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644A6E" w:rsidRPr="00E36FE7" w:rsidRDefault="00644A6E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644A6E">
        <w:rPr>
          <w:rFonts w:ascii="ＭＳ 明朝" w:hAnsi="ＭＳ 明朝" w:hint="eastAsia"/>
        </w:rPr>
        <w:t>京都府　　　保健所長　様</w:t>
      </w:r>
    </w:p>
    <w:p w:rsidR="00E36FE7" w:rsidRPr="00E36FE7" w:rsidRDefault="00644A6E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E36FE7" w:rsidRPr="00E36FE7" w:rsidRDefault="00E36FE7" w:rsidP="00950AD7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E36FE7" w:rsidRPr="00E36FE7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E36FE7" w:rsidRPr="00E36FE7" w:rsidRDefault="00E36FE7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644A6E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4A6E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644A6E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644A6E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44A6E" w:rsidRDefault="00644A6E" w:rsidP="00950AD7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:rsidR="00644A6E" w:rsidRPr="00E36FE7" w:rsidRDefault="00644A6E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993"/>
        <w:gridCol w:w="1134"/>
        <w:gridCol w:w="992"/>
        <w:gridCol w:w="1134"/>
        <w:gridCol w:w="1005"/>
        <w:gridCol w:w="1106"/>
      </w:tblGrid>
      <w:tr w:rsidR="00E36FE7" w:rsidRPr="00E36FE7" w:rsidTr="00950AD7">
        <w:trPr>
          <w:trHeight w:val="393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12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7B5C7A">
        <w:trPr>
          <w:trHeight w:val="45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E36FE7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</w:tc>
      </w:tr>
      <w:tr w:rsidR="00E36FE7" w:rsidRPr="00E36FE7" w:rsidTr="00950AD7">
        <w:trPr>
          <w:trHeight w:val="419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年度当初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に所有し　ていた動物の合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34AD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犬：　　　頭、猫：　　　　頭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</w:p>
          <w:p w:rsidR="00B534AD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その他哺乳類：　　　頭、</w:t>
            </w:r>
          </w:p>
          <w:p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　羽、爬虫類：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7132A2" w:rsidRPr="00E36FE7" w:rsidTr="007108EC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　年度中に新たに所有するに至った動物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950AD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年度中に販売若しくは引渡しをした動物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lastRenderedPageBreak/>
              <w:t>８　年度中に死亡の事実が生じた動物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　年度末に所有して　いた動物の合計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8EC" w:rsidRPr="004423A3" w:rsidRDefault="00E36FE7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犬：　　　頭、猫：　　　　頭</w:t>
            </w:r>
            <w:r w:rsidR="004423A3"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、その他哺乳類：　　　　頭</w:t>
            </w:r>
            <w:r w:rsid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:rsidR="00E36FE7" w:rsidRPr="004423A3" w:rsidRDefault="004423A3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鳥類：　　　　羽、爬虫類：　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E36FE7" w:rsidRPr="00E36FE7" w:rsidTr="008F1A01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 w:rsidR="007132A2"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Cs w:val="21"/>
              </w:rPr>
              <w:t xml:space="preserve">　</w:t>
            </w:r>
            <w:r w:rsidR="007132A2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8F1A01">
        <w:trPr>
          <w:trHeight w:val="4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8F1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　備　　　　考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950AD7" w:rsidRDefault="00950AD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令和２年６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8F1A01">
        <w:rPr>
          <w:rFonts w:ascii="Times New Roman" w:hAnsi="Times New Roman" w:hint="eastAsia"/>
          <w:color w:val="000000"/>
          <w:kern w:val="0"/>
          <w:szCs w:val="21"/>
        </w:rPr>
        <w:t>１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日現在で、既に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第一種動物取扱業の登録を受けている者は、令和２年度に係る報告については、５については令和２年６月１日時点の頭数、６から８までについては令和２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月以降の月ごとの合計数を記載すること。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３　この届出に係る事務担当者が届出者と異なる場合は、「</w:t>
      </w:r>
      <w:r w:rsidR="008F1A01">
        <w:rPr>
          <w:rFonts w:ascii="Times New Roman" w:hAnsi="Times New Roman"/>
          <w:color w:val="000000"/>
          <w:kern w:val="0"/>
          <w:szCs w:val="21"/>
        </w:rPr>
        <w:t>11</w:t>
      </w:r>
      <w:r w:rsidRPr="00E36FE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="00FF38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CE5B59" w:rsidRPr="00E36FE7" w:rsidRDefault="00CE5B59" w:rsidP="00950AD7">
      <w:pPr>
        <w:spacing w:line="0" w:lineRule="atLeast"/>
      </w:pPr>
    </w:p>
    <w:sectPr w:rsidR="00CE5B59" w:rsidRPr="00E36FE7" w:rsidSect="00E36FE7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E4F" w:rsidRDefault="00E74E4F">
      <w:r>
        <w:separator/>
      </w:r>
    </w:p>
  </w:endnote>
  <w:endnote w:type="continuationSeparator" w:id="0">
    <w:p w:rsidR="00E74E4F" w:rsidRDefault="00E7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E4F" w:rsidRDefault="00E74E4F">
      <w:r>
        <w:separator/>
      </w:r>
    </w:p>
  </w:footnote>
  <w:footnote w:type="continuationSeparator" w:id="0">
    <w:p w:rsidR="00E74E4F" w:rsidRDefault="00E7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hideSpellingErrors/>
  <w:hideGrammaticalErrors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6FE7"/>
    <w:rsid w:val="000E65C2"/>
    <w:rsid w:val="001B4374"/>
    <w:rsid w:val="002366E7"/>
    <w:rsid w:val="002F36E5"/>
    <w:rsid w:val="004423A3"/>
    <w:rsid w:val="00644A6E"/>
    <w:rsid w:val="007108EC"/>
    <w:rsid w:val="007132A2"/>
    <w:rsid w:val="007B5C7A"/>
    <w:rsid w:val="008F1A01"/>
    <w:rsid w:val="00950AD7"/>
    <w:rsid w:val="009F4C6E"/>
    <w:rsid w:val="00A07705"/>
    <w:rsid w:val="00B534AD"/>
    <w:rsid w:val="00BB2B4A"/>
    <w:rsid w:val="00BF7127"/>
    <w:rsid w:val="00C33A55"/>
    <w:rsid w:val="00CE5B59"/>
    <w:rsid w:val="00E36FE7"/>
    <w:rsid w:val="00E74E4F"/>
    <w:rsid w:val="00F079AA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65C720-2782-4ED7-9073-4D545E9C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河浪 早紀子</dc:creator>
  <cp:lastModifiedBy>清水　浩文（会任）</cp:lastModifiedBy>
  <cp:revision>2</cp:revision>
  <cp:lastPrinted>2013-08-01T09:42:00Z</cp:lastPrinted>
  <dcterms:created xsi:type="dcterms:W3CDTF">2024-01-26T04:06:00Z</dcterms:created>
  <dcterms:modified xsi:type="dcterms:W3CDTF">2024-01-26T04:06:00Z</dcterms:modified>
</cp:coreProperties>
</file>