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897" w:rsidRPr="00FA01CC" w:rsidRDefault="00581897" w:rsidP="00581897">
      <w:pPr>
        <w:pStyle w:val="1"/>
        <w:rPr>
          <w:rFonts w:hint="eastAsia"/>
        </w:rPr>
      </w:pPr>
      <w:bookmarkStart w:id="0" w:name="_GoBack"/>
      <w:r w:rsidRPr="00FA01CC">
        <w:rPr>
          <w:rFonts w:hint="eastAsia"/>
        </w:rPr>
        <w:t>提案様式第</w:t>
      </w:r>
      <w:r>
        <w:rPr>
          <w:rFonts w:hint="eastAsia"/>
        </w:rPr>
        <w:t>５</w:t>
      </w:r>
      <w:r w:rsidRPr="00FA01CC">
        <w:rPr>
          <w:rFonts w:hint="eastAsia"/>
        </w:rPr>
        <w:t>号の①</w:t>
      </w:r>
    </w:p>
    <w:bookmarkEnd w:id="0"/>
    <w:p w:rsidR="00581897" w:rsidRPr="00FA01CC" w:rsidRDefault="00581897" w:rsidP="00581897">
      <w:pPr>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向日町競輪場再整備・運営事業</w:t>
      </w:r>
      <w:r w:rsidRPr="00FA01CC">
        <w:rPr>
          <w:rFonts w:ascii="ＭＳ ゴシック" w:eastAsia="ＭＳ ゴシック" w:hAnsi="ＭＳ ゴシック" w:hint="eastAsia"/>
          <w:sz w:val="28"/>
          <w:szCs w:val="28"/>
        </w:rPr>
        <w:t xml:space="preserve">　企画提案書</w:t>
      </w:r>
    </w:p>
    <w:p w:rsidR="00581897" w:rsidRPr="00FA01CC" w:rsidRDefault="00581897" w:rsidP="00581897">
      <w:pPr>
        <w:rPr>
          <w:rFonts w:cs="ＭＳ 明朝" w:hint="eastAsia"/>
        </w:rPr>
      </w:pPr>
      <w:r w:rsidRPr="00FA01CC">
        <w:rPr>
          <w:rFonts w:ascii="ＭＳ ゴシック" w:eastAsia="ＭＳ ゴシック" w:hAnsi="ＭＳ ゴシック" w:hint="eastAsia"/>
          <w:sz w:val="24"/>
          <w:szCs w:val="24"/>
        </w:rPr>
        <w:t>提案項目</w:t>
      </w:r>
      <w:r>
        <w:rPr>
          <w:rFonts w:ascii="ＭＳ ゴシック" w:eastAsia="ＭＳ ゴシック" w:hAnsi="ＭＳ ゴシック" w:hint="eastAsia"/>
          <w:sz w:val="24"/>
          <w:szCs w:val="24"/>
        </w:rPr>
        <w:t>③</w:t>
      </w:r>
      <w:r w:rsidRPr="00FA01CC">
        <w:rPr>
          <w:rFonts w:ascii="ＭＳ ゴシック" w:eastAsia="ＭＳ ゴシック" w:hAnsi="ＭＳ ゴシック" w:hint="eastAsia"/>
          <w:sz w:val="24"/>
          <w:szCs w:val="24"/>
        </w:rPr>
        <w:t xml:space="preserve">　</w:t>
      </w:r>
      <w:r w:rsidRPr="008922B6">
        <w:rPr>
          <w:rFonts w:ascii="ＭＳ ゴシック" w:eastAsia="ＭＳ ゴシック" w:hAnsi="ＭＳ ゴシック" w:hint="eastAsia"/>
          <w:sz w:val="24"/>
          <w:szCs w:val="24"/>
        </w:rPr>
        <w:t>競輪場維持・管理及び運営</w:t>
      </w:r>
      <w:r w:rsidRPr="00FA01CC">
        <w:rPr>
          <w:rFonts w:ascii="ＭＳ ゴシック" w:eastAsia="ＭＳ ゴシック" w:hAnsi="ＭＳ ゴシック" w:hint="eastAsia"/>
          <w:sz w:val="24"/>
          <w:szCs w:val="24"/>
        </w:rPr>
        <w:t>に関する項目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581897" w:rsidRPr="00FA01CC" w:rsidTr="00F22833">
        <w:tblPrEx>
          <w:tblCellMar>
            <w:top w:w="0" w:type="dxa"/>
            <w:bottom w:w="0" w:type="dxa"/>
          </w:tblCellMar>
        </w:tblPrEx>
        <w:tc>
          <w:tcPr>
            <w:tcW w:w="8598" w:type="dxa"/>
            <w:tcBorders>
              <w:top w:val="single" w:sz="4" w:space="0" w:color="auto"/>
              <w:left w:val="single" w:sz="4" w:space="0" w:color="auto"/>
              <w:bottom w:val="single" w:sz="4" w:space="0" w:color="auto"/>
              <w:right w:val="single" w:sz="4" w:space="0" w:color="auto"/>
            </w:tcBorders>
            <w:shd w:val="clear" w:color="auto" w:fill="E6E6E6"/>
          </w:tcPr>
          <w:p w:rsidR="00581897" w:rsidRPr="00FA01CC" w:rsidRDefault="00581897" w:rsidP="00F22833">
            <w:pPr>
              <w:pStyle w:val="a3"/>
              <w:ind w:left="211" w:hangingChars="100" w:hanging="211"/>
              <w:rPr>
                <w:rFonts w:eastAsia="ＭＳ ゴシック"/>
                <w:b/>
                <w:bCs/>
              </w:rPr>
            </w:pPr>
            <w:r w:rsidRPr="00FA01CC">
              <w:rPr>
                <w:rFonts w:eastAsia="ＭＳ ゴシック" w:hint="eastAsia"/>
                <w:b/>
                <w:bCs/>
              </w:rPr>
              <w:t>（１）</w:t>
            </w:r>
            <w:r w:rsidRPr="008922B6">
              <w:rPr>
                <w:rFonts w:eastAsia="ＭＳ ゴシック" w:hint="eastAsia"/>
                <w:b/>
                <w:bCs/>
              </w:rPr>
              <w:t>安定運営</w:t>
            </w:r>
          </w:p>
        </w:tc>
      </w:tr>
      <w:tr w:rsidR="00581897" w:rsidRPr="00FA01CC" w:rsidTr="00581897">
        <w:tblPrEx>
          <w:tblCellMar>
            <w:top w:w="0" w:type="dxa"/>
            <w:bottom w:w="0" w:type="dxa"/>
          </w:tblCellMar>
        </w:tblPrEx>
        <w:trPr>
          <w:trHeight w:val="11153"/>
        </w:trPr>
        <w:tc>
          <w:tcPr>
            <w:tcW w:w="8598" w:type="dxa"/>
            <w:tcBorders>
              <w:top w:val="single" w:sz="4" w:space="0" w:color="auto"/>
              <w:left w:val="single" w:sz="4" w:space="0" w:color="auto"/>
              <w:bottom w:val="single" w:sz="4" w:space="0" w:color="auto"/>
              <w:right w:val="single" w:sz="4" w:space="0" w:color="auto"/>
            </w:tcBorders>
          </w:tcPr>
          <w:p w:rsidR="00581897" w:rsidRPr="00FA01CC" w:rsidRDefault="00581897" w:rsidP="00F22833">
            <w:pPr>
              <w:pStyle w:val="a3"/>
              <w:rPr>
                <w:rFonts w:ascii="ＭＳ ゴシック" w:eastAsia="ＭＳ ゴシック" w:hAnsi="ＭＳ ゴシック" w:cs="ＭＳ ゴシック" w:hint="eastAsia"/>
              </w:rPr>
            </w:pPr>
            <w:r w:rsidRPr="00FA01CC">
              <w:rPr>
                <w:rFonts w:ascii="ＭＳ ゴシック" w:eastAsia="ＭＳ ゴシック" w:hAnsi="ＭＳ ゴシック" w:cs="ＭＳ ゴシック" w:hint="eastAsia"/>
              </w:rPr>
              <w:t>◆　運営体制（スタッフ）</w:t>
            </w:r>
          </w:p>
          <w:p w:rsidR="00581897" w:rsidRPr="00FA01CC" w:rsidRDefault="00581897" w:rsidP="00F22833">
            <w:pPr>
              <w:pStyle w:val="a3"/>
              <w:ind w:left="327" w:firstLineChars="81" w:firstLine="170"/>
              <w:rPr>
                <w:rFonts w:ascii="ＭＳ ゴシック" w:eastAsia="ＭＳ ゴシック" w:hAnsi="ＭＳ ゴシック" w:cs="ＭＳ ゴシック" w:hint="eastAsia"/>
              </w:rPr>
            </w:pPr>
            <w:r w:rsidRPr="00FA01CC">
              <w:rPr>
                <w:rFonts w:ascii="ＭＳ ゴシック" w:eastAsia="ＭＳ ゴシック" w:hAnsi="ＭＳ ゴシック" w:cs="ＭＳ ゴシック" w:hint="eastAsia"/>
              </w:rPr>
              <w:t>専門知識やノウハウを持ったスタッフを何人、どのように確保するのか記述してください。また確保したスタッフの役割分担や指揮命令系統を明確にした上で、受託後の体制を記述してください。なお、統制室（集計センター）も委託業務とします。</w:t>
            </w:r>
          </w:p>
          <w:p w:rsidR="00581897" w:rsidRPr="00FA01CC" w:rsidRDefault="00581897" w:rsidP="00F22833">
            <w:pPr>
              <w:pStyle w:val="a3"/>
              <w:ind w:firstLineChars="100" w:firstLine="210"/>
              <w:rPr>
                <w:rFonts w:ascii="ＭＳ ゴシック" w:eastAsia="ＭＳ ゴシック" w:hAnsi="ＭＳ ゴシック"/>
              </w:rPr>
            </w:pPr>
            <w:r w:rsidRPr="00FA01CC">
              <w:rPr>
                <w:rFonts w:ascii="ＭＳ ゴシック" w:eastAsia="ＭＳ ゴシック" w:hAnsi="ＭＳ ゴシック" w:cs="ＭＳ ゴシック" w:hint="eastAsia"/>
              </w:rPr>
              <w:t>（十分な専門的知識やノウハウを持った開催事務局職員等の確保がなされているか。）</w:t>
            </w:r>
          </w:p>
          <w:p w:rsidR="00581897" w:rsidRDefault="00581897" w:rsidP="00F22833">
            <w:pPr>
              <w:pStyle w:val="a3"/>
              <w:rPr>
                <w:rFonts w:ascii="ＭＳ ゴシック" w:eastAsia="ＭＳ ゴシック" w:hAnsi="ＭＳ ゴシック" w:cs="ＭＳ ゴシック"/>
              </w:rPr>
            </w:pPr>
          </w:p>
          <w:p w:rsidR="00581897" w:rsidRPr="00FA01CC" w:rsidRDefault="00581897" w:rsidP="00F22833">
            <w:pPr>
              <w:pStyle w:val="a3"/>
              <w:rPr>
                <w:rFonts w:ascii="ＭＳ ゴシック" w:eastAsia="ＭＳ ゴシック" w:hAnsi="ＭＳ ゴシック" w:cs="ＭＳ ゴシック" w:hint="eastAsia"/>
              </w:rPr>
            </w:pPr>
            <w:r w:rsidRPr="00FA01CC">
              <w:rPr>
                <w:rFonts w:ascii="ＭＳ ゴシック" w:eastAsia="ＭＳ ゴシック" w:hAnsi="ＭＳ ゴシック" w:cs="ＭＳ ゴシック" w:hint="eastAsia"/>
              </w:rPr>
              <w:t>◆　運営体制（従事員等）</w:t>
            </w:r>
          </w:p>
          <w:p w:rsidR="00581897" w:rsidRPr="00FA01CC" w:rsidRDefault="00581897" w:rsidP="00F22833">
            <w:pPr>
              <w:pStyle w:val="a3"/>
              <w:ind w:left="327" w:firstLineChars="100" w:firstLine="210"/>
              <w:rPr>
                <w:rFonts w:ascii="ＭＳ ゴシック" w:eastAsia="ＭＳ ゴシック" w:hAnsi="ＭＳ ゴシック" w:cs="ＭＳ ゴシック" w:hint="eastAsia"/>
              </w:rPr>
            </w:pPr>
            <w:r w:rsidRPr="00FA01CC">
              <w:rPr>
                <w:rFonts w:ascii="ＭＳ ゴシック" w:eastAsia="ＭＳ ゴシック" w:hAnsi="ＭＳ ゴシック" w:cs="ＭＳ ゴシック" w:hint="eastAsia"/>
              </w:rPr>
              <w:t>受託後の車券の発売・払戻業務に係る従事員の配置計画や窓口の運営計画について、府営競輪・場外発売の別やグレード毎に記述してください。</w:t>
            </w:r>
          </w:p>
          <w:p w:rsidR="00581897" w:rsidRPr="00FA01CC" w:rsidRDefault="00581897" w:rsidP="00F22833">
            <w:pPr>
              <w:pStyle w:val="a3"/>
              <w:ind w:left="360" w:firstLineChars="100" w:firstLine="210"/>
              <w:rPr>
                <w:rFonts w:ascii="ＭＳ ゴシック" w:eastAsia="ＭＳ ゴシック" w:hAnsi="ＭＳ ゴシック" w:cs="ＭＳ ゴシック" w:hint="eastAsia"/>
              </w:rPr>
            </w:pPr>
            <w:r w:rsidRPr="00FA01CC">
              <w:rPr>
                <w:rFonts w:ascii="ＭＳ ゴシック" w:eastAsia="ＭＳ ゴシック" w:hAnsi="ＭＳ ゴシック" w:cs="ＭＳ ゴシック" w:hint="eastAsia"/>
              </w:rPr>
              <w:t>また、スキルを持った従事員確保の観点から、どうのように確保するのか、雇用する従事員の日給、年間平均勤務日数、勤務時間、休暇等の勤務条件を記述してください。</w:t>
            </w:r>
          </w:p>
          <w:p w:rsidR="00581897" w:rsidRPr="00581897" w:rsidRDefault="00581897" w:rsidP="00581897">
            <w:pPr>
              <w:pStyle w:val="a3"/>
              <w:ind w:firstLineChars="100" w:firstLine="210"/>
              <w:rPr>
                <w:rFonts w:ascii="ＭＳ ゴシック" w:eastAsia="ＭＳ ゴシック" w:hAnsi="ＭＳ ゴシック" w:hint="eastAsia"/>
              </w:rPr>
            </w:pPr>
            <w:r w:rsidRPr="00FA01CC">
              <w:rPr>
                <w:rFonts w:ascii="ＭＳ ゴシック" w:eastAsia="ＭＳ ゴシック" w:hAnsi="ＭＳ ゴシック" w:cs="ＭＳ ゴシック" w:hint="eastAsia"/>
              </w:rPr>
              <w:t>（十分な技能や経験を持った従事員の確保その他の体制が整備されているか。）</w:t>
            </w:r>
          </w:p>
        </w:tc>
      </w:tr>
    </w:tbl>
    <w:p w:rsidR="00BD66ED" w:rsidRDefault="00581897">
      <w:r w:rsidRPr="00FA01CC">
        <w:rPr>
          <w:rFonts w:hint="eastAsia"/>
        </w:rPr>
        <w:t>Ａ４判</w:t>
      </w:r>
      <w:r>
        <w:rPr>
          <w:rFonts w:cs="ＭＳ 明朝" w:hint="eastAsia"/>
        </w:rPr>
        <w:t>１</w:t>
      </w:r>
      <w:r w:rsidRPr="00FA01CC">
        <w:rPr>
          <w:rFonts w:cs="ＭＳ 明朝" w:hint="eastAsia"/>
        </w:rPr>
        <w:t>枚以内で具体的に記述してください。</w:t>
      </w:r>
    </w:p>
    <w:sectPr w:rsidR="00BD66E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897"/>
    <w:rsid w:val="004B10F7"/>
    <w:rsid w:val="00581897"/>
    <w:rsid w:val="008B2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7D1045"/>
  <w15:chartTrackingRefBased/>
  <w15:docId w15:val="{AA72E8BB-8E28-4EB8-8BA3-5E3EA6C5F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1897"/>
    <w:pPr>
      <w:widowControl w:val="0"/>
      <w:autoSpaceDE w:val="0"/>
      <w:autoSpaceDN w:val="0"/>
      <w:adjustRightInd w:val="0"/>
      <w:spacing w:line="360" w:lineRule="exact"/>
      <w:jc w:val="both"/>
      <w:textAlignment w:val="baseline"/>
    </w:pPr>
    <w:rPr>
      <w:rFonts w:ascii="ＭＳ 明朝" w:eastAsia="ＭＳ 明朝" w:hAnsi="Century" w:cs="Century"/>
      <w:kern w:val="0"/>
      <w:szCs w:val="21"/>
    </w:rPr>
  </w:style>
  <w:style w:type="paragraph" w:styleId="1">
    <w:name w:val="heading 1"/>
    <w:basedOn w:val="a"/>
    <w:next w:val="a"/>
    <w:link w:val="10"/>
    <w:qFormat/>
    <w:rsid w:val="00581897"/>
    <w:pPr>
      <w:keepNext/>
      <w:outlineLvl w:val="0"/>
    </w:pPr>
    <w:rPr>
      <w:rFonts w:ascii="Arial" w:eastAsia="ＭＳ ゴシック"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81897"/>
    <w:rPr>
      <w:rFonts w:ascii="Arial" w:eastAsia="ＭＳ ゴシック" w:hAnsi="Arial" w:cs="Century"/>
      <w:b/>
      <w:kern w:val="0"/>
      <w:szCs w:val="21"/>
    </w:rPr>
  </w:style>
  <w:style w:type="paragraph" w:customStyle="1" w:styleId="a3">
    <w:name w:val="本文全部"/>
    <w:basedOn w:val="a"/>
    <w:rsid w:val="0058189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速水　優</dc:creator>
  <cp:keywords/>
  <dc:description/>
  <cp:lastModifiedBy>速水　優</cp:lastModifiedBy>
  <cp:revision>1</cp:revision>
  <dcterms:created xsi:type="dcterms:W3CDTF">2025-05-12T01:10:00Z</dcterms:created>
  <dcterms:modified xsi:type="dcterms:W3CDTF">2025-05-12T01:11:00Z</dcterms:modified>
</cp:coreProperties>
</file>