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92E" w:rsidRPr="0032092E" w:rsidRDefault="0032092E" w:rsidP="0032092E">
      <w:pPr>
        <w:jc w:val="center"/>
        <w:rPr>
          <w:rFonts w:ascii="ＭＳ ゴシック" w:eastAsia="ＭＳ ゴシック" w:hAnsi="ＭＳ ゴシック"/>
          <w:sz w:val="24"/>
          <w:szCs w:val="24"/>
        </w:rPr>
      </w:pPr>
      <w:r w:rsidRPr="0032092E">
        <w:rPr>
          <w:rFonts w:ascii="ＭＳ ゴシック" w:eastAsia="ＭＳ ゴシック" w:hAnsi="ＭＳ ゴシック" w:hint="eastAsia"/>
          <w:sz w:val="24"/>
          <w:szCs w:val="24"/>
        </w:rPr>
        <w:t>ＪＰシステム</w:t>
      </w:r>
      <w:r w:rsidR="004817B2">
        <w:rPr>
          <w:rFonts w:ascii="ＭＳ ゴシック" w:eastAsia="ＭＳ ゴシック" w:hAnsi="ＭＳ ゴシック" w:hint="eastAsia"/>
          <w:sz w:val="24"/>
          <w:szCs w:val="24"/>
        </w:rPr>
        <w:t>及び</w:t>
      </w:r>
      <w:r w:rsidR="00142698">
        <w:rPr>
          <w:rFonts w:ascii="ＭＳ ゴシック" w:eastAsia="ＭＳ ゴシック" w:hAnsi="ＭＳ ゴシック" w:hint="eastAsia"/>
          <w:sz w:val="24"/>
          <w:szCs w:val="24"/>
        </w:rPr>
        <w:t>専用</w:t>
      </w:r>
      <w:r w:rsidR="0060495E">
        <w:rPr>
          <w:rFonts w:ascii="ＭＳ ゴシック" w:eastAsia="ＭＳ ゴシック" w:hAnsi="ＭＳ ゴシック" w:hint="eastAsia"/>
          <w:sz w:val="24"/>
          <w:szCs w:val="24"/>
        </w:rPr>
        <w:t>端末</w:t>
      </w:r>
      <w:r w:rsidRPr="0032092E">
        <w:rPr>
          <w:rFonts w:ascii="ＭＳ ゴシック" w:eastAsia="ＭＳ ゴシック" w:hAnsi="ＭＳ ゴシック" w:hint="eastAsia"/>
          <w:sz w:val="24"/>
          <w:szCs w:val="24"/>
        </w:rPr>
        <w:t>について</w:t>
      </w:r>
      <w:bookmarkStart w:id="0" w:name="_GoBack"/>
      <w:bookmarkEnd w:id="0"/>
    </w:p>
    <w:p w:rsidR="0032092E" w:rsidRDefault="0032092E"/>
    <w:p w:rsidR="0032092E" w:rsidRPr="00744B58" w:rsidRDefault="00744B58">
      <w:pPr>
        <w:rPr>
          <w:rFonts w:asciiTheme="majorEastAsia" w:eastAsiaTheme="majorEastAsia" w:hAnsiTheme="majorEastAsia"/>
        </w:rPr>
      </w:pPr>
      <w:r w:rsidRPr="00744B58">
        <w:rPr>
          <w:rFonts w:asciiTheme="majorEastAsia" w:eastAsiaTheme="majorEastAsia" w:hAnsiTheme="majorEastAsia"/>
        </w:rPr>
        <w:t>■基本事項</w:t>
      </w:r>
    </w:p>
    <w:p w:rsidR="00570571" w:rsidRDefault="00147D6F">
      <w:pPr>
        <w:rPr>
          <w:szCs w:val="21"/>
        </w:rPr>
      </w:pPr>
      <w:r>
        <w:rPr>
          <w:rFonts w:asciiTheme="majorEastAsia" w:eastAsiaTheme="majorEastAsia" w:hAnsiTheme="majorEastAsia" w:hint="eastAsia"/>
        </w:rPr>
        <w:t xml:space="preserve">　</w:t>
      </w:r>
      <w:r w:rsidR="00570571">
        <w:rPr>
          <w:rFonts w:hint="eastAsia"/>
        </w:rPr>
        <w:t>京都ジョブパークでは</w:t>
      </w:r>
      <w:r w:rsidR="00B41642">
        <w:rPr>
          <w:rFonts w:hint="eastAsia"/>
        </w:rPr>
        <w:t>、</w:t>
      </w:r>
      <w:r w:rsidR="00570571">
        <w:rPr>
          <w:rFonts w:hint="eastAsia"/>
        </w:rPr>
        <w:t>支援している求職者や企業について、これまでの支援経過等を記録する</w:t>
      </w:r>
      <w:r w:rsidRPr="0084460D">
        <w:rPr>
          <w:rFonts w:hint="eastAsia"/>
          <w:szCs w:val="21"/>
        </w:rPr>
        <w:t>「京都ジョブパーク求職者・企業情報システム」（以下「ＪＰシステム」という。）</w:t>
      </w:r>
      <w:r w:rsidR="00570571">
        <w:rPr>
          <w:rFonts w:hint="eastAsia"/>
          <w:szCs w:val="21"/>
        </w:rPr>
        <w:t>を構築しています。</w:t>
      </w:r>
    </w:p>
    <w:p w:rsidR="00053690" w:rsidRDefault="00570571" w:rsidP="00570571">
      <w:pPr>
        <w:ind w:firstLineChars="100" w:firstLine="210"/>
        <w:rPr>
          <w:szCs w:val="21"/>
        </w:rPr>
      </w:pPr>
      <w:r>
        <w:rPr>
          <w:rFonts w:hint="eastAsia"/>
          <w:szCs w:val="21"/>
        </w:rPr>
        <w:t>情報の適正な利用及び情報</w:t>
      </w:r>
      <w:r w:rsidR="00147D6F" w:rsidRPr="0084460D">
        <w:rPr>
          <w:rFonts w:hint="eastAsia"/>
          <w:szCs w:val="21"/>
        </w:rPr>
        <w:t>漏洩の防止を図るため、</w:t>
      </w:r>
      <w:r w:rsidR="00147D6F" w:rsidRPr="00570571">
        <w:rPr>
          <w:rFonts w:asciiTheme="majorEastAsia" w:eastAsiaTheme="majorEastAsia" w:hAnsiTheme="majorEastAsia" w:hint="eastAsia"/>
          <w:szCs w:val="21"/>
          <w:u w:val="single"/>
        </w:rPr>
        <w:t>ＪＰシステム</w:t>
      </w:r>
      <w:r w:rsidR="0091551A" w:rsidRPr="00570571">
        <w:rPr>
          <w:rFonts w:asciiTheme="majorEastAsia" w:eastAsiaTheme="majorEastAsia" w:hAnsiTheme="majorEastAsia" w:hint="eastAsia"/>
          <w:u w:val="single"/>
        </w:rPr>
        <w:t>に接続できる</w:t>
      </w:r>
      <w:r w:rsidRPr="00570571">
        <w:rPr>
          <w:rFonts w:asciiTheme="majorEastAsia" w:eastAsiaTheme="majorEastAsia" w:hAnsiTheme="majorEastAsia" w:hint="eastAsia"/>
          <w:u w:val="single"/>
        </w:rPr>
        <w:t>パソコン</w:t>
      </w:r>
      <w:r w:rsidR="0091551A" w:rsidRPr="00570571">
        <w:rPr>
          <w:rFonts w:asciiTheme="majorEastAsia" w:eastAsiaTheme="majorEastAsia" w:hAnsiTheme="majorEastAsia" w:hint="eastAsia"/>
          <w:u w:val="single"/>
        </w:rPr>
        <w:t>は、京都府が貸与する</w:t>
      </w:r>
      <w:r w:rsidRPr="00570571">
        <w:rPr>
          <w:rFonts w:asciiTheme="majorEastAsia" w:eastAsiaTheme="majorEastAsia" w:hAnsiTheme="majorEastAsia" w:hint="eastAsia"/>
          <w:u w:val="single"/>
        </w:rPr>
        <w:t>パソコン</w:t>
      </w:r>
      <w:r w:rsidR="00053690" w:rsidRPr="00053690">
        <w:rPr>
          <w:rFonts w:asciiTheme="majorEastAsia" w:eastAsiaTheme="majorEastAsia" w:hAnsiTheme="majorEastAsia" w:hint="eastAsia"/>
          <w:u w:val="single"/>
          <w:vertAlign w:val="superscript"/>
        </w:rPr>
        <w:t>※</w:t>
      </w:r>
      <w:r w:rsidR="0091551A" w:rsidRPr="00570571">
        <w:rPr>
          <w:rFonts w:asciiTheme="majorEastAsia" w:eastAsiaTheme="majorEastAsia" w:hAnsiTheme="majorEastAsia" w:hint="eastAsia"/>
          <w:u w:val="single"/>
        </w:rPr>
        <w:t>のみ</w:t>
      </w:r>
      <w:r w:rsidR="0091551A">
        <w:rPr>
          <w:rFonts w:hint="eastAsia"/>
        </w:rPr>
        <w:t>となります。</w:t>
      </w:r>
      <w:r>
        <w:rPr>
          <w:rFonts w:hint="eastAsia"/>
        </w:rPr>
        <w:t>受託者持ち込みパソコンを</w:t>
      </w:r>
      <w:r w:rsidRPr="0084460D">
        <w:rPr>
          <w:rFonts w:hint="eastAsia"/>
          <w:szCs w:val="21"/>
        </w:rPr>
        <w:t>ＪＰシステム</w:t>
      </w:r>
      <w:r>
        <w:rPr>
          <w:rFonts w:hint="eastAsia"/>
          <w:szCs w:val="21"/>
        </w:rPr>
        <w:t>に接続することはできません</w:t>
      </w:r>
      <w:r w:rsidR="00744B58">
        <w:rPr>
          <w:rFonts w:hint="eastAsia"/>
          <w:szCs w:val="21"/>
        </w:rPr>
        <w:t>。</w:t>
      </w:r>
      <w:r w:rsidR="00053690">
        <w:rPr>
          <w:rFonts w:hint="eastAsia"/>
          <w:szCs w:val="21"/>
        </w:rPr>
        <w:t>（※スペック等は別紙参照</w:t>
      </w:r>
      <w:r w:rsidR="00B216B8">
        <w:rPr>
          <w:rFonts w:hint="eastAsia"/>
          <w:szCs w:val="21"/>
        </w:rPr>
        <w:t>。</w:t>
      </w:r>
      <w:r w:rsidR="00053690">
        <w:rPr>
          <w:rFonts w:hint="eastAsia"/>
          <w:szCs w:val="21"/>
        </w:rPr>
        <w:t>）</w:t>
      </w:r>
    </w:p>
    <w:p w:rsidR="00570571" w:rsidRDefault="00570571" w:rsidP="00570571">
      <w:pPr>
        <w:rPr>
          <w:szCs w:val="21"/>
        </w:rPr>
      </w:pPr>
    </w:p>
    <w:p w:rsidR="00744B58" w:rsidRDefault="00744B58" w:rsidP="00744B58">
      <w:r>
        <w:rPr>
          <w:rFonts w:hint="eastAsia"/>
        </w:rPr>
        <w:t xml:space="preserve">　また、受託者持ち込みによるハードディスクなどの外部記録媒体を</w:t>
      </w:r>
      <w:r w:rsidRPr="0084460D">
        <w:rPr>
          <w:rFonts w:hint="eastAsia"/>
          <w:szCs w:val="21"/>
        </w:rPr>
        <w:t>ＪＰ</w:t>
      </w:r>
      <w:r>
        <w:rPr>
          <w:rFonts w:hint="eastAsia"/>
        </w:rPr>
        <w:t>システムのネットワークに接続すること</w:t>
      </w:r>
      <w:r w:rsidR="006D0678">
        <w:rPr>
          <w:rFonts w:hint="eastAsia"/>
        </w:rPr>
        <w:t>も</w:t>
      </w:r>
      <w:r>
        <w:rPr>
          <w:rFonts w:hint="eastAsia"/>
        </w:rPr>
        <w:t>できません。</w:t>
      </w:r>
    </w:p>
    <w:p w:rsidR="00744B58" w:rsidRDefault="00744B58" w:rsidP="00744B58">
      <w:pPr>
        <w:ind w:firstLineChars="100" w:firstLine="210"/>
      </w:pPr>
      <w:r>
        <w:rPr>
          <w:rFonts w:hint="eastAsia"/>
        </w:rPr>
        <w:t>貸与するパソコンのほか、京都ジョブパーク業務に係る個人情報を含む各種データを保存するためのファイルフォルダも委託業務別に京都府で用意します。</w:t>
      </w:r>
    </w:p>
    <w:p w:rsidR="00744B58" w:rsidRDefault="003266BE" w:rsidP="00744B58">
      <w:r w:rsidRPr="00D22CA4">
        <w:rPr>
          <w:noProof/>
        </w:rPr>
        <mc:AlternateContent>
          <mc:Choice Requires="wps">
            <w:drawing>
              <wp:anchor distT="0" distB="0" distL="114300" distR="114300" simplePos="0" relativeHeight="251659264" behindDoc="0" locked="0" layoutInCell="1" allowOverlap="1">
                <wp:simplePos x="0" y="0"/>
                <wp:positionH relativeFrom="column">
                  <wp:posOffset>-156210</wp:posOffset>
                </wp:positionH>
                <wp:positionV relativeFrom="paragraph">
                  <wp:posOffset>168275</wp:posOffset>
                </wp:positionV>
                <wp:extent cx="5753100" cy="19240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753100" cy="1924050"/>
                        </a:xfrm>
                        <a:prstGeom prst="bracketPair">
                          <a:avLst>
                            <a:gd name="adj" fmla="val 734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A276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3pt;margin-top:13.25pt;width:453pt;height:15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7rzoAIAAIwFAAAOAAAAZHJzL2Uyb0RvYy54bWysVM1uEzEQviPxDpbvdHfThNKomypqVYRU&#10;tRUt6tnx2o3B6zG2k0249dwjjwASD1bxHoy9u0koSAjExTuz8+OZb77x0fGq1mQpnFdgSlrs5ZQI&#10;w6FS5q6k727OXryixAdmKqbBiJKuhafHk+fPjho7FgOYg66EI5jE+HFjSzoPwY6zzPO5qJnfAysM&#10;GiW4mgVU3V1WOdZg9lpngzx/mTXgKuuAC+/x72lrpJOUX0rBw6WUXgSiS4q1hXS6dM7imU2O2PjO&#10;MTtXvCuD/UMVNVMGL92kOmWBkYVTv6SqFXfgQYY9DnUGUiouUg/YTZE/6eZ6zqxIvSA43m5g8v8v&#10;Lb9YXjmiKpwdJYbVOKLvX7893j883n95vP9MiohQY/0YHa/tles0j2JsdyVdHb/YCFklVNcbVMUq&#10;EI4/Rwej/SJH8DnaisPBMB8l3LNtuHU+vBZQkyiUdOYY/yDCFVMugcqW5z4kdKuuRla9p0TWGme1&#10;ZJoc7A9HsVBM2fmi1CeNgdrE04NW1ZnSOimRYuJEO4IZShpWqVWM2/FCLUZmEYC25SSFtRZt1rdC&#10;InjYZJEKTbTd5mScCxP6vNqgdwyTWMEmMP9zYOcfQ0Wi9N8EbyLSzWDCJrhWBlp8n5S9hUK2/j0C&#10;bd8RghlUa+SNg3ahvOVnCkd3zjxOzeFUcNz4KoRLPKSGpqTQSZTMwX363f/oj8RGKyUNbmRJ/ccF&#10;c4IS/cYg5Q+L4TCucFKGo4MBKm7XMtu1mEV9AjhXpDVWl8ToH3QvSgf1LT4e03grmpjheHdJeXC9&#10;chLalwKfHy6m0+SGa2tZODfXlvdTj0S7Wd0yZzv+BqT+BfTb23GypefWN87DwHQRQKoQjVtcOwVX&#10;HqWf3pRdPXltH9HJDwAAAP//AwBQSwMEFAAGAAgAAAAhAEPPPuHgAAAACgEAAA8AAABkcnMvZG93&#10;bnJldi54bWxMj8FOwzAQRO9I/IO1SNxaJ6aN0jROhZC4ISRaChy3sUkC9jrYbhv+HnOC42qeZt7W&#10;m8kadtI+DI4k5PMMmKbWqYE6Cc+7+1kJLEQkhcaRlvCtA2yay4saK+XO9KRP29ixVEKhQgl9jGPF&#10;eWh7bTHM3agpZe/OW4zp9B1XHs+p3BousqzgFgdKCz2O+q7X7ef2aCW8jA+vpYliJx6//J6/4d7b&#10;j1zK66vpdg0s6in+wfCrn9ShSU4HdyQVmJEwE4sioRJEsQSWgLLMF8AOEm7Eagm8qfn/F5ofAAAA&#10;//8DAFBLAQItABQABgAIAAAAIQC2gziS/gAAAOEBAAATAAAAAAAAAAAAAAAAAAAAAABbQ29udGVu&#10;dF9UeXBlc10ueG1sUEsBAi0AFAAGAAgAAAAhADj9If/WAAAAlAEAAAsAAAAAAAAAAAAAAAAALwEA&#10;AF9yZWxzLy5yZWxzUEsBAi0AFAAGAAgAAAAhABxHuvOgAgAAjAUAAA4AAAAAAAAAAAAAAAAALgIA&#10;AGRycy9lMm9Eb2MueG1sUEsBAi0AFAAGAAgAAAAhAEPPPuHgAAAACgEAAA8AAAAAAAAAAAAAAAAA&#10;+gQAAGRycy9kb3ducmV2LnhtbFBLBQYAAAAABAAEAPMAAAAHBgAAAAA=&#10;" adj="1587" strokecolor="black [3213]"/>
            </w:pict>
          </mc:Fallback>
        </mc:AlternateContent>
      </w:r>
    </w:p>
    <w:p w:rsidR="00597268" w:rsidRPr="00D22CA4" w:rsidRDefault="00744B58" w:rsidP="00744B58">
      <w:pPr>
        <w:rPr>
          <w:rFonts w:asciiTheme="minorEastAsia" w:hAnsiTheme="minorEastAsia"/>
          <w:szCs w:val="21"/>
        </w:rPr>
      </w:pPr>
      <w:r w:rsidRPr="00D22CA4">
        <w:rPr>
          <w:rFonts w:hint="eastAsia"/>
          <w:szCs w:val="21"/>
        </w:rPr>
        <w:t xml:space="preserve">　なお</w:t>
      </w:r>
      <w:r w:rsidR="00597268" w:rsidRPr="00D22CA4">
        <w:rPr>
          <w:rFonts w:hint="eastAsia"/>
          <w:szCs w:val="21"/>
        </w:rPr>
        <w:t>、</w:t>
      </w:r>
      <w:r w:rsidR="005E3F36" w:rsidRPr="004E04C8">
        <w:rPr>
          <w:rFonts w:hint="eastAsia"/>
          <w:szCs w:val="21"/>
        </w:rPr>
        <w:t>雇用</w:t>
      </w:r>
      <w:r w:rsidR="00AE3B0C" w:rsidRPr="00D22CA4">
        <w:rPr>
          <w:rFonts w:hint="eastAsia"/>
          <w:szCs w:val="21"/>
        </w:rPr>
        <w:t>推進室所管業務（コーナー）における「</w:t>
      </w:r>
      <w:r w:rsidR="00597268" w:rsidRPr="00D22CA4">
        <w:rPr>
          <w:rFonts w:hint="eastAsia"/>
          <w:szCs w:val="21"/>
        </w:rPr>
        <w:t>WEB</w:t>
      </w:r>
      <w:r w:rsidR="00597268" w:rsidRPr="00D22CA4">
        <w:rPr>
          <w:rFonts w:asciiTheme="minorEastAsia" w:hAnsiTheme="minorEastAsia" w:hint="eastAsia"/>
          <w:szCs w:val="21"/>
        </w:rPr>
        <w:t>による</w:t>
      </w:r>
      <w:r w:rsidR="00AE3B0C" w:rsidRPr="00D22CA4">
        <w:rPr>
          <w:rFonts w:asciiTheme="minorEastAsia" w:hAnsiTheme="minorEastAsia" w:hint="eastAsia"/>
          <w:szCs w:val="21"/>
        </w:rPr>
        <w:t>就労支援（主にＷＥＢカウンセリング）」</w:t>
      </w:r>
      <w:r w:rsidR="00597268" w:rsidRPr="00D22CA4">
        <w:rPr>
          <w:rFonts w:asciiTheme="minorEastAsia" w:hAnsiTheme="minorEastAsia" w:hint="eastAsia"/>
          <w:szCs w:val="21"/>
        </w:rPr>
        <w:t>を実施するための</w:t>
      </w:r>
      <w:r w:rsidR="004A3FD5" w:rsidRPr="00D22CA4">
        <w:rPr>
          <w:rFonts w:asciiTheme="minorEastAsia" w:hAnsiTheme="minorEastAsia" w:hint="eastAsia"/>
          <w:szCs w:val="21"/>
        </w:rPr>
        <w:t>パソコン</w:t>
      </w:r>
      <w:r w:rsidR="00A43490" w:rsidRPr="00D22CA4">
        <w:rPr>
          <w:rFonts w:asciiTheme="minorEastAsia" w:hAnsiTheme="minorEastAsia" w:hint="eastAsia"/>
          <w:szCs w:val="21"/>
        </w:rPr>
        <w:t>とインターネット回線</w:t>
      </w:r>
      <w:r w:rsidR="00D22CA4" w:rsidRPr="00D22CA4">
        <w:rPr>
          <w:rFonts w:asciiTheme="minorEastAsia" w:hAnsiTheme="minorEastAsia" w:hint="eastAsia"/>
          <w:szCs w:val="21"/>
        </w:rPr>
        <w:t>は</w:t>
      </w:r>
      <w:r w:rsidR="00597268" w:rsidRPr="00D22CA4">
        <w:rPr>
          <w:rFonts w:asciiTheme="minorEastAsia" w:hAnsiTheme="minorEastAsia" w:hint="eastAsia"/>
          <w:szCs w:val="21"/>
        </w:rPr>
        <w:t>京都府で別途用意します。</w:t>
      </w:r>
    </w:p>
    <w:p w:rsidR="00744B58" w:rsidRPr="00D22CA4" w:rsidRDefault="00502F62" w:rsidP="00502F62">
      <w:pPr>
        <w:ind w:firstLineChars="100" w:firstLine="210"/>
      </w:pPr>
      <w:r w:rsidRPr="00D22CA4">
        <w:rPr>
          <w:rFonts w:hint="eastAsia"/>
        </w:rPr>
        <w:t>このほか、</w:t>
      </w:r>
      <w:r w:rsidR="00744B58" w:rsidRPr="00D22CA4">
        <w:rPr>
          <w:rFonts w:hint="eastAsia"/>
        </w:rPr>
        <w:t>提案いただく業務</w:t>
      </w:r>
      <w:r w:rsidR="00B41642" w:rsidRPr="00D22CA4">
        <w:rPr>
          <w:rFonts w:hint="eastAsia"/>
        </w:rPr>
        <w:t>の運営のため</w:t>
      </w:r>
      <w:r w:rsidR="00744B58" w:rsidRPr="00D22CA4">
        <w:rPr>
          <w:rFonts w:hint="eastAsia"/>
        </w:rPr>
        <w:t>、</w:t>
      </w:r>
      <w:r w:rsidR="00744B58" w:rsidRPr="00D22CA4">
        <w:rPr>
          <w:rFonts w:hint="eastAsia"/>
          <w:szCs w:val="21"/>
        </w:rPr>
        <w:t>ＪＰシステムに接続する以外の用途のパソコンを委託費の範囲内で用意いただくことは可能</w:t>
      </w:r>
      <w:r w:rsidR="00053690" w:rsidRPr="00D22CA4">
        <w:rPr>
          <w:rFonts w:hint="eastAsia"/>
          <w:szCs w:val="21"/>
        </w:rPr>
        <w:t>です</w:t>
      </w:r>
      <w:r w:rsidR="003266BE" w:rsidRPr="00D22CA4">
        <w:rPr>
          <w:rFonts w:hint="eastAsia"/>
          <w:szCs w:val="21"/>
        </w:rPr>
        <w:t>。</w:t>
      </w:r>
      <w:r w:rsidR="00A03EB3" w:rsidRPr="00D22CA4">
        <w:rPr>
          <w:rFonts w:hint="eastAsia"/>
          <w:szCs w:val="21"/>
        </w:rPr>
        <w:t>（例えば</w:t>
      </w:r>
      <w:r w:rsidR="004A3FD5" w:rsidRPr="00D22CA4">
        <w:rPr>
          <w:rFonts w:hint="eastAsia"/>
          <w:szCs w:val="21"/>
        </w:rPr>
        <w:t>、</w:t>
      </w:r>
      <w:r w:rsidR="00A03EB3" w:rsidRPr="00D22CA4">
        <w:rPr>
          <w:rFonts w:hint="eastAsia"/>
          <w:szCs w:val="21"/>
        </w:rPr>
        <w:t>現場責任者がスタッフの勤怠管理や自社のサーバにアクセスして業務</w:t>
      </w:r>
      <w:r w:rsidR="003266BE" w:rsidRPr="00D22CA4">
        <w:rPr>
          <w:rFonts w:hint="eastAsia"/>
          <w:szCs w:val="21"/>
        </w:rPr>
        <w:t>を遂行する、特定のソフトが導入された</w:t>
      </w:r>
      <w:r w:rsidR="004A3FD5" w:rsidRPr="00D22CA4">
        <w:rPr>
          <w:rFonts w:hint="eastAsia"/>
          <w:szCs w:val="21"/>
        </w:rPr>
        <w:t>パソコン</w:t>
      </w:r>
      <w:r w:rsidR="003266BE" w:rsidRPr="00D22CA4">
        <w:rPr>
          <w:rFonts w:hint="eastAsia"/>
          <w:szCs w:val="21"/>
        </w:rPr>
        <w:t>を利用して業務を行なうな</w:t>
      </w:r>
      <w:r w:rsidR="00A03EB3" w:rsidRPr="00D22CA4">
        <w:rPr>
          <w:rFonts w:hint="eastAsia"/>
          <w:szCs w:val="21"/>
        </w:rPr>
        <w:t>ど）</w:t>
      </w:r>
      <w:r w:rsidR="003266BE" w:rsidRPr="00D22CA4">
        <w:rPr>
          <w:rFonts w:hint="eastAsia"/>
          <w:szCs w:val="21"/>
        </w:rPr>
        <w:t>この際、</w:t>
      </w:r>
      <w:r w:rsidR="00B41642" w:rsidRPr="00D22CA4">
        <w:rPr>
          <w:rFonts w:hint="eastAsia"/>
          <w:szCs w:val="21"/>
        </w:rPr>
        <w:t>インターネット環境が必要でしたら別途ご用意ください。</w:t>
      </w:r>
    </w:p>
    <w:p w:rsidR="00744B58" w:rsidRDefault="00744B58" w:rsidP="00744B58"/>
    <w:p w:rsidR="00B41642" w:rsidRPr="00D22CA4" w:rsidRDefault="00B41642" w:rsidP="00744B58"/>
    <w:p w:rsidR="00744B58" w:rsidRPr="00744B58" w:rsidRDefault="00744B58" w:rsidP="00744B58">
      <w:pPr>
        <w:rPr>
          <w:rFonts w:asciiTheme="majorEastAsia" w:eastAsiaTheme="majorEastAsia" w:hAnsiTheme="majorEastAsia"/>
        </w:rPr>
      </w:pPr>
      <w:r w:rsidRPr="00744B58">
        <w:rPr>
          <w:rFonts w:asciiTheme="majorEastAsia" w:eastAsiaTheme="majorEastAsia" w:hAnsiTheme="majorEastAsia"/>
        </w:rPr>
        <w:t>■</w:t>
      </w:r>
      <w:r w:rsidR="00053690">
        <w:rPr>
          <w:rFonts w:asciiTheme="majorEastAsia" w:eastAsiaTheme="majorEastAsia" w:hAnsiTheme="majorEastAsia"/>
        </w:rPr>
        <w:t>貸与費用</w:t>
      </w:r>
    </w:p>
    <w:p w:rsidR="00B216B8" w:rsidRDefault="00053690" w:rsidP="00744B58">
      <w:r>
        <w:t xml:space="preserve">　</w:t>
      </w:r>
      <w:r>
        <w:rPr>
          <w:rFonts w:hint="eastAsia"/>
        </w:rPr>
        <w:t>受託決定後、貸与希望台数を照会させていただきます。</w:t>
      </w:r>
    </w:p>
    <w:p w:rsidR="00B216B8" w:rsidRDefault="00053690" w:rsidP="00B216B8">
      <w:pPr>
        <w:ind w:firstLineChars="100" w:firstLine="210"/>
      </w:pPr>
      <w:r>
        <w:rPr>
          <w:rFonts w:hint="eastAsia"/>
        </w:rPr>
        <w:t>貸与代金については、</w:t>
      </w:r>
      <w:r w:rsidRPr="005D4CA3">
        <w:rPr>
          <w:rFonts w:hint="eastAsia"/>
        </w:rPr>
        <w:t>年度</w:t>
      </w:r>
      <w:r w:rsidR="00DF6E7E" w:rsidRPr="00D22CA4">
        <w:rPr>
          <w:rFonts w:hint="eastAsia"/>
        </w:rPr>
        <w:t>末に</w:t>
      </w:r>
      <w:r w:rsidR="005D4CA3" w:rsidRPr="00D22CA4">
        <w:rPr>
          <w:rFonts w:hint="eastAsia"/>
        </w:rPr>
        <w:t>使用</w:t>
      </w:r>
      <w:r w:rsidRPr="00D22CA4">
        <w:rPr>
          <w:rFonts w:hint="eastAsia"/>
        </w:rPr>
        <w:t>台数</w:t>
      </w:r>
      <w:r w:rsidR="00DF6E7E" w:rsidRPr="00D22CA4">
        <w:rPr>
          <w:rFonts w:hint="eastAsia"/>
        </w:rPr>
        <w:t>及び</w:t>
      </w:r>
      <w:r w:rsidR="005D4CA3" w:rsidRPr="00D22CA4">
        <w:rPr>
          <w:rFonts w:hint="eastAsia"/>
        </w:rPr>
        <w:t>使用</w:t>
      </w:r>
      <w:r w:rsidR="00DF6E7E" w:rsidRPr="00D22CA4">
        <w:rPr>
          <w:rFonts w:hint="eastAsia"/>
        </w:rPr>
        <w:t>期間</w:t>
      </w:r>
      <w:r>
        <w:rPr>
          <w:rFonts w:hint="eastAsia"/>
        </w:rPr>
        <w:t>が確定後、支払方法や金額について通知させていただきます。</w:t>
      </w:r>
    </w:p>
    <w:p w:rsidR="00744B58" w:rsidRPr="00744B58" w:rsidRDefault="00B216B8" w:rsidP="00B216B8">
      <w:pPr>
        <w:ind w:firstLineChars="100" w:firstLine="210"/>
      </w:pPr>
      <w:r>
        <w:rPr>
          <w:rFonts w:hint="eastAsia"/>
        </w:rPr>
        <w:t>（</w:t>
      </w:r>
      <w:r w:rsidR="00053690">
        <w:rPr>
          <w:rFonts w:hint="eastAsia"/>
        </w:rPr>
        <w:t>１台あたり年間約</w:t>
      </w:r>
      <w:r w:rsidR="00D158AD" w:rsidRPr="004E04C8">
        <w:rPr>
          <w:rFonts w:hint="eastAsia"/>
        </w:rPr>
        <w:t>３</w:t>
      </w:r>
      <w:r w:rsidR="00053690" w:rsidRPr="004E04C8">
        <w:rPr>
          <w:rFonts w:hint="eastAsia"/>
        </w:rPr>
        <w:t>万</w:t>
      </w:r>
      <w:r w:rsidR="00D158AD" w:rsidRPr="004E04C8">
        <w:rPr>
          <w:rFonts w:hint="eastAsia"/>
        </w:rPr>
        <w:t>５千</w:t>
      </w:r>
      <w:r w:rsidR="00053690" w:rsidRPr="004E04C8">
        <w:rPr>
          <w:rFonts w:hint="eastAsia"/>
        </w:rPr>
        <w:t>円</w:t>
      </w:r>
      <w:r w:rsidR="00053690">
        <w:rPr>
          <w:rFonts w:hint="eastAsia"/>
        </w:rPr>
        <w:t>。</w:t>
      </w:r>
      <w:r w:rsidR="00B41642">
        <w:rPr>
          <w:rFonts w:hint="eastAsia"/>
        </w:rPr>
        <w:t>年度途中からの貸与の場合、月割り</w:t>
      </w:r>
      <w:r>
        <w:rPr>
          <w:rFonts w:hint="eastAsia"/>
        </w:rPr>
        <w:t>で計算。）</w:t>
      </w:r>
    </w:p>
    <w:sectPr w:rsidR="00744B58" w:rsidRPr="00744B5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05D" w:rsidRDefault="000F405D" w:rsidP="00F34509">
      <w:r>
        <w:separator/>
      </w:r>
    </w:p>
  </w:endnote>
  <w:endnote w:type="continuationSeparator" w:id="0">
    <w:p w:rsidR="000F405D" w:rsidRDefault="000F405D" w:rsidP="00F34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05D" w:rsidRDefault="000F405D" w:rsidP="00F34509">
      <w:r>
        <w:separator/>
      </w:r>
    </w:p>
  </w:footnote>
  <w:footnote w:type="continuationSeparator" w:id="0">
    <w:p w:rsidR="000F405D" w:rsidRDefault="000F405D" w:rsidP="00F34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BAB" w:rsidRPr="00457BAB" w:rsidRDefault="00457BAB" w:rsidP="00D87292">
    <w:pPr>
      <w:pStyle w:val="a3"/>
      <w:jc w:val="right"/>
      <w:rPr>
        <w:rFonts w:asciiTheme="minorEastAsia" w:hAnsiTheme="minorEastAsia"/>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0F"/>
    <w:rsid w:val="00004E5E"/>
    <w:rsid w:val="00053690"/>
    <w:rsid w:val="000C486D"/>
    <w:rsid w:val="000F405D"/>
    <w:rsid w:val="00142698"/>
    <w:rsid w:val="00147D6F"/>
    <w:rsid w:val="0032092E"/>
    <w:rsid w:val="003266BE"/>
    <w:rsid w:val="003319D2"/>
    <w:rsid w:val="0035340E"/>
    <w:rsid w:val="0035481C"/>
    <w:rsid w:val="003D0F77"/>
    <w:rsid w:val="003E627B"/>
    <w:rsid w:val="00457BAB"/>
    <w:rsid w:val="004817B2"/>
    <w:rsid w:val="004A3FD5"/>
    <w:rsid w:val="004A60AE"/>
    <w:rsid w:val="004B6DB6"/>
    <w:rsid w:val="004E04C8"/>
    <w:rsid w:val="00502F62"/>
    <w:rsid w:val="0054037F"/>
    <w:rsid w:val="0056715A"/>
    <w:rsid w:val="00570571"/>
    <w:rsid w:val="0058131D"/>
    <w:rsid w:val="00597268"/>
    <w:rsid w:val="005D4CA3"/>
    <w:rsid w:val="005E3F36"/>
    <w:rsid w:val="0060495E"/>
    <w:rsid w:val="00696EDD"/>
    <w:rsid w:val="006A01A6"/>
    <w:rsid w:val="006C5F9E"/>
    <w:rsid w:val="006D0678"/>
    <w:rsid w:val="00707B0D"/>
    <w:rsid w:val="00744B58"/>
    <w:rsid w:val="00792C35"/>
    <w:rsid w:val="007D1829"/>
    <w:rsid w:val="008D3B04"/>
    <w:rsid w:val="008D3B87"/>
    <w:rsid w:val="008F5F89"/>
    <w:rsid w:val="0091551A"/>
    <w:rsid w:val="00942B89"/>
    <w:rsid w:val="00A03EB3"/>
    <w:rsid w:val="00A148B0"/>
    <w:rsid w:val="00A43490"/>
    <w:rsid w:val="00AD630F"/>
    <w:rsid w:val="00AE1365"/>
    <w:rsid w:val="00AE3B0C"/>
    <w:rsid w:val="00B216B8"/>
    <w:rsid w:val="00B41642"/>
    <w:rsid w:val="00B57C78"/>
    <w:rsid w:val="00C74DA0"/>
    <w:rsid w:val="00D158AD"/>
    <w:rsid w:val="00D22CA4"/>
    <w:rsid w:val="00D51A67"/>
    <w:rsid w:val="00D80E25"/>
    <w:rsid w:val="00D87292"/>
    <w:rsid w:val="00D97D21"/>
    <w:rsid w:val="00DF6E7E"/>
    <w:rsid w:val="00E5363A"/>
    <w:rsid w:val="00E76A84"/>
    <w:rsid w:val="00EA766D"/>
    <w:rsid w:val="00ED664B"/>
    <w:rsid w:val="00F34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9A386B"/>
  <w15:docId w15:val="{CEC013ED-9E2C-4FBA-8B30-E4A39C24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4509"/>
    <w:pPr>
      <w:tabs>
        <w:tab w:val="center" w:pos="4252"/>
        <w:tab w:val="right" w:pos="8504"/>
      </w:tabs>
      <w:snapToGrid w:val="0"/>
    </w:pPr>
  </w:style>
  <w:style w:type="character" w:customStyle="1" w:styleId="a4">
    <w:name w:val="ヘッダー (文字)"/>
    <w:basedOn w:val="a0"/>
    <w:link w:val="a3"/>
    <w:uiPriority w:val="99"/>
    <w:rsid w:val="00F34509"/>
  </w:style>
  <w:style w:type="paragraph" w:styleId="a5">
    <w:name w:val="footer"/>
    <w:basedOn w:val="a"/>
    <w:link w:val="a6"/>
    <w:uiPriority w:val="99"/>
    <w:unhideWhenUsed/>
    <w:rsid w:val="00F34509"/>
    <w:pPr>
      <w:tabs>
        <w:tab w:val="center" w:pos="4252"/>
        <w:tab w:val="right" w:pos="8504"/>
      </w:tabs>
      <w:snapToGrid w:val="0"/>
    </w:pPr>
  </w:style>
  <w:style w:type="character" w:customStyle="1" w:styleId="a6">
    <w:name w:val="フッター (文字)"/>
    <w:basedOn w:val="a0"/>
    <w:link w:val="a5"/>
    <w:uiPriority w:val="99"/>
    <w:rsid w:val="00F34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83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9BBCD-2BBF-42FD-92A6-D92AC5881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赤澤　和樹</cp:lastModifiedBy>
  <cp:revision>7</cp:revision>
  <cp:lastPrinted>2021-01-13T04:56:00Z</cp:lastPrinted>
  <dcterms:created xsi:type="dcterms:W3CDTF">2021-01-14T00:00:00Z</dcterms:created>
  <dcterms:modified xsi:type="dcterms:W3CDTF">2022-02-03T07:24:00Z</dcterms:modified>
</cp:coreProperties>
</file>