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50" w:rsidRDefault="00071771">
      <w:pPr>
        <w:adjustRightInd/>
        <w:rPr>
          <w:rFonts w:hAnsi="Times New Roman" w:cs="Times New Roman"/>
          <w:spacing w:val="26"/>
        </w:rPr>
      </w:pPr>
      <w:r>
        <w:rPr>
          <w:rFonts w:eastAsia="ＭＳ 明朝" w:hAnsi="Times New Roman" w:cs="ＭＳ 明朝" w:hint="eastAsia"/>
        </w:rPr>
        <w:t>（別紙様式）</w:t>
      </w:r>
    </w:p>
    <w:p w:rsidR="001C1150" w:rsidRDefault="00071771">
      <w:pPr>
        <w:adjustRightInd/>
        <w:spacing w:line="662" w:lineRule="exact"/>
        <w:jc w:val="center"/>
        <w:rPr>
          <w:rFonts w:hAnsi="Times New Roman" w:cs="Times New Roman"/>
          <w:spacing w:val="26"/>
        </w:rPr>
      </w:pPr>
      <w:r>
        <w:rPr>
          <w:rFonts w:eastAsia="ＭＳ 明朝" w:hAnsi="Times New Roman" w:cs="ＭＳ 明朝" w:hint="eastAsia"/>
          <w:spacing w:val="28"/>
          <w:sz w:val="56"/>
          <w:szCs w:val="56"/>
        </w:rPr>
        <w:t>入　　札　　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778"/>
        <w:gridCol w:w="3112"/>
        <w:gridCol w:w="1011"/>
        <w:gridCol w:w="1089"/>
        <w:gridCol w:w="1089"/>
        <w:gridCol w:w="1090"/>
        <w:gridCol w:w="1089"/>
        <w:gridCol w:w="1089"/>
        <w:gridCol w:w="1089"/>
        <w:gridCol w:w="1012"/>
      </w:tblGrid>
      <w:tr w:rsidR="001C1150" w:rsidTr="00A74D31">
        <w:trPr>
          <w:trHeight w:val="929"/>
        </w:trPr>
        <w:tc>
          <w:tcPr>
            <w:tcW w:w="1307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54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  <w:spacing w:val="8"/>
                <w:sz w:val="44"/>
                <w:szCs w:val="44"/>
              </w:rPr>
              <w:t xml:space="preserve"> </w:t>
            </w:r>
            <w:r>
              <w:rPr>
                <w:rFonts w:eastAsia="ＭＳ 明朝" w:hAnsi="Times New Roman" w:cs="ＭＳ 明朝" w:hint="eastAsia"/>
                <w:spacing w:val="18"/>
                <w:sz w:val="44"/>
                <w:szCs w:val="44"/>
                <w:u w:val="single" w:color="000000"/>
              </w:rPr>
              <w:t xml:space="preserve">￥　　　　　　　　　　</w:t>
            </w:r>
          </w:p>
        </w:tc>
      </w:tr>
      <w:tr w:rsidR="001C1150" w:rsidTr="00A74D31">
        <w:trPr>
          <w:trHeight w:val="531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  <w:p w:rsidR="001C1150" w:rsidRDefault="0007177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  <w:position w:val="-10"/>
              </w:rPr>
              <w:t>内</w:t>
            </w: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07177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  <w:position w:val="10"/>
              </w:rPr>
              <w:t>訳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業　務　名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規格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品質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仕様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呼称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数量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単価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金額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摘要</w:t>
            </w:r>
          </w:p>
        </w:tc>
      </w:tr>
      <w:tr w:rsidR="001C1150"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1150" w:rsidRDefault="001C1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38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31287E" w:rsidRDefault="0031287E" w:rsidP="0031287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A74D31" w:rsidRPr="0031287E" w:rsidRDefault="0031287E" w:rsidP="0031287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福祉人材カフェ</w:t>
            </w:r>
            <w:r w:rsidR="00FA712C">
              <w:rPr>
                <w:rFonts w:hint="eastAsia"/>
              </w:rPr>
              <w:t>運営</w:t>
            </w:r>
            <w:r w:rsidR="00A74D31">
              <w:rPr>
                <w:rFonts w:hint="eastAsia"/>
              </w:rPr>
              <w:t>業務委託</w:t>
            </w:r>
          </w:p>
          <w:p w:rsidR="001C1150" w:rsidRPr="00A74D31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07177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6"/>
              </w:rPr>
            </w:pPr>
          </w:p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</w:tr>
      <w:tr w:rsidR="001C1150" w:rsidTr="00A74D31">
        <w:trPr>
          <w:trHeight w:val="385"/>
        </w:trPr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1150" w:rsidRDefault="001C1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389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1150" w:rsidRDefault="001C1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558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E1D0B" w:rsidP="00590AF8">
            <w:pPr>
              <w:jc w:val="center"/>
              <w:rPr>
                <w:rFonts w:cs="Times New Roman"/>
                <w:spacing w:val="26"/>
              </w:rPr>
            </w:pPr>
            <w:r>
              <w:rPr>
                <w:rFonts w:hint="eastAsia"/>
                <w:w w:val="70"/>
              </w:rPr>
              <w:t>令和</w:t>
            </w:r>
            <w:r w:rsidR="001C1B26">
              <w:rPr>
                <w:rFonts w:hint="eastAsia"/>
                <w:w w:val="70"/>
              </w:rPr>
              <w:t>５</w:t>
            </w:r>
            <w:r>
              <w:rPr>
                <w:rFonts w:hint="eastAsia"/>
                <w:w w:val="70"/>
              </w:rPr>
              <w:t>年</w:t>
            </w:r>
            <w:r w:rsidR="00071771">
              <w:rPr>
                <w:rFonts w:hint="eastAsia"/>
                <w:w w:val="70"/>
              </w:rPr>
              <w:t>度</w:t>
            </w:r>
            <w:r w:rsidR="0031287E">
              <w:rPr>
                <w:rFonts w:hint="eastAsia"/>
                <w:w w:val="70"/>
              </w:rPr>
              <w:t>福祉人材カフェ運営</w:t>
            </w:r>
            <w:r w:rsidR="00071771">
              <w:rPr>
                <w:rFonts w:hint="eastAsia"/>
                <w:w w:val="70"/>
              </w:rPr>
              <w:t>業務</w:t>
            </w:r>
            <w:r w:rsidR="00B6582D">
              <w:rPr>
                <w:rFonts w:hint="eastAsia"/>
                <w:w w:val="70"/>
              </w:rPr>
              <w:t>委託</w:t>
            </w:r>
            <w:r w:rsidR="00071771">
              <w:rPr>
                <w:rFonts w:hint="eastAsia"/>
                <w:w w:val="70"/>
              </w:rPr>
              <w:t>仕様書による</w:t>
            </w:r>
          </w:p>
        </w:tc>
      </w:tr>
      <w:tr w:rsidR="001C1150">
        <w:tc>
          <w:tcPr>
            <w:tcW w:w="6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389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Pr="0031287E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</w:tr>
      <w:tr w:rsidR="001C1150" w:rsidTr="00A74D31">
        <w:trPr>
          <w:trHeight w:val="534"/>
        </w:trPr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履行日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1150" w:rsidRDefault="0031287E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>令和</w:t>
            </w:r>
            <w:r w:rsidR="001C1B26">
              <w:rPr>
                <w:rFonts w:eastAsia="ＭＳ 明朝" w:hAnsi="Times New Roman" w:cs="ＭＳ 明朝" w:hint="eastAsia"/>
              </w:rPr>
              <w:t>５</w:t>
            </w:r>
            <w:r>
              <w:rPr>
                <w:rFonts w:eastAsia="ＭＳ 明朝" w:hAnsi="Times New Roman" w:cs="ＭＳ 明朝" w:hint="eastAsia"/>
              </w:rPr>
              <w:t>年４</w:t>
            </w:r>
            <w:r w:rsidR="00071771">
              <w:rPr>
                <w:rFonts w:eastAsia="ＭＳ 明朝" w:hAnsi="Times New Roman" w:cs="ＭＳ 明朝" w:hint="eastAsia"/>
              </w:rPr>
              <w:t>月１日～</w:t>
            </w:r>
            <w:r>
              <w:rPr>
                <w:rFonts w:eastAsia="ＭＳ 明朝" w:hAnsi="Times New Roman" w:cs="ＭＳ 明朝" w:hint="eastAsia"/>
              </w:rPr>
              <w:t>令和</w:t>
            </w:r>
            <w:r w:rsidR="001C1B26">
              <w:rPr>
                <w:rFonts w:eastAsia="ＭＳ 明朝" w:hAnsi="Times New Roman" w:cs="ＭＳ 明朝" w:hint="eastAsia"/>
              </w:rPr>
              <w:t>６</w:t>
            </w:r>
            <w:r>
              <w:rPr>
                <w:rFonts w:eastAsia="ＭＳ 明朝" w:hAnsi="Times New Roman" w:cs="ＭＳ 明朝" w:hint="eastAsia"/>
              </w:rPr>
              <w:t>年３月３１</w:t>
            </w:r>
            <w:r w:rsidR="00071771">
              <w:rPr>
                <w:rFonts w:eastAsia="ＭＳ 明朝" w:hAnsi="Times New Roman" w:cs="ＭＳ 明朝" w:hint="eastAsia"/>
              </w:rPr>
              <w:t>日</w:t>
            </w:r>
          </w:p>
        </w:tc>
        <w:tc>
          <w:tcPr>
            <w:tcW w:w="855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1150" w:rsidRDefault="001C1150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6"/>
              </w:rPr>
            </w:pPr>
          </w:p>
        </w:tc>
      </w:tr>
      <w:tr w:rsidR="001C1150" w:rsidTr="002E5E74">
        <w:trPr>
          <w:trHeight w:val="3168"/>
        </w:trPr>
        <w:tc>
          <w:tcPr>
            <w:tcW w:w="130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 xml:space="preserve">　入札条件を承諾の上、上記のとおり入札します。</w:t>
            </w:r>
          </w:p>
          <w:p w:rsidR="001C1150" w:rsidRDefault="001C1150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</w:p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</w:rPr>
              <w:t xml:space="preserve">           </w:t>
            </w:r>
            <w:r w:rsidR="00B85155">
              <w:rPr>
                <w:rFonts w:eastAsia="ＭＳ 明朝" w:hAnsi="Times New Roman" w:cs="ＭＳ 明朝" w:hint="eastAsia"/>
              </w:rPr>
              <w:t xml:space="preserve">　　　</w:t>
            </w:r>
            <w:r>
              <w:rPr>
                <w:rFonts w:eastAsia="ＭＳ 明朝" w:hAnsi="Times New Roman" w:cs="ＭＳ 明朝" w:hint="eastAsia"/>
              </w:rPr>
              <w:t>年　　月　　日</w:t>
            </w:r>
          </w:p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</w:t>
            </w:r>
            <w:r>
              <w:rPr>
                <w:rFonts w:eastAsia="ＭＳ 明朝" w:hAnsi="Times New Roman" w:cs="ＭＳ 明朝" w:hint="eastAsia"/>
              </w:rPr>
              <w:t>住　所</w:t>
            </w:r>
          </w:p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                           </w:t>
            </w:r>
          </w:p>
          <w:p w:rsidR="001C1150" w:rsidRDefault="00071771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　　　　　　　　　　　　　　氏　名</w:t>
            </w:r>
            <w:r>
              <w:rPr>
                <w:rFonts w:ascii="ＭＳ 明朝" w:hAnsi="ＭＳ 明朝" w:cs="ＭＳ 明朝"/>
              </w:rPr>
              <w:t xml:space="preserve">                              </w:t>
            </w:r>
            <w:r w:rsidRPr="00A74D31">
              <w:rPr>
                <w:rFonts w:eastAsia="ＭＳ 明朝" w:hAnsi="Times New Roman" w:cs="ＭＳ 明朝" w:hint="eastAsia"/>
                <w:bdr w:val="single" w:sz="4" w:space="0" w:color="auto"/>
              </w:rPr>
              <w:t>印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1C1150" w:rsidRDefault="001C1150" w:rsidP="00A74D3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</w:p>
          <w:p w:rsidR="001C1150" w:rsidRDefault="00071771" w:rsidP="003E23B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eastAsia="ＭＳ 明朝" w:hAnsi="Times New Roman" w:cs="ＭＳ 明朝" w:hint="eastAsia"/>
              </w:rPr>
              <w:t>京都府知事</w:t>
            </w:r>
            <w:r w:rsidR="00F90936">
              <w:rPr>
                <w:rFonts w:eastAsia="ＭＳ 明朝" w:hAnsi="Times New Roman" w:cs="ＭＳ 明朝" w:hint="eastAsia"/>
              </w:rPr>
              <w:t xml:space="preserve">　西脇　隆俊</w:t>
            </w:r>
            <w:r>
              <w:rPr>
                <w:rFonts w:eastAsia="ＭＳ 明朝" w:hAnsi="Times New Roman" w:cs="ＭＳ 明朝" w:hint="eastAsia"/>
              </w:rPr>
              <w:t xml:space="preserve">　様</w:t>
            </w:r>
          </w:p>
        </w:tc>
      </w:tr>
    </w:tbl>
    <w:p w:rsidR="002E5E74" w:rsidRDefault="004D2F7E" w:rsidP="00B85155">
      <w:pPr>
        <w:adjustRightInd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 xml:space="preserve">　＊入札価格は、消費税加算</w:t>
      </w:r>
      <w:r w:rsidR="005D5D45">
        <w:rPr>
          <w:rFonts w:eastAsia="ＭＳ 明朝" w:hAnsi="Times New Roman" w:cs="ＭＳ 明朝" w:hint="eastAsia"/>
        </w:rPr>
        <w:t>前</w:t>
      </w:r>
      <w:r w:rsidR="00071771">
        <w:rPr>
          <w:rFonts w:eastAsia="ＭＳ 明朝" w:hAnsi="Times New Roman" w:cs="ＭＳ 明朝" w:hint="eastAsia"/>
        </w:rPr>
        <w:t>の価格を記載のこと。</w:t>
      </w:r>
    </w:p>
    <w:p w:rsidR="002E5E74" w:rsidRPr="002E5E74" w:rsidRDefault="002E5E74" w:rsidP="00B85155">
      <w:pPr>
        <w:adjustRightInd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 xml:space="preserve">　＊積算内訳を別途作成すること。</w:t>
      </w:r>
      <w:bookmarkStart w:id="0" w:name="_GoBack"/>
      <w:bookmarkEnd w:id="0"/>
    </w:p>
    <w:sectPr w:rsidR="002E5E74" w:rsidRPr="002E5E74" w:rsidSect="00B85155">
      <w:pgSz w:w="16838" w:h="11906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362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50" w:rsidRDefault="00071771">
      <w:r>
        <w:separator/>
      </w:r>
    </w:p>
  </w:endnote>
  <w:endnote w:type="continuationSeparator" w:id="0">
    <w:p w:rsidR="001C1150" w:rsidRDefault="000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50" w:rsidRDefault="000717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150" w:rsidRDefault="0007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55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71"/>
    <w:rsid w:val="00071771"/>
    <w:rsid w:val="000E1D0B"/>
    <w:rsid w:val="001C1150"/>
    <w:rsid w:val="001C1B26"/>
    <w:rsid w:val="001D0F7C"/>
    <w:rsid w:val="00252190"/>
    <w:rsid w:val="002E5E74"/>
    <w:rsid w:val="0031287E"/>
    <w:rsid w:val="003E23BD"/>
    <w:rsid w:val="00471AE4"/>
    <w:rsid w:val="004C3C89"/>
    <w:rsid w:val="004D2F7E"/>
    <w:rsid w:val="00590AF8"/>
    <w:rsid w:val="005D5D45"/>
    <w:rsid w:val="00642460"/>
    <w:rsid w:val="006E0B24"/>
    <w:rsid w:val="00735003"/>
    <w:rsid w:val="008B6165"/>
    <w:rsid w:val="00A74D31"/>
    <w:rsid w:val="00B6582D"/>
    <w:rsid w:val="00B85155"/>
    <w:rsid w:val="00CD1CE1"/>
    <w:rsid w:val="00D02EC5"/>
    <w:rsid w:val="00E71B15"/>
    <w:rsid w:val="00E920D1"/>
    <w:rsid w:val="00F90936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95264E"/>
  <w14:defaultImageDpi w14:val="0"/>
  <w15:docId w15:val="{41747BAE-BC1C-473B-968C-13EC4937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0D1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0D1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判定要領（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判定要領（</dc:title>
  <dc:creator>一太郎FD版ﾕｰｻﾞ</dc:creator>
  <cp:lastModifiedBy>赤澤　和樹</cp:lastModifiedBy>
  <cp:revision>4</cp:revision>
  <cp:lastPrinted>2015-03-25T04:37:00Z</cp:lastPrinted>
  <dcterms:created xsi:type="dcterms:W3CDTF">2022-02-02T07:27:00Z</dcterms:created>
  <dcterms:modified xsi:type="dcterms:W3CDTF">2023-01-27T00:36:00Z</dcterms:modified>
</cp:coreProperties>
</file>