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75" w:rsidRDefault="00006375">
      <w:pPr>
        <w:spacing w:line="283" w:lineRule="exact"/>
        <w:rPr>
          <w:rFonts w:hint="default"/>
        </w:rPr>
      </w:pPr>
      <w:bookmarkStart w:id="0" w:name="_GoBack"/>
      <w:bookmarkEnd w:id="0"/>
      <w:r>
        <w:t xml:space="preserve">　【</w:t>
      </w:r>
      <w:r>
        <w:rPr>
          <w:spacing w:val="-1"/>
        </w:rPr>
        <w:t xml:space="preserve"> </w:t>
      </w:r>
      <w:r w:rsidR="00E70267">
        <w:rPr>
          <w:spacing w:val="-1"/>
        </w:rPr>
        <w:t>総務</w:t>
      </w:r>
      <w:r w:rsidR="009A7F29">
        <w:rPr>
          <w:spacing w:val="-1"/>
        </w:rPr>
        <w:t xml:space="preserve">部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E70267" w:rsidP="006D231B">
            <w:pPr>
              <w:spacing w:line="340" w:lineRule="exact"/>
              <w:ind w:firstLineChars="100" w:firstLine="262"/>
              <w:rPr>
                <w:rFonts w:hint="default"/>
              </w:rPr>
            </w:pPr>
            <w:r>
              <w:t>個人情報保護条例の解釈について</w:t>
            </w:r>
          </w:p>
        </w:tc>
      </w:tr>
      <w:tr w:rsidR="00006375" w:rsidTr="0099135A">
        <w:trPr>
          <w:trHeight w:val="2008"/>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2C5EE6" w:rsidRDefault="007A2DF2" w:rsidP="007A2DF2">
            <w:pPr>
              <w:spacing w:line="340" w:lineRule="exact"/>
              <w:rPr>
                <w:rFonts w:hint="default"/>
                <w:sz w:val="22"/>
              </w:rPr>
            </w:pPr>
            <w:r>
              <w:rPr>
                <w:sz w:val="22"/>
              </w:rPr>
              <w:t>【</w:t>
            </w:r>
            <w:r w:rsidR="006B4297">
              <w:rPr>
                <w:sz w:val="22"/>
              </w:rPr>
              <w:t>受理</w:t>
            </w:r>
            <w:r w:rsidR="007D5A7B">
              <w:rPr>
                <w:rFonts w:hint="default"/>
                <w:sz w:val="22"/>
              </w:rPr>
              <w:t>5.</w:t>
            </w:r>
            <w:r w:rsidR="00E70267">
              <w:rPr>
                <w:sz w:val="22"/>
              </w:rPr>
              <w:t>4</w:t>
            </w:r>
            <w:r w:rsidR="00EE1430">
              <w:rPr>
                <w:rFonts w:hint="default"/>
                <w:sz w:val="22"/>
              </w:rPr>
              <w:t>.</w:t>
            </w:r>
            <w:r w:rsidR="00E70267">
              <w:rPr>
                <w:sz w:val="22"/>
              </w:rPr>
              <w:t>24</w:t>
            </w:r>
          </w:p>
          <w:p w:rsidR="007A2DF2" w:rsidRDefault="002C5EE6" w:rsidP="007A2DF2">
            <w:pPr>
              <w:spacing w:line="340" w:lineRule="exact"/>
              <w:rPr>
                <w:rFonts w:hint="default"/>
              </w:rPr>
            </w:pPr>
            <w:r>
              <w:rPr>
                <w:sz w:val="22"/>
              </w:rPr>
              <w:t xml:space="preserve">　　 </w:t>
            </w:r>
            <w:r>
              <w:rPr>
                <w:rFonts w:hint="default"/>
                <w:sz w:val="22"/>
              </w:rPr>
              <w:t xml:space="preserve"> </w:t>
            </w:r>
            <w:r>
              <w:rPr>
                <w:sz w:val="22"/>
              </w:rPr>
              <w:t>5.4.27</w:t>
            </w:r>
            <w:r w:rsidR="007A2DF2">
              <w:rPr>
                <w:sz w:val="22"/>
              </w:rPr>
              <w:t>】</w:t>
            </w:r>
          </w:p>
          <w:p w:rsidR="00006375" w:rsidRDefault="00006375">
            <w:pPr>
              <w:spacing w:line="340" w:lineRule="exact"/>
              <w:rPr>
                <w:rFonts w:hint="default"/>
              </w:rPr>
            </w:pP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411059" w:rsidRPr="007625DF" w:rsidRDefault="00E70267" w:rsidP="0099135A">
            <w:pPr>
              <w:adjustRightInd w:val="0"/>
              <w:snapToGrid w:val="0"/>
              <w:ind w:firstLineChars="100" w:firstLine="262"/>
              <w:rPr>
                <w:rFonts w:hint="default"/>
                <w:color w:val="auto"/>
              </w:rPr>
            </w:pPr>
            <w:r w:rsidRPr="007625DF">
              <w:rPr>
                <w:color w:val="auto"/>
              </w:rPr>
              <w:t>府教育委員会（以下「府教委」という。）が申立人の法定代理人の意思を確認せず、第三者に申立人や家族の個人情報を本人の同意を得ず提供した件について、</w:t>
            </w:r>
            <w:r w:rsidR="0099135A" w:rsidRPr="007625DF">
              <w:rPr>
                <w:color w:val="auto"/>
              </w:rPr>
              <w:t>府教委の</w:t>
            </w:r>
            <w:r w:rsidRPr="007625DF">
              <w:rPr>
                <w:color w:val="auto"/>
              </w:rPr>
              <w:t>事務の進め方や</w:t>
            </w:r>
            <w:r w:rsidR="00FC6F3A" w:rsidRPr="007625DF">
              <w:rPr>
                <w:color w:val="auto"/>
              </w:rPr>
              <w:t>説明</w:t>
            </w:r>
            <w:r w:rsidRPr="007625DF">
              <w:rPr>
                <w:color w:val="auto"/>
              </w:rPr>
              <w:t>に疑問があるため、京都府個人情報保護条例（以下「条例」という。）の</w:t>
            </w:r>
            <w:r w:rsidR="0099135A" w:rsidRPr="007625DF">
              <w:rPr>
                <w:color w:val="auto"/>
              </w:rPr>
              <w:t>所管課</w:t>
            </w:r>
            <w:r w:rsidR="00FC6F3A" w:rsidRPr="007625DF">
              <w:rPr>
                <w:color w:val="auto"/>
              </w:rPr>
              <w:t>として、</w:t>
            </w:r>
            <w:r w:rsidR="0099135A" w:rsidRPr="007625DF">
              <w:rPr>
                <w:color w:val="auto"/>
              </w:rPr>
              <w:t>政策法務課に条例の</w:t>
            </w:r>
            <w:r w:rsidRPr="007625DF">
              <w:rPr>
                <w:color w:val="auto"/>
              </w:rPr>
              <w:t>正しい解釈を示してほしい。</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Default="00006375">
            <w:pPr>
              <w:spacing w:line="340" w:lineRule="exact"/>
              <w:rPr>
                <w:rFonts w:hint="default"/>
              </w:rPr>
            </w:pPr>
            <w:r>
              <w:rPr>
                <w:sz w:val="22"/>
              </w:rPr>
              <w:t>【通知</w:t>
            </w:r>
            <w:r w:rsidR="007D5A7B">
              <w:rPr>
                <w:rFonts w:hint="default"/>
                <w:sz w:val="22"/>
              </w:rPr>
              <w:t>5.</w:t>
            </w:r>
            <w:r w:rsidR="00E70267">
              <w:rPr>
                <w:sz w:val="22"/>
              </w:rPr>
              <w:t>6</w:t>
            </w:r>
            <w:r w:rsidR="007D5A7B">
              <w:rPr>
                <w:rFonts w:hint="default"/>
                <w:sz w:val="22"/>
              </w:rPr>
              <w:t>.2</w:t>
            </w:r>
            <w:r w:rsidR="00E70267">
              <w:rPr>
                <w:sz w:val="22"/>
              </w:rPr>
              <w:t>1</w:t>
            </w:r>
            <w:r>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99135A" w:rsidRPr="007625DF" w:rsidRDefault="00006375" w:rsidP="0071340E">
            <w:pPr>
              <w:snapToGrid w:val="0"/>
              <w:spacing w:line="340" w:lineRule="exact"/>
              <w:rPr>
                <w:rFonts w:hint="default"/>
                <w:color w:val="auto"/>
              </w:rPr>
            </w:pPr>
            <w:r w:rsidRPr="007625DF">
              <w:rPr>
                <w:color w:val="auto"/>
              </w:rPr>
              <w:t xml:space="preserve">　</w:t>
            </w:r>
            <w:r w:rsidR="0099135A" w:rsidRPr="007625DF">
              <w:rPr>
                <w:color w:val="auto"/>
              </w:rPr>
              <w:t>政策法務課は、個人情報に係る府教委の事務の進め方及び個別具体の案件の対応についての評価を行う立場にはないので、条例の規定の趣旨に限って回答する</w:t>
            </w:r>
            <w:r w:rsidR="00FC6F3A" w:rsidRPr="007625DF">
              <w:rPr>
                <w:color w:val="auto"/>
              </w:rPr>
              <w:t>としている</w:t>
            </w:r>
            <w:r w:rsidR="0099135A" w:rsidRPr="007625DF">
              <w:rPr>
                <w:color w:val="auto"/>
              </w:rPr>
              <w:t>。</w:t>
            </w:r>
          </w:p>
          <w:p w:rsidR="0099135A" w:rsidRPr="007625DF" w:rsidRDefault="0099135A" w:rsidP="0099135A">
            <w:pPr>
              <w:pStyle w:val="aa"/>
              <w:numPr>
                <w:ilvl w:val="0"/>
                <w:numId w:val="7"/>
              </w:numPr>
              <w:snapToGrid w:val="0"/>
              <w:spacing w:line="340" w:lineRule="exact"/>
              <w:ind w:leftChars="0"/>
              <w:rPr>
                <w:rFonts w:ascii="ＭＳ ゴシック" w:eastAsia="ＭＳ ゴシック" w:hAnsi="ＭＳ ゴシック"/>
                <w:color w:val="auto"/>
                <w:sz w:val="26"/>
                <w:szCs w:val="26"/>
              </w:rPr>
            </w:pPr>
            <w:r w:rsidRPr="007625DF">
              <w:rPr>
                <w:rFonts w:ascii="ＭＳ ゴシック" w:eastAsia="ＭＳ ゴシック" w:hAnsi="ＭＳ ゴシック" w:hint="eastAsia"/>
                <w:color w:val="auto"/>
              </w:rPr>
              <w:t xml:space="preserve">　</w:t>
            </w:r>
            <w:r w:rsidRPr="007625DF">
              <w:rPr>
                <w:rFonts w:ascii="ＭＳ ゴシック" w:eastAsia="ＭＳ ゴシック" w:hAnsi="ＭＳ ゴシック" w:hint="eastAsia"/>
                <w:color w:val="auto"/>
                <w:sz w:val="26"/>
                <w:szCs w:val="26"/>
              </w:rPr>
              <w:t>条例は、実施</w:t>
            </w:r>
            <w:r w:rsidRPr="007625DF">
              <w:rPr>
                <w:rFonts w:ascii="ＭＳ ゴシック" w:eastAsia="ＭＳ ゴシック" w:hAnsi="ＭＳ ゴシック"/>
                <w:color w:val="auto"/>
                <w:sz w:val="26"/>
                <w:szCs w:val="26"/>
              </w:rPr>
              <w:t>機関が管理する個人情報について、目的外利用・提供はしないことを原則とし、例外的に目的外利用・提供ができる場合を限定的に定めており、その例外の一つが、当該個人情報の本人の同意があるときであり、本人が未成年の場合は、当該未成年者の法定代理人の同意があるときとなる</w:t>
            </w:r>
            <w:r w:rsidR="00FC6F3A" w:rsidRPr="007625DF">
              <w:rPr>
                <w:rFonts w:ascii="ＭＳ ゴシック" w:eastAsia="ＭＳ ゴシック" w:hAnsi="ＭＳ ゴシック" w:hint="eastAsia"/>
                <w:color w:val="auto"/>
                <w:sz w:val="26"/>
                <w:szCs w:val="26"/>
              </w:rPr>
              <w:t>こと</w:t>
            </w:r>
            <w:r w:rsidRPr="007625DF">
              <w:rPr>
                <w:rFonts w:ascii="ＭＳ ゴシック" w:eastAsia="ＭＳ ゴシック" w:hAnsi="ＭＳ ゴシック"/>
                <w:color w:val="auto"/>
                <w:sz w:val="26"/>
                <w:szCs w:val="26"/>
              </w:rPr>
              <w:t>。</w:t>
            </w:r>
          </w:p>
          <w:p w:rsidR="00526499" w:rsidRPr="007625DF" w:rsidRDefault="00526499" w:rsidP="00526499">
            <w:pPr>
              <w:pStyle w:val="aa"/>
              <w:snapToGrid w:val="0"/>
              <w:spacing w:line="340" w:lineRule="exact"/>
              <w:ind w:leftChars="0" w:left="360"/>
              <w:rPr>
                <w:rFonts w:ascii="ＭＳ ゴシック" w:eastAsia="ＭＳ ゴシック" w:hAnsi="ＭＳ ゴシック"/>
                <w:color w:val="auto"/>
                <w:sz w:val="26"/>
                <w:szCs w:val="26"/>
              </w:rPr>
            </w:pPr>
            <w:r w:rsidRPr="007625DF">
              <w:rPr>
                <w:rFonts w:ascii="ＭＳ ゴシック" w:eastAsia="ＭＳ ゴシック" w:hAnsi="ＭＳ ゴシック" w:hint="eastAsia"/>
                <w:color w:val="auto"/>
                <w:sz w:val="26"/>
                <w:szCs w:val="26"/>
              </w:rPr>
              <w:t xml:space="preserve">　目的外利用・提供の対象となる文書に、親本人とともにその未成年の子どもの個人情報が含まれている場合は、当該子どもの法定代理人としての同意も必要である</w:t>
            </w:r>
            <w:r w:rsidR="00F335C0" w:rsidRPr="007625DF">
              <w:rPr>
                <w:rFonts w:ascii="ＭＳ ゴシック" w:eastAsia="ＭＳ ゴシック" w:hAnsi="ＭＳ ゴシック" w:hint="eastAsia"/>
                <w:color w:val="auto"/>
                <w:sz w:val="26"/>
                <w:szCs w:val="26"/>
              </w:rPr>
              <w:t>こと</w:t>
            </w:r>
            <w:r w:rsidRPr="007625DF">
              <w:rPr>
                <w:rFonts w:ascii="ＭＳ ゴシック" w:eastAsia="ＭＳ ゴシック" w:hAnsi="ＭＳ ゴシック" w:hint="eastAsia"/>
                <w:color w:val="auto"/>
                <w:sz w:val="26"/>
                <w:szCs w:val="26"/>
              </w:rPr>
              <w:t>。</w:t>
            </w:r>
          </w:p>
          <w:p w:rsidR="0072109C" w:rsidRPr="007625DF" w:rsidRDefault="0099135A" w:rsidP="0099135A">
            <w:pPr>
              <w:pStyle w:val="aa"/>
              <w:numPr>
                <w:ilvl w:val="0"/>
                <w:numId w:val="7"/>
              </w:numPr>
              <w:snapToGrid w:val="0"/>
              <w:spacing w:line="340" w:lineRule="exact"/>
              <w:ind w:leftChars="0"/>
              <w:rPr>
                <w:rFonts w:ascii="ＭＳ ゴシック" w:eastAsia="ＭＳ ゴシック" w:hAnsi="ＭＳ ゴシック"/>
                <w:color w:val="auto"/>
                <w:sz w:val="26"/>
                <w:szCs w:val="26"/>
              </w:rPr>
            </w:pPr>
            <w:r w:rsidRPr="007625DF">
              <w:rPr>
                <w:rFonts w:ascii="ＭＳ ゴシック" w:eastAsia="ＭＳ ゴシック" w:hAnsi="ＭＳ ゴシック" w:hint="eastAsia"/>
                <w:color w:val="auto"/>
                <w:sz w:val="26"/>
                <w:szCs w:val="26"/>
              </w:rPr>
              <w:t xml:space="preserve">　条例</w:t>
            </w:r>
            <w:r w:rsidR="0072109C" w:rsidRPr="007625DF">
              <w:rPr>
                <w:rFonts w:ascii="ＭＳ ゴシック" w:eastAsia="ＭＳ ゴシック" w:hAnsi="ＭＳ ゴシック" w:hint="eastAsia"/>
                <w:color w:val="auto"/>
                <w:sz w:val="26"/>
                <w:szCs w:val="26"/>
              </w:rPr>
              <w:t>第７条に</w:t>
            </w:r>
            <w:r w:rsidR="00FC6F3A" w:rsidRPr="007625DF">
              <w:rPr>
                <w:rFonts w:ascii="ＭＳ ゴシック" w:eastAsia="ＭＳ ゴシック" w:hAnsi="ＭＳ ゴシック" w:hint="eastAsia"/>
                <w:color w:val="auto"/>
                <w:sz w:val="26"/>
                <w:szCs w:val="26"/>
              </w:rPr>
              <w:t>規定す</w:t>
            </w:r>
            <w:r w:rsidR="0072109C" w:rsidRPr="007625DF">
              <w:rPr>
                <w:rFonts w:ascii="ＭＳ ゴシック" w:eastAsia="ＭＳ ゴシック" w:hAnsi="ＭＳ ゴシック" w:hint="eastAsia"/>
                <w:color w:val="auto"/>
                <w:sz w:val="26"/>
                <w:szCs w:val="26"/>
              </w:rPr>
              <w:t>る制限を付すこと等の必要性及びその内容は、当該実施機関が個別具体に案件に応じて判断することになる</w:t>
            </w:r>
            <w:r w:rsidR="00DE3D42" w:rsidRPr="007625DF">
              <w:rPr>
                <w:rFonts w:ascii="ＭＳ ゴシック" w:eastAsia="ＭＳ ゴシック" w:hAnsi="ＭＳ ゴシック" w:hint="eastAsia"/>
                <w:color w:val="auto"/>
                <w:sz w:val="26"/>
                <w:szCs w:val="26"/>
              </w:rPr>
              <w:t>こと</w:t>
            </w:r>
            <w:r w:rsidR="0072109C" w:rsidRPr="007625DF">
              <w:rPr>
                <w:rFonts w:ascii="ＭＳ ゴシック" w:eastAsia="ＭＳ ゴシック" w:hAnsi="ＭＳ ゴシック" w:hint="eastAsia"/>
                <w:color w:val="auto"/>
                <w:sz w:val="26"/>
                <w:szCs w:val="26"/>
              </w:rPr>
              <w:t>。</w:t>
            </w:r>
          </w:p>
          <w:p w:rsidR="0071340E" w:rsidRPr="007625DF" w:rsidRDefault="0072109C" w:rsidP="0072109C">
            <w:pPr>
              <w:pStyle w:val="aa"/>
              <w:snapToGrid w:val="0"/>
              <w:spacing w:line="340" w:lineRule="exact"/>
              <w:ind w:leftChars="0" w:left="360" w:firstLineChars="100" w:firstLine="262"/>
              <w:rPr>
                <w:color w:val="auto"/>
              </w:rPr>
            </w:pPr>
            <w:r w:rsidRPr="007625DF">
              <w:rPr>
                <w:rFonts w:ascii="ＭＳ ゴシック" w:eastAsia="ＭＳ ゴシック" w:hAnsi="ＭＳ ゴシック" w:hint="eastAsia"/>
                <w:color w:val="auto"/>
                <w:sz w:val="26"/>
                <w:szCs w:val="26"/>
              </w:rPr>
              <w:t>また、目的外提供が必要となる場合には、様々な場面があり、そのため、条例上、一律の手続は定められておらず、実施機関が個別具体の案件に応じた方法で対処することになる</w:t>
            </w:r>
            <w:r w:rsidR="00422AE2" w:rsidRPr="007625DF">
              <w:rPr>
                <w:rFonts w:ascii="ＭＳ ゴシック" w:eastAsia="ＭＳ ゴシック" w:hAnsi="ＭＳ ゴシック" w:hint="eastAsia"/>
                <w:color w:val="auto"/>
                <w:sz w:val="26"/>
                <w:szCs w:val="26"/>
              </w:rPr>
              <w:t>こと</w:t>
            </w:r>
            <w:r w:rsidRPr="007625DF">
              <w:rPr>
                <w:rFonts w:ascii="ＭＳ ゴシック" w:eastAsia="ＭＳ ゴシック" w:hAnsi="ＭＳ ゴシック" w:hint="eastAsia"/>
                <w:color w:val="auto"/>
                <w:sz w:val="26"/>
                <w:szCs w:val="26"/>
              </w:rPr>
              <w:t>。</w:t>
            </w:r>
          </w:p>
        </w:tc>
      </w:tr>
    </w:tbl>
    <w:p w:rsidR="00613858" w:rsidRPr="000A480D" w:rsidRDefault="00613858" w:rsidP="007625DF">
      <w:pPr>
        <w:rPr>
          <w:rFonts w:ascii="ＭＳ 明朝" w:eastAsia="ＭＳ 明朝" w:hAnsi="ＭＳ 明朝" w:hint="default"/>
        </w:rPr>
      </w:pPr>
    </w:p>
    <w:sectPr w:rsidR="00613858" w:rsidRPr="000A480D" w:rsidSect="00613858">
      <w:footnotePr>
        <w:numRestart w:val="eachPage"/>
      </w:footnotePr>
      <w:endnotePr>
        <w:numFmt w:val="decimal"/>
      </w:endnotePr>
      <w:pgSz w:w="11906" w:h="16838" w:code="9"/>
      <w:pgMar w:top="1134" w:right="1134" w:bottom="851" w:left="1134"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011E"/>
    <w:multiLevelType w:val="hybridMultilevel"/>
    <w:tmpl w:val="9EE080C4"/>
    <w:lvl w:ilvl="0" w:tplc="FD7ACB9C">
      <w:start w:val="1"/>
      <w:numFmt w:val="decimalEnclosedCircle"/>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0A866F49"/>
    <w:multiLevelType w:val="hybridMultilevel"/>
    <w:tmpl w:val="2F5C3A4C"/>
    <w:lvl w:ilvl="0" w:tplc="3A041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922BF"/>
    <w:multiLevelType w:val="hybridMultilevel"/>
    <w:tmpl w:val="5C2C965C"/>
    <w:lvl w:ilvl="0" w:tplc="1F846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675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836BD"/>
    <w:rsid w:val="000A480D"/>
    <w:rsid w:val="000D2984"/>
    <w:rsid w:val="000F2EDE"/>
    <w:rsid w:val="00106353"/>
    <w:rsid w:val="00127259"/>
    <w:rsid w:val="001303B7"/>
    <w:rsid w:val="001A0A56"/>
    <w:rsid w:val="002229D9"/>
    <w:rsid w:val="002461D9"/>
    <w:rsid w:val="00246E05"/>
    <w:rsid w:val="00262C7B"/>
    <w:rsid w:val="0027120C"/>
    <w:rsid w:val="002B2673"/>
    <w:rsid w:val="002C2322"/>
    <w:rsid w:val="002C5EE6"/>
    <w:rsid w:val="00361E69"/>
    <w:rsid w:val="00375170"/>
    <w:rsid w:val="003954C3"/>
    <w:rsid w:val="003B75BC"/>
    <w:rsid w:val="003D430E"/>
    <w:rsid w:val="00411059"/>
    <w:rsid w:val="00421041"/>
    <w:rsid w:val="00422AE2"/>
    <w:rsid w:val="00427BEB"/>
    <w:rsid w:val="004300EA"/>
    <w:rsid w:val="00464FA9"/>
    <w:rsid w:val="00470047"/>
    <w:rsid w:val="0048662D"/>
    <w:rsid w:val="004D6CF9"/>
    <w:rsid w:val="005161D3"/>
    <w:rsid w:val="00526499"/>
    <w:rsid w:val="00570202"/>
    <w:rsid w:val="00584064"/>
    <w:rsid w:val="00590D79"/>
    <w:rsid w:val="00596BBF"/>
    <w:rsid w:val="005A16E0"/>
    <w:rsid w:val="005A400F"/>
    <w:rsid w:val="005C1464"/>
    <w:rsid w:val="005D611A"/>
    <w:rsid w:val="00613858"/>
    <w:rsid w:val="00621705"/>
    <w:rsid w:val="006B4297"/>
    <w:rsid w:val="006D231B"/>
    <w:rsid w:val="006E7ADA"/>
    <w:rsid w:val="006F7A85"/>
    <w:rsid w:val="00702202"/>
    <w:rsid w:val="0071340E"/>
    <w:rsid w:val="0072109C"/>
    <w:rsid w:val="007313FC"/>
    <w:rsid w:val="00737900"/>
    <w:rsid w:val="007404FE"/>
    <w:rsid w:val="007625DF"/>
    <w:rsid w:val="007753EE"/>
    <w:rsid w:val="007A2DF2"/>
    <w:rsid w:val="007A68CE"/>
    <w:rsid w:val="007D5A7B"/>
    <w:rsid w:val="007D68CB"/>
    <w:rsid w:val="008253B6"/>
    <w:rsid w:val="00850600"/>
    <w:rsid w:val="00882925"/>
    <w:rsid w:val="00886987"/>
    <w:rsid w:val="008C7C41"/>
    <w:rsid w:val="009752DB"/>
    <w:rsid w:val="009829F9"/>
    <w:rsid w:val="00983CA3"/>
    <w:rsid w:val="0098542F"/>
    <w:rsid w:val="0099135A"/>
    <w:rsid w:val="009A7F29"/>
    <w:rsid w:val="00A17D81"/>
    <w:rsid w:val="00A24684"/>
    <w:rsid w:val="00A72434"/>
    <w:rsid w:val="00A77741"/>
    <w:rsid w:val="00A90051"/>
    <w:rsid w:val="00AA2E5A"/>
    <w:rsid w:val="00AA4B1F"/>
    <w:rsid w:val="00AB3BF9"/>
    <w:rsid w:val="00AC7EC2"/>
    <w:rsid w:val="00B06BF4"/>
    <w:rsid w:val="00B7434E"/>
    <w:rsid w:val="00B83068"/>
    <w:rsid w:val="00B90B66"/>
    <w:rsid w:val="00B92128"/>
    <w:rsid w:val="00BD1F09"/>
    <w:rsid w:val="00BD38ED"/>
    <w:rsid w:val="00C21AE1"/>
    <w:rsid w:val="00C25D02"/>
    <w:rsid w:val="00C502E8"/>
    <w:rsid w:val="00C77740"/>
    <w:rsid w:val="00C979FC"/>
    <w:rsid w:val="00CB7336"/>
    <w:rsid w:val="00CB7ABB"/>
    <w:rsid w:val="00CD5C87"/>
    <w:rsid w:val="00D02D5B"/>
    <w:rsid w:val="00D22463"/>
    <w:rsid w:val="00D2327E"/>
    <w:rsid w:val="00DE2EBF"/>
    <w:rsid w:val="00DE3D42"/>
    <w:rsid w:val="00DF266E"/>
    <w:rsid w:val="00E12D4E"/>
    <w:rsid w:val="00E5296B"/>
    <w:rsid w:val="00E70267"/>
    <w:rsid w:val="00E932D6"/>
    <w:rsid w:val="00E93D33"/>
    <w:rsid w:val="00E979D6"/>
    <w:rsid w:val="00EA6CFB"/>
    <w:rsid w:val="00EB39FC"/>
    <w:rsid w:val="00EE1430"/>
    <w:rsid w:val="00F170D4"/>
    <w:rsid w:val="00F335C0"/>
    <w:rsid w:val="00F4690B"/>
    <w:rsid w:val="00F62285"/>
    <w:rsid w:val="00F62E57"/>
    <w:rsid w:val="00F949B6"/>
    <w:rsid w:val="00FC6F3A"/>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3AD995C"/>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30716">
      <w:bodyDiv w:val="1"/>
      <w:marLeft w:val="0"/>
      <w:marRight w:val="0"/>
      <w:marTop w:val="0"/>
      <w:marBottom w:val="0"/>
      <w:divBdr>
        <w:top w:val="none" w:sz="0" w:space="0" w:color="auto"/>
        <w:left w:val="none" w:sz="0" w:space="0" w:color="auto"/>
        <w:bottom w:val="none" w:sz="0" w:space="0" w:color="auto"/>
        <w:right w:val="none" w:sz="0" w:space="0" w:color="auto"/>
      </w:divBdr>
    </w:div>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624</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17</cp:revision>
  <cp:lastPrinted>2024-10-14T23:27:00Z</cp:lastPrinted>
  <dcterms:created xsi:type="dcterms:W3CDTF">2023-08-17T04:42:00Z</dcterms:created>
  <dcterms:modified xsi:type="dcterms:W3CDTF">2025-04-08T23:55:00Z</dcterms:modified>
</cp:coreProperties>
</file>