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BD" w:rsidRPr="008010E1" w:rsidRDefault="000D14BD" w:rsidP="000D14BD">
      <w:pPr>
        <w:adjustRightInd/>
        <w:spacing w:line="360" w:lineRule="exact"/>
        <w:rPr>
          <w:rFonts w:ascii="HG丸ｺﾞｼｯｸM-PRO" w:eastAsia="ＭＳ Ｐゴシック" w:cs="ＭＳ Ｐゴシック"/>
          <w:sz w:val="22"/>
          <w:szCs w:val="22"/>
        </w:rPr>
      </w:pPr>
      <w:r w:rsidRPr="008010E1">
        <w:rPr>
          <w:rFonts w:ascii="HG丸ｺﾞｼｯｸM-PRO" w:eastAsia="ＭＳ Ｐゴシック" w:cs="ＭＳ Ｐゴシック" w:hint="eastAsia"/>
          <w:sz w:val="22"/>
          <w:szCs w:val="22"/>
        </w:rPr>
        <w:t>別記</w:t>
      </w:r>
    </w:p>
    <w:p w:rsidR="00EA5F9C" w:rsidRPr="008010E1" w:rsidRDefault="00EA5F9C" w:rsidP="000D14BD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ゴシック" w:cs="ＭＳ Ｐゴシック" w:hint="eastAsia"/>
          <w:sz w:val="22"/>
          <w:szCs w:val="22"/>
        </w:rPr>
        <w:t>第８号様式</w:t>
      </w:r>
    </w:p>
    <w:p w:rsidR="00EA5F9C" w:rsidRPr="008010E1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0D14BD" w:rsidRPr="008010E1" w:rsidRDefault="000D14BD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EA5F9C" w:rsidRPr="008010E1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sz w:val="22"/>
          <w:szCs w:val="22"/>
        </w:rPr>
        <w:t>一般競争入札参加資格承継審査申請書</w:t>
      </w:r>
    </w:p>
    <w:p w:rsidR="00EA5F9C" w:rsidRPr="008010E1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bookmarkStart w:id="0" w:name="_GoBack"/>
      <w:bookmarkEnd w:id="0"/>
    </w:p>
    <w:p w:rsidR="00EA5F9C" w:rsidRPr="008010E1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下記の被承継人に係る</w:t>
      </w:r>
      <w:r w:rsidR="001B3B59" w:rsidRPr="008010E1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="00091388" w:rsidRPr="008010E1">
        <w:rPr>
          <w:rFonts w:ascii="HG丸ｺﾞｼｯｸM-PRO" w:eastAsia="ＭＳ Ｐ明朝" w:cs="ＭＳ Ｐ明朝" w:hint="eastAsia"/>
          <w:sz w:val="22"/>
          <w:szCs w:val="22"/>
        </w:rPr>
        <w:t>７</w:t>
      </w:r>
      <w:r w:rsidR="001B3B59" w:rsidRPr="008010E1">
        <w:rPr>
          <w:rFonts w:ascii="HG丸ｺﾞｼｯｸM-PRO" w:eastAsia="ＭＳ Ｐ明朝" w:cs="ＭＳ Ｐ明朝" w:hint="eastAsia"/>
          <w:sz w:val="22"/>
          <w:szCs w:val="22"/>
        </w:rPr>
        <w:t>年度</w:t>
      </w:r>
      <w:r w:rsidR="00091388" w:rsidRPr="008010E1">
        <w:rPr>
          <w:rFonts w:ascii="HG丸ｺﾞｼｯｸM-PRO" w:eastAsia="ＭＳ Ｐ明朝" w:cs="ＭＳ Ｐ明朝" w:hint="eastAsia"/>
          <w:sz w:val="22"/>
          <w:szCs w:val="22"/>
        </w:rPr>
        <w:t>京都府立淇陽学校調理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業務委託に係る一般競争入札の参加資格を承継したいので、関係書類を添えて申請します。</w:t>
      </w:r>
    </w:p>
    <w:p w:rsidR="00EA5F9C" w:rsidRPr="008010E1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EA5F9C" w:rsidRPr="008010E1" w:rsidRDefault="00EA5F9C" w:rsidP="00EA5F9C">
      <w:pPr>
        <w:pStyle w:val="a9"/>
        <w:rPr>
          <w:sz w:val="22"/>
          <w:szCs w:val="22"/>
        </w:rPr>
      </w:pPr>
      <w:r w:rsidRPr="008010E1">
        <w:rPr>
          <w:rFonts w:hint="eastAsia"/>
          <w:sz w:val="22"/>
          <w:szCs w:val="22"/>
        </w:rPr>
        <w:t>記</w:t>
      </w:r>
    </w:p>
    <w:p w:rsidR="00EA5F9C" w:rsidRPr="008010E1" w:rsidRDefault="00EA5F9C" w:rsidP="00EA5F9C">
      <w:pPr>
        <w:rPr>
          <w:sz w:val="22"/>
          <w:szCs w:val="22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RPr="008010E1" w:rsidTr="000D14BD">
        <w:trPr>
          <w:trHeight w:val="397"/>
        </w:trPr>
        <w:tc>
          <w:tcPr>
            <w:tcW w:w="2128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区</w:t>
            </w:r>
            <w:r w:rsidRPr="008010E1">
              <w:rPr>
                <w:rFonts w:ascii="HG丸ｺﾞｼｯｸM-PRO" w:eastAsia="ＭＳ Ｐ明朝" w:cs="ＭＳ Ｐ明朝" w:hint="eastAsia"/>
                <w:w w:val="151"/>
                <w:sz w:val="22"/>
                <w:szCs w:val="22"/>
              </w:rPr>
              <w:t xml:space="preserve">　　　</w:t>
            </w: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分</w:t>
            </w: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承継人</w:t>
            </w:r>
            <w:r w:rsidRPr="008010E1">
              <w:rPr>
                <w:rFonts w:ascii="HG丸ｺﾞｼｯｸM-PRO" w:eastAsia="ＭＳ Ｐ明朝" w:cs="ＭＳ Ｐ明朝" w:hint="eastAsia"/>
                <w:w w:val="151"/>
                <w:sz w:val="22"/>
                <w:szCs w:val="22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被承継人</w:t>
            </w:r>
          </w:p>
        </w:tc>
        <w:tc>
          <w:tcPr>
            <w:tcW w:w="2131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承継事由</w:t>
            </w:r>
          </w:p>
        </w:tc>
      </w:tr>
      <w:tr w:rsidR="00EA5F9C" w:rsidRPr="008010E1" w:rsidTr="000D14BD">
        <w:trPr>
          <w:trHeight w:val="403"/>
        </w:trPr>
        <w:tc>
          <w:tcPr>
            <w:tcW w:w="2128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</w:tr>
      <w:tr w:rsidR="00EA5F9C" w:rsidRPr="008010E1" w:rsidTr="000D14BD">
        <w:trPr>
          <w:trHeight w:val="423"/>
        </w:trPr>
        <w:tc>
          <w:tcPr>
            <w:tcW w:w="2128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商号又は名称</w:t>
            </w: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</w:tr>
      <w:tr w:rsidR="00EA5F9C" w:rsidRPr="008010E1" w:rsidTr="000D14BD">
        <w:trPr>
          <w:trHeight w:val="416"/>
        </w:trPr>
        <w:tc>
          <w:tcPr>
            <w:tcW w:w="2128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代表者の職・氏名</w:t>
            </w: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</w:tr>
      <w:tr w:rsidR="00EA5F9C" w:rsidRPr="008010E1" w:rsidTr="000D14BD">
        <w:tc>
          <w:tcPr>
            <w:tcW w:w="2128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  <w:r w:rsidRPr="008010E1">
              <w:rPr>
                <w:rFonts w:ascii="HG丸ｺﾞｼｯｸM-PRO" w:eastAsia="ＭＳ Ｐ明朝" w:cs="ＭＳ Ｐ明朝" w:hint="eastAsia"/>
                <w:sz w:val="22"/>
                <w:szCs w:val="22"/>
              </w:rPr>
              <w:t>承継人と被承継人の関係</w:t>
            </w: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EA5F9C" w:rsidRPr="008010E1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2"/>
                <w:szCs w:val="22"/>
              </w:rPr>
            </w:pPr>
          </w:p>
        </w:tc>
      </w:tr>
    </w:tbl>
    <w:p w:rsidR="00EA5F9C" w:rsidRPr="008010E1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EA5F9C" w:rsidRPr="008010E1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</w:t>
      </w:r>
      <w:r w:rsidR="00EA5F9C"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京都府</w:t>
      </w:r>
      <w:r w:rsidR="000D14BD" w:rsidRPr="008010E1">
        <w:rPr>
          <w:rFonts w:ascii="HG丸ｺﾞｼｯｸM-PRO" w:eastAsia="ＭＳ Ｐ明朝" w:cs="ＭＳ Ｐ明朝" w:hint="eastAsia"/>
          <w:sz w:val="22"/>
          <w:szCs w:val="22"/>
        </w:rPr>
        <w:t>淇陽学校長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様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住所又は所在地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ふ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り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が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な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ふ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り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が</w:t>
      </w: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な</w:t>
      </w:r>
    </w:p>
    <w:p w:rsidR="00391DBC" w:rsidRPr="008010E1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</w:t>
      </w:r>
      <w:r w:rsidRPr="008010E1">
        <w:rPr>
          <w:rFonts w:ascii="HG丸ｺﾞｼｯｸM-PRO" w:eastAsia="ＭＳ Ｐ明朝" w:cs="ＭＳ Ｐ明朝" w:hint="eastAsia"/>
          <w:sz w:val="22"/>
          <w:szCs w:val="22"/>
        </w:rPr>
        <w:t>代表者の職・氏名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  <w:r w:rsidRPr="008010E1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391DBC" w:rsidRPr="008010E1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2"/>
          <w:szCs w:val="22"/>
        </w:rPr>
      </w:pPr>
    </w:p>
    <w:p w:rsidR="00C13239" w:rsidRPr="008010E1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2"/>
          <w:szCs w:val="22"/>
        </w:rPr>
      </w:pPr>
    </w:p>
    <w:sectPr w:rsidR="00C13239" w:rsidRPr="008010E1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091388"/>
    <w:rsid w:val="000D14BD"/>
    <w:rsid w:val="00187CE7"/>
    <w:rsid w:val="001B3B59"/>
    <w:rsid w:val="002C5D6D"/>
    <w:rsid w:val="00340B29"/>
    <w:rsid w:val="00391DBC"/>
    <w:rsid w:val="003D0BD4"/>
    <w:rsid w:val="003E47F7"/>
    <w:rsid w:val="003F207F"/>
    <w:rsid w:val="00400E8D"/>
    <w:rsid w:val="00483352"/>
    <w:rsid w:val="00502D0D"/>
    <w:rsid w:val="00530AD6"/>
    <w:rsid w:val="00556D12"/>
    <w:rsid w:val="005E2C9E"/>
    <w:rsid w:val="006D1EE2"/>
    <w:rsid w:val="0070671A"/>
    <w:rsid w:val="007F76F7"/>
    <w:rsid w:val="008010E1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吉田　将彦</cp:lastModifiedBy>
  <cp:revision>4</cp:revision>
  <cp:lastPrinted>2025-04-08T00:13:00Z</cp:lastPrinted>
  <dcterms:created xsi:type="dcterms:W3CDTF">2025-03-26T08:13:00Z</dcterms:created>
  <dcterms:modified xsi:type="dcterms:W3CDTF">2025-04-08T00:13:00Z</dcterms:modified>
</cp:coreProperties>
</file>