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  <w:bookmarkStart w:id="0" w:name="_GoBack"/>
      <w:bookmarkEnd w:id="0"/>
      <w:r>
        <w:rPr>
          <w:rFonts w:ascii="ＭＳ ゴシック" w:eastAsia="ＭＳ 明朝" w:hAnsi="Times New Roman" w:cs="ＭＳ 明朝" w:hint="eastAsia"/>
          <w:bdr w:val="single" w:sz="4" w:space="0" w:color="000000"/>
        </w:rPr>
        <w:t xml:space="preserve">　様式１　</w:t>
      </w: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B6C16" w:rsidRDefault="00493208">
      <w:pPr>
        <w:adjustRightInd/>
        <w:jc w:val="center"/>
        <w:rPr>
          <w:rFonts w:ascii="ＭＳ ゴシック" w:hAnsi="Times New Roman"/>
          <w:b/>
          <w:bCs/>
          <w:spacing w:val="2"/>
          <w:sz w:val="26"/>
          <w:szCs w:val="26"/>
        </w:rPr>
      </w:pPr>
      <w:r>
        <w:rPr>
          <w:rFonts w:ascii="ＭＳ ゴシック" w:hAnsi="Times New Roman" w:hint="eastAsia"/>
          <w:b/>
          <w:bCs/>
          <w:spacing w:val="2"/>
          <w:sz w:val="26"/>
          <w:szCs w:val="26"/>
        </w:rPr>
        <w:t>京都府広報紙「きょうと府民だより」</w:t>
      </w:r>
    </w:p>
    <w:p w:rsidR="00493208" w:rsidRDefault="00493208" w:rsidP="00D7283D">
      <w:pPr>
        <w:adjustRightInd/>
        <w:ind w:firstLineChars="750" w:firstLine="2093"/>
        <w:rPr>
          <w:rFonts w:ascii="ＭＳ ゴシック" w:hAnsi="Times New Roman" w:cs="Times New Roman"/>
          <w:spacing w:val="6"/>
        </w:rPr>
      </w:pPr>
      <w:r>
        <w:rPr>
          <w:rFonts w:ascii="ＭＳ ゴシック" w:hAnsi="Times New Roman" w:hint="eastAsia"/>
          <w:b/>
          <w:bCs/>
          <w:spacing w:val="2"/>
          <w:sz w:val="26"/>
          <w:szCs w:val="26"/>
        </w:rPr>
        <w:t>制作業務</w:t>
      </w:r>
      <w:r w:rsidR="004B6C16">
        <w:rPr>
          <w:rFonts w:ascii="ＭＳ ゴシック" w:hAnsi="Times New Roman" w:hint="eastAsia"/>
          <w:b/>
          <w:bCs/>
          <w:spacing w:val="2"/>
          <w:sz w:val="26"/>
          <w:szCs w:val="26"/>
        </w:rPr>
        <w:t>プロポーザル</w:t>
      </w:r>
      <w:r>
        <w:rPr>
          <w:rFonts w:ascii="ＭＳ ゴシック" w:hAnsi="Times New Roman" w:hint="eastAsia"/>
          <w:b/>
          <w:bCs/>
          <w:spacing w:val="2"/>
          <w:sz w:val="26"/>
          <w:szCs w:val="26"/>
        </w:rPr>
        <w:t>参加申請書</w:t>
      </w: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spacing w:line="466" w:lineRule="exact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</w:rPr>
        <w:t xml:space="preserve">　京都府広報紙「きょうと府民だより」制作業務に係る</w:t>
      </w:r>
      <w:r w:rsidR="004B6C16">
        <w:rPr>
          <w:rFonts w:ascii="ＭＳ ゴシック" w:eastAsia="ＭＳ 明朝" w:hAnsi="Times New Roman" w:cs="ＭＳ 明朝" w:hint="eastAsia"/>
          <w:sz w:val="24"/>
          <w:szCs w:val="24"/>
        </w:rPr>
        <w:t>プロポーザルの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参加を申請し、企画提案書を提出します。</w:t>
      </w:r>
    </w:p>
    <w:p w:rsidR="00493208" w:rsidRDefault="00493208">
      <w:pPr>
        <w:adjustRightInd/>
        <w:spacing w:line="466" w:lineRule="exact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</w:rPr>
        <w:t xml:space="preserve">　なお、提出書類のすべての記載事項は、事実と相異ないことを誓約します。</w:t>
      </w: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7F4B39">
      <w:pPr>
        <w:wordWrap w:val="0"/>
        <w:adjustRightInd/>
        <w:spacing w:line="466" w:lineRule="exact"/>
        <w:ind w:right="234"/>
        <w:jc w:val="right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</w:rPr>
        <w:t>令和</w:t>
      </w:r>
      <w:r w:rsidR="00493208">
        <w:rPr>
          <w:rFonts w:ascii="ＭＳ ゴシック" w:eastAsia="ＭＳ 明朝" w:hAnsi="Times New Roman" w:cs="ＭＳ 明朝" w:hint="eastAsia"/>
          <w:sz w:val="24"/>
          <w:szCs w:val="24"/>
        </w:rPr>
        <w:t xml:space="preserve">　　年　　月　　日</w:t>
      </w:r>
    </w:p>
    <w:p w:rsidR="00493208" w:rsidRPr="007F4B39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spacing w:line="466" w:lineRule="exact"/>
        <w:ind w:left="234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</w:rPr>
        <w:t>京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都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府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知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事　様</w:t>
      </w: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  <w:r>
        <w:rPr>
          <w:rFonts w:ascii="ＭＳ ゴシック" w:hAnsi="Times New Roman" w:cs="Times New Roman"/>
          <w:color w:val="auto"/>
        </w:rPr>
        <w:fldChar w:fldCharType="begin"/>
      </w:r>
      <w:r>
        <w:rPr>
          <w:rFonts w:ascii="ＭＳ ゴシック" w:hAnsi="Times New Roman" w:cs="Times New Roman"/>
          <w:color w:val="auto"/>
        </w:rPr>
        <w:instrText>eq \o\ad(</w:instrText>
      </w:r>
      <w:r>
        <w:rPr>
          <w:rFonts w:ascii="ＭＳ ゴシック" w:eastAsia="ＭＳ 明朝" w:hAnsi="Times New Roman" w:cs="ＭＳ 明朝" w:hint="eastAsia"/>
          <w:sz w:val="21"/>
          <w:szCs w:val="21"/>
        </w:rPr>
        <w:instrText>住所又は所在地</w:instrText>
      </w:r>
      <w:r>
        <w:rPr>
          <w:rFonts w:ascii="ＭＳ ゴシック" w:hAnsi="Times New Roman" w:cs="Times New Roman"/>
          <w:color w:val="auto"/>
        </w:rPr>
        <w:instrText>,</w:instrText>
      </w:r>
      <w:r>
        <w:rPr>
          <w:rFonts w:ascii="ＭＳ ゴシック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ゴシック" w:hAnsi="Times New Roman" w:cs="Times New Roman"/>
          <w:color w:val="auto"/>
        </w:rPr>
        <w:instrText>)</w:instrText>
      </w:r>
      <w:r>
        <w:rPr>
          <w:rFonts w:ascii="ＭＳ ゴシック" w:hAnsi="Times New Roman" w:cs="Times New Roman"/>
          <w:color w:val="auto"/>
        </w:rPr>
        <w:fldChar w:fldCharType="separate"/>
      </w:r>
      <w:r>
        <w:rPr>
          <w:rFonts w:ascii="ＭＳ ゴシック" w:eastAsia="ＭＳ 明朝" w:hAnsi="Times New Roman" w:cs="ＭＳ 明朝" w:hint="eastAsia"/>
          <w:sz w:val="21"/>
          <w:szCs w:val="21"/>
        </w:rPr>
        <w:t>住所又は所在地</w:t>
      </w:r>
      <w:r>
        <w:rPr>
          <w:rFonts w:ascii="ＭＳ ゴシック" w:hAnsi="Times New Roman" w:cs="Times New Roman"/>
          <w:color w:val="auto"/>
        </w:rPr>
        <w:fldChar w:fldCharType="end"/>
      </w: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  <w:r>
        <w:rPr>
          <w:rFonts w:ascii="ＭＳ ゴシック" w:hAnsi="Times New Roman" w:cs="Times New Roman"/>
          <w:color w:val="auto"/>
        </w:rPr>
        <w:fldChar w:fldCharType="begin"/>
      </w:r>
      <w:r>
        <w:rPr>
          <w:rFonts w:ascii="ＭＳ ゴシック" w:hAnsi="Times New Roman" w:cs="Times New Roman"/>
          <w:color w:val="auto"/>
        </w:rPr>
        <w:instrText>eq \o\ad(</w:instrText>
      </w:r>
      <w:r>
        <w:rPr>
          <w:rFonts w:ascii="ＭＳ ゴシック" w:eastAsia="ＭＳ 明朝" w:hAnsi="Times New Roman" w:cs="ＭＳ 明朝" w:hint="eastAsia"/>
          <w:spacing w:val="-2"/>
          <w:sz w:val="17"/>
          <w:szCs w:val="17"/>
        </w:rPr>
        <w:instrText>ふりがな</w:instrText>
      </w:r>
      <w:r>
        <w:rPr>
          <w:rFonts w:ascii="ＭＳ ゴシック" w:hAnsi="Times New Roman" w:cs="Times New Roman"/>
          <w:color w:val="auto"/>
        </w:rPr>
        <w:instrText>,</w:instrText>
      </w:r>
      <w:r>
        <w:rPr>
          <w:rFonts w:ascii="ＭＳ ゴシック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ゴシック" w:hAnsi="Times New Roman" w:cs="Times New Roman"/>
          <w:color w:val="auto"/>
        </w:rPr>
        <w:instrText>)</w:instrText>
      </w:r>
      <w:r>
        <w:rPr>
          <w:rFonts w:ascii="ＭＳ ゴシック" w:hAnsi="Times New Roman" w:cs="Times New Roman"/>
          <w:color w:val="auto"/>
        </w:rPr>
        <w:fldChar w:fldCharType="separate"/>
      </w:r>
      <w:r>
        <w:rPr>
          <w:rFonts w:ascii="ＭＳ ゴシック" w:eastAsia="ＭＳ 明朝" w:hAnsi="Times New Roman" w:cs="ＭＳ 明朝" w:hint="eastAsia"/>
          <w:spacing w:val="-2"/>
          <w:sz w:val="17"/>
          <w:szCs w:val="17"/>
        </w:rPr>
        <w:t>ふりがな</w:t>
      </w:r>
      <w:r>
        <w:rPr>
          <w:rFonts w:ascii="ＭＳ ゴシック" w:hAnsi="Times New Roman" w:cs="Times New Roman"/>
          <w:color w:val="auto"/>
        </w:rPr>
        <w:fldChar w:fldCharType="end"/>
      </w: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  <w:r>
        <w:rPr>
          <w:rFonts w:ascii="ＭＳ ゴシック" w:hAnsi="Times New Roman" w:cs="Times New Roman"/>
          <w:color w:val="auto"/>
        </w:rPr>
        <w:fldChar w:fldCharType="begin"/>
      </w:r>
      <w:r>
        <w:rPr>
          <w:rFonts w:ascii="ＭＳ ゴシック" w:hAnsi="Times New Roman" w:cs="Times New Roman"/>
          <w:color w:val="auto"/>
        </w:rPr>
        <w:instrText>eq \o\ad(</w:instrText>
      </w:r>
      <w:r>
        <w:rPr>
          <w:rFonts w:ascii="ＭＳ ゴシック" w:eastAsia="ＭＳ 明朝" w:hAnsi="Times New Roman" w:cs="ＭＳ 明朝" w:hint="eastAsia"/>
          <w:sz w:val="21"/>
          <w:szCs w:val="21"/>
        </w:rPr>
        <w:instrText>商号又は名称</w:instrText>
      </w:r>
      <w:r>
        <w:rPr>
          <w:rFonts w:ascii="ＭＳ ゴシック" w:hAnsi="Times New Roman" w:cs="Times New Roman"/>
          <w:color w:val="auto"/>
        </w:rPr>
        <w:instrText>,</w:instrText>
      </w:r>
      <w:r>
        <w:rPr>
          <w:rFonts w:ascii="ＭＳ ゴシック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ゴシック" w:hAnsi="Times New Roman" w:cs="Times New Roman"/>
          <w:color w:val="auto"/>
        </w:rPr>
        <w:instrText>)</w:instrText>
      </w:r>
      <w:r>
        <w:rPr>
          <w:rFonts w:ascii="ＭＳ ゴシック" w:hAnsi="Times New Roman" w:cs="Times New Roman"/>
          <w:color w:val="auto"/>
        </w:rPr>
        <w:fldChar w:fldCharType="separate"/>
      </w:r>
      <w:r>
        <w:rPr>
          <w:rFonts w:ascii="ＭＳ ゴシック" w:eastAsia="ＭＳ 明朝" w:hAnsi="Times New Roman" w:cs="ＭＳ 明朝" w:hint="eastAsia"/>
          <w:sz w:val="21"/>
          <w:szCs w:val="21"/>
        </w:rPr>
        <w:t>商号又は名称</w:t>
      </w:r>
      <w:r>
        <w:rPr>
          <w:rFonts w:ascii="ＭＳ ゴシック" w:hAnsi="Times New Roman" w:cs="Times New Roman"/>
          <w:color w:val="auto"/>
        </w:rPr>
        <w:fldChar w:fldCharType="end"/>
      </w: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  <w:r>
        <w:rPr>
          <w:rFonts w:ascii="ＭＳ ゴシック" w:hAnsi="Times New Roman" w:cs="Times New Roman"/>
          <w:color w:val="auto"/>
        </w:rPr>
        <w:fldChar w:fldCharType="begin"/>
      </w:r>
      <w:r>
        <w:rPr>
          <w:rFonts w:ascii="ＭＳ ゴシック" w:hAnsi="Times New Roman" w:cs="Times New Roman"/>
          <w:color w:val="auto"/>
        </w:rPr>
        <w:instrText>eq \o\ad(</w:instrText>
      </w:r>
      <w:r>
        <w:rPr>
          <w:rFonts w:ascii="ＭＳ ゴシック" w:eastAsia="ＭＳ 明朝" w:hAnsi="Times New Roman" w:cs="ＭＳ 明朝" w:hint="eastAsia"/>
          <w:spacing w:val="-2"/>
          <w:sz w:val="17"/>
          <w:szCs w:val="17"/>
        </w:rPr>
        <w:instrText>ふりがな</w:instrText>
      </w:r>
      <w:r>
        <w:rPr>
          <w:rFonts w:ascii="ＭＳ ゴシック" w:hAnsi="Times New Roman" w:cs="Times New Roman"/>
          <w:color w:val="auto"/>
        </w:rPr>
        <w:instrText>,</w:instrText>
      </w:r>
      <w:r>
        <w:rPr>
          <w:rFonts w:ascii="ＭＳ ゴシック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ゴシック" w:hAnsi="Times New Roman" w:cs="Times New Roman"/>
          <w:color w:val="auto"/>
        </w:rPr>
        <w:instrText>)</w:instrText>
      </w:r>
      <w:r>
        <w:rPr>
          <w:rFonts w:ascii="ＭＳ ゴシック" w:hAnsi="Times New Roman" w:cs="Times New Roman"/>
          <w:color w:val="auto"/>
        </w:rPr>
        <w:fldChar w:fldCharType="separate"/>
      </w:r>
      <w:r>
        <w:rPr>
          <w:rFonts w:ascii="ＭＳ ゴシック" w:eastAsia="ＭＳ 明朝" w:hAnsi="Times New Roman" w:cs="ＭＳ 明朝" w:hint="eastAsia"/>
          <w:spacing w:val="-2"/>
          <w:sz w:val="17"/>
          <w:szCs w:val="17"/>
        </w:rPr>
        <w:t>ふりがな</w:t>
      </w:r>
      <w:r>
        <w:rPr>
          <w:rFonts w:ascii="ＭＳ ゴシック" w:hAnsi="Times New Roman" w:cs="Times New Roman"/>
          <w:color w:val="auto"/>
        </w:rPr>
        <w:fldChar w:fldCharType="end"/>
      </w: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  <w:r>
        <w:rPr>
          <w:rFonts w:ascii="ＭＳ ゴシック" w:hAnsi="Times New Roman" w:cs="Times New Roman"/>
          <w:color w:val="auto"/>
        </w:rPr>
        <w:fldChar w:fldCharType="begin"/>
      </w:r>
      <w:r>
        <w:rPr>
          <w:rFonts w:ascii="ＭＳ ゴシック" w:hAnsi="Times New Roman" w:cs="Times New Roman"/>
          <w:color w:val="auto"/>
        </w:rPr>
        <w:instrText>eq \o\ad(</w:instrText>
      </w:r>
      <w:r>
        <w:rPr>
          <w:rFonts w:ascii="ＭＳ ゴシック" w:eastAsia="ＭＳ 明朝" w:hAnsi="Times New Roman" w:cs="ＭＳ 明朝" w:hint="eastAsia"/>
          <w:sz w:val="21"/>
          <w:szCs w:val="21"/>
        </w:rPr>
        <w:instrText>代表者の職・氏名</w:instrText>
      </w:r>
      <w:r>
        <w:rPr>
          <w:rFonts w:ascii="ＭＳ ゴシック" w:hAnsi="Times New Roman" w:cs="Times New Roman"/>
          <w:color w:val="auto"/>
        </w:rPr>
        <w:instrText>,</w:instrText>
      </w:r>
      <w:r>
        <w:rPr>
          <w:rFonts w:ascii="ＭＳ ゴシック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ゴシック" w:hAnsi="Times New Roman" w:cs="Times New Roman"/>
          <w:color w:val="auto"/>
        </w:rPr>
        <w:instrText>)</w:instrText>
      </w:r>
      <w:r>
        <w:rPr>
          <w:rFonts w:ascii="ＭＳ ゴシック" w:hAnsi="Times New Roman" w:cs="Times New Roman"/>
          <w:color w:val="auto"/>
        </w:rPr>
        <w:fldChar w:fldCharType="separate"/>
      </w:r>
      <w:r>
        <w:rPr>
          <w:rFonts w:ascii="ＭＳ ゴシック" w:eastAsia="ＭＳ 明朝" w:hAnsi="Times New Roman" w:cs="ＭＳ 明朝" w:hint="eastAsia"/>
          <w:sz w:val="21"/>
          <w:szCs w:val="21"/>
        </w:rPr>
        <w:t>代表者の職・氏名</w:t>
      </w:r>
      <w:r>
        <w:rPr>
          <w:rFonts w:ascii="ＭＳ ゴシック" w:hAnsi="Times New Roman" w:cs="Times New Roman"/>
          <w:color w:val="auto"/>
        </w:rPr>
        <w:fldChar w:fldCharType="end"/>
      </w:r>
    </w:p>
    <w:p w:rsidR="00493208" w:rsidRDefault="00493208">
      <w:pPr>
        <w:wordWrap w:val="0"/>
        <w:adjustRightInd/>
        <w:spacing w:line="466" w:lineRule="exact"/>
        <w:ind w:left="934"/>
        <w:jc w:val="right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  <w:bdr w:val="single" w:sz="4" w:space="0" w:color="000000"/>
        </w:rPr>
        <w:t>印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 xml:space="preserve">　　　　　</w:t>
      </w:r>
    </w:p>
    <w:p w:rsidR="00493208" w:rsidRDefault="00493208">
      <w:pPr>
        <w:wordWrap w:val="0"/>
        <w:adjustRightInd/>
        <w:spacing w:line="466" w:lineRule="exact"/>
        <w:ind w:left="934"/>
        <w:jc w:val="right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</w:rPr>
        <w:t xml:space="preserve">　　</w:t>
      </w:r>
    </w:p>
    <w:p w:rsidR="00493208" w:rsidRDefault="00493208">
      <w:pPr>
        <w:wordWrap w:val="0"/>
        <w:adjustRightInd/>
        <w:spacing w:line="506" w:lineRule="exact"/>
        <w:ind w:left="934"/>
        <w:jc w:val="right"/>
        <w:rPr>
          <w:rFonts w:ascii="ＭＳ ゴシック" w:hAnsi="Times New Roman" w:cs="Times New Roman"/>
          <w:spacing w:val="6"/>
        </w:rPr>
      </w:pPr>
      <w:r>
        <w:rPr>
          <w:rFonts w:ascii="JustUnitMarkG" w:hAnsi="JustUnitMarkG" w:cs="JustUnitMarkG"/>
          <w:spacing w:val="2"/>
          <w:sz w:val="28"/>
          <w:szCs w:val="28"/>
        </w:rPr>
        <w:t></w:t>
      </w:r>
      <w:r>
        <w:rPr>
          <w:rFonts w:hint="eastAsia"/>
          <w:spacing w:val="2"/>
          <w:sz w:val="28"/>
          <w:szCs w:val="28"/>
        </w:rPr>
        <w:t xml:space="preserve">　　　　</w:t>
      </w:r>
    </w:p>
    <w:sectPr w:rsidR="0049320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4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F7" w:rsidRDefault="009233F7">
      <w:r>
        <w:separator/>
      </w:r>
    </w:p>
  </w:endnote>
  <w:endnote w:type="continuationSeparator" w:id="0">
    <w:p w:rsidR="009233F7" w:rsidRDefault="0092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F7" w:rsidRDefault="009233F7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33F7" w:rsidRDefault="0092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16"/>
    <w:rsid w:val="00493208"/>
    <w:rsid w:val="004B6C16"/>
    <w:rsid w:val="007F4B39"/>
    <w:rsid w:val="009233F7"/>
    <w:rsid w:val="00D7283D"/>
    <w:rsid w:val="00E1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C16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B6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C16"/>
    <w:rPr>
      <w:rFonts w:ascii="Century" w:eastAsia="ＭＳ ゴシック" w:hAnsi="Century" w:cs="ＭＳ ゴシック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C16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B6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C16"/>
    <w:rPr>
      <w:rFonts w:ascii="Century" w:eastAsia="ＭＳ ゴシック" w:hAnsi="Century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191</Characters>
  <Application>Microsoft Office Word</Application>
  <DocSecurity>0</DocSecurity>
  <Lines>1</Lines>
  <Paragraphs>1</Paragraphs>
  <ScaleCrop>false</ScaleCrop>
  <Company>京都府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dcterms:created xsi:type="dcterms:W3CDTF">2020-02-13T05:53:00Z</dcterms:created>
  <dcterms:modified xsi:type="dcterms:W3CDTF">2020-02-13T05:53:00Z</dcterms:modified>
</cp:coreProperties>
</file>