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様式（乙の３）</w:t>
      </w:r>
    </w:p>
    <w:p w:rsidR="007B39A7" w:rsidRPr="00AE6CA3" w:rsidRDefault="007B39A7" w:rsidP="007B39A7">
      <w:pPr>
        <w:jc w:val="center"/>
        <w:rPr>
          <w:rFonts w:ascii="ＭＳ 明朝" w:eastAsia="ＭＳ 明朝" w:hint="default"/>
          <w:spacing w:val="2"/>
          <w:szCs w:val="21"/>
        </w:rPr>
      </w:pPr>
      <w:r w:rsidRPr="00AE6CA3">
        <w:rPr>
          <w:rFonts w:ascii="ＭＳ 明朝" w:eastAsia="ＭＳ 明朝" w:hAnsi="ＭＳ 明朝" w:cs="ＭＳ 明朝"/>
          <w:spacing w:val="2"/>
          <w:sz w:val="36"/>
          <w:szCs w:val="36"/>
        </w:rPr>
        <w:t>河川の産出物の採取</w:t>
      </w:r>
    </w:p>
    <w:p w:rsidR="007B39A7" w:rsidRPr="00AE6CA3" w:rsidRDefault="007B39A7" w:rsidP="007B39A7">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5967"/>
      </w:tblGrid>
      <w:tr w:rsidR="007B39A7" w:rsidRPr="00AE6CA3" w:rsidTr="00DE5C6C">
        <w:tc>
          <w:tcPr>
            <w:tcW w:w="2998" w:type="dxa"/>
            <w:tcBorders>
              <w:top w:val="single" w:sz="12" w:space="0" w:color="000000"/>
              <w:left w:val="single" w:sz="12" w:space="0" w:color="000000"/>
              <w:bottom w:val="nil"/>
              <w:right w:val="single" w:sz="4" w:space="0" w:color="000000"/>
            </w:tcBorders>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１　</w:t>
            </w:r>
            <w:r w:rsidRPr="007B39A7">
              <w:rPr>
                <w:rFonts w:ascii="ＭＳ 明朝" w:eastAsia="ＭＳ 明朝" w:hAnsi="ＭＳ 明朝" w:cs="ＭＳ 明朝"/>
                <w:spacing w:val="139"/>
                <w:szCs w:val="21"/>
                <w:fitText w:val="2167" w:id="-667749624"/>
              </w:rPr>
              <w:t>河川の名</w:t>
            </w:r>
            <w:r w:rsidRPr="007B39A7">
              <w:rPr>
                <w:rFonts w:ascii="ＭＳ 明朝" w:eastAsia="ＭＳ 明朝" w:hAnsi="ＭＳ 明朝" w:cs="ＭＳ 明朝"/>
                <w:spacing w:val="3"/>
                <w:szCs w:val="21"/>
                <w:fitText w:val="2167" w:id="-667749624"/>
              </w:rPr>
              <w:t>称</w:t>
            </w: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5967" w:type="dxa"/>
            <w:tcBorders>
              <w:top w:val="single" w:sz="12" w:space="0" w:color="000000"/>
              <w:left w:val="single" w:sz="4" w:space="0" w:color="000000"/>
              <w:bottom w:val="nil"/>
              <w:right w:val="single" w:sz="12" w:space="0" w:color="000000"/>
            </w:tcBorders>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級河川　　           水系　　           川</w:t>
            </w: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7B39A7" w:rsidRPr="00AE6CA3" w:rsidTr="00DE5C6C">
        <w:tc>
          <w:tcPr>
            <w:tcW w:w="2998" w:type="dxa"/>
            <w:tcBorders>
              <w:top w:val="single" w:sz="4" w:space="0" w:color="000000"/>
              <w:left w:val="single" w:sz="12" w:space="0" w:color="000000"/>
              <w:bottom w:val="nil"/>
              <w:right w:val="single" w:sz="4" w:space="0" w:color="000000"/>
            </w:tcBorders>
            <w:vAlign w:val="center"/>
          </w:tcPr>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２　</w:t>
            </w:r>
            <w:r w:rsidRPr="007B39A7">
              <w:rPr>
                <w:rFonts w:ascii="ＭＳ 明朝" w:eastAsia="ＭＳ 明朝" w:hAnsi="ＭＳ 明朝" w:cs="ＭＳ 明朝"/>
                <w:spacing w:val="139"/>
                <w:szCs w:val="21"/>
                <w:fitText w:val="2167" w:id="-667749623"/>
              </w:rPr>
              <w:t>採取の目</w:t>
            </w:r>
            <w:r w:rsidRPr="007B39A7">
              <w:rPr>
                <w:rFonts w:ascii="ＭＳ 明朝" w:eastAsia="ＭＳ 明朝" w:hAnsi="ＭＳ 明朝" w:cs="ＭＳ 明朝"/>
                <w:spacing w:val="3"/>
                <w:szCs w:val="21"/>
                <w:fitText w:val="2167" w:id="-667749623"/>
              </w:rPr>
              <w:t>的</w:t>
            </w:r>
          </w:p>
        </w:tc>
        <w:tc>
          <w:tcPr>
            <w:tcW w:w="5967" w:type="dxa"/>
            <w:tcBorders>
              <w:top w:val="single" w:sz="4" w:space="0" w:color="000000"/>
              <w:left w:val="single" w:sz="4" w:space="0" w:color="000000"/>
              <w:bottom w:val="nil"/>
              <w:right w:val="single" w:sz="12" w:space="0" w:color="000000"/>
            </w:tcBorders>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7B39A7" w:rsidRPr="00AE6CA3" w:rsidTr="00DE5C6C">
        <w:tc>
          <w:tcPr>
            <w:tcW w:w="2998" w:type="dxa"/>
            <w:tcBorders>
              <w:top w:val="single" w:sz="4" w:space="0" w:color="000000"/>
              <w:left w:val="single" w:sz="12" w:space="0" w:color="000000"/>
              <w:bottom w:val="nil"/>
              <w:right w:val="single" w:sz="4" w:space="0" w:color="000000"/>
            </w:tcBorders>
            <w:vAlign w:val="center"/>
          </w:tcPr>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３　</w:t>
            </w:r>
            <w:r w:rsidRPr="007B39A7">
              <w:rPr>
                <w:rFonts w:ascii="ＭＳ 明朝" w:eastAsia="ＭＳ 明朝" w:hAnsi="ＭＳ 明朝" w:cs="ＭＳ 明朝"/>
                <w:spacing w:val="17"/>
                <w:szCs w:val="21"/>
                <w:fitText w:val="2167" w:id="-667749622"/>
              </w:rPr>
              <w:t>採取の場所及び採</w:t>
            </w:r>
            <w:r w:rsidRPr="007B39A7">
              <w:rPr>
                <w:rFonts w:ascii="ＭＳ 明朝" w:eastAsia="ＭＳ 明朝" w:hAnsi="ＭＳ 明朝" w:cs="ＭＳ 明朝"/>
                <w:spacing w:val="2"/>
                <w:szCs w:val="21"/>
                <w:fitText w:val="2167" w:id="-667749622"/>
              </w:rPr>
              <w:t>取</w:t>
            </w:r>
          </w:p>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w:t>
            </w:r>
            <w:r w:rsidRPr="007B39A7">
              <w:rPr>
                <w:rFonts w:ascii="ＭＳ 明朝" w:eastAsia="ＭＳ 明朝" w:hAnsi="ＭＳ 明朝" w:cs="ＭＳ 明朝"/>
                <w:spacing w:val="35"/>
                <w:szCs w:val="21"/>
                <w:fitText w:val="2167" w:id="-667749621"/>
              </w:rPr>
              <w:t>に係る土地の面</w:t>
            </w:r>
            <w:r w:rsidRPr="007B39A7">
              <w:rPr>
                <w:rFonts w:ascii="ＭＳ 明朝" w:eastAsia="ＭＳ 明朝" w:hAnsi="ＭＳ 明朝" w:cs="ＭＳ 明朝"/>
                <w:spacing w:val="-1"/>
                <w:szCs w:val="21"/>
                <w:fitText w:val="2167" w:id="-667749621"/>
              </w:rPr>
              <w:t>積</w:t>
            </w:r>
          </w:p>
        </w:tc>
        <w:tc>
          <w:tcPr>
            <w:tcW w:w="5967" w:type="dxa"/>
            <w:tcBorders>
              <w:top w:val="single" w:sz="4" w:space="0" w:color="000000"/>
              <w:left w:val="single" w:sz="4" w:space="0" w:color="000000"/>
              <w:bottom w:val="nil"/>
              <w:right w:val="single" w:sz="12" w:space="0" w:color="000000"/>
            </w:tcBorders>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7B39A7" w:rsidRPr="00AE6CA3" w:rsidTr="00DE5C6C">
        <w:tc>
          <w:tcPr>
            <w:tcW w:w="2998" w:type="dxa"/>
            <w:tcBorders>
              <w:top w:val="single" w:sz="4" w:space="0" w:color="000000"/>
              <w:left w:val="single" w:sz="12" w:space="0" w:color="000000"/>
              <w:bottom w:val="nil"/>
              <w:right w:val="single" w:sz="4" w:space="0" w:color="000000"/>
            </w:tcBorders>
            <w:vAlign w:val="center"/>
          </w:tcPr>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４　</w:t>
            </w:r>
            <w:r w:rsidRPr="007B39A7">
              <w:rPr>
                <w:rFonts w:ascii="ＭＳ 明朝" w:eastAsia="ＭＳ 明朝" w:hAnsi="ＭＳ 明朝" w:cs="ＭＳ 明朝"/>
                <w:spacing w:val="17"/>
                <w:szCs w:val="21"/>
                <w:fitText w:val="2167" w:id="-667749620"/>
              </w:rPr>
              <w:t>河川の産出物の種</w:t>
            </w:r>
            <w:r w:rsidRPr="007B39A7">
              <w:rPr>
                <w:rFonts w:ascii="ＭＳ 明朝" w:eastAsia="ＭＳ 明朝" w:hAnsi="ＭＳ 明朝" w:cs="ＭＳ 明朝"/>
                <w:spacing w:val="2"/>
                <w:szCs w:val="21"/>
                <w:fitText w:val="2167" w:id="-667749620"/>
              </w:rPr>
              <w:t>類</w:t>
            </w:r>
          </w:p>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w:t>
            </w:r>
            <w:r w:rsidRPr="007B39A7">
              <w:rPr>
                <w:rFonts w:ascii="ＭＳ 明朝" w:eastAsia="ＭＳ 明朝" w:hAnsi="ＭＳ 明朝" w:cs="ＭＳ 明朝"/>
                <w:spacing w:val="221"/>
                <w:szCs w:val="21"/>
                <w:fitText w:val="2167" w:id="-667749619"/>
              </w:rPr>
              <w:t>及び数</w:t>
            </w:r>
            <w:r w:rsidRPr="007B39A7">
              <w:rPr>
                <w:rFonts w:ascii="ＭＳ 明朝" w:eastAsia="ＭＳ 明朝" w:hAnsi="ＭＳ 明朝" w:cs="ＭＳ 明朝"/>
                <w:szCs w:val="21"/>
                <w:fitText w:val="2167" w:id="-667749619"/>
              </w:rPr>
              <w:t>量</w:t>
            </w:r>
          </w:p>
        </w:tc>
        <w:tc>
          <w:tcPr>
            <w:tcW w:w="5967" w:type="dxa"/>
            <w:tcBorders>
              <w:top w:val="single" w:sz="4" w:space="0" w:color="000000"/>
              <w:left w:val="single" w:sz="4" w:space="0" w:color="000000"/>
              <w:bottom w:val="nil"/>
              <w:right w:val="single" w:sz="12" w:space="0" w:color="000000"/>
            </w:tcBorders>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7B39A7" w:rsidRPr="00AE6CA3" w:rsidTr="00DE5C6C">
        <w:tc>
          <w:tcPr>
            <w:tcW w:w="2998" w:type="dxa"/>
            <w:tcBorders>
              <w:top w:val="single" w:sz="4" w:space="0" w:color="000000"/>
              <w:left w:val="single" w:sz="12" w:space="0" w:color="000000"/>
              <w:bottom w:val="nil"/>
              <w:right w:val="single" w:sz="4" w:space="0" w:color="000000"/>
            </w:tcBorders>
            <w:vAlign w:val="center"/>
          </w:tcPr>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５　</w:t>
            </w:r>
            <w:r w:rsidRPr="007B39A7">
              <w:rPr>
                <w:rFonts w:ascii="ＭＳ 明朝" w:eastAsia="ＭＳ 明朝" w:hAnsi="ＭＳ 明朝" w:cs="ＭＳ 明朝"/>
                <w:spacing w:val="139"/>
                <w:szCs w:val="21"/>
                <w:fitText w:val="2167" w:id="-667749618"/>
              </w:rPr>
              <w:t>採取の方</w:t>
            </w:r>
            <w:r w:rsidRPr="007B39A7">
              <w:rPr>
                <w:rFonts w:ascii="ＭＳ 明朝" w:eastAsia="ＭＳ 明朝" w:hAnsi="ＭＳ 明朝" w:cs="ＭＳ 明朝"/>
                <w:spacing w:val="3"/>
                <w:szCs w:val="21"/>
                <w:fitText w:val="2167" w:id="-667749618"/>
              </w:rPr>
              <w:t>法</w:t>
            </w:r>
          </w:p>
        </w:tc>
        <w:tc>
          <w:tcPr>
            <w:tcW w:w="5967" w:type="dxa"/>
            <w:tcBorders>
              <w:top w:val="single" w:sz="4" w:space="0" w:color="000000"/>
              <w:left w:val="single" w:sz="4" w:space="0" w:color="000000"/>
              <w:bottom w:val="nil"/>
              <w:right w:val="single" w:sz="12" w:space="0" w:color="000000"/>
            </w:tcBorders>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7B39A7" w:rsidRPr="00AE6CA3" w:rsidTr="00DE5C6C">
        <w:trPr>
          <w:trHeight w:val="1236"/>
        </w:trPr>
        <w:tc>
          <w:tcPr>
            <w:tcW w:w="2998" w:type="dxa"/>
            <w:tcBorders>
              <w:top w:val="single" w:sz="4" w:space="0" w:color="000000"/>
              <w:left w:val="single" w:sz="12" w:space="0" w:color="000000"/>
              <w:bottom w:val="single" w:sz="12" w:space="0" w:color="000000"/>
              <w:right w:val="single" w:sz="4" w:space="0" w:color="000000"/>
            </w:tcBorders>
            <w:vAlign w:val="center"/>
          </w:tcPr>
          <w:p w:rsidR="007B39A7" w:rsidRPr="00AE6CA3" w:rsidRDefault="007B39A7"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６　</w:t>
            </w:r>
            <w:r w:rsidRPr="007B39A7">
              <w:rPr>
                <w:rFonts w:ascii="ＭＳ 明朝" w:eastAsia="ＭＳ 明朝" w:hAnsi="ＭＳ 明朝" w:cs="ＭＳ 明朝"/>
                <w:spacing w:val="139"/>
                <w:szCs w:val="21"/>
                <w:fitText w:val="2167" w:id="-667749617"/>
              </w:rPr>
              <w:t>採取の期</w:t>
            </w:r>
            <w:r w:rsidRPr="007B39A7">
              <w:rPr>
                <w:rFonts w:ascii="ＭＳ 明朝" w:eastAsia="ＭＳ 明朝" w:hAnsi="ＭＳ 明朝" w:cs="ＭＳ 明朝"/>
                <w:spacing w:val="3"/>
                <w:szCs w:val="21"/>
                <w:fitText w:val="2167" w:id="-667749617"/>
              </w:rPr>
              <w:t>間</w:t>
            </w:r>
          </w:p>
        </w:tc>
        <w:tc>
          <w:tcPr>
            <w:tcW w:w="5967" w:type="dxa"/>
            <w:tcBorders>
              <w:top w:val="single" w:sz="4" w:space="0" w:color="000000"/>
              <w:left w:val="single" w:sz="4" w:space="0" w:color="000000"/>
              <w:bottom w:val="single" w:sz="12" w:space="0" w:color="000000"/>
              <w:right w:val="single" w:sz="12" w:space="0" w:color="000000"/>
            </w:tcBorders>
            <w:vAlign w:val="center"/>
          </w:tcPr>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年　　　月　　　日から</w:t>
            </w:r>
          </w:p>
          <w:p w:rsidR="007B39A7" w:rsidRPr="00AE6CA3" w:rsidRDefault="007B39A7"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年　　　月　　　日まで</w:t>
            </w:r>
          </w:p>
        </w:tc>
      </w:tr>
    </w:tbl>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備　考</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１　土石の採取にあっては、次のとおりとすること。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(1) 「河川の産出物の種類及び数量」については、砂、砂利、栗石、玉石その他の土石の種類</w:t>
      </w:r>
      <w:proofErr w:type="gramStart"/>
      <w:r w:rsidRPr="00AE6CA3">
        <w:rPr>
          <w:rFonts w:ascii="ＭＳ 明朝" w:eastAsia="ＭＳ 明朝" w:hAnsi="ＭＳ 明朝" w:cs="ＭＳ 明朝"/>
          <w:szCs w:val="21"/>
        </w:rPr>
        <w:t>ご</w:t>
      </w:r>
      <w:proofErr w:type="gramEnd"/>
      <w:r w:rsidRPr="00AE6CA3">
        <w:rPr>
          <w:rFonts w:ascii="ＭＳ 明朝" w:eastAsia="ＭＳ 明朝" w:hAnsi="ＭＳ 明朝" w:cs="ＭＳ 明朝"/>
          <w:szCs w:val="21"/>
        </w:rPr>
        <w:t xml:space="preserve">　　　　とに、その数量を記載すること。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(2) 「採取の方法」については、機械掘り又は手掘りの別を記載するとともに、機械掘りにあっ　　　　ては、その機械の種類、能力及び数並びに採取に係る掘削又は切土の深さを記載すること。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２　「採取の方法」については、採取した河川の産出物の搬出の方法及び経路を付記すること。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３　許可を受けた事項の変更の許可の申請にあっては、変更しない事項についても記載し、かつ、　　　変更する事項については、変更前のものを赤色で併記すること。</w:t>
      </w: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r w:rsidRPr="00AE6CA3">
        <w:rPr>
          <w:rFonts w:ascii="ＭＳ 明朝" w:eastAsia="ＭＳ 明朝"/>
          <w:noProof/>
          <w:spacing w:val="2"/>
          <w:szCs w:val="21"/>
        </w:rPr>
        <mc:AlternateContent>
          <mc:Choice Requires="wps">
            <w:drawing>
              <wp:anchor distT="0" distB="0" distL="114300" distR="114300" simplePos="0" relativeHeight="251659264" behindDoc="0" locked="0" layoutInCell="1" allowOverlap="1" wp14:anchorId="238430A6" wp14:editId="214B18B0">
                <wp:simplePos x="0" y="0"/>
                <wp:positionH relativeFrom="column">
                  <wp:posOffset>2362835</wp:posOffset>
                </wp:positionH>
                <wp:positionV relativeFrom="paragraph">
                  <wp:posOffset>352425</wp:posOffset>
                </wp:positionV>
                <wp:extent cx="685800" cy="180975"/>
                <wp:effectExtent l="4445" t="0" r="0" b="25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9A7" w:rsidRDefault="007B39A7" w:rsidP="007B39A7">
                            <w:pPr>
                              <w:jc w:val="center"/>
                              <w:rPr>
                                <w:rFonts w:hint="default"/>
                              </w:rPr>
                            </w:pPr>
                            <w:r>
                              <w:t>５－１９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430A6" id="正方形/長方形 14" o:spid="_x0000_s1026" style="position:absolute;left:0;text-align:left;margin-left:186.05pt;margin-top:27.75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" stroked="f">
                <v:textbox inset="5.85pt,.7pt,5.85pt,.7pt">
                  <w:txbxContent>
                    <w:p w:rsidR="007B39A7" w:rsidRDefault="007B39A7" w:rsidP="007B39A7">
                      <w:pPr>
                        <w:jc w:val="center"/>
                        <w:rPr>
                          <w:rFonts w:hint="default"/>
                        </w:rPr>
                      </w:pPr>
                      <w:r>
                        <w:t>５－１９</w:t>
                      </w:r>
                    </w:p>
                  </w:txbxContent>
                </v:textbox>
              </v:rect>
            </w:pict>
          </mc:Fallback>
        </mc:AlternateConten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hint="default"/>
          <w:szCs w:val="21"/>
        </w:rPr>
        <w:br w:type="page"/>
      </w:r>
      <w:r w:rsidRPr="00AE6CA3">
        <w:rPr>
          <w:rFonts w:ascii="ＭＳ 明朝" w:eastAsia="ＭＳ 明朝" w:hAnsi="ＭＳ 明朝" w:cs="ＭＳ 明朝"/>
          <w:szCs w:val="21"/>
        </w:rPr>
        <w:lastRenderedPageBreak/>
        <w:t>添付図書</w:t>
      </w: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１　河川の産出物の採取に係る事業の計画の概要を記載した図書</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２　縮尺５万分の１程度の位置図</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３　河川の産出物の採取に係る土地の実測平面図</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４　土石の採取にあっては、当該行為に係る土地の実測縦断面図及び実測横断面図に当該採取に係　　　</w:t>
      </w:r>
      <w:proofErr w:type="gramStart"/>
      <w:r w:rsidRPr="00AE6CA3">
        <w:rPr>
          <w:rFonts w:ascii="ＭＳ 明朝" w:eastAsia="ＭＳ 明朝" w:hAnsi="ＭＳ 明朝" w:cs="ＭＳ 明朝"/>
          <w:szCs w:val="21"/>
        </w:rPr>
        <w:t>る</w:t>
      </w:r>
      <w:proofErr w:type="gramEnd"/>
      <w:r w:rsidRPr="00AE6CA3">
        <w:rPr>
          <w:rFonts w:ascii="ＭＳ 明朝" w:eastAsia="ＭＳ 明朝" w:hAnsi="ＭＳ 明朝" w:cs="ＭＳ 明朝"/>
          <w:szCs w:val="21"/>
        </w:rPr>
        <w:t>計画地盤面を記載したもの</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５　河川の産出物の採取が他の事業に及ぼす影響及びその対策の概要を記載した図書</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６　河川管理者以外の者がその権限に基づき管理する土地において採取等を行う場合にあっては、　　　当該土地の掘削等を行うことについて申請者が権限を有すること又は権限を取得する見込みが十　　　分であることを示す書面</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７　河川の産出物の採取に係る行為又は事業に関し、他の行政庁の許可、認可その他の処分を受け　　　</w:t>
      </w:r>
      <w:proofErr w:type="gramStart"/>
      <w:r w:rsidRPr="00AE6CA3">
        <w:rPr>
          <w:rFonts w:ascii="ＭＳ 明朝" w:eastAsia="ＭＳ 明朝" w:hAnsi="ＭＳ 明朝" w:cs="ＭＳ 明朝"/>
          <w:szCs w:val="21"/>
        </w:rPr>
        <w:t>る</w:t>
      </w:r>
      <w:proofErr w:type="gramEnd"/>
      <w:r w:rsidRPr="00AE6CA3">
        <w:rPr>
          <w:rFonts w:ascii="ＭＳ 明朝" w:eastAsia="ＭＳ 明朝" w:hAnsi="ＭＳ 明朝" w:cs="ＭＳ 明朝"/>
          <w:szCs w:val="21"/>
        </w:rPr>
        <w:t>ことを必要とするときは、その処分を受けていることを示す書面又は受ける見込みに関する書　　　面</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８　その他参考となるべき事項を記載した図書</w:t>
      </w: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＜記載要領＞ </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１　河川の名称</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水系名、河川名を明記すること。 </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２　採取の目的</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具体的に記入すること。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３　採取の場所及び採取に係る土地の面積</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(1) 両岸にまたがる場合</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右岸　京都府○郡○町○大字○番地先（○．○ K m）</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左岸　京都府△郡△町△番地及び同番地先（○．○ K m）</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(2) 片岸だけの場合</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京都府○市○番地先（右岸○．○ K m） </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※距離は、河川現況台帳平面図により図上で計測すること。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(3) 土地の面積は、m2を単位とし、原則として三斜法により小数点以下3位まで計算すること。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合計面積は小数点以下3位を四捨五入の上記載すること。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４　河川の産出物の種類及び数量 </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砂、砂利、栗石、玉石、庭石、転石、土、竹木、あし、かや、埋木、笹、</w:t>
      </w:r>
      <w:proofErr w:type="gramStart"/>
      <w:r w:rsidRPr="00AE6CA3">
        <w:rPr>
          <w:rFonts w:ascii="ＭＳ 明朝" w:eastAsia="ＭＳ 明朝" w:hAnsi="ＭＳ 明朝" w:cs="ＭＳ 明朝"/>
          <w:szCs w:val="21"/>
        </w:rPr>
        <w:t>じゆん</w:t>
      </w:r>
      <w:proofErr w:type="gramEnd"/>
      <w:r w:rsidRPr="00AE6CA3">
        <w:rPr>
          <w:rFonts w:ascii="ＭＳ 明朝" w:eastAsia="ＭＳ 明朝" w:hAnsi="ＭＳ 明朝" w:cs="ＭＳ 明朝"/>
          <w:szCs w:val="21"/>
        </w:rPr>
        <w:t>菜、芝草、雑　　　草等その種類及び数量を記載すること。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５　採取の方法</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(1) 機械掘り又は手掘りの別を記載すること。機械掘りにあっては、その機械の種類、能力及び　　　　数量並びに掘削深又は切り土の深さを記載すること。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(2) 採取した河川産出物の運搬方法及び経路を具体的に付記すること。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(3) 採取等により流水が汚濁するおそれがある時は、その処理方法を明記すること。 </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６　変更の許可申請</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変更しない事項についても記載し、かつ変更する事項については、変更前のものを赤色で併記　　　すること。</w:t>
      </w:r>
    </w:p>
    <w:p w:rsidR="007B39A7" w:rsidRPr="00AE6CA3" w:rsidRDefault="007B39A7" w:rsidP="007B39A7">
      <w:pPr>
        <w:rPr>
          <w:rFonts w:ascii="ＭＳ 明朝" w:eastAsia="ＭＳ 明朝" w:hint="default"/>
          <w:spacing w:val="2"/>
          <w:szCs w:val="21"/>
        </w:rPr>
      </w:pPr>
      <w:r w:rsidRPr="00AE6CA3">
        <w:rPr>
          <w:rFonts w:ascii="ＭＳ 明朝" w:eastAsia="ＭＳ 明朝" w:hAnsi="ＭＳ 明朝" w:cs="ＭＳ 明朝"/>
          <w:szCs w:val="21"/>
        </w:rPr>
        <w:t xml:space="preserve"> 　　 なお、砂利採取法に基づく採取計画の認可を同時に受けている場合には、「採取量の増加」「採　　　取期間の延長」等の変更の場合、同時申請で砂利採取法第２０条の変更認可を受ける必要がある。  </w:t>
      </w:r>
    </w:p>
    <w:p w:rsidR="009C2ACE" w:rsidRDefault="007B39A7" w:rsidP="007B39A7">
      <w:r w:rsidRPr="00AE6CA3">
        <w:rPr>
          <w:rFonts w:ascii="ＭＳ 明朝" w:eastAsia="ＭＳ 明朝" w:hAnsi="ＭＳ 明朝" w:cs="ＭＳ 明朝"/>
          <w:noProof/>
          <w:szCs w:val="21"/>
        </w:rPr>
        <mc:AlternateContent>
          <mc:Choice Requires="wps">
            <w:drawing>
              <wp:anchor distT="0" distB="0" distL="114300" distR="114300" simplePos="0" relativeHeight="251660288" behindDoc="0" locked="0" layoutInCell="1" allowOverlap="1" wp14:anchorId="58FEE8BF" wp14:editId="4633D08C">
                <wp:simplePos x="0" y="0"/>
                <wp:positionH relativeFrom="column">
                  <wp:posOffset>2543810</wp:posOffset>
                </wp:positionH>
                <wp:positionV relativeFrom="paragraph">
                  <wp:posOffset>203835</wp:posOffset>
                </wp:positionV>
                <wp:extent cx="685800" cy="180975"/>
                <wp:effectExtent l="4445"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9A7" w:rsidRDefault="007B39A7" w:rsidP="007B39A7">
                            <w:pPr>
                              <w:jc w:val="center"/>
                              <w:rPr>
                                <w:rFonts w:hint="default"/>
                              </w:rPr>
                            </w:pPr>
                            <w:r>
                              <w:t>５－２０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E8BF" id="正方形/長方形 13" o:spid="_x0000_s1027" style="position:absolute;left:0;text-align:left;margin-left:200.3pt;margin-top:16.05pt;width:5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" stroked="f">
                <v:textbox inset="5.85pt,.7pt,5.85pt,.7pt">
                  <w:txbxContent>
                    <w:p w:rsidR="007B39A7" w:rsidRDefault="007B39A7" w:rsidP="007B39A7">
                      <w:pPr>
                        <w:jc w:val="center"/>
                        <w:rPr>
                          <w:rFonts w:hint="default"/>
                        </w:rPr>
                      </w:pPr>
                      <w:r>
                        <w:t>５－２０</w:t>
                      </w:r>
                    </w:p>
                  </w:txbxContent>
                </v:textbox>
              </v:rect>
            </w:pict>
          </mc:Fallback>
        </mc:AlternateContent>
      </w:r>
      <w:bookmarkStart w:id="0" w:name="_GoBack"/>
      <w:bookmarkEnd w:id="0"/>
    </w:p>
    <w:sectPr w:rsidR="009C2ACE" w:rsidSect="007B39A7">
      <w:pgSz w:w="11906" w:h="16838" w:code="9"/>
      <w:pgMar w:top="-1134" w:right="1134" w:bottom="1134" w:left="1701" w:header="851" w:footer="992" w:gutter="0"/>
      <w:cols w:space="425"/>
      <w:docGrid w:type="linesAndChars" w:linePitch="316" w:charSpace="-2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A7"/>
    <w:rsid w:val="00022241"/>
    <w:rsid w:val="004A4425"/>
    <w:rsid w:val="007B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62E41"/>
  <w15:chartTrackingRefBased/>
  <w15:docId w15:val="{AC6FF084-B558-48BB-9DCA-1185E2AB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9A7"/>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1</cp:revision>
  <dcterms:created xsi:type="dcterms:W3CDTF">2025-08-06T02:51:00Z</dcterms:created>
  <dcterms:modified xsi:type="dcterms:W3CDTF">2025-08-06T02:52:00Z</dcterms:modified>
</cp:coreProperties>
</file>