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5B0F8" w14:textId="17904521" w:rsidR="00342342" w:rsidRPr="00342342" w:rsidRDefault="00342342" w:rsidP="009E2324">
      <w:pPr>
        <w:jc w:val="center"/>
      </w:pPr>
      <w:bookmarkStart w:id="0" w:name="_GoBack"/>
      <w:bookmarkEnd w:id="0"/>
    </w:p>
    <w:p w14:paraId="59BAB145" w14:textId="54A82470" w:rsidR="00E65768" w:rsidRDefault="00714042" w:rsidP="00E65768">
      <w:r>
        <w:rPr>
          <w:noProof/>
        </w:rPr>
        <w:drawing>
          <wp:anchor distT="0" distB="0" distL="114300" distR="114300" simplePos="0" relativeHeight="251667456" behindDoc="0" locked="0" layoutInCell="1" allowOverlap="1" wp14:anchorId="713D423F" wp14:editId="30E76EB5">
            <wp:simplePos x="0" y="0"/>
            <wp:positionH relativeFrom="column">
              <wp:posOffset>6065682</wp:posOffset>
            </wp:positionH>
            <wp:positionV relativeFrom="paragraph">
              <wp:posOffset>18415</wp:posOffset>
            </wp:positionV>
            <wp:extent cx="609600" cy="605155"/>
            <wp:effectExtent l="0" t="0" r="0" b="444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Code1535622527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5" t="5882" r="2803" b="5799"/>
                    <a:stretch/>
                  </pic:blipFill>
                  <pic:spPr bwMode="auto">
                    <a:xfrm>
                      <a:off x="0" y="0"/>
                      <a:ext cx="609600" cy="605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3F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D169B" wp14:editId="518ACAAE">
                <wp:simplePos x="0" y="0"/>
                <wp:positionH relativeFrom="column">
                  <wp:posOffset>31898</wp:posOffset>
                </wp:positionH>
                <wp:positionV relativeFrom="paragraph">
                  <wp:posOffset>-53163</wp:posOffset>
                </wp:positionV>
                <wp:extent cx="6661785" cy="733233"/>
                <wp:effectExtent l="0" t="0" r="24765" b="1016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785" cy="7332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AB1BF" w14:textId="77777777" w:rsidR="00E65768" w:rsidRPr="005E66D2" w:rsidRDefault="00E65768" w:rsidP="00E65768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5E66D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申込先・お問い合わせ先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E66D2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南丹保健所環境衛生室</w:t>
                            </w:r>
                            <w:r w:rsidRPr="005E66D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（お問い合わせ時間：平日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８：３０～１７：１５</w:t>
                            </w:r>
                            <w:r w:rsidRPr="005E66D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9BAB1C1" w14:textId="1446BAEB" w:rsidR="00E65768" w:rsidRPr="005E66D2" w:rsidRDefault="00E65768" w:rsidP="00E65768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5E66D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住所：〒622-0041　南丹市園部町小山東</w:t>
                            </w:r>
                            <w:r w:rsidR="003560A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町</w:t>
                            </w:r>
                            <w:r w:rsidRPr="005E66D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藤ノ木21</w:t>
                            </w:r>
                          </w:p>
                          <w:p w14:paraId="59BAB1C2" w14:textId="3C83C688" w:rsidR="00E65768" w:rsidRPr="005E66D2" w:rsidRDefault="00A943F8" w:rsidP="00E65768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5E66D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電話：0771-62-4755　FAX：</w:t>
                            </w:r>
                            <w:r w:rsidR="003F181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0771-62-045</w:t>
                            </w:r>
                            <w:r w:rsidRPr="005E66D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E65768" w:rsidRPr="005E66D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電子メール：nanshin-ho-nantan-kankyo@pref.kyoto.lg.jp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84" type="#_x0000_t202" style="position:absolute;left:0;text-align:left;margin-left:2.5pt;margin-top:-4.2pt;width:524.55pt;height:5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" fillcolor="white [3201]" strokeweight=".5pt">
                <v:textbox>
                  <w:txbxContent>
                    <w:p w14:paraId="59BAB1BF" w14:textId="77777777" w:rsidR="00E65768" w:rsidRPr="005E66D2" w:rsidRDefault="00E65768" w:rsidP="00E65768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5E66D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申込先・お問い合わせ先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5E66D2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南丹保健所環境衛生室</w:t>
                      </w:r>
                      <w:r w:rsidRPr="005E66D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（お問い合わせ時間：平日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８：３０～１７：１５</w:t>
                      </w:r>
                      <w:r w:rsidRPr="005E66D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  <w:p w14:paraId="59BAB1C1" w14:textId="1446BAEB" w:rsidR="00E65768" w:rsidRPr="005E66D2" w:rsidRDefault="00E65768" w:rsidP="00E65768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5E66D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住所：〒622-0041　南丹市園部町小山東</w:t>
                      </w:r>
                      <w:r w:rsidR="003560A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町</w:t>
                      </w:r>
                      <w:r w:rsidRPr="005E66D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藤ノ木21</w:t>
                      </w:r>
                    </w:p>
                    <w:p w14:paraId="59BAB1C2" w14:textId="3C83C688" w:rsidR="00E65768" w:rsidRPr="005E66D2" w:rsidRDefault="00A943F8" w:rsidP="00E65768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5E66D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電話：0771-62-4755　FAX：</w:t>
                      </w:r>
                      <w:r w:rsidR="003F181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0771-62-045</w:t>
                      </w:r>
                      <w:r w:rsidRPr="005E66D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1</w:t>
                      </w:r>
                      <w:r w:rsidR="00E65768" w:rsidRPr="005E66D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電子メール：nanshin-ho-nantan-kankyo@pref.kyoto.lg.jp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59BAB146" w14:textId="55EF8130" w:rsidR="00E65768" w:rsidRDefault="00E65768" w:rsidP="00E65768"/>
    <w:p w14:paraId="59BAB147" w14:textId="77777777" w:rsidR="00E65768" w:rsidRDefault="00E65768" w:rsidP="00E65768"/>
    <w:p w14:paraId="59BAB149" w14:textId="67912189" w:rsidR="00E65768" w:rsidRPr="009C3653" w:rsidRDefault="00AF254A" w:rsidP="00E65768">
      <w:pPr>
        <w:rPr>
          <w:rFonts w:asciiTheme="majorEastAsia" w:eastAsiaTheme="majorEastAsia" w:hAnsiTheme="majorEastAsia"/>
          <w:sz w:val="22"/>
          <w:szCs w:val="28"/>
        </w:rPr>
      </w:pPr>
      <w:r w:rsidRPr="009C3653">
        <w:rPr>
          <w:rFonts w:asciiTheme="majorEastAsia" w:eastAsiaTheme="majorEastAsia" w:hAnsiTheme="majorEastAsia"/>
          <w:sz w:val="22"/>
        </w:rPr>
        <w:t>以下の</w:t>
      </w:r>
      <w:r w:rsidR="00737010" w:rsidRPr="009C3653">
        <w:rPr>
          <w:rFonts w:asciiTheme="majorEastAsia" w:eastAsiaTheme="majorEastAsia" w:hAnsiTheme="majorEastAsia" w:hint="eastAsia"/>
          <w:sz w:val="22"/>
          <w:szCs w:val="28"/>
        </w:rPr>
        <w:t>必要事項を記入</w:t>
      </w:r>
      <w:r w:rsidR="00253AA7" w:rsidRPr="009C3653">
        <w:rPr>
          <w:rFonts w:asciiTheme="majorEastAsia" w:eastAsiaTheme="majorEastAsia" w:hAnsiTheme="majorEastAsia" w:hint="eastAsia"/>
          <w:sz w:val="22"/>
          <w:szCs w:val="28"/>
        </w:rPr>
        <w:t>の上、電子メール・ＦＡＸ・郵送のいずれかの方法でお申し込みください。</w:t>
      </w:r>
    </w:p>
    <w:p w14:paraId="2A03A625" w14:textId="534203E4" w:rsidR="00253AA7" w:rsidRPr="009C3653" w:rsidRDefault="00737010" w:rsidP="00E65768">
      <w:pPr>
        <w:rPr>
          <w:rFonts w:asciiTheme="majorEastAsia" w:eastAsiaTheme="majorEastAsia" w:hAnsiTheme="majorEastAsia"/>
          <w:sz w:val="22"/>
          <w:szCs w:val="28"/>
        </w:rPr>
      </w:pPr>
      <w:r w:rsidRPr="009C3653">
        <w:rPr>
          <w:rFonts w:asciiTheme="majorEastAsia" w:eastAsiaTheme="majorEastAsia" w:hAnsiTheme="majorEastAsia" w:hint="eastAsia"/>
          <w:sz w:val="22"/>
          <w:szCs w:val="28"/>
        </w:rPr>
        <w:t>（この申込み用紙に記入したものを</w:t>
      </w:r>
      <w:r w:rsidR="00253AA7" w:rsidRPr="009C3653">
        <w:rPr>
          <w:rFonts w:asciiTheme="majorEastAsia" w:eastAsiaTheme="majorEastAsia" w:hAnsiTheme="majorEastAsia" w:hint="eastAsia"/>
          <w:sz w:val="22"/>
          <w:szCs w:val="28"/>
        </w:rPr>
        <w:t>撮影した写真をメールで送付するのもOKです。）</w:t>
      </w:r>
    </w:p>
    <w:p w14:paraId="0591E48C" w14:textId="4F0FC9C4" w:rsidR="00253AA7" w:rsidRPr="009C3653" w:rsidRDefault="008F781C" w:rsidP="00E65768">
      <w:pPr>
        <w:rPr>
          <w:rFonts w:asciiTheme="majorEastAsia" w:eastAsiaTheme="majorEastAsia" w:hAnsiTheme="majorEastAsia"/>
          <w:sz w:val="14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>※</w:t>
      </w:r>
      <w:r w:rsidR="00737A60">
        <w:rPr>
          <w:rFonts w:asciiTheme="majorEastAsia" w:eastAsiaTheme="majorEastAsia" w:hAnsiTheme="majorEastAsia" w:hint="eastAsia"/>
          <w:sz w:val="22"/>
          <w:szCs w:val="28"/>
        </w:rPr>
        <w:t>プログラムの</w:t>
      </w:r>
      <w:r>
        <w:rPr>
          <w:rFonts w:asciiTheme="majorEastAsia" w:eastAsiaTheme="majorEastAsia" w:hAnsiTheme="majorEastAsia" w:hint="eastAsia"/>
          <w:sz w:val="22"/>
          <w:szCs w:val="28"/>
        </w:rPr>
        <w:t>詳細</w:t>
      </w:r>
      <w:r w:rsidR="00737A60">
        <w:rPr>
          <w:rFonts w:asciiTheme="majorEastAsia" w:eastAsiaTheme="majorEastAsia" w:hAnsiTheme="majorEastAsia" w:hint="eastAsia"/>
          <w:sz w:val="22"/>
          <w:szCs w:val="28"/>
        </w:rPr>
        <w:t>等の案内</w:t>
      </w:r>
      <w:r w:rsidR="00253AA7" w:rsidRPr="009C3653">
        <w:rPr>
          <w:rFonts w:asciiTheme="majorEastAsia" w:eastAsiaTheme="majorEastAsia" w:hAnsiTheme="majorEastAsia" w:hint="eastAsia"/>
          <w:sz w:val="22"/>
          <w:szCs w:val="28"/>
        </w:rPr>
        <w:t>は、</w:t>
      </w:r>
      <w:r w:rsidR="00AF254A" w:rsidRPr="009C3653">
        <w:rPr>
          <w:rFonts w:asciiTheme="majorEastAsia" w:eastAsiaTheme="majorEastAsia" w:hAnsiTheme="majorEastAsia" w:hint="eastAsia"/>
          <w:sz w:val="22"/>
          <w:szCs w:val="28"/>
        </w:rPr>
        <w:t>申込時に記載された電子メールあてに送付する予定です。</w:t>
      </w:r>
    </w:p>
    <w:tbl>
      <w:tblPr>
        <w:tblStyle w:val="aa"/>
        <w:tblpPr w:leftFromText="142" w:rightFromText="142" w:vertAnchor="text" w:horzAnchor="margin" w:tblpY="91"/>
        <w:tblW w:w="10358" w:type="dxa"/>
        <w:tblLook w:val="04A0" w:firstRow="1" w:lastRow="0" w:firstColumn="1" w:lastColumn="0" w:noHBand="0" w:noVBand="1"/>
      </w:tblPr>
      <w:tblGrid>
        <w:gridCol w:w="2140"/>
        <w:gridCol w:w="3435"/>
        <w:gridCol w:w="2060"/>
        <w:gridCol w:w="2723"/>
      </w:tblGrid>
      <w:tr w:rsidR="00AF254A" w14:paraId="495BF604" w14:textId="77777777" w:rsidTr="00FC4035">
        <w:trPr>
          <w:trHeight w:val="386"/>
        </w:trPr>
        <w:tc>
          <w:tcPr>
            <w:tcW w:w="10358" w:type="dxa"/>
            <w:gridSpan w:val="4"/>
          </w:tcPr>
          <w:p w14:paraId="5B619347" w14:textId="77777777" w:rsidR="00AF254A" w:rsidRDefault="00AF254A" w:rsidP="00FC4035">
            <w:pPr>
              <w:ind w:left="640"/>
              <w:jc w:val="center"/>
            </w:pPr>
            <w:r>
              <w:rPr>
                <w:rFonts w:hint="eastAsia"/>
              </w:rPr>
              <w:t>参加申込書</w:t>
            </w:r>
          </w:p>
        </w:tc>
      </w:tr>
      <w:tr w:rsidR="00FC4035" w:rsidRPr="000F0D0B" w14:paraId="2E9AEFE3" w14:textId="625785C8" w:rsidTr="00FC4035">
        <w:trPr>
          <w:trHeight w:val="304"/>
        </w:trPr>
        <w:tc>
          <w:tcPr>
            <w:tcW w:w="2140" w:type="dxa"/>
            <w:tcBorders>
              <w:bottom w:val="dashed" w:sz="4" w:space="0" w:color="auto"/>
            </w:tcBorders>
            <w:vAlign w:val="center"/>
          </w:tcPr>
          <w:p w14:paraId="67F9CE85" w14:textId="77777777" w:rsidR="00FC4035" w:rsidRDefault="00FC4035" w:rsidP="00FC4035">
            <w:pPr>
              <w:ind w:left="142"/>
            </w:pPr>
            <w:r w:rsidRPr="00D267ED">
              <w:rPr>
                <w:sz w:val="18"/>
              </w:rPr>
              <w:t>ふりがな</w:t>
            </w:r>
          </w:p>
        </w:tc>
        <w:tc>
          <w:tcPr>
            <w:tcW w:w="3435" w:type="dxa"/>
            <w:tcBorders>
              <w:bottom w:val="dashed" w:sz="4" w:space="0" w:color="auto"/>
            </w:tcBorders>
            <w:vAlign w:val="center"/>
          </w:tcPr>
          <w:p w14:paraId="7574A0B3" w14:textId="77777777" w:rsidR="00FC4035" w:rsidRDefault="00FC4035" w:rsidP="00FC4035">
            <w:pPr>
              <w:ind w:left="128"/>
            </w:pPr>
          </w:p>
        </w:tc>
        <w:tc>
          <w:tcPr>
            <w:tcW w:w="2060" w:type="dxa"/>
            <w:vMerge w:val="restart"/>
          </w:tcPr>
          <w:p w14:paraId="6216FC63" w14:textId="509FF67D" w:rsidR="00FC4035" w:rsidRDefault="00FC4035" w:rsidP="00FC4035">
            <w:pPr>
              <w:ind w:left="128"/>
            </w:pPr>
            <w:r>
              <w:t>郵便番号</w:t>
            </w:r>
          </w:p>
          <w:p w14:paraId="5E52EEAB" w14:textId="66B25295" w:rsidR="00FC4035" w:rsidRDefault="00FC4035" w:rsidP="00FC4035">
            <w:pPr>
              <w:ind w:left="128" w:firstLineChars="100" w:firstLine="16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2723" w:type="dxa"/>
            <w:vMerge w:val="restart"/>
          </w:tcPr>
          <w:p w14:paraId="1F600941" w14:textId="77777777" w:rsidR="00FC4035" w:rsidRDefault="00FC4035" w:rsidP="00FC4035">
            <w:pPr>
              <w:widowControl/>
              <w:jc w:val="left"/>
            </w:pPr>
          </w:p>
          <w:p w14:paraId="52B436FA" w14:textId="77777777" w:rsidR="00FC4035" w:rsidRDefault="00FC4035" w:rsidP="00FC4035"/>
        </w:tc>
      </w:tr>
      <w:tr w:rsidR="00FC4035" w:rsidRPr="000F0D0B" w14:paraId="11D280D8" w14:textId="6D011F7E" w:rsidTr="00FC4035">
        <w:trPr>
          <w:trHeight w:val="508"/>
        </w:trPr>
        <w:tc>
          <w:tcPr>
            <w:tcW w:w="2140" w:type="dxa"/>
            <w:tcBorders>
              <w:top w:val="dashed" w:sz="4" w:space="0" w:color="auto"/>
            </w:tcBorders>
            <w:vAlign w:val="center"/>
          </w:tcPr>
          <w:p w14:paraId="08F1A22C" w14:textId="77777777" w:rsidR="00FC4035" w:rsidRDefault="00FC4035" w:rsidP="00FC4035">
            <w:pPr>
              <w:ind w:left="142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3435" w:type="dxa"/>
            <w:tcBorders>
              <w:top w:val="dashed" w:sz="4" w:space="0" w:color="auto"/>
            </w:tcBorders>
            <w:vAlign w:val="center"/>
          </w:tcPr>
          <w:p w14:paraId="38E72922" w14:textId="77777777" w:rsidR="00FC4035" w:rsidRDefault="00FC4035" w:rsidP="00FC4035">
            <w:pPr>
              <w:ind w:left="128"/>
            </w:pPr>
          </w:p>
        </w:tc>
        <w:tc>
          <w:tcPr>
            <w:tcW w:w="2060" w:type="dxa"/>
            <w:vMerge/>
          </w:tcPr>
          <w:p w14:paraId="067D592B" w14:textId="77777777" w:rsidR="00FC4035" w:rsidRDefault="00FC4035" w:rsidP="00FC4035">
            <w:pPr>
              <w:ind w:left="128"/>
            </w:pPr>
          </w:p>
        </w:tc>
        <w:tc>
          <w:tcPr>
            <w:tcW w:w="2723" w:type="dxa"/>
            <w:vMerge/>
          </w:tcPr>
          <w:p w14:paraId="5F220A26" w14:textId="77777777" w:rsidR="00FC4035" w:rsidRDefault="00FC4035" w:rsidP="00FC4035">
            <w:pPr>
              <w:ind w:left="128"/>
            </w:pPr>
          </w:p>
        </w:tc>
      </w:tr>
      <w:tr w:rsidR="00FC4035" w14:paraId="38D2DFBB" w14:textId="46B0E41D" w:rsidTr="00FC4035">
        <w:trPr>
          <w:trHeight w:val="282"/>
        </w:trPr>
        <w:tc>
          <w:tcPr>
            <w:tcW w:w="2140" w:type="dxa"/>
            <w:tcBorders>
              <w:bottom w:val="dashed" w:sz="4" w:space="0" w:color="auto"/>
            </w:tcBorders>
            <w:vAlign w:val="center"/>
          </w:tcPr>
          <w:p w14:paraId="53A5971D" w14:textId="77777777" w:rsidR="00FC4035" w:rsidRDefault="00FC4035" w:rsidP="00FC4035">
            <w:pPr>
              <w:ind w:left="142"/>
            </w:pPr>
            <w:r w:rsidRPr="00D267ED">
              <w:rPr>
                <w:sz w:val="18"/>
              </w:rPr>
              <w:t>ふりがな</w:t>
            </w:r>
          </w:p>
        </w:tc>
        <w:tc>
          <w:tcPr>
            <w:tcW w:w="3435" w:type="dxa"/>
            <w:tcBorders>
              <w:bottom w:val="dashed" w:sz="4" w:space="0" w:color="auto"/>
            </w:tcBorders>
            <w:vAlign w:val="center"/>
          </w:tcPr>
          <w:p w14:paraId="12A319AA" w14:textId="77777777" w:rsidR="00FC4035" w:rsidRDefault="00FC4035" w:rsidP="00FC4035">
            <w:pPr>
              <w:ind w:left="128"/>
            </w:pPr>
          </w:p>
        </w:tc>
        <w:tc>
          <w:tcPr>
            <w:tcW w:w="2060" w:type="dxa"/>
            <w:vMerge w:val="restart"/>
          </w:tcPr>
          <w:p w14:paraId="5875C351" w14:textId="5B65EFF9" w:rsidR="00FC4035" w:rsidRDefault="00FC4035" w:rsidP="00FC4035">
            <w:pPr>
              <w:ind w:left="128"/>
            </w:pPr>
            <w:r>
              <w:rPr>
                <w:rFonts w:hint="eastAsia"/>
              </w:rPr>
              <w:t>住所</w:t>
            </w:r>
          </w:p>
        </w:tc>
        <w:tc>
          <w:tcPr>
            <w:tcW w:w="2723" w:type="dxa"/>
            <w:vMerge w:val="restart"/>
          </w:tcPr>
          <w:p w14:paraId="0B2BFC0A" w14:textId="77777777" w:rsidR="00FC4035" w:rsidRDefault="00FC4035" w:rsidP="00FC4035">
            <w:pPr>
              <w:ind w:left="128"/>
            </w:pPr>
          </w:p>
        </w:tc>
      </w:tr>
      <w:tr w:rsidR="00FC4035" w14:paraId="1BC264A5" w14:textId="38D4F13E" w:rsidTr="00FC4035">
        <w:trPr>
          <w:trHeight w:val="465"/>
        </w:trPr>
        <w:tc>
          <w:tcPr>
            <w:tcW w:w="2140" w:type="dxa"/>
            <w:tcBorders>
              <w:top w:val="dashed" w:sz="4" w:space="0" w:color="auto"/>
            </w:tcBorders>
            <w:vAlign w:val="center"/>
          </w:tcPr>
          <w:p w14:paraId="0CDDD297" w14:textId="77777777" w:rsidR="00FC4035" w:rsidRDefault="00FC4035" w:rsidP="00FC4035">
            <w:pPr>
              <w:ind w:left="142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3435" w:type="dxa"/>
            <w:tcBorders>
              <w:top w:val="dashed" w:sz="4" w:space="0" w:color="auto"/>
            </w:tcBorders>
            <w:vAlign w:val="center"/>
          </w:tcPr>
          <w:p w14:paraId="34E4B389" w14:textId="77777777" w:rsidR="00FC4035" w:rsidRDefault="00FC4035" w:rsidP="00FC4035">
            <w:pPr>
              <w:ind w:left="128"/>
            </w:pPr>
          </w:p>
        </w:tc>
        <w:tc>
          <w:tcPr>
            <w:tcW w:w="2060" w:type="dxa"/>
            <w:vMerge/>
          </w:tcPr>
          <w:p w14:paraId="587BADAB" w14:textId="77777777" w:rsidR="00FC4035" w:rsidRDefault="00FC4035" w:rsidP="00FC4035">
            <w:pPr>
              <w:ind w:left="128"/>
            </w:pPr>
          </w:p>
        </w:tc>
        <w:tc>
          <w:tcPr>
            <w:tcW w:w="2723" w:type="dxa"/>
            <w:vMerge/>
          </w:tcPr>
          <w:p w14:paraId="5C37A91E" w14:textId="77777777" w:rsidR="00FC4035" w:rsidRDefault="00FC4035" w:rsidP="00FC4035">
            <w:pPr>
              <w:ind w:left="128"/>
            </w:pPr>
          </w:p>
        </w:tc>
      </w:tr>
      <w:tr w:rsidR="00FC4035" w14:paraId="5CA918AA" w14:textId="35E57175" w:rsidTr="00FC4035">
        <w:trPr>
          <w:trHeight w:val="530"/>
        </w:trPr>
        <w:tc>
          <w:tcPr>
            <w:tcW w:w="2140" w:type="dxa"/>
            <w:vAlign w:val="center"/>
          </w:tcPr>
          <w:p w14:paraId="0B9BDA86" w14:textId="77777777" w:rsidR="00FC4035" w:rsidRDefault="00FC4035" w:rsidP="00FC4035">
            <w:pPr>
              <w:ind w:left="142"/>
            </w:pPr>
            <w:r>
              <w:rPr>
                <w:rFonts w:hint="eastAsia"/>
              </w:rPr>
              <w:t>通学している小学校</w:t>
            </w:r>
          </w:p>
        </w:tc>
        <w:tc>
          <w:tcPr>
            <w:tcW w:w="3435" w:type="dxa"/>
            <w:vAlign w:val="center"/>
          </w:tcPr>
          <w:p w14:paraId="751AEC37" w14:textId="77777777" w:rsidR="00FC4035" w:rsidRDefault="00FC4035" w:rsidP="00FC4035">
            <w:pPr>
              <w:wordWrap w:val="0"/>
              <w:ind w:left="128"/>
              <w:jc w:val="right"/>
            </w:pPr>
            <w:r>
              <w:rPr>
                <w:rFonts w:hint="eastAsia"/>
              </w:rPr>
              <w:t xml:space="preserve">小学校　</w:t>
            </w:r>
          </w:p>
        </w:tc>
        <w:tc>
          <w:tcPr>
            <w:tcW w:w="2060" w:type="dxa"/>
            <w:vMerge w:val="restart"/>
          </w:tcPr>
          <w:p w14:paraId="00C9A536" w14:textId="77777777" w:rsidR="00FC4035" w:rsidRDefault="00FC4035" w:rsidP="00FC4035">
            <w:pPr>
              <w:ind w:left="142"/>
            </w:pPr>
            <w:r>
              <w:rPr>
                <w:rFonts w:hint="eastAsia"/>
              </w:rPr>
              <w:t>電話番号</w:t>
            </w:r>
          </w:p>
          <w:p w14:paraId="7F618E9D" w14:textId="52D3CC0D" w:rsidR="00FC4035" w:rsidRDefault="00FC4035" w:rsidP="00FC4035">
            <w:pPr>
              <w:ind w:left="128"/>
            </w:pPr>
            <w:r w:rsidRPr="006C41D6">
              <w:rPr>
                <w:rFonts w:hint="eastAsia"/>
                <w:sz w:val="14"/>
              </w:rPr>
              <w:t>（日中連絡がつくもの）</w:t>
            </w:r>
          </w:p>
        </w:tc>
        <w:tc>
          <w:tcPr>
            <w:tcW w:w="2723" w:type="dxa"/>
            <w:vMerge w:val="restart"/>
          </w:tcPr>
          <w:p w14:paraId="42775EA2" w14:textId="77777777" w:rsidR="001C034B" w:rsidRDefault="001C034B" w:rsidP="00FC4035">
            <w:pPr>
              <w:ind w:left="128"/>
            </w:pPr>
          </w:p>
          <w:p w14:paraId="3E3E5AF6" w14:textId="3D216492" w:rsidR="00FC4035" w:rsidRDefault="00FC4035" w:rsidP="001C034B">
            <w:pPr>
              <w:ind w:left="128"/>
            </w:pPr>
            <w:r>
              <w:rPr>
                <w:rFonts w:hint="eastAsia"/>
              </w:rPr>
              <w:t>（　　　　）　　－</w:t>
            </w:r>
          </w:p>
        </w:tc>
      </w:tr>
      <w:tr w:rsidR="00FC4035" w14:paraId="737CE12E" w14:textId="5760F8D6" w:rsidTr="00FC4035">
        <w:trPr>
          <w:trHeight w:val="360"/>
        </w:trPr>
        <w:tc>
          <w:tcPr>
            <w:tcW w:w="2140" w:type="dxa"/>
            <w:vMerge w:val="restart"/>
            <w:vAlign w:val="center"/>
          </w:tcPr>
          <w:p w14:paraId="5E2426B8" w14:textId="77777777" w:rsidR="00FC4035" w:rsidRDefault="00FC4035" w:rsidP="00A943F8">
            <w:pPr>
              <w:spacing w:line="240" w:lineRule="exact"/>
              <w:ind w:left="142"/>
            </w:pPr>
            <w:r>
              <w:rPr>
                <w:rFonts w:hint="eastAsia"/>
              </w:rPr>
              <w:t>学年</w:t>
            </w:r>
          </w:p>
        </w:tc>
        <w:tc>
          <w:tcPr>
            <w:tcW w:w="3435" w:type="dxa"/>
            <w:vMerge w:val="restart"/>
            <w:vAlign w:val="center"/>
          </w:tcPr>
          <w:p w14:paraId="2BEE4F71" w14:textId="77777777" w:rsidR="00FC4035" w:rsidRDefault="00FC4035" w:rsidP="00A943F8">
            <w:pPr>
              <w:spacing w:line="240" w:lineRule="exact"/>
              <w:ind w:left="128"/>
            </w:pPr>
            <w:r>
              <w:rPr>
                <w:rFonts w:hint="eastAsia"/>
              </w:rPr>
              <w:t xml:space="preserve">　　　　　　　年</w:t>
            </w:r>
          </w:p>
        </w:tc>
        <w:tc>
          <w:tcPr>
            <w:tcW w:w="2060" w:type="dxa"/>
            <w:vMerge/>
          </w:tcPr>
          <w:p w14:paraId="3AF566FE" w14:textId="77777777" w:rsidR="00FC4035" w:rsidRDefault="00FC4035" w:rsidP="00FC4035">
            <w:pPr>
              <w:ind w:left="128"/>
            </w:pPr>
          </w:p>
        </w:tc>
        <w:tc>
          <w:tcPr>
            <w:tcW w:w="2723" w:type="dxa"/>
            <w:vMerge/>
          </w:tcPr>
          <w:p w14:paraId="3E370215" w14:textId="77777777" w:rsidR="00FC4035" w:rsidRDefault="00FC4035" w:rsidP="00FC4035">
            <w:pPr>
              <w:ind w:left="128"/>
            </w:pPr>
          </w:p>
        </w:tc>
      </w:tr>
      <w:tr w:rsidR="00FC4035" w14:paraId="483AA0BF" w14:textId="77777777" w:rsidTr="00A943F8">
        <w:trPr>
          <w:trHeight w:val="360"/>
        </w:trPr>
        <w:tc>
          <w:tcPr>
            <w:tcW w:w="2140" w:type="dxa"/>
            <w:vMerge/>
            <w:vAlign w:val="center"/>
          </w:tcPr>
          <w:p w14:paraId="53E2A7D0" w14:textId="77777777" w:rsidR="00FC4035" w:rsidRDefault="00FC4035" w:rsidP="00FC4035">
            <w:pPr>
              <w:ind w:left="142"/>
            </w:pPr>
          </w:p>
        </w:tc>
        <w:tc>
          <w:tcPr>
            <w:tcW w:w="3435" w:type="dxa"/>
            <w:vMerge/>
            <w:vAlign w:val="center"/>
          </w:tcPr>
          <w:p w14:paraId="394CAE9B" w14:textId="77777777" w:rsidR="00FC4035" w:rsidRDefault="00FC4035" w:rsidP="00FC4035">
            <w:pPr>
              <w:ind w:left="128"/>
            </w:pPr>
          </w:p>
        </w:tc>
        <w:tc>
          <w:tcPr>
            <w:tcW w:w="2060" w:type="dxa"/>
            <w:vMerge w:val="restart"/>
          </w:tcPr>
          <w:p w14:paraId="5B96B8AD" w14:textId="77777777" w:rsidR="00FC4035" w:rsidRDefault="00FC4035" w:rsidP="00FC4035">
            <w:pPr>
              <w:ind w:left="142"/>
            </w:pPr>
            <w:r>
              <w:rPr>
                <w:rFonts w:hint="eastAsia"/>
              </w:rPr>
              <w:t>電子メール</w:t>
            </w:r>
          </w:p>
          <w:p w14:paraId="4DD33431" w14:textId="4037AC40" w:rsidR="00FC4035" w:rsidRDefault="00FC4035" w:rsidP="00FC4035">
            <w:pPr>
              <w:ind w:left="128"/>
            </w:pPr>
            <w:r w:rsidRPr="009E2324">
              <w:rPr>
                <w:rFonts w:hint="eastAsia"/>
                <w:w w:val="98"/>
                <w:kern w:val="0"/>
                <w:sz w:val="10"/>
                <w:fitText w:val="1485" w:id="1757281024"/>
              </w:rPr>
              <w:t>(PCからのメールが受け取れる</w:t>
            </w:r>
            <w:r w:rsidRPr="009E2324">
              <w:rPr>
                <w:rFonts w:hint="eastAsia"/>
                <w:spacing w:val="67"/>
                <w:w w:val="98"/>
                <w:kern w:val="0"/>
                <w:sz w:val="10"/>
                <w:fitText w:val="1485" w:id="1757281024"/>
              </w:rPr>
              <w:t>も</w:t>
            </w:r>
            <w:r w:rsidRPr="006C41D6">
              <w:rPr>
                <w:rFonts w:hint="eastAsia"/>
                <w:sz w:val="10"/>
              </w:rPr>
              <w:t>の)</w:t>
            </w:r>
          </w:p>
        </w:tc>
        <w:tc>
          <w:tcPr>
            <w:tcW w:w="2723" w:type="dxa"/>
            <w:vMerge w:val="restart"/>
          </w:tcPr>
          <w:p w14:paraId="6F76E2A9" w14:textId="77777777" w:rsidR="00FC4035" w:rsidRDefault="00FC4035" w:rsidP="00FC4035">
            <w:pPr>
              <w:ind w:left="128"/>
            </w:pPr>
          </w:p>
          <w:p w14:paraId="3A862B5F" w14:textId="0D6B712A" w:rsidR="00FC4035" w:rsidRDefault="00FC4035" w:rsidP="00FC4035">
            <w:pPr>
              <w:ind w:left="128"/>
            </w:pPr>
            <w:r>
              <w:rPr>
                <w:rFonts w:hint="eastAsia"/>
              </w:rPr>
              <w:t xml:space="preserve">            　＠</w:t>
            </w:r>
          </w:p>
        </w:tc>
      </w:tr>
      <w:tr w:rsidR="00FC4035" w14:paraId="04BCFA7C" w14:textId="1B7E355E" w:rsidTr="00FC4035">
        <w:trPr>
          <w:trHeight w:val="579"/>
        </w:trPr>
        <w:tc>
          <w:tcPr>
            <w:tcW w:w="2140" w:type="dxa"/>
            <w:vAlign w:val="center"/>
          </w:tcPr>
          <w:p w14:paraId="18D7A9C9" w14:textId="77777777" w:rsidR="00FC4035" w:rsidRDefault="00FC4035" w:rsidP="00FC4035">
            <w:pPr>
              <w:ind w:left="142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35" w:type="dxa"/>
            <w:vAlign w:val="center"/>
          </w:tcPr>
          <w:p w14:paraId="2499321A" w14:textId="77777777" w:rsidR="00FC4035" w:rsidRDefault="00FC4035" w:rsidP="00FC4035">
            <w:pPr>
              <w:ind w:left="128" w:firstLineChars="100" w:firstLine="160"/>
            </w:pPr>
            <w:r w:rsidRPr="00293343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060" w:type="dxa"/>
            <w:vMerge/>
          </w:tcPr>
          <w:p w14:paraId="0F0D1A77" w14:textId="77777777" w:rsidR="00FC4035" w:rsidRDefault="00FC4035" w:rsidP="00FC4035">
            <w:pPr>
              <w:ind w:left="128"/>
            </w:pPr>
          </w:p>
        </w:tc>
        <w:tc>
          <w:tcPr>
            <w:tcW w:w="2723" w:type="dxa"/>
            <w:vMerge/>
          </w:tcPr>
          <w:p w14:paraId="53D20D9F" w14:textId="77777777" w:rsidR="00FC4035" w:rsidRDefault="00FC4035" w:rsidP="00FC4035">
            <w:pPr>
              <w:ind w:left="128"/>
            </w:pPr>
          </w:p>
        </w:tc>
      </w:tr>
      <w:tr w:rsidR="00FC4035" w14:paraId="0B4031DB" w14:textId="0FF0E5B9" w:rsidTr="00FC4035">
        <w:trPr>
          <w:trHeight w:val="240"/>
        </w:trPr>
        <w:tc>
          <w:tcPr>
            <w:tcW w:w="103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A13DE" w14:textId="3A95DE86" w:rsidR="009F1B52" w:rsidRDefault="00FC4035" w:rsidP="00FC4035">
            <w:pPr>
              <w:ind w:left="128"/>
            </w:pPr>
            <w:r>
              <w:rPr>
                <w:rFonts w:hint="eastAsia"/>
              </w:rPr>
              <w:t xml:space="preserve">参加したいプログラム　</w:t>
            </w:r>
            <w:r w:rsidR="009F1B52">
              <w:rPr>
                <w:rFonts w:hint="eastAsia"/>
              </w:rPr>
              <w:t>（参加したいプログラムの□に</w:t>
            </w:r>
            <w:r w:rsidR="009F1B52">
              <w:rPr>
                <w:rFonts w:ascii="ＭＳ 明朝" w:eastAsia="ＭＳ 明朝" w:hAnsi="ＭＳ 明朝" w:cs="ＭＳ 明朝" w:hint="eastAsia"/>
              </w:rPr>
              <w:t>✓</w:t>
            </w:r>
            <w:r w:rsidR="009F1B52">
              <w:rPr>
                <w:rFonts w:hint="eastAsia"/>
              </w:rPr>
              <w:t>を記入）</w:t>
            </w:r>
            <w:r w:rsidR="001C034B">
              <w:rPr>
                <w:rFonts w:hint="eastAsia"/>
              </w:rPr>
              <w:t xml:space="preserve">　【各回先着順です。】</w:t>
            </w:r>
          </w:p>
          <w:p w14:paraId="27A996CB" w14:textId="385C71FF" w:rsidR="00FC4035" w:rsidRPr="00AB1992" w:rsidRDefault="00FC4035" w:rsidP="00AB1992">
            <w:pPr>
              <w:pStyle w:val="a3"/>
              <w:numPr>
                <w:ilvl w:val="0"/>
                <w:numId w:val="10"/>
              </w:numPr>
              <w:ind w:leftChars="0"/>
            </w:pPr>
            <w:r w:rsidRPr="009F1B52">
              <w:rPr>
                <w:rFonts w:hint="eastAsia"/>
              </w:rPr>
              <w:t>７/26</w:t>
            </w:r>
            <w:r w:rsidR="003F1817">
              <w:rPr>
                <w:rFonts w:hint="eastAsia"/>
              </w:rPr>
              <w:t>：「第１回</w:t>
            </w:r>
            <w:r w:rsidR="009F1B52" w:rsidRPr="009F1B52">
              <w:rPr>
                <w:rFonts w:hint="eastAsia"/>
              </w:rPr>
              <w:t xml:space="preserve">　京都大学で学ぶ！」　</w:t>
            </w:r>
            <w:r w:rsidR="009F1B52">
              <w:rPr>
                <w:rFonts w:hint="eastAsia"/>
              </w:rPr>
              <w:t xml:space="preserve">　□　</w:t>
            </w:r>
            <w:r w:rsidR="009F1B52" w:rsidRPr="009F1B52">
              <w:rPr>
                <w:rFonts w:hint="eastAsia"/>
              </w:rPr>
              <w:t>７/30</w:t>
            </w:r>
            <w:r w:rsidR="003F1817">
              <w:rPr>
                <w:rFonts w:hint="eastAsia"/>
              </w:rPr>
              <w:t>：「第２回</w:t>
            </w:r>
            <w:r w:rsidR="009F1B52" w:rsidRPr="009F1B52">
              <w:rPr>
                <w:rFonts w:hint="eastAsia"/>
              </w:rPr>
              <w:t xml:space="preserve">　自然で学ぶ！」　</w:t>
            </w:r>
            <w:r w:rsidR="009F1B52">
              <w:rPr>
                <w:rFonts w:hint="eastAsia"/>
              </w:rPr>
              <w:t xml:space="preserve">　□　</w:t>
            </w:r>
            <w:r w:rsidR="009F1B52" w:rsidRPr="009F1B52">
              <w:rPr>
                <w:rFonts w:hint="eastAsia"/>
              </w:rPr>
              <w:t>８/</w:t>
            </w:r>
            <w:r w:rsidR="003F1817">
              <w:rPr>
                <w:rFonts w:hint="eastAsia"/>
              </w:rPr>
              <w:t>７：「第３回</w:t>
            </w:r>
            <w:r w:rsidR="009F1B52" w:rsidRPr="009F1B52">
              <w:rPr>
                <w:rFonts w:hint="eastAsia"/>
              </w:rPr>
              <w:t xml:space="preserve">　工場見学で学ぶ！」</w:t>
            </w:r>
          </w:p>
        </w:tc>
      </w:tr>
      <w:tr w:rsidR="00AF254A" w14:paraId="2426174B" w14:textId="77777777" w:rsidTr="00FC4035">
        <w:trPr>
          <w:trHeight w:val="839"/>
        </w:trPr>
        <w:tc>
          <w:tcPr>
            <w:tcW w:w="10358" w:type="dxa"/>
            <w:gridSpan w:val="4"/>
          </w:tcPr>
          <w:p w14:paraId="6F2719DF" w14:textId="44F023CB" w:rsidR="00AF254A" w:rsidRDefault="00AF254A" w:rsidP="00FC4035">
            <w:pPr>
              <w:ind w:leftChars="-45" w:hangingChars="45" w:hanging="72"/>
            </w:pPr>
            <w:r>
              <w:rPr>
                <w:rFonts w:hint="eastAsia"/>
              </w:rPr>
              <w:t>□　&lt;参加申し込み</w:t>
            </w:r>
            <w:r w:rsidRPr="00293343">
              <w:rPr>
                <w:rFonts w:hint="eastAsia"/>
              </w:rPr>
              <w:t>の注意事項</w:t>
            </w:r>
            <w:r>
              <w:rPr>
                <w:rFonts w:hint="eastAsia"/>
              </w:rPr>
              <w:t>&gt;の内容をよく読み、了解しました。</w:t>
            </w:r>
          </w:p>
          <w:p w14:paraId="4A185FF5" w14:textId="1EC91F70" w:rsidR="00AF254A" w:rsidRDefault="00AF254A" w:rsidP="00FC4035">
            <w:pPr>
              <w:ind w:leftChars="-45" w:hangingChars="45" w:hanging="72"/>
            </w:pPr>
            <w:r>
              <w:rPr>
                <w:rFonts w:hint="eastAsia"/>
              </w:rPr>
              <w:t>↑（了解なら□に</w:t>
            </w:r>
            <w:r>
              <w:rPr>
                <w:rFonts w:ascii="ＭＳ 明朝" w:eastAsia="ＭＳ 明朝" w:hAnsi="ＭＳ 明朝" w:cs="ＭＳ 明朝" w:hint="eastAsia"/>
              </w:rPr>
              <w:t>✓</w:t>
            </w:r>
            <w:r>
              <w:rPr>
                <w:rFonts w:hint="eastAsia"/>
              </w:rPr>
              <w:t>を記入）</w:t>
            </w:r>
          </w:p>
        </w:tc>
      </w:tr>
    </w:tbl>
    <w:p w14:paraId="59BAB157" w14:textId="24C7DF16" w:rsidR="00E65768" w:rsidRPr="00E65768" w:rsidRDefault="00A737A2" w:rsidP="00E6576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AB198" wp14:editId="787E38DC">
                <wp:simplePos x="0" y="0"/>
                <wp:positionH relativeFrom="column">
                  <wp:posOffset>-52705</wp:posOffset>
                </wp:positionH>
                <wp:positionV relativeFrom="paragraph">
                  <wp:posOffset>3742188</wp:posOffset>
                </wp:positionV>
                <wp:extent cx="6553200" cy="4561367"/>
                <wp:effectExtent l="0" t="0" r="19050" b="1079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456136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AB1E0" w14:textId="77777777" w:rsidR="00931D34" w:rsidRPr="00931D34" w:rsidRDefault="00704499" w:rsidP="0068648B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〈参加申し込みの注意事項</w:t>
                            </w:r>
                            <w:r w:rsidR="00931D34" w:rsidRPr="00931D3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〉</w:t>
                            </w:r>
                          </w:p>
                          <w:p w14:paraId="59BAB1E1" w14:textId="77777777" w:rsidR="00931D34" w:rsidRPr="00931D34" w:rsidRDefault="00931D34" w:rsidP="0068648B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931D3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【参加条件】</w:t>
                            </w:r>
                          </w:p>
                          <w:p w14:paraId="59BAB1E2" w14:textId="40E9ACBD" w:rsidR="00931D34" w:rsidRDefault="00931D34" w:rsidP="0068648B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931D3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・　亀岡市、南丹市または京丹波町</w:t>
                            </w:r>
                            <w:r w:rsidR="000E6ACB" w:rsidRPr="00293343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在住の</w:t>
                            </w:r>
                            <w:r w:rsidR="00CF3B65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小学</w:t>
                            </w:r>
                            <w:r w:rsidR="00584BC8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４年生、</w:t>
                            </w:r>
                            <w:r w:rsidRPr="00293343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５年生、6年生</w:t>
                            </w:r>
                          </w:p>
                          <w:p w14:paraId="22869DD0" w14:textId="2C135DA2" w:rsidR="001C034B" w:rsidRPr="00293343" w:rsidRDefault="001C034B" w:rsidP="0068648B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 xml:space="preserve">　　※基本的にお子様のみの参加です。（</w:t>
                            </w:r>
                            <w:r w:rsidR="006B1B03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御</w:t>
                            </w:r>
                            <w:r w:rsidR="00FB5C30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事情がある場合は、事前にご相談ください。）</w:t>
                            </w:r>
                          </w:p>
                          <w:p w14:paraId="373F28A2" w14:textId="77777777" w:rsidR="00FB5C30" w:rsidRDefault="009F1B52" w:rsidP="0068648B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 xml:space="preserve">・　</w:t>
                            </w:r>
                            <w:r w:rsidR="000E6ACB" w:rsidRPr="00293343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南丹広域振興局園部</w:t>
                            </w:r>
                            <w:r w:rsidR="00D92AA8" w:rsidRPr="00293343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総合</w:t>
                            </w:r>
                            <w:r w:rsidR="000E6ACB" w:rsidRPr="00293343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庁舎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（南丹保健所）</w:t>
                            </w:r>
                            <w:r w:rsidR="00704499" w:rsidRPr="00293343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まで、</w:t>
                            </w:r>
                            <w:r w:rsidR="009C3653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保護者送迎等で</w:t>
                            </w:r>
                            <w:r w:rsidR="00704499" w:rsidRPr="00293343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来られる方</w:t>
                            </w:r>
                          </w:p>
                          <w:p w14:paraId="59BAB1E4" w14:textId="533FF2AB" w:rsidR="00704499" w:rsidRDefault="00FB5C30" w:rsidP="00FB5C30">
                            <w:pPr>
                              <w:snapToGrid w:val="0"/>
                              <w:ind w:firstLineChars="200" w:firstLine="400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JR園部駅から徒歩５分。</w:t>
                            </w:r>
                            <w:r w:rsidR="009C3653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駐車場あり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。</w:t>
                            </w:r>
                          </w:p>
                          <w:p w14:paraId="327378BA" w14:textId="3686631C" w:rsidR="00D81A6E" w:rsidRDefault="00FB5C30" w:rsidP="0068648B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 xml:space="preserve">　　なお、</w:t>
                            </w:r>
                            <w:r w:rsidR="00B73A83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参加に当たっての</w:t>
                            </w:r>
                            <w:r w:rsidR="001C034B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集合場所までの</w:t>
                            </w:r>
                            <w:r w:rsidR="00B73A83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往路・復路</w:t>
                            </w:r>
                            <w:r w:rsidR="00942B2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等の</w:t>
                            </w:r>
                            <w:r w:rsidR="00B73A83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事故</w:t>
                            </w:r>
                            <w:r w:rsidR="00D81A6E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については、</w:t>
                            </w:r>
                            <w:r w:rsidR="00942B2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主催者は責任を負いません</w:t>
                            </w:r>
                            <w:r w:rsidR="008B0CA5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。</w:t>
                            </w:r>
                          </w:p>
                          <w:p w14:paraId="0EA9082E" w14:textId="26CC565F" w:rsidR="009F1B52" w:rsidRPr="00293343" w:rsidRDefault="009F1B52" w:rsidP="0068648B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 xml:space="preserve">　　※南丹保健所が集合・解散場所となります。保健所から現地へは貸切りバスで移動します。</w:t>
                            </w:r>
                          </w:p>
                          <w:p w14:paraId="59BAB1E5" w14:textId="76625742" w:rsidR="00931D34" w:rsidRPr="00931D34" w:rsidRDefault="00931D34" w:rsidP="0068648B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931D3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・　京都府及び関係者の指示に従っていただける方</w:t>
                            </w:r>
                            <w:r w:rsidR="00293343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で、保護者の了解を得られる方</w:t>
                            </w:r>
                          </w:p>
                          <w:p w14:paraId="59BAB1E6" w14:textId="77777777" w:rsidR="00931D34" w:rsidRDefault="00931D34" w:rsidP="0068648B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931D3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【持ち物】</w:t>
                            </w:r>
                          </w:p>
                          <w:p w14:paraId="59BAB1E7" w14:textId="77777777" w:rsidR="00931D34" w:rsidRDefault="00931D34" w:rsidP="0068648B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931D3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 xml:space="preserve">﷒　</w:t>
                            </w:r>
                            <w:r w:rsidRPr="00931D3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筆記用具</w:t>
                            </w:r>
                          </w:p>
                          <w:p w14:paraId="275DE4C4" w14:textId="1EBD131F" w:rsidR="007B4A82" w:rsidRPr="007B4A82" w:rsidRDefault="007B4A82" w:rsidP="007B4A82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napToGrid w:val="0"/>
                              <w:ind w:leftChars="0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SDGｓノート（事前に配布します。）</w:t>
                            </w:r>
                          </w:p>
                          <w:p w14:paraId="59BAB1E8" w14:textId="6BFD06AD" w:rsidR="00931D34" w:rsidRDefault="00931D34" w:rsidP="0068648B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931D3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 xml:space="preserve">・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飲み物</w:t>
                            </w:r>
                            <w:r w:rsidR="00737010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、食べ物（</w:t>
                            </w:r>
                            <w:r w:rsidR="007B4A82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昼食のお弁当、</w:t>
                            </w:r>
                            <w:r w:rsidR="00737010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おやつ）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（食事や飲み物の</w:t>
                            </w:r>
                            <w:r w:rsidRPr="00931D3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提供はありません</w:t>
                            </w:r>
                            <w:r w:rsidR="007E4BEB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）</w:t>
                            </w:r>
                          </w:p>
                          <w:p w14:paraId="56934ECC" w14:textId="3EAC6467" w:rsidR="007B4A82" w:rsidRPr="008F781C" w:rsidRDefault="003F1817" w:rsidP="006B1B03">
                            <w:pPr>
                              <w:pStyle w:val="a3"/>
                              <w:snapToGrid w:val="0"/>
                              <w:ind w:leftChars="100" w:left="160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</w:rPr>
                              <w:t>※第１回</w:t>
                            </w:r>
                            <w:r w:rsidR="006B1B03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</w:rPr>
                              <w:t>及び第２回</w:t>
                            </w:r>
                            <w:r w:rsidR="007B4A82" w:rsidRPr="008F781C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</w:rPr>
                              <w:t>のプログラムは、</w:t>
                            </w:r>
                            <w:r w:rsidR="008F781C" w:rsidRPr="008F781C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</w:rPr>
                              <w:t>大学構内の学</w:t>
                            </w:r>
                            <w:r w:rsidR="001F7472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</w:rPr>
                              <w:t>生</w:t>
                            </w:r>
                            <w:r w:rsidR="008F781C" w:rsidRPr="008F781C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</w:rPr>
                              <w:t>食</w:t>
                            </w:r>
                            <w:r w:rsidR="001F7472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</w:rPr>
                              <w:t>堂</w:t>
                            </w:r>
                            <w:r w:rsidR="008F781C" w:rsidRPr="008F781C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</w:rPr>
                              <w:t>を利用することで調整中です。</w:t>
                            </w:r>
                            <w:r w:rsidR="006B1B03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</w:rPr>
                              <w:t>その場合は</w:t>
                            </w:r>
                            <w:r w:rsidR="008F781C" w:rsidRPr="008F781C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</w:rPr>
                              <w:t>昼食代を持参いただく必要があります。</w:t>
                            </w:r>
                            <w:r w:rsidR="006B1B03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</w:rPr>
                              <w:t>この他、各回の</w:t>
                            </w:r>
                            <w:r w:rsidR="008F781C" w:rsidRPr="008F781C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</w:rPr>
                              <w:t>詳細については、参加者</w:t>
                            </w:r>
                            <w:r w:rsidR="006B1B03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</w:rPr>
                              <w:t>に直接</w:t>
                            </w:r>
                            <w:r w:rsidR="008F781C" w:rsidRPr="008F781C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</w:rPr>
                              <w:t>お知らせします。</w:t>
                            </w:r>
                          </w:p>
                          <w:p w14:paraId="59BAB1E9" w14:textId="77777777" w:rsidR="00931D34" w:rsidRPr="00931D34" w:rsidRDefault="00931D34" w:rsidP="0068648B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931D3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【個人情報の取り扱いについて】</w:t>
                            </w:r>
                          </w:p>
                          <w:p w14:paraId="59BAB1EA" w14:textId="77777777" w:rsidR="00931D34" w:rsidRPr="00931D34" w:rsidRDefault="00931D34" w:rsidP="0068648B">
                            <w:pPr>
                              <w:snapToGrid w:val="0"/>
                              <w:ind w:left="200" w:hangingChars="100" w:hanging="200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931D3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・　本事業に伴い京都府が取得した個人情報については、京都府個人情報保護条例に基づき適切に取り扱います。</w:t>
                            </w:r>
                          </w:p>
                          <w:p w14:paraId="59BAB1EB" w14:textId="6BF2AF05" w:rsidR="00931D34" w:rsidRPr="00931D34" w:rsidRDefault="00C234BD" w:rsidP="0068648B">
                            <w:pPr>
                              <w:snapToGrid w:val="0"/>
                              <w:ind w:left="200" w:hangingChars="100" w:hanging="200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・　レクリエーション</w:t>
                            </w:r>
                            <w:r w:rsidR="00931D34" w:rsidRPr="00931D3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保険に加入するために、個人情報を保険会社へ提供させていただきます。</w:t>
                            </w:r>
                          </w:p>
                          <w:p w14:paraId="59BAB1EC" w14:textId="77777777" w:rsidR="00931D34" w:rsidRPr="00931D34" w:rsidRDefault="00931D34" w:rsidP="0068648B">
                            <w:pPr>
                              <w:snapToGrid w:val="0"/>
                              <w:ind w:left="200" w:hangingChars="100" w:hanging="200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931D3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・　本事業の実施にあたり、関連情報の通知、アンケート、次回開催案内などをお送りすることがあります。</w:t>
                            </w:r>
                          </w:p>
                          <w:p w14:paraId="59BAB1ED" w14:textId="72F4ABAB" w:rsidR="00931D34" w:rsidRPr="00931D34" w:rsidRDefault="00D92AA8" w:rsidP="0068648B">
                            <w:pPr>
                              <w:snapToGrid w:val="0"/>
                              <w:ind w:left="200" w:hangingChars="100" w:hanging="200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・　環境学習プログラム等の</w:t>
                            </w:r>
                            <w:r w:rsidR="00A737A2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実施に当たり</w:t>
                            </w:r>
                            <w:r w:rsidR="00931D34" w:rsidRPr="00931D3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、報道関係者による取材及び報道が行われることがあります。</w:t>
                            </w:r>
                          </w:p>
                          <w:p w14:paraId="59BAB1EE" w14:textId="36529F2B" w:rsidR="00931D34" w:rsidRPr="00931D34" w:rsidRDefault="00931D34" w:rsidP="0068648B">
                            <w:pPr>
                              <w:snapToGrid w:val="0"/>
                              <w:ind w:left="200" w:hangingChars="100" w:hanging="200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931D3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・　参加者に対し京都府が実施したアンケート結果</w:t>
                            </w:r>
                            <w:r w:rsidR="00FB5C30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及び参加者が作成した成果品</w:t>
                            </w:r>
                            <w:r w:rsidRPr="00931D3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の著作権及び</w:t>
                            </w:r>
                            <w:r w:rsidR="00D92AA8" w:rsidRPr="00931D3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環境学習プログラム</w:t>
                            </w:r>
                            <w:r w:rsidR="00D92AA8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等</w:t>
                            </w:r>
                            <w:r w:rsidR="001C034B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に</w:t>
                            </w:r>
                            <w:r w:rsidRPr="00931D3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おける写真、</w:t>
                            </w:r>
                            <w:r w:rsidR="00FB5C30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ビデオ、</w:t>
                            </w:r>
                            <w:r w:rsidR="006B1B03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記事、氏名、住所（都道府県名及び</w:t>
                            </w:r>
                            <w:r w:rsidRPr="00931D3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市区町村名）</w:t>
                            </w:r>
                            <w:r w:rsidR="00737010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等の新聞、テレビ、雑誌、インターネット、パンフレット等への掲載権</w:t>
                            </w:r>
                            <w:r w:rsidRPr="00931D3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と肖像権は、主催者に属します。</w:t>
                            </w:r>
                          </w:p>
                          <w:p w14:paraId="59BAB1EF" w14:textId="77777777" w:rsidR="00931D34" w:rsidRPr="00931D34" w:rsidRDefault="00931D34" w:rsidP="0068648B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931D3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【その他】</w:t>
                            </w:r>
                          </w:p>
                          <w:p w14:paraId="1A909DE7" w14:textId="259EAD36" w:rsidR="00D92AA8" w:rsidRDefault="00931D34" w:rsidP="0068648B">
                            <w:pPr>
                              <w:snapToGrid w:val="0"/>
                              <w:ind w:left="200" w:hangingChars="100" w:hanging="200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931D3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 xml:space="preserve">・　</w:t>
                            </w:r>
                            <w:r w:rsidR="00704499" w:rsidRPr="00931D3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環境学習プログラム</w:t>
                            </w:r>
                            <w:r w:rsidRPr="00931D3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の参加</w:t>
                            </w:r>
                            <w:r w:rsidR="00A943F8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者全員を対象に</w:t>
                            </w:r>
                            <w:r w:rsidRPr="00931D3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、主催者がレクリエーション保険に加入します</w:t>
                            </w:r>
                            <w:r w:rsidR="00D92AA8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。</w:t>
                            </w:r>
                          </w:p>
                          <w:p w14:paraId="59BAB1F0" w14:textId="7CAE5BE8" w:rsidR="00931D34" w:rsidRPr="00931D34" w:rsidRDefault="00931D34" w:rsidP="00D92AA8">
                            <w:pPr>
                              <w:snapToGrid w:val="0"/>
                              <w:ind w:leftChars="100" w:left="160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931D3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（個人負担はありません。</w:t>
                            </w:r>
                            <w:r w:rsidR="00B73A83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プログラム</w:t>
                            </w:r>
                            <w:r w:rsidRPr="00931D3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参加中の事故やけがへの補償は、当該保険の範囲内とします）。</w:t>
                            </w:r>
                          </w:p>
                          <w:p w14:paraId="59BAB1F1" w14:textId="0C5AF24E" w:rsidR="00931D34" w:rsidRPr="00931D34" w:rsidRDefault="00931D34" w:rsidP="0068648B">
                            <w:pPr>
                              <w:snapToGrid w:val="0"/>
                            </w:pPr>
                            <w:r w:rsidRPr="00931D3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 xml:space="preserve">・　</w:t>
                            </w:r>
                            <w:r w:rsidR="00704499" w:rsidRPr="00931D3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環境学習プログラム</w:t>
                            </w:r>
                            <w:r w:rsidR="00704499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の参加費は無料です。</w:t>
                            </w:r>
                            <w:r w:rsidRPr="00931D3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教材費</w:t>
                            </w:r>
                            <w:r w:rsidR="006B1B03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及び京大博物館入場料</w:t>
                            </w:r>
                            <w:r w:rsidRPr="00931D3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は、京都府が負担します。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86" type="#_x0000_t202" style="position:absolute;left:0;text-align:left;margin-left:-4.15pt;margin-top:294.65pt;width:516pt;height:35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" filled="f" strokeweight=".5pt">
                <v:textbox>
                  <w:txbxContent>
                    <w:p w14:paraId="59BAB1E0" w14:textId="77777777" w:rsidR="00931D34" w:rsidRPr="00931D34" w:rsidRDefault="00704499" w:rsidP="0068648B">
                      <w:pPr>
                        <w:snapToGrid w:val="0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〈参加申し込みの注意事項</w:t>
                      </w:r>
                      <w:r w:rsidR="00931D34" w:rsidRPr="00931D34">
                        <w:rPr>
                          <w:rFonts w:ascii="HG丸ｺﾞｼｯｸM-PRO" w:eastAsia="HG丸ｺﾞｼｯｸM-PRO" w:hint="eastAsia"/>
                          <w:sz w:val="20"/>
                        </w:rPr>
                        <w:t>〉</w:t>
                      </w:r>
                    </w:p>
                    <w:p w14:paraId="59BAB1E1" w14:textId="77777777" w:rsidR="00931D34" w:rsidRPr="00931D34" w:rsidRDefault="00931D34" w:rsidP="0068648B">
                      <w:pPr>
                        <w:snapToGrid w:val="0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 w:rsidRPr="00931D34">
                        <w:rPr>
                          <w:rFonts w:ascii="HG丸ｺﾞｼｯｸM-PRO" w:eastAsia="HG丸ｺﾞｼｯｸM-PRO" w:hint="eastAsia"/>
                          <w:sz w:val="20"/>
                        </w:rPr>
                        <w:t>【参加条件】</w:t>
                      </w:r>
                    </w:p>
                    <w:p w14:paraId="59BAB1E2" w14:textId="40E9ACBD" w:rsidR="00931D34" w:rsidRDefault="00931D34" w:rsidP="0068648B">
                      <w:pPr>
                        <w:snapToGrid w:val="0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 w:rsidRPr="00931D34">
                        <w:rPr>
                          <w:rFonts w:ascii="HG丸ｺﾞｼｯｸM-PRO" w:eastAsia="HG丸ｺﾞｼｯｸM-PRO" w:hint="eastAsia"/>
                          <w:sz w:val="20"/>
                        </w:rPr>
                        <w:t>・　亀岡市、南丹市または京丹波町</w:t>
                      </w:r>
                      <w:r w:rsidR="000E6ACB" w:rsidRPr="00293343">
                        <w:rPr>
                          <w:rFonts w:ascii="HG丸ｺﾞｼｯｸM-PRO" w:eastAsia="HG丸ｺﾞｼｯｸM-PRO" w:hint="eastAsia"/>
                          <w:sz w:val="20"/>
                        </w:rPr>
                        <w:t>在住の</w:t>
                      </w:r>
                      <w:r w:rsidR="00CF3B65">
                        <w:rPr>
                          <w:rFonts w:ascii="HG丸ｺﾞｼｯｸM-PRO" w:eastAsia="HG丸ｺﾞｼｯｸM-PRO" w:hint="eastAsia"/>
                          <w:sz w:val="20"/>
                        </w:rPr>
                        <w:t>小学</w:t>
                      </w:r>
                      <w:r w:rsidR="00584BC8">
                        <w:rPr>
                          <w:rFonts w:ascii="HG丸ｺﾞｼｯｸM-PRO" w:eastAsia="HG丸ｺﾞｼｯｸM-PRO" w:hint="eastAsia"/>
                          <w:sz w:val="20"/>
                        </w:rPr>
                        <w:t>４年生、</w:t>
                      </w:r>
                      <w:r w:rsidRPr="00293343">
                        <w:rPr>
                          <w:rFonts w:ascii="HG丸ｺﾞｼｯｸM-PRO" w:eastAsia="HG丸ｺﾞｼｯｸM-PRO" w:hint="eastAsia"/>
                          <w:sz w:val="20"/>
                        </w:rPr>
                        <w:t>５年生、6年生</w:t>
                      </w:r>
                    </w:p>
                    <w:p w14:paraId="22869DD0" w14:textId="2C135DA2" w:rsidR="001C034B" w:rsidRPr="00293343" w:rsidRDefault="001C034B" w:rsidP="0068648B">
                      <w:pPr>
                        <w:snapToGrid w:val="0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 xml:space="preserve">　　※基本的にお子様のみの参加です。（</w:t>
                      </w:r>
                      <w:r w:rsidR="006B1B03">
                        <w:rPr>
                          <w:rFonts w:ascii="HG丸ｺﾞｼｯｸM-PRO" w:eastAsia="HG丸ｺﾞｼｯｸM-PRO" w:hint="eastAsia"/>
                          <w:sz w:val="20"/>
                        </w:rPr>
                        <w:t>御</w:t>
                      </w:r>
                      <w:r w:rsidR="00FB5C30">
                        <w:rPr>
                          <w:rFonts w:ascii="HG丸ｺﾞｼｯｸM-PRO" w:eastAsia="HG丸ｺﾞｼｯｸM-PRO" w:hint="eastAsia"/>
                          <w:sz w:val="20"/>
                        </w:rPr>
                        <w:t>事情がある場合は、事前にご相談ください。）</w:t>
                      </w:r>
                    </w:p>
                    <w:p w14:paraId="373F28A2" w14:textId="77777777" w:rsidR="00FB5C30" w:rsidRDefault="009F1B52" w:rsidP="0068648B">
                      <w:pPr>
                        <w:snapToGrid w:val="0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 xml:space="preserve">・　</w:t>
                      </w:r>
                      <w:r w:rsidR="000E6ACB" w:rsidRPr="00293343">
                        <w:rPr>
                          <w:rFonts w:ascii="HG丸ｺﾞｼｯｸM-PRO" w:eastAsia="HG丸ｺﾞｼｯｸM-PRO" w:hint="eastAsia"/>
                          <w:sz w:val="20"/>
                        </w:rPr>
                        <w:t>南丹広域振興局園部</w:t>
                      </w:r>
                      <w:r w:rsidR="00D92AA8" w:rsidRPr="00293343">
                        <w:rPr>
                          <w:rFonts w:ascii="HG丸ｺﾞｼｯｸM-PRO" w:eastAsia="HG丸ｺﾞｼｯｸM-PRO" w:hint="eastAsia"/>
                          <w:sz w:val="20"/>
                        </w:rPr>
                        <w:t>総合</w:t>
                      </w:r>
                      <w:r w:rsidR="000E6ACB" w:rsidRPr="00293343">
                        <w:rPr>
                          <w:rFonts w:ascii="HG丸ｺﾞｼｯｸM-PRO" w:eastAsia="HG丸ｺﾞｼｯｸM-PRO" w:hint="eastAsia"/>
                          <w:sz w:val="20"/>
                        </w:rPr>
                        <w:t>庁舎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（南丹保健所）</w:t>
                      </w:r>
                      <w:r w:rsidR="00704499" w:rsidRPr="00293343">
                        <w:rPr>
                          <w:rFonts w:ascii="HG丸ｺﾞｼｯｸM-PRO" w:eastAsia="HG丸ｺﾞｼｯｸM-PRO" w:hint="eastAsia"/>
                          <w:sz w:val="20"/>
                        </w:rPr>
                        <w:t>まで、</w:t>
                      </w:r>
                      <w:r w:rsidR="009C3653">
                        <w:rPr>
                          <w:rFonts w:ascii="HG丸ｺﾞｼｯｸM-PRO" w:eastAsia="HG丸ｺﾞｼｯｸM-PRO" w:hint="eastAsia"/>
                          <w:sz w:val="20"/>
                        </w:rPr>
                        <w:t>保護者送迎等で</w:t>
                      </w:r>
                      <w:r w:rsidR="00704499" w:rsidRPr="00293343">
                        <w:rPr>
                          <w:rFonts w:ascii="HG丸ｺﾞｼｯｸM-PRO" w:eastAsia="HG丸ｺﾞｼｯｸM-PRO" w:hint="eastAsia"/>
                          <w:sz w:val="20"/>
                        </w:rPr>
                        <w:t>来られる方</w:t>
                      </w:r>
                    </w:p>
                    <w:p w14:paraId="59BAB1E4" w14:textId="533FF2AB" w:rsidR="00704499" w:rsidRDefault="00FB5C30" w:rsidP="00FB5C30">
                      <w:pPr>
                        <w:snapToGrid w:val="0"/>
                        <w:ind w:firstLineChars="200" w:firstLine="400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JR園部駅から徒歩５分。</w:t>
                      </w:r>
                      <w:r w:rsidR="009C3653">
                        <w:rPr>
                          <w:rFonts w:ascii="HG丸ｺﾞｼｯｸM-PRO" w:eastAsia="HG丸ｺﾞｼｯｸM-PRO" w:hint="eastAsia"/>
                          <w:sz w:val="20"/>
                        </w:rPr>
                        <w:t>駐車場あり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。</w:t>
                      </w:r>
                    </w:p>
                    <w:p w14:paraId="327378BA" w14:textId="3686631C" w:rsidR="00D81A6E" w:rsidRDefault="00FB5C30" w:rsidP="0068648B">
                      <w:pPr>
                        <w:snapToGrid w:val="0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 xml:space="preserve">　　なお、</w:t>
                      </w:r>
                      <w:r w:rsidR="00B73A83">
                        <w:rPr>
                          <w:rFonts w:ascii="HG丸ｺﾞｼｯｸM-PRO" w:eastAsia="HG丸ｺﾞｼｯｸM-PRO" w:hint="eastAsia"/>
                          <w:sz w:val="20"/>
                        </w:rPr>
                        <w:t>参加に当たっての</w:t>
                      </w:r>
                      <w:r w:rsidR="001C034B">
                        <w:rPr>
                          <w:rFonts w:ascii="HG丸ｺﾞｼｯｸM-PRO" w:eastAsia="HG丸ｺﾞｼｯｸM-PRO" w:hint="eastAsia"/>
                          <w:sz w:val="20"/>
                        </w:rPr>
                        <w:t>集合場所までの</w:t>
                      </w:r>
                      <w:r w:rsidR="00B73A83">
                        <w:rPr>
                          <w:rFonts w:ascii="HG丸ｺﾞｼｯｸM-PRO" w:eastAsia="HG丸ｺﾞｼｯｸM-PRO" w:hint="eastAsia"/>
                          <w:sz w:val="20"/>
                        </w:rPr>
                        <w:t>往路・復路</w:t>
                      </w:r>
                      <w:r w:rsidR="00942B26">
                        <w:rPr>
                          <w:rFonts w:ascii="HG丸ｺﾞｼｯｸM-PRO" w:eastAsia="HG丸ｺﾞｼｯｸM-PRO" w:hint="eastAsia"/>
                          <w:sz w:val="20"/>
                        </w:rPr>
                        <w:t>等の</w:t>
                      </w:r>
                      <w:r w:rsidR="00B73A83">
                        <w:rPr>
                          <w:rFonts w:ascii="HG丸ｺﾞｼｯｸM-PRO" w:eastAsia="HG丸ｺﾞｼｯｸM-PRO" w:hint="eastAsia"/>
                          <w:sz w:val="20"/>
                        </w:rPr>
                        <w:t>事故</w:t>
                      </w:r>
                      <w:r w:rsidR="00D81A6E">
                        <w:rPr>
                          <w:rFonts w:ascii="HG丸ｺﾞｼｯｸM-PRO" w:eastAsia="HG丸ｺﾞｼｯｸM-PRO" w:hint="eastAsia"/>
                          <w:sz w:val="20"/>
                        </w:rPr>
                        <w:t>については、</w:t>
                      </w:r>
                      <w:r w:rsidR="00942B26">
                        <w:rPr>
                          <w:rFonts w:ascii="HG丸ｺﾞｼｯｸM-PRO" w:eastAsia="HG丸ｺﾞｼｯｸM-PRO" w:hint="eastAsia"/>
                          <w:sz w:val="20"/>
                        </w:rPr>
                        <w:t>主催者は責任を負いません</w:t>
                      </w:r>
                      <w:r w:rsidR="008B0CA5">
                        <w:rPr>
                          <w:rFonts w:ascii="HG丸ｺﾞｼｯｸM-PRO" w:eastAsia="HG丸ｺﾞｼｯｸM-PRO" w:hint="eastAsia"/>
                          <w:sz w:val="20"/>
                        </w:rPr>
                        <w:t>。</w:t>
                      </w:r>
                    </w:p>
                    <w:p w14:paraId="0EA9082E" w14:textId="26CC565F" w:rsidR="009F1B52" w:rsidRPr="00293343" w:rsidRDefault="009F1B52" w:rsidP="0068648B">
                      <w:pPr>
                        <w:snapToGrid w:val="0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 xml:space="preserve">　　※南丹保健所が集合・解散場所となります。保健所から現地へは貸切りバスで移動します。</w:t>
                      </w:r>
                    </w:p>
                    <w:p w14:paraId="59BAB1E5" w14:textId="76625742" w:rsidR="00931D34" w:rsidRPr="00931D34" w:rsidRDefault="00931D34" w:rsidP="0068648B">
                      <w:pPr>
                        <w:snapToGrid w:val="0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 w:rsidRPr="00931D34">
                        <w:rPr>
                          <w:rFonts w:ascii="HG丸ｺﾞｼｯｸM-PRO" w:eastAsia="HG丸ｺﾞｼｯｸM-PRO" w:hint="eastAsia"/>
                          <w:sz w:val="20"/>
                        </w:rPr>
                        <w:t>・　京都府及び関係者の指示に従っていただける方</w:t>
                      </w:r>
                      <w:r w:rsidR="00293343">
                        <w:rPr>
                          <w:rFonts w:ascii="HG丸ｺﾞｼｯｸM-PRO" w:eastAsia="HG丸ｺﾞｼｯｸM-PRO" w:hint="eastAsia"/>
                          <w:sz w:val="20"/>
                        </w:rPr>
                        <w:t>で、保護者の了解を得られる方</w:t>
                      </w:r>
                    </w:p>
                    <w:p w14:paraId="59BAB1E6" w14:textId="77777777" w:rsidR="00931D34" w:rsidRDefault="00931D34" w:rsidP="0068648B">
                      <w:pPr>
                        <w:snapToGrid w:val="0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 w:rsidRPr="00931D34">
                        <w:rPr>
                          <w:rFonts w:ascii="HG丸ｺﾞｼｯｸM-PRO" w:eastAsia="HG丸ｺﾞｼｯｸM-PRO" w:hint="eastAsia"/>
                          <w:sz w:val="20"/>
                        </w:rPr>
                        <w:t>【持ち物】</w:t>
                      </w:r>
                    </w:p>
                    <w:p w14:paraId="59BAB1E7" w14:textId="77777777" w:rsidR="00931D34" w:rsidRDefault="00931D34" w:rsidP="0068648B">
                      <w:pPr>
                        <w:snapToGrid w:val="0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 w:rsidRPr="00931D34">
                        <w:rPr>
                          <w:rFonts w:ascii="HG丸ｺﾞｼｯｸM-PRO" w:eastAsia="HG丸ｺﾞｼｯｸM-PRO" w:hint="eastAsia"/>
                          <w:sz w:val="2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 xml:space="preserve">﷒　</w:t>
                      </w:r>
                      <w:r w:rsidRPr="00931D34">
                        <w:rPr>
                          <w:rFonts w:ascii="HG丸ｺﾞｼｯｸM-PRO" w:eastAsia="HG丸ｺﾞｼｯｸM-PRO" w:hint="eastAsia"/>
                          <w:sz w:val="20"/>
                        </w:rPr>
                        <w:t>筆記用具</w:t>
                      </w:r>
                    </w:p>
                    <w:p w14:paraId="275DE4C4" w14:textId="1EBD131F" w:rsidR="007B4A82" w:rsidRPr="007B4A82" w:rsidRDefault="007B4A82" w:rsidP="007B4A82">
                      <w:pPr>
                        <w:pStyle w:val="a3"/>
                        <w:numPr>
                          <w:ilvl w:val="0"/>
                          <w:numId w:val="11"/>
                        </w:numPr>
                        <w:snapToGrid w:val="0"/>
                        <w:ind w:leftChars="0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SDGｓノート（事前に配布します。）</w:t>
                      </w:r>
                    </w:p>
                    <w:p w14:paraId="59BAB1E8" w14:textId="6BFD06AD" w:rsidR="00931D34" w:rsidRDefault="00931D34" w:rsidP="0068648B">
                      <w:pPr>
                        <w:snapToGrid w:val="0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 w:rsidRPr="00931D34">
                        <w:rPr>
                          <w:rFonts w:ascii="HG丸ｺﾞｼｯｸM-PRO" w:eastAsia="HG丸ｺﾞｼｯｸM-PRO" w:hint="eastAsia"/>
                          <w:sz w:val="20"/>
                        </w:rPr>
                        <w:t xml:space="preserve">・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飲み物</w:t>
                      </w:r>
                      <w:r w:rsidR="00737010">
                        <w:rPr>
                          <w:rFonts w:ascii="HG丸ｺﾞｼｯｸM-PRO" w:eastAsia="HG丸ｺﾞｼｯｸM-PRO" w:hint="eastAsia"/>
                          <w:sz w:val="20"/>
                        </w:rPr>
                        <w:t>、食べ物（</w:t>
                      </w:r>
                      <w:r w:rsidR="007B4A82">
                        <w:rPr>
                          <w:rFonts w:ascii="HG丸ｺﾞｼｯｸM-PRO" w:eastAsia="HG丸ｺﾞｼｯｸM-PRO" w:hint="eastAsia"/>
                          <w:sz w:val="20"/>
                        </w:rPr>
                        <w:t>昼食のお弁当、</w:t>
                      </w:r>
                      <w:r w:rsidR="00737010">
                        <w:rPr>
                          <w:rFonts w:ascii="HG丸ｺﾞｼｯｸM-PRO" w:eastAsia="HG丸ｺﾞｼｯｸM-PRO" w:hint="eastAsia"/>
                          <w:sz w:val="20"/>
                        </w:rPr>
                        <w:t>おやつ）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（食事や飲み物の</w:t>
                      </w:r>
                      <w:r w:rsidRPr="00931D34">
                        <w:rPr>
                          <w:rFonts w:ascii="HG丸ｺﾞｼｯｸM-PRO" w:eastAsia="HG丸ｺﾞｼｯｸM-PRO" w:hint="eastAsia"/>
                          <w:sz w:val="20"/>
                        </w:rPr>
                        <w:t>提供はありません</w:t>
                      </w:r>
                      <w:r w:rsidR="007E4BEB">
                        <w:rPr>
                          <w:rFonts w:ascii="HG丸ｺﾞｼｯｸM-PRO" w:eastAsia="HG丸ｺﾞｼｯｸM-PRO" w:hint="eastAsia"/>
                          <w:sz w:val="20"/>
                        </w:rPr>
                        <w:t>。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）</w:t>
                      </w:r>
                    </w:p>
                    <w:p w14:paraId="56934ECC" w14:textId="3EAC6467" w:rsidR="007B4A82" w:rsidRPr="008F781C" w:rsidRDefault="003F1817" w:rsidP="006B1B03">
                      <w:pPr>
                        <w:pStyle w:val="a3"/>
                        <w:snapToGrid w:val="0"/>
                        <w:ind w:leftChars="100" w:left="160"/>
                        <w:rPr>
                          <w:rFonts w:ascii="HG丸ｺﾞｼｯｸM-PRO" w:eastAsia="HG丸ｺﾞｼｯｸM-PRO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</w:rPr>
                        <w:t>※第１回</w:t>
                      </w:r>
                      <w:r w:rsidR="006B1B03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</w:rPr>
                        <w:t>及び第２回</w:t>
                      </w:r>
                      <w:r w:rsidR="007B4A82" w:rsidRPr="008F781C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</w:rPr>
                        <w:t>のプログラムは、</w:t>
                      </w:r>
                      <w:r w:rsidR="008F781C" w:rsidRPr="008F781C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</w:rPr>
                        <w:t>大学構内の学</w:t>
                      </w:r>
                      <w:r w:rsidR="001F7472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</w:rPr>
                        <w:t>生</w:t>
                      </w:r>
                      <w:r w:rsidR="008F781C" w:rsidRPr="008F781C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</w:rPr>
                        <w:t>食</w:t>
                      </w:r>
                      <w:r w:rsidR="001F7472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</w:rPr>
                        <w:t>堂</w:t>
                      </w:r>
                      <w:r w:rsidR="008F781C" w:rsidRPr="008F781C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</w:rPr>
                        <w:t>を利用することで調整中です。</w:t>
                      </w:r>
                      <w:r w:rsidR="006B1B03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</w:rPr>
                        <w:t>その場合は</w:t>
                      </w:r>
                      <w:r w:rsidR="008F781C" w:rsidRPr="008F781C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</w:rPr>
                        <w:t>昼食代を持参いただく必要があります。</w:t>
                      </w:r>
                      <w:r w:rsidR="006B1B03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</w:rPr>
                        <w:t>この他、各回の</w:t>
                      </w:r>
                      <w:r w:rsidR="008F781C" w:rsidRPr="008F781C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</w:rPr>
                        <w:t>詳細については、参加者</w:t>
                      </w:r>
                      <w:r w:rsidR="006B1B03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</w:rPr>
                        <w:t>に直接</w:t>
                      </w:r>
                      <w:r w:rsidR="008F781C" w:rsidRPr="008F781C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</w:rPr>
                        <w:t>お知らせします。</w:t>
                      </w:r>
                    </w:p>
                    <w:p w14:paraId="59BAB1E9" w14:textId="77777777" w:rsidR="00931D34" w:rsidRPr="00931D34" w:rsidRDefault="00931D34" w:rsidP="0068648B">
                      <w:pPr>
                        <w:snapToGrid w:val="0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 w:rsidRPr="00931D34">
                        <w:rPr>
                          <w:rFonts w:ascii="HG丸ｺﾞｼｯｸM-PRO" w:eastAsia="HG丸ｺﾞｼｯｸM-PRO" w:hint="eastAsia"/>
                          <w:sz w:val="20"/>
                        </w:rPr>
                        <w:t>【個人情報の取り扱いについて】</w:t>
                      </w:r>
                    </w:p>
                    <w:p w14:paraId="59BAB1EA" w14:textId="77777777" w:rsidR="00931D34" w:rsidRPr="00931D34" w:rsidRDefault="00931D34" w:rsidP="0068648B">
                      <w:pPr>
                        <w:snapToGrid w:val="0"/>
                        <w:ind w:left="200" w:hangingChars="100" w:hanging="200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 w:rsidRPr="00931D34">
                        <w:rPr>
                          <w:rFonts w:ascii="HG丸ｺﾞｼｯｸM-PRO" w:eastAsia="HG丸ｺﾞｼｯｸM-PRO" w:hint="eastAsia"/>
                          <w:sz w:val="20"/>
                        </w:rPr>
                        <w:t>・　本事業に伴い京都府が取得した個人情報については、京都府個人情報保護条例に基づき適切に取り扱います。</w:t>
                      </w:r>
                    </w:p>
                    <w:p w14:paraId="59BAB1EB" w14:textId="6BF2AF05" w:rsidR="00931D34" w:rsidRPr="00931D34" w:rsidRDefault="00C234BD" w:rsidP="0068648B">
                      <w:pPr>
                        <w:snapToGrid w:val="0"/>
                        <w:ind w:left="200" w:hangingChars="100" w:hanging="200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・　レクリエーション</w:t>
                      </w:r>
                      <w:r w:rsidR="00931D34" w:rsidRPr="00931D34">
                        <w:rPr>
                          <w:rFonts w:ascii="HG丸ｺﾞｼｯｸM-PRO" w:eastAsia="HG丸ｺﾞｼｯｸM-PRO" w:hint="eastAsia"/>
                          <w:sz w:val="20"/>
                        </w:rPr>
                        <w:t>保険に加入するために、個人情報を保険会社へ提供させていただきます。</w:t>
                      </w:r>
                    </w:p>
                    <w:p w14:paraId="59BAB1EC" w14:textId="77777777" w:rsidR="00931D34" w:rsidRPr="00931D34" w:rsidRDefault="00931D34" w:rsidP="0068648B">
                      <w:pPr>
                        <w:snapToGrid w:val="0"/>
                        <w:ind w:left="200" w:hangingChars="100" w:hanging="200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 w:rsidRPr="00931D34">
                        <w:rPr>
                          <w:rFonts w:ascii="HG丸ｺﾞｼｯｸM-PRO" w:eastAsia="HG丸ｺﾞｼｯｸM-PRO" w:hint="eastAsia"/>
                          <w:sz w:val="20"/>
                        </w:rPr>
                        <w:t>・　本事業の実施にあたり、関連情報の通知、アンケート、次回開催案内などをお送りすることがあります。</w:t>
                      </w:r>
                    </w:p>
                    <w:p w14:paraId="59BAB1ED" w14:textId="72F4ABAB" w:rsidR="00931D34" w:rsidRPr="00931D34" w:rsidRDefault="00D92AA8" w:rsidP="0068648B">
                      <w:pPr>
                        <w:snapToGrid w:val="0"/>
                        <w:ind w:left="200" w:hangingChars="100" w:hanging="200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・　環境学習プログラム等の</w:t>
                      </w:r>
                      <w:r w:rsidR="00A737A2">
                        <w:rPr>
                          <w:rFonts w:ascii="HG丸ｺﾞｼｯｸM-PRO" w:eastAsia="HG丸ｺﾞｼｯｸM-PRO" w:hint="eastAsia"/>
                          <w:sz w:val="20"/>
                        </w:rPr>
                        <w:t>実施に当たり</w:t>
                      </w:r>
                      <w:r w:rsidR="00931D34" w:rsidRPr="00931D34">
                        <w:rPr>
                          <w:rFonts w:ascii="HG丸ｺﾞｼｯｸM-PRO" w:eastAsia="HG丸ｺﾞｼｯｸM-PRO" w:hint="eastAsia"/>
                          <w:sz w:val="20"/>
                        </w:rPr>
                        <w:t>、報道関係者による取材及び報道が行われることがあります。</w:t>
                      </w:r>
                    </w:p>
                    <w:p w14:paraId="59BAB1EE" w14:textId="36529F2B" w:rsidR="00931D34" w:rsidRPr="00931D34" w:rsidRDefault="00931D34" w:rsidP="0068648B">
                      <w:pPr>
                        <w:snapToGrid w:val="0"/>
                        <w:ind w:left="200" w:hangingChars="100" w:hanging="200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 w:rsidRPr="00931D34">
                        <w:rPr>
                          <w:rFonts w:ascii="HG丸ｺﾞｼｯｸM-PRO" w:eastAsia="HG丸ｺﾞｼｯｸM-PRO" w:hint="eastAsia"/>
                          <w:sz w:val="20"/>
                        </w:rPr>
                        <w:t>・　参加者に対し京都府が実施したアンケート結果</w:t>
                      </w:r>
                      <w:r w:rsidR="00FB5C30">
                        <w:rPr>
                          <w:rFonts w:ascii="HG丸ｺﾞｼｯｸM-PRO" w:eastAsia="HG丸ｺﾞｼｯｸM-PRO" w:hint="eastAsia"/>
                          <w:sz w:val="20"/>
                        </w:rPr>
                        <w:t>及び参加者が作成した成果品</w:t>
                      </w:r>
                      <w:r w:rsidRPr="00931D34">
                        <w:rPr>
                          <w:rFonts w:ascii="HG丸ｺﾞｼｯｸM-PRO" w:eastAsia="HG丸ｺﾞｼｯｸM-PRO" w:hint="eastAsia"/>
                          <w:sz w:val="20"/>
                        </w:rPr>
                        <w:t>の著作権及び</w:t>
                      </w:r>
                      <w:r w:rsidR="00D92AA8" w:rsidRPr="00931D34">
                        <w:rPr>
                          <w:rFonts w:ascii="HG丸ｺﾞｼｯｸM-PRO" w:eastAsia="HG丸ｺﾞｼｯｸM-PRO" w:hint="eastAsia"/>
                          <w:sz w:val="20"/>
                        </w:rPr>
                        <w:t>環境学習プログラム</w:t>
                      </w:r>
                      <w:r w:rsidR="00D92AA8">
                        <w:rPr>
                          <w:rFonts w:ascii="HG丸ｺﾞｼｯｸM-PRO" w:eastAsia="HG丸ｺﾞｼｯｸM-PRO" w:hint="eastAsia"/>
                          <w:sz w:val="20"/>
                        </w:rPr>
                        <w:t>等</w:t>
                      </w:r>
                      <w:r w:rsidR="001C034B">
                        <w:rPr>
                          <w:rFonts w:ascii="HG丸ｺﾞｼｯｸM-PRO" w:eastAsia="HG丸ｺﾞｼｯｸM-PRO" w:hint="eastAsia"/>
                          <w:sz w:val="20"/>
                        </w:rPr>
                        <w:t>に</w:t>
                      </w:r>
                      <w:r w:rsidRPr="00931D34">
                        <w:rPr>
                          <w:rFonts w:ascii="HG丸ｺﾞｼｯｸM-PRO" w:eastAsia="HG丸ｺﾞｼｯｸM-PRO" w:hint="eastAsia"/>
                          <w:sz w:val="20"/>
                        </w:rPr>
                        <w:t>おける写真、</w:t>
                      </w:r>
                      <w:r w:rsidR="00FB5C30">
                        <w:rPr>
                          <w:rFonts w:ascii="HG丸ｺﾞｼｯｸM-PRO" w:eastAsia="HG丸ｺﾞｼｯｸM-PRO" w:hint="eastAsia"/>
                          <w:sz w:val="20"/>
                        </w:rPr>
                        <w:t>ビデオ、</w:t>
                      </w:r>
                      <w:r w:rsidR="006B1B03">
                        <w:rPr>
                          <w:rFonts w:ascii="HG丸ｺﾞｼｯｸM-PRO" w:eastAsia="HG丸ｺﾞｼｯｸM-PRO" w:hint="eastAsia"/>
                          <w:sz w:val="20"/>
                        </w:rPr>
                        <w:t>記事、氏名、住所（都道府県名及び</w:t>
                      </w:r>
                      <w:r w:rsidRPr="00931D34">
                        <w:rPr>
                          <w:rFonts w:ascii="HG丸ｺﾞｼｯｸM-PRO" w:eastAsia="HG丸ｺﾞｼｯｸM-PRO" w:hint="eastAsia"/>
                          <w:sz w:val="20"/>
                        </w:rPr>
                        <w:t>市区町村名）</w:t>
                      </w:r>
                      <w:r w:rsidR="00737010">
                        <w:rPr>
                          <w:rFonts w:ascii="HG丸ｺﾞｼｯｸM-PRO" w:eastAsia="HG丸ｺﾞｼｯｸM-PRO" w:hint="eastAsia"/>
                          <w:sz w:val="20"/>
                        </w:rPr>
                        <w:t>等の新聞、テレビ、雑誌、インターネット、パンフレット等への掲載権</w:t>
                      </w:r>
                      <w:r w:rsidRPr="00931D34">
                        <w:rPr>
                          <w:rFonts w:ascii="HG丸ｺﾞｼｯｸM-PRO" w:eastAsia="HG丸ｺﾞｼｯｸM-PRO" w:hint="eastAsia"/>
                          <w:sz w:val="20"/>
                        </w:rPr>
                        <w:t>と肖像権は、主催者に属します。</w:t>
                      </w:r>
                    </w:p>
                    <w:p w14:paraId="59BAB1EF" w14:textId="77777777" w:rsidR="00931D34" w:rsidRPr="00931D34" w:rsidRDefault="00931D34" w:rsidP="0068648B">
                      <w:pPr>
                        <w:snapToGrid w:val="0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 w:rsidRPr="00931D34">
                        <w:rPr>
                          <w:rFonts w:ascii="HG丸ｺﾞｼｯｸM-PRO" w:eastAsia="HG丸ｺﾞｼｯｸM-PRO" w:hint="eastAsia"/>
                          <w:sz w:val="20"/>
                        </w:rPr>
                        <w:t>【その他】</w:t>
                      </w:r>
                    </w:p>
                    <w:p w14:paraId="1A909DE7" w14:textId="259EAD36" w:rsidR="00D92AA8" w:rsidRDefault="00931D34" w:rsidP="0068648B">
                      <w:pPr>
                        <w:snapToGrid w:val="0"/>
                        <w:ind w:left="200" w:hangingChars="100" w:hanging="200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 w:rsidRPr="00931D34">
                        <w:rPr>
                          <w:rFonts w:ascii="HG丸ｺﾞｼｯｸM-PRO" w:eastAsia="HG丸ｺﾞｼｯｸM-PRO" w:hint="eastAsia"/>
                          <w:sz w:val="20"/>
                        </w:rPr>
                        <w:t xml:space="preserve">・　</w:t>
                      </w:r>
                      <w:r w:rsidR="00704499" w:rsidRPr="00931D34">
                        <w:rPr>
                          <w:rFonts w:ascii="HG丸ｺﾞｼｯｸM-PRO" w:eastAsia="HG丸ｺﾞｼｯｸM-PRO" w:hint="eastAsia"/>
                          <w:sz w:val="20"/>
                        </w:rPr>
                        <w:t>環境学習プログラム</w:t>
                      </w:r>
                      <w:r w:rsidRPr="00931D34">
                        <w:rPr>
                          <w:rFonts w:ascii="HG丸ｺﾞｼｯｸM-PRO" w:eastAsia="HG丸ｺﾞｼｯｸM-PRO" w:hint="eastAsia"/>
                          <w:sz w:val="20"/>
                        </w:rPr>
                        <w:t>の参加</w:t>
                      </w:r>
                      <w:r w:rsidR="00A943F8">
                        <w:rPr>
                          <w:rFonts w:ascii="HG丸ｺﾞｼｯｸM-PRO" w:eastAsia="HG丸ｺﾞｼｯｸM-PRO" w:hint="eastAsia"/>
                          <w:sz w:val="20"/>
                        </w:rPr>
                        <w:t>者全員を対象に</w:t>
                      </w:r>
                      <w:r w:rsidRPr="00931D34">
                        <w:rPr>
                          <w:rFonts w:ascii="HG丸ｺﾞｼｯｸM-PRO" w:eastAsia="HG丸ｺﾞｼｯｸM-PRO" w:hint="eastAsia"/>
                          <w:sz w:val="20"/>
                        </w:rPr>
                        <w:t>、主催者がレクリエーション保険に加入します</w:t>
                      </w:r>
                      <w:r w:rsidR="00D92AA8">
                        <w:rPr>
                          <w:rFonts w:ascii="HG丸ｺﾞｼｯｸM-PRO" w:eastAsia="HG丸ｺﾞｼｯｸM-PRO" w:hint="eastAsia"/>
                          <w:sz w:val="20"/>
                        </w:rPr>
                        <w:t>。</w:t>
                      </w:r>
                    </w:p>
                    <w:p w14:paraId="59BAB1F0" w14:textId="7CAE5BE8" w:rsidR="00931D34" w:rsidRPr="00931D34" w:rsidRDefault="00931D34" w:rsidP="00D92AA8">
                      <w:pPr>
                        <w:snapToGrid w:val="0"/>
                        <w:ind w:leftChars="100" w:left="160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 w:rsidRPr="00931D34">
                        <w:rPr>
                          <w:rFonts w:ascii="HG丸ｺﾞｼｯｸM-PRO" w:eastAsia="HG丸ｺﾞｼｯｸM-PRO" w:hint="eastAsia"/>
                          <w:sz w:val="20"/>
                        </w:rPr>
                        <w:t>（個人負担はありません。</w:t>
                      </w:r>
                      <w:r w:rsidR="00B73A83">
                        <w:rPr>
                          <w:rFonts w:ascii="HG丸ｺﾞｼｯｸM-PRO" w:eastAsia="HG丸ｺﾞｼｯｸM-PRO" w:hint="eastAsia"/>
                          <w:sz w:val="20"/>
                        </w:rPr>
                        <w:t>プログラム</w:t>
                      </w:r>
                      <w:r w:rsidRPr="00931D34">
                        <w:rPr>
                          <w:rFonts w:ascii="HG丸ｺﾞｼｯｸM-PRO" w:eastAsia="HG丸ｺﾞｼｯｸM-PRO" w:hint="eastAsia"/>
                          <w:sz w:val="20"/>
                        </w:rPr>
                        <w:t>参加中の事故やけがへの補償は、当該保険の範囲内とします）。</w:t>
                      </w:r>
                    </w:p>
                    <w:p w14:paraId="59BAB1F1" w14:textId="0C5AF24E" w:rsidR="00931D34" w:rsidRPr="00931D34" w:rsidRDefault="00931D34" w:rsidP="0068648B">
                      <w:pPr>
                        <w:snapToGrid w:val="0"/>
                      </w:pPr>
                      <w:r w:rsidRPr="00931D34">
                        <w:rPr>
                          <w:rFonts w:ascii="HG丸ｺﾞｼｯｸM-PRO" w:eastAsia="HG丸ｺﾞｼｯｸM-PRO" w:hint="eastAsia"/>
                          <w:sz w:val="20"/>
                        </w:rPr>
                        <w:t xml:space="preserve">・　</w:t>
                      </w:r>
                      <w:r w:rsidR="00704499" w:rsidRPr="00931D34">
                        <w:rPr>
                          <w:rFonts w:ascii="HG丸ｺﾞｼｯｸM-PRO" w:eastAsia="HG丸ｺﾞｼｯｸM-PRO" w:hint="eastAsia"/>
                          <w:sz w:val="20"/>
                        </w:rPr>
                        <w:t>環境学習プログラム</w:t>
                      </w:r>
                      <w:r w:rsidR="00704499">
                        <w:rPr>
                          <w:rFonts w:ascii="HG丸ｺﾞｼｯｸM-PRO" w:eastAsia="HG丸ｺﾞｼｯｸM-PRO" w:hint="eastAsia"/>
                          <w:sz w:val="20"/>
                        </w:rPr>
                        <w:t>の参加費は無料です。</w:t>
                      </w:r>
                      <w:r w:rsidRPr="00931D34">
                        <w:rPr>
                          <w:rFonts w:ascii="HG丸ｺﾞｼｯｸM-PRO" w:eastAsia="HG丸ｺﾞｼｯｸM-PRO" w:hint="eastAsia"/>
                          <w:sz w:val="20"/>
                        </w:rPr>
                        <w:t>教材費</w:t>
                      </w:r>
                      <w:r w:rsidR="006B1B03">
                        <w:rPr>
                          <w:rFonts w:ascii="HG丸ｺﾞｼｯｸM-PRO" w:eastAsia="HG丸ｺﾞｼｯｸM-PRO" w:hint="eastAsia"/>
                          <w:sz w:val="20"/>
                        </w:rPr>
                        <w:t>及び京大博物館入場料</w:t>
                      </w:r>
                      <w:r w:rsidRPr="00931D34">
                        <w:rPr>
                          <w:rFonts w:ascii="HG丸ｺﾞｼｯｸM-PRO" w:eastAsia="HG丸ｺﾞｼｯｸM-PRO" w:hint="eastAsia"/>
                          <w:sz w:val="20"/>
                        </w:rPr>
                        <w:t>は、京都府が負担します。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5768" w:rsidRPr="00E65768" w:rsidSect="003D18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1BA2F" w14:textId="77777777" w:rsidR="00223C07" w:rsidRDefault="00223C07" w:rsidP="00CB7E79">
      <w:r>
        <w:separator/>
      </w:r>
    </w:p>
  </w:endnote>
  <w:endnote w:type="continuationSeparator" w:id="0">
    <w:p w14:paraId="5F06D35C" w14:textId="77777777" w:rsidR="00223C07" w:rsidRDefault="00223C07" w:rsidP="00CB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C2EA5" w14:textId="77777777" w:rsidR="00223C07" w:rsidRDefault="00223C07" w:rsidP="00CB7E79">
      <w:r>
        <w:separator/>
      </w:r>
    </w:p>
  </w:footnote>
  <w:footnote w:type="continuationSeparator" w:id="0">
    <w:p w14:paraId="00EA43D7" w14:textId="77777777" w:rsidR="00223C07" w:rsidRDefault="00223C07" w:rsidP="00CB7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091"/>
    <w:multiLevelType w:val="hybridMultilevel"/>
    <w:tmpl w:val="717C45C0"/>
    <w:lvl w:ilvl="0" w:tplc="0900BE1A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A3D7287"/>
    <w:multiLevelType w:val="hybridMultilevel"/>
    <w:tmpl w:val="74288B62"/>
    <w:lvl w:ilvl="0" w:tplc="BB7C32C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2126A0D"/>
    <w:multiLevelType w:val="hybridMultilevel"/>
    <w:tmpl w:val="E94C98A2"/>
    <w:lvl w:ilvl="0" w:tplc="F52A07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80B6F79"/>
    <w:multiLevelType w:val="hybridMultilevel"/>
    <w:tmpl w:val="61B26D70"/>
    <w:lvl w:ilvl="0" w:tplc="A05A39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C0914B3"/>
    <w:multiLevelType w:val="hybridMultilevel"/>
    <w:tmpl w:val="E15635BC"/>
    <w:lvl w:ilvl="0" w:tplc="68A03C48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C521358"/>
    <w:multiLevelType w:val="hybridMultilevel"/>
    <w:tmpl w:val="5A9A41E6"/>
    <w:lvl w:ilvl="0" w:tplc="F484F44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9963516"/>
    <w:multiLevelType w:val="hybridMultilevel"/>
    <w:tmpl w:val="E9B2F8C6"/>
    <w:lvl w:ilvl="0" w:tplc="EB04AFE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ADA5BEB"/>
    <w:multiLevelType w:val="hybridMultilevel"/>
    <w:tmpl w:val="C98CB6E6"/>
    <w:lvl w:ilvl="0" w:tplc="E53011C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6F6463"/>
    <w:multiLevelType w:val="hybridMultilevel"/>
    <w:tmpl w:val="BD888726"/>
    <w:lvl w:ilvl="0" w:tplc="F5F8E0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80E145A"/>
    <w:multiLevelType w:val="hybridMultilevel"/>
    <w:tmpl w:val="541AE5AE"/>
    <w:lvl w:ilvl="0" w:tplc="8C2857A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A107C1D"/>
    <w:multiLevelType w:val="hybridMultilevel"/>
    <w:tmpl w:val="505C2FB4"/>
    <w:lvl w:ilvl="0" w:tplc="24CE655E">
      <w:numFmt w:val="bullet"/>
      <w:lvlText w:val="□"/>
      <w:lvlJc w:val="left"/>
      <w:pPr>
        <w:ind w:left="48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8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9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3C"/>
    <w:rsid w:val="00026065"/>
    <w:rsid w:val="00075C1A"/>
    <w:rsid w:val="00076FAA"/>
    <w:rsid w:val="0008202E"/>
    <w:rsid w:val="00090CEB"/>
    <w:rsid w:val="000B6A95"/>
    <w:rsid w:val="000E6ACB"/>
    <w:rsid w:val="0011221E"/>
    <w:rsid w:val="00186112"/>
    <w:rsid w:val="00193AE5"/>
    <w:rsid w:val="001A7F0E"/>
    <w:rsid w:val="001C034B"/>
    <w:rsid w:val="001D529A"/>
    <w:rsid w:val="001E7034"/>
    <w:rsid w:val="001F7472"/>
    <w:rsid w:val="00204D9F"/>
    <w:rsid w:val="00223C07"/>
    <w:rsid w:val="00253AA7"/>
    <w:rsid w:val="0027573D"/>
    <w:rsid w:val="00293343"/>
    <w:rsid w:val="002C6B1D"/>
    <w:rsid w:val="003243B1"/>
    <w:rsid w:val="00342342"/>
    <w:rsid w:val="003560A2"/>
    <w:rsid w:val="0035730A"/>
    <w:rsid w:val="00372890"/>
    <w:rsid w:val="003D183C"/>
    <w:rsid w:val="003E4D9F"/>
    <w:rsid w:val="003F057B"/>
    <w:rsid w:val="003F1817"/>
    <w:rsid w:val="004274F8"/>
    <w:rsid w:val="00433D29"/>
    <w:rsid w:val="00451BC8"/>
    <w:rsid w:val="004709E8"/>
    <w:rsid w:val="004C1927"/>
    <w:rsid w:val="004F3986"/>
    <w:rsid w:val="00505636"/>
    <w:rsid w:val="00544D3A"/>
    <w:rsid w:val="005458CD"/>
    <w:rsid w:val="0055186C"/>
    <w:rsid w:val="00584BC8"/>
    <w:rsid w:val="005B677F"/>
    <w:rsid w:val="005C76AE"/>
    <w:rsid w:val="005E66D2"/>
    <w:rsid w:val="006631EC"/>
    <w:rsid w:val="00681D53"/>
    <w:rsid w:val="0068648B"/>
    <w:rsid w:val="00697491"/>
    <w:rsid w:val="006A2561"/>
    <w:rsid w:val="006B1B03"/>
    <w:rsid w:val="006C54D3"/>
    <w:rsid w:val="00704499"/>
    <w:rsid w:val="00714042"/>
    <w:rsid w:val="00737010"/>
    <w:rsid w:val="00737A60"/>
    <w:rsid w:val="00750255"/>
    <w:rsid w:val="007860FA"/>
    <w:rsid w:val="007A3430"/>
    <w:rsid w:val="007B4A82"/>
    <w:rsid w:val="007C396A"/>
    <w:rsid w:val="007D079E"/>
    <w:rsid w:val="007E4BEB"/>
    <w:rsid w:val="008003EF"/>
    <w:rsid w:val="00806183"/>
    <w:rsid w:val="008235F5"/>
    <w:rsid w:val="0082778C"/>
    <w:rsid w:val="008559CD"/>
    <w:rsid w:val="00866CBB"/>
    <w:rsid w:val="00874C6D"/>
    <w:rsid w:val="008B0CA5"/>
    <w:rsid w:val="008F0EF3"/>
    <w:rsid w:val="008F781C"/>
    <w:rsid w:val="0092667D"/>
    <w:rsid w:val="00931D34"/>
    <w:rsid w:val="00942B26"/>
    <w:rsid w:val="00966478"/>
    <w:rsid w:val="009C3653"/>
    <w:rsid w:val="009E2324"/>
    <w:rsid w:val="009F1B52"/>
    <w:rsid w:val="009F3383"/>
    <w:rsid w:val="009F6B8D"/>
    <w:rsid w:val="00A02022"/>
    <w:rsid w:val="00A11F21"/>
    <w:rsid w:val="00A43B11"/>
    <w:rsid w:val="00A558F8"/>
    <w:rsid w:val="00A737A2"/>
    <w:rsid w:val="00A80E22"/>
    <w:rsid w:val="00A943F8"/>
    <w:rsid w:val="00AB1992"/>
    <w:rsid w:val="00AB3662"/>
    <w:rsid w:val="00AC43F5"/>
    <w:rsid w:val="00AC649E"/>
    <w:rsid w:val="00AF254A"/>
    <w:rsid w:val="00AF28B4"/>
    <w:rsid w:val="00B1401A"/>
    <w:rsid w:val="00B62726"/>
    <w:rsid w:val="00B73A83"/>
    <w:rsid w:val="00C05DA6"/>
    <w:rsid w:val="00C076AA"/>
    <w:rsid w:val="00C234BD"/>
    <w:rsid w:val="00C42DBD"/>
    <w:rsid w:val="00C522C1"/>
    <w:rsid w:val="00C76AB7"/>
    <w:rsid w:val="00CB19C1"/>
    <w:rsid w:val="00CB65AE"/>
    <w:rsid w:val="00CB7E79"/>
    <w:rsid w:val="00CD166F"/>
    <w:rsid w:val="00CF3B65"/>
    <w:rsid w:val="00D14707"/>
    <w:rsid w:val="00D17574"/>
    <w:rsid w:val="00D81A6E"/>
    <w:rsid w:val="00D92AA8"/>
    <w:rsid w:val="00D92EF0"/>
    <w:rsid w:val="00D97745"/>
    <w:rsid w:val="00D97CEF"/>
    <w:rsid w:val="00DA437F"/>
    <w:rsid w:val="00E05919"/>
    <w:rsid w:val="00E41061"/>
    <w:rsid w:val="00E43BBC"/>
    <w:rsid w:val="00E4773F"/>
    <w:rsid w:val="00E65768"/>
    <w:rsid w:val="00F074F5"/>
    <w:rsid w:val="00F203F4"/>
    <w:rsid w:val="00F27EB4"/>
    <w:rsid w:val="00F34A9C"/>
    <w:rsid w:val="00F621EB"/>
    <w:rsid w:val="00F923D4"/>
    <w:rsid w:val="00F976E2"/>
    <w:rsid w:val="00FB5C30"/>
    <w:rsid w:val="00FC4035"/>
    <w:rsid w:val="00FD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BAB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8D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D3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75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5C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7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7E79"/>
    <w:rPr>
      <w:sz w:val="16"/>
    </w:rPr>
  </w:style>
  <w:style w:type="paragraph" w:styleId="a8">
    <w:name w:val="footer"/>
    <w:basedOn w:val="a"/>
    <w:link w:val="a9"/>
    <w:uiPriority w:val="99"/>
    <w:unhideWhenUsed/>
    <w:rsid w:val="00CB7E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7E79"/>
    <w:rPr>
      <w:sz w:val="16"/>
    </w:rPr>
  </w:style>
  <w:style w:type="table" w:styleId="aa">
    <w:name w:val="Table Grid"/>
    <w:basedOn w:val="a1"/>
    <w:uiPriority w:val="59"/>
    <w:rsid w:val="00AF254A"/>
    <w:rPr>
      <w:rFonts w:ascii="HG丸ｺﾞｼｯｸM-PRO" w:eastAsia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F254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F254A"/>
    <w:pPr>
      <w:jc w:val="left"/>
    </w:pPr>
    <w:rPr>
      <w:rFonts w:ascii="HG丸ｺﾞｼｯｸM-PRO" w:eastAsia="HG丸ｺﾞｼｯｸM-PRO"/>
      <w:sz w:val="21"/>
    </w:rPr>
  </w:style>
  <w:style w:type="character" w:customStyle="1" w:styleId="ad">
    <w:name w:val="コメント文字列 (文字)"/>
    <w:basedOn w:val="a0"/>
    <w:link w:val="ac"/>
    <w:uiPriority w:val="99"/>
    <w:semiHidden/>
    <w:rsid w:val="00AF254A"/>
    <w:rPr>
      <w:rFonts w:ascii="HG丸ｺﾞｼｯｸM-PRO" w:eastAsia="HG丸ｺﾞｼｯｸM-PRO"/>
    </w:rPr>
  </w:style>
  <w:style w:type="paragraph" w:styleId="ae">
    <w:name w:val="Date"/>
    <w:basedOn w:val="a"/>
    <w:next w:val="a"/>
    <w:link w:val="af"/>
    <w:uiPriority w:val="99"/>
    <w:semiHidden/>
    <w:unhideWhenUsed/>
    <w:rsid w:val="00A737A2"/>
  </w:style>
  <w:style w:type="character" w:customStyle="1" w:styleId="af">
    <w:name w:val="日付 (文字)"/>
    <w:basedOn w:val="a0"/>
    <w:link w:val="ae"/>
    <w:uiPriority w:val="99"/>
    <w:semiHidden/>
    <w:rsid w:val="00A737A2"/>
    <w:rPr>
      <w:sz w:val="16"/>
    </w:rPr>
  </w:style>
  <w:style w:type="table" w:customStyle="1" w:styleId="1">
    <w:name w:val="表 (格子)1"/>
    <w:basedOn w:val="a1"/>
    <w:next w:val="aa"/>
    <w:uiPriority w:val="59"/>
    <w:rsid w:val="00750255"/>
    <w:rPr>
      <w:rFonts w:ascii="ＤＦ平成明朝体W3" w:eastAsia="ＤＦ平成明朝体W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8D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D3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75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5C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7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7E79"/>
    <w:rPr>
      <w:sz w:val="16"/>
    </w:rPr>
  </w:style>
  <w:style w:type="paragraph" w:styleId="a8">
    <w:name w:val="footer"/>
    <w:basedOn w:val="a"/>
    <w:link w:val="a9"/>
    <w:uiPriority w:val="99"/>
    <w:unhideWhenUsed/>
    <w:rsid w:val="00CB7E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7E79"/>
    <w:rPr>
      <w:sz w:val="16"/>
    </w:rPr>
  </w:style>
  <w:style w:type="table" w:styleId="aa">
    <w:name w:val="Table Grid"/>
    <w:basedOn w:val="a1"/>
    <w:uiPriority w:val="59"/>
    <w:rsid w:val="00AF254A"/>
    <w:rPr>
      <w:rFonts w:ascii="HG丸ｺﾞｼｯｸM-PRO" w:eastAsia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F254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F254A"/>
    <w:pPr>
      <w:jc w:val="left"/>
    </w:pPr>
    <w:rPr>
      <w:rFonts w:ascii="HG丸ｺﾞｼｯｸM-PRO" w:eastAsia="HG丸ｺﾞｼｯｸM-PRO"/>
      <w:sz w:val="21"/>
    </w:rPr>
  </w:style>
  <w:style w:type="character" w:customStyle="1" w:styleId="ad">
    <w:name w:val="コメント文字列 (文字)"/>
    <w:basedOn w:val="a0"/>
    <w:link w:val="ac"/>
    <w:uiPriority w:val="99"/>
    <w:semiHidden/>
    <w:rsid w:val="00AF254A"/>
    <w:rPr>
      <w:rFonts w:ascii="HG丸ｺﾞｼｯｸM-PRO" w:eastAsia="HG丸ｺﾞｼｯｸM-PRO"/>
    </w:rPr>
  </w:style>
  <w:style w:type="paragraph" w:styleId="ae">
    <w:name w:val="Date"/>
    <w:basedOn w:val="a"/>
    <w:next w:val="a"/>
    <w:link w:val="af"/>
    <w:uiPriority w:val="99"/>
    <w:semiHidden/>
    <w:unhideWhenUsed/>
    <w:rsid w:val="00A737A2"/>
  </w:style>
  <w:style w:type="character" w:customStyle="1" w:styleId="af">
    <w:name w:val="日付 (文字)"/>
    <w:basedOn w:val="a0"/>
    <w:link w:val="ae"/>
    <w:uiPriority w:val="99"/>
    <w:semiHidden/>
    <w:rsid w:val="00A737A2"/>
    <w:rPr>
      <w:sz w:val="16"/>
    </w:rPr>
  </w:style>
  <w:style w:type="table" w:customStyle="1" w:styleId="1">
    <w:name w:val="表 (格子)1"/>
    <w:basedOn w:val="a1"/>
    <w:next w:val="aa"/>
    <w:uiPriority w:val="59"/>
    <w:rsid w:val="00750255"/>
    <w:rPr>
      <w:rFonts w:ascii="ＤＦ平成明朝体W3" w:eastAsia="ＤＦ平成明朝体W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F751A7CD9AF94FB7E550A6D631A3DE" ma:contentTypeVersion="" ma:contentTypeDescription="新しいドキュメントを作成します。" ma:contentTypeScope="" ma:versionID="9183db7bbcce48bbd28ef335dbe508c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dbb4cc95633efbf198bdf8193c59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E4EE46-1922-40D3-A6E8-3BD122C4B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B0145-363A-4D14-9123-11A6D0FCD9E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375219E-AE96-47CC-8BA6-583DB6F11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45</cp:revision>
  <cp:lastPrinted>2019-06-05T08:15:00Z</cp:lastPrinted>
  <dcterms:created xsi:type="dcterms:W3CDTF">2018-08-29T04:16:00Z</dcterms:created>
  <dcterms:modified xsi:type="dcterms:W3CDTF">2019-06-06T04:24:00Z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0x01010010F751A7CD9AF94FB7E550A6D631A3DE</vt:lpwstr>
  </property>
</Properties>
</file>