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&#65279;<?xml version="1.0" encoding="utf-8" standalone="yes"?>
<Relationships xmlns="http://schemas.openxmlformats.org/package/2006/relationships">
  <Relationship Id="rId1" Type="http://schemas.openxmlformats.org/officeDocument/2006/relationships/officeDocument" Target="word/document.xml" />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A71E0" w:rsidRPr="00262D57" w:rsidRDefault="000A71E0" w:rsidP="003B699F">
      <w:pPr>
        <w:snapToGrid w:val="0"/>
        <w:spacing w:line="360" w:lineRule="auto"/>
        <w:rPr>
          <w:rFonts w:ascii="Century" w:eastAsia="ＭＳ ゴシック"/>
          <w:color w:val="auto"/>
          <w:sz w:val="48"/>
          <w:szCs w:val="48"/>
        </w:rPr>
      </w:pPr>
    </w:p>
    <w:p w:rsidR="003B699F" w:rsidRPr="00262D57" w:rsidRDefault="003B699F" w:rsidP="003B699F">
      <w:pPr>
        <w:snapToGrid w:val="0"/>
        <w:spacing w:line="360" w:lineRule="auto"/>
        <w:jc w:val="center"/>
        <w:rPr>
          <w:rFonts w:ascii="Century" w:eastAsia="ＭＳ ゴシック" w:hAnsi="ＭＳ ゴシック"/>
          <w:color w:val="auto"/>
          <w:sz w:val="48"/>
          <w:szCs w:val="48"/>
        </w:rPr>
      </w:pPr>
    </w:p>
    <w:p w:rsidR="0004156B" w:rsidRPr="00262D57" w:rsidRDefault="00AE069E" w:rsidP="000A71E0">
      <w:pPr>
        <w:snapToGrid w:val="0"/>
        <w:jc w:val="center"/>
        <w:rPr>
          <w:rFonts w:ascii="Century" w:eastAsia="ＭＳ ゴシック" w:hAnsi="ＭＳ ゴシック"/>
          <w:color w:val="auto"/>
          <w:sz w:val="44"/>
          <w:szCs w:val="44"/>
        </w:rPr>
      </w:pPr>
      <w:r>
        <w:rPr>
          <w:rFonts w:ascii="Century" w:eastAsia="ＭＳ ゴシック" w:hAnsi="ＭＳ ゴシック" w:hint="eastAsia"/>
          <w:color w:val="auto"/>
          <w:sz w:val="44"/>
          <w:szCs w:val="44"/>
        </w:rPr>
        <w:t>木津川</w:t>
      </w:r>
      <w:r w:rsidR="00A430A7" w:rsidRPr="00262D57">
        <w:rPr>
          <w:rFonts w:ascii="Century" w:eastAsia="ＭＳ ゴシック" w:hAnsi="ＭＳ ゴシック" w:hint="eastAsia"/>
          <w:color w:val="auto"/>
          <w:sz w:val="44"/>
          <w:szCs w:val="44"/>
        </w:rPr>
        <w:t>流域下水道</w:t>
      </w:r>
    </w:p>
    <w:p w:rsidR="002460D7" w:rsidRPr="00262D57" w:rsidRDefault="00AE069E" w:rsidP="000A71E0">
      <w:pPr>
        <w:snapToGrid w:val="0"/>
        <w:jc w:val="center"/>
        <w:rPr>
          <w:rFonts w:ascii="Century" w:eastAsia="ＭＳ ゴシック" w:hAnsi="ＭＳ ゴシック"/>
          <w:color w:val="auto"/>
          <w:sz w:val="44"/>
          <w:szCs w:val="44"/>
        </w:rPr>
      </w:pPr>
      <w:r>
        <w:rPr>
          <w:rFonts w:ascii="Century" w:eastAsia="ＭＳ ゴシック" w:hAnsi="ＭＳ ゴシック" w:hint="eastAsia"/>
          <w:color w:val="auto"/>
          <w:sz w:val="44"/>
          <w:szCs w:val="44"/>
        </w:rPr>
        <w:t>洛南</w:t>
      </w:r>
      <w:r w:rsidR="00A430A7" w:rsidRPr="00262D57">
        <w:rPr>
          <w:rFonts w:ascii="Century" w:eastAsia="ＭＳ ゴシック" w:hAnsi="ＭＳ ゴシック" w:hint="eastAsia"/>
          <w:color w:val="auto"/>
          <w:sz w:val="44"/>
          <w:szCs w:val="44"/>
        </w:rPr>
        <w:t>浄化センター</w:t>
      </w:r>
    </w:p>
    <w:p w:rsidR="000A71E0" w:rsidRPr="00736CEB" w:rsidRDefault="000A71E0" w:rsidP="000A71E0">
      <w:pPr>
        <w:snapToGrid w:val="0"/>
        <w:rPr>
          <w:rFonts w:ascii="Century" w:eastAsia="ＭＳ ゴシック" w:hAnsi="ＭＳ ゴシック"/>
          <w:color w:val="auto"/>
          <w:sz w:val="48"/>
          <w:szCs w:val="48"/>
        </w:rPr>
      </w:pPr>
    </w:p>
    <w:p w:rsidR="002460D7" w:rsidRPr="00262D57" w:rsidRDefault="002460D7" w:rsidP="000A71E0">
      <w:pPr>
        <w:snapToGrid w:val="0"/>
        <w:jc w:val="center"/>
        <w:rPr>
          <w:rFonts w:ascii="Century" w:eastAsia="ＭＳ ゴシック" w:hAnsi="ＭＳ ゴシック"/>
          <w:color w:val="auto"/>
          <w:sz w:val="44"/>
          <w:szCs w:val="44"/>
        </w:rPr>
      </w:pPr>
      <w:r w:rsidRPr="00262D57">
        <w:rPr>
          <w:rFonts w:ascii="Century" w:eastAsia="ＭＳ ゴシック" w:hAnsi="ＭＳ ゴシック" w:hint="eastAsia"/>
          <w:color w:val="auto"/>
          <w:sz w:val="44"/>
          <w:szCs w:val="44"/>
        </w:rPr>
        <w:t>運転管理業務委託</w:t>
      </w:r>
    </w:p>
    <w:p w:rsidR="000A71E0" w:rsidRPr="00262D57" w:rsidRDefault="000A71E0" w:rsidP="000A71E0">
      <w:pPr>
        <w:snapToGrid w:val="0"/>
        <w:jc w:val="center"/>
        <w:rPr>
          <w:rStyle w:val="af1"/>
          <w:color w:val="auto"/>
        </w:rPr>
      </w:pPr>
    </w:p>
    <w:p w:rsidR="000A71E0" w:rsidRPr="00262D57" w:rsidRDefault="000A71E0" w:rsidP="000A71E0">
      <w:pPr>
        <w:snapToGrid w:val="0"/>
        <w:jc w:val="center"/>
        <w:rPr>
          <w:rFonts w:ascii="Century" w:eastAsia="ＭＳ ゴシック"/>
          <w:color w:val="auto"/>
          <w:sz w:val="64"/>
          <w:szCs w:val="64"/>
        </w:rPr>
      </w:pPr>
    </w:p>
    <w:p w:rsidR="002460D7" w:rsidRPr="00262D57" w:rsidRDefault="002460D7" w:rsidP="000A71E0">
      <w:pPr>
        <w:snapToGrid w:val="0"/>
        <w:jc w:val="center"/>
        <w:rPr>
          <w:rFonts w:ascii="Century" w:eastAsia="ＭＳ ゴシック"/>
          <w:color w:val="auto"/>
          <w:sz w:val="56"/>
          <w:szCs w:val="56"/>
        </w:rPr>
      </w:pPr>
      <w:r w:rsidRPr="00262D57">
        <w:rPr>
          <w:rFonts w:ascii="Century" w:eastAsia="ＭＳ ゴシック" w:hint="eastAsia"/>
          <w:color w:val="auto"/>
          <w:sz w:val="56"/>
          <w:szCs w:val="56"/>
        </w:rPr>
        <w:t>要</w:t>
      </w:r>
      <w:r w:rsidRPr="00262D57">
        <w:rPr>
          <w:rFonts w:ascii="Century" w:eastAsia="ＭＳ ゴシック" w:hint="eastAsia"/>
          <w:color w:val="auto"/>
          <w:sz w:val="56"/>
          <w:szCs w:val="56"/>
        </w:rPr>
        <w:t xml:space="preserve"> </w:t>
      </w:r>
      <w:r w:rsidRPr="00262D57">
        <w:rPr>
          <w:rFonts w:ascii="Century" w:eastAsia="ＭＳ ゴシック" w:hint="eastAsia"/>
          <w:color w:val="auto"/>
          <w:sz w:val="56"/>
          <w:szCs w:val="56"/>
        </w:rPr>
        <w:t>求</w:t>
      </w:r>
      <w:r w:rsidRPr="00262D57">
        <w:rPr>
          <w:rFonts w:ascii="Century" w:eastAsia="ＭＳ ゴシック" w:hint="eastAsia"/>
          <w:color w:val="auto"/>
          <w:sz w:val="56"/>
          <w:szCs w:val="56"/>
        </w:rPr>
        <w:t xml:space="preserve"> </w:t>
      </w:r>
      <w:r w:rsidRPr="00262D57">
        <w:rPr>
          <w:rFonts w:ascii="Century" w:eastAsia="ＭＳ ゴシック" w:hint="eastAsia"/>
          <w:color w:val="auto"/>
          <w:sz w:val="56"/>
          <w:szCs w:val="56"/>
        </w:rPr>
        <w:t>水</w:t>
      </w:r>
      <w:r w:rsidRPr="00262D57">
        <w:rPr>
          <w:rFonts w:ascii="Century" w:eastAsia="ＭＳ ゴシック" w:hint="eastAsia"/>
          <w:color w:val="auto"/>
          <w:sz w:val="56"/>
          <w:szCs w:val="56"/>
        </w:rPr>
        <w:t xml:space="preserve"> </w:t>
      </w:r>
      <w:r w:rsidRPr="00262D57">
        <w:rPr>
          <w:rFonts w:ascii="Century" w:eastAsia="ＭＳ ゴシック" w:hint="eastAsia"/>
          <w:color w:val="auto"/>
          <w:sz w:val="56"/>
          <w:szCs w:val="56"/>
        </w:rPr>
        <w:t>準</w:t>
      </w:r>
      <w:r w:rsidRPr="00262D57">
        <w:rPr>
          <w:rFonts w:ascii="Century" w:eastAsia="ＭＳ ゴシック" w:hint="eastAsia"/>
          <w:color w:val="auto"/>
          <w:sz w:val="56"/>
          <w:szCs w:val="56"/>
        </w:rPr>
        <w:t xml:space="preserve"> </w:t>
      </w:r>
      <w:r w:rsidRPr="00262D57">
        <w:rPr>
          <w:rFonts w:ascii="Century" w:eastAsia="ＭＳ ゴシック" w:hint="eastAsia"/>
          <w:color w:val="auto"/>
          <w:sz w:val="56"/>
          <w:szCs w:val="56"/>
        </w:rPr>
        <w:t>書</w:t>
      </w:r>
    </w:p>
    <w:p w:rsidR="000A71E0" w:rsidRPr="00262D57" w:rsidRDefault="000A71E0" w:rsidP="000A71E0">
      <w:pPr>
        <w:snapToGrid w:val="0"/>
        <w:jc w:val="center"/>
        <w:rPr>
          <w:rFonts w:ascii="Century" w:eastAsia="ＭＳ ゴシック"/>
          <w:color w:val="auto"/>
          <w:sz w:val="64"/>
          <w:szCs w:val="64"/>
        </w:rPr>
      </w:pPr>
    </w:p>
    <w:p w:rsidR="000A71E0" w:rsidRPr="00262D57" w:rsidRDefault="000A71E0" w:rsidP="000A71E0">
      <w:pPr>
        <w:snapToGrid w:val="0"/>
        <w:jc w:val="center"/>
        <w:rPr>
          <w:rFonts w:ascii="Century" w:eastAsia="ＭＳ ゴシック"/>
          <w:color w:val="auto"/>
          <w:sz w:val="64"/>
          <w:szCs w:val="64"/>
        </w:rPr>
      </w:pPr>
    </w:p>
    <w:p w:rsidR="00082F6C" w:rsidRPr="00262D57" w:rsidRDefault="00082F6C" w:rsidP="000A71E0">
      <w:pPr>
        <w:snapToGrid w:val="0"/>
        <w:jc w:val="center"/>
        <w:rPr>
          <w:rFonts w:ascii="Century" w:eastAsia="ＭＳ ゴシック"/>
          <w:color w:val="auto"/>
          <w:sz w:val="64"/>
          <w:szCs w:val="64"/>
        </w:rPr>
      </w:pPr>
    </w:p>
    <w:p w:rsidR="000A71E0" w:rsidRPr="00262D57" w:rsidRDefault="000A71E0" w:rsidP="000A71E0">
      <w:pPr>
        <w:snapToGrid w:val="0"/>
        <w:jc w:val="center"/>
        <w:rPr>
          <w:rFonts w:ascii="Century" w:eastAsia="ＭＳ ゴシック"/>
          <w:color w:val="auto"/>
          <w:sz w:val="64"/>
          <w:szCs w:val="64"/>
        </w:rPr>
      </w:pPr>
    </w:p>
    <w:p w:rsidR="000A71E0" w:rsidRPr="00262D57" w:rsidRDefault="000A71E0" w:rsidP="000A71E0">
      <w:pPr>
        <w:snapToGrid w:val="0"/>
        <w:jc w:val="center"/>
        <w:rPr>
          <w:rFonts w:ascii="Century" w:eastAsia="ＭＳ ゴシック"/>
          <w:color w:val="auto"/>
          <w:sz w:val="64"/>
          <w:szCs w:val="64"/>
        </w:rPr>
      </w:pPr>
    </w:p>
    <w:p w:rsidR="000A71E0" w:rsidRPr="00262D57" w:rsidRDefault="000A71E0" w:rsidP="000A71E0">
      <w:pPr>
        <w:snapToGrid w:val="0"/>
        <w:jc w:val="center"/>
        <w:rPr>
          <w:rFonts w:ascii="Century" w:eastAsia="ＭＳ ゴシック"/>
          <w:color w:val="auto"/>
          <w:sz w:val="64"/>
          <w:szCs w:val="64"/>
        </w:rPr>
      </w:pPr>
    </w:p>
    <w:p w:rsidR="000A71E0" w:rsidRPr="00262D57" w:rsidRDefault="000A71E0" w:rsidP="000A71E0">
      <w:pPr>
        <w:snapToGrid w:val="0"/>
        <w:jc w:val="center"/>
        <w:rPr>
          <w:rFonts w:ascii="Century" w:eastAsia="ＭＳ ゴシック"/>
          <w:color w:val="auto"/>
          <w:sz w:val="64"/>
          <w:szCs w:val="64"/>
        </w:rPr>
      </w:pPr>
    </w:p>
    <w:p w:rsidR="002460D7" w:rsidRPr="00262D57" w:rsidRDefault="00AA62E0" w:rsidP="000A71E0">
      <w:pPr>
        <w:snapToGrid w:val="0"/>
        <w:jc w:val="center"/>
        <w:rPr>
          <w:rFonts w:ascii="ＭＳ ゴシック" w:eastAsia="ＭＳ ゴシック" w:hAnsi="ＭＳ ゴシック"/>
          <w:color w:val="auto"/>
          <w:sz w:val="44"/>
          <w:szCs w:val="44"/>
        </w:rPr>
      </w:pPr>
      <w:r w:rsidRPr="00700322">
        <w:rPr>
          <w:rFonts w:ascii="ＭＳ ゴシック" w:eastAsia="ＭＳ ゴシック" w:hAnsi="ＭＳ ゴシック" w:hint="eastAsia"/>
          <w:color w:val="auto"/>
          <w:sz w:val="44"/>
          <w:szCs w:val="44"/>
        </w:rPr>
        <w:t>令和元年</w:t>
      </w:r>
      <w:r w:rsidR="00736CEB" w:rsidRPr="00700322">
        <w:rPr>
          <w:rFonts w:ascii="ＭＳ ゴシック" w:eastAsia="ＭＳ ゴシック" w:hAnsi="ＭＳ ゴシック" w:hint="eastAsia"/>
          <w:color w:val="auto"/>
          <w:sz w:val="44"/>
          <w:szCs w:val="44"/>
        </w:rPr>
        <w:t>10</w:t>
      </w:r>
      <w:r w:rsidR="0004156B" w:rsidRPr="00700322">
        <w:rPr>
          <w:rFonts w:ascii="ＭＳ ゴシック" w:eastAsia="ＭＳ ゴシック" w:hAnsi="ＭＳ ゴシック" w:hint="eastAsia"/>
          <w:color w:val="auto"/>
          <w:sz w:val="44"/>
          <w:szCs w:val="44"/>
        </w:rPr>
        <w:t>月</w:t>
      </w:r>
    </w:p>
    <w:p w:rsidR="002460D7" w:rsidRPr="00262D57" w:rsidRDefault="002460D7" w:rsidP="000A71E0">
      <w:pPr>
        <w:snapToGrid w:val="0"/>
        <w:jc w:val="center"/>
        <w:rPr>
          <w:rFonts w:ascii="Century" w:eastAsia="ＭＳ ゴシック" w:hAnsi="ＭＳ ゴシック"/>
          <w:color w:val="auto"/>
          <w:sz w:val="44"/>
          <w:szCs w:val="44"/>
        </w:rPr>
      </w:pPr>
    </w:p>
    <w:p w:rsidR="002460D7" w:rsidRPr="00262D57" w:rsidRDefault="002460D7" w:rsidP="000A71E0">
      <w:pPr>
        <w:snapToGrid w:val="0"/>
        <w:jc w:val="center"/>
        <w:rPr>
          <w:rFonts w:ascii="Century" w:eastAsia="ＭＳ ゴシック" w:hAnsi="ＭＳ ゴシック"/>
          <w:color w:val="auto"/>
          <w:sz w:val="44"/>
          <w:szCs w:val="44"/>
        </w:rPr>
      </w:pPr>
      <w:r w:rsidRPr="00262D57">
        <w:rPr>
          <w:rFonts w:ascii="Century" w:eastAsia="ＭＳ ゴシック" w:hAnsi="ＭＳ ゴシック" w:hint="eastAsia"/>
          <w:color w:val="auto"/>
          <w:sz w:val="44"/>
          <w:szCs w:val="44"/>
        </w:rPr>
        <w:t>京都府流域下水道事務所</w:t>
      </w:r>
    </w:p>
    <w:p w:rsidR="00291B99" w:rsidRPr="00262D57" w:rsidRDefault="00291B99" w:rsidP="00223468">
      <w:pPr>
        <w:snapToGrid w:val="0"/>
        <w:spacing w:line="360" w:lineRule="auto"/>
        <w:jc w:val="center"/>
        <w:rPr>
          <w:rFonts w:ascii="Century" w:eastAsia="ＭＳ ゴシック" w:hAnsi="ＭＳ ゴシック"/>
          <w:b/>
          <w:color w:val="auto"/>
          <w:sz w:val="56"/>
          <w:szCs w:val="56"/>
        </w:rPr>
        <w:sectPr w:rsidR="00291B99" w:rsidRPr="00262D57" w:rsidSect="002738ED">
          <w:footerReference w:type="even" r:id="rId9"/>
          <w:footerReference w:type="default" r:id="rId10"/>
          <w:footnotePr>
            <w:numRestart w:val="eachPage"/>
          </w:footnotePr>
          <w:pgSz w:w="11907" w:h="16840" w:code="9"/>
          <w:pgMar w:top="1134" w:right="1134" w:bottom="1134" w:left="1134" w:header="567" w:footer="567" w:gutter="0"/>
          <w:pgBorders w:offsetFrom="page">
            <w:top w:val="none" w:sz="0" w:space="20" w:color="B23D01" w:shadow="1" w:frame="1"/>
            <w:left w:val="none" w:sz="0" w:space="13" w:color="120000" w:shadow="1" w:frame="1"/>
            <w:bottom w:val="none" w:sz="18" w:space="7" w:color="120010" w:shadow="1" w:frame="1"/>
            <w:right w:val="none" w:sz="255" w:space="21" w:color="E531FF" w:shadow="1" w:frame="1"/>
          </w:pgBorders>
          <w:pgNumType w:start="1"/>
          <w:cols w:space="720"/>
          <w:noEndnote/>
          <w:docGrid w:linePitch="255" w:charSpace="3686"/>
        </w:sectPr>
      </w:pPr>
    </w:p>
    <w:p w:rsidR="00291B99" w:rsidRPr="00262D57" w:rsidRDefault="00291B99" w:rsidP="00223468">
      <w:pPr>
        <w:snapToGrid w:val="0"/>
        <w:spacing w:line="360" w:lineRule="auto"/>
        <w:jc w:val="center"/>
        <w:rPr>
          <w:rFonts w:ascii="Century" w:eastAsia="ＭＳ ゴシック" w:hAnsi="ＭＳ ゴシック"/>
          <w:b/>
          <w:color w:val="auto"/>
          <w:sz w:val="56"/>
          <w:szCs w:val="56"/>
        </w:rPr>
        <w:sectPr w:rsidR="00291B99" w:rsidRPr="00262D57" w:rsidSect="002738ED">
          <w:footnotePr>
            <w:numRestart w:val="eachPage"/>
          </w:footnotePr>
          <w:pgSz w:w="11907" w:h="16840" w:code="9"/>
          <w:pgMar w:top="1134" w:right="1134" w:bottom="1134" w:left="1134" w:header="567" w:footer="567" w:gutter="0"/>
          <w:pgBorders w:offsetFrom="page">
            <w:top w:val="none" w:sz="0" w:space="20" w:color="B23D01" w:shadow="1" w:frame="1"/>
            <w:left w:val="none" w:sz="0" w:space="13" w:color="120000" w:shadow="1" w:frame="1"/>
            <w:bottom w:val="none" w:sz="18" w:space="7" w:color="120010" w:shadow="1" w:frame="1"/>
            <w:right w:val="none" w:sz="255" w:space="21" w:color="E531FF" w:shadow="1" w:frame="1"/>
          </w:pgBorders>
          <w:pgNumType w:start="1"/>
          <w:cols w:space="720"/>
          <w:noEndnote/>
          <w:docGrid w:linePitch="255" w:charSpace="3686"/>
        </w:sectPr>
      </w:pPr>
    </w:p>
    <w:p w:rsidR="002460D7" w:rsidRPr="00262D57" w:rsidRDefault="002460D7" w:rsidP="000A2CFC">
      <w:pPr>
        <w:snapToGrid w:val="0"/>
        <w:spacing w:line="360" w:lineRule="auto"/>
        <w:jc w:val="center"/>
        <w:rPr>
          <w:rFonts w:ascii="ＭＳ ゴシック" w:eastAsia="ＭＳ ゴシック" w:hAnsi="ＭＳ ゴシック"/>
          <w:color w:val="auto"/>
          <w:sz w:val="24"/>
          <w:szCs w:val="24"/>
        </w:rPr>
      </w:pPr>
      <w:r w:rsidRPr="00262D57">
        <w:rPr>
          <w:rFonts w:ascii="ＭＳ ゴシック" w:eastAsia="ＭＳ ゴシック" w:hAnsi="ＭＳ ゴシック" w:hint="eastAsia"/>
          <w:color w:val="auto"/>
          <w:sz w:val="24"/>
          <w:szCs w:val="24"/>
        </w:rPr>
        <w:lastRenderedPageBreak/>
        <w:t xml:space="preserve">目　</w:t>
      </w:r>
      <w:r w:rsidR="00FC62C9" w:rsidRPr="00262D57">
        <w:rPr>
          <w:rFonts w:ascii="ＭＳ ゴシック" w:eastAsia="ＭＳ ゴシック" w:hAnsi="ＭＳ ゴシック" w:hint="eastAsia"/>
          <w:color w:val="auto"/>
          <w:sz w:val="24"/>
          <w:szCs w:val="24"/>
        </w:rPr>
        <w:t xml:space="preserve">　</w:t>
      </w:r>
      <w:r w:rsidRPr="00262D57">
        <w:rPr>
          <w:rFonts w:ascii="ＭＳ ゴシック" w:eastAsia="ＭＳ ゴシック" w:hAnsi="ＭＳ ゴシック" w:hint="eastAsia"/>
          <w:color w:val="auto"/>
          <w:sz w:val="24"/>
          <w:szCs w:val="24"/>
        </w:rPr>
        <w:t>次</w:t>
      </w:r>
    </w:p>
    <w:p w:rsidR="000A2CFC" w:rsidRPr="00262D57" w:rsidRDefault="008E0C07" w:rsidP="000F4091">
      <w:pPr>
        <w:snapToGrid w:val="0"/>
        <w:spacing w:line="360" w:lineRule="auto"/>
        <w:jc w:val="center"/>
        <w:rPr>
          <w:rFonts w:ascii="ＭＳ ゴシック" w:eastAsia="ＭＳ ゴシック" w:hAnsi="ＭＳ ゴシック"/>
          <w:color w:val="auto"/>
        </w:rPr>
      </w:pPr>
      <w:r>
        <w:rPr>
          <w:rFonts w:ascii="ＭＳ ゴシック" w:eastAsia="ＭＳ ゴシック" w:hAnsi="ＭＳ ゴシック"/>
          <w:noProof/>
          <w:color w:val="auto"/>
        </w:rPr>
        <mc:AlternateContent>
          <mc:Choice Requires="wps">
            <w:drawing>
              <wp:anchor distT="0" distB="0" distL="114300" distR="114300" simplePos="0" relativeHeight="251657216" behindDoc="0" locked="0" layoutInCell="1" allowOverlap="1">
                <wp:simplePos x="0" y="0"/>
                <wp:positionH relativeFrom="column">
                  <wp:posOffset>-43815</wp:posOffset>
                </wp:positionH>
                <wp:positionV relativeFrom="paragraph">
                  <wp:posOffset>120015</wp:posOffset>
                </wp:positionV>
                <wp:extent cx="6200775" cy="0"/>
                <wp:effectExtent l="0" t="0" r="0" b="0"/>
                <wp:wrapSquare wrapText="bothSides"/>
                <wp:docPr id="46" name="Lin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00775" cy="0"/>
                        </a:xfrm>
                        <a:prstGeom prst="line">
                          <a:avLst/>
                        </a:prstGeom>
                        <a:noFill/>
                        <a:ln w="571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3" o:spid="_x0000_s1026" style="position:absolute;left:0;text-align:lef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5pt,9.45pt" to="484.8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" strokeweight="4.5pt">
                <v:stroke linestyle="thickThin"/>
                <w10:wrap type="square"/>
              </v:line>
            </w:pict>
          </mc:Fallback>
        </mc:AlternateContent>
      </w:r>
    </w:p>
    <w:p w:rsidR="00700322" w:rsidRDefault="00004E38">
      <w:pPr>
        <w:pStyle w:val="11"/>
        <w:rPr>
          <w:rFonts w:asciiTheme="minorHAnsi" w:eastAsiaTheme="minorEastAsia" w:hAnsiTheme="minorHAnsi" w:cstheme="minorBidi"/>
          <w:color w:val="auto"/>
          <w:spacing w:val="0"/>
          <w:kern w:val="2"/>
          <w:szCs w:val="22"/>
        </w:rPr>
      </w:pPr>
      <w:r w:rsidRPr="00262D57">
        <w:rPr>
          <w:color w:val="auto"/>
        </w:rPr>
        <w:fldChar w:fldCharType="begin"/>
      </w:r>
      <w:r w:rsidR="002460D7" w:rsidRPr="00262D57">
        <w:rPr>
          <w:color w:val="auto"/>
        </w:rPr>
        <w:instrText xml:space="preserve"> TOC \o "1-2" \h \z \u </w:instrText>
      </w:r>
      <w:r w:rsidRPr="00262D57">
        <w:rPr>
          <w:color w:val="auto"/>
        </w:rPr>
        <w:fldChar w:fldCharType="separate"/>
      </w:r>
      <w:hyperlink w:anchor="_Toc19975266" w:history="1">
        <w:r w:rsidR="00700322" w:rsidRPr="00A574BE">
          <w:rPr>
            <w:rStyle w:val="a8"/>
          </w:rPr>
          <w:t>1</w:t>
        </w:r>
        <w:r w:rsidR="00700322" w:rsidRPr="00A574BE">
          <w:rPr>
            <w:rStyle w:val="a8"/>
            <w:rFonts w:hint="eastAsia"/>
          </w:rPr>
          <w:t xml:space="preserve"> 総則</w:t>
        </w:r>
        <w:r w:rsidR="00700322">
          <w:rPr>
            <w:webHidden/>
          </w:rPr>
          <w:tab/>
        </w:r>
        <w:r w:rsidR="00700322">
          <w:rPr>
            <w:webHidden/>
          </w:rPr>
          <w:fldChar w:fldCharType="begin"/>
        </w:r>
        <w:r w:rsidR="00700322">
          <w:rPr>
            <w:webHidden/>
          </w:rPr>
          <w:instrText xml:space="preserve"> PAGEREF _Toc19975266 \h </w:instrText>
        </w:r>
        <w:r w:rsidR="00700322">
          <w:rPr>
            <w:webHidden/>
          </w:rPr>
        </w:r>
        <w:r w:rsidR="00700322">
          <w:rPr>
            <w:webHidden/>
          </w:rPr>
          <w:fldChar w:fldCharType="separate"/>
        </w:r>
        <w:r w:rsidR="00732A53">
          <w:rPr>
            <w:webHidden/>
          </w:rPr>
          <w:t>1</w:t>
        </w:r>
        <w:r w:rsidR="00700322">
          <w:rPr>
            <w:webHidden/>
          </w:rPr>
          <w:fldChar w:fldCharType="end"/>
        </w:r>
      </w:hyperlink>
    </w:p>
    <w:p w:rsidR="00700322" w:rsidRDefault="00732A53">
      <w:pPr>
        <w:pStyle w:val="21"/>
        <w:rPr>
          <w:rFonts w:asciiTheme="minorHAnsi" w:eastAsiaTheme="minorEastAsia" w:hAnsiTheme="minorHAnsi" w:cstheme="minorBidi"/>
          <w:szCs w:val="22"/>
        </w:rPr>
      </w:pPr>
      <w:hyperlink w:anchor="_Toc19975267" w:history="1">
        <w:r w:rsidR="00700322" w:rsidRPr="00A574BE">
          <w:rPr>
            <w:rStyle w:val="a8"/>
            <w:rFonts w:ascii="Arial"/>
          </w:rPr>
          <w:t>1.1</w:t>
        </w:r>
        <w:r w:rsidR="00700322" w:rsidRPr="00A574BE">
          <w:rPr>
            <w:rStyle w:val="a8"/>
            <w:rFonts w:hint="eastAsia"/>
          </w:rPr>
          <w:t xml:space="preserve"> 事業目的</w:t>
        </w:r>
        <w:r w:rsidR="00700322">
          <w:rPr>
            <w:webHidden/>
          </w:rPr>
          <w:tab/>
        </w:r>
        <w:r w:rsidR="00700322">
          <w:rPr>
            <w:webHidden/>
          </w:rPr>
          <w:fldChar w:fldCharType="begin"/>
        </w:r>
        <w:r w:rsidR="00700322">
          <w:rPr>
            <w:webHidden/>
          </w:rPr>
          <w:instrText xml:space="preserve"> PAGEREF _Toc19975267 \h </w:instrText>
        </w:r>
        <w:r w:rsidR="00700322">
          <w:rPr>
            <w:webHidden/>
          </w:rPr>
        </w:r>
        <w:r w:rsidR="00700322">
          <w:rPr>
            <w:webHidden/>
          </w:rPr>
          <w:fldChar w:fldCharType="separate"/>
        </w:r>
        <w:r>
          <w:rPr>
            <w:webHidden/>
          </w:rPr>
          <w:t>1</w:t>
        </w:r>
        <w:r w:rsidR="00700322">
          <w:rPr>
            <w:webHidden/>
          </w:rPr>
          <w:fldChar w:fldCharType="end"/>
        </w:r>
      </w:hyperlink>
    </w:p>
    <w:p w:rsidR="00700322" w:rsidRDefault="00732A53">
      <w:pPr>
        <w:pStyle w:val="21"/>
        <w:rPr>
          <w:rFonts w:asciiTheme="minorHAnsi" w:eastAsiaTheme="minorEastAsia" w:hAnsiTheme="minorHAnsi" w:cstheme="minorBidi"/>
          <w:szCs w:val="22"/>
        </w:rPr>
      </w:pPr>
      <w:hyperlink w:anchor="_Toc19975268" w:history="1">
        <w:r w:rsidR="00700322" w:rsidRPr="00A574BE">
          <w:rPr>
            <w:rStyle w:val="a8"/>
            <w:rFonts w:ascii="Arial"/>
          </w:rPr>
          <w:t>1.2</w:t>
        </w:r>
        <w:r w:rsidR="00700322" w:rsidRPr="00A574BE">
          <w:rPr>
            <w:rStyle w:val="a8"/>
            <w:rFonts w:hint="eastAsia"/>
          </w:rPr>
          <w:t xml:space="preserve"> 本書の位置づけ</w:t>
        </w:r>
        <w:r w:rsidR="00700322">
          <w:rPr>
            <w:webHidden/>
          </w:rPr>
          <w:tab/>
        </w:r>
        <w:r w:rsidR="00700322">
          <w:rPr>
            <w:webHidden/>
          </w:rPr>
          <w:fldChar w:fldCharType="begin"/>
        </w:r>
        <w:r w:rsidR="00700322">
          <w:rPr>
            <w:webHidden/>
          </w:rPr>
          <w:instrText xml:space="preserve"> PAGEREF _Toc19975268 \h </w:instrText>
        </w:r>
        <w:r w:rsidR="00700322">
          <w:rPr>
            <w:webHidden/>
          </w:rPr>
        </w:r>
        <w:r w:rsidR="00700322">
          <w:rPr>
            <w:webHidden/>
          </w:rPr>
          <w:fldChar w:fldCharType="separate"/>
        </w:r>
        <w:r>
          <w:rPr>
            <w:webHidden/>
          </w:rPr>
          <w:t>1</w:t>
        </w:r>
        <w:r w:rsidR="00700322">
          <w:rPr>
            <w:webHidden/>
          </w:rPr>
          <w:fldChar w:fldCharType="end"/>
        </w:r>
      </w:hyperlink>
    </w:p>
    <w:p w:rsidR="00700322" w:rsidRDefault="00732A53">
      <w:pPr>
        <w:pStyle w:val="11"/>
        <w:rPr>
          <w:rFonts w:asciiTheme="minorHAnsi" w:eastAsiaTheme="minorEastAsia" w:hAnsiTheme="minorHAnsi" w:cstheme="minorBidi"/>
          <w:color w:val="auto"/>
          <w:spacing w:val="0"/>
          <w:kern w:val="2"/>
          <w:szCs w:val="22"/>
        </w:rPr>
      </w:pPr>
      <w:hyperlink w:anchor="_Toc19975269" w:history="1">
        <w:r w:rsidR="00700322" w:rsidRPr="00A574BE">
          <w:rPr>
            <w:rStyle w:val="a8"/>
            <w:rFonts w:cs="ＭＳＰ明朝"/>
          </w:rPr>
          <w:t>2</w:t>
        </w:r>
        <w:r w:rsidR="00700322" w:rsidRPr="00A574BE">
          <w:rPr>
            <w:rStyle w:val="a8"/>
            <w:rFonts w:cs="ＭＳＰ明朝" w:hint="eastAsia"/>
          </w:rPr>
          <w:t xml:space="preserve"> 本事業の概要</w:t>
        </w:r>
        <w:r w:rsidR="00700322">
          <w:rPr>
            <w:webHidden/>
          </w:rPr>
          <w:tab/>
        </w:r>
        <w:r w:rsidR="00700322">
          <w:rPr>
            <w:webHidden/>
          </w:rPr>
          <w:fldChar w:fldCharType="begin"/>
        </w:r>
        <w:r w:rsidR="00700322">
          <w:rPr>
            <w:webHidden/>
          </w:rPr>
          <w:instrText xml:space="preserve"> PAGEREF _Toc19975269 \h </w:instrText>
        </w:r>
        <w:r w:rsidR="00700322">
          <w:rPr>
            <w:webHidden/>
          </w:rPr>
        </w:r>
        <w:r w:rsidR="00700322">
          <w:rPr>
            <w:webHidden/>
          </w:rPr>
          <w:fldChar w:fldCharType="separate"/>
        </w:r>
        <w:r>
          <w:rPr>
            <w:webHidden/>
          </w:rPr>
          <w:t>2</w:t>
        </w:r>
        <w:r w:rsidR="00700322">
          <w:rPr>
            <w:webHidden/>
          </w:rPr>
          <w:fldChar w:fldCharType="end"/>
        </w:r>
      </w:hyperlink>
    </w:p>
    <w:p w:rsidR="00700322" w:rsidRDefault="00732A53">
      <w:pPr>
        <w:pStyle w:val="21"/>
        <w:rPr>
          <w:rFonts w:asciiTheme="minorHAnsi" w:eastAsiaTheme="minorEastAsia" w:hAnsiTheme="minorHAnsi" w:cstheme="minorBidi"/>
          <w:szCs w:val="22"/>
        </w:rPr>
      </w:pPr>
      <w:hyperlink w:anchor="_Toc19975270" w:history="1">
        <w:r w:rsidR="00700322" w:rsidRPr="00A574BE">
          <w:rPr>
            <w:rStyle w:val="a8"/>
            <w:rFonts w:ascii="Arial"/>
          </w:rPr>
          <w:t>2.1</w:t>
        </w:r>
        <w:r w:rsidR="00700322" w:rsidRPr="00A574BE">
          <w:rPr>
            <w:rStyle w:val="a8"/>
            <w:rFonts w:hint="eastAsia"/>
          </w:rPr>
          <w:t xml:space="preserve"> 事業の実施体制</w:t>
        </w:r>
        <w:r w:rsidR="00700322">
          <w:rPr>
            <w:webHidden/>
          </w:rPr>
          <w:tab/>
        </w:r>
        <w:r w:rsidR="00700322">
          <w:rPr>
            <w:webHidden/>
          </w:rPr>
          <w:fldChar w:fldCharType="begin"/>
        </w:r>
        <w:r w:rsidR="00700322">
          <w:rPr>
            <w:webHidden/>
          </w:rPr>
          <w:instrText xml:space="preserve"> PAGEREF _Toc19975270 \h </w:instrText>
        </w:r>
        <w:r w:rsidR="00700322">
          <w:rPr>
            <w:webHidden/>
          </w:rPr>
        </w:r>
        <w:r w:rsidR="00700322">
          <w:rPr>
            <w:webHidden/>
          </w:rPr>
          <w:fldChar w:fldCharType="separate"/>
        </w:r>
        <w:r>
          <w:rPr>
            <w:webHidden/>
          </w:rPr>
          <w:t>2</w:t>
        </w:r>
        <w:r w:rsidR="00700322">
          <w:rPr>
            <w:webHidden/>
          </w:rPr>
          <w:fldChar w:fldCharType="end"/>
        </w:r>
      </w:hyperlink>
    </w:p>
    <w:p w:rsidR="00700322" w:rsidRDefault="00732A53">
      <w:pPr>
        <w:pStyle w:val="21"/>
        <w:rPr>
          <w:rFonts w:asciiTheme="minorHAnsi" w:eastAsiaTheme="minorEastAsia" w:hAnsiTheme="minorHAnsi" w:cstheme="minorBidi"/>
          <w:szCs w:val="22"/>
        </w:rPr>
      </w:pPr>
      <w:hyperlink w:anchor="_Toc19975271" w:history="1">
        <w:r w:rsidR="00700322" w:rsidRPr="00A574BE">
          <w:rPr>
            <w:rStyle w:val="a8"/>
            <w:rFonts w:ascii="Arial"/>
          </w:rPr>
          <w:t>2.2</w:t>
        </w:r>
        <w:r w:rsidR="00700322" w:rsidRPr="00A574BE">
          <w:rPr>
            <w:rStyle w:val="a8"/>
            <w:rFonts w:hint="eastAsia"/>
          </w:rPr>
          <w:t xml:space="preserve"> 施設概要</w:t>
        </w:r>
        <w:r w:rsidR="00700322">
          <w:rPr>
            <w:webHidden/>
          </w:rPr>
          <w:tab/>
        </w:r>
        <w:r w:rsidR="00700322">
          <w:rPr>
            <w:webHidden/>
          </w:rPr>
          <w:fldChar w:fldCharType="begin"/>
        </w:r>
        <w:r w:rsidR="00700322">
          <w:rPr>
            <w:webHidden/>
          </w:rPr>
          <w:instrText xml:space="preserve"> PAGEREF _Toc19975271 \h </w:instrText>
        </w:r>
        <w:r w:rsidR="00700322">
          <w:rPr>
            <w:webHidden/>
          </w:rPr>
        </w:r>
        <w:r w:rsidR="00700322">
          <w:rPr>
            <w:webHidden/>
          </w:rPr>
          <w:fldChar w:fldCharType="separate"/>
        </w:r>
        <w:r>
          <w:rPr>
            <w:webHidden/>
          </w:rPr>
          <w:t>3</w:t>
        </w:r>
        <w:r w:rsidR="00700322">
          <w:rPr>
            <w:webHidden/>
          </w:rPr>
          <w:fldChar w:fldCharType="end"/>
        </w:r>
      </w:hyperlink>
    </w:p>
    <w:p w:rsidR="00700322" w:rsidRDefault="00732A53">
      <w:pPr>
        <w:pStyle w:val="21"/>
        <w:rPr>
          <w:rFonts w:asciiTheme="minorHAnsi" w:eastAsiaTheme="minorEastAsia" w:hAnsiTheme="minorHAnsi" w:cstheme="minorBidi"/>
          <w:szCs w:val="22"/>
        </w:rPr>
      </w:pPr>
      <w:hyperlink w:anchor="_Toc19975272" w:history="1">
        <w:r w:rsidR="00700322" w:rsidRPr="00A574BE">
          <w:rPr>
            <w:rStyle w:val="a8"/>
            <w:rFonts w:ascii="Arial"/>
          </w:rPr>
          <w:t>2.3</w:t>
        </w:r>
        <w:r w:rsidR="00700322" w:rsidRPr="00A574BE">
          <w:rPr>
            <w:rStyle w:val="a8"/>
            <w:rFonts w:hint="eastAsia"/>
          </w:rPr>
          <w:t xml:space="preserve"> 業務範囲</w:t>
        </w:r>
        <w:r w:rsidR="00700322">
          <w:rPr>
            <w:webHidden/>
          </w:rPr>
          <w:tab/>
        </w:r>
        <w:r w:rsidR="00700322">
          <w:rPr>
            <w:webHidden/>
          </w:rPr>
          <w:fldChar w:fldCharType="begin"/>
        </w:r>
        <w:r w:rsidR="00700322">
          <w:rPr>
            <w:webHidden/>
          </w:rPr>
          <w:instrText xml:space="preserve"> PAGEREF _Toc19975272 \h </w:instrText>
        </w:r>
        <w:r w:rsidR="00700322">
          <w:rPr>
            <w:webHidden/>
          </w:rPr>
        </w:r>
        <w:r w:rsidR="00700322">
          <w:rPr>
            <w:webHidden/>
          </w:rPr>
          <w:fldChar w:fldCharType="separate"/>
        </w:r>
        <w:r>
          <w:rPr>
            <w:webHidden/>
          </w:rPr>
          <w:t>7</w:t>
        </w:r>
        <w:r w:rsidR="00700322">
          <w:rPr>
            <w:webHidden/>
          </w:rPr>
          <w:fldChar w:fldCharType="end"/>
        </w:r>
      </w:hyperlink>
    </w:p>
    <w:p w:rsidR="00700322" w:rsidRDefault="00732A53">
      <w:pPr>
        <w:pStyle w:val="11"/>
        <w:rPr>
          <w:rFonts w:asciiTheme="minorHAnsi" w:eastAsiaTheme="minorEastAsia" w:hAnsiTheme="minorHAnsi" w:cstheme="minorBidi"/>
          <w:color w:val="auto"/>
          <w:spacing w:val="0"/>
          <w:kern w:val="2"/>
          <w:szCs w:val="22"/>
        </w:rPr>
      </w:pPr>
      <w:hyperlink w:anchor="_Toc19975273" w:history="1">
        <w:r w:rsidR="00700322" w:rsidRPr="00A574BE">
          <w:rPr>
            <w:rStyle w:val="a8"/>
            <w:rFonts w:cs="ＭＳＰ明朝"/>
          </w:rPr>
          <w:t>3</w:t>
        </w:r>
        <w:r w:rsidR="00700322" w:rsidRPr="00A574BE">
          <w:rPr>
            <w:rStyle w:val="a8"/>
            <w:rFonts w:cs="ＭＳＰ明朝" w:hint="eastAsia"/>
          </w:rPr>
          <w:t xml:space="preserve"> 前提条件</w:t>
        </w:r>
        <w:r w:rsidR="00700322">
          <w:rPr>
            <w:webHidden/>
          </w:rPr>
          <w:tab/>
        </w:r>
        <w:r w:rsidR="00700322">
          <w:rPr>
            <w:webHidden/>
          </w:rPr>
          <w:fldChar w:fldCharType="begin"/>
        </w:r>
        <w:r w:rsidR="00700322">
          <w:rPr>
            <w:webHidden/>
          </w:rPr>
          <w:instrText xml:space="preserve"> PAGEREF _Toc19975273 \h </w:instrText>
        </w:r>
        <w:r w:rsidR="00700322">
          <w:rPr>
            <w:webHidden/>
          </w:rPr>
        </w:r>
        <w:r w:rsidR="00700322">
          <w:rPr>
            <w:webHidden/>
          </w:rPr>
          <w:fldChar w:fldCharType="separate"/>
        </w:r>
        <w:r>
          <w:rPr>
            <w:webHidden/>
          </w:rPr>
          <w:t>9</w:t>
        </w:r>
        <w:r w:rsidR="00700322">
          <w:rPr>
            <w:webHidden/>
          </w:rPr>
          <w:fldChar w:fldCharType="end"/>
        </w:r>
      </w:hyperlink>
    </w:p>
    <w:p w:rsidR="00700322" w:rsidRDefault="00732A53">
      <w:pPr>
        <w:pStyle w:val="21"/>
        <w:rPr>
          <w:rFonts w:asciiTheme="minorHAnsi" w:eastAsiaTheme="minorEastAsia" w:hAnsiTheme="minorHAnsi" w:cstheme="minorBidi"/>
          <w:szCs w:val="22"/>
        </w:rPr>
      </w:pPr>
      <w:hyperlink w:anchor="_Toc19975274" w:history="1">
        <w:r w:rsidR="00700322" w:rsidRPr="00A574BE">
          <w:rPr>
            <w:rStyle w:val="a8"/>
            <w:rFonts w:ascii="Arial"/>
          </w:rPr>
          <w:t>3.1</w:t>
        </w:r>
        <w:r w:rsidR="00700322" w:rsidRPr="00A574BE">
          <w:rPr>
            <w:rStyle w:val="a8"/>
            <w:rFonts w:hint="eastAsia"/>
          </w:rPr>
          <w:t xml:space="preserve"> 運転管理業務の基本方針</w:t>
        </w:r>
        <w:r w:rsidR="00700322">
          <w:rPr>
            <w:webHidden/>
          </w:rPr>
          <w:tab/>
        </w:r>
        <w:r w:rsidR="00700322">
          <w:rPr>
            <w:webHidden/>
          </w:rPr>
          <w:fldChar w:fldCharType="begin"/>
        </w:r>
        <w:r w:rsidR="00700322">
          <w:rPr>
            <w:webHidden/>
          </w:rPr>
          <w:instrText xml:space="preserve"> PAGEREF _Toc19975274 \h </w:instrText>
        </w:r>
        <w:r w:rsidR="00700322">
          <w:rPr>
            <w:webHidden/>
          </w:rPr>
        </w:r>
        <w:r w:rsidR="00700322">
          <w:rPr>
            <w:webHidden/>
          </w:rPr>
          <w:fldChar w:fldCharType="separate"/>
        </w:r>
        <w:r>
          <w:rPr>
            <w:webHidden/>
          </w:rPr>
          <w:t>9</w:t>
        </w:r>
        <w:r w:rsidR="00700322">
          <w:rPr>
            <w:webHidden/>
          </w:rPr>
          <w:fldChar w:fldCharType="end"/>
        </w:r>
      </w:hyperlink>
    </w:p>
    <w:p w:rsidR="00700322" w:rsidRDefault="00732A53">
      <w:pPr>
        <w:pStyle w:val="21"/>
        <w:rPr>
          <w:rFonts w:asciiTheme="minorHAnsi" w:eastAsiaTheme="minorEastAsia" w:hAnsiTheme="minorHAnsi" w:cstheme="minorBidi"/>
          <w:szCs w:val="22"/>
        </w:rPr>
      </w:pPr>
      <w:hyperlink w:anchor="_Toc19975275" w:history="1">
        <w:r w:rsidR="00700322" w:rsidRPr="00A574BE">
          <w:rPr>
            <w:rStyle w:val="a8"/>
            <w:rFonts w:ascii="Arial"/>
          </w:rPr>
          <w:t>3.2</w:t>
        </w:r>
        <w:r w:rsidR="00700322" w:rsidRPr="00A574BE">
          <w:rPr>
            <w:rStyle w:val="a8"/>
            <w:rFonts w:hint="eastAsia"/>
          </w:rPr>
          <w:t xml:space="preserve"> 流入水量及び流入水質</w:t>
        </w:r>
        <w:r w:rsidR="00700322">
          <w:rPr>
            <w:webHidden/>
          </w:rPr>
          <w:tab/>
        </w:r>
        <w:r w:rsidR="00700322">
          <w:rPr>
            <w:webHidden/>
          </w:rPr>
          <w:fldChar w:fldCharType="begin"/>
        </w:r>
        <w:r w:rsidR="00700322">
          <w:rPr>
            <w:webHidden/>
          </w:rPr>
          <w:instrText xml:space="preserve"> PAGEREF _Toc19975275 \h </w:instrText>
        </w:r>
        <w:r w:rsidR="00700322">
          <w:rPr>
            <w:webHidden/>
          </w:rPr>
        </w:r>
        <w:r w:rsidR="00700322">
          <w:rPr>
            <w:webHidden/>
          </w:rPr>
          <w:fldChar w:fldCharType="separate"/>
        </w:r>
        <w:r>
          <w:rPr>
            <w:webHidden/>
          </w:rPr>
          <w:t>9</w:t>
        </w:r>
        <w:r w:rsidR="00700322">
          <w:rPr>
            <w:webHidden/>
          </w:rPr>
          <w:fldChar w:fldCharType="end"/>
        </w:r>
      </w:hyperlink>
    </w:p>
    <w:p w:rsidR="00700322" w:rsidRDefault="00732A53">
      <w:pPr>
        <w:pStyle w:val="21"/>
        <w:rPr>
          <w:rFonts w:asciiTheme="minorHAnsi" w:eastAsiaTheme="minorEastAsia" w:hAnsiTheme="minorHAnsi" w:cstheme="minorBidi"/>
          <w:szCs w:val="22"/>
        </w:rPr>
      </w:pPr>
      <w:hyperlink w:anchor="_Toc19975276" w:history="1">
        <w:r w:rsidR="00700322" w:rsidRPr="00A574BE">
          <w:rPr>
            <w:rStyle w:val="a8"/>
            <w:rFonts w:ascii="Arial"/>
          </w:rPr>
          <w:t>3.3</w:t>
        </w:r>
        <w:r w:rsidR="00700322" w:rsidRPr="00A574BE">
          <w:rPr>
            <w:rStyle w:val="a8"/>
            <w:rFonts w:hint="eastAsia"/>
          </w:rPr>
          <w:t xml:space="preserve"> 流入基準</w:t>
        </w:r>
        <w:r w:rsidR="00700322">
          <w:rPr>
            <w:webHidden/>
          </w:rPr>
          <w:tab/>
        </w:r>
        <w:r w:rsidR="00700322">
          <w:rPr>
            <w:webHidden/>
          </w:rPr>
          <w:fldChar w:fldCharType="begin"/>
        </w:r>
        <w:r w:rsidR="00700322">
          <w:rPr>
            <w:webHidden/>
          </w:rPr>
          <w:instrText xml:space="preserve"> PAGEREF _Toc19975276 \h </w:instrText>
        </w:r>
        <w:r w:rsidR="00700322">
          <w:rPr>
            <w:webHidden/>
          </w:rPr>
        </w:r>
        <w:r w:rsidR="00700322">
          <w:rPr>
            <w:webHidden/>
          </w:rPr>
          <w:fldChar w:fldCharType="separate"/>
        </w:r>
        <w:r>
          <w:rPr>
            <w:webHidden/>
          </w:rPr>
          <w:t>12</w:t>
        </w:r>
        <w:r w:rsidR="00700322">
          <w:rPr>
            <w:webHidden/>
          </w:rPr>
          <w:fldChar w:fldCharType="end"/>
        </w:r>
      </w:hyperlink>
    </w:p>
    <w:p w:rsidR="00700322" w:rsidRDefault="00732A53">
      <w:pPr>
        <w:pStyle w:val="11"/>
        <w:rPr>
          <w:rFonts w:asciiTheme="minorHAnsi" w:eastAsiaTheme="minorEastAsia" w:hAnsiTheme="minorHAnsi" w:cstheme="minorBidi"/>
          <w:color w:val="auto"/>
          <w:spacing w:val="0"/>
          <w:kern w:val="2"/>
          <w:szCs w:val="22"/>
        </w:rPr>
      </w:pPr>
      <w:hyperlink w:anchor="_Toc19975277" w:history="1">
        <w:r w:rsidR="00700322" w:rsidRPr="00A574BE">
          <w:rPr>
            <w:rStyle w:val="a8"/>
          </w:rPr>
          <w:t>4</w:t>
        </w:r>
        <w:r w:rsidR="00700322" w:rsidRPr="00A574BE">
          <w:rPr>
            <w:rStyle w:val="a8"/>
            <w:rFonts w:hint="eastAsia"/>
          </w:rPr>
          <w:t xml:space="preserve"> 運転管理において受託者の満たすべき要求水準</w:t>
        </w:r>
        <w:r w:rsidR="00700322">
          <w:rPr>
            <w:webHidden/>
          </w:rPr>
          <w:tab/>
        </w:r>
        <w:r w:rsidR="00700322">
          <w:rPr>
            <w:webHidden/>
          </w:rPr>
          <w:fldChar w:fldCharType="begin"/>
        </w:r>
        <w:r w:rsidR="00700322">
          <w:rPr>
            <w:webHidden/>
          </w:rPr>
          <w:instrText xml:space="preserve"> PAGEREF _Toc19975277 \h </w:instrText>
        </w:r>
        <w:r w:rsidR="00700322">
          <w:rPr>
            <w:webHidden/>
          </w:rPr>
        </w:r>
        <w:r w:rsidR="00700322">
          <w:rPr>
            <w:webHidden/>
          </w:rPr>
          <w:fldChar w:fldCharType="separate"/>
        </w:r>
        <w:r>
          <w:rPr>
            <w:webHidden/>
          </w:rPr>
          <w:t>13</w:t>
        </w:r>
        <w:r w:rsidR="00700322">
          <w:rPr>
            <w:webHidden/>
          </w:rPr>
          <w:fldChar w:fldCharType="end"/>
        </w:r>
      </w:hyperlink>
    </w:p>
    <w:p w:rsidR="00700322" w:rsidRDefault="00732A53">
      <w:pPr>
        <w:pStyle w:val="21"/>
        <w:rPr>
          <w:rFonts w:asciiTheme="minorHAnsi" w:eastAsiaTheme="minorEastAsia" w:hAnsiTheme="minorHAnsi" w:cstheme="minorBidi"/>
          <w:szCs w:val="22"/>
        </w:rPr>
      </w:pPr>
      <w:hyperlink w:anchor="_Toc19975278" w:history="1">
        <w:r w:rsidR="00700322" w:rsidRPr="00A574BE">
          <w:rPr>
            <w:rStyle w:val="a8"/>
            <w:rFonts w:ascii="Arial"/>
          </w:rPr>
          <w:t>4.1</w:t>
        </w:r>
        <w:r w:rsidR="00700322" w:rsidRPr="00A574BE">
          <w:rPr>
            <w:rStyle w:val="a8"/>
            <w:rFonts w:hint="eastAsia"/>
          </w:rPr>
          <w:t xml:space="preserve"> 放流水質に関する基準</w:t>
        </w:r>
        <w:r w:rsidR="00700322">
          <w:rPr>
            <w:webHidden/>
          </w:rPr>
          <w:tab/>
        </w:r>
        <w:r w:rsidR="00700322">
          <w:rPr>
            <w:webHidden/>
          </w:rPr>
          <w:fldChar w:fldCharType="begin"/>
        </w:r>
        <w:r w:rsidR="00700322">
          <w:rPr>
            <w:webHidden/>
          </w:rPr>
          <w:instrText xml:space="preserve"> PAGEREF _Toc19975278 \h </w:instrText>
        </w:r>
        <w:r w:rsidR="00700322">
          <w:rPr>
            <w:webHidden/>
          </w:rPr>
        </w:r>
        <w:r w:rsidR="00700322">
          <w:rPr>
            <w:webHidden/>
          </w:rPr>
          <w:fldChar w:fldCharType="separate"/>
        </w:r>
        <w:r>
          <w:rPr>
            <w:webHidden/>
          </w:rPr>
          <w:t>13</w:t>
        </w:r>
        <w:r w:rsidR="00700322">
          <w:rPr>
            <w:webHidden/>
          </w:rPr>
          <w:fldChar w:fldCharType="end"/>
        </w:r>
      </w:hyperlink>
    </w:p>
    <w:p w:rsidR="00700322" w:rsidRDefault="00732A53">
      <w:pPr>
        <w:pStyle w:val="21"/>
        <w:rPr>
          <w:rFonts w:asciiTheme="minorHAnsi" w:eastAsiaTheme="minorEastAsia" w:hAnsiTheme="minorHAnsi" w:cstheme="minorBidi"/>
          <w:szCs w:val="22"/>
        </w:rPr>
      </w:pPr>
      <w:hyperlink w:anchor="_Toc19975279" w:history="1">
        <w:r w:rsidR="00700322" w:rsidRPr="00A574BE">
          <w:rPr>
            <w:rStyle w:val="a8"/>
            <w:rFonts w:ascii="Arial"/>
          </w:rPr>
          <w:t>4.2</w:t>
        </w:r>
        <w:r w:rsidR="00700322" w:rsidRPr="00A574BE">
          <w:rPr>
            <w:rStyle w:val="a8"/>
            <w:rFonts w:hint="eastAsia"/>
          </w:rPr>
          <w:t xml:space="preserve"> 汚泥処理に関する基準</w:t>
        </w:r>
        <w:r w:rsidR="00700322">
          <w:rPr>
            <w:webHidden/>
          </w:rPr>
          <w:tab/>
        </w:r>
        <w:r w:rsidR="00700322">
          <w:rPr>
            <w:webHidden/>
          </w:rPr>
          <w:fldChar w:fldCharType="begin"/>
        </w:r>
        <w:r w:rsidR="00700322">
          <w:rPr>
            <w:webHidden/>
          </w:rPr>
          <w:instrText xml:space="preserve"> PAGEREF _Toc19975279 \h </w:instrText>
        </w:r>
        <w:r w:rsidR="00700322">
          <w:rPr>
            <w:webHidden/>
          </w:rPr>
        </w:r>
        <w:r w:rsidR="00700322">
          <w:rPr>
            <w:webHidden/>
          </w:rPr>
          <w:fldChar w:fldCharType="separate"/>
        </w:r>
        <w:r>
          <w:rPr>
            <w:webHidden/>
          </w:rPr>
          <w:t>16</w:t>
        </w:r>
        <w:r w:rsidR="00700322">
          <w:rPr>
            <w:webHidden/>
          </w:rPr>
          <w:fldChar w:fldCharType="end"/>
        </w:r>
      </w:hyperlink>
    </w:p>
    <w:p w:rsidR="00700322" w:rsidRDefault="00732A53">
      <w:pPr>
        <w:pStyle w:val="21"/>
        <w:rPr>
          <w:rFonts w:asciiTheme="minorHAnsi" w:eastAsiaTheme="minorEastAsia" w:hAnsiTheme="minorHAnsi" w:cstheme="minorBidi"/>
          <w:szCs w:val="22"/>
        </w:rPr>
      </w:pPr>
      <w:hyperlink w:anchor="_Toc19975280" w:history="1">
        <w:r w:rsidR="00700322" w:rsidRPr="00A574BE">
          <w:rPr>
            <w:rStyle w:val="a8"/>
            <w:rFonts w:ascii="Arial"/>
          </w:rPr>
          <w:t>4.3</w:t>
        </w:r>
        <w:r w:rsidR="00700322" w:rsidRPr="00A574BE">
          <w:rPr>
            <w:rStyle w:val="a8"/>
            <w:rFonts w:hint="eastAsia"/>
          </w:rPr>
          <w:t xml:space="preserve"> 施設機能の維持にかかる保全管理要求水準</w:t>
        </w:r>
        <w:r w:rsidR="00700322">
          <w:rPr>
            <w:webHidden/>
          </w:rPr>
          <w:tab/>
        </w:r>
        <w:r w:rsidR="00700322">
          <w:rPr>
            <w:webHidden/>
          </w:rPr>
          <w:fldChar w:fldCharType="begin"/>
        </w:r>
        <w:r w:rsidR="00700322">
          <w:rPr>
            <w:webHidden/>
          </w:rPr>
          <w:instrText xml:space="preserve"> PAGEREF _Toc19975280 \h </w:instrText>
        </w:r>
        <w:r w:rsidR="00700322">
          <w:rPr>
            <w:webHidden/>
          </w:rPr>
        </w:r>
        <w:r w:rsidR="00700322">
          <w:rPr>
            <w:webHidden/>
          </w:rPr>
          <w:fldChar w:fldCharType="separate"/>
        </w:r>
        <w:r>
          <w:rPr>
            <w:webHidden/>
          </w:rPr>
          <w:t>18</w:t>
        </w:r>
        <w:r w:rsidR="00700322">
          <w:rPr>
            <w:webHidden/>
          </w:rPr>
          <w:fldChar w:fldCharType="end"/>
        </w:r>
      </w:hyperlink>
    </w:p>
    <w:p w:rsidR="00700322" w:rsidRDefault="00732A53">
      <w:pPr>
        <w:pStyle w:val="21"/>
        <w:rPr>
          <w:rFonts w:asciiTheme="minorHAnsi" w:eastAsiaTheme="minorEastAsia" w:hAnsiTheme="minorHAnsi" w:cstheme="minorBidi"/>
          <w:szCs w:val="22"/>
        </w:rPr>
      </w:pPr>
      <w:hyperlink w:anchor="_Toc19975281" w:history="1">
        <w:r w:rsidR="00700322" w:rsidRPr="00A574BE">
          <w:rPr>
            <w:rStyle w:val="a8"/>
            <w:rFonts w:ascii="Arial"/>
          </w:rPr>
          <w:t>4.4</w:t>
        </w:r>
        <w:r w:rsidR="00700322" w:rsidRPr="00A574BE">
          <w:rPr>
            <w:rStyle w:val="a8"/>
            <w:rFonts w:hint="eastAsia"/>
          </w:rPr>
          <w:t xml:space="preserve"> 環境への配慮</w:t>
        </w:r>
        <w:r w:rsidR="00700322">
          <w:rPr>
            <w:webHidden/>
          </w:rPr>
          <w:tab/>
        </w:r>
        <w:r w:rsidR="00700322">
          <w:rPr>
            <w:webHidden/>
          </w:rPr>
          <w:fldChar w:fldCharType="begin"/>
        </w:r>
        <w:r w:rsidR="00700322">
          <w:rPr>
            <w:webHidden/>
          </w:rPr>
          <w:instrText xml:space="preserve"> PAGEREF _Toc19975281 \h </w:instrText>
        </w:r>
        <w:r w:rsidR="00700322">
          <w:rPr>
            <w:webHidden/>
          </w:rPr>
        </w:r>
        <w:r w:rsidR="00700322">
          <w:rPr>
            <w:webHidden/>
          </w:rPr>
          <w:fldChar w:fldCharType="separate"/>
        </w:r>
        <w:r>
          <w:rPr>
            <w:webHidden/>
          </w:rPr>
          <w:t>18</w:t>
        </w:r>
        <w:r w:rsidR="00700322">
          <w:rPr>
            <w:webHidden/>
          </w:rPr>
          <w:fldChar w:fldCharType="end"/>
        </w:r>
      </w:hyperlink>
    </w:p>
    <w:p w:rsidR="00700322" w:rsidRDefault="00732A53">
      <w:pPr>
        <w:pStyle w:val="21"/>
        <w:rPr>
          <w:rFonts w:asciiTheme="minorHAnsi" w:eastAsiaTheme="minorEastAsia" w:hAnsiTheme="minorHAnsi" w:cstheme="minorBidi"/>
          <w:szCs w:val="22"/>
        </w:rPr>
      </w:pPr>
      <w:hyperlink w:anchor="_Toc19975282" w:history="1">
        <w:r w:rsidR="00700322" w:rsidRPr="00A574BE">
          <w:rPr>
            <w:rStyle w:val="a8"/>
            <w:rFonts w:ascii="Arial"/>
          </w:rPr>
          <w:t>4.5</w:t>
        </w:r>
        <w:r w:rsidR="00700322" w:rsidRPr="00A574BE">
          <w:rPr>
            <w:rStyle w:val="a8"/>
            <w:rFonts w:hint="eastAsia"/>
          </w:rPr>
          <w:t xml:space="preserve"> 遵守すべき法制度</w:t>
        </w:r>
        <w:r w:rsidR="00700322">
          <w:rPr>
            <w:webHidden/>
          </w:rPr>
          <w:tab/>
        </w:r>
        <w:r w:rsidR="00700322">
          <w:rPr>
            <w:webHidden/>
          </w:rPr>
          <w:fldChar w:fldCharType="begin"/>
        </w:r>
        <w:r w:rsidR="00700322">
          <w:rPr>
            <w:webHidden/>
          </w:rPr>
          <w:instrText xml:space="preserve"> PAGEREF _Toc19975282 \h </w:instrText>
        </w:r>
        <w:r w:rsidR="00700322">
          <w:rPr>
            <w:webHidden/>
          </w:rPr>
        </w:r>
        <w:r w:rsidR="00700322">
          <w:rPr>
            <w:webHidden/>
          </w:rPr>
          <w:fldChar w:fldCharType="separate"/>
        </w:r>
        <w:r>
          <w:rPr>
            <w:webHidden/>
          </w:rPr>
          <w:t>19</w:t>
        </w:r>
        <w:r w:rsidR="00700322">
          <w:rPr>
            <w:webHidden/>
          </w:rPr>
          <w:fldChar w:fldCharType="end"/>
        </w:r>
      </w:hyperlink>
    </w:p>
    <w:p w:rsidR="00700322" w:rsidRDefault="00732A53">
      <w:pPr>
        <w:pStyle w:val="11"/>
        <w:rPr>
          <w:rFonts w:asciiTheme="minorHAnsi" w:eastAsiaTheme="minorEastAsia" w:hAnsiTheme="minorHAnsi" w:cstheme="minorBidi"/>
          <w:color w:val="auto"/>
          <w:spacing w:val="0"/>
          <w:kern w:val="2"/>
          <w:szCs w:val="22"/>
        </w:rPr>
      </w:pPr>
      <w:hyperlink w:anchor="_Toc19975283" w:history="1">
        <w:r w:rsidR="00700322" w:rsidRPr="00A574BE">
          <w:rPr>
            <w:rStyle w:val="a8"/>
          </w:rPr>
          <w:t>5</w:t>
        </w:r>
        <w:r w:rsidR="00700322" w:rsidRPr="00A574BE">
          <w:rPr>
            <w:rStyle w:val="a8"/>
            <w:rFonts w:hint="eastAsia"/>
          </w:rPr>
          <w:t xml:space="preserve"> 運転管理等業務内容</w:t>
        </w:r>
        <w:r w:rsidR="00700322">
          <w:rPr>
            <w:webHidden/>
          </w:rPr>
          <w:tab/>
        </w:r>
        <w:r w:rsidR="00700322">
          <w:rPr>
            <w:webHidden/>
          </w:rPr>
          <w:fldChar w:fldCharType="begin"/>
        </w:r>
        <w:r w:rsidR="00700322">
          <w:rPr>
            <w:webHidden/>
          </w:rPr>
          <w:instrText xml:space="preserve"> PAGEREF _Toc19975283 \h </w:instrText>
        </w:r>
        <w:r w:rsidR="00700322">
          <w:rPr>
            <w:webHidden/>
          </w:rPr>
        </w:r>
        <w:r w:rsidR="00700322">
          <w:rPr>
            <w:webHidden/>
          </w:rPr>
          <w:fldChar w:fldCharType="separate"/>
        </w:r>
        <w:r>
          <w:rPr>
            <w:webHidden/>
          </w:rPr>
          <w:t>21</w:t>
        </w:r>
        <w:r w:rsidR="00700322">
          <w:rPr>
            <w:webHidden/>
          </w:rPr>
          <w:fldChar w:fldCharType="end"/>
        </w:r>
      </w:hyperlink>
    </w:p>
    <w:p w:rsidR="00700322" w:rsidRDefault="00732A53">
      <w:pPr>
        <w:pStyle w:val="21"/>
        <w:rPr>
          <w:rFonts w:asciiTheme="minorHAnsi" w:eastAsiaTheme="minorEastAsia" w:hAnsiTheme="minorHAnsi" w:cstheme="minorBidi"/>
          <w:szCs w:val="22"/>
        </w:rPr>
      </w:pPr>
      <w:hyperlink w:anchor="_Toc19975284" w:history="1">
        <w:r w:rsidR="00700322" w:rsidRPr="00A574BE">
          <w:rPr>
            <w:rStyle w:val="a8"/>
            <w:rFonts w:ascii="Arial"/>
          </w:rPr>
          <w:t>5.1</w:t>
        </w:r>
        <w:r w:rsidR="00700322" w:rsidRPr="00A574BE">
          <w:rPr>
            <w:rStyle w:val="a8"/>
            <w:rFonts w:hint="eastAsia"/>
          </w:rPr>
          <w:t xml:space="preserve"> 業務書類の作成・提出</w:t>
        </w:r>
        <w:r w:rsidR="00700322">
          <w:rPr>
            <w:webHidden/>
          </w:rPr>
          <w:tab/>
        </w:r>
        <w:r w:rsidR="00700322">
          <w:rPr>
            <w:webHidden/>
          </w:rPr>
          <w:fldChar w:fldCharType="begin"/>
        </w:r>
        <w:r w:rsidR="00700322">
          <w:rPr>
            <w:webHidden/>
          </w:rPr>
          <w:instrText xml:space="preserve"> PAGEREF _Toc19975284 \h </w:instrText>
        </w:r>
        <w:r w:rsidR="00700322">
          <w:rPr>
            <w:webHidden/>
          </w:rPr>
        </w:r>
        <w:r w:rsidR="00700322">
          <w:rPr>
            <w:webHidden/>
          </w:rPr>
          <w:fldChar w:fldCharType="separate"/>
        </w:r>
        <w:r>
          <w:rPr>
            <w:webHidden/>
          </w:rPr>
          <w:t>21</w:t>
        </w:r>
        <w:r w:rsidR="00700322">
          <w:rPr>
            <w:webHidden/>
          </w:rPr>
          <w:fldChar w:fldCharType="end"/>
        </w:r>
      </w:hyperlink>
    </w:p>
    <w:p w:rsidR="00700322" w:rsidRDefault="00732A53">
      <w:pPr>
        <w:pStyle w:val="21"/>
        <w:rPr>
          <w:rFonts w:asciiTheme="minorHAnsi" w:eastAsiaTheme="minorEastAsia" w:hAnsiTheme="minorHAnsi" w:cstheme="minorBidi"/>
          <w:szCs w:val="22"/>
        </w:rPr>
      </w:pPr>
      <w:hyperlink w:anchor="_Toc19975285" w:history="1">
        <w:r w:rsidR="00700322" w:rsidRPr="00A574BE">
          <w:rPr>
            <w:rStyle w:val="a8"/>
            <w:rFonts w:ascii="Arial"/>
          </w:rPr>
          <w:t>5.2</w:t>
        </w:r>
        <w:r w:rsidR="00700322" w:rsidRPr="00A574BE">
          <w:rPr>
            <w:rStyle w:val="a8"/>
            <w:rFonts w:hint="eastAsia"/>
          </w:rPr>
          <w:t xml:space="preserve"> 作業時間</w:t>
        </w:r>
        <w:r w:rsidR="00700322">
          <w:rPr>
            <w:webHidden/>
          </w:rPr>
          <w:tab/>
        </w:r>
        <w:r w:rsidR="00700322">
          <w:rPr>
            <w:webHidden/>
          </w:rPr>
          <w:fldChar w:fldCharType="begin"/>
        </w:r>
        <w:r w:rsidR="00700322">
          <w:rPr>
            <w:webHidden/>
          </w:rPr>
          <w:instrText xml:space="preserve"> PAGEREF _Toc19975285 \h </w:instrText>
        </w:r>
        <w:r w:rsidR="00700322">
          <w:rPr>
            <w:webHidden/>
          </w:rPr>
        </w:r>
        <w:r w:rsidR="00700322">
          <w:rPr>
            <w:webHidden/>
          </w:rPr>
          <w:fldChar w:fldCharType="separate"/>
        </w:r>
        <w:r>
          <w:rPr>
            <w:webHidden/>
          </w:rPr>
          <w:t>21</w:t>
        </w:r>
        <w:r w:rsidR="00700322">
          <w:rPr>
            <w:webHidden/>
          </w:rPr>
          <w:fldChar w:fldCharType="end"/>
        </w:r>
      </w:hyperlink>
    </w:p>
    <w:p w:rsidR="00700322" w:rsidRDefault="00732A53">
      <w:pPr>
        <w:pStyle w:val="21"/>
        <w:rPr>
          <w:rFonts w:asciiTheme="minorHAnsi" w:eastAsiaTheme="minorEastAsia" w:hAnsiTheme="minorHAnsi" w:cstheme="minorBidi"/>
          <w:szCs w:val="22"/>
        </w:rPr>
      </w:pPr>
      <w:hyperlink w:anchor="_Toc19975286" w:history="1">
        <w:r w:rsidR="00700322" w:rsidRPr="00A574BE">
          <w:rPr>
            <w:rStyle w:val="a8"/>
            <w:rFonts w:ascii="Arial"/>
          </w:rPr>
          <w:t>5.3</w:t>
        </w:r>
        <w:r w:rsidR="00700322" w:rsidRPr="00A574BE">
          <w:rPr>
            <w:rStyle w:val="a8"/>
            <w:rFonts w:hint="eastAsia"/>
          </w:rPr>
          <w:t xml:space="preserve"> 運営管理要領</w:t>
        </w:r>
        <w:r w:rsidR="00700322">
          <w:rPr>
            <w:webHidden/>
          </w:rPr>
          <w:tab/>
        </w:r>
        <w:r w:rsidR="00700322">
          <w:rPr>
            <w:webHidden/>
          </w:rPr>
          <w:fldChar w:fldCharType="begin"/>
        </w:r>
        <w:r w:rsidR="00700322">
          <w:rPr>
            <w:webHidden/>
          </w:rPr>
          <w:instrText xml:space="preserve"> PAGEREF _Toc19975286 \h </w:instrText>
        </w:r>
        <w:r w:rsidR="00700322">
          <w:rPr>
            <w:webHidden/>
          </w:rPr>
        </w:r>
        <w:r w:rsidR="00700322">
          <w:rPr>
            <w:webHidden/>
          </w:rPr>
          <w:fldChar w:fldCharType="separate"/>
        </w:r>
        <w:r>
          <w:rPr>
            <w:webHidden/>
          </w:rPr>
          <w:t>21</w:t>
        </w:r>
        <w:r w:rsidR="00700322">
          <w:rPr>
            <w:webHidden/>
          </w:rPr>
          <w:fldChar w:fldCharType="end"/>
        </w:r>
      </w:hyperlink>
    </w:p>
    <w:p w:rsidR="00700322" w:rsidRDefault="00732A53">
      <w:pPr>
        <w:pStyle w:val="21"/>
        <w:rPr>
          <w:rFonts w:asciiTheme="minorHAnsi" w:eastAsiaTheme="minorEastAsia" w:hAnsiTheme="minorHAnsi" w:cstheme="minorBidi"/>
          <w:szCs w:val="22"/>
        </w:rPr>
      </w:pPr>
      <w:hyperlink w:anchor="_Toc19975287" w:history="1">
        <w:r w:rsidR="00700322" w:rsidRPr="00A574BE">
          <w:rPr>
            <w:rStyle w:val="a8"/>
            <w:rFonts w:ascii="Arial"/>
          </w:rPr>
          <w:t>5.4</w:t>
        </w:r>
        <w:r w:rsidR="00700322" w:rsidRPr="00A574BE">
          <w:rPr>
            <w:rStyle w:val="a8"/>
            <w:rFonts w:hint="eastAsia"/>
          </w:rPr>
          <w:t xml:space="preserve"> 運転操作業務要領</w:t>
        </w:r>
        <w:r w:rsidR="00700322">
          <w:rPr>
            <w:webHidden/>
          </w:rPr>
          <w:tab/>
        </w:r>
        <w:r w:rsidR="00700322">
          <w:rPr>
            <w:webHidden/>
          </w:rPr>
          <w:fldChar w:fldCharType="begin"/>
        </w:r>
        <w:r w:rsidR="00700322">
          <w:rPr>
            <w:webHidden/>
          </w:rPr>
          <w:instrText xml:space="preserve"> PAGEREF _Toc19975287 \h </w:instrText>
        </w:r>
        <w:r w:rsidR="00700322">
          <w:rPr>
            <w:webHidden/>
          </w:rPr>
        </w:r>
        <w:r w:rsidR="00700322">
          <w:rPr>
            <w:webHidden/>
          </w:rPr>
          <w:fldChar w:fldCharType="separate"/>
        </w:r>
        <w:r>
          <w:rPr>
            <w:webHidden/>
          </w:rPr>
          <w:t>22</w:t>
        </w:r>
        <w:r w:rsidR="00700322">
          <w:rPr>
            <w:webHidden/>
          </w:rPr>
          <w:fldChar w:fldCharType="end"/>
        </w:r>
      </w:hyperlink>
    </w:p>
    <w:p w:rsidR="00700322" w:rsidRDefault="00732A53">
      <w:pPr>
        <w:pStyle w:val="21"/>
        <w:rPr>
          <w:rFonts w:asciiTheme="minorHAnsi" w:eastAsiaTheme="minorEastAsia" w:hAnsiTheme="minorHAnsi" w:cstheme="minorBidi"/>
          <w:szCs w:val="22"/>
        </w:rPr>
      </w:pPr>
      <w:hyperlink w:anchor="_Toc19975288" w:history="1">
        <w:r w:rsidR="00700322" w:rsidRPr="00A574BE">
          <w:rPr>
            <w:rStyle w:val="a8"/>
            <w:rFonts w:ascii="Arial"/>
          </w:rPr>
          <w:t>5.5</w:t>
        </w:r>
        <w:r w:rsidR="00700322" w:rsidRPr="00A574BE">
          <w:rPr>
            <w:rStyle w:val="a8"/>
            <w:rFonts w:hint="eastAsia"/>
          </w:rPr>
          <w:t xml:space="preserve"> 監視業務要領</w:t>
        </w:r>
        <w:r w:rsidR="00700322">
          <w:rPr>
            <w:webHidden/>
          </w:rPr>
          <w:tab/>
        </w:r>
        <w:r w:rsidR="00700322">
          <w:rPr>
            <w:webHidden/>
          </w:rPr>
          <w:fldChar w:fldCharType="begin"/>
        </w:r>
        <w:r w:rsidR="00700322">
          <w:rPr>
            <w:webHidden/>
          </w:rPr>
          <w:instrText xml:space="preserve"> PAGEREF _Toc19975288 \h </w:instrText>
        </w:r>
        <w:r w:rsidR="00700322">
          <w:rPr>
            <w:webHidden/>
          </w:rPr>
        </w:r>
        <w:r w:rsidR="00700322">
          <w:rPr>
            <w:webHidden/>
          </w:rPr>
          <w:fldChar w:fldCharType="separate"/>
        </w:r>
        <w:r>
          <w:rPr>
            <w:webHidden/>
          </w:rPr>
          <w:t>22</w:t>
        </w:r>
        <w:r w:rsidR="00700322">
          <w:rPr>
            <w:webHidden/>
          </w:rPr>
          <w:fldChar w:fldCharType="end"/>
        </w:r>
      </w:hyperlink>
    </w:p>
    <w:p w:rsidR="00700322" w:rsidRDefault="00732A53">
      <w:pPr>
        <w:pStyle w:val="21"/>
        <w:rPr>
          <w:rFonts w:asciiTheme="minorHAnsi" w:eastAsiaTheme="minorEastAsia" w:hAnsiTheme="minorHAnsi" w:cstheme="minorBidi"/>
          <w:szCs w:val="22"/>
        </w:rPr>
      </w:pPr>
      <w:hyperlink w:anchor="_Toc19975289" w:history="1">
        <w:r w:rsidR="00700322" w:rsidRPr="00A574BE">
          <w:rPr>
            <w:rStyle w:val="a8"/>
            <w:rFonts w:ascii="Arial"/>
          </w:rPr>
          <w:t>5.6</w:t>
        </w:r>
        <w:r w:rsidR="00700322" w:rsidRPr="00A574BE">
          <w:rPr>
            <w:rStyle w:val="a8"/>
            <w:rFonts w:hint="eastAsia"/>
          </w:rPr>
          <w:t xml:space="preserve"> 保守・点検業務要領</w:t>
        </w:r>
        <w:r w:rsidR="00700322">
          <w:rPr>
            <w:webHidden/>
          </w:rPr>
          <w:tab/>
        </w:r>
        <w:r w:rsidR="00700322">
          <w:rPr>
            <w:webHidden/>
          </w:rPr>
          <w:fldChar w:fldCharType="begin"/>
        </w:r>
        <w:r w:rsidR="00700322">
          <w:rPr>
            <w:webHidden/>
          </w:rPr>
          <w:instrText xml:space="preserve"> PAGEREF _Toc19975289 \h </w:instrText>
        </w:r>
        <w:r w:rsidR="00700322">
          <w:rPr>
            <w:webHidden/>
          </w:rPr>
        </w:r>
        <w:r w:rsidR="00700322">
          <w:rPr>
            <w:webHidden/>
          </w:rPr>
          <w:fldChar w:fldCharType="separate"/>
        </w:r>
        <w:r>
          <w:rPr>
            <w:webHidden/>
          </w:rPr>
          <w:t>23</w:t>
        </w:r>
        <w:r w:rsidR="00700322">
          <w:rPr>
            <w:webHidden/>
          </w:rPr>
          <w:fldChar w:fldCharType="end"/>
        </w:r>
      </w:hyperlink>
    </w:p>
    <w:p w:rsidR="00700322" w:rsidRDefault="00732A53">
      <w:pPr>
        <w:pStyle w:val="21"/>
        <w:rPr>
          <w:rFonts w:asciiTheme="minorHAnsi" w:eastAsiaTheme="minorEastAsia" w:hAnsiTheme="minorHAnsi" w:cstheme="minorBidi"/>
          <w:szCs w:val="22"/>
        </w:rPr>
      </w:pPr>
      <w:hyperlink w:anchor="_Toc19975290" w:history="1">
        <w:r w:rsidR="00700322" w:rsidRPr="00A574BE">
          <w:rPr>
            <w:rStyle w:val="a8"/>
            <w:rFonts w:ascii="Arial"/>
          </w:rPr>
          <w:t>5.7</w:t>
        </w:r>
        <w:r w:rsidR="00700322" w:rsidRPr="00A574BE">
          <w:rPr>
            <w:rStyle w:val="a8"/>
            <w:rFonts w:hint="eastAsia"/>
          </w:rPr>
          <w:t xml:space="preserve"> 修繕業務要領</w:t>
        </w:r>
        <w:r w:rsidR="00700322">
          <w:rPr>
            <w:webHidden/>
          </w:rPr>
          <w:tab/>
        </w:r>
        <w:r w:rsidR="00700322">
          <w:rPr>
            <w:webHidden/>
          </w:rPr>
          <w:fldChar w:fldCharType="begin"/>
        </w:r>
        <w:r w:rsidR="00700322">
          <w:rPr>
            <w:webHidden/>
          </w:rPr>
          <w:instrText xml:space="preserve"> PAGEREF _Toc19975290 \h </w:instrText>
        </w:r>
        <w:r w:rsidR="00700322">
          <w:rPr>
            <w:webHidden/>
          </w:rPr>
        </w:r>
        <w:r w:rsidR="00700322">
          <w:rPr>
            <w:webHidden/>
          </w:rPr>
          <w:fldChar w:fldCharType="separate"/>
        </w:r>
        <w:r>
          <w:rPr>
            <w:webHidden/>
          </w:rPr>
          <w:t>24</w:t>
        </w:r>
        <w:r w:rsidR="00700322">
          <w:rPr>
            <w:webHidden/>
          </w:rPr>
          <w:fldChar w:fldCharType="end"/>
        </w:r>
      </w:hyperlink>
    </w:p>
    <w:p w:rsidR="00700322" w:rsidRDefault="00732A53">
      <w:pPr>
        <w:pStyle w:val="21"/>
        <w:rPr>
          <w:rFonts w:asciiTheme="minorHAnsi" w:eastAsiaTheme="minorEastAsia" w:hAnsiTheme="minorHAnsi" w:cstheme="minorBidi"/>
          <w:szCs w:val="22"/>
        </w:rPr>
      </w:pPr>
      <w:hyperlink w:anchor="_Toc19975291" w:history="1">
        <w:r w:rsidR="00700322" w:rsidRPr="00A574BE">
          <w:rPr>
            <w:rStyle w:val="a8"/>
            <w:rFonts w:ascii="Arial"/>
          </w:rPr>
          <w:t>5.8</w:t>
        </w:r>
        <w:r w:rsidR="00700322" w:rsidRPr="00A574BE">
          <w:rPr>
            <w:rStyle w:val="a8"/>
            <w:rFonts w:hint="eastAsia"/>
          </w:rPr>
          <w:t xml:space="preserve"> 水質・汚泥管理及び水質試験・汚泥性状試験業務</w:t>
        </w:r>
        <w:r w:rsidR="00700322">
          <w:rPr>
            <w:webHidden/>
          </w:rPr>
          <w:tab/>
        </w:r>
        <w:r w:rsidR="00700322">
          <w:rPr>
            <w:webHidden/>
          </w:rPr>
          <w:fldChar w:fldCharType="begin"/>
        </w:r>
        <w:r w:rsidR="00700322">
          <w:rPr>
            <w:webHidden/>
          </w:rPr>
          <w:instrText xml:space="preserve"> PAGEREF _Toc19975291 \h </w:instrText>
        </w:r>
        <w:r w:rsidR="00700322">
          <w:rPr>
            <w:webHidden/>
          </w:rPr>
        </w:r>
        <w:r w:rsidR="00700322">
          <w:rPr>
            <w:webHidden/>
          </w:rPr>
          <w:fldChar w:fldCharType="separate"/>
        </w:r>
        <w:r>
          <w:rPr>
            <w:webHidden/>
          </w:rPr>
          <w:t>25</w:t>
        </w:r>
        <w:r w:rsidR="00700322">
          <w:rPr>
            <w:webHidden/>
          </w:rPr>
          <w:fldChar w:fldCharType="end"/>
        </w:r>
      </w:hyperlink>
    </w:p>
    <w:p w:rsidR="00700322" w:rsidRDefault="00732A53">
      <w:pPr>
        <w:pStyle w:val="21"/>
        <w:rPr>
          <w:rFonts w:asciiTheme="minorHAnsi" w:eastAsiaTheme="minorEastAsia" w:hAnsiTheme="minorHAnsi" w:cstheme="minorBidi"/>
          <w:szCs w:val="22"/>
        </w:rPr>
      </w:pPr>
      <w:hyperlink w:anchor="_Toc19975292" w:history="1">
        <w:r w:rsidR="00700322" w:rsidRPr="00A574BE">
          <w:rPr>
            <w:rStyle w:val="a8"/>
            <w:rFonts w:ascii="Arial"/>
          </w:rPr>
          <w:t>5.9</w:t>
        </w:r>
        <w:r w:rsidR="00700322" w:rsidRPr="00A574BE">
          <w:rPr>
            <w:rStyle w:val="a8"/>
            <w:rFonts w:hint="eastAsia"/>
          </w:rPr>
          <w:t xml:space="preserve"> 施設管理及び物品等調達業務要領</w:t>
        </w:r>
        <w:r w:rsidR="00700322">
          <w:rPr>
            <w:webHidden/>
          </w:rPr>
          <w:tab/>
        </w:r>
        <w:r w:rsidR="00700322">
          <w:rPr>
            <w:webHidden/>
          </w:rPr>
          <w:fldChar w:fldCharType="begin"/>
        </w:r>
        <w:r w:rsidR="00700322">
          <w:rPr>
            <w:webHidden/>
          </w:rPr>
          <w:instrText xml:space="preserve"> PAGEREF _Toc19975292 \h </w:instrText>
        </w:r>
        <w:r w:rsidR="00700322">
          <w:rPr>
            <w:webHidden/>
          </w:rPr>
        </w:r>
        <w:r w:rsidR="00700322">
          <w:rPr>
            <w:webHidden/>
          </w:rPr>
          <w:fldChar w:fldCharType="separate"/>
        </w:r>
        <w:r>
          <w:rPr>
            <w:webHidden/>
          </w:rPr>
          <w:t>26</w:t>
        </w:r>
        <w:r w:rsidR="00700322">
          <w:rPr>
            <w:webHidden/>
          </w:rPr>
          <w:fldChar w:fldCharType="end"/>
        </w:r>
      </w:hyperlink>
    </w:p>
    <w:p w:rsidR="00700322" w:rsidRDefault="00732A53">
      <w:pPr>
        <w:pStyle w:val="21"/>
        <w:rPr>
          <w:rFonts w:asciiTheme="minorHAnsi" w:eastAsiaTheme="minorEastAsia" w:hAnsiTheme="minorHAnsi" w:cstheme="minorBidi"/>
          <w:szCs w:val="22"/>
        </w:rPr>
      </w:pPr>
      <w:hyperlink w:anchor="_Toc19975293" w:history="1">
        <w:r w:rsidR="00700322" w:rsidRPr="00A574BE">
          <w:rPr>
            <w:rStyle w:val="a8"/>
            <w:rFonts w:ascii="Arial"/>
          </w:rPr>
          <w:t>5.10</w:t>
        </w:r>
        <w:r w:rsidR="00700322" w:rsidRPr="00A574BE">
          <w:rPr>
            <w:rStyle w:val="a8"/>
            <w:rFonts w:hint="eastAsia"/>
          </w:rPr>
          <w:t xml:space="preserve"> 廃棄物処分要領</w:t>
        </w:r>
        <w:r w:rsidR="00700322">
          <w:rPr>
            <w:webHidden/>
          </w:rPr>
          <w:tab/>
        </w:r>
        <w:r w:rsidR="00700322">
          <w:rPr>
            <w:webHidden/>
          </w:rPr>
          <w:fldChar w:fldCharType="begin"/>
        </w:r>
        <w:r w:rsidR="00700322">
          <w:rPr>
            <w:webHidden/>
          </w:rPr>
          <w:instrText xml:space="preserve"> PAGEREF _Toc19975293 \h </w:instrText>
        </w:r>
        <w:r w:rsidR="00700322">
          <w:rPr>
            <w:webHidden/>
          </w:rPr>
        </w:r>
        <w:r w:rsidR="00700322">
          <w:rPr>
            <w:webHidden/>
          </w:rPr>
          <w:fldChar w:fldCharType="separate"/>
        </w:r>
        <w:r>
          <w:rPr>
            <w:webHidden/>
          </w:rPr>
          <w:t>27</w:t>
        </w:r>
        <w:r w:rsidR="00700322">
          <w:rPr>
            <w:webHidden/>
          </w:rPr>
          <w:fldChar w:fldCharType="end"/>
        </w:r>
      </w:hyperlink>
    </w:p>
    <w:p w:rsidR="00700322" w:rsidRDefault="00732A53">
      <w:pPr>
        <w:pStyle w:val="21"/>
        <w:rPr>
          <w:rFonts w:asciiTheme="minorHAnsi" w:eastAsiaTheme="minorEastAsia" w:hAnsiTheme="minorHAnsi" w:cstheme="minorBidi"/>
          <w:szCs w:val="22"/>
        </w:rPr>
      </w:pPr>
      <w:hyperlink w:anchor="_Toc19975294" w:history="1">
        <w:r w:rsidR="00700322" w:rsidRPr="00A574BE">
          <w:rPr>
            <w:rStyle w:val="a8"/>
            <w:rFonts w:ascii="Arial"/>
          </w:rPr>
          <w:t>5.11</w:t>
        </w:r>
        <w:r w:rsidR="00700322" w:rsidRPr="00A574BE">
          <w:rPr>
            <w:rStyle w:val="a8"/>
            <w:rFonts w:hint="eastAsia"/>
          </w:rPr>
          <w:t xml:space="preserve"> リスク管理対応業務</w:t>
        </w:r>
        <w:r w:rsidR="00700322">
          <w:rPr>
            <w:webHidden/>
          </w:rPr>
          <w:tab/>
        </w:r>
        <w:r w:rsidR="00700322">
          <w:rPr>
            <w:webHidden/>
          </w:rPr>
          <w:fldChar w:fldCharType="begin"/>
        </w:r>
        <w:r w:rsidR="00700322">
          <w:rPr>
            <w:webHidden/>
          </w:rPr>
          <w:instrText xml:space="preserve"> PAGEREF _Toc19975294 \h </w:instrText>
        </w:r>
        <w:r w:rsidR="00700322">
          <w:rPr>
            <w:webHidden/>
          </w:rPr>
        </w:r>
        <w:r w:rsidR="00700322">
          <w:rPr>
            <w:webHidden/>
          </w:rPr>
          <w:fldChar w:fldCharType="separate"/>
        </w:r>
        <w:r>
          <w:rPr>
            <w:webHidden/>
          </w:rPr>
          <w:t>27</w:t>
        </w:r>
        <w:r w:rsidR="00700322">
          <w:rPr>
            <w:webHidden/>
          </w:rPr>
          <w:fldChar w:fldCharType="end"/>
        </w:r>
      </w:hyperlink>
    </w:p>
    <w:p w:rsidR="00700322" w:rsidRDefault="00732A53">
      <w:pPr>
        <w:pStyle w:val="21"/>
        <w:rPr>
          <w:rFonts w:asciiTheme="minorHAnsi" w:eastAsiaTheme="minorEastAsia" w:hAnsiTheme="minorHAnsi" w:cstheme="minorBidi"/>
          <w:szCs w:val="22"/>
        </w:rPr>
      </w:pPr>
      <w:hyperlink w:anchor="_Toc19975295" w:history="1">
        <w:r w:rsidR="00700322" w:rsidRPr="00A574BE">
          <w:rPr>
            <w:rStyle w:val="a8"/>
            <w:rFonts w:ascii="Arial"/>
          </w:rPr>
          <w:t>5.12</w:t>
        </w:r>
        <w:r w:rsidR="00700322" w:rsidRPr="00A574BE">
          <w:rPr>
            <w:rStyle w:val="a8"/>
            <w:rFonts w:hint="eastAsia"/>
          </w:rPr>
          <w:t xml:space="preserve"> 苦情に対する一次対応</w:t>
        </w:r>
        <w:r w:rsidR="00700322">
          <w:rPr>
            <w:webHidden/>
          </w:rPr>
          <w:tab/>
        </w:r>
        <w:r w:rsidR="00700322">
          <w:rPr>
            <w:webHidden/>
          </w:rPr>
          <w:fldChar w:fldCharType="begin"/>
        </w:r>
        <w:r w:rsidR="00700322">
          <w:rPr>
            <w:webHidden/>
          </w:rPr>
          <w:instrText xml:space="preserve"> PAGEREF _Toc19975295 \h </w:instrText>
        </w:r>
        <w:r w:rsidR="00700322">
          <w:rPr>
            <w:webHidden/>
          </w:rPr>
        </w:r>
        <w:r w:rsidR="00700322">
          <w:rPr>
            <w:webHidden/>
          </w:rPr>
          <w:fldChar w:fldCharType="separate"/>
        </w:r>
        <w:r>
          <w:rPr>
            <w:webHidden/>
          </w:rPr>
          <w:t>28</w:t>
        </w:r>
        <w:r w:rsidR="00700322">
          <w:rPr>
            <w:webHidden/>
          </w:rPr>
          <w:fldChar w:fldCharType="end"/>
        </w:r>
      </w:hyperlink>
    </w:p>
    <w:p w:rsidR="00700322" w:rsidRDefault="00732A53">
      <w:pPr>
        <w:pStyle w:val="21"/>
        <w:rPr>
          <w:rFonts w:asciiTheme="minorHAnsi" w:eastAsiaTheme="minorEastAsia" w:hAnsiTheme="minorHAnsi" w:cstheme="minorBidi"/>
          <w:szCs w:val="22"/>
        </w:rPr>
      </w:pPr>
      <w:hyperlink w:anchor="_Toc19975296" w:history="1">
        <w:r w:rsidR="00700322" w:rsidRPr="00A574BE">
          <w:rPr>
            <w:rStyle w:val="a8"/>
            <w:rFonts w:ascii="Arial"/>
          </w:rPr>
          <w:t>5.13</w:t>
        </w:r>
        <w:r w:rsidR="00700322" w:rsidRPr="00A574BE">
          <w:rPr>
            <w:rStyle w:val="a8"/>
            <w:rFonts w:hint="eastAsia"/>
          </w:rPr>
          <w:t xml:space="preserve"> 見学者案内</w:t>
        </w:r>
        <w:r w:rsidR="00700322">
          <w:rPr>
            <w:webHidden/>
          </w:rPr>
          <w:tab/>
        </w:r>
        <w:r w:rsidR="00700322">
          <w:rPr>
            <w:webHidden/>
          </w:rPr>
          <w:fldChar w:fldCharType="begin"/>
        </w:r>
        <w:r w:rsidR="00700322">
          <w:rPr>
            <w:webHidden/>
          </w:rPr>
          <w:instrText xml:space="preserve"> PAGEREF _Toc19975296 \h </w:instrText>
        </w:r>
        <w:r w:rsidR="00700322">
          <w:rPr>
            <w:webHidden/>
          </w:rPr>
        </w:r>
        <w:r w:rsidR="00700322">
          <w:rPr>
            <w:webHidden/>
          </w:rPr>
          <w:fldChar w:fldCharType="separate"/>
        </w:r>
        <w:r>
          <w:rPr>
            <w:webHidden/>
          </w:rPr>
          <w:t>28</w:t>
        </w:r>
        <w:r w:rsidR="00700322">
          <w:rPr>
            <w:webHidden/>
          </w:rPr>
          <w:fldChar w:fldCharType="end"/>
        </w:r>
      </w:hyperlink>
    </w:p>
    <w:p w:rsidR="00700322" w:rsidRDefault="00732A53">
      <w:pPr>
        <w:pStyle w:val="21"/>
        <w:rPr>
          <w:rFonts w:asciiTheme="minorHAnsi" w:eastAsiaTheme="minorEastAsia" w:hAnsiTheme="minorHAnsi" w:cstheme="minorBidi"/>
          <w:szCs w:val="22"/>
        </w:rPr>
      </w:pPr>
      <w:hyperlink w:anchor="_Toc19975297" w:history="1">
        <w:r w:rsidR="00700322" w:rsidRPr="00A574BE">
          <w:rPr>
            <w:rStyle w:val="a8"/>
            <w:rFonts w:ascii="Arial"/>
          </w:rPr>
          <w:t>5.14</w:t>
        </w:r>
        <w:r w:rsidR="00700322" w:rsidRPr="00A574BE">
          <w:rPr>
            <w:rStyle w:val="a8"/>
            <w:rFonts w:hint="eastAsia"/>
          </w:rPr>
          <w:t xml:space="preserve"> 維持管理の調査・研究のために必要となるデータの整理、協力</w:t>
        </w:r>
        <w:r w:rsidR="00700322">
          <w:rPr>
            <w:webHidden/>
          </w:rPr>
          <w:tab/>
        </w:r>
        <w:r w:rsidR="00700322">
          <w:rPr>
            <w:webHidden/>
          </w:rPr>
          <w:fldChar w:fldCharType="begin"/>
        </w:r>
        <w:r w:rsidR="00700322">
          <w:rPr>
            <w:webHidden/>
          </w:rPr>
          <w:instrText xml:space="preserve"> PAGEREF _Toc19975297 \h </w:instrText>
        </w:r>
        <w:r w:rsidR="00700322">
          <w:rPr>
            <w:webHidden/>
          </w:rPr>
        </w:r>
        <w:r w:rsidR="00700322">
          <w:rPr>
            <w:webHidden/>
          </w:rPr>
          <w:fldChar w:fldCharType="separate"/>
        </w:r>
        <w:r>
          <w:rPr>
            <w:webHidden/>
          </w:rPr>
          <w:t>28</w:t>
        </w:r>
        <w:r w:rsidR="00700322">
          <w:rPr>
            <w:webHidden/>
          </w:rPr>
          <w:fldChar w:fldCharType="end"/>
        </w:r>
      </w:hyperlink>
    </w:p>
    <w:p w:rsidR="00700322" w:rsidRDefault="00732A53">
      <w:pPr>
        <w:pStyle w:val="21"/>
        <w:rPr>
          <w:rFonts w:asciiTheme="minorHAnsi" w:eastAsiaTheme="minorEastAsia" w:hAnsiTheme="minorHAnsi" w:cstheme="minorBidi"/>
          <w:szCs w:val="22"/>
        </w:rPr>
      </w:pPr>
      <w:hyperlink w:anchor="_Toc19975298" w:history="1">
        <w:r w:rsidR="00700322" w:rsidRPr="00A574BE">
          <w:rPr>
            <w:rStyle w:val="a8"/>
            <w:rFonts w:ascii="Arial"/>
          </w:rPr>
          <w:t>5.15</w:t>
        </w:r>
        <w:r w:rsidR="00700322" w:rsidRPr="00A574BE">
          <w:rPr>
            <w:rStyle w:val="a8"/>
            <w:rFonts w:hint="eastAsia"/>
          </w:rPr>
          <w:t xml:space="preserve"> 臨時作業への協力</w:t>
        </w:r>
        <w:r w:rsidR="00700322">
          <w:rPr>
            <w:webHidden/>
          </w:rPr>
          <w:tab/>
        </w:r>
        <w:r w:rsidR="00700322">
          <w:rPr>
            <w:webHidden/>
          </w:rPr>
          <w:fldChar w:fldCharType="begin"/>
        </w:r>
        <w:r w:rsidR="00700322">
          <w:rPr>
            <w:webHidden/>
          </w:rPr>
          <w:instrText xml:space="preserve"> PAGEREF _Toc19975298 \h </w:instrText>
        </w:r>
        <w:r w:rsidR="00700322">
          <w:rPr>
            <w:webHidden/>
          </w:rPr>
        </w:r>
        <w:r w:rsidR="00700322">
          <w:rPr>
            <w:webHidden/>
          </w:rPr>
          <w:fldChar w:fldCharType="separate"/>
        </w:r>
        <w:r>
          <w:rPr>
            <w:webHidden/>
          </w:rPr>
          <w:t>28</w:t>
        </w:r>
        <w:r w:rsidR="00700322">
          <w:rPr>
            <w:webHidden/>
          </w:rPr>
          <w:fldChar w:fldCharType="end"/>
        </w:r>
      </w:hyperlink>
    </w:p>
    <w:p w:rsidR="00700322" w:rsidRDefault="00732A53">
      <w:pPr>
        <w:pStyle w:val="21"/>
        <w:rPr>
          <w:rFonts w:asciiTheme="minorHAnsi" w:eastAsiaTheme="minorEastAsia" w:hAnsiTheme="minorHAnsi" w:cstheme="minorBidi"/>
          <w:szCs w:val="22"/>
        </w:rPr>
      </w:pPr>
      <w:hyperlink w:anchor="_Toc19975299" w:history="1">
        <w:r w:rsidR="00700322" w:rsidRPr="00A574BE">
          <w:rPr>
            <w:rStyle w:val="a8"/>
            <w:rFonts w:ascii="Arial"/>
          </w:rPr>
          <w:t>5.16</w:t>
        </w:r>
        <w:r w:rsidR="00700322" w:rsidRPr="00A574BE">
          <w:rPr>
            <w:rStyle w:val="a8"/>
            <w:rFonts w:hint="eastAsia"/>
          </w:rPr>
          <w:t xml:space="preserve"> その他の業務</w:t>
        </w:r>
        <w:r w:rsidR="00700322">
          <w:rPr>
            <w:webHidden/>
          </w:rPr>
          <w:tab/>
        </w:r>
        <w:r w:rsidR="00700322">
          <w:rPr>
            <w:webHidden/>
          </w:rPr>
          <w:fldChar w:fldCharType="begin"/>
        </w:r>
        <w:r w:rsidR="00700322">
          <w:rPr>
            <w:webHidden/>
          </w:rPr>
          <w:instrText xml:space="preserve"> PAGEREF _Toc19975299 \h </w:instrText>
        </w:r>
        <w:r w:rsidR="00700322">
          <w:rPr>
            <w:webHidden/>
          </w:rPr>
        </w:r>
        <w:r w:rsidR="00700322">
          <w:rPr>
            <w:webHidden/>
          </w:rPr>
          <w:fldChar w:fldCharType="separate"/>
        </w:r>
        <w:r>
          <w:rPr>
            <w:webHidden/>
          </w:rPr>
          <w:t>29</w:t>
        </w:r>
        <w:r w:rsidR="00700322">
          <w:rPr>
            <w:webHidden/>
          </w:rPr>
          <w:fldChar w:fldCharType="end"/>
        </w:r>
      </w:hyperlink>
    </w:p>
    <w:p w:rsidR="00700322" w:rsidRDefault="00732A53">
      <w:pPr>
        <w:pStyle w:val="11"/>
        <w:rPr>
          <w:rFonts w:asciiTheme="minorHAnsi" w:eastAsiaTheme="minorEastAsia" w:hAnsiTheme="minorHAnsi" w:cstheme="minorBidi"/>
          <w:color w:val="auto"/>
          <w:spacing w:val="0"/>
          <w:kern w:val="2"/>
          <w:szCs w:val="22"/>
        </w:rPr>
      </w:pPr>
      <w:hyperlink w:anchor="_Toc19975300" w:history="1">
        <w:r w:rsidR="00700322" w:rsidRPr="00A574BE">
          <w:rPr>
            <w:rStyle w:val="a8"/>
            <w:rFonts w:cs="ＭＳＰ明朝"/>
          </w:rPr>
          <w:t>6</w:t>
        </w:r>
        <w:r w:rsidR="00700322" w:rsidRPr="00A574BE">
          <w:rPr>
            <w:rStyle w:val="a8"/>
            <w:rFonts w:cs="ＭＳＰ明朝" w:hint="eastAsia"/>
          </w:rPr>
          <w:t xml:space="preserve"> 業務実施体制</w:t>
        </w:r>
        <w:r w:rsidR="00700322">
          <w:rPr>
            <w:webHidden/>
          </w:rPr>
          <w:tab/>
        </w:r>
        <w:r w:rsidR="00700322">
          <w:rPr>
            <w:webHidden/>
          </w:rPr>
          <w:fldChar w:fldCharType="begin"/>
        </w:r>
        <w:r w:rsidR="00700322">
          <w:rPr>
            <w:webHidden/>
          </w:rPr>
          <w:instrText xml:space="preserve"> PAGEREF _Toc19975300 \h </w:instrText>
        </w:r>
        <w:r w:rsidR="00700322">
          <w:rPr>
            <w:webHidden/>
          </w:rPr>
        </w:r>
        <w:r w:rsidR="00700322">
          <w:rPr>
            <w:webHidden/>
          </w:rPr>
          <w:fldChar w:fldCharType="separate"/>
        </w:r>
        <w:r>
          <w:rPr>
            <w:webHidden/>
          </w:rPr>
          <w:t>31</w:t>
        </w:r>
        <w:r w:rsidR="00700322">
          <w:rPr>
            <w:webHidden/>
          </w:rPr>
          <w:fldChar w:fldCharType="end"/>
        </w:r>
      </w:hyperlink>
    </w:p>
    <w:p w:rsidR="00700322" w:rsidRDefault="00732A53">
      <w:pPr>
        <w:pStyle w:val="21"/>
        <w:rPr>
          <w:rFonts w:asciiTheme="minorHAnsi" w:eastAsiaTheme="minorEastAsia" w:hAnsiTheme="minorHAnsi" w:cstheme="minorBidi"/>
          <w:szCs w:val="22"/>
        </w:rPr>
      </w:pPr>
      <w:hyperlink w:anchor="_Toc19975301" w:history="1">
        <w:r w:rsidR="00700322" w:rsidRPr="00A574BE">
          <w:rPr>
            <w:rStyle w:val="a8"/>
            <w:rFonts w:ascii="Arial"/>
          </w:rPr>
          <w:t>6.1</w:t>
        </w:r>
        <w:r w:rsidR="00700322" w:rsidRPr="00A574BE">
          <w:rPr>
            <w:rStyle w:val="a8"/>
            <w:rFonts w:hint="eastAsia"/>
          </w:rPr>
          <w:t xml:space="preserve"> 総括責任者等の選任</w:t>
        </w:r>
        <w:r w:rsidR="00700322">
          <w:rPr>
            <w:webHidden/>
          </w:rPr>
          <w:tab/>
        </w:r>
        <w:r w:rsidR="00700322">
          <w:rPr>
            <w:webHidden/>
          </w:rPr>
          <w:fldChar w:fldCharType="begin"/>
        </w:r>
        <w:r w:rsidR="00700322">
          <w:rPr>
            <w:webHidden/>
          </w:rPr>
          <w:instrText xml:space="preserve"> PAGEREF _Toc19975301 \h </w:instrText>
        </w:r>
        <w:r w:rsidR="00700322">
          <w:rPr>
            <w:webHidden/>
          </w:rPr>
        </w:r>
        <w:r w:rsidR="00700322">
          <w:rPr>
            <w:webHidden/>
          </w:rPr>
          <w:fldChar w:fldCharType="separate"/>
        </w:r>
        <w:r>
          <w:rPr>
            <w:webHidden/>
          </w:rPr>
          <w:t>31</w:t>
        </w:r>
        <w:r w:rsidR="00700322">
          <w:rPr>
            <w:webHidden/>
          </w:rPr>
          <w:fldChar w:fldCharType="end"/>
        </w:r>
      </w:hyperlink>
    </w:p>
    <w:p w:rsidR="00700322" w:rsidRDefault="00732A53">
      <w:pPr>
        <w:pStyle w:val="21"/>
        <w:rPr>
          <w:rFonts w:asciiTheme="minorHAnsi" w:eastAsiaTheme="minorEastAsia" w:hAnsiTheme="minorHAnsi" w:cstheme="minorBidi"/>
          <w:szCs w:val="22"/>
        </w:rPr>
      </w:pPr>
      <w:hyperlink w:anchor="_Toc19975302" w:history="1">
        <w:r w:rsidR="00700322" w:rsidRPr="00A574BE">
          <w:rPr>
            <w:rStyle w:val="a8"/>
            <w:rFonts w:ascii="Arial"/>
          </w:rPr>
          <w:t>6.2</w:t>
        </w:r>
        <w:r w:rsidR="00700322" w:rsidRPr="00A574BE">
          <w:rPr>
            <w:rStyle w:val="a8"/>
            <w:rFonts w:hint="eastAsia"/>
          </w:rPr>
          <w:t xml:space="preserve"> 総括責任者等の資格要件</w:t>
        </w:r>
        <w:r w:rsidR="00700322">
          <w:rPr>
            <w:webHidden/>
          </w:rPr>
          <w:tab/>
        </w:r>
        <w:r w:rsidR="00700322">
          <w:rPr>
            <w:webHidden/>
          </w:rPr>
          <w:fldChar w:fldCharType="begin"/>
        </w:r>
        <w:r w:rsidR="00700322">
          <w:rPr>
            <w:webHidden/>
          </w:rPr>
          <w:instrText xml:space="preserve"> PAGEREF _Toc19975302 \h </w:instrText>
        </w:r>
        <w:r w:rsidR="00700322">
          <w:rPr>
            <w:webHidden/>
          </w:rPr>
        </w:r>
        <w:r w:rsidR="00700322">
          <w:rPr>
            <w:webHidden/>
          </w:rPr>
          <w:fldChar w:fldCharType="separate"/>
        </w:r>
        <w:r>
          <w:rPr>
            <w:webHidden/>
          </w:rPr>
          <w:t>31</w:t>
        </w:r>
        <w:r w:rsidR="00700322">
          <w:rPr>
            <w:webHidden/>
          </w:rPr>
          <w:fldChar w:fldCharType="end"/>
        </w:r>
      </w:hyperlink>
    </w:p>
    <w:p w:rsidR="00700322" w:rsidRDefault="00732A53">
      <w:pPr>
        <w:pStyle w:val="21"/>
        <w:rPr>
          <w:rFonts w:asciiTheme="minorHAnsi" w:eastAsiaTheme="minorEastAsia" w:hAnsiTheme="minorHAnsi" w:cstheme="minorBidi"/>
          <w:szCs w:val="22"/>
        </w:rPr>
      </w:pPr>
      <w:hyperlink w:anchor="_Toc19975303" w:history="1">
        <w:r w:rsidR="00700322" w:rsidRPr="00A574BE">
          <w:rPr>
            <w:rStyle w:val="a8"/>
            <w:rFonts w:ascii="Arial"/>
          </w:rPr>
          <w:t>6.3</w:t>
        </w:r>
        <w:r w:rsidR="00700322" w:rsidRPr="00A574BE">
          <w:rPr>
            <w:rStyle w:val="a8"/>
            <w:rFonts w:hint="eastAsia"/>
          </w:rPr>
          <w:t xml:space="preserve"> 法定資格者等の選任</w:t>
        </w:r>
        <w:r w:rsidR="00700322">
          <w:rPr>
            <w:webHidden/>
          </w:rPr>
          <w:tab/>
        </w:r>
        <w:r w:rsidR="00700322">
          <w:rPr>
            <w:webHidden/>
          </w:rPr>
          <w:fldChar w:fldCharType="begin"/>
        </w:r>
        <w:r w:rsidR="00700322">
          <w:rPr>
            <w:webHidden/>
          </w:rPr>
          <w:instrText xml:space="preserve"> PAGEREF _Toc19975303 \h </w:instrText>
        </w:r>
        <w:r w:rsidR="00700322">
          <w:rPr>
            <w:webHidden/>
          </w:rPr>
        </w:r>
        <w:r w:rsidR="00700322">
          <w:rPr>
            <w:webHidden/>
          </w:rPr>
          <w:fldChar w:fldCharType="separate"/>
        </w:r>
        <w:r>
          <w:rPr>
            <w:webHidden/>
          </w:rPr>
          <w:t>31</w:t>
        </w:r>
        <w:r w:rsidR="00700322">
          <w:rPr>
            <w:webHidden/>
          </w:rPr>
          <w:fldChar w:fldCharType="end"/>
        </w:r>
      </w:hyperlink>
    </w:p>
    <w:p w:rsidR="00700322" w:rsidRDefault="00732A53">
      <w:pPr>
        <w:pStyle w:val="21"/>
        <w:rPr>
          <w:rFonts w:asciiTheme="minorHAnsi" w:eastAsiaTheme="minorEastAsia" w:hAnsiTheme="minorHAnsi" w:cstheme="minorBidi"/>
          <w:szCs w:val="22"/>
        </w:rPr>
      </w:pPr>
      <w:hyperlink w:anchor="_Toc19975304" w:history="1">
        <w:r w:rsidR="00700322" w:rsidRPr="00A574BE">
          <w:rPr>
            <w:rStyle w:val="a8"/>
            <w:rFonts w:ascii="Arial"/>
          </w:rPr>
          <w:t>6.4</w:t>
        </w:r>
        <w:r w:rsidR="00700322" w:rsidRPr="00A574BE">
          <w:rPr>
            <w:rStyle w:val="a8"/>
            <w:rFonts w:hint="eastAsia"/>
          </w:rPr>
          <w:t xml:space="preserve"> 労務管理等</w:t>
        </w:r>
        <w:r w:rsidR="00700322">
          <w:rPr>
            <w:webHidden/>
          </w:rPr>
          <w:tab/>
        </w:r>
        <w:r w:rsidR="00700322">
          <w:rPr>
            <w:webHidden/>
          </w:rPr>
          <w:fldChar w:fldCharType="begin"/>
        </w:r>
        <w:r w:rsidR="00700322">
          <w:rPr>
            <w:webHidden/>
          </w:rPr>
          <w:instrText xml:space="preserve"> PAGEREF _Toc19975304 \h </w:instrText>
        </w:r>
        <w:r w:rsidR="00700322">
          <w:rPr>
            <w:webHidden/>
          </w:rPr>
        </w:r>
        <w:r w:rsidR="00700322">
          <w:rPr>
            <w:webHidden/>
          </w:rPr>
          <w:fldChar w:fldCharType="separate"/>
        </w:r>
        <w:r>
          <w:rPr>
            <w:webHidden/>
          </w:rPr>
          <w:t>31</w:t>
        </w:r>
        <w:r w:rsidR="00700322">
          <w:rPr>
            <w:webHidden/>
          </w:rPr>
          <w:fldChar w:fldCharType="end"/>
        </w:r>
      </w:hyperlink>
    </w:p>
    <w:p w:rsidR="00700322" w:rsidRDefault="00732A53">
      <w:pPr>
        <w:pStyle w:val="21"/>
        <w:rPr>
          <w:rFonts w:asciiTheme="minorHAnsi" w:eastAsiaTheme="minorEastAsia" w:hAnsiTheme="minorHAnsi" w:cstheme="minorBidi"/>
          <w:szCs w:val="22"/>
        </w:rPr>
      </w:pPr>
      <w:hyperlink w:anchor="_Toc19975305" w:history="1">
        <w:r w:rsidR="00700322" w:rsidRPr="00A574BE">
          <w:rPr>
            <w:rStyle w:val="a8"/>
            <w:rFonts w:ascii="Arial"/>
          </w:rPr>
          <w:t>6.5</w:t>
        </w:r>
        <w:r w:rsidR="00700322" w:rsidRPr="00A574BE">
          <w:rPr>
            <w:rStyle w:val="a8"/>
            <w:rFonts w:hint="eastAsia"/>
          </w:rPr>
          <w:t xml:space="preserve"> 就業の制限</w:t>
        </w:r>
        <w:r w:rsidR="00700322">
          <w:rPr>
            <w:webHidden/>
          </w:rPr>
          <w:tab/>
        </w:r>
        <w:r w:rsidR="00700322">
          <w:rPr>
            <w:webHidden/>
          </w:rPr>
          <w:fldChar w:fldCharType="begin"/>
        </w:r>
        <w:r w:rsidR="00700322">
          <w:rPr>
            <w:webHidden/>
          </w:rPr>
          <w:instrText xml:space="preserve"> PAGEREF _Toc19975305 \h </w:instrText>
        </w:r>
        <w:r w:rsidR="00700322">
          <w:rPr>
            <w:webHidden/>
          </w:rPr>
        </w:r>
        <w:r w:rsidR="00700322">
          <w:rPr>
            <w:webHidden/>
          </w:rPr>
          <w:fldChar w:fldCharType="separate"/>
        </w:r>
        <w:r>
          <w:rPr>
            <w:webHidden/>
          </w:rPr>
          <w:t>31</w:t>
        </w:r>
        <w:r w:rsidR="00700322">
          <w:rPr>
            <w:webHidden/>
          </w:rPr>
          <w:fldChar w:fldCharType="end"/>
        </w:r>
      </w:hyperlink>
    </w:p>
    <w:p w:rsidR="00700322" w:rsidRDefault="00732A53">
      <w:pPr>
        <w:pStyle w:val="21"/>
        <w:rPr>
          <w:rFonts w:asciiTheme="minorHAnsi" w:eastAsiaTheme="minorEastAsia" w:hAnsiTheme="minorHAnsi" w:cstheme="minorBidi"/>
          <w:szCs w:val="22"/>
        </w:rPr>
      </w:pPr>
      <w:hyperlink w:anchor="_Toc19975306" w:history="1">
        <w:r w:rsidR="00700322" w:rsidRPr="00A574BE">
          <w:rPr>
            <w:rStyle w:val="a8"/>
            <w:rFonts w:ascii="Arial"/>
          </w:rPr>
          <w:t>6.6</w:t>
        </w:r>
        <w:r w:rsidR="00700322" w:rsidRPr="00A574BE">
          <w:rPr>
            <w:rStyle w:val="a8"/>
            <w:rFonts w:hint="eastAsia"/>
          </w:rPr>
          <w:t xml:space="preserve"> 従事者の服装等</w:t>
        </w:r>
        <w:r w:rsidR="00700322">
          <w:rPr>
            <w:webHidden/>
          </w:rPr>
          <w:tab/>
        </w:r>
        <w:r w:rsidR="00700322">
          <w:rPr>
            <w:webHidden/>
          </w:rPr>
          <w:fldChar w:fldCharType="begin"/>
        </w:r>
        <w:r w:rsidR="00700322">
          <w:rPr>
            <w:webHidden/>
          </w:rPr>
          <w:instrText xml:space="preserve"> PAGEREF _Toc19975306 \h </w:instrText>
        </w:r>
        <w:r w:rsidR="00700322">
          <w:rPr>
            <w:webHidden/>
          </w:rPr>
        </w:r>
        <w:r w:rsidR="00700322">
          <w:rPr>
            <w:webHidden/>
          </w:rPr>
          <w:fldChar w:fldCharType="separate"/>
        </w:r>
        <w:r>
          <w:rPr>
            <w:webHidden/>
          </w:rPr>
          <w:t>31</w:t>
        </w:r>
        <w:r w:rsidR="00700322">
          <w:rPr>
            <w:webHidden/>
          </w:rPr>
          <w:fldChar w:fldCharType="end"/>
        </w:r>
      </w:hyperlink>
    </w:p>
    <w:p w:rsidR="00700322" w:rsidRDefault="00732A53">
      <w:pPr>
        <w:pStyle w:val="21"/>
        <w:rPr>
          <w:rFonts w:asciiTheme="minorHAnsi" w:eastAsiaTheme="minorEastAsia" w:hAnsiTheme="minorHAnsi" w:cstheme="minorBidi"/>
          <w:szCs w:val="22"/>
        </w:rPr>
      </w:pPr>
      <w:hyperlink w:anchor="_Toc19975307" w:history="1">
        <w:r w:rsidR="00700322" w:rsidRPr="00A574BE">
          <w:rPr>
            <w:rStyle w:val="a8"/>
            <w:rFonts w:ascii="Arial"/>
          </w:rPr>
          <w:t>6.7</w:t>
        </w:r>
        <w:r w:rsidR="00700322" w:rsidRPr="00A574BE">
          <w:rPr>
            <w:rStyle w:val="a8"/>
            <w:rFonts w:hint="eastAsia"/>
          </w:rPr>
          <w:t xml:space="preserve"> 教育及び訓練</w:t>
        </w:r>
        <w:r w:rsidR="00700322">
          <w:rPr>
            <w:webHidden/>
          </w:rPr>
          <w:tab/>
        </w:r>
        <w:r w:rsidR="00700322">
          <w:rPr>
            <w:webHidden/>
          </w:rPr>
          <w:fldChar w:fldCharType="begin"/>
        </w:r>
        <w:r w:rsidR="00700322">
          <w:rPr>
            <w:webHidden/>
          </w:rPr>
          <w:instrText xml:space="preserve"> PAGEREF _Toc19975307 \h </w:instrText>
        </w:r>
        <w:r w:rsidR="00700322">
          <w:rPr>
            <w:webHidden/>
          </w:rPr>
        </w:r>
        <w:r w:rsidR="00700322">
          <w:rPr>
            <w:webHidden/>
          </w:rPr>
          <w:fldChar w:fldCharType="separate"/>
        </w:r>
        <w:r>
          <w:rPr>
            <w:webHidden/>
          </w:rPr>
          <w:t>31</w:t>
        </w:r>
        <w:r w:rsidR="00700322">
          <w:rPr>
            <w:webHidden/>
          </w:rPr>
          <w:fldChar w:fldCharType="end"/>
        </w:r>
      </w:hyperlink>
    </w:p>
    <w:p w:rsidR="00700322" w:rsidRDefault="00732A53">
      <w:pPr>
        <w:pStyle w:val="11"/>
        <w:rPr>
          <w:rFonts w:asciiTheme="minorHAnsi" w:eastAsiaTheme="minorEastAsia" w:hAnsiTheme="minorHAnsi" w:cstheme="minorBidi"/>
          <w:color w:val="auto"/>
          <w:spacing w:val="0"/>
          <w:kern w:val="2"/>
          <w:szCs w:val="22"/>
        </w:rPr>
      </w:pPr>
      <w:hyperlink w:anchor="_Toc19975308" w:history="1">
        <w:r w:rsidR="00700322" w:rsidRPr="00A574BE">
          <w:rPr>
            <w:rStyle w:val="a8"/>
          </w:rPr>
          <w:t>7</w:t>
        </w:r>
        <w:r w:rsidR="00700322" w:rsidRPr="00A574BE">
          <w:rPr>
            <w:rStyle w:val="a8"/>
            <w:rFonts w:hint="eastAsia"/>
          </w:rPr>
          <w:t xml:space="preserve"> 費用分担</w:t>
        </w:r>
        <w:r w:rsidR="00700322">
          <w:rPr>
            <w:webHidden/>
          </w:rPr>
          <w:tab/>
        </w:r>
        <w:r w:rsidR="00700322">
          <w:rPr>
            <w:webHidden/>
          </w:rPr>
          <w:fldChar w:fldCharType="begin"/>
        </w:r>
        <w:r w:rsidR="00700322">
          <w:rPr>
            <w:webHidden/>
          </w:rPr>
          <w:instrText xml:space="preserve"> PAGEREF _Toc19975308 \h </w:instrText>
        </w:r>
        <w:r w:rsidR="00700322">
          <w:rPr>
            <w:webHidden/>
          </w:rPr>
        </w:r>
        <w:r w:rsidR="00700322">
          <w:rPr>
            <w:webHidden/>
          </w:rPr>
          <w:fldChar w:fldCharType="separate"/>
        </w:r>
        <w:r>
          <w:rPr>
            <w:webHidden/>
          </w:rPr>
          <w:t>32</w:t>
        </w:r>
        <w:r w:rsidR="00700322">
          <w:rPr>
            <w:webHidden/>
          </w:rPr>
          <w:fldChar w:fldCharType="end"/>
        </w:r>
      </w:hyperlink>
    </w:p>
    <w:p w:rsidR="00700322" w:rsidRDefault="00732A53">
      <w:pPr>
        <w:pStyle w:val="21"/>
        <w:rPr>
          <w:rFonts w:asciiTheme="minorHAnsi" w:eastAsiaTheme="minorEastAsia" w:hAnsiTheme="minorHAnsi" w:cstheme="minorBidi"/>
          <w:szCs w:val="22"/>
        </w:rPr>
      </w:pPr>
      <w:hyperlink w:anchor="_Toc19975309" w:history="1">
        <w:r w:rsidR="00700322" w:rsidRPr="00A574BE">
          <w:rPr>
            <w:rStyle w:val="a8"/>
            <w:rFonts w:ascii="Arial"/>
          </w:rPr>
          <w:t>7.1</w:t>
        </w:r>
        <w:r w:rsidR="00700322" w:rsidRPr="00A574BE">
          <w:rPr>
            <w:rStyle w:val="a8"/>
            <w:rFonts w:hint="eastAsia"/>
          </w:rPr>
          <w:t xml:space="preserve"> 施設等の使用</w:t>
        </w:r>
        <w:r w:rsidR="00700322">
          <w:rPr>
            <w:webHidden/>
          </w:rPr>
          <w:tab/>
        </w:r>
        <w:r w:rsidR="00700322">
          <w:rPr>
            <w:webHidden/>
          </w:rPr>
          <w:fldChar w:fldCharType="begin"/>
        </w:r>
        <w:r w:rsidR="00700322">
          <w:rPr>
            <w:webHidden/>
          </w:rPr>
          <w:instrText xml:space="preserve"> PAGEREF _Toc19975309 \h </w:instrText>
        </w:r>
        <w:r w:rsidR="00700322">
          <w:rPr>
            <w:webHidden/>
          </w:rPr>
        </w:r>
        <w:r w:rsidR="00700322">
          <w:rPr>
            <w:webHidden/>
          </w:rPr>
          <w:fldChar w:fldCharType="separate"/>
        </w:r>
        <w:r>
          <w:rPr>
            <w:webHidden/>
          </w:rPr>
          <w:t>32</w:t>
        </w:r>
        <w:r w:rsidR="00700322">
          <w:rPr>
            <w:webHidden/>
          </w:rPr>
          <w:fldChar w:fldCharType="end"/>
        </w:r>
      </w:hyperlink>
    </w:p>
    <w:p w:rsidR="00700322" w:rsidRDefault="00732A53">
      <w:pPr>
        <w:pStyle w:val="21"/>
        <w:rPr>
          <w:rFonts w:asciiTheme="minorHAnsi" w:eastAsiaTheme="minorEastAsia" w:hAnsiTheme="minorHAnsi" w:cstheme="minorBidi"/>
          <w:szCs w:val="22"/>
        </w:rPr>
      </w:pPr>
      <w:hyperlink w:anchor="_Toc19975310" w:history="1">
        <w:r w:rsidR="00700322" w:rsidRPr="00A574BE">
          <w:rPr>
            <w:rStyle w:val="a8"/>
            <w:rFonts w:ascii="Arial"/>
          </w:rPr>
          <w:t>7.2</w:t>
        </w:r>
        <w:r w:rsidR="00700322" w:rsidRPr="00A574BE">
          <w:rPr>
            <w:rStyle w:val="a8"/>
            <w:rFonts w:hint="eastAsia"/>
          </w:rPr>
          <w:t xml:space="preserve"> 受託者が負担する委託業務にかかる経費</w:t>
        </w:r>
        <w:r w:rsidR="00700322">
          <w:rPr>
            <w:webHidden/>
          </w:rPr>
          <w:tab/>
        </w:r>
        <w:r w:rsidR="00700322">
          <w:rPr>
            <w:webHidden/>
          </w:rPr>
          <w:fldChar w:fldCharType="begin"/>
        </w:r>
        <w:r w:rsidR="00700322">
          <w:rPr>
            <w:webHidden/>
          </w:rPr>
          <w:instrText xml:space="preserve"> PAGEREF _Toc19975310 \h </w:instrText>
        </w:r>
        <w:r w:rsidR="00700322">
          <w:rPr>
            <w:webHidden/>
          </w:rPr>
        </w:r>
        <w:r w:rsidR="00700322">
          <w:rPr>
            <w:webHidden/>
          </w:rPr>
          <w:fldChar w:fldCharType="separate"/>
        </w:r>
        <w:r>
          <w:rPr>
            <w:webHidden/>
          </w:rPr>
          <w:t>32</w:t>
        </w:r>
        <w:r w:rsidR="00700322">
          <w:rPr>
            <w:webHidden/>
          </w:rPr>
          <w:fldChar w:fldCharType="end"/>
        </w:r>
      </w:hyperlink>
    </w:p>
    <w:p w:rsidR="00700322" w:rsidRDefault="00732A53">
      <w:pPr>
        <w:pStyle w:val="21"/>
        <w:rPr>
          <w:rFonts w:asciiTheme="minorHAnsi" w:eastAsiaTheme="minorEastAsia" w:hAnsiTheme="minorHAnsi" w:cstheme="minorBidi"/>
          <w:szCs w:val="22"/>
        </w:rPr>
      </w:pPr>
      <w:hyperlink w:anchor="_Toc19975311" w:history="1">
        <w:r w:rsidR="00700322" w:rsidRPr="00A574BE">
          <w:rPr>
            <w:rStyle w:val="a8"/>
            <w:rFonts w:ascii="Arial"/>
          </w:rPr>
          <w:t>7.3</w:t>
        </w:r>
        <w:r w:rsidR="00700322" w:rsidRPr="00A574BE">
          <w:rPr>
            <w:rStyle w:val="a8"/>
            <w:rFonts w:hint="eastAsia"/>
          </w:rPr>
          <w:t xml:space="preserve"> 光熱水費</w:t>
        </w:r>
        <w:r w:rsidR="00700322">
          <w:rPr>
            <w:webHidden/>
          </w:rPr>
          <w:tab/>
        </w:r>
        <w:r w:rsidR="00700322">
          <w:rPr>
            <w:webHidden/>
          </w:rPr>
          <w:fldChar w:fldCharType="begin"/>
        </w:r>
        <w:r w:rsidR="00700322">
          <w:rPr>
            <w:webHidden/>
          </w:rPr>
          <w:instrText xml:space="preserve"> PAGEREF _Toc19975311 \h </w:instrText>
        </w:r>
        <w:r w:rsidR="00700322">
          <w:rPr>
            <w:webHidden/>
          </w:rPr>
        </w:r>
        <w:r w:rsidR="00700322">
          <w:rPr>
            <w:webHidden/>
          </w:rPr>
          <w:fldChar w:fldCharType="separate"/>
        </w:r>
        <w:r>
          <w:rPr>
            <w:webHidden/>
          </w:rPr>
          <w:t>32</w:t>
        </w:r>
        <w:r w:rsidR="00700322">
          <w:rPr>
            <w:webHidden/>
          </w:rPr>
          <w:fldChar w:fldCharType="end"/>
        </w:r>
      </w:hyperlink>
    </w:p>
    <w:p w:rsidR="00700322" w:rsidRDefault="00732A53">
      <w:pPr>
        <w:pStyle w:val="21"/>
        <w:rPr>
          <w:rFonts w:asciiTheme="minorHAnsi" w:eastAsiaTheme="minorEastAsia" w:hAnsiTheme="minorHAnsi" w:cstheme="minorBidi"/>
          <w:szCs w:val="22"/>
        </w:rPr>
      </w:pPr>
      <w:hyperlink w:anchor="_Toc19975312" w:history="1">
        <w:r w:rsidR="00700322" w:rsidRPr="00A574BE">
          <w:rPr>
            <w:rStyle w:val="a8"/>
            <w:rFonts w:ascii="Arial"/>
          </w:rPr>
          <w:t>7.4</w:t>
        </w:r>
        <w:r w:rsidR="00700322" w:rsidRPr="00A574BE">
          <w:rPr>
            <w:rStyle w:val="a8"/>
            <w:rFonts w:hint="eastAsia"/>
          </w:rPr>
          <w:t xml:space="preserve"> 貸与品</w:t>
        </w:r>
        <w:r w:rsidR="00700322">
          <w:rPr>
            <w:webHidden/>
          </w:rPr>
          <w:tab/>
        </w:r>
        <w:r w:rsidR="00700322">
          <w:rPr>
            <w:webHidden/>
          </w:rPr>
          <w:fldChar w:fldCharType="begin"/>
        </w:r>
        <w:r w:rsidR="00700322">
          <w:rPr>
            <w:webHidden/>
          </w:rPr>
          <w:instrText xml:space="preserve"> PAGEREF _Toc19975312 \h </w:instrText>
        </w:r>
        <w:r w:rsidR="00700322">
          <w:rPr>
            <w:webHidden/>
          </w:rPr>
        </w:r>
        <w:r w:rsidR="00700322">
          <w:rPr>
            <w:webHidden/>
          </w:rPr>
          <w:fldChar w:fldCharType="separate"/>
        </w:r>
        <w:r>
          <w:rPr>
            <w:webHidden/>
          </w:rPr>
          <w:t>32</w:t>
        </w:r>
        <w:r w:rsidR="00700322">
          <w:rPr>
            <w:webHidden/>
          </w:rPr>
          <w:fldChar w:fldCharType="end"/>
        </w:r>
      </w:hyperlink>
    </w:p>
    <w:p w:rsidR="00700322" w:rsidRDefault="00732A53">
      <w:pPr>
        <w:pStyle w:val="21"/>
        <w:rPr>
          <w:rFonts w:asciiTheme="minorHAnsi" w:eastAsiaTheme="minorEastAsia" w:hAnsiTheme="minorHAnsi" w:cstheme="minorBidi"/>
          <w:szCs w:val="22"/>
        </w:rPr>
      </w:pPr>
      <w:hyperlink w:anchor="_Toc19975313" w:history="1">
        <w:r w:rsidR="00700322" w:rsidRPr="00A574BE">
          <w:rPr>
            <w:rStyle w:val="a8"/>
            <w:rFonts w:ascii="Arial"/>
          </w:rPr>
          <w:t>7.5</w:t>
        </w:r>
        <w:r w:rsidR="00700322" w:rsidRPr="00A574BE">
          <w:rPr>
            <w:rStyle w:val="a8"/>
            <w:rFonts w:hint="eastAsia"/>
          </w:rPr>
          <w:t xml:space="preserve"> 電話料等</w:t>
        </w:r>
        <w:r w:rsidR="00700322">
          <w:rPr>
            <w:webHidden/>
          </w:rPr>
          <w:tab/>
        </w:r>
        <w:r w:rsidR="00700322">
          <w:rPr>
            <w:webHidden/>
          </w:rPr>
          <w:fldChar w:fldCharType="begin"/>
        </w:r>
        <w:r w:rsidR="00700322">
          <w:rPr>
            <w:webHidden/>
          </w:rPr>
          <w:instrText xml:space="preserve"> PAGEREF _Toc19975313 \h </w:instrText>
        </w:r>
        <w:r w:rsidR="00700322">
          <w:rPr>
            <w:webHidden/>
          </w:rPr>
        </w:r>
        <w:r w:rsidR="00700322">
          <w:rPr>
            <w:webHidden/>
          </w:rPr>
          <w:fldChar w:fldCharType="separate"/>
        </w:r>
        <w:r>
          <w:rPr>
            <w:webHidden/>
          </w:rPr>
          <w:t>33</w:t>
        </w:r>
        <w:r w:rsidR="00700322">
          <w:rPr>
            <w:webHidden/>
          </w:rPr>
          <w:fldChar w:fldCharType="end"/>
        </w:r>
      </w:hyperlink>
    </w:p>
    <w:p w:rsidR="00700322" w:rsidRDefault="00732A53">
      <w:pPr>
        <w:pStyle w:val="21"/>
        <w:rPr>
          <w:rFonts w:asciiTheme="minorHAnsi" w:eastAsiaTheme="minorEastAsia" w:hAnsiTheme="minorHAnsi" w:cstheme="minorBidi"/>
          <w:szCs w:val="22"/>
        </w:rPr>
      </w:pPr>
      <w:hyperlink w:anchor="_Toc19975314" w:history="1">
        <w:r w:rsidR="00700322" w:rsidRPr="00A574BE">
          <w:rPr>
            <w:rStyle w:val="a8"/>
            <w:rFonts w:ascii="Arial"/>
          </w:rPr>
          <w:t>7.6</w:t>
        </w:r>
        <w:r w:rsidR="00700322" w:rsidRPr="00A574BE">
          <w:rPr>
            <w:rStyle w:val="a8"/>
            <w:rFonts w:hint="eastAsia"/>
          </w:rPr>
          <w:t xml:space="preserve"> 消耗品等</w:t>
        </w:r>
        <w:r w:rsidR="00700322">
          <w:rPr>
            <w:webHidden/>
          </w:rPr>
          <w:tab/>
        </w:r>
        <w:r w:rsidR="00700322">
          <w:rPr>
            <w:webHidden/>
          </w:rPr>
          <w:fldChar w:fldCharType="begin"/>
        </w:r>
        <w:r w:rsidR="00700322">
          <w:rPr>
            <w:webHidden/>
          </w:rPr>
          <w:instrText xml:space="preserve"> PAGEREF _Toc19975314 \h </w:instrText>
        </w:r>
        <w:r w:rsidR="00700322">
          <w:rPr>
            <w:webHidden/>
          </w:rPr>
        </w:r>
        <w:r w:rsidR="00700322">
          <w:rPr>
            <w:webHidden/>
          </w:rPr>
          <w:fldChar w:fldCharType="separate"/>
        </w:r>
        <w:r>
          <w:rPr>
            <w:webHidden/>
          </w:rPr>
          <w:t>33</w:t>
        </w:r>
        <w:r w:rsidR="00700322">
          <w:rPr>
            <w:webHidden/>
          </w:rPr>
          <w:fldChar w:fldCharType="end"/>
        </w:r>
      </w:hyperlink>
    </w:p>
    <w:p w:rsidR="00700322" w:rsidRDefault="00732A53">
      <w:pPr>
        <w:pStyle w:val="11"/>
        <w:rPr>
          <w:rFonts w:asciiTheme="minorHAnsi" w:eastAsiaTheme="minorEastAsia" w:hAnsiTheme="minorHAnsi" w:cstheme="minorBidi"/>
          <w:color w:val="auto"/>
          <w:spacing w:val="0"/>
          <w:kern w:val="2"/>
          <w:szCs w:val="22"/>
        </w:rPr>
      </w:pPr>
      <w:hyperlink w:anchor="_Toc19975315" w:history="1">
        <w:r w:rsidR="00700322" w:rsidRPr="00A574BE">
          <w:rPr>
            <w:rStyle w:val="a8"/>
            <w:rFonts w:cs="ＭＳＰ明朝"/>
          </w:rPr>
          <w:t>8</w:t>
        </w:r>
        <w:r w:rsidR="00700322" w:rsidRPr="00A574BE">
          <w:rPr>
            <w:rStyle w:val="a8"/>
            <w:rFonts w:cs="ＭＳＰ明朝" w:hint="eastAsia"/>
          </w:rPr>
          <w:t xml:space="preserve"> その他</w:t>
        </w:r>
        <w:r w:rsidR="00700322">
          <w:rPr>
            <w:webHidden/>
          </w:rPr>
          <w:tab/>
        </w:r>
        <w:r w:rsidR="00700322">
          <w:rPr>
            <w:webHidden/>
          </w:rPr>
          <w:fldChar w:fldCharType="begin"/>
        </w:r>
        <w:r w:rsidR="00700322">
          <w:rPr>
            <w:webHidden/>
          </w:rPr>
          <w:instrText xml:space="preserve"> PAGEREF _Toc19975315 \h </w:instrText>
        </w:r>
        <w:r w:rsidR="00700322">
          <w:rPr>
            <w:webHidden/>
          </w:rPr>
        </w:r>
        <w:r w:rsidR="00700322">
          <w:rPr>
            <w:webHidden/>
          </w:rPr>
          <w:fldChar w:fldCharType="separate"/>
        </w:r>
        <w:r>
          <w:rPr>
            <w:webHidden/>
          </w:rPr>
          <w:t>34</w:t>
        </w:r>
        <w:r w:rsidR="00700322">
          <w:rPr>
            <w:webHidden/>
          </w:rPr>
          <w:fldChar w:fldCharType="end"/>
        </w:r>
      </w:hyperlink>
    </w:p>
    <w:p w:rsidR="00700322" w:rsidRDefault="00732A53">
      <w:pPr>
        <w:pStyle w:val="21"/>
        <w:rPr>
          <w:rFonts w:asciiTheme="minorHAnsi" w:eastAsiaTheme="minorEastAsia" w:hAnsiTheme="minorHAnsi" w:cstheme="minorBidi"/>
          <w:szCs w:val="22"/>
        </w:rPr>
      </w:pPr>
      <w:hyperlink w:anchor="_Toc19975316" w:history="1">
        <w:r w:rsidR="00700322" w:rsidRPr="00A574BE">
          <w:rPr>
            <w:rStyle w:val="a8"/>
            <w:rFonts w:ascii="Arial"/>
          </w:rPr>
          <w:t>8.1</w:t>
        </w:r>
        <w:r w:rsidR="00700322" w:rsidRPr="00A574BE">
          <w:rPr>
            <w:rStyle w:val="a8"/>
            <w:rFonts w:hint="eastAsia"/>
          </w:rPr>
          <w:t xml:space="preserve"> 業務期間終了時の状態</w:t>
        </w:r>
        <w:r w:rsidR="00700322">
          <w:rPr>
            <w:webHidden/>
          </w:rPr>
          <w:tab/>
        </w:r>
        <w:r w:rsidR="00700322">
          <w:rPr>
            <w:webHidden/>
          </w:rPr>
          <w:fldChar w:fldCharType="begin"/>
        </w:r>
        <w:r w:rsidR="00700322">
          <w:rPr>
            <w:webHidden/>
          </w:rPr>
          <w:instrText xml:space="preserve"> PAGEREF _Toc19975316 \h </w:instrText>
        </w:r>
        <w:r w:rsidR="00700322">
          <w:rPr>
            <w:webHidden/>
          </w:rPr>
        </w:r>
        <w:r w:rsidR="00700322">
          <w:rPr>
            <w:webHidden/>
          </w:rPr>
          <w:fldChar w:fldCharType="separate"/>
        </w:r>
        <w:r>
          <w:rPr>
            <w:webHidden/>
          </w:rPr>
          <w:t>34</w:t>
        </w:r>
        <w:r w:rsidR="00700322">
          <w:rPr>
            <w:webHidden/>
          </w:rPr>
          <w:fldChar w:fldCharType="end"/>
        </w:r>
      </w:hyperlink>
    </w:p>
    <w:p w:rsidR="00700322" w:rsidRDefault="00732A53">
      <w:pPr>
        <w:pStyle w:val="21"/>
        <w:rPr>
          <w:rFonts w:asciiTheme="minorHAnsi" w:eastAsiaTheme="minorEastAsia" w:hAnsiTheme="minorHAnsi" w:cstheme="minorBidi"/>
          <w:szCs w:val="22"/>
        </w:rPr>
      </w:pPr>
      <w:hyperlink w:anchor="_Toc19975317" w:history="1">
        <w:r w:rsidR="00700322" w:rsidRPr="00A574BE">
          <w:rPr>
            <w:rStyle w:val="a8"/>
            <w:rFonts w:ascii="Arial"/>
          </w:rPr>
          <w:t>8.2</w:t>
        </w:r>
        <w:r w:rsidR="00700322" w:rsidRPr="00A574BE">
          <w:rPr>
            <w:rStyle w:val="a8"/>
            <w:rFonts w:hint="eastAsia"/>
          </w:rPr>
          <w:t xml:space="preserve"> 法令の遵守</w:t>
        </w:r>
        <w:r w:rsidR="00700322">
          <w:rPr>
            <w:webHidden/>
          </w:rPr>
          <w:tab/>
        </w:r>
        <w:r w:rsidR="00700322">
          <w:rPr>
            <w:webHidden/>
          </w:rPr>
          <w:fldChar w:fldCharType="begin"/>
        </w:r>
        <w:r w:rsidR="00700322">
          <w:rPr>
            <w:webHidden/>
          </w:rPr>
          <w:instrText xml:space="preserve"> PAGEREF _Toc19975317 \h </w:instrText>
        </w:r>
        <w:r w:rsidR="00700322">
          <w:rPr>
            <w:webHidden/>
          </w:rPr>
        </w:r>
        <w:r w:rsidR="00700322">
          <w:rPr>
            <w:webHidden/>
          </w:rPr>
          <w:fldChar w:fldCharType="separate"/>
        </w:r>
        <w:r>
          <w:rPr>
            <w:webHidden/>
          </w:rPr>
          <w:t>34</w:t>
        </w:r>
        <w:r w:rsidR="00700322">
          <w:rPr>
            <w:webHidden/>
          </w:rPr>
          <w:fldChar w:fldCharType="end"/>
        </w:r>
      </w:hyperlink>
    </w:p>
    <w:p w:rsidR="00700322" w:rsidRDefault="00732A53">
      <w:pPr>
        <w:pStyle w:val="21"/>
        <w:rPr>
          <w:rFonts w:asciiTheme="minorHAnsi" w:eastAsiaTheme="minorEastAsia" w:hAnsiTheme="minorHAnsi" w:cstheme="minorBidi"/>
          <w:szCs w:val="22"/>
        </w:rPr>
      </w:pPr>
      <w:hyperlink w:anchor="_Toc19975318" w:history="1">
        <w:r w:rsidR="00700322" w:rsidRPr="00A574BE">
          <w:rPr>
            <w:rStyle w:val="a8"/>
            <w:rFonts w:ascii="Arial"/>
          </w:rPr>
          <w:t>8.3</w:t>
        </w:r>
        <w:r w:rsidR="00700322" w:rsidRPr="00A574BE">
          <w:rPr>
            <w:rStyle w:val="a8"/>
            <w:rFonts w:hint="eastAsia"/>
          </w:rPr>
          <w:t xml:space="preserve"> 効率化方策の提案</w:t>
        </w:r>
        <w:r w:rsidR="00700322">
          <w:rPr>
            <w:webHidden/>
          </w:rPr>
          <w:tab/>
        </w:r>
        <w:r w:rsidR="00700322">
          <w:rPr>
            <w:webHidden/>
          </w:rPr>
          <w:fldChar w:fldCharType="begin"/>
        </w:r>
        <w:r w:rsidR="00700322">
          <w:rPr>
            <w:webHidden/>
          </w:rPr>
          <w:instrText xml:space="preserve"> PAGEREF _Toc19975318 \h </w:instrText>
        </w:r>
        <w:r w:rsidR="00700322">
          <w:rPr>
            <w:webHidden/>
          </w:rPr>
        </w:r>
        <w:r w:rsidR="00700322">
          <w:rPr>
            <w:webHidden/>
          </w:rPr>
          <w:fldChar w:fldCharType="separate"/>
        </w:r>
        <w:r>
          <w:rPr>
            <w:webHidden/>
          </w:rPr>
          <w:t>34</w:t>
        </w:r>
        <w:r w:rsidR="00700322">
          <w:rPr>
            <w:webHidden/>
          </w:rPr>
          <w:fldChar w:fldCharType="end"/>
        </w:r>
      </w:hyperlink>
    </w:p>
    <w:p w:rsidR="00700322" w:rsidRDefault="00732A53">
      <w:pPr>
        <w:pStyle w:val="21"/>
        <w:rPr>
          <w:rFonts w:asciiTheme="minorHAnsi" w:eastAsiaTheme="minorEastAsia" w:hAnsiTheme="minorHAnsi" w:cstheme="minorBidi"/>
          <w:szCs w:val="22"/>
        </w:rPr>
      </w:pPr>
      <w:hyperlink w:anchor="_Toc19975319" w:history="1">
        <w:r w:rsidR="00700322" w:rsidRPr="00A574BE">
          <w:rPr>
            <w:rStyle w:val="a8"/>
            <w:rFonts w:ascii="Arial"/>
          </w:rPr>
          <w:t>8.4</w:t>
        </w:r>
        <w:r w:rsidR="00700322" w:rsidRPr="00A574BE">
          <w:rPr>
            <w:rStyle w:val="a8"/>
            <w:rFonts w:hint="eastAsia"/>
          </w:rPr>
          <w:t xml:space="preserve"> 投資の提案</w:t>
        </w:r>
        <w:r w:rsidR="00700322">
          <w:rPr>
            <w:webHidden/>
          </w:rPr>
          <w:tab/>
        </w:r>
        <w:r w:rsidR="00700322">
          <w:rPr>
            <w:webHidden/>
          </w:rPr>
          <w:fldChar w:fldCharType="begin"/>
        </w:r>
        <w:r w:rsidR="00700322">
          <w:rPr>
            <w:webHidden/>
          </w:rPr>
          <w:instrText xml:space="preserve"> PAGEREF _Toc19975319 \h </w:instrText>
        </w:r>
        <w:r w:rsidR="00700322">
          <w:rPr>
            <w:webHidden/>
          </w:rPr>
        </w:r>
        <w:r w:rsidR="00700322">
          <w:rPr>
            <w:webHidden/>
          </w:rPr>
          <w:fldChar w:fldCharType="separate"/>
        </w:r>
        <w:r>
          <w:rPr>
            <w:webHidden/>
          </w:rPr>
          <w:t>34</w:t>
        </w:r>
        <w:r w:rsidR="00700322">
          <w:rPr>
            <w:webHidden/>
          </w:rPr>
          <w:fldChar w:fldCharType="end"/>
        </w:r>
      </w:hyperlink>
    </w:p>
    <w:p w:rsidR="00700322" w:rsidRDefault="00732A53">
      <w:pPr>
        <w:pStyle w:val="21"/>
        <w:rPr>
          <w:rFonts w:asciiTheme="minorHAnsi" w:eastAsiaTheme="minorEastAsia" w:hAnsiTheme="minorHAnsi" w:cstheme="minorBidi"/>
          <w:szCs w:val="22"/>
        </w:rPr>
      </w:pPr>
      <w:hyperlink w:anchor="_Toc19975320" w:history="1">
        <w:r w:rsidR="00700322" w:rsidRPr="00A574BE">
          <w:rPr>
            <w:rStyle w:val="a8"/>
            <w:rFonts w:ascii="Arial"/>
            <w:spacing w:val="10"/>
          </w:rPr>
          <w:t>8.5</w:t>
        </w:r>
        <w:r w:rsidR="00700322" w:rsidRPr="00A574BE">
          <w:rPr>
            <w:rStyle w:val="a8"/>
            <w:rFonts w:hint="eastAsia"/>
          </w:rPr>
          <w:t xml:space="preserve"> 対外的補償を求められた場合</w:t>
        </w:r>
        <w:r w:rsidR="00700322">
          <w:rPr>
            <w:webHidden/>
          </w:rPr>
          <w:tab/>
        </w:r>
        <w:r w:rsidR="00700322">
          <w:rPr>
            <w:webHidden/>
          </w:rPr>
          <w:fldChar w:fldCharType="begin"/>
        </w:r>
        <w:r w:rsidR="00700322">
          <w:rPr>
            <w:webHidden/>
          </w:rPr>
          <w:instrText xml:space="preserve"> PAGEREF _Toc19975320 \h </w:instrText>
        </w:r>
        <w:r w:rsidR="00700322">
          <w:rPr>
            <w:webHidden/>
          </w:rPr>
        </w:r>
        <w:r w:rsidR="00700322">
          <w:rPr>
            <w:webHidden/>
          </w:rPr>
          <w:fldChar w:fldCharType="separate"/>
        </w:r>
        <w:r>
          <w:rPr>
            <w:webHidden/>
          </w:rPr>
          <w:t>34</w:t>
        </w:r>
        <w:r w:rsidR="00700322">
          <w:rPr>
            <w:webHidden/>
          </w:rPr>
          <w:fldChar w:fldCharType="end"/>
        </w:r>
      </w:hyperlink>
    </w:p>
    <w:p w:rsidR="00700322" w:rsidRDefault="00732A53">
      <w:pPr>
        <w:pStyle w:val="21"/>
        <w:rPr>
          <w:rFonts w:asciiTheme="minorHAnsi" w:eastAsiaTheme="minorEastAsia" w:hAnsiTheme="minorHAnsi" w:cstheme="minorBidi"/>
          <w:szCs w:val="22"/>
        </w:rPr>
      </w:pPr>
      <w:hyperlink w:anchor="_Toc19975321" w:history="1">
        <w:r w:rsidR="00700322" w:rsidRPr="00A574BE">
          <w:rPr>
            <w:rStyle w:val="a8"/>
            <w:rFonts w:ascii="Arial"/>
          </w:rPr>
          <w:t>8.6</w:t>
        </w:r>
        <w:r w:rsidR="00700322" w:rsidRPr="00A574BE">
          <w:rPr>
            <w:rStyle w:val="a8"/>
            <w:rFonts w:hint="eastAsia"/>
          </w:rPr>
          <w:t xml:space="preserve"> 業務遂行上の留意点（非常時の対応）</w:t>
        </w:r>
        <w:r w:rsidR="00700322">
          <w:rPr>
            <w:webHidden/>
          </w:rPr>
          <w:tab/>
        </w:r>
        <w:r w:rsidR="00700322">
          <w:rPr>
            <w:webHidden/>
          </w:rPr>
          <w:fldChar w:fldCharType="begin"/>
        </w:r>
        <w:r w:rsidR="00700322">
          <w:rPr>
            <w:webHidden/>
          </w:rPr>
          <w:instrText xml:space="preserve"> PAGEREF _Toc19975321 \h </w:instrText>
        </w:r>
        <w:r w:rsidR="00700322">
          <w:rPr>
            <w:webHidden/>
          </w:rPr>
        </w:r>
        <w:r w:rsidR="00700322">
          <w:rPr>
            <w:webHidden/>
          </w:rPr>
          <w:fldChar w:fldCharType="separate"/>
        </w:r>
        <w:r>
          <w:rPr>
            <w:webHidden/>
          </w:rPr>
          <w:t>34</w:t>
        </w:r>
        <w:r w:rsidR="00700322">
          <w:rPr>
            <w:webHidden/>
          </w:rPr>
          <w:fldChar w:fldCharType="end"/>
        </w:r>
      </w:hyperlink>
    </w:p>
    <w:p w:rsidR="00700322" w:rsidRDefault="00732A53">
      <w:pPr>
        <w:pStyle w:val="11"/>
        <w:rPr>
          <w:rFonts w:asciiTheme="minorHAnsi" w:eastAsiaTheme="minorEastAsia" w:hAnsiTheme="minorHAnsi" w:cstheme="minorBidi"/>
          <w:color w:val="auto"/>
          <w:spacing w:val="0"/>
          <w:kern w:val="2"/>
          <w:szCs w:val="22"/>
        </w:rPr>
      </w:pPr>
      <w:hyperlink w:anchor="_Toc19975322" w:history="1">
        <w:r w:rsidR="00700322" w:rsidRPr="00A574BE">
          <w:rPr>
            <w:rStyle w:val="a8"/>
            <w:rFonts w:cs="ＭＳＰ明朝"/>
          </w:rPr>
          <w:t>9</w:t>
        </w:r>
        <w:r w:rsidR="00700322" w:rsidRPr="00A574BE">
          <w:rPr>
            <w:rStyle w:val="a8"/>
            <w:rFonts w:cs="ＭＳＰ明朝" w:hint="eastAsia"/>
          </w:rPr>
          <w:t xml:space="preserve"> 開示資料</w:t>
        </w:r>
        <w:r w:rsidR="00700322">
          <w:rPr>
            <w:webHidden/>
          </w:rPr>
          <w:tab/>
        </w:r>
        <w:r w:rsidR="00700322">
          <w:rPr>
            <w:webHidden/>
          </w:rPr>
          <w:fldChar w:fldCharType="begin"/>
        </w:r>
        <w:r w:rsidR="00700322">
          <w:rPr>
            <w:webHidden/>
          </w:rPr>
          <w:instrText xml:space="preserve"> PAGEREF _Toc19975322 \h </w:instrText>
        </w:r>
        <w:r w:rsidR="00700322">
          <w:rPr>
            <w:webHidden/>
          </w:rPr>
        </w:r>
        <w:r w:rsidR="00700322">
          <w:rPr>
            <w:webHidden/>
          </w:rPr>
          <w:fldChar w:fldCharType="separate"/>
        </w:r>
        <w:r>
          <w:rPr>
            <w:webHidden/>
          </w:rPr>
          <w:t>36</w:t>
        </w:r>
        <w:r w:rsidR="00700322">
          <w:rPr>
            <w:webHidden/>
          </w:rPr>
          <w:fldChar w:fldCharType="end"/>
        </w:r>
      </w:hyperlink>
    </w:p>
    <w:p w:rsidR="00700322" w:rsidRDefault="00732A53">
      <w:pPr>
        <w:pStyle w:val="21"/>
        <w:rPr>
          <w:rFonts w:asciiTheme="minorHAnsi" w:eastAsiaTheme="minorEastAsia" w:hAnsiTheme="minorHAnsi" w:cstheme="minorBidi"/>
          <w:szCs w:val="22"/>
        </w:rPr>
      </w:pPr>
      <w:hyperlink w:anchor="_Toc19975323" w:history="1">
        <w:r w:rsidR="00700322" w:rsidRPr="00A574BE">
          <w:rPr>
            <w:rStyle w:val="a8"/>
            <w:rFonts w:ascii="Arial"/>
          </w:rPr>
          <w:t>9.1</w:t>
        </w:r>
        <w:r w:rsidR="00700322" w:rsidRPr="00A574BE">
          <w:rPr>
            <w:rStyle w:val="a8"/>
            <w:rFonts w:hint="eastAsia"/>
          </w:rPr>
          <w:t xml:space="preserve"> 参考資料</w:t>
        </w:r>
        <w:r w:rsidR="00700322">
          <w:rPr>
            <w:webHidden/>
          </w:rPr>
          <w:tab/>
        </w:r>
        <w:r w:rsidR="00700322">
          <w:rPr>
            <w:webHidden/>
          </w:rPr>
          <w:fldChar w:fldCharType="begin"/>
        </w:r>
        <w:r w:rsidR="00700322">
          <w:rPr>
            <w:webHidden/>
          </w:rPr>
          <w:instrText xml:space="preserve"> PAGEREF _Toc19975323 \h </w:instrText>
        </w:r>
        <w:r w:rsidR="00700322">
          <w:rPr>
            <w:webHidden/>
          </w:rPr>
        </w:r>
        <w:r w:rsidR="00700322">
          <w:rPr>
            <w:webHidden/>
          </w:rPr>
          <w:fldChar w:fldCharType="separate"/>
        </w:r>
        <w:r>
          <w:rPr>
            <w:webHidden/>
          </w:rPr>
          <w:t>36</w:t>
        </w:r>
        <w:r w:rsidR="00700322">
          <w:rPr>
            <w:webHidden/>
          </w:rPr>
          <w:fldChar w:fldCharType="end"/>
        </w:r>
      </w:hyperlink>
    </w:p>
    <w:p w:rsidR="00700322" w:rsidRDefault="00732A53">
      <w:pPr>
        <w:pStyle w:val="21"/>
        <w:rPr>
          <w:rFonts w:asciiTheme="minorHAnsi" w:eastAsiaTheme="minorEastAsia" w:hAnsiTheme="minorHAnsi" w:cstheme="minorBidi"/>
          <w:szCs w:val="22"/>
        </w:rPr>
      </w:pPr>
      <w:hyperlink w:anchor="_Toc19975324" w:history="1">
        <w:r w:rsidR="00700322" w:rsidRPr="00A574BE">
          <w:rPr>
            <w:rStyle w:val="a8"/>
            <w:rFonts w:ascii="Arial"/>
          </w:rPr>
          <w:t>9.2</w:t>
        </w:r>
        <w:r w:rsidR="00700322" w:rsidRPr="00A574BE">
          <w:rPr>
            <w:rStyle w:val="a8"/>
            <w:rFonts w:cs="ＭＳゴシック" w:hint="eastAsia"/>
          </w:rPr>
          <w:t xml:space="preserve"> 資料の入手方法</w:t>
        </w:r>
        <w:r w:rsidR="00700322">
          <w:rPr>
            <w:webHidden/>
          </w:rPr>
          <w:tab/>
        </w:r>
        <w:r w:rsidR="00700322">
          <w:rPr>
            <w:webHidden/>
          </w:rPr>
          <w:fldChar w:fldCharType="begin"/>
        </w:r>
        <w:r w:rsidR="00700322">
          <w:rPr>
            <w:webHidden/>
          </w:rPr>
          <w:instrText xml:space="preserve"> PAGEREF _Toc19975324 \h </w:instrText>
        </w:r>
        <w:r w:rsidR="00700322">
          <w:rPr>
            <w:webHidden/>
          </w:rPr>
        </w:r>
        <w:r w:rsidR="00700322">
          <w:rPr>
            <w:webHidden/>
          </w:rPr>
          <w:fldChar w:fldCharType="separate"/>
        </w:r>
        <w:r>
          <w:rPr>
            <w:webHidden/>
          </w:rPr>
          <w:t>37</w:t>
        </w:r>
        <w:r w:rsidR="00700322">
          <w:rPr>
            <w:webHidden/>
          </w:rPr>
          <w:fldChar w:fldCharType="end"/>
        </w:r>
      </w:hyperlink>
    </w:p>
    <w:p w:rsidR="001E1502" w:rsidRPr="00262D57" w:rsidRDefault="00004E38" w:rsidP="006E5C8C">
      <w:pPr>
        <w:tabs>
          <w:tab w:val="left" w:leader="middleDot" w:pos="9240"/>
        </w:tabs>
        <w:snapToGrid w:val="0"/>
        <w:rPr>
          <w:rFonts w:ascii="ＭＳ ゴシック" w:eastAsia="ＭＳ ゴシック" w:hAnsi="ＭＳ ゴシック"/>
          <w:color w:val="auto"/>
          <w:sz w:val="20"/>
          <w:szCs w:val="20"/>
        </w:rPr>
      </w:pPr>
      <w:r w:rsidRPr="00262D57">
        <w:rPr>
          <w:rFonts w:ascii="Arial" w:eastAsia="ＭＳ ゴシック" w:hAnsi="Arial" w:cs="Arial"/>
          <w:color w:val="auto"/>
        </w:rPr>
        <w:fldChar w:fldCharType="end"/>
      </w:r>
    </w:p>
    <w:p w:rsidR="004F5FF5" w:rsidRPr="00262D57" w:rsidRDefault="00AA62E0" w:rsidP="00B44FB1">
      <w:pPr>
        <w:pStyle w:val="21"/>
        <w:rPr>
          <w:rStyle w:val="a8"/>
          <w:color w:val="auto"/>
          <w:u w:val="none"/>
        </w:rPr>
      </w:pPr>
      <w:r>
        <w:fldChar w:fldCharType="begin"/>
      </w:r>
      <w:r>
        <w:instrText xml:space="preserve"> REF _Ref268122008 \n \h  \* MERGEFORMAT </w:instrText>
      </w:r>
      <w:r>
        <w:fldChar w:fldCharType="separate"/>
      </w:r>
      <w:r w:rsidR="00732A53" w:rsidRPr="00732A53">
        <w:rPr>
          <w:rStyle w:val="a8"/>
          <w:color w:val="auto"/>
          <w:u w:val="none"/>
        </w:rPr>
        <w:t>別紙１</w:t>
      </w:r>
      <w:r>
        <w:fldChar w:fldCharType="end"/>
      </w:r>
      <w:r w:rsidR="004F5FF5" w:rsidRPr="00262D57">
        <w:rPr>
          <w:rStyle w:val="a8"/>
          <w:rFonts w:hint="eastAsia"/>
          <w:color w:val="auto"/>
          <w:u w:val="none"/>
        </w:rPr>
        <w:t xml:space="preserve"> </w:t>
      </w:r>
      <w:r>
        <w:fldChar w:fldCharType="begin"/>
      </w:r>
      <w:r>
        <w:instrText xml:space="preserve"> REF _Ref268122008 \h  \* MERGEFORMAT </w:instrText>
      </w:r>
      <w:r>
        <w:fldChar w:fldCharType="separate"/>
      </w:r>
      <w:r w:rsidR="00732A53" w:rsidRPr="00732A53">
        <w:rPr>
          <w:rFonts w:hint="eastAsia"/>
        </w:rPr>
        <w:t>運転管理に関する性能</w:t>
      </w:r>
      <w:r>
        <w:fldChar w:fldCharType="end"/>
      </w:r>
      <w:r w:rsidR="004F5FF5" w:rsidRPr="00262D57">
        <w:rPr>
          <w:rStyle w:val="a8"/>
          <w:rFonts w:hint="eastAsia"/>
          <w:color w:val="auto"/>
          <w:u w:val="none"/>
        </w:rPr>
        <w:tab/>
      </w:r>
      <w:r w:rsidR="00004E38" w:rsidRPr="00262D57">
        <w:rPr>
          <w:rStyle w:val="a8"/>
          <w:color w:val="auto"/>
          <w:u w:val="none"/>
        </w:rPr>
        <w:fldChar w:fldCharType="begin"/>
      </w:r>
      <w:r w:rsidR="004F5FF5" w:rsidRPr="00262D57">
        <w:rPr>
          <w:rStyle w:val="a8"/>
          <w:color w:val="auto"/>
          <w:u w:val="none"/>
        </w:rPr>
        <w:instrText xml:space="preserve"> </w:instrText>
      </w:r>
      <w:r w:rsidR="004F5FF5" w:rsidRPr="00262D57">
        <w:rPr>
          <w:rStyle w:val="a8"/>
          <w:rFonts w:hint="eastAsia"/>
          <w:color w:val="auto"/>
          <w:u w:val="none"/>
        </w:rPr>
        <w:instrText>PAGEREF _Ref268122008 \h</w:instrText>
      </w:r>
      <w:r w:rsidR="004F5FF5" w:rsidRPr="00262D57">
        <w:rPr>
          <w:rStyle w:val="a8"/>
          <w:color w:val="auto"/>
          <w:u w:val="none"/>
        </w:rPr>
        <w:instrText xml:space="preserve"> </w:instrText>
      </w:r>
      <w:r w:rsidR="00004E38" w:rsidRPr="00262D57">
        <w:rPr>
          <w:rStyle w:val="a8"/>
          <w:color w:val="auto"/>
          <w:u w:val="none"/>
        </w:rPr>
      </w:r>
      <w:r w:rsidR="00004E38" w:rsidRPr="00262D57">
        <w:rPr>
          <w:rStyle w:val="a8"/>
          <w:color w:val="auto"/>
          <w:u w:val="none"/>
        </w:rPr>
        <w:fldChar w:fldCharType="separate"/>
      </w:r>
      <w:r w:rsidR="00732A53">
        <w:rPr>
          <w:rStyle w:val="a8"/>
          <w:color w:val="auto"/>
          <w:u w:val="none"/>
        </w:rPr>
        <w:t>38</w:t>
      </w:r>
      <w:r w:rsidR="00004E38" w:rsidRPr="00262D57">
        <w:rPr>
          <w:rStyle w:val="a8"/>
          <w:color w:val="auto"/>
          <w:u w:val="none"/>
        </w:rPr>
        <w:fldChar w:fldCharType="end"/>
      </w:r>
    </w:p>
    <w:p w:rsidR="004F5FF5" w:rsidRPr="00262D57" w:rsidRDefault="00AA62E0" w:rsidP="00B44FB1">
      <w:pPr>
        <w:pStyle w:val="21"/>
        <w:rPr>
          <w:rFonts w:cs="Times New Roman"/>
        </w:rPr>
      </w:pPr>
      <w:r>
        <w:fldChar w:fldCharType="begin"/>
      </w:r>
      <w:r>
        <w:instrText xml:space="preserve"> REF _Ref268122019 \n \h  \* MERGEFORMAT </w:instrText>
      </w:r>
      <w:r>
        <w:fldChar w:fldCharType="separate"/>
      </w:r>
      <w:r w:rsidR="00732A53" w:rsidRPr="00732A53">
        <w:rPr>
          <w:rStyle w:val="a8"/>
          <w:color w:val="auto"/>
          <w:u w:val="none"/>
        </w:rPr>
        <w:t>別紙２</w:t>
      </w:r>
      <w:r>
        <w:fldChar w:fldCharType="end"/>
      </w:r>
      <w:r w:rsidR="004F5FF5" w:rsidRPr="00262D57">
        <w:rPr>
          <w:rStyle w:val="a8"/>
          <w:rFonts w:hint="eastAsia"/>
          <w:color w:val="auto"/>
          <w:u w:val="none"/>
        </w:rPr>
        <w:t xml:space="preserve"> </w:t>
      </w:r>
      <w:r>
        <w:fldChar w:fldCharType="begin"/>
      </w:r>
      <w:r>
        <w:instrText xml:space="preserve"> REF _Ref268122019 \h  \* MERGEFORMAT </w:instrText>
      </w:r>
      <w:r>
        <w:fldChar w:fldCharType="separate"/>
      </w:r>
      <w:r w:rsidR="00732A53" w:rsidRPr="00732A53">
        <w:rPr>
          <w:rFonts w:hint="eastAsia"/>
        </w:rPr>
        <w:t>業務書類の記載内容及び提出時期</w:t>
      </w:r>
      <w:r>
        <w:fldChar w:fldCharType="end"/>
      </w:r>
      <w:r w:rsidR="004F5FF5" w:rsidRPr="00262D57">
        <w:rPr>
          <w:rStyle w:val="a8"/>
          <w:rFonts w:hint="eastAsia"/>
          <w:color w:val="auto"/>
          <w:u w:val="none"/>
        </w:rPr>
        <w:tab/>
      </w:r>
      <w:r w:rsidR="00004E38" w:rsidRPr="00262D57">
        <w:rPr>
          <w:rStyle w:val="a8"/>
          <w:color w:val="auto"/>
          <w:u w:val="none"/>
        </w:rPr>
        <w:fldChar w:fldCharType="begin"/>
      </w:r>
      <w:r w:rsidR="004F5FF5" w:rsidRPr="00262D57">
        <w:rPr>
          <w:rStyle w:val="a8"/>
          <w:color w:val="auto"/>
          <w:u w:val="none"/>
        </w:rPr>
        <w:instrText xml:space="preserve"> </w:instrText>
      </w:r>
      <w:r w:rsidR="004F5FF5" w:rsidRPr="00262D57">
        <w:rPr>
          <w:rStyle w:val="a8"/>
          <w:rFonts w:hint="eastAsia"/>
          <w:color w:val="auto"/>
          <w:u w:val="none"/>
        </w:rPr>
        <w:instrText>PAGEREF _Ref268122019 \h</w:instrText>
      </w:r>
      <w:r w:rsidR="004F5FF5" w:rsidRPr="00262D57">
        <w:rPr>
          <w:rStyle w:val="a8"/>
          <w:color w:val="auto"/>
          <w:u w:val="none"/>
        </w:rPr>
        <w:instrText xml:space="preserve"> </w:instrText>
      </w:r>
      <w:r w:rsidR="00004E38" w:rsidRPr="00262D57">
        <w:rPr>
          <w:rStyle w:val="a8"/>
          <w:color w:val="auto"/>
          <w:u w:val="none"/>
        </w:rPr>
      </w:r>
      <w:r w:rsidR="00004E38" w:rsidRPr="00262D57">
        <w:rPr>
          <w:rStyle w:val="a8"/>
          <w:color w:val="auto"/>
          <w:u w:val="none"/>
        </w:rPr>
        <w:fldChar w:fldCharType="separate"/>
      </w:r>
      <w:r w:rsidR="00732A53">
        <w:rPr>
          <w:rStyle w:val="a8"/>
          <w:color w:val="auto"/>
          <w:u w:val="none"/>
        </w:rPr>
        <w:t>39</w:t>
      </w:r>
      <w:r w:rsidR="00004E38" w:rsidRPr="00262D57">
        <w:rPr>
          <w:rStyle w:val="a8"/>
          <w:color w:val="auto"/>
          <w:u w:val="none"/>
        </w:rPr>
        <w:fldChar w:fldCharType="end"/>
      </w:r>
    </w:p>
    <w:p w:rsidR="004F5FF5" w:rsidRPr="00262D57" w:rsidRDefault="00AA62E0" w:rsidP="00B44FB1">
      <w:pPr>
        <w:pStyle w:val="21"/>
        <w:rPr>
          <w:rStyle w:val="a8"/>
          <w:color w:val="auto"/>
          <w:u w:val="none"/>
        </w:rPr>
      </w:pPr>
      <w:r>
        <w:fldChar w:fldCharType="begin"/>
      </w:r>
      <w:r>
        <w:instrText xml:space="preserve"> REF _Ref268122077 \n \h  \* MERGEFORMAT </w:instrText>
      </w:r>
      <w:r>
        <w:fldChar w:fldCharType="separate"/>
      </w:r>
      <w:r w:rsidR="00732A53" w:rsidRPr="00732A53">
        <w:rPr>
          <w:rStyle w:val="a8"/>
          <w:color w:val="auto"/>
          <w:u w:val="none"/>
        </w:rPr>
        <w:t>別紙３</w:t>
      </w:r>
      <w:r>
        <w:fldChar w:fldCharType="end"/>
      </w:r>
      <w:r w:rsidR="004F5FF5" w:rsidRPr="00262D57">
        <w:rPr>
          <w:rStyle w:val="a8"/>
          <w:rFonts w:hint="eastAsia"/>
          <w:color w:val="auto"/>
          <w:u w:val="none"/>
        </w:rPr>
        <w:t xml:space="preserve"> </w:t>
      </w:r>
      <w:r>
        <w:fldChar w:fldCharType="begin"/>
      </w:r>
      <w:r>
        <w:instrText xml:space="preserve"> REF _Ref268122077 \h  \* MERGEFORMAT </w:instrText>
      </w:r>
      <w:r>
        <w:fldChar w:fldCharType="separate"/>
      </w:r>
      <w:r w:rsidR="00732A53" w:rsidRPr="00732A53">
        <w:rPr>
          <w:rFonts w:hint="eastAsia"/>
        </w:rPr>
        <w:t>業務実施計画書</w:t>
      </w:r>
      <w:r>
        <w:fldChar w:fldCharType="end"/>
      </w:r>
      <w:r w:rsidR="004F5FF5" w:rsidRPr="00262D57">
        <w:rPr>
          <w:rStyle w:val="a8"/>
          <w:rFonts w:hint="eastAsia"/>
          <w:color w:val="auto"/>
          <w:u w:val="none"/>
        </w:rPr>
        <w:tab/>
      </w:r>
      <w:r w:rsidR="00004E38" w:rsidRPr="00262D57">
        <w:rPr>
          <w:rStyle w:val="a8"/>
          <w:color w:val="auto"/>
          <w:u w:val="none"/>
        </w:rPr>
        <w:fldChar w:fldCharType="begin"/>
      </w:r>
      <w:r w:rsidR="004F5FF5" w:rsidRPr="00262D57">
        <w:rPr>
          <w:rStyle w:val="a8"/>
          <w:color w:val="auto"/>
          <w:u w:val="none"/>
        </w:rPr>
        <w:instrText xml:space="preserve"> </w:instrText>
      </w:r>
      <w:r w:rsidR="004F5FF5" w:rsidRPr="00262D57">
        <w:rPr>
          <w:rStyle w:val="a8"/>
          <w:rFonts w:hint="eastAsia"/>
          <w:color w:val="auto"/>
          <w:u w:val="none"/>
        </w:rPr>
        <w:instrText>PAGEREF _Ref268122077 \h</w:instrText>
      </w:r>
      <w:r w:rsidR="004F5FF5" w:rsidRPr="00262D57">
        <w:rPr>
          <w:rStyle w:val="a8"/>
          <w:color w:val="auto"/>
          <w:u w:val="none"/>
        </w:rPr>
        <w:instrText xml:space="preserve"> </w:instrText>
      </w:r>
      <w:r w:rsidR="00004E38" w:rsidRPr="00262D57">
        <w:rPr>
          <w:rStyle w:val="a8"/>
          <w:color w:val="auto"/>
          <w:u w:val="none"/>
        </w:rPr>
      </w:r>
      <w:r w:rsidR="00004E38" w:rsidRPr="00262D57">
        <w:rPr>
          <w:rStyle w:val="a8"/>
          <w:color w:val="auto"/>
          <w:u w:val="none"/>
        </w:rPr>
        <w:fldChar w:fldCharType="separate"/>
      </w:r>
      <w:r w:rsidR="00732A53">
        <w:rPr>
          <w:rStyle w:val="a8"/>
          <w:color w:val="auto"/>
          <w:u w:val="none"/>
        </w:rPr>
        <w:t>40</w:t>
      </w:r>
      <w:r w:rsidR="00004E38" w:rsidRPr="00262D57">
        <w:rPr>
          <w:rStyle w:val="a8"/>
          <w:color w:val="auto"/>
          <w:u w:val="none"/>
        </w:rPr>
        <w:fldChar w:fldCharType="end"/>
      </w:r>
    </w:p>
    <w:p w:rsidR="004F5FF5" w:rsidRPr="00262D57" w:rsidRDefault="00AA62E0" w:rsidP="00B44FB1">
      <w:pPr>
        <w:pStyle w:val="21"/>
        <w:rPr>
          <w:rFonts w:cs="Times New Roman"/>
        </w:rPr>
      </w:pPr>
      <w:r>
        <w:fldChar w:fldCharType="begin"/>
      </w:r>
      <w:r>
        <w:instrText xml:space="preserve"> REF _Ref268122099 \n \h  \* MERGEFORMAT </w:instrText>
      </w:r>
      <w:r>
        <w:fldChar w:fldCharType="separate"/>
      </w:r>
      <w:r w:rsidR="00732A53" w:rsidRPr="00732A53">
        <w:rPr>
          <w:rStyle w:val="a8"/>
          <w:color w:val="auto"/>
          <w:u w:val="none"/>
        </w:rPr>
        <w:t>別紙４</w:t>
      </w:r>
      <w:r>
        <w:fldChar w:fldCharType="end"/>
      </w:r>
      <w:r w:rsidR="004F5FF5" w:rsidRPr="00262D57">
        <w:rPr>
          <w:rStyle w:val="a8"/>
          <w:rFonts w:hint="eastAsia"/>
          <w:color w:val="auto"/>
          <w:u w:val="none"/>
        </w:rPr>
        <w:t xml:space="preserve"> </w:t>
      </w:r>
      <w:r>
        <w:fldChar w:fldCharType="begin"/>
      </w:r>
      <w:r>
        <w:instrText xml:space="preserve"> REF _Ref268122099 \h  \* MERGEFORMAT </w:instrText>
      </w:r>
      <w:r>
        <w:fldChar w:fldCharType="separate"/>
      </w:r>
      <w:r w:rsidR="00732A53" w:rsidRPr="00732A53">
        <w:rPr>
          <w:rFonts w:hint="eastAsia"/>
        </w:rPr>
        <w:t>作業時間</w:t>
      </w:r>
      <w:r>
        <w:fldChar w:fldCharType="end"/>
      </w:r>
      <w:r w:rsidR="004F5FF5" w:rsidRPr="00262D57">
        <w:rPr>
          <w:rStyle w:val="a8"/>
          <w:rFonts w:hint="eastAsia"/>
          <w:color w:val="auto"/>
          <w:u w:val="none"/>
        </w:rPr>
        <w:tab/>
      </w:r>
      <w:r w:rsidR="00004E38" w:rsidRPr="00262D57">
        <w:rPr>
          <w:rStyle w:val="a8"/>
          <w:color w:val="auto"/>
          <w:u w:val="none"/>
        </w:rPr>
        <w:fldChar w:fldCharType="begin"/>
      </w:r>
      <w:r w:rsidR="004F5FF5" w:rsidRPr="00262D57">
        <w:rPr>
          <w:rStyle w:val="a8"/>
          <w:color w:val="auto"/>
          <w:u w:val="none"/>
        </w:rPr>
        <w:instrText xml:space="preserve"> </w:instrText>
      </w:r>
      <w:r w:rsidR="004F5FF5" w:rsidRPr="00262D57">
        <w:rPr>
          <w:rStyle w:val="a8"/>
          <w:rFonts w:hint="eastAsia"/>
          <w:color w:val="auto"/>
          <w:u w:val="none"/>
        </w:rPr>
        <w:instrText>PAGEREF _Ref268122099 \h</w:instrText>
      </w:r>
      <w:r w:rsidR="004F5FF5" w:rsidRPr="00262D57">
        <w:rPr>
          <w:rStyle w:val="a8"/>
          <w:color w:val="auto"/>
          <w:u w:val="none"/>
        </w:rPr>
        <w:instrText xml:space="preserve"> </w:instrText>
      </w:r>
      <w:r w:rsidR="00004E38" w:rsidRPr="00262D57">
        <w:rPr>
          <w:rStyle w:val="a8"/>
          <w:color w:val="auto"/>
          <w:u w:val="none"/>
        </w:rPr>
      </w:r>
      <w:r w:rsidR="00004E38" w:rsidRPr="00262D57">
        <w:rPr>
          <w:rStyle w:val="a8"/>
          <w:color w:val="auto"/>
          <w:u w:val="none"/>
        </w:rPr>
        <w:fldChar w:fldCharType="separate"/>
      </w:r>
      <w:r w:rsidR="00732A53">
        <w:rPr>
          <w:rStyle w:val="a8"/>
          <w:color w:val="auto"/>
          <w:u w:val="none"/>
        </w:rPr>
        <w:t>41</w:t>
      </w:r>
      <w:r w:rsidR="00004E38" w:rsidRPr="00262D57">
        <w:rPr>
          <w:rStyle w:val="a8"/>
          <w:color w:val="auto"/>
          <w:u w:val="none"/>
        </w:rPr>
        <w:fldChar w:fldCharType="end"/>
      </w:r>
    </w:p>
    <w:p w:rsidR="004F5FF5" w:rsidRPr="00262D57" w:rsidRDefault="00AA62E0" w:rsidP="00B44FB1">
      <w:pPr>
        <w:pStyle w:val="21"/>
        <w:rPr>
          <w:rStyle w:val="a8"/>
          <w:color w:val="auto"/>
          <w:u w:val="none"/>
        </w:rPr>
      </w:pPr>
      <w:r>
        <w:fldChar w:fldCharType="begin"/>
      </w:r>
      <w:r>
        <w:instrText xml:space="preserve"> REF _Ref268122106 \n \h  \* MERGEFORMAT </w:instrText>
      </w:r>
      <w:r>
        <w:fldChar w:fldCharType="separate"/>
      </w:r>
      <w:r w:rsidR="00732A53" w:rsidRPr="00732A53">
        <w:rPr>
          <w:rStyle w:val="a8"/>
          <w:color w:val="auto"/>
          <w:u w:val="none"/>
        </w:rPr>
        <w:t>別紙５</w:t>
      </w:r>
      <w:r>
        <w:fldChar w:fldCharType="end"/>
      </w:r>
      <w:r w:rsidR="004F5FF5" w:rsidRPr="00262D57">
        <w:rPr>
          <w:rStyle w:val="a8"/>
          <w:rFonts w:hint="eastAsia"/>
          <w:color w:val="auto"/>
          <w:u w:val="none"/>
        </w:rPr>
        <w:t xml:space="preserve"> </w:t>
      </w:r>
      <w:r>
        <w:fldChar w:fldCharType="begin"/>
      </w:r>
      <w:r>
        <w:instrText xml:space="preserve"> REF _Ref268122106 \h  \* MERGEFORMAT </w:instrText>
      </w:r>
      <w:r>
        <w:fldChar w:fldCharType="separate"/>
      </w:r>
      <w:r w:rsidR="00732A53" w:rsidRPr="00732A53">
        <w:rPr>
          <w:rFonts w:hint="eastAsia"/>
        </w:rPr>
        <w:t>対象施設</w:t>
      </w:r>
      <w:r>
        <w:fldChar w:fldCharType="end"/>
      </w:r>
      <w:r w:rsidR="004F5FF5" w:rsidRPr="00262D57">
        <w:rPr>
          <w:rStyle w:val="a8"/>
          <w:rFonts w:hint="eastAsia"/>
          <w:color w:val="auto"/>
          <w:u w:val="none"/>
        </w:rPr>
        <w:tab/>
      </w:r>
      <w:r w:rsidR="00004E38" w:rsidRPr="00262D57">
        <w:rPr>
          <w:rStyle w:val="a8"/>
          <w:color w:val="auto"/>
          <w:u w:val="none"/>
        </w:rPr>
        <w:fldChar w:fldCharType="begin"/>
      </w:r>
      <w:r w:rsidR="004F5FF5" w:rsidRPr="00262D57">
        <w:rPr>
          <w:rStyle w:val="a8"/>
          <w:color w:val="auto"/>
          <w:u w:val="none"/>
        </w:rPr>
        <w:instrText xml:space="preserve"> </w:instrText>
      </w:r>
      <w:r w:rsidR="004F5FF5" w:rsidRPr="00262D57">
        <w:rPr>
          <w:rStyle w:val="a8"/>
          <w:rFonts w:hint="eastAsia"/>
          <w:color w:val="auto"/>
          <w:u w:val="none"/>
        </w:rPr>
        <w:instrText>PAGEREF _Ref268122106 \h</w:instrText>
      </w:r>
      <w:r w:rsidR="004F5FF5" w:rsidRPr="00262D57">
        <w:rPr>
          <w:rStyle w:val="a8"/>
          <w:color w:val="auto"/>
          <w:u w:val="none"/>
        </w:rPr>
        <w:instrText xml:space="preserve"> </w:instrText>
      </w:r>
      <w:r w:rsidR="00004E38" w:rsidRPr="00262D57">
        <w:rPr>
          <w:rStyle w:val="a8"/>
          <w:color w:val="auto"/>
          <w:u w:val="none"/>
        </w:rPr>
      </w:r>
      <w:r w:rsidR="00004E38" w:rsidRPr="00262D57">
        <w:rPr>
          <w:rStyle w:val="a8"/>
          <w:color w:val="auto"/>
          <w:u w:val="none"/>
        </w:rPr>
        <w:fldChar w:fldCharType="separate"/>
      </w:r>
      <w:r w:rsidR="00732A53">
        <w:rPr>
          <w:rStyle w:val="a8"/>
          <w:color w:val="auto"/>
          <w:u w:val="none"/>
        </w:rPr>
        <w:t>42</w:t>
      </w:r>
      <w:r w:rsidR="00004E38" w:rsidRPr="00262D57">
        <w:rPr>
          <w:rStyle w:val="a8"/>
          <w:color w:val="auto"/>
          <w:u w:val="none"/>
        </w:rPr>
        <w:fldChar w:fldCharType="end"/>
      </w:r>
    </w:p>
    <w:p w:rsidR="004F5FF5" w:rsidRPr="00262D57" w:rsidRDefault="00AA62E0" w:rsidP="00B44FB1">
      <w:pPr>
        <w:pStyle w:val="21"/>
        <w:rPr>
          <w:rFonts w:cs="Times New Roman"/>
        </w:rPr>
      </w:pPr>
      <w:r>
        <w:fldChar w:fldCharType="begin"/>
      </w:r>
      <w:r>
        <w:instrText xml:space="preserve"> REF _Ref268122110 \n \h  \* MERGEFORMAT </w:instrText>
      </w:r>
      <w:r>
        <w:fldChar w:fldCharType="separate"/>
      </w:r>
      <w:r w:rsidR="00732A53" w:rsidRPr="00732A53">
        <w:rPr>
          <w:rStyle w:val="a8"/>
          <w:color w:val="auto"/>
          <w:u w:val="none"/>
        </w:rPr>
        <w:t>別紙６</w:t>
      </w:r>
      <w:r>
        <w:fldChar w:fldCharType="end"/>
      </w:r>
      <w:r w:rsidR="004F5FF5" w:rsidRPr="00262D57">
        <w:rPr>
          <w:rStyle w:val="a8"/>
          <w:rFonts w:hint="eastAsia"/>
          <w:color w:val="auto"/>
          <w:u w:val="none"/>
        </w:rPr>
        <w:t xml:space="preserve"> </w:t>
      </w:r>
      <w:r>
        <w:fldChar w:fldCharType="begin"/>
      </w:r>
      <w:r>
        <w:instrText xml:space="preserve"> REF _Ref268122110 \h  \* MERGEFORMAT </w:instrText>
      </w:r>
      <w:r>
        <w:fldChar w:fldCharType="separate"/>
      </w:r>
      <w:r w:rsidR="00732A53" w:rsidRPr="00732A53">
        <w:rPr>
          <w:rFonts w:hint="eastAsia"/>
        </w:rPr>
        <w:t>設備の定期点検予定書</w:t>
      </w:r>
      <w:r>
        <w:fldChar w:fldCharType="end"/>
      </w:r>
      <w:r w:rsidR="004F5FF5" w:rsidRPr="00262D57">
        <w:rPr>
          <w:rStyle w:val="a8"/>
          <w:rFonts w:hint="eastAsia"/>
          <w:color w:val="auto"/>
          <w:u w:val="none"/>
        </w:rPr>
        <w:tab/>
      </w:r>
      <w:r w:rsidR="00004E38" w:rsidRPr="00262D57">
        <w:rPr>
          <w:rStyle w:val="a8"/>
          <w:color w:val="auto"/>
          <w:u w:val="none"/>
        </w:rPr>
        <w:fldChar w:fldCharType="begin"/>
      </w:r>
      <w:r w:rsidR="004F5FF5" w:rsidRPr="00262D57">
        <w:rPr>
          <w:rStyle w:val="a8"/>
          <w:color w:val="auto"/>
          <w:u w:val="none"/>
        </w:rPr>
        <w:instrText xml:space="preserve"> </w:instrText>
      </w:r>
      <w:r w:rsidR="004F5FF5" w:rsidRPr="00262D57">
        <w:rPr>
          <w:rStyle w:val="a8"/>
          <w:rFonts w:hint="eastAsia"/>
          <w:color w:val="auto"/>
          <w:u w:val="none"/>
        </w:rPr>
        <w:instrText>PAGEREF _Ref268122110 \h</w:instrText>
      </w:r>
      <w:r w:rsidR="004F5FF5" w:rsidRPr="00262D57">
        <w:rPr>
          <w:rStyle w:val="a8"/>
          <w:color w:val="auto"/>
          <w:u w:val="none"/>
        </w:rPr>
        <w:instrText xml:space="preserve"> </w:instrText>
      </w:r>
      <w:r w:rsidR="00004E38" w:rsidRPr="00262D57">
        <w:rPr>
          <w:rStyle w:val="a8"/>
          <w:color w:val="auto"/>
          <w:u w:val="none"/>
        </w:rPr>
      </w:r>
      <w:r w:rsidR="00004E38" w:rsidRPr="00262D57">
        <w:rPr>
          <w:rStyle w:val="a8"/>
          <w:color w:val="auto"/>
          <w:u w:val="none"/>
        </w:rPr>
        <w:fldChar w:fldCharType="separate"/>
      </w:r>
      <w:r w:rsidR="00732A53">
        <w:rPr>
          <w:rStyle w:val="a8"/>
          <w:color w:val="auto"/>
          <w:u w:val="none"/>
        </w:rPr>
        <w:t>43</w:t>
      </w:r>
      <w:r w:rsidR="00004E38" w:rsidRPr="00262D57">
        <w:rPr>
          <w:rStyle w:val="a8"/>
          <w:color w:val="auto"/>
          <w:u w:val="none"/>
        </w:rPr>
        <w:fldChar w:fldCharType="end"/>
      </w:r>
    </w:p>
    <w:p w:rsidR="004F5FF5" w:rsidRPr="00262D57" w:rsidRDefault="00AA62E0" w:rsidP="00B44FB1">
      <w:pPr>
        <w:pStyle w:val="21"/>
        <w:rPr>
          <w:rStyle w:val="a8"/>
          <w:color w:val="auto"/>
          <w:u w:val="none"/>
        </w:rPr>
      </w:pPr>
      <w:r>
        <w:fldChar w:fldCharType="begin"/>
      </w:r>
      <w:r>
        <w:instrText xml:space="preserve"> REF _Ref300063721 \r \h  \* MERGEFORMAT </w:instrText>
      </w:r>
      <w:r>
        <w:fldChar w:fldCharType="separate"/>
      </w:r>
      <w:r w:rsidR="00732A53" w:rsidRPr="00732A53">
        <w:rPr>
          <w:rStyle w:val="a8"/>
          <w:color w:val="auto"/>
          <w:u w:val="none"/>
        </w:rPr>
        <w:t>別紙７</w:t>
      </w:r>
      <w:r>
        <w:fldChar w:fldCharType="end"/>
      </w:r>
      <w:r w:rsidR="00E02644" w:rsidRPr="00262D57">
        <w:rPr>
          <w:rStyle w:val="a8"/>
          <w:rFonts w:hint="eastAsia"/>
          <w:color w:val="auto"/>
          <w:u w:val="none"/>
        </w:rPr>
        <w:t xml:space="preserve"> </w:t>
      </w:r>
      <w:r>
        <w:fldChar w:fldCharType="begin"/>
      </w:r>
      <w:r>
        <w:instrText xml:space="preserve"> REF _Ref301895502 \h  \* MERGEFORMAT </w:instrText>
      </w:r>
      <w:r>
        <w:fldChar w:fldCharType="separate"/>
      </w:r>
      <w:r w:rsidR="00732A53" w:rsidRPr="00732A53">
        <w:rPr>
          <w:rFonts w:hint="eastAsia"/>
        </w:rPr>
        <w:t>水質試験・汚泥性状試験に関する要領</w:t>
      </w:r>
      <w:r>
        <w:fldChar w:fldCharType="end"/>
      </w:r>
      <w:r w:rsidR="00E02644" w:rsidRPr="00262D57">
        <w:rPr>
          <w:rStyle w:val="a8"/>
          <w:rFonts w:hint="eastAsia"/>
          <w:color w:val="auto"/>
          <w:u w:val="none"/>
        </w:rPr>
        <w:tab/>
      </w:r>
      <w:r w:rsidR="00004E38" w:rsidRPr="00262D57">
        <w:rPr>
          <w:rStyle w:val="a8"/>
          <w:color w:val="auto"/>
          <w:u w:val="none"/>
        </w:rPr>
        <w:fldChar w:fldCharType="begin"/>
      </w:r>
      <w:r w:rsidR="00E02644" w:rsidRPr="00262D57">
        <w:rPr>
          <w:rStyle w:val="a8"/>
          <w:color w:val="auto"/>
          <w:u w:val="none"/>
        </w:rPr>
        <w:instrText xml:space="preserve"> </w:instrText>
      </w:r>
      <w:r w:rsidR="00E02644" w:rsidRPr="00262D57">
        <w:rPr>
          <w:rStyle w:val="a8"/>
          <w:rFonts w:hint="eastAsia"/>
          <w:color w:val="auto"/>
          <w:u w:val="none"/>
        </w:rPr>
        <w:instrText>PAGEREF _Ref300063721 \h</w:instrText>
      </w:r>
      <w:r w:rsidR="00E02644" w:rsidRPr="00262D57">
        <w:rPr>
          <w:rStyle w:val="a8"/>
          <w:color w:val="auto"/>
          <w:u w:val="none"/>
        </w:rPr>
        <w:instrText xml:space="preserve"> </w:instrText>
      </w:r>
      <w:r w:rsidR="00004E38" w:rsidRPr="00262D57">
        <w:rPr>
          <w:rStyle w:val="a8"/>
          <w:color w:val="auto"/>
          <w:u w:val="none"/>
        </w:rPr>
      </w:r>
      <w:r w:rsidR="00004E38" w:rsidRPr="00262D57">
        <w:rPr>
          <w:rStyle w:val="a8"/>
          <w:color w:val="auto"/>
          <w:u w:val="none"/>
        </w:rPr>
        <w:fldChar w:fldCharType="separate"/>
      </w:r>
      <w:r w:rsidR="00732A53">
        <w:rPr>
          <w:rStyle w:val="a8"/>
          <w:color w:val="auto"/>
          <w:u w:val="none"/>
        </w:rPr>
        <w:t>72</w:t>
      </w:r>
      <w:r w:rsidR="00004E38" w:rsidRPr="00262D57">
        <w:rPr>
          <w:rStyle w:val="a8"/>
          <w:color w:val="auto"/>
          <w:u w:val="none"/>
        </w:rPr>
        <w:fldChar w:fldCharType="end"/>
      </w:r>
    </w:p>
    <w:p w:rsidR="004F5FF5" w:rsidRPr="00262D57" w:rsidRDefault="00AA62E0" w:rsidP="00B44FB1">
      <w:pPr>
        <w:pStyle w:val="21"/>
        <w:rPr>
          <w:rFonts w:cs="Times New Roman"/>
        </w:rPr>
      </w:pPr>
      <w:r>
        <w:fldChar w:fldCharType="begin"/>
      </w:r>
      <w:r>
        <w:instrText xml:space="preserve"> REF _Ref299613940 \r \h  \* MERGEFORMAT </w:instrText>
      </w:r>
      <w:r>
        <w:fldChar w:fldCharType="separate"/>
      </w:r>
      <w:r w:rsidR="00732A53" w:rsidRPr="00732A53">
        <w:rPr>
          <w:rStyle w:val="a8"/>
          <w:color w:val="auto"/>
          <w:u w:val="none"/>
        </w:rPr>
        <w:t>別紙８</w:t>
      </w:r>
      <w:r>
        <w:fldChar w:fldCharType="end"/>
      </w:r>
      <w:r w:rsidR="007768A3" w:rsidRPr="00262D57">
        <w:rPr>
          <w:rStyle w:val="a8"/>
          <w:rFonts w:hint="eastAsia"/>
          <w:color w:val="auto"/>
          <w:u w:val="none"/>
        </w:rPr>
        <w:t xml:space="preserve"> </w:t>
      </w:r>
      <w:r>
        <w:fldChar w:fldCharType="begin"/>
      </w:r>
      <w:r>
        <w:instrText xml:space="preserve"> REF _Ref299613940 \h  \* MERGEFORMAT </w:instrText>
      </w:r>
      <w:r>
        <w:fldChar w:fldCharType="separate"/>
      </w:r>
      <w:r w:rsidR="00732A53" w:rsidRPr="00732A53">
        <w:rPr>
          <w:rFonts w:hint="eastAsia"/>
        </w:rPr>
        <w:t>分析に関する要領</w:t>
      </w:r>
      <w:r>
        <w:fldChar w:fldCharType="end"/>
      </w:r>
      <w:r w:rsidR="002718E7" w:rsidRPr="00262D57">
        <w:rPr>
          <w:rStyle w:val="a8"/>
          <w:rFonts w:hint="eastAsia"/>
          <w:color w:val="auto"/>
          <w:u w:val="none"/>
        </w:rPr>
        <w:tab/>
      </w:r>
      <w:r w:rsidR="00004E38" w:rsidRPr="00262D57">
        <w:rPr>
          <w:rStyle w:val="a8"/>
          <w:color w:val="auto"/>
          <w:u w:val="none"/>
        </w:rPr>
        <w:fldChar w:fldCharType="begin"/>
      </w:r>
      <w:r w:rsidR="002718E7" w:rsidRPr="00262D57">
        <w:rPr>
          <w:rStyle w:val="a8"/>
          <w:color w:val="auto"/>
          <w:u w:val="none"/>
        </w:rPr>
        <w:instrText xml:space="preserve"> </w:instrText>
      </w:r>
      <w:r w:rsidR="002718E7" w:rsidRPr="00262D57">
        <w:rPr>
          <w:rStyle w:val="a8"/>
          <w:rFonts w:hint="eastAsia"/>
          <w:color w:val="auto"/>
          <w:u w:val="none"/>
        </w:rPr>
        <w:instrText>PAGEREF _Ref299613940 \h</w:instrText>
      </w:r>
      <w:r w:rsidR="002718E7" w:rsidRPr="00262D57">
        <w:rPr>
          <w:rStyle w:val="a8"/>
          <w:color w:val="auto"/>
          <w:u w:val="none"/>
        </w:rPr>
        <w:instrText xml:space="preserve"> </w:instrText>
      </w:r>
      <w:r w:rsidR="00004E38" w:rsidRPr="00262D57">
        <w:rPr>
          <w:rStyle w:val="a8"/>
          <w:color w:val="auto"/>
          <w:u w:val="none"/>
        </w:rPr>
      </w:r>
      <w:r w:rsidR="00004E38" w:rsidRPr="00262D57">
        <w:rPr>
          <w:rStyle w:val="a8"/>
          <w:color w:val="auto"/>
          <w:u w:val="none"/>
        </w:rPr>
        <w:fldChar w:fldCharType="separate"/>
      </w:r>
      <w:r w:rsidR="00732A53">
        <w:rPr>
          <w:rStyle w:val="a8"/>
          <w:color w:val="auto"/>
          <w:u w:val="none"/>
        </w:rPr>
        <w:t>78</w:t>
      </w:r>
      <w:r w:rsidR="00004E38" w:rsidRPr="00262D57">
        <w:rPr>
          <w:rStyle w:val="a8"/>
          <w:color w:val="auto"/>
          <w:u w:val="none"/>
        </w:rPr>
        <w:fldChar w:fldCharType="end"/>
      </w:r>
    </w:p>
    <w:p w:rsidR="004F5FF5" w:rsidRPr="00262D57" w:rsidRDefault="00AA62E0" w:rsidP="005D7756">
      <w:pPr>
        <w:pStyle w:val="21"/>
        <w:rPr>
          <w:rStyle w:val="a8"/>
          <w:color w:val="auto"/>
          <w:u w:val="none"/>
        </w:rPr>
      </w:pPr>
      <w:r>
        <w:fldChar w:fldCharType="begin"/>
      </w:r>
      <w:r>
        <w:instrText xml:space="preserve"> REF _Ref245780463 \r \h  \* MERGEFORMAT </w:instrText>
      </w:r>
      <w:r>
        <w:fldChar w:fldCharType="separate"/>
      </w:r>
      <w:r w:rsidR="00732A53" w:rsidRPr="00732A53">
        <w:rPr>
          <w:rStyle w:val="a8"/>
          <w:color w:val="auto"/>
          <w:u w:val="none"/>
        </w:rPr>
        <w:t>別紙９</w:t>
      </w:r>
      <w:r>
        <w:fldChar w:fldCharType="end"/>
      </w:r>
      <w:r w:rsidR="0099132B" w:rsidRPr="00262D57">
        <w:rPr>
          <w:rStyle w:val="a8"/>
          <w:rFonts w:hint="eastAsia"/>
          <w:color w:val="auto"/>
          <w:u w:val="none"/>
        </w:rPr>
        <w:t xml:space="preserve"> </w:t>
      </w:r>
      <w:r>
        <w:fldChar w:fldCharType="begin"/>
      </w:r>
      <w:r>
        <w:instrText xml:space="preserve"> REF _Ref432694777 \h  \* MERGEFORMAT </w:instrText>
      </w:r>
      <w:r>
        <w:fldChar w:fldCharType="separate"/>
      </w:r>
      <w:r w:rsidR="00732A53" w:rsidRPr="00262D57">
        <w:rPr>
          <w:rFonts w:hint="eastAsia"/>
        </w:rPr>
        <w:t>精度</w:t>
      </w:r>
      <w:r w:rsidR="00732A53" w:rsidRPr="00732A53">
        <w:rPr>
          <w:rFonts w:hint="eastAsia"/>
        </w:rPr>
        <w:t>管理</w:t>
      </w:r>
      <w:r w:rsidR="00732A53" w:rsidRPr="00262D57">
        <w:rPr>
          <w:rFonts w:hint="eastAsia"/>
        </w:rPr>
        <w:t>方法の概要</w:t>
      </w:r>
      <w:r>
        <w:fldChar w:fldCharType="end"/>
      </w:r>
      <w:r w:rsidR="004F5FF5" w:rsidRPr="00262D57">
        <w:rPr>
          <w:rStyle w:val="a8"/>
          <w:rFonts w:hint="eastAsia"/>
          <w:color w:val="auto"/>
          <w:u w:val="none"/>
        </w:rPr>
        <w:tab/>
      </w:r>
      <w:r w:rsidR="00004E38" w:rsidRPr="00262D57">
        <w:rPr>
          <w:rStyle w:val="a8"/>
          <w:color w:val="auto"/>
          <w:u w:val="none"/>
        </w:rPr>
        <w:fldChar w:fldCharType="begin"/>
      </w:r>
      <w:r w:rsidR="00941C4A" w:rsidRPr="00262D57">
        <w:rPr>
          <w:rStyle w:val="a8"/>
          <w:color w:val="auto"/>
          <w:u w:val="none"/>
        </w:rPr>
        <w:instrText xml:space="preserve"> PAGEREF _Ref245780463 \h </w:instrText>
      </w:r>
      <w:r w:rsidR="00004E38" w:rsidRPr="00262D57">
        <w:rPr>
          <w:rStyle w:val="a8"/>
          <w:color w:val="auto"/>
          <w:u w:val="none"/>
        </w:rPr>
      </w:r>
      <w:r w:rsidR="00004E38" w:rsidRPr="00262D57">
        <w:rPr>
          <w:rStyle w:val="a8"/>
          <w:color w:val="auto"/>
          <w:u w:val="none"/>
        </w:rPr>
        <w:fldChar w:fldCharType="separate"/>
      </w:r>
      <w:r w:rsidR="00732A53">
        <w:rPr>
          <w:rStyle w:val="a8"/>
          <w:color w:val="auto"/>
          <w:u w:val="none"/>
        </w:rPr>
        <w:t>106</w:t>
      </w:r>
      <w:r w:rsidR="00004E38" w:rsidRPr="00262D57">
        <w:rPr>
          <w:rStyle w:val="a8"/>
          <w:color w:val="auto"/>
          <w:u w:val="none"/>
        </w:rPr>
        <w:fldChar w:fldCharType="end"/>
      </w:r>
    </w:p>
    <w:p w:rsidR="00027309" w:rsidRPr="00F62D24" w:rsidRDefault="00AA62E0" w:rsidP="00F62D24">
      <w:pPr>
        <w:pStyle w:val="21"/>
        <w:rPr>
          <w:rStyle w:val="a8"/>
          <w:color w:val="auto"/>
          <w:u w:val="none"/>
        </w:rPr>
      </w:pPr>
      <w:r>
        <w:fldChar w:fldCharType="begin"/>
      </w:r>
      <w:r>
        <w:instrText xml:space="preserve"> REF _Ref301895529 \w \h  \* MERGEFORMAT </w:instrText>
      </w:r>
      <w:r>
        <w:fldChar w:fldCharType="separate"/>
      </w:r>
      <w:r w:rsidR="00732A53" w:rsidRPr="00732A53">
        <w:rPr>
          <w:rStyle w:val="a8"/>
          <w:color w:val="auto"/>
          <w:u w:val="none"/>
        </w:rPr>
        <w:t>別紙１０</w:t>
      </w:r>
      <w:r>
        <w:fldChar w:fldCharType="end"/>
      </w:r>
      <w:r w:rsidR="00F62D24">
        <w:rPr>
          <w:rStyle w:val="a8"/>
          <w:rFonts w:hint="eastAsia"/>
          <w:color w:val="auto"/>
          <w:u w:val="none"/>
        </w:rPr>
        <w:t xml:space="preserve"> </w:t>
      </w:r>
      <w:r w:rsidR="00D040D0" w:rsidRPr="00F62D24">
        <w:rPr>
          <w:rStyle w:val="a8"/>
          <w:rFonts w:hint="eastAsia"/>
          <w:color w:val="auto"/>
          <w:u w:val="none"/>
        </w:rPr>
        <w:t>調達物品の予定数量及び規格等</w:t>
      </w:r>
      <w:r w:rsidR="005D7756" w:rsidRPr="00262D57">
        <w:rPr>
          <w:rStyle w:val="a8"/>
          <w:rFonts w:hint="eastAsia"/>
          <w:color w:val="auto"/>
          <w:u w:val="none"/>
        </w:rPr>
        <w:tab/>
      </w:r>
      <w:r w:rsidR="00004E38" w:rsidRPr="00262D57">
        <w:rPr>
          <w:rStyle w:val="a8"/>
          <w:color w:val="auto"/>
          <w:u w:val="none"/>
        </w:rPr>
        <w:fldChar w:fldCharType="begin"/>
      </w:r>
      <w:r w:rsidR="0099132B" w:rsidRPr="00262D57">
        <w:rPr>
          <w:rStyle w:val="a8"/>
          <w:color w:val="auto"/>
          <w:u w:val="none"/>
        </w:rPr>
        <w:instrText xml:space="preserve"> </w:instrText>
      </w:r>
      <w:r w:rsidR="0099132B" w:rsidRPr="00262D57">
        <w:rPr>
          <w:rStyle w:val="a8"/>
          <w:rFonts w:hint="eastAsia"/>
          <w:color w:val="auto"/>
          <w:u w:val="none"/>
        </w:rPr>
        <w:instrText>PAGEREF _Ref301895529 \h</w:instrText>
      </w:r>
      <w:r w:rsidR="0099132B" w:rsidRPr="00262D57">
        <w:rPr>
          <w:rStyle w:val="a8"/>
          <w:color w:val="auto"/>
          <w:u w:val="none"/>
        </w:rPr>
        <w:instrText xml:space="preserve"> </w:instrText>
      </w:r>
      <w:r w:rsidR="00004E38" w:rsidRPr="00262D57">
        <w:rPr>
          <w:rStyle w:val="a8"/>
          <w:color w:val="auto"/>
          <w:u w:val="none"/>
        </w:rPr>
      </w:r>
      <w:r w:rsidR="00004E38" w:rsidRPr="00262D57">
        <w:rPr>
          <w:rStyle w:val="a8"/>
          <w:color w:val="auto"/>
          <w:u w:val="none"/>
        </w:rPr>
        <w:fldChar w:fldCharType="separate"/>
      </w:r>
      <w:r w:rsidR="00732A53">
        <w:rPr>
          <w:rStyle w:val="a8"/>
          <w:color w:val="auto"/>
          <w:u w:val="none"/>
        </w:rPr>
        <w:t>107</w:t>
      </w:r>
      <w:r w:rsidR="00004E38" w:rsidRPr="00262D57">
        <w:rPr>
          <w:rStyle w:val="a8"/>
          <w:color w:val="auto"/>
          <w:u w:val="none"/>
        </w:rPr>
        <w:fldChar w:fldCharType="end"/>
      </w:r>
    </w:p>
    <w:p w:rsidR="004F5FF5" w:rsidRPr="00262D57" w:rsidRDefault="00AA62E0" w:rsidP="00B44FB1">
      <w:pPr>
        <w:pStyle w:val="21"/>
        <w:rPr>
          <w:rFonts w:cs="Times New Roman"/>
        </w:rPr>
      </w:pPr>
      <w:r>
        <w:fldChar w:fldCharType="begin"/>
      </w:r>
      <w:r>
        <w:instrText xml:space="preserve"> REF _Ref268122123 \n \h  \* MERGEFORMAT </w:instrText>
      </w:r>
      <w:r>
        <w:fldChar w:fldCharType="separate"/>
      </w:r>
      <w:r w:rsidR="00732A53" w:rsidRPr="00732A53">
        <w:rPr>
          <w:rStyle w:val="a8"/>
          <w:color w:val="auto"/>
          <w:u w:val="none"/>
        </w:rPr>
        <w:t>別紙１１</w:t>
      </w:r>
      <w:r>
        <w:fldChar w:fldCharType="end"/>
      </w:r>
      <w:r w:rsidR="004F5FF5" w:rsidRPr="00262D57">
        <w:rPr>
          <w:rStyle w:val="a8"/>
          <w:rFonts w:hint="eastAsia"/>
          <w:color w:val="auto"/>
          <w:u w:val="none"/>
        </w:rPr>
        <w:t xml:space="preserve"> </w:t>
      </w:r>
      <w:r>
        <w:fldChar w:fldCharType="begin"/>
      </w:r>
      <w:r>
        <w:instrText xml:space="preserve"> REF _Ref301895544 \h  \* MERGEFORMAT </w:instrText>
      </w:r>
      <w:r>
        <w:fldChar w:fldCharType="separate"/>
      </w:r>
      <w:r w:rsidR="00732A53" w:rsidRPr="00732A53">
        <w:rPr>
          <w:rFonts w:hint="eastAsia"/>
        </w:rPr>
        <w:t>総括責任者等の資格要件</w:t>
      </w:r>
      <w:r>
        <w:fldChar w:fldCharType="end"/>
      </w:r>
      <w:r w:rsidR="004F5FF5" w:rsidRPr="00262D57">
        <w:rPr>
          <w:rStyle w:val="a8"/>
          <w:rFonts w:hint="eastAsia"/>
          <w:color w:val="auto"/>
          <w:u w:val="none"/>
        </w:rPr>
        <w:tab/>
      </w:r>
      <w:r w:rsidR="00004E38" w:rsidRPr="00262D57">
        <w:rPr>
          <w:rStyle w:val="a8"/>
          <w:color w:val="auto"/>
          <w:u w:val="none"/>
        </w:rPr>
        <w:fldChar w:fldCharType="begin"/>
      </w:r>
      <w:r w:rsidR="00941C4A" w:rsidRPr="00262D57">
        <w:rPr>
          <w:rStyle w:val="a8"/>
          <w:color w:val="auto"/>
          <w:u w:val="none"/>
        </w:rPr>
        <w:instrText xml:space="preserve"> PAGEREF _Ref268122123 \h </w:instrText>
      </w:r>
      <w:r w:rsidR="00004E38" w:rsidRPr="00262D57">
        <w:rPr>
          <w:rStyle w:val="a8"/>
          <w:color w:val="auto"/>
          <w:u w:val="none"/>
        </w:rPr>
      </w:r>
      <w:r w:rsidR="00004E38" w:rsidRPr="00262D57">
        <w:rPr>
          <w:rStyle w:val="a8"/>
          <w:color w:val="auto"/>
          <w:u w:val="none"/>
        </w:rPr>
        <w:fldChar w:fldCharType="separate"/>
      </w:r>
      <w:r w:rsidR="00732A53">
        <w:rPr>
          <w:rStyle w:val="a8"/>
          <w:color w:val="auto"/>
          <w:u w:val="none"/>
        </w:rPr>
        <w:t>109</w:t>
      </w:r>
      <w:r w:rsidR="00004E38" w:rsidRPr="00262D57">
        <w:rPr>
          <w:rStyle w:val="a8"/>
          <w:color w:val="auto"/>
          <w:u w:val="none"/>
        </w:rPr>
        <w:fldChar w:fldCharType="end"/>
      </w:r>
    </w:p>
    <w:p w:rsidR="00064191" w:rsidRPr="00262D57" w:rsidRDefault="00AA62E0" w:rsidP="00B44FB1">
      <w:pPr>
        <w:pStyle w:val="21"/>
        <w:rPr>
          <w:rStyle w:val="a8"/>
          <w:color w:val="auto"/>
          <w:u w:val="none"/>
        </w:rPr>
      </w:pPr>
      <w:r>
        <w:fldChar w:fldCharType="begin"/>
      </w:r>
      <w:r>
        <w:instrText xml:space="preserve"> REF _Ref268122200 \n \h  \* MERGEFORMAT </w:instrText>
      </w:r>
      <w:r>
        <w:fldChar w:fldCharType="separate"/>
      </w:r>
      <w:r w:rsidR="00732A53" w:rsidRPr="00732A53">
        <w:rPr>
          <w:rStyle w:val="a8"/>
          <w:color w:val="auto"/>
          <w:u w:val="none"/>
        </w:rPr>
        <w:t>別紙１２</w:t>
      </w:r>
      <w:r>
        <w:fldChar w:fldCharType="end"/>
      </w:r>
      <w:r w:rsidR="004F5FF5" w:rsidRPr="00262D57">
        <w:rPr>
          <w:rStyle w:val="a8"/>
          <w:rFonts w:hint="eastAsia"/>
          <w:color w:val="auto"/>
          <w:u w:val="none"/>
        </w:rPr>
        <w:t xml:space="preserve"> </w:t>
      </w:r>
      <w:r>
        <w:fldChar w:fldCharType="begin"/>
      </w:r>
      <w:r>
        <w:instrText xml:space="preserve"> REF _Ref301895556 \h  \* MERGEFORMAT </w:instrText>
      </w:r>
      <w:r>
        <w:fldChar w:fldCharType="separate"/>
      </w:r>
      <w:r w:rsidR="00732A53" w:rsidRPr="00732A53">
        <w:rPr>
          <w:rFonts w:hint="eastAsia"/>
        </w:rPr>
        <w:t>消耗品等</w:t>
      </w:r>
      <w:r>
        <w:fldChar w:fldCharType="end"/>
      </w:r>
      <w:r w:rsidR="004F5FF5" w:rsidRPr="00262D57">
        <w:rPr>
          <w:rStyle w:val="a8"/>
          <w:rFonts w:hint="eastAsia"/>
          <w:color w:val="auto"/>
          <w:u w:val="none"/>
        </w:rPr>
        <w:tab/>
      </w:r>
      <w:r w:rsidR="00004E38" w:rsidRPr="00262D57">
        <w:rPr>
          <w:rStyle w:val="a8"/>
          <w:color w:val="auto"/>
          <w:u w:val="none"/>
        </w:rPr>
        <w:fldChar w:fldCharType="begin"/>
      </w:r>
      <w:r w:rsidR="00941C4A" w:rsidRPr="00262D57">
        <w:rPr>
          <w:rStyle w:val="a8"/>
          <w:color w:val="auto"/>
          <w:u w:val="none"/>
        </w:rPr>
        <w:instrText xml:space="preserve"> PAGEREF _Ref268122200 \h </w:instrText>
      </w:r>
      <w:r w:rsidR="00004E38" w:rsidRPr="00262D57">
        <w:rPr>
          <w:rStyle w:val="a8"/>
          <w:color w:val="auto"/>
          <w:u w:val="none"/>
        </w:rPr>
      </w:r>
      <w:r w:rsidR="00004E38" w:rsidRPr="00262D57">
        <w:rPr>
          <w:rStyle w:val="a8"/>
          <w:color w:val="auto"/>
          <w:u w:val="none"/>
        </w:rPr>
        <w:fldChar w:fldCharType="separate"/>
      </w:r>
      <w:r w:rsidR="00732A53">
        <w:rPr>
          <w:rStyle w:val="a8"/>
          <w:color w:val="auto"/>
          <w:u w:val="none"/>
        </w:rPr>
        <w:t>112</w:t>
      </w:r>
      <w:r w:rsidR="00004E38" w:rsidRPr="00262D57">
        <w:rPr>
          <w:rStyle w:val="a8"/>
          <w:color w:val="auto"/>
          <w:u w:val="none"/>
        </w:rPr>
        <w:fldChar w:fldCharType="end"/>
      </w:r>
    </w:p>
    <w:p w:rsidR="004F5FF5" w:rsidRPr="00262D57" w:rsidRDefault="00AA62E0" w:rsidP="00B44FB1">
      <w:pPr>
        <w:pStyle w:val="21"/>
        <w:rPr>
          <w:rFonts w:cs="Times New Roman"/>
        </w:rPr>
      </w:pPr>
      <w:r>
        <w:fldChar w:fldCharType="begin"/>
      </w:r>
      <w:r>
        <w:instrText xml:space="preserve"> REF _Ref432706029 \n \h  \* MERGEFORMAT </w:instrText>
      </w:r>
      <w:r>
        <w:fldChar w:fldCharType="separate"/>
      </w:r>
      <w:r w:rsidR="00732A53" w:rsidRPr="00732A53">
        <w:rPr>
          <w:rFonts w:cs="Times New Roman"/>
        </w:rPr>
        <w:t>別紙１３</w:t>
      </w:r>
      <w:r>
        <w:fldChar w:fldCharType="end"/>
      </w:r>
      <w:r w:rsidR="008E0C07">
        <mc:AlternateContent>
          <mc:Choice Requires="wps">
            <w:drawing>
              <wp:anchor distT="0" distB="0" distL="114300" distR="114300" simplePos="0" relativeHeight="251658240" behindDoc="0" locked="0" layoutInCell="1" allowOverlap="1" wp14:anchorId="4343D731" wp14:editId="1CA35AF4">
                <wp:simplePos x="0" y="0"/>
                <wp:positionH relativeFrom="column">
                  <wp:posOffset>-44450</wp:posOffset>
                </wp:positionH>
                <wp:positionV relativeFrom="paragraph">
                  <wp:posOffset>292735</wp:posOffset>
                </wp:positionV>
                <wp:extent cx="6200775" cy="0"/>
                <wp:effectExtent l="0" t="0" r="0" b="0"/>
                <wp:wrapSquare wrapText="bothSides"/>
                <wp:docPr id="45" name="Line 7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00775"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34" o:spid="_x0000_s1026" style="position:absolute;left:0;text-align:lef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23.05pt" to="484.75pt,2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" strokeweight="4.5pt">
                <v:stroke linestyle="thinThick"/>
                <w10:wrap type="square"/>
              </v:line>
            </w:pict>
          </mc:Fallback>
        </mc:AlternateContent>
      </w:r>
      <w:r w:rsidR="00064191" w:rsidRPr="00262D57">
        <w:rPr>
          <w:rStyle w:val="a8"/>
          <w:rFonts w:hint="eastAsia"/>
          <w:color w:val="auto"/>
          <w:u w:val="none"/>
        </w:rPr>
        <w:t xml:space="preserve"> </w:t>
      </w:r>
      <w:r>
        <w:fldChar w:fldCharType="begin"/>
      </w:r>
      <w:r>
        <w:instrText xml:space="preserve"> REF _Ref432706029 \h  \* MERGEFORMAT </w:instrText>
      </w:r>
      <w:r>
        <w:fldChar w:fldCharType="separate"/>
      </w:r>
      <w:r w:rsidR="00732A53" w:rsidRPr="00262D57">
        <w:t>清掃業務要領</w:t>
      </w:r>
      <w:r>
        <w:fldChar w:fldCharType="end"/>
      </w:r>
      <w:r w:rsidR="00064191" w:rsidRPr="00262D57">
        <w:rPr>
          <w:rStyle w:val="a8"/>
          <w:rFonts w:hint="eastAsia"/>
          <w:color w:val="auto"/>
          <w:u w:val="none"/>
        </w:rPr>
        <w:tab/>
      </w:r>
      <w:r w:rsidR="00004E38" w:rsidRPr="00262D57">
        <w:rPr>
          <w:rStyle w:val="a8"/>
          <w:color w:val="auto"/>
          <w:u w:val="none"/>
        </w:rPr>
        <w:fldChar w:fldCharType="begin"/>
      </w:r>
      <w:r w:rsidR="00064191" w:rsidRPr="00262D57">
        <w:rPr>
          <w:rStyle w:val="a8"/>
          <w:color w:val="auto"/>
          <w:u w:val="none"/>
        </w:rPr>
        <w:instrText xml:space="preserve"> </w:instrText>
      </w:r>
      <w:r w:rsidR="00064191" w:rsidRPr="00262D57">
        <w:rPr>
          <w:rStyle w:val="a8"/>
          <w:rFonts w:hint="eastAsia"/>
          <w:color w:val="auto"/>
          <w:u w:val="none"/>
        </w:rPr>
        <w:instrText>PAGEREF _Ref432706029 \h</w:instrText>
      </w:r>
      <w:r w:rsidR="00064191" w:rsidRPr="00262D57">
        <w:rPr>
          <w:rStyle w:val="a8"/>
          <w:color w:val="auto"/>
          <w:u w:val="none"/>
        </w:rPr>
        <w:instrText xml:space="preserve"> </w:instrText>
      </w:r>
      <w:r w:rsidR="00004E38" w:rsidRPr="00262D57">
        <w:rPr>
          <w:rStyle w:val="a8"/>
          <w:color w:val="auto"/>
          <w:u w:val="none"/>
        </w:rPr>
      </w:r>
      <w:r w:rsidR="00004E38" w:rsidRPr="00262D57">
        <w:rPr>
          <w:rStyle w:val="a8"/>
          <w:color w:val="auto"/>
          <w:u w:val="none"/>
        </w:rPr>
        <w:fldChar w:fldCharType="separate"/>
      </w:r>
      <w:r w:rsidR="00732A53">
        <w:rPr>
          <w:rStyle w:val="a8"/>
          <w:color w:val="auto"/>
          <w:u w:val="none"/>
        </w:rPr>
        <w:t>113</w:t>
      </w:r>
      <w:r w:rsidR="00004E38" w:rsidRPr="00262D57">
        <w:rPr>
          <w:rStyle w:val="a8"/>
          <w:color w:val="auto"/>
          <w:u w:val="none"/>
        </w:rPr>
        <w:fldChar w:fldCharType="end"/>
      </w:r>
    </w:p>
    <w:p w:rsidR="004F5FF5" w:rsidRPr="00262D57" w:rsidRDefault="004F5FF5" w:rsidP="006646D2">
      <w:pPr>
        <w:snapToGrid w:val="0"/>
        <w:spacing w:line="336" w:lineRule="auto"/>
        <w:rPr>
          <w:color w:val="auto"/>
        </w:rPr>
        <w:sectPr w:rsidR="004F5FF5" w:rsidRPr="00262D57" w:rsidSect="002738ED">
          <w:footnotePr>
            <w:numRestart w:val="eachPage"/>
          </w:footnotePr>
          <w:pgSz w:w="11907" w:h="16840" w:code="9"/>
          <w:pgMar w:top="1134" w:right="1134" w:bottom="1134" w:left="1134" w:header="567" w:footer="567" w:gutter="0"/>
          <w:pgBorders w:offsetFrom="page">
            <w:top w:val="none" w:sz="0" w:space="20" w:color="B23D01" w:shadow="1" w:frame="1"/>
            <w:left w:val="none" w:sz="0" w:space="13" w:color="120000" w:shadow="1" w:frame="1"/>
            <w:bottom w:val="none" w:sz="18" w:space="7" w:color="120010" w:shadow="1" w:frame="1"/>
            <w:right w:val="none" w:sz="255" w:space="21" w:color="E531FF" w:shadow="1" w:frame="1"/>
          </w:pgBorders>
          <w:pgNumType w:start="1"/>
          <w:cols w:space="720"/>
          <w:noEndnote/>
          <w:docGrid w:linePitch="255" w:charSpace="3686"/>
        </w:sectPr>
      </w:pPr>
    </w:p>
    <w:p w:rsidR="002460D7" w:rsidRPr="00262D57" w:rsidRDefault="00C977F6" w:rsidP="00712AD1">
      <w:pPr>
        <w:pStyle w:val="1"/>
        <w:snapToGrid w:val="0"/>
        <w:spacing w:after="120" w:line="360" w:lineRule="auto"/>
      </w:pPr>
      <w:bookmarkStart w:id="0" w:name="_Toc145676287"/>
      <w:r w:rsidRPr="00262D57">
        <w:rPr>
          <w:rFonts w:hint="eastAsia"/>
        </w:rPr>
        <w:lastRenderedPageBreak/>
        <w:t xml:space="preserve"> </w:t>
      </w:r>
      <w:bookmarkStart w:id="1" w:name="_Ref268121985"/>
      <w:bookmarkStart w:id="2" w:name="_Toc19975266"/>
      <w:r w:rsidR="002460D7" w:rsidRPr="00262D57">
        <w:rPr>
          <w:rFonts w:hint="eastAsia"/>
        </w:rPr>
        <w:t>総則</w:t>
      </w:r>
      <w:bookmarkEnd w:id="0"/>
      <w:bookmarkEnd w:id="1"/>
      <w:bookmarkEnd w:id="2"/>
    </w:p>
    <w:p w:rsidR="002460D7" w:rsidRPr="00262D57" w:rsidRDefault="00C977F6" w:rsidP="00712AD1">
      <w:pPr>
        <w:pStyle w:val="2"/>
        <w:snapToGrid w:val="0"/>
        <w:spacing w:after="120" w:line="360" w:lineRule="auto"/>
        <w:rPr>
          <w:color w:val="auto"/>
        </w:rPr>
      </w:pPr>
      <w:bookmarkStart w:id="3" w:name="_Toc145676288"/>
      <w:r w:rsidRPr="00262D57">
        <w:rPr>
          <w:rFonts w:hint="eastAsia"/>
          <w:color w:val="auto"/>
        </w:rPr>
        <w:t xml:space="preserve"> </w:t>
      </w:r>
      <w:bookmarkStart w:id="4" w:name="_Toc19975267"/>
      <w:r w:rsidR="002460D7" w:rsidRPr="00262D57">
        <w:rPr>
          <w:rFonts w:hint="eastAsia"/>
          <w:color w:val="auto"/>
        </w:rPr>
        <w:t>事業目的</w:t>
      </w:r>
      <w:bookmarkEnd w:id="3"/>
      <w:bookmarkEnd w:id="4"/>
    </w:p>
    <w:p w:rsidR="0020616A" w:rsidRPr="00262D57" w:rsidRDefault="00AF584C" w:rsidP="00EB6E91">
      <w:pPr>
        <w:snapToGrid w:val="0"/>
        <w:spacing w:line="360" w:lineRule="auto"/>
        <w:ind w:firstLineChars="100" w:firstLine="210"/>
        <w:textAlignment w:val="auto"/>
        <w:rPr>
          <w:rFonts w:cs="ＭＳＰ明朝"/>
          <w:strike/>
          <w:color w:val="auto"/>
        </w:rPr>
      </w:pPr>
      <w:r w:rsidRPr="00AF584C">
        <w:rPr>
          <w:rFonts w:cs="ＭＳＰ明朝" w:hint="eastAsia"/>
          <w:color w:val="auto"/>
        </w:rPr>
        <w:t>木津川流域下水道は、木津川下流域の６市２町の区域を対象として京都府で２番目に着手した流域下水道である。当初、木津川左岸流域の八幡市及び京田辺市の区域を対象として、昭和</w:t>
      </w:r>
      <w:r w:rsidRPr="00AF584C">
        <w:rPr>
          <w:rFonts w:cs="ＭＳＰ明朝"/>
          <w:color w:val="auto"/>
        </w:rPr>
        <w:t>50年度に都市計画決定して事業着手し、その後、昭和57年度に木津川右岸流域の京都市、宇治市、城陽市、久御山町及び井手町の区域を合併する計画変更を行い、昭和61年３月に供用開始し、平成２年度には山城町（現 木津川市）の区域を加える計画変更を行い、生活環境の改善及び淀川、宇治川及び木津川における水質保全を図るため、流域を一体とした下水道整備を進めて</w:t>
      </w:r>
      <w:r w:rsidRPr="00AF584C">
        <w:rPr>
          <w:rFonts w:cs="ＭＳＰ明朝" w:hint="eastAsia"/>
          <w:color w:val="auto"/>
        </w:rPr>
        <w:t>いる。</w:t>
      </w:r>
    </w:p>
    <w:p w:rsidR="00C91A4E" w:rsidRPr="00262D57" w:rsidRDefault="00C91A4E" w:rsidP="00EB6E91">
      <w:pPr>
        <w:snapToGrid w:val="0"/>
        <w:spacing w:line="360" w:lineRule="auto"/>
        <w:ind w:firstLineChars="100" w:firstLine="210"/>
        <w:textAlignment w:val="auto"/>
        <w:rPr>
          <w:rFonts w:cs="ＭＳＰ明朝"/>
          <w:color w:val="auto"/>
        </w:rPr>
      </w:pPr>
      <w:r w:rsidRPr="00262D57">
        <w:rPr>
          <w:rFonts w:cs="ＭＳＰ明朝" w:hint="eastAsia"/>
          <w:color w:val="auto"/>
        </w:rPr>
        <w:t>京都府（以下「委託者」という。）は下水道施設の維持管理・運営に関して、「効果性」、「効率性」、「経済性」、「安定性」を追求し、それらを持続的に維持、向上させていく観点から、「</w:t>
      </w:r>
      <w:r w:rsidR="00AF584C">
        <w:rPr>
          <w:rFonts w:cs="ＭＳＰ明朝" w:hint="eastAsia"/>
          <w:color w:val="auto"/>
        </w:rPr>
        <w:t>木津川</w:t>
      </w:r>
      <w:r w:rsidRPr="00262D57">
        <w:rPr>
          <w:rFonts w:cs="ＭＳＰ明朝" w:hint="eastAsia"/>
          <w:color w:val="auto"/>
        </w:rPr>
        <w:t>流域下水道</w:t>
      </w:r>
      <w:r w:rsidRPr="00262D57">
        <w:rPr>
          <w:rFonts w:cs="ＭＳＰ明朝"/>
          <w:color w:val="auto"/>
        </w:rPr>
        <w:t xml:space="preserve"> </w:t>
      </w:r>
      <w:r w:rsidR="00AF584C">
        <w:rPr>
          <w:rFonts w:cs="ＭＳＰ明朝" w:hint="eastAsia"/>
          <w:color w:val="auto"/>
        </w:rPr>
        <w:t>洛南</w:t>
      </w:r>
      <w:r w:rsidRPr="00262D57">
        <w:rPr>
          <w:rFonts w:cs="ＭＳＰ明朝"/>
          <w:color w:val="auto"/>
        </w:rPr>
        <w:t>浄化センター 運転管理業務委託」（以下「本委託」という。）を実施する。</w:t>
      </w:r>
    </w:p>
    <w:p w:rsidR="00EB6E91" w:rsidRPr="00262D57" w:rsidRDefault="002460D7" w:rsidP="00EB6E91">
      <w:pPr>
        <w:snapToGrid w:val="0"/>
        <w:spacing w:line="360" w:lineRule="auto"/>
        <w:ind w:firstLineChars="100" w:firstLine="210"/>
        <w:textAlignment w:val="auto"/>
        <w:rPr>
          <w:rFonts w:cs="ＭＳＰ明朝"/>
          <w:color w:val="auto"/>
        </w:rPr>
      </w:pPr>
      <w:r w:rsidRPr="00262D57">
        <w:rPr>
          <w:rFonts w:cs="ＭＳＰ明朝" w:hint="eastAsia"/>
          <w:color w:val="auto"/>
        </w:rPr>
        <w:t>本委託は、</w:t>
      </w:r>
      <w:r w:rsidR="00DD3454" w:rsidRPr="00262D57">
        <w:rPr>
          <w:rFonts w:cs="ＭＳＰ明朝" w:hint="eastAsia"/>
          <w:color w:val="auto"/>
        </w:rPr>
        <w:t>受託者</w:t>
      </w:r>
      <w:r w:rsidRPr="00262D57">
        <w:rPr>
          <w:rFonts w:cs="ＭＳＰ明朝" w:hint="eastAsia"/>
          <w:color w:val="auto"/>
        </w:rPr>
        <w:t>の持つ創意工夫及びノウハウの活用が期待できる「性能発注の考え方に基づく民間委託（包括委託）」とするもので、維持管理・運営の具体的手法について、</w:t>
      </w:r>
      <w:r w:rsidR="00DD3454" w:rsidRPr="00262D57">
        <w:rPr>
          <w:rFonts w:cs="ＭＳＰ明朝" w:hint="eastAsia"/>
          <w:color w:val="auto"/>
        </w:rPr>
        <w:t>受託者</w:t>
      </w:r>
      <w:r w:rsidRPr="00262D57">
        <w:rPr>
          <w:rFonts w:cs="ＭＳＰ明朝" w:hint="eastAsia"/>
          <w:color w:val="auto"/>
        </w:rPr>
        <w:t>からの提案に基づき実施するものである。</w:t>
      </w:r>
    </w:p>
    <w:p w:rsidR="00D16974" w:rsidRPr="00262D57" w:rsidRDefault="00D16974" w:rsidP="00725D9A">
      <w:pPr>
        <w:snapToGrid w:val="0"/>
        <w:spacing w:line="360" w:lineRule="auto"/>
        <w:ind w:firstLineChars="100" w:firstLine="210"/>
        <w:textAlignment w:val="auto"/>
        <w:rPr>
          <w:rFonts w:cs="ＭＳＰ明朝"/>
          <w:color w:val="auto"/>
        </w:rPr>
      </w:pPr>
    </w:p>
    <w:p w:rsidR="00E77D64" w:rsidRPr="00262D57" w:rsidRDefault="00C977F6" w:rsidP="00712AD1">
      <w:pPr>
        <w:pStyle w:val="2"/>
        <w:spacing w:after="120"/>
        <w:rPr>
          <w:color w:val="auto"/>
        </w:rPr>
      </w:pPr>
      <w:r w:rsidRPr="00262D57">
        <w:rPr>
          <w:rFonts w:cs="ＭＳＰ明朝" w:hint="eastAsia"/>
          <w:color w:val="auto"/>
        </w:rPr>
        <w:t xml:space="preserve"> </w:t>
      </w:r>
      <w:bookmarkStart w:id="5" w:name="_Toc19975268"/>
      <w:r w:rsidR="00E77D64" w:rsidRPr="00262D57">
        <w:rPr>
          <w:rFonts w:cs="ＭＳＰ明朝" w:hint="eastAsia"/>
          <w:color w:val="auto"/>
        </w:rPr>
        <w:t>本書の位置づけ</w:t>
      </w:r>
      <w:bookmarkEnd w:id="5"/>
    </w:p>
    <w:p w:rsidR="002460D7" w:rsidRPr="00262D57" w:rsidRDefault="002460D7" w:rsidP="00FC4336">
      <w:pPr>
        <w:snapToGrid w:val="0"/>
        <w:spacing w:line="360" w:lineRule="auto"/>
        <w:ind w:firstLineChars="100" w:firstLine="210"/>
        <w:textAlignment w:val="auto"/>
        <w:rPr>
          <w:rFonts w:cs="ＭＳＰ明朝"/>
          <w:color w:val="auto"/>
        </w:rPr>
      </w:pPr>
      <w:r w:rsidRPr="00262D57">
        <w:rPr>
          <w:rFonts w:cs="ＭＳＰ明朝" w:hint="eastAsia"/>
          <w:color w:val="auto"/>
        </w:rPr>
        <w:t>本要求水準書は、入札</w:t>
      </w:r>
      <w:r w:rsidR="00B65997" w:rsidRPr="00262D57">
        <w:rPr>
          <w:rFonts w:cs="ＭＳＰ明朝" w:hint="eastAsia"/>
          <w:color w:val="auto"/>
        </w:rPr>
        <w:t>に</w:t>
      </w:r>
      <w:r w:rsidRPr="00262D57">
        <w:rPr>
          <w:rFonts w:cs="ＭＳＰ明朝" w:hint="eastAsia"/>
          <w:color w:val="auto"/>
        </w:rPr>
        <w:t>参加</w:t>
      </w:r>
      <w:r w:rsidR="00B65997" w:rsidRPr="00262D57">
        <w:rPr>
          <w:rFonts w:cs="ＭＳＰ明朝" w:hint="eastAsia"/>
          <w:color w:val="auto"/>
        </w:rPr>
        <w:t>を希望する</w:t>
      </w:r>
      <w:r w:rsidRPr="00262D57">
        <w:rPr>
          <w:rFonts w:cs="ＭＳＰ明朝" w:hint="eastAsia"/>
          <w:color w:val="auto"/>
        </w:rPr>
        <w:t>者</w:t>
      </w:r>
      <w:r w:rsidR="00B65997" w:rsidRPr="00262D57">
        <w:rPr>
          <w:rFonts w:hint="eastAsia"/>
          <w:color w:val="auto"/>
        </w:rPr>
        <w:t>（以下「入札希望者」という。）が技術提案書を、また</w:t>
      </w:r>
      <w:r w:rsidR="00FC4336" w:rsidRPr="00262D57">
        <w:rPr>
          <w:rFonts w:cs="ＭＳＰ明朝" w:hint="eastAsia"/>
          <w:color w:val="auto"/>
        </w:rPr>
        <w:t>受託者</w:t>
      </w:r>
      <w:r w:rsidRPr="00262D57">
        <w:rPr>
          <w:rFonts w:cs="ＭＳＰ明朝" w:hint="eastAsia"/>
          <w:color w:val="auto"/>
        </w:rPr>
        <w:t>が</w:t>
      </w:r>
      <w:r w:rsidR="00D509B5" w:rsidRPr="00262D57">
        <w:rPr>
          <w:rFonts w:cs="ＭＳＰ明朝" w:hint="eastAsia"/>
          <w:color w:val="auto"/>
        </w:rPr>
        <w:t>業務</w:t>
      </w:r>
      <w:r w:rsidR="007621E7" w:rsidRPr="00262D57">
        <w:rPr>
          <w:rFonts w:cs="ＭＳＰ明朝" w:hint="eastAsia"/>
          <w:color w:val="auto"/>
        </w:rPr>
        <w:t>実施計画</w:t>
      </w:r>
      <w:r w:rsidRPr="00262D57">
        <w:rPr>
          <w:rFonts w:cs="ＭＳＰ明朝" w:hint="eastAsia"/>
          <w:color w:val="auto"/>
        </w:rPr>
        <w:t>書を作成するに</w:t>
      </w:r>
      <w:r w:rsidR="002544A9" w:rsidRPr="00262D57">
        <w:rPr>
          <w:rFonts w:cs="ＭＳＰ明朝" w:hint="eastAsia"/>
          <w:color w:val="auto"/>
        </w:rPr>
        <w:t>当</w:t>
      </w:r>
      <w:r w:rsidRPr="00262D57">
        <w:rPr>
          <w:rFonts w:cs="ＭＳＰ明朝" w:hint="eastAsia"/>
          <w:color w:val="auto"/>
        </w:rPr>
        <w:t>たり、本委託に係る前提条件並びに</w:t>
      </w:r>
      <w:r w:rsidR="00FC4336" w:rsidRPr="00262D57">
        <w:rPr>
          <w:rFonts w:hint="eastAsia"/>
          <w:color w:val="auto"/>
          <w:kern w:val="18"/>
        </w:rPr>
        <w:t>委託者</w:t>
      </w:r>
      <w:r w:rsidRPr="00262D57">
        <w:rPr>
          <w:rFonts w:cs="ＭＳＰ明朝" w:hint="eastAsia"/>
          <w:color w:val="auto"/>
        </w:rPr>
        <w:t>が求める本委託</w:t>
      </w:r>
      <w:r w:rsidR="00B65997" w:rsidRPr="00262D57">
        <w:rPr>
          <w:rFonts w:cs="ＭＳＰ明朝" w:hint="eastAsia"/>
          <w:color w:val="auto"/>
        </w:rPr>
        <w:t>の</w:t>
      </w:r>
      <w:r w:rsidRPr="00262D57">
        <w:rPr>
          <w:rFonts w:cs="ＭＳＰ明朝" w:hint="eastAsia"/>
          <w:color w:val="auto"/>
        </w:rPr>
        <w:t>サービス水準を定めると同時に、業務内容についての理解を深め、より具体的な検討を加えるための技術資料を提供するものである。</w:t>
      </w:r>
    </w:p>
    <w:p w:rsidR="002460D7" w:rsidRPr="00262D57" w:rsidRDefault="002460D7" w:rsidP="00EB6E91">
      <w:pPr>
        <w:snapToGrid w:val="0"/>
        <w:spacing w:line="360" w:lineRule="auto"/>
        <w:ind w:firstLineChars="100" w:firstLine="210"/>
        <w:textAlignment w:val="auto"/>
        <w:rPr>
          <w:rFonts w:cs="ＭＳＰ明朝"/>
          <w:color w:val="auto"/>
        </w:rPr>
      </w:pPr>
      <w:r w:rsidRPr="00262D57">
        <w:rPr>
          <w:rFonts w:cs="ＭＳＰ明朝" w:hint="eastAsia"/>
          <w:color w:val="auto"/>
        </w:rPr>
        <w:t>また、個々の業務に関する要件は、</w:t>
      </w:r>
      <w:r w:rsidR="00B65997" w:rsidRPr="00262D57">
        <w:rPr>
          <w:rFonts w:cs="ＭＳＰ明朝" w:hint="eastAsia"/>
          <w:color w:val="auto"/>
        </w:rPr>
        <w:t>入札希望者及び</w:t>
      </w:r>
      <w:r w:rsidR="00FC4336" w:rsidRPr="00262D57">
        <w:rPr>
          <w:rFonts w:cs="ＭＳＰ明朝" w:hint="eastAsia"/>
          <w:color w:val="auto"/>
        </w:rPr>
        <w:t>受託者</w:t>
      </w:r>
      <w:r w:rsidRPr="00262D57">
        <w:rPr>
          <w:rFonts w:cs="ＭＳＰ明朝" w:hint="eastAsia"/>
          <w:color w:val="auto"/>
        </w:rPr>
        <w:t>の創意工夫を十分活かすために、仕様的表現を極力避けているが、</w:t>
      </w:r>
      <w:r w:rsidR="00B65997" w:rsidRPr="00262D57">
        <w:rPr>
          <w:rFonts w:cs="ＭＳＰ明朝" w:hint="eastAsia"/>
          <w:color w:val="auto"/>
        </w:rPr>
        <w:t>入札希望者及び</w:t>
      </w:r>
      <w:r w:rsidR="00FC4336" w:rsidRPr="00262D57">
        <w:rPr>
          <w:rFonts w:cs="ＭＳＰ明朝" w:hint="eastAsia"/>
          <w:color w:val="auto"/>
        </w:rPr>
        <w:t>受託者</w:t>
      </w:r>
      <w:r w:rsidRPr="00262D57">
        <w:rPr>
          <w:rFonts w:cs="ＭＳＰ明朝" w:hint="eastAsia"/>
          <w:color w:val="auto"/>
        </w:rPr>
        <w:t>は本</w:t>
      </w:r>
      <w:r w:rsidR="008E5589" w:rsidRPr="00262D57">
        <w:rPr>
          <w:rFonts w:cs="ＭＳＰ明朝" w:hint="eastAsia"/>
          <w:color w:val="auto"/>
        </w:rPr>
        <w:t>業務</w:t>
      </w:r>
      <w:r w:rsidRPr="00262D57">
        <w:rPr>
          <w:rFonts w:cs="ＭＳＰ明朝" w:hint="eastAsia"/>
          <w:color w:val="auto"/>
        </w:rPr>
        <w:t>の目的及び各要件の意図を十分汲み取り、優れた</w:t>
      </w:r>
      <w:r w:rsidR="00B65997" w:rsidRPr="00262D57">
        <w:rPr>
          <w:rFonts w:cs="ＭＳＰ明朝" w:hint="eastAsia"/>
          <w:color w:val="auto"/>
        </w:rPr>
        <w:t>技術提案書及び</w:t>
      </w:r>
      <w:r w:rsidR="00D509B5" w:rsidRPr="00262D57">
        <w:rPr>
          <w:rFonts w:cs="ＭＳＰ明朝" w:hint="eastAsia"/>
          <w:color w:val="auto"/>
        </w:rPr>
        <w:t>業務</w:t>
      </w:r>
      <w:r w:rsidR="00FE469C" w:rsidRPr="00262D57">
        <w:rPr>
          <w:rFonts w:cs="ＭＳＰ明朝" w:hint="eastAsia"/>
          <w:color w:val="auto"/>
        </w:rPr>
        <w:t>実施計画</w:t>
      </w:r>
      <w:r w:rsidR="00B65997" w:rsidRPr="00262D57">
        <w:rPr>
          <w:rFonts w:cs="ＭＳＰ明朝" w:hint="eastAsia"/>
          <w:color w:val="auto"/>
        </w:rPr>
        <w:t>書</w:t>
      </w:r>
      <w:r w:rsidRPr="00262D57">
        <w:rPr>
          <w:rFonts w:cs="ＭＳＰ明朝" w:hint="eastAsia"/>
          <w:color w:val="auto"/>
        </w:rPr>
        <w:t>を作成</w:t>
      </w:r>
      <w:r w:rsidR="00B65997" w:rsidRPr="00262D57">
        <w:rPr>
          <w:rFonts w:cs="ＭＳＰ明朝" w:hint="eastAsia"/>
          <w:color w:val="auto"/>
        </w:rPr>
        <w:t>すること</w:t>
      </w:r>
      <w:r w:rsidRPr="00262D57">
        <w:rPr>
          <w:rFonts w:cs="ＭＳＰ明朝" w:hint="eastAsia"/>
          <w:color w:val="auto"/>
        </w:rPr>
        <w:t>｡</w:t>
      </w:r>
    </w:p>
    <w:p w:rsidR="00F1706D" w:rsidRPr="00262D57" w:rsidRDefault="00F1706D" w:rsidP="00EB6E91">
      <w:pPr>
        <w:snapToGrid w:val="0"/>
        <w:spacing w:line="360" w:lineRule="auto"/>
        <w:ind w:firstLineChars="100" w:firstLine="210"/>
        <w:textAlignment w:val="auto"/>
        <w:rPr>
          <w:rFonts w:cs="ＭＳＰ明朝"/>
          <w:color w:val="auto"/>
        </w:rPr>
      </w:pPr>
    </w:p>
    <w:p w:rsidR="002460D7" w:rsidRPr="00262D57" w:rsidRDefault="00E51672" w:rsidP="002738ED">
      <w:pPr>
        <w:pStyle w:val="1"/>
        <w:snapToGrid w:val="0"/>
        <w:spacing w:after="120" w:line="360" w:lineRule="auto"/>
        <w:rPr>
          <w:rFonts w:cs="ＭＳＰ明朝"/>
        </w:rPr>
      </w:pPr>
      <w:bookmarkStart w:id="6" w:name="_Toc145676290"/>
      <w:r w:rsidRPr="00262D57">
        <w:rPr>
          <w:rFonts w:cs="ＭＳＰ明朝"/>
        </w:rPr>
        <w:br w:type="page"/>
      </w:r>
      <w:r w:rsidR="00C977F6" w:rsidRPr="00262D57">
        <w:rPr>
          <w:rFonts w:cs="ＭＳＰ明朝" w:hint="eastAsia"/>
        </w:rPr>
        <w:lastRenderedPageBreak/>
        <w:t xml:space="preserve"> </w:t>
      </w:r>
      <w:bookmarkStart w:id="7" w:name="_Toc19975269"/>
      <w:r w:rsidR="002460D7" w:rsidRPr="00262D57">
        <w:rPr>
          <w:rFonts w:cs="ＭＳＰ明朝" w:hint="eastAsia"/>
        </w:rPr>
        <w:t>本事業の概要</w:t>
      </w:r>
      <w:bookmarkEnd w:id="6"/>
      <w:bookmarkEnd w:id="7"/>
    </w:p>
    <w:p w:rsidR="002460D7" w:rsidRPr="00262D57" w:rsidRDefault="00C977F6" w:rsidP="002738ED">
      <w:pPr>
        <w:pStyle w:val="2"/>
        <w:snapToGrid w:val="0"/>
        <w:spacing w:after="120" w:line="360" w:lineRule="auto"/>
        <w:rPr>
          <w:rFonts w:cs="ＭＳＰ明朝"/>
          <w:color w:val="auto"/>
        </w:rPr>
      </w:pPr>
      <w:bookmarkStart w:id="8" w:name="_Toc145676291"/>
      <w:r w:rsidRPr="00262D57">
        <w:rPr>
          <w:rFonts w:hint="eastAsia"/>
          <w:color w:val="auto"/>
        </w:rPr>
        <w:t xml:space="preserve"> </w:t>
      </w:r>
      <w:bookmarkStart w:id="9" w:name="_Toc19975270"/>
      <w:r w:rsidR="002460D7" w:rsidRPr="00262D57">
        <w:rPr>
          <w:rFonts w:hint="eastAsia"/>
          <w:color w:val="auto"/>
        </w:rPr>
        <w:t>事業</w:t>
      </w:r>
      <w:r w:rsidR="002460D7" w:rsidRPr="00262D57">
        <w:rPr>
          <w:rFonts w:cs="ＭＳＰ明朝" w:hint="eastAsia"/>
          <w:color w:val="auto"/>
        </w:rPr>
        <w:t>の実施体制</w:t>
      </w:r>
      <w:bookmarkEnd w:id="8"/>
      <w:bookmarkEnd w:id="9"/>
    </w:p>
    <w:p w:rsidR="002460D7" w:rsidRPr="00262D57" w:rsidRDefault="00C977F6" w:rsidP="00075171">
      <w:pPr>
        <w:pStyle w:val="3"/>
        <w:ind w:left="0"/>
      </w:pPr>
      <w:r w:rsidRPr="00262D57">
        <w:rPr>
          <w:rFonts w:hint="eastAsia"/>
        </w:rPr>
        <w:t xml:space="preserve"> </w:t>
      </w:r>
      <w:r w:rsidR="002460D7" w:rsidRPr="00262D57">
        <w:rPr>
          <w:rFonts w:hint="eastAsia"/>
        </w:rPr>
        <w:t>通常（業務監視・評価体制）</w:t>
      </w:r>
    </w:p>
    <w:p w:rsidR="002460D7" w:rsidRPr="00262D57" w:rsidRDefault="008E0C07" w:rsidP="00A56CCD">
      <w:pPr>
        <w:pStyle w:val="4"/>
        <w:numPr>
          <w:ilvl w:val="0"/>
          <w:numId w:val="0"/>
        </w:numPr>
        <w:snapToGrid w:val="0"/>
        <w:spacing w:line="360" w:lineRule="auto"/>
        <w:ind w:left="170"/>
        <w:rPr>
          <w:rFonts w:cs="ＭＳＰ明朝"/>
          <w:color w:val="auto"/>
        </w:rPr>
      </w:pPr>
      <w:r>
        <w:rPr>
          <w:rFonts w:cs="ＭＳＰ明朝"/>
          <w:noProof/>
          <w:color w:val="auto"/>
        </w:rPr>
        <mc:AlternateContent>
          <mc:Choice Requires="wpg">
            <w:drawing>
              <wp:anchor distT="0" distB="0" distL="114300" distR="114300" simplePos="0" relativeHeight="251660288" behindDoc="0" locked="0" layoutInCell="1" allowOverlap="1" wp14:anchorId="41E5088D" wp14:editId="0A85CEC2">
                <wp:simplePos x="0" y="0"/>
                <wp:positionH relativeFrom="column">
                  <wp:posOffset>533400</wp:posOffset>
                </wp:positionH>
                <wp:positionV relativeFrom="paragraph">
                  <wp:posOffset>160655</wp:posOffset>
                </wp:positionV>
                <wp:extent cx="5114925" cy="1309370"/>
                <wp:effectExtent l="0" t="0" r="0" b="0"/>
                <wp:wrapNone/>
                <wp:docPr id="33" name="Group 9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14925" cy="1309370"/>
                          <a:chOff x="1974" y="2797"/>
                          <a:chExt cx="8055" cy="2062"/>
                        </a:xfrm>
                      </wpg:grpSpPr>
                      <wps:wsp>
                        <wps:cNvPr id="34" name="Text Box 988"/>
                        <wps:cNvSpPr txBox="1">
                          <a:spLocks noChangeArrowheads="1"/>
                        </wps:cNvSpPr>
                        <wps:spPr bwMode="auto">
                          <a:xfrm>
                            <a:off x="5316" y="2797"/>
                            <a:ext cx="804" cy="47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A3DB7" w:rsidRDefault="00AA3DB7" w:rsidP="006D5B9D">
                              <w:pPr>
                                <w:rPr>
                                  <w:rFonts w:cs="ＭＳ明朝"/>
                                </w:rPr>
                              </w:pPr>
                              <w:r>
                                <w:rPr>
                                  <w:rFonts w:cs="ＭＳ明朝" w:hint="eastAsia"/>
                                </w:rPr>
                                <w:t>契</w:t>
                              </w:r>
                              <w:r>
                                <w:rPr>
                                  <w:rFonts w:cs="ＭＳ明朝"/>
                                </w:rPr>
                                <w:t xml:space="preserve"> </w:t>
                              </w:r>
                              <w:r>
                                <w:rPr>
                                  <w:rFonts w:cs="ＭＳ明朝" w:hint="eastAsia"/>
                                </w:rPr>
                                <w:t>約</w:t>
                              </w:r>
                            </w:p>
                          </w:txbxContent>
                        </wps:txbx>
                        <wps:bodyPr rot="0" vert="horz" wrap="square" lIns="74295" tIns="8890" rIns="74295" bIns="8890" anchor="t" anchorCtr="0" upright="1">
                          <a:noAutofit/>
                        </wps:bodyPr>
                      </wps:wsp>
                      <wps:wsp>
                        <wps:cNvPr id="35" name="Text Box 989"/>
                        <wps:cNvSpPr txBox="1">
                          <a:spLocks noChangeArrowheads="1"/>
                        </wps:cNvSpPr>
                        <wps:spPr bwMode="auto">
                          <a:xfrm>
                            <a:off x="8184" y="3142"/>
                            <a:ext cx="1845" cy="1673"/>
                          </a:xfrm>
                          <a:prstGeom prst="rect">
                            <a:avLst/>
                          </a:prstGeom>
                          <a:solidFill>
                            <a:srgbClr val="FFFFFF"/>
                          </a:solidFill>
                          <a:ln w="9525">
                            <a:solidFill>
                              <a:srgbClr val="000000"/>
                            </a:solidFill>
                            <a:miter lim="800000"/>
                            <a:headEnd/>
                            <a:tailEnd/>
                          </a:ln>
                        </wps:spPr>
                        <wps:txbx>
                          <w:txbxContent>
                            <w:p w:rsidR="00AA3DB7" w:rsidRDefault="00AA3DB7" w:rsidP="006D5B9D">
                              <w:pPr>
                                <w:rPr>
                                  <w:rFonts w:cs="ＭＳ明朝"/>
                                  <w:color w:val="auto"/>
                                </w:rPr>
                              </w:pPr>
                              <w:r>
                                <w:rPr>
                                  <w:rFonts w:cs="ＭＳ明朝" w:hint="eastAsia"/>
                                  <w:color w:val="auto"/>
                                </w:rPr>
                                <w:t>府又は</w:t>
                              </w:r>
                            </w:p>
                            <w:p w:rsidR="00AA3DB7" w:rsidRDefault="00AA3DB7" w:rsidP="006D5B9D">
                              <w:pPr>
                                <w:rPr>
                                  <w:rFonts w:cs="ＭＳ明朝"/>
                                </w:rPr>
                              </w:pPr>
                              <w:r>
                                <w:rPr>
                                  <w:rFonts w:cs="ＭＳ明朝" w:hint="eastAsia"/>
                                </w:rPr>
                                <w:t>府が指定する者</w:t>
                              </w:r>
                            </w:p>
                            <w:p w:rsidR="00AA3DB7" w:rsidRDefault="00AA3DB7" w:rsidP="006D5B9D">
                              <w:pPr>
                                <w:rPr>
                                  <w:rFonts w:cs="ＭＳ明朝"/>
                                </w:rPr>
                              </w:pPr>
                              <w:r>
                                <w:rPr>
                                  <w:rFonts w:cs="ＭＳ明朝" w:hint="eastAsia"/>
                                </w:rPr>
                                <w:t>（業務監視・評価・履行確認）</w:t>
                              </w:r>
                            </w:p>
                          </w:txbxContent>
                        </wps:txbx>
                        <wps:bodyPr rot="0" vert="horz" wrap="square" lIns="74295" tIns="8890" rIns="74295" bIns="8890" anchor="t" anchorCtr="0" upright="1">
                          <a:noAutofit/>
                        </wps:bodyPr>
                      </wps:wsp>
                      <wps:wsp>
                        <wps:cNvPr id="36" name="Text Box 990"/>
                        <wps:cNvSpPr txBox="1">
                          <a:spLocks noChangeArrowheads="1"/>
                        </wps:cNvSpPr>
                        <wps:spPr bwMode="auto">
                          <a:xfrm>
                            <a:off x="4959" y="3524"/>
                            <a:ext cx="1784" cy="53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A3DB7" w:rsidRDefault="00AA3DB7" w:rsidP="006D5B9D">
                              <w:pPr>
                                <w:rPr>
                                  <w:rFonts w:cs="ＭＳ明朝"/>
                                </w:rPr>
                              </w:pPr>
                              <w:r>
                                <w:rPr>
                                  <w:rFonts w:cs="ＭＳ明朝" w:hint="eastAsia"/>
                                </w:rPr>
                                <w:t>月</w:t>
                              </w:r>
                              <w:r>
                                <w:rPr>
                                  <w:rFonts w:cs="ＭＳ明朝"/>
                                </w:rPr>
                                <w:t xml:space="preserve"> </w:t>
                              </w:r>
                              <w:r>
                                <w:rPr>
                                  <w:rFonts w:cs="ＭＳ明朝" w:hint="eastAsia"/>
                                </w:rPr>
                                <w:t>報・年</w:t>
                              </w:r>
                              <w:r>
                                <w:rPr>
                                  <w:rFonts w:cs="ＭＳ明朝"/>
                                </w:rPr>
                                <w:t xml:space="preserve"> </w:t>
                              </w:r>
                              <w:r>
                                <w:rPr>
                                  <w:rFonts w:cs="ＭＳ明朝" w:hint="eastAsia"/>
                                </w:rPr>
                                <w:t>報等</w:t>
                              </w:r>
                            </w:p>
                          </w:txbxContent>
                        </wps:txbx>
                        <wps:bodyPr rot="0" vert="horz" wrap="square" lIns="74295" tIns="8890" rIns="74295" bIns="8890" anchor="t" anchorCtr="0" upright="1">
                          <a:noAutofit/>
                        </wps:bodyPr>
                      </wps:wsp>
                      <wps:wsp>
                        <wps:cNvPr id="37" name="Text Box 991"/>
                        <wps:cNvSpPr txBox="1">
                          <a:spLocks noChangeArrowheads="1"/>
                        </wps:cNvSpPr>
                        <wps:spPr bwMode="auto">
                          <a:xfrm>
                            <a:off x="3529" y="3909"/>
                            <a:ext cx="918" cy="37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A3DB7" w:rsidRDefault="00AA3DB7" w:rsidP="006D5B9D">
                              <w:pPr>
                                <w:rPr>
                                  <w:rFonts w:cs="ＭＳ明朝"/>
                                </w:rPr>
                              </w:pPr>
                              <w:r>
                                <w:rPr>
                                  <w:rFonts w:cs="ＭＳ明朝" w:hint="eastAsia"/>
                                </w:rPr>
                                <w:t>本委託</w:t>
                              </w:r>
                            </w:p>
                          </w:txbxContent>
                        </wps:txbx>
                        <wps:bodyPr rot="0" vert="horz" wrap="square" lIns="74295" tIns="8890" rIns="74295" bIns="8890" anchor="t" anchorCtr="0" upright="1">
                          <a:noAutofit/>
                        </wps:bodyPr>
                      </wps:wsp>
                      <wps:wsp>
                        <wps:cNvPr id="38" name="Text Box 992"/>
                        <wps:cNvSpPr txBox="1">
                          <a:spLocks noChangeArrowheads="1"/>
                        </wps:cNvSpPr>
                        <wps:spPr bwMode="auto">
                          <a:xfrm>
                            <a:off x="1974" y="3172"/>
                            <a:ext cx="1389" cy="1643"/>
                          </a:xfrm>
                          <a:prstGeom prst="rect">
                            <a:avLst/>
                          </a:prstGeom>
                          <a:solidFill>
                            <a:srgbClr val="FFFFFF"/>
                          </a:solidFill>
                          <a:ln w="9525">
                            <a:solidFill>
                              <a:srgbClr val="000000"/>
                            </a:solidFill>
                            <a:miter lim="800000"/>
                            <a:headEnd/>
                            <a:tailEnd/>
                          </a:ln>
                        </wps:spPr>
                        <wps:txbx>
                          <w:txbxContent>
                            <w:p w:rsidR="00AA3DB7" w:rsidRDefault="00AA3DB7" w:rsidP="006D5B9D">
                              <w:pPr>
                                <w:jc w:val="center"/>
                                <w:textAlignment w:val="auto"/>
                                <w:rPr>
                                  <w:rFonts w:cs="ＭＳ明朝"/>
                                </w:rPr>
                              </w:pPr>
                            </w:p>
                            <w:p w:rsidR="00AA3DB7" w:rsidRDefault="00AA3DB7" w:rsidP="006D5B9D">
                              <w:pPr>
                                <w:jc w:val="center"/>
                                <w:textAlignment w:val="auto"/>
                                <w:rPr>
                                  <w:rFonts w:cs="ＭＳ明朝"/>
                                </w:rPr>
                              </w:pPr>
                              <w:r>
                                <w:rPr>
                                  <w:rFonts w:cs="ＭＳ明朝" w:hint="eastAsia"/>
                                </w:rPr>
                                <w:t>府</w:t>
                              </w:r>
                            </w:p>
                            <w:p w:rsidR="00AA3DB7" w:rsidRDefault="00AA3DB7" w:rsidP="006D5B9D">
                              <w:pPr>
                                <w:jc w:val="center"/>
                                <w:rPr>
                                  <w:rFonts w:cs="ＭＳ明朝"/>
                                </w:rPr>
                              </w:pPr>
                              <w:r>
                                <w:rPr>
                                  <w:rFonts w:cs="ＭＳ明朝" w:hint="eastAsia"/>
                                </w:rPr>
                                <w:t>〔委託者〕</w:t>
                              </w:r>
                            </w:p>
                          </w:txbxContent>
                        </wps:txbx>
                        <wps:bodyPr rot="0" vert="horz" wrap="square" lIns="74295" tIns="8890" rIns="74295" bIns="8890" anchor="t" anchorCtr="0" upright="1">
                          <a:noAutofit/>
                        </wps:bodyPr>
                      </wps:wsp>
                      <wps:wsp>
                        <wps:cNvPr id="39" name="Text Box 993"/>
                        <wps:cNvSpPr txBox="1">
                          <a:spLocks noChangeArrowheads="1"/>
                        </wps:cNvSpPr>
                        <wps:spPr bwMode="auto">
                          <a:xfrm>
                            <a:off x="4527" y="4207"/>
                            <a:ext cx="1389" cy="652"/>
                          </a:xfrm>
                          <a:prstGeom prst="rect">
                            <a:avLst/>
                          </a:prstGeom>
                          <a:solidFill>
                            <a:srgbClr val="FFFFFF"/>
                          </a:solidFill>
                          <a:ln w="9525">
                            <a:solidFill>
                              <a:srgbClr val="000000"/>
                            </a:solidFill>
                            <a:miter lim="800000"/>
                            <a:headEnd/>
                            <a:tailEnd/>
                          </a:ln>
                        </wps:spPr>
                        <wps:txbx>
                          <w:txbxContent>
                            <w:p w:rsidR="00AA3DB7" w:rsidRDefault="00AA3DB7" w:rsidP="006D5B9D">
                              <w:pPr>
                                <w:textAlignment w:val="auto"/>
                                <w:rPr>
                                  <w:rFonts w:cs="ＭＳ明朝"/>
                                </w:rPr>
                              </w:pPr>
                              <w:r>
                                <w:rPr>
                                  <w:rFonts w:cs="ＭＳ明朝" w:hint="eastAsia"/>
                                </w:rPr>
                                <w:t>民間事業者</w:t>
                              </w:r>
                            </w:p>
                            <w:p w:rsidR="00AA3DB7" w:rsidRDefault="00AA3DB7" w:rsidP="006D5B9D">
                              <w:pPr>
                                <w:rPr>
                                  <w:rFonts w:cs="ＭＳ明朝"/>
                                </w:rPr>
                              </w:pPr>
                              <w:r>
                                <w:rPr>
                                  <w:rFonts w:cs="ＭＳ明朝" w:hint="eastAsia"/>
                                </w:rPr>
                                <w:t>〔受託者〕</w:t>
                              </w:r>
                            </w:p>
                          </w:txbxContent>
                        </wps:txbx>
                        <wps:bodyPr rot="0" vert="horz" wrap="square" lIns="74295" tIns="8890" rIns="74295" bIns="8890" anchor="t" anchorCtr="0" upright="1">
                          <a:noAutofit/>
                        </wps:bodyPr>
                      </wps:wsp>
                      <wps:wsp>
                        <wps:cNvPr id="40" name="Text Box 994"/>
                        <wps:cNvSpPr txBox="1">
                          <a:spLocks noChangeArrowheads="1"/>
                        </wps:cNvSpPr>
                        <wps:spPr bwMode="auto">
                          <a:xfrm>
                            <a:off x="5976" y="4477"/>
                            <a:ext cx="2029" cy="38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A3DB7" w:rsidRDefault="00AA3DB7" w:rsidP="006D5B9D">
                              <w:pPr>
                                <w:spacing w:line="300" w:lineRule="exact"/>
                                <w:jc w:val="center"/>
                                <w:textAlignment w:val="auto"/>
                                <w:rPr>
                                  <w:rFonts w:cs="ＭＳ明朝"/>
                                </w:rPr>
                              </w:pPr>
                              <w:r>
                                <w:rPr>
                                  <w:rFonts w:cs="ＭＳ明朝" w:hint="eastAsia"/>
                                </w:rPr>
                                <w:t>日報・月報・年報等</w:t>
                              </w:r>
                            </w:p>
                          </w:txbxContent>
                        </wps:txbx>
                        <wps:bodyPr rot="0" vert="horz" wrap="square" lIns="74295" tIns="8890" rIns="74295" bIns="8890" anchor="t" anchorCtr="0" upright="1">
                          <a:noAutofit/>
                        </wps:bodyPr>
                      </wps:wsp>
                      <wps:wsp>
                        <wps:cNvPr id="41" name="Line 995"/>
                        <wps:cNvCnPr/>
                        <wps:spPr bwMode="auto">
                          <a:xfrm>
                            <a:off x="3405" y="3255"/>
                            <a:ext cx="4755" cy="0"/>
                          </a:xfrm>
                          <a:prstGeom prst="line">
                            <a:avLst/>
                          </a:prstGeom>
                          <a:noFill/>
                          <a:ln w="25400">
                            <a:solidFill>
                              <a:srgbClr val="000000"/>
                            </a:solidFill>
                            <a:prstDash val="sysDot"/>
                            <a:round/>
                            <a:headEnd type="triangle" w="lg" len="lg"/>
                            <a:tailEnd type="triangle" w="lg" len="lg"/>
                          </a:ln>
                          <a:extLst>
                            <a:ext uri="{909E8E84-426E-40DD-AFC4-6F175D3DCCD1}">
                              <a14:hiddenFill xmlns:a14="http://schemas.microsoft.com/office/drawing/2010/main">
                                <a:noFill/>
                              </a14:hiddenFill>
                            </a:ext>
                          </a:extLst>
                        </wps:spPr>
                        <wps:bodyPr/>
                      </wps:wsp>
                      <wps:wsp>
                        <wps:cNvPr id="42" name="Line 996"/>
                        <wps:cNvCnPr/>
                        <wps:spPr bwMode="auto">
                          <a:xfrm>
                            <a:off x="3405" y="3480"/>
                            <a:ext cx="4755" cy="0"/>
                          </a:xfrm>
                          <a:prstGeom prst="line">
                            <a:avLst/>
                          </a:prstGeom>
                          <a:noFill/>
                          <a:ln w="25400">
                            <a:solidFill>
                              <a:srgbClr val="000000"/>
                            </a:solidFill>
                            <a:round/>
                            <a:headEnd type="triangle" w="lg" len="lg"/>
                            <a:tailEnd type="none" w="lg" len="lg"/>
                          </a:ln>
                          <a:extLst>
                            <a:ext uri="{909E8E84-426E-40DD-AFC4-6F175D3DCCD1}">
                              <a14:hiddenFill xmlns:a14="http://schemas.microsoft.com/office/drawing/2010/main">
                                <a:noFill/>
                              </a14:hiddenFill>
                            </a:ext>
                          </a:extLst>
                        </wps:spPr>
                        <wps:bodyPr/>
                      </wps:wsp>
                      <wps:wsp>
                        <wps:cNvPr id="43" name="Line 997"/>
                        <wps:cNvCnPr/>
                        <wps:spPr bwMode="auto">
                          <a:xfrm>
                            <a:off x="3405" y="4380"/>
                            <a:ext cx="1122" cy="0"/>
                          </a:xfrm>
                          <a:prstGeom prst="line">
                            <a:avLst/>
                          </a:prstGeom>
                          <a:noFill/>
                          <a:ln w="25400" cmpd="dbl">
                            <a:solidFill>
                              <a:srgbClr val="000000"/>
                            </a:solidFill>
                            <a:round/>
                            <a:headEnd type="triangle" w="lg" len="lg"/>
                            <a:tailEnd type="triangle" w="lg" len="lg"/>
                          </a:ln>
                          <a:extLst>
                            <a:ext uri="{909E8E84-426E-40DD-AFC4-6F175D3DCCD1}">
                              <a14:hiddenFill xmlns:a14="http://schemas.microsoft.com/office/drawing/2010/main">
                                <a:noFill/>
                              </a14:hiddenFill>
                            </a:ext>
                          </a:extLst>
                        </wps:spPr>
                        <wps:bodyPr/>
                      </wps:wsp>
                      <wps:wsp>
                        <wps:cNvPr id="44" name="Line 998"/>
                        <wps:cNvCnPr/>
                        <wps:spPr bwMode="auto">
                          <a:xfrm>
                            <a:off x="5916" y="4395"/>
                            <a:ext cx="2268" cy="0"/>
                          </a:xfrm>
                          <a:prstGeom prst="line">
                            <a:avLst/>
                          </a:prstGeom>
                          <a:noFill/>
                          <a:ln w="25400">
                            <a:solidFill>
                              <a:srgbClr val="000000"/>
                            </a:solidFill>
                            <a:round/>
                            <a:headEnd type="none" w="lg" len="lg"/>
                            <a:tailEnd type="triangle" w="lg" len="lg"/>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987" o:spid="_x0000_s1026" style="position:absolute;left:0;text-align:left;margin-left:42pt;margin-top:12.65pt;width:402.75pt;height:103.1pt;z-index:251660288" coordorigin="1974,2797" coordsize="8055,20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">
                <v:shapetype id="_x0000_t202" coordsize="21600,21600" o:spt="202" path="m,l,21600r21600,l21600,xe">
                  <v:stroke joinstyle="miter"/>
                  <v:path gradientshapeok="t" o:connecttype="rect"/>
                </v:shapetype>
                <v:shape id="Text Box 988" o:spid="_x0000_s1027" type="#_x0000_t202" style="position:absolute;left:5316;top:2797;width:804;height:4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VTicMA&#10;AADbAAAADwAAAGRycy9kb3ducmV2LnhtbESPzWrDMBCE74G8g9hCboncJpTgRjGOobQ55oeeF2tr&#10;u7FWxlJtpU8fBQI9DjPzDbPJgmnFQL1rLCt4XiQgiEurG64UnE/v8zUI55E1tpZJwZUcZNvpZIOp&#10;tiMfaDj6SkQIuxQV1N53qZSurMmgW9iOOHrftjfoo+wrqXscI9y08iVJXqXBhuNCjR0VNZWX469R&#10;sP+i68ca20NX/FzGv1Dt9rkOSs2eQv4GwlPw/+FH+1MrWK7g/iX+ALm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9VTicMAAADbAAAADwAAAAAAAAAAAAAAAACYAgAAZHJzL2Rv&#10;d25yZXYueG1sUEsFBgAAAAAEAAQA9QAAAIgDAAAAAA==&#10;" stroked="f">
                  <v:textbox inset="5.85pt,.7pt,5.85pt,.7pt">
                    <w:txbxContent>
                      <w:p w:rsidR="00AA3DB7" w:rsidRDefault="00AA3DB7" w:rsidP="006D5B9D">
                        <w:pPr>
                          <w:rPr>
                            <w:rFonts w:cs="ＭＳ明朝"/>
                          </w:rPr>
                        </w:pPr>
                        <w:r>
                          <w:rPr>
                            <w:rFonts w:cs="ＭＳ明朝" w:hint="eastAsia"/>
                          </w:rPr>
                          <w:t>契</w:t>
                        </w:r>
                        <w:r>
                          <w:rPr>
                            <w:rFonts w:cs="ＭＳ明朝"/>
                          </w:rPr>
                          <w:t xml:space="preserve"> </w:t>
                        </w:r>
                        <w:r>
                          <w:rPr>
                            <w:rFonts w:cs="ＭＳ明朝" w:hint="eastAsia"/>
                          </w:rPr>
                          <w:t>約</w:t>
                        </w:r>
                      </w:p>
                    </w:txbxContent>
                  </v:textbox>
                </v:shape>
                <v:shape id="Text Box 989" o:spid="_x0000_s1028" type="#_x0000_t202" style="position:absolute;left:8184;top:3142;width:1845;height:16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sIsUA&#10;AADbAAAADwAAAGRycy9kb3ducmV2LnhtbESPQWvCQBSE70L/w/IKXqRuWlHa1DWUQkVPUi2Ct0f2&#10;NQlm34bdjYn+elcQPA4z8w0zz3pTixM5X1lW8DpOQBDnVldcKPjb/by8g/ABWWNtmRScyUO2eBrM&#10;MdW24186bUMhIoR9igrKEJpUSp+XZNCPbUMcvX/rDIYoXSG1wy7CTS3fkmQmDVYcF0ps6Luk/Lht&#10;jYLjus1Nuz+41abdLdeXmZaj5EOp4XP/9QkiUB8e4Xt7pRVMpnD7En+AX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H6wixQAAANsAAAAPAAAAAAAAAAAAAAAAAJgCAABkcnMv&#10;ZG93bnJldi54bWxQSwUGAAAAAAQABAD1AAAAigMAAAAA&#10;">
                  <v:textbox inset="5.85pt,.7pt,5.85pt,.7pt">
                    <w:txbxContent>
                      <w:p w:rsidR="00AA3DB7" w:rsidRDefault="00AA3DB7" w:rsidP="006D5B9D">
                        <w:pPr>
                          <w:rPr>
                            <w:rFonts w:cs="ＭＳ明朝"/>
                            <w:color w:val="auto"/>
                          </w:rPr>
                        </w:pPr>
                        <w:r>
                          <w:rPr>
                            <w:rFonts w:cs="ＭＳ明朝" w:hint="eastAsia"/>
                            <w:color w:val="auto"/>
                          </w:rPr>
                          <w:t>府又は</w:t>
                        </w:r>
                      </w:p>
                      <w:p w:rsidR="00AA3DB7" w:rsidRDefault="00AA3DB7" w:rsidP="006D5B9D">
                        <w:pPr>
                          <w:rPr>
                            <w:rFonts w:cs="ＭＳ明朝"/>
                          </w:rPr>
                        </w:pPr>
                        <w:r>
                          <w:rPr>
                            <w:rFonts w:cs="ＭＳ明朝" w:hint="eastAsia"/>
                          </w:rPr>
                          <w:t>府が指定する者</w:t>
                        </w:r>
                      </w:p>
                      <w:p w:rsidR="00AA3DB7" w:rsidRDefault="00AA3DB7" w:rsidP="006D5B9D">
                        <w:pPr>
                          <w:rPr>
                            <w:rFonts w:cs="ＭＳ明朝"/>
                          </w:rPr>
                        </w:pPr>
                        <w:r>
                          <w:rPr>
                            <w:rFonts w:cs="ＭＳ明朝" w:hint="eastAsia"/>
                          </w:rPr>
                          <w:t>（業務監視・評価・履行確認）</w:t>
                        </w:r>
                      </w:p>
                    </w:txbxContent>
                  </v:textbox>
                </v:shape>
                <v:shape id="Text Box 990" o:spid="_x0000_s1029" type="#_x0000_t202" style="position:absolute;left:4959;top:3524;width:1784;height:5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toZcMA&#10;AADbAAAADwAAAGRycy9kb3ducmV2LnhtbESPwWrDMBBE74X+g9hAb42cFkJwI5vEUBIfk5aeF2tr&#10;O7FWxlJtOV8fFQo9DjPzhtnmwXRipMG1lhWslgkI4srqlmsFnx/vzxsQziNr7CyTgpkc5NnjwxZT&#10;bSc+0Xj2tYgQdikqaLzvUyld1ZBBt7Q9cfS+7WDQRznUUg84Rbjp5EuSrKXBluNCgz0VDVXX849R&#10;UH7RfNhgd+qLy3W6hXpf7nRQ6mkRdm8gPAX/H/5rH7WC1zX8fok/QGZ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EtoZcMAAADbAAAADwAAAAAAAAAAAAAAAACYAgAAZHJzL2Rv&#10;d25yZXYueG1sUEsFBgAAAAAEAAQA9QAAAIgDAAAAAA==&#10;" stroked="f">
                  <v:textbox inset="5.85pt,.7pt,5.85pt,.7pt">
                    <w:txbxContent>
                      <w:p w:rsidR="00AA3DB7" w:rsidRDefault="00AA3DB7" w:rsidP="006D5B9D">
                        <w:pPr>
                          <w:rPr>
                            <w:rFonts w:cs="ＭＳ明朝"/>
                          </w:rPr>
                        </w:pPr>
                        <w:r>
                          <w:rPr>
                            <w:rFonts w:cs="ＭＳ明朝" w:hint="eastAsia"/>
                          </w:rPr>
                          <w:t>月</w:t>
                        </w:r>
                        <w:r>
                          <w:rPr>
                            <w:rFonts w:cs="ＭＳ明朝"/>
                          </w:rPr>
                          <w:t xml:space="preserve"> </w:t>
                        </w:r>
                        <w:r>
                          <w:rPr>
                            <w:rFonts w:cs="ＭＳ明朝" w:hint="eastAsia"/>
                          </w:rPr>
                          <w:t>報・年</w:t>
                        </w:r>
                        <w:r>
                          <w:rPr>
                            <w:rFonts w:cs="ＭＳ明朝"/>
                          </w:rPr>
                          <w:t xml:space="preserve"> </w:t>
                        </w:r>
                        <w:r>
                          <w:rPr>
                            <w:rFonts w:cs="ＭＳ明朝" w:hint="eastAsia"/>
                          </w:rPr>
                          <w:t>報等</w:t>
                        </w:r>
                      </w:p>
                    </w:txbxContent>
                  </v:textbox>
                </v:shape>
                <v:shape id="Text Box 991" o:spid="_x0000_s1030" type="#_x0000_t202" style="position:absolute;left:3529;top:3909;width:918;height:3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fN/sMA&#10;AADbAAAADwAAAGRycy9kb3ducmV2LnhtbESPzWrDMBCE74G8g9hCboncBtLgRjGOobQ55oeeF2tr&#10;u7FWxlJtpU8fBQI9DjPzDbPJgmnFQL1rLCt4XiQgiEurG64UnE/v8zUI55E1tpZJwZUcZNvpZIOp&#10;tiMfaDj6SkQIuxQV1N53qZSurMmgW9iOOHrftjfoo+wrqXscI9y08iVJVtJgw3Ghxo6KmsrL8dco&#10;2H/R9WON7aErfi7jX6h2+1wHpWZPIX8D4Sn4//Cj/akVLF/h/iX+ALm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wfN/sMAAADbAAAADwAAAAAAAAAAAAAAAACYAgAAZHJzL2Rv&#10;d25yZXYueG1sUEsFBgAAAAAEAAQA9QAAAIgDAAAAAA==&#10;" stroked="f">
                  <v:textbox inset="5.85pt,.7pt,5.85pt,.7pt">
                    <w:txbxContent>
                      <w:p w:rsidR="00AA3DB7" w:rsidRDefault="00AA3DB7" w:rsidP="006D5B9D">
                        <w:pPr>
                          <w:rPr>
                            <w:rFonts w:cs="ＭＳ明朝"/>
                          </w:rPr>
                        </w:pPr>
                        <w:r>
                          <w:rPr>
                            <w:rFonts w:cs="ＭＳ明朝" w:hint="eastAsia"/>
                          </w:rPr>
                          <w:t>本委託</w:t>
                        </w:r>
                      </w:p>
                    </w:txbxContent>
                  </v:textbox>
                </v:shape>
                <v:shape id="Text Box 992" o:spid="_x0000_s1031" type="#_x0000_t202" style="position:absolute;left:1974;top:3172;width:1389;height:16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4DvMEA&#10;AADbAAAADwAAAGRycy9kb3ducmV2LnhtbERPTYvCMBC9L/gfwgheFk1VEK1GEWEXPclWEbwNzdgW&#10;m0lJUu3urzcHYY+P973adKYWD3K+sqxgPEpAEOdWV1woOJ++hnMQPiBrrC2Tgl/ysFn3PlaYavvk&#10;H3pkoRAxhH2KCsoQmlRKn5dk0I9sQxy5m3UGQ4SukNrhM4abWk6SZCYNVhwbSmxoV1J+z1qj4H5o&#10;c9Nerm5/bE/fh7+Zlp/JQqlBv9suQQTqwr/47d5rBdM4Nn6JP0C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0eA7zBAAAA2wAAAA8AAAAAAAAAAAAAAAAAmAIAAGRycy9kb3du&#10;cmV2LnhtbFBLBQYAAAAABAAEAPUAAACGAwAAAAA=&#10;">
                  <v:textbox inset="5.85pt,.7pt,5.85pt,.7pt">
                    <w:txbxContent>
                      <w:p w:rsidR="00AA3DB7" w:rsidRDefault="00AA3DB7" w:rsidP="006D5B9D">
                        <w:pPr>
                          <w:jc w:val="center"/>
                          <w:textAlignment w:val="auto"/>
                          <w:rPr>
                            <w:rFonts w:cs="ＭＳ明朝"/>
                          </w:rPr>
                        </w:pPr>
                      </w:p>
                      <w:p w:rsidR="00AA3DB7" w:rsidRDefault="00AA3DB7" w:rsidP="006D5B9D">
                        <w:pPr>
                          <w:jc w:val="center"/>
                          <w:textAlignment w:val="auto"/>
                          <w:rPr>
                            <w:rFonts w:cs="ＭＳ明朝"/>
                          </w:rPr>
                        </w:pPr>
                        <w:r>
                          <w:rPr>
                            <w:rFonts w:cs="ＭＳ明朝" w:hint="eastAsia"/>
                          </w:rPr>
                          <w:t>府</w:t>
                        </w:r>
                      </w:p>
                      <w:p w:rsidR="00AA3DB7" w:rsidRDefault="00AA3DB7" w:rsidP="006D5B9D">
                        <w:pPr>
                          <w:jc w:val="center"/>
                          <w:rPr>
                            <w:rFonts w:cs="ＭＳ明朝"/>
                          </w:rPr>
                        </w:pPr>
                        <w:r>
                          <w:rPr>
                            <w:rFonts w:cs="ＭＳ明朝" w:hint="eastAsia"/>
                          </w:rPr>
                          <w:t>〔委託者〕</w:t>
                        </w:r>
                      </w:p>
                    </w:txbxContent>
                  </v:textbox>
                </v:shape>
                <v:shape id="Text Box 993" o:spid="_x0000_s1032" type="#_x0000_t202" style="position:absolute;left:4527;top:4207;width:1389;height:6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KmJ8MA&#10;AADbAAAADwAAAGRycy9kb3ducmV2LnhtbESPQYvCMBSE7wv+h/AEL4umqyBajSILip5kVQRvj+bZ&#10;FpuXkqTa3V9vhAWPw8x8w8yXranEnZwvLSv4GiQgiDOrS84VnI7r/gSED8gaK8uk4Jc8LBedjzmm&#10;2j74h+6HkIsIYZ+igiKEOpXSZwUZ9ANbE0fvap3BEKXLpXb4iHBTyWGSjKXBkuNCgTV9F5TdDo1R&#10;cNs1mWnOF7fdN8fN7m+s5WcyVarXbVczEIHa8A7/t7dawWgKry/xB8jF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lKmJ8MAAADbAAAADwAAAAAAAAAAAAAAAACYAgAAZHJzL2Rv&#10;d25yZXYueG1sUEsFBgAAAAAEAAQA9QAAAIgDAAAAAA==&#10;">
                  <v:textbox inset="5.85pt,.7pt,5.85pt,.7pt">
                    <w:txbxContent>
                      <w:p w:rsidR="00AA3DB7" w:rsidRDefault="00AA3DB7" w:rsidP="006D5B9D">
                        <w:pPr>
                          <w:textAlignment w:val="auto"/>
                          <w:rPr>
                            <w:rFonts w:cs="ＭＳ明朝"/>
                          </w:rPr>
                        </w:pPr>
                        <w:r>
                          <w:rPr>
                            <w:rFonts w:cs="ＭＳ明朝" w:hint="eastAsia"/>
                          </w:rPr>
                          <w:t>民間事業者</w:t>
                        </w:r>
                      </w:p>
                      <w:p w:rsidR="00AA3DB7" w:rsidRDefault="00AA3DB7" w:rsidP="006D5B9D">
                        <w:pPr>
                          <w:rPr>
                            <w:rFonts w:cs="ＭＳ明朝"/>
                          </w:rPr>
                        </w:pPr>
                        <w:r>
                          <w:rPr>
                            <w:rFonts w:cs="ＭＳ明朝" w:hint="eastAsia"/>
                          </w:rPr>
                          <w:t>〔受託者〕</w:t>
                        </w:r>
                      </w:p>
                    </w:txbxContent>
                  </v:textbox>
                </v:shape>
                <v:shape id="Text Box 994" o:spid="_x0000_s1033" type="#_x0000_t202" style="position:absolute;left:5976;top:4477;width:2029;height: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gm974A&#10;AADbAAAADwAAAGRycy9kb3ducmV2LnhtbERPTYvCMBC9C/6HMII3myoi0jUWV5Bdj7rieWhm226b&#10;SWmijf56cxD2+HjfmzyYVtypd7VlBfMkBUFcWF1zqeDyc5itQTiPrLG1TAoe5CDfjkcbzLQd+ET3&#10;sy9FDGGXoYLK+y6T0hUVGXSJ7Ygj92t7gz7CvpS6xyGGm1Yu0nQlDdYcGyrsaF9R0ZxvRsHxSo+v&#10;Nbanbv/XDM9Qfh53Oig1nYTdBwhPwf+L3+5vrWAZ18cv8QfI7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joJve+AAAA2wAAAA8AAAAAAAAAAAAAAAAAmAIAAGRycy9kb3ducmV2&#10;LnhtbFBLBQYAAAAABAAEAPUAAACDAwAAAAA=&#10;" stroked="f">
                  <v:textbox inset="5.85pt,.7pt,5.85pt,.7pt">
                    <w:txbxContent>
                      <w:p w:rsidR="00AA3DB7" w:rsidRDefault="00AA3DB7" w:rsidP="006D5B9D">
                        <w:pPr>
                          <w:spacing w:line="300" w:lineRule="exact"/>
                          <w:jc w:val="center"/>
                          <w:textAlignment w:val="auto"/>
                          <w:rPr>
                            <w:rFonts w:cs="ＭＳ明朝"/>
                          </w:rPr>
                        </w:pPr>
                        <w:r>
                          <w:rPr>
                            <w:rFonts w:cs="ＭＳ明朝" w:hint="eastAsia"/>
                          </w:rPr>
                          <w:t>日報・月報・年報等</w:t>
                        </w:r>
                      </w:p>
                    </w:txbxContent>
                  </v:textbox>
                </v:shape>
                <v:line id="Line 995" o:spid="_x0000_s1034" style="position:absolute;visibility:visible;mso-wrap-style:square" from="3405,3255" to="8160,3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a3A8QAAADbAAAADwAAAGRycy9kb3ducmV2LnhtbESPS4vCQBCE7wv+h6EFL4uZRBaV6Cgi&#10;CN587Po4Npk2CWZ6QmY08d/vCAt7LKrqK2q+7EwlntS40rKCJIpBEGdWl5wr+PneDKcgnEfWWFkm&#10;BS9ysFz0PuaYatvygZ5Hn4sAYZeigsL7OpXSZQUZdJGtiYN3s41BH2STS91gG+CmkqM4HkuDJYeF&#10;AmtaF5Tdjw+joE3ceLuqrpfN2Z8e+9f9c6J3pNSg361mIDx1/j/8195qBV8JvL+EHyA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5FrcDxAAAANsAAAAPAAAAAAAAAAAA&#10;AAAAAKECAABkcnMvZG93bnJldi54bWxQSwUGAAAAAAQABAD5AAAAkgMAAAAA&#10;" strokeweight="2pt">
                  <v:stroke dashstyle="1 1" startarrow="block" startarrowwidth="wide" startarrowlength="long" endarrow="block" endarrowwidth="wide" endarrowlength="long"/>
                </v:line>
                <v:line id="Line 996" o:spid="_x0000_s1035" style="position:absolute;visibility:visible;mso-wrap-style:square" from="3405,3480" to="8160,3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t5WMQAAADbAAAADwAAAGRycy9kb3ducmV2LnhtbESP0WrCQBRE3wX/YblCX0Q3hlpL6iaI&#10;IPSlBWM/4JK9zabJ3o3ZVePfu4VCH4eZOcNsi9F24kqDbxwrWC0TEMSV0w3XCr5Oh8UrCB+QNXaO&#10;ScGdPBT5dLLFTLsbH+lahlpECPsMFZgQ+kxKXxmy6JeuJ47etxsshiiHWuoBbxFuO5kmyYu02HBc&#10;MNjT3lDVlheroEzn7YZ4Ve8+fPt5Mj/d+rw/KPU0G3dvIAKN4T/8137XCp5T+P0Sf4DM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3+3lYxAAAANsAAAAPAAAAAAAAAAAA&#10;AAAAAKECAABkcnMvZG93bnJldi54bWxQSwUGAAAAAAQABAD5AAAAkgMAAAAA&#10;" strokeweight="2pt">
                  <v:stroke startarrow="block" startarrowwidth="wide" startarrowlength="long" endarrowwidth="wide" endarrowlength="long"/>
                </v:line>
                <v:line id="Line 997" o:spid="_x0000_s1036" style="position:absolute;visibility:visible;mso-wrap-style:square" from="3405,4380" to="4527,43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03Vc8QAAADbAAAADwAAAGRycy9kb3ducmV2LnhtbESPQWsCMRSE74L/ITyhN81aW5HVKFIo&#10;1IOWqqDHR/LcXd28bJOo239vCoUeh5n5hpktWluLG/lQOVYwHGQgiLUzFRcK9rv3/gREiMgGa8ek&#10;4IcCLObdzgxz4+78RbdtLESCcMhRQRljk0sZdEkWw8A1xMk7OW8xJukLaTzeE9zW8jnLxtJixWmh&#10;xIbeStKX7dUq8Ltic7x8H+Pn62p9xpM+XEealXrqtcspiEht/A//tT+MgpcR/H5JP0DO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TdVzxAAAANsAAAAPAAAAAAAAAAAA&#10;AAAAAKECAABkcnMvZG93bnJldi54bWxQSwUGAAAAAAQABAD5AAAAkgMAAAAA&#10;" strokeweight="2pt">
                  <v:stroke startarrow="block" startarrowwidth="wide" startarrowlength="long" endarrow="block" endarrowwidth="wide" endarrowlength="long" linestyle="thinThin"/>
                </v:line>
                <v:line id="Line 998" o:spid="_x0000_s1037" style="position:absolute;visibility:visible;mso-wrap-style:square" from="5916,4395" to="8184,43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hjPIMQAAADbAAAADwAAAGRycy9kb3ducmV2LnhtbESPQWvCQBSE7wX/w/KE3uomJZYSXYMG&#10;C70VrQreHtlnEsy+TXfXmP77bqHQ4zAz3zDLYjSdGMj51rKCdJaAIK6sbrlWcPh8e3oF4QOyxs4y&#10;KfgmD8Vq8rDEXNs772jYh1pECPscFTQh9LmUvmrIoJ/Znjh6F+sMhihdLbXDe4SbTj4nyYs02HJc&#10;aLCnsqHqur8ZBZexdPPT5rz7mg/DOT1+0GGbkFKP03G9ABFoDP/hv/a7VpBl8Psl/gC5+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2GM8gxAAAANsAAAAPAAAAAAAAAAAA&#10;AAAAAKECAABkcnMvZG93bnJldi54bWxQSwUGAAAAAAQABAD5AAAAkgMAAAAA&#10;" strokeweight="2pt">
                  <v:stroke startarrowwidth="wide" startarrowlength="long" endarrow="block" endarrowwidth="wide" endarrowlength="long"/>
                </v:line>
              </v:group>
            </w:pict>
          </mc:Fallback>
        </mc:AlternateContent>
      </w:r>
    </w:p>
    <w:p w:rsidR="002460D7" w:rsidRPr="00262D57" w:rsidRDefault="002460D7" w:rsidP="00223468">
      <w:pPr>
        <w:snapToGrid w:val="0"/>
        <w:spacing w:line="360" w:lineRule="auto"/>
        <w:textAlignment w:val="auto"/>
        <w:rPr>
          <w:rFonts w:cs="ＭＳＰ明朝"/>
          <w:color w:val="auto"/>
        </w:rPr>
      </w:pPr>
    </w:p>
    <w:p w:rsidR="002460D7" w:rsidRPr="00262D57" w:rsidRDefault="002460D7" w:rsidP="00223468">
      <w:pPr>
        <w:snapToGrid w:val="0"/>
        <w:spacing w:line="360" w:lineRule="auto"/>
        <w:textAlignment w:val="auto"/>
        <w:rPr>
          <w:rFonts w:cs="ＭＳＰ明朝"/>
          <w:color w:val="auto"/>
        </w:rPr>
      </w:pPr>
    </w:p>
    <w:p w:rsidR="002460D7" w:rsidRPr="00262D57" w:rsidRDefault="002460D7" w:rsidP="00223468">
      <w:pPr>
        <w:snapToGrid w:val="0"/>
        <w:spacing w:line="360" w:lineRule="auto"/>
        <w:textAlignment w:val="auto"/>
        <w:rPr>
          <w:rFonts w:cs="ＭＳＰ明朝"/>
          <w:color w:val="auto"/>
        </w:rPr>
      </w:pPr>
    </w:p>
    <w:p w:rsidR="002460D7" w:rsidRPr="00262D57" w:rsidRDefault="002460D7" w:rsidP="00223468">
      <w:pPr>
        <w:snapToGrid w:val="0"/>
        <w:spacing w:line="360" w:lineRule="auto"/>
        <w:textAlignment w:val="auto"/>
        <w:rPr>
          <w:rFonts w:cs="ＭＳＰ明朝"/>
          <w:color w:val="auto"/>
        </w:rPr>
      </w:pPr>
    </w:p>
    <w:p w:rsidR="002460D7" w:rsidRPr="00262D57" w:rsidRDefault="002460D7" w:rsidP="00223468">
      <w:pPr>
        <w:snapToGrid w:val="0"/>
        <w:spacing w:line="360" w:lineRule="auto"/>
        <w:textAlignment w:val="auto"/>
        <w:rPr>
          <w:rFonts w:cs="ＭＳＰ明朝"/>
          <w:color w:val="auto"/>
        </w:rPr>
      </w:pPr>
    </w:p>
    <w:p w:rsidR="002460D7" w:rsidRPr="00262D57" w:rsidRDefault="002460D7" w:rsidP="00223468">
      <w:pPr>
        <w:snapToGrid w:val="0"/>
        <w:spacing w:line="360" w:lineRule="auto"/>
        <w:textAlignment w:val="auto"/>
        <w:rPr>
          <w:rFonts w:cs="ＭＳＰ明朝"/>
          <w:color w:val="auto"/>
        </w:rPr>
      </w:pPr>
    </w:p>
    <w:p w:rsidR="00196BC7" w:rsidRPr="00262D57" w:rsidRDefault="00196BC7" w:rsidP="002738ED">
      <w:pPr>
        <w:snapToGrid w:val="0"/>
        <w:spacing w:line="360" w:lineRule="auto"/>
        <w:ind w:leftChars="300" w:left="840" w:hangingChars="100" w:hanging="210"/>
        <w:textAlignment w:val="auto"/>
        <w:rPr>
          <w:rFonts w:cs="ＭＳＰ明朝"/>
          <w:color w:val="auto"/>
        </w:rPr>
      </w:pPr>
      <w:r w:rsidRPr="00262D57">
        <w:rPr>
          <w:rFonts w:cs="ＭＳＰ明朝" w:hint="eastAsia"/>
          <w:color w:val="auto"/>
        </w:rPr>
        <w:t>・</w:t>
      </w:r>
      <w:r w:rsidR="00DA5F90" w:rsidRPr="00262D57">
        <w:rPr>
          <w:rFonts w:cs="ＭＳＰ明朝" w:hint="eastAsia"/>
          <w:color w:val="auto"/>
        </w:rPr>
        <w:t>委託者</w:t>
      </w:r>
      <w:r w:rsidR="002460D7" w:rsidRPr="00262D57">
        <w:rPr>
          <w:rFonts w:cs="ＭＳＰ明朝" w:hint="eastAsia"/>
          <w:color w:val="auto"/>
        </w:rPr>
        <w:t>又は</w:t>
      </w:r>
      <w:r w:rsidR="00DA5F90" w:rsidRPr="00262D57">
        <w:rPr>
          <w:rFonts w:cs="ＭＳＰ明朝" w:hint="eastAsia"/>
          <w:color w:val="auto"/>
        </w:rPr>
        <w:t>委託者</w:t>
      </w:r>
      <w:r w:rsidR="002460D7" w:rsidRPr="00262D57">
        <w:rPr>
          <w:rFonts w:cs="ＭＳＰ明朝" w:hint="eastAsia"/>
          <w:color w:val="auto"/>
        </w:rPr>
        <w:t>が指定する者が年２回、現地において施設の機能確認を行う。</w:t>
      </w:r>
    </w:p>
    <w:p w:rsidR="002460D7" w:rsidRPr="00262D57" w:rsidRDefault="00196BC7" w:rsidP="002738ED">
      <w:pPr>
        <w:snapToGrid w:val="0"/>
        <w:spacing w:line="360" w:lineRule="auto"/>
        <w:ind w:leftChars="300" w:left="840" w:hangingChars="100" w:hanging="210"/>
        <w:textAlignment w:val="auto"/>
        <w:rPr>
          <w:rFonts w:cs="ＭＳＰ明朝"/>
          <w:color w:val="auto"/>
        </w:rPr>
      </w:pPr>
      <w:r w:rsidRPr="00262D57">
        <w:rPr>
          <w:rFonts w:cs="ＭＳＰ明朝" w:hint="eastAsia"/>
          <w:color w:val="auto"/>
        </w:rPr>
        <w:t>・</w:t>
      </w:r>
      <w:r w:rsidR="00DA5F90" w:rsidRPr="00262D57">
        <w:rPr>
          <w:rFonts w:cs="ＭＳＰ明朝" w:hint="eastAsia"/>
          <w:color w:val="auto"/>
        </w:rPr>
        <w:t>委託者</w:t>
      </w:r>
      <w:r w:rsidR="002460D7" w:rsidRPr="00262D57">
        <w:rPr>
          <w:rFonts w:cs="ＭＳＰ明朝" w:hint="eastAsia"/>
          <w:color w:val="auto"/>
        </w:rPr>
        <w:t>は、業務監視・評価をする者を指定した場合には、</w:t>
      </w:r>
      <w:r w:rsidR="00DA5F90" w:rsidRPr="00262D57">
        <w:rPr>
          <w:rFonts w:cs="ＭＳＰ明朝" w:hint="eastAsia"/>
          <w:color w:val="auto"/>
        </w:rPr>
        <w:t>受託</w:t>
      </w:r>
      <w:r w:rsidR="002460D7" w:rsidRPr="00262D57">
        <w:rPr>
          <w:rFonts w:cs="ＭＳＰ明朝" w:hint="eastAsia"/>
          <w:color w:val="auto"/>
        </w:rPr>
        <w:t>者へ通知する。</w:t>
      </w:r>
    </w:p>
    <w:p w:rsidR="002460D7" w:rsidRPr="00262D57" w:rsidRDefault="00196BC7" w:rsidP="002738ED">
      <w:pPr>
        <w:snapToGrid w:val="0"/>
        <w:spacing w:line="360" w:lineRule="auto"/>
        <w:ind w:leftChars="300" w:left="840" w:hangingChars="100" w:hanging="210"/>
        <w:textAlignment w:val="auto"/>
        <w:rPr>
          <w:rFonts w:cs="ＭＳＰ明朝"/>
          <w:color w:val="auto"/>
        </w:rPr>
      </w:pPr>
      <w:r w:rsidRPr="00262D57">
        <w:rPr>
          <w:rFonts w:cs="ＭＳＰ明朝" w:hint="eastAsia"/>
          <w:color w:val="auto"/>
        </w:rPr>
        <w:t>・</w:t>
      </w:r>
      <w:r w:rsidR="00DA5F90" w:rsidRPr="00262D57">
        <w:rPr>
          <w:rFonts w:cs="ＭＳＰ明朝" w:hint="eastAsia"/>
          <w:color w:val="auto"/>
        </w:rPr>
        <w:t>委託者</w:t>
      </w:r>
      <w:r w:rsidR="002460D7" w:rsidRPr="00262D57">
        <w:rPr>
          <w:rFonts w:cs="ＭＳＰ明朝" w:hint="eastAsia"/>
          <w:color w:val="auto"/>
        </w:rPr>
        <w:t>（</w:t>
      </w:r>
      <w:r w:rsidR="00DA5F90" w:rsidRPr="00262D57">
        <w:rPr>
          <w:rFonts w:cs="ＭＳＰ明朝" w:hint="eastAsia"/>
          <w:color w:val="auto"/>
        </w:rPr>
        <w:t>委託者</w:t>
      </w:r>
      <w:r w:rsidR="002460D7" w:rsidRPr="00262D57">
        <w:rPr>
          <w:rFonts w:cs="ＭＳＰ明朝" w:hint="eastAsia"/>
          <w:color w:val="auto"/>
        </w:rPr>
        <w:t>から委託を受けた機関を含む）は、随時、施設へ立ち入り、業務の実施状況について説明を求め、水質検査その他を行うことができる。</w:t>
      </w:r>
    </w:p>
    <w:p w:rsidR="0050340D" w:rsidRPr="00262D57" w:rsidRDefault="0050340D" w:rsidP="002738ED">
      <w:pPr>
        <w:snapToGrid w:val="0"/>
        <w:spacing w:line="360" w:lineRule="auto"/>
        <w:ind w:firstLineChars="100" w:firstLine="210"/>
        <w:textAlignment w:val="auto"/>
        <w:rPr>
          <w:rFonts w:cs="ＭＳＰ明朝"/>
          <w:color w:val="auto"/>
        </w:rPr>
      </w:pPr>
    </w:p>
    <w:p w:rsidR="002460D7" w:rsidRPr="00262D57" w:rsidRDefault="00C977F6" w:rsidP="007316D9">
      <w:pPr>
        <w:pStyle w:val="3"/>
        <w:spacing w:line="360" w:lineRule="auto"/>
        <w:ind w:left="0"/>
      </w:pPr>
      <w:r w:rsidRPr="00262D57">
        <w:rPr>
          <w:rFonts w:hint="eastAsia"/>
        </w:rPr>
        <w:t xml:space="preserve"> </w:t>
      </w:r>
      <w:r w:rsidR="002460D7" w:rsidRPr="00262D57">
        <w:rPr>
          <w:rFonts w:hint="eastAsia"/>
        </w:rPr>
        <w:t>危機管理対応</w:t>
      </w:r>
    </w:p>
    <w:p w:rsidR="002460D7" w:rsidRPr="00262D57" w:rsidRDefault="00FC4336" w:rsidP="002738ED">
      <w:pPr>
        <w:snapToGrid w:val="0"/>
        <w:spacing w:line="360" w:lineRule="auto"/>
        <w:ind w:firstLineChars="100" w:firstLine="210"/>
        <w:textAlignment w:val="auto"/>
        <w:rPr>
          <w:rFonts w:cs="ＭＳＰ明朝"/>
          <w:color w:val="auto"/>
        </w:rPr>
      </w:pPr>
      <w:r w:rsidRPr="00262D57">
        <w:rPr>
          <w:rFonts w:cs="ＭＳＰ明朝" w:hint="eastAsia"/>
          <w:color w:val="auto"/>
        </w:rPr>
        <w:t>受託者</w:t>
      </w:r>
      <w:r w:rsidR="002460D7" w:rsidRPr="00262D57">
        <w:rPr>
          <w:rFonts w:cs="ＭＳＰ明朝" w:hint="eastAsia"/>
          <w:color w:val="auto"/>
        </w:rPr>
        <w:t>は、危機管理事象が発生した場合、</w:t>
      </w:r>
      <w:r w:rsidRPr="00262D57">
        <w:rPr>
          <w:rFonts w:hint="eastAsia"/>
          <w:color w:val="auto"/>
          <w:kern w:val="18"/>
        </w:rPr>
        <w:t>委託者</w:t>
      </w:r>
      <w:r w:rsidR="00F1706D" w:rsidRPr="00262D57">
        <w:rPr>
          <w:rFonts w:cs="ＭＳＰ明朝" w:hint="eastAsia"/>
          <w:color w:val="auto"/>
        </w:rPr>
        <w:t>が定めた</w:t>
      </w:r>
      <w:r w:rsidR="00C41313" w:rsidRPr="00262D57">
        <w:rPr>
          <w:rFonts w:cs="ＭＳＰ明朝" w:hint="eastAsia"/>
          <w:b/>
          <w:color w:val="auto"/>
        </w:rPr>
        <w:t>参考資料</w:t>
      </w:r>
      <w:r w:rsidR="00244940">
        <w:rPr>
          <w:rFonts w:cs="ＭＳＰ明朝" w:hint="eastAsia"/>
          <w:b/>
          <w:color w:val="auto"/>
        </w:rPr>
        <w:t>1</w:t>
      </w:r>
      <w:r w:rsidR="00145943">
        <w:rPr>
          <w:rFonts w:cs="ＭＳＰ明朝" w:hint="eastAsia"/>
          <w:b/>
          <w:color w:val="auto"/>
        </w:rPr>
        <w:t>4</w:t>
      </w:r>
      <w:r w:rsidR="00C41313" w:rsidRPr="00262D57">
        <w:rPr>
          <w:rFonts w:cs="ＭＳＰ明朝" w:hint="eastAsia"/>
          <w:b/>
          <w:color w:val="auto"/>
        </w:rPr>
        <w:t>「流域下水道危機管理要領」</w:t>
      </w:r>
      <w:r w:rsidR="002460D7" w:rsidRPr="00262D57">
        <w:rPr>
          <w:rFonts w:cs="ＭＳＰ明朝" w:hint="eastAsia"/>
          <w:color w:val="auto"/>
        </w:rPr>
        <w:t>に</w:t>
      </w:r>
      <w:r w:rsidR="00B81E1E" w:rsidRPr="00262D57">
        <w:rPr>
          <w:rFonts w:cs="ＭＳＰ明朝" w:hint="eastAsia"/>
          <w:color w:val="auto"/>
        </w:rPr>
        <w:t>沿って</w:t>
      </w:r>
      <w:r w:rsidR="002460D7" w:rsidRPr="00262D57">
        <w:rPr>
          <w:rFonts w:cs="ＭＳＰ明朝" w:hint="eastAsia"/>
          <w:color w:val="auto"/>
        </w:rPr>
        <w:t>対応する。</w:t>
      </w:r>
    </w:p>
    <w:p w:rsidR="00372EA8" w:rsidRPr="00262D57" w:rsidRDefault="00372EA8" w:rsidP="002738ED">
      <w:pPr>
        <w:snapToGrid w:val="0"/>
        <w:spacing w:line="360" w:lineRule="auto"/>
        <w:ind w:firstLineChars="100" w:firstLine="210"/>
        <w:textAlignment w:val="auto"/>
        <w:rPr>
          <w:rFonts w:cs="ＭＳＰ明朝"/>
          <w:color w:val="auto"/>
        </w:rPr>
      </w:pPr>
      <w:r w:rsidRPr="00262D57">
        <w:rPr>
          <w:rFonts w:cs="ＭＳＰ明朝" w:hint="eastAsia"/>
          <w:color w:val="auto"/>
        </w:rPr>
        <w:t>このうち危機管理レベルの高いとき、受託者は</w:t>
      </w:r>
      <w:r w:rsidRPr="00262D57">
        <w:rPr>
          <w:rFonts w:cs="MS-Mincho" w:hint="eastAsia"/>
          <w:color w:val="auto"/>
        </w:rPr>
        <w:t>委託者の指揮監督を受ける。</w:t>
      </w:r>
    </w:p>
    <w:p w:rsidR="002460D7" w:rsidRPr="00262D57" w:rsidRDefault="00087AE0" w:rsidP="002738ED">
      <w:pPr>
        <w:pStyle w:val="2"/>
        <w:pageBreakBefore/>
        <w:snapToGrid w:val="0"/>
        <w:spacing w:after="120" w:line="360" w:lineRule="auto"/>
        <w:rPr>
          <w:rFonts w:cs="ＭＳＰ明朝"/>
          <w:color w:val="auto"/>
        </w:rPr>
      </w:pPr>
      <w:bookmarkStart w:id="10" w:name="_Toc145676292"/>
      <w:r w:rsidRPr="00262D57">
        <w:rPr>
          <w:rFonts w:cs="ＭＳＰ明朝" w:hint="eastAsia"/>
          <w:color w:val="auto"/>
        </w:rPr>
        <w:lastRenderedPageBreak/>
        <w:t xml:space="preserve"> </w:t>
      </w:r>
      <w:bookmarkStart w:id="11" w:name="_Toc19975271"/>
      <w:r w:rsidR="002460D7" w:rsidRPr="00262D57">
        <w:rPr>
          <w:rFonts w:cs="ＭＳＰ明朝" w:hint="eastAsia"/>
          <w:color w:val="auto"/>
        </w:rPr>
        <w:t>施設概要</w:t>
      </w:r>
      <w:bookmarkEnd w:id="10"/>
      <w:bookmarkEnd w:id="11"/>
    </w:p>
    <w:p w:rsidR="002460D7" w:rsidRPr="00262D57" w:rsidRDefault="00087AE0" w:rsidP="000B6FAE">
      <w:pPr>
        <w:pStyle w:val="3"/>
        <w:spacing w:line="360" w:lineRule="auto"/>
        <w:ind w:left="0"/>
      </w:pPr>
      <w:r w:rsidRPr="00262D57">
        <w:rPr>
          <w:rFonts w:hint="eastAsia"/>
        </w:rPr>
        <w:t xml:space="preserve"> </w:t>
      </w:r>
      <w:r w:rsidR="002460D7" w:rsidRPr="00262D57">
        <w:rPr>
          <w:rFonts w:hint="eastAsia"/>
        </w:rPr>
        <w:t>処理</w:t>
      </w:r>
      <w:r w:rsidR="009158D5" w:rsidRPr="00262D57">
        <w:rPr>
          <w:rFonts w:hint="eastAsia"/>
        </w:rPr>
        <w:t>能力</w:t>
      </w:r>
    </w:p>
    <w:tbl>
      <w:tblPr>
        <w:tblW w:w="7655" w:type="dxa"/>
        <w:jc w:val="center"/>
        <w:tblInd w:w="-8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43"/>
        <w:gridCol w:w="2811"/>
        <w:gridCol w:w="2301"/>
      </w:tblGrid>
      <w:tr w:rsidR="008536D5" w:rsidRPr="00262D57" w:rsidTr="007E6E22">
        <w:trPr>
          <w:trHeight w:val="340"/>
          <w:jc w:val="center"/>
        </w:trPr>
        <w:tc>
          <w:tcPr>
            <w:tcW w:w="2543" w:type="dxa"/>
            <w:shd w:val="clear" w:color="auto" w:fill="A6A6A6"/>
            <w:vAlign w:val="center"/>
          </w:tcPr>
          <w:p w:rsidR="008536D5" w:rsidRPr="00262D57" w:rsidRDefault="008536D5" w:rsidP="00EB6E91">
            <w:pPr>
              <w:snapToGrid w:val="0"/>
              <w:jc w:val="center"/>
              <w:textAlignment w:val="auto"/>
              <w:rPr>
                <w:rFonts w:cs="ＭＳＰ明朝"/>
                <w:color w:val="auto"/>
              </w:rPr>
            </w:pPr>
            <w:bookmarkStart w:id="12" w:name="OLE_LINK1"/>
            <w:r w:rsidRPr="00262D57">
              <w:rPr>
                <w:rFonts w:cs="ＭＳＰ明朝" w:hint="eastAsia"/>
                <w:color w:val="auto"/>
              </w:rPr>
              <w:t>下　水　量</w:t>
            </w:r>
          </w:p>
        </w:tc>
        <w:tc>
          <w:tcPr>
            <w:tcW w:w="2811" w:type="dxa"/>
            <w:shd w:val="clear" w:color="auto" w:fill="A6A6A6"/>
            <w:vAlign w:val="center"/>
          </w:tcPr>
          <w:p w:rsidR="008536D5" w:rsidRPr="00700322" w:rsidRDefault="008536D5" w:rsidP="008C4D00">
            <w:pPr>
              <w:snapToGrid w:val="0"/>
              <w:jc w:val="center"/>
              <w:textAlignment w:val="auto"/>
              <w:rPr>
                <w:rFonts w:cs="ＭＳＰ明朝"/>
                <w:color w:val="auto"/>
              </w:rPr>
            </w:pPr>
            <w:r w:rsidRPr="00700322">
              <w:rPr>
                <w:rFonts w:cs="ＭＳＰ明朝" w:hint="eastAsia"/>
                <w:color w:val="auto"/>
              </w:rPr>
              <w:t>全 体 計 画</w:t>
            </w:r>
          </w:p>
          <w:p w:rsidR="008536D5" w:rsidRPr="00700322" w:rsidRDefault="008536D5" w:rsidP="007A2B1F">
            <w:pPr>
              <w:snapToGrid w:val="0"/>
              <w:jc w:val="center"/>
              <w:textAlignment w:val="auto"/>
              <w:rPr>
                <w:rFonts w:cs="ＭＳＰ明朝"/>
                <w:color w:val="auto"/>
              </w:rPr>
            </w:pPr>
            <w:r w:rsidRPr="00700322">
              <w:rPr>
                <w:rFonts w:cs="ＭＳＰ明朝" w:hint="eastAsia"/>
                <w:color w:val="auto"/>
              </w:rPr>
              <w:t>（目標年次：</w:t>
            </w:r>
            <w:r w:rsidR="007E6E22" w:rsidRPr="00700322">
              <w:rPr>
                <w:rFonts w:cs="ＭＳＰ明朝" w:hint="eastAsia"/>
                <w:color w:val="auto"/>
              </w:rPr>
              <w:t>平成3</w:t>
            </w:r>
            <w:r w:rsidRPr="00700322">
              <w:rPr>
                <w:rFonts w:cs="ＭＳＰ明朝" w:hint="eastAsia"/>
                <w:color w:val="auto"/>
              </w:rPr>
              <w:t>7年度）</w:t>
            </w:r>
          </w:p>
        </w:tc>
        <w:tc>
          <w:tcPr>
            <w:tcW w:w="2301" w:type="dxa"/>
            <w:tcBorders>
              <w:bottom w:val="single" w:sz="4" w:space="0" w:color="auto"/>
            </w:tcBorders>
            <w:shd w:val="clear" w:color="auto" w:fill="A6A6A6"/>
            <w:vAlign w:val="center"/>
          </w:tcPr>
          <w:p w:rsidR="008536D5" w:rsidRPr="00700322" w:rsidRDefault="008536D5" w:rsidP="00CC6673">
            <w:pPr>
              <w:snapToGrid w:val="0"/>
              <w:jc w:val="center"/>
              <w:textAlignment w:val="auto"/>
              <w:rPr>
                <w:rFonts w:cs="ＭＳＰ明朝"/>
                <w:color w:val="auto"/>
              </w:rPr>
            </w:pPr>
            <w:r w:rsidRPr="00700322">
              <w:rPr>
                <w:rFonts w:cs="ＭＳＰ明朝" w:hint="eastAsia"/>
                <w:color w:val="auto"/>
              </w:rPr>
              <w:t>現　況</w:t>
            </w:r>
          </w:p>
          <w:p w:rsidR="008536D5" w:rsidRPr="00700322" w:rsidRDefault="008536D5" w:rsidP="00B33EB3">
            <w:pPr>
              <w:snapToGrid w:val="0"/>
              <w:jc w:val="center"/>
              <w:textAlignment w:val="auto"/>
              <w:rPr>
                <w:rFonts w:cs="ＭＳＰ明朝"/>
                <w:color w:val="auto"/>
              </w:rPr>
            </w:pPr>
            <w:r w:rsidRPr="00700322">
              <w:rPr>
                <w:rFonts w:cs="ＭＳＰ明朝" w:hint="eastAsia"/>
                <w:color w:val="auto"/>
              </w:rPr>
              <w:t>（平成</w:t>
            </w:r>
            <w:r w:rsidR="00B33EB3" w:rsidRPr="00700322">
              <w:rPr>
                <w:rFonts w:cs="ＭＳＰ明朝" w:hint="eastAsia"/>
                <w:color w:val="auto"/>
              </w:rPr>
              <w:t>30</w:t>
            </w:r>
            <w:r w:rsidRPr="00700322">
              <w:rPr>
                <w:rFonts w:cs="ＭＳＰ明朝" w:hint="eastAsia"/>
                <w:color w:val="auto"/>
              </w:rPr>
              <w:t>年度）</w:t>
            </w:r>
          </w:p>
        </w:tc>
      </w:tr>
      <w:tr w:rsidR="008536D5" w:rsidRPr="00262D57" w:rsidTr="007E6E22">
        <w:trPr>
          <w:trHeight w:val="340"/>
          <w:jc w:val="center"/>
        </w:trPr>
        <w:tc>
          <w:tcPr>
            <w:tcW w:w="2543" w:type="dxa"/>
            <w:vAlign w:val="center"/>
          </w:tcPr>
          <w:p w:rsidR="008536D5" w:rsidRPr="00262D57" w:rsidRDefault="008536D5" w:rsidP="00EB6E91">
            <w:pPr>
              <w:snapToGrid w:val="0"/>
              <w:jc w:val="center"/>
              <w:textAlignment w:val="auto"/>
              <w:rPr>
                <w:rFonts w:cs="ＭＳＰ明朝"/>
                <w:color w:val="auto"/>
              </w:rPr>
            </w:pPr>
            <w:r w:rsidRPr="00262D57">
              <w:rPr>
                <w:rFonts w:cs="ＭＳＰ明朝" w:hint="eastAsia"/>
                <w:color w:val="auto"/>
              </w:rPr>
              <w:t>日平均（ｍ</w:t>
            </w:r>
            <w:r w:rsidRPr="00262D57">
              <w:rPr>
                <w:rFonts w:cs="ＭＳＰ明朝" w:hint="eastAsia"/>
                <w:color w:val="auto"/>
                <w:vertAlign w:val="superscript"/>
              </w:rPr>
              <w:t>3</w:t>
            </w:r>
            <w:r w:rsidRPr="00262D57">
              <w:rPr>
                <w:rFonts w:cs="ＭＳＰ明朝" w:hint="eastAsia"/>
                <w:color w:val="auto"/>
              </w:rPr>
              <w:t>/日）</w:t>
            </w:r>
          </w:p>
        </w:tc>
        <w:tc>
          <w:tcPr>
            <w:tcW w:w="2811" w:type="dxa"/>
            <w:vAlign w:val="center"/>
          </w:tcPr>
          <w:p w:rsidR="008536D5" w:rsidRPr="008536D5" w:rsidRDefault="008536D5" w:rsidP="008C4D00">
            <w:pPr>
              <w:snapToGrid w:val="0"/>
              <w:jc w:val="center"/>
              <w:rPr>
                <w:rFonts w:cs="ＭＳ Ｐゴシック"/>
                <w:color w:val="auto"/>
              </w:rPr>
            </w:pPr>
            <w:r w:rsidRPr="008536D5">
              <w:rPr>
                <w:rFonts w:cs="ＭＳ Ｐゴシック" w:hint="eastAsia"/>
                <w:color w:val="auto"/>
              </w:rPr>
              <w:t>172,700</w:t>
            </w:r>
          </w:p>
        </w:tc>
        <w:tc>
          <w:tcPr>
            <w:tcW w:w="2301" w:type="dxa"/>
            <w:shd w:val="clear" w:color="auto" w:fill="auto"/>
            <w:vAlign w:val="center"/>
          </w:tcPr>
          <w:p w:rsidR="008536D5" w:rsidRPr="00FF47FF" w:rsidRDefault="008536D5" w:rsidP="00962841">
            <w:pPr>
              <w:snapToGrid w:val="0"/>
              <w:jc w:val="center"/>
              <w:rPr>
                <w:rFonts w:cs="ＭＳ Ｐゴシック"/>
                <w:color w:val="auto"/>
                <w:highlight w:val="yellow"/>
              </w:rPr>
            </w:pPr>
            <w:r w:rsidRPr="00962841">
              <w:rPr>
                <w:rFonts w:cs="ＭＳ Ｐゴシック" w:hint="eastAsia"/>
                <w:color w:val="auto"/>
              </w:rPr>
              <w:t>12</w:t>
            </w:r>
            <w:r w:rsidR="00962841" w:rsidRPr="00962841">
              <w:rPr>
                <w:rFonts w:cs="ＭＳ Ｐゴシック" w:hint="eastAsia"/>
                <w:color w:val="auto"/>
              </w:rPr>
              <w:t>5</w:t>
            </w:r>
            <w:r w:rsidRPr="00962841">
              <w:rPr>
                <w:rFonts w:cs="ＭＳ Ｐゴシック" w:hint="eastAsia"/>
                <w:color w:val="auto"/>
              </w:rPr>
              <w:t>,</w:t>
            </w:r>
            <w:r w:rsidR="009261DD">
              <w:rPr>
                <w:rFonts w:cs="ＭＳ Ｐゴシック" w:hint="eastAsia"/>
                <w:color w:val="auto"/>
              </w:rPr>
              <w:t>400</w:t>
            </w:r>
          </w:p>
        </w:tc>
      </w:tr>
      <w:tr w:rsidR="008536D5" w:rsidRPr="00262D57" w:rsidTr="007E6E22">
        <w:trPr>
          <w:trHeight w:val="340"/>
          <w:jc w:val="center"/>
        </w:trPr>
        <w:tc>
          <w:tcPr>
            <w:tcW w:w="2543" w:type="dxa"/>
            <w:vAlign w:val="center"/>
          </w:tcPr>
          <w:p w:rsidR="008536D5" w:rsidRPr="00262D57" w:rsidRDefault="008536D5" w:rsidP="00EB6E91">
            <w:pPr>
              <w:snapToGrid w:val="0"/>
              <w:jc w:val="center"/>
              <w:textAlignment w:val="auto"/>
              <w:rPr>
                <w:rFonts w:cs="ＭＳＰ明朝"/>
                <w:color w:val="auto"/>
              </w:rPr>
            </w:pPr>
            <w:r w:rsidRPr="00262D57">
              <w:rPr>
                <w:rFonts w:cs="ＭＳＰ明朝" w:hint="eastAsia"/>
                <w:color w:val="auto"/>
              </w:rPr>
              <w:t>日最大（ｍ</w:t>
            </w:r>
            <w:r w:rsidRPr="00262D57">
              <w:rPr>
                <w:rFonts w:cs="ＭＳＰ明朝" w:hint="eastAsia"/>
                <w:color w:val="auto"/>
                <w:vertAlign w:val="superscript"/>
              </w:rPr>
              <w:t>3</w:t>
            </w:r>
            <w:r w:rsidRPr="00262D57">
              <w:rPr>
                <w:rFonts w:cs="ＭＳＰ明朝" w:hint="eastAsia"/>
                <w:color w:val="auto"/>
              </w:rPr>
              <w:t>/日）</w:t>
            </w:r>
          </w:p>
        </w:tc>
        <w:tc>
          <w:tcPr>
            <w:tcW w:w="2811" w:type="dxa"/>
            <w:vAlign w:val="center"/>
          </w:tcPr>
          <w:p w:rsidR="008536D5" w:rsidRPr="008536D5" w:rsidRDefault="008536D5" w:rsidP="008C4D00">
            <w:pPr>
              <w:snapToGrid w:val="0"/>
              <w:jc w:val="center"/>
              <w:rPr>
                <w:rFonts w:cs="ＭＳ Ｐゴシック"/>
                <w:color w:val="auto"/>
              </w:rPr>
            </w:pPr>
            <w:r w:rsidRPr="008536D5">
              <w:rPr>
                <w:rFonts w:cs="ＭＳ Ｐゴシック" w:hint="eastAsia"/>
                <w:color w:val="auto"/>
              </w:rPr>
              <w:t>222,300</w:t>
            </w:r>
          </w:p>
        </w:tc>
        <w:tc>
          <w:tcPr>
            <w:tcW w:w="2301" w:type="dxa"/>
            <w:shd w:val="clear" w:color="auto" w:fill="auto"/>
            <w:vAlign w:val="center"/>
          </w:tcPr>
          <w:p w:rsidR="008536D5" w:rsidRPr="00FF47FF" w:rsidRDefault="008536D5">
            <w:pPr>
              <w:snapToGrid w:val="0"/>
              <w:jc w:val="center"/>
              <w:rPr>
                <w:rFonts w:cs="ＭＳ Ｐゴシック"/>
                <w:color w:val="auto"/>
                <w:highlight w:val="yellow"/>
              </w:rPr>
            </w:pPr>
            <w:r w:rsidRPr="00D76FC5">
              <w:rPr>
                <w:rFonts w:cs="ＭＳ Ｐゴシック" w:hint="eastAsia"/>
                <w:color w:val="auto"/>
              </w:rPr>
              <w:t>152,700</w:t>
            </w:r>
          </w:p>
        </w:tc>
      </w:tr>
      <w:tr w:rsidR="008536D5" w:rsidRPr="00262D57" w:rsidTr="007E6E22">
        <w:trPr>
          <w:trHeight w:val="340"/>
          <w:jc w:val="center"/>
        </w:trPr>
        <w:tc>
          <w:tcPr>
            <w:tcW w:w="2543" w:type="dxa"/>
            <w:vAlign w:val="center"/>
          </w:tcPr>
          <w:p w:rsidR="008536D5" w:rsidRPr="00262D57" w:rsidRDefault="008536D5" w:rsidP="00EB6E91">
            <w:pPr>
              <w:snapToGrid w:val="0"/>
              <w:jc w:val="center"/>
              <w:textAlignment w:val="auto"/>
              <w:rPr>
                <w:rFonts w:cs="ＭＳＰ明朝"/>
                <w:color w:val="auto"/>
              </w:rPr>
            </w:pPr>
            <w:r w:rsidRPr="00262D57">
              <w:rPr>
                <w:rFonts w:cs="ＭＳＰ明朝" w:hint="eastAsia"/>
                <w:color w:val="auto"/>
              </w:rPr>
              <w:t>時間最大（ｍ</w:t>
            </w:r>
            <w:r w:rsidRPr="00262D57">
              <w:rPr>
                <w:rFonts w:cs="ＭＳＰ明朝" w:hint="eastAsia"/>
                <w:color w:val="auto"/>
                <w:vertAlign w:val="superscript"/>
              </w:rPr>
              <w:t>3</w:t>
            </w:r>
            <w:r w:rsidRPr="00262D57">
              <w:rPr>
                <w:rFonts w:cs="ＭＳＰ明朝" w:hint="eastAsia"/>
                <w:color w:val="auto"/>
              </w:rPr>
              <w:t>/24h）</w:t>
            </w:r>
          </w:p>
        </w:tc>
        <w:tc>
          <w:tcPr>
            <w:tcW w:w="2811" w:type="dxa"/>
            <w:vAlign w:val="center"/>
          </w:tcPr>
          <w:p w:rsidR="008536D5" w:rsidRPr="008536D5" w:rsidRDefault="008536D5" w:rsidP="008C4D00">
            <w:pPr>
              <w:snapToGrid w:val="0"/>
              <w:jc w:val="center"/>
              <w:rPr>
                <w:rFonts w:cs="ＭＳ Ｐゴシック"/>
                <w:color w:val="auto"/>
              </w:rPr>
            </w:pPr>
            <w:r w:rsidRPr="008536D5">
              <w:rPr>
                <w:rFonts w:cs="ＭＳ Ｐゴシック" w:hint="eastAsia"/>
                <w:color w:val="auto"/>
              </w:rPr>
              <w:t>370,800</w:t>
            </w:r>
          </w:p>
        </w:tc>
        <w:tc>
          <w:tcPr>
            <w:tcW w:w="2301" w:type="dxa"/>
            <w:shd w:val="clear" w:color="auto" w:fill="auto"/>
            <w:vAlign w:val="center"/>
          </w:tcPr>
          <w:p w:rsidR="008536D5" w:rsidRPr="00FF47FF" w:rsidRDefault="00D531D0">
            <w:pPr>
              <w:snapToGrid w:val="0"/>
              <w:jc w:val="center"/>
              <w:rPr>
                <w:rFonts w:cs="ＭＳ Ｐゴシック"/>
                <w:color w:val="auto"/>
                <w:highlight w:val="yellow"/>
              </w:rPr>
            </w:pPr>
            <w:r>
              <w:rPr>
                <w:rFonts w:cs="ＭＳ Ｐゴシック" w:hint="eastAsia"/>
                <w:color w:val="auto"/>
              </w:rPr>
              <w:t>-</w:t>
            </w:r>
          </w:p>
        </w:tc>
      </w:tr>
    </w:tbl>
    <w:bookmarkEnd w:id="12"/>
    <w:p w:rsidR="008536D5" w:rsidRPr="00262D57" w:rsidRDefault="008536D5" w:rsidP="008536D5">
      <w:pPr>
        <w:tabs>
          <w:tab w:val="left" w:pos="709"/>
        </w:tabs>
        <w:snapToGrid w:val="0"/>
        <w:ind w:leftChars="700" w:left="1470" w:rightChars="700" w:right="1470"/>
        <w:textAlignment w:val="auto"/>
        <w:rPr>
          <w:rFonts w:cs="ＭＳＰ明朝"/>
          <w:color w:val="auto"/>
        </w:rPr>
      </w:pPr>
      <w:r w:rsidRPr="00262D57">
        <w:rPr>
          <w:rFonts w:cs="ＭＳＰ明朝" w:hint="eastAsia"/>
          <w:color w:val="auto"/>
        </w:rPr>
        <w:t>※</w:t>
      </w:r>
      <w:r>
        <w:rPr>
          <w:rFonts w:cs="ＭＳＰ明朝" w:hint="eastAsia"/>
          <w:color w:val="auto"/>
        </w:rPr>
        <w:t>一部、換算値</w:t>
      </w:r>
      <w:r w:rsidRPr="00262D57">
        <w:rPr>
          <w:rFonts w:cs="ＭＳＰ明朝" w:hint="eastAsia"/>
          <w:color w:val="auto"/>
        </w:rPr>
        <w:t>である。</w:t>
      </w:r>
    </w:p>
    <w:p w:rsidR="00970A8F" w:rsidRPr="00262D57" w:rsidRDefault="00970A8F" w:rsidP="00EB6E91">
      <w:pPr>
        <w:snapToGrid w:val="0"/>
        <w:spacing w:line="360" w:lineRule="auto"/>
        <w:textAlignment w:val="auto"/>
        <w:rPr>
          <w:rFonts w:cs="ＭＳＰ明朝"/>
          <w:color w:val="auto"/>
        </w:rPr>
      </w:pPr>
    </w:p>
    <w:p w:rsidR="002460D7" w:rsidRPr="00262D57" w:rsidRDefault="00087AE0" w:rsidP="000B6FAE">
      <w:pPr>
        <w:pStyle w:val="3"/>
        <w:spacing w:line="360" w:lineRule="auto"/>
        <w:ind w:left="0"/>
      </w:pPr>
      <w:r w:rsidRPr="00262D57">
        <w:rPr>
          <w:rFonts w:hint="eastAsia"/>
        </w:rPr>
        <w:t xml:space="preserve"> </w:t>
      </w:r>
      <w:r w:rsidR="00B72002" w:rsidRPr="00262D57">
        <w:rPr>
          <w:rFonts w:hint="eastAsia"/>
        </w:rPr>
        <w:t>流入水質及び除去率</w:t>
      </w:r>
    </w:p>
    <w:tbl>
      <w:tblPr>
        <w:tblW w:w="67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2"/>
        <w:gridCol w:w="975"/>
        <w:gridCol w:w="1370"/>
        <w:gridCol w:w="1370"/>
        <w:gridCol w:w="1512"/>
      </w:tblGrid>
      <w:tr w:rsidR="0074243D" w:rsidRPr="00262D57" w:rsidTr="009158D5">
        <w:trPr>
          <w:trHeight w:val="340"/>
          <w:jc w:val="center"/>
        </w:trPr>
        <w:tc>
          <w:tcPr>
            <w:tcW w:w="2517" w:type="dxa"/>
            <w:gridSpan w:val="2"/>
            <w:vMerge w:val="restart"/>
            <w:tcBorders>
              <w:tl2br w:val="single" w:sz="4" w:space="0" w:color="auto"/>
            </w:tcBorders>
            <w:shd w:val="clear" w:color="auto" w:fill="A6A6A6"/>
            <w:vAlign w:val="center"/>
          </w:tcPr>
          <w:p w:rsidR="0074243D" w:rsidRPr="00262D57" w:rsidRDefault="0074243D" w:rsidP="0074243D">
            <w:pPr>
              <w:snapToGrid w:val="0"/>
              <w:jc w:val="right"/>
              <w:textAlignment w:val="auto"/>
              <w:rPr>
                <w:rFonts w:cs="ＭＳＰ明朝"/>
                <w:color w:val="auto"/>
              </w:rPr>
            </w:pPr>
            <w:r w:rsidRPr="00262D57">
              <w:rPr>
                <w:rFonts w:cs="ＭＳＰ明朝" w:hint="eastAsia"/>
                <w:color w:val="auto"/>
              </w:rPr>
              <w:t xml:space="preserve">種　　別　</w:t>
            </w:r>
          </w:p>
          <w:p w:rsidR="0074243D" w:rsidRPr="00262D57" w:rsidRDefault="0074243D" w:rsidP="002738ED">
            <w:pPr>
              <w:tabs>
                <w:tab w:val="left" w:pos="709"/>
              </w:tabs>
              <w:snapToGrid w:val="0"/>
              <w:ind w:firstLineChars="100" w:firstLine="210"/>
              <w:jc w:val="both"/>
              <w:textAlignment w:val="auto"/>
              <w:rPr>
                <w:rFonts w:cs="ＭＳＰ明朝"/>
                <w:color w:val="auto"/>
              </w:rPr>
            </w:pPr>
            <w:r w:rsidRPr="00262D57">
              <w:rPr>
                <w:rFonts w:cs="ＭＳＰ明朝" w:hint="eastAsia"/>
                <w:color w:val="auto"/>
              </w:rPr>
              <w:t>項　　目</w:t>
            </w:r>
          </w:p>
        </w:tc>
        <w:tc>
          <w:tcPr>
            <w:tcW w:w="2740" w:type="dxa"/>
            <w:gridSpan w:val="2"/>
            <w:shd w:val="clear" w:color="auto" w:fill="A6A6A6"/>
            <w:vAlign w:val="center"/>
          </w:tcPr>
          <w:p w:rsidR="0074243D" w:rsidRPr="00262D57" w:rsidRDefault="0074243D" w:rsidP="0074243D">
            <w:pPr>
              <w:tabs>
                <w:tab w:val="left" w:pos="709"/>
              </w:tabs>
              <w:snapToGrid w:val="0"/>
              <w:jc w:val="center"/>
              <w:textAlignment w:val="auto"/>
              <w:rPr>
                <w:rFonts w:cs="ＭＳＰ明朝"/>
                <w:color w:val="auto"/>
              </w:rPr>
            </w:pPr>
            <w:r w:rsidRPr="00262D57">
              <w:rPr>
                <w:rFonts w:cs="ＭＳＰ明朝" w:hint="eastAsia"/>
                <w:color w:val="auto"/>
              </w:rPr>
              <w:t>水質（mg/L）</w:t>
            </w:r>
          </w:p>
        </w:tc>
        <w:tc>
          <w:tcPr>
            <w:tcW w:w="1512" w:type="dxa"/>
            <w:shd w:val="clear" w:color="auto" w:fill="A6A6A6"/>
            <w:vAlign w:val="center"/>
          </w:tcPr>
          <w:p w:rsidR="0074243D" w:rsidRPr="00262D57" w:rsidRDefault="0074243D" w:rsidP="00B72002">
            <w:pPr>
              <w:tabs>
                <w:tab w:val="left" w:pos="709"/>
              </w:tabs>
              <w:snapToGrid w:val="0"/>
              <w:jc w:val="center"/>
              <w:textAlignment w:val="auto"/>
              <w:rPr>
                <w:rFonts w:cs="ＭＳＰ明朝"/>
                <w:color w:val="auto"/>
              </w:rPr>
            </w:pPr>
            <w:r w:rsidRPr="00262D57">
              <w:rPr>
                <w:rFonts w:cs="ＭＳＰ明朝" w:hint="eastAsia"/>
                <w:color w:val="auto"/>
              </w:rPr>
              <w:t>除去</w:t>
            </w:r>
            <w:r w:rsidR="00B72002" w:rsidRPr="00262D57">
              <w:rPr>
                <w:rFonts w:cs="ＭＳＰ明朝" w:hint="eastAsia"/>
                <w:color w:val="auto"/>
              </w:rPr>
              <w:t>率</w:t>
            </w:r>
            <w:r w:rsidRPr="00262D57">
              <w:rPr>
                <w:rFonts w:cs="ＭＳＰ明朝" w:hint="eastAsia"/>
                <w:color w:val="auto"/>
              </w:rPr>
              <w:t>（％）</w:t>
            </w:r>
          </w:p>
        </w:tc>
      </w:tr>
      <w:tr w:rsidR="0074243D" w:rsidRPr="00262D57" w:rsidTr="000B6FAE">
        <w:trPr>
          <w:trHeight w:val="340"/>
          <w:jc w:val="center"/>
        </w:trPr>
        <w:tc>
          <w:tcPr>
            <w:tcW w:w="2517" w:type="dxa"/>
            <w:gridSpan w:val="2"/>
            <w:vMerge/>
            <w:tcBorders>
              <w:tl2br w:val="single" w:sz="4" w:space="0" w:color="auto"/>
            </w:tcBorders>
            <w:shd w:val="clear" w:color="auto" w:fill="A6A6A6"/>
            <w:vAlign w:val="center"/>
          </w:tcPr>
          <w:p w:rsidR="0074243D" w:rsidRPr="00262D57" w:rsidRDefault="0074243D" w:rsidP="0074243D">
            <w:pPr>
              <w:tabs>
                <w:tab w:val="left" w:pos="709"/>
              </w:tabs>
              <w:snapToGrid w:val="0"/>
              <w:textAlignment w:val="auto"/>
              <w:rPr>
                <w:rFonts w:cs="ＭＳＰ明朝"/>
                <w:color w:val="auto"/>
              </w:rPr>
            </w:pPr>
          </w:p>
        </w:tc>
        <w:tc>
          <w:tcPr>
            <w:tcW w:w="1370" w:type="dxa"/>
            <w:tcBorders>
              <w:bottom w:val="single" w:sz="4" w:space="0" w:color="auto"/>
            </w:tcBorders>
            <w:shd w:val="clear" w:color="auto" w:fill="A6A6A6"/>
            <w:vAlign w:val="center"/>
          </w:tcPr>
          <w:p w:rsidR="0074243D" w:rsidRPr="00262D57" w:rsidRDefault="0074243D" w:rsidP="0074243D">
            <w:pPr>
              <w:tabs>
                <w:tab w:val="left" w:pos="709"/>
              </w:tabs>
              <w:snapToGrid w:val="0"/>
              <w:jc w:val="center"/>
              <w:textAlignment w:val="auto"/>
              <w:rPr>
                <w:rFonts w:cs="ＭＳＰ明朝"/>
                <w:color w:val="auto"/>
              </w:rPr>
            </w:pPr>
            <w:r w:rsidRPr="00262D57">
              <w:rPr>
                <w:rFonts w:cs="ＭＳＰ明朝" w:hint="eastAsia"/>
                <w:color w:val="auto"/>
              </w:rPr>
              <w:t>流　入</w:t>
            </w:r>
          </w:p>
        </w:tc>
        <w:tc>
          <w:tcPr>
            <w:tcW w:w="1370" w:type="dxa"/>
            <w:tcBorders>
              <w:bottom w:val="single" w:sz="4" w:space="0" w:color="auto"/>
            </w:tcBorders>
            <w:shd w:val="clear" w:color="auto" w:fill="A6A6A6"/>
            <w:vAlign w:val="center"/>
          </w:tcPr>
          <w:p w:rsidR="0074243D" w:rsidRPr="00262D57" w:rsidRDefault="0074243D" w:rsidP="0074243D">
            <w:pPr>
              <w:tabs>
                <w:tab w:val="left" w:pos="709"/>
              </w:tabs>
              <w:snapToGrid w:val="0"/>
              <w:jc w:val="center"/>
              <w:textAlignment w:val="auto"/>
              <w:rPr>
                <w:rFonts w:cs="ＭＳＰ明朝"/>
                <w:color w:val="auto"/>
              </w:rPr>
            </w:pPr>
            <w:r w:rsidRPr="00262D57">
              <w:rPr>
                <w:rFonts w:cs="ＭＳＰ明朝" w:hint="eastAsia"/>
                <w:color w:val="auto"/>
              </w:rPr>
              <w:t>放　流</w:t>
            </w:r>
          </w:p>
        </w:tc>
        <w:tc>
          <w:tcPr>
            <w:tcW w:w="1512" w:type="dxa"/>
            <w:tcBorders>
              <w:bottom w:val="single" w:sz="4" w:space="0" w:color="auto"/>
            </w:tcBorders>
            <w:shd w:val="clear" w:color="auto" w:fill="A6A6A6"/>
            <w:vAlign w:val="center"/>
          </w:tcPr>
          <w:p w:rsidR="0074243D" w:rsidRPr="00262D57" w:rsidRDefault="0074243D" w:rsidP="0074243D">
            <w:pPr>
              <w:tabs>
                <w:tab w:val="left" w:pos="709"/>
              </w:tabs>
              <w:snapToGrid w:val="0"/>
              <w:jc w:val="center"/>
              <w:textAlignment w:val="auto"/>
              <w:rPr>
                <w:rFonts w:cs="ＭＳＰ明朝"/>
                <w:color w:val="auto"/>
              </w:rPr>
            </w:pPr>
            <w:r w:rsidRPr="00262D57">
              <w:rPr>
                <w:rFonts w:cs="ＭＳＰ明朝" w:hint="eastAsia"/>
                <w:color w:val="auto"/>
              </w:rPr>
              <w:t>総　合</w:t>
            </w:r>
          </w:p>
        </w:tc>
      </w:tr>
      <w:tr w:rsidR="0074243D" w:rsidRPr="00193B9F" w:rsidTr="000B6FAE">
        <w:trPr>
          <w:trHeight w:val="340"/>
          <w:jc w:val="center"/>
        </w:trPr>
        <w:tc>
          <w:tcPr>
            <w:tcW w:w="1542" w:type="dxa"/>
            <w:vMerge w:val="restart"/>
            <w:vAlign w:val="center"/>
          </w:tcPr>
          <w:p w:rsidR="009332D5" w:rsidRPr="00193B9F" w:rsidRDefault="009332D5" w:rsidP="002B5217">
            <w:pPr>
              <w:snapToGrid w:val="0"/>
              <w:jc w:val="center"/>
              <w:rPr>
                <w:rFonts w:cs="ＭＳＰ明朝"/>
                <w:color w:val="auto"/>
              </w:rPr>
            </w:pPr>
            <w:r w:rsidRPr="00193B9F">
              <w:rPr>
                <w:rFonts w:cs="ＭＳＰ明朝" w:hint="eastAsia"/>
                <w:color w:val="auto"/>
              </w:rPr>
              <w:t>標準</w:t>
            </w:r>
          </w:p>
          <w:p w:rsidR="0074243D" w:rsidRPr="00193B9F" w:rsidRDefault="009332D5" w:rsidP="002B5217">
            <w:pPr>
              <w:snapToGrid w:val="0"/>
              <w:jc w:val="center"/>
              <w:rPr>
                <w:rFonts w:cs="ＭＳＰ明朝"/>
                <w:color w:val="auto"/>
              </w:rPr>
            </w:pPr>
            <w:r w:rsidRPr="00193B9F">
              <w:rPr>
                <w:rFonts w:cs="ＭＳＰ明朝" w:hint="eastAsia"/>
                <w:color w:val="auto"/>
              </w:rPr>
              <w:t>活性汚泥法</w:t>
            </w:r>
          </w:p>
        </w:tc>
        <w:tc>
          <w:tcPr>
            <w:tcW w:w="975" w:type="dxa"/>
            <w:vAlign w:val="center"/>
          </w:tcPr>
          <w:p w:rsidR="0074243D" w:rsidRPr="00193B9F" w:rsidRDefault="00026182" w:rsidP="00026182">
            <w:pPr>
              <w:tabs>
                <w:tab w:val="left" w:pos="709"/>
              </w:tabs>
              <w:snapToGrid w:val="0"/>
              <w:jc w:val="center"/>
              <w:textAlignment w:val="auto"/>
              <w:rPr>
                <w:rFonts w:cs="ＭＳＰ明朝"/>
                <w:color w:val="auto"/>
              </w:rPr>
            </w:pPr>
            <w:r w:rsidRPr="00193B9F">
              <w:rPr>
                <w:rFonts w:cs="ＭＳＰ明朝" w:hint="eastAsia"/>
                <w:color w:val="auto"/>
              </w:rPr>
              <w:t xml:space="preserve">BOD </w:t>
            </w:r>
          </w:p>
        </w:tc>
        <w:tc>
          <w:tcPr>
            <w:tcW w:w="1370" w:type="dxa"/>
            <w:shd w:val="clear" w:color="auto" w:fill="auto"/>
            <w:vAlign w:val="center"/>
          </w:tcPr>
          <w:p w:rsidR="0057276C" w:rsidRPr="00193B9F" w:rsidRDefault="00AA62E0" w:rsidP="00AA62E0">
            <w:pPr>
              <w:tabs>
                <w:tab w:val="left" w:pos="709"/>
              </w:tabs>
              <w:snapToGrid w:val="0"/>
              <w:jc w:val="center"/>
              <w:textAlignment w:val="auto"/>
              <w:rPr>
                <w:rFonts w:cs="ＭＳＰ明朝"/>
                <w:color w:val="auto"/>
              </w:rPr>
            </w:pPr>
            <w:r w:rsidRPr="00193B9F">
              <w:rPr>
                <w:rFonts w:cs="ＭＳＰ明朝" w:hint="eastAsia"/>
                <w:color w:val="auto"/>
              </w:rPr>
              <w:t>172</w:t>
            </w:r>
          </w:p>
        </w:tc>
        <w:tc>
          <w:tcPr>
            <w:tcW w:w="1370" w:type="dxa"/>
            <w:shd w:val="clear" w:color="auto" w:fill="auto"/>
            <w:vAlign w:val="center"/>
          </w:tcPr>
          <w:p w:rsidR="0057276C" w:rsidRPr="00193B9F" w:rsidRDefault="007E4D9D">
            <w:pPr>
              <w:tabs>
                <w:tab w:val="left" w:pos="709"/>
              </w:tabs>
              <w:snapToGrid w:val="0"/>
              <w:jc w:val="center"/>
              <w:textAlignment w:val="auto"/>
              <w:rPr>
                <w:rFonts w:cs="ＭＳＰ明朝"/>
                <w:color w:val="auto"/>
              </w:rPr>
            </w:pPr>
            <w:r w:rsidRPr="00193B9F">
              <w:rPr>
                <w:rFonts w:cs="ＭＳＰ明朝" w:hint="eastAsia"/>
                <w:color w:val="auto"/>
              </w:rPr>
              <w:t>0.</w:t>
            </w:r>
            <w:r w:rsidR="00A10550" w:rsidRPr="00193B9F">
              <w:rPr>
                <w:rFonts w:cs="ＭＳＰ明朝" w:hint="eastAsia"/>
                <w:color w:val="auto"/>
              </w:rPr>
              <w:t>9</w:t>
            </w:r>
          </w:p>
        </w:tc>
        <w:tc>
          <w:tcPr>
            <w:tcW w:w="1512" w:type="dxa"/>
            <w:shd w:val="clear" w:color="auto" w:fill="auto"/>
            <w:vAlign w:val="center"/>
          </w:tcPr>
          <w:p w:rsidR="0057276C" w:rsidRPr="00193B9F" w:rsidRDefault="00131144" w:rsidP="00AA62E0">
            <w:pPr>
              <w:tabs>
                <w:tab w:val="left" w:pos="709"/>
              </w:tabs>
              <w:snapToGrid w:val="0"/>
              <w:jc w:val="center"/>
              <w:textAlignment w:val="auto"/>
              <w:rPr>
                <w:rFonts w:cs="ＭＳＰ明朝"/>
                <w:color w:val="auto"/>
              </w:rPr>
            </w:pPr>
            <w:r w:rsidRPr="00193B9F">
              <w:rPr>
                <w:rFonts w:cs="ＭＳＰ明朝" w:hint="eastAsia"/>
                <w:color w:val="auto"/>
              </w:rPr>
              <w:t>99.</w:t>
            </w:r>
            <w:r w:rsidR="00AA62E0" w:rsidRPr="00193B9F">
              <w:rPr>
                <w:rFonts w:cs="ＭＳＰ明朝" w:hint="eastAsia"/>
                <w:color w:val="auto"/>
              </w:rPr>
              <w:t>5</w:t>
            </w:r>
            <w:r w:rsidR="0074243D" w:rsidRPr="00193B9F">
              <w:rPr>
                <w:rFonts w:cs="ＭＳＰ明朝" w:hint="eastAsia"/>
                <w:color w:val="auto"/>
              </w:rPr>
              <w:t>％</w:t>
            </w:r>
          </w:p>
        </w:tc>
      </w:tr>
      <w:tr w:rsidR="0074243D" w:rsidRPr="00193B9F" w:rsidTr="000B6FAE">
        <w:trPr>
          <w:trHeight w:val="340"/>
          <w:jc w:val="center"/>
        </w:trPr>
        <w:tc>
          <w:tcPr>
            <w:tcW w:w="1542" w:type="dxa"/>
            <w:vMerge/>
            <w:vAlign w:val="center"/>
          </w:tcPr>
          <w:p w:rsidR="0074243D" w:rsidRPr="00193B9F" w:rsidRDefault="0074243D" w:rsidP="0074243D">
            <w:pPr>
              <w:tabs>
                <w:tab w:val="left" w:pos="709"/>
              </w:tabs>
              <w:snapToGrid w:val="0"/>
              <w:textAlignment w:val="auto"/>
              <w:rPr>
                <w:rFonts w:cs="ＭＳＰ明朝"/>
                <w:color w:val="auto"/>
              </w:rPr>
            </w:pPr>
          </w:p>
        </w:tc>
        <w:tc>
          <w:tcPr>
            <w:tcW w:w="975" w:type="dxa"/>
            <w:vAlign w:val="center"/>
          </w:tcPr>
          <w:p w:rsidR="0074243D" w:rsidRPr="00193B9F" w:rsidRDefault="00026182" w:rsidP="0074243D">
            <w:pPr>
              <w:tabs>
                <w:tab w:val="left" w:pos="709"/>
              </w:tabs>
              <w:snapToGrid w:val="0"/>
              <w:jc w:val="center"/>
              <w:textAlignment w:val="auto"/>
              <w:rPr>
                <w:rFonts w:cs="ＭＳＰ明朝"/>
                <w:color w:val="auto"/>
              </w:rPr>
            </w:pPr>
            <w:r w:rsidRPr="00193B9F">
              <w:rPr>
                <w:rFonts w:cs="ＭＳＰ明朝" w:hint="eastAsia"/>
                <w:color w:val="auto"/>
              </w:rPr>
              <w:t>COD</w:t>
            </w:r>
          </w:p>
        </w:tc>
        <w:tc>
          <w:tcPr>
            <w:tcW w:w="1370" w:type="dxa"/>
            <w:shd w:val="clear" w:color="auto" w:fill="auto"/>
            <w:vAlign w:val="center"/>
          </w:tcPr>
          <w:p w:rsidR="0057276C" w:rsidRPr="00193B9F" w:rsidRDefault="007E4D9D" w:rsidP="00AA62E0">
            <w:pPr>
              <w:tabs>
                <w:tab w:val="left" w:pos="709"/>
              </w:tabs>
              <w:snapToGrid w:val="0"/>
              <w:jc w:val="center"/>
              <w:textAlignment w:val="auto"/>
              <w:rPr>
                <w:rFonts w:cs="ＭＳＰ明朝"/>
                <w:color w:val="auto"/>
              </w:rPr>
            </w:pPr>
            <w:r w:rsidRPr="00193B9F">
              <w:rPr>
                <w:rFonts w:cs="ＭＳＰ明朝" w:hint="eastAsia"/>
                <w:color w:val="auto"/>
              </w:rPr>
              <w:t>10</w:t>
            </w:r>
            <w:r w:rsidR="00AA62E0" w:rsidRPr="00193B9F">
              <w:rPr>
                <w:rFonts w:cs="ＭＳＰ明朝" w:hint="eastAsia"/>
                <w:color w:val="auto"/>
              </w:rPr>
              <w:t>9</w:t>
            </w:r>
          </w:p>
        </w:tc>
        <w:tc>
          <w:tcPr>
            <w:tcW w:w="1370" w:type="dxa"/>
            <w:shd w:val="clear" w:color="auto" w:fill="auto"/>
            <w:vAlign w:val="center"/>
          </w:tcPr>
          <w:p w:rsidR="0057276C" w:rsidRPr="00193B9F" w:rsidRDefault="007E4D9D" w:rsidP="00AA62E0">
            <w:pPr>
              <w:tabs>
                <w:tab w:val="left" w:pos="709"/>
              </w:tabs>
              <w:snapToGrid w:val="0"/>
              <w:jc w:val="center"/>
              <w:textAlignment w:val="auto"/>
              <w:rPr>
                <w:rFonts w:cs="ＭＳＰ明朝"/>
                <w:color w:val="auto"/>
              </w:rPr>
            </w:pPr>
            <w:r w:rsidRPr="00193B9F">
              <w:rPr>
                <w:rFonts w:cs="ＭＳＰ明朝" w:hint="eastAsia"/>
                <w:color w:val="auto"/>
              </w:rPr>
              <w:t>7.</w:t>
            </w:r>
            <w:r w:rsidR="00AA62E0" w:rsidRPr="00193B9F">
              <w:rPr>
                <w:rFonts w:cs="ＭＳＰ明朝" w:hint="eastAsia"/>
                <w:color w:val="auto"/>
              </w:rPr>
              <w:t>8</w:t>
            </w:r>
          </w:p>
        </w:tc>
        <w:tc>
          <w:tcPr>
            <w:tcW w:w="1512" w:type="dxa"/>
            <w:shd w:val="clear" w:color="auto" w:fill="auto"/>
            <w:vAlign w:val="center"/>
          </w:tcPr>
          <w:p w:rsidR="0057276C" w:rsidRPr="00193B9F" w:rsidRDefault="00131144" w:rsidP="00AA62E0">
            <w:pPr>
              <w:tabs>
                <w:tab w:val="left" w:pos="709"/>
              </w:tabs>
              <w:snapToGrid w:val="0"/>
              <w:jc w:val="center"/>
              <w:textAlignment w:val="auto"/>
              <w:rPr>
                <w:rFonts w:cs="ＭＳＰ明朝"/>
                <w:color w:val="auto"/>
              </w:rPr>
            </w:pPr>
            <w:r w:rsidRPr="00193B9F">
              <w:rPr>
                <w:rFonts w:cs="ＭＳＰ明朝" w:hint="eastAsia"/>
                <w:color w:val="auto"/>
              </w:rPr>
              <w:t>92.</w:t>
            </w:r>
            <w:r w:rsidR="00AA62E0" w:rsidRPr="00193B9F">
              <w:rPr>
                <w:rFonts w:cs="ＭＳＰ明朝" w:hint="eastAsia"/>
                <w:color w:val="auto"/>
              </w:rPr>
              <w:t>8</w:t>
            </w:r>
            <w:r w:rsidR="00CD3241" w:rsidRPr="00193B9F">
              <w:rPr>
                <w:rFonts w:cs="ＭＳＰ明朝" w:hint="eastAsia"/>
                <w:color w:val="auto"/>
              </w:rPr>
              <w:t>％</w:t>
            </w:r>
          </w:p>
        </w:tc>
      </w:tr>
      <w:tr w:rsidR="0074243D" w:rsidRPr="00193B9F" w:rsidTr="000B6FAE">
        <w:trPr>
          <w:trHeight w:val="340"/>
          <w:jc w:val="center"/>
        </w:trPr>
        <w:tc>
          <w:tcPr>
            <w:tcW w:w="1542" w:type="dxa"/>
            <w:vMerge/>
            <w:vAlign w:val="center"/>
          </w:tcPr>
          <w:p w:rsidR="0074243D" w:rsidRPr="00193B9F" w:rsidRDefault="0074243D" w:rsidP="0074243D">
            <w:pPr>
              <w:tabs>
                <w:tab w:val="left" w:pos="709"/>
              </w:tabs>
              <w:snapToGrid w:val="0"/>
              <w:textAlignment w:val="auto"/>
              <w:rPr>
                <w:rFonts w:cs="ＭＳＰ明朝"/>
                <w:color w:val="auto"/>
              </w:rPr>
            </w:pPr>
          </w:p>
        </w:tc>
        <w:tc>
          <w:tcPr>
            <w:tcW w:w="975" w:type="dxa"/>
            <w:vAlign w:val="center"/>
          </w:tcPr>
          <w:p w:rsidR="0074243D" w:rsidRPr="00193B9F" w:rsidRDefault="0074243D" w:rsidP="0074243D">
            <w:pPr>
              <w:tabs>
                <w:tab w:val="left" w:pos="709"/>
              </w:tabs>
              <w:snapToGrid w:val="0"/>
              <w:jc w:val="center"/>
              <w:textAlignment w:val="auto"/>
              <w:rPr>
                <w:rFonts w:cs="ＭＳＰ明朝"/>
                <w:color w:val="auto"/>
              </w:rPr>
            </w:pPr>
            <w:r w:rsidRPr="00193B9F">
              <w:rPr>
                <w:rFonts w:cs="ＭＳＰ明朝" w:hint="eastAsia"/>
                <w:color w:val="auto"/>
              </w:rPr>
              <w:t>SS</w:t>
            </w:r>
          </w:p>
        </w:tc>
        <w:tc>
          <w:tcPr>
            <w:tcW w:w="1370" w:type="dxa"/>
            <w:shd w:val="clear" w:color="auto" w:fill="auto"/>
            <w:vAlign w:val="center"/>
          </w:tcPr>
          <w:p w:rsidR="00A10550" w:rsidRPr="00193B9F" w:rsidRDefault="007E4D9D" w:rsidP="00AA62E0">
            <w:pPr>
              <w:tabs>
                <w:tab w:val="left" w:pos="709"/>
              </w:tabs>
              <w:snapToGrid w:val="0"/>
              <w:jc w:val="center"/>
              <w:textAlignment w:val="auto"/>
              <w:rPr>
                <w:rFonts w:cs="ＭＳＰ明朝"/>
                <w:color w:val="auto"/>
              </w:rPr>
            </w:pPr>
            <w:r w:rsidRPr="00193B9F">
              <w:rPr>
                <w:rFonts w:cs="ＭＳＰ明朝" w:hint="eastAsia"/>
                <w:color w:val="auto"/>
              </w:rPr>
              <w:t>18</w:t>
            </w:r>
            <w:r w:rsidR="00AA62E0" w:rsidRPr="00193B9F">
              <w:rPr>
                <w:rFonts w:cs="ＭＳＰ明朝" w:hint="eastAsia"/>
                <w:color w:val="auto"/>
              </w:rPr>
              <w:t>7</w:t>
            </w:r>
          </w:p>
        </w:tc>
        <w:tc>
          <w:tcPr>
            <w:tcW w:w="1370" w:type="dxa"/>
            <w:shd w:val="clear" w:color="auto" w:fill="auto"/>
            <w:vAlign w:val="center"/>
          </w:tcPr>
          <w:p w:rsidR="0057276C" w:rsidRPr="00193B9F" w:rsidRDefault="00A10550" w:rsidP="00A10550">
            <w:pPr>
              <w:tabs>
                <w:tab w:val="left" w:pos="709"/>
              </w:tabs>
              <w:snapToGrid w:val="0"/>
              <w:jc w:val="center"/>
              <w:textAlignment w:val="auto"/>
              <w:rPr>
                <w:rFonts w:cs="ＭＳＰ明朝"/>
                <w:color w:val="auto"/>
              </w:rPr>
            </w:pPr>
            <w:r w:rsidRPr="00193B9F">
              <w:rPr>
                <w:rFonts w:cs="ＭＳＰ明朝" w:hint="eastAsia"/>
                <w:color w:val="auto"/>
              </w:rPr>
              <w:t>&lt;</w:t>
            </w:r>
            <w:r w:rsidR="007E4D9D" w:rsidRPr="00193B9F">
              <w:rPr>
                <w:rFonts w:cs="ＭＳＰ明朝" w:hint="eastAsia"/>
                <w:color w:val="auto"/>
              </w:rPr>
              <w:t>1</w:t>
            </w:r>
          </w:p>
        </w:tc>
        <w:tc>
          <w:tcPr>
            <w:tcW w:w="1512" w:type="dxa"/>
            <w:shd w:val="clear" w:color="auto" w:fill="auto"/>
            <w:vAlign w:val="center"/>
          </w:tcPr>
          <w:p w:rsidR="0057276C" w:rsidRPr="00193B9F" w:rsidRDefault="008536D5" w:rsidP="00395146">
            <w:pPr>
              <w:tabs>
                <w:tab w:val="left" w:pos="709"/>
              </w:tabs>
              <w:snapToGrid w:val="0"/>
              <w:jc w:val="center"/>
              <w:textAlignment w:val="auto"/>
              <w:rPr>
                <w:rFonts w:cs="ＭＳＰ明朝"/>
                <w:color w:val="auto"/>
              </w:rPr>
            </w:pPr>
            <w:r w:rsidRPr="00193B9F">
              <w:rPr>
                <w:rFonts w:cs="ＭＳＰ明朝" w:hint="eastAsia"/>
                <w:color w:val="auto"/>
              </w:rPr>
              <w:t>100.0</w:t>
            </w:r>
            <w:r w:rsidR="0074243D" w:rsidRPr="00193B9F">
              <w:rPr>
                <w:rFonts w:cs="ＭＳＰ明朝" w:hint="eastAsia"/>
                <w:color w:val="auto"/>
              </w:rPr>
              <w:t>％</w:t>
            </w:r>
          </w:p>
        </w:tc>
      </w:tr>
      <w:tr w:rsidR="0074243D" w:rsidRPr="00193B9F" w:rsidTr="000B6FAE">
        <w:trPr>
          <w:trHeight w:val="340"/>
          <w:jc w:val="center"/>
        </w:trPr>
        <w:tc>
          <w:tcPr>
            <w:tcW w:w="1542" w:type="dxa"/>
            <w:vMerge/>
            <w:vAlign w:val="center"/>
          </w:tcPr>
          <w:p w:rsidR="0074243D" w:rsidRPr="00193B9F" w:rsidRDefault="0074243D" w:rsidP="0074243D">
            <w:pPr>
              <w:tabs>
                <w:tab w:val="left" w:pos="709"/>
              </w:tabs>
              <w:snapToGrid w:val="0"/>
              <w:textAlignment w:val="auto"/>
              <w:rPr>
                <w:rFonts w:cs="ＭＳＰ明朝"/>
                <w:color w:val="auto"/>
              </w:rPr>
            </w:pPr>
          </w:p>
        </w:tc>
        <w:tc>
          <w:tcPr>
            <w:tcW w:w="975" w:type="dxa"/>
            <w:vAlign w:val="center"/>
          </w:tcPr>
          <w:p w:rsidR="0074243D" w:rsidRPr="00193B9F" w:rsidRDefault="0074243D" w:rsidP="0074243D">
            <w:pPr>
              <w:tabs>
                <w:tab w:val="left" w:pos="709"/>
              </w:tabs>
              <w:snapToGrid w:val="0"/>
              <w:jc w:val="center"/>
              <w:textAlignment w:val="auto"/>
              <w:rPr>
                <w:rFonts w:cs="ＭＳＰ明朝"/>
                <w:color w:val="auto"/>
              </w:rPr>
            </w:pPr>
            <w:r w:rsidRPr="00193B9F">
              <w:rPr>
                <w:rFonts w:cs="ＭＳＰ明朝" w:hint="eastAsia"/>
                <w:color w:val="auto"/>
              </w:rPr>
              <w:t>T-N</w:t>
            </w:r>
          </w:p>
        </w:tc>
        <w:tc>
          <w:tcPr>
            <w:tcW w:w="1370" w:type="dxa"/>
            <w:shd w:val="clear" w:color="auto" w:fill="auto"/>
            <w:vAlign w:val="center"/>
          </w:tcPr>
          <w:p w:rsidR="0057276C" w:rsidRPr="00193B9F" w:rsidRDefault="00AA62E0" w:rsidP="00AA62E0">
            <w:pPr>
              <w:tabs>
                <w:tab w:val="left" w:pos="709"/>
              </w:tabs>
              <w:snapToGrid w:val="0"/>
              <w:jc w:val="center"/>
              <w:textAlignment w:val="auto"/>
              <w:rPr>
                <w:rFonts w:cs="ＭＳＰ明朝"/>
                <w:color w:val="auto"/>
              </w:rPr>
            </w:pPr>
            <w:r w:rsidRPr="00193B9F">
              <w:rPr>
                <w:rFonts w:cs="ＭＳＰ明朝" w:hint="eastAsia"/>
                <w:color w:val="auto"/>
              </w:rPr>
              <w:t>31.6</w:t>
            </w:r>
          </w:p>
        </w:tc>
        <w:tc>
          <w:tcPr>
            <w:tcW w:w="1370" w:type="dxa"/>
            <w:shd w:val="clear" w:color="auto" w:fill="auto"/>
            <w:vAlign w:val="center"/>
          </w:tcPr>
          <w:p w:rsidR="0057276C" w:rsidRPr="00193B9F" w:rsidRDefault="007E4D9D" w:rsidP="00AA62E0">
            <w:pPr>
              <w:tabs>
                <w:tab w:val="left" w:pos="709"/>
              </w:tabs>
              <w:snapToGrid w:val="0"/>
              <w:jc w:val="center"/>
              <w:textAlignment w:val="auto"/>
              <w:rPr>
                <w:rFonts w:cs="ＭＳＰ明朝"/>
                <w:color w:val="auto"/>
              </w:rPr>
            </w:pPr>
            <w:r w:rsidRPr="00193B9F">
              <w:rPr>
                <w:rFonts w:cs="ＭＳＰ明朝" w:hint="eastAsia"/>
                <w:color w:val="auto"/>
              </w:rPr>
              <w:t>8.</w:t>
            </w:r>
            <w:r w:rsidR="00AA62E0" w:rsidRPr="00193B9F">
              <w:rPr>
                <w:rFonts w:cs="ＭＳＰ明朝" w:hint="eastAsia"/>
                <w:color w:val="auto"/>
              </w:rPr>
              <w:t>2</w:t>
            </w:r>
          </w:p>
        </w:tc>
        <w:tc>
          <w:tcPr>
            <w:tcW w:w="1512" w:type="dxa"/>
            <w:shd w:val="clear" w:color="auto" w:fill="auto"/>
            <w:vAlign w:val="center"/>
          </w:tcPr>
          <w:p w:rsidR="0057276C" w:rsidRPr="00193B9F" w:rsidRDefault="00131144" w:rsidP="00AA62E0">
            <w:pPr>
              <w:tabs>
                <w:tab w:val="left" w:pos="709"/>
              </w:tabs>
              <w:snapToGrid w:val="0"/>
              <w:jc w:val="center"/>
              <w:textAlignment w:val="auto"/>
              <w:rPr>
                <w:rFonts w:cs="ＭＳＰ明朝"/>
                <w:color w:val="auto"/>
              </w:rPr>
            </w:pPr>
            <w:r w:rsidRPr="00193B9F">
              <w:rPr>
                <w:rFonts w:cs="ＭＳＰ明朝" w:hint="eastAsia"/>
                <w:color w:val="auto"/>
              </w:rPr>
              <w:t>7</w:t>
            </w:r>
            <w:r w:rsidR="00AA62E0" w:rsidRPr="00193B9F">
              <w:rPr>
                <w:rFonts w:cs="ＭＳＰ明朝" w:hint="eastAsia"/>
                <w:color w:val="auto"/>
              </w:rPr>
              <w:t>4.1</w:t>
            </w:r>
            <w:r w:rsidR="0074243D" w:rsidRPr="00193B9F">
              <w:rPr>
                <w:rFonts w:cs="ＭＳＰ明朝" w:hint="eastAsia"/>
                <w:color w:val="auto"/>
              </w:rPr>
              <w:t>％</w:t>
            </w:r>
          </w:p>
        </w:tc>
      </w:tr>
      <w:tr w:rsidR="0074243D" w:rsidRPr="00193B9F" w:rsidTr="000B6FAE">
        <w:trPr>
          <w:trHeight w:val="340"/>
          <w:jc w:val="center"/>
        </w:trPr>
        <w:tc>
          <w:tcPr>
            <w:tcW w:w="1542" w:type="dxa"/>
            <w:vMerge/>
            <w:vAlign w:val="center"/>
          </w:tcPr>
          <w:p w:rsidR="0074243D" w:rsidRPr="00193B9F" w:rsidRDefault="0074243D" w:rsidP="0074243D">
            <w:pPr>
              <w:tabs>
                <w:tab w:val="left" w:pos="709"/>
              </w:tabs>
              <w:snapToGrid w:val="0"/>
              <w:textAlignment w:val="auto"/>
              <w:rPr>
                <w:rFonts w:cs="ＭＳＰ明朝"/>
                <w:color w:val="auto"/>
              </w:rPr>
            </w:pPr>
          </w:p>
        </w:tc>
        <w:tc>
          <w:tcPr>
            <w:tcW w:w="975" w:type="dxa"/>
            <w:vAlign w:val="center"/>
          </w:tcPr>
          <w:p w:rsidR="0074243D" w:rsidRPr="00193B9F" w:rsidRDefault="0074243D" w:rsidP="0074243D">
            <w:pPr>
              <w:tabs>
                <w:tab w:val="left" w:pos="709"/>
              </w:tabs>
              <w:snapToGrid w:val="0"/>
              <w:jc w:val="center"/>
              <w:textAlignment w:val="auto"/>
              <w:rPr>
                <w:rFonts w:cs="ＭＳＰ明朝"/>
                <w:color w:val="auto"/>
              </w:rPr>
            </w:pPr>
            <w:r w:rsidRPr="00193B9F">
              <w:rPr>
                <w:rFonts w:cs="ＭＳＰ明朝" w:hint="eastAsia"/>
                <w:color w:val="auto"/>
              </w:rPr>
              <w:t>T-P</w:t>
            </w:r>
          </w:p>
        </w:tc>
        <w:tc>
          <w:tcPr>
            <w:tcW w:w="1370" w:type="dxa"/>
            <w:shd w:val="clear" w:color="auto" w:fill="auto"/>
            <w:vAlign w:val="center"/>
          </w:tcPr>
          <w:p w:rsidR="0057276C" w:rsidRPr="00193B9F" w:rsidRDefault="00AA62E0" w:rsidP="00AA62E0">
            <w:pPr>
              <w:tabs>
                <w:tab w:val="left" w:pos="709"/>
              </w:tabs>
              <w:snapToGrid w:val="0"/>
              <w:jc w:val="center"/>
              <w:textAlignment w:val="auto"/>
              <w:rPr>
                <w:rFonts w:cs="ＭＳＰ明朝"/>
                <w:color w:val="auto"/>
              </w:rPr>
            </w:pPr>
            <w:r w:rsidRPr="00193B9F">
              <w:rPr>
                <w:rFonts w:cs="ＭＳＰ明朝" w:hint="eastAsia"/>
                <w:color w:val="auto"/>
              </w:rPr>
              <w:t>4.08</w:t>
            </w:r>
          </w:p>
        </w:tc>
        <w:tc>
          <w:tcPr>
            <w:tcW w:w="1370" w:type="dxa"/>
            <w:shd w:val="clear" w:color="auto" w:fill="auto"/>
            <w:vAlign w:val="center"/>
          </w:tcPr>
          <w:p w:rsidR="00A10550" w:rsidRPr="00193B9F" w:rsidRDefault="007E4D9D" w:rsidP="00AA62E0">
            <w:pPr>
              <w:tabs>
                <w:tab w:val="left" w:pos="709"/>
              </w:tabs>
              <w:snapToGrid w:val="0"/>
              <w:jc w:val="center"/>
              <w:textAlignment w:val="auto"/>
              <w:rPr>
                <w:rFonts w:cs="ＭＳＰ明朝"/>
                <w:color w:val="auto"/>
              </w:rPr>
            </w:pPr>
            <w:r w:rsidRPr="00193B9F">
              <w:rPr>
                <w:rFonts w:cs="ＭＳＰ明朝" w:hint="eastAsia"/>
                <w:color w:val="auto"/>
              </w:rPr>
              <w:t>1.</w:t>
            </w:r>
            <w:r w:rsidR="00A10550" w:rsidRPr="00193B9F">
              <w:rPr>
                <w:rFonts w:cs="ＭＳＰ明朝" w:hint="eastAsia"/>
                <w:color w:val="auto"/>
              </w:rPr>
              <w:t>3</w:t>
            </w:r>
            <w:r w:rsidR="00AA62E0" w:rsidRPr="00193B9F">
              <w:rPr>
                <w:rFonts w:cs="ＭＳＰ明朝" w:hint="eastAsia"/>
                <w:color w:val="auto"/>
              </w:rPr>
              <w:t>0</w:t>
            </w:r>
          </w:p>
        </w:tc>
        <w:tc>
          <w:tcPr>
            <w:tcW w:w="1512" w:type="dxa"/>
            <w:shd w:val="clear" w:color="auto" w:fill="auto"/>
            <w:vAlign w:val="center"/>
          </w:tcPr>
          <w:p w:rsidR="0057276C" w:rsidRPr="00193B9F" w:rsidRDefault="00131144" w:rsidP="00186D13">
            <w:pPr>
              <w:tabs>
                <w:tab w:val="left" w:pos="709"/>
              </w:tabs>
              <w:snapToGrid w:val="0"/>
              <w:jc w:val="center"/>
              <w:textAlignment w:val="auto"/>
              <w:rPr>
                <w:rFonts w:cs="ＭＳＰ明朝"/>
                <w:color w:val="auto"/>
              </w:rPr>
            </w:pPr>
            <w:r w:rsidRPr="00193B9F">
              <w:rPr>
                <w:rFonts w:cs="ＭＳＰ明朝" w:hint="eastAsia"/>
                <w:color w:val="auto"/>
              </w:rPr>
              <w:t>6</w:t>
            </w:r>
            <w:r w:rsidR="00186D13" w:rsidRPr="00193B9F">
              <w:rPr>
                <w:rFonts w:cs="ＭＳＰ明朝" w:hint="eastAsia"/>
                <w:color w:val="auto"/>
              </w:rPr>
              <w:t>8</w:t>
            </w:r>
            <w:r w:rsidR="00A10550" w:rsidRPr="00193B9F">
              <w:rPr>
                <w:rFonts w:cs="ＭＳＰ明朝" w:hint="eastAsia"/>
                <w:color w:val="auto"/>
              </w:rPr>
              <w:t>.</w:t>
            </w:r>
            <w:r w:rsidR="00395146" w:rsidRPr="00193B9F">
              <w:rPr>
                <w:rFonts w:cs="ＭＳＰ明朝" w:hint="eastAsia"/>
                <w:color w:val="auto"/>
              </w:rPr>
              <w:t>1</w:t>
            </w:r>
            <w:r w:rsidR="0074243D" w:rsidRPr="00193B9F">
              <w:rPr>
                <w:rFonts w:cs="ＭＳＰ明朝" w:hint="eastAsia"/>
                <w:color w:val="auto"/>
              </w:rPr>
              <w:t>％</w:t>
            </w:r>
          </w:p>
        </w:tc>
      </w:tr>
    </w:tbl>
    <w:p w:rsidR="004242DE" w:rsidRPr="00193B9F" w:rsidRDefault="0074243D" w:rsidP="00B92581">
      <w:pPr>
        <w:tabs>
          <w:tab w:val="left" w:pos="709"/>
        </w:tabs>
        <w:snapToGrid w:val="0"/>
        <w:ind w:leftChars="700" w:left="1470" w:rightChars="700" w:right="1470"/>
        <w:textAlignment w:val="auto"/>
        <w:rPr>
          <w:rFonts w:cs="ＭＳＰ明朝"/>
          <w:color w:val="auto"/>
        </w:rPr>
      </w:pPr>
      <w:r w:rsidRPr="00193B9F">
        <w:rPr>
          <w:rFonts w:cs="ＭＳＰ明朝" w:hint="eastAsia"/>
          <w:color w:val="auto"/>
        </w:rPr>
        <w:t>※平成</w:t>
      </w:r>
      <w:r w:rsidR="00AA62E0" w:rsidRPr="00193B9F">
        <w:rPr>
          <w:rFonts w:cs="ＭＳＰ明朝" w:hint="eastAsia"/>
          <w:color w:val="auto"/>
        </w:rPr>
        <w:t>30</w:t>
      </w:r>
      <w:r w:rsidRPr="00193B9F">
        <w:rPr>
          <w:rFonts w:cs="ＭＳＰ明朝" w:hint="eastAsia"/>
          <w:color w:val="auto"/>
        </w:rPr>
        <w:t>年度の年平均値</w:t>
      </w:r>
      <w:r w:rsidR="004242DE" w:rsidRPr="00193B9F">
        <w:rPr>
          <w:rFonts w:cs="ＭＳＰ明朝" w:hint="eastAsia"/>
          <w:color w:val="auto"/>
        </w:rPr>
        <w:t>である。</w:t>
      </w:r>
    </w:p>
    <w:p w:rsidR="0074243D" w:rsidRPr="00262D57" w:rsidRDefault="0074243D" w:rsidP="00EB6E91">
      <w:pPr>
        <w:tabs>
          <w:tab w:val="left" w:pos="709"/>
        </w:tabs>
        <w:snapToGrid w:val="0"/>
        <w:spacing w:line="360" w:lineRule="auto"/>
        <w:textAlignment w:val="auto"/>
        <w:rPr>
          <w:rFonts w:cs="ＭＳＰ明朝"/>
          <w:color w:val="auto"/>
        </w:rPr>
      </w:pPr>
    </w:p>
    <w:p w:rsidR="002460D7" w:rsidRPr="00262D57" w:rsidRDefault="00087AE0" w:rsidP="000B6FAE">
      <w:pPr>
        <w:pStyle w:val="3"/>
        <w:spacing w:line="360" w:lineRule="auto"/>
        <w:ind w:left="0"/>
      </w:pPr>
      <w:r w:rsidRPr="00262D57">
        <w:rPr>
          <w:rFonts w:hint="eastAsia"/>
        </w:rPr>
        <w:t xml:space="preserve"> </w:t>
      </w:r>
      <w:r w:rsidR="002460D7" w:rsidRPr="00262D57">
        <w:rPr>
          <w:rFonts w:hint="eastAsia"/>
        </w:rPr>
        <w:t>処理フロー</w:t>
      </w:r>
    </w:p>
    <w:p w:rsidR="00131144" w:rsidRPr="0075100C" w:rsidRDefault="00131144" w:rsidP="00683290">
      <w:pPr>
        <w:snapToGrid w:val="0"/>
        <w:spacing w:line="360" w:lineRule="auto"/>
        <w:ind w:leftChars="100" w:left="210"/>
        <w:rPr>
          <w:color w:val="auto"/>
        </w:rPr>
      </w:pPr>
      <w:r w:rsidRPr="0075100C">
        <w:rPr>
          <w:rFonts w:cs="ＭＳＰ明朝"/>
          <w:color w:val="auto"/>
        </w:rPr>
        <w:t>(1)</w:t>
      </w:r>
      <w:r w:rsidRPr="0075100C">
        <w:rPr>
          <w:rFonts w:hint="eastAsia"/>
          <w:color w:val="auto"/>
        </w:rPr>
        <w:t>洛南浄化センター</w:t>
      </w:r>
      <w:r w:rsidR="00732A53">
        <w:rPr>
          <w:noProof/>
          <w:color w:val="aut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246" type="#_x0000_t75" style="position:absolute;left:0;text-align:left;margin-left:0;margin-top:3.35pt;width:509pt;height:174.75pt;z-index:251667456;mso-position-horizontal:center;mso-position-horizontal-relative:text;mso-position-vertical-relative:text">
            <v:imagedata r:id="rId11" o:title=""/>
          </v:shape>
        </w:pict>
      </w:r>
    </w:p>
    <w:p w:rsidR="00131144" w:rsidRPr="0075100C" w:rsidRDefault="00131144" w:rsidP="00131144">
      <w:pPr>
        <w:snapToGrid w:val="0"/>
        <w:spacing w:line="360" w:lineRule="auto"/>
        <w:ind w:leftChars="100" w:left="210"/>
        <w:rPr>
          <w:color w:val="auto"/>
        </w:rPr>
      </w:pPr>
    </w:p>
    <w:p w:rsidR="00131144" w:rsidRPr="0075100C" w:rsidRDefault="00131144" w:rsidP="00131144">
      <w:pPr>
        <w:snapToGrid w:val="0"/>
        <w:spacing w:line="360" w:lineRule="auto"/>
        <w:ind w:leftChars="100" w:left="210"/>
        <w:rPr>
          <w:color w:val="auto"/>
        </w:rPr>
      </w:pPr>
    </w:p>
    <w:p w:rsidR="00131144" w:rsidRPr="0075100C" w:rsidRDefault="00131144" w:rsidP="00131144">
      <w:pPr>
        <w:snapToGrid w:val="0"/>
        <w:spacing w:line="360" w:lineRule="auto"/>
        <w:ind w:leftChars="100" w:left="210"/>
        <w:rPr>
          <w:color w:val="auto"/>
        </w:rPr>
      </w:pPr>
    </w:p>
    <w:p w:rsidR="00131144" w:rsidRPr="0075100C" w:rsidRDefault="00131144" w:rsidP="00131144">
      <w:pPr>
        <w:snapToGrid w:val="0"/>
        <w:spacing w:line="360" w:lineRule="auto"/>
        <w:ind w:leftChars="100" w:left="210"/>
        <w:rPr>
          <w:color w:val="auto"/>
        </w:rPr>
      </w:pPr>
    </w:p>
    <w:p w:rsidR="00131144" w:rsidRPr="0075100C" w:rsidRDefault="00131144" w:rsidP="00131144">
      <w:pPr>
        <w:snapToGrid w:val="0"/>
        <w:spacing w:line="360" w:lineRule="auto"/>
        <w:ind w:leftChars="100" w:left="210"/>
        <w:rPr>
          <w:color w:val="auto"/>
        </w:rPr>
      </w:pPr>
    </w:p>
    <w:p w:rsidR="00131144" w:rsidRPr="0075100C" w:rsidRDefault="00131144" w:rsidP="00131144">
      <w:pPr>
        <w:snapToGrid w:val="0"/>
        <w:spacing w:line="360" w:lineRule="auto"/>
        <w:ind w:leftChars="100" w:left="210"/>
        <w:rPr>
          <w:color w:val="auto"/>
        </w:rPr>
      </w:pPr>
    </w:p>
    <w:p w:rsidR="00131144" w:rsidRPr="0075100C" w:rsidRDefault="00131144" w:rsidP="00131144">
      <w:pPr>
        <w:snapToGrid w:val="0"/>
        <w:spacing w:line="360" w:lineRule="auto"/>
        <w:ind w:leftChars="100" w:left="210"/>
        <w:rPr>
          <w:color w:val="auto"/>
        </w:rPr>
      </w:pPr>
    </w:p>
    <w:p w:rsidR="00131144" w:rsidRPr="0075100C" w:rsidRDefault="00131144" w:rsidP="00131144">
      <w:pPr>
        <w:snapToGrid w:val="0"/>
        <w:spacing w:line="360" w:lineRule="auto"/>
        <w:ind w:leftChars="100" w:left="210"/>
        <w:rPr>
          <w:color w:val="auto"/>
        </w:rPr>
      </w:pPr>
    </w:p>
    <w:p w:rsidR="00186D13" w:rsidRDefault="00186D13" w:rsidP="00131144">
      <w:pPr>
        <w:snapToGrid w:val="0"/>
        <w:spacing w:line="360" w:lineRule="auto"/>
        <w:ind w:leftChars="100" w:left="210"/>
        <w:rPr>
          <w:color w:val="auto"/>
        </w:rPr>
      </w:pPr>
    </w:p>
    <w:tbl>
      <w:tblPr>
        <w:tblStyle w:val="ac"/>
        <w:tblW w:w="0" w:type="auto"/>
        <w:tblInd w:w="1469" w:type="dxa"/>
        <w:tblLook w:val="04A0" w:firstRow="1" w:lastRow="0" w:firstColumn="1" w:lastColumn="0" w:noHBand="0" w:noVBand="1"/>
      </w:tblPr>
      <w:tblGrid>
        <w:gridCol w:w="980"/>
        <w:gridCol w:w="5172"/>
        <w:gridCol w:w="1985"/>
      </w:tblGrid>
      <w:tr w:rsidR="00186D13" w:rsidTr="00091F9D">
        <w:tc>
          <w:tcPr>
            <w:tcW w:w="980" w:type="dxa"/>
            <w:tcBorders>
              <w:bottom w:val="double" w:sz="4" w:space="0" w:color="auto"/>
            </w:tcBorders>
            <w:vAlign w:val="center"/>
          </w:tcPr>
          <w:p w:rsidR="00186D13" w:rsidRPr="008536D5" w:rsidRDefault="00186D13" w:rsidP="00091F9D">
            <w:pPr>
              <w:snapToGrid w:val="0"/>
              <w:jc w:val="center"/>
              <w:rPr>
                <w:rFonts w:cs="ＭＳＰ明朝"/>
                <w:color w:val="auto"/>
                <w:sz w:val="18"/>
                <w:szCs w:val="18"/>
              </w:rPr>
            </w:pPr>
            <w:r w:rsidRPr="008536D5">
              <w:rPr>
                <w:rFonts w:cs="ＭＳＰ明朝" w:hint="eastAsia"/>
                <w:color w:val="auto"/>
                <w:sz w:val="18"/>
                <w:szCs w:val="18"/>
              </w:rPr>
              <w:t>系列</w:t>
            </w:r>
          </w:p>
        </w:tc>
        <w:tc>
          <w:tcPr>
            <w:tcW w:w="5172" w:type="dxa"/>
            <w:tcBorders>
              <w:bottom w:val="double" w:sz="4" w:space="0" w:color="auto"/>
            </w:tcBorders>
            <w:vAlign w:val="center"/>
          </w:tcPr>
          <w:p w:rsidR="00186D13" w:rsidRPr="008536D5" w:rsidRDefault="00186D13" w:rsidP="00091F9D">
            <w:pPr>
              <w:snapToGrid w:val="0"/>
              <w:jc w:val="center"/>
              <w:rPr>
                <w:rFonts w:cs="ＭＳＰ明朝"/>
                <w:color w:val="auto"/>
                <w:sz w:val="18"/>
                <w:szCs w:val="18"/>
              </w:rPr>
            </w:pPr>
            <w:r w:rsidRPr="008536D5">
              <w:rPr>
                <w:rFonts w:cs="ＭＳＰ明朝" w:hint="eastAsia"/>
                <w:color w:val="auto"/>
                <w:sz w:val="18"/>
                <w:szCs w:val="18"/>
              </w:rPr>
              <w:t>処理方式</w:t>
            </w:r>
          </w:p>
        </w:tc>
        <w:tc>
          <w:tcPr>
            <w:tcW w:w="1985" w:type="dxa"/>
            <w:tcBorders>
              <w:bottom w:val="double" w:sz="4" w:space="0" w:color="auto"/>
            </w:tcBorders>
            <w:vAlign w:val="center"/>
          </w:tcPr>
          <w:p w:rsidR="00186D13" w:rsidRPr="008536D5" w:rsidRDefault="00186D13" w:rsidP="00091F9D">
            <w:pPr>
              <w:snapToGrid w:val="0"/>
              <w:jc w:val="center"/>
              <w:rPr>
                <w:rFonts w:cs="ＭＳＰ明朝"/>
                <w:color w:val="auto"/>
                <w:sz w:val="18"/>
                <w:szCs w:val="18"/>
              </w:rPr>
            </w:pPr>
            <w:r w:rsidRPr="008536D5">
              <w:rPr>
                <w:rFonts w:cs="ＭＳＰ明朝" w:hint="eastAsia"/>
                <w:color w:val="auto"/>
                <w:sz w:val="18"/>
                <w:szCs w:val="18"/>
              </w:rPr>
              <w:t>処理能力(m</w:t>
            </w:r>
            <w:r w:rsidRPr="008536D5">
              <w:rPr>
                <w:rFonts w:cs="ＭＳＰ明朝" w:hint="eastAsia"/>
                <w:color w:val="auto"/>
                <w:sz w:val="18"/>
                <w:szCs w:val="18"/>
                <w:vertAlign w:val="superscript"/>
              </w:rPr>
              <w:t>3</w:t>
            </w:r>
            <w:r w:rsidRPr="008536D5">
              <w:rPr>
                <w:rFonts w:cs="ＭＳＰ明朝" w:hint="eastAsia"/>
                <w:color w:val="auto"/>
                <w:sz w:val="18"/>
                <w:szCs w:val="18"/>
              </w:rPr>
              <w:t>/日)</w:t>
            </w:r>
          </w:p>
        </w:tc>
      </w:tr>
      <w:tr w:rsidR="00186D13" w:rsidTr="00091F9D">
        <w:tc>
          <w:tcPr>
            <w:tcW w:w="980" w:type="dxa"/>
            <w:tcBorders>
              <w:top w:val="double" w:sz="4" w:space="0" w:color="auto"/>
            </w:tcBorders>
            <w:vAlign w:val="center"/>
          </w:tcPr>
          <w:p w:rsidR="00186D13" w:rsidRPr="008536D5" w:rsidRDefault="00186D13" w:rsidP="00091F9D">
            <w:pPr>
              <w:snapToGrid w:val="0"/>
              <w:jc w:val="center"/>
              <w:rPr>
                <w:rFonts w:cs="ＭＳＰ明朝"/>
                <w:color w:val="auto"/>
                <w:sz w:val="18"/>
                <w:szCs w:val="18"/>
              </w:rPr>
            </w:pPr>
            <w:r w:rsidRPr="008536D5">
              <w:rPr>
                <w:rFonts w:cs="ＭＳＰ明朝" w:hint="eastAsia"/>
                <w:color w:val="auto"/>
                <w:sz w:val="18"/>
                <w:szCs w:val="18"/>
              </w:rPr>
              <w:t>A-Ⅰ系</w:t>
            </w:r>
          </w:p>
        </w:tc>
        <w:tc>
          <w:tcPr>
            <w:tcW w:w="5172" w:type="dxa"/>
            <w:tcBorders>
              <w:top w:val="double" w:sz="4" w:space="0" w:color="auto"/>
            </w:tcBorders>
            <w:vAlign w:val="center"/>
          </w:tcPr>
          <w:p w:rsidR="00186D13" w:rsidRPr="008536D5" w:rsidRDefault="00186D13" w:rsidP="00091F9D">
            <w:pPr>
              <w:snapToGrid w:val="0"/>
              <w:rPr>
                <w:rFonts w:cs="ＭＳＰ明朝"/>
                <w:color w:val="auto"/>
                <w:sz w:val="18"/>
                <w:szCs w:val="18"/>
              </w:rPr>
            </w:pPr>
            <w:r w:rsidRPr="008536D5">
              <w:rPr>
                <w:rFonts w:cs="ＭＳＰ明朝" w:hint="eastAsia"/>
                <w:color w:val="auto"/>
                <w:sz w:val="18"/>
                <w:szCs w:val="18"/>
              </w:rPr>
              <w:t>標準活性汚泥法＋急速ろ過</w:t>
            </w:r>
          </w:p>
        </w:tc>
        <w:tc>
          <w:tcPr>
            <w:tcW w:w="1985" w:type="dxa"/>
            <w:tcBorders>
              <w:top w:val="double" w:sz="4" w:space="0" w:color="auto"/>
            </w:tcBorders>
            <w:vAlign w:val="center"/>
          </w:tcPr>
          <w:p w:rsidR="00186D13" w:rsidRPr="008536D5" w:rsidRDefault="00186D13" w:rsidP="00091F9D">
            <w:pPr>
              <w:snapToGrid w:val="0"/>
              <w:jc w:val="center"/>
              <w:rPr>
                <w:rFonts w:cs="ＭＳＰ明朝"/>
                <w:color w:val="auto"/>
                <w:sz w:val="18"/>
                <w:szCs w:val="18"/>
              </w:rPr>
            </w:pPr>
            <w:r w:rsidRPr="008536D5">
              <w:rPr>
                <w:rFonts w:cs="ＭＳＰ明朝" w:hint="eastAsia"/>
                <w:color w:val="auto"/>
                <w:sz w:val="18"/>
                <w:szCs w:val="18"/>
              </w:rPr>
              <w:t>24,000</w:t>
            </w:r>
          </w:p>
        </w:tc>
      </w:tr>
      <w:tr w:rsidR="00186D13" w:rsidTr="00091F9D">
        <w:tc>
          <w:tcPr>
            <w:tcW w:w="980" w:type="dxa"/>
            <w:vAlign w:val="center"/>
          </w:tcPr>
          <w:p w:rsidR="00186D13" w:rsidRPr="008536D5" w:rsidRDefault="00186D13" w:rsidP="00091F9D">
            <w:pPr>
              <w:snapToGrid w:val="0"/>
              <w:jc w:val="center"/>
              <w:rPr>
                <w:rFonts w:cs="ＭＳＰ明朝"/>
                <w:color w:val="auto"/>
                <w:sz w:val="18"/>
                <w:szCs w:val="18"/>
              </w:rPr>
            </w:pPr>
            <w:r w:rsidRPr="008536D5">
              <w:rPr>
                <w:rFonts w:cs="ＭＳＰ明朝" w:hint="eastAsia"/>
                <w:color w:val="auto"/>
                <w:sz w:val="18"/>
                <w:szCs w:val="18"/>
              </w:rPr>
              <w:t>A-Ⅱ系</w:t>
            </w:r>
          </w:p>
        </w:tc>
        <w:tc>
          <w:tcPr>
            <w:tcW w:w="5172" w:type="dxa"/>
            <w:vAlign w:val="center"/>
          </w:tcPr>
          <w:p w:rsidR="00186D13" w:rsidRPr="008536D5" w:rsidRDefault="00186D13" w:rsidP="00091F9D">
            <w:pPr>
              <w:snapToGrid w:val="0"/>
              <w:rPr>
                <w:rFonts w:cs="ＭＳＰ明朝"/>
                <w:color w:val="auto"/>
                <w:sz w:val="18"/>
                <w:szCs w:val="18"/>
              </w:rPr>
            </w:pPr>
            <w:r w:rsidRPr="008536D5">
              <w:rPr>
                <w:rFonts w:cs="ＭＳＰ明朝" w:hint="eastAsia"/>
                <w:color w:val="auto"/>
                <w:sz w:val="18"/>
                <w:szCs w:val="18"/>
              </w:rPr>
              <w:t>凝集剤併用型ｽﾃｯﾌﾟ流入式多段硝化脱窒法＋急速ろ過</w:t>
            </w:r>
          </w:p>
        </w:tc>
        <w:tc>
          <w:tcPr>
            <w:tcW w:w="1985" w:type="dxa"/>
            <w:vAlign w:val="center"/>
          </w:tcPr>
          <w:p w:rsidR="00186D13" w:rsidRPr="008536D5" w:rsidRDefault="00186D13" w:rsidP="00091F9D">
            <w:pPr>
              <w:snapToGrid w:val="0"/>
              <w:jc w:val="center"/>
              <w:rPr>
                <w:rFonts w:cs="ＭＳＰ明朝"/>
                <w:color w:val="auto"/>
                <w:sz w:val="18"/>
                <w:szCs w:val="18"/>
              </w:rPr>
            </w:pPr>
            <w:r w:rsidRPr="008536D5">
              <w:rPr>
                <w:rFonts w:cs="ＭＳＰ明朝" w:hint="eastAsia"/>
                <w:color w:val="auto"/>
                <w:sz w:val="18"/>
                <w:szCs w:val="18"/>
              </w:rPr>
              <w:t>16,500</w:t>
            </w:r>
          </w:p>
        </w:tc>
      </w:tr>
      <w:tr w:rsidR="00186D13" w:rsidTr="00091F9D">
        <w:tc>
          <w:tcPr>
            <w:tcW w:w="980" w:type="dxa"/>
            <w:vAlign w:val="center"/>
          </w:tcPr>
          <w:p w:rsidR="00186D13" w:rsidRPr="008536D5" w:rsidRDefault="00186D13" w:rsidP="00091F9D">
            <w:pPr>
              <w:snapToGrid w:val="0"/>
              <w:jc w:val="center"/>
              <w:rPr>
                <w:rFonts w:cs="ＭＳＰ明朝"/>
                <w:color w:val="auto"/>
                <w:sz w:val="18"/>
                <w:szCs w:val="18"/>
              </w:rPr>
            </w:pPr>
            <w:r w:rsidRPr="008536D5">
              <w:rPr>
                <w:rFonts w:cs="ＭＳＰ明朝" w:hint="eastAsia"/>
                <w:color w:val="auto"/>
                <w:sz w:val="18"/>
                <w:szCs w:val="18"/>
              </w:rPr>
              <w:t>B</w:t>
            </w:r>
            <w:r>
              <w:rPr>
                <w:rFonts w:cs="ＭＳＰ明朝" w:hint="eastAsia"/>
                <w:color w:val="auto"/>
                <w:sz w:val="18"/>
                <w:szCs w:val="18"/>
              </w:rPr>
              <w:t>-Ⅰ</w:t>
            </w:r>
            <w:r w:rsidRPr="008536D5">
              <w:rPr>
                <w:rFonts w:cs="ＭＳＰ明朝" w:hint="eastAsia"/>
                <w:color w:val="auto"/>
                <w:sz w:val="18"/>
                <w:szCs w:val="18"/>
              </w:rPr>
              <w:t>系</w:t>
            </w:r>
          </w:p>
        </w:tc>
        <w:tc>
          <w:tcPr>
            <w:tcW w:w="5172" w:type="dxa"/>
            <w:vAlign w:val="center"/>
          </w:tcPr>
          <w:p w:rsidR="00186D13" w:rsidRPr="008536D5" w:rsidRDefault="00186D13" w:rsidP="00091F9D">
            <w:pPr>
              <w:snapToGrid w:val="0"/>
              <w:rPr>
                <w:rFonts w:cs="ＭＳＰ明朝"/>
                <w:color w:val="auto"/>
                <w:sz w:val="18"/>
                <w:szCs w:val="18"/>
              </w:rPr>
            </w:pPr>
            <w:r w:rsidRPr="008536D5">
              <w:rPr>
                <w:rFonts w:cs="ＭＳＰ明朝" w:hint="eastAsia"/>
                <w:color w:val="auto"/>
                <w:sz w:val="18"/>
                <w:szCs w:val="18"/>
              </w:rPr>
              <w:t>硝化内生脱窒法＋急速ろ過</w:t>
            </w:r>
          </w:p>
        </w:tc>
        <w:tc>
          <w:tcPr>
            <w:tcW w:w="1985" w:type="dxa"/>
            <w:vAlign w:val="center"/>
          </w:tcPr>
          <w:p w:rsidR="00186D13" w:rsidRPr="008536D5" w:rsidRDefault="00186D13" w:rsidP="00091F9D">
            <w:pPr>
              <w:snapToGrid w:val="0"/>
              <w:jc w:val="center"/>
              <w:rPr>
                <w:rFonts w:cs="ＭＳＰ明朝"/>
                <w:color w:val="auto"/>
                <w:sz w:val="18"/>
                <w:szCs w:val="18"/>
              </w:rPr>
            </w:pPr>
            <w:r>
              <w:rPr>
                <w:rFonts w:cs="ＭＳＰ明朝" w:hint="eastAsia"/>
                <w:color w:val="auto"/>
                <w:sz w:val="18"/>
                <w:szCs w:val="18"/>
              </w:rPr>
              <w:t>16</w:t>
            </w:r>
            <w:r w:rsidRPr="008536D5">
              <w:rPr>
                <w:rFonts w:cs="ＭＳＰ明朝" w:hint="eastAsia"/>
                <w:color w:val="auto"/>
                <w:sz w:val="18"/>
                <w:szCs w:val="18"/>
              </w:rPr>
              <w:t>,</w:t>
            </w:r>
            <w:r>
              <w:rPr>
                <w:rFonts w:cs="ＭＳＰ明朝" w:hint="eastAsia"/>
                <w:color w:val="auto"/>
                <w:sz w:val="18"/>
                <w:szCs w:val="18"/>
              </w:rPr>
              <w:t>5</w:t>
            </w:r>
            <w:r w:rsidRPr="008536D5">
              <w:rPr>
                <w:rFonts w:cs="ＭＳＰ明朝" w:hint="eastAsia"/>
                <w:color w:val="auto"/>
                <w:sz w:val="18"/>
                <w:szCs w:val="18"/>
              </w:rPr>
              <w:t>00</w:t>
            </w:r>
          </w:p>
        </w:tc>
      </w:tr>
      <w:tr w:rsidR="00186D13" w:rsidTr="00091F9D">
        <w:tc>
          <w:tcPr>
            <w:tcW w:w="980" w:type="dxa"/>
            <w:vAlign w:val="center"/>
          </w:tcPr>
          <w:p w:rsidR="00186D13" w:rsidRPr="008536D5" w:rsidRDefault="00186D13" w:rsidP="00091F9D">
            <w:pPr>
              <w:snapToGrid w:val="0"/>
              <w:jc w:val="center"/>
              <w:rPr>
                <w:rFonts w:cs="ＭＳＰ明朝"/>
                <w:color w:val="auto"/>
                <w:sz w:val="18"/>
                <w:szCs w:val="18"/>
              </w:rPr>
            </w:pPr>
            <w:r w:rsidRPr="008536D5">
              <w:rPr>
                <w:rFonts w:cs="ＭＳＰ明朝" w:hint="eastAsia"/>
                <w:color w:val="auto"/>
                <w:sz w:val="18"/>
                <w:szCs w:val="18"/>
              </w:rPr>
              <w:t>B</w:t>
            </w:r>
            <w:r>
              <w:rPr>
                <w:rFonts w:cs="ＭＳＰ明朝" w:hint="eastAsia"/>
                <w:color w:val="auto"/>
                <w:sz w:val="18"/>
                <w:szCs w:val="18"/>
              </w:rPr>
              <w:t>-Ⅱ</w:t>
            </w:r>
            <w:r w:rsidRPr="008536D5">
              <w:rPr>
                <w:rFonts w:cs="ＭＳＰ明朝" w:hint="eastAsia"/>
                <w:color w:val="auto"/>
                <w:sz w:val="18"/>
                <w:szCs w:val="18"/>
              </w:rPr>
              <w:t>系</w:t>
            </w:r>
          </w:p>
        </w:tc>
        <w:tc>
          <w:tcPr>
            <w:tcW w:w="5172" w:type="dxa"/>
            <w:vAlign w:val="center"/>
          </w:tcPr>
          <w:p w:rsidR="00186D13" w:rsidRPr="008536D5" w:rsidRDefault="00186D13" w:rsidP="00091F9D">
            <w:pPr>
              <w:snapToGrid w:val="0"/>
              <w:rPr>
                <w:rFonts w:cs="ＭＳＰ明朝"/>
                <w:color w:val="auto"/>
                <w:sz w:val="18"/>
                <w:szCs w:val="18"/>
              </w:rPr>
            </w:pPr>
            <w:r w:rsidRPr="008536D5">
              <w:rPr>
                <w:rFonts w:cs="ＭＳＰ明朝" w:hint="eastAsia"/>
                <w:color w:val="auto"/>
                <w:sz w:val="18"/>
                <w:szCs w:val="18"/>
              </w:rPr>
              <w:t>硝化内生脱窒法＋急速ろ過</w:t>
            </w:r>
          </w:p>
        </w:tc>
        <w:tc>
          <w:tcPr>
            <w:tcW w:w="1985" w:type="dxa"/>
            <w:vAlign w:val="center"/>
          </w:tcPr>
          <w:p w:rsidR="00186D13" w:rsidRPr="008536D5" w:rsidRDefault="00186D13" w:rsidP="00091F9D">
            <w:pPr>
              <w:snapToGrid w:val="0"/>
              <w:jc w:val="center"/>
              <w:rPr>
                <w:rFonts w:cs="ＭＳＰ明朝"/>
                <w:color w:val="auto"/>
                <w:sz w:val="18"/>
                <w:szCs w:val="18"/>
              </w:rPr>
            </w:pPr>
            <w:r>
              <w:rPr>
                <w:rFonts w:cs="ＭＳＰ明朝" w:hint="eastAsia"/>
                <w:color w:val="auto"/>
                <w:sz w:val="18"/>
                <w:szCs w:val="18"/>
              </w:rPr>
              <w:t>16</w:t>
            </w:r>
            <w:r w:rsidRPr="008536D5">
              <w:rPr>
                <w:rFonts w:cs="ＭＳＰ明朝" w:hint="eastAsia"/>
                <w:color w:val="auto"/>
                <w:sz w:val="18"/>
                <w:szCs w:val="18"/>
              </w:rPr>
              <w:t>,</w:t>
            </w:r>
            <w:r>
              <w:rPr>
                <w:rFonts w:cs="ＭＳＰ明朝" w:hint="eastAsia"/>
                <w:color w:val="auto"/>
                <w:sz w:val="18"/>
                <w:szCs w:val="18"/>
              </w:rPr>
              <w:t>5</w:t>
            </w:r>
            <w:r w:rsidRPr="008536D5">
              <w:rPr>
                <w:rFonts w:cs="ＭＳＰ明朝" w:hint="eastAsia"/>
                <w:color w:val="auto"/>
                <w:sz w:val="18"/>
                <w:szCs w:val="18"/>
              </w:rPr>
              <w:t>00</w:t>
            </w:r>
          </w:p>
        </w:tc>
      </w:tr>
      <w:tr w:rsidR="00186D13" w:rsidTr="00091F9D">
        <w:tc>
          <w:tcPr>
            <w:tcW w:w="980" w:type="dxa"/>
            <w:vAlign w:val="center"/>
          </w:tcPr>
          <w:p w:rsidR="00186D13" w:rsidRPr="008536D5" w:rsidRDefault="00186D13" w:rsidP="00091F9D">
            <w:pPr>
              <w:snapToGrid w:val="0"/>
              <w:jc w:val="center"/>
              <w:rPr>
                <w:rFonts w:cs="ＭＳＰ明朝"/>
                <w:color w:val="auto"/>
                <w:sz w:val="18"/>
                <w:szCs w:val="18"/>
              </w:rPr>
            </w:pPr>
            <w:r w:rsidRPr="008536D5">
              <w:rPr>
                <w:rFonts w:cs="ＭＳＰ明朝" w:hint="eastAsia"/>
                <w:color w:val="auto"/>
                <w:sz w:val="18"/>
                <w:szCs w:val="18"/>
              </w:rPr>
              <w:t>C</w:t>
            </w:r>
            <w:r>
              <w:rPr>
                <w:rFonts w:cs="ＭＳＰ明朝" w:hint="eastAsia"/>
                <w:color w:val="auto"/>
                <w:sz w:val="18"/>
                <w:szCs w:val="18"/>
              </w:rPr>
              <w:t>-Ⅰ</w:t>
            </w:r>
            <w:r w:rsidRPr="008536D5">
              <w:rPr>
                <w:rFonts w:cs="ＭＳＰ明朝" w:hint="eastAsia"/>
                <w:color w:val="auto"/>
                <w:sz w:val="18"/>
                <w:szCs w:val="18"/>
              </w:rPr>
              <w:t>系</w:t>
            </w:r>
          </w:p>
        </w:tc>
        <w:tc>
          <w:tcPr>
            <w:tcW w:w="5172" w:type="dxa"/>
            <w:vAlign w:val="center"/>
          </w:tcPr>
          <w:p w:rsidR="00186D13" w:rsidRPr="008536D5" w:rsidRDefault="00186D13" w:rsidP="00091F9D">
            <w:pPr>
              <w:snapToGrid w:val="0"/>
              <w:rPr>
                <w:rFonts w:cs="ＭＳＰ明朝"/>
                <w:color w:val="auto"/>
                <w:sz w:val="18"/>
                <w:szCs w:val="18"/>
              </w:rPr>
            </w:pPr>
            <w:r w:rsidRPr="008536D5">
              <w:rPr>
                <w:rFonts w:cs="ＭＳＰ明朝" w:hint="eastAsia"/>
                <w:color w:val="auto"/>
                <w:sz w:val="18"/>
                <w:szCs w:val="18"/>
              </w:rPr>
              <w:t>凝集剤併用型循環式ｽﾃｯﾌﾟ流入式多段硝化脱窒法＋急速ろ過</w:t>
            </w:r>
          </w:p>
        </w:tc>
        <w:tc>
          <w:tcPr>
            <w:tcW w:w="1985" w:type="dxa"/>
            <w:vAlign w:val="center"/>
          </w:tcPr>
          <w:p w:rsidR="00186D13" w:rsidRPr="008536D5" w:rsidRDefault="00186D13" w:rsidP="00091F9D">
            <w:pPr>
              <w:snapToGrid w:val="0"/>
              <w:jc w:val="center"/>
              <w:rPr>
                <w:rFonts w:cs="ＭＳＰ明朝"/>
                <w:color w:val="auto"/>
                <w:sz w:val="18"/>
                <w:szCs w:val="18"/>
              </w:rPr>
            </w:pPr>
            <w:r>
              <w:rPr>
                <w:rFonts w:cs="ＭＳＰ明朝" w:hint="eastAsia"/>
                <w:color w:val="auto"/>
                <w:sz w:val="18"/>
                <w:szCs w:val="18"/>
              </w:rPr>
              <w:t>19</w:t>
            </w:r>
            <w:r w:rsidRPr="008536D5">
              <w:rPr>
                <w:rFonts w:cs="ＭＳＰ明朝" w:hint="eastAsia"/>
                <w:color w:val="auto"/>
                <w:sz w:val="18"/>
                <w:szCs w:val="18"/>
              </w:rPr>
              <w:t>,</w:t>
            </w:r>
            <w:r>
              <w:rPr>
                <w:rFonts w:cs="ＭＳＰ明朝" w:hint="eastAsia"/>
                <w:color w:val="auto"/>
                <w:sz w:val="18"/>
                <w:szCs w:val="18"/>
              </w:rPr>
              <w:t>8</w:t>
            </w:r>
            <w:r w:rsidRPr="008536D5">
              <w:rPr>
                <w:rFonts w:cs="ＭＳＰ明朝" w:hint="eastAsia"/>
                <w:color w:val="auto"/>
                <w:sz w:val="18"/>
                <w:szCs w:val="18"/>
              </w:rPr>
              <w:t>00</w:t>
            </w:r>
          </w:p>
        </w:tc>
      </w:tr>
      <w:tr w:rsidR="00186D13" w:rsidTr="00091F9D">
        <w:tc>
          <w:tcPr>
            <w:tcW w:w="980" w:type="dxa"/>
            <w:tcBorders>
              <w:bottom w:val="single" w:sz="4" w:space="0" w:color="auto"/>
            </w:tcBorders>
            <w:vAlign w:val="center"/>
          </w:tcPr>
          <w:p w:rsidR="00186D13" w:rsidRPr="008536D5" w:rsidRDefault="00186D13" w:rsidP="00091F9D">
            <w:pPr>
              <w:snapToGrid w:val="0"/>
              <w:jc w:val="center"/>
              <w:rPr>
                <w:rFonts w:cs="ＭＳＰ明朝"/>
                <w:color w:val="auto"/>
                <w:sz w:val="18"/>
                <w:szCs w:val="18"/>
              </w:rPr>
            </w:pPr>
            <w:r w:rsidRPr="008536D5">
              <w:rPr>
                <w:rFonts w:cs="ＭＳＰ明朝" w:hint="eastAsia"/>
                <w:color w:val="auto"/>
                <w:sz w:val="18"/>
                <w:szCs w:val="18"/>
              </w:rPr>
              <w:t>C</w:t>
            </w:r>
            <w:r>
              <w:rPr>
                <w:rFonts w:cs="ＭＳＰ明朝" w:hint="eastAsia"/>
                <w:color w:val="auto"/>
                <w:sz w:val="18"/>
                <w:szCs w:val="18"/>
              </w:rPr>
              <w:t>-Ⅱ</w:t>
            </w:r>
            <w:r w:rsidRPr="008536D5">
              <w:rPr>
                <w:rFonts w:cs="ＭＳＰ明朝" w:hint="eastAsia"/>
                <w:color w:val="auto"/>
                <w:sz w:val="18"/>
                <w:szCs w:val="18"/>
              </w:rPr>
              <w:t>系</w:t>
            </w:r>
          </w:p>
        </w:tc>
        <w:tc>
          <w:tcPr>
            <w:tcW w:w="5172" w:type="dxa"/>
            <w:tcBorders>
              <w:bottom w:val="single" w:sz="4" w:space="0" w:color="auto"/>
            </w:tcBorders>
            <w:vAlign w:val="center"/>
          </w:tcPr>
          <w:p w:rsidR="00186D13" w:rsidRPr="008536D5" w:rsidRDefault="00186D13" w:rsidP="00091F9D">
            <w:pPr>
              <w:snapToGrid w:val="0"/>
              <w:rPr>
                <w:rFonts w:cs="ＭＳＰ明朝"/>
                <w:color w:val="auto"/>
                <w:sz w:val="18"/>
                <w:szCs w:val="18"/>
              </w:rPr>
            </w:pPr>
            <w:r w:rsidRPr="008536D5">
              <w:rPr>
                <w:rFonts w:cs="ＭＳＰ明朝" w:hint="eastAsia"/>
                <w:color w:val="auto"/>
                <w:sz w:val="18"/>
                <w:szCs w:val="18"/>
              </w:rPr>
              <w:t>凝集剤併用型循環式ｽﾃｯﾌﾟ流入式多段硝化脱窒法＋急速ろ過</w:t>
            </w:r>
          </w:p>
        </w:tc>
        <w:tc>
          <w:tcPr>
            <w:tcW w:w="1985" w:type="dxa"/>
            <w:tcBorders>
              <w:bottom w:val="single" w:sz="4" w:space="0" w:color="auto"/>
            </w:tcBorders>
            <w:vAlign w:val="center"/>
          </w:tcPr>
          <w:p w:rsidR="00186D13" w:rsidRPr="008536D5" w:rsidRDefault="00186D13" w:rsidP="00091F9D">
            <w:pPr>
              <w:snapToGrid w:val="0"/>
              <w:jc w:val="center"/>
              <w:rPr>
                <w:rFonts w:cs="ＭＳＰ明朝"/>
                <w:color w:val="auto"/>
                <w:sz w:val="18"/>
                <w:szCs w:val="18"/>
              </w:rPr>
            </w:pPr>
            <w:r>
              <w:rPr>
                <w:rFonts w:cs="ＭＳＰ明朝" w:hint="eastAsia"/>
                <w:color w:val="auto"/>
                <w:sz w:val="18"/>
                <w:szCs w:val="18"/>
              </w:rPr>
              <w:t>1</w:t>
            </w:r>
            <w:r w:rsidRPr="008536D5">
              <w:rPr>
                <w:rFonts w:cs="ＭＳＰ明朝" w:hint="eastAsia"/>
                <w:color w:val="auto"/>
                <w:sz w:val="18"/>
                <w:szCs w:val="18"/>
              </w:rPr>
              <w:t>9,</w:t>
            </w:r>
            <w:r>
              <w:rPr>
                <w:rFonts w:cs="ＭＳＰ明朝" w:hint="eastAsia"/>
                <w:color w:val="auto"/>
                <w:sz w:val="18"/>
                <w:szCs w:val="18"/>
              </w:rPr>
              <w:t>8</w:t>
            </w:r>
            <w:r w:rsidRPr="008536D5">
              <w:rPr>
                <w:rFonts w:cs="ＭＳＰ明朝" w:hint="eastAsia"/>
                <w:color w:val="auto"/>
                <w:sz w:val="18"/>
                <w:szCs w:val="18"/>
              </w:rPr>
              <w:t>00</w:t>
            </w:r>
          </w:p>
        </w:tc>
      </w:tr>
      <w:tr w:rsidR="00186D13" w:rsidTr="00091F9D">
        <w:tc>
          <w:tcPr>
            <w:tcW w:w="980" w:type="dxa"/>
            <w:tcBorders>
              <w:bottom w:val="single" w:sz="4" w:space="0" w:color="auto"/>
            </w:tcBorders>
            <w:vAlign w:val="center"/>
          </w:tcPr>
          <w:p w:rsidR="00186D13" w:rsidRPr="008536D5" w:rsidRDefault="00186D13" w:rsidP="00091F9D">
            <w:pPr>
              <w:snapToGrid w:val="0"/>
              <w:jc w:val="center"/>
              <w:rPr>
                <w:rFonts w:cs="ＭＳＰ明朝"/>
                <w:color w:val="auto"/>
                <w:sz w:val="18"/>
                <w:szCs w:val="18"/>
              </w:rPr>
            </w:pPr>
            <w:r w:rsidRPr="008536D5">
              <w:rPr>
                <w:rFonts w:cs="ＭＳＰ明朝" w:hint="eastAsia"/>
                <w:color w:val="auto"/>
                <w:sz w:val="18"/>
                <w:szCs w:val="18"/>
              </w:rPr>
              <w:t>D</w:t>
            </w:r>
            <w:r>
              <w:rPr>
                <w:rFonts w:cs="ＭＳＰ明朝" w:hint="eastAsia"/>
                <w:color w:val="auto"/>
                <w:sz w:val="18"/>
                <w:szCs w:val="18"/>
              </w:rPr>
              <w:t>-Ⅰ</w:t>
            </w:r>
            <w:r w:rsidRPr="008536D5">
              <w:rPr>
                <w:rFonts w:cs="ＭＳＰ明朝" w:hint="eastAsia"/>
                <w:color w:val="auto"/>
                <w:sz w:val="18"/>
                <w:szCs w:val="18"/>
              </w:rPr>
              <w:t>系</w:t>
            </w:r>
          </w:p>
        </w:tc>
        <w:tc>
          <w:tcPr>
            <w:tcW w:w="5172" w:type="dxa"/>
            <w:tcBorders>
              <w:bottom w:val="single" w:sz="4" w:space="0" w:color="auto"/>
            </w:tcBorders>
            <w:vAlign w:val="center"/>
          </w:tcPr>
          <w:p w:rsidR="00186D13" w:rsidRPr="008536D5" w:rsidRDefault="00186D13" w:rsidP="00091F9D">
            <w:pPr>
              <w:snapToGrid w:val="0"/>
              <w:rPr>
                <w:rFonts w:cs="ＭＳＰ明朝"/>
                <w:color w:val="auto"/>
                <w:sz w:val="18"/>
                <w:szCs w:val="18"/>
              </w:rPr>
            </w:pPr>
            <w:r w:rsidRPr="008536D5">
              <w:rPr>
                <w:rFonts w:cs="ＭＳＰ明朝" w:hint="eastAsia"/>
                <w:color w:val="auto"/>
                <w:sz w:val="18"/>
                <w:szCs w:val="18"/>
              </w:rPr>
              <w:t>凝集剤併用型循環式硝化脱窒法＋急速ろ過</w:t>
            </w:r>
          </w:p>
        </w:tc>
        <w:tc>
          <w:tcPr>
            <w:tcW w:w="1985" w:type="dxa"/>
            <w:tcBorders>
              <w:bottom w:val="single" w:sz="4" w:space="0" w:color="auto"/>
            </w:tcBorders>
            <w:vAlign w:val="center"/>
          </w:tcPr>
          <w:p w:rsidR="00186D13" w:rsidRPr="008536D5" w:rsidRDefault="00186D13" w:rsidP="00091F9D">
            <w:pPr>
              <w:snapToGrid w:val="0"/>
              <w:jc w:val="center"/>
              <w:rPr>
                <w:rFonts w:cs="ＭＳＰ明朝"/>
                <w:color w:val="auto"/>
                <w:sz w:val="18"/>
                <w:szCs w:val="18"/>
              </w:rPr>
            </w:pPr>
            <w:r>
              <w:rPr>
                <w:rFonts w:cs="ＭＳＰ明朝" w:hint="eastAsia"/>
                <w:color w:val="auto"/>
                <w:sz w:val="18"/>
                <w:szCs w:val="18"/>
              </w:rPr>
              <w:t>1</w:t>
            </w:r>
            <w:r w:rsidRPr="008536D5">
              <w:rPr>
                <w:rFonts w:cs="ＭＳＰ明朝" w:hint="eastAsia"/>
                <w:color w:val="auto"/>
                <w:sz w:val="18"/>
                <w:szCs w:val="18"/>
              </w:rPr>
              <w:t>9,</w:t>
            </w:r>
            <w:r>
              <w:rPr>
                <w:rFonts w:cs="ＭＳＰ明朝" w:hint="eastAsia"/>
                <w:color w:val="auto"/>
                <w:sz w:val="18"/>
                <w:szCs w:val="18"/>
              </w:rPr>
              <w:t>8</w:t>
            </w:r>
            <w:r w:rsidRPr="008536D5">
              <w:rPr>
                <w:rFonts w:cs="ＭＳＰ明朝" w:hint="eastAsia"/>
                <w:color w:val="auto"/>
                <w:sz w:val="18"/>
                <w:szCs w:val="18"/>
              </w:rPr>
              <w:t>00</w:t>
            </w:r>
          </w:p>
        </w:tc>
      </w:tr>
      <w:tr w:rsidR="00186D13" w:rsidTr="00091F9D">
        <w:tc>
          <w:tcPr>
            <w:tcW w:w="980" w:type="dxa"/>
            <w:tcBorders>
              <w:bottom w:val="double" w:sz="4" w:space="0" w:color="auto"/>
            </w:tcBorders>
            <w:vAlign w:val="center"/>
          </w:tcPr>
          <w:p w:rsidR="00186D13" w:rsidRPr="008536D5" w:rsidRDefault="00186D13" w:rsidP="00091F9D">
            <w:pPr>
              <w:snapToGrid w:val="0"/>
              <w:jc w:val="center"/>
              <w:rPr>
                <w:rFonts w:cs="ＭＳＰ明朝"/>
                <w:color w:val="auto"/>
                <w:sz w:val="18"/>
                <w:szCs w:val="18"/>
              </w:rPr>
            </w:pPr>
            <w:r w:rsidRPr="008536D5">
              <w:rPr>
                <w:rFonts w:cs="ＭＳＰ明朝" w:hint="eastAsia"/>
                <w:color w:val="auto"/>
                <w:sz w:val="18"/>
                <w:szCs w:val="18"/>
              </w:rPr>
              <w:t>D</w:t>
            </w:r>
            <w:r>
              <w:rPr>
                <w:rFonts w:cs="ＭＳＰ明朝" w:hint="eastAsia"/>
                <w:color w:val="auto"/>
                <w:sz w:val="18"/>
                <w:szCs w:val="18"/>
              </w:rPr>
              <w:t>-Ⅱ</w:t>
            </w:r>
            <w:r w:rsidRPr="008536D5">
              <w:rPr>
                <w:rFonts w:cs="ＭＳＰ明朝" w:hint="eastAsia"/>
                <w:color w:val="auto"/>
                <w:sz w:val="18"/>
                <w:szCs w:val="18"/>
              </w:rPr>
              <w:t>系</w:t>
            </w:r>
          </w:p>
        </w:tc>
        <w:tc>
          <w:tcPr>
            <w:tcW w:w="5172" w:type="dxa"/>
            <w:tcBorders>
              <w:bottom w:val="double" w:sz="4" w:space="0" w:color="auto"/>
            </w:tcBorders>
            <w:vAlign w:val="center"/>
          </w:tcPr>
          <w:p w:rsidR="00186D13" w:rsidRPr="008536D5" w:rsidRDefault="00186D13" w:rsidP="00091F9D">
            <w:pPr>
              <w:snapToGrid w:val="0"/>
              <w:rPr>
                <w:rFonts w:cs="ＭＳＰ明朝"/>
                <w:color w:val="auto"/>
                <w:sz w:val="18"/>
                <w:szCs w:val="18"/>
              </w:rPr>
            </w:pPr>
            <w:r w:rsidRPr="008536D5">
              <w:rPr>
                <w:rFonts w:cs="ＭＳＰ明朝" w:hint="eastAsia"/>
                <w:color w:val="auto"/>
                <w:sz w:val="18"/>
                <w:szCs w:val="18"/>
              </w:rPr>
              <w:t>凝集剤併用型循環式硝化脱窒法＋急速ろ過</w:t>
            </w:r>
          </w:p>
        </w:tc>
        <w:tc>
          <w:tcPr>
            <w:tcW w:w="1985" w:type="dxa"/>
            <w:tcBorders>
              <w:bottom w:val="double" w:sz="4" w:space="0" w:color="auto"/>
            </w:tcBorders>
            <w:vAlign w:val="center"/>
          </w:tcPr>
          <w:p w:rsidR="00186D13" w:rsidRPr="008536D5" w:rsidRDefault="00186D13" w:rsidP="00091F9D">
            <w:pPr>
              <w:snapToGrid w:val="0"/>
              <w:jc w:val="center"/>
              <w:rPr>
                <w:rFonts w:cs="ＭＳＰ明朝"/>
                <w:color w:val="auto"/>
                <w:sz w:val="18"/>
                <w:szCs w:val="18"/>
              </w:rPr>
            </w:pPr>
            <w:r>
              <w:rPr>
                <w:rFonts w:cs="ＭＳＰ明朝" w:hint="eastAsia"/>
                <w:color w:val="auto"/>
                <w:sz w:val="18"/>
                <w:szCs w:val="18"/>
              </w:rPr>
              <w:t>1</w:t>
            </w:r>
            <w:r w:rsidRPr="008536D5">
              <w:rPr>
                <w:rFonts w:cs="ＭＳＰ明朝" w:hint="eastAsia"/>
                <w:color w:val="auto"/>
                <w:sz w:val="18"/>
                <w:szCs w:val="18"/>
              </w:rPr>
              <w:t>9,</w:t>
            </w:r>
            <w:r>
              <w:rPr>
                <w:rFonts w:cs="ＭＳＰ明朝" w:hint="eastAsia"/>
                <w:color w:val="auto"/>
                <w:sz w:val="18"/>
                <w:szCs w:val="18"/>
              </w:rPr>
              <w:t>8</w:t>
            </w:r>
            <w:r w:rsidRPr="008536D5">
              <w:rPr>
                <w:rFonts w:cs="ＭＳＰ明朝" w:hint="eastAsia"/>
                <w:color w:val="auto"/>
                <w:sz w:val="18"/>
                <w:szCs w:val="18"/>
              </w:rPr>
              <w:t>00</w:t>
            </w:r>
          </w:p>
        </w:tc>
      </w:tr>
      <w:tr w:rsidR="00186D13" w:rsidTr="00091F9D">
        <w:tc>
          <w:tcPr>
            <w:tcW w:w="6152" w:type="dxa"/>
            <w:gridSpan w:val="2"/>
            <w:tcBorders>
              <w:top w:val="double" w:sz="4" w:space="0" w:color="auto"/>
            </w:tcBorders>
            <w:vAlign w:val="center"/>
          </w:tcPr>
          <w:p w:rsidR="00186D13" w:rsidRPr="008536D5" w:rsidRDefault="00186D13" w:rsidP="00091F9D">
            <w:pPr>
              <w:wordWrap w:val="0"/>
              <w:snapToGrid w:val="0"/>
              <w:jc w:val="center"/>
              <w:rPr>
                <w:rFonts w:cs="ＭＳＰ明朝"/>
                <w:color w:val="auto"/>
                <w:sz w:val="18"/>
                <w:szCs w:val="18"/>
              </w:rPr>
            </w:pPr>
            <w:r w:rsidRPr="008536D5">
              <w:rPr>
                <w:rFonts w:cs="ＭＳＰ明朝" w:hint="eastAsia"/>
                <w:color w:val="auto"/>
                <w:sz w:val="18"/>
                <w:szCs w:val="18"/>
              </w:rPr>
              <w:t>計</w:t>
            </w:r>
          </w:p>
        </w:tc>
        <w:tc>
          <w:tcPr>
            <w:tcW w:w="1985" w:type="dxa"/>
            <w:tcBorders>
              <w:top w:val="double" w:sz="4" w:space="0" w:color="auto"/>
            </w:tcBorders>
            <w:vAlign w:val="center"/>
          </w:tcPr>
          <w:p w:rsidR="00186D13" w:rsidRPr="008536D5" w:rsidRDefault="00186D13" w:rsidP="00091F9D">
            <w:pPr>
              <w:snapToGrid w:val="0"/>
              <w:jc w:val="center"/>
              <w:rPr>
                <w:rFonts w:cs="ＭＳＰ明朝"/>
                <w:color w:val="auto"/>
                <w:sz w:val="18"/>
                <w:szCs w:val="18"/>
              </w:rPr>
            </w:pPr>
            <w:r w:rsidRPr="008536D5">
              <w:rPr>
                <w:rFonts w:cs="ＭＳＰ明朝" w:hint="eastAsia"/>
                <w:color w:val="auto"/>
                <w:sz w:val="18"/>
                <w:szCs w:val="18"/>
              </w:rPr>
              <w:t>152,700</w:t>
            </w:r>
          </w:p>
        </w:tc>
      </w:tr>
    </w:tbl>
    <w:p w:rsidR="00186D13" w:rsidRDefault="00186D13" w:rsidP="00131144">
      <w:pPr>
        <w:snapToGrid w:val="0"/>
        <w:spacing w:line="360" w:lineRule="auto"/>
        <w:ind w:leftChars="100" w:left="210"/>
        <w:rPr>
          <w:color w:val="auto"/>
        </w:rPr>
      </w:pPr>
    </w:p>
    <w:p w:rsidR="00E577C4" w:rsidRDefault="00E577C4" w:rsidP="00131144">
      <w:pPr>
        <w:snapToGrid w:val="0"/>
        <w:spacing w:line="360" w:lineRule="auto"/>
        <w:ind w:leftChars="100" w:left="210"/>
        <w:rPr>
          <w:color w:val="auto"/>
        </w:rPr>
      </w:pPr>
    </w:p>
    <w:p w:rsidR="00131144" w:rsidRPr="0075100C" w:rsidRDefault="000723CA" w:rsidP="00131144">
      <w:pPr>
        <w:snapToGrid w:val="0"/>
        <w:spacing w:line="360" w:lineRule="auto"/>
        <w:ind w:leftChars="100" w:left="210"/>
        <w:rPr>
          <w:color w:val="auto"/>
        </w:rPr>
      </w:pPr>
      <w:r>
        <w:rPr>
          <w:noProof/>
          <w:color w:val="auto"/>
        </w:rPr>
        <w:lastRenderedPageBreak/>
        <w:drawing>
          <wp:anchor distT="0" distB="0" distL="114300" distR="114300" simplePos="0" relativeHeight="251666432" behindDoc="0" locked="0" layoutInCell="1" allowOverlap="1" wp14:anchorId="4A59B188" wp14:editId="6DFC8C10">
            <wp:simplePos x="0" y="0"/>
            <wp:positionH relativeFrom="column">
              <wp:posOffset>1413510</wp:posOffset>
            </wp:positionH>
            <wp:positionV relativeFrom="paragraph">
              <wp:posOffset>227330</wp:posOffset>
            </wp:positionV>
            <wp:extent cx="2828925" cy="1009650"/>
            <wp:effectExtent l="19050" t="0" r="0" b="0"/>
            <wp:wrapNone/>
            <wp:docPr id="1197" name="図 1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7"/>
                    <pic:cNvPicPr>
                      <a:picLocks noChangeAspect="1" noChangeArrowheads="1"/>
                    </pic:cNvPicPr>
                  </pic:nvPicPr>
                  <pic:blipFill>
                    <a:blip r:embed="rId12" cstate="print"/>
                    <a:srcRect/>
                    <a:stretch>
                      <a:fillRect/>
                    </a:stretch>
                  </pic:blipFill>
                  <pic:spPr bwMode="auto">
                    <a:xfrm>
                      <a:off x="0" y="0"/>
                      <a:ext cx="2828925" cy="1009650"/>
                    </a:xfrm>
                    <a:prstGeom prst="rect">
                      <a:avLst/>
                    </a:prstGeom>
                    <a:noFill/>
                  </pic:spPr>
                </pic:pic>
              </a:graphicData>
            </a:graphic>
          </wp:anchor>
        </w:drawing>
      </w:r>
      <w:r w:rsidR="00131144" w:rsidRPr="0075100C">
        <w:rPr>
          <w:color w:val="auto"/>
        </w:rPr>
        <w:t xml:space="preserve"> </w:t>
      </w:r>
      <w:r w:rsidR="00131144" w:rsidRPr="0075100C">
        <w:rPr>
          <w:rFonts w:cs="ＭＳＰ明朝"/>
          <w:color w:val="auto"/>
        </w:rPr>
        <w:t>(</w:t>
      </w:r>
      <w:r w:rsidR="00131144" w:rsidRPr="0075100C">
        <w:rPr>
          <w:rFonts w:cs="ＭＳＰ明朝" w:hint="eastAsia"/>
          <w:color w:val="auto"/>
        </w:rPr>
        <w:t>2</w:t>
      </w:r>
      <w:r w:rsidR="00131144" w:rsidRPr="0075100C">
        <w:rPr>
          <w:rFonts w:cs="ＭＳＰ明朝"/>
          <w:color w:val="auto"/>
        </w:rPr>
        <w:t>)</w:t>
      </w:r>
      <w:r w:rsidR="00131144" w:rsidRPr="0075100C">
        <w:rPr>
          <w:rFonts w:cs="ＭＳＰ明朝" w:hint="eastAsia"/>
          <w:color w:val="auto"/>
        </w:rPr>
        <w:t xml:space="preserve"> 山城中継ポンプ場</w:t>
      </w:r>
    </w:p>
    <w:p w:rsidR="003C41BA" w:rsidRDefault="003C41BA" w:rsidP="003C41BA">
      <w:pPr>
        <w:snapToGrid w:val="0"/>
        <w:spacing w:line="360" w:lineRule="auto"/>
        <w:rPr>
          <w:color w:val="auto"/>
        </w:rPr>
      </w:pPr>
    </w:p>
    <w:p w:rsidR="002D6673" w:rsidRDefault="002D6673" w:rsidP="003C41BA">
      <w:pPr>
        <w:snapToGrid w:val="0"/>
        <w:spacing w:line="360" w:lineRule="auto"/>
        <w:rPr>
          <w:color w:val="auto"/>
        </w:rPr>
      </w:pPr>
    </w:p>
    <w:p w:rsidR="00662262" w:rsidRDefault="00662262" w:rsidP="003C41BA">
      <w:pPr>
        <w:snapToGrid w:val="0"/>
        <w:spacing w:line="360" w:lineRule="auto"/>
        <w:rPr>
          <w:color w:val="auto"/>
        </w:rPr>
      </w:pPr>
    </w:p>
    <w:p w:rsidR="00662262" w:rsidRPr="00262D57" w:rsidRDefault="00662262" w:rsidP="003C41BA">
      <w:pPr>
        <w:snapToGrid w:val="0"/>
        <w:spacing w:line="360" w:lineRule="auto"/>
        <w:rPr>
          <w:color w:val="auto"/>
        </w:rPr>
      </w:pPr>
    </w:p>
    <w:p w:rsidR="00E77D64" w:rsidRPr="00262D57" w:rsidRDefault="00087AE0" w:rsidP="003C41BA">
      <w:pPr>
        <w:pStyle w:val="3"/>
        <w:snapToGrid w:val="0"/>
        <w:spacing w:line="360" w:lineRule="auto"/>
        <w:ind w:left="0"/>
      </w:pPr>
      <w:r w:rsidRPr="00262D57">
        <w:rPr>
          <w:rFonts w:hint="eastAsia"/>
        </w:rPr>
        <w:t xml:space="preserve"> </w:t>
      </w:r>
      <w:r w:rsidR="00FE16AC" w:rsidRPr="00262D57">
        <w:rPr>
          <w:rFonts w:hint="eastAsia"/>
        </w:rPr>
        <w:t>終末処理場施設</w:t>
      </w:r>
    </w:p>
    <w:p w:rsidR="00E77D64" w:rsidRPr="00262D57" w:rsidRDefault="00E77D64" w:rsidP="002738ED">
      <w:pPr>
        <w:snapToGrid w:val="0"/>
        <w:spacing w:line="360" w:lineRule="auto"/>
        <w:ind w:firstLineChars="100" w:firstLine="210"/>
        <w:textAlignment w:val="auto"/>
        <w:rPr>
          <w:rFonts w:cs="ＭＳＰ明朝"/>
          <w:color w:val="auto"/>
        </w:rPr>
      </w:pPr>
      <w:r w:rsidRPr="00262D57">
        <w:rPr>
          <w:rFonts w:cs="ＭＳＰ明朝" w:hint="eastAsia"/>
          <w:color w:val="auto"/>
        </w:rPr>
        <w:t>本委託において運転管理対象となる</w:t>
      </w:r>
      <w:r w:rsidR="00131144">
        <w:rPr>
          <w:rFonts w:cs="ＭＳＰ明朝" w:hint="eastAsia"/>
          <w:color w:val="auto"/>
        </w:rPr>
        <w:t>洛南</w:t>
      </w:r>
      <w:r w:rsidR="00697CBB" w:rsidRPr="00262D57">
        <w:rPr>
          <w:rFonts w:cs="ＭＳＰ明朝" w:hint="eastAsia"/>
          <w:color w:val="auto"/>
        </w:rPr>
        <w:t>浄化センター</w:t>
      </w:r>
      <w:r w:rsidRPr="00262D57">
        <w:rPr>
          <w:rFonts w:cs="ＭＳＰ明朝" w:hint="eastAsia"/>
          <w:color w:val="auto"/>
        </w:rPr>
        <w:t>の各施設については、</w:t>
      </w:r>
      <w:r w:rsidR="00AA62E0" w:rsidRPr="00E577C4">
        <w:rPr>
          <w:b/>
        </w:rPr>
        <w:fldChar w:fldCharType="begin"/>
      </w:r>
      <w:r w:rsidR="00AA62E0" w:rsidRPr="00E577C4">
        <w:rPr>
          <w:b/>
        </w:rPr>
        <w:instrText xml:space="preserve"> REF _Ref268717853 \r \h  \* MERGEFORMAT </w:instrText>
      </w:r>
      <w:r w:rsidR="00AA62E0" w:rsidRPr="00E577C4">
        <w:rPr>
          <w:b/>
        </w:rPr>
      </w:r>
      <w:r w:rsidR="00AA62E0" w:rsidRPr="00E577C4">
        <w:rPr>
          <w:b/>
        </w:rPr>
        <w:fldChar w:fldCharType="separate"/>
      </w:r>
      <w:r w:rsidR="00732A53">
        <w:rPr>
          <w:b/>
        </w:rPr>
        <w:t>9</w:t>
      </w:r>
      <w:r w:rsidR="00AA62E0" w:rsidRPr="00E577C4">
        <w:rPr>
          <w:b/>
        </w:rPr>
        <w:fldChar w:fldCharType="end"/>
      </w:r>
      <w:r w:rsidR="00093218" w:rsidRPr="00E577C4">
        <w:rPr>
          <w:rFonts w:cs="ＭＳＰ明朝" w:hint="eastAsia"/>
          <w:b/>
          <w:color w:val="auto"/>
        </w:rPr>
        <w:t xml:space="preserve"> </w:t>
      </w:r>
      <w:r w:rsidR="00AA62E0">
        <w:fldChar w:fldCharType="begin"/>
      </w:r>
      <w:r w:rsidR="00AA62E0">
        <w:instrText xml:space="preserve"> REF _Ref268717866 \h  \* MERGEFORMAT </w:instrText>
      </w:r>
      <w:r w:rsidR="00AA62E0">
        <w:fldChar w:fldCharType="separate"/>
      </w:r>
      <w:r w:rsidR="00732A53" w:rsidRPr="00732A53">
        <w:rPr>
          <w:rFonts w:cs="ＭＳＰ明朝" w:hint="eastAsia"/>
          <w:b/>
          <w:color w:val="auto"/>
        </w:rPr>
        <w:t>開示資料</w:t>
      </w:r>
      <w:r w:rsidR="00AA62E0">
        <w:fldChar w:fldCharType="end"/>
      </w:r>
      <w:r w:rsidRPr="00262D57">
        <w:rPr>
          <w:rFonts w:cs="ＭＳＰ明朝" w:hint="eastAsia"/>
          <w:color w:val="auto"/>
        </w:rPr>
        <w:t>に示す。</w:t>
      </w:r>
    </w:p>
    <w:p w:rsidR="001A561D" w:rsidRPr="00262D57" w:rsidRDefault="001A561D" w:rsidP="002738ED">
      <w:pPr>
        <w:snapToGrid w:val="0"/>
        <w:spacing w:line="360" w:lineRule="auto"/>
        <w:ind w:firstLineChars="100" w:firstLine="210"/>
        <w:textAlignment w:val="auto"/>
        <w:rPr>
          <w:rFonts w:cs="ＭＳＰ明朝"/>
          <w:color w:val="auto"/>
        </w:rPr>
      </w:pPr>
    </w:p>
    <w:p w:rsidR="00E77D64" w:rsidRPr="00262D57" w:rsidRDefault="00087AE0" w:rsidP="000B6FAE">
      <w:pPr>
        <w:pStyle w:val="3"/>
        <w:spacing w:line="360" w:lineRule="auto"/>
        <w:ind w:left="0"/>
      </w:pPr>
      <w:r w:rsidRPr="00262D57">
        <w:rPr>
          <w:rFonts w:hint="eastAsia"/>
        </w:rPr>
        <w:t xml:space="preserve"> </w:t>
      </w:r>
      <w:r w:rsidR="00E77D64" w:rsidRPr="00262D57">
        <w:rPr>
          <w:rFonts w:hint="eastAsia"/>
        </w:rPr>
        <w:t>ポンプ場施設</w:t>
      </w:r>
    </w:p>
    <w:p w:rsidR="00E77D64" w:rsidRPr="00262D57" w:rsidRDefault="00E77D64" w:rsidP="002738ED">
      <w:pPr>
        <w:snapToGrid w:val="0"/>
        <w:spacing w:line="360" w:lineRule="auto"/>
        <w:ind w:firstLineChars="100" w:firstLine="210"/>
        <w:textAlignment w:val="auto"/>
        <w:rPr>
          <w:rFonts w:cs="ＭＳＰ明朝"/>
          <w:color w:val="auto"/>
        </w:rPr>
      </w:pPr>
      <w:r w:rsidRPr="00262D57">
        <w:rPr>
          <w:rFonts w:cs="ＭＳＰ明朝" w:hint="eastAsia"/>
          <w:color w:val="auto"/>
        </w:rPr>
        <w:t>本委託において運転管理対象となる</w:t>
      </w:r>
      <w:r w:rsidR="00697CBB" w:rsidRPr="00262D57">
        <w:rPr>
          <w:rFonts w:cs="ＭＳＰ明朝" w:hint="eastAsia"/>
          <w:color w:val="auto"/>
        </w:rPr>
        <w:t>中継</w:t>
      </w:r>
      <w:r w:rsidR="00A430A7" w:rsidRPr="00262D57">
        <w:rPr>
          <w:rFonts w:cs="ＭＳＰ明朝" w:hint="eastAsia"/>
          <w:color w:val="auto"/>
        </w:rPr>
        <w:t>ポンプ場</w:t>
      </w:r>
      <w:r w:rsidRPr="00262D57">
        <w:rPr>
          <w:rFonts w:cs="ＭＳＰ明朝" w:hint="eastAsia"/>
          <w:color w:val="auto"/>
        </w:rPr>
        <w:t>の各施設については、</w:t>
      </w:r>
      <w:r w:rsidR="00AA62E0" w:rsidRPr="00E577C4">
        <w:rPr>
          <w:b/>
        </w:rPr>
        <w:fldChar w:fldCharType="begin"/>
      </w:r>
      <w:r w:rsidR="00AA62E0" w:rsidRPr="00E577C4">
        <w:rPr>
          <w:b/>
        </w:rPr>
        <w:instrText xml:space="preserve"> REF _Ref268717853 \r \h  \* MERGEFORMAT </w:instrText>
      </w:r>
      <w:r w:rsidR="00AA62E0" w:rsidRPr="00E577C4">
        <w:rPr>
          <w:b/>
        </w:rPr>
      </w:r>
      <w:r w:rsidR="00AA62E0" w:rsidRPr="00E577C4">
        <w:rPr>
          <w:b/>
        </w:rPr>
        <w:fldChar w:fldCharType="separate"/>
      </w:r>
      <w:r w:rsidR="00732A53">
        <w:rPr>
          <w:b/>
        </w:rPr>
        <w:t>9</w:t>
      </w:r>
      <w:r w:rsidR="00AA62E0" w:rsidRPr="00E577C4">
        <w:rPr>
          <w:b/>
        </w:rPr>
        <w:fldChar w:fldCharType="end"/>
      </w:r>
      <w:r w:rsidR="00093218" w:rsidRPr="00E577C4">
        <w:rPr>
          <w:rFonts w:cs="ＭＳＰ明朝" w:hint="eastAsia"/>
          <w:b/>
          <w:color w:val="auto"/>
        </w:rPr>
        <w:t xml:space="preserve"> </w:t>
      </w:r>
      <w:r w:rsidR="00AA62E0" w:rsidRPr="00E577C4">
        <w:rPr>
          <w:b/>
        </w:rPr>
        <w:fldChar w:fldCharType="begin"/>
      </w:r>
      <w:r w:rsidR="00AA62E0" w:rsidRPr="00E577C4">
        <w:rPr>
          <w:b/>
        </w:rPr>
        <w:instrText xml:space="preserve"> REF _Ref268717866 \h  \* MERGEFORMAT </w:instrText>
      </w:r>
      <w:r w:rsidR="00AA62E0" w:rsidRPr="00E577C4">
        <w:rPr>
          <w:b/>
        </w:rPr>
      </w:r>
      <w:r w:rsidR="00AA62E0" w:rsidRPr="00E577C4">
        <w:rPr>
          <w:b/>
        </w:rPr>
        <w:fldChar w:fldCharType="separate"/>
      </w:r>
      <w:r w:rsidR="00732A53" w:rsidRPr="00732A53">
        <w:rPr>
          <w:rFonts w:cs="ＭＳＰ明朝" w:hint="eastAsia"/>
          <w:b/>
          <w:color w:val="auto"/>
        </w:rPr>
        <w:t>開示資料</w:t>
      </w:r>
      <w:r w:rsidR="00AA62E0" w:rsidRPr="00E577C4">
        <w:rPr>
          <w:b/>
        </w:rPr>
        <w:fldChar w:fldCharType="end"/>
      </w:r>
      <w:r w:rsidRPr="00262D57">
        <w:rPr>
          <w:rFonts w:cs="ＭＳＰ明朝" w:hint="eastAsia"/>
          <w:color w:val="auto"/>
        </w:rPr>
        <w:t>に示す。</w:t>
      </w:r>
    </w:p>
    <w:p w:rsidR="00DE7FC5" w:rsidRPr="00262D57" w:rsidRDefault="00DE7FC5" w:rsidP="00DE7FC5">
      <w:pPr>
        <w:snapToGrid w:val="0"/>
        <w:spacing w:line="360" w:lineRule="auto"/>
        <w:ind w:firstLineChars="100" w:firstLine="210"/>
        <w:textAlignment w:val="auto"/>
        <w:rPr>
          <w:rFonts w:cs="ＭＳＰ明朝"/>
          <w:color w:val="auto"/>
        </w:rPr>
      </w:pPr>
    </w:p>
    <w:p w:rsidR="00DE7FC5" w:rsidRPr="00262D57" w:rsidRDefault="00DE7FC5" w:rsidP="00DE7FC5">
      <w:pPr>
        <w:pStyle w:val="3"/>
        <w:spacing w:line="360" w:lineRule="auto"/>
        <w:ind w:left="0"/>
      </w:pPr>
      <w:r w:rsidRPr="00262D57">
        <w:rPr>
          <w:rFonts w:hint="eastAsia"/>
        </w:rPr>
        <w:t xml:space="preserve"> </w:t>
      </w:r>
      <w:r w:rsidR="00BD34DD" w:rsidRPr="00262D57">
        <w:rPr>
          <w:rFonts w:hint="eastAsia"/>
        </w:rPr>
        <w:t>マンホールポンプ</w:t>
      </w:r>
    </w:p>
    <w:p w:rsidR="00DE7FC5" w:rsidRPr="00262D57" w:rsidRDefault="00DE7FC5" w:rsidP="00DE7FC5">
      <w:pPr>
        <w:snapToGrid w:val="0"/>
        <w:spacing w:line="360" w:lineRule="auto"/>
        <w:ind w:firstLineChars="100" w:firstLine="210"/>
        <w:textAlignment w:val="auto"/>
        <w:rPr>
          <w:rFonts w:cs="ＭＳＰ明朝"/>
          <w:color w:val="auto"/>
        </w:rPr>
      </w:pPr>
      <w:r w:rsidRPr="00262D57">
        <w:rPr>
          <w:rFonts w:cs="ＭＳＰ明朝" w:hint="eastAsia"/>
          <w:color w:val="auto"/>
        </w:rPr>
        <w:t>本委託において運転管理対象となる</w:t>
      </w:r>
      <w:r w:rsidR="00BD34DD" w:rsidRPr="00262D57">
        <w:rPr>
          <w:rFonts w:cs="ＭＳＰ明朝" w:hint="eastAsia"/>
          <w:color w:val="auto"/>
        </w:rPr>
        <w:t>マンホールポンプ</w:t>
      </w:r>
      <w:r w:rsidR="00131144">
        <w:rPr>
          <w:rFonts w:cs="ＭＳＰ明朝" w:hint="eastAsia"/>
          <w:color w:val="auto"/>
        </w:rPr>
        <w:t>はない</w:t>
      </w:r>
      <w:r w:rsidRPr="00262D57">
        <w:rPr>
          <w:rFonts w:cs="ＭＳＰ明朝" w:hint="eastAsia"/>
          <w:color w:val="auto"/>
        </w:rPr>
        <w:t>。</w:t>
      </w:r>
    </w:p>
    <w:p w:rsidR="001A561D" w:rsidRPr="00262D57" w:rsidRDefault="001A561D" w:rsidP="002738ED">
      <w:pPr>
        <w:snapToGrid w:val="0"/>
        <w:spacing w:line="360" w:lineRule="auto"/>
        <w:ind w:firstLineChars="100" w:firstLine="210"/>
        <w:textAlignment w:val="auto"/>
        <w:rPr>
          <w:rFonts w:cs="ＭＳＰ明朝"/>
          <w:color w:val="auto"/>
        </w:rPr>
      </w:pPr>
    </w:p>
    <w:p w:rsidR="00E77D64" w:rsidRPr="00262D57" w:rsidRDefault="00087AE0" w:rsidP="000B6FAE">
      <w:pPr>
        <w:pStyle w:val="3"/>
        <w:spacing w:line="360" w:lineRule="auto"/>
        <w:ind w:left="0"/>
      </w:pPr>
      <w:r w:rsidRPr="00262D57">
        <w:rPr>
          <w:rFonts w:hint="eastAsia"/>
        </w:rPr>
        <w:t xml:space="preserve"> </w:t>
      </w:r>
      <w:r w:rsidR="00E07302" w:rsidRPr="00262D57">
        <w:rPr>
          <w:rFonts w:hint="eastAsia"/>
        </w:rPr>
        <w:t>処理区内の管渠流量計（</w:t>
      </w:r>
      <w:r w:rsidR="00E77D64" w:rsidRPr="00262D57">
        <w:rPr>
          <w:rFonts w:hint="eastAsia"/>
        </w:rPr>
        <w:t>幹線流量計</w:t>
      </w:r>
      <w:r w:rsidR="00E07302" w:rsidRPr="00262D57">
        <w:rPr>
          <w:rFonts w:hint="eastAsia"/>
        </w:rPr>
        <w:t>）</w:t>
      </w:r>
    </w:p>
    <w:p w:rsidR="00131144" w:rsidRPr="0075100C" w:rsidRDefault="00E77D64" w:rsidP="00131144">
      <w:pPr>
        <w:snapToGrid w:val="0"/>
        <w:spacing w:line="360" w:lineRule="auto"/>
        <w:ind w:firstLineChars="100" w:firstLine="210"/>
        <w:textAlignment w:val="auto"/>
        <w:rPr>
          <w:rFonts w:cs="ＭＳＰ明朝"/>
          <w:color w:val="auto"/>
        </w:rPr>
      </w:pPr>
      <w:r w:rsidRPr="00262D57">
        <w:rPr>
          <w:rFonts w:cs="ＭＳＰ明朝" w:hint="eastAsia"/>
          <w:color w:val="auto"/>
        </w:rPr>
        <w:t>本委託において運転管理対象となる流量計の各施設</w:t>
      </w:r>
      <w:r w:rsidR="00732B91" w:rsidRPr="00262D57">
        <w:rPr>
          <w:rFonts w:cs="ＭＳＰ明朝" w:hint="eastAsia"/>
          <w:color w:val="auto"/>
        </w:rPr>
        <w:t>を以下</w:t>
      </w:r>
      <w:r w:rsidRPr="00262D57">
        <w:rPr>
          <w:rFonts w:cs="ＭＳＰ明朝" w:hint="eastAsia"/>
          <w:color w:val="auto"/>
        </w:rPr>
        <w:t>に示す。</w:t>
      </w:r>
    </w:p>
    <w:tbl>
      <w:tblPr>
        <w:tblW w:w="6804" w:type="dxa"/>
        <w:jc w:val="center"/>
        <w:tblBorders>
          <w:top w:val="single" w:sz="8" w:space="0" w:color="000000"/>
          <w:left w:val="single" w:sz="8" w:space="0" w:color="000000"/>
          <w:bottom w:val="single" w:sz="8" w:space="0" w:color="000000"/>
          <w:right w:val="single" w:sz="8" w:space="0" w:color="000000"/>
          <w:insideH w:val="single" w:sz="2" w:space="0" w:color="000000"/>
          <w:insideV w:val="single" w:sz="2" w:space="0" w:color="000000"/>
        </w:tblBorders>
        <w:tblLayout w:type="fixed"/>
        <w:tblCellMar>
          <w:left w:w="52" w:type="dxa"/>
          <w:right w:w="52" w:type="dxa"/>
        </w:tblCellMar>
        <w:tblLook w:val="0000" w:firstRow="0" w:lastRow="0" w:firstColumn="0" w:lastColumn="0" w:noHBand="0" w:noVBand="0"/>
      </w:tblPr>
      <w:tblGrid>
        <w:gridCol w:w="2216"/>
        <w:gridCol w:w="4588"/>
      </w:tblGrid>
      <w:tr w:rsidR="00131144" w:rsidRPr="0075100C" w:rsidTr="00131144">
        <w:trPr>
          <w:trHeight w:val="340"/>
          <w:jc w:val="center"/>
        </w:trPr>
        <w:tc>
          <w:tcPr>
            <w:tcW w:w="2141" w:type="dxa"/>
            <w:tcBorders>
              <w:top w:val="single" w:sz="8" w:space="0" w:color="000000"/>
              <w:bottom w:val="nil"/>
            </w:tcBorders>
            <w:shd w:val="clear" w:color="auto" w:fill="A6A6A6"/>
            <w:vAlign w:val="center"/>
          </w:tcPr>
          <w:p w:rsidR="00131144" w:rsidRPr="0075100C" w:rsidRDefault="00131144" w:rsidP="00131144">
            <w:pPr>
              <w:snapToGrid w:val="0"/>
              <w:jc w:val="center"/>
              <w:rPr>
                <w:color w:val="auto"/>
              </w:rPr>
            </w:pPr>
            <w:r w:rsidRPr="0075100C">
              <w:rPr>
                <w:rFonts w:hint="eastAsia"/>
                <w:color w:val="auto"/>
              </w:rPr>
              <w:t>施設の名称</w:t>
            </w:r>
          </w:p>
        </w:tc>
        <w:tc>
          <w:tcPr>
            <w:tcW w:w="4432" w:type="dxa"/>
            <w:tcBorders>
              <w:top w:val="single" w:sz="8" w:space="0" w:color="000000"/>
              <w:bottom w:val="dashed" w:sz="4" w:space="0" w:color="auto"/>
            </w:tcBorders>
            <w:shd w:val="clear" w:color="auto" w:fill="A6A6A6"/>
            <w:vAlign w:val="center"/>
          </w:tcPr>
          <w:p w:rsidR="00131144" w:rsidRPr="0075100C" w:rsidRDefault="00131144" w:rsidP="00131144">
            <w:pPr>
              <w:snapToGrid w:val="0"/>
              <w:jc w:val="center"/>
              <w:rPr>
                <w:color w:val="auto"/>
              </w:rPr>
            </w:pPr>
            <w:r w:rsidRPr="0075100C">
              <w:rPr>
                <w:rFonts w:hint="eastAsia"/>
                <w:color w:val="auto"/>
              </w:rPr>
              <w:t>施設の位置</w:t>
            </w:r>
          </w:p>
        </w:tc>
      </w:tr>
      <w:tr w:rsidR="00131144" w:rsidRPr="0075100C" w:rsidTr="00131144">
        <w:trPr>
          <w:trHeight w:val="340"/>
          <w:jc w:val="center"/>
        </w:trPr>
        <w:tc>
          <w:tcPr>
            <w:tcW w:w="2141" w:type="dxa"/>
            <w:tcBorders>
              <w:top w:val="single" w:sz="2" w:space="0" w:color="000000"/>
              <w:bottom w:val="dashed" w:sz="4" w:space="0" w:color="auto"/>
            </w:tcBorders>
            <w:shd w:val="clear" w:color="auto" w:fill="auto"/>
            <w:vAlign w:val="center"/>
          </w:tcPr>
          <w:p w:rsidR="00131144" w:rsidRPr="0075100C" w:rsidRDefault="00131144" w:rsidP="00131144">
            <w:pPr>
              <w:snapToGrid w:val="0"/>
              <w:ind w:right="-108"/>
              <w:jc w:val="center"/>
              <w:rPr>
                <w:color w:val="auto"/>
              </w:rPr>
            </w:pPr>
            <w:r w:rsidRPr="0075100C">
              <w:rPr>
                <w:rFonts w:cs="ＭＳＰ明朝" w:hint="eastAsia"/>
                <w:color w:val="auto"/>
              </w:rPr>
              <w:t>綴喜幹線NO1</w:t>
            </w:r>
          </w:p>
        </w:tc>
        <w:tc>
          <w:tcPr>
            <w:tcW w:w="4432" w:type="dxa"/>
            <w:tcBorders>
              <w:top w:val="single" w:sz="2" w:space="0" w:color="000000"/>
              <w:bottom w:val="dashed" w:sz="4" w:space="0" w:color="auto"/>
            </w:tcBorders>
            <w:vAlign w:val="center"/>
          </w:tcPr>
          <w:p w:rsidR="00131144" w:rsidRPr="0075100C" w:rsidRDefault="00131144" w:rsidP="00131144">
            <w:pPr>
              <w:snapToGrid w:val="0"/>
              <w:jc w:val="both"/>
              <w:rPr>
                <w:rFonts w:cs="ＭＳ Ｐゴシック"/>
                <w:color w:val="auto"/>
              </w:rPr>
            </w:pPr>
            <w:r w:rsidRPr="0075100C">
              <w:rPr>
                <w:rFonts w:cs="ＭＳ Ｐゴシック" w:hint="eastAsia"/>
                <w:color w:val="auto"/>
              </w:rPr>
              <w:t>八幡市八幡垣内山地内</w:t>
            </w:r>
          </w:p>
        </w:tc>
      </w:tr>
      <w:tr w:rsidR="00131144" w:rsidRPr="0075100C" w:rsidTr="00131144">
        <w:trPr>
          <w:trHeight w:val="340"/>
          <w:jc w:val="center"/>
        </w:trPr>
        <w:tc>
          <w:tcPr>
            <w:tcW w:w="2141" w:type="dxa"/>
            <w:tcBorders>
              <w:top w:val="dashed" w:sz="4" w:space="0" w:color="auto"/>
              <w:bottom w:val="dashed" w:sz="4" w:space="0" w:color="auto"/>
            </w:tcBorders>
            <w:shd w:val="clear" w:color="auto" w:fill="auto"/>
            <w:vAlign w:val="center"/>
          </w:tcPr>
          <w:p w:rsidR="00131144" w:rsidRPr="0075100C" w:rsidRDefault="00131144" w:rsidP="00131144">
            <w:pPr>
              <w:snapToGrid w:val="0"/>
              <w:ind w:right="-108"/>
              <w:jc w:val="center"/>
              <w:rPr>
                <w:color w:val="auto"/>
              </w:rPr>
            </w:pPr>
            <w:r w:rsidRPr="0075100C">
              <w:rPr>
                <w:rFonts w:cs="ＭＳＰ明朝" w:hint="eastAsia"/>
                <w:color w:val="auto"/>
              </w:rPr>
              <w:t>綴喜幹線NO2</w:t>
            </w:r>
          </w:p>
        </w:tc>
        <w:tc>
          <w:tcPr>
            <w:tcW w:w="4432" w:type="dxa"/>
            <w:tcBorders>
              <w:top w:val="dashed" w:sz="4" w:space="0" w:color="auto"/>
              <w:bottom w:val="dashed" w:sz="4" w:space="0" w:color="auto"/>
            </w:tcBorders>
            <w:vAlign w:val="center"/>
          </w:tcPr>
          <w:p w:rsidR="00131144" w:rsidRPr="0075100C" w:rsidRDefault="00131144" w:rsidP="00131144">
            <w:pPr>
              <w:snapToGrid w:val="0"/>
              <w:jc w:val="both"/>
              <w:rPr>
                <w:rFonts w:cs="ＭＳ Ｐゴシック"/>
                <w:color w:val="auto"/>
              </w:rPr>
            </w:pPr>
            <w:r w:rsidRPr="0075100C">
              <w:rPr>
                <w:rFonts w:cs="ＭＳ Ｐゴシック" w:hint="eastAsia"/>
                <w:color w:val="auto"/>
              </w:rPr>
              <w:t>八幡市岩田北浅池地内</w:t>
            </w:r>
          </w:p>
        </w:tc>
      </w:tr>
      <w:tr w:rsidR="00131144" w:rsidRPr="0075100C" w:rsidTr="00131144">
        <w:trPr>
          <w:trHeight w:val="340"/>
          <w:jc w:val="center"/>
        </w:trPr>
        <w:tc>
          <w:tcPr>
            <w:tcW w:w="2141" w:type="dxa"/>
            <w:tcBorders>
              <w:top w:val="dashed" w:sz="4" w:space="0" w:color="auto"/>
              <w:bottom w:val="dashed" w:sz="4" w:space="0" w:color="auto"/>
            </w:tcBorders>
            <w:shd w:val="clear" w:color="auto" w:fill="auto"/>
            <w:vAlign w:val="center"/>
          </w:tcPr>
          <w:p w:rsidR="00131144" w:rsidRPr="0075100C" w:rsidRDefault="00131144" w:rsidP="00131144">
            <w:pPr>
              <w:snapToGrid w:val="0"/>
              <w:ind w:right="-108"/>
              <w:jc w:val="center"/>
              <w:rPr>
                <w:color w:val="auto"/>
              </w:rPr>
            </w:pPr>
            <w:r w:rsidRPr="0075100C">
              <w:rPr>
                <w:rFonts w:cs="ＭＳＰ明朝" w:hint="eastAsia"/>
                <w:color w:val="auto"/>
              </w:rPr>
              <w:t>宇治幹線NO1</w:t>
            </w:r>
          </w:p>
        </w:tc>
        <w:tc>
          <w:tcPr>
            <w:tcW w:w="4432" w:type="dxa"/>
            <w:tcBorders>
              <w:top w:val="dashed" w:sz="4" w:space="0" w:color="auto"/>
              <w:bottom w:val="dashed" w:sz="4" w:space="0" w:color="auto"/>
            </w:tcBorders>
            <w:vAlign w:val="center"/>
          </w:tcPr>
          <w:p w:rsidR="00131144" w:rsidRPr="0075100C" w:rsidRDefault="00131144" w:rsidP="00131144">
            <w:pPr>
              <w:snapToGrid w:val="0"/>
              <w:jc w:val="both"/>
              <w:rPr>
                <w:rFonts w:cs="ＭＳ Ｐゴシック"/>
                <w:color w:val="auto"/>
              </w:rPr>
            </w:pPr>
            <w:r w:rsidRPr="0075100C">
              <w:rPr>
                <w:rFonts w:cs="ＭＳ Ｐゴシック" w:hint="eastAsia"/>
                <w:color w:val="auto"/>
              </w:rPr>
              <w:t>京都市伏見区淀生津地内</w:t>
            </w:r>
          </w:p>
        </w:tc>
      </w:tr>
      <w:tr w:rsidR="00131144" w:rsidRPr="0075100C" w:rsidTr="00131144">
        <w:trPr>
          <w:trHeight w:val="340"/>
          <w:jc w:val="center"/>
        </w:trPr>
        <w:tc>
          <w:tcPr>
            <w:tcW w:w="2141" w:type="dxa"/>
            <w:tcBorders>
              <w:top w:val="dashed" w:sz="4" w:space="0" w:color="auto"/>
              <w:bottom w:val="dashed" w:sz="4" w:space="0" w:color="auto"/>
            </w:tcBorders>
            <w:shd w:val="clear" w:color="auto" w:fill="auto"/>
            <w:vAlign w:val="center"/>
          </w:tcPr>
          <w:p w:rsidR="00131144" w:rsidRPr="0075100C" w:rsidRDefault="00131144" w:rsidP="00131144">
            <w:pPr>
              <w:snapToGrid w:val="0"/>
              <w:ind w:right="-108"/>
              <w:jc w:val="center"/>
              <w:rPr>
                <w:color w:val="auto"/>
              </w:rPr>
            </w:pPr>
            <w:r w:rsidRPr="0075100C">
              <w:rPr>
                <w:rFonts w:cs="ＭＳＰ明朝" w:hint="eastAsia"/>
                <w:color w:val="auto"/>
              </w:rPr>
              <w:t>宇治幹線NO2</w:t>
            </w:r>
          </w:p>
        </w:tc>
        <w:tc>
          <w:tcPr>
            <w:tcW w:w="4432" w:type="dxa"/>
            <w:tcBorders>
              <w:top w:val="dashed" w:sz="4" w:space="0" w:color="auto"/>
              <w:bottom w:val="dashed" w:sz="4" w:space="0" w:color="auto"/>
            </w:tcBorders>
            <w:vAlign w:val="center"/>
          </w:tcPr>
          <w:p w:rsidR="00131144" w:rsidRPr="0075100C" w:rsidRDefault="00131144" w:rsidP="00131144">
            <w:pPr>
              <w:snapToGrid w:val="0"/>
              <w:jc w:val="both"/>
              <w:rPr>
                <w:rFonts w:cs="ＭＳ Ｐゴシック"/>
                <w:color w:val="auto"/>
              </w:rPr>
            </w:pPr>
            <w:r w:rsidRPr="0075100C">
              <w:rPr>
                <w:rFonts w:cs="ＭＳ Ｐゴシック" w:hint="eastAsia"/>
                <w:color w:val="auto"/>
              </w:rPr>
              <w:t>久世郡久御山町大字島田地内</w:t>
            </w:r>
          </w:p>
        </w:tc>
      </w:tr>
      <w:tr w:rsidR="00131144" w:rsidRPr="0075100C" w:rsidTr="00131144">
        <w:trPr>
          <w:trHeight w:val="340"/>
          <w:jc w:val="center"/>
        </w:trPr>
        <w:tc>
          <w:tcPr>
            <w:tcW w:w="2141" w:type="dxa"/>
            <w:tcBorders>
              <w:top w:val="dashed" w:sz="4" w:space="0" w:color="auto"/>
              <w:bottom w:val="dashed" w:sz="4" w:space="0" w:color="auto"/>
            </w:tcBorders>
            <w:shd w:val="clear" w:color="auto" w:fill="auto"/>
            <w:vAlign w:val="center"/>
          </w:tcPr>
          <w:p w:rsidR="00131144" w:rsidRPr="0075100C" w:rsidRDefault="00131144" w:rsidP="00131144">
            <w:pPr>
              <w:snapToGrid w:val="0"/>
              <w:ind w:right="-108"/>
              <w:jc w:val="center"/>
              <w:rPr>
                <w:color w:val="auto"/>
              </w:rPr>
            </w:pPr>
            <w:r w:rsidRPr="0075100C">
              <w:rPr>
                <w:rFonts w:cs="ＭＳＰ明朝" w:hint="eastAsia"/>
                <w:color w:val="auto"/>
              </w:rPr>
              <w:t>宇治幹線NO3</w:t>
            </w:r>
          </w:p>
        </w:tc>
        <w:tc>
          <w:tcPr>
            <w:tcW w:w="4432" w:type="dxa"/>
            <w:tcBorders>
              <w:top w:val="dashed" w:sz="4" w:space="0" w:color="auto"/>
              <w:bottom w:val="dashed" w:sz="4" w:space="0" w:color="auto"/>
            </w:tcBorders>
            <w:vAlign w:val="center"/>
          </w:tcPr>
          <w:p w:rsidR="00131144" w:rsidRPr="0075100C" w:rsidRDefault="00131144" w:rsidP="00131144">
            <w:pPr>
              <w:snapToGrid w:val="0"/>
              <w:jc w:val="both"/>
              <w:rPr>
                <w:rFonts w:cs="ＭＳ Ｐゴシック"/>
                <w:color w:val="auto"/>
              </w:rPr>
            </w:pPr>
            <w:r w:rsidRPr="0075100C">
              <w:rPr>
                <w:rFonts w:cs="ＭＳ Ｐゴシック" w:hint="eastAsia"/>
                <w:color w:val="auto"/>
              </w:rPr>
              <w:t>久世郡久御山町大字佐古小字外屋敷地内</w:t>
            </w:r>
          </w:p>
        </w:tc>
      </w:tr>
      <w:tr w:rsidR="00131144" w:rsidRPr="0075100C" w:rsidTr="00131144">
        <w:trPr>
          <w:trHeight w:val="340"/>
          <w:jc w:val="center"/>
        </w:trPr>
        <w:tc>
          <w:tcPr>
            <w:tcW w:w="2141" w:type="dxa"/>
            <w:tcBorders>
              <w:top w:val="dashed" w:sz="4" w:space="0" w:color="auto"/>
              <w:bottom w:val="dashed" w:sz="4" w:space="0" w:color="auto"/>
            </w:tcBorders>
            <w:shd w:val="clear" w:color="auto" w:fill="auto"/>
            <w:vAlign w:val="center"/>
          </w:tcPr>
          <w:p w:rsidR="00131144" w:rsidRPr="0075100C" w:rsidRDefault="00131144" w:rsidP="00131144">
            <w:pPr>
              <w:snapToGrid w:val="0"/>
              <w:ind w:right="-108"/>
              <w:jc w:val="center"/>
              <w:rPr>
                <w:color w:val="auto"/>
              </w:rPr>
            </w:pPr>
            <w:r w:rsidRPr="0075100C">
              <w:rPr>
                <w:rFonts w:cs="ＭＳＰ明朝" w:hint="eastAsia"/>
                <w:color w:val="auto"/>
              </w:rPr>
              <w:t>宇治幹線NO4</w:t>
            </w:r>
          </w:p>
        </w:tc>
        <w:tc>
          <w:tcPr>
            <w:tcW w:w="4432" w:type="dxa"/>
            <w:tcBorders>
              <w:top w:val="dashed" w:sz="4" w:space="0" w:color="auto"/>
              <w:bottom w:val="dashed" w:sz="4" w:space="0" w:color="auto"/>
            </w:tcBorders>
            <w:vAlign w:val="center"/>
          </w:tcPr>
          <w:p w:rsidR="00131144" w:rsidRPr="0075100C" w:rsidRDefault="00131144" w:rsidP="00131144">
            <w:pPr>
              <w:snapToGrid w:val="0"/>
              <w:jc w:val="both"/>
              <w:rPr>
                <w:rFonts w:cs="ＭＳ Ｐゴシック"/>
                <w:color w:val="auto"/>
              </w:rPr>
            </w:pPr>
            <w:r w:rsidRPr="0075100C">
              <w:rPr>
                <w:rFonts w:cs="ＭＳ Ｐゴシック" w:hint="eastAsia"/>
                <w:color w:val="auto"/>
              </w:rPr>
              <w:t>宇治市大久保町田原地内</w:t>
            </w:r>
          </w:p>
        </w:tc>
      </w:tr>
      <w:tr w:rsidR="00131144" w:rsidRPr="0075100C" w:rsidTr="00131144">
        <w:trPr>
          <w:trHeight w:val="340"/>
          <w:jc w:val="center"/>
        </w:trPr>
        <w:tc>
          <w:tcPr>
            <w:tcW w:w="2141" w:type="dxa"/>
            <w:tcBorders>
              <w:top w:val="dashed" w:sz="4" w:space="0" w:color="auto"/>
              <w:bottom w:val="dashed" w:sz="4" w:space="0" w:color="auto"/>
            </w:tcBorders>
            <w:shd w:val="clear" w:color="auto" w:fill="auto"/>
            <w:vAlign w:val="center"/>
          </w:tcPr>
          <w:p w:rsidR="00131144" w:rsidRPr="0075100C" w:rsidRDefault="00131144" w:rsidP="00131144">
            <w:pPr>
              <w:snapToGrid w:val="0"/>
              <w:ind w:right="-108"/>
              <w:jc w:val="center"/>
              <w:rPr>
                <w:color w:val="auto"/>
              </w:rPr>
            </w:pPr>
            <w:r w:rsidRPr="0075100C">
              <w:rPr>
                <w:rFonts w:cs="ＭＳＰ明朝" w:hint="eastAsia"/>
                <w:color w:val="auto"/>
              </w:rPr>
              <w:t>宇治幹線NO5</w:t>
            </w:r>
          </w:p>
        </w:tc>
        <w:tc>
          <w:tcPr>
            <w:tcW w:w="4432" w:type="dxa"/>
            <w:tcBorders>
              <w:top w:val="dashed" w:sz="4" w:space="0" w:color="auto"/>
              <w:bottom w:val="dashed" w:sz="4" w:space="0" w:color="auto"/>
            </w:tcBorders>
            <w:vAlign w:val="center"/>
          </w:tcPr>
          <w:p w:rsidR="00131144" w:rsidRPr="0075100C" w:rsidRDefault="00131144" w:rsidP="00131144">
            <w:pPr>
              <w:snapToGrid w:val="0"/>
              <w:jc w:val="both"/>
              <w:rPr>
                <w:rFonts w:cs="ＭＳ Ｐゴシック"/>
                <w:color w:val="auto"/>
              </w:rPr>
            </w:pPr>
            <w:r w:rsidRPr="0075100C">
              <w:rPr>
                <w:rFonts w:cs="ＭＳＰ明朝" w:hint="eastAsia"/>
                <w:color w:val="auto"/>
              </w:rPr>
              <w:t>綴喜郡井手町多賀地内</w:t>
            </w:r>
          </w:p>
        </w:tc>
      </w:tr>
      <w:tr w:rsidR="00131144" w:rsidRPr="0075100C" w:rsidTr="00131144">
        <w:trPr>
          <w:trHeight w:val="340"/>
          <w:jc w:val="center"/>
        </w:trPr>
        <w:tc>
          <w:tcPr>
            <w:tcW w:w="2141" w:type="dxa"/>
            <w:tcBorders>
              <w:top w:val="dashed" w:sz="4" w:space="0" w:color="auto"/>
              <w:bottom w:val="dashed" w:sz="4" w:space="0" w:color="auto"/>
            </w:tcBorders>
            <w:shd w:val="clear" w:color="auto" w:fill="auto"/>
            <w:vAlign w:val="center"/>
          </w:tcPr>
          <w:p w:rsidR="00131144" w:rsidRPr="0075100C" w:rsidRDefault="00131144" w:rsidP="00131144">
            <w:pPr>
              <w:snapToGrid w:val="0"/>
              <w:ind w:right="-108"/>
              <w:jc w:val="center"/>
              <w:rPr>
                <w:color w:val="auto"/>
              </w:rPr>
            </w:pPr>
            <w:r w:rsidRPr="0075100C">
              <w:rPr>
                <w:rFonts w:cs="ＭＳＰ明朝" w:hint="eastAsia"/>
                <w:color w:val="auto"/>
              </w:rPr>
              <w:t>向島幹線NO1</w:t>
            </w:r>
          </w:p>
        </w:tc>
        <w:tc>
          <w:tcPr>
            <w:tcW w:w="4432" w:type="dxa"/>
            <w:tcBorders>
              <w:top w:val="dashed" w:sz="4" w:space="0" w:color="auto"/>
              <w:bottom w:val="dashed" w:sz="4" w:space="0" w:color="auto"/>
            </w:tcBorders>
            <w:vAlign w:val="center"/>
          </w:tcPr>
          <w:p w:rsidR="00131144" w:rsidRPr="0075100C" w:rsidRDefault="00131144" w:rsidP="00131144">
            <w:pPr>
              <w:snapToGrid w:val="0"/>
              <w:jc w:val="both"/>
              <w:rPr>
                <w:rFonts w:cs="ＭＳＰ明朝"/>
                <w:noProof/>
                <w:color w:val="auto"/>
              </w:rPr>
            </w:pPr>
            <w:r w:rsidRPr="0075100C">
              <w:rPr>
                <w:rFonts w:cs="ＭＳ Ｐゴシック" w:hint="eastAsia"/>
                <w:color w:val="auto"/>
              </w:rPr>
              <w:t>久世郡久御山町大字佐古小字清水地内</w:t>
            </w:r>
          </w:p>
        </w:tc>
      </w:tr>
      <w:tr w:rsidR="00131144" w:rsidRPr="0075100C" w:rsidTr="00131144">
        <w:trPr>
          <w:trHeight w:val="340"/>
          <w:jc w:val="center"/>
        </w:trPr>
        <w:tc>
          <w:tcPr>
            <w:tcW w:w="2141" w:type="dxa"/>
            <w:tcBorders>
              <w:top w:val="dashed" w:sz="4" w:space="0" w:color="auto"/>
              <w:bottom w:val="dashed" w:sz="4" w:space="0" w:color="auto"/>
            </w:tcBorders>
            <w:shd w:val="clear" w:color="auto" w:fill="auto"/>
            <w:vAlign w:val="center"/>
          </w:tcPr>
          <w:p w:rsidR="00131144" w:rsidRPr="0075100C" w:rsidRDefault="00131144" w:rsidP="00131144">
            <w:pPr>
              <w:snapToGrid w:val="0"/>
              <w:ind w:right="-108"/>
              <w:jc w:val="center"/>
              <w:rPr>
                <w:color w:val="auto"/>
              </w:rPr>
            </w:pPr>
            <w:r w:rsidRPr="0075100C">
              <w:rPr>
                <w:rFonts w:cs="ＭＳＰ明朝" w:hint="eastAsia"/>
                <w:color w:val="auto"/>
              </w:rPr>
              <w:t>向島幹線NO2</w:t>
            </w:r>
          </w:p>
        </w:tc>
        <w:tc>
          <w:tcPr>
            <w:tcW w:w="4432" w:type="dxa"/>
            <w:tcBorders>
              <w:top w:val="dashed" w:sz="4" w:space="0" w:color="auto"/>
              <w:bottom w:val="dashed" w:sz="4" w:space="0" w:color="auto"/>
            </w:tcBorders>
            <w:vAlign w:val="center"/>
          </w:tcPr>
          <w:p w:rsidR="00131144" w:rsidRPr="0075100C" w:rsidRDefault="00131144" w:rsidP="00131144">
            <w:pPr>
              <w:snapToGrid w:val="0"/>
              <w:jc w:val="both"/>
              <w:rPr>
                <w:rFonts w:cs="ＭＳ Ｐゴシック"/>
                <w:color w:val="auto"/>
              </w:rPr>
            </w:pPr>
            <w:r w:rsidRPr="0075100C">
              <w:rPr>
                <w:rFonts w:cs="ＭＳ Ｐゴシック" w:hint="eastAsia"/>
                <w:color w:val="auto"/>
              </w:rPr>
              <w:t>宇治市槇島地内</w:t>
            </w:r>
          </w:p>
        </w:tc>
      </w:tr>
      <w:tr w:rsidR="00131144" w:rsidRPr="0075100C" w:rsidTr="00131144">
        <w:trPr>
          <w:trHeight w:val="340"/>
          <w:jc w:val="center"/>
        </w:trPr>
        <w:tc>
          <w:tcPr>
            <w:tcW w:w="2141" w:type="dxa"/>
            <w:tcBorders>
              <w:top w:val="dashed" w:sz="4" w:space="0" w:color="auto"/>
              <w:bottom w:val="single" w:sz="8" w:space="0" w:color="000000"/>
            </w:tcBorders>
            <w:shd w:val="clear" w:color="auto" w:fill="auto"/>
            <w:vAlign w:val="center"/>
          </w:tcPr>
          <w:p w:rsidR="00131144" w:rsidRPr="0075100C" w:rsidRDefault="00131144" w:rsidP="00131144">
            <w:pPr>
              <w:snapToGrid w:val="0"/>
              <w:ind w:right="-108"/>
              <w:jc w:val="center"/>
              <w:rPr>
                <w:rFonts w:cs="ＭＳＰ明朝"/>
                <w:color w:val="auto"/>
              </w:rPr>
            </w:pPr>
            <w:r w:rsidRPr="0075100C">
              <w:rPr>
                <w:rFonts w:cs="ＭＳＰ明朝" w:hint="eastAsia"/>
                <w:color w:val="auto"/>
              </w:rPr>
              <w:t>場内返送水</w:t>
            </w:r>
          </w:p>
        </w:tc>
        <w:tc>
          <w:tcPr>
            <w:tcW w:w="4432" w:type="dxa"/>
            <w:tcBorders>
              <w:top w:val="dashed" w:sz="4" w:space="0" w:color="auto"/>
              <w:bottom w:val="single" w:sz="8" w:space="0" w:color="000000"/>
            </w:tcBorders>
            <w:vAlign w:val="center"/>
          </w:tcPr>
          <w:p w:rsidR="00131144" w:rsidRPr="0075100C" w:rsidRDefault="00131144" w:rsidP="00131144">
            <w:pPr>
              <w:snapToGrid w:val="0"/>
              <w:jc w:val="both"/>
              <w:rPr>
                <w:rFonts w:cs="ＭＳ Ｐゴシック"/>
                <w:color w:val="auto"/>
              </w:rPr>
            </w:pPr>
            <w:r w:rsidRPr="0075100C">
              <w:rPr>
                <w:rFonts w:cs="ＭＳ Ｐゴシック" w:hint="eastAsia"/>
                <w:color w:val="auto"/>
              </w:rPr>
              <w:t>八幡市八幡焼木1　洛南浄化センター内</w:t>
            </w:r>
          </w:p>
        </w:tc>
      </w:tr>
    </w:tbl>
    <w:p w:rsidR="00FD7FDA" w:rsidRDefault="00FD7FDA" w:rsidP="002738ED">
      <w:pPr>
        <w:snapToGrid w:val="0"/>
        <w:spacing w:line="360" w:lineRule="auto"/>
        <w:ind w:firstLineChars="100" w:firstLine="210"/>
        <w:textAlignment w:val="auto"/>
        <w:rPr>
          <w:rFonts w:cs="ＭＳＰ明朝"/>
          <w:color w:val="auto"/>
        </w:rPr>
      </w:pPr>
    </w:p>
    <w:p w:rsidR="00662262" w:rsidRDefault="00662262" w:rsidP="002738ED">
      <w:pPr>
        <w:snapToGrid w:val="0"/>
        <w:spacing w:line="360" w:lineRule="auto"/>
        <w:ind w:firstLineChars="100" w:firstLine="210"/>
        <w:textAlignment w:val="auto"/>
        <w:rPr>
          <w:rFonts w:cs="ＭＳＰ明朝"/>
          <w:color w:val="auto"/>
        </w:rPr>
      </w:pPr>
    </w:p>
    <w:p w:rsidR="00662262" w:rsidRDefault="00662262" w:rsidP="002738ED">
      <w:pPr>
        <w:snapToGrid w:val="0"/>
        <w:spacing w:line="360" w:lineRule="auto"/>
        <w:ind w:firstLineChars="100" w:firstLine="210"/>
        <w:textAlignment w:val="auto"/>
        <w:rPr>
          <w:rFonts w:cs="ＭＳＰ明朝"/>
          <w:color w:val="auto"/>
        </w:rPr>
      </w:pPr>
    </w:p>
    <w:p w:rsidR="00662262" w:rsidRDefault="00662262" w:rsidP="002738ED">
      <w:pPr>
        <w:snapToGrid w:val="0"/>
        <w:spacing w:line="360" w:lineRule="auto"/>
        <w:ind w:firstLineChars="100" w:firstLine="210"/>
        <w:textAlignment w:val="auto"/>
        <w:rPr>
          <w:rFonts w:cs="ＭＳＰ明朝"/>
          <w:color w:val="auto"/>
        </w:rPr>
      </w:pPr>
    </w:p>
    <w:p w:rsidR="00662262" w:rsidRDefault="00662262" w:rsidP="002738ED">
      <w:pPr>
        <w:snapToGrid w:val="0"/>
        <w:spacing w:line="360" w:lineRule="auto"/>
        <w:ind w:firstLineChars="100" w:firstLine="210"/>
        <w:textAlignment w:val="auto"/>
        <w:rPr>
          <w:rFonts w:cs="ＭＳＰ明朝"/>
          <w:color w:val="auto"/>
        </w:rPr>
      </w:pPr>
    </w:p>
    <w:p w:rsidR="00662262" w:rsidRDefault="00662262" w:rsidP="002738ED">
      <w:pPr>
        <w:snapToGrid w:val="0"/>
        <w:spacing w:line="360" w:lineRule="auto"/>
        <w:ind w:firstLineChars="100" w:firstLine="210"/>
        <w:textAlignment w:val="auto"/>
        <w:rPr>
          <w:rFonts w:cs="ＭＳＰ明朝"/>
          <w:color w:val="auto"/>
        </w:rPr>
      </w:pPr>
    </w:p>
    <w:p w:rsidR="00662262" w:rsidRDefault="00662262" w:rsidP="002738ED">
      <w:pPr>
        <w:snapToGrid w:val="0"/>
        <w:spacing w:line="360" w:lineRule="auto"/>
        <w:ind w:firstLineChars="100" w:firstLine="210"/>
        <w:textAlignment w:val="auto"/>
        <w:rPr>
          <w:rFonts w:cs="ＭＳＰ明朝"/>
          <w:color w:val="auto"/>
        </w:rPr>
      </w:pPr>
    </w:p>
    <w:p w:rsidR="00662262" w:rsidRDefault="00662262" w:rsidP="002738ED">
      <w:pPr>
        <w:snapToGrid w:val="0"/>
        <w:spacing w:line="360" w:lineRule="auto"/>
        <w:ind w:firstLineChars="100" w:firstLine="210"/>
        <w:textAlignment w:val="auto"/>
        <w:rPr>
          <w:rFonts w:cs="ＭＳＰ明朝"/>
          <w:color w:val="auto"/>
        </w:rPr>
      </w:pPr>
    </w:p>
    <w:p w:rsidR="00662262" w:rsidRDefault="00662262" w:rsidP="002738ED">
      <w:pPr>
        <w:snapToGrid w:val="0"/>
        <w:spacing w:line="360" w:lineRule="auto"/>
        <w:ind w:firstLineChars="100" w:firstLine="210"/>
        <w:textAlignment w:val="auto"/>
        <w:rPr>
          <w:rFonts w:cs="ＭＳＰ明朝"/>
          <w:color w:val="auto"/>
        </w:rPr>
      </w:pPr>
    </w:p>
    <w:p w:rsidR="00662262" w:rsidRPr="00262D57" w:rsidRDefault="00662262" w:rsidP="002738ED">
      <w:pPr>
        <w:snapToGrid w:val="0"/>
        <w:spacing w:line="360" w:lineRule="auto"/>
        <w:ind w:firstLineChars="100" w:firstLine="210"/>
        <w:textAlignment w:val="auto"/>
        <w:rPr>
          <w:rFonts w:cs="ＭＳＰ明朝"/>
          <w:color w:val="auto"/>
        </w:rPr>
      </w:pPr>
    </w:p>
    <w:p w:rsidR="00FD7FDA" w:rsidRPr="00262D57" w:rsidRDefault="00FD7FDA" w:rsidP="00FD7FDA">
      <w:pPr>
        <w:pStyle w:val="3"/>
        <w:spacing w:line="360" w:lineRule="auto"/>
        <w:ind w:left="0"/>
      </w:pPr>
      <w:r w:rsidRPr="00262D57">
        <w:rPr>
          <w:rFonts w:hint="eastAsia"/>
        </w:rPr>
        <w:lastRenderedPageBreak/>
        <w:t>幹線管路施設</w:t>
      </w:r>
    </w:p>
    <w:p w:rsidR="00131144" w:rsidRPr="0075100C" w:rsidRDefault="00FD7FDA" w:rsidP="00131144">
      <w:pPr>
        <w:snapToGrid w:val="0"/>
        <w:spacing w:line="360" w:lineRule="auto"/>
        <w:ind w:firstLineChars="100" w:firstLine="210"/>
        <w:textAlignment w:val="auto"/>
        <w:rPr>
          <w:rFonts w:cs="ＭＳＰ明朝"/>
          <w:color w:val="auto"/>
        </w:rPr>
      </w:pPr>
      <w:r w:rsidRPr="00262D57">
        <w:rPr>
          <w:rFonts w:cs="ＭＳＰ明朝" w:hint="eastAsia"/>
          <w:color w:val="auto"/>
        </w:rPr>
        <w:t>本委託において運転管理対象となる管路施設を以下に示す。</w:t>
      </w:r>
    </w:p>
    <w:tbl>
      <w:tblPr>
        <w:tblW w:w="7088" w:type="dxa"/>
        <w:jc w:val="center"/>
        <w:tblBorders>
          <w:top w:val="single" w:sz="8" w:space="0" w:color="000000"/>
          <w:left w:val="single" w:sz="8" w:space="0" w:color="000000"/>
          <w:bottom w:val="single" w:sz="8" w:space="0" w:color="000000"/>
          <w:right w:val="single" w:sz="8" w:space="0" w:color="000000"/>
          <w:insideH w:val="single" w:sz="2" w:space="0" w:color="000000"/>
          <w:insideV w:val="single" w:sz="2" w:space="0" w:color="000000"/>
        </w:tblBorders>
        <w:tblLayout w:type="fixed"/>
        <w:tblCellMar>
          <w:left w:w="52" w:type="dxa"/>
          <w:right w:w="52" w:type="dxa"/>
        </w:tblCellMar>
        <w:tblLook w:val="0000" w:firstRow="0" w:lastRow="0" w:firstColumn="0" w:lastColumn="0" w:noHBand="0" w:noVBand="0"/>
      </w:tblPr>
      <w:tblGrid>
        <w:gridCol w:w="1932"/>
        <w:gridCol w:w="5156"/>
      </w:tblGrid>
      <w:tr w:rsidR="00131144" w:rsidRPr="0075100C" w:rsidTr="00131144">
        <w:trPr>
          <w:trHeight w:val="397"/>
          <w:jc w:val="center"/>
        </w:trPr>
        <w:tc>
          <w:tcPr>
            <w:tcW w:w="1932" w:type="dxa"/>
            <w:tcBorders>
              <w:top w:val="single" w:sz="8" w:space="0" w:color="000000"/>
              <w:left w:val="single" w:sz="8" w:space="0" w:color="000000"/>
              <w:bottom w:val="single" w:sz="8" w:space="0" w:color="000000"/>
              <w:right w:val="single" w:sz="2" w:space="0" w:color="000000"/>
            </w:tcBorders>
            <w:shd w:val="clear" w:color="auto" w:fill="A6A6A6"/>
            <w:vAlign w:val="center"/>
          </w:tcPr>
          <w:p w:rsidR="00131144" w:rsidRPr="0075100C" w:rsidRDefault="00131144" w:rsidP="00131144">
            <w:pPr>
              <w:snapToGrid w:val="0"/>
              <w:spacing w:line="276" w:lineRule="auto"/>
              <w:jc w:val="center"/>
              <w:rPr>
                <w:color w:val="auto"/>
              </w:rPr>
            </w:pPr>
            <w:r w:rsidRPr="0075100C">
              <w:rPr>
                <w:rFonts w:hint="eastAsia"/>
                <w:color w:val="auto"/>
              </w:rPr>
              <w:t>施設の名称</w:t>
            </w:r>
          </w:p>
        </w:tc>
        <w:tc>
          <w:tcPr>
            <w:tcW w:w="5156" w:type="dxa"/>
            <w:tcBorders>
              <w:top w:val="single" w:sz="8" w:space="0" w:color="000000"/>
              <w:left w:val="single" w:sz="2" w:space="0" w:color="000000"/>
              <w:bottom w:val="single" w:sz="8" w:space="0" w:color="000000"/>
              <w:right w:val="single" w:sz="8" w:space="0" w:color="000000"/>
            </w:tcBorders>
            <w:shd w:val="clear" w:color="auto" w:fill="A6A6A6"/>
            <w:vAlign w:val="center"/>
          </w:tcPr>
          <w:p w:rsidR="00131144" w:rsidRPr="0075100C" w:rsidRDefault="00131144" w:rsidP="00131144">
            <w:pPr>
              <w:snapToGrid w:val="0"/>
              <w:spacing w:line="276" w:lineRule="auto"/>
              <w:jc w:val="center"/>
              <w:rPr>
                <w:color w:val="auto"/>
              </w:rPr>
            </w:pPr>
            <w:r w:rsidRPr="0075100C">
              <w:rPr>
                <w:rFonts w:hint="eastAsia"/>
                <w:color w:val="auto"/>
              </w:rPr>
              <w:t>施設の位置</w:t>
            </w:r>
          </w:p>
        </w:tc>
      </w:tr>
      <w:tr w:rsidR="00131144" w:rsidRPr="0075100C" w:rsidTr="00131144">
        <w:trPr>
          <w:trHeight w:val="397"/>
          <w:jc w:val="center"/>
        </w:trPr>
        <w:tc>
          <w:tcPr>
            <w:tcW w:w="1932" w:type="dxa"/>
            <w:tcBorders>
              <w:top w:val="single" w:sz="8" w:space="0" w:color="000000"/>
              <w:left w:val="single" w:sz="8" w:space="0" w:color="000000"/>
              <w:bottom w:val="single" w:sz="8" w:space="0" w:color="000000"/>
              <w:right w:val="single" w:sz="2" w:space="0" w:color="000000"/>
            </w:tcBorders>
            <w:shd w:val="clear" w:color="auto" w:fill="auto"/>
            <w:vAlign w:val="center"/>
          </w:tcPr>
          <w:p w:rsidR="00131144" w:rsidRPr="0075100C" w:rsidRDefault="00131144" w:rsidP="00131144">
            <w:pPr>
              <w:snapToGrid w:val="0"/>
              <w:spacing w:line="276" w:lineRule="auto"/>
              <w:jc w:val="center"/>
              <w:rPr>
                <w:color w:val="auto"/>
              </w:rPr>
            </w:pPr>
            <w:r w:rsidRPr="0075100C">
              <w:rPr>
                <w:rFonts w:hint="eastAsia"/>
                <w:color w:val="auto"/>
              </w:rPr>
              <w:t>綴喜幹線</w:t>
            </w:r>
          </w:p>
          <w:p w:rsidR="00131144" w:rsidRPr="0075100C" w:rsidRDefault="00131144" w:rsidP="00131144">
            <w:pPr>
              <w:snapToGrid w:val="0"/>
              <w:spacing w:line="276" w:lineRule="auto"/>
              <w:jc w:val="center"/>
              <w:rPr>
                <w:color w:val="auto"/>
              </w:rPr>
            </w:pPr>
            <w:r w:rsidRPr="0075100C">
              <w:rPr>
                <w:color w:val="auto"/>
              </w:rPr>
              <w:t xml:space="preserve">14,550 </w:t>
            </w:r>
            <w:r w:rsidRPr="0075100C">
              <w:rPr>
                <w:rFonts w:hint="eastAsia"/>
                <w:color w:val="auto"/>
              </w:rPr>
              <w:t>ｍ</w:t>
            </w:r>
          </w:p>
        </w:tc>
        <w:tc>
          <w:tcPr>
            <w:tcW w:w="5156" w:type="dxa"/>
            <w:tcBorders>
              <w:top w:val="single" w:sz="8" w:space="0" w:color="000000"/>
              <w:left w:val="single" w:sz="2" w:space="0" w:color="000000"/>
              <w:bottom w:val="single" w:sz="8" w:space="0" w:color="000000"/>
              <w:right w:val="single" w:sz="8" w:space="0" w:color="000000"/>
            </w:tcBorders>
            <w:shd w:val="clear" w:color="auto" w:fill="auto"/>
            <w:vAlign w:val="center"/>
          </w:tcPr>
          <w:p w:rsidR="00131144" w:rsidRPr="0075100C" w:rsidRDefault="00131144" w:rsidP="00854CED">
            <w:pPr>
              <w:snapToGrid w:val="0"/>
              <w:spacing w:line="276" w:lineRule="auto"/>
              <w:rPr>
                <w:color w:val="auto"/>
              </w:rPr>
            </w:pPr>
            <w:r w:rsidRPr="0075100C">
              <w:rPr>
                <w:rFonts w:hint="eastAsia"/>
                <w:color w:val="auto"/>
              </w:rPr>
              <w:t>最上流：京田辺市飯岡権田</w:t>
            </w:r>
          </w:p>
          <w:p w:rsidR="00131144" w:rsidRPr="0075100C" w:rsidRDefault="00131144" w:rsidP="00854CED">
            <w:pPr>
              <w:snapToGrid w:val="0"/>
              <w:spacing w:line="276" w:lineRule="auto"/>
              <w:rPr>
                <w:color w:val="auto"/>
              </w:rPr>
            </w:pPr>
            <w:r w:rsidRPr="0075100C">
              <w:rPr>
                <w:rFonts w:hint="eastAsia"/>
                <w:color w:val="auto"/>
              </w:rPr>
              <w:t>流入先：洛南浄化センター</w:t>
            </w:r>
          </w:p>
          <w:p w:rsidR="00131144" w:rsidRPr="0075100C" w:rsidRDefault="00131144" w:rsidP="00854CED">
            <w:pPr>
              <w:snapToGrid w:val="0"/>
              <w:spacing w:line="276" w:lineRule="auto"/>
              <w:rPr>
                <w:color w:val="auto"/>
              </w:rPr>
            </w:pPr>
            <w:r w:rsidRPr="0075100C">
              <w:rPr>
                <w:rFonts w:hint="eastAsia"/>
                <w:color w:val="auto"/>
              </w:rPr>
              <w:t>集水市町：京田辺市、八幡市</w:t>
            </w:r>
          </w:p>
        </w:tc>
      </w:tr>
      <w:tr w:rsidR="00131144" w:rsidRPr="0075100C" w:rsidTr="00131144">
        <w:trPr>
          <w:trHeight w:val="397"/>
          <w:jc w:val="center"/>
        </w:trPr>
        <w:tc>
          <w:tcPr>
            <w:tcW w:w="1932" w:type="dxa"/>
            <w:tcBorders>
              <w:top w:val="single" w:sz="8" w:space="0" w:color="000000"/>
              <w:left w:val="single" w:sz="8" w:space="0" w:color="000000"/>
              <w:bottom w:val="single" w:sz="8" w:space="0" w:color="000000"/>
              <w:right w:val="single" w:sz="2" w:space="0" w:color="000000"/>
            </w:tcBorders>
            <w:shd w:val="clear" w:color="auto" w:fill="auto"/>
            <w:vAlign w:val="center"/>
          </w:tcPr>
          <w:p w:rsidR="00131144" w:rsidRPr="0075100C" w:rsidRDefault="00131144" w:rsidP="00131144">
            <w:pPr>
              <w:snapToGrid w:val="0"/>
              <w:spacing w:line="276" w:lineRule="auto"/>
              <w:jc w:val="center"/>
              <w:rPr>
                <w:color w:val="auto"/>
              </w:rPr>
            </w:pPr>
            <w:r w:rsidRPr="0075100C">
              <w:rPr>
                <w:rFonts w:hint="eastAsia"/>
                <w:color w:val="auto"/>
              </w:rPr>
              <w:t>宇治幹線</w:t>
            </w:r>
          </w:p>
          <w:p w:rsidR="00131144" w:rsidRPr="0075100C" w:rsidRDefault="00131144" w:rsidP="00131144">
            <w:pPr>
              <w:snapToGrid w:val="0"/>
              <w:spacing w:line="276" w:lineRule="auto"/>
              <w:jc w:val="center"/>
              <w:rPr>
                <w:color w:val="auto"/>
              </w:rPr>
            </w:pPr>
            <w:r w:rsidRPr="0075100C">
              <w:rPr>
                <w:color w:val="auto"/>
              </w:rPr>
              <w:t xml:space="preserve">24,490 </w:t>
            </w:r>
            <w:r w:rsidRPr="0075100C">
              <w:rPr>
                <w:rFonts w:hint="eastAsia"/>
                <w:color w:val="auto"/>
              </w:rPr>
              <w:t>ｍ</w:t>
            </w:r>
          </w:p>
        </w:tc>
        <w:tc>
          <w:tcPr>
            <w:tcW w:w="5156" w:type="dxa"/>
            <w:tcBorders>
              <w:top w:val="single" w:sz="8" w:space="0" w:color="000000"/>
              <w:left w:val="single" w:sz="2" w:space="0" w:color="000000"/>
              <w:bottom w:val="single" w:sz="8" w:space="0" w:color="000000"/>
              <w:right w:val="single" w:sz="8" w:space="0" w:color="000000"/>
            </w:tcBorders>
            <w:shd w:val="clear" w:color="auto" w:fill="auto"/>
            <w:vAlign w:val="center"/>
          </w:tcPr>
          <w:p w:rsidR="00131144" w:rsidRPr="0075100C" w:rsidRDefault="00131144" w:rsidP="00854CED">
            <w:pPr>
              <w:snapToGrid w:val="0"/>
              <w:spacing w:line="276" w:lineRule="auto"/>
              <w:rPr>
                <w:color w:val="auto"/>
              </w:rPr>
            </w:pPr>
            <w:r w:rsidRPr="0075100C">
              <w:rPr>
                <w:rFonts w:hint="eastAsia"/>
                <w:color w:val="auto"/>
              </w:rPr>
              <w:t>最上流点：木津川市山城町椿井西垣内</w:t>
            </w:r>
          </w:p>
          <w:p w:rsidR="00131144" w:rsidRPr="0075100C" w:rsidRDefault="00131144" w:rsidP="00854CED">
            <w:pPr>
              <w:snapToGrid w:val="0"/>
              <w:spacing w:line="276" w:lineRule="auto"/>
              <w:rPr>
                <w:color w:val="auto"/>
              </w:rPr>
            </w:pPr>
            <w:r w:rsidRPr="0075100C">
              <w:rPr>
                <w:rFonts w:hint="eastAsia"/>
                <w:color w:val="auto"/>
              </w:rPr>
              <w:t>流入先：洛南浄化センター</w:t>
            </w:r>
          </w:p>
          <w:p w:rsidR="00131144" w:rsidRPr="0075100C" w:rsidRDefault="00131144" w:rsidP="00854CED">
            <w:pPr>
              <w:snapToGrid w:val="0"/>
              <w:spacing w:line="276" w:lineRule="auto"/>
              <w:rPr>
                <w:color w:val="auto"/>
              </w:rPr>
            </w:pPr>
            <w:r w:rsidRPr="0075100C">
              <w:rPr>
                <w:rFonts w:hint="eastAsia"/>
                <w:color w:val="auto"/>
              </w:rPr>
              <w:t>集水市町：木津川市、井手町、城陽市、宇治市の一部、久御山町、京都市の一部</w:t>
            </w:r>
          </w:p>
        </w:tc>
      </w:tr>
      <w:tr w:rsidR="00131144" w:rsidRPr="0075100C" w:rsidTr="00131144">
        <w:trPr>
          <w:trHeight w:val="397"/>
          <w:jc w:val="center"/>
        </w:trPr>
        <w:tc>
          <w:tcPr>
            <w:tcW w:w="1932" w:type="dxa"/>
            <w:tcBorders>
              <w:top w:val="single" w:sz="8" w:space="0" w:color="000000"/>
              <w:left w:val="single" w:sz="8" w:space="0" w:color="000000"/>
              <w:bottom w:val="single" w:sz="8" w:space="0" w:color="000000"/>
              <w:right w:val="single" w:sz="2" w:space="0" w:color="000000"/>
            </w:tcBorders>
            <w:shd w:val="clear" w:color="auto" w:fill="auto"/>
            <w:vAlign w:val="center"/>
          </w:tcPr>
          <w:p w:rsidR="00131144" w:rsidRPr="0075100C" w:rsidRDefault="00131144" w:rsidP="00131144">
            <w:pPr>
              <w:snapToGrid w:val="0"/>
              <w:spacing w:line="276" w:lineRule="auto"/>
              <w:jc w:val="center"/>
              <w:rPr>
                <w:color w:val="auto"/>
              </w:rPr>
            </w:pPr>
            <w:r w:rsidRPr="0075100C">
              <w:rPr>
                <w:rFonts w:hint="eastAsia"/>
                <w:color w:val="auto"/>
              </w:rPr>
              <w:t>向島幹線</w:t>
            </w:r>
          </w:p>
          <w:p w:rsidR="00131144" w:rsidRPr="0075100C" w:rsidRDefault="00131144" w:rsidP="00131144">
            <w:pPr>
              <w:snapToGrid w:val="0"/>
              <w:spacing w:line="276" w:lineRule="auto"/>
              <w:jc w:val="center"/>
              <w:rPr>
                <w:color w:val="auto"/>
              </w:rPr>
            </w:pPr>
            <w:r w:rsidRPr="0075100C">
              <w:rPr>
                <w:color w:val="auto"/>
              </w:rPr>
              <w:t xml:space="preserve">4,800 </w:t>
            </w:r>
            <w:r w:rsidRPr="0075100C">
              <w:rPr>
                <w:rFonts w:hint="eastAsia"/>
                <w:color w:val="auto"/>
              </w:rPr>
              <w:t>ｍ</w:t>
            </w:r>
          </w:p>
        </w:tc>
        <w:tc>
          <w:tcPr>
            <w:tcW w:w="5156" w:type="dxa"/>
            <w:tcBorders>
              <w:top w:val="single" w:sz="8" w:space="0" w:color="000000"/>
              <w:left w:val="single" w:sz="2" w:space="0" w:color="000000"/>
              <w:bottom w:val="single" w:sz="8" w:space="0" w:color="000000"/>
              <w:right w:val="single" w:sz="8" w:space="0" w:color="000000"/>
            </w:tcBorders>
            <w:shd w:val="clear" w:color="auto" w:fill="auto"/>
            <w:vAlign w:val="center"/>
          </w:tcPr>
          <w:p w:rsidR="00131144" w:rsidRPr="0075100C" w:rsidRDefault="00131144" w:rsidP="00854CED">
            <w:pPr>
              <w:snapToGrid w:val="0"/>
              <w:spacing w:line="276" w:lineRule="auto"/>
              <w:rPr>
                <w:color w:val="auto"/>
              </w:rPr>
            </w:pPr>
            <w:r w:rsidRPr="0075100C">
              <w:rPr>
                <w:rFonts w:hint="eastAsia"/>
                <w:color w:val="auto"/>
              </w:rPr>
              <w:t>最上流点：京都市と宇治市の市界</w:t>
            </w:r>
          </w:p>
          <w:p w:rsidR="00131144" w:rsidRPr="0075100C" w:rsidRDefault="00131144" w:rsidP="00854CED">
            <w:pPr>
              <w:snapToGrid w:val="0"/>
              <w:spacing w:line="276" w:lineRule="auto"/>
              <w:rPr>
                <w:color w:val="auto"/>
              </w:rPr>
            </w:pPr>
            <w:r w:rsidRPr="0075100C">
              <w:rPr>
                <w:rFonts w:hint="eastAsia"/>
                <w:color w:val="auto"/>
              </w:rPr>
              <w:t>流入先：宇治幹線（久御山町大字佐古地内）</w:t>
            </w:r>
          </w:p>
          <w:p w:rsidR="00131144" w:rsidRPr="0075100C" w:rsidRDefault="00131144" w:rsidP="00854CED">
            <w:pPr>
              <w:snapToGrid w:val="0"/>
              <w:spacing w:line="276" w:lineRule="auto"/>
              <w:rPr>
                <w:color w:val="auto"/>
              </w:rPr>
            </w:pPr>
            <w:r w:rsidRPr="0075100C">
              <w:rPr>
                <w:rFonts w:hint="eastAsia"/>
                <w:color w:val="auto"/>
              </w:rPr>
              <w:t>集水市町：京都市の一部、宇治市の一部</w:t>
            </w:r>
          </w:p>
        </w:tc>
      </w:tr>
      <w:tr w:rsidR="00131144" w:rsidRPr="0075100C" w:rsidTr="00091F9D">
        <w:trPr>
          <w:trHeight w:val="397"/>
          <w:jc w:val="center"/>
        </w:trPr>
        <w:tc>
          <w:tcPr>
            <w:tcW w:w="1932" w:type="dxa"/>
            <w:tcBorders>
              <w:top w:val="single" w:sz="8" w:space="0" w:color="000000"/>
              <w:left w:val="single" w:sz="8" w:space="0" w:color="000000"/>
              <w:bottom w:val="single" w:sz="6" w:space="0" w:color="000000"/>
              <w:right w:val="single" w:sz="2" w:space="0" w:color="000000"/>
            </w:tcBorders>
            <w:shd w:val="clear" w:color="auto" w:fill="auto"/>
            <w:vAlign w:val="center"/>
          </w:tcPr>
          <w:p w:rsidR="00131144" w:rsidRPr="0075100C" w:rsidRDefault="00131144" w:rsidP="00091F9D">
            <w:pPr>
              <w:snapToGrid w:val="0"/>
              <w:spacing w:line="276" w:lineRule="auto"/>
              <w:jc w:val="center"/>
              <w:rPr>
                <w:color w:val="auto"/>
              </w:rPr>
            </w:pPr>
            <w:r w:rsidRPr="0075100C">
              <w:rPr>
                <w:rFonts w:hint="eastAsia"/>
                <w:color w:val="auto"/>
              </w:rPr>
              <w:t xml:space="preserve">計　　</w:t>
            </w:r>
            <w:r w:rsidRPr="0075100C">
              <w:rPr>
                <w:color w:val="auto"/>
              </w:rPr>
              <w:t xml:space="preserve">43,840 </w:t>
            </w:r>
            <w:r w:rsidRPr="0075100C">
              <w:rPr>
                <w:rFonts w:hint="eastAsia"/>
                <w:color w:val="auto"/>
              </w:rPr>
              <w:t>ｍ</w:t>
            </w:r>
          </w:p>
        </w:tc>
        <w:tc>
          <w:tcPr>
            <w:tcW w:w="5156" w:type="dxa"/>
            <w:tcBorders>
              <w:top w:val="single" w:sz="8" w:space="0" w:color="000000"/>
              <w:left w:val="single" w:sz="2" w:space="0" w:color="000000"/>
              <w:bottom w:val="single" w:sz="6" w:space="0" w:color="000000"/>
              <w:right w:val="single" w:sz="8" w:space="0" w:color="000000"/>
            </w:tcBorders>
            <w:shd w:val="clear" w:color="auto" w:fill="auto"/>
            <w:vAlign w:val="center"/>
          </w:tcPr>
          <w:p w:rsidR="00131144" w:rsidRPr="0075100C" w:rsidRDefault="00131144" w:rsidP="00131144">
            <w:pPr>
              <w:snapToGrid w:val="0"/>
              <w:spacing w:line="276" w:lineRule="auto"/>
              <w:jc w:val="center"/>
              <w:rPr>
                <w:color w:val="auto"/>
              </w:rPr>
            </w:pPr>
          </w:p>
        </w:tc>
      </w:tr>
    </w:tbl>
    <w:p w:rsidR="00FD7FDA" w:rsidRPr="00262D57" w:rsidRDefault="00FD7FDA" w:rsidP="002738ED">
      <w:pPr>
        <w:snapToGrid w:val="0"/>
        <w:spacing w:line="360" w:lineRule="auto"/>
        <w:ind w:firstLineChars="100" w:firstLine="210"/>
        <w:textAlignment w:val="auto"/>
        <w:rPr>
          <w:rFonts w:cs="ＭＳＰ明朝"/>
          <w:color w:val="auto"/>
        </w:rPr>
      </w:pPr>
    </w:p>
    <w:p w:rsidR="00407036" w:rsidRPr="00262D57" w:rsidRDefault="00407036" w:rsidP="002738ED">
      <w:pPr>
        <w:snapToGrid w:val="0"/>
        <w:spacing w:line="360" w:lineRule="auto"/>
        <w:ind w:firstLineChars="100" w:firstLine="210"/>
        <w:textAlignment w:val="auto"/>
        <w:rPr>
          <w:rFonts w:cs="ＭＳＰ明朝"/>
          <w:color w:val="auto"/>
        </w:rPr>
      </w:pPr>
    </w:p>
    <w:p w:rsidR="00131144" w:rsidRPr="0075100C" w:rsidRDefault="001A561D" w:rsidP="00131144">
      <w:pPr>
        <w:pStyle w:val="3"/>
        <w:pageBreakBefore/>
        <w:ind w:left="0"/>
        <w:rPr>
          <w:rFonts w:cs="ＭＳＰ明朝"/>
        </w:rPr>
      </w:pPr>
      <w:r w:rsidRPr="00262D57">
        <w:rPr>
          <w:rFonts w:cs="ＭＳＰ明朝" w:hint="eastAsia"/>
        </w:rPr>
        <w:lastRenderedPageBreak/>
        <w:t>接続点及び流量計の設置状況</w:t>
      </w:r>
    </w:p>
    <w:p w:rsidR="00131144" w:rsidRPr="0075100C" w:rsidRDefault="00131144" w:rsidP="00131144">
      <w:pPr>
        <w:snapToGrid w:val="0"/>
        <w:spacing w:line="360" w:lineRule="auto"/>
        <w:ind w:firstLineChars="100" w:firstLine="210"/>
        <w:textAlignment w:val="auto"/>
        <w:rPr>
          <w:rFonts w:cs="ＭＳＰ明朝"/>
          <w:color w:val="auto"/>
        </w:rPr>
      </w:pPr>
    </w:p>
    <w:p w:rsidR="00131144" w:rsidRPr="0075100C" w:rsidRDefault="008E0C07" w:rsidP="00131144">
      <w:pPr>
        <w:snapToGrid w:val="0"/>
        <w:spacing w:line="360" w:lineRule="auto"/>
        <w:textAlignment w:val="auto"/>
        <w:rPr>
          <w:rFonts w:cs="ＭＳＰ明朝"/>
          <w:color w:val="auto"/>
        </w:rPr>
      </w:pPr>
      <w:r>
        <w:rPr>
          <w:rFonts w:cs="ＭＳＰ明朝"/>
          <w:noProof/>
          <w:color w:val="auto"/>
        </w:rPr>
        <mc:AlternateContent>
          <mc:Choice Requires="wpg">
            <w:drawing>
              <wp:anchor distT="0" distB="0" distL="114300" distR="114300" simplePos="0" relativeHeight="251669504" behindDoc="0" locked="0" layoutInCell="1" allowOverlap="1" wp14:anchorId="0C9643F7" wp14:editId="7BBA21D6">
                <wp:simplePos x="0" y="0"/>
                <wp:positionH relativeFrom="column">
                  <wp:posOffset>-49530</wp:posOffset>
                </wp:positionH>
                <wp:positionV relativeFrom="paragraph">
                  <wp:posOffset>-162560</wp:posOffset>
                </wp:positionV>
                <wp:extent cx="6421120" cy="9133840"/>
                <wp:effectExtent l="0" t="0" r="0" b="0"/>
                <wp:wrapNone/>
                <wp:docPr id="23" name="Group 11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1120" cy="9133840"/>
                          <a:chOff x="1056" y="1560"/>
                          <a:chExt cx="10112" cy="14384"/>
                        </a:xfrm>
                      </wpg:grpSpPr>
                      <pic:pic xmlns:pic="http://schemas.openxmlformats.org/drawingml/2006/picture">
                        <pic:nvPicPr>
                          <pic:cNvPr id="24" name="Picture 1200" descr="洛南_接続点及び流量計の設置状況img-514213047-000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21540000">
                            <a:off x="1056" y="1648"/>
                            <a:ext cx="10112" cy="14296"/>
                          </a:xfrm>
                          <a:prstGeom prst="rect">
                            <a:avLst/>
                          </a:prstGeom>
                          <a:noFill/>
                          <a:extLst>
                            <a:ext uri="{909E8E84-426E-40DD-AFC4-6F175D3DCCD1}">
                              <a14:hiddenFill xmlns:a14="http://schemas.microsoft.com/office/drawing/2010/main">
                                <a:solidFill>
                                  <a:srgbClr val="FFFFFF"/>
                                </a:solidFill>
                              </a14:hiddenFill>
                            </a:ext>
                          </a:extLst>
                        </pic:spPr>
                      </pic:pic>
                      <wps:wsp>
                        <wps:cNvPr id="28" name="Text Box 1201"/>
                        <wps:cNvSpPr txBox="1">
                          <a:spLocks noChangeArrowheads="1"/>
                        </wps:cNvSpPr>
                        <wps:spPr bwMode="auto">
                          <a:xfrm>
                            <a:off x="1335" y="11194"/>
                            <a:ext cx="5475" cy="220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A3DB7" w:rsidRDefault="00AA3DB7" w:rsidP="00AA62E0">
                              <w:pPr>
                                <w:snapToGrid w:val="0"/>
                                <w:spacing w:beforeLines="25" w:before="60"/>
                                <w:ind w:firstLineChars="500" w:firstLine="550"/>
                                <w:rPr>
                                  <w:sz w:val="11"/>
                                  <w:szCs w:val="11"/>
                                </w:rPr>
                              </w:pPr>
                              <w:r w:rsidRPr="004D748F">
                                <w:rPr>
                                  <w:rFonts w:hint="eastAsia"/>
                                  <w:sz w:val="11"/>
                                  <w:szCs w:val="11"/>
                                </w:rPr>
                                <w:t>テレメータ</w:t>
                              </w:r>
                              <w:r>
                                <w:rPr>
                                  <w:rFonts w:hint="eastAsia"/>
                                  <w:sz w:val="11"/>
                                  <w:szCs w:val="11"/>
                                </w:rPr>
                                <w:t>装置の</w:t>
                              </w:r>
                              <w:r w:rsidRPr="004D748F">
                                <w:rPr>
                                  <w:rFonts w:hint="eastAsia"/>
                                  <w:sz w:val="11"/>
                                  <w:szCs w:val="11"/>
                                </w:rPr>
                                <w:t>設置場所</w:t>
                              </w:r>
                            </w:p>
                            <w:tbl>
                              <w:tblPr>
                                <w:tblW w:w="4021" w:type="dxa"/>
                                <w:jc w:val="center"/>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CellMar>
                                  <w:left w:w="52" w:type="dxa"/>
                                  <w:right w:w="52" w:type="dxa"/>
                                </w:tblCellMar>
                                <w:tblLook w:val="0000" w:firstRow="0" w:lastRow="0" w:firstColumn="0" w:lastColumn="0" w:noHBand="0" w:noVBand="0"/>
                              </w:tblPr>
                              <w:tblGrid>
                                <w:gridCol w:w="1186"/>
                                <w:gridCol w:w="2835"/>
                              </w:tblGrid>
                              <w:tr w:rsidR="00AA3DB7" w:rsidRPr="004D748F" w:rsidTr="00DD3454">
                                <w:trPr>
                                  <w:trHeight w:val="170"/>
                                  <w:jc w:val="center"/>
                                </w:trPr>
                                <w:tc>
                                  <w:tcPr>
                                    <w:tcW w:w="1186" w:type="dxa"/>
                                    <w:tcBorders>
                                      <w:top w:val="single" w:sz="4" w:space="0" w:color="000000"/>
                                      <w:bottom w:val="single" w:sz="2" w:space="0" w:color="000000"/>
                                      <w:right w:val="single" w:sz="2" w:space="0" w:color="000000"/>
                                    </w:tcBorders>
                                    <w:shd w:val="clear" w:color="auto" w:fill="auto"/>
                                    <w:vAlign w:val="center"/>
                                  </w:tcPr>
                                  <w:p w:rsidR="00AA3DB7" w:rsidRPr="004D748F" w:rsidRDefault="00AA3DB7" w:rsidP="00DD3454">
                                    <w:pPr>
                                      <w:snapToGrid w:val="0"/>
                                      <w:spacing w:before="4" w:after="4"/>
                                      <w:ind w:right="-108"/>
                                      <w:jc w:val="center"/>
                                      <w:rPr>
                                        <w:color w:val="auto"/>
                                        <w:sz w:val="10"/>
                                        <w:szCs w:val="10"/>
                                      </w:rPr>
                                    </w:pPr>
                                    <w:r w:rsidRPr="004D748F">
                                      <w:rPr>
                                        <w:rFonts w:hint="eastAsia"/>
                                        <w:color w:val="auto"/>
                                        <w:sz w:val="10"/>
                                        <w:szCs w:val="10"/>
                                      </w:rPr>
                                      <w:t>対 象 箇 所 名</w:t>
                                    </w:r>
                                  </w:p>
                                </w:tc>
                                <w:tc>
                                  <w:tcPr>
                                    <w:tcW w:w="2835" w:type="dxa"/>
                                    <w:tcBorders>
                                      <w:top w:val="single" w:sz="4" w:space="0" w:color="000000"/>
                                      <w:left w:val="single" w:sz="2" w:space="0" w:color="000000"/>
                                      <w:bottom w:val="single" w:sz="2" w:space="0" w:color="000000"/>
                                    </w:tcBorders>
                                    <w:vAlign w:val="center"/>
                                  </w:tcPr>
                                  <w:p w:rsidR="00AA3DB7" w:rsidRPr="004D748F" w:rsidRDefault="00AA3DB7" w:rsidP="00E702FB">
                                    <w:pPr>
                                      <w:snapToGrid w:val="0"/>
                                      <w:spacing w:before="4" w:after="4"/>
                                      <w:ind w:firstLineChars="300" w:firstLine="300"/>
                                      <w:jc w:val="both"/>
                                      <w:rPr>
                                        <w:rFonts w:cs="ＭＳ Ｐゴシック"/>
                                        <w:color w:val="auto"/>
                                        <w:sz w:val="10"/>
                                        <w:szCs w:val="10"/>
                                      </w:rPr>
                                    </w:pPr>
                                    <w:r w:rsidRPr="004D748F">
                                      <w:rPr>
                                        <w:rFonts w:cs="ＭＳ Ｐゴシック" w:hint="eastAsia"/>
                                        <w:color w:val="auto"/>
                                        <w:sz w:val="10"/>
                                        <w:szCs w:val="10"/>
                                      </w:rPr>
                                      <w:t>子　　局　　所　　在　　地</w:t>
                                    </w:r>
                                  </w:p>
                                </w:tc>
                              </w:tr>
                              <w:tr w:rsidR="00AA3DB7" w:rsidRPr="004D748F" w:rsidTr="00DD3454">
                                <w:trPr>
                                  <w:trHeight w:val="170"/>
                                  <w:jc w:val="center"/>
                                </w:trPr>
                                <w:tc>
                                  <w:tcPr>
                                    <w:tcW w:w="1186" w:type="dxa"/>
                                    <w:tcBorders>
                                      <w:top w:val="single" w:sz="2" w:space="0" w:color="000000"/>
                                      <w:bottom w:val="single" w:sz="2" w:space="0" w:color="000000"/>
                                      <w:right w:val="single" w:sz="2" w:space="0" w:color="000000"/>
                                    </w:tcBorders>
                                    <w:shd w:val="clear" w:color="auto" w:fill="auto"/>
                                    <w:vAlign w:val="center"/>
                                  </w:tcPr>
                                  <w:p w:rsidR="00AA3DB7" w:rsidRPr="004D748F" w:rsidRDefault="00AA3DB7" w:rsidP="00E702FB">
                                    <w:pPr>
                                      <w:snapToGrid w:val="0"/>
                                      <w:spacing w:before="4" w:after="4"/>
                                      <w:ind w:leftChars="100" w:left="210" w:rightChars="100" w:right="210"/>
                                      <w:jc w:val="distribute"/>
                                      <w:rPr>
                                        <w:rFonts w:cs="ＭＳＰ明朝"/>
                                        <w:color w:val="auto"/>
                                        <w:sz w:val="10"/>
                                        <w:szCs w:val="10"/>
                                      </w:rPr>
                                    </w:pPr>
                                    <w:r w:rsidRPr="004D748F">
                                      <w:rPr>
                                        <w:rFonts w:cs="ＭＳＰ明朝" w:hint="eastAsia"/>
                                        <w:color w:val="auto"/>
                                        <w:sz w:val="10"/>
                                        <w:szCs w:val="10"/>
                                      </w:rPr>
                                      <w:t>綴喜幹線NO1</w:t>
                                    </w:r>
                                  </w:p>
                                </w:tc>
                                <w:tc>
                                  <w:tcPr>
                                    <w:tcW w:w="2835" w:type="dxa"/>
                                    <w:tcBorders>
                                      <w:top w:val="single" w:sz="2" w:space="0" w:color="000000"/>
                                      <w:left w:val="single" w:sz="2" w:space="0" w:color="000000"/>
                                      <w:bottom w:val="single" w:sz="2" w:space="0" w:color="000000"/>
                                    </w:tcBorders>
                                    <w:vAlign w:val="center"/>
                                  </w:tcPr>
                                  <w:p w:rsidR="00AA3DB7" w:rsidRPr="004D748F" w:rsidRDefault="00AA3DB7" w:rsidP="00E702FB">
                                    <w:pPr>
                                      <w:snapToGrid w:val="0"/>
                                      <w:spacing w:before="4" w:after="4"/>
                                      <w:ind w:leftChars="100" w:left="210"/>
                                      <w:jc w:val="both"/>
                                      <w:rPr>
                                        <w:rFonts w:cs="ＭＳ Ｐゴシック"/>
                                        <w:color w:val="auto"/>
                                        <w:sz w:val="10"/>
                                        <w:szCs w:val="10"/>
                                      </w:rPr>
                                    </w:pPr>
                                    <w:r w:rsidRPr="004D748F">
                                      <w:rPr>
                                        <w:rFonts w:cs="ＭＳ Ｐゴシック" w:hint="eastAsia"/>
                                        <w:color w:val="auto"/>
                                        <w:sz w:val="10"/>
                                        <w:szCs w:val="10"/>
                                      </w:rPr>
                                      <w:t>八幡市八幡垣内山地内</w:t>
                                    </w:r>
                                  </w:p>
                                </w:tc>
                              </w:tr>
                              <w:tr w:rsidR="00AA3DB7" w:rsidRPr="004D748F" w:rsidTr="00DD3454">
                                <w:trPr>
                                  <w:trHeight w:val="170"/>
                                  <w:jc w:val="center"/>
                                </w:trPr>
                                <w:tc>
                                  <w:tcPr>
                                    <w:tcW w:w="1186" w:type="dxa"/>
                                    <w:tcBorders>
                                      <w:top w:val="single" w:sz="2" w:space="0" w:color="000000"/>
                                      <w:bottom w:val="single" w:sz="2" w:space="0" w:color="000000"/>
                                      <w:right w:val="single" w:sz="2" w:space="0" w:color="000000"/>
                                    </w:tcBorders>
                                    <w:shd w:val="clear" w:color="auto" w:fill="auto"/>
                                    <w:vAlign w:val="center"/>
                                  </w:tcPr>
                                  <w:p w:rsidR="00AA3DB7" w:rsidRPr="004D748F" w:rsidRDefault="00AA3DB7" w:rsidP="00E702FB">
                                    <w:pPr>
                                      <w:snapToGrid w:val="0"/>
                                      <w:spacing w:before="4" w:after="4"/>
                                      <w:ind w:leftChars="100" w:left="210" w:rightChars="100" w:right="210"/>
                                      <w:jc w:val="distribute"/>
                                      <w:rPr>
                                        <w:color w:val="auto"/>
                                        <w:sz w:val="10"/>
                                        <w:szCs w:val="10"/>
                                      </w:rPr>
                                    </w:pPr>
                                    <w:r w:rsidRPr="004D748F">
                                      <w:rPr>
                                        <w:rFonts w:cs="ＭＳＰ明朝" w:hint="eastAsia"/>
                                        <w:color w:val="auto"/>
                                        <w:sz w:val="10"/>
                                        <w:szCs w:val="10"/>
                                      </w:rPr>
                                      <w:t>綴喜幹線NO2</w:t>
                                    </w:r>
                                  </w:p>
                                </w:tc>
                                <w:tc>
                                  <w:tcPr>
                                    <w:tcW w:w="2835" w:type="dxa"/>
                                    <w:tcBorders>
                                      <w:top w:val="single" w:sz="2" w:space="0" w:color="000000"/>
                                      <w:left w:val="single" w:sz="2" w:space="0" w:color="000000"/>
                                      <w:bottom w:val="single" w:sz="2" w:space="0" w:color="000000"/>
                                    </w:tcBorders>
                                    <w:vAlign w:val="center"/>
                                  </w:tcPr>
                                  <w:p w:rsidR="00AA3DB7" w:rsidRPr="004D748F" w:rsidRDefault="00AA3DB7" w:rsidP="00E702FB">
                                    <w:pPr>
                                      <w:snapToGrid w:val="0"/>
                                      <w:spacing w:before="4" w:after="4"/>
                                      <w:ind w:leftChars="100" w:left="210"/>
                                      <w:jc w:val="both"/>
                                      <w:rPr>
                                        <w:rFonts w:cs="ＭＳ Ｐゴシック"/>
                                        <w:color w:val="auto"/>
                                        <w:sz w:val="10"/>
                                        <w:szCs w:val="10"/>
                                      </w:rPr>
                                    </w:pPr>
                                    <w:r w:rsidRPr="004D748F">
                                      <w:rPr>
                                        <w:rFonts w:cs="ＭＳ Ｐゴシック" w:hint="eastAsia"/>
                                        <w:color w:val="auto"/>
                                        <w:sz w:val="10"/>
                                        <w:szCs w:val="10"/>
                                      </w:rPr>
                                      <w:t>八幡市岩田北浅池地内</w:t>
                                    </w:r>
                                  </w:p>
                                </w:tc>
                              </w:tr>
                              <w:tr w:rsidR="00AA3DB7" w:rsidRPr="004D748F" w:rsidTr="00DD3454">
                                <w:trPr>
                                  <w:trHeight w:val="170"/>
                                  <w:jc w:val="center"/>
                                </w:trPr>
                                <w:tc>
                                  <w:tcPr>
                                    <w:tcW w:w="1186" w:type="dxa"/>
                                    <w:tcBorders>
                                      <w:top w:val="single" w:sz="2" w:space="0" w:color="000000"/>
                                      <w:bottom w:val="single" w:sz="2" w:space="0" w:color="000000"/>
                                      <w:right w:val="single" w:sz="2" w:space="0" w:color="000000"/>
                                    </w:tcBorders>
                                    <w:shd w:val="clear" w:color="auto" w:fill="auto"/>
                                    <w:vAlign w:val="center"/>
                                  </w:tcPr>
                                  <w:p w:rsidR="00AA3DB7" w:rsidRPr="004D748F" w:rsidRDefault="00AA3DB7" w:rsidP="00E702FB">
                                    <w:pPr>
                                      <w:snapToGrid w:val="0"/>
                                      <w:spacing w:before="4" w:after="4"/>
                                      <w:ind w:leftChars="100" w:left="210" w:rightChars="100" w:right="210"/>
                                      <w:jc w:val="distribute"/>
                                      <w:rPr>
                                        <w:color w:val="auto"/>
                                        <w:sz w:val="10"/>
                                        <w:szCs w:val="10"/>
                                      </w:rPr>
                                    </w:pPr>
                                    <w:r w:rsidRPr="004D748F">
                                      <w:rPr>
                                        <w:rFonts w:cs="ＭＳＰ明朝" w:hint="eastAsia"/>
                                        <w:color w:val="auto"/>
                                        <w:sz w:val="10"/>
                                        <w:szCs w:val="10"/>
                                      </w:rPr>
                                      <w:t>宇治幹線NO1</w:t>
                                    </w:r>
                                  </w:p>
                                </w:tc>
                                <w:tc>
                                  <w:tcPr>
                                    <w:tcW w:w="2835" w:type="dxa"/>
                                    <w:tcBorders>
                                      <w:top w:val="single" w:sz="2" w:space="0" w:color="000000"/>
                                      <w:left w:val="single" w:sz="2" w:space="0" w:color="000000"/>
                                      <w:bottom w:val="single" w:sz="2" w:space="0" w:color="000000"/>
                                    </w:tcBorders>
                                    <w:vAlign w:val="center"/>
                                  </w:tcPr>
                                  <w:p w:rsidR="00AA3DB7" w:rsidRPr="004D748F" w:rsidRDefault="00AA3DB7" w:rsidP="00E702FB">
                                    <w:pPr>
                                      <w:snapToGrid w:val="0"/>
                                      <w:spacing w:before="4" w:after="4"/>
                                      <w:ind w:leftChars="100" w:left="210"/>
                                      <w:jc w:val="both"/>
                                      <w:rPr>
                                        <w:rFonts w:cs="ＭＳ Ｐゴシック"/>
                                        <w:color w:val="auto"/>
                                        <w:sz w:val="10"/>
                                        <w:szCs w:val="10"/>
                                      </w:rPr>
                                    </w:pPr>
                                    <w:r w:rsidRPr="004D748F">
                                      <w:rPr>
                                        <w:rFonts w:cs="ＭＳ Ｐゴシック" w:hint="eastAsia"/>
                                        <w:color w:val="auto"/>
                                        <w:sz w:val="10"/>
                                        <w:szCs w:val="10"/>
                                      </w:rPr>
                                      <w:t>京都市伏見区淀生津地内</w:t>
                                    </w:r>
                                  </w:p>
                                </w:tc>
                              </w:tr>
                              <w:tr w:rsidR="00AA3DB7" w:rsidRPr="004D748F" w:rsidTr="00DD3454">
                                <w:trPr>
                                  <w:trHeight w:val="170"/>
                                  <w:jc w:val="center"/>
                                </w:trPr>
                                <w:tc>
                                  <w:tcPr>
                                    <w:tcW w:w="1186" w:type="dxa"/>
                                    <w:tcBorders>
                                      <w:top w:val="single" w:sz="2" w:space="0" w:color="000000"/>
                                      <w:bottom w:val="single" w:sz="2" w:space="0" w:color="000000"/>
                                      <w:right w:val="single" w:sz="2" w:space="0" w:color="000000"/>
                                    </w:tcBorders>
                                    <w:shd w:val="clear" w:color="auto" w:fill="auto"/>
                                    <w:vAlign w:val="center"/>
                                  </w:tcPr>
                                  <w:p w:rsidR="00AA3DB7" w:rsidRPr="004D748F" w:rsidRDefault="00AA3DB7" w:rsidP="00E702FB">
                                    <w:pPr>
                                      <w:snapToGrid w:val="0"/>
                                      <w:spacing w:before="4" w:after="4"/>
                                      <w:ind w:leftChars="100" w:left="210" w:rightChars="100" w:right="210"/>
                                      <w:jc w:val="distribute"/>
                                      <w:rPr>
                                        <w:color w:val="auto"/>
                                        <w:sz w:val="10"/>
                                        <w:szCs w:val="10"/>
                                      </w:rPr>
                                    </w:pPr>
                                    <w:r w:rsidRPr="004D748F">
                                      <w:rPr>
                                        <w:rFonts w:cs="ＭＳＰ明朝" w:hint="eastAsia"/>
                                        <w:color w:val="auto"/>
                                        <w:sz w:val="10"/>
                                        <w:szCs w:val="10"/>
                                      </w:rPr>
                                      <w:t>宇治幹線NO2</w:t>
                                    </w:r>
                                  </w:p>
                                </w:tc>
                                <w:tc>
                                  <w:tcPr>
                                    <w:tcW w:w="2835" w:type="dxa"/>
                                    <w:tcBorders>
                                      <w:top w:val="single" w:sz="2" w:space="0" w:color="000000"/>
                                      <w:left w:val="single" w:sz="2" w:space="0" w:color="000000"/>
                                      <w:bottom w:val="single" w:sz="2" w:space="0" w:color="000000"/>
                                    </w:tcBorders>
                                    <w:vAlign w:val="center"/>
                                  </w:tcPr>
                                  <w:p w:rsidR="00AA3DB7" w:rsidRPr="004D748F" w:rsidRDefault="00AA3DB7" w:rsidP="00E702FB">
                                    <w:pPr>
                                      <w:snapToGrid w:val="0"/>
                                      <w:spacing w:before="4" w:after="4"/>
                                      <w:ind w:leftChars="100" w:left="210"/>
                                      <w:jc w:val="both"/>
                                      <w:rPr>
                                        <w:rFonts w:cs="ＭＳ Ｐゴシック"/>
                                        <w:color w:val="auto"/>
                                        <w:sz w:val="10"/>
                                        <w:szCs w:val="10"/>
                                      </w:rPr>
                                    </w:pPr>
                                    <w:r w:rsidRPr="004D748F">
                                      <w:rPr>
                                        <w:rFonts w:cs="ＭＳ Ｐゴシック" w:hint="eastAsia"/>
                                        <w:color w:val="auto"/>
                                        <w:sz w:val="10"/>
                                        <w:szCs w:val="10"/>
                                      </w:rPr>
                                      <w:t>久世郡久御山町大字島田地内</w:t>
                                    </w:r>
                                  </w:p>
                                </w:tc>
                              </w:tr>
                              <w:tr w:rsidR="00AA3DB7" w:rsidRPr="004D748F" w:rsidTr="00DD3454">
                                <w:trPr>
                                  <w:trHeight w:val="170"/>
                                  <w:jc w:val="center"/>
                                </w:trPr>
                                <w:tc>
                                  <w:tcPr>
                                    <w:tcW w:w="1186" w:type="dxa"/>
                                    <w:tcBorders>
                                      <w:top w:val="single" w:sz="2" w:space="0" w:color="000000"/>
                                      <w:bottom w:val="single" w:sz="2" w:space="0" w:color="000000"/>
                                      <w:right w:val="single" w:sz="2" w:space="0" w:color="000000"/>
                                    </w:tcBorders>
                                    <w:shd w:val="clear" w:color="auto" w:fill="auto"/>
                                    <w:vAlign w:val="center"/>
                                  </w:tcPr>
                                  <w:p w:rsidR="00AA3DB7" w:rsidRPr="004D748F" w:rsidRDefault="00AA3DB7" w:rsidP="00E702FB">
                                    <w:pPr>
                                      <w:snapToGrid w:val="0"/>
                                      <w:spacing w:before="4" w:after="4"/>
                                      <w:ind w:leftChars="100" w:left="210" w:rightChars="100" w:right="210"/>
                                      <w:jc w:val="distribute"/>
                                      <w:rPr>
                                        <w:color w:val="auto"/>
                                        <w:sz w:val="10"/>
                                        <w:szCs w:val="10"/>
                                      </w:rPr>
                                    </w:pPr>
                                    <w:r w:rsidRPr="004D748F">
                                      <w:rPr>
                                        <w:rFonts w:cs="ＭＳＰ明朝" w:hint="eastAsia"/>
                                        <w:color w:val="auto"/>
                                        <w:sz w:val="10"/>
                                        <w:szCs w:val="10"/>
                                      </w:rPr>
                                      <w:t>宇治幹線NO3</w:t>
                                    </w:r>
                                  </w:p>
                                </w:tc>
                                <w:tc>
                                  <w:tcPr>
                                    <w:tcW w:w="2835" w:type="dxa"/>
                                    <w:tcBorders>
                                      <w:top w:val="single" w:sz="2" w:space="0" w:color="000000"/>
                                      <w:left w:val="single" w:sz="2" w:space="0" w:color="000000"/>
                                      <w:bottom w:val="single" w:sz="2" w:space="0" w:color="000000"/>
                                    </w:tcBorders>
                                    <w:vAlign w:val="center"/>
                                  </w:tcPr>
                                  <w:p w:rsidR="00AA3DB7" w:rsidRPr="004D748F" w:rsidRDefault="00AA3DB7" w:rsidP="00E702FB">
                                    <w:pPr>
                                      <w:snapToGrid w:val="0"/>
                                      <w:spacing w:before="4" w:after="4"/>
                                      <w:ind w:leftChars="100" w:left="210"/>
                                      <w:jc w:val="both"/>
                                      <w:rPr>
                                        <w:rFonts w:cs="ＭＳ Ｐゴシック"/>
                                        <w:color w:val="auto"/>
                                        <w:sz w:val="10"/>
                                        <w:szCs w:val="10"/>
                                      </w:rPr>
                                    </w:pPr>
                                    <w:r w:rsidRPr="004D748F">
                                      <w:rPr>
                                        <w:rFonts w:cs="ＭＳ Ｐゴシック" w:hint="eastAsia"/>
                                        <w:color w:val="auto"/>
                                        <w:sz w:val="10"/>
                                        <w:szCs w:val="10"/>
                                      </w:rPr>
                                      <w:t>久世郡久御山町大字佐古小字外屋敷地内</w:t>
                                    </w:r>
                                  </w:p>
                                </w:tc>
                              </w:tr>
                              <w:tr w:rsidR="00AA3DB7" w:rsidRPr="004D748F" w:rsidTr="00DD3454">
                                <w:trPr>
                                  <w:trHeight w:val="170"/>
                                  <w:jc w:val="center"/>
                                </w:trPr>
                                <w:tc>
                                  <w:tcPr>
                                    <w:tcW w:w="1186" w:type="dxa"/>
                                    <w:tcBorders>
                                      <w:top w:val="single" w:sz="2" w:space="0" w:color="000000"/>
                                      <w:bottom w:val="single" w:sz="2" w:space="0" w:color="000000"/>
                                      <w:right w:val="single" w:sz="2" w:space="0" w:color="000000"/>
                                    </w:tcBorders>
                                    <w:shd w:val="clear" w:color="auto" w:fill="auto"/>
                                    <w:vAlign w:val="center"/>
                                  </w:tcPr>
                                  <w:p w:rsidR="00AA3DB7" w:rsidRPr="004D748F" w:rsidRDefault="00AA3DB7" w:rsidP="00E702FB">
                                    <w:pPr>
                                      <w:snapToGrid w:val="0"/>
                                      <w:spacing w:before="4" w:after="4"/>
                                      <w:ind w:leftChars="100" w:left="210" w:rightChars="100" w:right="210"/>
                                      <w:jc w:val="distribute"/>
                                      <w:rPr>
                                        <w:color w:val="auto"/>
                                        <w:sz w:val="10"/>
                                        <w:szCs w:val="10"/>
                                      </w:rPr>
                                    </w:pPr>
                                    <w:r w:rsidRPr="004D748F">
                                      <w:rPr>
                                        <w:rFonts w:cs="ＭＳＰ明朝" w:hint="eastAsia"/>
                                        <w:color w:val="auto"/>
                                        <w:sz w:val="10"/>
                                        <w:szCs w:val="10"/>
                                      </w:rPr>
                                      <w:t>宇治幹線NO4</w:t>
                                    </w:r>
                                  </w:p>
                                </w:tc>
                                <w:tc>
                                  <w:tcPr>
                                    <w:tcW w:w="2835" w:type="dxa"/>
                                    <w:tcBorders>
                                      <w:top w:val="single" w:sz="2" w:space="0" w:color="000000"/>
                                      <w:left w:val="single" w:sz="2" w:space="0" w:color="000000"/>
                                      <w:bottom w:val="single" w:sz="2" w:space="0" w:color="000000"/>
                                    </w:tcBorders>
                                    <w:vAlign w:val="center"/>
                                  </w:tcPr>
                                  <w:p w:rsidR="00AA3DB7" w:rsidRPr="004D748F" w:rsidRDefault="00AA3DB7" w:rsidP="00E702FB">
                                    <w:pPr>
                                      <w:snapToGrid w:val="0"/>
                                      <w:spacing w:before="4" w:after="4"/>
                                      <w:ind w:leftChars="100" w:left="210"/>
                                      <w:jc w:val="both"/>
                                      <w:rPr>
                                        <w:rFonts w:cs="ＭＳ Ｐゴシック"/>
                                        <w:color w:val="auto"/>
                                        <w:sz w:val="10"/>
                                        <w:szCs w:val="10"/>
                                      </w:rPr>
                                    </w:pPr>
                                    <w:r w:rsidRPr="004D748F">
                                      <w:rPr>
                                        <w:rFonts w:cs="ＭＳ Ｐゴシック" w:hint="eastAsia"/>
                                        <w:color w:val="auto"/>
                                        <w:sz w:val="10"/>
                                        <w:szCs w:val="10"/>
                                      </w:rPr>
                                      <w:t>宇治市大久保町田原地内</w:t>
                                    </w:r>
                                  </w:p>
                                </w:tc>
                              </w:tr>
                              <w:tr w:rsidR="00AA3DB7" w:rsidRPr="004D748F" w:rsidTr="00DD3454">
                                <w:trPr>
                                  <w:trHeight w:val="170"/>
                                  <w:jc w:val="center"/>
                                </w:trPr>
                                <w:tc>
                                  <w:tcPr>
                                    <w:tcW w:w="1186" w:type="dxa"/>
                                    <w:tcBorders>
                                      <w:top w:val="single" w:sz="2" w:space="0" w:color="000000"/>
                                      <w:bottom w:val="single" w:sz="2" w:space="0" w:color="000000"/>
                                      <w:right w:val="single" w:sz="2" w:space="0" w:color="000000"/>
                                    </w:tcBorders>
                                    <w:shd w:val="clear" w:color="auto" w:fill="auto"/>
                                    <w:vAlign w:val="center"/>
                                  </w:tcPr>
                                  <w:p w:rsidR="00AA3DB7" w:rsidRPr="004D748F" w:rsidRDefault="00AA3DB7" w:rsidP="00E702FB">
                                    <w:pPr>
                                      <w:snapToGrid w:val="0"/>
                                      <w:spacing w:before="4" w:after="4"/>
                                      <w:ind w:leftChars="100" w:left="210" w:rightChars="100" w:right="210"/>
                                      <w:jc w:val="distribute"/>
                                      <w:rPr>
                                        <w:color w:val="auto"/>
                                        <w:sz w:val="10"/>
                                        <w:szCs w:val="10"/>
                                      </w:rPr>
                                    </w:pPr>
                                    <w:r w:rsidRPr="004D748F">
                                      <w:rPr>
                                        <w:rFonts w:cs="ＭＳＰ明朝" w:hint="eastAsia"/>
                                        <w:color w:val="auto"/>
                                        <w:sz w:val="10"/>
                                        <w:szCs w:val="10"/>
                                      </w:rPr>
                                      <w:t>宇治幹線NO5</w:t>
                                    </w:r>
                                  </w:p>
                                </w:tc>
                                <w:tc>
                                  <w:tcPr>
                                    <w:tcW w:w="2835" w:type="dxa"/>
                                    <w:tcBorders>
                                      <w:top w:val="single" w:sz="2" w:space="0" w:color="000000"/>
                                      <w:left w:val="single" w:sz="2" w:space="0" w:color="000000"/>
                                      <w:bottom w:val="single" w:sz="2" w:space="0" w:color="000000"/>
                                    </w:tcBorders>
                                    <w:vAlign w:val="center"/>
                                  </w:tcPr>
                                  <w:p w:rsidR="00AA3DB7" w:rsidRPr="004D748F" w:rsidRDefault="00AA3DB7" w:rsidP="00E702FB">
                                    <w:pPr>
                                      <w:snapToGrid w:val="0"/>
                                      <w:spacing w:before="4" w:after="4"/>
                                      <w:ind w:leftChars="100" w:left="210"/>
                                      <w:jc w:val="both"/>
                                      <w:rPr>
                                        <w:rFonts w:cs="ＭＳ Ｐゴシック"/>
                                        <w:color w:val="auto"/>
                                        <w:sz w:val="10"/>
                                        <w:szCs w:val="10"/>
                                      </w:rPr>
                                    </w:pPr>
                                    <w:r w:rsidRPr="004D748F">
                                      <w:rPr>
                                        <w:rFonts w:cs="ＭＳＰ明朝" w:hint="eastAsia"/>
                                        <w:color w:val="auto"/>
                                        <w:sz w:val="10"/>
                                        <w:szCs w:val="10"/>
                                      </w:rPr>
                                      <w:t>綴喜郡井手町多賀地内</w:t>
                                    </w:r>
                                  </w:p>
                                </w:tc>
                              </w:tr>
                              <w:tr w:rsidR="00AA3DB7" w:rsidRPr="004D748F" w:rsidTr="00DD3454">
                                <w:trPr>
                                  <w:trHeight w:val="170"/>
                                  <w:jc w:val="center"/>
                                </w:trPr>
                                <w:tc>
                                  <w:tcPr>
                                    <w:tcW w:w="1186" w:type="dxa"/>
                                    <w:tcBorders>
                                      <w:top w:val="single" w:sz="2" w:space="0" w:color="000000"/>
                                      <w:bottom w:val="single" w:sz="2" w:space="0" w:color="000000"/>
                                      <w:right w:val="single" w:sz="2" w:space="0" w:color="000000"/>
                                    </w:tcBorders>
                                    <w:shd w:val="clear" w:color="auto" w:fill="auto"/>
                                    <w:vAlign w:val="center"/>
                                  </w:tcPr>
                                  <w:p w:rsidR="00AA3DB7" w:rsidRPr="004D748F" w:rsidRDefault="00AA3DB7" w:rsidP="00E702FB">
                                    <w:pPr>
                                      <w:snapToGrid w:val="0"/>
                                      <w:spacing w:before="4" w:after="4"/>
                                      <w:ind w:leftChars="100" w:left="210" w:rightChars="100" w:right="210"/>
                                      <w:jc w:val="distribute"/>
                                      <w:rPr>
                                        <w:color w:val="auto"/>
                                        <w:sz w:val="10"/>
                                        <w:szCs w:val="10"/>
                                      </w:rPr>
                                    </w:pPr>
                                    <w:r w:rsidRPr="004D748F">
                                      <w:rPr>
                                        <w:rFonts w:cs="ＭＳＰ明朝" w:hint="eastAsia"/>
                                        <w:color w:val="auto"/>
                                        <w:sz w:val="10"/>
                                        <w:szCs w:val="10"/>
                                      </w:rPr>
                                      <w:t>宇治幹線NO</w:t>
                                    </w:r>
                                    <w:r>
                                      <w:rPr>
                                        <w:rFonts w:cs="ＭＳＰ明朝" w:hint="eastAsia"/>
                                        <w:color w:val="auto"/>
                                        <w:sz w:val="10"/>
                                        <w:szCs w:val="10"/>
                                      </w:rPr>
                                      <w:t>6</w:t>
                                    </w:r>
                                  </w:p>
                                </w:tc>
                                <w:tc>
                                  <w:tcPr>
                                    <w:tcW w:w="2835" w:type="dxa"/>
                                    <w:tcBorders>
                                      <w:top w:val="single" w:sz="2" w:space="0" w:color="000000"/>
                                      <w:left w:val="single" w:sz="2" w:space="0" w:color="000000"/>
                                      <w:bottom w:val="single" w:sz="2" w:space="0" w:color="000000"/>
                                    </w:tcBorders>
                                    <w:vAlign w:val="center"/>
                                  </w:tcPr>
                                  <w:p w:rsidR="00AA3DB7" w:rsidRPr="004D748F" w:rsidRDefault="00AA3DB7" w:rsidP="00E702FB">
                                    <w:pPr>
                                      <w:snapToGrid w:val="0"/>
                                      <w:spacing w:before="4" w:after="4"/>
                                      <w:ind w:leftChars="100" w:left="210"/>
                                      <w:jc w:val="both"/>
                                      <w:rPr>
                                        <w:rFonts w:cs="ＭＳＰ明朝"/>
                                        <w:noProof/>
                                        <w:color w:val="auto"/>
                                        <w:sz w:val="10"/>
                                        <w:szCs w:val="10"/>
                                      </w:rPr>
                                    </w:pPr>
                                    <w:r w:rsidRPr="004D748F">
                                      <w:rPr>
                                        <w:rFonts w:cs="ＭＳＰ明朝" w:hint="eastAsia"/>
                                        <w:noProof/>
                                        <w:color w:val="auto"/>
                                        <w:sz w:val="10"/>
                                        <w:szCs w:val="10"/>
                                      </w:rPr>
                                      <w:t>木津川市山城町縞田地内</w:t>
                                    </w:r>
                                  </w:p>
                                </w:tc>
                              </w:tr>
                              <w:tr w:rsidR="00AA3DB7" w:rsidRPr="004D748F" w:rsidTr="00DD3454">
                                <w:trPr>
                                  <w:trHeight w:val="170"/>
                                  <w:jc w:val="center"/>
                                </w:trPr>
                                <w:tc>
                                  <w:tcPr>
                                    <w:tcW w:w="1186" w:type="dxa"/>
                                    <w:tcBorders>
                                      <w:top w:val="single" w:sz="2" w:space="0" w:color="000000"/>
                                      <w:bottom w:val="single" w:sz="2" w:space="0" w:color="000000"/>
                                      <w:right w:val="single" w:sz="2" w:space="0" w:color="000000"/>
                                    </w:tcBorders>
                                    <w:shd w:val="clear" w:color="auto" w:fill="auto"/>
                                    <w:vAlign w:val="center"/>
                                  </w:tcPr>
                                  <w:p w:rsidR="00AA3DB7" w:rsidRPr="004D748F" w:rsidRDefault="00AA3DB7" w:rsidP="00E702FB">
                                    <w:pPr>
                                      <w:snapToGrid w:val="0"/>
                                      <w:spacing w:before="4" w:after="4"/>
                                      <w:ind w:leftChars="100" w:left="210" w:rightChars="100" w:right="210"/>
                                      <w:jc w:val="distribute"/>
                                      <w:rPr>
                                        <w:color w:val="auto"/>
                                        <w:sz w:val="10"/>
                                        <w:szCs w:val="10"/>
                                      </w:rPr>
                                    </w:pPr>
                                    <w:r w:rsidRPr="004D748F">
                                      <w:rPr>
                                        <w:rFonts w:cs="ＭＳＰ明朝" w:hint="eastAsia"/>
                                        <w:color w:val="auto"/>
                                        <w:sz w:val="10"/>
                                        <w:szCs w:val="10"/>
                                      </w:rPr>
                                      <w:t>向島幹線NO1</w:t>
                                    </w:r>
                                  </w:p>
                                </w:tc>
                                <w:tc>
                                  <w:tcPr>
                                    <w:tcW w:w="2835" w:type="dxa"/>
                                    <w:tcBorders>
                                      <w:top w:val="single" w:sz="2" w:space="0" w:color="000000"/>
                                      <w:left w:val="single" w:sz="2" w:space="0" w:color="000000"/>
                                      <w:bottom w:val="single" w:sz="2" w:space="0" w:color="000000"/>
                                    </w:tcBorders>
                                    <w:vAlign w:val="center"/>
                                  </w:tcPr>
                                  <w:p w:rsidR="00AA3DB7" w:rsidRPr="004D748F" w:rsidRDefault="00AA3DB7" w:rsidP="00E702FB">
                                    <w:pPr>
                                      <w:snapToGrid w:val="0"/>
                                      <w:spacing w:before="4" w:after="4"/>
                                      <w:ind w:leftChars="100" w:left="210"/>
                                      <w:jc w:val="both"/>
                                      <w:rPr>
                                        <w:rFonts w:cs="ＭＳＰ明朝"/>
                                        <w:noProof/>
                                        <w:color w:val="auto"/>
                                        <w:sz w:val="10"/>
                                        <w:szCs w:val="10"/>
                                      </w:rPr>
                                    </w:pPr>
                                    <w:r w:rsidRPr="004D748F">
                                      <w:rPr>
                                        <w:rFonts w:cs="ＭＳ Ｐゴシック" w:hint="eastAsia"/>
                                        <w:color w:val="auto"/>
                                        <w:sz w:val="10"/>
                                        <w:szCs w:val="10"/>
                                      </w:rPr>
                                      <w:t>久世郡久御山町大字佐古小字清水地内</w:t>
                                    </w:r>
                                  </w:p>
                                </w:tc>
                              </w:tr>
                              <w:tr w:rsidR="00AA3DB7" w:rsidRPr="004D748F" w:rsidTr="00DD3454">
                                <w:trPr>
                                  <w:trHeight w:val="170"/>
                                  <w:jc w:val="center"/>
                                </w:trPr>
                                <w:tc>
                                  <w:tcPr>
                                    <w:tcW w:w="1186" w:type="dxa"/>
                                    <w:tcBorders>
                                      <w:top w:val="single" w:sz="2" w:space="0" w:color="000000"/>
                                      <w:bottom w:val="single" w:sz="4" w:space="0" w:color="000000"/>
                                      <w:right w:val="single" w:sz="2" w:space="0" w:color="000000"/>
                                    </w:tcBorders>
                                    <w:shd w:val="clear" w:color="auto" w:fill="auto"/>
                                    <w:vAlign w:val="center"/>
                                  </w:tcPr>
                                  <w:p w:rsidR="00AA3DB7" w:rsidRPr="004D748F" w:rsidRDefault="00AA3DB7" w:rsidP="00E702FB">
                                    <w:pPr>
                                      <w:snapToGrid w:val="0"/>
                                      <w:spacing w:before="4" w:after="4"/>
                                      <w:ind w:leftChars="100" w:left="210" w:rightChars="100" w:right="210"/>
                                      <w:jc w:val="distribute"/>
                                      <w:rPr>
                                        <w:color w:val="auto"/>
                                        <w:sz w:val="10"/>
                                        <w:szCs w:val="10"/>
                                      </w:rPr>
                                    </w:pPr>
                                    <w:r w:rsidRPr="004D748F">
                                      <w:rPr>
                                        <w:rFonts w:cs="ＭＳＰ明朝" w:hint="eastAsia"/>
                                        <w:color w:val="auto"/>
                                        <w:sz w:val="10"/>
                                        <w:szCs w:val="10"/>
                                      </w:rPr>
                                      <w:t>向島幹線NO2</w:t>
                                    </w:r>
                                  </w:p>
                                </w:tc>
                                <w:tc>
                                  <w:tcPr>
                                    <w:tcW w:w="2835" w:type="dxa"/>
                                    <w:tcBorders>
                                      <w:top w:val="single" w:sz="2" w:space="0" w:color="000000"/>
                                      <w:left w:val="single" w:sz="2" w:space="0" w:color="000000"/>
                                      <w:bottom w:val="single" w:sz="4" w:space="0" w:color="000000"/>
                                    </w:tcBorders>
                                    <w:vAlign w:val="center"/>
                                  </w:tcPr>
                                  <w:p w:rsidR="00AA3DB7" w:rsidRPr="004D748F" w:rsidRDefault="00AA3DB7" w:rsidP="00E702FB">
                                    <w:pPr>
                                      <w:snapToGrid w:val="0"/>
                                      <w:spacing w:before="4" w:after="4"/>
                                      <w:ind w:leftChars="100" w:left="210"/>
                                      <w:jc w:val="both"/>
                                      <w:rPr>
                                        <w:rFonts w:cs="ＭＳ Ｐゴシック"/>
                                        <w:color w:val="auto"/>
                                        <w:sz w:val="10"/>
                                        <w:szCs w:val="10"/>
                                      </w:rPr>
                                    </w:pPr>
                                    <w:r w:rsidRPr="004D748F">
                                      <w:rPr>
                                        <w:rFonts w:cs="ＭＳ Ｐゴシック" w:hint="eastAsia"/>
                                        <w:color w:val="auto"/>
                                        <w:sz w:val="10"/>
                                        <w:szCs w:val="10"/>
                                      </w:rPr>
                                      <w:t>宇治市槇島地内</w:t>
                                    </w:r>
                                  </w:p>
                                </w:tc>
                              </w:tr>
                            </w:tbl>
                            <w:p w:rsidR="00AA3DB7" w:rsidRDefault="00AA3DB7" w:rsidP="00AA62E0">
                              <w:pPr>
                                <w:snapToGrid w:val="0"/>
                                <w:spacing w:beforeLines="25" w:before="60"/>
                                <w:ind w:firstLineChars="500" w:firstLine="550"/>
                                <w:rPr>
                                  <w:sz w:val="11"/>
                                  <w:szCs w:val="11"/>
                                </w:rPr>
                              </w:pPr>
                              <w:r w:rsidRPr="004D748F">
                                <w:rPr>
                                  <w:rFonts w:hint="eastAsia"/>
                                  <w:sz w:val="11"/>
                                  <w:szCs w:val="11"/>
                                </w:rPr>
                                <w:t>テレメータ</w:t>
                              </w:r>
                              <w:r>
                                <w:rPr>
                                  <w:rFonts w:hint="eastAsia"/>
                                  <w:sz w:val="11"/>
                                  <w:szCs w:val="11"/>
                                </w:rPr>
                                <w:t>装置の</w:t>
                              </w:r>
                              <w:r w:rsidRPr="004D748F">
                                <w:rPr>
                                  <w:rFonts w:hint="eastAsia"/>
                                  <w:sz w:val="11"/>
                                  <w:szCs w:val="11"/>
                                </w:rPr>
                                <w:t>設置場所</w:t>
                              </w:r>
                            </w:p>
                            <w:tbl>
                              <w:tblPr>
                                <w:tblW w:w="4021" w:type="dxa"/>
                                <w:jc w:val="center"/>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CellMar>
                                  <w:left w:w="52" w:type="dxa"/>
                                  <w:right w:w="52" w:type="dxa"/>
                                </w:tblCellMar>
                                <w:tblLook w:val="0000" w:firstRow="0" w:lastRow="0" w:firstColumn="0" w:lastColumn="0" w:noHBand="0" w:noVBand="0"/>
                              </w:tblPr>
                              <w:tblGrid>
                                <w:gridCol w:w="1186"/>
                                <w:gridCol w:w="2835"/>
                              </w:tblGrid>
                              <w:tr w:rsidR="00AA3DB7" w:rsidRPr="004D748F" w:rsidTr="00DD3454">
                                <w:trPr>
                                  <w:trHeight w:val="170"/>
                                  <w:jc w:val="center"/>
                                </w:trPr>
                                <w:tc>
                                  <w:tcPr>
                                    <w:tcW w:w="1186" w:type="dxa"/>
                                    <w:tcBorders>
                                      <w:top w:val="single" w:sz="4" w:space="0" w:color="000000"/>
                                      <w:bottom w:val="single" w:sz="2" w:space="0" w:color="000000"/>
                                      <w:right w:val="single" w:sz="2" w:space="0" w:color="000000"/>
                                    </w:tcBorders>
                                    <w:shd w:val="clear" w:color="auto" w:fill="auto"/>
                                    <w:vAlign w:val="center"/>
                                  </w:tcPr>
                                  <w:p w:rsidR="00AA3DB7" w:rsidRPr="004D748F" w:rsidRDefault="00AA3DB7" w:rsidP="00DD3454">
                                    <w:pPr>
                                      <w:snapToGrid w:val="0"/>
                                      <w:spacing w:before="4" w:after="4"/>
                                      <w:ind w:right="-108"/>
                                      <w:jc w:val="center"/>
                                      <w:rPr>
                                        <w:color w:val="auto"/>
                                        <w:sz w:val="10"/>
                                        <w:szCs w:val="10"/>
                                      </w:rPr>
                                    </w:pPr>
                                    <w:r w:rsidRPr="004D748F">
                                      <w:rPr>
                                        <w:rFonts w:hint="eastAsia"/>
                                        <w:color w:val="auto"/>
                                        <w:sz w:val="10"/>
                                        <w:szCs w:val="10"/>
                                      </w:rPr>
                                      <w:t>対 象 箇 所 名</w:t>
                                    </w:r>
                                  </w:p>
                                </w:tc>
                                <w:tc>
                                  <w:tcPr>
                                    <w:tcW w:w="2835" w:type="dxa"/>
                                    <w:tcBorders>
                                      <w:top w:val="single" w:sz="4" w:space="0" w:color="000000"/>
                                      <w:left w:val="single" w:sz="2" w:space="0" w:color="000000"/>
                                      <w:bottom w:val="single" w:sz="2" w:space="0" w:color="000000"/>
                                    </w:tcBorders>
                                    <w:vAlign w:val="center"/>
                                  </w:tcPr>
                                  <w:p w:rsidR="00AA3DB7" w:rsidRPr="004D748F" w:rsidRDefault="00AA3DB7" w:rsidP="00E702FB">
                                    <w:pPr>
                                      <w:snapToGrid w:val="0"/>
                                      <w:spacing w:before="4" w:after="4"/>
                                      <w:ind w:firstLineChars="300" w:firstLine="300"/>
                                      <w:jc w:val="both"/>
                                      <w:rPr>
                                        <w:rFonts w:cs="ＭＳ Ｐゴシック"/>
                                        <w:color w:val="auto"/>
                                        <w:sz w:val="10"/>
                                        <w:szCs w:val="10"/>
                                      </w:rPr>
                                    </w:pPr>
                                    <w:r w:rsidRPr="004D748F">
                                      <w:rPr>
                                        <w:rFonts w:cs="ＭＳ Ｐゴシック" w:hint="eastAsia"/>
                                        <w:color w:val="auto"/>
                                        <w:sz w:val="10"/>
                                        <w:szCs w:val="10"/>
                                      </w:rPr>
                                      <w:t>子　　局　　所　　在　　地</w:t>
                                    </w:r>
                                  </w:p>
                                </w:tc>
                              </w:tr>
                              <w:tr w:rsidR="00AA3DB7" w:rsidRPr="004D748F" w:rsidTr="00DD3454">
                                <w:trPr>
                                  <w:trHeight w:val="170"/>
                                  <w:jc w:val="center"/>
                                </w:trPr>
                                <w:tc>
                                  <w:tcPr>
                                    <w:tcW w:w="1186" w:type="dxa"/>
                                    <w:tcBorders>
                                      <w:top w:val="single" w:sz="2" w:space="0" w:color="000000"/>
                                      <w:bottom w:val="single" w:sz="2" w:space="0" w:color="000000"/>
                                      <w:right w:val="single" w:sz="2" w:space="0" w:color="000000"/>
                                    </w:tcBorders>
                                    <w:shd w:val="clear" w:color="auto" w:fill="auto"/>
                                    <w:vAlign w:val="center"/>
                                  </w:tcPr>
                                  <w:p w:rsidR="00AA3DB7" w:rsidRPr="004D748F" w:rsidRDefault="00AA3DB7" w:rsidP="00E702FB">
                                    <w:pPr>
                                      <w:snapToGrid w:val="0"/>
                                      <w:spacing w:before="4" w:after="4"/>
                                      <w:ind w:leftChars="100" w:left="210" w:rightChars="100" w:right="210"/>
                                      <w:jc w:val="distribute"/>
                                      <w:rPr>
                                        <w:rFonts w:cs="ＭＳＰ明朝"/>
                                        <w:color w:val="auto"/>
                                        <w:sz w:val="10"/>
                                        <w:szCs w:val="10"/>
                                      </w:rPr>
                                    </w:pPr>
                                    <w:r w:rsidRPr="004D748F">
                                      <w:rPr>
                                        <w:rFonts w:cs="ＭＳＰ明朝" w:hint="eastAsia"/>
                                        <w:color w:val="auto"/>
                                        <w:sz w:val="10"/>
                                        <w:szCs w:val="10"/>
                                      </w:rPr>
                                      <w:t>綴喜幹線NO1</w:t>
                                    </w:r>
                                  </w:p>
                                </w:tc>
                                <w:tc>
                                  <w:tcPr>
                                    <w:tcW w:w="2835" w:type="dxa"/>
                                    <w:tcBorders>
                                      <w:top w:val="single" w:sz="2" w:space="0" w:color="000000"/>
                                      <w:left w:val="single" w:sz="2" w:space="0" w:color="000000"/>
                                      <w:bottom w:val="single" w:sz="2" w:space="0" w:color="000000"/>
                                    </w:tcBorders>
                                    <w:vAlign w:val="center"/>
                                  </w:tcPr>
                                  <w:p w:rsidR="00AA3DB7" w:rsidRPr="004D748F" w:rsidRDefault="00AA3DB7" w:rsidP="00E702FB">
                                    <w:pPr>
                                      <w:snapToGrid w:val="0"/>
                                      <w:spacing w:before="4" w:after="4"/>
                                      <w:ind w:leftChars="100" w:left="210"/>
                                      <w:jc w:val="both"/>
                                      <w:rPr>
                                        <w:rFonts w:cs="ＭＳ Ｐゴシック"/>
                                        <w:color w:val="auto"/>
                                        <w:sz w:val="10"/>
                                        <w:szCs w:val="10"/>
                                      </w:rPr>
                                    </w:pPr>
                                    <w:r w:rsidRPr="004D748F">
                                      <w:rPr>
                                        <w:rFonts w:cs="ＭＳ Ｐゴシック" w:hint="eastAsia"/>
                                        <w:color w:val="auto"/>
                                        <w:sz w:val="10"/>
                                        <w:szCs w:val="10"/>
                                      </w:rPr>
                                      <w:t>八幡市八幡垣内山地内</w:t>
                                    </w:r>
                                  </w:p>
                                </w:tc>
                              </w:tr>
                              <w:tr w:rsidR="00AA3DB7" w:rsidRPr="004D748F" w:rsidTr="00DD3454">
                                <w:trPr>
                                  <w:trHeight w:val="170"/>
                                  <w:jc w:val="center"/>
                                </w:trPr>
                                <w:tc>
                                  <w:tcPr>
                                    <w:tcW w:w="1186" w:type="dxa"/>
                                    <w:tcBorders>
                                      <w:top w:val="single" w:sz="2" w:space="0" w:color="000000"/>
                                      <w:bottom w:val="single" w:sz="2" w:space="0" w:color="000000"/>
                                      <w:right w:val="single" w:sz="2" w:space="0" w:color="000000"/>
                                    </w:tcBorders>
                                    <w:shd w:val="clear" w:color="auto" w:fill="auto"/>
                                    <w:vAlign w:val="center"/>
                                  </w:tcPr>
                                  <w:p w:rsidR="00AA3DB7" w:rsidRPr="004D748F" w:rsidRDefault="00AA3DB7" w:rsidP="00E702FB">
                                    <w:pPr>
                                      <w:snapToGrid w:val="0"/>
                                      <w:spacing w:before="4" w:after="4"/>
                                      <w:ind w:leftChars="100" w:left="210" w:rightChars="100" w:right="210"/>
                                      <w:jc w:val="distribute"/>
                                      <w:rPr>
                                        <w:color w:val="auto"/>
                                        <w:sz w:val="10"/>
                                        <w:szCs w:val="10"/>
                                      </w:rPr>
                                    </w:pPr>
                                    <w:r w:rsidRPr="004D748F">
                                      <w:rPr>
                                        <w:rFonts w:cs="ＭＳＰ明朝" w:hint="eastAsia"/>
                                        <w:color w:val="auto"/>
                                        <w:sz w:val="10"/>
                                        <w:szCs w:val="10"/>
                                      </w:rPr>
                                      <w:t>綴喜幹線NO2</w:t>
                                    </w:r>
                                  </w:p>
                                </w:tc>
                                <w:tc>
                                  <w:tcPr>
                                    <w:tcW w:w="2835" w:type="dxa"/>
                                    <w:tcBorders>
                                      <w:top w:val="single" w:sz="2" w:space="0" w:color="000000"/>
                                      <w:left w:val="single" w:sz="2" w:space="0" w:color="000000"/>
                                      <w:bottom w:val="single" w:sz="2" w:space="0" w:color="000000"/>
                                    </w:tcBorders>
                                    <w:vAlign w:val="center"/>
                                  </w:tcPr>
                                  <w:p w:rsidR="00AA3DB7" w:rsidRPr="004D748F" w:rsidRDefault="00AA3DB7" w:rsidP="00E702FB">
                                    <w:pPr>
                                      <w:snapToGrid w:val="0"/>
                                      <w:spacing w:before="4" w:after="4"/>
                                      <w:ind w:leftChars="100" w:left="210"/>
                                      <w:jc w:val="both"/>
                                      <w:rPr>
                                        <w:rFonts w:cs="ＭＳ Ｐゴシック"/>
                                        <w:color w:val="auto"/>
                                        <w:sz w:val="10"/>
                                        <w:szCs w:val="10"/>
                                      </w:rPr>
                                    </w:pPr>
                                    <w:r w:rsidRPr="004D748F">
                                      <w:rPr>
                                        <w:rFonts w:cs="ＭＳ Ｐゴシック" w:hint="eastAsia"/>
                                        <w:color w:val="auto"/>
                                        <w:sz w:val="10"/>
                                        <w:szCs w:val="10"/>
                                      </w:rPr>
                                      <w:t>八幡市岩田北浅池地内</w:t>
                                    </w:r>
                                  </w:p>
                                </w:tc>
                              </w:tr>
                              <w:tr w:rsidR="00AA3DB7" w:rsidRPr="004D748F" w:rsidTr="00DD3454">
                                <w:trPr>
                                  <w:trHeight w:val="170"/>
                                  <w:jc w:val="center"/>
                                </w:trPr>
                                <w:tc>
                                  <w:tcPr>
                                    <w:tcW w:w="1186" w:type="dxa"/>
                                    <w:tcBorders>
                                      <w:top w:val="single" w:sz="2" w:space="0" w:color="000000"/>
                                      <w:bottom w:val="single" w:sz="2" w:space="0" w:color="000000"/>
                                      <w:right w:val="single" w:sz="2" w:space="0" w:color="000000"/>
                                    </w:tcBorders>
                                    <w:shd w:val="clear" w:color="auto" w:fill="auto"/>
                                    <w:vAlign w:val="center"/>
                                  </w:tcPr>
                                  <w:p w:rsidR="00AA3DB7" w:rsidRPr="004D748F" w:rsidRDefault="00AA3DB7" w:rsidP="00E702FB">
                                    <w:pPr>
                                      <w:snapToGrid w:val="0"/>
                                      <w:spacing w:before="4" w:after="4"/>
                                      <w:ind w:leftChars="100" w:left="210" w:rightChars="100" w:right="210"/>
                                      <w:jc w:val="distribute"/>
                                      <w:rPr>
                                        <w:color w:val="auto"/>
                                        <w:sz w:val="10"/>
                                        <w:szCs w:val="10"/>
                                      </w:rPr>
                                    </w:pPr>
                                    <w:r w:rsidRPr="004D748F">
                                      <w:rPr>
                                        <w:rFonts w:cs="ＭＳＰ明朝" w:hint="eastAsia"/>
                                        <w:color w:val="auto"/>
                                        <w:sz w:val="10"/>
                                        <w:szCs w:val="10"/>
                                      </w:rPr>
                                      <w:t>宇治幹線NO1</w:t>
                                    </w:r>
                                  </w:p>
                                </w:tc>
                                <w:tc>
                                  <w:tcPr>
                                    <w:tcW w:w="2835" w:type="dxa"/>
                                    <w:tcBorders>
                                      <w:top w:val="single" w:sz="2" w:space="0" w:color="000000"/>
                                      <w:left w:val="single" w:sz="2" w:space="0" w:color="000000"/>
                                      <w:bottom w:val="single" w:sz="2" w:space="0" w:color="000000"/>
                                    </w:tcBorders>
                                    <w:vAlign w:val="center"/>
                                  </w:tcPr>
                                  <w:p w:rsidR="00AA3DB7" w:rsidRPr="004D748F" w:rsidRDefault="00AA3DB7" w:rsidP="00E702FB">
                                    <w:pPr>
                                      <w:snapToGrid w:val="0"/>
                                      <w:spacing w:before="4" w:after="4"/>
                                      <w:ind w:leftChars="100" w:left="210"/>
                                      <w:jc w:val="both"/>
                                      <w:rPr>
                                        <w:rFonts w:cs="ＭＳ Ｐゴシック"/>
                                        <w:color w:val="auto"/>
                                        <w:sz w:val="10"/>
                                        <w:szCs w:val="10"/>
                                      </w:rPr>
                                    </w:pPr>
                                    <w:r w:rsidRPr="004D748F">
                                      <w:rPr>
                                        <w:rFonts w:cs="ＭＳ Ｐゴシック" w:hint="eastAsia"/>
                                        <w:color w:val="auto"/>
                                        <w:sz w:val="10"/>
                                        <w:szCs w:val="10"/>
                                      </w:rPr>
                                      <w:t>京都市伏見区淀生津地内</w:t>
                                    </w:r>
                                  </w:p>
                                </w:tc>
                              </w:tr>
                              <w:tr w:rsidR="00AA3DB7" w:rsidRPr="004D748F" w:rsidTr="00DD3454">
                                <w:trPr>
                                  <w:trHeight w:val="170"/>
                                  <w:jc w:val="center"/>
                                </w:trPr>
                                <w:tc>
                                  <w:tcPr>
                                    <w:tcW w:w="1186" w:type="dxa"/>
                                    <w:tcBorders>
                                      <w:top w:val="single" w:sz="2" w:space="0" w:color="000000"/>
                                      <w:bottom w:val="single" w:sz="2" w:space="0" w:color="000000"/>
                                      <w:right w:val="single" w:sz="2" w:space="0" w:color="000000"/>
                                    </w:tcBorders>
                                    <w:shd w:val="clear" w:color="auto" w:fill="auto"/>
                                    <w:vAlign w:val="center"/>
                                  </w:tcPr>
                                  <w:p w:rsidR="00AA3DB7" w:rsidRPr="004D748F" w:rsidRDefault="00AA3DB7" w:rsidP="00E702FB">
                                    <w:pPr>
                                      <w:snapToGrid w:val="0"/>
                                      <w:spacing w:before="4" w:after="4"/>
                                      <w:ind w:leftChars="100" w:left="210" w:rightChars="100" w:right="210"/>
                                      <w:jc w:val="distribute"/>
                                      <w:rPr>
                                        <w:color w:val="auto"/>
                                        <w:sz w:val="10"/>
                                        <w:szCs w:val="10"/>
                                      </w:rPr>
                                    </w:pPr>
                                    <w:r w:rsidRPr="004D748F">
                                      <w:rPr>
                                        <w:rFonts w:cs="ＭＳＰ明朝" w:hint="eastAsia"/>
                                        <w:color w:val="auto"/>
                                        <w:sz w:val="10"/>
                                        <w:szCs w:val="10"/>
                                      </w:rPr>
                                      <w:t>宇治幹線NO2</w:t>
                                    </w:r>
                                  </w:p>
                                </w:tc>
                                <w:tc>
                                  <w:tcPr>
                                    <w:tcW w:w="2835" w:type="dxa"/>
                                    <w:tcBorders>
                                      <w:top w:val="single" w:sz="2" w:space="0" w:color="000000"/>
                                      <w:left w:val="single" w:sz="2" w:space="0" w:color="000000"/>
                                      <w:bottom w:val="single" w:sz="2" w:space="0" w:color="000000"/>
                                    </w:tcBorders>
                                    <w:vAlign w:val="center"/>
                                  </w:tcPr>
                                  <w:p w:rsidR="00AA3DB7" w:rsidRPr="004D748F" w:rsidRDefault="00AA3DB7" w:rsidP="00E702FB">
                                    <w:pPr>
                                      <w:snapToGrid w:val="0"/>
                                      <w:spacing w:before="4" w:after="4"/>
                                      <w:ind w:leftChars="100" w:left="210"/>
                                      <w:jc w:val="both"/>
                                      <w:rPr>
                                        <w:rFonts w:cs="ＭＳ Ｐゴシック"/>
                                        <w:color w:val="auto"/>
                                        <w:sz w:val="10"/>
                                        <w:szCs w:val="10"/>
                                      </w:rPr>
                                    </w:pPr>
                                    <w:r w:rsidRPr="004D748F">
                                      <w:rPr>
                                        <w:rFonts w:cs="ＭＳ Ｐゴシック" w:hint="eastAsia"/>
                                        <w:color w:val="auto"/>
                                        <w:sz w:val="10"/>
                                        <w:szCs w:val="10"/>
                                      </w:rPr>
                                      <w:t>久世郡久御山町大字島田地内</w:t>
                                    </w:r>
                                  </w:p>
                                </w:tc>
                              </w:tr>
                              <w:tr w:rsidR="00AA3DB7" w:rsidRPr="004D748F" w:rsidTr="00DD3454">
                                <w:trPr>
                                  <w:trHeight w:val="170"/>
                                  <w:jc w:val="center"/>
                                </w:trPr>
                                <w:tc>
                                  <w:tcPr>
                                    <w:tcW w:w="1186" w:type="dxa"/>
                                    <w:tcBorders>
                                      <w:top w:val="single" w:sz="2" w:space="0" w:color="000000"/>
                                      <w:bottom w:val="single" w:sz="2" w:space="0" w:color="000000"/>
                                      <w:right w:val="single" w:sz="2" w:space="0" w:color="000000"/>
                                    </w:tcBorders>
                                    <w:shd w:val="clear" w:color="auto" w:fill="auto"/>
                                    <w:vAlign w:val="center"/>
                                  </w:tcPr>
                                  <w:p w:rsidR="00AA3DB7" w:rsidRPr="004D748F" w:rsidRDefault="00AA3DB7" w:rsidP="00E702FB">
                                    <w:pPr>
                                      <w:snapToGrid w:val="0"/>
                                      <w:spacing w:before="4" w:after="4"/>
                                      <w:ind w:leftChars="100" w:left="210" w:rightChars="100" w:right="210"/>
                                      <w:jc w:val="distribute"/>
                                      <w:rPr>
                                        <w:color w:val="auto"/>
                                        <w:sz w:val="10"/>
                                        <w:szCs w:val="10"/>
                                      </w:rPr>
                                    </w:pPr>
                                    <w:r w:rsidRPr="004D748F">
                                      <w:rPr>
                                        <w:rFonts w:cs="ＭＳＰ明朝" w:hint="eastAsia"/>
                                        <w:color w:val="auto"/>
                                        <w:sz w:val="10"/>
                                        <w:szCs w:val="10"/>
                                      </w:rPr>
                                      <w:t>宇治幹線NO3</w:t>
                                    </w:r>
                                  </w:p>
                                </w:tc>
                                <w:tc>
                                  <w:tcPr>
                                    <w:tcW w:w="2835" w:type="dxa"/>
                                    <w:tcBorders>
                                      <w:top w:val="single" w:sz="2" w:space="0" w:color="000000"/>
                                      <w:left w:val="single" w:sz="2" w:space="0" w:color="000000"/>
                                      <w:bottom w:val="single" w:sz="2" w:space="0" w:color="000000"/>
                                    </w:tcBorders>
                                    <w:vAlign w:val="center"/>
                                  </w:tcPr>
                                  <w:p w:rsidR="00AA3DB7" w:rsidRPr="004D748F" w:rsidRDefault="00AA3DB7" w:rsidP="00E702FB">
                                    <w:pPr>
                                      <w:snapToGrid w:val="0"/>
                                      <w:spacing w:before="4" w:after="4"/>
                                      <w:ind w:leftChars="100" w:left="210"/>
                                      <w:jc w:val="both"/>
                                      <w:rPr>
                                        <w:rFonts w:cs="ＭＳ Ｐゴシック"/>
                                        <w:color w:val="auto"/>
                                        <w:sz w:val="10"/>
                                        <w:szCs w:val="10"/>
                                      </w:rPr>
                                    </w:pPr>
                                    <w:r w:rsidRPr="004D748F">
                                      <w:rPr>
                                        <w:rFonts w:cs="ＭＳ Ｐゴシック" w:hint="eastAsia"/>
                                        <w:color w:val="auto"/>
                                        <w:sz w:val="10"/>
                                        <w:szCs w:val="10"/>
                                      </w:rPr>
                                      <w:t>久世郡久御山町大字佐古小字外屋敷地内</w:t>
                                    </w:r>
                                  </w:p>
                                </w:tc>
                              </w:tr>
                              <w:tr w:rsidR="00AA3DB7" w:rsidRPr="004D748F" w:rsidTr="00DD3454">
                                <w:trPr>
                                  <w:trHeight w:val="170"/>
                                  <w:jc w:val="center"/>
                                </w:trPr>
                                <w:tc>
                                  <w:tcPr>
                                    <w:tcW w:w="1186" w:type="dxa"/>
                                    <w:tcBorders>
                                      <w:top w:val="single" w:sz="2" w:space="0" w:color="000000"/>
                                      <w:bottom w:val="single" w:sz="2" w:space="0" w:color="000000"/>
                                      <w:right w:val="single" w:sz="2" w:space="0" w:color="000000"/>
                                    </w:tcBorders>
                                    <w:shd w:val="clear" w:color="auto" w:fill="auto"/>
                                    <w:vAlign w:val="center"/>
                                  </w:tcPr>
                                  <w:p w:rsidR="00AA3DB7" w:rsidRPr="004D748F" w:rsidRDefault="00AA3DB7" w:rsidP="00E702FB">
                                    <w:pPr>
                                      <w:snapToGrid w:val="0"/>
                                      <w:spacing w:before="4" w:after="4"/>
                                      <w:ind w:leftChars="100" w:left="210" w:rightChars="100" w:right="210"/>
                                      <w:jc w:val="distribute"/>
                                      <w:rPr>
                                        <w:color w:val="auto"/>
                                        <w:sz w:val="10"/>
                                        <w:szCs w:val="10"/>
                                      </w:rPr>
                                    </w:pPr>
                                    <w:r w:rsidRPr="004D748F">
                                      <w:rPr>
                                        <w:rFonts w:cs="ＭＳＰ明朝" w:hint="eastAsia"/>
                                        <w:color w:val="auto"/>
                                        <w:sz w:val="10"/>
                                        <w:szCs w:val="10"/>
                                      </w:rPr>
                                      <w:t>宇治幹線NO4</w:t>
                                    </w:r>
                                  </w:p>
                                </w:tc>
                                <w:tc>
                                  <w:tcPr>
                                    <w:tcW w:w="2835" w:type="dxa"/>
                                    <w:tcBorders>
                                      <w:top w:val="single" w:sz="2" w:space="0" w:color="000000"/>
                                      <w:left w:val="single" w:sz="2" w:space="0" w:color="000000"/>
                                      <w:bottom w:val="single" w:sz="2" w:space="0" w:color="000000"/>
                                    </w:tcBorders>
                                    <w:vAlign w:val="center"/>
                                  </w:tcPr>
                                  <w:p w:rsidR="00AA3DB7" w:rsidRPr="004D748F" w:rsidRDefault="00AA3DB7" w:rsidP="00E702FB">
                                    <w:pPr>
                                      <w:snapToGrid w:val="0"/>
                                      <w:spacing w:before="4" w:after="4"/>
                                      <w:ind w:leftChars="100" w:left="210"/>
                                      <w:jc w:val="both"/>
                                      <w:rPr>
                                        <w:rFonts w:cs="ＭＳ Ｐゴシック"/>
                                        <w:color w:val="auto"/>
                                        <w:sz w:val="10"/>
                                        <w:szCs w:val="10"/>
                                      </w:rPr>
                                    </w:pPr>
                                    <w:r w:rsidRPr="004D748F">
                                      <w:rPr>
                                        <w:rFonts w:cs="ＭＳ Ｐゴシック" w:hint="eastAsia"/>
                                        <w:color w:val="auto"/>
                                        <w:sz w:val="10"/>
                                        <w:szCs w:val="10"/>
                                      </w:rPr>
                                      <w:t>宇治市大久保町田原地内</w:t>
                                    </w:r>
                                  </w:p>
                                </w:tc>
                              </w:tr>
                              <w:tr w:rsidR="00AA3DB7" w:rsidRPr="004D748F" w:rsidTr="00DD3454">
                                <w:trPr>
                                  <w:trHeight w:val="170"/>
                                  <w:jc w:val="center"/>
                                </w:trPr>
                                <w:tc>
                                  <w:tcPr>
                                    <w:tcW w:w="1186" w:type="dxa"/>
                                    <w:tcBorders>
                                      <w:top w:val="single" w:sz="2" w:space="0" w:color="000000"/>
                                      <w:bottom w:val="single" w:sz="2" w:space="0" w:color="000000"/>
                                      <w:right w:val="single" w:sz="2" w:space="0" w:color="000000"/>
                                    </w:tcBorders>
                                    <w:shd w:val="clear" w:color="auto" w:fill="auto"/>
                                    <w:vAlign w:val="center"/>
                                  </w:tcPr>
                                  <w:p w:rsidR="00AA3DB7" w:rsidRPr="004D748F" w:rsidRDefault="00AA3DB7" w:rsidP="00E702FB">
                                    <w:pPr>
                                      <w:snapToGrid w:val="0"/>
                                      <w:spacing w:before="4" w:after="4"/>
                                      <w:ind w:leftChars="100" w:left="210" w:rightChars="100" w:right="210"/>
                                      <w:jc w:val="distribute"/>
                                      <w:rPr>
                                        <w:color w:val="auto"/>
                                        <w:sz w:val="10"/>
                                        <w:szCs w:val="10"/>
                                      </w:rPr>
                                    </w:pPr>
                                    <w:r w:rsidRPr="004D748F">
                                      <w:rPr>
                                        <w:rFonts w:cs="ＭＳＰ明朝" w:hint="eastAsia"/>
                                        <w:color w:val="auto"/>
                                        <w:sz w:val="10"/>
                                        <w:szCs w:val="10"/>
                                      </w:rPr>
                                      <w:t>宇治幹線NO5</w:t>
                                    </w:r>
                                  </w:p>
                                </w:tc>
                                <w:tc>
                                  <w:tcPr>
                                    <w:tcW w:w="2835" w:type="dxa"/>
                                    <w:tcBorders>
                                      <w:top w:val="single" w:sz="2" w:space="0" w:color="000000"/>
                                      <w:left w:val="single" w:sz="2" w:space="0" w:color="000000"/>
                                      <w:bottom w:val="single" w:sz="2" w:space="0" w:color="000000"/>
                                    </w:tcBorders>
                                    <w:vAlign w:val="center"/>
                                  </w:tcPr>
                                  <w:p w:rsidR="00AA3DB7" w:rsidRPr="004D748F" w:rsidRDefault="00AA3DB7" w:rsidP="00E702FB">
                                    <w:pPr>
                                      <w:snapToGrid w:val="0"/>
                                      <w:spacing w:before="4" w:after="4"/>
                                      <w:ind w:leftChars="100" w:left="210"/>
                                      <w:jc w:val="both"/>
                                      <w:rPr>
                                        <w:rFonts w:cs="ＭＳ Ｐゴシック"/>
                                        <w:color w:val="auto"/>
                                        <w:sz w:val="10"/>
                                        <w:szCs w:val="10"/>
                                      </w:rPr>
                                    </w:pPr>
                                    <w:r w:rsidRPr="004D748F">
                                      <w:rPr>
                                        <w:rFonts w:cs="ＭＳＰ明朝" w:hint="eastAsia"/>
                                        <w:color w:val="auto"/>
                                        <w:sz w:val="10"/>
                                        <w:szCs w:val="10"/>
                                      </w:rPr>
                                      <w:t>綴喜郡井手町多賀地内</w:t>
                                    </w:r>
                                  </w:p>
                                </w:tc>
                              </w:tr>
                              <w:tr w:rsidR="00AA3DB7" w:rsidRPr="004D748F" w:rsidTr="00DD3454">
                                <w:trPr>
                                  <w:trHeight w:val="170"/>
                                  <w:jc w:val="center"/>
                                </w:trPr>
                                <w:tc>
                                  <w:tcPr>
                                    <w:tcW w:w="1186" w:type="dxa"/>
                                    <w:tcBorders>
                                      <w:top w:val="single" w:sz="2" w:space="0" w:color="000000"/>
                                      <w:bottom w:val="single" w:sz="2" w:space="0" w:color="000000"/>
                                      <w:right w:val="single" w:sz="2" w:space="0" w:color="000000"/>
                                    </w:tcBorders>
                                    <w:shd w:val="clear" w:color="auto" w:fill="auto"/>
                                    <w:vAlign w:val="center"/>
                                  </w:tcPr>
                                  <w:p w:rsidR="00AA3DB7" w:rsidRPr="004D748F" w:rsidRDefault="00AA3DB7" w:rsidP="00E702FB">
                                    <w:pPr>
                                      <w:snapToGrid w:val="0"/>
                                      <w:spacing w:before="4" w:after="4"/>
                                      <w:ind w:leftChars="100" w:left="210" w:rightChars="100" w:right="210"/>
                                      <w:jc w:val="distribute"/>
                                      <w:rPr>
                                        <w:color w:val="auto"/>
                                        <w:sz w:val="10"/>
                                        <w:szCs w:val="10"/>
                                      </w:rPr>
                                    </w:pPr>
                                    <w:r w:rsidRPr="004D748F">
                                      <w:rPr>
                                        <w:rFonts w:cs="ＭＳＰ明朝" w:hint="eastAsia"/>
                                        <w:color w:val="auto"/>
                                        <w:sz w:val="10"/>
                                        <w:szCs w:val="10"/>
                                      </w:rPr>
                                      <w:t>宇治幹線NO5</w:t>
                                    </w:r>
                                  </w:p>
                                </w:tc>
                                <w:tc>
                                  <w:tcPr>
                                    <w:tcW w:w="2835" w:type="dxa"/>
                                    <w:tcBorders>
                                      <w:top w:val="single" w:sz="2" w:space="0" w:color="000000"/>
                                      <w:left w:val="single" w:sz="2" w:space="0" w:color="000000"/>
                                      <w:bottom w:val="single" w:sz="2" w:space="0" w:color="000000"/>
                                    </w:tcBorders>
                                    <w:vAlign w:val="center"/>
                                  </w:tcPr>
                                  <w:p w:rsidR="00AA3DB7" w:rsidRPr="004D748F" w:rsidRDefault="00AA3DB7" w:rsidP="00E702FB">
                                    <w:pPr>
                                      <w:snapToGrid w:val="0"/>
                                      <w:spacing w:before="4" w:after="4"/>
                                      <w:ind w:leftChars="100" w:left="210"/>
                                      <w:jc w:val="both"/>
                                      <w:rPr>
                                        <w:rFonts w:cs="ＭＳＰ明朝"/>
                                        <w:noProof/>
                                        <w:color w:val="auto"/>
                                        <w:sz w:val="10"/>
                                        <w:szCs w:val="10"/>
                                      </w:rPr>
                                    </w:pPr>
                                    <w:r w:rsidRPr="004D748F">
                                      <w:rPr>
                                        <w:rFonts w:cs="ＭＳＰ明朝" w:hint="eastAsia"/>
                                        <w:noProof/>
                                        <w:color w:val="auto"/>
                                        <w:sz w:val="10"/>
                                        <w:szCs w:val="10"/>
                                      </w:rPr>
                                      <w:t>木津川市山城町縞田地内</w:t>
                                    </w:r>
                                  </w:p>
                                </w:tc>
                              </w:tr>
                              <w:tr w:rsidR="00AA3DB7" w:rsidRPr="004D748F" w:rsidTr="00DD3454">
                                <w:trPr>
                                  <w:trHeight w:val="170"/>
                                  <w:jc w:val="center"/>
                                </w:trPr>
                                <w:tc>
                                  <w:tcPr>
                                    <w:tcW w:w="1186" w:type="dxa"/>
                                    <w:tcBorders>
                                      <w:top w:val="single" w:sz="2" w:space="0" w:color="000000"/>
                                      <w:bottom w:val="single" w:sz="2" w:space="0" w:color="000000"/>
                                      <w:right w:val="single" w:sz="2" w:space="0" w:color="000000"/>
                                    </w:tcBorders>
                                    <w:shd w:val="clear" w:color="auto" w:fill="auto"/>
                                    <w:vAlign w:val="center"/>
                                  </w:tcPr>
                                  <w:p w:rsidR="00AA3DB7" w:rsidRPr="004D748F" w:rsidRDefault="00AA3DB7" w:rsidP="00E702FB">
                                    <w:pPr>
                                      <w:snapToGrid w:val="0"/>
                                      <w:spacing w:before="4" w:after="4"/>
                                      <w:ind w:leftChars="100" w:left="210" w:rightChars="100" w:right="210"/>
                                      <w:jc w:val="distribute"/>
                                      <w:rPr>
                                        <w:color w:val="auto"/>
                                        <w:sz w:val="10"/>
                                        <w:szCs w:val="10"/>
                                      </w:rPr>
                                    </w:pPr>
                                    <w:r w:rsidRPr="004D748F">
                                      <w:rPr>
                                        <w:rFonts w:cs="ＭＳＰ明朝" w:hint="eastAsia"/>
                                        <w:color w:val="auto"/>
                                        <w:sz w:val="10"/>
                                        <w:szCs w:val="10"/>
                                      </w:rPr>
                                      <w:t>向島幹線NO1</w:t>
                                    </w:r>
                                  </w:p>
                                </w:tc>
                                <w:tc>
                                  <w:tcPr>
                                    <w:tcW w:w="2835" w:type="dxa"/>
                                    <w:tcBorders>
                                      <w:top w:val="single" w:sz="2" w:space="0" w:color="000000"/>
                                      <w:left w:val="single" w:sz="2" w:space="0" w:color="000000"/>
                                      <w:bottom w:val="single" w:sz="2" w:space="0" w:color="000000"/>
                                    </w:tcBorders>
                                    <w:vAlign w:val="center"/>
                                  </w:tcPr>
                                  <w:p w:rsidR="00AA3DB7" w:rsidRPr="004D748F" w:rsidRDefault="00AA3DB7" w:rsidP="00E702FB">
                                    <w:pPr>
                                      <w:snapToGrid w:val="0"/>
                                      <w:spacing w:before="4" w:after="4"/>
                                      <w:ind w:leftChars="100" w:left="210"/>
                                      <w:jc w:val="both"/>
                                      <w:rPr>
                                        <w:rFonts w:cs="ＭＳＰ明朝"/>
                                        <w:noProof/>
                                        <w:color w:val="auto"/>
                                        <w:sz w:val="10"/>
                                        <w:szCs w:val="10"/>
                                      </w:rPr>
                                    </w:pPr>
                                    <w:r w:rsidRPr="004D748F">
                                      <w:rPr>
                                        <w:rFonts w:cs="ＭＳ Ｐゴシック" w:hint="eastAsia"/>
                                        <w:color w:val="auto"/>
                                        <w:sz w:val="10"/>
                                        <w:szCs w:val="10"/>
                                      </w:rPr>
                                      <w:t>久世郡久御山町大字佐古小字清水地内</w:t>
                                    </w:r>
                                  </w:p>
                                </w:tc>
                              </w:tr>
                              <w:tr w:rsidR="00AA3DB7" w:rsidRPr="004D748F" w:rsidTr="00DD3454">
                                <w:trPr>
                                  <w:trHeight w:val="170"/>
                                  <w:jc w:val="center"/>
                                </w:trPr>
                                <w:tc>
                                  <w:tcPr>
                                    <w:tcW w:w="1186" w:type="dxa"/>
                                    <w:tcBorders>
                                      <w:top w:val="single" w:sz="2" w:space="0" w:color="000000"/>
                                      <w:bottom w:val="single" w:sz="4" w:space="0" w:color="000000"/>
                                      <w:right w:val="single" w:sz="2" w:space="0" w:color="000000"/>
                                    </w:tcBorders>
                                    <w:shd w:val="clear" w:color="auto" w:fill="auto"/>
                                    <w:vAlign w:val="center"/>
                                  </w:tcPr>
                                  <w:p w:rsidR="00AA3DB7" w:rsidRPr="004D748F" w:rsidRDefault="00AA3DB7" w:rsidP="00E702FB">
                                    <w:pPr>
                                      <w:snapToGrid w:val="0"/>
                                      <w:spacing w:before="4" w:after="4"/>
                                      <w:ind w:leftChars="100" w:left="210" w:rightChars="100" w:right="210"/>
                                      <w:jc w:val="distribute"/>
                                      <w:rPr>
                                        <w:color w:val="auto"/>
                                        <w:sz w:val="10"/>
                                        <w:szCs w:val="10"/>
                                      </w:rPr>
                                    </w:pPr>
                                    <w:r w:rsidRPr="004D748F">
                                      <w:rPr>
                                        <w:rFonts w:cs="ＭＳＰ明朝" w:hint="eastAsia"/>
                                        <w:color w:val="auto"/>
                                        <w:sz w:val="10"/>
                                        <w:szCs w:val="10"/>
                                      </w:rPr>
                                      <w:t>向島幹線NO2</w:t>
                                    </w:r>
                                  </w:p>
                                </w:tc>
                                <w:tc>
                                  <w:tcPr>
                                    <w:tcW w:w="2835" w:type="dxa"/>
                                    <w:tcBorders>
                                      <w:top w:val="single" w:sz="2" w:space="0" w:color="000000"/>
                                      <w:left w:val="single" w:sz="2" w:space="0" w:color="000000"/>
                                      <w:bottom w:val="single" w:sz="4" w:space="0" w:color="000000"/>
                                    </w:tcBorders>
                                    <w:vAlign w:val="center"/>
                                  </w:tcPr>
                                  <w:p w:rsidR="00AA3DB7" w:rsidRPr="004D748F" w:rsidRDefault="00AA3DB7" w:rsidP="00E702FB">
                                    <w:pPr>
                                      <w:snapToGrid w:val="0"/>
                                      <w:spacing w:before="4" w:after="4"/>
                                      <w:ind w:leftChars="100" w:left="210"/>
                                      <w:jc w:val="both"/>
                                      <w:rPr>
                                        <w:rFonts w:cs="ＭＳ Ｐゴシック"/>
                                        <w:color w:val="auto"/>
                                        <w:sz w:val="10"/>
                                        <w:szCs w:val="10"/>
                                      </w:rPr>
                                    </w:pPr>
                                    <w:r w:rsidRPr="004D748F">
                                      <w:rPr>
                                        <w:rFonts w:cs="ＭＳ Ｐゴシック" w:hint="eastAsia"/>
                                        <w:color w:val="auto"/>
                                        <w:sz w:val="10"/>
                                        <w:szCs w:val="10"/>
                                      </w:rPr>
                                      <w:t>宇治市槇島地内</w:t>
                                    </w:r>
                                  </w:p>
                                </w:tc>
                              </w:tr>
                            </w:tbl>
                            <w:p w:rsidR="00AA3DB7" w:rsidRPr="004D748F" w:rsidRDefault="00AA3DB7" w:rsidP="00131144">
                              <w:pPr>
                                <w:snapToGrid w:val="0"/>
                                <w:ind w:firstLineChars="500" w:firstLine="550"/>
                                <w:rPr>
                                  <w:sz w:val="11"/>
                                  <w:szCs w:val="11"/>
                                </w:rPr>
                              </w:pPr>
                              <w:r w:rsidRPr="004D748F">
                                <w:rPr>
                                  <w:rFonts w:hint="eastAsia"/>
                                  <w:sz w:val="11"/>
                                  <w:szCs w:val="11"/>
                                </w:rPr>
                                <w:t>テレメータ総値の設置場所</w:t>
                              </w:r>
                            </w:p>
                            <w:tbl>
                              <w:tblPr>
                                <w:tblW w:w="4021" w:type="dxa"/>
                                <w:jc w:val="center"/>
                                <w:tblBorders>
                                  <w:top w:val="single" w:sz="2" w:space="0" w:color="000000"/>
                                  <w:left w:val="single" w:sz="2" w:space="0" w:color="000000"/>
                                  <w:bottom w:val="single" w:sz="2" w:space="0" w:color="000000"/>
                                  <w:right w:val="single" w:sz="2" w:space="0" w:color="000000"/>
                                  <w:insideH w:val="single" w:sz="6" w:space="0" w:color="000000"/>
                                  <w:insideV w:val="single" w:sz="6" w:space="0" w:color="000000"/>
                                </w:tblBorders>
                                <w:tblLayout w:type="fixed"/>
                                <w:tblCellMar>
                                  <w:left w:w="52" w:type="dxa"/>
                                  <w:right w:w="52" w:type="dxa"/>
                                </w:tblCellMar>
                                <w:tblLook w:val="0000" w:firstRow="0" w:lastRow="0" w:firstColumn="0" w:lastColumn="0" w:noHBand="0" w:noVBand="0"/>
                              </w:tblPr>
                              <w:tblGrid>
                                <w:gridCol w:w="1186"/>
                                <w:gridCol w:w="2835"/>
                              </w:tblGrid>
                              <w:tr w:rsidR="00AA3DB7" w:rsidRPr="004D748F">
                                <w:trPr>
                                  <w:trHeight w:val="113"/>
                                  <w:jc w:val="center"/>
                                </w:trPr>
                                <w:tc>
                                  <w:tcPr>
                                    <w:tcW w:w="1186" w:type="dxa"/>
                                    <w:shd w:val="clear" w:color="auto" w:fill="auto"/>
                                    <w:vAlign w:val="center"/>
                                  </w:tcPr>
                                  <w:p w:rsidR="00AA3DB7" w:rsidRDefault="00AA3DB7" w:rsidP="00AA62E0">
                                    <w:pPr>
                                      <w:snapToGrid w:val="0"/>
                                      <w:spacing w:beforeLines="2" w:before="4" w:afterLines="2" w:after="4"/>
                                      <w:ind w:rightChars="-51" w:right="-107"/>
                                      <w:jc w:val="center"/>
                                      <w:rPr>
                                        <w:color w:val="auto"/>
                                        <w:sz w:val="10"/>
                                        <w:szCs w:val="10"/>
                                      </w:rPr>
                                    </w:pPr>
                                    <w:r w:rsidRPr="004D748F">
                                      <w:rPr>
                                        <w:rFonts w:hint="eastAsia"/>
                                        <w:color w:val="auto"/>
                                        <w:sz w:val="10"/>
                                        <w:szCs w:val="10"/>
                                      </w:rPr>
                                      <w:t>対 象 箇 所 名</w:t>
                                    </w:r>
                                  </w:p>
                                </w:tc>
                                <w:tc>
                                  <w:tcPr>
                                    <w:tcW w:w="2835" w:type="dxa"/>
                                    <w:vAlign w:val="center"/>
                                  </w:tcPr>
                                  <w:p w:rsidR="00AA3DB7" w:rsidRDefault="00AA3DB7" w:rsidP="00AA62E0">
                                    <w:pPr>
                                      <w:snapToGrid w:val="0"/>
                                      <w:spacing w:beforeLines="2" w:before="4" w:afterLines="2" w:after="4"/>
                                      <w:ind w:firstLineChars="300" w:firstLine="300"/>
                                      <w:jc w:val="both"/>
                                      <w:rPr>
                                        <w:rFonts w:cs="ＭＳ Ｐゴシック"/>
                                        <w:color w:val="auto"/>
                                        <w:sz w:val="10"/>
                                        <w:szCs w:val="10"/>
                                      </w:rPr>
                                    </w:pPr>
                                    <w:r w:rsidRPr="004D748F">
                                      <w:rPr>
                                        <w:rFonts w:cs="ＭＳ Ｐゴシック" w:hint="eastAsia"/>
                                        <w:color w:val="auto"/>
                                        <w:sz w:val="10"/>
                                        <w:szCs w:val="10"/>
                                      </w:rPr>
                                      <w:t>子　　局　　所　　在　　地</w:t>
                                    </w:r>
                                  </w:p>
                                </w:tc>
                              </w:tr>
                              <w:tr w:rsidR="00AA3DB7" w:rsidRPr="004D748F">
                                <w:trPr>
                                  <w:trHeight w:val="113"/>
                                  <w:jc w:val="center"/>
                                </w:trPr>
                                <w:tc>
                                  <w:tcPr>
                                    <w:tcW w:w="1186" w:type="dxa"/>
                                    <w:shd w:val="clear" w:color="auto" w:fill="auto"/>
                                    <w:vAlign w:val="center"/>
                                  </w:tcPr>
                                  <w:p w:rsidR="00AA3DB7" w:rsidRDefault="00AA3DB7" w:rsidP="00AA62E0">
                                    <w:pPr>
                                      <w:snapToGrid w:val="0"/>
                                      <w:spacing w:beforeLines="2" w:before="4" w:afterLines="2" w:after="4"/>
                                      <w:ind w:leftChars="100" w:left="210" w:rightChars="100" w:right="210"/>
                                      <w:jc w:val="distribute"/>
                                      <w:rPr>
                                        <w:rFonts w:cs="ＭＳＰ明朝"/>
                                        <w:color w:val="auto"/>
                                        <w:sz w:val="10"/>
                                        <w:szCs w:val="10"/>
                                      </w:rPr>
                                    </w:pPr>
                                    <w:r w:rsidRPr="004D748F">
                                      <w:rPr>
                                        <w:rFonts w:cs="ＭＳＰ明朝" w:hint="eastAsia"/>
                                        <w:color w:val="auto"/>
                                        <w:sz w:val="10"/>
                                        <w:szCs w:val="10"/>
                                      </w:rPr>
                                      <w:t>綴喜幹線NO1</w:t>
                                    </w:r>
                                  </w:p>
                                </w:tc>
                                <w:tc>
                                  <w:tcPr>
                                    <w:tcW w:w="2835" w:type="dxa"/>
                                    <w:vAlign w:val="center"/>
                                  </w:tcPr>
                                  <w:p w:rsidR="00AA3DB7" w:rsidRDefault="00AA3DB7" w:rsidP="00AA62E0">
                                    <w:pPr>
                                      <w:snapToGrid w:val="0"/>
                                      <w:spacing w:beforeLines="2" w:before="4" w:afterLines="2" w:after="4"/>
                                      <w:ind w:leftChars="100" w:left="210"/>
                                      <w:jc w:val="both"/>
                                      <w:rPr>
                                        <w:rFonts w:cs="ＭＳ Ｐゴシック"/>
                                        <w:color w:val="auto"/>
                                        <w:sz w:val="10"/>
                                        <w:szCs w:val="10"/>
                                      </w:rPr>
                                    </w:pPr>
                                    <w:r w:rsidRPr="004D748F">
                                      <w:rPr>
                                        <w:rFonts w:cs="ＭＳ Ｐゴシック" w:hint="eastAsia"/>
                                        <w:color w:val="auto"/>
                                        <w:sz w:val="10"/>
                                        <w:szCs w:val="10"/>
                                      </w:rPr>
                                      <w:t>八幡市八幡垣内山地内</w:t>
                                    </w:r>
                                  </w:p>
                                </w:tc>
                              </w:tr>
                              <w:tr w:rsidR="00AA3DB7" w:rsidRPr="004D748F">
                                <w:trPr>
                                  <w:trHeight w:val="113"/>
                                  <w:jc w:val="center"/>
                                </w:trPr>
                                <w:tc>
                                  <w:tcPr>
                                    <w:tcW w:w="1186" w:type="dxa"/>
                                    <w:shd w:val="clear" w:color="auto" w:fill="auto"/>
                                    <w:vAlign w:val="center"/>
                                  </w:tcPr>
                                  <w:p w:rsidR="00AA3DB7" w:rsidRDefault="00AA3DB7" w:rsidP="00AA62E0">
                                    <w:pPr>
                                      <w:snapToGrid w:val="0"/>
                                      <w:spacing w:beforeLines="2" w:before="4" w:afterLines="2" w:after="4"/>
                                      <w:ind w:leftChars="100" w:left="210" w:rightChars="100" w:right="210"/>
                                      <w:jc w:val="distribute"/>
                                      <w:rPr>
                                        <w:color w:val="auto"/>
                                        <w:sz w:val="10"/>
                                        <w:szCs w:val="10"/>
                                      </w:rPr>
                                    </w:pPr>
                                    <w:r w:rsidRPr="004D748F">
                                      <w:rPr>
                                        <w:rFonts w:cs="ＭＳＰ明朝" w:hint="eastAsia"/>
                                        <w:color w:val="auto"/>
                                        <w:sz w:val="10"/>
                                        <w:szCs w:val="10"/>
                                      </w:rPr>
                                      <w:t>喜幹線NO2</w:t>
                                    </w:r>
                                  </w:p>
                                </w:tc>
                                <w:tc>
                                  <w:tcPr>
                                    <w:tcW w:w="2835" w:type="dxa"/>
                                    <w:vAlign w:val="center"/>
                                  </w:tcPr>
                                  <w:p w:rsidR="00AA3DB7" w:rsidRDefault="00AA3DB7" w:rsidP="00AA62E0">
                                    <w:pPr>
                                      <w:snapToGrid w:val="0"/>
                                      <w:spacing w:beforeLines="2" w:before="4" w:afterLines="2" w:after="4"/>
                                      <w:ind w:leftChars="100" w:left="210"/>
                                      <w:jc w:val="both"/>
                                      <w:rPr>
                                        <w:rFonts w:cs="ＭＳ Ｐゴシック"/>
                                        <w:color w:val="auto"/>
                                        <w:sz w:val="10"/>
                                        <w:szCs w:val="10"/>
                                      </w:rPr>
                                    </w:pPr>
                                    <w:r w:rsidRPr="004D748F">
                                      <w:rPr>
                                        <w:rFonts w:cs="ＭＳ Ｐゴシック" w:hint="eastAsia"/>
                                        <w:color w:val="auto"/>
                                        <w:sz w:val="10"/>
                                        <w:szCs w:val="10"/>
                                      </w:rPr>
                                      <w:t>八幡市岩田北浅池地内</w:t>
                                    </w:r>
                                  </w:p>
                                </w:tc>
                              </w:tr>
                              <w:tr w:rsidR="00AA3DB7" w:rsidRPr="004D748F">
                                <w:trPr>
                                  <w:trHeight w:val="113"/>
                                  <w:jc w:val="center"/>
                                </w:trPr>
                                <w:tc>
                                  <w:tcPr>
                                    <w:tcW w:w="1186" w:type="dxa"/>
                                    <w:shd w:val="clear" w:color="auto" w:fill="auto"/>
                                    <w:vAlign w:val="center"/>
                                  </w:tcPr>
                                  <w:p w:rsidR="00AA3DB7" w:rsidRDefault="00AA3DB7" w:rsidP="00AA62E0">
                                    <w:pPr>
                                      <w:snapToGrid w:val="0"/>
                                      <w:spacing w:beforeLines="2" w:before="4" w:afterLines="2" w:after="4"/>
                                      <w:ind w:leftChars="100" w:left="210" w:rightChars="100" w:right="210"/>
                                      <w:jc w:val="distribute"/>
                                      <w:rPr>
                                        <w:color w:val="auto"/>
                                        <w:sz w:val="10"/>
                                        <w:szCs w:val="10"/>
                                      </w:rPr>
                                    </w:pPr>
                                    <w:r w:rsidRPr="004D748F">
                                      <w:rPr>
                                        <w:rFonts w:cs="ＭＳＰ明朝" w:hint="eastAsia"/>
                                        <w:color w:val="auto"/>
                                        <w:sz w:val="10"/>
                                        <w:szCs w:val="10"/>
                                      </w:rPr>
                                      <w:t>宇治幹線NO1</w:t>
                                    </w:r>
                                  </w:p>
                                </w:tc>
                                <w:tc>
                                  <w:tcPr>
                                    <w:tcW w:w="2835" w:type="dxa"/>
                                    <w:vAlign w:val="center"/>
                                  </w:tcPr>
                                  <w:p w:rsidR="00AA3DB7" w:rsidRDefault="00AA3DB7" w:rsidP="00AA62E0">
                                    <w:pPr>
                                      <w:snapToGrid w:val="0"/>
                                      <w:spacing w:beforeLines="2" w:before="4" w:afterLines="2" w:after="4"/>
                                      <w:ind w:leftChars="100" w:left="210"/>
                                      <w:jc w:val="both"/>
                                      <w:rPr>
                                        <w:rFonts w:cs="ＭＳ Ｐゴシック"/>
                                        <w:color w:val="auto"/>
                                        <w:sz w:val="10"/>
                                        <w:szCs w:val="10"/>
                                      </w:rPr>
                                    </w:pPr>
                                    <w:r w:rsidRPr="004D748F">
                                      <w:rPr>
                                        <w:rFonts w:cs="ＭＳ Ｐゴシック" w:hint="eastAsia"/>
                                        <w:color w:val="auto"/>
                                        <w:sz w:val="10"/>
                                        <w:szCs w:val="10"/>
                                      </w:rPr>
                                      <w:t>京都市伏見区淀生津地内</w:t>
                                    </w:r>
                                  </w:p>
                                </w:tc>
                              </w:tr>
                              <w:tr w:rsidR="00AA3DB7" w:rsidRPr="004D748F">
                                <w:trPr>
                                  <w:trHeight w:val="113"/>
                                  <w:jc w:val="center"/>
                                </w:trPr>
                                <w:tc>
                                  <w:tcPr>
                                    <w:tcW w:w="1186" w:type="dxa"/>
                                    <w:shd w:val="clear" w:color="auto" w:fill="auto"/>
                                    <w:vAlign w:val="center"/>
                                  </w:tcPr>
                                  <w:p w:rsidR="00AA3DB7" w:rsidRDefault="00AA3DB7" w:rsidP="00AA62E0">
                                    <w:pPr>
                                      <w:snapToGrid w:val="0"/>
                                      <w:spacing w:beforeLines="2" w:before="4" w:afterLines="2" w:after="4"/>
                                      <w:ind w:leftChars="100" w:left="210" w:rightChars="100" w:right="210"/>
                                      <w:jc w:val="distribute"/>
                                      <w:rPr>
                                        <w:color w:val="auto"/>
                                        <w:sz w:val="10"/>
                                        <w:szCs w:val="10"/>
                                      </w:rPr>
                                    </w:pPr>
                                    <w:r w:rsidRPr="004D748F">
                                      <w:rPr>
                                        <w:rFonts w:cs="ＭＳＰ明朝" w:hint="eastAsia"/>
                                        <w:color w:val="auto"/>
                                        <w:sz w:val="10"/>
                                        <w:szCs w:val="10"/>
                                      </w:rPr>
                                      <w:t>宇治幹線NO2</w:t>
                                    </w:r>
                                  </w:p>
                                </w:tc>
                                <w:tc>
                                  <w:tcPr>
                                    <w:tcW w:w="2835" w:type="dxa"/>
                                    <w:vAlign w:val="center"/>
                                  </w:tcPr>
                                  <w:p w:rsidR="00AA3DB7" w:rsidRDefault="00AA3DB7" w:rsidP="00AA62E0">
                                    <w:pPr>
                                      <w:snapToGrid w:val="0"/>
                                      <w:spacing w:beforeLines="2" w:before="4" w:afterLines="2" w:after="4"/>
                                      <w:ind w:leftChars="100" w:left="210"/>
                                      <w:jc w:val="both"/>
                                      <w:rPr>
                                        <w:rFonts w:cs="ＭＳ Ｐゴシック"/>
                                        <w:color w:val="auto"/>
                                        <w:sz w:val="10"/>
                                        <w:szCs w:val="10"/>
                                      </w:rPr>
                                    </w:pPr>
                                    <w:r w:rsidRPr="004D748F">
                                      <w:rPr>
                                        <w:rFonts w:cs="ＭＳ Ｐゴシック" w:hint="eastAsia"/>
                                        <w:color w:val="auto"/>
                                        <w:sz w:val="10"/>
                                        <w:szCs w:val="10"/>
                                      </w:rPr>
                                      <w:t>久世郡久御山町大字島田地内</w:t>
                                    </w:r>
                                  </w:p>
                                </w:tc>
                              </w:tr>
                              <w:tr w:rsidR="00AA3DB7" w:rsidRPr="004D748F">
                                <w:trPr>
                                  <w:trHeight w:val="113"/>
                                  <w:jc w:val="center"/>
                                </w:trPr>
                                <w:tc>
                                  <w:tcPr>
                                    <w:tcW w:w="1186" w:type="dxa"/>
                                    <w:shd w:val="clear" w:color="auto" w:fill="auto"/>
                                    <w:vAlign w:val="center"/>
                                  </w:tcPr>
                                  <w:p w:rsidR="00AA3DB7" w:rsidRDefault="00AA3DB7" w:rsidP="00AA62E0">
                                    <w:pPr>
                                      <w:snapToGrid w:val="0"/>
                                      <w:spacing w:beforeLines="2" w:before="4" w:afterLines="2" w:after="4"/>
                                      <w:ind w:leftChars="100" w:left="210" w:rightChars="100" w:right="210"/>
                                      <w:jc w:val="distribute"/>
                                      <w:rPr>
                                        <w:color w:val="auto"/>
                                        <w:sz w:val="10"/>
                                        <w:szCs w:val="10"/>
                                      </w:rPr>
                                    </w:pPr>
                                    <w:r w:rsidRPr="004D748F">
                                      <w:rPr>
                                        <w:rFonts w:cs="ＭＳＰ明朝" w:hint="eastAsia"/>
                                        <w:color w:val="auto"/>
                                        <w:sz w:val="10"/>
                                        <w:szCs w:val="10"/>
                                      </w:rPr>
                                      <w:t>宇治幹線NO3</w:t>
                                    </w:r>
                                  </w:p>
                                </w:tc>
                                <w:tc>
                                  <w:tcPr>
                                    <w:tcW w:w="2835" w:type="dxa"/>
                                    <w:vAlign w:val="center"/>
                                  </w:tcPr>
                                  <w:p w:rsidR="00AA3DB7" w:rsidRDefault="00AA3DB7" w:rsidP="00AA62E0">
                                    <w:pPr>
                                      <w:snapToGrid w:val="0"/>
                                      <w:spacing w:beforeLines="2" w:before="4" w:afterLines="2" w:after="4"/>
                                      <w:ind w:leftChars="100" w:left="210"/>
                                      <w:jc w:val="both"/>
                                      <w:rPr>
                                        <w:rFonts w:cs="ＭＳ Ｐゴシック"/>
                                        <w:color w:val="auto"/>
                                        <w:sz w:val="10"/>
                                        <w:szCs w:val="10"/>
                                      </w:rPr>
                                    </w:pPr>
                                    <w:r w:rsidRPr="004D748F">
                                      <w:rPr>
                                        <w:rFonts w:cs="ＭＳ Ｐゴシック" w:hint="eastAsia"/>
                                        <w:color w:val="auto"/>
                                        <w:sz w:val="10"/>
                                        <w:szCs w:val="10"/>
                                      </w:rPr>
                                      <w:t>久世郡久御山町大字佐古小字外屋敷地内</w:t>
                                    </w:r>
                                  </w:p>
                                </w:tc>
                              </w:tr>
                              <w:tr w:rsidR="00AA3DB7" w:rsidRPr="004D748F">
                                <w:trPr>
                                  <w:trHeight w:val="113"/>
                                  <w:jc w:val="center"/>
                                </w:trPr>
                                <w:tc>
                                  <w:tcPr>
                                    <w:tcW w:w="1186" w:type="dxa"/>
                                    <w:shd w:val="clear" w:color="auto" w:fill="auto"/>
                                    <w:vAlign w:val="center"/>
                                  </w:tcPr>
                                  <w:p w:rsidR="00AA3DB7" w:rsidRDefault="00AA3DB7" w:rsidP="00AA62E0">
                                    <w:pPr>
                                      <w:snapToGrid w:val="0"/>
                                      <w:spacing w:beforeLines="2" w:before="4" w:afterLines="2" w:after="4"/>
                                      <w:ind w:leftChars="100" w:left="210" w:rightChars="100" w:right="210"/>
                                      <w:jc w:val="distribute"/>
                                      <w:rPr>
                                        <w:color w:val="auto"/>
                                        <w:sz w:val="10"/>
                                        <w:szCs w:val="10"/>
                                      </w:rPr>
                                    </w:pPr>
                                    <w:r w:rsidRPr="004D748F">
                                      <w:rPr>
                                        <w:rFonts w:cs="ＭＳＰ明朝" w:hint="eastAsia"/>
                                        <w:color w:val="auto"/>
                                        <w:sz w:val="10"/>
                                        <w:szCs w:val="10"/>
                                      </w:rPr>
                                      <w:t>宇治幹線NO4</w:t>
                                    </w:r>
                                  </w:p>
                                </w:tc>
                                <w:tc>
                                  <w:tcPr>
                                    <w:tcW w:w="2835" w:type="dxa"/>
                                    <w:vAlign w:val="center"/>
                                  </w:tcPr>
                                  <w:p w:rsidR="00AA3DB7" w:rsidRDefault="00AA3DB7" w:rsidP="00AA62E0">
                                    <w:pPr>
                                      <w:snapToGrid w:val="0"/>
                                      <w:spacing w:beforeLines="2" w:before="4" w:afterLines="2" w:after="4"/>
                                      <w:ind w:leftChars="100" w:left="210"/>
                                      <w:jc w:val="both"/>
                                      <w:rPr>
                                        <w:rFonts w:cs="ＭＳ Ｐゴシック"/>
                                        <w:color w:val="auto"/>
                                        <w:sz w:val="10"/>
                                        <w:szCs w:val="10"/>
                                      </w:rPr>
                                    </w:pPr>
                                    <w:r w:rsidRPr="004D748F">
                                      <w:rPr>
                                        <w:rFonts w:cs="ＭＳ Ｐゴシック" w:hint="eastAsia"/>
                                        <w:color w:val="auto"/>
                                        <w:sz w:val="10"/>
                                        <w:szCs w:val="10"/>
                                      </w:rPr>
                                      <w:t>宇治市大久保町田原地内</w:t>
                                    </w:r>
                                  </w:p>
                                </w:tc>
                              </w:tr>
                              <w:tr w:rsidR="00AA3DB7" w:rsidRPr="004D748F">
                                <w:trPr>
                                  <w:trHeight w:val="113"/>
                                  <w:jc w:val="center"/>
                                </w:trPr>
                                <w:tc>
                                  <w:tcPr>
                                    <w:tcW w:w="1186" w:type="dxa"/>
                                    <w:shd w:val="clear" w:color="auto" w:fill="auto"/>
                                    <w:vAlign w:val="center"/>
                                  </w:tcPr>
                                  <w:p w:rsidR="00AA3DB7" w:rsidRDefault="00AA3DB7" w:rsidP="00AA62E0">
                                    <w:pPr>
                                      <w:snapToGrid w:val="0"/>
                                      <w:spacing w:beforeLines="2" w:before="4" w:afterLines="2" w:after="4"/>
                                      <w:ind w:leftChars="100" w:left="210" w:rightChars="100" w:right="210"/>
                                      <w:jc w:val="distribute"/>
                                      <w:rPr>
                                        <w:color w:val="auto"/>
                                        <w:sz w:val="10"/>
                                        <w:szCs w:val="10"/>
                                      </w:rPr>
                                    </w:pPr>
                                    <w:r w:rsidRPr="004D748F">
                                      <w:rPr>
                                        <w:rFonts w:cs="ＭＳＰ明朝" w:hint="eastAsia"/>
                                        <w:color w:val="auto"/>
                                        <w:sz w:val="10"/>
                                        <w:szCs w:val="10"/>
                                      </w:rPr>
                                      <w:t>宇治幹線NO5</w:t>
                                    </w:r>
                                  </w:p>
                                </w:tc>
                                <w:tc>
                                  <w:tcPr>
                                    <w:tcW w:w="2835" w:type="dxa"/>
                                    <w:vAlign w:val="center"/>
                                  </w:tcPr>
                                  <w:p w:rsidR="00AA3DB7" w:rsidRDefault="00AA3DB7" w:rsidP="00AA62E0">
                                    <w:pPr>
                                      <w:snapToGrid w:val="0"/>
                                      <w:spacing w:beforeLines="2" w:before="4" w:afterLines="2" w:after="4"/>
                                      <w:ind w:leftChars="100" w:left="210"/>
                                      <w:jc w:val="both"/>
                                      <w:rPr>
                                        <w:rFonts w:cs="ＭＳ Ｐゴシック"/>
                                        <w:color w:val="auto"/>
                                        <w:sz w:val="10"/>
                                        <w:szCs w:val="10"/>
                                      </w:rPr>
                                    </w:pPr>
                                    <w:r w:rsidRPr="004D748F">
                                      <w:rPr>
                                        <w:rFonts w:cs="ＭＳＰ明朝" w:hint="eastAsia"/>
                                        <w:color w:val="auto"/>
                                        <w:sz w:val="10"/>
                                        <w:szCs w:val="10"/>
                                      </w:rPr>
                                      <w:t>綴喜郡井手町多賀地内</w:t>
                                    </w:r>
                                  </w:p>
                                </w:tc>
                              </w:tr>
                              <w:tr w:rsidR="00AA3DB7" w:rsidRPr="004D748F">
                                <w:trPr>
                                  <w:trHeight w:val="113"/>
                                  <w:jc w:val="center"/>
                                </w:trPr>
                                <w:tc>
                                  <w:tcPr>
                                    <w:tcW w:w="1186" w:type="dxa"/>
                                    <w:shd w:val="clear" w:color="auto" w:fill="auto"/>
                                    <w:vAlign w:val="center"/>
                                  </w:tcPr>
                                  <w:p w:rsidR="00AA3DB7" w:rsidRDefault="00AA3DB7" w:rsidP="00AA62E0">
                                    <w:pPr>
                                      <w:snapToGrid w:val="0"/>
                                      <w:spacing w:beforeLines="2" w:before="4" w:afterLines="2" w:after="4"/>
                                      <w:ind w:leftChars="100" w:left="210" w:rightChars="100" w:right="210"/>
                                      <w:jc w:val="distribute"/>
                                      <w:rPr>
                                        <w:color w:val="auto"/>
                                        <w:sz w:val="10"/>
                                        <w:szCs w:val="10"/>
                                      </w:rPr>
                                    </w:pPr>
                                    <w:r w:rsidRPr="004D748F">
                                      <w:rPr>
                                        <w:rFonts w:cs="ＭＳＰ明朝" w:hint="eastAsia"/>
                                        <w:color w:val="auto"/>
                                        <w:sz w:val="10"/>
                                        <w:szCs w:val="10"/>
                                      </w:rPr>
                                      <w:t>宇治幹線NO5</w:t>
                                    </w:r>
                                  </w:p>
                                </w:tc>
                                <w:tc>
                                  <w:tcPr>
                                    <w:tcW w:w="2835" w:type="dxa"/>
                                    <w:vAlign w:val="center"/>
                                  </w:tcPr>
                                  <w:p w:rsidR="00AA3DB7" w:rsidRDefault="00AA3DB7" w:rsidP="00AA62E0">
                                    <w:pPr>
                                      <w:snapToGrid w:val="0"/>
                                      <w:spacing w:beforeLines="2" w:before="4" w:afterLines="2" w:after="4"/>
                                      <w:ind w:leftChars="100" w:left="210"/>
                                      <w:jc w:val="both"/>
                                      <w:rPr>
                                        <w:rFonts w:cs="ＭＳＰ明朝"/>
                                        <w:noProof/>
                                        <w:color w:val="auto"/>
                                        <w:sz w:val="10"/>
                                        <w:szCs w:val="10"/>
                                      </w:rPr>
                                    </w:pPr>
                                    <w:r w:rsidRPr="004D748F">
                                      <w:rPr>
                                        <w:rFonts w:cs="ＭＳＰ明朝" w:hint="eastAsia"/>
                                        <w:noProof/>
                                        <w:color w:val="auto"/>
                                        <w:sz w:val="10"/>
                                        <w:szCs w:val="10"/>
                                      </w:rPr>
                                      <w:t>木津川市山城町縞田地内</w:t>
                                    </w:r>
                                  </w:p>
                                </w:tc>
                              </w:tr>
                              <w:tr w:rsidR="00AA3DB7" w:rsidRPr="004D748F">
                                <w:trPr>
                                  <w:trHeight w:val="113"/>
                                  <w:jc w:val="center"/>
                                </w:trPr>
                                <w:tc>
                                  <w:tcPr>
                                    <w:tcW w:w="1186" w:type="dxa"/>
                                    <w:shd w:val="clear" w:color="auto" w:fill="auto"/>
                                    <w:vAlign w:val="center"/>
                                  </w:tcPr>
                                  <w:p w:rsidR="00AA3DB7" w:rsidRDefault="00AA3DB7" w:rsidP="00AA62E0">
                                    <w:pPr>
                                      <w:snapToGrid w:val="0"/>
                                      <w:spacing w:beforeLines="2" w:before="4" w:afterLines="2" w:after="4"/>
                                      <w:ind w:leftChars="100" w:left="210" w:rightChars="100" w:right="210"/>
                                      <w:jc w:val="distribute"/>
                                      <w:rPr>
                                        <w:color w:val="auto"/>
                                        <w:sz w:val="10"/>
                                        <w:szCs w:val="10"/>
                                      </w:rPr>
                                    </w:pPr>
                                    <w:r w:rsidRPr="004D748F">
                                      <w:rPr>
                                        <w:rFonts w:cs="ＭＳＰ明朝" w:hint="eastAsia"/>
                                        <w:color w:val="auto"/>
                                        <w:sz w:val="10"/>
                                        <w:szCs w:val="10"/>
                                      </w:rPr>
                                      <w:t>向島幹線NO1</w:t>
                                    </w:r>
                                  </w:p>
                                </w:tc>
                                <w:tc>
                                  <w:tcPr>
                                    <w:tcW w:w="2835" w:type="dxa"/>
                                    <w:vAlign w:val="center"/>
                                  </w:tcPr>
                                  <w:p w:rsidR="00AA3DB7" w:rsidRDefault="00AA3DB7" w:rsidP="00AA62E0">
                                    <w:pPr>
                                      <w:snapToGrid w:val="0"/>
                                      <w:spacing w:beforeLines="2" w:before="4" w:afterLines="2" w:after="4"/>
                                      <w:ind w:leftChars="100" w:left="210"/>
                                      <w:jc w:val="both"/>
                                      <w:rPr>
                                        <w:rFonts w:cs="ＭＳＰ明朝"/>
                                        <w:noProof/>
                                        <w:color w:val="auto"/>
                                        <w:sz w:val="10"/>
                                        <w:szCs w:val="10"/>
                                      </w:rPr>
                                    </w:pPr>
                                    <w:r w:rsidRPr="004D748F">
                                      <w:rPr>
                                        <w:rFonts w:cs="ＭＳ Ｐゴシック" w:hint="eastAsia"/>
                                        <w:color w:val="auto"/>
                                        <w:sz w:val="10"/>
                                        <w:szCs w:val="10"/>
                                      </w:rPr>
                                      <w:t>久世郡久御山町大字佐古小字清水地内</w:t>
                                    </w:r>
                                  </w:p>
                                </w:tc>
                              </w:tr>
                              <w:tr w:rsidR="00AA3DB7" w:rsidRPr="004D748F">
                                <w:trPr>
                                  <w:trHeight w:val="113"/>
                                  <w:jc w:val="center"/>
                                </w:trPr>
                                <w:tc>
                                  <w:tcPr>
                                    <w:tcW w:w="1186" w:type="dxa"/>
                                    <w:shd w:val="clear" w:color="auto" w:fill="auto"/>
                                    <w:vAlign w:val="center"/>
                                  </w:tcPr>
                                  <w:p w:rsidR="00AA3DB7" w:rsidRDefault="00AA3DB7" w:rsidP="00AA62E0">
                                    <w:pPr>
                                      <w:snapToGrid w:val="0"/>
                                      <w:spacing w:beforeLines="2" w:before="4" w:afterLines="2" w:after="4"/>
                                      <w:ind w:leftChars="100" w:left="210" w:rightChars="100" w:right="210"/>
                                      <w:jc w:val="distribute"/>
                                      <w:rPr>
                                        <w:color w:val="auto"/>
                                        <w:sz w:val="10"/>
                                        <w:szCs w:val="10"/>
                                      </w:rPr>
                                    </w:pPr>
                                    <w:r w:rsidRPr="004D748F">
                                      <w:rPr>
                                        <w:rFonts w:cs="ＭＳＰ明朝" w:hint="eastAsia"/>
                                        <w:color w:val="auto"/>
                                        <w:sz w:val="10"/>
                                        <w:szCs w:val="10"/>
                                      </w:rPr>
                                      <w:t>向島幹線NO2</w:t>
                                    </w:r>
                                  </w:p>
                                </w:tc>
                                <w:tc>
                                  <w:tcPr>
                                    <w:tcW w:w="2835" w:type="dxa"/>
                                    <w:vAlign w:val="center"/>
                                  </w:tcPr>
                                  <w:p w:rsidR="00AA3DB7" w:rsidRDefault="00AA3DB7" w:rsidP="00AA62E0">
                                    <w:pPr>
                                      <w:snapToGrid w:val="0"/>
                                      <w:spacing w:beforeLines="2" w:before="4" w:afterLines="2" w:after="4"/>
                                      <w:ind w:leftChars="100" w:left="210"/>
                                      <w:jc w:val="both"/>
                                      <w:rPr>
                                        <w:rFonts w:cs="ＭＳ Ｐゴシック"/>
                                        <w:color w:val="auto"/>
                                        <w:sz w:val="10"/>
                                        <w:szCs w:val="10"/>
                                      </w:rPr>
                                    </w:pPr>
                                    <w:r w:rsidRPr="004D748F">
                                      <w:rPr>
                                        <w:rFonts w:cs="ＭＳ Ｐゴシック" w:hint="eastAsia"/>
                                        <w:color w:val="auto"/>
                                        <w:sz w:val="10"/>
                                        <w:szCs w:val="10"/>
                                      </w:rPr>
                                      <w:t>宇治市槇島地内</w:t>
                                    </w:r>
                                  </w:p>
                                </w:tc>
                              </w:tr>
                            </w:tbl>
                            <w:p w:rsidR="00AA3DB7" w:rsidRPr="009C7560" w:rsidRDefault="00AA3DB7" w:rsidP="00131144">
                              <w:pPr>
                                <w:snapToGrid w:val="0"/>
                                <w:rPr>
                                  <w:b/>
                                  <w:sz w:val="10"/>
                                  <w:szCs w:val="10"/>
                                </w:rPr>
                              </w:pPr>
                            </w:p>
                          </w:txbxContent>
                        </wps:txbx>
                        <wps:bodyPr rot="0" vert="horz" wrap="square" lIns="74295" tIns="8890" rIns="74295" bIns="8890" anchor="t" anchorCtr="0" upright="1">
                          <a:noAutofit/>
                        </wps:bodyPr>
                      </wps:wsp>
                      <wps:wsp>
                        <wps:cNvPr id="29" name="Rectangle 1202"/>
                        <wps:cNvSpPr>
                          <a:spLocks noChangeArrowheads="1"/>
                        </wps:cNvSpPr>
                        <wps:spPr bwMode="auto">
                          <a:xfrm>
                            <a:off x="9880" y="1560"/>
                            <a:ext cx="904" cy="42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99" o:spid="_x0000_s1038" style="position:absolute;margin-left:-3.9pt;margin-top:-12.8pt;width:505.6pt;height:719.2pt;z-index:251669504" coordorigin="1056,1560" coordsize="10112,143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">
                <v:shape id="Picture 1200" o:spid="_x0000_s1039" type="#_x0000_t75" alt="洛南_接続点及び流量計の設置状況img-514213047-0001" style="position:absolute;left:1056;top:1648;width:10112;height:14296;rotation:-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GC2crEAAAA2wAAAA8AAABkcnMvZG93bnJldi54bWxEj0Frg0AUhO+F/IflBXoJdTVtSmqyEQkI&#10;PbYmB3N7uK8qcd+KuzH233cLhR6HmfmG2Wez6cVEo+ssK0iiGARxbXXHjYLzqXjagnAeWWNvmRR8&#10;k4PssHjYY6rtnT9pKn0jAoRdigpa74dUSle3ZNBFdiAO3pcdDfogx0bqEe8Bbnq5juNXabDjsNDi&#10;QMeW6mt5MwqKyrzFZX55rqbVauM+8l4mtlDqcTnnOxCeZv8f/mu/awXrF/j9En6APPw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GC2crEAAAA2wAAAA8AAAAAAAAAAAAAAAAA&#10;nwIAAGRycy9kb3ducmV2LnhtbFBLBQYAAAAABAAEAPcAAACQAwAAAAA=&#10;">
                  <v:imagedata r:id="rId14" o:title="洛南_接続点及び流量計の設置状況img-514213047-0001"/>
                </v:shape>
                <v:shapetype id="_x0000_t202" coordsize="21600,21600" o:spt="202" path="m,l,21600r21600,l21600,xe">
                  <v:stroke joinstyle="miter"/>
                  <v:path gradientshapeok="t" o:connecttype="rect"/>
                </v:shapetype>
                <v:shape id="Text Box 1201" o:spid="_x0000_s1040" type="#_x0000_t202" style="position:absolute;left:1335;top:11194;width:5475;height:2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" stroked="f">
                  <v:textbox inset="5.85pt,.7pt,5.85pt,.7pt">
                    <w:txbxContent>
                      <w:p w:rsidR="00AA3DB7" w:rsidRDefault="00AA3DB7" w:rsidP="00AA62E0">
                        <w:pPr>
                          <w:snapToGrid w:val="0"/>
                          <w:spacing w:beforeLines="25" w:before="60"/>
                          <w:ind w:firstLineChars="500" w:firstLine="550"/>
                          <w:rPr>
                            <w:sz w:val="11"/>
                            <w:szCs w:val="11"/>
                          </w:rPr>
                        </w:pPr>
                        <w:r w:rsidRPr="004D748F">
                          <w:rPr>
                            <w:rFonts w:hint="eastAsia"/>
                            <w:sz w:val="11"/>
                            <w:szCs w:val="11"/>
                          </w:rPr>
                          <w:t>テレメータ</w:t>
                        </w:r>
                        <w:r>
                          <w:rPr>
                            <w:rFonts w:hint="eastAsia"/>
                            <w:sz w:val="11"/>
                            <w:szCs w:val="11"/>
                          </w:rPr>
                          <w:t>装置の</w:t>
                        </w:r>
                        <w:r w:rsidRPr="004D748F">
                          <w:rPr>
                            <w:rFonts w:hint="eastAsia"/>
                            <w:sz w:val="11"/>
                            <w:szCs w:val="11"/>
                          </w:rPr>
                          <w:t>設置場所</w:t>
                        </w:r>
                      </w:p>
                      <w:tbl>
                        <w:tblPr>
                          <w:tblW w:w="4021" w:type="dxa"/>
                          <w:jc w:val="center"/>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CellMar>
                            <w:left w:w="52" w:type="dxa"/>
                            <w:right w:w="52" w:type="dxa"/>
                          </w:tblCellMar>
                          <w:tblLook w:val="0000" w:firstRow="0" w:lastRow="0" w:firstColumn="0" w:lastColumn="0" w:noHBand="0" w:noVBand="0"/>
                        </w:tblPr>
                        <w:tblGrid>
                          <w:gridCol w:w="1186"/>
                          <w:gridCol w:w="2835"/>
                        </w:tblGrid>
                        <w:tr w:rsidR="00AA3DB7" w:rsidRPr="004D748F" w:rsidTr="00DD3454">
                          <w:trPr>
                            <w:trHeight w:val="170"/>
                            <w:jc w:val="center"/>
                          </w:trPr>
                          <w:tc>
                            <w:tcPr>
                              <w:tcW w:w="1186" w:type="dxa"/>
                              <w:tcBorders>
                                <w:top w:val="single" w:sz="4" w:space="0" w:color="000000"/>
                                <w:bottom w:val="single" w:sz="2" w:space="0" w:color="000000"/>
                                <w:right w:val="single" w:sz="2" w:space="0" w:color="000000"/>
                              </w:tcBorders>
                              <w:shd w:val="clear" w:color="auto" w:fill="auto"/>
                              <w:vAlign w:val="center"/>
                            </w:tcPr>
                            <w:p w:rsidR="00AA3DB7" w:rsidRPr="004D748F" w:rsidRDefault="00AA3DB7" w:rsidP="00DD3454">
                              <w:pPr>
                                <w:snapToGrid w:val="0"/>
                                <w:spacing w:before="4" w:after="4"/>
                                <w:ind w:right="-108"/>
                                <w:jc w:val="center"/>
                                <w:rPr>
                                  <w:color w:val="auto"/>
                                  <w:sz w:val="10"/>
                                  <w:szCs w:val="10"/>
                                </w:rPr>
                              </w:pPr>
                              <w:r w:rsidRPr="004D748F">
                                <w:rPr>
                                  <w:rFonts w:hint="eastAsia"/>
                                  <w:color w:val="auto"/>
                                  <w:sz w:val="10"/>
                                  <w:szCs w:val="10"/>
                                </w:rPr>
                                <w:t>対 象 箇 所 名</w:t>
                              </w:r>
                            </w:p>
                          </w:tc>
                          <w:tc>
                            <w:tcPr>
                              <w:tcW w:w="2835" w:type="dxa"/>
                              <w:tcBorders>
                                <w:top w:val="single" w:sz="4" w:space="0" w:color="000000"/>
                                <w:left w:val="single" w:sz="2" w:space="0" w:color="000000"/>
                                <w:bottom w:val="single" w:sz="2" w:space="0" w:color="000000"/>
                              </w:tcBorders>
                              <w:vAlign w:val="center"/>
                            </w:tcPr>
                            <w:p w:rsidR="00AA3DB7" w:rsidRPr="004D748F" w:rsidRDefault="00AA3DB7" w:rsidP="00E702FB">
                              <w:pPr>
                                <w:snapToGrid w:val="0"/>
                                <w:spacing w:before="4" w:after="4"/>
                                <w:ind w:firstLineChars="300" w:firstLine="300"/>
                                <w:jc w:val="both"/>
                                <w:rPr>
                                  <w:rFonts w:cs="ＭＳ Ｐゴシック"/>
                                  <w:color w:val="auto"/>
                                  <w:sz w:val="10"/>
                                  <w:szCs w:val="10"/>
                                </w:rPr>
                              </w:pPr>
                              <w:r w:rsidRPr="004D748F">
                                <w:rPr>
                                  <w:rFonts w:cs="ＭＳ Ｐゴシック" w:hint="eastAsia"/>
                                  <w:color w:val="auto"/>
                                  <w:sz w:val="10"/>
                                  <w:szCs w:val="10"/>
                                </w:rPr>
                                <w:t>子　　局　　所　　在　　地</w:t>
                              </w:r>
                            </w:p>
                          </w:tc>
                        </w:tr>
                        <w:tr w:rsidR="00AA3DB7" w:rsidRPr="004D748F" w:rsidTr="00DD3454">
                          <w:trPr>
                            <w:trHeight w:val="170"/>
                            <w:jc w:val="center"/>
                          </w:trPr>
                          <w:tc>
                            <w:tcPr>
                              <w:tcW w:w="1186" w:type="dxa"/>
                              <w:tcBorders>
                                <w:top w:val="single" w:sz="2" w:space="0" w:color="000000"/>
                                <w:bottom w:val="single" w:sz="2" w:space="0" w:color="000000"/>
                                <w:right w:val="single" w:sz="2" w:space="0" w:color="000000"/>
                              </w:tcBorders>
                              <w:shd w:val="clear" w:color="auto" w:fill="auto"/>
                              <w:vAlign w:val="center"/>
                            </w:tcPr>
                            <w:p w:rsidR="00AA3DB7" w:rsidRPr="004D748F" w:rsidRDefault="00AA3DB7" w:rsidP="00E702FB">
                              <w:pPr>
                                <w:snapToGrid w:val="0"/>
                                <w:spacing w:before="4" w:after="4"/>
                                <w:ind w:leftChars="100" w:left="210" w:rightChars="100" w:right="210"/>
                                <w:jc w:val="distribute"/>
                                <w:rPr>
                                  <w:rFonts w:cs="ＭＳＰ明朝"/>
                                  <w:color w:val="auto"/>
                                  <w:sz w:val="10"/>
                                  <w:szCs w:val="10"/>
                                </w:rPr>
                              </w:pPr>
                              <w:r w:rsidRPr="004D748F">
                                <w:rPr>
                                  <w:rFonts w:cs="ＭＳＰ明朝" w:hint="eastAsia"/>
                                  <w:color w:val="auto"/>
                                  <w:sz w:val="10"/>
                                  <w:szCs w:val="10"/>
                                </w:rPr>
                                <w:t>綴喜幹線NO1</w:t>
                              </w:r>
                            </w:p>
                          </w:tc>
                          <w:tc>
                            <w:tcPr>
                              <w:tcW w:w="2835" w:type="dxa"/>
                              <w:tcBorders>
                                <w:top w:val="single" w:sz="2" w:space="0" w:color="000000"/>
                                <w:left w:val="single" w:sz="2" w:space="0" w:color="000000"/>
                                <w:bottom w:val="single" w:sz="2" w:space="0" w:color="000000"/>
                              </w:tcBorders>
                              <w:vAlign w:val="center"/>
                            </w:tcPr>
                            <w:p w:rsidR="00AA3DB7" w:rsidRPr="004D748F" w:rsidRDefault="00AA3DB7" w:rsidP="00E702FB">
                              <w:pPr>
                                <w:snapToGrid w:val="0"/>
                                <w:spacing w:before="4" w:after="4"/>
                                <w:ind w:leftChars="100" w:left="210"/>
                                <w:jc w:val="both"/>
                                <w:rPr>
                                  <w:rFonts w:cs="ＭＳ Ｐゴシック"/>
                                  <w:color w:val="auto"/>
                                  <w:sz w:val="10"/>
                                  <w:szCs w:val="10"/>
                                </w:rPr>
                              </w:pPr>
                              <w:r w:rsidRPr="004D748F">
                                <w:rPr>
                                  <w:rFonts w:cs="ＭＳ Ｐゴシック" w:hint="eastAsia"/>
                                  <w:color w:val="auto"/>
                                  <w:sz w:val="10"/>
                                  <w:szCs w:val="10"/>
                                </w:rPr>
                                <w:t>八幡市八幡垣内山地内</w:t>
                              </w:r>
                            </w:p>
                          </w:tc>
                        </w:tr>
                        <w:tr w:rsidR="00AA3DB7" w:rsidRPr="004D748F" w:rsidTr="00DD3454">
                          <w:trPr>
                            <w:trHeight w:val="170"/>
                            <w:jc w:val="center"/>
                          </w:trPr>
                          <w:tc>
                            <w:tcPr>
                              <w:tcW w:w="1186" w:type="dxa"/>
                              <w:tcBorders>
                                <w:top w:val="single" w:sz="2" w:space="0" w:color="000000"/>
                                <w:bottom w:val="single" w:sz="2" w:space="0" w:color="000000"/>
                                <w:right w:val="single" w:sz="2" w:space="0" w:color="000000"/>
                              </w:tcBorders>
                              <w:shd w:val="clear" w:color="auto" w:fill="auto"/>
                              <w:vAlign w:val="center"/>
                            </w:tcPr>
                            <w:p w:rsidR="00AA3DB7" w:rsidRPr="004D748F" w:rsidRDefault="00AA3DB7" w:rsidP="00E702FB">
                              <w:pPr>
                                <w:snapToGrid w:val="0"/>
                                <w:spacing w:before="4" w:after="4"/>
                                <w:ind w:leftChars="100" w:left="210" w:rightChars="100" w:right="210"/>
                                <w:jc w:val="distribute"/>
                                <w:rPr>
                                  <w:color w:val="auto"/>
                                  <w:sz w:val="10"/>
                                  <w:szCs w:val="10"/>
                                </w:rPr>
                              </w:pPr>
                              <w:r w:rsidRPr="004D748F">
                                <w:rPr>
                                  <w:rFonts w:cs="ＭＳＰ明朝" w:hint="eastAsia"/>
                                  <w:color w:val="auto"/>
                                  <w:sz w:val="10"/>
                                  <w:szCs w:val="10"/>
                                </w:rPr>
                                <w:t>綴喜幹線NO2</w:t>
                              </w:r>
                            </w:p>
                          </w:tc>
                          <w:tc>
                            <w:tcPr>
                              <w:tcW w:w="2835" w:type="dxa"/>
                              <w:tcBorders>
                                <w:top w:val="single" w:sz="2" w:space="0" w:color="000000"/>
                                <w:left w:val="single" w:sz="2" w:space="0" w:color="000000"/>
                                <w:bottom w:val="single" w:sz="2" w:space="0" w:color="000000"/>
                              </w:tcBorders>
                              <w:vAlign w:val="center"/>
                            </w:tcPr>
                            <w:p w:rsidR="00AA3DB7" w:rsidRPr="004D748F" w:rsidRDefault="00AA3DB7" w:rsidP="00E702FB">
                              <w:pPr>
                                <w:snapToGrid w:val="0"/>
                                <w:spacing w:before="4" w:after="4"/>
                                <w:ind w:leftChars="100" w:left="210"/>
                                <w:jc w:val="both"/>
                                <w:rPr>
                                  <w:rFonts w:cs="ＭＳ Ｐゴシック"/>
                                  <w:color w:val="auto"/>
                                  <w:sz w:val="10"/>
                                  <w:szCs w:val="10"/>
                                </w:rPr>
                              </w:pPr>
                              <w:r w:rsidRPr="004D748F">
                                <w:rPr>
                                  <w:rFonts w:cs="ＭＳ Ｐゴシック" w:hint="eastAsia"/>
                                  <w:color w:val="auto"/>
                                  <w:sz w:val="10"/>
                                  <w:szCs w:val="10"/>
                                </w:rPr>
                                <w:t>八幡市岩田北浅池地内</w:t>
                              </w:r>
                            </w:p>
                          </w:tc>
                        </w:tr>
                        <w:tr w:rsidR="00AA3DB7" w:rsidRPr="004D748F" w:rsidTr="00DD3454">
                          <w:trPr>
                            <w:trHeight w:val="170"/>
                            <w:jc w:val="center"/>
                          </w:trPr>
                          <w:tc>
                            <w:tcPr>
                              <w:tcW w:w="1186" w:type="dxa"/>
                              <w:tcBorders>
                                <w:top w:val="single" w:sz="2" w:space="0" w:color="000000"/>
                                <w:bottom w:val="single" w:sz="2" w:space="0" w:color="000000"/>
                                <w:right w:val="single" w:sz="2" w:space="0" w:color="000000"/>
                              </w:tcBorders>
                              <w:shd w:val="clear" w:color="auto" w:fill="auto"/>
                              <w:vAlign w:val="center"/>
                            </w:tcPr>
                            <w:p w:rsidR="00AA3DB7" w:rsidRPr="004D748F" w:rsidRDefault="00AA3DB7" w:rsidP="00E702FB">
                              <w:pPr>
                                <w:snapToGrid w:val="0"/>
                                <w:spacing w:before="4" w:after="4"/>
                                <w:ind w:leftChars="100" w:left="210" w:rightChars="100" w:right="210"/>
                                <w:jc w:val="distribute"/>
                                <w:rPr>
                                  <w:color w:val="auto"/>
                                  <w:sz w:val="10"/>
                                  <w:szCs w:val="10"/>
                                </w:rPr>
                              </w:pPr>
                              <w:r w:rsidRPr="004D748F">
                                <w:rPr>
                                  <w:rFonts w:cs="ＭＳＰ明朝" w:hint="eastAsia"/>
                                  <w:color w:val="auto"/>
                                  <w:sz w:val="10"/>
                                  <w:szCs w:val="10"/>
                                </w:rPr>
                                <w:t>宇治幹線NO1</w:t>
                              </w:r>
                            </w:p>
                          </w:tc>
                          <w:tc>
                            <w:tcPr>
                              <w:tcW w:w="2835" w:type="dxa"/>
                              <w:tcBorders>
                                <w:top w:val="single" w:sz="2" w:space="0" w:color="000000"/>
                                <w:left w:val="single" w:sz="2" w:space="0" w:color="000000"/>
                                <w:bottom w:val="single" w:sz="2" w:space="0" w:color="000000"/>
                              </w:tcBorders>
                              <w:vAlign w:val="center"/>
                            </w:tcPr>
                            <w:p w:rsidR="00AA3DB7" w:rsidRPr="004D748F" w:rsidRDefault="00AA3DB7" w:rsidP="00E702FB">
                              <w:pPr>
                                <w:snapToGrid w:val="0"/>
                                <w:spacing w:before="4" w:after="4"/>
                                <w:ind w:leftChars="100" w:left="210"/>
                                <w:jc w:val="both"/>
                                <w:rPr>
                                  <w:rFonts w:cs="ＭＳ Ｐゴシック"/>
                                  <w:color w:val="auto"/>
                                  <w:sz w:val="10"/>
                                  <w:szCs w:val="10"/>
                                </w:rPr>
                              </w:pPr>
                              <w:r w:rsidRPr="004D748F">
                                <w:rPr>
                                  <w:rFonts w:cs="ＭＳ Ｐゴシック" w:hint="eastAsia"/>
                                  <w:color w:val="auto"/>
                                  <w:sz w:val="10"/>
                                  <w:szCs w:val="10"/>
                                </w:rPr>
                                <w:t>京都市伏見区淀生津地内</w:t>
                              </w:r>
                            </w:p>
                          </w:tc>
                        </w:tr>
                        <w:tr w:rsidR="00AA3DB7" w:rsidRPr="004D748F" w:rsidTr="00DD3454">
                          <w:trPr>
                            <w:trHeight w:val="170"/>
                            <w:jc w:val="center"/>
                          </w:trPr>
                          <w:tc>
                            <w:tcPr>
                              <w:tcW w:w="1186" w:type="dxa"/>
                              <w:tcBorders>
                                <w:top w:val="single" w:sz="2" w:space="0" w:color="000000"/>
                                <w:bottom w:val="single" w:sz="2" w:space="0" w:color="000000"/>
                                <w:right w:val="single" w:sz="2" w:space="0" w:color="000000"/>
                              </w:tcBorders>
                              <w:shd w:val="clear" w:color="auto" w:fill="auto"/>
                              <w:vAlign w:val="center"/>
                            </w:tcPr>
                            <w:p w:rsidR="00AA3DB7" w:rsidRPr="004D748F" w:rsidRDefault="00AA3DB7" w:rsidP="00E702FB">
                              <w:pPr>
                                <w:snapToGrid w:val="0"/>
                                <w:spacing w:before="4" w:after="4"/>
                                <w:ind w:leftChars="100" w:left="210" w:rightChars="100" w:right="210"/>
                                <w:jc w:val="distribute"/>
                                <w:rPr>
                                  <w:color w:val="auto"/>
                                  <w:sz w:val="10"/>
                                  <w:szCs w:val="10"/>
                                </w:rPr>
                              </w:pPr>
                              <w:r w:rsidRPr="004D748F">
                                <w:rPr>
                                  <w:rFonts w:cs="ＭＳＰ明朝" w:hint="eastAsia"/>
                                  <w:color w:val="auto"/>
                                  <w:sz w:val="10"/>
                                  <w:szCs w:val="10"/>
                                </w:rPr>
                                <w:t>宇治幹線NO2</w:t>
                              </w:r>
                            </w:p>
                          </w:tc>
                          <w:tc>
                            <w:tcPr>
                              <w:tcW w:w="2835" w:type="dxa"/>
                              <w:tcBorders>
                                <w:top w:val="single" w:sz="2" w:space="0" w:color="000000"/>
                                <w:left w:val="single" w:sz="2" w:space="0" w:color="000000"/>
                                <w:bottom w:val="single" w:sz="2" w:space="0" w:color="000000"/>
                              </w:tcBorders>
                              <w:vAlign w:val="center"/>
                            </w:tcPr>
                            <w:p w:rsidR="00AA3DB7" w:rsidRPr="004D748F" w:rsidRDefault="00AA3DB7" w:rsidP="00E702FB">
                              <w:pPr>
                                <w:snapToGrid w:val="0"/>
                                <w:spacing w:before="4" w:after="4"/>
                                <w:ind w:leftChars="100" w:left="210"/>
                                <w:jc w:val="both"/>
                                <w:rPr>
                                  <w:rFonts w:cs="ＭＳ Ｐゴシック"/>
                                  <w:color w:val="auto"/>
                                  <w:sz w:val="10"/>
                                  <w:szCs w:val="10"/>
                                </w:rPr>
                              </w:pPr>
                              <w:r w:rsidRPr="004D748F">
                                <w:rPr>
                                  <w:rFonts w:cs="ＭＳ Ｐゴシック" w:hint="eastAsia"/>
                                  <w:color w:val="auto"/>
                                  <w:sz w:val="10"/>
                                  <w:szCs w:val="10"/>
                                </w:rPr>
                                <w:t>久世郡久御山町大字島田地内</w:t>
                              </w:r>
                            </w:p>
                          </w:tc>
                        </w:tr>
                        <w:tr w:rsidR="00AA3DB7" w:rsidRPr="004D748F" w:rsidTr="00DD3454">
                          <w:trPr>
                            <w:trHeight w:val="170"/>
                            <w:jc w:val="center"/>
                          </w:trPr>
                          <w:tc>
                            <w:tcPr>
                              <w:tcW w:w="1186" w:type="dxa"/>
                              <w:tcBorders>
                                <w:top w:val="single" w:sz="2" w:space="0" w:color="000000"/>
                                <w:bottom w:val="single" w:sz="2" w:space="0" w:color="000000"/>
                                <w:right w:val="single" w:sz="2" w:space="0" w:color="000000"/>
                              </w:tcBorders>
                              <w:shd w:val="clear" w:color="auto" w:fill="auto"/>
                              <w:vAlign w:val="center"/>
                            </w:tcPr>
                            <w:p w:rsidR="00AA3DB7" w:rsidRPr="004D748F" w:rsidRDefault="00AA3DB7" w:rsidP="00E702FB">
                              <w:pPr>
                                <w:snapToGrid w:val="0"/>
                                <w:spacing w:before="4" w:after="4"/>
                                <w:ind w:leftChars="100" w:left="210" w:rightChars="100" w:right="210"/>
                                <w:jc w:val="distribute"/>
                                <w:rPr>
                                  <w:color w:val="auto"/>
                                  <w:sz w:val="10"/>
                                  <w:szCs w:val="10"/>
                                </w:rPr>
                              </w:pPr>
                              <w:r w:rsidRPr="004D748F">
                                <w:rPr>
                                  <w:rFonts w:cs="ＭＳＰ明朝" w:hint="eastAsia"/>
                                  <w:color w:val="auto"/>
                                  <w:sz w:val="10"/>
                                  <w:szCs w:val="10"/>
                                </w:rPr>
                                <w:t>宇治幹線NO3</w:t>
                              </w:r>
                            </w:p>
                          </w:tc>
                          <w:tc>
                            <w:tcPr>
                              <w:tcW w:w="2835" w:type="dxa"/>
                              <w:tcBorders>
                                <w:top w:val="single" w:sz="2" w:space="0" w:color="000000"/>
                                <w:left w:val="single" w:sz="2" w:space="0" w:color="000000"/>
                                <w:bottom w:val="single" w:sz="2" w:space="0" w:color="000000"/>
                              </w:tcBorders>
                              <w:vAlign w:val="center"/>
                            </w:tcPr>
                            <w:p w:rsidR="00AA3DB7" w:rsidRPr="004D748F" w:rsidRDefault="00AA3DB7" w:rsidP="00E702FB">
                              <w:pPr>
                                <w:snapToGrid w:val="0"/>
                                <w:spacing w:before="4" w:after="4"/>
                                <w:ind w:leftChars="100" w:left="210"/>
                                <w:jc w:val="both"/>
                                <w:rPr>
                                  <w:rFonts w:cs="ＭＳ Ｐゴシック"/>
                                  <w:color w:val="auto"/>
                                  <w:sz w:val="10"/>
                                  <w:szCs w:val="10"/>
                                </w:rPr>
                              </w:pPr>
                              <w:r w:rsidRPr="004D748F">
                                <w:rPr>
                                  <w:rFonts w:cs="ＭＳ Ｐゴシック" w:hint="eastAsia"/>
                                  <w:color w:val="auto"/>
                                  <w:sz w:val="10"/>
                                  <w:szCs w:val="10"/>
                                </w:rPr>
                                <w:t>久世郡久御山町大字佐古小字外屋敷地内</w:t>
                              </w:r>
                            </w:p>
                          </w:tc>
                        </w:tr>
                        <w:tr w:rsidR="00AA3DB7" w:rsidRPr="004D748F" w:rsidTr="00DD3454">
                          <w:trPr>
                            <w:trHeight w:val="170"/>
                            <w:jc w:val="center"/>
                          </w:trPr>
                          <w:tc>
                            <w:tcPr>
                              <w:tcW w:w="1186" w:type="dxa"/>
                              <w:tcBorders>
                                <w:top w:val="single" w:sz="2" w:space="0" w:color="000000"/>
                                <w:bottom w:val="single" w:sz="2" w:space="0" w:color="000000"/>
                                <w:right w:val="single" w:sz="2" w:space="0" w:color="000000"/>
                              </w:tcBorders>
                              <w:shd w:val="clear" w:color="auto" w:fill="auto"/>
                              <w:vAlign w:val="center"/>
                            </w:tcPr>
                            <w:p w:rsidR="00AA3DB7" w:rsidRPr="004D748F" w:rsidRDefault="00AA3DB7" w:rsidP="00E702FB">
                              <w:pPr>
                                <w:snapToGrid w:val="0"/>
                                <w:spacing w:before="4" w:after="4"/>
                                <w:ind w:leftChars="100" w:left="210" w:rightChars="100" w:right="210"/>
                                <w:jc w:val="distribute"/>
                                <w:rPr>
                                  <w:color w:val="auto"/>
                                  <w:sz w:val="10"/>
                                  <w:szCs w:val="10"/>
                                </w:rPr>
                              </w:pPr>
                              <w:r w:rsidRPr="004D748F">
                                <w:rPr>
                                  <w:rFonts w:cs="ＭＳＰ明朝" w:hint="eastAsia"/>
                                  <w:color w:val="auto"/>
                                  <w:sz w:val="10"/>
                                  <w:szCs w:val="10"/>
                                </w:rPr>
                                <w:t>宇治幹線NO4</w:t>
                              </w:r>
                            </w:p>
                          </w:tc>
                          <w:tc>
                            <w:tcPr>
                              <w:tcW w:w="2835" w:type="dxa"/>
                              <w:tcBorders>
                                <w:top w:val="single" w:sz="2" w:space="0" w:color="000000"/>
                                <w:left w:val="single" w:sz="2" w:space="0" w:color="000000"/>
                                <w:bottom w:val="single" w:sz="2" w:space="0" w:color="000000"/>
                              </w:tcBorders>
                              <w:vAlign w:val="center"/>
                            </w:tcPr>
                            <w:p w:rsidR="00AA3DB7" w:rsidRPr="004D748F" w:rsidRDefault="00AA3DB7" w:rsidP="00E702FB">
                              <w:pPr>
                                <w:snapToGrid w:val="0"/>
                                <w:spacing w:before="4" w:after="4"/>
                                <w:ind w:leftChars="100" w:left="210"/>
                                <w:jc w:val="both"/>
                                <w:rPr>
                                  <w:rFonts w:cs="ＭＳ Ｐゴシック"/>
                                  <w:color w:val="auto"/>
                                  <w:sz w:val="10"/>
                                  <w:szCs w:val="10"/>
                                </w:rPr>
                              </w:pPr>
                              <w:r w:rsidRPr="004D748F">
                                <w:rPr>
                                  <w:rFonts w:cs="ＭＳ Ｐゴシック" w:hint="eastAsia"/>
                                  <w:color w:val="auto"/>
                                  <w:sz w:val="10"/>
                                  <w:szCs w:val="10"/>
                                </w:rPr>
                                <w:t>宇治市大久保町田原地内</w:t>
                              </w:r>
                            </w:p>
                          </w:tc>
                        </w:tr>
                        <w:tr w:rsidR="00AA3DB7" w:rsidRPr="004D748F" w:rsidTr="00DD3454">
                          <w:trPr>
                            <w:trHeight w:val="170"/>
                            <w:jc w:val="center"/>
                          </w:trPr>
                          <w:tc>
                            <w:tcPr>
                              <w:tcW w:w="1186" w:type="dxa"/>
                              <w:tcBorders>
                                <w:top w:val="single" w:sz="2" w:space="0" w:color="000000"/>
                                <w:bottom w:val="single" w:sz="2" w:space="0" w:color="000000"/>
                                <w:right w:val="single" w:sz="2" w:space="0" w:color="000000"/>
                              </w:tcBorders>
                              <w:shd w:val="clear" w:color="auto" w:fill="auto"/>
                              <w:vAlign w:val="center"/>
                            </w:tcPr>
                            <w:p w:rsidR="00AA3DB7" w:rsidRPr="004D748F" w:rsidRDefault="00AA3DB7" w:rsidP="00E702FB">
                              <w:pPr>
                                <w:snapToGrid w:val="0"/>
                                <w:spacing w:before="4" w:after="4"/>
                                <w:ind w:leftChars="100" w:left="210" w:rightChars="100" w:right="210"/>
                                <w:jc w:val="distribute"/>
                                <w:rPr>
                                  <w:color w:val="auto"/>
                                  <w:sz w:val="10"/>
                                  <w:szCs w:val="10"/>
                                </w:rPr>
                              </w:pPr>
                              <w:r w:rsidRPr="004D748F">
                                <w:rPr>
                                  <w:rFonts w:cs="ＭＳＰ明朝" w:hint="eastAsia"/>
                                  <w:color w:val="auto"/>
                                  <w:sz w:val="10"/>
                                  <w:szCs w:val="10"/>
                                </w:rPr>
                                <w:t>宇治幹線NO5</w:t>
                              </w:r>
                            </w:p>
                          </w:tc>
                          <w:tc>
                            <w:tcPr>
                              <w:tcW w:w="2835" w:type="dxa"/>
                              <w:tcBorders>
                                <w:top w:val="single" w:sz="2" w:space="0" w:color="000000"/>
                                <w:left w:val="single" w:sz="2" w:space="0" w:color="000000"/>
                                <w:bottom w:val="single" w:sz="2" w:space="0" w:color="000000"/>
                              </w:tcBorders>
                              <w:vAlign w:val="center"/>
                            </w:tcPr>
                            <w:p w:rsidR="00AA3DB7" w:rsidRPr="004D748F" w:rsidRDefault="00AA3DB7" w:rsidP="00E702FB">
                              <w:pPr>
                                <w:snapToGrid w:val="0"/>
                                <w:spacing w:before="4" w:after="4"/>
                                <w:ind w:leftChars="100" w:left="210"/>
                                <w:jc w:val="both"/>
                                <w:rPr>
                                  <w:rFonts w:cs="ＭＳ Ｐゴシック"/>
                                  <w:color w:val="auto"/>
                                  <w:sz w:val="10"/>
                                  <w:szCs w:val="10"/>
                                </w:rPr>
                              </w:pPr>
                              <w:r w:rsidRPr="004D748F">
                                <w:rPr>
                                  <w:rFonts w:cs="ＭＳＰ明朝" w:hint="eastAsia"/>
                                  <w:color w:val="auto"/>
                                  <w:sz w:val="10"/>
                                  <w:szCs w:val="10"/>
                                </w:rPr>
                                <w:t>綴喜郡井手町多賀地内</w:t>
                              </w:r>
                            </w:p>
                          </w:tc>
                        </w:tr>
                        <w:tr w:rsidR="00AA3DB7" w:rsidRPr="004D748F" w:rsidTr="00DD3454">
                          <w:trPr>
                            <w:trHeight w:val="170"/>
                            <w:jc w:val="center"/>
                          </w:trPr>
                          <w:tc>
                            <w:tcPr>
                              <w:tcW w:w="1186" w:type="dxa"/>
                              <w:tcBorders>
                                <w:top w:val="single" w:sz="2" w:space="0" w:color="000000"/>
                                <w:bottom w:val="single" w:sz="2" w:space="0" w:color="000000"/>
                                <w:right w:val="single" w:sz="2" w:space="0" w:color="000000"/>
                              </w:tcBorders>
                              <w:shd w:val="clear" w:color="auto" w:fill="auto"/>
                              <w:vAlign w:val="center"/>
                            </w:tcPr>
                            <w:p w:rsidR="00AA3DB7" w:rsidRPr="004D748F" w:rsidRDefault="00AA3DB7" w:rsidP="00E702FB">
                              <w:pPr>
                                <w:snapToGrid w:val="0"/>
                                <w:spacing w:before="4" w:after="4"/>
                                <w:ind w:leftChars="100" w:left="210" w:rightChars="100" w:right="210"/>
                                <w:jc w:val="distribute"/>
                                <w:rPr>
                                  <w:color w:val="auto"/>
                                  <w:sz w:val="10"/>
                                  <w:szCs w:val="10"/>
                                </w:rPr>
                              </w:pPr>
                              <w:r w:rsidRPr="004D748F">
                                <w:rPr>
                                  <w:rFonts w:cs="ＭＳＰ明朝" w:hint="eastAsia"/>
                                  <w:color w:val="auto"/>
                                  <w:sz w:val="10"/>
                                  <w:szCs w:val="10"/>
                                </w:rPr>
                                <w:t>宇治幹線NO</w:t>
                              </w:r>
                              <w:r>
                                <w:rPr>
                                  <w:rFonts w:cs="ＭＳＰ明朝" w:hint="eastAsia"/>
                                  <w:color w:val="auto"/>
                                  <w:sz w:val="10"/>
                                  <w:szCs w:val="10"/>
                                </w:rPr>
                                <w:t>6</w:t>
                              </w:r>
                            </w:p>
                          </w:tc>
                          <w:tc>
                            <w:tcPr>
                              <w:tcW w:w="2835" w:type="dxa"/>
                              <w:tcBorders>
                                <w:top w:val="single" w:sz="2" w:space="0" w:color="000000"/>
                                <w:left w:val="single" w:sz="2" w:space="0" w:color="000000"/>
                                <w:bottom w:val="single" w:sz="2" w:space="0" w:color="000000"/>
                              </w:tcBorders>
                              <w:vAlign w:val="center"/>
                            </w:tcPr>
                            <w:p w:rsidR="00AA3DB7" w:rsidRPr="004D748F" w:rsidRDefault="00AA3DB7" w:rsidP="00E702FB">
                              <w:pPr>
                                <w:snapToGrid w:val="0"/>
                                <w:spacing w:before="4" w:after="4"/>
                                <w:ind w:leftChars="100" w:left="210"/>
                                <w:jc w:val="both"/>
                                <w:rPr>
                                  <w:rFonts w:cs="ＭＳＰ明朝"/>
                                  <w:noProof/>
                                  <w:color w:val="auto"/>
                                  <w:sz w:val="10"/>
                                  <w:szCs w:val="10"/>
                                </w:rPr>
                              </w:pPr>
                              <w:r w:rsidRPr="004D748F">
                                <w:rPr>
                                  <w:rFonts w:cs="ＭＳＰ明朝" w:hint="eastAsia"/>
                                  <w:noProof/>
                                  <w:color w:val="auto"/>
                                  <w:sz w:val="10"/>
                                  <w:szCs w:val="10"/>
                                </w:rPr>
                                <w:t>木津川市山城町縞田地内</w:t>
                              </w:r>
                            </w:p>
                          </w:tc>
                        </w:tr>
                        <w:tr w:rsidR="00AA3DB7" w:rsidRPr="004D748F" w:rsidTr="00DD3454">
                          <w:trPr>
                            <w:trHeight w:val="170"/>
                            <w:jc w:val="center"/>
                          </w:trPr>
                          <w:tc>
                            <w:tcPr>
                              <w:tcW w:w="1186" w:type="dxa"/>
                              <w:tcBorders>
                                <w:top w:val="single" w:sz="2" w:space="0" w:color="000000"/>
                                <w:bottom w:val="single" w:sz="2" w:space="0" w:color="000000"/>
                                <w:right w:val="single" w:sz="2" w:space="0" w:color="000000"/>
                              </w:tcBorders>
                              <w:shd w:val="clear" w:color="auto" w:fill="auto"/>
                              <w:vAlign w:val="center"/>
                            </w:tcPr>
                            <w:p w:rsidR="00AA3DB7" w:rsidRPr="004D748F" w:rsidRDefault="00AA3DB7" w:rsidP="00E702FB">
                              <w:pPr>
                                <w:snapToGrid w:val="0"/>
                                <w:spacing w:before="4" w:after="4"/>
                                <w:ind w:leftChars="100" w:left="210" w:rightChars="100" w:right="210"/>
                                <w:jc w:val="distribute"/>
                                <w:rPr>
                                  <w:color w:val="auto"/>
                                  <w:sz w:val="10"/>
                                  <w:szCs w:val="10"/>
                                </w:rPr>
                              </w:pPr>
                              <w:r w:rsidRPr="004D748F">
                                <w:rPr>
                                  <w:rFonts w:cs="ＭＳＰ明朝" w:hint="eastAsia"/>
                                  <w:color w:val="auto"/>
                                  <w:sz w:val="10"/>
                                  <w:szCs w:val="10"/>
                                </w:rPr>
                                <w:t>向島幹線NO1</w:t>
                              </w:r>
                            </w:p>
                          </w:tc>
                          <w:tc>
                            <w:tcPr>
                              <w:tcW w:w="2835" w:type="dxa"/>
                              <w:tcBorders>
                                <w:top w:val="single" w:sz="2" w:space="0" w:color="000000"/>
                                <w:left w:val="single" w:sz="2" w:space="0" w:color="000000"/>
                                <w:bottom w:val="single" w:sz="2" w:space="0" w:color="000000"/>
                              </w:tcBorders>
                              <w:vAlign w:val="center"/>
                            </w:tcPr>
                            <w:p w:rsidR="00AA3DB7" w:rsidRPr="004D748F" w:rsidRDefault="00AA3DB7" w:rsidP="00E702FB">
                              <w:pPr>
                                <w:snapToGrid w:val="0"/>
                                <w:spacing w:before="4" w:after="4"/>
                                <w:ind w:leftChars="100" w:left="210"/>
                                <w:jc w:val="both"/>
                                <w:rPr>
                                  <w:rFonts w:cs="ＭＳＰ明朝"/>
                                  <w:noProof/>
                                  <w:color w:val="auto"/>
                                  <w:sz w:val="10"/>
                                  <w:szCs w:val="10"/>
                                </w:rPr>
                              </w:pPr>
                              <w:r w:rsidRPr="004D748F">
                                <w:rPr>
                                  <w:rFonts w:cs="ＭＳ Ｐゴシック" w:hint="eastAsia"/>
                                  <w:color w:val="auto"/>
                                  <w:sz w:val="10"/>
                                  <w:szCs w:val="10"/>
                                </w:rPr>
                                <w:t>久世郡久御山町大字佐古小字清水地内</w:t>
                              </w:r>
                            </w:p>
                          </w:tc>
                        </w:tr>
                        <w:tr w:rsidR="00AA3DB7" w:rsidRPr="004D748F" w:rsidTr="00DD3454">
                          <w:trPr>
                            <w:trHeight w:val="170"/>
                            <w:jc w:val="center"/>
                          </w:trPr>
                          <w:tc>
                            <w:tcPr>
                              <w:tcW w:w="1186" w:type="dxa"/>
                              <w:tcBorders>
                                <w:top w:val="single" w:sz="2" w:space="0" w:color="000000"/>
                                <w:bottom w:val="single" w:sz="4" w:space="0" w:color="000000"/>
                                <w:right w:val="single" w:sz="2" w:space="0" w:color="000000"/>
                              </w:tcBorders>
                              <w:shd w:val="clear" w:color="auto" w:fill="auto"/>
                              <w:vAlign w:val="center"/>
                            </w:tcPr>
                            <w:p w:rsidR="00AA3DB7" w:rsidRPr="004D748F" w:rsidRDefault="00AA3DB7" w:rsidP="00E702FB">
                              <w:pPr>
                                <w:snapToGrid w:val="0"/>
                                <w:spacing w:before="4" w:after="4"/>
                                <w:ind w:leftChars="100" w:left="210" w:rightChars="100" w:right="210"/>
                                <w:jc w:val="distribute"/>
                                <w:rPr>
                                  <w:color w:val="auto"/>
                                  <w:sz w:val="10"/>
                                  <w:szCs w:val="10"/>
                                </w:rPr>
                              </w:pPr>
                              <w:r w:rsidRPr="004D748F">
                                <w:rPr>
                                  <w:rFonts w:cs="ＭＳＰ明朝" w:hint="eastAsia"/>
                                  <w:color w:val="auto"/>
                                  <w:sz w:val="10"/>
                                  <w:szCs w:val="10"/>
                                </w:rPr>
                                <w:t>向島幹線NO2</w:t>
                              </w:r>
                            </w:p>
                          </w:tc>
                          <w:tc>
                            <w:tcPr>
                              <w:tcW w:w="2835" w:type="dxa"/>
                              <w:tcBorders>
                                <w:top w:val="single" w:sz="2" w:space="0" w:color="000000"/>
                                <w:left w:val="single" w:sz="2" w:space="0" w:color="000000"/>
                                <w:bottom w:val="single" w:sz="4" w:space="0" w:color="000000"/>
                              </w:tcBorders>
                              <w:vAlign w:val="center"/>
                            </w:tcPr>
                            <w:p w:rsidR="00AA3DB7" w:rsidRPr="004D748F" w:rsidRDefault="00AA3DB7" w:rsidP="00E702FB">
                              <w:pPr>
                                <w:snapToGrid w:val="0"/>
                                <w:spacing w:before="4" w:after="4"/>
                                <w:ind w:leftChars="100" w:left="210"/>
                                <w:jc w:val="both"/>
                                <w:rPr>
                                  <w:rFonts w:cs="ＭＳ Ｐゴシック"/>
                                  <w:color w:val="auto"/>
                                  <w:sz w:val="10"/>
                                  <w:szCs w:val="10"/>
                                </w:rPr>
                              </w:pPr>
                              <w:r w:rsidRPr="004D748F">
                                <w:rPr>
                                  <w:rFonts w:cs="ＭＳ Ｐゴシック" w:hint="eastAsia"/>
                                  <w:color w:val="auto"/>
                                  <w:sz w:val="10"/>
                                  <w:szCs w:val="10"/>
                                </w:rPr>
                                <w:t>宇治市槇島地内</w:t>
                              </w:r>
                            </w:p>
                          </w:tc>
                        </w:tr>
                      </w:tbl>
                      <w:p w:rsidR="00AA3DB7" w:rsidRDefault="00AA3DB7" w:rsidP="00AA62E0">
                        <w:pPr>
                          <w:snapToGrid w:val="0"/>
                          <w:spacing w:beforeLines="25" w:before="60"/>
                          <w:ind w:firstLineChars="500" w:firstLine="550"/>
                          <w:rPr>
                            <w:sz w:val="11"/>
                            <w:szCs w:val="11"/>
                          </w:rPr>
                        </w:pPr>
                        <w:r w:rsidRPr="004D748F">
                          <w:rPr>
                            <w:rFonts w:hint="eastAsia"/>
                            <w:sz w:val="11"/>
                            <w:szCs w:val="11"/>
                          </w:rPr>
                          <w:t>テレメータ</w:t>
                        </w:r>
                        <w:r>
                          <w:rPr>
                            <w:rFonts w:hint="eastAsia"/>
                            <w:sz w:val="11"/>
                            <w:szCs w:val="11"/>
                          </w:rPr>
                          <w:t>装置の</w:t>
                        </w:r>
                        <w:r w:rsidRPr="004D748F">
                          <w:rPr>
                            <w:rFonts w:hint="eastAsia"/>
                            <w:sz w:val="11"/>
                            <w:szCs w:val="11"/>
                          </w:rPr>
                          <w:t>設置場所</w:t>
                        </w:r>
                      </w:p>
                      <w:tbl>
                        <w:tblPr>
                          <w:tblW w:w="4021" w:type="dxa"/>
                          <w:jc w:val="center"/>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CellMar>
                            <w:left w:w="52" w:type="dxa"/>
                            <w:right w:w="52" w:type="dxa"/>
                          </w:tblCellMar>
                          <w:tblLook w:val="0000" w:firstRow="0" w:lastRow="0" w:firstColumn="0" w:lastColumn="0" w:noHBand="0" w:noVBand="0"/>
                        </w:tblPr>
                        <w:tblGrid>
                          <w:gridCol w:w="1186"/>
                          <w:gridCol w:w="2835"/>
                        </w:tblGrid>
                        <w:tr w:rsidR="00AA3DB7" w:rsidRPr="004D748F" w:rsidTr="00DD3454">
                          <w:trPr>
                            <w:trHeight w:val="170"/>
                            <w:jc w:val="center"/>
                          </w:trPr>
                          <w:tc>
                            <w:tcPr>
                              <w:tcW w:w="1186" w:type="dxa"/>
                              <w:tcBorders>
                                <w:top w:val="single" w:sz="4" w:space="0" w:color="000000"/>
                                <w:bottom w:val="single" w:sz="2" w:space="0" w:color="000000"/>
                                <w:right w:val="single" w:sz="2" w:space="0" w:color="000000"/>
                              </w:tcBorders>
                              <w:shd w:val="clear" w:color="auto" w:fill="auto"/>
                              <w:vAlign w:val="center"/>
                            </w:tcPr>
                            <w:p w:rsidR="00AA3DB7" w:rsidRPr="004D748F" w:rsidRDefault="00AA3DB7" w:rsidP="00DD3454">
                              <w:pPr>
                                <w:snapToGrid w:val="0"/>
                                <w:spacing w:before="4" w:after="4"/>
                                <w:ind w:right="-108"/>
                                <w:jc w:val="center"/>
                                <w:rPr>
                                  <w:color w:val="auto"/>
                                  <w:sz w:val="10"/>
                                  <w:szCs w:val="10"/>
                                </w:rPr>
                              </w:pPr>
                              <w:r w:rsidRPr="004D748F">
                                <w:rPr>
                                  <w:rFonts w:hint="eastAsia"/>
                                  <w:color w:val="auto"/>
                                  <w:sz w:val="10"/>
                                  <w:szCs w:val="10"/>
                                </w:rPr>
                                <w:t>対 象 箇 所 名</w:t>
                              </w:r>
                            </w:p>
                          </w:tc>
                          <w:tc>
                            <w:tcPr>
                              <w:tcW w:w="2835" w:type="dxa"/>
                              <w:tcBorders>
                                <w:top w:val="single" w:sz="4" w:space="0" w:color="000000"/>
                                <w:left w:val="single" w:sz="2" w:space="0" w:color="000000"/>
                                <w:bottom w:val="single" w:sz="2" w:space="0" w:color="000000"/>
                              </w:tcBorders>
                              <w:vAlign w:val="center"/>
                            </w:tcPr>
                            <w:p w:rsidR="00AA3DB7" w:rsidRPr="004D748F" w:rsidRDefault="00AA3DB7" w:rsidP="00E702FB">
                              <w:pPr>
                                <w:snapToGrid w:val="0"/>
                                <w:spacing w:before="4" w:after="4"/>
                                <w:ind w:firstLineChars="300" w:firstLine="300"/>
                                <w:jc w:val="both"/>
                                <w:rPr>
                                  <w:rFonts w:cs="ＭＳ Ｐゴシック"/>
                                  <w:color w:val="auto"/>
                                  <w:sz w:val="10"/>
                                  <w:szCs w:val="10"/>
                                </w:rPr>
                              </w:pPr>
                              <w:r w:rsidRPr="004D748F">
                                <w:rPr>
                                  <w:rFonts w:cs="ＭＳ Ｐゴシック" w:hint="eastAsia"/>
                                  <w:color w:val="auto"/>
                                  <w:sz w:val="10"/>
                                  <w:szCs w:val="10"/>
                                </w:rPr>
                                <w:t>子　　局　　所　　在　　地</w:t>
                              </w:r>
                            </w:p>
                          </w:tc>
                        </w:tr>
                        <w:tr w:rsidR="00AA3DB7" w:rsidRPr="004D748F" w:rsidTr="00DD3454">
                          <w:trPr>
                            <w:trHeight w:val="170"/>
                            <w:jc w:val="center"/>
                          </w:trPr>
                          <w:tc>
                            <w:tcPr>
                              <w:tcW w:w="1186" w:type="dxa"/>
                              <w:tcBorders>
                                <w:top w:val="single" w:sz="2" w:space="0" w:color="000000"/>
                                <w:bottom w:val="single" w:sz="2" w:space="0" w:color="000000"/>
                                <w:right w:val="single" w:sz="2" w:space="0" w:color="000000"/>
                              </w:tcBorders>
                              <w:shd w:val="clear" w:color="auto" w:fill="auto"/>
                              <w:vAlign w:val="center"/>
                            </w:tcPr>
                            <w:p w:rsidR="00AA3DB7" w:rsidRPr="004D748F" w:rsidRDefault="00AA3DB7" w:rsidP="00E702FB">
                              <w:pPr>
                                <w:snapToGrid w:val="0"/>
                                <w:spacing w:before="4" w:after="4"/>
                                <w:ind w:leftChars="100" w:left="210" w:rightChars="100" w:right="210"/>
                                <w:jc w:val="distribute"/>
                                <w:rPr>
                                  <w:rFonts w:cs="ＭＳＰ明朝"/>
                                  <w:color w:val="auto"/>
                                  <w:sz w:val="10"/>
                                  <w:szCs w:val="10"/>
                                </w:rPr>
                              </w:pPr>
                              <w:r w:rsidRPr="004D748F">
                                <w:rPr>
                                  <w:rFonts w:cs="ＭＳＰ明朝" w:hint="eastAsia"/>
                                  <w:color w:val="auto"/>
                                  <w:sz w:val="10"/>
                                  <w:szCs w:val="10"/>
                                </w:rPr>
                                <w:t>綴喜幹線NO1</w:t>
                              </w:r>
                            </w:p>
                          </w:tc>
                          <w:tc>
                            <w:tcPr>
                              <w:tcW w:w="2835" w:type="dxa"/>
                              <w:tcBorders>
                                <w:top w:val="single" w:sz="2" w:space="0" w:color="000000"/>
                                <w:left w:val="single" w:sz="2" w:space="0" w:color="000000"/>
                                <w:bottom w:val="single" w:sz="2" w:space="0" w:color="000000"/>
                              </w:tcBorders>
                              <w:vAlign w:val="center"/>
                            </w:tcPr>
                            <w:p w:rsidR="00AA3DB7" w:rsidRPr="004D748F" w:rsidRDefault="00AA3DB7" w:rsidP="00E702FB">
                              <w:pPr>
                                <w:snapToGrid w:val="0"/>
                                <w:spacing w:before="4" w:after="4"/>
                                <w:ind w:leftChars="100" w:left="210"/>
                                <w:jc w:val="both"/>
                                <w:rPr>
                                  <w:rFonts w:cs="ＭＳ Ｐゴシック"/>
                                  <w:color w:val="auto"/>
                                  <w:sz w:val="10"/>
                                  <w:szCs w:val="10"/>
                                </w:rPr>
                              </w:pPr>
                              <w:r w:rsidRPr="004D748F">
                                <w:rPr>
                                  <w:rFonts w:cs="ＭＳ Ｐゴシック" w:hint="eastAsia"/>
                                  <w:color w:val="auto"/>
                                  <w:sz w:val="10"/>
                                  <w:szCs w:val="10"/>
                                </w:rPr>
                                <w:t>八幡市八幡垣内山地内</w:t>
                              </w:r>
                            </w:p>
                          </w:tc>
                        </w:tr>
                        <w:tr w:rsidR="00AA3DB7" w:rsidRPr="004D748F" w:rsidTr="00DD3454">
                          <w:trPr>
                            <w:trHeight w:val="170"/>
                            <w:jc w:val="center"/>
                          </w:trPr>
                          <w:tc>
                            <w:tcPr>
                              <w:tcW w:w="1186" w:type="dxa"/>
                              <w:tcBorders>
                                <w:top w:val="single" w:sz="2" w:space="0" w:color="000000"/>
                                <w:bottom w:val="single" w:sz="2" w:space="0" w:color="000000"/>
                                <w:right w:val="single" w:sz="2" w:space="0" w:color="000000"/>
                              </w:tcBorders>
                              <w:shd w:val="clear" w:color="auto" w:fill="auto"/>
                              <w:vAlign w:val="center"/>
                            </w:tcPr>
                            <w:p w:rsidR="00AA3DB7" w:rsidRPr="004D748F" w:rsidRDefault="00AA3DB7" w:rsidP="00E702FB">
                              <w:pPr>
                                <w:snapToGrid w:val="0"/>
                                <w:spacing w:before="4" w:after="4"/>
                                <w:ind w:leftChars="100" w:left="210" w:rightChars="100" w:right="210"/>
                                <w:jc w:val="distribute"/>
                                <w:rPr>
                                  <w:color w:val="auto"/>
                                  <w:sz w:val="10"/>
                                  <w:szCs w:val="10"/>
                                </w:rPr>
                              </w:pPr>
                              <w:r w:rsidRPr="004D748F">
                                <w:rPr>
                                  <w:rFonts w:cs="ＭＳＰ明朝" w:hint="eastAsia"/>
                                  <w:color w:val="auto"/>
                                  <w:sz w:val="10"/>
                                  <w:szCs w:val="10"/>
                                </w:rPr>
                                <w:t>綴喜幹線NO2</w:t>
                              </w:r>
                            </w:p>
                          </w:tc>
                          <w:tc>
                            <w:tcPr>
                              <w:tcW w:w="2835" w:type="dxa"/>
                              <w:tcBorders>
                                <w:top w:val="single" w:sz="2" w:space="0" w:color="000000"/>
                                <w:left w:val="single" w:sz="2" w:space="0" w:color="000000"/>
                                <w:bottom w:val="single" w:sz="2" w:space="0" w:color="000000"/>
                              </w:tcBorders>
                              <w:vAlign w:val="center"/>
                            </w:tcPr>
                            <w:p w:rsidR="00AA3DB7" w:rsidRPr="004D748F" w:rsidRDefault="00AA3DB7" w:rsidP="00E702FB">
                              <w:pPr>
                                <w:snapToGrid w:val="0"/>
                                <w:spacing w:before="4" w:after="4"/>
                                <w:ind w:leftChars="100" w:left="210"/>
                                <w:jc w:val="both"/>
                                <w:rPr>
                                  <w:rFonts w:cs="ＭＳ Ｐゴシック"/>
                                  <w:color w:val="auto"/>
                                  <w:sz w:val="10"/>
                                  <w:szCs w:val="10"/>
                                </w:rPr>
                              </w:pPr>
                              <w:r w:rsidRPr="004D748F">
                                <w:rPr>
                                  <w:rFonts w:cs="ＭＳ Ｐゴシック" w:hint="eastAsia"/>
                                  <w:color w:val="auto"/>
                                  <w:sz w:val="10"/>
                                  <w:szCs w:val="10"/>
                                </w:rPr>
                                <w:t>八幡市岩田北浅池地内</w:t>
                              </w:r>
                            </w:p>
                          </w:tc>
                        </w:tr>
                        <w:tr w:rsidR="00AA3DB7" w:rsidRPr="004D748F" w:rsidTr="00DD3454">
                          <w:trPr>
                            <w:trHeight w:val="170"/>
                            <w:jc w:val="center"/>
                          </w:trPr>
                          <w:tc>
                            <w:tcPr>
                              <w:tcW w:w="1186" w:type="dxa"/>
                              <w:tcBorders>
                                <w:top w:val="single" w:sz="2" w:space="0" w:color="000000"/>
                                <w:bottom w:val="single" w:sz="2" w:space="0" w:color="000000"/>
                                <w:right w:val="single" w:sz="2" w:space="0" w:color="000000"/>
                              </w:tcBorders>
                              <w:shd w:val="clear" w:color="auto" w:fill="auto"/>
                              <w:vAlign w:val="center"/>
                            </w:tcPr>
                            <w:p w:rsidR="00AA3DB7" w:rsidRPr="004D748F" w:rsidRDefault="00AA3DB7" w:rsidP="00E702FB">
                              <w:pPr>
                                <w:snapToGrid w:val="0"/>
                                <w:spacing w:before="4" w:after="4"/>
                                <w:ind w:leftChars="100" w:left="210" w:rightChars="100" w:right="210"/>
                                <w:jc w:val="distribute"/>
                                <w:rPr>
                                  <w:color w:val="auto"/>
                                  <w:sz w:val="10"/>
                                  <w:szCs w:val="10"/>
                                </w:rPr>
                              </w:pPr>
                              <w:r w:rsidRPr="004D748F">
                                <w:rPr>
                                  <w:rFonts w:cs="ＭＳＰ明朝" w:hint="eastAsia"/>
                                  <w:color w:val="auto"/>
                                  <w:sz w:val="10"/>
                                  <w:szCs w:val="10"/>
                                </w:rPr>
                                <w:t>宇治幹線NO1</w:t>
                              </w:r>
                            </w:p>
                          </w:tc>
                          <w:tc>
                            <w:tcPr>
                              <w:tcW w:w="2835" w:type="dxa"/>
                              <w:tcBorders>
                                <w:top w:val="single" w:sz="2" w:space="0" w:color="000000"/>
                                <w:left w:val="single" w:sz="2" w:space="0" w:color="000000"/>
                                <w:bottom w:val="single" w:sz="2" w:space="0" w:color="000000"/>
                              </w:tcBorders>
                              <w:vAlign w:val="center"/>
                            </w:tcPr>
                            <w:p w:rsidR="00AA3DB7" w:rsidRPr="004D748F" w:rsidRDefault="00AA3DB7" w:rsidP="00E702FB">
                              <w:pPr>
                                <w:snapToGrid w:val="0"/>
                                <w:spacing w:before="4" w:after="4"/>
                                <w:ind w:leftChars="100" w:left="210"/>
                                <w:jc w:val="both"/>
                                <w:rPr>
                                  <w:rFonts w:cs="ＭＳ Ｐゴシック"/>
                                  <w:color w:val="auto"/>
                                  <w:sz w:val="10"/>
                                  <w:szCs w:val="10"/>
                                </w:rPr>
                              </w:pPr>
                              <w:r w:rsidRPr="004D748F">
                                <w:rPr>
                                  <w:rFonts w:cs="ＭＳ Ｐゴシック" w:hint="eastAsia"/>
                                  <w:color w:val="auto"/>
                                  <w:sz w:val="10"/>
                                  <w:szCs w:val="10"/>
                                </w:rPr>
                                <w:t>京都市伏見区淀生津地内</w:t>
                              </w:r>
                            </w:p>
                          </w:tc>
                        </w:tr>
                        <w:tr w:rsidR="00AA3DB7" w:rsidRPr="004D748F" w:rsidTr="00DD3454">
                          <w:trPr>
                            <w:trHeight w:val="170"/>
                            <w:jc w:val="center"/>
                          </w:trPr>
                          <w:tc>
                            <w:tcPr>
                              <w:tcW w:w="1186" w:type="dxa"/>
                              <w:tcBorders>
                                <w:top w:val="single" w:sz="2" w:space="0" w:color="000000"/>
                                <w:bottom w:val="single" w:sz="2" w:space="0" w:color="000000"/>
                                <w:right w:val="single" w:sz="2" w:space="0" w:color="000000"/>
                              </w:tcBorders>
                              <w:shd w:val="clear" w:color="auto" w:fill="auto"/>
                              <w:vAlign w:val="center"/>
                            </w:tcPr>
                            <w:p w:rsidR="00AA3DB7" w:rsidRPr="004D748F" w:rsidRDefault="00AA3DB7" w:rsidP="00E702FB">
                              <w:pPr>
                                <w:snapToGrid w:val="0"/>
                                <w:spacing w:before="4" w:after="4"/>
                                <w:ind w:leftChars="100" w:left="210" w:rightChars="100" w:right="210"/>
                                <w:jc w:val="distribute"/>
                                <w:rPr>
                                  <w:color w:val="auto"/>
                                  <w:sz w:val="10"/>
                                  <w:szCs w:val="10"/>
                                </w:rPr>
                              </w:pPr>
                              <w:r w:rsidRPr="004D748F">
                                <w:rPr>
                                  <w:rFonts w:cs="ＭＳＰ明朝" w:hint="eastAsia"/>
                                  <w:color w:val="auto"/>
                                  <w:sz w:val="10"/>
                                  <w:szCs w:val="10"/>
                                </w:rPr>
                                <w:t>宇治幹線NO2</w:t>
                              </w:r>
                            </w:p>
                          </w:tc>
                          <w:tc>
                            <w:tcPr>
                              <w:tcW w:w="2835" w:type="dxa"/>
                              <w:tcBorders>
                                <w:top w:val="single" w:sz="2" w:space="0" w:color="000000"/>
                                <w:left w:val="single" w:sz="2" w:space="0" w:color="000000"/>
                                <w:bottom w:val="single" w:sz="2" w:space="0" w:color="000000"/>
                              </w:tcBorders>
                              <w:vAlign w:val="center"/>
                            </w:tcPr>
                            <w:p w:rsidR="00AA3DB7" w:rsidRPr="004D748F" w:rsidRDefault="00AA3DB7" w:rsidP="00E702FB">
                              <w:pPr>
                                <w:snapToGrid w:val="0"/>
                                <w:spacing w:before="4" w:after="4"/>
                                <w:ind w:leftChars="100" w:left="210"/>
                                <w:jc w:val="both"/>
                                <w:rPr>
                                  <w:rFonts w:cs="ＭＳ Ｐゴシック"/>
                                  <w:color w:val="auto"/>
                                  <w:sz w:val="10"/>
                                  <w:szCs w:val="10"/>
                                </w:rPr>
                              </w:pPr>
                              <w:r w:rsidRPr="004D748F">
                                <w:rPr>
                                  <w:rFonts w:cs="ＭＳ Ｐゴシック" w:hint="eastAsia"/>
                                  <w:color w:val="auto"/>
                                  <w:sz w:val="10"/>
                                  <w:szCs w:val="10"/>
                                </w:rPr>
                                <w:t>久世郡久御山町大字島田地内</w:t>
                              </w:r>
                            </w:p>
                          </w:tc>
                        </w:tr>
                        <w:tr w:rsidR="00AA3DB7" w:rsidRPr="004D748F" w:rsidTr="00DD3454">
                          <w:trPr>
                            <w:trHeight w:val="170"/>
                            <w:jc w:val="center"/>
                          </w:trPr>
                          <w:tc>
                            <w:tcPr>
                              <w:tcW w:w="1186" w:type="dxa"/>
                              <w:tcBorders>
                                <w:top w:val="single" w:sz="2" w:space="0" w:color="000000"/>
                                <w:bottom w:val="single" w:sz="2" w:space="0" w:color="000000"/>
                                <w:right w:val="single" w:sz="2" w:space="0" w:color="000000"/>
                              </w:tcBorders>
                              <w:shd w:val="clear" w:color="auto" w:fill="auto"/>
                              <w:vAlign w:val="center"/>
                            </w:tcPr>
                            <w:p w:rsidR="00AA3DB7" w:rsidRPr="004D748F" w:rsidRDefault="00AA3DB7" w:rsidP="00E702FB">
                              <w:pPr>
                                <w:snapToGrid w:val="0"/>
                                <w:spacing w:before="4" w:after="4"/>
                                <w:ind w:leftChars="100" w:left="210" w:rightChars="100" w:right="210"/>
                                <w:jc w:val="distribute"/>
                                <w:rPr>
                                  <w:color w:val="auto"/>
                                  <w:sz w:val="10"/>
                                  <w:szCs w:val="10"/>
                                </w:rPr>
                              </w:pPr>
                              <w:r w:rsidRPr="004D748F">
                                <w:rPr>
                                  <w:rFonts w:cs="ＭＳＰ明朝" w:hint="eastAsia"/>
                                  <w:color w:val="auto"/>
                                  <w:sz w:val="10"/>
                                  <w:szCs w:val="10"/>
                                </w:rPr>
                                <w:t>宇治幹線NO3</w:t>
                              </w:r>
                            </w:p>
                          </w:tc>
                          <w:tc>
                            <w:tcPr>
                              <w:tcW w:w="2835" w:type="dxa"/>
                              <w:tcBorders>
                                <w:top w:val="single" w:sz="2" w:space="0" w:color="000000"/>
                                <w:left w:val="single" w:sz="2" w:space="0" w:color="000000"/>
                                <w:bottom w:val="single" w:sz="2" w:space="0" w:color="000000"/>
                              </w:tcBorders>
                              <w:vAlign w:val="center"/>
                            </w:tcPr>
                            <w:p w:rsidR="00AA3DB7" w:rsidRPr="004D748F" w:rsidRDefault="00AA3DB7" w:rsidP="00E702FB">
                              <w:pPr>
                                <w:snapToGrid w:val="0"/>
                                <w:spacing w:before="4" w:after="4"/>
                                <w:ind w:leftChars="100" w:left="210"/>
                                <w:jc w:val="both"/>
                                <w:rPr>
                                  <w:rFonts w:cs="ＭＳ Ｐゴシック"/>
                                  <w:color w:val="auto"/>
                                  <w:sz w:val="10"/>
                                  <w:szCs w:val="10"/>
                                </w:rPr>
                              </w:pPr>
                              <w:r w:rsidRPr="004D748F">
                                <w:rPr>
                                  <w:rFonts w:cs="ＭＳ Ｐゴシック" w:hint="eastAsia"/>
                                  <w:color w:val="auto"/>
                                  <w:sz w:val="10"/>
                                  <w:szCs w:val="10"/>
                                </w:rPr>
                                <w:t>久世郡久御山町大字佐古小字外屋敷地内</w:t>
                              </w:r>
                            </w:p>
                          </w:tc>
                        </w:tr>
                        <w:tr w:rsidR="00AA3DB7" w:rsidRPr="004D748F" w:rsidTr="00DD3454">
                          <w:trPr>
                            <w:trHeight w:val="170"/>
                            <w:jc w:val="center"/>
                          </w:trPr>
                          <w:tc>
                            <w:tcPr>
                              <w:tcW w:w="1186" w:type="dxa"/>
                              <w:tcBorders>
                                <w:top w:val="single" w:sz="2" w:space="0" w:color="000000"/>
                                <w:bottom w:val="single" w:sz="2" w:space="0" w:color="000000"/>
                                <w:right w:val="single" w:sz="2" w:space="0" w:color="000000"/>
                              </w:tcBorders>
                              <w:shd w:val="clear" w:color="auto" w:fill="auto"/>
                              <w:vAlign w:val="center"/>
                            </w:tcPr>
                            <w:p w:rsidR="00AA3DB7" w:rsidRPr="004D748F" w:rsidRDefault="00AA3DB7" w:rsidP="00E702FB">
                              <w:pPr>
                                <w:snapToGrid w:val="0"/>
                                <w:spacing w:before="4" w:after="4"/>
                                <w:ind w:leftChars="100" w:left="210" w:rightChars="100" w:right="210"/>
                                <w:jc w:val="distribute"/>
                                <w:rPr>
                                  <w:color w:val="auto"/>
                                  <w:sz w:val="10"/>
                                  <w:szCs w:val="10"/>
                                </w:rPr>
                              </w:pPr>
                              <w:r w:rsidRPr="004D748F">
                                <w:rPr>
                                  <w:rFonts w:cs="ＭＳＰ明朝" w:hint="eastAsia"/>
                                  <w:color w:val="auto"/>
                                  <w:sz w:val="10"/>
                                  <w:szCs w:val="10"/>
                                </w:rPr>
                                <w:t>宇治幹線NO4</w:t>
                              </w:r>
                            </w:p>
                          </w:tc>
                          <w:tc>
                            <w:tcPr>
                              <w:tcW w:w="2835" w:type="dxa"/>
                              <w:tcBorders>
                                <w:top w:val="single" w:sz="2" w:space="0" w:color="000000"/>
                                <w:left w:val="single" w:sz="2" w:space="0" w:color="000000"/>
                                <w:bottom w:val="single" w:sz="2" w:space="0" w:color="000000"/>
                              </w:tcBorders>
                              <w:vAlign w:val="center"/>
                            </w:tcPr>
                            <w:p w:rsidR="00AA3DB7" w:rsidRPr="004D748F" w:rsidRDefault="00AA3DB7" w:rsidP="00E702FB">
                              <w:pPr>
                                <w:snapToGrid w:val="0"/>
                                <w:spacing w:before="4" w:after="4"/>
                                <w:ind w:leftChars="100" w:left="210"/>
                                <w:jc w:val="both"/>
                                <w:rPr>
                                  <w:rFonts w:cs="ＭＳ Ｐゴシック"/>
                                  <w:color w:val="auto"/>
                                  <w:sz w:val="10"/>
                                  <w:szCs w:val="10"/>
                                </w:rPr>
                              </w:pPr>
                              <w:r w:rsidRPr="004D748F">
                                <w:rPr>
                                  <w:rFonts w:cs="ＭＳ Ｐゴシック" w:hint="eastAsia"/>
                                  <w:color w:val="auto"/>
                                  <w:sz w:val="10"/>
                                  <w:szCs w:val="10"/>
                                </w:rPr>
                                <w:t>宇治市大久保町田原地内</w:t>
                              </w:r>
                            </w:p>
                          </w:tc>
                        </w:tr>
                        <w:tr w:rsidR="00AA3DB7" w:rsidRPr="004D748F" w:rsidTr="00DD3454">
                          <w:trPr>
                            <w:trHeight w:val="170"/>
                            <w:jc w:val="center"/>
                          </w:trPr>
                          <w:tc>
                            <w:tcPr>
                              <w:tcW w:w="1186" w:type="dxa"/>
                              <w:tcBorders>
                                <w:top w:val="single" w:sz="2" w:space="0" w:color="000000"/>
                                <w:bottom w:val="single" w:sz="2" w:space="0" w:color="000000"/>
                                <w:right w:val="single" w:sz="2" w:space="0" w:color="000000"/>
                              </w:tcBorders>
                              <w:shd w:val="clear" w:color="auto" w:fill="auto"/>
                              <w:vAlign w:val="center"/>
                            </w:tcPr>
                            <w:p w:rsidR="00AA3DB7" w:rsidRPr="004D748F" w:rsidRDefault="00AA3DB7" w:rsidP="00E702FB">
                              <w:pPr>
                                <w:snapToGrid w:val="0"/>
                                <w:spacing w:before="4" w:after="4"/>
                                <w:ind w:leftChars="100" w:left="210" w:rightChars="100" w:right="210"/>
                                <w:jc w:val="distribute"/>
                                <w:rPr>
                                  <w:color w:val="auto"/>
                                  <w:sz w:val="10"/>
                                  <w:szCs w:val="10"/>
                                </w:rPr>
                              </w:pPr>
                              <w:r w:rsidRPr="004D748F">
                                <w:rPr>
                                  <w:rFonts w:cs="ＭＳＰ明朝" w:hint="eastAsia"/>
                                  <w:color w:val="auto"/>
                                  <w:sz w:val="10"/>
                                  <w:szCs w:val="10"/>
                                </w:rPr>
                                <w:t>宇治幹線NO5</w:t>
                              </w:r>
                            </w:p>
                          </w:tc>
                          <w:tc>
                            <w:tcPr>
                              <w:tcW w:w="2835" w:type="dxa"/>
                              <w:tcBorders>
                                <w:top w:val="single" w:sz="2" w:space="0" w:color="000000"/>
                                <w:left w:val="single" w:sz="2" w:space="0" w:color="000000"/>
                                <w:bottom w:val="single" w:sz="2" w:space="0" w:color="000000"/>
                              </w:tcBorders>
                              <w:vAlign w:val="center"/>
                            </w:tcPr>
                            <w:p w:rsidR="00AA3DB7" w:rsidRPr="004D748F" w:rsidRDefault="00AA3DB7" w:rsidP="00E702FB">
                              <w:pPr>
                                <w:snapToGrid w:val="0"/>
                                <w:spacing w:before="4" w:after="4"/>
                                <w:ind w:leftChars="100" w:left="210"/>
                                <w:jc w:val="both"/>
                                <w:rPr>
                                  <w:rFonts w:cs="ＭＳ Ｐゴシック"/>
                                  <w:color w:val="auto"/>
                                  <w:sz w:val="10"/>
                                  <w:szCs w:val="10"/>
                                </w:rPr>
                              </w:pPr>
                              <w:r w:rsidRPr="004D748F">
                                <w:rPr>
                                  <w:rFonts w:cs="ＭＳＰ明朝" w:hint="eastAsia"/>
                                  <w:color w:val="auto"/>
                                  <w:sz w:val="10"/>
                                  <w:szCs w:val="10"/>
                                </w:rPr>
                                <w:t>綴喜郡井手町多賀地内</w:t>
                              </w:r>
                            </w:p>
                          </w:tc>
                        </w:tr>
                        <w:tr w:rsidR="00AA3DB7" w:rsidRPr="004D748F" w:rsidTr="00DD3454">
                          <w:trPr>
                            <w:trHeight w:val="170"/>
                            <w:jc w:val="center"/>
                          </w:trPr>
                          <w:tc>
                            <w:tcPr>
                              <w:tcW w:w="1186" w:type="dxa"/>
                              <w:tcBorders>
                                <w:top w:val="single" w:sz="2" w:space="0" w:color="000000"/>
                                <w:bottom w:val="single" w:sz="2" w:space="0" w:color="000000"/>
                                <w:right w:val="single" w:sz="2" w:space="0" w:color="000000"/>
                              </w:tcBorders>
                              <w:shd w:val="clear" w:color="auto" w:fill="auto"/>
                              <w:vAlign w:val="center"/>
                            </w:tcPr>
                            <w:p w:rsidR="00AA3DB7" w:rsidRPr="004D748F" w:rsidRDefault="00AA3DB7" w:rsidP="00E702FB">
                              <w:pPr>
                                <w:snapToGrid w:val="0"/>
                                <w:spacing w:before="4" w:after="4"/>
                                <w:ind w:leftChars="100" w:left="210" w:rightChars="100" w:right="210"/>
                                <w:jc w:val="distribute"/>
                                <w:rPr>
                                  <w:color w:val="auto"/>
                                  <w:sz w:val="10"/>
                                  <w:szCs w:val="10"/>
                                </w:rPr>
                              </w:pPr>
                              <w:r w:rsidRPr="004D748F">
                                <w:rPr>
                                  <w:rFonts w:cs="ＭＳＰ明朝" w:hint="eastAsia"/>
                                  <w:color w:val="auto"/>
                                  <w:sz w:val="10"/>
                                  <w:szCs w:val="10"/>
                                </w:rPr>
                                <w:t>宇治幹線NO5</w:t>
                              </w:r>
                            </w:p>
                          </w:tc>
                          <w:tc>
                            <w:tcPr>
                              <w:tcW w:w="2835" w:type="dxa"/>
                              <w:tcBorders>
                                <w:top w:val="single" w:sz="2" w:space="0" w:color="000000"/>
                                <w:left w:val="single" w:sz="2" w:space="0" w:color="000000"/>
                                <w:bottom w:val="single" w:sz="2" w:space="0" w:color="000000"/>
                              </w:tcBorders>
                              <w:vAlign w:val="center"/>
                            </w:tcPr>
                            <w:p w:rsidR="00AA3DB7" w:rsidRPr="004D748F" w:rsidRDefault="00AA3DB7" w:rsidP="00E702FB">
                              <w:pPr>
                                <w:snapToGrid w:val="0"/>
                                <w:spacing w:before="4" w:after="4"/>
                                <w:ind w:leftChars="100" w:left="210"/>
                                <w:jc w:val="both"/>
                                <w:rPr>
                                  <w:rFonts w:cs="ＭＳＰ明朝"/>
                                  <w:noProof/>
                                  <w:color w:val="auto"/>
                                  <w:sz w:val="10"/>
                                  <w:szCs w:val="10"/>
                                </w:rPr>
                              </w:pPr>
                              <w:r w:rsidRPr="004D748F">
                                <w:rPr>
                                  <w:rFonts w:cs="ＭＳＰ明朝" w:hint="eastAsia"/>
                                  <w:noProof/>
                                  <w:color w:val="auto"/>
                                  <w:sz w:val="10"/>
                                  <w:szCs w:val="10"/>
                                </w:rPr>
                                <w:t>木津川市山城町縞田地内</w:t>
                              </w:r>
                            </w:p>
                          </w:tc>
                        </w:tr>
                        <w:tr w:rsidR="00AA3DB7" w:rsidRPr="004D748F" w:rsidTr="00DD3454">
                          <w:trPr>
                            <w:trHeight w:val="170"/>
                            <w:jc w:val="center"/>
                          </w:trPr>
                          <w:tc>
                            <w:tcPr>
                              <w:tcW w:w="1186" w:type="dxa"/>
                              <w:tcBorders>
                                <w:top w:val="single" w:sz="2" w:space="0" w:color="000000"/>
                                <w:bottom w:val="single" w:sz="2" w:space="0" w:color="000000"/>
                                <w:right w:val="single" w:sz="2" w:space="0" w:color="000000"/>
                              </w:tcBorders>
                              <w:shd w:val="clear" w:color="auto" w:fill="auto"/>
                              <w:vAlign w:val="center"/>
                            </w:tcPr>
                            <w:p w:rsidR="00AA3DB7" w:rsidRPr="004D748F" w:rsidRDefault="00AA3DB7" w:rsidP="00E702FB">
                              <w:pPr>
                                <w:snapToGrid w:val="0"/>
                                <w:spacing w:before="4" w:after="4"/>
                                <w:ind w:leftChars="100" w:left="210" w:rightChars="100" w:right="210"/>
                                <w:jc w:val="distribute"/>
                                <w:rPr>
                                  <w:color w:val="auto"/>
                                  <w:sz w:val="10"/>
                                  <w:szCs w:val="10"/>
                                </w:rPr>
                              </w:pPr>
                              <w:r w:rsidRPr="004D748F">
                                <w:rPr>
                                  <w:rFonts w:cs="ＭＳＰ明朝" w:hint="eastAsia"/>
                                  <w:color w:val="auto"/>
                                  <w:sz w:val="10"/>
                                  <w:szCs w:val="10"/>
                                </w:rPr>
                                <w:t>向島幹線NO1</w:t>
                              </w:r>
                            </w:p>
                          </w:tc>
                          <w:tc>
                            <w:tcPr>
                              <w:tcW w:w="2835" w:type="dxa"/>
                              <w:tcBorders>
                                <w:top w:val="single" w:sz="2" w:space="0" w:color="000000"/>
                                <w:left w:val="single" w:sz="2" w:space="0" w:color="000000"/>
                                <w:bottom w:val="single" w:sz="2" w:space="0" w:color="000000"/>
                              </w:tcBorders>
                              <w:vAlign w:val="center"/>
                            </w:tcPr>
                            <w:p w:rsidR="00AA3DB7" w:rsidRPr="004D748F" w:rsidRDefault="00AA3DB7" w:rsidP="00E702FB">
                              <w:pPr>
                                <w:snapToGrid w:val="0"/>
                                <w:spacing w:before="4" w:after="4"/>
                                <w:ind w:leftChars="100" w:left="210"/>
                                <w:jc w:val="both"/>
                                <w:rPr>
                                  <w:rFonts w:cs="ＭＳＰ明朝"/>
                                  <w:noProof/>
                                  <w:color w:val="auto"/>
                                  <w:sz w:val="10"/>
                                  <w:szCs w:val="10"/>
                                </w:rPr>
                              </w:pPr>
                              <w:r w:rsidRPr="004D748F">
                                <w:rPr>
                                  <w:rFonts w:cs="ＭＳ Ｐゴシック" w:hint="eastAsia"/>
                                  <w:color w:val="auto"/>
                                  <w:sz w:val="10"/>
                                  <w:szCs w:val="10"/>
                                </w:rPr>
                                <w:t>久世郡久御山町大字佐古小字清水地内</w:t>
                              </w:r>
                            </w:p>
                          </w:tc>
                        </w:tr>
                        <w:tr w:rsidR="00AA3DB7" w:rsidRPr="004D748F" w:rsidTr="00DD3454">
                          <w:trPr>
                            <w:trHeight w:val="170"/>
                            <w:jc w:val="center"/>
                          </w:trPr>
                          <w:tc>
                            <w:tcPr>
                              <w:tcW w:w="1186" w:type="dxa"/>
                              <w:tcBorders>
                                <w:top w:val="single" w:sz="2" w:space="0" w:color="000000"/>
                                <w:bottom w:val="single" w:sz="4" w:space="0" w:color="000000"/>
                                <w:right w:val="single" w:sz="2" w:space="0" w:color="000000"/>
                              </w:tcBorders>
                              <w:shd w:val="clear" w:color="auto" w:fill="auto"/>
                              <w:vAlign w:val="center"/>
                            </w:tcPr>
                            <w:p w:rsidR="00AA3DB7" w:rsidRPr="004D748F" w:rsidRDefault="00AA3DB7" w:rsidP="00E702FB">
                              <w:pPr>
                                <w:snapToGrid w:val="0"/>
                                <w:spacing w:before="4" w:after="4"/>
                                <w:ind w:leftChars="100" w:left="210" w:rightChars="100" w:right="210"/>
                                <w:jc w:val="distribute"/>
                                <w:rPr>
                                  <w:color w:val="auto"/>
                                  <w:sz w:val="10"/>
                                  <w:szCs w:val="10"/>
                                </w:rPr>
                              </w:pPr>
                              <w:r w:rsidRPr="004D748F">
                                <w:rPr>
                                  <w:rFonts w:cs="ＭＳＰ明朝" w:hint="eastAsia"/>
                                  <w:color w:val="auto"/>
                                  <w:sz w:val="10"/>
                                  <w:szCs w:val="10"/>
                                </w:rPr>
                                <w:t>向島幹線NO2</w:t>
                              </w:r>
                            </w:p>
                          </w:tc>
                          <w:tc>
                            <w:tcPr>
                              <w:tcW w:w="2835" w:type="dxa"/>
                              <w:tcBorders>
                                <w:top w:val="single" w:sz="2" w:space="0" w:color="000000"/>
                                <w:left w:val="single" w:sz="2" w:space="0" w:color="000000"/>
                                <w:bottom w:val="single" w:sz="4" w:space="0" w:color="000000"/>
                              </w:tcBorders>
                              <w:vAlign w:val="center"/>
                            </w:tcPr>
                            <w:p w:rsidR="00AA3DB7" w:rsidRPr="004D748F" w:rsidRDefault="00AA3DB7" w:rsidP="00E702FB">
                              <w:pPr>
                                <w:snapToGrid w:val="0"/>
                                <w:spacing w:before="4" w:after="4"/>
                                <w:ind w:leftChars="100" w:left="210"/>
                                <w:jc w:val="both"/>
                                <w:rPr>
                                  <w:rFonts w:cs="ＭＳ Ｐゴシック"/>
                                  <w:color w:val="auto"/>
                                  <w:sz w:val="10"/>
                                  <w:szCs w:val="10"/>
                                </w:rPr>
                              </w:pPr>
                              <w:r w:rsidRPr="004D748F">
                                <w:rPr>
                                  <w:rFonts w:cs="ＭＳ Ｐゴシック" w:hint="eastAsia"/>
                                  <w:color w:val="auto"/>
                                  <w:sz w:val="10"/>
                                  <w:szCs w:val="10"/>
                                </w:rPr>
                                <w:t>宇治市槇島地内</w:t>
                              </w:r>
                            </w:p>
                          </w:tc>
                        </w:tr>
                      </w:tbl>
                      <w:p w:rsidR="00AA3DB7" w:rsidRPr="004D748F" w:rsidRDefault="00AA3DB7" w:rsidP="00131144">
                        <w:pPr>
                          <w:snapToGrid w:val="0"/>
                          <w:ind w:firstLineChars="500" w:firstLine="550"/>
                          <w:rPr>
                            <w:sz w:val="11"/>
                            <w:szCs w:val="11"/>
                          </w:rPr>
                        </w:pPr>
                        <w:r w:rsidRPr="004D748F">
                          <w:rPr>
                            <w:rFonts w:hint="eastAsia"/>
                            <w:sz w:val="11"/>
                            <w:szCs w:val="11"/>
                          </w:rPr>
                          <w:t>テレメータ総値の設置場所</w:t>
                        </w:r>
                      </w:p>
                      <w:tbl>
                        <w:tblPr>
                          <w:tblW w:w="4021" w:type="dxa"/>
                          <w:jc w:val="center"/>
                          <w:tblBorders>
                            <w:top w:val="single" w:sz="2" w:space="0" w:color="000000"/>
                            <w:left w:val="single" w:sz="2" w:space="0" w:color="000000"/>
                            <w:bottom w:val="single" w:sz="2" w:space="0" w:color="000000"/>
                            <w:right w:val="single" w:sz="2" w:space="0" w:color="000000"/>
                            <w:insideH w:val="single" w:sz="6" w:space="0" w:color="000000"/>
                            <w:insideV w:val="single" w:sz="6" w:space="0" w:color="000000"/>
                          </w:tblBorders>
                          <w:tblLayout w:type="fixed"/>
                          <w:tblCellMar>
                            <w:left w:w="52" w:type="dxa"/>
                            <w:right w:w="52" w:type="dxa"/>
                          </w:tblCellMar>
                          <w:tblLook w:val="0000" w:firstRow="0" w:lastRow="0" w:firstColumn="0" w:lastColumn="0" w:noHBand="0" w:noVBand="0"/>
                        </w:tblPr>
                        <w:tblGrid>
                          <w:gridCol w:w="1186"/>
                          <w:gridCol w:w="2835"/>
                        </w:tblGrid>
                        <w:tr w:rsidR="00AA3DB7" w:rsidRPr="004D748F">
                          <w:trPr>
                            <w:trHeight w:val="113"/>
                            <w:jc w:val="center"/>
                          </w:trPr>
                          <w:tc>
                            <w:tcPr>
                              <w:tcW w:w="1186" w:type="dxa"/>
                              <w:shd w:val="clear" w:color="auto" w:fill="auto"/>
                              <w:vAlign w:val="center"/>
                            </w:tcPr>
                            <w:p w:rsidR="00AA3DB7" w:rsidRDefault="00AA3DB7" w:rsidP="00AA62E0">
                              <w:pPr>
                                <w:snapToGrid w:val="0"/>
                                <w:spacing w:beforeLines="2" w:before="4" w:afterLines="2" w:after="4"/>
                                <w:ind w:rightChars="-51" w:right="-107"/>
                                <w:jc w:val="center"/>
                                <w:rPr>
                                  <w:color w:val="auto"/>
                                  <w:sz w:val="10"/>
                                  <w:szCs w:val="10"/>
                                </w:rPr>
                              </w:pPr>
                              <w:r w:rsidRPr="004D748F">
                                <w:rPr>
                                  <w:rFonts w:hint="eastAsia"/>
                                  <w:color w:val="auto"/>
                                  <w:sz w:val="10"/>
                                  <w:szCs w:val="10"/>
                                </w:rPr>
                                <w:t>対 象 箇 所 名</w:t>
                              </w:r>
                            </w:p>
                          </w:tc>
                          <w:tc>
                            <w:tcPr>
                              <w:tcW w:w="2835" w:type="dxa"/>
                              <w:vAlign w:val="center"/>
                            </w:tcPr>
                            <w:p w:rsidR="00AA3DB7" w:rsidRDefault="00AA3DB7" w:rsidP="00AA62E0">
                              <w:pPr>
                                <w:snapToGrid w:val="0"/>
                                <w:spacing w:beforeLines="2" w:before="4" w:afterLines="2" w:after="4"/>
                                <w:ind w:firstLineChars="300" w:firstLine="300"/>
                                <w:jc w:val="both"/>
                                <w:rPr>
                                  <w:rFonts w:cs="ＭＳ Ｐゴシック"/>
                                  <w:color w:val="auto"/>
                                  <w:sz w:val="10"/>
                                  <w:szCs w:val="10"/>
                                </w:rPr>
                              </w:pPr>
                              <w:r w:rsidRPr="004D748F">
                                <w:rPr>
                                  <w:rFonts w:cs="ＭＳ Ｐゴシック" w:hint="eastAsia"/>
                                  <w:color w:val="auto"/>
                                  <w:sz w:val="10"/>
                                  <w:szCs w:val="10"/>
                                </w:rPr>
                                <w:t>子　　局　　所　　在　　地</w:t>
                              </w:r>
                            </w:p>
                          </w:tc>
                        </w:tr>
                        <w:tr w:rsidR="00AA3DB7" w:rsidRPr="004D748F">
                          <w:trPr>
                            <w:trHeight w:val="113"/>
                            <w:jc w:val="center"/>
                          </w:trPr>
                          <w:tc>
                            <w:tcPr>
                              <w:tcW w:w="1186" w:type="dxa"/>
                              <w:shd w:val="clear" w:color="auto" w:fill="auto"/>
                              <w:vAlign w:val="center"/>
                            </w:tcPr>
                            <w:p w:rsidR="00AA3DB7" w:rsidRDefault="00AA3DB7" w:rsidP="00AA62E0">
                              <w:pPr>
                                <w:snapToGrid w:val="0"/>
                                <w:spacing w:beforeLines="2" w:before="4" w:afterLines="2" w:after="4"/>
                                <w:ind w:leftChars="100" w:left="210" w:rightChars="100" w:right="210"/>
                                <w:jc w:val="distribute"/>
                                <w:rPr>
                                  <w:rFonts w:cs="ＭＳＰ明朝"/>
                                  <w:color w:val="auto"/>
                                  <w:sz w:val="10"/>
                                  <w:szCs w:val="10"/>
                                </w:rPr>
                              </w:pPr>
                              <w:r w:rsidRPr="004D748F">
                                <w:rPr>
                                  <w:rFonts w:cs="ＭＳＰ明朝" w:hint="eastAsia"/>
                                  <w:color w:val="auto"/>
                                  <w:sz w:val="10"/>
                                  <w:szCs w:val="10"/>
                                </w:rPr>
                                <w:t>綴喜幹線NO1</w:t>
                              </w:r>
                            </w:p>
                          </w:tc>
                          <w:tc>
                            <w:tcPr>
                              <w:tcW w:w="2835" w:type="dxa"/>
                              <w:vAlign w:val="center"/>
                            </w:tcPr>
                            <w:p w:rsidR="00AA3DB7" w:rsidRDefault="00AA3DB7" w:rsidP="00AA62E0">
                              <w:pPr>
                                <w:snapToGrid w:val="0"/>
                                <w:spacing w:beforeLines="2" w:before="4" w:afterLines="2" w:after="4"/>
                                <w:ind w:leftChars="100" w:left="210"/>
                                <w:jc w:val="both"/>
                                <w:rPr>
                                  <w:rFonts w:cs="ＭＳ Ｐゴシック"/>
                                  <w:color w:val="auto"/>
                                  <w:sz w:val="10"/>
                                  <w:szCs w:val="10"/>
                                </w:rPr>
                              </w:pPr>
                              <w:r w:rsidRPr="004D748F">
                                <w:rPr>
                                  <w:rFonts w:cs="ＭＳ Ｐゴシック" w:hint="eastAsia"/>
                                  <w:color w:val="auto"/>
                                  <w:sz w:val="10"/>
                                  <w:szCs w:val="10"/>
                                </w:rPr>
                                <w:t>八幡市八幡垣内山地内</w:t>
                              </w:r>
                            </w:p>
                          </w:tc>
                        </w:tr>
                        <w:tr w:rsidR="00AA3DB7" w:rsidRPr="004D748F">
                          <w:trPr>
                            <w:trHeight w:val="113"/>
                            <w:jc w:val="center"/>
                          </w:trPr>
                          <w:tc>
                            <w:tcPr>
                              <w:tcW w:w="1186" w:type="dxa"/>
                              <w:shd w:val="clear" w:color="auto" w:fill="auto"/>
                              <w:vAlign w:val="center"/>
                            </w:tcPr>
                            <w:p w:rsidR="00AA3DB7" w:rsidRDefault="00AA3DB7" w:rsidP="00AA62E0">
                              <w:pPr>
                                <w:snapToGrid w:val="0"/>
                                <w:spacing w:beforeLines="2" w:before="4" w:afterLines="2" w:after="4"/>
                                <w:ind w:leftChars="100" w:left="210" w:rightChars="100" w:right="210"/>
                                <w:jc w:val="distribute"/>
                                <w:rPr>
                                  <w:color w:val="auto"/>
                                  <w:sz w:val="10"/>
                                  <w:szCs w:val="10"/>
                                </w:rPr>
                              </w:pPr>
                              <w:r w:rsidRPr="004D748F">
                                <w:rPr>
                                  <w:rFonts w:cs="ＭＳＰ明朝" w:hint="eastAsia"/>
                                  <w:color w:val="auto"/>
                                  <w:sz w:val="10"/>
                                  <w:szCs w:val="10"/>
                                </w:rPr>
                                <w:t>喜幹線NO2</w:t>
                              </w:r>
                            </w:p>
                          </w:tc>
                          <w:tc>
                            <w:tcPr>
                              <w:tcW w:w="2835" w:type="dxa"/>
                              <w:vAlign w:val="center"/>
                            </w:tcPr>
                            <w:p w:rsidR="00AA3DB7" w:rsidRDefault="00AA3DB7" w:rsidP="00AA62E0">
                              <w:pPr>
                                <w:snapToGrid w:val="0"/>
                                <w:spacing w:beforeLines="2" w:before="4" w:afterLines="2" w:after="4"/>
                                <w:ind w:leftChars="100" w:left="210"/>
                                <w:jc w:val="both"/>
                                <w:rPr>
                                  <w:rFonts w:cs="ＭＳ Ｐゴシック"/>
                                  <w:color w:val="auto"/>
                                  <w:sz w:val="10"/>
                                  <w:szCs w:val="10"/>
                                </w:rPr>
                              </w:pPr>
                              <w:r w:rsidRPr="004D748F">
                                <w:rPr>
                                  <w:rFonts w:cs="ＭＳ Ｐゴシック" w:hint="eastAsia"/>
                                  <w:color w:val="auto"/>
                                  <w:sz w:val="10"/>
                                  <w:szCs w:val="10"/>
                                </w:rPr>
                                <w:t>八幡市岩田北浅池地内</w:t>
                              </w:r>
                            </w:p>
                          </w:tc>
                        </w:tr>
                        <w:tr w:rsidR="00AA3DB7" w:rsidRPr="004D748F">
                          <w:trPr>
                            <w:trHeight w:val="113"/>
                            <w:jc w:val="center"/>
                          </w:trPr>
                          <w:tc>
                            <w:tcPr>
                              <w:tcW w:w="1186" w:type="dxa"/>
                              <w:shd w:val="clear" w:color="auto" w:fill="auto"/>
                              <w:vAlign w:val="center"/>
                            </w:tcPr>
                            <w:p w:rsidR="00AA3DB7" w:rsidRDefault="00AA3DB7" w:rsidP="00AA62E0">
                              <w:pPr>
                                <w:snapToGrid w:val="0"/>
                                <w:spacing w:beforeLines="2" w:before="4" w:afterLines="2" w:after="4"/>
                                <w:ind w:leftChars="100" w:left="210" w:rightChars="100" w:right="210"/>
                                <w:jc w:val="distribute"/>
                                <w:rPr>
                                  <w:color w:val="auto"/>
                                  <w:sz w:val="10"/>
                                  <w:szCs w:val="10"/>
                                </w:rPr>
                              </w:pPr>
                              <w:r w:rsidRPr="004D748F">
                                <w:rPr>
                                  <w:rFonts w:cs="ＭＳＰ明朝" w:hint="eastAsia"/>
                                  <w:color w:val="auto"/>
                                  <w:sz w:val="10"/>
                                  <w:szCs w:val="10"/>
                                </w:rPr>
                                <w:t>宇治幹線NO1</w:t>
                              </w:r>
                            </w:p>
                          </w:tc>
                          <w:tc>
                            <w:tcPr>
                              <w:tcW w:w="2835" w:type="dxa"/>
                              <w:vAlign w:val="center"/>
                            </w:tcPr>
                            <w:p w:rsidR="00AA3DB7" w:rsidRDefault="00AA3DB7" w:rsidP="00AA62E0">
                              <w:pPr>
                                <w:snapToGrid w:val="0"/>
                                <w:spacing w:beforeLines="2" w:before="4" w:afterLines="2" w:after="4"/>
                                <w:ind w:leftChars="100" w:left="210"/>
                                <w:jc w:val="both"/>
                                <w:rPr>
                                  <w:rFonts w:cs="ＭＳ Ｐゴシック"/>
                                  <w:color w:val="auto"/>
                                  <w:sz w:val="10"/>
                                  <w:szCs w:val="10"/>
                                </w:rPr>
                              </w:pPr>
                              <w:r w:rsidRPr="004D748F">
                                <w:rPr>
                                  <w:rFonts w:cs="ＭＳ Ｐゴシック" w:hint="eastAsia"/>
                                  <w:color w:val="auto"/>
                                  <w:sz w:val="10"/>
                                  <w:szCs w:val="10"/>
                                </w:rPr>
                                <w:t>京都市伏見区淀生津地内</w:t>
                              </w:r>
                            </w:p>
                          </w:tc>
                        </w:tr>
                        <w:tr w:rsidR="00AA3DB7" w:rsidRPr="004D748F">
                          <w:trPr>
                            <w:trHeight w:val="113"/>
                            <w:jc w:val="center"/>
                          </w:trPr>
                          <w:tc>
                            <w:tcPr>
                              <w:tcW w:w="1186" w:type="dxa"/>
                              <w:shd w:val="clear" w:color="auto" w:fill="auto"/>
                              <w:vAlign w:val="center"/>
                            </w:tcPr>
                            <w:p w:rsidR="00AA3DB7" w:rsidRDefault="00AA3DB7" w:rsidP="00AA62E0">
                              <w:pPr>
                                <w:snapToGrid w:val="0"/>
                                <w:spacing w:beforeLines="2" w:before="4" w:afterLines="2" w:after="4"/>
                                <w:ind w:leftChars="100" w:left="210" w:rightChars="100" w:right="210"/>
                                <w:jc w:val="distribute"/>
                                <w:rPr>
                                  <w:color w:val="auto"/>
                                  <w:sz w:val="10"/>
                                  <w:szCs w:val="10"/>
                                </w:rPr>
                              </w:pPr>
                              <w:r w:rsidRPr="004D748F">
                                <w:rPr>
                                  <w:rFonts w:cs="ＭＳＰ明朝" w:hint="eastAsia"/>
                                  <w:color w:val="auto"/>
                                  <w:sz w:val="10"/>
                                  <w:szCs w:val="10"/>
                                </w:rPr>
                                <w:t>宇治幹線NO2</w:t>
                              </w:r>
                            </w:p>
                          </w:tc>
                          <w:tc>
                            <w:tcPr>
                              <w:tcW w:w="2835" w:type="dxa"/>
                              <w:vAlign w:val="center"/>
                            </w:tcPr>
                            <w:p w:rsidR="00AA3DB7" w:rsidRDefault="00AA3DB7" w:rsidP="00AA62E0">
                              <w:pPr>
                                <w:snapToGrid w:val="0"/>
                                <w:spacing w:beforeLines="2" w:before="4" w:afterLines="2" w:after="4"/>
                                <w:ind w:leftChars="100" w:left="210"/>
                                <w:jc w:val="both"/>
                                <w:rPr>
                                  <w:rFonts w:cs="ＭＳ Ｐゴシック"/>
                                  <w:color w:val="auto"/>
                                  <w:sz w:val="10"/>
                                  <w:szCs w:val="10"/>
                                </w:rPr>
                              </w:pPr>
                              <w:r w:rsidRPr="004D748F">
                                <w:rPr>
                                  <w:rFonts w:cs="ＭＳ Ｐゴシック" w:hint="eastAsia"/>
                                  <w:color w:val="auto"/>
                                  <w:sz w:val="10"/>
                                  <w:szCs w:val="10"/>
                                </w:rPr>
                                <w:t>久世郡久御山町大字島田地内</w:t>
                              </w:r>
                            </w:p>
                          </w:tc>
                        </w:tr>
                        <w:tr w:rsidR="00AA3DB7" w:rsidRPr="004D748F">
                          <w:trPr>
                            <w:trHeight w:val="113"/>
                            <w:jc w:val="center"/>
                          </w:trPr>
                          <w:tc>
                            <w:tcPr>
                              <w:tcW w:w="1186" w:type="dxa"/>
                              <w:shd w:val="clear" w:color="auto" w:fill="auto"/>
                              <w:vAlign w:val="center"/>
                            </w:tcPr>
                            <w:p w:rsidR="00AA3DB7" w:rsidRDefault="00AA3DB7" w:rsidP="00AA62E0">
                              <w:pPr>
                                <w:snapToGrid w:val="0"/>
                                <w:spacing w:beforeLines="2" w:before="4" w:afterLines="2" w:after="4"/>
                                <w:ind w:leftChars="100" w:left="210" w:rightChars="100" w:right="210"/>
                                <w:jc w:val="distribute"/>
                                <w:rPr>
                                  <w:color w:val="auto"/>
                                  <w:sz w:val="10"/>
                                  <w:szCs w:val="10"/>
                                </w:rPr>
                              </w:pPr>
                              <w:r w:rsidRPr="004D748F">
                                <w:rPr>
                                  <w:rFonts w:cs="ＭＳＰ明朝" w:hint="eastAsia"/>
                                  <w:color w:val="auto"/>
                                  <w:sz w:val="10"/>
                                  <w:szCs w:val="10"/>
                                </w:rPr>
                                <w:t>宇治幹線NO3</w:t>
                              </w:r>
                            </w:p>
                          </w:tc>
                          <w:tc>
                            <w:tcPr>
                              <w:tcW w:w="2835" w:type="dxa"/>
                              <w:vAlign w:val="center"/>
                            </w:tcPr>
                            <w:p w:rsidR="00AA3DB7" w:rsidRDefault="00AA3DB7" w:rsidP="00AA62E0">
                              <w:pPr>
                                <w:snapToGrid w:val="0"/>
                                <w:spacing w:beforeLines="2" w:before="4" w:afterLines="2" w:after="4"/>
                                <w:ind w:leftChars="100" w:left="210"/>
                                <w:jc w:val="both"/>
                                <w:rPr>
                                  <w:rFonts w:cs="ＭＳ Ｐゴシック"/>
                                  <w:color w:val="auto"/>
                                  <w:sz w:val="10"/>
                                  <w:szCs w:val="10"/>
                                </w:rPr>
                              </w:pPr>
                              <w:r w:rsidRPr="004D748F">
                                <w:rPr>
                                  <w:rFonts w:cs="ＭＳ Ｐゴシック" w:hint="eastAsia"/>
                                  <w:color w:val="auto"/>
                                  <w:sz w:val="10"/>
                                  <w:szCs w:val="10"/>
                                </w:rPr>
                                <w:t>久世郡久御山町大字佐古小字外屋敷地内</w:t>
                              </w:r>
                            </w:p>
                          </w:tc>
                        </w:tr>
                        <w:tr w:rsidR="00AA3DB7" w:rsidRPr="004D748F">
                          <w:trPr>
                            <w:trHeight w:val="113"/>
                            <w:jc w:val="center"/>
                          </w:trPr>
                          <w:tc>
                            <w:tcPr>
                              <w:tcW w:w="1186" w:type="dxa"/>
                              <w:shd w:val="clear" w:color="auto" w:fill="auto"/>
                              <w:vAlign w:val="center"/>
                            </w:tcPr>
                            <w:p w:rsidR="00AA3DB7" w:rsidRDefault="00AA3DB7" w:rsidP="00AA62E0">
                              <w:pPr>
                                <w:snapToGrid w:val="0"/>
                                <w:spacing w:beforeLines="2" w:before="4" w:afterLines="2" w:after="4"/>
                                <w:ind w:leftChars="100" w:left="210" w:rightChars="100" w:right="210"/>
                                <w:jc w:val="distribute"/>
                                <w:rPr>
                                  <w:color w:val="auto"/>
                                  <w:sz w:val="10"/>
                                  <w:szCs w:val="10"/>
                                </w:rPr>
                              </w:pPr>
                              <w:r w:rsidRPr="004D748F">
                                <w:rPr>
                                  <w:rFonts w:cs="ＭＳＰ明朝" w:hint="eastAsia"/>
                                  <w:color w:val="auto"/>
                                  <w:sz w:val="10"/>
                                  <w:szCs w:val="10"/>
                                </w:rPr>
                                <w:t>宇治幹線NO4</w:t>
                              </w:r>
                            </w:p>
                          </w:tc>
                          <w:tc>
                            <w:tcPr>
                              <w:tcW w:w="2835" w:type="dxa"/>
                              <w:vAlign w:val="center"/>
                            </w:tcPr>
                            <w:p w:rsidR="00AA3DB7" w:rsidRDefault="00AA3DB7" w:rsidP="00AA62E0">
                              <w:pPr>
                                <w:snapToGrid w:val="0"/>
                                <w:spacing w:beforeLines="2" w:before="4" w:afterLines="2" w:after="4"/>
                                <w:ind w:leftChars="100" w:left="210"/>
                                <w:jc w:val="both"/>
                                <w:rPr>
                                  <w:rFonts w:cs="ＭＳ Ｐゴシック"/>
                                  <w:color w:val="auto"/>
                                  <w:sz w:val="10"/>
                                  <w:szCs w:val="10"/>
                                </w:rPr>
                              </w:pPr>
                              <w:r w:rsidRPr="004D748F">
                                <w:rPr>
                                  <w:rFonts w:cs="ＭＳ Ｐゴシック" w:hint="eastAsia"/>
                                  <w:color w:val="auto"/>
                                  <w:sz w:val="10"/>
                                  <w:szCs w:val="10"/>
                                </w:rPr>
                                <w:t>宇治市大久保町田原地内</w:t>
                              </w:r>
                            </w:p>
                          </w:tc>
                        </w:tr>
                        <w:tr w:rsidR="00AA3DB7" w:rsidRPr="004D748F">
                          <w:trPr>
                            <w:trHeight w:val="113"/>
                            <w:jc w:val="center"/>
                          </w:trPr>
                          <w:tc>
                            <w:tcPr>
                              <w:tcW w:w="1186" w:type="dxa"/>
                              <w:shd w:val="clear" w:color="auto" w:fill="auto"/>
                              <w:vAlign w:val="center"/>
                            </w:tcPr>
                            <w:p w:rsidR="00AA3DB7" w:rsidRDefault="00AA3DB7" w:rsidP="00AA62E0">
                              <w:pPr>
                                <w:snapToGrid w:val="0"/>
                                <w:spacing w:beforeLines="2" w:before="4" w:afterLines="2" w:after="4"/>
                                <w:ind w:leftChars="100" w:left="210" w:rightChars="100" w:right="210"/>
                                <w:jc w:val="distribute"/>
                                <w:rPr>
                                  <w:color w:val="auto"/>
                                  <w:sz w:val="10"/>
                                  <w:szCs w:val="10"/>
                                </w:rPr>
                              </w:pPr>
                              <w:r w:rsidRPr="004D748F">
                                <w:rPr>
                                  <w:rFonts w:cs="ＭＳＰ明朝" w:hint="eastAsia"/>
                                  <w:color w:val="auto"/>
                                  <w:sz w:val="10"/>
                                  <w:szCs w:val="10"/>
                                </w:rPr>
                                <w:t>宇治幹線NO5</w:t>
                              </w:r>
                            </w:p>
                          </w:tc>
                          <w:tc>
                            <w:tcPr>
                              <w:tcW w:w="2835" w:type="dxa"/>
                              <w:vAlign w:val="center"/>
                            </w:tcPr>
                            <w:p w:rsidR="00AA3DB7" w:rsidRDefault="00AA3DB7" w:rsidP="00AA62E0">
                              <w:pPr>
                                <w:snapToGrid w:val="0"/>
                                <w:spacing w:beforeLines="2" w:before="4" w:afterLines="2" w:after="4"/>
                                <w:ind w:leftChars="100" w:left="210"/>
                                <w:jc w:val="both"/>
                                <w:rPr>
                                  <w:rFonts w:cs="ＭＳ Ｐゴシック"/>
                                  <w:color w:val="auto"/>
                                  <w:sz w:val="10"/>
                                  <w:szCs w:val="10"/>
                                </w:rPr>
                              </w:pPr>
                              <w:r w:rsidRPr="004D748F">
                                <w:rPr>
                                  <w:rFonts w:cs="ＭＳＰ明朝" w:hint="eastAsia"/>
                                  <w:color w:val="auto"/>
                                  <w:sz w:val="10"/>
                                  <w:szCs w:val="10"/>
                                </w:rPr>
                                <w:t>綴喜郡井手町多賀地内</w:t>
                              </w:r>
                            </w:p>
                          </w:tc>
                        </w:tr>
                        <w:tr w:rsidR="00AA3DB7" w:rsidRPr="004D748F">
                          <w:trPr>
                            <w:trHeight w:val="113"/>
                            <w:jc w:val="center"/>
                          </w:trPr>
                          <w:tc>
                            <w:tcPr>
                              <w:tcW w:w="1186" w:type="dxa"/>
                              <w:shd w:val="clear" w:color="auto" w:fill="auto"/>
                              <w:vAlign w:val="center"/>
                            </w:tcPr>
                            <w:p w:rsidR="00AA3DB7" w:rsidRDefault="00AA3DB7" w:rsidP="00AA62E0">
                              <w:pPr>
                                <w:snapToGrid w:val="0"/>
                                <w:spacing w:beforeLines="2" w:before="4" w:afterLines="2" w:after="4"/>
                                <w:ind w:leftChars="100" w:left="210" w:rightChars="100" w:right="210"/>
                                <w:jc w:val="distribute"/>
                                <w:rPr>
                                  <w:color w:val="auto"/>
                                  <w:sz w:val="10"/>
                                  <w:szCs w:val="10"/>
                                </w:rPr>
                              </w:pPr>
                              <w:r w:rsidRPr="004D748F">
                                <w:rPr>
                                  <w:rFonts w:cs="ＭＳＰ明朝" w:hint="eastAsia"/>
                                  <w:color w:val="auto"/>
                                  <w:sz w:val="10"/>
                                  <w:szCs w:val="10"/>
                                </w:rPr>
                                <w:t>宇治幹線NO5</w:t>
                              </w:r>
                            </w:p>
                          </w:tc>
                          <w:tc>
                            <w:tcPr>
                              <w:tcW w:w="2835" w:type="dxa"/>
                              <w:vAlign w:val="center"/>
                            </w:tcPr>
                            <w:p w:rsidR="00AA3DB7" w:rsidRDefault="00AA3DB7" w:rsidP="00AA62E0">
                              <w:pPr>
                                <w:snapToGrid w:val="0"/>
                                <w:spacing w:beforeLines="2" w:before="4" w:afterLines="2" w:after="4"/>
                                <w:ind w:leftChars="100" w:left="210"/>
                                <w:jc w:val="both"/>
                                <w:rPr>
                                  <w:rFonts w:cs="ＭＳＰ明朝"/>
                                  <w:noProof/>
                                  <w:color w:val="auto"/>
                                  <w:sz w:val="10"/>
                                  <w:szCs w:val="10"/>
                                </w:rPr>
                              </w:pPr>
                              <w:r w:rsidRPr="004D748F">
                                <w:rPr>
                                  <w:rFonts w:cs="ＭＳＰ明朝" w:hint="eastAsia"/>
                                  <w:noProof/>
                                  <w:color w:val="auto"/>
                                  <w:sz w:val="10"/>
                                  <w:szCs w:val="10"/>
                                </w:rPr>
                                <w:t>木津川市山城町縞田地内</w:t>
                              </w:r>
                            </w:p>
                          </w:tc>
                        </w:tr>
                        <w:tr w:rsidR="00AA3DB7" w:rsidRPr="004D748F">
                          <w:trPr>
                            <w:trHeight w:val="113"/>
                            <w:jc w:val="center"/>
                          </w:trPr>
                          <w:tc>
                            <w:tcPr>
                              <w:tcW w:w="1186" w:type="dxa"/>
                              <w:shd w:val="clear" w:color="auto" w:fill="auto"/>
                              <w:vAlign w:val="center"/>
                            </w:tcPr>
                            <w:p w:rsidR="00AA3DB7" w:rsidRDefault="00AA3DB7" w:rsidP="00AA62E0">
                              <w:pPr>
                                <w:snapToGrid w:val="0"/>
                                <w:spacing w:beforeLines="2" w:before="4" w:afterLines="2" w:after="4"/>
                                <w:ind w:leftChars="100" w:left="210" w:rightChars="100" w:right="210"/>
                                <w:jc w:val="distribute"/>
                                <w:rPr>
                                  <w:color w:val="auto"/>
                                  <w:sz w:val="10"/>
                                  <w:szCs w:val="10"/>
                                </w:rPr>
                              </w:pPr>
                              <w:r w:rsidRPr="004D748F">
                                <w:rPr>
                                  <w:rFonts w:cs="ＭＳＰ明朝" w:hint="eastAsia"/>
                                  <w:color w:val="auto"/>
                                  <w:sz w:val="10"/>
                                  <w:szCs w:val="10"/>
                                </w:rPr>
                                <w:t>向島幹線NO1</w:t>
                              </w:r>
                            </w:p>
                          </w:tc>
                          <w:tc>
                            <w:tcPr>
                              <w:tcW w:w="2835" w:type="dxa"/>
                              <w:vAlign w:val="center"/>
                            </w:tcPr>
                            <w:p w:rsidR="00AA3DB7" w:rsidRDefault="00AA3DB7" w:rsidP="00AA62E0">
                              <w:pPr>
                                <w:snapToGrid w:val="0"/>
                                <w:spacing w:beforeLines="2" w:before="4" w:afterLines="2" w:after="4"/>
                                <w:ind w:leftChars="100" w:left="210"/>
                                <w:jc w:val="both"/>
                                <w:rPr>
                                  <w:rFonts w:cs="ＭＳＰ明朝"/>
                                  <w:noProof/>
                                  <w:color w:val="auto"/>
                                  <w:sz w:val="10"/>
                                  <w:szCs w:val="10"/>
                                </w:rPr>
                              </w:pPr>
                              <w:r w:rsidRPr="004D748F">
                                <w:rPr>
                                  <w:rFonts w:cs="ＭＳ Ｐゴシック" w:hint="eastAsia"/>
                                  <w:color w:val="auto"/>
                                  <w:sz w:val="10"/>
                                  <w:szCs w:val="10"/>
                                </w:rPr>
                                <w:t>久世郡久御山町大字佐古小字清水地内</w:t>
                              </w:r>
                            </w:p>
                          </w:tc>
                        </w:tr>
                        <w:tr w:rsidR="00AA3DB7" w:rsidRPr="004D748F">
                          <w:trPr>
                            <w:trHeight w:val="113"/>
                            <w:jc w:val="center"/>
                          </w:trPr>
                          <w:tc>
                            <w:tcPr>
                              <w:tcW w:w="1186" w:type="dxa"/>
                              <w:shd w:val="clear" w:color="auto" w:fill="auto"/>
                              <w:vAlign w:val="center"/>
                            </w:tcPr>
                            <w:p w:rsidR="00AA3DB7" w:rsidRDefault="00AA3DB7" w:rsidP="00AA62E0">
                              <w:pPr>
                                <w:snapToGrid w:val="0"/>
                                <w:spacing w:beforeLines="2" w:before="4" w:afterLines="2" w:after="4"/>
                                <w:ind w:leftChars="100" w:left="210" w:rightChars="100" w:right="210"/>
                                <w:jc w:val="distribute"/>
                                <w:rPr>
                                  <w:color w:val="auto"/>
                                  <w:sz w:val="10"/>
                                  <w:szCs w:val="10"/>
                                </w:rPr>
                              </w:pPr>
                              <w:r w:rsidRPr="004D748F">
                                <w:rPr>
                                  <w:rFonts w:cs="ＭＳＰ明朝" w:hint="eastAsia"/>
                                  <w:color w:val="auto"/>
                                  <w:sz w:val="10"/>
                                  <w:szCs w:val="10"/>
                                </w:rPr>
                                <w:t>向島幹線NO2</w:t>
                              </w:r>
                            </w:p>
                          </w:tc>
                          <w:tc>
                            <w:tcPr>
                              <w:tcW w:w="2835" w:type="dxa"/>
                              <w:vAlign w:val="center"/>
                            </w:tcPr>
                            <w:p w:rsidR="00AA3DB7" w:rsidRDefault="00AA3DB7" w:rsidP="00AA62E0">
                              <w:pPr>
                                <w:snapToGrid w:val="0"/>
                                <w:spacing w:beforeLines="2" w:before="4" w:afterLines="2" w:after="4"/>
                                <w:ind w:leftChars="100" w:left="210"/>
                                <w:jc w:val="both"/>
                                <w:rPr>
                                  <w:rFonts w:cs="ＭＳ Ｐゴシック"/>
                                  <w:color w:val="auto"/>
                                  <w:sz w:val="10"/>
                                  <w:szCs w:val="10"/>
                                </w:rPr>
                              </w:pPr>
                              <w:r w:rsidRPr="004D748F">
                                <w:rPr>
                                  <w:rFonts w:cs="ＭＳ Ｐゴシック" w:hint="eastAsia"/>
                                  <w:color w:val="auto"/>
                                  <w:sz w:val="10"/>
                                  <w:szCs w:val="10"/>
                                </w:rPr>
                                <w:t>宇治市槇島地内</w:t>
                              </w:r>
                            </w:p>
                          </w:tc>
                        </w:tr>
                      </w:tbl>
                      <w:p w:rsidR="00AA3DB7" w:rsidRPr="009C7560" w:rsidRDefault="00AA3DB7" w:rsidP="00131144">
                        <w:pPr>
                          <w:snapToGrid w:val="0"/>
                          <w:rPr>
                            <w:b/>
                            <w:sz w:val="10"/>
                            <w:szCs w:val="10"/>
                          </w:rPr>
                        </w:pPr>
                      </w:p>
                    </w:txbxContent>
                  </v:textbox>
                </v:shape>
                <v:rect id="Rectangle 1202" o:spid="_x0000_s1041" style="position:absolute;left:9880;top:1560;width:904;height:4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9E3scA&#10;AADbAAAADwAAAGRycy9kb3ducmV2LnhtbESPUUsCQRSF3wX/w3CFXkJnsghdHaWiooIUtQTfLjvX&#10;3cWdO8vMpFu/vgkCHw/nnO9wpvPW1uJIPlSONVwNFAji3JmKCw0fm6f+CESIyAZrx6ThmwLMZ93O&#10;FDPjTryi4zoWIkE4ZKihjLHJpAx5SRbDwDXEyds7bzEm6QtpPJ4S3NZyqNSttFhxWiixoYeS8sP6&#10;y2pYvF9+Lnc32zfrr8fPr/L+Uf0clNYXvfZuAiJSG8/h//aL0TAcw9+X9APk7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6PRN7HAAAA2wAAAA8AAAAAAAAAAAAAAAAAmAIAAGRy&#10;cy9kb3ducmV2LnhtbFBLBQYAAAAABAAEAPUAAACMAwAAAAA=&#10;" stroked="f">
                  <v:textbox inset="5.85pt,.7pt,5.85pt,.7pt"/>
                </v:rect>
              </v:group>
            </w:pict>
          </mc:Fallback>
        </mc:AlternateContent>
      </w:r>
    </w:p>
    <w:p w:rsidR="00131144" w:rsidRPr="0075100C" w:rsidRDefault="00131144" w:rsidP="00131144">
      <w:pPr>
        <w:snapToGrid w:val="0"/>
        <w:spacing w:line="360" w:lineRule="auto"/>
        <w:ind w:firstLineChars="100" w:firstLine="210"/>
        <w:textAlignment w:val="auto"/>
        <w:rPr>
          <w:rFonts w:cs="ＭＳＰ明朝"/>
          <w:color w:val="auto"/>
        </w:rPr>
      </w:pPr>
    </w:p>
    <w:p w:rsidR="00131144" w:rsidRPr="0075100C" w:rsidRDefault="00131144" w:rsidP="00131144">
      <w:pPr>
        <w:snapToGrid w:val="0"/>
        <w:spacing w:line="360" w:lineRule="auto"/>
        <w:ind w:firstLineChars="100" w:firstLine="210"/>
        <w:textAlignment w:val="auto"/>
        <w:rPr>
          <w:rFonts w:cs="ＭＳＰ明朝"/>
          <w:color w:val="auto"/>
        </w:rPr>
      </w:pPr>
    </w:p>
    <w:p w:rsidR="00131144" w:rsidRPr="0075100C" w:rsidRDefault="00131144" w:rsidP="00131144">
      <w:pPr>
        <w:snapToGrid w:val="0"/>
        <w:spacing w:line="360" w:lineRule="auto"/>
        <w:ind w:firstLineChars="100" w:firstLine="210"/>
        <w:textAlignment w:val="auto"/>
        <w:rPr>
          <w:rFonts w:cs="ＭＳＰ明朝"/>
          <w:color w:val="auto"/>
        </w:rPr>
      </w:pPr>
    </w:p>
    <w:p w:rsidR="00131144" w:rsidRPr="0075100C" w:rsidRDefault="00131144" w:rsidP="00131144">
      <w:pPr>
        <w:snapToGrid w:val="0"/>
        <w:spacing w:line="360" w:lineRule="auto"/>
        <w:ind w:firstLineChars="100" w:firstLine="210"/>
        <w:textAlignment w:val="auto"/>
        <w:rPr>
          <w:rFonts w:cs="ＭＳＰ明朝"/>
          <w:color w:val="auto"/>
        </w:rPr>
      </w:pPr>
    </w:p>
    <w:p w:rsidR="00131144" w:rsidRPr="0075100C" w:rsidRDefault="00131144" w:rsidP="00131144">
      <w:pPr>
        <w:snapToGrid w:val="0"/>
        <w:spacing w:line="360" w:lineRule="auto"/>
        <w:ind w:firstLineChars="100" w:firstLine="210"/>
        <w:textAlignment w:val="auto"/>
        <w:rPr>
          <w:rFonts w:cs="ＭＳＰ明朝"/>
          <w:color w:val="auto"/>
        </w:rPr>
      </w:pPr>
    </w:p>
    <w:p w:rsidR="00732B91" w:rsidRPr="00262D57" w:rsidRDefault="00732B91" w:rsidP="002738ED">
      <w:pPr>
        <w:snapToGrid w:val="0"/>
        <w:spacing w:line="360" w:lineRule="auto"/>
        <w:ind w:firstLineChars="100" w:firstLine="210"/>
        <w:textAlignment w:val="auto"/>
        <w:rPr>
          <w:rFonts w:cs="ＭＳＰ明朝"/>
          <w:color w:val="auto"/>
        </w:rPr>
      </w:pPr>
    </w:p>
    <w:p w:rsidR="002460D7" w:rsidRPr="00262D57" w:rsidRDefault="00505227" w:rsidP="002738ED">
      <w:pPr>
        <w:pStyle w:val="2"/>
        <w:pageBreakBefore/>
        <w:snapToGrid w:val="0"/>
        <w:spacing w:after="120" w:line="360" w:lineRule="auto"/>
        <w:rPr>
          <w:rFonts w:cs="ＭＳＰ明朝"/>
          <w:color w:val="auto"/>
        </w:rPr>
      </w:pPr>
      <w:bookmarkStart w:id="13" w:name="_Toc145676293"/>
      <w:bookmarkStart w:id="14" w:name="_Ref266171226"/>
      <w:r w:rsidRPr="00262D57">
        <w:rPr>
          <w:rFonts w:cs="ＭＳＰ明朝" w:hint="eastAsia"/>
          <w:color w:val="auto"/>
        </w:rPr>
        <w:lastRenderedPageBreak/>
        <w:t xml:space="preserve"> </w:t>
      </w:r>
      <w:bookmarkStart w:id="15" w:name="_Toc19975272"/>
      <w:r w:rsidR="002460D7" w:rsidRPr="00262D57">
        <w:rPr>
          <w:rFonts w:cs="ＭＳＰ明朝" w:hint="eastAsia"/>
          <w:color w:val="auto"/>
        </w:rPr>
        <w:t>業務範囲</w:t>
      </w:r>
      <w:bookmarkEnd w:id="13"/>
      <w:bookmarkEnd w:id="14"/>
      <w:bookmarkEnd w:id="15"/>
    </w:p>
    <w:p w:rsidR="00655FAB" w:rsidRPr="00262D57" w:rsidRDefault="00087AE0" w:rsidP="0048030C">
      <w:pPr>
        <w:pStyle w:val="3"/>
        <w:snapToGrid w:val="0"/>
        <w:spacing w:line="360" w:lineRule="auto"/>
        <w:ind w:left="0"/>
      </w:pPr>
      <w:r w:rsidRPr="00262D57">
        <w:rPr>
          <w:rFonts w:hint="eastAsia"/>
        </w:rPr>
        <w:t xml:space="preserve"> </w:t>
      </w:r>
      <w:r w:rsidR="002460D7" w:rsidRPr="00262D57">
        <w:rPr>
          <w:rFonts w:hint="eastAsia"/>
        </w:rPr>
        <w:t>本委託の業務範囲</w:t>
      </w:r>
    </w:p>
    <w:p w:rsidR="002460D7" w:rsidRPr="00262D57" w:rsidRDefault="00723FB3" w:rsidP="002738ED">
      <w:pPr>
        <w:snapToGrid w:val="0"/>
        <w:spacing w:line="360" w:lineRule="auto"/>
        <w:ind w:firstLineChars="100" w:firstLine="210"/>
        <w:textAlignment w:val="auto"/>
        <w:rPr>
          <w:color w:val="auto"/>
        </w:rPr>
      </w:pPr>
      <w:r w:rsidRPr="00262D57">
        <w:rPr>
          <w:rFonts w:cs="ＭＳＰ明朝" w:hint="eastAsia"/>
          <w:color w:val="auto"/>
        </w:rPr>
        <w:t>本委託の業務範囲を表2-1</w:t>
      </w:r>
      <w:r w:rsidR="008E6B67" w:rsidRPr="00262D57">
        <w:rPr>
          <w:rFonts w:hint="eastAsia"/>
          <w:color w:val="auto"/>
        </w:rPr>
        <w:t>に</w:t>
      </w:r>
      <w:r w:rsidR="002460D7" w:rsidRPr="00262D57">
        <w:rPr>
          <w:rFonts w:hint="eastAsia"/>
          <w:color w:val="auto"/>
        </w:rPr>
        <w:t>示す。</w:t>
      </w:r>
    </w:p>
    <w:p w:rsidR="00723FB3" w:rsidRPr="00262D57" w:rsidRDefault="00723FB3" w:rsidP="005F29EB">
      <w:pPr>
        <w:pStyle w:val="a9"/>
        <w:snapToGrid w:val="0"/>
        <w:spacing w:before="120" w:line="360" w:lineRule="auto"/>
        <w:rPr>
          <w:color w:val="auto"/>
        </w:rPr>
      </w:pPr>
    </w:p>
    <w:p w:rsidR="002460D7" w:rsidRPr="00262D57" w:rsidRDefault="00C35C81" w:rsidP="0048030C">
      <w:pPr>
        <w:pStyle w:val="a9"/>
        <w:snapToGrid w:val="0"/>
        <w:spacing w:beforeLines="0" w:line="360" w:lineRule="auto"/>
        <w:rPr>
          <w:rFonts w:cs="ＭＳＰ明朝"/>
          <w:bCs w:val="0"/>
          <w:color w:val="auto"/>
        </w:rPr>
      </w:pPr>
      <w:bookmarkStart w:id="16" w:name="_Ref268203237"/>
      <w:r w:rsidRPr="00262D57">
        <w:rPr>
          <w:color w:val="auto"/>
        </w:rPr>
        <w:t>表</w:t>
      </w:r>
      <w:r w:rsidR="00004E38" w:rsidRPr="00262D57">
        <w:rPr>
          <w:color w:val="auto"/>
        </w:rPr>
        <w:fldChar w:fldCharType="begin"/>
      </w:r>
      <w:r w:rsidR="00A51240" w:rsidRPr="00262D57">
        <w:rPr>
          <w:color w:val="auto"/>
        </w:rPr>
        <w:instrText xml:space="preserve"> STYLEREF 1 \s </w:instrText>
      </w:r>
      <w:r w:rsidR="00004E38" w:rsidRPr="00262D57">
        <w:rPr>
          <w:color w:val="auto"/>
        </w:rPr>
        <w:fldChar w:fldCharType="separate"/>
      </w:r>
      <w:r w:rsidR="00732A53">
        <w:rPr>
          <w:noProof/>
          <w:color w:val="auto"/>
        </w:rPr>
        <w:t>2</w:t>
      </w:r>
      <w:r w:rsidR="00004E38" w:rsidRPr="00262D57">
        <w:rPr>
          <w:color w:val="auto"/>
        </w:rPr>
        <w:fldChar w:fldCharType="end"/>
      </w:r>
      <w:r w:rsidR="00A51240" w:rsidRPr="00262D57">
        <w:rPr>
          <w:color w:val="auto"/>
        </w:rPr>
        <w:noBreakHyphen/>
      </w:r>
      <w:r w:rsidR="00004E38" w:rsidRPr="00262D57">
        <w:rPr>
          <w:color w:val="auto"/>
        </w:rPr>
        <w:fldChar w:fldCharType="begin"/>
      </w:r>
      <w:r w:rsidR="00A51240" w:rsidRPr="00262D57">
        <w:rPr>
          <w:color w:val="auto"/>
        </w:rPr>
        <w:instrText xml:space="preserve"> SEQ </w:instrText>
      </w:r>
      <w:r w:rsidR="00A51240" w:rsidRPr="00262D57">
        <w:rPr>
          <w:color w:val="auto"/>
        </w:rPr>
        <w:instrText>表</w:instrText>
      </w:r>
      <w:r w:rsidR="00A51240" w:rsidRPr="00262D57">
        <w:rPr>
          <w:color w:val="auto"/>
        </w:rPr>
        <w:instrText xml:space="preserve"> \* ARABIC \s 1 </w:instrText>
      </w:r>
      <w:r w:rsidR="00004E38" w:rsidRPr="00262D57">
        <w:rPr>
          <w:color w:val="auto"/>
        </w:rPr>
        <w:fldChar w:fldCharType="separate"/>
      </w:r>
      <w:r w:rsidR="00732A53">
        <w:rPr>
          <w:noProof/>
          <w:color w:val="auto"/>
        </w:rPr>
        <w:t>1</w:t>
      </w:r>
      <w:r w:rsidR="00004E38" w:rsidRPr="00262D57">
        <w:rPr>
          <w:color w:val="auto"/>
        </w:rPr>
        <w:fldChar w:fldCharType="end"/>
      </w:r>
      <w:bookmarkEnd w:id="16"/>
      <w:r w:rsidR="002460D7" w:rsidRPr="00262D57">
        <w:rPr>
          <w:rFonts w:cs="Arial"/>
          <w:color w:val="auto"/>
        </w:rPr>
        <w:t xml:space="preserve">　本委託の業務範囲</w:t>
      </w:r>
      <w:r w:rsidR="002460D7" w:rsidRPr="00262D57">
        <w:rPr>
          <w:rFonts w:cs="Arial"/>
          <w:bCs w:val="0"/>
          <w:color w:val="auto"/>
        </w:rPr>
        <w:t>（</w:t>
      </w:r>
      <w:r w:rsidR="00655FAB" w:rsidRPr="00262D57">
        <w:rPr>
          <w:rFonts w:cs="Arial"/>
          <w:bCs w:val="0"/>
          <w:color w:val="auto"/>
        </w:rPr>
        <w:t>受託者</w:t>
      </w:r>
      <w:r w:rsidR="002460D7" w:rsidRPr="00262D57">
        <w:rPr>
          <w:rFonts w:cs="Arial"/>
          <w:bCs w:val="0"/>
          <w:color w:val="auto"/>
        </w:rPr>
        <w:t>が実施する業務）</w:t>
      </w:r>
    </w:p>
    <w:tbl>
      <w:tblPr>
        <w:tblW w:w="95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373"/>
        <w:gridCol w:w="1701"/>
        <w:gridCol w:w="7459"/>
      </w:tblGrid>
      <w:tr w:rsidR="0030376A" w:rsidRPr="00262D57">
        <w:trPr>
          <w:trHeight w:val="397"/>
          <w:tblHeader/>
          <w:jc w:val="center"/>
        </w:trPr>
        <w:tc>
          <w:tcPr>
            <w:tcW w:w="373" w:type="dxa"/>
            <w:tcBorders>
              <w:top w:val="single" w:sz="4" w:space="0" w:color="000000"/>
              <w:left w:val="single" w:sz="4" w:space="0" w:color="000000"/>
              <w:bottom w:val="single" w:sz="4" w:space="0" w:color="000000"/>
              <w:right w:val="single" w:sz="4" w:space="0" w:color="000000"/>
            </w:tcBorders>
            <w:shd w:val="clear" w:color="auto" w:fill="A6A6A6"/>
            <w:vAlign w:val="center"/>
          </w:tcPr>
          <w:p w:rsidR="0030376A" w:rsidRPr="00262D57" w:rsidRDefault="0030376A" w:rsidP="00C85553">
            <w:pPr>
              <w:snapToGrid w:val="0"/>
              <w:spacing w:line="276" w:lineRule="auto"/>
              <w:jc w:val="center"/>
              <w:rPr>
                <w:color w:val="auto"/>
                <w:sz w:val="20"/>
                <w:szCs w:val="20"/>
              </w:rPr>
            </w:pPr>
          </w:p>
        </w:tc>
        <w:tc>
          <w:tcPr>
            <w:tcW w:w="1701" w:type="dxa"/>
            <w:tcBorders>
              <w:top w:val="single" w:sz="4" w:space="0" w:color="000000"/>
              <w:left w:val="single" w:sz="4" w:space="0" w:color="000000"/>
              <w:bottom w:val="single" w:sz="4" w:space="0" w:color="000000"/>
              <w:right w:val="single" w:sz="4" w:space="0" w:color="000000"/>
            </w:tcBorders>
            <w:shd w:val="clear" w:color="auto" w:fill="A6A6A6"/>
            <w:vAlign w:val="center"/>
          </w:tcPr>
          <w:p w:rsidR="0030376A" w:rsidRPr="00262D57" w:rsidRDefault="0030376A" w:rsidP="00C85553">
            <w:pPr>
              <w:snapToGrid w:val="0"/>
              <w:spacing w:line="276" w:lineRule="auto"/>
              <w:jc w:val="center"/>
              <w:rPr>
                <w:color w:val="auto"/>
                <w:sz w:val="20"/>
                <w:szCs w:val="20"/>
              </w:rPr>
            </w:pPr>
            <w:r w:rsidRPr="00262D57">
              <w:rPr>
                <w:rFonts w:hint="eastAsia"/>
                <w:color w:val="auto"/>
                <w:sz w:val="20"/>
                <w:szCs w:val="20"/>
              </w:rPr>
              <w:t>業　務　名</w:t>
            </w:r>
          </w:p>
        </w:tc>
        <w:tc>
          <w:tcPr>
            <w:tcW w:w="7459" w:type="dxa"/>
            <w:tcBorders>
              <w:top w:val="single" w:sz="4" w:space="0" w:color="000000"/>
              <w:left w:val="single" w:sz="4" w:space="0" w:color="000000"/>
              <w:bottom w:val="single" w:sz="4" w:space="0" w:color="000000"/>
              <w:right w:val="single" w:sz="4" w:space="0" w:color="000000"/>
            </w:tcBorders>
            <w:shd w:val="clear" w:color="auto" w:fill="A6A6A6"/>
            <w:vAlign w:val="center"/>
          </w:tcPr>
          <w:p w:rsidR="0030376A" w:rsidRPr="00262D57" w:rsidRDefault="0030376A" w:rsidP="00C85553">
            <w:pPr>
              <w:snapToGrid w:val="0"/>
              <w:spacing w:line="276" w:lineRule="auto"/>
              <w:jc w:val="center"/>
              <w:rPr>
                <w:color w:val="auto"/>
                <w:sz w:val="20"/>
                <w:szCs w:val="20"/>
              </w:rPr>
            </w:pPr>
            <w:r w:rsidRPr="00262D57">
              <w:rPr>
                <w:rFonts w:hint="eastAsia"/>
                <w:color w:val="auto"/>
                <w:sz w:val="20"/>
                <w:szCs w:val="20"/>
              </w:rPr>
              <w:t>主　な　内　容</w:t>
            </w:r>
          </w:p>
        </w:tc>
      </w:tr>
      <w:tr w:rsidR="0030376A" w:rsidRPr="00262D57" w:rsidTr="00662262">
        <w:trPr>
          <w:trHeight w:val="1751"/>
          <w:jc w:val="center"/>
        </w:trPr>
        <w:tc>
          <w:tcPr>
            <w:tcW w:w="373" w:type="dxa"/>
            <w:tcBorders>
              <w:top w:val="single" w:sz="4" w:space="0" w:color="000000"/>
              <w:left w:val="single" w:sz="4" w:space="0" w:color="000000"/>
              <w:bottom w:val="single" w:sz="4" w:space="0" w:color="000000"/>
              <w:right w:val="single" w:sz="4" w:space="0" w:color="000000"/>
            </w:tcBorders>
            <w:vAlign w:val="center"/>
          </w:tcPr>
          <w:p w:rsidR="0030376A" w:rsidRPr="00262D57" w:rsidRDefault="0030376A" w:rsidP="00CE3484">
            <w:pPr>
              <w:snapToGrid w:val="0"/>
              <w:jc w:val="center"/>
              <w:rPr>
                <w:color w:val="auto"/>
                <w:sz w:val="20"/>
                <w:szCs w:val="20"/>
              </w:rPr>
            </w:pPr>
            <w:r w:rsidRPr="00262D57">
              <w:rPr>
                <w:rFonts w:hint="eastAsia"/>
                <w:color w:val="auto"/>
                <w:sz w:val="20"/>
                <w:szCs w:val="20"/>
              </w:rPr>
              <w:t>１</w:t>
            </w:r>
          </w:p>
        </w:tc>
        <w:tc>
          <w:tcPr>
            <w:tcW w:w="1701" w:type="dxa"/>
            <w:tcBorders>
              <w:top w:val="single" w:sz="4" w:space="0" w:color="000000"/>
              <w:left w:val="single" w:sz="4" w:space="0" w:color="000000"/>
              <w:bottom w:val="single" w:sz="4" w:space="0" w:color="000000"/>
              <w:right w:val="single" w:sz="4" w:space="0" w:color="000000"/>
            </w:tcBorders>
            <w:vAlign w:val="center"/>
          </w:tcPr>
          <w:p w:rsidR="0030376A" w:rsidRPr="00262D57" w:rsidRDefault="0030376A" w:rsidP="00CE3484">
            <w:pPr>
              <w:snapToGrid w:val="0"/>
              <w:rPr>
                <w:color w:val="auto"/>
                <w:sz w:val="20"/>
                <w:szCs w:val="20"/>
              </w:rPr>
            </w:pPr>
            <w:r w:rsidRPr="00262D57">
              <w:rPr>
                <w:rFonts w:hint="eastAsia"/>
                <w:color w:val="auto"/>
                <w:sz w:val="20"/>
                <w:szCs w:val="20"/>
              </w:rPr>
              <w:t>運営管理業務</w:t>
            </w:r>
          </w:p>
        </w:tc>
        <w:tc>
          <w:tcPr>
            <w:tcW w:w="7459" w:type="dxa"/>
            <w:tcBorders>
              <w:top w:val="single" w:sz="4" w:space="0" w:color="000000"/>
              <w:left w:val="single" w:sz="4" w:space="0" w:color="000000"/>
              <w:bottom w:val="single" w:sz="4" w:space="0" w:color="000000"/>
              <w:right w:val="single" w:sz="4" w:space="0" w:color="000000"/>
            </w:tcBorders>
            <w:vAlign w:val="center"/>
          </w:tcPr>
          <w:p w:rsidR="000723CA" w:rsidRDefault="0030376A" w:rsidP="00662262">
            <w:pPr>
              <w:snapToGrid w:val="0"/>
              <w:rPr>
                <w:rFonts w:eastAsia="ＭＳ ゴシック"/>
                <w:color w:val="auto"/>
                <w:spacing w:val="14"/>
                <w:kern w:val="28"/>
                <w:sz w:val="20"/>
                <w:szCs w:val="20"/>
              </w:rPr>
            </w:pPr>
            <w:r w:rsidRPr="00262D57">
              <w:rPr>
                <w:rFonts w:hint="eastAsia"/>
                <w:color w:val="auto"/>
                <w:sz w:val="20"/>
                <w:szCs w:val="20"/>
              </w:rPr>
              <w:t>①各業務の実施計画等の策定</w:t>
            </w:r>
          </w:p>
          <w:p w:rsidR="0030376A" w:rsidRPr="00262D57" w:rsidRDefault="0030376A" w:rsidP="00662262">
            <w:pPr>
              <w:snapToGrid w:val="0"/>
              <w:rPr>
                <w:color w:val="auto"/>
                <w:spacing w:val="14"/>
                <w:sz w:val="20"/>
                <w:szCs w:val="20"/>
              </w:rPr>
            </w:pPr>
            <w:r w:rsidRPr="00262D57">
              <w:rPr>
                <w:rFonts w:hint="eastAsia"/>
                <w:color w:val="auto"/>
                <w:sz w:val="20"/>
                <w:szCs w:val="20"/>
              </w:rPr>
              <w:t>②本水準書に定められた性能の担保</w:t>
            </w:r>
          </w:p>
          <w:p w:rsidR="0030376A" w:rsidRPr="00262D57" w:rsidRDefault="0030376A" w:rsidP="00662262">
            <w:pPr>
              <w:snapToGrid w:val="0"/>
              <w:rPr>
                <w:color w:val="auto"/>
                <w:spacing w:val="14"/>
                <w:sz w:val="20"/>
                <w:szCs w:val="20"/>
              </w:rPr>
            </w:pPr>
            <w:r w:rsidRPr="00262D57">
              <w:rPr>
                <w:rFonts w:hint="eastAsia"/>
                <w:color w:val="auto"/>
                <w:sz w:val="20"/>
                <w:szCs w:val="20"/>
              </w:rPr>
              <w:t>③処理場・ポンプ場等の施設、設備及び機器の機能保持</w:t>
            </w:r>
          </w:p>
          <w:p w:rsidR="0030376A" w:rsidRPr="00262D57" w:rsidRDefault="0030376A" w:rsidP="00662262">
            <w:pPr>
              <w:snapToGrid w:val="0"/>
              <w:rPr>
                <w:color w:val="auto"/>
                <w:spacing w:val="14"/>
                <w:sz w:val="20"/>
                <w:szCs w:val="20"/>
              </w:rPr>
            </w:pPr>
            <w:r w:rsidRPr="00262D57">
              <w:rPr>
                <w:rFonts w:hint="eastAsia"/>
                <w:color w:val="auto"/>
                <w:sz w:val="20"/>
                <w:szCs w:val="20"/>
              </w:rPr>
              <w:t>④災害、事故等のリスク管理</w:t>
            </w:r>
          </w:p>
          <w:p w:rsidR="0030376A" w:rsidRPr="00262D57" w:rsidRDefault="0030376A" w:rsidP="00662262">
            <w:pPr>
              <w:snapToGrid w:val="0"/>
              <w:rPr>
                <w:color w:val="auto"/>
                <w:spacing w:val="14"/>
                <w:sz w:val="20"/>
                <w:szCs w:val="20"/>
              </w:rPr>
            </w:pPr>
            <w:r w:rsidRPr="00262D57">
              <w:rPr>
                <w:rFonts w:hint="eastAsia"/>
                <w:color w:val="auto"/>
                <w:sz w:val="20"/>
                <w:szCs w:val="20"/>
              </w:rPr>
              <w:t>⑤就業者の労務、安全管理及び教育、訓練</w:t>
            </w:r>
          </w:p>
          <w:p w:rsidR="000723CA" w:rsidRDefault="0030376A" w:rsidP="00662262">
            <w:pPr>
              <w:snapToGrid w:val="0"/>
              <w:rPr>
                <w:rFonts w:eastAsia="ＭＳ ゴシック"/>
                <w:color w:val="auto"/>
                <w:kern w:val="28"/>
                <w:sz w:val="20"/>
                <w:szCs w:val="20"/>
              </w:rPr>
            </w:pPr>
            <w:r w:rsidRPr="00262D57">
              <w:rPr>
                <w:rFonts w:hint="eastAsia"/>
                <w:color w:val="auto"/>
                <w:sz w:val="20"/>
                <w:szCs w:val="20"/>
              </w:rPr>
              <w:t>⑥委託者及び関係機関との連絡調整、協議等</w:t>
            </w:r>
          </w:p>
        </w:tc>
      </w:tr>
      <w:tr w:rsidR="0030376A" w:rsidRPr="00262D57" w:rsidTr="00662262">
        <w:trPr>
          <w:trHeight w:val="705"/>
          <w:jc w:val="center"/>
        </w:trPr>
        <w:tc>
          <w:tcPr>
            <w:tcW w:w="373" w:type="dxa"/>
            <w:tcBorders>
              <w:top w:val="single" w:sz="4" w:space="0" w:color="000000"/>
              <w:left w:val="single" w:sz="4" w:space="0" w:color="000000"/>
              <w:bottom w:val="single" w:sz="4" w:space="0" w:color="000000"/>
              <w:right w:val="single" w:sz="4" w:space="0" w:color="000000"/>
            </w:tcBorders>
            <w:vAlign w:val="center"/>
          </w:tcPr>
          <w:p w:rsidR="0030376A" w:rsidRPr="00262D57" w:rsidRDefault="0030376A" w:rsidP="00CE3484">
            <w:pPr>
              <w:snapToGrid w:val="0"/>
              <w:jc w:val="center"/>
              <w:rPr>
                <w:color w:val="auto"/>
                <w:sz w:val="20"/>
                <w:szCs w:val="20"/>
              </w:rPr>
            </w:pPr>
            <w:r w:rsidRPr="00262D57">
              <w:rPr>
                <w:rFonts w:hint="eastAsia"/>
                <w:color w:val="auto"/>
                <w:sz w:val="20"/>
                <w:szCs w:val="20"/>
              </w:rPr>
              <w:t>２</w:t>
            </w:r>
          </w:p>
        </w:tc>
        <w:tc>
          <w:tcPr>
            <w:tcW w:w="1701" w:type="dxa"/>
            <w:tcBorders>
              <w:top w:val="single" w:sz="4" w:space="0" w:color="000000"/>
              <w:left w:val="single" w:sz="4" w:space="0" w:color="000000"/>
              <w:bottom w:val="single" w:sz="4" w:space="0" w:color="000000"/>
              <w:right w:val="single" w:sz="4" w:space="0" w:color="000000"/>
            </w:tcBorders>
            <w:vAlign w:val="center"/>
          </w:tcPr>
          <w:p w:rsidR="0030376A" w:rsidRPr="00262D57" w:rsidRDefault="0030376A" w:rsidP="00CE3484">
            <w:pPr>
              <w:snapToGrid w:val="0"/>
              <w:rPr>
                <w:color w:val="auto"/>
                <w:sz w:val="20"/>
                <w:szCs w:val="20"/>
              </w:rPr>
            </w:pPr>
            <w:r w:rsidRPr="00262D57">
              <w:rPr>
                <w:rFonts w:hint="eastAsia"/>
                <w:color w:val="auto"/>
                <w:sz w:val="20"/>
                <w:szCs w:val="20"/>
              </w:rPr>
              <w:t>運転操作業務</w:t>
            </w:r>
          </w:p>
        </w:tc>
        <w:tc>
          <w:tcPr>
            <w:tcW w:w="7459" w:type="dxa"/>
            <w:tcBorders>
              <w:top w:val="single" w:sz="4" w:space="0" w:color="000000"/>
              <w:left w:val="single" w:sz="4" w:space="0" w:color="000000"/>
              <w:bottom w:val="single" w:sz="4" w:space="0" w:color="000000"/>
              <w:right w:val="single" w:sz="4" w:space="0" w:color="000000"/>
            </w:tcBorders>
            <w:vAlign w:val="center"/>
          </w:tcPr>
          <w:p w:rsidR="000723CA" w:rsidRDefault="0030376A" w:rsidP="00662262">
            <w:pPr>
              <w:snapToGrid w:val="0"/>
              <w:rPr>
                <w:rFonts w:eastAsia="ＭＳ ゴシック"/>
                <w:color w:val="auto"/>
                <w:spacing w:val="14"/>
                <w:kern w:val="28"/>
                <w:sz w:val="20"/>
                <w:szCs w:val="20"/>
              </w:rPr>
            </w:pPr>
            <w:r w:rsidRPr="00262D57">
              <w:rPr>
                <w:rFonts w:hint="eastAsia"/>
                <w:color w:val="auto"/>
                <w:sz w:val="20"/>
                <w:szCs w:val="20"/>
              </w:rPr>
              <w:t>①処理場・ポンプ場等の各種設備、機器の運転操作及び制御</w:t>
            </w:r>
          </w:p>
          <w:p w:rsidR="000723CA" w:rsidRDefault="0030376A" w:rsidP="00662262">
            <w:pPr>
              <w:snapToGrid w:val="0"/>
              <w:rPr>
                <w:rFonts w:eastAsia="ＭＳ ゴシック"/>
                <w:color w:val="auto"/>
                <w:kern w:val="28"/>
                <w:sz w:val="20"/>
                <w:szCs w:val="20"/>
              </w:rPr>
            </w:pPr>
            <w:r w:rsidRPr="00262D57">
              <w:rPr>
                <w:rFonts w:hint="eastAsia"/>
                <w:color w:val="auto"/>
                <w:sz w:val="20"/>
                <w:szCs w:val="20"/>
              </w:rPr>
              <w:t>②処理場・ポンプ場等の各種設備、機器の調整及び整備</w:t>
            </w:r>
          </w:p>
        </w:tc>
      </w:tr>
      <w:tr w:rsidR="0030376A" w:rsidRPr="00262D57" w:rsidTr="00662262">
        <w:trPr>
          <w:trHeight w:val="1008"/>
          <w:jc w:val="center"/>
        </w:trPr>
        <w:tc>
          <w:tcPr>
            <w:tcW w:w="373" w:type="dxa"/>
            <w:tcBorders>
              <w:top w:val="single" w:sz="4" w:space="0" w:color="000000"/>
              <w:left w:val="single" w:sz="4" w:space="0" w:color="000000"/>
              <w:bottom w:val="single" w:sz="4" w:space="0" w:color="000000"/>
              <w:right w:val="single" w:sz="4" w:space="0" w:color="000000"/>
            </w:tcBorders>
            <w:vAlign w:val="center"/>
          </w:tcPr>
          <w:p w:rsidR="0030376A" w:rsidRPr="00262D57" w:rsidRDefault="0030376A" w:rsidP="00CE3484">
            <w:pPr>
              <w:snapToGrid w:val="0"/>
              <w:jc w:val="center"/>
              <w:rPr>
                <w:color w:val="auto"/>
                <w:sz w:val="20"/>
                <w:szCs w:val="20"/>
              </w:rPr>
            </w:pPr>
            <w:r w:rsidRPr="00262D57">
              <w:rPr>
                <w:rFonts w:hint="eastAsia"/>
                <w:color w:val="auto"/>
                <w:sz w:val="20"/>
                <w:szCs w:val="20"/>
              </w:rPr>
              <w:t>３</w:t>
            </w:r>
          </w:p>
        </w:tc>
        <w:tc>
          <w:tcPr>
            <w:tcW w:w="1701" w:type="dxa"/>
            <w:tcBorders>
              <w:top w:val="single" w:sz="4" w:space="0" w:color="000000"/>
              <w:left w:val="single" w:sz="4" w:space="0" w:color="000000"/>
              <w:bottom w:val="single" w:sz="4" w:space="0" w:color="000000"/>
              <w:right w:val="single" w:sz="4" w:space="0" w:color="000000"/>
            </w:tcBorders>
            <w:vAlign w:val="center"/>
          </w:tcPr>
          <w:p w:rsidR="0030376A" w:rsidRPr="00262D57" w:rsidRDefault="0030376A" w:rsidP="00CE3484">
            <w:pPr>
              <w:snapToGrid w:val="0"/>
              <w:rPr>
                <w:color w:val="auto"/>
                <w:sz w:val="20"/>
                <w:szCs w:val="20"/>
              </w:rPr>
            </w:pPr>
            <w:r w:rsidRPr="00262D57">
              <w:rPr>
                <w:rFonts w:hint="eastAsia"/>
                <w:color w:val="auto"/>
                <w:sz w:val="20"/>
                <w:szCs w:val="20"/>
              </w:rPr>
              <w:t>監視業務</w:t>
            </w:r>
          </w:p>
        </w:tc>
        <w:tc>
          <w:tcPr>
            <w:tcW w:w="7459" w:type="dxa"/>
            <w:tcBorders>
              <w:top w:val="single" w:sz="4" w:space="0" w:color="000000"/>
              <w:left w:val="single" w:sz="4" w:space="0" w:color="000000"/>
              <w:bottom w:val="single" w:sz="4" w:space="0" w:color="000000"/>
              <w:right w:val="single" w:sz="4" w:space="0" w:color="000000"/>
            </w:tcBorders>
            <w:vAlign w:val="center"/>
          </w:tcPr>
          <w:p w:rsidR="000723CA" w:rsidRDefault="0030376A" w:rsidP="00662262">
            <w:pPr>
              <w:snapToGrid w:val="0"/>
              <w:rPr>
                <w:rFonts w:eastAsia="ＭＳ ゴシック"/>
                <w:color w:val="auto"/>
                <w:spacing w:val="14"/>
                <w:kern w:val="28"/>
                <w:sz w:val="20"/>
                <w:szCs w:val="20"/>
              </w:rPr>
            </w:pPr>
            <w:r w:rsidRPr="00262D57">
              <w:rPr>
                <w:rFonts w:hint="eastAsia"/>
                <w:color w:val="auto"/>
                <w:sz w:val="20"/>
                <w:szCs w:val="20"/>
              </w:rPr>
              <w:t>①処理場・ポンプ場等の運転状況の24時間監視及び記録</w:t>
            </w:r>
          </w:p>
          <w:p w:rsidR="0030376A" w:rsidRPr="00262D57" w:rsidRDefault="0030376A" w:rsidP="00662262">
            <w:pPr>
              <w:snapToGrid w:val="0"/>
              <w:rPr>
                <w:color w:val="auto"/>
                <w:sz w:val="20"/>
                <w:szCs w:val="20"/>
              </w:rPr>
            </w:pPr>
            <w:r w:rsidRPr="00262D57">
              <w:rPr>
                <w:rFonts w:hint="eastAsia"/>
                <w:color w:val="auto"/>
                <w:sz w:val="20"/>
                <w:szCs w:val="20"/>
              </w:rPr>
              <w:t>②処理場・ポンプ場等の施設、設備及び機器の巡視、巡回</w:t>
            </w:r>
          </w:p>
          <w:p w:rsidR="000723CA" w:rsidRDefault="00924167" w:rsidP="00662262">
            <w:pPr>
              <w:snapToGrid w:val="0"/>
              <w:rPr>
                <w:rFonts w:eastAsia="ＭＳ ゴシック"/>
                <w:color w:val="auto"/>
                <w:kern w:val="28"/>
                <w:sz w:val="20"/>
                <w:szCs w:val="20"/>
              </w:rPr>
            </w:pPr>
            <w:r w:rsidRPr="00262D57">
              <w:rPr>
                <w:rFonts w:hint="eastAsia"/>
                <w:color w:val="auto"/>
                <w:sz w:val="20"/>
                <w:szCs w:val="20"/>
              </w:rPr>
              <w:t>③管路施設の巡視点検及び記録</w:t>
            </w:r>
          </w:p>
        </w:tc>
      </w:tr>
      <w:tr w:rsidR="00CF1D4D" w:rsidRPr="00262D57" w:rsidTr="00662262">
        <w:trPr>
          <w:cantSplit/>
          <w:trHeight w:val="1422"/>
          <w:jc w:val="center"/>
        </w:trPr>
        <w:tc>
          <w:tcPr>
            <w:tcW w:w="373" w:type="dxa"/>
            <w:tcBorders>
              <w:top w:val="single" w:sz="4" w:space="0" w:color="000000"/>
              <w:left w:val="single" w:sz="4" w:space="0" w:color="000000"/>
              <w:bottom w:val="single" w:sz="4" w:space="0" w:color="000000"/>
              <w:right w:val="single" w:sz="4" w:space="0" w:color="000000"/>
            </w:tcBorders>
            <w:vAlign w:val="center"/>
          </w:tcPr>
          <w:p w:rsidR="00CF1D4D" w:rsidRPr="00262D57" w:rsidRDefault="00FA43B1" w:rsidP="003D6DE9">
            <w:pPr>
              <w:snapToGrid w:val="0"/>
              <w:jc w:val="center"/>
              <w:rPr>
                <w:color w:val="auto"/>
                <w:sz w:val="20"/>
                <w:szCs w:val="20"/>
              </w:rPr>
            </w:pPr>
            <w:r w:rsidRPr="00262D57">
              <w:rPr>
                <w:rFonts w:hint="eastAsia"/>
                <w:color w:val="auto"/>
                <w:sz w:val="20"/>
                <w:szCs w:val="20"/>
              </w:rPr>
              <w:t>４</w:t>
            </w:r>
          </w:p>
        </w:tc>
        <w:tc>
          <w:tcPr>
            <w:tcW w:w="1701" w:type="dxa"/>
            <w:tcBorders>
              <w:top w:val="single" w:sz="4" w:space="0" w:color="000000"/>
              <w:left w:val="single" w:sz="4" w:space="0" w:color="000000"/>
              <w:bottom w:val="single" w:sz="4" w:space="0" w:color="000000"/>
              <w:right w:val="single" w:sz="4" w:space="0" w:color="000000"/>
            </w:tcBorders>
            <w:vAlign w:val="center"/>
          </w:tcPr>
          <w:p w:rsidR="00CF1D4D" w:rsidRPr="00262D57" w:rsidRDefault="00CF1D4D" w:rsidP="00CF1D4D">
            <w:pPr>
              <w:snapToGrid w:val="0"/>
              <w:rPr>
                <w:color w:val="auto"/>
                <w:sz w:val="20"/>
                <w:szCs w:val="20"/>
              </w:rPr>
            </w:pPr>
            <w:r w:rsidRPr="00262D57">
              <w:rPr>
                <w:rFonts w:hint="eastAsia"/>
                <w:color w:val="auto"/>
                <w:sz w:val="20"/>
                <w:szCs w:val="20"/>
              </w:rPr>
              <w:t>保守・点検業務</w:t>
            </w:r>
          </w:p>
        </w:tc>
        <w:tc>
          <w:tcPr>
            <w:tcW w:w="7459" w:type="dxa"/>
            <w:tcBorders>
              <w:top w:val="single" w:sz="4" w:space="0" w:color="000000"/>
              <w:left w:val="single" w:sz="4" w:space="0" w:color="000000"/>
              <w:bottom w:val="single" w:sz="4" w:space="0" w:color="000000"/>
              <w:right w:val="single" w:sz="4" w:space="0" w:color="000000"/>
            </w:tcBorders>
            <w:vAlign w:val="center"/>
          </w:tcPr>
          <w:p w:rsidR="000723CA" w:rsidRDefault="00CF1D4D" w:rsidP="00662262">
            <w:pPr>
              <w:snapToGrid w:val="0"/>
              <w:rPr>
                <w:rFonts w:eastAsia="ＭＳ ゴシック"/>
                <w:color w:val="auto"/>
                <w:spacing w:val="14"/>
                <w:kern w:val="28"/>
                <w:sz w:val="20"/>
                <w:szCs w:val="20"/>
              </w:rPr>
            </w:pPr>
            <w:r w:rsidRPr="00262D57">
              <w:rPr>
                <w:rFonts w:hint="eastAsia"/>
                <w:color w:val="auto"/>
                <w:sz w:val="20"/>
                <w:szCs w:val="20"/>
              </w:rPr>
              <w:t>①処理場・ポンプ場等の施設、設備及び機器の日常点検、定期点検</w:t>
            </w:r>
          </w:p>
          <w:p w:rsidR="00CF1D4D" w:rsidRPr="00262D57" w:rsidRDefault="00CF1D4D" w:rsidP="00662262">
            <w:pPr>
              <w:snapToGrid w:val="0"/>
              <w:rPr>
                <w:color w:val="auto"/>
                <w:spacing w:val="14"/>
                <w:sz w:val="20"/>
                <w:szCs w:val="20"/>
              </w:rPr>
            </w:pPr>
            <w:r w:rsidRPr="00262D57">
              <w:rPr>
                <w:rFonts w:hint="eastAsia"/>
                <w:color w:val="auto"/>
                <w:sz w:val="20"/>
                <w:szCs w:val="20"/>
              </w:rPr>
              <w:t>②処理場・ポンプ場等の設備及び機器等の定期自主検査（</w:t>
            </w:r>
            <w:r w:rsidR="00FC4336" w:rsidRPr="00262D57">
              <w:rPr>
                <w:rFonts w:hint="eastAsia"/>
                <w:color w:val="auto"/>
                <w:kern w:val="18"/>
                <w:sz w:val="20"/>
                <w:szCs w:val="20"/>
              </w:rPr>
              <w:t>委託者</w:t>
            </w:r>
            <w:r w:rsidRPr="00262D57">
              <w:rPr>
                <w:rFonts w:hint="eastAsia"/>
                <w:color w:val="auto"/>
                <w:sz w:val="20"/>
                <w:szCs w:val="20"/>
              </w:rPr>
              <w:t>が行う法定検査は除く）</w:t>
            </w:r>
          </w:p>
          <w:p w:rsidR="00777EC2" w:rsidRPr="00262D57" w:rsidRDefault="00CF1D4D" w:rsidP="00662262">
            <w:pPr>
              <w:snapToGrid w:val="0"/>
              <w:rPr>
                <w:color w:val="auto"/>
                <w:sz w:val="20"/>
                <w:szCs w:val="20"/>
              </w:rPr>
            </w:pPr>
            <w:r w:rsidRPr="00262D57">
              <w:rPr>
                <w:rFonts w:hint="eastAsia"/>
                <w:color w:val="auto"/>
                <w:sz w:val="20"/>
                <w:szCs w:val="20"/>
              </w:rPr>
              <w:t>③処理場・ポンプ場等の設備及び機器の分解点検に伴う交換部品及び消耗品の交換</w:t>
            </w:r>
          </w:p>
          <w:p w:rsidR="000723CA" w:rsidRDefault="004063B9" w:rsidP="00662262">
            <w:pPr>
              <w:snapToGrid w:val="0"/>
              <w:rPr>
                <w:rFonts w:eastAsia="ＭＳ ゴシック"/>
                <w:color w:val="auto"/>
                <w:kern w:val="28"/>
                <w:sz w:val="20"/>
                <w:szCs w:val="20"/>
              </w:rPr>
            </w:pPr>
            <w:r w:rsidRPr="00262D57">
              <w:rPr>
                <w:rFonts w:hint="eastAsia"/>
                <w:color w:val="auto"/>
                <w:sz w:val="20"/>
                <w:szCs w:val="20"/>
              </w:rPr>
              <w:t>④</w:t>
            </w:r>
            <w:r w:rsidR="00CF1D4D" w:rsidRPr="00262D57">
              <w:rPr>
                <w:rFonts w:hint="eastAsia"/>
                <w:color w:val="auto"/>
                <w:sz w:val="20"/>
                <w:szCs w:val="20"/>
              </w:rPr>
              <w:t>その他</w:t>
            </w:r>
            <w:r w:rsidR="00FC4336" w:rsidRPr="00262D57">
              <w:rPr>
                <w:rFonts w:hint="eastAsia"/>
                <w:color w:val="auto"/>
                <w:kern w:val="18"/>
                <w:sz w:val="20"/>
                <w:szCs w:val="20"/>
              </w:rPr>
              <w:t>委託者</w:t>
            </w:r>
            <w:r w:rsidR="00CF1D4D" w:rsidRPr="00262D57">
              <w:rPr>
                <w:rFonts w:hint="eastAsia"/>
                <w:color w:val="auto"/>
                <w:sz w:val="20"/>
                <w:szCs w:val="20"/>
              </w:rPr>
              <w:t>が別途指示する保守点検業務</w:t>
            </w:r>
          </w:p>
        </w:tc>
      </w:tr>
      <w:tr w:rsidR="003D6DE9" w:rsidRPr="00262D57">
        <w:trPr>
          <w:cantSplit/>
          <w:trHeight w:val="408"/>
          <w:jc w:val="center"/>
        </w:trPr>
        <w:tc>
          <w:tcPr>
            <w:tcW w:w="373" w:type="dxa"/>
            <w:tcBorders>
              <w:top w:val="single" w:sz="4" w:space="0" w:color="000000"/>
              <w:left w:val="single" w:sz="4" w:space="0" w:color="000000"/>
              <w:bottom w:val="single" w:sz="4" w:space="0" w:color="000000"/>
              <w:right w:val="single" w:sz="4" w:space="0" w:color="000000"/>
            </w:tcBorders>
            <w:vAlign w:val="center"/>
          </w:tcPr>
          <w:p w:rsidR="000723CA" w:rsidRDefault="003D6DE9" w:rsidP="00AA62E0">
            <w:pPr>
              <w:snapToGrid w:val="0"/>
              <w:spacing w:beforeLines="50" w:before="120" w:afterLines="50" w:after="120"/>
              <w:rPr>
                <w:rFonts w:eastAsia="ＭＳ ゴシック"/>
                <w:color w:val="auto"/>
                <w:kern w:val="28"/>
                <w:sz w:val="20"/>
                <w:szCs w:val="20"/>
              </w:rPr>
            </w:pPr>
            <w:r w:rsidRPr="00262D57">
              <w:rPr>
                <w:rFonts w:hint="eastAsia"/>
                <w:color w:val="auto"/>
                <w:sz w:val="20"/>
                <w:szCs w:val="20"/>
              </w:rPr>
              <w:t>５</w:t>
            </w:r>
          </w:p>
        </w:tc>
        <w:tc>
          <w:tcPr>
            <w:tcW w:w="1701" w:type="dxa"/>
            <w:tcBorders>
              <w:top w:val="single" w:sz="4" w:space="0" w:color="000000"/>
              <w:left w:val="single" w:sz="4" w:space="0" w:color="000000"/>
              <w:bottom w:val="single" w:sz="4" w:space="0" w:color="000000"/>
              <w:right w:val="single" w:sz="4" w:space="0" w:color="000000"/>
            </w:tcBorders>
            <w:vAlign w:val="center"/>
          </w:tcPr>
          <w:p w:rsidR="000723CA" w:rsidRPr="00700322" w:rsidRDefault="00662262" w:rsidP="00AA62E0">
            <w:pPr>
              <w:snapToGrid w:val="0"/>
              <w:spacing w:beforeLines="50" w:before="120" w:afterLines="50" w:after="120"/>
              <w:rPr>
                <w:rFonts w:eastAsia="ＭＳ ゴシック"/>
                <w:color w:val="auto"/>
                <w:kern w:val="28"/>
                <w:sz w:val="20"/>
                <w:szCs w:val="20"/>
              </w:rPr>
            </w:pPr>
            <w:r w:rsidRPr="00700322">
              <w:rPr>
                <w:rFonts w:hint="eastAsia"/>
                <w:color w:val="auto"/>
                <w:sz w:val="20"/>
                <w:szCs w:val="20"/>
              </w:rPr>
              <w:t>突発的な</w:t>
            </w:r>
            <w:r w:rsidR="003D6DE9" w:rsidRPr="00700322">
              <w:rPr>
                <w:rFonts w:hint="eastAsia"/>
                <w:color w:val="auto"/>
                <w:sz w:val="20"/>
                <w:szCs w:val="20"/>
              </w:rPr>
              <w:t>修繕業務</w:t>
            </w:r>
          </w:p>
        </w:tc>
        <w:tc>
          <w:tcPr>
            <w:tcW w:w="7459" w:type="dxa"/>
            <w:tcBorders>
              <w:top w:val="single" w:sz="4" w:space="0" w:color="000000"/>
              <w:left w:val="single" w:sz="4" w:space="0" w:color="000000"/>
              <w:bottom w:val="single" w:sz="4" w:space="0" w:color="000000"/>
              <w:right w:val="single" w:sz="4" w:space="0" w:color="000000"/>
            </w:tcBorders>
            <w:vAlign w:val="center"/>
          </w:tcPr>
          <w:p w:rsidR="000723CA" w:rsidRPr="00700322" w:rsidRDefault="003D6DE9" w:rsidP="00662262">
            <w:pPr>
              <w:snapToGrid w:val="0"/>
              <w:rPr>
                <w:rFonts w:eastAsia="ＭＳ ゴシック"/>
                <w:color w:val="auto"/>
                <w:kern w:val="28"/>
                <w:sz w:val="20"/>
                <w:szCs w:val="20"/>
              </w:rPr>
            </w:pPr>
            <w:r w:rsidRPr="00700322">
              <w:rPr>
                <w:rFonts w:hint="eastAsia"/>
                <w:color w:val="auto"/>
                <w:sz w:val="20"/>
                <w:szCs w:val="20"/>
              </w:rPr>
              <w:t>①突発的に発生する1件当たり50万円</w:t>
            </w:r>
            <w:r w:rsidR="00544098" w:rsidRPr="00700322">
              <w:rPr>
                <w:rFonts w:hint="eastAsia"/>
                <w:color w:val="auto"/>
                <w:sz w:val="20"/>
                <w:szCs w:val="20"/>
              </w:rPr>
              <w:t>未満</w:t>
            </w:r>
            <w:r w:rsidR="007D480D" w:rsidRPr="00700322">
              <w:rPr>
                <w:rFonts w:hint="eastAsia"/>
                <w:color w:val="auto"/>
                <w:sz w:val="20"/>
                <w:szCs w:val="20"/>
              </w:rPr>
              <w:t>（見積り、</w:t>
            </w:r>
            <w:r w:rsidR="00544098" w:rsidRPr="00700322">
              <w:rPr>
                <w:rFonts w:hint="eastAsia"/>
                <w:color w:val="auto"/>
                <w:sz w:val="20"/>
                <w:szCs w:val="20"/>
              </w:rPr>
              <w:t>税込</w:t>
            </w:r>
            <w:r w:rsidR="007D480D" w:rsidRPr="00700322">
              <w:rPr>
                <w:rFonts w:hint="eastAsia"/>
                <w:color w:val="auto"/>
                <w:sz w:val="20"/>
                <w:szCs w:val="20"/>
              </w:rPr>
              <w:t>）</w:t>
            </w:r>
            <w:r w:rsidRPr="00700322">
              <w:rPr>
                <w:rFonts w:hint="eastAsia"/>
                <w:color w:val="auto"/>
                <w:sz w:val="20"/>
                <w:szCs w:val="20"/>
              </w:rPr>
              <w:t>の小修繕</w:t>
            </w:r>
          </w:p>
        </w:tc>
      </w:tr>
      <w:tr w:rsidR="0030376A" w:rsidRPr="00262D57" w:rsidTr="00662262">
        <w:trPr>
          <w:trHeight w:val="1767"/>
          <w:jc w:val="center"/>
        </w:trPr>
        <w:tc>
          <w:tcPr>
            <w:tcW w:w="373" w:type="dxa"/>
            <w:tcBorders>
              <w:top w:val="single" w:sz="4" w:space="0" w:color="000000"/>
              <w:left w:val="single" w:sz="4" w:space="0" w:color="000000"/>
              <w:bottom w:val="single" w:sz="4" w:space="0" w:color="000000"/>
              <w:right w:val="single" w:sz="4" w:space="0" w:color="000000"/>
            </w:tcBorders>
            <w:vAlign w:val="center"/>
          </w:tcPr>
          <w:p w:rsidR="0030376A" w:rsidRPr="00262D57" w:rsidRDefault="003D6DE9" w:rsidP="005F29EB">
            <w:pPr>
              <w:snapToGrid w:val="0"/>
              <w:rPr>
                <w:color w:val="auto"/>
                <w:sz w:val="20"/>
                <w:szCs w:val="20"/>
              </w:rPr>
            </w:pPr>
            <w:r w:rsidRPr="00262D57">
              <w:rPr>
                <w:rFonts w:hint="eastAsia"/>
                <w:color w:val="auto"/>
                <w:sz w:val="20"/>
                <w:szCs w:val="20"/>
              </w:rPr>
              <w:t>６</w:t>
            </w:r>
          </w:p>
        </w:tc>
        <w:tc>
          <w:tcPr>
            <w:tcW w:w="1701" w:type="dxa"/>
            <w:tcBorders>
              <w:top w:val="single" w:sz="4" w:space="0" w:color="000000"/>
              <w:left w:val="single" w:sz="4" w:space="0" w:color="000000"/>
              <w:bottom w:val="single" w:sz="4" w:space="0" w:color="000000"/>
              <w:right w:val="single" w:sz="4" w:space="0" w:color="000000"/>
            </w:tcBorders>
            <w:vAlign w:val="center"/>
          </w:tcPr>
          <w:p w:rsidR="005F29EB" w:rsidRPr="00262D57" w:rsidRDefault="0030376A" w:rsidP="00CE3484">
            <w:pPr>
              <w:snapToGrid w:val="0"/>
              <w:rPr>
                <w:color w:val="auto"/>
                <w:sz w:val="20"/>
                <w:szCs w:val="20"/>
              </w:rPr>
            </w:pPr>
            <w:r w:rsidRPr="00262D57">
              <w:rPr>
                <w:rFonts w:hint="eastAsia"/>
                <w:color w:val="auto"/>
                <w:sz w:val="20"/>
                <w:szCs w:val="20"/>
              </w:rPr>
              <w:t>水質</w:t>
            </w:r>
            <w:r w:rsidR="005F29EB" w:rsidRPr="00262D57">
              <w:rPr>
                <w:rFonts w:hint="eastAsia"/>
                <w:color w:val="auto"/>
                <w:sz w:val="20"/>
                <w:szCs w:val="20"/>
              </w:rPr>
              <w:t>・汚泥</w:t>
            </w:r>
            <w:r w:rsidRPr="00262D57">
              <w:rPr>
                <w:rFonts w:hint="eastAsia"/>
                <w:color w:val="auto"/>
                <w:sz w:val="20"/>
                <w:szCs w:val="20"/>
              </w:rPr>
              <w:t>管理</w:t>
            </w:r>
          </w:p>
          <w:p w:rsidR="0030376A" w:rsidRPr="00262D57" w:rsidRDefault="0030376A" w:rsidP="005F29EB">
            <w:pPr>
              <w:snapToGrid w:val="0"/>
              <w:rPr>
                <w:color w:val="auto"/>
                <w:sz w:val="20"/>
                <w:szCs w:val="20"/>
              </w:rPr>
            </w:pPr>
            <w:r w:rsidRPr="00262D57">
              <w:rPr>
                <w:rFonts w:hint="eastAsia"/>
                <w:color w:val="auto"/>
                <w:sz w:val="20"/>
                <w:szCs w:val="20"/>
              </w:rPr>
              <w:t>及び水質試験</w:t>
            </w:r>
            <w:r w:rsidR="005F29EB" w:rsidRPr="00262D57">
              <w:rPr>
                <w:rFonts w:hint="eastAsia"/>
                <w:color w:val="auto"/>
                <w:sz w:val="20"/>
                <w:szCs w:val="20"/>
              </w:rPr>
              <w:t>・汚泥性状試験</w:t>
            </w:r>
            <w:r w:rsidRPr="00262D57">
              <w:rPr>
                <w:rFonts w:hint="eastAsia"/>
                <w:color w:val="auto"/>
                <w:sz w:val="20"/>
                <w:szCs w:val="20"/>
              </w:rPr>
              <w:t>業務</w:t>
            </w:r>
          </w:p>
        </w:tc>
        <w:tc>
          <w:tcPr>
            <w:tcW w:w="7459" w:type="dxa"/>
            <w:tcBorders>
              <w:top w:val="single" w:sz="4" w:space="0" w:color="000000"/>
              <w:left w:val="single" w:sz="4" w:space="0" w:color="000000"/>
              <w:bottom w:val="single" w:sz="4" w:space="0" w:color="000000"/>
              <w:right w:val="single" w:sz="4" w:space="0" w:color="000000"/>
            </w:tcBorders>
            <w:vAlign w:val="center"/>
          </w:tcPr>
          <w:p w:rsidR="000723CA" w:rsidRDefault="0030376A" w:rsidP="00662262">
            <w:pPr>
              <w:snapToGrid w:val="0"/>
              <w:rPr>
                <w:rFonts w:eastAsia="ＭＳ ゴシック"/>
                <w:color w:val="auto"/>
                <w:spacing w:val="14"/>
                <w:kern w:val="28"/>
                <w:sz w:val="20"/>
                <w:szCs w:val="20"/>
              </w:rPr>
            </w:pPr>
            <w:r w:rsidRPr="00262D57">
              <w:rPr>
                <w:rFonts w:hint="eastAsia"/>
                <w:color w:val="auto"/>
                <w:sz w:val="20"/>
                <w:szCs w:val="20"/>
              </w:rPr>
              <w:t>①適切な運転操作を行うための総合的な水質</w:t>
            </w:r>
            <w:r w:rsidR="005F29EB" w:rsidRPr="00262D57">
              <w:rPr>
                <w:rFonts w:hint="eastAsia"/>
                <w:color w:val="auto"/>
                <w:sz w:val="20"/>
                <w:szCs w:val="20"/>
              </w:rPr>
              <w:t>・汚泥</w:t>
            </w:r>
            <w:r w:rsidRPr="00262D57">
              <w:rPr>
                <w:rFonts w:hint="eastAsia"/>
                <w:color w:val="auto"/>
                <w:sz w:val="20"/>
                <w:szCs w:val="20"/>
              </w:rPr>
              <w:t>管理</w:t>
            </w:r>
          </w:p>
          <w:p w:rsidR="0030376A" w:rsidRPr="00262D57" w:rsidRDefault="0030376A" w:rsidP="00662262">
            <w:pPr>
              <w:snapToGrid w:val="0"/>
              <w:rPr>
                <w:color w:val="auto"/>
                <w:spacing w:val="14"/>
                <w:sz w:val="20"/>
                <w:szCs w:val="20"/>
              </w:rPr>
            </w:pPr>
            <w:r w:rsidRPr="00262D57">
              <w:rPr>
                <w:rFonts w:hint="eastAsia"/>
                <w:color w:val="auto"/>
                <w:sz w:val="20"/>
                <w:szCs w:val="20"/>
              </w:rPr>
              <w:t>②運転操作上必要となる定期的な水質試験及び汚泥性状試験等</w:t>
            </w:r>
          </w:p>
          <w:p w:rsidR="0030376A" w:rsidRPr="00262D57" w:rsidRDefault="0030376A" w:rsidP="00662262">
            <w:pPr>
              <w:snapToGrid w:val="0"/>
              <w:rPr>
                <w:color w:val="auto"/>
                <w:spacing w:val="14"/>
                <w:sz w:val="20"/>
                <w:szCs w:val="20"/>
              </w:rPr>
            </w:pPr>
            <w:r w:rsidRPr="00262D57">
              <w:rPr>
                <w:rFonts w:hint="eastAsia"/>
                <w:color w:val="auto"/>
                <w:sz w:val="20"/>
                <w:szCs w:val="20"/>
              </w:rPr>
              <w:t>③異常時における水質試験及び汚泥性状試験等</w:t>
            </w:r>
          </w:p>
          <w:p w:rsidR="0030376A" w:rsidRPr="00262D57" w:rsidRDefault="0030376A" w:rsidP="00662262">
            <w:pPr>
              <w:snapToGrid w:val="0"/>
              <w:rPr>
                <w:color w:val="auto"/>
                <w:sz w:val="20"/>
                <w:szCs w:val="20"/>
              </w:rPr>
            </w:pPr>
            <w:r w:rsidRPr="00262D57">
              <w:rPr>
                <w:rFonts w:hint="eastAsia"/>
                <w:color w:val="auto"/>
                <w:sz w:val="20"/>
                <w:szCs w:val="20"/>
              </w:rPr>
              <w:t>④試験結果の記録及び報告</w:t>
            </w:r>
          </w:p>
          <w:p w:rsidR="0030376A" w:rsidRPr="00262D57" w:rsidRDefault="0030376A" w:rsidP="00662262">
            <w:pPr>
              <w:snapToGrid w:val="0"/>
              <w:rPr>
                <w:color w:val="auto"/>
                <w:spacing w:val="14"/>
                <w:sz w:val="20"/>
                <w:szCs w:val="20"/>
              </w:rPr>
            </w:pPr>
            <w:r w:rsidRPr="00262D57">
              <w:rPr>
                <w:rFonts w:hint="eastAsia"/>
                <w:color w:val="auto"/>
                <w:sz w:val="20"/>
                <w:szCs w:val="20"/>
              </w:rPr>
              <w:t>⑤毒物・劇物の適正管理及び試験廃液の適切な管理</w:t>
            </w:r>
          </w:p>
          <w:p w:rsidR="000723CA" w:rsidRDefault="0030376A" w:rsidP="00662262">
            <w:pPr>
              <w:snapToGrid w:val="0"/>
              <w:rPr>
                <w:rFonts w:eastAsia="ＭＳ ゴシック"/>
                <w:color w:val="auto"/>
                <w:kern w:val="28"/>
                <w:sz w:val="20"/>
                <w:szCs w:val="20"/>
              </w:rPr>
            </w:pPr>
            <w:r w:rsidRPr="00262D57">
              <w:rPr>
                <w:rFonts w:hint="eastAsia"/>
                <w:color w:val="auto"/>
                <w:sz w:val="20"/>
                <w:szCs w:val="20"/>
              </w:rPr>
              <w:t>⑥その他</w:t>
            </w:r>
            <w:r w:rsidR="00FC4336" w:rsidRPr="00262D57">
              <w:rPr>
                <w:rFonts w:hint="eastAsia"/>
                <w:color w:val="auto"/>
                <w:kern w:val="18"/>
                <w:sz w:val="20"/>
                <w:szCs w:val="20"/>
              </w:rPr>
              <w:t>委託者</w:t>
            </w:r>
            <w:r w:rsidRPr="00262D57">
              <w:rPr>
                <w:rFonts w:hint="eastAsia"/>
                <w:color w:val="auto"/>
                <w:sz w:val="20"/>
                <w:szCs w:val="20"/>
              </w:rPr>
              <w:t>が別途指示する水質</w:t>
            </w:r>
            <w:r w:rsidR="005F29EB" w:rsidRPr="00262D57">
              <w:rPr>
                <w:rFonts w:hint="eastAsia"/>
                <w:color w:val="auto"/>
                <w:sz w:val="20"/>
                <w:szCs w:val="20"/>
              </w:rPr>
              <w:t>・汚泥</w:t>
            </w:r>
            <w:r w:rsidRPr="00262D57">
              <w:rPr>
                <w:rFonts w:hint="eastAsia"/>
                <w:color w:val="auto"/>
                <w:sz w:val="20"/>
                <w:szCs w:val="20"/>
              </w:rPr>
              <w:t>管理及び水質試験</w:t>
            </w:r>
            <w:r w:rsidR="005F29EB" w:rsidRPr="00262D57">
              <w:rPr>
                <w:rFonts w:hint="eastAsia"/>
                <w:color w:val="auto"/>
                <w:sz w:val="20"/>
                <w:szCs w:val="20"/>
              </w:rPr>
              <w:t>・汚泥性状試験</w:t>
            </w:r>
            <w:r w:rsidRPr="00262D57">
              <w:rPr>
                <w:rFonts w:hint="eastAsia"/>
                <w:color w:val="auto"/>
                <w:sz w:val="20"/>
                <w:szCs w:val="20"/>
              </w:rPr>
              <w:t>業務</w:t>
            </w:r>
          </w:p>
        </w:tc>
      </w:tr>
      <w:tr w:rsidR="0030376A" w:rsidRPr="00262D57" w:rsidTr="00662262">
        <w:trPr>
          <w:trHeight w:val="2280"/>
          <w:jc w:val="center"/>
        </w:trPr>
        <w:tc>
          <w:tcPr>
            <w:tcW w:w="373" w:type="dxa"/>
            <w:tcBorders>
              <w:top w:val="single" w:sz="4" w:space="0" w:color="000000"/>
              <w:left w:val="single" w:sz="4" w:space="0" w:color="000000"/>
              <w:bottom w:val="single" w:sz="4" w:space="0" w:color="000000"/>
              <w:right w:val="single" w:sz="4" w:space="0" w:color="000000"/>
            </w:tcBorders>
            <w:vAlign w:val="center"/>
          </w:tcPr>
          <w:p w:rsidR="0030376A" w:rsidRPr="00262D57" w:rsidRDefault="003D6DE9" w:rsidP="00CE3484">
            <w:pPr>
              <w:snapToGrid w:val="0"/>
              <w:jc w:val="center"/>
              <w:rPr>
                <w:color w:val="auto"/>
                <w:sz w:val="20"/>
                <w:szCs w:val="20"/>
              </w:rPr>
            </w:pPr>
            <w:r w:rsidRPr="00262D57">
              <w:rPr>
                <w:rFonts w:hint="eastAsia"/>
                <w:color w:val="auto"/>
                <w:sz w:val="20"/>
                <w:szCs w:val="20"/>
              </w:rPr>
              <w:t>７</w:t>
            </w:r>
          </w:p>
        </w:tc>
        <w:tc>
          <w:tcPr>
            <w:tcW w:w="1701" w:type="dxa"/>
            <w:tcBorders>
              <w:top w:val="single" w:sz="4" w:space="0" w:color="000000"/>
              <w:left w:val="single" w:sz="4" w:space="0" w:color="000000"/>
              <w:bottom w:val="single" w:sz="4" w:space="0" w:color="000000"/>
              <w:right w:val="single" w:sz="4" w:space="0" w:color="000000"/>
            </w:tcBorders>
            <w:vAlign w:val="center"/>
          </w:tcPr>
          <w:p w:rsidR="00CF1D4D" w:rsidRPr="00262D57" w:rsidRDefault="0030376A" w:rsidP="00CE3484">
            <w:pPr>
              <w:snapToGrid w:val="0"/>
              <w:rPr>
                <w:color w:val="auto"/>
                <w:sz w:val="20"/>
                <w:szCs w:val="20"/>
              </w:rPr>
            </w:pPr>
            <w:r w:rsidRPr="00262D57">
              <w:rPr>
                <w:rFonts w:hint="eastAsia"/>
                <w:color w:val="auto"/>
                <w:sz w:val="20"/>
                <w:szCs w:val="20"/>
              </w:rPr>
              <w:t>施設管理及び</w:t>
            </w:r>
          </w:p>
          <w:p w:rsidR="0030376A" w:rsidRPr="00262D57" w:rsidRDefault="0030376A" w:rsidP="00CE3484">
            <w:pPr>
              <w:snapToGrid w:val="0"/>
              <w:rPr>
                <w:color w:val="auto"/>
                <w:sz w:val="20"/>
                <w:szCs w:val="20"/>
              </w:rPr>
            </w:pPr>
            <w:r w:rsidRPr="00262D57">
              <w:rPr>
                <w:rFonts w:hint="eastAsia"/>
                <w:color w:val="auto"/>
                <w:sz w:val="20"/>
                <w:szCs w:val="20"/>
              </w:rPr>
              <w:t>物品等調達業務</w:t>
            </w:r>
          </w:p>
        </w:tc>
        <w:tc>
          <w:tcPr>
            <w:tcW w:w="7459" w:type="dxa"/>
            <w:tcBorders>
              <w:top w:val="single" w:sz="4" w:space="0" w:color="000000"/>
              <w:left w:val="single" w:sz="4" w:space="0" w:color="000000"/>
              <w:bottom w:val="single" w:sz="4" w:space="0" w:color="000000"/>
              <w:right w:val="single" w:sz="4" w:space="0" w:color="000000"/>
            </w:tcBorders>
            <w:vAlign w:val="center"/>
          </w:tcPr>
          <w:p w:rsidR="000723CA" w:rsidRDefault="0030376A" w:rsidP="00662262">
            <w:pPr>
              <w:snapToGrid w:val="0"/>
              <w:rPr>
                <w:rFonts w:eastAsia="ＭＳ ゴシック"/>
                <w:color w:val="auto"/>
                <w:spacing w:val="14"/>
                <w:kern w:val="28"/>
                <w:sz w:val="20"/>
                <w:szCs w:val="20"/>
              </w:rPr>
            </w:pPr>
            <w:r w:rsidRPr="00262D57">
              <w:rPr>
                <w:rFonts w:hint="eastAsia"/>
                <w:color w:val="auto"/>
                <w:sz w:val="20"/>
                <w:szCs w:val="20"/>
              </w:rPr>
              <w:t>①業務遂行に必要な電力、燃料、薬品、油脂類及び消耗品等の調達及び管理</w:t>
            </w:r>
          </w:p>
          <w:p w:rsidR="0030376A" w:rsidRPr="00262D57" w:rsidRDefault="0030376A" w:rsidP="00662262">
            <w:pPr>
              <w:snapToGrid w:val="0"/>
              <w:rPr>
                <w:color w:val="auto"/>
                <w:spacing w:val="14"/>
                <w:sz w:val="20"/>
                <w:szCs w:val="20"/>
              </w:rPr>
            </w:pPr>
            <w:r w:rsidRPr="00262D57">
              <w:rPr>
                <w:rFonts w:hint="eastAsia"/>
                <w:color w:val="auto"/>
                <w:sz w:val="20"/>
                <w:szCs w:val="20"/>
              </w:rPr>
              <w:t>②処理場・ポンプ場等の施設内及び場内の清掃、エレベーター等の建築付帯設備の保守管理並びに定期交換部品等の調達及び管理</w:t>
            </w:r>
          </w:p>
          <w:p w:rsidR="0030376A" w:rsidRPr="00262D57" w:rsidRDefault="0030376A" w:rsidP="00662262">
            <w:pPr>
              <w:snapToGrid w:val="0"/>
              <w:rPr>
                <w:color w:val="auto"/>
                <w:spacing w:val="14"/>
                <w:sz w:val="20"/>
                <w:szCs w:val="20"/>
              </w:rPr>
            </w:pPr>
            <w:r w:rsidRPr="00262D57">
              <w:rPr>
                <w:rFonts w:hint="eastAsia"/>
                <w:color w:val="auto"/>
                <w:sz w:val="20"/>
                <w:szCs w:val="20"/>
              </w:rPr>
              <w:t>③処理場・ポンプ場等の施設及び設備の塗装用塗料、内外装品などの消耗品の調達（庁舎管理用品を含む）及び管理</w:t>
            </w:r>
          </w:p>
          <w:p w:rsidR="0030376A" w:rsidRPr="00262D57" w:rsidRDefault="0030376A" w:rsidP="00662262">
            <w:pPr>
              <w:snapToGrid w:val="0"/>
              <w:rPr>
                <w:color w:val="auto"/>
                <w:spacing w:val="14"/>
                <w:sz w:val="20"/>
                <w:szCs w:val="20"/>
              </w:rPr>
            </w:pPr>
            <w:r w:rsidRPr="00262D57">
              <w:rPr>
                <w:rFonts w:hint="eastAsia"/>
                <w:color w:val="auto"/>
                <w:sz w:val="20"/>
                <w:szCs w:val="20"/>
              </w:rPr>
              <w:t>④物品の調達記録及び使用記録並びにその報告</w:t>
            </w:r>
          </w:p>
          <w:p w:rsidR="0030376A" w:rsidRPr="00262D57" w:rsidRDefault="0030376A" w:rsidP="00662262">
            <w:pPr>
              <w:snapToGrid w:val="0"/>
              <w:rPr>
                <w:color w:val="auto"/>
                <w:spacing w:val="14"/>
                <w:sz w:val="20"/>
                <w:szCs w:val="20"/>
              </w:rPr>
            </w:pPr>
            <w:r w:rsidRPr="00262D57">
              <w:rPr>
                <w:rFonts w:hint="eastAsia"/>
                <w:color w:val="auto"/>
                <w:sz w:val="20"/>
                <w:szCs w:val="20"/>
              </w:rPr>
              <w:t>⑤処理場・ポンプ場等の施設（事務室を除く）の施錠及び解錠</w:t>
            </w:r>
          </w:p>
          <w:p w:rsidR="000723CA" w:rsidRDefault="0030376A" w:rsidP="00662262">
            <w:pPr>
              <w:snapToGrid w:val="0"/>
              <w:rPr>
                <w:rFonts w:eastAsia="ＭＳ ゴシック"/>
                <w:color w:val="auto"/>
                <w:kern w:val="28"/>
                <w:sz w:val="20"/>
                <w:szCs w:val="20"/>
              </w:rPr>
            </w:pPr>
            <w:r w:rsidRPr="00262D57">
              <w:rPr>
                <w:rFonts w:hint="eastAsia"/>
                <w:color w:val="auto"/>
                <w:sz w:val="20"/>
                <w:szCs w:val="20"/>
              </w:rPr>
              <w:t>⑥その他</w:t>
            </w:r>
            <w:r w:rsidR="00FC4336" w:rsidRPr="00262D57">
              <w:rPr>
                <w:rFonts w:hint="eastAsia"/>
                <w:color w:val="auto"/>
                <w:kern w:val="18"/>
                <w:sz w:val="20"/>
                <w:szCs w:val="20"/>
              </w:rPr>
              <w:t>委託者</w:t>
            </w:r>
            <w:r w:rsidRPr="00262D57">
              <w:rPr>
                <w:rFonts w:hint="eastAsia"/>
                <w:color w:val="auto"/>
                <w:sz w:val="20"/>
                <w:szCs w:val="20"/>
              </w:rPr>
              <w:t>が別途指示する管理業務</w:t>
            </w:r>
          </w:p>
        </w:tc>
      </w:tr>
      <w:tr w:rsidR="0030376A" w:rsidRPr="00262D57" w:rsidTr="00662262">
        <w:trPr>
          <w:trHeight w:val="1418"/>
          <w:jc w:val="center"/>
        </w:trPr>
        <w:tc>
          <w:tcPr>
            <w:tcW w:w="373" w:type="dxa"/>
            <w:tcBorders>
              <w:top w:val="single" w:sz="4" w:space="0" w:color="000000"/>
              <w:left w:val="single" w:sz="4" w:space="0" w:color="000000"/>
              <w:bottom w:val="single" w:sz="4" w:space="0" w:color="000000"/>
              <w:right w:val="single" w:sz="4" w:space="0" w:color="000000"/>
            </w:tcBorders>
            <w:vAlign w:val="center"/>
          </w:tcPr>
          <w:p w:rsidR="0030376A" w:rsidRPr="00262D57" w:rsidRDefault="003D6DE9" w:rsidP="00CE3484">
            <w:pPr>
              <w:snapToGrid w:val="0"/>
              <w:jc w:val="center"/>
              <w:rPr>
                <w:color w:val="auto"/>
                <w:sz w:val="20"/>
                <w:szCs w:val="20"/>
              </w:rPr>
            </w:pPr>
            <w:r w:rsidRPr="00262D57">
              <w:rPr>
                <w:rFonts w:hint="eastAsia"/>
                <w:color w:val="auto"/>
                <w:sz w:val="20"/>
                <w:szCs w:val="20"/>
              </w:rPr>
              <w:t>８</w:t>
            </w:r>
          </w:p>
        </w:tc>
        <w:tc>
          <w:tcPr>
            <w:tcW w:w="1701" w:type="dxa"/>
            <w:tcBorders>
              <w:top w:val="single" w:sz="4" w:space="0" w:color="000000"/>
              <w:left w:val="single" w:sz="4" w:space="0" w:color="000000"/>
              <w:bottom w:val="single" w:sz="4" w:space="0" w:color="000000"/>
              <w:right w:val="single" w:sz="4" w:space="0" w:color="000000"/>
            </w:tcBorders>
            <w:vAlign w:val="center"/>
          </w:tcPr>
          <w:p w:rsidR="0030376A" w:rsidRPr="00262D57" w:rsidRDefault="004C2FC0" w:rsidP="00B9746E">
            <w:pPr>
              <w:snapToGrid w:val="0"/>
              <w:rPr>
                <w:color w:val="auto"/>
                <w:sz w:val="20"/>
                <w:szCs w:val="20"/>
              </w:rPr>
            </w:pPr>
            <w:r w:rsidRPr="00262D57">
              <w:rPr>
                <w:rFonts w:hint="eastAsia"/>
                <w:color w:val="auto"/>
                <w:sz w:val="20"/>
                <w:szCs w:val="20"/>
              </w:rPr>
              <w:t>その他</w:t>
            </w:r>
            <w:r w:rsidR="0030376A" w:rsidRPr="00262D57">
              <w:rPr>
                <w:rFonts w:hint="eastAsia"/>
                <w:color w:val="auto"/>
                <w:sz w:val="20"/>
                <w:szCs w:val="20"/>
              </w:rPr>
              <w:t>業務</w:t>
            </w:r>
          </w:p>
        </w:tc>
        <w:tc>
          <w:tcPr>
            <w:tcW w:w="7459" w:type="dxa"/>
            <w:tcBorders>
              <w:top w:val="single" w:sz="4" w:space="0" w:color="000000"/>
              <w:left w:val="single" w:sz="4" w:space="0" w:color="000000"/>
              <w:bottom w:val="single" w:sz="4" w:space="0" w:color="000000"/>
              <w:right w:val="single" w:sz="4" w:space="0" w:color="000000"/>
            </w:tcBorders>
            <w:vAlign w:val="center"/>
          </w:tcPr>
          <w:p w:rsidR="000723CA" w:rsidRDefault="0030376A" w:rsidP="00662262">
            <w:pPr>
              <w:snapToGrid w:val="0"/>
              <w:rPr>
                <w:rFonts w:eastAsia="ＭＳ ゴシック"/>
                <w:color w:val="auto"/>
                <w:spacing w:val="14"/>
                <w:kern w:val="28"/>
                <w:sz w:val="20"/>
                <w:szCs w:val="20"/>
              </w:rPr>
            </w:pPr>
            <w:r w:rsidRPr="00262D57">
              <w:rPr>
                <w:rFonts w:hint="eastAsia"/>
                <w:color w:val="auto"/>
                <w:sz w:val="20"/>
                <w:szCs w:val="20"/>
              </w:rPr>
              <w:t>①下水処理過程で発生する廃棄物の搬出補助</w:t>
            </w:r>
          </w:p>
          <w:p w:rsidR="0030376A" w:rsidRPr="00262D57" w:rsidRDefault="0030376A" w:rsidP="00662262">
            <w:pPr>
              <w:snapToGrid w:val="0"/>
              <w:rPr>
                <w:color w:val="auto"/>
                <w:spacing w:val="14"/>
                <w:sz w:val="20"/>
                <w:szCs w:val="20"/>
              </w:rPr>
            </w:pPr>
            <w:r w:rsidRPr="00262D57">
              <w:rPr>
                <w:rFonts w:hint="eastAsia"/>
                <w:color w:val="auto"/>
                <w:sz w:val="20"/>
                <w:szCs w:val="20"/>
              </w:rPr>
              <w:t>②処理場・ポンプ場等の施設及び場内から発生する廃棄物の搬出補助</w:t>
            </w:r>
          </w:p>
          <w:p w:rsidR="0030376A" w:rsidRPr="00262D57" w:rsidRDefault="0030376A" w:rsidP="00662262">
            <w:pPr>
              <w:snapToGrid w:val="0"/>
              <w:rPr>
                <w:color w:val="auto"/>
                <w:spacing w:val="14"/>
                <w:sz w:val="20"/>
                <w:szCs w:val="20"/>
              </w:rPr>
            </w:pPr>
            <w:r w:rsidRPr="00262D57">
              <w:rPr>
                <w:rFonts w:hint="eastAsia"/>
                <w:color w:val="auto"/>
                <w:sz w:val="20"/>
                <w:szCs w:val="20"/>
              </w:rPr>
              <w:t>③日報、月報及び年報の作成及び整理</w:t>
            </w:r>
          </w:p>
          <w:p w:rsidR="0030376A" w:rsidRPr="00262D57" w:rsidRDefault="0030376A" w:rsidP="00662262">
            <w:pPr>
              <w:snapToGrid w:val="0"/>
              <w:rPr>
                <w:color w:val="auto"/>
                <w:spacing w:val="14"/>
                <w:sz w:val="20"/>
                <w:szCs w:val="20"/>
              </w:rPr>
            </w:pPr>
            <w:r w:rsidRPr="00262D57">
              <w:rPr>
                <w:rFonts w:hint="eastAsia"/>
                <w:color w:val="auto"/>
                <w:sz w:val="20"/>
                <w:szCs w:val="20"/>
              </w:rPr>
              <w:t>④下水道設備台帳システムの保守管理</w:t>
            </w:r>
          </w:p>
          <w:p w:rsidR="000723CA" w:rsidRDefault="0030376A" w:rsidP="00662262">
            <w:pPr>
              <w:snapToGrid w:val="0"/>
              <w:rPr>
                <w:rFonts w:eastAsia="ＭＳ ゴシック"/>
                <w:color w:val="auto"/>
                <w:kern w:val="28"/>
                <w:sz w:val="20"/>
                <w:szCs w:val="20"/>
              </w:rPr>
            </w:pPr>
            <w:r w:rsidRPr="00262D57">
              <w:rPr>
                <w:rFonts w:hint="eastAsia"/>
                <w:color w:val="auto"/>
                <w:sz w:val="20"/>
                <w:szCs w:val="20"/>
              </w:rPr>
              <w:t>⑤施設公開・施設見学等への協力</w:t>
            </w:r>
          </w:p>
        </w:tc>
      </w:tr>
    </w:tbl>
    <w:p w:rsidR="002460D7" w:rsidRPr="00262D57" w:rsidRDefault="00CE3484" w:rsidP="000B6FAE">
      <w:pPr>
        <w:pStyle w:val="3"/>
        <w:spacing w:line="360" w:lineRule="auto"/>
        <w:ind w:left="0"/>
      </w:pPr>
      <w:r w:rsidRPr="00262D57">
        <w:br w:type="page"/>
      </w:r>
      <w:r w:rsidR="00087AE0" w:rsidRPr="00262D57">
        <w:rPr>
          <w:rFonts w:hint="eastAsia"/>
        </w:rPr>
        <w:lastRenderedPageBreak/>
        <w:t xml:space="preserve"> </w:t>
      </w:r>
      <w:r w:rsidR="002460D7" w:rsidRPr="00262D57">
        <w:rPr>
          <w:rFonts w:hint="eastAsia"/>
        </w:rPr>
        <w:t>本委託に含まない業務範囲</w:t>
      </w:r>
    </w:p>
    <w:p w:rsidR="002460D7" w:rsidRPr="00262D57" w:rsidRDefault="002460D7" w:rsidP="002738ED">
      <w:pPr>
        <w:spacing w:line="360" w:lineRule="auto"/>
        <w:ind w:firstLineChars="100" w:firstLine="210"/>
        <w:textAlignment w:val="auto"/>
        <w:rPr>
          <w:rFonts w:cs="ＭＳＰ明朝"/>
          <w:color w:val="auto"/>
        </w:rPr>
      </w:pPr>
      <w:r w:rsidRPr="00262D57">
        <w:rPr>
          <w:rFonts w:cs="ＭＳＰ明朝" w:hint="eastAsia"/>
          <w:color w:val="auto"/>
        </w:rPr>
        <w:t>本委託に含まない業務範囲を</w:t>
      </w:r>
      <w:r w:rsidR="00723FB3" w:rsidRPr="00262D57">
        <w:rPr>
          <w:rFonts w:cs="ＭＳＰ明朝" w:hint="eastAsia"/>
          <w:color w:val="auto"/>
        </w:rPr>
        <w:t>表2-2</w:t>
      </w:r>
      <w:r w:rsidRPr="00262D57">
        <w:rPr>
          <w:rFonts w:cs="ＭＳＰ明朝" w:hint="eastAsia"/>
          <w:color w:val="auto"/>
        </w:rPr>
        <w:t>に示す。</w:t>
      </w:r>
    </w:p>
    <w:p w:rsidR="00021667" w:rsidRPr="00262D57" w:rsidRDefault="00021667" w:rsidP="00021667">
      <w:pPr>
        <w:pStyle w:val="a9"/>
        <w:snapToGrid w:val="0"/>
        <w:spacing w:beforeLines="0"/>
        <w:rPr>
          <w:color w:val="auto"/>
        </w:rPr>
      </w:pPr>
      <w:bookmarkStart w:id="17" w:name="_Ref143673247"/>
    </w:p>
    <w:bookmarkEnd w:id="17"/>
    <w:p w:rsidR="002460D7" w:rsidRPr="00262D57" w:rsidRDefault="00C35C81" w:rsidP="00723FB3">
      <w:pPr>
        <w:pStyle w:val="a9"/>
        <w:snapToGrid w:val="0"/>
        <w:spacing w:beforeLines="0"/>
        <w:rPr>
          <w:rFonts w:cs="ＭＳ明朝"/>
          <w:color w:val="auto"/>
        </w:rPr>
      </w:pPr>
      <w:r w:rsidRPr="00262D57">
        <w:rPr>
          <w:color w:val="auto"/>
        </w:rPr>
        <w:t>表</w:t>
      </w:r>
      <w:r w:rsidR="00004E38" w:rsidRPr="00262D57">
        <w:rPr>
          <w:color w:val="auto"/>
        </w:rPr>
        <w:fldChar w:fldCharType="begin"/>
      </w:r>
      <w:r w:rsidR="00A51240" w:rsidRPr="00262D57">
        <w:rPr>
          <w:color w:val="auto"/>
        </w:rPr>
        <w:instrText xml:space="preserve"> STYLEREF 1 \s </w:instrText>
      </w:r>
      <w:r w:rsidR="00004E38" w:rsidRPr="00262D57">
        <w:rPr>
          <w:color w:val="auto"/>
        </w:rPr>
        <w:fldChar w:fldCharType="separate"/>
      </w:r>
      <w:r w:rsidR="00732A53">
        <w:rPr>
          <w:noProof/>
          <w:color w:val="auto"/>
        </w:rPr>
        <w:t>2</w:t>
      </w:r>
      <w:r w:rsidR="00004E38" w:rsidRPr="00262D57">
        <w:rPr>
          <w:color w:val="auto"/>
        </w:rPr>
        <w:fldChar w:fldCharType="end"/>
      </w:r>
      <w:r w:rsidR="00A51240" w:rsidRPr="00262D57">
        <w:rPr>
          <w:color w:val="auto"/>
        </w:rPr>
        <w:noBreakHyphen/>
      </w:r>
      <w:r w:rsidR="00004E38" w:rsidRPr="00262D57">
        <w:rPr>
          <w:color w:val="auto"/>
        </w:rPr>
        <w:fldChar w:fldCharType="begin"/>
      </w:r>
      <w:r w:rsidR="00A51240" w:rsidRPr="00262D57">
        <w:rPr>
          <w:color w:val="auto"/>
        </w:rPr>
        <w:instrText xml:space="preserve"> SEQ </w:instrText>
      </w:r>
      <w:r w:rsidR="00A51240" w:rsidRPr="00262D57">
        <w:rPr>
          <w:color w:val="auto"/>
        </w:rPr>
        <w:instrText>表</w:instrText>
      </w:r>
      <w:r w:rsidR="00A51240" w:rsidRPr="00262D57">
        <w:rPr>
          <w:color w:val="auto"/>
        </w:rPr>
        <w:instrText xml:space="preserve"> \* ARABIC \s 1 </w:instrText>
      </w:r>
      <w:r w:rsidR="00004E38" w:rsidRPr="00262D57">
        <w:rPr>
          <w:color w:val="auto"/>
        </w:rPr>
        <w:fldChar w:fldCharType="separate"/>
      </w:r>
      <w:r w:rsidR="00732A53">
        <w:rPr>
          <w:noProof/>
          <w:color w:val="auto"/>
        </w:rPr>
        <w:t>2</w:t>
      </w:r>
      <w:r w:rsidR="00004E38" w:rsidRPr="00262D57">
        <w:rPr>
          <w:color w:val="auto"/>
        </w:rPr>
        <w:fldChar w:fldCharType="end"/>
      </w:r>
      <w:r w:rsidR="00544606" w:rsidRPr="00262D57">
        <w:rPr>
          <w:rFonts w:hint="eastAsia"/>
          <w:color w:val="auto"/>
        </w:rPr>
        <w:t xml:space="preserve">　</w:t>
      </w:r>
      <w:r w:rsidR="002460D7" w:rsidRPr="00262D57">
        <w:rPr>
          <w:rFonts w:cs="ＭＳ明朝" w:hint="eastAsia"/>
          <w:color w:val="auto"/>
        </w:rPr>
        <w:t>本委託に含まない業務範囲</w:t>
      </w:r>
    </w:p>
    <w:tbl>
      <w:tblPr>
        <w:tblpPr w:leftFromText="142" w:rightFromText="142" w:vertAnchor="text" w:tblpXSpec="center" w:tblpY="107"/>
        <w:tblW w:w="95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1"/>
        <w:gridCol w:w="3455"/>
        <w:gridCol w:w="5590"/>
      </w:tblGrid>
      <w:tr w:rsidR="00093218" w:rsidRPr="00262D57">
        <w:trPr>
          <w:trHeight w:val="397"/>
          <w:jc w:val="center"/>
        </w:trPr>
        <w:tc>
          <w:tcPr>
            <w:tcW w:w="481" w:type="dxa"/>
            <w:tcBorders>
              <w:bottom w:val="single" w:sz="4" w:space="0" w:color="auto"/>
            </w:tcBorders>
            <w:shd w:val="clear" w:color="auto" w:fill="A6A6A6"/>
            <w:vAlign w:val="center"/>
          </w:tcPr>
          <w:p w:rsidR="00093218" w:rsidRPr="00262D57" w:rsidRDefault="00093218" w:rsidP="00CF1D4D">
            <w:pPr>
              <w:snapToGrid w:val="0"/>
              <w:jc w:val="center"/>
              <w:rPr>
                <w:color w:val="auto"/>
              </w:rPr>
            </w:pPr>
          </w:p>
        </w:tc>
        <w:tc>
          <w:tcPr>
            <w:tcW w:w="3455" w:type="dxa"/>
            <w:tcBorders>
              <w:bottom w:val="single" w:sz="4" w:space="0" w:color="auto"/>
            </w:tcBorders>
            <w:shd w:val="clear" w:color="auto" w:fill="A6A6A6"/>
            <w:vAlign w:val="center"/>
          </w:tcPr>
          <w:p w:rsidR="00093218" w:rsidRPr="00262D57" w:rsidRDefault="00093218" w:rsidP="00CF1D4D">
            <w:pPr>
              <w:snapToGrid w:val="0"/>
              <w:jc w:val="center"/>
              <w:rPr>
                <w:color w:val="auto"/>
              </w:rPr>
            </w:pPr>
            <w:bookmarkStart w:id="18" w:name="_Toc145676294"/>
            <w:r w:rsidRPr="00262D57">
              <w:rPr>
                <w:rFonts w:hint="eastAsia"/>
                <w:color w:val="auto"/>
              </w:rPr>
              <w:t>区　　　　分</w:t>
            </w:r>
            <w:bookmarkEnd w:id="18"/>
          </w:p>
        </w:tc>
        <w:tc>
          <w:tcPr>
            <w:tcW w:w="5590" w:type="dxa"/>
            <w:tcBorders>
              <w:bottom w:val="single" w:sz="4" w:space="0" w:color="auto"/>
            </w:tcBorders>
            <w:shd w:val="clear" w:color="auto" w:fill="A6A6A6"/>
            <w:vAlign w:val="center"/>
          </w:tcPr>
          <w:p w:rsidR="00093218" w:rsidRPr="00262D57" w:rsidRDefault="00093218" w:rsidP="00CF1D4D">
            <w:pPr>
              <w:snapToGrid w:val="0"/>
              <w:jc w:val="center"/>
              <w:rPr>
                <w:color w:val="auto"/>
              </w:rPr>
            </w:pPr>
            <w:bookmarkStart w:id="19" w:name="_Toc145676295"/>
            <w:r w:rsidRPr="00262D57">
              <w:rPr>
                <w:rFonts w:hint="eastAsia"/>
                <w:color w:val="auto"/>
              </w:rPr>
              <w:t>内　　　　容</w:t>
            </w:r>
            <w:bookmarkEnd w:id="19"/>
          </w:p>
        </w:tc>
      </w:tr>
      <w:tr w:rsidR="009158D5" w:rsidRPr="00262D57">
        <w:trPr>
          <w:trHeight w:val="567"/>
          <w:jc w:val="center"/>
        </w:trPr>
        <w:tc>
          <w:tcPr>
            <w:tcW w:w="481" w:type="dxa"/>
            <w:shd w:val="clear" w:color="auto" w:fill="auto"/>
            <w:vAlign w:val="center"/>
          </w:tcPr>
          <w:p w:rsidR="009158D5" w:rsidRPr="00262D57" w:rsidRDefault="009158D5" w:rsidP="009158D5">
            <w:pPr>
              <w:snapToGrid w:val="0"/>
              <w:rPr>
                <w:color w:val="auto"/>
              </w:rPr>
            </w:pPr>
            <w:r w:rsidRPr="00262D57">
              <w:rPr>
                <w:rFonts w:hint="eastAsia"/>
                <w:color w:val="auto"/>
              </w:rPr>
              <w:t>１</w:t>
            </w:r>
          </w:p>
        </w:tc>
        <w:tc>
          <w:tcPr>
            <w:tcW w:w="3455" w:type="dxa"/>
            <w:shd w:val="clear" w:color="auto" w:fill="auto"/>
            <w:vAlign w:val="center"/>
          </w:tcPr>
          <w:p w:rsidR="009158D5" w:rsidRPr="00262D57" w:rsidRDefault="009158D5" w:rsidP="009158D5">
            <w:pPr>
              <w:snapToGrid w:val="0"/>
              <w:rPr>
                <w:rFonts w:cs="ＭＳゴシック"/>
                <w:color w:val="auto"/>
              </w:rPr>
            </w:pPr>
            <w:r w:rsidRPr="00262D57">
              <w:rPr>
                <w:rFonts w:hint="eastAsia"/>
                <w:color w:val="auto"/>
              </w:rPr>
              <w:t>自家用電気工作物保安管理業務</w:t>
            </w:r>
          </w:p>
        </w:tc>
        <w:tc>
          <w:tcPr>
            <w:tcW w:w="5590" w:type="dxa"/>
            <w:shd w:val="clear" w:color="auto" w:fill="auto"/>
            <w:vAlign w:val="center"/>
          </w:tcPr>
          <w:p w:rsidR="009158D5" w:rsidRPr="00262D57" w:rsidRDefault="009158D5" w:rsidP="009158D5">
            <w:pPr>
              <w:snapToGrid w:val="0"/>
              <w:rPr>
                <w:rFonts w:cs="ＭＳゴシック"/>
                <w:color w:val="auto"/>
              </w:rPr>
            </w:pPr>
            <w:r w:rsidRPr="00262D57">
              <w:rPr>
                <w:rFonts w:cs="ＭＳゴシック" w:hint="eastAsia"/>
                <w:color w:val="auto"/>
              </w:rPr>
              <w:t>電気事業法に基づく電気工作物の保守管理</w:t>
            </w:r>
          </w:p>
        </w:tc>
      </w:tr>
      <w:tr w:rsidR="009158D5" w:rsidRPr="00262D57">
        <w:trPr>
          <w:trHeight w:val="567"/>
          <w:jc w:val="center"/>
        </w:trPr>
        <w:tc>
          <w:tcPr>
            <w:tcW w:w="481" w:type="dxa"/>
            <w:shd w:val="clear" w:color="auto" w:fill="auto"/>
            <w:vAlign w:val="center"/>
          </w:tcPr>
          <w:p w:rsidR="009158D5" w:rsidRPr="00262D57" w:rsidRDefault="009158D5" w:rsidP="009158D5">
            <w:pPr>
              <w:snapToGrid w:val="0"/>
              <w:rPr>
                <w:rFonts w:cs="ＭＳゴシック"/>
                <w:color w:val="auto"/>
              </w:rPr>
            </w:pPr>
            <w:r w:rsidRPr="00262D57">
              <w:rPr>
                <w:rFonts w:cs="ＭＳゴシック" w:hint="eastAsia"/>
                <w:color w:val="auto"/>
              </w:rPr>
              <w:t>２</w:t>
            </w:r>
          </w:p>
        </w:tc>
        <w:tc>
          <w:tcPr>
            <w:tcW w:w="3455" w:type="dxa"/>
            <w:shd w:val="clear" w:color="auto" w:fill="auto"/>
            <w:vAlign w:val="center"/>
          </w:tcPr>
          <w:p w:rsidR="009158D5" w:rsidRPr="00262D57" w:rsidRDefault="009158D5" w:rsidP="009158D5">
            <w:pPr>
              <w:snapToGrid w:val="0"/>
              <w:rPr>
                <w:color w:val="auto"/>
              </w:rPr>
            </w:pPr>
            <w:r w:rsidRPr="00262D57">
              <w:rPr>
                <w:rFonts w:hint="eastAsia"/>
                <w:color w:val="auto"/>
              </w:rPr>
              <w:t>植栽管理業務、花壇管理業務</w:t>
            </w:r>
          </w:p>
        </w:tc>
        <w:tc>
          <w:tcPr>
            <w:tcW w:w="5590" w:type="dxa"/>
            <w:shd w:val="clear" w:color="auto" w:fill="auto"/>
            <w:vAlign w:val="center"/>
          </w:tcPr>
          <w:p w:rsidR="009158D5" w:rsidRPr="00262D57" w:rsidRDefault="009158D5" w:rsidP="009158D5">
            <w:pPr>
              <w:snapToGrid w:val="0"/>
              <w:rPr>
                <w:rFonts w:cs="ＭＳゴシック"/>
                <w:color w:val="auto"/>
              </w:rPr>
            </w:pPr>
            <w:r w:rsidRPr="00262D57">
              <w:rPr>
                <w:rFonts w:cs="ＭＳゴシック" w:hint="eastAsia"/>
                <w:color w:val="auto"/>
              </w:rPr>
              <w:t>場内の草刈り、樹木の剪定、花苗の植え付け・管理（日常管理（散水等）を除く）</w:t>
            </w:r>
          </w:p>
        </w:tc>
      </w:tr>
      <w:tr w:rsidR="009158D5" w:rsidRPr="00262D57">
        <w:trPr>
          <w:trHeight w:val="688"/>
          <w:jc w:val="center"/>
        </w:trPr>
        <w:tc>
          <w:tcPr>
            <w:tcW w:w="481" w:type="dxa"/>
            <w:shd w:val="clear" w:color="auto" w:fill="auto"/>
            <w:vAlign w:val="center"/>
          </w:tcPr>
          <w:p w:rsidR="009158D5" w:rsidRPr="00262D57" w:rsidRDefault="009158D5" w:rsidP="009158D5">
            <w:pPr>
              <w:snapToGrid w:val="0"/>
              <w:rPr>
                <w:color w:val="auto"/>
              </w:rPr>
            </w:pPr>
            <w:r w:rsidRPr="00262D57">
              <w:rPr>
                <w:rFonts w:cs="ＭＳゴシック" w:hint="eastAsia"/>
                <w:color w:val="auto"/>
              </w:rPr>
              <w:t>３</w:t>
            </w:r>
          </w:p>
        </w:tc>
        <w:tc>
          <w:tcPr>
            <w:tcW w:w="3455" w:type="dxa"/>
            <w:shd w:val="clear" w:color="auto" w:fill="auto"/>
            <w:vAlign w:val="center"/>
          </w:tcPr>
          <w:p w:rsidR="009158D5" w:rsidRPr="00262D57" w:rsidRDefault="009158D5" w:rsidP="009158D5">
            <w:pPr>
              <w:snapToGrid w:val="0"/>
              <w:rPr>
                <w:color w:val="auto"/>
              </w:rPr>
            </w:pPr>
            <w:r w:rsidRPr="00262D57">
              <w:rPr>
                <w:rFonts w:hint="eastAsia"/>
                <w:color w:val="auto"/>
              </w:rPr>
              <w:t>計画修繕業務</w:t>
            </w:r>
          </w:p>
        </w:tc>
        <w:tc>
          <w:tcPr>
            <w:tcW w:w="5590" w:type="dxa"/>
            <w:shd w:val="clear" w:color="auto" w:fill="auto"/>
            <w:vAlign w:val="center"/>
          </w:tcPr>
          <w:p w:rsidR="009158D5" w:rsidRPr="00262D57" w:rsidRDefault="009158D5" w:rsidP="009158D5">
            <w:pPr>
              <w:snapToGrid w:val="0"/>
              <w:rPr>
                <w:rFonts w:cs="ＭＳゴシック"/>
                <w:color w:val="auto"/>
              </w:rPr>
            </w:pPr>
            <w:r w:rsidRPr="00262D57">
              <w:rPr>
                <w:rFonts w:cs="ＭＳゴシック" w:hint="eastAsia"/>
                <w:color w:val="auto"/>
              </w:rPr>
              <w:t>・計画的に行う修繕工事</w:t>
            </w:r>
          </w:p>
          <w:p w:rsidR="009158D5" w:rsidRPr="00262D57" w:rsidRDefault="009158D5" w:rsidP="00544098">
            <w:pPr>
              <w:snapToGrid w:val="0"/>
              <w:rPr>
                <w:rFonts w:cs="ＭＳゴシック"/>
                <w:color w:val="auto"/>
              </w:rPr>
            </w:pPr>
            <w:r w:rsidRPr="00262D57">
              <w:rPr>
                <w:rFonts w:cs="ＭＳゴシック" w:hint="eastAsia"/>
                <w:color w:val="auto"/>
              </w:rPr>
              <w:t>・</w:t>
            </w:r>
            <w:r w:rsidR="00662262">
              <w:rPr>
                <w:rFonts w:hint="eastAsia"/>
                <w:color w:val="auto"/>
              </w:rPr>
              <w:t>１</w:t>
            </w:r>
            <w:r w:rsidRPr="00262D57">
              <w:rPr>
                <w:rFonts w:hint="eastAsia"/>
                <w:color w:val="auto"/>
              </w:rPr>
              <w:t>件当たり50</w:t>
            </w:r>
            <w:r w:rsidRPr="00262D57">
              <w:rPr>
                <w:rFonts w:cs="ＭＳゴシック" w:hint="eastAsia"/>
                <w:color w:val="auto"/>
              </w:rPr>
              <w:t>万円</w:t>
            </w:r>
            <w:r w:rsidR="00544098" w:rsidRPr="00700322">
              <w:rPr>
                <w:rFonts w:cs="ＭＳゴシック" w:hint="eastAsia"/>
                <w:color w:val="auto"/>
              </w:rPr>
              <w:t>以上</w:t>
            </w:r>
            <w:r w:rsidR="003C2453" w:rsidRPr="00700322">
              <w:rPr>
                <w:rFonts w:cs="ＭＳゴシック" w:hint="eastAsia"/>
                <w:color w:val="auto"/>
              </w:rPr>
              <w:t>（見積り、</w:t>
            </w:r>
            <w:r w:rsidR="00662262" w:rsidRPr="00700322">
              <w:rPr>
                <w:rFonts w:cs="ＭＳゴシック" w:hint="eastAsia"/>
                <w:color w:val="auto"/>
              </w:rPr>
              <w:t>税込</w:t>
            </w:r>
            <w:r w:rsidR="003C2453" w:rsidRPr="00700322">
              <w:rPr>
                <w:rFonts w:cs="ＭＳゴシック" w:hint="eastAsia"/>
                <w:color w:val="auto"/>
              </w:rPr>
              <w:t>）</w:t>
            </w:r>
            <w:r w:rsidR="00544098" w:rsidRPr="00700322">
              <w:rPr>
                <w:rFonts w:cs="ＭＳゴシック" w:hint="eastAsia"/>
                <w:color w:val="auto"/>
              </w:rPr>
              <w:t>の</w:t>
            </w:r>
            <w:r w:rsidRPr="00700322">
              <w:rPr>
                <w:rFonts w:cs="ＭＳゴシック" w:hint="eastAsia"/>
                <w:color w:val="auto"/>
              </w:rPr>
              <w:t>修</w:t>
            </w:r>
            <w:r w:rsidRPr="00262D57">
              <w:rPr>
                <w:rFonts w:cs="ＭＳゴシック" w:hint="eastAsia"/>
                <w:color w:val="auto"/>
              </w:rPr>
              <w:t>繕工事</w:t>
            </w:r>
          </w:p>
        </w:tc>
      </w:tr>
      <w:tr w:rsidR="009158D5" w:rsidRPr="00262D57">
        <w:trPr>
          <w:trHeight w:val="567"/>
          <w:jc w:val="center"/>
        </w:trPr>
        <w:tc>
          <w:tcPr>
            <w:tcW w:w="481" w:type="dxa"/>
            <w:shd w:val="clear" w:color="auto" w:fill="auto"/>
            <w:vAlign w:val="center"/>
          </w:tcPr>
          <w:p w:rsidR="009158D5" w:rsidRPr="00262D57" w:rsidRDefault="009158D5" w:rsidP="009158D5">
            <w:pPr>
              <w:snapToGrid w:val="0"/>
              <w:rPr>
                <w:rFonts w:cs="ＭＳゴシック"/>
                <w:color w:val="auto"/>
              </w:rPr>
            </w:pPr>
            <w:r w:rsidRPr="00262D57">
              <w:rPr>
                <w:rFonts w:cs="ＭＳゴシック" w:hint="eastAsia"/>
                <w:color w:val="auto"/>
              </w:rPr>
              <w:t>４</w:t>
            </w:r>
          </w:p>
        </w:tc>
        <w:tc>
          <w:tcPr>
            <w:tcW w:w="3455" w:type="dxa"/>
            <w:shd w:val="clear" w:color="auto" w:fill="auto"/>
            <w:vAlign w:val="center"/>
          </w:tcPr>
          <w:p w:rsidR="009158D5" w:rsidRPr="00262D57" w:rsidRDefault="009158D5" w:rsidP="009158D5">
            <w:pPr>
              <w:snapToGrid w:val="0"/>
              <w:rPr>
                <w:rFonts w:cs="ＭＳゴシック"/>
                <w:color w:val="auto"/>
              </w:rPr>
            </w:pPr>
            <w:r w:rsidRPr="00262D57">
              <w:rPr>
                <w:rFonts w:hint="eastAsia"/>
                <w:color w:val="auto"/>
              </w:rPr>
              <w:t>幹線管渠調査業務</w:t>
            </w:r>
          </w:p>
        </w:tc>
        <w:tc>
          <w:tcPr>
            <w:tcW w:w="5590" w:type="dxa"/>
            <w:shd w:val="clear" w:color="auto" w:fill="auto"/>
            <w:vAlign w:val="center"/>
          </w:tcPr>
          <w:p w:rsidR="009158D5" w:rsidRPr="00262D57" w:rsidRDefault="009158D5" w:rsidP="009158D5">
            <w:pPr>
              <w:snapToGrid w:val="0"/>
              <w:rPr>
                <w:rFonts w:cs="ＭＳゴシック"/>
                <w:color w:val="auto"/>
              </w:rPr>
            </w:pPr>
            <w:r w:rsidRPr="00262D57">
              <w:rPr>
                <w:rFonts w:cs="ＭＳゴシック" w:hint="eastAsia"/>
                <w:color w:val="auto"/>
              </w:rPr>
              <w:t>幹線管渠の内部損傷度調査</w:t>
            </w:r>
          </w:p>
        </w:tc>
      </w:tr>
      <w:tr w:rsidR="009158D5" w:rsidRPr="00262D57">
        <w:trPr>
          <w:trHeight w:val="567"/>
          <w:jc w:val="center"/>
        </w:trPr>
        <w:tc>
          <w:tcPr>
            <w:tcW w:w="481" w:type="dxa"/>
            <w:shd w:val="clear" w:color="auto" w:fill="auto"/>
            <w:vAlign w:val="center"/>
          </w:tcPr>
          <w:p w:rsidR="009158D5" w:rsidRPr="00262D57" w:rsidRDefault="009158D5" w:rsidP="009158D5">
            <w:pPr>
              <w:snapToGrid w:val="0"/>
              <w:rPr>
                <w:rFonts w:cs="ＭＳゴシック"/>
                <w:color w:val="auto"/>
              </w:rPr>
            </w:pPr>
            <w:r w:rsidRPr="00262D57">
              <w:rPr>
                <w:rFonts w:cs="ＭＳゴシック" w:hint="eastAsia"/>
                <w:color w:val="auto"/>
              </w:rPr>
              <w:t>５</w:t>
            </w:r>
          </w:p>
        </w:tc>
        <w:tc>
          <w:tcPr>
            <w:tcW w:w="3455" w:type="dxa"/>
            <w:shd w:val="clear" w:color="auto" w:fill="auto"/>
            <w:vAlign w:val="center"/>
          </w:tcPr>
          <w:p w:rsidR="009158D5" w:rsidRPr="00262D57" w:rsidRDefault="009158D5" w:rsidP="00C578D6">
            <w:pPr>
              <w:snapToGrid w:val="0"/>
              <w:rPr>
                <w:rFonts w:cs="ＭＳゴシック"/>
                <w:color w:val="auto"/>
              </w:rPr>
            </w:pPr>
            <w:r w:rsidRPr="00262D57">
              <w:rPr>
                <w:rFonts w:hint="eastAsia"/>
                <w:color w:val="auto"/>
              </w:rPr>
              <w:t>産業廃棄物処理業務</w:t>
            </w:r>
          </w:p>
        </w:tc>
        <w:tc>
          <w:tcPr>
            <w:tcW w:w="5590" w:type="dxa"/>
            <w:shd w:val="clear" w:color="auto" w:fill="auto"/>
            <w:vAlign w:val="center"/>
          </w:tcPr>
          <w:p w:rsidR="00F61D91" w:rsidRPr="00262D57" w:rsidRDefault="009158D5" w:rsidP="00C578D6">
            <w:pPr>
              <w:snapToGrid w:val="0"/>
              <w:rPr>
                <w:rFonts w:cs="ＭＳゴシック"/>
                <w:color w:val="auto"/>
              </w:rPr>
            </w:pPr>
            <w:r w:rsidRPr="00262D57">
              <w:rPr>
                <w:rFonts w:cs="ＭＳゴシック" w:hint="eastAsia"/>
                <w:color w:val="auto"/>
              </w:rPr>
              <w:t>施設の運転に伴い発生する汚泥等の処理処分</w:t>
            </w:r>
          </w:p>
        </w:tc>
      </w:tr>
      <w:tr w:rsidR="009158D5" w:rsidRPr="00262D57" w:rsidTr="004A7305">
        <w:trPr>
          <w:trHeight w:val="1017"/>
          <w:jc w:val="center"/>
        </w:trPr>
        <w:tc>
          <w:tcPr>
            <w:tcW w:w="481" w:type="dxa"/>
            <w:shd w:val="clear" w:color="auto" w:fill="auto"/>
            <w:vAlign w:val="center"/>
          </w:tcPr>
          <w:p w:rsidR="009158D5" w:rsidRPr="00262D57" w:rsidRDefault="009158D5" w:rsidP="009158D5">
            <w:pPr>
              <w:snapToGrid w:val="0"/>
              <w:rPr>
                <w:rFonts w:cs="ＭＳゴシック"/>
                <w:color w:val="auto"/>
              </w:rPr>
            </w:pPr>
            <w:r w:rsidRPr="00262D57">
              <w:rPr>
                <w:rFonts w:cs="ＭＳゴシック" w:hint="eastAsia"/>
                <w:color w:val="auto"/>
              </w:rPr>
              <w:t>６</w:t>
            </w:r>
          </w:p>
        </w:tc>
        <w:tc>
          <w:tcPr>
            <w:tcW w:w="3455" w:type="dxa"/>
            <w:shd w:val="clear" w:color="auto" w:fill="auto"/>
            <w:vAlign w:val="center"/>
          </w:tcPr>
          <w:p w:rsidR="009158D5" w:rsidRPr="00262D57" w:rsidRDefault="009158D5" w:rsidP="009158D5">
            <w:pPr>
              <w:snapToGrid w:val="0"/>
              <w:rPr>
                <w:rFonts w:cs="ＭＳゴシック"/>
                <w:color w:val="auto"/>
              </w:rPr>
            </w:pPr>
            <w:r w:rsidRPr="00262D57">
              <w:rPr>
                <w:rFonts w:hint="eastAsia"/>
                <w:color w:val="auto"/>
              </w:rPr>
              <w:t>マンホール高さ調整工事</w:t>
            </w:r>
          </w:p>
        </w:tc>
        <w:tc>
          <w:tcPr>
            <w:tcW w:w="5590" w:type="dxa"/>
            <w:shd w:val="clear" w:color="auto" w:fill="auto"/>
            <w:vAlign w:val="center"/>
          </w:tcPr>
          <w:p w:rsidR="009158D5" w:rsidRPr="00262D57" w:rsidRDefault="00127296" w:rsidP="009158D5">
            <w:pPr>
              <w:snapToGrid w:val="0"/>
              <w:rPr>
                <w:rFonts w:cs="ＭＳゴシック"/>
                <w:color w:val="auto"/>
              </w:rPr>
            </w:pPr>
            <w:r w:rsidRPr="00262D57">
              <w:rPr>
                <w:rFonts w:cs="ＭＳゴシック" w:hint="eastAsia"/>
                <w:color w:val="auto"/>
              </w:rPr>
              <w:t>道路管理者の指示を受けて事前に協議等で計画調整後施工される計画的道路工事（舗装のみの工事も含む）に伴って必要となるマンホールに係る道路面との高さ調整工事</w:t>
            </w:r>
          </w:p>
        </w:tc>
      </w:tr>
      <w:tr w:rsidR="009158D5" w:rsidRPr="00262D57">
        <w:trPr>
          <w:trHeight w:val="567"/>
          <w:jc w:val="center"/>
        </w:trPr>
        <w:tc>
          <w:tcPr>
            <w:tcW w:w="481" w:type="dxa"/>
            <w:shd w:val="clear" w:color="auto" w:fill="auto"/>
            <w:vAlign w:val="center"/>
          </w:tcPr>
          <w:p w:rsidR="009158D5" w:rsidRPr="00262D57" w:rsidRDefault="009158D5" w:rsidP="009158D5">
            <w:pPr>
              <w:snapToGrid w:val="0"/>
              <w:rPr>
                <w:color w:val="auto"/>
              </w:rPr>
            </w:pPr>
            <w:r w:rsidRPr="00262D57">
              <w:rPr>
                <w:rFonts w:hint="eastAsia"/>
                <w:color w:val="auto"/>
              </w:rPr>
              <w:t>７</w:t>
            </w:r>
          </w:p>
        </w:tc>
        <w:tc>
          <w:tcPr>
            <w:tcW w:w="3455" w:type="dxa"/>
            <w:shd w:val="clear" w:color="auto" w:fill="auto"/>
            <w:vAlign w:val="center"/>
          </w:tcPr>
          <w:p w:rsidR="009158D5" w:rsidRPr="00262D57" w:rsidRDefault="009158D5" w:rsidP="009158D5">
            <w:pPr>
              <w:snapToGrid w:val="0"/>
              <w:rPr>
                <w:rFonts w:cs="ＭＳゴシック"/>
                <w:color w:val="auto"/>
              </w:rPr>
            </w:pPr>
            <w:r w:rsidRPr="00262D57">
              <w:rPr>
                <w:rFonts w:cs="ＭＳゴシック" w:hint="eastAsia"/>
                <w:color w:val="auto"/>
              </w:rPr>
              <w:t>見学者用品等購入業務</w:t>
            </w:r>
          </w:p>
        </w:tc>
        <w:tc>
          <w:tcPr>
            <w:tcW w:w="5590" w:type="dxa"/>
            <w:shd w:val="clear" w:color="auto" w:fill="auto"/>
            <w:vAlign w:val="center"/>
          </w:tcPr>
          <w:p w:rsidR="009158D5" w:rsidRPr="00262D57" w:rsidRDefault="009158D5" w:rsidP="009158D5">
            <w:pPr>
              <w:snapToGrid w:val="0"/>
              <w:rPr>
                <w:rFonts w:cs="ＭＳゴシック"/>
                <w:color w:val="auto"/>
              </w:rPr>
            </w:pPr>
            <w:r w:rsidRPr="00262D57">
              <w:rPr>
                <w:rFonts w:cs="ＭＳゴシック" w:hint="eastAsia"/>
                <w:color w:val="auto"/>
              </w:rPr>
              <w:t>見学者に配布するパンフレット等の購入</w:t>
            </w:r>
          </w:p>
        </w:tc>
      </w:tr>
      <w:tr w:rsidR="009158D5" w:rsidRPr="00262D57">
        <w:trPr>
          <w:trHeight w:val="567"/>
          <w:jc w:val="center"/>
        </w:trPr>
        <w:tc>
          <w:tcPr>
            <w:tcW w:w="481" w:type="dxa"/>
            <w:shd w:val="clear" w:color="auto" w:fill="auto"/>
            <w:vAlign w:val="center"/>
          </w:tcPr>
          <w:p w:rsidR="009158D5" w:rsidRPr="00262D57" w:rsidRDefault="009158D5" w:rsidP="009158D5">
            <w:pPr>
              <w:snapToGrid w:val="0"/>
              <w:rPr>
                <w:color w:val="auto"/>
              </w:rPr>
            </w:pPr>
            <w:r w:rsidRPr="00262D57">
              <w:rPr>
                <w:rFonts w:hint="eastAsia"/>
                <w:color w:val="auto"/>
              </w:rPr>
              <w:t>８</w:t>
            </w:r>
          </w:p>
        </w:tc>
        <w:tc>
          <w:tcPr>
            <w:tcW w:w="3455" w:type="dxa"/>
            <w:shd w:val="clear" w:color="auto" w:fill="auto"/>
            <w:vAlign w:val="center"/>
          </w:tcPr>
          <w:p w:rsidR="009158D5" w:rsidRPr="00262D57" w:rsidRDefault="009158D5" w:rsidP="009158D5">
            <w:pPr>
              <w:snapToGrid w:val="0"/>
              <w:rPr>
                <w:color w:val="auto"/>
              </w:rPr>
            </w:pPr>
            <w:r w:rsidRPr="00262D57">
              <w:rPr>
                <w:rFonts w:hint="eastAsia"/>
                <w:color w:val="auto"/>
              </w:rPr>
              <w:t>警備業務</w:t>
            </w:r>
          </w:p>
        </w:tc>
        <w:tc>
          <w:tcPr>
            <w:tcW w:w="5590" w:type="dxa"/>
            <w:shd w:val="clear" w:color="auto" w:fill="auto"/>
            <w:vAlign w:val="center"/>
          </w:tcPr>
          <w:p w:rsidR="009158D5" w:rsidRPr="00262D57" w:rsidRDefault="009158D5" w:rsidP="009158D5">
            <w:pPr>
              <w:snapToGrid w:val="0"/>
              <w:rPr>
                <w:color w:val="auto"/>
              </w:rPr>
            </w:pPr>
            <w:r w:rsidRPr="00262D57">
              <w:rPr>
                <w:rFonts w:hint="eastAsia"/>
                <w:color w:val="auto"/>
              </w:rPr>
              <w:t>夜間・休日等の施設警備</w:t>
            </w:r>
          </w:p>
        </w:tc>
      </w:tr>
    </w:tbl>
    <w:p w:rsidR="00021667" w:rsidRPr="00262D57" w:rsidRDefault="00021667" w:rsidP="00021667">
      <w:pPr>
        <w:rPr>
          <w:color w:val="auto"/>
        </w:rPr>
      </w:pPr>
    </w:p>
    <w:p w:rsidR="002460D7" w:rsidRPr="00262D57" w:rsidRDefault="00087AE0" w:rsidP="002738ED">
      <w:pPr>
        <w:pStyle w:val="1"/>
        <w:pageBreakBefore/>
        <w:snapToGrid w:val="0"/>
        <w:spacing w:after="120" w:line="360" w:lineRule="auto"/>
        <w:rPr>
          <w:rFonts w:cs="ＭＳＰ明朝"/>
        </w:rPr>
      </w:pPr>
      <w:bookmarkStart w:id="20" w:name="_Toc145676298"/>
      <w:r w:rsidRPr="00262D57">
        <w:rPr>
          <w:rFonts w:cs="ＭＳＰ明朝" w:hint="eastAsia"/>
        </w:rPr>
        <w:lastRenderedPageBreak/>
        <w:t xml:space="preserve"> </w:t>
      </w:r>
      <w:bookmarkStart w:id="21" w:name="_Toc19975273"/>
      <w:r w:rsidR="002460D7" w:rsidRPr="00262D57">
        <w:rPr>
          <w:rFonts w:cs="ＭＳＰ明朝" w:hint="eastAsia"/>
        </w:rPr>
        <w:t>前提条件</w:t>
      </w:r>
      <w:bookmarkEnd w:id="20"/>
      <w:bookmarkEnd w:id="21"/>
    </w:p>
    <w:p w:rsidR="002460D7" w:rsidRPr="00262D57" w:rsidRDefault="00087AE0" w:rsidP="002738ED">
      <w:pPr>
        <w:pStyle w:val="2"/>
        <w:snapToGrid w:val="0"/>
        <w:spacing w:after="120" w:line="360" w:lineRule="auto"/>
        <w:rPr>
          <w:rFonts w:cs="ＭＳＰ明朝"/>
          <w:color w:val="auto"/>
        </w:rPr>
      </w:pPr>
      <w:bookmarkStart w:id="22" w:name="_Toc145676299"/>
      <w:r w:rsidRPr="00262D57">
        <w:rPr>
          <w:rFonts w:cs="ＭＳＰ明朝" w:hint="eastAsia"/>
          <w:color w:val="auto"/>
        </w:rPr>
        <w:t xml:space="preserve"> </w:t>
      </w:r>
      <w:bookmarkStart w:id="23" w:name="_Toc19975274"/>
      <w:r w:rsidR="002460D7" w:rsidRPr="00262D57">
        <w:rPr>
          <w:rFonts w:cs="ＭＳＰ明朝" w:hint="eastAsia"/>
          <w:color w:val="auto"/>
        </w:rPr>
        <w:t>運転管理業務の基本方針</w:t>
      </w:r>
      <w:bookmarkEnd w:id="22"/>
      <w:bookmarkEnd w:id="23"/>
    </w:p>
    <w:p w:rsidR="00CC4E78" w:rsidRPr="00262D57" w:rsidRDefault="00206EA6" w:rsidP="002738ED">
      <w:pPr>
        <w:snapToGrid w:val="0"/>
        <w:spacing w:line="360" w:lineRule="auto"/>
        <w:ind w:firstLineChars="100" w:firstLine="210"/>
        <w:textAlignment w:val="auto"/>
        <w:rPr>
          <w:rFonts w:cs="ＭＳＰ明朝"/>
          <w:color w:val="auto"/>
        </w:rPr>
      </w:pPr>
      <w:r>
        <w:rPr>
          <w:rFonts w:cs="ＭＳＰ明朝" w:hint="eastAsia"/>
          <w:color w:val="auto"/>
        </w:rPr>
        <w:t>木津川</w:t>
      </w:r>
      <w:r w:rsidR="002460D7" w:rsidRPr="00262D57">
        <w:rPr>
          <w:rFonts w:cs="ＭＳＰ明朝" w:hint="eastAsia"/>
          <w:color w:val="auto"/>
        </w:rPr>
        <w:t>流域下水道の状況を把握した上で、各施設の適切な運転管理を実施する。</w:t>
      </w:r>
    </w:p>
    <w:p w:rsidR="002460D7" w:rsidRPr="00262D57" w:rsidRDefault="002460D7" w:rsidP="002738ED">
      <w:pPr>
        <w:snapToGrid w:val="0"/>
        <w:spacing w:line="360" w:lineRule="auto"/>
        <w:ind w:firstLineChars="100" w:firstLine="210"/>
        <w:textAlignment w:val="auto"/>
        <w:rPr>
          <w:rFonts w:cs="ＭＳＰ明朝"/>
          <w:color w:val="auto"/>
        </w:rPr>
      </w:pPr>
      <w:r w:rsidRPr="00262D57">
        <w:rPr>
          <w:rFonts w:cs="ＭＳＰ明朝" w:hint="eastAsia"/>
          <w:color w:val="auto"/>
        </w:rPr>
        <w:t>なお、施設の運転管理は、以下の基本方針を前提とする。</w:t>
      </w:r>
    </w:p>
    <w:p w:rsidR="002460D7" w:rsidRPr="00262D57" w:rsidRDefault="002460D7" w:rsidP="002738ED">
      <w:pPr>
        <w:snapToGrid w:val="0"/>
        <w:spacing w:line="360" w:lineRule="auto"/>
        <w:ind w:leftChars="100" w:left="210" w:firstLineChars="100" w:firstLine="210"/>
        <w:textAlignment w:val="auto"/>
        <w:rPr>
          <w:rFonts w:cs="ＭＳＰ明朝"/>
          <w:color w:val="auto"/>
        </w:rPr>
      </w:pPr>
      <w:r w:rsidRPr="00262D57">
        <w:rPr>
          <w:rFonts w:cs="ＭＳＰ明朝"/>
          <w:color w:val="auto"/>
        </w:rPr>
        <w:t xml:space="preserve">(1) </w:t>
      </w:r>
      <w:r w:rsidRPr="00262D57">
        <w:rPr>
          <w:rFonts w:cs="ＭＳＰ明朝" w:hint="eastAsia"/>
          <w:color w:val="auto"/>
        </w:rPr>
        <w:t>現有施設能力を十分に活用する。</w:t>
      </w:r>
    </w:p>
    <w:p w:rsidR="002460D7" w:rsidRPr="00262D57" w:rsidRDefault="002460D7" w:rsidP="002738ED">
      <w:pPr>
        <w:snapToGrid w:val="0"/>
        <w:spacing w:line="360" w:lineRule="auto"/>
        <w:ind w:leftChars="100" w:left="210" w:firstLineChars="100" w:firstLine="210"/>
        <w:textAlignment w:val="auto"/>
        <w:rPr>
          <w:rFonts w:cs="ＭＳＰ明朝"/>
          <w:color w:val="auto"/>
        </w:rPr>
      </w:pPr>
      <w:r w:rsidRPr="00262D57">
        <w:rPr>
          <w:rFonts w:cs="ＭＳＰ明朝"/>
          <w:color w:val="auto"/>
        </w:rPr>
        <w:t xml:space="preserve">(2) </w:t>
      </w:r>
      <w:r w:rsidRPr="00262D57">
        <w:rPr>
          <w:rFonts w:cs="ＭＳＰ明朝" w:hint="eastAsia"/>
          <w:color w:val="auto"/>
        </w:rPr>
        <w:t>常に処理能力を確保するように努める。</w:t>
      </w:r>
    </w:p>
    <w:p w:rsidR="002460D7" w:rsidRPr="00262D57" w:rsidRDefault="002460D7" w:rsidP="002738ED">
      <w:pPr>
        <w:snapToGrid w:val="0"/>
        <w:spacing w:line="360" w:lineRule="auto"/>
        <w:ind w:leftChars="100" w:left="210" w:firstLineChars="100" w:firstLine="210"/>
        <w:textAlignment w:val="auto"/>
        <w:rPr>
          <w:rFonts w:cs="ＭＳＰ明朝"/>
          <w:color w:val="auto"/>
        </w:rPr>
      </w:pPr>
      <w:r w:rsidRPr="00262D57">
        <w:rPr>
          <w:rFonts w:cs="ＭＳＰ明朝"/>
          <w:color w:val="auto"/>
        </w:rPr>
        <w:t xml:space="preserve">(3) </w:t>
      </w:r>
      <w:r w:rsidRPr="00262D57">
        <w:rPr>
          <w:rFonts w:cs="ＭＳＰ明朝" w:hint="eastAsia"/>
          <w:color w:val="auto"/>
        </w:rPr>
        <w:t>良好な</w:t>
      </w:r>
      <w:r w:rsidR="002758B4" w:rsidRPr="00262D57">
        <w:rPr>
          <w:rFonts w:cs="ＭＳＰ明朝" w:hint="eastAsia"/>
          <w:color w:val="auto"/>
        </w:rPr>
        <w:t>水処理・汚泥処理</w:t>
      </w:r>
      <w:r w:rsidRPr="00262D57">
        <w:rPr>
          <w:rFonts w:cs="ＭＳＰ明朝" w:hint="eastAsia"/>
          <w:color w:val="auto"/>
        </w:rPr>
        <w:t>を確保するための自主</w:t>
      </w:r>
      <w:r w:rsidR="002758B4" w:rsidRPr="00262D57">
        <w:rPr>
          <w:rFonts w:cs="ＭＳＰ明朝" w:hint="eastAsia"/>
          <w:color w:val="auto"/>
        </w:rPr>
        <w:t>管理</w:t>
      </w:r>
      <w:r w:rsidRPr="00262D57">
        <w:rPr>
          <w:rFonts w:cs="ＭＳＰ明朝" w:hint="eastAsia"/>
          <w:color w:val="auto"/>
        </w:rPr>
        <w:t>基準</w:t>
      </w:r>
      <w:r w:rsidR="004063B9" w:rsidRPr="00262D57">
        <w:rPr>
          <w:rFonts w:cs="ＭＳＰ明朝" w:hint="eastAsia"/>
          <w:color w:val="auto"/>
        </w:rPr>
        <w:t>・自主管理項目</w:t>
      </w:r>
      <w:r w:rsidRPr="00262D57">
        <w:rPr>
          <w:rFonts w:cs="ＭＳＰ明朝" w:hint="eastAsia"/>
          <w:color w:val="auto"/>
        </w:rPr>
        <w:t>を設ける。</w:t>
      </w:r>
    </w:p>
    <w:p w:rsidR="002460D7" w:rsidRPr="00262D57" w:rsidRDefault="002460D7" w:rsidP="002738ED">
      <w:pPr>
        <w:snapToGrid w:val="0"/>
        <w:spacing w:line="360" w:lineRule="auto"/>
        <w:ind w:leftChars="100" w:left="210" w:firstLineChars="100" w:firstLine="210"/>
        <w:textAlignment w:val="auto"/>
        <w:rPr>
          <w:rFonts w:cs="ＭＳＰ明朝"/>
          <w:color w:val="auto"/>
        </w:rPr>
      </w:pPr>
      <w:r w:rsidRPr="00262D57">
        <w:rPr>
          <w:rFonts w:cs="ＭＳＰ明朝"/>
          <w:color w:val="auto"/>
        </w:rPr>
        <w:t xml:space="preserve">(4) </w:t>
      </w:r>
      <w:r w:rsidRPr="00262D57">
        <w:rPr>
          <w:rFonts w:cs="ＭＳＰ明朝" w:hint="eastAsia"/>
          <w:color w:val="auto"/>
        </w:rPr>
        <w:t>設備の効率的な運転管理を行い、省エネルギーに努める。</w:t>
      </w:r>
    </w:p>
    <w:p w:rsidR="002460D7" w:rsidRPr="00262D57" w:rsidRDefault="002460D7" w:rsidP="002738ED">
      <w:pPr>
        <w:snapToGrid w:val="0"/>
        <w:spacing w:line="360" w:lineRule="auto"/>
        <w:ind w:leftChars="100" w:left="210" w:firstLineChars="100" w:firstLine="210"/>
        <w:textAlignment w:val="auto"/>
        <w:rPr>
          <w:rFonts w:cs="ＭＳＰ明朝"/>
          <w:color w:val="auto"/>
        </w:rPr>
      </w:pPr>
      <w:r w:rsidRPr="00262D57">
        <w:rPr>
          <w:rFonts w:cs="ＭＳＰ明朝"/>
          <w:color w:val="auto"/>
        </w:rPr>
        <w:t xml:space="preserve">(5) </w:t>
      </w:r>
      <w:r w:rsidRPr="00262D57">
        <w:rPr>
          <w:rFonts w:cs="ＭＳＰ明朝" w:hint="eastAsia"/>
          <w:color w:val="auto"/>
        </w:rPr>
        <w:t>活性汚泥濃度を適正に管理し、必要以上の汚泥を貯留しない。</w:t>
      </w:r>
    </w:p>
    <w:p w:rsidR="002460D7" w:rsidRPr="00262D57" w:rsidRDefault="002460D7" w:rsidP="002738ED">
      <w:pPr>
        <w:snapToGrid w:val="0"/>
        <w:spacing w:line="360" w:lineRule="auto"/>
        <w:ind w:leftChars="100" w:left="210" w:firstLineChars="100" w:firstLine="210"/>
        <w:textAlignment w:val="auto"/>
        <w:rPr>
          <w:rFonts w:cs="ＭＳＰ明朝"/>
          <w:color w:val="auto"/>
        </w:rPr>
      </w:pPr>
      <w:r w:rsidRPr="00262D57">
        <w:rPr>
          <w:rFonts w:cs="ＭＳＰ明朝"/>
          <w:color w:val="auto"/>
        </w:rPr>
        <w:t xml:space="preserve">(6) </w:t>
      </w:r>
      <w:r w:rsidRPr="00262D57">
        <w:rPr>
          <w:rFonts w:cs="ＭＳＰ明朝" w:hint="eastAsia"/>
          <w:color w:val="auto"/>
        </w:rPr>
        <w:t>脱水ケーキの含水率を低く一定となるように努める。</w:t>
      </w:r>
    </w:p>
    <w:p w:rsidR="002460D7" w:rsidRPr="00262D57" w:rsidRDefault="002460D7" w:rsidP="002738ED">
      <w:pPr>
        <w:snapToGrid w:val="0"/>
        <w:spacing w:line="360" w:lineRule="auto"/>
        <w:ind w:leftChars="100" w:left="210" w:firstLineChars="100" w:firstLine="210"/>
        <w:textAlignment w:val="auto"/>
        <w:rPr>
          <w:rFonts w:cs="ＭＳＰ明朝"/>
          <w:color w:val="auto"/>
        </w:rPr>
      </w:pPr>
      <w:r w:rsidRPr="00262D57">
        <w:rPr>
          <w:rFonts w:cs="ＭＳＰ明朝"/>
          <w:color w:val="auto"/>
        </w:rPr>
        <w:t xml:space="preserve">(7) </w:t>
      </w:r>
      <w:r w:rsidRPr="00262D57">
        <w:rPr>
          <w:rFonts w:cs="ＭＳＰ明朝" w:hint="eastAsia"/>
          <w:color w:val="auto"/>
        </w:rPr>
        <w:t>汚泥処理時における臭気の拡散など、周辺環境への影響を最小限とするよう努める。</w:t>
      </w:r>
    </w:p>
    <w:p w:rsidR="00611071" w:rsidRPr="008536D5" w:rsidRDefault="00611071" w:rsidP="00020306">
      <w:pPr>
        <w:snapToGrid w:val="0"/>
        <w:spacing w:line="360" w:lineRule="auto"/>
        <w:ind w:leftChars="200" w:left="708" w:hangingChars="137" w:hanging="288"/>
        <w:textAlignment w:val="auto"/>
        <w:rPr>
          <w:rFonts w:cs="ＭＳＰ明朝"/>
          <w:color w:val="auto"/>
        </w:rPr>
      </w:pPr>
      <w:r w:rsidRPr="008536D5">
        <w:rPr>
          <w:rFonts w:cs="ＭＳＰ明朝"/>
          <w:color w:val="auto"/>
        </w:rPr>
        <w:t>(</w:t>
      </w:r>
      <w:r w:rsidRPr="008536D5">
        <w:rPr>
          <w:rFonts w:cs="ＭＳＰ明朝" w:hint="eastAsia"/>
          <w:color w:val="auto"/>
        </w:rPr>
        <w:t>8</w:t>
      </w:r>
      <w:r w:rsidRPr="008536D5">
        <w:rPr>
          <w:rFonts w:cs="ＭＳＰ明朝"/>
          <w:color w:val="auto"/>
        </w:rPr>
        <w:t>)</w:t>
      </w:r>
      <w:r w:rsidRPr="008536D5">
        <w:rPr>
          <w:rFonts w:cs="ＭＳＰ明朝" w:hint="eastAsia"/>
          <w:color w:val="auto"/>
        </w:rPr>
        <w:t xml:space="preserve"> 汚泥乾燥設備、汚泥消化施設（消化ガス発電設備含む）については</w:t>
      </w:r>
      <w:r w:rsidR="009D3B6A" w:rsidRPr="008536D5">
        <w:rPr>
          <w:rFonts w:cs="ＭＳＰ明朝" w:hint="eastAsia"/>
          <w:color w:val="auto"/>
        </w:rPr>
        <w:t>最大限の運転に努める。</w:t>
      </w:r>
      <w:r w:rsidR="00020306" w:rsidRPr="008536D5">
        <w:rPr>
          <w:rFonts w:cs="ＭＳＰ明朝"/>
          <w:color w:val="auto"/>
        </w:rPr>
        <w:t xml:space="preserve"> 汚泥消化施設から発生する消化ガスすべて有効利用するよう努める。消化ガス発電設備は継続した運転に努める。</w:t>
      </w:r>
    </w:p>
    <w:p w:rsidR="005345C9" w:rsidRPr="00262D57" w:rsidRDefault="005345C9" w:rsidP="002738ED">
      <w:pPr>
        <w:snapToGrid w:val="0"/>
        <w:spacing w:line="360" w:lineRule="auto"/>
        <w:ind w:leftChars="100" w:left="210" w:firstLineChars="100" w:firstLine="210"/>
        <w:textAlignment w:val="auto"/>
        <w:rPr>
          <w:rFonts w:cs="ＭＳＰ明朝"/>
          <w:color w:val="auto"/>
        </w:rPr>
      </w:pPr>
      <w:r w:rsidRPr="00262D57">
        <w:rPr>
          <w:rFonts w:cs="ＭＳＰ明朝" w:hint="eastAsia"/>
          <w:color w:val="auto"/>
        </w:rPr>
        <w:t>(</w:t>
      </w:r>
      <w:r w:rsidR="00611071">
        <w:rPr>
          <w:rFonts w:cs="ＭＳＰ明朝" w:hint="eastAsia"/>
          <w:color w:val="auto"/>
        </w:rPr>
        <w:t>9</w:t>
      </w:r>
      <w:r w:rsidRPr="00262D57">
        <w:rPr>
          <w:rFonts w:cs="ＭＳＰ明朝" w:hint="eastAsia"/>
          <w:color w:val="auto"/>
        </w:rPr>
        <w:t>) 設備の重要性・特性に応じた予防保全的な保守・管理に努める。</w:t>
      </w:r>
    </w:p>
    <w:p w:rsidR="002460D7" w:rsidRPr="00262D57" w:rsidRDefault="002460D7" w:rsidP="002738ED">
      <w:pPr>
        <w:snapToGrid w:val="0"/>
        <w:spacing w:line="360" w:lineRule="auto"/>
        <w:ind w:firstLineChars="100" w:firstLine="210"/>
        <w:textAlignment w:val="auto"/>
        <w:rPr>
          <w:rFonts w:cs="ＭＳＰ明朝"/>
          <w:color w:val="auto"/>
        </w:rPr>
      </w:pPr>
    </w:p>
    <w:p w:rsidR="00655FAB" w:rsidRPr="00262D57" w:rsidRDefault="00655FAB" w:rsidP="002738ED">
      <w:pPr>
        <w:snapToGrid w:val="0"/>
        <w:spacing w:line="360" w:lineRule="auto"/>
        <w:ind w:firstLineChars="100" w:firstLine="210"/>
        <w:textAlignment w:val="auto"/>
        <w:rPr>
          <w:rFonts w:cs="ＭＳＰ明朝"/>
          <w:color w:val="auto"/>
        </w:rPr>
      </w:pPr>
    </w:p>
    <w:p w:rsidR="002460D7" w:rsidRPr="00262D57" w:rsidRDefault="00087AE0" w:rsidP="002738ED">
      <w:pPr>
        <w:pStyle w:val="2"/>
        <w:snapToGrid w:val="0"/>
        <w:spacing w:after="120" w:line="360" w:lineRule="auto"/>
        <w:ind w:left="397" w:hanging="397"/>
        <w:rPr>
          <w:rFonts w:cs="ＭＳＰ明朝"/>
          <w:color w:val="auto"/>
        </w:rPr>
      </w:pPr>
      <w:bookmarkStart w:id="24" w:name="_Toc145676300"/>
      <w:r w:rsidRPr="00262D57">
        <w:rPr>
          <w:rFonts w:cs="ＭＳＰ明朝" w:hint="eastAsia"/>
          <w:color w:val="auto"/>
        </w:rPr>
        <w:t xml:space="preserve"> </w:t>
      </w:r>
      <w:bookmarkStart w:id="25" w:name="_Toc19975275"/>
      <w:r w:rsidR="002460D7" w:rsidRPr="00262D57">
        <w:rPr>
          <w:rFonts w:cs="ＭＳＰ明朝" w:hint="eastAsia"/>
          <w:color w:val="auto"/>
        </w:rPr>
        <w:t>流入水量及び流入水質</w:t>
      </w:r>
      <w:bookmarkEnd w:id="24"/>
      <w:bookmarkEnd w:id="25"/>
    </w:p>
    <w:p w:rsidR="002460D7" w:rsidRPr="00262D57" w:rsidRDefault="00087AE0" w:rsidP="00320EAE">
      <w:pPr>
        <w:pStyle w:val="3"/>
        <w:snapToGrid w:val="0"/>
        <w:spacing w:line="360" w:lineRule="auto"/>
        <w:ind w:left="0"/>
      </w:pPr>
      <w:r w:rsidRPr="00262D57">
        <w:rPr>
          <w:rFonts w:hint="eastAsia"/>
        </w:rPr>
        <w:t xml:space="preserve"> </w:t>
      </w:r>
      <w:r w:rsidR="002460D7" w:rsidRPr="00262D57">
        <w:rPr>
          <w:rFonts w:hint="eastAsia"/>
        </w:rPr>
        <w:t>流入水量の実績</w:t>
      </w:r>
    </w:p>
    <w:p w:rsidR="00235D06" w:rsidRDefault="002460D7" w:rsidP="002738ED">
      <w:pPr>
        <w:snapToGrid w:val="0"/>
        <w:spacing w:line="360" w:lineRule="auto"/>
        <w:ind w:firstLineChars="100" w:firstLine="210"/>
        <w:textAlignment w:val="auto"/>
        <w:rPr>
          <w:rFonts w:cs="ＭＳＰ明朝"/>
          <w:color w:val="auto"/>
        </w:rPr>
      </w:pPr>
      <w:r w:rsidRPr="00262D57">
        <w:rPr>
          <w:rFonts w:cs="ＭＳＰ明朝" w:hint="eastAsia"/>
          <w:color w:val="auto"/>
        </w:rPr>
        <w:t>本施設における流入水量の実績を</w:t>
      </w:r>
      <w:r w:rsidR="00544098" w:rsidRPr="00544098">
        <w:rPr>
          <w:rFonts w:asciiTheme="majorEastAsia" w:eastAsiaTheme="majorEastAsia" w:hAnsiTheme="majorEastAsia" w:cs="ＭＳＰ明朝"/>
          <w:color w:val="auto"/>
        </w:rPr>
        <w:fldChar w:fldCharType="begin"/>
      </w:r>
      <w:r w:rsidR="00544098" w:rsidRPr="00544098">
        <w:rPr>
          <w:rFonts w:asciiTheme="majorEastAsia" w:eastAsiaTheme="majorEastAsia" w:hAnsiTheme="majorEastAsia" w:cs="ＭＳＰ明朝"/>
          <w:color w:val="auto"/>
        </w:rPr>
        <w:instrText xml:space="preserve"> </w:instrText>
      </w:r>
      <w:r w:rsidR="00544098" w:rsidRPr="00544098">
        <w:rPr>
          <w:rFonts w:asciiTheme="majorEastAsia" w:eastAsiaTheme="majorEastAsia" w:hAnsiTheme="majorEastAsia" w:cs="ＭＳＰ明朝" w:hint="eastAsia"/>
          <w:color w:val="auto"/>
        </w:rPr>
        <w:instrText>REF _Ref18933994 \h</w:instrText>
      </w:r>
      <w:r w:rsidR="00544098" w:rsidRPr="00544098">
        <w:rPr>
          <w:rFonts w:asciiTheme="majorEastAsia" w:eastAsiaTheme="majorEastAsia" w:hAnsiTheme="majorEastAsia" w:cs="ＭＳＰ明朝"/>
          <w:color w:val="auto"/>
        </w:rPr>
        <w:instrText xml:space="preserve"> </w:instrText>
      </w:r>
      <w:r w:rsidR="00544098">
        <w:rPr>
          <w:rFonts w:asciiTheme="majorEastAsia" w:eastAsiaTheme="majorEastAsia" w:hAnsiTheme="majorEastAsia" w:cs="ＭＳＰ明朝"/>
          <w:color w:val="auto"/>
        </w:rPr>
        <w:instrText xml:space="preserve"> \* MERGEFORMAT </w:instrText>
      </w:r>
      <w:r w:rsidR="00544098" w:rsidRPr="00544098">
        <w:rPr>
          <w:rFonts w:asciiTheme="majorEastAsia" w:eastAsiaTheme="majorEastAsia" w:hAnsiTheme="majorEastAsia" w:cs="ＭＳＰ明朝"/>
          <w:color w:val="auto"/>
        </w:rPr>
      </w:r>
      <w:r w:rsidR="00544098" w:rsidRPr="00544098">
        <w:rPr>
          <w:rFonts w:asciiTheme="majorEastAsia" w:eastAsiaTheme="majorEastAsia" w:hAnsiTheme="majorEastAsia" w:cs="ＭＳＰ明朝"/>
          <w:color w:val="auto"/>
        </w:rPr>
        <w:fldChar w:fldCharType="separate"/>
      </w:r>
      <w:r w:rsidR="00732A53" w:rsidRPr="00732A53">
        <w:rPr>
          <w:rFonts w:asciiTheme="majorEastAsia" w:eastAsiaTheme="majorEastAsia" w:hAnsiTheme="majorEastAsia"/>
          <w:color w:val="auto"/>
        </w:rPr>
        <w:t>図3</w:t>
      </w:r>
      <w:r w:rsidR="00732A53" w:rsidRPr="00732A53">
        <w:rPr>
          <w:rFonts w:asciiTheme="majorEastAsia" w:eastAsiaTheme="majorEastAsia" w:hAnsiTheme="majorEastAsia" w:hint="eastAsia"/>
          <w:color w:val="auto"/>
        </w:rPr>
        <w:t>-</w:t>
      </w:r>
      <w:r w:rsidR="00732A53" w:rsidRPr="00732A53">
        <w:rPr>
          <w:rFonts w:asciiTheme="majorEastAsia" w:eastAsiaTheme="majorEastAsia" w:hAnsiTheme="majorEastAsia"/>
          <w:color w:val="auto"/>
        </w:rPr>
        <w:t>1</w:t>
      </w:r>
      <w:r w:rsidR="00544098" w:rsidRPr="00544098">
        <w:rPr>
          <w:rFonts w:asciiTheme="majorEastAsia" w:eastAsiaTheme="majorEastAsia" w:hAnsiTheme="majorEastAsia" w:cs="ＭＳＰ明朝"/>
          <w:color w:val="auto"/>
        </w:rPr>
        <w:fldChar w:fldCharType="end"/>
      </w:r>
      <w:r w:rsidRPr="00262D57">
        <w:rPr>
          <w:rFonts w:cs="ＭＳＰ明朝" w:hint="eastAsia"/>
          <w:color w:val="auto"/>
        </w:rPr>
        <w:t>に示す。</w:t>
      </w:r>
    </w:p>
    <w:p w:rsidR="007D7DD8" w:rsidRDefault="00544AC5" w:rsidP="00544AC5">
      <w:pPr>
        <w:snapToGrid w:val="0"/>
        <w:spacing w:line="360" w:lineRule="auto"/>
        <w:jc w:val="center"/>
        <w:textAlignment w:val="auto"/>
        <w:rPr>
          <w:rFonts w:cs="ＭＳＰ明朝"/>
          <w:color w:val="auto"/>
        </w:rPr>
      </w:pPr>
      <w:r>
        <w:rPr>
          <w:rFonts w:cs="ＭＳＰ明朝"/>
          <w:noProof/>
          <w:color w:val="auto"/>
        </w:rPr>
        <w:drawing>
          <wp:inline distT="0" distB="0" distL="0" distR="0" wp14:anchorId="2EB0F70B" wp14:editId="560234D7">
            <wp:extent cx="4719711" cy="2878454"/>
            <wp:effectExtent l="0" t="0" r="0"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29818" cy="2884618"/>
                    </a:xfrm>
                    <a:prstGeom prst="rect">
                      <a:avLst/>
                    </a:prstGeom>
                    <a:noFill/>
                    <a:ln>
                      <a:noFill/>
                    </a:ln>
                  </pic:spPr>
                </pic:pic>
              </a:graphicData>
            </a:graphic>
          </wp:inline>
        </w:drawing>
      </w:r>
    </w:p>
    <w:p w:rsidR="00544AC5" w:rsidRDefault="00544AC5" w:rsidP="00544AC5">
      <w:pPr>
        <w:snapToGrid w:val="0"/>
        <w:spacing w:line="360" w:lineRule="auto"/>
        <w:ind w:leftChars="270" w:left="567" w:firstLineChars="100" w:firstLine="210"/>
        <w:textAlignment w:val="auto"/>
        <w:rPr>
          <w:rFonts w:cs="ＭＳＰ明朝"/>
          <w:color w:val="auto"/>
        </w:rPr>
      </w:pPr>
    </w:p>
    <w:p w:rsidR="00A430A7" w:rsidRPr="00262D57" w:rsidRDefault="00A430A7" w:rsidP="00A430A7">
      <w:pPr>
        <w:pStyle w:val="a9"/>
        <w:snapToGrid w:val="0"/>
        <w:spacing w:beforeLines="0"/>
        <w:rPr>
          <w:color w:val="auto"/>
        </w:rPr>
      </w:pPr>
      <w:bookmarkStart w:id="26" w:name="_Ref143673510"/>
      <w:bookmarkStart w:id="27" w:name="_Ref18933994"/>
      <w:r w:rsidRPr="00262D57">
        <w:rPr>
          <w:color w:val="auto"/>
        </w:rPr>
        <w:t>図</w:t>
      </w:r>
      <w:bookmarkEnd w:id="26"/>
      <w:r w:rsidR="00004E38" w:rsidRPr="00262D57">
        <w:rPr>
          <w:color w:val="auto"/>
        </w:rPr>
        <w:fldChar w:fldCharType="begin"/>
      </w:r>
      <w:r w:rsidRPr="00262D57">
        <w:rPr>
          <w:color w:val="auto"/>
        </w:rPr>
        <w:instrText xml:space="preserve"> </w:instrText>
      </w:r>
      <w:r w:rsidRPr="00262D57">
        <w:rPr>
          <w:rFonts w:hint="eastAsia"/>
          <w:color w:val="auto"/>
        </w:rPr>
        <w:instrText>STYLEREF 1 \s</w:instrText>
      </w:r>
      <w:r w:rsidRPr="00262D57">
        <w:rPr>
          <w:color w:val="auto"/>
        </w:rPr>
        <w:instrText xml:space="preserve"> </w:instrText>
      </w:r>
      <w:r w:rsidR="00004E38" w:rsidRPr="00262D57">
        <w:rPr>
          <w:color w:val="auto"/>
        </w:rPr>
        <w:fldChar w:fldCharType="separate"/>
      </w:r>
      <w:r w:rsidR="00732A53">
        <w:rPr>
          <w:noProof/>
          <w:color w:val="auto"/>
        </w:rPr>
        <w:t>3</w:t>
      </w:r>
      <w:r w:rsidR="00004E38" w:rsidRPr="00262D57">
        <w:rPr>
          <w:color w:val="auto"/>
        </w:rPr>
        <w:fldChar w:fldCharType="end"/>
      </w:r>
      <w:r w:rsidRPr="00262D57">
        <w:rPr>
          <w:rFonts w:hint="eastAsia"/>
          <w:color w:val="auto"/>
        </w:rPr>
        <w:t>-</w:t>
      </w:r>
      <w:r w:rsidR="00004E38" w:rsidRPr="00262D57">
        <w:rPr>
          <w:color w:val="auto"/>
        </w:rPr>
        <w:fldChar w:fldCharType="begin"/>
      </w:r>
      <w:r w:rsidRPr="00262D57">
        <w:rPr>
          <w:color w:val="auto"/>
        </w:rPr>
        <w:instrText xml:space="preserve"> </w:instrText>
      </w:r>
      <w:r w:rsidRPr="00262D57">
        <w:rPr>
          <w:rFonts w:hint="eastAsia"/>
          <w:color w:val="auto"/>
        </w:rPr>
        <w:instrText xml:space="preserve">SEQ </w:instrText>
      </w:r>
      <w:r w:rsidRPr="00262D57">
        <w:rPr>
          <w:rFonts w:hint="eastAsia"/>
          <w:color w:val="auto"/>
        </w:rPr>
        <w:instrText>図</w:instrText>
      </w:r>
      <w:r w:rsidRPr="00262D57">
        <w:rPr>
          <w:rFonts w:hint="eastAsia"/>
          <w:color w:val="auto"/>
        </w:rPr>
        <w:instrText xml:space="preserve"> \* ARABIC \s 1</w:instrText>
      </w:r>
      <w:r w:rsidRPr="00262D57">
        <w:rPr>
          <w:color w:val="auto"/>
        </w:rPr>
        <w:instrText xml:space="preserve"> </w:instrText>
      </w:r>
      <w:r w:rsidR="00004E38" w:rsidRPr="00262D57">
        <w:rPr>
          <w:color w:val="auto"/>
        </w:rPr>
        <w:fldChar w:fldCharType="separate"/>
      </w:r>
      <w:r w:rsidR="00732A53">
        <w:rPr>
          <w:noProof/>
          <w:color w:val="auto"/>
        </w:rPr>
        <w:t>1</w:t>
      </w:r>
      <w:r w:rsidR="00004E38" w:rsidRPr="00262D57">
        <w:rPr>
          <w:color w:val="auto"/>
        </w:rPr>
        <w:fldChar w:fldCharType="end"/>
      </w:r>
      <w:bookmarkEnd w:id="27"/>
      <w:r w:rsidRPr="00262D57">
        <w:rPr>
          <w:rFonts w:hint="eastAsia"/>
          <w:color w:val="auto"/>
        </w:rPr>
        <w:t xml:space="preserve">　流入水量の実績（</w:t>
      </w:r>
      <w:r w:rsidR="004A012A">
        <w:rPr>
          <w:rFonts w:hint="eastAsia"/>
          <w:color w:val="auto"/>
        </w:rPr>
        <w:t>洛南</w:t>
      </w:r>
      <w:r w:rsidRPr="00262D57">
        <w:rPr>
          <w:rFonts w:hint="eastAsia"/>
          <w:color w:val="auto"/>
        </w:rPr>
        <w:t>浄化センター）</w:t>
      </w:r>
    </w:p>
    <w:p w:rsidR="00235D06" w:rsidRPr="00262D57" w:rsidRDefault="00235D06" w:rsidP="00235D06">
      <w:pPr>
        <w:rPr>
          <w:color w:val="auto"/>
        </w:rPr>
      </w:pPr>
    </w:p>
    <w:p w:rsidR="00AD2946" w:rsidRPr="00262D57" w:rsidRDefault="00AD2946" w:rsidP="00AD2946">
      <w:pPr>
        <w:snapToGrid w:val="0"/>
        <w:ind w:right="218"/>
        <w:jc w:val="right"/>
        <w:rPr>
          <w:color w:val="auto"/>
          <w:sz w:val="20"/>
          <w:szCs w:val="20"/>
        </w:rPr>
      </w:pPr>
    </w:p>
    <w:p w:rsidR="005A3243" w:rsidRPr="00262D57" w:rsidRDefault="005A3243" w:rsidP="00A51240">
      <w:pPr>
        <w:pStyle w:val="3"/>
        <w:snapToGrid w:val="0"/>
        <w:spacing w:line="360" w:lineRule="auto"/>
        <w:ind w:left="0"/>
      </w:pPr>
      <w:r w:rsidRPr="00262D57">
        <w:br w:type="page"/>
      </w:r>
      <w:r w:rsidRPr="00262D57">
        <w:rPr>
          <w:rFonts w:hint="eastAsia"/>
        </w:rPr>
        <w:lastRenderedPageBreak/>
        <w:t xml:space="preserve"> </w:t>
      </w:r>
      <w:r w:rsidRPr="00262D57">
        <w:rPr>
          <w:rFonts w:hint="eastAsia"/>
        </w:rPr>
        <w:t>流入水質の実績</w:t>
      </w:r>
    </w:p>
    <w:p w:rsidR="00FB6747" w:rsidRDefault="00A430A7" w:rsidP="00B51779">
      <w:pPr>
        <w:snapToGrid w:val="0"/>
        <w:spacing w:line="360" w:lineRule="auto"/>
        <w:ind w:firstLineChars="100" w:firstLine="210"/>
        <w:jc w:val="center"/>
        <w:textAlignment w:val="auto"/>
        <w:rPr>
          <w:rFonts w:cs="ＭＳＰ明朝"/>
          <w:color w:val="auto"/>
        </w:rPr>
      </w:pPr>
      <w:r w:rsidRPr="00262D57">
        <w:rPr>
          <w:rFonts w:cs="ＭＳＰ明朝" w:hint="eastAsia"/>
          <w:color w:val="auto"/>
        </w:rPr>
        <w:t>本施設における流入水質の実績</w:t>
      </w:r>
      <w:r w:rsidRPr="00700322">
        <w:rPr>
          <w:rFonts w:cs="ＭＳＰ明朝" w:hint="eastAsia"/>
          <w:color w:val="auto"/>
        </w:rPr>
        <w:t>を</w:t>
      </w:r>
      <w:r w:rsidR="00544098" w:rsidRPr="00700322">
        <w:rPr>
          <w:rFonts w:asciiTheme="majorEastAsia" w:eastAsiaTheme="majorEastAsia" w:hAnsiTheme="majorEastAsia" w:cs="ＭＳＰ明朝"/>
          <w:color w:val="auto"/>
        </w:rPr>
        <w:fldChar w:fldCharType="begin"/>
      </w:r>
      <w:r w:rsidR="00544098" w:rsidRPr="00700322">
        <w:rPr>
          <w:rFonts w:asciiTheme="majorEastAsia" w:eastAsiaTheme="majorEastAsia" w:hAnsiTheme="majorEastAsia" w:cs="ＭＳＰ明朝"/>
          <w:color w:val="auto"/>
        </w:rPr>
        <w:instrText xml:space="preserve"> </w:instrText>
      </w:r>
      <w:r w:rsidR="00544098" w:rsidRPr="00700322">
        <w:rPr>
          <w:rFonts w:asciiTheme="majorEastAsia" w:eastAsiaTheme="majorEastAsia" w:hAnsiTheme="majorEastAsia" w:cs="ＭＳＰ明朝" w:hint="eastAsia"/>
          <w:color w:val="auto"/>
        </w:rPr>
        <w:instrText>REF _Ref18934033 \h</w:instrText>
      </w:r>
      <w:r w:rsidR="00544098" w:rsidRPr="00700322">
        <w:rPr>
          <w:rFonts w:asciiTheme="majorEastAsia" w:eastAsiaTheme="majorEastAsia" w:hAnsiTheme="majorEastAsia" w:cs="ＭＳＰ明朝"/>
          <w:color w:val="auto"/>
        </w:rPr>
        <w:instrText xml:space="preserve">  \* MERGEFORMAT </w:instrText>
      </w:r>
      <w:r w:rsidR="00544098" w:rsidRPr="00700322">
        <w:rPr>
          <w:rFonts w:asciiTheme="majorEastAsia" w:eastAsiaTheme="majorEastAsia" w:hAnsiTheme="majorEastAsia" w:cs="ＭＳＰ明朝"/>
          <w:color w:val="auto"/>
        </w:rPr>
      </w:r>
      <w:r w:rsidR="00544098" w:rsidRPr="00700322">
        <w:rPr>
          <w:rFonts w:asciiTheme="majorEastAsia" w:eastAsiaTheme="majorEastAsia" w:hAnsiTheme="majorEastAsia" w:cs="ＭＳＰ明朝"/>
          <w:color w:val="auto"/>
        </w:rPr>
        <w:fldChar w:fldCharType="separate"/>
      </w:r>
      <w:r w:rsidR="00732A53" w:rsidRPr="00732A53">
        <w:rPr>
          <w:rFonts w:asciiTheme="majorEastAsia" w:eastAsiaTheme="majorEastAsia" w:hAnsiTheme="majorEastAsia" w:hint="eastAsia"/>
          <w:color w:val="auto"/>
        </w:rPr>
        <w:t>図</w:t>
      </w:r>
      <w:r w:rsidR="00732A53" w:rsidRPr="00732A53">
        <w:rPr>
          <w:rFonts w:asciiTheme="majorEastAsia" w:eastAsiaTheme="majorEastAsia" w:hAnsiTheme="majorEastAsia"/>
          <w:color w:val="auto"/>
        </w:rPr>
        <w:t>3</w:t>
      </w:r>
      <w:r w:rsidR="00732A53" w:rsidRPr="00732A53">
        <w:rPr>
          <w:rFonts w:asciiTheme="majorEastAsia" w:eastAsiaTheme="majorEastAsia" w:hAnsiTheme="majorEastAsia" w:hint="eastAsia"/>
          <w:color w:val="auto"/>
        </w:rPr>
        <w:t>-</w:t>
      </w:r>
      <w:r w:rsidR="00732A53" w:rsidRPr="00732A53">
        <w:rPr>
          <w:rFonts w:asciiTheme="majorEastAsia" w:eastAsiaTheme="majorEastAsia" w:hAnsiTheme="majorEastAsia"/>
          <w:color w:val="auto"/>
        </w:rPr>
        <w:t>2</w:t>
      </w:r>
      <w:r w:rsidR="00544098" w:rsidRPr="00700322">
        <w:rPr>
          <w:rFonts w:asciiTheme="majorEastAsia" w:eastAsiaTheme="majorEastAsia" w:hAnsiTheme="majorEastAsia" w:cs="ＭＳＰ明朝"/>
          <w:color w:val="auto"/>
        </w:rPr>
        <w:fldChar w:fldCharType="end"/>
      </w:r>
      <w:r w:rsidR="009867CB" w:rsidRPr="00700322">
        <w:rPr>
          <w:rFonts w:cs="ＭＳＰ明朝" w:hint="eastAsia"/>
          <w:color w:val="auto"/>
        </w:rPr>
        <w:t>、</w:t>
      </w:r>
      <w:r w:rsidR="00544098" w:rsidRPr="00700322">
        <w:rPr>
          <w:rFonts w:asciiTheme="majorEastAsia" w:eastAsiaTheme="majorEastAsia" w:hAnsiTheme="majorEastAsia" w:cs="ＭＳＰ明朝"/>
          <w:color w:val="auto"/>
        </w:rPr>
        <w:fldChar w:fldCharType="begin"/>
      </w:r>
      <w:r w:rsidR="00544098" w:rsidRPr="00700322">
        <w:rPr>
          <w:rFonts w:asciiTheme="majorEastAsia" w:eastAsiaTheme="majorEastAsia" w:hAnsiTheme="majorEastAsia" w:cs="ＭＳＰ明朝"/>
          <w:color w:val="auto"/>
        </w:rPr>
        <w:instrText xml:space="preserve"> </w:instrText>
      </w:r>
      <w:r w:rsidR="00544098" w:rsidRPr="00700322">
        <w:rPr>
          <w:rFonts w:asciiTheme="majorEastAsia" w:eastAsiaTheme="majorEastAsia" w:hAnsiTheme="majorEastAsia" w:cs="ＭＳＰ明朝" w:hint="eastAsia"/>
          <w:color w:val="auto"/>
        </w:rPr>
        <w:instrText>REF _Ref18934042 \h</w:instrText>
      </w:r>
      <w:r w:rsidR="00544098" w:rsidRPr="00700322">
        <w:rPr>
          <w:rFonts w:asciiTheme="majorEastAsia" w:eastAsiaTheme="majorEastAsia" w:hAnsiTheme="majorEastAsia" w:cs="ＭＳＰ明朝"/>
          <w:color w:val="auto"/>
        </w:rPr>
        <w:instrText xml:space="preserve">  \* MERGEFORMAT </w:instrText>
      </w:r>
      <w:r w:rsidR="00544098" w:rsidRPr="00700322">
        <w:rPr>
          <w:rFonts w:asciiTheme="majorEastAsia" w:eastAsiaTheme="majorEastAsia" w:hAnsiTheme="majorEastAsia" w:cs="ＭＳＰ明朝"/>
          <w:color w:val="auto"/>
        </w:rPr>
      </w:r>
      <w:r w:rsidR="00544098" w:rsidRPr="00700322">
        <w:rPr>
          <w:rFonts w:asciiTheme="majorEastAsia" w:eastAsiaTheme="majorEastAsia" w:hAnsiTheme="majorEastAsia" w:cs="ＭＳＰ明朝"/>
          <w:color w:val="auto"/>
        </w:rPr>
        <w:fldChar w:fldCharType="separate"/>
      </w:r>
      <w:r w:rsidR="00732A53" w:rsidRPr="00732A53">
        <w:rPr>
          <w:rFonts w:asciiTheme="majorEastAsia" w:eastAsiaTheme="majorEastAsia" w:hAnsiTheme="majorEastAsia" w:hint="eastAsia"/>
          <w:color w:val="auto"/>
        </w:rPr>
        <w:t>図</w:t>
      </w:r>
      <w:r w:rsidR="00732A53" w:rsidRPr="00732A53">
        <w:rPr>
          <w:rFonts w:asciiTheme="majorEastAsia" w:eastAsiaTheme="majorEastAsia" w:hAnsiTheme="majorEastAsia"/>
          <w:color w:val="auto"/>
        </w:rPr>
        <w:t>3-3</w:t>
      </w:r>
      <w:r w:rsidR="00544098" w:rsidRPr="00700322">
        <w:rPr>
          <w:rFonts w:asciiTheme="majorEastAsia" w:eastAsiaTheme="majorEastAsia" w:hAnsiTheme="majorEastAsia" w:cs="ＭＳＰ明朝"/>
          <w:color w:val="auto"/>
        </w:rPr>
        <w:fldChar w:fldCharType="end"/>
      </w:r>
      <w:r w:rsidRPr="00700322">
        <w:rPr>
          <w:rFonts w:cs="ＭＳＰ明朝" w:hint="eastAsia"/>
          <w:color w:val="auto"/>
        </w:rPr>
        <w:t>に示す</w:t>
      </w:r>
      <w:r w:rsidRPr="00262D57">
        <w:rPr>
          <w:rFonts w:cs="ＭＳＰ明朝" w:hint="eastAsia"/>
          <w:color w:val="auto"/>
        </w:rPr>
        <w:t>。</w:t>
      </w:r>
      <w:r w:rsidR="00B51779">
        <w:rPr>
          <w:rFonts w:cs="ＭＳＰ明朝"/>
          <w:noProof/>
          <w:color w:val="auto"/>
        </w:rPr>
        <w:drawing>
          <wp:inline distT="0" distB="0" distL="0" distR="0" wp14:anchorId="1CB90DAD">
            <wp:extent cx="4792980" cy="3848100"/>
            <wp:effectExtent l="0" t="0" r="7620" b="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92980" cy="3848100"/>
                    </a:xfrm>
                    <a:prstGeom prst="rect">
                      <a:avLst/>
                    </a:prstGeom>
                    <a:noFill/>
                    <a:ln>
                      <a:noFill/>
                    </a:ln>
                  </pic:spPr>
                </pic:pic>
              </a:graphicData>
            </a:graphic>
          </wp:inline>
        </w:drawing>
      </w:r>
    </w:p>
    <w:p w:rsidR="00FB6747" w:rsidRDefault="00FB6747" w:rsidP="00492EA1">
      <w:pPr>
        <w:snapToGrid w:val="0"/>
        <w:spacing w:line="360" w:lineRule="auto"/>
        <w:ind w:firstLineChars="100" w:firstLine="210"/>
        <w:jc w:val="center"/>
        <w:textAlignment w:val="auto"/>
        <w:rPr>
          <w:rFonts w:cs="ＭＳＰ明朝"/>
          <w:color w:val="auto"/>
        </w:rPr>
      </w:pPr>
    </w:p>
    <w:p w:rsidR="00A430A7" w:rsidRPr="00700322" w:rsidRDefault="00A430A7" w:rsidP="00A430A7">
      <w:pPr>
        <w:pStyle w:val="a9"/>
        <w:snapToGrid w:val="0"/>
        <w:spacing w:beforeLines="0"/>
        <w:rPr>
          <w:rFonts w:ascii="ＭＳ ゴシック" w:hAnsi="ＭＳ ゴシック"/>
          <w:color w:val="auto"/>
        </w:rPr>
      </w:pPr>
      <w:bookmarkStart w:id="28" w:name="_Ref18934033"/>
      <w:r w:rsidRPr="00700322">
        <w:rPr>
          <w:rFonts w:hint="eastAsia"/>
          <w:color w:val="auto"/>
        </w:rPr>
        <w:t>図</w:t>
      </w:r>
      <w:r w:rsidR="00004E38" w:rsidRPr="00700322">
        <w:rPr>
          <w:color w:val="auto"/>
        </w:rPr>
        <w:fldChar w:fldCharType="begin"/>
      </w:r>
      <w:r w:rsidRPr="00700322">
        <w:rPr>
          <w:color w:val="auto"/>
        </w:rPr>
        <w:instrText xml:space="preserve"> </w:instrText>
      </w:r>
      <w:r w:rsidRPr="00700322">
        <w:rPr>
          <w:rFonts w:hint="eastAsia"/>
          <w:color w:val="auto"/>
        </w:rPr>
        <w:instrText>STYLEREF 1 \s</w:instrText>
      </w:r>
      <w:r w:rsidRPr="00700322">
        <w:rPr>
          <w:color w:val="auto"/>
        </w:rPr>
        <w:instrText xml:space="preserve"> </w:instrText>
      </w:r>
      <w:r w:rsidR="00004E38" w:rsidRPr="00700322">
        <w:rPr>
          <w:color w:val="auto"/>
        </w:rPr>
        <w:fldChar w:fldCharType="separate"/>
      </w:r>
      <w:r w:rsidR="00732A53">
        <w:rPr>
          <w:noProof/>
          <w:color w:val="auto"/>
        </w:rPr>
        <w:t>3</w:t>
      </w:r>
      <w:r w:rsidR="00004E38" w:rsidRPr="00700322">
        <w:rPr>
          <w:color w:val="auto"/>
        </w:rPr>
        <w:fldChar w:fldCharType="end"/>
      </w:r>
      <w:r w:rsidRPr="00700322">
        <w:rPr>
          <w:rFonts w:hint="eastAsia"/>
          <w:color w:val="auto"/>
        </w:rPr>
        <w:t>-</w:t>
      </w:r>
      <w:r w:rsidR="00004E38" w:rsidRPr="00700322">
        <w:rPr>
          <w:color w:val="auto"/>
        </w:rPr>
        <w:fldChar w:fldCharType="begin"/>
      </w:r>
      <w:r w:rsidRPr="00700322">
        <w:rPr>
          <w:color w:val="auto"/>
        </w:rPr>
        <w:instrText xml:space="preserve"> </w:instrText>
      </w:r>
      <w:r w:rsidRPr="00700322">
        <w:rPr>
          <w:rFonts w:hint="eastAsia"/>
          <w:color w:val="auto"/>
        </w:rPr>
        <w:instrText xml:space="preserve">SEQ </w:instrText>
      </w:r>
      <w:r w:rsidRPr="00700322">
        <w:rPr>
          <w:rFonts w:hint="eastAsia"/>
          <w:color w:val="auto"/>
        </w:rPr>
        <w:instrText>図</w:instrText>
      </w:r>
      <w:r w:rsidRPr="00700322">
        <w:rPr>
          <w:rFonts w:hint="eastAsia"/>
          <w:color w:val="auto"/>
        </w:rPr>
        <w:instrText xml:space="preserve"> \* ARABIC \s 1</w:instrText>
      </w:r>
      <w:r w:rsidRPr="00700322">
        <w:rPr>
          <w:color w:val="auto"/>
        </w:rPr>
        <w:instrText xml:space="preserve"> </w:instrText>
      </w:r>
      <w:r w:rsidR="00004E38" w:rsidRPr="00700322">
        <w:rPr>
          <w:color w:val="auto"/>
        </w:rPr>
        <w:fldChar w:fldCharType="separate"/>
      </w:r>
      <w:r w:rsidR="00732A53">
        <w:rPr>
          <w:noProof/>
          <w:color w:val="auto"/>
        </w:rPr>
        <w:t>2</w:t>
      </w:r>
      <w:r w:rsidR="00004E38" w:rsidRPr="00700322">
        <w:rPr>
          <w:color w:val="auto"/>
        </w:rPr>
        <w:fldChar w:fldCharType="end"/>
      </w:r>
      <w:bookmarkEnd w:id="28"/>
      <w:r w:rsidRPr="00700322">
        <w:rPr>
          <w:rFonts w:hint="eastAsia"/>
          <w:color w:val="auto"/>
        </w:rPr>
        <w:t xml:space="preserve">　</w:t>
      </w:r>
      <w:r w:rsidR="00950458" w:rsidRPr="00700322">
        <w:rPr>
          <w:rFonts w:ascii="ＭＳ ゴシック" w:hAnsi="ＭＳ ゴシック" w:hint="eastAsia"/>
          <w:color w:val="auto"/>
        </w:rPr>
        <w:t>流入水質の実績（</w:t>
      </w:r>
      <w:r w:rsidR="00235F1C" w:rsidRPr="00700322">
        <w:rPr>
          <w:rFonts w:ascii="ＭＳ ゴシック" w:hAnsi="ＭＳ ゴシック" w:hint="eastAsia"/>
          <w:color w:val="auto"/>
        </w:rPr>
        <w:t>洛南</w:t>
      </w:r>
      <w:r w:rsidRPr="00700322">
        <w:rPr>
          <w:rFonts w:ascii="ＭＳ ゴシック" w:hAnsi="ＭＳ ゴシック" w:hint="eastAsia"/>
          <w:color w:val="auto"/>
        </w:rPr>
        <w:t>浄化センター）（H</w:t>
      </w:r>
      <w:r w:rsidR="00235F1C" w:rsidRPr="00700322">
        <w:rPr>
          <w:rFonts w:ascii="ＭＳ ゴシック" w:hAnsi="ＭＳ ゴシック" w:hint="eastAsia"/>
          <w:color w:val="auto"/>
        </w:rPr>
        <w:t>2</w:t>
      </w:r>
      <w:r w:rsidR="00565604" w:rsidRPr="00700322">
        <w:rPr>
          <w:rFonts w:ascii="ＭＳ ゴシック" w:hAnsi="ＭＳ ゴシック" w:hint="eastAsia"/>
          <w:color w:val="auto"/>
        </w:rPr>
        <w:t>6</w:t>
      </w:r>
      <w:r w:rsidRPr="00700322">
        <w:rPr>
          <w:rFonts w:ascii="ＭＳ ゴシック" w:hAnsi="ＭＳ ゴシック" w:hint="eastAsia"/>
          <w:color w:val="auto"/>
        </w:rPr>
        <w:t>～H</w:t>
      </w:r>
      <w:r w:rsidR="00565604" w:rsidRPr="00700322">
        <w:rPr>
          <w:rFonts w:ascii="ＭＳ ゴシック" w:hAnsi="ＭＳ ゴシック" w:hint="eastAsia"/>
          <w:color w:val="auto"/>
        </w:rPr>
        <w:t>30</w:t>
      </w:r>
      <w:r w:rsidRPr="00700322">
        <w:rPr>
          <w:rFonts w:ascii="ＭＳ ゴシック" w:hAnsi="ＭＳ ゴシック" w:hint="eastAsia"/>
          <w:color w:val="auto"/>
        </w:rPr>
        <w:t>，年度平均）</w:t>
      </w:r>
    </w:p>
    <w:p w:rsidR="00565604" w:rsidRDefault="00B51779" w:rsidP="00565604">
      <w:pPr>
        <w:snapToGrid w:val="0"/>
        <w:spacing w:line="360" w:lineRule="auto"/>
        <w:ind w:firstLineChars="100" w:firstLine="210"/>
        <w:jc w:val="center"/>
        <w:textAlignment w:val="auto"/>
        <w:rPr>
          <w:color w:val="auto"/>
        </w:rPr>
      </w:pPr>
      <w:r>
        <w:rPr>
          <w:noProof/>
          <w:color w:val="auto"/>
        </w:rPr>
        <w:drawing>
          <wp:inline distT="0" distB="0" distL="0" distR="0" wp14:anchorId="198D5E71">
            <wp:extent cx="4792980" cy="3840480"/>
            <wp:effectExtent l="0" t="0" r="7620" b="7620"/>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92980" cy="3840480"/>
                    </a:xfrm>
                    <a:prstGeom prst="rect">
                      <a:avLst/>
                    </a:prstGeom>
                    <a:noFill/>
                    <a:ln>
                      <a:noFill/>
                    </a:ln>
                  </pic:spPr>
                </pic:pic>
              </a:graphicData>
            </a:graphic>
          </wp:inline>
        </w:drawing>
      </w:r>
    </w:p>
    <w:p w:rsidR="009867CB" w:rsidRPr="00700322" w:rsidRDefault="009867CB" w:rsidP="00565604">
      <w:pPr>
        <w:snapToGrid w:val="0"/>
        <w:jc w:val="center"/>
        <w:rPr>
          <w:color w:val="auto"/>
        </w:rPr>
      </w:pPr>
      <w:bookmarkStart w:id="29" w:name="_Ref18934042"/>
      <w:r w:rsidRPr="00700322">
        <w:rPr>
          <w:rFonts w:hint="eastAsia"/>
          <w:color w:val="auto"/>
        </w:rPr>
        <w:t>図</w:t>
      </w:r>
      <w:r w:rsidR="00004E38" w:rsidRPr="00700322">
        <w:rPr>
          <w:rFonts w:ascii="Arial" w:hAnsi="Arial" w:cs="Arial"/>
          <w:color w:val="auto"/>
        </w:rPr>
        <w:fldChar w:fldCharType="begin"/>
      </w:r>
      <w:r w:rsidRPr="00700322">
        <w:rPr>
          <w:rFonts w:ascii="Arial" w:hAnsi="Arial" w:cs="Arial"/>
          <w:color w:val="auto"/>
        </w:rPr>
        <w:instrText xml:space="preserve"> STYLEREF 1 \s </w:instrText>
      </w:r>
      <w:r w:rsidR="00004E38" w:rsidRPr="00700322">
        <w:rPr>
          <w:rFonts w:ascii="Arial" w:hAnsi="Arial" w:cs="Arial"/>
          <w:color w:val="auto"/>
        </w:rPr>
        <w:fldChar w:fldCharType="separate"/>
      </w:r>
      <w:r w:rsidR="00732A53">
        <w:rPr>
          <w:rFonts w:ascii="Arial" w:hAnsi="Arial" w:cs="Arial"/>
          <w:noProof/>
          <w:color w:val="auto"/>
        </w:rPr>
        <w:t>3</w:t>
      </w:r>
      <w:r w:rsidR="00004E38" w:rsidRPr="00700322">
        <w:rPr>
          <w:rFonts w:ascii="Arial" w:hAnsi="Arial" w:cs="Arial"/>
          <w:color w:val="auto"/>
        </w:rPr>
        <w:fldChar w:fldCharType="end"/>
      </w:r>
      <w:r w:rsidRPr="00700322">
        <w:rPr>
          <w:rFonts w:ascii="Arial" w:hAnsi="Arial" w:cs="Arial"/>
          <w:color w:val="auto"/>
        </w:rPr>
        <w:t>-</w:t>
      </w:r>
      <w:r w:rsidR="00004E38" w:rsidRPr="00700322">
        <w:rPr>
          <w:rFonts w:ascii="Arial" w:hAnsi="Arial" w:cs="Arial"/>
          <w:color w:val="auto"/>
        </w:rPr>
        <w:fldChar w:fldCharType="begin"/>
      </w:r>
      <w:r w:rsidRPr="00700322">
        <w:rPr>
          <w:rFonts w:ascii="Arial" w:hAnsi="Arial" w:cs="Arial"/>
          <w:color w:val="auto"/>
        </w:rPr>
        <w:instrText xml:space="preserve"> SEQ </w:instrText>
      </w:r>
      <w:r w:rsidRPr="00700322">
        <w:rPr>
          <w:rFonts w:ascii="Arial" w:hAnsi="Arial" w:cs="Arial"/>
          <w:color w:val="auto"/>
        </w:rPr>
        <w:instrText>図</w:instrText>
      </w:r>
      <w:r w:rsidRPr="00700322">
        <w:rPr>
          <w:rFonts w:ascii="Arial" w:hAnsi="Arial" w:cs="Arial"/>
          <w:color w:val="auto"/>
        </w:rPr>
        <w:instrText xml:space="preserve"> \* ARABIC \s 1 </w:instrText>
      </w:r>
      <w:r w:rsidR="00004E38" w:rsidRPr="00700322">
        <w:rPr>
          <w:rFonts w:ascii="Arial" w:hAnsi="Arial" w:cs="Arial"/>
          <w:color w:val="auto"/>
        </w:rPr>
        <w:fldChar w:fldCharType="separate"/>
      </w:r>
      <w:r w:rsidR="00732A53">
        <w:rPr>
          <w:rFonts w:ascii="Arial" w:hAnsi="Arial" w:cs="Arial"/>
          <w:noProof/>
          <w:color w:val="auto"/>
        </w:rPr>
        <w:t>3</w:t>
      </w:r>
      <w:r w:rsidR="00004E38" w:rsidRPr="00700322">
        <w:rPr>
          <w:rFonts w:ascii="Arial" w:hAnsi="Arial" w:cs="Arial"/>
          <w:color w:val="auto"/>
        </w:rPr>
        <w:fldChar w:fldCharType="end"/>
      </w:r>
      <w:bookmarkEnd w:id="29"/>
      <w:r w:rsidRPr="00700322">
        <w:rPr>
          <w:rFonts w:hint="eastAsia"/>
          <w:color w:val="auto"/>
        </w:rPr>
        <w:t xml:space="preserve">　</w:t>
      </w:r>
      <w:r w:rsidRPr="00700322">
        <w:rPr>
          <w:rFonts w:ascii="ＭＳ ゴシック" w:eastAsia="ＭＳ ゴシック" w:hAnsi="ＭＳ ゴシック" w:hint="eastAsia"/>
          <w:color w:val="auto"/>
        </w:rPr>
        <w:t>流入水質の実績（</w:t>
      </w:r>
      <w:r w:rsidR="00235F1C" w:rsidRPr="00700322">
        <w:rPr>
          <w:rFonts w:ascii="ＭＳ ゴシック" w:eastAsia="ＭＳ ゴシック" w:hAnsi="ＭＳ ゴシック" w:hint="eastAsia"/>
          <w:color w:val="auto"/>
        </w:rPr>
        <w:t>洛南</w:t>
      </w:r>
      <w:r w:rsidRPr="00700322">
        <w:rPr>
          <w:rFonts w:ascii="ＭＳ ゴシック" w:eastAsia="ＭＳ ゴシック" w:hAnsi="ＭＳ ゴシック" w:hint="eastAsia"/>
          <w:color w:val="auto"/>
        </w:rPr>
        <w:t>浄化センター）（H</w:t>
      </w:r>
      <w:r w:rsidR="00235F1C" w:rsidRPr="00700322">
        <w:rPr>
          <w:rFonts w:ascii="ＭＳ ゴシック" w:eastAsia="ＭＳ ゴシック" w:hAnsi="ＭＳ ゴシック" w:hint="eastAsia"/>
          <w:color w:val="auto"/>
        </w:rPr>
        <w:t>2</w:t>
      </w:r>
      <w:r w:rsidR="00565604" w:rsidRPr="00700322">
        <w:rPr>
          <w:rFonts w:ascii="ＭＳ ゴシック" w:eastAsia="ＭＳ ゴシック" w:hAnsi="ＭＳ ゴシック" w:hint="eastAsia"/>
          <w:color w:val="auto"/>
        </w:rPr>
        <w:t>6</w:t>
      </w:r>
      <w:r w:rsidRPr="00700322">
        <w:rPr>
          <w:rFonts w:ascii="ＭＳ ゴシック" w:eastAsia="ＭＳ ゴシック" w:hAnsi="ＭＳ ゴシック" w:hint="eastAsia"/>
          <w:color w:val="auto"/>
        </w:rPr>
        <w:t>～H</w:t>
      </w:r>
      <w:r w:rsidR="00565604" w:rsidRPr="00700322">
        <w:rPr>
          <w:rFonts w:ascii="ＭＳ ゴシック" w:eastAsia="ＭＳ ゴシック" w:hAnsi="ＭＳ ゴシック" w:hint="eastAsia"/>
          <w:color w:val="auto"/>
        </w:rPr>
        <w:t>30</w:t>
      </w:r>
      <w:r w:rsidRPr="00700322">
        <w:rPr>
          <w:rFonts w:ascii="ＭＳ ゴシック" w:eastAsia="ＭＳ ゴシック" w:hAnsi="ＭＳ ゴシック" w:hint="eastAsia"/>
          <w:color w:val="auto"/>
        </w:rPr>
        <w:t>，年度最大）</w:t>
      </w:r>
    </w:p>
    <w:p w:rsidR="00A430A7" w:rsidRPr="00262D57" w:rsidRDefault="009867CB" w:rsidP="00A430A7">
      <w:pPr>
        <w:pStyle w:val="3"/>
        <w:snapToGrid w:val="0"/>
        <w:spacing w:line="360" w:lineRule="auto"/>
        <w:ind w:left="0"/>
      </w:pPr>
      <w:r w:rsidRPr="00262D57">
        <w:br w:type="page"/>
      </w:r>
      <w:r w:rsidR="00A430A7" w:rsidRPr="00262D57">
        <w:rPr>
          <w:rFonts w:hint="eastAsia"/>
        </w:rPr>
        <w:lastRenderedPageBreak/>
        <w:t xml:space="preserve"> </w:t>
      </w:r>
      <w:r w:rsidR="00A430A7" w:rsidRPr="00262D57">
        <w:rPr>
          <w:rFonts w:hint="eastAsia"/>
        </w:rPr>
        <w:t>放流水質の実績</w:t>
      </w:r>
    </w:p>
    <w:p w:rsidR="00A430A7" w:rsidRDefault="00A430A7" w:rsidP="002738ED">
      <w:pPr>
        <w:snapToGrid w:val="0"/>
        <w:spacing w:line="360" w:lineRule="auto"/>
        <w:ind w:firstLineChars="100" w:firstLine="210"/>
        <w:textAlignment w:val="auto"/>
        <w:rPr>
          <w:rFonts w:cs="ＭＳＰ明朝"/>
          <w:color w:val="auto"/>
        </w:rPr>
      </w:pPr>
      <w:r w:rsidRPr="00262D57">
        <w:rPr>
          <w:rFonts w:cs="ＭＳＰ明朝" w:hint="eastAsia"/>
          <w:color w:val="auto"/>
        </w:rPr>
        <w:t>本施設における放流水質の実績を</w:t>
      </w:r>
      <w:r w:rsidR="00E577C4" w:rsidRPr="00700322">
        <w:rPr>
          <w:rFonts w:asciiTheme="majorEastAsia" w:eastAsiaTheme="majorEastAsia" w:hAnsiTheme="majorEastAsia" w:cs="ＭＳＰ明朝"/>
          <w:color w:val="auto"/>
        </w:rPr>
        <w:fldChar w:fldCharType="begin"/>
      </w:r>
      <w:r w:rsidR="00E577C4" w:rsidRPr="00700322">
        <w:rPr>
          <w:rFonts w:asciiTheme="majorEastAsia" w:eastAsiaTheme="majorEastAsia" w:hAnsiTheme="majorEastAsia" w:cs="ＭＳＰ明朝"/>
          <w:color w:val="auto"/>
        </w:rPr>
        <w:instrText xml:space="preserve"> </w:instrText>
      </w:r>
      <w:r w:rsidR="00E577C4" w:rsidRPr="00700322">
        <w:rPr>
          <w:rFonts w:asciiTheme="majorEastAsia" w:eastAsiaTheme="majorEastAsia" w:hAnsiTheme="majorEastAsia" w:cs="ＭＳＰ明朝" w:hint="eastAsia"/>
          <w:color w:val="auto"/>
        </w:rPr>
        <w:instrText>REF _Ref19013300 \h</w:instrText>
      </w:r>
      <w:r w:rsidR="00E577C4" w:rsidRPr="00700322">
        <w:rPr>
          <w:rFonts w:asciiTheme="majorEastAsia" w:eastAsiaTheme="majorEastAsia" w:hAnsiTheme="majorEastAsia" w:cs="ＭＳＰ明朝"/>
          <w:color w:val="auto"/>
        </w:rPr>
        <w:instrText xml:space="preserve">  \* MERGEFORMAT </w:instrText>
      </w:r>
      <w:r w:rsidR="00E577C4" w:rsidRPr="00700322">
        <w:rPr>
          <w:rFonts w:asciiTheme="majorEastAsia" w:eastAsiaTheme="majorEastAsia" w:hAnsiTheme="majorEastAsia" w:cs="ＭＳＰ明朝"/>
          <w:color w:val="auto"/>
        </w:rPr>
      </w:r>
      <w:r w:rsidR="00E577C4" w:rsidRPr="00700322">
        <w:rPr>
          <w:rFonts w:asciiTheme="majorEastAsia" w:eastAsiaTheme="majorEastAsia" w:hAnsiTheme="majorEastAsia" w:cs="ＭＳＰ明朝"/>
          <w:color w:val="auto"/>
        </w:rPr>
        <w:fldChar w:fldCharType="separate"/>
      </w:r>
      <w:r w:rsidR="00732A53" w:rsidRPr="00732A53">
        <w:rPr>
          <w:rFonts w:asciiTheme="majorEastAsia" w:eastAsiaTheme="majorEastAsia" w:hAnsiTheme="majorEastAsia" w:hint="eastAsia"/>
          <w:color w:val="auto"/>
        </w:rPr>
        <w:t>図</w:t>
      </w:r>
      <w:r w:rsidR="00732A53" w:rsidRPr="00732A53">
        <w:rPr>
          <w:rFonts w:asciiTheme="majorEastAsia" w:eastAsiaTheme="majorEastAsia" w:hAnsiTheme="majorEastAsia"/>
          <w:color w:val="auto"/>
        </w:rPr>
        <w:t>3</w:t>
      </w:r>
      <w:r w:rsidR="00732A53" w:rsidRPr="00732A53">
        <w:rPr>
          <w:rFonts w:asciiTheme="majorEastAsia" w:eastAsiaTheme="majorEastAsia" w:hAnsiTheme="majorEastAsia" w:hint="eastAsia"/>
          <w:color w:val="auto"/>
        </w:rPr>
        <w:t>-</w:t>
      </w:r>
      <w:r w:rsidR="00732A53" w:rsidRPr="00732A53">
        <w:rPr>
          <w:rFonts w:asciiTheme="majorEastAsia" w:eastAsiaTheme="majorEastAsia" w:hAnsiTheme="majorEastAsia"/>
          <w:color w:val="auto"/>
        </w:rPr>
        <w:t>4</w:t>
      </w:r>
      <w:r w:rsidR="00E577C4" w:rsidRPr="00700322">
        <w:rPr>
          <w:rFonts w:asciiTheme="majorEastAsia" w:eastAsiaTheme="majorEastAsia" w:hAnsiTheme="majorEastAsia" w:cs="ＭＳＰ明朝"/>
          <w:color w:val="auto"/>
        </w:rPr>
        <w:fldChar w:fldCharType="end"/>
      </w:r>
      <w:r w:rsidR="009867CB" w:rsidRPr="00700322">
        <w:rPr>
          <w:rFonts w:cs="ＭＳＰ明朝" w:hint="eastAsia"/>
          <w:color w:val="auto"/>
        </w:rPr>
        <w:t>、</w:t>
      </w:r>
      <w:r w:rsidR="00E577C4" w:rsidRPr="00700322">
        <w:rPr>
          <w:rFonts w:asciiTheme="majorEastAsia" w:eastAsiaTheme="majorEastAsia" w:hAnsiTheme="majorEastAsia" w:cs="ＭＳＰ明朝"/>
          <w:color w:val="auto"/>
        </w:rPr>
        <w:fldChar w:fldCharType="begin"/>
      </w:r>
      <w:r w:rsidR="00E577C4" w:rsidRPr="00700322">
        <w:rPr>
          <w:rFonts w:asciiTheme="majorEastAsia" w:eastAsiaTheme="majorEastAsia" w:hAnsiTheme="majorEastAsia" w:cs="ＭＳＰ明朝"/>
          <w:color w:val="auto"/>
        </w:rPr>
        <w:instrText xml:space="preserve"> </w:instrText>
      </w:r>
      <w:r w:rsidR="00E577C4" w:rsidRPr="00700322">
        <w:rPr>
          <w:rFonts w:asciiTheme="majorEastAsia" w:eastAsiaTheme="majorEastAsia" w:hAnsiTheme="majorEastAsia" w:cs="ＭＳＰ明朝" w:hint="eastAsia"/>
          <w:color w:val="auto"/>
        </w:rPr>
        <w:instrText>REF _Ref19013304 \h</w:instrText>
      </w:r>
      <w:r w:rsidR="00E577C4" w:rsidRPr="00700322">
        <w:rPr>
          <w:rFonts w:asciiTheme="majorEastAsia" w:eastAsiaTheme="majorEastAsia" w:hAnsiTheme="majorEastAsia" w:cs="ＭＳＰ明朝"/>
          <w:color w:val="auto"/>
        </w:rPr>
        <w:instrText xml:space="preserve">  \* MERGEFORMAT </w:instrText>
      </w:r>
      <w:r w:rsidR="00E577C4" w:rsidRPr="00700322">
        <w:rPr>
          <w:rFonts w:asciiTheme="majorEastAsia" w:eastAsiaTheme="majorEastAsia" w:hAnsiTheme="majorEastAsia" w:cs="ＭＳＰ明朝"/>
          <w:color w:val="auto"/>
        </w:rPr>
      </w:r>
      <w:r w:rsidR="00E577C4" w:rsidRPr="00700322">
        <w:rPr>
          <w:rFonts w:asciiTheme="majorEastAsia" w:eastAsiaTheme="majorEastAsia" w:hAnsiTheme="majorEastAsia" w:cs="ＭＳＰ明朝"/>
          <w:color w:val="auto"/>
        </w:rPr>
        <w:fldChar w:fldCharType="separate"/>
      </w:r>
      <w:r w:rsidR="00732A53" w:rsidRPr="00732A53">
        <w:rPr>
          <w:rFonts w:asciiTheme="majorEastAsia" w:eastAsiaTheme="majorEastAsia" w:hAnsiTheme="majorEastAsia" w:hint="eastAsia"/>
          <w:color w:val="auto"/>
        </w:rPr>
        <w:t>図</w:t>
      </w:r>
      <w:r w:rsidR="00732A53" w:rsidRPr="00732A53">
        <w:rPr>
          <w:rFonts w:asciiTheme="majorEastAsia" w:eastAsiaTheme="majorEastAsia" w:hAnsiTheme="majorEastAsia"/>
          <w:color w:val="auto"/>
        </w:rPr>
        <w:t>3</w:t>
      </w:r>
      <w:r w:rsidR="00732A53" w:rsidRPr="00732A53">
        <w:rPr>
          <w:rFonts w:asciiTheme="majorEastAsia" w:eastAsiaTheme="majorEastAsia" w:hAnsiTheme="majorEastAsia" w:hint="eastAsia"/>
          <w:color w:val="auto"/>
        </w:rPr>
        <w:t>-</w:t>
      </w:r>
      <w:r w:rsidR="00732A53" w:rsidRPr="00732A53">
        <w:rPr>
          <w:rFonts w:asciiTheme="majorEastAsia" w:eastAsiaTheme="majorEastAsia" w:hAnsiTheme="majorEastAsia"/>
          <w:color w:val="auto"/>
        </w:rPr>
        <w:t>5</w:t>
      </w:r>
      <w:r w:rsidR="00E577C4" w:rsidRPr="00700322">
        <w:rPr>
          <w:rFonts w:asciiTheme="majorEastAsia" w:eastAsiaTheme="majorEastAsia" w:hAnsiTheme="majorEastAsia" w:cs="ＭＳＰ明朝"/>
          <w:color w:val="auto"/>
        </w:rPr>
        <w:fldChar w:fldCharType="end"/>
      </w:r>
      <w:r w:rsidRPr="00700322">
        <w:rPr>
          <w:rFonts w:cs="ＭＳＰ明朝" w:hint="eastAsia"/>
          <w:color w:val="auto"/>
        </w:rPr>
        <w:t>に</w:t>
      </w:r>
      <w:r w:rsidRPr="00262D57">
        <w:rPr>
          <w:rFonts w:cs="ＭＳＰ明朝" w:hint="eastAsia"/>
          <w:color w:val="auto"/>
        </w:rPr>
        <w:t>示す。</w:t>
      </w:r>
    </w:p>
    <w:p w:rsidR="007D2A19" w:rsidRDefault="00B51779" w:rsidP="00EA595A">
      <w:pPr>
        <w:snapToGrid w:val="0"/>
        <w:spacing w:line="360" w:lineRule="auto"/>
        <w:ind w:firstLineChars="100" w:firstLine="210"/>
        <w:jc w:val="center"/>
        <w:textAlignment w:val="auto"/>
        <w:rPr>
          <w:rFonts w:cs="ＭＳＰ明朝"/>
          <w:color w:val="auto"/>
        </w:rPr>
      </w:pPr>
      <w:r>
        <w:rPr>
          <w:rFonts w:cs="ＭＳＰ明朝"/>
          <w:noProof/>
          <w:color w:val="auto"/>
        </w:rPr>
        <w:drawing>
          <wp:inline distT="0" distB="0" distL="0" distR="0" wp14:anchorId="16112B36">
            <wp:extent cx="4792980" cy="3848100"/>
            <wp:effectExtent l="0" t="0" r="7620" b="0"/>
            <wp:docPr id="5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92980" cy="3848100"/>
                    </a:xfrm>
                    <a:prstGeom prst="rect">
                      <a:avLst/>
                    </a:prstGeom>
                    <a:noFill/>
                    <a:ln>
                      <a:noFill/>
                    </a:ln>
                  </pic:spPr>
                </pic:pic>
              </a:graphicData>
            </a:graphic>
          </wp:inline>
        </w:drawing>
      </w:r>
    </w:p>
    <w:p w:rsidR="009867CB" w:rsidRPr="00700322" w:rsidRDefault="009867CB" w:rsidP="00D43950">
      <w:pPr>
        <w:pStyle w:val="a9"/>
        <w:snapToGrid w:val="0"/>
        <w:spacing w:beforeLines="0" w:line="360" w:lineRule="auto"/>
        <w:ind w:leftChars="-67" w:left="-141"/>
        <w:rPr>
          <w:rFonts w:ascii="ＭＳ ゴシック" w:hAnsi="ＭＳ ゴシック"/>
          <w:color w:val="auto"/>
        </w:rPr>
      </w:pPr>
      <w:bookmarkStart w:id="30" w:name="_Ref19013300"/>
      <w:r w:rsidRPr="00700322">
        <w:rPr>
          <w:rFonts w:hint="eastAsia"/>
          <w:color w:val="auto"/>
        </w:rPr>
        <w:t>図</w:t>
      </w:r>
      <w:r w:rsidR="00004E38" w:rsidRPr="00700322">
        <w:rPr>
          <w:color w:val="auto"/>
        </w:rPr>
        <w:fldChar w:fldCharType="begin"/>
      </w:r>
      <w:r w:rsidRPr="00700322">
        <w:rPr>
          <w:color w:val="auto"/>
        </w:rPr>
        <w:instrText xml:space="preserve"> </w:instrText>
      </w:r>
      <w:r w:rsidRPr="00700322">
        <w:rPr>
          <w:rFonts w:hint="eastAsia"/>
          <w:color w:val="auto"/>
        </w:rPr>
        <w:instrText>STYLEREF 1 \s</w:instrText>
      </w:r>
      <w:r w:rsidRPr="00700322">
        <w:rPr>
          <w:color w:val="auto"/>
        </w:rPr>
        <w:instrText xml:space="preserve"> </w:instrText>
      </w:r>
      <w:r w:rsidR="00004E38" w:rsidRPr="00700322">
        <w:rPr>
          <w:color w:val="auto"/>
        </w:rPr>
        <w:fldChar w:fldCharType="separate"/>
      </w:r>
      <w:r w:rsidR="00732A53">
        <w:rPr>
          <w:noProof/>
          <w:color w:val="auto"/>
        </w:rPr>
        <w:t>3</w:t>
      </w:r>
      <w:r w:rsidR="00004E38" w:rsidRPr="00700322">
        <w:rPr>
          <w:color w:val="auto"/>
        </w:rPr>
        <w:fldChar w:fldCharType="end"/>
      </w:r>
      <w:r w:rsidRPr="00700322">
        <w:rPr>
          <w:rFonts w:hint="eastAsia"/>
          <w:color w:val="auto"/>
        </w:rPr>
        <w:t>-</w:t>
      </w:r>
      <w:r w:rsidR="00004E38" w:rsidRPr="00700322">
        <w:rPr>
          <w:color w:val="auto"/>
        </w:rPr>
        <w:fldChar w:fldCharType="begin"/>
      </w:r>
      <w:r w:rsidRPr="00700322">
        <w:rPr>
          <w:color w:val="auto"/>
        </w:rPr>
        <w:instrText xml:space="preserve"> </w:instrText>
      </w:r>
      <w:r w:rsidRPr="00700322">
        <w:rPr>
          <w:rFonts w:hint="eastAsia"/>
          <w:color w:val="auto"/>
        </w:rPr>
        <w:instrText xml:space="preserve">SEQ </w:instrText>
      </w:r>
      <w:r w:rsidRPr="00700322">
        <w:rPr>
          <w:rFonts w:hint="eastAsia"/>
          <w:color w:val="auto"/>
        </w:rPr>
        <w:instrText>図</w:instrText>
      </w:r>
      <w:r w:rsidRPr="00700322">
        <w:rPr>
          <w:rFonts w:hint="eastAsia"/>
          <w:color w:val="auto"/>
        </w:rPr>
        <w:instrText xml:space="preserve"> \* ARABIC \s 1</w:instrText>
      </w:r>
      <w:r w:rsidRPr="00700322">
        <w:rPr>
          <w:color w:val="auto"/>
        </w:rPr>
        <w:instrText xml:space="preserve"> </w:instrText>
      </w:r>
      <w:r w:rsidR="00004E38" w:rsidRPr="00700322">
        <w:rPr>
          <w:color w:val="auto"/>
        </w:rPr>
        <w:fldChar w:fldCharType="separate"/>
      </w:r>
      <w:r w:rsidR="00732A53">
        <w:rPr>
          <w:noProof/>
          <w:color w:val="auto"/>
        </w:rPr>
        <w:t>4</w:t>
      </w:r>
      <w:r w:rsidR="00004E38" w:rsidRPr="00700322">
        <w:rPr>
          <w:color w:val="auto"/>
        </w:rPr>
        <w:fldChar w:fldCharType="end"/>
      </w:r>
      <w:bookmarkEnd w:id="30"/>
      <w:r w:rsidRPr="00700322">
        <w:rPr>
          <w:rFonts w:hint="eastAsia"/>
          <w:color w:val="auto"/>
        </w:rPr>
        <w:t xml:space="preserve">　放流水質の実績</w:t>
      </w:r>
      <w:r w:rsidRPr="00700322">
        <w:rPr>
          <w:rFonts w:ascii="ＭＳ ゴシック" w:hAnsi="ＭＳ ゴシック" w:hint="eastAsia"/>
          <w:color w:val="auto"/>
        </w:rPr>
        <w:t>（</w:t>
      </w:r>
      <w:r w:rsidR="007D2A19" w:rsidRPr="00700322">
        <w:rPr>
          <w:rFonts w:ascii="ＭＳ ゴシック" w:hAnsi="ＭＳ ゴシック" w:hint="eastAsia"/>
          <w:color w:val="auto"/>
        </w:rPr>
        <w:t>洛南</w:t>
      </w:r>
      <w:r w:rsidRPr="00700322">
        <w:rPr>
          <w:rFonts w:ascii="ＭＳ ゴシック" w:hAnsi="ＭＳ ゴシック" w:hint="eastAsia"/>
          <w:color w:val="auto"/>
        </w:rPr>
        <w:t>浄化センター）（H</w:t>
      </w:r>
      <w:r w:rsidR="007D2A19" w:rsidRPr="00700322">
        <w:rPr>
          <w:rFonts w:ascii="ＭＳ ゴシック" w:hAnsi="ＭＳ ゴシック" w:hint="eastAsia"/>
          <w:color w:val="auto"/>
        </w:rPr>
        <w:t>2</w:t>
      </w:r>
      <w:r w:rsidR="00EA595A" w:rsidRPr="00700322">
        <w:rPr>
          <w:rFonts w:ascii="ＭＳ ゴシック" w:hAnsi="ＭＳ ゴシック" w:hint="eastAsia"/>
          <w:color w:val="auto"/>
        </w:rPr>
        <w:t>6</w:t>
      </w:r>
      <w:r w:rsidRPr="00700322">
        <w:rPr>
          <w:rFonts w:ascii="ＭＳ ゴシック" w:hAnsi="ＭＳ ゴシック" w:hint="eastAsia"/>
          <w:color w:val="auto"/>
        </w:rPr>
        <w:t>～H</w:t>
      </w:r>
      <w:r w:rsidR="00EA595A" w:rsidRPr="00700322">
        <w:rPr>
          <w:rFonts w:ascii="ＭＳ ゴシック" w:hAnsi="ＭＳ ゴシック" w:hint="eastAsia"/>
          <w:color w:val="auto"/>
        </w:rPr>
        <w:t>30</w:t>
      </w:r>
      <w:r w:rsidRPr="00700322">
        <w:rPr>
          <w:rFonts w:ascii="ＭＳ ゴシック" w:hAnsi="ＭＳ ゴシック" w:hint="eastAsia"/>
          <w:color w:val="auto"/>
        </w:rPr>
        <w:t>，年度平均）</w:t>
      </w:r>
    </w:p>
    <w:p w:rsidR="00EA595A" w:rsidRPr="00EA595A" w:rsidRDefault="00B51779" w:rsidP="00B51779">
      <w:pPr>
        <w:jc w:val="center"/>
      </w:pPr>
      <w:r>
        <w:rPr>
          <w:noProof/>
        </w:rPr>
        <w:drawing>
          <wp:inline distT="0" distB="0" distL="0" distR="0" wp14:anchorId="4BE3BFA2">
            <wp:extent cx="4792980" cy="3848100"/>
            <wp:effectExtent l="0" t="0" r="7620" b="0"/>
            <wp:docPr id="5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92980" cy="3848100"/>
                    </a:xfrm>
                    <a:prstGeom prst="rect">
                      <a:avLst/>
                    </a:prstGeom>
                    <a:noFill/>
                    <a:ln>
                      <a:noFill/>
                    </a:ln>
                  </pic:spPr>
                </pic:pic>
              </a:graphicData>
            </a:graphic>
          </wp:inline>
        </w:drawing>
      </w:r>
    </w:p>
    <w:p w:rsidR="00EA595A" w:rsidRPr="00EA595A" w:rsidRDefault="00EA595A" w:rsidP="00EA595A">
      <w:pPr>
        <w:jc w:val="center"/>
      </w:pPr>
    </w:p>
    <w:p w:rsidR="002460D7" w:rsidRPr="00700322" w:rsidRDefault="00A430A7" w:rsidP="00EA595A">
      <w:pPr>
        <w:pStyle w:val="a9"/>
        <w:snapToGrid w:val="0"/>
        <w:spacing w:beforeLines="0" w:line="360" w:lineRule="auto"/>
        <w:rPr>
          <w:rFonts w:ascii="ＭＳ ゴシック" w:hAnsi="ＭＳ ゴシック" w:cs="ＭＳＰ明朝"/>
          <w:color w:val="auto"/>
        </w:rPr>
      </w:pPr>
      <w:bookmarkStart w:id="31" w:name="_Ref19013304"/>
      <w:r w:rsidRPr="00700322">
        <w:rPr>
          <w:rFonts w:hint="eastAsia"/>
          <w:color w:val="auto"/>
        </w:rPr>
        <w:t>図</w:t>
      </w:r>
      <w:r w:rsidR="00004E38" w:rsidRPr="00700322">
        <w:rPr>
          <w:color w:val="auto"/>
        </w:rPr>
        <w:fldChar w:fldCharType="begin"/>
      </w:r>
      <w:r w:rsidRPr="00700322">
        <w:rPr>
          <w:color w:val="auto"/>
        </w:rPr>
        <w:instrText xml:space="preserve"> </w:instrText>
      </w:r>
      <w:r w:rsidRPr="00700322">
        <w:rPr>
          <w:rFonts w:hint="eastAsia"/>
          <w:color w:val="auto"/>
        </w:rPr>
        <w:instrText>STYLEREF 1 \s</w:instrText>
      </w:r>
      <w:r w:rsidRPr="00700322">
        <w:rPr>
          <w:color w:val="auto"/>
        </w:rPr>
        <w:instrText xml:space="preserve"> </w:instrText>
      </w:r>
      <w:r w:rsidR="00004E38" w:rsidRPr="00700322">
        <w:rPr>
          <w:color w:val="auto"/>
        </w:rPr>
        <w:fldChar w:fldCharType="separate"/>
      </w:r>
      <w:r w:rsidR="00732A53">
        <w:rPr>
          <w:noProof/>
          <w:color w:val="auto"/>
        </w:rPr>
        <w:t>3</w:t>
      </w:r>
      <w:r w:rsidR="00004E38" w:rsidRPr="00700322">
        <w:rPr>
          <w:color w:val="auto"/>
        </w:rPr>
        <w:fldChar w:fldCharType="end"/>
      </w:r>
      <w:r w:rsidRPr="00700322">
        <w:rPr>
          <w:rFonts w:hint="eastAsia"/>
          <w:color w:val="auto"/>
        </w:rPr>
        <w:t>-</w:t>
      </w:r>
      <w:r w:rsidR="00004E38" w:rsidRPr="00700322">
        <w:rPr>
          <w:color w:val="auto"/>
        </w:rPr>
        <w:fldChar w:fldCharType="begin"/>
      </w:r>
      <w:r w:rsidRPr="00700322">
        <w:rPr>
          <w:color w:val="auto"/>
        </w:rPr>
        <w:instrText xml:space="preserve"> </w:instrText>
      </w:r>
      <w:r w:rsidRPr="00700322">
        <w:rPr>
          <w:rFonts w:hint="eastAsia"/>
          <w:color w:val="auto"/>
        </w:rPr>
        <w:instrText xml:space="preserve">SEQ </w:instrText>
      </w:r>
      <w:r w:rsidRPr="00700322">
        <w:rPr>
          <w:rFonts w:hint="eastAsia"/>
          <w:color w:val="auto"/>
        </w:rPr>
        <w:instrText>図</w:instrText>
      </w:r>
      <w:r w:rsidRPr="00700322">
        <w:rPr>
          <w:rFonts w:hint="eastAsia"/>
          <w:color w:val="auto"/>
        </w:rPr>
        <w:instrText xml:space="preserve"> \* ARABIC \s 1</w:instrText>
      </w:r>
      <w:r w:rsidRPr="00700322">
        <w:rPr>
          <w:color w:val="auto"/>
        </w:rPr>
        <w:instrText xml:space="preserve"> </w:instrText>
      </w:r>
      <w:r w:rsidR="00004E38" w:rsidRPr="00700322">
        <w:rPr>
          <w:color w:val="auto"/>
        </w:rPr>
        <w:fldChar w:fldCharType="separate"/>
      </w:r>
      <w:r w:rsidR="00732A53">
        <w:rPr>
          <w:noProof/>
          <w:color w:val="auto"/>
        </w:rPr>
        <w:t>5</w:t>
      </w:r>
      <w:r w:rsidR="00004E38" w:rsidRPr="00700322">
        <w:rPr>
          <w:color w:val="auto"/>
        </w:rPr>
        <w:fldChar w:fldCharType="end"/>
      </w:r>
      <w:bookmarkEnd w:id="31"/>
      <w:r w:rsidRPr="00700322">
        <w:rPr>
          <w:rFonts w:hint="eastAsia"/>
          <w:color w:val="auto"/>
        </w:rPr>
        <w:t xml:space="preserve">　放流水質の実績</w:t>
      </w:r>
      <w:r w:rsidRPr="00700322">
        <w:rPr>
          <w:rFonts w:ascii="ＭＳ ゴシック" w:hAnsi="ＭＳ ゴシック" w:hint="eastAsia"/>
          <w:color w:val="auto"/>
        </w:rPr>
        <w:t>（</w:t>
      </w:r>
      <w:r w:rsidR="007D2A19" w:rsidRPr="00700322">
        <w:rPr>
          <w:rFonts w:ascii="ＭＳ ゴシック" w:hAnsi="ＭＳ ゴシック" w:hint="eastAsia"/>
          <w:color w:val="auto"/>
        </w:rPr>
        <w:t>洛南</w:t>
      </w:r>
      <w:r w:rsidRPr="00700322">
        <w:rPr>
          <w:rFonts w:ascii="ＭＳ ゴシック" w:hAnsi="ＭＳ ゴシック" w:hint="eastAsia"/>
          <w:color w:val="auto"/>
        </w:rPr>
        <w:t>浄化センター）</w:t>
      </w:r>
      <w:r w:rsidR="009867CB" w:rsidRPr="00700322">
        <w:rPr>
          <w:rFonts w:ascii="ＭＳ ゴシック" w:hAnsi="ＭＳ ゴシック" w:hint="eastAsia"/>
          <w:color w:val="auto"/>
        </w:rPr>
        <w:t>（H</w:t>
      </w:r>
      <w:r w:rsidR="007D2A19" w:rsidRPr="00700322">
        <w:rPr>
          <w:rFonts w:ascii="ＭＳ ゴシック" w:hAnsi="ＭＳ ゴシック" w:hint="eastAsia"/>
          <w:color w:val="auto"/>
        </w:rPr>
        <w:t>2</w:t>
      </w:r>
      <w:r w:rsidR="00EA595A" w:rsidRPr="00700322">
        <w:rPr>
          <w:rFonts w:ascii="ＭＳ ゴシック" w:hAnsi="ＭＳ ゴシック" w:hint="eastAsia"/>
          <w:color w:val="auto"/>
        </w:rPr>
        <w:t>6</w:t>
      </w:r>
      <w:r w:rsidR="009867CB" w:rsidRPr="00700322">
        <w:rPr>
          <w:rFonts w:ascii="ＭＳ ゴシック" w:hAnsi="ＭＳ ゴシック" w:hint="eastAsia"/>
          <w:color w:val="auto"/>
        </w:rPr>
        <w:t>～H</w:t>
      </w:r>
      <w:r w:rsidR="00EA595A" w:rsidRPr="00700322">
        <w:rPr>
          <w:rFonts w:ascii="ＭＳ ゴシック" w:hAnsi="ＭＳ ゴシック" w:hint="eastAsia"/>
          <w:color w:val="auto"/>
        </w:rPr>
        <w:t>30</w:t>
      </w:r>
      <w:r w:rsidR="009867CB" w:rsidRPr="00700322">
        <w:rPr>
          <w:rFonts w:ascii="ＭＳ ゴシック" w:hAnsi="ＭＳ ゴシック" w:hint="eastAsia"/>
          <w:color w:val="auto"/>
        </w:rPr>
        <w:t>，年度最大）</w:t>
      </w:r>
    </w:p>
    <w:p w:rsidR="009867CB" w:rsidRPr="00262D57" w:rsidRDefault="00384B5B" w:rsidP="009867CB">
      <w:pPr>
        <w:rPr>
          <w:color w:val="auto"/>
        </w:rPr>
        <w:sectPr w:rsidR="009867CB" w:rsidRPr="00262D57" w:rsidSect="00091F9D">
          <w:footerReference w:type="default" r:id="rId20"/>
          <w:footnotePr>
            <w:numRestart w:val="eachPage"/>
          </w:footnotePr>
          <w:pgSz w:w="11906" w:h="16838" w:code="9"/>
          <w:pgMar w:top="1134" w:right="1134" w:bottom="1134" w:left="1134" w:header="850" w:footer="737" w:gutter="0"/>
          <w:pgNumType w:start="1"/>
          <w:cols w:space="720"/>
          <w:noEndnote/>
          <w:docGrid w:linePitch="286" w:charSpace="3686"/>
        </w:sectPr>
      </w:pPr>
      <w:bookmarkStart w:id="32" w:name="_Ref143675105"/>
      <w:bookmarkStart w:id="33" w:name="_Toc145676301"/>
      <w:r w:rsidRPr="00262D57">
        <w:rPr>
          <w:rFonts w:hint="eastAsia"/>
          <w:color w:val="auto"/>
        </w:rPr>
        <w:t xml:space="preserve"> </w:t>
      </w:r>
    </w:p>
    <w:p w:rsidR="002460D7" w:rsidRPr="00262D57" w:rsidRDefault="002460D7" w:rsidP="001A561D">
      <w:pPr>
        <w:pStyle w:val="2"/>
        <w:snapToGrid w:val="0"/>
        <w:spacing w:afterLines="0" w:line="360" w:lineRule="auto"/>
        <w:rPr>
          <w:rFonts w:cs="ＭＳＰ明朝"/>
          <w:color w:val="auto"/>
        </w:rPr>
      </w:pPr>
      <w:bookmarkStart w:id="34" w:name="_Ref432692146"/>
      <w:bookmarkStart w:id="35" w:name="_Toc19975276"/>
      <w:r w:rsidRPr="00262D57">
        <w:rPr>
          <w:rFonts w:cs="ＭＳＰ明朝" w:hint="eastAsia"/>
          <w:color w:val="auto"/>
        </w:rPr>
        <w:lastRenderedPageBreak/>
        <w:t>流入基準</w:t>
      </w:r>
      <w:bookmarkEnd w:id="32"/>
      <w:bookmarkEnd w:id="33"/>
      <w:bookmarkEnd w:id="34"/>
      <w:bookmarkEnd w:id="35"/>
    </w:p>
    <w:p w:rsidR="008E39DB" w:rsidRPr="00262D57" w:rsidRDefault="00505227" w:rsidP="001A561D">
      <w:pPr>
        <w:pStyle w:val="3"/>
        <w:snapToGrid w:val="0"/>
        <w:spacing w:line="360" w:lineRule="auto"/>
        <w:ind w:left="0"/>
      </w:pPr>
      <w:r w:rsidRPr="00262D57">
        <w:rPr>
          <w:rFonts w:hint="eastAsia"/>
        </w:rPr>
        <w:t xml:space="preserve"> </w:t>
      </w:r>
      <w:r w:rsidR="00302F4D" w:rsidRPr="00262D57">
        <w:rPr>
          <w:rFonts w:hint="eastAsia"/>
        </w:rPr>
        <w:t>流入</w:t>
      </w:r>
      <w:r w:rsidR="008E39DB" w:rsidRPr="00262D57">
        <w:rPr>
          <w:rFonts w:hint="eastAsia"/>
        </w:rPr>
        <w:t>水量に関する基準</w:t>
      </w:r>
    </w:p>
    <w:p w:rsidR="002460D7" w:rsidRPr="00262D57" w:rsidRDefault="00302F4D" w:rsidP="002738ED">
      <w:pPr>
        <w:snapToGrid w:val="0"/>
        <w:spacing w:line="360" w:lineRule="auto"/>
        <w:ind w:firstLineChars="100" w:firstLine="210"/>
        <w:textAlignment w:val="auto"/>
        <w:rPr>
          <w:rFonts w:cs="ＭＳＰ明朝"/>
          <w:color w:val="auto"/>
        </w:rPr>
      </w:pPr>
      <w:r w:rsidRPr="00262D57">
        <w:rPr>
          <w:rFonts w:cs="ＭＳＰ明朝" w:hint="eastAsia"/>
          <w:color w:val="auto"/>
        </w:rPr>
        <w:t>流入</w:t>
      </w:r>
      <w:r w:rsidR="002460D7" w:rsidRPr="00262D57">
        <w:rPr>
          <w:rFonts w:cs="ＭＳＰ明朝" w:hint="eastAsia"/>
          <w:color w:val="auto"/>
        </w:rPr>
        <w:t>水量に関する基準は、</w:t>
      </w:r>
      <w:r w:rsidR="00E577C4" w:rsidRPr="00700322">
        <w:rPr>
          <w:rFonts w:asciiTheme="majorEastAsia" w:eastAsiaTheme="majorEastAsia" w:hAnsiTheme="majorEastAsia" w:cs="ＭＳＰ明朝"/>
          <w:color w:val="auto"/>
        </w:rPr>
        <w:fldChar w:fldCharType="begin"/>
      </w:r>
      <w:r w:rsidR="00E577C4" w:rsidRPr="00700322">
        <w:rPr>
          <w:rFonts w:asciiTheme="majorEastAsia" w:eastAsiaTheme="majorEastAsia" w:hAnsiTheme="majorEastAsia" w:cs="ＭＳＰ明朝"/>
          <w:color w:val="auto"/>
        </w:rPr>
        <w:instrText xml:space="preserve"> </w:instrText>
      </w:r>
      <w:r w:rsidR="00E577C4" w:rsidRPr="00700322">
        <w:rPr>
          <w:rFonts w:asciiTheme="majorEastAsia" w:eastAsiaTheme="majorEastAsia" w:hAnsiTheme="majorEastAsia" w:cs="ＭＳＰ明朝" w:hint="eastAsia"/>
          <w:color w:val="auto"/>
        </w:rPr>
        <w:instrText>REF _Ref18937376 \h</w:instrText>
      </w:r>
      <w:r w:rsidR="00E577C4" w:rsidRPr="00700322">
        <w:rPr>
          <w:rFonts w:asciiTheme="majorEastAsia" w:eastAsiaTheme="majorEastAsia" w:hAnsiTheme="majorEastAsia" w:cs="ＭＳＰ明朝"/>
          <w:color w:val="auto"/>
        </w:rPr>
        <w:instrText xml:space="preserve">  \* MERGEFORMAT </w:instrText>
      </w:r>
      <w:r w:rsidR="00E577C4" w:rsidRPr="00700322">
        <w:rPr>
          <w:rFonts w:asciiTheme="majorEastAsia" w:eastAsiaTheme="majorEastAsia" w:hAnsiTheme="majorEastAsia" w:cs="ＭＳＰ明朝"/>
          <w:color w:val="auto"/>
        </w:rPr>
      </w:r>
      <w:r w:rsidR="00E577C4" w:rsidRPr="00700322">
        <w:rPr>
          <w:rFonts w:asciiTheme="majorEastAsia" w:eastAsiaTheme="majorEastAsia" w:hAnsiTheme="majorEastAsia" w:cs="ＭＳＰ明朝"/>
          <w:color w:val="auto"/>
        </w:rPr>
        <w:fldChar w:fldCharType="separate"/>
      </w:r>
      <w:r w:rsidR="00732A53" w:rsidRPr="00732A53">
        <w:rPr>
          <w:rFonts w:asciiTheme="majorEastAsia" w:eastAsiaTheme="majorEastAsia" w:hAnsiTheme="majorEastAsia" w:hint="eastAsia"/>
          <w:color w:val="auto"/>
        </w:rPr>
        <w:t>表</w:t>
      </w:r>
      <w:r w:rsidR="00732A53" w:rsidRPr="00732A53">
        <w:rPr>
          <w:rFonts w:asciiTheme="majorEastAsia" w:eastAsiaTheme="majorEastAsia" w:hAnsiTheme="majorEastAsia"/>
          <w:color w:val="auto"/>
        </w:rPr>
        <w:t>3</w:t>
      </w:r>
      <w:r w:rsidR="00732A53" w:rsidRPr="00732A53">
        <w:rPr>
          <w:rFonts w:asciiTheme="majorEastAsia" w:eastAsiaTheme="majorEastAsia" w:hAnsiTheme="majorEastAsia"/>
          <w:color w:val="auto"/>
        </w:rPr>
        <w:noBreakHyphen/>
        <w:t>1</w:t>
      </w:r>
      <w:r w:rsidR="00E577C4" w:rsidRPr="00700322">
        <w:rPr>
          <w:rFonts w:asciiTheme="majorEastAsia" w:eastAsiaTheme="majorEastAsia" w:hAnsiTheme="majorEastAsia" w:cs="ＭＳＰ明朝"/>
          <w:color w:val="auto"/>
        </w:rPr>
        <w:fldChar w:fldCharType="end"/>
      </w:r>
      <w:r w:rsidR="002460D7" w:rsidRPr="00262D57">
        <w:rPr>
          <w:rFonts w:cs="ＭＳＰ明朝" w:hint="eastAsia"/>
          <w:color w:val="auto"/>
        </w:rPr>
        <w:t>のとおりとする。</w:t>
      </w:r>
      <w:r w:rsidR="00FC4336" w:rsidRPr="00262D57">
        <w:rPr>
          <w:rFonts w:cs="ＭＳＰ明朝" w:hint="eastAsia"/>
          <w:color w:val="auto"/>
        </w:rPr>
        <w:t>受託者</w:t>
      </w:r>
      <w:r w:rsidR="002460D7" w:rsidRPr="00262D57">
        <w:rPr>
          <w:rFonts w:cs="ＭＳＰ明朝" w:hint="eastAsia"/>
          <w:color w:val="auto"/>
        </w:rPr>
        <w:t>は、下記の</w:t>
      </w:r>
      <w:r w:rsidRPr="00262D57">
        <w:rPr>
          <w:rFonts w:cs="ＭＳＰ明朝" w:hint="eastAsia"/>
          <w:color w:val="auto"/>
        </w:rPr>
        <w:t>流入</w:t>
      </w:r>
      <w:r w:rsidR="002460D7" w:rsidRPr="00262D57">
        <w:rPr>
          <w:rFonts w:cs="ＭＳＰ明朝" w:hint="eastAsia"/>
          <w:color w:val="auto"/>
        </w:rPr>
        <w:t>水量に関する基準において、放流水質の要求水準を</w:t>
      </w:r>
      <w:r w:rsidR="00E26452" w:rsidRPr="00262D57">
        <w:rPr>
          <w:rFonts w:cs="ＭＳＰ明朝" w:hint="eastAsia"/>
          <w:color w:val="auto"/>
        </w:rPr>
        <w:t>満たす</w:t>
      </w:r>
      <w:r w:rsidR="002460D7" w:rsidRPr="00262D57">
        <w:rPr>
          <w:rFonts w:cs="ＭＳＰ明朝" w:hint="eastAsia"/>
          <w:color w:val="auto"/>
        </w:rPr>
        <w:t>こと。</w:t>
      </w:r>
    </w:p>
    <w:p w:rsidR="002460D7" w:rsidRPr="00700322" w:rsidRDefault="00A51240" w:rsidP="001A561D">
      <w:pPr>
        <w:pStyle w:val="a9"/>
        <w:snapToGrid w:val="0"/>
        <w:spacing w:beforeLines="0" w:line="360" w:lineRule="auto"/>
        <w:rPr>
          <w:rFonts w:cs="ＭＳＰ明朝"/>
          <w:color w:val="auto"/>
        </w:rPr>
      </w:pPr>
      <w:bookmarkStart w:id="36" w:name="_Ref18937376"/>
      <w:r w:rsidRPr="00700322">
        <w:rPr>
          <w:rFonts w:hint="eastAsia"/>
          <w:color w:val="auto"/>
        </w:rPr>
        <w:t>表</w:t>
      </w:r>
      <w:r w:rsidR="00004E38" w:rsidRPr="00700322">
        <w:rPr>
          <w:color w:val="auto"/>
        </w:rPr>
        <w:fldChar w:fldCharType="begin"/>
      </w:r>
      <w:r w:rsidRPr="00700322">
        <w:rPr>
          <w:color w:val="auto"/>
        </w:rPr>
        <w:instrText xml:space="preserve"> </w:instrText>
      </w:r>
      <w:r w:rsidRPr="00700322">
        <w:rPr>
          <w:rFonts w:hint="eastAsia"/>
          <w:color w:val="auto"/>
        </w:rPr>
        <w:instrText>STYLEREF 1 \s</w:instrText>
      </w:r>
      <w:r w:rsidRPr="00700322">
        <w:rPr>
          <w:color w:val="auto"/>
        </w:rPr>
        <w:instrText xml:space="preserve"> </w:instrText>
      </w:r>
      <w:r w:rsidR="00004E38" w:rsidRPr="00700322">
        <w:rPr>
          <w:color w:val="auto"/>
        </w:rPr>
        <w:fldChar w:fldCharType="separate"/>
      </w:r>
      <w:r w:rsidR="00732A53">
        <w:rPr>
          <w:noProof/>
          <w:color w:val="auto"/>
        </w:rPr>
        <w:t>3</w:t>
      </w:r>
      <w:r w:rsidR="00004E38" w:rsidRPr="00700322">
        <w:rPr>
          <w:color w:val="auto"/>
        </w:rPr>
        <w:fldChar w:fldCharType="end"/>
      </w:r>
      <w:r w:rsidRPr="00700322">
        <w:rPr>
          <w:color w:val="auto"/>
        </w:rPr>
        <w:noBreakHyphen/>
      </w:r>
      <w:r w:rsidR="00004E38" w:rsidRPr="00700322">
        <w:rPr>
          <w:color w:val="auto"/>
        </w:rPr>
        <w:fldChar w:fldCharType="begin"/>
      </w:r>
      <w:r w:rsidRPr="00700322">
        <w:rPr>
          <w:color w:val="auto"/>
        </w:rPr>
        <w:instrText xml:space="preserve"> </w:instrText>
      </w:r>
      <w:r w:rsidRPr="00700322">
        <w:rPr>
          <w:rFonts w:hint="eastAsia"/>
          <w:color w:val="auto"/>
        </w:rPr>
        <w:instrText xml:space="preserve">SEQ </w:instrText>
      </w:r>
      <w:r w:rsidRPr="00700322">
        <w:rPr>
          <w:rFonts w:hint="eastAsia"/>
          <w:color w:val="auto"/>
        </w:rPr>
        <w:instrText>表</w:instrText>
      </w:r>
      <w:r w:rsidRPr="00700322">
        <w:rPr>
          <w:rFonts w:hint="eastAsia"/>
          <w:color w:val="auto"/>
        </w:rPr>
        <w:instrText xml:space="preserve"> \* ARABIC \s 1</w:instrText>
      </w:r>
      <w:r w:rsidRPr="00700322">
        <w:rPr>
          <w:color w:val="auto"/>
        </w:rPr>
        <w:instrText xml:space="preserve"> </w:instrText>
      </w:r>
      <w:r w:rsidR="00004E38" w:rsidRPr="00700322">
        <w:rPr>
          <w:color w:val="auto"/>
        </w:rPr>
        <w:fldChar w:fldCharType="separate"/>
      </w:r>
      <w:r w:rsidR="00732A53">
        <w:rPr>
          <w:noProof/>
          <w:color w:val="auto"/>
        </w:rPr>
        <w:t>1</w:t>
      </w:r>
      <w:r w:rsidR="00004E38" w:rsidRPr="00700322">
        <w:rPr>
          <w:color w:val="auto"/>
        </w:rPr>
        <w:fldChar w:fldCharType="end"/>
      </w:r>
      <w:bookmarkEnd w:id="36"/>
      <w:r w:rsidR="008E39DB" w:rsidRPr="00700322">
        <w:rPr>
          <w:rFonts w:hint="eastAsia"/>
          <w:color w:val="auto"/>
        </w:rPr>
        <w:t xml:space="preserve">　</w:t>
      </w:r>
      <w:r w:rsidR="008E39DB" w:rsidRPr="00700322">
        <w:rPr>
          <w:rFonts w:cs="ＭＳＰ明朝" w:hint="eastAsia"/>
          <w:color w:val="auto"/>
        </w:rPr>
        <w:t>本施設の流入水量基準</w:t>
      </w:r>
    </w:p>
    <w:tbl>
      <w:tblPr>
        <w:tblW w:w="7958" w:type="dxa"/>
        <w:jc w:val="center"/>
        <w:tblBorders>
          <w:top w:val="single" w:sz="8" w:space="0" w:color="000000"/>
          <w:left w:val="single" w:sz="8" w:space="0" w:color="000000"/>
          <w:bottom w:val="single" w:sz="8" w:space="0" w:color="000000"/>
          <w:right w:val="single" w:sz="8" w:space="0" w:color="000000"/>
          <w:insideH w:val="single" w:sz="2" w:space="0" w:color="000000"/>
          <w:insideV w:val="single" w:sz="2" w:space="0" w:color="000000"/>
        </w:tblBorders>
        <w:tblLook w:val="04A0" w:firstRow="1" w:lastRow="0" w:firstColumn="1" w:lastColumn="0" w:noHBand="0" w:noVBand="1"/>
      </w:tblPr>
      <w:tblGrid>
        <w:gridCol w:w="2127"/>
        <w:gridCol w:w="2126"/>
        <w:gridCol w:w="3705"/>
      </w:tblGrid>
      <w:tr w:rsidR="002C4510" w:rsidTr="00924563">
        <w:trPr>
          <w:trHeight w:val="340"/>
          <w:jc w:val="center"/>
        </w:trPr>
        <w:tc>
          <w:tcPr>
            <w:tcW w:w="4253" w:type="dxa"/>
            <w:gridSpan w:val="2"/>
            <w:tcBorders>
              <w:top w:val="single" w:sz="8" w:space="0" w:color="000000"/>
              <w:left w:val="single" w:sz="8" w:space="0" w:color="000000"/>
              <w:bottom w:val="single" w:sz="2" w:space="0" w:color="000000"/>
              <w:right w:val="single" w:sz="2" w:space="0" w:color="000000"/>
            </w:tcBorders>
            <w:shd w:val="clear" w:color="auto" w:fill="BFBFBF"/>
            <w:vAlign w:val="center"/>
            <w:hideMark/>
          </w:tcPr>
          <w:p w:rsidR="002C4510" w:rsidRDefault="002C4510">
            <w:pPr>
              <w:pStyle w:val="Default"/>
              <w:jc w:val="center"/>
              <w:rPr>
                <w:rFonts w:hAnsi="ＭＳ 明朝" w:cs="Arial"/>
                <w:color w:val="auto"/>
                <w:sz w:val="21"/>
                <w:szCs w:val="21"/>
              </w:rPr>
            </w:pPr>
            <w:r>
              <w:rPr>
                <w:rFonts w:hAnsi="ＭＳ 明朝" w:cs="Arial" w:hint="eastAsia"/>
                <w:color w:val="auto"/>
                <w:sz w:val="21"/>
                <w:szCs w:val="21"/>
              </w:rPr>
              <w:t>流入水量基準（ｍ</w:t>
            </w:r>
            <w:r>
              <w:rPr>
                <w:rFonts w:hAnsi="ＭＳ 明朝" w:cs="Arial" w:hint="eastAsia"/>
                <w:color w:val="auto"/>
                <w:sz w:val="21"/>
                <w:szCs w:val="21"/>
                <w:vertAlign w:val="superscript"/>
              </w:rPr>
              <w:t>3</w:t>
            </w:r>
            <w:r>
              <w:rPr>
                <w:rFonts w:hAnsi="ＭＳ 明朝" w:cs="Arial" w:hint="eastAsia"/>
                <w:color w:val="auto"/>
                <w:sz w:val="21"/>
                <w:szCs w:val="21"/>
              </w:rPr>
              <w:t xml:space="preserve">／日） </w:t>
            </w:r>
          </w:p>
        </w:tc>
        <w:tc>
          <w:tcPr>
            <w:tcW w:w="3705" w:type="dxa"/>
            <w:vMerge w:val="restart"/>
            <w:tcBorders>
              <w:top w:val="single" w:sz="8" w:space="0" w:color="000000"/>
              <w:left w:val="single" w:sz="2" w:space="0" w:color="000000"/>
              <w:bottom w:val="single" w:sz="2" w:space="0" w:color="000000"/>
              <w:right w:val="single" w:sz="8" w:space="0" w:color="000000"/>
            </w:tcBorders>
            <w:shd w:val="clear" w:color="auto" w:fill="BFBFBF"/>
            <w:vAlign w:val="center"/>
            <w:hideMark/>
          </w:tcPr>
          <w:p w:rsidR="002C4510" w:rsidRDefault="002C4510">
            <w:pPr>
              <w:pStyle w:val="Default"/>
              <w:jc w:val="center"/>
              <w:rPr>
                <w:rFonts w:hAnsi="ＭＳ 明朝" w:cs="Arial"/>
                <w:color w:val="auto"/>
                <w:sz w:val="21"/>
                <w:szCs w:val="21"/>
              </w:rPr>
            </w:pPr>
            <w:r>
              <w:rPr>
                <w:rFonts w:hAnsi="ＭＳ 明朝" w:cs="Arial" w:hint="eastAsia"/>
                <w:color w:val="auto"/>
                <w:sz w:val="21"/>
                <w:szCs w:val="21"/>
              </w:rPr>
              <w:t>備　考</w:t>
            </w:r>
          </w:p>
        </w:tc>
      </w:tr>
      <w:tr w:rsidR="00700322" w:rsidRPr="00700322" w:rsidTr="00924563">
        <w:trPr>
          <w:trHeight w:val="277"/>
          <w:jc w:val="center"/>
        </w:trPr>
        <w:tc>
          <w:tcPr>
            <w:tcW w:w="2127" w:type="dxa"/>
            <w:tcBorders>
              <w:top w:val="single" w:sz="2" w:space="0" w:color="000000"/>
              <w:left w:val="single" w:sz="8" w:space="0" w:color="000000"/>
              <w:bottom w:val="single" w:sz="2" w:space="0" w:color="000000"/>
              <w:right w:val="single" w:sz="2" w:space="0" w:color="000000"/>
            </w:tcBorders>
            <w:shd w:val="clear" w:color="auto" w:fill="BFBFBF"/>
            <w:vAlign w:val="center"/>
            <w:hideMark/>
          </w:tcPr>
          <w:p w:rsidR="002C4510" w:rsidRPr="00700322" w:rsidRDefault="002C4510">
            <w:pPr>
              <w:pStyle w:val="Default"/>
              <w:jc w:val="center"/>
              <w:rPr>
                <w:rFonts w:hAnsi="ＭＳ 明朝" w:cs="Arial"/>
                <w:color w:val="auto"/>
                <w:sz w:val="21"/>
                <w:szCs w:val="21"/>
              </w:rPr>
            </w:pPr>
            <w:r w:rsidRPr="00700322">
              <w:rPr>
                <w:rFonts w:hAnsi="ＭＳ 明朝" w:cs="Arial" w:hint="eastAsia"/>
                <w:color w:val="auto"/>
                <w:sz w:val="21"/>
                <w:szCs w:val="21"/>
              </w:rPr>
              <w:t>年　　度</w:t>
            </w:r>
          </w:p>
        </w:tc>
        <w:tc>
          <w:tcPr>
            <w:tcW w:w="2126" w:type="dxa"/>
            <w:tcBorders>
              <w:top w:val="single" w:sz="2" w:space="0" w:color="000000"/>
              <w:left w:val="single" w:sz="2" w:space="0" w:color="000000"/>
              <w:bottom w:val="single" w:sz="2" w:space="0" w:color="000000"/>
              <w:right w:val="single" w:sz="2" w:space="0" w:color="000000"/>
            </w:tcBorders>
            <w:shd w:val="clear" w:color="auto" w:fill="BFBFBF"/>
            <w:vAlign w:val="center"/>
            <w:hideMark/>
          </w:tcPr>
          <w:p w:rsidR="002C4510" w:rsidRPr="00700322" w:rsidRDefault="002C4510">
            <w:pPr>
              <w:pStyle w:val="Default"/>
              <w:jc w:val="center"/>
              <w:rPr>
                <w:rFonts w:hAnsi="ＭＳ 明朝" w:cs="Arial"/>
                <w:color w:val="auto"/>
                <w:sz w:val="21"/>
                <w:szCs w:val="21"/>
              </w:rPr>
            </w:pPr>
            <w:r w:rsidRPr="00700322">
              <w:rPr>
                <w:rFonts w:hAnsi="ＭＳ 明朝" w:cs="Arial" w:hint="eastAsia"/>
                <w:color w:val="auto"/>
                <w:sz w:val="21"/>
                <w:szCs w:val="21"/>
              </w:rPr>
              <w:t>日最大</w:t>
            </w:r>
            <w:r w:rsidRPr="00700322">
              <w:rPr>
                <w:rFonts w:hAnsi="ＭＳ 明朝" w:cs="Arial" w:hint="eastAsia"/>
                <w:color w:val="auto"/>
                <w:sz w:val="21"/>
                <w:szCs w:val="21"/>
                <w:vertAlign w:val="superscript"/>
              </w:rPr>
              <w:t>※</w:t>
            </w:r>
          </w:p>
        </w:tc>
        <w:tc>
          <w:tcPr>
            <w:tcW w:w="3705" w:type="dxa"/>
            <w:vMerge/>
            <w:tcBorders>
              <w:top w:val="single" w:sz="8" w:space="0" w:color="000000"/>
              <w:left w:val="single" w:sz="2" w:space="0" w:color="000000"/>
              <w:bottom w:val="single" w:sz="2" w:space="0" w:color="000000"/>
              <w:right w:val="single" w:sz="8" w:space="0" w:color="000000"/>
            </w:tcBorders>
            <w:vAlign w:val="center"/>
            <w:hideMark/>
          </w:tcPr>
          <w:p w:rsidR="002C4510" w:rsidRPr="00700322" w:rsidRDefault="002C4510">
            <w:pPr>
              <w:rPr>
                <w:rFonts w:cs="Arial"/>
                <w:color w:val="auto"/>
              </w:rPr>
            </w:pPr>
          </w:p>
        </w:tc>
      </w:tr>
      <w:tr w:rsidR="00700322" w:rsidRPr="00700322" w:rsidTr="00924563">
        <w:trPr>
          <w:trHeight w:val="399"/>
          <w:jc w:val="center"/>
        </w:trPr>
        <w:tc>
          <w:tcPr>
            <w:tcW w:w="2127" w:type="dxa"/>
            <w:tcBorders>
              <w:top w:val="single" w:sz="2" w:space="0" w:color="000000"/>
              <w:left w:val="single" w:sz="8" w:space="0" w:color="000000"/>
              <w:bottom w:val="single" w:sz="2" w:space="0" w:color="000000"/>
              <w:right w:val="single" w:sz="2" w:space="0" w:color="000000"/>
            </w:tcBorders>
            <w:vAlign w:val="center"/>
            <w:hideMark/>
          </w:tcPr>
          <w:p w:rsidR="002C4510" w:rsidRPr="00700322" w:rsidRDefault="002C4510">
            <w:pPr>
              <w:pStyle w:val="Default"/>
              <w:jc w:val="center"/>
              <w:rPr>
                <w:rFonts w:hAnsi="ＭＳ 明朝"/>
                <w:color w:val="auto"/>
                <w:sz w:val="21"/>
                <w:szCs w:val="21"/>
              </w:rPr>
            </w:pPr>
            <w:r w:rsidRPr="00700322">
              <w:rPr>
                <w:rFonts w:hAnsi="ＭＳ 明朝" w:hint="eastAsia"/>
                <w:color w:val="auto"/>
                <w:sz w:val="21"/>
                <w:szCs w:val="21"/>
              </w:rPr>
              <w:t>R02</w:t>
            </w:r>
          </w:p>
        </w:tc>
        <w:tc>
          <w:tcPr>
            <w:tcW w:w="2126" w:type="dxa"/>
            <w:tcBorders>
              <w:top w:val="single" w:sz="2" w:space="0" w:color="000000"/>
              <w:left w:val="single" w:sz="2" w:space="0" w:color="000000"/>
              <w:bottom w:val="single" w:sz="2" w:space="0" w:color="000000"/>
              <w:right w:val="single" w:sz="2" w:space="0" w:color="000000"/>
            </w:tcBorders>
            <w:vAlign w:val="center"/>
            <w:hideMark/>
          </w:tcPr>
          <w:p w:rsidR="002C4510" w:rsidRPr="00700322" w:rsidRDefault="002C4510">
            <w:pPr>
              <w:pStyle w:val="Default"/>
              <w:jc w:val="center"/>
              <w:rPr>
                <w:rFonts w:hAnsi="ＭＳ 明朝"/>
                <w:color w:val="auto"/>
                <w:sz w:val="21"/>
                <w:szCs w:val="21"/>
              </w:rPr>
            </w:pPr>
            <w:r w:rsidRPr="00700322">
              <w:rPr>
                <w:rFonts w:hAnsi="ＭＳ 明朝" w:hint="eastAsia"/>
                <w:color w:val="auto"/>
                <w:sz w:val="21"/>
                <w:szCs w:val="21"/>
              </w:rPr>
              <w:t>152,700</w:t>
            </w:r>
          </w:p>
        </w:tc>
        <w:tc>
          <w:tcPr>
            <w:tcW w:w="3705" w:type="dxa"/>
            <w:vMerge w:val="restart"/>
            <w:tcBorders>
              <w:top w:val="single" w:sz="2" w:space="0" w:color="000000"/>
              <w:left w:val="single" w:sz="2" w:space="0" w:color="000000"/>
              <w:bottom w:val="single" w:sz="2" w:space="0" w:color="000000"/>
              <w:right w:val="single" w:sz="8" w:space="0" w:color="000000"/>
            </w:tcBorders>
            <w:vAlign w:val="center"/>
            <w:hideMark/>
          </w:tcPr>
          <w:p w:rsidR="002C4510" w:rsidRPr="00AD2EE4" w:rsidRDefault="00924563">
            <w:pPr>
              <w:pStyle w:val="Default"/>
              <w:snapToGrid w:val="0"/>
              <w:rPr>
                <w:rFonts w:hAnsi="ＭＳ 明朝"/>
                <w:color w:val="auto"/>
                <w:sz w:val="18"/>
                <w:szCs w:val="18"/>
              </w:rPr>
            </w:pPr>
            <w:r w:rsidRPr="00AD2EE4">
              <w:rPr>
                <w:rFonts w:hAnsi="ＭＳ 明朝" w:hint="eastAsia"/>
                <w:color w:val="auto"/>
                <w:sz w:val="18"/>
                <w:szCs w:val="18"/>
              </w:rPr>
              <w:t>既設幹線等の貯留運用</w:t>
            </w:r>
            <w:r w:rsidR="002C4510" w:rsidRPr="00AD2EE4">
              <w:rPr>
                <w:rFonts w:hAnsi="ＭＳ 明朝" w:hint="eastAsia"/>
                <w:color w:val="auto"/>
                <w:sz w:val="18"/>
                <w:szCs w:val="18"/>
              </w:rPr>
              <w:t>を前提としている。</w:t>
            </w:r>
          </w:p>
          <w:p w:rsidR="002C4510" w:rsidRPr="00700322" w:rsidRDefault="002C4510">
            <w:pPr>
              <w:pStyle w:val="Default"/>
              <w:snapToGrid w:val="0"/>
              <w:jc w:val="both"/>
              <w:rPr>
                <w:rFonts w:hAnsi="ＭＳ 明朝"/>
                <w:color w:val="auto"/>
                <w:sz w:val="18"/>
                <w:szCs w:val="18"/>
              </w:rPr>
            </w:pPr>
            <w:r w:rsidRPr="00AD2EE4">
              <w:rPr>
                <w:rFonts w:hAnsi="ＭＳ 明朝" w:hint="eastAsia"/>
                <w:color w:val="auto"/>
                <w:sz w:val="18"/>
                <w:szCs w:val="18"/>
              </w:rPr>
              <w:t>（日平均返流水約11,000m</w:t>
            </w:r>
            <w:r w:rsidRPr="00AD2EE4">
              <w:rPr>
                <w:rFonts w:hAnsi="ＭＳ 明朝" w:hint="eastAsia"/>
                <w:color w:val="auto"/>
                <w:sz w:val="18"/>
                <w:szCs w:val="18"/>
                <w:vertAlign w:val="superscript"/>
              </w:rPr>
              <w:t>3</w:t>
            </w:r>
            <w:r w:rsidRPr="00AD2EE4">
              <w:rPr>
                <w:rFonts w:hAnsi="ＭＳ 明朝" w:hint="eastAsia"/>
                <w:color w:val="auto"/>
                <w:sz w:val="18"/>
                <w:szCs w:val="18"/>
              </w:rPr>
              <w:t>/日含む）</w:t>
            </w:r>
          </w:p>
          <w:p w:rsidR="002C4510" w:rsidRPr="00700322" w:rsidRDefault="002C4510">
            <w:pPr>
              <w:pStyle w:val="Default"/>
              <w:jc w:val="both"/>
              <w:rPr>
                <w:rFonts w:hAnsi="ＭＳ 明朝"/>
                <w:color w:val="auto"/>
                <w:sz w:val="21"/>
                <w:szCs w:val="21"/>
              </w:rPr>
            </w:pPr>
            <w:r w:rsidRPr="00700322">
              <w:rPr>
                <w:rFonts w:hAnsi="ＭＳ 明朝" w:hint="eastAsia"/>
                <w:color w:val="auto"/>
                <w:sz w:val="18"/>
                <w:szCs w:val="18"/>
              </w:rPr>
              <w:t>前回値：152,700m</w:t>
            </w:r>
            <w:r w:rsidRPr="00700322">
              <w:rPr>
                <w:rFonts w:hAnsi="ＭＳ 明朝" w:hint="eastAsia"/>
                <w:color w:val="auto"/>
                <w:sz w:val="18"/>
                <w:szCs w:val="18"/>
                <w:vertAlign w:val="superscript"/>
              </w:rPr>
              <w:t>3</w:t>
            </w:r>
            <w:r w:rsidRPr="00700322">
              <w:rPr>
                <w:rFonts w:hAnsi="ＭＳ 明朝" w:hint="eastAsia"/>
                <w:color w:val="auto"/>
                <w:sz w:val="18"/>
                <w:szCs w:val="18"/>
              </w:rPr>
              <w:t>/日</w:t>
            </w:r>
          </w:p>
        </w:tc>
      </w:tr>
      <w:tr w:rsidR="00700322" w:rsidRPr="00700322" w:rsidTr="00924563">
        <w:trPr>
          <w:trHeight w:val="399"/>
          <w:jc w:val="center"/>
        </w:trPr>
        <w:tc>
          <w:tcPr>
            <w:tcW w:w="2127" w:type="dxa"/>
            <w:tcBorders>
              <w:top w:val="single" w:sz="2" w:space="0" w:color="000000"/>
              <w:left w:val="single" w:sz="8" w:space="0" w:color="000000"/>
              <w:bottom w:val="single" w:sz="2" w:space="0" w:color="000000"/>
              <w:right w:val="single" w:sz="2" w:space="0" w:color="000000"/>
            </w:tcBorders>
            <w:vAlign w:val="center"/>
            <w:hideMark/>
          </w:tcPr>
          <w:p w:rsidR="002C4510" w:rsidRPr="00700322" w:rsidRDefault="002C4510">
            <w:pPr>
              <w:pStyle w:val="Default"/>
              <w:jc w:val="center"/>
              <w:rPr>
                <w:rFonts w:hAnsi="ＭＳ 明朝"/>
                <w:color w:val="auto"/>
                <w:sz w:val="21"/>
                <w:szCs w:val="21"/>
              </w:rPr>
            </w:pPr>
            <w:r w:rsidRPr="00700322">
              <w:rPr>
                <w:rFonts w:hAnsi="ＭＳ 明朝" w:hint="eastAsia"/>
                <w:color w:val="auto"/>
                <w:sz w:val="21"/>
                <w:szCs w:val="21"/>
              </w:rPr>
              <w:t>R03</w:t>
            </w:r>
          </w:p>
        </w:tc>
        <w:tc>
          <w:tcPr>
            <w:tcW w:w="2126" w:type="dxa"/>
            <w:tcBorders>
              <w:top w:val="single" w:sz="2" w:space="0" w:color="000000"/>
              <w:left w:val="single" w:sz="2" w:space="0" w:color="000000"/>
              <w:bottom w:val="single" w:sz="2" w:space="0" w:color="000000"/>
              <w:right w:val="single" w:sz="2" w:space="0" w:color="000000"/>
            </w:tcBorders>
            <w:vAlign w:val="center"/>
            <w:hideMark/>
          </w:tcPr>
          <w:p w:rsidR="002C4510" w:rsidRPr="00700322" w:rsidRDefault="002C4510">
            <w:pPr>
              <w:pStyle w:val="Default"/>
              <w:jc w:val="center"/>
              <w:rPr>
                <w:rFonts w:hAnsi="ＭＳ 明朝"/>
                <w:color w:val="auto"/>
                <w:sz w:val="21"/>
                <w:szCs w:val="21"/>
              </w:rPr>
            </w:pPr>
            <w:r w:rsidRPr="00700322">
              <w:rPr>
                <w:rFonts w:hAnsi="ＭＳ 明朝" w:hint="eastAsia"/>
                <w:color w:val="auto"/>
                <w:sz w:val="21"/>
                <w:szCs w:val="21"/>
              </w:rPr>
              <w:t>152,700</w:t>
            </w:r>
          </w:p>
        </w:tc>
        <w:tc>
          <w:tcPr>
            <w:tcW w:w="3705" w:type="dxa"/>
            <w:vMerge/>
            <w:tcBorders>
              <w:top w:val="single" w:sz="2" w:space="0" w:color="000000"/>
              <w:left w:val="single" w:sz="2" w:space="0" w:color="000000"/>
              <w:bottom w:val="single" w:sz="2" w:space="0" w:color="000000"/>
              <w:right w:val="single" w:sz="8" w:space="0" w:color="000000"/>
            </w:tcBorders>
            <w:vAlign w:val="center"/>
            <w:hideMark/>
          </w:tcPr>
          <w:p w:rsidR="002C4510" w:rsidRPr="00700322" w:rsidRDefault="002C4510">
            <w:pPr>
              <w:rPr>
                <w:color w:val="auto"/>
              </w:rPr>
            </w:pPr>
          </w:p>
        </w:tc>
      </w:tr>
      <w:tr w:rsidR="00700322" w:rsidRPr="00700322" w:rsidTr="00924563">
        <w:trPr>
          <w:trHeight w:val="399"/>
          <w:jc w:val="center"/>
        </w:trPr>
        <w:tc>
          <w:tcPr>
            <w:tcW w:w="2127" w:type="dxa"/>
            <w:tcBorders>
              <w:top w:val="single" w:sz="2" w:space="0" w:color="000000"/>
              <w:left w:val="single" w:sz="8" w:space="0" w:color="000000"/>
              <w:bottom w:val="single" w:sz="2" w:space="0" w:color="000000"/>
              <w:right w:val="single" w:sz="2" w:space="0" w:color="000000"/>
            </w:tcBorders>
            <w:vAlign w:val="center"/>
            <w:hideMark/>
          </w:tcPr>
          <w:p w:rsidR="002C4510" w:rsidRPr="00700322" w:rsidRDefault="002C4510">
            <w:pPr>
              <w:pStyle w:val="Default"/>
              <w:jc w:val="center"/>
              <w:rPr>
                <w:rFonts w:hAnsi="ＭＳ 明朝"/>
                <w:color w:val="auto"/>
                <w:sz w:val="21"/>
                <w:szCs w:val="21"/>
              </w:rPr>
            </w:pPr>
            <w:r w:rsidRPr="00700322">
              <w:rPr>
                <w:rFonts w:hAnsi="ＭＳ 明朝" w:hint="eastAsia"/>
                <w:color w:val="auto"/>
                <w:sz w:val="21"/>
                <w:szCs w:val="21"/>
              </w:rPr>
              <w:t>R04</w:t>
            </w:r>
          </w:p>
        </w:tc>
        <w:tc>
          <w:tcPr>
            <w:tcW w:w="2126" w:type="dxa"/>
            <w:tcBorders>
              <w:top w:val="single" w:sz="2" w:space="0" w:color="000000"/>
              <w:left w:val="single" w:sz="2" w:space="0" w:color="000000"/>
              <w:bottom w:val="single" w:sz="2" w:space="0" w:color="000000"/>
              <w:right w:val="single" w:sz="2" w:space="0" w:color="000000"/>
            </w:tcBorders>
            <w:vAlign w:val="center"/>
            <w:hideMark/>
          </w:tcPr>
          <w:p w:rsidR="002C4510" w:rsidRPr="00700322" w:rsidRDefault="002C4510">
            <w:pPr>
              <w:pStyle w:val="Default"/>
              <w:jc w:val="center"/>
              <w:rPr>
                <w:rFonts w:hAnsi="ＭＳ 明朝"/>
                <w:color w:val="auto"/>
                <w:sz w:val="21"/>
                <w:szCs w:val="21"/>
              </w:rPr>
            </w:pPr>
            <w:r w:rsidRPr="00700322">
              <w:rPr>
                <w:rFonts w:hAnsi="ＭＳ 明朝" w:hint="eastAsia"/>
                <w:color w:val="auto"/>
                <w:sz w:val="21"/>
                <w:szCs w:val="21"/>
              </w:rPr>
              <w:t>152,700</w:t>
            </w:r>
          </w:p>
        </w:tc>
        <w:tc>
          <w:tcPr>
            <w:tcW w:w="3705" w:type="dxa"/>
            <w:vMerge/>
            <w:tcBorders>
              <w:top w:val="single" w:sz="2" w:space="0" w:color="000000"/>
              <w:left w:val="single" w:sz="2" w:space="0" w:color="000000"/>
              <w:bottom w:val="single" w:sz="2" w:space="0" w:color="000000"/>
              <w:right w:val="single" w:sz="8" w:space="0" w:color="000000"/>
            </w:tcBorders>
            <w:vAlign w:val="center"/>
            <w:hideMark/>
          </w:tcPr>
          <w:p w:rsidR="002C4510" w:rsidRPr="00700322" w:rsidRDefault="002C4510">
            <w:pPr>
              <w:rPr>
                <w:color w:val="auto"/>
              </w:rPr>
            </w:pPr>
          </w:p>
        </w:tc>
      </w:tr>
    </w:tbl>
    <w:p w:rsidR="002C4510" w:rsidRPr="00700322" w:rsidRDefault="002C4510" w:rsidP="002C4510">
      <w:pPr>
        <w:snapToGrid w:val="0"/>
        <w:ind w:leftChars="400" w:left="1050" w:hangingChars="100" w:hanging="210"/>
        <w:rPr>
          <w:color w:val="auto"/>
        </w:rPr>
      </w:pPr>
      <w:r w:rsidRPr="00700322">
        <w:rPr>
          <w:rFonts w:hint="eastAsia"/>
          <w:color w:val="auto"/>
        </w:rPr>
        <w:t>※日最大とは、基本的には日単位の最大水量をいうが流入水の状況により24時間流量</w:t>
      </w:r>
    </w:p>
    <w:p w:rsidR="002C4510" w:rsidRPr="00700322" w:rsidRDefault="002C4510" w:rsidP="002C4510">
      <w:pPr>
        <w:snapToGrid w:val="0"/>
        <w:ind w:leftChars="500" w:left="1050"/>
        <w:rPr>
          <w:color w:val="auto"/>
        </w:rPr>
      </w:pPr>
      <w:r w:rsidRPr="00700322">
        <w:rPr>
          <w:rFonts w:hint="eastAsia"/>
          <w:color w:val="auto"/>
        </w:rPr>
        <w:t>とする場合もある。</w:t>
      </w:r>
    </w:p>
    <w:p w:rsidR="002C4510" w:rsidRPr="00262D57" w:rsidRDefault="002C4510" w:rsidP="002C4510">
      <w:pPr>
        <w:snapToGrid w:val="0"/>
        <w:ind w:leftChars="500" w:left="1050"/>
        <w:rPr>
          <w:rFonts w:cs="ＭＳＰ明朝"/>
          <w:color w:val="auto"/>
        </w:rPr>
      </w:pPr>
    </w:p>
    <w:p w:rsidR="002460D7" w:rsidRPr="00700322" w:rsidRDefault="002460D7" w:rsidP="002738ED">
      <w:pPr>
        <w:snapToGrid w:val="0"/>
        <w:spacing w:line="360" w:lineRule="auto"/>
        <w:ind w:firstLineChars="100" w:firstLine="210"/>
        <w:textAlignment w:val="auto"/>
        <w:rPr>
          <w:rFonts w:cs="ＭＳＰ明朝"/>
          <w:color w:val="auto"/>
        </w:rPr>
      </w:pPr>
      <w:r w:rsidRPr="00262D57">
        <w:rPr>
          <w:rFonts w:cs="ＭＳＰ明朝" w:hint="eastAsia"/>
          <w:color w:val="auto"/>
        </w:rPr>
        <w:t>なお、委託費の積算に用いる流入水量は、</w:t>
      </w:r>
      <w:r w:rsidR="00E577C4" w:rsidRPr="00700322">
        <w:rPr>
          <w:rFonts w:asciiTheme="majorEastAsia" w:eastAsiaTheme="majorEastAsia" w:hAnsiTheme="majorEastAsia" w:cs="ＭＳＰ明朝"/>
          <w:color w:val="auto"/>
        </w:rPr>
        <w:fldChar w:fldCharType="begin"/>
      </w:r>
      <w:r w:rsidR="00E577C4" w:rsidRPr="00700322">
        <w:rPr>
          <w:rFonts w:asciiTheme="majorEastAsia" w:eastAsiaTheme="majorEastAsia" w:hAnsiTheme="majorEastAsia" w:cs="ＭＳＰ明朝"/>
          <w:color w:val="auto"/>
        </w:rPr>
        <w:instrText xml:space="preserve"> </w:instrText>
      </w:r>
      <w:r w:rsidR="00E577C4" w:rsidRPr="00700322">
        <w:rPr>
          <w:rFonts w:asciiTheme="majorEastAsia" w:eastAsiaTheme="majorEastAsia" w:hAnsiTheme="majorEastAsia" w:cs="ＭＳＰ明朝" w:hint="eastAsia"/>
          <w:color w:val="auto"/>
        </w:rPr>
        <w:instrText>REF _Ref19013346 \h</w:instrText>
      </w:r>
      <w:r w:rsidR="00E577C4" w:rsidRPr="00700322">
        <w:rPr>
          <w:rFonts w:asciiTheme="majorEastAsia" w:eastAsiaTheme="majorEastAsia" w:hAnsiTheme="majorEastAsia" w:cs="ＭＳＰ明朝"/>
          <w:color w:val="auto"/>
        </w:rPr>
        <w:instrText xml:space="preserve">  \* MERGEFORMAT </w:instrText>
      </w:r>
      <w:r w:rsidR="00E577C4" w:rsidRPr="00700322">
        <w:rPr>
          <w:rFonts w:asciiTheme="majorEastAsia" w:eastAsiaTheme="majorEastAsia" w:hAnsiTheme="majorEastAsia" w:cs="ＭＳＰ明朝"/>
          <w:color w:val="auto"/>
        </w:rPr>
      </w:r>
      <w:r w:rsidR="00E577C4" w:rsidRPr="00700322">
        <w:rPr>
          <w:rFonts w:asciiTheme="majorEastAsia" w:eastAsiaTheme="majorEastAsia" w:hAnsiTheme="majorEastAsia" w:cs="ＭＳＰ明朝"/>
          <w:color w:val="auto"/>
        </w:rPr>
        <w:fldChar w:fldCharType="separate"/>
      </w:r>
      <w:r w:rsidR="00732A53" w:rsidRPr="00732A53">
        <w:rPr>
          <w:rFonts w:asciiTheme="majorEastAsia" w:eastAsiaTheme="majorEastAsia" w:hAnsiTheme="majorEastAsia"/>
          <w:color w:val="auto"/>
        </w:rPr>
        <w:t>表3</w:t>
      </w:r>
      <w:r w:rsidR="00732A53" w:rsidRPr="00732A53">
        <w:rPr>
          <w:rFonts w:asciiTheme="majorEastAsia" w:eastAsiaTheme="majorEastAsia" w:hAnsiTheme="majorEastAsia"/>
          <w:color w:val="auto"/>
        </w:rPr>
        <w:noBreakHyphen/>
        <w:t>2</w:t>
      </w:r>
      <w:r w:rsidR="00E577C4" w:rsidRPr="00700322">
        <w:rPr>
          <w:rFonts w:asciiTheme="majorEastAsia" w:eastAsiaTheme="majorEastAsia" w:hAnsiTheme="majorEastAsia" w:cs="ＭＳＰ明朝"/>
          <w:color w:val="auto"/>
        </w:rPr>
        <w:fldChar w:fldCharType="end"/>
      </w:r>
      <w:r w:rsidRPr="00700322">
        <w:rPr>
          <w:rFonts w:cs="ＭＳＰ明朝" w:hint="eastAsia"/>
          <w:color w:val="auto"/>
        </w:rPr>
        <w:t>に示すとおりとする。</w:t>
      </w:r>
    </w:p>
    <w:p w:rsidR="002460D7" w:rsidRPr="00700322" w:rsidRDefault="00EF718C" w:rsidP="001A561D">
      <w:pPr>
        <w:pStyle w:val="a9"/>
        <w:snapToGrid w:val="0"/>
        <w:spacing w:beforeLines="0" w:line="360" w:lineRule="auto"/>
        <w:rPr>
          <w:rFonts w:cs="ＭＳＰ明朝"/>
          <w:color w:val="auto"/>
        </w:rPr>
      </w:pPr>
      <w:bookmarkStart w:id="37" w:name="_Ref19013346"/>
      <w:r w:rsidRPr="00700322">
        <w:rPr>
          <w:color w:val="auto"/>
        </w:rPr>
        <w:t>表</w:t>
      </w:r>
      <w:r w:rsidR="00004E38" w:rsidRPr="00700322">
        <w:rPr>
          <w:color w:val="auto"/>
        </w:rPr>
        <w:fldChar w:fldCharType="begin"/>
      </w:r>
      <w:r w:rsidR="00A51240" w:rsidRPr="00700322">
        <w:rPr>
          <w:color w:val="auto"/>
        </w:rPr>
        <w:instrText xml:space="preserve"> STYLEREF 1 \s </w:instrText>
      </w:r>
      <w:r w:rsidR="00004E38" w:rsidRPr="00700322">
        <w:rPr>
          <w:color w:val="auto"/>
        </w:rPr>
        <w:fldChar w:fldCharType="separate"/>
      </w:r>
      <w:r w:rsidR="00732A53">
        <w:rPr>
          <w:noProof/>
          <w:color w:val="auto"/>
        </w:rPr>
        <w:t>3</w:t>
      </w:r>
      <w:r w:rsidR="00004E38" w:rsidRPr="00700322">
        <w:rPr>
          <w:color w:val="auto"/>
        </w:rPr>
        <w:fldChar w:fldCharType="end"/>
      </w:r>
      <w:r w:rsidR="00A51240" w:rsidRPr="00700322">
        <w:rPr>
          <w:color w:val="auto"/>
        </w:rPr>
        <w:noBreakHyphen/>
      </w:r>
      <w:r w:rsidR="00004E38" w:rsidRPr="00700322">
        <w:rPr>
          <w:color w:val="auto"/>
        </w:rPr>
        <w:fldChar w:fldCharType="begin"/>
      </w:r>
      <w:r w:rsidR="00A51240" w:rsidRPr="00700322">
        <w:rPr>
          <w:color w:val="auto"/>
        </w:rPr>
        <w:instrText xml:space="preserve"> SEQ </w:instrText>
      </w:r>
      <w:r w:rsidR="00A51240" w:rsidRPr="00700322">
        <w:rPr>
          <w:color w:val="auto"/>
        </w:rPr>
        <w:instrText>表</w:instrText>
      </w:r>
      <w:r w:rsidR="00A51240" w:rsidRPr="00700322">
        <w:rPr>
          <w:color w:val="auto"/>
        </w:rPr>
        <w:instrText xml:space="preserve"> \* ARABIC \s 1 </w:instrText>
      </w:r>
      <w:r w:rsidR="00004E38" w:rsidRPr="00700322">
        <w:rPr>
          <w:color w:val="auto"/>
        </w:rPr>
        <w:fldChar w:fldCharType="separate"/>
      </w:r>
      <w:r w:rsidR="00732A53">
        <w:rPr>
          <w:noProof/>
          <w:color w:val="auto"/>
        </w:rPr>
        <w:t>2</w:t>
      </w:r>
      <w:r w:rsidR="00004E38" w:rsidRPr="00700322">
        <w:rPr>
          <w:color w:val="auto"/>
        </w:rPr>
        <w:fldChar w:fldCharType="end"/>
      </w:r>
      <w:bookmarkEnd w:id="37"/>
      <w:r w:rsidR="002460D7" w:rsidRPr="00700322">
        <w:rPr>
          <w:rFonts w:hint="eastAsia"/>
          <w:color w:val="auto"/>
        </w:rPr>
        <w:t xml:space="preserve">　</w:t>
      </w:r>
      <w:r w:rsidR="00A86FCF" w:rsidRPr="00700322">
        <w:rPr>
          <w:rFonts w:cs="ＭＳＰ明朝" w:hint="eastAsia"/>
          <w:color w:val="auto"/>
        </w:rPr>
        <w:t>委託費</w:t>
      </w:r>
      <w:r w:rsidR="002460D7" w:rsidRPr="00700322">
        <w:rPr>
          <w:rFonts w:cs="ＭＳＰ明朝" w:hint="eastAsia"/>
          <w:color w:val="auto"/>
        </w:rPr>
        <w:t>の積算に用いる流入水量</w:t>
      </w:r>
    </w:p>
    <w:tbl>
      <w:tblPr>
        <w:tblW w:w="6804" w:type="dxa"/>
        <w:jc w:val="center"/>
        <w:tblBorders>
          <w:top w:val="single" w:sz="8" w:space="0" w:color="000000"/>
          <w:left w:val="single" w:sz="8" w:space="0" w:color="000000"/>
          <w:bottom w:val="single" w:sz="8" w:space="0" w:color="000000"/>
          <w:right w:val="single" w:sz="8" w:space="0" w:color="000000"/>
          <w:insideH w:val="single" w:sz="2" w:space="0" w:color="000000"/>
          <w:insideV w:val="single" w:sz="2" w:space="0" w:color="000000"/>
        </w:tblBorders>
        <w:tblLook w:val="0000" w:firstRow="0" w:lastRow="0" w:firstColumn="0" w:lastColumn="0" w:noHBand="0" w:noVBand="0"/>
      </w:tblPr>
      <w:tblGrid>
        <w:gridCol w:w="2127"/>
        <w:gridCol w:w="2126"/>
        <w:gridCol w:w="2551"/>
      </w:tblGrid>
      <w:tr w:rsidR="002460D7" w:rsidRPr="00262D57">
        <w:trPr>
          <w:trHeight w:val="340"/>
          <w:jc w:val="center"/>
        </w:trPr>
        <w:tc>
          <w:tcPr>
            <w:tcW w:w="2127" w:type="dxa"/>
            <w:tcBorders>
              <w:top w:val="single" w:sz="8" w:space="0" w:color="000000"/>
              <w:bottom w:val="single" w:sz="2" w:space="0" w:color="000000"/>
              <w:right w:val="single" w:sz="2" w:space="0" w:color="000000"/>
            </w:tcBorders>
            <w:shd w:val="clear" w:color="auto" w:fill="A6A6A6"/>
            <w:vAlign w:val="center"/>
          </w:tcPr>
          <w:p w:rsidR="002460D7" w:rsidRPr="00262D57" w:rsidRDefault="002460D7" w:rsidP="00384B5B">
            <w:pPr>
              <w:pStyle w:val="Default"/>
              <w:snapToGrid w:val="0"/>
              <w:jc w:val="center"/>
              <w:rPr>
                <w:rFonts w:hAnsi="ＭＳ 明朝" w:cs="Arial"/>
                <w:color w:val="auto"/>
                <w:sz w:val="21"/>
                <w:szCs w:val="21"/>
              </w:rPr>
            </w:pPr>
            <w:r w:rsidRPr="00262D57">
              <w:rPr>
                <w:rFonts w:hAnsi="ＭＳ 明朝" w:cs="Arial"/>
                <w:color w:val="auto"/>
                <w:sz w:val="21"/>
                <w:szCs w:val="21"/>
              </w:rPr>
              <w:t>年</w:t>
            </w:r>
            <w:r w:rsidR="00016028" w:rsidRPr="00262D57">
              <w:rPr>
                <w:rFonts w:hAnsi="ＭＳ 明朝" w:cs="Arial" w:hint="eastAsia"/>
                <w:color w:val="auto"/>
                <w:sz w:val="21"/>
                <w:szCs w:val="21"/>
              </w:rPr>
              <w:t xml:space="preserve">　　</w:t>
            </w:r>
            <w:r w:rsidRPr="00262D57">
              <w:rPr>
                <w:rFonts w:hAnsi="ＭＳ 明朝" w:cs="Arial"/>
                <w:color w:val="auto"/>
                <w:sz w:val="21"/>
                <w:szCs w:val="21"/>
              </w:rPr>
              <w:t>度</w:t>
            </w:r>
          </w:p>
        </w:tc>
        <w:tc>
          <w:tcPr>
            <w:tcW w:w="2126" w:type="dxa"/>
            <w:tcBorders>
              <w:top w:val="single" w:sz="8" w:space="0" w:color="000000"/>
              <w:left w:val="single" w:sz="2" w:space="0" w:color="000000"/>
              <w:bottom w:val="single" w:sz="2" w:space="0" w:color="000000"/>
              <w:right w:val="single" w:sz="2" w:space="0" w:color="000000"/>
            </w:tcBorders>
            <w:shd w:val="clear" w:color="auto" w:fill="A6A6A6"/>
            <w:vAlign w:val="center"/>
          </w:tcPr>
          <w:p w:rsidR="002460D7" w:rsidRPr="00262D57" w:rsidRDefault="002460D7" w:rsidP="00384B5B">
            <w:pPr>
              <w:pStyle w:val="Default"/>
              <w:snapToGrid w:val="0"/>
              <w:jc w:val="center"/>
              <w:rPr>
                <w:rFonts w:hAnsi="ＭＳ 明朝" w:cs="Arial"/>
                <w:color w:val="auto"/>
                <w:sz w:val="21"/>
                <w:szCs w:val="21"/>
              </w:rPr>
            </w:pPr>
            <w:r w:rsidRPr="00262D57">
              <w:rPr>
                <w:rFonts w:hAnsi="ＭＳ 明朝" w:cs="Arial"/>
                <w:color w:val="auto"/>
                <w:sz w:val="21"/>
                <w:szCs w:val="21"/>
              </w:rPr>
              <w:t>年間総流入水量</w:t>
            </w:r>
          </w:p>
          <w:p w:rsidR="002460D7" w:rsidRPr="00262D57" w:rsidRDefault="002460D7" w:rsidP="00384B5B">
            <w:pPr>
              <w:pStyle w:val="Default"/>
              <w:snapToGrid w:val="0"/>
              <w:jc w:val="center"/>
              <w:rPr>
                <w:rFonts w:hAnsi="ＭＳ 明朝" w:cs="Arial"/>
                <w:color w:val="auto"/>
                <w:sz w:val="21"/>
                <w:szCs w:val="21"/>
              </w:rPr>
            </w:pPr>
            <w:r w:rsidRPr="00262D57">
              <w:rPr>
                <w:rFonts w:hAnsi="ＭＳ 明朝" w:cs="Arial"/>
                <w:color w:val="auto"/>
                <w:sz w:val="21"/>
                <w:szCs w:val="21"/>
              </w:rPr>
              <w:t>（</w:t>
            </w:r>
            <w:r w:rsidR="00643035" w:rsidRPr="00262D57">
              <w:rPr>
                <w:rFonts w:hAnsi="ＭＳ 明朝" w:cs="Arial" w:hint="eastAsia"/>
                <w:color w:val="auto"/>
                <w:sz w:val="21"/>
                <w:szCs w:val="21"/>
              </w:rPr>
              <w:t>千</w:t>
            </w:r>
            <w:r w:rsidRPr="00262D57">
              <w:rPr>
                <w:rFonts w:hAnsi="ＭＳ 明朝" w:cs="Arial"/>
                <w:color w:val="auto"/>
                <w:sz w:val="21"/>
                <w:szCs w:val="21"/>
              </w:rPr>
              <w:t>ｍ</w:t>
            </w:r>
            <w:r w:rsidRPr="00262D57">
              <w:rPr>
                <w:rFonts w:hAnsi="ＭＳ 明朝" w:cs="Arial"/>
                <w:color w:val="auto"/>
                <w:sz w:val="21"/>
                <w:szCs w:val="21"/>
                <w:vertAlign w:val="superscript"/>
              </w:rPr>
              <w:t>3</w:t>
            </w:r>
            <w:r w:rsidRPr="00262D57">
              <w:rPr>
                <w:rFonts w:hAnsi="ＭＳ 明朝" w:cs="Arial"/>
                <w:color w:val="auto"/>
                <w:sz w:val="21"/>
                <w:szCs w:val="21"/>
              </w:rPr>
              <w:t>／年）</w:t>
            </w:r>
          </w:p>
        </w:tc>
        <w:tc>
          <w:tcPr>
            <w:tcW w:w="2551" w:type="dxa"/>
            <w:tcBorders>
              <w:top w:val="single" w:sz="8" w:space="0" w:color="000000"/>
              <w:left w:val="single" w:sz="2" w:space="0" w:color="000000"/>
              <w:bottom w:val="single" w:sz="2" w:space="0" w:color="000000"/>
              <w:right w:val="single" w:sz="8" w:space="0" w:color="000000"/>
            </w:tcBorders>
            <w:shd w:val="clear" w:color="auto" w:fill="A6A6A6"/>
            <w:vAlign w:val="center"/>
          </w:tcPr>
          <w:p w:rsidR="002460D7" w:rsidRPr="00262D57" w:rsidRDefault="002460D7" w:rsidP="00384B5B">
            <w:pPr>
              <w:pStyle w:val="Default"/>
              <w:snapToGrid w:val="0"/>
              <w:jc w:val="center"/>
              <w:rPr>
                <w:rFonts w:hAnsi="ＭＳ 明朝" w:cs="Arial"/>
                <w:color w:val="auto"/>
                <w:sz w:val="21"/>
                <w:szCs w:val="21"/>
              </w:rPr>
            </w:pPr>
            <w:r w:rsidRPr="00262D57">
              <w:rPr>
                <w:rFonts w:hAnsi="ＭＳ 明朝" w:cs="Arial" w:hint="eastAsia"/>
                <w:color w:val="auto"/>
                <w:sz w:val="21"/>
                <w:szCs w:val="21"/>
              </w:rPr>
              <w:t>備　考</w:t>
            </w:r>
          </w:p>
        </w:tc>
      </w:tr>
      <w:tr w:rsidR="00D64D70" w:rsidRPr="00262D57" w:rsidTr="001335AA">
        <w:trPr>
          <w:trHeight w:val="340"/>
          <w:jc w:val="center"/>
        </w:trPr>
        <w:tc>
          <w:tcPr>
            <w:tcW w:w="2127" w:type="dxa"/>
            <w:tcBorders>
              <w:top w:val="single" w:sz="2" w:space="0" w:color="000000"/>
              <w:bottom w:val="single" w:sz="2" w:space="0" w:color="000000"/>
              <w:right w:val="single" w:sz="2" w:space="0" w:color="000000"/>
            </w:tcBorders>
            <w:shd w:val="clear" w:color="auto" w:fill="auto"/>
            <w:vAlign w:val="center"/>
          </w:tcPr>
          <w:p w:rsidR="00D64D70" w:rsidRPr="00E329E2" w:rsidRDefault="00D64D70" w:rsidP="00594F25">
            <w:pPr>
              <w:pStyle w:val="Default"/>
              <w:snapToGrid w:val="0"/>
              <w:jc w:val="center"/>
              <w:rPr>
                <w:rFonts w:eastAsia="ＭＳ ゴシック" w:hAnsi="ＭＳ 明朝"/>
                <w:color w:val="auto"/>
                <w:kern w:val="28"/>
                <w:sz w:val="21"/>
                <w:szCs w:val="21"/>
              </w:rPr>
            </w:pPr>
            <w:r>
              <w:rPr>
                <w:rFonts w:hAnsi="ＭＳ 明朝" w:hint="eastAsia"/>
                <w:color w:val="auto"/>
                <w:sz w:val="21"/>
                <w:szCs w:val="21"/>
              </w:rPr>
              <w:t>R</w:t>
            </w:r>
            <w:r w:rsidRPr="00E329E2">
              <w:rPr>
                <w:rFonts w:hAnsi="ＭＳ 明朝" w:hint="eastAsia"/>
                <w:color w:val="auto"/>
                <w:sz w:val="21"/>
                <w:szCs w:val="21"/>
              </w:rPr>
              <w:t>2</w:t>
            </w:r>
          </w:p>
        </w:tc>
        <w:tc>
          <w:tcPr>
            <w:tcW w:w="2126" w:type="dxa"/>
            <w:tcBorders>
              <w:top w:val="single" w:sz="2" w:space="0" w:color="000000"/>
              <w:left w:val="single" w:sz="2" w:space="0" w:color="000000"/>
              <w:bottom w:val="single" w:sz="2" w:space="0" w:color="000000"/>
              <w:right w:val="single" w:sz="2" w:space="0" w:color="000000"/>
            </w:tcBorders>
            <w:shd w:val="clear" w:color="auto" w:fill="auto"/>
            <w:vAlign w:val="center"/>
          </w:tcPr>
          <w:p w:rsidR="00D64D70" w:rsidRPr="00E329E2" w:rsidRDefault="00D64D70" w:rsidP="00D64D70">
            <w:pPr>
              <w:widowControl/>
              <w:snapToGrid w:val="0"/>
              <w:ind w:leftChars="-50" w:left="-105" w:rightChars="-50" w:right="-105"/>
              <w:jc w:val="center"/>
              <w:rPr>
                <w:rFonts w:cs="ＭＳ Ｐゴシック"/>
                <w:color w:val="auto"/>
              </w:rPr>
            </w:pPr>
            <w:r w:rsidRPr="00E329E2">
              <w:rPr>
                <w:rFonts w:cs="ＭＳ Ｐゴシック" w:hint="eastAsia"/>
                <w:color w:val="auto"/>
              </w:rPr>
              <w:t>4</w:t>
            </w:r>
            <w:r>
              <w:rPr>
                <w:rFonts w:cs="ＭＳ Ｐゴシック" w:hint="eastAsia"/>
                <w:color w:val="auto"/>
              </w:rPr>
              <w:t>7</w:t>
            </w:r>
            <w:r w:rsidRPr="00E329E2">
              <w:rPr>
                <w:rFonts w:cs="ＭＳ Ｐゴシック" w:hint="eastAsia"/>
                <w:color w:val="auto"/>
              </w:rPr>
              <w:t>,</w:t>
            </w:r>
            <w:r>
              <w:rPr>
                <w:rFonts w:cs="ＭＳ Ｐゴシック" w:hint="eastAsia"/>
                <w:color w:val="auto"/>
              </w:rPr>
              <w:t>7</w:t>
            </w:r>
            <w:r w:rsidRPr="00E329E2">
              <w:rPr>
                <w:rFonts w:cs="ＭＳ Ｐゴシック" w:hint="eastAsia"/>
                <w:color w:val="auto"/>
              </w:rPr>
              <w:t>00</w:t>
            </w:r>
          </w:p>
        </w:tc>
        <w:tc>
          <w:tcPr>
            <w:tcW w:w="2551" w:type="dxa"/>
            <w:vMerge w:val="restart"/>
            <w:tcBorders>
              <w:top w:val="single" w:sz="2" w:space="0" w:color="000000"/>
              <w:left w:val="single" w:sz="2" w:space="0" w:color="000000"/>
            </w:tcBorders>
            <w:shd w:val="clear" w:color="auto" w:fill="auto"/>
            <w:vAlign w:val="center"/>
          </w:tcPr>
          <w:p w:rsidR="00D64D70" w:rsidRPr="00262D57" w:rsidRDefault="00D64D70" w:rsidP="002738ED">
            <w:pPr>
              <w:widowControl/>
              <w:snapToGrid w:val="0"/>
              <w:ind w:leftChars="-50" w:left="-105" w:rightChars="-50" w:right="-105"/>
              <w:jc w:val="center"/>
              <w:rPr>
                <w:rFonts w:cs="ＭＳ Ｐゴシック"/>
                <w:color w:val="auto"/>
              </w:rPr>
            </w:pPr>
            <w:r>
              <w:rPr>
                <w:rFonts w:cs="ＭＳ Ｐゴシック" w:hint="eastAsia"/>
                <w:color w:val="auto"/>
              </w:rPr>
              <w:t>財政計画値を基に設定</w:t>
            </w:r>
          </w:p>
        </w:tc>
      </w:tr>
      <w:tr w:rsidR="00D64D70" w:rsidRPr="00262D57" w:rsidTr="001335AA">
        <w:trPr>
          <w:trHeight w:val="340"/>
          <w:jc w:val="center"/>
        </w:trPr>
        <w:tc>
          <w:tcPr>
            <w:tcW w:w="2127" w:type="dxa"/>
            <w:tcBorders>
              <w:top w:val="single" w:sz="2" w:space="0" w:color="000000"/>
              <w:bottom w:val="single" w:sz="2" w:space="0" w:color="000000"/>
              <w:right w:val="single" w:sz="2" w:space="0" w:color="000000"/>
            </w:tcBorders>
            <w:shd w:val="clear" w:color="auto" w:fill="auto"/>
            <w:vAlign w:val="center"/>
          </w:tcPr>
          <w:p w:rsidR="00D64D70" w:rsidRPr="00E329E2" w:rsidRDefault="00D64D70" w:rsidP="00594F25">
            <w:pPr>
              <w:pStyle w:val="Default"/>
              <w:snapToGrid w:val="0"/>
              <w:jc w:val="center"/>
              <w:rPr>
                <w:rFonts w:hAnsi="ＭＳ 明朝"/>
                <w:color w:val="auto"/>
                <w:sz w:val="21"/>
                <w:szCs w:val="21"/>
              </w:rPr>
            </w:pPr>
            <w:r>
              <w:rPr>
                <w:rFonts w:hAnsi="ＭＳ 明朝" w:hint="eastAsia"/>
                <w:color w:val="auto"/>
                <w:sz w:val="21"/>
                <w:szCs w:val="21"/>
              </w:rPr>
              <w:t>R</w:t>
            </w:r>
            <w:r w:rsidRPr="00E329E2">
              <w:rPr>
                <w:rFonts w:hAnsi="ＭＳ 明朝" w:hint="eastAsia"/>
                <w:color w:val="auto"/>
                <w:sz w:val="21"/>
                <w:szCs w:val="21"/>
              </w:rPr>
              <w:t>3</w:t>
            </w:r>
          </w:p>
        </w:tc>
        <w:tc>
          <w:tcPr>
            <w:tcW w:w="2126" w:type="dxa"/>
            <w:tcBorders>
              <w:top w:val="single" w:sz="2" w:space="0" w:color="000000"/>
              <w:left w:val="single" w:sz="2" w:space="0" w:color="000000"/>
              <w:bottom w:val="single" w:sz="2" w:space="0" w:color="000000"/>
              <w:right w:val="single" w:sz="2" w:space="0" w:color="000000"/>
            </w:tcBorders>
            <w:shd w:val="clear" w:color="auto" w:fill="auto"/>
            <w:vAlign w:val="center"/>
          </w:tcPr>
          <w:p w:rsidR="00D64D70" w:rsidRPr="00E329E2" w:rsidRDefault="00D64D70" w:rsidP="00D64D70">
            <w:pPr>
              <w:widowControl/>
              <w:snapToGrid w:val="0"/>
              <w:ind w:leftChars="-50" w:left="-105" w:rightChars="-50" w:right="-105"/>
              <w:jc w:val="center"/>
              <w:rPr>
                <w:rFonts w:cs="ＭＳ Ｐゴシック"/>
                <w:color w:val="auto"/>
              </w:rPr>
            </w:pPr>
            <w:r w:rsidRPr="00E329E2">
              <w:rPr>
                <w:rFonts w:cs="ＭＳ Ｐゴシック" w:hint="eastAsia"/>
                <w:color w:val="auto"/>
              </w:rPr>
              <w:t>4</w:t>
            </w:r>
            <w:r>
              <w:rPr>
                <w:rFonts w:cs="ＭＳ Ｐゴシック" w:hint="eastAsia"/>
                <w:color w:val="auto"/>
              </w:rPr>
              <w:t>8</w:t>
            </w:r>
            <w:r w:rsidRPr="00E329E2">
              <w:rPr>
                <w:rFonts w:cs="ＭＳ Ｐゴシック" w:hint="eastAsia"/>
                <w:color w:val="auto"/>
              </w:rPr>
              <w:t>,</w:t>
            </w:r>
            <w:r>
              <w:rPr>
                <w:rFonts w:cs="ＭＳ Ｐゴシック" w:hint="eastAsia"/>
                <w:color w:val="auto"/>
              </w:rPr>
              <w:t>1</w:t>
            </w:r>
            <w:r w:rsidRPr="00E329E2">
              <w:rPr>
                <w:rFonts w:cs="ＭＳ Ｐゴシック" w:hint="eastAsia"/>
                <w:color w:val="auto"/>
              </w:rPr>
              <w:t>00</w:t>
            </w:r>
          </w:p>
        </w:tc>
        <w:tc>
          <w:tcPr>
            <w:tcW w:w="2551" w:type="dxa"/>
            <w:vMerge/>
            <w:tcBorders>
              <w:left w:val="single" w:sz="2" w:space="0" w:color="000000"/>
            </w:tcBorders>
            <w:shd w:val="clear" w:color="auto" w:fill="auto"/>
            <w:vAlign w:val="center"/>
          </w:tcPr>
          <w:p w:rsidR="00D64D70" w:rsidRPr="00262D57" w:rsidRDefault="00D64D70" w:rsidP="002738ED">
            <w:pPr>
              <w:widowControl/>
              <w:snapToGrid w:val="0"/>
              <w:ind w:leftChars="-50" w:left="-105" w:rightChars="-50" w:right="-105"/>
              <w:jc w:val="center"/>
              <w:rPr>
                <w:rFonts w:cs="ＭＳ Ｐゴシック"/>
                <w:color w:val="auto"/>
              </w:rPr>
            </w:pPr>
          </w:p>
        </w:tc>
      </w:tr>
      <w:tr w:rsidR="00D64D70" w:rsidRPr="00262D57" w:rsidTr="001335AA">
        <w:trPr>
          <w:trHeight w:val="340"/>
          <w:jc w:val="center"/>
        </w:trPr>
        <w:tc>
          <w:tcPr>
            <w:tcW w:w="2127" w:type="dxa"/>
            <w:tcBorders>
              <w:top w:val="single" w:sz="2" w:space="0" w:color="000000"/>
              <w:bottom w:val="single" w:sz="8" w:space="0" w:color="000000"/>
              <w:right w:val="single" w:sz="2" w:space="0" w:color="000000"/>
            </w:tcBorders>
            <w:shd w:val="clear" w:color="auto" w:fill="auto"/>
            <w:vAlign w:val="center"/>
          </w:tcPr>
          <w:p w:rsidR="00D64D70" w:rsidRPr="00E329E2" w:rsidRDefault="00D64D70" w:rsidP="00594F25">
            <w:pPr>
              <w:pStyle w:val="Default"/>
              <w:snapToGrid w:val="0"/>
              <w:jc w:val="center"/>
              <w:rPr>
                <w:rFonts w:hAnsi="ＭＳ 明朝"/>
                <w:color w:val="auto"/>
                <w:sz w:val="21"/>
                <w:szCs w:val="21"/>
              </w:rPr>
            </w:pPr>
            <w:r>
              <w:rPr>
                <w:rFonts w:hAnsi="ＭＳ 明朝" w:hint="eastAsia"/>
                <w:color w:val="auto"/>
                <w:sz w:val="21"/>
                <w:szCs w:val="21"/>
              </w:rPr>
              <w:t>R4</w:t>
            </w:r>
          </w:p>
        </w:tc>
        <w:tc>
          <w:tcPr>
            <w:tcW w:w="2126" w:type="dxa"/>
            <w:tcBorders>
              <w:top w:val="single" w:sz="2" w:space="0" w:color="000000"/>
              <w:left w:val="single" w:sz="2" w:space="0" w:color="000000"/>
              <w:bottom w:val="single" w:sz="8" w:space="0" w:color="000000"/>
              <w:right w:val="single" w:sz="2" w:space="0" w:color="000000"/>
            </w:tcBorders>
            <w:shd w:val="clear" w:color="auto" w:fill="auto"/>
            <w:vAlign w:val="center"/>
          </w:tcPr>
          <w:p w:rsidR="00D64D70" w:rsidRPr="00E329E2" w:rsidRDefault="00D64D70" w:rsidP="00D64D70">
            <w:pPr>
              <w:widowControl/>
              <w:snapToGrid w:val="0"/>
              <w:ind w:leftChars="-50" w:left="-105" w:rightChars="-50" w:right="-105"/>
              <w:jc w:val="center"/>
              <w:rPr>
                <w:rFonts w:cs="ＭＳ Ｐゴシック"/>
                <w:color w:val="auto"/>
              </w:rPr>
            </w:pPr>
            <w:r w:rsidRPr="000D3554">
              <w:rPr>
                <w:rFonts w:cs="ＭＳ Ｐゴシック" w:hint="eastAsia"/>
                <w:color w:val="auto"/>
              </w:rPr>
              <w:t>48,900</w:t>
            </w:r>
          </w:p>
        </w:tc>
        <w:tc>
          <w:tcPr>
            <w:tcW w:w="2551" w:type="dxa"/>
            <w:vMerge/>
            <w:tcBorders>
              <w:left w:val="single" w:sz="2" w:space="0" w:color="000000"/>
              <w:bottom w:val="single" w:sz="8" w:space="0" w:color="000000"/>
            </w:tcBorders>
            <w:shd w:val="clear" w:color="auto" w:fill="auto"/>
            <w:vAlign w:val="center"/>
          </w:tcPr>
          <w:p w:rsidR="00D64D70" w:rsidRPr="00262D57" w:rsidRDefault="00D64D70" w:rsidP="002738ED">
            <w:pPr>
              <w:widowControl/>
              <w:snapToGrid w:val="0"/>
              <w:ind w:leftChars="-50" w:left="-105" w:rightChars="-50" w:right="-105"/>
              <w:jc w:val="center"/>
              <w:rPr>
                <w:rFonts w:cs="ＭＳ Ｐゴシック"/>
                <w:color w:val="auto"/>
              </w:rPr>
            </w:pPr>
          </w:p>
        </w:tc>
      </w:tr>
    </w:tbl>
    <w:p w:rsidR="001A561D" w:rsidRPr="00262D57" w:rsidRDefault="001A561D" w:rsidP="002738ED">
      <w:pPr>
        <w:snapToGrid w:val="0"/>
        <w:spacing w:line="360" w:lineRule="auto"/>
        <w:ind w:firstLineChars="100" w:firstLine="210"/>
        <w:textAlignment w:val="auto"/>
        <w:rPr>
          <w:rFonts w:cs="ＭＳＰ明朝"/>
          <w:color w:val="auto"/>
        </w:rPr>
      </w:pPr>
    </w:p>
    <w:p w:rsidR="002460D7" w:rsidRPr="00262D57" w:rsidRDefault="00384B5B" w:rsidP="001A561D">
      <w:pPr>
        <w:pStyle w:val="3"/>
        <w:snapToGrid w:val="0"/>
        <w:spacing w:line="360" w:lineRule="auto"/>
        <w:ind w:left="0"/>
      </w:pPr>
      <w:r w:rsidRPr="00262D57">
        <w:rPr>
          <w:rFonts w:hint="eastAsia"/>
        </w:rPr>
        <w:t xml:space="preserve"> </w:t>
      </w:r>
      <w:r w:rsidR="00302F4D" w:rsidRPr="00262D57">
        <w:rPr>
          <w:rFonts w:hint="eastAsia"/>
        </w:rPr>
        <w:t>流入</w:t>
      </w:r>
      <w:r w:rsidR="002460D7" w:rsidRPr="00262D57">
        <w:rPr>
          <w:rFonts w:hint="eastAsia"/>
        </w:rPr>
        <w:t>水質に関する基準</w:t>
      </w:r>
    </w:p>
    <w:p w:rsidR="002460D7" w:rsidRPr="00262D57" w:rsidRDefault="00302F4D" w:rsidP="002738ED">
      <w:pPr>
        <w:snapToGrid w:val="0"/>
        <w:spacing w:line="360" w:lineRule="auto"/>
        <w:ind w:firstLineChars="100" w:firstLine="210"/>
        <w:textAlignment w:val="auto"/>
        <w:rPr>
          <w:rFonts w:cs="ＭＳＰ明朝"/>
          <w:color w:val="auto"/>
        </w:rPr>
      </w:pPr>
      <w:r w:rsidRPr="00262D57">
        <w:rPr>
          <w:rFonts w:cs="ＭＳＰ明朝" w:hint="eastAsia"/>
          <w:color w:val="auto"/>
        </w:rPr>
        <w:t>流入</w:t>
      </w:r>
      <w:r w:rsidR="002460D7" w:rsidRPr="00262D57">
        <w:rPr>
          <w:rFonts w:cs="ＭＳＰ明朝" w:hint="eastAsia"/>
          <w:color w:val="auto"/>
        </w:rPr>
        <w:t>水質に関する基準は、</w:t>
      </w:r>
      <w:r w:rsidR="00E577C4" w:rsidRPr="00E577C4">
        <w:rPr>
          <w:rFonts w:asciiTheme="majorEastAsia" w:eastAsiaTheme="majorEastAsia" w:hAnsiTheme="majorEastAsia" w:cs="ＭＳＰ明朝"/>
          <w:color w:val="auto"/>
        </w:rPr>
        <w:fldChar w:fldCharType="begin"/>
      </w:r>
      <w:r w:rsidR="00E577C4" w:rsidRPr="00E577C4">
        <w:rPr>
          <w:rFonts w:asciiTheme="majorEastAsia" w:eastAsiaTheme="majorEastAsia" w:hAnsiTheme="majorEastAsia" w:cs="ＭＳＰ明朝"/>
          <w:color w:val="auto"/>
        </w:rPr>
        <w:instrText xml:space="preserve"> </w:instrText>
      </w:r>
      <w:r w:rsidR="00E577C4" w:rsidRPr="00E577C4">
        <w:rPr>
          <w:rFonts w:asciiTheme="majorEastAsia" w:eastAsiaTheme="majorEastAsia" w:hAnsiTheme="majorEastAsia" w:cs="ＭＳＰ明朝" w:hint="eastAsia"/>
          <w:color w:val="auto"/>
        </w:rPr>
        <w:instrText>REF _Ref18937384 \h</w:instrText>
      </w:r>
      <w:r w:rsidR="00E577C4" w:rsidRPr="00E577C4">
        <w:rPr>
          <w:rFonts w:asciiTheme="majorEastAsia" w:eastAsiaTheme="majorEastAsia" w:hAnsiTheme="majorEastAsia" w:cs="ＭＳＰ明朝"/>
          <w:color w:val="auto"/>
        </w:rPr>
        <w:instrText xml:space="preserve"> </w:instrText>
      </w:r>
      <w:r w:rsidR="00E577C4">
        <w:rPr>
          <w:rFonts w:asciiTheme="majorEastAsia" w:eastAsiaTheme="majorEastAsia" w:hAnsiTheme="majorEastAsia" w:cs="ＭＳＰ明朝"/>
          <w:color w:val="auto"/>
        </w:rPr>
        <w:instrText xml:space="preserve"> \* MERGEFORMAT </w:instrText>
      </w:r>
      <w:r w:rsidR="00E577C4" w:rsidRPr="00E577C4">
        <w:rPr>
          <w:rFonts w:asciiTheme="majorEastAsia" w:eastAsiaTheme="majorEastAsia" w:hAnsiTheme="majorEastAsia" w:cs="ＭＳＰ明朝"/>
          <w:color w:val="auto"/>
        </w:rPr>
      </w:r>
      <w:r w:rsidR="00E577C4" w:rsidRPr="00E577C4">
        <w:rPr>
          <w:rFonts w:asciiTheme="majorEastAsia" w:eastAsiaTheme="majorEastAsia" w:hAnsiTheme="majorEastAsia" w:cs="ＭＳＰ明朝"/>
          <w:color w:val="auto"/>
        </w:rPr>
        <w:fldChar w:fldCharType="separate"/>
      </w:r>
      <w:r w:rsidR="00732A53" w:rsidRPr="00732A53">
        <w:rPr>
          <w:rFonts w:asciiTheme="majorEastAsia" w:eastAsiaTheme="majorEastAsia" w:hAnsiTheme="majorEastAsia"/>
          <w:color w:val="auto"/>
        </w:rPr>
        <w:t>表3</w:t>
      </w:r>
      <w:r w:rsidR="00732A53" w:rsidRPr="00732A53">
        <w:rPr>
          <w:rFonts w:asciiTheme="majorEastAsia" w:eastAsiaTheme="majorEastAsia" w:hAnsiTheme="majorEastAsia"/>
          <w:color w:val="auto"/>
        </w:rPr>
        <w:noBreakHyphen/>
        <w:t>3</w:t>
      </w:r>
      <w:r w:rsidR="00E577C4" w:rsidRPr="00E577C4">
        <w:rPr>
          <w:rFonts w:asciiTheme="majorEastAsia" w:eastAsiaTheme="majorEastAsia" w:hAnsiTheme="majorEastAsia" w:cs="ＭＳＰ明朝"/>
          <w:color w:val="auto"/>
        </w:rPr>
        <w:fldChar w:fldCharType="end"/>
      </w:r>
      <w:r w:rsidR="002460D7" w:rsidRPr="00262D57">
        <w:rPr>
          <w:rFonts w:cs="ＭＳＰ明朝" w:hint="eastAsia"/>
          <w:color w:val="auto"/>
        </w:rPr>
        <w:t>のとおりとする。</w:t>
      </w:r>
      <w:r w:rsidR="00FC4336" w:rsidRPr="00262D57">
        <w:rPr>
          <w:rFonts w:cs="ＭＳＰ明朝" w:hint="eastAsia"/>
          <w:color w:val="auto"/>
        </w:rPr>
        <w:t>受託者</w:t>
      </w:r>
      <w:r w:rsidR="002460D7" w:rsidRPr="00262D57">
        <w:rPr>
          <w:rFonts w:cs="ＭＳＰ明朝" w:hint="eastAsia"/>
          <w:color w:val="auto"/>
        </w:rPr>
        <w:t>は、下記の</w:t>
      </w:r>
      <w:r w:rsidRPr="00262D57">
        <w:rPr>
          <w:rFonts w:cs="ＭＳＰ明朝" w:hint="eastAsia"/>
          <w:color w:val="auto"/>
        </w:rPr>
        <w:t>流入</w:t>
      </w:r>
      <w:r w:rsidR="002460D7" w:rsidRPr="00262D57">
        <w:rPr>
          <w:rFonts w:cs="ＭＳＰ明朝" w:hint="eastAsia"/>
          <w:color w:val="auto"/>
        </w:rPr>
        <w:t>水質に関する基準</w:t>
      </w:r>
      <w:r w:rsidR="00536833" w:rsidRPr="00262D57">
        <w:rPr>
          <w:rFonts w:cs="ＭＳＰ明朝" w:hint="eastAsia"/>
          <w:color w:val="auto"/>
        </w:rPr>
        <w:t>の範囲</w:t>
      </w:r>
      <w:r w:rsidR="002460D7" w:rsidRPr="00262D57">
        <w:rPr>
          <w:rFonts w:cs="ＭＳＰ明朝" w:hint="eastAsia"/>
          <w:color w:val="auto"/>
        </w:rPr>
        <w:t>において、放流水質の要求水準を</w:t>
      </w:r>
      <w:r w:rsidR="00E26452" w:rsidRPr="00262D57">
        <w:rPr>
          <w:rFonts w:cs="ＭＳＰ明朝" w:hint="eastAsia"/>
          <w:color w:val="auto"/>
        </w:rPr>
        <w:t>満たす</w:t>
      </w:r>
      <w:r w:rsidR="002460D7" w:rsidRPr="00262D57">
        <w:rPr>
          <w:rFonts w:cs="ＭＳＰ明朝" w:hint="eastAsia"/>
          <w:color w:val="auto"/>
        </w:rPr>
        <w:t>こと。</w:t>
      </w:r>
    </w:p>
    <w:p w:rsidR="002460D7" w:rsidRPr="00262D57" w:rsidRDefault="00EF718C" w:rsidP="001A561D">
      <w:pPr>
        <w:pStyle w:val="a9"/>
        <w:snapToGrid w:val="0"/>
        <w:spacing w:beforeLines="0" w:line="360" w:lineRule="auto"/>
        <w:rPr>
          <w:rFonts w:cs="ＭＳＰ明朝"/>
          <w:color w:val="auto"/>
        </w:rPr>
      </w:pPr>
      <w:bookmarkStart w:id="38" w:name="_Ref18937384"/>
      <w:r w:rsidRPr="00262D57">
        <w:rPr>
          <w:color w:val="auto"/>
        </w:rPr>
        <w:t>表</w:t>
      </w:r>
      <w:r w:rsidR="00004E38" w:rsidRPr="00262D57">
        <w:rPr>
          <w:color w:val="auto"/>
        </w:rPr>
        <w:fldChar w:fldCharType="begin"/>
      </w:r>
      <w:r w:rsidR="00A51240" w:rsidRPr="00262D57">
        <w:rPr>
          <w:color w:val="auto"/>
        </w:rPr>
        <w:instrText xml:space="preserve"> STYLEREF 1 \s </w:instrText>
      </w:r>
      <w:r w:rsidR="00004E38" w:rsidRPr="00262D57">
        <w:rPr>
          <w:color w:val="auto"/>
        </w:rPr>
        <w:fldChar w:fldCharType="separate"/>
      </w:r>
      <w:r w:rsidR="00732A53">
        <w:rPr>
          <w:noProof/>
          <w:color w:val="auto"/>
        </w:rPr>
        <w:t>3</w:t>
      </w:r>
      <w:r w:rsidR="00004E38" w:rsidRPr="00262D57">
        <w:rPr>
          <w:color w:val="auto"/>
        </w:rPr>
        <w:fldChar w:fldCharType="end"/>
      </w:r>
      <w:r w:rsidR="00A51240" w:rsidRPr="00262D57">
        <w:rPr>
          <w:color w:val="auto"/>
        </w:rPr>
        <w:noBreakHyphen/>
      </w:r>
      <w:r w:rsidR="00004E38" w:rsidRPr="00262D57">
        <w:rPr>
          <w:color w:val="auto"/>
        </w:rPr>
        <w:fldChar w:fldCharType="begin"/>
      </w:r>
      <w:r w:rsidR="00A51240" w:rsidRPr="00262D57">
        <w:rPr>
          <w:color w:val="auto"/>
        </w:rPr>
        <w:instrText xml:space="preserve"> SEQ </w:instrText>
      </w:r>
      <w:r w:rsidR="00A51240" w:rsidRPr="00262D57">
        <w:rPr>
          <w:color w:val="auto"/>
        </w:rPr>
        <w:instrText>表</w:instrText>
      </w:r>
      <w:r w:rsidR="00A51240" w:rsidRPr="00262D57">
        <w:rPr>
          <w:color w:val="auto"/>
        </w:rPr>
        <w:instrText xml:space="preserve"> \* ARABIC \s 1 </w:instrText>
      </w:r>
      <w:r w:rsidR="00004E38" w:rsidRPr="00262D57">
        <w:rPr>
          <w:color w:val="auto"/>
        </w:rPr>
        <w:fldChar w:fldCharType="separate"/>
      </w:r>
      <w:r w:rsidR="00732A53">
        <w:rPr>
          <w:noProof/>
          <w:color w:val="auto"/>
        </w:rPr>
        <w:t>3</w:t>
      </w:r>
      <w:r w:rsidR="00004E38" w:rsidRPr="00262D57">
        <w:rPr>
          <w:color w:val="auto"/>
        </w:rPr>
        <w:fldChar w:fldCharType="end"/>
      </w:r>
      <w:bookmarkEnd w:id="38"/>
      <w:r w:rsidR="002460D7" w:rsidRPr="00262D57">
        <w:rPr>
          <w:rFonts w:hint="eastAsia"/>
          <w:color w:val="auto"/>
        </w:rPr>
        <w:t xml:space="preserve">　</w:t>
      </w:r>
      <w:r w:rsidR="002460D7" w:rsidRPr="00262D57">
        <w:rPr>
          <w:rFonts w:cs="ＭＳＰ明朝" w:hint="eastAsia"/>
          <w:color w:val="auto"/>
        </w:rPr>
        <w:t>本施設の流入水質</w:t>
      </w:r>
      <w:r w:rsidR="00302F4D" w:rsidRPr="00262D57">
        <w:rPr>
          <w:rFonts w:cs="ＭＳＰ明朝" w:hint="eastAsia"/>
          <w:color w:val="auto"/>
        </w:rPr>
        <w:t>基準</w:t>
      </w:r>
    </w:p>
    <w:tbl>
      <w:tblPr>
        <w:tblW w:w="5633" w:type="dxa"/>
        <w:tblInd w:w="1938" w:type="dxa"/>
        <w:tblBorders>
          <w:top w:val="single" w:sz="8" w:space="0" w:color="000000"/>
          <w:left w:val="single" w:sz="8" w:space="0" w:color="000000"/>
          <w:bottom w:val="single" w:sz="8" w:space="0" w:color="000000"/>
          <w:right w:val="single" w:sz="8" w:space="0" w:color="auto"/>
          <w:insideH w:val="single" w:sz="2" w:space="0" w:color="000000"/>
          <w:insideV w:val="single" w:sz="2" w:space="0" w:color="000000"/>
        </w:tblBorders>
        <w:tblLook w:val="04A0" w:firstRow="1" w:lastRow="0" w:firstColumn="1" w:lastColumn="0" w:noHBand="0" w:noVBand="1"/>
      </w:tblPr>
      <w:tblGrid>
        <w:gridCol w:w="2588"/>
        <w:gridCol w:w="3045"/>
      </w:tblGrid>
      <w:tr w:rsidR="00CA6B8D" w:rsidTr="00CA6B8D">
        <w:trPr>
          <w:trHeight w:val="296"/>
        </w:trPr>
        <w:tc>
          <w:tcPr>
            <w:tcW w:w="2588" w:type="dxa"/>
            <w:tcBorders>
              <w:top w:val="single" w:sz="8" w:space="0" w:color="000000"/>
              <w:left w:val="single" w:sz="8" w:space="0" w:color="000000"/>
              <w:bottom w:val="single" w:sz="2" w:space="0" w:color="000000"/>
              <w:right w:val="single" w:sz="2" w:space="0" w:color="000000"/>
            </w:tcBorders>
            <w:shd w:val="clear" w:color="auto" w:fill="BFBFBF"/>
            <w:vAlign w:val="center"/>
            <w:hideMark/>
          </w:tcPr>
          <w:p w:rsidR="00CA6B8D" w:rsidRDefault="00CA6B8D">
            <w:pPr>
              <w:pStyle w:val="Default"/>
              <w:snapToGrid w:val="0"/>
              <w:jc w:val="center"/>
              <w:rPr>
                <w:rFonts w:hAnsi="ＭＳ 明朝" w:cs="Arial"/>
                <w:color w:val="auto"/>
                <w:sz w:val="21"/>
                <w:szCs w:val="21"/>
              </w:rPr>
            </w:pPr>
            <w:r>
              <w:rPr>
                <w:rFonts w:hAnsi="ＭＳ 明朝" w:cs="Arial" w:hint="eastAsia"/>
                <w:color w:val="auto"/>
                <w:sz w:val="21"/>
                <w:szCs w:val="21"/>
              </w:rPr>
              <w:t>項　　目</w:t>
            </w:r>
          </w:p>
        </w:tc>
        <w:tc>
          <w:tcPr>
            <w:tcW w:w="3045" w:type="dxa"/>
            <w:tcBorders>
              <w:top w:val="single" w:sz="8" w:space="0" w:color="000000"/>
              <w:left w:val="single" w:sz="2" w:space="0" w:color="000000"/>
              <w:bottom w:val="single" w:sz="2" w:space="0" w:color="000000"/>
              <w:right w:val="single" w:sz="8" w:space="0" w:color="000000"/>
            </w:tcBorders>
            <w:shd w:val="clear" w:color="auto" w:fill="BFBFBF"/>
            <w:vAlign w:val="center"/>
            <w:hideMark/>
          </w:tcPr>
          <w:p w:rsidR="00CA6B8D" w:rsidRDefault="00CA6B8D">
            <w:pPr>
              <w:pStyle w:val="Default"/>
              <w:snapToGrid w:val="0"/>
              <w:jc w:val="center"/>
              <w:rPr>
                <w:rFonts w:hAnsi="ＭＳ 明朝" w:cs="Arial"/>
                <w:color w:val="auto"/>
                <w:sz w:val="21"/>
                <w:szCs w:val="21"/>
              </w:rPr>
            </w:pPr>
            <w:r>
              <w:rPr>
                <w:rFonts w:hAnsi="ＭＳ 明朝" w:cs="Arial" w:hint="eastAsia"/>
                <w:color w:val="auto"/>
                <w:sz w:val="21"/>
                <w:szCs w:val="21"/>
              </w:rPr>
              <w:t>範　　囲</w:t>
            </w:r>
          </w:p>
        </w:tc>
      </w:tr>
      <w:tr w:rsidR="00CA6B8D" w:rsidTr="00CA6B8D">
        <w:trPr>
          <w:trHeight w:val="416"/>
        </w:trPr>
        <w:tc>
          <w:tcPr>
            <w:tcW w:w="2588" w:type="dxa"/>
            <w:tcBorders>
              <w:top w:val="single" w:sz="2" w:space="0" w:color="000000"/>
              <w:left w:val="single" w:sz="8" w:space="0" w:color="000000"/>
              <w:bottom w:val="single" w:sz="2" w:space="0" w:color="000000"/>
              <w:right w:val="single" w:sz="2" w:space="0" w:color="000000"/>
            </w:tcBorders>
            <w:vAlign w:val="center"/>
            <w:hideMark/>
          </w:tcPr>
          <w:p w:rsidR="00CA6B8D" w:rsidRDefault="00CA6B8D">
            <w:pPr>
              <w:pStyle w:val="Default"/>
              <w:snapToGrid w:val="0"/>
              <w:jc w:val="center"/>
              <w:rPr>
                <w:rFonts w:hAnsi="ＭＳ 明朝"/>
                <w:color w:val="auto"/>
                <w:sz w:val="21"/>
                <w:szCs w:val="21"/>
              </w:rPr>
            </w:pPr>
            <w:r>
              <w:rPr>
                <w:rFonts w:hAnsi="ＭＳ 明朝" w:hint="eastAsia"/>
                <w:color w:val="auto"/>
                <w:sz w:val="21"/>
                <w:szCs w:val="21"/>
              </w:rPr>
              <w:t>pH</w:t>
            </w:r>
          </w:p>
        </w:tc>
        <w:tc>
          <w:tcPr>
            <w:tcW w:w="3045" w:type="dxa"/>
            <w:tcBorders>
              <w:top w:val="single" w:sz="2" w:space="0" w:color="000000"/>
              <w:left w:val="single" w:sz="2" w:space="0" w:color="000000"/>
              <w:bottom w:val="single" w:sz="2" w:space="0" w:color="000000"/>
              <w:right w:val="single" w:sz="8" w:space="0" w:color="auto"/>
            </w:tcBorders>
            <w:vAlign w:val="center"/>
            <w:hideMark/>
          </w:tcPr>
          <w:p w:rsidR="00CA6B8D" w:rsidRDefault="00CA6B8D">
            <w:pPr>
              <w:pStyle w:val="Default"/>
              <w:snapToGrid w:val="0"/>
              <w:jc w:val="center"/>
              <w:rPr>
                <w:rFonts w:hAnsi="ＭＳ 明朝"/>
                <w:color w:val="auto"/>
                <w:sz w:val="21"/>
                <w:szCs w:val="21"/>
              </w:rPr>
            </w:pPr>
            <w:r>
              <w:rPr>
                <w:rFonts w:hAnsi="ＭＳ 明朝" w:hint="eastAsia"/>
                <w:color w:val="auto"/>
                <w:sz w:val="21"/>
                <w:szCs w:val="21"/>
              </w:rPr>
              <w:t>5.8 以上 8.6 以下</w:t>
            </w:r>
          </w:p>
        </w:tc>
      </w:tr>
      <w:tr w:rsidR="00CA6B8D" w:rsidTr="00CA6B8D">
        <w:trPr>
          <w:trHeight w:val="416"/>
        </w:trPr>
        <w:tc>
          <w:tcPr>
            <w:tcW w:w="2588" w:type="dxa"/>
            <w:tcBorders>
              <w:top w:val="single" w:sz="2" w:space="0" w:color="000000"/>
              <w:left w:val="single" w:sz="8" w:space="0" w:color="000000"/>
              <w:bottom w:val="single" w:sz="2" w:space="0" w:color="000000"/>
              <w:right w:val="single" w:sz="2" w:space="0" w:color="000000"/>
            </w:tcBorders>
            <w:vAlign w:val="center"/>
            <w:hideMark/>
          </w:tcPr>
          <w:p w:rsidR="00CA6B8D" w:rsidRDefault="00CA6B8D">
            <w:pPr>
              <w:pStyle w:val="Default"/>
              <w:snapToGrid w:val="0"/>
              <w:jc w:val="center"/>
              <w:rPr>
                <w:rFonts w:hAnsi="ＭＳ 明朝"/>
                <w:color w:val="auto"/>
                <w:sz w:val="21"/>
                <w:szCs w:val="21"/>
              </w:rPr>
            </w:pPr>
            <w:r>
              <w:rPr>
                <w:rFonts w:hAnsi="ＭＳ 明朝" w:hint="eastAsia"/>
                <w:color w:val="auto"/>
                <w:sz w:val="21"/>
                <w:szCs w:val="21"/>
              </w:rPr>
              <w:t>BOD（mg/l）</w:t>
            </w:r>
          </w:p>
        </w:tc>
        <w:tc>
          <w:tcPr>
            <w:tcW w:w="3045" w:type="dxa"/>
            <w:tcBorders>
              <w:top w:val="single" w:sz="2" w:space="0" w:color="000000"/>
              <w:left w:val="single" w:sz="2" w:space="0" w:color="000000"/>
              <w:bottom w:val="single" w:sz="2" w:space="0" w:color="000000"/>
              <w:right w:val="single" w:sz="8" w:space="0" w:color="auto"/>
            </w:tcBorders>
            <w:vAlign w:val="center"/>
            <w:hideMark/>
          </w:tcPr>
          <w:p w:rsidR="00CA6B8D" w:rsidRDefault="00CA6B8D">
            <w:pPr>
              <w:pStyle w:val="Default"/>
              <w:snapToGrid w:val="0"/>
              <w:jc w:val="center"/>
              <w:rPr>
                <w:rFonts w:hAnsi="ＭＳ 明朝"/>
                <w:color w:val="auto"/>
                <w:sz w:val="21"/>
                <w:szCs w:val="21"/>
              </w:rPr>
            </w:pPr>
            <w:r>
              <w:rPr>
                <w:rFonts w:hAnsi="ＭＳ 明朝" w:hint="eastAsia"/>
                <w:color w:val="auto"/>
                <w:sz w:val="21"/>
                <w:szCs w:val="21"/>
              </w:rPr>
              <w:t>220 以下</w:t>
            </w:r>
          </w:p>
        </w:tc>
      </w:tr>
      <w:tr w:rsidR="00CA6B8D" w:rsidTr="00CA6B8D">
        <w:trPr>
          <w:trHeight w:val="416"/>
        </w:trPr>
        <w:tc>
          <w:tcPr>
            <w:tcW w:w="2588" w:type="dxa"/>
            <w:tcBorders>
              <w:top w:val="single" w:sz="2" w:space="0" w:color="000000"/>
              <w:left w:val="single" w:sz="8" w:space="0" w:color="000000"/>
              <w:bottom w:val="single" w:sz="2" w:space="0" w:color="000000"/>
              <w:right w:val="single" w:sz="2" w:space="0" w:color="000000"/>
            </w:tcBorders>
            <w:vAlign w:val="center"/>
            <w:hideMark/>
          </w:tcPr>
          <w:p w:rsidR="00CA6B8D" w:rsidRDefault="00CA6B8D">
            <w:pPr>
              <w:pStyle w:val="Default"/>
              <w:snapToGrid w:val="0"/>
              <w:jc w:val="center"/>
              <w:rPr>
                <w:rFonts w:hAnsi="ＭＳ 明朝"/>
                <w:color w:val="auto"/>
                <w:sz w:val="21"/>
                <w:szCs w:val="21"/>
              </w:rPr>
            </w:pPr>
            <w:r>
              <w:rPr>
                <w:rFonts w:hAnsi="ＭＳ 明朝" w:hint="eastAsia"/>
                <w:color w:val="auto"/>
                <w:sz w:val="21"/>
                <w:szCs w:val="21"/>
              </w:rPr>
              <w:t>COD（mg/l）</w:t>
            </w:r>
          </w:p>
        </w:tc>
        <w:tc>
          <w:tcPr>
            <w:tcW w:w="3045" w:type="dxa"/>
            <w:tcBorders>
              <w:top w:val="single" w:sz="2" w:space="0" w:color="000000"/>
              <w:left w:val="single" w:sz="2" w:space="0" w:color="000000"/>
              <w:bottom w:val="single" w:sz="2" w:space="0" w:color="000000"/>
              <w:right w:val="single" w:sz="8" w:space="0" w:color="auto"/>
            </w:tcBorders>
            <w:vAlign w:val="center"/>
            <w:hideMark/>
          </w:tcPr>
          <w:p w:rsidR="00CA6B8D" w:rsidRDefault="00CA6B8D">
            <w:pPr>
              <w:pStyle w:val="Default"/>
              <w:snapToGrid w:val="0"/>
              <w:jc w:val="center"/>
              <w:rPr>
                <w:rFonts w:hAnsi="ＭＳ 明朝"/>
                <w:color w:val="auto"/>
                <w:sz w:val="21"/>
                <w:szCs w:val="21"/>
              </w:rPr>
            </w:pPr>
            <w:r>
              <w:rPr>
                <w:rFonts w:hAnsi="ＭＳ 明朝" w:hint="eastAsia"/>
                <w:color w:val="auto"/>
                <w:sz w:val="21"/>
                <w:szCs w:val="21"/>
              </w:rPr>
              <w:t>150 以下</w:t>
            </w:r>
          </w:p>
        </w:tc>
      </w:tr>
      <w:tr w:rsidR="00CA6B8D" w:rsidTr="00CA6B8D">
        <w:trPr>
          <w:trHeight w:val="416"/>
        </w:trPr>
        <w:tc>
          <w:tcPr>
            <w:tcW w:w="2588" w:type="dxa"/>
            <w:tcBorders>
              <w:top w:val="single" w:sz="2" w:space="0" w:color="000000"/>
              <w:left w:val="single" w:sz="8" w:space="0" w:color="000000"/>
              <w:bottom w:val="single" w:sz="2" w:space="0" w:color="000000"/>
              <w:right w:val="single" w:sz="2" w:space="0" w:color="000000"/>
            </w:tcBorders>
            <w:vAlign w:val="center"/>
            <w:hideMark/>
          </w:tcPr>
          <w:p w:rsidR="00CA6B8D" w:rsidRDefault="00CA6B8D">
            <w:pPr>
              <w:pStyle w:val="Default"/>
              <w:snapToGrid w:val="0"/>
              <w:jc w:val="center"/>
              <w:rPr>
                <w:rFonts w:hAnsi="ＭＳ 明朝"/>
                <w:color w:val="auto"/>
                <w:sz w:val="21"/>
                <w:szCs w:val="21"/>
              </w:rPr>
            </w:pPr>
            <w:r>
              <w:rPr>
                <w:rFonts w:hAnsi="ＭＳ 明朝" w:hint="eastAsia"/>
                <w:color w:val="auto"/>
                <w:sz w:val="21"/>
                <w:szCs w:val="21"/>
              </w:rPr>
              <w:t>SS（mg/l）</w:t>
            </w:r>
          </w:p>
        </w:tc>
        <w:tc>
          <w:tcPr>
            <w:tcW w:w="3045" w:type="dxa"/>
            <w:tcBorders>
              <w:top w:val="single" w:sz="2" w:space="0" w:color="000000"/>
              <w:left w:val="single" w:sz="2" w:space="0" w:color="000000"/>
              <w:bottom w:val="single" w:sz="2" w:space="0" w:color="000000"/>
              <w:right w:val="single" w:sz="8" w:space="0" w:color="auto"/>
            </w:tcBorders>
            <w:vAlign w:val="center"/>
            <w:hideMark/>
          </w:tcPr>
          <w:p w:rsidR="00CA6B8D" w:rsidRDefault="00CA6B8D">
            <w:pPr>
              <w:pStyle w:val="Default"/>
              <w:snapToGrid w:val="0"/>
              <w:jc w:val="center"/>
              <w:rPr>
                <w:rFonts w:hAnsi="ＭＳ 明朝"/>
                <w:color w:val="auto"/>
                <w:sz w:val="21"/>
                <w:szCs w:val="21"/>
              </w:rPr>
            </w:pPr>
            <w:r>
              <w:rPr>
                <w:rFonts w:hAnsi="ＭＳ 明朝" w:hint="eastAsia"/>
                <w:color w:val="auto"/>
                <w:sz w:val="21"/>
                <w:szCs w:val="21"/>
              </w:rPr>
              <w:t>230 以下</w:t>
            </w:r>
          </w:p>
        </w:tc>
      </w:tr>
      <w:tr w:rsidR="00CA6B8D" w:rsidTr="00CA6B8D">
        <w:trPr>
          <w:trHeight w:val="416"/>
        </w:trPr>
        <w:tc>
          <w:tcPr>
            <w:tcW w:w="2588" w:type="dxa"/>
            <w:tcBorders>
              <w:top w:val="single" w:sz="2" w:space="0" w:color="000000"/>
              <w:left w:val="single" w:sz="8" w:space="0" w:color="000000"/>
              <w:bottom w:val="single" w:sz="2" w:space="0" w:color="000000"/>
              <w:right w:val="single" w:sz="2" w:space="0" w:color="000000"/>
            </w:tcBorders>
            <w:vAlign w:val="center"/>
            <w:hideMark/>
          </w:tcPr>
          <w:p w:rsidR="00CA6B8D" w:rsidRDefault="00CA6B8D">
            <w:pPr>
              <w:pStyle w:val="Default"/>
              <w:snapToGrid w:val="0"/>
              <w:jc w:val="center"/>
              <w:rPr>
                <w:rFonts w:hAnsi="ＭＳ 明朝"/>
                <w:color w:val="auto"/>
                <w:sz w:val="21"/>
                <w:szCs w:val="21"/>
              </w:rPr>
            </w:pPr>
            <w:r>
              <w:rPr>
                <w:rFonts w:hAnsi="ＭＳ 明朝" w:hint="eastAsia"/>
                <w:color w:val="auto"/>
                <w:sz w:val="21"/>
                <w:szCs w:val="21"/>
              </w:rPr>
              <w:t>T-N（mg/l）</w:t>
            </w:r>
          </w:p>
        </w:tc>
        <w:tc>
          <w:tcPr>
            <w:tcW w:w="3045" w:type="dxa"/>
            <w:tcBorders>
              <w:top w:val="single" w:sz="2" w:space="0" w:color="000000"/>
              <w:left w:val="single" w:sz="2" w:space="0" w:color="000000"/>
              <w:bottom w:val="single" w:sz="2" w:space="0" w:color="000000"/>
              <w:right w:val="single" w:sz="8" w:space="0" w:color="auto"/>
            </w:tcBorders>
            <w:vAlign w:val="center"/>
            <w:hideMark/>
          </w:tcPr>
          <w:p w:rsidR="00CA6B8D" w:rsidRDefault="00CA6B8D">
            <w:pPr>
              <w:pStyle w:val="Default"/>
              <w:snapToGrid w:val="0"/>
              <w:jc w:val="center"/>
              <w:rPr>
                <w:rFonts w:hAnsi="ＭＳ 明朝"/>
                <w:color w:val="auto"/>
                <w:sz w:val="21"/>
                <w:szCs w:val="21"/>
              </w:rPr>
            </w:pPr>
            <w:r>
              <w:rPr>
                <w:rFonts w:hAnsi="ＭＳ 明朝" w:hint="eastAsia"/>
                <w:color w:val="auto"/>
                <w:sz w:val="21"/>
                <w:szCs w:val="21"/>
              </w:rPr>
              <w:t>40 以下</w:t>
            </w:r>
          </w:p>
        </w:tc>
      </w:tr>
      <w:tr w:rsidR="00CA6B8D" w:rsidTr="00CA6B8D">
        <w:trPr>
          <w:trHeight w:val="416"/>
        </w:trPr>
        <w:tc>
          <w:tcPr>
            <w:tcW w:w="2588" w:type="dxa"/>
            <w:tcBorders>
              <w:top w:val="single" w:sz="2" w:space="0" w:color="000000"/>
              <w:left w:val="single" w:sz="8" w:space="0" w:color="000000"/>
              <w:bottom w:val="single" w:sz="8" w:space="0" w:color="000000"/>
              <w:right w:val="single" w:sz="2" w:space="0" w:color="000000"/>
            </w:tcBorders>
            <w:vAlign w:val="center"/>
            <w:hideMark/>
          </w:tcPr>
          <w:p w:rsidR="00CA6B8D" w:rsidRDefault="00CA6B8D">
            <w:pPr>
              <w:pStyle w:val="Default"/>
              <w:snapToGrid w:val="0"/>
              <w:jc w:val="center"/>
              <w:rPr>
                <w:rFonts w:hAnsi="ＭＳ 明朝"/>
                <w:color w:val="auto"/>
                <w:sz w:val="21"/>
                <w:szCs w:val="21"/>
              </w:rPr>
            </w:pPr>
            <w:r>
              <w:rPr>
                <w:rFonts w:hAnsi="ＭＳ 明朝" w:hint="eastAsia"/>
                <w:color w:val="auto"/>
                <w:sz w:val="21"/>
                <w:szCs w:val="21"/>
              </w:rPr>
              <w:t>T-P（mg/l）</w:t>
            </w:r>
          </w:p>
        </w:tc>
        <w:tc>
          <w:tcPr>
            <w:tcW w:w="3045" w:type="dxa"/>
            <w:tcBorders>
              <w:top w:val="single" w:sz="2" w:space="0" w:color="000000"/>
              <w:left w:val="single" w:sz="2" w:space="0" w:color="000000"/>
              <w:bottom w:val="single" w:sz="8" w:space="0" w:color="000000"/>
              <w:right w:val="single" w:sz="8" w:space="0" w:color="auto"/>
            </w:tcBorders>
            <w:vAlign w:val="center"/>
            <w:hideMark/>
          </w:tcPr>
          <w:p w:rsidR="00CA6B8D" w:rsidRDefault="00CA6B8D">
            <w:pPr>
              <w:pStyle w:val="Default"/>
              <w:snapToGrid w:val="0"/>
              <w:jc w:val="center"/>
              <w:rPr>
                <w:rFonts w:hAnsi="ＭＳ 明朝"/>
                <w:color w:val="auto"/>
                <w:sz w:val="21"/>
                <w:szCs w:val="21"/>
              </w:rPr>
            </w:pPr>
            <w:r>
              <w:rPr>
                <w:rFonts w:hAnsi="ＭＳ 明朝" w:hint="eastAsia"/>
                <w:color w:val="auto"/>
                <w:sz w:val="21"/>
                <w:szCs w:val="21"/>
              </w:rPr>
              <w:t>5.0 以下</w:t>
            </w:r>
          </w:p>
        </w:tc>
      </w:tr>
    </w:tbl>
    <w:p w:rsidR="002C4510" w:rsidRDefault="002C4510" w:rsidP="002738ED">
      <w:pPr>
        <w:pStyle w:val="Default"/>
        <w:snapToGrid w:val="0"/>
        <w:spacing w:line="360" w:lineRule="auto"/>
        <w:ind w:firstLineChars="100" w:firstLine="210"/>
        <w:rPr>
          <w:color w:val="auto"/>
          <w:sz w:val="21"/>
          <w:szCs w:val="21"/>
        </w:rPr>
      </w:pPr>
    </w:p>
    <w:p w:rsidR="00AE4CF4" w:rsidRPr="00262D57" w:rsidRDefault="0085053B" w:rsidP="002738ED">
      <w:pPr>
        <w:pStyle w:val="Default"/>
        <w:snapToGrid w:val="0"/>
        <w:spacing w:line="360" w:lineRule="auto"/>
        <w:ind w:firstLineChars="100" w:firstLine="210"/>
        <w:rPr>
          <w:rFonts w:hAnsi="ＭＳ 明朝"/>
          <w:color w:val="auto"/>
          <w:sz w:val="21"/>
          <w:szCs w:val="21"/>
        </w:rPr>
      </w:pPr>
      <w:r w:rsidRPr="00262D57">
        <w:rPr>
          <w:color w:val="auto"/>
          <w:sz w:val="21"/>
          <w:szCs w:val="21"/>
        </w:rPr>
        <w:t>表</w:t>
      </w:r>
      <w:r w:rsidRPr="00262D57">
        <w:rPr>
          <w:rFonts w:hint="eastAsia"/>
          <w:color w:val="auto"/>
          <w:sz w:val="21"/>
          <w:szCs w:val="21"/>
        </w:rPr>
        <w:t>3-3</w:t>
      </w:r>
      <w:r w:rsidR="00AE4CF4" w:rsidRPr="00262D57">
        <w:rPr>
          <w:rFonts w:hAnsi="ＭＳ 明朝" w:hint="eastAsia"/>
          <w:color w:val="auto"/>
          <w:sz w:val="21"/>
          <w:szCs w:val="21"/>
        </w:rPr>
        <w:t>に記載のない水質項目については、下水道法第12条の2の範囲内とする。</w:t>
      </w:r>
    </w:p>
    <w:p w:rsidR="002460D7" w:rsidRPr="00262D57" w:rsidRDefault="002460D7" w:rsidP="00302F4D">
      <w:pPr>
        <w:pStyle w:val="Default"/>
        <w:snapToGrid w:val="0"/>
        <w:spacing w:line="360" w:lineRule="auto"/>
        <w:ind w:firstLineChars="100" w:firstLine="210"/>
        <w:rPr>
          <w:rFonts w:cs="ＭＳＰ明朝"/>
          <w:color w:val="auto"/>
          <w:sz w:val="21"/>
          <w:szCs w:val="21"/>
        </w:rPr>
      </w:pPr>
      <w:r w:rsidRPr="00262D57">
        <w:rPr>
          <w:rFonts w:cs="ＭＳＰ明朝" w:hint="eastAsia"/>
          <w:color w:val="auto"/>
          <w:sz w:val="21"/>
          <w:szCs w:val="21"/>
        </w:rPr>
        <w:t>なお、上記の水質に関する流入基準においては、測定の時点で基準を満たさない場合を水質の流入基準の未達とする。</w:t>
      </w:r>
    </w:p>
    <w:p w:rsidR="00EF15CA" w:rsidRPr="00262D57" w:rsidRDefault="002460D7" w:rsidP="00302F4D">
      <w:pPr>
        <w:snapToGrid w:val="0"/>
        <w:spacing w:line="360" w:lineRule="auto"/>
        <w:ind w:firstLineChars="100" w:firstLine="210"/>
        <w:textAlignment w:val="auto"/>
        <w:rPr>
          <w:rFonts w:cs="ＭＳＰ明朝"/>
          <w:color w:val="auto"/>
        </w:rPr>
      </w:pPr>
      <w:r w:rsidRPr="00262D57">
        <w:rPr>
          <w:rFonts w:cs="ＭＳＰ明朝" w:hint="eastAsia"/>
          <w:color w:val="auto"/>
        </w:rPr>
        <w:t>流入基準の未達となる期間は、流入基準の未達が最初に確認された時点から、流入基準が未達でないことが確認できるまでの期間とする。</w:t>
      </w:r>
    </w:p>
    <w:p w:rsidR="002460D7" w:rsidRPr="00262D57" w:rsidRDefault="00A12F4D" w:rsidP="002738ED">
      <w:pPr>
        <w:pStyle w:val="1"/>
        <w:snapToGrid w:val="0"/>
        <w:spacing w:after="120" w:line="360" w:lineRule="auto"/>
      </w:pPr>
      <w:bookmarkStart w:id="39" w:name="_Ref144027859"/>
      <w:bookmarkStart w:id="40" w:name="_Toc145676302"/>
      <w:r w:rsidRPr="00262D57">
        <w:rPr>
          <w:rFonts w:hint="eastAsia"/>
        </w:rPr>
        <w:lastRenderedPageBreak/>
        <w:t xml:space="preserve"> </w:t>
      </w:r>
      <w:bookmarkStart w:id="41" w:name="_Ref265779634"/>
      <w:bookmarkStart w:id="42" w:name="_Toc19975277"/>
      <w:r w:rsidR="002460D7" w:rsidRPr="00262D57">
        <w:rPr>
          <w:rFonts w:hint="eastAsia"/>
        </w:rPr>
        <w:t>運転管理において</w:t>
      </w:r>
      <w:r w:rsidR="00FC4336" w:rsidRPr="00262D57">
        <w:rPr>
          <w:rFonts w:hint="eastAsia"/>
        </w:rPr>
        <w:t>受託者</w:t>
      </w:r>
      <w:r w:rsidR="002460D7" w:rsidRPr="00262D57">
        <w:rPr>
          <w:rFonts w:hint="eastAsia"/>
        </w:rPr>
        <w:t>の満たすべき要求水準</w:t>
      </w:r>
      <w:bookmarkEnd w:id="39"/>
      <w:bookmarkEnd w:id="40"/>
      <w:bookmarkEnd w:id="41"/>
      <w:bookmarkEnd w:id="42"/>
    </w:p>
    <w:p w:rsidR="002460D7" w:rsidRPr="00262D57" w:rsidRDefault="00A12F4D" w:rsidP="001A561D">
      <w:pPr>
        <w:pStyle w:val="2"/>
        <w:snapToGrid w:val="0"/>
        <w:spacing w:afterLines="0" w:line="360" w:lineRule="auto"/>
        <w:ind w:left="397" w:hanging="397"/>
        <w:rPr>
          <w:rFonts w:cs="ＭＳＰ明朝"/>
          <w:color w:val="auto"/>
        </w:rPr>
      </w:pPr>
      <w:bookmarkStart w:id="43" w:name="_Ref145666569"/>
      <w:bookmarkStart w:id="44" w:name="_Toc145676303"/>
      <w:r w:rsidRPr="00262D57">
        <w:rPr>
          <w:rFonts w:cs="ＭＳＰ明朝" w:hint="eastAsia"/>
          <w:color w:val="auto"/>
        </w:rPr>
        <w:t xml:space="preserve"> </w:t>
      </w:r>
      <w:bookmarkStart w:id="45" w:name="_Toc19975278"/>
      <w:r w:rsidR="002460D7" w:rsidRPr="00262D57">
        <w:rPr>
          <w:rFonts w:cs="ＭＳＰ明朝" w:hint="eastAsia"/>
          <w:color w:val="auto"/>
        </w:rPr>
        <w:t>放流水質に関する基準</w:t>
      </w:r>
      <w:bookmarkEnd w:id="43"/>
      <w:bookmarkEnd w:id="44"/>
      <w:bookmarkEnd w:id="45"/>
    </w:p>
    <w:p w:rsidR="002460D7" w:rsidRPr="00262D57" w:rsidRDefault="002460D7" w:rsidP="002738ED">
      <w:pPr>
        <w:snapToGrid w:val="0"/>
        <w:spacing w:line="360" w:lineRule="auto"/>
        <w:ind w:firstLineChars="100" w:firstLine="210"/>
        <w:textAlignment w:val="auto"/>
        <w:rPr>
          <w:rFonts w:cs="ＭＳＰ明朝"/>
          <w:color w:val="auto"/>
        </w:rPr>
      </w:pPr>
      <w:r w:rsidRPr="00262D57">
        <w:rPr>
          <w:rFonts w:cs="ＭＳＰ明朝" w:hint="eastAsia"/>
          <w:color w:val="auto"/>
        </w:rPr>
        <w:t>処理実績を</w:t>
      </w:r>
      <w:r w:rsidR="004063B9" w:rsidRPr="00262D57">
        <w:rPr>
          <w:rFonts w:cs="ＭＳＰ明朝" w:hint="eastAsia"/>
          <w:color w:val="auto"/>
        </w:rPr>
        <w:t>基</w:t>
      </w:r>
      <w:r w:rsidRPr="00262D57">
        <w:rPr>
          <w:rFonts w:cs="ＭＳＰ明朝" w:hint="eastAsia"/>
          <w:color w:val="auto"/>
        </w:rPr>
        <w:t>に放流水質の要求水準を定める。ここでは、法定基準に加え、</w:t>
      </w:r>
      <w:r w:rsidR="00590515" w:rsidRPr="00262D57">
        <w:rPr>
          <w:rFonts w:cs="ＭＳＰ明朝" w:hint="eastAsia"/>
          <w:color w:val="auto"/>
        </w:rPr>
        <w:t>受託者</w:t>
      </w:r>
      <w:r w:rsidR="004063B9" w:rsidRPr="00262D57">
        <w:rPr>
          <w:rFonts w:cs="ＭＳＰ明朝" w:hint="eastAsia"/>
          <w:color w:val="auto"/>
        </w:rPr>
        <w:t>が遵守すべき</w:t>
      </w:r>
      <w:r w:rsidRPr="00262D57">
        <w:rPr>
          <w:rFonts w:cs="ＭＳＰ明朝" w:hint="eastAsia"/>
          <w:color w:val="auto"/>
        </w:rPr>
        <w:t>契約基準を設定する。</w:t>
      </w:r>
      <w:r w:rsidR="00590515" w:rsidRPr="00262D57">
        <w:rPr>
          <w:rFonts w:cs="ＭＳＰ明朝" w:hint="eastAsia"/>
          <w:color w:val="auto"/>
        </w:rPr>
        <w:t>委託者</w:t>
      </w:r>
      <w:r w:rsidRPr="00262D57">
        <w:rPr>
          <w:rFonts w:cs="ＭＳＰ明朝" w:hint="eastAsia"/>
          <w:color w:val="auto"/>
        </w:rPr>
        <w:t>は要求水準の達成状況を公表することができる。</w:t>
      </w:r>
    </w:p>
    <w:p w:rsidR="00415365" w:rsidRPr="00262D57" w:rsidRDefault="00415365" w:rsidP="002738ED">
      <w:pPr>
        <w:snapToGrid w:val="0"/>
        <w:spacing w:line="360" w:lineRule="auto"/>
        <w:ind w:firstLineChars="100" w:firstLine="210"/>
        <w:textAlignment w:val="auto"/>
        <w:rPr>
          <w:rFonts w:cs="ＭＳＰ明朝"/>
          <w:color w:val="auto"/>
        </w:rPr>
      </w:pPr>
    </w:p>
    <w:p w:rsidR="002460D7" w:rsidRPr="00262D57" w:rsidRDefault="00A12F4D" w:rsidP="001A561D">
      <w:pPr>
        <w:pStyle w:val="3"/>
        <w:snapToGrid w:val="0"/>
        <w:spacing w:line="360" w:lineRule="auto"/>
        <w:ind w:left="0"/>
      </w:pPr>
      <w:r w:rsidRPr="00262D57">
        <w:rPr>
          <w:rFonts w:hint="eastAsia"/>
        </w:rPr>
        <w:t xml:space="preserve"> </w:t>
      </w:r>
      <w:r w:rsidR="002460D7" w:rsidRPr="00262D57">
        <w:rPr>
          <w:rFonts w:hint="eastAsia"/>
        </w:rPr>
        <w:t>法定基準</w:t>
      </w:r>
    </w:p>
    <w:p w:rsidR="00423E8D" w:rsidRPr="005C23F9" w:rsidRDefault="00A430A7" w:rsidP="00423E8D">
      <w:pPr>
        <w:snapToGrid w:val="0"/>
        <w:spacing w:line="360" w:lineRule="auto"/>
        <w:ind w:firstLineChars="100" w:firstLine="210"/>
        <w:textAlignment w:val="auto"/>
        <w:rPr>
          <w:rFonts w:asciiTheme="minorEastAsia" w:eastAsiaTheme="minorEastAsia" w:hAnsiTheme="minorEastAsia" w:cs="ＭＳＰ明朝"/>
          <w:color w:val="auto"/>
        </w:rPr>
      </w:pPr>
      <w:bookmarkStart w:id="46" w:name="_Ref244329238"/>
      <w:r w:rsidRPr="00262D57">
        <w:rPr>
          <w:rFonts w:cs="ＭＳＰ明朝" w:hint="eastAsia"/>
          <w:color w:val="auto"/>
        </w:rPr>
        <w:t>日常の施設運転において実施する水質試験（受託者による水質試験（放流水質契約基準、放流水質法定基準を満たしていない場合の追加の水質試</w:t>
      </w:r>
      <w:r w:rsidRPr="00AD2EE4">
        <w:rPr>
          <w:rFonts w:cs="ＭＳＰ明朝" w:hint="eastAsia"/>
          <w:color w:val="auto"/>
        </w:rPr>
        <w:t>験を含む。）、法定検査及び</w:t>
      </w:r>
      <w:r w:rsidR="00C8197A" w:rsidRPr="00AD2EE4">
        <w:rPr>
          <w:rFonts w:cs="ＭＳＰ明朝" w:hint="eastAsia"/>
          <w:color w:val="auto"/>
        </w:rPr>
        <w:t>業務委託</w:t>
      </w:r>
      <w:r w:rsidRPr="00AD2EE4">
        <w:rPr>
          <w:rFonts w:cs="ＭＳＰ明朝" w:hint="eastAsia"/>
          <w:color w:val="auto"/>
        </w:rPr>
        <w:t>契約書</w:t>
      </w:r>
      <w:r w:rsidR="00C8197A" w:rsidRPr="00AD2EE4">
        <w:rPr>
          <w:rFonts w:cs="ＭＳＰ明朝" w:hint="eastAsia"/>
          <w:color w:val="auto"/>
        </w:rPr>
        <w:t>(案)（委託業務名：</w:t>
      </w:r>
      <w:r w:rsidR="007B073F" w:rsidRPr="00AD2EE4">
        <w:rPr>
          <w:rFonts w:cs="ＭＳＰ明朝" w:hint="eastAsia"/>
          <w:color w:val="auto"/>
        </w:rPr>
        <w:t>木津川</w:t>
      </w:r>
      <w:r w:rsidR="00C8197A" w:rsidRPr="00AD2EE4">
        <w:rPr>
          <w:rFonts w:cs="ＭＳＰ明朝" w:hint="eastAsia"/>
          <w:color w:val="auto"/>
        </w:rPr>
        <w:t>流域下水道</w:t>
      </w:r>
      <w:r w:rsidR="007B073F" w:rsidRPr="00AD2EE4">
        <w:rPr>
          <w:rFonts w:cs="ＭＳＰ明朝" w:hint="eastAsia"/>
          <w:color w:val="auto"/>
        </w:rPr>
        <w:t>洛南</w:t>
      </w:r>
      <w:r w:rsidR="00C8197A" w:rsidRPr="00AD2EE4">
        <w:rPr>
          <w:rFonts w:cs="ＭＳＰ明朝" w:hint="eastAsia"/>
          <w:color w:val="auto"/>
        </w:rPr>
        <w:t>湾浄化センター運転管理業務委託）（以下「契約書(案)」という。）</w:t>
      </w:r>
      <w:r w:rsidRPr="00AD2EE4">
        <w:rPr>
          <w:rFonts w:cs="ＭＳＰ明朝" w:hint="eastAsia"/>
          <w:color w:val="auto"/>
        </w:rPr>
        <w:t>第2</w:t>
      </w:r>
      <w:r w:rsidR="005A2DF0" w:rsidRPr="00AD2EE4">
        <w:rPr>
          <w:rFonts w:cs="ＭＳＰ明朝" w:hint="eastAsia"/>
          <w:color w:val="auto"/>
        </w:rPr>
        <w:t>2</w:t>
      </w:r>
      <w:bookmarkEnd w:id="46"/>
      <w:r w:rsidR="00423E8D" w:rsidRPr="005C23F9">
        <w:rPr>
          <w:rFonts w:cs="ＭＳＰ明朝" w:hint="eastAsia"/>
          <w:color w:val="auto"/>
        </w:rPr>
        <w:t>条第</w:t>
      </w:r>
      <w:r w:rsidR="00423E8D" w:rsidRPr="005C23F9">
        <w:rPr>
          <w:rFonts w:cs="ＭＳＰ明朝"/>
          <w:color w:val="auto"/>
        </w:rPr>
        <w:t>1</w:t>
      </w:r>
      <w:r w:rsidR="00423E8D" w:rsidRPr="005C23F9">
        <w:rPr>
          <w:rFonts w:cs="ＭＳＰ明朝" w:hint="eastAsia"/>
          <w:color w:val="auto"/>
        </w:rPr>
        <w:t>項に規定する検査）の各測定値が満たすべき法定基準については、</w:t>
      </w:r>
      <w:r w:rsidR="00423E8D" w:rsidRPr="005C23F9">
        <w:rPr>
          <w:rFonts w:asciiTheme="majorEastAsia" w:eastAsiaTheme="majorEastAsia" w:hAnsiTheme="majorEastAsia" w:cs="ＭＳＰ明朝"/>
          <w:color w:val="auto"/>
        </w:rPr>
        <w:fldChar w:fldCharType="begin"/>
      </w:r>
      <w:r w:rsidR="00423E8D" w:rsidRPr="005C23F9">
        <w:rPr>
          <w:rFonts w:asciiTheme="majorEastAsia" w:eastAsiaTheme="majorEastAsia" w:hAnsiTheme="majorEastAsia" w:cs="ＭＳＰ明朝"/>
          <w:color w:val="auto"/>
        </w:rPr>
        <w:instrText xml:space="preserve"> </w:instrText>
      </w:r>
      <w:r w:rsidR="00423E8D" w:rsidRPr="005C23F9">
        <w:rPr>
          <w:rFonts w:asciiTheme="majorEastAsia" w:eastAsiaTheme="majorEastAsia" w:hAnsiTheme="majorEastAsia" w:cs="ＭＳＰ明朝" w:hint="eastAsia"/>
          <w:color w:val="auto"/>
        </w:rPr>
        <w:instrText>REF _Ref19013380 \h</w:instrText>
      </w:r>
      <w:r w:rsidR="00423E8D" w:rsidRPr="005C23F9">
        <w:rPr>
          <w:rFonts w:asciiTheme="majorEastAsia" w:eastAsiaTheme="majorEastAsia" w:hAnsiTheme="majorEastAsia" w:cs="ＭＳＰ明朝"/>
          <w:color w:val="auto"/>
        </w:rPr>
        <w:instrText xml:space="preserve">  \* MERGEFORMAT </w:instrText>
      </w:r>
      <w:r w:rsidR="00423E8D" w:rsidRPr="005C23F9">
        <w:rPr>
          <w:rFonts w:asciiTheme="majorEastAsia" w:eastAsiaTheme="majorEastAsia" w:hAnsiTheme="majorEastAsia" w:cs="ＭＳＰ明朝"/>
          <w:color w:val="auto"/>
        </w:rPr>
      </w:r>
      <w:r w:rsidR="00423E8D" w:rsidRPr="005C23F9">
        <w:rPr>
          <w:rFonts w:asciiTheme="majorEastAsia" w:eastAsiaTheme="majorEastAsia" w:hAnsiTheme="majorEastAsia" w:cs="ＭＳＰ明朝"/>
          <w:color w:val="auto"/>
        </w:rPr>
        <w:fldChar w:fldCharType="separate"/>
      </w:r>
      <w:r w:rsidR="00732A53" w:rsidRPr="00732A53">
        <w:rPr>
          <w:rFonts w:asciiTheme="majorEastAsia" w:eastAsiaTheme="majorEastAsia" w:hAnsiTheme="majorEastAsia" w:hint="eastAsia"/>
          <w:color w:val="auto"/>
        </w:rPr>
        <w:t>表</w:t>
      </w:r>
      <w:r w:rsidR="00732A53" w:rsidRPr="00732A53">
        <w:rPr>
          <w:rFonts w:asciiTheme="majorEastAsia" w:eastAsiaTheme="majorEastAsia" w:hAnsiTheme="majorEastAsia"/>
          <w:color w:val="auto"/>
        </w:rPr>
        <w:t>4</w:t>
      </w:r>
      <w:r w:rsidR="00732A53" w:rsidRPr="00732A53">
        <w:rPr>
          <w:rFonts w:asciiTheme="majorEastAsia" w:eastAsiaTheme="majorEastAsia" w:hAnsiTheme="majorEastAsia"/>
          <w:color w:val="auto"/>
        </w:rPr>
        <w:noBreakHyphen/>
        <w:t>1</w:t>
      </w:r>
      <w:r w:rsidR="00423E8D" w:rsidRPr="005C23F9">
        <w:rPr>
          <w:rFonts w:asciiTheme="majorEastAsia" w:eastAsiaTheme="majorEastAsia" w:hAnsiTheme="majorEastAsia" w:cs="ＭＳＰ明朝"/>
          <w:color w:val="auto"/>
        </w:rPr>
        <w:fldChar w:fldCharType="end"/>
      </w:r>
      <w:r w:rsidR="00423E8D" w:rsidRPr="005C23F9">
        <w:rPr>
          <w:rFonts w:asciiTheme="majorEastAsia" w:eastAsiaTheme="majorEastAsia" w:hAnsiTheme="majorEastAsia" w:cs="ＭＳＰ明朝"/>
          <w:color w:val="auto"/>
        </w:rPr>
        <w:t>-1</w:t>
      </w:r>
      <w:r w:rsidR="00423E8D" w:rsidRPr="005C23F9">
        <w:rPr>
          <w:rFonts w:asciiTheme="minorEastAsia" w:eastAsiaTheme="minorEastAsia" w:hAnsiTheme="minorEastAsia" w:cs="ＭＳＰ明朝"/>
          <w:color w:val="auto"/>
        </w:rPr>
        <w:t>及び</w:t>
      </w:r>
      <w:r w:rsidR="00423E8D" w:rsidRPr="005C23F9">
        <w:rPr>
          <w:rFonts w:asciiTheme="majorEastAsia" w:eastAsiaTheme="majorEastAsia" w:hAnsiTheme="majorEastAsia" w:cs="ＭＳＰ明朝"/>
          <w:color w:val="auto"/>
        </w:rPr>
        <w:fldChar w:fldCharType="begin"/>
      </w:r>
      <w:r w:rsidR="00423E8D" w:rsidRPr="005C23F9">
        <w:rPr>
          <w:rFonts w:asciiTheme="majorEastAsia" w:eastAsiaTheme="majorEastAsia" w:hAnsiTheme="majorEastAsia" w:cs="ＭＳＰ明朝"/>
          <w:color w:val="auto"/>
        </w:rPr>
        <w:instrText xml:space="preserve"> </w:instrText>
      </w:r>
      <w:r w:rsidR="00423E8D" w:rsidRPr="005C23F9">
        <w:rPr>
          <w:rFonts w:asciiTheme="majorEastAsia" w:eastAsiaTheme="majorEastAsia" w:hAnsiTheme="majorEastAsia" w:cs="ＭＳＰ明朝" w:hint="eastAsia"/>
          <w:color w:val="auto"/>
        </w:rPr>
        <w:instrText>REF _Ref19013380 \h</w:instrText>
      </w:r>
      <w:r w:rsidR="00423E8D" w:rsidRPr="005C23F9">
        <w:rPr>
          <w:rFonts w:asciiTheme="majorEastAsia" w:eastAsiaTheme="majorEastAsia" w:hAnsiTheme="majorEastAsia" w:cs="ＭＳＰ明朝"/>
          <w:color w:val="auto"/>
        </w:rPr>
        <w:instrText xml:space="preserve">  \* MERGEFORMAT </w:instrText>
      </w:r>
      <w:r w:rsidR="00423E8D" w:rsidRPr="005C23F9">
        <w:rPr>
          <w:rFonts w:asciiTheme="majorEastAsia" w:eastAsiaTheme="majorEastAsia" w:hAnsiTheme="majorEastAsia" w:cs="ＭＳＰ明朝"/>
          <w:color w:val="auto"/>
        </w:rPr>
      </w:r>
      <w:r w:rsidR="00423E8D" w:rsidRPr="005C23F9">
        <w:rPr>
          <w:rFonts w:asciiTheme="majorEastAsia" w:eastAsiaTheme="majorEastAsia" w:hAnsiTheme="majorEastAsia" w:cs="ＭＳＰ明朝"/>
          <w:color w:val="auto"/>
        </w:rPr>
        <w:fldChar w:fldCharType="separate"/>
      </w:r>
      <w:r w:rsidR="00732A53" w:rsidRPr="00732A53">
        <w:rPr>
          <w:rFonts w:asciiTheme="majorEastAsia" w:eastAsiaTheme="majorEastAsia" w:hAnsiTheme="majorEastAsia" w:hint="eastAsia"/>
          <w:color w:val="auto"/>
        </w:rPr>
        <w:t>表</w:t>
      </w:r>
      <w:r w:rsidR="00732A53" w:rsidRPr="00732A53">
        <w:rPr>
          <w:rFonts w:asciiTheme="majorEastAsia" w:eastAsiaTheme="majorEastAsia" w:hAnsiTheme="majorEastAsia"/>
          <w:color w:val="auto"/>
        </w:rPr>
        <w:t>4</w:t>
      </w:r>
      <w:r w:rsidR="00732A53" w:rsidRPr="00732A53">
        <w:rPr>
          <w:rFonts w:asciiTheme="majorEastAsia" w:eastAsiaTheme="majorEastAsia" w:hAnsiTheme="majorEastAsia"/>
          <w:color w:val="auto"/>
        </w:rPr>
        <w:noBreakHyphen/>
        <w:t>1</w:t>
      </w:r>
      <w:r w:rsidR="00423E8D" w:rsidRPr="005C23F9">
        <w:rPr>
          <w:rFonts w:asciiTheme="majorEastAsia" w:eastAsiaTheme="majorEastAsia" w:hAnsiTheme="majorEastAsia" w:cs="ＭＳＰ明朝"/>
          <w:color w:val="auto"/>
        </w:rPr>
        <w:fldChar w:fldCharType="end"/>
      </w:r>
      <w:r w:rsidR="00423E8D" w:rsidRPr="005C23F9">
        <w:rPr>
          <w:rFonts w:asciiTheme="majorEastAsia" w:eastAsiaTheme="majorEastAsia" w:hAnsiTheme="majorEastAsia" w:cs="ＭＳＰ明朝"/>
          <w:color w:val="auto"/>
        </w:rPr>
        <w:t>-2</w:t>
      </w:r>
      <w:r w:rsidR="00423E8D" w:rsidRPr="005C23F9">
        <w:rPr>
          <w:rFonts w:asciiTheme="minorEastAsia" w:eastAsiaTheme="minorEastAsia" w:hAnsiTheme="minorEastAsia" w:cs="ＭＳＰ明朝"/>
          <w:color w:val="auto"/>
        </w:rPr>
        <w:t>に示す基準値とする。</w:t>
      </w:r>
    </w:p>
    <w:p w:rsidR="00423E8D" w:rsidRPr="005C23F9" w:rsidRDefault="00423E8D" w:rsidP="00423E8D">
      <w:pPr>
        <w:snapToGrid w:val="0"/>
        <w:spacing w:line="360" w:lineRule="auto"/>
        <w:ind w:firstLineChars="100" w:firstLine="210"/>
        <w:textAlignment w:val="auto"/>
        <w:rPr>
          <w:rFonts w:asciiTheme="minorEastAsia" w:eastAsiaTheme="minorEastAsia" w:hAnsiTheme="minorEastAsia" w:cs="ＭＳＰ明朝"/>
          <w:color w:val="auto"/>
        </w:rPr>
      </w:pPr>
      <w:r w:rsidRPr="005C23F9">
        <w:rPr>
          <w:rFonts w:asciiTheme="minorEastAsia" w:eastAsiaTheme="minorEastAsia" w:hAnsiTheme="minorEastAsia" w:cs="ＭＳＰ明朝" w:hint="eastAsia"/>
          <w:color w:val="auto"/>
        </w:rPr>
        <w:t>なお、業務期間中基準が改正された場合は、当該数値によるものとする。</w:t>
      </w:r>
    </w:p>
    <w:p w:rsidR="00423E8D" w:rsidRPr="005C23F9" w:rsidRDefault="00423E8D" w:rsidP="00423E8D">
      <w:pPr>
        <w:pStyle w:val="4"/>
        <w:snapToGrid w:val="0"/>
        <w:spacing w:line="360" w:lineRule="auto"/>
        <w:rPr>
          <w:rFonts w:asciiTheme="majorEastAsia" w:eastAsiaTheme="majorEastAsia" w:hAnsiTheme="majorEastAsia"/>
          <w:color w:val="auto"/>
        </w:rPr>
      </w:pPr>
      <w:r w:rsidRPr="005C23F9">
        <w:rPr>
          <w:rFonts w:asciiTheme="majorEastAsia" w:eastAsiaTheme="majorEastAsia" w:hAnsiTheme="majorEastAsia" w:hint="eastAsia"/>
          <w:color w:val="auto"/>
        </w:rPr>
        <w:t>水質汚濁防止法及び同法に基づく排水基準に関する条例による</w:t>
      </w:r>
      <w:r w:rsidRPr="005C23F9">
        <w:rPr>
          <w:rFonts w:asciiTheme="majorEastAsia" w:eastAsiaTheme="majorEastAsia" w:hAnsiTheme="majorEastAsia" w:cs="ＭＳＰ明朝" w:hint="eastAsia"/>
          <w:color w:val="auto"/>
        </w:rPr>
        <w:t>基準値</w:t>
      </w:r>
    </w:p>
    <w:p w:rsidR="00423E8D" w:rsidRPr="005C23F9" w:rsidRDefault="00423E8D" w:rsidP="00423E8D">
      <w:pPr>
        <w:pStyle w:val="a9"/>
        <w:snapToGrid w:val="0"/>
        <w:spacing w:beforeLines="0" w:line="360" w:lineRule="auto"/>
        <w:rPr>
          <w:rFonts w:cs="ＭＳＰ明朝"/>
          <w:color w:val="auto"/>
        </w:rPr>
      </w:pPr>
      <w:bookmarkStart w:id="47" w:name="_Ref19013380"/>
      <w:r w:rsidRPr="005C23F9">
        <w:rPr>
          <w:rFonts w:hint="eastAsia"/>
          <w:color w:val="auto"/>
        </w:rPr>
        <w:t>表</w:t>
      </w:r>
      <w:r w:rsidRPr="005C23F9">
        <w:rPr>
          <w:color w:val="auto"/>
        </w:rPr>
        <w:fldChar w:fldCharType="begin"/>
      </w:r>
      <w:r w:rsidRPr="005C23F9">
        <w:rPr>
          <w:color w:val="auto"/>
        </w:rPr>
        <w:instrText xml:space="preserve"> </w:instrText>
      </w:r>
      <w:r w:rsidRPr="005C23F9">
        <w:rPr>
          <w:rFonts w:hint="eastAsia"/>
          <w:color w:val="auto"/>
        </w:rPr>
        <w:instrText>STYLEREF 1 \s</w:instrText>
      </w:r>
      <w:r w:rsidRPr="005C23F9">
        <w:rPr>
          <w:color w:val="auto"/>
        </w:rPr>
        <w:instrText xml:space="preserve"> </w:instrText>
      </w:r>
      <w:r w:rsidRPr="005C23F9">
        <w:rPr>
          <w:color w:val="auto"/>
        </w:rPr>
        <w:fldChar w:fldCharType="separate"/>
      </w:r>
      <w:r w:rsidR="00732A53">
        <w:rPr>
          <w:noProof/>
          <w:color w:val="auto"/>
        </w:rPr>
        <w:t>4</w:t>
      </w:r>
      <w:r w:rsidRPr="005C23F9">
        <w:rPr>
          <w:color w:val="auto"/>
        </w:rPr>
        <w:fldChar w:fldCharType="end"/>
      </w:r>
      <w:r w:rsidRPr="005C23F9">
        <w:rPr>
          <w:color w:val="auto"/>
        </w:rPr>
        <w:noBreakHyphen/>
      </w:r>
      <w:r w:rsidRPr="005C23F9">
        <w:rPr>
          <w:color w:val="auto"/>
        </w:rPr>
        <w:fldChar w:fldCharType="begin"/>
      </w:r>
      <w:r w:rsidRPr="005C23F9">
        <w:rPr>
          <w:color w:val="auto"/>
        </w:rPr>
        <w:instrText xml:space="preserve"> </w:instrText>
      </w:r>
      <w:r w:rsidRPr="005C23F9">
        <w:rPr>
          <w:rFonts w:hint="eastAsia"/>
          <w:color w:val="auto"/>
        </w:rPr>
        <w:instrText xml:space="preserve">SEQ </w:instrText>
      </w:r>
      <w:r w:rsidRPr="005C23F9">
        <w:rPr>
          <w:rFonts w:hint="eastAsia"/>
          <w:color w:val="auto"/>
        </w:rPr>
        <w:instrText>表</w:instrText>
      </w:r>
      <w:r w:rsidRPr="005C23F9">
        <w:rPr>
          <w:rFonts w:hint="eastAsia"/>
          <w:color w:val="auto"/>
        </w:rPr>
        <w:instrText xml:space="preserve"> \* ARABIC \s 1</w:instrText>
      </w:r>
      <w:r w:rsidRPr="005C23F9">
        <w:rPr>
          <w:color w:val="auto"/>
        </w:rPr>
        <w:instrText xml:space="preserve"> </w:instrText>
      </w:r>
      <w:r w:rsidRPr="005C23F9">
        <w:rPr>
          <w:color w:val="auto"/>
        </w:rPr>
        <w:fldChar w:fldCharType="separate"/>
      </w:r>
      <w:r w:rsidR="00732A53">
        <w:rPr>
          <w:noProof/>
          <w:color w:val="auto"/>
        </w:rPr>
        <w:t>1</w:t>
      </w:r>
      <w:r w:rsidRPr="005C23F9">
        <w:rPr>
          <w:color w:val="auto"/>
        </w:rPr>
        <w:fldChar w:fldCharType="end"/>
      </w:r>
      <w:bookmarkEnd w:id="47"/>
      <w:r w:rsidRPr="005C23F9">
        <w:rPr>
          <w:color w:val="auto"/>
        </w:rPr>
        <w:t>-1</w:t>
      </w:r>
      <w:r w:rsidRPr="005C23F9">
        <w:rPr>
          <w:rFonts w:hint="eastAsia"/>
          <w:color w:val="auto"/>
        </w:rPr>
        <w:t xml:space="preserve">　水質汚濁防止法及び同法に基づく排水基準に関する条例による</w:t>
      </w:r>
      <w:r w:rsidRPr="005C23F9">
        <w:rPr>
          <w:rFonts w:cs="ＭＳＰ明朝" w:hint="eastAsia"/>
          <w:color w:val="auto"/>
        </w:rPr>
        <w:t>基準値</w:t>
      </w:r>
    </w:p>
    <w:tbl>
      <w:tblPr>
        <w:tblW w:w="5670" w:type="dxa"/>
        <w:tblInd w:w="2052" w:type="dxa"/>
        <w:tblBorders>
          <w:top w:val="single" w:sz="8" w:space="0" w:color="000000"/>
          <w:left w:val="single" w:sz="8" w:space="0" w:color="000000"/>
          <w:bottom w:val="single" w:sz="8" w:space="0" w:color="000000"/>
          <w:right w:val="single" w:sz="8" w:space="0" w:color="000000"/>
          <w:insideH w:val="single" w:sz="2" w:space="0" w:color="000000"/>
          <w:insideV w:val="single" w:sz="2" w:space="0" w:color="000000"/>
        </w:tblBorders>
        <w:tblLook w:val="04A0" w:firstRow="1" w:lastRow="0" w:firstColumn="1" w:lastColumn="0" w:noHBand="0" w:noVBand="1"/>
      </w:tblPr>
      <w:tblGrid>
        <w:gridCol w:w="2588"/>
        <w:gridCol w:w="3082"/>
      </w:tblGrid>
      <w:tr w:rsidR="00423E8D" w:rsidTr="003D3702">
        <w:trPr>
          <w:trHeight w:val="397"/>
        </w:trPr>
        <w:tc>
          <w:tcPr>
            <w:tcW w:w="2588" w:type="dxa"/>
            <w:tcBorders>
              <w:top w:val="single" w:sz="8" w:space="0" w:color="000000"/>
              <w:left w:val="single" w:sz="8" w:space="0" w:color="000000"/>
              <w:bottom w:val="single" w:sz="2" w:space="0" w:color="000000"/>
              <w:right w:val="single" w:sz="2" w:space="0" w:color="000000"/>
            </w:tcBorders>
            <w:shd w:val="clear" w:color="auto" w:fill="BFBFBF"/>
            <w:vAlign w:val="center"/>
            <w:hideMark/>
          </w:tcPr>
          <w:p w:rsidR="00423E8D" w:rsidRDefault="00423E8D" w:rsidP="003D3702">
            <w:pPr>
              <w:pStyle w:val="Default"/>
              <w:snapToGrid w:val="0"/>
              <w:spacing w:line="0" w:lineRule="atLeast"/>
              <w:jc w:val="center"/>
              <w:rPr>
                <w:rFonts w:hAnsi="ＭＳ 明朝" w:cs="Arial"/>
                <w:color w:val="auto"/>
                <w:sz w:val="21"/>
                <w:szCs w:val="21"/>
              </w:rPr>
            </w:pPr>
            <w:r>
              <w:rPr>
                <w:rFonts w:hAnsi="ＭＳ 明朝" w:cs="Arial" w:hint="eastAsia"/>
                <w:color w:val="auto"/>
                <w:sz w:val="21"/>
                <w:szCs w:val="21"/>
              </w:rPr>
              <w:t>項　　目</w:t>
            </w:r>
          </w:p>
        </w:tc>
        <w:tc>
          <w:tcPr>
            <w:tcW w:w="3082" w:type="dxa"/>
            <w:tcBorders>
              <w:top w:val="single" w:sz="8" w:space="0" w:color="000000"/>
              <w:left w:val="single" w:sz="2" w:space="0" w:color="000000"/>
              <w:bottom w:val="single" w:sz="2" w:space="0" w:color="000000"/>
              <w:right w:val="single" w:sz="8" w:space="0" w:color="000000"/>
            </w:tcBorders>
            <w:shd w:val="clear" w:color="auto" w:fill="BFBFBF"/>
            <w:vAlign w:val="center"/>
            <w:hideMark/>
          </w:tcPr>
          <w:p w:rsidR="00423E8D" w:rsidRDefault="00423E8D" w:rsidP="003D3702">
            <w:pPr>
              <w:pStyle w:val="Default"/>
              <w:snapToGrid w:val="0"/>
              <w:spacing w:line="0" w:lineRule="atLeast"/>
              <w:jc w:val="center"/>
              <w:rPr>
                <w:rFonts w:hAnsi="ＭＳ 明朝" w:cs="Arial"/>
                <w:color w:val="auto"/>
                <w:sz w:val="21"/>
                <w:szCs w:val="21"/>
              </w:rPr>
            </w:pPr>
            <w:r>
              <w:rPr>
                <w:rFonts w:hAnsi="ＭＳ 明朝" w:cs="Arial" w:hint="eastAsia"/>
                <w:color w:val="auto"/>
                <w:sz w:val="21"/>
                <w:szCs w:val="21"/>
              </w:rPr>
              <w:t>範　　囲</w:t>
            </w:r>
          </w:p>
        </w:tc>
      </w:tr>
      <w:tr w:rsidR="00423E8D" w:rsidTr="003D3702">
        <w:trPr>
          <w:trHeight w:val="397"/>
        </w:trPr>
        <w:tc>
          <w:tcPr>
            <w:tcW w:w="2588" w:type="dxa"/>
            <w:tcBorders>
              <w:top w:val="single" w:sz="2" w:space="0" w:color="000000"/>
              <w:left w:val="single" w:sz="8" w:space="0" w:color="000000"/>
              <w:bottom w:val="single" w:sz="2" w:space="0" w:color="000000"/>
              <w:right w:val="single" w:sz="2" w:space="0" w:color="000000"/>
            </w:tcBorders>
            <w:vAlign w:val="center"/>
            <w:hideMark/>
          </w:tcPr>
          <w:p w:rsidR="00423E8D" w:rsidRDefault="00423E8D" w:rsidP="003D3702">
            <w:pPr>
              <w:pStyle w:val="Default"/>
              <w:snapToGrid w:val="0"/>
              <w:spacing w:line="0" w:lineRule="atLeast"/>
              <w:jc w:val="center"/>
              <w:rPr>
                <w:rFonts w:hAnsi="ＭＳ 明朝"/>
                <w:color w:val="auto"/>
                <w:sz w:val="21"/>
                <w:szCs w:val="21"/>
              </w:rPr>
            </w:pPr>
            <w:r>
              <w:rPr>
                <w:rFonts w:hAnsi="ＭＳ 明朝" w:hint="eastAsia"/>
                <w:color w:val="auto"/>
                <w:sz w:val="21"/>
                <w:szCs w:val="21"/>
              </w:rPr>
              <w:t>pH</w:t>
            </w:r>
          </w:p>
        </w:tc>
        <w:tc>
          <w:tcPr>
            <w:tcW w:w="3082" w:type="dxa"/>
            <w:tcBorders>
              <w:top w:val="single" w:sz="2" w:space="0" w:color="000000"/>
              <w:left w:val="single" w:sz="2" w:space="0" w:color="000000"/>
              <w:bottom w:val="single" w:sz="2" w:space="0" w:color="000000"/>
              <w:right w:val="single" w:sz="2" w:space="0" w:color="000000"/>
            </w:tcBorders>
            <w:vAlign w:val="center"/>
            <w:hideMark/>
          </w:tcPr>
          <w:p w:rsidR="00423E8D" w:rsidRPr="00341B2E" w:rsidRDefault="00423E8D" w:rsidP="003D3702">
            <w:pPr>
              <w:pStyle w:val="Default"/>
              <w:snapToGrid w:val="0"/>
              <w:spacing w:line="0" w:lineRule="atLeast"/>
              <w:ind w:leftChars="77" w:left="162" w:rightChars="-17" w:right="-36"/>
              <w:jc w:val="center"/>
              <w:rPr>
                <w:rFonts w:hAnsi="ＭＳ 明朝"/>
                <w:color w:val="auto"/>
                <w:sz w:val="21"/>
                <w:szCs w:val="21"/>
              </w:rPr>
            </w:pPr>
            <w:r w:rsidRPr="00341B2E">
              <w:rPr>
                <w:rFonts w:hAnsi="ＭＳ 明朝" w:hint="eastAsia"/>
                <w:color w:val="auto"/>
                <w:sz w:val="21"/>
                <w:szCs w:val="21"/>
              </w:rPr>
              <w:t>5.8 以上 8.6 以下</w:t>
            </w:r>
          </w:p>
        </w:tc>
      </w:tr>
      <w:tr w:rsidR="00423E8D" w:rsidTr="003D3702">
        <w:trPr>
          <w:trHeight w:val="397"/>
        </w:trPr>
        <w:tc>
          <w:tcPr>
            <w:tcW w:w="2588" w:type="dxa"/>
            <w:tcBorders>
              <w:top w:val="single" w:sz="2" w:space="0" w:color="000000"/>
              <w:left w:val="single" w:sz="8" w:space="0" w:color="000000"/>
              <w:bottom w:val="single" w:sz="2" w:space="0" w:color="000000"/>
              <w:right w:val="single" w:sz="2" w:space="0" w:color="000000"/>
            </w:tcBorders>
            <w:vAlign w:val="center"/>
            <w:hideMark/>
          </w:tcPr>
          <w:p w:rsidR="00423E8D" w:rsidRDefault="00423E8D" w:rsidP="003D3702">
            <w:pPr>
              <w:pStyle w:val="Default"/>
              <w:snapToGrid w:val="0"/>
              <w:spacing w:line="0" w:lineRule="atLeast"/>
              <w:jc w:val="center"/>
              <w:rPr>
                <w:rFonts w:hAnsi="ＭＳ 明朝"/>
                <w:color w:val="auto"/>
                <w:sz w:val="21"/>
                <w:szCs w:val="21"/>
              </w:rPr>
            </w:pPr>
            <w:r>
              <w:rPr>
                <w:rFonts w:hAnsi="ＭＳ 明朝" w:hint="eastAsia"/>
                <w:color w:val="auto"/>
                <w:sz w:val="21"/>
                <w:szCs w:val="21"/>
              </w:rPr>
              <w:t>BOD（mg/l）</w:t>
            </w:r>
          </w:p>
        </w:tc>
        <w:tc>
          <w:tcPr>
            <w:tcW w:w="3082" w:type="dxa"/>
            <w:tcBorders>
              <w:top w:val="single" w:sz="2" w:space="0" w:color="000000"/>
              <w:left w:val="single" w:sz="2" w:space="0" w:color="000000"/>
              <w:bottom w:val="single" w:sz="2" w:space="0" w:color="000000"/>
              <w:right w:val="single" w:sz="2" w:space="0" w:color="000000"/>
            </w:tcBorders>
            <w:vAlign w:val="center"/>
            <w:hideMark/>
          </w:tcPr>
          <w:p w:rsidR="00423E8D" w:rsidRPr="00341B2E" w:rsidRDefault="00423E8D" w:rsidP="003D3702">
            <w:pPr>
              <w:pStyle w:val="Default"/>
              <w:snapToGrid w:val="0"/>
              <w:spacing w:line="0" w:lineRule="atLeast"/>
              <w:ind w:leftChars="77" w:left="162" w:rightChars="-17" w:right="-36"/>
              <w:jc w:val="center"/>
              <w:rPr>
                <w:rFonts w:hAnsi="ＭＳ 明朝"/>
                <w:color w:val="auto"/>
                <w:sz w:val="21"/>
                <w:szCs w:val="21"/>
              </w:rPr>
            </w:pPr>
            <w:r w:rsidRPr="00341B2E">
              <w:rPr>
                <w:rFonts w:hAnsi="ＭＳ 明朝" w:hint="eastAsia"/>
                <w:color w:val="auto"/>
                <w:sz w:val="21"/>
                <w:szCs w:val="21"/>
              </w:rPr>
              <w:t>25(20) 以下</w:t>
            </w:r>
          </w:p>
        </w:tc>
      </w:tr>
      <w:tr w:rsidR="00423E8D" w:rsidTr="003D3702">
        <w:trPr>
          <w:trHeight w:val="397"/>
        </w:trPr>
        <w:tc>
          <w:tcPr>
            <w:tcW w:w="2588" w:type="dxa"/>
            <w:tcBorders>
              <w:top w:val="single" w:sz="2" w:space="0" w:color="000000"/>
              <w:left w:val="single" w:sz="8" w:space="0" w:color="000000"/>
              <w:bottom w:val="single" w:sz="2" w:space="0" w:color="000000"/>
              <w:right w:val="single" w:sz="2" w:space="0" w:color="000000"/>
            </w:tcBorders>
            <w:vAlign w:val="center"/>
            <w:hideMark/>
          </w:tcPr>
          <w:p w:rsidR="00423E8D" w:rsidRDefault="00423E8D" w:rsidP="003D3702">
            <w:pPr>
              <w:pStyle w:val="Default"/>
              <w:snapToGrid w:val="0"/>
              <w:spacing w:line="0" w:lineRule="atLeast"/>
              <w:jc w:val="center"/>
              <w:rPr>
                <w:rFonts w:hAnsi="ＭＳ 明朝"/>
                <w:color w:val="auto"/>
                <w:sz w:val="21"/>
                <w:szCs w:val="21"/>
              </w:rPr>
            </w:pPr>
            <w:r>
              <w:rPr>
                <w:rFonts w:hAnsi="ＭＳ 明朝" w:hint="eastAsia"/>
                <w:color w:val="auto"/>
                <w:sz w:val="21"/>
                <w:szCs w:val="21"/>
              </w:rPr>
              <w:t>COD</w:t>
            </w:r>
          </w:p>
        </w:tc>
        <w:tc>
          <w:tcPr>
            <w:tcW w:w="3082" w:type="dxa"/>
            <w:tcBorders>
              <w:top w:val="single" w:sz="2" w:space="0" w:color="000000"/>
              <w:left w:val="single" w:sz="2" w:space="0" w:color="000000"/>
              <w:bottom w:val="single" w:sz="2" w:space="0" w:color="000000"/>
              <w:right w:val="single" w:sz="2" w:space="0" w:color="000000"/>
            </w:tcBorders>
            <w:vAlign w:val="center"/>
            <w:hideMark/>
          </w:tcPr>
          <w:p w:rsidR="00423E8D" w:rsidRPr="00341B2E" w:rsidRDefault="00423E8D" w:rsidP="003D3702">
            <w:pPr>
              <w:pStyle w:val="Default"/>
              <w:snapToGrid w:val="0"/>
              <w:spacing w:line="0" w:lineRule="atLeast"/>
              <w:ind w:rightChars="-17" w:right="-36"/>
              <w:jc w:val="center"/>
              <w:rPr>
                <w:rFonts w:hAnsi="ＭＳ 明朝"/>
                <w:color w:val="auto"/>
                <w:sz w:val="21"/>
                <w:szCs w:val="21"/>
              </w:rPr>
            </w:pPr>
            <w:r w:rsidRPr="00341B2E">
              <w:rPr>
                <w:rFonts w:hAnsi="ＭＳ 明朝" w:hint="eastAsia"/>
                <w:color w:val="auto"/>
                <w:sz w:val="21"/>
                <w:szCs w:val="21"/>
              </w:rPr>
              <w:t>－</w:t>
            </w:r>
          </w:p>
        </w:tc>
      </w:tr>
      <w:tr w:rsidR="00423E8D" w:rsidTr="003D3702">
        <w:trPr>
          <w:trHeight w:val="397"/>
        </w:trPr>
        <w:tc>
          <w:tcPr>
            <w:tcW w:w="2588" w:type="dxa"/>
            <w:tcBorders>
              <w:top w:val="single" w:sz="2" w:space="0" w:color="000000"/>
              <w:left w:val="single" w:sz="8" w:space="0" w:color="000000"/>
              <w:bottom w:val="single" w:sz="2" w:space="0" w:color="000000"/>
              <w:right w:val="single" w:sz="2" w:space="0" w:color="000000"/>
            </w:tcBorders>
            <w:vAlign w:val="center"/>
            <w:hideMark/>
          </w:tcPr>
          <w:p w:rsidR="00423E8D" w:rsidRDefault="00423E8D" w:rsidP="003D3702">
            <w:pPr>
              <w:pStyle w:val="Default"/>
              <w:snapToGrid w:val="0"/>
              <w:spacing w:line="0" w:lineRule="atLeast"/>
              <w:jc w:val="center"/>
              <w:rPr>
                <w:rFonts w:hAnsi="ＭＳ 明朝"/>
                <w:color w:val="auto"/>
                <w:sz w:val="21"/>
                <w:szCs w:val="21"/>
              </w:rPr>
            </w:pPr>
            <w:r>
              <w:rPr>
                <w:rFonts w:hAnsi="ＭＳ 明朝" w:hint="eastAsia"/>
                <w:color w:val="auto"/>
                <w:sz w:val="21"/>
                <w:szCs w:val="21"/>
              </w:rPr>
              <w:t>SS（mg/l）</w:t>
            </w:r>
          </w:p>
        </w:tc>
        <w:tc>
          <w:tcPr>
            <w:tcW w:w="3082" w:type="dxa"/>
            <w:tcBorders>
              <w:top w:val="single" w:sz="2" w:space="0" w:color="000000"/>
              <w:left w:val="single" w:sz="2" w:space="0" w:color="000000"/>
              <w:bottom w:val="single" w:sz="2" w:space="0" w:color="auto"/>
              <w:right w:val="single" w:sz="2" w:space="0" w:color="000000"/>
            </w:tcBorders>
            <w:vAlign w:val="center"/>
            <w:hideMark/>
          </w:tcPr>
          <w:p w:rsidR="00423E8D" w:rsidRPr="00341B2E" w:rsidRDefault="00423E8D" w:rsidP="003D3702">
            <w:pPr>
              <w:pStyle w:val="Default"/>
              <w:snapToGrid w:val="0"/>
              <w:spacing w:line="0" w:lineRule="atLeast"/>
              <w:ind w:leftChars="77" w:left="162" w:rightChars="-17" w:right="-36"/>
              <w:jc w:val="center"/>
              <w:rPr>
                <w:rFonts w:hAnsi="ＭＳ 明朝"/>
                <w:color w:val="auto"/>
                <w:sz w:val="21"/>
                <w:szCs w:val="21"/>
              </w:rPr>
            </w:pPr>
            <w:r w:rsidRPr="00341B2E">
              <w:rPr>
                <w:rFonts w:hAnsi="ＭＳ 明朝" w:hint="eastAsia"/>
                <w:color w:val="auto"/>
                <w:sz w:val="21"/>
                <w:szCs w:val="21"/>
              </w:rPr>
              <w:t>90(70) 以下</w:t>
            </w:r>
          </w:p>
        </w:tc>
      </w:tr>
      <w:tr w:rsidR="00423E8D" w:rsidTr="003D3702">
        <w:trPr>
          <w:trHeight w:val="397"/>
        </w:trPr>
        <w:tc>
          <w:tcPr>
            <w:tcW w:w="2588" w:type="dxa"/>
            <w:tcBorders>
              <w:top w:val="single" w:sz="2" w:space="0" w:color="000000"/>
              <w:left w:val="single" w:sz="8" w:space="0" w:color="000000"/>
              <w:bottom w:val="single" w:sz="2" w:space="0" w:color="000000"/>
              <w:right w:val="single" w:sz="2" w:space="0" w:color="000000"/>
            </w:tcBorders>
            <w:vAlign w:val="center"/>
            <w:hideMark/>
          </w:tcPr>
          <w:p w:rsidR="00423E8D" w:rsidRDefault="00423E8D" w:rsidP="003D3702">
            <w:pPr>
              <w:pStyle w:val="Default"/>
              <w:snapToGrid w:val="0"/>
              <w:spacing w:line="0" w:lineRule="atLeast"/>
              <w:jc w:val="center"/>
              <w:rPr>
                <w:rFonts w:hAnsi="ＭＳ 明朝"/>
                <w:color w:val="auto"/>
                <w:sz w:val="21"/>
                <w:szCs w:val="21"/>
              </w:rPr>
            </w:pPr>
            <w:r>
              <w:rPr>
                <w:rFonts w:hAnsi="ＭＳ 明朝" w:hint="eastAsia"/>
                <w:color w:val="auto"/>
                <w:sz w:val="21"/>
                <w:szCs w:val="21"/>
              </w:rPr>
              <w:t>T-N（mg/l）</w:t>
            </w:r>
          </w:p>
        </w:tc>
        <w:tc>
          <w:tcPr>
            <w:tcW w:w="3082" w:type="dxa"/>
            <w:tcBorders>
              <w:top w:val="single" w:sz="2" w:space="0" w:color="auto"/>
              <w:left w:val="single" w:sz="2" w:space="0" w:color="000000"/>
              <w:bottom w:val="single" w:sz="2" w:space="0" w:color="000000"/>
              <w:right w:val="single" w:sz="2" w:space="0" w:color="000000"/>
            </w:tcBorders>
            <w:vAlign w:val="center"/>
            <w:hideMark/>
          </w:tcPr>
          <w:p w:rsidR="00423E8D" w:rsidRPr="00341B2E" w:rsidRDefault="00423E8D" w:rsidP="003D3702">
            <w:pPr>
              <w:pStyle w:val="Default"/>
              <w:snapToGrid w:val="0"/>
              <w:spacing w:line="0" w:lineRule="atLeast"/>
              <w:ind w:rightChars="-17" w:right="-36"/>
              <w:jc w:val="center"/>
              <w:rPr>
                <w:rFonts w:hAnsi="ＭＳ 明朝"/>
                <w:color w:val="auto"/>
                <w:sz w:val="21"/>
                <w:szCs w:val="21"/>
              </w:rPr>
            </w:pPr>
            <w:r w:rsidRPr="00341B2E">
              <w:rPr>
                <w:rFonts w:hAnsi="ＭＳ 明朝" w:hint="eastAsia"/>
                <w:color w:val="auto"/>
                <w:sz w:val="21"/>
                <w:szCs w:val="21"/>
              </w:rPr>
              <w:t xml:space="preserve"> 120(60) 以下</w:t>
            </w:r>
          </w:p>
        </w:tc>
      </w:tr>
      <w:tr w:rsidR="00423E8D" w:rsidTr="003D3702">
        <w:trPr>
          <w:trHeight w:val="397"/>
        </w:trPr>
        <w:tc>
          <w:tcPr>
            <w:tcW w:w="2588" w:type="dxa"/>
            <w:tcBorders>
              <w:top w:val="single" w:sz="2" w:space="0" w:color="000000"/>
              <w:left w:val="single" w:sz="8" w:space="0" w:color="000000"/>
              <w:bottom w:val="single" w:sz="2" w:space="0" w:color="000000"/>
              <w:right w:val="single" w:sz="2" w:space="0" w:color="000000"/>
            </w:tcBorders>
            <w:vAlign w:val="center"/>
            <w:hideMark/>
          </w:tcPr>
          <w:p w:rsidR="00423E8D" w:rsidRDefault="00423E8D" w:rsidP="003D3702">
            <w:pPr>
              <w:pStyle w:val="Default"/>
              <w:snapToGrid w:val="0"/>
              <w:spacing w:line="0" w:lineRule="atLeast"/>
              <w:jc w:val="center"/>
              <w:rPr>
                <w:rFonts w:hAnsi="ＭＳ 明朝"/>
                <w:color w:val="auto"/>
                <w:sz w:val="21"/>
                <w:szCs w:val="21"/>
              </w:rPr>
            </w:pPr>
            <w:r>
              <w:rPr>
                <w:rFonts w:hAnsi="ＭＳ 明朝" w:hint="eastAsia"/>
                <w:color w:val="auto"/>
                <w:sz w:val="21"/>
                <w:szCs w:val="21"/>
              </w:rPr>
              <w:t>T-P（mg/l）</w:t>
            </w:r>
          </w:p>
        </w:tc>
        <w:tc>
          <w:tcPr>
            <w:tcW w:w="3082" w:type="dxa"/>
            <w:tcBorders>
              <w:top w:val="single" w:sz="2" w:space="0" w:color="000000"/>
              <w:left w:val="single" w:sz="2" w:space="0" w:color="000000"/>
              <w:bottom w:val="single" w:sz="2" w:space="0" w:color="000000"/>
              <w:right w:val="single" w:sz="2" w:space="0" w:color="000000"/>
            </w:tcBorders>
            <w:vAlign w:val="center"/>
            <w:hideMark/>
          </w:tcPr>
          <w:p w:rsidR="00423E8D" w:rsidRPr="00341B2E" w:rsidRDefault="00423E8D" w:rsidP="003D3702">
            <w:pPr>
              <w:pStyle w:val="Default"/>
              <w:snapToGrid w:val="0"/>
              <w:spacing w:line="0" w:lineRule="atLeast"/>
              <w:ind w:rightChars="-17" w:right="-36"/>
              <w:jc w:val="center"/>
              <w:rPr>
                <w:rFonts w:hAnsi="ＭＳ 明朝"/>
                <w:color w:val="auto"/>
                <w:sz w:val="21"/>
                <w:szCs w:val="21"/>
              </w:rPr>
            </w:pPr>
            <w:r w:rsidRPr="00341B2E">
              <w:rPr>
                <w:rFonts w:hAnsi="ＭＳ 明朝" w:hint="eastAsia"/>
                <w:color w:val="auto"/>
                <w:sz w:val="21"/>
                <w:szCs w:val="21"/>
              </w:rPr>
              <w:t>16(8) 以下</w:t>
            </w:r>
          </w:p>
        </w:tc>
      </w:tr>
      <w:tr w:rsidR="00423E8D" w:rsidTr="003D3702">
        <w:trPr>
          <w:trHeight w:val="397"/>
        </w:trPr>
        <w:tc>
          <w:tcPr>
            <w:tcW w:w="2588" w:type="dxa"/>
            <w:tcBorders>
              <w:top w:val="single" w:sz="2" w:space="0" w:color="000000"/>
              <w:left w:val="single" w:sz="8" w:space="0" w:color="000000"/>
              <w:bottom w:val="single" w:sz="2" w:space="0" w:color="000000"/>
              <w:right w:val="single" w:sz="2" w:space="0" w:color="000000"/>
            </w:tcBorders>
            <w:vAlign w:val="center"/>
            <w:hideMark/>
          </w:tcPr>
          <w:p w:rsidR="00423E8D" w:rsidRDefault="00423E8D" w:rsidP="003D3702">
            <w:pPr>
              <w:pStyle w:val="Default"/>
              <w:snapToGrid w:val="0"/>
              <w:spacing w:line="0" w:lineRule="atLeast"/>
              <w:jc w:val="center"/>
              <w:rPr>
                <w:rFonts w:hAnsi="ＭＳ 明朝"/>
                <w:color w:val="auto"/>
                <w:sz w:val="21"/>
                <w:szCs w:val="21"/>
              </w:rPr>
            </w:pPr>
            <w:r>
              <w:rPr>
                <w:rFonts w:hAnsi="ＭＳ 明朝" w:hint="eastAsia"/>
                <w:color w:val="auto"/>
                <w:sz w:val="21"/>
                <w:szCs w:val="21"/>
              </w:rPr>
              <w:t>大腸菌群数（個/cm</w:t>
            </w:r>
            <w:r>
              <w:rPr>
                <w:rFonts w:hAnsi="ＭＳ 明朝" w:hint="eastAsia"/>
                <w:color w:val="auto"/>
                <w:sz w:val="21"/>
                <w:szCs w:val="21"/>
                <w:vertAlign w:val="superscript"/>
              </w:rPr>
              <w:t>3</w:t>
            </w:r>
            <w:r>
              <w:rPr>
                <w:rFonts w:hAnsi="ＭＳ 明朝" w:hint="eastAsia"/>
                <w:color w:val="auto"/>
                <w:sz w:val="21"/>
                <w:szCs w:val="21"/>
              </w:rPr>
              <w:t>）</w:t>
            </w:r>
          </w:p>
        </w:tc>
        <w:tc>
          <w:tcPr>
            <w:tcW w:w="3082" w:type="dxa"/>
            <w:tcBorders>
              <w:top w:val="single" w:sz="2" w:space="0" w:color="000000"/>
              <w:left w:val="single" w:sz="2" w:space="0" w:color="000000"/>
              <w:bottom w:val="single" w:sz="2" w:space="0" w:color="000000"/>
              <w:right w:val="single" w:sz="2" w:space="0" w:color="000000"/>
            </w:tcBorders>
            <w:vAlign w:val="center"/>
            <w:hideMark/>
          </w:tcPr>
          <w:p w:rsidR="00423E8D" w:rsidRDefault="005C23F9" w:rsidP="003D3702">
            <w:pPr>
              <w:pStyle w:val="Default"/>
              <w:snapToGrid w:val="0"/>
              <w:spacing w:line="0" w:lineRule="atLeast"/>
              <w:ind w:leftChars="77" w:left="162" w:rightChars="-17" w:right="-36"/>
              <w:jc w:val="center"/>
              <w:rPr>
                <w:rFonts w:hAnsi="ＭＳ 明朝"/>
                <w:color w:val="auto"/>
                <w:sz w:val="21"/>
                <w:szCs w:val="21"/>
              </w:rPr>
            </w:pPr>
            <w:r>
              <w:rPr>
                <w:rFonts w:hAnsi="ＭＳ 明朝" w:hint="eastAsia"/>
                <w:color w:val="auto"/>
                <w:sz w:val="21"/>
                <w:szCs w:val="21"/>
              </w:rPr>
              <w:t>(</w:t>
            </w:r>
            <w:r w:rsidR="00423E8D">
              <w:rPr>
                <w:rFonts w:hAnsi="ＭＳ 明朝" w:hint="eastAsia"/>
                <w:color w:val="auto"/>
                <w:sz w:val="21"/>
                <w:szCs w:val="21"/>
              </w:rPr>
              <w:t>3,000</w:t>
            </w:r>
            <w:r>
              <w:rPr>
                <w:rFonts w:hAnsi="ＭＳ 明朝" w:hint="eastAsia"/>
                <w:color w:val="auto"/>
                <w:sz w:val="21"/>
                <w:szCs w:val="21"/>
              </w:rPr>
              <w:t>)</w:t>
            </w:r>
            <w:r w:rsidR="00423E8D">
              <w:rPr>
                <w:rFonts w:hAnsi="ＭＳ 明朝" w:hint="eastAsia"/>
                <w:color w:val="auto"/>
                <w:sz w:val="21"/>
                <w:szCs w:val="21"/>
              </w:rPr>
              <w:t xml:space="preserve"> 以下</w:t>
            </w:r>
          </w:p>
        </w:tc>
      </w:tr>
      <w:tr w:rsidR="00423E8D" w:rsidTr="003D3702">
        <w:trPr>
          <w:trHeight w:val="397"/>
        </w:trPr>
        <w:tc>
          <w:tcPr>
            <w:tcW w:w="2588" w:type="dxa"/>
            <w:tcBorders>
              <w:top w:val="single" w:sz="2" w:space="0" w:color="000000"/>
              <w:left w:val="single" w:sz="8" w:space="0" w:color="000000"/>
              <w:bottom w:val="single" w:sz="2" w:space="0" w:color="000000"/>
              <w:right w:val="single" w:sz="2" w:space="0" w:color="000000"/>
            </w:tcBorders>
            <w:vAlign w:val="center"/>
            <w:hideMark/>
          </w:tcPr>
          <w:p w:rsidR="00423E8D" w:rsidRDefault="00423E8D" w:rsidP="003D3702">
            <w:pPr>
              <w:pStyle w:val="Default"/>
              <w:snapToGrid w:val="0"/>
              <w:spacing w:line="0" w:lineRule="atLeast"/>
              <w:jc w:val="center"/>
              <w:rPr>
                <w:rFonts w:hAnsi="ＭＳ 明朝"/>
                <w:color w:val="auto"/>
                <w:sz w:val="21"/>
                <w:szCs w:val="21"/>
              </w:rPr>
            </w:pPr>
            <w:r>
              <w:rPr>
                <w:rFonts w:hAnsi="ＭＳ 明朝" w:hint="eastAsia"/>
                <w:color w:val="auto"/>
                <w:sz w:val="21"/>
                <w:szCs w:val="21"/>
              </w:rPr>
              <w:t>COD汚濁負荷量（kg/日）</w:t>
            </w:r>
          </w:p>
        </w:tc>
        <w:tc>
          <w:tcPr>
            <w:tcW w:w="3082" w:type="dxa"/>
            <w:tcBorders>
              <w:top w:val="single" w:sz="2" w:space="0" w:color="000000"/>
              <w:left w:val="single" w:sz="2" w:space="0" w:color="000000"/>
              <w:bottom w:val="single" w:sz="2" w:space="0" w:color="000000"/>
              <w:right w:val="single" w:sz="2" w:space="0" w:color="000000"/>
            </w:tcBorders>
            <w:vAlign w:val="center"/>
            <w:hideMark/>
          </w:tcPr>
          <w:p w:rsidR="00423E8D" w:rsidRDefault="00423E8D" w:rsidP="003D3702">
            <w:pPr>
              <w:pStyle w:val="Default"/>
              <w:tabs>
                <w:tab w:val="left" w:pos="1452"/>
              </w:tabs>
              <w:snapToGrid w:val="0"/>
              <w:spacing w:line="0" w:lineRule="atLeast"/>
              <w:ind w:leftChars="14" w:left="29" w:rightChars="-17" w:right="-36" w:firstLineChars="70" w:firstLine="147"/>
              <w:jc w:val="center"/>
              <w:rPr>
                <w:rFonts w:hAnsi="ＭＳ 明朝"/>
                <w:color w:val="auto"/>
                <w:sz w:val="21"/>
                <w:szCs w:val="21"/>
              </w:rPr>
            </w:pPr>
            <w:r>
              <w:rPr>
                <w:rFonts w:hAnsi="ＭＳ 明朝" w:hint="eastAsia"/>
                <w:color w:val="auto"/>
                <w:sz w:val="21"/>
                <w:szCs w:val="21"/>
              </w:rPr>
              <w:t>3,363.0 以下</w:t>
            </w:r>
          </w:p>
        </w:tc>
      </w:tr>
      <w:tr w:rsidR="00423E8D" w:rsidTr="003D3702">
        <w:trPr>
          <w:trHeight w:val="397"/>
        </w:trPr>
        <w:tc>
          <w:tcPr>
            <w:tcW w:w="2588" w:type="dxa"/>
            <w:tcBorders>
              <w:top w:val="single" w:sz="2" w:space="0" w:color="000000"/>
              <w:left w:val="single" w:sz="8" w:space="0" w:color="000000"/>
              <w:bottom w:val="single" w:sz="2" w:space="0" w:color="000000"/>
              <w:right w:val="single" w:sz="2" w:space="0" w:color="000000"/>
            </w:tcBorders>
            <w:vAlign w:val="center"/>
            <w:hideMark/>
          </w:tcPr>
          <w:p w:rsidR="00423E8D" w:rsidRDefault="00423E8D" w:rsidP="003D3702">
            <w:pPr>
              <w:pStyle w:val="Default"/>
              <w:snapToGrid w:val="0"/>
              <w:spacing w:line="0" w:lineRule="atLeast"/>
              <w:jc w:val="center"/>
              <w:rPr>
                <w:rFonts w:hAnsi="ＭＳ 明朝"/>
                <w:color w:val="auto"/>
                <w:sz w:val="21"/>
                <w:szCs w:val="21"/>
              </w:rPr>
            </w:pPr>
            <w:r>
              <w:rPr>
                <w:rFonts w:hAnsi="ＭＳ 明朝" w:hint="eastAsia"/>
                <w:color w:val="auto"/>
                <w:sz w:val="21"/>
                <w:szCs w:val="21"/>
              </w:rPr>
              <w:t>T-N汚濁負荷量（kg/日）</w:t>
            </w:r>
          </w:p>
        </w:tc>
        <w:tc>
          <w:tcPr>
            <w:tcW w:w="3082" w:type="dxa"/>
            <w:tcBorders>
              <w:top w:val="single" w:sz="2" w:space="0" w:color="000000"/>
              <w:left w:val="single" w:sz="2" w:space="0" w:color="000000"/>
              <w:bottom w:val="single" w:sz="2" w:space="0" w:color="000000"/>
              <w:right w:val="single" w:sz="2" w:space="0" w:color="000000"/>
            </w:tcBorders>
            <w:vAlign w:val="center"/>
            <w:hideMark/>
          </w:tcPr>
          <w:p w:rsidR="00423E8D" w:rsidRDefault="00423E8D" w:rsidP="003D3702">
            <w:pPr>
              <w:pStyle w:val="Default"/>
              <w:tabs>
                <w:tab w:val="left" w:pos="1452"/>
              </w:tabs>
              <w:snapToGrid w:val="0"/>
              <w:spacing w:line="0" w:lineRule="atLeast"/>
              <w:ind w:leftChars="14" w:left="29" w:rightChars="-17" w:right="-36" w:firstLineChars="70" w:firstLine="147"/>
              <w:jc w:val="center"/>
              <w:rPr>
                <w:rFonts w:hAnsi="ＭＳ 明朝"/>
                <w:color w:val="auto"/>
                <w:sz w:val="21"/>
                <w:szCs w:val="21"/>
              </w:rPr>
            </w:pPr>
            <w:r>
              <w:rPr>
                <w:rFonts w:hAnsi="ＭＳ 明朝" w:hint="eastAsia"/>
                <w:color w:val="auto"/>
                <w:sz w:val="21"/>
                <w:szCs w:val="21"/>
              </w:rPr>
              <w:t xml:space="preserve">3,482.3 以下　</w:t>
            </w:r>
          </w:p>
        </w:tc>
      </w:tr>
      <w:tr w:rsidR="00423E8D" w:rsidTr="003D3702">
        <w:trPr>
          <w:trHeight w:val="397"/>
        </w:trPr>
        <w:tc>
          <w:tcPr>
            <w:tcW w:w="2588" w:type="dxa"/>
            <w:tcBorders>
              <w:top w:val="single" w:sz="2" w:space="0" w:color="000000"/>
              <w:left w:val="single" w:sz="8" w:space="0" w:color="000000"/>
              <w:bottom w:val="single" w:sz="8" w:space="0" w:color="000000"/>
              <w:right w:val="single" w:sz="2" w:space="0" w:color="000000"/>
            </w:tcBorders>
            <w:vAlign w:val="center"/>
            <w:hideMark/>
          </w:tcPr>
          <w:p w:rsidR="00423E8D" w:rsidRDefault="00423E8D" w:rsidP="003D3702">
            <w:pPr>
              <w:pStyle w:val="Default"/>
              <w:snapToGrid w:val="0"/>
              <w:spacing w:line="0" w:lineRule="atLeast"/>
              <w:jc w:val="center"/>
              <w:rPr>
                <w:rFonts w:hAnsi="ＭＳ 明朝"/>
                <w:color w:val="auto"/>
                <w:sz w:val="21"/>
                <w:szCs w:val="21"/>
              </w:rPr>
            </w:pPr>
            <w:r>
              <w:rPr>
                <w:rFonts w:hAnsi="ＭＳ 明朝" w:hint="eastAsia"/>
                <w:color w:val="auto"/>
                <w:sz w:val="21"/>
                <w:szCs w:val="21"/>
              </w:rPr>
              <w:t>T-P汚濁負荷量（kg/日）</w:t>
            </w:r>
          </w:p>
        </w:tc>
        <w:tc>
          <w:tcPr>
            <w:tcW w:w="3082" w:type="dxa"/>
            <w:tcBorders>
              <w:top w:val="single" w:sz="2" w:space="0" w:color="000000"/>
              <w:left w:val="single" w:sz="2" w:space="0" w:color="000000"/>
              <w:bottom w:val="single" w:sz="8" w:space="0" w:color="000000"/>
              <w:right w:val="single" w:sz="2" w:space="0" w:color="000000"/>
            </w:tcBorders>
            <w:vAlign w:val="center"/>
            <w:hideMark/>
          </w:tcPr>
          <w:p w:rsidR="00423E8D" w:rsidRDefault="00423E8D" w:rsidP="003D3702">
            <w:pPr>
              <w:pStyle w:val="Default"/>
              <w:tabs>
                <w:tab w:val="left" w:pos="1452"/>
              </w:tabs>
              <w:snapToGrid w:val="0"/>
              <w:spacing w:line="0" w:lineRule="atLeast"/>
              <w:ind w:leftChars="14" w:left="29" w:rightChars="-17" w:right="-36" w:firstLineChars="120" w:firstLine="252"/>
              <w:jc w:val="center"/>
              <w:rPr>
                <w:rFonts w:hAnsi="ＭＳ 明朝"/>
                <w:color w:val="auto"/>
                <w:sz w:val="21"/>
                <w:szCs w:val="21"/>
              </w:rPr>
            </w:pPr>
            <w:r>
              <w:rPr>
                <w:rFonts w:hAnsi="ＭＳ 明朝" w:hint="eastAsia"/>
                <w:color w:val="auto"/>
                <w:sz w:val="21"/>
                <w:szCs w:val="21"/>
              </w:rPr>
              <w:t>369.60 以下</w:t>
            </w:r>
            <w:r>
              <w:rPr>
                <w:rFonts w:hAnsi="ＭＳ 明朝" w:hint="eastAsia"/>
                <w:color w:val="auto"/>
                <w:sz w:val="21"/>
                <w:szCs w:val="21"/>
              </w:rPr>
              <w:tab/>
            </w:r>
          </w:p>
        </w:tc>
      </w:tr>
    </w:tbl>
    <w:p w:rsidR="00423E8D" w:rsidRPr="00262D57" w:rsidRDefault="00423E8D" w:rsidP="00423E8D">
      <w:pPr>
        <w:snapToGrid w:val="0"/>
        <w:spacing w:line="360" w:lineRule="auto"/>
        <w:ind w:rightChars="674" w:right="1415" w:firstLineChars="871" w:firstLine="1829"/>
        <w:textAlignment w:val="auto"/>
        <w:rPr>
          <w:rFonts w:cs="ＭＳＰ明朝"/>
          <w:color w:val="auto"/>
        </w:rPr>
      </w:pPr>
      <w:r>
        <w:rPr>
          <w:rFonts w:cs="ＭＳＰ明朝" w:hint="eastAsia"/>
          <w:color w:val="auto"/>
        </w:rPr>
        <w:t xml:space="preserve"> ( )内は日間平均</w:t>
      </w:r>
    </w:p>
    <w:p w:rsidR="00423E8D" w:rsidRPr="005C23F9" w:rsidRDefault="00423E8D" w:rsidP="00423E8D">
      <w:pPr>
        <w:pStyle w:val="4"/>
        <w:snapToGrid w:val="0"/>
        <w:spacing w:line="360" w:lineRule="auto"/>
        <w:rPr>
          <w:rFonts w:asciiTheme="majorEastAsia" w:eastAsiaTheme="majorEastAsia" w:hAnsiTheme="majorEastAsia"/>
          <w:color w:val="auto"/>
        </w:rPr>
      </w:pPr>
      <w:r w:rsidRPr="005C23F9">
        <w:rPr>
          <w:rFonts w:asciiTheme="majorEastAsia" w:eastAsiaTheme="majorEastAsia" w:hAnsiTheme="majorEastAsia" w:hint="eastAsia"/>
          <w:color w:val="auto"/>
        </w:rPr>
        <w:t>下水道法に基づく</w:t>
      </w:r>
      <w:r w:rsidRPr="005C23F9">
        <w:rPr>
          <w:rFonts w:asciiTheme="majorEastAsia" w:eastAsiaTheme="majorEastAsia" w:hAnsiTheme="majorEastAsia" w:cs="ＭＳＰ明朝" w:hint="eastAsia"/>
          <w:color w:val="auto"/>
        </w:rPr>
        <w:t>基準値</w:t>
      </w:r>
    </w:p>
    <w:p w:rsidR="00423E8D" w:rsidRPr="005C23F9" w:rsidRDefault="00423E8D" w:rsidP="00423E8D">
      <w:pPr>
        <w:pStyle w:val="a9"/>
        <w:snapToGrid w:val="0"/>
        <w:spacing w:beforeLines="0" w:line="360" w:lineRule="auto"/>
        <w:rPr>
          <w:rFonts w:cs="ＭＳＰ明朝"/>
          <w:color w:val="auto"/>
        </w:rPr>
      </w:pPr>
      <w:r w:rsidRPr="005C23F9">
        <w:rPr>
          <w:rFonts w:hint="eastAsia"/>
          <w:color w:val="auto"/>
        </w:rPr>
        <w:t>表</w:t>
      </w:r>
      <w:r w:rsidRPr="005C23F9">
        <w:rPr>
          <w:color w:val="auto"/>
        </w:rPr>
        <w:fldChar w:fldCharType="begin"/>
      </w:r>
      <w:r w:rsidRPr="005C23F9">
        <w:rPr>
          <w:color w:val="auto"/>
        </w:rPr>
        <w:instrText xml:space="preserve"> </w:instrText>
      </w:r>
      <w:r w:rsidRPr="005C23F9">
        <w:rPr>
          <w:rFonts w:hint="eastAsia"/>
          <w:color w:val="auto"/>
        </w:rPr>
        <w:instrText>STYLEREF 1 \s</w:instrText>
      </w:r>
      <w:r w:rsidRPr="005C23F9">
        <w:rPr>
          <w:color w:val="auto"/>
        </w:rPr>
        <w:instrText xml:space="preserve"> </w:instrText>
      </w:r>
      <w:r w:rsidRPr="005C23F9">
        <w:rPr>
          <w:color w:val="auto"/>
        </w:rPr>
        <w:fldChar w:fldCharType="separate"/>
      </w:r>
      <w:r w:rsidR="00732A53">
        <w:rPr>
          <w:noProof/>
          <w:color w:val="auto"/>
        </w:rPr>
        <w:t>4</w:t>
      </w:r>
      <w:r w:rsidRPr="005C23F9">
        <w:rPr>
          <w:color w:val="auto"/>
        </w:rPr>
        <w:fldChar w:fldCharType="end"/>
      </w:r>
      <w:r w:rsidRPr="005C23F9">
        <w:rPr>
          <w:color w:val="auto"/>
        </w:rPr>
        <w:noBreakHyphen/>
      </w:r>
      <w:r w:rsidR="0095011E">
        <w:rPr>
          <w:color w:val="auto"/>
        </w:rPr>
        <w:t>1</w:t>
      </w:r>
      <w:r w:rsidRPr="005C23F9">
        <w:rPr>
          <w:color w:val="auto"/>
        </w:rPr>
        <w:t>-2</w:t>
      </w:r>
      <w:r w:rsidRPr="005C23F9">
        <w:rPr>
          <w:rFonts w:hint="eastAsia"/>
          <w:color w:val="auto"/>
        </w:rPr>
        <w:t xml:space="preserve">　下水道法に基づく</w:t>
      </w:r>
      <w:r w:rsidRPr="005C23F9">
        <w:rPr>
          <w:rFonts w:cs="ＭＳＰ明朝" w:hint="eastAsia"/>
          <w:color w:val="auto"/>
        </w:rPr>
        <w:t>基準値</w:t>
      </w:r>
    </w:p>
    <w:tbl>
      <w:tblPr>
        <w:tblW w:w="5670" w:type="dxa"/>
        <w:tblInd w:w="2052" w:type="dxa"/>
        <w:tblBorders>
          <w:top w:val="single" w:sz="8" w:space="0" w:color="000000"/>
          <w:left w:val="single" w:sz="8" w:space="0" w:color="000000"/>
          <w:bottom w:val="single" w:sz="8" w:space="0" w:color="000000"/>
          <w:right w:val="single" w:sz="8" w:space="0" w:color="000000"/>
          <w:insideH w:val="single" w:sz="2" w:space="0" w:color="000000"/>
          <w:insideV w:val="single" w:sz="2" w:space="0" w:color="000000"/>
        </w:tblBorders>
        <w:tblLook w:val="04A0" w:firstRow="1" w:lastRow="0" w:firstColumn="1" w:lastColumn="0" w:noHBand="0" w:noVBand="1"/>
      </w:tblPr>
      <w:tblGrid>
        <w:gridCol w:w="2588"/>
        <w:gridCol w:w="3082"/>
      </w:tblGrid>
      <w:tr w:rsidR="005C23F9" w:rsidRPr="005C23F9" w:rsidTr="003D3702">
        <w:trPr>
          <w:trHeight w:val="397"/>
        </w:trPr>
        <w:tc>
          <w:tcPr>
            <w:tcW w:w="2588" w:type="dxa"/>
            <w:tcBorders>
              <w:top w:val="single" w:sz="8" w:space="0" w:color="000000"/>
              <w:left w:val="single" w:sz="8" w:space="0" w:color="000000"/>
              <w:bottom w:val="single" w:sz="2" w:space="0" w:color="000000"/>
              <w:right w:val="single" w:sz="2" w:space="0" w:color="000000"/>
            </w:tcBorders>
            <w:shd w:val="clear" w:color="auto" w:fill="BFBFBF"/>
            <w:vAlign w:val="center"/>
            <w:hideMark/>
          </w:tcPr>
          <w:p w:rsidR="00423E8D" w:rsidRPr="005C23F9" w:rsidRDefault="00423E8D" w:rsidP="003D3702">
            <w:pPr>
              <w:pStyle w:val="Default"/>
              <w:snapToGrid w:val="0"/>
              <w:spacing w:line="0" w:lineRule="atLeast"/>
              <w:jc w:val="center"/>
              <w:rPr>
                <w:rFonts w:hAnsi="ＭＳ 明朝" w:cs="Arial"/>
                <w:color w:val="auto"/>
                <w:sz w:val="21"/>
                <w:szCs w:val="21"/>
              </w:rPr>
            </w:pPr>
            <w:r w:rsidRPr="005C23F9">
              <w:rPr>
                <w:rFonts w:hAnsi="ＭＳ 明朝" w:cs="Arial" w:hint="eastAsia"/>
                <w:color w:val="auto"/>
                <w:sz w:val="21"/>
                <w:szCs w:val="21"/>
              </w:rPr>
              <w:t>項　　目</w:t>
            </w:r>
          </w:p>
        </w:tc>
        <w:tc>
          <w:tcPr>
            <w:tcW w:w="3082" w:type="dxa"/>
            <w:tcBorders>
              <w:top w:val="single" w:sz="8" w:space="0" w:color="000000"/>
              <w:left w:val="single" w:sz="2" w:space="0" w:color="000000"/>
              <w:bottom w:val="single" w:sz="2" w:space="0" w:color="000000"/>
              <w:right w:val="single" w:sz="8" w:space="0" w:color="000000"/>
            </w:tcBorders>
            <w:shd w:val="clear" w:color="auto" w:fill="BFBFBF"/>
            <w:vAlign w:val="center"/>
            <w:hideMark/>
          </w:tcPr>
          <w:p w:rsidR="00423E8D" w:rsidRPr="005C23F9" w:rsidRDefault="00423E8D" w:rsidP="003D3702">
            <w:pPr>
              <w:pStyle w:val="Default"/>
              <w:snapToGrid w:val="0"/>
              <w:spacing w:line="0" w:lineRule="atLeast"/>
              <w:jc w:val="center"/>
              <w:rPr>
                <w:rFonts w:hAnsi="ＭＳ 明朝" w:cs="Arial"/>
                <w:color w:val="auto"/>
                <w:sz w:val="21"/>
                <w:szCs w:val="21"/>
              </w:rPr>
            </w:pPr>
            <w:r w:rsidRPr="005C23F9">
              <w:rPr>
                <w:rFonts w:hAnsi="ＭＳ 明朝" w:cs="Arial" w:hint="eastAsia"/>
                <w:color w:val="auto"/>
                <w:sz w:val="21"/>
                <w:szCs w:val="21"/>
              </w:rPr>
              <w:t>範　　囲</w:t>
            </w:r>
          </w:p>
        </w:tc>
      </w:tr>
      <w:tr w:rsidR="005C23F9" w:rsidRPr="005C23F9" w:rsidTr="003D3702">
        <w:trPr>
          <w:trHeight w:val="397"/>
        </w:trPr>
        <w:tc>
          <w:tcPr>
            <w:tcW w:w="2588" w:type="dxa"/>
            <w:tcBorders>
              <w:top w:val="single" w:sz="2" w:space="0" w:color="000000"/>
              <w:left w:val="single" w:sz="8" w:space="0" w:color="000000"/>
              <w:bottom w:val="single" w:sz="2" w:space="0" w:color="000000"/>
              <w:right w:val="single" w:sz="2" w:space="0" w:color="000000"/>
            </w:tcBorders>
            <w:vAlign w:val="center"/>
            <w:hideMark/>
          </w:tcPr>
          <w:p w:rsidR="00423E8D" w:rsidRPr="005C23F9" w:rsidRDefault="00423E8D" w:rsidP="003D3702">
            <w:pPr>
              <w:pStyle w:val="Default"/>
              <w:snapToGrid w:val="0"/>
              <w:spacing w:line="0" w:lineRule="atLeast"/>
              <w:jc w:val="center"/>
              <w:rPr>
                <w:rFonts w:hAnsi="ＭＳ 明朝"/>
                <w:color w:val="auto"/>
                <w:sz w:val="21"/>
                <w:szCs w:val="21"/>
              </w:rPr>
            </w:pPr>
            <w:r w:rsidRPr="005C23F9">
              <w:rPr>
                <w:rFonts w:hAnsi="ＭＳ 明朝" w:hint="eastAsia"/>
                <w:color w:val="auto"/>
                <w:sz w:val="21"/>
                <w:szCs w:val="21"/>
              </w:rPr>
              <w:t>pH</w:t>
            </w:r>
          </w:p>
        </w:tc>
        <w:tc>
          <w:tcPr>
            <w:tcW w:w="3082" w:type="dxa"/>
            <w:tcBorders>
              <w:top w:val="single" w:sz="2" w:space="0" w:color="000000"/>
              <w:left w:val="single" w:sz="2" w:space="0" w:color="000000"/>
              <w:bottom w:val="single" w:sz="2" w:space="0" w:color="000000"/>
              <w:right w:val="single" w:sz="2" w:space="0" w:color="000000"/>
            </w:tcBorders>
            <w:vAlign w:val="center"/>
            <w:hideMark/>
          </w:tcPr>
          <w:p w:rsidR="00423E8D" w:rsidRPr="005C23F9" w:rsidRDefault="00423E8D" w:rsidP="003D3702">
            <w:pPr>
              <w:pStyle w:val="Default"/>
              <w:snapToGrid w:val="0"/>
              <w:spacing w:line="0" w:lineRule="atLeast"/>
              <w:ind w:leftChars="77" w:left="162" w:rightChars="-17" w:right="-36"/>
              <w:jc w:val="center"/>
              <w:rPr>
                <w:rFonts w:hAnsi="ＭＳ 明朝"/>
                <w:color w:val="auto"/>
                <w:sz w:val="21"/>
                <w:szCs w:val="21"/>
              </w:rPr>
            </w:pPr>
            <w:r w:rsidRPr="005C23F9">
              <w:rPr>
                <w:rFonts w:hAnsi="ＭＳ 明朝" w:hint="eastAsia"/>
                <w:color w:val="auto"/>
                <w:sz w:val="21"/>
                <w:szCs w:val="21"/>
              </w:rPr>
              <w:t>5.8 以上 8.6 以下</w:t>
            </w:r>
          </w:p>
        </w:tc>
      </w:tr>
      <w:tr w:rsidR="005C23F9" w:rsidRPr="005C23F9" w:rsidTr="003D3702">
        <w:trPr>
          <w:trHeight w:val="397"/>
        </w:trPr>
        <w:tc>
          <w:tcPr>
            <w:tcW w:w="2588" w:type="dxa"/>
            <w:tcBorders>
              <w:top w:val="single" w:sz="2" w:space="0" w:color="000000"/>
              <w:left w:val="single" w:sz="8" w:space="0" w:color="000000"/>
              <w:bottom w:val="single" w:sz="2" w:space="0" w:color="000000"/>
              <w:right w:val="single" w:sz="2" w:space="0" w:color="000000"/>
            </w:tcBorders>
            <w:vAlign w:val="center"/>
            <w:hideMark/>
          </w:tcPr>
          <w:p w:rsidR="00423E8D" w:rsidRPr="005C23F9" w:rsidRDefault="00423E8D" w:rsidP="003D3702">
            <w:pPr>
              <w:pStyle w:val="Default"/>
              <w:snapToGrid w:val="0"/>
              <w:spacing w:line="0" w:lineRule="atLeast"/>
              <w:jc w:val="center"/>
              <w:rPr>
                <w:rFonts w:hAnsi="ＭＳ 明朝"/>
                <w:color w:val="auto"/>
                <w:sz w:val="21"/>
                <w:szCs w:val="21"/>
              </w:rPr>
            </w:pPr>
            <w:r w:rsidRPr="005C23F9">
              <w:rPr>
                <w:rFonts w:hAnsi="ＭＳ 明朝" w:hint="eastAsia"/>
                <w:color w:val="auto"/>
                <w:sz w:val="21"/>
                <w:szCs w:val="21"/>
              </w:rPr>
              <w:t>BOD（mg/l）</w:t>
            </w:r>
          </w:p>
        </w:tc>
        <w:tc>
          <w:tcPr>
            <w:tcW w:w="3082" w:type="dxa"/>
            <w:tcBorders>
              <w:top w:val="single" w:sz="2" w:space="0" w:color="000000"/>
              <w:left w:val="single" w:sz="2" w:space="0" w:color="000000"/>
              <w:bottom w:val="single" w:sz="2" w:space="0" w:color="000000"/>
              <w:right w:val="single" w:sz="2" w:space="0" w:color="000000"/>
            </w:tcBorders>
            <w:vAlign w:val="center"/>
            <w:hideMark/>
          </w:tcPr>
          <w:p w:rsidR="00423E8D" w:rsidRPr="005C23F9" w:rsidRDefault="00423E8D" w:rsidP="003D3702">
            <w:pPr>
              <w:pStyle w:val="Default"/>
              <w:snapToGrid w:val="0"/>
              <w:spacing w:line="0" w:lineRule="atLeast"/>
              <w:ind w:leftChars="77" w:left="162" w:rightChars="-17" w:right="-36"/>
              <w:jc w:val="center"/>
              <w:rPr>
                <w:rFonts w:hAnsi="ＭＳ 明朝"/>
                <w:color w:val="auto"/>
                <w:sz w:val="21"/>
                <w:szCs w:val="21"/>
              </w:rPr>
            </w:pPr>
            <w:r w:rsidRPr="005C23F9">
              <w:rPr>
                <w:rFonts w:hAnsi="ＭＳ 明朝" w:hint="eastAsia"/>
                <w:color w:val="auto"/>
                <w:sz w:val="21"/>
                <w:szCs w:val="21"/>
              </w:rPr>
              <w:t>10 以下</w:t>
            </w:r>
            <w:r w:rsidRPr="005C23F9">
              <w:rPr>
                <w:rFonts w:hAnsi="ＭＳ 明朝" w:hint="eastAsia"/>
                <w:color w:val="auto"/>
                <w:sz w:val="21"/>
                <w:szCs w:val="21"/>
                <w:vertAlign w:val="superscript"/>
              </w:rPr>
              <w:t>※</w:t>
            </w:r>
          </w:p>
        </w:tc>
      </w:tr>
      <w:tr w:rsidR="005C23F9" w:rsidRPr="005C23F9" w:rsidTr="003D3702">
        <w:trPr>
          <w:trHeight w:val="397"/>
        </w:trPr>
        <w:tc>
          <w:tcPr>
            <w:tcW w:w="2588" w:type="dxa"/>
            <w:tcBorders>
              <w:top w:val="single" w:sz="2" w:space="0" w:color="000000"/>
              <w:left w:val="single" w:sz="8" w:space="0" w:color="000000"/>
              <w:bottom w:val="single" w:sz="2" w:space="0" w:color="000000"/>
              <w:right w:val="single" w:sz="2" w:space="0" w:color="000000"/>
            </w:tcBorders>
            <w:vAlign w:val="center"/>
            <w:hideMark/>
          </w:tcPr>
          <w:p w:rsidR="00423E8D" w:rsidRPr="005C23F9" w:rsidRDefault="00423E8D" w:rsidP="003D3702">
            <w:pPr>
              <w:pStyle w:val="Default"/>
              <w:snapToGrid w:val="0"/>
              <w:spacing w:line="0" w:lineRule="atLeast"/>
              <w:jc w:val="center"/>
              <w:rPr>
                <w:rFonts w:hAnsi="ＭＳ 明朝"/>
                <w:color w:val="auto"/>
                <w:sz w:val="21"/>
                <w:szCs w:val="21"/>
              </w:rPr>
            </w:pPr>
            <w:r w:rsidRPr="005C23F9">
              <w:rPr>
                <w:rFonts w:hAnsi="ＭＳ 明朝" w:hint="eastAsia"/>
                <w:color w:val="auto"/>
                <w:sz w:val="21"/>
                <w:szCs w:val="21"/>
              </w:rPr>
              <w:t>SS（mg/l）</w:t>
            </w:r>
          </w:p>
        </w:tc>
        <w:tc>
          <w:tcPr>
            <w:tcW w:w="3082" w:type="dxa"/>
            <w:tcBorders>
              <w:top w:val="single" w:sz="2" w:space="0" w:color="000000"/>
              <w:left w:val="single" w:sz="2" w:space="0" w:color="000000"/>
              <w:bottom w:val="single" w:sz="2" w:space="0" w:color="auto"/>
              <w:right w:val="single" w:sz="2" w:space="0" w:color="000000"/>
            </w:tcBorders>
            <w:vAlign w:val="center"/>
            <w:hideMark/>
          </w:tcPr>
          <w:p w:rsidR="00423E8D" w:rsidRPr="005C23F9" w:rsidRDefault="00423E8D" w:rsidP="003D3702">
            <w:pPr>
              <w:pStyle w:val="Default"/>
              <w:snapToGrid w:val="0"/>
              <w:spacing w:line="0" w:lineRule="atLeast"/>
              <w:ind w:leftChars="77" w:left="162" w:rightChars="-17" w:right="-36"/>
              <w:jc w:val="center"/>
              <w:rPr>
                <w:rFonts w:hAnsi="ＭＳ 明朝"/>
                <w:color w:val="auto"/>
                <w:sz w:val="21"/>
                <w:szCs w:val="21"/>
              </w:rPr>
            </w:pPr>
            <w:r w:rsidRPr="005C23F9">
              <w:rPr>
                <w:rFonts w:hAnsi="ＭＳ 明朝" w:hint="eastAsia"/>
                <w:color w:val="auto"/>
                <w:sz w:val="21"/>
                <w:szCs w:val="21"/>
              </w:rPr>
              <w:t>40 以下</w:t>
            </w:r>
          </w:p>
        </w:tc>
      </w:tr>
      <w:tr w:rsidR="005C23F9" w:rsidRPr="005C23F9" w:rsidTr="003D3702">
        <w:trPr>
          <w:trHeight w:val="397"/>
        </w:trPr>
        <w:tc>
          <w:tcPr>
            <w:tcW w:w="2588" w:type="dxa"/>
            <w:tcBorders>
              <w:top w:val="single" w:sz="2" w:space="0" w:color="000000"/>
              <w:left w:val="single" w:sz="8" w:space="0" w:color="000000"/>
              <w:bottom w:val="single" w:sz="2" w:space="0" w:color="000000"/>
              <w:right w:val="single" w:sz="2" w:space="0" w:color="000000"/>
            </w:tcBorders>
            <w:vAlign w:val="center"/>
            <w:hideMark/>
          </w:tcPr>
          <w:p w:rsidR="00423E8D" w:rsidRPr="005C23F9" w:rsidRDefault="00423E8D" w:rsidP="003D3702">
            <w:pPr>
              <w:pStyle w:val="Default"/>
              <w:snapToGrid w:val="0"/>
              <w:spacing w:line="0" w:lineRule="atLeast"/>
              <w:jc w:val="center"/>
              <w:rPr>
                <w:rFonts w:hAnsi="ＭＳ 明朝"/>
                <w:color w:val="auto"/>
                <w:sz w:val="21"/>
                <w:szCs w:val="21"/>
              </w:rPr>
            </w:pPr>
            <w:r w:rsidRPr="005C23F9">
              <w:rPr>
                <w:rFonts w:hAnsi="ＭＳ 明朝" w:hint="eastAsia"/>
                <w:color w:val="auto"/>
                <w:sz w:val="21"/>
                <w:szCs w:val="21"/>
              </w:rPr>
              <w:t>T-N（mg/l）</w:t>
            </w:r>
          </w:p>
        </w:tc>
        <w:tc>
          <w:tcPr>
            <w:tcW w:w="3082" w:type="dxa"/>
            <w:tcBorders>
              <w:top w:val="single" w:sz="2" w:space="0" w:color="auto"/>
              <w:left w:val="single" w:sz="2" w:space="0" w:color="000000"/>
              <w:bottom w:val="single" w:sz="2" w:space="0" w:color="000000"/>
              <w:right w:val="single" w:sz="2" w:space="0" w:color="000000"/>
            </w:tcBorders>
            <w:vAlign w:val="center"/>
            <w:hideMark/>
          </w:tcPr>
          <w:p w:rsidR="00423E8D" w:rsidRPr="005C23F9" w:rsidRDefault="00423E8D" w:rsidP="003D3702">
            <w:pPr>
              <w:pStyle w:val="Default"/>
              <w:snapToGrid w:val="0"/>
              <w:spacing w:line="0" w:lineRule="atLeast"/>
              <w:ind w:rightChars="-17" w:right="-36"/>
              <w:jc w:val="center"/>
              <w:rPr>
                <w:rFonts w:hAnsi="ＭＳ 明朝"/>
                <w:color w:val="auto"/>
                <w:sz w:val="21"/>
                <w:szCs w:val="21"/>
              </w:rPr>
            </w:pPr>
            <w:r w:rsidRPr="005C23F9">
              <w:rPr>
                <w:rFonts w:hAnsi="ＭＳ 明朝" w:hint="eastAsia"/>
                <w:color w:val="auto"/>
                <w:sz w:val="21"/>
                <w:szCs w:val="21"/>
              </w:rPr>
              <w:t xml:space="preserve"> 17 以下</w:t>
            </w:r>
            <w:r w:rsidRPr="005C23F9">
              <w:rPr>
                <w:rFonts w:hAnsi="ＭＳ 明朝" w:hint="eastAsia"/>
                <w:color w:val="auto"/>
                <w:sz w:val="21"/>
                <w:szCs w:val="21"/>
                <w:vertAlign w:val="superscript"/>
              </w:rPr>
              <w:t>※</w:t>
            </w:r>
          </w:p>
        </w:tc>
      </w:tr>
      <w:tr w:rsidR="005C23F9" w:rsidRPr="005C23F9" w:rsidTr="003D3702">
        <w:trPr>
          <w:trHeight w:val="397"/>
        </w:trPr>
        <w:tc>
          <w:tcPr>
            <w:tcW w:w="2588" w:type="dxa"/>
            <w:tcBorders>
              <w:top w:val="single" w:sz="2" w:space="0" w:color="000000"/>
              <w:left w:val="single" w:sz="8" w:space="0" w:color="000000"/>
              <w:bottom w:val="single" w:sz="2" w:space="0" w:color="000000"/>
              <w:right w:val="single" w:sz="2" w:space="0" w:color="000000"/>
            </w:tcBorders>
            <w:vAlign w:val="center"/>
            <w:hideMark/>
          </w:tcPr>
          <w:p w:rsidR="00423E8D" w:rsidRPr="005C23F9" w:rsidRDefault="00423E8D" w:rsidP="003D3702">
            <w:pPr>
              <w:pStyle w:val="Default"/>
              <w:snapToGrid w:val="0"/>
              <w:spacing w:line="0" w:lineRule="atLeast"/>
              <w:jc w:val="center"/>
              <w:rPr>
                <w:rFonts w:hAnsi="ＭＳ 明朝"/>
                <w:color w:val="auto"/>
                <w:sz w:val="21"/>
                <w:szCs w:val="21"/>
              </w:rPr>
            </w:pPr>
            <w:r w:rsidRPr="005C23F9">
              <w:rPr>
                <w:rFonts w:hAnsi="ＭＳ 明朝" w:hint="eastAsia"/>
                <w:color w:val="auto"/>
                <w:sz w:val="21"/>
                <w:szCs w:val="21"/>
              </w:rPr>
              <w:t>T-P（mg/l）</w:t>
            </w:r>
          </w:p>
        </w:tc>
        <w:tc>
          <w:tcPr>
            <w:tcW w:w="3082" w:type="dxa"/>
            <w:tcBorders>
              <w:top w:val="single" w:sz="2" w:space="0" w:color="000000"/>
              <w:left w:val="single" w:sz="2" w:space="0" w:color="000000"/>
              <w:bottom w:val="single" w:sz="2" w:space="0" w:color="000000"/>
              <w:right w:val="single" w:sz="2" w:space="0" w:color="000000"/>
            </w:tcBorders>
            <w:vAlign w:val="center"/>
            <w:hideMark/>
          </w:tcPr>
          <w:p w:rsidR="00423E8D" w:rsidRPr="005C23F9" w:rsidRDefault="00423E8D" w:rsidP="003D3702">
            <w:pPr>
              <w:pStyle w:val="Default"/>
              <w:snapToGrid w:val="0"/>
              <w:spacing w:line="0" w:lineRule="atLeast"/>
              <w:ind w:rightChars="-17" w:right="-36"/>
              <w:jc w:val="center"/>
              <w:rPr>
                <w:rFonts w:hAnsi="ＭＳ 明朝"/>
                <w:color w:val="auto"/>
                <w:sz w:val="21"/>
                <w:szCs w:val="21"/>
              </w:rPr>
            </w:pPr>
            <w:r w:rsidRPr="005C23F9">
              <w:rPr>
                <w:rFonts w:hAnsi="ＭＳ 明朝" w:hint="eastAsia"/>
                <w:color w:val="auto"/>
                <w:sz w:val="21"/>
                <w:szCs w:val="21"/>
              </w:rPr>
              <w:t>2.7 以下</w:t>
            </w:r>
            <w:r w:rsidRPr="005C23F9">
              <w:rPr>
                <w:rFonts w:hAnsi="ＭＳ 明朝" w:hint="eastAsia"/>
                <w:color w:val="auto"/>
                <w:sz w:val="21"/>
                <w:szCs w:val="21"/>
                <w:vertAlign w:val="superscript"/>
              </w:rPr>
              <w:t>※</w:t>
            </w:r>
          </w:p>
        </w:tc>
      </w:tr>
      <w:tr w:rsidR="005C23F9" w:rsidRPr="005C23F9" w:rsidTr="003D3702">
        <w:trPr>
          <w:trHeight w:val="397"/>
        </w:trPr>
        <w:tc>
          <w:tcPr>
            <w:tcW w:w="2588" w:type="dxa"/>
            <w:tcBorders>
              <w:top w:val="single" w:sz="2" w:space="0" w:color="000000"/>
              <w:left w:val="single" w:sz="8" w:space="0" w:color="000000"/>
              <w:bottom w:val="single" w:sz="2" w:space="0" w:color="000000"/>
              <w:right w:val="single" w:sz="2" w:space="0" w:color="000000"/>
            </w:tcBorders>
            <w:vAlign w:val="center"/>
            <w:hideMark/>
          </w:tcPr>
          <w:p w:rsidR="00423E8D" w:rsidRPr="005C23F9" w:rsidRDefault="00423E8D" w:rsidP="003D3702">
            <w:pPr>
              <w:pStyle w:val="Default"/>
              <w:snapToGrid w:val="0"/>
              <w:spacing w:line="0" w:lineRule="atLeast"/>
              <w:jc w:val="center"/>
              <w:rPr>
                <w:rFonts w:hAnsi="ＭＳ 明朝"/>
                <w:color w:val="auto"/>
                <w:sz w:val="21"/>
                <w:szCs w:val="21"/>
              </w:rPr>
            </w:pPr>
            <w:r w:rsidRPr="005C23F9">
              <w:rPr>
                <w:rFonts w:hAnsi="ＭＳ 明朝" w:hint="eastAsia"/>
                <w:color w:val="auto"/>
                <w:sz w:val="21"/>
                <w:szCs w:val="21"/>
              </w:rPr>
              <w:t>大腸菌群数（個/cm</w:t>
            </w:r>
            <w:r w:rsidRPr="005C23F9">
              <w:rPr>
                <w:rFonts w:hAnsi="ＭＳ 明朝" w:hint="eastAsia"/>
                <w:color w:val="auto"/>
                <w:sz w:val="21"/>
                <w:szCs w:val="21"/>
                <w:vertAlign w:val="superscript"/>
              </w:rPr>
              <w:t>3</w:t>
            </w:r>
            <w:r w:rsidRPr="005C23F9">
              <w:rPr>
                <w:rFonts w:hAnsi="ＭＳ 明朝" w:hint="eastAsia"/>
                <w:color w:val="auto"/>
                <w:sz w:val="21"/>
                <w:szCs w:val="21"/>
              </w:rPr>
              <w:t>）</w:t>
            </w:r>
          </w:p>
        </w:tc>
        <w:tc>
          <w:tcPr>
            <w:tcW w:w="3082" w:type="dxa"/>
            <w:tcBorders>
              <w:top w:val="single" w:sz="2" w:space="0" w:color="000000"/>
              <w:left w:val="single" w:sz="2" w:space="0" w:color="000000"/>
              <w:bottom w:val="single" w:sz="2" w:space="0" w:color="000000"/>
              <w:right w:val="single" w:sz="2" w:space="0" w:color="000000"/>
            </w:tcBorders>
            <w:vAlign w:val="center"/>
            <w:hideMark/>
          </w:tcPr>
          <w:p w:rsidR="00423E8D" w:rsidRPr="005C23F9" w:rsidRDefault="00495BD7" w:rsidP="003D3702">
            <w:pPr>
              <w:pStyle w:val="Default"/>
              <w:snapToGrid w:val="0"/>
              <w:spacing w:line="0" w:lineRule="atLeast"/>
              <w:ind w:leftChars="77" w:left="162" w:rightChars="-17" w:right="-36"/>
              <w:jc w:val="center"/>
              <w:rPr>
                <w:rFonts w:hAnsi="ＭＳ 明朝"/>
                <w:color w:val="auto"/>
                <w:sz w:val="21"/>
                <w:szCs w:val="21"/>
              </w:rPr>
            </w:pPr>
            <w:r>
              <w:rPr>
                <w:rFonts w:hAnsi="ＭＳ 明朝" w:hint="eastAsia"/>
                <w:color w:val="auto"/>
                <w:sz w:val="21"/>
                <w:szCs w:val="21"/>
              </w:rPr>
              <w:t>(</w:t>
            </w:r>
            <w:r w:rsidR="00423E8D" w:rsidRPr="005C23F9">
              <w:rPr>
                <w:rFonts w:hAnsi="ＭＳ 明朝" w:hint="eastAsia"/>
                <w:color w:val="auto"/>
                <w:sz w:val="21"/>
                <w:szCs w:val="21"/>
              </w:rPr>
              <w:t>3,000</w:t>
            </w:r>
            <w:r>
              <w:rPr>
                <w:rFonts w:hAnsi="ＭＳ 明朝" w:hint="eastAsia"/>
                <w:color w:val="auto"/>
                <w:sz w:val="21"/>
                <w:szCs w:val="21"/>
              </w:rPr>
              <w:t>)</w:t>
            </w:r>
            <w:r w:rsidR="00423E8D" w:rsidRPr="005C23F9">
              <w:rPr>
                <w:rFonts w:hAnsi="ＭＳ 明朝" w:hint="eastAsia"/>
                <w:color w:val="auto"/>
                <w:sz w:val="21"/>
                <w:szCs w:val="21"/>
              </w:rPr>
              <w:t xml:space="preserve"> 以下</w:t>
            </w:r>
          </w:p>
        </w:tc>
      </w:tr>
    </w:tbl>
    <w:p w:rsidR="00423E8D" w:rsidRDefault="00423E8D" w:rsidP="00467E45">
      <w:pPr>
        <w:snapToGrid w:val="0"/>
        <w:spacing w:line="360" w:lineRule="auto"/>
        <w:ind w:left="210" w:hangingChars="100" w:hanging="210"/>
        <w:textAlignment w:val="auto"/>
        <w:rPr>
          <w:rFonts w:cs="ＭＳＰ明朝"/>
          <w:color w:val="auto"/>
        </w:rPr>
      </w:pPr>
      <w:r w:rsidRPr="005C23F9">
        <w:rPr>
          <w:rFonts w:cs="ＭＳＰ明朝"/>
          <w:color w:val="auto"/>
        </w:rPr>
        <w:lastRenderedPageBreak/>
        <w:t>※BOD、T-N及びT-Pについては、令和元年度変更予定の木津川流域下水道事業計画において定める計画放流水質（現状）の案であるため、</w:t>
      </w:r>
      <w:r w:rsidR="00C8599F">
        <w:rPr>
          <w:rFonts w:cs="ＭＳＰ明朝"/>
          <w:color w:val="auto"/>
        </w:rPr>
        <w:t>変更</w:t>
      </w:r>
      <w:r w:rsidRPr="005C23F9">
        <w:rPr>
          <w:rFonts w:cs="ＭＳＰ明朝"/>
          <w:color w:val="auto"/>
        </w:rPr>
        <w:t>後の数値を基準値とする。</w:t>
      </w:r>
    </w:p>
    <w:p w:rsidR="00467E45" w:rsidRPr="005C23F9" w:rsidRDefault="00467E45" w:rsidP="00467E45">
      <w:pPr>
        <w:snapToGrid w:val="0"/>
        <w:spacing w:line="360" w:lineRule="auto"/>
        <w:ind w:left="210" w:hangingChars="100" w:hanging="210"/>
        <w:textAlignment w:val="auto"/>
        <w:rPr>
          <w:rFonts w:cs="ＭＳＰ明朝"/>
          <w:color w:val="auto"/>
        </w:rPr>
      </w:pPr>
    </w:p>
    <w:p w:rsidR="00423E8D" w:rsidRDefault="00423E8D" w:rsidP="00467E45">
      <w:pPr>
        <w:snapToGrid w:val="0"/>
        <w:spacing w:line="360" w:lineRule="auto"/>
        <w:ind w:leftChars="100" w:left="210" w:firstLineChars="100" w:firstLine="210"/>
        <w:textAlignment w:val="auto"/>
        <w:rPr>
          <w:rFonts w:cs="ＭＳＰ明朝"/>
          <w:color w:val="auto"/>
        </w:rPr>
      </w:pPr>
      <w:r w:rsidRPr="005C23F9">
        <w:rPr>
          <w:rFonts w:cs="ＭＳＰ明朝" w:hint="eastAsia"/>
          <w:color w:val="auto"/>
        </w:rPr>
        <w:t>また、</w:t>
      </w:r>
      <w:r w:rsidRPr="005C23F9">
        <w:rPr>
          <w:rFonts w:asciiTheme="majorEastAsia" w:eastAsiaTheme="majorEastAsia" w:hAnsiTheme="majorEastAsia" w:cs="ＭＳＰ明朝"/>
          <w:color w:val="auto"/>
        </w:rPr>
        <w:fldChar w:fldCharType="begin"/>
      </w:r>
      <w:r w:rsidRPr="005C23F9">
        <w:rPr>
          <w:rFonts w:asciiTheme="majorEastAsia" w:eastAsiaTheme="majorEastAsia" w:hAnsiTheme="majorEastAsia" w:cs="ＭＳＰ明朝"/>
          <w:color w:val="auto"/>
        </w:rPr>
        <w:instrText xml:space="preserve"> </w:instrText>
      </w:r>
      <w:r w:rsidRPr="005C23F9">
        <w:rPr>
          <w:rFonts w:asciiTheme="majorEastAsia" w:eastAsiaTheme="majorEastAsia" w:hAnsiTheme="majorEastAsia" w:cs="ＭＳＰ明朝" w:hint="eastAsia"/>
          <w:color w:val="auto"/>
        </w:rPr>
        <w:instrText>REF _Ref19013380 \h</w:instrText>
      </w:r>
      <w:r w:rsidRPr="005C23F9">
        <w:rPr>
          <w:rFonts w:asciiTheme="majorEastAsia" w:eastAsiaTheme="majorEastAsia" w:hAnsiTheme="majorEastAsia" w:cs="ＭＳＰ明朝"/>
          <w:color w:val="auto"/>
        </w:rPr>
        <w:instrText xml:space="preserve">  \* MERGEFORMAT </w:instrText>
      </w:r>
      <w:r w:rsidRPr="005C23F9">
        <w:rPr>
          <w:rFonts w:asciiTheme="majorEastAsia" w:eastAsiaTheme="majorEastAsia" w:hAnsiTheme="majorEastAsia" w:cs="ＭＳＰ明朝"/>
          <w:color w:val="auto"/>
        </w:rPr>
      </w:r>
      <w:r w:rsidRPr="005C23F9">
        <w:rPr>
          <w:rFonts w:asciiTheme="majorEastAsia" w:eastAsiaTheme="majorEastAsia" w:hAnsiTheme="majorEastAsia" w:cs="ＭＳＰ明朝"/>
          <w:color w:val="auto"/>
        </w:rPr>
        <w:fldChar w:fldCharType="separate"/>
      </w:r>
      <w:r w:rsidR="00732A53" w:rsidRPr="00732A53">
        <w:rPr>
          <w:rFonts w:asciiTheme="majorEastAsia" w:eastAsiaTheme="majorEastAsia" w:hAnsiTheme="majorEastAsia" w:hint="eastAsia"/>
          <w:color w:val="auto"/>
        </w:rPr>
        <w:t>表</w:t>
      </w:r>
      <w:r w:rsidR="00732A53" w:rsidRPr="00732A53">
        <w:rPr>
          <w:rFonts w:asciiTheme="majorEastAsia" w:eastAsiaTheme="majorEastAsia" w:hAnsiTheme="majorEastAsia"/>
          <w:color w:val="auto"/>
        </w:rPr>
        <w:t>4</w:t>
      </w:r>
      <w:r w:rsidR="00732A53" w:rsidRPr="00732A53">
        <w:rPr>
          <w:rFonts w:asciiTheme="majorEastAsia" w:eastAsiaTheme="majorEastAsia" w:hAnsiTheme="majorEastAsia"/>
          <w:color w:val="auto"/>
        </w:rPr>
        <w:noBreakHyphen/>
        <w:t>1</w:t>
      </w:r>
      <w:r w:rsidRPr="005C23F9">
        <w:rPr>
          <w:rFonts w:asciiTheme="majorEastAsia" w:eastAsiaTheme="majorEastAsia" w:hAnsiTheme="majorEastAsia" w:cs="ＭＳＰ明朝"/>
          <w:color w:val="auto"/>
        </w:rPr>
        <w:fldChar w:fldCharType="end"/>
      </w:r>
      <w:r w:rsidRPr="005C23F9">
        <w:rPr>
          <w:rFonts w:asciiTheme="majorEastAsia" w:eastAsiaTheme="majorEastAsia" w:hAnsiTheme="majorEastAsia" w:cs="ＭＳＰ明朝"/>
          <w:color w:val="auto"/>
        </w:rPr>
        <w:t>-1</w:t>
      </w:r>
      <w:r w:rsidRPr="005C23F9">
        <w:rPr>
          <w:rFonts w:asciiTheme="minorEastAsia" w:eastAsiaTheme="minorEastAsia" w:hAnsiTheme="minorEastAsia" w:cs="ＭＳＰ明朝"/>
          <w:color w:val="auto"/>
        </w:rPr>
        <w:t>及び</w:t>
      </w:r>
      <w:r w:rsidRPr="005C23F9">
        <w:rPr>
          <w:rFonts w:asciiTheme="majorEastAsia" w:eastAsiaTheme="majorEastAsia" w:hAnsiTheme="majorEastAsia" w:cs="ＭＳＰ明朝"/>
          <w:color w:val="auto"/>
        </w:rPr>
        <w:fldChar w:fldCharType="begin"/>
      </w:r>
      <w:r w:rsidRPr="005C23F9">
        <w:rPr>
          <w:rFonts w:asciiTheme="majorEastAsia" w:eastAsiaTheme="majorEastAsia" w:hAnsiTheme="majorEastAsia" w:cs="ＭＳＰ明朝"/>
          <w:color w:val="auto"/>
        </w:rPr>
        <w:instrText xml:space="preserve"> </w:instrText>
      </w:r>
      <w:r w:rsidRPr="005C23F9">
        <w:rPr>
          <w:rFonts w:asciiTheme="majorEastAsia" w:eastAsiaTheme="majorEastAsia" w:hAnsiTheme="majorEastAsia" w:cs="ＭＳＰ明朝" w:hint="eastAsia"/>
          <w:color w:val="auto"/>
        </w:rPr>
        <w:instrText>REF _Ref19013380 \h</w:instrText>
      </w:r>
      <w:r w:rsidRPr="005C23F9">
        <w:rPr>
          <w:rFonts w:asciiTheme="majorEastAsia" w:eastAsiaTheme="majorEastAsia" w:hAnsiTheme="majorEastAsia" w:cs="ＭＳＰ明朝"/>
          <w:color w:val="auto"/>
        </w:rPr>
        <w:instrText xml:space="preserve">  \* MERGEFORMAT </w:instrText>
      </w:r>
      <w:r w:rsidRPr="005C23F9">
        <w:rPr>
          <w:rFonts w:asciiTheme="majorEastAsia" w:eastAsiaTheme="majorEastAsia" w:hAnsiTheme="majorEastAsia" w:cs="ＭＳＰ明朝"/>
          <w:color w:val="auto"/>
        </w:rPr>
      </w:r>
      <w:r w:rsidRPr="005C23F9">
        <w:rPr>
          <w:rFonts w:asciiTheme="majorEastAsia" w:eastAsiaTheme="majorEastAsia" w:hAnsiTheme="majorEastAsia" w:cs="ＭＳＰ明朝"/>
          <w:color w:val="auto"/>
        </w:rPr>
        <w:fldChar w:fldCharType="separate"/>
      </w:r>
      <w:r w:rsidR="00732A53" w:rsidRPr="00732A53">
        <w:rPr>
          <w:rFonts w:asciiTheme="majorEastAsia" w:eastAsiaTheme="majorEastAsia" w:hAnsiTheme="majorEastAsia" w:hint="eastAsia"/>
          <w:color w:val="auto"/>
        </w:rPr>
        <w:t>表</w:t>
      </w:r>
      <w:r w:rsidR="00732A53" w:rsidRPr="00732A53">
        <w:rPr>
          <w:rFonts w:asciiTheme="majorEastAsia" w:eastAsiaTheme="majorEastAsia" w:hAnsiTheme="majorEastAsia"/>
          <w:color w:val="auto"/>
        </w:rPr>
        <w:t>4</w:t>
      </w:r>
      <w:r w:rsidR="00732A53" w:rsidRPr="00732A53">
        <w:rPr>
          <w:rFonts w:asciiTheme="majorEastAsia" w:eastAsiaTheme="majorEastAsia" w:hAnsiTheme="majorEastAsia"/>
          <w:color w:val="auto"/>
        </w:rPr>
        <w:noBreakHyphen/>
        <w:t>1</w:t>
      </w:r>
      <w:r w:rsidRPr="005C23F9">
        <w:rPr>
          <w:rFonts w:asciiTheme="majorEastAsia" w:eastAsiaTheme="majorEastAsia" w:hAnsiTheme="majorEastAsia" w:cs="ＭＳＰ明朝"/>
          <w:color w:val="auto"/>
        </w:rPr>
        <w:fldChar w:fldCharType="end"/>
      </w:r>
      <w:r w:rsidRPr="005C23F9">
        <w:rPr>
          <w:rFonts w:asciiTheme="majorEastAsia" w:eastAsiaTheme="majorEastAsia" w:hAnsiTheme="majorEastAsia" w:cs="ＭＳＰ明朝"/>
          <w:color w:val="auto"/>
        </w:rPr>
        <w:t>-2</w:t>
      </w:r>
      <w:r w:rsidRPr="005C23F9">
        <w:rPr>
          <w:rFonts w:cs="ＭＳＰ明朝" w:hint="eastAsia"/>
          <w:color w:val="auto"/>
        </w:rPr>
        <w:t>に示していない水質項目及び悪臭等に係る法定基準については、</w:t>
      </w:r>
      <w:r w:rsidRPr="005C23F9">
        <w:rPr>
          <w:color w:val="auto"/>
        </w:rPr>
        <w:fldChar w:fldCharType="begin"/>
      </w:r>
      <w:r w:rsidRPr="005C23F9">
        <w:rPr>
          <w:color w:val="auto"/>
        </w:rPr>
        <w:instrText xml:space="preserve"> REF _Ref144026225 \n \h  \* MERGEFORMAT </w:instrText>
      </w:r>
      <w:r w:rsidRPr="005C23F9">
        <w:rPr>
          <w:color w:val="auto"/>
        </w:rPr>
      </w:r>
      <w:r w:rsidRPr="005C23F9">
        <w:rPr>
          <w:color w:val="auto"/>
        </w:rPr>
        <w:fldChar w:fldCharType="separate"/>
      </w:r>
      <w:r w:rsidR="00732A53" w:rsidRPr="00732A53">
        <w:rPr>
          <w:rFonts w:cs="ＭＳＰ明朝"/>
          <w:b/>
          <w:bCs/>
          <w:color w:val="auto"/>
        </w:rPr>
        <w:t>別紙１</w:t>
      </w:r>
      <w:r w:rsidRPr="005C23F9">
        <w:rPr>
          <w:color w:val="auto"/>
        </w:rPr>
        <w:fldChar w:fldCharType="end"/>
      </w:r>
      <w:r w:rsidRPr="005C23F9">
        <w:rPr>
          <w:rFonts w:cs="ＭＳＰ明朝" w:hint="eastAsia"/>
          <w:color w:val="auto"/>
        </w:rPr>
        <w:t>に</w:t>
      </w:r>
      <w:r w:rsidRPr="00262D57">
        <w:rPr>
          <w:rFonts w:cs="ＭＳＰ明朝" w:hint="eastAsia"/>
          <w:color w:val="auto"/>
        </w:rPr>
        <w:t>示す。</w:t>
      </w:r>
    </w:p>
    <w:p w:rsidR="00660877" w:rsidRPr="00423E8D" w:rsidRDefault="00660877" w:rsidP="00423E8D">
      <w:pPr>
        <w:snapToGrid w:val="0"/>
        <w:spacing w:line="360" w:lineRule="auto"/>
        <w:ind w:firstLineChars="100" w:firstLine="210"/>
        <w:textAlignment w:val="auto"/>
        <w:rPr>
          <w:rFonts w:cs="ＭＳＰ明朝"/>
          <w:color w:val="auto"/>
        </w:rPr>
      </w:pPr>
    </w:p>
    <w:p w:rsidR="00660877" w:rsidRPr="00262D57" w:rsidRDefault="00660877" w:rsidP="00950458">
      <w:pPr>
        <w:snapToGrid w:val="0"/>
        <w:spacing w:line="360" w:lineRule="auto"/>
        <w:ind w:leftChars="100" w:left="210" w:firstLineChars="100" w:firstLine="210"/>
        <w:textAlignment w:val="auto"/>
        <w:rPr>
          <w:rFonts w:cs="ＭＳＰ明朝"/>
          <w:color w:val="auto"/>
        </w:rPr>
      </w:pPr>
    </w:p>
    <w:p w:rsidR="002460D7" w:rsidRPr="00262D57" w:rsidRDefault="002460D7" w:rsidP="001A561D">
      <w:pPr>
        <w:pStyle w:val="3"/>
        <w:snapToGrid w:val="0"/>
        <w:spacing w:line="360" w:lineRule="auto"/>
        <w:ind w:left="0"/>
      </w:pPr>
      <w:bookmarkStart w:id="48" w:name="_Ref19013577"/>
      <w:r w:rsidRPr="00262D57">
        <w:rPr>
          <w:rFonts w:hint="eastAsia"/>
        </w:rPr>
        <w:t>契約基準</w:t>
      </w:r>
      <w:bookmarkEnd w:id="48"/>
    </w:p>
    <w:p w:rsidR="002460D7" w:rsidRPr="00262D57" w:rsidRDefault="00505227" w:rsidP="001A561D">
      <w:pPr>
        <w:pStyle w:val="4"/>
        <w:snapToGrid w:val="0"/>
        <w:spacing w:line="360" w:lineRule="auto"/>
        <w:rPr>
          <w:color w:val="auto"/>
        </w:rPr>
      </w:pPr>
      <w:r w:rsidRPr="00262D57">
        <w:rPr>
          <w:rFonts w:hint="eastAsia"/>
          <w:color w:val="auto"/>
        </w:rPr>
        <w:t xml:space="preserve"> </w:t>
      </w:r>
      <w:r w:rsidR="002460D7" w:rsidRPr="00262D57">
        <w:rPr>
          <w:rFonts w:hint="eastAsia"/>
          <w:color w:val="auto"/>
        </w:rPr>
        <w:t>契約基準Ⅰ</w:t>
      </w:r>
    </w:p>
    <w:p w:rsidR="00A430A7" w:rsidRPr="00AD2EE4" w:rsidRDefault="00A430A7" w:rsidP="002738ED">
      <w:pPr>
        <w:snapToGrid w:val="0"/>
        <w:spacing w:line="360" w:lineRule="auto"/>
        <w:ind w:firstLineChars="100" w:firstLine="210"/>
        <w:textAlignment w:val="auto"/>
        <w:rPr>
          <w:rFonts w:cs="ＭＳＰ明朝"/>
          <w:color w:val="auto"/>
        </w:rPr>
      </w:pPr>
      <w:r w:rsidRPr="00262D57">
        <w:rPr>
          <w:rFonts w:cs="ＭＳＰ明朝" w:hint="eastAsia"/>
          <w:color w:val="auto"/>
        </w:rPr>
        <w:t>日常の施設運転において実施する水質試験である受託者による水質試験（放流水質契約基準、放流水質法定基準を満たしていない場合の追加の水質試験を含む。）、法定検</w:t>
      </w:r>
      <w:r w:rsidRPr="00AD2EE4">
        <w:rPr>
          <w:rFonts w:cs="ＭＳＰ明朝" w:hint="eastAsia"/>
          <w:color w:val="auto"/>
        </w:rPr>
        <w:t>査及び契約書</w:t>
      </w:r>
      <w:r w:rsidR="007C389C" w:rsidRPr="00AD2EE4">
        <w:rPr>
          <w:rFonts w:cs="ＭＳＰ明朝" w:hint="eastAsia"/>
          <w:color w:val="auto"/>
        </w:rPr>
        <w:t>(案)</w:t>
      </w:r>
      <w:r w:rsidRPr="00AD2EE4">
        <w:rPr>
          <w:rFonts w:cs="ＭＳＰ明朝" w:hint="eastAsia"/>
          <w:color w:val="auto"/>
        </w:rPr>
        <w:t>第2</w:t>
      </w:r>
      <w:r w:rsidR="005A2DF0" w:rsidRPr="00AD2EE4">
        <w:rPr>
          <w:rFonts w:cs="ＭＳＰ明朝" w:hint="eastAsia"/>
          <w:color w:val="auto"/>
        </w:rPr>
        <w:t>2</w:t>
      </w:r>
      <w:r w:rsidRPr="00AD2EE4">
        <w:rPr>
          <w:rFonts w:cs="ＭＳＰ明朝" w:hint="eastAsia"/>
          <w:color w:val="auto"/>
        </w:rPr>
        <w:t>条第</w:t>
      </w:r>
      <w:r w:rsidRPr="00AD2EE4">
        <w:rPr>
          <w:rFonts w:cs="ＭＳＰ明朝"/>
          <w:color w:val="auto"/>
        </w:rPr>
        <w:t>1</w:t>
      </w:r>
      <w:r w:rsidRPr="00AD2EE4">
        <w:rPr>
          <w:rFonts w:cs="ＭＳＰ明朝" w:hint="eastAsia"/>
          <w:color w:val="auto"/>
        </w:rPr>
        <w:t>項に</w:t>
      </w:r>
      <w:r w:rsidR="00536833" w:rsidRPr="00AD2EE4">
        <w:rPr>
          <w:rFonts w:cs="ＭＳＰ明朝" w:hint="eastAsia"/>
          <w:color w:val="auto"/>
        </w:rPr>
        <w:t>規定する</w:t>
      </w:r>
      <w:r w:rsidRPr="00AD2EE4">
        <w:rPr>
          <w:rFonts w:cs="ＭＳＰ明朝" w:hint="eastAsia"/>
          <w:color w:val="auto"/>
        </w:rPr>
        <w:t>検査の各測定値が</w:t>
      </w:r>
      <w:r w:rsidR="00E26452" w:rsidRPr="00AD2EE4">
        <w:rPr>
          <w:rFonts w:cs="ＭＳＰ明朝" w:hint="eastAsia"/>
          <w:color w:val="auto"/>
        </w:rPr>
        <w:t>満たす</w:t>
      </w:r>
      <w:r w:rsidRPr="00AD2EE4">
        <w:rPr>
          <w:rFonts w:cs="ＭＳＰ明朝" w:hint="eastAsia"/>
          <w:color w:val="auto"/>
        </w:rPr>
        <w:t>べき契約基準（以下「契約基準Ⅰ」という。）を</w:t>
      </w:r>
      <w:r w:rsidR="00E577C4" w:rsidRPr="00AD2EE4">
        <w:rPr>
          <w:rFonts w:asciiTheme="majorEastAsia" w:eastAsiaTheme="majorEastAsia" w:hAnsiTheme="majorEastAsia" w:cs="ＭＳＰ明朝"/>
          <w:color w:val="auto"/>
        </w:rPr>
        <w:fldChar w:fldCharType="begin"/>
      </w:r>
      <w:r w:rsidR="00E577C4" w:rsidRPr="00AD2EE4">
        <w:rPr>
          <w:rFonts w:asciiTheme="majorEastAsia" w:eastAsiaTheme="majorEastAsia" w:hAnsiTheme="majorEastAsia" w:cs="ＭＳＰ明朝"/>
          <w:color w:val="auto"/>
        </w:rPr>
        <w:instrText xml:space="preserve"> </w:instrText>
      </w:r>
      <w:r w:rsidR="00E577C4" w:rsidRPr="00AD2EE4">
        <w:rPr>
          <w:rFonts w:asciiTheme="majorEastAsia" w:eastAsiaTheme="majorEastAsia" w:hAnsiTheme="majorEastAsia" w:cs="ＭＳＰ明朝" w:hint="eastAsia"/>
          <w:color w:val="auto"/>
        </w:rPr>
        <w:instrText>REF _Ref18937408 \h</w:instrText>
      </w:r>
      <w:r w:rsidR="00E577C4" w:rsidRPr="00AD2EE4">
        <w:rPr>
          <w:rFonts w:asciiTheme="majorEastAsia" w:eastAsiaTheme="majorEastAsia" w:hAnsiTheme="majorEastAsia" w:cs="ＭＳＰ明朝"/>
          <w:color w:val="auto"/>
        </w:rPr>
        <w:instrText xml:space="preserve">  \* MERGEFORMAT </w:instrText>
      </w:r>
      <w:r w:rsidR="00E577C4" w:rsidRPr="00AD2EE4">
        <w:rPr>
          <w:rFonts w:asciiTheme="majorEastAsia" w:eastAsiaTheme="majorEastAsia" w:hAnsiTheme="majorEastAsia" w:cs="ＭＳＰ明朝"/>
          <w:color w:val="auto"/>
        </w:rPr>
      </w:r>
      <w:r w:rsidR="00E577C4" w:rsidRPr="00AD2EE4">
        <w:rPr>
          <w:rFonts w:asciiTheme="majorEastAsia" w:eastAsiaTheme="majorEastAsia" w:hAnsiTheme="majorEastAsia" w:cs="ＭＳＰ明朝"/>
          <w:color w:val="auto"/>
        </w:rPr>
        <w:fldChar w:fldCharType="separate"/>
      </w:r>
      <w:r w:rsidR="00732A53" w:rsidRPr="00732A53">
        <w:rPr>
          <w:rFonts w:asciiTheme="majorEastAsia" w:eastAsiaTheme="majorEastAsia" w:hAnsiTheme="majorEastAsia"/>
          <w:color w:val="auto"/>
        </w:rPr>
        <w:t>表4</w:t>
      </w:r>
      <w:r w:rsidR="00732A53" w:rsidRPr="00732A53">
        <w:rPr>
          <w:rFonts w:asciiTheme="majorEastAsia" w:eastAsiaTheme="majorEastAsia" w:hAnsiTheme="majorEastAsia"/>
          <w:color w:val="auto"/>
        </w:rPr>
        <w:noBreakHyphen/>
        <w:t>2</w:t>
      </w:r>
      <w:r w:rsidR="00E577C4" w:rsidRPr="00AD2EE4">
        <w:rPr>
          <w:rFonts w:asciiTheme="majorEastAsia" w:eastAsiaTheme="majorEastAsia" w:hAnsiTheme="majorEastAsia" w:cs="ＭＳＰ明朝"/>
          <w:color w:val="auto"/>
        </w:rPr>
        <w:fldChar w:fldCharType="end"/>
      </w:r>
      <w:r w:rsidRPr="00AD2EE4">
        <w:rPr>
          <w:rFonts w:cs="ＭＳＰ明朝" w:hint="eastAsia"/>
          <w:color w:val="auto"/>
        </w:rPr>
        <w:t>に示す。</w:t>
      </w:r>
    </w:p>
    <w:p w:rsidR="00955430" w:rsidRPr="00AD2EE4" w:rsidRDefault="00955430" w:rsidP="00955430">
      <w:pPr>
        <w:snapToGrid w:val="0"/>
        <w:spacing w:line="360" w:lineRule="auto"/>
        <w:ind w:firstLineChars="100" w:firstLine="210"/>
        <w:textAlignment w:val="auto"/>
        <w:rPr>
          <w:rFonts w:cs="ＭＳＰ明朝"/>
          <w:color w:val="auto"/>
        </w:rPr>
      </w:pPr>
      <w:r w:rsidRPr="00AD2EE4">
        <w:rPr>
          <w:rFonts w:cs="ＭＳＰ明朝" w:hint="eastAsia"/>
          <w:color w:val="auto"/>
        </w:rPr>
        <w:t>なお、業務期間中に法定基準が改正された場合に、法定基準の数値が契約基準Ⅰより小さい値となる項目がある場合は、法定基準の値を当該項目に係る契約基準Ⅰと見なすものとする。</w:t>
      </w:r>
    </w:p>
    <w:p w:rsidR="00A430A7" w:rsidRPr="00955430" w:rsidRDefault="00A430A7" w:rsidP="007C389C">
      <w:pPr>
        <w:snapToGrid w:val="0"/>
        <w:spacing w:line="360" w:lineRule="auto"/>
        <w:ind w:firstLineChars="100" w:firstLine="210"/>
        <w:textAlignment w:val="auto"/>
        <w:rPr>
          <w:rFonts w:cs="ＭＳＰ明朝"/>
          <w:color w:val="auto"/>
        </w:rPr>
      </w:pPr>
    </w:p>
    <w:p w:rsidR="00A430A7" w:rsidRPr="00341B2E" w:rsidRDefault="00A430A7" w:rsidP="0072308B">
      <w:pPr>
        <w:pStyle w:val="a9"/>
        <w:snapToGrid w:val="0"/>
        <w:spacing w:before="120" w:line="360" w:lineRule="auto"/>
        <w:rPr>
          <w:rFonts w:cs="ＭＳＰ明朝"/>
          <w:color w:val="auto"/>
        </w:rPr>
      </w:pPr>
      <w:bookmarkStart w:id="49" w:name="_Ref143678798"/>
      <w:bookmarkStart w:id="50" w:name="_Ref18937408"/>
      <w:r w:rsidRPr="00341B2E">
        <w:rPr>
          <w:color w:val="auto"/>
        </w:rPr>
        <w:t>表</w:t>
      </w:r>
      <w:bookmarkEnd w:id="49"/>
      <w:r w:rsidR="00004E38" w:rsidRPr="00341B2E">
        <w:rPr>
          <w:color w:val="auto"/>
        </w:rPr>
        <w:fldChar w:fldCharType="begin"/>
      </w:r>
      <w:r w:rsidRPr="00341B2E">
        <w:rPr>
          <w:color w:val="auto"/>
        </w:rPr>
        <w:instrText xml:space="preserve"> STYLEREF 1 \s </w:instrText>
      </w:r>
      <w:r w:rsidR="00004E38" w:rsidRPr="00341B2E">
        <w:rPr>
          <w:color w:val="auto"/>
        </w:rPr>
        <w:fldChar w:fldCharType="separate"/>
      </w:r>
      <w:r w:rsidR="00732A53">
        <w:rPr>
          <w:noProof/>
          <w:color w:val="auto"/>
        </w:rPr>
        <w:t>4</w:t>
      </w:r>
      <w:r w:rsidR="00004E38" w:rsidRPr="00341B2E">
        <w:rPr>
          <w:color w:val="auto"/>
        </w:rPr>
        <w:fldChar w:fldCharType="end"/>
      </w:r>
      <w:r w:rsidRPr="00341B2E">
        <w:rPr>
          <w:color w:val="auto"/>
        </w:rPr>
        <w:noBreakHyphen/>
      </w:r>
      <w:r w:rsidR="00004E38" w:rsidRPr="00341B2E">
        <w:rPr>
          <w:color w:val="auto"/>
        </w:rPr>
        <w:fldChar w:fldCharType="begin"/>
      </w:r>
      <w:r w:rsidRPr="00341B2E">
        <w:rPr>
          <w:color w:val="auto"/>
        </w:rPr>
        <w:instrText xml:space="preserve"> SEQ </w:instrText>
      </w:r>
      <w:r w:rsidRPr="00341B2E">
        <w:rPr>
          <w:color w:val="auto"/>
        </w:rPr>
        <w:instrText>表</w:instrText>
      </w:r>
      <w:r w:rsidRPr="00341B2E">
        <w:rPr>
          <w:color w:val="auto"/>
        </w:rPr>
        <w:instrText xml:space="preserve"> \* ARABIC \s 1 </w:instrText>
      </w:r>
      <w:r w:rsidR="00004E38" w:rsidRPr="00341B2E">
        <w:rPr>
          <w:color w:val="auto"/>
        </w:rPr>
        <w:fldChar w:fldCharType="separate"/>
      </w:r>
      <w:r w:rsidR="00732A53">
        <w:rPr>
          <w:noProof/>
          <w:color w:val="auto"/>
        </w:rPr>
        <w:t>2</w:t>
      </w:r>
      <w:r w:rsidR="00004E38" w:rsidRPr="00341B2E">
        <w:rPr>
          <w:color w:val="auto"/>
        </w:rPr>
        <w:fldChar w:fldCharType="end"/>
      </w:r>
      <w:bookmarkEnd w:id="50"/>
      <w:r w:rsidRPr="00341B2E">
        <w:rPr>
          <w:rFonts w:hint="eastAsia"/>
          <w:color w:val="auto"/>
        </w:rPr>
        <w:t xml:space="preserve">　</w:t>
      </w:r>
      <w:r w:rsidRPr="00341B2E">
        <w:rPr>
          <w:rFonts w:cs="ＭＳＰ明朝" w:hint="eastAsia"/>
          <w:color w:val="auto"/>
        </w:rPr>
        <w:t>放流水質に関する契約基準Ⅰ</w:t>
      </w:r>
    </w:p>
    <w:p w:rsidR="00A430A7" w:rsidRPr="00262D57" w:rsidRDefault="00A430A7" w:rsidP="003727A8">
      <w:pPr>
        <w:pStyle w:val="a9"/>
        <w:snapToGrid w:val="0"/>
        <w:spacing w:beforeLines="0" w:line="360" w:lineRule="auto"/>
        <w:rPr>
          <w:rFonts w:cs="ＭＳＰ明朝"/>
          <w:color w:val="auto"/>
        </w:rPr>
      </w:pPr>
      <w:r w:rsidRPr="00262D57">
        <w:rPr>
          <w:rFonts w:cs="ＭＳＰ明朝" w:hint="eastAsia"/>
          <w:color w:val="auto"/>
        </w:rPr>
        <w:t>（各回測定値が</w:t>
      </w:r>
      <w:r w:rsidR="00E26452" w:rsidRPr="00262D57">
        <w:rPr>
          <w:rFonts w:cs="ＭＳＰ明朝" w:hint="eastAsia"/>
          <w:color w:val="auto"/>
        </w:rPr>
        <w:t>満たすべき</w:t>
      </w:r>
      <w:r w:rsidRPr="00262D57">
        <w:rPr>
          <w:rFonts w:cs="ＭＳＰ明朝" w:hint="eastAsia"/>
          <w:color w:val="auto"/>
        </w:rPr>
        <w:t>基準）</w:t>
      </w:r>
    </w:p>
    <w:tbl>
      <w:tblPr>
        <w:tblW w:w="6804" w:type="dxa"/>
        <w:jc w:val="center"/>
        <w:tblBorders>
          <w:top w:val="single" w:sz="8" w:space="0" w:color="000000"/>
          <w:left w:val="single" w:sz="8" w:space="0" w:color="000000"/>
          <w:bottom w:val="single" w:sz="8" w:space="0" w:color="000000"/>
          <w:right w:val="single" w:sz="8" w:space="0" w:color="000000"/>
          <w:insideH w:val="single" w:sz="2" w:space="0" w:color="000000"/>
          <w:insideV w:val="single" w:sz="2" w:space="0" w:color="000000"/>
        </w:tblBorders>
        <w:tblLook w:val="0000" w:firstRow="0" w:lastRow="0" w:firstColumn="0" w:lastColumn="0" w:noHBand="0" w:noVBand="0"/>
      </w:tblPr>
      <w:tblGrid>
        <w:gridCol w:w="3402"/>
        <w:gridCol w:w="3402"/>
      </w:tblGrid>
      <w:tr w:rsidR="00CA6B8D" w:rsidRPr="00262D57" w:rsidTr="00BA5A03">
        <w:trPr>
          <w:trHeight w:val="397"/>
          <w:jc w:val="center"/>
        </w:trPr>
        <w:tc>
          <w:tcPr>
            <w:tcW w:w="3402" w:type="dxa"/>
            <w:tcBorders>
              <w:top w:val="single" w:sz="8" w:space="0" w:color="000000"/>
              <w:bottom w:val="single" w:sz="2" w:space="0" w:color="000000"/>
            </w:tcBorders>
            <w:shd w:val="clear" w:color="auto" w:fill="A6A6A6"/>
            <w:vAlign w:val="center"/>
          </w:tcPr>
          <w:p w:rsidR="00CA6B8D" w:rsidRDefault="00CA6B8D">
            <w:pPr>
              <w:pStyle w:val="Default"/>
              <w:snapToGrid w:val="0"/>
              <w:jc w:val="center"/>
              <w:rPr>
                <w:rFonts w:hAnsi="ＭＳ 明朝" w:cs="Arial"/>
                <w:color w:val="auto"/>
                <w:sz w:val="21"/>
                <w:szCs w:val="21"/>
              </w:rPr>
            </w:pPr>
            <w:r>
              <w:rPr>
                <w:rFonts w:hAnsi="ＭＳ 明朝" w:cs="Arial" w:hint="eastAsia"/>
                <w:color w:val="auto"/>
                <w:sz w:val="21"/>
                <w:szCs w:val="21"/>
              </w:rPr>
              <w:t>項　　目</w:t>
            </w:r>
          </w:p>
        </w:tc>
        <w:tc>
          <w:tcPr>
            <w:tcW w:w="3402" w:type="dxa"/>
            <w:tcBorders>
              <w:top w:val="single" w:sz="8" w:space="0" w:color="000000"/>
              <w:bottom w:val="single" w:sz="2" w:space="0" w:color="000000"/>
            </w:tcBorders>
            <w:shd w:val="clear" w:color="auto" w:fill="A6A6A6"/>
            <w:vAlign w:val="center"/>
          </w:tcPr>
          <w:p w:rsidR="00CA6B8D" w:rsidRDefault="00CA6B8D">
            <w:pPr>
              <w:pStyle w:val="Default"/>
              <w:snapToGrid w:val="0"/>
              <w:jc w:val="center"/>
              <w:rPr>
                <w:rFonts w:hAnsi="ＭＳ 明朝" w:cs="Arial"/>
                <w:color w:val="auto"/>
                <w:sz w:val="21"/>
                <w:szCs w:val="21"/>
              </w:rPr>
            </w:pPr>
            <w:r>
              <w:rPr>
                <w:rFonts w:hAnsi="ＭＳ 明朝" w:cs="Arial" w:hint="eastAsia"/>
                <w:color w:val="auto"/>
                <w:sz w:val="21"/>
                <w:szCs w:val="21"/>
              </w:rPr>
              <w:t>範　　囲</w:t>
            </w:r>
          </w:p>
        </w:tc>
      </w:tr>
      <w:tr w:rsidR="00CA6B8D" w:rsidRPr="00262D57" w:rsidTr="00BA5A03">
        <w:trPr>
          <w:trHeight w:val="397"/>
          <w:jc w:val="center"/>
        </w:trPr>
        <w:tc>
          <w:tcPr>
            <w:tcW w:w="3402" w:type="dxa"/>
            <w:tcBorders>
              <w:top w:val="single" w:sz="2" w:space="0" w:color="000000"/>
            </w:tcBorders>
            <w:vAlign w:val="center"/>
          </w:tcPr>
          <w:p w:rsidR="00CA6B8D" w:rsidRDefault="00CA6B8D">
            <w:pPr>
              <w:pStyle w:val="Default"/>
              <w:snapToGrid w:val="0"/>
              <w:jc w:val="center"/>
              <w:rPr>
                <w:rFonts w:hAnsi="ＭＳ 明朝"/>
                <w:color w:val="auto"/>
                <w:sz w:val="21"/>
                <w:szCs w:val="21"/>
              </w:rPr>
            </w:pPr>
            <w:r>
              <w:rPr>
                <w:rFonts w:hAnsi="ＭＳ 明朝" w:hint="eastAsia"/>
                <w:color w:val="auto"/>
                <w:sz w:val="21"/>
                <w:szCs w:val="21"/>
              </w:rPr>
              <w:t>pH</w:t>
            </w:r>
          </w:p>
        </w:tc>
        <w:tc>
          <w:tcPr>
            <w:tcW w:w="3402" w:type="dxa"/>
            <w:tcBorders>
              <w:top w:val="single" w:sz="2" w:space="0" w:color="000000"/>
            </w:tcBorders>
            <w:vAlign w:val="center"/>
          </w:tcPr>
          <w:p w:rsidR="00CA6B8D" w:rsidRDefault="00CA6B8D">
            <w:pPr>
              <w:pStyle w:val="Default"/>
              <w:snapToGrid w:val="0"/>
              <w:jc w:val="center"/>
              <w:rPr>
                <w:rFonts w:hAnsi="ＭＳ 明朝"/>
                <w:color w:val="auto"/>
                <w:sz w:val="21"/>
                <w:szCs w:val="21"/>
              </w:rPr>
            </w:pPr>
            <w:r>
              <w:rPr>
                <w:rFonts w:hAnsi="ＭＳ 明朝" w:hint="eastAsia"/>
                <w:color w:val="auto"/>
                <w:sz w:val="21"/>
                <w:szCs w:val="21"/>
              </w:rPr>
              <w:t>5.8 以上 8.6 以下</w:t>
            </w:r>
          </w:p>
        </w:tc>
      </w:tr>
      <w:tr w:rsidR="00CA6B8D" w:rsidRPr="00262D57" w:rsidTr="00BA5A03">
        <w:trPr>
          <w:trHeight w:val="397"/>
          <w:jc w:val="center"/>
        </w:trPr>
        <w:tc>
          <w:tcPr>
            <w:tcW w:w="3402" w:type="dxa"/>
            <w:vAlign w:val="center"/>
          </w:tcPr>
          <w:p w:rsidR="00CA6B8D" w:rsidRDefault="00CA6B8D">
            <w:pPr>
              <w:pStyle w:val="Default"/>
              <w:snapToGrid w:val="0"/>
              <w:jc w:val="center"/>
              <w:rPr>
                <w:rFonts w:hAnsi="ＭＳ 明朝"/>
                <w:color w:val="auto"/>
                <w:sz w:val="21"/>
                <w:szCs w:val="21"/>
              </w:rPr>
            </w:pPr>
            <w:r>
              <w:rPr>
                <w:rFonts w:hAnsi="ＭＳ 明朝" w:hint="eastAsia"/>
                <w:color w:val="auto"/>
                <w:sz w:val="21"/>
                <w:szCs w:val="21"/>
              </w:rPr>
              <w:t>BOD（mg/l）</w:t>
            </w:r>
          </w:p>
        </w:tc>
        <w:tc>
          <w:tcPr>
            <w:tcW w:w="3402" w:type="dxa"/>
            <w:vAlign w:val="center"/>
          </w:tcPr>
          <w:p w:rsidR="00CA6B8D" w:rsidRDefault="00CA6B8D">
            <w:pPr>
              <w:pStyle w:val="Default"/>
              <w:snapToGrid w:val="0"/>
              <w:jc w:val="center"/>
              <w:rPr>
                <w:rFonts w:hAnsi="ＭＳ 明朝"/>
                <w:color w:val="auto"/>
                <w:sz w:val="21"/>
                <w:szCs w:val="21"/>
              </w:rPr>
            </w:pPr>
            <w:r>
              <w:rPr>
                <w:rFonts w:hAnsi="ＭＳ 明朝" w:hint="eastAsia"/>
                <w:color w:val="auto"/>
                <w:sz w:val="21"/>
                <w:szCs w:val="21"/>
              </w:rPr>
              <w:t>10 以下</w:t>
            </w:r>
          </w:p>
        </w:tc>
      </w:tr>
      <w:tr w:rsidR="00CA6B8D" w:rsidRPr="00262D57" w:rsidTr="00BA5A03">
        <w:trPr>
          <w:trHeight w:val="397"/>
          <w:jc w:val="center"/>
        </w:trPr>
        <w:tc>
          <w:tcPr>
            <w:tcW w:w="3402" w:type="dxa"/>
            <w:vAlign w:val="center"/>
          </w:tcPr>
          <w:p w:rsidR="00CA6B8D" w:rsidRDefault="00CA6B8D">
            <w:pPr>
              <w:pStyle w:val="Default"/>
              <w:snapToGrid w:val="0"/>
              <w:jc w:val="center"/>
              <w:rPr>
                <w:rFonts w:hAnsi="ＭＳ 明朝"/>
                <w:color w:val="auto"/>
                <w:sz w:val="21"/>
                <w:szCs w:val="21"/>
              </w:rPr>
            </w:pPr>
            <w:r>
              <w:rPr>
                <w:rFonts w:hAnsi="ＭＳ 明朝" w:hint="eastAsia"/>
                <w:color w:val="auto"/>
                <w:sz w:val="21"/>
                <w:szCs w:val="21"/>
              </w:rPr>
              <w:t>COD（mg/l）</w:t>
            </w:r>
          </w:p>
        </w:tc>
        <w:tc>
          <w:tcPr>
            <w:tcW w:w="3402" w:type="dxa"/>
            <w:vAlign w:val="center"/>
          </w:tcPr>
          <w:p w:rsidR="00CA6B8D" w:rsidRDefault="00CA6B8D">
            <w:pPr>
              <w:pStyle w:val="Default"/>
              <w:snapToGrid w:val="0"/>
              <w:jc w:val="center"/>
              <w:rPr>
                <w:rFonts w:hAnsi="ＭＳ 明朝"/>
                <w:color w:val="auto"/>
                <w:sz w:val="21"/>
                <w:szCs w:val="21"/>
                <w:highlight w:val="yellow"/>
              </w:rPr>
            </w:pPr>
            <w:r>
              <w:rPr>
                <w:rFonts w:hAnsi="ＭＳ 明朝" w:hint="eastAsia"/>
                <w:color w:val="auto"/>
                <w:sz w:val="21"/>
                <w:szCs w:val="21"/>
              </w:rPr>
              <w:t>14 以下</w:t>
            </w:r>
          </w:p>
        </w:tc>
      </w:tr>
      <w:tr w:rsidR="00CA6B8D" w:rsidRPr="00262D57" w:rsidTr="00BA5A03">
        <w:trPr>
          <w:trHeight w:val="397"/>
          <w:jc w:val="center"/>
        </w:trPr>
        <w:tc>
          <w:tcPr>
            <w:tcW w:w="3402" w:type="dxa"/>
            <w:vAlign w:val="center"/>
          </w:tcPr>
          <w:p w:rsidR="00CA6B8D" w:rsidRDefault="00CA6B8D">
            <w:pPr>
              <w:pStyle w:val="Default"/>
              <w:snapToGrid w:val="0"/>
              <w:jc w:val="center"/>
              <w:rPr>
                <w:rFonts w:hAnsi="ＭＳ 明朝"/>
                <w:color w:val="auto"/>
                <w:sz w:val="21"/>
                <w:szCs w:val="21"/>
              </w:rPr>
            </w:pPr>
            <w:r>
              <w:rPr>
                <w:rFonts w:hAnsi="ＭＳ 明朝" w:hint="eastAsia"/>
                <w:color w:val="auto"/>
                <w:sz w:val="21"/>
                <w:szCs w:val="21"/>
              </w:rPr>
              <w:t>SS（mg/l）</w:t>
            </w:r>
          </w:p>
        </w:tc>
        <w:tc>
          <w:tcPr>
            <w:tcW w:w="3402" w:type="dxa"/>
            <w:vAlign w:val="center"/>
          </w:tcPr>
          <w:p w:rsidR="00CA6B8D" w:rsidRDefault="00CA6B8D">
            <w:pPr>
              <w:pStyle w:val="Default"/>
              <w:snapToGrid w:val="0"/>
              <w:jc w:val="center"/>
              <w:rPr>
                <w:rFonts w:hAnsi="ＭＳ 明朝"/>
                <w:color w:val="auto"/>
                <w:sz w:val="21"/>
                <w:szCs w:val="21"/>
              </w:rPr>
            </w:pPr>
            <w:r>
              <w:rPr>
                <w:rFonts w:hAnsi="ＭＳ 明朝" w:hint="eastAsia"/>
                <w:color w:val="auto"/>
                <w:sz w:val="21"/>
                <w:szCs w:val="21"/>
              </w:rPr>
              <w:t>7 以下</w:t>
            </w:r>
          </w:p>
        </w:tc>
      </w:tr>
      <w:tr w:rsidR="00CA6B8D" w:rsidRPr="00262D57" w:rsidTr="00BA5A03">
        <w:trPr>
          <w:trHeight w:val="397"/>
          <w:jc w:val="center"/>
        </w:trPr>
        <w:tc>
          <w:tcPr>
            <w:tcW w:w="3402" w:type="dxa"/>
            <w:vAlign w:val="center"/>
          </w:tcPr>
          <w:p w:rsidR="00CA6B8D" w:rsidRDefault="00CA6B8D">
            <w:pPr>
              <w:pStyle w:val="Default"/>
              <w:snapToGrid w:val="0"/>
              <w:jc w:val="center"/>
              <w:rPr>
                <w:rFonts w:hAnsi="ＭＳ 明朝"/>
                <w:color w:val="auto"/>
                <w:sz w:val="21"/>
                <w:szCs w:val="21"/>
              </w:rPr>
            </w:pPr>
            <w:r>
              <w:rPr>
                <w:rFonts w:hAnsi="ＭＳ 明朝" w:hint="eastAsia"/>
                <w:color w:val="auto"/>
                <w:sz w:val="21"/>
                <w:szCs w:val="21"/>
              </w:rPr>
              <w:t>T-N（mg/l）</w:t>
            </w:r>
          </w:p>
        </w:tc>
        <w:tc>
          <w:tcPr>
            <w:tcW w:w="3402" w:type="dxa"/>
            <w:vAlign w:val="center"/>
          </w:tcPr>
          <w:p w:rsidR="00CA6B8D" w:rsidRDefault="00E24E09">
            <w:pPr>
              <w:pStyle w:val="Default"/>
              <w:snapToGrid w:val="0"/>
              <w:jc w:val="center"/>
              <w:rPr>
                <w:rFonts w:hAnsi="ＭＳ 明朝"/>
                <w:color w:val="auto"/>
                <w:sz w:val="21"/>
                <w:szCs w:val="21"/>
              </w:rPr>
            </w:pPr>
            <w:r>
              <w:rPr>
                <w:rFonts w:hAnsi="ＭＳ 明朝" w:hint="eastAsia"/>
                <w:color w:val="auto"/>
                <w:sz w:val="21"/>
                <w:szCs w:val="21"/>
              </w:rPr>
              <w:t>17</w:t>
            </w:r>
            <w:r w:rsidR="00CA6B8D">
              <w:rPr>
                <w:rFonts w:hAnsi="ＭＳ 明朝" w:hint="eastAsia"/>
                <w:color w:val="auto"/>
                <w:sz w:val="21"/>
                <w:szCs w:val="21"/>
              </w:rPr>
              <w:t xml:space="preserve"> 以下</w:t>
            </w:r>
          </w:p>
        </w:tc>
      </w:tr>
      <w:tr w:rsidR="00CA6B8D" w:rsidRPr="00262D57" w:rsidTr="00BA5A03">
        <w:trPr>
          <w:trHeight w:val="397"/>
          <w:jc w:val="center"/>
        </w:trPr>
        <w:tc>
          <w:tcPr>
            <w:tcW w:w="3402" w:type="dxa"/>
            <w:vAlign w:val="center"/>
          </w:tcPr>
          <w:p w:rsidR="00CA6B8D" w:rsidRDefault="00CA6B8D">
            <w:pPr>
              <w:pStyle w:val="Default"/>
              <w:snapToGrid w:val="0"/>
              <w:jc w:val="center"/>
              <w:rPr>
                <w:rFonts w:hAnsi="ＭＳ 明朝"/>
                <w:color w:val="auto"/>
                <w:sz w:val="21"/>
                <w:szCs w:val="21"/>
              </w:rPr>
            </w:pPr>
            <w:r>
              <w:rPr>
                <w:rFonts w:hAnsi="ＭＳ 明朝" w:hint="eastAsia"/>
                <w:color w:val="auto"/>
                <w:sz w:val="21"/>
                <w:szCs w:val="21"/>
              </w:rPr>
              <w:t>T-P（mg/l）</w:t>
            </w:r>
          </w:p>
        </w:tc>
        <w:tc>
          <w:tcPr>
            <w:tcW w:w="3402" w:type="dxa"/>
            <w:vAlign w:val="center"/>
          </w:tcPr>
          <w:p w:rsidR="00CA6B8D" w:rsidRDefault="00CA6B8D">
            <w:pPr>
              <w:pStyle w:val="Default"/>
              <w:snapToGrid w:val="0"/>
              <w:jc w:val="center"/>
              <w:rPr>
                <w:rFonts w:hAnsi="ＭＳ 明朝"/>
                <w:color w:val="auto"/>
                <w:sz w:val="21"/>
                <w:szCs w:val="21"/>
              </w:rPr>
            </w:pPr>
            <w:r>
              <w:rPr>
                <w:rFonts w:hAnsi="ＭＳ 明朝" w:hint="eastAsia"/>
                <w:color w:val="auto"/>
                <w:sz w:val="21"/>
                <w:szCs w:val="21"/>
              </w:rPr>
              <w:t>2.7 以下</w:t>
            </w:r>
          </w:p>
        </w:tc>
      </w:tr>
      <w:tr w:rsidR="00CA6B8D" w:rsidRPr="00262D57" w:rsidTr="00BA5A03">
        <w:trPr>
          <w:trHeight w:val="397"/>
          <w:jc w:val="center"/>
        </w:trPr>
        <w:tc>
          <w:tcPr>
            <w:tcW w:w="3402" w:type="dxa"/>
            <w:vAlign w:val="center"/>
          </w:tcPr>
          <w:p w:rsidR="00CA6B8D" w:rsidRDefault="00CA6B8D">
            <w:pPr>
              <w:pStyle w:val="Default"/>
              <w:snapToGrid w:val="0"/>
              <w:jc w:val="center"/>
              <w:rPr>
                <w:rFonts w:hAnsi="ＭＳ 明朝"/>
                <w:color w:val="auto"/>
                <w:sz w:val="21"/>
                <w:szCs w:val="21"/>
              </w:rPr>
            </w:pPr>
            <w:r>
              <w:rPr>
                <w:rFonts w:hAnsi="ＭＳ 明朝" w:hint="eastAsia"/>
                <w:color w:val="auto"/>
                <w:sz w:val="21"/>
                <w:szCs w:val="21"/>
              </w:rPr>
              <w:t>大腸菌群数（個/cm</w:t>
            </w:r>
            <w:r>
              <w:rPr>
                <w:rFonts w:hAnsi="ＭＳ 明朝" w:hint="eastAsia"/>
                <w:color w:val="auto"/>
                <w:sz w:val="21"/>
                <w:szCs w:val="21"/>
                <w:vertAlign w:val="superscript"/>
              </w:rPr>
              <w:t>3</w:t>
            </w:r>
            <w:r>
              <w:rPr>
                <w:rFonts w:hAnsi="ＭＳ 明朝" w:hint="eastAsia"/>
                <w:color w:val="auto"/>
                <w:sz w:val="21"/>
                <w:szCs w:val="21"/>
              </w:rPr>
              <w:t>）</w:t>
            </w:r>
          </w:p>
        </w:tc>
        <w:tc>
          <w:tcPr>
            <w:tcW w:w="3402" w:type="dxa"/>
            <w:vAlign w:val="center"/>
          </w:tcPr>
          <w:p w:rsidR="00CA6B8D" w:rsidRDefault="00CA6B8D">
            <w:pPr>
              <w:pStyle w:val="Default"/>
              <w:snapToGrid w:val="0"/>
              <w:jc w:val="center"/>
              <w:rPr>
                <w:rFonts w:hAnsi="ＭＳ 明朝"/>
                <w:color w:val="auto"/>
                <w:sz w:val="21"/>
                <w:szCs w:val="21"/>
              </w:rPr>
            </w:pPr>
            <w:r>
              <w:rPr>
                <w:rFonts w:hAnsi="ＭＳ 明朝" w:hint="eastAsia"/>
                <w:color w:val="auto"/>
                <w:sz w:val="21"/>
                <w:szCs w:val="21"/>
              </w:rPr>
              <w:t>300 以下</w:t>
            </w:r>
          </w:p>
        </w:tc>
      </w:tr>
    </w:tbl>
    <w:p w:rsidR="003727A8" w:rsidRPr="00262D57" w:rsidRDefault="003727A8" w:rsidP="002738ED">
      <w:pPr>
        <w:snapToGrid w:val="0"/>
        <w:spacing w:line="360" w:lineRule="auto"/>
        <w:ind w:firstLineChars="100" w:firstLine="210"/>
        <w:textAlignment w:val="auto"/>
        <w:rPr>
          <w:rFonts w:cs="ＭＳＰ明朝"/>
          <w:color w:val="auto"/>
        </w:rPr>
      </w:pPr>
    </w:p>
    <w:p w:rsidR="00A430A7" w:rsidRDefault="00A430A7" w:rsidP="002738ED">
      <w:pPr>
        <w:snapToGrid w:val="0"/>
        <w:spacing w:line="360" w:lineRule="auto"/>
        <w:ind w:firstLineChars="100" w:firstLine="210"/>
        <w:textAlignment w:val="auto"/>
        <w:rPr>
          <w:rFonts w:cs="ＭＳＰ明朝"/>
          <w:color w:val="auto"/>
        </w:rPr>
      </w:pPr>
      <w:r w:rsidRPr="00262D57">
        <w:rPr>
          <w:rFonts w:cs="ＭＳＰ明朝" w:hint="eastAsia"/>
          <w:color w:val="auto"/>
        </w:rPr>
        <w:t>受託者は、</w:t>
      </w:r>
      <w:r w:rsidR="00E577C4" w:rsidRPr="00341B2E">
        <w:rPr>
          <w:rFonts w:asciiTheme="majorEastAsia" w:eastAsiaTheme="majorEastAsia" w:hAnsiTheme="majorEastAsia" w:cs="ＭＳＰ明朝"/>
          <w:color w:val="auto"/>
        </w:rPr>
        <w:fldChar w:fldCharType="begin"/>
      </w:r>
      <w:r w:rsidR="00E577C4" w:rsidRPr="00341B2E">
        <w:rPr>
          <w:rFonts w:asciiTheme="majorEastAsia" w:eastAsiaTheme="majorEastAsia" w:hAnsiTheme="majorEastAsia" w:cs="ＭＳＰ明朝"/>
          <w:color w:val="auto"/>
        </w:rPr>
        <w:instrText xml:space="preserve"> </w:instrText>
      </w:r>
      <w:r w:rsidR="00E577C4" w:rsidRPr="00341B2E">
        <w:rPr>
          <w:rFonts w:asciiTheme="majorEastAsia" w:eastAsiaTheme="majorEastAsia" w:hAnsiTheme="majorEastAsia" w:cs="ＭＳＰ明朝" w:hint="eastAsia"/>
          <w:color w:val="auto"/>
        </w:rPr>
        <w:instrText>REF _Ref18937376 \h</w:instrText>
      </w:r>
      <w:r w:rsidR="00E577C4" w:rsidRPr="00341B2E">
        <w:rPr>
          <w:rFonts w:asciiTheme="majorEastAsia" w:eastAsiaTheme="majorEastAsia" w:hAnsiTheme="majorEastAsia" w:cs="ＭＳＰ明朝"/>
          <w:color w:val="auto"/>
        </w:rPr>
        <w:instrText xml:space="preserve">  \* MERGEFORMAT </w:instrText>
      </w:r>
      <w:r w:rsidR="00E577C4" w:rsidRPr="00341B2E">
        <w:rPr>
          <w:rFonts w:asciiTheme="majorEastAsia" w:eastAsiaTheme="majorEastAsia" w:hAnsiTheme="majorEastAsia" w:cs="ＭＳＰ明朝"/>
          <w:color w:val="auto"/>
        </w:rPr>
      </w:r>
      <w:r w:rsidR="00E577C4" w:rsidRPr="00341B2E">
        <w:rPr>
          <w:rFonts w:asciiTheme="majorEastAsia" w:eastAsiaTheme="majorEastAsia" w:hAnsiTheme="majorEastAsia" w:cs="ＭＳＰ明朝"/>
          <w:color w:val="auto"/>
        </w:rPr>
        <w:fldChar w:fldCharType="separate"/>
      </w:r>
      <w:r w:rsidR="00732A53" w:rsidRPr="00732A53">
        <w:rPr>
          <w:rFonts w:asciiTheme="majorEastAsia" w:eastAsiaTheme="majorEastAsia" w:hAnsiTheme="majorEastAsia" w:hint="eastAsia"/>
          <w:color w:val="auto"/>
        </w:rPr>
        <w:t>表</w:t>
      </w:r>
      <w:r w:rsidR="00732A53" w:rsidRPr="00732A53">
        <w:rPr>
          <w:rFonts w:asciiTheme="majorEastAsia" w:eastAsiaTheme="majorEastAsia" w:hAnsiTheme="majorEastAsia"/>
          <w:color w:val="auto"/>
        </w:rPr>
        <w:t>3</w:t>
      </w:r>
      <w:r w:rsidR="00732A53" w:rsidRPr="00732A53">
        <w:rPr>
          <w:rFonts w:asciiTheme="majorEastAsia" w:eastAsiaTheme="majorEastAsia" w:hAnsiTheme="majorEastAsia"/>
          <w:color w:val="auto"/>
        </w:rPr>
        <w:noBreakHyphen/>
        <w:t>1</w:t>
      </w:r>
      <w:r w:rsidR="00E577C4" w:rsidRPr="00341B2E">
        <w:rPr>
          <w:rFonts w:asciiTheme="majorEastAsia" w:eastAsiaTheme="majorEastAsia" w:hAnsiTheme="majorEastAsia" w:cs="ＭＳＰ明朝"/>
          <w:color w:val="auto"/>
        </w:rPr>
        <w:fldChar w:fldCharType="end"/>
      </w:r>
      <w:r w:rsidRPr="00341B2E">
        <w:rPr>
          <w:rFonts w:cs="ＭＳＰ明朝" w:hint="eastAsia"/>
          <w:color w:val="auto"/>
        </w:rPr>
        <w:t>及び</w:t>
      </w:r>
      <w:r w:rsidR="00E577C4" w:rsidRPr="00341B2E">
        <w:rPr>
          <w:rFonts w:asciiTheme="majorEastAsia" w:eastAsiaTheme="majorEastAsia" w:hAnsiTheme="majorEastAsia" w:cs="ＭＳＰ明朝"/>
          <w:color w:val="auto"/>
        </w:rPr>
        <w:fldChar w:fldCharType="begin"/>
      </w:r>
      <w:r w:rsidR="00E577C4" w:rsidRPr="00341B2E">
        <w:rPr>
          <w:rFonts w:asciiTheme="majorEastAsia" w:eastAsiaTheme="majorEastAsia" w:hAnsiTheme="majorEastAsia" w:cs="ＭＳＰ明朝"/>
          <w:color w:val="auto"/>
        </w:rPr>
        <w:instrText xml:space="preserve"> </w:instrText>
      </w:r>
      <w:r w:rsidR="00E577C4" w:rsidRPr="00341B2E">
        <w:rPr>
          <w:rFonts w:asciiTheme="majorEastAsia" w:eastAsiaTheme="majorEastAsia" w:hAnsiTheme="majorEastAsia" w:cs="ＭＳＰ明朝" w:hint="eastAsia"/>
          <w:color w:val="auto"/>
        </w:rPr>
        <w:instrText>REF _Ref18937384 \h</w:instrText>
      </w:r>
      <w:r w:rsidR="00E577C4" w:rsidRPr="00341B2E">
        <w:rPr>
          <w:rFonts w:asciiTheme="majorEastAsia" w:eastAsiaTheme="majorEastAsia" w:hAnsiTheme="majorEastAsia" w:cs="ＭＳＰ明朝"/>
          <w:color w:val="auto"/>
        </w:rPr>
        <w:instrText xml:space="preserve">  \* MERGEFORMAT </w:instrText>
      </w:r>
      <w:r w:rsidR="00E577C4" w:rsidRPr="00341B2E">
        <w:rPr>
          <w:rFonts w:asciiTheme="majorEastAsia" w:eastAsiaTheme="majorEastAsia" w:hAnsiTheme="majorEastAsia" w:cs="ＭＳＰ明朝"/>
          <w:color w:val="auto"/>
        </w:rPr>
      </w:r>
      <w:r w:rsidR="00E577C4" w:rsidRPr="00341B2E">
        <w:rPr>
          <w:rFonts w:asciiTheme="majorEastAsia" w:eastAsiaTheme="majorEastAsia" w:hAnsiTheme="majorEastAsia" w:cs="ＭＳＰ明朝"/>
          <w:color w:val="auto"/>
        </w:rPr>
        <w:fldChar w:fldCharType="separate"/>
      </w:r>
      <w:r w:rsidR="00732A53" w:rsidRPr="00732A53">
        <w:rPr>
          <w:rFonts w:asciiTheme="majorEastAsia" w:eastAsiaTheme="majorEastAsia" w:hAnsiTheme="majorEastAsia"/>
          <w:color w:val="auto"/>
        </w:rPr>
        <w:t>表3</w:t>
      </w:r>
      <w:r w:rsidR="00732A53" w:rsidRPr="00732A53">
        <w:rPr>
          <w:rFonts w:asciiTheme="majorEastAsia" w:eastAsiaTheme="majorEastAsia" w:hAnsiTheme="majorEastAsia"/>
          <w:color w:val="auto"/>
        </w:rPr>
        <w:noBreakHyphen/>
        <w:t>3</w:t>
      </w:r>
      <w:r w:rsidR="00E577C4" w:rsidRPr="00341B2E">
        <w:rPr>
          <w:rFonts w:asciiTheme="majorEastAsia" w:eastAsiaTheme="majorEastAsia" w:hAnsiTheme="majorEastAsia" w:cs="ＭＳＰ明朝"/>
          <w:color w:val="auto"/>
        </w:rPr>
        <w:fldChar w:fldCharType="end"/>
      </w:r>
      <w:r w:rsidRPr="00341B2E">
        <w:rPr>
          <w:rFonts w:cs="ＭＳＰ明朝" w:hint="eastAsia"/>
          <w:color w:val="auto"/>
        </w:rPr>
        <w:t>に示す流入基準が未達である場合でも、可能な範囲において上記の契約基準Ⅰを</w:t>
      </w:r>
      <w:r w:rsidR="00E26452" w:rsidRPr="00341B2E">
        <w:rPr>
          <w:rFonts w:cs="ＭＳＰ明朝" w:hint="eastAsia"/>
          <w:color w:val="auto"/>
        </w:rPr>
        <w:t>満たす</w:t>
      </w:r>
      <w:r w:rsidRPr="00341B2E">
        <w:rPr>
          <w:rFonts w:cs="ＭＳＰ明朝" w:hint="eastAsia"/>
          <w:color w:val="auto"/>
        </w:rPr>
        <w:t>ように努める。</w:t>
      </w:r>
    </w:p>
    <w:p w:rsidR="002D4192" w:rsidRDefault="002D4192" w:rsidP="002738ED">
      <w:pPr>
        <w:snapToGrid w:val="0"/>
        <w:spacing w:line="360" w:lineRule="auto"/>
        <w:ind w:firstLineChars="100" w:firstLine="210"/>
        <w:textAlignment w:val="auto"/>
        <w:rPr>
          <w:rFonts w:cs="ＭＳＰ明朝"/>
          <w:color w:val="auto"/>
        </w:rPr>
      </w:pPr>
    </w:p>
    <w:p w:rsidR="002D4192" w:rsidRDefault="002D4192" w:rsidP="002738ED">
      <w:pPr>
        <w:snapToGrid w:val="0"/>
        <w:spacing w:line="360" w:lineRule="auto"/>
        <w:ind w:firstLineChars="100" w:firstLine="210"/>
        <w:textAlignment w:val="auto"/>
        <w:rPr>
          <w:rFonts w:cs="ＭＳＰ明朝"/>
          <w:color w:val="auto"/>
        </w:rPr>
      </w:pPr>
    </w:p>
    <w:p w:rsidR="002D4192" w:rsidRDefault="002D4192" w:rsidP="002738ED">
      <w:pPr>
        <w:snapToGrid w:val="0"/>
        <w:spacing w:line="360" w:lineRule="auto"/>
        <w:ind w:firstLineChars="100" w:firstLine="210"/>
        <w:textAlignment w:val="auto"/>
        <w:rPr>
          <w:rFonts w:cs="ＭＳＰ明朝"/>
          <w:color w:val="auto"/>
        </w:rPr>
      </w:pPr>
    </w:p>
    <w:p w:rsidR="002D4192" w:rsidRDefault="002D4192" w:rsidP="002738ED">
      <w:pPr>
        <w:snapToGrid w:val="0"/>
        <w:spacing w:line="360" w:lineRule="auto"/>
        <w:ind w:firstLineChars="100" w:firstLine="210"/>
        <w:textAlignment w:val="auto"/>
        <w:rPr>
          <w:rFonts w:cs="ＭＳＰ明朝"/>
          <w:color w:val="auto"/>
        </w:rPr>
      </w:pPr>
    </w:p>
    <w:p w:rsidR="002D4192" w:rsidRDefault="002D4192" w:rsidP="002738ED">
      <w:pPr>
        <w:snapToGrid w:val="0"/>
        <w:spacing w:line="360" w:lineRule="auto"/>
        <w:ind w:firstLineChars="100" w:firstLine="210"/>
        <w:textAlignment w:val="auto"/>
        <w:rPr>
          <w:rFonts w:cs="ＭＳＰ明朝"/>
          <w:color w:val="auto"/>
        </w:rPr>
      </w:pPr>
    </w:p>
    <w:p w:rsidR="002D4192" w:rsidRDefault="002D4192" w:rsidP="002738ED">
      <w:pPr>
        <w:snapToGrid w:val="0"/>
        <w:spacing w:line="360" w:lineRule="auto"/>
        <w:ind w:firstLineChars="100" w:firstLine="210"/>
        <w:textAlignment w:val="auto"/>
        <w:rPr>
          <w:rFonts w:cs="ＭＳＰ明朝"/>
          <w:color w:val="auto"/>
        </w:rPr>
      </w:pPr>
    </w:p>
    <w:p w:rsidR="002D4192" w:rsidRPr="00262D57" w:rsidRDefault="002D4192" w:rsidP="002738ED">
      <w:pPr>
        <w:snapToGrid w:val="0"/>
        <w:spacing w:line="360" w:lineRule="auto"/>
        <w:ind w:firstLineChars="100" w:firstLine="210"/>
        <w:textAlignment w:val="auto"/>
        <w:rPr>
          <w:rFonts w:cs="ＭＳＰ明朝"/>
          <w:color w:val="auto"/>
        </w:rPr>
      </w:pPr>
    </w:p>
    <w:p w:rsidR="00A430A7" w:rsidRPr="00262D57" w:rsidRDefault="00A430A7" w:rsidP="003727A8">
      <w:pPr>
        <w:snapToGrid w:val="0"/>
        <w:ind w:firstLineChars="100" w:firstLine="210"/>
        <w:textAlignment w:val="auto"/>
        <w:rPr>
          <w:rFonts w:cs="ＭＳＰ明朝"/>
          <w:color w:val="auto"/>
        </w:rPr>
      </w:pPr>
    </w:p>
    <w:p w:rsidR="00A430A7" w:rsidRPr="00262D57" w:rsidRDefault="00A430A7" w:rsidP="00A430A7">
      <w:pPr>
        <w:pStyle w:val="4"/>
        <w:snapToGrid w:val="0"/>
        <w:spacing w:line="360" w:lineRule="auto"/>
        <w:rPr>
          <w:rFonts w:cs="ＭＳＰ明朝"/>
          <w:color w:val="auto"/>
        </w:rPr>
      </w:pPr>
      <w:r w:rsidRPr="00262D57">
        <w:rPr>
          <w:rFonts w:hint="eastAsia"/>
          <w:color w:val="auto"/>
        </w:rPr>
        <w:t xml:space="preserve"> </w:t>
      </w:r>
      <w:r w:rsidRPr="00262D57">
        <w:rPr>
          <w:rFonts w:hint="eastAsia"/>
          <w:color w:val="auto"/>
        </w:rPr>
        <w:t>契約基</w:t>
      </w:r>
      <w:r w:rsidRPr="00262D57">
        <w:rPr>
          <w:rFonts w:cs="ＭＳＰ明朝" w:hint="eastAsia"/>
          <w:color w:val="auto"/>
        </w:rPr>
        <w:t>準Ⅱ</w:t>
      </w:r>
    </w:p>
    <w:p w:rsidR="00A430A7" w:rsidRPr="00262D57" w:rsidRDefault="00A430A7" w:rsidP="002738ED">
      <w:pPr>
        <w:snapToGrid w:val="0"/>
        <w:spacing w:line="360" w:lineRule="auto"/>
        <w:ind w:firstLineChars="100" w:firstLine="210"/>
        <w:textAlignment w:val="auto"/>
        <w:rPr>
          <w:rFonts w:cs="ＭＳＰ明朝"/>
          <w:color w:val="auto"/>
        </w:rPr>
      </w:pPr>
      <w:r w:rsidRPr="00262D57">
        <w:rPr>
          <w:rFonts w:cs="ＭＳＰ明朝" w:hint="eastAsia"/>
          <w:color w:val="auto"/>
        </w:rPr>
        <w:t>上記の全水質試験の各年度の年平均値（各測定日の間隔を考慮した加重平均値）において</w:t>
      </w:r>
      <w:r w:rsidR="00E26452" w:rsidRPr="00262D57">
        <w:rPr>
          <w:rFonts w:cs="ＭＳＰ明朝" w:hint="eastAsia"/>
          <w:color w:val="auto"/>
        </w:rPr>
        <w:t>満たす</w:t>
      </w:r>
      <w:r w:rsidRPr="00262D57">
        <w:rPr>
          <w:rFonts w:cs="ＭＳＰ明朝" w:hint="eastAsia"/>
          <w:color w:val="auto"/>
        </w:rPr>
        <w:t>べき契約基準（以下「契約基準Ⅱ」という。）を</w:t>
      </w:r>
      <w:r w:rsidR="00E577C4" w:rsidRPr="00E577C4">
        <w:rPr>
          <w:rFonts w:asciiTheme="majorEastAsia" w:eastAsiaTheme="majorEastAsia" w:hAnsiTheme="majorEastAsia" w:cs="ＭＳＰ明朝"/>
          <w:color w:val="auto"/>
        </w:rPr>
        <w:fldChar w:fldCharType="begin"/>
      </w:r>
      <w:r w:rsidR="00E577C4" w:rsidRPr="00E577C4">
        <w:rPr>
          <w:rFonts w:asciiTheme="majorEastAsia" w:eastAsiaTheme="majorEastAsia" w:hAnsiTheme="majorEastAsia" w:cs="ＭＳＰ明朝"/>
          <w:color w:val="auto"/>
        </w:rPr>
        <w:instrText xml:space="preserve"> </w:instrText>
      </w:r>
      <w:r w:rsidR="00E577C4" w:rsidRPr="00E577C4">
        <w:rPr>
          <w:rFonts w:asciiTheme="majorEastAsia" w:eastAsiaTheme="majorEastAsia" w:hAnsiTheme="majorEastAsia" w:cs="ＭＳＰ明朝" w:hint="eastAsia"/>
          <w:color w:val="auto"/>
        </w:rPr>
        <w:instrText>REF _Ref19013468 \h</w:instrText>
      </w:r>
      <w:r w:rsidR="00E577C4" w:rsidRPr="00E577C4">
        <w:rPr>
          <w:rFonts w:asciiTheme="majorEastAsia" w:eastAsiaTheme="majorEastAsia" w:hAnsiTheme="majorEastAsia" w:cs="ＭＳＰ明朝"/>
          <w:color w:val="auto"/>
        </w:rPr>
        <w:instrText xml:space="preserve"> </w:instrText>
      </w:r>
      <w:r w:rsidR="00E577C4">
        <w:rPr>
          <w:rFonts w:asciiTheme="majorEastAsia" w:eastAsiaTheme="majorEastAsia" w:hAnsiTheme="majorEastAsia" w:cs="ＭＳＰ明朝"/>
          <w:color w:val="auto"/>
        </w:rPr>
        <w:instrText xml:space="preserve"> \* MERGEFORMAT </w:instrText>
      </w:r>
      <w:r w:rsidR="00E577C4" w:rsidRPr="00E577C4">
        <w:rPr>
          <w:rFonts w:asciiTheme="majorEastAsia" w:eastAsiaTheme="majorEastAsia" w:hAnsiTheme="majorEastAsia" w:cs="ＭＳＰ明朝"/>
          <w:color w:val="auto"/>
        </w:rPr>
      </w:r>
      <w:r w:rsidR="00E577C4" w:rsidRPr="00E577C4">
        <w:rPr>
          <w:rFonts w:asciiTheme="majorEastAsia" w:eastAsiaTheme="majorEastAsia" w:hAnsiTheme="majorEastAsia" w:cs="ＭＳＰ明朝"/>
          <w:color w:val="auto"/>
        </w:rPr>
        <w:fldChar w:fldCharType="separate"/>
      </w:r>
      <w:r w:rsidR="00732A53" w:rsidRPr="00732A53">
        <w:rPr>
          <w:rFonts w:asciiTheme="majorEastAsia" w:eastAsiaTheme="majorEastAsia" w:hAnsiTheme="majorEastAsia" w:hint="eastAsia"/>
          <w:color w:val="auto"/>
        </w:rPr>
        <w:t>表</w:t>
      </w:r>
      <w:r w:rsidR="00732A53" w:rsidRPr="00732A53">
        <w:rPr>
          <w:rFonts w:asciiTheme="majorEastAsia" w:eastAsiaTheme="majorEastAsia" w:hAnsiTheme="majorEastAsia"/>
          <w:color w:val="auto"/>
        </w:rPr>
        <w:t>4</w:t>
      </w:r>
      <w:r w:rsidR="00732A53" w:rsidRPr="00732A53">
        <w:rPr>
          <w:rFonts w:asciiTheme="majorEastAsia" w:eastAsiaTheme="majorEastAsia" w:hAnsiTheme="majorEastAsia"/>
          <w:color w:val="auto"/>
        </w:rPr>
        <w:noBreakHyphen/>
        <w:t>3</w:t>
      </w:r>
      <w:r w:rsidR="00E577C4" w:rsidRPr="00E577C4">
        <w:rPr>
          <w:rFonts w:asciiTheme="majorEastAsia" w:eastAsiaTheme="majorEastAsia" w:hAnsiTheme="majorEastAsia" w:cs="ＭＳＰ明朝"/>
          <w:color w:val="auto"/>
        </w:rPr>
        <w:fldChar w:fldCharType="end"/>
      </w:r>
      <w:r w:rsidRPr="00262D57">
        <w:rPr>
          <w:rFonts w:cs="ＭＳＰ明朝" w:hint="eastAsia"/>
          <w:color w:val="auto"/>
        </w:rPr>
        <w:t>に示す。</w:t>
      </w:r>
    </w:p>
    <w:p w:rsidR="00A430A7" w:rsidRPr="00262D57" w:rsidRDefault="00A430A7" w:rsidP="0072308B">
      <w:pPr>
        <w:pStyle w:val="a9"/>
        <w:snapToGrid w:val="0"/>
        <w:spacing w:before="120" w:line="360" w:lineRule="auto"/>
        <w:rPr>
          <w:rFonts w:cs="ＭＳＰ明朝"/>
          <w:color w:val="auto"/>
        </w:rPr>
      </w:pPr>
      <w:bookmarkStart w:id="51" w:name="_Ref19013468"/>
      <w:r w:rsidRPr="00262D57">
        <w:rPr>
          <w:rFonts w:hint="eastAsia"/>
          <w:color w:val="auto"/>
        </w:rPr>
        <w:t>表</w:t>
      </w:r>
      <w:r w:rsidR="00004E38" w:rsidRPr="00262D57">
        <w:rPr>
          <w:color w:val="auto"/>
        </w:rPr>
        <w:fldChar w:fldCharType="begin"/>
      </w:r>
      <w:r w:rsidRPr="00262D57">
        <w:rPr>
          <w:color w:val="auto"/>
        </w:rPr>
        <w:instrText xml:space="preserve"> </w:instrText>
      </w:r>
      <w:r w:rsidRPr="00262D57">
        <w:rPr>
          <w:rFonts w:hint="eastAsia"/>
          <w:color w:val="auto"/>
        </w:rPr>
        <w:instrText>STYLEREF 1 \s</w:instrText>
      </w:r>
      <w:r w:rsidRPr="00262D57">
        <w:rPr>
          <w:color w:val="auto"/>
        </w:rPr>
        <w:instrText xml:space="preserve"> </w:instrText>
      </w:r>
      <w:r w:rsidR="00004E38" w:rsidRPr="00262D57">
        <w:rPr>
          <w:color w:val="auto"/>
        </w:rPr>
        <w:fldChar w:fldCharType="separate"/>
      </w:r>
      <w:r w:rsidR="00732A53">
        <w:rPr>
          <w:noProof/>
          <w:color w:val="auto"/>
        </w:rPr>
        <w:t>4</w:t>
      </w:r>
      <w:r w:rsidR="00004E38" w:rsidRPr="00262D57">
        <w:rPr>
          <w:color w:val="auto"/>
        </w:rPr>
        <w:fldChar w:fldCharType="end"/>
      </w:r>
      <w:r w:rsidRPr="00262D57">
        <w:rPr>
          <w:color w:val="auto"/>
        </w:rPr>
        <w:noBreakHyphen/>
      </w:r>
      <w:r w:rsidR="00004E38" w:rsidRPr="00262D57">
        <w:rPr>
          <w:color w:val="auto"/>
        </w:rPr>
        <w:fldChar w:fldCharType="begin"/>
      </w:r>
      <w:r w:rsidRPr="00262D57">
        <w:rPr>
          <w:color w:val="auto"/>
        </w:rPr>
        <w:instrText xml:space="preserve"> </w:instrText>
      </w:r>
      <w:r w:rsidRPr="00262D57">
        <w:rPr>
          <w:rFonts w:hint="eastAsia"/>
          <w:color w:val="auto"/>
        </w:rPr>
        <w:instrText xml:space="preserve">SEQ </w:instrText>
      </w:r>
      <w:r w:rsidRPr="00262D57">
        <w:rPr>
          <w:rFonts w:hint="eastAsia"/>
          <w:color w:val="auto"/>
        </w:rPr>
        <w:instrText>表</w:instrText>
      </w:r>
      <w:r w:rsidRPr="00262D57">
        <w:rPr>
          <w:rFonts w:hint="eastAsia"/>
          <w:color w:val="auto"/>
        </w:rPr>
        <w:instrText xml:space="preserve"> \* ARABIC \s 1</w:instrText>
      </w:r>
      <w:r w:rsidRPr="00262D57">
        <w:rPr>
          <w:color w:val="auto"/>
        </w:rPr>
        <w:instrText xml:space="preserve"> </w:instrText>
      </w:r>
      <w:r w:rsidR="00004E38" w:rsidRPr="00262D57">
        <w:rPr>
          <w:color w:val="auto"/>
        </w:rPr>
        <w:fldChar w:fldCharType="separate"/>
      </w:r>
      <w:r w:rsidR="00732A53">
        <w:rPr>
          <w:noProof/>
          <w:color w:val="auto"/>
        </w:rPr>
        <w:t>3</w:t>
      </w:r>
      <w:r w:rsidR="00004E38" w:rsidRPr="00262D57">
        <w:rPr>
          <w:color w:val="auto"/>
        </w:rPr>
        <w:fldChar w:fldCharType="end"/>
      </w:r>
      <w:bookmarkEnd w:id="51"/>
      <w:r w:rsidRPr="00262D57">
        <w:rPr>
          <w:rFonts w:hint="eastAsia"/>
          <w:color w:val="auto"/>
        </w:rPr>
        <w:t xml:space="preserve">　</w:t>
      </w:r>
      <w:r w:rsidRPr="00262D57">
        <w:rPr>
          <w:rFonts w:cs="ＭＳＰ明朝" w:hint="eastAsia"/>
          <w:color w:val="auto"/>
        </w:rPr>
        <w:t>放流水質に関する契約基準Ⅱ</w:t>
      </w:r>
    </w:p>
    <w:p w:rsidR="00A430A7" w:rsidRPr="00262D57" w:rsidRDefault="00A430A7" w:rsidP="003727A8">
      <w:pPr>
        <w:pStyle w:val="a9"/>
        <w:snapToGrid w:val="0"/>
        <w:spacing w:beforeLines="0" w:line="360" w:lineRule="auto"/>
        <w:rPr>
          <w:rFonts w:cs="ＭＳＰ明朝"/>
          <w:color w:val="auto"/>
        </w:rPr>
      </w:pPr>
      <w:r w:rsidRPr="00262D57">
        <w:rPr>
          <w:rFonts w:cs="ＭＳＰ明朝" w:hint="eastAsia"/>
          <w:color w:val="auto"/>
        </w:rPr>
        <w:t>（年平均値が</w:t>
      </w:r>
      <w:r w:rsidR="00E26452" w:rsidRPr="00262D57">
        <w:rPr>
          <w:rFonts w:cs="ＭＳＰ明朝" w:hint="eastAsia"/>
          <w:color w:val="auto"/>
        </w:rPr>
        <w:t>満たすべき基準</w:t>
      </w:r>
      <w:r w:rsidRPr="00262D57">
        <w:rPr>
          <w:rFonts w:cs="ＭＳＰ明朝" w:hint="eastAsia"/>
          <w:color w:val="auto"/>
        </w:rPr>
        <w:t>）</w:t>
      </w:r>
    </w:p>
    <w:tbl>
      <w:tblPr>
        <w:tblW w:w="6804" w:type="dxa"/>
        <w:jc w:val="center"/>
        <w:tblBorders>
          <w:top w:val="single" w:sz="8" w:space="0" w:color="000000"/>
          <w:left w:val="single" w:sz="8" w:space="0" w:color="000000"/>
          <w:bottom w:val="single" w:sz="8" w:space="0" w:color="000000"/>
          <w:right w:val="single" w:sz="8" w:space="0" w:color="000000"/>
          <w:insideH w:val="single" w:sz="2" w:space="0" w:color="000000"/>
          <w:insideV w:val="single" w:sz="2" w:space="0" w:color="000000"/>
        </w:tblBorders>
        <w:tblLook w:val="0000" w:firstRow="0" w:lastRow="0" w:firstColumn="0" w:lastColumn="0" w:noHBand="0" w:noVBand="0"/>
      </w:tblPr>
      <w:tblGrid>
        <w:gridCol w:w="3438"/>
        <w:gridCol w:w="3366"/>
      </w:tblGrid>
      <w:tr w:rsidR="00CA6B8D" w:rsidRPr="00262D57" w:rsidTr="00BA5A03">
        <w:trPr>
          <w:trHeight w:val="397"/>
          <w:jc w:val="center"/>
        </w:trPr>
        <w:tc>
          <w:tcPr>
            <w:tcW w:w="3438" w:type="dxa"/>
            <w:tcBorders>
              <w:top w:val="single" w:sz="8" w:space="0" w:color="000000"/>
              <w:bottom w:val="single" w:sz="2" w:space="0" w:color="000000"/>
            </w:tcBorders>
            <w:shd w:val="clear" w:color="auto" w:fill="A6A6A6"/>
            <w:vAlign w:val="center"/>
          </w:tcPr>
          <w:p w:rsidR="00CA6B8D" w:rsidRDefault="00CA6B8D">
            <w:pPr>
              <w:pStyle w:val="Default"/>
              <w:snapToGrid w:val="0"/>
              <w:jc w:val="center"/>
              <w:rPr>
                <w:rFonts w:hAnsi="ＭＳ 明朝" w:cs="Arial"/>
                <w:color w:val="auto"/>
                <w:sz w:val="21"/>
                <w:szCs w:val="21"/>
              </w:rPr>
            </w:pPr>
            <w:r>
              <w:rPr>
                <w:rFonts w:hAnsi="ＭＳ 明朝" w:cs="Arial" w:hint="eastAsia"/>
                <w:color w:val="auto"/>
                <w:sz w:val="21"/>
                <w:szCs w:val="21"/>
              </w:rPr>
              <w:t>項　　目</w:t>
            </w:r>
          </w:p>
        </w:tc>
        <w:tc>
          <w:tcPr>
            <w:tcW w:w="3366" w:type="dxa"/>
            <w:tcBorders>
              <w:top w:val="single" w:sz="8" w:space="0" w:color="000000"/>
              <w:bottom w:val="single" w:sz="2" w:space="0" w:color="000000"/>
            </w:tcBorders>
            <w:shd w:val="clear" w:color="auto" w:fill="A6A6A6"/>
            <w:vAlign w:val="center"/>
          </w:tcPr>
          <w:p w:rsidR="00CA6B8D" w:rsidRDefault="00CA6B8D">
            <w:pPr>
              <w:pStyle w:val="Default"/>
              <w:snapToGrid w:val="0"/>
              <w:jc w:val="center"/>
              <w:rPr>
                <w:rFonts w:hAnsi="ＭＳ 明朝" w:cs="Arial"/>
                <w:color w:val="auto"/>
                <w:sz w:val="21"/>
                <w:szCs w:val="21"/>
              </w:rPr>
            </w:pPr>
            <w:r>
              <w:rPr>
                <w:rFonts w:hAnsi="ＭＳ 明朝" w:cs="Arial" w:hint="eastAsia"/>
                <w:color w:val="auto"/>
                <w:sz w:val="21"/>
                <w:szCs w:val="21"/>
              </w:rPr>
              <w:t>範　　囲</w:t>
            </w:r>
          </w:p>
        </w:tc>
      </w:tr>
      <w:tr w:rsidR="00CA6B8D" w:rsidRPr="00262D57" w:rsidTr="00BA5A03">
        <w:trPr>
          <w:trHeight w:val="397"/>
          <w:jc w:val="center"/>
        </w:trPr>
        <w:tc>
          <w:tcPr>
            <w:tcW w:w="3438" w:type="dxa"/>
            <w:tcBorders>
              <w:top w:val="single" w:sz="2" w:space="0" w:color="000000"/>
            </w:tcBorders>
            <w:vAlign w:val="center"/>
          </w:tcPr>
          <w:p w:rsidR="00CA6B8D" w:rsidRDefault="00CA6B8D">
            <w:pPr>
              <w:pStyle w:val="Default"/>
              <w:snapToGrid w:val="0"/>
              <w:jc w:val="center"/>
              <w:rPr>
                <w:rFonts w:hAnsi="ＭＳ 明朝"/>
                <w:color w:val="auto"/>
                <w:sz w:val="21"/>
                <w:szCs w:val="21"/>
              </w:rPr>
            </w:pPr>
            <w:r>
              <w:rPr>
                <w:rFonts w:hAnsi="ＭＳ 明朝" w:hint="eastAsia"/>
                <w:color w:val="auto"/>
                <w:sz w:val="21"/>
                <w:szCs w:val="21"/>
              </w:rPr>
              <w:t>pH</w:t>
            </w:r>
          </w:p>
        </w:tc>
        <w:tc>
          <w:tcPr>
            <w:tcW w:w="3366" w:type="dxa"/>
            <w:tcBorders>
              <w:top w:val="single" w:sz="2" w:space="0" w:color="000000"/>
            </w:tcBorders>
            <w:vAlign w:val="center"/>
          </w:tcPr>
          <w:p w:rsidR="00CA6B8D" w:rsidRDefault="00CA6B8D">
            <w:pPr>
              <w:pStyle w:val="Default"/>
              <w:snapToGrid w:val="0"/>
              <w:jc w:val="center"/>
              <w:rPr>
                <w:rFonts w:hAnsi="ＭＳ 明朝"/>
                <w:color w:val="auto"/>
                <w:sz w:val="21"/>
                <w:szCs w:val="21"/>
              </w:rPr>
            </w:pPr>
            <w:r>
              <w:rPr>
                <w:rFonts w:hAnsi="ＭＳ 明朝" w:hint="eastAsia"/>
                <w:color w:val="auto"/>
                <w:sz w:val="21"/>
                <w:szCs w:val="21"/>
              </w:rPr>
              <w:t>5.8 以上 8.6 以下</w:t>
            </w:r>
          </w:p>
        </w:tc>
      </w:tr>
      <w:tr w:rsidR="00CA6B8D" w:rsidRPr="00262D57" w:rsidTr="00BA5A03">
        <w:trPr>
          <w:trHeight w:val="397"/>
          <w:jc w:val="center"/>
        </w:trPr>
        <w:tc>
          <w:tcPr>
            <w:tcW w:w="3438" w:type="dxa"/>
            <w:vAlign w:val="center"/>
          </w:tcPr>
          <w:p w:rsidR="00CA6B8D" w:rsidRDefault="00CA6B8D">
            <w:pPr>
              <w:pStyle w:val="Default"/>
              <w:snapToGrid w:val="0"/>
              <w:jc w:val="center"/>
              <w:rPr>
                <w:rFonts w:hAnsi="ＭＳ 明朝"/>
                <w:color w:val="auto"/>
                <w:sz w:val="21"/>
                <w:szCs w:val="21"/>
              </w:rPr>
            </w:pPr>
            <w:r>
              <w:rPr>
                <w:rFonts w:hAnsi="ＭＳ 明朝" w:hint="eastAsia"/>
                <w:color w:val="auto"/>
                <w:sz w:val="21"/>
                <w:szCs w:val="21"/>
              </w:rPr>
              <w:t>BOD（mg/l）</w:t>
            </w:r>
          </w:p>
        </w:tc>
        <w:tc>
          <w:tcPr>
            <w:tcW w:w="3366" w:type="dxa"/>
            <w:vAlign w:val="center"/>
          </w:tcPr>
          <w:p w:rsidR="00CA6B8D" w:rsidRDefault="00CA6B8D">
            <w:pPr>
              <w:pStyle w:val="Default"/>
              <w:snapToGrid w:val="0"/>
              <w:jc w:val="center"/>
              <w:rPr>
                <w:rFonts w:hAnsi="ＭＳ 明朝"/>
                <w:color w:val="auto"/>
                <w:sz w:val="21"/>
                <w:szCs w:val="21"/>
              </w:rPr>
            </w:pPr>
            <w:r>
              <w:rPr>
                <w:rFonts w:hAnsi="ＭＳ 明朝" w:hint="eastAsia"/>
                <w:color w:val="auto"/>
                <w:sz w:val="21"/>
                <w:szCs w:val="21"/>
              </w:rPr>
              <w:t>8 以下</w:t>
            </w:r>
          </w:p>
        </w:tc>
      </w:tr>
      <w:tr w:rsidR="00CA6B8D" w:rsidRPr="00262D57" w:rsidTr="00BA5A03">
        <w:trPr>
          <w:trHeight w:val="397"/>
          <w:jc w:val="center"/>
        </w:trPr>
        <w:tc>
          <w:tcPr>
            <w:tcW w:w="3438" w:type="dxa"/>
            <w:vAlign w:val="center"/>
          </w:tcPr>
          <w:p w:rsidR="00CA6B8D" w:rsidRDefault="00CA6B8D">
            <w:pPr>
              <w:pStyle w:val="Default"/>
              <w:snapToGrid w:val="0"/>
              <w:jc w:val="center"/>
              <w:rPr>
                <w:rFonts w:hAnsi="ＭＳ 明朝"/>
                <w:color w:val="auto"/>
                <w:sz w:val="21"/>
                <w:szCs w:val="21"/>
              </w:rPr>
            </w:pPr>
            <w:r>
              <w:rPr>
                <w:rFonts w:hAnsi="ＭＳ 明朝" w:hint="eastAsia"/>
                <w:color w:val="auto"/>
                <w:sz w:val="21"/>
                <w:szCs w:val="21"/>
              </w:rPr>
              <w:t>COD（mg/l）</w:t>
            </w:r>
          </w:p>
        </w:tc>
        <w:tc>
          <w:tcPr>
            <w:tcW w:w="3366" w:type="dxa"/>
            <w:vAlign w:val="center"/>
          </w:tcPr>
          <w:p w:rsidR="00CA6B8D" w:rsidRDefault="00CA6B8D">
            <w:pPr>
              <w:pStyle w:val="Default"/>
              <w:snapToGrid w:val="0"/>
              <w:jc w:val="center"/>
              <w:rPr>
                <w:rFonts w:hAnsi="ＭＳ 明朝"/>
                <w:color w:val="auto"/>
                <w:sz w:val="21"/>
                <w:szCs w:val="21"/>
              </w:rPr>
            </w:pPr>
            <w:r>
              <w:rPr>
                <w:rFonts w:hAnsi="ＭＳ 明朝" w:hint="eastAsia"/>
                <w:color w:val="auto"/>
                <w:sz w:val="21"/>
                <w:szCs w:val="21"/>
              </w:rPr>
              <w:t>12 以下</w:t>
            </w:r>
          </w:p>
        </w:tc>
      </w:tr>
      <w:tr w:rsidR="00CA6B8D" w:rsidRPr="00262D57" w:rsidTr="00BA5A03">
        <w:trPr>
          <w:trHeight w:val="397"/>
          <w:jc w:val="center"/>
        </w:trPr>
        <w:tc>
          <w:tcPr>
            <w:tcW w:w="3438" w:type="dxa"/>
            <w:vAlign w:val="center"/>
          </w:tcPr>
          <w:p w:rsidR="00CA6B8D" w:rsidRDefault="00CA6B8D">
            <w:pPr>
              <w:pStyle w:val="Default"/>
              <w:snapToGrid w:val="0"/>
              <w:jc w:val="center"/>
              <w:rPr>
                <w:rFonts w:hAnsi="ＭＳ 明朝"/>
                <w:color w:val="auto"/>
                <w:sz w:val="21"/>
                <w:szCs w:val="21"/>
              </w:rPr>
            </w:pPr>
            <w:r>
              <w:rPr>
                <w:rFonts w:hAnsi="ＭＳ 明朝" w:hint="eastAsia"/>
                <w:color w:val="auto"/>
                <w:sz w:val="21"/>
                <w:szCs w:val="21"/>
              </w:rPr>
              <w:t>SS（mg/l）</w:t>
            </w:r>
          </w:p>
        </w:tc>
        <w:tc>
          <w:tcPr>
            <w:tcW w:w="3366" w:type="dxa"/>
            <w:vAlign w:val="center"/>
          </w:tcPr>
          <w:p w:rsidR="00CA6B8D" w:rsidRDefault="00CA6B8D">
            <w:pPr>
              <w:pStyle w:val="Default"/>
              <w:snapToGrid w:val="0"/>
              <w:jc w:val="center"/>
              <w:rPr>
                <w:rFonts w:hAnsi="ＭＳ 明朝"/>
                <w:color w:val="auto"/>
                <w:sz w:val="21"/>
                <w:szCs w:val="21"/>
              </w:rPr>
            </w:pPr>
            <w:r>
              <w:rPr>
                <w:rFonts w:hAnsi="ＭＳ 明朝" w:hint="eastAsia"/>
                <w:color w:val="auto"/>
                <w:sz w:val="21"/>
                <w:szCs w:val="21"/>
              </w:rPr>
              <w:t>7 以下</w:t>
            </w:r>
          </w:p>
        </w:tc>
      </w:tr>
      <w:tr w:rsidR="00CA6B8D" w:rsidRPr="00262D57" w:rsidTr="00BA5A03">
        <w:trPr>
          <w:trHeight w:val="397"/>
          <w:jc w:val="center"/>
        </w:trPr>
        <w:tc>
          <w:tcPr>
            <w:tcW w:w="3438" w:type="dxa"/>
            <w:vAlign w:val="center"/>
          </w:tcPr>
          <w:p w:rsidR="00CA6B8D" w:rsidRDefault="00CA6B8D">
            <w:pPr>
              <w:pStyle w:val="Default"/>
              <w:snapToGrid w:val="0"/>
              <w:jc w:val="center"/>
              <w:rPr>
                <w:rFonts w:hAnsi="ＭＳ 明朝"/>
                <w:color w:val="auto"/>
                <w:sz w:val="21"/>
                <w:szCs w:val="21"/>
              </w:rPr>
            </w:pPr>
            <w:r>
              <w:rPr>
                <w:rFonts w:hAnsi="ＭＳ 明朝" w:hint="eastAsia"/>
                <w:color w:val="auto"/>
                <w:sz w:val="21"/>
                <w:szCs w:val="21"/>
              </w:rPr>
              <w:t>T-N（mg/l）</w:t>
            </w:r>
          </w:p>
        </w:tc>
        <w:tc>
          <w:tcPr>
            <w:tcW w:w="3366" w:type="dxa"/>
            <w:vAlign w:val="center"/>
          </w:tcPr>
          <w:p w:rsidR="00CA6B8D" w:rsidRDefault="00CA6B8D">
            <w:pPr>
              <w:pStyle w:val="Default"/>
              <w:snapToGrid w:val="0"/>
              <w:jc w:val="center"/>
              <w:rPr>
                <w:rFonts w:hAnsi="ＭＳ 明朝"/>
                <w:color w:val="auto"/>
                <w:sz w:val="21"/>
                <w:szCs w:val="21"/>
              </w:rPr>
            </w:pPr>
            <w:r>
              <w:rPr>
                <w:rFonts w:hAnsi="ＭＳ 明朝" w:hint="eastAsia"/>
                <w:color w:val="auto"/>
                <w:sz w:val="21"/>
                <w:szCs w:val="21"/>
              </w:rPr>
              <w:t>13 以下</w:t>
            </w:r>
          </w:p>
        </w:tc>
      </w:tr>
      <w:tr w:rsidR="00CA6B8D" w:rsidRPr="00262D57" w:rsidTr="00BA5A03">
        <w:trPr>
          <w:trHeight w:val="397"/>
          <w:jc w:val="center"/>
        </w:trPr>
        <w:tc>
          <w:tcPr>
            <w:tcW w:w="3438" w:type="dxa"/>
            <w:vAlign w:val="center"/>
          </w:tcPr>
          <w:p w:rsidR="00CA6B8D" w:rsidRDefault="00CA6B8D">
            <w:pPr>
              <w:pStyle w:val="Default"/>
              <w:snapToGrid w:val="0"/>
              <w:jc w:val="center"/>
              <w:rPr>
                <w:rFonts w:hAnsi="ＭＳ 明朝"/>
                <w:color w:val="auto"/>
                <w:sz w:val="21"/>
                <w:szCs w:val="21"/>
              </w:rPr>
            </w:pPr>
            <w:r>
              <w:rPr>
                <w:rFonts w:hAnsi="ＭＳ 明朝" w:hint="eastAsia"/>
                <w:color w:val="auto"/>
                <w:sz w:val="21"/>
                <w:szCs w:val="21"/>
              </w:rPr>
              <w:t>T-P（mg/l）</w:t>
            </w:r>
          </w:p>
        </w:tc>
        <w:tc>
          <w:tcPr>
            <w:tcW w:w="3366" w:type="dxa"/>
            <w:vAlign w:val="center"/>
          </w:tcPr>
          <w:p w:rsidR="00CA6B8D" w:rsidRDefault="00CA6B8D">
            <w:pPr>
              <w:pStyle w:val="Default"/>
              <w:snapToGrid w:val="0"/>
              <w:jc w:val="center"/>
              <w:rPr>
                <w:rFonts w:hAnsi="ＭＳ 明朝"/>
                <w:color w:val="auto"/>
                <w:sz w:val="21"/>
                <w:szCs w:val="21"/>
              </w:rPr>
            </w:pPr>
            <w:r>
              <w:rPr>
                <w:rFonts w:hAnsi="ＭＳ 明朝" w:hint="eastAsia"/>
                <w:color w:val="auto"/>
                <w:sz w:val="21"/>
                <w:szCs w:val="21"/>
              </w:rPr>
              <w:t>2.0 以下</w:t>
            </w:r>
          </w:p>
        </w:tc>
      </w:tr>
      <w:tr w:rsidR="00CA6B8D" w:rsidRPr="00262D57" w:rsidTr="00BA5A03">
        <w:trPr>
          <w:trHeight w:val="397"/>
          <w:jc w:val="center"/>
        </w:trPr>
        <w:tc>
          <w:tcPr>
            <w:tcW w:w="3438" w:type="dxa"/>
            <w:vAlign w:val="center"/>
          </w:tcPr>
          <w:p w:rsidR="00CA6B8D" w:rsidRDefault="00CA6B8D">
            <w:pPr>
              <w:pStyle w:val="Default"/>
              <w:snapToGrid w:val="0"/>
              <w:jc w:val="center"/>
              <w:rPr>
                <w:rFonts w:hAnsi="ＭＳ 明朝"/>
                <w:color w:val="auto"/>
                <w:sz w:val="21"/>
                <w:szCs w:val="21"/>
              </w:rPr>
            </w:pPr>
            <w:r>
              <w:rPr>
                <w:rFonts w:hAnsi="ＭＳ 明朝" w:hint="eastAsia"/>
                <w:color w:val="auto"/>
                <w:sz w:val="21"/>
                <w:szCs w:val="21"/>
              </w:rPr>
              <w:t>大腸菌群数（個/cm</w:t>
            </w:r>
            <w:r>
              <w:rPr>
                <w:rFonts w:hAnsi="ＭＳ 明朝" w:hint="eastAsia"/>
                <w:color w:val="auto"/>
                <w:sz w:val="21"/>
                <w:szCs w:val="21"/>
                <w:vertAlign w:val="superscript"/>
              </w:rPr>
              <w:t>3</w:t>
            </w:r>
            <w:r>
              <w:rPr>
                <w:rFonts w:hAnsi="ＭＳ 明朝" w:hint="eastAsia"/>
                <w:color w:val="auto"/>
                <w:sz w:val="21"/>
                <w:szCs w:val="21"/>
              </w:rPr>
              <w:t>）</w:t>
            </w:r>
          </w:p>
        </w:tc>
        <w:tc>
          <w:tcPr>
            <w:tcW w:w="3366" w:type="dxa"/>
            <w:vAlign w:val="center"/>
          </w:tcPr>
          <w:p w:rsidR="00CA6B8D" w:rsidRDefault="00CA6B8D">
            <w:pPr>
              <w:pStyle w:val="Default"/>
              <w:snapToGrid w:val="0"/>
              <w:jc w:val="center"/>
              <w:rPr>
                <w:rFonts w:hAnsi="ＭＳ 明朝"/>
                <w:color w:val="auto"/>
                <w:sz w:val="21"/>
                <w:szCs w:val="21"/>
                <w:highlight w:val="yellow"/>
              </w:rPr>
            </w:pPr>
            <w:r>
              <w:rPr>
                <w:rFonts w:hAnsi="ＭＳ 明朝" w:hint="eastAsia"/>
                <w:color w:val="auto"/>
                <w:sz w:val="21"/>
                <w:szCs w:val="21"/>
              </w:rPr>
              <w:t>30 以下</w:t>
            </w:r>
          </w:p>
        </w:tc>
      </w:tr>
    </w:tbl>
    <w:p w:rsidR="0072308B" w:rsidRPr="00262D57" w:rsidRDefault="0072308B" w:rsidP="001A561D">
      <w:pPr>
        <w:snapToGrid w:val="0"/>
        <w:spacing w:line="360" w:lineRule="auto"/>
        <w:rPr>
          <w:rFonts w:cs="ＭＳＰ明朝"/>
          <w:color w:val="auto"/>
        </w:rPr>
      </w:pPr>
    </w:p>
    <w:p w:rsidR="002460D7" w:rsidRPr="00262D57" w:rsidRDefault="00A430A7" w:rsidP="00660877">
      <w:pPr>
        <w:snapToGrid w:val="0"/>
        <w:spacing w:line="360" w:lineRule="auto"/>
        <w:ind w:firstLineChars="100" w:firstLine="210"/>
        <w:rPr>
          <w:rFonts w:cs="ＭＳＰ明朝"/>
          <w:color w:val="auto"/>
        </w:rPr>
      </w:pPr>
      <w:r w:rsidRPr="00262D57">
        <w:rPr>
          <w:rFonts w:cs="ＭＳＰ明朝" w:hint="eastAsia"/>
          <w:color w:val="auto"/>
        </w:rPr>
        <w:t>ここで、加重平均値を算定する際の各測定日の間隔については、以下のとおりとする。</w:t>
      </w:r>
    </w:p>
    <w:p w:rsidR="00E11F99" w:rsidRPr="00262D57" w:rsidRDefault="00E11F99" w:rsidP="001A561D">
      <w:pPr>
        <w:snapToGrid w:val="0"/>
        <w:spacing w:line="360" w:lineRule="auto"/>
        <w:rPr>
          <w:rFonts w:cs="ＭＳＰ明朝"/>
          <w:color w:val="auto"/>
        </w:rPr>
      </w:pPr>
    </w:p>
    <w:tbl>
      <w:tblPr>
        <w:tblW w:w="9072" w:type="dxa"/>
        <w:tblInd w:w="534" w:type="dxa"/>
        <w:tblLayout w:type="fixed"/>
        <w:tblLook w:val="0000" w:firstRow="0" w:lastRow="0" w:firstColumn="0" w:lastColumn="0" w:noHBand="0" w:noVBand="0"/>
      </w:tblPr>
      <w:tblGrid>
        <w:gridCol w:w="721"/>
        <w:gridCol w:w="577"/>
        <w:gridCol w:w="577"/>
        <w:gridCol w:w="577"/>
        <w:gridCol w:w="721"/>
        <w:gridCol w:w="577"/>
        <w:gridCol w:w="577"/>
        <w:gridCol w:w="721"/>
        <w:gridCol w:w="577"/>
        <w:gridCol w:w="721"/>
        <w:gridCol w:w="720"/>
        <w:gridCol w:w="721"/>
        <w:gridCol w:w="721"/>
        <w:gridCol w:w="564"/>
      </w:tblGrid>
      <w:tr w:rsidR="002460D7" w:rsidRPr="00262D57">
        <w:trPr>
          <w:trHeight w:val="397"/>
        </w:trPr>
        <w:tc>
          <w:tcPr>
            <w:tcW w:w="721" w:type="dxa"/>
            <w:tcBorders>
              <w:top w:val="single" w:sz="8" w:space="0" w:color="000000"/>
              <w:left w:val="single" w:sz="8" w:space="0" w:color="000000"/>
              <w:bottom w:val="single" w:sz="8" w:space="0" w:color="000000"/>
              <w:right w:val="single" w:sz="4" w:space="0" w:color="000000"/>
            </w:tcBorders>
            <w:vAlign w:val="center"/>
          </w:tcPr>
          <w:p w:rsidR="002460D7" w:rsidRPr="00262D57" w:rsidRDefault="002460D7" w:rsidP="002915F3">
            <w:pPr>
              <w:pStyle w:val="Default"/>
              <w:snapToGrid w:val="0"/>
              <w:jc w:val="center"/>
              <w:rPr>
                <w:rFonts w:hAnsi="ＭＳ 明朝"/>
                <w:color w:val="auto"/>
                <w:sz w:val="21"/>
                <w:szCs w:val="21"/>
              </w:rPr>
            </w:pPr>
            <w:r w:rsidRPr="00262D57">
              <w:rPr>
                <w:rFonts w:hAnsi="ＭＳ 明朝"/>
                <w:color w:val="auto"/>
                <w:sz w:val="21"/>
                <w:szCs w:val="21"/>
              </w:rPr>
              <w:t>1</w:t>
            </w:r>
            <w:r w:rsidRPr="00262D57">
              <w:rPr>
                <w:rFonts w:hAnsi="ＭＳ 明朝" w:hint="eastAsia"/>
                <w:color w:val="auto"/>
                <w:sz w:val="21"/>
                <w:szCs w:val="21"/>
              </w:rPr>
              <w:t>日</w:t>
            </w:r>
          </w:p>
        </w:tc>
        <w:tc>
          <w:tcPr>
            <w:tcW w:w="577" w:type="dxa"/>
            <w:tcBorders>
              <w:top w:val="single" w:sz="8" w:space="0" w:color="000000"/>
              <w:left w:val="single" w:sz="4" w:space="0" w:color="000000"/>
              <w:bottom w:val="single" w:sz="8" w:space="0" w:color="000000"/>
              <w:right w:val="single" w:sz="4" w:space="0" w:color="000000"/>
            </w:tcBorders>
            <w:vAlign w:val="center"/>
          </w:tcPr>
          <w:p w:rsidR="002460D7" w:rsidRPr="00262D57" w:rsidRDefault="002460D7" w:rsidP="002915F3">
            <w:pPr>
              <w:pStyle w:val="Default"/>
              <w:snapToGrid w:val="0"/>
              <w:jc w:val="center"/>
              <w:rPr>
                <w:rFonts w:hAnsi="ＭＳ 明朝"/>
                <w:color w:val="auto"/>
                <w:sz w:val="21"/>
                <w:szCs w:val="21"/>
              </w:rPr>
            </w:pPr>
            <w:r w:rsidRPr="00262D57">
              <w:rPr>
                <w:rFonts w:hAnsi="ＭＳ 明朝"/>
                <w:color w:val="auto"/>
                <w:sz w:val="21"/>
                <w:szCs w:val="21"/>
              </w:rPr>
              <w:t>2</w:t>
            </w:r>
            <w:r w:rsidRPr="00262D57">
              <w:rPr>
                <w:rFonts w:hAnsi="ＭＳ 明朝" w:hint="eastAsia"/>
                <w:color w:val="auto"/>
                <w:sz w:val="21"/>
                <w:szCs w:val="21"/>
              </w:rPr>
              <w:t>日</w:t>
            </w:r>
          </w:p>
        </w:tc>
        <w:tc>
          <w:tcPr>
            <w:tcW w:w="577" w:type="dxa"/>
            <w:tcBorders>
              <w:top w:val="single" w:sz="8" w:space="0" w:color="000000"/>
              <w:left w:val="single" w:sz="4" w:space="0" w:color="000000"/>
              <w:bottom w:val="single" w:sz="8" w:space="0" w:color="000000"/>
              <w:right w:val="single" w:sz="4" w:space="0" w:color="000000"/>
            </w:tcBorders>
            <w:vAlign w:val="center"/>
          </w:tcPr>
          <w:p w:rsidR="002460D7" w:rsidRPr="00262D57" w:rsidRDefault="002460D7" w:rsidP="002915F3">
            <w:pPr>
              <w:pStyle w:val="Default"/>
              <w:snapToGrid w:val="0"/>
              <w:jc w:val="center"/>
              <w:rPr>
                <w:rFonts w:hAnsi="ＭＳ 明朝"/>
                <w:color w:val="auto"/>
                <w:sz w:val="21"/>
                <w:szCs w:val="21"/>
              </w:rPr>
            </w:pPr>
            <w:r w:rsidRPr="00262D57">
              <w:rPr>
                <w:rFonts w:hAnsi="ＭＳ 明朝"/>
                <w:color w:val="auto"/>
                <w:sz w:val="21"/>
                <w:szCs w:val="21"/>
              </w:rPr>
              <w:t>3</w:t>
            </w:r>
            <w:r w:rsidRPr="00262D57">
              <w:rPr>
                <w:rFonts w:hAnsi="ＭＳ 明朝" w:hint="eastAsia"/>
                <w:color w:val="auto"/>
                <w:sz w:val="21"/>
                <w:szCs w:val="21"/>
              </w:rPr>
              <w:t>日</w:t>
            </w:r>
          </w:p>
        </w:tc>
        <w:tc>
          <w:tcPr>
            <w:tcW w:w="577" w:type="dxa"/>
            <w:tcBorders>
              <w:top w:val="single" w:sz="8" w:space="0" w:color="000000"/>
              <w:left w:val="single" w:sz="4" w:space="0" w:color="000000"/>
              <w:bottom w:val="single" w:sz="8" w:space="0" w:color="000000"/>
              <w:right w:val="single" w:sz="4" w:space="0" w:color="000000"/>
            </w:tcBorders>
            <w:vAlign w:val="center"/>
          </w:tcPr>
          <w:p w:rsidR="002460D7" w:rsidRPr="00262D57" w:rsidRDefault="002460D7" w:rsidP="002915F3">
            <w:pPr>
              <w:pStyle w:val="Default"/>
              <w:snapToGrid w:val="0"/>
              <w:jc w:val="center"/>
              <w:rPr>
                <w:rFonts w:hAnsi="ＭＳ 明朝"/>
                <w:color w:val="auto"/>
                <w:sz w:val="21"/>
                <w:szCs w:val="21"/>
              </w:rPr>
            </w:pPr>
            <w:r w:rsidRPr="00262D57">
              <w:rPr>
                <w:rFonts w:hAnsi="ＭＳ 明朝"/>
                <w:color w:val="auto"/>
                <w:sz w:val="21"/>
                <w:szCs w:val="21"/>
              </w:rPr>
              <w:t>4</w:t>
            </w:r>
            <w:r w:rsidRPr="00262D57">
              <w:rPr>
                <w:rFonts w:hAnsi="ＭＳ 明朝" w:hint="eastAsia"/>
                <w:color w:val="auto"/>
                <w:sz w:val="21"/>
                <w:szCs w:val="21"/>
              </w:rPr>
              <w:t>日</w:t>
            </w:r>
          </w:p>
        </w:tc>
        <w:tc>
          <w:tcPr>
            <w:tcW w:w="721" w:type="dxa"/>
            <w:tcBorders>
              <w:top w:val="single" w:sz="8" w:space="0" w:color="000000"/>
              <w:left w:val="single" w:sz="4" w:space="0" w:color="000000"/>
              <w:bottom w:val="single" w:sz="8" w:space="0" w:color="000000"/>
              <w:right w:val="single" w:sz="4" w:space="0" w:color="000000"/>
            </w:tcBorders>
            <w:vAlign w:val="center"/>
          </w:tcPr>
          <w:p w:rsidR="002460D7" w:rsidRPr="00262D57" w:rsidRDefault="002460D7" w:rsidP="002915F3">
            <w:pPr>
              <w:pStyle w:val="Default"/>
              <w:snapToGrid w:val="0"/>
              <w:jc w:val="center"/>
              <w:rPr>
                <w:rFonts w:hAnsi="ＭＳ 明朝"/>
                <w:color w:val="auto"/>
                <w:sz w:val="21"/>
                <w:szCs w:val="21"/>
              </w:rPr>
            </w:pPr>
            <w:r w:rsidRPr="00262D57">
              <w:rPr>
                <w:rFonts w:hAnsi="ＭＳ 明朝"/>
                <w:color w:val="auto"/>
                <w:sz w:val="21"/>
                <w:szCs w:val="21"/>
              </w:rPr>
              <w:t>5</w:t>
            </w:r>
            <w:r w:rsidRPr="00262D57">
              <w:rPr>
                <w:rFonts w:hAnsi="ＭＳ 明朝" w:hint="eastAsia"/>
                <w:color w:val="auto"/>
                <w:sz w:val="21"/>
                <w:szCs w:val="21"/>
              </w:rPr>
              <w:t>日</w:t>
            </w:r>
          </w:p>
        </w:tc>
        <w:tc>
          <w:tcPr>
            <w:tcW w:w="577" w:type="dxa"/>
            <w:tcBorders>
              <w:top w:val="single" w:sz="8" w:space="0" w:color="000000"/>
              <w:left w:val="single" w:sz="4" w:space="0" w:color="000000"/>
              <w:bottom w:val="single" w:sz="8" w:space="0" w:color="000000"/>
              <w:right w:val="single" w:sz="4" w:space="0" w:color="000000"/>
            </w:tcBorders>
            <w:vAlign w:val="center"/>
          </w:tcPr>
          <w:p w:rsidR="002460D7" w:rsidRPr="00262D57" w:rsidRDefault="002460D7" w:rsidP="002915F3">
            <w:pPr>
              <w:pStyle w:val="Default"/>
              <w:snapToGrid w:val="0"/>
              <w:jc w:val="center"/>
              <w:rPr>
                <w:rFonts w:hAnsi="ＭＳ 明朝"/>
                <w:color w:val="auto"/>
                <w:sz w:val="21"/>
                <w:szCs w:val="21"/>
              </w:rPr>
            </w:pPr>
            <w:r w:rsidRPr="00262D57">
              <w:rPr>
                <w:rFonts w:hAnsi="ＭＳ 明朝"/>
                <w:color w:val="auto"/>
                <w:sz w:val="21"/>
                <w:szCs w:val="21"/>
              </w:rPr>
              <w:t>6</w:t>
            </w:r>
            <w:r w:rsidRPr="00262D57">
              <w:rPr>
                <w:rFonts w:hAnsi="ＭＳ 明朝" w:hint="eastAsia"/>
                <w:color w:val="auto"/>
                <w:sz w:val="21"/>
                <w:szCs w:val="21"/>
              </w:rPr>
              <w:t>日</w:t>
            </w:r>
          </w:p>
        </w:tc>
        <w:tc>
          <w:tcPr>
            <w:tcW w:w="577" w:type="dxa"/>
            <w:tcBorders>
              <w:top w:val="single" w:sz="8" w:space="0" w:color="000000"/>
              <w:left w:val="single" w:sz="4" w:space="0" w:color="000000"/>
              <w:bottom w:val="single" w:sz="8" w:space="0" w:color="000000"/>
              <w:right w:val="single" w:sz="4" w:space="0" w:color="000000"/>
            </w:tcBorders>
            <w:vAlign w:val="center"/>
          </w:tcPr>
          <w:p w:rsidR="002460D7" w:rsidRPr="00262D57" w:rsidRDefault="002460D7" w:rsidP="002915F3">
            <w:pPr>
              <w:pStyle w:val="Default"/>
              <w:snapToGrid w:val="0"/>
              <w:jc w:val="center"/>
              <w:rPr>
                <w:rFonts w:hAnsi="ＭＳ 明朝"/>
                <w:color w:val="auto"/>
                <w:sz w:val="21"/>
                <w:szCs w:val="21"/>
              </w:rPr>
            </w:pPr>
            <w:r w:rsidRPr="00262D57">
              <w:rPr>
                <w:rFonts w:hAnsi="ＭＳ 明朝"/>
                <w:color w:val="auto"/>
                <w:sz w:val="21"/>
                <w:szCs w:val="21"/>
              </w:rPr>
              <w:t>7</w:t>
            </w:r>
            <w:r w:rsidRPr="00262D57">
              <w:rPr>
                <w:rFonts w:hAnsi="ＭＳ 明朝" w:hint="eastAsia"/>
                <w:color w:val="auto"/>
                <w:sz w:val="21"/>
                <w:szCs w:val="21"/>
              </w:rPr>
              <w:t>日</w:t>
            </w:r>
          </w:p>
        </w:tc>
        <w:tc>
          <w:tcPr>
            <w:tcW w:w="721" w:type="dxa"/>
            <w:tcBorders>
              <w:top w:val="single" w:sz="8" w:space="0" w:color="000000"/>
              <w:left w:val="single" w:sz="4" w:space="0" w:color="000000"/>
              <w:bottom w:val="single" w:sz="8" w:space="0" w:color="000000"/>
              <w:right w:val="single" w:sz="4" w:space="0" w:color="000000"/>
            </w:tcBorders>
            <w:vAlign w:val="center"/>
          </w:tcPr>
          <w:p w:rsidR="002460D7" w:rsidRPr="00262D57" w:rsidRDefault="002460D7" w:rsidP="002915F3">
            <w:pPr>
              <w:pStyle w:val="Default"/>
              <w:snapToGrid w:val="0"/>
              <w:jc w:val="center"/>
              <w:rPr>
                <w:rFonts w:hAnsi="ＭＳ 明朝"/>
                <w:color w:val="auto"/>
                <w:sz w:val="21"/>
                <w:szCs w:val="21"/>
              </w:rPr>
            </w:pPr>
            <w:r w:rsidRPr="00262D57">
              <w:rPr>
                <w:rFonts w:hAnsi="ＭＳ 明朝"/>
                <w:color w:val="auto"/>
                <w:sz w:val="21"/>
                <w:szCs w:val="21"/>
              </w:rPr>
              <w:t>8</w:t>
            </w:r>
            <w:r w:rsidRPr="00262D57">
              <w:rPr>
                <w:rFonts w:hAnsi="ＭＳ 明朝" w:hint="eastAsia"/>
                <w:color w:val="auto"/>
                <w:sz w:val="21"/>
                <w:szCs w:val="21"/>
              </w:rPr>
              <w:t>日</w:t>
            </w:r>
          </w:p>
        </w:tc>
        <w:tc>
          <w:tcPr>
            <w:tcW w:w="577" w:type="dxa"/>
            <w:tcBorders>
              <w:top w:val="single" w:sz="8" w:space="0" w:color="000000"/>
              <w:left w:val="single" w:sz="4" w:space="0" w:color="000000"/>
              <w:bottom w:val="single" w:sz="8" w:space="0" w:color="000000"/>
              <w:right w:val="single" w:sz="4" w:space="0" w:color="000000"/>
            </w:tcBorders>
            <w:vAlign w:val="center"/>
          </w:tcPr>
          <w:p w:rsidR="002460D7" w:rsidRPr="00262D57" w:rsidRDefault="002460D7" w:rsidP="002915F3">
            <w:pPr>
              <w:pStyle w:val="Default"/>
              <w:snapToGrid w:val="0"/>
              <w:jc w:val="center"/>
              <w:rPr>
                <w:rFonts w:hAnsi="ＭＳ 明朝"/>
                <w:color w:val="auto"/>
                <w:sz w:val="21"/>
                <w:szCs w:val="21"/>
              </w:rPr>
            </w:pPr>
            <w:r w:rsidRPr="00262D57">
              <w:rPr>
                <w:rFonts w:hAnsi="ＭＳ 明朝"/>
                <w:color w:val="auto"/>
                <w:sz w:val="21"/>
                <w:szCs w:val="21"/>
              </w:rPr>
              <w:t>9</w:t>
            </w:r>
            <w:r w:rsidRPr="00262D57">
              <w:rPr>
                <w:rFonts w:hAnsi="ＭＳ 明朝" w:hint="eastAsia"/>
                <w:color w:val="auto"/>
                <w:sz w:val="21"/>
                <w:szCs w:val="21"/>
              </w:rPr>
              <w:t>日</w:t>
            </w:r>
          </w:p>
        </w:tc>
        <w:tc>
          <w:tcPr>
            <w:tcW w:w="721" w:type="dxa"/>
            <w:tcBorders>
              <w:top w:val="single" w:sz="8" w:space="0" w:color="000000"/>
              <w:left w:val="single" w:sz="4" w:space="0" w:color="000000"/>
              <w:bottom w:val="single" w:sz="8" w:space="0" w:color="000000"/>
              <w:right w:val="single" w:sz="4" w:space="0" w:color="000000"/>
            </w:tcBorders>
            <w:vAlign w:val="center"/>
          </w:tcPr>
          <w:p w:rsidR="002460D7" w:rsidRPr="00262D57" w:rsidRDefault="002460D7" w:rsidP="002915F3">
            <w:pPr>
              <w:pStyle w:val="Default"/>
              <w:snapToGrid w:val="0"/>
              <w:jc w:val="center"/>
              <w:rPr>
                <w:rFonts w:hAnsi="ＭＳ 明朝"/>
                <w:color w:val="auto"/>
                <w:sz w:val="21"/>
                <w:szCs w:val="21"/>
              </w:rPr>
            </w:pPr>
            <w:r w:rsidRPr="00262D57">
              <w:rPr>
                <w:rFonts w:hAnsi="ＭＳ 明朝"/>
                <w:color w:val="auto"/>
                <w:sz w:val="21"/>
                <w:szCs w:val="21"/>
              </w:rPr>
              <w:t>10</w:t>
            </w:r>
            <w:r w:rsidRPr="00262D57">
              <w:rPr>
                <w:rFonts w:hAnsi="ＭＳ 明朝" w:hint="eastAsia"/>
                <w:color w:val="auto"/>
                <w:sz w:val="21"/>
                <w:szCs w:val="21"/>
              </w:rPr>
              <w:t>日</w:t>
            </w:r>
          </w:p>
        </w:tc>
        <w:tc>
          <w:tcPr>
            <w:tcW w:w="720" w:type="dxa"/>
            <w:tcBorders>
              <w:top w:val="single" w:sz="8" w:space="0" w:color="000000"/>
              <w:left w:val="single" w:sz="4" w:space="0" w:color="000000"/>
              <w:bottom w:val="single" w:sz="8" w:space="0" w:color="000000"/>
              <w:right w:val="single" w:sz="4" w:space="0" w:color="000000"/>
            </w:tcBorders>
            <w:vAlign w:val="center"/>
          </w:tcPr>
          <w:p w:rsidR="002460D7" w:rsidRPr="00262D57" w:rsidRDefault="002460D7" w:rsidP="002915F3">
            <w:pPr>
              <w:pStyle w:val="Default"/>
              <w:snapToGrid w:val="0"/>
              <w:jc w:val="center"/>
              <w:rPr>
                <w:rFonts w:hAnsi="ＭＳ 明朝"/>
                <w:color w:val="auto"/>
                <w:sz w:val="21"/>
                <w:szCs w:val="21"/>
              </w:rPr>
            </w:pPr>
            <w:r w:rsidRPr="00262D57">
              <w:rPr>
                <w:rFonts w:hAnsi="ＭＳ 明朝"/>
                <w:color w:val="auto"/>
                <w:sz w:val="21"/>
                <w:szCs w:val="21"/>
              </w:rPr>
              <w:t>11</w:t>
            </w:r>
            <w:r w:rsidRPr="00262D57">
              <w:rPr>
                <w:rFonts w:hAnsi="ＭＳ 明朝" w:hint="eastAsia"/>
                <w:color w:val="auto"/>
                <w:sz w:val="21"/>
                <w:szCs w:val="21"/>
              </w:rPr>
              <w:t>日</w:t>
            </w:r>
          </w:p>
        </w:tc>
        <w:tc>
          <w:tcPr>
            <w:tcW w:w="721" w:type="dxa"/>
            <w:tcBorders>
              <w:top w:val="single" w:sz="8" w:space="0" w:color="000000"/>
              <w:left w:val="single" w:sz="4" w:space="0" w:color="000000"/>
              <w:bottom w:val="single" w:sz="8" w:space="0" w:color="000000"/>
              <w:right w:val="single" w:sz="4" w:space="0" w:color="000000"/>
            </w:tcBorders>
            <w:vAlign w:val="center"/>
          </w:tcPr>
          <w:p w:rsidR="002460D7" w:rsidRPr="00262D57" w:rsidRDefault="002460D7" w:rsidP="002915F3">
            <w:pPr>
              <w:pStyle w:val="Default"/>
              <w:snapToGrid w:val="0"/>
              <w:jc w:val="both"/>
              <w:rPr>
                <w:rFonts w:hAnsi="ＭＳ 明朝"/>
                <w:color w:val="auto"/>
                <w:sz w:val="21"/>
                <w:szCs w:val="21"/>
              </w:rPr>
            </w:pPr>
            <w:r w:rsidRPr="00262D57">
              <w:rPr>
                <w:rFonts w:hAnsi="ＭＳ 明朝"/>
                <w:color w:val="auto"/>
                <w:sz w:val="21"/>
                <w:szCs w:val="21"/>
              </w:rPr>
              <w:t>12</w:t>
            </w:r>
            <w:r w:rsidRPr="00262D57">
              <w:rPr>
                <w:rFonts w:hAnsi="ＭＳ 明朝" w:hint="eastAsia"/>
                <w:color w:val="auto"/>
                <w:sz w:val="21"/>
                <w:szCs w:val="21"/>
              </w:rPr>
              <w:t>日</w:t>
            </w:r>
          </w:p>
        </w:tc>
        <w:tc>
          <w:tcPr>
            <w:tcW w:w="721" w:type="dxa"/>
            <w:tcBorders>
              <w:top w:val="single" w:sz="8" w:space="0" w:color="000000"/>
              <w:left w:val="single" w:sz="4" w:space="0" w:color="000000"/>
              <w:bottom w:val="single" w:sz="8" w:space="0" w:color="000000"/>
              <w:right w:val="single" w:sz="4" w:space="0" w:color="000000"/>
            </w:tcBorders>
            <w:vAlign w:val="center"/>
          </w:tcPr>
          <w:p w:rsidR="002460D7" w:rsidRPr="00262D57" w:rsidRDefault="002460D7" w:rsidP="002915F3">
            <w:pPr>
              <w:pStyle w:val="Default"/>
              <w:snapToGrid w:val="0"/>
              <w:jc w:val="center"/>
              <w:rPr>
                <w:rFonts w:hAnsi="ＭＳ 明朝"/>
                <w:color w:val="auto"/>
                <w:sz w:val="21"/>
                <w:szCs w:val="21"/>
              </w:rPr>
            </w:pPr>
            <w:r w:rsidRPr="00262D57">
              <w:rPr>
                <w:rFonts w:hAnsi="ＭＳ 明朝"/>
                <w:color w:val="auto"/>
                <w:sz w:val="21"/>
                <w:szCs w:val="21"/>
              </w:rPr>
              <w:t>13</w:t>
            </w:r>
            <w:r w:rsidRPr="00262D57">
              <w:rPr>
                <w:rFonts w:hAnsi="ＭＳ 明朝" w:hint="eastAsia"/>
                <w:color w:val="auto"/>
                <w:sz w:val="21"/>
                <w:szCs w:val="21"/>
              </w:rPr>
              <w:t>日</w:t>
            </w:r>
          </w:p>
        </w:tc>
        <w:tc>
          <w:tcPr>
            <w:tcW w:w="564" w:type="dxa"/>
            <w:tcBorders>
              <w:top w:val="single" w:sz="8" w:space="0" w:color="000000"/>
              <w:left w:val="single" w:sz="4" w:space="0" w:color="000000"/>
              <w:bottom w:val="single" w:sz="8" w:space="0" w:color="000000"/>
              <w:right w:val="single" w:sz="8" w:space="0" w:color="000000"/>
            </w:tcBorders>
            <w:vAlign w:val="center"/>
          </w:tcPr>
          <w:p w:rsidR="002460D7" w:rsidRPr="00262D57" w:rsidRDefault="002460D7" w:rsidP="002915F3">
            <w:pPr>
              <w:pStyle w:val="Default"/>
              <w:snapToGrid w:val="0"/>
              <w:jc w:val="center"/>
              <w:rPr>
                <w:rFonts w:hAnsi="ＭＳ 明朝"/>
                <w:color w:val="auto"/>
                <w:sz w:val="21"/>
                <w:szCs w:val="21"/>
              </w:rPr>
            </w:pPr>
            <w:r w:rsidRPr="00262D57">
              <w:rPr>
                <w:rFonts w:hAnsi="ＭＳ 明朝" w:hint="eastAsia"/>
                <w:color w:val="auto"/>
                <w:sz w:val="21"/>
                <w:szCs w:val="21"/>
              </w:rPr>
              <w:t>…</w:t>
            </w:r>
          </w:p>
        </w:tc>
      </w:tr>
      <w:tr w:rsidR="002460D7" w:rsidRPr="00262D57">
        <w:trPr>
          <w:trHeight w:val="397"/>
        </w:trPr>
        <w:tc>
          <w:tcPr>
            <w:tcW w:w="721" w:type="dxa"/>
            <w:tcBorders>
              <w:top w:val="single" w:sz="8" w:space="0" w:color="000000"/>
              <w:left w:val="single" w:sz="8" w:space="0" w:color="000000"/>
              <w:right w:val="single" w:sz="4" w:space="0" w:color="000000"/>
            </w:tcBorders>
            <w:vAlign w:val="center"/>
          </w:tcPr>
          <w:p w:rsidR="002460D7" w:rsidRPr="00262D57" w:rsidRDefault="002460D7" w:rsidP="002915F3">
            <w:pPr>
              <w:pStyle w:val="Default"/>
              <w:snapToGrid w:val="0"/>
              <w:jc w:val="center"/>
              <w:rPr>
                <w:rFonts w:hAnsi="ＭＳ 明朝"/>
                <w:color w:val="auto"/>
                <w:sz w:val="21"/>
                <w:szCs w:val="21"/>
              </w:rPr>
            </w:pPr>
            <w:r w:rsidRPr="00262D57">
              <w:rPr>
                <w:rFonts w:hAnsi="ＭＳ 明朝" w:hint="eastAsia"/>
                <w:color w:val="auto"/>
                <w:sz w:val="21"/>
                <w:szCs w:val="21"/>
              </w:rPr>
              <w:t>測定</w:t>
            </w:r>
          </w:p>
        </w:tc>
        <w:tc>
          <w:tcPr>
            <w:tcW w:w="577" w:type="dxa"/>
            <w:tcBorders>
              <w:top w:val="single" w:sz="8" w:space="0" w:color="000000"/>
              <w:left w:val="single" w:sz="4" w:space="0" w:color="000000"/>
              <w:right w:val="single" w:sz="4" w:space="0" w:color="000000"/>
            </w:tcBorders>
            <w:vAlign w:val="center"/>
          </w:tcPr>
          <w:p w:rsidR="002460D7" w:rsidRPr="00262D57" w:rsidRDefault="002460D7" w:rsidP="002915F3">
            <w:pPr>
              <w:pStyle w:val="Default"/>
              <w:snapToGrid w:val="0"/>
              <w:jc w:val="center"/>
              <w:rPr>
                <w:rFonts w:hAnsi="ＭＳ 明朝"/>
                <w:color w:val="auto"/>
                <w:sz w:val="21"/>
                <w:szCs w:val="21"/>
              </w:rPr>
            </w:pPr>
          </w:p>
        </w:tc>
        <w:tc>
          <w:tcPr>
            <w:tcW w:w="577" w:type="dxa"/>
            <w:tcBorders>
              <w:top w:val="single" w:sz="8" w:space="0" w:color="000000"/>
              <w:left w:val="single" w:sz="4" w:space="0" w:color="000000"/>
              <w:right w:val="single" w:sz="4" w:space="0" w:color="000000"/>
            </w:tcBorders>
            <w:vAlign w:val="center"/>
          </w:tcPr>
          <w:p w:rsidR="002460D7" w:rsidRPr="00262D57" w:rsidRDefault="002460D7" w:rsidP="002915F3">
            <w:pPr>
              <w:pStyle w:val="Default"/>
              <w:snapToGrid w:val="0"/>
              <w:jc w:val="center"/>
              <w:rPr>
                <w:rFonts w:hAnsi="ＭＳ 明朝"/>
                <w:color w:val="auto"/>
                <w:sz w:val="21"/>
                <w:szCs w:val="21"/>
              </w:rPr>
            </w:pPr>
          </w:p>
        </w:tc>
        <w:tc>
          <w:tcPr>
            <w:tcW w:w="577" w:type="dxa"/>
            <w:tcBorders>
              <w:top w:val="single" w:sz="8" w:space="0" w:color="000000"/>
              <w:left w:val="single" w:sz="4" w:space="0" w:color="000000"/>
              <w:right w:val="single" w:sz="4" w:space="0" w:color="000000"/>
            </w:tcBorders>
            <w:vAlign w:val="center"/>
          </w:tcPr>
          <w:p w:rsidR="002460D7" w:rsidRPr="00262D57" w:rsidRDefault="002460D7" w:rsidP="002915F3">
            <w:pPr>
              <w:pStyle w:val="Default"/>
              <w:snapToGrid w:val="0"/>
              <w:jc w:val="center"/>
              <w:rPr>
                <w:rFonts w:hAnsi="ＭＳ 明朝"/>
                <w:color w:val="auto"/>
                <w:sz w:val="21"/>
                <w:szCs w:val="21"/>
              </w:rPr>
            </w:pPr>
          </w:p>
        </w:tc>
        <w:tc>
          <w:tcPr>
            <w:tcW w:w="721" w:type="dxa"/>
            <w:tcBorders>
              <w:top w:val="single" w:sz="8" w:space="0" w:color="000000"/>
              <w:left w:val="single" w:sz="4" w:space="0" w:color="000000"/>
              <w:right w:val="single" w:sz="4" w:space="0" w:color="000000"/>
            </w:tcBorders>
            <w:vAlign w:val="center"/>
          </w:tcPr>
          <w:p w:rsidR="002460D7" w:rsidRPr="00262D57" w:rsidRDefault="002460D7" w:rsidP="002915F3">
            <w:pPr>
              <w:pStyle w:val="Default"/>
              <w:snapToGrid w:val="0"/>
              <w:jc w:val="center"/>
              <w:rPr>
                <w:rFonts w:hAnsi="ＭＳ 明朝"/>
                <w:color w:val="auto"/>
                <w:sz w:val="21"/>
                <w:szCs w:val="21"/>
              </w:rPr>
            </w:pPr>
            <w:r w:rsidRPr="00262D57">
              <w:rPr>
                <w:rFonts w:hAnsi="ＭＳ 明朝" w:hint="eastAsia"/>
                <w:color w:val="auto"/>
                <w:sz w:val="21"/>
                <w:szCs w:val="21"/>
              </w:rPr>
              <w:t>測定</w:t>
            </w:r>
          </w:p>
        </w:tc>
        <w:tc>
          <w:tcPr>
            <w:tcW w:w="577" w:type="dxa"/>
            <w:tcBorders>
              <w:top w:val="single" w:sz="8" w:space="0" w:color="000000"/>
              <w:left w:val="single" w:sz="4" w:space="0" w:color="000000"/>
              <w:right w:val="single" w:sz="4" w:space="0" w:color="000000"/>
            </w:tcBorders>
            <w:vAlign w:val="center"/>
          </w:tcPr>
          <w:p w:rsidR="002460D7" w:rsidRPr="00262D57" w:rsidRDefault="002460D7" w:rsidP="002915F3">
            <w:pPr>
              <w:pStyle w:val="Default"/>
              <w:snapToGrid w:val="0"/>
              <w:jc w:val="center"/>
              <w:rPr>
                <w:rFonts w:hAnsi="ＭＳ 明朝"/>
                <w:color w:val="auto"/>
                <w:sz w:val="21"/>
                <w:szCs w:val="21"/>
              </w:rPr>
            </w:pPr>
          </w:p>
        </w:tc>
        <w:tc>
          <w:tcPr>
            <w:tcW w:w="577" w:type="dxa"/>
            <w:tcBorders>
              <w:top w:val="single" w:sz="8" w:space="0" w:color="000000"/>
              <w:left w:val="single" w:sz="4" w:space="0" w:color="000000"/>
              <w:right w:val="single" w:sz="4" w:space="0" w:color="000000"/>
            </w:tcBorders>
            <w:vAlign w:val="center"/>
          </w:tcPr>
          <w:p w:rsidR="002460D7" w:rsidRPr="00262D57" w:rsidRDefault="002460D7" w:rsidP="002915F3">
            <w:pPr>
              <w:pStyle w:val="Default"/>
              <w:snapToGrid w:val="0"/>
              <w:jc w:val="center"/>
              <w:rPr>
                <w:rFonts w:hAnsi="ＭＳ 明朝"/>
                <w:color w:val="auto"/>
                <w:sz w:val="21"/>
                <w:szCs w:val="21"/>
              </w:rPr>
            </w:pPr>
          </w:p>
        </w:tc>
        <w:tc>
          <w:tcPr>
            <w:tcW w:w="721" w:type="dxa"/>
            <w:tcBorders>
              <w:top w:val="single" w:sz="8" w:space="0" w:color="000000"/>
              <w:left w:val="single" w:sz="4" w:space="0" w:color="000000"/>
              <w:right w:val="single" w:sz="4" w:space="0" w:color="000000"/>
            </w:tcBorders>
            <w:vAlign w:val="center"/>
          </w:tcPr>
          <w:p w:rsidR="002460D7" w:rsidRPr="00262D57" w:rsidRDefault="002460D7" w:rsidP="002915F3">
            <w:pPr>
              <w:pStyle w:val="Default"/>
              <w:snapToGrid w:val="0"/>
              <w:jc w:val="center"/>
              <w:rPr>
                <w:rFonts w:hAnsi="ＭＳ 明朝"/>
                <w:color w:val="auto"/>
                <w:sz w:val="21"/>
                <w:szCs w:val="21"/>
              </w:rPr>
            </w:pPr>
            <w:r w:rsidRPr="00262D57">
              <w:rPr>
                <w:rFonts w:hAnsi="ＭＳ 明朝" w:hint="eastAsia"/>
                <w:color w:val="auto"/>
                <w:sz w:val="21"/>
                <w:szCs w:val="21"/>
              </w:rPr>
              <w:t>測定</w:t>
            </w:r>
          </w:p>
        </w:tc>
        <w:tc>
          <w:tcPr>
            <w:tcW w:w="577" w:type="dxa"/>
            <w:tcBorders>
              <w:top w:val="single" w:sz="8" w:space="0" w:color="000000"/>
              <w:left w:val="single" w:sz="4" w:space="0" w:color="000000"/>
              <w:right w:val="single" w:sz="4" w:space="0" w:color="000000"/>
            </w:tcBorders>
            <w:vAlign w:val="center"/>
          </w:tcPr>
          <w:p w:rsidR="002460D7" w:rsidRPr="00262D57" w:rsidRDefault="002460D7" w:rsidP="002915F3">
            <w:pPr>
              <w:pStyle w:val="Default"/>
              <w:snapToGrid w:val="0"/>
              <w:jc w:val="center"/>
              <w:rPr>
                <w:rFonts w:hAnsi="ＭＳ 明朝"/>
                <w:color w:val="auto"/>
                <w:sz w:val="21"/>
                <w:szCs w:val="21"/>
              </w:rPr>
            </w:pPr>
          </w:p>
        </w:tc>
        <w:tc>
          <w:tcPr>
            <w:tcW w:w="721" w:type="dxa"/>
            <w:tcBorders>
              <w:top w:val="single" w:sz="8" w:space="0" w:color="000000"/>
              <w:left w:val="single" w:sz="4" w:space="0" w:color="000000"/>
              <w:right w:val="single" w:sz="4" w:space="0" w:color="000000"/>
            </w:tcBorders>
            <w:vAlign w:val="center"/>
          </w:tcPr>
          <w:p w:rsidR="002460D7" w:rsidRPr="00262D57" w:rsidRDefault="002460D7" w:rsidP="002915F3">
            <w:pPr>
              <w:pStyle w:val="Default"/>
              <w:snapToGrid w:val="0"/>
              <w:jc w:val="center"/>
              <w:rPr>
                <w:rFonts w:hAnsi="ＭＳ 明朝"/>
                <w:color w:val="auto"/>
                <w:sz w:val="21"/>
                <w:szCs w:val="21"/>
              </w:rPr>
            </w:pPr>
          </w:p>
        </w:tc>
        <w:tc>
          <w:tcPr>
            <w:tcW w:w="720" w:type="dxa"/>
            <w:tcBorders>
              <w:top w:val="single" w:sz="8" w:space="0" w:color="000000"/>
              <w:left w:val="single" w:sz="4" w:space="0" w:color="000000"/>
              <w:right w:val="single" w:sz="4" w:space="0" w:color="000000"/>
            </w:tcBorders>
            <w:vAlign w:val="center"/>
          </w:tcPr>
          <w:p w:rsidR="002460D7" w:rsidRPr="00262D57" w:rsidRDefault="002460D7" w:rsidP="002915F3">
            <w:pPr>
              <w:pStyle w:val="Default"/>
              <w:snapToGrid w:val="0"/>
              <w:jc w:val="center"/>
              <w:rPr>
                <w:rFonts w:hAnsi="ＭＳ 明朝"/>
                <w:color w:val="auto"/>
                <w:sz w:val="21"/>
                <w:szCs w:val="21"/>
              </w:rPr>
            </w:pPr>
          </w:p>
        </w:tc>
        <w:tc>
          <w:tcPr>
            <w:tcW w:w="721" w:type="dxa"/>
            <w:tcBorders>
              <w:top w:val="single" w:sz="8" w:space="0" w:color="000000"/>
              <w:left w:val="single" w:sz="4" w:space="0" w:color="000000"/>
              <w:right w:val="single" w:sz="4" w:space="0" w:color="000000"/>
            </w:tcBorders>
            <w:vAlign w:val="center"/>
          </w:tcPr>
          <w:p w:rsidR="002460D7" w:rsidRPr="00262D57" w:rsidRDefault="002460D7" w:rsidP="002915F3">
            <w:pPr>
              <w:pStyle w:val="Default"/>
              <w:snapToGrid w:val="0"/>
              <w:jc w:val="center"/>
              <w:rPr>
                <w:rFonts w:hAnsi="ＭＳ 明朝"/>
                <w:color w:val="auto"/>
                <w:sz w:val="21"/>
                <w:szCs w:val="21"/>
              </w:rPr>
            </w:pPr>
            <w:r w:rsidRPr="00262D57">
              <w:rPr>
                <w:rFonts w:hAnsi="ＭＳ 明朝" w:hint="eastAsia"/>
                <w:color w:val="auto"/>
                <w:sz w:val="21"/>
                <w:szCs w:val="21"/>
              </w:rPr>
              <w:t>測定</w:t>
            </w:r>
          </w:p>
        </w:tc>
        <w:tc>
          <w:tcPr>
            <w:tcW w:w="721" w:type="dxa"/>
            <w:tcBorders>
              <w:top w:val="single" w:sz="8" w:space="0" w:color="000000"/>
              <w:left w:val="single" w:sz="4" w:space="0" w:color="000000"/>
              <w:right w:val="single" w:sz="4" w:space="0" w:color="000000"/>
            </w:tcBorders>
            <w:vAlign w:val="center"/>
          </w:tcPr>
          <w:p w:rsidR="002460D7" w:rsidRPr="00262D57" w:rsidRDefault="002460D7" w:rsidP="002915F3">
            <w:pPr>
              <w:pStyle w:val="Default"/>
              <w:snapToGrid w:val="0"/>
              <w:jc w:val="center"/>
              <w:rPr>
                <w:rFonts w:hAnsi="ＭＳ 明朝"/>
                <w:color w:val="auto"/>
                <w:sz w:val="21"/>
                <w:szCs w:val="21"/>
              </w:rPr>
            </w:pPr>
          </w:p>
        </w:tc>
        <w:tc>
          <w:tcPr>
            <w:tcW w:w="564" w:type="dxa"/>
            <w:tcBorders>
              <w:top w:val="single" w:sz="8" w:space="0" w:color="000000"/>
              <w:left w:val="single" w:sz="4" w:space="0" w:color="000000"/>
              <w:right w:val="single" w:sz="8" w:space="0" w:color="000000"/>
            </w:tcBorders>
            <w:vAlign w:val="center"/>
          </w:tcPr>
          <w:p w:rsidR="002460D7" w:rsidRPr="00262D57" w:rsidRDefault="002460D7" w:rsidP="002915F3">
            <w:pPr>
              <w:pStyle w:val="Default"/>
              <w:snapToGrid w:val="0"/>
              <w:jc w:val="center"/>
              <w:rPr>
                <w:rFonts w:hAnsi="ＭＳ 明朝"/>
                <w:color w:val="auto"/>
                <w:sz w:val="21"/>
                <w:szCs w:val="21"/>
              </w:rPr>
            </w:pPr>
          </w:p>
        </w:tc>
      </w:tr>
      <w:tr w:rsidR="002460D7" w:rsidRPr="00262D57">
        <w:trPr>
          <w:trHeight w:val="397"/>
        </w:trPr>
        <w:tc>
          <w:tcPr>
            <w:tcW w:w="721" w:type="dxa"/>
            <w:tcBorders>
              <w:left w:val="single" w:sz="8" w:space="0" w:color="000000"/>
              <w:right w:val="single" w:sz="4" w:space="0" w:color="000000"/>
            </w:tcBorders>
            <w:vAlign w:val="center"/>
          </w:tcPr>
          <w:p w:rsidR="002460D7" w:rsidRPr="00262D57" w:rsidRDefault="002460D7" w:rsidP="002915F3">
            <w:pPr>
              <w:pStyle w:val="Default"/>
              <w:snapToGrid w:val="0"/>
              <w:jc w:val="center"/>
              <w:rPr>
                <w:rFonts w:hAnsi="ＭＳ 明朝"/>
                <w:color w:val="auto"/>
                <w:sz w:val="21"/>
                <w:szCs w:val="21"/>
              </w:rPr>
            </w:pPr>
            <w:r w:rsidRPr="00262D57">
              <w:rPr>
                <w:rFonts w:hAnsi="ＭＳ 明朝" w:hint="eastAsia"/>
                <w:color w:val="auto"/>
                <w:sz w:val="21"/>
                <w:szCs w:val="21"/>
              </w:rPr>
              <w:t>↓</w:t>
            </w:r>
          </w:p>
        </w:tc>
        <w:tc>
          <w:tcPr>
            <w:tcW w:w="577" w:type="dxa"/>
            <w:tcBorders>
              <w:left w:val="single" w:sz="4" w:space="0" w:color="000000"/>
              <w:right w:val="single" w:sz="4" w:space="0" w:color="000000"/>
            </w:tcBorders>
            <w:vAlign w:val="center"/>
          </w:tcPr>
          <w:p w:rsidR="002460D7" w:rsidRPr="00262D57" w:rsidRDefault="002460D7" w:rsidP="002915F3">
            <w:pPr>
              <w:pStyle w:val="Default"/>
              <w:snapToGrid w:val="0"/>
              <w:jc w:val="center"/>
              <w:rPr>
                <w:rFonts w:hAnsi="ＭＳ 明朝"/>
                <w:color w:val="auto"/>
                <w:sz w:val="21"/>
                <w:szCs w:val="21"/>
              </w:rPr>
            </w:pPr>
          </w:p>
        </w:tc>
        <w:tc>
          <w:tcPr>
            <w:tcW w:w="577" w:type="dxa"/>
            <w:tcBorders>
              <w:left w:val="single" w:sz="4" w:space="0" w:color="000000"/>
              <w:right w:val="single" w:sz="4" w:space="0" w:color="000000"/>
            </w:tcBorders>
            <w:vAlign w:val="center"/>
          </w:tcPr>
          <w:p w:rsidR="002460D7" w:rsidRPr="00262D57" w:rsidRDefault="002460D7" w:rsidP="002915F3">
            <w:pPr>
              <w:pStyle w:val="Default"/>
              <w:snapToGrid w:val="0"/>
              <w:jc w:val="center"/>
              <w:rPr>
                <w:rFonts w:hAnsi="ＭＳ 明朝"/>
                <w:color w:val="auto"/>
                <w:sz w:val="21"/>
                <w:szCs w:val="21"/>
              </w:rPr>
            </w:pPr>
          </w:p>
        </w:tc>
        <w:tc>
          <w:tcPr>
            <w:tcW w:w="577" w:type="dxa"/>
            <w:tcBorders>
              <w:left w:val="single" w:sz="4" w:space="0" w:color="000000"/>
              <w:right w:val="single" w:sz="4" w:space="0" w:color="000000"/>
            </w:tcBorders>
            <w:vAlign w:val="center"/>
          </w:tcPr>
          <w:p w:rsidR="002460D7" w:rsidRPr="00262D57" w:rsidRDefault="002460D7" w:rsidP="002915F3">
            <w:pPr>
              <w:pStyle w:val="Default"/>
              <w:snapToGrid w:val="0"/>
              <w:jc w:val="center"/>
              <w:rPr>
                <w:rFonts w:hAnsi="ＭＳ 明朝"/>
                <w:color w:val="auto"/>
                <w:sz w:val="21"/>
                <w:szCs w:val="21"/>
              </w:rPr>
            </w:pPr>
          </w:p>
        </w:tc>
        <w:tc>
          <w:tcPr>
            <w:tcW w:w="721" w:type="dxa"/>
            <w:tcBorders>
              <w:left w:val="single" w:sz="4" w:space="0" w:color="000000"/>
              <w:right w:val="single" w:sz="4" w:space="0" w:color="000000"/>
            </w:tcBorders>
            <w:vAlign w:val="center"/>
          </w:tcPr>
          <w:p w:rsidR="002460D7" w:rsidRPr="00262D57" w:rsidRDefault="002460D7" w:rsidP="002915F3">
            <w:pPr>
              <w:pStyle w:val="Default"/>
              <w:snapToGrid w:val="0"/>
              <w:jc w:val="center"/>
              <w:rPr>
                <w:rFonts w:hAnsi="ＭＳ 明朝"/>
                <w:color w:val="auto"/>
                <w:sz w:val="21"/>
                <w:szCs w:val="21"/>
              </w:rPr>
            </w:pPr>
            <w:r w:rsidRPr="00262D57">
              <w:rPr>
                <w:rFonts w:hAnsi="ＭＳ 明朝" w:hint="eastAsia"/>
                <w:color w:val="auto"/>
                <w:sz w:val="21"/>
                <w:szCs w:val="21"/>
              </w:rPr>
              <w:t>↓</w:t>
            </w:r>
          </w:p>
        </w:tc>
        <w:tc>
          <w:tcPr>
            <w:tcW w:w="577" w:type="dxa"/>
            <w:tcBorders>
              <w:left w:val="single" w:sz="4" w:space="0" w:color="000000"/>
              <w:right w:val="single" w:sz="4" w:space="0" w:color="000000"/>
            </w:tcBorders>
            <w:vAlign w:val="center"/>
          </w:tcPr>
          <w:p w:rsidR="002460D7" w:rsidRPr="00262D57" w:rsidRDefault="002460D7" w:rsidP="002915F3">
            <w:pPr>
              <w:pStyle w:val="Default"/>
              <w:snapToGrid w:val="0"/>
              <w:jc w:val="center"/>
              <w:rPr>
                <w:rFonts w:hAnsi="ＭＳ 明朝"/>
                <w:color w:val="auto"/>
                <w:sz w:val="21"/>
                <w:szCs w:val="21"/>
              </w:rPr>
            </w:pPr>
          </w:p>
        </w:tc>
        <w:tc>
          <w:tcPr>
            <w:tcW w:w="577" w:type="dxa"/>
            <w:tcBorders>
              <w:left w:val="single" w:sz="4" w:space="0" w:color="000000"/>
              <w:right w:val="single" w:sz="4" w:space="0" w:color="000000"/>
            </w:tcBorders>
            <w:vAlign w:val="center"/>
          </w:tcPr>
          <w:p w:rsidR="002460D7" w:rsidRPr="00262D57" w:rsidRDefault="002460D7" w:rsidP="002915F3">
            <w:pPr>
              <w:pStyle w:val="Default"/>
              <w:snapToGrid w:val="0"/>
              <w:jc w:val="center"/>
              <w:rPr>
                <w:rFonts w:hAnsi="ＭＳ 明朝"/>
                <w:color w:val="auto"/>
                <w:sz w:val="21"/>
                <w:szCs w:val="21"/>
              </w:rPr>
            </w:pPr>
          </w:p>
        </w:tc>
        <w:tc>
          <w:tcPr>
            <w:tcW w:w="721" w:type="dxa"/>
            <w:tcBorders>
              <w:left w:val="single" w:sz="4" w:space="0" w:color="000000"/>
              <w:right w:val="single" w:sz="4" w:space="0" w:color="000000"/>
            </w:tcBorders>
            <w:vAlign w:val="center"/>
          </w:tcPr>
          <w:p w:rsidR="002460D7" w:rsidRPr="00262D57" w:rsidRDefault="002460D7" w:rsidP="002915F3">
            <w:pPr>
              <w:pStyle w:val="Default"/>
              <w:snapToGrid w:val="0"/>
              <w:jc w:val="center"/>
              <w:rPr>
                <w:rFonts w:hAnsi="ＭＳ 明朝"/>
                <w:color w:val="auto"/>
                <w:sz w:val="21"/>
                <w:szCs w:val="21"/>
              </w:rPr>
            </w:pPr>
            <w:r w:rsidRPr="00262D57">
              <w:rPr>
                <w:rFonts w:hAnsi="ＭＳ 明朝" w:hint="eastAsia"/>
                <w:color w:val="auto"/>
                <w:sz w:val="21"/>
                <w:szCs w:val="21"/>
              </w:rPr>
              <w:t>↓</w:t>
            </w:r>
          </w:p>
        </w:tc>
        <w:tc>
          <w:tcPr>
            <w:tcW w:w="577" w:type="dxa"/>
            <w:tcBorders>
              <w:left w:val="single" w:sz="4" w:space="0" w:color="000000"/>
              <w:right w:val="single" w:sz="4" w:space="0" w:color="000000"/>
            </w:tcBorders>
            <w:vAlign w:val="center"/>
          </w:tcPr>
          <w:p w:rsidR="002460D7" w:rsidRPr="00262D57" w:rsidRDefault="002460D7" w:rsidP="002915F3">
            <w:pPr>
              <w:pStyle w:val="Default"/>
              <w:snapToGrid w:val="0"/>
              <w:jc w:val="center"/>
              <w:rPr>
                <w:rFonts w:hAnsi="ＭＳ 明朝"/>
                <w:color w:val="auto"/>
                <w:sz w:val="21"/>
                <w:szCs w:val="21"/>
              </w:rPr>
            </w:pPr>
          </w:p>
        </w:tc>
        <w:tc>
          <w:tcPr>
            <w:tcW w:w="721" w:type="dxa"/>
            <w:tcBorders>
              <w:left w:val="single" w:sz="4" w:space="0" w:color="000000"/>
              <w:right w:val="single" w:sz="4" w:space="0" w:color="000000"/>
            </w:tcBorders>
            <w:vAlign w:val="center"/>
          </w:tcPr>
          <w:p w:rsidR="002460D7" w:rsidRPr="00262D57" w:rsidRDefault="002460D7" w:rsidP="002915F3">
            <w:pPr>
              <w:pStyle w:val="Default"/>
              <w:snapToGrid w:val="0"/>
              <w:jc w:val="center"/>
              <w:rPr>
                <w:rFonts w:hAnsi="ＭＳ 明朝"/>
                <w:color w:val="auto"/>
                <w:sz w:val="21"/>
                <w:szCs w:val="21"/>
              </w:rPr>
            </w:pPr>
          </w:p>
        </w:tc>
        <w:tc>
          <w:tcPr>
            <w:tcW w:w="720" w:type="dxa"/>
            <w:tcBorders>
              <w:left w:val="single" w:sz="4" w:space="0" w:color="000000"/>
              <w:right w:val="single" w:sz="4" w:space="0" w:color="000000"/>
            </w:tcBorders>
            <w:vAlign w:val="center"/>
          </w:tcPr>
          <w:p w:rsidR="002460D7" w:rsidRPr="00262D57" w:rsidRDefault="002460D7" w:rsidP="002915F3">
            <w:pPr>
              <w:pStyle w:val="Default"/>
              <w:snapToGrid w:val="0"/>
              <w:jc w:val="center"/>
              <w:rPr>
                <w:rFonts w:hAnsi="ＭＳ 明朝"/>
                <w:color w:val="auto"/>
                <w:sz w:val="21"/>
                <w:szCs w:val="21"/>
              </w:rPr>
            </w:pPr>
          </w:p>
        </w:tc>
        <w:tc>
          <w:tcPr>
            <w:tcW w:w="721" w:type="dxa"/>
            <w:tcBorders>
              <w:left w:val="single" w:sz="4" w:space="0" w:color="000000"/>
              <w:right w:val="single" w:sz="4" w:space="0" w:color="000000"/>
            </w:tcBorders>
            <w:vAlign w:val="center"/>
          </w:tcPr>
          <w:p w:rsidR="002460D7" w:rsidRPr="00262D57" w:rsidRDefault="002460D7" w:rsidP="002915F3">
            <w:pPr>
              <w:pStyle w:val="Default"/>
              <w:snapToGrid w:val="0"/>
              <w:jc w:val="center"/>
              <w:rPr>
                <w:rFonts w:hAnsi="ＭＳ 明朝"/>
                <w:color w:val="auto"/>
                <w:sz w:val="21"/>
                <w:szCs w:val="21"/>
              </w:rPr>
            </w:pPr>
            <w:r w:rsidRPr="00262D57">
              <w:rPr>
                <w:rFonts w:hAnsi="ＭＳ 明朝" w:hint="eastAsia"/>
                <w:color w:val="auto"/>
                <w:sz w:val="21"/>
                <w:szCs w:val="21"/>
              </w:rPr>
              <w:t>↓</w:t>
            </w:r>
          </w:p>
        </w:tc>
        <w:tc>
          <w:tcPr>
            <w:tcW w:w="721" w:type="dxa"/>
            <w:tcBorders>
              <w:left w:val="single" w:sz="4" w:space="0" w:color="000000"/>
              <w:right w:val="single" w:sz="4" w:space="0" w:color="000000"/>
            </w:tcBorders>
            <w:vAlign w:val="center"/>
          </w:tcPr>
          <w:p w:rsidR="002460D7" w:rsidRPr="00262D57" w:rsidRDefault="002460D7" w:rsidP="002915F3">
            <w:pPr>
              <w:pStyle w:val="Default"/>
              <w:snapToGrid w:val="0"/>
              <w:jc w:val="center"/>
              <w:rPr>
                <w:rFonts w:hAnsi="ＭＳ 明朝"/>
                <w:color w:val="auto"/>
                <w:sz w:val="21"/>
                <w:szCs w:val="21"/>
              </w:rPr>
            </w:pPr>
          </w:p>
        </w:tc>
        <w:tc>
          <w:tcPr>
            <w:tcW w:w="564" w:type="dxa"/>
            <w:tcBorders>
              <w:left w:val="single" w:sz="4" w:space="0" w:color="000000"/>
              <w:right w:val="single" w:sz="8" w:space="0" w:color="000000"/>
            </w:tcBorders>
            <w:vAlign w:val="center"/>
          </w:tcPr>
          <w:p w:rsidR="002460D7" w:rsidRPr="00262D57" w:rsidRDefault="002460D7" w:rsidP="002915F3">
            <w:pPr>
              <w:pStyle w:val="Default"/>
              <w:snapToGrid w:val="0"/>
              <w:jc w:val="center"/>
              <w:rPr>
                <w:rFonts w:hAnsi="ＭＳ 明朝"/>
                <w:color w:val="auto"/>
                <w:sz w:val="21"/>
                <w:szCs w:val="21"/>
              </w:rPr>
            </w:pPr>
          </w:p>
        </w:tc>
      </w:tr>
      <w:tr w:rsidR="002460D7" w:rsidRPr="00262D57">
        <w:trPr>
          <w:trHeight w:val="397"/>
        </w:trPr>
        <w:tc>
          <w:tcPr>
            <w:tcW w:w="721" w:type="dxa"/>
            <w:tcBorders>
              <w:left w:val="single" w:sz="8" w:space="0" w:color="000000"/>
              <w:bottom w:val="single" w:sz="8" w:space="0" w:color="000000"/>
              <w:right w:val="single" w:sz="4" w:space="0" w:color="000000"/>
            </w:tcBorders>
            <w:vAlign w:val="center"/>
          </w:tcPr>
          <w:p w:rsidR="002460D7" w:rsidRPr="00262D57" w:rsidRDefault="002460D7" w:rsidP="002915F3">
            <w:pPr>
              <w:pStyle w:val="Default"/>
              <w:snapToGrid w:val="0"/>
              <w:jc w:val="center"/>
              <w:rPr>
                <w:rFonts w:hAnsi="ＭＳ 明朝"/>
                <w:color w:val="auto"/>
                <w:sz w:val="21"/>
                <w:szCs w:val="21"/>
              </w:rPr>
            </w:pPr>
            <w:r w:rsidRPr="00262D57">
              <w:rPr>
                <w:rFonts w:hAnsi="ＭＳ 明朝" w:hint="eastAsia"/>
                <w:color w:val="auto"/>
                <w:sz w:val="21"/>
                <w:szCs w:val="21"/>
              </w:rPr>
              <w:t>結果</w:t>
            </w:r>
            <w:r w:rsidRPr="00262D57">
              <w:rPr>
                <w:rFonts w:hAnsi="ＭＳ 明朝"/>
                <w:color w:val="auto"/>
                <w:sz w:val="21"/>
                <w:szCs w:val="21"/>
              </w:rPr>
              <w:t>A</w:t>
            </w:r>
          </w:p>
        </w:tc>
        <w:tc>
          <w:tcPr>
            <w:tcW w:w="577" w:type="dxa"/>
            <w:tcBorders>
              <w:left w:val="single" w:sz="4" w:space="0" w:color="000000"/>
              <w:bottom w:val="single" w:sz="8" w:space="0" w:color="000000"/>
              <w:right w:val="single" w:sz="4" w:space="0" w:color="000000"/>
            </w:tcBorders>
            <w:vAlign w:val="center"/>
          </w:tcPr>
          <w:p w:rsidR="002460D7" w:rsidRPr="00262D57" w:rsidRDefault="002460D7" w:rsidP="002915F3">
            <w:pPr>
              <w:pStyle w:val="Default"/>
              <w:snapToGrid w:val="0"/>
              <w:jc w:val="center"/>
              <w:rPr>
                <w:rFonts w:hAnsi="ＭＳ 明朝"/>
                <w:color w:val="auto"/>
                <w:sz w:val="21"/>
                <w:szCs w:val="21"/>
              </w:rPr>
            </w:pPr>
          </w:p>
        </w:tc>
        <w:tc>
          <w:tcPr>
            <w:tcW w:w="577" w:type="dxa"/>
            <w:tcBorders>
              <w:left w:val="single" w:sz="4" w:space="0" w:color="000000"/>
              <w:bottom w:val="single" w:sz="8" w:space="0" w:color="000000"/>
              <w:right w:val="single" w:sz="4" w:space="0" w:color="000000"/>
            </w:tcBorders>
            <w:vAlign w:val="center"/>
          </w:tcPr>
          <w:p w:rsidR="002460D7" w:rsidRPr="00262D57" w:rsidRDefault="002460D7" w:rsidP="002915F3">
            <w:pPr>
              <w:pStyle w:val="Default"/>
              <w:snapToGrid w:val="0"/>
              <w:jc w:val="center"/>
              <w:rPr>
                <w:rFonts w:hAnsi="ＭＳ 明朝"/>
                <w:color w:val="auto"/>
                <w:sz w:val="21"/>
                <w:szCs w:val="21"/>
              </w:rPr>
            </w:pPr>
          </w:p>
        </w:tc>
        <w:tc>
          <w:tcPr>
            <w:tcW w:w="577" w:type="dxa"/>
            <w:tcBorders>
              <w:left w:val="single" w:sz="4" w:space="0" w:color="000000"/>
              <w:bottom w:val="single" w:sz="8" w:space="0" w:color="000000"/>
              <w:right w:val="single" w:sz="4" w:space="0" w:color="000000"/>
            </w:tcBorders>
            <w:vAlign w:val="center"/>
          </w:tcPr>
          <w:p w:rsidR="002460D7" w:rsidRPr="00262D57" w:rsidRDefault="002460D7" w:rsidP="002915F3">
            <w:pPr>
              <w:pStyle w:val="Default"/>
              <w:snapToGrid w:val="0"/>
              <w:jc w:val="center"/>
              <w:rPr>
                <w:rFonts w:hAnsi="ＭＳ 明朝"/>
                <w:color w:val="auto"/>
                <w:sz w:val="21"/>
                <w:szCs w:val="21"/>
              </w:rPr>
            </w:pPr>
          </w:p>
        </w:tc>
        <w:tc>
          <w:tcPr>
            <w:tcW w:w="721" w:type="dxa"/>
            <w:tcBorders>
              <w:left w:val="single" w:sz="4" w:space="0" w:color="000000"/>
              <w:bottom w:val="single" w:sz="8" w:space="0" w:color="000000"/>
              <w:right w:val="single" w:sz="4" w:space="0" w:color="000000"/>
            </w:tcBorders>
            <w:vAlign w:val="center"/>
          </w:tcPr>
          <w:p w:rsidR="002460D7" w:rsidRPr="00262D57" w:rsidRDefault="002460D7" w:rsidP="002915F3">
            <w:pPr>
              <w:pStyle w:val="Default"/>
              <w:snapToGrid w:val="0"/>
              <w:jc w:val="center"/>
              <w:rPr>
                <w:rFonts w:hAnsi="ＭＳ 明朝"/>
                <w:color w:val="auto"/>
                <w:sz w:val="21"/>
                <w:szCs w:val="21"/>
              </w:rPr>
            </w:pPr>
            <w:r w:rsidRPr="00262D57">
              <w:rPr>
                <w:rFonts w:hAnsi="ＭＳ 明朝" w:hint="eastAsia"/>
                <w:color w:val="auto"/>
                <w:sz w:val="21"/>
                <w:szCs w:val="21"/>
              </w:rPr>
              <w:t>結果</w:t>
            </w:r>
            <w:r w:rsidRPr="00262D57">
              <w:rPr>
                <w:rFonts w:hAnsi="ＭＳ 明朝"/>
                <w:color w:val="auto"/>
                <w:sz w:val="21"/>
                <w:szCs w:val="21"/>
              </w:rPr>
              <w:t>B</w:t>
            </w:r>
          </w:p>
        </w:tc>
        <w:tc>
          <w:tcPr>
            <w:tcW w:w="577" w:type="dxa"/>
            <w:tcBorders>
              <w:left w:val="single" w:sz="4" w:space="0" w:color="000000"/>
              <w:bottom w:val="single" w:sz="8" w:space="0" w:color="000000"/>
              <w:right w:val="single" w:sz="4" w:space="0" w:color="000000"/>
            </w:tcBorders>
            <w:vAlign w:val="center"/>
          </w:tcPr>
          <w:p w:rsidR="002460D7" w:rsidRPr="00262D57" w:rsidRDefault="002460D7" w:rsidP="002915F3">
            <w:pPr>
              <w:pStyle w:val="Default"/>
              <w:snapToGrid w:val="0"/>
              <w:jc w:val="center"/>
              <w:rPr>
                <w:rFonts w:hAnsi="ＭＳ 明朝"/>
                <w:color w:val="auto"/>
                <w:sz w:val="21"/>
                <w:szCs w:val="21"/>
              </w:rPr>
            </w:pPr>
          </w:p>
        </w:tc>
        <w:tc>
          <w:tcPr>
            <w:tcW w:w="577" w:type="dxa"/>
            <w:tcBorders>
              <w:left w:val="single" w:sz="4" w:space="0" w:color="000000"/>
              <w:bottom w:val="single" w:sz="8" w:space="0" w:color="000000"/>
              <w:right w:val="single" w:sz="4" w:space="0" w:color="000000"/>
            </w:tcBorders>
            <w:vAlign w:val="center"/>
          </w:tcPr>
          <w:p w:rsidR="002460D7" w:rsidRPr="00262D57" w:rsidRDefault="002460D7" w:rsidP="002915F3">
            <w:pPr>
              <w:pStyle w:val="Default"/>
              <w:snapToGrid w:val="0"/>
              <w:jc w:val="center"/>
              <w:rPr>
                <w:rFonts w:hAnsi="ＭＳ 明朝"/>
                <w:color w:val="auto"/>
                <w:sz w:val="21"/>
                <w:szCs w:val="21"/>
              </w:rPr>
            </w:pPr>
          </w:p>
        </w:tc>
        <w:tc>
          <w:tcPr>
            <w:tcW w:w="721" w:type="dxa"/>
            <w:tcBorders>
              <w:left w:val="single" w:sz="4" w:space="0" w:color="000000"/>
              <w:bottom w:val="single" w:sz="8" w:space="0" w:color="000000"/>
              <w:right w:val="single" w:sz="4" w:space="0" w:color="000000"/>
            </w:tcBorders>
            <w:vAlign w:val="center"/>
          </w:tcPr>
          <w:p w:rsidR="002460D7" w:rsidRPr="00262D57" w:rsidRDefault="002460D7" w:rsidP="002915F3">
            <w:pPr>
              <w:pStyle w:val="Default"/>
              <w:snapToGrid w:val="0"/>
              <w:jc w:val="center"/>
              <w:rPr>
                <w:rFonts w:hAnsi="ＭＳ 明朝"/>
                <w:color w:val="auto"/>
                <w:sz w:val="21"/>
                <w:szCs w:val="21"/>
              </w:rPr>
            </w:pPr>
            <w:r w:rsidRPr="00262D57">
              <w:rPr>
                <w:rFonts w:hAnsi="ＭＳ 明朝" w:hint="eastAsia"/>
                <w:color w:val="auto"/>
                <w:sz w:val="21"/>
                <w:szCs w:val="21"/>
              </w:rPr>
              <w:t>結果</w:t>
            </w:r>
            <w:r w:rsidRPr="00262D57">
              <w:rPr>
                <w:rFonts w:hAnsi="ＭＳ 明朝"/>
                <w:color w:val="auto"/>
                <w:sz w:val="21"/>
                <w:szCs w:val="21"/>
              </w:rPr>
              <w:t>C</w:t>
            </w:r>
          </w:p>
        </w:tc>
        <w:tc>
          <w:tcPr>
            <w:tcW w:w="577" w:type="dxa"/>
            <w:tcBorders>
              <w:left w:val="single" w:sz="4" w:space="0" w:color="000000"/>
              <w:bottom w:val="single" w:sz="8" w:space="0" w:color="000000"/>
              <w:right w:val="single" w:sz="4" w:space="0" w:color="000000"/>
            </w:tcBorders>
            <w:vAlign w:val="center"/>
          </w:tcPr>
          <w:p w:rsidR="002460D7" w:rsidRPr="00262D57" w:rsidRDefault="002460D7" w:rsidP="002915F3">
            <w:pPr>
              <w:pStyle w:val="Default"/>
              <w:snapToGrid w:val="0"/>
              <w:jc w:val="center"/>
              <w:rPr>
                <w:rFonts w:hAnsi="ＭＳ 明朝"/>
                <w:color w:val="auto"/>
                <w:sz w:val="21"/>
                <w:szCs w:val="21"/>
              </w:rPr>
            </w:pPr>
          </w:p>
        </w:tc>
        <w:tc>
          <w:tcPr>
            <w:tcW w:w="721" w:type="dxa"/>
            <w:tcBorders>
              <w:left w:val="single" w:sz="4" w:space="0" w:color="000000"/>
              <w:bottom w:val="single" w:sz="8" w:space="0" w:color="000000"/>
              <w:right w:val="single" w:sz="4" w:space="0" w:color="000000"/>
            </w:tcBorders>
            <w:vAlign w:val="center"/>
          </w:tcPr>
          <w:p w:rsidR="002460D7" w:rsidRPr="00262D57" w:rsidRDefault="002460D7" w:rsidP="002915F3">
            <w:pPr>
              <w:pStyle w:val="Default"/>
              <w:snapToGrid w:val="0"/>
              <w:jc w:val="center"/>
              <w:rPr>
                <w:rFonts w:hAnsi="ＭＳ 明朝"/>
                <w:color w:val="auto"/>
                <w:sz w:val="21"/>
                <w:szCs w:val="21"/>
              </w:rPr>
            </w:pPr>
          </w:p>
        </w:tc>
        <w:tc>
          <w:tcPr>
            <w:tcW w:w="720" w:type="dxa"/>
            <w:tcBorders>
              <w:left w:val="single" w:sz="4" w:space="0" w:color="000000"/>
              <w:bottom w:val="single" w:sz="8" w:space="0" w:color="000000"/>
              <w:right w:val="single" w:sz="4" w:space="0" w:color="000000"/>
            </w:tcBorders>
            <w:vAlign w:val="center"/>
          </w:tcPr>
          <w:p w:rsidR="002460D7" w:rsidRPr="00262D57" w:rsidRDefault="002460D7" w:rsidP="002915F3">
            <w:pPr>
              <w:pStyle w:val="Default"/>
              <w:snapToGrid w:val="0"/>
              <w:jc w:val="center"/>
              <w:rPr>
                <w:rFonts w:hAnsi="ＭＳ 明朝"/>
                <w:color w:val="auto"/>
                <w:sz w:val="21"/>
                <w:szCs w:val="21"/>
              </w:rPr>
            </w:pPr>
          </w:p>
        </w:tc>
        <w:tc>
          <w:tcPr>
            <w:tcW w:w="721" w:type="dxa"/>
            <w:tcBorders>
              <w:left w:val="single" w:sz="4" w:space="0" w:color="000000"/>
              <w:bottom w:val="single" w:sz="8" w:space="0" w:color="000000"/>
              <w:right w:val="single" w:sz="4" w:space="0" w:color="000000"/>
            </w:tcBorders>
            <w:vAlign w:val="center"/>
          </w:tcPr>
          <w:p w:rsidR="002460D7" w:rsidRPr="00262D57" w:rsidRDefault="002460D7" w:rsidP="002915F3">
            <w:pPr>
              <w:pStyle w:val="Default"/>
              <w:snapToGrid w:val="0"/>
              <w:jc w:val="center"/>
              <w:rPr>
                <w:rFonts w:hAnsi="ＭＳ 明朝"/>
                <w:color w:val="auto"/>
                <w:sz w:val="21"/>
                <w:szCs w:val="21"/>
              </w:rPr>
            </w:pPr>
            <w:r w:rsidRPr="00262D57">
              <w:rPr>
                <w:rFonts w:hAnsi="ＭＳ 明朝" w:hint="eastAsia"/>
                <w:color w:val="auto"/>
                <w:sz w:val="21"/>
                <w:szCs w:val="21"/>
              </w:rPr>
              <w:t>結果</w:t>
            </w:r>
            <w:r w:rsidRPr="00262D57">
              <w:rPr>
                <w:rFonts w:hAnsi="ＭＳ 明朝"/>
                <w:color w:val="auto"/>
                <w:sz w:val="21"/>
                <w:szCs w:val="21"/>
              </w:rPr>
              <w:t>D</w:t>
            </w:r>
          </w:p>
        </w:tc>
        <w:tc>
          <w:tcPr>
            <w:tcW w:w="721" w:type="dxa"/>
            <w:tcBorders>
              <w:left w:val="single" w:sz="4" w:space="0" w:color="000000"/>
              <w:bottom w:val="single" w:sz="8" w:space="0" w:color="000000"/>
              <w:right w:val="single" w:sz="4" w:space="0" w:color="000000"/>
            </w:tcBorders>
            <w:vAlign w:val="center"/>
          </w:tcPr>
          <w:p w:rsidR="002460D7" w:rsidRPr="00262D57" w:rsidRDefault="002460D7" w:rsidP="002915F3">
            <w:pPr>
              <w:pStyle w:val="Default"/>
              <w:snapToGrid w:val="0"/>
              <w:jc w:val="center"/>
              <w:rPr>
                <w:rFonts w:hAnsi="ＭＳ 明朝"/>
                <w:color w:val="auto"/>
                <w:sz w:val="21"/>
                <w:szCs w:val="21"/>
              </w:rPr>
            </w:pPr>
          </w:p>
        </w:tc>
        <w:tc>
          <w:tcPr>
            <w:tcW w:w="564" w:type="dxa"/>
            <w:tcBorders>
              <w:left w:val="single" w:sz="4" w:space="0" w:color="000000"/>
              <w:bottom w:val="single" w:sz="8" w:space="0" w:color="000000"/>
              <w:right w:val="single" w:sz="8" w:space="0" w:color="000000"/>
            </w:tcBorders>
            <w:vAlign w:val="center"/>
          </w:tcPr>
          <w:p w:rsidR="002460D7" w:rsidRPr="00262D57" w:rsidRDefault="002460D7" w:rsidP="002915F3">
            <w:pPr>
              <w:pStyle w:val="Default"/>
              <w:snapToGrid w:val="0"/>
              <w:jc w:val="center"/>
              <w:rPr>
                <w:rFonts w:hAnsi="ＭＳ 明朝"/>
                <w:color w:val="auto"/>
                <w:sz w:val="21"/>
                <w:szCs w:val="21"/>
              </w:rPr>
            </w:pPr>
          </w:p>
        </w:tc>
      </w:tr>
    </w:tbl>
    <w:p w:rsidR="00B92581" w:rsidRDefault="002460D7" w:rsidP="00AA62E0">
      <w:pPr>
        <w:snapToGrid w:val="0"/>
        <w:spacing w:beforeLines="50" w:before="120" w:line="360" w:lineRule="auto"/>
        <w:ind w:leftChars="100" w:left="210"/>
        <w:jc w:val="center"/>
        <w:textAlignment w:val="auto"/>
        <w:rPr>
          <w:rFonts w:cs="ＭＳＰ明朝"/>
          <w:color w:val="auto"/>
        </w:rPr>
      </w:pPr>
      <w:r w:rsidRPr="00262D57">
        <w:rPr>
          <w:rFonts w:cs="ＭＳＰ明朝" w:hint="eastAsia"/>
          <w:color w:val="auto"/>
        </w:rPr>
        <w:t>年平均値</w:t>
      </w:r>
      <w:r w:rsidRPr="00262D57">
        <w:rPr>
          <w:rFonts w:cs="ＭＳＰ明朝"/>
          <w:color w:val="auto"/>
        </w:rPr>
        <w:t xml:space="preserve"> </w:t>
      </w:r>
      <w:r w:rsidRPr="00262D57">
        <w:rPr>
          <w:rFonts w:cs="ＭＳＰ明朝" w:hint="eastAsia"/>
          <w:color w:val="auto"/>
        </w:rPr>
        <w:t>＝（</w:t>
      </w:r>
      <w:r w:rsidRPr="00262D57">
        <w:rPr>
          <w:rFonts w:cs="ＭＳＰ明朝"/>
          <w:color w:val="auto"/>
        </w:rPr>
        <w:t>A</w:t>
      </w:r>
      <w:r w:rsidRPr="00262D57">
        <w:rPr>
          <w:rFonts w:cs="ＭＳＰ明朝" w:hint="eastAsia"/>
          <w:color w:val="auto"/>
        </w:rPr>
        <w:t>×</w:t>
      </w:r>
      <w:r w:rsidRPr="00262D57">
        <w:rPr>
          <w:rFonts w:cs="ＭＳＰ明朝"/>
          <w:color w:val="auto"/>
        </w:rPr>
        <w:t xml:space="preserve">4 </w:t>
      </w:r>
      <w:r w:rsidRPr="00262D57">
        <w:rPr>
          <w:rFonts w:cs="ＭＳＰ明朝" w:hint="eastAsia"/>
          <w:color w:val="auto"/>
        </w:rPr>
        <w:t>＋</w:t>
      </w:r>
      <w:r w:rsidRPr="00262D57">
        <w:rPr>
          <w:rFonts w:cs="ＭＳＰ明朝"/>
          <w:color w:val="auto"/>
        </w:rPr>
        <w:t xml:space="preserve"> B</w:t>
      </w:r>
      <w:r w:rsidRPr="00262D57">
        <w:rPr>
          <w:rFonts w:cs="ＭＳＰ明朝" w:hint="eastAsia"/>
          <w:color w:val="auto"/>
        </w:rPr>
        <w:t>×</w:t>
      </w:r>
      <w:r w:rsidRPr="00262D57">
        <w:rPr>
          <w:rFonts w:cs="ＭＳＰ明朝"/>
          <w:color w:val="auto"/>
        </w:rPr>
        <w:t xml:space="preserve">3 </w:t>
      </w:r>
      <w:r w:rsidRPr="00262D57">
        <w:rPr>
          <w:rFonts w:cs="ＭＳＰ明朝" w:hint="eastAsia"/>
          <w:color w:val="auto"/>
        </w:rPr>
        <w:t>＋</w:t>
      </w:r>
      <w:r w:rsidRPr="00262D57">
        <w:rPr>
          <w:rFonts w:cs="ＭＳＰ明朝"/>
          <w:color w:val="auto"/>
        </w:rPr>
        <w:t xml:space="preserve"> C</w:t>
      </w:r>
      <w:r w:rsidRPr="00262D57">
        <w:rPr>
          <w:rFonts w:cs="ＭＳＰ明朝" w:hint="eastAsia"/>
          <w:color w:val="auto"/>
        </w:rPr>
        <w:t>×</w:t>
      </w:r>
      <w:r w:rsidRPr="00262D57">
        <w:rPr>
          <w:rFonts w:cs="ＭＳＰ明朝"/>
          <w:color w:val="auto"/>
        </w:rPr>
        <w:t xml:space="preserve">4 </w:t>
      </w:r>
      <w:r w:rsidRPr="00262D57">
        <w:rPr>
          <w:rFonts w:cs="ＭＳＰ明朝" w:hint="eastAsia"/>
          <w:color w:val="auto"/>
        </w:rPr>
        <w:t>＋</w:t>
      </w:r>
      <w:r w:rsidRPr="00262D57">
        <w:rPr>
          <w:rFonts w:cs="ＭＳＰ明朝"/>
          <w:color w:val="auto"/>
        </w:rPr>
        <w:t xml:space="preserve"> D</w:t>
      </w:r>
      <w:r w:rsidRPr="00262D57">
        <w:rPr>
          <w:rFonts w:cs="ＭＳＰ明朝" w:hint="eastAsia"/>
          <w:color w:val="auto"/>
        </w:rPr>
        <w:t>×・・・・）</w:t>
      </w:r>
      <w:r w:rsidRPr="00262D57">
        <w:rPr>
          <w:rFonts w:cs="ＭＳＰ明朝"/>
          <w:color w:val="auto"/>
        </w:rPr>
        <w:t xml:space="preserve"> </w:t>
      </w:r>
      <w:r w:rsidRPr="00262D57">
        <w:rPr>
          <w:rFonts w:cs="ＭＳＰ明朝" w:hint="eastAsia"/>
          <w:color w:val="auto"/>
        </w:rPr>
        <w:t>÷</w:t>
      </w:r>
      <w:r w:rsidRPr="00262D57">
        <w:rPr>
          <w:rFonts w:cs="ＭＳＰ明朝"/>
          <w:color w:val="auto"/>
        </w:rPr>
        <w:t xml:space="preserve"> </w:t>
      </w:r>
      <w:r w:rsidR="00913CAA" w:rsidRPr="00262D57">
        <w:rPr>
          <w:rFonts w:cs="ＭＳＰ明朝" w:hint="eastAsia"/>
          <w:color w:val="auto"/>
        </w:rPr>
        <w:t xml:space="preserve">365 </w:t>
      </w:r>
      <w:r w:rsidR="00E56FA6" w:rsidRPr="00262D57">
        <w:rPr>
          <w:rFonts w:cs="ＭＳＰ明朝" w:hint="eastAsia"/>
          <w:color w:val="auto"/>
        </w:rPr>
        <w:t>(又は366)</w:t>
      </w:r>
    </w:p>
    <w:p w:rsidR="00E11110" w:rsidRPr="00262D57" w:rsidRDefault="00E11110" w:rsidP="002738ED">
      <w:pPr>
        <w:snapToGrid w:val="0"/>
        <w:spacing w:line="360" w:lineRule="auto"/>
        <w:ind w:firstLineChars="100" w:firstLine="210"/>
        <w:textAlignment w:val="auto"/>
        <w:rPr>
          <w:rFonts w:cs="ＭＳＰ明朝"/>
          <w:color w:val="auto"/>
        </w:rPr>
      </w:pPr>
    </w:p>
    <w:p w:rsidR="002460D7" w:rsidRPr="00262D57" w:rsidRDefault="002460D7" w:rsidP="002738ED">
      <w:pPr>
        <w:snapToGrid w:val="0"/>
        <w:spacing w:line="360" w:lineRule="auto"/>
        <w:ind w:firstLineChars="100" w:firstLine="210"/>
        <w:textAlignment w:val="auto"/>
        <w:rPr>
          <w:rFonts w:cs="ＭＳＰ明朝"/>
          <w:color w:val="auto"/>
        </w:rPr>
      </w:pPr>
      <w:r w:rsidRPr="00262D57">
        <w:rPr>
          <w:rFonts w:cs="ＭＳＰ明朝" w:hint="eastAsia"/>
          <w:color w:val="auto"/>
        </w:rPr>
        <w:t>なお、流入水が</w:t>
      </w:r>
      <w:r w:rsidR="00AA62E0">
        <w:fldChar w:fldCharType="begin"/>
      </w:r>
      <w:r w:rsidR="00AA62E0">
        <w:instrText xml:space="preserve"> REF _Ref432692146 \n \h  \* MERGEFORMAT </w:instrText>
      </w:r>
      <w:r w:rsidR="00AA62E0">
        <w:fldChar w:fldCharType="separate"/>
      </w:r>
      <w:r w:rsidR="00732A53" w:rsidRPr="00732A53">
        <w:rPr>
          <w:rFonts w:cs="ＭＳＰ明朝"/>
          <w:color w:val="auto"/>
        </w:rPr>
        <w:t>3.3</w:t>
      </w:r>
      <w:r w:rsidR="00AA62E0">
        <w:fldChar w:fldCharType="end"/>
      </w:r>
      <w:r w:rsidRPr="00262D57">
        <w:rPr>
          <w:rFonts w:cs="ＭＳＰ明朝" w:hint="eastAsia"/>
          <w:color w:val="auto"/>
        </w:rPr>
        <w:t>に示す流入基準を</w:t>
      </w:r>
      <w:r w:rsidR="00E26452" w:rsidRPr="00262D57">
        <w:rPr>
          <w:rFonts w:cs="ＭＳＰ明朝" w:hint="eastAsia"/>
          <w:color w:val="auto"/>
        </w:rPr>
        <w:t>満たし</w:t>
      </w:r>
      <w:r w:rsidRPr="00262D57">
        <w:rPr>
          <w:rFonts w:cs="ＭＳＰ明朝" w:hint="eastAsia"/>
          <w:color w:val="auto"/>
        </w:rPr>
        <w:t>ていない場合（</w:t>
      </w:r>
      <w:r w:rsidR="000D3622" w:rsidRPr="00262D57">
        <w:rPr>
          <w:rFonts w:cs="ＭＳＰ明朝" w:hint="eastAsia"/>
          <w:color w:val="auto"/>
        </w:rPr>
        <w:t>受託者の責めに帰すことができない外的要因により</w:t>
      </w:r>
      <w:r w:rsidRPr="00262D57">
        <w:rPr>
          <w:rFonts w:cs="ＭＳＰ明朝" w:hint="eastAsia"/>
          <w:color w:val="auto"/>
        </w:rPr>
        <w:t>放流水質契約基準Ⅰの未達が生じた場合を含む）の各回の測定結果については、上記の年平均値の算定から除外するものとする。</w:t>
      </w:r>
    </w:p>
    <w:p w:rsidR="00E11110" w:rsidRPr="00262D57" w:rsidRDefault="00E11110" w:rsidP="002738ED">
      <w:pPr>
        <w:snapToGrid w:val="0"/>
        <w:spacing w:line="360" w:lineRule="auto"/>
        <w:ind w:firstLineChars="100" w:firstLine="210"/>
        <w:textAlignment w:val="auto"/>
        <w:rPr>
          <w:rFonts w:cs="ＭＳＰ明朝"/>
          <w:color w:val="auto"/>
        </w:rPr>
      </w:pPr>
    </w:p>
    <w:p w:rsidR="002460D7" w:rsidRPr="00262D57" w:rsidRDefault="00A12F4D" w:rsidP="001A561D">
      <w:pPr>
        <w:pStyle w:val="3"/>
        <w:snapToGrid w:val="0"/>
        <w:spacing w:line="360" w:lineRule="auto"/>
        <w:ind w:left="0"/>
      </w:pPr>
      <w:r w:rsidRPr="00262D57">
        <w:rPr>
          <w:rFonts w:hint="eastAsia"/>
        </w:rPr>
        <w:t xml:space="preserve"> </w:t>
      </w:r>
      <w:r w:rsidR="002460D7" w:rsidRPr="00262D57">
        <w:rPr>
          <w:rFonts w:hint="eastAsia"/>
        </w:rPr>
        <w:t>放流基準未達期間の確認</w:t>
      </w:r>
    </w:p>
    <w:p w:rsidR="002460D7" w:rsidRPr="00262D57" w:rsidRDefault="00BE0544" w:rsidP="002738ED">
      <w:pPr>
        <w:snapToGrid w:val="0"/>
        <w:spacing w:line="360" w:lineRule="auto"/>
        <w:ind w:firstLineChars="100" w:firstLine="210"/>
        <w:textAlignment w:val="auto"/>
        <w:rPr>
          <w:rFonts w:cs="ＭＳＰ明朝"/>
          <w:color w:val="auto"/>
        </w:rPr>
      </w:pPr>
      <w:r w:rsidRPr="00262D57">
        <w:rPr>
          <w:rFonts w:cs="ＭＳＰ明朝" w:hint="eastAsia"/>
          <w:color w:val="auto"/>
        </w:rPr>
        <w:t>受託者</w:t>
      </w:r>
      <w:r w:rsidR="002460D7" w:rsidRPr="00262D57">
        <w:rPr>
          <w:rFonts w:cs="ＭＳＰ明朝" w:hint="eastAsia"/>
          <w:color w:val="auto"/>
        </w:rPr>
        <w:t>は、法定基準又は契約基準Ⅰの未達となる期間を把握するために、当該放流基準の未達が最初に確認された時点から、当該放流基準が未達でないことが確認できるまで、１日</w:t>
      </w:r>
      <w:r w:rsidR="0077226E" w:rsidRPr="00262D57">
        <w:rPr>
          <w:rFonts w:cs="ＭＳＰ明朝" w:hint="eastAsia"/>
          <w:color w:val="auto"/>
        </w:rPr>
        <w:t>１</w:t>
      </w:r>
      <w:r w:rsidR="002460D7" w:rsidRPr="00262D57">
        <w:rPr>
          <w:rFonts w:cs="ＭＳＰ明朝" w:hint="eastAsia"/>
          <w:color w:val="auto"/>
        </w:rPr>
        <w:t>回以上水質測定を行い、放流水質を把握する。</w:t>
      </w:r>
    </w:p>
    <w:p w:rsidR="002460D7" w:rsidRDefault="00BE0544" w:rsidP="002738ED">
      <w:pPr>
        <w:snapToGrid w:val="0"/>
        <w:spacing w:line="360" w:lineRule="auto"/>
        <w:ind w:firstLineChars="100" w:firstLine="210"/>
        <w:rPr>
          <w:rFonts w:cs="ＭＳＰ明朝"/>
          <w:color w:val="auto"/>
        </w:rPr>
      </w:pPr>
      <w:r w:rsidRPr="00262D57">
        <w:rPr>
          <w:rFonts w:cs="ＭＳＰ明朝" w:hint="eastAsia"/>
          <w:color w:val="auto"/>
        </w:rPr>
        <w:t>委託者</w:t>
      </w:r>
      <w:r w:rsidR="002460D7" w:rsidRPr="00262D57">
        <w:rPr>
          <w:rFonts w:cs="ＭＳＰ明朝" w:hint="eastAsia"/>
          <w:color w:val="auto"/>
        </w:rPr>
        <w:t>は、</w:t>
      </w:r>
      <w:r w:rsidR="00FC4336" w:rsidRPr="00262D57">
        <w:rPr>
          <w:rFonts w:cs="ＭＳＰ明朝" w:hint="eastAsia"/>
          <w:color w:val="auto"/>
        </w:rPr>
        <w:t>受託者</w:t>
      </w:r>
      <w:r w:rsidR="002460D7" w:rsidRPr="00262D57">
        <w:rPr>
          <w:rFonts w:cs="ＭＳＰ明朝" w:hint="eastAsia"/>
          <w:color w:val="auto"/>
        </w:rPr>
        <w:t>が行う水質測定の結果をもって、放流基準の未達の期間を確認する。</w:t>
      </w:r>
    </w:p>
    <w:p w:rsidR="002460D7" w:rsidRPr="00262D57" w:rsidRDefault="00B75E3B" w:rsidP="002738ED">
      <w:pPr>
        <w:pStyle w:val="2"/>
        <w:snapToGrid w:val="0"/>
        <w:spacing w:after="120" w:line="360" w:lineRule="auto"/>
        <w:ind w:left="0" w:firstLine="0"/>
        <w:rPr>
          <w:rFonts w:cs="ＭＳＰ明朝"/>
          <w:color w:val="auto"/>
        </w:rPr>
      </w:pPr>
      <w:bookmarkStart w:id="52" w:name="_Ref145666696"/>
      <w:bookmarkStart w:id="53" w:name="_Toc145676304"/>
      <w:r w:rsidRPr="00262D57">
        <w:rPr>
          <w:rFonts w:cs="ＭＳＰ明朝"/>
          <w:color w:val="auto"/>
        </w:rPr>
        <w:br w:type="page"/>
      </w:r>
      <w:r w:rsidR="00A12F4D" w:rsidRPr="00262D57">
        <w:rPr>
          <w:rFonts w:cs="ＭＳＰ明朝" w:hint="eastAsia"/>
          <w:color w:val="auto"/>
        </w:rPr>
        <w:lastRenderedPageBreak/>
        <w:t xml:space="preserve"> </w:t>
      </w:r>
      <w:bookmarkStart w:id="54" w:name="_Toc19975279"/>
      <w:r w:rsidR="00800433" w:rsidRPr="00262D57">
        <w:rPr>
          <w:rFonts w:cs="ＭＳＰ明朝" w:hint="eastAsia"/>
          <w:color w:val="auto"/>
        </w:rPr>
        <w:t>汚泥処理</w:t>
      </w:r>
      <w:r w:rsidR="002460D7" w:rsidRPr="00262D57">
        <w:rPr>
          <w:rFonts w:cs="ＭＳＰ明朝" w:hint="eastAsia"/>
          <w:color w:val="auto"/>
        </w:rPr>
        <w:t>に関する基準</w:t>
      </w:r>
      <w:bookmarkEnd w:id="52"/>
      <w:bookmarkEnd w:id="53"/>
      <w:bookmarkEnd w:id="54"/>
    </w:p>
    <w:p w:rsidR="00A430A7" w:rsidRPr="00262D57" w:rsidRDefault="00A430A7" w:rsidP="002738ED">
      <w:pPr>
        <w:snapToGrid w:val="0"/>
        <w:spacing w:line="360" w:lineRule="auto"/>
        <w:ind w:firstLineChars="100" w:firstLine="210"/>
        <w:textAlignment w:val="auto"/>
        <w:rPr>
          <w:rFonts w:cs="ＭＳＰ明朝"/>
          <w:color w:val="auto"/>
        </w:rPr>
      </w:pPr>
      <w:r w:rsidRPr="00262D57">
        <w:rPr>
          <w:rFonts w:cs="ＭＳＰ明朝" w:hint="eastAsia"/>
          <w:color w:val="auto"/>
        </w:rPr>
        <w:t>汚泥の処理については、廃棄物の処理及び清掃に関する法律に準じた基準を適用する。受託者は、汚泥を以下の基準項目に適合させるよう処理する。</w:t>
      </w:r>
    </w:p>
    <w:p w:rsidR="00A430A7" w:rsidRPr="00262D57" w:rsidRDefault="00A430A7" w:rsidP="002738ED">
      <w:pPr>
        <w:snapToGrid w:val="0"/>
        <w:spacing w:line="360" w:lineRule="auto"/>
        <w:ind w:firstLineChars="100" w:firstLine="210"/>
        <w:textAlignment w:val="auto"/>
        <w:rPr>
          <w:rFonts w:cs="ＭＳＰ明朝"/>
          <w:color w:val="auto"/>
        </w:rPr>
      </w:pPr>
      <w:r w:rsidRPr="00262D57">
        <w:rPr>
          <w:rFonts w:cs="ＭＳＰ明朝" w:hint="eastAsia"/>
          <w:color w:val="auto"/>
        </w:rPr>
        <w:t>委託者は要求水準の達成状況を公表することができる。</w:t>
      </w:r>
    </w:p>
    <w:p w:rsidR="00A430A7" w:rsidRPr="00262D57" w:rsidRDefault="00A430A7" w:rsidP="002738ED">
      <w:pPr>
        <w:snapToGrid w:val="0"/>
        <w:spacing w:line="360" w:lineRule="auto"/>
        <w:ind w:firstLineChars="100" w:firstLine="210"/>
        <w:textAlignment w:val="auto"/>
        <w:rPr>
          <w:rFonts w:cs="ＭＳＰ明朝"/>
          <w:color w:val="auto"/>
        </w:rPr>
      </w:pPr>
    </w:p>
    <w:p w:rsidR="00A430A7" w:rsidRPr="00262D57" w:rsidRDefault="00A430A7" w:rsidP="00A430A7">
      <w:pPr>
        <w:pStyle w:val="3"/>
        <w:snapToGrid w:val="0"/>
        <w:spacing w:line="360" w:lineRule="auto"/>
        <w:ind w:left="0"/>
      </w:pPr>
      <w:r w:rsidRPr="00262D57">
        <w:rPr>
          <w:rFonts w:hint="eastAsia"/>
        </w:rPr>
        <w:t xml:space="preserve"> </w:t>
      </w:r>
      <w:r w:rsidRPr="00262D57">
        <w:rPr>
          <w:rFonts w:hint="eastAsia"/>
        </w:rPr>
        <w:t>契約基準Ⅰ</w:t>
      </w:r>
    </w:p>
    <w:p w:rsidR="00A430A7" w:rsidRPr="00262D57" w:rsidRDefault="00A430A7" w:rsidP="002738ED">
      <w:pPr>
        <w:snapToGrid w:val="0"/>
        <w:spacing w:line="360" w:lineRule="auto"/>
        <w:ind w:firstLineChars="100" w:firstLine="210"/>
        <w:textAlignment w:val="auto"/>
        <w:rPr>
          <w:rFonts w:cs="ＭＳＰ明朝"/>
          <w:color w:val="auto"/>
        </w:rPr>
      </w:pPr>
      <w:r w:rsidRPr="00262D57">
        <w:rPr>
          <w:rFonts w:cs="ＭＳＰ明朝" w:hint="eastAsia"/>
          <w:color w:val="auto"/>
        </w:rPr>
        <w:t>日常の施設運転において実施する脱水ケーキの含水率に関する各回の測定結果において</w:t>
      </w:r>
      <w:r w:rsidR="00E26452" w:rsidRPr="00262D57">
        <w:rPr>
          <w:rFonts w:cs="ＭＳＰ明朝" w:hint="eastAsia"/>
          <w:color w:val="auto"/>
        </w:rPr>
        <w:t>満たす</w:t>
      </w:r>
      <w:r w:rsidRPr="00262D57">
        <w:rPr>
          <w:rFonts w:cs="ＭＳＰ明朝" w:hint="eastAsia"/>
          <w:color w:val="auto"/>
        </w:rPr>
        <w:t>べき契約基準（以下「契約基準Ⅰ」という。）を</w:t>
      </w:r>
      <w:r w:rsidR="00E577C4" w:rsidRPr="00E577C4">
        <w:rPr>
          <w:rFonts w:asciiTheme="majorEastAsia" w:eastAsiaTheme="majorEastAsia" w:hAnsiTheme="majorEastAsia" w:cs="ＭＳＰ明朝"/>
          <w:color w:val="auto"/>
        </w:rPr>
        <w:fldChar w:fldCharType="begin"/>
      </w:r>
      <w:r w:rsidR="00E577C4" w:rsidRPr="00E577C4">
        <w:rPr>
          <w:rFonts w:asciiTheme="majorEastAsia" w:eastAsiaTheme="majorEastAsia" w:hAnsiTheme="majorEastAsia" w:cs="ＭＳＰ明朝"/>
          <w:color w:val="auto"/>
        </w:rPr>
        <w:instrText xml:space="preserve"> </w:instrText>
      </w:r>
      <w:r w:rsidR="00E577C4" w:rsidRPr="00E577C4">
        <w:rPr>
          <w:rFonts w:asciiTheme="majorEastAsia" w:eastAsiaTheme="majorEastAsia" w:hAnsiTheme="majorEastAsia" w:cs="ＭＳＰ明朝" w:hint="eastAsia"/>
          <w:color w:val="auto"/>
        </w:rPr>
        <w:instrText>REF _Ref19013491 \h</w:instrText>
      </w:r>
      <w:r w:rsidR="00E577C4" w:rsidRPr="00E577C4">
        <w:rPr>
          <w:rFonts w:asciiTheme="majorEastAsia" w:eastAsiaTheme="majorEastAsia" w:hAnsiTheme="majorEastAsia" w:cs="ＭＳＰ明朝"/>
          <w:color w:val="auto"/>
        </w:rPr>
        <w:instrText xml:space="preserve"> </w:instrText>
      </w:r>
      <w:r w:rsidR="00E577C4">
        <w:rPr>
          <w:rFonts w:asciiTheme="majorEastAsia" w:eastAsiaTheme="majorEastAsia" w:hAnsiTheme="majorEastAsia" w:cs="ＭＳＰ明朝"/>
          <w:color w:val="auto"/>
        </w:rPr>
        <w:instrText xml:space="preserve"> \* MERGEFORMAT </w:instrText>
      </w:r>
      <w:r w:rsidR="00E577C4" w:rsidRPr="00E577C4">
        <w:rPr>
          <w:rFonts w:asciiTheme="majorEastAsia" w:eastAsiaTheme="majorEastAsia" w:hAnsiTheme="majorEastAsia" w:cs="ＭＳＰ明朝"/>
          <w:color w:val="auto"/>
        </w:rPr>
      </w:r>
      <w:r w:rsidR="00E577C4" w:rsidRPr="00E577C4">
        <w:rPr>
          <w:rFonts w:asciiTheme="majorEastAsia" w:eastAsiaTheme="majorEastAsia" w:hAnsiTheme="majorEastAsia" w:cs="ＭＳＰ明朝"/>
          <w:color w:val="auto"/>
        </w:rPr>
        <w:fldChar w:fldCharType="separate"/>
      </w:r>
      <w:r w:rsidR="00732A53" w:rsidRPr="00732A53">
        <w:rPr>
          <w:rFonts w:asciiTheme="majorEastAsia" w:eastAsiaTheme="majorEastAsia" w:hAnsiTheme="majorEastAsia" w:hint="eastAsia"/>
          <w:color w:val="auto"/>
        </w:rPr>
        <w:t>表</w:t>
      </w:r>
      <w:r w:rsidR="00732A53" w:rsidRPr="00732A53">
        <w:rPr>
          <w:rFonts w:asciiTheme="majorEastAsia" w:eastAsiaTheme="majorEastAsia" w:hAnsiTheme="majorEastAsia"/>
          <w:color w:val="auto"/>
        </w:rPr>
        <w:t>4</w:t>
      </w:r>
      <w:r w:rsidR="00732A53" w:rsidRPr="00732A53">
        <w:rPr>
          <w:rFonts w:asciiTheme="majorEastAsia" w:eastAsiaTheme="majorEastAsia" w:hAnsiTheme="majorEastAsia"/>
          <w:color w:val="auto"/>
        </w:rPr>
        <w:noBreakHyphen/>
        <w:t>4</w:t>
      </w:r>
      <w:r w:rsidR="00E577C4" w:rsidRPr="00E577C4">
        <w:rPr>
          <w:rFonts w:asciiTheme="majorEastAsia" w:eastAsiaTheme="majorEastAsia" w:hAnsiTheme="majorEastAsia" w:cs="ＭＳＰ明朝"/>
          <w:color w:val="auto"/>
        </w:rPr>
        <w:fldChar w:fldCharType="end"/>
      </w:r>
      <w:r w:rsidRPr="00262D57">
        <w:rPr>
          <w:rFonts w:cs="ＭＳＰ明朝" w:hint="eastAsia"/>
          <w:color w:val="auto"/>
        </w:rPr>
        <w:t>に示す。含水率は施設稼働時に最低１回以上は測定すること。なお、簡易法による測定結果は、契約基準を</w:t>
      </w:r>
      <w:r w:rsidR="00E26452" w:rsidRPr="00262D57">
        <w:rPr>
          <w:rFonts w:cs="ＭＳＰ明朝" w:hint="eastAsia"/>
          <w:color w:val="auto"/>
        </w:rPr>
        <w:t>満た</w:t>
      </w:r>
      <w:r w:rsidRPr="00262D57">
        <w:rPr>
          <w:rFonts w:cs="ＭＳＰ明朝" w:hint="eastAsia"/>
          <w:color w:val="auto"/>
        </w:rPr>
        <w:t>していることの判断には用いないものとする。ただし、当該結果により契約基準Ⅰを</w:t>
      </w:r>
      <w:r w:rsidR="00E26452" w:rsidRPr="00262D57">
        <w:rPr>
          <w:rFonts w:cs="ＭＳＰ明朝" w:hint="eastAsia"/>
          <w:color w:val="auto"/>
        </w:rPr>
        <w:t>満たして</w:t>
      </w:r>
      <w:r w:rsidRPr="00262D57">
        <w:rPr>
          <w:rFonts w:cs="ＭＳＰ明朝" w:hint="eastAsia"/>
          <w:color w:val="auto"/>
        </w:rPr>
        <w:t>いないおそれがあると考えられる場合は、速やかに公定法による含水率の測定を行うものとする。</w:t>
      </w:r>
    </w:p>
    <w:p w:rsidR="00A430A7" w:rsidRPr="00262D57" w:rsidRDefault="00A430A7" w:rsidP="00A430A7">
      <w:pPr>
        <w:pStyle w:val="a9"/>
        <w:snapToGrid w:val="0"/>
        <w:spacing w:beforeLines="0" w:line="360" w:lineRule="auto"/>
        <w:rPr>
          <w:color w:val="auto"/>
        </w:rPr>
      </w:pPr>
    </w:p>
    <w:p w:rsidR="00A430A7" w:rsidRPr="00262D57" w:rsidRDefault="00A430A7" w:rsidP="00A430A7">
      <w:pPr>
        <w:pStyle w:val="a9"/>
        <w:snapToGrid w:val="0"/>
        <w:spacing w:beforeLines="0" w:line="360" w:lineRule="auto"/>
        <w:rPr>
          <w:rFonts w:cs="ＭＳＰ明朝"/>
          <w:color w:val="auto"/>
        </w:rPr>
      </w:pPr>
      <w:bookmarkStart w:id="55" w:name="_Ref19013491"/>
      <w:r w:rsidRPr="00262D57">
        <w:rPr>
          <w:rFonts w:hint="eastAsia"/>
          <w:color w:val="auto"/>
        </w:rPr>
        <w:t>表</w:t>
      </w:r>
      <w:r w:rsidR="00004E38" w:rsidRPr="00262D57">
        <w:rPr>
          <w:color w:val="auto"/>
        </w:rPr>
        <w:fldChar w:fldCharType="begin"/>
      </w:r>
      <w:r w:rsidRPr="00262D57">
        <w:rPr>
          <w:color w:val="auto"/>
        </w:rPr>
        <w:instrText xml:space="preserve"> </w:instrText>
      </w:r>
      <w:r w:rsidRPr="00262D57">
        <w:rPr>
          <w:rFonts w:hint="eastAsia"/>
          <w:color w:val="auto"/>
        </w:rPr>
        <w:instrText>STYLEREF 1 \s</w:instrText>
      </w:r>
      <w:r w:rsidRPr="00262D57">
        <w:rPr>
          <w:color w:val="auto"/>
        </w:rPr>
        <w:instrText xml:space="preserve"> </w:instrText>
      </w:r>
      <w:r w:rsidR="00004E38" w:rsidRPr="00262D57">
        <w:rPr>
          <w:color w:val="auto"/>
        </w:rPr>
        <w:fldChar w:fldCharType="separate"/>
      </w:r>
      <w:r w:rsidR="00732A53">
        <w:rPr>
          <w:noProof/>
          <w:color w:val="auto"/>
        </w:rPr>
        <w:t>4</w:t>
      </w:r>
      <w:r w:rsidR="00004E38" w:rsidRPr="00262D57">
        <w:rPr>
          <w:color w:val="auto"/>
        </w:rPr>
        <w:fldChar w:fldCharType="end"/>
      </w:r>
      <w:r w:rsidRPr="00262D57">
        <w:rPr>
          <w:color w:val="auto"/>
        </w:rPr>
        <w:noBreakHyphen/>
      </w:r>
      <w:r w:rsidR="00004E38" w:rsidRPr="00262D57">
        <w:rPr>
          <w:color w:val="auto"/>
        </w:rPr>
        <w:fldChar w:fldCharType="begin"/>
      </w:r>
      <w:r w:rsidRPr="00262D57">
        <w:rPr>
          <w:color w:val="auto"/>
        </w:rPr>
        <w:instrText xml:space="preserve"> </w:instrText>
      </w:r>
      <w:r w:rsidRPr="00262D57">
        <w:rPr>
          <w:rFonts w:hint="eastAsia"/>
          <w:color w:val="auto"/>
        </w:rPr>
        <w:instrText xml:space="preserve">SEQ </w:instrText>
      </w:r>
      <w:r w:rsidRPr="00262D57">
        <w:rPr>
          <w:rFonts w:hint="eastAsia"/>
          <w:color w:val="auto"/>
        </w:rPr>
        <w:instrText>表</w:instrText>
      </w:r>
      <w:r w:rsidRPr="00262D57">
        <w:rPr>
          <w:rFonts w:hint="eastAsia"/>
          <w:color w:val="auto"/>
        </w:rPr>
        <w:instrText xml:space="preserve"> \* ARABIC \s 1</w:instrText>
      </w:r>
      <w:r w:rsidRPr="00262D57">
        <w:rPr>
          <w:color w:val="auto"/>
        </w:rPr>
        <w:instrText xml:space="preserve"> </w:instrText>
      </w:r>
      <w:r w:rsidR="00004E38" w:rsidRPr="00262D57">
        <w:rPr>
          <w:color w:val="auto"/>
        </w:rPr>
        <w:fldChar w:fldCharType="separate"/>
      </w:r>
      <w:r w:rsidR="00732A53">
        <w:rPr>
          <w:noProof/>
          <w:color w:val="auto"/>
        </w:rPr>
        <w:t>4</w:t>
      </w:r>
      <w:r w:rsidR="00004E38" w:rsidRPr="00262D57">
        <w:rPr>
          <w:color w:val="auto"/>
        </w:rPr>
        <w:fldChar w:fldCharType="end"/>
      </w:r>
      <w:bookmarkEnd w:id="55"/>
      <w:r w:rsidRPr="00262D57">
        <w:rPr>
          <w:rFonts w:hint="eastAsia"/>
          <w:color w:val="auto"/>
        </w:rPr>
        <w:t xml:space="preserve">　</w:t>
      </w:r>
      <w:r w:rsidRPr="00262D57">
        <w:rPr>
          <w:rFonts w:cs="ＭＳＰ明朝" w:hint="eastAsia"/>
          <w:color w:val="auto"/>
        </w:rPr>
        <w:t>汚泥に関する契約基準Ⅰ</w:t>
      </w:r>
    </w:p>
    <w:p w:rsidR="00A430A7" w:rsidRPr="00262D57" w:rsidRDefault="00A430A7" w:rsidP="00A430A7">
      <w:pPr>
        <w:pStyle w:val="a9"/>
        <w:snapToGrid w:val="0"/>
        <w:spacing w:beforeLines="0" w:line="360" w:lineRule="auto"/>
        <w:rPr>
          <w:color w:val="auto"/>
        </w:rPr>
      </w:pPr>
      <w:r w:rsidRPr="00262D57">
        <w:rPr>
          <w:rFonts w:hint="eastAsia"/>
          <w:color w:val="auto"/>
        </w:rPr>
        <w:t>（各回測定値が</w:t>
      </w:r>
      <w:r w:rsidR="00E26452" w:rsidRPr="00262D57">
        <w:rPr>
          <w:rFonts w:cs="ＭＳＰ明朝" w:hint="eastAsia"/>
          <w:color w:val="auto"/>
        </w:rPr>
        <w:t>満たす</w:t>
      </w:r>
      <w:r w:rsidRPr="00262D57">
        <w:rPr>
          <w:rFonts w:hint="eastAsia"/>
          <w:color w:val="auto"/>
        </w:rPr>
        <w:t>べき基準）</w:t>
      </w:r>
    </w:p>
    <w:tbl>
      <w:tblPr>
        <w:tblW w:w="6804" w:type="dxa"/>
        <w:jc w:val="center"/>
        <w:tblBorders>
          <w:top w:val="single" w:sz="8" w:space="0" w:color="auto"/>
          <w:left w:val="single" w:sz="8" w:space="0" w:color="auto"/>
          <w:bottom w:val="single" w:sz="8" w:space="0" w:color="auto"/>
          <w:right w:val="single" w:sz="8" w:space="0" w:color="auto"/>
          <w:insideH w:val="single" w:sz="2" w:space="0" w:color="auto"/>
          <w:insideV w:val="single" w:sz="2" w:space="0" w:color="auto"/>
        </w:tblBorders>
        <w:tblCellMar>
          <w:left w:w="99" w:type="dxa"/>
          <w:right w:w="99" w:type="dxa"/>
        </w:tblCellMar>
        <w:tblLook w:val="0000" w:firstRow="0" w:lastRow="0" w:firstColumn="0" w:lastColumn="0" w:noHBand="0" w:noVBand="0"/>
      </w:tblPr>
      <w:tblGrid>
        <w:gridCol w:w="2268"/>
        <w:gridCol w:w="2268"/>
        <w:gridCol w:w="2268"/>
      </w:tblGrid>
      <w:tr w:rsidR="00A430A7" w:rsidRPr="00262D57" w:rsidTr="00BA5A03">
        <w:trPr>
          <w:trHeight w:val="397"/>
          <w:jc w:val="center"/>
        </w:trPr>
        <w:tc>
          <w:tcPr>
            <w:tcW w:w="2268" w:type="dxa"/>
            <w:tcBorders>
              <w:top w:val="single" w:sz="8" w:space="0" w:color="auto"/>
              <w:bottom w:val="single" w:sz="2" w:space="0" w:color="auto"/>
              <w:tl2br w:val="single" w:sz="2" w:space="0" w:color="auto"/>
            </w:tcBorders>
            <w:shd w:val="clear" w:color="auto" w:fill="A6A6A6"/>
            <w:vAlign w:val="center"/>
          </w:tcPr>
          <w:p w:rsidR="00A430A7" w:rsidRPr="00262D57" w:rsidRDefault="00A430A7" w:rsidP="00BA5A03">
            <w:pPr>
              <w:pStyle w:val="CM39"/>
              <w:snapToGrid w:val="0"/>
              <w:spacing w:after="0"/>
              <w:rPr>
                <w:rFonts w:hAnsi="ＭＳ 明朝"/>
                <w:sz w:val="21"/>
                <w:szCs w:val="21"/>
              </w:rPr>
            </w:pPr>
          </w:p>
        </w:tc>
        <w:tc>
          <w:tcPr>
            <w:tcW w:w="2268" w:type="dxa"/>
            <w:tcBorders>
              <w:top w:val="single" w:sz="8" w:space="0" w:color="auto"/>
              <w:bottom w:val="single" w:sz="2" w:space="0" w:color="auto"/>
            </w:tcBorders>
            <w:shd w:val="clear" w:color="auto" w:fill="A6A6A6"/>
            <w:vAlign w:val="center"/>
          </w:tcPr>
          <w:p w:rsidR="00A430A7" w:rsidRPr="00262D57" w:rsidRDefault="00A430A7" w:rsidP="002738ED">
            <w:pPr>
              <w:pStyle w:val="CM39"/>
              <w:snapToGrid w:val="0"/>
              <w:spacing w:after="0"/>
              <w:ind w:leftChars="210" w:left="441" w:firstLineChars="100" w:firstLine="210"/>
              <w:rPr>
                <w:rFonts w:hAnsi="ＭＳ 明朝"/>
                <w:sz w:val="21"/>
                <w:szCs w:val="21"/>
              </w:rPr>
            </w:pPr>
            <w:r w:rsidRPr="00262D57">
              <w:rPr>
                <w:rFonts w:hAnsi="ＭＳ 明朝" w:hint="eastAsia"/>
                <w:sz w:val="21"/>
                <w:szCs w:val="21"/>
              </w:rPr>
              <w:t>項　　目</w:t>
            </w:r>
          </w:p>
        </w:tc>
        <w:tc>
          <w:tcPr>
            <w:tcW w:w="2268" w:type="dxa"/>
            <w:tcBorders>
              <w:top w:val="single" w:sz="8" w:space="0" w:color="auto"/>
              <w:bottom w:val="single" w:sz="2" w:space="0" w:color="auto"/>
            </w:tcBorders>
            <w:shd w:val="clear" w:color="auto" w:fill="A6A6A6"/>
            <w:vAlign w:val="center"/>
          </w:tcPr>
          <w:p w:rsidR="00A430A7" w:rsidRPr="00262D57" w:rsidRDefault="00A430A7" w:rsidP="002738ED">
            <w:pPr>
              <w:pStyle w:val="CM39"/>
              <w:snapToGrid w:val="0"/>
              <w:spacing w:after="0"/>
              <w:ind w:firstLineChars="200" w:firstLine="420"/>
              <w:jc w:val="both"/>
              <w:rPr>
                <w:rFonts w:hAnsi="ＭＳ 明朝"/>
                <w:sz w:val="21"/>
                <w:szCs w:val="21"/>
              </w:rPr>
            </w:pPr>
            <w:r w:rsidRPr="00262D57">
              <w:rPr>
                <w:rFonts w:hAnsi="ＭＳ 明朝" w:hint="eastAsia"/>
                <w:sz w:val="21"/>
                <w:szCs w:val="21"/>
              </w:rPr>
              <w:t>範　　囲</w:t>
            </w:r>
          </w:p>
        </w:tc>
      </w:tr>
      <w:tr w:rsidR="00A430A7" w:rsidRPr="00262D57" w:rsidTr="00BA5A03">
        <w:trPr>
          <w:trHeight w:val="397"/>
          <w:jc w:val="center"/>
        </w:trPr>
        <w:tc>
          <w:tcPr>
            <w:tcW w:w="2268" w:type="dxa"/>
            <w:tcBorders>
              <w:top w:val="single" w:sz="2" w:space="0" w:color="auto"/>
              <w:bottom w:val="single" w:sz="8" w:space="0" w:color="auto"/>
            </w:tcBorders>
            <w:vAlign w:val="center"/>
          </w:tcPr>
          <w:p w:rsidR="00A430A7" w:rsidRPr="00262D57" w:rsidRDefault="00A430A7" w:rsidP="00BA5A03">
            <w:pPr>
              <w:pStyle w:val="Default"/>
              <w:snapToGrid w:val="0"/>
              <w:jc w:val="center"/>
              <w:rPr>
                <w:rFonts w:hAnsi="ＭＳ 明朝"/>
                <w:color w:val="auto"/>
                <w:sz w:val="21"/>
                <w:szCs w:val="21"/>
              </w:rPr>
            </w:pPr>
            <w:r w:rsidRPr="00262D57">
              <w:rPr>
                <w:rFonts w:hAnsi="ＭＳ 明朝" w:hint="eastAsia"/>
                <w:color w:val="auto"/>
                <w:sz w:val="21"/>
                <w:szCs w:val="21"/>
              </w:rPr>
              <w:t>脱水ケーキ</w:t>
            </w:r>
          </w:p>
        </w:tc>
        <w:tc>
          <w:tcPr>
            <w:tcW w:w="2268" w:type="dxa"/>
            <w:tcBorders>
              <w:top w:val="single" w:sz="2" w:space="0" w:color="auto"/>
              <w:bottom w:val="single" w:sz="8" w:space="0" w:color="auto"/>
            </w:tcBorders>
            <w:vAlign w:val="center"/>
          </w:tcPr>
          <w:p w:rsidR="00A430A7" w:rsidRPr="00262D57" w:rsidRDefault="00A430A7" w:rsidP="00BA5A03">
            <w:pPr>
              <w:pStyle w:val="Default"/>
              <w:snapToGrid w:val="0"/>
              <w:jc w:val="center"/>
              <w:rPr>
                <w:rFonts w:hAnsi="ＭＳ 明朝"/>
                <w:color w:val="auto"/>
                <w:sz w:val="21"/>
                <w:szCs w:val="21"/>
              </w:rPr>
            </w:pPr>
            <w:r w:rsidRPr="00262D57">
              <w:rPr>
                <w:rFonts w:hint="eastAsia"/>
                <w:color w:val="auto"/>
                <w:sz w:val="21"/>
                <w:szCs w:val="21"/>
              </w:rPr>
              <w:t>含　水　率</w:t>
            </w:r>
          </w:p>
        </w:tc>
        <w:tc>
          <w:tcPr>
            <w:tcW w:w="2268" w:type="dxa"/>
            <w:tcBorders>
              <w:top w:val="single" w:sz="2" w:space="0" w:color="auto"/>
              <w:bottom w:val="single" w:sz="8" w:space="0" w:color="auto"/>
            </w:tcBorders>
            <w:vAlign w:val="center"/>
          </w:tcPr>
          <w:p w:rsidR="00A430A7" w:rsidRPr="00262D57" w:rsidRDefault="00A430A7" w:rsidP="00BA5A03">
            <w:pPr>
              <w:pStyle w:val="Default"/>
              <w:snapToGrid w:val="0"/>
              <w:jc w:val="center"/>
              <w:rPr>
                <w:rFonts w:hAnsi="ＭＳ 明朝"/>
                <w:color w:val="auto"/>
                <w:sz w:val="21"/>
                <w:szCs w:val="21"/>
              </w:rPr>
            </w:pPr>
            <w:r w:rsidRPr="00262D57">
              <w:rPr>
                <w:rFonts w:hint="eastAsia"/>
                <w:color w:val="auto"/>
                <w:sz w:val="21"/>
                <w:szCs w:val="21"/>
              </w:rPr>
              <w:t>85.0％以下</w:t>
            </w:r>
          </w:p>
        </w:tc>
      </w:tr>
    </w:tbl>
    <w:p w:rsidR="00A430A7" w:rsidRPr="00262D57" w:rsidRDefault="00A430A7" w:rsidP="00A430A7">
      <w:pPr>
        <w:snapToGrid w:val="0"/>
        <w:spacing w:line="360" w:lineRule="auto"/>
        <w:textAlignment w:val="auto"/>
        <w:rPr>
          <w:rFonts w:cs="ＭＳＰ明朝"/>
          <w:color w:val="auto"/>
        </w:rPr>
      </w:pPr>
    </w:p>
    <w:p w:rsidR="00A430A7" w:rsidRPr="00262D57" w:rsidRDefault="00A430A7" w:rsidP="00A430A7">
      <w:pPr>
        <w:pStyle w:val="3"/>
        <w:snapToGrid w:val="0"/>
        <w:spacing w:line="360" w:lineRule="auto"/>
        <w:ind w:left="0"/>
        <w:rPr>
          <w:rFonts w:cs="ＭＳＰ明朝"/>
        </w:rPr>
      </w:pPr>
      <w:r w:rsidRPr="00262D57">
        <w:rPr>
          <w:rFonts w:hint="eastAsia"/>
        </w:rPr>
        <w:t xml:space="preserve"> </w:t>
      </w:r>
      <w:r w:rsidRPr="00262D57">
        <w:rPr>
          <w:rFonts w:hint="eastAsia"/>
        </w:rPr>
        <w:t>契約基</w:t>
      </w:r>
      <w:r w:rsidRPr="00262D57">
        <w:rPr>
          <w:rFonts w:cs="ＭＳＰ明朝" w:hint="eastAsia"/>
        </w:rPr>
        <w:t>準</w:t>
      </w:r>
      <w:r w:rsidR="000C09FD" w:rsidRPr="00262D57">
        <w:rPr>
          <w:rFonts w:cs="ＭＳＰ明朝" w:hint="eastAsia"/>
        </w:rPr>
        <w:t>Ⅱ</w:t>
      </w:r>
    </w:p>
    <w:p w:rsidR="00A430A7" w:rsidRPr="004A2D15" w:rsidRDefault="00A430A7" w:rsidP="002738ED">
      <w:pPr>
        <w:snapToGrid w:val="0"/>
        <w:spacing w:line="360" w:lineRule="auto"/>
        <w:ind w:firstLineChars="100" w:firstLine="210"/>
        <w:textAlignment w:val="auto"/>
        <w:rPr>
          <w:color w:val="auto"/>
        </w:rPr>
      </w:pPr>
      <w:r w:rsidRPr="00262D57">
        <w:rPr>
          <w:rFonts w:hint="eastAsia"/>
          <w:color w:val="auto"/>
        </w:rPr>
        <w:t>脱水ケーキの含水率に関する全測定結果の各年度の年平均値（各測定日の間隔を考慮した加重平均値）において</w:t>
      </w:r>
      <w:r w:rsidR="00E26452" w:rsidRPr="00262D57">
        <w:rPr>
          <w:rFonts w:cs="ＭＳＰ明朝" w:hint="eastAsia"/>
          <w:color w:val="auto"/>
        </w:rPr>
        <w:t>満たす</w:t>
      </w:r>
      <w:r w:rsidRPr="00262D57">
        <w:rPr>
          <w:rFonts w:hint="eastAsia"/>
          <w:color w:val="auto"/>
        </w:rPr>
        <w:t>べき契約基準</w:t>
      </w:r>
      <w:r w:rsidRPr="00262D57">
        <w:rPr>
          <w:rFonts w:cs="ＭＳＰ明朝" w:hint="eastAsia"/>
          <w:color w:val="auto"/>
        </w:rPr>
        <w:t>（以下「契約基準</w:t>
      </w:r>
      <w:r w:rsidR="000C09FD" w:rsidRPr="00262D57">
        <w:rPr>
          <w:rFonts w:cs="ＭＳＰ明朝" w:hint="eastAsia"/>
          <w:color w:val="auto"/>
        </w:rPr>
        <w:t>Ⅱ</w:t>
      </w:r>
      <w:r w:rsidRPr="00262D57">
        <w:rPr>
          <w:rFonts w:cs="ＭＳＰ明朝" w:hint="eastAsia"/>
          <w:color w:val="auto"/>
        </w:rPr>
        <w:t>」という。）</w:t>
      </w:r>
      <w:r w:rsidRPr="004A2D15">
        <w:rPr>
          <w:rFonts w:hint="eastAsia"/>
          <w:color w:val="auto"/>
        </w:rPr>
        <w:t>を</w:t>
      </w:r>
      <w:r w:rsidR="00E577C4" w:rsidRPr="004A2D15">
        <w:rPr>
          <w:rFonts w:asciiTheme="majorEastAsia" w:eastAsiaTheme="majorEastAsia" w:hAnsiTheme="majorEastAsia"/>
          <w:color w:val="auto"/>
        </w:rPr>
        <w:fldChar w:fldCharType="begin"/>
      </w:r>
      <w:r w:rsidR="00E577C4" w:rsidRPr="004A2D15">
        <w:rPr>
          <w:rFonts w:asciiTheme="majorEastAsia" w:eastAsiaTheme="majorEastAsia" w:hAnsiTheme="majorEastAsia"/>
          <w:color w:val="auto"/>
        </w:rPr>
        <w:instrText xml:space="preserve"> </w:instrText>
      </w:r>
      <w:r w:rsidR="00E577C4" w:rsidRPr="004A2D15">
        <w:rPr>
          <w:rFonts w:asciiTheme="majorEastAsia" w:eastAsiaTheme="majorEastAsia" w:hAnsiTheme="majorEastAsia" w:hint="eastAsia"/>
          <w:color w:val="auto"/>
        </w:rPr>
        <w:instrText>REF _Ref19013504 \h</w:instrText>
      </w:r>
      <w:r w:rsidR="00E577C4" w:rsidRPr="004A2D15">
        <w:rPr>
          <w:rFonts w:asciiTheme="majorEastAsia" w:eastAsiaTheme="majorEastAsia" w:hAnsiTheme="majorEastAsia"/>
          <w:color w:val="auto"/>
        </w:rPr>
        <w:instrText xml:space="preserve">  \* MERGEFORMAT </w:instrText>
      </w:r>
      <w:r w:rsidR="00E577C4" w:rsidRPr="004A2D15">
        <w:rPr>
          <w:rFonts w:asciiTheme="majorEastAsia" w:eastAsiaTheme="majorEastAsia" w:hAnsiTheme="majorEastAsia"/>
          <w:color w:val="auto"/>
        </w:rPr>
      </w:r>
      <w:r w:rsidR="00E577C4" w:rsidRPr="004A2D15">
        <w:rPr>
          <w:rFonts w:asciiTheme="majorEastAsia" w:eastAsiaTheme="majorEastAsia" w:hAnsiTheme="majorEastAsia"/>
          <w:color w:val="auto"/>
        </w:rPr>
        <w:fldChar w:fldCharType="separate"/>
      </w:r>
      <w:r w:rsidR="00732A53" w:rsidRPr="00732A53">
        <w:rPr>
          <w:rFonts w:asciiTheme="majorEastAsia" w:eastAsiaTheme="majorEastAsia" w:hAnsiTheme="majorEastAsia" w:hint="eastAsia"/>
          <w:color w:val="auto"/>
        </w:rPr>
        <w:t>表</w:t>
      </w:r>
      <w:r w:rsidR="00732A53" w:rsidRPr="00732A53">
        <w:rPr>
          <w:rFonts w:asciiTheme="majorEastAsia" w:eastAsiaTheme="majorEastAsia" w:hAnsiTheme="majorEastAsia"/>
          <w:color w:val="auto"/>
        </w:rPr>
        <w:t>4</w:t>
      </w:r>
      <w:r w:rsidR="00732A53" w:rsidRPr="00732A53">
        <w:rPr>
          <w:rFonts w:asciiTheme="majorEastAsia" w:eastAsiaTheme="majorEastAsia" w:hAnsiTheme="majorEastAsia"/>
          <w:color w:val="auto"/>
        </w:rPr>
        <w:noBreakHyphen/>
        <w:t>5</w:t>
      </w:r>
      <w:r w:rsidR="00E577C4" w:rsidRPr="004A2D15">
        <w:rPr>
          <w:rFonts w:asciiTheme="majorEastAsia" w:eastAsiaTheme="majorEastAsia" w:hAnsiTheme="majorEastAsia"/>
          <w:color w:val="auto"/>
        </w:rPr>
        <w:fldChar w:fldCharType="end"/>
      </w:r>
      <w:r w:rsidRPr="004A2D15">
        <w:rPr>
          <w:rFonts w:hint="eastAsia"/>
          <w:color w:val="auto"/>
        </w:rPr>
        <w:t>に示す。</w:t>
      </w:r>
    </w:p>
    <w:p w:rsidR="00A430A7" w:rsidRPr="004A2D15" w:rsidRDefault="00A430A7" w:rsidP="002738ED">
      <w:pPr>
        <w:snapToGrid w:val="0"/>
        <w:spacing w:line="360" w:lineRule="auto"/>
        <w:ind w:firstLineChars="100" w:firstLine="210"/>
        <w:textAlignment w:val="auto"/>
        <w:rPr>
          <w:color w:val="auto"/>
        </w:rPr>
      </w:pPr>
    </w:p>
    <w:p w:rsidR="00A430A7" w:rsidRPr="004A2D15" w:rsidRDefault="00A430A7" w:rsidP="00A430A7">
      <w:pPr>
        <w:pStyle w:val="a9"/>
        <w:snapToGrid w:val="0"/>
        <w:spacing w:beforeLines="0" w:line="360" w:lineRule="auto"/>
        <w:rPr>
          <w:rFonts w:cs="ＭＳＰ明朝"/>
          <w:color w:val="auto"/>
        </w:rPr>
      </w:pPr>
      <w:bookmarkStart w:id="56" w:name="_Ref19013504"/>
      <w:r w:rsidRPr="004A2D15">
        <w:rPr>
          <w:rFonts w:hint="eastAsia"/>
          <w:color w:val="auto"/>
        </w:rPr>
        <w:t>表</w:t>
      </w:r>
      <w:r w:rsidR="00004E38" w:rsidRPr="004A2D15">
        <w:rPr>
          <w:color w:val="auto"/>
        </w:rPr>
        <w:fldChar w:fldCharType="begin"/>
      </w:r>
      <w:r w:rsidRPr="004A2D15">
        <w:rPr>
          <w:color w:val="auto"/>
        </w:rPr>
        <w:instrText xml:space="preserve"> </w:instrText>
      </w:r>
      <w:r w:rsidRPr="004A2D15">
        <w:rPr>
          <w:rFonts w:hint="eastAsia"/>
          <w:color w:val="auto"/>
        </w:rPr>
        <w:instrText>STYLEREF 1 \s</w:instrText>
      </w:r>
      <w:r w:rsidRPr="004A2D15">
        <w:rPr>
          <w:color w:val="auto"/>
        </w:rPr>
        <w:instrText xml:space="preserve"> </w:instrText>
      </w:r>
      <w:r w:rsidR="00004E38" w:rsidRPr="004A2D15">
        <w:rPr>
          <w:color w:val="auto"/>
        </w:rPr>
        <w:fldChar w:fldCharType="separate"/>
      </w:r>
      <w:r w:rsidR="00732A53">
        <w:rPr>
          <w:noProof/>
          <w:color w:val="auto"/>
        </w:rPr>
        <w:t>4</w:t>
      </w:r>
      <w:r w:rsidR="00004E38" w:rsidRPr="004A2D15">
        <w:rPr>
          <w:color w:val="auto"/>
        </w:rPr>
        <w:fldChar w:fldCharType="end"/>
      </w:r>
      <w:r w:rsidRPr="004A2D15">
        <w:rPr>
          <w:color w:val="auto"/>
        </w:rPr>
        <w:noBreakHyphen/>
      </w:r>
      <w:r w:rsidR="00004E38" w:rsidRPr="004A2D15">
        <w:rPr>
          <w:color w:val="auto"/>
        </w:rPr>
        <w:fldChar w:fldCharType="begin"/>
      </w:r>
      <w:r w:rsidRPr="004A2D15">
        <w:rPr>
          <w:color w:val="auto"/>
        </w:rPr>
        <w:instrText xml:space="preserve"> </w:instrText>
      </w:r>
      <w:r w:rsidRPr="004A2D15">
        <w:rPr>
          <w:rFonts w:hint="eastAsia"/>
          <w:color w:val="auto"/>
        </w:rPr>
        <w:instrText xml:space="preserve">SEQ </w:instrText>
      </w:r>
      <w:r w:rsidRPr="004A2D15">
        <w:rPr>
          <w:rFonts w:hint="eastAsia"/>
          <w:color w:val="auto"/>
        </w:rPr>
        <w:instrText>表</w:instrText>
      </w:r>
      <w:r w:rsidRPr="004A2D15">
        <w:rPr>
          <w:rFonts w:hint="eastAsia"/>
          <w:color w:val="auto"/>
        </w:rPr>
        <w:instrText xml:space="preserve"> \* ARABIC \s 1</w:instrText>
      </w:r>
      <w:r w:rsidRPr="004A2D15">
        <w:rPr>
          <w:color w:val="auto"/>
        </w:rPr>
        <w:instrText xml:space="preserve"> </w:instrText>
      </w:r>
      <w:r w:rsidR="00004E38" w:rsidRPr="004A2D15">
        <w:rPr>
          <w:color w:val="auto"/>
        </w:rPr>
        <w:fldChar w:fldCharType="separate"/>
      </w:r>
      <w:r w:rsidR="00732A53">
        <w:rPr>
          <w:noProof/>
          <w:color w:val="auto"/>
        </w:rPr>
        <w:t>5</w:t>
      </w:r>
      <w:r w:rsidR="00004E38" w:rsidRPr="004A2D15">
        <w:rPr>
          <w:color w:val="auto"/>
        </w:rPr>
        <w:fldChar w:fldCharType="end"/>
      </w:r>
      <w:bookmarkEnd w:id="56"/>
      <w:r w:rsidRPr="004A2D15">
        <w:rPr>
          <w:rFonts w:hint="eastAsia"/>
          <w:color w:val="auto"/>
        </w:rPr>
        <w:t xml:space="preserve">　</w:t>
      </w:r>
      <w:r w:rsidRPr="004A2D15">
        <w:rPr>
          <w:rFonts w:cs="ＭＳＰ明朝" w:hint="eastAsia"/>
          <w:color w:val="auto"/>
        </w:rPr>
        <w:t>汚泥に関する契約基準</w:t>
      </w:r>
      <w:r w:rsidR="000C09FD" w:rsidRPr="004A2D15">
        <w:rPr>
          <w:rFonts w:cs="ＭＳＰ明朝" w:hint="eastAsia"/>
          <w:color w:val="auto"/>
        </w:rPr>
        <w:t>Ⅱ</w:t>
      </w:r>
    </w:p>
    <w:p w:rsidR="00A430A7" w:rsidRPr="00262D57" w:rsidRDefault="008E0C07" w:rsidP="00A430A7">
      <w:pPr>
        <w:pStyle w:val="a9"/>
        <w:snapToGrid w:val="0"/>
        <w:spacing w:beforeLines="0" w:line="360" w:lineRule="auto"/>
        <w:rPr>
          <w:color w:val="auto"/>
        </w:rPr>
      </w:pPr>
      <w:r>
        <w:rPr>
          <w:noProof/>
          <w:color w:val="auto"/>
        </w:rPr>
        <mc:AlternateContent>
          <mc:Choice Requires="wps">
            <w:drawing>
              <wp:anchor distT="0" distB="0" distL="114300" distR="114300" simplePos="0" relativeHeight="251659264" behindDoc="0" locked="0" layoutInCell="1" allowOverlap="1" wp14:anchorId="013B8269" wp14:editId="6306AD24">
                <wp:simplePos x="0" y="0"/>
                <wp:positionH relativeFrom="column">
                  <wp:posOffset>1680845</wp:posOffset>
                </wp:positionH>
                <wp:positionV relativeFrom="paragraph">
                  <wp:posOffset>7702550</wp:posOffset>
                </wp:positionV>
                <wp:extent cx="2109470" cy="339725"/>
                <wp:effectExtent l="0" t="0" r="0" b="0"/>
                <wp:wrapNone/>
                <wp:docPr id="22" name="Rectangle 7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9470" cy="339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C00000"/>
                              </a:solidFill>
                              <a:miter lim="800000"/>
                              <a:headEnd/>
                              <a:tailEnd/>
                            </a14:hiddenLine>
                          </a:ext>
                        </a:extLst>
                      </wps:spPr>
                      <wps:txbx>
                        <w:txbxContent>
                          <w:p w:rsidR="00AA3DB7" w:rsidRDefault="00AA3DB7" w:rsidP="00A430A7"/>
                          <w:p w:rsidR="00AA3DB7" w:rsidRDefault="00AA3DB7">
                            <w:r>
                              <w:rPr>
                                <w:rFonts w:hint="eastAsia"/>
                                <w:color w:val="C00000"/>
                                <w:sz w:val="18"/>
                                <w:szCs w:val="18"/>
                              </w:rPr>
                              <w:t>※基準決定後　差替</w:t>
                            </w:r>
                          </w:p>
                        </w:txbxContent>
                      </wps:txbx>
                      <wps:bodyPr rot="0" vert="horz" wrap="squar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767" o:spid="_x0000_s1042" style="position:absolute;left:0;text-align:left;margin-left:132.35pt;margin-top:606.5pt;width:166.1pt;height:26.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" filled="f" stroked="f" strokecolor="#c00000">
                <v:textbox style="mso-fit-shape-to-text:t" inset="5.85pt,.7pt,5.85pt,.7pt">
                  <w:txbxContent>
                    <w:p w:rsidR="00AA3DB7" w:rsidRDefault="00AA3DB7" w:rsidP="00A430A7"/>
                    <w:p w:rsidR="00AA3DB7" w:rsidRDefault="00AA3DB7">
                      <w:r>
                        <w:rPr>
                          <w:rFonts w:hint="eastAsia"/>
                          <w:color w:val="C00000"/>
                          <w:sz w:val="18"/>
                          <w:szCs w:val="18"/>
                        </w:rPr>
                        <w:t>※基準決定後　差替</w:t>
                      </w:r>
                    </w:p>
                  </w:txbxContent>
                </v:textbox>
              </v:rect>
            </w:pict>
          </mc:Fallback>
        </mc:AlternateContent>
      </w:r>
      <w:r w:rsidR="00A430A7" w:rsidRPr="00262D57">
        <w:rPr>
          <w:rFonts w:hint="eastAsia"/>
          <w:color w:val="auto"/>
        </w:rPr>
        <w:t>（年平均値が</w:t>
      </w:r>
      <w:r w:rsidR="00E26452" w:rsidRPr="00262D57">
        <w:rPr>
          <w:rFonts w:cs="ＭＳＰ明朝" w:hint="eastAsia"/>
          <w:color w:val="auto"/>
        </w:rPr>
        <w:t>満たす</w:t>
      </w:r>
      <w:r w:rsidR="00A430A7" w:rsidRPr="00262D57">
        <w:rPr>
          <w:rFonts w:hint="eastAsia"/>
          <w:color w:val="auto"/>
        </w:rPr>
        <w:t>べき基準）</w:t>
      </w:r>
    </w:p>
    <w:tbl>
      <w:tblPr>
        <w:tblW w:w="6804" w:type="dxa"/>
        <w:jc w:val="center"/>
        <w:tblBorders>
          <w:top w:val="single" w:sz="8" w:space="0" w:color="auto"/>
          <w:left w:val="single" w:sz="8" w:space="0" w:color="auto"/>
          <w:bottom w:val="single" w:sz="8" w:space="0" w:color="auto"/>
          <w:right w:val="single" w:sz="8" w:space="0" w:color="auto"/>
          <w:insideH w:val="single" w:sz="2" w:space="0" w:color="auto"/>
          <w:insideV w:val="single" w:sz="2" w:space="0" w:color="auto"/>
        </w:tblBorders>
        <w:tblCellMar>
          <w:left w:w="99" w:type="dxa"/>
          <w:right w:w="99" w:type="dxa"/>
        </w:tblCellMar>
        <w:tblLook w:val="0000" w:firstRow="0" w:lastRow="0" w:firstColumn="0" w:lastColumn="0" w:noHBand="0" w:noVBand="0"/>
      </w:tblPr>
      <w:tblGrid>
        <w:gridCol w:w="2269"/>
        <w:gridCol w:w="2268"/>
        <w:gridCol w:w="2267"/>
      </w:tblGrid>
      <w:tr w:rsidR="00A430A7" w:rsidRPr="00262D57" w:rsidTr="00BA5A03">
        <w:trPr>
          <w:trHeight w:val="397"/>
          <w:jc w:val="center"/>
        </w:trPr>
        <w:tc>
          <w:tcPr>
            <w:tcW w:w="1667" w:type="pct"/>
            <w:tcBorders>
              <w:top w:val="single" w:sz="8" w:space="0" w:color="auto"/>
              <w:bottom w:val="single" w:sz="2" w:space="0" w:color="auto"/>
              <w:tl2br w:val="single" w:sz="2" w:space="0" w:color="auto"/>
            </w:tcBorders>
            <w:shd w:val="clear" w:color="auto" w:fill="A6A6A6"/>
            <w:vAlign w:val="center"/>
          </w:tcPr>
          <w:p w:rsidR="00A430A7" w:rsidRPr="00262D57" w:rsidRDefault="00A430A7" w:rsidP="00BA5A03">
            <w:pPr>
              <w:pStyle w:val="CM39"/>
              <w:snapToGrid w:val="0"/>
              <w:spacing w:after="0"/>
              <w:rPr>
                <w:rFonts w:hAnsi="ＭＳ 明朝"/>
                <w:sz w:val="21"/>
                <w:szCs w:val="21"/>
              </w:rPr>
            </w:pPr>
          </w:p>
        </w:tc>
        <w:tc>
          <w:tcPr>
            <w:tcW w:w="1667" w:type="pct"/>
            <w:tcBorders>
              <w:top w:val="single" w:sz="8" w:space="0" w:color="auto"/>
              <w:bottom w:val="single" w:sz="2" w:space="0" w:color="auto"/>
            </w:tcBorders>
            <w:shd w:val="clear" w:color="auto" w:fill="A6A6A6"/>
            <w:vAlign w:val="center"/>
          </w:tcPr>
          <w:p w:rsidR="00A430A7" w:rsidRPr="00262D57" w:rsidRDefault="00A430A7" w:rsidP="002738ED">
            <w:pPr>
              <w:pStyle w:val="CM39"/>
              <w:snapToGrid w:val="0"/>
              <w:spacing w:after="0"/>
              <w:ind w:leftChars="210" w:left="441" w:firstLineChars="100" w:firstLine="210"/>
              <w:rPr>
                <w:rFonts w:hAnsi="ＭＳ 明朝"/>
                <w:sz w:val="21"/>
                <w:szCs w:val="21"/>
              </w:rPr>
            </w:pPr>
            <w:r w:rsidRPr="00262D57">
              <w:rPr>
                <w:rFonts w:hAnsi="ＭＳ 明朝" w:hint="eastAsia"/>
                <w:sz w:val="21"/>
                <w:szCs w:val="21"/>
              </w:rPr>
              <w:t>項　　目</w:t>
            </w:r>
          </w:p>
        </w:tc>
        <w:tc>
          <w:tcPr>
            <w:tcW w:w="1666" w:type="pct"/>
            <w:tcBorders>
              <w:top w:val="single" w:sz="8" w:space="0" w:color="auto"/>
              <w:bottom w:val="single" w:sz="2" w:space="0" w:color="auto"/>
            </w:tcBorders>
            <w:shd w:val="clear" w:color="auto" w:fill="A6A6A6"/>
            <w:vAlign w:val="center"/>
          </w:tcPr>
          <w:p w:rsidR="00A430A7" w:rsidRPr="00262D57" w:rsidRDefault="00A430A7" w:rsidP="002738ED">
            <w:pPr>
              <w:pStyle w:val="CM39"/>
              <w:snapToGrid w:val="0"/>
              <w:spacing w:after="0"/>
              <w:ind w:firstLineChars="200" w:firstLine="420"/>
              <w:jc w:val="both"/>
              <w:rPr>
                <w:rFonts w:hAnsi="ＭＳ 明朝"/>
                <w:sz w:val="21"/>
                <w:szCs w:val="21"/>
              </w:rPr>
            </w:pPr>
            <w:r w:rsidRPr="00262D57">
              <w:rPr>
                <w:rFonts w:hAnsi="ＭＳ 明朝" w:hint="eastAsia"/>
                <w:sz w:val="21"/>
                <w:szCs w:val="21"/>
              </w:rPr>
              <w:t>範　　囲</w:t>
            </w:r>
          </w:p>
        </w:tc>
      </w:tr>
      <w:tr w:rsidR="00A430A7" w:rsidRPr="00262D57" w:rsidTr="00BA5A03">
        <w:trPr>
          <w:trHeight w:val="397"/>
          <w:jc w:val="center"/>
        </w:trPr>
        <w:tc>
          <w:tcPr>
            <w:tcW w:w="1667" w:type="pct"/>
            <w:tcBorders>
              <w:top w:val="single" w:sz="2" w:space="0" w:color="auto"/>
            </w:tcBorders>
            <w:vAlign w:val="center"/>
          </w:tcPr>
          <w:p w:rsidR="00A430A7" w:rsidRPr="00262D57" w:rsidRDefault="00A430A7" w:rsidP="00BA5A03">
            <w:pPr>
              <w:pStyle w:val="Default"/>
              <w:snapToGrid w:val="0"/>
              <w:jc w:val="center"/>
              <w:rPr>
                <w:rFonts w:hAnsi="ＭＳ 明朝"/>
                <w:color w:val="auto"/>
                <w:sz w:val="21"/>
                <w:szCs w:val="21"/>
              </w:rPr>
            </w:pPr>
            <w:r w:rsidRPr="00262D57">
              <w:rPr>
                <w:rFonts w:hint="eastAsia"/>
                <w:color w:val="auto"/>
                <w:sz w:val="21"/>
                <w:szCs w:val="21"/>
              </w:rPr>
              <w:t>脱水ケーキ</w:t>
            </w:r>
          </w:p>
        </w:tc>
        <w:tc>
          <w:tcPr>
            <w:tcW w:w="1667" w:type="pct"/>
            <w:tcBorders>
              <w:top w:val="single" w:sz="2" w:space="0" w:color="auto"/>
            </w:tcBorders>
            <w:vAlign w:val="center"/>
          </w:tcPr>
          <w:p w:rsidR="00A430A7" w:rsidRPr="00262D57" w:rsidRDefault="00A430A7" w:rsidP="00BA5A03">
            <w:pPr>
              <w:pStyle w:val="Default"/>
              <w:snapToGrid w:val="0"/>
              <w:jc w:val="center"/>
              <w:rPr>
                <w:rFonts w:hAnsi="ＭＳ 明朝"/>
                <w:color w:val="auto"/>
                <w:sz w:val="21"/>
                <w:szCs w:val="21"/>
              </w:rPr>
            </w:pPr>
            <w:r w:rsidRPr="00262D57">
              <w:rPr>
                <w:rFonts w:hint="eastAsia"/>
                <w:color w:val="auto"/>
                <w:sz w:val="21"/>
                <w:szCs w:val="21"/>
              </w:rPr>
              <w:t>含　水　率</w:t>
            </w:r>
          </w:p>
        </w:tc>
        <w:tc>
          <w:tcPr>
            <w:tcW w:w="1666" w:type="pct"/>
            <w:tcBorders>
              <w:top w:val="single" w:sz="2" w:space="0" w:color="auto"/>
            </w:tcBorders>
            <w:vAlign w:val="center"/>
          </w:tcPr>
          <w:p w:rsidR="00244940" w:rsidRPr="00E329E2" w:rsidRDefault="00C86707">
            <w:pPr>
              <w:pStyle w:val="Default"/>
              <w:snapToGrid w:val="0"/>
              <w:jc w:val="center"/>
              <w:rPr>
                <w:rFonts w:hAnsi="ＭＳ 明朝"/>
                <w:color w:val="auto"/>
                <w:sz w:val="21"/>
                <w:szCs w:val="21"/>
              </w:rPr>
            </w:pPr>
            <w:r w:rsidRPr="00E329E2">
              <w:rPr>
                <w:rFonts w:hint="eastAsia"/>
                <w:color w:val="auto"/>
                <w:sz w:val="21"/>
                <w:szCs w:val="21"/>
              </w:rPr>
              <w:t>83.0</w:t>
            </w:r>
            <w:r w:rsidR="00A430A7" w:rsidRPr="00E329E2">
              <w:rPr>
                <w:rFonts w:hint="eastAsia"/>
                <w:color w:val="auto"/>
                <w:sz w:val="21"/>
                <w:szCs w:val="21"/>
              </w:rPr>
              <w:t>％以下</w:t>
            </w:r>
          </w:p>
        </w:tc>
      </w:tr>
    </w:tbl>
    <w:p w:rsidR="00A430A7" w:rsidRPr="00262D57" w:rsidRDefault="00A430A7" w:rsidP="002738ED">
      <w:pPr>
        <w:snapToGrid w:val="0"/>
        <w:spacing w:line="360" w:lineRule="auto"/>
        <w:ind w:firstLineChars="100" w:firstLine="210"/>
        <w:textAlignment w:val="auto"/>
        <w:rPr>
          <w:rFonts w:cs="ＭＳＰ明朝"/>
          <w:color w:val="auto"/>
        </w:rPr>
      </w:pPr>
    </w:p>
    <w:p w:rsidR="00A430A7" w:rsidRPr="00262D57" w:rsidRDefault="00A430A7" w:rsidP="002738ED">
      <w:pPr>
        <w:snapToGrid w:val="0"/>
        <w:spacing w:line="360" w:lineRule="auto"/>
        <w:ind w:firstLineChars="100" w:firstLine="210"/>
        <w:textAlignment w:val="auto"/>
        <w:rPr>
          <w:rFonts w:cs="ＭＳＰ明朝"/>
          <w:color w:val="auto"/>
        </w:rPr>
      </w:pPr>
      <w:r w:rsidRPr="00262D57">
        <w:rPr>
          <w:rFonts w:cs="ＭＳＰ明朝" w:hint="eastAsia"/>
          <w:color w:val="auto"/>
        </w:rPr>
        <w:t>なお、年平均値（加重平均値）を算定する際の各測定日の間隔については、</w:t>
      </w:r>
      <w:r w:rsidR="00E577C4">
        <w:rPr>
          <w:rFonts w:cs="ＭＳＰ明朝"/>
          <w:color w:val="auto"/>
        </w:rPr>
        <w:fldChar w:fldCharType="begin"/>
      </w:r>
      <w:r w:rsidR="00E577C4">
        <w:rPr>
          <w:rFonts w:cs="ＭＳＰ明朝"/>
          <w:color w:val="auto"/>
        </w:rPr>
        <w:instrText xml:space="preserve"> </w:instrText>
      </w:r>
      <w:r w:rsidR="00E577C4">
        <w:rPr>
          <w:rFonts w:cs="ＭＳＰ明朝" w:hint="eastAsia"/>
          <w:color w:val="auto"/>
        </w:rPr>
        <w:instrText>REF _Ref19013577 \n \h</w:instrText>
      </w:r>
      <w:r w:rsidR="00E577C4">
        <w:rPr>
          <w:rFonts w:cs="ＭＳＰ明朝"/>
          <w:color w:val="auto"/>
        </w:rPr>
        <w:instrText xml:space="preserve"> </w:instrText>
      </w:r>
      <w:r w:rsidR="00E577C4">
        <w:rPr>
          <w:rFonts w:cs="ＭＳＰ明朝"/>
          <w:color w:val="auto"/>
        </w:rPr>
      </w:r>
      <w:r w:rsidR="00E577C4">
        <w:rPr>
          <w:rFonts w:cs="ＭＳＰ明朝"/>
          <w:color w:val="auto"/>
        </w:rPr>
        <w:fldChar w:fldCharType="separate"/>
      </w:r>
      <w:r w:rsidR="00732A53">
        <w:rPr>
          <w:rFonts w:cs="ＭＳＰ明朝"/>
          <w:color w:val="auto"/>
        </w:rPr>
        <w:t>4.1.2</w:t>
      </w:r>
      <w:r w:rsidR="00E577C4">
        <w:rPr>
          <w:rFonts w:cs="ＭＳＰ明朝"/>
          <w:color w:val="auto"/>
        </w:rPr>
        <w:fldChar w:fldCharType="end"/>
      </w:r>
      <w:r w:rsidRPr="00262D57">
        <w:rPr>
          <w:rFonts w:cs="ＭＳＰ明朝" w:hint="eastAsia"/>
          <w:color w:val="auto"/>
        </w:rPr>
        <w:t>に述べる放流水質に関する契約基準Ⅱの手法を準用する。</w:t>
      </w:r>
    </w:p>
    <w:p w:rsidR="00A430A7" w:rsidRPr="00262D57" w:rsidRDefault="00A430A7" w:rsidP="002738ED">
      <w:pPr>
        <w:snapToGrid w:val="0"/>
        <w:spacing w:line="360" w:lineRule="auto"/>
        <w:ind w:firstLineChars="100" w:firstLine="210"/>
        <w:textAlignment w:val="auto"/>
        <w:rPr>
          <w:rFonts w:cs="ＭＳＰ明朝"/>
          <w:color w:val="auto"/>
        </w:rPr>
      </w:pPr>
    </w:p>
    <w:p w:rsidR="00EF15CA" w:rsidRPr="00262D57" w:rsidRDefault="00EF15CA" w:rsidP="002738ED">
      <w:pPr>
        <w:snapToGrid w:val="0"/>
        <w:spacing w:line="360" w:lineRule="auto"/>
        <w:ind w:firstLineChars="100" w:firstLine="210"/>
        <w:textAlignment w:val="auto"/>
        <w:rPr>
          <w:rFonts w:cs="ＭＳＰ明朝"/>
          <w:color w:val="auto"/>
        </w:rPr>
      </w:pPr>
    </w:p>
    <w:p w:rsidR="00B92581" w:rsidRDefault="00C86707">
      <w:pPr>
        <w:pStyle w:val="3"/>
        <w:snapToGrid w:val="0"/>
        <w:spacing w:line="360" w:lineRule="auto"/>
        <w:ind w:left="0"/>
        <w:rPr>
          <w:rFonts w:cs="ＭＳＰ明朝"/>
        </w:rPr>
      </w:pPr>
      <w:bookmarkStart w:id="57" w:name="_Toc145676305"/>
      <w:r>
        <w:rPr>
          <w:rFonts w:cs="ＭＳＰ明朝"/>
        </w:rPr>
        <w:br w:type="page"/>
      </w:r>
      <w:r>
        <w:rPr>
          <w:rFonts w:cs="ＭＳＰ明朝" w:hint="eastAsia"/>
        </w:rPr>
        <w:lastRenderedPageBreak/>
        <w:t>目標値</w:t>
      </w:r>
    </w:p>
    <w:p w:rsidR="00B92581" w:rsidRPr="00193B9F" w:rsidRDefault="00C86707">
      <w:pPr>
        <w:snapToGrid w:val="0"/>
        <w:spacing w:line="360" w:lineRule="auto"/>
        <w:ind w:firstLineChars="100" w:firstLine="210"/>
        <w:textAlignment w:val="auto"/>
        <w:rPr>
          <w:color w:val="auto"/>
        </w:rPr>
      </w:pPr>
      <w:r w:rsidRPr="00C86707">
        <w:rPr>
          <w:rFonts w:hint="eastAsia"/>
        </w:rPr>
        <w:t>汚泥処理に関する各回測定値及び年平均値（各測定日の間隔を考慮した加重平均値）において満足すべき目標値を</w:t>
      </w:r>
      <w:r w:rsidR="00E577C4" w:rsidRPr="00193B9F">
        <w:rPr>
          <w:rFonts w:asciiTheme="majorEastAsia" w:eastAsiaTheme="majorEastAsia" w:hAnsiTheme="majorEastAsia"/>
          <w:color w:val="auto"/>
        </w:rPr>
        <w:fldChar w:fldCharType="begin"/>
      </w:r>
      <w:r w:rsidR="00E577C4" w:rsidRPr="00193B9F">
        <w:rPr>
          <w:rFonts w:asciiTheme="majorEastAsia" w:eastAsiaTheme="majorEastAsia" w:hAnsiTheme="majorEastAsia"/>
          <w:color w:val="auto"/>
        </w:rPr>
        <w:instrText xml:space="preserve"> </w:instrText>
      </w:r>
      <w:r w:rsidR="00E577C4" w:rsidRPr="00193B9F">
        <w:rPr>
          <w:rFonts w:asciiTheme="majorEastAsia" w:eastAsiaTheme="majorEastAsia" w:hAnsiTheme="majorEastAsia" w:hint="eastAsia"/>
          <w:color w:val="auto"/>
        </w:rPr>
        <w:instrText>REF _Ref19013600 \h</w:instrText>
      </w:r>
      <w:r w:rsidR="00E577C4" w:rsidRPr="00193B9F">
        <w:rPr>
          <w:rFonts w:asciiTheme="majorEastAsia" w:eastAsiaTheme="majorEastAsia" w:hAnsiTheme="majorEastAsia"/>
          <w:color w:val="auto"/>
        </w:rPr>
        <w:instrText xml:space="preserve">  \* MERGEFORMAT </w:instrText>
      </w:r>
      <w:r w:rsidR="00E577C4" w:rsidRPr="00193B9F">
        <w:rPr>
          <w:rFonts w:asciiTheme="majorEastAsia" w:eastAsiaTheme="majorEastAsia" w:hAnsiTheme="majorEastAsia"/>
          <w:color w:val="auto"/>
        </w:rPr>
      </w:r>
      <w:r w:rsidR="00E577C4" w:rsidRPr="00193B9F">
        <w:rPr>
          <w:rFonts w:asciiTheme="majorEastAsia" w:eastAsiaTheme="majorEastAsia" w:hAnsiTheme="majorEastAsia"/>
          <w:color w:val="auto"/>
        </w:rPr>
        <w:fldChar w:fldCharType="separate"/>
      </w:r>
      <w:r w:rsidR="00732A53" w:rsidRPr="00732A53">
        <w:rPr>
          <w:rFonts w:asciiTheme="majorEastAsia" w:eastAsiaTheme="majorEastAsia" w:hAnsiTheme="majorEastAsia" w:hint="eastAsia"/>
          <w:color w:val="auto"/>
        </w:rPr>
        <w:t>表</w:t>
      </w:r>
      <w:r w:rsidR="00732A53" w:rsidRPr="00732A53">
        <w:rPr>
          <w:rFonts w:asciiTheme="majorEastAsia" w:eastAsiaTheme="majorEastAsia" w:hAnsiTheme="majorEastAsia"/>
          <w:color w:val="auto"/>
        </w:rPr>
        <w:t>4</w:t>
      </w:r>
      <w:r w:rsidR="00732A53" w:rsidRPr="00732A53">
        <w:rPr>
          <w:rFonts w:asciiTheme="majorEastAsia" w:eastAsiaTheme="majorEastAsia" w:hAnsiTheme="majorEastAsia"/>
          <w:color w:val="auto"/>
        </w:rPr>
        <w:noBreakHyphen/>
        <w:t>6</w:t>
      </w:r>
      <w:r w:rsidR="00E577C4" w:rsidRPr="00193B9F">
        <w:rPr>
          <w:rFonts w:asciiTheme="majorEastAsia" w:eastAsiaTheme="majorEastAsia" w:hAnsiTheme="majorEastAsia"/>
          <w:color w:val="auto"/>
        </w:rPr>
        <w:fldChar w:fldCharType="end"/>
      </w:r>
      <w:r w:rsidRPr="00193B9F">
        <w:rPr>
          <w:color w:val="auto"/>
        </w:rPr>
        <w:t>に示す。</w:t>
      </w:r>
      <w:r w:rsidR="00EC2A22" w:rsidRPr="00193B9F">
        <w:rPr>
          <w:rFonts w:hint="eastAsia"/>
          <w:color w:val="auto"/>
        </w:rPr>
        <w:t>なお、脱水ケーキ生成率とは、年間汚泥脱水ケーキ処理量（t/年）/年間流入水量（千ｍ</w:t>
      </w:r>
      <w:r w:rsidR="00EC2A22" w:rsidRPr="00193B9F">
        <w:rPr>
          <w:rFonts w:hint="eastAsia"/>
          <w:color w:val="auto"/>
          <w:vertAlign w:val="superscript"/>
        </w:rPr>
        <w:t>3</w:t>
      </w:r>
      <w:r w:rsidR="00EC2A22" w:rsidRPr="00193B9F">
        <w:rPr>
          <w:rFonts w:hint="eastAsia"/>
          <w:color w:val="auto"/>
        </w:rPr>
        <w:t>/年）をいう。</w:t>
      </w:r>
    </w:p>
    <w:p w:rsidR="00B92581" w:rsidRPr="00193B9F" w:rsidRDefault="00B92581">
      <w:pPr>
        <w:snapToGrid w:val="0"/>
        <w:spacing w:line="360" w:lineRule="auto"/>
        <w:ind w:firstLineChars="100" w:firstLine="210"/>
        <w:textAlignment w:val="auto"/>
        <w:rPr>
          <w:color w:val="auto"/>
        </w:rPr>
      </w:pPr>
    </w:p>
    <w:p w:rsidR="00C86707" w:rsidRPr="00193B9F" w:rsidRDefault="00C86707" w:rsidP="00C86707">
      <w:pPr>
        <w:pStyle w:val="a9"/>
        <w:snapToGrid w:val="0"/>
        <w:spacing w:beforeLines="0" w:line="360" w:lineRule="auto"/>
        <w:rPr>
          <w:rFonts w:cs="ＭＳＰ明朝"/>
          <w:color w:val="auto"/>
        </w:rPr>
      </w:pPr>
      <w:bookmarkStart w:id="58" w:name="_Ref19013600"/>
      <w:r w:rsidRPr="00193B9F">
        <w:rPr>
          <w:rFonts w:hint="eastAsia"/>
          <w:color w:val="auto"/>
        </w:rPr>
        <w:t>表</w:t>
      </w:r>
      <w:r w:rsidR="00004E38" w:rsidRPr="00193B9F">
        <w:rPr>
          <w:color w:val="auto"/>
        </w:rPr>
        <w:fldChar w:fldCharType="begin"/>
      </w:r>
      <w:r w:rsidRPr="00193B9F">
        <w:rPr>
          <w:color w:val="auto"/>
        </w:rPr>
        <w:instrText xml:space="preserve"> </w:instrText>
      </w:r>
      <w:r w:rsidRPr="00193B9F">
        <w:rPr>
          <w:rFonts w:hint="eastAsia"/>
          <w:color w:val="auto"/>
        </w:rPr>
        <w:instrText>STYLEREF 1 \s</w:instrText>
      </w:r>
      <w:r w:rsidRPr="00193B9F">
        <w:rPr>
          <w:color w:val="auto"/>
        </w:rPr>
        <w:instrText xml:space="preserve"> </w:instrText>
      </w:r>
      <w:r w:rsidR="00004E38" w:rsidRPr="00193B9F">
        <w:rPr>
          <w:color w:val="auto"/>
        </w:rPr>
        <w:fldChar w:fldCharType="separate"/>
      </w:r>
      <w:r w:rsidR="00732A53">
        <w:rPr>
          <w:noProof/>
          <w:color w:val="auto"/>
        </w:rPr>
        <w:t>4</w:t>
      </w:r>
      <w:r w:rsidR="00004E38" w:rsidRPr="00193B9F">
        <w:rPr>
          <w:color w:val="auto"/>
        </w:rPr>
        <w:fldChar w:fldCharType="end"/>
      </w:r>
      <w:r w:rsidRPr="00193B9F">
        <w:rPr>
          <w:color w:val="auto"/>
        </w:rPr>
        <w:noBreakHyphen/>
      </w:r>
      <w:r w:rsidR="00004E38" w:rsidRPr="00193B9F">
        <w:rPr>
          <w:color w:val="auto"/>
        </w:rPr>
        <w:fldChar w:fldCharType="begin"/>
      </w:r>
      <w:r w:rsidRPr="00193B9F">
        <w:rPr>
          <w:color w:val="auto"/>
        </w:rPr>
        <w:instrText xml:space="preserve"> </w:instrText>
      </w:r>
      <w:r w:rsidRPr="00193B9F">
        <w:rPr>
          <w:rFonts w:hint="eastAsia"/>
          <w:color w:val="auto"/>
        </w:rPr>
        <w:instrText xml:space="preserve">SEQ </w:instrText>
      </w:r>
      <w:r w:rsidRPr="00193B9F">
        <w:rPr>
          <w:rFonts w:hint="eastAsia"/>
          <w:color w:val="auto"/>
        </w:rPr>
        <w:instrText>表</w:instrText>
      </w:r>
      <w:r w:rsidRPr="00193B9F">
        <w:rPr>
          <w:rFonts w:hint="eastAsia"/>
          <w:color w:val="auto"/>
        </w:rPr>
        <w:instrText xml:space="preserve"> \* ARABIC \s 1</w:instrText>
      </w:r>
      <w:r w:rsidRPr="00193B9F">
        <w:rPr>
          <w:color w:val="auto"/>
        </w:rPr>
        <w:instrText xml:space="preserve"> </w:instrText>
      </w:r>
      <w:r w:rsidR="00004E38" w:rsidRPr="00193B9F">
        <w:rPr>
          <w:color w:val="auto"/>
        </w:rPr>
        <w:fldChar w:fldCharType="separate"/>
      </w:r>
      <w:r w:rsidR="00732A53">
        <w:rPr>
          <w:noProof/>
          <w:color w:val="auto"/>
        </w:rPr>
        <w:t>6</w:t>
      </w:r>
      <w:r w:rsidR="00004E38" w:rsidRPr="00193B9F">
        <w:rPr>
          <w:color w:val="auto"/>
        </w:rPr>
        <w:fldChar w:fldCharType="end"/>
      </w:r>
      <w:bookmarkEnd w:id="58"/>
      <w:r w:rsidRPr="00193B9F">
        <w:rPr>
          <w:rFonts w:hint="eastAsia"/>
          <w:color w:val="auto"/>
        </w:rPr>
        <w:t xml:space="preserve">　</w:t>
      </w:r>
      <w:r w:rsidRPr="00193B9F">
        <w:rPr>
          <w:rFonts w:cs="ＭＳＰ明朝" w:hint="eastAsia"/>
          <w:color w:val="auto"/>
        </w:rPr>
        <w:t>汚泥に関する目標値</w:t>
      </w:r>
    </w:p>
    <w:tbl>
      <w:tblPr>
        <w:tblW w:w="7089" w:type="dxa"/>
        <w:jc w:val="center"/>
        <w:tblBorders>
          <w:top w:val="single" w:sz="8" w:space="0" w:color="auto"/>
          <w:left w:val="single" w:sz="8" w:space="0" w:color="auto"/>
          <w:bottom w:val="single" w:sz="8" w:space="0" w:color="auto"/>
          <w:right w:val="single" w:sz="8" w:space="0" w:color="auto"/>
          <w:insideH w:val="single" w:sz="2" w:space="0" w:color="auto"/>
          <w:insideV w:val="single" w:sz="2" w:space="0" w:color="auto"/>
        </w:tblBorders>
        <w:tblCellMar>
          <w:left w:w="99" w:type="dxa"/>
          <w:right w:w="99" w:type="dxa"/>
        </w:tblCellMar>
        <w:tblLook w:val="0000" w:firstRow="0" w:lastRow="0" w:firstColumn="0" w:lastColumn="0" w:noHBand="0" w:noVBand="0"/>
      </w:tblPr>
      <w:tblGrid>
        <w:gridCol w:w="1844"/>
        <w:gridCol w:w="2126"/>
        <w:gridCol w:w="3119"/>
      </w:tblGrid>
      <w:tr w:rsidR="00C86707" w:rsidRPr="0075100C" w:rsidTr="00185FA3">
        <w:trPr>
          <w:trHeight w:val="567"/>
          <w:jc w:val="center"/>
        </w:trPr>
        <w:tc>
          <w:tcPr>
            <w:tcW w:w="1844" w:type="dxa"/>
            <w:tcBorders>
              <w:top w:val="single" w:sz="8" w:space="0" w:color="auto"/>
              <w:bottom w:val="single" w:sz="8" w:space="0" w:color="auto"/>
              <w:tl2br w:val="single" w:sz="2" w:space="0" w:color="auto"/>
            </w:tcBorders>
            <w:shd w:val="clear" w:color="auto" w:fill="A6A6A6"/>
            <w:vAlign w:val="center"/>
          </w:tcPr>
          <w:p w:rsidR="00C86707" w:rsidRPr="0075100C" w:rsidRDefault="00C86707" w:rsidP="00C86707">
            <w:pPr>
              <w:pStyle w:val="CM39"/>
              <w:snapToGrid w:val="0"/>
              <w:spacing w:after="0"/>
              <w:rPr>
                <w:rFonts w:hAnsi="ＭＳ 明朝"/>
                <w:sz w:val="21"/>
                <w:szCs w:val="21"/>
              </w:rPr>
            </w:pPr>
          </w:p>
        </w:tc>
        <w:tc>
          <w:tcPr>
            <w:tcW w:w="2126" w:type="dxa"/>
            <w:tcBorders>
              <w:top w:val="single" w:sz="8" w:space="0" w:color="auto"/>
              <w:bottom w:val="single" w:sz="8" w:space="0" w:color="auto"/>
            </w:tcBorders>
            <w:shd w:val="clear" w:color="auto" w:fill="A6A6A6"/>
            <w:vAlign w:val="center"/>
          </w:tcPr>
          <w:p w:rsidR="00C86707" w:rsidRPr="0075100C" w:rsidRDefault="00C86707" w:rsidP="00C86707">
            <w:pPr>
              <w:pStyle w:val="CM39"/>
              <w:snapToGrid w:val="0"/>
              <w:spacing w:after="0"/>
              <w:ind w:leftChars="210" w:left="441" w:firstLineChars="100" w:firstLine="210"/>
              <w:rPr>
                <w:rFonts w:hAnsi="ＭＳ 明朝"/>
                <w:sz w:val="21"/>
                <w:szCs w:val="21"/>
              </w:rPr>
            </w:pPr>
            <w:r w:rsidRPr="0075100C">
              <w:rPr>
                <w:rFonts w:hAnsi="ＭＳ 明朝" w:hint="eastAsia"/>
                <w:sz w:val="21"/>
                <w:szCs w:val="21"/>
              </w:rPr>
              <w:t>項　　目</w:t>
            </w:r>
          </w:p>
        </w:tc>
        <w:tc>
          <w:tcPr>
            <w:tcW w:w="3119" w:type="dxa"/>
            <w:tcBorders>
              <w:top w:val="single" w:sz="8" w:space="0" w:color="auto"/>
              <w:bottom w:val="single" w:sz="8" w:space="0" w:color="auto"/>
            </w:tcBorders>
            <w:shd w:val="clear" w:color="auto" w:fill="A6A6A6"/>
            <w:vAlign w:val="center"/>
          </w:tcPr>
          <w:p w:rsidR="00C86707" w:rsidRPr="0075100C" w:rsidRDefault="00C86707" w:rsidP="00C86707">
            <w:pPr>
              <w:pStyle w:val="CM39"/>
              <w:snapToGrid w:val="0"/>
              <w:spacing w:after="0"/>
              <w:jc w:val="center"/>
              <w:rPr>
                <w:rFonts w:hAnsi="ＭＳ 明朝"/>
                <w:sz w:val="21"/>
                <w:szCs w:val="21"/>
              </w:rPr>
            </w:pPr>
            <w:r w:rsidRPr="0075100C">
              <w:rPr>
                <w:rFonts w:hAnsi="ＭＳ 明朝" w:hint="eastAsia"/>
                <w:sz w:val="21"/>
                <w:szCs w:val="21"/>
              </w:rPr>
              <w:t>範　　囲</w:t>
            </w:r>
          </w:p>
        </w:tc>
      </w:tr>
      <w:tr w:rsidR="00185FA3" w:rsidRPr="0075100C" w:rsidTr="00185FA3">
        <w:trPr>
          <w:trHeight w:val="567"/>
          <w:jc w:val="center"/>
        </w:trPr>
        <w:tc>
          <w:tcPr>
            <w:tcW w:w="1844" w:type="dxa"/>
            <w:tcBorders>
              <w:top w:val="single" w:sz="8" w:space="0" w:color="auto"/>
              <w:bottom w:val="single" w:sz="2" w:space="0" w:color="auto"/>
              <w:tl2br w:val="nil"/>
            </w:tcBorders>
            <w:shd w:val="clear" w:color="auto" w:fill="auto"/>
            <w:vAlign w:val="center"/>
          </w:tcPr>
          <w:p w:rsidR="00185FA3" w:rsidRPr="00203FBB" w:rsidRDefault="00185FA3" w:rsidP="00203FBB">
            <w:pPr>
              <w:pStyle w:val="Default"/>
              <w:snapToGrid w:val="0"/>
              <w:jc w:val="center"/>
              <w:rPr>
                <w:rFonts w:hAnsi="ＭＳ 明朝"/>
                <w:color w:val="auto"/>
                <w:sz w:val="21"/>
                <w:szCs w:val="21"/>
              </w:rPr>
            </w:pPr>
            <w:r w:rsidRPr="00203FBB">
              <w:rPr>
                <w:rFonts w:hAnsi="ＭＳ 明朝" w:hint="eastAsia"/>
                <w:color w:val="auto"/>
                <w:sz w:val="21"/>
                <w:szCs w:val="21"/>
              </w:rPr>
              <w:t>脱水ケーキ</w:t>
            </w:r>
          </w:p>
        </w:tc>
        <w:tc>
          <w:tcPr>
            <w:tcW w:w="2126" w:type="dxa"/>
            <w:tcBorders>
              <w:top w:val="single" w:sz="8" w:space="0" w:color="auto"/>
              <w:bottom w:val="single" w:sz="2" w:space="0" w:color="auto"/>
              <w:tl2br w:val="nil"/>
            </w:tcBorders>
            <w:shd w:val="clear" w:color="auto" w:fill="auto"/>
            <w:vAlign w:val="center"/>
          </w:tcPr>
          <w:p w:rsidR="00185FA3" w:rsidRDefault="00185FA3" w:rsidP="00185FA3">
            <w:pPr>
              <w:pStyle w:val="CM39"/>
              <w:snapToGrid w:val="0"/>
              <w:spacing w:after="0"/>
              <w:jc w:val="center"/>
              <w:rPr>
                <w:rFonts w:hAnsi="ＭＳ 明朝"/>
                <w:sz w:val="21"/>
                <w:szCs w:val="21"/>
              </w:rPr>
            </w:pPr>
            <w:r>
              <w:rPr>
                <w:rFonts w:hAnsi="ＭＳ 明朝" w:hint="eastAsia"/>
                <w:sz w:val="21"/>
                <w:szCs w:val="21"/>
              </w:rPr>
              <w:t>脱水ケーキ</w:t>
            </w:r>
          </w:p>
          <w:p w:rsidR="00185FA3" w:rsidRPr="0075100C" w:rsidRDefault="00185FA3" w:rsidP="00185FA3">
            <w:pPr>
              <w:pStyle w:val="CM39"/>
              <w:snapToGrid w:val="0"/>
              <w:spacing w:after="0"/>
              <w:jc w:val="center"/>
              <w:rPr>
                <w:rFonts w:hAnsi="ＭＳ 明朝"/>
                <w:sz w:val="21"/>
                <w:szCs w:val="21"/>
              </w:rPr>
            </w:pPr>
            <w:r>
              <w:rPr>
                <w:rFonts w:hAnsi="ＭＳ 明朝" w:hint="eastAsia"/>
                <w:sz w:val="21"/>
                <w:szCs w:val="21"/>
              </w:rPr>
              <w:t>生成率</w:t>
            </w:r>
          </w:p>
        </w:tc>
        <w:tc>
          <w:tcPr>
            <w:tcW w:w="3119" w:type="dxa"/>
            <w:tcBorders>
              <w:top w:val="single" w:sz="8" w:space="0" w:color="auto"/>
              <w:bottom w:val="single" w:sz="2" w:space="0" w:color="auto"/>
              <w:tl2br w:val="nil"/>
            </w:tcBorders>
            <w:shd w:val="clear" w:color="auto" w:fill="auto"/>
            <w:vAlign w:val="center"/>
          </w:tcPr>
          <w:p w:rsidR="00185FA3" w:rsidRPr="0075100C" w:rsidRDefault="00185FA3" w:rsidP="00185FA3">
            <w:pPr>
              <w:pStyle w:val="CM39"/>
              <w:snapToGrid w:val="0"/>
              <w:spacing w:after="0"/>
              <w:rPr>
                <w:rFonts w:hAnsi="ＭＳ 明朝"/>
                <w:sz w:val="21"/>
                <w:szCs w:val="21"/>
              </w:rPr>
            </w:pPr>
            <w:r>
              <w:rPr>
                <w:rFonts w:hAnsi="ＭＳ 明朝" w:hint="eastAsia"/>
                <w:sz w:val="21"/>
                <w:szCs w:val="21"/>
              </w:rPr>
              <w:t>年平均値 0.</w:t>
            </w:r>
            <w:r w:rsidR="00CA6B8D">
              <w:rPr>
                <w:rFonts w:hAnsi="ＭＳ 明朝" w:hint="eastAsia"/>
                <w:sz w:val="21"/>
                <w:szCs w:val="21"/>
              </w:rPr>
              <w:t>602</w:t>
            </w:r>
            <w:r>
              <w:rPr>
                <w:rFonts w:hAnsi="ＭＳ 明朝" w:hint="eastAsia"/>
                <w:sz w:val="21"/>
                <w:szCs w:val="21"/>
              </w:rPr>
              <w:t>t/千</w:t>
            </w:r>
            <w:r w:rsidRPr="00E329E2">
              <w:rPr>
                <w:rFonts w:hAnsi="ＭＳ 明朝"/>
                <w:sz w:val="21"/>
                <w:szCs w:val="21"/>
              </w:rPr>
              <w:t>ｍ</w:t>
            </w:r>
            <w:r w:rsidRPr="00E329E2">
              <w:rPr>
                <w:rFonts w:hAnsi="ＭＳ 明朝"/>
                <w:sz w:val="21"/>
                <w:szCs w:val="21"/>
                <w:vertAlign w:val="superscript"/>
              </w:rPr>
              <w:t>3</w:t>
            </w:r>
            <w:r>
              <w:rPr>
                <w:rFonts w:hAnsi="ＭＳ 明朝" w:hint="eastAsia"/>
                <w:sz w:val="21"/>
                <w:szCs w:val="21"/>
              </w:rPr>
              <w:t>以下</w:t>
            </w:r>
          </w:p>
        </w:tc>
      </w:tr>
      <w:tr w:rsidR="00C86707" w:rsidRPr="0075100C" w:rsidTr="00C86707">
        <w:trPr>
          <w:trHeight w:val="567"/>
          <w:jc w:val="center"/>
        </w:trPr>
        <w:tc>
          <w:tcPr>
            <w:tcW w:w="1844" w:type="dxa"/>
            <w:vMerge w:val="restart"/>
            <w:tcBorders>
              <w:top w:val="single" w:sz="2" w:space="0" w:color="auto"/>
            </w:tcBorders>
            <w:vAlign w:val="center"/>
          </w:tcPr>
          <w:p w:rsidR="00C86707" w:rsidRPr="0075100C" w:rsidRDefault="00C86707" w:rsidP="00203FBB">
            <w:pPr>
              <w:pStyle w:val="Default"/>
              <w:snapToGrid w:val="0"/>
              <w:jc w:val="center"/>
              <w:rPr>
                <w:rFonts w:hAnsi="ＭＳ 明朝"/>
                <w:color w:val="auto"/>
                <w:sz w:val="21"/>
                <w:szCs w:val="21"/>
              </w:rPr>
            </w:pPr>
            <w:r w:rsidRPr="0075100C">
              <w:rPr>
                <w:rFonts w:hAnsi="ＭＳ 明朝" w:hint="eastAsia"/>
                <w:color w:val="auto"/>
                <w:sz w:val="21"/>
                <w:szCs w:val="21"/>
              </w:rPr>
              <w:t>乾燥汚泥</w:t>
            </w:r>
          </w:p>
        </w:tc>
        <w:tc>
          <w:tcPr>
            <w:tcW w:w="2126" w:type="dxa"/>
            <w:vMerge w:val="restart"/>
            <w:tcBorders>
              <w:top w:val="single" w:sz="2" w:space="0" w:color="auto"/>
            </w:tcBorders>
            <w:vAlign w:val="center"/>
          </w:tcPr>
          <w:p w:rsidR="00C86707" w:rsidRPr="0075100C" w:rsidRDefault="00C86707" w:rsidP="00C86707">
            <w:pPr>
              <w:pStyle w:val="Default"/>
              <w:snapToGrid w:val="0"/>
              <w:jc w:val="center"/>
              <w:rPr>
                <w:rFonts w:hAnsi="ＭＳ 明朝"/>
                <w:color w:val="auto"/>
                <w:sz w:val="21"/>
                <w:szCs w:val="21"/>
              </w:rPr>
            </w:pPr>
            <w:r w:rsidRPr="0075100C">
              <w:rPr>
                <w:rFonts w:hAnsi="ＭＳ 明朝" w:hint="eastAsia"/>
                <w:color w:val="auto"/>
                <w:sz w:val="21"/>
                <w:szCs w:val="21"/>
              </w:rPr>
              <w:t>含　水　率</w:t>
            </w:r>
          </w:p>
        </w:tc>
        <w:tc>
          <w:tcPr>
            <w:tcW w:w="3119" w:type="dxa"/>
            <w:tcBorders>
              <w:top w:val="single" w:sz="2" w:space="0" w:color="auto"/>
            </w:tcBorders>
            <w:vAlign w:val="center"/>
          </w:tcPr>
          <w:p w:rsidR="00C86707" w:rsidRPr="00E329E2" w:rsidRDefault="00C86707" w:rsidP="00203FBB">
            <w:pPr>
              <w:pStyle w:val="CM39"/>
              <w:snapToGrid w:val="0"/>
              <w:spacing w:after="0"/>
              <w:rPr>
                <w:rFonts w:hAnsi="ＭＳ 明朝"/>
                <w:sz w:val="21"/>
                <w:szCs w:val="21"/>
              </w:rPr>
            </w:pPr>
            <w:r w:rsidRPr="00E329E2">
              <w:rPr>
                <w:rFonts w:hAnsi="ＭＳ 明朝" w:hint="eastAsia"/>
                <w:sz w:val="21"/>
                <w:szCs w:val="21"/>
              </w:rPr>
              <w:t>各回測定値 15％以上</w:t>
            </w:r>
          </w:p>
        </w:tc>
      </w:tr>
      <w:tr w:rsidR="00C86707" w:rsidRPr="0075100C" w:rsidTr="00C86707">
        <w:trPr>
          <w:trHeight w:val="567"/>
          <w:jc w:val="center"/>
        </w:trPr>
        <w:tc>
          <w:tcPr>
            <w:tcW w:w="1844" w:type="dxa"/>
            <w:vMerge/>
            <w:vAlign w:val="center"/>
          </w:tcPr>
          <w:p w:rsidR="00C86707" w:rsidRPr="0075100C" w:rsidRDefault="00C86707" w:rsidP="00C86707">
            <w:pPr>
              <w:pStyle w:val="Default"/>
              <w:snapToGrid w:val="0"/>
              <w:jc w:val="center"/>
              <w:rPr>
                <w:rFonts w:hAnsi="ＭＳ 明朝"/>
                <w:color w:val="auto"/>
                <w:sz w:val="21"/>
                <w:szCs w:val="21"/>
              </w:rPr>
            </w:pPr>
          </w:p>
        </w:tc>
        <w:tc>
          <w:tcPr>
            <w:tcW w:w="2126" w:type="dxa"/>
            <w:vMerge/>
            <w:vAlign w:val="center"/>
          </w:tcPr>
          <w:p w:rsidR="00C86707" w:rsidRPr="0075100C" w:rsidRDefault="00C86707" w:rsidP="00C86707">
            <w:pPr>
              <w:pStyle w:val="Default"/>
              <w:snapToGrid w:val="0"/>
              <w:jc w:val="center"/>
              <w:rPr>
                <w:rFonts w:hAnsi="ＭＳ 明朝"/>
                <w:color w:val="auto"/>
                <w:sz w:val="21"/>
                <w:szCs w:val="21"/>
              </w:rPr>
            </w:pPr>
          </w:p>
        </w:tc>
        <w:tc>
          <w:tcPr>
            <w:tcW w:w="3119" w:type="dxa"/>
            <w:vAlign w:val="center"/>
          </w:tcPr>
          <w:p w:rsidR="00B92581" w:rsidRPr="00203FBB" w:rsidRDefault="00C86707" w:rsidP="00203FBB">
            <w:pPr>
              <w:pStyle w:val="CM39"/>
              <w:snapToGrid w:val="0"/>
              <w:spacing w:after="0"/>
              <w:rPr>
                <w:rFonts w:hAnsi="ＭＳ 明朝"/>
                <w:sz w:val="21"/>
                <w:szCs w:val="21"/>
              </w:rPr>
            </w:pPr>
            <w:r w:rsidRPr="00E329E2">
              <w:rPr>
                <w:rFonts w:hAnsi="ＭＳ 明朝" w:hint="eastAsia"/>
                <w:sz w:val="21"/>
                <w:szCs w:val="21"/>
              </w:rPr>
              <w:t>年平均値 2</w:t>
            </w:r>
            <w:r w:rsidR="00185FA3">
              <w:rPr>
                <w:rFonts w:hAnsi="ＭＳ 明朝" w:hint="eastAsia"/>
                <w:sz w:val="21"/>
                <w:szCs w:val="21"/>
              </w:rPr>
              <w:t>5</w:t>
            </w:r>
            <w:r w:rsidRPr="00E329E2">
              <w:rPr>
                <w:rFonts w:hAnsi="ＭＳ 明朝" w:hint="eastAsia"/>
                <w:sz w:val="21"/>
                <w:szCs w:val="21"/>
              </w:rPr>
              <w:t>％以下</w:t>
            </w:r>
          </w:p>
        </w:tc>
      </w:tr>
      <w:tr w:rsidR="00203FBB" w:rsidRPr="0075100C" w:rsidTr="00203FBB">
        <w:trPr>
          <w:trHeight w:val="2011"/>
          <w:jc w:val="center"/>
        </w:trPr>
        <w:tc>
          <w:tcPr>
            <w:tcW w:w="1844" w:type="dxa"/>
            <w:vMerge/>
            <w:vAlign w:val="center"/>
          </w:tcPr>
          <w:p w:rsidR="00203FBB" w:rsidRPr="0075100C" w:rsidRDefault="00203FBB" w:rsidP="00C86707">
            <w:pPr>
              <w:widowControl/>
              <w:snapToGrid w:val="0"/>
              <w:jc w:val="center"/>
              <w:rPr>
                <w:rFonts w:cs="ＭＳ Ｐゴシック"/>
                <w:color w:val="auto"/>
              </w:rPr>
            </w:pPr>
          </w:p>
        </w:tc>
        <w:tc>
          <w:tcPr>
            <w:tcW w:w="2126" w:type="dxa"/>
            <w:vAlign w:val="center"/>
          </w:tcPr>
          <w:p w:rsidR="00203FBB" w:rsidRPr="0075100C" w:rsidRDefault="00203FBB" w:rsidP="00185FA3">
            <w:pPr>
              <w:widowControl/>
              <w:snapToGrid w:val="0"/>
              <w:jc w:val="center"/>
              <w:rPr>
                <w:rFonts w:cs="ＭＳ Ｐゴシック"/>
                <w:color w:val="auto"/>
              </w:rPr>
            </w:pPr>
            <w:r>
              <w:rPr>
                <w:rFonts w:cs="ＭＳ Ｐゴシック" w:hint="eastAsia"/>
                <w:color w:val="auto"/>
              </w:rPr>
              <w:t>年間乾燥汚泥</w:t>
            </w:r>
            <w:r w:rsidRPr="0075100C">
              <w:rPr>
                <w:rFonts w:cs="ＭＳ Ｐゴシック" w:hint="eastAsia"/>
                <w:color w:val="auto"/>
              </w:rPr>
              <w:t>生成量</w:t>
            </w:r>
          </w:p>
        </w:tc>
        <w:tc>
          <w:tcPr>
            <w:tcW w:w="3119" w:type="dxa"/>
            <w:vAlign w:val="center"/>
          </w:tcPr>
          <w:p w:rsidR="00203FBB" w:rsidRPr="00203FBB" w:rsidRDefault="00203FBB" w:rsidP="00203FBB">
            <w:pPr>
              <w:pStyle w:val="CM39"/>
              <w:snapToGrid w:val="0"/>
              <w:spacing w:after="0"/>
              <w:rPr>
                <w:rFonts w:hAnsi="ＭＳ 明朝"/>
                <w:sz w:val="21"/>
                <w:szCs w:val="21"/>
              </w:rPr>
            </w:pPr>
            <w:r w:rsidRPr="00203FBB">
              <w:rPr>
                <w:rFonts w:hAnsi="ＭＳ 明朝" w:hint="eastAsia"/>
                <w:sz w:val="21"/>
                <w:szCs w:val="21"/>
              </w:rPr>
              <w:t>年間総量 4,000</w:t>
            </w:r>
            <w:r w:rsidRPr="00203FBB">
              <w:rPr>
                <w:rFonts w:hAnsi="ＭＳ 明朝"/>
                <w:sz w:val="21"/>
                <w:szCs w:val="21"/>
              </w:rPr>
              <w:t>t</w:t>
            </w:r>
            <w:r w:rsidRPr="00203FBB">
              <w:rPr>
                <w:rFonts w:hAnsi="ＭＳ 明朝" w:hint="eastAsia"/>
                <w:sz w:val="21"/>
                <w:szCs w:val="21"/>
              </w:rPr>
              <w:t>以上</w:t>
            </w:r>
          </w:p>
          <w:p w:rsidR="00203FBB" w:rsidRPr="00203FBB" w:rsidRDefault="00203FBB" w:rsidP="00203FBB">
            <w:pPr>
              <w:pStyle w:val="CM39"/>
              <w:snapToGrid w:val="0"/>
              <w:spacing w:after="0"/>
              <w:rPr>
                <w:rFonts w:hAnsi="ＭＳ 明朝"/>
                <w:sz w:val="21"/>
                <w:szCs w:val="21"/>
              </w:rPr>
            </w:pPr>
          </w:p>
          <w:p w:rsidR="00203FBB" w:rsidRPr="00203FBB" w:rsidRDefault="00203FBB" w:rsidP="00203FBB">
            <w:pPr>
              <w:pStyle w:val="CM39"/>
              <w:snapToGrid w:val="0"/>
              <w:spacing w:after="0"/>
              <w:rPr>
                <w:rFonts w:hAnsi="ＭＳ 明朝"/>
                <w:sz w:val="21"/>
                <w:szCs w:val="21"/>
              </w:rPr>
            </w:pPr>
            <w:r w:rsidRPr="00203FBB">
              <w:rPr>
                <w:rFonts w:hAnsi="ＭＳ 明朝" w:hint="eastAsia"/>
                <w:sz w:val="21"/>
                <w:szCs w:val="21"/>
              </w:rPr>
              <w:t>なお、処分先や乾燥設備の都合等、明らかに外的要因で生成できない場合はこの限りではない。</w:t>
            </w:r>
          </w:p>
        </w:tc>
      </w:tr>
      <w:tr w:rsidR="00C86707" w:rsidRPr="0075100C" w:rsidTr="00C86707">
        <w:trPr>
          <w:trHeight w:val="567"/>
          <w:jc w:val="center"/>
        </w:trPr>
        <w:tc>
          <w:tcPr>
            <w:tcW w:w="1844" w:type="dxa"/>
            <w:vAlign w:val="center"/>
          </w:tcPr>
          <w:p w:rsidR="00C86707" w:rsidRPr="0075100C" w:rsidRDefault="00C86707" w:rsidP="00203FBB">
            <w:pPr>
              <w:widowControl/>
              <w:snapToGrid w:val="0"/>
              <w:jc w:val="center"/>
              <w:rPr>
                <w:rFonts w:cs="ＭＳ Ｐゴシック"/>
                <w:color w:val="auto"/>
              </w:rPr>
            </w:pPr>
            <w:r w:rsidRPr="0075100C">
              <w:rPr>
                <w:rFonts w:cs="ＭＳ Ｐゴシック" w:hint="eastAsia"/>
                <w:color w:val="auto"/>
              </w:rPr>
              <w:t>消化ガス</w:t>
            </w:r>
          </w:p>
        </w:tc>
        <w:tc>
          <w:tcPr>
            <w:tcW w:w="2126" w:type="dxa"/>
            <w:vAlign w:val="center"/>
          </w:tcPr>
          <w:p w:rsidR="00C86707" w:rsidRPr="0075100C" w:rsidRDefault="00C86707" w:rsidP="00C86707">
            <w:pPr>
              <w:widowControl/>
              <w:snapToGrid w:val="0"/>
              <w:jc w:val="center"/>
              <w:rPr>
                <w:rFonts w:cs="ＭＳ Ｐゴシック"/>
                <w:color w:val="auto"/>
              </w:rPr>
            </w:pPr>
            <w:r w:rsidRPr="0075100C">
              <w:rPr>
                <w:rFonts w:cs="ＭＳ Ｐゴシック" w:hint="eastAsia"/>
                <w:color w:val="auto"/>
              </w:rPr>
              <w:t>単位水量当たりの</w:t>
            </w:r>
          </w:p>
          <w:p w:rsidR="00C86707" w:rsidRPr="0075100C" w:rsidRDefault="00C86707" w:rsidP="00C86707">
            <w:pPr>
              <w:widowControl/>
              <w:snapToGrid w:val="0"/>
              <w:jc w:val="center"/>
              <w:rPr>
                <w:rFonts w:cs="ＭＳ Ｐゴシック"/>
                <w:color w:val="auto"/>
              </w:rPr>
            </w:pPr>
            <w:r w:rsidRPr="0075100C">
              <w:rPr>
                <w:rFonts w:cs="ＭＳ Ｐゴシック" w:hint="eastAsia"/>
                <w:color w:val="auto"/>
              </w:rPr>
              <w:t>消化ガス生成量</w:t>
            </w:r>
          </w:p>
        </w:tc>
        <w:tc>
          <w:tcPr>
            <w:tcW w:w="3119" w:type="dxa"/>
            <w:vAlign w:val="center"/>
          </w:tcPr>
          <w:p w:rsidR="00B92581" w:rsidRPr="00203FBB" w:rsidRDefault="00C86707" w:rsidP="00203FBB">
            <w:pPr>
              <w:pStyle w:val="CM39"/>
              <w:snapToGrid w:val="0"/>
              <w:spacing w:after="0"/>
              <w:rPr>
                <w:rFonts w:hAnsi="ＭＳ 明朝"/>
                <w:sz w:val="21"/>
                <w:szCs w:val="21"/>
              </w:rPr>
            </w:pPr>
            <w:r w:rsidRPr="00E329E2">
              <w:rPr>
                <w:rFonts w:hAnsi="ＭＳ 明朝" w:hint="eastAsia"/>
                <w:sz w:val="21"/>
                <w:szCs w:val="21"/>
              </w:rPr>
              <w:t xml:space="preserve">年平均値 </w:t>
            </w:r>
            <w:r w:rsidRPr="00E329E2">
              <w:rPr>
                <w:rFonts w:hAnsi="ＭＳ 明朝"/>
                <w:sz w:val="21"/>
                <w:szCs w:val="21"/>
              </w:rPr>
              <w:t>0.0</w:t>
            </w:r>
            <w:r w:rsidR="00203FBB">
              <w:rPr>
                <w:rFonts w:hAnsi="ＭＳ 明朝" w:hint="eastAsia"/>
                <w:sz w:val="21"/>
                <w:szCs w:val="21"/>
              </w:rPr>
              <w:t>8</w:t>
            </w:r>
            <w:r w:rsidRPr="00E329E2">
              <w:rPr>
                <w:rFonts w:hAnsi="ＭＳ 明朝"/>
                <w:sz w:val="21"/>
                <w:szCs w:val="21"/>
              </w:rPr>
              <w:t>9</w:t>
            </w:r>
            <w:r w:rsidR="00B7013C" w:rsidRPr="00E329E2">
              <w:rPr>
                <w:rFonts w:hAnsi="ＭＳ 明朝" w:hint="eastAsia"/>
                <w:sz w:val="21"/>
                <w:szCs w:val="21"/>
              </w:rPr>
              <w:t>ｍ</w:t>
            </w:r>
            <w:r w:rsidRPr="00203FBB">
              <w:rPr>
                <w:rFonts w:hAnsi="ＭＳ 明朝"/>
                <w:sz w:val="21"/>
                <w:szCs w:val="21"/>
                <w:vertAlign w:val="superscript"/>
              </w:rPr>
              <w:t>3</w:t>
            </w:r>
            <w:r w:rsidRPr="00E329E2">
              <w:rPr>
                <w:rFonts w:hAnsi="ＭＳ 明朝"/>
                <w:sz w:val="21"/>
                <w:szCs w:val="21"/>
              </w:rPr>
              <w:t>/ｍ</w:t>
            </w:r>
            <w:r w:rsidRPr="00203FBB">
              <w:rPr>
                <w:rFonts w:hAnsi="ＭＳ 明朝"/>
                <w:sz w:val="21"/>
                <w:szCs w:val="21"/>
                <w:vertAlign w:val="superscript"/>
              </w:rPr>
              <w:t>3</w:t>
            </w:r>
            <w:r w:rsidRPr="00E329E2">
              <w:rPr>
                <w:rFonts w:hAnsi="ＭＳ 明朝"/>
                <w:sz w:val="21"/>
                <w:szCs w:val="21"/>
              </w:rPr>
              <w:t>以上</w:t>
            </w:r>
          </w:p>
        </w:tc>
      </w:tr>
    </w:tbl>
    <w:p w:rsidR="00C86707" w:rsidRPr="0075100C" w:rsidRDefault="00C86707" w:rsidP="00C86707">
      <w:pPr>
        <w:snapToGrid w:val="0"/>
        <w:spacing w:line="360" w:lineRule="auto"/>
        <w:textAlignment w:val="auto"/>
        <w:rPr>
          <w:rFonts w:cs="ＭＳＰ明朝"/>
          <w:color w:val="auto"/>
        </w:rPr>
      </w:pPr>
    </w:p>
    <w:p w:rsidR="00C86707" w:rsidRPr="0075100C" w:rsidRDefault="00C86707" w:rsidP="00C86707">
      <w:pPr>
        <w:snapToGrid w:val="0"/>
        <w:spacing w:line="360" w:lineRule="auto"/>
        <w:ind w:firstLineChars="100" w:firstLine="210"/>
        <w:textAlignment w:val="auto"/>
        <w:rPr>
          <w:rFonts w:cs="ＭＳＰ明朝"/>
          <w:color w:val="auto"/>
        </w:rPr>
      </w:pPr>
    </w:p>
    <w:p w:rsidR="00B92581" w:rsidRDefault="00B92581">
      <w:pPr>
        <w:snapToGrid w:val="0"/>
        <w:spacing w:line="360" w:lineRule="auto"/>
        <w:ind w:firstLineChars="100" w:firstLine="210"/>
        <w:textAlignment w:val="auto"/>
      </w:pPr>
    </w:p>
    <w:p w:rsidR="00B92581" w:rsidRDefault="00B92581">
      <w:pPr>
        <w:snapToGrid w:val="0"/>
        <w:spacing w:line="360" w:lineRule="auto"/>
        <w:ind w:firstLineChars="100" w:firstLine="210"/>
        <w:textAlignment w:val="auto"/>
      </w:pPr>
    </w:p>
    <w:p w:rsidR="002460D7" w:rsidRPr="00262D57" w:rsidRDefault="00C86707" w:rsidP="002738ED">
      <w:pPr>
        <w:pStyle w:val="2"/>
        <w:snapToGrid w:val="0"/>
        <w:spacing w:after="120" w:line="360" w:lineRule="auto"/>
        <w:rPr>
          <w:rFonts w:cs="ＭＳＰ明朝"/>
          <w:color w:val="auto"/>
        </w:rPr>
      </w:pPr>
      <w:r w:rsidRPr="00262D57">
        <w:rPr>
          <w:rFonts w:cs="ＭＳＰ明朝"/>
          <w:color w:val="auto"/>
        </w:rPr>
        <w:br w:type="page"/>
      </w:r>
      <w:r w:rsidRPr="00262D57">
        <w:rPr>
          <w:rFonts w:cs="ＭＳＰ明朝" w:hint="eastAsia"/>
          <w:color w:val="auto"/>
        </w:rPr>
        <w:lastRenderedPageBreak/>
        <w:t xml:space="preserve"> </w:t>
      </w:r>
      <w:bookmarkStart w:id="59" w:name="_Toc19975280"/>
      <w:r w:rsidRPr="00262D57">
        <w:rPr>
          <w:rFonts w:cs="ＭＳＰ明朝" w:hint="eastAsia"/>
          <w:color w:val="auto"/>
        </w:rPr>
        <w:t>施設機能の維持にかかる保全管理要求水準</w:t>
      </w:r>
      <w:bookmarkEnd w:id="57"/>
      <w:bookmarkEnd w:id="59"/>
    </w:p>
    <w:p w:rsidR="00672CA3" w:rsidRPr="00262D57" w:rsidRDefault="00672CA3" w:rsidP="002738ED">
      <w:pPr>
        <w:snapToGrid w:val="0"/>
        <w:spacing w:line="360" w:lineRule="auto"/>
        <w:ind w:firstLineChars="100" w:firstLine="210"/>
        <w:textAlignment w:val="auto"/>
        <w:rPr>
          <w:rFonts w:cs="ＭＳＰ明朝"/>
          <w:color w:val="auto"/>
        </w:rPr>
      </w:pPr>
      <w:r w:rsidRPr="00262D57">
        <w:rPr>
          <w:rFonts w:cs="ＭＳＰ明朝" w:hint="eastAsia"/>
          <w:color w:val="auto"/>
        </w:rPr>
        <w:t>下水道施設を予防保全的な管理により適正に維持管理することは、排水・処理機能の停止や道路陥没等の事故の未然防止を図るとともに、既存施設を活用し、その耐用年数の延伸に寄与するために重要である。</w:t>
      </w:r>
    </w:p>
    <w:p w:rsidR="002460D7" w:rsidRPr="00AD2EE4" w:rsidRDefault="009C3A0D" w:rsidP="002738ED">
      <w:pPr>
        <w:snapToGrid w:val="0"/>
        <w:spacing w:line="360" w:lineRule="auto"/>
        <w:ind w:firstLineChars="100" w:firstLine="210"/>
        <w:textAlignment w:val="auto"/>
        <w:rPr>
          <w:rFonts w:cs="ＭＳＰ明朝"/>
          <w:color w:val="auto"/>
        </w:rPr>
      </w:pPr>
      <w:r w:rsidRPr="00262D57">
        <w:rPr>
          <w:rFonts w:cs="ＭＳＰ明朝" w:hint="eastAsia"/>
          <w:color w:val="auto"/>
        </w:rPr>
        <w:t>受託者</w:t>
      </w:r>
      <w:r w:rsidR="002460D7" w:rsidRPr="00262D57">
        <w:rPr>
          <w:rFonts w:cs="ＭＳＰ明朝" w:hint="eastAsia"/>
          <w:color w:val="auto"/>
        </w:rPr>
        <w:t>は、本施設の機能が劣化しないよう</w:t>
      </w:r>
      <w:r w:rsidR="00672CA3" w:rsidRPr="00262D57">
        <w:rPr>
          <w:rFonts w:cs="ＭＳＰ明朝" w:hint="eastAsia"/>
          <w:color w:val="auto"/>
        </w:rPr>
        <w:t>、また、予防保全的な視点による</w:t>
      </w:r>
      <w:r w:rsidR="002460D7" w:rsidRPr="00262D57">
        <w:rPr>
          <w:rFonts w:cs="ＭＳＰ明朝" w:hint="eastAsia"/>
          <w:color w:val="auto"/>
        </w:rPr>
        <w:t>日常的な保守点検等を実施し、施設を正常な状態に維持する。</w:t>
      </w:r>
    </w:p>
    <w:p w:rsidR="00510CB0" w:rsidRPr="00AD2EE4" w:rsidRDefault="00510CB0" w:rsidP="002738ED">
      <w:pPr>
        <w:snapToGrid w:val="0"/>
        <w:spacing w:line="360" w:lineRule="auto"/>
        <w:ind w:firstLineChars="100" w:firstLine="210"/>
        <w:textAlignment w:val="auto"/>
        <w:rPr>
          <w:rFonts w:cs="ＭＳＰ明朝"/>
          <w:color w:val="auto"/>
        </w:rPr>
      </w:pPr>
      <w:r w:rsidRPr="00AD2EE4">
        <w:rPr>
          <w:rFonts w:cs="ＭＳＰ明朝" w:hint="eastAsia"/>
          <w:color w:val="auto"/>
        </w:rPr>
        <w:t>業務満了時、全ての施設が通常の施設運営を行うことができる機能を有し、</w:t>
      </w:r>
      <w:r w:rsidR="00E26452" w:rsidRPr="00AD2EE4">
        <w:rPr>
          <w:rFonts w:cs="ＭＳＰ明朝" w:hint="eastAsia"/>
          <w:color w:val="auto"/>
        </w:rPr>
        <w:t>契約書（案）第</w:t>
      </w:r>
      <w:r w:rsidR="00672CA3" w:rsidRPr="00AD2EE4">
        <w:rPr>
          <w:rFonts w:cs="ＭＳＰ明朝" w:hint="eastAsia"/>
          <w:color w:val="auto"/>
        </w:rPr>
        <w:t>8</w:t>
      </w:r>
      <w:r w:rsidR="00E26452" w:rsidRPr="00AD2EE4">
        <w:rPr>
          <w:rFonts w:cs="ＭＳＰ明朝" w:hint="eastAsia"/>
          <w:color w:val="auto"/>
        </w:rPr>
        <w:t>条に定める</w:t>
      </w:r>
      <w:r w:rsidRPr="00AD2EE4">
        <w:rPr>
          <w:rFonts w:hint="eastAsia"/>
          <w:b/>
          <w:color w:val="auto"/>
        </w:rPr>
        <w:t>施設機能状況報告書</w:t>
      </w:r>
      <w:r w:rsidRPr="00AD2EE4">
        <w:rPr>
          <w:rFonts w:cs="ＭＳＰ明朝" w:hint="eastAsia"/>
          <w:color w:val="auto"/>
        </w:rPr>
        <w:t>記載内容に比して、著しい損傷及び劣化がない状態とする。</w:t>
      </w:r>
    </w:p>
    <w:p w:rsidR="002460D7" w:rsidRPr="00AD2EE4" w:rsidRDefault="002460D7" w:rsidP="002738ED">
      <w:pPr>
        <w:snapToGrid w:val="0"/>
        <w:spacing w:line="360" w:lineRule="auto"/>
        <w:ind w:firstLineChars="100" w:firstLine="210"/>
        <w:textAlignment w:val="auto"/>
        <w:rPr>
          <w:rFonts w:cs="ＭＳＰ明朝"/>
          <w:color w:val="auto"/>
        </w:rPr>
      </w:pPr>
      <w:r w:rsidRPr="00AD2EE4">
        <w:rPr>
          <w:rFonts w:cs="ＭＳＰ明朝" w:hint="eastAsia"/>
          <w:color w:val="auto"/>
        </w:rPr>
        <w:t>建築物や外構等の保守管理や清掃については、現状と比べて美観を損なわない状態とする。</w:t>
      </w:r>
    </w:p>
    <w:p w:rsidR="002460D7" w:rsidRPr="00262D57" w:rsidRDefault="002460D7" w:rsidP="002738ED">
      <w:pPr>
        <w:snapToGrid w:val="0"/>
        <w:spacing w:line="360" w:lineRule="auto"/>
        <w:ind w:firstLineChars="100" w:firstLine="210"/>
        <w:textAlignment w:val="auto"/>
        <w:rPr>
          <w:rFonts w:cs="ＭＳＰ明朝"/>
          <w:color w:val="auto"/>
        </w:rPr>
      </w:pPr>
    </w:p>
    <w:p w:rsidR="002460D7" w:rsidRPr="00262D57" w:rsidRDefault="00505227" w:rsidP="002738ED">
      <w:pPr>
        <w:pStyle w:val="2"/>
        <w:keepLines/>
        <w:widowControl/>
        <w:snapToGrid w:val="0"/>
        <w:spacing w:after="120" w:line="360" w:lineRule="auto"/>
        <w:rPr>
          <w:rFonts w:cs="ＭＳＰ明朝"/>
          <w:color w:val="auto"/>
        </w:rPr>
      </w:pPr>
      <w:bookmarkStart w:id="60" w:name="_Toc145676306"/>
      <w:r w:rsidRPr="00262D57">
        <w:rPr>
          <w:rFonts w:cs="ＭＳＰ明朝" w:hint="eastAsia"/>
          <w:color w:val="auto"/>
        </w:rPr>
        <w:t xml:space="preserve"> </w:t>
      </w:r>
      <w:bookmarkStart w:id="61" w:name="_Toc19975281"/>
      <w:r w:rsidR="002460D7" w:rsidRPr="00262D57">
        <w:rPr>
          <w:rFonts w:cs="ＭＳＰ明朝" w:hint="eastAsia"/>
          <w:color w:val="auto"/>
        </w:rPr>
        <w:t>環境への配慮</w:t>
      </w:r>
      <w:bookmarkEnd w:id="60"/>
      <w:bookmarkEnd w:id="61"/>
    </w:p>
    <w:p w:rsidR="002460D7" w:rsidRPr="00262D57" w:rsidRDefault="00505227" w:rsidP="001A561D">
      <w:pPr>
        <w:pStyle w:val="3"/>
        <w:snapToGrid w:val="0"/>
        <w:spacing w:line="360" w:lineRule="auto"/>
        <w:ind w:left="0"/>
      </w:pPr>
      <w:r w:rsidRPr="00262D57">
        <w:rPr>
          <w:rFonts w:hint="eastAsia"/>
        </w:rPr>
        <w:t xml:space="preserve"> </w:t>
      </w:r>
      <w:r w:rsidR="002460D7" w:rsidRPr="00262D57">
        <w:rPr>
          <w:rFonts w:hint="eastAsia"/>
        </w:rPr>
        <w:t>景観等への配慮</w:t>
      </w:r>
    </w:p>
    <w:p w:rsidR="002460D7" w:rsidRPr="00262D57" w:rsidRDefault="009C3A0D" w:rsidP="002738ED">
      <w:pPr>
        <w:snapToGrid w:val="0"/>
        <w:spacing w:line="360" w:lineRule="auto"/>
        <w:ind w:firstLineChars="100" w:firstLine="210"/>
        <w:textAlignment w:val="auto"/>
        <w:rPr>
          <w:rFonts w:cs="ＭＳＰ明朝"/>
          <w:color w:val="auto"/>
        </w:rPr>
      </w:pPr>
      <w:r w:rsidRPr="00262D57">
        <w:rPr>
          <w:rFonts w:cs="ＭＳＰ明朝" w:hint="eastAsia"/>
          <w:color w:val="auto"/>
        </w:rPr>
        <w:t>受託者</w:t>
      </w:r>
      <w:r w:rsidR="002460D7" w:rsidRPr="00262D57">
        <w:rPr>
          <w:rFonts w:cs="ＭＳＰ明朝" w:hint="eastAsia"/>
          <w:color w:val="auto"/>
        </w:rPr>
        <w:t>は、本委託の実施にあたっては、景観に配慮し、周辺環境との調和を図るとともに、地域住民の生活環境への配慮に努める｡</w:t>
      </w:r>
    </w:p>
    <w:p w:rsidR="00B75E3B" w:rsidRPr="00262D57" w:rsidRDefault="00B75E3B" w:rsidP="002738ED">
      <w:pPr>
        <w:snapToGrid w:val="0"/>
        <w:spacing w:line="360" w:lineRule="auto"/>
        <w:ind w:firstLineChars="100" w:firstLine="210"/>
        <w:textAlignment w:val="auto"/>
        <w:rPr>
          <w:rFonts w:cs="ＭＳＰ明朝"/>
          <w:color w:val="auto"/>
        </w:rPr>
      </w:pPr>
    </w:p>
    <w:p w:rsidR="002460D7" w:rsidRPr="00262D57" w:rsidRDefault="00505227" w:rsidP="001A561D">
      <w:pPr>
        <w:pStyle w:val="3"/>
        <w:snapToGrid w:val="0"/>
        <w:spacing w:line="360" w:lineRule="auto"/>
        <w:ind w:left="0"/>
      </w:pPr>
      <w:r w:rsidRPr="00262D57">
        <w:rPr>
          <w:rFonts w:hint="eastAsia"/>
        </w:rPr>
        <w:t xml:space="preserve"> </w:t>
      </w:r>
      <w:r w:rsidR="002460D7" w:rsidRPr="00262D57">
        <w:rPr>
          <w:rFonts w:hint="eastAsia"/>
        </w:rPr>
        <w:t>騒音、振動、悪臭、粉塵、排出ガス対策</w:t>
      </w:r>
      <w:r w:rsidR="00CA0AA3" w:rsidRPr="00FB4AD5">
        <w:rPr>
          <w:rFonts w:hint="eastAsia"/>
        </w:rPr>
        <w:t>等</w:t>
      </w:r>
      <w:r w:rsidR="002460D7" w:rsidRPr="00262D57">
        <w:rPr>
          <w:rFonts w:hint="eastAsia"/>
        </w:rPr>
        <w:t>に関する基準</w:t>
      </w:r>
    </w:p>
    <w:p w:rsidR="002460D7" w:rsidRPr="00262D57" w:rsidRDefault="009C3A0D" w:rsidP="002738ED">
      <w:pPr>
        <w:pStyle w:val="Default"/>
        <w:snapToGrid w:val="0"/>
        <w:spacing w:line="360" w:lineRule="auto"/>
        <w:ind w:firstLineChars="100" w:firstLine="210"/>
        <w:rPr>
          <w:rFonts w:hAnsi="ＭＳ 明朝" w:cs="ＭＳＰ明朝"/>
          <w:color w:val="auto"/>
          <w:sz w:val="21"/>
          <w:szCs w:val="21"/>
        </w:rPr>
      </w:pPr>
      <w:r w:rsidRPr="00262D57">
        <w:rPr>
          <w:rFonts w:cs="ＭＳＰ明朝" w:hint="eastAsia"/>
          <w:color w:val="auto"/>
          <w:sz w:val="21"/>
          <w:szCs w:val="21"/>
        </w:rPr>
        <w:t>受託者</w:t>
      </w:r>
      <w:r w:rsidR="002544A9" w:rsidRPr="00262D57">
        <w:rPr>
          <w:rFonts w:hAnsi="ＭＳ 明朝" w:cs="ＭＳＰ明朝" w:hint="eastAsia"/>
          <w:color w:val="auto"/>
          <w:sz w:val="21"/>
          <w:szCs w:val="21"/>
        </w:rPr>
        <w:t>は、本委託の実施に当たり</w:t>
      </w:r>
      <w:r w:rsidR="002460D7" w:rsidRPr="00262D57">
        <w:rPr>
          <w:rFonts w:hAnsi="ＭＳ 明朝" w:cs="ＭＳＰ明朝" w:hint="eastAsia"/>
          <w:color w:val="auto"/>
          <w:sz w:val="21"/>
          <w:szCs w:val="21"/>
        </w:rPr>
        <w:t>、騒音規制法、振動規制法、悪臭防止法、</w:t>
      </w:r>
      <w:r w:rsidR="00D041CB" w:rsidRPr="00262D57">
        <w:rPr>
          <w:rFonts w:hAnsi="ＭＳ 明朝" w:cs="ＭＳＰ明朝" w:hint="eastAsia"/>
          <w:color w:val="auto"/>
          <w:sz w:val="21"/>
          <w:szCs w:val="21"/>
        </w:rPr>
        <w:t>大気汚染防止法、</w:t>
      </w:r>
      <w:r w:rsidR="002460D7" w:rsidRPr="00262D57">
        <w:rPr>
          <w:rFonts w:hAnsi="ＭＳ 明朝" w:cs="ＭＳＰ明朝" w:hint="eastAsia"/>
          <w:color w:val="auto"/>
          <w:sz w:val="21"/>
          <w:szCs w:val="21"/>
        </w:rPr>
        <w:t>電気事業法及び「京都府環境を守り育てる条例」</w:t>
      </w:r>
      <w:r w:rsidR="00F25FC9" w:rsidRPr="00262D57">
        <w:rPr>
          <w:rFonts w:hAnsi="ＭＳ 明朝" w:cs="ＭＳＰ明朝" w:hint="eastAsia"/>
          <w:color w:val="auto"/>
          <w:sz w:val="21"/>
          <w:szCs w:val="21"/>
        </w:rPr>
        <w:t>等の関係法令等</w:t>
      </w:r>
      <w:r w:rsidR="002460D7" w:rsidRPr="00262D57">
        <w:rPr>
          <w:rFonts w:hAnsi="ＭＳ 明朝" w:cs="ＭＳＰ明朝" w:hint="eastAsia"/>
          <w:color w:val="auto"/>
          <w:sz w:val="21"/>
          <w:szCs w:val="21"/>
        </w:rPr>
        <w:t>に基づくこととし、周辺住民の生活環境を損ねることのないようにする｡</w:t>
      </w:r>
    </w:p>
    <w:p w:rsidR="002460D7" w:rsidRPr="00262D57" w:rsidRDefault="002460D7" w:rsidP="002738ED">
      <w:pPr>
        <w:pStyle w:val="Default"/>
        <w:snapToGrid w:val="0"/>
        <w:spacing w:line="360" w:lineRule="auto"/>
        <w:ind w:firstLineChars="100" w:firstLine="210"/>
        <w:rPr>
          <w:rFonts w:cs="ＭＳＰ明朝"/>
          <w:color w:val="auto"/>
          <w:sz w:val="21"/>
          <w:szCs w:val="21"/>
        </w:rPr>
      </w:pPr>
      <w:r w:rsidRPr="00262D57">
        <w:rPr>
          <w:rFonts w:hAnsi="ＭＳ 明朝" w:cs="ＭＳＰ明朝" w:hint="eastAsia"/>
          <w:color w:val="auto"/>
          <w:sz w:val="21"/>
          <w:szCs w:val="21"/>
        </w:rPr>
        <w:t>なお、</w:t>
      </w:r>
      <w:r w:rsidRPr="00262D57">
        <w:rPr>
          <w:rFonts w:cs="ＭＳＰ明朝" w:hint="eastAsia"/>
          <w:color w:val="auto"/>
          <w:sz w:val="21"/>
          <w:szCs w:val="21"/>
        </w:rPr>
        <w:t>騒音、振動、悪臭、粉塵、排出ガス等に関する要求水準は</w:t>
      </w:r>
      <w:r w:rsidR="00AA62E0">
        <w:fldChar w:fldCharType="begin"/>
      </w:r>
      <w:r w:rsidR="00AA62E0">
        <w:instrText xml:space="preserve"> REF _Ref144026225 \r \h  \* MERGEFORMAT </w:instrText>
      </w:r>
      <w:r w:rsidR="00AA62E0">
        <w:fldChar w:fldCharType="separate"/>
      </w:r>
      <w:r w:rsidR="00732A53" w:rsidRPr="00732A53">
        <w:rPr>
          <w:rFonts w:hint="eastAsia"/>
          <w:b/>
          <w:bCs/>
          <w:color w:val="auto"/>
          <w:sz w:val="21"/>
          <w:szCs w:val="21"/>
        </w:rPr>
        <w:t>別紙１</w:t>
      </w:r>
      <w:r w:rsidR="00AA62E0">
        <w:fldChar w:fldCharType="end"/>
      </w:r>
      <w:r w:rsidRPr="00262D57">
        <w:rPr>
          <w:rFonts w:hint="eastAsia"/>
          <w:color w:val="auto"/>
          <w:sz w:val="21"/>
          <w:szCs w:val="21"/>
        </w:rPr>
        <w:t>の</w:t>
      </w:r>
      <w:r w:rsidRPr="00262D57">
        <w:rPr>
          <w:rFonts w:cs="ＭＳＰ明朝" w:hint="eastAsia"/>
          <w:color w:val="auto"/>
          <w:sz w:val="21"/>
          <w:szCs w:val="21"/>
        </w:rPr>
        <w:t>法律及び条例に定められた数値とするが、別途目標とすべき基準が存在する場合はこれによることとする。</w:t>
      </w:r>
    </w:p>
    <w:p w:rsidR="00D041CB" w:rsidRPr="00262D57" w:rsidRDefault="00D041CB" w:rsidP="002738ED">
      <w:pPr>
        <w:pStyle w:val="Default"/>
        <w:snapToGrid w:val="0"/>
        <w:spacing w:line="360" w:lineRule="auto"/>
        <w:ind w:firstLineChars="100" w:firstLine="210"/>
        <w:rPr>
          <w:rFonts w:cs="ＭＳＰ明朝"/>
          <w:color w:val="auto"/>
          <w:sz w:val="21"/>
          <w:szCs w:val="21"/>
        </w:rPr>
      </w:pPr>
      <w:r w:rsidRPr="00262D57">
        <w:rPr>
          <w:rFonts w:cs="ＭＳＰ明朝" w:hint="eastAsia"/>
          <w:color w:val="auto"/>
          <w:sz w:val="21"/>
          <w:szCs w:val="21"/>
        </w:rPr>
        <w:t>また、要求水準等を</w:t>
      </w:r>
      <w:r w:rsidR="00E26452" w:rsidRPr="00262D57">
        <w:rPr>
          <w:rFonts w:cs="ＭＳＰ明朝" w:hint="eastAsia"/>
          <w:color w:val="auto"/>
          <w:sz w:val="21"/>
          <w:szCs w:val="21"/>
        </w:rPr>
        <w:t>満たし</w:t>
      </w:r>
      <w:r w:rsidRPr="00262D57">
        <w:rPr>
          <w:rFonts w:cs="ＭＳＰ明朝" w:hint="eastAsia"/>
          <w:color w:val="auto"/>
          <w:sz w:val="21"/>
          <w:szCs w:val="21"/>
        </w:rPr>
        <w:t>ている場合においても、地域住民から苦情が発生しないよう、適切な対策を講じるものとする。ここにおいて、悪臭については、脱臭装置出口における悪臭物質濃度の社内基準を定め、この濃度以下となることを目標として、脱臭装置の維持管理等を行うものとする。</w:t>
      </w:r>
    </w:p>
    <w:p w:rsidR="00B75E3B" w:rsidRPr="00262D57" w:rsidRDefault="00B75E3B" w:rsidP="002738ED">
      <w:pPr>
        <w:pStyle w:val="Default"/>
        <w:snapToGrid w:val="0"/>
        <w:spacing w:line="360" w:lineRule="auto"/>
        <w:ind w:firstLineChars="100" w:firstLine="210"/>
        <w:rPr>
          <w:rFonts w:hAnsi="ＭＳ 明朝" w:cs="ＭＳＰ明朝"/>
          <w:color w:val="auto"/>
          <w:sz w:val="21"/>
          <w:szCs w:val="21"/>
        </w:rPr>
      </w:pPr>
    </w:p>
    <w:p w:rsidR="002460D7" w:rsidRPr="00262D57" w:rsidRDefault="00505227" w:rsidP="001A561D">
      <w:pPr>
        <w:pStyle w:val="3"/>
        <w:snapToGrid w:val="0"/>
        <w:spacing w:line="360" w:lineRule="auto"/>
        <w:ind w:left="0"/>
      </w:pPr>
      <w:r w:rsidRPr="00262D57">
        <w:rPr>
          <w:rFonts w:hint="eastAsia"/>
        </w:rPr>
        <w:t xml:space="preserve"> </w:t>
      </w:r>
      <w:r w:rsidR="002460D7" w:rsidRPr="00262D57">
        <w:rPr>
          <w:rFonts w:hint="eastAsia"/>
        </w:rPr>
        <w:t>安全対策</w:t>
      </w:r>
    </w:p>
    <w:p w:rsidR="002460D7" w:rsidRPr="00262D57" w:rsidRDefault="009C3A0D" w:rsidP="002738ED">
      <w:pPr>
        <w:snapToGrid w:val="0"/>
        <w:spacing w:line="360" w:lineRule="auto"/>
        <w:ind w:firstLineChars="100" w:firstLine="210"/>
        <w:textAlignment w:val="auto"/>
        <w:rPr>
          <w:rFonts w:cs="ＭＳＰ明朝"/>
          <w:color w:val="auto"/>
        </w:rPr>
      </w:pPr>
      <w:r w:rsidRPr="00262D57">
        <w:rPr>
          <w:rFonts w:cs="ＭＳＰ明朝" w:hint="eastAsia"/>
          <w:color w:val="auto"/>
        </w:rPr>
        <w:t>受託者</w:t>
      </w:r>
      <w:r w:rsidR="002460D7" w:rsidRPr="00262D57">
        <w:rPr>
          <w:rFonts w:cs="ＭＳＰ明朝" w:hint="eastAsia"/>
          <w:color w:val="auto"/>
        </w:rPr>
        <w:t>は、維持管理上必要な作業車両等の通行にあたっては、住民等の社会生活及び経済活動に支障をきたさないよう、適切な交通安全対策を講じる｡</w:t>
      </w:r>
    </w:p>
    <w:p w:rsidR="002460D7" w:rsidRPr="00262D57" w:rsidRDefault="00B75E3B" w:rsidP="002738ED">
      <w:pPr>
        <w:pStyle w:val="2"/>
        <w:snapToGrid w:val="0"/>
        <w:spacing w:after="120" w:line="360" w:lineRule="auto"/>
        <w:rPr>
          <w:rFonts w:cs="ＭＳＰ明朝"/>
          <w:color w:val="auto"/>
        </w:rPr>
      </w:pPr>
      <w:bookmarkStart w:id="62" w:name="_Toc145676307"/>
      <w:r w:rsidRPr="00262D57">
        <w:rPr>
          <w:rFonts w:cs="ＭＳＰ明朝"/>
          <w:color w:val="auto"/>
        </w:rPr>
        <w:br w:type="page"/>
      </w:r>
      <w:r w:rsidR="00505227" w:rsidRPr="00262D57">
        <w:rPr>
          <w:rFonts w:cs="ＭＳＰ明朝" w:hint="eastAsia"/>
          <w:color w:val="auto"/>
        </w:rPr>
        <w:lastRenderedPageBreak/>
        <w:t xml:space="preserve"> </w:t>
      </w:r>
      <w:bookmarkStart w:id="63" w:name="_Toc19975282"/>
      <w:r w:rsidR="002460D7" w:rsidRPr="00262D57">
        <w:rPr>
          <w:rFonts w:cs="ＭＳＰ明朝" w:hint="eastAsia"/>
          <w:color w:val="auto"/>
        </w:rPr>
        <w:t>遵守すべき法制度</w:t>
      </w:r>
      <w:bookmarkEnd w:id="62"/>
      <w:bookmarkEnd w:id="63"/>
    </w:p>
    <w:p w:rsidR="002460D7" w:rsidRPr="00262D57" w:rsidRDefault="002460D7" w:rsidP="002738ED">
      <w:pPr>
        <w:snapToGrid w:val="0"/>
        <w:spacing w:line="360" w:lineRule="auto"/>
        <w:ind w:firstLineChars="100" w:firstLine="210"/>
        <w:textAlignment w:val="auto"/>
        <w:rPr>
          <w:rFonts w:cs="ＭＳＰ明朝"/>
          <w:color w:val="auto"/>
        </w:rPr>
      </w:pPr>
      <w:r w:rsidRPr="00262D57">
        <w:rPr>
          <w:rFonts w:cs="ＭＳＰ明朝" w:hint="eastAsia"/>
          <w:color w:val="auto"/>
        </w:rPr>
        <w:t>本</w:t>
      </w:r>
      <w:r w:rsidR="00F25FC9" w:rsidRPr="00262D57">
        <w:rPr>
          <w:rFonts w:cs="ＭＳＰ明朝" w:hint="eastAsia"/>
          <w:color w:val="auto"/>
        </w:rPr>
        <w:t>委託</w:t>
      </w:r>
      <w:r w:rsidRPr="00262D57">
        <w:rPr>
          <w:rFonts w:cs="ＭＳＰ明朝" w:hint="eastAsia"/>
          <w:color w:val="auto"/>
        </w:rPr>
        <w:t>の実施に</w:t>
      </w:r>
      <w:r w:rsidR="002544A9" w:rsidRPr="00262D57">
        <w:rPr>
          <w:rFonts w:cs="ＭＳＰ明朝" w:hint="eastAsia"/>
          <w:color w:val="auto"/>
        </w:rPr>
        <w:t>当</w:t>
      </w:r>
      <w:r w:rsidRPr="00262D57">
        <w:rPr>
          <w:rFonts w:cs="ＭＳＰ明朝" w:hint="eastAsia"/>
          <w:color w:val="auto"/>
        </w:rPr>
        <w:t>たり、以下の関係法令等を遵守する。</w:t>
      </w:r>
    </w:p>
    <w:p w:rsidR="00E11110" w:rsidRPr="00262D57" w:rsidRDefault="00E11110" w:rsidP="002738ED">
      <w:pPr>
        <w:snapToGrid w:val="0"/>
        <w:spacing w:line="360" w:lineRule="auto"/>
        <w:ind w:firstLineChars="100" w:firstLine="210"/>
        <w:textAlignment w:val="auto"/>
        <w:rPr>
          <w:rFonts w:cs="ＭＳＰ明朝"/>
          <w:color w:val="auto"/>
        </w:rPr>
      </w:pPr>
    </w:p>
    <w:p w:rsidR="002460D7" w:rsidRPr="00262D57" w:rsidRDefault="00505227" w:rsidP="00121F8A">
      <w:pPr>
        <w:pStyle w:val="3"/>
        <w:snapToGrid w:val="0"/>
        <w:spacing w:line="360" w:lineRule="auto"/>
        <w:ind w:left="0"/>
      </w:pPr>
      <w:r w:rsidRPr="00262D57">
        <w:rPr>
          <w:rFonts w:hint="eastAsia"/>
        </w:rPr>
        <w:t xml:space="preserve"> </w:t>
      </w:r>
      <w:r w:rsidR="002460D7" w:rsidRPr="00262D57">
        <w:rPr>
          <w:rFonts w:hint="eastAsia"/>
        </w:rPr>
        <w:t>関係法令等</w:t>
      </w:r>
    </w:p>
    <w:p w:rsidR="00A430A7" w:rsidRPr="00262D57" w:rsidRDefault="00A430A7" w:rsidP="002738ED">
      <w:pPr>
        <w:snapToGrid w:val="0"/>
        <w:spacing w:line="360" w:lineRule="auto"/>
        <w:ind w:firstLineChars="100" w:firstLine="210"/>
        <w:textAlignment w:val="auto"/>
        <w:rPr>
          <w:rFonts w:cs="ＭＳＰ明朝"/>
          <w:color w:val="auto"/>
        </w:rPr>
      </w:pPr>
      <w:bookmarkStart w:id="64" w:name="_Toc145676308"/>
      <w:r w:rsidRPr="00262D57">
        <w:rPr>
          <w:rFonts w:cs="ＭＳＰ明朝"/>
          <w:color w:val="auto"/>
        </w:rPr>
        <w:t xml:space="preserve">1) </w:t>
      </w:r>
      <w:r w:rsidRPr="00262D57">
        <w:rPr>
          <w:rFonts w:cs="ＭＳＰ明朝" w:hint="eastAsia"/>
          <w:color w:val="auto"/>
        </w:rPr>
        <w:t>下水道法</w:t>
      </w:r>
    </w:p>
    <w:p w:rsidR="00A430A7" w:rsidRPr="00262D57" w:rsidRDefault="00A430A7" w:rsidP="002738ED">
      <w:pPr>
        <w:snapToGrid w:val="0"/>
        <w:spacing w:line="360" w:lineRule="auto"/>
        <w:ind w:firstLineChars="100" w:firstLine="210"/>
        <w:textAlignment w:val="auto"/>
        <w:rPr>
          <w:rFonts w:cs="ＭＳＰ明朝"/>
          <w:color w:val="auto"/>
        </w:rPr>
      </w:pPr>
      <w:r w:rsidRPr="00262D57">
        <w:rPr>
          <w:rFonts w:cs="ＭＳＰ明朝"/>
          <w:color w:val="auto"/>
        </w:rPr>
        <w:t xml:space="preserve">2) </w:t>
      </w:r>
      <w:r w:rsidRPr="00262D57">
        <w:rPr>
          <w:rFonts w:cs="ＭＳＰ明朝" w:hint="eastAsia"/>
          <w:color w:val="auto"/>
        </w:rPr>
        <w:t>水質汚濁防止法</w:t>
      </w:r>
    </w:p>
    <w:p w:rsidR="00B3411F" w:rsidRPr="00FB4AD5" w:rsidRDefault="00B3411F" w:rsidP="00B3411F">
      <w:pPr>
        <w:snapToGrid w:val="0"/>
        <w:spacing w:line="360" w:lineRule="auto"/>
        <w:ind w:firstLineChars="100" w:firstLine="210"/>
        <w:textAlignment w:val="auto"/>
        <w:rPr>
          <w:rFonts w:cs="ＭＳＰ明朝"/>
          <w:color w:val="auto"/>
        </w:rPr>
      </w:pPr>
      <w:r w:rsidRPr="00FB4AD5">
        <w:rPr>
          <w:rFonts w:cs="ＭＳＰ明朝" w:hint="eastAsia"/>
          <w:color w:val="auto"/>
        </w:rPr>
        <w:t>3</w:t>
      </w:r>
      <w:r w:rsidRPr="00FB4AD5">
        <w:rPr>
          <w:rFonts w:cs="ＭＳＰ明朝"/>
          <w:color w:val="auto"/>
        </w:rPr>
        <w:t xml:space="preserve">) </w:t>
      </w:r>
      <w:r w:rsidRPr="00FB4AD5">
        <w:rPr>
          <w:rFonts w:cs="ＭＳＰ明朝" w:hint="eastAsia"/>
          <w:color w:val="auto"/>
        </w:rPr>
        <w:t>瀬戸内海環境保全特別措置法</w:t>
      </w:r>
    </w:p>
    <w:p w:rsidR="00A430A7" w:rsidRPr="00262D57" w:rsidRDefault="00B3411F" w:rsidP="002738ED">
      <w:pPr>
        <w:snapToGrid w:val="0"/>
        <w:spacing w:line="360" w:lineRule="auto"/>
        <w:ind w:firstLineChars="100" w:firstLine="210"/>
        <w:textAlignment w:val="auto"/>
        <w:rPr>
          <w:rFonts w:cs="ＭＳＰ明朝"/>
          <w:color w:val="auto"/>
        </w:rPr>
      </w:pPr>
      <w:r>
        <w:rPr>
          <w:rFonts w:cs="ＭＳＰ明朝" w:hint="eastAsia"/>
          <w:color w:val="auto"/>
        </w:rPr>
        <w:t>4</w:t>
      </w:r>
      <w:r w:rsidR="00A430A7" w:rsidRPr="00262D57">
        <w:rPr>
          <w:rFonts w:cs="ＭＳＰ明朝"/>
          <w:color w:val="auto"/>
        </w:rPr>
        <w:t xml:space="preserve">) </w:t>
      </w:r>
      <w:r w:rsidR="00A430A7" w:rsidRPr="00262D57">
        <w:rPr>
          <w:rFonts w:cs="ＭＳＰ明朝" w:hint="eastAsia"/>
          <w:color w:val="auto"/>
        </w:rPr>
        <w:t>都市計画法</w:t>
      </w:r>
    </w:p>
    <w:p w:rsidR="00A430A7" w:rsidRPr="00262D57" w:rsidRDefault="00B3411F" w:rsidP="002738ED">
      <w:pPr>
        <w:snapToGrid w:val="0"/>
        <w:spacing w:line="360" w:lineRule="auto"/>
        <w:ind w:firstLineChars="100" w:firstLine="210"/>
        <w:textAlignment w:val="auto"/>
        <w:rPr>
          <w:rFonts w:cs="ＭＳＰ明朝"/>
          <w:color w:val="auto"/>
        </w:rPr>
      </w:pPr>
      <w:r>
        <w:rPr>
          <w:rFonts w:cs="ＭＳＰ明朝" w:hint="eastAsia"/>
          <w:color w:val="auto"/>
        </w:rPr>
        <w:t>5</w:t>
      </w:r>
      <w:r w:rsidR="00A430A7" w:rsidRPr="00262D57">
        <w:rPr>
          <w:rFonts w:cs="ＭＳＰ明朝"/>
          <w:color w:val="auto"/>
        </w:rPr>
        <w:t xml:space="preserve">) </w:t>
      </w:r>
      <w:r w:rsidR="00A430A7" w:rsidRPr="00262D57">
        <w:rPr>
          <w:rFonts w:cs="ＭＳＰ明朝" w:hint="eastAsia"/>
          <w:color w:val="auto"/>
        </w:rPr>
        <w:t>建築基準法</w:t>
      </w:r>
    </w:p>
    <w:p w:rsidR="00A430A7" w:rsidRPr="00262D57" w:rsidRDefault="00B3411F" w:rsidP="002738ED">
      <w:pPr>
        <w:snapToGrid w:val="0"/>
        <w:spacing w:line="360" w:lineRule="auto"/>
        <w:ind w:firstLineChars="100" w:firstLine="210"/>
        <w:textAlignment w:val="auto"/>
        <w:rPr>
          <w:rFonts w:cs="ＭＳＰ明朝"/>
          <w:color w:val="auto"/>
        </w:rPr>
      </w:pPr>
      <w:r>
        <w:rPr>
          <w:rFonts w:cs="ＭＳＰ明朝" w:hint="eastAsia"/>
          <w:color w:val="auto"/>
        </w:rPr>
        <w:t>6</w:t>
      </w:r>
      <w:r w:rsidR="00A430A7" w:rsidRPr="00262D57">
        <w:rPr>
          <w:rFonts w:cs="ＭＳＰ明朝"/>
          <w:color w:val="auto"/>
        </w:rPr>
        <w:t xml:space="preserve">) </w:t>
      </w:r>
      <w:r w:rsidR="00A430A7" w:rsidRPr="00262D57">
        <w:rPr>
          <w:rFonts w:cs="ＭＳＰ明朝" w:hint="eastAsia"/>
          <w:color w:val="auto"/>
        </w:rPr>
        <w:t>消防法</w:t>
      </w:r>
    </w:p>
    <w:p w:rsidR="00A430A7" w:rsidRPr="00262D57" w:rsidRDefault="00B3411F" w:rsidP="002738ED">
      <w:pPr>
        <w:snapToGrid w:val="0"/>
        <w:spacing w:line="360" w:lineRule="auto"/>
        <w:ind w:firstLineChars="100" w:firstLine="210"/>
        <w:textAlignment w:val="auto"/>
        <w:rPr>
          <w:rFonts w:cs="ＭＳＰ明朝"/>
          <w:color w:val="auto"/>
        </w:rPr>
      </w:pPr>
      <w:r>
        <w:rPr>
          <w:rFonts w:cs="ＭＳＰ明朝" w:hint="eastAsia"/>
          <w:color w:val="auto"/>
        </w:rPr>
        <w:t>7</w:t>
      </w:r>
      <w:r w:rsidR="00A430A7" w:rsidRPr="00262D57">
        <w:rPr>
          <w:rFonts w:cs="ＭＳＰ明朝" w:hint="eastAsia"/>
          <w:color w:val="auto"/>
        </w:rPr>
        <w:t>) 電気事業法</w:t>
      </w:r>
    </w:p>
    <w:p w:rsidR="00A430A7" w:rsidRPr="00262D57" w:rsidRDefault="00B3411F" w:rsidP="002738ED">
      <w:pPr>
        <w:snapToGrid w:val="0"/>
        <w:spacing w:line="360" w:lineRule="auto"/>
        <w:ind w:firstLineChars="100" w:firstLine="210"/>
        <w:textAlignment w:val="auto"/>
        <w:rPr>
          <w:rFonts w:cs="ＭＳＰ明朝"/>
          <w:color w:val="auto"/>
        </w:rPr>
      </w:pPr>
      <w:r>
        <w:rPr>
          <w:rFonts w:cs="ＭＳＰ明朝" w:hint="eastAsia"/>
          <w:color w:val="auto"/>
        </w:rPr>
        <w:t>8</w:t>
      </w:r>
      <w:r w:rsidR="00A430A7" w:rsidRPr="00262D57">
        <w:rPr>
          <w:rFonts w:cs="ＭＳＰ明朝"/>
          <w:color w:val="auto"/>
        </w:rPr>
        <w:t xml:space="preserve">) </w:t>
      </w:r>
      <w:r w:rsidR="00A430A7" w:rsidRPr="00262D57">
        <w:rPr>
          <w:rFonts w:cs="ＭＳＰ明朝" w:hint="eastAsia"/>
          <w:color w:val="auto"/>
        </w:rPr>
        <w:t>廃棄物の処理及び清掃に関する法律</w:t>
      </w:r>
    </w:p>
    <w:p w:rsidR="00A430A7" w:rsidRPr="00262D57" w:rsidRDefault="00B3411F" w:rsidP="002738ED">
      <w:pPr>
        <w:snapToGrid w:val="0"/>
        <w:spacing w:line="360" w:lineRule="auto"/>
        <w:ind w:firstLineChars="100" w:firstLine="210"/>
        <w:textAlignment w:val="auto"/>
        <w:rPr>
          <w:rFonts w:cs="ＭＳＰ明朝"/>
          <w:color w:val="auto"/>
        </w:rPr>
      </w:pPr>
      <w:r>
        <w:rPr>
          <w:rFonts w:cs="ＭＳＰ明朝" w:hint="eastAsia"/>
          <w:color w:val="auto"/>
        </w:rPr>
        <w:t>9</w:t>
      </w:r>
      <w:r w:rsidR="00A430A7" w:rsidRPr="00262D57">
        <w:rPr>
          <w:rFonts w:cs="ＭＳＰ明朝" w:hint="eastAsia"/>
          <w:color w:val="auto"/>
        </w:rPr>
        <w:t>) 毒物及び劇物取締法</w:t>
      </w:r>
    </w:p>
    <w:p w:rsidR="00A430A7" w:rsidRPr="00262D57" w:rsidRDefault="00B3411F" w:rsidP="002738ED">
      <w:pPr>
        <w:snapToGrid w:val="0"/>
        <w:spacing w:line="360" w:lineRule="auto"/>
        <w:ind w:firstLineChars="100" w:firstLine="210"/>
        <w:textAlignment w:val="auto"/>
        <w:rPr>
          <w:rFonts w:cs="ＭＳＰ明朝"/>
          <w:color w:val="auto"/>
        </w:rPr>
      </w:pPr>
      <w:r>
        <w:rPr>
          <w:rFonts w:cs="ＭＳＰ明朝" w:hint="eastAsia"/>
          <w:color w:val="auto"/>
        </w:rPr>
        <w:t>10</w:t>
      </w:r>
      <w:r w:rsidR="00A430A7" w:rsidRPr="00262D57">
        <w:rPr>
          <w:rFonts w:cs="ＭＳＰ明朝"/>
          <w:color w:val="auto"/>
        </w:rPr>
        <w:t xml:space="preserve">) </w:t>
      </w:r>
      <w:r w:rsidR="00A430A7" w:rsidRPr="00262D57">
        <w:rPr>
          <w:rFonts w:cs="ＭＳＰ明朝" w:hint="eastAsia"/>
          <w:color w:val="auto"/>
        </w:rPr>
        <w:t>悪臭防止法</w:t>
      </w:r>
    </w:p>
    <w:p w:rsidR="00A430A7" w:rsidRPr="00262D57" w:rsidRDefault="00B3411F" w:rsidP="002738ED">
      <w:pPr>
        <w:snapToGrid w:val="0"/>
        <w:spacing w:line="360" w:lineRule="auto"/>
        <w:ind w:firstLineChars="100" w:firstLine="210"/>
        <w:textAlignment w:val="auto"/>
        <w:rPr>
          <w:rFonts w:cs="ＭＳＰ明朝"/>
          <w:color w:val="auto"/>
        </w:rPr>
      </w:pPr>
      <w:r>
        <w:rPr>
          <w:rFonts w:cs="ＭＳＰ明朝" w:hint="eastAsia"/>
          <w:color w:val="auto"/>
        </w:rPr>
        <w:t>11</w:t>
      </w:r>
      <w:r w:rsidR="00A430A7" w:rsidRPr="00262D57">
        <w:rPr>
          <w:rFonts w:cs="ＭＳＰ明朝"/>
          <w:color w:val="auto"/>
        </w:rPr>
        <w:t xml:space="preserve">) </w:t>
      </w:r>
      <w:r w:rsidR="00A430A7" w:rsidRPr="00262D57">
        <w:rPr>
          <w:rFonts w:cs="ＭＳＰ明朝" w:hint="eastAsia"/>
          <w:color w:val="auto"/>
        </w:rPr>
        <w:t>大気汚染防止法</w:t>
      </w:r>
    </w:p>
    <w:p w:rsidR="00A430A7" w:rsidRPr="00262D57" w:rsidRDefault="00B3411F" w:rsidP="002738ED">
      <w:pPr>
        <w:snapToGrid w:val="0"/>
        <w:spacing w:line="360" w:lineRule="auto"/>
        <w:ind w:firstLineChars="100" w:firstLine="210"/>
        <w:textAlignment w:val="auto"/>
        <w:rPr>
          <w:rFonts w:cs="ＭＳＰ明朝"/>
          <w:color w:val="auto"/>
        </w:rPr>
      </w:pPr>
      <w:r>
        <w:rPr>
          <w:rFonts w:cs="ＭＳＰ明朝" w:hint="eastAsia"/>
          <w:color w:val="auto"/>
        </w:rPr>
        <w:t>12</w:t>
      </w:r>
      <w:r w:rsidR="00A430A7" w:rsidRPr="00262D57">
        <w:rPr>
          <w:rFonts w:cs="ＭＳＰ明朝"/>
          <w:color w:val="auto"/>
        </w:rPr>
        <w:t xml:space="preserve">) </w:t>
      </w:r>
      <w:r w:rsidR="00A430A7" w:rsidRPr="00262D57">
        <w:rPr>
          <w:rFonts w:cs="ＭＳＰ明朝" w:hint="eastAsia"/>
          <w:color w:val="auto"/>
        </w:rPr>
        <w:t>騒音規制法</w:t>
      </w:r>
    </w:p>
    <w:p w:rsidR="00A430A7" w:rsidRPr="00262D57" w:rsidRDefault="00B3411F" w:rsidP="002738ED">
      <w:pPr>
        <w:snapToGrid w:val="0"/>
        <w:spacing w:line="360" w:lineRule="auto"/>
        <w:ind w:firstLineChars="100" w:firstLine="210"/>
        <w:textAlignment w:val="auto"/>
        <w:rPr>
          <w:rFonts w:cs="ＭＳＰ明朝"/>
          <w:color w:val="auto"/>
        </w:rPr>
      </w:pPr>
      <w:r>
        <w:rPr>
          <w:rFonts w:cs="ＭＳＰ明朝" w:hint="eastAsia"/>
          <w:color w:val="auto"/>
        </w:rPr>
        <w:t>13</w:t>
      </w:r>
      <w:r w:rsidR="00A430A7" w:rsidRPr="00262D57">
        <w:rPr>
          <w:rFonts w:cs="ＭＳＰ明朝"/>
          <w:color w:val="auto"/>
        </w:rPr>
        <w:t xml:space="preserve">) </w:t>
      </w:r>
      <w:r w:rsidR="00A430A7" w:rsidRPr="00262D57">
        <w:rPr>
          <w:rFonts w:cs="ＭＳＰ明朝" w:hint="eastAsia"/>
          <w:color w:val="auto"/>
        </w:rPr>
        <w:t>振動規制法</w:t>
      </w:r>
    </w:p>
    <w:p w:rsidR="005307AE" w:rsidRDefault="00B3411F" w:rsidP="002738ED">
      <w:pPr>
        <w:snapToGrid w:val="0"/>
        <w:spacing w:line="360" w:lineRule="auto"/>
        <w:ind w:firstLineChars="100" w:firstLine="210"/>
        <w:textAlignment w:val="auto"/>
        <w:rPr>
          <w:rFonts w:cs="ＭＳＰ明朝"/>
          <w:color w:val="auto"/>
        </w:rPr>
      </w:pPr>
      <w:r>
        <w:rPr>
          <w:rFonts w:cs="ＭＳＰ明朝" w:hint="eastAsia"/>
          <w:color w:val="auto"/>
        </w:rPr>
        <w:t>14</w:t>
      </w:r>
      <w:r w:rsidR="00A430A7" w:rsidRPr="00262D57">
        <w:rPr>
          <w:rFonts w:cs="ＭＳＰ明朝"/>
          <w:color w:val="auto"/>
        </w:rPr>
        <w:t xml:space="preserve">) </w:t>
      </w:r>
      <w:r w:rsidR="00A430A7" w:rsidRPr="00262D57">
        <w:rPr>
          <w:rFonts w:cs="ＭＳＰ明朝" w:hint="eastAsia"/>
          <w:color w:val="auto"/>
        </w:rPr>
        <w:t>労働基準法</w:t>
      </w:r>
    </w:p>
    <w:p w:rsidR="00A430A7" w:rsidRPr="00262D57" w:rsidRDefault="00B3411F" w:rsidP="002738ED">
      <w:pPr>
        <w:snapToGrid w:val="0"/>
        <w:spacing w:line="360" w:lineRule="auto"/>
        <w:ind w:firstLineChars="100" w:firstLine="210"/>
        <w:textAlignment w:val="auto"/>
        <w:rPr>
          <w:rFonts w:cs="ＭＳＰ明朝"/>
          <w:color w:val="auto"/>
        </w:rPr>
      </w:pPr>
      <w:r>
        <w:rPr>
          <w:rFonts w:cs="ＭＳＰ明朝" w:hint="eastAsia"/>
          <w:color w:val="auto"/>
        </w:rPr>
        <w:t>15</w:t>
      </w:r>
      <w:r w:rsidR="00A430A7" w:rsidRPr="00262D57">
        <w:rPr>
          <w:rFonts w:cs="ＭＳＰ明朝" w:hint="eastAsia"/>
          <w:color w:val="auto"/>
        </w:rPr>
        <w:t>) 労働者災害補償保険法</w:t>
      </w:r>
    </w:p>
    <w:p w:rsidR="00A430A7" w:rsidRPr="00262D57" w:rsidRDefault="00B3411F" w:rsidP="002738ED">
      <w:pPr>
        <w:snapToGrid w:val="0"/>
        <w:spacing w:line="360" w:lineRule="auto"/>
        <w:ind w:firstLineChars="100" w:firstLine="210"/>
        <w:textAlignment w:val="auto"/>
        <w:rPr>
          <w:rFonts w:cs="ＭＳＰ明朝"/>
          <w:color w:val="auto"/>
        </w:rPr>
      </w:pPr>
      <w:r>
        <w:rPr>
          <w:rFonts w:cs="ＭＳＰ明朝" w:hint="eastAsia"/>
          <w:color w:val="auto"/>
        </w:rPr>
        <w:t>16</w:t>
      </w:r>
      <w:r w:rsidR="00A430A7" w:rsidRPr="00262D57">
        <w:rPr>
          <w:rFonts w:cs="ＭＳＰ明朝" w:hint="eastAsia"/>
          <w:color w:val="auto"/>
        </w:rPr>
        <w:t>) 最低賃金法</w:t>
      </w:r>
    </w:p>
    <w:p w:rsidR="00A430A7" w:rsidRPr="00262D57" w:rsidRDefault="00B3411F" w:rsidP="002738ED">
      <w:pPr>
        <w:snapToGrid w:val="0"/>
        <w:spacing w:line="360" w:lineRule="auto"/>
        <w:ind w:firstLineChars="100" w:firstLine="210"/>
        <w:textAlignment w:val="auto"/>
        <w:rPr>
          <w:rFonts w:cs="ＭＳＰ明朝"/>
          <w:color w:val="auto"/>
        </w:rPr>
      </w:pPr>
      <w:r>
        <w:rPr>
          <w:rFonts w:cs="ＭＳＰ明朝" w:hint="eastAsia"/>
          <w:color w:val="auto"/>
        </w:rPr>
        <w:t>17</w:t>
      </w:r>
      <w:r w:rsidR="00A430A7" w:rsidRPr="00262D57">
        <w:rPr>
          <w:rFonts w:cs="ＭＳＰ明朝"/>
          <w:color w:val="auto"/>
        </w:rPr>
        <w:t xml:space="preserve">) </w:t>
      </w:r>
      <w:r w:rsidR="00A430A7" w:rsidRPr="00262D57">
        <w:rPr>
          <w:rFonts w:cs="ＭＳＰ明朝" w:hint="eastAsia"/>
          <w:color w:val="auto"/>
        </w:rPr>
        <w:t>労働安全衛生法</w:t>
      </w:r>
    </w:p>
    <w:p w:rsidR="00A430A7" w:rsidRPr="00262D57" w:rsidRDefault="00B3411F" w:rsidP="002738ED">
      <w:pPr>
        <w:snapToGrid w:val="0"/>
        <w:spacing w:line="360" w:lineRule="auto"/>
        <w:ind w:firstLineChars="100" w:firstLine="210"/>
        <w:textAlignment w:val="auto"/>
        <w:rPr>
          <w:rFonts w:cs="ＭＳＰ明朝"/>
          <w:color w:val="auto"/>
        </w:rPr>
      </w:pPr>
      <w:r>
        <w:rPr>
          <w:rFonts w:cs="ＭＳＰ明朝" w:hint="eastAsia"/>
          <w:color w:val="auto"/>
        </w:rPr>
        <w:t>18</w:t>
      </w:r>
      <w:r w:rsidR="00A430A7" w:rsidRPr="00262D57">
        <w:rPr>
          <w:rFonts w:cs="ＭＳＰ明朝"/>
          <w:color w:val="auto"/>
        </w:rPr>
        <w:t xml:space="preserve">) </w:t>
      </w:r>
      <w:r w:rsidR="00A430A7" w:rsidRPr="00262D57">
        <w:rPr>
          <w:rFonts w:cs="ＭＳＰ明朝" w:hint="eastAsia"/>
          <w:color w:val="auto"/>
        </w:rPr>
        <w:t>労働契約法</w:t>
      </w:r>
    </w:p>
    <w:p w:rsidR="00A430A7" w:rsidRPr="00262D57" w:rsidRDefault="00B3411F" w:rsidP="002738ED">
      <w:pPr>
        <w:snapToGrid w:val="0"/>
        <w:spacing w:line="360" w:lineRule="auto"/>
        <w:ind w:leftChars="100" w:left="630" w:hangingChars="200" w:hanging="420"/>
        <w:textAlignment w:val="auto"/>
        <w:rPr>
          <w:rFonts w:cs="ＭＳＰ明朝"/>
          <w:color w:val="auto"/>
        </w:rPr>
      </w:pPr>
      <w:r>
        <w:rPr>
          <w:rFonts w:cs="ＭＳＰ明朝" w:hint="eastAsia"/>
          <w:color w:val="auto"/>
        </w:rPr>
        <w:t>19</w:t>
      </w:r>
      <w:r w:rsidR="00A430A7" w:rsidRPr="00262D57">
        <w:rPr>
          <w:rFonts w:cs="ＭＳＰ明朝"/>
          <w:color w:val="auto"/>
        </w:rPr>
        <w:t xml:space="preserve">) </w:t>
      </w:r>
      <w:r w:rsidR="00A430A7" w:rsidRPr="00262D57">
        <w:rPr>
          <w:rFonts w:cs="ＭＳＰ明朝" w:hint="eastAsia"/>
          <w:color w:val="auto"/>
        </w:rPr>
        <w:t>資源の有効な利用の促進に関する法律</w:t>
      </w:r>
    </w:p>
    <w:p w:rsidR="00A430A7" w:rsidRPr="00262D57" w:rsidRDefault="00B3411F" w:rsidP="002738ED">
      <w:pPr>
        <w:snapToGrid w:val="0"/>
        <w:spacing w:line="360" w:lineRule="auto"/>
        <w:ind w:firstLineChars="100" w:firstLine="210"/>
        <w:textAlignment w:val="auto"/>
        <w:rPr>
          <w:rFonts w:cs="ＭＳＰ明朝"/>
          <w:color w:val="auto"/>
        </w:rPr>
      </w:pPr>
      <w:r>
        <w:rPr>
          <w:rFonts w:cs="ＭＳＰ明朝" w:hint="eastAsia"/>
          <w:color w:val="auto"/>
        </w:rPr>
        <w:t>20</w:t>
      </w:r>
      <w:r w:rsidR="00A430A7" w:rsidRPr="00262D57">
        <w:rPr>
          <w:rFonts w:cs="ＭＳＰ明朝"/>
          <w:color w:val="auto"/>
        </w:rPr>
        <w:t xml:space="preserve">) </w:t>
      </w:r>
      <w:r w:rsidR="00A430A7" w:rsidRPr="00262D57">
        <w:rPr>
          <w:rFonts w:cs="ＭＳＰ明朝" w:hint="eastAsia"/>
          <w:color w:val="auto"/>
        </w:rPr>
        <w:t>京都府地球温暖化対策条例</w:t>
      </w:r>
    </w:p>
    <w:p w:rsidR="00A430A7" w:rsidRPr="00262D57" w:rsidRDefault="00B3411F" w:rsidP="002738ED">
      <w:pPr>
        <w:snapToGrid w:val="0"/>
        <w:spacing w:line="360" w:lineRule="auto"/>
        <w:ind w:firstLineChars="100" w:firstLine="210"/>
        <w:textAlignment w:val="auto"/>
        <w:rPr>
          <w:rFonts w:cs="ＭＳＰ明朝"/>
          <w:color w:val="auto"/>
        </w:rPr>
      </w:pPr>
      <w:r>
        <w:rPr>
          <w:rFonts w:cs="ＭＳＰ明朝" w:hint="eastAsia"/>
          <w:color w:val="auto"/>
        </w:rPr>
        <w:t>21</w:t>
      </w:r>
      <w:r w:rsidR="00A430A7" w:rsidRPr="00262D57">
        <w:rPr>
          <w:rFonts w:cs="ＭＳＰ明朝" w:hint="eastAsia"/>
          <w:color w:val="auto"/>
        </w:rPr>
        <w:t>) 京都府環境を守り育てる条例</w:t>
      </w:r>
    </w:p>
    <w:p w:rsidR="00A430A7" w:rsidRPr="00262D57" w:rsidRDefault="00B3411F" w:rsidP="002738ED">
      <w:pPr>
        <w:snapToGrid w:val="0"/>
        <w:spacing w:line="360" w:lineRule="auto"/>
        <w:ind w:firstLineChars="100" w:firstLine="210"/>
        <w:textAlignment w:val="auto"/>
        <w:rPr>
          <w:rFonts w:cs="ＭＳＰ明朝"/>
          <w:color w:val="auto"/>
        </w:rPr>
      </w:pPr>
      <w:r>
        <w:rPr>
          <w:rFonts w:cs="ＭＳＰ明朝" w:hint="eastAsia"/>
          <w:color w:val="auto"/>
        </w:rPr>
        <w:t>22</w:t>
      </w:r>
      <w:r w:rsidR="00A430A7" w:rsidRPr="00262D57">
        <w:rPr>
          <w:rFonts w:cs="ＭＳＰ明朝" w:hint="eastAsia"/>
          <w:color w:val="auto"/>
        </w:rPr>
        <w:t>) エネルギーの使用の合理化に関する法律</w:t>
      </w:r>
    </w:p>
    <w:p w:rsidR="00A430A7" w:rsidRPr="00262D57" w:rsidRDefault="00B3411F" w:rsidP="002738ED">
      <w:pPr>
        <w:snapToGrid w:val="0"/>
        <w:spacing w:line="360" w:lineRule="auto"/>
        <w:ind w:firstLineChars="100" w:firstLine="210"/>
        <w:textAlignment w:val="auto"/>
        <w:rPr>
          <w:rFonts w:cs="ＭＳＰ明朝"/>
          <w:color w:val="auto"/>
        </w:rPr>
      </w:pPr>
      <w:r>
        <w:rPr>
          <w:rFonts w:cs="ＭＳＰ明朝" w:hint="eastAsia"/>
          <w:color w:val="auto"/>
        </w:rPr>
        <w:t>23</w:t>
      </w:r>
      <w:r w:rsidR="00A430A7" w:rsidRPr="00262D57">
        <w:rPr>
          <w:rFonts w:cs="ＭＳＰ明朝" w:hint="eastAsia"/>
          <w:color w:val="auto"/>
        </w:rPr>
        <w:t>) 地球温暖化対策の推進に関する法律</w:t>
      </w:r>
    </w:p>
    <w:p w:rsidR="002217B4" w:rsidRPr="00262D57" w:rsidRDefault="00B3411F" w:rsidP="002738ED">
      <w:pPr>
        <w:snapToGrid w:val="0"/>
        <w:spacing w:line="360" w:lineRule="auto"/>
        <w:ind w:firstLineChars="100" w:firstLine="210"/>
        <w:textAlignment w:val="auto"/>
        <w:rPr>
          <w:rFonts w:cs="ＭＳＰ明朝"/>
          <w:color w:val="auto"/>
        </w:rPr>
      </w:pPr>
      <w:r>
        <w:rPr>
          <w:rFonts w:cs="ＭＳＰ明朝" w:hint="eastAsia"/>
          <w:color w:val="auto"/>
        </w:rPr>
        <w:t>24</w:t>
      </w:r>
      <w:r w:rsidR="002217B4" w:rsidRPr="00262D57">
        <w:rPr>
          <w:rFonts w:cs="ＭＳＰ明朝"/>
          <w:color w:val="auto"/>
        </w:rPr>
        <w:t>）ダイオキシン類対策特別措置法</w:t>
      </w:r>
    </w:p>
    <w:p w:rsidR="00A430A7" w:rsidRPr="00262D57" w:rsidRDefault="00B3411F" w:rsidP="002738ED">
      <w:pPr>
        <w:snapToGrid w:val="0"/>
        <w:spacing w:line="360" w:lineRule="auto"/>
        <w:ind w:firstLineChars="100" w:firstLine="210"/>
        <w:textAlignment w:val="auto"/>
        <w:rPr>
          <w:rFonts w:cs="ＭＳＰ明朝"/>
          <w:color w:val="auto"/>
        </w:rPr>
      </w:pPr>
      <w:r>
        <w:rPr>
          <w:rFonts w:cs="ＭＳＰ明朝" w:hint="eastAsia"/>
          <w:color w:val="auto"/>
        </w:rPr>
        <w:t>25</w:t>
      </w:r>
      <w:r w:rsidR="00A430A7" w:rsidRPr="00262D57">
        <w:rPr>
          <w:rFonts w:cs="ＭＳＰ明朝" w:hint="eastAsia"/>
          <w:color w:val="auto"/>
        </w:rPr>
        <w:t>）高圧ガス保安法</w:t>
      </w:r>
    </w:p>
    <w:p w:rsidR="005A5160" w:rsidRPr="00262D57" w:rsidRDefault="00B7519E" w:rsidP="002738ED">
      <w:pPr>
        <w:snapToGrid w:val="0"/>
        <w:spacing w:line="360" w:lineRule="auto"/>
        <w:ind w:firstLineChars="100" w:firstLine="210"/>
        <w:textAlignment w:val="auto"/>
        <w:rPr>
          <w:rFonts w:cs="ＭＳＰ明朝"/>
          <w:color w:val="auto"/>
        </w:rPr>
      </w:pPr>
      <w:r w:rsidRPr="00262D57">
        <w:rPr>
          <w:rFonts w:cs="ＭＳＰ明朝" w:hint="eastAsia"/>
          <w:color w:val="auto"/>
        </w:rPr>
        <w:t>2</w:t>
      </w:r>
      <w:r w:rsidR="002217B4" w:rsidRPr="00262D57">
        <w:rPr>
          <w:rFonts w:cs="ＭＳＰ明朝" w:hint="eastAsia"/>
          <w:color w:val="auto"/>
        </w:rPr>
        <w:t>6</w:t>
      </w:r>
      <w:r w:rsidR="00A430A7" w:rsidRPr="00262D57">
        <w:rPr>
          <w:rFonts w:cs="ＭＳＰ明朝"/>
          <w:color w:val="auto"/>
        </w:rPr>
        <w:t>)</w:t>
      </w:r>
      <w:r w:rsidR="005A5160" w:rsidRPr="00262D57">
        <w:rPr>
          <w:rFonts w:cs="ＭＳＰ明朝" w:hint="eastAsia"/>
          <w:color w:val="auto"/>
        </w:rPr>
        <w:t xml:space="preserve"> フロン類の使用の合理化及び管理の適正化に関する法律</w:t>
      </w:r>
    </w:p>
    <w:p w:rsidR="00A430A7" w:rsidRPr="00262D57" w:rsidRDefault="005A5160" w:rsidP="002738ED">
      <w:pPr>
        <w:snapToGrid w:val="0"/>
        <w:spacing w:line="360" w:lineRule="auto"/>
        <w:ind w:firstLineChars="100" w:firstLine="210"/>
        <w:textAlignment w:val="auto"/>
        <w:rPr>
          <w:rFonts w:cs="ＭＳＰ明朝"/>
          <w:color w:val="auto"/>
        </w:rPr>
      </w:pPr>
      <w:r w:rsidRPr="00262D57">
        <w:rPr>
          <w:rFonts w:cs="ＭＳＰ明朝" w:hint="eastAsia"/>
          <w:color w:val="auto"/>
        </w:rPr>
        <w:t>2</w:t>
      </w:r>
      <w:r w:rsidR="002217B4" w:rsidRPr="00262D57">
        <w:rPr>
          <w:rFonts w:cs="ＭＳＰ明朝" w:hint="eastAsia"/>
          <w:color w:val="auto"/>
        </w:rPr>
        <w:t>7</w:t>
      </w:r>
      <w:r w:rsidRPr="00262D57">
        <w:rPr>
          <w:rFonts w:cs="ＭＳＰ明朝" w:hint="eastAsia"/>
          <w:color w:val="auto"/>
        </w:rPr>
        <w:t>）</w:t>
      </w:r>
      <w:r w:rsidR="00A430A7" w:rsidRPr="00262D57">
        <w:rPr>
          <w:rFonts w:cs="ＭＳＰ明朝" w:hint="eastAsia"/>
          <w:color w:val="auto"/>
        </w:rPr>
        <w:t>その他関連法令・施行規則等</w:t>
      </w:r>
    </w:p>
    <w:p w:rsidR="002738ED" w:rsidRPr="00262D57" w:rsidRDefault="002738ED" w:rsidP="002738ED">
      <w:pPr>
        <w:snapToGrid w:val="0"/>
        <w:spacing w:line="360" w:lineRule="auto"/>
        <w:ind w:firstLineChars="100" w:firstLine="210"/>
        <w:textAlignment w:val="auto"/>
        <w:rPr>
          <w:rFonts w:cs="ＭＳＰ明朝"/>
          <w:color w:val="auto"/>
        </w:rPr>
      </w:pPr>
    </w:p>
    <w:p w:rsidR="007A42BB" w:rsidRPr="00262D57" w:rsidRDefault="007A42BB" w:rsidP="002738ED">
      <w:pPr>
        <w:snapToGrid w:val="0"/>
        <w:spacing w:line="360" w:lineRule="auto"/>
        <w:ind w:firstLineChars="100" w:firstLine="210"/>
        <w:textAlignment w:val="auto"/>
        <w:rPr>
          <w:rFonts w:cs="ＭＳＰ明朝"/>
          <w:color w:val="auto"/>
        </w:rPr>
      </w:pPr>
    </w:p>
    <w:p w:rsidR="007A42BB" w:rsidRPr="00262D57" w:rsidRDefault="007A42BB" w:rsidP="002738ED">
      <w:pPr>
        <w:snapToGrid w:val="0"/>
        <w:spacing w:line="360" w:lineRule="auto"/>
        <w:ind w:firstLineChars="100" w:firstLine="210"/>
        <w:textAlignment w:val="auto"/>
        <w:rPr>
          <w:rFonts w:cs="ＭＳＰ明朝"/>
          <w:color w:val="auto"/>
        </w:rPr>
      </w:pPr>
    </w:p>
    <w:p w:rsidR="00A430A7" w:rsidRPr="00262D57" w:rsidRDefault="00A430A7" w:rsidP="00A430A7">
      <w:pPr>
        <w:pStyle w:val="3"/>
        <w:snapToGrid w:val="0"/>
        <w:spacing w:line="360" w:lineRule="auto"/>
        <w:ind w:left="0"/>
      </w:pPr>
      <w:r w:rsidRPr="00262D57">
        <w:rPr>
          <w:rFonts w:hint="eastAsia"/>
        </w:rPr>
        <w:lastRenderedPageBreak/>
        <w:t xml:space="preserve"> </w:t>
      </w:r>
      <w:r w:rsidRPr="00262D57">
        <w:rPr>
          <w:rFonts w:hint="eastAsia"/>
        </w:rPr>
        <w:t>要綱・各種基準等</w:t>
      </w:r>
    </w:p>
    <w:p w:rsidR="00A430A7" w:rsidRPr="00262D57" w:rsidRDefault="00A430A7" w:rsidP="002738ED">
      <w:pPr>
        <w:snapToGrid w:val="0"/>
        <w:spacing w:line="360" w:lineRule="auto"/>
        <w:ind w:firstLineChars="100" w:firstLine="210"/>
        <w:textAlignment w:val="auto"/>
        <w:rPr>
          <w:rFonts w:cs="ＭＳＰ明朝"/>
          <w:color w:val="auto"/>
        </w:rPr>
      </w:pPr>
      <w:r w:rsidRPr="00262D57">
        <w:rPr>
          <w:rFonts w:cs="ＭＳＰ明朝"/>
          <w:color w:val="auto"/>
        </w:rPr>
        <w:t xml:space="preserve">1) </w:t>
      </w:r>
      <w:r w:rsidRPr="00262D57">
        <w:rPr>
          <w:rFonts w:cs="ＭＳＰ明朝" w:hint="eastAsia"/>
          <w:color w:val="auto"/>
        </w:rPr>
        <w:t>下水道施設計画・設計指針と解説</w:t>
      </w:r>
    </w:p>
    <w:p w:rsidR="00A430A7" w:rsidRPr="00262D57" w:rsidRDefault="00A430A7" w:rsidP="002738ED">
      <w:pPr>
        <w:snapToGrid w:val="0"/>
        <w:spacing w:line="360" w:lineRule="auto"/>
        <w:ind w:firstLineChars="100" w:firstLine="210"/>
        <w:textAlignment w:val="auto"/>
        <w:rPr>
          <w:rFonts w:cs="ＭＳＰ明朝"/>
          <w:color w:val="auto"/>
        </w:rPr>
      </w:pPr>
      <w:r w:rsidRPr="00262D57">
        <w:rPr>
          <w:rFonts w:cs="ＭＳＰ明朝"/>
          <w:color w:val="auto"/>
        </w:rPr>
        <w:t xml:space="preserve">2) </w:t>
      </w:r>
      <w:r w:rsidRPr="00262D57">
        <w:rPr>
          <w:rFonts w:cs="ＭＳＰ明朝" w:hint="eastAsia"/>
          <w:color w:val="auto"/>
        </w:rPr>
        <w:t>下水道維持管理指針</w:t>
      </w:r>
    </w:p>
    <w:p w:rsidR="00A430A7" w:rsidRPr="00262D57" w:rsidRDefault="00A430A7" w:rsidP="002738ED">
      <w:pPr>
        <w:snapToGrid w:val="0"/>
        <w:spacing w:line="360" w:lineRule="auto"/>
        <w:ind w:firstLineChars="100" w:firstLine="210"/>
        <w:textAlignment w:val="auto"/>
        <w:rPr>
          <w:rFonts w:cs="ＭＳＰ明朝"/>
          <w:color w:val="auto"/>
        </w:rPr>
      </w:pPr>
      <w:r w:rsidRPr="00262D57">
        <w:rPr>
          <w:rFonts w:cs="ＭＳＰ明朝"/>
          <w:color w:val="auto"/>
        </w:rPr>
        <w:t xml:space="preserve">3) </w:t>
      </w:r>
      <w:r w:rsidRPr="00262D57">
        <w:rPr>
          <w:rFonts w:cs="ＭＳＰ明朝" w:hint="eastAsia"/>
          <w:color w:val="auto"/>
        </w:rPr>
        <w:t>環境保全協定書</w:t>
      </w:r>
    </w:p>
    <w:p w:rsidR="00A430A7" w:rsidRPr="00262D57" w:rsidRDefault="00A430A7" w:rsidP="002738ED">
      <w:pPr>
        <w:snapToGrid w:val="0"/>
        <w:spacing w:line="360" w:lineRule="auto"/>
        <w:ind w:firstLineChars="100" w:firstLine="210"/>
        <w:textAlignment w:val="auto"/>
        <w:rPr>
          <w:rFonts w:cs="ＭＳＰ明朝"/>
          <w:color w:val="auto"/>
        </w:rPr>
      </w:pPr>
      <w:r w:rsidRPr="00262D57">
        <w:rPr>
          <w:rFonts w:cs="ＭＳＰ明朝" w:hint="eastAsia"/>
          <w:color w:val="auto"/>
        </w:rPr>
        <w:t>4</w:t>
      </w:r>
      <w:r w:rsidRPr="00262D57">
        <w:rPr>
          <w:rFonts w:cs="ＭＳＰ明朝"/>
          <w:color w:val="auto"/>
        </w:rPr>
        <w:t xml:space="preserve">) </w:t>
      </w:r>
      <w:r w:rsidRPr="00262D57">
        <w:rPr>
          <w:rFonts w:cs="ＭＳＰ明朝" w:hint="eastAsia"/>
          <w:color w:val="auto"/>
        </w:rPr>
        <w:t>その他関連要綱・各種基準等</w:t>
      </w:r>
    </w:p>
    <w:p w:rsidR="002460D7" w:rsidRPr="00262D57" w:rsidRDefault="00A12F4D" w:rsidP="00121F8A">
      <w:pPr>
        <w:pStyle w:val="1"/>
        <w:pageBreakBefore/>
        <w:snapToGrid w:val="0"/>
        <w:spacing w:afterLines="0" w:line="360" w:lineRule="auto"/>
      </w:pPr>
      <w:r w:rsidRPr="00262D57">
        <w:rPr>
          <w:rFonts w:hint="eastAsia"/>
        </w:rPr>
        <w:lastRenderedPageBreak/>
        <w:t xml:space="preserve"> </w:t>
      </w:r>
      <w:bookmarkStart w:id="65" w:name="_Toc19975283"/>
      <w:r w:rsidR="002460D7" w:rsidRPr="00262D57">
        <w:rPr>
          <w:rFonts w:hint="eastAsia"/>
        </w:rPr>
        <w:t>運転管理等業務内容</w:t>
      </w:r>
      <w:bookmarkEnd w:id="64"/>
      <w:bookmarkEnd w:id="65"/>
    </w:p>
    <w:p w:rsidR="00A12F4D" w:rsidRPr="00262D57" w:rsidRDefault="00F10811" w:rsidP="002738ED">
      <w:pPr>
        <w:snapToGrid w:val="0"/>
        <w:spacing w:line="360" w:lineRule="auto"/>
        <w:ind w:firstLineChars="100" w:firstLine="210"/>
        <w:textAlignment w:val="auto"/>
        <w:rPr>
          <w:rFonts w:cs="ＭＳＰ明朝"/>
          <w:color w:val="auto"/>
        </w:rPr>
      </w:pPr>
      <w:r w:rsidRPr="00262D57">
        <w:rPr>
          <w:rFonts w:cs="ＭＳＰ明朝" w:hint="eastAsia"/>
          <w:color w:val="auto"/>
        </w:rPr>
        <w:t>受託者は、</w:t>
      </w:r>
      <w:r w:rsidR="00AA62E0">
        <w:fldChar w:fldCharType="begin"/>
      </w:r>
      <w:r w:rsidR="00AA62E0">
        <w:instrText xml:space="preserve"> REF _Ref268203237 \h  \* MERGEFORMAT </w:instrText>
      </w:r>
      <w:r w:rsidR="00AA62E0">
        <w:fldChar w:fldCharType="separate"/>
      </w:r>
      <w:r w:rsidR="00732A53" w:rsidRPr="00262D57">
        <w:rPr>
          <w:color w:val="auto"/>
        </w:rPr>
        <w:t>表</w:t>
      </w:r>
      <w:r w:rsidR="00732A53">
        <w:rPr>
          <w:color w:val="auto"/>
        </w:rPr>
        <w:t>2</w:t>
      </w:r>
      <w:r w:rsidR="00732A53" w:rsidRPr="00262D57">
        <w:rPr>
          <w:color w:val="auto"/>
        </w:rPr>
        <w:noBreakHyphen/>
      </w:r>
      <w:r w:rsidR="00732A53">
        <w:rPr>
          <w:color w:val="auto"/>
        </w:rPr>
        <w:t>1</w:t>
      </w:r>
      <w:r w:rsidR="00AA62E0">
        <w:fldChar w:fldCharType="end"/>
      </w:r>
      <w:r w:rsidR="00A12F4D" w:rsidRPr="00262D57">
        <w:rPr>
          <w:rFonts w:cs="ＭＳＰ明朝" w:hint="eastAsia"/>
          <w:color w:val="auto"/>
        </w:rPr>
        <w:t>に示した、</w:t>
      </w:r>
      <w:r w:rsidR="00FC4336" w:rsidRPr="00262D57">
        <w:rPr>
          <w:rFonts w:cs="ＭＳＰ明朝" w:hint="eastAsia"/>
          <w:color w:val="auto"/>
        </w:rPr>
        <w:t>受託者</w:t>
      </w:r>
      <w:r w:rsidR="00A12F4D" w:rsidRPr="00262D57">
        <w:rPr>
          <w:rFonts w:cs="ＭＳＰ明朝" w:hint="eastAsia"/>
          <w:color w:val="auto"/>
        </w:rPr>
        <w:t>が実施する運転管理等の業務を実施する。</w:t>
      </w:r>
    </w:p>
    <w:p w:rsidR="00B75E3B" w:rsidRPr="00262D57" w:rsidRDefault="00B75E3B" w:rsidP="002738ED">
      <w:pPr>
        <w:snapToGrid w:val="0"/>
        <w:spacing w:line="360" w:lineRule="auto"/>
        <w:ind w:firstLineChars="100" w:firstLine="210"/>
        <w:textAlignment w:val="auto"/>
        <w:rPr>
          <w:rFonts w:cs="ＭＳＰ明朝"/>
          <w:color w:val="auto"/>
        </w:rPr>
      </w:pPr>
    </w:p>
    <w:p w:rsidR="002460D7" w:rsidRPr="00262D57" w:rsidRDefault="00A12F4D" w:rsidP="00121F8A">
      <w:pPr>
        <w:pStyle w:val="2"/>
        <w:snapToGrid w:val="0"/>
        <w:spacing w:afterLines="0" w:line="360" w:lineRule="auto"/>
        <w:rPr>
          <w:rFonts w:cs="ＭＳＰ明朝"/>
          <w:color w:val="auto"/>
        </w:rPr>
      </w:pPr>
      <w:bookmarkStart w:id="66" w:name="_Toc145676309"/>
      <w:r w:rsidRPr="00262D57">
        <w:rPr>
          <w:rFonts w:cs="ＭＳＰ明朝" w:hint="eastAsia"/>
          <w:color w:val="auto"/>
        </w:rPr>
        <w:t xml:space="preserve"> </w:t>
      </w:r>
      <w:bookmarkStart w:id="67" w:name="_Toc19975284"/>
      <w:r w:rsidR="002460D7" w:rsidRPr="00262D57">
        <w:rPr>
          <w:rFonts w:cs="ＭＳＰ明朝" w:hint="eastAsia"/>
          <w:color w:val="auto"/>
        </w:rPr>
        <w:t>業務書類の作成・提出</w:t>
      </w:r>
      <w:bookmarkEnd w:id="66"/>
      <w:bookmarkEnd w:id="67"/>
    </w:p>
    <w:p w:rsidR="002460D7" w:rsidRPr="00262D57" w:rsidRDefault="00A12F4D" w:rsidP="00121F8A">
      <w:pPr>
        <w:pStyle w:val="3"/>
        <w:snapToGrid w:val="0"/>
        <w:spacing w:line="360" w:lineRule="auto"/>
        <w:ind w:left="0"/>
      </w:pPr>
      <w:r w:rsidRPr="00262D57">
        <w:rPr>
          <w:rFonts w:hint="eastAsia"/>
        </w:rPr>
        <w:t xml:space="preserve"> </w:t>
      </w:r>
      <w:r w:rsidR="002460D7" w:rsidRPr="00262D57">
        <w:rPr>
          <w:rFonts w:hint="eastAsia"/>
        </w:rPr>
        <w:t>業務書類等</w:t>
      </w:r>
    </w:p>
    <w:p w:rsidR="002460D7" w:rsidRPr="00262D57" w:rsidRDefault="005A151E" w:rsidP="002738ED">
      <w:pPr>
        <w:snapToGrid w:val="0"/>
        <w:spacing w:line="360" w:lineRule="auto"/>
        <w:ind w:firstLineChars="100" w:firstLine="210"/>
        <w:textAlignment w:val="auto"/>
        <w:rPr>
          <w:rFonts w:cs="ＭＳＰ明朝"/>
          <w:color w:val="auto"/>
        </w:rPr>
      </w:pPr>
      <w:r w:rsidRPr="00262D57">
        <w:rPr>
          <w:rFonts w:cs="ＭＳＰ明朝" w:hint="eastAsia"/>
          <w:color w:val="auto"/>
        </w:rPr>
        <w:t>受託者</w:t>
      </w:r>
      <w:r w:rsidR="002460D7" w:rsidRPr="00262D57">
        <w:rPr>
          <w:rFonts w:cs="ＭＳＰ明朝" w:hint="eastAsia"/>
          <w:color w:val="auto"/>
        </w:rPr>
        <w:t>は、委託業務の遂行に当たり、</w:t>
      </w:r>
      <w:r w:rsidR="00AA62E0">
        <w:fldChar w:fldCharType="begin"/>
      </w:r>
      <w:r w:rsidR="00AA62E0">
        <w:instrText xml:space="preserve"> REF _Ref268122019 \r \h  \* MERGEFORMAT </w:instrText>
      </w:r>
      <w:r w:rsidR="00AA62E0">
        <w:fldChar w:fldCharType="separate"/>
      </w:r>
      <w:r w:rsidR="00732A53" w:rsidRPr="00732A53">
        <w:rPr>
          <w:rFonts w:cs="ＭＳＰ明朝"/>
          <w:b/>
          <w:color w:val="auto"/>
        </w:rPr>
        <w:t>別紙２</w:t>
      </w:r>
      <w:r w:rsidR="00AA62E0">
        <w:fldChar w:fldCharType="end"/>
      </w:r>
      <w:r w:rsidR="002460D7" w:rsidRPr="00262D57">
        <w:rPr>
          <w:rFonts w:cs="ＭＳＰ明朝" w:hint="eastAsia"/>
          <w:color w:val="auto"/>
        </w:rPr>
        <w:t>に示す業務書類をそこに定められた期間内に提出しなければならない。</w:t>
      </w:r>
    </w:p>
    <w:p w:rsidR="002460D7" w:rsidRPr="00262D57" w:rsidRDefault="002460D7" w:rsidP="002738ED">
      <w:pPr>
        <w:snapToGrid w:val="0"/>
        <w:spacing w:line="360" w:lineRule="auto"/>
        <w:ind w:firstLineChars="100" w:firstLine="210"/>
        <w:textAlignment w:val="auto"/>
        <w:rPr>
          <w:rFonts w:cs="ＭＳＰ明朝"/>
          <w:color w:val="auto"/>
        </w:rPr>
      </w:pPr>
      <w:r w:rsidRPr="00262D57">
        <w:rPr>
          <w:rFonts w:cs="ＭＳＰ明朝" w:hint="eastAsia"/>
          <w:color w:val="auto"/>
        </w:rPr>
        <w:t>業務書類の様式は、</w:t>
      </w:r>
      <w:r w:rsidR="005A151E" w:rsidRPr="00262D57">
        <w:rPr>
          <w:rFonts w:cs="ＭＳＰ明朝" w:hint="eastAsia"/>
          <w:color w:val="auto"/>
        </w:rPr>
        <w:t>委託者</w:t>
      </w:r>
      <w:r w:rsidRPr="00262D57">
        <w:rPr>
          <w:rFonts w:cs="ＭＳＰ明朝" w:hint="eastAsia"/>
          <w:color w:val="auto"/>
        </w:rPr>
        <w:t>が別途指示するものとする。</w:t>
      </w:r>
    </w:p>
    <w:p w:rsidR="00B92581" w:rsidRDefault="00D509B5" w:rsidP="00AA62E0">
      <w:pPr>
        <w:pStyle w:val="3"/>
        <w:snapToGrid w:val="0"/>
        <w:spacing w:beforeLines="50" w:before="120" w:line="360" w:lineRule="auto"/>
        <w:ind w:left="0"/>
      </w:pPr>
      <w:r w:rsidRPr="00262D57">
        <w:rPr>
          <w:rFonts w:hint="eastAsia"/>
        </w:rPr>
        <w:t>業務</w:t>
      </w:r>
      <w:r w:rsidR="003B50B6" w:rsidRPr="00262D57">
        <w:rPr>
          <w:rFonts w:hint="eastAsia"/>
        </w:rPr>
        <w:t>実施</w:t>
      </w:r>
      <w:r w:rsidR="00F71B5F" w:rsidRPr="00262D57">
        <w:rPr>
          <w:rFonts w:hint="eastAsia"/>
        </w:rPr>
        <w:t>計画</w:t>
      </w:r>
      <w:r w:rsidR="003B50B6" w:rsidRPr="00262D57">
        <w:rPr>
          <w:rFonts w:hint="eastAsia"/>
        </w:rPr>
        <w:t>書</w:t>
      </w:r>
      <w:r w:rsidR="002460D7" w:rsidRPr="00262D57">
        <w:rPr>
          <w:rFonts w:hint="eastAsia"/>
        </w:rPr>
        <w:t>の作成</w:t>
      </w:r>
    </w:p>
    <w:p w:rsidR="00F0024B" w:rsidRPr="00262D57" w:rsidRDefault="005A151E" w:rsidP="002738ED">
      <w:pPr>
        <w:snapToGrid w:val="0"/>
        <w:spacing w:line="360" w:lineRule="auto"/>
        <w:ind w:firstLineChars="100" w:firstLine="210"/>
        <w:textAlignment w:val="auto"/>
        <w:rPr>
          <w:rFonts w:cs="ＭＳＰ明朝"/>
          <w:color w:val="auto"/>
        </w:rPr>
      </w:pPr>
      <w:r w:rsidRPr="00262D57">
        <w:rPr>
          <w:rFonts w:cs="ＭＳＰ明朝" w:hint="eastAsia"/>
          <w:color w:val="auto"/>
        </w:rPr>
        <w:t>受託者</w:t>
      </w:r>
      <w:r w:rsidR="002460D7" w:rsidRPr="00262D57">
        <w:rPr>
          <w:rFonts w:cs="ＭＳＰ明朝"/>
          <w:color w:val="auto"/>
        </w:rPr>
        <w:t>は、</w:t>
      </w:r>
      <w:r w:rsidR="00C87955" w:rsidRPr="00262D57">
        <w:rPr>
          <w:rFonts w:cs="ＭＳＰ明朝" w:hint="eastAsia"/>
          <w:color w:val="auto"/>
        </w:rPr>
        <w:t>入札説明書等</w:t>
      </w:r>
      <w:r w:rsidR="00A51240" w:rsidRPr="00262D57">
        <w:rPr>
          <w:rFonts w:cs="ＭＳＰ明朝" w:hint="eastAsia"/>
          <w:color w:val="auto"/>
        </w:rPr>
        <w:t>（入札説明書、契約書（案）、</w:t>
      </w:r>
      <w:r w:rsidR="00510CB0" w:rsidRPr="00262D57">
        <w:rPr>
          <w:rFonts w:hint="eastAsia"/>
          <w:color w:val="auto"/>
        </w:rPr>
        <w:t>業務実施計画書作成要領、</w:t>
      </w:r>
      <w:r w:rsidR="00A51240" w:rsidRPr="00262D57">
        <w:rPr>
          <w:rFonts w:cs="ＭＳＰ明朝" w:hint="eastAsia"/>
          <w:color w:val="auto"/>
        </w:rPr>
        <w:t>本要求水準書）</w:t>
      </w:r>
      <w:r w:rsidR="002460D7" w:rsidRPr="00262D57">
        <w:rPr>
          <w:rFonts w:cs="ＭＳＰ明朝"/>
          <w:color w:val="auto"/>
        </w:rPr>
        <w:t>に基づき、</w:t>
      </w:r>
      <w:r w:rsidR="003566CF" w:rsidRPr="00262D57">
        <w:rPr>
          <w:rFonts w:cs="ＭＳＰ明朝" w:hint="eastAsia"/>
          <w:color w:val="auto"/>
        </w:rPr>
        <w:t>一体</w:t>
      </w:r>
      <w:r w:rsidR="00B84810" w:rsidRPr="00262D57">
        <w:rPr>
          <w:rFonts w:cs="ＭＳＰ明朝" w:hint="eastAsia"/>
          <w:color w:val="auto"/>
        </w:rPr>
        <w:t>的</w:t>
      </w:r>
      <w:r w:rsidR="002460D7" w:rsidRPr="00262D57">
        <w:rPr>
          <w:rFonts w:cs="ＭＳＰ明朝"/>
          <w:color w:val="auto"/>
        </w:rPr>
        <w:t>な</w:t>
      </w:r>
      <w:r w:rsidR="00D509B5" w:rsidRPr="00262D57">
        <w:rPr>
          <w:rFonts w:cs="ＭＳＰ明朝" w:hint="eastAsia"/>
          <w:color w:val="auto"/>
        </w:rPr>
        <w:t>業務</w:t>
      </w:r>
      <w:r w:rsidR="003B50B6" w:rsidRPr="00262D57">
        <w:rPr>
          <w:rFonts w:hint="eastAsia"/>
          <w:color w:val="auto"/>
        </w:rPr>
        <w:t>実施</w:t>
      </w:r>
      <w:r w:rsidR="00F71B5F" w:rsidRPr="00262D57">
        <w:rPr>
          <w:rFonts w:hint="eastAsia"/>
          <w:color w:val="auto"/>
        </w:rPr>
        <w:t>計画書</w:t>
      </w:r>
      <w:r w:rsidR="002460D7" w:rsidRPr="00262D57">
        <w:rPr>
          <w:rFonts w:cs="ＭＳＰ明朝"/>
          <w:color w:val="auto"/>
        </w:rPr>
        <w:t>を作成するものとする。</w:t>
      </w:r>
      <w:r w:rsidR="00D509B5" w:rsidRPr="00262D57">
        <w:rPr>
          <w:rFonts w:cs="ＭＳＰ明朝" w:hint="eastAsia"/>
          <w:color w:val="auto"/>
        </w:rPr>
        <w:t>業務</w:t>
      </w:r>
      <w:r w:rsidR="00F71B5F" w:rsidRPr="00262D57">
        <w:rPr>
          <w:rFonts w:hint="eastAsia"/>
          <w:color w:val="auto"/>
        </w:rPr>
        <w:t>実施計画書</w:t>
      </w:r>
      <w:r w:rsidR="002460D7" w:rsidRPr="00262D57">
        <w:rPr>
          <w:rFonts w:cs="ＭＳＰ明朝" w:hint="eastAsia"/>
          <w:color w:val="auto"/>
        </w:rPr>
        <w:t>の</w:t>
      </w:r>
      <w:r w:rsidR="00290994" w:rsidRPr="00262D57">
        <w:rPr>
          <w:rFonts w:cs="ＭＳＰ明朝" w:hint="eastAsia"/>
          <w:color w:val="auto"/>
        </w:rPr>
        <w:t>提出時期を</w:t>
      </w:r>
      <w:r w:rsidR="00AA62E0">
        <w:fldChar w:fldCharType="begin"/>
      </w:r>
      <w:r w:rsidR="00AA62E0">
        <w:instrText xml:space="preserve"> REF _Ref144092936 \n \h  \* MERGEFORMAT </w:instrText>
      </w:r>
      <w:r w:rsidR="00AA62E0">
        <w:fldChar w:fldCharType="separate"/>
      </w:r>
      <w:r w:rsidR="00732A53" w:rsidRPr="00732A53">
        <w:rPr>
          <w:rFonts w:cs="ＭＳＰ明朝"/>
          <w:b/>
          <w:bCs/>
          <w:color w:val="auto"/>
        </w:rPr>
        <w:t>別紙２</w:t>
      </w:r>
      <w:r w:rsidR="00AA62E0">
        <w:fldChar w:fldCharType="end"/>
      </w:r>
      <w:r w:rsidR="002460D7" w:rsidRPr="00262D57">
        <w:rPr>
          <w:rFonts w:cs="ＭＳＰ明朝"/>
          <w:color w:val="auto"/>
        </w:rPr>
        <w:t>に示す。</w:t>
      </w:r>
      <w:r w:rsidR="002460D7" w:rsidRPr="00262D57">
        <w:rPr>
          <w:rFonts w:cs="ＭＳＰ明朝" w:hint="eastAsia"/>
          <w:color w:val="auto"/>
        </w:rPr>
        <w:t>また、</w:t>
      </w:r>
      <w:r w:rsidR="00D509B5" w:rsidRPr="00262D57">
        <w:rPr>
          <w:rFonts w:cs="ＭＳＰ明朝" w:hint="eastAsia"/>
          <w:color w:val="auto"/>
        </w:rPr>
        <w:t>業務</w:t>
      </w:r>
      <w:r w:rsidR="00F71B5F" w:rsidRPr="00262D57">
        <w:rPr>
          <w:rFonts w:hint="eastAsia"/>
          <w:color w:val="auto"/>
        </w:rPr>
        <w:t>実施計画書</w:t>
      </w:r>
      <w:r w:rsidR="002460D7" w:rsidRPr="00262D57">
        <w:rPr>
          <w:rFonts w:cs="ＭＳＰ明朝" w:hint="eastAsia"/>
          <w:color w:val="auto"/>
        </w:rPr>
        <w:t>に記載する事項を</w:t>
      </w:r>
      <w:r w:rsidR="00AA62E0">
        <w:fldChar w:fldCharType="begin"/>
      </w:r>
      <w:r w:rsidR="00AA62E0">
        <w:instrText xml:space="preserve"> REF _Ref144092944 \n \h  \* MERGEFORMAT </w:instrText>
      </w:r>
      <w:r w:rsidR="00AA62E0">
        <w:fldChar w:fldCharType="separate"/>
      </w:r>
      <w:r w:rsidR="00732A53" w:rsidRPr="00732A53">
        <w:rPr>
          <w:rFonts w:cs="ＭＳＰ明朝"/>
          <w:b/>
          <w:bCs/>
          <w:color w:val="auto"/>
        </w:rPr>
        <w:t>別紙３</w:t>
      </w:r>
      <w:r w:rsidR="00AA62E0">
        <w:fldChar w:fldCharType="end"/>
      </w:r>
      <w:r w:rsidR="002460D7" w:rsidRPr="00262D57">
        <w:rPr>
          <w:rFonts w:cs="ＭＳＰ明朝" w:hint="eastAsia"/>
          <w:color w:val="auto"/>
        </w:rPr>
        <w:t>に示す。</w:t>
      </w:r>
    </w:p>
    <w:p w:rsidR="00B92581" w:rsidRDefault="00505227" w:rsidP="00AA62E0">
      <w:pPr>
        <w:pStyle w:val="3"/>
        <w:snapToGrid w:val="0"/>
        <w:spacing w:beforeLines="50" w:before="120" w:line="360" w:lineRule="auto"/>
        <w:ind w:left="0"/>
      </w:pPr>
      <w:r w:rsidRPr="00262D57">
        <w:rPr>
          <w:rFonts w:hint="eastAsia"/>
        </w:rPr>
        <w:t xml:space="preserve"> </w:t>
      </w:r>
      <w:r w:rsidR="002460D7" w:rsidRPr="00262D57">
        <w:rPr>
          <w:rFonts w:hint="eastAsia"/>
        </w:rPr>
        <w:t>簿冊の整備</w:t>
      </w:r>
    </w:p>
    <w:p w:rsidR="002460D7" w:rsidRPr="00262D57" w:rsidRDefault="005A151E" w:rsidP="002738ED">
      <w:pPr>
        <w:snapToGrid w:val="0"/>
        <w:spacing w:line="360" w:lineRule="auto"/>
        <w:ind w:firstLineChars="100" w:firstLine="210"/>
        <w:textAlignment w:val="auto"/>
        <w:rPr>
          <w:rFonts w:cs="ＭＳＰ明朝"/>
          <w:color w:val="auto"/>
        </w:rPr>
      </w:pPr>
      <w:r w:rsidRPr="00262D57">
        <w:rPr>
          <w:rFonts w:cs="ＭＳＰ明朝" w:hint="eastAsia"/>
          <w:color w:val="auto"/>
        </w:rPr>
        <w:t>受託者</w:t>
      </w:r>
      <w:r w:rsidR="002460D7" w:rsidRPr="00262D57">
        <w:rPr>
          <w:rFonts w:cs="ＭＳＰ明朝"/>
          <w:color w:val="auto"/>
        </w:rPr>
        <w:t>は、</w:t>
      </w:r>
      <w:r w:rsidRPr="00262D57">
        <w:rPr>
          <w:rFonts w:cs="ＭＳＰ明朝" w:hint="eastAsia"/>
          <w:color w:val="auto"/>
        </w:rPr>
        <w:t>委託者</w:t>
      </w:r>
      <w:r w:rsidR="002460D7" w:rsidRPr="00262D57">
        <w:rPr>
          <w:rFonts w:cs="ＭＳＰ明朝"/>
          <w:color w:val="auto"/>
        </w:rPr>
        <w:t>が示す「報告及び記録の種類」により、書類等を整備するものとする。</w:t>
      </w:r>
    </w:p>
    <w:p w:rsidR="002460D7" w:rsidRPr="00262D57" w:rsidRDefault="002460D7" w:rsidP="002738ED">
      <w:pPr>
        <w:snapToGrid w:val="0"/>
        <w:spacing w:line="360" w:lineRule="auto"/>
        <w:ind w:firstLineChars="100" w:firstLine="210"/>
        <w:textAlignment w:val="auto"/>
        <w:rPr>
          <w:rFonts w:cs="ＭＳＰ明朝"/>
          <w:color w:val="auto"/>
        </w:rPr>
      </w:pPr>
      <w:r w:rsidRPr="00262D57">
        <w:rPr>
          <w:rFonts w:cs="ＭＳＰ明朝" w:hint="eastAsia"/>
          <w:color w:val="auto"/>
        </w:rPr>
        <w:t>この書類等の様式は、</w:t>
      </w:r>
      <w:r w:rsidR="005A151E" w:rsidRPr="00262D57">
        <w:rPr>
          <w:rFonts w:cs="ＭＳＰ明朝" w:hint="eastAsia"/>
          <w:color w:val="auto"/>
        </w:rPr>
        <w:t>委託者</w:t>
      </w:r>
      <w:r w:rsidRPr="00262D57">
        <w:rPr>
          <w:rFonts w:cs="ＭＳＰ明朝" w:hint="eastAsia"/>
          <w:color w:val="auto"/>
        </w:rPr>
        <w:t>が別に定めるものとする。</w:t>
      </w:r>
    </w:p>
    <w:p w:rsidR="002460D7" w:rsidRPr="00262D57" w:rsidRDefault="005A151E" w:rsidP="002738ED">
      <w:pPr>
        <w:snapToGrid w:val="0"/>
        <w:spacing w:line="360" w:lineRule="auto"/>
        <w:ind w:firstLineChars="100" w:firstLine="210"/>
        <w:textAlignment w:val="auto"/>
        <w:rPr>
          <w:rFonts w:cs="ＭＳＰ明朝"/>
          <w:color w:val="auto"/>
        </w:rPr>
      </w:pPr>
      <w:r w:rsidRPr="00262D57">
        <w:rPr>
          <w:rFonts w:cs="ＭＳＰ明朝" w:hint="eastAsia"/>
          <w:color w:val="auto"/>
        </w:rPr>
        <w:t>受託者</w:t>
      </w:r>
      <w:r w:rsidR="002460D7" w:rsidRPr="00262D57">
        <w:rPr>
          <w:rFonts w:cs="ＭＳＰ明朝" w:hint="eastAsia"/>
          <w:color w:val="auto"/>
        </w:rPr>
        <w:t>は、この書類等については、遅滞なく</w:t>
      </w:r>
      <w:r w:rsidRPr="00262D57">
        <w:rPr>
          <w:rFonts w:cs="ＭＳＰ明朝" w:hint="eastAsia"/>
          <w:color w:val="auto"/>
        </w:rPr>
        <w:t>委託者</w:t>
      </w:r>
      <w:r w:rsidR="002460D7" w:rsidRPr="00262D57">
        <w:rPr>
          <w:rFonts w:cs="ＭＳＰ明朝" w:hint="eastAsia"/>
          <w:color w:val="auto"/>
        </w:rPr>
        <w:t>に提出するものとする。</w:t>
      </w:r>
    </w:p>
    <w:p w:rsidR="001A561D" w:rsidRPr="00262D57" w:rsidRDefault="001A561D" w:rsidP="002738ED">
      <w:pPr>
        <w:snapToGrid w:val="0"/>
        <w:spacing w:line="360" w:lineRule="auto"/>
        <w:ind w:firstLineChars="100" w:firstLine="210"/>
        <w:textAlignment w:val="auto"/>
        <w:rPr>
          <w:rFonts w:cs="ＭＳＰ明朝"/>
          <w:color w:val="auto"/>
        </w:rPr>
      </w:pPr>
    </w:p>
    <w:p w:rsidR="002460D7" w:rsidRPr="00262D57" w:rsidRDefault="00A12F4D" w:rsidP="00121F8A">
      <w:pPr>
        <w:pStyle w:val="2"/>
        <w:snapToGrid w:val="0"/>
        <w:spacing w:afterLines="0" w:line="360" w:lineRule="auto"/>
        <w:rPr>
          <w:rFonts w:cs="ＭＳＰ明朝"/>
          <w:color w:val="auto"/>
        </w:rPr>
      </w:pPr>
      <w:bookmarkStart w:id="68" w:name="_Toc145676310"/>
      <w:r w:rsidRPr="00262D57">
        <w:rPr>
          <w:rFonts w:cs="ＭＳＰ明朝" w:hint="eastAsia"/>
          <w:color w:val="auto"/>
        </w:rPr>
        <w:t xml:space="preserve"> </w:t>
      </w:r>
      <w:bookmarkStart w:id="69" w:name="_Toc19975285"/>
      <w:r w:rsidR="002460D7" w:rsidRPr="00262D57">
        <w:rPr>
          <w:rFonts w:cs="ＭＳＰ明朝" w:hint="eastAsia"/>
          <w:color w:val="auto"/>
        </w:rPr>
        <w:t>作業時間</w:t>
      </w:r>
      <w:bookmarkEnd w:id="68"/>
      <w:bookmarkEnd w:id="69"/>
    </w:p>
    <w:p w:rsidR="002460D7" w:rsidRPr="00262D57" w:rsidRDefault="002460D7" w:rsidP="002738ED">
      <w:pPr>
        <w:snapToGrid w:val="0"/>
        <w:spacing w:line="360" w:lineRule="auto"/>
        <w:ind w:firstLineChars="100" w:firstLine="210"/>
        <w:rPr>
          <w:color w:val="auto"/>
        </w:rPr>
      </w:pPr>
      <w:r w:rsidRPr="00262D57">
        <w:rPr>
          <w:rFonts w:hint="eastAsia"/>
          <w:color w:val="auto"/>
        </w:rPr>
        <w:t>水処理及び汚泥処理等に係る運転操作・監視業務、保守・点検業務、水質管理・試験業務及び管理業務の作業時間は</w:t>
      </w:r>
      <w:r w:rsidR="00AA62E0">
        <w:fldChar w:fldCharType="begin"/>
      </w:r>
      <w:r w:rsidR="00AA62E0">
        <w:instrText xml:space="preserve"> REF _Ref144195100 \r \h  \* MERGEFORMAT </w:instrText>
      </w:r>
      <w:r w:rsidR="00AA62E0">
        <w:fldChar w:fldCharType="separate"/>
      </w:r>
      <w:r w:rsidR="00732A53" w:rsidRPr="00732A53">
        <w:rPr>
          <w:b/>
          <w:bCs/>
          <w:color w:val="auto"/>
        </w:rPr>
        <w:t>別紙４</w:t>
      </w:r>
      <w:r w:rsidR="00AA62E0">
        <w:fldChar w:fldCharType="end"/>
      </w:r>
      <w:r w:rsidRPr="00262D57">
        <w:rPr>
          <w:rFonts w:hint="eastAsia"/>
          <w:color w:val="auto"/>
        </w:rPr>
        <w:t>に掲げるとおりとする。作業時間の詳細については、</w:t>
      </w:r>
      <w:r w:rsidR="00C177F3" w:rsidRPr="00262D57">
        <w:rPr>
          <w:rFonts w:hint="eastAsia"/>
          <w:color w:val="auto"/>
        </w:rPr>
        <w:t>委託者</w:t>
      </w:r>
      <w:r w:rsidRPr="00262D57">
        <w:rPr>
          <w:rFonts w:hint="eastAsia"/>
          <w:color w:val="auto"/>
        </w:rPr>
        <w:t>と協議するものとする。</w:t>
      </w:r>
    </w:p>
    <w:p w:rsidR="001A561D" w:rsidRPr="00262D57" w:rsidRDefault="001A561D" w:rsidP="002738ED">
      <w:pPr>
        <w:snapToGrid w:val="0"/>
        <w:spacing w:line="360" w:lineRule="auto"/>
        <w:ind w:firstLineChars="100" w:firstLine="210"/>
        <w:rPr>
          <w:color w:val="auto"/>
        </w:rPr>
      </w:pPr>
    </w:p>
    <w:p w:rsidR="002460D7" w:rsidRPr="00262D57" w:rsidRDefault="00FD139F" w:rsidP="002738ED">
      <w:pPr>
        <w:pStyle w:val="2"/>
        <w:snapToGrid w:val="0"/>
        <w:spacing w:after="120" w:line="360" w:lineRule="auto"/>
        <w:rPr>
          <w:rFonts w:cs="ＭＳＰ明朝"/>
          <w:color w:val="auto"/>
        </w:rPr>
      </w:pPr>
      <w:bookmarkStart w:id="70" w:name="_Ref144026205"/>
      <w:bookmarkStart w:id="71" w:name="_Toc145676311"/>
      <w:r w:rsidRPr="00262D57">
        <w:rPr>
          <w:rFonts w:cs="ＭＳＰ明朝" w:hint="eastAsia"/>
          <w:color w:val="auto"/>
        </w:rPr>
        <w:t xml:space="preserve"> </w:t>
      </w:r>
      <w:bookmarkStart w:id="72" w:name="_Toc19975286"/>
      <w:r w:rsidR="002460D7" w:rsidRPr="00262D57">
        <w:rPr>
          <w:rFonts w:cs="ＭＳＰ明朝" w:hint="eastAsia"/>
          <w:color w:val="auto"/>
        </w:rPr>
        <w:t>運営管理要領</w:t>
      </w:r>
      <w:bookmarkEnd w:id="70"/>
      <w:bookmarkEnd w:id="71"/>
      <w:bookmarkEnd w:id="72"/>
    </w:p>
    <w:p w:rsidR="002460D7" w:rsidRPr="00262D57" w:rsidRDefault="00753674" w:rsidP="002738ED">
      <w:pPr>
        <w:snapToGrid w:val="0"/>
        <w:spacing w:line="360" w:lineRule="auto"/>
        <w:ind w:firstLineChars="100" w:firstLine="210"/>
        <w:rPr>
          <w:color w:val="auto"/>
        </w:rPr>
      </w:pPr>
      <w:r w:rsidRPr="00262D57">
        <w:rPr>
          <w:rFonts w:hint="eastAsia"/>
          <w:color w:val="auto"/>
        </w:rPr>
        <w:t>受託者</w:t>
      </w:r>
      <w:r w:rsidR="002460D7" w:rsidRPr="00262D57">
        <w:rPr>
          <w:color w:val="auto"/>
        </w:rPr>
        <w:t>は、これまでに蓄積してきた知識と経験を最大限に活用し、自らの責任と裁量により、</w:t>
      </w:r>
      <w:r w:rsidR="00AA62E0">
        <w:fldChar w:fldCharType="begin"/>
      </w:r>
      <w:r w:rsidR="00AA62E0">
        <w:instrText xml:space="preserve"> REF _Ref144026225 \r \h  \* MERGEFORMAT </w:instrText>
      </w:r>
      <w:r w:rsidR="00AA62E0">
        <w:fldChar w:fldCharType="separate"/>
      </w:r>
      <w:r w:rsidR="00732A53" w:rsidRPr="00732A53">
        <w:rPr>
          <w:b/>
          <w:bCs/>
          <w:color w:val="auto"/>
        </w:rPr>
        <w:t>別紙１</w:t>
      </w:r>
      <w:r w:rsidR="00AA62E0">
        <w:fldChar w:fldCharType="end"/>
      </w:r>
      <w:r w:rsidR="002460D7" w:rsidRPr="00262D57">
        <w:rPr>
          <w:color w:val="auto"/>
        </w:rPr>
        <w:t>に定める所定の性能を担保することを最優先としつつ、処理場</w:t>
      </w:r>
      <w:r w:rsidR="00C2237D" w:rsidRPr="00262D57">
        <w:rPr>
          <w:rFonts w:hint="eastAsia"/>
          <w:color w:val="auto"/>
        </w:rPr>
        <w:t>・ポンプ場</w:t>
      </w:r>
      <w:r w:rsidR="002460D7" w:rsidRPr="00262D57">
        <w:rPr>
          <w:color w:val="auto"/>
        </w:rPr>
        <w:t>等の運営管理を効率的かつ効果的に行うとともに、次の各号に留意して委託業務を遂行するものとする。</w:t>
      </w:r>
    </w:p>
    <w:p w:rsidR="002460D7" w:rsidRPr="00262D57" w:rsidRDefault="002460D7" w:rsidP="00121F8A">
      <w:pPr>
        <w:snapToGrid w:val="0"/>
        <w:spacing w:line="360" w:lineRule="auto"/>
        <w:rPr>
          <w:color w:val="auto"/>
        </w:rPr>
      </w:pPr>
      <w:r w:rsidRPr="00262D57">
        <w:rPr>
          <w:color w:val="auto"/>
        </w:rPr>
        <w:t xml:space="preserve"> (１) 運転操作業務計画及び各種業務計画を適正に策定し、</w:t>
      </w:r>
      <w:r w:rsidR="00753674" w:rsidRPr="00262D57">
        <w:rPr>
          <w:rFonts w:hint="eastAsia"/>
          <w:color w:val="auto"/>
        </w:rPr>
        <w:t>委託者</w:t>
      </w:r>
      <w:r w:rsidRPr="00262D57">
        <w:rPr>
          <w:color w:val="auto"/>
        </w:rPr>
        <w:t>に提出する。</w:t>
      </w:r>
    </w:p>
    <w:p w:rsidR="002460D7" w:rsidRPr="00262D57" w:rsidRDefault="002460D7" w:rsidP="002738ED">
      <w:pPr>
        <w:snapToGrid w:val="0"/>
        <w:spacing w:line="360" w:lineRule="auto"/>
        <w:ind w:left="630" w:hangingChars="300" w:hanging="630"/>
        <w:rPr>
          <w:color w:val="auto"/>
        </w:rPr>
      </w:pPr>
      <w:r w:rsidRPr="00262D57">
        <w:rPr>
          <w:color w:val="auto"/>
        </w:rPr>
        <w:t xml:space="preserve"> (２) 運転操作業務計画及び各種業務計画を変更する必要性が生じた場合は、速やかに変更計画を策定し、</w:t>
      </w:r>
      <w:r w:rsidR="001A3444" w:rsidRPr="00262D57">
        <w:rPr>
          <w:rFonts w:hint="eastAsia"/>
          <w:color w:val="auto"/>
        </w:rPr>
        <w:t>委託者</w:t>
      </w:r>
      <w:r w:rsidRPr="00262D57">
        <w:rPr>
          <w:color w:val="auto"/>
        </w:rPr>
        <w:t>に提出する。</w:t>
      </w:r>
    </w:p>
    <w:p w:rsidR="002460D7" w:rsidRPr="00262D57" w:rsidRDefault="002460D7" w:rsidP="002738ED">
      <w:pPr>
        <w:snapToGrid w:val="0"/>
        <w:spacing w:line="360" w:lineRule="auto"/>
        <w:ind w:left="630" w:hangingChars="300" w:hanging="630"/>
        <w:rPr>
          <w:color w:val="auto"/>
        </w:rPr>
      </w:pPr>
      <w:r w:rsidRPr="00262D57">
        <w:rPr>
          <w:color w:val="auto"/>
        </w:rPr>
        <w:t xml:space="preserve"> (３) 監視、水質試験及び保守点検業務から得られる情報を的確に判断し、所定の性能を担保するよう運転操作を行う。</w:t>
      </w:r>
    </w:p>
    <w:p w:rsidR="002460D7" w:rsidRPr="00262D57" w:rsidRDefault="002460D7" w:rsidP="002738ED">
      <w:pPr>
        <w:snapToGrid w:val="0"/>
        <w:spacing w:line="360" w:lineRule="auto"/>
        <w:ind w:left="630" w:hangingChars="300" w:hanging="630"/>
        <w:rPr>
          <w:color w:val="auto"/>
        </w:rPr>
      </w:pPr>
      <w:r w:rsidRPr="00262D57">
        <w:rPr>
          <w:color w:val="auto"/>
        </w:rPr>
        <w:t xml:space="preserve"> (４)</w:t>
      </w:r>
      <w:r w:rsidR="005710C2" w:rsidRPr="00262D57">
        <w:rPr>
          <w:color w:val="auto"/>
        </w:rPr>
        <w:t xml:space="preserve"> </w:t>
      </w:r>
      <w:r w:rsidRPr="00262D57">
        <w:rPr>
          <w:color w:val="auto"/>
        </w:rPr>
        <w:t>適正な施設・物品管理業務を</w:t>
      </w:r>
      <w:r w:rsidR="00BC1F4E" w:rsidRPr="00262D57">
        <w:rPr>
          <w:rFonts w:hint="eastAsia"/>
          <w:color w:val="auto"/>
        </w:rPr>
        <w:t>行い</w:t>
      </w:r>
      <w:r w:rsidRPr="00262D57">
        <w:rPr>
          <w:color w:val="auto"/>
        </w:rPr>
        <w:t>処理場</w:t>
      </w:r>
      <w:r w:rsidR="00C2237D" w:rsidRPr="00262D57">
        <w:rPr>
          <w:rFonts w:hint="eastAsia"/>
          <w:color w:val="auto"/>
        </w:rPr>
        <w:t>・ポンプ場</w:t>
      </w:r>
      <w:r w:rsidRPr="00262D57">
        <w:rPr>
          <w:color w:val="auto"/>
        </w:rPr>
        <w:t>等の適切な維持管理に努める。</w:t>
      </w:r>
    </w:p>
    <w:p w:rsidR="00924167" w:rsidRPr="00262D57" w:rsidRDefault="002460D7" w:rsidP="00121F8A">
      <w:pPr>
        <w:snapToGrid w:val="0"/>
        <w:spacing w:line="360" w:lineRule="auto"/>
        <w:rPr>
          <w:color w:val="auto"/>
        </w:rPr>
      </w:pPr>
      <w:r w:rsidRPr="00262D57">
        <w:rPr>
          <w:color w:val="auto"/>
        </w:rPr>
        <w:t xml:space="preserve"> (５) 事故等が発生しないよう安全管理に万全を期す。</w:t>
      </w:r>
    </w:p>
    <w:p w:rsidR="002460D7" w:rsidRPr="00262D57" w:rsidRDefault="00FD139F" w:rsidP="002738ED">
      <w:pPr>
        <w:pStyle w:val="2"/>
        <w:snapToGrid w:val="0"/>
        <w:spacing w:after="120" w:line="360" w:lineRule="auto"/>
        <w:rPr>
          <w:rFonts w:cs="ＭＳＰ明朝"/>
          <w:color w:val="auto"/>
        </w:rPr>
      </w:pPr>
      <w:bookmarkStart w:id="73" w:name="_Toc145676312"/>
      <w:r w:rsidRPr="00262D57">
        <w:rPr>
          <w:rFonts w:cs="ＭＳＰ明朝" w:hint="eastAsia"/>
          <w:color w:val="auto"/>
        </w:rPr>
        <w:lastRenderedPageBreak/>
        <w:t xml:space="preserve"> </w:t>
      </w:r>
      <w:bookmarkStart w:id="74" w:name="_Toc19975287"/>
      <w:r w:rsidR="002460D7" w:rsidRPr="00262D57">
        <w:rPr>
          <w:rFonts w:cs="ＭＳＰ明朝" w:hint="eastAsia"/>
          <w:color w:val="auto"/>
        </w:rPr>
        <w:t>運転操作業務要領</w:t>
      </w:r>
      <w:bookmarkEnd w:id="73"/>
      <w:bookmarkEnd w:id="74"/>
    </w:p>
    <w:p w:rsidR="002460D7" w:rsidRPr="00262D57" w:rsidRDefault="001A3444" w:rsidP="002738ED">
      <w:pPr>
        <w:snapToGrid w:val="0"/>
        <w:spacing w:line="360" w:lineRule="auto"/>
        <w:ind w:firstLineChars="100" w:firstLine="210"/>
        <w:rPr>
          <w:color w:val="auto"/>
        </w:rPr>
      </w:pPr>
      <w:r w:rsidRPr="00262D57">
        <w:rPr>
          <w:rFonts w:hint="eastAsia"/>
          <w:color w:val="auto"/>
        </w:rPr>
        <w:t>受託者</w:t>
      </w:r>
      <w:r w:rsidR="002460D7" w:rsidRPr="00262D57">
        <w:rPr>
          <w:rFonts w:hint="eastAsia"/>
          <w:color w:val="auto"/>
        </w:rPr>
        <w:t>は、処理場</w:t>
      </w:r>
      <w:r w:rsidR="00C2237D" w:rsidRPr="00262D57">
        <w:rPr>
          <w:rFonts w:hint="eastAsia"/>
          <w:color w:val="auto"/>
        </w:rPr>
        <w:t>・ポンプ場</w:t>
      </w:r>
      <w:r w:rsidR="002460D7" w:rsidRPr="00262D57">
        <w:rPr>
          <w:rFonts w:hint="eastAsia"/>
          <w:color w:val="auto"/>
        </w:rPr>
        <w:t>等の施設及び設備の運転操作に当たっては、その機能が発揮でき、かつ過度の劣化が生じないよう適正に実施するものとする。</w:t>
      </w:r>
    </w:p>
    <w:p w:rsidR="002460D7" w:rsidRPr="00262D57" w:rsidRDefault="001A3444" w:rsidP="002738ED">
      <w:pPr>
        <w:snapToGrid w:val="0"/>
        <w:spacing w:line="360" w:lineRule="auto"/>
        <w:ind w:firstLineChars="100" w:firstLine="210"/>
        <w:rPr>
          <w:color w:val="auto"/>
        </w:rPr>
      </w:pPr>
      <w:r w:rsidRPr="00262D57">
        <w:rPr>
          <w:rFonts w:hint="eastAsia"/>
          <w:color w:val="auto"/>
        </w:rPr>
        <w:t>受託者</w:t>
      </w:r>
      <w:r w:rsidR="002460D7" w:rsidRPr="00262D57">
        <w:rPr>
          <w:rFonts w:hint="eastAsia"/>
          <w:color w:val="auto"/>
        </w:rPr>
        <w:t>は、各機器が正常に動作するように努め、各池及び槽の流入量調整等を実施するものとする。</w:t>
      </w:r>
    </w:p>
    <w:p w:rsidR="002460D7" w:rsidRPr="00262D57" w:rsidRDefault="001A3444" w:rsidP="002738ED">
      <w:pPr>
        <w:snapToGrid w:val="0"/>
        <w:spacing w:line="360" w:lineRule="auto"/>
        <w:ind w:firstLineChars="100" w:firstLine="210"/>
        <w:rPr>
          <w:color w:val="auto"/>
        </w:rPr>
      </w:pPr>
      <w:r w:rsidRPr="00262D57">
        <w:rPr>
          <w:rFonts w:hint="eastAsia"/>
          <w:color w:val="auto"/>
        </w:rPr>
        <w:t>受託者</w:t>
      </w:r>
      <w:r w:rsidR="002460D7" w:rsidRPr="00262D57">
        <w:rPr>
          <w:rFonts w:hint="eastAsia"/>
          <w:color w:val="auto"/>
        </w:rPr>
        <w:t>は、施設、設備の構造、機能、動作特性、管理状況及び諸性能を熟知し、日常業務に従事するとともに、故障、事故時においても適切に処理を行うものとする。</w:t>
      </w:r>
    </w:p>
    <w:p w:rsidR="002460D7" w:rsidRPr="00262D57" w:rsidRDefault="001A3444" w:rsidP="002738ED">
      <w:pPr>
        <w:snapToGrid w:val="0"/>
        <w:spacing w:line="360" w:lineRule="auto"/>
        <w:ind w:firstLineChars="100" w:firstLine="210"/>
        <w:rPr>
          <w:color w:val="auto"/>
        </w:rPr>
      </w:pPr>
      <w:r w:rsidRPr="00262D57">
        <w:rPr>
          <w:rFonts w:hint="eastAsia"/>
          <w:color w:val="auto"/>
        </w:rPr>
        <w:t>受託者</w:t>
      </w:r>
      <w:r w:rsidR="002460D7" w:rsidRPr="00262D57">
        <w:rPr>
          <w:rFonts w:hint="eastAsia"/>
          <w:color w:val="auto"/>
        </w:rPr>
        <w:t>は、電気設備のうち高圧以上の現場操作に</w:t>
      </w:r>
      <w:r w:rsidR="00F121F5" w:rsidRPr="00262D57">
        <w:rPr>
          <w:rFonts w:hint="eastAsia"/>
          <w:color w:val="auto"/>
        </w:rPr>
        <w:t>当たって</w:t>
      </w:r>
      <w:r w:rsidR="002460D7" w:rsidRPr="00262D57">
        <w:rPr>
          <w:rFonts w:hint="eastAsia"/>
          <w:color w:val="auto"/>
        </w:rPr>
        <w:t>は、電気保安規定に基づくとともに、電気主任技術者（電気主任技術者が不在の場合は、その代行者又は相当資格者）の指示によるものとする。</w:t>
      </w:r>
    </w:p>
    <w:p w:rsidR="002C5B7F" w:rsidRPr="00262D57" w:rsidRDefault="002C5B7F" w:rsidP="002738ED">
      <w:pPr>
        <w:snapToGrid w:val="0"/>
        <w:spacing w:line="360" w:lineRule="auto"/>
        <w:ind w:firstLineChars="100" w:firstLine="210"/>
        <w:rPr>
          <w:color w:val="auto"/>
        </w:rPr>
      </w:pPr>
      <w:r w:rsidRPr="00262D57">
        <w:rPr>
          <w:rFonts w:hint="eastAsia"/>
          <w:color w:val="auto"/>
        </w:rPr>
        <w:t>委託施設がエネルギーの使用の合理化に関する法律</w:t>
      </w:r>
      <w:r w:rsidR="00231037" w:rsidRPr="00262D57">
        <w:rPr>
          <w:rFonts w:hint="eastAsia"/>
          <w:color w:val="auto"/>
        </w:rPr>
        <w:t>（以下　省エネ法という。）</w:t>
      </w:r>
      <w:r w:rsidRPr="00262D57">
        <w:rPr>
          <w:rFonts w:hint="eastAsia"/>
          <w:color w:val="auto"/>
        </w:rPr>
        <w:t>における対象施設である</w:t>
      </w:r>
      <w:r w:rsidR="003C3BFA" w:rsidRPr="00262D57">
        <w:rPr>
          <w:rFonts w:hint="eastAsia"/>
          <w:color w:val="auto"/>
        </w:rPr>
        <w:t>場合には</w:t>
      </w:r>
      <w:r w:rsidRPr="00262D57">
        <w:rPr>
          <w:rFonts w:hint="eastAsia"/>
          <w:color w:val="auto"/>
        </w:rPr>
        <w:t>、</w:t>
      </w:r>
      <w:r w:rsidR="00831A26" w:rsidRPr="00262D57">
        <w:rPr>
          <w:rFonts w:hint="eastAsia"/>
          <w:color w:val="auto"/>
        </w:rPr>
        <w:t>受託者は、</w:t>
      </w:r>
      <w:r w:rsidRPr="00262D57">
        <w:rPr>
          <w:rFonts w:hint="eastAsia"/>
          <w:color w:val="auto"/>
        </w:rPr>
        <w:t>省エネ</w:t>
      </w:r>
      <w:r w:rsidR="00231037" w:rsidRPr="00262D57">
        <w:rPr>
          <w:rFonts w:hint="eastAsia"/>
          <w:color w:val="auto"/>
        </w:rPr>
        <w:t>法、</w:t>
      </w:r>
      <w:r w:rsidR="00231037" w:rsidRPr="00262D57">
        <w:rPr>
          <w:color w:val="auto"/>
        </w:rPr>
        <w:t>地球温暖化対策の推進に関する法律</w:t>
      </w:r>
      <w:r w:rsidRPr="00262D57">
        <w:rPr>
          <w:rFonts w:hint="eastAsia"/>
          <w:color w:val="auto"/>
        </w:rPr>
        <w:t>に基づき、その目的の達成に努めるものとする。</w:t>
      </w:r>
    </w:p>
    <w:p w:rsidR="002C5B7F" w:rsidRPr="00262D57" w:rsidRDefault="00D76756" w:rsidP="00D76756">
      <w:pPr>
        <w:snapToGrid w:val="0"/>
        <w:spacing w:line="360" w:lineRule="auto"/>
        <w:ind w:firstLineChars="100" w:firstLine="210"/>
        <w:rPr>
          <w:color w:val="auto"/>
        </w:rPr>
      </w:pPr>
      <w:r w:rsidRPr="00262D57">
        <w:rPr>
          <w:rFonts w:hint="eastAsia"/>
          <w:color w:val="auto"/>
        </w:rPr>
        <w:t>また、受託者は、温室効果ガス削減対策に関して、民間企業のノウハウを活かした効率的な運転操作等を行うものとする。</w:t>
      </w:r>
    </w:p>
    <w:p w:rsidR="001A561D" w:rsidRPr="00262D57" w:rsidRDefault="001A561D" w:rsidP="002738ED">
      <w:pPr>
        <w:snapToGrid w:val="0"/>
        <w:spacing w:line="360" w:lineRule="auto"/>
        <w:ind w:firstLineChars="100" w:firstLine="210"/>
        <w:rPr>
          <w:color w:val="auto"/>
        </w:rPr>
      </w:pPr>
    </w:p>
    <w:p w:rsidR="002460D7" w:rsidRPr="00262D57" w:rsidRDefault="00FD139F" w:rsidP="002738ED">
      <w:pPr>
        <w:pStyle w:val="2"/>
        <w:snapToGrid w:val="0"/>
        <w:spacing w:after="120" w:line="360" w:lineRule="auto"/>
        <w:rPr>
          <w:rFonts w:cs="ＭＳＰ明朝"/>
          <w:color w:val="auto"/>
        </w:rPr>
      </w:pPr>
      <w:bookmarkStart w:id="75" w:name="_Toc145676313"/>
      <w:r w:rsidRPr="00262D57">
        <w:rPr>
          <w:rFonts w:cs="ＭＳＰ明朝" w:hint="eastAsia"/>
          <w:color w:val="auto"/>
        </w:rPr>
        <w:t xml:space="preserve"> </w:t>
      </w:r>
      <w:bookmarkStart w:id="76" w:name="_Toc19975288"/>
      <w:r w:rsidR="002460D7" w:rsidRPr="00262D57">
        <w:rPr>
          <w:rFonts w:cs="ＭＳＰ明朝" w:hint="eastAsia"/>
          <w:color w:val="auto"/>
        </w:rPr>
        <w:t>監視業務要領</w:t>
      </w:r>
      <w:bookmarkEnd w:id="75"/>
      <w:bookmarkEnd w:id="76"/>
    </w:p>
    <w:p w:rsidR="002460D7" w:rsidRPr="00262D57" w:rsidRDefault="001A3444" w:rsidP="002738ED">
      <w:pPr>
        <w:snapToGrid w:val="0"/>
        <w:spacing w:line="360" w:lineRule="auto"/>
        <w:ind w:firstLineChars="100" w:firstLine="210"/>
        <w:rPr>
          <w:color w:val="auto"/>
        </w:rPr>
      </w:pPr>
      <w:r w:rsidRPr="00262D57">
        <w:rPr>
          <w:rFonts w:hint="eastAsia"/>
          <w:color w:val="auto"/>
        </w:rPr>
        <w:t>受託者</w:t>
      </w:r>
      <w:r w:rsidR="002460D7" w:rsidRPr="00262D57">
        <w:rPr>
          <w:color w:val="auto"/>
        </w:rPr>
        <w:t>は、処理場</w:t>
      </w:r>
      <w:r w:rsidR="001920FD" w:rsidRPr="00262D57">
        <w:rPr>
          <w:rFonts w:hint="eastAsia"/>
          <w:color w:val="auto"/>
        </w:rPr>
        <w:t>・ポンプ場</w:t>
      </w:r>
      <w:r w:rsidR="002460D7" w:rsidRPr="00262D57">
        <w:rPr>
          <w:color w:val="auto"/>
        </w:rPr>
        <w:t>等の巡視・巡回を定期的に行うこととし、施設の運転状況全般を監視室において２４時間連続して確認するとともに、設備等の異常の早期発見に努めるものとする。</w:t>
      </w:r>
    </w:p>
    <w:p w:rsidR="002460D7" w:rsidRPr="00262D57" w:rsidRDefault="001A3444" w:rsidP="002738ED">
      <w:pPr>
        <w:snapToGrid w:val="0"/>
        <w:spacing w:line="360" w:lineRule="auto"/>
        <w:ind w:firstLineChars="100" w:firstLine="210"/>
        <w:rPr>
          <w:color w:val="auto"/>
        </w:rPr>
      </w:pPr>
      <w:r w:rsidRPr="00262D57">
        <w:rPr>
          <w:rFonts w:hint="eastAsia"/>
          <w:color w:val="auto"/>
        </w:rPr>
        <w:t>受託者</w:t>
      </w:r>
      <w:r w:rsidR="002460D7" w:rsidRPr="00262D57">
        <w:rPr>
          <w:rFonts w:hint="eastAsia"/>
          <w:color w:val="auto"/>
        </w:rPr>
        <w:t>は、巡視・巡回点検に当たっては、</w:t>
      </w:r>
      <w:r w:rsidR="00AA62E0">
        <w:fldChar w:fldCharType="begin"/>
      </w:r>
      <w:r w:rsidR="00AA62E0">
        <w:instrText xml:space="preserve"> REF _Ref151381502 \n \h  \* MERGEFORMAT </w:instrText>
      </w:r>
      <w:r w:rsidR="00AA62E0">
        <w:fldChar w:fldCharType="separate"/>
      </w:r>
      <w:r w:rsidR="00732A53" w:rsidRPr="00732A53">
        <w:rPr>
          <w:b/>
          <w:bCs/>
          <w:color w:val="auto"/>
        </w:rPr>
        <w:t>別紙５</w:t>
      </w:r>
      <w:r w:rsidR="00AA62E0">
        <w:fldChar w:fldCharType="end"/>
      </w:r>
      <w:r w:rsidR="002460D7" w:rsidRPr="00262D57">
        <w:rPr>
          <w:rFonts w:hint="eastAsia"/>
          <w:color w:val="auto"/>
        </w:rPr>
        <w:t>に示す施設を対象に実施するものとする。</w:t>
      </w:r>
    </w:p>
    <w:p w:rsidR="00791F4D" w:rsidRPr="00262D57" w:rsidRDefault="001A3444" w:rsidP="002738ED">
      <w:pPr>
        <w:snapToGrid w:val="0"/>
        <w:spacing w:line="360" w:lineRule="auto"/>
        <w:ind w:firstLineChars="100" w:firstLine="210"/>
        <w:rPr>
          <w:color w:val="auto"/>
        </w:rPr>
      </w:pPr>
      <w:r w:rsidRPr="00262D57">
        <w:rPr>
          <w:rFonts w:hint="eastAsia"/>
          <w:color w:val="auto"/>
        </w:rPr>
        <w:t>受託者</w:t>
      </w:r>
      <w:r w:rsidR="002460D7" w:rsidRPr="00262D57">
        <w:rPr>
          <w:rFonts w:hint="eastAsia"/>
          <w:color w:val="auto"/>
        </w:rPr>
        <w:t>は、巡視・巡回点検に当たっては、機器の状況に注意し、異音、振動、臭気、過熱の有無、計器の指示値等に注意するとともに、その結果を記録するものとする。</w:t>
      </w:r>
    </w:p>
    <w:p w:rsidR="00791F4D" w:rsidRPr="00262D57" w:rsidRDefault="00791F4D" w:rsidP="002738ED">
      <w:pPr>
        <w:snapToGrid w:val="0"/>
        <w:spacing w:line="360" w:lineRule="auto"/>
        <w:ind w:firstLineChars="100" w:firstLine="210"/>
        <w:rPr>
          <w:color w:val="auto"/>
        </w:rPr>
      </w:pPr>
      <w:r w:rsidRPr="00262D57">
        <w:rPr>
          <w:rFonts w:hint="eastAsia"/>
          <w:color w:val="auto"/>
        </w:rPr>
        <w:t>受託者は、管路施設（管渠・人孔）の巡視点検を行うものとする。巡視点検は年2回行うこととし、路上から人孔蓋と人孔内部流水の状況及び管渠が埋設されている箇所の路面の異常を調査し、その結果を記録するものとする。</w:t>
      </w:r>
    </w:p>
    <w:p w:rsidR="002460D7" w:rsidRPr="00262D57" w:rsidRDefault="001A3444" w:rsidP="002738ED">
      <w:pPr>
        <w:snapToGrid w:val="0"/>
        <w:spacing w:line="360" w:lineRule="auto"/>
        <w:ind w:firstLineChars="100" w:firstLine="210"/>
        <w:rPr>
          <w:color w:val="auto"/>
        </w:rPr>
      </w:pPr>
      <w:r w:rsidRPr="00262D57">
        <w:rPr>
          <w:rFonts w:hint="eastAsia"/>
          <w:color w:val="auto"/>
        </w:rPr>
        <w:t>受託者</w:t>
      </w:r>
      <w:r w:rsidR="002460D7" w:rsidRPr="00262D57">
        <w:rPr>
          <w:rFonts w:hint="eastAsia"/>
          <w:color w:val="auto"/>
        </w:rPr>
        <w:t>は、巡視・巡回により異常を発見した場合は、速やかに適正な措置を講ずるとともに、必要に応じ</w:t>
      </w:r>
      <w:r w:rsidR="00FA3651" w:rsidRPr="00262D57">
        <w:rPr>
          <w:rFonts w:hint="eastAsia"/>
          <w:color w:val="auto"/>
        </w:rPr>
        <w:t>委託者</w:t>
      </w:r>
      <w:r w:rsidR="002460D7" w:rsidRPr="00262D57">
        <w:rPr>
          <w:rFonts w:hint="eastAsia"/>
          <w:color w:val="auto"/>
        </w:rPr>
        <w:t>へ報告するものとする。</w:t>
      </w:r>
    </w:p>
    <w:p w:rsidR="008E39DB" w:rsidRPr="00262D57" w:rsidRDefault="001A3444" w:rsidP="002738ED">
      <w:pPr>
        <w:snapToGrid w:val="0"/>
        <w:spacing w:line="360" w:lineRule="auto"/>
        <w:ind w:firstLineChars="100" w:firstLine="210"/>
        <w:rPr>
          <w:color w:val="auto"/>
        </w:rPr>
      </w:pPr>
      <w:r w:rsidRPr="00262D57">
        <w:rPr>
          <w:rFonts w:hint="eastAsia"/>
          <w:color w:val="auto"/>
        </w:rPr>
        <w:t>受託者</w:t>
      </w:r>
      <w:r w:rsidR="002460D7" w:rsidRPr="00262D57">
        <w:rPr>
          <w:rFonts w:hint="eastAsia"/>
          <w:color w:val="auto"/>
        </w:rPr>
        <w:t>は、施設の運転状況等</w:t>
      </w:r>
      <w:r w:rsidR="00FA3651" w:rsidRPr="00262D57">
        <w:rPr>
          <w:rFonts w:hint="eastAsia"/>
          <w:color w:val="auto"/>
        </w:rPr>
        <w:t>委託者</w:t>
      </w:r>
      <w:r w:rsidR="002460D7" w:rsidRPr="00262D57">
        <w:rPr>
          <w:rFonts w:hint="eastAsia"/>
          <w:color w:val="auto"/>
        </w:rPr>
        <w:t>が指示する項目について、休日を除く毎日１回、</w:t>
      </w:r>
      <w:r w:rsidR="00FA3651" w:rsidRPr="00262D57">
        <w:rPr>
          <w:rFonts w:hint="eastAsia"/>
          <w:color w:val="auto"/>
        </w:rPr>
        <w:t>委託者</w:t>
      </w:r>
      <w:r w:rsidR="002460D7" w:rsidRPr="00262D57">
        <w:rPr>
          <w:rFonts w:hint="eastAsia"/>
          <w:color w:val="auto"/>
        </w:rPr>
        <w:t>へ報告するものとする。</w:t>
      </w:r>
    </w:p>
    <w:p w:rsidR="008E39DB" w:rsidRPr="00262D57" w:rsidRDefault="008E39DB" w:rsidP="00121F8A">
      <w:pPr>
        <w:pStyle w:val="2"/>
        <w:snapToGrid w:val="0"/>
        <w:spacing w:afterLines="0" w:line="360" w:lineRule="auto"/>
        <w:ind w:left="397" w:hanging="397"/>
        <w:rPr>
          <w:rFonts w:cs="ＭＳＰ明朝"/>
          <w:color w:val="auto"/>
        </w:rPr>
      </w:pPr>
      <w:r w:rsidRPr="00262D57">
        <w:rPr>
          <w:color w:val="auto"/>
        </w:rPr>
        <w:br w:type="page"/>
      </w:r>
      <w:bookmarkStart w:id="77" w:name="_Toc145676314"/>
      <w:r w:rsidRPr="00262D57">
        <w:rPr>
          <w:rFonts w:hint="eastAsia"/>
          <w:color w:val="auto"/>
        </w:rPr>
        <w:lastRenderedPageBreak/>
        <w:t xml:space="preserve"> </w:t>
      </w:r>
      <w:bookmarkStart w:id="78" w:name="_Toc19975289"/>
      <w:r w:rsidRPr="00262D57">
        <w:rPr>
          <w:rFonts w:cs="ＭＳＰ明朝" w:hint="eastAsia"/>
          <w:color w:val="auto"/>
        </w:rPr>
        <w:t>保守・点検業務要領</w:t>
      </w:r>
      <w:bookmarkEnd w:id="77"/>
      <w:bookmarkEnd w:id="78"/>
    </w:p>
    <w:p w:rsidR="00426BFA" w:rsidRPr="00262D57" w:rsidRDefault="00505227" w:rsidP="00121F8A">
      <w:pPr>
        <w:pStyle w:val="3"/>
        <w:snapToGrid w:val="0"/>
        <w:spacing w:line="360" w:lineRule="auto"/>
        <w:ind w:left="0"/>
      </w:pPr>
      <w:r w:rsidRPr="00262D57">
        <w:rPr>
          <w:rFonts w:hint="eastAsia"/>
        </w:rPr>
        <w:t xml:space="preserve"> </w:t>
      </w:r>
      <w:r w:rsidR="00426BFA" w:rsidRPr="00262D57">
        <w:rPr>
          <w:rFonts w:hint="eastAsia"/>
        </w:rPr>
        <w:t>日常</w:t>
      </w:r>
      <w:r w:rsidR="00426BFA" w:rsidRPr="00262D57">
        <w:t>点検</w:t>
      </w:r>
    </w:p>
    <w:p w:rsidR="002460D7" w:rsidRPr="00262D57" w:rsidRDefault="002460D7" w:rsidP="002738ED">
      <w:pPr>
        <w:snapToGrid w:val="0"/>
        <w:spacing w:line="360" w:lineRule="auto"/>
        <w:ind w:firstLineChars="100" w:firstLine="210"/>
        <w:rPr>
          <w:color w:val="auto"/>
        </w:rPr>
      </w:pPr>
      <w:r w:rsidRPr="00262D57">
        <w:rPr>
          <w:color w:val="auto"/>
        </w:rPr>
        <w:t>処理場</w:t>
      </w:r>
      <w:r w:rsidR="001920FD" w:rsidRPr="00262D57">
        <w:rPr>
          <w:rFonts w:hint="eastAsia"/>
          <w:color w:val="auto"/>
        </w:rPr>
        <w:t>・ポンプ場</w:t>
      </w:r>
      <w:r w:rsidRPr="00262D57">
        <w:rPr>
          <w:color w:val="auto"/>
        </w:rPr>
        <w:t>等の設備、機器等の性能及び機能を確保し、耐久性を</w:t>
      </w:r>
      <w:r w:rsidR="00866A3A" w:rsidRPr="00262D57">
        <w:rPr>
          <w:rFonts w:hint="eastAsia"/>
          <w:color w:val="auto"/>
        </w:rPr>
        <w:t>維持する</w:t>
      </w:r>
      <w:r w:rsidRPr="00262D57">
        <w:rPr>
          <w:color w:val="auto"/>
        </w:rPr>
        <w:t>ため</w:t>
      </w:r>
      <w:r w:rsidR="00866A3A" w:rsidRPr="00262D57">
        <w:rPr>
          <w:rFonts w:hint="eastAsia"/>
          <w:color w:val="auto"/>
        </w:rPr>
        <w:t>、予防保全的な視点により</w:t>
      </w:r>
      <w:r w:rsidRPr="00262D57">
        <w:rPr>
          <w:color w:val="auto"/>
        </w:rPr>
        <w:t>必要な測定、点検及び調査を</w:t>
      </w:r>
      <w:r w:rsidR="00FC4336" w:rsidRPr="00262D57">
        <w:rPr>
          <w:rFonts w:cs="ＭＳＰ明朝" w:hint="eastAsia"/>
          <w:color w:val="auto"/>
        </w:rPr>
        <w:t>受託者</w:t>
      </w:r>
      <w:r w:rsidRPr="00262D57">
        <w:rPr>
          <w:color w:val="auto"/>
        </w:rPr>
        <w:t>の判断に基づき適正に行うものとする。</w:t>
      </w:r>
    </w:p>
    <w:p w:rsidR="002460D7" w:rsidRPr="00262D57" w:rsidRDefault="002460D7" w:rsidP="002738ED">
      <w:pPr>
        <w:snapToGrid w:val="0"/>
        <w:spacing w:line="360" w:lineRule="auto"/>
        <w:ind w:firstLineChars="100" w:firstLine="210"/>
        <w:rPr>
          <w:color w:val="auto"/>
        </w:rPr>
      </w:pPr>
      <w:r w:rsidRPr="00262D57">
        <w:rPr>
          <w:rFonts w:hint="eastAsia"/>
          <w:color w:val="auto"/>
        </w:rPr>
        <w:t>保守点検の基準については、</w:t>
      </w:r>
      <w:r w:rsidRPr="00262D57">
        <w:rPr>
          <w:rFonts w:hint="eastAsia"/>
          <w:b/>
          <w:color w:val="auto"/>
        </w:rPr>
        <w:t>参考資料</w:t>
      </w:r>
      <w:r w:rsidR="00074947">
        <w:rPr>
          <w:rFonts w:hint="eastAsia"/>
          <w:b/>
          <w:color w:val="auto"/>
        </w:rPr>
        <w:t>1</w:t>
      </w:r>
      <w:r w:rsidR="00145943">
        <w:rPr>
          <w:rFonts w:hint="eastAsia"/>
          <w:b/>
          <w:color w:val="auto"/>
        </w:rPr>
        <w:t>2</w:t>
      </w:r>
      <w:r w:rsidRPr="00262D57">
        <w:rPr>
          <w:rFonts w:hint="eastAsia"/>
          <w:b/>
          <w:color w:val="auto"/>
        </w:rPr>
        <w:t>「京都府流域下水道事務所</w:t>
      </w:r>
      <w:r w:rsidR="001A3444" w:rsidRPr="00262D57">
        <w:rPr>
          <w:rFonts w:hint="eastAsia"/>
          <w:b/>
          <w:color w:val="auto"/>
        </w:rPr>
        <w:t xml:space="preserve"> </w:t>
      </w:r>
      <w:r w:rsidRPr="00262D57">
        <w:rPr>
          <w:rFonts w:hint="eastAsia"/>
          <w:b/>
          <w:color w:val="auto"/>
        </w:rPr>
        <w:t>保守点検基準（案）」</w:t>
      </w:r>
      <w:r w:rsidRPr="00262D57">
        <w:rPr>
          <w:rFonts w:hint="eastAsia"/>
          <w:color w:val="auto"/>
        </w:rPr>
        <w:t>及び、これに定めのない事項については、「</w:t>
      </w:r>
      <w:r w:rsidRPr="00262D57">
        <w:rPr>
          <w:color w:val="auto"/>
        </w:rPr>
        <w:t>(社)日本下水道協会　下水道施設維持管理積算要領</w:t>
      </w:r>
      <w:r w:rsidR="00791F4D" w:rsidRPr="00262D57">
        <w:rPr>
          <w:rFonts w:hint="eastAsia"/>
          <w:color w:val="auto"/>
        </w:rPr>
        <w:t>―</w:t>
      </w:r>
      <w:r w:rsidR="00777EC2" w:rsidRPr="00262D57">
        <w:rPr>
          <w:rFonts w:hint="eastAsia"/>
          <w:color w:val="auto"/>
        </w:rPr>
        <w:t>終末</w:t>
      </w:r>
      <w:r w:rsidR="00791F4D" w:rsidRPr="00262D57">
        <w:rPr>
          <w:rFonts w:hint="eastAsia"/>
          <w:color w:val="auto"/>
        </w:rPr>
        <w:t>処理場・ポンプ場施設編―</w:t>
      </w:r>
      <w:r w:rsidRPr="00262D57">
        <w:rPr>
          <w:color w:val="auto"/>
        </w:rPr>
        <w:t>下水道施設機械・電気設備保守点検基準」</w:t>
      </w:r>
      <w:r w:rsidRPr="00262D57">
        <w:rPr>
          <w:rFonts w:hint="eastAsia"/>
          <w:color w:val="auto"/>
        </w:rPr>
        <w:t>を参考として</w:t>
      </w:r>
      <w:r w:rsidR="001A3444" w:rsidRPr="00262D57">
        <w:rPr>
          <w:rFonts w:hint="eastAsia"/>
          <w:color w:val="auto"/>
        </w:rPr>
        <w:t>受託者</w:t>
      </w:r>
      <w:r w:rsidRPr="00262D57">
        <w:rPr>
          <w:rFonts w:hint="eastAsia"/>
          <w:color w:val="auto"/>
        </w:rPr>
        <w:t>が定めるものとする</w:t>
      </w:r>
      <w:r w:rsidRPr="00262D57">
        <w:rPr>
          <w:color w:val="auto"/>
        </w:rPr>
        <w:t>。なお、水道設備においては、「(社)日本水道協会　水道維持管理指針」、建築物においては、「(財)建築保全センター　管理者のための建築物保全の手引き」</w:t>
      </w:r>
      <w:r w:rsidRPr="00262D57">
        <w:rPr>
          <w:rFonts w:hint="eastAsia"/>
          <w:color w:val="auto"/>
        </w:rPr>
        <w:t>を参考とする。</w:t>
      </w:r>
    </w:p>
    <w:p w:rsidR="002460D7" w:rsidRPr="00262D57" w:rsidRDefault="003223BC" w:rsidP="002738ED">
      <w:pPr>
        <w:snapToGrid w:val="0"/>
        <w:spacing w:line="360" w:lineRule="auto"/>
        <w:ind w:firstLineChars="100" w:firstLine="210"/>
        <w:rPr>
          <w:color w:val="auto"/>
        </w:rPr>
      </w:pPr>
      <w:r w:rsidRPr="00262D57">
        <w:rPr>
          <w:rFonts w:hint="eastAsia"/>
          <w:color w:val="auto"/>
        </w:rPr>
        <w:t>受託者</w:t>
      </w:r>
      <w:r w:rsidR="00FB72C0" w:rsidRPr="00262D57">
        <w:rPr>
          <w:rFonts w:hint="eastAsia"/>
          <w:color w:val="auto"/>
        </w:rPr>
        <w:t>は、本水準書に定めるもののほか、業務の履行に必要とする関係法令及び</w:t>
      </w:r>
      <w:r w:rsidR="002460D7" w:rsidRPr="00262D57">
        <w:rPr>
          <w:rFonts w:hint="eastAsia"/>
          <w:color w:val="auto"/>
        </w:rPr>
        <w:t>各機器の</w:t>
      </w:r>
      <w:r w:rsidR="00243AE5" w:rsidRPr="00262D57">
        <w:rPr>
          <w:rFonts w:hint="eastAsia"/>
          <w:color w:val="auto"/>
        </w:rPr>
        <w:t>「取扱説明書」等関係書類を熟知し、その定めるところに従って保守</w:t>
      </w:r>
      <w:r w:rsidR="002460D7" w:rsidRPr="00262D57">
        <w:rPr>
          <w:rFonts w:hint="eastAsia"/>
          <w:color w:val="auto"/>
        </w:rPr>
        <w:t>点検業務に従事するものとする。</w:t>
      </w:r>
    </w:p>
    <w:p w:rsidR="002460D7" w:rsidRPr="00262D57" w:rsidRDefault="00A765C5" w:rsidP="002738ED">
      <w:pPr>
        <w:snapToGrid w:val="0"/>
        <w:spacing w:line="360" w:lineRule="auto"/>
        <w:ind w:firstLineChars="100" w:firstLine="210"/>
        <w:rPr>
          <w:color w:val="auto"/>
        </w:rPr>
      </w:pPr>
      <w:r w:rsidRPr="00262D57">
        <w:rPr>
          <w:rFonts w:hint="eastAsia"/>
          <w:color w:val="auto"/>
        </w:rPr>
        <w:t>受託者</w:t>
      </w:r>
      <w:r w:rsidR="002460D7" w:rsidRPr="00262D57">
        <w:rPr>
          <w:rFonts w:hint="eastAsia"/>
          <w:color w:val="auto"/>
        </w:rPr>
        <w:t>は、有資格者を必要とする点検は、有資格者を配置して適切に対応するものとする。</w:t>
      </w:r>
    </w:p>
    <w:p w:rsidR="002460D7" w:rsidRPr="00262D57" w:rsidRDefault="002460D7" w:rsidP="002738ED">
      <w:pPr>
        <w:snapToGrid w:val="0"/>
        <w:spacing w:line="360" w:lineRule="auto"/>
        <w:ind w:firstLineChars="100" w:firstLine="210"/>
        <w:rPr>
          <w:color w:val="auto"/>
        </w:rPr>
      </w:pPr>
      <w:r w:rsidRPr="00262D57">
        <w:rPr>
          <w:rFonts w:hint="eastAsia"/>
          <w:color w:val="auto"/>
        </w:rPr>
        <w:t>硫化水素ガスの発生又は酸素欠乏の恐れのある場所での作業に</w:t>
      </w:r>
      <w:r w:rsidR="00F121F5" w:rsidRPr="00262D57">
        <w:rPr>
          <w:rFonts w:hint="eastAsia"/>
          <w:color w:val="auto"/>
        </w:rPr>
        <w:t>当たって</w:t>
      </w:r>
      <w:r w:rsidRPr="00262D57">
        <w:rPr>
          <w:rFonts w:hint="eastAsia"/>
          <w:color w:val="auto"/>
        </w:rPr>
        <w:t>は、関係諸法令に基づき行うこととし、酸素欠乏等の状況を確認及び記録し、速やかに</w:t>
      </w:r>
      <w:r w:rsidR="00A765C5" w:rsidRPr="00262D57">
        <w:rPr>
          <w:rFonts w:hint="eastAsia"/>
          <w:color w:val="auto"/>
        </w:rPr>
        <w:t>委託者</w:t>
      </w:r>
      <w:r w:rsidRPr="00262D57">
        <w:rPr>
          <w:rFonts w:hint="eastAsia"/>
          <w:color w:val="auto"/>
        </w:rPr>
        <w:t>に状況報告を行うものとする。</w:t>
      </w:r>
    </w:p>
    <w:p w:rsidR="002460D7" w:rsidRPr="00262D57" w:rsidRDefault="002460D7" w:rsidP="002738ED">
      <w:pPr>
        <w:snapToGrid w:val="0"/>
        <w:spacing w:line="360" w:lineRule="auto"/>
        <w:ind w:firstLineChars="100" w:firstLine="210"/>
        <w:rPr>
          <w:color w:val="auto"/>
        </w:rPr>
      </w:pPr>
      <w:r w:rsidRPr="00262D57">
        <w:rPr>
          <w:rFonts w:hint="eastAsia"/>
          <w:color w:val="auto"/>
        </w:rPr>
        <w:t>また、ダイオキシン類の発生の恐れのある場所での作業に当たっては、労働安全衛生規則に基づき、化学物質について知識を有し、厚生労働省の行う特別教育を受けた者を作業指揮者に選任して、その指揮のもとに作業を行うものとする。</w:t>
      </w:r>
    </w:p>
    <w:p w:rsidR="002460D7" w:rsidRPr="00262D57" w:rsidRDefault="00A765C5" w:rsidP="002738ED">
      <w:pPr>
        <w:snapToGrid w:val="0"/>
        <w:spacing w:line="360" w:lineRule="auto"/>
        <w:ind w:firstLineChars="100" w:firstLine="210"/>
        <w:rPr>
          <w:color w:val="auto"/>
        </w:rPr>
      </w:pPr>
      <w:r w:rsidRPr="00262D57">
        <w:rPr>
          <w:rFonts w:hint="eastAsia"/>
          <w:color w:val="auto"/>
        </w:rPr>
        <w:t>受託者</w:t>
      </w:r>
      <w:r w:rsidR="002460D7" w:rsidRPr="00262D57">
        <w:rPr>
          <w:rFonts w:hint="eastAsia"/>
          <w:color w:val="auto"/>
        </w:rPr>
        <w:t>は、異常</w:t>
      </w:r>
      <w:r w:rsidR="00C43585" w:rsidRPr="00262D57">
        <w:rPr>
          <w:rFonts w:hint="eastAsia"/>
          <w:color w:val="auto"/>
        </w:rPr>
        <w:t>・故障</w:t>
      </w:r>
      <w:r w:rsidR="002460D7" w:rsidRPr="00262D57">
        <w:rPr>
          <w:rFonts w:hint="eastAsia"/>
          <w:color w:val="auto"/>
        </w:rPr>
        <w:t>等を発見した場合は、速やかにその原因を調査し適切な措置を講じるとともに、現場で修理可能なものについては作業を実施し、作業終了後、写真等を添付し、対処方法等を</w:t>
      </w:r>
      <w:r w:rsidRPr="00262D57">
        <w:rPr>
          <w:rFonts w:hint="eastAsia"/>
          <w:color w:val="auto"/>
        </w:rPr>
        <w:t>委託者</w:t>
      </w:r>
      <w:r w:rsidR="002460D7" w:rsidRPr="00262D57">
        <w:rPr>
          <w:rFonts w:hint="eastAsia"/>
          <w:color w:val="auto"/>
        </w:rPr>
        <w:t>へ報告しなければならない。ただし、その異常等が処理場</w:t>
      </w:r>
      <w:r w:rsidR="001920FD" w:rsidRPr="00262D57">
        <w:rPr>
          <w:rFonts w:hint="eastAsia"/>
          <w:color w:val="auto"/>
        </w:rPr>
        <w:t>・ポンプ場</w:t>
      </w:r>
      <w:r w:rsidR="002460D7" w:rsidRPr="00262D57">
        <w:rPr>
          <w:rFonts w:hint="eastAsia"/>
          <w:color w:val="auto"/>
        </w:rPr>
        <w:t>等の施設の管理運営に支障をきたすものである場合には、直ちに</w:t>
      </w:r>
      <w:r w:rsidRPr="00262D57">
        <w:rPr>
          <w:rFonts w:hint="eastAsia"/>
          <w:color w:val="auto"/>
        </w:rPr>
        <w:t>委託者</w:t>
      </w:r>
      <w:r w:rsidR="002460D7" w:rsidRPr="00262D57">
        <w:rPr>
          <w:rFonts w:hint="eastAsia"/>
          <w:color w:val="auto"/>
        </w:rPr>
        <w:t>へ報告し、適切に対応しなければならない。</w:t>
      </w:r>
    </w:p>
    <w:p w:rsidR="00435708" w:rsidRDefault="00A765C5" w:rsidP="002738ED">
      <w:pPr>
        <w:snapToGrid w:val="0"/>
        <w:spacing w:line="360" w:lineRule="auto"/>
        <w:ind w:firstLineChars="100" w:firstLine="210"/>
        <w:rPr>
          <w:color w:val="auto"/>
        </w:rPr>
      </w:pPr>
      <w:r w:rsidRPr="00262D57">
        <w:rPr>
          <w:rFonts w:hint="eastAsia"/>
          <w:color w:val="auto"/>
        </w:rPr>
        <w:t>受託者</w:t>
      </w:r>
      <w:r w:rsidR="002460D7" w:rsidRPr="00262D57">
        <w:rPr>
          <w:rFonts w:hint="eastAsia"/>
          <w:color w:val="auto"/>
        </w:rPr>
        <w:t>は、異常</w:t>
      </w:r>
      <w:r w:rsidR="00D44993" w:rsidRPr="00262D57">
        <w:rPr>
          <w:rFonts w:hint="eastAsia"/>
          <w:color w:val="auto"/>
        </w:rPr>
        <w:t>・故障</w:t>
      </w:r>
      <w:r w:rsidR="002460D7" w:rsidRPr="00262D57">
        <w:rPr>
          <w:rFonts w:hint="eastAsia"/>
          <w:color w:val="auto"/>
        </w:rPr>
        <w:t>等が現場で修理できないものについては、</w:t>
      </w:r>
      <w:r w:rsidRPr="00262D57">
        <w:rPr>
          <w:rFonts w:hint="eastAsia"/>
          <w:color w:val="auto"/>
        </w:rPr>
        <w:t>委託者</w:t>
      </w:r>
      <w:r w:rsidR="002460D7" w:rsidRPr="00262D57">
        <w:rPr>
          <w:rFonts w:hint="eastAsia"/>
          <w:color w:val="auto"/>
        </w:rPr>
        <w:t>と協議してその対応を決定するものとする。</w:t>
      </w:r>
    </w:p>
    <w:p w:rsidR="00C816B1" w:rsidRPr="00FB4AD5" w:rsidRDefault="00C816B1" w:rsidP="002738ED">
      <w:pPr>
        <w:snapToGrid w:val="0"/>
        <w:spacing w:line="360" w:lineRule="auto"/>
        <w:ind w:firstLineChars="100" w:firstLine="210"/>
        <w:rPr>
          <w:color w:val="auto"/>
        </w:rPr>
      </w:pPr>
      <w:r w:rsidRPr="00FB4AD5">
        <w:rPr>
          <w:rFonts w:hint="eastAsia"/>
          <w:color w:val="auto"/>
        </w:rPr>
        <w:t>ポンプ場に付随する圧送管の空気弁等の点検、並びに、処理区内の管渠流量計（幹線流量計）の配管・配線部及び地上監視盤の点検は本業務に含まれるが、性能規定としての機能保全の対象には含めない。ただし、その異常等がポンプ場等の施設の管理運営に支障をきたすものである場合には、直ちに委託者へ報告し、指示に従い適切に対応しなければならない。</w:t>
      </w:r>
    </w:p>
    <w:p w:rsidR="001651A5" w:rsidRDefault="001651A5" w:rsidP="002738ED">
      <w:pPr>
        <w:snapToGrid w:val="0"/>
        <w:spacing w:line="360" w:lineRule="auto"/>
        <w:ind w:firstLineChars="100" w:firstLine="210"/>
        <w:rPr>
          <w:color w:val="auto"/>
        </w:rPr>
      </w:pPr>
    </w:p>
    <w:p w:rsidR="001651A5" w:rsidRPr="00262D57" w:rsidRDefault="001651A5" w:rsidP="002738ED">
      <w:pPr>
        <w:snapToGrid w:val="0"/>
        <w:spacing w:line="360" w:lineRule="auto"/>
        <w:ind w:firstLineChars="100" w:firstLine="210"/>
        <w:rPr>
          <w:color w:val="auto"/>
        </w:rPr>
      </w:pPr>
    </w:p>
    <w:p w:rsidR="002460D7" w:rsidRPr="00262D57" w:rsidRDefault="001651A5" w:rsidP="005D7756">
      <w:pPr>
        <w:pStyle w:val="3"/>
        <w:spacing w:line="360" w:lineRule="auto"/>
        <w:ind w:left="0"/>
      </w:pPr>
      <w:r>
        <w:br w:type="page"/>
      </w:r>
      <w:r w:rsidR="00505227" w:rsidRPr="00262D57">
        <w:rPr>
          <w:rFonts w:hint="eastAsia"/>
        </w:rPr>
        <w:lastRenderedPageBreak/>
        <w:t xml:space="preserve"> </w:t>
      </w:r>
      <w:r w:rsidR="002460D7" w:rsidRPr="00262D57">
        <w:t>定期点検</w:t>
      </w:r>
    </w:p>
    <w:p w:rsidR="0014110C" w:rsidRPr="00262D57" w:rsidRDefault="00831A26" w:rsidP="0014110C">
      <w:pPr>
        <w:snapToGrid w:val="0"/>
        <w:spacing w:line="360" w:lineRule="auto"/>
        <w:ind w:firstLineChars="100" w:firstLine="210"/>
        <w:rPr>
          <w:color w:val="auto"/>
        </w:rPr>
      </w:pPr>
      <w:r w:rsidRPr="00262D57">
        <w:rPr>
          <w:rFonts w:hint="eastAsia"/>
          <w:color w:val="auto"/>
        </w:rPr>
        <w:t>受託者は、</w:t>
      </w:r>
      <w:r w:rsidR="00AA62E0">
        <w:fldChar w:fldCharType="begin"/>
      </w:r>
      <w:r w:rsidR="00AA62E0">
        <w:instrText xml:space="preserve"> REF _Ref268122110 \r \h  \* MERGEFORMAT </w:instrText>
      </w:r>
      <w:r w:rsidR="00AA62E0">
        <w:fldChar w:fldCharType="separate"/>
      </w:r>
      <w:r w:rsidR="00732A53" w:rsidRPr="00732A53">
        <w:rPr>
          <w:b/>
          <w:color w:val="auto"/>
        </w:rPr>
        <w:t>別紙６</w:t>
      </w:r>
      <w:r w:rsidR="00AA62E0">
        <w:fldChar w:fldCharType="end"/>
      </w:r>
      <w:r w:rsidR="0014110C" w:rsidRPr="0014110C">
        <w:rPr>
          <w:rFonts w:hint="eastAsia"/>
          <w:color w:val="auto"/>
        </w:rPr>
        <w:t>を標準として</w:t>
      </w:r>
      <w:r w:rsidR="0014110C">
        <w:rPr>
          <w:rFonts w:hint="eastAsia"/>
          <w:color w:val="auto"/>
        </w:rPr>
        <w:t>、</w:t>
      </w:r>
      <w:r w:rsidR="0014110C" w:rsidRPr="00262D57">
        <w:rPr>
          <w:color w:val="auto"/>
        </w:rPr>
        <w:t>処理場</w:t>
      </w:r>
      <w:r w:rsidR="0014110C" w:rsidRPr="00262D57">
        <w:rPr>
          <w:rFonts w:hint="eastAsia"/>
          <w:color w:val="auto"/>
        </w:rPr>
        <w:t>・ポンプ場</w:t>
      </w:r>
      <w:r w:rsidR="0014110C" w:rsidRPr="00262D57">
        <w:rPr>
          <w:color w:val="auto"/>
        </w:rPr>
        <w:t>等の設備、機器等の性能及び機能を確保し、耐久性を</w:t>
      </w:r>
      <w:r w:rsidR="0014110C" w:rsidRPr="00262D57">
        <w:rPr>
          <w:rFonts w:hint="eastAsia"/>
          <w:color w:val="auto"/>
        </w:rPr>
        <w:t>維持する</w:t>
      </w:r>
      <w:r w:rsidR="0014110C" w:rsidRPr="00262D57">
        <w:rPr>
          <w:color w:val="auto"/>
        </w:rPr>
        <w:t>ため</w:t>
      </w:r>
      <w:r w:rsidR="0014110C" w:rsidRPr="00262D57">
        <w:rPr>
          <w:rFonts w:hint="eastAsia"/>
          <w:color w:val="auto"/>
        </w:rPr>
        <w:t>、予防保全的な視点により</w:t>
      </w:r>
      <w:r w:rsidR="0014110C" w:rsidRPr="00262D57">
        <w:rPr>
          <w:color w:val="auto"/>
        </w:rPr>
        <w:t>必要な測定、点検及び調査を</w:t>
      </w:r>
      <w:r w:rsidR="0014110C" w:rsidRPr="00262D57">
        <w:rPr>
          <w:rFonts w:cs="ＭＳＰ明朝" w:hint="eastAsia"/>
          <w:color w:val="auto"/>
        </w:rPr>
        <w:t>受託者</w:t>
      </w:r>
      <w:r w:rsidR="0014110C" w:rsidRPr="00262D57">
        <w:rPr>
          <w:color w:val="auto"/>
        </w:rPr>
        <w:t>の判断に基づき適正に行うものとする。</w:t>
      </w:r>
    </w:p>
    <w:p w:rsidR="002460D7" w:rsidRPr="00262D57" w:rsidRDefault="002460D7" w:rsidP="002738ED">
      <w:pPr>
        <w:snapToGrid w:val="0"/>
        <w:spacing w:line="360" w:lineRule="auto"/>
        <w:ind w:firstLineChars="100" w:firstLine="210"/>
        <w:rPr>
          <w:color w:val="auto"/>
        </w:rPr>
      </w:pPr>
      <w:r w:rsidRPr="00262D57">
        <w:rPr>
          <w:rFonts w:hint="eastAsia"/>
          <w:color w:val="auto"/>
        </w:rPr>
        <w:t>定期点検を行う。定期点検の内容については，</w:t>
      </w:r>
      <w:r w:rsidR="00B45EDE" w:rsidRPr="00262D57">
        <w:rPr>
          <w:rFonts w:hint="eastAsia"/>
          <w:color w:val="auto"/>
        </w:rPr>
        <w:t>設計</w:t>
      </w:r>
      <w:r w:rsidR="00A51240" w:rsidRPr="00262D57">
        <w:rPr>
          <w:rFonts w:hint="eastAsia"/>
          <w:color w:val="auto"/>
        </w:rPr>
        <w:t>図書</w:t>
      </w:r>
      <w:r w:rsidRPr="00262D57">
        <w:rPr>
          <w:rFonts w:hint="eastAsia"/>
          <w:color w:val="auto"/>
        </w:rPr>
        <w:t>に示す交換部品及び消耗部品を用い</w:t>
      </w:r>
      <w:r w:rsidR="004F10C7" w:rsidRPr="00262D57">
        <w:rPr>
          <w:rFonts w:hint="eastAsia"/>
          <w:color w:val="auto"/>
        </w:rPr>
        <w:t>ることを標準として</w:t>
      </w:r>
      <w:r w:rsidRPr="00262D57">
        <w:rPr>
          <w:rFonts w:hint="eastAsia"/>
          <w:color w:val="auto"/>
        </w:rPr>
        <w:t>分解整備を行うものとする。</w:t>
      </w:r>
      <w:r w:rsidR="00C43C2E" w:rsidRPr="00262D57">
        <w:rPr>
          <w:rFonts w:hint="eastAsia"/>
          <w:color w:val="auto"/>
        </w:rPr>
        <w:t>受託</w:t>
      </w:r>
      <w:r w:rsidRPr="00262D57">
        <w:rPr>
          <w:rFonts w:hint="eastAsia"/>
          <w:color w:val="auto"/>
        </w:rPr>
        <w:t>者は保守点検業務報告書を</w:t>
      </w:r>
      <w:r w:rsidR="00C43C2E" w:rsidRPr="00262D57">
        <w:rPr>
          <w:rFonts w:hint="eastAsia"/>
          <w:color w:val="auto"/>
        </w:rPr>
        <w:t>委託者</w:t>
      </w:r>
      <w:r w:rsidRPr="00262D57">
        <w:rPr>
          <w:rFonts w:hint="eastAsia"/>
          <w:color w:val="auto"/>
        </w:rPr>
        <w:t>に提出する。</w:t>
      </w:r>
      <w:r w:rsidR="00C43C2E" w:rsidRPr="00262D57">
        <w:rPr>
          <w:rFonts w:hint="eastAsia"/>
          <w:color w:val="auto"/>
        </w:rPr>
        <w:t>委託者</w:t>
      </w:r>
      <w:r w:rsidRPr="00262D57">
        <w:rPr>
          <w:rFonts w:hint="eastAsia"/>
          <w:color w:val="auto"/>
        </w:rPr>
        <w:t>は、報告書を受領してから</w:t>
      </w:r>
      <w:r w:rsidR="00C43C2E" w:rsidRPr="00262D57">
        <w:rPr>
          <w:rFonts w:hint="eastAsia"/>
          <w:color w:val="auto"/>
        </w:rPr>
        <w:t>10</w:t>
      </w:r>
      <w:r w:rsidRPr="00262D57">
        <w:rPr>
          <w:rFonts w:hint="eastAsia"/>
          <w:color w:val="auto"/>
        </w:rPr>
        <w:t>日以内に業務の完了確認のための検査を実施する。検査の結果、是正が必要であると</w:t>
      </w:r>
      <w:r w:rsidR="00C43C2E" w:rsidRPr="00262D57">
        <w:rPr>
          <w:rFonts w:hint="eastAsia"/>
          <w:color w:val="auto"/>
        </w:rPr>
        <w:t>委託者</w:t>
      </w:r>
      <w:r w:rsidRPr="00262D57">
        <w:rPr>
          <w:rFonts w:hint="eastAsia"/>
          <w:color w:val="auto"/>
        </w:rPr>
        <w:t>が認めた場合、</w:t>
      </w:r>
      <w:r w:rsidR="00C43C2E" w:rsidRPr="00262D57">
        <w:rPr>
          <w:rFonts w:hint="eastAsia"/>
          <w:color w:val="auto"/>
        </w:rPr>
        <w:t>受託者</w:t>
      </w:r>
      <w:r w:rsidRPr="00262D57">
        <w:rPr>
          <w:rFonts w:hint="eastAsia"/>
          <w:color w:val="auto"/>
        </w:rPr>
        <w:t>は是正を行うものとする。</w:t>
      </w:r>
    </w:p>
    <w:p w:rsidR="002460D7" w:rsidRPr="00262D57" w:rsidRDefault="009009AE" w:rsidP="002738ED">
      <w:pPr>
        <w:snapToGrid w:val="0"/>
        <w:spacing w:line="360" w:lineRule="auto"/>
        <w:ind w:firstLineChars="100" w:firstLine="210"/>
        <w:rPr>
          <w:color w:val="auto"/>
        </w:rPr>
      </w:pPr>
      <w:r w:rsidRPr="00262D57">
        <w:rPr>
          <w:rFonts w:hint="eastAsia"/>
          <w:color w:val="auto"/>
        </w:rPr>
        <w:t>機械・電気設備の</w:t>
      </w:r>
      <w:r w:rsidR="002460D7" w:rsidRPr="00262D57">
        <w:rPr>
          <w:rFonts w:hint="eastAsia"/>
          <w:color w:val="auto"/>
        </w:rPr>
        <w:t>定期点検は、法令に定めるものの他、</w:t>
      </w:r>
      <w:r w:rsidR="00E11A61" w:rsidRPr="00262D57">
        <w:rPr>
          <w:rFonts w:hint="eastAsia"/>
          <w:color w:val="auto"/>
        </w:rPr>
        <w:t>水準書に従って実施するものとする</w:t>
      </w:r>
      <w:r w:rsidR="002460D7" w:rsidRPr="00262D57">
        <w:rPr>
          <w:rFonts w:hint="eastAsia"/>
          <w:color w:val="auto"/>
        </w:rPr>
        <w:t>。</w:t>
      </w:r>
    </w:p>
    <w:p w:rsidR="005D7756" w:rsidRPr="00262D57" w:rsidRDefault="005D7756" w:rsidP="002738ED">
      <w:pPr>
        <w:snapToGrid w:val="0"/>
        <w:spacing w:line="360" w:lineRule="auto"/>
        <w:ind w:leftChars="100" w:left="630" w:hangingChars="200" w:hanging="420"/>
        <w:rPr>
          <w:color w:val="auto"/>
        </w:rPr>
      </w:pPr>
    </w:p>
    <w:p w:rsidR="009009AE" w:rsidRPr="00262D57" w:rsidRDefault="009009AE" w:rsidP="009009AE">
      <w:pPr>
        <w:pStyle w:val="3"/>
        <w:spacing w:line="360" w:lineRule="auto"/>
        <w:ind w:left="0"/>
      </w:pPr>
      <w:r w:rsidRPr="00262D57">
        <w:rPr>
          <w:rFonts w:hint="eastAsia"/>
        </w:rPr>
        <w:t xml:space="preserve"> </w:t>
      </w:r>
      <w:r w:rsidRPr="00262D57">
        <w:rPr>
          <w:rFonts w:hint="eastAsia"/>
        </w:rPr>
        <w:t>保守点検等に関するデータの蓄積</w:t>
      </w:r>
    </w:p>
    <w:p w:rsidR="009009AE" w:rsidRPr="00262D57" w:rsidRDefault="009009AE" w:rsidP="009009AE">
      <w:pPr>
        <w:spacing w:line="360" w:lineRule="auto"/>
        <w:rPr>
          <w:color w:val="auto"/>
        </w:rPr>
      </w:pPr>
      <w:r w:rsidRPr="00262D57">
        <w:rPr>
          <w:rFonts w:hint="eastAsia"/>
          <w:color w:val="auto"/>
        </w:rPr>
        <w:t xml:space="preserve">　点検・調査結果、対策実施に関するデータは、今後の管理にあたって、有益な情報であり、データベース化していくことが重要である。</w:t>
      </w:r>
    </w:p>
    <w:p w:rsidR="009009AE" w:rsidRPr="00262D57" w:rsidRDefault="009009AE" w:rsidP="009009AE">
      <w:pPr>
        <w:spacing w:line="360" w:lineRule="auto"/>
        <w:rPr>
          <w:color w:val="auto"/>
        </w:rPr>
      </w:pPr>
      <w:r w:rsidRPr="00262D57">
        <w:rPr>
          <w:rFonts w:hint="eastAsia"/>
          <w:color w:val="auto"/>
        </w:rPr>
        <w:t xml:space="preserve">　保守や点検、修繕等の日常的な維持管理に関するデータについて整理し、蓄積するものとする。蓄積されたデータは、今後の保守管理、情報の一元管理や健全度予測等に活用するものとする。</w:t>
      </w:r>
    </w:p>
    <w:p w:rsidR="009009AE" w:rsidRPr="00262D57" w:rsidRDefault="009009AE" w:rsidP="009009AE">
      <w:pPr>
        <w:snapToGrid w:val="0"/>
        <w:spacing w:line="360" w:lineRule="auto"/>
        <w:rPr>
          <w:color w:val="auto"/>
        </w:rPr>
      </w:pPr>
    </w:p>
    <w:p w:rsidR="00831A26" w:rsidRPr="00262D57" w:rsidRDefault="00055283" w:rsidP="002738ED">
      <w:pPr>
        <w:pStyle w:val="2"/>
        <w:snapToGrid w:val="0"/>
        <w:spacing w:after="120" w:line="360" w:lineRule="auto"/>
        <w:ind w:left="-28" w:firstLine="28"/>
        <w:rPr>
          <w:rFonts w:cs="ＭＳＰ明朝"/>
          <w:color w:val="auto"/>
        </w:rPr>
      </w:pPr>
      <w:bookmarkStart w:id="79" w:name="_Toc145676315"/>
      <w:bookmarkStart w:id="80" w:name="_Toc245639948"/>
      <w:bookmarkStart w:id="81" w:name="_Toc19975290"/>
      <w:r>
        <w:rPr>
          <w:rFonts w:cs="ＭＳＰ明朝" w:hint="eastAsia"/>
          <w:color w:val="auto"/>
        </w:rPr>
        <w:t xml:space="preserve"> </w:t>
      </w:r>
      <w:r w:rsidR="00831A26" w:rsidRPr="00262D57">
        <w:rPr>
          <w:rFonts w:cs="ＭＳＰ明朝" w:hint="eastAsia"/>
          <w:color w:val="auto"/>
        </w:rPr>
        <w:t>修繕業務要領</w:t>
      </w:r>
      <w:bookmarkEnd w:id="79"/>
      <w:bookmarkEnd w:id="80"/>
      <w:bookmarkEnd w:id="81"/>
    </w:p>
    <w:p w:rsidR="00831A26" w:rsidRPr="00262D57" w:rsidRDefault="00055283" w:rsidP="00121F8A">
      <w:pPr>
        <w:pStyle w:val="3"/>
        <w:snapToGrid w:val="0"/>
        <w:spacing w:line="360" w:lineRule="auto"/>
        <w:ind w:left="0"/>
      </w:pPr>
      <w:r>
        <w:rPr>
          <w:rFonts w:hint="eastAsia"/>
        </w:rPr>
        <w:t xml:space="preserve"> </w:t>
      </w:r>
      <w:r w:rsidR="00831A26" w:rsidRPr="00262D57">
        <w:rPr>
          <w:rFonts w:hint="eastAsia"/>
        </w:rPr>
        <w:t>突発的な小修繕</w:t>
      </w:r>
    </w:p>
    <w:p w:rsidR="001A561D" w:rsidRPr="00AD2EE4" w:rsidRDefault="001A561D" w:rsidP="002738ED">
      <w:pPr>
        <w:snapToGrid w:val="0"/>
        <w:spacing w:line="360" w:lineRule="auto"/>
        <w:ind w:firstLineChars="100" w:firstLine="210"/>
        <w:rPr>
          <w:color w:val="auto"/>
        </w:rPr>
      </w:pPr>
      <w:r w:rsidRPr="00262D57">
        <w:rPr>
          <w:rFonts w:hint="eastAsia"/>
          <w:color w:val="auto"/>
        </w:rPr>
        <w:t>受託者</w:t>
      </w:r>
      <w:r w:rsidR="00831A26" w:rsidRPr="00262D57">
        <w:rPr>
          <w:rFonts w:hint="eastAsia"/>
          <w:color w:val="auto"/>
        </w:rPr>
        <w:t>は、処理場・ポンプ</w:t>
      </w:r>
      <w:r w:rsidR="00831A26" w:rsidRPr="00AD2EE4">
        <w:rPr>
          <w:rFonts w:hint="eastAsia"/>
          <w:color w:val="auto"/>
        </w:rPr>
        <w:t>場等の機能が正常に発揮できるよう</w:t>
      </w:r>
      <w:r w:rsidR="00CE32D6" w:rsidRPr="00AD2EE4">
        <w:rPr>
          <w:rFonts w:hint="eastAsia"/>
          <w:color w:val="auto"/>
        </w:rPr>
        <w:t>、予防保全的な視点によって、</w:t>
      </w:r>
      <w:r w:rsidR="00831A26" w:rsidRPr="00AD2EE4">
        <w:rPr>
          <w:rFonts w:hint="eastAsia"/>
          <w:color w:val="auto"/>
        </w:rPr>
        <w:t>必要に応じ適切に施設、設備、機器等に係る契約書（案）第</w:t>
      </w:r>
      <w:r w:rsidR="00055283" w:rsidRPr="00AD2EE4">
        <w:rPr>
          <w:rFonts w:hint="eastAsia"/>
          <w:color w:val="auto"/>
        </w:rPr>
        <w:t>19</w:t>
      </w:r>
      <w:r w:rsidR="00831A26" w:rsidRPr="00AD2EE4">
        <w:rPr>
          <w:rFonts w:hint="eastAsia"/>
          <w:color w:val="auto"/>
        </w:rPr>
        <w:t>条</w:t>
      </w:r>
      <w:r w:rsidR="00CE32D6" w:rsidRPr="00AD2EE4">
        <w:rPr>
          <w:rFonts w:hint="eastAsia"/>
          <w:color w:val="auto"/>
        </w:rPr>
        <w:t>の規定により、施設、設備、機器等の</w:t>
      </w:r>
      <w:r w:rsidR="00831A26" w:rsidRPr="00AD2EE4">
        <w:rPr>
          <w:rFonts w:hint="eastAsia"/>
          <w:color w:val="auto"/>
        </w:rPr>
        <w:t>小修繕を行うものとする。</w:t>
      </w:r>
      <w:r w:rsidR="00545BE7" w:rsidRPr="00AD2EE4">
        <w:rPr>
          <w:rFonts w:hint="eastAsia"/>
          <w:color w:val="auto"/>
        </w:rPr>
        <w:t>また、マンホール及びその周辺路面等について、適正に管理するために必要となる修繕工事（嵩上げ</w:t>
      </w:r>
      <w:r w:rsidR="00536833" w:rsidRPr="00AD2EE4">
        <w:rPr>
          <w:rFonts w:hint="eastAsia"/>
          <w:color w:val="auto"/>
        </w:rPr>
        <w:t>等</w:t>
      </w:r>
      <w:r w:rsidR="00545BE7" w:rsidRPr="00AD2EE4">
        <w:rPr>
          <w:rFonts w:hint="eastAsia"/>
          <w:color w:val="auto"/>
        </w:rPr>
        <w:t>を含む）も同様に行うものとする。</w:t>
      </w:r>
    </w:p>
    <w:p w:rsidR="00831A26" w:rsidRPr="00AD2EE4" w:rsidRDefault="001A561D" w:rsidP="002738ED">
      <w:pPr>
        <w:snapToGrid w:val="0"/>
        <w:spacing w:line="360" w:lineRule="auto"/>
        <w:ind w:firstLineChars="100" w:firstLine="210"/>
        <w:rPr>
          <w:color w:val="auto"/>
          <w:spacing w:val="10"/>
        </w:rPr>
      </w:pPr>
      <w:r w:rsidRPr="00AD2EE4">
        <w:rPr>
          <w:rFonts w:hint="eastAsia"/>
          <w:color w:val="auto"/>
        </w:rPr>
        <w:t>受託者</w:t>
      </w:r>
      <w:r w:rsidR="00831A26" w:rsidRPr="00AD2EE4">
        <w:rPr>
          <w:rFonts w:hint="eastAsia"/>
          <w:color w:val="auto"/>
        </w:rPr>
        <w:t>は、故障発生後速やかに、写真等を添付し、対処方法等を</w:t>
      </w:r>
      <w:r w:rsidRPr="00AD2EE4">
        <w:rPr>
          <w:rFonts w:hint="eastAsia"/>
          <w:color w:val="auto"/>
        </w:rPr>
        <w:t>委託者</w:t>
      </w:r>
      <w:r w:rsidR="00831A26" w:rsidRPr="00AD2EE4">
        <w:rPr>
          <w:rFonts w:hint="eastAsia"/>
          <w:color w:val="auto"/>
        </w:rPr>
        <w:t>へ報告しなければならない。</w:t>
      </w:r>
    </w:p>
    <w:p w:rsidR="00831A26" w:rsidRPr="00262D57" w:rsidRDefault="001A561D" w:rsidP="002738ED">
      <w:pPr>
        <w:snapToGrid w:val="0"/>
        <w:spacing w:line="360" w:lineRule="auto"/>
        <w:ind w:firstLineChars="100" w:firstLine="210"/>
        <w:rPr>
          <w:color w:val="auto"/>
        </w:rPr>
      </w:pPr>
      <w:r w:rsidRPr="00AD2EE4">
        <w:rPr>
          <w:rFonts w:hint="eastAsia"/>
          <w:color w:val="auto"/>
        </w:rPr>
        <w:t>なお、</w:t>
      </w:r>
      <w:r w:rsidR="00831A26" w:rsidRPr="00AD2EE4">
        <w:rPr>
          <w:rFonts w:hint="eastAsia"/>
          <w:color w:val="auto"/>
        </w:rPr>
        <w:t>小修繕を実施したときは、</w:t>
      </w:r>
      <w:r w:rsidRPr="00AD2EE4">
        <w:rPr>
          <w:rFonts w:hint="eastAsia"/>
          <w:color w:val="auto"/>
        </w:rPr>
        <w:t>受託者</w:t>
      </w:r>
      <w:r w:rsidR="00831A26" w:rsidRPr="00AD2EE4">
        <w:rPr>
          <w:rFonts w:hint="eastAsia"/>
          <w:color w:val="auto"/>
        </w:rPr>
        <w:t>は修繕業務報告書を</w:t>
      </w:r>
      <w:r w:rsidRPr="00AD2EE4">
        <w:rPr>
          <w:rFonts w:hint="eastAsia"/>
          <w:color w:val="auto"/>
        </w:rPr>
        <w:t>委託者</w:t>
      </w:r>
      <w:r w:rsidR="00831A26" w:rsidRPr="00AD2EE4">
        <w:rPr>
          <w:rFonts w:hint="eastAsia"/>
          <w:color w:val="auto"/>
        </w:rPr>
        <w:t>に提</w:t>
      </w:r>
      <w:r w:rsidR="00831A26" w:rsidRPr="00262D57">
        <w:rPr>
          <w:rFonts w:hint="eastAsia"/>
          <w:color w:val="auto"/>
        </w:rPr>
        <w:t>出する</w:t>
      </w:r>
      <w:r w:rsidR="00171D8A" w:rsidRPr="00BF56E7">
        <w:rPr>
          <w:rFonts w:hint="eastAsia"/>
          <w:color w:val="auto"/>
        </w:rPr>
        <w:t>とともに、箇所数、単価、内訳費用を報告する</w:t>
      </w:r>
      <w:r w:rsidR="00171D8A" w:rsidRPr="00171D8A">
        <w:rPr>
          <w:rFonts w:hint="eastAsia"/>
          <w:color w:val="auto"/>
        </w:rPr>
        <w:t>。</w:t>
      </w:r>
      <w:r w:rsidRPr="00262D57">
        <w:rPr>
          <w:rFonts w:hint="eastAsia"/>
          <w:color w:val="auto"/>
        </w:rPr>
        <w:t>委託者</w:t>
      </w:r>
      <w:r w:rsidR="00831A26" w:rsidRPr="00262D57">
        <w:rPr>
          <w:rFonts w:hint="eastAsia"/>
          <w:color w:val="auto"/>
        </w:rPr>
        <w:t>は、報告書を受領してから</w:t>
      </w:r>
      <w:r w:rsidRPr="00262D57">
        <w:rPr>
          <w:rFonts w:hint="eastAsia"/>
          <w:color w:val="auto"/>
        </w:rPr>
        <w:t>10</w:t>
      </w:r>
      <w:r w:rsidR="00831A26" w:rsidRPr="00262D57">
        <w:rPr>
          <w:rFonts w:hint="eastAsia"/>
          <w:color w:val="auto"/>
        </w:rPr>
        <w:t>日以内に業務の完了確認のための検査を実施する。検査の結果、是正が必要であると</w:t>
      </w:r>
      <w:r w:rsidRPr="00262D57">
        <w:rPr>
          <w:rFonts w:hint="eastAsia"/>
          <w:color w:val="auto"/>
        </w:rPr>
        <w:t>委託者</w:t>
      </w:r>
      <w:r w:rsidR="00831A26" w:rsidRPr="00262D57">
        <w:rPr>
          <w:rFonts w:hint="eastAsia"/>
          <w:color w:val="auto"/>
        </w:rPr>
        <w:t>が認めた場合、</w:t>
      </w:r>
      <w:r w:rsidRPr="00262D57">
        <w:rPr>
          <w:rFonts w:hint="eastAsia"/>
          <w:color w:val="auto"/>
        </w:rPr>
        <w:t>受託者</w:t>
      </w:r>
      <w:r w:rsidR="00831A26" w:rsidRPr="00262D57">
        <w:rPr>
          <w:rFonts w:hint="eastAsia"/>
          <w:color w:val="auto"/>
        </w:rPr>
        <w:t>は是正を行うものとする。</w:t>
      </w:r>
    </w:p>
    <w:p w:rsidR="00831A26" w:rsidRPr="00262D57" w:rsidRDefault="001A561D" w:rsidP="002738ED">
      <w:pPr>
        <w:snapToGrid w:val="0"/>
        <w:spacing w:line="360" w:lineRule="auto"/>
        <w:ind w:firstLineChars="100" w:firstLine="210"/>
        <w:rPr>
          <w:color w:val="auto"/>
          <w:spacing w:val="10"/>
        </w:rPr>
      </w:pPr>
      <w:r w:rsidRPr="00262D57">
        <w:rPr>
          <w:rFonts w:hint="eastAsia"/>
          <w:color w:val="auto"/>
        </w:rPr>
        <w:t>受託者</w:t>
      </w:r>
      <w:r w:rsidR="00831A26" w:rsidRPr="00262D57">
        <w:rPr>
          <w:rFonts w:hint="eastAsia"/>
          <w:color w:val="auto"/>
        </w:rPr>
        <w:t>により修繕を行うことが不可能であり、</w:t>
      </w:r>
      <w:r w:rsidRPr="00262D57">
        <w:rPr>
          <w:rFonts w:hint="eastAsia"/>
          <w:color w:val="auto"/>
        </w:rPr>
        <w:t>委託者</w:t>
      </w:r>
      <w:r w:rsidR="00831A26" w:rsidRPr="00262D57">
        <w:rPr>
          <w:rFonts w:hint="eastAsia"/>
          <w:color w:val="auto"/>
        </w:rPr>
        <w:t>が行う修繕（以下「修繕工事」という。）が必要となる場合は速やかに</w:t>
      </w:r>
      <w:r w:rsidRPr="00262D57">
        <w:rPr>
          <w:rFonts w:hint="eastAsia"/>
          <w:color w:val="auto"/>
        </w:rPr>
        <w:t>委託者</w:t>
      </w:r>
      <w:r w:rsidR="00831A26" w:rsidRPr="00262D57">
        <w:rPr>
          <w:rFonts w:hint="eastAsia"/>
          <w:color w:val="auto"/>
        </w:rPr>
        <w:t>へ報告し、協議するものとする。</w:t>
      </w:r>
    </w:p>
    <w:p w:rsidR="00831A26" w:rsidRPr="00262D57" w:rsidRDefault="00831A26" w:rsidP="002738ED">
      <w:pPr>
        <w:snapToGrid w:val="0"/>
        <w:spacing w:line="360" w:lineRule="auto"/>
        <w:ind w:firstLineChars="100" w:firstLine="210"/>
        <w:rPr>
          <w:rFonts w:cs="ＭＳＰ明朝"/>
          <w:color w:val="auto"/>
        </w:rPr>
      </w:pPr>
      <w:r w:rsidRPr="00262D57">
        <w:rPr>
          <w:rFonts w:hint="eastAsia"/>
          <w:color w:val="auto"/>
        </w:rPr>
        <w:t>修繕業務は、該当する業種に係る</w:t>
      </w:r>
      <w:r w:rsidR="0001441A" w:rsidRPr="00262D57">
        <w:rPr>
          <w:rFonts w:hint="eastAsia"/>
          <w:color w:val="auto"/>
        </w:rPr>
        <w:t>建設業法（昭和24年法律第100号）に基づく</w:t>
      </w:r>
      <w:r w:rsidRPr="00262D57">
        <w:rPr>
          <w:rFonts w:hint="eastAsia"/>
          <w:color w:val="auto"/>
        </w:rPr>
        <w:t>建設業の許可を得ている業者が実施するものとする。</w:t>
      </w:r>
    </w:p>
    <w:p w:rsidR="005D7756" w:rsidRPr="00262D57" w:rsidRDefault="005D7756" w:rsidP="002738ED">
      <w:pPr>
        <w:snapToGrid w:val="0"/>
        <w:spacing w:line="360" w:lineRule="auto"/>
        <w:ind w:leftChars="100" w:left="630" w:hangingChars="200" w:hanging="420"/>
        <w:rPr>
          <w:color w:val="auto"/>
        </w:rPr>
        <w:sectPr w:rsidR="005D7756" w:rsidRPr="00262D57" w:rsidSect="009867CB">
          <w:footnotePr>
            <w:numRestart w:val="eachPage"/>
          </w:footnotePr>
          <w:pgSz w:w="11906" w:h="16838" w:code="9"/>
          <w:pgMar w:top="1134" w:right="1134" w:bottom="1134" w:left="1134" w:header="680" w:footer="720" w:gutter="0"/>
          <w:cols w:space="720"/>
          <w:noEndnote/>
          <w:docGrid w:linePitch="255" w:charSpace="3686"/>
        </w:sectPr>
      </w:pPr>
    </w:p>
    <w:p w:rsidR="002460D7" w:rsidRPr="00262D57" w:rsidRDefault="00505227" w:rsidP="004B4DAD">
      <w:pPr>
        <w:pStyle w:val="2"/>
        <w:snapToGrid w:val="0"/>
        <w:spacing w:afterLines="0" w:line="360" w:lineRule="auto"/>
        <w:ind w:left="397" w:hanging="397"/>
        <w:rPr>
          <w:rFonts w:cs="ＭＳＰ明朝"/>
          <w:color w:val="auto"/>
        </w:rPr>
      </w:pPr>
      <w:bookmarkStart w:id="82" w:name="_Toc145676316"/>
      <w:bookmarkStart w:id="83" w:name="_Toc265136410"/>
      <w:bookmarkStart w:id="84" w:name="_Ref266364593"/>
      <w:bookmarkStart w:id="85" w:name="_Ref266364621"/>
      <w:r w:rsidRPr="00262D57">
        <w:rPr>
          <w:rFonts w:cs="ＭＳＰ明朝" w:hint="eastAsia"/>
          <w:color w:val="auto"/>
        </w:rPr>
        <w:lastRenderedPageBreak/>
        <w:t xml:space="preserve"> </w:t>
      </w:r>
      <w:bookmarkStart w:id="86" w:name="_Ref268091347"/>
      <w:bookmarkStart w:id="87" w:name="_Toc19975291"/>
      <w:r w:rsidR="002460D7" w:rsidRPr="00262D57">
        <w:rPr>
          <w:rFonts w:cs="ＭＳＰ明朝" w:hint="eastAsia"/>
          <w:color w:val="auto"/>
        </w:rPr>
        <w:t>水質</w:t>
      </w:r>
      <w:r w:rsidR="004C3543" w:rsidRPr="00262D57">
        <w:rPr>
          <w:rFonts w:cs="ＭＳＰ明朝" w:hint="eastAsia"/>
          <w:color w:val="auto"/>
        </w:rPr>
        <w:t>・汚泥</w:t>
      </w:r>
      <w:r w:rsidR="002460D7" w:rsidRPr="00262D57">
        <w:rPr>
          <w:rFonts w:cs="ＭＳＰ明朝" w:hint="eastAsia"/>
          <w:color w:val="auto"/>
        </w:rPr>
        <w:t>管理及び水質試験</w:t>
      </w:r>
      <w:r w:rsidR="004C3543" w:rsidRPr="00262D57">
        <w:rPr>
          <w:rFonts w:cs="ＭＳＰ明朝" w:hint="eastAsia"/>
          <w:color w:val="auto"/>
        </w:rPr>
        <w:t>・汚泥性状試験</w:t>
      </w:r>
      <w:r w:rsidR="002460D7" w:rsidRPr="00262D57">
        <w:rPr>
          <w:rFonts w:cs="ＭＳＰ明朝" w:hint="eastAsia"/>
          <w:color w:val="auto"/>
        </w:rPr>
        <w:t>業務</w:t>
      </w:r>
      <w:bookmarkEnd w:id="82"/>
      <w:bookmarkEnd w:id="83"/>
      <w:bookmarkEnd w:id="84"/>
      <w:bookmarkEnd w:id="85"/>
      <w:bookmarkEnd w:id="86"/>
      <w:bookmarkEnd w:id="87"/>
    </w:p>
    <w:p w:rsidR="002B3E15" w:rsidRPr="00262D57" w:rsidRDefault="002B3E15" w:rsidP="002738ED">
      <w:pPr>
        <w:snapToGrid w:val="0"/>
        <w:spacing w:line="360" w:lineRule="auto"/>
        <w:ind w:firstLineChars="100" w:firstLine="210"/>
        <w:rPr>
          <w:color w:val="auto"/>
        </w:rPr>
      </w:pPr>
      <w:r w:rsidRPr="00262D57">
        <w:rPr>
          <w:rFonts w:hint="eastAsia"/>
          <w:color w:val="auto"/>
        </w:rPr>
        <w:t>受託者</w:t>
      </w:r>
      <w:r w:rsidRPr="00262D57">
        <w:rPr>
          <w:color w:val="auto"/>
        </w:rPr>
        <w:t>は、水質</w:t>
      </w:r>
      <w:r w:rsidR="004C3543" w:rsidRPr="00262D57">
        <w:rPr>
          <w:rFonts w:cs="ＭＳＰ明朝" w:hint="eastAsia"/>
          <w:color w:val="auto"/>
        </w:rPr>
        <w:t>・汚泥</w:t>
      </w:r>
      <w:r w:rsidRPr="00262D57">
        <w:rPr>
          <w:color w:val="auto"/>
        </w:rPr>
        <w:t>管理に当たっては、</w:t>
      </w:r>
      <w:r w:rsidRPr="00262D57">
        <w:rPr>
          <w:rFonts w:hint="eastAsia"/>
          <w:color w:val="auto"/>
        </w:rPr>
        <w:t>「</w:t>
      </w:r>
      <w:r w:rsidR="00AA62E0">
        <w:fldChar w:fldCharType="begin"/>
      </w:r>
      <w:r w:rsidR="00AA62E0">
        <w:instrText xml:space="preserve"> REF _Ref265779634 \r \h  \* MERGEFORMAT </w:instrText>
      </w:r>
      <w:r w:rsidR="00AA62E0">
        <w:fldChar w:fldCharType="separate"/>
      </w:r>
      <w:r w:rsidR="00732A53">
        <w:t>4</w:t>
      </w:r>
      <w:r w:rsidR="00AA62E0">
        <w:fldChar w:fldCharType="end"/>
      </w:r>
      <w:r w:rsidRPr="00262D57">
        <w:rPr>
          <w:rFonts w:hint="eastAsia"/>
          <w:color w:val="auto"/>
        </w:rPr>
        <w:t xml:space="preserve"> </w:t>
      </w:r>
      <w:r w:rsidR="00AA62E0">
        <w:fldChar w:fldCharType="begin"/>
      </w:r>
      <w:r w:rsidR="00AA62E0">
        <w:instrText xml:space="preserve"> REF _Ref265779634 \h  \* MERGEFORMAT </w:instrText>
      </w:r>
      <w:r w:rsidR="00AA62E0">
        <w:fldChar w:fldCharType="separate"/>
      </w:r>
      <w:r w:rsidR="00732A53" w:rsidRPr="00732A53">
        <w:rPr>
          <w:rFonts w:hint="eastAsia"/>
          <w:color w:val="auto"/>
        </w:rPr>
        <w:t>運転管理において受託者の満たすべき要求水準</w:t>
      </w:r>
      <w:r w:rsidR="00AA62E0">
        <w:fldChar w:fldCharType="end"/>
      </w:r>
      <w:r w:rsidRPr="00262D57">
        <w:rPr>
          <w:rFonts w:hint="eastAsia"/>
          <w:color w:val="auto"/>
        </w:rPr>
        <w:t>」</w:t>
      </w:r>
      <w:r w:rsidRPr="00262D57">
        <w:rPr>
          <w:color w:val="auto"/>
        </w:rPr>
        <w:t>に定める</w:t>
      </w:r>
      <w:r w:rsidRPr="00262D57">
        <w:rPr>
          <w:rFonts w:hint="eastAsia"/>
          <w:color w:val="auto"/>
        </w:rPr>
        <w:t>要求水準</w:t>
      </w:r>
      <w:r w:rsidRPr="00262D57">
        <w:rPr>
          <w:color w:val="auto"/>
        </w:rPr>
        <w:t>等を達成するため、</w:t>
      </w:r>
      <w:r w:rsidR="00AA62E0">
        <w:fldChar w:fldCharType="begin"/>
      </w:r>
      <w:r w:rsidR="00AA62E0">
        <w:instrText xml:space="preserve"> REF _Ref300063721 \r \h  \* MERGEFORMAT </w:instrText>
      </w:r>
      <w:r w:rsidR="00AA62E0">
        <w:fldChar w:fldCharType="separate"/>
      </w:r>
      <w:r w:rsidR="00732A53" w:rsidRPr="00732A53">
        <w:rPr>
          <w:b/>
          <w:color w:val="auto"/>
        </w:rPr>
        <w:t>別紙７</w:t>
      </w:r>
      <w:r w:rsidR="00AA62E0">
        <w:fldChar w:fldCharType="end"/>
      </w:r>
      <w:r w:rsidRPr="00262D57">
        <w:rPr>
          <w:rFonts w:hint="eastAsia"/>
          <w:color w:val="auto"/>
        </w:rPr>
        <w:t>及び</w:t>
      </w:r>
      <w:r w:rsidR="00AA62E0">
        <w:fldChar w:fldCharType="begin"/>
      </w:r>
      <w:r w:rsidR="00AA62E0">
        <w:instrText xml:space="preserve"> REF _Ref299613940 \r \h  \* MERGEFORMAT </w:instrText>
      </w:r>
      <w:r w:rsidR="00AA62E0">
        <w:fldChar w:fldCharType="separate"/>
      </w:r>
      <w:r w:rsidR="00732A53" w:rsidRPr="00732A53">
        <w:rPr>
          <w:b/>
          <w:color w:val="auto"/>
        </w:rPr>
        <w:t>別紙８</w:t>
      </w:r>
      <w:r w:rsidR="00AA62E0">
        <w:fldChar w:fldCharType="end"/>
      </w:r>
      <w:r w:rsidRPr="00262D57">
        <w:rPr>
          <w:rFonts w:hint="eastAsia"/>
          <w:color w:val="auto"/>
        </w:rPr>
        <w:t>に定める</w:t>
      </w:r>
      <w:r w:rsidRPr="00262D57">
        <w:rPr>
          <w:color w:val="auto"/>
        </w:rPr>
        <w:t>運転操作上必要な項目の試験を定められた方法で実施し、その結果を適切な運転操作に役立たせるとともに、記録保存し、</w:t>
      </w:r>
      <w:r w:rsidRPr="00262D57">
        <w:rPr>
          <w:rFonts w:hint="eastAsia"/>
          <w:color w:val="auto"/>
        </w:rPr>
        <w:t>委託者</w:t>
      </w:r>
      <w:r w:rsidRPr="00262D57">
        <w:rPr>
          <w:color w:val="auto"/>
        </w:rPr>
        <w:t>へ報告するものとする。</w:t>
      </w:r>
    </w:p>
    <w:p w:rsidR="002B3E15" w:rsidRPr="00262D57" w:rsidRDefault="002B3E15" w:rsidP="002738ED">
      <w:pPr>
        <w:snapToGrid w:val="0"/>
        <w:spacing w:line="360" w:lineRule="auto"/>
        <w:ind w:firstLineChars="100" w:firstLine="210"/>
        <w:rPr>
          <w:color w:val="auto"/>
        </w:rPr>
      </w:pPr>
      <w:r w:rsidRPr="00262D57">
        <w:rPr>
          <w:rFonts w:hint="eastAsia"/>
          <w:color w:val="auto"/>
        </w:rPr>
        <w:t>受託者は、</w:t>
      </w:r>
      <w:r w:rsidR="00AA62E0">
        <w:fldChar w:fldCharType="begin"/>
      </w:r>
      <w:r w:rsidR="00AA62E0">
        <w:instrText xml:space="preserve"> REF _Ref300063721 \r \h  \* MERGEFORMAT </w:instrText>
      </w:r>
      <w:r w:rsidR="00AA62E0">
        <w:fldChar w:fldCharType="separate"/>
      </w:r>
      <w:r w:rsidR="00732A53" w:rsidRPr="00732A53">
        <w:rPr>
          <w:b/>
          <w:color w:val="auto"/>
        </w:rPr>
        <w:t>別紙７</w:t>
      </w:r>
      <w:r w:rsidR="00AA62E0">
        <w:fldChar w:fldCharType="end"/>
      </w:r>
      <w:r w:rsidR="003727A8" w:rsidRPr="00262D57">
        <w:rPr>
          <w:rFonts w:hint="eastAsia"/>
          <w:color w:val="auto"/>
        </w:rPr>
        <w:t>及び</w:t>
      </w:r>
      <w:r w:rsidR="00AA62E0">
        <w:fldChar w:fldCharType="begin"/>
      </w:r>
      <w:r w:rsidR="00AA62E0">
        <w:instrText xml:space="preserve"> REF _Ref299613940 \r \h  \* MERGEFORMAT </w:instrText>
      </w:r>
      <w:r w:rsidR="00AA62E0">
        <w:fldChar w:fldCharType="separate"/>
      </w:r>
      <w:r w:rsidR="00732A53" w:rsidRPr="00732A53">
        <w:rPr>
          <w:b/>
          <w:color w:val="auto"/>
        </w:rPr>
        <w:t>別紙８</w:t>
      </w:r>
      <w:r w:rsidR="00AA62E0">
        <w:fldChar w:fldCharType="end"/>
      </w:r>
      <w:r w:rsidRPr="00262D57">
        <w:rPr>
          <w:rFonts w:hint="eastAsia"/>
          <w:color w:val="auto"/>
        </w:rPr>
        <w:t>を標準要領として、水質</w:t>
      </w:r>
      <w:r w:rsidR="004C3543" w:rsidRPr="00262D57">
        <w:rPr>
          <w:rFonts w:hint="eastAsia"/>
          <w:color w:val="auto"/>
        </w:rPr>
        <w:t>試験</w:t>
      </w:r>
      <w:r w:rsidR="004C3543" w:rsidRPr="00262D57">
        <w:rPr>
          <w:rFonts w:cs="ＭＳＰ明朝" w:hint="eastAsia"/>
          <w:color w:val="auto"/>
        </w:rPr>
        <w:t>・汚泥性状試験</w:t>
      </w:r>
      <w:r w:rsidRPr="00262D57">
        <w:rPr>
          <w:rFonts w:hint="eastAsia"/>
          <w:color w:val="auto"/>
        </w:rPr>
        <w:t>等を実施するものとする。</w:t>
      </w:r>
    </w:p>
    <w:p w:rsidR="004B4DAD" w:rsidRPr="00262D57" w:rsidRDefault="002B3E15" w:rsidP="002738ED">
      <w:pPr>
        <w:snapToGrid w:val="0"/>
        <w:spacing w:line="360" w:lineRule="auto"/>
        <w:ind w:firstLineChars="100" w:firstLine="210"/>
        <w:rPr>
          <w:color w:val="auto"/>
        </w:rPr>
      </w:pPr>
      <w:r w:rsidRPr="00262D57">
        <w:rPr>
          <w:rFonts w:hint="eastAsia"/>
          <w:color w:val="auto"/>
        </w:rPr>
        <w:t>受託者は、業務の履行に必要とする関係法令その他関係書類を熟知し、その定めるところに従わなければならない。</w:t>
      </w:r>
    </w:p>
    <w:p w:rsidR="004B4DAD" w:rsidRPr="00262D57" w:rsidRDefault="004B4DAD" w:rsidP="002738ED">
      <w:pPr>
        <w:snapToGrid w:val="0"/>
        <w:spacing w:line="360" w:lineRule="auto"/>
        <w:ind w:firstLineChars="100" w:firstLine="210"/>
        <w:rPr>
          <w:color w:val="auto"/>
        </w:rPr>
      </w:pPr>
      <w:r w:rsidRPr="00262D57">
        <w:rPr>
          <w:rFonts w:hint="eastAsia"/>
          <w:color w:val="auto"/>
        </w:rPr>
        <w:t>受託者は、</w:t>
      </w:r>
      <w:r w:rsidR="00AA62E0">
        <w:fldChar w:fldCharType="begin"/>
      </w:r>
      <w:r w:rsidR="00AA62E0">
        <w:instrText xml:space="preserve"> REF _Ref300063721 \r \h  \* MERGEFORMAT </w:instrText>
      </w:r>
      <w:r w:rsidR="00AA62E0">
        <w:fldChar w:fldCharType="separate"/>
      </w:r>
      <w:r w:rsidR="00732A53" w:rsidRPr="00732A53">
        <w:rPr>
          <w:b/>
          <w:color w:val="auto"/>
        </w:rPr>
        <w:t>別紙７</w:t>
      </w:r>
      <w:r w:rsidR="00AA62E0">
        <w:fldChar w:fldCharType="end"/>
      </w:r>
      <w:r w:rsidR="003727A8" w:rsidRPr="00262D57">
        <w:rPr>
          <w:rFonts w:hint="eastAsia"/>
          <w:color w:val="auto"/>
        </w:rPr>
        <w:t>及び</w:t>
      </w:r>
      <w:r w:rsidR="00AA62E0">
        <w:fldChar w:fldCharType="begin"/>
      </w:r>
      <w:r w:rsidR="00AA62E0">
        <w:instrText xml:space="preserve"> REF _Ref299613940 \r \h  \* MERGEFORMAT </w:instrText>
      </w:r>
      <w:r w:rsidR="00AA62E0">
        <w:fldChar w:fldCharType="separate"/>
      </w:r>
      <w:r w:rsidR="00732A53" w:rsidRPr="00732A53">
        <w:rPr>
          <w:b/>
          <w:color w:val="auto"/>
        </w:rPr>
        <w:t>別紙８</w:t>
      </w:r>
      <w:r w:rsidR="00AA62E0">
        <w:fldChar w:fldCharType="end"/>
      </w:r>
      <w:r w:rsidRPr="00262D57">
        <w:rPr>
          <w:rFonts w:hint="eastAsia"/>
          <w:color w:val="auto"/>
        </w:rPr>
        <w:t>に示されたもの以外についても、所定の性能を担保するため運転操作に必要な場合は自主的に水質試験</w:t>
      </w:r>
      <w:r w:rsidR="004C3543" w:rsidRPr="00262D57">
        <w:rPr>
          <w:rFonts w:cs="ＭＳＰ明朝" w:hint="eastAsia"/>
          <w:color w:val="auto"/>
        </w:rPr>
        <w:t>・汚泥性状試験</w:t>
      </w:r>
      <w:r w:rsidRPr="00262D57">
        <w:rPr>
          <w:rFonts w:hint="eastAsia"/>
          <w:color w:val="auto"/>
        </w:rPr>
        <w:t>等を行い、適切な運転操作に反映させるものとする。</w:t>
      </w:r>
    </w:p>
    <w:p w:rsidR="004B4DAD" w:rsidRPr="00262D57" w:rsidRDefault="004B4DAD" w:rsidP="002738ED">
      <w:pPr>
        <w:snapToGrid w:val="0"/>
        <w:spacing w:line="360" w:lineRule="auto"/>
        <w:ind w:firstLineChars="100" w:firstLine="210"/>
        <w:rPr>
          <w:color w:val="auto"/>
        </w:rPr>
      </w:pPr>
      <w:r w:rsidRPr="00262D57">
        <w:rPr>
          <w:rFonts w:hint="eastAsia"/>
          <w:color w:val="auto"/>
        </w:rPr>
        <w:t>受託者は、水質試験</w:t>
      </w:r>
      <w:r w:rsidR="004C3543" w:rsidRPr="00262D57">
        <w:rPr>
          <w:rFonts w:cs="ＭＳＰ明朝" w:hint="eastAsia"/>
          <w:color w:val="auto"/>
        </w:rPr>
        <w:t>・汚泥性状試験</w:t>
      </w:r>
      <w:r w:rsidRPr="00262D57">
        <w:rPr>
          <w:rFonts w:hint="eastAsia"/>
          <w:color w:val="auto"/>
        </w:rPr>
        <w:t>において発生する廃液を</w:t>
      </w:r>
      <w:r w:rsidR="00C959F9" w:rsidRPr="00262D57">
        <w:rPr>
          <w:rFonts w:hint="eastAsia"/>
          <w:color w:val="auto"/>
        </w:rPr>
        <w:t>排出者として責任を持ち</w:t>
      </w:r>
      <w:r w:rsidRPr="00262D57">
        <w:rPr>
          <w:rFonts w:hint="eastAsia"/>
          <w:color w:val="auto"/>
        </w:rPr>
        <w:t>適切に保管及び処分するものとする。</w:t>
      </w:r>
    </w:p>
    <w:p w:rsidR="002460D7" w:rsidRPr="00262D57" w:rsidRDefault="004B4DAD" w:rsidP="002738ED">
      <w:pPr>
        <w:snapToGrid w:val="0"/>
        <w:spacing w:line="360" w:lineRule="auto"/>
        <w:ind w:firstLineChars="100" w:firstLine="210"/>
        <w:rPr>
          <w:color w:val="auto"/>
        </w:rPr>
      </w:pPr>
      <w:r w:rsidRPr="00262D57">
        <w:rPr>
          <w:rFonts w:hint="eastAsia"/>
          <w:color w:val="auto"/>
        </w:rPr>
        <w:t>受託者は、水質試験</w:t>
      </w:r>
      <w:r w:rsidR="004C3543" w:rsidRPr="00262D57">
        <w:rPr>
          <w:rFonts w:cs="ＭＳＰ明朝" w:hint="eastAsia"/>
          <w:color w:val="auto"/>
        </w:rPr>
        <w:t>・汚泥性状試験</w:t>
      </w:r>
      <w:r w:rsidRPr="00262D57">
        <w:rPr>
          <w:rFonts w:hint="eastAsia"/>
          <w:color w:val="auto"/>
        </w:rPr>
        <w:t>に使用する薬品類に毒劇物に該当するものもあるため、その取り扱いや適正な在庫量となるよう十分注意し、安全を期するとともに、台帳等により使用状況及び在庫状況を確認、記録し、毎月、委託者に報告するものとする。また、薬品庫は厳重な施錠等により、盗難等の防止に努めなければならない。</w:t>
      </w:r>
    </w:p>
    <w:p w:rsidR="00707B2C" w:rsidRPr="00262D57" w:rsidRDefault="00707B2C" w:rsidP="002738ED">
      <w:pPr>
        <w:snapToGrid w:val="0"/>
        <w:spacing w:line="360" w:lineRule="auto"/>
        <w:ind w:firstLineChars="100" w:firstLine="210"/>
        <w:rPr>
          <w:color w:val="auto"/>
        </w:rPr>
      </w:pPr>
      <w:r w:rsidRPr="00262D57">
        <w:rPr>
          <w:rFonts w:hint="eastAsia"/>
          <w:color w:val="auto"/>
        </w:rPr>
        <w:t>なお、水質試験の精度管理については、内部精度管理、外部精度管理を計画し、分析精度を保つものとする。</w:t>
      </w:r>
    </w:p>
    <w:p w:rsidR="00707B2C" w:rsidRPr="00262D57" w:rsidRDefault="00707B2C" w:rsidP="002738ED">
      <w:pPr>
        <w:snapToGrid w:val="0"/>
        <w:spacing w:line="360" w:lineRule="auto"/>
        <w:ind w:firstLineChars="100" w:firstLine="210"/>
        <w:rPr>
          <w:color w:val="auto"/>
        </w:rPr>
      </w:pPr>
      <w:r w:rsidRPr="00262D57">
        <w:rPr>
          <w:rFonts w:hint="eastAsia"/>
          <w:color w:val="auto"/>
        </w:rPr>
        <w:t>精度管理方法の概要を</w:t>
      </w:r>
      <w:r w:rsidR="00AA62E0">
        <w:fldChar w:fldCharType="begin"/>
      </w:r>
      <w:r w:rsidR="00AA62E0">
        <w:instrText xml:space="preserve"> REF _Ref432694777 \n \h  \* MERGEFORMAT </w:instrText>
      </w:r>
      <w:r w:rsidR="00AA62E0">
        <w:fldChar w:fldCharType="separate"/>
      </w:r>
      <w:r w:rsidR="00732A53" w:rsidRPr="00732A53">
        <w:rPr>
          <w:b/>
          <w:color w:val="auto"/>
        </w:rPr>
        <w:t>別紙９</w:t>
      </w:r>
      <w:r w:rsidR="00AA62E0">
        <w:fldChar w:fldCharType="end"/>
      </w:r>
      <w:r w:rsidRPr="00262D57">
        <w:rPr>
          <w:rFonts w:hint="eastAsia"/>
          <w:color w:val="auto"/>
        </w:rPr>
        <w:t>に示す。</w:t>
      </w:r>
    </w:p>
    <w:p w:rsidR="002460D7" w:rsidRPr="00262D57" w:rsidRDefault="001A561D" w:rsidP="002738ED">
      <w:pPr>
        <w:pStyle w:val="2"/>
        <w:snapToGrid w:val="0"/>
        <w:spacing w:after="120" w:line="360" w:lineRule="auto"/>
        <w:rPr>
          <w:color w:val="auto"/>
        </w:rPr>
      </w:pPr>
      <w:bookmarkStart w:id="88" w:name="_Toc145676317"/>
      <w:bookmarkStart w:id="89" w:name="_Toc265136411"/>
      <w:bookmarkStart w:id="90" w:name="_Ref266363984"/>
      <w:r w:rsidRPr="00262D57">
        <w:rPr>
          <w:color w:val="auto"/>
        </w:rPr>
        <w:br w:type="page"/>
      </w:r>
      <w:r w:rsidR="000F4EB6" w:rsidRPr="00262D57">
        <w:rPr>
          <w:rFonts w:hint="eastAsia"/>
          <w:color w:val="auto"/>
        </w:rPr>
        <w:lastRenderedPageBreak/>
        <w:t xml:space="preserve"> </w:t>
      </w:r>
      <w:bookmarkStart w:id="91" w:name="_Toc19975292"/>
      <w:r w:rsidR="002460D7" w:rsidRPr="00262D57">
        <w:rPr>
          <w:rFonts w:hint="eastAsia"/>
          <w:color w:val="auto"/>
        </w:rPr>
        <w:t>施設管理及び物品等調達業務要領</w:t>
      </w:r>
      <w:bookmarkEnd w:id="88"/>
      <w:bookmarkEnd w:id="89"/>
      <w:bookmarkEnd w:id="90"/>
      <w:bookmarkEnd w:id="91"/>
    </w:p>
    <w:p w:rsidR="002460D7" w:rsidRPr="00262D57" w:rsidRDefault="005740DC" w:rsidP="002738ED">
      <w:pPr>
        <w:snapToGrid w:val="0"/>
        <w:spacing w:line="360" w:lineRule="auto"/>
        <w:ind w:firstLineChars="100" w:firstLine="210"/>
        <w:rPr>
          <w:color w:val="auto"/>
        </w:rPr>
      </w:pPr>
      <w:r w:rsidRPr="00262D57">
        <w:rPr>
          <w:rFonts w:hint="eastAsia"/>
          <w:color w:val="auto"/>
        </w:rPr>
        <w:t>受託者</w:t>
      </w:r>
      <w:r w:rsidR="002460D7" w:rsidRPr="00262D57">
        <w:rPr>
          <w:rFonts w:hint="eastAsia"/>
          <w:color w:val="auto"/>
        </w:rPr>
        <w:t>は、物品の調達に当たっては、</w:t>
      </w:r>
      <w:r w:rsidR="00524934" w:rsidRPr="00524934">
        <w:rPr>
          <w:b/>
          <w:color w:val="auto"/>
        </w:rPr>
        <w:fldChar w:fldCharType="begin"/>
      </w:r>
      <w:r w:rsidR="00524934" w:rsidRPr="00524934">
        <w:rPr>
          <w:b/>
          <w:color w:val="auto"/>
        </w:rPr>
        <w:instrText xml:space="preserve"> </w:instrText>
      </w:r>
      <w:r w:rsidR="00524934" w:rsidRPr="00524934">
        <w:rPr>
          <w:rFonts w:hint="eastAsia"/>
          <w:b/>
          <w:color w:val="auto"/>
        </w:rPr>
        <w:instrText>REF _Ref18936718 \n \h</w:instrText>
      </w:r>
      <w:r w:rsidR="00524934" w:rsidRPr="00524934">
        <w:rPr>
          <w:b/>
          <w:color w:val="auto"/>
        </w:rPr>
        <w:instrText xml:space="preserve">  \* MERGEFORMAT </w:instrText>
      </w:r>
      <w:r w:rsidR="00524934" w:rsidRPr="00524934">
        <w:rPr>
          <w:b/>
          <w:color w:val="auto"/>
        </w:rPr>
      </w:r>
      <w:r w:rsidR="00524934" w:rsidRPr="00524934">
        <w:rPr>
          <w:b/>
          <w:color w:val="auto"/>
        </w:rPr>
        <w:fldChar w:fldCharType="separate"/>
      </w:r>
      <w:r w:rsidR="00732A53">
        <w:rPr>
          <w:rFonts w:hint="eastAsia"/>
          <w:b/>
          <w:color w:val="auto"/>
        </w:rPr>
        <w:t>別紙１０</w:t>
      </w:r>
      <w:r w:rsidR="00524934" w:rsidRPr="00524934">
        <w:rPr>
          <w:b/>
          <w:color w:val="auto"/>
        </w:rPr>
        <w:fldChar w:fldCharType="end"/>
      </w:r>
      <w:r w:rsidR="002460D7" w:rsidRPr="00262D57">
        <w:rPr>
          <w:rFonts w:hint="eastAsia"/>
          <w:color w:val="auto"/>
        </w:rPr>
        <w:t>に示す適切な品質・規格のものとし、水質に悪影響を与えず、設備、機器等の劣化を進行させないものとする。</w:t>
      </w:r>
    </w:p>
    <w:p w:rsidR="002460D7" w:rsidRPr="00262D57" w:rsidRDefault="005740DC" w:rsidP="00524934">
      <w:pPr>
        <w:snapToGrid w:val="0"/>
        <w:spacing w:line="360" w:lineRule="auto"/>
        <w:ind w:firstLineChars="100" w:firstLine="210"/>
        <w:rPr>
          <w:color w:val="auto"/>
        </w:rPr>
      </w:pPr>
      <w:r w:rsidRPr="00262D57">
        <w:rPr>
          <w:rFonts w:hint="eastAsia"/>
          <w:color w:val="auto"/>
        </w:rPr>
        <w:t>受託者</w:t>
      </w:r>
      <w:r w:rsidR="002460D7" w:rsidRPr="00262D57">
        <w:rPr>
          <w:rFonts w:hint="eastAsia"/>
          <w:color w:val="auto"/>
        </w:rPr>
        <w:t>は、業務の対象施設を過度の劣化が進行しないよう留意して管理するものとする。</w:t>
      </w:r>
    </w:p>
    <w:p w:rsidR="00800433" w:rsidRPr="00262D57" w:rsidRDefault="00800433" w:rsidP="00524934">
      <w:pPr>
        <w:snapToGrid w:val="0"/>
        <w:spacing w:line="360" w:lineRule="auto"/>
        <w:ind w:firstLineChars="100" w:firstLine="210"/>
        <w:rPr>
          <w:color w:val="auto"/>
        </w:rPr>
      </w:pPr>
      <w:r w:rsidRPr="00262D57">
        <w:rPr>
          <w:rFonts w:hint="eastAsia"/>
          <w:color w:val="auto"/>
        </w:rPr>
        <w:t>受託者は、エレベーター、消防設備及び空調設備などの建築付帯設備について、その</w:t>
      </w:r>
      <w:r w:rsidRPr="00262D57">
        <w:rPr>
          <w:color w:val="auto"/>
        </w:rPr>
        <w:t>設備、機器等の性能及び機能を確保し、耐久性を増すために必要な測定、点検及び調査を事業者の判断に基づき適正に行うものとする。</w:t>
      </w:r>
    </w:p>
    <w:p w:rsidR="00800433" w:rsidRPr="00262D57" w:rsidRDefault="00800433" w:rsidP="00524934">
      <w:pPr>
        <w:snapToGrid w:val="0"/>
        <w:spacing w:line="360" w:lineRule="auto"/>
        <w:ind w:firstLineChars="100" w:firstLine="210"/>
        <w:rPr>
          <w:color w:val="auto"/>
        </w:rPr>
      </w:pPr>
      <w:r w:rsidRPr="00262D57">
        <w:rPr>
          <w:rFonts w:hint="eastAsia"/>
          <w:color w:val="auto"/>
        </w:rPr>
        <w:t>保守点検の基準については、設計図書及びこれに定めのない事項については、</w:t>
      </w:r>
      <w:r w:rsidRPr="00262D57">
        <w:rPr>
          <w:color w:val="auto"/>
        </w:rPr>
        <w:t>「(財)建築保全センター　管理者のための建築物保全の手引き」</w:t>
      </w:r>
      <w:r w:rsidRPr="00262D57">
        <w:rPr>
          <w:rFonts w:hint="eastAsia"/>
          <w:color w:val="auto"/>
        </w:rPr>
        <w:t>を参考とする。</w:t>
      </w:r>
    </w:p>
    <w:p w:rsidR="00800433" w:rsidRPr="00262D57" w:rsidRDefault="00800433" w:rsidP="00524934">
      <w:pPr>
        <w:snapToGrid w:val="0"/>
        <w:spacing w:line="360" w:lineRule="auto"/>
        <w:ind w:firstLineChars="100" w:firstLine="210"/>
        <w:rPr>
          <w:color w:val="auto"/>
        </w:rPr>
      </w:pPr>
      <w:r w:rsidRPr="00262D57">
        <w:rPr>
          <w:rFonts w:hint="eastAsia"/>
          <w:color w:val="auto"/>
        </w:rPr>
        <w:t>受託者は、本水準書に定めるもののほか、業務の履行に必要とする関係法令、</w:t>
      </w:r>
      <w:r w:rsidR="00213EB0" w:rsidRPr="00262D57">
        <w:rPr>
          <w:rFonts w:hint="eastAsia"/>
          <w:color w:val="auto"/>
        </w:rPr>
        <w:t>水準書</w:t>
      </w:r>
      <w:r w:rsidRPr="00262D57">
        <w:rPr>
          <w:rFonts w:hint="eastAsia"/>
          <w:color w:val="auto"/>
        </w:rPr>
        <w:t>及び各機器の「取扱説明書」等関係書類を熟知し、その定めるところに従って保守管理業務に従事するものとする。</w:t>
      </w:r>
    </w:p>
    <w:p w:rsidR="00800433" w:rsidRPr="00262D57" w:rsidRDefault="00800433" w:rsidP="00524934">
      <w:pPr>
        <w:snapToGrid w:val="0"/>
        <w:spacing w:line="360" w:lineRule="auto"/>
        <w:ind w:firstLineChars="100" w:firstLine="210"/>
        <w:rPr>
          <w:color w:val="auto"/>
        </w:rPr>
      </w:pPr>
      <w:r w:rsidRPr="00262D57">
        <w:rPr>
          <w:rFonts w:hint="eastAsia"/>
          <w:color w:val="auto"/>
        </w:rPr>
        <w:t>受託者は、有資格者を必要とする点検は、有資格者を配置して適切に対応するものとする。</w:t>
      </w:r>
    </w:p>
    <w:p w:rsidR="002460D7" w:rsidRPr="00262D57" w:rsidRDefault="00297649" w:rsidP="00524934">
      <w:pPr>
        <w:snapToGrid w:val="0"/>
        <w:spacing w:line="360" w:lineRule="auto"/>
        <w:ind w:firstLineChars="100" w:firstLine="210"/>
        <w:rPr>
          <w:color w:val="auto"/>
        </w:rPr>
      </w:pPr>
      <w:r w:rsidRPr="00262D57">
        <w:rPr>
          <w:rFonts w:hint="eastAsia"/>
          <w:color w:val="auto"/>
        </w:rPr>
        <w:t>受託者</w:t>
      </w:r>
      <w:r w:rsidR="002460D7" w:rsidRPr="00262D57">
        <w:rPr>
          <w:rFonts w:hint="eastAsia"/>
          <w:color w:val="auto"/>
        </w:rPr>
        <w:t>は、常に物品の在庫を把握するとともに的確に発注を行い、在庫不足により設備、機器等の運転等に影響を与えることがないように心掛けるものとする。</w:t>
      </w:r>
    </w:p>
    <w:p w:rsidR="002460D7" w:rsidRPr="00262D57" w:rsidRDefault="002460D7" w:rsidP="00524934">
      <w:pPr>
        <w:spacing w:line="360" w:lineRule="auto"/>
      </w:pPr>
      <w:r w:rsidRPr="00262D57">
        <w:rPr>
          <w:rFonts w:hint="eastAsia"/>
        </w:rPr>
        <w:t>各機器のオイル及びグリースの交換時に使用する油脂類については、基本的に各機器の取扱説明書によるものとする。</w:t>
      </w:r>
    </w:p>
    <w:p w:rsidR="002460D7" w:rsidRPr="00262D57" w:rsidRDefault="00297649" w:rsidP="00524934">
      <w:pPr>
        <w:snapToGrid w:val="0"/>
        <w:spacing w:line="360" w:lineRule="auto"/>
        <w:ind w:firstLineChars="100" w:firstLine="210"/>
        <w:rPr>
          <w:color w:val="auto"/>
        </w:rPr>
      </w:pPr>
      <w:r w:rsidRPr="00262D57">
        <w:rPr>
          <w:rFonts w:hint="eastAsia"/>
          <w:color w:val="auto"/>
        </w:rPr>
        <w:t>受託者</w:t>
      </w:r>
      <w:r w:rsidR="002460D7" w:rsidRPr="00262D57">
        <w:rPr>
          <w:rFonts w:hint="eastAsia"/>
          <w:color w:val="auto"/>
        </w:rPr>
        <w:t>は、物品の調達品目、調達量及び調達時期等について記録し、</w:t>
      </w:r>
      <w:r w:rsidRPr="00262D57">
        <w:rPr>
          <w:rFonts w:hint="eastAsia"/>
          <w:color w:val="auto"/>
        </w:rPr>
        <w:t>委託者</w:t>
      </w:r>
      <w:r w:rsidR="002460D7" w:rsidRPr="00262D57">
        <w:rPr>
          <w:rFonts w:hint="eastAsia"/>
          <w:color w:val="auto"/>
        </w:rPr>
        <w:t>が求めた場合は</w:t>
      </w:r>
      <w:r w:rsidRPr="00262D57">
        <w:rPr>
          <w:rFonts w:hint="eastAsia"/>
          <w:color w:val="auto"/>
        </w:rPr>
        <w:t>委託者</w:t>
      </w:r>
      <w:r w:rsidR="002460D7" w:rsidRPr="00262D57">
        <w:rPr>
          <w:rFonts w:hint="eastAsia"/>
          <w:color w:val="auto"/>
        </w:rPr>
        <w:t>へ遅滞なく提出しなければならない。</w:t>
      </w:r>
    </w:p>
    <w:p w:rsidR="00B75E3B" w:rsidRPr="00262D57" w:rsidRDefault="00FD433C" w:rsidP="002738ED">
      <w:pPr>
        <w:snapToGrid w:val="0"/>
        <w:spacing w:line="360" w:lineRule="auto"/>
        <w:ind w:firstLineChars="100" w:firstLine="210"/>
        <w:rPr>
          <w:color w:val="auto"/>
        </w:rPr>
      </w:pPr>
      <w:r w:rsidRPr="00262D57">
        <w:rPr>
          <w:color w:val="auto"/>
        </w:rPr>
        <w:t xml:space="preserve"> </w:t>
      </w:r>
    </w:p>
    <w:p w:rsidR="002460D7" w:rsidRPr="00262D57" w:rsidRDefault="000F4EB6" w:rsidP="00121F8A">
      <w:pPr>
        <w:pStyle w:val="3"/>
        <w:snapToGrid w:val="0"/>
        <w:spacing w:line="360" w:lineRule="auto"/>
        <w:ind w:left="0"/>
      </w:pPr>
      <w:r w:rsidRPr="00262D57">
        <w:rPr>
          <w:rFonts w:hint="eastAsia"/>
        </w:rPr>
        <w:t xml:space="preserve"> </w:t>
      </w:r>
      <w:r w:rsidR="002460D7" w:rsidRPr="00262D57">
        <w:rPr>
          <w:rFonts w:hint="eastAsia"/>
        </w:rPr>
        <w:t>場内及び施設の保安等</w:t>
      </w:r>
    </w:p>
    <w:p w:rsidR="007E5B33" w:rsidRPr="00262D57" w:rsidRDefault="007E5B33" w:rsidP="002738ED">
      <w:pPr>
        <w:snapToGrid w:val="0"/>
        <w:spacing w:line="360" w:lineRule="auto"/>
        <w:ind w:firstLineChars="100" w:firstLine="210"/>
        <w:rPr>
          <w:color w:val="auto"/>
        </w:rPr>
      </w:pPr>
      <w:r w:rsidRPr="00262D57">
        <w:rPr>
          <w:rFonts w:hint="eastAsia"/>
          <w:color w:val="auto"/>
        </w:rPr>
        <w:t>受託者は、処理場・ポンプ場等の場内、施設内及びその周辺を常に整理し、美観及び衛生を保ち、植栽等には適宜散水等して適正な管理を行うものとする。</w:t>
      </w:r>
    </w:p>
    <w:p w:rsidR="002460D7" w:rsidRPr="00262D57" w:rsidRDefault="002460D7" w:rsidP="002738ED">
      <w:pPr>
        <w:snapToGrid w:val="0"/>
        <w:spacing w:line="360" w:lineRule="auto"/>
        <w:ind w:firstLineChars="100" w:firstLine="210"/>
        <w:rPr>
          <w:color w:val="auto"/>
        </w:rPr>
      </w:pPr>
      <w:r w:rsidRPr="00262D57">
        <w:rPr>
          <w:color w:val="auto"/>
        </w:rPr>
        <w:t>場内及び各施設を定時に巡回し、現状の確認を行うとともに異常の早期発見に努めるものとする。</w:t>
      </w:r>
      <w:r w:rsidRPr="00262D57">
        <w:rPr>
          <w:rFonts w:hint="eastAsia"/>
          <w:color w:val="auto"/>
        </w:rPr>
        <w:t>なお、異常を発見した場合は、直ちに必要な措置を行うとともに</w:t>
      </w:r>
      <w:r w:rsidR="00297649" w:rsidRPr="00262D57">
        <w:rPr>
          <w:rFonts w:hint="eastAsia"/>
          <w:color w:val="auto"/>
        </w:rPr>
        <w:t>委託者</w:t>
      </w:r>
      <w:r w:rsidR="00DD0852" w:rsidRPr="00262D57">
        <w:rPr>
          <w:rFonts w:hint="eastAsia"/>
          <w:color w:val="auto"/>
        </w:rPr>
        <w:t>又は委託者が指定する者に連絡するとともに臨機の措置をとる</w:t>
      </w:r>
      <w:r w:rsidRPr="00262D57">
        <w:rPr>
          <w:rFonts w:hint="eastAsia"/>
          <w:color w:val="auto"/>
        </w:rPr>
        <w:t>。また、自動火災報知器が作動した場合、必要な措置を行うとともに、</w:t>
      </w:r>
      <w:r w:rsidR="00297649" w:rsidRPr="00262D57">
        <w:rPr>
          <w:rFonts w:hint="eastAsia"/>
          <w:color w:val="auto"/>
        </w:rPr>
        <w:t>委託者</w:t>
      </w:r>
      <w:r w:rsidRPr="00262D57">
        <w:rPr>
          <w:rFonts w:hint="eastAsia"/>
          <w:color w:val="auto"/>
        </w:rPr>
        <w:t>及び関係機関に連絡するものとする。</w:t>
      </w:r>
    </w:p>
    <w:p w:rsidR="002460D7" w:rsidRPr="00262D57" w:rsidRDefault="00206EA6" w:rsidP="00DD0852">
      <w:pPr>
        <w:snapToGrid w:val="0"/>
        <w:spacing w:line="360" w:lineRule="auto"/>
        <w:ind w:firstLineChars="100" w:firstLine="210"/>
        <w:rPr>
          <w:color w:val="auto"/>
        </w:rPr>
      </w:pPr>
      <w:r>
        <w:rPr>
          <w:rFonts w:hint="eastAsia"/>
          <w:color w:val="auto"/>
        </w:rPr>
        <w:t>洛南</w:t>
      </w:r>
      <w:r w:rsidR="00DD0852" w:rsidRPr="00262D57">
        <w:rPr>
          <w:rFonts w:hint="eastAsia"/>
          <w:color w:val="auto"/>
        </w:rPr>
        <w:t>浄化センターに設置された警報機器の維持管理を行う等、防犯に努め、</w:t>
      </w:r>
      <w:r w:rsidR="002460D7" w:rsidRPr="00262D57">
        <w:rPr>
          <w:color w:val="auto"/>
        </w:rPr>
        <w:t>現場における設備機器、備品工具等の盗難及び不法侵入者の防止に努めるものとする。</w:t>
      </w:r>
    </w:p>
    <w:p w:rsidR="002460D7" w:rsidRPr="00262D57" w:rsidRDefault="002460D7" w:rsidP="002738ED">
      <w:pPr>
        <w:snapToGrid w:val="0"/>
        <w:spacing w:line="360" w:lineRule="auto"/>
        <w:ind w:firstLineChars="100" w:firstLine="210"/>
        <w:rPr>
          <w:color w:val="auto"/>
        </w:rPr>
      </w:pPr>
      <w:r w:rsidRPr="00262D57">
        <w:rPr>
          <w:color w:val="auto"/>
        </w:rPr>
        <w:t>火元責任者を選び、火気の始末を徹底させ、火災の防止に努めるものとする。</w:t>
      </w:r>
    </w:p>
    <w:p w:rsidR="00FD433C" w:rsidRPr="00262D57" w:rsidRDefault="00DD0852" w:rsidP="00DD0852">
      <w:pPr>
        <w:snapToGrid w:val="0"/>
        <w:spacing w:line="360" w:lineRule="auto"/>
        <w:ind w:firstLineChars="100" w:firstLine="210"/>
        <w:rPr>
          <w:color w:val="auto"/>
        </w:rPr>
      </w:pPr>
      <w:r w:rsidRPr="00262D57">
        <w:rPr>
          <w:rFonts w:hint="eastAsia"/>
          <w:color w:val="auto"/>
        </w:rPr>
        <w:t>積雪などにより運搬車両等の通行に支障が生じた場合は、臨機の措置をとる。</w:t>
      </w:r>
    </w:p>
    <w:p w:rsidR="00FD433C" w:rsidRPr="00262D57" w:rsidRDefault="00FD433C" w:rsidP="00B55C7F">
      <w:pPr>
        <w:snapToGrid w:val="0"/>
        <w:spacing w:line="360" w:lineRule="auto"/>
        <w:ind w:firstLineChars="100" w:firstLine="210"/>
        <w:rPr>
          <w:color w:val="auto"/>
        </w:rPr>
      </w:pPr>
    </w:p>
    <w:p w:rsidR="001A561D" w:rsidRPr="00262D57" w:rsidRDefault="001A561D" w:rsidP="002738ED">
      <w:pPr>
        <w:snapToGrid w:val="0"/>
        <w:spacing w:line="360" w:lineRule="auto"/>
        <w:ind w:firstLineChars="100" w:firstLine="210"/>
        <w:rPr>
          <w:color w:val="auto"/>
        </w:rPr>
      </w:pPr>
    </w:p>
    <w:p w:rsidR="002460D7" w:rsidRPr="00262D57" w:rsidRDefault="002C36B7" w:rsidP="002738ED">
      <w:pPr>
        <w:pStyle w:val="2"/>
        <w:snapToGrid w:val="0"/>
        <w:spacing w:after="120" w:line="360" w:lineRule="auto"/>
        <w:rPr>
          <w:rFonts w:cs="ＭＳＰ明朝"/>
          <w:color w:val="auto"/>
        </w:rPr>
      </w:pPr>
      <w:bookmarkStart w:id="92" w:name="_Toc145676318"/>
      <w:bookmarkStart w:id="93" w:name="_Ref266136372"/>
      <w:r w:rsidRPr="00262D57">
        <w:rPr>
          <w:rFonts w:cs="ＭＳＰ明朝"/>
          <w:color w:val="auto"/>
        </w:rPr>
        <w:br w:type="page"/>
      </w:r>
      <w:r w:rsidR="00505227" w:rsidRPr="00262D57">
        <w:rPr>
          <w:rFonts w:cs="ＭＳＰ明朝" w:hint="eastAsia"/>
          <w:color w:val="auto"/>
        </w:rPr>
        <w:lastRenderedPageBreak/>
        <w:t xml:space="preserve"> </w:t>
      </w:r>
      <w:bookmarkStart w:id="94" w:name="_Toc19975293"/>
      <w:r w:rsidR="002460D7" w:rsidRPr="00262D57">
        <w:rPr>
          <w:rFonts w:cs="ＭＳＰ明朝" w:hint="eastAsia"/>
          <w:color w:val="auto"/>
        </w:rPr>
        <w:t>廃棄物処分要領</w:t>
      </w:r>
      <w:bookmarkEnd w:id="92"/>
      <w:bookmarkEnd w:id="93"/>
      <w:bookmarkEnd w:id="94"/>
    </w:p>
    <w:p w:rsidR="002460D7" w:rsidRPr="00262D57" w:rsidRDefault="00505227" w:rsidP="00121F8A">
      <w:pPr>
        <w:pStyle w:val="3"/>
        <w:snapToGrid w:val="0"/>
        <w:spacing w:line="360" w:lineRule="auto"/>
        <w:ind w:left="0"/>
      </w:pPr>
      <w:r w:rsidRPr="00262D57">
        <w:rPr>
          <w:rFonts w:hint="eastAsia"/>
        </w:rPr>
        <w:t xml:space="preserve"> </w:t>
      </w:r>
      <w:r w:rsidR="002460D7" w:rsidRPr="00262D57">
        <w:rPr>
          <w:rFonts w:hint="eastAsia"/>
        </w:rPr>
        <w:t>処理場</w:t>
      </w:r>
      <w:r w:rsidR="004F10C7" w:rsidRPr="00262D57">
        <w:rPr>
          <w:rFonts w:hint="eastAsia"/>
        </w:rPr>
        <w:t>・ポンプ場</w:t>
      </w:r>
      <w:r w:rsidR="002460D7" w:rsidRPr="00262D57">
        <w:rPr>
          <w:rFonts w:hint="eastAsia"/>
        </w:rPr>
        <w:t>等から発生する産業廃棄物の</w:t>
      </w:r>
      <w:r w:rsidR="00C959F9" w:rsidRPr="00262D57">
        <w:rPr>
          <w:rFonts w:cs="ＭＳＰ明朝" w:hint="eastAsia"/>
        </w:rPr>
        <w:t>処分</w:t>
      </w:r>
      <w:r w:rsidR="002460D7" w:rsidRPr="00262D57">
        <w:rPr>
          <w:rFonts w:hint="eastAsia"/>
        </w:rPr>
        <w:t>要領</w:t>
      </w:r>
    </w:p>
    <w:p w:rsidR="002460D7" w:rsidRPr="00262D57" w:rsidRDefault="00BF2175" w:rsidP="002738ED">
      <w:pPr>
        <w:snapToGrid w:val="0"/>
        <w:spacing w:line="360" w:lineRule="auto"/>
        <w:ind w:firstLineChars="100" w:firstLine="210"/>
        <w:textAlignment w:val="auto"/>
        <w:rPr>
          <w:rFonts w:cs="ＭＳゴシック"/>
          <w:color w:val="auto"/>
        </w:rPr>
      </w:pPr>
      <w:r w:rsidRPr="00262D57">
        <w:rPr>
          <w:rFonts w:hint="eastAsia"/>
          <w:color w:val="auto"/>
        </w:rPr>
        <w:t>受託者</w:t>
      </w:r>
      <w:r w:rsidR="002460D7" w:rsidRPr="00262D57">
        <w:rPr>
          <w:rFonts w:cs="ＭＳゴシック"/>
          <w:color w:val="auto"/>
        </w:rPr>
        <w:t>は、委託業務遂行により発生する産業廃棄物の</w:t>
      </w:r>
      <w:r w:rsidR="00C959F9" w:rsidRPr="00262D57">
        <w:rPr>
          <w:rFonts w:cs="ＭＳＰ明朝" w:hint="eastAsia"/>
          <w:color w:val="auto"/>
        </w:rPr>
        <w:t>処分</w:t>
      </w:r>
      <w:r w:rsidR="002460D7" w:rsidRPr="00262D57">
        <w:rPr>
          <w:rFonts w:cs="ＭＳゴシック"/>
          <w:color w:val="auto"/>
        </w:rPr>
        <w:t>を、次の</w:t>
      </w:r>
      <w:r w:rsidR="00567C21" w:rsidRPr="00262D57">
        <w:rPr>
          <w:rFonts w:cs="ＭＳゴシック" w:hint="eastAsia"/>
          <w:color w:val="auto"/>
        </w:rPr>
        <w:t>(1)</w:t>
      </w:r>
      <w:r w:rsidR="002460D7" w:rsidRPr="00262D57">
        <w:rPr>
          <w:rFonts w:cs="ＭＳゴシック" w:hint="eastAsia"/>
          <w:color w:val="auto"/>
        </w:rPr>
        <w:t>から(</w:t>
      </w:r>
      <w:r w:rsidR="00567C21" w:rsidRPr="00262D57">
        <w:rPr>
          <w:rFonts w:cs="ＭＳゴシック" w:hint="eastAsia"/>
          <w:color w:val="auto"/>
        </w:rPr>
        <w:t>4</w:t>
      </w:r>
      <w:r w:rsidR="002460D7" w:rsidRPr="00262D57">
        <w:rPr>
          <w:rFonts w:cs="ＭＳゴシック" w:hint="eastAsia"/>
          <w:color w:val="auto"/>
        </w:rPr>
        <w:t>)</w:t>
      </w:r>
      <w:r w:rsidR="002460D7" w:rsidRPr="00262D57">
        <w:rPr>
          <w:rFonts w:cs="ＭＳゴシック"/>
          <w:color w:val="auto"/>
        </w:rPr>
        <w:t>に基づき行うものとする。</w:t>
      </w:r>
    </w:p>
    <w:p w:rsidR="002460D7" w:rsidRPr="00262D57" w:rsidRDefault="002460D7" w:rsidP="002738ED">
      <w:pPr>
        <w:snapToGrid w:val="0"/>
        <w:spacing w:line="360" w:lineRule="auto"/>
        <w:ind w:leftChars="100" w:left="622" w:hangingChars="196" w:hanging="412"/>
        <w:textAlignment w:val="auto"/>
        <w:rPr>
          <w:rFonts w:cs="ＭＳゴシック"/>
          <w:color w:val="auto"/>
        </w:rPr>
      </w:pPr>
      <w:r w:rsidRPr="00262D57">
        <w:rPr>
          <w:rFonts w:cs="ＭＳゴシック"/>
          <w:color w:val="auto"/>
        </w:rPr>
        <w:t>(</w:t>
      </w:r>
      <w:r w:rsidR="001A561D" w:rsidRPr="00262D57">
        <w:rPr>
          <w:rFonts w:cs="ＭＳゴシック" w:hint="eastAsia"/>
          <w:color w:val="auto"/>
        </w:rPr>
        <w:t>1</w:t>
      </w:r>
      <w:r w:rsidRPr="00262D57">
        <w:rPr>
          <w:rFonts w:cs="ＭＳゴシック"/>
          <w:color w:val="auto"/>
        </w:rPr>
        <w:t>)</w:t>
      </w:r>
      <w:r w:rsidR="001A561D" w:rsidRPr="00262D57">
        <w:rPr>
          <w:rFonts w:cs="ＭＳゴシック" w:hint="eastAsia"/>
          <w:color w:val="auto"/>
        </w:rPr>
        <w:t xml:space="preserve"> </w:t>
      </w:r>
      <w:r w:rsidRPr="00262D57">
        <w:rPr>
          <w:rFonts w:cs="ＭＳゴシック"/>
          <w:color w:val="auto"/>
        </w:rPr>
        <w:t>脱水ケーキ、沈砂、し渣等の産業廃棄物については、</w:t>
      </w:r>
      <w:r w:rsidR="00FC4336" w:rsidRPr="00262D57">
        <w:rPr>
          <w:rFonts w:hint="eastAsia"/>
          <w:color w:val="auto"/>
          <w:kern w:val="18"/>
        </w:rPr>
        <w:t>委託者</w:t>
      </w:r>
      <w:r w:rsidRPr="00262D57">
        <w:rPr>
          <w:rFonts w:cs="ＭＳゴシック"/>
          <w:color w:val="auto"/>
        </w:rPr>
        <w:t>の指示により、</w:t>
      </w:r>
      <w:r w:rsidR="00FC4336" w:rsidRPr="00262D57">
        <w:rPr>
          <w:rFonts w:hint="eastAsia"/>
          <w:color w:val="auto"/>
          <w:kern w:val="18"/>
        </w:rPr>
        <w:t>委託者</w:t>
      </w:r>
      <w:r w:rsidRPr="00262D57">
        <w:rPr>
          <w:rFonts w:cs="ＭＳゴシック"/>
          <w:color w:val="auto"/>
        </w:rPr>
        <w:t>が契約する専門業者への引き渡し完了まで立ち会いをし、車両への積み込み等搬出作業は、相手方に協力して行うものとする。</w:t>
      </w:r>
    </w:p>
    <w:p w:rsidR="002460D7" w:rsidRPr="00262D57" w:rsidRDefault="002460D7" w:rsidP="002738ED">
      <w:pPr>
        <w:snapToGrid w:val="0"/>
        <w:spacing w:line="360" w:lineRule="auto"/>
        <w:ind w:leftChars="100" w:left="622" w:hangingChars="196" w:hanging="412"/>
        <w:textAlignment w:val="auto"/>
        <w:rPr>
          <w:rFonts w:cs="ＭＳゴシック"/>
          <w:color w:val="auto"/>
        </w:rPr>
      </w:pPr>
      <w:r w:rsidRPr="00262D57">
        <w:rPr>
          <w:rFonts w:cs="ＭＳゴシック"/>
          <w:color w:val="auto"/>
        </w:rPr>
        <w:t>(</w:t>
      </w:r>
      <w:r w:rsidR="001A561D" w:rsidRPr="00262D57">
        <w:rPr>
          <w:rFonts w:cs="ＭＳゴシック" w:hint="eastAsia"/>
          <w:color w:val="auto"/>
        </w:rPr>
        <w:t>2</w:t>
      </w:r>
      <w:r w:rsidRPr="00262D57">
        <w:rPr>
          <w:rFonts w:cs="ＭＳゴシック"/>
          <w:color w:val="auto"/>
        </w:rPr>
        <w:t>)</w:t>
      </w:r>
      <w:r w:rsidR="001A561D" w:rsidRPr="00262D57">
        <w:rPr>
          <w:rFonts w:cs="ＭＳゴシック" w:hint="eastAsia"/>
          <w:color w:val="auto"/>
        </w:rPr>
        <w:t xml:space="preserve"> </w:t>
      </w:r>
      <w:r w:rsidRPr="00262D57">
        <w:rPr>
          <w:rFonts w:cs="ＭＳゴシック"/>
          <w:color w:val="auto"/>
        </w:rPr>
        <w:t>その他の産業廃棄物</w:t>
      </w:r>
      <w:r w:rsidR="00C959F9" w:rsidRPr="00262D57">
        <w:rPr>
          <w:rFonts w:cs="ＭＳゴシック" w:hint="eastAsia"/>
          <w:color w:val="auto"/>
        </w:rPr>
        <w:t>（</w:t>
      </w:r>
      <w:r w:rsidR="00AA62E0">
        <w:fldChar w:fldCharType="begin"/>
      </w:r>
      <w:r w:rsidR="00AA62E0">
        <w:instrText xml:space="preserve"> REF _Ref268091347 \w \h  \* MERGEFORMAT </w:instrText>
      </w:r>
      <w:r w:rsidR="00AA62E0">
        <w:fldChar w:fldCharType="separate"/>
      </w:r>
      <w:r w:rsidR="00732A53" w:rsidRPr="00732A53">
        <w:rPr>
          <w:rFonts w:cs="ＭＳゴシック"/>
          <w:color w:val="auto"/>
        </w:rPr>
        <w:t>5.8</w:t>
      </w:r>
      <w:r w:rsidR="00AA62E0">
        <w:fldChar w:fldCharType="end"/>
      </w:r>
      <w:r w:rsidR="00B305F2" w:rsidRPr="00262D57">
        <w:rPr>
          <w:rFonts w:cs="ＭＳゴシック" w:hint="eastAsia"/>
          <w:color w:val="auto"/>
        </w:rPr>
        <w:t xml:space="preserve"> </w:t>
      </w:r>
      <w:r w:rsidR="00AA62E0">
        <w:fldChar w:fldCharType="begin"/>
      </w:r>
      <w:r w:rsidR="00AA62E0">
        <w:instrText xml:space="preserve"> REF _Ref268091347 \h  \* MERGEFORMAT </w:instrText>
      </w:r>
      <w:r w:rsidR="00AA62E0">
        <w:fldChar w:fldCharType="separate"/>
      </w:r>
      <w:r w:rsidR="00732A53" w:rsidRPr="00262D57">
        <w:rPr>
          <w:rFonts w:cs="ＭＳＰ明朝" w:hint="eastAsia"/>
          <w:color w:val="auto"/>
        </w:rPr>
        <w:t>水質・汚泥管理及び水質試験・汚泥性状試験業務</w:t>
      </w:r>
      <w:r w:rsidR="00AA62E0">
        <w:fldChar w:fldCharType="end"/>
      </w:r>
      <w:r w:rsidR="00B305F2" w:rsidRPr="00262D57">
        <w:rPr>
          <w:rFonts w:cs="ＭＳゴシック" w:hint="eastAsia"/>
          <w:color w:val="auto"/>
        </w:rPr>
        <w:t>における</w:t>
      </w:r>
      <w:r w:rsidR="00C959F9" w:rsidRPr="00262D57">
        <w:rPr>
          <w:rFonts w:cs="ＭＳゴシック" w:hint="eastAsia"/>
          <w:color w:val="auto"/>
        </w:rPr>
        <w:t>廃液を除く</w:t>
      </w:r>
      <w:r w:rsidR="00C3558B" w:rsidRPr="00262D57">
        <w:rPr>
          <w:rFonts w:cs="ＭＳゴシック" w:hint="eastAsia"/>
          <w:color w:val="auto"/>
        </w:rPr>
        <w:t>。</w:t>
      </w:r>
      <w:r w:rsidR="00C959F9" w:rsidRPr="00262D57">
        <w:rPr>
          <w:rFonts w:cs="ＭＳゴシック" w:hint="eastAsia"/>
          <w:color w:val="auto"/>
        </w:rPr>
        <w:t>）</w:t>
      </w:r>
      <w:r w:rsidRPr="00262D57">
        <w:rPr>
          <w:rFonts w:cs="ＭＳゴシック"/>
          <w:color w:val="auto"/>
        </w:rPr>
        <w:t>については、適正に保管し、</w:t>
      </w:r>
      <w:r w:rsidR="00BF2175" w:rsidRPr="00262D57">
        <w:rPr>
          <w:rFonts w:cs="ＭＳゴシック" w:hint="eastAsia"/>
          <w:color w:val="auto"/>
        </w:rPr>
        <w:t>委託者</w:t>
      </w:r>
      <w:r w:rsidRPr="00262D57">
        <w:rPr>
          <w:rFonts w:cs="ＭＳゴシック"/>
          <w:color w:val="auto"/>
        </w:rPr>
        <w:t>の指示により、</w:t>
      </w:r>
      <w:r w:rsidR="00BF2175" w:rsidRPr="00262D57">
        <w:rPr>
          <w:rFonts w:cs="ＭＳゴシック" w:hint="eastAsia"/>
          <w:color w:val="auto"/>
        </w:rPr>
        <w:t>委託者</w:t>
      </w:r>
      <w:r w:rsidRPr="00262D57">
        <w:rPr>
          <w:rFonts w:cs="ＭＳゴシック"/>
          <w:color w:val="auto"/>
        </w:rPr>
        <w:t>が契約する専門業者に引き渡しするものとする。</w:t>
      </w:r>
    </w:p>
    <w:p w:rsidR="002460D7" w:rsidRPr="00262D57" w:rsidRDefault="002460D7" w:rsidP="002738ED">
      <w:pPr>
        <w:snapToGrid w:val="0"/>
        <w:spacing w:line="360" w:lineRule="auto"/>
        <w:ind w:leftChars="100" w:left="622" w:hangingChars="196" w:hanging="412"/>
        <w:textAlignment w:val="auto"/>
        <w:rPr>
          <w:rFonts w:cs="ＭＳゴシック"/>
          <w:color w:val="auto"/>
        </w:rPr>
      </w:pPr>
      <w:r w:rsidRPr="00262D57">
        <w:rPr>
          <w:rFonts w:cs="ＭＳゴシック"/>
          <w:color w:val="auto"/>
        </w:rPr>
        <w:t>(</w:t>
      </w:r>
      <w:r w:rsidR="001A561D" w:rsidRPr="00262D57">
        <w:rPr>
          <w:rFonts w:cs="ＭＳゴシック" w:hint="eastAsia"/>
          <w:color w:val="auto"/>
        </w:rPr>
        <w:t>3</w:t>
      </w:r>
      <w:r w:rsidRPr="00262D57">
        <w:rPr>
          <w:rFonts w:cs="ＭＳゴシック"/>
          <w:color w:val="auto"/>
        </w:rPr>
        <w:t>)</w:t>
      </w:r>
      <w:r w:rsidR="001A561D" w:rsidRPr="00262D57">
        <w:rPr>
          <w:rFonts w:cs="ＭＳゴシック" w:hint="eastAsia"/>
          <w:color w:val="auto"/>
        </w:rPr>
        <w:t xml:space="preserve"> </w:t>
      </w:r>
      <w:r w:rsidRPr="00262D57">
        <w:rPr>
          <w:rFonts w:cs="ＭＳゴシック"/>
          <w:color w:val="auto"/>
        </w:rPr>
        <w:t>産業廃棄物の引き渡し時においては、立ち会いをし、</w:t>
      </w:r>
      <w:r w:rsidR="00BF2175" w:rsidRPr="00262D57">
        <w:rPr>
          <w:rFonts w:cs="ＭＳゴシック" w:hint="eastAsia"/>
          <w:color w:val="auto"/>
        </w:rPr>
        <w:t>委託者</w:t>
      </w:r>
      <w:r w:rsidRPr="00262D57">
        <w:rPr>
          <w:rFonts w:cs="ＭＳゴシック"/>
          <w:color w:val="auto"/>
        </w:rPr>
        <w:t>が発行するマニフェストと一緒に引き渡すとともに、</w:t>
      </w:r>
      <w:r w:rsidR="00C959F9" w:rsidRPr="00262D57">
        <w:rPr>
          <w:rFonts w:cs="ＭＳＰ明朝" w:hint="eastAsia"/>
          <w:color w:val="auto"/>
        </w:rPr>
        <w:t>処分</w:t>
      </w:r>
      <w:r w:rsidRPr="00262D57">
        <w:rPr>
          <w:rFonts w:cs="ＭＳゴシック"/>
          <w:color w:val="auto"/>
        </w:rPr>
        <w:t>量の確認を行うものとする。</w:t>
      </w:r>
    </w:p>
    <w:p w:rsidR="002460D7" w:rsidRPr="00262D57" w:rsidRDefault="002460D7" w:rsidP="002738ED">
      <w:pPr>
        <w:snapToGrid w:val="0"/>
        <w:spacing w:line="360" w:lineRule="auto"/>
        <w:ind w:leftChars="100" w:left="622" w:hangingChars="196" w:hanging="412"/>
        <w:textAlignment w:val="auto"/>
        <w:rPr>
          <w:rFonts w:cs="ＭＳゴシック"/>
          <w:color w:val="auto"/>
        </w:rPr>
      </w:pPr>
      <w:r w:rsidRPr="00262D57">
        <w:rPr>
          <w:rFonts w:cs="ＭＳゴシック"/>
          <w:color w:val="auto"/>
        </w:rPr>
        <w:t>(</w:t>
      </w:r>
      <w:r w:rsidR="001A561D" w:rsidRPr="00262D57">
        <w:rPr>
          <w:rFonts w:cs="ＭＳゴシック" w:hint="eastAsia"/>
          <w:color w:val="auto"/>
        </w:rPr>
        <w:t>4</w:t>
      </w:r>
      <w:r w:rsidRPr="00262D57">
        <w:rPr>
          <w:rFonts w:cs="ＭＳゴシック"/>
          <w:color w:val="auto"/>
        </w:rPr>
        <w:t>)</w:t>
      </w:r>
      <w:r w:rsidR="001A561D" w:rsidRPr="00262D57">
        <w:rPr>
          <w:rFonts w:cs="ＭＳゴシック" w:hint="eastAsia"/>
          <w:color w:val="auto"/>
        </w:rPr>
        <w:t xml:space="preserve"> </w:t>
      </w:r>
      <w:r w:rsidRPr="00262D57">
        <w:rPr>
          <w:rFonts w:cs="ＭＳゴシック" w:hint="eastAsia"/>
          <w:color w:val="auto"/>
        </w:rPr>
        <w:t>脱水ケーキ</w:t>
      </w:r>
      <w:r w:rsidR="00A80C95" w:rsidRPr="00262D57">
        <w:rPr>
          <w:rFonts w:cs="ＭＳゴシック"/>
          <w:color w:val="auto"/>
        </w:rPr>
        <w:t>、沈砂、し渣</w:t>
      </w:r>
      <w:r w:rsidRPr="00262D57">
        <w:rPr>
          <w:rFonts w:cs="ＭＳゴシック" w:hint="eastAsia"/>
          <w:color w:val="auto"/>
        </w:rPr>
        <w:t>等</w:t>
      </w:r>
      <w:r w:rsidR="005A72A2" w:rsidRPr="00262D57">
        <w:rPr>
          <w:rFonts w:cs="ＭＳゴシック" w:hint="eastAsia"/>
          <w:color w:val="auto"/>
        </w:rPr>
        <w:t>を</w:t>
      </w:r>
      <w:r w:rsidRPr="00262D57">
        <w:rPr>
          <w:rFonts w:cs="ＭＳゴシック" w:hint="eastAsia"/>
          <w:color w:val="auto"/>
        </w:rPr>
        <w:t>搬出するに</w:t>
      </w:r>
      <w:r w:rsidR="002544A9" w:rsidRPr="00262D57">
        <w:rPr>
          <w:rFonts w:cs="ＭＳゴシック" w:hint="eastAsia"/>
          <w:color w:val="auto"/>
        </w:rPr>
        <w:t>当</w:t>
      </w:r>
      <w:r w:rsidRPr="00262D57">
        <w:rPr>
          <w:rFonts w:cs="ＭＳゴシック" w:hint="eastAsia"/>
          <w:color w:val="auto"/>
        </w:rPr>
        <w:t>たり、搬出先業者が含水率等別途指示する場合は、契約基準の範囲内でそれに従うこと</w:t>
      </w:r>
      <w:r w:rsidRPr="00262D57">
        <w:rPr>
          <w:rFonts w:cs="ＭＳゴシック"/>
          <w:color w:val="auto"/>
        </w:rPr>
        <w:t>。</w:t>
      </w:r>
    </w:p>
    <w:p w:rsidR="00B75E3B" w:rsidRPr="00262D57" w:rsidRDefault="00B75E3B" w:rsidP="002738ED">
      <w:pPr>
        <w:snapToGrid w:val="0"/>
        <w:spacing w:line="360" w:lineRule="auto"/>
        <w:ind w:leftChars="100" w:left="622" w:hangingChars="196" w:hanging="412"/>
        <w:textAlignment w:val="auto"/>
        <w:rPr>
          <w:rFonts w:cs="ＭＳゴシック"/>
          <w:color w:val="auto"/>
        </w:rPr>
      </w:pPr>
    </w:p>
    <w:p w:rsidR="002460D7" w:rsidRPr="00262D57" w:rsidRDefault="00505227" w:rsidP="00121F8A">
      <w:pPr>
        <w:pStyle w:val="3"/>
        <w:snapToGrid w:val="0"/>
        <w:spacing w:line="360" w:lineRule="auto"/>
        <w:ind w:left="0"/>
      </w:pPr>
      <w:bookmarkStart w:id="95" w:name="_Ref266136377"/>
      <w:r w:rsidRPr="00262D57">
        <w:rPr>
          <w:rFonts w:hint="eastAsia"/>
        </w:rPr>
        <w:t xml:space="preserve"> </w:t>
      </w:r>
      <w:r w:rsidR="002460D7" w:rsidRPr="00262D57">
        <w:rPr>
          <w:rFonts w:hint="eastAsia"/>
        </w:rPr>
        <w:t>事務所等から発生する廃棄物の</w:t>
      </w:r>
      <w:r w:rsidR="00C959F9" w:rsidRPr="00262D57">
        <w:rPr>
          <w:rFonts w:cs="ＭＳＰ明朝" w:hint="eastAsia"/>
        </w:rPr>
        <w:t>処分</w:t>
      </w:r>
      <w:r w:rsidR="002460D7" w:rsidRPr="00262D57">
        <w:rPr>
          <w:rFonts w:hint="eastAsia"/>
        </w:rPr>
        <w:t>要領</w:t>
      </w:r>
      <w:bookmarkEnd w:id="95"/>
    </w:p>
    <w:p w:rsidR="002460D7" w:rsidRPr="00262D57" w:rsidRDefault="00BF2175" w:rsidP="002738ED">
      <w:pPr>
        <w:snapToGrid w:val="0"/>
        <w:spacing w:line="360" w:lineRule="auto"/>
        <w:ind w:firstLineChars="100" w:firstLine="210"/>
        <w:textAlignment w:val="auto"/>
        <w:rPr>
          <w:rFonts w:cs="ＭＳゴシック"/>
          <w:color w:val="auto"/>
        </w:rPr>
      </w:pPr>
      <w:r w:rsidRPr="00262D57">
        <w:rPr>
          <w:rFonts w:hint="eastAsia"/>
          <w:color w:val="auto"/>
        </w:rPr>
        <w:t>受託者</w:t>
      </w:r>
      <w:r w:rsidR="002460D7" w:rsidRPr="00262D57">
        <w:rPr>
          <w:rFonts w:cs="ＭＳゴシック" w:hint="eastAsia"/>
          <w:color w:val="auto"/>
        </w:rPr>
        <w:t>は、事務所等から発生する廃棄物を適正に保管し、</w:t>
      </w:r>
      <w:r w:rsidR="00FC4336" w:rsidRPr="00262D57">
        <w:rPr>
          <w:rFonts w:hint="eastAsia"/>
          <w:color w:val="auto"/>
          <w:kern w:val="18"/>
        </w:rPr>
        <w:t>委託者</w:t>
      </w:r>
      <w:r w:rsidR="002460D7" w:rsidRPr="00262D57">
        <w:rPr>
          <w:rFonts w:cs="ＭＳゴシック" w:hint="eastAsia"/>
          <w:color w:val="auto"/>
        </w:rPr>
        <w:t>の指示により、</w:t>
      </w:r>
      <w:r w:rsidRPr="00262D57">
        <w:rPr>
          <w:rFonts w:cs="ＭＳゴシック" w:hint="eastAsia"/>
          <w:color w:val="auto"/>
        </w:rPr>
        <w:t>委託者</w:t>
      </w:r>
      <w:r w:rsidR="002460D7" w:rsidRPr="00262D57">
        <w:rPr>
          <w:rFonts w:cs="ＭＳゴシック" w:hint="eastAsia"/>
          <w:color w:val="auto"/>
        </w:rPr>
        <w:t>が契約する専門業者に引き渡しするものとする。</w:t>
      </w:r>
    </w:p>
    <w:p w:rsidR="00121F8A" w:rsidRPr="00262D57" w:rsidRDefault="00121F8A" w:rsidP="002738ED">
      <w:pPr>
        <w:snapToGrid w:val="0"/>
        <w:spacing w:line="360" w:lineRule="auto"/>
        <w:ind w:firstLineChars="100" w:firstLine="210"/>
        <w:textAlignment w:val="auto"/>
        <w:rPr>
          <w:rFonts w:cs="ＭＳゴシック"/>
          <w:color w:val="auto"/>
        </w:rPr>
      </w:pPr>
    </w:p>
    <w:p w:rsidR="002460D7" w:rsidRPr="00262D57" w:rsidRDefault="00505227" w:rsidP="002738ED">
      <w:pPr>
        <w:pStyle w:val="2"/>
        <w:snapToGrid w:val="0"/>
        <w:spacing w:after="120" w:line="360" w:lineRule="auto"/>
        <w:rPr>
          <w:rFonts w:cs="ＭＳＰ明朝"/>
          <w:color w:val="auto"/>
        </w:rPr>
      </w:pPr>
      <w:bookmarkStart w:id="96" w:name="_Toc145676319"/>
      <w:bookmarkStart w:id="97" w:name="_Ref266136400"/>
      <w:r w:rsidRPr="00262D57">
        <w:rPr>
          <w:rFonts w:cs="ＭＳＰ明朝" w:hint="eastAsia"/>
          <w:color w:val="auto"/>
        </w:rPr>
        <w:t xml:space="preserve"> </w:t>
      </w:r>
      <w:bookmarkStart w:id="98" w:name="_Toc19975294"/>
      <w:r w:rsidR="002460D7" w:rsidRPr="00262D57">
        <w:rPr>
          <w:rFonts w:cs="ＭＳＰ明朝" w:hint="eastAsia"/>
          <w:color w:val="auto"/>
        </w:rPr>
        <w:t>リスク管理対応業務</w:t>
      </w:r>
      <w:bookmarkEnd w:id="96"/>
      <w:bookmarkEnd w:id="97"/>
      <w:bookmarkEnd w:id="98"/>
    </w:p>
    <w:p w:rsidR="002460D7" w:rsidRPr="00262D57" w:rsidRDefault="00BF2175" w:rsidP="002738ED">
      <w:pPr>
        <w:snapToGrid w:val="0"/>
        <w:spacing w:line="360" w:lineRule="auto"/>
        <w:ind w:firstLineChars="100" w:firstLine="210"/>
        <w:textAlignment w:val="auto"/>
        <w:rPr>
          <w:rFonts w:cs="ＭＳＰ明朝"/>
          <w:color w:val="auto"/>
        </w:rPr>
      </w:pPr>
      <w:r w:rsidRPr="00262D57">
        <w:rPr>
          <w:rFonts w:hint="eastAsia"/>
          <w:color w:val="auto"/>
        </w:rPr>
        <w:t>受託者</w:t>
      </w:r>
      <w:r w:rsidR="002460D7" w:rsidRPr="00262D57">
        <w:rPr>
          <w:rFonts w:cs="ＭＳＰ明朝" w:hint="eastAsia"/>
          <w:color w:val="auto"/>
        </w:rPr>
        <w:t>は、緊急事態における連絡体制、出動体制を定め、</w:t>
      </w:r>
      <w:r w:rsidR="00297649" w:rsidRPr="00262D57">
        <w:rPr>
          <w:rFonts w:cs="ＭＳＰ明朝" w:hint="eastAsia"/>
          <w:color w:val="auto"/>
        </w:rPr>
        <w:t>委託</w:t>
      </w:r>
      <w:r w:rsidRPr="00262D57">
        <w:rPr>
          <w:rFonts w:cs="ＭＳＰ明朝" w:hint="eastAsia"/>
          <w:color w:val="auto"/>
        </w:rPr>
        <w:t>者</w:t>
      </w:r>
      <w:r w:rsidR="002460D7" w:rsidRPr="00262D57">
        <w:rPr>
          <w:rFonts w:cs="ＭＳＰ明朝" w:hint="eastAsia"/>
          <w:color w:val="auto"/>
        </w:rPr>
        <w:t>へ提出しなければならない。</w:t>
      </w:r>
    </w:p>
    <w:p w:rsidR="002460D7" w:rsidRPr="00262D57" w:rsidRDefault="00297649" w:rsidP="002738ED">
      <w:pPr>
        <w:snapToGrid w:val="0"/>
        <w:spacing w:line="360" w:lineRule="auto"/>
        <w:ind w:firstLineChars="100" w:firstLine="210"/>
        <w:textAlignment w:val="auto"/>
        <w:rPr>
          <w:rFonts w:cs="ＭＳＰ明朝"/>
          <w:color w:val="auto"/>
        </w:rPr>
      </w:pPr>
      <w:r w:rsidRPr="00262D57">
        <w:rPr>
          <w:rFonts w:hint="eastAsia"/>
          <w:color w:val="auto"/>
        </w:rPr>
        <w:t>受託者</w:t>
      </w:r>
      <w:r w:rsidR="002460D7" w:rsidRPr="00262D57">
        <w:rPr>
          <w:rFonts w:cs="ＭＳＰ明朝" w:hint="eastAsia"/>
          <w:color w:val="auto"/>
        </w:rPr>
        <w:t>は、緊急事態にあっては、迅速に</w:t>
      </w:r>
      <w:r w:rsidRPr="00262D57">
        <w:rPr>
          <w:rFonts w:cs="ＭＳＰ明朝" w:hint="eastAsia"/>
          <w:color w:val="auto"/>
        </w:rPr>
        <w:t>委託者</w:t>
      </w:r>
      <w:r w:rsidR="002460D7" w:rsidRPr="00262D57">
        <w:rPr>
          <w:rFonts w:cs="ＭＳＰ明朝" w:hint="eastAsia"/>
          <w:color w:val="auto"/>
        </w:rPr>
        <w:t>へ連絡するとともに、</w:t>
      </w:r>
      <w:r w:rsidR="00C41313" w:rsidRPr="00262D57">
        <w:rPr>
          <w:rFonts w:cs="ＭＳＰ明朝" w:hint="eastAsia"/>
          <w:b/>
          <w:color w:val="auto"/>
        </w:rPr>
        <w:t>参考資料</w:t>
      </w:r>
      <w:r w:rsidR="00E85D71">
        <w:rPr>
          <w:rFonts w:cs="ＭＳＰ明朝" w:hint="eastAsia"/>
          <w:b/>
          <w:color w:val="auto"/>
        </w:rPr>
        <w:t>1</w:t>
      </w:r>
      <w:r w:rsidR="00145943">
        <w:rPr>
          <w:rFonts w:cs="ＭＳＰ明朝" w:hint="eastAsia"/>
          <w:b/>
          <w:color w:val="auto"/>
        </w:rPr>
        <w:t>4</w:t>
      </w:r>
      <w:r w:rsidR="00C41313" w:rsidRPr="00262D57">
        <w:rPr>
          <w:rFonts w:cs="ＭＳＰ明朝" w:hint="eastAsia"/>
          <w:b/>
          <w:color w:val="auto"/>
        </w:rPr>
        <w:t>「流域下水道危機管理要領」</w:t>
      </w:r>
      <w:r w:rsidR="00C3558B" w:rsidRPr="00262D57">
        <w:rPr>
          <w:rFonts w:cs="ＭＳＰ明朝" w:hint="eastAsia"/>
          <w:color w:val="auto"/>
        </w:rPr>
        <w:t>及び</w:t>
      </w:r>
      <w:r w:rsidR="00C3558B" w:rsidRPr="00262D57">
        <w:rPr>
          <w:rFonts w:cs="ＭＳＰ明朝" w:hint="eastAsia"/>
          <w:b/>
          <w:color w:val="auto"/>
        </w:rPr>
        <w:t>参考資料</w:t>
      </w:r>
      <w:r w:rsidR="00E85D71">
        <w:rPr>
          <w:rFonts w:cs="ＭＳＰ明朝" w:hint="eastAsia"/>
          <w:b/>
          <w:color w:val="auto"/>
        </w:rPr>
        <w:t>1</w:t>
      </w:r>
      <w:r w:rsidR="00145943">
        <w:rPr>
          <w:rFonts w:cs="ＭＳＰ明朝" w:hint="eastAsia"/>
          <w:b/>
          <w:color w:val="auto"/>
        </w:rPr>
        <w:t>6</w:t>
      </w:r>
      <w:r w:rsidR="00C3558B" w:rsidRPr="00262D57">
        <w:rPr>
          <w:rFonts w:cs="ＭＳＰ明朝" w:hint="eastAsia"/>
          <w:b/>
          <w:color w:val="auto"/>
        </w:rPr>
        <w:t>「京都府流域下水道事業　業務継続計画（ＢＣＰ）」</w:t>
      </w:r>
      <w:r w:rsidR="002460D7" w:rsidRPr="00262D57">
        <w:rPr>
          <w:rFonts w:cs="ＭＳＰ明朝"/>
          <w:color w:val="auto"/>
        </w:rPr>
        <w:t>に基づき適切な緊急措置を講じるとともに、日頃から災害、被害を未然に防止するよう努めなければならない。</w:t>
      </w:r>
    </w:p>
    <w:p w:rsidR="002460D7" w:rsidRPr="00262D57" w:rsidRDefault="00297649" w:rsidP="002738ED">
      <w:pPr>
        <w:snapToGrid w:val="0"/>
        <w:spacing w:line="360" w:lineRule="auto"/>
        <w:ind w:firstLineChars="100" w:firstLine="210"/>
        <w:textAlignment w:val="auto"/>
        <w:rPr>
          <w:rFonts w:cs="ＭＳＰ明朝"/>
          <w:color w:val="auto"/>
        </w:rPr>
      </w:pPr>
      <w:r w:rsidRPr="00262D57">
        <w:rPr>
          <w:rFonts w:cs="ＭＳＰ明朝" w:hint="eastAsia"/>
          <w:color w:val="auto"/>
        </w:rPr>
        <w:t>委託者</w:t>
      </w:r>
      <w:r w:rsidR="002460D7" w:rsidRPr="00262D57">
        <w:rPr>
          <w:rFonts w:cs="ＭＳＰ明朝" w:hint="eastAsia"/>
          <w:color w:val="auto"/>
        </w:rPr>
        <w:t>は、緊急事態における連絡体制を</w:t>
      </w:r>
      <w:r w:rsidRPr="00262D57">
        <w:rPr>
          <w:rFonts w:hint="eastAsia"/>
          <w:color w:val="auto"/>
        </w:rPr>
        <w:t>受託者</w:t>
      </w:r>
      <w:r w:rsidR="002460D7" w:rsidRPr="00262D57">
        <w:rPr>
          <w:rFonts w:cs="ＭＳＰ明朝" w:hint="eastAsia"/>
          <w:color w:val="auto"/>
        </w:rPr>
        <w:t>へ通知するものとする。なお､現状の緊急時連絡体制</w:t>
      </w:r>
      <w:r w:rsidR="004F10C7" w:rsidRPr="00262D57">
        <w:rPr>
          <w:rFonts w:cs="ＭＳＰ明朝" w:hint="eastAsia"/>
          <w:color w:val="auto"/>
        </w:rPr>
        <w:t>は</w:t>
      </w:r>
      <w:r w:rsidR="002460D7" w:rsidRPr="00262D57">
        <w:rPr>
          <w:rFonts w:cs="ＭＳＰ明朝" w:hint="eastAsia"/>
          <w:b/>
          <w:color w:val="auto"/>
        </w:rPr>
        <w:t>参考資料</w:t>
      </w:r>
      <w:r w:rsidR="00074947">
        <w:rPr>
          <w:rFonts w:cs="ＭＳＰ明朝" w:hint="eastAsia"/>
          <w:b/>
          <w:color w:val="auto"/>
        </w:rPr>
        <w:t>1</w:t>
      </w:r>
      <w:r w:rsidR="00145943">
        <w:rPr>
          <w:rFonts w:cs="ＭＳＰ明朝" w:hint="eastAsia"/>
          <w:b/>
          <w:color w:val="auto"/>
        </w:rPr>
        <w:t>4</w:t>
      </w:r>
      <w:r w:rsidR="005322DB" w:rsidRPr="00262D57">
        <w:rPr>
          <w:rFonts w:cs="ＭＳＰ明朝" w:hint="eastAsia"/>
          <w:b/>
          <w:color w:val="auto"/>
        </w:rPr>
        <w:t>「</w:t>
      </w:r>
      <w:r w:rsidR="004F10C7" w:rsidRPr="00262D57">
        <w:rPr>
          <w:rFonts w:cs="ＭＳＰ明朝" w:hint="eastAsia"/>
          <w:b/>
          <w:color w:val="auto"/>
        </w:rPr>
        <w:t>流域下水道危機管理要領</w:t>
      </w:r>
      <w:r w:rsidR="005322DB" w:rsidRPr="00262D57">
        <w:rPr>
          <w:rFonts w:cs="ＭＳＰ明朝" w:hint="eastAsia"/>
          <w:b/>
          <w:color w:val="auto"/>
        </w:rPr>
        <w:t>」</w:t>
      </w:r>
      <w:r w:rsidR="004F10C7" w:rsidRPr="00262D57">
        <w:rPr>
          <w:rFonts w:cs="ＭＳＰ明朝" w:hint="eastAsia"/>
          <w:color w:val="auto"/>
        </w:rPr>
        <w:t>に含まれる。</w:t>
      </w:r>
    </w:p>
    <w:p w:rsidR="002460D7" w:rsidRPr="00262D57" w:rsidRDefault="00BF2175" w:rsidP="002738ED">
      <w:pPr>
        <w:snapToGrid w:val="0"/>
        <w:spacing w:line="360" w:lineRule="auto"/>
        <w:ind w:firstLineChars="100" w:firstLine="210"/>
        <w:textAlignment w:val="auto"/>
        <w:rPr>
          <w:rFonts w:cs="ＭＳＰ明朝"/>
          <w:color w:val="auto"/>
        </w:rPr>
      </w:pPr>
      <w:r w:rsidRPr="00262D57">
        <w:rPr>
          <w:rFonts w:hint="eastAsia"/>
          <w:color w:val="auto"/>
        </w:rPr>
        <w:t>受託者</w:t>
      </w:r>
      <w:r w:rsidR="002460D7" w:rsidRPr="00262D57">
        <w:rPr>
          <w:rFonts w:cs="ＭＳＰ明朝" w:hint="eastAsia"/>
          <w:color w:val="auto"/>
        </w:rPr>
        <w:t>は、設備の構造、動作特性、性能、機能及び設備、機器等の重要性、目的などを熟知し、故障、事故時においても迅速かつ適切に対応するものとする。</w:t>
      </w:r>
    </w:p>
    <w:p w:rsidR="0014110C" w:rsidRDefault="002460D7" w:rsidP="002738ED">
      <w:pPr>
        <w:snapToGrid w:val="0"/>
        <w:spacing w:line="360" w:lineRule="auto"/>
        <w:ind w:firstLineChars="100" w:firstLine="210"/>
        <w:textAlignment w:val="auto"/>
        <w:rPr>
          <w:rFonts w:cs="ＭＳＰ明朝"/>
          <w:color w:val="auto"/>
        </w:rPr>
      </w:pPr>
      <w:r w:rsidRPr="00262D57">
        <w:rPr>
          <w:rFonts w:cs="ＭＳＰ明朝" w:hint="eastAsia"/>
          <w:color w:val="auto"/>
        </w:rPr>
        <w:t>微量有害物質などの有害物質対策や関連公共下水道からの流入水の管理について、</w:t>
      </w:r>
      <w:r w:rsidR="00297649" w:rsidRPr="00262D57">
        <w:rPr>
          <w:rFonts w:cs="ＭＳＰ明朝" w:hint="eastAsia"/>
          <w:color w:val="auto"/>
        </w:rPr>
        <w:t>受託者</w:t>
      </w:r>
      <w:r w:rsidRPr="00262D57">
        <w:rPr>
          <w:rFonts w:cs="ＭＳＰ明朝" w:hint="eastAsia"/>
          <w:color w:val="auto"/>
        </w:rPr>
        <w:t>は既存の情報を十分に把握した上で</w:t>
      </w:r>
      <w:r w:rsidR="00297649" w:rsidRPr="00262D57">
        <w:rPr>
          <w:rFonts w:cs="ＭＳＰ明朝" w:hint="eastAsia"/>
          <w:color w:val="auto"/>
        </w:rPr>
        <w:t>委託者</w:t>
      </w:r>
      <w:r w:rsidRPr="00262D57">
        <w:rPr>
          <w:rFonts w:cs="ＭＳＰ明朝" w:hint="eastAsia"/>
          <w:color w:val="auto"/>
        </w:rPr>
        <w:t>と共同で適切な対応がとれるよう体制を整えなければならない。</w:t>
      </w:r>
    </w:p>
    <w:p w:rsidR="002460D7" w:rsidRPr="00262D57" w:rsidRDefault="002460D7" w:rsidP="002738ED">
      <w:pPr>
        <w:snapToGrid w:val="0"/>
        <w:spacing w:line="360" w:lineRule="auto"/>
        <w:ind w:firstLineChars="100" w:firstLine="210"/>
        <w:textAlignment w:val="auto"/>
        <w:rPr>
          <w:rFonts w:cs="ＭＳＰ明朝"/>
          <w:color w:val="auto"/>
        </w:rPr>
      </w:pPr>
      <w:r w:rsidRPr="00262D57">
        <w:rPr>
          <w:rFonts w:cs="ＭＳＰ明朝" w:hint="eastAsia"/>
          <w:color w:val="auto"/>
        </w:rPr>
        <w:t>また、放流水の水質管理として残留塩素、化学物質及び病原性微生物などの分析の必要性を認識し、</w:t>
      </w:r>
      <w:r w:rsidR="00C7453F">
        <w:rPr>
          <w:rFonts w:cs="ＭＳＰ明朝" w:hint="eastAsia"/>
          <w:color w:val="auto"/>
        </w:rPr>
        <w:t>分析の要求検出レベルの高度</w:t>
      </w:r>
      <w:r w:rsidRPr="00262D57">
        <w:rPr>
          <w:rFonts w:cs="ＭＳＰ明朝" w:hint="eastAsia"/>
          <w:color w:val="auto"/>
        </w:rPr>
        <w:t>化</w:t>
      </w:r>
      <w:r w:rsidR="0014110C">
        <w:rPr>
          <w:rFonts w:cs="ＭＳＰ明朝" w:hint="eastAsia"/>
          <w:color w:val="auto"/>
        </w:rPr>
        <w:t>への対応</w:t>
      </w:r>
      <w:r w:rsidR="001F30E9">
        <w:rPr>
          <w:rFonts w:cs="ＭＳＰ明朝" w:hint="eastAsia"/>
          <w:color w:val="auto"/>
        </w:rPr>
        <w:t>を行うとともに通常試験についても</w:t>
      </w:r>
      <w:r w:rsidRPr="00262D57">
        <w:rPr>
          <w:rFonts w:cs="ＭＳＰ明朝" w:hint="eastAsia"/>
          <w:color w:val="auto"/>
        </w:rPr>
        <w:t>分析技術者の</w:t>
      </w:r>
      <w:r w:rsidR="001F30E9">
        <w:rPr>
          <w:rFonts w:cs="ＭＳＰ明朝" w:hint="eastAsia"/>
          <w:color w:val="auto"/>
        </w:rPr>
        <w:t>技術の習得、</w:t>
      </w:r>
      <w:r w:rsidRPr="00262D57">
        <w:rPr>
          <w:rFonts w:cs="ＭＳＰ明朝" w:hint="eastAsia"/>
          <w:color w:val="auto"/>
        </w:rPr>
        <w:t>研修等に取り組むものとする。</w:t>
      </w:r>
    </w:p>
    <w:p w:rsidR="00121F8A" w:rsidRPr="00262D57" w:rsidRDefault="00121F8A" w:rsidP="002738ED">
      <w:pPr>
        <w:snapToGrid w:val="0"/>
        <w:spacing w:line="360" w:lineRule="auto"/>
        <w:ind w:firstLineChars="100" w:firstLine="210"/>
        <w:textAlignment w:val="auto"/>
        <w:rPr>
          <w:rFonts w:cs="ＭＳＰ明朝"/>
          <w:color w:val="auto"/>
        </w:rPr>
      </w:pPr>
    </w:p>
    <w:p w:rsidR="002460D7" w:rsidRPr="00262D57" w:rsidRDefault="002C36B7" w:rsidP="002738ED">
      <w:pPr>
        <w:pStyle w:val="2"/>
        <w:snapToGrid w:val="0"/>
        <w:spacing w:after="120" w:line="360" w:lineRule="auto"/>
        <w:rPr>
          <w:rFonts w:cs="ＭＳＰ明朝"/>
          <w:color w:val="auto"/>
        </w:rPr>
      </w:pPr>
      <w:bookmarkStart w:id="99" w:name="_Toc145676320"/>
      <w:bookmarkStart w:id="100" w:name="_Ref266136412"/>
      <w:r w:rsidRPr="00262D57">
        <w:rPr>
          <w:rFonts w:cs="ＭＳＰ明朝"/>
          <w:color w:val="auto"/>
        </w:rPr>
        <w:br w:type="page"/>
      </w:r>
      <w:r w:rsidR="00F61D91" w:rsidRPr="00262D57">
        <w:rPr>
          <w:rFonts w:cs="ＭＳＰ明朝" w:hint="eastAsia"/>
          <w:color w:val="auto"/>
        </w:rPr>
        <w:lastRenderedPageBreak/>
        <w:t xml:space="preserve"> </w:t>
      </w:r>
      <w:bookmarkStart w:id="101" w:name="_Toc19975295"/>
      <w:r w:rsidR="00F61D91" w:rsidRPr="00262D57">
        <w:rPr>
          <w:rFonts w:cs="ＭＳＰ明朝" w:hint="eastAsia"/>
          <w:color w:val="auto"/>
        </w:rPr>
        <w:t>苦情に対する一次対応</w:t>
      </w:r>
      <w:bookmarkEnd w:id="99"/>
      <w:bookmarkEnd w:id="100"/>
      <w:bookmarkEnd w:id="101"/>
    </w:p>
    <w:p w:rsidR="00F61D91" w:rsidRPr="00262D57" w:rsidRDefault="00F61D91" w:rsidP="00F61D91">
      <w:pPr>
        <w:snapToGrid w:val="0"/>
        <w:spacing w:line="360" w:lineRule="auto"/>
        <w:ind w:firstLineChars="100" w:firstLine="210"/>
        <w:textAlignment w:val="auto"/>
        <w:rPr>
          <w:rFonts w:cs="ＭＳＰ明朝"/>
          <w:color w:val="auto"/>
        </w:rPr>
      </w:pPr>
      <w:r w:rsidRPr="00262D57">
        <w:rPr>
          <w:rFonts w:cs="ＭＳゴシック" w:hint="eastAsia"/>
          <w:color w:val="auto"/>
        </w:rPr>
        <w:t>受託者</w:t>
      </w:r>
      <w:r w:rsidRPr="00262D57">
        <w:rPr>
          <w:rFonts w:cs="ＭＳＰ明朝" w:hint="eastAsia"/>
          <w:color w:val="auto"/>
        </w:rPr>
        <w:t>は、常に適切な運営を行うことにより、周辺の住民の信頼と理解、協力を得る。</w:t>
      </w:r>
    </w:p>
    <w:p w:rsidR="00F61D91" w:rsidRPr="00262D57" w:rsidRDefault="00F61D91" w:rsidP="00F53776">
      <w:pPr>
        <w:snapToGrid w:val="0"/>
        <w:spacing w:line="360" w:lineRule="auto"/>
        <w:ind w:firstLineChars="100" w:firstLine="210"/>
        <w:textAlignment w:val="auto"/>
        <w:rPr>
          <w:rFonts w:cs="ＭＳＰ明朝"/>
          <w:color w:val="auto"/>
        </w:rPr>
      </w:pPr>
      <w:r w:rsidRPr="00262D57">
        <w:rPr>
          <w:rFonts w:cs="ＭＳＰ明朝" w:hint="eastAsia"/>
          <w:color w:val="auto"/>
        </w:rPr>
        <w:t>ただし、苦情が寄せられた場合には、適切な一次対応をとるとともに速やかに</w:t>
      </w:r>
      <w:r w:rsidRPr="00262D57">
        <w:rPr>
          <w:rFonts w:cs="ＭＳゴシック" w:hint="eastAsia"/>
          <w:color w:val="auto"/>
        </w:rPr>
        <w:t>委託者又は委託者</w:t>
      </w:r>
      <w:r w:rsidRPr="00262D57">
        <w:rPr>
          <w:rFonts w:cs="ＭＳゴシック"/>
          <w:color w:val="auto"/>
        </w:rPr>
        <w:t>が</w:t>
      </w:r>
      <w:r w:rsidRPr="00262D57">
        <w:rPr>
          <w:rFonts w:cs="ＭＳＰ明朝" w:hint="eastAsia"/>
          <w:color w:val="auto"/>
        </w:rPr>
        <w:t>指定する者に報告する。</w:t>
      </w:r>
    </w:p>
    <w:p w:rsidR="00F61D91" w:rsidRPr="00262D57" w:rsidRDefault="00F61D91" w:rsidP="00F61D91">
      <w:pPr>
        <w:snapToGrid w:val="0"/>
        <w:spacing w:line="360" w:lineRule="auto"/>
        <w:ind w:firstLine="236"/>
        <w:textAlignment w:val="auto"/>
        <w:rPr>
          <w:rFonts w:cs="ＭＳＰ明朝"/>
          <w:color w:val="auto"/>
        </w:rPr>
      </w:pPr>
      <w:r w:rsidRPr="00262D57">
        <w:rPr>
          <w:rFonts w:cs="ＭＳＰ明朝" w:hint="eastAsia"/>
          <w:color w:val="auto"/>
        </w:rPr>
        <w:t>次の業務については、</w:t>
      </w:r>
      <w:r w:rsidRPr="00262D57">
        <w:rPr>
          <w:rFonts w:cs="ＭＳゴシック" w:hint="eastAsia"/>
          <w:color w:val="auto"/>
        </w:rPr>
        <w:t>委託者</w:t>
      </w:r>
      <w:r w:rsidRPr="00262D57">
        <w:rPr>
          <w:rFonts w:cs="ＭＳＰ明朝" w:hint="eastAsia"/>
          <w:color w:val="auto"/>
        </w:rPr>
        <w:t>と事前に調整すること。</w:t>
      </w:r>
    </w:p>
    <w:p w:rsidR="00F61D91" w:rsidRPr="00262D57" w:rsidRDefault="00F61D91" w:rsidP="00F61D91">
      <w:pPr>
        <w:snapToGrid w:val="0"/>
        <w:spacing w:line="360" w:lineRule="auto"/>
        <w:ind w:firstLineChars="100" w:firstLine="210"/>
        <w:textAlignment w:val="auto"/>
        <w:rPr>
          <w:rFonts w:cs="ＭＳゴシック"/>
          <w:color w:val="auto"/>
        </w:rPr>
      </w:pPr>
      <w:r w:rsidRPr="00262D57">
        <w:rPr>
          <w:rFonts w:cs="ＭＳゴシック"/>
          <w:color w:val="auto"/>
        </w:rPr>
        <w:t>(</w:t>
      </w:r>
      <w:r w:rsidRPr="00262D57">
        <w:rPr>
          <w:rFonts w:cs="ＭＳゴシック" w:hint="eastAsia"/>
          <w:color w:val="auto"/>
        </w:rPr>
        <w:t>1</w:t>
      </w:r>
      <w:r w:rsidRPr="00262D57">
        <w:rPr>
          <w:rFonts w:cs="ＭＳゴシック"/>
          <w:color w:val="auto"/>
        </w:rPr>
        <w:t>)</w:t>
      </w:r>
      <w:r w:rsidRPr="00262D57">
        <w:rPr>
          <w:rFonts w:cs="ＭＳゴシック" w:hint="eastAsia"/>
          <w:color w:val="auto"/>
        </w:rPr>
        <w:t xml:space="preserve"> 悪臭測定</w:t>
      </w:r>
    </w:p>
    <w:p w:rsidR="002460D7" w:rsidRPr="00262D57" w:rsidRDefault="00F61D91" w:rsidP="00F61D91">
      <w:pPr>
        <w:snapToGrid w:val="0"/>
        <w:spacing w:line="360" w:lineRule="auto"/>
        <w:ind w:firstLineChars="100" w:firstLine="210"/>
        <w:textAlignment w:val="auto"/>
        <w:rPr>
          <w:rFonts w:cs="ＭＳＰ明朝"/>
          <w:color w:val="auto"/>
        </w:rPr>
      </w:pPr>
      <w:r w:rsidRPr="00262D57">
        <w:rPr>
          <w:rFonts w:cs="ＭＳゴシック"/>
          <w:color w:val="auto"/>
        </w:rPr>
        <w:t>(</w:t>
      </w:r>
      <w:r w:rsidRPr="00262D57">
        <w:rPr>
          <w:rFonts w:cs="ＭＳゴシック" w:hint="eastAsia"/>
          <w:color w:val="auto"/>
        </w:rPr>
        <w:t>2</w:t>
      </w:r>
      <w:r w:rsidRPr="00262D57">
        <w:rPr>
          <w:rFonts w:cs="ＭＳゴシック"/>
          <w:color w:val="auto"/>
        </w:rPr>
        <w:t>)</w:t>
      </w:r>
      <w:r w:rsidRPr="00262D57">
        <w:rPr>
          <w:rFonts w:cs="ＭＳゴシック" w:hint="eastAsia"/>
          <w:color w:val="auto"/>
        </w:rPr>
        <w:t xml:space="preserve"> 活性炭取替</w:t>
      </w:r>
    </w:p>
    <w:p w:rsidR="00121F8A" w:rsidRPr="00262D57" w:rsidRDefault="00121F8A" w:rsidP="00121F8A">
      <w:pPr>
        <w:snapToGrid w:val="0"/>
        <w:spacing w:line="360" w:lineRule="auto"/>
        <w:textAlignment w:val="auto"/>
        <w:rPr>
          <w:rFonts w:cs="ＭＳゴシック"/>
          <w:color w:val="auto"/>
        </w:rPr>
      </w:pPr>
    </w:p>
    <w:p w:rsidR="002460D7" w:rsidRPr="00262D57" w:rsidRDefault="00505227" w:rsidP="002738ED">
      <w:pPr>
        <w:pStyle w:val="2"/>
        <w:snapToGrid w:val="0"/>
        <w:spacing w:after="120" w:line="360" w:lineRule="auto"/>
        <w:rPr>
          <w:rFonts w:cs="ＭＳＰ明朝"/>
          <w:color w:val="auto"/>
        </w:rPr>
      </w:pPr>
      <w:bookmarkStart w:id="102" w:name="_Toc145676321"/>
      <w:bookmarkStart w:id="103" w:name="_Ref266136420"/>
      <w:bookmarkStart w:id="104" w:name="_Ref266136426"/>
      <w:r w:rsidRPr="00262D57">
        <w:rPr>
          <w:rFonts w:cs="ＭＳＰ明朝" w:hint="eastAsia"/>
          <w:color w:val="auto"/>
        </w:rPr>
        <w:t xml:space="preserve"> </w:t>
      </w:r>
      <w:bookmarkStart w:id="105" w:name="_Toc19975296"/>
      <w:r w:rsidR="00F61D91" w:rsidRPr="00262D57">
        <w:rPr>
          <w:rFonts w:cs="ＭＳＰ明朝" w:hint="eastAsia"/>
          <w:color w:val="auto"/>
        </w:rPr>
        <w:t>見学者案内</w:t>
      </w:r>
      <w:bookmarkEnd w:id="102"/>
      <w:bookmarkEnd w:id="103"/>
      <w:bookmarkEnd w:id="104"/>
      <w:bookmarkEnd w:id="105"/>
    </w:p>
    <w:p w:rsidR="00F61D91" w:rsidRPr="00262D57" w:rsidRDefault="00F61D91" w:rsidP="00F61D91">
      <w:pPr>
        <w:snapToGrid w:val="0"/>
        <w:spacing w:line="360" w:lineRule="auto"/>
        <w:ind w:firstLineChars="100" w:firstLine="210"/>
        <w:textAlignment w:val="auto"/>
        <w:rPr>
          <w:rFonts w:cs="ＭＳＰ明朝"/>
          <w:color w:val="auto"/>
        </w:rPr>
      </w:pPr>
      <w:r w:rsidRPr="00262D57">
        <w:rPr>
          <w:rFonts w:cs="ＭＳゴシック" w:hint="eastAsia"/>
          <w:color w:val="auto"/>
        </w:rPr>
        <w:t>受託者</w:t>
      </w:r>
      <w:r w:rsidRPr="00262D57">
        <w:rPr>
          <w:rFonts w:cs="ＭＳＰ明朝" w:hint="eastAsia"/>
          <w:color w:val="auto"/>
        </w:rPr>
        <w:t>は、本委託の意義・目的を十分に理解し、委託者の要請に応じ、</w:t>
      </w:r>
      <w:r w:rsidRPr="00262D57">
        <w:rPr>
          <w:rFonts w:cs="ＭＳ明朝" w:hint="eastAsia"/>
          <w:color w:val="auto"/>
        </w:rPr>
        <w:t>処理場・ポンプ場</w:t>
      </w:r>
      <w:r w:rsidRPr="00262D57">
        <w:rPr>
          <w:rFonts w:cs="ＭＳＰ明朝" w:hint="eastAsia"/>
          <w:color w:val="auto"/>
        </w:rPr>
        <w:t>への見学者を受け入れ、対応を行う。定期的に実行するもの（４月から７月の小学生の見学会、</w:t>
      </w:r>
      <w:r w:rsidR="00023582" w:rsidRPr="00262D57">
        <w:rPr>
          <w:rFonts w:cs="ＭＳＰ明朝" w:hint="eastAsia"/>
          <w:color w:val="auto"/>
        </w:rPr>
        <w:t>８</w:t>
      </w:r>
      <w:r w:rsidRPr="00262D57">
        <w:rPr>
          <w:rFonts w:cs="ＭＳＰ明朝" w:hint="eastAsia"/>
          <w:color w:val="auto"/>
        </w:rPr>
        <w:t>月の施設公開見学会）と、随時受付するもの（受付は</w:t>
      </w:r>
      <w:r w:rsidRPr="00262D57">
        <w:rPr>
          <w:rFonts w:hint="eastAsia"/>
          <w:color w:val="auto"/>
          <w:kern w:val="18"/>
        </w:rPr>
        <w:t>委託者</w:t>
      </w:r>
      <w:r w:rsidRPr="00262D57">
        <w:rPr>
          <w:rFonts w:cs="ＭＳＰ明朝" w:hint="eastAsia"/>
          <w:color w:val="auto"/>
        </w:rPr>
        <w:t>又は</w:t>
      </w:r>
      <w:r w:rsidRPr="00262D57">
        <w:rPr>
          <w:rFonts w:hint="eastAsia"/>
          <w:color w:val="auto"/>
          <w:kern w:val="18"/>
        </w:rPr>
        <w:t>委託者</w:t>
      </w:r>
      <w:r w:rsidRPr="00262D57">
        <w:rPr>
          <w:rFonts w:cs="ＭＳＰ明朝" w:hint="eastAsia"/>
          <w:color w:val="auto"/>
        </w:rPr>
        <w:t>が指定する者が対応する）がある。</w:t>
      </w:r>
    </w:p>
    <w:p w:rsidR="002460D7" w:rsidRPr="00262D57" w:rsidRDefault="00F61D91" w:rsidP="002738ED">
      <w:pPr>
        <w:snapToGrid w:val="0"/>
        <w:spacing w:line="360" w:lineRule="auto"/>
        <w:ind w:firstLineChars="100" w:firstLine="210"/>
        <w:textAlignment w:val="auto"/>
        <w:rPr>
          <w:rFonts w:cs="ＭＳＰ明朝"/>
          <w:color w:val="auto"/>
        </w:rPr>
      </w:pPr>
      <w:r w:rsidRPr="00262D57">
        <w:rPr>
          <w:rFonts w:cs="ＭＳＰ明朝" w:hint="eastAsia"/>
          <w:color w:val="auto"/>
        </w:rPr>
        <w:t>なお、受託者は見学者に対する損害保険に加入すること。</w:t>
      </w:r>
    </w:p>
    <w:p w:rsidR="00121F8A" w:rsidRPr="00262D57" w:rsidRDefault="00121F8A" w:rsidP="002738ED">
      <w:pPr>
        <w:snapToGrid w:val="0"/>
        <w:spacing w:line="360" w:lineRule="auto"/>
        <w:ind w:firstLineChars="100" w:firstLine="210"/>
        <w:textAlignment w:val="auto"/>
        <w:rPr>
          <w:rFonts w:cs="ＭＳＰ明朝"/>
          <w:color w:val="auto"/>
        </w:rPr>
      </w:pPr>
    </w:p>
    <w:p w:rsidR="002460D7" w:rsidRPr="00262D57" w:rsidRDefault="00505227" w:rsidP="002738ED">
      <w:pPr>
        <w:pStyle w:val="2"/>
        <w:snapToGrid w:val="0"/>
        <w:spacing w:after="120" w:line="360" w:lineRule="auto"/>
        <w:rPr>
          <w:rFonts w:cs="ＭＳＰ明朝"/>
          <w:color w:val="auto"/>
        </w:rPr>
      </w:pPr>
      <w:bookmarkStart w:id="106" w:name="_Toc145676322"/>
      <w:bookmarkStart w:id="107" w:name="_Ref266136431"/>
      <w:bookmarkStart w:id="108" w:name="_Ref266136464"/>
      <w:r w:rsidRPr="00262D57">
        <w:rPr>
          <w:rFonts w:cs="ＭＳＰ明朝" w:hint="eastAsia"/>
          <w:color w:val="auto"/>
        </w:rPr>
        <w:t xml:space="preserve"> </w:t>
      </w:r>
      <w:bookmarkStart w:id="109" w:name="_Toc19975297"/>
      <w:bookmarkEnd w:id="106"/>
      <w:bookmarkEnd w:id="107"/>
      <w:bookmarkEnd w:id="108"/>
      <w:r w:rsidR="00F61D91" w:rsidRPr="00262D57">
        <w:rPr>
          <w:rFonts w:cs="ＭＳＰ明朝" w:hint="eastAsia"/>
          <w:color w:val="auto"/>
        </w:rPr>
        <w:t>維持管理の調査・研究のために必要となるデータの整理、協力</w:t>
      </w:r>
      <w:bookmarkEnd w:id="109"/>
    </w:p>
    <w:p w:rsidR="00F61D91" w:rsidRPr="00262D57" w:rsidRDefault="00F61D91" w:rsidP="00F61D91">
      <w:pPr>
        <w:snapToGrid w:val="0"/>
        <w:spacing w:line="360" w:lineRule="auto"/>
        <w:ind w:firstLineChars="100" w:firstLine="210"/>
        <w:textAlignment w:val="auto"/>
        <w:rPr>
          <w:rFonts w:cs="ＭＳＰ明朝"/>
          <w:color w:val="auto"/>
        </w:rPr>
      </w:pPr>
      <w:r w:rsidRPr="00262D57">
        <w:rPr>
          <w:rFonts w:cs="ＭＳゴシック" w:hint="eastAsia"/>
          <w:color w:val="auto"/>
        </w:rPr>
        <w:t>受託者</w:t>
      </w:r>
      <w:r w:rsidRPr="00262D57">
        <w:rPr>
          <w:rFonts w:cs="ＭＳＰ明朝" w:hint="eastAsia"/>
          <w:color w:val="auto"/>
        </w:rPr>
        <w:t>は、下水道施設維持管理の調査・研究のために、</w:t>
      </w:r>
      <w:r w:rsidRPr="00262D57">
        <w:rPr>
          <w:rFonts w:cs="ＭＳゴシック" w:hint="eastAsia"/>
          <w:color w:val="auto"/>
        </w:rPr>
        <w:t>委託者又は委託者</w:t>
      </w:r>
      <w:r w:rsidRPr="00262D57">
        <w:rPr>
          <w:rFonts w:cs="ＭＳＰ明朝" w:hint="eastAsia"/>
          <w:color w:val="auto"/>
        </w:rPr>
        <w:t>が指定する者が、本施設の運転管理データ等の集計・整理を要請した場合には、これに協力する。</w:t>
      </w:r>
    </w:p>
    <w:p w:rsidR="002460D7" w:rsidRPr="00262D57" w:rsidRDefault="00F61D91" w:rsidP="00F61D91">
      <w:pPr>
        <w:snapToGrid w:val="0"/>
        <w:spacing w:line="360" w:lineRule="auto"/>
        <w:ind w:firstLineChars="100" w:firstLine="210"/>
        <w:textAlignment w:val="auto"/>
        <w:rPr>
          <w:rFonts w:cs="ＭＳゴシック"/>
          <w:color w:val="auto"/>
        </w:rPr>
      </w:pPr>
      <w:r w:rsidRPr="00262D57">
        <w:rPr>
          <w:rFonts w:cs="ＭＳＰ明朝" w:hint="eastAsia"/>
          <w:color w:val="auto"/>
        </w:rPr>
        <w:t>また、当該のデータ等が速やかに提示できるよう、日常の運転管理記録等を整理、保管しておく。</w:t>
      </w:r>
    </w:p>
    <w:p w:rsidR="00121F8A" w:rsidRPr="00262D57" w:rsidRDefault="00121F8A" w:rsidP="00121F8A">
      <w:pPr>
        <w:snapToGrid w:val="0"/>
        <w:spacing w:line="360" w:lineRule="auto"/>
        <w:textAlignment w:val="auto"/>
        <w:rPr>
          <w:rFonts w:cs="ＭＳＰ明朝"/>
          <w:color w:val="auto"/>
        </w:rPr>
      </w:pPr>
    </w:p>
    <w:p w:rsidR="002460D7" w:rsidRPr="00262D57" w:rsidRDefault="00505227" w:rsidP="002738ED">
      <w:pPr>
        <w:pStyle w:val="2"/>
        <w:snapToGrid w:val="0"/>
        <w:spacing w:after="120" w:line="360" w:lineRule="auto"/>
        <w:rPr>
          <w:rFonts w:cs="ＭＳＰ明朝"/>
          <w:color w:val="auto"/>
        </w:rPr>
      </w:pPr>
      <w:bookmarkStart w:id="110" w:name="_Toc145676323"/>
      <w:bookmarkStart w:id="111" w:name="_Ref266136469"/>
      <w:r w:rsidRPr="00262D57">
        <w:rPr>
          <w:rFonts w:cs="ＭＳＰ明朝" w:hint="eastAsia"/>
          <w:color w:val="auto"/>
        </w:rPr>
        <w:t xml:space="preserve"> </w:t>
      </w:r>
      <w:bookmarkStart w:id="112" w:name="_Toc19975298"/>
      <w:r w:rsidR="002460D7" w:rsidRPr="00262D57">
        <w:rPr>
          <w:rFonts w:cs="ＭＳＰ明朝" w:hint="eastAsia"/>
          <w:color w:val="auto"/>
        </w:rPr>
        <w:t>臨時作業への協力</w:t>
      </w:r>
      <w:bookmarkEnd w:id="110"/>
      <w:bookmarkEnd w:id="111"/>
      <w:bookmarkEnd w:id="112"/>
    </w:p>
    <w:p w:rsidR="002460D7" w:rsidRPr="00262D57" w:rsidRDefault="00BA548A" w:rsidP="002738ED">
      <w:pPr>
        <w:snapToGrid w:val="0"/>
        <w:spacing w:line="360" w:lineRule="auto"/>
        <w:ind w:firstLineChars="100" w:firstLine="210"/>
        <w:textAlignment w:val="auto"/>
        <w:rPr>
          <w:rFonts w:cs="ＭＳゴシック"/>
          <w:color w:val="auto"/>
        </w:rPr>
      </w:pPr>
      <w:r w:rsidRPr="00262D57">
        <w:rPr>
          <w:rFonts w:cs="ＭＳゴシック" w:hint="eastAsia"/>
          <w:color w:val="auto"/>
        </w:rPr>
        <w:t>受託者</w:t>
      </w:r>
      <w:r w:rsidR="002460D7" w:rsidRPr="00262D57">
        <w:rPr>
          <w:rFonts w:cs="ＭＳゴシック"/>
          <w:color w:val="auto"/>
        </w:rPr>
        <w:t>は処理場</w:t>
      </w:r>
      <w:r w:rsidR="004F10C7" w:rsidRPr="00262D57">
        <w:rPr>
          <w:rFonts w:cs="ＭＳゴシック" w:hint="eastAsia"/>
          <w:color w:val="auto"/>
        </w:rPr>
        <w:t>・ポンプ場</w:t>
      </w:r>
      <w:r w:rsidR="002460D7" w:rsidRPr="00262D57">
        <w:rPr>
          <w:rFonts w:cs="ＭＳゴシック"/>
          <w:color w:val="auto"/>
        </w:rPr>
        <w:t>等における次に示す作業が行われる場合、工程等を十分調整し、その作業が円滑に行われるよう協力しなければならない。</w:t>
      </w:r>
    </w:p>
    <w:p w:rsidR="002460D7" w:rsidRPr="00262D57" w:rsidRDefault="002460D7" w:rsidP="002738ED">
      <w:pPr>
        <w:snapToGrid w:val="0"/>
        <w:spacing w:line="360" w:lineRule="auto"/>
        <w:ind w:firstLineChars="100" w:firstLine="210"/>
        <w:textAlignment w:val="auto"/>
        <w:rPr>
          <w:rFonts w:cs="ＭＳゴシック"/>
          <w:color w:val="auto"/>
        </w:rPr>
      </w:pPr>
      <w:r w:rsidRPr="00262D57">
        <w:rPr>
          <w:rFonts w:cs="ＭＳゴシック"/>
          <w:color w:val="auto"/>
        </w:rPr>
        <w:t>(</w:t>
      </w:r>
      <w:r w:rsidR="00121F8A" w:rsidRPr="00262D57">
        <w:rPr>
          <w:rFonts w:cs="ＭＳゴシック" w:hint="eastAsia"/>
          <w:color w:val="auto"/>
        </w:rPr>
        <w:t>1</w:t>
      </w:r>
      <w:r w:rsidRPr="00262D57">
        <w:rPr>
          <w:rFonts w:cs="ＭＳゴシック"/>
          <w:color w:val="auto"/>
        </w:rPr>
        <w:t>)</w:t>
      </w:r>
      <w:r w:rsidR="00121F8A" w:rsidRPr="00262D57">
        <w:rPr>
          <w:rFonts w:cs="ＭＳゴシック" w:hint="eastAsia"/>
          <w:color w:val="auto"/>
        </w:rPr>
        <w:t xml:space="preserve"> </w:t>
      </w:r>
      <w:r w:rsidRPr="00262D57">
        <w:rPr>
          <w:rFonts w:cs="ＭＳゴシック"/>
          <w:color w:val="auto"/>
        </w:rPr>
        <w:t>処理場</w:t>
      </w:r>
      <w:r w:rsidR="004F10C7" w:rsidRPr="00262D57">
        <w:rPr>
          <w:rFonts w:cs="ＭＳゴシック" w:hint="eastAsia"/>
          <w:color w:val="auto"/>
        </w:rPr>
        <w:t>・ポンプ場</w:t>
      </w:r>
      <w:r w:rsidRPr="00262D57">
        <w:rPr>
          <w:rFonts w:cs="ＭＳゴシック"/>
          <w:color w:val="auto"/>
        </w:rPr>
        <w:t>等内の施設の新設及び増設</w:t>
      </w:r>
    </w:p>
    <w:p w:rsidR="002460D7" w:rsidRPr="00262D57" w:rsidRDefault="002460D7" w:rsidP="002738ED">
      <w:pPr>
        <w:snapToGrid w:val="0"/>
        <w:spacing w:line="360" w:lineRule="auto"/>
        <w:ind w:firstLineChars="100" w:firstLine="210"/>
        <w:textAlignment w:val="auto"/>
        <w:rPr>
          <w:rFonts w:cs="ＭＳゴシック"/>
          <w:color w:val="auto"/>
        </w:rPr>
      </w:pPr>
      <w:r w:rsidRPr="00262D57">
        <w:rPr>
          <w:rFonts w:cs="ＭＳゴシック"/>
          <w:color w:val="auto"/>
        </w:rPr>
        <w:t>(</w:t>
      </w:r>
      <w:r w:rsidR="00121F8A" w:rsidRPr="00262D57">
        <w:rPr>
          <w:rFonts w:cs="ＭＳゴシック" w:hint="eastAsia"/>
          <w:color w:val="auto"/>
        </w:rPr>
        <w:t>2</w:t>
      </w:r>
      <w:r w:rsidRPr="00262D57">
        <w:rPr>
          <w:rFonts w:cs="ＭＳゴシック"/>
          <w:color w:val="auto"/>
        </w:rPr>
        <w:t>)</w:t>
      </w:r>
      <w:r w:rsidR="00121F8A" w:rsidRPr="00262D57">
        <w:rPr>
          <w:rFonts w:cs="ＭＳゴシック" w:hint="eastAsia"/>
          <w:color w:val="auto"/>
        </w:rPr>
        <w:t xml:space="preserve"> </w:t>
      </w:r>
      <w:r w:rsidRPr="00262D57">
        <w:rPr>
          <w:rFonts w:cs="ＭＳゴシック"/>
          <w:color w:val="auto"/>
        </w:rPr>
        <w:t>処理場</w:t>
      </w:r>
      <w:r w:rsidR="004D0DC1" w:rsidRPr="00262D57">
        <w:rPr>
          <w:rFonts w:cs="ＭＳゴシック" w:hint="eastAsia"/>
          <w:color w:val="auto"/>
        </w:rPr>
        <w:t>・ポンプ場</w:t>
      </w:r>
      <w:r w:rsidRPr="00262D57">
        <w:rPr>
          <w:rFonts w:cs="ＭＳゴシック"/>
          <w:color w:val="auto"/>
        </w:rPr>
        <w:t>等内の設備の新設及び改築・更新</w:t>
      </w:r>
    </w:p>
    <w:p w:rsidR="002460D7" w:rsidRPr="00262D57" w:rsidRDefault="002460D7" w:rsidP="002738ED">
      <w:pPr>
        <w:snapToGrid w:val="0"/>
        <w:spacing w:line="360" w:lineRule="auto"/>
        <w:ind w:firstLineChars="100" w:firstLine="210"/>
        <w:textAlignment w:val="auto"/>
        <w:rPr>
          <w:rFonts w:cs="ＭＳゴシック"/>
          <w:color w:val="auto"/>
        </w:rPr>
      </w:pPr>
      <w:r w:rsidRPr="00262D57">
        <w:rPr>
          <w:rFonts w:cs="ＭＳゴシック"/>
          <w:color w:val="auto"/>
        </w:rPr>
        <w:t>(</w:t>
      </w:r>
      <w:r w:rsidR="00121F8A" w:rsidRPr="00262D57">
        <w:rPr>
          <w:rFonts w:cs="ＭＳゴシック" w:hint="eastAsia"/>
          <w:color w:val="auto"/>
        </w:rPr>
        <w:t>3</w:t>
      </w:r>
      <w:r w:rsidRPr="00262D57">
        <w:rPr>
          <w:rFonts w:cs="ＭＳゴシック"/>
          <w:color w:val="auto"/>
        </w:rPr>
        <w:t>)</w:t>
      </w:r>
      <w:r w:rsidR="00121F8A" w:rsidRPr="00262D57">
        <w:rPr>
          <w:rFonts w:cs="ＭＳゴシック" w:hint="eastAsia"/>
          <w:color w:val="auto"/>
        </w:rPr>
        <w:t xml:space="preserve"> </w:t>
      </w:r>
      <w:r w:rsidRPr="00262D57">
        <w:rPr>
          <w:rFonts w:cs="ＭＳゴシック"/>
          <w:color w:val="auto"/>
        </w:rPr>
        <w:t>処理場</w:t>
      </w:r>
      <w:r w:rsidR="004D0DC1" w:rsidRPr="00262D57">
        <w:rPr>
          <w:rFonts w:cs="ＭＳゴシック" w:hint="eastAsia"/>
          <w:color w:val="auto"/>
        </w:rPr>
        <w:t>・ポンプ場</w:t>
      </w:r>
      <w:r w:rsidRPr="00262D57">
        <w:rPr>
          <w:rFonts w:cs="ＭＳゴシック"/>
          <w:color w:val="auto"/>
        </w:rPr>
        <w:t>等の敷地内の場内整備</w:t>
      </w:r>
    </w:p>
    <w:p w:rsidR="002460D7" w:rsidRPr="00262D57" w:rsidRDefault="002460D7" w:rsidP="002738ED">
      <w:pPr>
        <w:snapToGrid w:val="0"/>
        <w:spacing w:line="360" w:lineRule="auto"/>
        <w:ind w:firstLineChars="100" w:firstLine="210"/>
        <w:textAlignment w:val="auto"/>
        <w:rPr>
          <w:rFonts w:cs="ＭＳゴシック"/>
          <w:color w:val="auto"/>
        </w:rPr>
      </w:pPr>
      <w:r w:rsidRPr="00262D57">
        <w:rPr>
          <w:rFonts w:cs="ＭＳゴシック"/>
          <w:color w:val="auto"/>
        </w:rPr>
        <w:t>(</w:t>
      </w:r>
      <w:r w:rsidR="00121F8A" w:rsidRPr="00262D57">
        <w:rPr>
          <w:rFonts w:cs="ＭＳゴシック" w:hint="eastAsia"/>
          <w:color w:val="auto"/>
        </w:rPr>
        <w:t>4</w:t>
      </w:r>
      <w:r w:rsidRPr="00262D57">
        <w:rPr>
          <w:rFonts w:cs="ＭＳゴシック"/>
          <w:color w:val="auto"/>
        </w:rPr>
        <w:t>)</w:t>
      </w:r>
      <w:r w:rsidR="00121F8A" w:rsidRPr="00262D57">
        <w:rPr>
          <w:rFonts w:cs="ＭＳゴシック" w:hint="eastAsia"/>
          <w:color w:val="auto"/>
        </w:rPr>
        <w:t xml:space="preserve"> </w:t>
      </w:r>
      <w:r w:rsidR="00BA548A" w:rsidRPr="00262D57">
        <w:rPr>
          <w:rFonts w:cs="ＭＳゴシック" w:hint="eastAsia"/>
          <w:color w:val="auto"/>
        </w:rPr>
        <w:t>委託者</w:t>
      </w:r>
      <w:r w:rsidRPr="00262D57">
        <w:rPr>
          <w:rFonts w:cs="ＭＳゴシック"/>
          <w:color w:val="auto"/>
        </w:rPr>
        <w:t>が行う修繕工事等</w:t>
      </w:r>
    </w:p>
    <w:p w:rsidR="002460D7" w:rsidRPr="00262D57" w:rsidRDefault="002460D7" w:rsidP="002738ED">
      <w:pPr>
        <w:snapToGrid w:val="0"/>
        <w:spacing w:line="360" w:lineRule="auto"/>
        <w:ind w:firstLineChars="100" w:firstLine="210"/>
        <w:textAlignment w:val="auto"/>
        <w:rPr>
          <w:rFonts w:cs="ＭＳゴシック"/>
          <w:color w:val="auto"/>
        </w:rPr>
      </w:pPr>
      <w:r w:rsidRPr="00262D57">
        <w:rPr>
          <w:rFonts w:cs="ＭＳゴシック"/>
          <w:color w:val="auto"/>
        </w:rPr>
        <w:t>(</w:t>
      </w:r>
      <w:r w:rsidR="00121F8A" w:rsidRPr="00262D57">
        <w:rPr>
          <w:rFonts w:cs="ＭＳゴシック" w:hint="eastAsia"/>
          <w:color w:val="auto"/>
        </w:rPr>
        <w:t>5</w:t>
      </w:r>
      <w:r w:rsidRPr="00262D57">
        <w:rPr>
          <w:rFonts w:cs="ＭＳゴシック"/>
          <w:color w:val="auto"/>
        </w:rPr>
        <w:t>)</w:t>
      </w:r>
      <w:r w:rsidR="00121F8A" w:rsidRPr="00262D57">
        <w:rPr>
          <w:rFonts w:cs="ＭＳゴシック" w:hint="eastAsia"/>
          <w:color w:val="auto"/>
        </w:rPr>
        <w:t xml:space="preserve"> </w:t>
      </w:r>
      <w:r w:rsidRPr="00262D57">
        <w:rPr>
          <w:rFonts w:cs="ＭＳゴシック"/>
          <w:color w:val="auto"/>
        </w:rPr>
        <w:t>その他、</w:t>
      </w:r>
      <w:r w:rsidR="00BA548A" w:rsidRPr="00262D57">
        <w:rPr>
          <w:rFonts w:cs="ＭＳゴシック" w:hint="eastAsia"/>
          <w:color w:val="auto"/>
        </w:rPr>
        <w:t>委託者</w:t>
      </w:r>
      <w:r w:rsidRPr="00262D57">
        <w:rPr>
          <w:rFonts w:cs="ＭＳゴシック" w:hint="eastAsia"/>
          <w:color w:val="auto"/>
        </w:rPr>
        <w:t>又は</w:t>
      </w:r>
      <w:r w:rsidR="00BA548A" w:rsidRPr="00262D57">
        <w:rPr>
          <w:rFonts w:cs="ＭＳゴシック" w:hint="eastAsia"/>
          <w:color w:val="auto"/>
        </w:rPr>
        <w:t>委託者</w:t>
      </w:r>
      <w:r w:rsidRPr="00262D57">
        <w:rPr>
          <w:rFonts w:cs="ＭＳゴシック"/>
          <w:color w:val="auto"/>
        </w:rPr>
        <w:t>が指示する者が行う作業</w:t>
      </w:r>
    </w:p>
    <w:p w:rsidR="002460D7" w:rsidRPr="00262D57" w:rsidRDefault="002460D7" w:rsidP="002738ED">
      <w:pPr>
        <w:snapToGrid w:val="0"/>
        <w:spacing w:line="360" w:lineRule="auto"/>
        <w:ind w:firstLineChars="100" w:firstLine="210"/>
        <w:textAlignment w:val="auto"/>
        <w:rPr>
          <w:rFonts w:cs="ＭＳゴシック"/>
          <w:color w:val="auto"/>
        </w:rPr>
      </w:pPr>
      <w:r w:rsidRPr="00262D57">
        <w:rPr>
          <w:rFonts w:cs="ＭＳゴシック" w:hint="eastAsia"/>
          <w:color w:val="auto"/>
        </w:rPr>
        <w:t>上記作業が予定されている場合、</w:t>
      </w:r>
      <w:r w:rsidR="00181A3A" w:rsidRPr="00262D57">
        <w:rPr>
          <w:rFonts w:hint="eastAsia"/>
          <w:color w:val="auto"/>
        </w:rPr>
        <w:t>委託者</w:t>
      </w:r>
      <w:r w:rsidRPr="00262D57">
        <w:rPr>
          <w:rFonts w:cs="ＭＳゴシック" w:hint="eastAsia"/>
          <w:color w:val="auto"/>
        </w:rPr>
        <w:t>は事前に</w:t>
      </w:r>
      <w:r w:rsidR="00FC4336" w:rsidRPr="00262D57">
        <w:rPr>
          <w:rFonts w:cs="ＭＳＰ明朝" w:hint="eastAsia"/>
          <w:color w:val="auto"/>
        </w:rPr>
        <w:t>受託者</w:t>
      </w:r>
      <w:r w:rsidRPr="00262D57">
        <w:rPr>
          <w:rFonts w:cs="ＭＳゴシック" w:hint="eastAsia"/>
          <w:color w:val="auto"/>
        </w:rPr>
        <w:t>に通知するものとする。</w:t>
      </w:r>
    </w:p>
    <w:p w:rsidR="00121F8A" w:rsidRPr="00262D57" w:rsidRDefault="00121F8A" w:rsidP="002738ED">
      <w:pPr>
        <w:snapToGrid w:val="0"/>
        <w:spacing w:line="360" w:lineRule="auto"/>
        <w:ind w:firstLineChars="100" w:firstLine="210"/>
        <w:textAlignment w:val="auto"/>
        <w:rPr>
          <w:rFonts w:cs="ＭＳゴシック"/>
          <w:color w:val="auto"/>
        </w:rPr>
      </w:pPr>
    </w:p>
    <w:p w:rsidR="002460D7" w:rsidRPr="00262D57" w:rsidRDefault="002C36B7" w:rsidP="00121F8A">
      <w:pPr>
        <w:pStyle w:val="2"/>
        <w:snapToGrid w:val="0"/>
        <w:spacing w:afterLines="0" w:line="360" w:lineRule="auto"/>
        <w:ind w:left="397" w:hanging="397"/>
        <w:rPr>
          <w:rFonts w:cs="ＭＳＰ明朝"/>
          <w:color w:val="auto"/>
        </w:rPr>
      </w:pPr>
      <w:bookmarkStart w:id="113" w:name="_Toc145676324"/>
      <w:bookmarkStart w:id="114" w:name="_Ref266136476"/>
      <w:r w:rsidRPr="00262D57">
        <w:rPr>
          <w:rFonts w:cs="ＭＳＰ明朝"/>
          <w:color w:val="auto"/>
        </w:rPr>
        <w:br w:type="page"/>
      </w:r>
      <w:r w:rsidR="00505227" w:rsidRPr="00262D57">
        <w:rPr>
          <w:rFonts w:cs="ＭＳＰ明朝" w:hint="eastAsia"/>
          <w:color w:val="auto"/>
        </w:rPr>
        <w:lastRenderedPageBreak/>
        <w:t xml:space="preserve"> </w:t>
      </w:r>
      <w:bookmarkStart w:id="115" w:name="_Toc19975299"/>
      <w:r w:rsidR="002460D7" w:rsidRPr="00262D57">
        <w:rPr>
          <w:rFonts w:cs="ＭＳＰ明朝" w:hint="eastAsia"/>
          <w:color w:val="auto"/>
        </w:rPr>
        <w:t>その他の業務</w:t>
      </w:r>
      <w:bookmarkEnd w:id="113"/>
      <w:bookmarkEnd w:id="114"/>
      <w:bookmarkEnd w:id="115"/>
    </w:p>
    <w:p w:rsidR="002460D7" w:rsidRPr="00262D57" w:rsidRDefault="00505227" w:rsidP="00121F8A">
      <w:pPr>
        <w:pStyle w:val="3"/>
        <w:snapToGrid w:val="0"/>
        <w:spacing w:line="360" w:lineRule="auto"/>
        <w:ind w:left="0"/>
      </w:pPr>
      <w:bookmarkStart w:id="116" w:name="_Ref265085657"/>
      <w:r w:rsidRPr="00262D57">
        <w:rPr>
          <w:rFonts w:hint="eastAsia"/>
        </w:rPr>
        <w:t xml:space="preserve"> </w:t>
      </w:r>
      <w:bookmarkStart w:id="117" w:name="_Ref270540076"/>
      <w:r w:rsidR="002460D7" w:rsidRPr="00262D57">
        <w:rPr>
          <w:rFonts w:hint="eastAsia"/>
        </w:rPr>
        <w:t>清掃業務</w:t>
      </w:r>
      <w:bookmarkEnd w:id="116"/>
      <w:bookmarkEnd w:id="117"/>
    </w:p>
    <w:p w:rsidR="002460D7" w:rsidRPr="00262D57" w:rsidRDefault="00181A3A" w:rsidP="002738ED">
      <w:pPr>
        <w:snapToGrid w:val="0"/>
        <w:spacing w:line="360" w:lineRule="auto"/>
        <w:ind w:firstLineChars="100" w:firstLine="210"/>
        <w:rPr>
          <w:color w:val="auto"/>
        </w:rPr>
      </w:pPr>
      <w:r w:rsidRPr="00262D57">
        <w:rPr>
          <w:rFonts w:hint="eastAsia"/>
          <w:color w:val="auto"/>
        </w:rPr>
        <w:t>受託者</w:t>
      </w:r>
      <w:r w:rsidR="002460D7" w:rsidRPr="00262D57">
        <w:rPr>
          <w:rFonts w:hint="eastAsia"/>
          <w:color w:val="auto"/>
        </w:rPr>
        <w:t>は、本施設の機能及び作業環境を良好に保つために、</w:t>
      </w:r>
      <w:r w:rsidR="00FC62C9" w:rsidRPr="00262D57">
        <w:rPr>
          <w:rFonts w:hint="eastAsia"/>
          <w:color w:val="auto"/>
        </w:rPr>
        <w:t>設計図書</w:t>
      </w:r>
      <w:r w:rsidR="005432B2">
        <w:rPr>
          <w:rFonts w:hint="eastAsia"/>
          <w:color w:val="auto"/>
        </w:rPr>
        <w:t>及び</w:t>
      </w:r>
      <w:r w:rsidR="00F85123" w:rsidRPr="00F85123">
        <w:rPr>
          <w:b/>
          <w:color w:val="auto"/>
        </w:rPr>
        <w:fldChar w:fldCharType="begin"/>
      </w:r>
      <w:r w:rsidR="00F85123" w:rsidRPr="00F85123">
        <w:rPr>
          <w:b/>
          <w:color w:val="auto"/>
        </w:rPr>
        <w:instrText xml:space="preserve"> </w:instrText>
      </w:r>
      <w:r w:rsidR="00F85123" w:rsidRPr="00F85123">
        <w:rPr>
          <w:rFonts w:hint="eastAsia"/>
          <w:b/>
          <w:color w:val="auto"/>
        </w:rPr>
        <w:instrText>REF _Ref432706029 \n \h</w:instrText>
      </w:r>
      <w:r w:rsidR="00F85123" w:rsidRPr="00F85123">
        <w:rPr>
          <w:b/>
          <w:color w:val="auto"/>
        </w:rPr>
        <w:instrText xml:space="preserve"> </w:instrText>
      </w:r>
      <w:r w:rsidR="00F85123">
        <w:rPr>
          <w:b/>
          <w:color w:val="auto"/>
        </w:rPr>
        <w:instrText xml:space="preserve"> \* MERGEFORMAT </w:instrText>
      </w:r>
      <w:r w:rsidR="00F85123" w:rsidRPr="00F85123">
        <w:rPr>
          <w:b/>
          <w:color w:val="auto"/>
        </w:rPr>
      </w:r>
      <w:r w:rsidR="00F85123" w:rsidRPr="00F85123">
        <w:rPr>
          <w:b/>
          <w:color w:val="auto"/>
        </w:rPr>
        <w:fldChar w:fldCharType="separate"/>
      </w:r>
      <w:r w:rsidR="00732A53">
        <w:rPr>
          <w:rFonts w:hint="eastAsia"/>
          <w:b/>
          <w:color w:val="auto"/>
        </w:rPr>
        <w:t>別紙１３</w:t>
      </w:r>
      <w:r w:rsidR="00F85123" w:rsidRPr="00F85123">
        <w:rPr>
          <w:b/>
          <w:color w:val="auto"/>
        </w:rPr>
        <w:fldChar w:fldCharType="end"/>
      </w:r>
      <w:r w:rsidR="002460D7" w:rsidRPr="00262D57">
        <w:rPr>
          <w:rFonts w:hint="eastAsia"/>
          <w:color w:val="auto"/>
        </w:rPr>
        <w:t>に定める内容の清掃を行う。対象とする施設は次のとおりである。</w:t>
      </w:r>
    </w:p>
    <w:p w:rsidR="002460D7" w:rsidRPr="00262D57" w:rsidRDefault="002460D7" w:rsidP="002738ED">
      <w:pPr>
        <w:snapToGrid w:val="0"/>
        <w:spacing w:line="360" w:lineRule="auto"/>
        <w:ind w:firstLineChars="100" w:firstLine="210"/>
        <w:rPr>
          <w:color w:val="auto"/>
        </w:rPr>
      </w:pPr>
      <w:r w:rsidRPr="00262D57">
        <w:rPr>
          <w:rFonts w:cs="ＭＳゴシック"/>
          <w:color w:val="auto"/>
        </w:rPr>
        <w:t>(</w:t>
      </w:r>
      <w:r w:rsidR="00121F8A" w:rsidRPr="00262D57">
        <w:rPr>
          <w:rFonts w:cs="ＭＳゴシック" w:hint="eastAsia"/>
          <w:color w:val="auto"/>
        </w:rPr>
        <w:t>1</w:t>
      </w:r>
      <w:r w:rsidRPr="00262D57">
        <w:rPr>
          <w:rFonts w:cs="ＭＳゴシック"/>
          <w:color w:val="auto"/>
        </w:rPr>
        <w:t>)</w:t>
      </w:r>
      <w:r w:rsidR="00121F8A" w:rsidRPr="00262D57">
        <w:rPr>
          <w:rFonts w:cs="ＭＳゴシック" w:hint="eastAsia"/>
          <w:color w:val="auto"/>
        </w:rPr>
        <w:t xml:space="preserve"> </w:t>
      </w:r>
      <w:r w:rsidRPr="00262D57">
        <w:rPr>
          <w:color w:val="auto"/>
        </w:rPr>
        <w:t>管理</w:t>
      </w:r>
      <w:r w:rsidRPr="00262D57">
        <w:rPr>
          <w:rFonts w:hint="eastAsia"/>
          <w:color w:val="auto"/>
        </w:rPr>
        <w:t>棟及び</w:t>
      </w:r>
      <w:r w:rsidR="005468C4" w:rsidRPr="00262D57">
        <w:rPr>
          <w:rFonts w:hint="eastAsia"/>
          <w:color w:val="auto"/>
        </w:rPr>
        <w:t>汚泥</w:t>
      </w:r>
      <w:r w:rsidR="00182341" w:rsidRPr="00262D57">
        <w:rPr>
          <w:rFonts w:hint="eastAsia"/>
          <w:color w:val="auto"/>
        </w:rPr>
        <w:t>棟</w:t>
      </w:r>
    </w:p>
    <w:p w:rsidR="002460D7" w:rsidRPr="00262D57" w:rsidRDefault="00121F8A" w:rsidP="002738ED">
      <w:pPr>
        <w:snapToGrid w:val="0"/>
        <w:spacing w:line="360" w:lineRule="auto"/>
        <w:ind w:firstLineChars="100" w:firstLine="210"/>
        <w:rPr>
          <w:color w:val="auto"/>
        </w:rPr>
      </w:pPr>
      <w:r w:rsidRPr="00262D57">
        <w:rPr>
          <w:rFonts w:cs="ＭＳゴシック"/>
          <w:color w:val="auto"/>
        </w:rPr>
        <w:t>(</w:t>
      </w:r>
      <w:r w:rsidRPr="00262D57">
        <w:rPr>
          <w:rFonts w:cs="ＭＳゴシック" w:hint="eastAsia"/>
          <w:color w:val="auto"/>
        </w:rPr>
        <w:t>2</w:t>
      </w:r>
      <w:r w:rsidRPr="00262D57">
        <w:rPr>
          <w:rFonts w:cs="ＭＳゴシック"/>
          <w:color w:val="auto"/>
        </w:rPr>
        <w:t>)</w:t>
      </w:r>
      <w:r w:rsidRPr="00262D57">
        <w:rPr>
          <w:rFonts w:cs="ＭＳゴシック" w:hint="eastAsia"/>
          <w:color w:val="auto"/>
        </w:rPr>
        <w:t xml:space="preserve"> </w:t>
      </w:r>
      <w:r w:rsidR="002460D7" w:rsidRPr="00262D57">
        <w:rPr>
          <w:color w:val="auto"/>
        </w:rPr>
        <w:t>水処理施設、汚泥処理施設</w:t>
      </w:r>
    </w:p>
    <w:p w:rsidR="002460D7" w:rsidRPr="00262D57" w:rsidRDefault="002460D7" w:rsidP="002738ED">
      <w:pPr>
        <w:snapToGrid w:val="0"/>
        <w:spacing w:line="360" w:lineRule="auto"/>
        <w:ind w:firstLineChars="100" w:firstLine="210"/>
        <w:rPr>
          <w:color w:val="auto"/>
        </w:rPr>
      </w:pPr>
      <w:r w:rsidRPr="00262D57">
        <w:rPr>
          <w:rFonts w:cs="ＭＳゴシック"/>
          <w:color w:val="auto"/>
        </w:rPr>
        <w:t>(</w:t>
      </w:r>
      <w:r w:rsidR="00121F8A" w:rsidRPr="00262D57">
        <w:rPr>
          <w:rFonts w:cs="ＭＳゴシック" w:hint="eastAsia"/>
          <w:color w:val="auto"/>
        </w:rPr>
        <w:t>3</w:t>
      </w:r>
      <w:r w:rsidRPr="00262D57">
        <w:rPr>
          <w:rFonts w:cs="ＭＳゴシック"/>
          <w:color w:val="auto"/>
        </w:rPr>
        <w:t>)</w:t>
      </w:r>
      <w:r w:rsidR="00121F8A" w:rsidRPr="00262D57">
        <w:rPr>
          <w:rFonts w:cs="ＭＳゴシック" w:hint="eastAsia"/>
          <w:color w:val="auto"/>
        </w:rPr>
        <w:t xml:space="preserve"> </w:t>
      </w:r>
      <w:r w:rsidRPr="00262D57">
        <w:rPr>
          <w:color w:val="auto"/>
        </w:rPr>
        <w:t>ポンプ場施設</w:t>
      </w:r>
    </w:p>
    <w:p w:rsidR="002460D7" w:rsidRPr="00262D57" w:rsidRDefault="002460D7" w:rsidP="00FD433C">
      <w:pPr>
        <w:snapToGrid w:val="0"/>
        <w:spacing w:line="360" w:lineRule="auto"/>
        <w:ind w:firstLineChars="100" w:firstLine="210"/>
        <w:rPr>
          <w:color w:val="auto"/>
        </w:rPr>
      </w:pPr>
      <w:r w:rsidRPr="00262D57">
        <w:rPr>
          <w:rFonts w:cs="ＭＳゴシック"/>
          <w:color w:val="auto"/>
        </w:rPr>
        <w:t>(</w:t>
      </w:r>
      <w:r w:rsidR="00121F8A" w:rsidRPr="00262D57">
        <w:rPr>
          <w:rFonts w:cs="ＭＳゴシック" w:hint="eastAsia"/>
          <w:color w:val="auto"/>
        </w:rPr>
        <w:t>4</w:t>
      </w:r>
      <w:r w:rsidRPr="00262D57">
        <w:rPr>
          <w:rFonts w:cs="ＭＳゴシック"/>
          <w:color w:val="auto"/>
        </w:rPr>
        <w:t>)</w:t>
      </w:r>
      <w:r w:rsidR="00121F8A" w:rsidRPr="00262D57">
        <w:rPr>
          <w:rFonts w:cs="ＭＳゴシック" w:hint="eastAsia"/>
          <w:color w:val="auto"/>
        </w:rPr>
        <w:t xml:space="preserve"> </w:t>
      </w:r>
      <w:r w:rsidRPr="00262D57">
        <w:rPr>
          <w:color w:val="auto"/>
        </w:rPr>
        <w:t>処理場内及び周辺道路</w:t>
      </w:r>
    </w:p>
    <w:p w:rsidR="00FD433C" w:rsidRPr="00262D57" w:rsidRDefault="00FD433C" w:rsidP="00FD433C">
      <w:pPr>
        <w:snapToGrid w:val="0"/>
        <w:spacing w:line="360" w:lineRule="auto"/>
        <w:ind w:firstLineChars="100" w:firstLine="210"/>
        <w:rPr>
          <w:color w:val="auto"/>
        </w:rPr>
      </w:pPr>
    </w:p>
    <w:p w:rsidR="002460D7" w:rsidRPr="00262D57" w:rsidRDefault="00FD433C" w:rsidP="00121F8A">
      <w:pPr>
        <w:pStyle w:val="3"/>
        <w:snapToGrid w:val="0"/>
        <w:spacing w:line="360" w:lineRule="auto"/>
        <w:ind w:left="0"/>
      </w:pPr>
      <w:r w:rsidRPr="00262D57">
        <w:rPr>
          <w:rFonts w:hint="eastAsia"/>
        </w:rPr>
        <w:t xml:space="preserve"> </w:t>
      </w:r>
      <w:r w:rsidR="002460D7" w:rsidRPr="00262D57">
        <w:rPr>
          <w:rFonts w:hint="eastAsia"/>
        </w:rPr>
        <w:t>施設機能確認業務</w:t>
      </w:r>
    </w:p>
    <w:p w:rsidR="002460D7" w:rsidRPr="00262D57" w:rsidRDefault="00181A3A" w:rsidP="002738ED">
      <w:pPr>
        <w:snapToGrid w:val="0"/>
        <w:spacing w:line="360" w:lineRule="auto"/>
        <w:ind w:firstLineChars="100" w:firstLine="210"/>
        <w:rPr>
          <w:color w:val="auto"/>
        </w:rPr>
      </w:pPr>
      <w:r w:rsidRPr="00262D57">
        <w:rPr>
          <w:rFonts w:hint="eastAsia"/>
          <w:color w:val="auto"/>
        </w:rPr>
        <w:t>受託者</w:t>
      </w:r>
      <w:r w:rsidR="002460D7" w:rsidRPr="00262D57">
        <w:rPr>
          <w:rFonts w:hint="eastAsia"/>
          <w:color w:val="auto"/>
        </w:rPr>
        <w:t>は、維持管理業務の対象となる施設について、適正な維持管理により要求水準を</w:t>
      </w:r>
      <w:r w:rsidR="00E26452" w:rsidRPr="00262D57">
        <w:rPr>
          <w:rFonts w:cs="ＭＳＰ明朝" w:hint="eastAsia"/>
          <w:color w:val="auto"/>
        </w:rPr>
        <w:t>満たす</w:t>
      </w:r>
      <w:r w:rsidR="002460D7" w:rsidRPr="00262D57">
        <w:rPr>
          <w:rFonts w:hint="eastAsia"/>
          <w:color w:val="auto"/>
        </w:rPr>
        <w:t>施設の機能を維持し円滑に業務を行っていることを証明するために、</w:t>
      </w:r>
      <w:r w:rsidRPr="00262D57">
        <w:rPr>
          <w:rFonts w:hint="eastAsia"/>
          <w:color w:val="auto"/>
        </w:rPr>
        <w:t>委託者</w:t>
      </w:r>
      <w:r w:rsidR="002460D7" w:rsidRPr="00262D57">
        <w:rPr>
          <w:rFonts w:hint="eastAsia"/>
          <w:color w:val="auto"/>
        </w:rPr>
        <w:t>の設備データベースにデータを入力するとともに入力データを整理したのち、</w:t>
      </w:r>
      <w:r w:rsidR="002460D7" w:rsidRPr="00262D57">
        <w:rPr>
          <w:rFonts w:hint="eastAsia"/>
          <w:b/>
          <w:color w:val="auto"/>
        </w:rPr>
        <w:t>施設機能</w:t>
      </w:r>
      <w:r w:rsidR="000A7092" w:rsidRPr="00262D57">
        <w:rPr>
          <w:rFonts w:hint="eastAsia"/>
          <w:b/>
          <w:color w:val="auto"/>
        </w:rPr>
        <w:t>状況</w:t>
      </w:r>
      <w:r w:rsidR="002460D7" w:rsidRPr="00262D57">
        <w:rPr>
          <w:rFonts w:hint="eastAsia"/>
          <w:b/>
          <w:color w:val="auto"/>
        </w:rPr>
        <w:t>報告書</w:t>
      </w:r>
      <w:r w:rsidR="002460D7" w:rsidRPr="00262D57">
        <w:rPr>
          <w:rFonts w:hint="eastAsia"/>
          <w:color w:val="auto"/>
        </w:rPr>
        <w:t>を作成する。</w:t>
      </w:r>
    </w:p>
    <w:p w:rsidR="002460D7" w:rsidRPr="00262D57" w:rsidRDefault="00181A3A" w:rsidP="002738ED">
      <w:pPr>
        <w:snapToGrid w:val="0"/>
        <w:spacing w:line="360" w:lineRule="auto"/>
        <w:ind w:firstLineChars="100" w:firstLine="210"/>
        <w:rPr>
          <w:color w:val="auto"/>
        </w:rPr>
      </w:pPr>
      <w:r w:rsidRPr="00262D57">
        <w:rPr>
          <w:rFonts w:hint="eastAsia"/>
          <w:color w:val="auto"/>
        </w:rPr>
        <w:t>委託者</w:t>
      </w:r>
      <w:r w:rsidR="002460D7" w:rsidRPr="00262D57">
        <w:rPr>
          <w:rFonts w:hint="eastAsia"/>
          <w:color w:val="auto"/>
        </w:rPr>
        <w:t>又は</w:t>
      </w:r>
      <w:r w:rsidRPr="00262D57">
        <w:rPr>
          <w:rFonts w:hint="eastAsia"/>
          <w:color w:val="auto"/>
        </w:rPr>
        <w:t>委託者</w:t>
      </w:r>
      <w:r w:rsidR="002460D7" w:rsidRPr="00262D57">
        <w:rPr>
          <w:rFonts w:hint="eastAsia"/>
          <w:color w:val="auto"/>
        </w:rPr>
        <w:t>が指定する者は、</w:t>
      </w:r>
      <w:r w:rsidR="00FC4336" w:rsidRPr="00262D57">
        <w:rPr>
          <w:rFonts w:cs="ＭＳＰ明朝" w:hint="eastAsia"/>
          <w:color w:val="auto"/>
        </w:rPr>
        <w:t>受託者</w:t>
      </w:r>
      <w:r w:rsidR="002460D7" w:rsidRPr="00262D57">
        <w:rPr>
          <w:rFonts w:hint="eastAsia"/>
          <w:color w:val="auto"/>
        </w:rPr>
        <w:t>が作成した</w:t>
      </w:r>
      <w:r w:rsidR="000A7092" w:rsidRPr="00262D57">
        <w:rPr>
          <w:rFonts w:hint="eastAsia"/>
          <w:b/>
          <w:color w:val="auto"/>
        </w:rPr>
        <w:t>施設機能状況報告書</w:t>
      </w:r>
      <w:r w:rsidR="002460D7" w:rsidRPr="00262D57">
        <w:rPr>
          <w:rFonts w:hint="eastAsia"/>
          <w:color w:val="auto"/>
        </w:rPr>
        <w:t>をもとに、施設機能維持の状況を確認する。</w:t>
      </w:r>
    </w:p>
    <w:p w:rsidR="002460D7" w:rsidRPr="00262D57" w:rsidRDefault="002460D7" w:rsidP="002738ED">
      <w:pPr>
        <w:snapToGrid w:val="0"/>
        <w:spacing w:line="360" w:lineRule="auto"/>
        <w:ind w:firstLineChars="100" w:firstLine="210"/>
        <w:rPr>
          <w:color w:val="auto"/>
        </w:rPr>
      </w:pPr>
      <w:r w:rsidRPr="00262D57">
        <w:rPr>
          <w:rFonts w:hint="eastAsia"/>
          <w:color w:val="auto"/>
        </w:rPr>
        <w:t>以下は施設機能</w:t>
      </w:r>
      <w:r w:rsidR="00F05625" w:rsidRPr="00262D57">
        <w:rPr>
          <w:rFonts w:hint="eastAsia"/>
          <w:color w:val="auto"/>
        </w:rPr>
        <w:t>状況</w:t>
      </w:r>
      <w:r w:rsidRPr="00262D57">
        <w:rPr>
          <w:rFonts w:hint="eastAsia"/>
          <w:color w:val="auto"/>
        </w:rPr>
        <w:t>の主な</w:t>
      </w:r>
      <w:r w:rsidR="00F05625" w:rsidRPr="00262D57">
        <w:rPr>
          <w:rFonts w:hint="eastAsia"/>
          <w:color w:val="auto"/>
        </w:rPr>
        <w:t>確認</w:t>
      </w:r>
      <w:r w:rsidRPr="00262D57">
        <w:rPr>
          <w:rFonts w:hint="eastAsia"/>
          <w:color w:val="auto"/>
        </w:rPr>
        <w:t>内容であるが、施設機能</w:t>
      </w:r>
      <w:r w:rsidR="00F05625" w:rsidRPr="00262D57">
        <w:rPr>
          <w:rFonts w:hint="eastAsia"/>
          <w:color w:val="auto"/>
        </w:rPr>
        <w:t>状況の確</w:t>
      </w:r>
      <w:r w:rsidRPr="00262D57">
        <w:rPr>
          <w:rFonts w:hint="eastAsia"/>
          <w:color w:val="auto"/>
        </w:rPr>
        <w:t>認・診断手法及び報告書取りまとめの詳細は</w:t>
      </w:r>
      <w:r w:rsidR="00FC4336" w:rsidRPr="00262D57">
        <w:rPr>
          <w:rFonts w:cs="ＭＳＰ明朝" w:hint="eastAsia"/>
          <w:color w:val="auto"/>
        </w:rPr>
        <w:t>受託者</w:t>
      </w:r>
      <w:r w:rsidRPr="00262D57">
        <w:rPr>
          <w:rFonts w:hint="eastAsia"/>
          <w:color w:val="auto"/>
        </w:rPr>
        <w:t>の提案とする。</w:t>
      </w:r>
    </w:p>
    <w:p w:rsidR="00B92581" w:rsidRDefault="00505227" w:rsidP="00AA62E0">
      <w:pPr>
        <w:pStyle w:val="4"/>
        <w:snapToGrid w:val="0"/>
        <w:spacing w:beforeLines="50" w:before="120" w:line="360" w:lineRule="auto"/>
        <w:ind w:hanging="62"/>
        <w:rPr>
          <w:color w:val="auto"/>
        </w:rPr>
      </w:pPr>
      <w:r w:rsidRPr="00262D57">
        <w:rPr>
          <w:rFonts w:hint="eastAsia"/>
          <w:color w:val="auto"/>
        </w:rPr>
        <w:t xml:space="preserve"> </w:t>
      </w:r>
      <w:r w:rsidR="002460D7" w:rsidRPr="00262D57">
        <w:rPr>
          <w:color w:val="auto"/>
        </w:rPr>
        <w:t>データ収集及び整理</w:t>
      </w:r>
    </w:p>
    <w:p w:rsidR="002460D7" w:rsidRPr="00262D57" w:rsidRDefault="00181A3A" w:rsidP="002738ED">
      <w:pPr>
        <w:snapToGrid w:val="0"/>
        <w:spacing w:line="360" w:lineRule="auto"/>
        <w:ind w:leftChars="100" w:left="210" w:firstLineChars="100" w:firstLine="210"/>
        <w:rPr>
          <w:color w:val="auto"/>
        </w:rPr>
      </w:pPr>
      <w:r w:rsidRPr="00262D57">
        <w:rPr>
          <w:rFonts w:hint="eastAsia"/>
          <w:color w:val="auto"/>
        </w:rPr>
        <w:t>委託者</w:t>
      </w:r>
      <w:r w:rsidR="002460D7" w:rsidRPr="00262D57">
        <w:rPr>
          <w:rFonts w:hint="eastAsia"/>
          <w:color w:val="auto"/>
        </w:rPr>
        <w:t>は、現在施設台帳等のデータベース化を進めている。</w:t>
      </w:r>
      <w:r w:rsidRPr="00262D57">
        <w:rPr>
          <w:rFonts w:hint="eastAsia"/>
          <w:color w:val="auto"/>
        </w:rPr>
        <w:t>受託者</w:t>
      </w:r>
      <w:r w:rsidR="002460D7" w:rsidRPr="00262D57">
        <w:rPr>
          <w:rFonts w:hint="eastAsia"/>
          <w:color w:val="auto"/>
        </w:rPr>
        <w:t>は、</w:t>
      </w:r>
      <w:r w:rsidR="00F25FC9" w:rsidRPr="00262D57">
        <w:rPr>
          <w:rFonts w:hint="eastAsia"/>
          <w:color w:val="auto"/>
        </w:rPr>
        <w:t>運転</w:t>
      </w:r>
      <w:r w:rsidR="002460D7" w:rsidRPr="00262D57">
        <w:rPr>
          <w:rFonts w:hint="eastAsia"/>
          <w:color w:val="auto"/>
        </w:rPr>
        <w:t>管理業務の対象となる施設について、保守・点検業務（日常点検、定期点検）、修繕業務（修繕工事・小修繕）及び事故、故障、劣化状況その他施設に関するデータについて整理し、</w:t>
      </w:r>
      <w:r w:rsidRPr="00262D57">
        <w:rPr>
          <w:rFonts w:hint="eastAsia"/>
          <w:color w:val="auto"/>
        </w:rPr>
        <w:t>委託者</w:t>
      </w:r>
      <w:r w:rsidR="002460D7" w:rsidRPr="00262D57">
        <w:rPr>
          <w:rFonts w:hint="eastAsia"/>
          <w:color w:val="auto"/>
        </w:rPr>
        <w:t>のデータベース入力のための資料及び電子データを提出する。なお、詳細については、</w:t>
      </w:r>
      <w:r w:rsidRPr="00262D57">
        <w:rPr>
          <w:rFonts w:hint="eastAsia"/>
          <w:color w:val="auto"/>
        </w:rPr>
        <w:t>委託者</w:t>
      </w:r>
      <w:r w:rsidR="002460D7" w:rsidRPr="00262D57">
        <w:rPr>
          <w:rFonts w:hint="eastAsia"/>
          <w:color w:val="auto"/>
        </w:rPr>
        <w:t>と</w:t>
      </w:r>
      <w:r w:rsidRPr="00262D57">
        <w:rPr>
          <w:rFonts w:hint="eastAsia"/>
          <w:color w:val="auto"/>
        </w:rPr>
        <w:t>受託者</w:t>
      </w:r>
      <w:r w:rsidR="002460D7" w:rsidRPr="00262D57">
        <w:rPr>
          <w:rFonts w:hint="eastAsia"/>
          <w:color w:val="auto"/>
        </w:rPr>
        <w:t>で協議する。</w:t>
      </w:r>
    </w:p>
    <w:p w:rsidR="00B92581" w:rsidRDefault="00505227" w:rsidP="00AA62E0">
      <w:pPr>
        <w:pStyle w:val="4"/>
        <w:snapToGrid w:val="0"/>
        <w:spacing w:beforeLines="50" w:before="120" w:line="360" w:lineRule="auto"/>
        <w:ind w:hanging="62"/>
        <w:rPr>
          <w:color w:val="auto"/>
        </w:rPr>
      </w:pPr>
      <w:r w:rsidRPr="00262D57">
        <w:rPr>
          <w:rFonts w:hint="eastAsia"/>
          <w:color w:val="auto"/>
        </w:rPr>
        <w:t xml:space="preserve"> </w:t>
      </w:r>
      <w:r w:rsidR="002460D7" w:rsidRPr="00262D57">
        <w:rPr>
          <w:color w:val="auto"/>
        </w:rPr>
        <w:t>現地確認</w:t>
      </w:r>
    </w:p>
    <w:p w:rsidR="002460D7" w:rsidRPr="00262D57" w:rsidRDefault="00181A3A" w:rsidP="002738ED">
      <w:pPr>
        <w:snapToGrid w:val="0"/>
        <w:spacing w:line="360" w:lineRule="auto"/>
        <w:ind w:leftChars="100" w:left="210" w:firstLineChars="100" w:firstLine="210"/>
        <w:rPr>
          <w:color w:val="auto"/>
        </w:rPr>
      </w:pPr>
      <w:r w:rsidRPr="00262D57">
        <w:rPr>
          <w:rFonts w:hint="eastAsia"/>
          <w:color w:val="auto"/>
        </w:rPr>
        <w:t>受託者</w:t>
      </w:r>
      <w:r w:rsidR="002460D7" w:rsidRPr="00262D57">
        <w:rPr>
          <w:rFonts w:hint="eastAsia"/>
          <w:color w:val="auto"/>
        </w:rPr>
        <w:t>は、日々の保守・点検記録のなかで実施する現地確認では主要機器の劣化状況、設置状況について目視で確認するものとし、</w:t>
      </w:r>
      <w:r w:rsidR="00A51240" w:rsidRPr="00262D57">
        <w:rPr>
          <w:rFonts w:hint="eastAsia"/>
          <w:color w:val="auto"/>
        </w:rPr>
        <w:t>状況に応じて</w:t>
      </w:r>
      <w:r w:rsidR="002460D7" w:rsidRPr="00262D57">
        <w:rPr>
          <w:rFonts w:hint="eastAsia"/>
          <w:color w:val="auto"/>
        </w:rPr>
        <w:t>写真により外観の現状を記録し結果を整理する。</w:t>
      </w:r>
    </w:p>
    <w:p w:rsidR="00B92581" w:rsidRDefault="00505227" w:rsidP="00AA62E0">
      <w:pPr>
        <w:pStyle w:val="4"/>
        <w:snapToGrid w:val="0"/>
        <w:spacing w:beforeLines="50" w:before="120" w:line="360" w:lineRule="auto"/>
        <w:ind w:hanging="62"/>
        <w:rPr>
          <w:color w:val="auto"/>
        </w:rPr>
      </w:pPr>
      <w:r w:rsidRPr="00262D57">
        <w:rPr>
          <w:rFonts w:hint="eastAsia"/>
          <w:color w:val="auto"/>
        </w:rPr>
        <w:t xml:space="preserve"> </w:t>
      </w:r>
      <w:r w:rsidR="002460D7" w:rsidRPr="00262D57">
        <w:rPr>
          <w:color w:val="auto"/>
        </w:rPr>
        <w:t>対象施設の性能評価と機能診断の提案</w:t>
      </w:r>
    </w:p>
    <w:p w:rsidR="002460D7" w:rsidRPr="00262D57" w:rsidRDefault="00181A3A" w:rsidP="002738ED">
      <w:pPr>
        <w:snapToGrid w:val="0"/>
        <w:spacing w:line="360" w:lineRule="auto"/>
        <w:ind w:leftChars="100" w:left="210" w:firstLineChars="100" w:firstLine="210"/>
        <w:rPr>
          <w:color w:val="auto"/>
        </w:rPr>
      </w:pPr>
      <w:r w:rsidRPr="00262D57">
        <w:rPr>
          <w:rFonts w:hint="eastAsia"/>
          <w:color w:val="auto"/>
        </w:rPr>
        <w:t>受託者</w:t>
      </w:r>
      <w:r w:rsidR="002460D7" w:rsidRPr="00262D57">
        <w:rPr>
          <w:rFonts w:hint="eastAsia"/>
          <w:color w:val="auto"/>
        </w:rPr>
        <w:t>は、保守・点検記録、機器台帳、補修履歴等、本委託における維持管理・運転管理対象施設にかかる資料等により、各施設の性能について評価し、機能確認面からの支障の有無を評価する。</w:t>
      </w:r>
    </w:p>
    <w:p w:rsidR="00B92581" w:rsidRDefault="00E4680A" w:rsidP="00AA62E0">
      <w:pPr>
        <w:pStyle w:val="4"/>
        <w:snapToGrid w:val="0"/>
        <w:spacing w:beforeLines="50" w:before="120" w:line="360" w:lineRule="auto"/>
        <w:ind w:hanging="62"/>
        <w:rPr>
          <w:color w:val="auto"/>
        </w:rPr>
      </w:pPr>
      <w:r w:rsidRPr="00262D57">
        <w:rPr>
          <w:rFonts w:hint="eastAsia"/>
          <w:b/>
          <w:color w:val="auto"/>
        </w:rPr>
        <w:t xml:space="preserve"> </w:t>
      </w:r>
      <w:r w:rsidRPr="00262D57">
        <w:rPr>
          <w:rFonts w:hint="eastAsia"/>
          <w:b/>
          <w:color w:val="auto"/>
        </w:rPr>
        <w:t>施設機能</w:t>
      </w:r>
      <w:r w:rsidR="00F05625" w:rsidRPr="00262D57">
        <w:rPr>
          <w:rFonts w:hint="eastAsia"/>
          <w:b/>
          <w:color w:val="auto"/>
        </w:rPr>
        <w:t>状況</w:t>
      </w:r>
      <w:r w:rsidRPr="00262D57">
        <w:rPr>
          <w:rFonts w:hint="eastAsia"/>
          <w:b/>
          <w:color w:val="auto"/>
        </w:rPr>
        <w:t>報告書</w:t>
      </w:r>
      <w:r w:rsidR="002460D7" w:rsidRPr="00262D57">
        <w:rPr>
          <w:color w:val="auto"/>
        </w:rPr>
        <w:t>の作成</w:t>
      </w:r>
    </w:p>
    <w:p w:rsidR="002460D7" w:rsidRPr="00262D57" w:rsidRDefault="00181A3A" w:rsidP="002738ED">
      <w:pPr>
        <w:snapToGrid w:val="0"/>
        <w:spacing w:line="360" w:lineRule="auto"/>
        <w:ind w:leftChars="100" w:left="210" w:firstLineChars="100" w:firstLine="210"/>
        <w:rPr>
          <w:color w:val="auto"/>
        </w:rPr>
      </w:pPr>
      <w:r w:rsidRPr="00262D57">
        <w:rPr>
          <w:rFonts w:hint="eastAsia"/>
          <w:color w:val="auto"/>
        </w:rPr>
        <w:t>受託者</w:t>
      </w:r>
      <w:r w:rsidR="002460D7" w:rsidRPr="00262D57">
        <w:rPr>
          <w:rFonts w:hint="eastAsia"/>
          <w:color w:val="auto"/>
        </w:rPr>
        <w:t>は、上記の作業結果を</w:t>
      </w:r>
      <w:r w:rsidR="00E4680A" w:rsidRPr="00262D57">
        <w:rPr>
          <w:rFonts w:hint="eastAsia"/>
          <w:b/>
          <w:color w:val="auto"/>
        </w:rPr>
        <w:t>施設機能</w:t>
      </w:r>
      <w:r w:rsidR="00F05625" w:rsidRPr="00262D57">
        <w:rPr>
          <w:rFonts w:hint="eastAsia"/>
          <w:b/>
          <w:color w:val="auto"/>
        </w:rPr>
        <w:t>状況</w:t>
      </w:r>
      <w:r w:rsidR="00E4680A" w:rsidRPr="00262D57">
        <w:rPr>
          <w:rFonts w:hint="eastAsia"/>
          <w:b/>
          <w:color w:val="auto"/>
        </w:rPr>
        <w:t>報告書</w:t>
      </w:r>
      <w:r w:rsidR="002460D7" w:rsidRPr="00262D57">
        <w:rPr>
          <w:rFonts w:hint="eastAsia"/>
          <w:color w:val="auto"/>
        </w:rPr>
        <w:t>としてとりまとめ、年に一度</w:t>
      </w:r>
      <w:r w:rsidRPr="00262D57">
        <w:rPr>
          <w:rFonts w:hint="eastAsia"/>
          <w:color w:val="auto"/>
        </w:rPr>
        <w:t>委託者</w:t>
      </w:r>
      <w:r w:rsidR="002460D7" w:rsidRPr="00262D57">
        <w:rPr>
          <w:rFonts w:hint="eastAsia"/>
          <w:color w:val="auto"/>
        </w:rPr>
        <w:t>へ提出する。</w:t>
      </w:r>
    </w:p>
    <w:p w:rsidR="002460D7" w:rsidRPr="00262D57" w:rsidRDefault="00FD433C" w:rsidP="00FD433C">
      <w:pPr>
        <w:pStyle w:val="3"/>
        <w:snapToGrid w:val="0"/>
        <w:spacing w:line="360" w:lineRule="auto"/>
        <w:ind w:left="0"/>
      </w:pPr>
      <w:r w:rsidRPr="00262D57">
        <w:br w:type="page"/>
      </w:r>
      <w:r w:rsidR="00C554F3" w:rsidRPr="00262D57">
        <w:rPr>
          <w:rFonts w:hint="eastAsia"/>
        </w:rPr>
        <w:lastRenderedPageBreak/>
        <w:t xml:space="preserve"> </w:t>
      </w:r>
      <w:r w:rsidR="002460D7" w:rsidRPr="00262D57">
        <w:rPr>
          <w:rFonts w:hint="eastAsia"/>
        </w:rPr>
        <w:t>引継事項の整理</w:t>
      </w:r>
    </w:p>
    <w:p w:rsidR="002460D7" w:rsidRPr="00262D57" w:rsidRDefault="00FC4336" w:rsidP="002738ED">
      <w:pPr>
        <w:snapToGrid w:val="0"/>
        <w:spacing w:line="360" w:lineRule="auto"/>
        <w:ind w:firstLineChars="100" w:firstLine="210"/>
        <w:textAlignment w:val="auto"/>
        <w:rPr>
          <w:rFonts w:cs="ＭＳＰ明朝"/>
          <w:color w:val="auto"/>
        </w:rPr>
      </w:pPr>
      <w:r w:rsidRPr="00262D57">
        <w:rPr>
          <w:rFonts w:cs="ＭＳＰ明朝" w:hint="eastAsia"/>
          <w:color w:val="auto"/>
        </w:rPr>
        <w:t>受託者</w:t>
      </w:r>
      <w:r w:rsidR="002460D7" w:rsidRPr="00262D57">
        <w:rPr>
          <w:rFonts w:cs="ＭＳＰ明朝" w:hint="eastAsia"/>
          <w:color w:val="auto"/>
        </w:rPr>
        <w:t>は</w:t>
      </w:r>
      <w:r w:rsidR="002B1173" w:rsidRPr="00262D57">
        <w:rPr>
          <w:rFonts w:cs="ＭＳＰ明朝" w:hint="eastAsia"/>
          <w:color w:val="auto"/>
        </w:rPr>
        <w:t>業務</w:t>
      </w:r>
      <w:r w:rsidR="002460D7" w:rsidRPr="00262D57">
        <w:rPr>
          <w:rFonts w:cs="ＭＳＰ明朝" w:hint="eastAsia"/>
          <w:color w:val="auto"/>
        </w:rPr>
        <w:t>期間を通じて、引継事項を記載した文書を作成する。</w:t>
      </w:r>
    </w:p>
    <w:p w:rsidR="002460D7" w:rsidRPr="00262D57" w:rsidRDefault="002B1173" w:rsidP="002738ED">
      <w:pPr>
        <w:snapToGrid w:val="0"/>
        <w:spacing w:line="360" w:lineRule="auto"/>
        <w:ind w:firstLineChars="100" w:firstLine="210"/>
        <w:textAlignment w:val="auto"/>
        <w:rPr>
          <w:rFonts w:cs="ＭＳＰ明朝"/>
          <w:color w:val="auto"/>
        </w:rPr>
      </w:pPr>
      <w:r w:rsidRPr="00262D57">
        <w:rPr>
          <w:rFonts w:cs="ＭＳＰ明朝" w:hint="eastAsia"/>
          <w:color w:val="auto"/>
        </w:rPr>
        <w:t>業務</w:t>
      </w:r>
      <w:r w:rsidR="002460D7" w:rsidRPr="00262D57">
        <w:rPr>
          <w:rFonts w:cs="ＭＳＰ明朝" w:hint="eastAsia"/>
          <w:color w:val="auto"/>
        </w:rPr>
        <w:t>期間中、引継が必要な新たな事項が判明した場合は、適宜当文書にその内容を反映、記録し、対象施設固有の運転管理、点検上の留意点を</w:t>
      </w:r>
      <w:r w:rsidR="008424D5" w:rsidRPr="00262D57">
        <w:rPr>
          <w:rFonts w:cs="ＭＳＰ明朝" w:hint="eastAsia"/>
          <w:color w:val="auto"/>
        </w:rPr>
        <w:t>本委託の</w:t>
      </w:r>
      <w:r w:rsidRPr="00262D57">
        <w:rPr>
          <w:rFonts w:cs="ＭＳＰ明朝" w:hint="eastAsia"/>
          <w:color w:val="auto"/>
        </w:rPr>
        <w:t>業務</w:t>
      </w:r>
      <w:r w:rsidR="008424D5" w:rsidRPr="00262D57">
        <w:rPr>
          <w:rFonts w:cs="ＭＳＰ明朝" w:hint="eastAsia"/>
          <w:color w:val="auto"/>
        </w:rPr>
        <w:t>期間以降の運転管理業務委託（以下「次委託」という。）の受託予定者（以下「次受託者」という。）</w:t>
      </w:r>
      <w:r w:rsidR="002460D7" w:rsidRPr="00262D57">
        <w:rPr>
          <w:rFonts w:cs="ＭＳＰ明朝" w:hint="eastAsia"/>
          <w:color w:val="auto"/>
        </w:rPr>
        <w:t>が把握できるような内容とする。</w:t>
      </w:r>
    </w:p>
    <w:p w:rsidR="002460D7" w:rsidRPr="00262D57" w:rsidRDefault="002460D7" w:rsidP="002738ED">
      <w:pPr>
        <w:snapToGrid w:val="0"/>
        <w:spacing w:line="360" w:lineRule="auto"/>
        <w:ind w:firstLineChars="100" w:firstLine="210"/>
        <w:textAlignment w:val="auto"/>
        <w:rPr>
          <w:rFonts w:cs="ＭＳＰ明朝"/>
          <w:color w:val="auto"/>
        </w:rPr>
      </w:pPr>
      <w:r w:rsidRPr="00262D57">
        <w:rPr>
          <w:rFonts w:cs="ＭＳＰ明朝" w:hint="eastAsia"/>
          <w:color w:val="auto"/>
        </w:rPr>
        <w:t>以下の項目を参考に記載する。</w:t>
      </w:r>
    </w:p>
    <w:p w:rsidR="002460D7" w:rsidRPr="00262D57" w:rsidRDefault="002460D7" w:rsidP="002738ED">
      <w:pPr>
        <w:snapToGrid w:val="0"/>
        <w:spacing w:line="360" w:lineRule="auto"/>
        <w:ind w:firstLineChars="200" w:firstLine="420"/>
        <w:textAlignment w:val="auto"/>
        <w:rPr>
          <w:rFonts w:cs="ＭＳＰ明朝"/>
          <w:color w:val="auto"/>
        </w:rPr>
      </w:pPr>
      <w:r w:rsidRPr="00262D57">
        <w:rPr>
          <w:rFonts w:cs="ＭＳＰ明朝"/>
          <w:color w:val="auto"/>
        </w:rPr>
        <w:t xml:space="preserve">(1) </w:t>
      </w:r>
      <w:r w:rsidRPr="00262D57">
        <w:rPr>
          <w:rFonts w:cs="ＭＳＰ明朝" w:hint="eastAsia"/>
          <w:color w:val="auto"/>
        </w:rPr>
        <w:t>総合運転したときの機能の発揮状況</w:t>
      </w:r>
    </w:p>
    <w:p w:rsidR="002460D7" w:rsidRPr="00262D57" w:rsidRDefault="002460D7" w:rsidP="002738ED">
      <w:pPr>
        <w:snapToGrid w:val="0"/>
        <w:spacing w:line="360" w:lineRule="auto"/>
        <w:ind w:firstLineChars="200" w:firstLine="420"/>
        <w:textAlignment w:val="auto"/>
        <w:rPr>
          <w:rFonts w:cs="ＭＳＰ明朝"/>
          <w:color w:val="auto"/>
        </w:rPr>
      </w:pPr>
      <w:r w:rsidRPr="00262D57">
        <w:rPr>
          <w:rFonts w:cs="ＭＳＰ明朝"/>
          <w:color w:val="auto"/>
        </w:rPr>
        <w:t xml:space="preserve">(2) </w:t>
      </w:r>
      <w:r w:rsidRPr="00262D57">
        <w:rPr>
          <w:rFonts w:cs="ＭＳＰ明朝" w:hint="eastAsia"/>
          <w:color w:val="auto"/>
        </w:rPr>
        <w:t>諸機械の振動、異音等の状態</w:t>
      </w:r>
    </w:p>
    <w:p w:rsidR="002460D7" w:rsidRPr="00262D57" w:rsidRDefault="002460D7" w:rsidP="002738ED">
      <w:pPr>
        <w:snapToGrid w:val="0"/>
        <w:spacing w:line="360" w:lineRule="auto"/>
        <w:ind w:firstLineChars="200" w:firstLine="420"/>
        <w:textAlignment w:val="auto"/>
        <w:rPr>
          <w:rFonts w:cs="ＭＳＰ明朝"/>
          <w:color w:val="auto"/>
        </w:rPr>
      </w:pPr>
      <w:r w:rsidRPr="00262D57">
        <w:rPr>
          <w:rFonts w:cs="ＭＳＰ明朝"/>
          <w:color w:val="auto"/>
        </w:rPr>
        <w:t xml:space="preserve">(3) </w:t>
      </w:r>
      <w:r w:rsidRPr="00262D57">
        <w:rPr>
          <w:rFonts w:cs="ＭＳＰ明朝" w:hint="eastAsia"/>
          <w:color w:val="auto"/>
        </w:rPr>
        <w:t>計装設備の調節状況</w:t>
      </w:r>
    </w:p>
    <w:p w:rsidR="002460D7" w:rsidRPr="00262D57" w:rsidRDefault="002460D7" w:rsidP="002738ED">
      <w:pPr>
        <w:snapToGrid w:val="0"/>
        <w:spacing w:line="360" w:lineRule="auto"/>
        <w:ind w:firstLineChars="200" w:firstLine="420"/>
        <w:textAlignment w:val="auto"/>
        <w:rPr>
          <w:rFonts w:cs="ＭＳＰ明朝"/>
          <w:color w:val="auto"/>
        </w:rPr>
      </w:pPr>
      <w:r w:rsidRPr="00262D57">
        <w:rPr>
          <w:rFonts w:cs="ＭＳＰ明朝"/>
          <w:color w:val="auto"/>
        </w:rPr>
        <w:t xml:space="preserve">(4) </w:t>
      </w:r>
      <w:r w:rsidRPr="00262D57">
        <w:rPr>
          <w:rFonts w:cs="ＭＳＰ明朝" w:hint="eastAsia"/>
          <w:color w:val="auto"/>
        </w:rPr>
        <w:t>運転上の特別な操作</w:t>
      </w:r>
    </w:p>
    <w:p w:rsidR="002460D7" w:rsidRPr="00262D57" w:rsidRDefault="002460D7" w:rsidP="002738ED">
      <w:pPr>
        <w:snapToGrid w:val="0"/>
        <w:spacing w:line="360" w:lineRule="auto"/>
        <w:ind w:firstLineChars="200" w:firstLine="420"/>
        <w:textAlignment w:val="auto"/>
        <w:rPr>
          <w:rFonts w:cs="ＭＳＰ明朝"/>
          <w:color w:val="auto"/>
        </w:rPr>
      </w:pPr>
      <w:r w:rsidRPr="00262D57">
        <w:rPr>
          <w:rFonts w:cs="ＭＳＰ明朝"/>
          <w:color w:val="auto"/>
        </w:rPr>
        <w:t xml:space="preserve">(5) </w:t>
      </w:r>
      <w:r w:rsidRPr="00262D57">
        <w:rPr>
          <w:rFonts w:cs="ＭＳＰ明朝" w:hint="eastAsia"/>
          <w:color w:val="auto"/>
        </w:rPr>
        <w:t>その他留意事項</w:t>
      </w:r>
    </w:p>
    <w:p w:rsidR="002460D7" w:rsidRPr="00262D57" w:rsidRDefault="002460D7" w:rsidP="002738ED">
      <w:pPr>
        <w:snapToGrid w:val="0"/>
        <w:spacing w:line="360" w:lineRule="auto"/>
        <w:ind w:firstLineChars="100" w:firstLine="210"/>
        <w:textAlignment w:val="auto"/>
        <w:rPr>
          <w:rFonts w:cs="ＭＳＰ明朝"/>
          <w:color w:val="auto"/>
        </w:rPr>
      </w:pPr>
      <w:r w:rsidRPr="00262D57">
        <w:rPr>
          <w:rFonts w:cs="ＭＳＰ明朝" w:hint="eastAsia"/>
          <w:color w:val="auto"/>
        </w:rPr>
        <w:t>なお、</w:t>
      </w:r>
      <w:r w:rsidR="00181A3A" w:rsidRPr="00262D57">
        <w:rPr>
          <w:rFonts w:hint="eastAsia"/>
          <w:color w:val="auto"/>
        </w:rPr>
        <w:t>委託者</w:t>
      </w:r>
      <w:r w:rsidRPr="00262D57">
        <w:rPr>
          <w:rFonts w:cs="ＭＳＰ明朝" w:hint="eastAsia"/>
          <w:color w:val="auto"/>
        </w:rPr>
        <w:t>は、本委託の終了に際して</w:t>
      </w:r>
      <w:r w:rsidR="00FC4336" w:rsidRPr="00262D57">
        <w:rPr>
          <w:rFonts w:hint="eastAsia"/>
          <w:color w:val="auto"/>
          <w:kern w:val="18"/>
        </w:rPr>
        <w:t>委託者</w:t>
      </w:r>
      <w:r w:rsidRPr="00262D57">
        <w:rPr>
          <w:rFonts w:cs="ＭＳＰ明朝" w:hint="eastAsia"/>
          <w:color w:val="auto"/>
        </w:rPr>
        <w:t>が</w:t>
      </w:r>
      <w:r w:rsidR="008424D5" w:rsidRPr="00262D57">
        <w:rPr>
          <w:rFonts w:cs="ＭＳＰ明朝" w:hint="eastAsia"/>
          <w:color w:val="auto"/>
        </w:rPr>
        <w:t>次</w:t>
      </w:r>
      <w:r w:rsidR="00FC4336" w:rsidRPr="00262D57">
        <w:rPr>
          <w:rFonts w:cs="ＭＳＰ明朝" w:hint="eastAsia"/>
          <w:color w:val="auto"/>
        </w:rPr>
        <w:t>受託者の</w:t>
      </w:r>
      <w:r w:rsidRPr="00262D57">
        <w:rPr>
          <w:rFonts w:cs="ＭＳＰ明朝" w:hint="eastAsia"/>
          <w:color w:val="auto"/>
        </w:rPr>
        <w:t>選定を行う場合には、当文書を公開することができるものとする。</w:t>
      </w:r>
    </w:p>
    <w:p w:rsidR="00583D6C" w:rsidRPr="00262D57" w:rsidRDefault="00583D6C" w:rsidP="002738ED">
      <w:pPr>
        <w:snapToGrid w:val="0"/>
        <w:spacing w:line="360" w:lineRule="auto"/>
        <w:ind w:firstLineChars="100" w:firstLine="210"/>
        <w:textAlignment w:val="auto"/>
        <w:rPr>
          <w:rFonts w:cs="ＭＳＰ明朝"/>
          <w:color w:val="auto"/>
        </w:rPr>
      </w:pPr>
    </w:p>
    <w:p w:rsidR="002460D7" w:rsidRPr="00262D57" w:rsidRDefault="00F871B2" w:rsidP="00FD433C">
      <w:pPr>
        <w:pStyle w:val="3"/>
        <w:snapToGrid w:val="0"/>
        <w:spacing w:line="360" w:lineRule="auto"/>
        <w:ind w:left="0"/>
      </w:pPr>
      <w:r w:rsidRPr="00262D57">
        <w:rPr>
          <w:rFonts w:hint="eastAsia"/>
        </w:rPr>
        <w:t xml:space="preserve"> </w:t>
      </w:r>
      <w:r w:rsidR="00F05625" w:rsidRPr="00262D57">
        <w:rPr>
          <w:rFonts w:hint="eastAsia"/>
        </w:rPr>
        <w:t>業務</w:t>
      </w:r>
      <w:r w:rsidR="002460D7" w:rsidRPr="00262D57">
        <w:rPr>
          <w:rFonts w:hint="eastAsia"/>
        </w:rPr>
        <w:t>引継</w:t>
      </w:r>
    </w:p>
    <w:p w:rsidR="00E46A44" w:rsidRPr="00262D57" w:rsidRDefault="00E46A44" w:rsidP="00E46A44">
      <w:pPr>
        <w:pStyle w:val="4"/>
        <w:snapToGrid w:val="0"/>
        <w:spacing w:line="360" w:lineRule="auto"/>
        <w:rPr>
          <w:color w:val="auto"/>
        </w:rPr>
      </w:pPr>
      <w:r w:rsidRPr="00262D57">
        <w:rPr>
          <w:rFonts w:hint="eastAsia"/>
          <w:color w:val="auto"/>
        </w:rPr>
        <w:t xml:space="preserve"> </w:t>
      </w:r>
      <w:r w:rsidRPr="00262D57">
        <w:rPr>
          <w:rFonts w:hint="eastAsia"/>
          <w:color w:val="auto"/>
        </w:rPr>
        <w:t>前受託者からの引継</w:t>
      </w:r>
      <w:r w:rsidRPr="00262D57">
        <w:rPr>
          <w:rFonts w:hint="eastAsia"/>
          <w:color w:val="auto"/>
        </w:rPr>
        <w:t xml:space="preserve"> </w:t>
      </w:r>
    </w:p>
    <w:p w:rsidR="00A34ECF" w:rsidRPr="00AD2EE4" w:rsidRDefault="00A34ECF" w:rsidP="00A34ECF">
      <w:pPr>
        <w:snapToGrid w:val="0"/>
        <w:spacing w:line="360" w:lineRule="auto"/>
        <w:ind w:leftChars="100" w:left="210" w:firstLineChars="100" w:firstLine="210"/>
        <w:rPr>
          <w:rFonts w:cs="ＭＳＰ明朝"/>
          <w:color w:val="auto"/>
        </w:rPr>
      </w:pPr>
      <w:r w:rsidRPr="00262D57">
        <w:rPr>
          <w:rFonts w:cs="ＭＳＰ明朝" w:hint="eastAsia"/>
          <w:color w:val="auto"/>
        </w:rPr>
        <w:t>本委託の</w:t>
      </w:r>
      <w:r w:rsidR="002B1173" w:rsidRPr="00262D57">
        <w:rPr>
          <w:rFonts w:cs="ＭＳＰ明朝" w:hint="eastAsia"/>
          <w:color w:val="auto"/>
        </w:rPr>
        <w:t>業務</w:t>
      </w:r>
      <w:r w:rsidRPr="00262D57">
        <w:rPr>
          <w:rFonts w:cs="ＭＳＰ明朝" w:hint="eastAsia"/>
          <w:color w:val="auto"/>
        </w:rPr>
        <w:t>期間以前の運転管理業務受託者（以下「前受託者」という</w:t>
      </w:r>
      <w:r w:rsidRPr="00AD2EE4">
        <w:rPr>
          <w:rFonts w:cs="ＭＳＰ明朝" w:hint="eastAsia"/>
          <w:color w:val="auto"/>
        </w:rPr>
        <w:t>。）からの業務引継は、原則、引継事項等その他引継に必要な図書の交付を受けることをもって行うものとする。</w:t>
      </w:r>
    </w:p>
    <w:p w:rsidR="00A34ECF" w:rsidRPr="00262D57" w:rsidRDefault="00A34ECF" w:rsidP="00A34ECF">
      <w:pPr>
        <w:snapToGrid w:val="0"/>
        <w:spacing w:line="360" w:lineRule="auto"/>
        <w:ind w:leftChars="100" w:left="210" w:firstLineChars="100" w:firstLine="210"/>
        <w:rPr>
          <w:rFonts w:cs="ＭＳＰ明朝"/>
          <w:color w:val="auto"/>
        </w:rPr>
      </w:pPr>
      <w:r w:rsidRPr="00AD2EE4">
        <w:rPr>
          <w:rFonts w:cs="ＭＳＰ明朝" w:hint="eastAsia"/>
          <w:color w:val="auto"/>
        </w:rPr>
        <w:t>受託者は業務遂行に支障をきたさないことを目的として、落札者決定の翌日から</w:t>
      </w:r>
      <w:r w:rsidR="00CC31E6" w:rsidRPr="00AD2EE4">
        <w:rPr>
          <w:rFonts w:cs="MS-Mincho" w:hint="eastAsia"/>
          <w:color w:val="auto"/>
        </w:rPr>
        <w:t>令和２</w:t>
      </w:r>
      <w:r w:rsidRPr="00AD2EE4">
        <w:rPr>
          <w:rFonts w:cs="MS-Mincho" w:hint="eastAsia"/>
          <w:color w:val="auto"/>
        </w:rPr>
        <w:t>年</w:t>
      </w:r>
      <w:r w:rsidR="00F62D24" w:rsidRPr="00AD2EE4">
        <w:rPr>
          <w:rFonts w:cs="MS-Mincho" w:hint="eastAsia"/>
          <w:color w:val="auto"/>
        </w:rPr>
        <w:t>３</w:t>
      </w:r>
      <w:r w:rsidRPr="00AD2EE4">
        <w:rPr>
          <w:rFonts w:cs="MS-Mincho" w:hint="eastAsia"/>
          <w:color w:val="auto"/>
        </w:rPr>
        <w:t>月</w:t>
      </w:r>
      <w:r w:rsidR="00074947" w:rsidRPr="00AD2EE4">
        <w:rPr>
          <w:rFonts w:cs="MS-Mincho" w:hint="eastAsia"/>
          <w:color w:val="auto"/>
        </w:rPr>
        <w:t>３１</w:t>
      </w:r>
      <w:r w:rsidRPr="00AD2EE4">
        <w:rPr>
          <w:rFonts w:cs="MS-Mincho" w:hint="eastAsia"/>
          <w:color w:val="auto"/>
        </w:rPr>
        <w:t>日</w:t>
      </w:r>
      <w:r w:rsidRPr="00AD2EE4">
        <w:rPr>
          <w:rFonts w:cs="ＭＳＰ明朝" w:hint="eastAsia"/>
          <w:color w:val="auto"/>
        </w:rPr>
        <w:t>までの期間を、業務開始準備期間（以下「準備期間」という。）とすることができ、前受託者に対して、引継事項等の説明及び技術指導（以下、総称して「指導」という。）を要請するこ</w:t>
      </w:r>
      <w:r w:rsidRPr="00262D57">
        <w:rPr>
          <w:rFonts w:cs="ＭＳＰ明朝" w:hint="eastAsia"/>
          <w:color w:val="auto"/>
        </w:rPr>
        <w:t>とができる。</w:t>
      </w:r>
    </w:p>
    <w:p w:rsidR="00A34ECF" w:rsidRPr="00262D57" w:rsidRDefault="00A34ECF" w:rsidP="00A34ECF">
      <w:pPr>
        <w:snapToGrid w:val="0"/>
        <w:spacing w:line="360" w:lineRule="auto"/>
        <w:ind w:leftChars="100" w:left="210" w:firstLineChars="100" w:firstLine="210"/>
        <w:rPr>
          <w:rFonts w:cs="ＭＳＰ明朝"/>
          <w:color w:val="auto"/>
        </w:rPr>
      </w:pPr>
      <w:r w:rsidRPr="00262D57">
        <w:rPr>
          <w:rFonts w:cs="ＭＳＰ明朝" w:hint="eastAsia"/>
          <w:color w:val="auto"/>
        </w:rPr>
        <w:t>なお、必要に応じて、本委託の業務開始日から</w:t>
      </w:r>
      <w:r w:rsidR="00F53776" w:rsidRPr="00262D57">
        <w:rPr>
          <w:rFonts w:cs="ＭＳＰ明朝" w:hint="eastAsia"/>
          <w:color w:val="auto"/>
        </w:rPr>
        <w:t>１</w:t>
      </w:r>
      <w:r w:rsidRPr="00262D57">
        <w:rPr>
          <w:rFonts w:cs="ＭＳＰ明朝" w:hint="eastAsia"/>
          <w:color w:val="auto"/>
        </w:rPr>
        <w:t>月を限度とする期間まで、前受託者の了解が得られた場合に限り延長することができる。</w:t>
      </w:r>
    </w:p>
    <w:p w:rsidR="00A34ECF" w:rsidRPr="00262D57" w:rsidRDefault="00A34ECF" w:rsidP="00A34ECF">
      <w:pPr>
        <w:pStyle w:val="4"/>
        <w:snapToGrid w:val="0"/>
        <w:spacing w:line="360" w:lineRule="auto"/>
        <w:rPr>
          <w:color w:val="auto"/>
        </w:rPr>
      </w:pPr>
      <w:r w:rsidRPr="00262D57">
        <w:rPr>
          <w:rFonts w:hint="eastAsia"/>
          <w:color w:val="auto"/>
        </w:rPr>
        <w:t xml:space="preserve"> </w:t>
      </w:r>
      <w:r w:rsidRPr="00262D57">
        <w:rPr>
          <w:rFonts w:hint="eastAsia"/>
          <w:color w:val="auto"/>
        </w:rPr>
        <w:t>次受託者への引継</w:t>
      </w:r>
      <w:r w:rsidRPr="00262D57">
        <w:rPr>
          <w:rFonts w:hint="eastAsia"/>
          <w:color w:val="auto"/>
        </w:rPr>
        <w:t xml:space="preserve"> </w:t>
      </w:r>
    </w:p>
    <w:p w:rsidR="00A34ECF" w:rsidRPr="00262D57" w:rsidRDefault="00A34ECF" w:rsidP="00A34ECF">
      <w:pPr>
        <w:snapToGrid w:val="0"/>
        <w:spacing w:line="360" w:lineRule="auto"/>
        <w:ind w:leftChars="100" w:left="210" w:firstLineChars="100" w:firstLine="210"/>
        <w:textAlignment w:val="auto"/>
        <w:rPr>
          <w:rFonts w:cs="ＭＳＰ明朝"/>
          <w:color w:val="auto"/>
        </w:rPr>
      </w:pPr>
      <w:r w:rsidRPr="00262D57">
        <w:rPr>
          <w:rFonts w:cs="ＭＳＰ明朝" w:hint="eastAsia"/>
          <w:color w:val="auto"/>
        </w:rPr>
        <w:t>受託者は次受託者に引継事項等その他引継に必要な図書を交付し、業務引継を行わなければならない。</w:t>
      </w:r>
    </w:p>
    <w:p w:rsidR="00A34ECF" w:rsidRPr="00262D57" w:rsidRDefault="00A34ECF" w:rsidP="00A34ECF">
      <w:pPr>
        <w:snapToGrid w:val="0"/>
        <w:spacing w:line="360" w:lineRule="auto"/>
        <w:ind w:leftChars="100" w:left="210" w:firstLineChars="100" w:firstLine="210"/>
        <w:textAlignment w:val="auto"/>
        <w:rPr>
          <w:rFonts w:cs="ＭＳＰ明朝"/>
          <w:color w:val="auto"/>
        </w:rPr>
      </w:pPr>
      <w:r w:rsidRPr="00262D57">
        <w:rPr>
          <w:rFonts w:cs="ＭＳＰ明朝" w:hint="eastAsia"/>
          <w:color w:val="auto"/>
        </w:rPr>
        <w:t>受託者は、次受託者が次委託の業務遂行に支障をきたさないようにすることを目的として、次委託の落札者決定日の翌日から本契約の業務</w:t>
      </w:r>
      <w:r w:rsidR="00F53776" w:rsidRPr="00262D57">
        <w:rPr>
          <w:rFonts w:cs="ＭＳＰ明朝" w:hint="eastAsia"/>
          <w:color w:val="auto"/>
        </w:rPr>
        <w:t>期間</w:t>
      </w:r>
      <w:r w:rsidRPr="00262D57">
        <w:rPr>
          <w:rFonts w:cs="ＭＳＰ明朝" w:hint="eastAsia"/>
          <w:color w:val="auto"/>
        </w:rPr>
        <w:t>満了日までの期間に、次受託者から指導の要請があった場合は対応しなければならない。</w:t>
      </w:r>
    </w:p>
    <w:p w:rsidR="00A34ECF" w:rsidRPr="00262D57" w:rsidRDefault="00A34ECF" w:rsidP="00A34ECF">
      <w:pPr>
        <w:snapToGrid w:val="0"/>
        <w:spacing w:line="360" w:lineRule="auto"/>
        <w:ind w:leftChars="100" w:left="210" w:firstLineChars="100" w:firstLine="210"/>
        <w:textAlignment w:val="auto"/>
        <w:rPr>
          <w:rFonts w:cs="ＭＳＰ明朝"/>
          <w:color w:val="auto"/>
        </w:rPr>
      </w:pPr>
      <w:r w:rsidRPr="00262D57">
        <w:rPr>
          <w:rFonts w:cs="ＭＳＰ明朝" w:hint="eastAsia"/>
          <w:color w:val="auto"/>
        </w:rPr>
        <w:t>なお、次受託者から本契約の業務</w:t>
      </w:r>
      <w:r w:rsidR="00F53776" w:rsidRPr="00262D57">
        <w:rPr>
          <w:rFonts w:cs="ＭＳＰ明朝" w:hint="eastAsia"/>
          <w:color w:val="auto"/>
        </w:rPr>
        <w:t>期間</w:t>
      </w:r>
      <w:r w:rsidRPr="00262D57">
        <w:rPr>
          <w:rFonts w:cs="ＭＳＰ明朝" w:hint="eastAsia"/>
          <w:color w:val="auto"/>
        </w:rPr>
        <w:t>満了日を超えた指導の要請があった場合は、本契約の業務</w:t>
      </w:r>
      <w:r w:rsidR="00F53776" w:rsidRPr="00262D57">
        <w:rPr>
          <w:rFonts w:cs="ＭＳＰ明朝" w:hint="eastAsia"/>
          <w:color w:val="auto"/>
        </w:rPr>
        <w:t>期間</w:t>
      </w:r>
      <w:r w:rsidRPr="00262D57">
        <w:rPr>
          <w:rFonts w:cs="ＭＳＰ明朝" w:hint="eastAsia"/>
          <w:color w:val="auto"/>
        </w:rPr>
        <w:t>満了の翌日から</w:t>
      </w:r>
      <w:r w:rsidR="00F53776" w:rsidRPr="00262D57">
        <w:rPr>
          <w:rFonts w:cs="ＭＳＰ明朝" w:hint="eastAsia"/>
          <w:color w:val="auto"/>
        </w:rPr>
        <w:t>１</w:t>
      </w:r>
      <w:r w:rsidRPr="00262D57">
        <w:rPr>
          <w:rFonts w:cs="ＭＳＰ明朝" w:hint="eastAsia"/>
          <w:color w:val="auto"/>
        </w:rPr>
        <w:t>月を限度とする期間まで、特段の理由がない限り対応しなければならない。</w:t>
      </w:r>
    </w:p>
    <w:p w:rsidR="00A34ECF" w:rsidRPr="00262D57" w:rsidRDefault="00A34ECF" w:rsidP="00A34ECF">
      <w:pPr>
        <w:pStyle w:val="4"/>
        <w:snapToGrid w:val="0"/>
        <w:spacing w:line="360" w:lineRule="auto"/>
        <w:rPr>
          <w:color w:val="auto"/>
        </w:rPr>
      </w:pPr>
      <w:r w:rsidRPr="00262D57">
        <w:rPr>
          <w:rFonts w:hint="eastAsia"/>
          <w:color w:val="auto"/>
        </w:rPr>
        <w:t xml:space="preserve"> </w:t>
      </w:r>
      <w:r w:rsidRPr="00262D57">
        <w:rPr>
          <w:rFonts w:hint="eastAsia"/>
          <w:color w:val="auto"/>
        </w:rPr>
        <w:t>引継に要する費用</w:t>
      </w:r>
      <w:r w:rsidRPr="00262D57">
        <w:rPr>
          <w:rFonts w:hint="eastAsia"/>
          <w:color w:val="auto"/>
        </w:rPr>
        <w:t xml:space="preserve"> </w:t>
      </w:r>
    </w:p>
    <w:p w:rsidR="002460D7" w:rsidRPr="00262D57" w:rsidRDefault="00A34ECF" w:rsidP="00A34ECF">
      <w:pPr>
        <w:snapToGrid w:val="0"/>
        <w:spacing w:line="360" w:lineRule="auto"/>
        <w:ind w:leftChars="100" w:left="210" w:firstLineChars="100" w:firstLine="210"/>
        <w:textAlignment w:val="auto"/>
        <w:rPr>
          <w:rFonts w:cs="ＭＳＰ明朝"/>
          <w:color w:val="auto"/>
        </w:rPr>
      </w:pPr>
      <w:r w:rsidRPr="00262D57">
        <w:rPr>
          <w:rFonts w:cs="ＭＳＰ明朝" w:hint="eastAsia"/>
          <w:color w:val="auto"/>
        </w:rPr>
        <w:t>引継に要する費用については実費とし、原則、引継を受けるものの負担とするが、双方協議した場合はこの限りではない。</w:t>
      </w:r>
    </w:p>
    <w:p w:rsidR="002460D7" w:rsidRPr="00262D57" w:rsidRDefault="00C554F3" w:rsidP="002738ED">
      <w:pPr>
        <w:pStyle w:val="1"/>
        <w:pageBreakBefore/>
        <w:snapToGrid w:val="0"/>
        <w:spacing w:after="120" w:line="336" w:lineRule="auto"/>
        <w:rPr>
          <w:rFonts w:cs="ＭＳＰ明朝"/>
        </w:rPr>
      </w:pPr>
      <w:bookmarkStart w:id="118" w:name="_Toc145676325"/>
      <w:r w:rsidRPr="00262D57">
        <w:rPr>
          <w:rFonts w:cs="ＭＳＰ明朝" w:hint="eastAsia"/>
        </w:rPr>
        <w:lastRenderedPageBreak/>
        <w:t xml:space="preserve"> </w:t>
      </w:r>
      <w:bookmarkStart w:id="119" w:name="_Toc19975300"/>
      <w:r w:rsidR="002460D7" w:rsidRPr="00262D57">
        <w:rPr>
          <w:rFonts w:cs="ＭＳＰ明朝" w:hint="eastAsia"/>
        </w:rPr>
        <w:t>業務実施体制</w:t>
      </w:r>
      <w:bookmarkEnd w:id="118"/>
      <w:bookmarkEnd w:id="119"/>
    </w:p>
    <w:p w:rsidR="002460D7" w:rsidRPr="00262D57" w:rsidRDefault="00C554F3" w:rsidP="002738ED">
      <w:pPr>
        <w:pStyle w:val="2"/>
        <w:snapToGrid w:val="0"/>
        <w:spacing w:after="120" w:line="336" w:lineRule="auto"/>
        <w:rPr>
          <w:rFonts w:cs="ＭＳＰ明朝"/>
          <w:color w:val="auto"/>
        </w:rPr>
      </w:pPr>
      <w:bookmarkStart w:id="120" w:name="_Toc145676326"/>
      <w:r w:rsidRPr="00262D57">
        <w:rPr>
          <w:rFonts w:cs="ＭＳＰ明朝" w:hint="eastAsia"/>
          <w:color w:val="auto"/>
        </w:rPr>
        <w:t xml:space="preserve"> </w:t>
      </w:r>
      <w:bookmarkStart w:id="121" w:name="_Toc19975301"/>
      <w:r w:rsidR="002460D7" w:rsidRPr="00262D57">
        <w:rPr>
          <w:rFonts w:cs="ＭＳＰ明朝" w:hint="eastAsia"/>
          <w:color w:val="auto"/>
        </w:rPr>
        <w:t>総括責任者等の選任</w:t>
      </w:r>
      <w:bookmarkEnd w:id="120"/>
      <w:bookmarkEnd w:id="121"/>
    </w:p>
    <w:p w:rsidR="002460D7" w:rsidRPr="00262D57" w:rsidRDefault="000700F4" w:rsidP="002738ED">
      <w:pPr>
        <w:snapToGrid w:val="0"/>
        <w:spacing w:line="336" w:lineRule="auto"/>
        <w:ind w:firstLineChars="100" w:firstLine="210"/>
        <w:rPr>
          <w:color w:val="auto"/>
        </w:rPr>
      </w:pPr>
      <w:r w:rsidRPr="00262D57">
        <w:rPr>
          <w:rFonts w:hint="eastAsia"/>
          <w:color w:val="auto"/>
        </w:rPr>
        <w:t>受託者</w:t>
      </w:r>
      <w:r w:rsidR="002460D7" w:rsidRPr="00262D57">
        <w:rPr>
          <w:rFonts w:hint="eastAsia"/>
          <w:color w:val="auto"/>
        </w:rPr>
        <w:t>は、総括責任者、副総括責任者及び主任（以下「総括責任者等」という。）を選任し、氏名、経歴、資格等必要な事項を記載した選任届を</w:t>
      </w:r>
      <w:r w:rsidRPr="00262D57">
        <w:rPr>
          <w:rFonts w:hint="eastAsia"/>
          <w:color w:val="auto"/>
        </w:rPr>
        <w:t>委託者</w:t>
      </w:r>
      <w:r w:rsidR="002460D7" w:rsidRPr="00262D57">
        <w:rPr>
          <w:rFonts w:hint="eastAsia"/>
          <w:color w:val="auto"/>
        </w:rPr>
        <w:t>に提出し、その承諾を得るものとする。なお、総括責任者等に異動があった場合も同様とする。</w:t>
      </w:r>
    </w:p>
    <w:p w:rsidR="002460D7" w:rsidRPr="00262D57" w:rsidRDefault="002460D7" w:rsidP="00F53776">
      <w:pPr>
        <w:snapToGrid w:val="0"/>
        <w:spacing w:line="336" w:lineRule="auto"/>
        <w:ind w:firstLineChars="100" w:firstLine="210"/>
        <w:rPr>
          <w:color w:val="auto"/>
        </w:rPr>
      </w:pPr>
      <w:r w:rsidRPr="00262D57">
        <w:rPr>
          <w:rFonts w:hint="eastAsia"/>
          <w:color w:val="auto"/>
        </w:rPr>
        <w:t>総括責任者等は、契約書</w:t>
      </w:r>
      <w:r w:rsidR="00F53776" w:rsidRPr="00262D57">
        <w:rPr>
          <w:rFonts w:hint="eastAsia"/>
          <w:color w:val="auto"/>
        </w:rPr>
        <w:t>(案)、水準</w:t>
      </w:r>
      <w:r w:rsidRPr="00262D57">
        <w:rPr>
          <w:rFonts w:hint="eastAsia"/>
          <w:color w:val="auto"/>
        </w:rPr>
        <w:t>書などの</w:t>
      </w:r>
      <w:r w:rsidR="00A51240" w:rsidRPr="00262D57">
        <w:rPr>
          <w:rFonts w:hint="eastAsia"/>
          <w:color w:val="auto"/>
        </w:rPr>
        <w:t>図書</w:t>
      </w:r>
      <w:r w:rsidRPr="00262D57">
        <w:rPr>
          <w:rFonts w:hint="eastAsia"/>
          <w:color w:val="auto"/>
        </w:rPr>
        <w:t>及び現場業務内容全般を熟知した上で、従事者を指導監督し、業務を適正、かつ、円滑に遂行するものとする。</w:t>
      </w:r>
    </w:p>
    <w:p w:rsidR="002460D7" w:rsidRPr="00262D57" w:rsidRDefault="002460D7" w:rsidP="00121F8A">
      <w:pPr>
        <w:snapToGrid w:val="0"/>
        <w:spacing w:line="336" w:lineRule="auto"/>
        <w:rPr>
          <w:color w:val="auto"/>
        </w:rPr>
      </w:pPr>
    </w:p>
    <w:p w:rsidR="002460D7" w:rsidRPr="00262D57" w:rsidRDefault="00C554F3" w:rsidP="002738ED">
      <w:pPr>
        <w:pStyle w:val="2"/>
        <w:snapToGrid w:val="0"/>
        <w:spacing w:after="120" w:line="336" w:lineRule="auto"/>
        <w:rPr>
          <w:rFonts w:cs="ＭＳＰ明朝"/>
          <w:color w:val="auto"/>
        </w:rPr>
      </w:pPr>
      <w:bookmarkStart w:id="122" w:name="_Ref144024935"/>
      <w:bookmarkStart w:id="123" w:name="_Toc145676327"/>
      <w:r w:rsidRPr="00262D57">
        <w:rPr>
          <w:rFonts w:cs="ＭＳＰ明朝" w:hint="eastAsia"/>
          <w:color w:val="auto"/>
        </w:rPr>
        <w:t xml:space="preserve"> </w:t>
      </w:r>
      <w:bookmarkStart w:id="124" w:name="_Toc19975302"/>
      <w:r w:rsidR="002460D7" w:rsidRPr="00262D57">
        <w:rPr>
          <w:rFonts w:cs="ＭＳＰ明朝" w:hint="eastAsia"/>
          <w:color w:val="auto"/>
        </w:rPr>
        <w:t>総括責任者等の資格要件</w:t>
      </w:r>
      <w:bookmarkEnd w:id="122"/>
      <w:bookmarkEnd w:id="123"/>
      <w:bookmarkEnd w:id="124"/>
    </w:p>
    <w:p w:rsidR="002460D7" w:rsidRPr="00262D57" w:rsidRDefault="002460D7" w:rsidP="002738ED">
      <w:pPr>
        <w:snapToGrid w:val="0"/>
        <w:spacing w:line="336" w:lineRule="auto"/>
        <w:ind w:firstLineChars="100" w:firstLine="210"/>
        <w:rPr>
          <w:color w:val="auto"/>
        </w:rPr>
      </w:pPr>
      <w:r w:rsidRPr="00262D57">
        <w:rPr>
          <w:rFonts w:hint="eastAsia"/>
          <w:color w:val="auto"/>
        </w:rPr>
        <w:t>総括責任者等の資格要件は、</w:t>
      </w:r>
      <w:r w:rsidR="00AA62E0">
        <w:fldChar w:fldCharType="begin"/>
      </w:r>
      <w:r w:rsidR="00AA62E0">
        <w:instrText xml:space="preserve"> REF _Ref268122123 \r \h  \* MERGEFORMAT </w:instrText>
      </w:r>
      <w:r w:rsidR="00AA62E0">
        <w:fldChar w:fldCharType="separate"/>
      </w:r>
      <w:r w:rsidR="00732A53" w:rsidRPr="00732A53">
        <w:rPr>
          <w:b/>
          <w:color w:val="auto"/>
        </w:rPr>
        <w:t>別紙１１</w:t>
      </w:r>
      <w:r w:rsidR="00AA62E0">
        <w:fldChar w:fldCharType="end"/>
      </w:r>
      <w:r w:rsidRPr="00262D57">
        <w:rPr>
          <w:rFonts w:hint="eastAsia"/>
          <w:color w:val="auto"/>
        </w:rPr>
        <w:t>に掲げるとおりとする。</w:t>
      </w:r>
    </w:p>
    <w:p w:rsidR="002460D7" w:rsidRPr="00262D57" w:rsidRDefault="002460D7" w:rsidP="00121F8A">
      <w:pPr>
        <w:snapToGrid w:val="0"/>
        <w:spacing w:line="336" w:lineRule="auto"/>
        <w:rPr>
          <w:color w:val="auto"/>
        </w:rPr>
      </w:pPr>
    </w:p>
    <w:p w:rsidR="002460D7" w:rsidRPr="00262D57" w:rsidRDefault="00C554F3" w:rsidP="002738ED">
      <w:pPr>
        <w:pStyle w:val="2"/>
        <w:snapToGrid w:val="0"/>
        <w:spacing w:after="120" w:line="336" w:lineRule="auto"/>
        <w:rPr>
          <w:rFonts w:cs="ＭＳＰ明朝"/>
          <w:color w:val="auto"/>
        </w:rPr>
      </w:pPr>
      <w:bookmarkStart w:id="125" w:name="_Ref144024891"/>
      <w:bookmarkStart w:id="126" w:name="_Toc145676328"/>
      <w:r w:rsidRPr="00262D57">
        <w:rPr>
          <w:rFonts w:cs="ＭＳＰ明朝" w:hint="eastAsia"/>
          <w:color w:val="auto"/>
        </w:rPr>
        <w:t xml:space="preserve"> </w:t>
      </w:r>
      <w:bookmarkStart w:id="127" w:name="_Toc19975303"/>
      <w:r w:rsidR="002460D7" w:rsidRPr="00262D57">
        <w:rPr>
          <w:rFonts w:cs="ＭＳＰ明朝" w:hint="eastAsia"/>
          <w:color w:val="auto"/>
        </w:rPr>
        <w:t>法定資格者等の選任</w:t>
      </w:r>
      <w:bookmarkEnd w:id="125"/>
      <w:bookmarkEnd w:id="126"/>
      <w:bookmarkEnd w:id="127"/>
    </w:p>
    <w:p w:rsidR="002460D7" w:rsidRPr="00262D57" w:rsidRDefault="000700F4" w:rsidP="002738ED">
      <w:pPr>
        <w:snapToGrid w:val="0"/>
        <w:spacing w:line="336" w:lineRule="auto"/>
        <w:ind w:firstLineChars="100" w:firstLine="210"/>
        <w:rPr>
          <w:color w:val="auto"/>
        </w:rPr>
      </w:pPr>
      <w:r w:rsidRPr="00262D57">
        <w:rPr>
          <w:rFonts w:hint="eastAsia"/>
          <w:color w:val="auto"/>
        </w:rPr>
        <w:t>受託者</w:t>
      </w:r>
      <w:r w:rsidR="002460D7" w:rsidRPr="00262D57">
        <w:rPr>
          <w:rFonts w:hint="eastAsia"/>
          <w:color w:val="auto"/>
        </w:rPr>
        <w:t>は、業務の遂行に</w:t>
      </w:r>
      <w:r w:rsidR="002544A9" w:rsidRPr="00262D57">
        <w:rPr>
          <w:rFonts w:hint="eastAsia"/>
          <w:color w:val="auto"/>
        </w:rPr>
        <w:t>当</w:t>
      </w:r>
      <w:r w:rsidR="002460D7" w:rsidRPr="00262D57">
        <w:rPr>
          <w:rFonts w:hint="eastAsia"/>
          <w:color w:val="auto"/>
        </w:rPr>
        <w:t>たり、</w:t>
      </w:r>
      <w:r w:rsidR="00AA62E0">
        <w:fldChar w:fldCharType="begin"/>
      </w:r>
      <w:r w:rsidR="00AA62E0">
        <w:instrText xml:space="preserve"> REF _Ref268122123 \r \h  \* MERGEFORMAT </w:instrText>
      </w:r>
      <w:r w:rsidR="00AA62E0">
        <w:fldChar w:fldCharType="separate"/>
      </w:r>
      <w:r w:rsidR="00732A53" w:rsidRPr="00732A53">
        <w:rPr>
          <w:b/>
          <w:color w:val="auto"/>
        </w:rPr>
        <w:t>別紙１１</w:t>
      </w:r>
      <w:r w:rsidR="00AA62E0">
        <w:fldChar w:fldCharType="end"/>
      </w:r>
      <w:r w:rsidR="002460D7" w:rsidRPr="00262D57">
        <w:rPr>
          <w:rFonts w:hint="eastAsia"/>
          <w:color w:val="auto"/>
        </w:rPr>
        <w:t>に掲げる資格を有する者を配置するものとする。</w:t>
      </w:r>
    </w:p>
    <w:p w:rsidR="002460D7" w:rsidRPr="00262D57" w:rsidRDefault="002460D7" w:rsidP="00121F8A">
      <w:pPr>
        <w:snapToGrid w:val="0"/>
        <w:spacing w:line="336" w:lineRule="auto"/>
        <w:rPr>
          <w:color w:val="auto"/>
        </w:rPr>
      </w:pPr>
    </w:p>
    <w:p w:rsidR="002460D7" w:rsidRPr="00262D57" w:rsidRDefault="00C554F3" w:rsidP="002738ED">
      <w:pPr>
        <w:pStyle w:val="2"/>
        <w:snapToGrid w:val="0"/>
        <w:spacing w:after="120" w:line="336" w:lineRule="auto"/>
        <w:rPr>
          <w:rFonts w:cs="ＭＳＰ明朝"/>
          <w:color w:val="auto"/>
        </w:rPr>
      </w:pPr>
      <w:bookmarkStart w:id="128" w:name="_Toc145676329"/>
      <w:r w:rsidRPr="00262D57">
        <w:rPr>
          <w:rFonts w:cs="ＭＳＰ明朝" w:hint="eastAsia"/>
          <w:color w:val="auto"/>
        </w:rPr>
        <w:t xml:space="preserve"> </w:t>
      </w:r>
      <w:bookmarkStart w:id="129" w:name="_Toc19975304"/>
      <w:r w:rsidR="002460D7" w:rsidRPr="00262D57">
        <w:rPr>
          <w:rFonts w:cs="ＭＳＰ明朝" w:hint="eastAsia"/>
          <w:color w:val="auto"/>
        </w:rPr>
        <w:t>労務管理等</w:t>
      </w:r>
      <w:bookmarkEnd w:id="128"/>
      <w:bookmarkEnd w:id="129"/>
    </w:p>
    <w:p w:rsidR="002460D7" w:rsidRPr="00262D57" w:rsidRDefault="000700F4" w:rsidP="002738ED">
      <w:pPr>
        <w:snapToGrid w:val="0"/>
        <w:spacing w:line="336" w:lineRule="auto"/>
        <w:ind w:firstLineChars="100" w:firstLine="210"/>
        <w:rPr>
          <w:color w:val="auto"/>
        </w:rPr>
      </w:pPr>
      <w:r w:rsidRPr="00262D57">
        <w:rPr>
          <w:color w:val="auto"/>
        </w:rPr>
        <w:t>受託者</w:t>
      </w:r>
      <w:r w:rsidR="002460D7" w:rsidRPr="00262D57">
        <w:rPr>
          <w:color w:val="auto"/>
        </w:rPr>
        <w:t>は、労働基準法、労働安全衛生法及びこれに関連する法令等を遵守して従事者を就業させるとともに、従事者の労務管理を適正に行わなければならない。</w:t>
      </w:r>
    </w:p>
    <w:p w:rsidR="002460D7" w:rsidRPr="00262D57" w:rsidRDefault="000700F4" w:rsidP="002738ED">
      <w:pPr>
        <w:snapToGrid w:val="0"/>
        <w:spacing w:line="336" w:lineRule="auto"/>
        <w:ind w:firstLineChars="100" w:firstLine="210"/>
        <w:rPr>
          <w:color w:val="auto"/>
        </w:rPr>
      </w:pPr>
      <w:r w:rsidRPr="00262D57">
        <w:rPr>
          <w:rFonts w:hint="eastAsia"/>
          <w:color w:val="auto"/>
        </w:rPr>
        <w:t>受託者</w:t>
      </w:r>
      <w:r w:rsidR="002460D7" w:rsidRPr="00262D57">
        <w:rPr>
          <w:rFonts w:hint="eastAsia"/>
          <w:color w:val="auto"/>
        </w:rPr>
        <w:t>は、安全衛生管理を徹底して行い、事故の防止に努めるとともに、業務従事者に対し労働安全衛生の教育を行い、労働災害が発生しないように努めなければならない。</w:t>
      </w:r>
    </w:p>
    <w:p w:rsidR="002460D7" w:rsidRPr="00262D57" w:rsidRDefault="002460D7" w:rsidP="00121F8A">
      <w:pPr>
        <w:snapToGrid w:val="0"/>
        <w:spacing w:line="336" w:lineRule="auto"/>
        <w:rPr>
          <w:color w:val="auto"/>
        </w:rPr>
      </w:pPr>
    </w:p>
    <w:p w:rsidR="002460D7" w:rsidRPr="00262D57" w:rsidRDefault="00C554F3" w:rsidP="002738ED">
      <w:pPr>
        <w:pStyle w:val="2"/>
        <w:snapToGrid w:val="0"/>
        <w:spacing w:after="120" w:line="336" w:lineRule="auto"/>
        <w:rPr>
          <w:rFonts w:cs="ＭＳＰ明朝"/>
          <w:color w:val="auto"/>
        </w:rPr>
      </w:pPr>
      <w:bookmarkStart w:id="130" w:name="_Toc145676330"/>
      <w:r w:rsidRPr="00262D57">
        <w:rPr>
          <w:rFonts w:cs="ＭＳＰ明朝" w:hint="eastAsia"/>
          <w:color w:val="auto"/>
        </w:rPr>
        <w:t xml:space="preserve"> </w:t>
      </w:r>
      <w:bookmarkStart w:id="131" w:name="_Toc19975305"/>
      <w:r w:rsidR="002460D7" w:rsidRPr="00262D57">
        <w:rPr>
          <w:rFonts w:cs="ＭＳＰ明朝" w:hint="eastAsia"/>
          <w:color w:val="auto"/>
        </w:rPr>
        <w:t>就業の制限</w:t>
      </w:r>
      <w:bookmarkEnd w:id="130"/>
      <w:bookmarkEnd w:id="131"/>
    </w:p>
    <w:p w:rsidR="002460D7" w:rsidRPr="00262D57" w:rsidRDefault="000700F4" w:rsidP="002738ED">
      <w:pPr>
        <w:snapToGrid w:val="0"/>
        <w:spacing w:line="336" w:lineRule="auto"/>
        <w:ind w:firstLineChars="100" w:firstLine="210"/>
        <w:rPr>
          <w:color w:val="auto"/>
        </w:rPr>
      </w:pPr>
      <w:r w:rsidRPr="00262D57">
        <w:rPr>
          <w:color w:val="auto"/>
        </w:rPr>
        <w:t>受託者</w:t>
      </w:r>
      <w:r w:rsidR="002460D7" w:rsidRPr="00262D57">
        <w:rPr>
          <w:color w:val="auto"/>
        </w:rPr>
        <w:t>は、労働安全衛生法で定める就業制限に係る機器の運転等の取</w:t>
      </w:r>
      <w:r w:rsidR="008217BC" w:rsidRPr="00262D57">
        <w:rPr>
          <w:rFonts w:hint="eastAsia"/>
          <w:color w:val="auto"/>
        </w:rPr>
        <w:t>り</w:t>
      </w:r>
      <w:r w:rsidR="002460D7" w:rsidRPr="00262D57">
        <w:rPr>
          <w:color w:val="auto"/>
        </w:rPr>
        <w:t>扱</w:t>
      </w:r>
      <w:r w:rsidR="008217BC" w:rsidRPr="00262D57">
        <w:rPr>
          <w:rFonts w:hint="eastAsia"/>
          <w:color w:val="auto"/>
        </w:rPr>
        <w:t>い</w:t>
      </w:r>
      <w:r w:rsidR="002460D7" w:rsidRPr="00262D57">
        <w:rPr>
          <w:color w:val="auto"/>
        </w:rPr>
        <w:t>に当たっては、有資格者以外の者に扱わせてはならない。</w:t>
      </w:r>
    </w:p>
    <w:p w:rsidR="002460D7" w:rsidRPr="00262D57" w:rsidRDefault="000700F4" w:rsidP="002738ED">
      <w:pPr>
        <w:snapToGrid w:val="0"/>
        <w:spacing w:line="336" w:lineRule="auto"/>
        <w:ind w:firstLineChars="100" w:firstLine="210"/>
        <w:rPr>
          <w:color w:val="auto"/>
        </w:rPr>
      </w:pPr>
      <w:r w:rsidRPr="00262D57">
        <w:rPr>
          <w:rFonts w:hint="eastAsia"/>
          <w:color w:val="auto"/>
        </w:rPr>
        <w:t>受託者</w:t>
      </w:r>
      <w:r w:rsidR="002460D7" w:rsidRPr="00262D57">
        <w:rPr>
          <w:rFonts w:hint="eastAsia"/>
          <w:color w:val="auto"/>
        </w:rPr>
        <w:t>は、酸素欠乏危険作業、ボイラー取扱作業、危険物取扱作業及び特定化学物質取扱作業等に当たっては、有資格者の内から作業主任者を選任し、作業主任者の指示に従って作業を行わなければならない。</w:t>
      </w:r>
    </w:p>
    <w:p w:rsidR="000700F4" w:rsidRPr="00262D57" w:rsidRDefault="000700F4" w:rsidP="002738ED">
      <w:pPr>
        <w:snapToGrid w:val="0"/>
        <w:spacing w:line="336" w:lineRule="auto"/>
        <w:ind w:firstLineChars="100" w:firstLine="210"/>
        <w:rPr>
          <w:color w:val="auto"/>
        </w:rPr>
      </w:pPr>
    </w:p>
    <w:p w:rsidR="002460D7" w:rsidRPr="00262D57" w:rsidRDefault="00C554F3" w:rsidP="002738ED">
      <w:pPr>
        <w:pStyle w:val="2"/>
        <w:snapToGrid w:val="0"/>
        <w:spacing w:after="120" w:line="336" w:lineRule="auto"/>
        <w:rPr>
          <w:rFonts w:cs="ＭＳＰ明朝"/>
          <w:color w:val="auto"/>
        </w:rPr>
      </w:pPr>
      <w:bookmarkStart w:id="132" w:name="_Toc145676331"/>
      <w:r w:rsidRPr="00262D57">
        <w:rPr>
          <w:rFonts w:cs="ＭＳＰ明朝" w:hint="eastAsia"/>
          <w:color w:val="auto"/>
        </w:rPr>
        <w:t xml:space="preserve"> </w:t>
      </w:r>
      <w:bookmarkStart w:id="133" w:name="_Toc19975306"/>
      <w:r w:rsidR="002460D7" w:rsidRPr="00262D57">
        <w:rPr>
          <w:rFonts w:cs="ＭＳＰ明朝" w:hint="eastAsia"/>
          <w:color w:val="auto"/>
        </w:rPr>
        <w:t>従事者の服装等</w:t>
      </w:r>
      <w:bookmarkEnd w:id="132"/>
      <w:bookmarkEnd w:id="133"/>
    </w:p>
    <w:p w:rsidR="002460D7" w:rsidRPr="00262D57" w:rsidRDefault="000700F4" w:rsidP="002738ED">
      <w:pPr>
        <w:snapToGrid w:val="0"/>
        <w:spacing w:line="336" w:lineRule="auto"/>
        <w:ind w:firstLineChars="100" w:firstLine="210"/>
        <w:textAlignment w:val="auto"/>
        <w:rPr>
          <w:rFonts w:cs="ＭＳＰ明朝"/>
          <w:color w:val="auto"/>
        </w:rPr>
      </w:pPr>
      <w:r w:rsidRPr="00262D57">
        <w:rPr>
          <w:rFonts w:cs="ＭＳＰ明朝" w:hint="eastAsia"/>
          <w:color w:val="auto"/>
        </w:rPr>
        <w:t>受託者</w:t>
      </w:r>
      <w:r w:rsidR="002460D7" w:rsidRPr="00262D57">
        <w:rPr>
          <w:rFonts w:cs="ＭＳＰ明朝" w:hint="eastAsia"/>
          <w:color w:val="auto"/>
        </w:rPr>
        <w:t>は、委託業務従事者に清潔で作業に安全な衣服を着用させるとともに、</w:t>
      </w:r>
      <w:r w:rsidRPr="00262D57">
        <w:rPr>
          <w:rFonts w:cs="ＭＳＰ明朝" w:hint="eastAsia"/>
          <w:color w:val="auto"/>
        </w:rPr>
        <w:t>受託者</w:t>
      </w:r>
      <w:r w:rsidR="002460D7" w:rsidRPr="00262D57">
        <w:rPr>
          <w:rFonts w:cs="ＭＳＰ明朝" w:hint="eastAsia"/>
          <w:color w:val="auto"/>
        </w:rPr>
        <w:t>の職員であることを明示する名札等を着用させなければならない。</w:t>
      </w:r>
    </w:p>
    <w:p w:rsidR="00121F8A" w:rsidRPr="00262D57" w:rsidRDefault="00121F8A" w:rsidP="002738ED">
      <w:pPr>
        <w:snapToGrid w:val="0"/>
        <w:spacing w:line="336" w:lineRule="auto"/>
        <w:ind w:firstLineChars="100" w:firstLine="210"/>
        <w:textAlignment w:val="auto"/>
        <w:rPr>
          <w:rFonts w:cs="ＭＳＰ明朝"/>
          <w:color w:val="auto"/>
        </w:rPr>
      </w:pPr>
    </w:p>
    <w:p w:rsidR="002460D7" w:rsidRPr="00262D57" w:rsidRDefault="00C554F3" w:rsidP="002738ED">
      <w:pPr>
        <w:pStyle w:val="2"/>
        <w:snapToGrid w:val="0"/>
        <w:spacing w:after="120" w:line="336" w:lineRule="auto"/>
        <w:rPr>
          <w:rFonts w:cs="ＭＳＰ明朝"/>
          <w:color w:val="auto"/>
        </w:rPr>
      </w:pPr>
      <w:bookmarkStart w:id="134" w:name="_Toc145676332"/>
      <w:r w:rsidRPr="00262D57">
        <w:rPr>
          <w:rFonts w:cs="ＭＳＰ明朝" w:hint="eastAsia"/>
          <w:color w:val="auto"/>
        </w:rPr>
        <w:t xml:space="preserve"> </w:t>
      </w:r>
      <w:bookmarkStart w:id="135" w:name="_Toc19975307"/>
      <w:r w:rsidR="002460D7" w:rsidRPr="00262D57">
        <w:rPr>
          <w:rFonts w:cs="ＭＳＰ明朝" w:hint="eastAsia"/>
          <w:color w:val="auto"/>
        </w:rPr>
        <w:t>教育及び訓練</w:t>
      </w:r>
      <w:bookmarkEnd w:id="134"/>
      <w:bookmarkEnd w:id="135"/>
    </w:p>
    <w:p w:rsidR="002460D7" w:rsidRPr="00262D57" w:rsidRDefault="000700F4" w:rsidP="002738ED">
      <w:pPr>
        <w:snapToGrid w:val="0"/>
        <w:spacing w:line="336" w:lineRule="auto"/>
        <w:ind w:firstLineChars="100" w:firstLine="210"/>
        <w:rPr>
          <w:color w:val="auto"/>
        </w:rPr>
      </w:pPr>
      <w:r w:rsidRPr="00262D57">
        <w:rPr>
          <w:color w:val="auto"/>
        </w:rPr>
        <w:t>受託者</w:t>
      </w:r>
      <w:r w:rsidR="002460D7" w:rsidRPr="00262D57">
        <w:rPr>
          <w:color w:val="auto"/>
        </w:rPr>
        <w:t>は、従事者の教育及び訓練を行い、委託業務に関する技術上の知識及び技能に精通するよう努力するものとする。また、</w:t>
      </w:r>
      <w:r w:rsidRPr="00262D57">
        <w:rPr>
          <w:color w:val="auto"/>
        </w:rPr>
        <w:t>受託者</w:t>
      </w:r>
      <w:r w:rsidR="002460D7" w:rsidRPr="00262D57">
        <w:rPr>
          <w:color w:val="auto"/>
        </w:rPr>
        <w:t>は従事者の教育及び訓練に係る計画を適正に策定</w:t>
      </w:r>
      <w:r w:rsidR="00D40AC9" w:rsidRPr="00262D57">
        <w:rPr>
          <w:rFonts w:hint="eastAsia"/>
          <w:color w:val="auto"/>
        </w:rPr>
        <w:t>するとともに</w:t>
      </w:r>
      <w:r w:rsidR="00396D0E" w:rsidRPr="00262D57">
        <w:rPr>
          <w:rFonts w:hint="eastAsia"/>
          <w:color w:val="auto"/>
        </w:rPr>
        <w:t>、</w:t>
      </w:r>
      <w:r w:rsidR="00D40AC9" w:rsidRPr="00262D57">
        <w:rPr>
          <w:rFonts w:hint="eastAsia"/>
          <w:color w:val="auto"/>
        </w:rPr>
        <w:t>その結果を</w:t>
      </w:r>
      <w:r w:rsidRPr="00262D57">
        <w:rPr>
          <w:color w:val="auto"/>
        </w:rPr>
        <w:t>委託者</w:t>
      </w:r>
      <w:r w:rsidR="002460D7" w:rsidRPr="00262D57">
        <w:rPr>
          <w:color w:val="auto"/>
        </w:rPr>
        <w:t>に提出するものとする。</w:t>
      </w:r>
    </w:p>
    <w:p w:rsidR="002460D7" w:rsidRPr="00262D57" w:rsidRDefault="00C554F3" w:rsidP="002738ED">
      <w:pPr>
        <w:pStyle w:val="1"/>
        <w:snapToGrid w:val="0"/>
        <w:spacing w:after="120" w:line="360" w:lineRule="auto"/>
        <w:rPr>
          <w:spacing w:val="10"/>
        </w:rPr>
      </w:pPr>
      <w:bookmarkStart w:id="136" w:name="_Toc145676333"/>
      <w:r w:rsidRPr="00262D57">
        <w:rPr>
          <w:rFonts w:hint="eastAsia"/>
          <w:spacing w:val="10"/>
        </w:rPr>
        <w:lastRenderedPageBreak/>
        <w:t xml:space="preserve"> </w:t>
      </w:r>
      <w:bookmarkStart w:id="137" w:name="_Toc19975308"/>
      <w:r w:rsidR="002460D7" w:rsidRPr="00262D57">
        <w:rPr>
          <w:rFonts w:hint="eastAsia"/>
          <w:spacing w:val="10"/>
        </w:rPr>
        <w:t>費用分担</w:t>
      </w:r>
      <w:bookmarkEnd w:id="136"/>
      <w:bookmarkEnd w:id="137"/>
    </w:p>
    <w:p w:rsidR="002460D7" w:rsidRPr="00262D57" w:rsidRDefault="00C554F3" w:rsidP="002738ED">
      <w:pPr>
        <w:pStyle w:val="2"/>
        <w:snapToGrid w:val="0"/>
        <w:spacing w:after="120" w:line="360" w:lineRule="auto"/>
        <w:rPr>
          <w:rFonts w:cs="ＭＳＰ明朝"/>
          <w:color w:val="auto"/>
        </w:rPr>
      </w:pPr>
      <w:bookmarkStart w:id="138" w:name="_Toc145676334"/>
      <w:bookmarkStart w:id="139" w:name="_Ref151819615"/>
      <w:r w:rsidRPr="00262D57">
        <w:rPr>
          <w:rFonts w:cs="ＭＳＰ明朝" w:hint="eastAsia"/>
          <w:color w:val="auto"/>
        </w:rPr>
        <w:t xml:space="preserve"> </w:t>
      </w:r>
      <w:bookmarkStart w:id="140" w:name="_Toc19975309"/>
      <w:r w:rsidR="002460D7" w:rsidRPr="00262D57">
        <w:rPr>
          <w:rFonts w:cs="ＭＳＰ明朝" w:hint="eastAsia"/>
          <w:color w:val="auto"/>
        </w:rPr>
        <w:t>施設等の使用</w:t>
      </w:r>
      <w:bookmarkEnd w:id="138"/>
      <w:bookmarkEnd w:id="139"/>
      <w:bookmarkEnd w:id="140"/>
    </w:p>
    <w:p w:rsidR="002460D7" w:rsidRPr="00262D57" w:rsidRDefault="002460D7" w:rsidP="002738ED">
      <w:pPr>
        <w:snapToGrid w:val="0"/>
        <w:spacing w:line="360" w:lineRule="auto"/>
        <w:ind w:firstLineChars="100" w:firstLine="210"/>
        <w:rPr>
          <w:color w:val="auto"/>
        </w:rPr>
      </w:pPr>
      <w:r w:rsidRPr="00262D57">
        <w:rPr>
          <w:rFonts w:hint="eastAsia"/>
          <w:color w:val="auto"/>
        </w:rPr>
        <w:t>委託業務の遂行に必要な管理事務室及び休憩室等の施設の利用は、無償とする。</w:t>
      </w:r>
    </w:p>
    <w:p w:rsidR="002460D7" w:rsidRPr="00262D57" w:rsidRDefault="00B264D4" w:rsidP="002738ED">
      <w:pPr>
        <w:snapToGrid w:val="0"/>
        <w:spacing w:line="360" w:lineRule="auto"/>
        <w:ind w:firstLineChars="100" w:firstLine="210"/>
        <w:rPr>
          <w:color w:val="auto"/>
        </w:rPr>
      </w:pPr>
      <w:r w:rsidRPr="00262D57">
        <w:rPr>
          <w:rFonts w:hint="eastAsia"/>
          <w:color w:val="auto"/>
        </w:rPr>
        <w:t>受託者</w:t>
      </w:r>
      <w:r w:rsidR="002460D7" w:rsidRPr="00262D57">
        <w:rPr>
          <w:rFonts w:hint="eastAsia"/>
          <w:color w:val="auto"/>
        </w:rPr>
        <w:t>は、事務室等使用願を</w:t>
      </w:r>
      <w:r w:rsidRPr="00262D57">
        <w:rPr>
          <w:rFonts w:hint="eastAsia"/>
          <w:color w:val="auto"/>
        </w:rPr>
        <w:t>委託者</w:t>
      </w:r>
      <w:r w:rsidR="002460D7" w:rsidRPr="00262D57">
        <w:rPr>
          <w:rFonts w:hint="eastAsia"/>
          <w:color w:val="auto"/>
        </w:rPr>
        <w:t>に提出するとともに、責任をもって清掃及び備え付け器具の維持管理を行い、汚損・破損の場合は、直ちに弁償するものとする。</w:t>
      </w:r>
    </w:p>
    <w:p w:rsidR="002460D7" w:rsidRPr="00262D57" w:rsidRDefault="002460D7" w:rsidP="002738ED">
      <w:pPr>
        <w:snapToGrid w:val="0"/>
        <w:spacing w:line="360" w:lineRule="auto"/>
        <w:ind w:firstLineChars="100" w:firstLine="210"/>
        <w:rPr>
          <w:color w:val="auto"/>
        </w:rPr>
      </w:pPr>
      <w:r w:rsidRPr="00262D57">
        <w:rPr>
          <w:rFonts w:hint="eastAsia"/>
          <w:color w:val="auto"/>
        </w:rPr>
        <w:t>管理事務室等の使用に伴う光熱水の費用負担は、</w:t>
      </w:r>
      <w:r w:rsidR="00AA62E0">
        <w:fldChar w:fldCharType="begin"/>
      </w:r>
      <w:r w:rsidR="00AA62E0">
        <w:instrText xml:space="preserve"> REF _Ref144094664 \r \h  \* MERGEFORMAT </w:instrText>
      </w:r>
      <w:r w:rsidR="00AA62E0">
        <w:fldChar w:fldCharType="separate"/>
      </w:r>
      <w:r w:rsidR="00732A53" w:rsidRPr="00732A53">
        <w:rPr>
          <w:color w:val="auto"/>
        </w:rPr>
        <w:t>7.3</w:t>
      </w:r>
      <w:r w:rsidR="00AA62E0">
        <w:fldChar w:fldCharType="end"/>
      </w:r>
      <w:r w:rsidR="00F871B2" w:rsidRPr="00262D57">
        <w:rPr>
          <w:rFonts w:hint="eastAsia"/>
          <w:color w:val="auto"/>
        </w:rPr>
        <w:t xml:space="preserve"> </w:t>
      </w:r>
      <w:r w:rsidRPr="00262D57">
        <w:rPr>
          <w:rFonts w:hint="eastAsia"/>
          <w:color w:val="auto"/>
        </w:rPr>
        <w:t>のとおりとする。</w:t>
      </w:r>
    </w:p>
    <w:p w:rsidR="00A747C6" w:rsidRPr="00262D57" w:rsidRDefault="00A747C6" w:rsidP="00121F8A">
      <w:pPr>
        <w:snapToGrid w:val="0"/>
        <w:spacing w:line="360" w:lineRule="auto"/>
        <w:rPr>
          <w:color w:val="auto"/>
          <w:spacing w:val="10"/>
        </w:rPr>
      </w:pPr>
    </w:p>
    <w:p w:rsidR="002460D7" w:rsidRPr="00262D57" w:rsidRDefault="00C554F3" w:rsidP="002738ED">
      <w:pPr>
        <w:pStyle w:val="2"/>
        <w:snapToGrid w:val="0"/>
        <w:spacing w:after="120" w:line="360" w:lineRule="auto"/>
        <w:rPr>
          <w:rFonts w:cs="ＭＳＰ明朝"/>
          <w:color w:val="auto"/>
        </w:rPr>
      </w:pPr>
      <w:bookmarkStart w:id="141" w:name="_Ref144094476"/>
      <w:bookmarkStart w:id="142" w:name="_Toc145676335"/>
      <w:r w:rsidRPr="00262D57">
        <w:rPr>
          <w:rFonts w:cs="ＭＳＰ明朝" w:hint="eastAsia"/>
          <w:color w:val="auto"/>
        </w:rPr>
        <w:t xml:space="preserve"> </w:t>
      </w:r>
      <w:bookmarkStart w:id="143" w:name="_Toc19975310"/>
      <w:r w:rsidR="00E407E5" w:rsidRPr="00262D57">
        <w:rPr>
          <w:rFonts w:cs="ＭＳＰ明朝" w:hint="eastAsia"/>
          <w:color w:val="auto"/>
        </w:rPr>
        <w:t>受託者</w:t>
      </w:r>
      <w:r w:rsidR="002460D7" w:rsidRPr="00262D57">
        <w:rPr>
          <w:rFonts w:cs="ＭＳＰ明朝" w:hint="eastAsia"/>
          <w:color w:val="auto"/>
        </w:rPr>
        <w:t>が負担する委託業務にかかる経費</w:t>
      </w:r>
      <w:bookmarkEnd w:id="141"/>
      <w:bookmarkEnd w:id="142"/>
      <w:bookmarkEnd w:id="143"/>
    </w:p>
    <w:p w:rsidR="002460D7" w:rsidRPr="00262D57" w:rsidRDefault="00B264D4" w:rsidP="002738ED">
      <w:pPr>
        <w:snapToGrid w:val="0"/>
        <w:spacing w:line="360" w:lineRule="auto"/>
        <w:ind w:firstLineChars="100" w:firstLine="210"/>
        <w:rPr>
          <w:color w:val="auto"/>
          <w:spacing w:val="10"/>
        </w:rPr>
      </w:pPr>
      <w:r w:rsidRPr="00262D57">
        <w:rPr>
          <w:rFonts w:hint="eastAsia"/>
          <w:color w:val="auto"/>
        </w:rPr>
        <w:t>受託者</w:t>
      </w:r>
      <w:r w:rsidR="002460D7" w:rsidRPr="00262D57">
        <w:rPr>
          <w:rFonts w:hint="eastAsia"/>
          <w:color w:val="auto"/>
        </w:rPr>
        <w:t>は、委託業務を遂行するに当たり、次の経費を負担するものとする。</w:t>
      </w:r>
    </w:p>
    <w:p w:rsidR="002460D7" w:rsidRPr="00262D57" w:rsidRDefault="002460D7" w:rsidP="002738ED">
      <w:pPr>
        <w:snapToGrid w:val="0"/>
        <w:spacing w:line="360" w:lineRule="auto"/>
        <w:ind w:firstLineChars="200" w:firstLine="420"/>
        <w:rPr>
          <w:color w:val="auto"/>
          <w:spacing w:val="10"/>
        </w:rPr>
      </w:pPr>
      <w:r w:rsidRPr="00262D57">
        <w:rPr>
          <w:color w:val="auto"/>
        </w:rPr>
        <w:t>(</w:t>
      </w:r>
      <w:r w:rsidR="00121F8A" w:rsidRPr="00262D57">
        <w:rPr>
          <w:rFonts w:hint="eastAsia"/>
          <w:color w:val="auto"/>
        </w:rPr>
        <w:t>1</w:t>
      </w:r>
      <w:r w:rsidRPr="00262D57">
        <w:rPr>
          <w:color w:val="auto"/>
        </w:rPr>
        <w:t xml:space="preserve">) </w:t>
      </w:r>
      <w:r w:rsidRPr="00262D57">
        <w:rPr>
          <w:rFonts w:hint="eastAsia"/>
          <w:color w:val="auto"/>
        </w:rPr>
        <w:t>従事者の人件費に関するもの</w:t>
      </w:r>
    </w:p>
    <w:p w:rsidR="002460D7" w:rsidRPr="00262D57" w:rsidRDefault="002460D7" w:rsidP="002738ED">
      <w:pPr>
        <w:snapToGrid w:val="0"/>
        <w:spacing w:line="360" w:lineRule="auto"/>
        <w:ind w:firstLineChars="200" w:firstLine="420"/>
        <w:rPr>
          <w:color w:val="auto"/>
          <w:spacing w:val="10"/>
        </w:rPr>
      </w:pPr>
      <w:r w:rsidRPr="00262D57">
        <w:rPr>
          <w:color w:val="auto"/>
        </w:rPr>
        <w:t>(</w:t>
      </w:r>
      <w:r w:rsidR="00121F8A" w:rsidRPr="00262D57">
        <w:rPr>
          <w:rFonts w:hint="eastAsia"/>
          <w:color w:val="auto"/>
        </w:rPr>
        <w:t>2</w:t>
      </w:r>
      <w:r w:rsidRPr="00262D57">
        <w:rPr>
          <w:color w:val="auto"/>
        </w:rPr>
        <w:t xml:space="preserve">) </w:t>
      </w:r>
      <w:r w:rsidRPr="00262D57">
        <w:rPr>
          <w:rFonts w:hint="eastAsia"/>
          <w:color w:val="auto"/>
        </w:rPr>
        <w:t>従事者の作業服、作業靴等の作業上必要な被服類に関するもの</w:t>
      </w:r>
    </w:p>
    <w:p w:rsidR="002460D7" w:rsidRPr="00262D57" w:rsidRDefault="002460D7" w:rsidP="002738ED">
      <w:pPr>
        <w:snapToGrid w:val="0"/>
        <w:spacing w:line="360" w:lineRule="auto"/>
        <w:ind w:firstLineChars="200" w:firstLine="420"/>
        <w:rPr>
          <w:color w:val="auto"/>
          <w:spacing w:val="10"/>
        </w:rPr>
      </w:pPr>
      <w:r w:rsidRPr="00262D57">
        <w:rPr>
          <w:color w:val="auto"/>
        </w:rPr>
        <w:t>(</w:t>
      </w:r>
      <w:r w:rsidR="00121F8A" w:rsidRPr="00262D57">
        <w:rPr>
          <w:rFonts w:hint="eastAsia"/>
          <w:color w:val="auto"/>
        </w:rPr>
        <w:t>3</w:t>
      </w:r>
      <w:r w:rsidRPr="00262D57">
        <w:rPr>
          <w:color w:val="auto"/>
        </w:rPr>
        <w:t xml:space="preserve">) </w:t>
      </w:r>
      <w:r w:rsidRPr="00262D57">
        <w:rPr>
          <w:rFonts w:hint="eastAsia"/>
          <w:color w:val="auto"/>
        </w:rPr>
        <w:t>机、ロッカー等の従事者にかかる費用</w:t>
      </w:r>
    </w:p>
    <w:p w:rsidR="002460D7" w:rsidRPr="00262D57" w:rsidRDefault="002460D7" w:rsidP="002738ED">
      <w:pPr>
        <w:snapToGrid w:val="0"/>
        <w:spacing w:line="360" w:lineRule="auto"/>
        <w:ind w:firstLineChars="200" w:firstLine="420"/>
        <w:rPr>
          <w:color w:val="auto"/>
          <w:spacing w:val="10"/>
        </w:rPr>
      </w:pPr>
      <w:r w:rsidRPr="00262D57">
        <w:rPr>
          <w:color w:val="auto"/>
        </w:rPr>
        <w:t>(</w:t>
      </w:r>
      <w:r w:rsidR="00121F8A" w:rsidRPr="00262D57">
        <w:rPr>
          <w:rFonts w:hint="eastAsia"/>
          <w:color w:val="auto"/>
        </w:rPr>
        <w:t>4</w:t>
      </w:r>
      <w:r w:rsidRPr="00262D57">
        <w:rPr>
          <w:color w:val="auto"/>
        </w:rPr>
        <w:t xml:space="preserve">) </w:t>
      </w:r>
      <w:r w:rsidR="00396D0E" w:rsidRPr="00262D57">
        <w:rPr>
          <w:rFonts w:hint="eastAsia"/>
          <w:color w:val="auto"/>
        </w:rPr>
        <w:t>庁舎管理（</w:t>
      </w:r>
      <w:r w:rsidRPr="00262D57">
        <w:rPr>
          <w:rFonts w:hint="eastAsia"/>
          <w:color w:val="auto"/>
        </w:rPr>
        <w:t>清掃</w:t>
      </w:r>
      <w:r w:rsidR="00396D0E" w:rsidRPr="00262D57">
        <w:rPr>
          <w:rFonts w:hint="eastAsia"/>
          <w:color w:val="auto"/>
        </w:rPr>
        <w:t>等）</w:t>
      </w:r>
      <w:r w:rsidR="00B264D4" w:rsidRPr="00262D57">
        <w:rPr>
          <w:rFonts w:hint="eastAsia"/>
          <w:color w:val="auto"/>
        </w:rPr>
        <w:t>に</w:t>
      </w:r>
      <w:r w:rsidRPr="00262D57">
        <w:rPr>
          <w:rFonts w:hint="eastAsia"/>
          <w:color w:val="auto"/>
        </w:rPr>
        <w:t>要する用具類及び雑品</w:t>
      </w:r>
    </w:p>
    <w:p w:rsidR="002460D7" w:rsidRPr="00262D57" w:rsidRDefault="002460D7" w:rsidP="002738ED">
      <w:pPr>
        <w:snapToGrid w:val="0"/>
        <w:spacing w:line="360" w:lineRule="auto"/>
        <w:ind w:firstLineChars="200" w:firstLine="420"/>
        <w:rPr>
          <w:color w:val="auto"/>
          <w:spacing w:val="10"/>
        </w:rPr>
      </w:pPr>
      <w:r w:rsidRPr="00262D57">
        <w:rPr>
          <w:color w:val="auto"/>
        </w:rPr>
        <w:t>(</w:t>
      </w:r>
      <w:r w:rsidR="00121F8A" w:rsidRPr="00262D57">
        <w:rPr>
          <w:rFonts w:hint="eastAsia"/>
          <w:color w:val="auto"/>
        </w:rPr>
        <w:t>5</w:t>
      </w:r>
      <w:r w:rsidRPr="00262D57">
        <w:rPr>
          <w:color w:val="auto"/>
        </w:rPr>
        <w:t xml:space="preserve">) </w:t>
      </w:r>
      <w:r w:rsidRPr="00262D57">
        <w:rPr>
          <w:rFonts w:hint="eastAsia"/>
          <w:color w:val="auto"/>
        </w:rPr>
        <w:t>事務用品類（通信費を含む）</w:t>
      </w:r>
    </w:p>
    <w:p w:rsidR="002460D7" w:rsidRPr="00262D57" w:rsidRDefault="002460D7" w:rsidP="002738ED">
      <w:pPr>
        <w:snapToGrid w:val="0"/>
        <w:spacing w:line="360" w:lineRule="auto"/>
        <w:ind w:firstLineChars="200" w:firstLine="420"/>
        <w:rPr>
          <w:color w:val="auto"/>
          <w:spacing w:val="10"/>
        </w:rPr>
      </w:pPr>
      <w:r w:rsidRPr="00262D57">
        <w:rPr>
          <w:color w:val="auto"/>
        </w:rPr>
        <w:t>(</w:t>
      </w:r>
      <w:r w:rsidR="00121F8A" w:rsidRPr="00262D57">
        <w:rPr>
          <w:rFonts w:hint="eastAsia"/>
          <w:color w:val="auto"/>
        </w:rPr>
        <w:t>6</w:t>
      </w:r>
      <w:r w:rsidRPr="00262D57">
        <w:rPr>
          <w:color w:val="auto"/>
        </w:rPr>
        <w:t xml:space="preserve">) </w:t>
      </w:r>
      <w:r w:rsidR="00B264D4" w:rsidRPr="00262D57">
        <w:rPr>
          <w:rFonts w:hint="eastAsia"/>
          <w:color w:val="auto"/>
        </w:rPr>
        <w:t>受託者</w:t>
      </w:r>
      <w:r w:rsidRPr="00262D57">
        <w:rPr>
          <w:rFonts w:hint="eastAsia"/>
          <w:color w:val="auto"/>
        </w:rPr>
        <w:t>が専ら使用する備品</w:t>
      </w:r>
    </w:p>
    <w:p w:rsidR="002460D7" w:rsidRPr="00262D57" w:rsidRDefault="002460D7" w:rsidP="002738ED">
      <w:pPr>
        <w:snapToGrid w:val="0"/>
        <w:spacing w:line="360" w:lineRule="auto"/>
        <w:ind w:firstLineChars="200" w:firstLine="420"/>
        <w:rPr>
          <w:color w:val="auto"/>
          <w:spacing w:val="10"/>
        </w:rPr>
      </w:pPr>
      <w:r w:rsidRPr="00262D57">
        <w:rPr>
          <w:color w:val="auto"/>
        </w:rPr>
        <w:t>(</w:t>
      </w:r>
      <w:r w:rsidR="00121F8A" w:rsidRPr="00262D57">
        <w:rPr>
          <w:rFonts w:hint="eastAsia"/>
          <w:color w:val="auto"/>
        </w:rPr>
        <w:t>7</w:t>
      </w:r>
      <w:r w:rsidRPr="00262D57">
        <w:rPr>
          <w:color w:val="auto"/>
        </w:rPr>
        <w:t xml:space="preserve">) </w:t>
      </w:r>
      <w:r w:rsidRPr="00262D57">
        <w:rPr>
          <w:rFonts w:hint="eastAsia"/>
          <w:color w:val="auto"/>
        </w:rPr>
        <w:t>別に定める消耗品</w:t>
      </w:r>
    </w:p>
    <w:p w:rsidR="00A747C6" w:rsidRPr="00262D57" w:rsidRDefault="00A747C6" w:rsidP="00121F8A">
      <w:pPr>
        <w:snapToGrid w:val="0"/>
        <w:spacing w:line="360" w:lineRule="auto"/>
        <w:rPr>
          <w:color w:val="auto"/>
          <w:spacing w:val="10"/>
        </w:rPr>
      </w:pPr>
    </w:p>
    <w:p w:rsidR="002460D7" w:rsidRPr="00262D57" w:rsidRDefault="00C554F3" w:rsidP="002738ED">
      <w:pPr>
        <w:pStyle w:val="2"/>
        <w:snapToGrid w:val="0"/>
        <w:spacing w:after="120" w:line="360" w:lineRule="auto"/>
        <w:rPr>
          <w:rFonts w:cs="ＭＳＰ明朝"/>
          <w:color w:val="auto"/>
        </w:rPr>
      </w:pPr>
      <w:bookmarkStart w:id="144" w:name="_Ref144094664"/>
      <w:bookmarkStart w:id="145" w:name="_Toc145676337"/>
      <w:r w:rsidRPr="00262D57">
        <w:rPr>
          <w:rFonts w:cs="ＭＳＰ明朝" w:hint="eastAsia"/>
          <w:color w:val="auto"/>
        </w:rPr>
        <w:t xml:space="preserve"> </w:t>
      </w:r>
      <w:bookmarkStart w:id="146" w:name="_Toc19975311"/>
      <w:r w:rsidR="002460D7" w:rsidRPr="00262D57">
        <w:rPr>
          <w:rFonts w:cs="ＭＳＰ明朝" w:hint="eastAsia"/>
          <w:color w:val="auto"/>
        </w:rPr>
        <w:t>光熱水費</w:t>
      </w:r>
      <w:bookmarkEnd w:id="144"/>
      <w:bookmarkEnd w:id="145"/>
      <w:bookmarkEnd w:id="146"/>
    </w:p>
    <w:p w:rsidR="002460D7" w:rsidRPr="00262D57" w:rsidRDefault="00AA62E0" w:rsidP="002738ED">
      <w:pPr>
        <w:snapToGrid w:val="0"/>
        <w:spacing w:line="360" w:lineRule="auto"/>
        <w:ind w:firstLineChars="100" w:firstLine="210"/>
        <w:rPr>
          <w:color w:val="auto"/>
          <w:spacing w:val="10"/>
        </w:rPr>
      </w:pPr>
      <w:r>
        <w:fldChar w:fldCharType="begin"/>
      </w:r>
      <w:r>
        <w:instrText xml:space="preserve"> REF _Ref151819615 \n \h  \* MERGEFORMAT </w:instrText>
      </w:r>
      <w:r>
        <w:fldChar w:fldCharType="separate"/>
      </w:r>
      <w:r w:rsidR="00732A53" w:rsidRPr="00732A53">
        <w:rPr>
          <w:color w:val="auto"/>
        </w:rPr>
        <w:t>7.1</w:t>
      </w:r>
      <w:r>
        <w:fldChar w:fldCharType="end"/>
      </w:r>
      <w:r w:rsidR="00C554F3" w:rsidRPr="00262D57">
        <w:rPr>
          <w:rFonts w:hint="eastAsia"/>
          <w:color w:val="auto"/>
        </w:rPr>
        <w:t xml:space="preserve"> </w:t>
      </w:r>
      <w:r w:rsidR="002460D7" w:rsidRPr="00262D57">
        <w:rPr>
          <w:rFonts w:hint="eastAsia"/>
          <w:color w:val="auto"/>
        </w:rPr>
        <w:t>施設</w:t>
      </w:r>
      <w:r w:rsidR="00C554F3" w:rsidRPr="00262D57">
        <w:rPr>
          <w:rFonts w:hint="eastAsia"/>
          <w:color w:val="auto"/>
        </w:rPr>
        <w:t>等</w:t>
      </w:r>
      <w:r w:rsidR="002460D7" w:rsidRPr="00262D57">
        <w:rPr>
          <w:rFonts w:hint="eastAsia"/>
          <w:color w:val="auto"/>
        </w:rPr>
        <w:t>の使用に伴い必要となる、次の各号に掲げる経費は、</w:t>
      </w:r>
      <w:r w:rsidR="00B264D4" w:rsidRPr="00262D57">
        <w:rPr>
          <w:rFonts w:hint="eastAsia"/>
          <w:color w:val="auto"/>
        </w:rPr>
        <w:t>受託者</w:t>
      </w:r>
      <w:r w:rsidR="002460D7" w:rsidRPr="00262D57">
        <w:rPr>
          <w:rFonts w:hint="eastAsia"/>
          <w:color w:val="auto"/>
        </w:rPr>
        <w:t>が負担するものとする。</w:t>
      </w:r>
    </w:p>
    <w:p w:rsidR="002460D7" w:rsidRPr="00262D57" w:rsidRDefault="002460D7" w:rsidP="002738ED">
      <w:pPr>
        <w:snapToGrid w:val="0"/>
        <w:spacing w:line="360" w:lineRule="auto"/>
        <w:ind w:firstLineChars="200" w:firstLine="420"/>
        <w:rPr>
          <w:color w:val="auto"/>
        </w:rPr>
      </w:pPr>
      <w:r w:rsidRPr="00262D57">
        <w:rPr>
          <w:color w:val="auto"/>
        </w:rPr>
        <w:t>(</w:t>
      </w:r>
      <w:r w:rsidR="00121F8A" w:rsidRPr="00262D57">
        <w:rPr>
          <w:rFonts w:hint="eastAsia"/>
          <w:color w:val="auto"/>
        </w:rPr>
        <w:t>1</w:t>
      </w:r>
      <w:r w:rsidRPr="00262D57">
        <w:rPr>
          <w:color w:val="auto"/>
        </w:rPr>
        <w:t xml:space="preserve">) </w:t>
      </w:r>
      <w:r w:rsidRPr="00262D57">
        <w:rPr>
          <w:rFonts w:hint="eastAsia"/>
          <w:color w:val="auto"/>
        </w:rPr>
        <w:t>電気代</w:t>
      </w:r>
    </w:p>
    <w:p w:rsidR="002460D7" w:rsidRPr="00262D57" w:rsidRDefault="002460D7" w:rsidP="002738ED">
      <w:pPr>
        <w:snapToGrid w:val="0"/>
        <w:spacing w:line="360" w:lineRule="auto"/>
        <w:ind w:firstLineChars="200" w:firstLine="420"/>
        <w:rPr>
          <w:color w:val="auto"/>
        </w:rPr>
      </w:pPr>
      <w:r w:rsidRPr="00262D57">
        <w:rPr>
          <w:color w:val="auto"/>
        </w:rPr>
        <w:t>(</w:t>
      </w:r>
      <w:r w:rsidR="00121F8A" w:rsidRPr="00262D57">
        <w:rPr>
          <w:rFonts w:hint="eastAsia"/>
          <w:color w:val="auto"/>
        </w:rPr>
        <w:t>2</w:t>
      </w:r>
      <w:r w:rsidRPr="00262D57">
        <w:rPr>
          <w:color w:val="auto"/>
        </w:rPr>
        <w:t xml:space="preserve">) </w:t>
      </w:r>
      <w:r w:rsidRPr="00262D57">
        <w:rPr>
          <w:rFonts w:hint="eastAsia"/>
          <w:color w:val="auto"/>
        </w:rPr>
        <w:t>水道代</w:t>
      </w:r>
    </w:p>
    <w:p w:rsidR="002460D7" w:rsidRPr="00262D57" w:rsidRDefault="002460D7" w:rsidP="002738ED">
      <w:pPr>
        <w:snapToGrid w:val="0"/>
        <w:spacing w:line="360" w:lineRule="auto"/>
        <w:ind w:firstLineChars="200" w:firstLine="420"/>
        <w:rPr>
          <w:color w:val="auto"/>
        </w:rPr>
      </w:pPr>
      <w:r w:rsidRPr="00262D57">
        <w:rPr>
          <w:color w:val="auto"/>
        </w:rPr>
        <w:t>(</w:t>
      </w:r>
      <w:r w:rsidR="00121F8A" w:rsidRPr="00262D57">
        <w:rPr>
          <w:rFonts w:hint="eastAsia"/>
          <w:color w:val="auto"/>
        </w:rPr>
        <w:t>3</w:t>
      </w:r>
      <w:r w:rsidRPr="00262D57">
        <w:rPr>
          <w:color w:val="auto"/>
        </w:rPr>
        <w:t xml:space="preserve">) </w:t>
      </w:r>
      <w:r w:rsidRPr="00262D57">
        <w:rPr>
          <w:rFonts w:hint="eastAsia"/>
          <w:color w:val="auto"/>
        </w:rPr>
        <w:t>ガス代</w:t>
      </w:r>
    </w:p>
    <w:p w:rsidR="00A747C6" w:rsidRPr="00262D57" w:rsidRDefault="00A747C6" w:rsidP="002738ED">
      <w:pPr>
        <w:snapToGrid w:val="0"/>
        <w:spacing w:line="360" w:lineRule="auto"/>
        <w:ind w:firstLineChars="200" w:firstLine="420"/>
        <w:rPr>
          <w:color w:val="auto"/>
        </w:rPr>
      </w:pPr>
    </w:p>
    <w:p w:rsidR="002460D7" w:rsidRPr="00262D57" w:rsidRDefault="00C554F3" w:rsidP="002738ED">
      <w:pPr>
        <w:pStyle w:val="2"/>
        <w:snapToGrid w:val="0"/>
        <w:spacing w:after="120" w:line="360" w:lineRule="auto"/>
        <w:rPr>
          <w:rFonts w:cs="ＭＳＰ明朝"/>
          <w:color w:val="auto"/>
        </w:rPr>
      </w:pPr>
      <w:bookmarkStart w:id="147" w:name="_Toc145676338"/>
      <w:r w:rsidRPr="00262D57">
        <w:rPr>
          <w:rFonts w:cs="ＭＳＰ明朝" w:hint="eastAsia"/>
          <w:color w:val="auto"/>
        </w:rPr>
        <w:t xml:space="preserve"> </w:t>
      </w:r>
      <w:bookmarkStart w:id="148" w:name="_Toc19975312"/>
      <w:r w:rsidR="002460D7" w:rsidRPr="00262D57">
        <w:rPr>
          <w:rFonts w:cs="ＭＳＰ明朝" w:hint="eastAsia"/>
          <w:color w:val="auto"/>
        </w:rPr>
        <w:t>貸与品</w:t>
      </w:r>
      <w:bookmarkEnd w:id="147"/>
      <w:bookmarkEnd w:id="148"/>
    </w:p>
    <w:p w:rsidR="002460D7" w:rsidRPr="00262D57" w:rsidRDefault="0014027F" w:rsidP="002738ED">
      <w:pPr>
        <w:snapToGrid w:val="0"/>
        <w:spacing w:line="360" w:lineRule="auto"/>
        <w:ind w:firstLineChars="100" w:firstLine="210"/>
        <w:rPr>
          <w:color w:val="auto"/>
          <w:spacing w:val="10"/>
        </w:rPr>
      </w:pPr>
      <w:r w:rsidRPr="00262D57">
        <w:rPr>
          <w:rFonts w:hint="eastAsia"/>
          <w:color w:val="auto"/>
        </w:rPr>
        <w:t>委託者</w:t>
      </w:r>
      <w:r w:rsidR="002460D7" w:rsidRPr="00262D57">
        <w:rPr>
          <w:rFonts w:hint="eastAsia"/>
          <w:color w:val="auto"/>
        </w:rPr>
        <w:t>が保有する工具類及び機器に付属する標準工具並びに測定機器等の備品の使用は無償とする。</w:t>
      </w:r>
    </w:p>
    <w:p w:rsidR="002460D7" w:rsidRPr="00262D57" w:rsidRDefault="0014027F" w:rsidP="002738ED">
      <w:pPr>
        <w:snapToGrid w:val="0"/>
        <w:spacing w:line="360" w:lineRule="auto"/>
        <w:ind w:firstLineChars="100" w:firstLine="210"/>
        <w:rPr>
          <w:color w:val="auto"/>
          <w:spacing w:val="10"/>
        </w:rPr>
      </w:pPr>
      <w:r w:rsidRPr="00262D57">
        <w:rPr>
          <w:rFonts w:hint="eastAsia"/>
          <w:color w:val="auto"/>
        </w:rPr>
        <w:t>委託者</w:t>
      </w:r>
      <w:r w:rsidR="002460D7" w:rsidRPr="00262D57">
        <w:rPr>
          <w:rFonts w:hint="eastAsia"/>
          <w:color w:val="auto"/>
        </w:rPr>
        <w:t>が保有する工具類及び測定機器等の備品は、</w:t>
      </w:r>
      <w:r w:rsidR="00492930" w:rsidRPr="00262D57">
        <w:rPr>
          <w:rFonts w:hint="eastAsia"/>
          <w:b/>
          <w:color w:val="auto"/>
        </w:rPr>
        <w:t>参考資料</w:t>
      </w:r>
      <w:r w:rsidR="00074947">
        <w:rPr>
          <w:rFonts w:hint="eastAsia"/>
          <w:b/>
          <w:color w:val="auto"/>
        </w:rPr>
        <w:t>1</w:t>
      </w:r>
      <w:r w:rsidR="00145943">
        <w:rPr>
          <w:rFonts w:hint="eastAsia"/>
          <w:b/>
          <w:color w:val="auto"/>
        </w:rPr>
        <w:t>1</w:t>
      </w:r>
      <w:r w:rsidR="00C41313" w:rsidRPr="00262D57">
        <w:rPr>
          <w:rFonts w:hint="eastAsia"/>
          <w:b/>
          <w:color w:val="auto"/>
        </w:rPr>
        <w:t>「</w:t>
      </w:r>
      <w:r w:rsidR="008A1776">
        <w:rPr>
          <w:rFonts w:hint="eastAsia"/>
          <w:b/>
          <w:color w:val="auto"/>
        </w:rPr>
        <w:t>貸与物品</w:t>
      </w:r>
      <w:r w:rsidR="00A51240" w:rsidRPr="00262D57">
        <w:rPr>
          <w:rFonts w:hint="eastAsia"/>
          <w:b/>
          <w:color w:val="auto"/>
        </w:rPr>
        <w:t>管理表</w:t>
      </w:r>
      <w:r w:rsidR="00C41313" w:rsidRPr="00262D57">
        <w:rPr>
          <w:rFonts w:hint="eastAsia"/>
          <w:b/>
          <w:color w:val="auto"/>
        </w:rPr>
        <w:t>」</w:t>
      </w:r>
      <w:r w:rsidR="00023582" w:rsidRPr="00262D57">
        <w:rPr>
          <w:rFonts w:hint="eastAsia"/>
          <w:color w:val="auto"/>
        </w:rPr>
        <w:t>（別冊の開示資料のとおり）</w:t>
      </w:r>
      <w:r w:rsidR="002460D7" w:rsidRPr="00262D57">
        <w:rPr>
          <w:rFonts w:hint="eastAsia"/>
          <w:color w:val="auto"/>
        </w:rPr>
        <w:t>のとおりとする。</w:t>
      </w:r>
    </w:p>
    <w:p w:rsidR="002460D7" w:rsidRPr="00262D57" w:rsidRDefault="002460D7" w:rsidP="002738ED">
      <w:pPr>
        <w:snapToGrid w:val="0"/>
        <w:spacing w:line="360" w:lineRule="auto"/>
        <w:ind w:firstLineChars="100" w:firstLine="210"/>
        <w:rPr>
          <w:color w:val="auto"/>
          <w:spacing w:val="10"/>
        </w:rPr>
      </w:pPr>
      <w:r w:rsidRPr="00262D57">
        <w:rPr>
          <w:rFonts w:hint="eastAsia"/>
          <w:color w:val="auto"/>
        </w:rPr>
        <w:t>ただし、軽易な分解工具（ドライバー、ペンチ、ハンマー等）及び日常的に使用する測定機器については、</w:t>
      </w:r>
      <w:r w:rsidR="0014027F" w:rsidRPr="00262D57">
        <w:rPr>
          <w:rFonts w:hint="eastAsia"/>
          <w:color w:val="auto"/>
        </w:rPr>
        <w:t>受託者</w:t>
      </w:r>
      <w:r w:rsidRPr="00262D57">
        <w:rPr>
          <w:rFonts w:hint="eastAsia"/>
          <w:color w:val="auto"/>
        </w:rPr>
        <w:t>が備えるものとする。</w:t>
      </w:r>
    </w:p>
    <w:p w:rsidR="002460D7" w:rsidRPr="00262D57" w:rsidRDefault="002460D7" w:rsidP="002738ED">
      <w:pPr>
        <w:snapToGrid w:val="0"/>
        <w:spacing w:line="360" w:lineRule="auto"/>
        <w:ind w:firstLineChars="100" w:firstLine="210"/>
        <w:rPr>
          <w:color w:val="auto"/>
        </w:rPr>
      </w:pPr>
      <w:r w:rsidRPr="00262D57">
        <w:rPr>
          <w:rFonts w:hint="eastAsia"/>
          <w:color w:val="auto"/>
        </w:rPr>
        <w:t>貸与した工具類及び測定機器等の備品については、適正な保管を行うとともに台帳を作成し、保管状況を把握し紛失等があった場合は、</w:t>
      </w:r>
      <w:r w:rsidR="0014027F" w:rsidRPr="00262D57">
        <w:rPr>
          <w:rFonts w:hint="eastAsia"/>
          <w:color w:val="auto"/>
        </w:rPr>
        <w:t>受託者</w:t>
      </w:r>
      <w:r w:rsidRPr="00262D57">
        <w:rPr>
          <w:rFonts w:hint="eastAsia"/>
          <w:color w:val="auto"/>
        </w:rPr>
        <w:t>が弁償するものとする。</w:t>
      </w:r>
    </w:p>
    <w:p w:rsidR="00121F8A" w:rsidRPr="00262D57" w:rsidRDefault="00121F8A" w:rsidP="00121F8A">
      <w:pPr>
        <w:snapToGrid w:val="0"/>
        <w:spacing w:line="360" w:lineRule="auto"/>
        <w:rPr>
          <w:color w:val="auto"/>
          <w:spacing w:val="10"/>
        </w:rPr>
      </w:pPr>
    </w:p>
    <w:p w:rsidR="002460D7" w:rsidRPr="00262D57" w:rsidRDefault="004B6F70" w:rsidP="002738ED">
      <w:pPr>
        <w:pStyle w:val="2"/>
        <w:snapToGrid w:val="0"/>
        <w:spacing w:after="120" w:line="360" w:lineRule="auto"/>
        <w:rPr>
          <w:rFonts w:cs="ＭＳＰ明朝"/>
          <w:color w:val="auto"/>
        </w:rPr>
      </w:pPr>
      <w:bookmarkStart w:id="149" w:name="_Toc145676339"/>
      <w:r w:rsidRPr="00262D57">
        <w:rPr>
          <w:rFonts w:cs="ＭＳＰ明朝"/>
          <w:color w:val="auto"/>
        </w:rPr>
        <w:br w:type="page"/>
      </w:r>
      <w:r w:rsidR="00C554F3" w:rsidRPr="00262D57">
        <w:rPr>
          <w:rFonts w:cs="ＭＳＰ明朝" w:hint="eastAsia"/>
          <w:color w:val="auto"/>
        </w:rPr>
        <w:lastRenderedPageBreak/>
        <w:t xml:space="preserve"> </w:t>
      </w:r>
      <w:bookmarkStart w:id="150" w:name="_Toc19975313"/>
      <w:r w:rsidR="002460D7" w:rsidRPr="00262D57">
        <w:rPr>
          <w:rFonts w:cs="ＭＳＰ明朝" w:hint="eastAsia"/>
          <w:color w:val="auto"/>
        </w:rPr>
        <w:t>電話料等</w:t>
      </w:r>
      <w:bookmarkEnd w:id="149"/>
      <w:bookmarkEnd w:id="150"/>
    </w:p>
    <w:p w:rsidR="002460D7" w:rsidRPr="00262D57" w:rsidRDefault="002460D7" w:rsidP="002738ED">
      <w:pPr>
        <w:snapToGrid w:val="0"/>
        <w:spacing w:line="360" w:lineRule="auto"/>
        <w:ind w:firstLineChars="100" w:firstLine="210"/>
        <w:rPr>
          <w:color w:val="auto"/>
          <w:spacing w:val="10"/>
        </w:rPr>
      </w:pPr>
      <w:r w:rsidRPr="00262D57">
        <w:rPr>
          <w:rFonts w:hint="eastAsia"/>
          <w:color w:val="auto"/>
        </w:rPr>
        <w:t>電話</w:t>
      </w:r>
      <w:r w:rsidR="0014027F" w:rsidRPr="00262D57">
        <w:rPr>
          <w:rFonts w:hint="eastAsia"/>
          <w:color w:val="auto"/>
        </w:rPr>
        <w:t>等（電気通信回線及び通信機器）</w:t>
      </w:r>
      <w:r w:rsidRPr="00262D57">
        <w:rPr>
          <w:rFonts w:hint="eastAsia"/>
          <w:color w:val="auto"/>
        </w:rPr>
        <w:t>は、</w:t>
      </w:r>
      <w:r w:rsidR="00E407E5" w:rsidRPr="00262D57">
        <w:rPr>
          <w:rFonts w:hint="eastAsia"/>
          <w:color w:val="auto"/>
        </w:rPr>
        <w:t>受託者</w:t>
      </w:r>
      <w:r w:rsidRPr="00262D57">
        <w:rPr>
          <w:rFonts w:hint="eastAsia"/>
          <w:color w:val="auto"/>
        </w:rPr>
        <w:t>の負担において設置するものとする。</w:t>
      </w:r>
    </w:p>
    <w:p w:rsidR="002460D7" w:rsidRPr="00262D57" w:rsidRDefault="00E407E5" w:rsidP="002738ED">
      <w:pPr>
        <w:snapToGrid w:val="0"/>
        <w:spacing w:line="360" w:lineRule="auto"/>
        <w:ind w:firstLineChars="100" w:firstLine="210"/>
        <w:rPr>
          <w:color w:val="auto"/>
        </w:rPr>
      </w:pPr>
      <w:r w:rsidRPr="00262D57">
        <w:rPr>
          <w:rFonts w:hint="eastAsia"/>
          <w:color w:val="auto"/>
        </w:rPr>
        <w:t>受託者</w:t>
      </w:r>
      <w:r w:rsidR="002460D7" w:rsidRPr="00262D57">
        <w:rPr>
          <w:rFonts w:hint="eastAsia"/>
          <w:color w:val="auto"/>
        </w:rPr>
        <w:t>が設置した電話に係る料金は、</w:t>
      </w:r>
      <w:r w:rsidRPr="00262D57">
        <w:rPr>
          <w:rFonts w:hint="eastAsia"/>
          <w:color w:val="auto"/>
        </w:rPr>
        <w:t>受託者</w:t>
      </w:r>
      <w:r w:rsidR="002460D7" w:rsidRPr="00262D57">
        <w:rPr>
          <w:rFonts w:hint="eastAsia"/>
          <w:color w:val="auto"/>
        </w:rPr>
        <w:t>が負担するものとする。</w:t>
      </w:r>
    </w:p>
    <w:p w:rsidR="00B264D4" w:rsidRPr="00262D57" w:rsidRDefault="00B264D4" w:rsidP="002738ED">
      <w:pPr>
        <w:snapToGrid w:val="0"/>
        <w:spacing w:line="360" w:lineRule="auto"/>
        <w:ind w:firstLineChars="100" w:firstLine="210"/>
        <w:rPr>
          <w:color w:val="auto"/>
        </w:rPr>
      </w:pPr>
      <w:r w:rsidRPr="00262D57">
        <w:rPr>
          <w:rFonts w:hint="eastAsia"/>
          <w:color w:val="auto"/>
        </w:rPr>
        <w:t>受託者が設置した電話等（電気通信回線及び通信機器）に係る料金は、受託者が負担するものとする。</w:t>
      </w:r>
    </w:p>
    <w:p w:rsidR="002460D7" w:rsidRPr="00262D57" w:rsidRDefault="002460D7" w:rsidP="002738ED">
      <w:pPr>
        <w:snapToGrid w:val="0"/>
        <w:spacing w:line="360" w:lineRule="auto"/>
        <w:ind w:firstLineChars="100" w:firstLine="210"/>
        <w:rPr>
          <w:color w:val="auto"/>
          <w:spacing w:val="10"/>
        </w:rPr>
      </w:pPr>
      <w:r w:rsidRPr="00262D57">
        <w:rPr>
          <w:rFonts w:hint="eastAsia"/>
          <w:color w:val="auto"/>
        </w:rPr>
        <w:t>遠隔操作に関する電話料等は、</w:t>
      </w:r>
      <w:r w:rsidR="00B264D4" w:rsidRPr="00262D57">
        <w:rPr>
          <w:rFonts w:hint="eastAsia"/>
          <w:color w:val="auto"/>
        </w:rPr>
        <w:t>受託者</w:t>
      </w:r>
      <w:r w:rsidRPr="00262D57">
        <w:rPr>
          <w:rFonts w:hint="eastAsia"/>
          <w:color w:val="auto"/>
        </w:rPr>
        <w:t>が負担するものとする。なお、専用回線使用料についても、</w:t>
      </w:r>
      <w:r w:rsidR="00B264D4" w:rsidRPr="00262D57">
        <w:rPr>
          <w:rFonts w:hint="eastAsia"/>
          <w:color w:val="auto"/>
        </w:rPr>
        <w:t>受託者</w:t>
      </w:r>
      <w:r w:rsidRPr="00262D57">
        <w:rPr>
          <w:rFonts w:hint="eastAsia"/>
          <w:color w:val="auto"/>
        </w:rPr>
        <w:t>が負担するものとする。</w:t>
      </w:r>
    </w:p>
    <w:p w:rsidR="00A747C6" w:rsidRPr="00262D57" w:rsidRDefault="00A747C6" w:rsidP="00121F8A">
      <w:pPr>
        <w:snapToGrid w:val="0"/>
        <w:spacing w:line="360" w:lineRule="auto"/>
        <w:rPr>
          <w:color w:val="auto"/>
          <w:spacing w:val="10"/>
        </w:rPr>
      </w:pPr>
    </w:p>
    <w:p w:rsidR="002460D7" w:rsidRPr="00262D57" w:rsidRDefault="00C554F3" w:rsidP="002738ED">
      <w:pPr>
        <w:pStyle w:val="2"/>
        <w:snapToGrid w:val="0"/>
        <w:spacing w:after="120" w:line="360" w:lineRule="auto"/>
        <w:rPr>
          <w:rFonts w:cs="ＭＳＰ明朝"/>
          <w:color w:val="auto"/>
        </w:rPr>
      </w:pPr>
      <w:bookmarkStart w:id="151" w:name="_Toc145676340"/>
      <w:bookmarkStart w:id="152" w:name="_Ref261633463"/>
      <w:bookmarkStart w:id="153" w:name="_Ref263632037"/>
      <w:bookmarkStart w:id="154" w:name="_Ref263632092"/>
      <w:r w:rsidRPr="00262D57">
        <w:rPr>
          <w:rFonts w:cs="ＭＳＰ明朝" w:hint="eastAsia"/>
          <w:color w:val="auto"/>
        </w:rPr>
        <w:t xml:space="preserve"> </w:t>
      </w:r>
      <w:bookmarkStart w:id="155" w:name="_Toc19975314"/>
      <w:r w:rsidR="002460D7" w:rsidRPr="00262D57">
        <w:rPr>
          <w:rFonts w:cs="ＭＳＰ明朝" w:hint="eastAsia"/>
          <w:color w:val="auto"/>
        </w:rPr>
        <w:t>消耗品等</w:t>
      </w:r>
      <w:bookmarkEnd w:id="151"/>
      <w:bookmarkEnd w:id="152"/>
      <w:bookmarkEnd w:id="153"/>
      <w:bookmarkEnd w:id="154"/>
      <w:bookmarkEnd w:id="155"/>
    </w:p>
    <w:p w:rsidR="002460D7" w:rsidRPr="00262D57" w:rsidRDefault="00AA62E0" w:rsidP="002738ED">
      <w:pPr>
        <w:snapToGrid w:val="0"/>
        <w:spacing w:line="360" w:lineRule="auto"/>
        <w:ind w:firstLineChars="100" w:firstLine="210"/>
        <w:rPr>
          <w:color w:val="auto"/>
        </w:rPr>
      </w:pPr>
      <w:r>
        <w:fldChar w:fldCharType="begin"/>
      </w:r>
      <w:r>
        <w:instrText xml:space="preserve"> REF _Ref144094476 \r \h  \* MERGEFORMAT </w:instrText>
      </w:r>
      <w:r>
        <w:fldChar w:fldCharType="separate"/>
      </w:r>
      <w:r w:rsidR="00732A53" w:rsidRPr="00732A53">
        <w:rPr>
          <w:color w:val="auto"/>
        </w:rPr>
        <w:t>7.2</w:t>
      </w:r>
      <w:r>
        <w:fldChar w:fldCharType="end"/>
      </w:r>
      <w:r w:rsidR="00F871B2" w:rsidRPr="00262D57">
        <w:rPr>
          <w:rFonts w:hint="eastAsia"/>
          <w:color w:val="auto"/>
        </w:rPr>
        <w:t xml:space="preserve"> </w:t>
      </w:r>
      <w:r w:rsidR="002460D7" w:rsidRPr="00262D57">
        <w:rPr>
          <w:rFonts w:hint="eastAsia"/>
          <w:color w:val="auto"/>
        </w:rPr>
        <w:t>に定める委託業務に伴う消耗品等については、</w:t>
      </w:r>
      <w:r>
        <w:fldChar w:fldCharType="begin"/>
      </w:r>
      <w:r>
        <w:instrText xml:space="preserve"> REF _Ref268122200 \r \h  \* MERGEFORMAT </w:instrText>
      </w:r>
      <w:r>
        <w:fldChar w:fldCharType="separate"/>
      </w:r>
      <w:r w:rsidR="00732A53" w:rsidRPr="00732A53">
        <w:rPr>
          <w:b/>
          <w:color w:val="auto"/>
        </w:rPr>
        <w:t>別紙１２</w:t>
      </w:r>
      <w:r>
        <w:fldChar w:fldCharType="end"/>
      </w:r>
      <w:r w:rsidR="002460D7" w:rsidRPr="00262D57">
        <w:rPr>
          <w:rFonts w:hint="eastAsia"/>
          <w:color w:val="auto"/>
        </w:rPr>
        <w:t>のとおりとし、</w:t>
      </w:r>
      <w:r w:rsidR="00E407E5" w:rsidRPr="00262D57">
        <w:rPr>
          <w:rFonts w:hint="eastAsia"/>
          <w:color w:val="auto"/>
        </w:rPr>
        <w:t>受託者</w:t>
      </w:r>
      <w:r w:rsidR="002460D7" w:rsidRPr="00262D57">
        <w:rPr>
          <w:rFonts w:hint="eastAsia"/>
          <w:color w:val="auto"/>
        </w:rPr>
        <w:t>が負担するものとする。</w:t>
      </w:r>
    </w:p>
    <w:p w:rsidR="002460D7" w:rsidRPr="00262D57" w:rsidRDefault="002460D7" w:rsidP="002738ED">
      <w:pPr>
        <w:pStyle w:val="1"/>
        <w:pageBreakBefore/>
        <w:snapToGrid w:val="0"/>
        <w:spacing w:after="120" w:line="360" w:lineRule="auto"/>
        <w:rPr>
          <w:rFonts w:cs="ＭＳＰ明朝"/>
        </w:rPr>
      </w:pPr>
      <w:bookmarkStart w:id="156" w:name="_Toc269921331"/>
      <w:bookmarkStart w:id="157" w:name="_Toc145676341"/>
      <w:bookmarkStart w:id="158" w:name="_Toc19975315"/>
      <w:bookmarkEnd w:id="156"/>
      <w:r w:rsidRPr="00262D57">
        <w:rPr>
          <w:rFonts w:cs="ＭＳＰ明朝" w:hint="eastAsia"/>
        </w:rPr>
        <w:lastRenderedPageBreak/>
        <w:t>その他</w:t>
      </w:r>
      <w:bookmarkEnd w:id="157"/>
      <w:bookmarkEnd w:id="158"/>
    </w:p>
    <w:p w:rsidR="002460D7" w:rsidRPr="00262D57" w:rsidRDefault="00F871B2" w:rsidP="002738ED">
      <w:pPr>
        <w:pStyle w:val="2"/>
        <w:snapToGrid w:val="0"/>
        <w:spacing w:after="120" w:line="360" w:lineRule="auto"/>
        <w:rPr>
          <w:rFonts w:cs="ＭＳＰ明朝"/>
          <w:color w:val="auto"/>
        </w:rPr>
      </w:pPr>
      <w:bookmarkStart w:id="159" w:name="_Toc145676342"/>
      <w:r w:rsidRPr="00262D57">
        <w:rPr>
          <w:rFonts w:cs="ＭＳＰ明朝" w:hint="eastAsia"/>
          <w:color w:val="auto"/>
        </w:rPr>
        <w:t xml:space="preserve"> </w:t>
      </w:r>
      <w:bookmarkStart w:id="160" w:name="_Ref300918392"/>
      <w:bookmarkStart w:id="161" w:name="_Toc19975316"/>
      <w:r w:rsidR="002B1173" w:rsidRPr="00262D57">
        <w:rPr>
          <w:rFonts w:cs="ＭＳＰ明朝" w:hint="eastAsia"/>
          <w:color w:val="auto"/>
        </w:rPr>
        <w:t>業務</w:t>
      </w:r>
      <w:r w:rsidR="002460D7" w:rsidRPr="00262D57">
        <w:rPr>
          <w:rFonts w:cs="ＭＳＰ明朝" w:hint="eastAsia"/>
          <w:color w:val="auto"/>
        </w:rPr>
        <w:t>期間終了時の状態</w:t>
      </w:r>
      <w:bookmarkEnd w:id="159"/>
      <w:bookmarkEnd w:id="160"/>
      <w:bookmarkEnd w:id="161"/>
    </w:p>
    <w:p w:rsidR="002460D7" w:rsidRPr="00262D57" w:rsidRDefault="00E407E5" w:rsidP="002738ED">
      <w:pPr>
        <w:snapToGrid w:val="0"/>
        <w:spacing w:line="360" w:lineRule="auto"/>
        <w:ind w:firstLineChars="100" w:firstLine="210"/>
        <w:textAlignment w:val="auto"/>
        <w:rPr>
          <w:rFonts w:cs="ＭＳＰ明朝"/>
          <w:color w:val="auto"/>
        </w:rPr>
      </w:pPr>
      <w:r w:rsidRPr="00262D57">
        <w:rPr>
          <w:rFonts w:cs="ＭＳＰ明朝" w:hint="eastAsia"/>
          <w:color w:val="auto"/>
        </w:rPr>
        <w:t>受託者</w:t>
      </w:r>
      <w:r w:rsidR="002460D7" w:rsidRPr="00262D57">
        <w:rPr>
          <w:rFonts w:cs="ＭＳＰ明朝" w:hint="eastAsia"/>
          <w:color w:val="auto"/>
        </w:rPr>
        <w:t>は、</w:t>
      </w:r>
      <w:r w:rsidR="002B1173" w:rsidRPr="00262D57">
        <w:rPr>
          <w:rFonts w:cs="ＭＳＰ明朝" w:hint="eastAsia"/>
          <w:color w:val="auto"/>
        </w:rPr>
        <w:t>業務</w:t>
      </w:r>
      <w:r w:rsidR="002460D7" w:rsidRPr="00262D57">
        <w:rPr>
          <w:rFonts w:cs="ＭＳＰ明朝" w:hint="eastAsia"/>
          <w:color w:val="auto"/>
        </w:rPr>
        <w:t>期間終了時において、本委託の対象とする全ての施設が本水準書で提示した性能を発揮できる機能を有し、事業終了後１年以内に不測の更新・修繕等を要すことのない状態で、</w:t>
      </w:r>
      <w:r w:rsidRPr="00262D57">
        <w:rPr>
          <w:rFonts w:cs="ＭＳＰ明朝" w:hint="eastAsia"/>
          <w:color w:val="auto"/>
        </w:rPr>
        <w:t>委託者</w:t>
      </w:r>
      <w:r w:rsidR="002460D7" w:rsidRPr="00262D57">
        <w:rPr>
          <w:rFonts w:cs="ＭＳＰ明朝" w:hint="eastAsia"/>
          <w:color w:val="auto"/>
        </w:rPr>
        <w:t>に引き渡せるようにする｡</w:t>
      </w:r>
    </w:p>
    <w:p w:rsidR="00A747C6" w:rsidRPr="00262D57" w:rsidRDefault="00A747C6" w:rsidP="002738ED">
      <w:pPr>
        <w:snapToGrid w:val="0"/>
        <w:spacing w:line="360" w:lineRule="auto"/>
        <w:ind w:firstLineChars="100" w:firstLine="210"/>
        <w:textAlignment w:val="auto"/>
        <w:rPr>
          <w:rFonts w:cs="ＭＳＰ明朝"/>
          <w:color w:val="auto"/>
        </w:rPr>
      </w:pPr>
    </w:p>
    <w:p w:rsidR="002460D7" w:rsidRPr="00262D57" w:rsidRDefault="00F871B2" w:rsidP="002738ED">
      <w:pPr>
        <w:pStyle w:val="2"/>
        <w:snapToGrid w:val="0"/>
        <w:spacing w:after="120" w:line="360" w:lineRule="auto"/>
        <w:rPr>
          <w:rFonts w:cs="ＭＳＰ明朝"/>
          <w:color w:val="auto"/>
        </w:rPr>
      </w:pPr>
      <w:bookmarkStart w:id="162" w:name="_Toc145676343"/>
      <w:r w:rsidRPr="00262D57">
        <w:rPr>
          <w:rFonts w:cs="ＭＳＰ明朝" w:hint="eastAsia"/>
          <w:color w:val="auto"/>
        </w:rPr>
        <w:t xml:space="preserve"> </w:t>
      </w:r>
      <w:bookmarkStart w:id="163" w:name="_Toc19975317"/>
      <w:r w:rsidR="002460D7" w:rsidRPr="00262D57">
        <w:rPr>
          <w:rFonts w:cs="ＭＳＰ明朝" w:hint="eastAsia"/>
          <w:color w:val="auto"/>
        </w:rPr>
        <w:t>法令の遵守</w:t>
      </w:r>
      <w:bookmarkEnd w:id="162"/>
      <w:bookmarkEnd w:id="163"/>
    </w:p>
    <w:p w:rsidR="002460D7" w:rsidRPr="00262D57" w:rsidRDefault="00E407E5" w:rsidP="002738ED">
      <w:pPr>
        <w:snapToGrid w:val="0"/>
        <w:spacing w:line="360" w:lineRule="auto"/>
        <w:ind w:firstLineChars="100" w:firstLine="210"/>
        <w:textAlignment w:val="auto"/>
        <w:rPr>
          <w:rFonts w:cs="ＭＳＰ明朝"/>
          <w:color w:val="auto"/>
        </w:rPr>
      </w:pPr>
      <w:r w:rsidRPr="00262D57">
        <w:rPr>
          <w:rFonts w:cs="ＭＳＰ明朝" w:hint="eastAsia"/>
          <w:color w:val="auto"/>
        </w:rPr>
        <w:t>受託者</w:t>
      </w:r>
      <w:r w:rsidR="002460D7" w:rsidRPr="00262D57">
        <w:rPr>
          <w:rFonts w:cs="ＭＳＰ明朝" w:hint="eastAsia"/>
          <w:color w:val="auto"/>
        </w:rPr>
        <w:t>は、維持管理業務等の実施にあたっては、関係法令をその趣旨を踏まえて遵守する｡</w:t>
      </w:r>
    </w:p>
    <w:p w:rsidR="00A747C6" w:rsidRPr="00262D57" w:rsidRDefault="00A747C6" w:rsidP="002738ED">
      <w:pPr>
        <w:snapToGrid w:val="0"/>
        <w:spacing w:line="360" w:lineRule="auto"/>
        <w:ind w:firstLineChars="100" w:firstLine="210"/>
        <w:textAlignment w:val="auto"/>
        <w:rPr>
          <w:color w:val="auto"/>
        </w:rPr>
      </w:pPr>
    </w:p>
    <w:p w:rsidR="002460D7" w:rsidRPr="00262D57" w:rsidRDefault="00F871B2" w:rsidP="002738ED">
      <w:pPr>
        <w:pStyle w:val="2"/>
        <w:snapToGrid w:val="0"/>
        <w:spacing w:after="120" w:line="360" w:lineRule="auto"/>
        <w:rPr>
          <w:rFonts w:cs="ＭＳＰ明朝"/>
          <w:color w:val="auto"/>
        </w:rPr>
      </w:pPr>
      <w:bookmarkStart w:id="164" w:name="_Toc145676344"/>
      <w:r w:rsidRPr="00262D57">
        <w:rPr>
          <w:rFonts w:cs="ＭＳＰ明朝" w:hint="eastAsia"/>
          <w:color w:val="auto"/>
        </w:rPr>
        <w:t xml:space="preserve"> </w:t>
      </w:r>
      <w:bookmarkStart w:id="165" w:name="_Toc19975318"/>
      <w:r w:rsidR="002460D7" w:rsidRPr="00262D57">
        <w:rPr>
          <w:rFonts w:cs="ＭＳＰ明朝" w:hint="eastAsia"/>
          <w:color w:val="auto"/>
        </w:rPr>
        <w:t>効率化方策の提案</w:t>
      </w:r>
      <w:bookmarkEnd w:id="164"/>
      <w:bookmarkEnd w:id="165"/>
    </w:p>
    <w:p w:rsidR="002460D7" w:rsidRPr="00262D57" w:rsidRDefault="00E407E5" w:rsidP="002738ED">
      <w:pPr>
        <w:snapToGrid w:val="0"/>
        <w:spacing w:line="360" w:lineRule="auto"/>
        <w:ind w:firstLineChars="100" w:firstLine="210"/>
        <w:rPr>
          <w:color w:val="auto"/>
        </w:rPr>
      </w:pPr>
      <w:r w:rsidRPr="00262D57">
        <w:rPr>
          <w:color w:val="auto"/>
        </w:rPr>
        <w:t>受託者</w:t>
      </w:r>
      <w:r w:rsidR="002460D7" w:rsidRPr="00262D57">
        <w:rPr>
          <w:color w:val="auto"/>
        </w:rPr>
        <w:t>は、処理場</w:t>
      </w:r>
      <w:r w:rsidR="00D40AC9" w:rsidRPr="00262D57">
        <w:rPr>
          <w:rFonts w:hint="eastAsia"/>
          <w:color w:val="auto"/>
        </w:rPr>
        <w:t>・ポンプ場</w:t>
      </w:r>
      <w:r w:rsidR="002460D7" w:rsidRPr="00262D57">
        <w:rPr>
          <w:color w:val="auto"/>
        </w:rPr>
        <w:t>等の効果的管理・運営方策</w:t>
      </w:r>
      <w:r w:rsidR="00D40AC9" w:rsidRPr="00262D57">
        <w:rPr>
          <w:rFonts w:hint="eastAsia"/>
          <w:color w:val="auto"/>
        </w:rPr>
        <w:t>・温室効果ガス排出量削減</w:t>
      </w:r>
      <w:r w:rsidR="002460D7" w:rsidRPr="00262D57">
        <w:rPr>
          <w:color w:val="auto"/>
        </w:rPr>
        <w:t>に関し、</w:t>
      </w:r>
      <w:r w:rsidRPr="00262D57">
        <w:rPr>
          <w:color w:val="auto"/>
        </w:rPr>
        <w:t>委託者</w:t>
      </w:r>
      <w:r w:rsidR="002460D7" w:rsidRPr="00262D57">
        <w:rPr>
          <w:color w:val="auto"/>
        </w:rPr>
        <w:t>へ提案することができる。</w:t>
      </w:r>
    </w:p>
    <w:p w:rsidR="00A747C6" w:rsidRPr="00262D57" w:rsidRDefault="00A747C6" w:rsidP="002738ED">
      <w:pPr>
        <w:snapToGrid w:val="0"/>
        <w:spacing w:line="360" w:lineRule="auto"/>
        <w:ind w:firstLineChars="100" w:firstLine="210"/>
        <w:textAlignment w:val="auto"/>
        <w:rPr>
          <w:color w:val="auto"/>
        </w:rPr>
      </w:pPr>
    </w:p>
    <w:p w:rsidR="002460D7" w:rsidRPr="00262D57" w:rsidRDefault="00F871B2" w:rsidP="002738ED">
      <w:pPr>
        <w:pStyle w:val="2"/>
        <w:snapToGrid w:val="0"/>
        <w:spacing w:after="120" w:line="360" w:lineRule="auto"/>
        <w:rPr>
          <w:rFonts w:cs="ＭＳＰ明朝"/>
          <w:color w:val="auto"/>
        </w:rPr>
      </w:pPr>
      <w:bookmarkStart w:id="166" w:name="_Toc145676345"/>
      <w:r w:rsidRPr="00262D57">
        <w:rPr>
          <w:rFonts w:cs="ＭＳＰ明朝" w:hint="eastAsia"/>
          <w:color w:val="auto"/>
        </w:rPr>
        <w:t xml:space="preserve"> </w:t>
      </w:r>
      <w:bookmarkStart w:id="167" w:name="_Toc19975319"/>
      <w:r w:rsidR="002460D7" w:rsidRPr="00262D57">
        <w:rPr>
          <w:rFonts w:cs="ＭＳＰ明朝" w:hint="eastAsia"/>
          <w:color w:val="auto"/>
        </w:rPr>
        <w:t>投資の提案</w:t>
      </w:r>
      <w:bookmarkEnd w:id="166"/>
      <w:bookmarkEnd w:id="167"/>
    </w:p>
    <w:p w:rsidR="002460D7" w:rsidRPr="00262D57" w:rsidRDefault="00E407E5" w:rsidP="002738ED">
      <w:pPr>
        <w:snapToGrid w:val="0"/>
        <w:spacing w:line="360" w:lineRule="auto"/>
        <w:ind w:firstLineChars="100" w:firstLine="210"/>
        <w:rPr>
          <w:color w:val="auto"/>
        </w:rPr>
      </w:pPr>
      <w:r w:rsidRPr="00262D57">
        <w:rPr>
          <w:color w:val="auto"/>
        </w:rPr>
        <w:t>受託者</w:t>
      </w:r>
      <w:r w:rsidR="002460D7" w:rsidRPr="00262D57">
        <w:rPr>
          <w:color w:val="auto"/>
        </w:rPr>
        <w:t>は、委託業務の効率的、効果的な遂行を図るため、</w:t>
      </w:r>
      <w:r w:rsidRPr="00262D57">
        <w:rPr>
          <w:color w:val="auto"/>
        </w:rPr>
        <w:t>受託者</w:t>
      </w:r>
      <w:r w:rsidR="002460D7" w:rsidRPr="00262D57">
        <w:rPr>
          <w:color w:val="auto"/>
        </w:rPr>
        <w:t>の責任と負担による設備の設置及び既存設備の改良を</w:t>
      </w:r>
      <w:r w:rsidRPr="00262D57">
        <w:rPr>
          <w:color w:val="auto"/>
        </w:rPr>
        <w:t>委託者</w:t>
      </w:r>
      <w:r w:rsidR="002460D7" w:rsidRPr="00262D57">
        <w:rPr>
          <w:color w:val="auto"/>
        </w:rPr>
        <w:t>に対して提案することができる。</w:t>
      </w:r>
    </w:p>
    <w:p w:rsidR="002460D7" w:rsidRPr="00262D57" w:rsidRDefault="00E407E5" w:rsidP="002738ED">
      <w:pPr>
        <w:snapToGrid w:val="0"/>
        <w:spacing w:line="360" w:lineRule="auto"/>
        <w:ind w:firstLineChars="100" w:firstLine="210"/>
        <w:rPr>
          <w:color w:val="auto"/>
        </w:rPr>
      </w:pPr>
      <w:r w:rsidRPr="00262D57">
        <w:rPr>
          <w:rFonts w:hint="eastAsia"/>
          <w:color w:val="auto"/>
        </w:rPr>
        <w:t>委託者</w:t>
      </w:r>
      <w:r w:rsidR="002460D7" w:rsidRPr="00262D57">
        <w:rPr>
          <w:rFonts w:hint="eastAsia"/>
          <w:color w:val="auto"/>
        </w:rPr>
        <w:t>は、</w:t>
      </w:r>
      <w:r w:rsidRPr="00262D57">
        <w:rPr>
          <w:rFonts w:hint="eastAsia"/>
          <w:color w:val="auto"/>
        </w:rPr>
        <w:t>受託者</w:t>
      </w:r>
      <w:r w:rsidR="002460D7" w:rsidRPr="00262D57">
        <w:rPr>
          <w:rFonts w:hint="eastAsia"/>
          <w:color w:val="auto"/>
        </w:rPr>
        <w:t>の提案内容を検討し、承諾若しくは不承諾の旨を通知するものとする。</w:t>
      </w:r>
    </w:p>
    <w:p w:rsidR="002460D7" w:rsidRPr="00262D57" w:rsidRDefault="00E407E5" w:rsidP="002738ED">
      <w:pPr>
        <w:snapToGrid w:val="0"/>
        <w:spacing w:line="360" w:lineRule="auto"/>
        <w:ind w:firstLineChars="100" w:firstLine="210"/>
        <w:rPr>
          <w:color w:val="auto"/>
        </w:rPr>
      </w:pPr>
      <w:r w:rsidRPr="00262D57">
        <w:rPr>
          <w:rFonts w:hint="eastAsia"/>
          <w:color w:val="auto"/>
        </w:rPr>
        <w:t>受託者</w:t>
      </w:r>
      <w:r w:rsidR="002460D7" w:rsidRPr="00262D57">
        <w:rPr>
          <w:rFonts w:hint="eastAsia"/>
          <w:color w:val="auto"/>
        </w:rPr>
        <w:t>は、提案が承諾された場合は、設備の設置又は既存設備の改良を行い、その概要について</w:t>
      </w:r>
      <w:r w:rsidRPr="00262D57">
        <w:rPr>
          <w:rFonts w:hint="eastAsia"/>
          <w:color w:val="auto"/>
        </w:rPr>
        <w:t>委託者</w:t>
      </w:r>
      <w:r w:rsidR="002460D7" w:rsidRPr="00262D57">
        <w:rPr>
          <w:rFonts w:hint="eastAsia"/>
          <w:color w:val="auto"/>
        </w:rPr>
        <w:t>へ報告するものとする。</w:t>
      </w:r>
    </w:p>
    <w:p w:rsidR="002460D7" w:rsidRPr="00262D57" w:rsidRDefault="002460D7" w:rsidP="002738ED">
      <w:pPr>
        <w:snapToGrid w:val="0"/>
        <w:spacing w:line="360" w:lineRule="auto"/>
        <w:ind w:firstLineChars="100" w:firstLine="210"/>
        <w:rPr>
          <w:color w:val="auto"/>
        </w:rPr>
      </w:pPr>
      <w:r w:rsidRPr="00262D57">
        <w:rPr>
          <w:rFonts w:hint="eastAsia"/>
          <w:color w:val="auto"/>
        </w:rPr>
        <w:t>設備の契約終了時の取</w:t>
      </w:r>
      <w:r w:rsidR="008217BC" w:rsidRPr="00262D57">
        <w:rPr>
          <w:rFonts w:hint="eastAsia"/>
          <w:color w:val="auto"/>
        </w:rPr>
        <w:t>り</w:t>
      </w:r>
      <w:r w:rsidRPr="00262D57">
        <w:rPr>
          <w:rFonts w:hint="eastAsia"/>
          <w:color w:val="auto"/>
        </w:rPr>
        <w:t>扱</w:t>
      </w:r>
      <w:r w:rsidR="008217BC" w:rsidRPr="00262D57">
        <w:rPr>
          <w:rFonts w:hint="eastAsia"/>
          <w:color w:val="auto"/>
        </w:rPr>
        <w:t>い</w:t>
      </w:r>
      <w:r w:rsidRPr="00262D57">
        <w:rPr>
          <w:rFonts w:hint="eastAsia"/>
          <w:color w:val="auto"/>
        </w:rPr>
        <w:t>については、</w:t>
      </w:r>
      <w:r w:rsidR="00E407E5" w:rsidRPr="00262D57">
        <w:rPr>
          <w:rFonts w:hint="eastAsia"/>
          <w:color w:val="auto"/>
        </w:rPr>
        <w:t>委託者</w:t>
      </w:r>
      <w:r w:rsidRPr="00262D57">
        <w:rPr>
          <w:rFonts w:hint="eastAsia"/>
          <w:color w:val="auto"/>
        </w:rPr>
        <w:t>と</w:t>
      </w:r>
      <w:r w:rsidR="00E407E5" w:rsidRPr="00262D57">
        <w:rPr>
          <w:rFonts w:hint="eastAsia"/>
          <w:color w:val="auto"/>
        </w:rPr>
        <w:t>受託者</w:t>
      </w:r>
      <w:r w:rsidRPr="00262D57">
        <w:rPr>
          <w:rFonts w:hint="eastAsia"/>
          <w:color w:val="auto"/>
        </w:rPr>
        <w:t>が協議して定めるものとする。</w:t>
      </w:r>
    </w:p>
    <w:p w:rsidR="002460D7" w:rsidRPr="00262D57" w:rsidRDefault="002460D7" w:rsidP="002738ED">
      <w:pPr>
        <w:snapToGrid w:val="0"/>
        <w:spacing w:line="360" w:lineRule="auto"/>
        <w:ind w:firstLineChars="100" w:firstLine="210"/>
        <w:textAlignment w:val="auto"/>
        <w:rPr>
          <w:color w:val="auto"/>
        </w:rPr>
      </w:pPr>
    </w:p>
    <w:p w:rsidR="002460D7" w:rsidRPr="00262D57" w:rsidRDefault="00F871B2" w:rsidP="002738ED">
      <w:pPr>
        <w:pStyle w:val="2"/>
        <w:snapToGrid w:val="0"/>
        <w:spacing w:after="120" w:line="360" w:lineRule="auto"/>
        <w:rPr>
          <w:color w:val="auto"/>
          <w:spacing w:val="10"/>
        </w:rPr>
      </w:pPr>
      <w:bookmarkStart w:id="168" w:name="_Toc145676346"/>
      <w:r w:rsidRPr="00262D57">
        <w:rPr>
          <w:rFonts w:cs="ＭＳＰ明朝" w:hint="eastAsia"/>
          <w:color w:val="auto"/>
        </w:rPr>
        <w:t xml:space="preserve"> </w:t>
      </w:r>
      <w:bookmarkStart w:id="169" w:name="_Toc19975320"/>
      <w:r w:rsidR="002460D7" w:rsidRPr="00262D57">
        <w:rPr>
          <w:rFonts w:cs="ＭＳＰ明朝" w:hint="eastAsia"/>
          <w:color w:val="auto"/>
        </w:rPr>
        <w:t>対外的</w:t>
      </w:r>
      <w:r w:rsidR="002460D7" w:rsidRPr="00262D57">
        <w:rPr>
          <w:rFonts w:hint="eastAsia"/>
          <w:color w:val="auto"/>
        </w:rPr>
        <w:t>補償を求められた場合</w:t>
      </w:r>
      <w:bookmarkEnd w:id="168"/>
      <w:bookmarkEnd w:id="169"/>
    </w:p>
    <w:p w:rsidR="002460D7" w:rsidRPr="00262D57" w:rsidRDefault="00E407E5" w:rsidP="002738ED">
      <w:pPr>
        <w:snapToGrid w:val="0"/>
        <w:spacing w:line="360" w:lineRule="auto"/>
        <w:ind w:firstLineChars="100" w:firstLine="210"/>
        <w:textAlignment w:val="auto"/>
        <w:rPr>
          <w:rFonts w:cs="ＭＳＰ明朝"/>
          <w:color w:val="auto"/>
        </w:rPr>
      </w:pPr>
      <w:r w:rsidRPr="00262D57">
        <w:rPr>
          <w:rFonts w:cs="ＭＳＰ明朝"/>
          <w:color w:val="auto"/>
        </w:rPr>
        <w:t>受託者</w:t>
      </w:r>
      <w:r w:rsidR="002460D7" w:rsidRPr="00262D57">
        <w:rPr>
          <w:rFonts w:cs="ＭＳＰ明朝"/>
          <w:color w:val="auto"/>
        </w:rPr>
        <w:t>は対外的補償を求められた場合、速やかに</w:t>
      </w:r>
      <w:r w:rsidRPr="00262D57">
        <w:rPr>
          <w:rFonts w:cs="ＭＳＰ明朝"/>
          <w:color w:val="auto"/>
        </w:rPr>
        <w:t>委託者</w:t>
      </w:r>
      <w:r w:rsidR="002460D7" w:rsidRPr="00262D57">
        <w:rPr>
          <w:rFonts w:cs="ＭＳＰ明朝"/>
          <w:color w:val="auto"/>
        </w:rPr>
        <w:t>へ報告しなければならない。</w:t>
      </w:r>
    </w:p>
    <w:p w:rsidR="002460D7" w:rsidRPr="00262D57" w:rsidRDefault="00E407E5" w:rsidP="002738ED">
      <w:pPr>
        <w:snapToGrid w:val="0"/>
        <w:spacing w:line="360" w:lineRule="auto"/>
        <w:ind w:firstLineChars="100" w:firstLine="210"/>
        <w:textAlignment w:val="auto"/>
        <w:rPr>
          <w:rFonts w:cs="ＭＳＰ明朝"/>
          <w:color w:val="auto"/>
        </w:rPr>
      </w:pPr>
      <w:r w:rsidRPr="00262D57">
        <w:rPr>
          <w:rFonts w:cs="ＭＳＰ明朝" w:hint="eastAsia"/>
          <w:color w:val="auto"/>
        </w:rPr>
        <w:t>受託者</w:t>
      </w:r>
      <w:r w:rsidR="002460D7" w:rsidRPr="00262D57">
        <w:rPr>
          <w:rFonts w:cs="ＭＳＰ明朝" w:hint="eastAsia"/>
          <w:color w:val="auto"/>
        </w:rPr>
        <w:t>は、</w:t>
      </w:r>
      <w:r w:rsidRPr="00262D57">
        <w:rPr>
          <w:rFonts w:cs="ＭＳＰ明朝" w:hint="eastAsia"/>
          <w:color w:val="auto"/>
        </w:rPr>
        <w:t>受託者</w:t>
      </w:r>
      <w:r w:rsidR="002460D7" w:rsidRPr="00262D57">
        <w:rPr>
          <w:rFonts w:cs="ＭＳＰ明朝" w:hint="eastAsia"/>
          <w:color w:val="auto"/>
        </w:rPr>
        <w:t>の責務に帰することができない場合を除き、次に示す対外的補償等に対し責任を負わなければならない。</w:t>
      </w:r>
    </w:p>
    <w:p w:rsidR="002460D7" w:rsidRPr="00262D57" w:rsidRDefault="002460D7" w:rsidP="004B6F70">
      <w:pPr>
        <w:snapToGrid w:val="0"/>
        <w:spacing w:line="360" w:lineRule="auto"/>
        <w:textAlignment w:val="auto"/>
        <w:rPr>
          <w:rFonts w:cs="ＭＳＰ明朝"/>
          <w:color w:val="auto"/>
        </w:rPr>
      </w:pPr>
      <w:r w:rsidRPr="00262D57">
        <w:rPr>
          <w:rFonts w:cs="ＭＳＰ明朝"/>
          <w:color w:val="auto"/>
        </w:rPr>
        <w:t xml:space="preserve"> (</w:t>
      </w:r>
      <w:r w:rsidR="00A17E59" w:rsidRPr="00262D57">
        <w:rPr>
          <w:rFonts w:cs="ＭＳＰ明朝" w:hint="eastAsia"/>
          <w:color w:val="auto"/>
        </w:rPr>
        <w:t>1</w:t>
      </w:r>
      <w:r w:rsidRPr="00262D57">
        <w:rPr>
          <w:rFonts w:cs="ＭＳＰ明朝"/>
          <w:color w:val="auto"/>
        </w:rPr>
        <w:t>)</w:t>
      </w:r>
      <w:r w:rsidR="00A17E59" w:rsidRPr="00262D57">
        <w:rPr>
          <w:rFonts w:cs="ＭＳＰ明朝" w:hint="eastAsia"/>
          <w:color w:val="auto"/>
        </w:rPr>
        <w:t xml:space="preserve"> </w:t>
      </w:r>
      <w:r w:rsidRPr="00262D57">
        <w:rPr>
          <w:rFonts w:cs="ＭＳＰ明朝"/>
          <w:color w:val="auto"/>
        </w:rPr>
        <w:t>環境汚染に伴う罰則金及び補償金等</w:t>
      </w:r>
    </w:p>
    <w:p w:rsidR="002460D7" w:rsidRPr="00262D57" w:rsidRDefault="002460D7" w:rsidP="004B6F70">
      <w:pPr>
        <w:snapToGrid w:val="0"/>
        <w:spacing w:line="360" w:lineRule="auto"/>
        <w:textAlignment w:val="auto"/>
        <w:rPr>
          <w:rFonts w:cs="ＭＳＰ明朝"/>
          <w:color w:val="auto"/>
        </w:rPr>
      </w:pPr>
      <w:r w:rsidRPr="00262D57">
        <w:rPr>
          <w:rFonts w:cs="ＭＳＰ明朝"/>
          <w:color w:val="auto"/>
        </w:rPr>
        <w:t xml:space="preserve"> (</w:t>
      </w:r>
      <w:r w:rsidR="00A17E59" w:rsidRPr="00262D57">
        <w:rPr>
          <w:rFonts w:cs="ＭＳＰ明朝" w:hint="eastAsia"/>
          <w:color w:val="auto"/>
        </w:rPr>
        <w:t>2</w:t>
      </w:r>
      <w:r w:rsidRPr="00262D57">
        <w:rPr>
          <w:rFonts w:cs="ＭＳＰ明朝"/>
          <w:color w:val="auto"/>
        </w:rPr>
        <w:t>)</w:t>
      </w:r>
      <w:r w:rsidR="00A17E59" w:rsidRPr="00262D57">
        <w:rPr>
          <w:rFonts w:cs="ＭＳＰ明朝" w:hint="eastAsia"/>
          <w:color w:val="auto"/>
        </w:rPr>
        <w:t xml:space="preserve"> </w:t>
      </w:r>
      <w:r w:rsidRPr="00262D57">
        <w:rPr>
          <w:rFonts w:cs="ＭＳＰ明朝"/>
          <w:color w:val="auto"/>
        </w:rPr>
        <w:t>処理場</w:t>
      </w:r>
      <w:r w:rsidR="00D40AC9" w:rsidRPr="00262D57">
        <w:rPr>
          <w:rFonts w:cs="ＭＳＰ明朝" w:hint="eastAsia"/>
          <w:color w:val="auto"/>
        </w:rPr>
        <w:t>・ポンプ場</w:t>
      </w:r>
      <w:r w:rsidRPr="00262D57">
        <w:rPr>
          <w:rFonts w:cs="ＭＳＰ明朝"/>
          <w:color w:val="auto"/>
        </w:rPr>
        <w:t>等から発生する悪臭、騒音、振動等に起因する補償等</w:t>
      </w:r>
    </w:p>
    <w:p w:rsidR="002460D7" w:rsidRPr="00262D57" w:rsidRDefault="002460D7" w:rsidP="002738ED">
      <w:pPr>
        <w:snapToGrid w:val="0"/>
        <w:spacing w:line="360" w:lineRule="auto"/>
        <w:ind w:left="521" w:hangingChars="248" w:hanging="521"/>
        <w:textAlignment w:val="auto"/>
        <w:rPr>
          <w:rFonts w:cs="ＭＳＰ明朝"/>
          <w:color w:val="auto"/>
        </w:rPr>
      </w:pPr>
      <w:r w:rsidRPr="00262D57">
        <w:rPr>
          <w:rFonts w:cs="ＭＳＰ明朝"/>
          <w:color w:val="auto"/>
        </w:rPr>
        <w:t xml:space="preserve"> (</w:t>
      </w:r>
      <w:r w:rsidR="00A17E59" w:rsidRPr="00262D57">
        <w:rPr>
          <w:rFonts w:cs="ＭＳＰ明朝" w:hint="eastAsia"/>
          <w:color w:val="auto"/>
        </w:rPr>
        <w:t>3</w:t>
      </w:r>
      <w:r w:rsidRPr="00262D57">
        <w:rPr>
          <w:rFonts w:cs="ＭＳＰ明朝"/>
          <w:color w:val="auto"/>
        </w:rPr>
        <w:t>)</w:t>
      </w:r>
      <w:r w:rsidR="00A17E59" w:rsidRPr="00262D57">
        <w:rPr>
          <w:rFonts w:cs="ＭＳＰ明朝" w:hint="eastAsia"/>
          <w:color w:val="auto"/>
        </w:rPr>
        <w:t xml:space="preserve"> </w:t>
      </w:r>
      <w:r w:rsidR="00E407E5" w:rsidRPr="00262D57">
        <w:rPr>
          <w:rFonts w:cs="ＭＳＰ明朝"/>
          <w:color w:val="auto"/>
        </w:rPr>
        <w:t>委託者</w:t>
      </w:r>
      <w:r w:rsidRPr="00262D57">
        <w:rPr>
          <w:rFonts w:cs="ＭＳＰ明朝"/>
          <w:color w:val="auto"/>
        </w:rPr>
        <w:t>が発注した業者による増設、改築、修繕工事及び場内整備業務に係るものを除く</w:t>
      </w:r>
      <w:r w:rsidRPr="00262D57">
        <w:rPr>
          <w:rFonts w:cs="ＭＳＰ明朝" w:hint="eastAsia"/>
          <w:color w:val="auto"/>
        </w:rPr>
        <w:t>処理</w:t>
      </w:r>
      <w:r w:rsidRPr="00262D57">
        <w:rPr>
          <w:rFonts w:cs="ＭＳＰ明朝"/>
          <w:color w:val="auto"/>
        </w:rPr>
        <w:t>場</w:t>
      </w:r>
      <w:r w:rsidR="00D40AC9" w:rsidRPr="00262D57">
        <w:rPr>
          <w:rFonts w:cs="ＭＳＰ明朝" w:hint="eastAsia"/>
          <w:color w:val="auto"/>
        </w:rPr>
        <w:t>・ポンプ場</w:t>
      </w:r>
      <w:r w:rsidRPr="00262D57">
        <w:rPr>
          <w:rFonts w:cs="ＭＳＰ明朝"/>
          <w:color w:val="auto"/>
        </w:rPr>
        <w:t>等敷地内で発生した事故（外部からの見学等の際に生じたものを含む）に対する補償等</w:t>
      </w:r>
    </w:p>
    <w:p w:rsidR="002460D7" w:rsidRPr="00262D57" w:rsidRDefault="002460D7" w:rsidP="004B6F70">
      <w:pPr>
        <w:snapToGrid w:val="0"/>
        <w:spacing w:line="360" w:lineRule="auto"/>
        <w:textAlignment w:val="auto"/>
        <w:rPr>
          <w:rFonts w:cs="ＭＳＰ明朝"/>
          <w:color w:val="auto"/>
        </w:rPr>
      </w:pPr>
      <w:r w:rsidRPr="00262D57">
        <w:rPr>
          <w:rFonts w:cs="ＭＳＰ明朝"/>
          <w:color w:val="auto"/>
        </w:rPr>
        <w:t xml:space="preserve"> (</w:t>
      </w:r>
      <w:r w:rsidR="00A17E59" w:rsidRPr="00262D57">
        <w:rPr>
          <w:rFonts w:cs="ＭＳＰ明朝" w:hint="eastAsia"/>
          <w:color w:val="auto"/>
        </w:rPr>
        <w:t>4</w:t>
      </w:r>
      <w:r w:rsidRPr="00262D57">
        <w:rPr>
          <w:rFonts w:cs="ＭＳＰ明朝"/>
          <w:color w:val="auto"/>
        </w:rPr>
        <w:t>)</w:t>
      </w:r>
      <w:r w:rsidR="00A17E59" w:rsidRPr="00262D57">
        <w:rPr>
          <w:rFonts w:cs="ＭＳＰ明朝" w:hint="eastAsia"/>
          <w:color w:val="auto"/>
        </w:rPr>
        <w:t xml:space="preserve"> </w:t>
      </w:r>
      <w:r w:rsidRPr="00262D57">
        <w:rPr>
          <w:rFonts w:cs="ＭＳＰ明朝"/>
          <w:color w:val="auto"/>
        </w:rPr>
        <w:t>その他、本業務に起因する損害等に対する補償等</w:t>
      </w:r>
    </w:p>
    <w:p w:rsidR="002460D7" w:rsidRPr="00262D57" w:rsidRDefault="002460D7" w:rsidP="004B6F70">
      <w:pPr>
        <w:snapToGrid w:val="0"/>
        <w:spacing w:line="360" w:lineRule="auto"/>
        <w:textAlignment w:val="auto"/>
        <w:rPr>
          <w:rFonts w:cs="ＭＳＰ明朝"/>
          <w:color w:val="auto"/>
        </w:rPr>
      </w:pPr>
    </w:p>
    <w:p w:rsidR="002460D7" w:rsidRPr="00262D57" w:rsidRDefault="00F871B2" w:rsidP="002738ED">
      <w:pPr>
        <w:pStyle w:val="2"/>
        <w:snapToGrid w:val="0"/>
        <w:spacing w:after="120" w:line="360" w:lineRule="auto"/>
        <w:rPr>
          <w:rFonts w:cs="ＭＳＰ明朝"/>
          <w:color w:val="auto"/>
        </w:rPr>
      </w:pPr>
      <w:bookmarkStart w:id="170" w:name="_Toc145676347"/>
      <w:r w:rsidRPr="00262D57">
        <w:rPr>
          <w:rFonts w:cs="ＭＳＰ明朝" w:hint="eastAsia"/>
          <w:color w:val="auto"/>
        </w:rPr>
        <w:t xml:space="preserve"> </w:t>
      </w:r>
      <w:bookmarkStart w:id="171" w:name="_Toc19975321"/>
      <w:r w:rsidR="002460D7" w:rsidRPr="00262D57">
        <w:rPr>
          <w:rFonts w:cs="ＭＳＰ明朝" w:hint="eastAsia"/>
          <w:color w:val="auto"/>
        </w:rPr>
        <w:t>業務遂行上の留意点（非常時の対応）</w:t>
      </w:r>
      <w:bookmarkEnd w:id="170"/>
      <w:bookmarkEnd w:id="171"/>
    </w:p>
    <w:p w:rsidR="002460D7" w:rsidRPr="00262D57" w:rsidRDefault="00F871B2" w:rsidP="00121F8A">
      <w:pPr>
        <w:pStyle w:val="3"/>
        <w:snapToGrid w:val="0"/>
        <w:spacing w:line="360" w:lineRule="auto"/>
        <w:ind w:left="0"/>
      </w:pPr>
      <w:r w:rsidRPr="00262D57">
        <w:rPr>
          <w:rFonts w:hint="eastAsia"/>
        </w:rPr>
        <w:t xml:space="preserve"> </w:t>
      </w:r>
      <w:r w:rsidR="002460D7" w:rsidRPr="00262D57">
        <w:rPr>
          <w:rFonts w:hint="eastAsia"/>
        </w:rPr>
        <w:t>故障及び災害・事故時等</w:t>
      </w:r>
    </w:p>
    <w:p w:rsidR="002460D7" w:rsidRPr="00055283" w:rsidRDefault="00E407E5" w:rsidP="002738ED">
      <w:pPr>
        <w:snapToGrid w:val="0"/>
        <w:spacing w:line="360" w:lineRule="auto"/>
        <w:ind w:firstLineChars="100" w:firstLine="210"/>
        <w:textAlignment w:val="auto"/>
        <w:rPr>
          <w:rFonts w:cs="ＭＳＰ明朝"/>
          <w:color w:val="auto"/>
        </w:rPr>
      </w:pPr>
      <w:r w:rsidRPr="00262D57">
        <w:rPr>
          <w:rFonts w:cs="ＭＳＰ明朝" w:hint="eastAsia"/>
          <w:color w:val="auto"/>
        </w:rPr>
        <w:t>受託者</w:t>
      </w:r>
      <w:r w:rsidR="002460D7" w:rsidRPr="00262D57">
        <w:rPr>
          <w:rFonts w:cs="ＭＳＰ明朝" w:hint="eastAsia"/>
          <w:color w:val="auto"/>
        </w:rPr>
        <w:t>は、故障等により、施設の全部又は一部の機能が停止した場合あるいは、災害や事故が発生し</w:t>
      </w:r>
      <w:r w:rsidR="002460D7" w:rsidRPr="00262D57">
        <w:rPr>
          <w:rFonts w:cs="ＭＳＰ明朝" w:hint="eastAsia"/>
          <w:color w:val="auto"/>
        </w:rPr>
        <w:lastRenderedPageBreak/>
        <w:t>た場合においては、応急措置を講じ被害を</w:t>
      </w:r>
      <w:r w:rsidR="002460D7" w:rsidRPr="00055283">
        <w:rPr>
          <w:rFonts w:cs="ＭＳＰ明朝" w:hint="eastAsia"/>
          <w:color w:val="auto"/>
        </w:rPr>
        <w:t>最小限に抑え、速やかに本格復旧できるようにする｡</w:t>
      </w:r>
    </w:p>
    <w:p w:rsidR="002460D7" w:rsidRPr="00055283" w:rsidRDefault="002460D7" w:rsidP="002738ED">
      <w:pPr>
        <w:snapToGrid w:val="0"/>
        <w:spacing w:line="360" w:lineRule="auto"/>
        <w:ind w:firstLineChars="100" w:firstLine="210"/>
        <w:textAlignment w:val="auto"/>
        <w:rPr>
          <w:rFonts w:cs="ＭＳＰ明朝"/>
          <w:color w:val="auto"/>
        </w:rPr>
      </w:pPr>
      <w:r w:rsidRPr="00055283">
        <w:rPr>
          <w:rFonts w:cs="ＭＳＰ明朝" w:hint="eastAsia"/>
          <w:color w:val="auto"/>
        </w:rPr>
        <w:t>また、非常時に流入水量又は流入水質が、</w:t>
      </w:r>
      <w:r w:rsidR="009C35A0" w:rsidRPr="00055283">
        <w:rPr>
          <w:rFonts w:asciiTheme="majorEastAsia" w:eastAsiaTheme="majorEastAsia" w:hAnsiTheme="majorEastAsia" w:cs="ＭＳＰ明朝"/>
          <w:color w:val="auto"/>
        </w:rPr>
        <w:fldChar w:fldCharType="begin"/>
      </w:r>
      <w:r w:rsidR="009C35A0" w:rsidRPr="00055283">
        <w:rPr>
          <w:rFonts w:asciiTheme="majorEastAsia" w:eastAsiaTheme="majorEastAsia" w:hAnsiTheme="majorEastAsia" w:cs="ＭＳＰ明朝"/>
          <w:color w:val="auto"/>
        </w:rPr>
        <w:instrText xml:space="preserve"> </w:instrText>
      </w:r>
      <w:r w:rsidR="009C35A0" w:rsidRPr="00055283">
        <w:rPr>
          <w:rFonts w:asciiTheme="majorEastAsia" w:eastAsiaTheme="majorEastAsia" w:hAnsiTheme="majorEastAsia" w:cs="ＭＳＰ明朝" w:hint="eastAsia"/>
          <w:color w:val="auto"/>
        </w:rPr>
        <w:instrText>REF _Ref18937376 \h</w:instrText>
      </w:r>
      <w:r w:rsidR="009C35A0" w:rsidRPr="00055283">
        <w:rPr>
          <w:rFonts w:asciiTheme="majorEastAsia" w:eastAsiaTheme="majorEastAsia" w:hAnsiTheme="majorEastAsia" w:cs="ＭＳＰ明朝"/>
          <w:color w:val="auto"/>
        </w:rPr>
        <w:instrText xml:space="preserve">  \* MERGEFORMAT </w:instrText>
      </w:r>
      <w:r w:rsidR="009C35A0" w:rsidRPr="00055283">
        <w:rPr>
          <w:rFonts w:asciiTheme="majorEastAsia" w:eastAsiaTheme="majorEastAsia" w:hAnsiTheme="majorEastAsia" w:cs="ＭＳＰ明朝"/>
          <w:color w:val="auto"/>
        </w:rPr>
      </w:r>
      <w:r w:rsidR="009C35A0" w:rsidRPr="00055283">
        <w:rPr>
          <w:rFonts w:asciiTheme="majorEastAsia" w:eastAsiaTheme="majorEastAsia" w:hAnsiTheme="majorEastAsia" w:cs="ＭＳＰ明朝"/>
          <w:color w:val="auto"/>
        </w:rPr>
        <w:fldChar w:fldCharType="separate"/>
      </w:r>
      <w:r w:rsidR="00732A53" w:rsidRPr="00732A53">
        <w:rPr>
          <w:rFonts w:asciiTheme="majorEastAsia" w:eastAsiaTheme="majorEastAsia" w:hAnsiTheme="majorEastAsia" w:hint="eastAsia"/>
          <w:color w:val="auto"/>
        </w:rPr>
        <w:t>表</w:t>
      </w:r>
      <w:r w:rsidR="00732A53" w:rsidRPr="00732A53">
        <w:rPr>
          <w:rFonts w:asciiTheme="majorEastAsia" w:eastAsiaTheme="majorEastAsia" w:hAnsiTheme="majorEastAsia"/>
          <w:color w:val="auto"/>
        </w:rPr>
        <w:t>3</w:t>
      </w:r>
      <w:r w:rsidR="00732A53" w:rsidRPr="00732A53">
        <w:rPr>
          <w:rFonts w:asciiTheme="majorEastAsia" w:eastAsiaTheme="majorEastAsia" w:hAnsiTheme="majorEastAsia"/>
          <w:color w:val="auto"/>
        </w:rPr>
        <w:noBreakHyphen/>
        <w:t>1</w:t>
      </w:r>
      <w:r w:rsidR="009C35A0" w:rsidRPr="00055283">
        <w:rPr>
          <w:rFonts w:asciiTheme="majorEastAsia" w:eastAsiaTheme="majorEastAsia" w:hAnsiTheme="majorEastAsia" w:cs="ＭＳＰ明朝"/>
          <w:color w:val="auto"/>
        </w:rPr>
        <w:fldChar w:fldCharType="end"/>
      </w:r>
      <w:r w:rsidRPr="00055283">
        <w:rPr>
          <w:rFonts w:cs="ＭＳＰ明朝" w:hint="eastAsia"/>
          <w:color w:val="auto"/>
        </w:rPr>
        <w:t>及び</w:t>
      </w:r>
      <w:r w:rsidR="009C35A0" w:rsidRPr="00055283">
        <w:rPr>
          <w:rFonts w:asciiTheme="majorEastAsia" w:eastAsiaTheme="majorEastAsia" w:hAnsiTheme="majorEastAsia" w:cs="ＭＳＰ明朝"/>
          <w:color w:val="auto"/>
        </w:rPr>
        <w:fldChar w:fldCharType="begin"/>
      </w:r>
      <w:r w:rsidR="009C35A0" w:rsidRPr="00055283">
        <w:rPr>
          <w:rFonts w:asciiTheme="majorEastAsia" w:eastAsiaTheme="majorEastAsia" w:hAnsiTheme="majorEastAsia" w:cs="ＭＳＰ明朝"/>
          <w:color w:val="auto"/>
        </w:rPr>
        <w:instrText xml:space="preserve"> </w:instrText>
      </w:r>
      <w:r w:rsidR="009C35A0" w:rsidRPr="00055283">
        <w:rPr>
          <w:rFonts w:asciiTheme="majorEastAsia" w:eastAsiaTheme="majorEastAsia" w:hAnsiTheme="majorEastAsia" w:cs="ＭＳＰ明朝" w:hint="eastAsia"/>
          <w:color w:val="auto"/>
        </w:rPr>
        <w:instrText>REF _Ref18937384 \h</w:instrText>
      </w:r>
      <w:r w:rsidR="009C35A0" w:rsidRPr="00055283">
        <w:rPr>
          <w:rFonts w:asciiTheme="majorEastAsia" w:eastAsiaTheme="majorEastAsia" w:hAnsiTheme="majorEastAsia" w:cs="ＭＳＰ明朝"/>
          <w:color w:val="auto"/>
        </w:rPr>
        <w:instrText xml:space="preserve">  \* MERGEFORMAT </w:instrText>
      </w:r>
      <w:r w:rsidR="009C35A0" w:rsidRPr="00055283">
        <w:rPr>
          <w:rFonts w:asciiTheme="majorEastAsia" w:eastAsiaTheme="majorEastAsia" w:hAnsiTheme="majorEastAsia" w:cs="ＭＳＰ明朝"/>
          <w:color w:val="auto"/>
        </w:rPr>
      </w:r>
      <w:r w:rsidR="009C35A0" w:rsidRPr="00055283">
        <w:rPr>
          <w:rFonts w:asciiTheme="majorEastAsia" w:eastAsiaTheme="majorEastAsia" w:hAnsiTheme="majorEastAsia" w:cs="ＭＳＰ明朝"/>
          <w:color w:val="auto"/>
        </w:rPr>
        <w:fldChar w:fldCharType="separate"/>
      </w:r>
      <w:r w:rsidR="00732A53" w:rsidRPr="00732A53">
        <w:rPr>
          <w:rFonts w:asciiTheme="majorEastAsia" w:eastAsiaTheme="majorEastAsia" w:hAnsiTheme="majorEastAsia"/>
          <w:color w:val="auto"/>
        </w:rPr>
        <w:t>表3</w:t>
      </w:r>
      <w:r w:rsidR="00732A53" w:rsidRPr="00732A53">
        <w:rPr>
          <w:rFonts w:asciiTheme="majorEastAsia" w:eastAsiaTheme="majorEastAsia" w:hAnsiTheme="majorEastAsia"/>
          <w:color w:val="auto"/>
        </w:rPr>
        <w:noBreakHyphen/>
        <w:t>3</w:t>
      </w:r>
      <w:r w:rsidR="009C35A0" w:rsidRPr="00055283">
        <w:rPr>
          <w:rFonts w:asciiTheme="majorEastAsia" w:eastAsiaTheme="majorEastAsia" w:hAnsiTheme="majorEastAsia" w:cs="ＭＳＰ明朝"/>
          <w:color w:val="auto"/>
        </w:rPr>
        <w:fldChar w:fldCharType="end"/>
      </w:r>
      <w:r w:rsidRPr="00055283">
        <w:rPr>
          <w:rFonts w:cs="ＭＳＰ明朝" w:hint="eastAsia"/>
          <w:color w:val="auto"/>
        </w:rPr>
        <w:t>に示した流入基準を超える場合には、</w:t>
      </w:r>
      <w:r w:rsidR="009C35A0" w:rsidRPr="00055283">
        <w:rPr>
          <w:rFonts w:asciiTheme="majorEastAsia" w:eastAsiaTheme="majorEastAsia" w:hAnsiTheme="majorEastAsia" w:cs="ＭＳＰ明朝"/>
          <w:color w:val="auto"/>
        </w:rPr>
        <w:fldChar w:fldCharType="begin"/>
      </w:r>
      <w:r w:rsidR="009C35A0" w:rsidRPr="00055283">
        <w:rPr>
          <w:rFonts w:asciiTheme="majorEastAsia" w:eastAsiaTheme="majorEastAsia" w:hAnsiTheme="majorEastAsia" w:cs="ＭＳＰ明朝"/>
          <w:color w:val="auto"/>
        </w:rPr>
        <w:instrText xml:space="preserve"> </w:instrText>
      </w:r>
      <w:r w:rsidR="009C35A0" w:rsidRPr="00055283">
        <w:rPr>
          <w:rFonts w:asciiTheme="majorEastAsia" w:eastAsiaTheme="majorEastAsia" w:hAnsiTheme="majorEastAsia" w:cs="ＭＳＰ明朝" w:hint="eastAsia"/>
          <w:color w:val="auto"/>
        </w:rPr>
        <w:instrText>REF _Ref18937408 \h</w:instrText>
      </w:r>
      <w:r w:rsidR="009C35A0" w:rsidRPr="00055283">
        <w:rPr>
          <w:rFonts w:asciiTheme="majorEastAsia" w:eastAsiaTheme="majorEastAsia" w:hAnsiTheme="majorEastAsia" w:cs="ＭＳＰ明朝"/>
          <w:color w:val="auto"/>
        </w:rPr>
        <w:instrText xml:space="preserve">  \* MERGEFORMAT </w:instrText>
      </w:r>
      <w:r w:rsidR="009C35A0" w:rsidRPr="00055283">
        <w:rPr>
          <w:rFonts w:asciiTheme="majorEastAsia" w:eastAsiaTheme="majorEastAsia" w:hAnsiTheme="majorEastAsia" w:cs="ＭＳＰ明朝"/>
          <w:color w:val="auto"/>
        </w:rPr>
      </w:r>
      <w:r w:rsidR="009C35A0" w:rsidRPr="00055283">
        <w:rPr>
          <w:rFonts w:asciiTheme="majorEastAsia" w:eastAsiaTheme="majorEastAsia" w:hAnsiTheme="majorEastAsia" w:cs="ＭＳＰ明朝"/>
          <w:color w:val="auto"/>
        </w:rPr>
        <w:fldChar w:fldCharType="separate"/>
      </w:r>
      <w:r w:rsidR="00732A53" w:rsidRPr="00732A53">
        <w:rPr>
          <w:rFonts w:asciiTheme="majorEastAsia" w:eastAsiaTheme="majorEastAsia" w:hAnsiTheme="majorEastAsia"/>
          <w:color w:val="auto"/>
        </w:rPr>
        <w:t>表4</w:t>
      </w:r>
      <w:r w:rsidR="00732A53" w:rsidRPr="00732A53">
        <w:rPr>
          <w:rFonts w:asciiTheme="majorEastAsia" w:eastAsiaTheme="majorEastAsia" w:hAnsiTheme="majorEastAsia"/>
          <w:color w:val="auto"/>
        </w:rPr>
        <w:noBreakHyphen/>
        <w:t>2</w:t>
      </w:r>
      <w:r w:rsidR="009C35A0" w:rsidRPr="00055283">
        <w:rPr>
          <w:rFonts w:asciiTheme="majorEastAsia" w:eastAsiaTheme="majorEastAsia" w:hAnsiTheme="majorEastAsia" w:cs="ＭＳＰ明朝"/>
          <w:color w:val="auto"/>
        </w:rPr>
        <w:fldChar w:fldCharType="end"/>
      </w:r>
      <w:r w:rsidRPr="00055283">
        <w:rPr>
          <w:rFonts w:cs="ＭＳＰ明朝" w:hint="eastAsia"/>
          <w:color w:val="auto"/>
        </w:rPr>
        <w:t>に示す放流水質の契約基準を</w:t>
      </w:r>
      <w:r w:rsidR="00E26452" w:rsidRPr="00055283">
        <w:rPr>
          <w:rFonts w:cs="ＭＳＰ明朝" w:hint="eastAsia"/>
          <w:color w:val="auto"/>
        </w:rPr>
        <w:t>満たす</w:t>
      </w:r>
      <w:r w:rsidRPr="00055283">
        <w:rPr>
          <w:rFonts w:cs="ＭＳＰ明朝" w:hint="eastAsia"/>
          <w:color w:val="auto"/>
        </w:rPr>
        <w:t>ことを目標に、対応可能な範囲内において処理を行うものとする。ただし、当該期間中は、</w:t>
      </w:r>
      <w:r w:rsidR="009C35A0" w:rsidRPr="00055283">
        <w:rPr>
          <w:rFonts w:asciiTheme="majorEastAsia" w:eastAsiaTheme="majorEastAsia" w:hAnsiTheme="majorEastAsia" w:cs="ＭＳＰ明朝"/>
          <w:color w:val="auto"/>
        </w:rPr>
        <w:fldChar w:fldCharType="begin"/>
      </w:r>
      <w:r w:rsidR="009C35A0" w:rsidRPr="00055283">
        <w:rPr>
          <w:rFonts w:asciiTheme="majorEastAsia" w:eastAsiaTheme="majorEastAsia" w:hAnsiTheme="majorEastAsia" w:cs="ＭＳＰ明朝"/>
          <w:color w:val="auto"/>
        </w:rPr>
        <w:instrText xml:space="preserve"> </w:instrText>
      </w:r>
      <w:r w:rsidR="009C35A0" w:rsidRPr="00055283">
        <w:rPr>
          <w:rFonts w:asciiTheme="majorEastAsia" w:eastAsiaTheme="majorEastAsia" w:hAnsiTheme="majorEastAsia" w:cs="ＭＳＰ明朝" w:hint="eastAsia"/>
          <w:color w:val="auto"/>
        </w:rPr>
        <w:instrText>REF _Ref18937408 \h</w:instrText>
      </w:r>
      <w:r w:rsidR="009C35A0" w:rsidRPr="00055283">
        <w:rPr>
          <w:rFonts w:asciiTheme="majorEastAsia" w:eastAsiaTheme="majorEastAsia" w:hAnsiTheme="majorEastAsia" w:cs="ＭＳＰ明朝"/>
          <w:color w:val="auto"/>
        </w:rPr>
        <w:instrText xml:space="preserve">  \* MERGEFORMAT </w:instrText>
      </w:r>
      <w:r w:rsidR="009C35A0" w:rsidRPr="00055283">
        <w:rPr>
          <w:rFonts w:asciiTheme="majorEastAsia" w:eastAsiaTheme="majorEastAsia" w:hAnsiTheme="majorEastAsia" w:cs="ＭＳＰ明朝"/>
          <w:color w:val="auto"/>
        </w:rPr>
      </w:r>
      <w:r w:rsidR="009C35A0" w:rsidRPr="00055283">
        <w:rPr>
          <w:rFonts w:asciiTheme="majorEastAsia" w:eastAsiaTheme="majorEastAsia" w:hAnsiTheme="majorEastAsia" w:cs="ＭＳＰ明朝"/>
          <w:color w:val="auto"/>
        </w:rPr>
        <w:fldChar w:fldCharType="separate"/>
      </w:r>
      <w:r w:rsidR="00732A53" w:rsidRPr="00732A53">
        <w:rPr>
          <w:rFonts w:asciiTheme="majorEastAsia" w:eastAsiaTheme="majorEastAsia" w:hAnsiTheme="majorEastAsia"/>
          <w:color w:val="auto"/>
        </w:rPr>
        <w:t>表4</w:t>
      </w:r>
      <w:r w:rsidR="00732A53" w:rsidRPr="00732A53">
        <w:rPr>
          <w:rFonts w:asciiTheme="majorEastAsia" w:eastAsiaTheme="majorEastAsia" w:hAnsiTheme="majorEastAsia"/>
          <w:color w:val="auto"/>
        </w:rPr>
        <w:noBreakHyphen/>
        <w:t>2</w:t>
      </w:r>
      <w:r w:rsidR="009C35A0" w:rsidRPr="00055283">
        <w:rPr>
          <w:rFonts w:asciiTheme="majorEastAsia" w:eastAsiaTheme="majorEastAsia" w:hAnsiTheme="majorEastAsia" w:cs="ＭＳＰ明朝"/>
          <w:color w:val="auto"/>
        </w:rPr>
        <w:fldChar w:fldCharType="end"/>
      </w:r>
      <w:r w:rsidRPr="00055283">
        <w:rPr>
          <w:rFonts w:cs="ＭＳＰ明朝" w:hint="eastAsia"/>
          <w:color w:val="auto"/>
        </w:rPr>
        <w:t>に示す放流水質の契約基準の達成を求めるものではない。</w:t>
      </w:r>
    </w:p>
    <w:p w:rsidR="002460D7" w:rsidRPr="00262D57" w:rsidRDefault="002460D7" w:rsidP="00121F8A">
      <w:pPr>
        <w:snapToGrid w:val="0"/>
        <w:spacing w:line="360" w:lineRule="auto"/>
        <w:textAlignment w:val="auto"/>
        <w:rPr>
          <w:rFonts w:cs="ＭＳＰ明朝"/>
          <w:color w:val="auto"/>
        </w:rPr>
      </w:pPr>
    </w:p>
    <w:p w:rsidR="005A72A2" w:rsidRPr="00262D57" w:rsidRDefault="005A72A2" w:rsidP="00121F8A">
      <w:pPr>
        <w:snapToGrid w:val="0"/>
        <w:spacing w:line="360" w:lineRule="auto"/>
        <w:textAlignment w:val="auto"/>
        <w:rPr>
          <w:rFonts w:cs="ＭＳＰ明朝"/>
          <w:color w:val="auto"/>
        </w:rPr>
      </w:pPr>
    </w:p>
    <w:p w:rsidR="005A72A2" w:rsidRPr="00262D57" w:rsidRDefault="00F871B2" w:rsidP="002738ED">
      <w:pPr>
        <w:pStyle w:val="1"/>
        <w:pageBreakBefore/>
        <w:snapToGrid w:val="0"/>
        <w:spacing w:after="120" w:line="360" w:lineRule="auto"/>
        <w:rPr>
          <w:rFonts w:cs="ＭＳＰ明朝"/>
        </w:rPr>
      </w:pPr>
      <w:bookmarkStart w:id="172" w:name="_Toc145676348"/>
      <w:r w:rsidRPr="00262D57">
        <w:rPr>
          <w:rFonts w:cs="ＭＳＰ明朝" w:hint="eastAsia"/>
        </w:rPr>
        <w:lastRenderedPageBreak/>
        <w:t xml:space="preserve"> </w:t>
      </w:r>
      <w:bookmarkStart w:id="173" w:name="_Ref268717853"/>
      <w:bookmarkStart w:id="174" w:name="_Ref268717862"/>
      <w:bookmarkStart w:id="175" w:name="_Ref268717866"/>
      <w:bookmarkStart w:id="176" w:name="_Toc19975322"/>
      <w:r w:rsidR="00606F49" w:rsidRPr="00262D57">
        <w:rPr>
          <w:rFonts w:cs="ＭＳＰ明朝" w:hint="eastAsia"/>
        </w:rPr>
        <w:t>開示</w:t>
      </w:r>
      <w:r w:rsidR="005A72A2" w:rsidRPr="00262D57">
        <w:rPr>
          <w:rFonts w:cs="ＭＳＰ明朝" w:hint="eastAsia"/>
        </w:rPr>
        <w:t>資料</w:t>
      </w:r>
      <w:bookmarkEnd w:id="172"/>
      <w:bookmarkEnd w:id="173"/>
      <w:bookmarkEnd w:id="174"/>
      <w:bookmarkEnd w:id="175"/>
      <w:bookmarkEnd w:id="176"/>
    </w:p>
    <w:p w:rsidR="003F102E" w:rsidRPr="00262D57" w:rsidRDefault="003F102E" w:rsidP="002738ED">
      <w:pPr>
        <w:pStyle w:val="2"/>
        <w:snapToGrid w:val="0"/>
        <w:spacing w:after="120" w:line="360" w:lineRule="auto"/>
        <w:rPr>
          <w:color w:val="auto"/>
        </w:rPr>
      </w:pPr>
      <w:r w:rsidRPr="00262D57">
        <w:rPr>
          <w:rFonts w:hint="eastAsia"/>
          <w:color w:val="auto"/>
        </w:rPr>
        <w:t xml:space="preserve"> </w:t>
      </w:r>
      <w:bookmarkStart w:id="177" w:name="_Toc19975323"/>
      <w:r w:rsidRPr="00262D57">
        <w:rPr>
          <w:rFonts w:hint="eastAsia"/>
          <w:color w:val="auto"/>
        </w:rPr>
        <w:t>参考資料</w:t>
      </w:r>
      <w:bookmarkStart w:id="178" w:name="_Toc245639981"/>
      <w:bookmarkEnd w:id="177"/>
    </w:p>
    <w:p w:rsidR="005B1665" w:rsidRPr="00262D57" w:rsidRDefault="003F102E" w:rsidP="003940FE">
      <w:pPr>
        <w:autoSpaceDE/>
        <w:autoSpaceDN/>
        <w:adjustRightInd/>
        <w:snapToGrid w:val="0"/>
        <w:spacing w:line="360" w:lineRule="auto"/>
        <w:jc w:val="both"/>
        <w:textAlignment w:val="auto"/>
        <w:rPr>
          <w:rFonts w:ascii="ＭＳ ゴシック" w:eastAsia="ＭＳ ゴシック" w:hAnsi="ＭＳ ゴシック"/>
          <w:color w:val="auto"/>
        </w:rPr>
      </w:pPr>
      <w:r w:rsidRPr="00262D57">
        <w:rPr>
          <w:rFonts w:ascii="Arial" w:eastAsia="ＭＳ ゴシック" w:hAnsi="Arial" w:cs="Arial"/>
          <w:color w:val="auto"/>
        </w:rPr>
        <w:t>9.</w:t>
      </w:r>
      <w:r w:rsidRPr="00262D57">
        <w:rPr>
          <w:rFonts w:ascii="Arial" w:eastAsia="ＭＳ ゴシック" w:hAnsi="Arial" w:cs="Arial" w:hint="eastAsia"/>
          <w:color w:val="auto"/>
        </w:rPr>
        <w:t>1</w:t>
      </w:r>
      <w:r w:rsidRPr="00262D57">
        <w:rPr>
          <w:rFonts w:ascii="Arial" w:eastAsia="ＭＳ ゴシック" w:hAnsi="Arial" w:cs="Arial"/>
          <w:color w:val="auto"/>
        </w:rPr>
        <w:t>.1</w:t>
      </w:r>
      <w:r w:rsidRPr="00262D57">
        <w:rPr>
          <w:rFonts w:ascii="Arial" w:eastAsia="ＭＳ ゴシック" w:hAnsi="Arial" w:cs="Arial" w:hint="eastAsia"/>
          <w:color w:val="auto"/>
        </w:rPr>
        <w:t xml:space="preserve"> </w:t>
      </w:r>
      <w:r w:rsidRPr="00262D57">
        <w:rPr>
          <w:rFonts w:ascii="ＭＳ ゴシック" w:eastAsia="ＭＳ ゴシック" w:hAnsi="ＭＳ ゴシック" w:hint="eastAsia"/>
          <w:color w:val="auto"/>
        </w:rPr>
        <w:t>施設･設備関連資料 及び 水量･水質実績資料</w:t>
      </w:r>
      <w:bookmarkEnd w:id="178"/>
    </w:p>
    <w:p w:rsidR="005B1665" w:rsidRPr="00262D57" w:rsidRDefault="005B1665" w:rsidP="003940FE">
      <w:pPr>
        <w:autoSpaceDE/>
        <w:autoSpaceDN/>
        <w:adjustRightInd/>
        <w:snapToGrid w:val="0"/>
        <w:spacing w:line="360" w:lineRule="auto"/>
        <w:jc w:val="both"/>
        <w:textAlignment w:val="auto"/>
        <w:rPr>
          <w:color w:val="auto"/>
        </w:rPr>
      </w:pPr>
      <w:r w:rsidRPr="00262D57">
        <w:rPr>
          <w:rFonts w:hint="eastAsia"/>
          <w:color w:val="auto"/>
        </w:rPr>
        <w:t xml:space="preserve">　運転対象施設･設備の把握及び運転状況の把握のため</w:t>
      </w:r>
      <w:r w:rsidR="00A946B5" w:rsidRPr="00262D57">
        <w:rPr>
          <w:rFonts w:hint="eastAsia"/>
          <w:color w:val="auto"/>
        </w:rPr>
        <w:t>、以下の資料を</w:t>
      </w:r>
      <w:r w:rsidRPr="00262D57">
        <w:rPr>
          <w:rFonts w:hint="eastAsia"/>
          <w:color w:val="auto"/>
        </w:rPr>
        <w:t>提示する。</w:t>
      </w:r>
    </w:p>
    <w:p w:rsidR="00B92581" w:rsidRDefault="00466CAA" w:rsidP="00AA62E0">
      <w:pPr>
        <w:autoSpaceDE/>
        <w:autoSpaceDN/>
        <w:adjustRightInd/>
        <w:snapToGrid w:val="0"/>
        <w:spacing w:beforeLines="50" w:before="120" w:line="360" w:lineRule="auto"/>
        <w:jc w:val="center"/>
        <w:textAlignment w:val="auto"/>
        <w:rPr>
          <w:rFonts w:ascii="Arial" w:eastAsia="ＭＳ ゴシック" w:hAnsi="Arial" w:cs="Arial"/>
          <w:color w:val="auto"/>
        </w:rPr>
      </w:pPr>
      <w:r w:rsidRPr="00262D57">
        <w:rPr>
          <w:rFonts w:ascii="Arial" w:eastAsia="ＭＳ ゴシック" w:hAnsi="ＭＳ ゴシック" w:cs="Arial"/>
          <w:color w:val="auto"/>
        </w:rPr>
        <w:t>表</w:t>
      </w:r>
      <w:r w:rsidRPr="00262D57">
        <w:rPr>
          <w:rFonts w:ascii="Arial" w:eastAsia="ＭＳ ゴシック" w:hAnsi="Arial" w:cs="Arial"/>
          <w:color w:val="auto"/>
        </w:rPr>
        <w:t>9</w:t>
      </w:r>
      <w:r w:rsidRPr="00262D57">
        <w:rPr>
          <w:rFonts w:ascii="Arial" w:eastAsia="ＭＳ ゴシック" w:hAnsi="ＭＳ ゴシック" w:cs="Arial"/>
          <w:color w:val="auto"/>
        </w:rPr>
        <w:t>－</w:t>
      </w:r>
      <w:r w:rsidRPr="00262D57">
        <w:rPr>
          <w:rFonts w:ascii="Arial" w:eastAsia="ＭＳ ゴシック" w:hAnsi="Arial" w:cs="Arial"/>
          <w:color w:val="auto"/>
        </w:rPr>
        <w:t>1</w:t>
      </w:r>
      <w:r w:rsidRPr="00262D57">
        <w:rPr>
          <w:rFonts w:ascii="Arial" w:eastAsia="ＭＳ ゴシック" w:hAnsi="ＭＳ ゴシック" w:cs="Arial"/>
          <w:color w:val="auto"/>
        </w:rPr>
        <w:t xml:space="preserve">　</w:t>
      </w:r>
      <w:r w:rsidR="003F102E" w:rsidRPr="00262D57">
        <w:rPr>
          <w:rFonts w:ascii="Arial" w:eastAsia="ＭＳ ゴシック" w:hAnsi="ＭＳ ゴシック" w:cs="Arial" w:hint="eastAsia"/>
          <w:color w:val="auto"/>
        </w:rPr>
        <w:t>施設･設備関連資料</w:t>
      </w:r>
      <w:r w:rsidR="003F102E" w:rsidRPr="00262D57">
        <w:rPr>
          <w:rFonts w:ascii="Arial" w:eastAsia="ＭＳ ゴシック" w:hAnsi="ＭＳ ゴシック" w:cs="Arial" w:hint="eastAsia"/>
          <w:color w:val="auto"/>
        </w:rPr>
        <w:t xml:space="preserve"> </w:t>
      </w:r>
      <w:r w:rsidR="003F102E" w:rsidRPr="00262D57">
        <w:rPr>
          <w:rFonts w:ascii="Arial" w:eastAsia="ＭＳ ゴシック" w:hAnsi="ＭＳ ゴシック" w:cs="Arial" w:hint="eastAsia"/>
          <w:color w:val="auto"/>
        </w:rPr>
        <w:t>及び</w:t>
      </w:r>
      <w:r w:rsidR="003F102E" w:rsidRPr="00262D57">
        <w:rPr>
          <w:rFonts w:ascii="Arial" w:eastAsia="ＭＳ ゴシック" w:hAnsi="ＭＳ ゴシック" w:cs="Arial" w:hint="eastAsia"/>
          <w:color w:val="auto"/>
        </w:rPr>
        <w:t xml:space="preserve"> </w:t>
      </w:r>
      <w:r w:rsidR="003F102E" w:rsidRPr="00262D57">
        <w:rPr>
          <w:rFonts w:ascii="Arial" w:eastAsia="ＭＳ ゴシック" w:hAnsi="ＭＳ ゴシック" w:cs="Arial" w:hint="eastAsia"/>
          <w:color w:val="auto"/>
        </w:rPr>
        <w:t>水量･水質実績資料</w:t>
      </w:r>
    </w:p>
    <w:tbl>
      <w:tblPr>
        <w:tblW w:w="9156" w:type="dxa"/>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CellMar>
          <w:left w:w="99" w:type="dxa"/>
          <w:right w:w="99" w:type="dxa"/>
        </w:tblCellMar>
        <w:tblLook w:val="0000" w:firstRow="0" w:lastRow="0" w:firstColumn="0" w:lastColumn="0" w:noHBand="0" w:noVBand="0"/>
      </w:tblPr>
      <w:tblGrid>
        <w:gridCol w:w="1602"/>
        <w:gridCol w:w="4493"/>
        <w:gridCol w:w="3061"/>
      </w:tblGrid>
      <w:tr w:rsidR="005B1665" w:rsidRPr="00262D57" w:rsidTr="00C646E2">
        <w:trPr>
          <w:trHeight w:val="340"/>
          <w:jc w:val="center"/>
        </w:trPr>
        <w:tc>
          <w:tcPr>
            <w:tcW w:w="1602" w:type="dxa"/>
            <w:tcBorders>
              <w:top w:val="single" w:sz="8" w:space="0" w:color="auto"/>
              <w:bottom w:val="single" w:sz="6" w:space="0" w:color="auto"/>
            </w:tcBorders>
            <w:shd w:val="clear" w:color="auto" w:fill="A6A6A6"/>
            <w:vAlign w:val="center"/>
          </w:tcPr>
          <w:p w:rsidR="005B1665" w:rsidRPr="00262D57" w:rsidRDefault="005B1665" w:rsidP="00E91881">
            <w:pPr>
              <w:snapToGrid w:val="0"/>
              <w:ind w:left="-15"/>
              <w:jc w:val="center"/>
              <w:rPr>
                <w:rFonts w:cs="ＭＳＰ明朝"/>
                <w:color w:val="auto"/>
              </w:rPr>
            </w:pPr>
            <w:r w:rsidRPr="00262D57">
              <w:rPr>
                <w:rFonts w:cs="ＭＳＰ明朝" w:hint="eastAsia"/>
                <w:color w:val="auto"/>
              </w:rPr>
              <w:t>番</w:t>
            </w:r>
            <w:r w:rsidR="00FB7A2B" w:rsidRPr="00262D57">
              <w:rPr>
                <w:rFonts w:cs="ＭＳＰ明朝" w:hint="eastAsia"/>
                <w:color w:val="auto"/>
              </w:rPr>
              <w:t xml:space="preserve">　</w:t>
            </w:r>
            <w:r w:rsidRPr="00262D57">
              <w:rPr>
                <w:rFonts w:cs="ＭＳＰ明朝" w:hint="eastAsia"/>
                <w:color w:val="auto"/>
              </w:rPr>
              <w:t>号</w:t>
            </w:r>
          </w:p>
        </w:tc>
        <w:tc>
          <w:tcPr>
            <w:tcW w:w="4493" w:type="dxa"/>
            <w:tcBorders>
              <w:top w:val="single" w:sz="8" w:space="0" w:color="auto"/>
              <w:bottom w:val="single" w:sz="6" w:space="0" w:color="auto"/>
            </w:tcBorders>
            <w:shd w:val="clear" w:color="auto" w:fill="A6A6A6"/>
            <w:vAlign w:val="center"/>
          </w:tcPr>
          <w:p w:rsidR="005B1665" w:rsidRPr="00262D57" w:rsidRDefault="005B1665" w:rsidP="00E91881">
            <w:pPr>
              <w:snapToGrid w:val="0"/>
              <w:jc w:val="center"/>
              <w:rPr>
                <w:rFonts w:cs="ＭＳＰ明朝"/>
                <w:color w:val="auto"/>
              </w:rPr>
            </w:pPr>
            <w:r w:rsidRPr="00262D57">
              <w:rPr>
                <w:rFonts w:cs="ＭＳＰ明朝" w:hint="eastAsia"/>
                <w:color w:val="auto"/>
              </w:rPr>
              <w:t>名　　　称</w:t>
            </w:r>
          </w:p>
        </w:tc>
        <w:tc>
          <w:tcPr>
            <w:tcW w:w="3061" w:type="dxa"/>
            <w:tcBorders>
              <w:top w:val="single" w:sz="8" w:space="0" w:color="auto"/>
              <w:bottom w:val="single" w:sz="6" w:space="0" w:color="auto"/>
            </w:tcBorders>
            <w:shd w:val="clear" w:color="auto" w:fill="A6A6A6"/>
            <w:vAlign w:val="center"/>
          </w:tcPr>
          <w:p w:rsidR="005B1665" w:rsidRPr="00262D57" w:rsidRDefault="005B1665" w:rsidP="00E91881">
            <w:pPr>
              <w:snapToGrid w:val="0"/>
              <w:jc w:val="center"/>
              <w:rPr>
                <w:rFonts w:cs="ＭＳＰ明朝"/>
                <w:color w:val="auto"/>
              </w:rPr>
            </w:pPr>
            <w:r w:rsidRPr="00262D57">
              <w:rPr>
                <w:rFonts w:cs="ＭＳＰ明朝" w:hint="eastAsia"/>
                <w:color w:val="auto"/>
              </w:rPr>
              <w:t>備　　　考</w:t>
            </w:r>
          </w:p>
        </w:tc>
      </w:tr>
      <w:tr w:rsidR="00320EAE" w:rsidRPr="00262D57" w:rsidTr="00C646E2">
        <w:trPr>
          <w:trHeight w:val="340"/>
          <w:jc w:val="center"/>
        </w:trPr>
        <w:tc>
          <w:tcPr>
            <w:tcW w:w="1602" w:type="dxa"/>
            <w:tcBorders>
              <w:top w:val="single" w:sz="6" w:space="0" w:color="auto"/>
            </w:tcBorders>
            <w:shd w:val="clear" w:color="auto" w:fill="auto"/>
            <w:vAlign w:val="center"/>
          </w:tcPr>
          <w:p w:rsidR="00320EAE" w:rsidRPr="00262D57" w:rsidRDefault="00121E00" w:rsidP="007A4961">
            <w:pPr>
              <w:snapToGrid w:val="0"/>
              <w:jc w:val="center"/>
              <w:rPr>
                <w:rFonts w:cs="ＭＳＰ明朝"/>
                <w:color w:val="auto"/>
              </w:rPr>
            </w:pPr>
            <w:bookmarkStart w:id="179" w:name="_Ref268622418"/>
            <w:r w:rsidRPr="00262D57">
              <w:rPr>
                <w:color w:val="auto"/>
              </w:rPr>
              <w:t xml:space="preserve">参考資料 </w:t>
            </w:r>
            <w:bookmarkEnd w:id="179"/>
            <w:r w:rsidR="007A4961" w:rsidRPr="00262D57">
              <w:rPr>
                <w:rFonts w:hint="eastAsia"/>
                <w:color w:val="auto"/>
              </w:rPr>
              <w:t>1</w:t>
            </w:r>
          </w:p>
        </w:tc>
        <w:tc>
          <w:tcPr>
            <w:tcW w:w="4493" w:type="dxa"/>
            <w:tcBorders>
              <w:top w:val="single" w:sz="6" w:space="0" w:color="auto"/>
            </w:tcBorders>
            <w:shd w:val="clear" w:color="auto" w:fill="auto"/>
            <w:vAlign w:val="center"/>
          </w:tcPr>
          <w:p w:rsidR="00320EAE" w:rsidRPr="00262D57" w:rsidRDefault="00012EBF" w:rsidP="003F102E">
            <w:pPr>
              <w:snapToGrid w:val="0"/>
              <w:rPr>
                <w:rFonts w:cs="ＭＳＰ明朝"/>
                <w:color w:val="auto"/>
              </w:rPr>
            </w:pPr>
            <w:r w:rsidRPr="00262D57">
              <w:rPr>
                <w:rFonts w:cs="ＭＳＰ明朝" w:hint="eastAsia"/>
                <w:color w:val="auto"/>
              </w:rPr>
              <w:t>施設機能状況</w:t>
            </w:r>
            <w:r w:rsidR="00C87955" w:rsidRPr="00262D57">
              <w:rPr>
                <w:rFonts w:cs="ＭＳＰ明朝" w:hint="eastAsia"/>
                <w:color w:val="auto"/>
              </w:rPr>
              <w:t>確認</w:t>
            </w:r>
            <w:r w:rsidRPr="00262D57">
              <w:rPr>
                <w:rFonts w:cs="ＭＳＰ明朝" w:hint="eastAsia"/>
                <w:color w:val="auto"/>
              </w:rPr>
              <w:t>書</w:t>
            </w:r>
          </w:p>
        </w:tc>
        <w:tc>
          <w:tcPr>
            <w:tcW w:w="3061" w:type="dxa"/>
            <w:tcBorders>
              <w:top w:val="single" w:sz="6" w:space="0" w:color="auto"/>
            </w:tcBorders>
            <w:shd w:val="clear" w:color="auto" w:fill="auto"/>
            <w:vAlign w:val="center"/>
          </w:tcPr>
          <w:p w:rsidR="00320EAE" w:rsidRPr="00262D57" w:rsidRDefault="00320EAE" w:rsidP="00E91881">
            <w:pPr>
              <w:snapToGrid w:val="0"/>
              <w:rPr>
                <w:rFonts w:cs="ＭＳＰ明朝"/>
                <w:color w:val="auto"/>
              </w:rPr>
            </w:pPr>
          </w:p>
        </w:tc>
      </w:tr>
      <w:tr w:rsidR="00012EBF" w:rsidRPr="00262D57" w:rsidTr="00C646E2">
        <w:trPr>
          <w:trHeight w:val="340"/>
          <w:jc w:val="center"/>
        </w:trPr>
        <w:tc>
          <w:tcPr>
            <w:tcW w:w="1602" w:type="dxa"/>
            <w:tcBorders>
              <w:top w:val="single" w:sz="6" w:space="0" w:color="auto"/>
            </w:tcBorders>
            <w:shd w:val="clear" w:color="auto" w:fill="auto"/>
            <w:vAlign w:val="center"/>
          </w:tcPr>
          <w:p w:rsidR="00012EBF" w:rsidRPr="00262D57" w:rsidRDefault="00012EBF" w:rsidP="007A4961">
            <w:pPr>
              <w:snapToGrid w:val="0"/>
              <w:jc w:val="center"/>
              <w:rPr>
                <w:rFonts w:cs="ＭＳＰ明朝"/>
                <w:color w:val="auto"/>
              </w:rPr>
            </w:pPr>
            <w:r w:rsidRPr="00262D57">
              <w:rPr>
                <w:rFonts w:hint="eastAsia"/>
                <w:color w:val="auto"/>
              </w:rPr>
              <w:t xml:space="preserve">参考資料 </w:t>
            </w:r>
            <w:r w:rsidR="007A4961" w:rsidRPr="00262D57">
              <w:rPr>
                <w:rFonts w:hint="eastAsia"/>
                <w:color w:val="auto"/>
              </w:rPr>
              <w:t>2</w:t>
            </w:r>
          </w:p>
        </w:tc>
        <w:tc>
          <w:tcPr>
            <w:tcW w:w="4493" w:type="dxa"/>
            <w:tcBorders>
              <w:top w:val="single" w:sz="6" w:space="0" w:color="auto"/>
            </w:tcBorders>
            <w:shd w:val="clear" w:color="auto" w:fill="auto"/>
            <w:vAlign w:val="center"/>
          </w:tcPr>
          <w:p w:rsidR="00012EBF" w:rsidRPr="00AD2EE4" w:rsidRDefault="00012EBF" w:rsidP="003F102E">
            <w:pPr>
              <w:snapToGrid w:val="0"/>
              <w:rPr>
                <w:color w:val="auto"/>
              </w:rPr>
            </w:pPr>
            <w:r w:rsidRPr="00AD2EE4">
              <w:rPr>
                <w:rFonts w:hint="eastAsia"/>
                <w:color w:val="auto"/>
              </w:rPr>
              <w:t>設備台帳</w:t>
            </w:r>
          </w:p>
        </w:tc>
        <w:tc>
          <w:tcPr>
            <w:tcW w:w="3061" w:type="dxa"/>
            <w:tcBorders>
              <w:top w:val="single" w:sz="6" w:space="0" w:color="auto"/>
            </w:tcBorders>
            <w:shd w:val="clear" w:color="auto" w:fill="auto"/>
            <w:vAlign w:val="center"/>
          </w:tcPr>
          <w:p w:rsidR="00012EBF" w:rsidRPr="00262D57" w:rsidRDefault="00012EBF" w:rsidP="00E91881">
            <w:pPr>
              <w:snapToGrid w:val="0"/>
              <w:rPr>
                <w:rFonts w:cs="ＭＳＰ明朝"/>
                <w:color w:val="auto"/>
              </w:rPr>
            </w:pPr>
          </w:p>
        </w:tc>
      </w:tr>
      <w:tr w:rsidR="00012EBF" w:rsidRPr="00262D57" w:rsidTr="00C646E2">
        <w:trPr>
          <w:trHeight w:val="340"/>
          <w:jc w:val="center"/>
        </w:trPr>
        <w:tc>
          <w:tcPr>
            <w:tcW w:w="1602" w:type="dxa"/>
            <w:shd w:val="clear" w:color="auto" w:fill="auto"/>
            <w:vAlign w:val="center"/>
          </w:tcPr>
          <w:p w:rsidR="00012EBF" w:rsidRPr="00262D57" w:rsidRDefault="00012EBF" w:rsidP="007A4961">
            <w:pPr>
              <w:snapToGrid w:val="0"/>
              <w:jc w:val="center"/>
              <w:rPr>
                <w:rFonts w:cs="ＭＳＰ明朝"/>
                <w:color w:val="auto"/>
                <w:bdr w:val="single" w:sz="4" w:space="0" w:color="auto"/>
              </w:rPr>
            </w:pPr>
            <w:r w:rsidRPr="00262D57">
              <w:rPr>
                <w:rFonts w:hint="eastAsia"/>
                <w:color w:val="auto"/>
              </w:rPr>
              <w:t xml:space="preserve">参考資料 </w:t>
            </w:r>
            <w:r w:rsidR="007A4961" w:rsidRPr="00262D57">
              <w:rPr>
                <w:rFonts w:hint="eastAsia"/>
                <w:color w:val="auto"/>
              </w:rPr>
              <w:t>3</w:t>
            </w:r>
          </w:p>
        </w:tc>
        <w:tc>
          <w:tcPr>
            <w:tcW w:w="4493" w:type="dxa"/>
            <w:shd w:val="clear" w:color="auto" w:fill="auto"/>
            <w:vAlign w:val="center"/>
          </w:tcPr>
          <w:p w:rsidR="00244940" w:rsidRPr="00AD2EE4" w:rsidRDefault="00012EBF" w:rsidP="00DE7363">
            <w:pPr>
              <w:snapToGrid w:val="0"/>
              <w:rPr>
                <w:rFonts w:cs="ＭＳＰ明朝"/>
                <w:color w:val="auto"/>
              </w:rPr>
            </w:pPr>
            <w:r w:rsidRPr="00AD2EE4">
              <w:rPr>
                <w:rFonts w:cs="ＭＳＰ明朝" w:hint="eastAsia"/>
                <w:color w:val="auto"/>
              </w:rPr>
              <w:t>流入水量実績　平成</w:t>
            </w:r>
            <w:r w:rsidR="009C35A0" w:rsidRPr="00AD2EE4">
              <w:rPr>
                <w:rFonts w:cs="ＭＳＰ明朝" w:hint="eastAsia"/>
                <w:color w:val="auto"/>
              </w:rPr>
              <w:t>2</w:t>
            </w:r>
            <w:r w:rsidR="00DE7363">
              <w:rPr>
                <w:rFonts w:cs="ＭＳＰ明朝" w:hint="eastAsia"/>
                <w:color w:val="auto"/>
              </w:rPr>
              <w:t>5</w:t>
            </w:r>
            <w:r w:rsidRPr="00AD2EE4">
              <w:rPr>
                <w:rFonts w:cs="ＭＳＰ明朝" w:hint="eastAsia"/>
                <w:color w:val="auto"/>
              </w:rPr>
              <w:t>年度～</w:t>
            </w:r>
            <w:r w:rsidR="00DE7363">
              <w:rPr>
                <w:rFonts w:cs="ＭＳＰ明朝" w:hint="eastAsia"/>
                <w:color w:val="auto"/>
              </w:rPr>
              <w:t>29</w:t>
            </w:r>
            <w:r w:rsidRPr="00AD2EE4">
              <w:rPr>
                <w:rFonts w:cs="ＭＳＰ明朝" w:hint="eastAsia"/>
                <w:color w:val="auto"/>
              </w:rPr>
              <w:t>年度</w:t>
            </w:r>
          </w:p>
        </w:tc>
        <w:tc>
          <w:tcPr>
            <w:tcW w:w="3061" w:type="dxa"/>
            <w:shd w:val="clear" w:color="auto" w:fill="auto"/>
            <w:vAlign w:val="center"/>
          </w:tcPr>
          <w:p w:rsidR="00012EBF" w:rsidRPr="00262D57" w:rsidRDefault="00012EBF" w:rsidP="00E91881">
            <w:pPr>
              <w:snapToGrid w:val="0"/>
              <w:rPr>
                <w:rFonts w:cs="ＭＳＰ明朝"/>
                <w:color w:val="auto"/>
              </w:rPr>
            </w:pPr>
          </w:p>
        </w:tc>
      </w:tr>
      <w:tr w:rsidR="00012EBF" w:rsidRPr="00262D57" w:rsidTr="00C646E2">
        <w:trPr>
          <w:trHeight w:val="340"/>
          <w:jc w:val="center"/>
        </w:trPr>
        <w:tc>
          <w:tcPr>
            <w:tcW w:w="1602" w:type="dxa"/>
            <w:shd w:val="clear" w:color="auto" w:fill="auto"/>
            <w:vAlign w:val="center"/>
          </w:tcPr>
          <w:p w:rsidR="00012EBF" w:rsidRPr="00262D57" w:rsidRDefault="00012EBF" w:rsidP="007A4961">
            <w:pPr>
              <w:snapToGrid w:val="0"/>
              <w:jc w:val="center"/>
              <w:rPr>
                <w:rFonts w:cs="ＭＳＰ明朝"/>
                <w:color w:val="auto"/>
              </w:rPr>
            </w:pPr>
            <w:r w:rsidRPr="00262D57">
              <w:rPr>
                <w:rFonts w:hint="eastAsia"/>
                <w:color w:val="auto"/>
              </w:rPr>
              <w:t xml:space="preserve">参考資料 </w:t>
            </w:r>
            <w:r w:rsidR="007A4961" w:rsidRPr="00262D57">
              <w:rPr>
                <w:rFonts w:hint="eastAsia"/>
                <w:color w:val="auto"/>
              </w:rPr>
              <w:t>4</w:t>
            </w:r>
          </w:p>
        </w:tc>
        <w:tc>
          <w:tcPr>
            <w:tcW w:w="4493" w:type="dxa"/>
            <w:shd w:val="clear" w:color="auto" w:fill="auto"/>
            <w:vAlign w:val="center"/>
          </w:tcPr>
          <w:p w:rsidR="00244940" w:rsidRPr="00AD2EE4" w:rsidRDefault="00012EBF" w:rsidP="00DE7363">
            <w:pPr>
              <w:snapToGrid w:val="0"/>
              <w:rPr>
                <w:rFonts w:cs="ＭＳＰ明朝"/>
                <w:color w:val="auto"/>
              </w:rPr>
            </w:pPr>
            <w:r w:rsidRPr="00AD2EE4">
              <w:rPr>
                <w:rFonts w:cs="ＭＳＰ明朝" w:hint="eastAsia"/>
                <w:color w:val="auto"/>
              </w:rPr>
              <w:t xml:space="preserve">流入･放流水質実績　</w:t>
            </w:r>
            <w:r w:rsidR="004A12F2" w:rsidRPr="00AD2EE4">
              <w:rPr>
                <w:rFonts w:cs="ＭＳＰ明朝" w:hint="eastAsia"/>
                <w:color w:val="auto"/>
              </w:rPr>
              <w:t>平成</w:t>
            </w:r>
            <w:r w:rsidR="009C35A0" w:rsidRPr="00AD2EE4">
              <w:rPr>
                <w:rFonts w:cs="ＭＳＰ明朝" w:hint="eastAsia"/>
                <w:color w:val="auto"/>
              </w:rPr>
              <w:t>2</w:t>
            </w:r>
            <w:r w:rsidR="00DE7363">
              <w:rPr>
                <w:rFonts w:cs="ＭＳＰ明朝" w:hint="eastAsia"/>
                <w:color w:val="auto"/>
              </w:rPr>
              <w:t>5</w:t>
            </w:r>
            <w:r w:rsidR="004A12F2" w:rsidRPr="00AD2EE4">
              <w:rPr>
                <w:rFonts w:cs="ＭＳＰ明朝" w:hint="eastAsia"/>
                <w:color w:val="auto"/>
              </w:rPr>
              <w:t>年度～</w:t>
            </w:r>
            <w:r w:rsidR="00DE7363">
              <w:rPr>
                <w:rFonts w:cs="ＭＳＰ明朝" w:hint="eastAsia"/>
                <w:color w:val="auto"/>
              </w:rPr>
              <w:t>29</w:t>
            </w:r>
            <w:r w:rsidR="004A12F2" w:rsidRPr="00AD2EE4">
              <w:rPr>
                <w:rFonts w:cs="ＭＳＰ明朝" w:hint="eastAsia"/>
                <w:color w:val="auto"/>
              </w:rPr>
              <w:t>年度</w:t>
            </w:r>
          </w:p>
        </w:tc>
        <w:tc>
          <w:tcPr>
            <w:tcW w:w="3061" w:type="dxa"/>
            <w:shd w:val="clear" w:color="auto" w:fill="auto"/>
            <w:vAlign w:val="center"/>
          </w:tcPr>
          <w:p w:rsidR="00012EBF" w:rsidRPr="00262D57" w:rsidRDefault="00012EBF" w:rsidP="00E91881">
            <w:pPr>
              <w:snapToGrid w:val="0"/>
              <w:rPr>
                <w:rFonts w:cs="ＭＳＰ明朝"/>
                <w:color w:val="auto"/>
              </w:rPr>
            </w:pPr>
          </w:p>
        </w:tc>
      </w:tr>
      <w:tr w:rsidR="00012EBF" w:rsidRPr="00262D57" w:rsidTr="00C646E2">
        <w:trPr>
          <w:trHeight w:val="340"/>
          <w:jc w:val="center"/>
        </w:trPr>
        <w:tc>
          <w:tcPr>
            <w:tcW w:w="1602" w:type="dxa"/>
            <w:shd w:val="clear" w:color="auto" w:fill="auto"/>
            <w:vAlign w:val="center"/>
          </w:tcPr>
          <w:p w:rsidR="00012EBF" w:rsidRPr="00262D57" w:rsidRDefault="00012EBF" w:rsidP="007A4961">
            <w:pPr>
              <w:snapToGrid w:val="0"/>
              <w:jc w:val="center"/>
              <w:rPr>
                <w:rFonts w:cs="ＭＳＰ明朝"/>
                <w:color w:val="auto"/>
              </w:rPr>
            </w:pPr>
            <w:r w:rsidRPr="00262D57">
              <w:rPr>
                <w:rFonts w:hint="eastAsia"/>
                <w:color w:val="auto"/>
              </w:rPr>
              <w:t xml:space="preserve">参考資料 </w:t>
            </w:r>
            <w:r w:rsidR="00096273" w:rsidRPr="00262D57">
              <w:rPr>
                <w:rFonts w:hint="eastAsia"/>
                <w:color w:val="auto"/>
              </w:rPr>
              <w:t>5</w:t>
            </w:r>
          </w:p>
        </w:tc>
        <w:tc>
          <w:tcPr>
            <w:tcW w:w="4493" w:type="dxa"/>
            <w:shd w:val="clear" w:color="auto" w:fill="auto"/>
            <w:vAlign w:val="center"/>
          </w:tcPr>
          <w:p w:rsidR="00012EBF" w:rsidRPr="00AD2EE4" w:rsidRDefault="00012EBF" w:rsidP="00E91881">
            <w:pPr>
              <w:snapToGrid w:val="0"/>
              <w:rPr>
                <w:rFonts w:cs="ＭＳＰ明朝"/>
                <w:color w:val="auto"/>
              </w:rPr>
            </w:pPr>
            <w:r w:rsidRPr="00AD2EE4">
              <w:rPr>
                <w:rFonts w:cs="ＭＳＰ明朝" w:hint="eastAsia"/>
                <w:color w:val="auto"/>
              </w:rPr>
              <w:t>浄化センター平面図</w:t>
            </w:r>
            <w:r w:rsidR="00265B1B" w:rsidRPr="00AD2EE4">
              <w:rPr>
                <w:rFonts w:cs="ＭＳＰ明朝" w:hint="eastAsia"/>
                <w:color w:val="auto"/>
              </w:rPr>
              <w:t>及び</w:t>
            </w:r>
            <w:r w:rsidR="007A4961" w:rsidRPr="00AD2EE4">
              <w:rPr>
                <w:rFonts w:cs="ＭＳＰ明朝" w:hint="eastAsia"/>
                <w:color w:val="auto"/>
              </w:rPr>
              <w:t>ポンプ場平面図</w:t>
            </w:r>
          </w:p>
        </w:tc>
        <w:tc>
          <w:tcPr>
            <w:tcW w:w="3061" w:type="dxa"/>
            <w:shd w:val="clear" w:color="auto" w:fill="auto"/>
            <w:vAlign w:val="center"/>
          </w:tcPr>
          <w:p w:rsidR="00012EBF" w:rsidRPr="00262D57" w:rsidRDefault="00012EBF" w:rsidP="002738ED">
            <w:pPr>
              <w:snapToGrid w:val="0"/>
              <w:ind w:rightChars="-29" w:right="-61"/>
              <w:rPr>
                <w:color w:val="auto"/>
              </w:rPr>
            </w:pPr>
          </w:p>
        </w:tc>
      </w:tr>
      <w:tr w:rsidR="003309F0" w:rsidRPr="00262D57" w:rsidTr="00C646E2">
        <w:trPr>
          <w:trHeight w:val="340"/>
          <w:jc w:val="center"/>
        </w:trPr>
        <w:tc>
          <w:tcPr>
            <w:tcW w:w="1602" w:type="dxa"/>
            <w:shd w:val="clear" w:color="auto" w:fill="auto"/>
            <w:vAlign w:val="center"/>
          </w:tcPr>
          <w:p w:rsidR="003309F0" w:rsidRPr="00262D57" w:rsidRDefault="003309F0" w:rsidP="007A4961">
            <w:pPr>
              <w:snapToGrid w:val="0"/>
              <w:jc w:val="center"/>
              <w:rPr>
                <w:color w:val="auto"/>
              </w:rPr>
            </w:pPr>
            <w:r>
              <w:rPr>
                <w:rFonts w:hint="eastAsia"/>
                <w:color w:val="auto"/>
              </w:rPr>
              <w:t xml:space="preserve">参考資料 </w:t>
            </w:r>
            <w:r w:rsidR="00757828">
              <w:rPr>
                <w:rFonts w:hint="eastAsia"/>
                <w:color w:val="auto"/>
              </w:rPr>
              <w:t>6</w:t>
            </w:r>
          </w:p>
        </w:tc>
        <w:tc>
          <w:tcPr>
            <w:tcW w:w="4493" w:type="dxa"/>
            <w:shd w:val="clear" w:color="auto" w:fill="auto"/>
            <w:vAlign w:val="center"/>
          </w:tcPr>
          <w:p w:rsidR="003309F0" w:rsidRPr="00AD2EE4" w:rsidRDefault="003309F0" w:rsidP="00E91881">
            <w:pPr>
              <w:snapToGrid w:val="0"/>
              <w:rPr>
                <w:color w:val="auto"/>
              </w:rPr>
            </w:pPr>
            <w:r w:rsidRPr="00AD2EE4">
              <w:rPr>
                <w:rFonts w:hint="eastAsia"/>
                <w:color w:val="auto"/>
              </w:rPr>
              <w:t>浄化センター流入水量変動（日間変動）</w:t>
            </w:r>
          </w:p>
        </w:tc>
        <w:tc>
          <w:tcPr>
            <w:tcW w:w="3061" w:type="dxa"/>
            <w:shd w:val="clear" w:color="auto" w:fill="auto"/>
            <w:vAlign w:val="center"/>
          </w:tcPr>
          <w:p w:rsidR="003309F0" w:rsidRPr="00262D57" w:rsidRDefault="003309F0" w:rsidP="002738ED">
            <w:pPr>
              <w:snapToGrid w:val="0"/>
              <w:ind w:rightChars="-29" w:right="-61"/>
              <w:rPr>
                <w:color w:val="auto"/>
              </w:rPr>
            </w:pPr>
          </w:p>
        </w:tc>
      </w:tr>
      <w:tr w:rsidR="00012EBF" w:rsidRPr="00262D57" w:rsidTr="00C646E2">
        <w:trPr>
          <w:trHeight w:val="340"/>
          <w:jc w:val="center"/>
        </w:trPr>
        <w:tc>
          <w:tcPr>
            <w:tcW w:w="1602" w:type="dxa"/>
            <w:shd w:val="clear" w:color="auto" w:fill="auto"/>
            <w:vAlign w:val="center"/>
          </w:tcPr>
          <w:p w:rsidR="00244940" w:rsidRDefault="00012EBF" w:rsidP="00757828">
            <w:pPr>
              <w:snapToGrid w:val="0"/>
              <w:jc w:val="center"/>
              <w:rPr>
                <w:rFonts w:cs="ＭＳＰ明朝"/>
                <w:color w:val="auto"/>
                <w:bdr w:val="single" w:sz="4" w:space="0" w:color="auto"/>
              </w:rPr>
            </w:pPr>
            <w:r w:rsidRPr="00262D57">
              <w:rPr>
                <w:rFonts w:hint="eastAsia"/>
                <w:color w:val="auto"/>
              </w:rPr>
              <w:t xml:space="preserve">参考資料 </w:t>
            </w:r>
            <w:r w:rsidR="00757828">
              <w:rPr>
                <w:rFonts w:hint="eastAsia"/>
                <w:color w:val="auto"/>
              </w:rPr>
              <w:t>7</w:t>
            </w:r>
          </w:p>
        </w:tc>
        <w:tc>
          <w:tcPr>
            <w:tcW w:w="4493" w:type="dxa"/>
            <w:shd w:val="clear" w:color="auto" w:fill="auto"/>
            <w:vAlign w:val="center"/>
          </w:tcPr>
          <w:p w:rsidR="00012EBF" w:rsidRPr="00AD2EE4" w:rsidRDefault="00012EBF" w:rsidP="00E91881">
            <w:pPr>
              <w:snapToGrid w:val="0"/>
              <w:rPr>
                <w:rFonts w:cs="ＭＳＰ明朝"/>
                <w:color w:val="auto"/>
              </w:rPr>
            </w:pPr>
            <w:r w:rsidRPr="00AD2EE4">
              <w:rPr>
                <w:color w:val="auto"/>
              </w:rPr>
              <w:t>流域幹線図</w:t>
            </w:r>
          </w:p>
        </w:tc>
        <w:tc>
          <w:tcPr>
            <w:tcW w:w="3061" w:type="dxa"/>
            <w:shd w:val="clear" w:color="auto" w:fill="auto"/>
            <w:vAlign w:val="center"/>
          </w:tcPr>
          <w:p w:rsidR="00012EBF" w:rsidRPr="00262D57" w:rsidRDefault="00012EBF" w:rsidP="002738ED">
            <w:pPr>
              <w:snapToGrid w:val="0"/>
              <w:ind w:rightChars="-29" w:right="-61"/>
              <w:rPr>
                <w:color w:val="auto"/>
              </w:rPr>
            </w:pPr>
          </w:p>
        </w:tc>
      </w:tr>
      <w:tr w:rsidR="00012EBF" w:rsidRPr="00262D57" w:rsidTr="00C646E2">
        <w:trPr>
          <w:trHeight w:val="340"/>
          <w:jc w:val="center"/>
        </w:trPr>
        <w:tc>
          <w:tcPr>
            <w:tcW w:w="1602" w:type="dxa"/>
            <w:shd w:val="clear" w:color="auto" w:fill="auto"/>
            <w:vAlign w:val="center"/>
          </w:tcPr>
          <w:p w:rsidR="00244940" w:rsidRDefault="00012EBF" w:rsidP="00757828">
            <w:pPr>
              <w:snapToGrid w:val="0"/>
              <w:jc w:val="center"/>
              <w:rPr>
                <w:rFonts w:cs="ＭＳＰ明朝"/>
                <w:color w:val="auto"/>
              </w:rPr>
            </w:pPr>
            <w:r w:rsidRPr="00262D57">
              <w:rPr>
                <w:rFonts w:hint="eastAsia"/>
                <w:color w:val="auto"/>
              </w:rPr>
              <w:t xml:space="preserve">参考資料 </w:t>
            </w:r>
            <w:r w:rsidR="00757828">
              <w:rPr>
                <w:rFonts w:hint="eastAsia"/>
                <w:color w:val="auto"/>
              </w:rPr>
              <w:t>8</w:t>
            </w:r>
          </w:p>
        </w:tc>
        <w:tc>
          <w:tcPr>
            <w:tcW w:w="4493" w:type="dxa"/>
            <w:shd w:val="clear" w:color="auto" w:fill="auto"/>
            <w:vAlign w:val="center"/>
          </w:tcPr>
          <w:p w:rsidR="00244940" w:rsidRPr="00AD2EE4" w:rsidRDefault="00012EBF" w:rsidP="00DE7363">
            <w:pPr>
              <w:snapToGrid w:val="0"/>
              <w:rPr>
                <w:color w:val="auto"/>
              </w:rPr>
            </w:pPr>
            <w:r w:rsidRPr="00AD2EE4">
              <w:rPr>
                <w:rFonts w:cs="ＭＳＰ明朝" w:hint="eastAsia"/>
                <w:color w:val="auto"/>
              </w:rPr>
              <w:t xml:space="preserve">維持管理年報　</w:t>
            </w:r>
            <w:r w:rsidR="004A12F2" w:rsidRPr="00AD2EE4">
              <w:rPr>
                <w:rFonts w:cs="ＭＳＰ明朝" w:hint="eastAsia"/>
                <w:color w:val="auto"/>
              </w:rPr>
              <w:t>平成</w:t>
            </w:r>
            <w:r w:rsidR="009C35A0" w:rsidRPr="00AD2EE4">
              <w:rPr>
                <w:rFonts w:cs="ＭＳＰ明朝" w:hint="eastAsia"/>
                <w:color w:val="auto"/>
              </w:rPr>
              <w:t>2</w:t>
            </w:r>
            <w:r w:rsidR="00DE7363">
              <w:rPr>
                <w:rFonts w:cs="ＭＳＰ明朝" w:hint="eastAsia"/>
                <w:color w:val="auto"/>
              </w:rPr>
              <w:t>5</w:t>
            </w:r>
            <w:r w:rsidR="004A12F2" w:rsidRPr="00AD2EE4">
              <w:rPr>
                <w:rFonts w:cs="ＭＳＰ明朝" w:hint="eastAsia"/>
                <w:color w:val="auto"/>
              </w:rPr>
              <w:t>年度～</w:t>
            </w:r>
            <w:r w:rsidR="00DE7363">
              <w:rPr>
                <w:rFonts w:cs="ＭＳＰ明朝" w:hint="eastAsia"/>
                <w:color w:val="auto"/>
              </w:rPr>
              <w:t>29</w:t>
            </w:r>
            <w:r w:rsidR="004A12F2" w:rsidRPr="00AD2EE4">
              <w:rPr>
                <w:rFonts w:cs="ＭＳＰ明朝" w:hint="eastAsia"/>
                <w:color w:val="auto"/>
              </w:rPr>
              <w:t>年度</w:t>
            </w:r>
          </w:p>
        </w:tc>
        <w:tc>
          <w:tcPr>
            <w:tcW w:w="3061" w:type="dxa"/>
            <w:shd w:val="clear" w:color="auto" w:fill="auto"/>
            <w:vAlign w:val="center"/>
          </w:tcPr>
          <w:p w:rsidR="00012EBF" w:rsidRPr="00262D57" w:rsidRDefault="00012EBF" w:rsidP="00096273">
            <w:pPr>
              <w:snapToGrid w:val="0"/>
              <w:ind w:rightChars="-29" w:right="-61"/>
              <w:rPr>
                <w:dstrike/>
                <w:color w:val="auto"/>
              </w:rPr>
            </w:pPr>
          </w:p>
        </w:tc>
      </w:tr>
      <w:tr w:rsidR="00012EBF" w:rsidRPr="00262D57" w:rsidTr="00C646E2">
        <w:trPr>
          <w:trHeight w:val="340"/>
          <w:jc w:val="center"/>
        </w:trPr>
        <w:tc>
          <w:tcPr>
            <w:tcW w:w="1602" w:type="dxa"/>
            <w:shd w:val="clear" w:color="auto" w:fill="auto"/>
            <w:vAlign w:val="center"/>
          </w:tcPr>
          <w:p w:rsidR="00244940" w:rsidRDefault="00012EBF" w:rsidP="00757828">
            <w:pPr>
              <w:pStyle w:val="a9"/>
              <w:snapToGrid w:val="0"/>
              <w:spacing w:beforeLines="0"/>
              <w:rPr>
                <w:rFonts w:ascii="ＭＳ 明朝" w:eastAsia="ＭＳ 明朝" w:hAnsi="ＭＳ 明朝" w:cs="ＭＳＰ明朝"/>
                <w:color w:val="auto"/>
              </w:rPr>
            </w:pPr>
            <w:r w:rsidRPr="00262D57">
              <w:rPr>
                <w:rFonts w:ascii="ＭＳ 明朝" w:eastAsia="ＭＳ 明朝" w:hAnsi="ＭＳ 明朝" w:hint="eastAsia"/>
                <w:color w:val="auto"/>
              </w:rPr>
              <w:t xml:space="preserve">参考資料 </w:t>
            </w:r>
            <w:r w:rsidR="00757828">
              <w:rPr>
                <w:rFonts w:ascii="ＭＳ 明朝" w:eastAsia="ＭＳ 明朝" w:hAnsi="ＭＳ 明朝" w:hint="eastAsia"/>
                <w:color w:val="auto"/>
              </w:rPr>
              <w:t>9</w:t>
            </w:r>
          </w:p>
        </w:tc>
        <w:tc>
          <w:tcPr>
            <w:tcW w:w="4493" w:type="dxa"/>
            <w:shd w:val="clear" w:color="auto" w:fill="auto"/>
            <w:vAlign w:val="center"/>
          </w:tcPr>
          <w:p w:rsidR="00012EBF" w:rsidRPr="00AD2EE4" w:rsidRDefault="00012EBF" w:rsidP="00E91881">
            <w:pPr>
              <w:snapToGrid w:val="0"/>
              <w:rPr>
                <w:rFonts w:cs="ＭＳＰ明朝"/>
                <w:color w:val="auto"/>
              </w:rPr>
            </w:pPr>
            <w:r w:rsidRPr="00AD2EE4">
              <w:rPr>
                <w:rFonts w:hint="eastAsia"/>
                <w:color w:val="auto"/>
              </w:rPr>
              <w:t>ユーティリティ関連資料</w:t>
            </w:r>
          </w:p>
        </w:tc>
        <w:tc>
          <w:tcPr>
            <w:tcW w:w="3061" w:type="dxa"/>
            <w:shd w:val="clear" w:color="auto" w:fill="auto"/>
            <w:vAlign w:val="center"/>
          </w:tcPr>
          <w:p w:rsidR="00012EBF" w:rsidRPr="00262D57" w:rsidRDefault="00012EBF" w:rsidP="002738ED">
            <w:pPr>
              <w:snapToGrid w:val="0"/>
              <w:ind w:rightChars="-29" w:right="-61"/>
              <w:rPr>
                <w:color w:val="auto"/>
              </w:rPr>
            </w:pPr>
          </w:p>
        </w:tc>
      </w:tr>
      <w:tr w:rsidR="00BA4202" w:rsidRPr="00262D57" w:rsidTr="00C646E2">
        <w:trPr>
          <w:trHeight w:val="340"/>
          <w:jc w:val="center"/>
        </w:trPr>
        <w:tc>
          <w:tcPr>
            <w:tcW w:w="1602" w:type="dxa"/>
            <w:shd w:val="clear" w:color="auto" w:fill="auto"/>
            <w:vAlign w:val="center"/>
          </w:tcPr>
          <w:p w:rsidR="00244940" w:rsidRDefault="00BA4202" w:rsidP="00DE7363">
            <w:pPr>
              <w:pStyle w:val="a9"/>
              <w:snapToGrid w:val="0"/>
              <w:spacing w:beforeLines="0"/>
              <w:rPr>
                <w:rFonts w:ascii="ＭＳ 明朝" w:eastAsia="ＭＳ 明朝" w:hAnsi="ＭＳ 明朝"/>
                <w:color w:val="auto"/>
              </w:rPr>
            </w:pPr>
            <w:r w:rsidRPr="00262D57">
              <w:rPr>
                <w:rFonts w:ascii="ＭＳ 明朝" w:eastAsia="ＭＳ 明朝" w:hAnsi="ＭＳ 明朝" w:hint="eastAsia"/>
                <w:color w:val="auto"/>
              </w:rPr>
              <w:t xml:space="preserve">参考資料 </w:t>
            </w:r>
            <w:r w:rsidR="003309F0">
              <w:rPr>
                <w:rFonts w:ascii="ＭＳ 明朝" w:eastAsia="ＭＳ 明朝" w:hAnsi="ＭＳ 明朝" w:hint="eastAsia"/>
                <w:color w:val="auto"/>
              </w:rPr>
              <w:t>1</w:t>
            </w:r>
            <w:r w:rsidR="00DE7363">
              <w:rPr>
                <w:rFonts w:ascii="ＭＳ 明朝" w:eastAsia="ＭＳ 明朝" w:hAnsi="ＭＳ 明朝" w:hint="eastAsia"/>
                <w:color w:val="auto"/>
              </w:rPr>
              <w:t>0</w:t>
            </w:r>
          </w:p>
        </w:tc>
        <w:tc>
          <w:tcPr>
            <w:tcW w:w="4493" w:type="dxa"/>
            <w:shd w:val="clear" w:color="auto" w:fill="auto"/>
            <w:vAlign w:val="center"/>
          </w:tcPr>
          <w:p w:rsidR="00BA4202" w:rsidRPr="00AD2EE4" w:rsidRDefault="00BA4202" w:rsidP="009D68C1">
            <w:pPr>
              <w:snapToGrid w:val="0"/>
              <w:rPr>
                <w:rFonts w:cs="ＭＳＰ明朝"/>
                <w:color w:val="auto"/>
              </w:rPr>
            </w:pPr>
            <w:r w:rsidRPr="00AD2EE4">
              <w:rPr>
                <w:rFonts w:cs="ＭＳＰ明朝" w:hint="eastAsia"/>
                <w:color w:val="auto"/>
              </w:rPr>
              <w:t>京都府流域下水道における省エネ対策実施例</w:t>
            </w:r>
          </w:p>
        </w:tc>
        <w:tc>
          <w:tcPr>
            <w:tcW w:w="3061" w:type="dxa"/>
            <w:shd w:val="clear" w:color="auto" w:fill="auto"/>
            <w:vAlign w:val="center"/>
          </w:tcPr>
          <w:p w:rsidR="00BA4202" w:rsidRPr="00262D57" w:rsidRDefault="00BA4202" w:rsidP="002738ED">
            <w:pPr>
              <w:keepNext/>
              <w:snapToGrid w:val="0"/>
              <w:ind w:rightChars="-29" w:right="-61"/>
              <w:rPr>
                <w:color w:val="auto"/>
              </w:rPr>
            </w:pPr>
          </w:p>
        </w:tc>
      </w:tr>
    </w:tbl>
    <w:p w:rsidR="00594C61" w:rsidRPr="00262D57" w:rsidRDefault="00594C61" w:rsidP="00594C61">
      <w:pPr>
        <w:autoSpaceDE/>
        <w:autoSpaceDN/>
        <w:adjustRightInd/>
        <w:snapToGrid w:val="0"/>
        <w:spacing w:line="276" w:lineRule="auto"/>
        <w:jc w:val="both"/>
        <w:textAlignment w:val="auto"/>
        <w:rPr>
          <w:rFonts w:cs="ＭＳゴシック"/>
          <w:color w:val="auto"/>
        </w:rPr>
      </w:pPr>
    </w:p>
    <w:p w:rsidR="005B1665" w:rsidRPr="00262D57" w:rsidRDefault="005B1665" w:rsidP="003940FE">
      <w:pPr>
        <w:autoSpaceDE/>
        <w:autoSpaceDN/>
        <w:adjustRightInd/>
        <w:snapToGrid w:val="0"/>
        <w:spacing w:line="360" w:lineRule="auto"/>
        <w:jc w:val="both"/>
        <w:textAlignment w:val="auto"/>
        <w:rPr>
          <w:rFonts w:ascii="ＭＳ ゴシック" w:eastAsia="ＭＳ ゴシック" w:hAnsi="ＭＳ ゴシック" w:cs="ＭＳゴシック"/>
          <w:color w:val="auto"/>
        </w:rPr>
      </w:pPr>
      <w:r w:rsidRPr="00262D57">
        <w:rPr>
          <w:rFonts w:ascii="Arial" w:eastAsia="ＭＳ ゴシック" w:hAnsi="Arial" w:cs="Arial"/>
          <w:color w:val="auto"/>
        </w:rPr>
        <w:t>9.</w:t>
      </w:r>
      <w:r w:rsidR="003F102E" w:rsidRPr="00262D57">
        <w:rPr>
          <w:rFonts w:ascii="Arial" w:eastAsia="ＭＳ ゴシック" w:hAnsi="Arial" w:cs="Arial" w:hint="eastAsia"/>
          <w:color w:val="auto"/>
        </w:rPr>
        <w:t>1</w:t>
      </w:r>
      <w:r w:rsidRPr="00262D57">
        <w:rPr>
          <w:rFonts w:ascii="Arial" w:eastAsia="ＭＳ ゴシック" w:hAnsi="Arial" w:cs="Arial"/>
          <w:color w:val="auto"/>
        </w:rPr>
        <w:t>.</w:t>
      </w:r>
      <w:r w:rsidR="00E4680A" w:rsidRPr="00262D57">
        <w:rPr>
          <w:rFonts w:ascii="Arial" w:eastAsia="ＭＳ ゴシック" w:hAnsi="Arial" w:cs="Arial" w:hint="eastAsia"/>
          <w:color w:val="auto"/>
        </w:rPr>
        <w:t>2</w:t>
      </w:r>
      <w:r w:rsidRPr="00262D57">
        <w:rPr>
          <w:rFonts w:ascii="ＭＳ ゴシック" w:eastAsia="ＭＳ ゴシック" w:hAnsi="ＭＳ ゴシック" w:cs="ＭＳゴシック" w:hint="eastAsia"/>
          <w:color w:val="auto"/>
        </w:rPr>
        <w:t xml:space="preserve"> 備品管理資料</w:t>
      </w:r>
    </w:p>
    <w:p w:rsidR="005B1665" w:rsidRPr="00262D57" w:rsidRDefault="005B1665" w:rsidP="003940FE">
      <w:pPr>
        <w:autoSpaceDE/>
        <w:autoSpaceDN/>
        <w:adjustRightInd/>
        <w:snapToGrid w:val="0"/>
        <w:spacing w:line="360" w:lineRule="auto"/>
        <w:jc w:val="both"/>
        <w:textAlignment w:val="auto"/>
        <w:rPr>
          <w:color w:val="auto"/>
        </w:rPr>
      </w:pPr>
      <w:r w:rsidRPr="00262D57">
        <w:rPr>
          <w:rFonts w:hint="eastAsia"/>
          <w:color w:val="auto"/>
        </w:rPr>
        <w:t xml:space="preserve">　必要物品等の把握のため、</w:t>
      </w:r>
      <w:r w:rsidR="00A946B5" w:rsidRPr="00262D57">
        <w:rPr>
          <w:rFonts w:hint="eastAsia"/>
          <w:color w:val="auto"/>
        </w:rPr>
        <w:t>以下の資料を</w:t>
      </w:r>
      <w:r w:rsidRPr="00262D57">
        <w:rPr>
          <w:rFonts w:hint="eastAsia"/>
          <w:color w:val="auto"/>
        </w:rPr>
        <w:t>提示する。</w:t>
      </w:r>
    </w:p>
    <w:p w:rsidR="00B92581" w:rsidRDefault="00466CAA" w:rsidP="00AA62E0">
      <w:pPr>
        <w:autoSpaceDE/>
        <w:autoSpaceDN/>
        <w:adjustRightInd/>
        <w:snapToGrid w:val="0"/>
        <w:spacing w:beforeLines="50" w:before="120" w:line="360" w:lineRule="auto"/>
        <w:jc w:val="center"/>
        <w:textAlignment w:val="auto"/>
        <w:rPr>
          <w:rFonts w:ascii="Arial" w:eastAsia="ＭＳ ゴシック" w:hAnsi="Arial" w:cs="Arial"/>
          <w:color w:val="auto"/>
        </w:rPr>
      </w:pPr>
      <w:r w:rsidRPr="00262D57">
        <w:rPr>
          <w:rFonts w:ascii="Arial" w:eastAsia="ＭＳ ゴシック" w:hAnsi="ＭＳ ゴシック" w:cs="Arial"/>
          <w:color w:val="auto"/>
        </w:rPr>
        <w:t>表</w:t>
      </w:r>
      <w:r w:rsidRPr="00262D57">
        <w:rPr>
          <w:rFonts w:ascii="Arial" w:eastAsia="ＭＳ ゴシック" w:hAnsi="Arial" w:cs="Arial"/>
          <w:color w:val="auto"/>
        </w:rPr>
        <w:t>9</w:t>
      </w:r>
      <w:r w:rsidRPr="00262D57">
        <w:rPr>
          <w:rFonts w:ascii="Arial" w:eastAsia="ＭＳ ゴシック" w:hAnsi="ＭＳ ゴシック" w:cs="Arial"/>
          <w:color w:val="auto"/>
        </w:rPr>
        <w:t>－</w:t>
      </w:r>
      <w:r w:rsidR="00E4680A" w:rsidRPr="00262D57">
        <w:rPr>
          <w:rFonts w:ascii="Arial" w:eastAsia="ＭＳ ゴシック" w:hAnsi="ＭＳ ゴシック" w:cs="Arial" w:hint="eastAsia"/>
          <w:color w:val="auto"/>
        </w:rPr>
        <w:t>2</w:t>
      </w:r>
      <w:r w:rsidRPr="00262D57">
        <w:rPr>
          <w:rFonts w:ascii="Arial" w:eastAsia="ＭＳ ゴシック" w:hAnsi="ＭＳ ゴシック" w:cs="Arial"/>
          <w:color w:val="auto"/>
        </w:rPr>
        <w:t xml:space="preserve">　備品管理資料</w:t>
      </w:r>
    </w:p>
    <w:tbl>
      <w:tblPr>
        <w:tblW w:w="9156" w:type="dxa"/>
        <w:jc w:val="center"/>
        <w:tblInd w:w="241"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CellMar>
          <w:left w:w="99" w:type="dxa"/>
          <w:right w:w="99" w:type="dxa"/>
        </w:tblCellMar>
        <w:tblLook w:val="0000" w:firstRow="0" w:lastRow="0" w:firstColumn="0" w:lastColumn="0" w:noHBand="0" w:noVBand="0"/>
      </w:tblPr>
      <w:tblGrid>
        <w:gridCol w:w="1602"/>
        <w:gridCol w:w="4493"/>
        <w:gridCol w:w="3061"/>
      </w:tblGrid>
      <w:tr w:rsidR="005E2BFB" w:rsidRPr="00262D57" w:rsidTr="00C646E2">
        <w:trPr>
          <w:trHeight w:val="340"/>
          <w:jc w:val="center"/>
        </w:trPr>
        <w:tc>
          <w:tcPr>
            <w:tcW w:w="1602" w:type="dxa"/>
            <w:shd w:val="clear" w:color="auto" w:fill="A6A6A6"/>
            <w:vAlign w:val="center"/>
          </w:tcPr>
          <w:p w:rsidR="005E2BFB" w:rsidRPr="00262D57" w:rsidRDefault="005E2BFB" w:rsidP="005E2BFB">
            <w:pPr>
              <w:snapToGrid w:val="0"/>
              <w:ind w:left="-15"/>
              <w:jc w:val="center"/>
              <w:rPr>
                <w:rFonts w:cs="ＭＳＰ明朝"/>
                <w:color w:val="auto"/>
              </w:rPr>
            </w:pPr>
            <w:r w:rsidRPr="00262D57">
              <w:rPr>
                <w:rFonts w:cs="ＭＳＰ明朝" w:hint="eastAsia"/>
                <w:color w:val="auto"/>
              </w:rPr>
              <w:t>番　号</w:t>
            </w:r>
          </w:p>
        </w:tc>
        <w:tc>
          <w:tcPr>
            <w:tcW w:w="4493" w:type="dxa"/>
            <w:shd w:val="clear" w:color="auto" w:fill="A6A6A6"/>
            <w:vAlign w:val="center"/>
          </w:tcPr>
          <w:p w:rsidR="005E2BFB" w:rsidRPr="00262D57" w:rsidRDefault="005E2BFB" w:rsidP="005E2BFB">
            <w:pPr>
              <w:snapToGrid w:val="0"/>
              <w:jc w:val="center"/>
              <w:rPr>
                <w:rFonts w:cs="ＭＳＰ明朝"/>
                <w:color w:val="auto"/>
              </w:rPr>
            </w:pPr>
            <w:r w:rsidRPr="00262D57">
              <w:rPr>
                <w:rFonts w:cs="ＭＳＰ明朝" w:hint="eastAsia"/>
                <w:color w:val="auto"/>
              </w:rPr>
              <w:t>名　　　称</w:t>
            </w:r>
          </w:p>
        </w:tc>
        <w:tc>
          <w:tcPr>
            <w:tcW w:w="3061" w:type="dxa"/>
            <w:shd w:val="clear" w:color="auto" w:fill="A6A6A6"/>
            <w:vAlign w:val="center"/>
          </w:tcPr>
          <w:p w:rsidR="005E2BFB" w:rsidRPr="00262D57" w:rsidRDefault="005E2BFB" w:rsidP="005E2BFB">
            <w:pPr>
              <w:snapToGrid w:val="0"/>
              <w:jc w:val="center"/>
              <w:rPr>
                <w:rFonts w:cs="ＭＳＰ明朝"/>
                <w:color w:val="auto"/>
              </w:rPr>
            </w:pPr>
            <w:r w:rsidRPr="00262D57">
              <w:rPr>
                <w:rFonts w:cs="ＭＳＰ明朝" w:hint="eastAsia"/>
                <w:color w:val="auto"/>
              </w:rPr>
              <w:t>備　　　考</w:t>
            </w:r>
          </w:p>
        </w:tc>
      </w:tr>
      <w:tr w:rsidR="005B1665" w:rsidRPr="00262D57" w:rsidTr="00C646E2">
        <w:trPr>
          <w:trHeight w:val="340"/>
          <w:jc w:val="center"/>
        </w:trPr>
        <w:tc>
          <w:tcPr>
            <w:tcW w:w="1602" w:type="dxa"/>
            <w:shd w:val="clear" w:color="auto" w:fill="auto"/>
            <w:vAlign w:val="center"/>
          </w:tcPr>
          <w:p w:rsidR="00244940" w:rsidRDefault="00412148" w:rsidP="00DE7363">
            <w:pPr>
              <w:pStyle w:val="a9"/>
              <w:snapToGrid w:val="0"/>
              <w:spacing w:beforeLines="0"/>
              <w:rPr>
                <w:rFonts w:ascii="ＭＳ 明朝" w:eastAsia="ＭＳ 明朝" w:hAnsi="ＭＳ 明朝" w:cs="ＭＳＰ明朝"/>
                <w:color w:val="auto"/>
              </w:rPr>
            </w:pPr>
            <w:bookmarkStart w:id="180" w:name="_Ref268682518"/>
            <w:r w:rsidRPr="00262D57">
              <w:rPr>
                <w:rFonts w:ascii="ＭＳ 明朝" w:eastAsia="ＭＳ 明朝" w:hAnsi="ＭＳ 明朝" w:hint="eastAsia"/>
                <w:color w:val="auto"/>
              </w:rPr>
              <w:t xml:space="preserve">参考資料 </w:t>
            </w:r>
            <w:bookmarkEnd w:id="180"/>
            <w:r w:rsidR="00757828">
              <w:rPr>
                <w:rFonts w:ascii="ＭＳ 明朝" w:eastAsia="ＭＳ 明朝" w:hAnsi="ＭＳ 明朝" w:hint="eastAsia"/>
                <w:color w:val="auto"/>
              </w:rPr>
              <w:t>1</w:t>
            </w:r>
            <w:r w:rsidR="00DE7363">
              <w:rPr>
                <w:rFonts w:ascii="ＭＳ 明朝" w:eastAsia="ＭＳ 明朝" w:hAnsi="ＭＳ 明朝" w:hint="eastAsia"/>
                <w:color w:val="auto"/>
              </w:rPr>
              <w:t>1</w:t>
            </w:r>
          </w:p>
        </w:tc>
        <w:tc>
          <w:tcPr>
            <w:tcW w:w="4493" w:type="dxa"/>
            <w:shd w:val="clear" w:color="auto" w:fill="auto"/>
            <w:vAlign w:val="center"/>
          </w:tcPr>
          <w:p w:rsidR="00244940" w:rsidRDefault="00705A11">
            <w:pPr>
              <w:snapToGrid w:val="0"/>
              <w:rPr>
                <w:rFonts w:cs="ＭＳＰ明朝"/>
                <w:color w:val="auto"/>
              </w:rPr>
            </w:pPr>
            <w:r>
              <w:rPr>
                <w:rFonts w:cs="ＭＳＰ明朝" w:hint="eastAsia"/>
                <w:color w:val="auto"/>
              </w:rPr>
              <w:t>貸与物品</w:t>
            </w:r>
            <w:r w:rsidR="005B1665" w:rsidRPr="00262D57">
              <w:rPr>
                <w:rFonts w:cs="ＭＳＰ明朝" w:hint="eastAsia"/>
                <w:color w:val="auto"/>
              </w:rPr>
              <w:t xml:space="preserve">管理表　</w:t>
            </w:r>
            <w:r w:rsidR="005B1665" w:rsidRPr="00AD2EE4">
              <w:rPr>
                <w:rFonts w:cs="ＭＳＰ明朝" w:hint="eastAsia"/>
                <w:color w:val="auto"/>
              </w:rPr>
              <w:t>平成</w:t>
            </w:r>
            <w:r w:rsidR="009C35A0" w:rsidRPr="00AD2EE4">
              <w:rPr>
                <w:rFonts w:cs="ＭＳＰ明朝" w:hint="eastAsia"/>
                <w:color w:val="auto"/>
              </w:rPr>
              <w:t>31</w:t>
            </w:r>
            <w:r w:rsidR="005B1665" w:rsidRPr="00AD2EE4">
              <w:rPr>
                <w:rFonts w:cs="ＭＳＰ明朝" w:hint="eastAsia"/>
                <w:color w:val="auto"/>
              </w:rPr>
              <w:t>年度</w:t>
            </w:r>
            <w:r w:rsidR="009C35A0" w:rsidRPr="00AD2EE4">
              <w:rPr>
                <w:rFonts w:cs="ＭＳＰ明朝" w:hint="eastAsia"/>
                <w:color w:val="auto"/>
              </w:rPr>
              <w:t>（令和元年度）</w:t>
            </w:r>
          </w:p>
        </w:tc>
        <w:tc>
          <w:tcPr>
            <w:tcW w:w="3061" w:type="dxa"/>
            <w:shd w:val="clear" w:color="auto" w:fill="auto"/>
            <w:vAlign w:val="center"/>
          </w:tcPr>
          <w:p w:rsidR="005B1665" w:rsidRPr="00262D57" w:rsidRDefault="005B1665" w:rsidP="00FB7A2B">
            <w:pPr>
              <w:snapToGrid w:val="0"/>
              <w:rPr>
                <w:rFonts w:cs="ＭＳＰ明朝"/>
                <w:color w:val="auto"/>
              </w:rPr>
            </w:pPr>
          </w:p>
        </w:tc>
      </w:tr>
    </w:tbl>
    <w:p w:rsidR="00594C61" w:rsidRPr="00262D57" w:rsidRDefault="00594C61" w:rsidP="00594C61">
      <w:pPr>
        <w:snapToGrid w:val="0"/>
        <w:spacing w:line="276" w:lineRule="auto"/>
        <w:rPr>
          <w:color w:val="auto"/>
        </w:rPr>
      </w:pPr>
    </w:p>
    <w:p w:rsidR="005B1665" w:rsidRPr="00262D57" w:rsidRDefault="005B1665" w:rsidP="003940FE">
      <w:pPr>
        <w:autoSpaceDE/>
        <w:autoSpaceDN/>
        <w:adjustRightInd/>
        <w:snapToGrid w:val="0"/>
        <w:spacing w:line="360" w:lineRule="auto"/>
        <w:jc w:val="both"/>
        <w:textAlignment w:val="auto"/>
        <w:rPr>
          <w:rFonts w:ascii="ＭＳ ゴシック" w:eastAsia="ＭＳ ゴシック" w:hAnsi="ＭＳ ゴシック" w:cs="ＭＳゴシック"/>
          <w:color w:val="auto"/>
        </w:rPr>
      </w:pPr>
      <w:r w:rsidRPr="00262D57">
        <w:rPr>
          <w:rFonts w:ascii="Arial" w:eastAsia="ＭＳ ゴシック" w:hAnsi="Arial" w:cs="Arial"/>
          <w:color w:val="auto"/>
        </w:rPr>
        <w:t>9.</w:t>
      </w:r>
      <w:r w:rsidR="003F102E" w:rsidRPr="00262D57">
        <w:rPr>
          <w:rFonts w:ascii="Arial" w:eastAsia="ＭＳ ゴシック" w:hAnsi="Arial" w:cs="Arial" w:hint="eastAsia"/>
          <w:color w:val="auto"/>
        </w:rPr>
        <w:t>1</w:t>
      </w:r>
      <w:r w:rsidRPr="00262D57">
        <w:rPr>
          <w:rFonts w:ascii="Arial" w:eastAsia="ＭＳ ゴシック" w:hAnsi="Arial" w:cs="Arial"/>
          <w:color w:val="auto"/>
        </w:rPr>
        <w:t>.</w:t>
      </w:r>
      <w:r w:rsidR="00E4680A" w:rsidRPr="00262D57">
        <w:rPr>
          <w:rFonts w:ascii="Arial" w:eastAsia="ＭＳ ゴシック" w:hAnsi="Arial" w:cs="Arial" w:hint="eastAsia"/>
          <w:color w:val="auto"/>
        </w:rPr>
        <w:t>3</w:t>
      </w:r>
      <w:r w:rsidRPr="00262D57">
        <w:rPr>
          <w:rFonts w:ascii="ＭＳ ゴシック" w:eastAsia="ＭＳ ゴシック" w:hAnsi="ＭＳ ゴシック" w:cs="ＭＳゴシック" w:hint="eastAsia"/>
          <w:color w:val="auto"/>
        </w:rPr>
        <w:t xml:space="preserve"> 基準、規定等資料</w:t>
      </w:r>
    </w:p>
    <w:p w:rsidR="005B1665" w:rsidRPr="00262D57" w:rsidRDefault="005B1665" w:rsidP="003940FE">
      <w:pPr>
        <w:autoSpaceDE/>
        <w:autoSpaceDN/>
        <w:adjustRightInd/>
        <w:snapToGrid w:val="0"/>
        <w:spacing w:line="360" w:lineRule="auto"/>
        <w:jc w:val="both"/>
        <w:textAlignment w:val="auto"/>
        <w:rPr>
          <w:color w:val="auto"/>
        </w:rPr>
      </w:pPr>
      <w:r w:rsidRPr="00262D57">
        <w:rPr>
          <w:rFonts w:hint="eastAsia"/>
          <w:color w:val="auto"/>
        </w:rPr>
        <w:t xml:space="preserve">　運転管理する上での基準等の把握のため</w:t>
      </w:r>
      <w:r w:rsidR="00A946B5" w:rsidRPr="00262D57">
        <w:rPr>
          <w:rFonts w:hint="eastAsia"/>
          <w:color w:val="auto"/>
        </w:rPr>
        <w:t>、以下の資料を</w:t>
      </w:r>
      <w:r w:rsidRPr="00262D57">
        <w:rPr>
          <w:rFonts w:hint="eastAsia"/>
          <w:color w:val="auto"/>
        </w:rPr>
        <w:t>提示する。</w:t>
      </w:r>
    </w:p>
    <w:p w:rsidR="00B92581" w:rsidRDefault="00466CAA" w:rsidP="00AA62E0">
      <w:pPr>
        <w:autoSpaceDE/>
        <w:autoSpaceDN/>
        <w:adjustRightInd/>
        <w:snapToGrid w:val="0"/>
        <w:spacing w:beforeLines="50" w:before="120" w:line="360" w:lineRule="auto"/>
        <w:jc w:val="center"/>
        <w:textAlignment w:val="auto"/>
        <w:rPr>
          <w:rFonts w:ascii="Arial" w:eastAsia="ＭＳ ゴシック" w:hAnsi="Arial" w:cs="Arial"/>
          <w:color w:val="auto"/>
        </w:rPr>
      </w:pPr>
      <w:r w:rsidRPr="00262D57">
        <w:rPr>
          <w:rFonts w:ascii="Arial" w:eastAsia="ＭＳ ゴシック" w:hAnsi="ＭＳ ゴシック" w:cs="Arial"/>
          <w:color w:val="auto"/>
        </w:rPr>
        <w:t>表</w:t>
      </w:r>
      <w:r w:rsidRPr="00262D57">
        <w:rPr>
          <w:rFonts w:ascii="Arial" w:eastAsia="ＭＳ ゴシック" w:hAnsi="Arial" w:cs="Arial"/>
          <w:color w:val="auto"/>
        </w:rPr>
        <w:t>9</w:t>
      </w:r>
      <w:r w:rsidRPr="00262D57">
        <w:rPr>
          <w:rFonts w:ascii="Arial" w:eastAsia="ＭＳ ゴシック" w:hAnsi="ＭＳ ゴシック" w:cs="Arial"/>
          <w:color w:val="auto"/>
        </w:rPr>
        <w:t>－</w:t>
      </w:r>
      <w:r w:rsidR="00E4680A" w:rsidRPr="00262D57">
        <w:rPr>
          <w:rFonts w:ascii="Arial" w:eastAsia="ＭＳ ゴシック" w:hAnsi="ＭＳ ゴシック" w:cs="Arial" w:hint="eastAsia"/>
          <w:color w:val="auto"/>
        </w:rPr>
        <w:t>3</w:t>
      </w:r>
      <w:r w:rsidRPr="00262D57">
        <w:rPr>
          <w:rFonts w:ascii="Arial" w:eastAsia="ＭＳ ゴシック" w:hAnsi="ＭＳ ゴシック" w:cs="Arial"/>
          <w:color w:val="auto"/>
        </w:rPr>
        <w:t xml:space="preserve">　</w:t>
      </w:r>
      <w:r w:rsidR="004B6F70" w:rsidRPr="00262D57">
        <w:rPr>
          <w:rFonts w:ascii="Arial" w:eastAsia="ＭＳ ゴシック" w:hAnsi="ＭＳ ゴシック" w:cs="Arial" w:hint="eastAsia"/>
          <w:color w:val="auto"/>
        </w:rPr>
        <w:t>基準・規定等</w:t>
      </w:r>
      <w:r w:rsidR="004B6F70" w:rsidRPr="00262D57">
        <w:rPr>
          <w:rFonts w:ascii="Arial" w:eastAsia="ＭＳ ゴシック" w:hAnsi="Arial" w:cs="Arial"/>
          <w:color w:val="auto"/>
        </w:rPr>
        <w:t xml:space="preserve"> </w:t>
      </w:r>
    </w:p>
    <w:tbl>
      <w:tblPr>
        <w:tblW w:w="9156" w:type="dxa"/>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CellMar>
          <w:left w:w="99" w:type="dxa"/>
          <w:right w:w="99" w:type="dxa"/>
        </w:tblCellMar>
        <w:tblLook w:val="0000" w:firstRow="0" w:lastRow="0" w:firstColumn="0" w:lastColumn="0" w:noHBand="0" w:noVBand="0"/>
      </w:tblPr>
      <w:tblGrid>
        <w:gridCol w:w="1602"/>
        <w:gridCol w:w="4493"/>
        <w:gridCol w:w="3061"/>
      </w:tblGrid>
      <w:tr w:rsidR="005E2BFB" w:rsidRPr="00262D57" w:rsidTr="00C646E2">
        <w:trPr>
          <w:trHeight w:val="340"/>
          <w:jc w:val="center"/>
        </w:trPr>
        <w:tc>
          <w:tcPr>
            <w:tcW w:w="1602" w:type="dxa"/>
            <w:shd w:val="clear" w:color="auto" w:fill="A6A6A6"/>
            <w:vAlign w:val="center"/>
          </w:tcPr>
          <w:p w:rsidR="005E2BFB" w:rsidRPr="00262D57" w:rsidRDefault="005E2BFB" w:rsidP="005E2BFB">
            <w:pPr>
              <w:snapToGrid w:val="0"/>
              <w:ind w:left="-15"/>
              <w:jc w:val="center"/>
              <w:rPr>
                <w:rFonts w:cs="ＭＳＰ明朝"/>
                <w:color w:val="auto"/>
              </w:rPr>
            </w:pPr>
            <w:r w:rsidRPr="00262D57">
              <w:rPr>
                <w:rFonts w:cs="ＭＳＰ明朝" w:hint="eastAsia"/>
                <w:color w:val="auto"/>
              </w:rPr>
              <w:t>番　号</w:t>
            </w:r>
          </w:p>
        </w:tc>
        <w:tc>
          <w:tcPr>
            <w:tcW w:w="4493" w:type="dxa"/>
            <w:shd w:val="clear" w:color="auto" w:fill="A6A6A6"/>
            <w:vAlign w:val="center"/>
          </w:tcPr>
          <w:p w:rsidR="005E2BFB" w:rsidRPr="00262D57" w:rsidRDefault="005E2BFB" w:rsidP="005E2BFB">
            <w:pPr>
              <w:snapToGrid w:val="0"/>
              <w:jc w:val="center"/>
              <w:rPr>
                <w:rFonts w:cs="ＭＳＰ明朝"/>
                <w:color w:val="auto"/>
              </w:rPr>
            </w:pPr>
            <w:r w:rsidRPr="00262D57">
              <w:rPr>
                <w:rFonts w:cs="ＭＳＰ明朝" w:hint="eastAsia"/>
                <w:color w:val="auto"/>
              </w:rPr>
              <w:t>名　　　称</w:t>
            </w:r>
          </w:p>
        </w:tc>
        <w:tc>
          <w:tcPr>
            <w:tcW w:w="3061" w:type="dxa"/>
            <w:shd w:val="clear" w:color="auto" w:fill="A6A6A6"/>
            <w:vAlign w:val="center"/>
          </w:tcPr>
          <w:p w:rsidR="005E2BFB" w:rsidRPr="00262D57" w:rsidRDefault="005E2BFB" w:rsidP="005E2BFB">
            <w:pPr>
              <w:snapToGrid w:val="0"/>
              <w:jc w:val="center"/>
              <w:rPr>
                <w:rFonts w:cs="ＭＳＰ明朝"/>
                <w:color w:val="auto"/>
              </w:rPr>
            </w:pPr>
            <w:r w:rsidRPr="00262D57">
              <w:rPr>
                <w:rFonts w:cs="ＭＳＰ明朝" w:hint="eastAsia"/>
                <w:color w:val="auto"/>
              </w:rPr>
              <w:t>備　　　考</w:t>
            </w:r>
          </w:p>
        </w:tc>
      </w:tr>
      <w:tr w:rsidR="00012EBF" w:rsidRPr="00262D57" w:rsidTr="00C646E2">
        <w:trPr>
          <w:trHeight w:val="340"/>
          <w:jc w:val="center"/>
        </w:trPr>
        <w:tc>
          <w:tcPr>
            <w:tcW w:w="1602" w:type="dxa"/>
            <w:shd w:val="clear" w:color="auto" w:fill="auto"/>
            <w:vAlign w:val="center"/>
          </w:tcPr>
          <w:p w:rsidR="00244940" w:rsidRDefault="00012EBF" w:rsidP="00DE7363">
            <w:pPr>
              <w:snapToGrid w:val="0"/>
              <w:jc w:val="center"/>
              <w:rPr>
                <w:rFonts w:cs="ＭＳＰ明朝"/>
                <w:color w:val="auto"/>
              </w:rPr>
            </w:pPr>
            <w:r w:rsidRPr="00262D57">
              <w:rPr>
                <w:rFonts w:hint="eastAsia"/>
                <w:color w:val="auto"/>
              </w:rPr>
              <w:t xml:space="preserve">参考資料 </w:t>
            </w:r>
            <w:r w:rsidR="009D508B">
              <w:rPr>
                <w:rFonts w:hint="eastAsia"/>
                <w:color w:val="auto"/>
              </w:rPr>
              <w:t>1</w:t>
            </w:r>
            <w:r w:rsidR="00DE7363">
              <w:rPr>
                <w:rFonts w:hint="eastAsia"/>
                <w:color w:val="auto"/>
              </w:rPr>
              <w:t>2</w:t>
            </w:r>
          </w:p>
        </w:tc>
        <w:tc>
          <w:tcPr>
            <w:tcW w:w="4493" w:type="dxa"/>
            <w:shd w:val="clear" w:color="auto" w:fill="auto"/>
            <w:vAlign w:val="center"/>
          </w:tcPr>
          <w:p w:rsidR="00012EBF" w:rsidRPr="00262D57" w:rsidRDefault="00012EBF" w:rsidP="00FB7A2B">
            <w:pPr>
              <w:snapToGrid w:val="0"/>
              <w:rPr>
                <w:rFonts w:cs="ＭＳＰ明朝"/>
                <w:color w:val="auto"/>
              </w:rPr>
            </w:pPr>
            <w:r w:rsidRPr="00262D57">
              <w:rPr>
                <w:rFonts w:cs="ＭＳＰ明朝" w:hint="eastAsia"/>
                <w:color w:val="auto"/>
              </w:rPr>
              <w:t>京都府流域下水道事務所保守点検基準（案）</w:t>
            </w:r>
          </w:p>
        </w:tc>
        <w:tc>
          <w:tcPr>
            <w:tcW w:w="3061" w:type="dxa"/>
            <w:shd w:val="clear" w:color="auto" w:fill="auto"/>
            <w:vAlign w:val="center"/>
          </w:tcPr>
          <w:p w:rsidR="00012EBF" w:rsidRPr="00262D57" w:rsidRDefault="00012EBF" w:rsidP="00FB7A2B">
            <w:pPr>
              <w:snapToGrid w:val="0"/>
              <w:rPr>
                <w:rFonts w:cs="ＭＳＰ明朝"/>
                <w:color w:val="auto"/>
              </w:rPr>
            </w:pPr>
          </w:p>
        </w:tc>
      </w:tr>
      <w:tr w:rsidR="00012EBF" w:rsidRPr="00262D57" w:rsidTr="00C646E2">
        <w:trPr>
          <w:trHeight w:val="340"/>
          <w:jc w:val="center"/>
        </w:trPr>
        <w:tc>
          <w:tcPr>
            <w:tcW w:w="1602" w:type="dxa"/>
            <w:shd w:val="clear" w:color="auto" w:fill="auto"/>
            <w:vAlign w:val="center"/>
          </w:tcPr>
          <w:p w:rsidR="00244940" w:rsidRDefault="00012EBF" w:rsidP="00DE7363">
            <w:pPr>
              <w:snapToGrid w:val="0"/>
              <w:jc w:val="center"/>
              <w:rPr>
                <w:rFonts w:cs="ＭＳＰ明朝"/>
                <w:color w:val="auto"/>
              </w:rPr>
            </w:pPr>
            <w:r w:rsidRPr="00262D57">
              <w:rPr>
                <w:color w:val="auto"/>
              </w:rPr>
              <w:t xml:space="preserve">参考資料 </w:t>
            </w:r>
            <w:r w:rsidR="009D508B">
              <w:rPr>
                <w:rFonts w:hint="eastAsia"/>
                <w:color w:val="auto"/>
              </w:rPr>
              <w:t>1</w:t>
            </w:r>
            <w:r w:rsidR="00DE7363">
              <w:rPr>
                <w:rFonts w:hint="eastAsia"/>
                <w:color w:val="auto"/>
              </w:rPr>
              <w:t>3</w:t>
            </w:r>
          </w:p>
        </w:tc>
        <w:tc>
          <w:tcPr>
            <w:tcW w:w="4493" w:type="dxa"/>
            <w:shd w:val="clear" w:color="auto" w:fill="auto"/>
            <w:vAlign w:val="center"/>
          </w:tcPr>
          <w:p w:rsidR="00012EBF" w:rsidRPr="00262D57" w:rsidRDefault="00012EBF" w:rsidP="00FB7A2B">
            <w:pPr>
              <w:snapToGrid w:val="0"/>
              <w:rPr>
                <w:color w:val="auto"/>
              </w:rPr>
            </w:pPr>
            <w:r w:rsidRPr="00262D57">
              <w:rPr>
                <w:rFonts w:hint="eastAsia"/>
                <w:color w:val="auto"/>
              </w:rPr>
              <w:t>流域下水道自家用電気工作物保安規程</w:t>
            </w:r>
          </w:p>
        </w:tc>
        <w:tc>
          <w:tcPr>
            <w:tcW w:w="3061" w:type="dxa"/>
            <w:shd w:val="clear" w:color="auto" w:fill="auto"/>
            <w:vAlign w:val="center"/>
          </w:tcPr>
          <w:p w:rsidR="00012EBF" w:rsidRPr="00262D57" w:rsidRDefault="00012EBF" w:rsidP="00FB7A2B">
            <w:pPr>
              <w:snapToGrid w:val="0"/>
              <w:rPr>
                <w:rFonts w:cs="ＭＳＰ明朝"/>
                <w:color w:val="auto"/>
              </w:rPr>
            </w:pPr>
          </w:p>
        </w:tc>
      </w:tr>
      <w:tr w:rsidR="005B1665" w:rsidRPr="00262D57" w:rsidTr="00C646E2">
        <w:trPr>
          <w:trHeight w:val="340"/>
          <w:jc w:val="center"/>
        </w:trPr>
        <w:tc>
          <w:tcPr>
            <w:tcW w:w="1602" w:type="dxa"/>
            <w:shd w:val="clear" w:color="auto" w:fill="auto"/>
            <w:vAlign w:val="center"/>
          </w:tcPr>
          <w:p w:rsidR="00244940" w:rsidRDefault="00412148" w:rsidP="00DE7363">
            <w:pPr>
              <w:snapToGrid w:val="0"/>
              <w:jc w:val="center"/>
              <w:rPr>
                <w:rFonts w:cs="ＭＳＰ明朝"/>
                <w:color w:val="auto"/>
              </w:rPr>
            </w:pPr>
            <w:r w:rsidRPr="00262D57">
              <w:rPr>
                <w:color w:val="auto"/>
              </w:rPr>
              <w:t xml:space="preserve">参考資料 </w:t>
            </w:r>
            <w:r w:rsidR="009D508B">
              <w:rPr>
                <w:rFonts w:hint="eastAsia"/>
                <w:color w:val="auto"/>
              </w:rPr>
              <w:t>1</w:t>
            </w:r>
            <w:r w:rsidR="00DE7363">
              <w:rPr>
                <w:rFonts w:hint="eastAsia"/>
                <w:color w:val="auto"/>
              </w:rPr>
              <w:t>4</w:t>
            </w:r>
          </w:p>
        </w:tc>
        <w:tc>
          <w:tcPr>
            <w:tcW w:w="4493" w:type="dxa"/>
            <w:shd w:val="clear" w:color="auto" w:fill="auto"/>
            <w:vAlign w:val="center"/>
          </w:tcPr>
          <w:p w:rsidR="005B1665" w:rsidRPr="00262D57" w:rsidRDefault="005B1665" w:rsidP="00FB7A2B">
            <w:pPr>
              <w:snapToGrid w:val="0"/>
              <w:rPr>
                <w:rFonts w:cs="ＭＳＰ明朝"/>
                <w:color w:val="auto"/>
              </w:rPr>
            </w:pPr>
            <w:r w:rsidRPr="00262D57">
              <w:rPr>
                <w:rFonts w:cs="ＭＳＰ明朝" w:hint="eastAsia"/>
                <w:color w:val="auto"/>
              </w:rPr>
              <w:t>流域下水道危機管理要領</w:t>
            </w:r>
          </w:p>
        </w:tc>
        <w:tc>
          <w:tcPr>
            <w:tcW w:w="3061" w:type="dxa"/>
            <w:shd w:val="clear" w:color="auto" w:fill="auto"/>
            <w:vAlign w:val="center"/>
          </w:tcPr>
          <w:p w:rsidR="005B1665" w:rsidRPr="00262D57" w:rsidRDefault="005B1665" w:rsidP="00412148">
            <w:pPr>
              <w:keepNext/>
              <w:snapToGrid w:val="0"/>
              <w:rPr>
                <w:rFonts w:cs="ＭＳＰ明朝"/>
                <w:color w:val="auto"/>
              </w:rPr>
            </w:pPr>
          </w:p>
        </w:tc>
      </w:tr>
      <w:tr w:rsidR="00012EBF" w:rsidRPr="00262D57" w:rsidTr="00C646E2">
        <w:trPr>
          <w:trHeight w:val="340"/>
          <w:jc w:val="center"/>
        </w:trPr>
        <w:tc>
          <w:tcPr>
            <w:tcW w:w="1602" w:type="dxa"/>
            <w:shd w:val="clear" w:color="auto" w:fill="auto"/>
            <w:vAlign w:val="center"/>
          </w:tcPr>
          <w:p w:rsidR="00244940" w:rsidRDefault="00012EBF" w:rsidP="00DE7363">
            <w:pPr>
              <w:snapToGrid w:val="0"/>
              <w:jc w:val="center"/>
              <w:rPr>
                <w:color w:val="auto"/>
              </w:rPr>
            </w:pPr>
            <w:r w:rsidRPr="00262D57">
              <w:rPr>
                <w:color w:val="auto"/>
              </w:rPr>
              <w:t xml:space="preserve">参考資料 </w:t>
            </w:r>
            <w:r w:rsidR="009D508B">
              <w:rPr>
                <w:rFonts w:hint="eastAsia"/>
                <w:color w:val="auto"/>
              </w:rPr>
              <w:t>1</w:t>
            </w:r>
            <w:r w:rsidR="00DE7363">
              <w:rPr>
                <w:rFonts w:hint="eastAsia"/>
                <w:color w:val="auto"/>
              </w:rPr>
              <w:t>5</w:t>
            </w:r>
          </w:p>
        </w:tc>
        <w:tc>
          <w:tcPr>
            <w:tcW w:w="4493" w:type="dxa"/>
            <w:shd w:val="clear" w:color="auto" w:fill="auto"/>
            <w:vAlign w:val="center"/>
          </w:tcPr>
          <w:p w:rsidR="00012EBF" w:rsidRPr="00262D57" w:rsidRDefault="00012EBF" w:rsidP="00FB7A2B">
            <w:pPr>
              <w:snapToGrid w:val="0"/>
              <w:rPr>
                <w:rFonts w:cs="ＭＳＰ明朝"/>
                <w:color w:val="auto"/>
              </w:rPr>
            </w:pPr>
            <w:r w:rsidRPr="00262D57">
              <w:rPr>
                <w:rFonts w:cs="ＭＳＰ明朝" w:hint="eastAsia"/>
                <w:color w:val="auto"/>
              </w:rPr>
              <w:t>環境保全協定書</w:t>
            </w:r>
          </w:p>
        </w:tc>
        <w:tc>
          <w:tcPr>
            <w:tcW w:w="3061" w:type="dxa"/>
            <w:shd w:val="clear" w:color="auto" w:fill="auto"/>
            <w:vAlign w:val="center"/>
          </w:tcPr>
          <w:p w:rsidR="00012EBF" w:rsidRPr="00262D57" w:rsidRDefault="00012EBF" w:rsidP="00412148">
            <w:pPr>
              <w:keepNext/>
              <w:snapToGrid w:val="0"/>
              <w:rPr>
                <w:rFonts w:cs="ＭＳＰ明朝"/>
                <w:color w:val="auto"/>
              </w:rPr>
            </w:pPr>
          </w:p>
        </w:tc>
      </w:tr>
      <w:tr w:rsidR="004A12F2" w:rsidRPr="00262D57" w:rsidTr="00C646E2">
        <w:trPr>
          <w:trHeight w:val="340"/>
          <w:jc w:val="center"/>
        </w:trPr>
        <w:tc>
          <w:tcPr>
            <w:tcW w:w="1602" w:type="dxa"/>
            <w:shd w:val="clear" w:color="auto" w:fill="auto"/>
            <w:vAlign w:val="center"/>
          </w:tcPr>
          <w:p w:rsidR="00244940" w:rsidRDefault="004A12F2" w:rsidP="00DE7363">
            <w:pPr>
              <w:snapToGrid w:val="0"/>
              <w:jc w:val="center"/>
              <w:rPr>
                <w:color w:val="auto"/>
              </w:rPr>
            </w:pPr>
            <w:r w:rsidRPr="00262D57">
              <w:rPr>
                <w:rFonts w:hint="eastAsia"/>
                <w:color w:val="auto"/>
              </w:rPr>
              <w:t xml:space="preserve">参考資料 </w:t>
            </w:r>
            <w:r w:rsidR="009D508B">
              <w:rPr>
                <w:rFonts w:hint="eastAsia"/>
                <w:color w:val="auto"/>
              </w:rPr>
              <w:t>1</w:t>
            </w:r>
            <w:r w:rsidR="00DE7363">
              <w:rPr>
                <w:rFonts w:hint="eastAsia"/>
                <w:color w:val="auto"/>
              </w:rPr>
              <w:t>6</w:t>
            </w:r>
          </w:p>
        </w:tc>
        <w:tc>
          <w:tcPr>
            <w:tcW w:w="4493" w:type="dxa"/>
            <w:shd w:val="clear" w:color="auto" w:fill="auto"/>
            <w:vAlign w:val="center"/>
          </w:tcPr>
          <w:p w:rsidR="004A12F2" w:rsidRPr="00262D57" w:rsidRDefault="004A12F2" w:rsidP="00FB7A2B">
            <w:pPr>
              <w:snapToGrid w:val="0"/>
              <w:rPr>
                <w:rFonts w:cs="ＭＳＰ明朝"/>
                <w:color w:val="auto"/>
              </w:rPr>
            </w:pPr>
            <w:r w:rsidRPr="00262D57">
              <w:rPr>
                <w:rFonts w:cs="ＭＳＰ明朝" w:hint="eastAsia"/>
                <w:color w:val="auto"/>
              </w:rPr>
              <w:t>京都府流域下水道事業　業務継続計画（BCP）</w:t>
            </w:r>
          </w:p>
        </w:tc>
        <w:tc>
          <w:tcPr>
            <w:tcW w:w="3061" w:type="dxa"/>
            <w:shd w:val="clear" w:color="auto" w:fill="auto"/>
            <w:vAlign w:val="center"/>
          </w:tcPr>
          <w:p w:rsidR="004A12F2" w:rsidRPr="00262D57" w:rsidRDefault="004A12F2" w:rsidP="00412148">
            <w:pPr>
              <w:keepNext/>
              <w:snapToGrid w:val="0"/>
              <w:rPr>
                <w:rFonts w:cs="ＭＳＰ明朝"/>
                <w:color w:val="auto"/>
              </w:rPr>
            </w:pPr>
          </w:p>
        </w:tc>
      </w:tr>
    </w:tbl>
    <w:p w:rsidR="00412148" w:rsidRPr="00262D57" w:rsidRDefault="00412148" w:rsidP="002738ED">
      <w:pPr>
        <w:pStyle w:val="a9"/>
        <w:spacing w:before="120"/>
        <w:rPr>
          <w:color w:val="auto"/>
        </w:rPr>
      </w:pPr>
      <w:bookmarkStart w:id="181" w:name="_Toc245639984"/>
    </w:p>
    <w:p w:rsidR="005B1665" w:rsidRPr="00262D57" w:rsidRDefault="00594C61" w:rsidP="002738ED">
      <w:pPr>
        <w:pStyle w:val="2"/>
        <w:snapToGrid w:val="0"/>
        <w:spacing w:after="120" w:line="360" w:lineRule="auto"/>
        <w:rPr>
          <w:color w:val="auto"/>
        </w:rPr>
      </w:pPr>
      <w:bookmarkStart w:id="182" w:name="_資料の入手方法"/>
      <w:bookmarkEnd w:id="182"/>
      <w:r w:rsidRPr="00262D57">
        <w:rPr>
          <w:rFonts w:cs="ＭＳゴシック"/>
          <w:color w:val="auto"/>
        </w:rPr>
        <w:br w:type="page"/>
      </w:r>
      <w:bookmarkStart w:id="183" w:name="_Toc19975324"/>
      <w:r w:rsidR="005B1665" w:rsidRPr="00262D57">
        <w:rPr>
          <w:rFonts w:cs="ＭＳゴシック" w:hint="eastAsia"/>
          <w:color w:val="auto"/>
        </w:rPr>
        <w:lastRenderedPageBreak/>
        <w:t>資料の入手方法</w:t>
      </w:r>
      <w:bookmarkEnd w:id="183"/>
    </w:p>
    <w:bookmarkEnd w:id="181"/>
    <w:p w:rsidR="005B1665" w:rsidRPr="00262D57" w:rsidRDefault="00F871B2" w:rsidP="003940FE">
      <w:pPr>
        <w:autoSpaceDE/>
        <w:autoSpaceDN/>
        <w:adjustRightInd/>
        <w:snapToGrid w:val="0"/>
        <w:spacing w:line="360" w:lineRule="auto"/>
        <w:jc w:val="both"/>
        <w:textAlignment w:val="auto"/>
        <w:rPr>
          <w:rFonts w:cs="ＭＳＰ明朝"/>
          <w:color w:val="auto"/>
        </w:rPr>
      </w:pPr>
      <w:r w:rsidRPr="00262D57">
        <w:rPr>
          <w:rFonts w:hint="eastAsia"/>
          <w:color w:val="auto"/>
        </w:rPr>
        <w:t xml:space="preserve">　</w:t>
      </w:r>
      <w:r w:rsidR="00466CAA" w:rsidRPr="00262D57">
        <w:rPr>
          <w:rFonts w:hint="eastAsia"/>
          <w:color w:val="auto"/>
        </w:rPr>
        <w:t>参考資料については</w:t>
      </w:r>
      <w:r w:rsidR="005B1665" w:rsidRPr="00262D57">
        <w:rPr>
          <w:rFonts w:cs="ＭＳＰ明朝" w:hint="eastAsia"/>
          <w:color w:val="auto"/>
        </w:rPr>
        <w:t>、</w:t>
      </w:r>
      <w:r w:rsidR="008A338A" w:rsidRPr="008A338A">
        <w:rPr>
          <w:rFonts w:cs="ＭＳＰ明朝" w:hint="eastAsia"/>
          <w:b/>
          <w:color w:val="auto"/>
        </w:rPr>
        <w:t>入札説明書</w:t>
      </w:r>
      <w:r w:rsidR="008A338A" w:rsidRPr="008A338A">
        <w:rPr>
          <w:rFonts w:cs="ＭＳＰ明朝"/>
          <w:b/>
          <w:color w:val="auto"/>
        </w:rPr>
        <w:t>6.1(3)</w:t>
      </w:r>
      <w:r w:rsidR="008A338A" w:rsidRPr="008A338A">
        <w:rPr>
          <w:rFonts w:cs="ＭＳＰ明朝"/>
          <w:color w:val="auto"/>
        </w:rPr>
        <w:t>に基づき、指定の場所においてデータを保存したCDを 貸し出すものとする。</w:t>
      </w:r>
    </w:p>
    <w:p w:rsidR="00E4680A" w:rsidRPr="00262D57" w:rsidRDefault="00E4680A" w:rsidP="003940FE">
      <w:pPr>
        <w:autoSpaceDE/>
        <w:autoSpaceDN/>
        <w:adjustRightInd/>
        <w:snapToGrid w:val="0"/>
        <w:spacing w:line="360" w:lineRule="auto"/>
        <w:jc w:val="both"/>
        <w:textAlignment w:val="auto"/>
        <w:rPr>
          <w:rFonts w:cs="ＭＳＰ明朝"/>
          <w:color w:val="auto"/>
          <w:shd w:val="pct15" w:color="auto" w:fill="FFFFFF"/>
        </w:rPr>
      </w:pPr>
      <w:r w:rsidRPr="00262D57">
        <w:rPr>
          <w:rFonts w:cs="ＭＳＰ明朝" w:hint="eastAsia"/>
          <w:color w:val="auto"/>
        </w:rPr>
        <w:t xml:space="preserve">　</w:t>
      </w:r>
      <w:r w:rsidR="00FD287F" w:rsidRPr="00262D57">
        <w:rPr>
          <w:rFonts w:cs="ＭＳＰ明朝" w:hint="eastAsia"/>
          <w:color w:val="auto"/>
        </w:rPr>
        <w:t>なお、</w:t>
      </w:r>
      <w:r w:rsidR="00AE0DD8" w:rsidRPr="00262D57">
        <w:rPr>
          <w:rFonts w:cs="ＭＳＰ明朝" w:hint="eastAsia"/>
          <w:color w:val="auto"/>
        </w:rPr>
        <w:t>その他必要な参考資料</w:t>
      </w:r>
      <w:r w:rsidR="00FD287F" w:rsidRPr="00262D57">
        <w:rPr>
          <w:rFonts w:hint="eastAsia"/>
          <w:color w:val="auto"/>
        </w:rPr>
        <w:t>の閲覧を希望する</w:t>
      </w:r>
      <w:r w:rsidRPr="00262D57">
        <w:rPr>
          <w:rFonts w:hint="eastAsia"/>
          <w:color w:val="auto"/>
        </w:rPr>
        <w:t>場合は</w:t>
      </w:r>
      <w:r w:rsidR="00FD287F" w:rsidRPr="00262D57">
        <w:rPr>
          <w:rFonts w:hint="eastAsia"/>
          <w:color w:val="auto"/>
        </w:rPr>
        <w:t>、</w:t>
      </w:r>
      <w:r w:rsidRPr="00262D57">
        <w:rPr>
          <w:rFonts w:hint="eastAsia"/>
          <w:color w:val="auto"/>
        </w:rPr>
        <w:t>申し出ること。</w:t>
      </w:r>
    </w:p>
    <w:p w:rsidR="00121E00" w:rsidRPr="00262D57" w:rsidRDefault="00121E00" w:rsidP="003940FE">
      <w:pPr>
        <w:autoSpaceDE/>
        <w:autoSpaceDN/>
        <w:adjustRightInd/>
        <w:snapToGrid w:val="0"/>
        <w:spacing w:line="360" w:lineRule="auto"/>
        <w:jc w:val="both"/>
        <w:textAlignment w:val="auto"/>
        <w:rPr>
          <w:rFonts w:cs="ＭＳＰ明朝"/>
          <w:color w:val="auto"/>
        </w:rPr>
      </w:pPr>
    </w:p>
    <w:p w:rsidR="00121E00" w:rsidRPr="00262D57" w:rsidRDefault="00121E00" w:rsidP="002738ED">
      <w:pPr>
        <w:pStyle w:val="a9"/>
        <w:snapToGrid w:val="0"/>
        <w:spacing w:before="120" w:line="360" w:lineRule="auto"/>
        <w:rPr>
          <w:color w:val="auto"/>
        </w:rPr>
      </w:pPr>
    </w:p>
    <w:p w:rsidR="00B92581" w:rsidRDefault="00E115D9" w:rsidP="00AA62E0">
      <w:pPr>
        <w:pageBreakBefore/>
        <w:numPr>
          <w:ilvl w:val="0"/>
          <w:numId w:val="2"/>
        </w:numPr>
        <w:tabs>
          <w:tab w:val="left" w:pos="709"/>
          <w:tab w:val="left" w:pos="993"/>
        </w:tabs>
        <w:snapToGrid w:val="0"/>
        <w:spacing w:afterLines="50" w:after="120" w:line="360" w:lineRule="auto"/>
        <w:textAlignment w:val="auto"/>
        <w:outlineLvl w:val="4"/>
        <w:rPr>
          <w:rFonts w:cs="ＭＳＰ明朝"/>
          <w:color w:val="auto"/>
          <w:sz w:val="22"/>
          <w:szCs w:val="22"/>
        </w:rPr>
      </w:pPr>
      <w:bookmarkStart w:id="184" w:name="_Ref144026225"/>
      <w:r w:rsidRPr="00262D57">
        <w:rPr>
          <w:rFonts w:cs="ＭＳＰ明朝" w:hint="eastAsia"/>
          <w:color w:val="auto"/>
          <w:sz w:val="22"/>
          <w:szCs w:val="22"/>
        </w:rPr>
        <w:lastRenderedPageBreak/>
        <w:t xml:space="preserve">　</w:t>
      </w:r>
      <w:bookmarkStart w:id="185" w:name="_Ref268122008"/>
      <w:r w:rsidRPr="00262D57">
        <w:rPr>
          <w:rFonts w:cs="ＭＳＰ明朝" w:hint="eastAsia"/>
          <w:color w:val="auto"/>
          <w:sz w:val="22"/>
          <w:szCs w:val="22"/>
        </w:rPr>
        <w:t>運転管理に関する性能</w:t>
      </w:r>
      <w:bookmarkEnd w:id="184"/>
      <w:bookmarkEnd w:id="185"/>
    </w:p>
    <w:p w:rsidR="005A72A2" w:rsidRPr="00262D57" w:rsidRDefault="00AA62E0" w:rsidP="002738ED">
      <w:pPr>
        <w:snapToGrid w:val="0"/>
        <w:spacing w:line="360" w:lineRule="auto"/>
        <w:ind w:firstLineChars="100" w:firstLine="210"/>
        <w:rPr>
          <w:color w:val="auto"/>
          <w:spacing w:val="14"/>
        </w:rPr>
      </w:pPr>
      <w:r>
        <w:fldChar w:fldCharType="begin"/>
      </w:r>
      <w:r>
        <w:instrText xml:space="preserve"> REF _Ref144026205 \r \h  \* MERGEFORMAT </w:instrText>
      </w:r>
      <w:r>
        <w:fldChar w:fldCharType="separate"/>
      </w:r>
      <w:r w:rsidR="00732A53" w:rsidRPr="00732A53">
        <w:rPr>
          <w:color w:val="auto"/>
        </w:rPr>
        <w:t>5.3</w:t>
      </w:r>
      <w:r>
        <w:fldChar w:fldCharType="end"/>
      </w:r>
      <w:r w:rsidR="00F871B2" w:rsidRPr="00262D57">
        <w:rPr>
          <w:rFonts w:hint="eastAsia"/>
          <w:color w:val="auto"/>
        </w:rPr>
        <w:t xml:space="preserve"> </w:t>
      </w:r>
      <w:r w:rsidR="005A72A2" w:rsidRPr="00262D57">
        <w:rPr>
          <w:rFonts w:hint="eastAsia"/>
          <w:color w:val="auto"/>
        </w:rPr>
        <w:t>に定める運転管理に関する性能は、次のとおりとする。</w:t>
      </w:r>
    </w:p>
    <w:tbl>
      <w:tblPr>
        <w:tblW w:w="9965" w:type="dxa"/>
        <w:tblInd w:w="170"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CellMar>
          <w:left w:w="52" w:type="dxa"/>
          <w:right w:w="52" w:type="dxa"/>
        </w:tblCellMar>
        <w:tblLook w:val="0000" w:firstRow="0" w:lastRow="0" w:firstColumn="0" w:lastColumn="0" w:noHBand="0" w:noVBand="0"/>
      </w:tblPr>
      <w:tblGrid>
        <w:gridCol w:w="486"/>
        <w:gridCol w:w="2515"/>
        <w:gridCol w:w="6964"/>
      </w:tblGrid>
      <w:tr w:rsidR="005A72A2" w:rsidRPr="00262D57">
        <w:trPr>
          <w:trHeight w:val="240"/>
        </w:trPr>
        <w:tc>
          <w:tcPr>
            <w:tcW w:w="486" w:type="dxa"/>
            <w:tcBorders>
              <w:top w:val="single" w:sz="8" w:space="0" w:color="auto"/>
              <w:bottom w:val="single" w:sz="6" w:space="0" w:color="auto"/>
            </w:tcBorders>
            <w:shd w:val="clear" w:color="auto" w:fill="A6A6A6"/>
          </w:tcPr>
          <w:p w:rsidR="005A72A2" w:rsidRPr="00262D57" w:rsidRDefault="005A72A2" w:rsidP="008E6C4F">
            <w:pPr>
              <w:spacing w:line="380" w:lineRule="exact"/>
              <w:jc w:val="center"/>
              <w:rPr>
                <w:color w:val="auto"/>
                <w:sz w:val="24"/>
                <w:szCs w:val="24"/>
              </w:rPr>
            </w:pPr>
          </w:p>
        </w:tc>
        <w:tc>
          <w:tcPr>
            <w:tcW w:w="2515" w:type="dxa"/>
            <w:tcBorders>
              <w:top w:val="single" w:sz="8" w:space="0" w:color="auto"/>
              <w:bottom w:val="single" w:sz="6" w:space="0" w:color="auto"/>
            </w:tcBorders>
            <w:shd w:val="clear" w:color="auto" w:fill="A6A6A6"/>
          </w:tcPr>
          <w:p w:rsidR="005A72A2" w:rsidRPr="00262D57" w:rsidRDefault="005A72A2" w:rsidP="008E6C4F">
            <w:pPr>
              <w:spacing w:line="380" w:lineRule="exact"/>
              <w:jc w:val="center"/>
              <w:rPr>
                <w:color w:val="auto"/>
                <w:sz w:val="24"/>
                <w:szCs w:val="24"/>
              </w:rPr>
            </w:pPr>
            <w:r w:rsidRPr="00262D57">
              <w:rPr>
                <w:rFonts w:hint="eastAsia"/>
                <w:color w:val="auto"/>
              </w:rPr>
              <w:t>項</w:t>
            </w:r>
            <w:r w:rsidR="005E2BFB" w:rsidRPr="00262D57">
              <w:rPr>
                <w:rFonts w:hint="eastAsia"/>
                <w:color w:val="auto"/>
              </w:rPr>
              <w:t xml:space="preserve">　　　</w:t>
            </w:r>
            <w:r w:rsidRPr="00262D57">
              <w:rPr>
                <w:rFonts w:hint="eastAsia"/>
                <w:color w:val="auto"/>
              </w:rPr>
              <w:t>目</w:t>
            </w:r>
          </w:p>
        </w:tc>
        <w:tc>
          <w:tcPr>
            <w:tcW w:w="6964" w:type="dxa"/>
            <w:tcBorders>
              <w:top w:val="single" w:sz="8" w:space="0" w:color="auto"/>
              <w:bottom w:val="single" w:sz="6" w:space="0" w:color="auto"/>
            </w:tcBorders>
            <w:shd w:val="clear" w:color="auto" w:fill="A6A6A6"/>
          </w:tcPr>
          <w:p w:rsidR="005A72A2" w:rsidRPr="00262D57" w:rsidRDefault="005A72A2" w:rsidP="008E6C4F">
            <w:pPr>
              <w:spacing w:line="380" w:lineRule="exact"/>
              <w:jc w:val="center"/>
              <w:rPr>
                <w:color w:val="auto"/>
                <w:sz w:val="24"/>
                <w:szCs w:val="24"/>
              </w:rPr>
            </w:pPr>
            <w:r w:rsidRPr="00262D57">
              <w:rPr>
                <w:rFonts w:hint="eastAsia"/>
                <w:color w:val="auto"/>
              </w:rPr>
              <w:t>基</w:t>
            </w:r>
            <w:r w:rsidR="005E2BFB" w:rsidRPr="00262D57">
              <w:rPr>
                <w:rFonts w:hint="eastAsia"/>
                <w:color w:val="auto"/>
              </w:rPr>
              <w:t xml:space="preserve">　　　</w:t>
            </w:r>
            <w:r w:rsidRPr="00262D57">
              <w:rPr>
                <w:rFonts w:hint="eastAsia"/>
                <w:color w:val="auto"/>
              </w:rPr>
              <w:t>準</w:t>
            </w:r>
            <w:r w:rsidR="005E2BFB" w:rsidRPr="00262D57">
              <w:rPr>
                <w:rFonts w:hint="eastAsia"/>
                <w:color w:val="auto"/>
              </w:rPr>
              <w:t xml:space="preserve">　　　</w:t>
            </w:r>
            <w:r w:rsidRPr="00262D57">
              <w:rPr>
                <w:rFonts w:hint="eastAsia"/>
                <w:color w:val="auto"/>
              </w:rPr>
              <w:t>値</w:t>
            </w:r>
          </w:p>
        </w:tc>
      </w:tr>
      <w:tr w:rsidR="005A72A2" w:rsidRPr="00262D57">
        <w:trPr>
          <w:trHeight w:val="1680"/>
        </w:trPr>
        <w:tc>
          <w:tcPr>
            <w:tcW w:w="486" w:type="dxa"/>
            <w:tcBorders>
              <w:top w:val="single" w:sz="6" w:space="0" w:color="auto"/>
            </w:tcBorders>
          </w:tcPr>
          <w:p w:rsidR="005A72A2" w:rsidRPr="00262D57" w:rsidRDefault="005A72A2" w:rsidP="003727A8">
            <w:pPr>
              <w:spacing w:line="380" w:lineRule="exact"/>
              <w:jc w:val="center"/>
              <w:rPr>
                <w:rFonts w:hAnsi="Times New Roman"/>
                <w:color w:val="auto"/>
                <w:sz w:val="24"/>
                <w:szCs w:val="24"/>
              </w:rPr>
            </w:pPr>
            <w:r w:rsidRPr="00262D57">
              <w:rPr>
                <w:rFonts w:hint="eastAsia"/>
                <w:color w:val="auto"/>
              </w:rPr>
              <w:t>１</w:t>
            </w:r>
          </w:p>
        </w:tc>
        <w:tc>
          <w:tcPr>
            <w:tcW w:w="2515" w:type="dxa"/>
            <w:tcBorders>
              <w:top w:val="single" w:sz="6" w:space="0" w:color="auto"/>
            </w:tcBorders>
          </w:tcPr>
          <w:p w:rsidR="005A72A2" w:rsidRPr="00262D57" w:rsidRDefault="005A72A2" w:rsidP="008E6C4F">
            <w:pPr>
              <w:spacing w:line="380" w:lineRule="exact"/>
              <w:rPr>
                <w:rFonts w:hAnsi="Times New Roman"/>
                <w:color w:val="auto"/>
                <w:sz w:val="24"/>
                <w:szCs w:val="24"/>
              </w:rPr>
            </w:pPr>
            <w:r w:rsidRPr="00262D57">
              <w:rPr>
                <w:rFonts w:hint="eastAsia"/>
                <w:color w:val="auto"/>
              </w:rPr>
              <w:t>放流水の水質</w:t>
            </w:r>
          </w:p>
        </w:tc>
        <w:tc>
          <w:tcPr>
            <w:tcW w:w="6964" w:type="dxa"/>
            <w:tcBorders>
              <w:top w:val="single" w:sz="6" w:space="0" w:color="auto"/>
            </w:tcBorders>
          </w:tcPr>
          <w:p w:rsidR="005A72A2" w:rsidRPr="00262D57" w:rsidRDefault="005A72A2" w:rsidP="008E6C4F">
            <w:pPr>
              <w:spacing w:line="380" w:lineRule="exact"/>
              <w:rPr>
                <w:color w:val="auto"/>
                <w:spacing w:val="14"/>
              </w:rPr>
            </w:pPr>
            <w:r w:rsidRPr="00262D57">
              <w:rPr>
                <w:rFonts w:hint="eastAsia"/>
                <w:color w:val="auto"/>
              </w:rPr>
              <w:t>・下水道法第</w:t>
            </w:r>
            <w:r w:rsidR="00055283">
              <w:rPr>
                <w:rFonts w:hint="eastAsia"/>
                <w:color w:val="auto"/>
              </w:rPr>
              <w:t>8</w:t>
            </w:r>
            <w:r w:rsidRPr="00262D57">
              <w:rPr>
                <w:rFonts w:hint="eastAsia"/>
                <w:color w:val="auto"/>
              </w:rPr>
              <w:t>条「放流水の水質の基準」</w:t>
            </w:r>
          </w:p>
          <w:p w:rsidR="005A72A2" w:rsidRPr="00262D57" w:rsidRDefault="005A72A2" w:rsidP="008E6C4F">
            <w:pPr>
              <w:spacing w:line="380" w:lineRule="exact"/>
              <w:rPr>
                <w:color w:val="auto"/>
              </w:rPr>
            </w:pPr>
            <w:r w:rsidRPr="00262D57">
              <w:rPr>
                <w:rFonts w:hint="eastAsia"/>
                <w:color w:val="auto"/>
              </w:rPr>
              <w:t>・水質汚濁防止法第</w:t>
            </w:r>
            <w:r w:rsidR="00055283">
              <w:rPr>
                <w:rFonts w:hint="eastAsia"/>
                <w:color w:val="auto"/>
              </w:rPr>
              <w:t>3</w:t>
            </w:r>
            <w:r w:rsidRPr="00262D57">
              <w:rPr>
                <w:rFonts w:hint="eastAsia"/>
                <w:color w:val="auto"/>
              </w:rPr>
              <w:t>条「排水基準」</w:t>
            </w:r>
          </w:p>
          <w:p w:rsidR="005A72A2" w:rsidRPr="00BF56E7" w:rsidRDefault="005A72A2" w:rsidP="002738ED">
            <w:pPr>
              <w:spacing w:line="380" w:lineRule="exact"/>
              <w:ind w:left="238" w:hangingChars="100" w:hanging="238"/>
              <w:rPr>
                <w:color w:val="auto"/>
                <w:spacing w:val="14"/>
              </w:rPr>
            </w:pPr>
            <w:r w:rsidRPr="00262D57">
              <w:rPr>
                <w:rFonts w:hint="eastAsia"/>
                <w:color w:val="auto"/>
                <w:spacing w:val="14"/>
              </w:rPr>
              <w:t>・水質汚濁防止法に基づく排水基準に関する条例第2条「排水基準」</w:t>
            </w:r>
          </w:p>
          <w:p w:rsidR="00B51E8E" w:rsidRPr="00BF56E7" w:rsidRDefault="00B51E8E" w:rsidP="002738ED">
            <w:pPr>
              <w:spacing w:line="380" w:lineRule="exact"/>
              <w:ind w:left="238" w:hangingChars="100" w:hanging="238"/>
              <w:rPr>
                <w:color w:val="auto"/>
                <w:spacing w:val="14"/>
              </w:rPr>
            </w:pPr>
            <w:r w:rsidRPr="00BF56E7">
              <w:rPr>
                <w:rFonts w:hint="eastAsia"/>
                <w:color w:val="auto"/>
                <w:spacing w:val="14"/>
              </w:rPr>
              <w:t>・水質汚濁防止法第</w:t>
            </w:r>
            <w:r w:rsidR="00055283">
              <w:rPr>
                <w:rFonts w:hint="eastAsia"/>
                <w:color w:val="auto"/>
                <w:spacing w:val="14"/>
              </w:rPr>
              <w:t>4</w:t>
            </w:r>
            <w:r w:rsidRPr="00BF56E7">
              <w:rPr>
                <w:rFonts w:hint="eastAsia"/>
                <w:color w:val="auto"/>
                <w:spacing w:val="14"/>
              </w:rPr>
              <w:t>条の</w:t>
            </w:r>
            <w:r w:rsidR="00055283">
              <w:rPr>
                <w:rFonts w:hint="eastAsia"/>
                <w:color w:val="auto"/>
                <w:spacing w:val="14"/>
              </w:rPr>
              <w:t>5</w:t>
            </w:r>
            <w:r w:rsidRPr="00BF56E7">
              <w:rPr>
                <w:rFonts w:hint="eastAsia"/>
                <w:color w:val="auto"/>
                <w:spacing w:val="14"/>
              </w:rPr>
              <w:t>及び瀬戸内海環境保全特別措置法第</w:t>
            </w:r>
            <w:r w:rsidR="00055283">
              <w:rPr>
                <w:rFonts w:hint="eastAsia"/>
                <w:color w:val="auto"/>
                <w:spacing w:val="14"/>
              </w:rPr>
              <w:t>12</w:t>
            </w:r>
            <w:r w:rsidRPr="00BF56E7">
              <w:rPr>
                <w:rFonts w:hint="eastAsia"/>
                <w:color w:val="auto"/>
                <w:spacing w:val="14"/>
              </w:rPr>
              <w:t>条の</w:t>
            </w:r>
            <w:r w:rsidR="00055283">
              <w:rPr>
                <w:rFonts w:hint="eastAsia"/>
                <w:color w:val="auto"/>
                <w:spacing w:val="14"/>
              </w:rPr>
              <w:t>3</w:t>
            </w:r>
            <w:r w:rsidRPr="00BF56E7">
              <w:rPr>
                <w:rFonts w:hint="eastAsia"/>
                <w:color w:val="auto"/>
                <w:spacing w:val="14"/>
              </w:rPr>
              <w:t>「総量規制基準」</w:t>
            </w:r>
          </w:p>
          <w:p w:rsidR="005A72A2" w:rsidRPr="00262D57" w:rsidRDefault="005A72A2" w:rsidP="002738ED">
            <w:pPr>
              <w:spacing w:line="380" w:lineRule="exact"/>
              <w:ind w:left="238" w:hangingChars="100" w:hanging="238"/>
              <w:rPr>
                <w:color w:val="auto"/>
                <w:spacing w:val="14"/>
              </w:rPr>
            </w:pPr>
            <w:r w:rsidRPr="00262D57">
              <w:rPr>
                <w:rFonts w:hint="eastAsia"/>
                <w:color w:val="auto"/>
                <w:spacing w:val="14"/>
              </w:rPr>
              <w:t>・悪臭防止法第4条第1項第3号「排出水中の許容限度」</w:t>
            </w:r>
          </w:p>
          <w:p w:rsidR="005A72A2" w:rsidRPr="00AD2EE4" w:rsidRDefault="005A72A2" w:rsidP="002738ED">
            <w:pPr>
              <w:spacing w:line="380" w:lineRule="exact"/>
              <w:ind w:left="210" w:hangingChars="100" w:hanging="210"/>
              <w:rPr>
                <w:color w:val="auto"/>
                <w:spacing w:val="14"/>
              </w:rPr>
            </w:pPr>
            <w:r w:rsidRPr="00262D57">
              <w:rPr>
                <w:rFonts w:hint="eastAsia"/>
                <w:color w:val="auto"/>
              </w:rPr>
              <w:t>・悪臭防止法第</w:t>
            </w:r>
            <w:r w:rsidR="00055283">
              <w:rPr>
                <w:rFonts w:hint="eastAsia"/>
                <w:color w:val="auto"/>
              </w:rPr>
              <w:t>4</w:t>
            </w:r>
            <w:r w:rsidRPr="00262D57">
              <w:rPr>
                <w:rFonts w:hint="eastAsia"/>
                <w:color w:val="auto"/>
              </w:rPr>
              <w:t>条に基づく京都府告示「悪臭防止法に基づく規制地域の指定</w:t>
            </w:r>
            <w:r w:rsidRPr="00AD2EE4">
              <w:rPr>
                <w:rFonts w:hint="eastAsia"/>
                <w:color w:val="auto"/>
              </w:rPr>
              <w:t>及び規制基準の設定」</w:t>
            </w:r>
          </w:p>
          <w:p w:rsidR="005A72A2" w:rsidRPr="00AD2EE4" w:rsidRDefault="005A72A2" w:rsidP="008E6C4F">
            <w:pPr>
              <w:spacing w:line="380" w:lineRule="exact"/>
              <w:rPr>
                <w:color w:val="auto"/>
              </w:rPr>
            </w:pPr>
            <w:r w:rsidRPr="00AD2EE4">
              <w:rPr>
                <w:rFonts w:hint="eastAsia"/>
                <w:color w:val="auto"/>
              </w:rPr>
              <w:t>・京都府環境を守り育てる条例第</w:t>
            </w:r>
            <w:r w:rsidRPr="00AD2EE4">
              <w:rPr>
                <w:color w:val="auto"/>
              </w:rPr>
              <w:t>33</w:t>
            </w:r>
            <w:r w:rsidRPr="00AD2EE4">
              <w:rPr>
                <w:rFonts w:hint="eastAsia"/>
                <w:color w:val="auto"/>
              </w:rPr>
              <w:t>条「汚水に係る規制基準」</w:t>
            </w:r>
          </w:p>
          <w:p w:rsidR="003553BA" w:rsidRPr="00262D57" w:rsidRDefault="003553BA" w:rsidP="003553BA">
            <w:pPr>
              <w:spacing w:line="380" w:lineRule="exact"/>
              <w:rPr>
                <w:color w:val="auto"/>
              </w:rPr>
            </w:pPr>
            <w:r w:rsidRPr="00AD2EE4">
              <w:rPr>
                <w:rFonts w:hint="eastAsia"/>
                <w:color w:val="auto"/>
              </w:rPr>
              <w:t>・ダイオキシン類対策特別措置法第</w:t>
            </w:r>
            <w:r w:rsidRPr="00AD2EE4">
              <w:rPr>
                <w:color w:val="auto"/>
              </w:rPr>
              <w:t>8条「水質排出基準」</w:t>
            </w:r>
          </w:p>
        </w:tc>
      </w:tr>
      <w:tr w:rsidR="005A72A2" w:rsidRPr="00262D57">
        <w:trPr>
          <w:trHeight w:val="1680"/>
        </w:trPr>
        <w:tc>
          <w:tcPr>
            <w:tcW w:w="486" w:type="dxa"/>
          </w:tcPr>
          <w:p w:rsidR="005A72A2" w:rsidRPr="00262D57" w:rsidRDefault="005A72A2" w:rsidP="003727A8">
            <w:pPr>
              <w:spacing w:line="380" w:lineRule="exact"/>
              <w:jc w:val="center"/>
              <w:rPr>
                <w:rFonts w:hAnsi="Times New Roman"/>
                <w:color w:val="auto"/>
                <w:sz w:val="24"/>
                <w:szCs w:val="24"/>
              </w:rPr>
            </w:pPr>
            <w:r w:rsidRPr="00262D57">
              <w:rPr>
                <w:rFonts w:hint="eastAsia"/>
                <w:color w:val="auto"/>
              </w:rPr>
              <w:t>２</w:t>
            </w:r>
          </w:p>
        </w:tc>
        <w:tc>
          <w:tcPr>
            <w:tcW w:w="2515" w:type="dxa"/>
          </w:tcPr>
          <w:p w:rsidR="00A83C76" w:rsidRPr="00262D57" w:rsidRDefault="00A83C76" w:rsidP="008E6C4F">
            <w:pPr>
              <w:spacing w:line="380" w:lineRule="exact"/>
              <w:rPr>
                <w:color w:val="auto"/>
              </w:rPr>
            </w:pPr>
            <w:r w:rsidRPr="00262D57">
              <w:rPr>
                <w:rFonts w:hint="eastAsia"/>
                <w:color w:val="auto"/>
              </w:rPr>
              <w:t>脱水ケーキ</w:t>
            </w:r>
          </w:p>
          <w:p w:rsidR="005A72A2" w:rsidRPr="00262D57" w:rsidRDefault="005A72A2" w:rsidP="008E6C4F">
            <w:pPr>
              <w:spacing w:line="380" w:lineRule="exact"/>
              <w:rPr>
                <w:strike/>
                <w:color w:val="auto"/>
              </w:rPr>
            </w:pPr>
          </w:p>
        </w:tc>
        <w:tc>
          <w:tcPr>
            <w:tcW w:w="6964" w:type="dxa"/>
          </w:tcPr>
          <w:p w:rsidR="005A72A2" w:rsidRPr="00262D57" w:rsidRDefault="005A72A2" w:rsidP="002738ED">
            <w:pPr>
              <w:spacing w:line="380" w:lineRule="exact"/>
              <w:ind w:left="210" w:hangingChars="100" w:hanging="210"/>
              <w:rPr>
                <w:color w:val="auto"/>
              </w:rPr>
            </w:pPr>
            <w:r w:rsidRPr="00262D57">
              <w:rPr>
                <w:rFonts w:hint="eastAsia"/>
                <w:color w:val="auto"/>
              </w:rPr>
              <w:t>・廃棄物の処理及び清掃に関する法律施行令第</w:t>
            </w:r>
            <w:r w:rsidR="00055283">
              <w:rPr>
                <w:rFonts w:hint="eastAsia"/>
                <w:color w:val="auto"/>
              </w:rPr>
              <w:t>6</w:t>
            </w:r>
            <w:r w:rsidRPr="00262D57">
              <w:rPr>
                <w:rFonts w:hint="eastAsia"/>
                <w:color w:val="auto"/>
              </w:rPr>
              <w:t>条第</w:t>
            </w:r>
            <w:r w:rsidR="00055283">
              <w:rPr>
                <w:rFonts w:hint="eastAsia"/>
                <w:color w:val="auto"/>
              </w:rPr>
              <w:t>1</w:t>
            </w:r>
            <w:r w:rsidRPr="00262D57">
              <w:rPr>
                <w:rFonts w:hint="eastAsia"/>
                <w:color w:val="auto"/>
              </w:rPr>
              <w:t>項「産業廃棄物の収集・運搬、処分等の基準」</w:t>
            </w:r>
          </w:p>
          <w:p w:rsidR="005A72A2" w:rsidRPr="00262D57" w:rsidRDefault="005A72A2" w:rsidP="002738ED">
            <w:pPr>
              <w:spacing w:line="380" w:lineRule="exact"/>
              <w:ind w:left="210" w:hangingChars="100" w:hanging="210"/>
              <w:rPr>
                <w:color w:val="auto"/>
              </w:rPr>
            </w:pPr>
            <w:r w:rsidRPr="00262D57">
              <w:rPr>
                <w:rFonts w:hint="eastAsia"/>
                <w:color w:val="auto"/>
              </w:rPr>
              <w:t>・金属等を含む産業廃棄物に係る判定基準を定める省令（昭和</w:t>
            </w:r>
            <w:r w:rsidRPr="00262D57">
              <w:rPr>
                <w:color w:val="auto"/>
              </w:rPr>
              <w:t>48</w:t>
            </w:r>
            <w:r w:rsidRPr="00262D57">
              <w:rPr>
                <w:rFonts w:hint="eastAsia"/>
                <w:color w:val="auto"/>
              </w:rPr>
              <w:t>年総理府令第</w:t>
            </w:r>
            <w:r w:rsidR="00055283">
              <w:rPr>
                <w:rFonts w:hint="eastAsia"/>
                <w:color w:val="auto"/>
              </w:rPr>
              <w:t>5</w:t>
            </w:r>
            <w:r w:rsidRPr="00262D57">
              <w:rPr>
                <w:rFonts w:hint="eastAsia"/>
                <w:color w:val="auto"/>
              </w:rPr>
              <w:t>号）別表第</w:t>
            </w:r>
            <w:r w:rsidR="00055283">
              <w:rPr>
                <w:rFonts w:hint="eastAsia"/>
                <w:color w:val="auto"/>
              </w:rPr>
              <w:t>1</w:t>
            </w:r>
            <w:r w:rsidRPr="00262D57">
              <w:rPr>
                <w:rFonts w:hint="eastAsia"/>
                <w:color w:val="auto"/>
              </w:rPr>
              <w:t>「基準値」</w:t>
            </w:r>
          </w:p>
          <w:p w:rsidR="005A72A2" w:rsidRPr="00262D57" w:rsidRDefault="005A72A2" w:rsidP="00055283">
            <w:pPr>
              <w:spacing w:line="380" w:lineRule="exact"/>
              <w:ind w:left="210" w:hangingChars="100" w:hanging="210"/>
              <w:rPr>
                <w:color w:val="auto"/>
              </w:rPr>
            </w:pPr>
            <w:r w:rsidRPr="00262D57">
              <w:rPr>
                <w:rFonts w:hint="eastAsia"/>
                <w:color w:val="auto"/>
              </w:rPr>
              <w:t>・肥料取締法の一部を改正する法律附則第</w:t>
            </w:r>
            <w:r w:rsidR="00055283">
              <w:rPr>
                <w:rFonts w:hint="eastAsia"/>
                <w:color w:val="auto"/>
              </w:rPr>
              <w:t>2</w:t>
            </w:r>
            <w:r w:rsidRPr="00262D57">
              <w:rPr>
                <w:rFonts w:hint="eastAsia"/>
                <w:color w:val="auto"/>
              </w:rPr>
              <w:t>条に規定する普通肥料に該当する肥料を定める省令に定める肥料の公定規格（平成</w:t>
            </w:r>
            <w:r w:rsidRPr="00262D57">
              <w:rPr>
                <w:color w:val="auto"/>
              </w:rPr>
              <w:t>12</w:t>
            </w:r>
            <w:r w:rsidRPr="00262D57">
              <w:rPr>
                <w:rFonts w:hint="eastAsia"/>
                <w:color w:val="auto"/>
              </w:rPr>
              <w:t>年農林水産省告示第</w:t>
            </w:r>
            <w:r w:rsidRPr="00262D57">
              <w:rPr>
                <w:color w:val="auto"/>
              </w:rPr>
              <w:t>97</w:t>
            </w:r>
            <w:r w:rsidRPr="00262D57">
              <w:rPr>
                <w:rFonts w:hint="eastAsia"/>
                <w:color w:val="auto"/>
              </w:rPr>
              <w:t>号）「汚泥発酵肥料の基準値」</w:t>
            </w:r>
          </w:p>
        </w:tc>
      </w:tr>
      <w:tr w:rsidR="009D508B" w:rsidRPr="00262D57">
        <w:trPr>
          <w:trHeight w:val="480"/>
        </w:trPr>
        <w:tc>
          <w:tcPr>
            <w:tcW w:w="486" w:type="dxa"/>
          </w:tcPr>
          <w:p w:rsidR="009D508B" w:rsidRPr="00262D57" w:rsidRDefault="009D508B" w:rsidP="003727A8">
            <w:pPr>
              <w:spacing w:line="380" w:lineRule="exact"/>
              <w:jc w:val="center"/>
              <w:rPr>
                <w:color w:val="auto"/>
              </w:rPr>
            </w:pPr>
            <w:r w:rsidRPr="0075100C">
              <w:rPr>
                <w:rFonts w:hint="eastAsia"/>
                <w:color w:val="auto"/>
              </w:rPr>
              <w:t>３</w:t>
            </w:r>
          </w:p>
        </w:tc>
        <w:tc>
          <w:tcPr>
            <w:tcW w:w="2515" w:type="dxa"/>
          </w:tcPr>
          <w:p w:rsidR="009D508B" w:rsidRPr="00262D57" w:rsidRDefault="009D508B" w:rsidP="008E6C4F">
            <w:pPr>
              <w:spacing w:line="380" w:lineRule="exact"/>
              <w:rPr>
                <w:color w:val="auto"/>
              </w:rPr>
            </w:pPr>
            <w:r w:rsidRPr="0075100C">
              <w:rPr>
                <w:rFonts w:hint="eastAsia"/>
                <w:color w:val="auto"/>
              </w:rPr>
              <w:t>排ガス</w:t>
            </w:r>
          </w:p>
        </w:tc>
        <w:tc>
          <w:tcPr>
            <w:tcW w:w="6964" w:type="dxa"/>
          </w:tcPr>
          <w:p w:rsidR="009D508B" w:rsidRPr="0075100C" w:rsidRDefault="009D508B" w:rsidP="00EE61D3">
            <w:pPr>
              <w:spacing w:line="380" w:lineRule="exact"/>
              <w:ind w:left="210" w:hangingChars="100" w:hanging="210"/>
              <w:rPr>
                <w:color w:val="auto"/>
              </w:rPr>
            </w:pPr>
            <w:r w:rsidRPr="0075100C">
              <w:rPr>
                <w:rFonts w:hint="eastAsia"/>
                <w:color w:val="auto"/>
              </w:rPr>
              <w:t>・大気汚染防止法第3条「排出基準」</w:t>
            </w:r>
          </w:p>
          <w:p w:rsidR="009D508B" w:rsidRPr="0075100C" w:rsidRDefault="009D508B" w:rsidP="00EE61D3">
            <w:pPr>
              <w:spacing w:line="380" w:lineRule="exact"/>
              <w:ind w:left="210" w:hangingChars="100" w:hanging="210"/>
              <w:rPr>
                <w:color w:val="auto"/>
              </w:rPr>
            </w:pPr>
            <w:r w:rsidRPr="0075100C">
              <w:rPr>
                <w:rFonts w:hint="eastAsia"/>
                <w:color w:val="auto"/>
              </w:rPr>
              <w:t>・悪臭防止法第4条第1項第1号「大気中の許容限度」</w:t>
            </w:r>
          </w:p>
          <w:p w:rsidR="009D508B" w:rsidRPr="0075100C" w:rsidRDefault="009D508B" w:rsidP="00EE61D3">
            <w:pPr>
              <w:spacing w:line="380" w:lineRule="exact"/>
              <w:ind w:left="210" w:hangingChars="100" w:hanging="210"/>
              <w:rPr>
                <w:color w:val="auto"/>
              </w:rPr>
            </w:pPr>
            <w:r w:rsidRPr="0075100C">
              <w:rPr>
                <w:rFonts w:hint="eastAsia"/>
                <w:color w:val="auto"/>
              </w:rPr>
              <w:t>・悪臭防止法第4条に基づく京都府告示「悪臭防止法に基づく規制地域の指定及び規制基準の設定」</w:t>
            </w:r>
          </w:p>
          <w:p w:rsidR="009D508B" w:rsidRPr="00262D57" w:rsidRDefault="009D508B" w:rsidP="002738ED">
            <w:pPr>
              <w:spacing w:line="380" w:lineRule="exact"/>
              <w:ind w:left="210" w:hangingChars="100" w:hanging="210"/>
              <w:rPr>
                <w:color w:val="auto"/>
              </w:rPr>
            </w:pPr>
            <w:r w:rsidRPr="0075100C">
              <w:rPr>
                <w:rFonts w:hint="eastAsia"/>
                <w:color w:val="auto"/>
              </w:rPr>
              <w:t>・京都府環境を守り育てる条令第33条「ばい煙に係る規制基準」</w:t>
            </w:r>
          </w:p>
        </w:tc>
      </w:tr>
      <w:tr w:rsidR="009D508B" w:rsidRPr="00262D57">
        <w:trPr>
          <w:trHeight w:val="480"/>
        </w:trPr>
        <w:tc>
          <w:tcPr>
            <w:tcW w:w="486" w:type="dxa"/>
          </w:tcPr>
          <w:p w:rsidR="00244940" w:rsidRDefault="009D508B">
            <w:pPr>
              <w:spacing w:line="380" w:lineRule="exact"/>
              <w:jc w:val="center"/>
              <w:rPr>
                <w:rFonts w:hAnsi="Times New Roman"/>
                <w:color w:val="auto"/>
                <w:sz w:val="24"/>
                <w:szCs w:val="24"/>
              </w:rPr>
            </w:pPr>
            <w:r>
              <w:rPr>
                <w:rFonts w:hint="eastAsia"/>
                <w:color w:val="auto"/>
              </w:rPr>
              <w:t>４</w:t>
            </w:r>
          </w:p>
        </w:tc>
        <w:tc>
          <w:tcPr>
            <w:tcW w:w="2515" w:type="dxa"/>
          </w:tcPr>
          <w:p w:rsidR="009D508B" w:rsidRPr="00262D57" w:rsidRDefault="009D508B" w:rsidP="008E6C4F">
            <w:pPr>
              <w:spacing w:line="380" w:lineRule="exact"/>
              <w:rPr>
                <w:rFonts w:hAnsi="Times New Roman"/>
                <w:color w:val="auto"/>
                <w:sz w:val="24"/>
                <w:szCs w:val="24"/>
              </w:rPr>
            </w:pPr>
            <w:r w:rsidRPr="00262D57">
              <w:rPr>
                <w:rFonts w:hint="eastAsia"/>
                <w:color w:val="auto"/>
              </w:rPr>
              <w:t>敷地境界及び脱臭設備の排出口における悪臭物質</w:t>
            </w:r>
          </w:p>
        </w:tc>
        <w:tc>
          <w:tcPr>
            <w:tcW w:w="6964" w:type="dxa"/>
          </w:tcPr>
          <w:p w:rsidR="009D508B" w:rsidRPr="00262D57" w:rsidRDefault="009D508B" w:rsidP="002738ED">
            <w:pPr>
              <w:spacing w:line="380" w:lineRule="exact"/>
              <w:ind w:left="210" w:hangingChars="100" w:hanging="210"/>
              <w:rPr>
                <w:color w:val="auto"/>
              </w:rPr>
            </w:pPr>
            <w:r w:rsidRPr="00262D57">
              <w:rPr>
                <w:rFonts w:hint="eastAsia"/>
                <w:color w:val="auto"/>
              </w:rPr>
              <w:t>・悪臭防止法第4条第1項第1号「大気中の許容限度」及び第2号「排出口の許容限度」</w:t>
            </w:r>
          </w:p>
          <w:p w:rsidR="009D508B" w:rsidRPr="00262D57" w:rsidRDefault="009D508B" w:rsidP="00055283">
            <w:pPr>
              <w:spacing w:line="380" w:lineRule="exact"/>
              <w:ind w:left="210" w:hangingChars="100" w:hanging="210"/>
              <w:rPr>
                <w:rFonts w:hAnsi="Times New Roman"/>
                <w:color w:val="auto"/>
                <w:sz w:val="24"/>
                <w:szCs w:val="24"/>
              </w:rPr>
            </w:pPr>
            <w:r w:rsidRPr="00262D57">
              <w:rPr>
                <w:rFonts w:hint="eastAsia"/>
                <w:color w:val="auto"/>
              </w:rPr>
              <w:t>・悪臭防止法第</w:t>
            </w:r>
            <w:r w:rsidR="00055283">
              <w:rPr>
                <w:rFonts w:hint="eastAsia"/>
                <w:color w:val="auto"/>
              </w:rPr>
              <w:t>4</w:t>
            </w:r>
            <w:r w:rsidRPr="00262D57">
              <w:rPr>
                <w:rFonts w:hint="eastAsia"/>
                <w:color w:val="auto"/>
              </w:rPr>
              <w:t>条に基づく京都府告示「悪臭防止法に基づく規制地域の指定及び規制基準の設定」</w:t>
            </w:r>
          </w:p>
        </w:tc>
      </w:tr>
    </w:tbl>
    <w:p w:rsidR="005A72A2" w:rsidRPr="00262D57" w:rsidRDefault="005A72A2" w:rsidP="005A72A2">
      <w:pPr>
        <w:pStyle w:val="Default"/>
        <w:rPr>
          <w:color w:val="auto"/>
        </w:rPr>
      </w:pPr>
    </w:p>
    <w:p w:rsidR="005A72A2" w:rsidRPr="00262D57" w:rsidRDefault="005A72A2" w:rsidP="001E62F3">
      <w:pPr>
        <w:pStyle w:val="Default"/>
        <w:snapToGrid w:val="0"/>
        <w:spacing w:line="360" w:lineRule="auto"/>
        <w:ind w:firstLineChars="100" w:firstLine="210"/>
        <w:rPr>
          <w:rFonts w:hAnsi="ＭＳ 明朝" w:cs="ＭＳＰ明朝"/>
          <w:color w:val="auto"/>
          <w:sz w:val="21"/>
          <w:szCs w:val="21"/>
        </w:rPr>
      </w:pPr>
      <w:r w:rsidRPr="00262D57">
        <w:rPr>
          <w:rFonts w:hAnsi="ＭＳ 明朝" w:cs="ＭＳＰ明朝" w:hint="eastAsia"/>
          <w:color w:val="auto"/>
          <w:sz w:val="21"/>
          <w:szCs w:val="21"/>
        </w:rPr>
        <w:t>なお、</w:t>
      </w:r>
      <w:r w:rsidRPr="00262D57">
        <w:rPr>
          <w:rFonts w:cs="ＭＳＰ明朝" w:hint="eastAsia"/>
          <w:color w:val="auto"/>
          <w:sz w:val="21"/>
          <w:szCs w:val="21"/>
        </w:rPr>
        <w:t>騒音、振動、悪臭、粉塵、排出ガス等に関する要求水準は法律及び条例に定められた数値とするが、別途目標とすべき基準が存在する場合はこれを遵守するものとする。</w:t>
      </w:r>
    </w:p>
    <w:p w:rsidR="005A72A2" w:rsidRPr="00262D57" w:rsidRDefault="005A72A2" w:rsidP="002738ED">
      <w:pPr>
        <w:ind w:firstLineChars="100" w:firstLine="210"/>
        <w:textAlignment w:val="auto"/>
        <w:rPr>
          <w:rFonts w:cs="ＭＳＰ明朝"/>
          <w:color w:val="auto"/>
        </w:rPr>
      </w:pPr>
    </w:p>
    <w:p w:rsidR="00B92581" w:rsidRDefault="00E115D9" w:rsidP="00AA62E0">
      <w:pPr>
        <w:pageBreakBefore/>
        <w:numPr>
          <w:ilvl w:val="0"/>
          <w:numId w:val="2"/>
        </w:numPr>
        <w:tabs>
          <w:tab w:val="left" w:pos="709"/>
          <w:tab w:val="left" w:pos="993"/>
        </w:tabs>
        <w:snapToGrid w:val="0"/>
        <w:spacing w:afterLines="50" w:after="120" w:line="360" w:lineRule="auto"/>
        <w:textAlignment w:val="auto"/>
        <w:outlineLvl w:val="4"/>
        <w:rPr>
          <w:rFonts w:cs="ＭＳＰ明朝"/>
          <w:color w:val="auto"/>
          <w:sz w:val="22"/>
          <w:szCs w:val="22"/>
        </w:rPr>
      </w:pPr>
      <w:bookmarkStart w:id="186" w:name="_Ref144023316"/>
      <w:bookmarkStart w:id="187" w:name="_Ref144092936"/>
      <w:bookmarkEnd w:id="186"/>
      <w:r w:rsidRPr="00262D57">
        <w:rPr>
          <w:rFonts w:cs="ＭＳＰ明朝" w:hint="eastAsia"/>
          <w:color w:val="auto"/>
          <w:sz w:val="22"/>
          <w:szCs w:val="22"/>
        </w:rPr>
        <w:lastRenderedPageBreak/>
        <w:t xml:space="preserve">　</w:t>
      </w:r>
      <w:bookmarkStart w:id="188" w:name="_Ref268122019"/>
      <w:r w:rsidR="005A72A2" w:rsidRPr="00262D57">
        <w:rPr>
          <w:rFonts w:cs="ＭＳＰ明朝" w:hint="eastAsia"/>
          <w:color w:val="auto"/>
          <w:sz w:val="22"/>
          <w:szCs w:val="22"/>
        </w:rPr>
        <w:t>業務書類の記載内容及び提出時期</w:t>
      </w:r>
      <w:bookmarkEnd w:id="187"/>
      <w:bookmarkEnd w:id="188"/>
    </w:p>
    <w:tbl>
      <w:tblPr>
        <w:tblW w:w="0" w:type="auto"/>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4" w:type="dxa"/>
          <w:left w:w="52" w:type="dxa"/>
          <w:bottom w:w="14" w:type="dxa"/>
          <w:right w:w="52" w:type="dxa"/>
        </w:tblCellMar>
        <w:tblLook w:val="0000" w:firstRow="0" w:lastRow="0" w:firstColumn="0" w:lastColumn="0" w:noHBand="0" w:noVBand="0"/>
      </w:tblPr>
      <w:tblGrid>
        <w:gridCol w:w="475"/>
        <w:gridCol w:w="1675"/>
        <w:gridCol w:w="2977"/>
        <w:gridCol w:w="2963"/>
        <w:gridCol w:w="1431"/>
      </w:tblGrid>
      <w:tr w:rsidR="00F75BB7" w:rsidRPr="00262D57" w:rsidTr="00621BF6">
        <w:trPr>
          <w:trHeight w:val="340"/>
          <w:tblHeader/>
        </w:trPr>
        <w:tc>
          <w:tcPr>
            <w:tcW w:w="475" w:type="dxa"/>
            <w:tcBorders>
              <w:top w:val="single" w:sz="4" w:space="0" w:color="auto"/>
              <w:left w:val="single" w:sz="4" w:space="0" w:color="auto"/>
              <w:bottom w:val="single" w:sz="4" w:space="0" w:color="auto"/>
              <w:right w:val="single" w:sz="4" w:space="0" w:color="auto"/>
            </w:tcBorders>
            <w:shd w:val="clear" w:color="auto" w:fill="A6A6A6"/>
            <w:vAlign w:val="center"/>
          </w:tcPr>
          <w:p w:rsidR="00F75BB7" w:rsidRPr="00262D57" w:rsidRDefault="00F75BB7" w:rsidP="00F75BB7">
            <w:pPr>
              <w:snapToGrid w:val="0"/>
              <w:jc w:val="center"/>
              <w:rPr>
                <w:color w:val="auto"/>
                <w:sz w:val="18"/>
                <w:szCs w:val="18"/>
              </w:rPr>
            </w:pPr>
          </w:p>
        </w:tc>
        <w:tc>
          <w:tcPr>
            <w:tcW w:w="1675" w:type="dxa"/>
            <w:tcBorders>
              <w:top w:val="single" w:sz="4" w:space="0" w:color="auto"/>
              <w:left w:val="single" w:sz="4" w:space="0" w:color="auto"/>
              <w:bottom w:val="single" w:sz="4" w:space="0" w:color="auto"/>
              <w:right w:val="single" w:sz="4" w:space="0" w:color="auto"/>
            </w:tcBorders>
            <w:shd w:val="clear" w:color="auto" w:fill="A6A6A6"/>
            <w:vAlign w:val="center"/>
          </w:tcPr>
          <w:p w:rsidR="00F75BB7" w:rsidRPr="00262D57" w:rsidRDefault="00F75BB7" w:rsidP="00F75BB7">
            <w:pPr>
              <w:snapToGrid w:val="0"/>
              <w:jc w:val="center"/>
              <w:rPr>
                <w:color w:val="auto"/>
                <w:sz w:val="18"/>
                <w:szCs w:val="18"/>
              </w:rPr>
            </w:pPr>
            <w:r w:rsidRPr="00262D57">
              <w:rPr>
                <w:rFonts w:hint="eastAsia"/>
                <w:color w:val="auto"/>
                <w:sz w:val="18"/>
                <w:szCs w:val="18"/>
              </w:rPr>
              <w:t>図書の名称</w:t>
            </w:r>
          </w:p>
        </w:tc>
        <w:tc>
          <w:tcPr>
            <w:tcW w:w="2977" w:type="dxa"/>
            <w:tcBorders>
              <w:top w:val="single" w:sz="4" w:space="0" w:color="auto"/>
              <w:left w:val="single" w:sz="4" w:space="0" w:color="auto"/>
              <w:bottom w:val="single" w:sz="4" w:space="0" w:color="auto"/>
              <w:right w:val="single" w:sz="4" w:space="0" w:color="auto"/>
            </w:tcBorders>
            <w:shd w:val="clear" w:color="auto" w:fill="A6A6A6"/>
            <w:vAlign w:val="center"/>
          </w:tcPr>
          <w:p w:rsidR="00F75BB7" w:rsidRPr="00262D57" w:rsidRDefault="00F75BB7" w:rsidP="00F75BB7">
            <w:pPr>
              <w:snapToGrid w:val="0"/>
              <w:jc w:val="center"/>
              <w:rPr>
                <w:color w:val="auto"/>
                <w:sz w:val="18"/>
                <w:szCs w:val="18"/>
              </w:rPr>
            </w:pPr>
            <w:r w:rsidRPr="00262D57">
              <w:rPr>
                <w:rFonts w:hint="eastAsia"/>
                <w:color w:val="auto"/>
                <w:sz w:val="18"/>
                <w:szCs w:val="18"/>
              </w:rPr>
              <w:t>書　　　式</w:t>
            </w:r>
          </w:p>
        </w:tc>
        <w:tc>
          <w:tcPr>
            <w:tcW w:w="2963" w:type="dxa"/>
            <w:tcBorders>
              <w:top w:val="single" w:sz="4" w:space="0" w:color="auto"/>
              <w:left w:val="single" w:sz="4" w:space="0" w:color="auto"/>
              <w:bottom w:val="single" w:sz="4" w:space="0" w:color="auto"/>
              <w:right w:val="single" w:sz="4" w:space="0" w:color="auto"/>
            </w:tcBorders>
            <w:shd w:val="clear" w:color="auto" w:fill="A6A6A6"/>
            <w:vAlign w:val="center"/>
          </w:tcPr>
          <w:p w:rsidR="00F75BB7" w:rsidRPr="00262D57" w:rsidRDefault="00F75BB7" w:rsidP="00F75BB7">
            <w:pPr>
              <w:snapToGrid w:val="0"/>
              <w:jc w:val="center"/>
              <w:rPr>
                <w:color w:val="auto"/>
                <w:sz w:val="18"/>
                <w:szCs w:val="18"/>
              </w:rPr>
            </w:pPr>
            <w:r w:rsidRPr="00262D57">
              <w:rPr>
                <w:rFonts w:hint="eastAsia"/>
                <w:color w:val="auto"/>
                <w:sz w:val="18"/>
                <w:szCs w:val="18"/>
              </w:rPr>
              <w:t>内　　　容</w:t>
            </w:r>
          </w:p>
        </w:tc>
        <w:tc>
          <w:tcPr>
            <w:tcW w:w="1431" w:type="dxa"/>
            <w:tcBorders>
              <w:top w:val="single" w:sz="4" w:space="0" w:color="auto"/>
              <w:left w:val="single" w:sz="4" w:space="0" w:color="auto"/>
              <w:bottom w:val="single" w:sz="4" w:space="0" w:color="auto"/>
              <w:right w:val="single" w:sz="4" w:space="0" w:color="auto"/>
            </w:tcBorders>
            <w:shd w:val="clear" w:color="auto" w:fill="A6A6A6"/>
            <w:vAlign w:val="center"/>
          </w:tcPr>
          <w:p w:rsidR="00F75BB7" w:rsidRPr="00262D57" w:rsidRDefault="00F75BB7" w:rsidP="00F75BB7">
            <w:pPr>
              <w:snapToGrid w:val="0"/>
              <w:jc w:val="center"/>
              <w:rPr>
                <w:color w:val="auto"/>
                <w:sz w:val="18"/>
                <w:szCs w:val="18"/>
              </w:rPr>
            </w:pPr>
            <w:r w:rsidRPr="00262D57">
              <w:rPr>
                <w:rFonts w:hint="eastAsia"/>
                <w:color w:val="auto"/>
                <w:sz w:val="18"/>
                <w:szCs w:val="18"/>
              </w:rPr>
              <w:t>提出時期</w:t>
            </w:r>
          </w:p>
        </w:tc>
      </w:tr>
      <w:tr w:rsidR="00F75BB7" w:rsidRPr="00262D57" w:rsidTr="00621BF6">
        <w:trPr>
          <w:trHeight w:val="284"/>
        </w:trPr>
        <w:tc>
          <w:tcPr>
            <w:tcW w:w="475" w:type="dxa"/>
            <w:vMerge w:val="restart"/>
            <w:tcBorders>
              <w:top w:val="single" w:sz="4" w:space="0" w:color="auto"/>
              <w:left w:val="single" w:sz="4" w:space="0" w:color="000000"/>
              <w:right w:val="single" w:sz="4" w:space="0" w:color="000000"/>
            </w:tcBorders>
            <w:vAlign w:val="center"/>
          </w:tcPr>
          <w:p w:rsidR="00F75BB7" w:rsidRPr="00262D57" w:rsidRDefault="00F75BB7" w:rsidP="00F75BB7">
            <w:pPr>
              <w:snapToGrid w:val="0"/>
              <w:jc w:val="center"/>
              <w:rPr>
                <w:rFonts w:hAnsi="Times New Roman"/>
                <w:color w:val="auto"/>
                <w:sz w:val="18"/>
                <w:szCs w:val="18"/>
              </w:rPr>
            </w:pPr>
            <w:r w:rsidRPr="00262D57">
              <w:rPr>
                <w:rFonts w:hAnsi="Times New Roman" w:hint="eastAsia"/>
                <w:color w:val="auto"/>
                <w:sz w:val="18"/>
                <w:szCs w:val="18"/>
              </w:rPr>
              <w:t>１</w:t>
            </w:r>
          </w:p>
        </w:tc>
        <w:tc>
          <w:tcPr>
            <w:tcW w:w="1675" w:type="dxa"/>
            <w:vMerge w:val="restart"/>
            <w:tcBorders>
              <w:top w:val="single" w:sz="4" w:space="0" w:color="auto"/>
              <w:left w:val="single" w:sz="4" w:space="0" w:color="000000"/>
              <w:right w:val="single" w:sz="4" w:space="0" w:color="000000"/>
            </w:tcBorders>
            <w:vAlign w:val="center"/>
          </w:tcPr>
          <w:p w:rsidR="00F75BB7" w:rsidRPr="00FB4AD5" w:rsidRDefault="00F75BB7" w:rsidP="00F75BB7">
            <w:pPr>
              <w:snapToGrid w:val="0"/>
              <w:rPr>
                <w:rFonts w:hAnsi="Times New Roman"/>
                <w:color w:val="auto"/>
                <w:sz w:val="18"/>
                <w:szCs w:val="18"/>
              </w:rPr>
            </w:pPr>
            <w:r w:rsidRPr="00FB4AD5">
              <w:rPr>
                <w:rFonts w:hint="eastAsia"/>
                <w:color w:val="auto"/>
                <w:sz w:val="18"/>
                <w:szCs w:val="18"/>
              </w:rPr>
              <w:t>業務実施計画書</w:t>
            </w:r>
          </w:p>
        </w:tc>
        <w:tc>
          <w:tcPr>
            <w:tcW w:w="2977" w:type="dxa"/>
            <w:tcBorders>
              <w:top w:val="single" w:sz="4" w:space="0" w:color="auto"/>
              <w:left w:val="single" w:sz="4" w:space="0" w:color="000000"/>
              <w:bottom w:val="nil"/>
              <w:right w:val="single" w:sz="4" w:space="0" w:color="000000"/>
            </w:tcBorders>
            <w:vAlign w:val="center"/>
          </w:tcPr>
          <w:p w:rsidR="00F75BB7" w:rsidRPr="00FB4AD5" w:rsidRDefault="00F75BB7" w:rsidP="00F75BB7">
            <w:pPr>
              <w:snapToGrid w:val="0"/>
              <w:rPr>
                <w:rFonts w:hAnsi="Times New Roman"/>
                <w:color w:val="auto"/>
                <w:sz w:val="18"/>
                <w:szCs w:val="18"/>
              </w:rPr>
            </w:pPr>
          </w:p>
        </w:tc>
        <w:tc>
          <w:tcPr>
            <w:tcW w:w="2963" w:type="dxa"/>
            <w:tcBorders>
              <w:top w:val="single" w:sz="4" w:space="0" w:color="auto"/>
              <w:left w:val="single" w:sz="4" w:space="0" w:color="000000"/>
              <w:bottom w:val="nil"/>
              <w:right w:val="single" w:sz="4" w:space="0" w:color="000000"/>
            </w:tcBorders>
            <w:vAlign w:val="center"/>
          </w:tcPr>
          <w:p w:rsidR="00F75BB7" w:rsidRPr="00FB4AD5" w:rsidRDefault="00AA62E0" w:rsidP="00F75BB7">
            <w:pPr>
              <w:snapToGrid w:val="0"/>
              <w:rPr>
                <w:rFonts w:hAnsi="Times New Roman"/>
                <w:color w:val="auto"/>
                <w:sz w:val="18"/>
                <w:szCs w:val="18"/>
              </w:rPr>
            </w:pPr>
            <w:r>
              <w:fldChar w:fldCharType="begin"/>
            </w:r>
            <w:r>
              <w:instrText xml:space="preserve"> REF _Ref144092944 \n \h  \* MERGEFORMAT </w:instrText>
            </w:r>
            <w:r>
              <w:fldChar w:fldCharType="separate"/>
            </w:r>
            <w:r w:rsidR="00732A53" w:rsidRPr="00732A53">
              <w:rPr>
                <w:color w:val="auto"/>
                <w:sz w:val="18"/>
                <w:szCs w:val="18"/>
              </w:rPr>
              <w:t>別紙３</w:t>
            </w:r>
            <w:r>
              <w:fldChar w:fldCharType="end"/>
            </w:r>
            <w:r w:rsidR="00F75BB7" w:rsidRPr="00FB4AD5">
              <w:rPr>
                <w:rFonts w:hint="eastAsia"/>
                <w:color w:val="auto"/>
                <w:sz w:val="18"/>
                <w:szCs w:val="18"/>
              </w:rPr>
              <w:t>参照</w:t>
            </w:r>
          </w:p>
        </w:tc>
        <w:tc>
          <w:tcPr>
            <w:tcW w:w="1431" w:type="dxa"/>
            <w:vMerge w:val="restart"/>
            <w:tcBorders>
              <w:top w:val="single" w:sz="4" w:space="0" w:color="auto"/>
              <w:left w:val="single" w:sz="4" w:space="0" w:color="000000"/>
              <w:right w:val="single" w:sz="4" w:space="0" w:color="000000"/>
            </w:tcBorders>
            <w:vAlign w:val="center"/>
          </w:tcPr>
          <w:p w:rsidR="00621BF6" w:rsidRPr="00FB4AD5" w:rsidRDefault="00F75BB7" w:rsidP="00F75BB7">
            <w:pPr>
              <w:snapToGrid w:val="0"/>
              <w:rPr>
                <w:rFonts w:hAnsi="Times New Roman"/>
                <w:color w:val="auto"/>
                <w:sz w:val="18"/>
                <w:szCs w:val="18"/>
              </w:rPr>
            </w:pPr>
            <w:r w:rsidRPr="00FB4AD5">
              <w:rPr>
                <w:rFonts w:hAnsi="Times New Roman" w:hint="eastAsia"/>
                <w:color w:val="auto"/>
                <w:sz w:val="18"/>
                <w:szCs w:val="18"/>
              </w:rPr>
              <w:t>契約締結後</w:t>
            </w:r>
          </w:p>
          <w:p w:rsidR="00F75BB7" w:rsidRPr="00FB4AD5" w:rsidRDefault="00E5055E" w:rsidP="00F75BB7">
            <w:pPr>
              <w:snapToGrid w:val="0"/>
              <w:rPr>
                <w:rFonts w:hAnsi="Times New Roman"/>
                <w:color w:val="auto"/>
                <w:sz w:val="18"/>
                <w:szCs w:val="18"/>
              </w:rPr>
            </w:pPr>
            <w:r w:rsidRPr="00FB4AD5">
              <w:rPr>
                <w:rFonts w:hAnsi="Times New Roman" w:hint="eastAsia"/>
                <w:color w:val="auto"/>
                <w:sz w:val="18"/>
                <w:szCs w:val="18"/>
              </w:rPr>
              <w:t>速やか</w:t>
            </w:r>
            <w:r w:rsidR="00F75BB7" w:rsidRPr="00FB4AD5">
              <w:rPr>
                <w:rFonts w:hAnsi="Times New Roman" w:hint="eastAsia"/>
                <w:color w:val="auto"/>
                <w:sz w:val="18"/>
                <w:szCs w:val="18"/>
              </w:rPr>
              <w:t>に</w:t>
            </w:r>
            <w:r w:rsidR="007C652C" w:rsidRPr="00FB4AD5">
              <w:rPr>
                <w:rFonts w:hAnsi="Times New Roman" w:hint="eastAsia"/>
                <w:color w:val="auto"/>
                <w:sz w:val="18"/>
                <w:szCs w:val="18"/>
              </w:rPr>
              <w:t>提出</w:t>
            </w:r>
          </w:p>
        </w:tc>
      </w:tr>
      <w:tr w:rsidR="00F75BB7" w:rsidRPr="00262D57" w:rsidTr="00621BF6">
        <w:trPr>
          <w:trHeight w:val="284"/>
        </w:trPr>
        <w:tc>
          <w:tcPr>
            <w:tcW w:w="475" w:type="dxa"/>
            <w:vMerge/>
            <w:tcBorders>
              <w:left w:val="single" w:sz="4" w:space="0" w:color="000000"/>
              <w:bottom w:val="single" w:sz="4" w:space="0" w:color="000000"/>
              <w:right w:val="single" w:sz="4" w:space="0" w:color="000000"/>
            </w:tcBorders>
            <w:vAlign w:val="center"/>
          </w:tcPr>
          <w:p w:rsidR="00F75BB7" w:rsidRPr="00262D57" w:rsidRDefault="00F75BB7" w:rsidP="00F75BB7">
            <w:pPr>
              <w:snapToGrid w:val="0"/>
              <w:jc w:val="center"/>
              <w:rPr>
                <w:rFonts w:hAnsi="Times New Roman"/>
                <w:color w:val="auto"/>
                <w:sz w:val="18"/>
                <w:szCs w:val="18"/>
              </w:rPr>
            </w:pPr>
          </w:p>
        </w:tc>
        <w:tc>
          <w:tcPr>
            <w:tcW w:w="1675" w:type="dxa"/>
            <w:vMerge/>
            <w:tcBorders>
              <w:left w:val="single" w:sz="4" w:space="0" w:color="000000"/>
              <w:bottom w:val="single" w:sz="4" w:space="0" w:color="000000"/>
              <w:right w:val="single" w:sz="4" w:space="0" w:color="000000"/>
            </w:tcBorders>
            <w:vAlign w:val="center"/>
          </w:tcPr>
          <w:p w:rsidR="00F75BB7" w:rsidRPr="00FB4AD5" w:rsidRDefault="00F75BB7" w:rsidP="00F75BB7">
            <w:pPr>
              <w:snapToGrid w:val="0"/>
              <w:rPr>
                <w:rFonts w:hAnsi="Times New Roman"/>
                <w:color w:val="auto"/>
                <w:sz w:val="18"/>
                <w:szCs w:val="18"/>
              </w:rPr>
            </w:pPr>
          </w:p>
        </w:tc>
        <w:tc>
          <w:tcPr>
            <w:tcW w:w="2977" w:type="dxa"/>
            <w:tcBorders>
              <w:top w:val="nil"/>
              <w:left w:val="single" w:sz="4" w:space="0" w:color="000000"/>
              <w:bottom w:val="single" w:sz="4" w:space="0" w:color="000000"/>
              <w:right w:val="single" w:sz="4" w:space="0" w:color="000000"/>
            </w:tcBorders>
            <w:vAlign w:val="center"/>
          </w:tcPr>
          <w:p w:rsidR="00F75BB7" w:rsidRPr="00FB4AD5" w:rsidRDefault="00F75BB7" w:rsidP="00F75BB7">
            <w:pPr>
              <w:snapToGrid w:val="0"/>
              <w:rPr>
                <w:rFonts w:hAnsi="Times New Roman"/>
                <w:color w:val="auto"/>
                <w:sz w:val="18"/>
                <w:szCs w:val="18"/>
              </w:rPr>
            </w:pPr>
          </w:p>
        </w:tc>
        <w:tc>
          <w:tcPr>
            <w:tcW w:w="2963" w:type="dxa"/>
            <w:tcBorders>
              <w:top w:val="nil"/>
              <w:left w:val="single" w:sz="4" w:space="0" w:color="000000"/>
              <w:bottom w:val="single" w:sz="4" w:space="0" w:color="000000"/>
              <w:right w:val="single" w:sz="4" w:space="0" w:color="000000"/>
            </w:tcBorders>
            <w:vAlign w:val="center"/>
          </w:tcPr>
          <w:p w:rsidR="00F75BB7" w:rsidRPr="00FB4AD5" w:rsidRDefault="00F75BB7" w:rsidP="00F75BB7">
            <w:pPr>
              <w:snapToGrid w:val="0"/>
              <w:ind w:firstLineChars="100" w:firstLine="180"/>
              <w:rPr>
                <w:color w:val="auto"/>
                <w:sz w:val="18"/>
                <w:szCs w:val="18"/>
              </w:rPr>
            </w:pPr>
            <w:r w:rsidRPr="00FB4AD5">
              <w:rPr>
                <w:rFonts w:hint="eastAsia"/>
                <w:color w:val="auto"/>
                <w:sz w:val="18"/>
                <w:szCs w:val="18"/>
              </w:rPr>
              <w:t>以下の図書を</w:t>
            </w:r>
            <w:r w:rsidR="00342304" w:rsidRPr="00FB4AD5">
              <w:rPr>
                <w:rFonts w:hint="eastAsia"/>
                <w:color w:val="auto"/>
                <w:sz w:val="18"/>
                <w:szCs w:val="18"/>
              </w:rPr>
              <w:t>併せて</w:t>
            </w:r>
            <w:r w:rsidRPr="00FB4AD5">
              <w:rPr>
                <w:rFonts w:hint="eastAsia"/>
                <w:color w:val="auto"/>
                <w:sz w:val="18"/>
                <w:szCs w:val="18"/>
              </w:rPr>
              <w:t>綴じて提出すること</w:t>
            </w:r>
          </w:p>
          <w:p w:rsidR="00F75BB7" w:rsidRPr="00FB4AD5" w:rsidRDefault="00F75BB7" w:rsidP="00F75BB7">
            <w:pPr>
              <w:snapToGrid w:val="0"/>
              <w:ind w:firstLineChars="100" w:firstLine="180"/>
              <w:rPr>
                <w:color w:val="auto"/>
                <w:spacing w:val="14"/>
                <w:sz w:val="18"/>
                <w:szCs w:val="18"/>
              </w:rPr>
            </w:pPr>
            <w:r w:rsidRPr="00FB4AD5">
              <w:rPr>
                <w:rFonts w:hint="eastAsia"/>
                <w:color w:val="auto"/>
                <w:sz w:val="18"/>
                <w:szCs w:val="18"/>
              </w:rPr>
              <w:t>総括責任者選任届</w:t>
            </w:r>
          </w:p>
          <w:p w:rsidR="00F75BB7" w:rsidRPr="00FB4AD5" w:rsidRDefault="00F75BB7" w:rsidP="00F75BB7">
            <w:pPr>
              <w:snapToGrid w:val="0"/>
              <w:ind w:firstLineChars="100" w:firstLine="180"/>
              <w:rPr>
                <w:color w:val="auto"/>
                <w:sz w:val="18"/>
                <w:szCs w:val="18"/>
              </w:rPr>
            </w:pPr>
            <w:r w:rsidRPr="00FB4AD5">
              <w:rPr>
                <w:rFonts w:hint="eastAsia"/>
                <w:color w:val="auto"/>
                <w:sz w:val="18"/>
                <w:szCs w:val="18"/>
              </w:rPr>
              <w:t>副総括責任者選任届</w:t>
            </w:r>
          </w:p>
          <w:p w:rsidR="00F75BB7" w:rsidRPr="00FB4AD5" w:rsidRDefault="00F75BB7" w:rsidP="00C87955">
            <w:pPr>
              <w:snapToGrid w:val="0"/>
              <w:ind w:firstLineChars="100" w:firstLine="180"/>
              <w:rPr>
                <w:color w:val="auto"/>
                <w:sz w:val="18"/>
                <w:szCs w:val="18"/>
              </w:rPr>
            </w:pPr>
            <w:r w:rsidRPr="00FB4AD5">
              <w:rPr>
                <w:rFonts w:hint="eastAsia"/>
                <w:color w:val="auto"/>
                <w:sz w:val="18"/>
                <w:szCs w:val="18"/>
              </w:rPr>
              <w:t>主任選任届</w:t>
            </w:r>
          </w:p>
          <w:p w:rsidR="00F75BB7" w:rsidRPr="00FB4AD5" w:rsidRDefault="00F75BB7" w:rsidP="00F75BB7">
            <w:pPr>
              <w:snapToGrid w:val="0"/>
              <w:ind w:firstLineChars="100" w:firstLine="180"/>
              <w:rPr>
                <w:color w:val="auto"/>
                <w:spacing w:val="14"/>
                <w:sz w:val="18"/>
                <w:szCs w:val="18"/>
              </w:rPr>
            </w:pPr>
            <w:r w:rsidRPr="00FB4AD5">
              <w:rPr>
                <w:rFonts w:hint="eastAsia"/>
                <w:color w:val="auto"/>
                <w:sz w:val="18"/>
                <w:szCs w:val="18"/>
              </w:rPr>
              <w:t>資格者選任届</w:t>
            </w:r>
          </w:p>
          <w:p w:rsidR="00F75BB7" w:rsidRPr="00FB4AD5" w:rsidRDefault="00F75BB7" w:rsidP="00F75BB7">
            <w:pPr>
              <w:snapToGrid w:val="0"/>
              <w:ind w:firstLineChars="100" w:firstLine="180"/>
              <w:rPr>
                <w:color w:val="auto"/>
                <w:sz w:val="18"/>
                <w:szCs w:val="18"/>
              </w:rPr>
            </w:pPr>
            <w:r w:rsidRPr="00FB4AD5">
              <w:rPr>
                <w:rFonts w:hint="eastAsia"/>
                <w:color w:val="auto"/>
                <w:sz w:val="18"/>
                <w:szCs w:val="18"/>
              </w:rPr>
              <w:t>施設使用願</w:t>
            </w:r>
          </w:p>
          <w:p w:rsidR="00F75BB7" w:rsidRPr="00FB4AD5" w:rsidRDefault="00F75BB7" w:rsidP="00F75BB7">
            <w:pPr>
              <w:snapToGrid w:val="0"/>
              <w:ind w:firstLineChars="100" w:firstLine="162"/>
              <w:rPr>
                <w:color w:val="auto"/>
                <w:w w:val="90"/>
                <w:sz w:val="18"/>
                <w:szCs w:val="18"/>
              </w:rPr>
            </w:pPr>
            <w:r w:rsidRPr="00FB4AD5">
              <w:rPr>
                <w:rFonts w:hint="eastAsia"/>
                <w:color w:val="auto"/>
                <w:w w:val="90"/>
                <w:sz w:val="18"/>
                <w:szCs w:val="18"/>
              </w:rPr>
              <w:t>加入賠償責任保険契約書</w:t>
            </w:r>
            <w:r w:rsidR="00621BF6" w:rsidRPr="00FB4AD5">
              <w:rPr>
                <w:rFonts w:hint="eastAsia"/>
                <w:color w:val="auto"/>
                <w:w w:val="90"/>
                <w:sz w:val="18"/>
                <w:szCs w:val="18"/>
              </w:rPr>
              <w:t>(案)</w:t>
            </w:r>
            <w:r w:rsidRPr="00FB4AD5">
              <w:rPr>
                <w:rFonts w:hint="eastAsia"/>
                <w:color w:val="auto"/>
                <w:w w:val="90"/>
                <w:sz w:val="18"/>
                <w:szCs w:val="18"/>
              </w:rPr>
              <w:t>の写し</w:t>
            </w:r>
          </w:p>
          <w:p w:rsidR="00F75BB7" w:rsidRPr="00FB4AD5" w:rsidRDefault="00F75BB7" w:rsidP="00F75BB7">
            <w:pPr>
              <w:snapToGrid w:val="0"/>
              <w:ind w:firstLineChars="100" w:firstLine="180"/>
              <w:rPr>
                <w:rFonts w:hAnsi="Times New Roman"/>
                <w:color w:val="auto"/>
                <w:sz w:val="18"/>
                <w:szCs w:val="18"/>
              </w:rPr>
            </w:pPr>
            <w:r w:rsidRPr="00FB4AD5">
              <w:rPr>
                <w:rFonts w:hAnsi="Times New Roman" w:hint="eastAsia"/>
                <w:color w:val="auto"/>
                <w:sz w:val="18"/>
                <w:szCs w:val="18"/>
              </w:rPr>
              <w:t>監視チェックリスト</w:t>
            </w:r>
          </w:p>
        </w:tc>
        <w:tc>
          <w:tcPr>
            <w:tcW w:w="1431" w:type="dxa"/>
            <w:vMerge/>
            <w:tcBorders>
              <w:left w:val="single" w:sz="4" w:space="0" w:color="000000"/>
              <w:right w:val="single" w:sz="4" w:space="0" w:color="000000"/>
            </w:tcBorders>
            <w:vAlign w:val="center"/>
          </w:tcPr>
          <w:p w:rsidR="00F75BB7" w:rsidRPr="00FB4AD5" w:rsidRDefault="00F75BB7" w:rsidP="00F75BB7">
            <w:pPr>
              <w:snapToGrid w:val="0"/>
              <w:rPr>
                <w:color w:val="auto"/>
                <w:sz w:val="18"/>
                <w:szCs w:val="18"/>
              </w:rPr>
            </w:pPr>
          </w:p>
        </w:tc>
      </w:tr>
      <w:tr w:rsidR="00F75BB7" w:rsidRPr="00262D57" w:rsidTr="00621BF6">
        <w:trPr>
          <w:trHeight w:val="284"/>
        </w:trPr>
        <w:tc>
          <w:tcPr>
            <w:tcW w:w="475" w:type="dxa"/>
            <w:tcBorders>
              <w:top w:val="single" w:sz="4" w:space="0" w:color="000000"/>
              <w:left w:val="single" w:sz="4" w:space="0" w:color="000000"/>
              <w:bottom w:val="single" w:sz="4" w:space="0" w:color="000000"/>
              <w:right w:val="single" w:sz="4" w:space="0" w:color="000000"/>
            </w:tcBorders>
            <w:vAlign w:val="center"/>
          </w:tcPr>
          <w:p w:rsidR="00F75BB7" w:rsidRPr="00262D57" w:rsidRDefault="00F75BB7" w:rsidP="00F75BB7">
            <w:pPr>
              <w:snapToGrid w:val="0"/>
              <w:jc w:val="center"/>
              <w:rPr>
                <w:rFonts w:hAnsi="Times New Roman"/>
                <w:color w:val="auto"/>
                <w:sz w:val="18"/>
                <w:szCs w:val="18"/>
              </w:rPr>
            </w:pPr>
            <w:r w:rsidRPr="00262D57">
              <w:rPr>
                <w:rFonts w:hAnsi="Times New Roman" w:hint="eastAsia"/>
                <w:color w:val="auto"/>
                <w:sz w:val="18"/>
                <w:szCs w:val="18"/>
              </w:rPr>
              <w:t>２</w:t>
            </w:r>
          </w:p>
        </w:tc>
        <w:tc>
          <w:tcPr>
            <w:tcW w:w="1675" w:type="dxa"/>
            <w:tcBorders>
              <w:top w:val="single" w:sz="4" w:space="0" w:color="000000"/>
              <w:left w:val="single" w:sz="4" w:space="0" w:color="000000"/>
              <w:bottom w:val="single" w:sz="4" w:space="0" w:color="000000"/>
              <w:right w:val="single" w:sz="4" w:space="0" w:color="000000"/>
            </w:tcBorders>
            <w:vAlign w:val="center"/>
          </w:tcPr>
          <w:p w:rsidR="00F75BB7" w:rsidRPr="00FB4AD5" w:rsidRDefault="00F75BB7" w:rsidP="00F75BB7">
            <w:pPr>
              <w:snapToGrid w:val="0"/>
              <w:rPr>
                <w:rFonts w:hAnsi="Times New Roman"/>
                <w:color w:val="auto"/>
                <w:sz w:val="18"/>
                <w:szCs w:val="18"/>
              </w:rPr>
            </w:pPr>
            <w:r w:rsidRPr="00FB4AD5">
              <w:rPr>
                <w:rFonts w:hint="eastAsia"/>
                <w:color w:val="auto"/>
                <w:sz w:val="18"/>
                <w:szCs w:val="18"/>
              </w:rPr>
              <w:t>維持管理日報</w:t>
            </w:r>
          </w:p>
        </w:tc>
        <w:tc>
          <w:tcPr>
            <w:tcW w:w="2977" w:type="dxa"/>
            <w:tcBorders>
              <w:top w:val="single" w:sz="4" w:space="0" w:color="000000"/>
              <w:left w:val="single" w:sz="4" w:space="0" w:color="000000"/>
              <w:bottom w:val="single" w:sz="4" w:space="0" w:color="000000"/>
              <w:right w:val="single" w:sz="4" w:space="0" w:color="000000"/>
            </w:tcBorders>
            <w:vAlign w:val="center"/>
          </w:tcPr>
          <w:p w:rsidR="00F75BB7" w:rsidRPr="00FB4AD5" w:rsidRDefault="00F75BB7" w:rsidP="00F75BB7">
            <w:pPr>
              <w:snapToGrid w:val="0"/>
              <w:rPr>
                <w:rFonts w:hAnsi="Times New Roman"/>
                <w:color w:val="auto"/>
                <w:sz w:val="18"/>
                <w:szCs w:val="18"/>
              </w:rPr>
            </w:pPr>
          </w:p>
        </w:tc>
        <w:tc>
          <w:tcPr>
            <w:tcW w:w="2963" w:type="dxa"/>
            <w:tcBorders>
              <w:top w:val="single" w:sz="4" w:space="0" w:color="000000"/>
              <w:left w:val="single" w:sz="4" w:space="0" w:color="000000"/>
              <w:bottom w:val="single" w:sz="4" w:space="0" w:color="000000"/>
              <w:right w:val="single" w:sz="4" w:space="0" w:color="000000"/>
            </w:tcBorders>
            <w:vAlign w:val="center"/>
          </w:tcPr>
          <w:p w:rsidR="00F75BB7" w:rsidRPr="00FB4AD5" w:rsidRDefault="00F75BB7" w:rsidP="00F75BB7">
            <w:pPr>
              <w:snapToGrid w:val="0"/>
              <w:rPr>
                <w:rFonts w:hAnsi="Times New Roman"/>
                <w:color w:val="auto"/>
                <w:sz w:val="18"/>
                <w:szCs w:val="18"/>
              </w:rPr>
            </w:pPr>
            <w:r w:rsidRPr="00FB4AD5">
              <w:rPr>
                <w:rFonts w:hint="eastAsia"/>
                <w:color w:val="auto"/>
                <w:sz w:val="18"/>
                <w:szCs w:val="18"/>
              </w:rPr>
              <w:t>運転管理上、記録の必要な点検及び水質項目のうち委託者が指示するもの</w:t>
            </w:r>
          </w:p>
        </w:tc>
        <w:tc>
          <w:tcPr>
            <w:tcW w:w="1431" w:type="dxa"/>
            <w:tcBorders>
              <w:top w:val="single" w:sz="4" w:space="0" w:color="000000"/>
              <w:left w:val="single" w:sz="4" w:space="0" w:color="000000"/>
              <w:bottom w:val="single" w:sz="4" w:space="0" w:color="000000"/>
              <w:right w:val="single" w:sz="4" w:space="0" w:color="000000"/>
            </w:tcBorders>
            <w:vAlign w:val="center"/>
          </w:tcPr>
          <w:p w:rsidR="00621BF6" w:rsidRPr="00FB4AD5" w:rsidRDefault="00F75BB7" w:rsidP="00F75BB7">
            <w:pPr>
              <w:snapToGrid w:val="0"/>
              <w:rPr>
                <w:color w:val="auto"/>
                <w:sz w:val="18"/>
                <w:szCs w:val="18"/>
              </w:rPr>
            </w:pPr>
            <w:r w:rsidRPr="00FB4AD5">
              <w:rPr>
                <w:rFonts w:hint="eastAsia"/>
                <w:color w:val="auto"/>
                <w:sz w:val="18"/>
                <w:szCs w:val="18"/>
              </w:rPr>
              <w:t>毎日</w:t>
            </w:r>
            <w:r w:rsidR="007C652C" w:rsidRPr="00FB4AD5">
              <w:rPr>
                <w:rFonts w:hint="eastAsia"/>
                <w:color w:val="auto"/>
                <w:sz w:val="18"/>
                <w:szCs w:val="18"/>
              </w:rPr>
              <w:t>提出</w:t>
            </w:r>
          </w:p>
          <w:p w:rsidR="00F75BB7" w:rsidRPr="00FB4AD5" w:rsidRDefault="00F75BB7" w:rsidP="00F75BB7">
            <w:pPr>
              <w:snapToGrid w:val="0"/>
              <w:rPr>
                <w:rFonts w:hAnsi="Times New Roman"/>
                <w:color w:val="auto"/>
                <w:sz w:val="18"/>
                <w:szCs w:val="18"/>
              </w:rPr>
            </w:pPr>
            <w:r w:rsidRPr="00FB4AD5">
              <w:rPr>
                <w:rFonts w:hint="eastAsia"/>
                <w:color w:val="auto"/>
                <w:sz w:val="18"/>
                <w:szCs w:val="18"/>
              </w:rPr>
              <w:t>(ﾐｰﾃｨﾝｸﾞ時</w:t>
            </w:r>
            <w:r w:rsidRPr="00FB4AD5">
              <w:rPr>
                <w:color w:val="auto"/>
                <w:sz w:val="18"/>
                <w:szCs w:val="18"/>
              </w:rPr>
              <w:t>)</w:t>
            </w:r>
          </w:p>
        </w:tc>
      </w:tr>
      <w:tr w:rsidR="00F75BB7" w:rsidRPr="00262D57" w:rsidTr="00621BF6">
        <w:trPr>
          <w:trHeight w:val="284"/>
        </w:trPr>
        <w:tc>
          <w:tcPr>
            <w:tcW w:w="475" w:type="dxa"/>
            <w:tcBorders>
              <w:top w:val="single" w:sz="4" w:space="0" w:color="000000"/>
              <w:left w:val="single" w:sz="4" w:space="0" w:color="000000"/>
              <w:bottom w:val="single" w:sz="4" w:space="0" w:color="000000"/>
              <w:right w:val="single" w:sz="4" w:space="0" w:color="000000"/>
            </w:tcBorders>
            <w:vAlign w:val="center"/>
          </w:tcPr>
          <w:p w:rsidR="00F75BB7" w:rsidRPr="00262D57" w:rsidRDefault="00F75BB7" w:rsidP="00F75BB7">
            <w:pPr>
              <w:snapToGrid w:val="0"/>
              <w:jc w:val="center"/>
              <w:rPr>
                <w:rFonts w:hAnsi="Times New Roman"/>
                <w:color w:val="auto"/>
                <w:sz w:val="18"/>
                <w:szCs w:val="18"/>
              </w:rPr>
            </w:pPr>
            <w:r w:rsidRPr="00262D57">
              <w:rPr>
                <w:rFonts w:hAnsi="Times New Roman" w:hint="eastAsia"/>
                <w:color w:val="auto"/>
                <w:sz w:val="18"/>
                <w:szCs w:val="18"/>
              </w:rPr>
              <w:t>３</w:t>
            </w:r>
          </w:p>
        </w:tc>
        <w:tc>
          <w:tcPr>
            <w:tcW w:w="1675" w:type="dxa"/>
            <w:tcBorders>
              <w:top w:val="single" w:sz="4" w:space="0" w:color="000000"/>
              <w:left w:val="single" w:sz="4" w:space="0" w:color="000000"/>
              <w:bottom w:val="single" w:sz="4" w:space="0" w:color="000000"/>
              <w:right w:val="single" w:sz="4" w:space="0" w:color="000000"/>
            </w:tcBorders>
            <w:vAlign w:val="center"/>
          </w:tcPr>
          <w:p w:rsidR="00F75BB7" w:rsidRPr="00FB4AD5" w:rsidRDefault="00F75BB7" w:rsidP="00F75BB7">
            <w:pPr>
              <w:snapToGrid w:val="0"/>
              <w:rPr>
                <w:rFonts w:hAnsi="Times New Roman"/>
                <w:color w:val="auto"/>
                <w:sz w:val="18"/>
                <w:szCs w:val="18"/>
              </w:rPr>
            </w:pPr>
            <w:r w:rsidRPr="00FB4AD5">
              <w:rPr>
                <w:rFonts w:hint="eastAsia"/>
                <w:color w:val="auto"/>
                <w:sz w:val="18"/>
                <w:szCs w:val="18"/>
              </w:rPr>
              <w:t>維持管理月報</w:t>
            </w:r>
          </w:p>
        </w:tc>
        <w:tc>
          <w:tcPr>
            <w:tcW w:w="2977" w:type="dxa"/>
            <w:tcBorders>
              <w:top w:val="single" w:sz="4" w:space="0" w:color="000000"/>
              <w:left w:val="single" w:sz="4" w:space="0" w:color="000000"/>
              <w:bottom w:val="single" w:sz="4" w:space="0" w:color="000000"/>
              <w:right w:val="single" w:sz="4" w:space="0" w:color="000000"/>
            </w:tcBorders>
            <w:vAlign w:val="center"/>
          </w:tcPr>
          <w:p w:rsidR="00F75BB7" w:rsidRPr="00FB4AD5" w:rsidRDefault="00F75BB7" w:rsidP="00F75BB7">
            <w:pPr>
              <w:snapToGrid w:val="0"/>
              <w:rPr>
                <w:color w:val="auto"/>
                <w:spacing w:val="14"/>
                <w:sz w:val="18"/>
                <w:szCs w:val="18"/>
              </w:rPr>
            </w:pPr>
            <w:r w:rsidRPr="00FB4AD5">
              <w:rPr>
                <w:rFonts w:hint="eastAsia"/>
                <w:color w:val="auto"/>
                <w:sz w:val="18"/>
                <w:szCs w:val="18"/>
              </w:rPr>
              <w:t>水質試験汚泥性状試験記録</w:t>
            </w:r>
          </w:p>
          <w:p w:rsidR="00F75BB7" w:rsidRPr="00FB4AD5" w:rsidRDefault="00F75BB7" w:rsidP="00F75BB7">
            <w:pPr>
              <w:snapToGrid w:val="0"/>
              <w:rPr>
                <w:color w:val="auto"/>
                <w:spacing w:val="14"/>
                <w:sz w:val="18"/>
                <w:szCs w:val="18"/>
              </w:rPr>
            </w:pPr>
            <w:r w:rsidRPr="00FB4AD5">
              <w:rPr>
                <w:rFonts w:hint="eastAsia"/>
                <w:color w:val="auto"/>
                <w:sz w:val="18"/>
                <w:szCs w:val="18"/>
              </w:rPr>
              <w:t>設備機器点検記録</w:t>
            </w:r>
          </w:p>
          <w:p w:rsidR="00F75BB7" w:rsidRPr="00FB4AD5" w:rsidRDefault="00F75BB7" w:rsidP="00F75BB7">
            <w:pPr>
              <w:snapToGrid w:val="0"/>
              <w:rPr>
                <w:color w:val="auto"/>
                <w:spacing w:val="14"/>
                <w:sz w:val="18"/>
                <w:szCs w:val="18"/>
              </w:rPr>
            </w:pPr>
            <w:r w:rsidRPr="00FB4AD5">
              <w:rPr>
                <w:rFonts w:hint="eastAsia"/>
                <w:color w:val="auto"/>
                <w:sz w:val="18"/>
                <w:szCs w:val="18"/>
              </w:rPr>
              <w:t>機器修繕記録</w:t>
            </w:r>
          </w:p>
          <w:p w:rsidR="00F75BB7" w:rsidRPr="00FB4AD5" w:rsidRDefault="00F75BB7" w:rsidP="00F75BB7">
            <w:pPr>
              <w:snapToGrid w:val="0"/>
              <w:rPr>
                <w:color w:val="auto"/>
                <w:spacing w:val="14"/>
                <w:sz w:val="18"/>
                <w:szCs w:val="18"/>
              </w:rPr>
            </w:pPr>
            <w:r w:rsidRPr="00FB4AD5">
              <w:rPr>
                <w:rFonts w:hint="eastAsia"/>
                <w:color w:val="auto"/>
                <w:sz w:val="18"/>
                <w:szCs w:val="18"/>
              </w:rPr>
              <w:t>機器故障記録</w:t>
            </w:r>
          </w:p>
          <w:p w:rsidR="00F75BB7" w:rsidRPr="00FB4AD5" w:rsidRDefault="00F75BB7" w:rsidP="00F75BB7">
            <w:pPr>
              <w:snapToGrid w:val="0"/>
              <w:rPr>
                <w:color w:val="auto"/>
                <w:spacing w:val="14"/>
                <w:sz w:val="18"/>
                <w:szCs w:val="18"/>
              </w:rPr>
            </w:pPr>
            <w:r w:rsidRPr="00FB4AD5">
              <w:rPr>
                <w:rFonts w:hint="eastAsia"/>
                <w:color w:val="auto"/>
                <w:sz w:val="18"/>
                <w:szCs w:val="18"/>
              </w:rPr>
              <w:t>物品調達・入荷記録</w:t>
            </w:r>
          </w:p>
          <w:p w:rsidR="00F75BB7" w:rsidRPr="00FB4AD5" w:rsidRDefault="00F75BB7" w:rsidP="00F75BB7">
            <w:pPr>
              <w:snapToGrid w:val="0"/>
              <w:rPr>
                <w:rFonts w:hAnsi="Times New Roman"/>
                <w:color w:val="auto"/>
                <w:sz w:val="18"/>
                <w:szCs w:val="18"/>
              </w:rPr>
            </w:pPr>
            <w:r w:rsidRPr="00FB4AD5">
              <w:rPr>
                <w:rFonts w:hint="eastAsia"/>
                <w:color w:val="auto"/>
                <w:sz w:val="18"/>
                <w:szCs w:val="18"/>
              </w:rPr>
              <w:t>その他必要な記録</w:t>
            </w:r>
          </w:p>
        </w:tc>
        <w:tc>
          <w:tcPr>
            <w:tcW w:w="2963" w:type="dxa"/>
            <w:tcBorders>
              <w:top w:val="single" w:sz="4" w:space="0" w:color="000000"/>
              <w:left w:val="single" w:sz="4" w:space="0" w:color="000000"/>
              <w:bottom w:val="single" w:sz="4" w:space="0" w:color="000000"/>
              <w:right w:val="single" w:sz="4" w:space="0" w:color="000000"/>
            </w:tcBorders>
            <w:vAlign w:val="center"/>
          </w:tcPr>
          <w:p w:rsidR="00F75BB7" w:rsidRPr="00FB4AD5" w:rsidRDefault="00F75BB7" w:rsidP="00F75BB7">
            <w:pPr>
              <w:snapToGrid w:val="0"/>
              <w:rPr>
                <w:rFonts w:hAnsi="Times New Roman"/>
                <w:color w:val="auto"/>
                <w:sz w:val="18"/>
                <w:szCs w:val="18"/>
              </w:rPr>
            </w:pPr>
            <w:r w:rsidRPr="00FB4AD5">
              <w:rPr>
                <w:rFonts w:hint="eastAsia"/>
                <w:color w:val="auto"/>
                <w:sz w:val="18"/>
                <w:szCs w:val="18"/>
              </w:rPr>
              <w:t>運転管理上、記録の必要な点検及び水質項目のうち委託者が指示するもの</w:t>
            </w:r>
          </w:p>
        </w:tc>
        <w:tc>
          <w:tcPr>
            <w:tcW w:w="1431" w:type="dxa"/>
            <w:tcBorders>
              <w:top w:val="single" w:sz="4" w:space="0" w:color="000000"/>
              <w:left w:val="single" w:sz="4" w:space="0" w:color="000000"/>
              <w:right w:val="single" w:sz="4" w:space="0" w:color="000000"/>
            </w:tcBorders>
            <w:vAlign w:val="center"/>
          </w:tcPr>
          <w:p w:rsidR="007C652C" w:rsidRPr="00FB4AD5" w:rsidRDefault="007C652C" w:rsidP="00F75BB7">
            <w:pPr>
              <w:snapToGrid w:val="0"/>
              <w:rPr>
                <w:rFonts w:hAnsi="Times New Roman"/>
                <w:color w:val="auto"/>
                <w:sz w:val="18"/>
                <w:szCs w:val="18"/>
              </w:rPr>
            </w:pPr>
            <w:r w:rsidRPr="00FB4AD5">
              <w:rPr>
                <w:rFonts w:hAnsi="Times New Roman" w:hint="eastAsia"/>
                <w:color w:val="auto"/>
                <w:sz w:val="18"/>
                <w:szCs w:val="18"/>
              </w:rPr>
              <w:t>業務実施月終了後直ちに提出</w:t>
            </w:r>
          </w:p>
        </w:tc>
      </w:tr>
      <w:tr w:rsidR="00F75BB7" w:rsidRPr="00262D57" w:rsidTr="00621BF6">
        <w:trPr>
          <w:trHeight w:val="284"/>
        </w:trPr>
        <w:tc>
          <w:tcPr>
            <w:tcW w:w="475" w:type="dxa"/>
            <w:tcBorders>
              <w:top w:val="single" w:sz="4" w:space="0" w:color="000000"/>
              <w:left w:val="single" w:sz="4" w:space="0" w:color="000000"/>
              <w:bottom w:val="single" w:sz="4" w:space="0" w:color="000000"/>
              <w:right w:val="single" w:sz="4" w:space="0" w:color="000000"/>
            </w:tcBorders>
            <w:vAlign w:val="center"/>
          </w:tcPr>
          <w:p w:rsidR="00F75BB7" w:rsidRPr="00262D57" w:rsidRDefault="00F75BB7" w:rsidP="00F75BB7">
            <w:pPr>
              <w:snapToGrid w:val="0"/>
              <w:jc w:val="center"/>
              <w:rPr>
                <w:rFonts w:hAnsi="Times New Roman"/>
                <w:color w:val="auto"/>
                <w:sz w:val="18"/>
                <w:szCs w:val="18"/>
              </w:rPr>
            </w:pPr>
            <w:r w:rsidRPr="00262D57">
              <w:rPr>
                <w:rFonts w:hAnsi="Times New Roman" w:hint="eastAsia"/>
                <w:color w:val="auto"/>
                <w:sz w:val="18"/>
                <w:szCs w:val="18"/>
              </w:rPr>
              <w:t>４</w:t>
            </w:r>
          </w:p>
        </w:tc>
        <w:tc>
          <w:tcPr>
            <w:tcW w:w="1675" w:type="dxa"/>
            <w:tcBorders>
              <w:top w:val="single" w:sz="4" w:space="0" w:color="000000"/>
              <w:left w:val="single" w:sz="4" w:space="0" w:color="000000"/>
              <w:bottom w:val="single" w:sz="4" w:space="0" w:color="000000"/>
              <w:right w:val="single" w:sz="4" w:space="0" w:color="000000"/>
            </w:tcBorders>
            <w:vAlign w:val="center"/>
          </w:tcPr>
          <w:p w:rsidR="00F75BB7" w:rsidRPr="00FB4AD5" w:rsidRDefault="00F75BB7" w:rsidP="00F75BB7">
            <w:pPr>
              <w:snapToGrid w:val="0"/>
              <w:rPr>
                <w:rFonts w:hAnsi="Times New Roman"/>
                <w:color w:val="auto"/>
                <w:sz w:val="18"/>
                <w:szCs w:val="18"/>
              </w:rPr>
            </w:pPr>
            <w:r w:rsidRPr="00FB4AD5">
              <w:rPr>
                <w:rFonts w:hint="eastAsia"/>
                <w:color w:val="auto"/>
                <w:sz w:val="18"/>
                <w:szCs w:val="18"/>
              </w:rPr>
              <w:t>月間業務計画書</w:t>
            </w:r>
          </w:p>
        </w:tc>
        <w:tc>
          <w:tcPr>
            <w:tcW w:w="2977" w:type="dxa"/>
            <w:tcBorders>
              <w:top w:val="single" w:sz="4" w:space="0" w:color="000000"/>
              <w:left w:val="single" w:sz="4" w:space="0" w:color="000000"/>
              <w:bottom w:val="single" w:sz="4" w:space="0" w:color="000000"/>
              <w:right w:val="single" w:sz="4" w:space="0" w:color="000000"/>
            </w:tcBorders>
            <w:vAlign w:val="center"/>
          </w:tcPr>
          <w:p w:rsidR="00F75BB7" w:rsidRPr="00FB4AD5" w:rsidRDefault="00F75BB7" w:rsidP="00F75BB7">
            <w:pPr>
              <w:snapToGrid w:val="0"/>
              <w:rPr>
                <w:rFonts w:hAnsi="Times New Roman"/>
                <w:color w:val="auto"/>
                <w:sz w:val="18"/>
                <w:szCs w:val="18"/>
              </w:rPr>
            </w:pPr>
          </w:p>
        </w:tc>
        <w:tc>
          <w:tcPr>
            <w:tcW w:w="2963" w:type="dxa"/>
            <w:tcBorders>
              <w:top w:val="single" w:sz="4" w:space="0" w:color="000000"/>
              <w:left w:val="single" w:sz="4" w:space="0" w:color="000000"/>
              <w:bottom w:val="single" w:sz="4" w:space="0" w:color="000000"/>
              <w:right w:val="single" w:sz="4" w:space="0" w:color="000000"/>
            </w:tcBorders>
            <w:vAlign w:val="center"/>
          </w:tcPr>
          <w:p w:rsidR="00F75BB7" w:rsidRPr="00FB4AD5" w:rsidRDefault="00F75BB7" w:rsidP="00F75BB7">
            <w:pPr>
              <w:snapToGrid w:val="0"/>
              <w:rPr>
                <w:rFonts w:hAnsi="Times New Roman"/>
                <w:color w:val="auto"/>
                <w:sz w:val="18"/>
                <w:szCs w:val="18"/>
              </w:rPr>
            </w:pPr>
          </w:p>
        </w:tc>
        <w:tc>
          <w:tcPr>
            <w:tcW w:w="1431" w:type="dxa"/>
            <w:tcBorders>
              <w:left w:val="single" w:sz="4" w:space="0" w:color="000000"/>
              <w:right w:val="single" w:sz="4" w:space="0" w:color="000000"/>
            </w:tcBorders>
            <w:vAlign w:val="center"/>
          </w:tcPr>
          <w:p w:rsidR="00F75BB7" w:rsidRPr="00FB4AD5" w:rsidRDefault="007C652C" w:rsidP="00F75BB7">
            <w:pPr>
              <w:snapToGrid w:val="0"/>
              <w:rPr>
                <w:rFonts w:hAnsi="Times New Roman"/>
                <w:color w:val="auto"/>
                <w:sz w:val="18"/>
                <w:szCs w:val="18"/>
              </w:rPr>
            </w:pPr>
            <w:r w:rsidRPr="00FB4AD5">
              <w:rPr>
                <w:rFonts w:hAnsi="Times New Roman" w:hint="eastAsia"/>
                <w:color w:val="auto"/>
                <w:sz w:val="18"/>
                <w:szCs w:val="18"/>
              </w:rPr>
              <w:t>業務開始後速やかに提出</w:t>
            </w:r>
          </w:p>
        </w:tc>
      </w:tr>
      <w:tr w:rsidR="00F75BB7" w:rsidRPr="00262D57" w:rsidTr="00621BF6">
        <w:trPr>
          <w:trHeight w:val="284"/>
        </w:trPr>
        <w:tc>
          <w:tcPr>
            <w:tcW w:w="475" w:type="dxa"/>
            <w:tcBorders>
              <w:top w:val="single" w:sz="4" w:space="0" w:color="000000"/>
              <w:left w:val="single" w:sz="4" w:space="0" w:color="000000"/>
              <w:bottom w:val="single" w:sz="4" w:space="0" w:color="000000"/>
              <w:right w:val="single" w:sz="4" w:space="0" w:color="000000"/>
            </w:tcBorders>
            <w:vAlign w:val="center"/>
          </w:tcPr>
          <w:p w:rsidR="00F75BB7" w:rsidRPr="00262D57" w:rsidRDefault="00F75BB7" w:rsidP="00F75BB7">
            <w:pPr>
              <w:snapToGrid w:val="0"/>
              <w:jc w:val="center"/>
              <w:rPr>
                <w:rFonts w:hAnsi="Times New Roman"/>
                <w:color w:val="auto"/>
                <w:sz w:val="18"/>
                <w:szCs w:val="18"/>
              </w:rPr>
            </w:pPr>
            <w:r w:rsidRPr="00262D57">
              <w:rPr>
                <w:rFonts w:hAnsi="Times New Roman" w:hint="eastAsia"/>
                <w:color w:val="auto"/>
                <w:sz w:val="18"/>
                <w:szCs w:val="18"/>
              </w:rPr>
              <w:t>５</w:t>
            </w:r>
          </w:p>
        </w:tc>
        <w:tc>
          <w:tcPr>
            <w:tcW w:w="1675" w:type="dxa"/>
            <w:tcBorders>
              <w:top w:val="single" w:sz="4" w:space="0" w:color="000000"/>
              <w:left w:val="single" w:sz="4" w:space="0" w:color="000000"/>
              <w:bottom w:val="single" w:sz="4" w:space="0" w:color="000000"/>
              <w:right w:val="single" w:sz="4" w:space="0" w:color="000000"/>
            </w:tcBorders>
            <w:vAlign w:val="center"/>
          </w:tcPr>
          <w:p w:rsidR="00F75BB7" w:rsidRPr="00FB4AD5" w:rsidRDefault="00F75BB7" w:rsidP="00F75BB7">
            <w:pPr>
              <w:snapToGrid w:val="0"/>
              <w:rPr>
                <w:rFonts w:hAnsi="Times New Roman"/>
                <w:color w:val="auto"/>
                <w:sz w:val="18"/>
                <w:szCs w:val="18"/>
              </w:rPr>
            </w:pPr>
            <w:r w:rsidRPr="00FB4AD5">
              <w:rPr>
                <w:rFonts w:hint="eastAsia"/>
                <w:color w:val="auto"/>
                <w:sz w:val="18"/>
                <w:szCs w:val="18"/>
              </w:rPr>
              <w:t>月間業務報告書</w:t>
            </w:r>
          </w:p>
        </w:tc>
        <w:tc>
          <w:tcPr>
            <w:tcW w:w="2977" w:type="dxa"/>
            <w:tcBorders>
              <w:top w:val="single" w:sz="4" w:space="0" w:color="000000"/>
              <w:left w:val="single" w:sz="4" w:space="0" w:color="000000"/>
              <w:bottom w:val="single" w:sz="4" w:space="0" w:color="000000"/>
              <w:right w:val="single" w:sz="4" w:space="0" w:color="000000"/>
            </w:tcBorders>
            <w:vAlign w:val="center"/>
          </w:tcPr>
          <w:p w:rsidR="00F75BB7" w:rsidRPr="00FB4AD5" w:rsidRDefault="00F75BB7" w:rsidP="00F75BB7">
            <w:pPr>
              <w:snapToGrid w:val="0"/>
              <w:rPr>
                <w:rFonts w:hAnsi="Times New Roman"/>
                <w:color w:val="auto"/>
                <w:sz w:val="18"/>
                <w:szCs w:val="18"/>
              </w:rPr>
            </w:pPr>
          </w:p>
        </w:tc>
        <w:tc>
          <w:tcPr>
            <w:tcW w:w="2963" w:type="dxa"/>
            <w:tcBorders>
              <w:top w:val="single" w:sz="4" w:space="0" w:color="000000"/>
              <w:left w:val="single" w:sz="4" w:space="0" w:color="000000"/>
              <w:bottom w:val="single" w:sz="4" w:space="0" w:color="000000"/>
              <w:right w:val="single" w:sz="4" w:space="0" w:color="000000"/>
            </w:tcBorders>
            <w:vAlign w:val="center"/>
          </w:tcPr>
          <w:p w:rsidR="00F75BB7" w:rsidRPr="00FB4AD5" w:rsidRDefault="00F75BB7" w:rsidP="00F75BB7">
            <w:pPr>
              <w:snapToGrid w:val="0"/>
              <w:rPr>
                <w:rFonts w:hAnsi="Times New Roman"/>
                <w:color w:val="auto"/>
                <w:sz w:val="18"/>
                <w:szCs w:val="18"/>
              </w:rPr>
            </w:pPr>
            <w:r w:rsidRPr="00FB4AD5">
              <w:rPr>
                <w:rFonts w:hint="eastAsia"/>
                <w:color w:val="auto"/>
                <w:sz w:val="18"/>
                <w:szCs w:val="18"/>
              </w:rPr>
              <w:t>委託者が指示する実施業務を除く</w:t>
            </w:r>
          </w:p>
        </w:tc>
        <w:tc>
          <w:tcPr>
            <w:tcW w:w="1431" w:type="dxa"/>
            <w:vMerge w:val="restart"/>
            <w:tcBorders>
              <w:left w:val="single" w:sz="4" w:space="0" w:color="000000"/>
              <w:right w:val="single" w:sz="4" w:space="0" w:color="000000"/>
            </w:tcBorders>
            <w:vAlign w:val="center"/>
          </w:tcPr>
          <w:p w:rsidR="00F75BB7" w:rsidRPr="00FB4AD5" w:rsidRDefault="007C652C" w:rsidP="00F75BB7">
            <w:pPr>
              <w:snapToGrid w:val="0"/>
              <w:textAlignment w:val="auto"/>
              <w:rPr>
                <w:rFonts w:hAnsi="Times New Roman"/>
                <w:color w:val="auto"/>
                <w:sz w:val="18"/>
                <w:szCs w:val="18"/>
              </w:rPr>
            </w:pPr>
            <w:r w:rsidRPr="00FB4AD5">
              <w:rPr>
                <w:rFonts w:hAnsi="Times New Roman" w:hint="eastAsia"/>
                <w:color w:val="auto"/>
                <w:sz w:val="18"/>
                <w:szCs w:val="18"/>
              </w:rPr>
              <w:t>業務実施月終了後直ちに提出</w:t>
            </w:r>
          </w:p>
        </w:tc>
      </w:tr>
      <w:tr w:rsidR="00F75BB7" w:rsidRPr="00262D57" w:rsidTr="00621BF6">
        <w:trPr>
          <w:trHeight w:val="284"/>
        </w:trPr>
        <w:tc>
          <w:tcPr>
            <w:tcW w:w="475" w:type="dxa"/>
            <w:tcBorders>
              <w:top w:val="single" w:sz="4" w:space="0" w:color="000000"/>
              <w:left w:val="single" w:sz="4" w:space="0" w:color="000000"/>
              <w:bottom w:val="single" w:sz="4" w:space="0" w:color="000000"/>
              <w:right w:val="single" w:sz="4" w:space="0" w:color="000000"/>
            </w:tcBorders>
            <w:vAlign w:val="center"/>
          </w:tcPr>
          <w:p w:rsidR="00F75BB7" w:rsidRPr="00262D57" w:rsidRDefault="00F75BB7" w:rsidP="00F75BB7">
            <w:pPr>
              <w:snapToGrid w:val="0"/>
              <w:jc w:val="center"/>
              <w:rPr>
                <w:rFonts w:hAnsi="Times New Roman"/>
                <w:color w:val="auto"/>
                <w:sz w:val="18"/>
                <w:szCs w:val="18"/>
              </w:rPr>
            </w:pPr>
            <w:r w:rsidRPr="00262D57">
              <w:rPr>
                <w:rFonts w:hAnsi="Times New Roman" w:hint="eastAsia"/>
                <w:color w:val="auto"/>
                <w:sz w:val="18"/>
                <w:szCs w:val="18"/>
              </w:rPr>
              <w:t>６</w:t>
            </w:r>
          </w:p>
        </w:tc>
        <w:tc>
          <w:tcPr>
            <w:tcW w:w="1675" w:type="dxa"/>
            <w:tcBorders>
              <w:top w:val="single" w:sz="4" w:space="0" w:color="000000"/>
              <w:left w:val="single" w:sz="4" w:space="0" w:color="000000"/>
              <w:bottom w:val="single" w:sz="4" w:space="0" w:color="000000"/>
              <w:right w:val="single" w:sz="4" w:space="0" w:color="000000"/>
            </w:tcBorders>
            <w:vAlign w:val="center"/>
          </w:tcPr>
          <w:p w:rsidR="00F75BB7" w:rsidRPr="00FB4AD5" w:rsidRDefault="00F75BB7" w:rsidP="00F75BB7">
            <w:pPr>
              <w:snapToGrid w:val="0"/>
              <w:rPr>
                <w:rFonts w:hAnsi="Times New Roman"/>
                <w:color w:val="auto"/>
                <w:sz w:val="18"/>
                <w:szCs w:val="18"/>
              </w:rPr>
            </w:pPr>
            <w:r w:rsidRPr="00FB4AD5">
              <w:rPr>
                <w:rFonts w:hint="eastAsia"/>
                <w:color w:val="auto"/>
                <w:sz w:val="18"/>
                <w:szCs w:val="18"/>
              </w:rPr>
              <w:t>使用状況報告書</w:t>
            </w:r>
          </w:p>
        </w:tc>
        <w:tc>
          <w:tcPr>
            <w:tcW w:w="2977" w:type="dxa"/>
            <w:tcBorders>
              <w:top w:val="single" w:sz="4" w:space="0" w:color="000000"/>
              <w:left w:val="single" w:sz="4" w:space="0" w:color="000000"/>
              <w:bottom w:val="single" w:sz="4" w:space="0" w:color="000000"/>
              <w:right w:val="single" w:sz="4" w:space="0" w:color="000000"/>
            </w:tcBorders>
            <w:vAlign w:val="center"/>
          </w:tcPr>
          <w:p w:rsidR="00F75BB7" w:rsidRPr="00FB4AD5" w:rsidRDefault="00F75BB7" w:rsidP="00F75BB7">
            <w:pPr>
              <w:snapToGrid w:val="0"/>
              <w:rPr>
                <w:rFonts w:hAnsi="Times New Roman"/>
                <w:color w:val="auto"/>
                <w:sz w:val="18"/>
                <w:szCs w:val="18"/>
              </w:rPr>
            </w:pPr>
            <w:r w:rsidRPr="00FB4AD5">
              <w:rPr>
                <w:rFonts w:hint="eastAsia"/>
                <w:color w:val="auto"/>
                <w:sz w:val="18"/>
                <w:szCs w:val="18"/>
              </w:rPr>
              <w:t>毒物劇物等</w:t>
            </w:r>
          </w:p>
        </w:tc>
        <w:tc>
          <w:tcPr>
            <w:tcW w:w="2963" w:type="dxa"/>
            <w:tcBorders>
              <w:top w:val="single" w:sz="4" w:space="0" w:color="000000"/>
              <w:left w:val="single" w:sz="4" w:space="0" w:color="000000"/>
              <w:bottom w:val="single" w:sz="4" w:space="0" w:color="000000"/>
              <w:right w:val="single" w:sz="4" w:space="0" w:color="000000"/>
            </w:tcBorders>
            <w:vAlign w:val="center"/>
          </w:tcPr>
          <w:p w:rsidR="00F75BB7" w:rsidRPr="00FB4AD5" w:rsidRDefault="00F75BB7" w:rsidP="00F75BB7">
            <w:pPr>
              <w:snapToGrid w:val="0"/>
              <w:rPr>
                <w:rFonts w:hAnsi="Times New Roman"/>
                <w:color w:val="auto"/>
                <w:sz w:val="18"/>
                <w:szCs w:val="18"/>
              </w:rPr>
            </w:pPr>
          </w:p>
        </w:tc>
        <w:tc>
          <w:tcPr>
            <w:tcW w:w="1431" w:type="dxa"/>
            <w:vMerge/>
            <w:tcBorders>
              <w:left w:val="single" w:sz="4" w:space="0" w:color="000000"/>
              <w:bottom w:val="single" w:sz="4" w:space="0" w:color="000000"/>
              <w:right w:val="single" w:sz="4" w:space="0" w:color="000000"/>
            </w:tcBorders>
            <w:vAlign w:val="center"/>
          </w:tcPr>
          <w:p w:rsidR="00F75BB7" w:rsidRPr="00FB4AD5" w:rsidRDefault="00F75BB7" w:rsidP="00F75BB7">
            <w:pPr>
              <w:snapToGrid w:val="0"/>
              <w:textAlignment w:val="auto"/>
              <w:rPr>
                <w:rFonts w:hAnsi="Times New Roman"/>
                <w:color w:val="auto"/>
                <w:sz w:val="18"/>
                <w:szCs w:val="18"/>
              </w:rPr>
            </w:pPr>
          </w:p>
        </w:tc>
      </w:tr>
      <w:tr w:rsidR="00F75BB7" w:rsidRPr="00262D57" w:rsidTr="00621BF6">
        <w:trPr>
          <w:trHeight w:val="284"/>
        </w:trPr>
        <w:tc>
          <w:tcPr>
            <w:tcW w:w="475" w:type="dxa"/>
            <w:tcBorders>
              <w:top w:val="single" w:sz="4" w:space="0" w:color="000000"/>
              <w:left w:val="single" w:sz="4" w:space="0" w:color="000000"/>
              <w:bottom w:val="single" w:sz="4" w:space="0" w:color="000000"/>
              <w:right w:val="single" w:sz="4" w:space="0" w:color="000000"/>
            </w:tcBorders>
            <w:vAlign w:val="center"/>
          </w:tcPr>
          <w:p w:rsidR="00F75BB7" w:rsidRPr="00262D57" w:rsidRDefault="00F75BB7" w:rsidP="00F75BB7">
            <w:pPr>
              <w:snapToGrid w:val="0"/>
              <w:jc w:val="center"/>
              <w:rPr>
                <w:rFonts w:hAnsi="Times New Roman"/>
                <w:color w:val="auto"/>
                <w:sz w:val="18"/>
                <w:szCs w:val="18"/>
              </w:rPr>
            </w:pPr>
            <w:r w:rsidRPr="00262D57">
              <w:rPr>
                <w:rFonts w:hint="eastAsia"/>
                <w:color w:val="auto"/>
                <w:sz w:val="18"/>
                <w:szCs w:val="18"/>
              </w:rPr>
              <w:t>７</w:t>
            </w:r>
          </w:p>
        </w:tc>
        <w:tc>
          <w:tcPr>
            <w:tcW w:w="1675" w:type="dxa"/>
            <w:tcBorders>
              <w:top w:val="single" w:sz="4" w:space="0" w:color="000000"/>
              <w:left w:val="single" w:sz="4" w:space="0" w:color="000000"/>
              <w:bottom w:val="single" w:sz="4" w:space="0" w:color="000000"/>
              <w:right w:val="single" w:sz="4" w:space="0" w:color="000000"/>
            </w:tcBorders>
            <w:vAlign w:val="center"/>
          </w:tcPr>
          <w:p w:rsidR="00F75BB7" w:rsidRPr="00FB4AD5" w:rsidRDefault="00F75BB7" w:rsidP="00F75BB7">
            <w:pPr>
              <w:snapToGrid w:val="0"/>
              <w:rPr>
                <w:rFonts w:hAnsi="Times New Roman"/>
                <w:color w:val="auto"/>
                <w:sz w:val="18"/>
                <w:szCs w:val="18"/>
              </w:rPr>
            </w:pPr>
            <w:r w:rsidRPr="00FB4AD5">
              <w:rPr>
                <w:rFonts w:hint="eastAsia"/>
                <w:color w:val="auto"/>
                <w:sz w:val="18"/>
                <w:szCs w:val="18"/>
              </w:rPr>
              <w:t>業務計画書</w:t>
            </w:r>
          </w:p>
        </w:tc>
        <w:tc>
          <w:tcPr>
            <w:tcW w:w="2977" w:type="dxa"/>
            <w:tcBorders>
              <w:top w:val="single" w:sz="4" w:space="0" w:color="000000"/>
              <w:left w:val="single" w:sz="4" w:space="0" w:color="000000"/>
              <w:bottom w:val="single" w:sz="4" w:space="0" w:color="000000"/>
              <w:right w:val="single" w:sz="4" w:space="0" w:color="000000"/>
            </w:tcBorders>
            <w:vAlign w:val="center"/>
          </w:tcPr>
          <w:p w:rsidR="00F75BB7" w:rsidRPr="00FB4AD5" w:rsidRDefault="00F75BB7" w:rsidP="00F75BB7">
            <w:pPr>
              <w:snapToGrid w:val="0"/>
              <w:rPr>
                <w:rFonts w:hAnsi="Times New Roman"/>
                <w:color w:val="auto"/>
                <w:sz w:val="18"/>
                <w:szCs w:val="18"/>
              </w:rPr>
            </w:pPr>
          </w:p>
        </w:tc>
        <w:tc>
          <w:tcPr>
            <w:tcW w:w="2963" w:type="dxa"/>
            <w:tcBorders>
              <w:top w:val="single" w:sz="4" w:space="0" w:color="000000"/>
              <w:left w:val="single" w:sz="4" w:space="0" w:color="000000"/>
              <w:bottom w:val="single" w:sz="4" w:space="0" w:color="000000"/>
              <w:right w:val="single" w:sz="4" w:space="0" w:color="000000"/>
            </w:tcBorders>
            <w:vAlign w:val="center"/>
          </w:tcPr>
          <w:p w:rsidR="00F75BB7" w:rsidRPr="00FB4AD5" w:rsidRDefault="00F75BB7" w:rsidP="00F75BB7">
            <w:pPr>
              <w:snapToGrid w:val="0"/>
              <w:rPr>
                <w:rFonts w:hAnsi="Times New Roman"/>
                <w:color w:val="auto"/>
                <w:sz w:val="18"/>
                <w:szCs w:val="18"/>
              </w:rPr>
            </w:pPr>
            <w:r w:rsidRPr="00FB4AD5">
              <w:rPr>
                <w:rFonts w:hint="eastAsia"/>
                <w:color w:val="auto"/>
                <w:sz w:val="18"/>
                <w:szCs w:val="18"/>
              </w:rPr>
              <w:t>委託者が指示する実施業務毎</w:t>
            </w:r>
          </w:p>
        </w:tc>
        <w:tc>
          <w:tcPr>
            <w:tcW w:w="1431" w:type="dxa"/>
            <w:vMerge w:val="restart"/>
            <w:tcBorders>
              <w:top w:val="single" w:sz="4" w:space="0" w:color="000000"/>
              <w:left w:val="single" w:sz="4" w:space="0" w:color="000000"/>
              <w:right w:val="single" w:sz="4" w:space="0" w:color="000000"/>
            </w:tcBorders>
            <w:vAlign w:val="center"/>
          </w:tcPr>
          <w:p w:rsidR="007C652C" w:rsidRPr="00FB4AD5" w:rsidRDefault="007C652C" w:rsidP="00F75BB7">
            <w:pPr>
              <w:snapToGrid w:val="0"/>
              <w:rPr>
                <w:rFonts w:hAnsi="Times New Roman"/>
                <w:color w:val="auto"/>
                <w:sz w:val="18"/>
                <w:szCs w:val="18"/>
              </w:rPr>
            </w:pPr>
            <w:r w:rsidRPr="00FB4AD5">
              <w:rPr>
                <w:rFonts w:hint="eastAsia"/>
                <w:color w:val="auto"/>
                <w:sz w:val="18"/>
                <w:szCs w:val="18"/>
              </w:rPr>
              <w:t>報告書が必要となったその都度提出</w:t>
            </w:r>
          </w:p>
        </w:tc>
      </w:tr>
      <w:tr w:rsidR="00F75BB7" w:rsidRPr="00262D57" w:rsidTr="00621BF6">
        <w:trPr>
          <w:trHeight w:val="284"/>
        </w:trPr>
        <w:tc>
          <w:tcPr>
            <w:tcW w:w="475" w:type="dxa"/>
            <w:tcBorders>
              <w:top w:val="single" w:sz="4" w:space="0" w:color="000000"/>
              <w:left w:val="single" w:sz="4" w:space="0" w:color="000000"/>
              <w:bottom w:val="single" w:sz="4" w:space="0" w:color="000000"/>
              <w:right w:val="single" w:sz="4" w:space="0" w:color="000000"/>
            </w:tcBorders>
            <w:vAlign w:val="center"/>
          </w:tcPr>
          <w:p w:rsidR="00F75BB7" w:rsidRPr="00262D57" w:rsidRDefault="00F75BB7" w:rsidP="00F75BB7">
            <w:pPr>
              <w:snapToGrid w:val="0"/>
              <w:jc w:val="center"/>
              <w:rPr>
                <w:rFonts w:hAnsi="Times New Roman"/>
                <w:color w:val="auto"/>
                <w:sz w:val="18"/>
                <w:szCs w:val="18"/>
              </w:rPr>
            </w:pPr>
            <w:r w:rsidRPr="00262D57">
              <w:rPr>
                <w:rFonts w:hint="eastAsia"/>
                <w:color w:val="auto"/>
                <w:sz w:val="18"/>
                <w:szCs w:val="18"/>
              </w:rPr>
              <w:t>８</w:t>
            </w:r>
          </w:p>
        </w:tc>
        <w:tc>
          <w:tcPr>
            <w:tcW w:w="1675" w:type="dxa"/>
            <w:tcBorders>
              <w:top w:val="single" w:sz="4" w:space="0" w:color="000000"/>
              <w:left w:val="single" w:sz="4" w:space="0" w:color="000000"/>
              <w:bottom w:val="single" w:sz="4" w:space="0" w:color="000000"/>
              <w:right w:val="single" w:sz="4" w:space="0" w:color="000000"/>
            </w:tcBorders>
            <w:vAlign w:val="center"/>
          </w:tcPr>
          <w:p w:rsidR="00F75BB7" w:rsidRPr="00FB4AD5" w:rsidRDefault="00F75BB7" w:rsidP="00F75BB7">
            <w:pPr>
              <w:snapToGrid w:val="0"/>
              <w:rPr>
                <w:rFonts w:hAnsi="Times New Roman"/>
                <w:color w:val="auto"/>
                <w:sz w:val="18"/>
                <w:szCs w:val="18"/>
              </w:rPr>
            </w:pPr>
            <w:r w:rsidRPr="00FB4AD5">
              <w:rPr>
                <w:rFonts w:hint="eastAsia"/>
                <w:color w:val="auto"/>
                <w:sz w:val="18"/>
                <w:szCs w:val="18"/>
              </w:rPr>
              <w:t>業務報告書</w:t>
            </w:r>
          </w:p>
        </w:tc>
        <w:tc>
          <w:tcPr>
            <w:tcW w:w="2977" w:type="dxa"/>
            <w:tcBorders>
              <w:top w:val="single" w:sz="4" w:space="0" w:color="000000"/>
              <w:left w:val="single" w:sz="4" w:space="0" w:color="000000"/>
              <w:bottom w:val="single" w:sz="4" w:space="0" w:color="000000"/>
              <w:right w:val="single" w:sz="4" w:space="0" w:color="000000"/>
            </w:tcBorders>
            <w:vAlign w:val="center"/>
          </w:tcPr>
          <w:p w:rsidR="00F75BB7" w:rsidRPr="00FB4AD5" w:rsidRDefault="00F75BB7" w:rsidP="00F75BB7">
            <w:pPr>
              <w:snapToGrid w:val="0"/>
              <w:rPr>
                <w:rFonts w:hAnsi="Times New Roman"/>
                <w:color w:val="auto"/>
                <w:sz w:val="18"/>
                <w:szCs w:val="18"/>
              </w:rPr>
            </w:pPr>
          </w:p>
        </w:tc>
        <w:tc>
          <w:tcPr>
            <w:tcW w:w="2963" w:type="dxa"/>
            <w:tcBorders>
              <w:top w:val="single" w:sz="4" w:space="0" w:color="000000"/>
              <w:left w:val="single" w:sz="4" w:space="0" w:color="000000"/>
              <w:bottom w:val="single" w:sz="4" w:space="0" w:color="000000"/>
              <w:right w:val="single" w:sz="4" w:space="0" w:color="000000"/>
            </w:tcBorders>
            <w:vAlign w:val="center"/>
          </w:tcPr>
          <w:p w:rsidR="00F75BB7" w:rsidRPr="00FB4AD5" w:rsidRDefault="00F75BB7" w:rsidP="00F75BB7">
            <w:pPr>
              <w:snapToGrid w:val="0"/>
              <w:rPr>
                <w:rFonts w:hAnsi="Times New Roman"/>
                <w:color w:val="auto"/>
                <w:sz w:val="18"/>
                <w:szCs w:val="18"/>
              </w:rPr>
            </w:pPr>
            <w:r w:rsidRPr="00FB4AD5">
              <w:rPr>
                <w:rFonts w:hint="eastAsia"/>
                <w:color w:val="auto"/>
                <w:sz w:val="18"/>
                <w:szCs w:val="18"/>
              </w:rPr>
              <w:t>委託者が指示する実施業務毎</w:t>
            </w:r>
          </w:p>
        </w:tc>
        <w:tc>
          <w:tcPr>
            <w:tcW w:w="1431" w:type="dxa"/>
            <w:vMerge/>
            <w:tcBorders>
              <w:left w:val="single" w:sz="4" w:space="0" w:color="000000"/>
              <w:right w:val="single" w:sz="4" w:space="0" w:color="000000"/>
            </w:tcBorders>
            <w:vAlign w:val="center"/>
          </w:tcPr>
          <w:p w:rsidR="00F75BB7" w:rsidRPr="00FB4AD5" w:rsidRDefault="00F75BB7" w:rsidP="00F75BB7">
            <w:pPr>
              <w:snapToGrid w:val="0"/>
              <w:textAlignment w:val="auto"/>
              <w:rPr>
                <w:rFonts w:hAnsi="Times New Roman"/>
                <w:color w:val="auto"/>
                <w:sz w:val="18"/>
                <w:szCs w:val="18"/>
              </w:rPr>
            </w:pPr>
          </w:p>
        </w:tc>
      </w:tr>
      <w:tr w:rsidR="00F75BB7" w:rsidRPr="00262D57" w:rsidTr="00621BF6">
        <w:trPr>
          <w:trHeight w:val="284"/>
        </w:trPr>
        <w:tc>
          <w:tcPr>
            <w:tcW w:w="475" w:type="dxa"/>
            <w:tcBorders>
              <w:top w:val="single" w:sz="4" w:space="0" w:color="000000"/>
              <w:left w:val="single" w:sz="4" w:space="0" w:color="000000"/>
              <w:bottom w:val="single" w:sz="4" w:space="0" w:color="000000"/>
              <w:right w:val="single" w:sz="4" w:space="0" w:color="000000"/>
            </w:tcBorders>
            <w:vAlign w:val="center"/>
          </w:tcPr>
          <w:p w:rsidR="00F75BB7" w:rsidRPr="00262D57" w:rsidRDefault="00F75BB7" w:rsidP="00F75BB7">
            <w:pPr>
              <w:snapToGrid w:val="0"/>
              <w:jc w:val="center"/>
              <w:rPr>
                <w:rFonts w:hAnsi="Times New Roman"/>
                <w:color w:val="auto"/>
                <w:sz w:val="18"/>
                <w:szCs w:val="18"/>
              </w:rPr>
            </w:pPr>
            <w:r w:rsidRPr="00262D57">
              <w:rPr>
                <w:rFonts w:hint="eastAsia"/>
                <w:color w:val="auto"/>
                <w:sz w:val="18"/>
                <w:szCs w:val="18"/>
              </w:rPr>
              <w:t>９</w:t>
            </w:r>
          </w:p>
        </w:tc>
        <w:tc>
          <w:tcPr>
            <w:tcW w:w="1675" w:type="dxa"/>
            <w:tcBorders>
              <w:top w:val="single" w:sz="4" w:space="0" w:color="000000"/>
              <w:left w:val="single" w:sz="4" w:space="0" w:color="000000"/>
              <w:bottom w:val="single" w:sz="4" w:space="0" w:color="000000"/>
              <w:right w:val="single" w:sz="4" w:space="0" w:color="000000"/>
            </w:tcBorders>
            <w:vAlign w:val="center"/>
          </w:tcPr>
          <w:p w:rsidR="00F75BB7" w:rsidRPr="00FB4AD5" w:rsidRDefault="00F75BB7" w:rsidP="00F75BB7">
            <w:pPr>
              <w:snapToGrid w:val="0"/>
              <w:rPr>
                <w:rFonts w:hAnsi="Times New Roman"/>
                <w:color w:val="auto"/>
                <w:sz w:val="18"/>
                <w:szCs w:val="18"/>
              </w:rPr>
            </w:pPr>
            <w:r w:rsidRPr="00FB4AD5">
              <w:rPr>
                <w:rFonts w:hint="eastAsia"/>
                <w:color w:val="auto"/>
                <w:sz w:val="18"/>
                <w:szCs w:val="18"/>
              </w:rPr>
              <w:t>物品調達計画書</w:t>
            </w:r>
          </w:p>
        </w:tc>
        <w:tc>
          <w:tcPr>
            <w:tcW w:w="2977" w:type="dxa"/>
            <w:tcBorders>
              <w:top w:val="single" w:sz="4" w:space="0" w:color="000000"/>
              <w:left w:val="single" w:sz="4" w:space="0" w:color="000000"/>
              <w:bottom w:val="single" w:sz="4" w:space="0" w:color="000000"/>
              <w:right w:val="single" w:sz="4" w:space="0" w:color="000000"/>
            </w:tcBorders>
            <w:vAlign w:val="center"/>
          </w:tcPr>
          <w:p w:rsidR="00F75BB7" w:rsidRPr="00FB4AD5" w:rsidRDefault="00F75BB7" w:rsidP="00F75BB7">
            <w:pPr>
              <w:snapToGrid w:val="0"/>
              <w:rPr>
                <w:color w:val="auto"/>
                <w:spacing w:val="14"/>
                <w:sz w:val="18"/>
                <w:szCs w:val="18"/>
              </w:rPr>
            </w:pPr>
            <w:r w:rsidRPr="00FB4AD5">
              <w:rPr>
                <w:rFonts w:hint="eastAsia"/>
                <w:color w:val="auto"/>
                <w:sz w:val="18"/>
                <w:szCs w:val="18"/>
              </w:rPr>
              <w:t>薬品、Ａ重油等成分表</w:t>
            </w:r>
          </w:p>
          <w:p w:rsidR="00F75BB7" w:rsidRPr="00FB4AD5" w:rsidRDefault="00F75BB7" w:rsidP="00F75BB7">
            <w:pPr>
              <w:snapToGrid w:val="0"/>
              <w:rPr>
                <w:rFonts w:hAnsi="Times New Roman"/>
                <w:color w:val="auto"/>
                <w:sz w:val="18"/>
                <w:szCs w:val="18"/>
              </w:rPr>
            </w:pPr>
            <w:r w:rsidRPr="00FB4AD5">
              <w:rPr>
                <w:rFonts w:hint="eastAsia"/>
                <w:color w:val="auto"/>
                <w:sz w:val="18"/>
                <w:szCs w:val="18"/>
              </w:rPr>
              <w:t>年間調達計画表</w:t>
            </w:r>
          </w:p>
        </w:tc>
        <w:tc>
          <w:tcPr>
            <w:tcW w:w="2963" w:type="dxa"/>
            <w:tcBorders>
              <w:top w:val="single" w:sz="4" w:space="0" w:color="000000"/>
              <w:left w:val="single" w:sz="4" w:space="0" w:color="000000"/>
              <w:bottom w:val="single" w:sz="4" w:space="0" w:color="000000"/>
              <w:right w:val="single" w:sz="4" w:space="0" w:color="000000"/>
            </w:tcBorders>
            <w:vAlign w:val="center"/>
          </w:tcPr>
          <w:p w:rsidR="00F75BB7" w:rsidRPr="00FB4AD5" w:rsidRDefault="00F75BB7" w:rsidP="00F75BB7">
            <w:pPr>
              <w:snapToGrid w:val="0"/>
              <w:rPr>
                <w:rFonts w:hAnsi="Times New Roman"/>
                <w:color w:val="auto"/>
                <w:sz w:val="18"/>
                <w:szCs w:val="18"/>
              </w:rPr>
            </w:pPr>
            <w:r w:rsidRPr="00FB4AD5">
              <w:rPr>
                <w:rFonts w:hint="eastAsia"/>
                <w:color w:val="auto"/>
                <w:sz w:val="18"/>
                <w:szCs w:val="18"/>
              </w:rPr>
              <w:t>調達物品毎</w:t>
            </w:r>
          </w:p>
        </w:tc>
        <w:tc>
          <w:tcPr>
            <w:tcW w:w="1431" w:type="dxa"/>
            <w:vMerge/>
            <w:tcBorders>
              <w:left w:val="single" w:sz="4" w:space="0" w:color="000000"/>
              <w:right w:val="single" w:sz="4" w:space="0" w:color="000000"/>
            </w:tcBorders>
            <w:vAlign w:val="center"/>
          </w:tcPr>
          <w:p w:rsidR="00F75BB7" w:rsidRPr="00FB4AD5" w:rsidRDefault="00F75BB7" w:rsidP="00F75BB7">
            <w:pPr>
              <w:snapToGrid w:val="0"/>
              <w:textAlignment w:val="auto"/>
              <w:rPr>
                <w:rFonts w:hAnsi="Times New Roman"/>
                <w:color w:val="auto"/>
                <w:sz w:val="18"/>
                <w:szCs w:val="18"/>
              </w:rPr>
            </w:pPr>
          </w:p>
        </w:tc>
      </w:tr>
      <w:tr w:rsidR="00F75BB7" w:rsidRPr="00262D57" w:rsidTr="00621BF6">
        <w:trPr>
          <w:trHeight w:val="284"/>
        </w:trPr>
        <w:tc>
          <w:tcPr>
            <w:tcW w:w="475" w:type="dxa"/>
            <w:tcBorders>
              <w:top w:val="single" w:sz="4" w:space="0" w:color="000000"/>
              <w:left w:val="single" w:sz="4" w:space="0" w:color="000000"/>
              <w:bottom w:val="single" w:sz="4" w:space="0" w:color="000000"/>
              <w:right w:val="single" w:sz="4" w:space="0" w:color="000000"/>
            </w:tcBorders>
            <w:vAlign w:val="center"/>
          </w:tcPr>
          <w:p w:rsidR="00F75BB7" w:rsidRPr="00262D57" w:rsidRDefault="00F75BB7" w:rsidP="00F75BB7">
            <w:pPr>
              <w:snapToGrid w:val="0"/>
              <w:jc w:val="center"/>
              <w:rPr>
                <w:rFonts w:hAnsi="Times New Roman"/>
                <w:color w:val="auto"/>
                <w:sz w:val="18"/>
                <w:szCs w:val="18"/>
              </w:rPr>
            </w:pPr>
            <w:r w:rsidRPr="00262D57">
              <w:rPr>
                <w:color w:val="auto"/>
                <w:sz w:val="18"/>
                <w:szCs w:val="18"/>
              </w:rPr>
              <w:t>10</w:t>
            </w:r>
          </w:p>
        </w:tc>
        <w:tc>
          <w:tcPr>
            <w:tcW w:w="1675" w:type="dxa"/>
            <w:tcBorders>
              <w:top w:val="single" w:sz="4" w:space="0" w:color="000000"/>
              <w:left w:val="single" w:sz="4" w:space="0" w:color="000000"/>
              <w:bottom w:val="single" w:sz="4" w:space="0" w:color="000000"/>
              <w:right w:val="single" w:sz="4" w:space="0" w:color="000000"/>
            </w:tcBorders>
            <w:vAlign w:val="center"/>
          </w:tcPr>
          <w:p w:rsidR="00F75BB7" w:rsidRPr="00FB4AD5" w:rsidRDefault="00F75BB7" w:rsidP="00F75BB7">
            <w:pPr>
              <w:snapToGrid w:val="0"/>
              <w:rPr>
                <w:rFonts w:hAnsi="Times New Roman"/>
                <w:color w:val="auto"/>
                <w:sz w:val="18"/>
                <w:szCs w:val="18"/>
              </w:rPr>
            </w:pPr>
            <w:r w:rsidRPr="00FB4AD5">
              <w:rPr>
                <w:rFonts w:hint="eastAsia"/>
                <w:color w:val="auto"/>
                <w:sz w:val="18"/>
                <w:szCs w:val="18"/>
              </w:rPr>
              <w:t>変更届</w:t>
            </w:r>
          </w:p>
        </w:tc>
        <w:tc>
          <w:tcPr>
            <w:tcW w:w="2977" w:type="dxa"/>
            <w:tcBorders>
              <w:top w:val="single" w:sz="4" w:space="0" w:color="000000"/>
              <w:left w:val="single" w:sz="4" w:space="0" w:color="000000"/>
              <w:bottom w:val="single" w:sz="4" w:space="0" w:color="000000"/>
              <w:right w:val="single" w:sz="4" w:space="0" w:color="000000"/>
            </w:tcBorders>
            <w:vAlign w:val="center"/>
          </w:tcPr>
          <w:p w:rsidR="00F75BB7" w:rsidRPr="00FB4AD5" w:rsidRDefault="00F75BB7" w:rsidP="00F75BB7">
            <w:pPr>
              <w:snapToGrid w:val="0"/>
              <w:rPr>
                <w:rFonts w:hAnsi="Times New Roman"/>
                <w:color w:val="auto"/>
                <w:sz w:val="18"/>
                <w:szCs w:val="18"/>
              </w:rPr>
            </w:pPr>
          </w:p>
        </w:tc>
        <w:tc>
          <w:tcPr>
            <w:tcW w:w="2963" w:type="dxa"/>
            <w:tcBorders>
              <w:top w:val="single" w:sz="4" w:space="0" w:color="000000"/>
              <w:left w:val="single" w:sz="4" w:space="0" w:color="000000"/>
              <w:bottom w:val="single" w:sz="4" w:space="0" w:color="000000"/>
              <w:right w:val="single" w:sz="4" w:space="0" w:color="000000"/>
            </w:tcBorders>
            <w:vAlign w:val="center"/>
          </w:tcPr>
          <w:p w:rsidR="00F75BB7" w:rsidRPr="00FB4AD5" w:rsidRDefault="00F75BB7" w:rsidP="00F75BB7">
            <w:pPr>
              <w:snapToGrid w:val="0"/>
              <w:rPr>
                <w:rFonts w:hAnsi="Times New Roman"/>
                <w:color w:val="auto"/>
                <w:sz w:val="18"/>
                <w:szCs w:val="18"/>
              </w:rPr>
            </w:pPr>
          </w:p>
        </w:tc>
        <w:tc>
          <w:tcPr>
            <w:tcW w:w="1431" w:type="dxa"/>
            <w:vMerge/>
            <w:tcBorders>
              <w:left w:val="single" w:sz="4" w:space="0" w:color="000000"/>
              <w:right w:val="single" w:sz="4" w:space="0" w:color="000000"/>
            </w:tcBorders>
            <w:vAlign w:val="center"/>
          </w:tcPr>
          <w:p w:rsidR="00F75BB7" w:rsidRPr="00FB4AD5" w:rsidRDefault="00F75BB7" w:rsidP="00F75BB7">
            <w:pPr>
              <w:snapToGrid w:val="0"/>
              <w:textAlignment w:val="auto"/>
              <w:rPr>
                <w:rFonts w:hAnsi="Times New Roman"/>
                <w:color w:val="auto"/>
                <w:sz w:val="18"/>
                <w:szCs w:val="18"/>
              </w:rPr>
            </w:pPr>
          </w:p>
        </w:tc>
      </w:tr>
      <w:tr w:rsidR="00F75BB7" w:rsidRPr="00262D57" w:rsidTr="00621BF6">
        <w:trPr>
          <w:trHeight w:val="284"/>
        </w:trPr>
        <w:tc>
          <w:tcPr>
            <w:tcW w:w="475" w:type="dxa"/>
            <w:tcBorders>
              <w:top w:val="single" w:sz="4" w:space="0" w:color="000000"/>
              <w:left w:val="single" w:sz="4" w:space="0" w:color="000000"/>
              <w:bottom w:val="single" w:sz="4" w:space="0" w:color="000000"/>
              <w:right w:val="single" w:sz="4" w:space="0" w:color="000000"/>
            </w:tcBorders>
            <w:vAlign w:val="center"/>
          </w:tcPr>
          <w:p w:rsidR="00F75BB7" w:rsidRPr="00262D57" w:rsidRDefault="00F75BB7" w:rsidP="00F75BB7">
            <w:pPr>
              <w:snapToGrid w:val="0"/>
              <w:jc w:val="center"/>
              <w:rPr>
                <w:rFonts w:hAnsi="Times New Roman"/>
                <w:color w:val="auto"/>
                <w:sz w:val="18"/>
                <w:szCs w:val="18"/>
              </w:rPr>
            </w:pPr>
            <w:r w:rsidRPr="00262D57">
              <w:rPr>
                <w:color w:val="auto"/>
                <w:sz w:val="18"/>
                <w:szCs w:val="18"/>
              </w:rPr>
              <w:t>11</w:t>
            </w:r>
          </w:p>
        </w:tc>
        <w:tc>
          <w:tcPr>
            <w:tcW w:w="1675" w:type="dxa"/>
            <w:tcBorders>
              <w:top w:val="single" w:sz="4" w:space="0" w:color="000000"/>
              <w:left w:val="single" w:sz="4" w:space="0" w:color="000000"/>
              <w:bottom w:val="single" w:sz="4" w:space="0" w:color="000000"/>
              <w:right w:val="single" w:sz="4" w:space="0" w:color="000000"/>
            </w:tcBorders>
            <w:vAlign w:val="center"/>
          </w:tcPr>
          <w:p w:rsidR="00F75BB7" w:rsidRPr="00FB4AD5" w:rsidRDefault="00F75BB7" w:rsidP="00F75BB7">
            <w:pPr>
              <w:snapToGrid w:val="0"/>
              <w:rPr>
                <w:rFonts w:hAnsi="Times New Roman"/>
                <w:color w:val="auto"/>
                <w:sz w:val="18"/>
                <w:szCs w:val="18"/>
              </w:rPr>
            </w:pPr>
            <w:r w:rsidRPr="00FB4AD5">
              <w:rPr>
                <w:rFonts w:hint="eastAsia"/>
                <w:color w:val="auto"/>
                <w:sz w:val="18"/>
                <w:szCs w:val="18"/>
              </w:rPr>
              <w:t>報告書</w:t>
            </w:r>
          </w:p>
        </w:tc>
        <w:tc>
          <w:tcPr>
            <w:tcW w:w="2977" w:type="dxa"/>
            <w:tcBorders>
              <w:top w:val="single" w:sz="4" w:space="0" w:color="000000"/>
              <w:left w:val="single" w:sz="4" w:space="0" w:color="000000"/>
              <w:bottom w:val="single" w:sz="4" w:space="0" w:color="000000"/>
              <w:right w:val="single" w:sz="4" w:space="0" w:color="000000"/>
            </w:tcBorders>
            <w:vAlign w:val="center"/>
          </w:tcPr>
          <w:p w:rsidR="00F75BB7" w:rsidRPr="00FB4AD5" w:rsidRDefault="00F75BB7" w:rsidP="00F75BB7">
            <w:pPr>
              <w:snapToGrid w:val="0"/>
              <w:rPr>
                <w:rFonts w:hAnsi="Times New Roman"/>
                <w:color w:val="auto"/>
                <w:sz w:val="18"/>
                <w:szCs w:val="18"/>
              </w:rPr>
            </w:pPr>
            <w:r w:rsidRPr="00FB4AD5">
              <w:rPr>
                <w:rFonts w:hint="eastAsia"/>
                <w:color w:val="auto"/>
                <w:sz w:val="18"/>
                <w:szCs w:val="18"/>
              </w:rPr>
              <w:t>故障報告</w:t>
            </w:r>
          </w:p>
        </w:tc>
        <w:tc>
          <w:tcPr>
            <w:tcW w:w="2963" w:type="dxa"/>
            <w:tcBorders>
              <w:top w:val="single" w:sz="4" w:space="0" w:color="000000"/>
              <w:left w:val="single" w:sz="4" w:space="0" w:color="000000"/>
              <w:bottom w:val="single" w:sz="4" w:space="0" w:color="000000"/>
              <w:right w:val="single" w:sz="4" w:space="0" w:color="000000"/>
            </w:tcBorders>
            <w:vAlign w:val="center"/>
          </w:tcPr>
          <w:p w:rsidR="00F75BB7" w:rsidRPr="00FB4AD5" w:rsidRDefault="00F75BB7" w:rsidP="00F75BB7">
            <w:pPr>
              <w:snapToGrid w:val="0"/>
              <w:rPr>
                <w:rFonts w:hAnsi="Times New Roman"/>
                <w:color w:val="auto"/>
                <w:sz w:val="18"/>
                <w:szCs w:val="18"/>
              </w:rPr>
            </w:pPr>
          </w:p>
        </w:tc>
        <w:tc>
          <w:tcPr>
            <w:tcW w:w="1431" w:type="dxa"/>
            <w:vMerge/>
            <w:tcBorders>
              <w:left w:val="single" w:sz="4" w:space="0" w:color="000000"/>
              <w:right w:val="single" w:sz="4" w:space="0" w:color="000000"/>
            </w:tcBorders>
            <w:vAlign w:val="center"/>
          </w:tcPr>
          <w:p w:rsidR="00F75BB7" w:rsidRPr="00FB4AD5" w:rsidRDefault="00F75BB7" w:rsidP="00F75BB7">
            <w:pPr>
              <w:snapToGrid w:val="0"/>
              <w:textAlignment w:val="auto"/>
              <w:rPr>
                <w:rFonts w:hAnsi="Times New Roman"/>
                <w:color w:val="auto"/>
                <w:sz w:val="18"/>
                <w:szCs w:val="18"/>
              </w:rPr>
            </w:pPr>
          </w:p>
        </w:tc>
      </w:tr>
      <w:tr w:rsidR="00F75BB7" w:rsidRPr="00262D57" w:rsidTr="00621BF6">
        <w:trPr>
          <w:trHeight w:val="284"/>
        </w:trPr>
        <w:tc>
          <w:tcPr>
            <w:tcW w:w="475" w:type="dxa"/>
            <w:tcBorders>
              <w:top w:val="single" w:sz="4" w:space="0" w:color="000000"/>
              <w:left w:val="single" w:sz="4" w:space="0" w:color="000000"/>
              <w:bottom w:val="single" w:sz="4" w:space="0" w:color="000000"/>
              <w:right w:val="single" w:sz="4" w:space="0" w:color="000000"/>
            </w:tcBorders>
            <w:vAlign w:val="center"/>
          </w:tcPr>
          <w:p w:rsidR="00F75BB7" w:rsidRPr="00262D57" w:rsidRDefault="00F75BB7" w:rsidP="00F75BB7">
            <w:pPr>
              <w:snapToGrid w:val="0"/>
              <w:jc w:val="center"/>
              <w:rPr>
                <w:rFonts w:hAnsi="Times New Roman"/>
                <w:color w:val="auto"/>
                <w:sz w:val="18"/>
                <w:szCs w:val="18"/>
              </w:rPr>
            </w:pPr>
            <w:r w:rsidRPr="00262D57">
              <w:rPr>
                <w:color w:val="auto"/>
                <w:sz w:val="18"/>
                <w:szCs w:val="18"/>
              </w:rPr>
              <w:t>12</w:t>
            </w:r>
          </w:p>
        </w:tc>
        <w:tc>
          <w:tcPr>
            <w:tcW w:w="1675" w:type="dxa"/>
            <w:tcBorders>
              <w:top w:val="single" w:sz="4" w:space="0" w:color="000000"/>
              <w:left w:val="single" w:sz="4" w:space="0" w:color="000000"/>
              <w:bottom w:val="single" w:sz="4" w:space="0" w:color="000000"/>
              <w:right w:val="single" w:sz="4" w:space="0" w:color="000000"/>
            </w:tcBorders>
            <w:vAlign w:val="center"/>
          </w:tcPr>
          <w:p w:rsidR="00F75BB7" w:rsidRPr="00FB4AD5" w:rsidRDefault="00F75BB7" w:rsidP="00F75BB7">
            <w:pPr>
              <w:snapToGrid w:val="0"/>
              <w:rPr>
                <w:rFonts w:hAnsi="Times New Roman"/>
                <w:color w:val="auto"/>
                <w:sz w:val="18"/>
                <w:szCs w:val="18"/>
              </w:rPr>
            </w:pPr>
            <w:r w:rsidRPr="00FB4AD5">
              <w:rPr>
                <w:rFonts w:hint="eastAsia"/>
                <w:color w:val="auto"/>
                <w:sz w:val="18"/>
                <w:szCs w:val="18"/>
              </w:rPr>
              <w:t>改善要求書</w:t>
            </w:r>
          </w:p>
        </w:tc>
        <w:tc>
          <w:tcPr>
            <w:tcW w:w="2977" w:type="dxa"/>
            <w:tcBorders>
              <w:top w:val="single" w:sz="4" w:space="0" w:color="000000"/>
              <w:left w:val="single" w:sz="4" w:space="0" w:color="000000"/>
              <w:bottom w:val="single" w:sz="4" w:space="0" w:color="000000"/>
              <w:right w:val="single" w:sz="4" w:space="0" w:color="000000"/>
            </w:tcBorders>
            <w:vAlign w:val="center"/>
          </w:tcPr>
          <w:p w:rsidR="00F75BB7" w:rsidRPr="00FB4AD5" w:rsidRDefault="00F75BB7" w:rsidP="00F75BB7">
            <w:pPr>
              <w:snapToGrid w:val="0"/>
              <w:rPr>
                <w:rFonts w:hAnsi="Times New Roman"/>
                <w:color w:val="auto"/>
                <w:sz w:val="18"/>
                <w:szCs w:val="18"/>
              </w:rPr>
            </w:pPr>
          </w:p>
        </w:tc>
        <w:tc>
          <w:tcPr>
            <w:tcW w:w="2963" w:type="dxa"/>
            <w:tcBorders>
              <w:top w:val="single" w:sz="4" w:space="0" w:color="000000"/>
              <w:left w:val="single" w:sz="4" w:space="0" w:color="000000"/>
              <w:bottom w:val="single" w:sz="4" w:space="0" w:color="000000"/>
              <w:right w:val="single" w:sz="4" w:space="0" w:color="000000"/>
            </w:tcBorders>
            <w:vAlign w:val="center"/>
          </w:tcPr>
          <w:p w:rsidR="00F75BB7" w:rsidRPr="00FB4AD5" w:rsidRDefault="00F75BB7" w:rsidP="00F75BB7">
            <w:pPr>
              <w:snapToGrid w:val="0"/>
              <w:rPr>
                <w:rFonts w:hAnsi="Times New Roman"/>
                <w:color w:val="auto"/>
                <w:sz w:val="18"/>
                <w:szCs w:val="18"/>
              </w:rPr>
            </w:pPr>
          </w:p>
        </w:tc>
        <w:tc>
          <w:tcPr>
            <w:tcW w:w="1431" w:type="dxa"/>
            <w:vMerge/>
            <w:tcBorders>
              <w:left w:val="single" w:sz="4" w:space="0" w:color="000000"/>
              <w:right w:val="single" w:sz="4" w:space="0" w:color="000000"/>
            </w:tcBorders>
            <w:vAlign w:val="center"/>
          </w:tcPr>
          <w:p w:rsidR="00F75BB7" w:rsidRPr="00FB4AD5" w:rsidRDefault="00F75BB7" w:rsidP="00F75BB7">
            <w:pPr>
              <w:snapToGrid w:val="0"/>
              <w:textAlignment w:val="auto"/>
              <w:rPr>
                <w:rFonts w:hAnsi="Times New Roman"/>
                <w:color w:val="auto"/>
                <w:sz w:val="18"/>
                <w:szCs w:val="18"/>
              </w:rPr>
            </w:pPr>
          </w:p>
        </w:tc>
      </w:tr>
      <w:tr w:rsidR="00F75BB7" w:rsidRPr="00262D57" w:rsidTr="00621BF6">
        <w:trPr>
          <w:trHeight w:val="284"/>
        </w:trPr>
        <w:tc>
          <w:tcPr>
            <w:tcW w:w="475" w:type="dxa"/>
            <w:tcBorders>
              <w:top w:val="single" w:sz="4" w:space="0" w:color="000000"/>
              <w:left w:val="single" w:sz="4" w:space="0" w:color="000000"/>
              <w:bottom w:val="single" w:sz="4" w:space="0" w:color="000000"/>
              <w:right w:val="single" w:sz="4" w:space="0" w:color="000000"/>
            </w:tcBorders>
            <w:vAlign w:val="center"/>
          </w:tcPr>
          <w:p w:rsidR="00F75BB7" w:rsidRPr="00262D57" w:rsidRDefault="00F75BB7" w:rsidP="00F75BB7">
            <w:pPr>
              <w:snapToGrid w:val="0"/>
              <w:jc w:val="center"/>
              <w:rPr>
                <w:rFonts w:hAnsi="Times New Roman"/>
                <w:color w:val="auto"/>
                <w:sz w:val="18"/>
                <w:szCs w:val="18"/>
              </w:rPr>
            </w:pPr>
            <w:r w:rsidRPr="00262D57">
              <w:rPr>
                <w:color w:val="auto"/>
                <w:sz w:val="18"/>
                <w:szCs w:val="18"/>
              </w:rPr>
              <w:t>13</w:t>
            </w:r>
          </w:p>
        </w:tc>
        <w:tc>
          <w:tcPr>
            <w:tcW w:w="1675" w:type="dxa"/>
            <w:tcBorders>
              <w:top w:val="single" w:sz="4" w:space="0" w:color="000000"/>
              <w:left w:val="single" w:sz="4" w:space="0" w:color="000000"/>
              <w:bottom w:val="single" w:sz="4" w:space="0" w:color="000000"/>
              <w:right w:val="single" w:sz="4" w:space="0" w:color="000000"/>
            </w:tcBorders>
            <w:vAlign w:val="center"/>
          </w:tcPr>
          <w:p w:rsidR="00F75BB7" w:rsidRPr="00FB4AD5" w:rsidRDefault="00F75BB7" w:rsidP="00F75BB7">
            <w:pPr>
              <w:snapToGrid w:val="0"/>
              <w:rPr>
                <w:rFonts w:hAnsi="Times New Roman"/>
                <w:color w:val="auto"/>
                <w:sz w:val="18"/>
                <w:szCs w:val="18"/>
              </w:rPr>
            </w:pPr>
            <w:r w:rsidRPr="00FB4AD5">
              <w:rPr>
                <w:rFonts w:hint="eastAsia"/>
                <w:color w:val="auto"/>
                <w:sz w:val="18"/>
                <w:szCs w:val="18"/>
              </w:rPr>
              <w:t>提案書</w:t>
            </w:r>
          </w:p>
        </w:tc>
        <w:tc>
          <w:tcPr>
            <w:tcW w:w="2977" w:type="dxa"/>
            <w:tcBorders>
              <w:top w:val="single" w:sz="4" w:space="0" w:color="000000"/>
              <w:left w:val="single" w:sz="4" w:space="0" w:color="000000"/>
              <w:bottom w:val="single" w:sz="4" w:space="0" w:color="000000"/>
              <w:right w:val="single" w:sz="4" w:space="0" w:color="000000"/>
            </w:tcBorders>
            <w:vAlign w:val="center"/>
          </w:tcPr>
          <w:p w:rsidR="00F75BB7" w:rsidRPr="00FB4AD5" w:rsidRDefault="00F75BB7" w:rsidP="00F75BB7">
            <w:pPr>
              <w:snapToGrid w:val="0"/>
              <w:rPr>
                <w:rFonts w:hAnsi="Times New Roman"/>
                <w:color w:val="auto"/>
                <w:sz w:val="18"/>
                <w:szCs w:val="18"/>
              </w:rPr>
            </w:pPr>
          </w:p>
        </w:tc>
        <w:tc>
          <w:tcPr>
            <w:tcW w:w="2963" w:type="dxa"/>
            <w:tcBorders>
              <w:top w:val="single" w:sz="4" w:space="0" w:color="000000"/>
              <w:left w:val="single" w:sz="4" w:space="0" w:color="000000"/>
              <w:bottom w:val="single" w:sz="4" w:space="0" w:color="000000"/>
              <w:right w:val="single" w:sz="4" w:space="0" w:color="000000"/>
            </w:tcBorders>
            <w:vAlign w:val="center"/>
          </w:tcPr>
          <w:p w:rsidR="00F75BB7" w:rsidRPr="00FB4AD5" w:rsidRDefault="00F75BB7" w:rsidP="00F75BB7">
            <w:pPr>
              <w:snapToGrid w:val="0"/>
              <w:rPr>
                <w:rFonts w:hAnsi="Times New Roman"/>
                <w:color w:val="auto"/>
                <w:sz w:val="18"/>
                <w:szCs w:val="18"/>
              </w:rPr>
            </w:pPr>
          </w:p>
        </w:tc>
        <w:tc>
          <w:tcPr>
            <w:tcW w:w="1431" w:type="dxa"/>
            <w:vMerge/>
            <w:tcBorders>
              <w:left w:val="single" w:sz="4" w:space="0" w:color="000000"/>
              <w:right w:val="single" w:sz="4" w:space="0" w:color="000000"/>
            </w:tcBorders>
            <w:vAlign w:val="center"/>
          </w:tcPr>
          <w:p w:rsidR="00F75BB7" w:rsidRPr="00FB4AD5" w:rsidRDefault="00F75BB7" w:rsidP="00F75BB7">
            <w:pPr>
              <w:snapToGrid w:val="0"/>
              <w:textAlignment w:val="auto"/>
              <w:rPr>
                <w:rFonts w:hAnsi="Times New Roman"/>
                <w:color w:val="auto"/>
                <w:sz w:val="18"/>
                <w:szCs w:val="18"/>
              </w:rPr>
            </w:pPr>
          </w:p>
        </w:tc>
      </w:tr>
      <w:tr w:rsidR="00F75BB7" w:rsidRPr="00262D57" w:rsidTr="00621BF6">
        <w:trPr>
          <w:trHeight w:val="284"/>
        </w:trPr>
        <w:tc>
          <w:tcPr>
            <w:tcW w:w="475" w:type="dxa"/>
            <w:tcBorders>
              <w:top w:val="single" w:sz="4" w:space="0" w:color="000000"/>
              <w:left w:val="single" w:sz="4" w:space="0" w:color="000000"/>
              <w:bottom w:val="single" w:sz="4" w:space="0" w:color="000000"/>
              <w:right w:val="single" w:sz="4" w:space="0" w:color="000000"/>
            </w:tcBorders>
            <w:vAlign w:val="center"/>
          </w:tcPr>
          <w:p w:rsidR="00F75BB7" w:rsidRPr="00262D57" w:rsidRDefault="00F75BB7" w:rsidP="00F75BB7">
            <w:pPr>
              <w:snapToGrid w:val="0"/>
              <w:jc w:val="center"/>
              <w:rPr>
                <w:rFonts w:hAnsi="Times New Roman"/>
                <w:color w:val="auto"/>
                <w:sz w:val="18"/>
                <w:szCs w:val="18"/>
              </w:rPr>
            </w:pPr>
            <w:r w:rsidRPr="00262D57">
              <w:rPr>
                <w:color w:val="auto"/>
                <w:sz w:val="18"/>
                <w:szCs w:val="18"/>
              </w:rPr>
              <w:t>14</w:t>
            </w:r>
          </w:p>
        </w:tc>
        <w:tc>
          <w:tcPr>
            <w:tcW w:w="1675" w:type="dxa"/>
            <w:tcBorders>
              <w:top w:val="single" w:sz="4" w:space="0" w:color="000000"/>
              <w:left w:val="single" w:sz="4" w:space="0" w:color="000000"/>
              <w:bottom w:val="single" w:sz="4" w:space="0" w:color="000000"/>
              <w:right w:val="single" w:sz="4" w:space="0" w:color="000000"/>
            </w:tcBorders>
            <w:vAlign w:val="center"/>
          </w:tcPr>
          <w:p w:rsidR="00F75BB7" w:rsidRPr="00FB4AD5" w:rsidRDefault="00F75BB7" w:rsidP="00F75BB7">
            <w:pPr>
              <w:snapToGrid w:val="0"/>
              <w:rPr>
                <w:rFonts w:hAnsi="Times New Roman"/>
                <w:color w:val="auto"/>
                <w:sz w:val="18"/>
                <w:szCs w:val="18"/>
              </w:rPr>
            </w:pPr>
            <w:r w:rsidRPr="00FB4AD5">
              <w:rPr>
                <w:rFonts w:hint="eastAsia"/>
                <w:color w:val="auto"/>
                <w:sz w:val="18"/>
                <w:szCs w:val="18"/>
              </w:rPr>
              <w:t>協議書</w:t>
            </w:r>
          </w:p>
        </w:tc>
        <w:tc>
          <w:tcPr>
            <w:tcW w:w="2977" w:type="dxa"/>
            <w:tcBorders>
              <w:top w:val="single" w:sz="4" w:space="0" w:color="000000"/>
              <w:left w:val="single" w:sz="4" w:space="0" w:color="000000"/>
              <w:bottom w:val="single" w:sz="4" w:space="0" w:color="000000"/>
              <w:right w:val="single" w:sz="4" w:space="0" w:color="000000"/>
            </w:tcBorders>
            <w:vAlign w:val="center"/>
          </w:tcPr>
          <w:p w:rsidR="00F75BB7" w:rsidRPr="00FB4AD5" w:rsidRDefault="00F75BB7" w:rsidP="00F75BB7">
            <w:pPr>
              <w:snapToGrid w:val="0"/>
              <w:rPr>
                <w:rFonts w:hAnsi="Times New Roman"/>
                <w:color w:val="auto"/>
                <w:sz w:val="18"/>
                <w:szCs w:val="18"/>
              </w:rPr>
            </w:pPr>
          </w:p>
        </w:tc>
        <w:tc>
          <w:tcPr>
            <w:tcW w:w="2963" w:type="dxa"/>
            <w:tcBorders>
              <w:top w:val="single" w:sz="4" w:space="0" w:color="000000"/>
              <w:left w:val="single" w:sz="4" w:space="0" w:color="000000"/>
              <w:bottom w:val="single" w:sz="4" w:space="0" w:color="000000"/>
              <w:right w:val="single" w:sz="4" w:space="0" w:color="000000"/>
            </w:tcBorders>
            <w:vAlign w:val="center"/>
          </w:tcPr>
          <w:p w:rsidR="00F75BB7" w:rsidRPr="00FB4AD5" w:rsidRDefault="00F75BB7" w:rsidP="00F75BB7">
            <w:pPr>
              <w:snapToGrid w:val="0"/>
              <w:rPr>
                <w:rFonts w:hAnsi="Times New Roman"/>
                <w:color w:val="auto"/>
                <w:sz w:val="18"/>
                <w:szCs w:val="18"/>
              </w:rPr>
            </w:pPr>
          </w:p>
        </w:tc>
        <w:tc>
          <w:tcPr>
            <w:tcW w:w="1431" w:type="dxa"/>
            <w:vMerge/>
            <w:tcBorders>
              <w:left w:val="single" w:sz="4" w:space="0" w:color="000000"/>
              <w:right w:val="single" w:sz="4" w:space="0" w:color="000000"/>
            </w:tcBorders>
            <w:vAlign w:val="center"/>
          </w:tcPr>
          <w:p w:rsidR="00F75BB7" w:rsidRPr="00FB4AD5" w:rsidRDefault="00F75BB7" w:rsidP="00F75BB7">
            <w:pPr>
              <w:snapToGrid w:val="0"/>
              <w:textAlignment w:val="auto"/>
              <w:rPr>
                <w:rFonts w:hAnsi="Times New Roman"/>
                <w:color w:val="auto"/>
                <w:sz w:val="18"/>
                <w:szCs w:val="18"/>
              </w:rPr>
            </w:pPr>
          </w:p>
        </w:tc>
      </w:tr>
      <w:tr w:rsidR="00F75BB7" w:rsidRPr="00262D57" w:rsidTr="00621BF6">
        <w:trPr>
          <w:trHeight w:val="284"/>
        </w:trPr>
        <w:tc>
          <w:tcPr>
            <w:tcW w:w="475" w:type="dxa"/>
            <w:tcBorders>
              <w:top w:val="single" w:sz="4" w:space="0" w:color="000000"/>
              <w:left w:val="single" w:sz="4" w:space="0" w:color="000000"/>
              <w:bottom w:val="single" w:sz="4" w:space="0" w:color="000000"/>
              <w:right w:val="single" w:sz="4" w:space="0" w:color="000000"/>
            </w:tcBorders>
            <w:vAlign w:val="center"/>
          </w:tcPr>
          <w:p w:rsidR="00F75BB7" w:rsidRPr="00262D57" w:rsidRDefault="00F75BB7" w:rsidP="00F75BB7">
            <w:pPr>
              <w:snapToGrid w:val="0"/>
              <w:jc w:val="center"/>
              <w:rPr>
                <w:color w:val="auto"/>
                <w:sz w:val="18"/>
                <w:szCs w:val="18"/>
              </w:rPr>
            </w:pPr>
            <w:r w:rsidRPr="00262D57">
              <w:rPr>
                <w:rFonts w:hint="eastAsia"/>
                <w:color w:val="auto"/>
                <w:sz w:val="18"/>
                <w:szCs w:val="18"/>
              </w:rPr>
              <w:t>15</w:t>
            </w:r>
          </w:p>
        </w:tc>
        <w:tc>
          <w:tcPr>
            <w:tcW w:w="1675" w:type="dxa"/>
            <w:tcBorders>
              <w:top w:val="single" w:sz="4" w:space="0" w:color="000000"/>
              <w:left w:val="single" w:sz="4" w:space="0" w:color="000000"/>
              <w:bottom w:val="single" w:sz="4" w:space="0" w:color="000000"/>
              <w:right w:val="single" w:sz="4" w:space="0" w:color="000000"/>
            </w:tcBorders>
            <w:vAlign w:val="center"/>
          </w:tcPr>
          <w:p w:rsidR="00F75BB7" w:rsidRPr="00FB4AD5" w:rsidRDefault="00F75BB7" w:rsidP="00F75BB7">
            <w:pPr>
              <w:snapToGrid w:val="0"/>
              <w:rPr>
                <w:color w:val="auto"/>
                <w:sz w:val="18"/>
                <w:szCs w:val="18"/>
              </w:rPr>
            </w:pPr>
            <w:r w:rsidRPr="00FB4AD5">
              <w:rPr>
                <w:rFonts w:hint="eastAsia"/>
                <w:color w:val="auto"/>
                <w:sz w:val="18"/>
                <w:szCs w:val="18"/>
              </w:rPr>
              <w:t>特記事項報告書</w:t>
            </w:r>
          </w:p>
        </w:tc>
        <w:tc>
          <w:tcPr>
            <w:tcW w:w="2977" w:type="dxa"/>
            <w:tcBorders>
              <w:top w:val="single" w:sz="4" w:space="0" w:color="000000"/>
              <w:left w:val="single" w:sz="4" w:space="0" w:color="000000"/>
              <w:bottom w:val="single" w:sz="4" w:space="0" w:color="000000"/>
              <w:right w:val="single" w:sz="4" w:space="0" w:color="000000"/>
            </w:tcBorders>
            <w:vAlign w:val="center"/>
          </w:tcPr>
          <w:p w:rsidR="00F75BB7" w:rsidRPr="00FB4AD5" w:rsidRDefault="00F75BB7" w:rsidP="00F75BB7">
            <w:pPr>
              <w:snapToGrid w:val="0"/>
              <w:rPr>
                <w:rFonts w:hAnsi="Times New Roman"/>
                <w:color w:val="auto"/>
                <w:sz w:val="18"/>
                <w:szCs w:val="18"/>
              </w:rPr>
            </w:pPr>
          </w:p>
        </w:tc>
        <w:tc>
          <w:tcPr>
            <w:tcW w:w="2963" w:type="dxa"/>
            <w:tcBorders>
              <w:top w:val="single" w:sz="4" w:space="0" w:color="000000"/>
              <w:left w:val="single" w:sz="4" w:space="0" w:color="000000"/>
              <w:bottom w:val="single" w:sz="4" w:space="0" w:color="000000"/>
              <w:right w:val="single" w:sz="4" w:space="0" w:color="000000"/>
            </w:tcBorders>
            <w:vAlign w:val="center"/>
          </w:tcPr>
          <w:p w:rsidR="00F75BB7" w:rsidRPr="00FB4AD5" w:rsidRDefault="00F75BB7" w:rsidP="00F75BB7">
            <w:pPr>
              <w:snapToGrid w:val="0"/>
              <w:rPr>
                <w:rFonts w:hAnsi="Times New Roman"/>
                <w:color w:val="auto"/>
                <w:sz w:val="18"/>
                <w:szCs w:val="18"/>
              </w:rPr>
            </w:pPr>
          </w:p>
        </w:tc>
        <w:tc>
          <w:tcPr>
            <w:tcW w:w="1431" w:type="dxa"/>
            <w:vMerge/>
            <w:tcBorders>
              <w:left w:val="single" w:sz="4" w:space="0" w:color="000000"/>
              <w:right w:val="single" w:sz="4" w:space="0" w:color="000000"/>
            </w:tcBorders>
            <w:vAlign w:val="center"/>
          </w:tcPr>
          <w:p w:rsidR="00F75BB7" w:rsidRPr="00FB4AD5" w:rsidRDefault="00F75BB7" w:rsidP="00F75BB7">
            <w:pPr>
              <w:snapToGrid w:val="0"/>
              <w:textAlignment w:val="auto"/>
              <w:rPr>
                <w:rFonts w:hAnsi="Times New Roman"/>
                <w:color w:val="auto"/>
                <w:sz w:val="18"/>
                <w:szCs w:val="18"/>
              </w:rPr>
            </w:pPr>
          </w:p>
        </w:tc>
      </w:tr>
      <w:tr w:rsidR="00F75BB7" w:rsidRPr="00262D57" w:rsidTr="00621BF6">
        <w:trPr>
          <w:trHeight w:val="284"/>
        </w:trPr>
        <w:tc>
          <w:tcPr>
            <w:tcW w:w="475" w:type="dxa"/>
            <w:tcBorders>
              <w:top w:val="single" w:sz="4" w:space="0" w:color="000000"/>
              <w:left w:val="single" w:sz="4" w:space="0" w:color="000000"/>
              <w:bottom w:val="single" w:sz="4" w:space="0" w:color="000000"/>
              <w:right w:val="single" w:sz="4" w:space="0" w:color="000000"/>
            </w:tcBorders>
            <w:vAlign w:val="center"/>
          </w:tcPr>
          <w:p w:rsidR="00F75BB7" w:rsidRPr="00262D57" w:rsidRDefault="00F75BB7" w:rsidP="00F75BB7">
            <w:pPr>
              <w:snapToGrid w:val="0"/>
              <w:jc w:val="center"/>
              <w:rPr>
                <w:rFonts w:hAnsi="Times New Roman"/>
                <w:color w:val="auto"/>
                <w:sz w:val="18"/>
                <w:szCs w:val="18"/>
              </w:rPr>
            </w:pPr>
            <w:r w:rsidRPr="00262D57">
              <w:rPr>
                <w:rFonts w:hAnsi="Times New Roman" w:hint="eastAsia"/>
                <w:color w:val="auto"/>
                <w:sz w:val="18"/>
                <w:szCs w:val="18"/>
              </w:rPr>
              <w:t>16</w:t>
            </w:r>
          </w:p>
        </w:tc>
        <w:tc>
          <w:tcPr>
            <w:tcW w:w="1675" w:type="dxa"/>
            <w:tcBorders>
              <w:top w:val="single" w:sz="4" w:space="0" w:color="000000"/>
              <w:left w:val="single" w:sz="4" w:space="0" w:color="000000"/>
              <w:bottom w:val="single" w:sz="4" w:space="0" w:color="000000"/>
              <w:right w:val="single" w:sz="4" w:space="0" w:color="000000"/>
            </w:tcBorders>
            <w:vAlign w:val="center"/>
          </w:tcPr>
          <w:p w:rsidR="00F75BB7" w:rsidRPr="00FB4AD5" w:rsidRDefault="00F75BB7" w:rsidP="00F75BB7">
            <w:pPr>
              <w:snapToGrid w:val="0"/>
              <w:rPr>
                <w:rFonts w:hAnsi="Times New Roman"/>
                <w:color w:val="auto"/>
                <w:sz w:val="18"/>
                <w:szCs w:val="18"/>
              </w:rPr>
            </w:pPr>
            <w:r w:rsidRPr="00FB4AD5">
              <w:rPr>
                <w:rFonts w:hAnsi="Times New Roman" w:hint="eastAsia"/>
                <w:color w:val="auto"/>
                <w:sz w:val="18"/>
                <w:szCs w:val="18"/>
              </w:rPr>
              <w:t>改善提案書</w:t>
            </w:r>
          </w:p>
        </w:tc>
        <w:tc>
          <w:tcPr>
            <w:tcW w:w="2977" w:type="dxa"/>
            <w:tcBorders>
              <w:top w:val="single" w:sz="4" w:space="0" w:color="000000"/>
              <w:left w:val="single" w:sz="4" w:space="0" w:color="000000"/>
              <w:bottom w:val="single" w:sz="4" w:space="0" w:color="000000"/>
              <w:right w:val="single" w:sz="4" w:space="0" w:color="000000"/>
            </w:tcBorders>
            <w:vAlign w:val="center"/>
          </w:tcPr>
          <w:p w:rsidR="00F75BB7" w:rsidRPr="00FB4AD5" w:rsidRDefault="00F75BB7" w:rsidP="00F75BB7">
            <w:pPr>
              <w:snapToGrid w:val="0"/>
              <w:rPr>
                <w:rFonts w:hAnsi="Times New Roman"/>
                <w:color w:val="auto"/>
                <w:sz w:val="18"/>
                <w:szCs w:val="18"/>
              </w:rPr>
            </w:pPr>
          </w:p>
        </w:tc>
        <w:tc>
          <w:tcPr>
            <w:tcW w:w="2963" w:type="dxa"/>
            <w:tcBorders>
              <w:top w:val="single" w:sz="4" w:space="0" w:color="000000"/>
              <w:left w:val="single" w:sz="4" w:space="0" w:color="000000"/>
              <w:bottom w:val="single" w:sz="4" w:space="0" w:color="000000"/>
              <w:right w:val="single" w:sz="4" w:space="0" w:color="000000"/>
            </w:tcBorders>
            <w:vAlign w:val="center"/>
          </w:tcPr>
          <w:p w:rsidR="00F75BB7" w:rsidRPr="00FB4AD5" w:rsidRDefault="00F75BB7" w:rsidP="00F75BB7">
            <w:pPr>
              <w:snapToGrid w:val="0"/>
              <w:rPr>
                <w:rFonts w:hAnsi="Times New Roman"/>
                <w:color w:val="auto"/>
                <w:sz w:val="18"/>
                <w:szCs w:val="18"/>
              </w:rPr>
            </w:pPr>
          </w:p>
        </w:tc>
        <w:tc>
          <w:tcPr>
            <w:tcW w:w="1431" w:type="dxa"/>
            <w:vMerge/>
            <w:tcBorders>
              <w:left w:val="single" w:sz="4" w:space="0" w:color="000000"/>
              <w:bottom w:val="single" w:sz="4" w:space="0" w:color="000000"/>
              <w:right w:val="single" w:sz="4" w:space="0" w:color="000000"/>
            </w:tcBorders>
            <w:vAlign w:val="center"/>
          </w:tcPr>
          <w:p w:rsidR="00F75BB7" w:rsidRPr="00FB4AD5" w:rsidRDefault="00F75BB7" w:rsidP="00F75BB7">
            <w:pPr>
              <w:snapToGrid w:val="0"/>
              <w:textAlignment w:val="auto"/>
              <w:rPr>
                <w:rFonts w:hAnsi="Times New Roman"/>
                <w:color w:val="auto"/>
                <w:sz w:val="18"/>
                <w:szCs w:val="18"/>
              </w:rPr>
            </w:pPr>
          </w:p>
        </w:tc>
      </w:tr>
      <w:tr w:rsidR="00F75BB7" w:rsidRPr="00262D57" w:rsidTr="00621BF6">
        <w:trPr>
          <w:trHeight w:val="284"/>
        </w:trPr>
        <w:tc>
          <w:tcPr>
            <w:tcW w:w="475" w:type="dxa"/>
            <w:tcBorders>
              <w:top w:val="single" w:sz="4" w:space="0" w:color="000000"/>
              <w:left w:val="single" w:sz="4" w:space="0" w:color="000000"/>
              <w:bottom w:val="single" w:sz="4" w:space="0" w:color="000000"/>
              <w:right w:val="single" w:sz="4" w:space="0" w:color="000000"/>
            </w:tcBorders>
            <w:vAlign w:val="center"/>
          </w:tcPr>
          <w:p w:rsidR="00F75BB7" w:rsidRPr="00262D57" w:rsidRDefault="00F75BB7" w:rsidP="00F75BB7">
            <w:pPr>
              <w:snapToGrid w:val="0"/>
              <w:jc w:val="center"/>
              <w:rPr>
                <w:rFonts w:hAnsi="Times New Roman"/>
                <w:color w:val="auto"/>
                <w:sz w:val="18"/>
                <w:szCs w:val="18"/>
              </w:rPr>
            </w:pPr>
            <w:r w:rsidRPr="00262D57">
              <w:rPr>
                <w:rFonts w:hint="eastAsia"/>
                <w:color w:val="auto"/>
                <w:sz w:val="18"/>
                <w:szCs w:val="18"/>
              </w:rPr>
              <w:t>17</w:t>
            </w:r>
          </w:p>
        </w:tc>
        <w:tc>
          <w:tcPr>
            <w:tcW w:w="1675" w:type="dxa"/>
            <w:tcBorders>
              <w:top w:val="single" w:sz="4" w:space="0" w:color="000000"/>
              <w:left w:val="single" w:sz="4" w:space="0" w:color="000000"/>
              <w:bottom w:val="single" w:sz="4" w:space="0" w:color="000000"/>
              <w:right w:val="single" w:sz="4" w:space="0" w:color="000000"/>
            </w:tcBorders>
            <w:vAlign w:val="center"/>
          </w:tcPr>
          <w:p w:rsidR="008E274B" w:rsidRPr="00FB4AD5" w:rsidRDefault="008E274B" w:rsidP="0012698D">
            <w:pPr>
              <w:snapToGrid w:val="0"/>
              <w:rPr>
                <w:rFonts w:hAnsi="Times New Roman"/>
                <w:color w:val="auto"/>
                <w:sz w:val="18"/>
                <w:szCs w:val="18"/>
              </w:rPr>
            </w:pPr>
            <w:r w:rsidRPr="00FB4AD5">
              <w:rPr>
                <w:rFonts w:hint="eastAsia"/>
                <w:color w:val="auto"/>
                <w:sz w:val="18"/>
                <w:szCs w:val="18"/>
              </w:rPr>
              <w:t>委託料請求書及び業務委託料内訳</w:t>
            </w:r>
            <w:r w:rsidR="0012698D" w:rsidRPr="00FB4AD5">
              <w:rPr>
                <w:rFonts w:hint="eastAsia"/>
                <w:color w:val="auto"/>
                <w:sz w:val="18"/>
                <w:szCs w:val="18"/>
              </w:rPr>
              <w:t>書</w:t>
            </w:r>
          </w:p>
        </w:tc>
        <w:tc>
          <w:tcPr>
            <w:tcW w:w="2977" w:type="dxa"/>
            <w:tcBorders>
              <w:top w:val="single" w:sz="4" w:space="0" w:color="000000"/>
              <w:left w:val="single" w:sz="4" w:space="0" w:color="000000"/>
              <w:bottom w:val="single" w:sz="4" w:space="0" w:color="000000"/>
              <w:right w:val="single" w:sz="4" w:space="0" w:color="000000"/>
            </w:tcBorders>
            <w:vAlign w:val="center"/>
          </w:tcPr>
          <w:p w:rsidR="0012698D" w:rsidRPr="00FB4AD5" w:rsidRDefault="0043419E" w:rsidP="00F75BB7">
            <w:pPr>
              <w:snapToGrid w:val="0"/>
              <w:rPr>
                <w:rFonts w:hAnsi="Times New Roman"/>
                <w:color w:val="auto"/>
                <w:sz w:val="18"/>
                <w:szCs w:val="18"/>
              </w:rPr>
            </w:pPr>
            <w:r w:rsidRPr="00FB4AD5">
              <w:rPr>
                <w:rFonts w:hAnsi="Times New Roman" w:hint="eastAsia"/>
                <w:color w:val="auto"/>
                <w:sz w:val="18"/>
                <w:szCs w:val="18"/>
              </w:rPr>
              <w:t>内容は従来の様式準拠</w:t>
            </w:r>
          </w:p>
        </w:tc>
        <w:tc>
          <w:tcPr>
            <w:tcW w:w="2963" w:type="dxa"/>
            <w:tcBorders>
              <w:top w:val="single" w:sz="4" w:space="0" w:color="000000"/>
              <w:left w:val="single" w:sz="4" w:space="0" w:color="000000"/>
              <w:bottom w:val="single" w:sz="4" w:space="0" w:color="000000"/>
              <w:right w:val="single" w:sz="4" w:space="0" w:color="000000"/>
            </w:tcBorders>
            <w:vAlign w:val="center"/>
          </w:tcPr>
          <w:p w:rsidR="00F75BB7" w:rsidRPr="00FB4AD5" w:rsidRDefault="00F75BB7" w:rsidP="00F75BB7">
            <w:pPr>
              <w:snapToGrid w:val="0"/>
              <w:rPr>
                <w:rFonts w:hAnsi="Times New Roman"/>
                <w:color w:val="auto"/>
                <w:sz w:val="18"/>
                <w:szCs w:val="18"/>
              </w:rPr>
            </w:pPr>
            <w:r w:rsidRPr="00FB4AD5">
              <w:rPr>
                <w:rFonts w:hint="eastAsia"/>
                <w:color w:val="auto"/>
                <w:sz w:val="18"/>
                <w:szCs w:val="18"/>
              </w:rPr>
              <w:t>当該業務報告書を添付</w:t>
            </w:r>
          </w:p>
        </w:tc>
        <w:tc>
          <w:tcPr>
            <w:tcW w:w="1431" w:type="dxa"/>
            <w:tcBorders>
              <w:top w:val="single" w:sz="4" w:space="0" w:color="000000"/>
              <w:left w:val="single" w:sz="4" w:space="0" w:color="000000"/>
              <w:bottom w:val="single" w:sz="4" w:space="0" w:color="000000"/>
              <w:right w:val="single" w:sz="4" w:space="0" w:color="000000"/>
            </w:tcBorders>
            <w:vAlign w:val="center"/>
          </w:tcPr>
          <w:p w:rsidR="007C652C" w:rsidRPr="00FB4AD5" w:rsidRDefault="007C652C" w:rsidP="00F75BB7">
            <w:pPr>
              <w:snapToGrid w:val="0"/>
              <w:rPr>
                <w:rFonts w:hAnsi="Times New Roman"/>
                <w:color w:val="auto"/>
                <w:sz w:val="18"/>
                <w:szCs w:val="18"/>
              </w:rPr>
            </w:pPr>
            <w:r w:rsidRPr="00FB4AD5">
              <w:rPr>
                <w:rFonts w:hint="eastAsia"/>
                <w:color w:val="auto"/>
                <w:sz w:val="18"/>
                <w:szCs w:val="18"/>
              </w:rPr>
              <w:t>業務委託料請求時に提出</w:t>
            </w:r>
          </w:p>
        </w:tc>
      </w:tr>
      <w:tr w:rsidR="00F75BB7" w:rsidRPr="00262D57" w:rsidTr="00780F1F">
        <w:trPr>
          <w:trHeight w:val="506"/>
        </w:trPr>
        <w:tc>
          <w:tcPr>
            <w:tcW w:w="475" w:type="dxa"/>
            <w:tcBorders>
              <w:top w:val="single" w:sz="4" w:space="0" w:color="000000"/>
              <w:left w:val="single" w:sz="4" w:space="0" w:color="000000"/>
              <w:bottom w:val="single" w:sz="4" w:space="0" w:color="000000"/>
              <w:right w:val="single" w:sz="4" w:space="0" w:color="000000"/>
            </w:tcBorders>
            <w:vAlign w:val="center"/>
          </w:tcPr>
          <w:p w:rsidR="00F75BB7" w:rsidRPr="00262D57" w:rsidRDefault="00F75BB7" w:rsidP="00F75BB7">
            <w:pPr>
              <w:snapToGrid w:val="0"/>
              <w:jc w:val="center"/>
              <w:rPr>
                <w:rFonts w:hAnsi="Times New Roman"/>
                <w:color w:val="auto"/>
                <w:sz w:val="18"/>
                <w:szCs w:val="18"/>
              </w:rPr>
            </w:pPr>
            <w:r w:rsidRPr="00262D57">
              <w:rPr>
                <w:rFonts w:hint="eastAsia"/>
                <w:color w:val="auto"/>
                <w:sz w:val="18"/>
                <w:szCs w:val="18"/>
              </w:rPr>
              <w:t>18</w:t>
            </w:r>
          </w:p>
        </w:tc>
        <w:tc>
          <w:tcPr>
            <w:tcW w:w="1675" w:type="dxa"/>
            <w:tcBorders>
              <w:top w:val="single" w:sz="4" w:space="0" w:color="000000"/>
              <w:left w:val="single" w:sz="4" w:space="0" w:color="000000"/>
              <w:bottom w:val="single" w:sz="4" w:space="0" w:color="000000"/>
              <w:right w:val="single" w:sz="4" w:space="0" w:color="000000"/>
            </w:tcBorders>
            <w:vAlign w:val="center"/>
          </w:tcPr>
          <w:p w:rsidR="00F75BB7" w:rsidRPr="00FB4AD5" w:rsidRDefault="00F75BB7" w:rsidP="00F75BB7">
            <w:pPr>
              <w:snapToGrid w:val="0"/>
              <w:rPr>
                <w:rFonts w:hAnsi="Times New Roman"/>
                <w:color w:val="auto"/>
                <w:sz w:val="18"/>
                <w:szCs w:val="18"/>
              </w:rPr>
            </w:pPr>
            <w:r w:rsidRPr="00FB4AD5">
              <w:rPr>
                <w:rFonts w:hint="eastAsia"/>
                <w:color w:val="auto"/>
                <w:sz w:val="18"/>
                <w:szCs w:val="18"/>
              </w:rPr>
              <w:t>維持管理年報</w:t>
            </w:r>
          </w:p>
        </w:tc>
        <w:tc>
          <w:tcPr>
            <w:tcW w:w="2977" w:type="dxa"/>
            <w:tcBorders>
              <w:top w:val="single" w:sz="4" w:space="0" w:color="000000"/>
              <w:left w:val="single" w:sz="4" w:space="0" w:color="000000"/>
              <w:bottom w:val="single" w:sz="4" w:space="0" w:color="000000"/>
              <w:right w:val="single" w:sz="4" w:space="0" w:color="000000"/>
            </w:tcBorders>
            <w:vAlign w:val="center"/>
          </w:tcPr>
          <w:p w:rsidR="00F75BB7" w:rsidRPr="00FB4AD5" w:rsidRDefault="00F75BB7" w:rsidP="00F75BB7">
            <w:pPr>
              <w:snapToGrid w:val="0"/>
              <w:rPr>
                <w:rFonts w:hAnsi="Times New Roman"/>
                <w:color w:val="auto"/>
                <w:sz w:val="18"/>
                <w:szCs w:val="18"/>
              </w:rPr>
            </w:pPr>
            <w:r w:rsidRPr="00FB4AD5">
              <w:rPr>
                <w:rFonts w:hint="eastAsia"/>
                <w:color w:val="auto"/>
                <w:sz w:val="18"/>
                <w:szCs w:val="18"/>
              </w:rPr>
              <w:t>月報に準じる</w:t>
            </w:r>
          </w:p>
        </w:tc>
        <w:tc>
          <w:tcPr>
            <w:tcW w:w="2963" w:type="dxa"/>
            <w:tcBorders>
              <w:top w:val="single" w:sz="4" w:space="0" w:color="000000"/>
              <w:left w:val="single" w:sz="4" w:space="0" w:color="000000"/>
              <w:bottom w:val="single" w:sz="4" w:space="0" w:color="000000"/>
              <w:right w:val="single" w:sz="4" w:space="0" w:color="000000"/>
            </w:tcBorders>
            <w:vAlign w:val="center"/>
          </w:tcPr>
          <w:p w:rsidR="00F75BB7" w:rsidRPr="00FB4AD5" w:rsidRDefault="00F75BB7" w:rsidP="00F75BB7">
            <w:pPr>
              <w:snapToGrid w:val="0"/>
              <w:rPr>
                <w:rFonts w:hAnsi="Times New Roman"/>
                <w:color w:val="auto"/>
                <w:sz w:val="18"/>
                <w:szCs w:val="18"/>
              </w:rPr>
            </w:pPr>
            <w:r w:rsidRPr="00FB4AD5">
              <w:rPr>
                <w:rFonts w:hint="eastAsia"/>
                <w:color w:val="auto"/>
                <w:sz w:val="18"/>
                <w:szCs w:val="18"/>
              </w:rPr>
              <w:t>維持管理上、記録の必要な点検及び水質項目のうち委託者が指示するもの</w:t>
            </w:r>
          </w:p>
        </w:tc>
        <w:tc>
          <w:tcPr>
            <w:tcW w:w="1431" w:type="dxa"/>
            <w:tcBorders>
              <w:top w:val="single" w:sz="4" w:space="0" w:color="000000"/>
              <w:left w:val="single" w:sz="4" w:space="0" w:color="000000"/>
              <w:bottom w:val="single" w:sz="4" w:space="0" w:color="000000"/>
              <w:right w:val="single" w:sz="4" w:space="0" w:color="000000"/>
            </w:tcBorders>
            <w:vAlign w:val="center"/>
          </w:tcPr>
          <w:p w:rsidR="0012698D" w:rsidRPr="00FB4AD5" w:rsidRDefault="0012698D" w:rsidP="0012698D">
            <w:pPr>
              <w:snapToGrid w:val="0"/>
              <w:rPr>
                <w:rFonts w:hAnsi="Times New Roman"/>
                <w:color w:val="auto"/>
                <w:sz w:val="18"/>
                <w:szCs w:val="18"/>
              </w:rPr>
            </w:pPr>
            <w:r w:rsidRPr="00FB4AD5">
              <w:rPr>
                <w:rFonts w:hint="eastAsia"/>
                <w:color w:val="auto"/>
                <w:sz w:val="18"/>
                <w:szCs w:val="18"/>
              </w:rPr>
              <w:t>業務期間中の各会計年度終了後直ちに提出</w:t>
            </w:r>
          </w:p>
        </w:tc>
      </w:tr>
      <w:tr w:rsidR="00F75BB7" w:rsidRPr="00262D57" w:rsidTr="0012698D">
        <w:trPr>
          <w:trHeight w:val="2960"/>
        </w:trPr>
        <w:tc>
          <w:tcPr>
            <w:tcW w:w="475" w:type="dxa"/>
            <w:tcBorders>
              <w:top w:val="single" w:sz="4" w:space="0" w:color="000000"/>
              <w:left w:val="single" w:sz="4" w:space="0" w:color="000000"/>
              <w:bottom w:val="single" w:sz="4" w:space="0" w:color="000000"/>
              <w:right w:val="single" w:sz="4" w:space="0" w:color="000000"/>
            </w:tcBorders>
            <w:vAlign w:val="center"/>
          </w:tcPr>
          <w:p w:rsidR="00F75BB7" w:rsidRPr="00262D57" w:rsidRDefault="00F75BB7" w:rsidP="00F75BB7">
            <w:pPr>
              <w:snapToGrid w:val="0"/>
              <w:jc w:val="center"/>
              <w:rPr>
                <w:rFonts w:hAnsi="Times New Roman"/>
                <w:color w:val="auto"/>
                <w:sz w:val="18"/>
                <w:szCs w:val="18"/>
              </w:rPr>
            </w:pPr>
            <w:r w:rsidRPr="00262D57">
              <w:rPr>
                <w:rFonts w:hAnsi="Times New Roman" w:hint="eastAsia"/>
                <w:color w:val="auto"/>
                <w:sz w:val="18"/>
                <w:szCs w:val="18"/>
              </w:rPr>
              <w:t>19</w:t>
            </w:r>
          </w:p>
        </w:tc>
        <w:tc>
          <w:tcPr>
            <w:tcW w:w="1675" w:type="dxa"/>
            <w:tcBorders>
              <w:top w:val="single" w:sz="4" w:space="0" w:color="000000"/>
              <w:left w:val="single" w:sz="4" w:space="0" w:color="000000"/>
              <w:bottom w:val="single" w:sz="4" w:space="0" w:color="000000"/>
              <w:right w:val="single" w:sz="4" w:space="0" w:color="000000"/>
            </w:tcBorders>
            <w:vAlign w:val="center"/>
          </w:tcPr>
          <w:p w:rsidR="00F75BB7" w:rsidRPr="00262D57" w:rsidRDefault="00F75BB7" w:rsidP="00F75BB7">
            <w:pPr>
              <w:snapToGrid w:val="0"/>
              <w:rPr>
                <w:rFonts w:hAnsi="Times New Roman"/>
                <w:color w:val="auto"/>
                <w:sz w:val="18"/>
                <w:szCs w:val="18"/>
              </w:rPr>
            </w:pPr>
            <w:r w:rsidRPr="00262D57">
              <w:rPr>
                <w:rFonts w:hint="eastAsia"/>
                <w:color w:val="auto"/>
                <w:sz w:val="18"/>
                <w:szCs w:val="18"/>
              </w:rPr>
              <w:t>業務完了報告書</w:t>
            </w:r>
          </w:p>
        </w:tc>
        <w:tc>
          <w:tcPr>
            <w:tcW w:w="2977" w:type="dxa"/>
            <w:tcBorders>
              <w:top w:val="single" w:sz="4" w:space="0" w:color="000000"/>
              <w:left w:val="single" w:sz="4" w:space="0" w:color="000000"/>
              <w:bottom w:val="single" w:sz="4" w:space="0" w:color="000000"/>
              <w:right w:val="single" w:sz="4" w:space="0" w:color="000000"/>
            </w:tcBorders>
            <w:vAlign w:val="center"/>
          </w:tcPr>
          <w:p w:rsidR="00F75BB7" w:rsidRPr="00262D57" w:rsidRDefault="00F75BB7" w:rsidP="00F75BB7">
            <w:pPr>
              <w:snapToGrid w:val="0"/>
              <w:rPr>
                <w:rFonts w:hAnsi="Times New Roman"/>
                <w:color w:val="auto"/>
                <w:sz w:val="18"/>
                <w:szCs w:val="18"/>
              </w:rPr>
            </w:pPr>
            <w:r w:rsidRPr="00262D57">
              <w:rPr>
                <w:rFonts w:hAnsi="Times New Roman" w:hint="eastAsia"/>
                <w:color w:val="auto"/>
                <w:sz w:val="18"/>
                <w:szCs w:val="18"/>
              </w:rPr>
              <w:t>施設運転実績</w:t>
            </w:r>
          </w:p>
          <w:p w:rsidR="00F75BB7" w:rsidRPr="00262D57" w:rsidRDefault="00F75BB7" w:rsidP="00F75BB7">
            <w:pPr>
              <w:snapToGrid w:val="0"/>
              <w:rPr>
                <w:rFonts w:hAnsi="Times New Roman"/>
                <w:color w:val="auto"/>
                <w:sz w:val="18"/>
                <w:szCs w:val="18"/>
              </w:rPr>
            </w:pPr>
            <w:r w:rsidRPr="00262D57">
              <w:rPr>
                <w:rFonts w:hAnsi="Times New Roman" w:hint="eastAsia"/>
                <w:color w:val="auto"/>
                <w:sz w:val="18"/>
                <w:szCs w:val="18"/>
              </w:rPr>
              <w:t>業務実施状況写真</w:t>
            </w:r>
          </w:p>
          <w:p w:rsidR="00F75BB7" w:rsidRPr="00262D57" w:rsidRDefault="00F75BB7" w:rsidP="00F75BB7">
            <w:pPr>
              <w:snapToGrid w:val="0"/>
              <w:rPr>
                <w:rFonts w:hAnsi="Times New Roman"/>
                <w:color w:val="auto"/>
                <w:sz w:val="18"/>
                <w:szCs w:val="18"/>
              </w:rPr>
            </w:pPr>
            <w:r w:rsidRPr="00262D57">
              <w:rPr>
                <w:rFonts w:hAnsi="Times New Roman" w:hint="eastAsia"/>
                <w:color w:val="auto"/>
                <w:sz w:val="18"/>
                <w:szCs w:val="18"/>
              </w:rPr>
              <w:t>水処理、汚泥処理等の日報記載事項のまとめ</w:t>
            </w:r>
          </w:p>
          <w:p w:rsidR="00F75BB7" w:rsidRPr="00262D57" w:rsidRDefault="00F75BB7" w:rsidP="00F75BB7">
            <w:pPr>
              <w:snapToGrid w:val="0"/>
              <w:rPr>
                <w:rFonts w:hAnsi="Times New Roman"/>
                <w:color w:val="auto"/>
                <w:sz w:val="18"/>
                <w:szCs w:val="18"/>
              </w:rPr>
            </w:pPr>
            <w:r w:rsidRPr="00262D57">
              <w:rPr>
                <w:rFonts w:hAnsi="Times New Roman" w:hint="eastAsia"/>
                <w:color w:val="auto"/>
                <w:sz w:val="18"/>
                <w:szCs w:val="18"/>
              </w:rPr>
              <w:t>電力、薬品、燃料等使用量のまとめ</w:t>
            </w:r>
          </w:p>
          <w:p w:rsidR="00F75BB7" w:rsidRPr="00262D57" w:rsidRDefault="00F75BB7" w:rsidP="00F75BB7">
            <w:pPr>
              <w:snapToGrid w:val="0"/>
              <w:rPr>
                <w:rFonts w:hAnsi="Times New Roman"/>
                <w:color w:val="auto"/>
                <w:sz w:val="18"/>
                <w:szCs w:val="18"/>
              </w:rPr>
            </w:pPr>
            <w:r w:rsidRPr="00262D57">
              <w:rPr>
                <w:rFonts w:hAnsi="Times New Roman" w:hint="eastAsia"/>
                <w:color w:val="auto"/>
                <w:sz w:val="18"/>
                <w:szCs w:val="18"/>
              </w:rPr>
              <w:t>保守点検業務実施報告書</w:t>
            </w:r>
          </w:p>
          <w:p w:rsidR="00F75BB7" w:rsidRPr="00262D57" w:rsidRDefault="00F75BB7" w:rsidP="00F75BB7">
            <w:pPr>
              <w:snapToGrid w:val="0"/>
              <w:rPr>
                <w:rFonts w:hAnsi="Times New Roman"/>
                <w:color w:val="auto"/>
                <w:sz w:val="18"/>
                <w:szCs w:val="18"/>
              </w:rPr>
            </w:pPr>
            <w:r w:rsidRPr="00262D57">
              <w:rPr>
                <w:rFonts w:hAnsi="Times New Roman" w:hint="eastAsia"/>
                <w:color w:val="auto"/>
                <w:sz w:val="18"/>
                <w:szCs w:val="18"/>
              </w:rPr>
              <w:t>修繕業務実施報告書</w:t>
            </w:r>
          </w:p>
          <w:p w:rsidR="00F75BB7" w:rsidRPr="00262D57" w:rsidRDefault="00F75BB7" w:rsidP="00F75BB7">
            <w:pPr>
              <w:snapToGrid w:val="0"/>
              <w:rPr>
                <w:rFonts w:hAnsi="Times New Roman"/>
                <w:color w:val="auto"/>
                <w:sz w:val="18"/>
                <w:szCs w:val="18"/>
              </w:rPr>
            </w:pPr>
            <w:r w:rsidRPr="00262D57">
              <w:rPr>
                <w:rFonts w:hAnsi="Times New Roman" w:hint="eastAsia"/>
                <w:color w:val="auto"/>
                <w:sz w:val="18"/>
                <w:szCs w:val="18"/>
              </w:rPr>
              <w:t>故障修理実施報告書</w:t>
            </w:r>
          </w:p>
          <w:p w:rsidR="00F75BB7" w:rsidRPr="00262D57" w:rsidRDefault="00F75BB7" w:rsidP="00F75BB7">
            <w:pPr>
              <w:snapToGrid w:val="0"/>
              <w:rPr>
                <w:rFonts w:hAnsi="Times New Roman"/>
                <w:color w:val="auto"/>
                <w:sz w:val="18"/>
                <w:szCs w:val="18"/>
              </w:rPr>
            </w:pPr>
            <w:r w:rsidRPr="00262D57">
              <w:rPr>
                <w:rFonts w:hAnsi="Times New Roman" w:hint="eastAsia"/>
                <w:color w:val="auto"/>
                <w:sz w:val="18"/>
                <w:szCs w:val="18"/>
              </w:rPr>
              <w:t>物品管理業務報告書</w:t>
            </w:r>
          </w:p>
          <w:p w:rsidR="00F75BB7" w:rsidRPr="00262D57" w:rsidRDefault="00F75BB7" w:rsidP="00F75BB7">
            <w:pPr>
              <w:snapToGrid w:val="0"/>
              <w:rPr>
                <w:rFonts w:hAnsi="Times New Roman"/>
                <w:color w:val="auto"/>
                <w:sz w:val="18"/>
                <w:szCs w:val="18"/>
              </w:rPr>
            </w:pPr>
            <w:r w:rsidRPr="00262D57">
              <w:rPr>
                <w:rFonts w:hAnsi="Times New Roman" w:hint="eastAsia"/>
                <w:color w:val="auto"/>
                <w:sz w:val="18"/>
                <w:szCs w:val="18"/>
              </w:rPr>
              <w:t>施設機能状況報告書</w:t>
            </w:r>
          </w:p>
          <w:p w:rsidR="00F75BB7" w:rsidRPr="00262D57" w:rsidRDefault="00F75BB7" w:rsidP="00F75BB7">
            <w:pPr>
              <w:snapToGrid w:val="0"/>
              <w:rPr>
                <w:rFonts w:hAnsi="Times New Roman"/>
                <w:color w:val="auto"/>
                <w:sz w:val="18"/>
                <w:szCs w:val="18"/>
              </w:rPr>
            </w:pPr>
            <w:r w:rsidRPr="00262D57">
              <w:rPr>
                <w:rFonts w:hAnsi="Times New Roman" w:hint="eastAsia"/>
                <w:color w:val="auto"/>
                <w:sz w:val="18"/>
                <w:szCs w:val="18"/>
              </w:rPr>
              <w:t>京都府等の協議事項報告書</w:t>
            </w:r>
          </w:p>
          <w:p w:rsidR="00F75BB7" w:rsidRPr="00262D57" w:rsidRDefault="00F75BB7" w:rsidP="00F75BB7">
            <w:pPr>
              <w:snapToGrid w:val="0"/>
              <w:rPr>
                <w:rFonts w:hAnsi="Times New Roman"/>
                <w:color w:val="auto"/>
                <w:sz w:val="18"/>
                <w:szCs w:val="18"/>
              </w:rPr>
            </w:pPr>
            <w:r w:rsidRPr="00262D57">
              <w:rPr>
                <w:rFonts w:hAnsi="Times New Roman" w:hint="eastAsia"/>
                <w:color w:val="auto"/>
                <w:sz w:val="18"/>
                <w:szCs w:val="18"/>
              </w:rPr>
              <w:t>教育及び訓練の結果報告書</w:t>
            </w:r>
          </w:p>
          <w:p w:rsidR="00F75BB7" w:rsidRPr="00262D57" w:rsidRDefault="00F75BB7" w:rsidP="00F75BB7">
            <w:pPr>
              <w:snapToGrid w:val="0"/>
              <w:rPr>
                <w:rFonts w:hAnsi="Times New Roman"/>
                <w:color w:val="auto"/>
                <w:sz w:val="18"/>
                <w:szCs w:val="18"/>
              </w:rPr>
            </w:pPr>
            <w:r w:rsidRPr="00262D57">
              <w:rPr>
                <w:rFonts w:hAnsi="Times New Roman" w:hint="eastAsia"/>
                <w:color w:val="auto"/>
                <w:sz w:val="18"/>
                <w:szCs w:val="18"/>
              </w:rPr>
              <w:t>経営品質向上活動報告書</w:t>
            </w:r>
          </w:p>
          <w:p w:rsidR="00F75BB7" w:rsidRPr="00262D57" w:rsidRDefault="00F75BB7" w:rsidP="00F75BB7">
            <w:pPr>
              <w:snapToGrid w:val="0"/>
              <w:rPr>
                <w:rFonts w:hAnsi="Times New Roman"/>
                <w:color w:val="auto"/>
                <w:sz w:val="18"/>
                <w:szCs w:val="18"/>
              </w:rPr>
            </w:pPr>
            <w:r w:rsidRPr="00262D57">
              <w:rPr>
                <w:rFonts w:hAnsi="Times New Roman" w:hint="eastAsia"/>
                <w:color w:val="auto"/>
                <w:sz w:val="18"/>
                <w:szCs w:val="18"/>
              </w:rPr>
              <w:t>その他業務報告書</w:t>
            </w:r>
          </w:p>
        </w:tc>
        <w:tc>
          <w:tcPr>
            <w:tcW w:w="2963" w:type="dxa"/>
            <w:tcBorders>
              <w:top w:val="single" w:sz="4" w:space="0" w:color="000000"/>
              <w:left w:val="single" w:sz="4" w:space="0" w:color="000000"/>
              <w:bottom w:val="single" w:sz="4" w:space="0" w:color="000000"/>
              <w:right w:val="single" w:sz="4" w:space="0" w:color="000000"/>
            </w:tcBorders>
            <w:vAlign w:val="center"/>
          </w:tcPr>
          <w:p w:rsidR="00F75BB7" w:rsidRPr="00262D57" w:rsidRDefault="00F75BB7" w:rsidP="00F75BB7">
            <w:pPr>
              <w:snapToGrid w:val="0"/>
              <w:rPr>
                <w:rFonts w:hAnsi="Times New Roman"/>
                <w:color w:val="auto"/>
                <w:sz w:val="18"/>
                <w:szCs w:val="18"/>
              </w:rPr>
            </w:pPr>
          </w:p>
        </w:tc>
        <w:tc>
          <w:tcPr>
            <w:tcW w:w="1431" w:type="dxa"/>
            <w:tcBorders>
              <w:top w:val="single" w:sz="4" w:space="0" w:color="000000"/>
              <w:left w:val="single" w:sz="4" w:space="0" w:color="000000"/>
              <w:right w:val="single" w:sz="4" w:space="0" w:color="000000"/>
            </w:tcBorders>
            <w:vAlign w:val="center"/>
          </w:tcPr>
          <w:p w:rsidR="00F75BB7" w:rsidRPr="00FB4AD5" w:rsidRDefault="0012698D" w:rsidP="0012698D">
            <w:pPr>
              <w:snapToGrid w:val="0"/>
              <w:rPr>
                <w:rFonts w:hAnsi="Times New Roman"/>
                <w:color w:val="auto"/>
                <w:sz w:val="18"/>
                <w:szCs w:val="18"/>
              </w:rPr>
            </w:pPr>
            <w:r w:rsidRPr="00FB4AD5">
              <w:rPr>
                <w:rFonts w:hAnsi="Times New Roman" w:hint="eastAsia"/>
                <w:color w:val="auto"/>
                <w:sz w:val="18"/>
                <w:szCs w:val="18"/>
              </w:rPr>
              <w:t>業務実施月終了後直ちに提出するとともに、各会計年度終了後直ちに1年間分をまとめて提出</w:t>
            </w:r>
          </w:p>
        </w:tc>
      </w:tr>
    </w:tbl>
    <w:p w:rsidR="00B92581" w:rsidRDefault="00E115D9" w:rsidP="00AA62E0">
      <w:pPr>
        <w:pageBreakBefore/>
        <w:numPr>
          <w:ilvl w:val="0"/>
          <w:numId w:val="2"/>
        </w:numPr>
        <w:tabs>
          <w:tab w:val="left" w:pos="709"/>
          <w:tab w:val="left" w:pos="993"/>
        </w:tabs>
        <w:snapToGrid w:val="0"/>
        <w:spacing w:afterLines="50" w:after="120" w:line="360" w:lineRule="auto"/>
        <w:textAlignment w:val="auto"/>
        <w:outlineLvl w:val="4"/>
        <w:rPr>
          <w:rFonts w:cs="ＭＳＰ明朝"/>
          <w:color w:val="auto"/>
          <w:sz w:val="22"/>
          <w:szCs w:val="22"/>
        </w:rPr>
      </w:pPr>
      <w:bookmarkStart w:id="189" w:name="_Ref144092944"/>
      <w:r w:rsidRPr="00262D57">
        <w:rPr>
          <w:rFonts w:cs="ＭＳＰ明朝" w:hint="eastAsia"/>
          <w:color w:val="auto"/>
          <w:sz w:val="22"/>
          <w:szCs w:val="22"/>
        </w:rPr>
        <w:lastRenderedPageBreak/>
        <w:t xml:space="preserve">　</w:t>
      </w:r>
      <w:bookmarkStart w:id="190" w:name="_Ref268122077"/>
      <w:bookmarkEnd w:id="189"/>
      <w:r w:rsidR="00D509B5" w:rsidRPr="00262D57">
        <w:rPr>
          <w:rFonts w:cs="ＭＳＰ明朝" w:hint="eastAsia"/>
          <w:color w:val="auto"/>
          <w:sz w:val="22"/>
          <w:szCs w:val="22"/>
        </w:rPr>
        <w:t>業務</w:t>
      </w:r>
      <w:r w:rsidR="003B50B6" w:rsidRPr="00262D57">
        <w:rPr>
          <w:rFonts w:cs="ＭＳＰ明朝" w:hint="eastAsia"/>
          <w:color w:val="auto"/>
          <w:sz w:val="22"/>
          <w:szCs w:val="22"/>
        </w:rPr>
        <w:t>実施計画</w:t>
      </w:r>
      <w:r w:rsidR="00F71B5F" w:rsidRPr="00262D57">
        <w:rPr>
          <w:rFonts w:cs="ＭＳＰ明朝" w:hint="eastAsia"/>
          <w:color w:val="auto"/>
          <w:sz w:val="22"/>
          <w:szCs w:val="22"/>
        </w:rPr>
        <w:t>書</w:t>
      </w:r>
      <w:bookmarkEnd w:id="190"/>
    </w:p>
    <w:p w:rsidR="000A3F29" w:rsidRPr="00262D57" w:rsidRDefault="008E0C07" w:rsidP="002738ED">
      <w:pPr>
        <w:snapToGrid w:val="0"/>
        <w:spacing w:line="360" w:lineRule="auto"/>
        <w:ind w:firstLineChars="100" w:firstLine="210"/>
        <w:rPr>
          <w:color w:val="auto"/>
        </w:rPr>
      </w:pPr>
      <w:r>
        <w:rPr>
          <w:noProof/>
        </w:rPr>
        <w:drawing>
          <wp:anchor distT="0" distB="0" distL="114300" distR="114300" simplePos="0" relativeHeight="251651072" behindDoc="0" locked="0" layoutInCell="1" allowOverlap="1" wp14:anchorId="122D245C" wp14:editId="68D89A09">
            <wp:simplePos x="0" y="0"/>
            <wp:positionH relativeFrom="column">
              <wp:posOffset>32385</wp:posOffset>
            </wp:positionH>
            <wp:positionV relativeFrom="paragraph">
              <wp:posOffset>447040</wp:posOffset>
            </wp:positionV>
            <wp:extent cx="5932805" cy="8510905"/>
            <wp:effectExtent l="0" t="0" r="0" b="4445"/>
            <wp:wrapNone/>
            <wp:docPr id="1194" name="図 1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32805" cy="8510905"/>
                    </a:xfrm>
                    <a:prstGeom prst="rect">
                      <a:avLst/>
                    </a:prstGeom>
                    <a:noFill/>
                  </pic:spPr>
                </pic:pic>
              </a:graphicData>
            </a:graphic>
            <wp14:sizeRelH relativeFrom="page">
              <wp14:pctWidth>0</wp14:pctWidth>
            </wp14:sizeRelH>
            <wp14:sizeRelV relativeFrom="page">
              <wp14:pctHeight>0</wp14:pctHeight>
            </wp14:sizeRelV>
          </wp:anchor>
        </w:drawing>
      </w:r>
      <w:r w:rsidR="00C646E2" w:rsidRPr="00262D57">
        <w:rPr>
          <w:rFonts w:cs="ＭＳＰ明朝" w:hint="eastAsia"/>
          <w:color w:val="auto"/>
        </w:rPr>
        <w:t>業務</w:t>
      </w:r>
      <w:r w:rsidR="003B50B6" w:rsidRPr="00262D57">
        <w:rPr>
          <w:rFonts w:cs="ＭＳＰ明朝" w:hint="eastAsia"/>
          <w:color w:val="auto"/>
        </w:rPr>
        <w:t>実施計画</w:t>
      </w:r>
      <w:r w:rsidR="00F71B5F" w:rsidRPr="00262D57">
        <w:rPr>
          <w:rFonts w:cs="ＭＳＰ明朝" w:hint="eastAsia"/>
          <w:color w:val="auto"/>
        </w:rPr>
        <w:t>書</w:t>
      </w:r>
      <w:r w:rsidR="005A72A2" w:rsidRPr="00262D57">
        <w:rPr>
          <w:rFonts w:hint="eastAsia"/>
          <w:color w:val="auto"/>
        </w:rPr>
        <w:t>についての記載内容は下表のとおりとする。</w:t>
      </w:r>
      <w:r w:rsidR="00D509B5" w:rsidRPr="00262D57">
        <w:rPr>
          <w:rFonts w:hint="eastAsia"/>
          <w:color w:val="auto"/>
        </w:rPr>
        <w:t>業務</w:t>
      </w:r>
      <w:r w:rsidR="003B50B6" w:rsidRPr="00262D57">
        <w:rPr>
          <w:rFonts w:cs="ＭＳＰ明朝" w:hint="eastAsia"/>
          <w:color w:val="auto"/>
        </w:rPr>
        <w:t>実施計画書</w:t>
      </w:r>
      <w:r w:rsidR="005A72A2" w:rsidRPr="00262D57">
        <w:rPr>
          <w:rFonts w:hint="eastAsia"/>
          <w:color w:val="auto"/>
        </w:rPr>
        <w:t>は、日本</w:t>
      </w:r>
      <w:r w:rsidR="00996FF0">
        <w:rPr>
          <w:rFonts w:hint="eastAsia"/>
          <w:color w:val="auto"/>
        </w:rPr>
        <w:t>産業</w:t>
      </w:r>
      <w:r w:rsidR="005A72A2" w:rsidRPr="00262D57">
        <w:rPr>
          <w:rFonts w:hint="eastAsia"/>
          <w:color w:val="auto"/>
        </w:rPr>
        <w:t>規格Ａ版により作成し、原則としてＡ４又はＡ３用紙とする。</w:t>
      </w:r>
    </w:p>
    <w:p w:rsidR="00780F1F" w:rsidRDefault="00780F1F" w:rsidP="00151D46">
      <w:pPr>
        <w:snapToGrid w:val="0"/>
        <w:spacing w:line="360" w:lineRule="auto"/>
        <w:ind w:firstLineChars="100" w:firstLine="210"/>
        <w:jc w:val="center"/>
        <w:rPr>
          <w:color w:val="auto"/>
        </w:rPr>
      </w:pPr>
    </w:p>
    <w:p w:rsidR="00780F1F" w:rsidRDefault="00780F1F" w:rsidP="00151D46">
      <w:pPr>
        <w:snapToGrid w:val="0"/>
        <w:spacing w:line="360" w:lineRule="auto"/>
        <w:ind w:firstLineChars="100" w:firstLine="210"/>
        <w:jc w:val="center"/>
        <w:rPr>
          <w:color w:val="auto"/>
        </w:rPr>
      </w:pPr>
    </w:p>
    <w:p w:rsidR="00780F1F" w:rsidRDefault="00780F1F" w:rsidP="00151D46">
      <w:pPr>
        <w:snapToGrid w:val="0"/>
        <w:spacing w:line="360" w:lineRule="auto"/>
        <w:ind w:firstLineChars="100" w:firstLine="210"/>
        <w:jc w:val="center"/>
        <w:rPr>
          <w:color w:val="auto"/>
        </w:rPr>
      </w:pPr>
    </w:p>
    <w:p w:rsidR="00780F1F" w:rsidRDefault="00780F1F" w:rsidP="00151D46">
      <w:pPr>
        <w:snapToGrid w:val="0"/>
        <w:spacing w:line="360" w:lineRule="auto"/>
        <w:ind w:firstLineChars="100" w:firstLine="210"/>
        <w:jc w:val="center"/>
        <w:rPr>
          <w:color w:val="auto"/>
        </w:rPr>
      </w:pPr>
    </w:p>
    <w:p w:rsidR="00780F1F" w:rsidRDefault="00780F1F" w:rsidP="00151D46">
      <w:pPr>
        <w:snapToGrid w:val="0"/>
        <w:spacing w:line="360" w:lineRule="auto"/>
        <w:ind w:firstLineChars="100" w:firstLine="210"/>
        <w:jc w:val="center"/>
        <w:rPr>
          <w:color w:val="auto"/>
        </w:rPr>
      </w:pPr>
    </w:p>
    <w:p w:rsidR="00780F1F" w:rsidRDefault="00780F1F" w:rsidP="00151D46">
      <w:pPr>
        <w:snapToGrid w:val="0"/>
        <w:spacing w:line="360" w:lineRule="auto"/>
        <w:ind w:firstLineChars="100" w:firstLine="210"/>
        <w:jc w:val="center"/>
        <w:rPr>
          <w:color w:val="auto"/>
        </w:rPr>
      </w:pPr>
    </w:p>
    <w:p w:rsidR="00780F1F" w:rsidRDefault="00780F1F" w:rsidP="00151D46">
      <w:pPr>
        <w:snapToGrid w:val="0"/>
        <w:spacing w:line="360" w:lineRule="auto"/>
        <w:ind w:firstLineChars="100" w:firstLine="210"/>
        <w:jc w:val="center"/>
        <w:rPr>
          <w:color w:val="auto"/>
        </w:rPr>
      </w:pPr>
    </w:p>
    <w:p w:rsidR="00780F1F" w:rsidRDefault="00780F1F" w:rsidP="00151D46">
      <w:pPr>
        <w:snapToGrid w:val="0"/>
        <w:spacing w:line="360" w:lineRule="auto"/>
        <w:ind w:firstLineChars="100" w:firstLine="210"/>
        <w:jc w:val="center"/>
        <w:rPr>
          <w:color w:val="auto"/>
        </w:rPr>
      </w:pPr>
    </w:p>
    <w:p w:rsidR="00780F1F" w:rsidRDefault="00780F1F" w:rsidP="00151D46">
      <w:pPr>
        <w:snapToGrid w:val="0"/>
        <w:spacing w:line="360" w:lineRule="auto"/>
        <w:ind w:firstLineChars="100" w:firstLine="210"/>
        <w:jc w:val="center"/>
        <w:rPr>
          <w:color w:val="auto"/>
        </w:rPr>
      </w:pPr>
    </w:p>
    <w:p w:rsidR="00780F1F" w:rsidRDefault="00780F1F" w:rsidP="00151D46">
      <w:pPr>
        <w:snapToGrid w:val="0"/>
        <w:spacing w:line="360" w:lineRule="auto"/>
        <w:ind w:firstLineChars="100" w:firstLine="210"/>
        <w:jc w:val="center"/>
        <w:rPr>
          <w:color w:val="auto"/>
        </w:rPr>
      </w:pPr>
    </w:p>
    <w:p w:rsidR="00780F1F" w:rsidRDefault="00780F1F" w:rsidP="00151D46">
      <w:pPr>
        <w:snapToGrid w:val="0"/>
        <w:spacing w:line="360" w:lineRule="auto"/>
        <w:ind w:firstLineChars="100" w:firstLine="210"/>
        <w:jc w:val="center"/>
        <w:rPr>
          <w:color w:val="auto"/>
        </w:rPr>
      </w:pPr>
    </w:p>
    <w:p w:rsidR="00780F1F" w:rsidRDefault="00780F1F" w:rsidP="00151D46">
      <w:pPr>
        <w:snapToGrid w:val="0"/>
        <w:spacing w:line="360" w:lineRule="auto"/>
        <w:ind w:firstLineChars="100" w:firstLine="210"/>
        <w:jc w:val="center"/>
        <w:rPr>
          <w:color w:val="auto"/>
        </w:rPr>
      </w:pPr>
    </w:p>
    <w:p w:rsidR="00780F1F" w:rsidRDefault="00780F1F" w:rsidP="00151D46">
      <w:pPr>
        <w:snapToGrid w:val="0"/>
        <w:spacing w:line="360" w:lineRule="auto"/>
        <w:ind w:firstLineChars="100" w:firstLine="210"/>
        <w:jc w:val="center"/>
        <w:rPr>
          <w:color w:val="auto"/>
        </w:rPr>
      </w:pPr>
    </w:p>
    <w:p w:rsidR="00780F1F" w:rsidRDefault="00780F1F" w:rsidP="00151D46">
      <w:pPr>
        <w:snapToGrid w:val="0"/>
        <w:spacing w:line="360" w:lineRule="auto"/>
        <w:ind w:firstLineChars="100" w:firstLine="210"/>
        <w:jc w:val="center"/>
        <w:rPr>
          <w:color w:val="auto"/>
        </w:rPr>
      </w:pPr>
    </w:p>
    <w:p w:rsidR="00780F1F" w:rsidRDefault="00780F1F" w:rsidP="00151D46">
      <w:pPr>
        <w:snapToGrid w:val="0"/>
        <w:spacing w:line="360" w:lineRule="auto"/>
        <w:ind w:firstLineChars="100" w:firstLine="210"/>
        <w:jc w:val="center"/>
        <w:rPr>
          <w:color w:val="auto"/>
        </w:rPr>
      </w:pPr>
    </w:p>
    <w:p w:rsidR="00780F1F" w:rsidRDefault="00780F1F" w:rsidP="00151D46">
      <w:pPr>
        <w:snapToGrid w:val="0"/>
        <w:spacing w:line="360" w:lineRule="auto"/>
        <w:ind w:firstLineChars="100" w:firstLine="210"/>
        <w:jc w:val="center"/>
        <w:rPr>
          <w:color w:val="auto"/>
        </w:rPr>
      </w:pPr>
    </w:p>
    <w:p w:rsidR="00780F1F" w:rsidRDefault="00780F1F" w:rsidP="00151D46">
      <w:pPr>
        <w:snapToGrid w:val="0"/>
        <w:spacing w:line="360" w:lineRule="auto"/>
        <w:ind w:firstLineChars="100" w:firstLine="210"/>
        <w:jc w:val="center"/>
        <w:rPr>
          <w:color w:val="auto"/>
        </w:rPr>
      </w:pPr>
    </w:p>
    <w:p w:rsidR="00780F1F" w:rsidRDefault="00780F1F" w:rsidP="00151D46">
      <w:pPr>
        <w:snapToGrid w:val="0"/>
        <w:spacing w:line="360" w:lineRule="auto"/>
        <w:ind w:firstLineChars="100" w:firstLine="210"/>
        <w:jc w:val="center"/>
        <w:rPr>
          <w:color w:val="auto"/>
        </w:rPr>
      </w:pPr>
    </w:p>
    <w:p w:rsidR="00780F1F" w:rsidRDefault="00780F1F" w:rsidP="00151D46">
      <w:pPr>
        <w:snapToGrid w:val="0"/>
        <w:spacing w:line="360" w:lineRule="auto"/>
        <w:ind w:firstLineChars="100" w:firstLine="210"/>
        <w:jc w:val="center"/>
        <w:rPr>
          <w:color w:val="auto"/>
        </w:rPr>
      </w:pPr>
    </w:p>
    <w:p w:rsidR="00780F1F" w:rsidRDefault="00780F1F" w:rsidP="00151D46">
      <w:pPr>
        <w:snapToGrid w:val="0"/>
        <w:spacing w:line="360" w:lineRule="auto"/>
        <w:ind w:firstLineChars="100" w:firstLine="210"/>
        <w:jc w:val="center"/>
        <w:rPr>
          <w:color w:val="auto"/>
        </w:rPr>
      </w:pPr>
    </w:p>
    <w:p w:rsidR="00780F1F" w:rsidRDefault="00780F1F" w:rsidP="00151D46">
      <w:pPr>
        <w:snapToGrid w:val="0"/>
        <w:spacing w:line="360" w:lineRule="auto"/>
        <w:ind w:firstLineChars="100" w:firstLine="210"/>
        <w:jc w:val="center"/>
        <w:rPr>
          <w:color w:val="auto"/>
        </w:rPr>
      </w:pPr>
    </w:p>
    <w:p w:rsidR="00151D46" w:rsidRPr="00262D57" w:rsidRDefault="00B16A2D" w:rsidP="00151D46">
      <w:pPr>
        <w:snapToGrid w:val="0"/>
        <w:spacing w:line="360" w:lineRule="auto"/>
        <w:ind w:firstLineChars="100" w:firstLine="210"/>
        <w:jc w:val="center"/>
        <w:rPr>
          <w:color w:val="auto"/>
        </w:rPr>
      </w:pPr>
      <w:r w:rsidRPr="00262D57">
        <w:rPr>
          <w:rFonts w:hint="eastAsia"/>
          <w:color w:val="auto"/>
        </w:rPr>
        <w:t xml:space="preserve"> </w:t>
      </w:r>
    </w:p>
    <w:p w:rsidR="00B92581" w:rsidRPr="00E963C8" w:rsidRDefault="00E115D9" w:rsidP="00AA62E0">
      <w:pPr>
        <w:pageBreakBefore/>
        <w:numPr>
          <w:ilvl w:val="0"/>
          <w:numId w:val="2"/>
        </w:numPr>
        <w:tabs>
          <w:tab w:val="left" w:pos="709"/>
          <w:tab w:val="left" w:pos="993"/>
        </w:tabs>
        <w:snapToGrid w:val="0"/>
        <w:spacing w:afterLines="50" w:after="120" w:line="360" w:lineRule="auto"/>
        <w:textAlignment w:val="auto"/>
        <w:outlineLvl w:val="4"/>
        <w:rPr>
          <w:rFonts w:cs="ＭＳＰ明朝"/>
          <w:color w:val="auto"/>
          <w:sz w:val="22"/>
          <w:szCs w:val="22"/>
        </w:rPr>
      </w:pPr>
      <w:bookmarkStart w:id="191" w:name="_Ref144195100"/>
      <w:r w:rsidRPr="00262D57">
        <w:rPr>
          <w:rFonts w:cs="ＭＳＰ明朝" w:hint="eastAsia"/>
          <w:color w:val="auto"/>
          <w:sz w:val="22"/>
          <w:szCs w:val="22"/>
        </w:rPr>
        <w:lastRenderedPageBreak/>
        <w:t xml:space="preserve">　</w:t>
      </w:r>
      <w:bookmarkStart w:id="192" w:name="_Ref268122099"/>
      <w:r w:rsidRPr="00E963C8">
        <w:rPr>
          <w:rFonts w:cs="ＭＳＰ明朝" w:hint="eastAsia"/>
          <w:color w:val="auto"/>
          <w:sz w:val="22"/>
          <w:szCs w:val="22"/>
        </w:rPr>
        <w:t>作業時間</w:t>
      </w:r>
      <w:bookmarkEnd w:id="191"/>
      <w:bookmarkEnd w:id="192"/>
    </w:p>
    <w:p w:rsidR="001A4712" w:rsidRPr="00AD2EE4" w:rsidRDefault="001A4712" w:rsidP="001A4712">
      <w:pPr>
        <w:snapToGrid w:val="0"/>
        <w:spacing w:line="360" w:lineRule="auto"/>
        <w:ind w:left="236" w:hanging="234"/>
        <w:rPr>
          <w:color w:val="auto"/>
          <w:spacing w:val="14"/>
        </w:rPr>
      </w:pPr>
      <w:r w:rsidRPr="00262D57">
        <w:rPr>
          <w:rFonts w:hint="eastAsia"/>
          <w:color w:val="auto"/>
        </w:rPr>
        <w:t>１　水処理、汚泥処理及びポンプ場等に係</w:t>
      </w:r>
      <w:r w:rsidRPr="00AD2EE4">
        <w:rPr>
          <w:rFonts w:hint="eastAsia"/>
          <w:color w:val="auto"/>
        </w:rPr>
        <w:t>る運転操作及び監視業務は、期間</w:t>
      </w:r>
      <w:r w:rsidRPr="00AD2EE4">
        <w:rPr>
          <w:color w:val="auto"/>
        </w:rPr>
        <w:t xml:space="preserve"> 3</w:t>
      </w:r>
      <w:r w:rsidRPr="00AD2EE4">
        <w:rPr>
          <w:rFonts w:hint="eastAsia"/>
          <w:color w:val="auto"/>
        </w:rPr>
        <w:t>65日の通日作業とする。</w:t>
      </w:r>
    </w:p>
    <w:p w:rsidR="001A4712" w:rsidRPr="00AD2EE4" w:rsidRDefault="001A4712" w:rsidP="001A4712">
      <w:pPr>
        <w:tabs>
          <w:tab w:val="left" w:pos="6990"/>
        </w:tabs>
        <w:snapToGrid w:val="0"/>
        <w:spacing w:line="360" w:lineRule="auto"/>
        <w:ind w:left="236" w:hanging="234"/>
        <w:rPr>
          <w:color w:val="auto"/>
        </w:rPr>
      </w:pPr>
      <w:r w:rsidRPr="00AD2EE4">
        <w:rPr>
          <w:rFonts w:hint="eastAsia"/>
          <w:color w:val="auto"/>
        </w:rPr>
        <w:t>２　保守点検、水質管理・試験及び管理業務は、</w:t>
      </w:r>
      <w:r w:rsidR="00C87F4A" w:rsidRPr="00AD2EE4">
        <w:rPr>
          <w:rFonts w:hint="eastAsia"/>
          <w:color w:val="auto"/>
        </w:rPr>
        <w:t>令和</w:t>
      </w:r>
      <w:r w:rsidR="009D508B" w:rsidRPr="00AD2EE4">
        <w:rPr>
          <w:rFonts w:hint="eastAsia"/>
          <w:color w:val="auto"/>
        </w:rPr>
        <w:t>2</w:t>
      </w:r>
      <w:r w:rsidRPr="00AD2EE4">
        <w:rPr>
          <w:rFonts w:hint="eastAsia"/>
          <w:color w:val="auto"/>
        </w:rPr>
        <w:t>年度は</w:t>
      </w:r>
      <w:r w:rsidR="009B5CF7" w:rsidRPr="00AD2EE4">
        <w:rPr>
          <w:rFonts w:hint="eastAsia"/>
          <w:color w:val="auto"/>
        </w:rPr>
        <w:t>24</w:t>
      </w:r>
      <w:r w:rsidR="009B4262">
        <w:rPr>
          <w:rFonts w:hint="eastAsia"/>
          <w:color w:val="auto"/>
        </w:rPr>
        <w:t>3</w:t>
      </w:r>
      <w:r w:rsidRPr="00AD2EE4">
        <w:rPr>
          <w:rFonts w:hint="eastAsia"/>
          <w:color w:val="auto"/>
        </w:rPr>
        <w:t>日（祝日1</w:t>
      </w:r>
      <w:r w:rsidR="009B5CF7" w:rsidRPr="00AD2EE4">
        <w:rPr>
          <w:rFonts w:hint="eastAsia"/>
          <w:color w:val="auto"/>
        </w:rPr>
        <w:t>6</w:t>
      </w:r>
      <w:r w:rsidRPr="00AD2EE4">
        <w:rPr>
          <w:rFonts w:hint="eastAsia"/>
          <w:color w:val="auto"/>
        </w:rPr>
        <w:t>日、年末年始5日、土曜日及び日曜日の</w:t>
      </w:r>
      <w:r w:rsidR="001335AA" w:rsidRPr="00AD2EE4">
        <w:rPr>
          <w:rFonts w:hint="eastAsia"/>
          <w:color w:val="auto"/>
        </w:rPr>
        <w:t>10</w:t>
      </w:r>
      <w:r w:rsidR="009B4262">
        <w:rPr>
          <w:rFonts w:hint="eastAsia"/>
          <w:color w:val="auto"/>
        </w:rPr>
        <w:t>1</w:t>
      </w:r>
      <w:r w:rsidRPr="00AD2EE4">
        <w:rPr>
          <w:rFonts w:hint="eastAsia"/>
          <w:color w:val="auto"/>
        </w:rPr>
        <w:t>日を除く。）、</w:t>
      </w:r>
      <w:r w:rsidR="00C87F4A" w:rsidRPr="00AD2EE4">
        <w:rPr>
          <w:rFonts w:hint="eastAsia"/>
          <w:color w:val="auto"/>
        </w:rPr>
        <w:t>令和</w:t>
      </w:r>
      <w:r w:rsidR="009D508B" w:rsidRPr="00AD2EE4">
        <w:rPr>
          <w:rFonts w:hint="eastAsia"/>
          <w:color w:val="auto"/>
        </w:rPr>
        <w:t>3</w:t>
      </w:r>
      <w:r w:rsidRPr="00AD2EE4">
        <w:rPr>
          <w:rFonts w:hint="eastAsia"/>
          <w:color w:val="auto"/>
        </w:rPr>
        <w:t>年度は</w:t>
      </w:r>
      <w:r w:rsidR="0060467C" w:rsidRPr="00AD2EE4">
        <w:rPr>
          <w:rFonts w:hint="eastAsia"/>
          <w:color w:val="auto"/>
        </w:rPr>
        <w:t>24</w:t>
      </w:r>
      <w:r w:rsidR="009B5CF7" w:rsidRPr="00AD2EE4">
        <w:rPr>
          <w:rFonts w:hint="eastAsia"/>
          <w:color w:val="auto"/>
        </w:rPr>
        <w:t>2</w:t>
      </w:r>
      <w:r w:rsidRPr="00AD2EE4">
        <w:rPr>
          <w:rFonts w:hint="eastAsia"/>
          <w:color w:val="auto"/>
        </w:rPr>
        <w:t>日（</w:t>
      </w:r>
      <w:r w:rsidR="009B5CF7" w:rsidRPr="00AD2EE4">
        <w:rPr>
          <w:rFonts w:hint="eastAsia"/>
          <w:color w:val="auto"/>
        </w:rPr>
        <w:t>祝日16日、年末年始5日、土曜日及び日曜日の102日を除く。</w:t>
      </w:r>
      <w:r w:rsidRPr="00AD2EE4">
        <w:rPr>
          <w:rFonts w:hint="eastAsia"/>
          <w:color w:val="auto"/>
        </w:rPr>
        <w:t>）、</w:t>
      </w:r>
      <w:r w:rsidR="00C87F4A" w:rsidRPr="00AD2EE4">
        <w:rPr>
          <w:rFonts w:hint="eastAsia"/>
          <w:color w:val="auto"/>
        </w:rPr>
        <w:t>令和4</w:t>
      </w:r>
      <w:r w:rsidRPr="00AD2EE4">
        <w:rPr>
          <w:rFonts w:hint="eastAsia"/>
          <w:color w:val="auto"/>
        </w:rPr>
        <w:t>年度は</w:t>
      </w:r>
      <w:r w:rsidR="0003082D" w:rsidRPr="00AD2EE4">
        <w:rPr>
          <w:rFonts w:hint="eastAsia"/>
          <w:color w:val="auto"/>
        </w:rPr>
        <w:t>24</w:t>
      </w:r>
      <w:r w:rsidR="009B5CF7" w:rsidRPr="00AD2EE4">
        <w:rPr>
          <w:rFonts w:hint="eastAsia"/>
          <w:color w:val="auto"/>
        </w:rPr>
        <w:t>3</w:t>
      </w:r>
      <w:r w:rsidRPr="00AD2EE4">
        <w:rPr>
          <w:rFonts w:hint="eastAsia"/>
          <w:color w:val="auto"/>
        </w:rPr>
        <w:t>日（</w:t>
      </w:r>
      <w:r w:rsidR="009B5CF7" w:rsidRPr="00AD2EE4">
        <w:rPr>
          <w:rFonts w:hint="eastAsia"/>
          <w:color w:val="auto"/>
        </w:rPr>
        <w:t>祝日16日、年末年始5日、土曜日及び日曜日の101日を除く。</w:t>
      </w:r>
      <w:r w:rsidRPr="00AD2EE4">
        <w:rPr>
          <w:rFonts w:hint="eastAsia"/>
          <w:color w:val="auto"/>
        </w:rPr>
        <w:t>）の昼間作業とする。</w:t>
      </w:r>
    </w:p>
    <w:p w:rsidR="001A4712" w:rsidRPr="00AD2EE4" w:rsidRDefault="001A4712" w:rsidP="001A4712">
      <w:pPr>
        <w:tabs>
          <w:tab w:val="left" w:pos="6990"/>
        </w:tabs>
        <w:snapToGrid w:val="0"/>
        <w:spacing w:line="360" w:lineRule="auto"/>
        <w:ind w:left="236" w:hanging="234"/>
        <w:rPr>
          <w:color w:val="auto"/>
          <w:spacing w:val="14"/>
        </w:rPr>
      </w:pPr>
      <w:r w:rsidRPr="00AD2EE4">
        <w:rPr>
          <w:rFonts w:hint="eastAsia"/>
          <w:color w:val="auto"/>
        </w:rPr>
        <w:t>３　ポンプ場の保守点検業務については、</w:t>
      </w:r>
      <w:r w:rsidR="009B5CF7" w:rsidRPr="00AD2EE4">
        <w:rPr>
          <w:rFonts w:hint="eastAsia"/>
          <w:color w:val="auto"/>
        </w:rPr>
        <w:t>令和2年度は24</w:t>
      </w:r>
      <w:r w:rsidR="009B4262">
        <w:rPr>
          <w:rFonts w:hint="eastAsia"/>
          <w:color w:val="auto"/>
        </w:rPr>
        <w:t>3</w:t>
      </w:r>
      <w:r w:rsidR="009B5CF7" w:rsidRPr="00AD2EE4">
        <w:rPr>
          <w:rFonts w:hint="eastAsia"/>
          <w:color w:val="auto"/>
        </w:rPr>
        <w:t>日（祝日16日、年末年始5日、土曜日及び日曜日の10</w:t>
      </w:r>
      <w:r w:rsidR="009B4262">
        <w:rPr>
          <w:rFonts w:hint="eastAsia"/>
          <w:color w:val="auto"/>
        </w:rPr>
        <w:t>1</w:t>
      </w:r>
      <w:r w:rsidR="009B5CF7" w:rsidRPr="00AD2EE4">
        <w:rPr>
          <w:rFonts w:hint="eastAsia"/>
          <w:color w:val="auto"/>
        </w:rPr>
        <w:t>日を除く。）、令和3年度は242日（祝日16日、年末年始5日、土曜日及び日曜日の102日を除く。）、令和4年度は243日（祝日16日、年末年始5日、土曜日及び日曜日の101日を除く。）</w:t>
      </w:r>
      <w:r w:rsidRPr="00AD2EE4">
        <w:rPr>
          <w:rFonts w:hint="eastAsia"/>
          <w:color w:val="auto"/>
        </w:rPr>
        <w:t>の昼間作業、巡回・監視業務については、期間</w:t>
      </w:r>
      <w:r w:rsidRPr="00AD2EE4">
        <w:rPr>
          <w:color w:val="auto"/>
        </w:rPr>
        <w:t xml:space="preserve"> 1</w:t>
      </w:r>
      <w:r w:rsidRPr="00AD2EE4">
        <w:rPr>
          <w:rFonts w:hint="eastAsia"/>
          <w:color w:val="auto"/>
        </w:rPr>
        <w:t>2</w:t>
      </w:r>
      <w:r w:rsidR="009B5CF7" w:rsidRPr="00AD2EE4">
        <w:rPr>
          <w:rFonts w:hint="eastAsia"/>
          <w:color w:val="auto"/>
        </w:rPr>
        <w:t>1</w:t>
      </w:r>
      <w:r w:rsidRPr="00AD2EE4">
        <w:rPr>
          <w:rFonts w:hint="eastAsia"/>
          <w:color w:val="auto"/>
        </w:rPr>
        <w:t>日／年の昼間作業とする。</w:t>
      </w:r>
    </w:p>
    <w:p w:rsidR="001A4712" w:rsidRPr="00AD2EE4" w:rsidRDefault="001A4712" w:rsidP="001A4712">
      <w:pPr>
        <w:snapToGrid w:val="0"/>
        <w:spacing w:line="360" w:lineRule="auto"/>
        <w:ind w:left="236" w:hanging="234"/>
        <w:rPr>
          <w:color w:val="auto"/>
          <w:spacing w:val="14"/>
        </w:rPr>
      </w:pPr>
      <w:r w:rsidRPr="00AD2EE4">
        <w:rPr>
          <w:rFonts w:hint="eastAsia"/>
          <w:color w:val="auto"/>
        </w:rPr>
        <w:t>４　マンホールポンプ場及び流量計保守管理業務については、期間</w:t>
      </w:r>
      <w:r w:rsidRPr="00AD2EE4">
        <w:rPr>
          <w:color w:val="auto"/>
        </w:rPr>
        <w:t xml:space="preserve"> 2</w:t>
      </w:r>
      <w:r w:rsidRPr="00AD2EE4">
        <w:rPr>
          <w:rFonts w:hint="eastAsia"/>
          <w:color w:val="auto"/>
        </w:rPr>
        <w:t>4日／年の昼間作業とする。</w:t>
      </w:r>
    </w:p>
    <w:p w:rsidR="001A4712" w:rsidRPr="00AD2EE4" w:rsidRDefault="001A4712" w:rsidP="001A4712">
      <w:pPr>
        <w:snapToGrid w:val="0"/>
        <w:spacing w:line="360" w:lineRule="auto"/>
        <w:rPr>
          <w:color w:val="auto"/>
        </w:rPr>
      </w:pPr>
      <w:r w:rsidRPr="00AD2EE4">
        <w:rPr>
          <w:rFonts w:hint="eastAsia"/>
          <w:color w:val="auto"/>
        </w:rPr>
        <w:t>５　事務業務について、</w:t>
      </w:r>
      <w:r w:rsidR="009B5CF7" w:rsidRPr="00AD2EE4">
        <w:rPr>
          <w:rFonts w:hint="eastAsia"/>
          <w:color w:val="auto"/>
        </w:rPr>
        <w:t>令和2年度は24</w:t>
      </w:r>
      <w:r w:rsidR="009B4262">
        <w:rPr>
          <w:rFonts w:hint="eastAsia"/>
          <w:color w:val="auto"/>
        </w:rPr>
        <w:t>3</w:t>
      </w:r>
      <w:r w:rsidR="009B5CF7" w:rsidRPr="00AD2EE4">
        <w:rPr>
          <w:rFonts w:hint="eastAsia"/>
          <w:color w:val="auto"/>
        </w:rPr>
        <w:t>日（祝日16日、年末年始5日、土曜日及び日曜日の10</w:t>
      </w:r>
      <w:r w:rsidR="009B4262">
        <w:rPr>
          <w:rFonts w:hint="eastAsia"/>
          <w:color w:val="auto"/>
        </w:rPr>
        <w:t>1</w:t>
      </w:r>
      <w:r w:rsidR="009B5CF7" w:rsidRPr="00AD2EE4">
        <w:rPr>
          <w:rFonts w:hint="eastAsia"/>
          <w:color w:val="auto"/>
        </w:rPr>
        <w:t>日を除く。）、令和3年度は242日（祝日16日、年末年始5日、土曜日及び日曜日の102日を除く。）、令和4年度は243日（祝日16日、年末年始5日、土曜日及び日曜日の101日を除く。）</w:t>
      </w:r>
      <w:r w:rsidRPr="00AD2EE4">
        <w:rPr>
          <w:rFonts w:hint="eastAsia"/>
          <w:color w:val="auto"/>
        </w:rPr>
        <w:t>の昼間作業とする。</w:t>
      </w:r>
    </w:p>
    <w:p w:rsidR="00750322" w:rsidRPr="00262D57" w:rsidRDefault="001A4712" w:rsidP="001A4712">
      <w:pPr>
        <w:snapToGrid w:val="0"/>
        <w:spacing w:line="360" w:lineRule="auto"/>
        <w:rPr>
          <w:color w:val="auto"/>
        </w:rPr>
      </w:pPr>
      <w:r w:rsidRPr="00AD2EE4">
        <w:rPr>
          <w:rFonts w:hint="eastAsia"/>
          <w:color w:val="auto"/>
        </w:rPr>
        <w:t>６　管路施設（管渠・人孔）及び路面の巡視点検については、全線2回／年の昼間作業と</w:t>
      </w:r>
      <w:r w:rsidRPr="00262D57">
        <w:rPr>
          <w:rFonts w:hint="eastAsia"/>
          <w:color w:val="auto"/>
        </w:rPr>
        <w:t>する。</w:t>
      </w:r>
    </w:p>
    <w:p w:rsidR="005A72A2" w:rsidRPr="00262D57" w:rsidRDefault="005A72A2" w:rsidP="003940FE">
      <w:pPr>
        <w:snapToGrid w:val="0"/>
        <w:spacing w:line="360" w:lineRule="auto"/>
        <w:rPr>
          <w:color w:val="auto"/>
        </w:rPr>
      </w:pPr>
    </w:p>
    <w:p w:rsidR="00B92581" w:rsidRDefault="00E115D9" w:rsidP="00AA62E0">
      <w:pPr>
        <w:pageBreakBefore/>
        <w:numPr>
          <w:ilvl w:val="0"/>
          <w:numId w:val="2"/>
        </w:numPr>
        <w:tabs>
          <w:tab w:val="left" w:pos="709"/>
          <w:tab w:val="left" w:pos="993"/>
        </w:tabs>
        <w:snapToGrid w:val="0"/>
        <w:spacing w:afterLines="50" w:after="120" w:line="360" w:lineRule="auto"/>
        <w:textAlignment w:val="auto"/>
        <w:outlineLvl w:val="4"/>
        <w:rPr>
          <w:color w:val="auto"/>
          <w:sz w:val="22"/>
          <w:szCs w:val="22"/>
        </w:rPr>
      </w:pPr>
      <w:bookmarkStart w:id="193" w:name="_Ref151381502"/>
      <w:r w:rsidRPr="00262D57">
        <w:rPr>
          <w:rFonts w:hint="eastAsia"/>
          <w:color w:val="auto"/>
          <w:sz w:val="22"/>
          <w:szCs w:val="22"/>
        </w:rPr>
        <w:lastRenderedPageBreak/>
        <w:t xml:space="preserve">　</w:t>
      </w:r>
      <w:bookmarkStart w:id="194" w:name="_Ref268122106"/>
      <w:r w:rsidRPr="00262D57">
        <w:rPr>
          <w:rFonts w:hint="eastAsia"/>
          <w:color w:val="auto"/>
          <w:sz w:val="22"/>
          <w:szCs w:val="22"/>
        </w:rPr>
        <w:t>対象施設</w:t>
      </w:r>
      <w:bookmarkEnd w:id="193"/>
      <w:bookmarkEnd w:id="194"/>
    </w:p>
    <w:tbl>
      <w:tblPr>
        <w:tblW w:w="0" w:type="auto"/>
        <w:tblInd w:w="336" w:type="dxa"/>
        <w:tblBorders>
          <w:top w:val="single" w:sz="8" w:space="0" w:color="000000"/>
          <w:left w:val="single" w:sz="8" w:space="0" w:color="000000"/>
          <w:bottom w:val="single" w:sz="8" w:space="0" w:color="000000"/>
          <w:right w:val="single" w:sz="8" w:space="0" w:color="000000"/>
          <w:insideH w:val="single" w:sz="2" w:space="0" w:color="000000"/>
          <w:insideV w:val="single" w:sz="2" w:space="0" w:color="000000"/>
        </w:tblBorders>
        <w:tblLayout w:type="fixed"/>
        <w:tblCellMar>
          <w:left w:w="52" w:type="dxa"/>
          <w:right w:w="52" w:type="dxa"/>
        </w:tblCellMar>
        <w:tblLook w:val="0000" w:firstRow="0" w:lastRow="0" w:firstColumn="0" w:lastColumn="0" w:noHBand="0" w:noVBand="0"/>
      </w:tblPr>
      <w:tblGrid>
        <w:gridCol w:w="1417"/>
        <w:gridCol w:w="1843"/>
        <w:gridCol w:w="4820"/>
      </w:tblGrid>
      <w:tr w:rsidR="00EE61D3" w:rsidRPr="0075100C" w:rsidTr="00EE61D3">
        <w:trPr>
          <w:trHeight w:val="397"/>
        </w:trPr>
        <w:tc>
          <w:tcPr>
            <w:tcW w:w="3260" w:type="dxa"/>
            <w:gridSpan w:val="2"/>
            <w:tcBorders>
              <w:top w:val="single" w:sz="8" w:space="0" w:color="000000"/>
              <w:bottom w:val="single" w:sz="2" w:space="0" w:color="000000"/>
            </w:tcBorders>
            <w:shd w:val="clear" w:color="auto" w:fill="B3B3B3"/>
            <w:vAlign w:val="center"/>
          </w:tcPr>
          <w:p w:rsidR="00EE61D3" w:rsidRPr="0075100C" w:rsidRDefault="00EE61D3" w:rsidP="00EE61D3">
            <w:pPr>
              <w:snapToGrid w:val="0"/>
              <w:jc w:val="center"/>
              <w:rPr>
                <w:color w:val="auto"/>
              </w:rPr>
            </w:pPr>
            <w:r w:rsidRPr="0075100C">
              <w:rPr>
                <w:rFonts w:hint="eastAsia"/>
                <w:color w:val="auto"/>
              </w:rPr>
              <w:t>施設の名称</w:t>
            </w:r>
          </w:p>
        </w:tc>
        <w:tc>
          <w:tcPr>
            <w:tcW w:w="4820" w:type="dxa"/>
            <w:tcBorders>
              <w:top w:val="single" w:sz="8" w:space="0" w:color="000000"/>
              <w:bottom w:val="single" w:sz="2" w:space="0" w:color="000000"/>
            </w:tcBorders>
            <w:shd w:val="clear" w:color="auto" w:fill="B3B3B3"/>
            <w:vAlign w:val="center"/>
          </w:tcPr>
          <w:p w:rsidR="00EE61D3" w:rsidRPr="0075100C" w:rsidRDefault="00EE61D3" w:rsidP="00EE61D3">
            <w:pPr>
              <w:snapToGrid w:val="0"/>
              <w:jc w:val="center"/>
              <w:rPr>
                <w:color w:val="auto"/>
              </w:rPr>
            </w:pPr>
            <w:r w:rsidRPr="0075100C">
              <w:rPr>
                <w:rFonts w:hint="eastAsia"/>
                <w:color w:val="auto"/>
              </w:rPr>
              <w:t>施設の位置</w:t>
            </w:r>
          </w:p>
        </w:tc>
      </w:tr>
      <w:tr w:rsidR="00EE61D3" w:rsidRPr="0075100C" w:rsidTr="00EE61D3">
        <w:trPr>
          <w:trHeight w:val="397"/>
        </w:trPr>
        <w:tc>
          <w:tcPr>
            <w:tcW w:w="3260" w:type="dxa"/>
            <w:gridSpan w:val="2"/>
            <w:tcBorders>
              <w:top w:val="single" w:sz="2" w:space="0" w:color="000000"/>
            </w:tcBorders>
            <w:vAlign w:val="center"/>
          </w:tcPr>
          <w:p w:rsidR="00EE61D3" w:rsidRPr="0075100C" w:rsidRDefault="00EE61D3" w:rsidP="00EE61D3">
            <w:pPr>
              <w:snapToGrid w:val="0"/>
              <w:rPr>
                <w:rFonts w:hAnsi="Times New Roman"/>
                <w:color w:val="auto"/>
              </w:rPr>
            </w:pPr>
            <w:r w:rsidRPr="0075100C">
              <w:rPr>
                <w:rFonts w:hint="eastAsia"/>
                <w:color w:val="auto"/>
              </w:rPr>
              <w:t>洛南浄化センター</w:t>
            </w:r>
          </w:p>
        </w:tc>
        <w:tc>
          <w:tcPr>
            <w:tcW w:w="4820" w:type="dxa"/>
            <w:tcBorders>
              <w:top w:val="single" w:sz="2" w:space="0" w:color="000000"/>
            </w:tcBorders>
            <w:vAlign w:val="center"/>
          </w:tcPr>
          <w:p w:rsidR="00EE61D3" w:rsidRPr="0075100C" w:rsidRDefault="00EE61D3" w:rsidP="00EE61D3">
            <w:pPr>
              <w:snapToGrid w:val="0"/>
              <w:rPr>
                <w:rFonts w:hAnsi="Times New Roman"/>
                <w:color w:val="auto"/>
              </w:rPr>
            </w:pPr>
            <w:r w:rsidRPr="0075100C">
              <w:rPr>
                <w:rFonts w:hAnsi="Times New Roman" w:hint="eastAsia"/>
                <w:color w:val="auto"/>
              </w:rPr>
              <w:t>八幡市八幡焼木1</w:t>
            </w:r>
          </w:p>
        </w:tc>
      </w:tr>
      <w:tr w:rsidR="00EE61D3" w:rsidRPr="0075100C" w:rsidTr="00EE61D3">
        <w:trPr>
          <w:trHeight w:val="397"/>
        </w:trPr>
        <w:tc>
          <w:tcPr>
            <w:tcW w:w="3260" w:type="dxa"/>
            <w:gridSpan w:val="2"/>
            <w:vAlign w:val="center"/>
          </w:tcPr>
          <w:p w:rsidR="00EE61D3" w:rsidRPr="0075100C" w:rsidRDefault="00EE61D3" w:rsidP="00EE61D3">
            <w:pPr>
              <w:snapToGrid w:val="0"/>
              <w:rPr>
                <w:rFonts w:hAnsi="Times New Roman"/>
                <w:color w:val="auto"/>
              </w:rPr>
            </w:pPr>
            <w:r w:rsidRPr="0075100C">
              <w:rPr>
                <w:rFonts w:hint="eastAsia"/>
                <w:color w:val="auto"/>
              </w:rPr>
              <w:t>山城中継ポンプ場</w:t>
            </w:r>
          </w:p>
        </w:tc>
        <w:tc>
          <w:tcPr>
            <w:tcW w:w="4820" w:type="dxa"/>
            <w:vAlign w:val="center"/>
          </w:tcPr>
          <w:p w:rsidR="00EE61D3" w:rsidRPr="0075100C" w:rsidRDefault="00EE61D3" w:rsidP="00EE61D3">
            <w:pPr>
              <w:snapToGrid w:val="0"/>
              <w:rPr>
                <w:rFonts w:hAnsi="Times New Roman"/>
                <w:color w:val="auto"/>
              </w:rPr>
            </w:pPr>
            <w:r w:rsidRPr="0075100C">
              <w:rPr>
                <w:rFonts w:hAnsi="Times New Roman" w:hint="eastAsia"/>
                <w:color w:val="auto"/>
              </w:rPr>
              <w:t>木津川市山城町綺田藪浦14</w:t>
            </w:r>
          </w:p>
        </w:tc>
      </w:tr>
      <w:tr w:rsidR="00EE61D3" w:rsidRPr="0075100C" w:rsidTr="00EE61D3">
        <w:trPr>
          <w:trHeight w:val="397"/>
        </w:trPr>
        <w:tc>
          <w:tcPr>
            <w:tcW w:w="1417" w:type="dxa"/>
            <w:vMerge w:val="restart"/>
            <w:tcBorders>
              <w:top w:val="single" w:sz="2" w:space="0" w:color="000000"/>
            </w:tcBorders>
            <w:shd w:val="clear" w:color="auto" w:fill="auto"/>
            <w:vAlign w:val="center"/>
          </w:tcPr>
          <w:p w:rsidR="00EE61D3" w:rsidRPr="0075100C" w:rsidRDefault="00EE61D3" w:rsidP="00EE61D3">
            <w:pPr>
              <w:snapToGrid w:val="0"/>
              <w:rPr>
                <w:color w:val="auto"/>
              </w:rPr>
            </w:pPr>
            <w:r w:rsidRPr="0075100C">
              <w:rPr>
                <w:rFonts w:hint="eastAsia"/>
                <w:color w:val="auto"/>
              </w:rPr>
              <w:t>幹線流量計</w:t>
            </w:r>
          </w:p>
        </w:tc>
        <w:tc>
          <w:tcPr>
            <w:tcW w:w="1843" w:type="dxa"/>
            <w:tcBorders>
              <w:top w:val="single" w:sz="2" w:space="0" w:color="000000"/>
              <w:bottom w:val="dashed" w:sz="4" w:space="0" w:color="auto"/>
            </w:tcBorders>
            <w:shd w:val="clear" w:color="auto" w:fill="auto"/>
            <w:vAlign w:val="center"/>
          </w:tcPr>
          <w:p w:rsidR="00EE61D3" w:rsidRPr="0075100C" w:rsidRDefault="00EE61D3" w:rsidP="00EE61D3">
            <w:pPr>
              <w:snapToGrid w:val="0"/>
              <w:ind w:right="-108"/>
              <w:jc w:val="both"/>
              <w:rPr>
                <w:color w:val="auto"/>
              </w:rPr>
            </w:pPr>
            <w:r w:rsidRPr="0075100C">
              <w:rPr>
                <w:rFonts w:cs="ＭＳＰ明朝" w:hint="eastAsia"/>
                <w:color w:val="auto"/>
              </w:rPr>
              <w:t>綴喜幹線NO1</w:t>
            </w:r>
          </w:p>
        </w:tc>
        <w:tc>
          <w:tcPr>
            <w:tcW w:w="4820" w:type="dxa"/>
            <w:tcBorders>
              <w:top w:val="single" w:sz="2" w:space="0" w:color="000000"/>
              <w:bottom w:val="dashed" w:sz="4" w:space="0" w:color="auto"/>
            </w:tcBorders>
            <w:vAlign w:val="center"/>
          </w:tcPr>
          <w:p w:rsidR="00EE61D3" w:rsidRPr="0075100C" w:rsidRDefault="00EE61D3" w:rsidP="00EE61D3">
            <w:pPr>
              <w:snapToGrid w:val="0"/>
              <w:jc w:val="both"/>
              <w:rPr>
                <w:rFonts w:cs="ＭＳ Ｐゴシック"/>
                <w:color w:val="auto"/>
              </w:rPr>
            </w:pPr>
            <w:r w:rsidRPr="0075100C">
              <w:rPr>
                <w:rFonts w:cs="ＭＳ Ｐゴシック" w:hint="eastAsia"/>
                <w:color w:val="auto"/>
              </w:rPr>
              <w:t>八幡市八幡垣内山地内</w:t>
            </w:r>
          </w:p>
        </w:tc>
      </w:tr>
      <w:tr w:rsidR="00EE61D3" w:rsidRPr="0075100C" w:rsidTr="00EE61D3">
        <w:trPr>
          <w:trHeight w:val="397"/>
        </w:trPr>
        <w:tc>
          <w:tcPr>
            <w:tcW w:w="1417" w:type="dxa"/>
            <w:vMerge/>
            <w:shd w:val="clear" w:color="auto" w:fill="auto"/>
            <w:vAlign w:val="center"/>
          </w:tcPr>
          <w:p w:rsidR="00EE61D3" w:rsidRPr="0075100C" w:rsidRDefault="00EE61D3" w:rsidP="00EE61D3">
            <w:pPr>
              <w:snapToGrid w:val="0"/>
              <w:rPr>
                <w:color w:val="auto"/>
              </w:rPr>
            </w:pPr>
          </w:p>
        </w:tc>
        <w:tc>
          <w:tcPr>
            <w:tcW w:w="1843" w:type="dxa"/>
            <w:tcBorders>
              <w:top w:val="dashed" w:sz="4" w:space="0" w:color="auto"/>
              <w:bottom w:val="dashed" w:sz="4" w:space="0" w:color="auto"/>
            </w:tcBorders>
            <w:shd w:val="clear" w:color="auto" w:fill="auto"/>
            <w:vAlign w:val="center"/>
          </w:tcPr>
          <w:p w:rsidR="00EE61D3" w:rsidRPr="0075100C" w:rsidRDefault="00EE61D3" w:rsidP="00EE61D3">
            <w:pPr>
              <w:snapToGrid w:val="0"/>
              <w:ind w:right="-108"/>
              <w:jc w:val="both"/>
              <w:rPr>
                <w:color w:val="auto"/>
              </w:rPr>
            </w:pPr>
            <w:r w:rsidRPr="0075100C">
              <w:rPr>
                <w:rFonts w:cs="ＭＳＰ明朝" w:hint="eastAsia"/>
                <w:color w:val="auto"/>
              </w:rPr>
              <w:t>綴喜幹線NO2</w:t>
            </w:r>
          </w:p>
        </w:tc>
        <w:tc>
          <w:tcPr>
            <w:tcW w:w="4820" w:type="dxa"/>
            <w:tcBorders>
              <w:top w:val="dashed" w:sz="4" w:space="0" w:color="auto"/>
              <w:bottom w:val="dashed" w:sz="4" w:space="0" w:color="auto"/>
            </w:tcBorders>
            <w:vAlign w:val="center"/>
          </w:tcPr>
          <w:p w:rsidR="00EE61D3" w:rsidRPr="0075100C" w:rsidRDefault="00EE61D3" w:rsidP="00EE61D3">
            <w:pPr>
              <w:snapToGrid w:val="0"/>
              <w:jc w:val="both"/>
              <w:rPr>
                <w:rFonts w:cs="ＭＳ Ｐゴシック"/>
                <w:color w:val="auto"/>
              </w:rPr>
            </w:pPr>
            <w:r w:rsidRPr="0075100C">
              <w:rPr>
                <w:rFonts w:cs="ＭＳ Ｐゴシック" w:hint="eastAsia"/>
                <w:color w:val="auto"/>
              </w:rPr>
              <w:t>八幡市岩田北浅池地内</w:t>
            </w:r>
          </w:p>
        </w:tc>
      </w:tr>
      <w:tr w:rsidR="00EE61D3" w:rsidRPr="0075100C" w:rsidTr="00EE61D3">
        <w:trPr>
          <w:trHeight w:val="397"/>
        </w:trPr>
        <w:tc>
          <w:tcPr>
            <w:tcW w:w="1417" w:type="dxa"/>
            <w:vMerge/>
            <w:shd w:val="clear" w:color="auto" w:fill="auto"/>
            <w:vAlign w:val="center"/>
          </w:tcPr>
          <w:p w:rsidR="00EE61D3" w:rsidRPr="0075100C" w:rsidRDefault="00EE61D3" w:rsidP="00EE61D3">
            <w:pPr>
              <w:snapToGrid w:val="0"/>
              <w:rPr>
                <w:rFonts w:hAnsi="Times New Roman"/>
                <w:color w:val="auto"/>
              </w:rPr>
            </w:pPr>
          </w:p>
        </w:tc>
        <w:tc>
          <w:tcPr>
            <w:tcW w:w="1843" w:type="dxa"/>
            <w:tcBorders>
              <w:top w:val="dashed" w:sz="4" w:space="0" w:color="auto"/>
              <w:bottom w:val="dashed" w:sz="4" w:space="0" w:color="auto"/>
            </w:tcBorders>
            <w:shd w:val="clear" w:color="auto" w:fill="auto"/>
            <w:vAlign w:val="center"/>
          </w:tcPr>
          <w:p w:rsidR="00EE61D3" w:rsidRPr="0075100C" w:rsidRDefault="00EE61D3" w:rsidP="00EE61D3">
            <w:pPr>
              <w:snapToGrid w:val="0"/>
              <w:ind w:right="-108"/>
              <w:jc w:val="both"/>
              <w:rPr>
                <w:color w:val="auto"/>
              </w:rPr>
            </w:pPr>
            <w:r w:rsidRPr="0075100C">
              <w:rPr>
                <w:rFonts w:cs="ＭＳＰ明朝" w:hint="eastAsia"/>
                <w:color w:val="auto"/>
              </w:rPr>
              <w:t>宇治幹線NO1</w:t>
            </w:r>
          </w:p>
        </w:tc>
        <w:tc>
          <w:tcPr>
            <w:tcW w:w="4820" w:type="dxa"/>
            <w:tcBorders>
              <w:top w:val="dashed" w:sz="4" w:space="0" w:color="auto"/>
              <w:bottom w:val="dashed" w:sz="4" w:space="0" w:color="auto"/>
            </w:tcBorders>
            <w:vAlign w:val="center"/>
          </w:tcPr>
          <w:p w:rsidR="00EE61D3" w:rsidRPr="0075100C" w:rsidRDefault="00EE61D3" w:rsidP="00EE61D3">
            <w:pPr>
              <w:snapToGrid w:val="0"/>
              <w:jc w:val="both"/>
              <w:rPr>
                <w:rFonts w:cs="ＭＳ Ｐゴシック"/>
                <w:color w:val="auto"/>
              </w:rPr>
            </w:pPr>
            <w:r w:rsidRPr="0075100C">
              <w:rPr>
                <w:rFonts w:cs="ＭＳ Ｐゴシック" w:hint="eastAsia"/>
                <w:color w:val="auto"/>
              </w:rPr>
              <w:t>京都市伏見区淀生津地内</w:t>
            </w:r>
          </w:p>
        </w:tc>
      </w:tr>
      <w:tr w:rsidR="00EE61D3" w:rsidRPr="0075100C" w:rsidTr="00EE61D3">
        <w:trPr>
          <w:trHeight w:val="397"/>
        </w:trPr>
        <w:tc>
          <w:tcPr>
            <w:tcW w:w="1417" w:type="dxa"/>
            <w:vMerge/>
            <w:shd w:val="clear" w:color="auto" w:fill="auto"/>
            <w:vAlign w:val="center"/>
          </w:tcPr>
          <w:p w:rsidR="00EE61D3" w:rsidRPr="0075100C" w:rsidRDefault="00EE61D3" w:rsidP="00EE61D3">
            <w:pPr>
              <w:snapToGrid w:val="0"/>
              <w:rPr>
                <w:rFonts w:hAnsi="Times New Roman"/>
                <w:color w:val="auto"/>
              </w:rPr>
            </w:pPr>
          </w:p>
        </w:tc>
        <w:tc>
          <w:tcPr>
            <w:tcW w:w="1843" w:type="dxa"/>
            <w:tcBorders>
              <w:top w:val="dashed" w:sz="4" w:space="0" w:color="auto"/>
              <w:bottom w:val="dashed" w:sz="4" w:space="0" w:color="auto"/>
            </w:tcBorders>
            <w:shd w:val="clear" w:color="auto" w:fill="auto"/>
            <w:vAlign w:val="center"/>
          </w:tcPr>
          <w:p w:rsidR="00EE61D3" w:rsidRPr="0075100C" w:rsidRDefault="00EE61D3" w:rsidP="00EE61D3">
            <w:pPr>
              <w:snapToGrid w:val="0"/>
              <w:ind w:right="-108"/>
              <w:jc w:val="both"/>
              <w:rPr>
                <w:color w:val="auto"/>
              </w:rPr>
            </w:pPr>
            <w:r w:rsidRPr="0075100C">
              <w:rPr>
                <w:rFonts w:cs="ＭＳＰ明朝" w:hint="eastAsia"/>
                <w:color w:val="auto"/>
              </w:rPr>
              <w:t>宇治幹線NO2</w:t>
            </w:r>
          </w:p>
        </w:tc>
        <w:tc>
          <w:tcPr>
            <w:tcW w:w="4820" w:type="dxa"/>
            <w:tcBorders>
              <w:top w:val="dashed" w:sz="4" w:space="0" w:color="auto"/>
              <w:bottom w:val="dashed" w:sz="4" w:space="0" w:color="auto"/>
            </w:tcBorders>
            <w:vAlign w:val="center"/>
          </w:tcPr>
          <w:p w:rsidR="00EE61D3" w:rsidRPr="0075100C" w:rsidRDefault="00EE61D3" w:rsidP="00EE61D3">
            <w:pPr>
              <w:snapToGrid w:val="0"/>
              <w:jc w:val="both"/>
              <w:rPr>
                <w:rFonts w:cs="ＭＳ Ｐゴシック"/>
                <w:color w:val="auto"/>
              </w:rPr>
            </w:pPr>
            <w:r w:rsidRPr="0075100C">
              <w:rPr>
                <w:rFonts w:cs="ＭＳ Ｐゴシック" w:hint="eastAsia"/>
                <w:color w:val="auto"/>
              </w:rPr>
              <w:t>久世郡久御山町大字島田地内</w:t>
            </w:r>
          </w:p>
        </w:tc>
      </w:tr>
      <w:tr w:rsidR="00EE61D3" w:rsidRPr="0075100C" w:rsidTr="00EE61D3">
        <w:trPr>
          <w:trHeight w:val="397"/>
        </w:trPr>
        <w:tc>
          <w:tcPr>
            <w:tcW w:w="1417" w:type="dxa"/>
            <w:vMerge/>
            <w:shd w:val="clear" w:color="auto" w:fill="auto"/>
            <w:vAlign w:val="center"/>
          </w:tcPr>
          <w:p w:rsidR="00EE61D3" w:rsidRPr="0075100C" w:rsidRDefault="00EE61D3" w:rsidP="00EE61D3">
            <w:pPr>
              <w:snapToGrid w:val="0"/>
              <w:rPr>
                <w:rFonts w:hAnsi="Times New Roman"/>
                <w:color w:val="auto"/>
              </w:rPr>
            </w:pPr>
          </w:p>
        </w:tc>
        <w:tc>
          <w:tcPr>
            <w:tcW w:w="1843" w:type="dxa"/>
            <w:tcBorders>
              <w:top w:val="dashed" w:sz="4" w:space="0" w:color="auto"/>
              <w:bottom w:val="dashed" w:sz="4" w:space="0" w:color="auto"/>
            </w:tcBorders>
            <w:shd w:val="clear" w:color="auto" w:fill="auto"/>
            <w:vAlign w:val="center"/>
          </w:tcPr>
          <w:p w:rsidR="00EE61D3" w:rsidRPr="0075100C" w:rsidRDefault="00EE61D3" w:rsidP="00EE61D3">
            <w:pPr>
              <w:snapToGrid w:val="0"/>
              <w:ind w:right="-108"/>
              <w:jc w:val="both"/>
              <w:rPr>
                <w:color w:val="auto"/>
              </w:rPr>
            </w:pPr>
            <w:r w:rsidRPr="0075100C">
              <w:rPr>
                <w:rFonts w:cs="ＭＳＰ明朝" w:hint="eastAsia"/>
                <w:color w:val="auto"/>
              </w:rPr>
              <w:t>宇治幹線NO3</w:t>
            </w:r>
          </w:p>
        </w:tc>
        <w:tc>
          <w:tcPr>
            <w:tcW w:w="4820" w:type="dxa"/>
            <w:tcBorders>
              <w:top w:val="dashed" w:sz="4" w:space="0" w:color="auto"/>
              <w:bottom w:val="dashed" w:sz="4" w:space="0" w:color="auto"/>
            </w:tcBorders>
            <w:vAlign w:val="center"/>
          </w:tcPr>
          <w:p w:rsidR="00EE61D3" w:rsidRPr="0075100C" w:rsidRDefault="00EE61D3" w:rsidP="00EE61D3">
            <w:pPr>
              <w:snapToGrid w:val="0"/>
              <w:jc w:val="both"/>
              <w:rPr>
                <w:rFonts w:cs="ＭＳ Ｐゴシック"/>
                <w:color w:val="auto"/>
              </w:rPr>
            </w:pPr>
            <w:r w:rsidRPr="0075100C">
              <w:rPr>
                <w:rFonts w:cs="ＭＳ Ｐゴシック" w:hint="eastAsia"/>
                <w:color w:val="auto"/>
              </w:rPr>
              <w:t>久世郡久御山町大字佐古小字外屋敷地内</w:t>
            </w:r>
          </w:p>
        </w:tc>
      </w:tr>
      <w:tr w:rsidR="00EE61D3" w:rsidRPr="0075100C" w:rsidTr="00EE61D3">
        <w:trPr>
          <w:trHeight w:val="397"/>
        </w:trPr>
        <w:tc>
          <w:tcPr>
            <w:tcW w:w="1417" w:type="dxa"/>
            <w:vMerge/>
            <w:shd w:val="clear" w:color="auto" w:fill="auto"/>
            <w:vAlign w:val="center"/>
          </w:tcPr>
          <w:p w:rsidR="00EE61D3" w:rsidRPr="0075100C" w:rsidRDefault="00EE61D3" w:rsidP="00EE61D3">
            <w:pPr>
              <w:snapToGrid w:val="0"/>
              <w:rPr>
                <w:rFonts w:hAnsi="Times New Roman"/>
                <w:color w:val="auto"/>
              </w:rPr>
            </w:pPr>
          </w:p>
        </w:tc>
        <w:tc>
          <w:tcPr>
            <w:tcW w:w="1843" w:type="dxa"/>
            <w:tcBorders>
              <w:top w:val="dashed" w:sz="4" w:space="0" w:color="auto"/>
              <w:bottom w:val="dashed" w:sz="4" w:space="0" w:color="auto"/>
            </w:tcBorders>
            <w:shd w:val="clear" w:color="auto" w:fill="auto"/>
            <w:vAlign w:val="center"/>
          </w:tcPr>
          <w:p w:rsidR="00EE61D3" w:rsidRPr="0075100C" w:rsidRDefault="00EE61D3" w:rsidP="00EE61D3">
            <w:pPr>
              <w:snapToGrid w:val="0"/>
              <w:ind w:right="-108"/>
              <w:jc w:val="both"/>
              <w:rPr>
                <w:color w:val="auto"/>
              </w:rPr>
            </w:pPr>
            <w:r w:rsidRPr="0075100C">
              <w:rPr>
                <w:rFonts w:cs="ＭＳＰ明朝" w:hint="eastAsia"/>
                <w:color w:val="auto"/>
              </w:rPr>
              <w:t>宇治幹線NO4</w:t>
            </w:r>
          </w:p>
        </w:tc>
        <w:tc>
          <w:tcPr>
            <w:tcW w:w="4820" w:type="dxa"/>
            <w:tcBorders>
              <w:top w:val="dashed" w:sz="4" w:space="0" w:color="auto"/>
              <w:bottom w:val="dashed" w:sz="4" w:space="0" w:color="auto"/>
            </w:tcBorders>
            <w:vAlign w:val="center"/>
          </w:tcPr>
          <w:p w:rsidR="00EE61D3" w:rsidRPr="0075100C" w:rsidRDefault="00EE61D3" w:rsidP="00EE61D3">
            <w:pPr>
              <w:snapToGrid w:val="0"/>
              <w:jc w:val="both"/>
              <w:rPr>
                <w:rFonts w:cs="ＭＳ Ｐゴシック"/>
                <w:color w:val="auto"/>
              </w:rPr>
            </w:pPr>
            <w:r w:rsidRPr="0075100C">
              <w:rPr>
                <w:rFonts w:cs="ＭＳ Ｐゴシック" w:hint="eastAsia"/>
                <w:color w:val="auto"/>
              </w:rPr>
              <w:t>宇治市大久保町田原地内</w:t>
            </w:r>
          </w:p>
        </w:tc>
      </w:tr>
      <w:tr w:rsidR="00EE61D3" w:rsidRPr="0075100C" w:rsidTr="00EE61D3">
        <w:trPr>
          <w:trHeight w:val="397"/>
        </w:trPr>
        <w:tc>
          <w:tcPr>
            <w:tcW w:w="1417" w:type="dxa"/>
            <w:vMerge/>
            <w:shd w:val="clear" w:color="auto" w:fill="auto"/>
            <w:vAlign w:val="center"/>
          </w:tcPr>
          <w:p w:rsidR="00EE61D3" w:rsidRPr="0075100C" w:rsidRDefault="00EE61D3" w:rsidP="00EE61D3">
            <w:pPr>
              <w:snapToGrid w:val="0"/>
              <w:rPr>
                <w:rFonts w:hAnsi="Times New Roman"/>
                <w:color w:val="auto"/>
              </w:rPr>
            </w:pPr>
          </w:p>
        </w:tc>
        <w:tc>
          <w:tcPr>
            <w:tcW w:w="1843" w:type="dxa"/>
            <w:tcBorders>
              <w:top w:val="dashed" w:sz="4" w:space="0" w:color="auto"/>
              <w:bottom w:val="dashed" w:sz="4" w:space="0" w:color="auto"/>
            </w:tcBorders>
            <w:shd w:val="clear" w:color="auto" w:fill="auto"/>
            <w:vAlign w:val="center"/>
          </w:tcPr>
          <w:p w:rsidR="00EE61D3" w:rsidRPr="0075100C" w:rsidRDefault="00EE61D3" w:rsidP="00EE61D3">
            <w:pPr>
              <w:snapToGrid w:val="0"/>
              <w:ind w:right="-108"/>
              <w:jc w:val="both"/>
              <w:rPr>
                <w:color w:val="auto"/>
              </w:rPr>
            </w:pPr>
            <w:r w:rsidRPr="0075100C">
              <w:rPr>
                <w:rFonts w:cs="ＭＳＰ明朝" w:hint="eastAsia"/>
                <w:color w:val="auto"/>
              </w:rPr>
              <w:t>宇治幹線NO5</w:t>
            </w:r>
          </w:p>
        </w:tc>
        <w:tc>
          <w:tcPr>
            <w:tcW w:w="4820" w:type="dxa"/>
            <w:tcBorders>
              <w:top w:val="dashed" w:sz="4" w:space="0" w:color="auto"/>
              <w:bottom w:val="dashed" w:sz="4" w:space="0" w:color="auto"/>
            </w:tcBorders>
            <w:vAlign w:val="center"/>
          </w:tcPr>
          <w:p w:rsidR="00EE61D3" w:rsidRPr="0075100C" w:rsidRDefault="00EE61D3" w:rsidP="00EE61D3">
            <w:pPr>
              <w:snapToGrid w:val="0"/>
              <w:jc w:val="both"/>
              <w:rPr>
                <w:rFonts w:cs="ＭＳ Ｐゴシック"/>
                <w:color w:val="auto"/>
              </w:rPr>
            </w:pPr>
            <w:r w:rsidRPr="0075100C">
              <w:rPr>
                <w:rFonts w:cs="ＭＳＰ明朝" w:hint="eastAsia"/>
                <w:color w:val="auto"/>
              </w:rPr>
              <w:t>綴喜郡井手町多賀地内</w:t>
            </w:r>
          </w:p>
        </w:tc>
      </w:tr>
      <w:tr w:rsidR="00EE61D3" w:rsidRPr="0075100C" w:rsidTr="00EE61D3">
        <w:trPr>
          <w:trHeight w:val="397"/>
        </w:trPr>
        <w:tc>
          <w:tcPr>
            <w:tcW w:w="1417" w:type="dxa"/>
            <w:vMerge/>
            <w:shd w:val="clear" w:color="auto" w:fill="auto"/>
            <w:vAlign w:val="center"/>
          </w:tcPr>
          <w:p w:rsidR="00EE61D3" w:rsidRPr="0075100C" w:rsidRDefault="00EE61D3" w:rsidP="00EE61D3">
            <w:pPr>
              <w:snapToGrid w:val="0"/>
              <w:rPr>
                <w:rFonts w:hAnsi="Times New Roman"/>
                <w:color w:val="auto"/>
              </w:rPr>
            </w:pPr>
          </w:p>
        </w:tc>
        <w:tc>
          <w:tcPr>
            <w:tcW w:w="1843" w:type="dxa"/>
            <w:tcBorders>
              <w:top w:val="dashed" w:sz="4" w:space="0" w:color="auto"/>
              <w:bottom w:val="dashed" w:sz="4" w:space="0" w:color="auto"/>
            </w:tcBorders>
            <w:shd w:val="clear" w:color="auto" w:fill="auto"/>
            <w:vAlign w:val="center"/>
          </w:tcPr>
          <w:p w:rsidR="00EE61D3" w:rsidRPr="0075100C" w:rsidRDefault="00EE61D3" w:rsidP="00EE61D3">
            <w:pPr>
              <w:snapToGrid w:val="0"/>
              <w:ind w:right="-108"/>
              <w:jc w:val="both"/>
              <w:rPr>
                <w:color w:val="auto"/>
              </w:rPr>
            </w:pPr>
            <w:r w:rsidRPr="0075100C">
              <w:rPr>
                <w:rFonts w:cs="ＭＳＰ明朝" w:hint="eastAsia"/>
                <w:color w:val="auto"/>
              </w:rPr>
              <w:t>向島幹線NO1</w:t>
            </w:r>
          </w:p>
        </w:tc>
        <w:tc>
          <w:tcPr>
            <w:tcW w:w="4820" w:type="dxa"/>
            <w:tcBorders>
              <w:top w:val="dashed" w:sz="4" w:space="0" w:color="auto"/>
              <w:bottom w:val="dashed" w:sz="4" w:space="0" w:color="auto"/>
            </w:tcBorders>
            <w:vAlign w:val="center"/>
          </w:tcPr>
          <w:p w:rsidR="00EE61D3" w:rsidRPr="0075100C" w:rsidRDefault="00EE61D3" w:rsidP="00EE61D3">
            <w:pPr>
              <w:snapToGrid w:val="0"/>
              <w:jc w:val="both"/>
              <w:rPr>
                <w:rFonts w:cs="ＭＳＰ明朝"/>
                <w:noProof/>
                <w:color w:val="auto"/>
              </w:rPr>
            </w:pPr>
            <w:r w:rsidRPr="0075100C">
              <w:rPr>
                <w:rFonts w:cs="ＭＳ Ｐゴシック" w:hint="eastAsia"/>
                <w:color w:val="auto"/>
              </w:rPr>
              <w:t>久世郡久御山町大字佐古小字清水地内</w:t>
            </w:r>
          </w:p>
        </w:tc>
      </w:tr>
      <w:tr w:rsidR="00EE61D3" w:rsidRPr="0075100C" w:rsidTr="00EE61D3">
        <w:trPr>
          <w:trHeight w:val="397"/>
        </w:trPr>
        <w:tc>
          <w:tcPr>
            <w:tcW w:w="1417" w:type="dxa"/>
            <w:vMerge/>
            <w:shd w:val="clear" w:color="auto" w:fill="auto"/>
            <w:vAlign w:val="center"/>
          </w:tcPr>
          <w:p w:rsidR="00EE61D3" w:rsidRPr="0075100C" w:rsidRDefault="00EE61D3" w:rsidP="00EE61D3">
            <w:pPr>
              <w:snapToGrid w:val="0"/>
              <w:rPr>
                <w:rFonts w:hAnsi="Times New Roman"/>
                <w:color w:val="auto"/>
              </w:rPr>
            </w:pPr>
          </w:p>
        </w:tc>
        <w:tc>
          <w:tcPr>
            <w:tcW w:w="1843" w:type="dxa"/>
            <w:tcBorders>
              <w:top w:val="dashed" w:sz="4" w:space="0" w:color="auto"/>
              <w:bottom w:val="dashed" w:sz="4" w:space="0" w:color="auto"/>
            </w:tcBorders>
            <w:shd w:val="clear" w:color="auto" w:fill="auto"/>
            <w:vAlign w:val="center"/>
          </w:tcPr>
          <w:p w:rsidR="00EE61D3" w:rsidRPr="0075100C" w:rsidRDefault="00EE61D3" w:rsidP="00EE61D3">
            <w:pPr>
              <w:snapToGrid w:val="0"/>
              <w:ind w:right="-108"/>
              <w:jc w:val="both"/>
              <w:rPr>
                <w:color w:val="auto"/>
              </w:rPr>
            </w:pPr>
            <w:r w:rsidRPr="0075100C">
              <w:rPr>
                <w:rFonts w:cs="ＭＳＰ明朝" w:hint="eastAsia"/>
                <w:color w:val="auto"/>
              </w:rPr>
              <w:t>向島幹線NO2</w:t>
            </w:r>
          </w:p>
        </w:tc>
        <w:tc>
          <w:tcPr>
            <w:tcW w:w="4820" w:type="dxa"/>
            <w:tcBorders>
              <w:top w:val="dashed" w:sz="4" w:space="0" w:color="auto"/>
              <w:bottom w:val="dashed" w:sz="4" w:space="0" w:color="auto"/>
            </w:tcBorders>
            <w:vAlign w:val="center"/>
          </w:tcPr>
          <w:p w:rsidR="00EE61D3" w:rsidRPr="0075100C" w:rsidRDefault="00EE61D3" w:rsidP="00EE61D3">
            <w:pPr>
              <w:snapToGrid w:val="0"/>
              <w:jc w:val="both"/>
              <w:rPr>
                <w:rFonts w:cs="ＭＳ Ｐゴシック"/>
                <w:color w:val="auto"/>
              </w:rPr>
            </w:pPr>
            <w:r w:rsidRPr="0075100C">
              <w:rPr>
                <w:rFonts w:cs="ＭＳ Ｐゴシック" w:hint="eastAsia"/>
                <w:color w:val="auto"/>
              </w:rPr>
              <w:t>宇治市槇島地内</w:t>
            </w:r>
          </w:p>
        </w:tc>
      </w:tr>
      <w:tr w:rsidR="00EE61D3" w:rsidRPr="0075100C" w:rsidTr="00EE61D3">
        <w:trPr>
          <w:trHeight w:val="397"/>
        </w:trPr>
        <w:tc>
          <w:tcPr>
            <w:tcW w:w="1417" w:type="dxa"/>
            <w:vMerge/>
            <w:tcBorders>
              <w:bottom w:val="single" w:sz="2" w:space="0" w:color="000000"/>
            </w:tcBorders>
            <w:shd w:val="clear" w:color="auto" w:fill="auto"/>
            <w:vAlign w:val="center"/>
          </w:tcPr>
          <w:p w:rsidR="00EE61D3" w:rsidRPr="0075100C" w:rsidRDefault="00EE61D3" w:rsidP="00EE61D3">
            <w:pPr>
              <w:snapToGrid w:val="0"/>
              <w:rPr>
                <w:rFonts w:hAnsi="Times New Roman"/>
                <w:color w:val="auto"/>
              </w:rPr>
            </w:pPr>
          </w:p>
        </w:tc>
        <w:tc>
          <w:tcPr>
            <w:tcW w:w="1843" w:type="dxa"/>
            <w:tcBorders>
              <w:top w:val="dashed" w:sz="4" w:space="0" w:color="auto"/>
              <w:bottom w:val="single" w:sz="2" w:space="0" w:color="000000"/>
            </w:tcBorders>
            <w:shd w:val="clear" w:color="auto" w:fill="auto"/>
            <w:vAlign w:val="center"/>
          </w:tcPr>
          <w:p w:rsidR="00EE61D3" w:rsidRPr="0075100C" w:rsidRDefault="00EE61D3" w:rsidP="00EE61D3">
            <w:pPr>
              <w:snapToGrid w:val="0"/>
              <w:ind w:right="-108"/>
              <w:jc w:val="both"/>
              <w:rPr>
                <w:rFonts w:cs="ＭＳＰ明朝"/>
                <w:color w:val="auto"/>
              </w:rPr>
            </w:pPr>
            <w:r w:rsidRPr="0075100C">
              <w:rPr>
                <w:rFonts w:cs="ＭＳＰ明朝" w:hint="eastAsia"/>
                <w:color w:val="auto"/>
              </w:rPr>
              <w:t>(場内返送水)</w:t>
            </w:r>
          </w:p>
        </w:tc>
        <w:tc>
          <w:tcPr>
            <w:tcW w:w="4820" w:type="dxa"/>
            <w:tcBorders>
              <w:top w:val="dashed" w:sz="4" w:space="0" w:color="auto"/>
              <w:bottom w:val="single" w:sz="2" w:space="0" w:color="000000"/>
            </w:tcBorders>
            <w:vAlign w:val="center"/>
          </w:tcPr>
          <w:p w:rsidR="00EE61D3" w:rsidRPr="0075100C" w:rsidRDefault="00EE61D3" w:rsidP="00EE61D3">
            <w:pPr>
              <w:snapToGrid w:val="0"/>
              <w:jc w:val="both"/>
              <w:rPr>
                <w:rFonts w:cs="ＭＳ Ｐゴシック"/>
                <w:color w:val="auto"/>
              </w:rPr>
            </w:pPr>
            <w:r w:rsidRPr="0075100C">
              <w:rPr>
                <w:rFonts w:cs="ＭＳ Ｐゴシック" w:hint="eastAsia"/>
                <w:color w:val="auto"/>
              </w:rPr>
              <w:t>八幡市</w:t>
            </w:r>
            <w:r w:rsidRPr="0075100C">
              <w:rPr>
                <w:rFonts w:hAnsi="Times New Roman" w:hint="eastAsia"/>
                <w:color w:val="auto"/>
              </w:rPr>
              <w:t>八幡焼木1</w:t>
            </w:r>
            <w:r w:rsidRPr="0075100C">
              <w:rPr>
                <w:rFonts w:cs="ＭＳ Ｐゴシック" w:hint="eastAsia"/>
                <w:color w:val="auto"/>
              </w:rPr>
              <w:t xml:space="preserve">　洛南浄化センター内</w:t>
            </w:r>
          </w:p>
        </w:tc>
      </w:tr>
      <w:tr w:rsidR="00EE61D3" w:rsidRPr="0075100C" w:rsidTr="00EE61D3">
        <w:trPr>
          <w:trHeight w:val="730"/>
        </w:trPr>
        <w:tc>
          <w:tcPr>
            <w:tcW w:w="1417" w:type="dxa"/>
            <w:tcBorders>
              <w:top w:val="single" w:sz="2" w:space="0" w:color="000000"/>
              <w:bottom w:val="nil"/>
            </w:tcBorders>
            <w:shd w:val="clear" w:color="auto" w:fill="auto"/>
            <w:vAlign w:val="center"/>
          </w:tcPr>
          <w:p w:rsidR="00EE61D3" w:rsidRPr="0075100C" w:rsidRDefault="00EE61D3" w:rsidP="00EE61D3">
            <w:pPr>
              <w:snapToGrid w:val="0"/>
              <w:ind w:leftChars="-50" w:left="-105" w:rightChars="-50" w:right="-105"/>
              <w:jc w:val="center"/>
              <w:rPr>
                <w:color w:val="auto"/>
              </w:rPr>
            </w:pPr>
            <w:r w:rsidRPr="0075100C">
              <w:rPr>
                <w:rFonts w:hint="eastAsia"/>
                <w:color w:val="auto"/>
              </w:rPr>
              <w:t>幹線管路施設</w:t>
            </w:r>
          </w:p>
          <w:p w:rsidR="00EE61D3" w:rsidRPr="0075100C" w:rsidRDefault="00EE61D3" w:rsidP="00EE61D3">
            <w:pPr>
              <w:snapToGrid w:val="0"/>
              <w:ind w:leftChars="-50" w:left="-105" w:rightChars="-50" w:right="-105"/>
              <w:jc w:val="center"/>
              <w:rPr>
                <w:color w:val="auto"/>
              </w:rPr>
            </w:pPr>
            <w:r w:rsidRPr="0075100C">
              <w:rPr>
                <w:rFonts w:hint="eastAsia"/>
                <w:color w:val="auto"/>
              </w:rPr>
              <w:t>（管渠・人孔）</w:t>
            </w:r>
          </w:p>
        </w:tc>
        <w:tc>
          <w:tcPr>
            <w:tcW w:w="1843" w:type="dxa"/>
            <w:tcBorders>
              <w:top w:val="single" w:sz="2" w:space="0" w:color="000000"/>
              <w:bottom w:val="dashed" w:sz="4" w:space="0" w:color="auto"/>
            </w:tcBorders>
            <w:shd w:val="clear" w:color="auto" w:fill="auto"/>
            <w:vAlign w:val="center"/>
          </w:tcPr>
          <w:p w:rsidR="00EE61D3" w:rsidRPr="0075100C" w:rsidRDefault="00EE61D3" w:rsidP="00EE61D3">
            <w:pPr>
              <w:snapToGrid w:val="0"/>
              <w:ind w:right="-108"/>
              <w:jc w:val="both"/>
              <w:rPr>
                <w:rFonts w:cs="ＭＳＰ明朝"/>
                <w:color w:val="auto"/>
              </w:rPr>
            </w:pPr>
            <w:r w:rsidRPr="0075100C">
              <w:rPr>
                <w:rFonts w:cs="ＭＳＰ明朝" w:hint="eastAsia"/>
                <w:color w:val="auto"/>
              </w:rPr>
              <w:t>綴喜幹線</w:t>
            </w:r>
          </w:p>
          <w:p w:rsidR="00EE61D3" w:rsidRPr="0075100C" w:rsidRDefault="00EE61D3" w:rsidP="00EE61D3">
            <w:pPr>
              <w:snapToGrid w:val="0"/>
              <w:ind w:right="-108"/>
              <w:jc w:val="right"/>
              <w:rPr>
                <w:color w:val="auto"/>
              </w:rPr>
            </w:pPr>
            <w:r w:rsidRPr="0075100C">
              <w:rPr>
                <w:rFonts w:cs="ＭＳＰ明朝" w:hint="eastAsia"/>
                <w:color w:val="auto"/>
              </w:rPr>
              <w:t>（</w:t>
            </w:r>
            <w:r w:rsidRPr="0075100C">
              <w:rPr>
                <w:color w:val="auto"/>
              </w:rPr>
              <w:t xml:space="preserve">14,550 </w:t>
            </w:r>
            <w:r w:rsidRPr="0075100C">
              <w:rPr>
                <w:rFonts w:hint="eastAsia"/>
                <w:color w:val="auto"/>
              </w:rPr>
              <w:t>ｍ）</w:t>
            </w:r>
          </w:p>
        </w:tc>
        <w:tc>
          <w:tcPr>
            <w:tcW w:w="4820" w:type="dxa"/>
            <w:tcBorders>
              <w:top w:val="single" w:sz="2" w:space="0" w:color="000000"/>
              <w:bottom w:val="dashed" w:sz="4" w:space="0" w:color="auto"/>
            </w:tcBorders>
            <w:vAlign w:val="center"/>
          </w:tcPr>
          <w:p w:rsidR="00B92581" w:rsidRDefault="00EE61D3" w:rsidP="00AA62E0">
            <w:pPr>
              <w:snapToGrid w:val="0"/>
              <w:spacing w:beforeLines="30" w:before="72"/>
              <w:jc w:val="both"/>
              <w:rPr>
                <w:color w:val="auto"/>
              </w:rPr>
            </w:pPr>
            <w:r w:rsidRPr="0075100C">
              <w:rPr>
                <w:rFonts w:hint="eastAsia"/>
                <w:color w:val="auto"/>
              </w:rPr>
              <w:t>最上流：京田辺市飯岡権田</w:t>
            </w:r>
          </w:p>
          <w:p w:rsidR="00EE61D3" w:rsidRPr="0075100C" w:rsidRDefault="00EE61D3" w:rsidP="00EE61D3">
            <w:pPr>
              <w:snapToGrid w:val="0"/>
              <w:jc w:val="both"/>
              <w:rPr>
                <w:color w:val="auto"/>
              </w:rPr>
            </w:pPr>
            <w:r w:rsidRPr="0075100C">
              <w:rPr>
                <w:rFonts w:hint="eastAsia"/>
                <w:color w:val="auto"/>
              </w:rPr>
              <w:t>流入先：洛南浄化センター</w:t>
            </w:r>
          </w:p>
          <w:p w:rsidR="00B92581" w:rsidRDefault="00EE61D3" w:rsidP="00AA62E0">
            <w:pPr>
              <w:snapToGrid w:val="0"/>
              <w:spacing w:afterLines="30" w:after="72"/>
              <w:jc w:val="both"/>
              <w:rPr>
                <w:rFonts w:cs="ＭＳ Ｐゴシック"/>
                <w:color w:val="auto"/>
              </w:rPr>
            </w:pPr>
            <w:r w:rsidRPr="0075100C">
              <w:rPr>
                <w:rFonts w:hint="eastAsia"/>
                <w:color w:val="auto"/>
              </w:rPr>
              <w:t>集水市町：京田辺市、八幡市</w:t>
            </w:r>
          </w:p>
        </w:tc>
      </w:tr>
      <w:tr w:rsidR="00EE61D3" w:rsidRPr="0075100C" w:rsidTr="00EE61D3">
        <w:trPr>
          <w:trHeight w:val="397"/>
        </w:trPr>
        <w:tc>
          <w:tcPr>
            <w:tcW w:w="1417" w:type="dxa"/>
            <w:tcBorders>
              <w:top w:val="nil"/>
              <w:bottom w:val="nil"/>
            </w:tcBorders>
            <w:shd w:val="clear" w:color="auto" w:fill="auto"/>
          </w:tcPr>
          <w:p w:rsidR="00EE61D3" w:rsidRPr="0075100C" w:rsidRDefault="00EE61D3" w:rsidP="00EE61D3">
            <w:pPr>
              <w:snapToGrid w:val="0"/>
              <w:jc w:val="center"/>
              <w:rPr>
                <w:color w:val="auto"/>
              </w:rPr>
            </w:pPr>
            <w:r w:rsidRPr="0075100C">
              <w:rPr>
                <w:rFonts w:hint="eastAsia"/>
                <w:color w:val="auto"/>
              </w:rPr>
              <w:t xml:space="preserve">計 </w:t>
            </w:r>
            <w:r w:rsidRPr="0075100C">
              <w:rPr>
                <w:color w:val="auto"/>
              </w:rPr>
              <w:t xml:space="preserve">43,840 </w:t>
            </w:r>
            <w:r w:rsidRPr="0075100C">
              <w:rPr>
                <w:rFonts w:hint="eastAsia"/>
                <w:color w:val="auto"/>
              </w:rPr>
              <w:t>ｍ</w:t>
            </w:r>
          </w:p>
        </w:tc>
        <w:tc>
          <w:tcPr>
            <w:tcW w:w="1843" w:type="dxa"/>
            <w:tcBorders>
              <w:top w:val="dashed" w:sz="4" w:space="0" w:color="auto"/>
              <w:bottom w:val="dashed" w:sz="4" w:space="0" w:color="auto"/>
            </w:tcBorders>
            <w:shd w:val="clear" w:color="auto" w:fill="auto"/>
            <w:vAlign w:val="center"/>
          </w:tcPr>
          <w:p w:rsidR="00EE61D3" w:rsidRPr="0075100C" w:rsidRDefault="00EE61D3" w:rsidP="00EE61D3">
            <w:pPr>
              <w:snapToGrid w:val="0"/>
              <w:ind w:right="-108"/>
              <w:jc w:val="both"/>
              <w:rPr>
                <w:rFonts w:cs="ＭＳＰ明朝"/>
                <w:color w:val="auto"/>
              </w:rPr>
            </w:pPr>
            <w:r w:rsidRPr="0075100C">
              <w:rPr>
                <w:rFonts w:cs="ＭＳＰ明朝" w:hint="eastAsia"/>
                <w:color w:val="auto"/>
              </w:rPr>
              <w:t>宇治幹線</w:t>
            </w:r>
          </w:p>
          <w:p w:rsidR="00EE61D3" w:rsidRPr="0075100C" w:rsidRDefault="00EE61D3" w:rsidP="00EE61D3">
            <w:pPr>
              <w:snapToGrid w:val="0"/>
              <w:ind w:right="-108"/>
              <w:jc w:val="right"/>
              <w:rPr>
                <w:color w:val="auto"/>
              </w:rPr>
            </w:pPr>
            <w:r w:rsidRPr="0075100C">
              <w:rPr>
                <w:rFonts w:cs="ＭＳＰ明朝" w:hint="eastAsia"/>
                <w:color w:val="auto"/>
              </w:rPr>
              <w:t>（</w:t>
            </w:r>
            <w:r w:rsidRPr="0075100C">
              <w:rPr>
                <w:color w:val="auto"/>
              </w:rPr>
              <w:t xml:space="preserve">24,490 </w:t>
            </w:r>
            <w:r w:rsidRPr="0075100C">
              <w:rPr>
                <w:rFonts w:hint="eastAsia"/>
                <w:color w:val="auto"/>
              </w:rPr>
              <w:t>ｍ）</w:t>
            </w:r>
          </w:p>
        </w:tc>
        <w:tc>
          <w:tcPr>
            <w:tcW w:w="4820" w:type="dxa"/>
            <w:tcBorders>
              <w:top w:val="dashed" w:sz="4" w:space="0" w:color="auto"/>
              <w:bottom w:val="dashed" w:sz="4" w:space="0" w:color="auto"/>
            </w:tcBorders>
            <w:vAlign w:val="center"/>
          </w:tcPr>
          <w:p w:rsidR="00B92581" w:rsidRDefault="00EE61D3" w:rsidP="00AA62E0">
            <w:pPr>
              <w:snapToGrid w:val="0"/>
              <w:spacing w:beforeLines="30" w:before="72"/>
              <w:jc w:val="both"/>
              <w:rPr>
                <w:color w:val="auto"/>
              </w:rPr>
            </w:pPr>
            <w:r w:rsidRPr="0075100C">
              <w:rPr>
                <w:rFonts w:hint="eastAsia"/>
                <w:color w:val="auto"/>
              </w:rPr>
              <w:t>最上流点：木津川市山城町椿井西垣内</w:t>
            </w:r>
          </w:p>
          <w:p w:rsidR="00EE61D3" w:rsidRPr="0075100C" w:rsidRDefault="00EE61D3" w:rsidP="00EE61D3">
            <w:pPr>
              <w:snapToGrid w:val="0"/>
              <w:jc w:val="both"/>
              <w:rPr>
                <w:color w:val="auto"/>
              </w:rPr>
            </w:pPr>
            <w:r w:rsidRPr="0075100C">
              <w:rPr>
                <w:rFonts w:hint="eastAsia"/>
                <w:color w:val="auto"/>
              </w:rPr>
              <w:t>流入先：洛南浄化センター</w:t>
            </w:r>
          </w:p>
          <w:p w:rsidR="00B92581" w:rsidRDefault="00EE61D3" w:rsidP="00AA62E0">
            <w:pPr>
              <w:snapToGrid w:val="0"/>
              <w:spacing w:afterLines="30" w:after="72"/>
              <w:ind w:left="1050" w:hangingChars="500" w:hanging="1050"/>
              <w:jc w:val="both"/>
              <w:rPr>
                <w:rFonts w:cs="ＭＳ Ｐゴシック"/>
                <w:color w:val="auto"/>
              </w:rPr>
            </w:pPr>
            <w:r w:rsidRPr="0075100C">
              <w:rPr>
                <w:rFonts w:hint="eastAsia"/>
                <w:color w:val="auto"/>
              </w:rPr>
              <w:t>集水市町：木津川市、井手町、城陽市、宇治市の一部、久御山町、京都市の一部</w:t>
            </w:r>
          </w:p>
        </w:tc>
      </w:tr>
      <w:tr w:rsidR="00EE61D3" w:rsidRPr="0075100C" w:rsidTr="00EE61D3">
        <w:trPr>
          <w:trHeight w:val="397"/>
        </w:trPr>
        <w:tc>
          <w:tcPr>
            <w:tcW w:w="1417" w:type="dxa"/>
            <w:tcBorders>
              <w:top w:val="nil"/>
              <w:bottom w:val="single" w:sz="8" w:space="0" w:color="000000"/>
            </w:tcBorders>
            <w:shd w:val="clear" w:color="auto" w:fill="auto"/>
            <w:vAlign w:val="center"/>
          </w:tcPr>
          <w:p w:rsidR="00EE61D3" w:rsidRPr="0075100C" w:rsidRDefault="00EE61D3" w:rsidP="00EE61D3">
            <w:pPr>
              <w:snapToGrid w:val="0"/>
              <w:rPr>
                <w:color w:val="auto"/>
              </w:rPr>
            </w:pPr>
          </w:p>
        </w:tc>
        <w:tc>
          <w:tcPr>
            <w:tcW w:w="1843" w:type="dxa"/>
            <w:tcBorders>
              <w:top w:val="dashed" w:sz="4" w:space="0" w:color="auto"/>
              <w:bottom w:val="single" w:sz="8" w:space="0" w:color="000000"/>
            </w:tcBorders>
            <w:shd w:val="clear" w:color="auto" w:fill="auto"/>
            <w:vAlign w:val="center"/>
          </w:tcPr>
          <w:p w:rsidR="00EE61D3" w:rsidRPr="0075100C" w:rsidRDefault="00EE61D3" w:rsidP="00EE61D3">
            <w:pPr>
              <w:snapToGrid w:val="0"/>
              <w:ind w:right="-108"/>
              <w:jc w:val="both"/>
              <w:rPr>
                <w:rFonts w:cs="ＭＳＰ明朝"/>
                <w:color w:val="auto"/>
              </w:rPr>
            </w:pPr>
            <w:r w:rsidRPr="0075100C">
              <w:rPr>
                <w:rFonts w:cs="ＭＳＰ明朝" w:hint="eastAsia"/>
                <w:color w:val="auto"/>
              </w:rPr>
              <w:t>向島幹線</w:t>
            </w:r>
          </w:p>
          <w:p w:rsidR="00EE61D3" w:rsidRPr="0075100C" w:rsidRDefault="00EE61D3" w:rsidP="00EE61D3">
            <w:pPr>
              <w:snapToGrid w:val="0"/>
              <w:ind w:right="-108"/>
              <w:jc w:val="right"/>
              <w:rPr>
                <w:color w:val="auto"/>
              </w:rPr>
            </w:pPr>
            <w:r w:rsidRPr="0075100C">
              <w:rPr>
                <w:rFonts w:cs="ＭＳＰ明朝" w:hint="eastAsia"/>
                <w:color w:val="auto"/>
              </w:rPr>
              <w:t>（</w:t>
            </w:r>
            <w:r w:rsidRPr="0075100C">
              <w:rPr>
                <w:color w:val="auto"/>
              </w:rPr>
              <w:t xml:space="preserve">4,800 </w:t>
            </w:r>
            <w:r w:rsidRPr="0075100C">
              <w:rPr>
                <w:rFonts w:hint="eastAsia"/>
                <w:color w:val="auto"/>
              </w:rPr>
              <w:t>ｍ）</w:t>
            </w:r>
          </w:p>
        </w:tc>
        <w:tc>
          <w:tcPr>
            <w:tcW w:w="4820" w:type="dxa"/>
            <w:tcBorders>
              <w:top w:val="dashed" w:sz="4" w:space="0" w:color="auto"/>
              <w:bottom w:val="single" w:sz="8" w:space="0" w:color="000000"/>
            </w:tcBorders>
            <w:vAlign w:val="center"/>
          </w:tcPr>
          <w:p w:rsidR="00B92581" w:rsidRDefault="00EE61D3" w:rsidP="00AA62E0">
            <w:pPr>
              <w:snapToGrid w:val="0"/>
              <w:spacing w:beforeLines="30" w:before="72"/>
              <w:jc w:val="both"/>
              <w:rPr>
                <w:rFonts w:cs="ＭＳ Ｐゴシック"/>
                <w:color w:val="auto"/>
              </w:rPr>
            </w:pPr>
            <w:r w:rsidRPr="0075100C">
              <w:rPr>
                <w:rFonts w:hint="eastAsia"/>
                <w:color w:val="auto"/>
              </w:rPr>
              <w:t>最上流点：</w:t>
            </w:r>
            <w:r w:rsidRPr="0075100C">
              <w:rPr>
                <w:rFonts w:cs="ＭＳ Ｐゴシック" w:hint="eastAsia"/>
                <w:color w:val="auto"/>
              </w:rPr>
              <w:t>京都市と宇治市の市界</w:t>
            </w:r>
          </w:p>
          <w:p w:rsidR="00EE61D3" w:rsidRPr="0075100C" w:rsidRDefault="00EE61D3" w:rsidP="00EE61D3">
            <w:pPr>
              <w:snapToGrid w:val="0"/>
              <w:ind w:right="-108"/>
              <w:jc w:val="both"/>
              <w:rPr>
                <w:rFonts w:cs="ＭＳ Ｐゴシック"/>
                <w:color w:val="auto"/>
              </w:rPr>
            </w:pPr>
            <w:r w:rsidRPr="0075100C">
              <w:rPr>
                <w:rFonts w:hint="eastAsia"/>
                <w:color w:val="auto"/>
              </w:rPr>
              <w:t>流入先：</w:t>
            </w:r>
            <w:r w:rsidRPr="0075100C">
              <w:rPr>
                <w:rFonts w:cs="ＭＳＰ明朝" w:hint="eastAsia"/>
                <w:color w:val="auto"/>
              </w:rPr>
              <w:t>宇治幹線（</w:t>
            </w:r>
            <w:r w:rsidRPr="0075100C">
              <w:rPr>
                <w:rFonts w:cs="ＭＳ Ｐゴシック" w:hint="eastAsia"/>
                <w:color w:val="auto"/>
              </w:rPr>
              <w:t>久御山町大字佐古地内</w:t>
            </w:r>
            <w:r w:rsidRPr="0075100C">
              <w:rPr>
                <w:rFonts w:cs="ＭＳＰ明朝" w:hint="eastAsia"/>
                <w:color w:val="auto"/>
              </w:rPr>
              <w:t>）</w:t>
            </w:r>
          </w:p>
          <w:p w:rsidR="00B92581" w:rsidRDefault="00EE61D3" w:rsidP="00AA62E0">
            <w:pPr>
              <w:snapToGrid w:val="0"/>
              <w:spacing w:afterLines="30" w:after="72"/>
              <w:jc w:val="both"/>
              <w:rPr>
                <w:rFonts w:cs="ＭＳ Ｐゴシック"/>
                <w:color w:val="auto"/>
              </w:rPr>
            </w:pPr>
            <w:r w:rsidRPr="0075100C">
              <w:rPr>
                <w:rFonts w:hint="eastAsia"/>
                <w:color w:val="auto"/>
              </w:rPr>
              <w:t>集水市町：</w:t>
            </w:r>
            <w:r w:rsidRPr="0075100C">
              <w:rPr>
                <w:rFonts w:cs="ＭＳ Ｐゴシック" w:hint="eastAsia"/>
                <w:color w:val="auto"/>
              </w:rPr>
              <w:t>京都市</w:t>
            </w:r>
            <w:r w:rsidRPr="0075100C">
              <w:rPr>
                <w:rFonts w:hint="eastAsia"/>
                <w:color w:val="auto"/>
              </w:rPr>
              <w:t>の一部</w:t>
            </w:r>
            <w:r w:rsidRPr="0075100C">
              <w:rPr>
                <w:rFonts w:cs="ＭＳ Ｐゴシック" w:hint="eastAsia"/>
                <w:color w:val="auto"/>
              </w:rPr>
              <w:t>、宇治市の一部</w:t>
            </w:r>
          </w:p>
        </w:tc>
      </w:tr>
    </w:tbl>
    <w:p w:rsidR="005A72A2" w:rsidRPr="00EE61D3" w:rsidRDefault="005A72A2" w:rsidP="003940FE">
      <w:pPr>
        <w:snapToGrid w:val="0"/>
        <w:spacing w:line="360" w:lineRule="auto"/>
        <w:rPr>
          <w:color w:val="auto"/>
        </w:rPr>
      </w:pPr>
    </w:p>
    <w:p w:rsidR="00B92581" w:rsidRDefault="00E115D9" w:rsidP="00AA62E0">
      <w:pPr>
        <w:pageBreakBefore/>
        <w:numPr>
          <w:ilvl w:val="0"/>
          <w:numId w:val="2"/>
        </w:numPr>
        <w:tabs>
          <w:tab w:val="left" w:pos="709"/>
          <w:tab w:val="left" w:pos="993"/>
        </w:tabs>
        <w:snapToGrid w:val="0"/>
        <w:spacing w:afterLines="50" w:after="120" w:line="360" w:lineRule="auto"/>
        <w:textAlignment w:val="auto"/>
        <w:outlineLvl w:val="4"/>
        <w:rPr>
          <w:color w:val="auto"/>
          <w:sz w:val="22"/>
          <w:szCs w:val="22"/>
        </w:rPr>
      </w:pPr>
      <w:bookmarkStart w:id="195" w:name="_Ref151381618"/>
      <w:bookmarkStart w:id="196" w:name="_Ref144028879"/>
      <w:r w:rsidRPr="00262D57">
        <w:rPr>
          <w:rFonts w:hint="eastAsia"/>
          <w:color w:val="auto"/>
          <w:sz w:val="22"/>
          <w:szCs w:val="22"/>
        </w:rPr>
        <w:lastRenderedPageBreak/>
        <w:t xml:space="preserve">　</w:t>
      </w:r>
      <w:bookmarkStart w:id="197" w:name="_Ref268122110"/>
      <w:r w:rsidR="005A72A2" w:rsidRPr="00262D57">
        <w:rPr>
          <w:rFonts w:hint="eastAsia"/>
          <w:color w:val="auto"/>
          <w:sz w:val="22"/>
          <w:szCs w:val="22"/>
        </w:rPr>
        <w:t>設備の定期点検予定書</w:t>
      </w:r>
      <w:bookmarkEnd w:id="195"/>
      <w:bookmarkEnd w:id="197"/>
    </w:p>
    <w:p w:rsidR="00E5055E" w:rsidRPr="00262D57" w:rsidRDefault="00510CB0" w:rsidP="00E5055E">
      <w:pPr>
        <w:tabs>
          <w:tab w:val="left" w:pos="6990"/>
        </w:tabs>
        <w:snapToGrid w:val="0"/>
        <w:spacing w:line="360" w:lineRule="auto"/>
        <w:ind w:firstLineChars="100" w:firstLine="210"/>
        <w:rPr>
          <w:color w:val="auto"/>
        </w:rPr>
      </w:pPr>
      <w:r w:rsidRPr="00262D57">
        <w:rPr>
          <w:rFonts w:hint="eastAsia"/>
          <w:color w:val="auto"/>
        </w:rPr>
        <w:t>設備の定期点検は以下のとおり行うものとする。</w:t>
      </w:r>
    </w:p>
    <w:p w:rsidR="00510CB0" w:rsidRPr="00262D57" w:rsidRDefault="00510CB0" w:rsidP="00E5055E">
      <w:pPr>
        <w:tabs>
          <w:tab w:val="left" w:pos="6990"/>
        </w:tabs>
        <w:snapToGrid w:val="0"/>
        <w:spacing w:line="360" w:lineRule="auto"/>
        <w:ind w:firstLineChars="100" w:firstLine="210"/>
        <w:rPr>
          <w:color w:val="auto"/>
        </w:rPr>
      </w:pPr>
      <w:r w:rsidRPr="00262D57">
        <w:rPr>
          <w:rFonts w:hint="eastAsia"/>
          <w:color w:val="auto"/>
        </w:rPr>
        <w:t>表中の表記記号は以下のとおりである。</w:t>
      </w:r>
    </w:p>
    <w:p w:rsidR="00510CB0" w:rsidRPr="00262D57" w:rsidRDefault="00510CB0" w:rsidP="00510CB0">
      <w:pPr>
        <w:tabs>
          <w:tab w:val="left" w:pos="6990"/>
        </w:tabs>
        <w:snapToGrid w:val="0"/>
        <w:spacing w:line="360" w:lineRule="auto"/>
        <w:ind w:firstLineChars="200" w:firstLine="420"/>
        <w:rPr>
          <w:color w:val="auto"/>
        </w:rPr>
      </w:pPr>
      <w:r w:rsidRPr="00262D57">
        <w:rPr>
          <w:rFonts w:hint="eastAsia"/>
          <w:color w:val="auto"/>
        </w:rPr>
        <w:t>○：点検（本委託の対象である。）</w:t>
      </w:r>
    </w:p>
    <w:p w:rsidR="001502FB" w:rsidRPr="00262D57" w:rsidRDefault="001502FB" w:rsidP="001502FB">
      <w:pPr>
        <w:tabs>
          <w:tab w:val="left" w:pos="6990"/>
        </w:tabs>
        <w:snapToGrid w:val="0"/>
        <w:spacing w:line="360" w:lineRule="auto"/>
        <w:ind w:firstLineChars="200" w:firstLine="420"/>
        <w:rPr>
          <w:color w:val="auto"/>
        </w:rPr>
      </w:pPr>
      <w:r w:rsidRPr="00262D57">
        <w:rPr>
          <w:rFonts w:hint="eastAsia"/>
          <w:color w:val="auto"/>
        </w:rPr>
        <w:t>◎：整備（本委託の対象である。）</w:t>
      </w:r>
    </w:p>
    <w:p w:rsidR="00534F36" w:rsidRDefault="00534F36" w:rsidP="00534F36">
      <w:pPr>
        <w:tabs>
          <w:tab w:val="left" w:pos="6990"/>
        </w:tabs>
        <w:snapToGrid w:val="0"/>
        <w:spacing w:line="360" w:lineRule="auto"/>
        <w:ind w:firstLineChars="100" w:firstLine="210"/>
        <w:rPr>
          <w:color w:val="auto"/>
        </w:rPr>
      </w:pPr>
      <w:r w:rsidRPr="00262D57">
        <w:rPr>
          <w:rFonts w:hint="eastAsia"/>
          <w:color w:val="auto"/>
        </w:rPr>
        <w:t>なお、浄化センター及びポンプ場のすべての施設の日常点検は、本委託の対象である。</w:t>
      </w:r>
    </w:p>
    <w:p w:rsidR="00705952" w:rsidRDefault="00705952" w:rsidP="0093505F">
      <w:pPr>
        <w:tabs>
          <w:tab w:val="left" w:pos="6990"/>
        </w:tabs>
        <w:snapToGrid w:val="0"/>
        <w:spacing w:line="360" w:lineRule="auto"/>
        <w:ind w:firstLineChars="100" w:firstLine="210"/>
        <w:rPr>
          <w:color w:val="auto"/>
        </w:rPr>
      </w:pPr>
    </w:p>
    <w:p w:rsidR="008C0841" w:rsidRDefault="00427383" w:rsidP="00427383">
      <w:pPr>
        <w:tabs>
          <w:tab w:val="left" w:pos="6990"/>
        </w:tabs>
        <w:snapToGrid w:val="0"/>
        <w:spacing w:line="360" w:lineRule="auto"/>
        <w:rPr>
          <w:color w:val="auto"/>
        </w:rPr>
      </w:pPr>
      <w:r>
        <w:rPr>
          <w:rFonts w:hint="eastAsia"/>
          <w:noProof/>
          <w:color w:val="auto"/>
        </w:rPr>
        <w:drawing>
          <wp:anchor distT="0" distB="0" distL="114300" distR="114300" simplePos="0" relativeHeight="251684864" behindDoc="0" locked="0" layoutInCell="1" allowOverlap="1" wp14:anchorId="5CBBF0BE" wp14:editId="310F991E">
            <wp:simplePos x="0" y="0"/>
            <wp:positionH relativeFrom="column">
              <wp:posOffset>-3503</wp:posOffset>
            </wp:positionH>
            <wp:positionV relativeFrom="paragraph">
              <wp:posOffset>89877</wp:posOffset>
            </wp:positionV>
            <wp:extent cx="5572125" cy="4314825"/>
            <wp:effectExtent l="0" t="0" r="9525" b="9525"/>
            <wp:wrapNone/>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72125" cy="4314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27383" w:rsidRDefault="00427383" w:rsidP="00534F36">
      <w:pPr>
        <w:tabs>
          <w:tab w:val="left" w:pos="6990"/>
        </w:tabs>
        <w:snapToGrid w:val="0"/>
        <w:spacing w:line="360" w:lineRule="auto"/>
        <w:ind w:firstLineChars="100" w:firstLine="210"/>
        <w:rPr>
          <w:color w:val="auto"/>
        </w:rPr>
      </w:pPr>
    </w:p>
    <w:p w:rsidR="00427383" w:rsidRDefault="00427383" w:rsidP="00534F36">
      <w:pPr>
        <w:tabs>
          <w:tab w:val="left" w:pos="6990"/>
        </w:tabs>
        <w:snapToGrid w:val="0"/>
        <w:spacing w:line="360" w:lineRule="auto"/>
        <w:ind w:firstLineChars="100" w:firstLine="210"/>
        <w:rPr>
          <w:color w:val="auto"/>
        </w:rPr>
      </w:pPr>
    </w:p>
    <w:p w:rsidR="00427383" w:rsidRDefault="00427383" w:rsidP="00534F36">
      <w:pPr>
        <w:tabs>
          <w:tab w:val="left" w:pos="6990"/>
        </w:tabs>
        <w:snapToGrid w:val="0"/>
        <w:spacing w:line="360" w:lineRule="auto"/>
        <w:ind w:firstLineChars="100" w:firstLine="210"/>
        <w:rPr>
          <w:color w:val="auto"/>
        </w:rPr>
      </w:pPr>
    </w:p>
    <w:p w:rsidR="00427383" w:rsidRDefault="00427383" w:rsidP="00534F36">
      <w:pPr>
        <w:tabs>
          <w:tab w:val="left" w:pos="6990"/>
        </w:tabs>
        <w:snapToGrid w:val="0"/>
        <w:spacing w:line="360" w:lineRule="auto"/>
        <w:ind w:firstLineChars="100" w:firstLine="210"/>
        <w:rPr>
          <w:color w:val="auto"/>
        </w:rPr>
      </w:pPr>
    </w:p>
    <w:p w:rsidR="00427383" w:rsidRDefault="00427383" w:rsidP="00534F36">
      <w:pPr>
        <w:tabs>
          <w:tab w:val="left" w:pos="6990"/>
        </w:tabs>
        <w:snapToGrid w:val="0"/>
        <w:spacing w:line="360" w:lineRule="auto"/>
        <w:ind w:firstLineChars="100" w:firstLine="210"/>
        <w:rPr>
          <w:color w:val="auto"/>
        </w:rPr>
      </w:pPr>
    </w:p>
    <w:p w:rsidR="00427383" w:rsidRDefault="00427383" w:rsidP="00534F36">
      <w:pPr>
        <w:tabs>
          <w:tab w:val="left" w:pos="6990"/>
        </w:tabs>
        <w:snapToGrid w:val="0"/>
        <w:spacing w:line="360" w:lineRule="auto"/>
        <w:ind w:firstLineChars="100" w:firstLine="210"/>
        <w:rPr>
          <w:color w:val="auto"/>
        </w:rPr>
      </w:pPr>
    </w:p>
    <w:p w:rsidR="00427383" w:rsidRDefault="00427383" w:rsidP="00534F36">
      <w:pPr>
        <w:tabs>
          <w:tab w:val="left" w:pos="6990"/>
        </w:tabs>
        <w:snapToGrid w:val="0"/>
        <w:spacing w:line="360" w:lineRule="auto"/>
        <w:ind w:firstLineChars="100" w:firstLine="210"/>
        <w:rPr>
          <w:color w:val="auto"/>
        </w:rPr>
      </w:pPr>
    </w:p>
    <w:p w:rsidR="00427383" w:rsidRDefault="00427383" w:rsidP="00534F36">
      <w:pPr>
        <w:tabs>
          <w:tab w:val="left" w:pos="6990"/>
        </w:tabs>
        <w:snapToGrid w:val="0"/>
        <w:spacing w:line="360" w:lineRule="auto"/>
        <w:ind w:firstLineChars="100" w:firstLine="210"/>
        <w:rPr>
          <w:color w:val="auto"/>
        </w:rPr>
      </w:pPr>
    </w:p>
    <w:p w:rsidR="00427383" w:rsidRPr="008C0841" w:rsidRDefault="00427383" w:rsidP="00534F36">
      <w:pPr>
        <w:tabs>
          <w:tab w:val="left" w:pos="6990"/>
        </w:tabs>
        <w:snapToGrid w:val="0"/>
        <w:spacing w:line="360" w:lineRule="auto"/>
        <w:ind w:firstLineChars="100" w:firstLine="210"/>
        <w:rPr>
          <w:color w:val="auto"/>
        </w:rPr>
      </w:pPr>
    </w:p>
    <w:p w:rsidR="008C5D41" w:rsidRDefault="008C5D41" w:rsidP="00427383">
      <w:pPr>
        <w:tabs>
          <w:tab w:val="left" w:pos="6990"/>
        </w:tabs>
        <w:snapToGrid w:val="0"/>
        <w:spacing w:line="360" w:lineRule="auto"/>
        <w:rPr>
          <w:color w:val="auto"/>
        </w:rPr>
      </w:pPr>
    </w:p>
    <w:p w:rsidR="00427383" w:rsidRDefault="00427383" w:rsidP="00427383">
      <w:pPr>
        <w:tabs>
          <w:tab w:val="left" w:pos="6990"/>
        </w:tabs>
        <w:snapToGrid w:val="0"/>
        <w:spacing w:line="360" w:lineRule="auto"/>
        <w:rPr>
          <w:color w:val="auto"/>
        </w:rPr>
      </w:pPr>
    </w:p>
    <w:p w:rsidR="00427383" w:rsidRDefault="00427383" w:rsidP="00427383">
      <w:pPr>
        <w:tabs>
          <w:tab w:val="left" w:pos="6990"/>
        </w:tabs>
        <w:snapToGrid w:val="0"/>
        <w:spacing w:line="360" w:lineRule="auto"/>
        <w:rPr>
          <w:color w:val="auto"/>
        </w:rPr>
      </w:pPr>
    </w:p>
    <w:p w:rsidR="00427383" w:rsidRDefault="00427383" w:rsidP="00427383">
      <w:pPr>
        <w:tabs>
          <w:tab w:val="left" w:pos="6990"/>
        </w:tabs>
        <w:snapToGrid w:val="0"/>
        <w:spacing w:line="360" w:lineRule="auto"/>
        <w:rPr>
          <w:color w:val="auto"/>
        </w:rPr>
      </w:pPr>
    </w:p>
    <w:p w:rsidR="00427383" w:rsidRDefault="00427383" w:rsidP="00427383">
      <w:pPr>
        <w:tabs>
          <w:tab w:val="left" w:pos="6990"/>
        </w:tabs>
        <w:snapToGrid w:val="0"/>
        <w:spacing w:line="360" w:lineRule="auto"/>
        <w:rPr>
          <w:color w:val="auto"/>
        </w:rPr>
      </w:pPr>
    </w:p>
    <w:p w:rsidR="00427383" w:rsidRDefault="00427383" w:rsidP="00427383">
      <w:pPr>
        <w:tabs>
          <w:tab w:val="left" w:pos="6990"/>
        </w:tabs>
        <w:snapToGrid w:val="0"/>
        <w:spacing w:line="360" w:lineRule="auto"/>
        <w:rPr>
          <w:color w:val="auto"/>
        </w:rPr>
      </w:pPr>
    </w:p>
    <w:p w:rsidR="00427383" w:rsidRDefault="00427383" w:rsidP="00427383">
      <w:pPr>
        <w:tabs>
          <w:tab w:val="left" w:pos="6990"/>
        </w:tabs>
        <w:snapToGrid w:val="0"/>
        <w:spacing w:line="360" w:lineRule="auto"/>
        <w:rPr>
          <w:color w:val="auto"/>
        </w:rPr>
      </w:pPr>
    </w:p>
    <w:p w:rsidR="00427383" w:rsidRDefault="00427383" w:rsidP="00427383">
      <w:pPr>
        <w:tabs>
          <w:tab w:val="left" w:pos="6990"/>
        </w:tabs>
        <w:snapToGrid w:val="0"/>
        <w:spacing w:line="360" w:lineRule="auto"/>
        <w:rPr>
          <w:color w:val="auto"/>
        </w:rPr>
      </w:pPr>
    </w:p>
    <w:p w:rsidR="00427383" w:rsidRDefault="00427383" w:rsidP="00427383">
      <w:pPr>
        <w:tabs>
          <w:tab w:val="left" w:pos="6990"/>
        </w:tabs>
        <w:snapToGrid w:val="0"/>
        <w:spacing w:line="360" w:lineRule="auto"/>
        <w:rPr>
          <w:color w:val="auto"/>
        </w:rPr>
      </w:pPr>
    </w:p>
    <w:p w:rsidR="00427383" w:rsidRDefault="00427383" w:rsidP="00427383">
      <w:pPr>
        <w:tabs>
          <w:tab w:val="left" w:pos="6990"/>
        </w:tabs>
        <w:snapToGrid w:val="0"/>
        <w:spacing w:line="360" w:lineRule="auto"/>
        <w:rPr>
          <w:color w:val="auto"/>
        </w:rPr>
      </w:pPr>
    </w:p>
    <w:p w:rsidR="00427383" w:rsidRDefault="00427383" w:rsidP="00427383">
      <w:pPr>
        <w:tabs>
          <w:tab w:val="left" w:pos="6990"/>
        </w:tabs>
        <w:snapToGrid w:val="0"/>
        <w:spacing w:line="360" w:lineRule="auto"/>
        <w:rPr>
          <w:color w:val="auto"/>
        </w:rPr>
      </w:pPr>
    </w:p>
    <w:p w:rsidR="00427383" w:rsidRDefault="00427383" w:rsidP="00427383">
      <w:pPr>
        <w:tabs>
          <w:tab w:val="left" w:pos="6990"/>
        </w:tabs>
        <w:snapToGrid w:val="0"/>
        <w:spacing w:line="360" w:lineRule="auto"/>
        <w:rPr>
          <w:color w:val="auto"/>
        </w:rPr>
      </w:pPr>
    </w:p>
    <w:p w:rsidR="00427383" w:rsidRDefault="00427383" w:rsidP="00427383">
      <w:pPr>
        <w:tabs>
          <w:tab w:val="left" w:pos="6990"/>
        </w:tabs>
        <w:snapToGrid w:val="0"/>
        <w:spacing w:line="360" w:lineRule="auto"/>
        <w:rPr>
          <w:color w:val="auto"/>
        </w:rPr>
      </w:pPr>
    </w:p>
    <w:p w:rsidR="00427383" w:rsidRDefault="00427383" w:rsidP="00427383">
      <w:pPr>
        <w:tabs>
          <w:tab w:val="left" w:pos="6990"/>
        </w:tabs>
        <w:snapToGrid w:val="0"/>
        <w:spacing w:line="360" w:lineRule="auto"/>
        <w:rPr>
          <w:color w:val="auto"/>
        </w:rPr>
      </w:pPr>
    </w:p>
    <w:p w:rsidR="00427383" w:rsidRDefault="00427383" w:rsidP="00427383">
      <w:pPr>
        <w:tabs>
          <w:tab w:val="left" w:pos="6990"/>
        </w:tabs>
        <w:snapToGrid w:val="0"/>
        <w:spacing w:line="360" w:lineRule="auto"/>
        <w:rPr>
          <w:color w:val="auto"/>
        </w:rPr>
      </w:pPr>
    </w:p>
    <w:p w:rsidR="00427383" w:rsidRDefault="00427383" w:rsidP="00427383">
      <w:pPr>
        <w:tabs>
          <w:tab w:val="left" w:pos="6990"/>
        </w:tabs>
        <w:snapToGrid w:val="0"/>
        <w:spacing w:line="360" w:lineRule="auto"/>
        <w:rPr>
          <w:color w:val="auto"/>
        </w:rPr>
      </w:pPr>
    </w:p>
    <w:p w:rsidR="00427383" w:rsidRDefault="00427383" w:rsidP="00427383">
      <w:pPr>
        <w:tabs>
          <w:tab w:val="left" w:pos="6990"/>
        </w:tabs>
        <w:snapToGrid w:val="0"/>
        <w:spacing w:line="360" w:lineRule="auto"/>
        <w:rPr>
          <w:color w:val="auto"/>
        </w:rPr>
      </w:pPr>
    </w:p>
    <w:p w:rsidR="00427383" w:rsidRDefault="00427383" w:rsidP="00427383">
      <w:pPr>
        <w:tabs>
          <w:tab w:val="left" w:pos="6990"/>
        </w:tabs>
        <w:snapToGrid w:val="0"/>
        <w:spacing w:line="360" w:lineRule="auto"/>
        <w:rPr>
          <w:color w:val="auto"/>
        </w:rPr>
      </w:pPr>
    </w:p>
    <w:p w:rsidR="00A66D3F" w:rsidRDefault="00A66D3F" w:rsidP="00427383">
      <w:pPr>
        <w:tabs>
          <w:tab w:val="left" w:pos="6990"/>
        </w:tabs>
        <w:snapToGrid w:val="0"/>
        <w:spacing w:line="360" w:lineRule="auto"/>
        <w:rPr>
          <w:color w:val="auto"/>
        </w:rPr>
      </w:pPr>
      <w:r>
        <w:rPr>
          <w:color w:val="auto"/>
        </w:rPr>
        <w:br w:type="page"/>
      </w:r>
    </w:p>
    <w:p w:rsidR="00427383" w:rsidRDefault="00427383" w:rsidP="00427383">
      <w:pPr>
        <w:tabs>
          <w:tab w:val="left" w:pos="6990"/>
        </w:tabs>
        <w:snapToGrid w:val="0"/>
        <w:spacing w:line="360" w:lineRule="auto"/>
        <w:rPr>
          <w:color w:val="auto"/>
        </w:rPr>
      </w:pPr>
      <w:r>
        <w:rPr>
          <w:rFonts w:hint="eastAsia"/>
          <w:noProof/>
          <w:color w:val="auto"/>
        </w:rPr>
        <w:lastRenderedPageBreak/>
        <w:drawing>
          <wp:anchor distT="0" distB="0" distL="114300" distR="114300" simplePos="0" relativeHeight="251685888" behindDoc="0" locked="0" layoutInCell="1" allowOverlap="1" wp14:anchorId="3E71E38C" wp14:editId="32334EEC">
            <wp:simplePos x="0" y="0"/>
            <wp:positionH relativeFrom="column">
              <wp:posOffset>-6235</wp:posOffset>
            </wp:positionH>
            <wp:positionV relativeFrom="paragraph">
              <wp:posOffset>93403</wp:posOffset>
            </wp:positionV>
            <wp:extent cx="5572760" cy="8807450"/>
            <wp:effectExtent l="0" t="0" r="8890" b="0"/>
            <wp:wrapNone/>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72760" cy="88074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27383" w:rsidRDefault="00427383" w:rsidP="00427383">
      <w:pPr>
        <w:tabs>
          <w:tab w:val="left" w:pos="6990"/>
        </w:tabs>
        <w:snapToGrid w:val="0"/>
        <w:spacing w:line="360" w:lineRule="auto"/>
        <w:rPr>
          <w:color w:val="auto"/>
        </w:rPr>
      </w:pPr>
    </w:p>
    <w:p w:rsidR="00427383" w:rsidRDefault="00427383" w:rsidP="00427383">
      <w:pPr>
        <w:tabs>
          <w:tab w:val="left" w:pos="6990"/>
        </w:tabs>
        <w:snapToGrid w:val="0"/>
        <w:spacing w:line="360" w:lineRule="auto"/>
        <w:rPr>
          <w:color w:val="auto"/>
        </w:rPr>
      </w:pPr>
    </w:p>
    <w:p w:rsidR="00427383" w:rsidRDefault="00427383" w:rsidP="00427383">
      <w:pPr>
        <w:tabs>
          <w:tab w:val="left" w:pos="6990"/>
        </w:tabs>
        <w:snapToGrid w:val="0"/>
        <w:spacing w:line="360" w:lineRule="auto"/>
        <w:rPr>
          <w:color w:val="auto"/>
        </w:rPr>
      </w:pPr>
    </w:p>
    <w:p w:rsidR="00427383" w:rsidRDefault="00427383" w:rsidP="00427383">
      <w:pPr>
        <w:tabs>
          <w:tab w:val="left" w:pos="6990"/>
        </w:tabs>
        <w:snapToGrid w:val="0"/>
        <w:spacing w:line="360" w:lineRule="auto"/>
        <w:rPr>
          <w:color w:val="auto"/>
        </w:rPr>
      </w:pPr>
    </w:p>
    <w:p w:rsidR="00427383" w:rsidRDefault="00427383" w:rsidP="00427383">
      <w:pPr>
        <w:tabs>
          <w:tab w:val="left" w:pos="6990"/>
        </w:tabs>
        <w:snapToGrid w:val="0"/>
        <w:spacing w:line="360" w:lineRule="auto"/>
        <w:rPr>
          <w:color w:val="auto"/>
        </w:rPr>
      </w:pPr>
    </w:p>
    <w:p w:rsidR="00427383" w:rsidRDefault="00427383" w:rsidP="00427383">
      <w:pPr>
        <w:tabs>
          <w:tab w:val="left" w:pos="6990"/>
        </w:tabs>
        <w:snapToGrid w:val="0"/>
        <w:spacing w:line="360" w:lineRule="auto"/>
        <w:rPr>
          <w:color w:val="auto"/>
        </w:rPr>
      </w:pPr>
    </w:p>
    <w:p w:rsidR="00427383" w:rsidRDefault="00427383" w:rsidP="00427383">
      <w:pPr>
        <w:tabs>
          <w:tab w:val="left" w:pos="6990"/>
        </w:tabs>
        <w:snapToGrid w:val="0"/>
        <w:spacing w:line="360" w:lineRule="auto"/>
        <w:rPr>
          <w:color w:val="auto"/>
        </w:rPr>
      </w:pPr>
    </w:p>
    <w:p w:rsidR="00427383" w:rsidRDefault="00427383" w:rsidP="00427383">
      <w:pPr>
        <w:tabs>
          <w:tab w:val="left" w:pos="6990"/>
        </w:tabs>
        <w:snapToGrid w:val="0"/>
        <w:spacing w:line="360" w:lineRule="auto"/>
        <w:rPr>
          <w:color w:val="auto"/>
        </w:rPr>
      </w:pPr>
    </w:p>
    <w:p w:rsidR="00427383" w:rsidRDefault="00427383" w:rsidP="00427383">
      <w:pPr>
        <w:tabs>
          <w:tab w:val="left" w:pos="6990"/>
        </w:tabs>
        <w:snapToGrid w:val="0"/>
        <w:spacing w:line="360" w:lineRule="auto"/>
        <w:rPr>
          <w:color w:val="auto"/>
        </w:rPr>
      </w:pPr>
    </w:p>
    <w:p w:rsidR="00427383" w:rsidRDefault="00427383" w:rsidP="00427383">
      <w:pPr>
        <w:tabs>
          <w:tab w:val="left" w:pos="6990"/>
        </w:tabs>
        <w:snapToGrid w:val="0"/>
        <w:spacing w:line="360" w:lineRule="auto"/>
        <w:rPr>
          <w:color w:val="auto"/>
        </w:rPr>
      </w:pPr>
    </w:p>
    <w:p w:rsidR="00427383" w:rsidRDefault="00427383" w:rsidP="00427383">
      <w:pPr>
        <w:tabs>
          <w:tab w:val="left" w:pos="6990"/>
        </w:tabs>
        <w:snapToGrid w:val="0"/>
        <w:spacing w:line="360" w:lineRule="auto"/>
        <w:rPr>
          <w:color w:val="auto"/>
        </w:rPr>
      </w:pPr>
    </w:p>
    <w:p w:rsidR="00427383" w:rsidRDefault="00427383" w:rsidP="00427383">
      <w:pPr>
        <w:tabs>
          <w:tab w:val="left" w:pos="6990"/>
        </w:tabs>
        <w:snapToGrid w:val="0"/>
        <w:spacing w:line="360" w:lineRule="auto"/>
        <w:rPr>
          <w:color w:val="auto"/>
        </w:rPr>
      </w:pPr>
    </w:p>
    <w:p w:rsidR="00427383" w:rsidRDefault="00427383" w:rsidP="00427383">
      <w:pPr>
        <w:tabs>
          <w:tab w:val="left" w:pos="6990"/>
        </w:tabs>
        <w:snapToGrid w:val="0"/>
        <w:spacing w:line="360" w:lineRule="auto"/>
        <w:rPr>
          <w:color w:val="auto"/>
        </w:rPr>
      </w:pPr>
    </w:p>
    <w:p w:rsidR="00427383" w:rsidRDefault="00427383" w:rsidP="00427383">
      <w:pPr>
        <w:tabs>
          <w:tab w:val="left" w:pos="6990"/>
        </w:tabs>
        <w:snapToGrid w:val="0"/>
        <w:spacing w:line="360" w:lineRule="auto"/>
        <w:rPr>
          <w:color w:val="auto"/>
        </w:rPr>
      </w:pPr>
    </w:p>
    <w:p w:rsidR="00427383" w:rsidRDefault="00427383" w:rsidP="00427383">
      <w:pPr>
        <w:tabs>
          <w:tab w:val="left" w:pos="6990"/>
        </w:tabs>
        <w:snapToGrid w:val="0"/>
        <w:spacing w:line="360" w:lineRule="auto"/>
        <w:rPr>
          <w:color w:val="auto"/>
        </w:rPr>
      </w:pPr>
    </w:p>
    <w:p w:rsidR="00427383" w:rsidRDefault="00427383" w:rsidP="00427383">
      <w:pPr>
        <w:tabs>
          <w:tab w:val="left" w:pos="6990"/>
        </w:tabs>
        <w:snapToGrid w:val="0"/>
        <w:spacing w:line="360" w:lineRule="auto"/>
        <w:rPr>
          <w:color w:val="auto"/>
        </w:rPr>
      </w:pPr>
    </w:p>
    <w:p w:rsidR="00427383" w:rsidRDefault="00427383" w:rsidP="00427383">
      <w:pPr>
        <w:tabs>
          <w:tab w:val="left" w:pos="6990"/>
        </w:tabs>
        <w:snapToGrid w:val="0"/>
        <w:spacing w:line="360" w:lineRule="auto"/>
        <w:rPr>
          <w:color w:val="auto"/>
        </w:rPr>
      </w:pPr>
    </w:p>
    <w:p w:rsidR="00427383" w:rsidRDefault="00427383" w:rsidP="00427383">
      <w:pPr>
        <w:tabs>
          <w:tab w:val="left" w:pos="6990"/>
        </w:tabs>
        <w:snapToGrid w:val="0"/>
        <w:spacing w:line="360" w:lineRule="auto"/>
        <w:rPr>
          <w:color w:val="auto"/>
        </w:rPr>
      </w:pPr>
    </w:p>
    <w:p w:rsidR="00427383" w:rsidRDefault="00427383" w:rsidP="00427383">
      <w:pPr>
        <w:tabs>
          <w:tab w:val="left" w:pos="6990"/>
        </w:tabs>
        <w:snapToGrid w:val="0"/>
        <w:spacing w:line="360" w:lineRule="auto"/>
        <w:rPr>
          <w:color w:val="auto"/>
        </w:rPr>
      </w:pPr>
    </w:p>
    <w:p w:rsidR="00427383" w:rsidRDefault="00427383" w:rsidP="00427383">
      <w:pPr>
        <w:tabs>
          <w:tab w:val="left" w:pos="6990"/>
        </w:tabs>
        <w:snapToGrid w:val="0"/>
        <w:spacing w:line="360" w:lineRule="auto"/>
        <w:rPr>
          <w:color w:val="auto"/>
        </w:rPr>
      </w:pPr>
    </w:p>
    <w:p w:rsidR="00625336" w:rsidRDefault="00625336" w:rsidP="00625336">
      <w:pPr>
        <w:tabs>
          <w:tab w:val="left" w:pos="6990"/>
        </w:tabs>
        <w:snapToGrid w:val="0"/>
        <w:spacing w:line="360" w:lineRule="auto"/>
        <w:ind w:leftChars="135" w:left="283" w:firstLine="1"/>
      </w:pPr>
    </w:p>
    <w:p w:rsidR="00625336" w:rsidRDefault="00625336" w:rsidP="00625336">
      <w:pPr>
        <w:tabs>
          <w:tab w:val="left" w:pos="6990"/>
        </w:tabs>
        <w:snapToGrid w:val="0"/>
        <w:spacing w:line="360" w:lineRule="auto"/>
        <w:ind w:firstLineChars="135" w:firstLine="283"/>
        <w:rPr>
          <w:color w:val="auto"/>
        </w:rPr>
      </w:pPr>
    </w:p>
    <w:p w:rsidR="00625336" w:rsidRDefault="00625336"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A66D3F" w:rsidRDefault="00A66D3F" w:rsidP="00427383">
      <w:pPr>
        <w:tabs>
          <w:tab w:val="left" w:pos="6990"/>
        </w:tabs>
        <w:snapToGrid w:val="0"/>
        <w:spacing w:line="360" w:lineRule="auto"/>
        <w:rPr>
          <w:color w:val="auto"/>
        </w:rPr>
      </w:pPr>
      <w:r>
        <w:rPr>
          <w:color w:val="auto"/>
        </w:rPr>
        <w:br w:type="page"/>
      </w:r>
    </w:p>
    <w:p w:rsidR="00427383" w:rsidRDefault="00427383" w:rsidP="00427383">
      <w:pPr>
        <w:tabs>
          <w:tab w:val="left" w:pos="6990"/>
        </w:tabs>
        <w:snapToGrid w:val="0"/>
        <w:spacing w:line="360" w:lineRule="auto"/>
        <w:rPr>
          <w:color w:val="auto"/>
        </w:rPr>
      </w:pPr>
      <w:r>
        <w:rPr>
          <w:rFonts w:hint="eastAsia"/>
          <w:noProof/>
          <w:color w:val="auto"/>
        </w:rPr>
        <w:lastRenderedPageBreak/>
        <w:drawing>
          <wp:anchor distT="0" distB="0" distL="114300" distR="114300" simplePos="0" relativeHeight="251686912" behindDoc="0" locked="0" layoutInCell="1" allowOverlap="1" wp14:anchorId="75677E23" wp14:editId="1E5EECB8">
            <wp:simplePos x="0" y="0"/>
            <wp:positionH relativeFrom="column">
              <wp:posOffset>0</wp:posOffset>
            </wp:positionH>
            <wp:positionV relativeFrom="paragraph">
              <wp:posOffset>181668</wp:posOffset>
            </wp:positionV>
            <wp:extent cx="5572760" cy="9006205"/>
            <wp:effectExtent l="0" t="0" r="8890" b="4445"/>
            <wp:wrapNone/>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72760" cy="90062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625336" w:rsidRDefault="00625336"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A66D3F" w:rsidRDefault="00A66D3F" w:rsidP="00427383">
      <w:pPr>
        <w:tabs>
          <w:tab w:val="left" w:pos="6990"/>
        </w:tabs>
        <w:snapToGrid w:val="0"/>
        <w:spacing w:line="360" w:lineRule="auto"/>
        <w:rPr>
          <w:color w:val="auto"/>
        </w:rPr>
      </w:pPr>
      <w:r>
        <w:rPr>
          <w:color w:val="auto"/>
        </w:rPr>
        <w:br w:type="page"/>
      </w:r>
    </w:p>
    <w:p w:rsidR="00427383" w:rsidRDefault="00427383" w:rsidP="00427383">
      <w:pPr>
        <w:tabs>
          <w:tab w:val="left" w:pos="6990"/>
        </w:tabs>
        <w:snapToGrid w:val="0"/>
        <w:spacing w:line="360" w:lineRule="auto"/>
        <w:rPr>
          <w:color w:val="auto"/>
        </w:rPr>
      </w:pPr>
      <w:r>
        <w:rPr>
          <w:rFonts w:hint="eastAsia"/>
          <w:noProof/>
          <w:color w:val="auto"/>
        </w:rPr>
        <w:lastRenderedPageBreak/>
        <w:drawing>
          <wp:anchor distT="0" distB="0" distL="114300" distR="114300" simplePos="0" relativeHeight="251687936" behindDoc="0" locked="0" layoutInCell="1" allowOverlap="1" wp14:anchorId="3AAC06D1" wp14:editId="748E4DB3">
            <wp:simplePos x="0" y="0"/>
            <wp:positionH relativeFrom="column">
              <wp:posOffset>0</wp:posOffset>
            </wp:positionH>
            <wp:positionV relativeFrom="paragraph">
              <wp:posOffset>90863</wp:posOffset>
            </wp:positionV>
            <wp:extent cx="5572125" cy="1152525"/>
            <wp:effectExtent l="0" t="0" r="9525" b="9525"/>
            <wp:wrapNone/>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72125" cy="1152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A66D3F" w:rsidRDefault="00A66D3F" w:rsidP="00427383">
      <w:pPr>
        <w:tabs>
          <w:tab w:val="left" w:pos="6990"/>
        </w:tabs>
        <w:snapToGrid w:val="0"/>
        <w:spacing w:line="360" w:lineRule="auto"/>
        <w:rPr>
          <w:color w:val="auto"/>
        </w:rPr>
      </w:pPr>
      <w:r>
        <w:rPr>
          <w:color w:val="auto"/>
        </w:rPr>
        <w:br w:type="page"/>
      </w:r>
    </w:p>
    <w:p w:rsidR="00EB692C" w:rsidRDefault="00252FB2" w:rsidP="00427383">
      <w:pPr>
        <w:tabs>
          <w:tab w:val="left" w:pos="6990"/>
        </w:tabs>
        <w:snapToGrid w:val="0"/>
        <w:spacing w:line="360" w:lineRule="auto"/>
        <w:rPr>
          <w:noProof/>
          <w:color w:val="auto"/>
        </w:rPr>
      </w:pPr>
      <w:r>
        <w:rPr>
          <w:rFonts w:hint="eastAsia"/>
          <w:noProof/>
          <w:color w:val="auto"/>
        </w:rPr>
        <w:lastRenderedPageBreak/>
        <w:drawing>
          <wp:anchor distT="0" distB="0" distL="114300" distR="114300" simplePos="0" relativeHeight="251714560" behindDoc="0" locked="0" layoutInCell="1" allowOverlap="1" wp14:anchorId="1247BAB3" wp14:editId="64D22371">
            <wp:simplePos x="0" y="0"/>
            <wp:positionH relativeFrom="column">
              <wp:posOffset>-462</wp:posOffset>
            </wp:positionH>
            <wp:positionV relativeFrom="paragraph">
              <wp:posOffset>88323</wp:posOffset>
            </wp:positionV>
            <wp:extent cx="5572760" cy="7452995"/>
            <wp:effectExtent l="0" t="0" r="8890"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572760" cy="74529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27383" w:rsidRDefault="00427383" w:rsidP="00427383">
      <w:pPr>
        <w:tabs>
          <w:tab w:val="left" w:pos="6990"/>
        </w:tabs>
        <w:snapToGrid w:val="0"/>
        <w:spacing w:line="360" w:lineRule="auto"/>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A66D3F" w:rsidRDefault="00252FB2" w:rsidP="00427383">
      <w:pPr>
        <w:tabs>
          <w:tab w:val="left" w:pos="6990"/>
        </w:tabs>
        <w:snapToGrid w:val="0"/>
        <w:spacing w:line="360" w:lineRule="auto"/>
        <w:rPr>
          <w:color w:val="auto"/>
        </w:rPr>
      </w:pPr>
      <w:r>
        <w:rPr>
          <w:noProof/>
          <w:color w:val="auto"/>
        </w:rPr>
        <w:lastRenderedPageBreak/>
        <w:drawing>
          <wp:anchor distT="0" distB="0" distL="114300" distR="114300" simplePos="0" relativeHeight="251715584" behindDoc="0" locked="0" layoutInCell="1" allowOverlap="1" wp14:anchorId="6CA68BA7" wp14:editId="4C486B32">
            <wp:simplePos x="0" y="0"/>
            <wp:positionH relativeFrom="column">
              <wp:posOffset>-462</wp:posOffset>
            </wp:positionH>
            <wp:positionV relativeFrom="paragraph">
              <wp:posOffset>185362</wp:posOffset>
            </wp:positionV>
            <wp:extent cx="5572760" cy="7358380"/>
            <wp:effectExtent l="0" t="0" r="8890" b="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572760" cy="7358380"/>
                    </a:xfrm>
                    <a:prstGeom prst="rect">
                      <a:avLst/>
                    </a:prstGeom>
                    <a:noFill/>
                    <a:ln>
                      <a:noFill/>
                    </a:ln>
                  </pic:spPr>
                </pic:pic>
              </a:graphicData>
            </a:graphic>
            <wp14:sizeRelH relativeFrom="page">
              <wp14:pctWidth>0</wp14:pctWidth>
            </wp14:sizeRelH>
            <wp14:sizeRelV relativeFrom="page">
              <wp14:pctHeight>0</wp14:pctHeight>
            </wp14:sizeRelV>
          </wp:anchor>
        </w:drawing>
      </w:r>
      <w:r w:rsidR="00A66D3F">
        <w:rPr>
          <w:color w:val="auto"/>
        </w:rPr>
        <w:br w:type="page"/>
      </w:r>
    </w:p>
    <w:p w:rsidR="00427383" w:rsidRDefault="00252FB2" w:rsidP="00427383">
      <w:pPr>
        <w:tabs>
          <w:tab w:val="left" w:pos="6990"/>
        </w:tabs>
        <w:snapToGrid w:val="0"/>
        <w:spacing w:line="360" w:lineRule="auto"/>
        <w:rPr>
          <w:color w:val="auto"/>
        </w:rPr>
      </w:pPr>
      <w:r>
        <w:rPr>
          <w:noProof/>
          <w:color w:val="auto"/>
        </w:rPr>
        <w:lastRenderedPageBreak/>
        <w:drawing>
          <wp:anchor distT="0" distB="0" distL="114300" distR="114300" simplePos="0" relativeHeight="251716608" behindDoc="0" locked="0" layoutInCell="1" allowOverlap="1" wp14:anchorId="11453BCD" wp14:editId="2813EAC3">
            <wp:simplePos x="0" y="0"/>
            <wp:positionH relativeFrom="column">
              <wp:posOffset>-635</wp:posOffset>
            </wp:positionH>
            <wp:positionV relativeFrom="paragraph">
              <wp:posOffset>179070</wp:posOffset>
            </wp:positionV>
            <wp:extent cx="5572760" cy="7548245"/>
            <wp:effectExtent l="0" t="0" r="8890" b="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572760" cy="75482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A66D3F" w:rsidRDefault="00A66D3F" w:rsidP="00427383">
      <w:pPr>
        <w:tabs>
          <w:tab w:val="left" w:pos="6990"/>
        </w:tabs>
        <w:snapToGrid w:val="0"/>
        <w:spacing w:line="360" w:lineRule="auto"/>
        <w:rPr>
          <w:color w:val="auto"/>
        </w:rPr>
      </w:pPr>
      <w:r>
        <w:rPr>
          <w:color w:val="auto"/>
        </w:rPr>
        <w:br w:type="page"/>
      </w:r>
    </w:p>
    <w:p w:rsidR="00427383" w:rsidRDefault="00252FB2" w:rsidP="00427383">
      <w:pPr>
        <w:tabs>
          <w:tab w:val="left" w:pos="6990"/>
        </w:tabs>
        <w:snapToGrid w:val="0"/>
        <w:spacing w:line="360" w:lineRule="auto"/>
        <w:rPr>
          <w:color w:val="auto"/>
        </w:rPr>
      </w:pPr>
      <w:r>
        <w:rPr>
          <w:noProof/>
          <w:color w:val="auto"/>
        </w:rPr>
        <w:lastRenderedPageBreak/>
        <w:drawing>
          <wp:anchor distT="0" distB="0" distL="114300" distR="114300" simplePos="0" relativeHeight="251717632" behindDoc="0" locked="0" layoutInCell="1" allowOverlap="1" wp14:anchorId="1F21F2AA" wp14:editId="74672398">
            <wp:simplePos x="0" y="0"/>
            <wp:positionH relativeFrom="column">
              <wp:posOffset>-73025</wp:posOffset>
            </wp:positionH>
            <wp:positionV relativeFrom="paragraph">
              <wp:posOffset>179070</wp:posOffset>
            </wp:positionV>
            <wp:extent cx="5572760" cy="7738110"/>
            <wp:effectExtent l="0" t="0" r="8890" b="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572760" cy="77381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A66D3F" w:rsidRDefault="00A66D3F" w:rsidP="00427383">
      <w:pPr>
        <w:tabs>
          <w:tab w:val="left" w:pos="6990"/>
        </w:tabs>
        <w:snapToGrid w:val="0"/>
        <w:spacing w:line="360" w:lineRule="auto"/>
        <w:rPr>
          <w:color w:val="auto"/>
        </w:rPr>
      </w:pPr>
      <w:r>
        <w:rPr>
          <w:color w:val="auto"/>
        </w:rPr>
        <w:br w:type="page"/>
      </w:r>
    </w:p>
    <w:p w:rsidR="00427383" w:rsidRDefault="00252FB2" w:rsidP="00427383">
      <w:pPr>
        <w:tabs>
          <w:tab w:val="left" w:pos="6990"/>
        </w:tabs>
        <w:snapToGrid w:val="0"/>
        <w:spacing w:line="360" w:lineRule="auto"/>
        <w:rPr>
          <w:color w:val="auto"/>
        </w:rPr>
      </w:pPr>
      <w:r>
        <w:rPr>
          <w:noProof/>
          <w:color w:val="auto"/>
        </w:rPr>
        <w:lastRenderedPageBreak/>
        <w:drawing>
          <wp:anchor distT="0" distB="0" distL="114300" distR="114300" simplePos="0" relativeHeight="251718656" behindDoc="0" locked="0" layoutInCell="1" allowOverlap="1" wp14:anchorId="33CD7522" wp14:editId="6C135704">
            <wp:simplePos x="0" y="0"/>
            <wp:positionH relativeFrom="column">
              <wp:posOffset>-635</wp:posOffset>
            </wp:positionH>
            <wp:positionV relativeFrom="paragraph">
              <wp:posOffset>183515</wp:posOffset>
            </wp:positionV>
            <wp:extent cx="5572760" cy="7642860"/>
            <wp:effectExtent l="0" t="0" r="8890" b="0"/>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572760" cy="76428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A66D3F" w:rsidRDefault="00A66D3F" w:rsidP="00427383">
      <w:pPr>
        <w:tabs>
          <w:tab w:val="left" w:pos="6990"/>
        </w:tabs>
        <w:snapToGrid w:val="0"/>
        <w:spacing w:line="360" w:lineRule="auto"/>
        <w:rPr>
          <w:color w:val="auto"/>
        </w:rPr>
      </w:pPr>
      <w:r>
        <w:rPr>
          <w:color w:val="auto"/>
        </w:rPr>
        <w:br w:type="page"/>
      </w:r>
    </w:p>
    <w:p w:rsidR="00427383" w:rsidRDefault="00252FB2" w:rsidP="00427383">
      <w:pPr>
        <w:tabs>
          <w:tab w:val="left" w:pos="6990"/>
        </w:tabs>
        <w:snapToGrid w:val="0"/>
        <w:spacing w:line="360" w:lineRule="auto"/>
        <w:rPr>
          <w:color w:val="auto"/>
        </w:rPr>
      </w:pPr>
      <w:r>
        <w:rPr>
          <w:noProof/>
          <w:color w:val="auto"/>
        </w:rPr>
        <w:lastRenderedPageBreak/>
        <w:drawing>
          <wp:anchor distT="0" distB="0" distL="114300" distR="114300" simplePos="0" relativeHeight="251719680" behindDoc="0" locked="0" layoutInCell="1" allowOverlap="1" wp14:anchorId="3CFE211A" wp14:editId="7C48A474">
            <wp:simplePos x="0" y="0"/>
            <wp:positionH relativeFrom="column">
              <wp:posOffset>-635</wp:posOffset>
            </wp:positionH>
            <wp:positionV relativeFrom="paragraph">
              <wp:posOffset>184150</wp:posOffset>
            </wp:positionV>
            <wp:extent cx="5572760" cy="7738110"/>
            <wp:effectExtent l="0" t="0" r="8890" b="0"/>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572760" cy="77381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A66D3F" w:rsidRDefault="00A66D3F" w:rsidP="00427383">
      <w:pPr>
        <w:tabs>
          <w:tab w:val="left" w:pos="6990"/>
        </w:tabs>
        <w:snapToGrid w:val="0"/>
        <w:spacing w:line="360" w:lineRule="auto"/>
        <w:rPr>
          <w:color w:val="auto"/>
        </w:rPr>
      </w:pPr>
      <w:r>
        <w:rPr>
          <w:color w:val="auto"/>
        </w:rPr>
        <w:br w:type="page"/>
      </w:r>
    </w:p>
    <w:p w:rsidR="00427383" w:rsidRDefault="000C4FFF" w:rsidP="00427383">
      <w:pPr>
        <w:tabs>
          <w:tab w:val="left" w:pos="6990"/>
        </w:tabs>
        <w:snapToGrid w:val="0"/>
        <w:spacing w:line="360" w:lineRule="auto"/>
        <w:rPr>
          <w:color w:val="auto"/>
        </w:rPr>
      </w:pPr>
      <w:r w:rsidRPr="000C4FFF">
        <w:rPr>
          <w:noProof/>
        </w:rPr>
        <w:lastRenderedPageBreak/>
        <w:drawing>
          <wp:anchor distT="0" distB="0" distL="114300" distR="114300" simplePos="0" relativeHeight="251739136" behindDoc="0" locked="0" layoutInCell="1" allowOverlap="1" wp14:anchorId="09D9F752" wp14:editId="09F1BDF7">
            <wp:simplePos x="0" y="0"/>
            <wp:positionH relativeFrom="column">
              <wp:posOffset>17145</wp:posOffset>
            </wp:positionH>
            <wp:positionV relativeFrom="paragraph">
              <wp:posOffset>185420</wp:posOffset>
            </wp:positionV>
            <wp:extent cx="6120130" cy="8290560"/>
            <wp:effectExtent l="0" t="0" r="0" b="0"/>
            <wp:wrapNone/>
            <wp:docPr id="1186" name="図 1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20130" cy="82905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A66D3F" w:rsidRDefault="00A66D3F" w:rsidP="00427383">
      <w:pPr>
        <w:tabs>
          <w:tab w:val="left" w:pos="6990"/>
        </w:tabs>
        <w:snapToGrid w:val="0"/>
        <w:spacing w:line="360" w:lineRule="auto"/>
        <w:rPr>
          <w:color w:val="auto"/>
        </w:rPr>
      </w:pPr>
      <w:r>
        <w:rPr>
          <w:color w:val="auto"/>
        </w:rPr>
        <w:br w:type="page"/>
      </w:r>
    </w:p>
    <w:p w:rsidR="00427383" w:rsidRDefault="00252FB2" w:rsidP="00427383">
      <w:pPr>
        <w:tabs>
          <w:tab w:val="left" w:pos="6990"/>
        </w:tabs>
        <w:snapToGrid w:val="0"/>
        <w:spacing w:line="360" w:lineRule="auto"/>
        <w:rPr>
          <w:color w:val="auto"/>
        </w:rPr>
      </w:pPr>
      <w:r>
        <w:rPr>
          <w:noProof/>
          <w:color w:val="auto"/>
        </w:rPr>
        <w:lastRenderedPageBreak/>
        <w:drawing>
          <wp:anchor distT="0" distB="0" distL="114300" distR="114300" simplePos="0" relativeHeight="251721728" behindDoc="0" locked="0" layoutInCell="1" allowOverlap="1" wp14:anchorId="1A11508D" wp14:editId="254BDDF5">
            <wp:simplePos x="0" y="0"/>
            <wp:positionH relativeFrom="column">
              <wp:posOffset>-635</wp:posOffset>
            </wp:positionH>
            <wp:positionV relativeFrom="paragraph">
              <wp:posOffset>179705</wp:posOffset>
            </wp:positionV>
            <wp:extent cx="5572760" cy="7642860"/>
            <wp:effectExtent l="0" t="0" r="8890" b="0"/>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572760" cy="76428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A66D3F" w:rsidRDefault="00A66D3F" w:rsidP="00427383">
      <w:pPr>
        <w:tabs>
          <w:tab w:val="left" w:pos="6990"/>
        </w:tabs>
        <w:snapToGrid w:val="0"/>
        <w:spacing w:line="360" w:lineRule="auto"/>
        <w:rPr>
          <w:color w:val="auto"/>
        </w:rPr>
      </w:pPr>
      <w:r>
        <w:rPr>
          <w:color w:val="auto"/>
        </w:rPr>
        <w:br w:type="page"/>
      </w:r>
    </w:p>
    <w:p w:rsidR="00427383" w:rsidRDefault="00252FB2" w:rsidP="00427383">
      <w:pPr>
        <w:tabs>
          <w:tab w:val="left" w:pos="6990"/>
        </w:tabs>
        <w:snapToGrid w:val="0"/>
        <w:spacing w:line="360" w:lineRule="auto"/>
        <w:rPr>
          <w:color w:val="auto"/>
        </w:rPr>
      </w:pPr>
      <w:r>
        <w:rPr>
          <w:noProof/>
          <w:color w:val="auto"/>
        </w:rPr>
        <w:lastRenderedPageBreak/>
        <w:drawing>
          <wp:anchor distT="0" distB="0" distL="114300" distR="114300" simplePos="0" relativeHeight="251722752" behindDoc="0" locked="0" layoutInCell="1" allowOverlap="1" wp14:anchorId="6A8EC456" wp14:editId="020F0A43">
            <wp:simplePos x="0" y="0"/>
            <wp:positionH relativeFrom="column">
              <wp:posOffset>-635</wp:posOffset>
            </wp:positionH>
            <wp:positionV relativeFrom="paragraph">
              <wp:posOffset>177800</wp:posOffset>
            </wp:positionV>
            <wp:extent cx="5572760" cy="7642860"/>
            <wp:effectExtent l="0" t="0" r="8890" b="0"/>
            <wp:wrapNone/>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572760" cy="76428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A66D3F" w:rsidRDefault="00A66D3F" w:rsidP="00427383">
      <w:pPr>
        <w:tabs>
          <w:tab w:val="left" w:pos="6990"/>
        </w:tabs>
        <w:snapToGrid w:val="0"/>
        <w:spacing w:line="360" w:lineRule="auto"/>
        <w:rPr>
          <w:color w:val="auto"/>
        </w:rPr>
      </w:pPr>
      <w:r>
        <w:rPr>
          <w:color w:val="auto"/>
        </w:rPr>
        <w:br w:type="page"/>
      </w:r>
    </w:p>
    <w:p w:rsidR="00427383" w:rsidRDefault="00252FB2" w:rsidP="00427383">
      <w:pPr>
        <w:tabs>
          <w:tab w:val="left" w:pos="6990"/>
        </w:tabs>
        <w:snapToGrid w:val="0"/>
        <w:spacing w:line="360" w:lineRule="auto"/>
        <w:rPr>
          <w:color w:val="auto"/>
        </w:rPr>
      </w:pPr>
      <w:r>
        <w:rPr>
          <w:noProof/>
          <w:color w:val="auto"/>
        </w:rPr>
        <w:lastRenderedPageBreak/>
        <w:drawing>
          <wp:anchor distT="0" distB="0" distL="114300" distR="114300" simplePos="0" relativeHeight="251723776" behindDoc="0" locked="0" layoutInCell="1" allowOverlap="1" wp14:anchorId="160958DA" wp14:editId="7FA252A0">
            <wp:simplePos x="0" y="0"/>
            <wp:positionH relativeFrom="column">
              <wp:posOffset>-635</wp:posOffset>
            </wp:positionH>
            <wp:positionV relativeFrom="paragraph">
              <wp:posOffset>179070</wp:posOffset>
            </wp:positionV>
            <wp:extent cx="5572760" cy="7642860"/>
            <wp:effectExtent l="0" t="0" r="8890" b="0"/>
            <wp:wrapNone/>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572760" cy="76428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A66D3F" w:rsidRDefault="00A66D3F" w:rsidP="00427383">
      <w:pPr>
        <w:tabs>
          <w:tab w:val="left" w:pos="6990"/>
        </w:tabs>
        <w:snapToGrid w:val="0"/>
        <w:spacing w:line="360" w:lineRule="auto"/>
        <w:rPr>
          <w:color w:val="auto"/>
        </w:rPr>
      </w:pPr>
      <w:r>
        <w:rPr>
          <w:color w:val="auto"/>
        </w:rPr>
        <w:br w:type="page"/>
      </w:r>
    </w:p>
    <w:p w:rsidR="00427383" w:rsidRDefault="00252FB2" w:rsidP="00427383">
      <w:pPr>
        <w:tabs>
          <w:tab w:val="left" w:pos="6990"/>
        </w:tabs>
        <w:snapToGrid w:val="0"/>
        <w:spacing w:line="360" w:lineRule="auto"/>
        <w:rPr>
          <w:color w:val="auto"/>
        </w:rPr>
      </w:pPr>
      <w:r>
        <w:rPr>
          <w:noProof/>
          <w:color w:val="auto"/>
        </w:rPr>
        <w:lastRenderedPageBreak/>
        <w:drawing>
          <wp:anchor distT="0" distB="0" distL="114300" distR="114300" simplePos="0" relativeHeight="251724800" behindDoc="0" locked="0" layoutInCell="1" allowOverlap="1" wp14:anchorId="1148B425" wp14:editId="2D33B833">
            <wp:simplePos x="0" y="0"/>
            <wp:positionH relativeFrom="column">
              <wp:posOffset>-635</wp:posOffset>
            </wp:positionH>
            <wp:positionV relativeFrom="paragraph">
              <wp:posOffset>177800</wp:posOffset>
            </wp:positionV>
            <wp:extent cx="5572760" cy="7642860"/>
            <wp:effectExtent l="0" t="0" r="8890" b="0"/>
            <wp:wrapNone/>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572760" cy="76428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A66D3F" w:rsidRDefault="00A66D3F" w:rsidP="00427383">
      <w:pPr>
        <w:tabs>
          <w:tab w:val="left" w:pos="6990"/>
        </w:tabs>
        <w:snapToGrid w:val="0"/>
        <w:spacing w:line="360" w:lineRule="auto"/>
        <w:rPr>
          <w:color w:val="auto"/>
        </w:rPr>
      </w:pPr>
      <w:r>
        <w:rPr>
          <w:color w:val="auto"/>
        </w:rPr>
        <w:br w:type="page"/>
      </w:r>
    </w:p>
    <w:p w:rsidR="00427383" w:rsidRDefault="00252FB2" w:rsidP="00427383">
      <w:pPr>
        <w:tabs>
          <w:tab w:val="left" w:pos="6990"/>
        </w:tabs>
        <w:snapToGrid w:val="0"/>
        <w:spacing w:line="360" w:lineRule="auto"/>
        <w:rPr>
          <w:color w:val="auto"/>
        </w:rPr>
      </w:pPr>
      <w:r>
        <w:rPr>
          <w:noProof/>
          <w:color w:val="auto"/>
        </w:rPr>
        <w:lastRenderedPageBreak/>
        <w:drawing>
          <wp:anchor distT="0" distB="0" distL="114300" distR="114300" simplePos="0" relativeHeight="251725824" behindDoc="0" locked="0" layoutInCell="1" allowOverlap="1" wp14:anchorId="342E3E51" wp14:editId="6D196F55">
            <wp:simplePos x="0" y="0"/>
            <wp:positionH relativeFrom="column">
              <wp:posOffset>-635</wp:posOffset>
            </wp:positionH>
            <wp:positionV relativeFrom="paragraph">
              <wp:posOffset>184150</wp:posOffset>
            </wp:positionV>
            <wp:extent cx="5572760" cy="7168515"/>
            <wp:effectExtent l="0" t="0" r="8890" b="0"/>
            <wp:wrapNone/>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572760" cy="71685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A66D3F" w:rsidRDefault="00A66D3F" w:rsidP="00427383">
      <w:pPr>
        <w:tabs>
          <w:tab w:val="left" w:pos="6990"/>
        </w:tabs>
        <w:snapToGrid w:val="0"/>
        <w:spacing w:line="360" w:lineRule="auto"/>
        <w:rPr>
          <w:color w:val="auto"/>
        </w:rPr>
      </w:pPr>
      <w:r>
        <w:rPr>
          <w:color w:val="auto"/>
        </w:rPr>
        <w:br w:type="page"/>
      </w:r>
    </w:p>
    <w:p w:rsidR="00427383" w:rsidRDefault="00252FB2" w:rsidP="00427383">
      <w:pPr>
        <w:tabs>
          <w:tab w:val="left" w:pos="6990"/>
        </w:tabs>
        <w:snapToGrid w:val="0"/>
        <w:spacing w:line="360" w:lineRule="auto"/>
        <w:rPr>
          <w:color w:val="auto"/>
        </w:rPr>
      </w:pPr>
      <w:r>
        <w:rPr>
          <w:noProof/>
          <w:color w:val="auto"/>
        </w:rPr>
        <w:lastRenderedPageBreak/>
        <w:drawing>
          <wp:anchor distT="0" distB="0" distL="114300" distR="114300" simplePos="0" relativeHeight="251726848" behindDoc="0" locked="0" layoutInCell="1" allowOverlap="1" wp14:anchorId="03D0FBC8" wp14:editId="0357CA5A">
            <wp:simplePos x="0" y="0"/>
            <wp:positionH relativeFrom="column">
              <wp:posOffset>-1905</wp:posOffset>
            </wp:positionH>
            <wp:positionV relativeFrom="paragraph">
              <wp:posOffset>179705</wp:posOffset>
            </wp:positionV>
            <wp:extent cx="5572760" cy="7927975"/>
            <wp:effectExtent l="0" t="0" r="8890" b="0"/>
            <wp:wrapNone/>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572760" cy="79279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A66D3F" w:rsidRDefault="00A66D3F" w:rsidP="00427383">
      <w:pPr>
        <w:tabs>
          <w:tab w:val="left" w:pos="6990"/>
        </w:tabs>
        <w:snapToGrid w:val="0"/>
        <w:spacing w:line="360" w:lineRule="auto"/>
        <w:rPr>
          <w:color w:val="auto"/>
        </w:rPr>
      </w:pPr>
      <w:r>
        <w:rPr>
          <w:color w:val="auto"/>
        </w:rPr>
        <w:br w:type="page"/>
      </w:r>
    </w:p>
    <w:p w:rsidR="00427383" w:rsidRDefault="00252FB2" w:rsidP="00427383">
      <w:pPr>
        <w:tabs>
          <w:tab w:val="left" w:pos="6990"/>
        </w:tabs>
        <w:snapToGrid w:val="0"/>
        <w:spacing w:line="360" w:lineRule="auto"/>
        <w:rPr>
          <w:color w:val="auto"/>
        </w:rPr>
      </w:pPr>
      <w:r>
        <w:rPr>
          <w:noProof/>
          <w:color w:val="auto"/>
        </w:rPr>
        <w:lastRenderedPageBreak/>
        <w:drawing>
          <wp:anchor distT="0" distB="0" distL="114300" distR="114300" simplePos="0" relativeHeight="251727872" behindDoc="0" locked="0" layoutInCell="1" allowOverlap="1" wp14:anchorId="59FA95FE" wp14:editId="7D590D0F">
            <wp:simplePos x="0" y="0"/>
            <wp:positionH relativeFrom="column">
              <wp:posOffset>-635</wp:posOffset>
            </wp:positionH>
            <wp:positionV relativeFrom="paragraph">
              <wp:posOffset>88265</wp:posOffset>
            </wp:positionV>
            <wp:extent cx="5572760" cy="7409815"/>
            <wp:effectExtent l="0" t="0" r="8890" b="635"/>
            <wp:wrapNone/>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572760" cy="74098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A66D3F" w:rsidRDefault="00A66D3F" w:rsidP="00427383">
      <w:pPr>
        <w:tabs>
          <w:tab w:val="left" w:pos="6990"/>
        </w:tabs>
        <w:snapToGrid w:val="0"/>
        <w:spacing w:line="360" w:lineRule="auto"/>
        <w:rPr>
          <w:color w:val="auto"/>
        </w:rPr>
      </w:pPr>
      <w:r>
        <w:rPr>
          <w:color w:val="auto"/>
        </w:rPr>
        <w:br w:type="page"/>
      </w:r>
    </w:p>
    <w:p w:rsidR="00427383" w:rsidRDefault="00252FB2" w:rsidP="00427383">
      <w:pPr>
        <w:tabs>
          <w:tab w:val="left" w:pos="6990"/>
        </w:tabs>
        <w:snapToGrid w:val="0"/>
        <w:spacing w:line="360" w:lineRule="auto"/>
        <w:rPr>
          <w:color w:val="auto"/>
        </w:rPr>
      </w:pPr>
      <w:r>
        <w:rPr>
          <w:noProof/>
          <w:color w:val="auto"/>
        </w:rPr>
        <w:lastRenderedPageBreak/>
        <w:drawing>
          <wp:anchor distT="0" distB="0" distL="114300" distR="114300" simplePos="0" relativeHeight="251728896" behindDoc="0" locked="0" layoutInCell="1" allowOverlap="1" wp14:anchorId="5C56E5D8" wp14:editId="0CBC70CE">
            <wp:simplePos x="0" y="0"/>
            <wp:positionH relativeFrom="column">
              <wp:posOffset>-635</wp:posOffset>
            </wp:positionH>
            <wp:positionV relativeFrom="paragraph">
              <wp:posOffset>182245</wp:posOffset>
            </wp:positionV>
            <wp:extent cx="5572760" cy="7409815"/>
            <wp:effectExtent l="0" t="0" r="8890" b="635"/>
            <wp:wrapNone/>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572760" cy="74098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A66D3F" w:rsidRDefault="00A66D3F" w:rsidP="00427383">
      <w:pPr>
        <w:tabs>
          <w:tab w:val="left" w:pos="6990"/>
        </w:tabs>
        <w:snapToGrid w:val="0"/>
        <w:spacing w:line="360" w:lineRule="auto"/>
        <w:rPr>
          <w:color w:val="auto"/>
        </w:rPr>
      </w:pPr>
      <w:r>
        <w:rPr>
          <w:color w:val="auto"/>
        </w:rPr>
        <w:br w:type="page"/>
      </w:r>
    </w:p>
    <w:p w:rsidR="00427383" w:rsidRDefault="00252FB2" w:rsidP="00427383">
      <w:pPr>
        <w:tabs>
          <w:tab w:val="left" w:pos="6990"/>
        </w:tabs>
        <w:snapToGrid w:val="0"/>
        <w:spacing w:line="360" w:lineRule="auto"/>
        <w:rPr>
          <w:color w:val="auto"/>
        </w:rPr>
      </w:pPr>
      <w:r>
        <w:rPr>
          <w:noProof/>
          <w:color w:val="auto"/>
        </w:rPr>
        <w:lastRenderedPageBreak/>
        <w:drawing>
          <wp:anchor distT="0" distB="0" distL="114300" distR="114300" simplePos="0" relativeHeight="251729920" behindDoc="0" locked="0" layoutInCell="1" allowOverlap="1" wp14:anchorId="34404071" wp14:editId="1FF4EBF8">
            <wp:simplePos x="0" y="0"/>
            <wp:positionH relativeFrom="column">
              <wp:posOffset>-635</wp:posOffset>
            </wp:positionH>
            <wp:positionV relativeFrom="paragraph">
              <wp:posOffset>184150</wp:posOffset>
            </wp:positionV>
            <wp:extent cx="5572760" cy="7324090"/>
            <wp:effectExtent l="0" t="0" r="8890" b="0"/>
            <wp:wrapNone/>
            <wp:docPr id="55"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572760" cy="73240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A66D3F" w:rsidRDefault="00A66D3F" w:rsidP="00427383">
      <w:pPr>
        <w:tabs>
          <w:tab w:val="left" w:pos="6990"/>
        </w:tabs>
        <w:snapToGrid w:val="0"/>
        <w:spacing w:line="360" w:lineRule="auto"/>
        <w:rPr>
          <w:color w:val="auto"/>
        </w:rPr>
      </w:pPr>
      <w:r>
        <w:rPr>
          <w:color w:val="auto"/>
        </w:rPr>
        <w:br w:type="page"/>
      </w:r>
    </w:p>
    <w:p w:rsidR="00427383" w:rsidRDefault="00252FB2" w:rsidP="00427383">
      <w:pPr>
        <w:tabs>
          <w:tab w:val="left" w:pos="6990"/>
        </w:tabs>
        <w:snapToGrid w:val="0"/>
        <w:spacing w:line="360" w:lineRule="auto"/>
        <w:rPr>
          <w:color w:val="auto"/>
        </w:rPr>
      </w:pPr>
      <w:r>
        <w:rPr>
          <w:noProof/>
          <w:color w:val="auto"/>
        </w:rPr>
        <w:lastRenderedPageBreak/>
        <w:drawing>
          <wp:anchor distT="0" distB="0" distL="114300" distR="114300" simplePos="0" relativeHeight="251730944" behindDoc="0" locked="0" layoutInCell="1" allowOverlap="1" wp14:anchorId="120D566C" wp14:editId="24B93218">
            <wp:simplePos x="0" y="0"/>
            <wp:positionH relativeFrom="column">
              <wp:posOffset>-462</wp:posOffset>
            </wp:positionH>
            <wp:positionV relativeFrom="paragraph">
              <wp:posOffset>180802</wp:posOffset>
            </wp:positionV>
            <wp:extent cx="5572760" cy="4131945"/>
            <wp:effectExtent l="0" t="0" r="8890" b="1905"/>
            <wp:wrapNone/>
            <wp:docPr id="56" name="図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572760" cy="41319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A66D3F" w:rsidRDefault="00A66D3F" w:rsidP="00427383">
      <w:pPr>
        <w:tabs>
          <w:tab w:val="left" w:pos="6990"/>
        </w:tabs>
        <w:snapToGrid w:val="0"/>
        <w:spacing w:line="360" w:lineRule="auto"/>
        <w:rPr>
          <w:color w:val="auto"/>
        </w:rPr>
      </w:pPr>
      <w:r>
        <w:rPr>
          <w:color w:val="auto"/>
        </w:rPr>
        <w:br w:type="page"/>
      </w:r>
    </w:p>
    <w:p w:rsidR="00427383" w:rsidRDefault="00252FB2" w:rsidP="00427383">
      <w:pPr>
        <w:tabs>
          <w:tab w:val="left" w:pos="6990"/>
        </w:tabs>
        <w:snapToGrid w:val="0"/>
        <w:spacing w:line="360" w:lineRule="auto"/>
        <w:rPr>
          <w:color w:val="auto"/>
        </w:rPr>
      </w:pPr>
      <w:r>
        <w:rPr>
          <w:noProof/>
          <w:color w:val="auto"/>
        </w:rPr>
        <w:lastRenderedPageBreak/>
        <w:drawing>
          <wp:anchor distT="0" distB="0" distL="114300" distR="114300" simplePos="0" relativeHeight="251731968" behindDoc="0" locked="0" layoutInCell="1" allowOverlap="1" wp14:anchorId="6FC399C8" wp14:editId="3DEF9068">
            <wp:simplePos x="0" y="0"/>
            <wp:positionH relativeFrom="column">
              <wp:posOffset>-635</wp:posOffset>
            </wp:positionH>
            <wp:positionV relativeFrom="paragraph">
              <wp:posOffset>88265</wp:posOffset>
            </wp:positionV>
            <wp:extent cx="5572760" cy="7599680"/>
            <wp:effectExtent l="0" t="0" r="8890" b="1270"/>
            <wp:wrapNone/>
            <wp:docPr id="57"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572760" cy="75996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A66D3F" w:rsidRDefault="00A66D3F" w:rsidP="00427383">
      <w:pPr>
        <w:tabs>
          <w:tab w:val="left" w:pos="6990"/>
        </w:tabs>
        <w:snapToGrid w:val="0"/>
        <w:spacing w:line="360" w:lineRule="auto"/>
        <w:rPr>
          <w:color w:val="auto"/>
        </w:rPr>
      </w:pPr>
      <w:r>
        <w:rPr>
          <w:color w:val="auto"/>
        </w:rPr>
        <w:br w:type="page"/>
      </w:r>
    </w:p>
    <w:p w:rsidR="00427383" w:rsidRDefault="00252FB2" w:rsidP="00427383">
      <w:pPr>
        <w:tabs>
          <w:tab w:val="left" w:pos="6990"/>
        </w:tabs>
        <w:snapToGrid w:val="0"/>
        <w:spacing w:line="360" w:lineRule="auto"/>
        <w:rPr>
          <w:color w:val="auto"/>
        </w:rPr>
      </w:pPr>
      <w:r>
        <w:rPr>
          <w:noProof/>
          <w:color w:val="auto"/>
        </w:rPr>
        <w:lastRenderedPageBreak/>
        <w:drawing>
          <wp:anchor distT="0" distB="0" distL="114300" distR="114300" simplePos="0" relativeHeight="251732992" behindDoc="0" locked="0" layoutInCell="1" allowOverlap="1" wp14:anchorId="2A83BE46" wp14:editId="1B274AC4">
            <wp:simplePos x="0" y="0"/>
            <wp:positionH relativeFrom="column">
              <wp:posOffset>-635</wp:posOffset>
            </wp:positionH>
            <wp:positionV relativeFrom="paragraph">
              <wp:posOffset>179070</wp:posOffset>
            </wp:positionV>
            <wp:extent cx="5572760" cy="7505065"/>
            <wp:effectExtent l="0" t="0" r="8890" b="635"/>
            <wp:wrapNone/>
            <wp:docPr id="5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572760" cy="75050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A66D3F" w:rsidRDefault="00A66D3F" w:rsidP="00427383">
      <w:pPr>
        <w:tabs>
          <w:tab w:val="left" w:pos="6990"/>
        </w:tabs>
        <w:snapToGrid w:val="0"/>
        <w:spacing w:line="360" w:lineRule="auto"/>
        <w:rPr>
          <w:color w:val="auto"/>
        </w:rPr>
      </w:pPr>
      <w:r>
        <w:rPr>
          <w:color w:val="auto"/>
        </w:rPr>
        <w:br w:type="page"/>
      </w:r>
    </w:p>
    <w:p w:rsidR="00427383" w:rsidRDefault="00252FB2" w:rsidP="00427383">
      <w:pPr>
        <w:tabs>
          <w:tab w:val="left" w:pos="6990"/>
        </w:tabs>
        <w:snapToGrid w:val="0"/>
        <w:spacing w:line="360" w:lineRule="auto"/>
        <w:rPr>
          <w:color w:val="auto"/>
        </w:rPr>
      </w:pPr>
      <w:r>
        <w:rPr>
          <w:noProof/>
          <w:color w:val="auto"/>
        </w:rPr>
        <w:lastRenderedPageBreak/>
        <w:drawing>
          <wp:anchor distT="0" distB="0" distL="114300" distR="114300" simplePos="0" relativeHeight="251734016" behindDoc="0" locked="0" layoutInCell="1" allowOverlap="1" wp14:anchorId="4D6BF1AE" wp14:editId="41238E0E">
            <wp:simplePos x="0" y="0"/>
            <wp:positionH relativeFrom="column">
              <wp:posOffset>-462</wp:posOffset>
            </wp:positionH>
            <wp:positionV relativeFrom="paragraph">
              <wp:posOffset>185362</wp:posOffset>
            </wp:positionV>
            <wp:extent cx="5572760" cy="4502785"/>
            <wp:effectExtent l="0" t="0" r="8890" b="0"/>
            <wp:wrapNone/>
            <wp:docPr id="59" name="図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572760" cy="45027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A66D3F" w:rsidRDefault="00A66D3F" w:rsidP="00427383">
      <w:pPr>
        <w:tabs>
          <w:tab w:val="left" w:pos="6990"/>
        </w:tabs>
        <w:snapToGrid w:val="0"/>
        <w:spacing w:line="360" w:lineRule="auto"/>
        <w:rPr>
          <w:color w:val="auto"/>
        </w:rPr>
      </w:pPr>
      <w:r>
        <w:rPr>
          <w:color w:val="auto"/>
        </w:rPr>
        <w:br w:type="page"/>
      </w:r>
    </w:p>
    <w:p w:rsidR="00427383" w:rsidRDefault="00252FB2" w:rsidP="00427383">
      <w:pPr>
        <w:tabs>
          <w:tab w:val="left" w:pos="6990"/>
        </w:tabs>
        <w:snapToGrid w:val="0"/>
        <w:spacing w:line="360" w:lineRule="auto"/>
        <w:rPr>
          <w:color w:val="auto"/>
        </w:rPr>
      </w:pPr>
      <w:r>
        <w:rPr>
          <w:noProof/>
          <w:color w:val="auto"/>
        </w:rPr>
        <w:lastRenderedPageBreak/>
        <w:drawing>
          <wp:anchor distT="0" distB="0" distL="114300" distR="114300" simplePos="0" relativeHeight="251735040" behindDoc="0" locked="0" layoutInCell="1" allowOverlap="1" wp14:anchorId="0C0D93DE" wp14:editId="7FEE6AE2">
            <wp:simplePos x="0" y="0"/>
            <wp:positionH relativeFrom="column">
              <wp:posOffset>-635</wp:posOffset>
            </wp:positionH>
            <wp:positionV relativeFrom="paragraph">
              <wp:posOffset>93980</wp:posOffset>
            </wp:positionV>
            <wp:extent cx="5572760" cy="7228840"/>
            <wp:effectExtent l="0" t="0" r="8890" b="0"/>
            <wp:wrapNone/>
            <wp:docPr id="60"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572760" cy="72288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A66D3F" w:rsidRDefault="00A66D3F" w:rsidP="00427383">
      <w:pPr>
        <w:tabs>
          <w:tab w:val="left" w:pos="6990"/>
        </w:tabs>
        <w:snapToGrid w:val="0"/>
        <w:spacing w:line="360" w:lineRule="auto"/>
        <w:rPr>
          <w:color w:val="auto"/>
        </w:rPr>
      </w:pPr>
      <w:r>
        <w:rPr>
          <w:color w:val="auto"/>
        </w:rPr>
        <w:br w:type="page"/>
      </w:r>
    </w:p>
    <w:p w:rsidR="00427383" w:rsidRDefault="00252FB2" w:rsidP="00427383">
      <w:pPr>
        <w:tabs>
          <w:tab w:val="left" w:pos="6990"/>
        </w:tabs>
        <w:snapToGrid w:val="0"/>
        <w:spacing w:line="360" w:lineRule="auto"/>
        <w:rPr>
          <w:color w:val="auto"/>
        </w:rPr>
      </w:pPr>
      <w:r>
        <w:rPr>
          <w:noProof/>
          <w:color w:val="auto"/>
        </w:rPr>
        <w:lastRenderedPageBreak/>
        <w:drawing>
          <wp:anchor distT="0" distB="0" distL="114300" distR="114300" simplePos="0" relativeHeight="251736064" behindDoc="0" locked="0" layoutInCell="1" allowOverlap="1" wp14:anchorId="78876BFD" wp14:editId="7E46CDE8">
            <wp:simplePos x="0" y="0"/>
            <wp:positionH relativeFrom="column">
              <wp:posOffset>-635</wp:posOffset>
            </wp:positionH>
            <wp:positionV relativeFrom="paragraph">
              <wp:posOffset>177800</wp:posOffset>
            </wp:positionV>
            <wp:extent cx="5572760" cy="4692650"/>
            <wp:effectExtent l="0" t="0" r="8890" b="0"/>
            <wp:wrapNone/>
            <wp:docPr id="61" name="図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572760" cy="4692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A66D3F" w:rsidRDefault="00A66D3F" w:rsidP="00427383">
      <w:pPr>
        <w:tabs>
          <w:tab w:val="left" w:pos="6990"/>
        </w:tabs>
        <w:snapToGrid w:val="0"/>
        <w:spacing w:line="360" w:lineRule="auto"/>
        <w:rPr>
          <w:color w:val="auto"/>
        </w:rPr>
      </w:pPr>
      <w:r>
        <w:rPr>
          <w:color w:val="auto"/>
        </w:rPr>
        <w:br w:type="page"/>
      </w:r>
    </w:p>
    <w:p w:rsidR="00427383" w:rsidRDefault="00252FB2" w:rsidP="00427383">
      <w:pPr>
        <w:tabs>
          <w:tab w:val="left" w:pos="6990"/>
        </w:tabs>
        <w:snapToGrid w:val="0"/>
        <w:spacing w:line="360" w:lineRule="auto"/>
        <w:rPr>
          <w:color w:val="auto"/>
        </w:rPr>
      </w:pPr>
      <w:r>
        <w:rPr>
          <w:noProof/>
          <w:color w:val="auto"/>
        </w:rPr>
        <w:lastRenderedPageBreak/>
        <w:drawing>
          <wp:anchor distT="0" distB="0" distL="114300" distR="114300" simplePos="0" relativeHeight="251737088" behindDoc="0" locked="0" layoutInCell="1" allowOverlap="1" wp14:anchorId="7D562700" wp14:editId="6D233697">
            <wp:simplePos x="0" y="0"/>
            <wp:positionH relativeFrom="column">
              <wp:posOffset>-635</wp:posOffset>
            </wp:positionH>
            <wp:positionV relativeFrom="paragraph">
              <wp:posOffset>90170</wp:posOffset>
            </wp:positionV>
            <wp:extent cx="5572760" cy="7324090"/>
            <wp:effectExtent l="0" t="0" r="8890" b="0"/>
            <wp:wrapNone/>
            <wp:docPr id="62" name="図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572760" cy="73240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A66D3F" w:rsidRDefault="00A66D3F" w:rsidP="00427383">
      <w:pPr>
        <w:tabs>
          <w:tab w:val="left" w:pos="6990"/>
        </w:tabs>
        <w:snapToGrid w:val="0"/>
        <w:spacing w:line="360" w:lineRule="auto"/>
        <w:rPr>
          <w:color w:val="auto"/>
        </w:rPr>
      </w:pPr>
      <w:r>
        <w:rPr>
          <w:color w:val="auto"/>
        </w:rPr>
        <w:br w:type="page"/>
      </w:r>
    </w:p>
    <w:p w:rsidR="00427383" w:rsidRDefault="00252FB2" w:rsidP="00427383">
      <w:pPr>
        <w:tabs>
          <w:tab w:val="left" w:pos="6990"/>
        </w:tabs>
        <w:snapToGrid w:val="0"/>
        <w:spacing w:line="360" w:lineRule="auto"/>
        <w:rPr>
          <w:color w:val="auto"/>
        </w:rPr>
      </w:pPr>
      <w:r>
        <w:rPr>
          <w:noProof/>
          <w:color w:val="auto"/>
        </w:rPr>
        <w:lastRenderedPageBreak/>
        <w:drawing>
          <wp:anchor distT="0" distB="0" distL="114300" distR="114300" simplePos="0" relativeHeight="251738112" behindDoc="0" locked="0" layoutInCell="1" allowOverlap="1" wp14:anchorId="7AF227FA" wp14:editId="36F49C07">
            <wp:simplePos x="0" y="0"/>
            <wp:positionH relativeFrom="column">
              <wp:posOffset>-635</wp:posOffset>
            </wp:positionH>
            <wp:positionV relativeFrom="paragraph">
              <wp:posOffset>179070</wp:posOffset>
            </wp:positionV>
            <wp:extent cx="5572760" cy="8634730"/>
            <wp:effectExtent l="0" t="0" r="8890" b="0"/>
            <wp:wrapNone/>
            <wp:docPr id="1185" name="図 1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572760" cy="86347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A66D3F" w:rsidRDefault="00A66D3F" w:rsidP="00427383">
      <w:pPr>
        <w:tabs>
          <w:tab w:val="left" w:pos="6990"/>
        </w:tabs>
        <w:snapToGrid w:val="0"/>
        <w:spacing w:line="360" w:lineRule="auto"/>
        <w:rPr>
          <w:color w:val="auto"/>
        </w:rPr>
      </w:pPr>
      <w:r>
        <w:rPr>
          <w:color w:val="auto"/>
        </w:rPr>
        <w:br w:type="page"/>
      </w:r>
    </w:p>
    <w:p w:rsidR="00A66D3F" w:rsidRDefault="00252FB2" w:rsidP="00427383">
      <w:pPr>
        <w:tabs>
          <w:tab w:val="left" w:pos="6990"/>
        </w:tabs>
        <w:snapToGrid w:val="0"/>
        <w:spacing w:line="360" w:lineRule="auto"/>
        <w:rPr>
          <w:color w:val="auto"/>
        </w:rPr>
      </w:pPr>
      <w:r>
        <w:rPr>
          <w:rFonts w:hint="eastAsia"/>
          <w:noProof/>
          <w:color w:val="auto"/>
        </w:rPr>
        <w:lastRenderedPageBreak/>
        <w:drawing>
          <wp:anchor distT="0" distB="0" distL="114300" distR="114300" simplePos="0" relativeHeight="251713536" behindDoc="0" locked="0" layoutInCell="1" allowOverlap="1" wp14:anchorId="61129C45" wp14:editId="2201FA34">
            <wp:simplePos x="0" y="0"/>
            <wp:positionH relativeFrom="column">
              <wp:posOffset>0</wp:posOffset>
            </wp:positionH>
            <wp:positionV relativeFrom="paragraph">
              <wp:posOffset>92075</wp:posOffset>
            </wp:positionV>
            <wp:extent cx="5572760" cy="7280910"/>
            <wp:effectExtent l="0" t="0" r="8890" b="0"/>
            <wp:wrapNone/>
            <wp:docPr id="1209" name="図 1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572760" cy="72809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27383" w:rsidRDefault="00427383" w:rsidP="00427383">
      <w:pPr>
        <w:tabs>
          <w:tab w:val="left" w:pos="6990"/>
        </w:tabs>
        <w:snapToGrid w:val="0"/>
        <w:spacing w:line="360" w:lineRule="auto"/>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427383" w:rsidRDefault="00427383" w:rsidP="00625336">
      <w:pPr>
        <w:tabs>
          <w:tab w:val="left" w:pos="6990"/>
        </w:tabs>
        <w:snapToGrid w:val="0"/>
        <w:spacing w:line="360" w:lineRule="auto"/>
        <w:ind w:firstLineChars="135" w:firstLine="283"/>
        <w:rPr>
          <w:color w:val="auto"/>
        </w:rPr>
      </w:pPr>
    </w:p>
    <w:p w:rsidR="00BF6DDA" w:rsidRDefault="00625336" w:rsidP="00625336">
      <w:pPr>
        <w:tabs>
          <w:tab w:val="left" w:pos="6990"/>
        </w:tabs>
        <w:snapToGrid w:val="0"/>
        <w:spacing w:line="360" w:lineRule="auto"/>
        <w:ind w:firstLineChars="135" w:firstLine="283"/>
        <w:rPr>
          <w:color w:val="auto"/>
        </w:rPr>
      </w:pPr>
      <w:r>
        <w:rPr>
          <w:color w:val="auto"/>
        </w:rPr>
        <w:br w:type="page"/>
      </w:r>
    </w:p>
    <w:p w:rsidR="00B92581" w:rsidRDefault="00E5055E" w:rsidP="00AA62E0">
      <w:pPr>
        <w:pageBreakBefore/>
        <w:numPr>
          <w:ilvl w:val="0"/>
          <w:numId w:val="2"/>
        </w:numPr>
        <w:tabs>
          <w:tab w:val="left" w:pos="709"/>
          <w:tab w:val="left" w:pos="993"/>
        </w:tabs>
        <w:snapToGrid w:val="0"/>
        <w:spacing w:afterLines="50" w:after="120" w:line="360" w:lineRule="auto"/>
        <w:jc w:val="both"/>
        <w:textAlignment w:val="auto"/>
        <w:outlineLvl w:val="4"/>
        <w:rPr>
          <w:color w:val="auto"/>
          <w:sz w:val="22"/>
          <w:szCs w:val="22"/>
        </w:rPr>
      </w:pPr>
      <w:bookmarkStart w:id="198" w:name="_Ref300063721"/>
      <w:r w:rsidRPr="00262D57">
        <w:rPr>
          <w:rFonts w:hint="eastAsia"/>
          <w:color w:val="auto"/>
          <w:sz w:val="22"/>
          <w:szCs w:val="22"/>
        </w:rPr>
        <w:lastRenderedPageBreak/>
        <w:t xml:space="preserve">　</w:t>
      </w:r>
      <w:bookmarkStart w:id="199" w:name="_Ref301895502"/>
      <w:r w:rsidR="006A3E83" w:rsidRPr="00262D57">
        <w:rPr>
          <w:rFonts w:hint="eastAsia"/>
          <w:color w:val="auto"/>
          <w:sz w:val="22"/>
          <w:szCs w:val="22"/>
        </w:rPr>
        <w:t>水質試験・汚泥性状試験</w:t>
      </w:r>
      <w:r w:rsidRPr="00262D57">
        <w:rPr>
          <w:rFonts w:hint="eastAsia"/>
          <w:color w:val="auto"/>
          <w:sz w:val="22"/>
          <w:szCs w:val="22"/>
        </w:rPr>
        <w:t>に関する要領</w:t>
      </w:r>
      <w:bookmarkEnd w:id="198"/>
      <w:bookmarkEnd w:id="199"/>
    </w:p>
    <w:p w:rsidR="00997F50" w:rsidRPr="00262D57" w:rsidRDefault="00997F50" w:rsidP="00997F50">
      <w:pPr>
        <w:snapToGrid w:val="0"/>
        <w:spacing w:line="360" w:lineRule="auto"/>
        <w:rPr>
          <w:rFonts w:ascii="ＭＳ ゴシック" w:eastAsia="ＭＳ ゴシック" w:hAnsi="ＭＳ ゴシック" w:cs="ＭＳ Ｐゴシック"/>
          <w:color w:val="auto"/>
          <w:sz w:val="22"/>
          <w:szCs w:val="22"/>
        </w:rPr>
      </w:pPr>
      <w:r w:rsidRPr="00262D57">
        <w:rPr>
          <w:rFonts w:ascii="ＭＳ ゴシック" w:eastAsia="ＭＳ ゴシック" w:hAnsi="ＭＳ ゴシック" w:hint="eastAsia"/>
          <w:color w:val="auto"/>
          <w:sz w:val="22"/>
          <w:szCs w:val="22"/>
        </w:rPr>
        <w:t>１　総則</w:t>
      </w:r>
    </w:p>
    <w:p w:rsidR="006A3E83" w:rsidRPr="00262D57" w:rsidRDefault="006A3E83" w:rsidP="002C1355">
      <w:pPr>
        <w:snapToGrid w:val="0"/>
        <w:spacing w:line="360" w:lineRule="auto"/>
        <w:ind w:left="624" w:hanging="624"/>
        <w:rPr>
          <w:color w:val="auto"/>
        </w:rPr>
      </w:pPr>
      <w:r w:rsidRPr="00262D57">
        <w:rPr>
          <w:rFonts w:hint="eastAsia"/>
          <w:color w:val="auto"/>
        </w:rPr>
        <w:t>（１）この要領は</w:t>
      </w:r>
      <w:r w:rsidR="00004E38">
        <w:rPr>
          <w:color w:val="auto"/>
        </w:rPr>
        <w:fldChar w:fldCharType="begin"/>
      </w:r>
      <w:r w:rsidR="00992F3B">
        <w:rPr>
          <w:color w:val="auto"/>
        </w:rPr>
        <w:instrText xml:space="preserve"> </w:instrText>
      </w:r>
      <w:r w:rsidR="00992F3B">
        <w:rPr>
          <w:rFonts w:hint="eastAsia"/>
          <w:color w:val="auto"/>
        </w:rPr>
        <w:instrText>REF _Ref268091347 \r \h</w:instrText>
      </w:r>
      <w:r w:rsidR="00992F3B">
        <w:rPr>
          <w:color w:val="auto"/>
        </w:rPr>
        <w:instrText xml:space="preserve"> </w:instrText>
      </w:r>
      <w:r w:rsidR="00004E38">
        <w:rPr>
          <w:color w:val="auto"/>
        </w:rPr>
      </w:r>
      <w:r w:rsidR="00004E38">
        <w:rPr>
          <w:color w:val="auto"/>
        </w:rPr>
        <w:fldChar w:fldCharType="separate"/>
      </w:r>
      <w:r w:rsidR="00732A53">
        <w:rPr>
          <w:color w:val="auto"/>
        </w:rPr>
        <w:t>5.8</w:t>
      </w:r>
      <w:r w:rsidR="00004E38">
        <w:rPr>
          <w:color w:val="auto"/>
        </w:rPr>
        <w:fldChar w:fldCharType="end"/>
      </w:r>
      <w:r w:rsidRPr="00262D57">
        <w:rPr>
          <w:color w:val="auto"/>
        </w:rPr>
        <w:t>節に定める水質試験・汚泥性状試験業務の適正な履行を図るため、必要な事項を定めるものである。</w:t>
      </w:r>
    </w:p>
    <w:p w:rsidR="006A3E83" w:rsidRPr="00262D57" w:rsidRDefault="006A3E83" w:rsidP="006A3E83">
      <w:pPr>
        <w:snapToGrid w:val="0"/>
        <w:spacing w:line="360" w:lineRule="auto"/>
        <w:ind w:left="708" w:hanging="708"/>
        <w:rPr>
          <w:color w:val="auto"/>
        </w:rPr>
      </w:pPr>
      <w:r w:rsidRPr="00262D57">
        <w:rPr>
          <w:rFonts w:hint="eastAsia"/>
          <w:color w:val="auto"/>
        </w:rPr>
        <w:t>（２）ここで規定する試験の種類及びその内容は、２に示す</w:t>
      </w:r>
      <w:r w:rsidR="005432B2">
        <w:rPr>
          <w:rFonts w:hint="eastAsia"/>
          <w:color w:val="auto"/>
        </w:rPr>
        <w:t>ものを標準とする</w:t>
      </w:r>
      <w:r w:rsidRPr="00262D57">
        <w:rPr>
          <w:rFonts w:hint="eastAsia"/>
          <w:color w:val="auto"/>
        </w:rPr>
        <w:t>。</w:t>
      </w:r>
    </w:p>
    <w:p w:rsidR="006A3E83" w:rsidRPr="00262D57" w:rsidRDefault="006A3E83" w:rsidP="002C1355">
      <w:pPr>
        <w:snapToGrid w:val="0"/>
        <w:spacing w:line="360" w:lineRule="auto"/>
        <w:ind w:left="624" w:hanging="624"/>
        <w:rPr>
          <w:color w:val="auto"/>
        </w:rPr>
      </w:pPr>
      <w:r w:rsidRPr="00262D57">
        <w:rPr>
          <w:rFonts w:hint="eastAsia"/>
          <w:color w:val="auto"/>
        </w:rPr>
        <w:t>（３）試験結果については、試験内容ごとに４に従って作成した報告書により、委託者に報告するものとする。</w:t>
      </w:r>
    </w:p>
    <w:p w:rsidR="006A3E83" w:rsidRPr="00262D57" w:rsidRDefault="006A3E83" w:rsidP="006A3E83">
      <w:pPr>
        <w:snapToGrid w:val="0"/>
        <w:spacing w:line="360" w:lineRule="auto"/>
        <w:ind w:left="708" w:hanging="708"/>
        <w:rPr>
          <w:color w:val="auto"/>
        </w:rPr>
      </w:pPr>
      <w:r w:rsidRPr="00262D57">
        <w:rPr>
          <w:rFonts w:hint="eastAsia"/>
          <w:color w:val="auto"/>
        </w:rPr>
        <w:t>（４）受託者は、各試験を実施するに当たり、次の事項に留意しなければならない。</w:t>
      </w:r>
    </w:p>
    <w:p w:rsidR="006A3E83" w:rsidRPr="00262D57" w:rsidRDefault="006A3E83" w:rsidP="006A3E83">
      <w:pPr>
        <w:snapToGrid w:val="0"/>
        <w:spacing w:line="360" w:lineRule="auto"/>
        <w:ind w:leftChars="300" w:left="630"/>
        <w:rPr>
          <w:color w:val="auto"/>
        </w:rPr>
      </w:pPr>
      <w:r w:rsidRPr="00262D57">
        <w:rPr>
          <w:rFonts w:hint="eastAsia"/>
          <w:color w:val="auto"/>
        </w:rPr>
        <w:t>①</w:t>
      </w:r>
      <w:r w:rsidRPr="00262D57">
        <w:rPr>
          <w:color w:val="auto"/>
        </w:rPr>
        <w:t xml:space="preserve"> 各試験の日程については、委託者と協議し、年間計画書を提出すること。</w:t>
      </w:r>
    </w:p>
    <w:p w:rsidR="006A3E83" w:rsidRPr="00262D57" w:rsidRDefault="006A3E83" w:rsidP="006A3E83">
      <w:pPr>
        <w:snapToGrid w:val="0"/>
        <w:spacing w:line="360" w:lineRule="auto"/>
        <w:ind w:leftChars="300" w:left="630"/>
        <w:rPr>
          <w:color w:val="auto"/>
        </w:rPr>
      </w:pPr>
      <w:r w:rsidRPr="00262D57">
        <w:rPr>
          <w:rFonts w:hint="eastAsia"/>
          <w:color w:val="auto"/>
        </w:rPr>
        <w:t>②</w:t>
      </w:r>
      <w:r w:rsidRPr="00262D57">
        <w:rPr>
          <w:color w:val="auto"/>
        </w:rPr>
        <w:t xml:space="preserve"> 各試験を実施するに当たっては、業務計画書を委託者に提出すること。</w:t>
      </w:r>
    </w:p>
    <w:p w:rsidR="006A3E83" w:rsidRPr="00262D57" w:rsidRDefault="006A3E83" w:rsidP="006A3E83">
      <w:pPr>
        <w:snapToGrid w:val="0"/>
        <w:spacing w:line="360" w:lineRule="auto"/>
        <w:ind w:leftChars="300" w:left="630"/>
        <w:rPr>
          <w:color w:val="auto"/>
        </w:rPr>
      </w:pPr>
      <w:r w:rsidRPr="00262D57">
        <w:rPr>
          <w:rFonts w:hint="eastAsia"/>
          <w:color w:val="auto"/>
        </w:rPr>
        <w:t>③</w:t>
      </w:r>
      <w:r w:rsidRPr="00262D57">
        <w:rPr>
          <w:color w:val="auto"/>
        </w:rPr>
        <w:t xml:space="preserve"> 試験の実施に当たっては、本要領の内容に十分留意すること。</w:t>
      </w:r>
    </w:p>
    <w:p w:rsidR="006A3E83" w:rsidRPr="00262D57" w:rsidRDefault="006A3E83" w:rsidP="006A3E83">
      <w:pPr>
        <w:snapToGrid w:val="0"/>
        <w:spacing w:line="360" w:lineRule="auto"/>
        <w:ind w:leftChars="300" w:left="630"/>
        <w:rPr>
          <w:color w:val="auto"/>
        </w:rPr>
      </w:pPr>
      <w:r w:rsidRPr="00262D57">
        <w:rPr>
          <w:rFonts w:hint="eastAsia"/>
          <w:color w:val="auto"/>
        </w:rPr>
        <w:t>④</w:t>
      </w:r>
      <w:r w:rsidRPr="00262D57">
        <w:rPr>
          <w:color w:val="auto"/>
        </w:rPr>
        <w:t xml:space="preserve"> 試験内容に関して疑義が生じた場合は、その都度委託者と協議すること。</w:t>
      </w:r>
    </w:p>
    <w:p w:rsidR="006A3E83" w:rsidRPr="00262D57" w:rsidRDefault="006A3E83" w:rsidP="006A3E83">
      <w:pPr>
        <w:snapToGrid w:val="0"/>
        <w:spacing w:line="360" w:lineRule="auto"/>
        <w:ind w:leftChars="300" w:left="945" w:hangingChars="150" w:hanging="315"/>
        <w:rPr>
          <w:color w:val="auto"/>
        </w:rPr>
      </w:pPr>
      <w:r w:rsidRPr="00262D57">
        <w:rPr>
          <w:rFonts w:hint="eastAsia"/>
          <w:color w:val="auto"/>
        </w:rPr>
        <w:t>⑤</w:t>
      </w:r>
      <w:r w:rsidRPr="00262D57">
        <w:rPr>
          <w:color w:val="auto"/>
        </w:rPr>
        <w:t xml:space="preserve"> 本要領に示す試験方法等により難い場合、又は同等の正確さをもって試験の可能な方法を採用しようとするときは、予め委託者と協議すること。</w:t>
      </w:r>
    </w:p>
    <w:p w:rsidR="006A3E83" w:rsidRPr="00262D57" w:rsidRDefault="006A3E83" w:rsidP="006A3E83">
      <w:pPr>
        <w:snapToGrid w:val="0"/>
        <w:spacing w:line="360" w:lineRule="auto"/>
        <w:ind w:leftChars="300" w:left="630"/>
        <w:rPr>
          <w:color w:val="auto"/>
        </w:rPr>
      </w:pPr>
      <w:r w:rsidRPr="00262D57">
        <w:rPr>
          <w:rFonts w:hint="eastAsia"/>
          <w:color w:val="auto"/>
        </w:rPr>
        <w:t>⑥</w:t>
      </w:r>
      <w:r w:rsidRPr="00262D57">
        <w:rPr>
          <w:color w:val="auto"/>
        </w:rPr>
        <w:t xml:space="preserve"> 試験結果等に係る委託者からの照会、要請等については、誠意を持って対応すること。</w:t>
      </w:r>
    </w:p>
    <w:p w:rsidR="006A3E83" w:rsidRPr="00262D57" w:rsidRDefault="006A3E83" w:rsidP="006A3E83">
      <w:pPr>
        <w:snapToGrid w:val="0"/>
        <w:spacing w:line="360" w:lineRule="auto"/>
        <w:ind w:leftChars="300" w:left="630"/>
        <w:rPr>
          <w:color w:val="auto"/>
        </w:rPr>
      </w:pPr>
      <w:r w:rsidRPr="00262D57">
        <w:rPr>
          <w:rFonts w:hint="eastAsia"/>
          <w:color w:val="auto"/>
        </w:rPr>
        <w:t>⑦</w:t>
      </w:r>
      <w:r w:rsidRPr="00262D57">
        <w:rPr>
          <w:color w:val="auto"/>
        </w:rPr>
        <w:t xml:space="preserve"> 試験結果等については、第三者に対し一切公開してはならない。</w:t>
      </w:r>
    </w:p>
    <w:p w:rsidR="006A3E83" w:rsidRPr="00262D57" w:rsidRDefault="006A3E83" w:rsidP="00997F50">
      <w:pPr>
        <w:snapToGrid w:val="0"/>
        <w:spacing w:line="360" w:lineRule="auto"/>
        <w:ind w:left="708" w:hanging="708"/>
        <w:rPr>
          <w:color w:val="auto"/>
        </w:rPr>
      </w:pPr>
    </w:p>
    <w:p w:rsidR="00997F50" w:rsidRPr="00262D57" w:rsidRDefault="00997F50" w:rsidP="00997F50">
      <w:pPr>
        <w:snapToGrid w:val="0"/>
        <w:spacing w:line="360" w:lineRule="auto"/>
        <w:rPr>
          <w:color w:val="auto"/>
        </w:rPr>
      </w:pPr>
    </w:p>
    <w:p w:rsidR="00997F50" w:rsidRPr="00262D57" w:rsidRDefault="00997F50" w:rsidP="00997F50">
      <w:pPr>
        <w:snapToGrid w:val="0"/>
        <w:spacing w:line="360" w:lineRule="auto"/>
        <w:rPr>
          <w:rFonts w:ascii="ＭＳ ゴシック" w:eastAsia="ＭＳ ゴシック" w:hAnsi="ＭＳ ゴシック"/>
          <w:color w:val="auto"/>
          <w:sz w:val="22"/>
          <w:szCs w:val="22"/>
        </w:rPr>
      </w:pPr>
      <w:r w:rsidRPr="00262D57">
        <w:rPr>
          <w:color w:val="auto"/>
        </w:rPr>
        <w:br w:type="page"/>
      </w:r>
      <w:r w:rsidRPr="00262D57">
        <w:rPr>
          <w:rFonts w:ascii="ＭＳ ゴシック" w:eastAsia="ＭＳ ゴシック" w:hAnsi="ＭＳ ゴシック" w:hint="eastAsia"/>
          <w:color w:val="auto"/>
          <w:sz w:val="22"/>
          <w:szCs w:val="22"/>
        </w:rPr>
        <w:lastRenderedPageBreak/>
        <w:t>２　試験項目</w:t>
      </w:r>
    </w:p>
    <w:p w:rsidR="00705952" w:rsidRPr="007B621D" w:rsidRDefault="006A3E83" w:rsidP="00705952">
      <w:pPr>
        <w:snapToGrid w:val="0"/>
        <w:rPr>
          <w:color w:val="auto"/>
        </w:rPr>
      </w:pPr>
      <w:r w:rsidRPr="00262D57">
        <w:rPr>
          <w:rFonts w:hint="eastAsia"/>
          <w:color w:val="auto"/>
        </w:rPr>
        <w:t>（１）水処理</w:t>
      </w:r>
      <w:r w:rsidR="00997F50" w:rsidRPr="00262D57">
        <w:rPr>
          <w:rFonts w:hint="eastAsia"/>
          <w:color w:val="auto"/>
        </w:rPr>
        <w:t>試験</w:t>
      </w:r>
    </w:p>
    <w:tbl>
      <w:tblPr>
        <w:tblW w:w="0" w:type="auto"/>
        <w:tblInd w:w="9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8" w:type="dxa"/>
          <w:left w:w="99" w:type="dxa"/>
          <w:bottom w:w="28" w:type="dxa"/>
          <w:right w:w="99" w:type="dxa"/>
        </w:tblCellMar>
        <w:tblLook w:val="0000" w:firstRow="0" w:lastRow="0" w:firstColumn="0" w:lastColumn="0" w:noHBand="0" w:noVBand="0"/>
      </w:tblPr>
      <w:tblGrid>
        <w:gridCol w:w="1843"/>
        <w:gridCol w:w="1276"/>
        <w:gridCol w:w="1984"/>
        <w:gridCol w:w="4536"/>
      </w:tblGrid>
      <w:tr w:rsidR="00705952" w:rsidRPr="00274E1F" w:rsidTr="00705952">
        <w:trPr>
          <w:trHeight w:val="567"/>
          <w:tblHeader/>
        </w:trPr>
        <w:tc>
          <w:tcPr>
            <w:tcW w:w="1843" w:type="dxa"/>
            <w:tcBorders>
              <w:top w:val="single" w:sz="6" w:space="0" w:color="auto"/>
              <w:right w:val="single" w:sz="6" w:space="0" w:color="auto"/>
            </w:tcBorders>
            <w:shd w:val="clear" w:color="auto" w:fill="D9D9D9"/>
            <w:vAlign w:val="center"/>
          </w:tcPr>
          <w:p w:rsidR="00705952" w:rsidRPr="00B25AC7" w:rsidRDefault="00705952" w:rsidP="00705952">
            <w:pPr>
              <w:snapToGrid w:val="0"/>
              <w:jc w:val="center"/>
              <w:textAlignment w:val="auto"/>
              <w:rPr>
                <w:rFonts w:cs="ＭＳ Ｐ明朝"/>
                <w:color w:val="auto"/>
                <w:sz w:val="20"/>
                <w:szCs w:val="20"/>
              </w:rPr>
            </w:pPr>
            <w:r w:rsidRPr="00B25AC7">
              <w:rPr>
                <w:rFonts w:cs="ＭＳ Ｐ明朝" w:hint="eastAsia"/>
                <w:color w:val="auto"/>
                <w:sz w:val="20"/>
                <w:szCs w:val="20"/>
              </w:rPr>
              <w:t>試験名</w:t>
            </w:r>
          </w:p>
        </w:tc>
        <w:tc>
          <w:tcPr>
            <w:tcW w:w="1276" w:type="dxa"/>
            <w:tcBorders>
              <w:top w:val="single" w:sz="6" w:space="0" w:color="auto"/>
              <w:left w:val="single" w:sz="6" w:space="0" w:color="auto"/>
              <w:right w:val="single" w:sz="6" w:space="0" w:color="auto"/>
            </w:tcBorders>
            <w:shd w:val="clear" w:color="auto" w:fill="D9D9D9"/>
            <w:vAlign w:val="center"/>
          </w:tcPr>
          <w:p w:rsidR="00705952" w:rsidRPr="00B25AC7" w:rsidRDefault="00705952" w:rsidP="00705952">
            <w:pPr>
              <w:snapToGrid w:val="0"/>
              <w:jc w:val="center"/>
              <w:textAlignment w:val="auto"/>
              <w:rPr>
                <w:rFonts w:cs="ＭＳ Ｐ明朝"/>
                <w:color w:val="auto"/>
                <w:sz w:val="20"/>
                <w:szCs w:val="20"/>
              </w:rPr>
            </w:pPr>
            <w:r w:rsidRPr="00B25AC7">
              <w:rPr>
                <w:rFonts w:cs="ＭＳ Ｐ明朝" w:hint="eastAsia"/>
                <w:color w:val="auto"/>
                <w:sz w:val="20"/>
                <w:szCs w:val="20"/>
              </w:rPr>
              <w:t>試験回数</w:t>
            </w:r>
          </w:p>
        </w:tc>
        <w:tc>
          <w:tcPr>
            <w:tcW w:w="1984" w:type="dxa"/>
            <w:tcBorders>
              <w:top w:val="single" w:sz="6" w:space="0" w:color="auto"/>
              <w:left w:val="single" w:sz="6" w:space="0" w:color="auto"/>
              <w:right w:val="single" w:sz="6" w:space="0" w:color="auto"/>
            </w:tcBorders>
            <w:shd w:val="clear" w:color="auto" w:fill="D9D9D9"/>
            <w:vAlign w:val="center"/>
          </w:tcPr>
          <w:p w:rsidR="00705952" w:rsidRPr="00B25AC7" w:rsidRDefault="00705952" w:rsidP="00705952">
            <w:pPr>
              <w:snapToGrid w:val="0"/>
              <w:jc w:val="center"/>
              <w:textAlignment w:val="auto"/>
              <w:rPr>
                <w:rFonts w:cs="ＭＳ Ｐ明朝"/>
                <w:color w:val="auto"/>
                <w:sz w:val="20"/>
                <w:szCs w:val="20"/>
              </w:rPr>
            </w:pPr>
            <w:r w:rsidRPr="00B25AC7">
              <w:rPr>
                <w:rFonts w:cs="ＭＳ Ｐ明朝" w:hint="eastAsia"/>
                <w:color w:val="auto"/>
                <w:sz w:val="20"/>
                <w:szCs w:val="20"/>
              </w:rPr>
              <w:t>試料名</w:t>
            </w:r>
          </w:p>
        </w:tc>
        <w:tc>
          <w:tcPr>
            <w:tcW w:w="4536" w:type="dxa"/>
            <w:tcBorders>
              <w:top w:val="single" w:sz="6" w:space="0" w:color="auto"/>
              <w:left w:val="single" w:sz="6" w:space="0" w:color="auto"/>
            </w:tcBorders>
            <w:shd w:val="clear" w:color="auto" w:fill="D9D9D9"/>
            <w:vAlign w:val="center"/>
          </w:tcPr>
          <w:p w:rsidR="00705952" w:rsidRPr="00B25AC7" w:rsidRDefault="00705952" w:rsidP="00705952">
            <w:pPr>
              <w:snapToGrid w:val="0"/>
              <w:jc w:val="center"/>
              <w:textAlignment w:val="auto"/>
              <w:rPr>
                <w:rFonts w:cs="ＭＳ Ｐ明朝"/>
                <w:color w:val="auto"/>
                <w:sz w:val="20"/>
                <w:szCs w:val="20"/>
              </w:rPr>
            </w:pPr>
            <w:r w:rsidRPr="00B25AC7">
              <w:rPr>
                <w:rFonts w:cs="ＭＳ Ｐ明朝" w:hint="eastAsia"/>
                <w:color w:val="auto"/>
                <w:sz w:val="20"/>
                <w:szCs w:val="20"/>
              </w:rPr>
              <w:t>試験項目</w:t>
            </w:r>
          </w:p>
        </w:tc>
      </w:tr>
      <w:tr w:rsidR="00E71D35" w:rsidRPr="00274E1F" w:rsidTr="00705952">
        <w:trPr>
          <w:trHeight w:val="276"/>
        </w:trPr>
        <w:tc>
          <w:tcPr>
            <w:tcW w:w="1843" w:type="dxa"/>
          </w:tcPr>
          <w:p w:rsidR="00E71D35" w:rsidRPr="00B25AC7" w:rsidRDefault="00E71D35" w:rsidP="00705952">
            <w:pPr>
              <w:snapToGrid w:val="0"/>
              <w:spacing w:line="300" w:lineRule="atLeast"/>
              <w:textAlignment w:val="auto"/>
              <w:rPr>
                <w:rFonts w:cs="ＭＳ Ｐ明朝"/>
                <w:color w:val="auto"/>
                <w:sz w:val="18"/>
                <w:szCs w:val="18"/>
              </w:rPr>
            </w:pPr>
            <w:r w:rsidRPr="00B25AC7">
              <w:rPr>
                <w:color w:val="auto"/>
                <w:sz w:val="18"/>
              </w:rPr>
              <w:t>平常試験１</w:t>
            </w:r>
          </w:p>
        </w:tc>
        <w:tc>
          <w:tcPr>
            <w:tcW w:w="1276" w:type="dxa"/>
          </w:tcPr>
          <w:p w:rsidR="00E71D35" w:rsidRPr="00B25AC7" w:rsidRDefault="00E71D35" w:rsidP="00E71D35">
            <w:pPr>
              <w:pStyle w:val="Word"/>
              <w:snapToGrid w:val="0"/>
              <w:spacing w:line="299" w:lineRule="atLeast"/>
              <w:jc w:val="center"/>
              <w:textAlignment w:val="center"/>
              <w:rPr>
                <w:rFonts w:hint="default"/>
                <w:color w:val="auto"/>
                <w:sz w:val="18"/>
              </w:rPr>
            </w:pPr>
            <w:r w:rsidRPr="00B25AC7">
              <w:rPr>
                <w:color w:val="auto"/>
                <w:spacing w:val="-16"/>
                <w:sz w:val="18"/>
              </w:rPr>
              <w:t>２～３回</w:t>
            </w:r>
            <w:r w:rsidRPr="00B25AC7">
              <w:rPr>
                <w:color w:val="auto"/>
                <w:spacing w:val="-8"/>
                <w:sz w:val="18"/>
              </w:rPr>
              <w:t>/</w:t>
            </w:r>
            <w:r w:rsidRPr="00B25AC7">
              <w:rPr>
                <w:color w:val="auto"/>
                <w:spacing w:val="-16"/>
                <w:sz w:val="18"/>
              </w:rPr>
              <w:t>月</w:t>
            </w:r>
          </w:p>
          <w:p w:rsidR="00E71D35" w:rsidRPr="00B25AC7" w:rsidRDefault="00E71D35" w:rsidP="00705952">
            <w:pPr>
              <w:snapToGrid w:val="0"/>
              <w:spacing w:line="300" w:lineRule="atLeast"/>
              <w:jc w:val="center"/>
              <w:textAlignment w:val="auto"/>
              <w:rPr>
                <w:rFonts w:cs="ＭＳ Ｐ明朝"/>
                <w:color w:val="auto"/>
                <w:sz w:val="18"/>
                <w:szCs w:val="18"/>
              </w:rPr>
            </w:pPr>
          </w:p>
        </w:tc>
        <w:tc>
          <w:tcPr>
            <w:tcW w:w="1984" w:type="dxa"/>
          </w:tcPr>
          <w:p w:rsidR="00E71D35" w:rsidRPr="00B25AC7" w:rsidRDefault="00E71D35" w:rsidP="00E71D35">
            <w:pPr>
              <w:pStyle w:val="Word"/>
              <w:snapToGrid w:val="0"/>
              <w:spacing w:line="299" w:lineRule="atLeast"/>
              <w:jc w:val="both"/>
              <w:textAlignment w:val="center"/>
              <w:rPr>
                <w:rFonts w:hint="default"/>
                <w:color w:val="auto"/>
                <w:sz w:val="18"/>
              </w:rPr>
            </w:pPr>
            <w:r w:rsidRPr="00B25AC7">
              <w:rPr>
                <w:color w:val="auto"/>
                <w:sz w:val="18"/>
              </w:rPr>
              <w:t>流入下水</w:t>
            </w:r>
          </w:p>
          <w:p w:rsidR="00E71D35" w:rsidRPr="00B25AC7" w:rsidRDefault="00E71D35" w:rsidP="00E71D35">
            <w:pPr>
              <w:pStyle w:val="Word"/>
              <w:snapToGrid w:val="0"/>
              <w:spacing w:line="299" w:lineRule="atLeast"/>
              <w:jc w:val="both"/>
              <w:textAlignment w:val="center"/>
              <w:rPr>
                <w:rFonts w:hint="default"/>
                <w:color w:val="auto"/>
                <w:sz w:val="18"/>
              </w:rPr>
            </w:pPr>
            <w:r w:rsidRPr="00B25AC7">
              <w:rPr>
                <w:color w:val="auto"/>
                <w:sz w:val="18"/>
              </w:rPr>
              <w:t>分配井流出水</w:t>
            </w:r>
          </w:p>
          <w:p w:rsidR="00E71D35" w:rsidRPr="00B25AC7" w:rsidRDefault="00E71D35" w:rsidP="00E71D35">
            <w:pPr>
              <w:pStyle w:val="Word"/>
              <w:snapToGrid w:val="0"/>
              <w:spacing w:line="299" w:lineRule="atLeast"/>
              <w:jc w:val="both"/>
              <w:textAlignment w:val="center"/>
              <w:rPr>
                <w:rFonts w:hint="default"/>
                <w:color w:val="auto"/>
                <w:sz w:val="18"/>
              </w:rPr>
            </w:pPr>
            <w:r w:rsidRPr="00B25AC7">
              <w:rPr>
                <w:color w:val="auto"/>
                <w:sz w:val="18"/>
              </w:rPr>
              <w:t>初沈流出水</w:t>
            </w:r>
          </w:p>
          <w:p w:rsidR="00E71D35" w:rsidRPr="00B25AC7" w:rsidRDefault="00E71D35" w:rsidP="00E71D35">
            <w:pPr>
              <w:pStyle w:val="Word"/>
              <w:snapToGrid w:val="0"/>
              <w:spacing w:line="299" w:lineRule="atLeast"/>
              <w:jc w:val="both"/>
              <w:textAlignment w:val="center"/>
              <w:rPr>
                <w:rFonts w:hint="default"/>
                <w:color w:val="auto"/>
                <w:sz w:val="18"/>
              </w:rPr>
            </w:pPr>
            <w:r w:rsidRPr="00B25AC7">
              <w:rPr>
                <w:color w:val="auto"/>
                <w:sz w:val="18"/>
              </w:rPr>
              <w:t>終沈流出水</w:t>
            </w:r>
          </w:p>
          <w:p w:rsidR="00E71D35" w:rsidRPr="00B25AC7" w:rsidRDefault="00E71D35" w:rsidP="00E71D35">
            <w:pPr>
              <w:pStyle w:val="Word"/>
              <w:snapToGrid w:val="0"/>
              <w:spacing w:line="299" w:lineRule="atLeast"/>
              <w:jc w:val="both"/>
              <w:textAlignment w:val="center"/>
              <w:rPr>
                <w:rFonts w:hint="default"/>
                <w:color w:val="auto"/>
                <w:sz w:val="18"/>
              </w:rPr>
            </w:pPr>
            <w:r w:rsidRPr="00B25AC7">
              <w:rPr>
                <w:color w:val="auto"/>
                <w:sz w:val="18"/>
              </w:rPr>
              <w:t>急速ろ過流入水</w:t>
            </w:r>
          </w:p>
          <w:p w:rsidR="00E71D35" w:rsidRPr="00B25AC7" w:rsidRDefault="00E71D35" w:rsidP="00705952">
            <w:pPr>
              <w:snapToGrid w:val="0"/>
              <w:spacing w:line="300" w:lineRule="atLeast"/>
              <w:jc w:val="both"/>
              <w:textAlignment w:val="auto"/>
              <w:rPr>
                <w:rFonts w:cs="ＭＳ 明朝"/>
                <w:color w:val="auto"/>
                <w:sz w:val="18"/>
                <w:szCs w:val="18"/>
              </w:rPr>
            </w:pPr>
            <w:r w:rsidRPr="00B25AC7">
              <w:rPr>
                <w:color w:val="auto"/>
                <w:sz w:val="18"/>
              </w:rPr>
              <w:t>放流水</w:t>
            </w:r>
          </w:p>
        </w:tc>
        <w:tc>
          <w:tcPr>
            <w:tcW w:w="4536" w:type="dxa"/>
          </w:tcPr>
          <w:p w:rsidR="00E71D35" w:rsidRPr="0017432C" w:rsidRDefault="00E71D35" w:rsidP="00705952">
            <w:pPr>
              <w:snapToGrid w:val="0"/>
              <w:spacing w:line="300" w:lineRule="atLeast"/>
              <w:textAlignment w:val="auto"/>
              <w:rPr>
                <w:rFonts w:cs="ＭＳ Ｐ明朝"/>
                <w:color w:val="auto"/>
                <w:sz w:val="18"/>
                <w:szCs w:val="18"/>
              </w:rPr>
            </w:pPr>
            <w:r w:rsidRPr="0017432C">
              <w:rPr>
                <w:color w:val="auto"/>
                <w:sz w:val="18"/>
              </w:rPr>
              <w:t>水温、透視度、pH、BOD（流入</w:t>
            </w:r>
            <w:r w:rsidR="002A5BA5" w:rsidRPr="0017432C">
              <w:rPr>
                <w:rFonts w:hint="eastAsia"/>
                <w:color w:val="auto"/>
                <w:sz w:val="18"/>
              </w:rPr>
              <w:t>下</w:t>
            </w:r>
            <w:r w:rsidRPr="0017432C">
              <w:rPr>
                <w:color w:val="auto"/>
                <w:sz w:val="18"/>
              </w:rPr>
              <w:t>水、初沈流出水、放流水）、炭素系BOD（放流水）、COD、SS、残留塩素（放流水）</w:t>
            </w:r>
          </w:p>
        </w:tc>
      </w:tr>
      <w:tr w:rsidR="00E71D35" w:rsidRPr="00274E1F" w:rsidTr="00705952">
        <w:trPr>
          <w:trHeight w:val="544"/>
        </w:trPr>
        <w:tc>
          <w:tcPr>
            <w:tcW w:w="1843" w:type="dxa"/>
          </w:tcPr>
          <w:p w:rsidR="00E71D35" w:rsidRPr="00B25AC7" w:rsidRDefault="00E71D35" w:rsidP="00705952">
            <w:pPr>
              <w:snapToGrid w:val="0"/>
              <w:spacing w:line="300" w:lineRule="atLeast"/>
              <w:textAlignment w:val="auto"/>
              <w:rPr>
                <w:rFonts w:cs="ＭＳ Ｐ明朝"/>
                <w:color w:val="auto"/>
                <w:sz w:val="18"/>
                <w:szCs w:val="18"/>
              </w:rPr>
            </w:pPr>
            <w:r w:rsidRPr="00B25AC7">
              <w:rPr>
                <w:color w:val="auto"/>
                <w:sz w:val="18"/>
              </w:rPr>
              <w:t>平常試験２</w:t>
            </w:r>
          </w:p>
        </w:tc>
        <w:tc>
          <w:tcPr>
            <w:tcW w:w="1276" w:type="dxa"/>
          </w:tcPr>
          <w:p w:rsidR="00E71D35" w:rsidRPr="00B25AC7" w:rsidRDefault="00E71D35" w:rsidP="00E71D35">
            <w:pPr>
              <w:pStyle w:val="Word"/>
              <w:snapToGrid w:val="0"/>
              <w:spacing w:line="299" w:lineRule="atLeast"/>
              <w:jc w:val="center"/>
              <w:textAlignment w:val="center"/>
              <w:rPr>
                <w:rFonts w:hint="default"/>
                <w:color w:val="auto"/>
                <w:sz w:val="18"/>
              </w:rPr>
            </w:pPr>
            <w:r w:rsidRPr="00B25AC7">
              <w:rPr>
                <w:color w:val="auto"/>
                <w:spacing w:val="-16"/>
                <w:sz w:val="18"/>
              </w:rPr>
              <w:t>１回</w:t>
            </w:r>
            <w:r w:rsidRPr="00B25AC7">
              <w:rPr>
                <w:color w:val="auto"/>
                <w:spacing w:val="-8"/>
                <w:sz w:val="18"/>
              </w:rPr>
              <w:t>/週</w:t>
            </w:r>
          </w:p>
          <w:p w:rsidR="00E71D35" w:rsidRPr="00B25AC7" w:rsidRDefault="00E71D35" w:rsidP="00705952">
            <w:pPr>
              <w:snapToGrid w:val="0"/>
              <w:spacing w:line="300" w:lineRule="atLeast"/>
              <w:jc w:val="center"/>
              <w:textAlignment w:val="auto"/>
              <w:rPr>
                <w:rFonts w:cs="ＭＳ Ｐ明朝"/>
                <w:color w:val="auto"/>
                <w:sz w:val="18"/>
                <w:szCs w:val="18"/>
              </w:rPr>
            </w:pPr>
          </w:p>
        </w:tc>
        <w:tc>
          <w:tcPr>
            <w:tcW w:w="1984" w:type="dxa"/>
          </w:tcPr>
          <w:p w:rsidR="00E71D35" w:rsidRPr="00B25AC7" w:rsidRDefault="00E71D35" w:rsidP="00E71D35">
            <w:pPr>
              <w:pStyle w:val="Word"/>
              <w:snapToGrid w:val="0"/>
              <w:spacing w:line="299" w:lineRule="atLeast"/>
              <w:jc w:val="both"/>
              <w:textAlignment w:val="center"/>
              <w:rPr>
                <w:rFonts w:hint="default"/>
                <w:color w:val="auto"/>
                <w:sz w:val="18"/>
              </w:rPr>
            </w:pPr>
            <w:r w:rsidRPr="00B25AC7">
              <w:rPr>
                <w:color w:val="auto"/>
                <w:sz w:val="18"/>
              </w:rPr>
              <w:t>流入下水</w:t>
            </w:r>
          </w:p>
          <w:p w:rsidR="00E71D35" w:rsidRPr="00B25AC7" w:rsidRDefault="00E71D35" w:rsidP="00E71D35">
            <w:pPr>
              <w:pStyle w:val="Word"/>
              <w:snapToGrid w:val="0"/>
              <w:spacing w:line="299" w:lineRule="atLeast"/>
              <w:jc w:val="both"/>
              <w:textAlignment w:val="center"/>
              <w:rPr>
                <w:rFonts w:hint="default"/>
                <w:color w:val="auto"/>
                <w:sz w:val="18"/>
              </w:rPr>
            </w:pPr>
            <w:r w:rsidRPr="00B25AC7">
              <w:rPr>
                <w:color w:val="auto"/>
                <w:sz w:val="18"/>
              </w:rPr>
              <w:t>分配井流出水</w:t>
            </w:r>
          </w:p>
          <w:p w:rsidR="00E71D35" w:rsidRPr="00B25AC7" w:rsidRDefault="00E71D35" w:rsidP="00E71D35">
            <w:pPr>
              <w:pStyle w:val="Word"/>
              <w:snapToGrid w:val="0"/>
              <w:spacing w:line="299" w:lineRule="atLeast"/>
              <w:jc w:val="both"/>
              <w:textAlignment w:val="center"/>
              <w:rPr>
                <w:rFonts w:hint="default"/>
                <w:color w:val="auto"/>
                <w:sz w:val="18"/>
              </w:rPr>
            </w:pPr>
            <w:r w:rsidRPr="00B25AC7">
              <w:rPr>
                <w:color w:val="auto"/>
                <w:sz w:val="18"/>
              </w:rPr>
              <w:t>初沈流出水</w:t>
            </w:r>
          </w:p>
          <w:p w:rsidR="00E71D35" w:rsidRPr="00B25AC7" w:rsidRDefault="00E71D35" w:rsidP="00E71D35">
            <w:pPr>
              <w:pStyle w:val="Word"/>
              <w:snapToGrid w:val="0"/>
              <w:spacing w:line="299" w:lineRule="atLeast"/>
              <w:jc w:val="both"/>
              <w:textAlignment w:val="center"/>
              <w:rPr>
                <w:rFonts w:hint="default"/>
                <w:color w:val="auto"/>
                <w:sz w:val="18"/>
              </w:rPr>
            </w:pPr>
            <w:r w:rsidRPr="00B25AC7">
              <w:rPr>
                <w:color w:val="auto"/>
                <w:sz w:val="18"/>
              </w:rPr>
              <w:t>終沈流出水</w:t>
            </w:r>
          </w:p>
          <w:p w:rsidR="00E71D35" w:rsidRPr="00B25AC7" w:rsidRDefault="00E71D35" w:rsidP="00E71D35">
            <w:pPr>
              <w:pStyle w:val="Word"/>
              <w:snapToGrid w:val="0"/>
              <w:spacing w:line="299" w:lineRule="atLeast"/>
              <w:jc w:val="both"/>
              <w:textAlignment w:val="center"/>
              <w:rPr>
                <w:rFonts w:hint="default"/>
                <w:color w:val="auto"/>
                <w:sz w:val="18"/>
              </w:rPr>
            </w:pPr>
            <w:r w:rsidRPr="00B25AC7">
              <w:rPr>
                <w:color w:val="auto"/>
                <w:sz w:val="18"/>
              </w:rPr>
              <w:t>急速ろ過流入水</w:t>
            </w:r>
          </w:p>
          <w:p w:rsidR="00E71D35" w:rsidRPr="00B25AC7" w:rsidRDefault="00E71D35" w:rsidP="00705952">
            <w:pPr>
              <w:snapToGrid w:val="0"/>
              <w:spacing w:line="300" w:lineRule="atLeast"/>
              <w:jc w:val="both"/>
              <w:textAlignment w:val="auto"/>
              <w:rPr>
                <w:rFonts w:cs="ＭＳ 明朝"/>
                <w:color w:val="auto"/>
                <w:sz w:val="18"/>
                <w:szCs w:val="18"/>
              </w:rPr>
            </w:pPr>
            <w:r w:rsidRPr="00B25AC7">
              <w:rPr>
                <w:color w:val="auto"/>
                <w:sz w:val="18"/>
              </w:rPr>
              <w:t>放流水</w:t>
            </w:r>
          </w:p>
        </w:tc>
        <w:tc>
          <w:tcPr>
            <w:tcW w:w="4536" w:type="dxa"/>
          </w:tcPr>
          <w:p w:rsidR="00E71D35" w:rsidRPr="0017432C" w:rsidRDefault="00E71D35" w:rsidP="00E71D35">
            <w:pPr>
              <w:pStyle w:val="Word"/>
              <w:snapToGrid w:val="0"/>
              <w:spacing w:line="299" w:lineRule="atLeast"/>
              <w:textAlignment w:val="center"/>
              <w:rPr>
                <w:rFonts w:hint="default"/>
                <w:color w:val="auto"/>
                <w:sz w:val="18"/>
              </w:rPr>
            </w:pPr>
            <w:r w:rsidRPr="0017432C">
              <w:rPr>
                <w:color w:val="auto"/>
                <w:sz w:val="18"/>
              </w:rPr>
              <w:t>水温、透視度、pH、DO（流入</w:t>
            </w:r>
            <w:r w:rsidR="002A5BA5" w:rsidRPr="0017432C">
              <w:rPr>
                <w:color w:val="auto"/>
                <w:sz w:val="18"/>
              </w:rPr>
              <w:t>下水</w:t>
            </w:r>
            <w:r w:rsidRPr="0017432C">
              <w:rPr>
                <w:color w:val="auto"/>
                <w:sz w:val="18"/>
              </w:rPr>
              <w:t>、放流</w:t>
            </w:r>
            <w:r w:rsidR="002A5BA5" w:rsidRPr="0017432C">
              <w:rPr>
                <w:color w:val="auto"/>
                <w:sz w:val="18"/>
              </w:rPr>
              <w:t>水</w:t>
            </w:r>
            <w:r w:rsidRPr="0017432C">
              <w:rPr>
                <w:color w:val="auto"/>
                <w:sz w:val="18"/>
              </w:rPr>
              <w:t>）、</w:t>
            </w:r>
          </w:p>
          <w:p w:rsidR="00E71D35" w:rsidRPr="0017432C" w:rsidRDefault="00E71D35" w:rsidP="00E71D35">
            <w:pPr>
              <w:pStyle w:val="Word"/>
              <w:snapToGrid w:val="0"/>
              <w:spacing w:line="299" w:lineRule="atLeast"/>
              <w:textAlignment w:val="center"/>
              <w:rPr>
                <w:rFonts w:hint="default"/>
                <w:color w:val="auto"/>
                <w:sz w:val="18"/>
              </w:rPr>
            </w:pPr>
            <w:r w:rsidRPr="0017432C">
              <w:rPr>
                <w:color w:val="auto"/>
                <w:sz w:val="18"/>
              </w:rPr>
              <w:t>BOD（流入</w:t>
            </w:r>
            <w:r w:rsidR="002A5BA5" w:rsidRPr="0017432C">
              <w:rPr>
                <w:color w:val="auto"/>
                <w:sz w:val="18"/>
              </w:rPr>
              <w:t>下</w:t>
            </w:r>
            <w:r w:rsidRPr="0017432C">
              <w:rPr>
                <w:color w:val="auto"/>
                <w:sz w:val="18"/>
              </w:rPr>
              <w:t>水、放流水）、</w:t>
            </w:r>
          </w:p>
          <w:p w:rsidR="00E71D35" w:rsidRPr="0017432C" w:rsidRDefault="00E71D35" w:rsidP="00E71D35">
            <w:pPr>
              <w:pStyle w:val="Word"/>
              <w:snapToGrid w:val="0"/>
              <w:spacing w:line="299" w:lineRule="atLeast"/>
              <w:textAlignment w:val="center"/>
              <w:rPr>
                <w:rFonts w:hint="default"/>
                <w:color w:val="auto"/>
                <w:sz w:val="18"/>
              </w:rPr>
            </w:pPr>
            <w:r w:rsidRPr="0017432C">
              <w:rPr>
                <w:color w:val="auto"/>
                <w:sz w:val="18"/>
              </w:rPr>
              <w:t>炭素系BOD（放流水）、COD、SS、大腸菌群数、</w:t>
            </w:r>
          </w:p>
          <w:p w:rsidR="00E71D35" w:rsidRPr="0017432C" w:rsidRDefault="00E71D35" w:rsidP="000B5327">
            <w:pPr>
              <w:snapToGrid w:val="0"/>
              <w:spacing w:line="300" w:lineRule="atLeast"/>
              <w:textAlignment w:val="auto"/>
              <w:rPr>
                <w:rFonts w:cs="ＭＳ Ｐ明朝"/>
                <w:color w:val="auto"/>
                <w:sz w:val="18"/>
                <w:szCs w:val="18"/>
              </w:rPr>
            </w:pPr>
            <w:r w:rsidRPr="0017432C">
              <w:rPr>
                <w:color w:val="auto"/>
                <w:sz w:val="18"/>
              </w:rPr>
              <w:t>残留塩素（放流水）</w:t>
            </w:r>
          </w:p>
        </w:tc>
      </w:tr>
      <w:tr w:rsidR="00E71D35" w:rsidRPr="00274E1F" w:rsidTr="00705952">
        <w:trPr>
          <w:trHeight w:val="276"/>
        </w:trPr>
        <w:tc>
          <w:tcPr>
            <w:tcW w:w="1843" w:type="dxa"/>
          </w:tcPr>
          <w:p w:rsidR="00E71D35" w:rsidRPr="00B25AC7" w:rsidRDefault="00E71D35" w:rsidP="00705952">
            <w:pPr>
              <w:snapToGrid w:val="0"/>
              <w:spacing w:line="300" w:lineRule="atLeast"/>
              <w:textAlignment w:val="auto"/>
              <w:rPr>
                <w:rFonts w:cs="ＭＳ Ｐ明朝"/>
                <w:color w:val="auto"/>
                <w:sz w:val="18"/>
                <w:szCs w:val="18"/>
              </w:rPr>
            </w:pPr>
            <w:r w:rsidRPr="00B25AC7">
              <w:rPr>
                <w:color w:val="auto"/>
                <w:sz w:val="18"/>
              </w:rPr>
              <w:t>中試験</w:t>
            </w:r>
          </w:p>
        </w:tc>
        <w:tc>
          <w:tcPr>
            <w:tcW w:w="1276" w:type="dxa"/>
          </w:tcPr>
          <w:p w:rsidR="00E71D35" w:rsidRPr="00B25AC7" w:rsidRDefault="00E71D35" w:rsidP="00E71D35">
            <w:pPr>
              <w:pStyle w:val="Word"/>
              <w:snapToGrid w:val="0"/>
              <w:spacing w:line="299" w:lineRule="atLeast"/>
              <w:jc w:val="center"/>
              <w:textAlignment w:val="center"/>
              <w:rPr>
                <w:rFonts w:hint="default"/>
                <w:color w:val="auto"/>
                <w:sz w:val="18"/>
              </w:rPr>
            </w:pPr>
            <w:r w:rsidRPr="00B25AC7">
              <w:rPr>
                <w:color w:val="auto"/>
                <w:sz w:val="18"/>
              </w:rPr>
              <w:t>２回/月</w:t>
            </w:r>
          </w:p>
          <w:p w:rsidR="00E71D35" w:rsidRPr="00B25AC7" w:rsidRDefault="00E71D35" w:rsidP="00705952">
            <w:pPr>
              <w:snapToGrid w:val="0"/>
              <w:spacing w:line="300" w:lineRule="atLeast"/>
              <w:jc w:val="center"/>
              <w:textAlignment w:val="auto"/>
              <w:rPr>
                <w:rFonts w:cs="ＭＳ Ｐ明朝"/>
                <w:color w:val="auto"/>
                <w:sz w:val="18"/>
                <w:szCs w:val="18"/>
              </w:rPr>
            </w:pPr>
          </w:p>
        </w:tc>
        <w:tc>
          <w:tcPr>
            <w:tcW w:w="1984" w:type="dxa"/>
          </w:tcPr>
          <w:p w:rsidR="00E71D35" w:rsidRPr="00B25AC7" w:rsidRDefault="00E71D35" w:rsidP="00E71D35">
            <w:pPr>
              <w:pStyle w:val="Word"/>
              <w:snapToGrid w:val="0"/>
              <w:spacing w:line="299" w:lineRule="atLeast"/>
              <w:jc w:val="both"/>
              <w:textAlignment w:val="center"/>
              <w:rPr>
                <w:rFonts w:hint="default"/>
                <w:color w:val="auto"/>
                <w:sz w:val="18"/>
              </w:rPr>
            </w:pPr>
            <w:r w:rsidRPr="00B25AC7">
              <w:rPr>
                <w:color w:val="auto"/>
                <w:sz w:val="18"/>
              </w:rPr>
              <w:t>流入下水</w:t>
            </w:r>
          </w:p>
          <w:p w:rsidR="00E71D35" w:rsidRPr="00B25AC7" w:rsidRDefault="00E71D35" w:rsidP="00E71D35">
            <w:pPr>
              <w:pStyle w:val="Word"/>
              <w:snapToGrid w:val="0"/>
              <w:spacing w:line="299" w:lineRule="atLeast"/>
              <w:jc w:val="both"/>
              <w:textAlignment w:val="center"/>
              <w:rPr>
                <w:rFonts w:hint="default"/>
                <w:color w:val="auto"/>
                <w:sz w:val="18"/>
              </w:rPr>
            </w:pPr>
            <w:r w:rsidRPr="00B25AC7">
              <w:rPr>
                <w:color w:val="auto"/>
                <w:sz w:val="18"/>
              </w:rPr>
              <w:t>分配井流出水</w:t>
            </w:r>
          </w:p>
          <w:p w:rsidR="00E71D35" w:rsidRPr="00B25AC7" w:rsidRDefault="00E71D35" w:rsidP="00E71D35">
            <w:pPr>
              <w:pStyle w:val="Word"/>
              <w:snapToGrid w:val="0"/>
              <w:spacing w:line="299" w:lineRule="atLeast"/>
              <w:jc w:val="both"/>
              <w:textAlignment w:val="center"/>
              <w:rPr>
                <w:rFonts w:hint="default"/>
                <w:color w:val="auto"/>
                <w:sz w:val="18"/>
              </w:rPr>
            </w:pPr>
            <w:r w:rsidRPr="00B25AC7">
              <w:rPr>
                <w:color w:val="auto"/>
                <w:sz w:val="18"/>
              </w:rPr>
              <w:t>初沈流出水</w:t>
            </w:r>
          </w:p>
          <w:p w:rsidR="00E71D35" w:rsidRPr="00B25AC7" w:rsidRDefault="00E71D35" w:rsidP="00E71D35">
            <w:pPr>
              <w:pStyle w:val="Word"/>
              <w:snapToGrid w:val="0"/>
              <w:spacing w:line="299" w:lineRule="atLeast"/>
              <w:jc w:val="both"/>
              <w:textAlignment w:val="center"/>
              <w:rPr>
                <w:rFonts w:hint="default"/>
                <w:color w:val="auto"/>
                <w:sz w:val="18"/>
              </w:rPr>
            </w:pPr>
            <w:r w:rsidRPr="00B25AC7">
              <w:rPr>
                <w:color w:val="auto"/>
                <w:sz w:val="18"/>
              </w:rPr>
              <w:t>終沈流出水</w:t>
            </w:r>
          </w:p>
          <w:p w:rsidR="00E71D35" w:rsidRPr="00B25AC7" w:rsidRDefault="00E71D35" w:rsidP="00E71D35">
            <w:pPr>
              <w:pStyle w:val="Word"/>
              <w:snapToGrid w:val="0"/>
              <w:spacing w:line="299" w:lineRule="atLeast"/>
              <w:jc w:val="both"/>
              <w:textAlignment w:val="center"/>
              <w:rPr>
                <w:rFonts w:hint="default"/>
                <w:color w:val="auto"/>
                <w:sz w:val="18"/>
              </w:rPr>
            </w:pPr>
            <w:r w:rsidRPr="00B25AC7">
              <w:rPr>
                <w:color w:val="auto"/>
                <w:sz w:val="18"/>
              </w:rPr>
              <w:t>急速ろ過流入水</w:t>
            </w:r>
          </w:p>
          <w:p w:rsidR="00E71D35" w:rsidRPr="00B25AC7" w:rsidRDefault="00E71D35" w:rsidP="00705952">
            <w:pPr>
              <w:snapToGrid w:val="0"/>
              <w:spacing w:line="300" w:lineRule="atLeast"/>
              <w:textAlignment w:val="auto"/>
              <w:rPr>
                <w:rFonts w:cs="ＭＳ Ｐ明朝"/>
                <w:color w:val="auto"/>
                <w:sz w:val="18"/>
                <w:szCs w:val="18"/>
              </w:rPr>
            </w:pPr>
            <w:r w:rsidRPr="00B25AC7">
              <w:rPr>
                <w:color w:val="auto"/>
                <w:sz w:val="18"/>
              </w:rPr>
              <w:t>放流水</w:t>
            </w:r>
          </w:p>
        </w:tc>
        <w:tc>
          <w:tcPr>
            <w:tcW w:w="4536" w:type="dxa"/>
          </w:tcPr>
          <w:p w:rsidR="00E71D35" w:rsidRPr="0017432C" w:rsidRDefault="00E71D35" w:rsidP="00705952">
            <w:pPr>
              <w:snapToGrid w:val="0"/>
              <w:spacing w:line="300" w:lineRule="atLeast"/>
              <w:textAlignment w:val="auto"/>
              <w:rPr>
                <w:rFonts w:cs="ＭＳ Ｐ明朝"/>
                <w:color w:val="auto"/>
                <w:sz w:val="18"/>
                <w:szCs w:val="18"/>
              </w:rPr>
            </w:pPr>
            <w:r w:rsidRPr="0017432C">
              <w:rPr>
                <w:color w:val="auto"/>
                <w:sz w:val="18"/>
              </w:rPr>
              <w:t>水温、透視度、pH、DO（流入</w:t>
            </w:r>
            <w:r w:rsidR="002A5BA5" w:rsidRPr="0017432C">
              <w:rPr>
                <w:rFonts w:hint="eastAsia"/>
                <w:color w:val="auto"/>
                <w:sz w:val="18"/>
              </w:rPr>
              <w:t>下水</w:t>
            </w:r>
            <w:r w:rsidRPr="0017432C">
              <w:rPr>
                <w:color w:val="auto"/>
                <w:sz w:val="18"/>
              </w:rPr>
              <w:t>、放流</w:t>
            </w:r>
            <w:r w:rsidR="002A5BA5" w:rsidRPr="0017432C">
              <w:rPr>
                <w:rFonts w:hint="eastAsia"/>
                <w:color w:val="auto"/>
                <w:sz w:val="18"/>
              </w:rPr>
              <w:t>水</w:t>
            </w:r>
            <w:r w:rsidRPr="0017432C">
              <w:rPr>
                <w:color w:val="auto"/>
                <w:sz w:val="18"/>
              </w:rPr>
              <w:t>）、BOD、炭素系BOD（終沈流出水、放流水）、溶解性BOD、COD、溶解性COD、蒸発残留物、強熱減量、SS、大腸菌群数、全窒素、アンモニア性窒素、亜硝酸性窒素、硝酸性窒素、有機性窒素、全りん、りん酸イオン態りん、塩化物イオン（初沈流出水、終沈流出水を除く）、アルカリ度、よう素消費量（流入</w:t>
            </w:r>
            <w:r w:rsidR="002A5BA5" w:rsidRPr="0017432C">
              <w:rPr>
                <w:rFonts w:hint="eastAsia"/>
                <w:color w:val="auto"/>
                <w:sz w:val="18"/>
              </w:rPr>
              <w:t>下</w:t>
            </w:r>
            <w:r w:rsidRPr="0017432C">
              <w:rPr>
                <w:color w:val="auto"/>
                <w:sz w:val="18"/>
              </w:rPr>
              <w:t>水）、硫酸イオン（流入</w:t>
            </w:r>
            <w:r w:rsidR="002A5BA5" w:rsidRPr="0017432C">
              <w:rPr>
                <w:rFonts w:hint="eastAsia"/>
                <w:color w:val="auto"/>
                <w:sz w:val="18"/>
              </w:rPr>
              <w:t>下</w:t>
            </w:r>
            <w:r w:rsidRPr="0017432C">
              <w:rPr>
                <w:color w:val="auto"/>
                <w:sz w:val="18"/>
              </w:rPr>
              <w:t>水）、残留塩素（放流水）</w:t>
            </w:r>
          </w:p>
        </w:tc>
      </w:tr>
      <w:tr w:rsidR="00E71D35" w:rsidRPr="00274E1F" w:rsidTr="00705952">
        <w:trPr>
          <w:trHeight w:val="276"/>
        </w:trPr>
        <w:tc>
          <w:tcPr>
            <w:tcW w:w="1843" w:type="dxa"/>
            <w:tcBorders>
              <w:bottom w:val="single" w:sz="6" w:space="0" w:color="auto"/>
            </w:tcBorders>
          </w:tcPr>
          <w:p w:rsidR="00E71D35" w:rsidRPr="00B25AC7" w:rsidRDefault="00E71D35" w:rsidP="00705952">
            <w:pPr>
              <w:snapToGrid w:val="0"/>
              <w:spacing w:line="300" w:lineRule="atLeast"/>
              <w:textAlignment w:val="auto"/>
              <w:rPr>
                <w:rFonts w:cs="ＭＳ Ｐ明朝"/>
                <w:color w:val="auto"/>
                <w:sz w:val="18"/>
                <w:szCs w:val="18"/>
              </w:rPr>
            </w:pPr>
            <w:r w:rsidRPr="00B25AC7">
              <w:rPr>
                <w:color w:val="auto"/>
                <w:sz w:val="18"/>
              </w:rPr>
              <w:t>富栄養化試験</w:t>
            </w:r>
          </w:p>
        </w:tc>
        <w:tc>
          <w:tcPr>
            <w:tcW w:w="1276" w:type="dxa"/>
            <w:tcBorders>
              <w:bottom w:val="single" w:sz="6" w:space="0" w:color="auto"/>
            </w:tcBorders>
          </w:tcPr>
          <w:p w:rsidR="00E71D35" w:rsidRPr="00B25AC7" w:rsidRDefault="00E71D35" w:rsidP="00E71D35">
            <w:pPr>
              <w:pStyle w:val="Word"/>
              <w:snapToGrid w:val="0"/>
              <w:spacing w:line="299" w:lineRule="atLeast"/>
              <w:jc w:val="center"/>
              <w:textAlignment w:val="center"/>
              <w:rPr>
                <w:rFonts w:hint="default"/>
                <w:color w:val="auto"/>
                <w:sz w:val="18"/>
              </w:rPr>
            </w:pPr>
            <w:r w:rsidRPr="00B25AC7">
              <w:rPr>
                <w:color w:val="auto"/>
                <w:spacing w:val="-16"/>
                <w:sz w:val="18"/>
              </w:rPr>
              <w:t>２～３回</w:t>
            </w:r>
            <w:r w:rsidRPr="00B25AC7">
              <w:rPr>
                <w:color w:val="auto"/>
                <w:spacing w:val="-8"/>
                <w:sz w:val="18"/>
              </w:rPr>
              <w:t>/</w:t>
            </w:r>
            <w:r w:rsidRPr="00B25AC7">
              <w:rPr>
                <w:color w:val="auto"/>
                <w:spacing w:val="-16"/>
                <w:sz w:val="18"/>
              </w:rPr>
              <w:t>月</w:t>
            </w:r>
          </w:p>
          <w:p w:rsidR="00E71D35" w:rsidRPr="00B25AC7" w:rsidRDefault="00E71D35" w:rsidP="00705952">
            <w:pPr>
              <w:snapToGrid w:val="0"/>
              <w:spacing w:line="300" w:lineRule="atLeast"/>
              <w:jc w:val="center"/>
              <w:textAlignment w:val="auto"/>
              <w:rPr>
                <w:rFonts w:cs="ＭＳ Ｐ明朝"/>
                <w:color w:val="auto"/>
                <w:sz w:val="18"/>
                <w:szCs w:val="18"/>
              </w:rPr>
            </w:pPr>
          </w:p>
        </w:tc>
        <w:tc>
          <w:tcPr>
            <w:tcW w:w="1984" w:type="dxa"/>
          </w:tcPr>
          <w:p w:rsidR="00E71D35" w:rsidRPr="00B25AC7" w:rsidRDefault="00E71D35" w:rsidP="00E71D35">
            <w:pPr>
              <w:pStyle w:val="Word"/>
              <w:snapToGrid w:val="0"/>
              <w:spacing w:line="299" w:lineRule="atLeast"/>
              <w:jc w:val="both"/>
              <w:textAlignment w:val="center"/>
              <w:rPr>
                <w:rFonts w:hint="default"/>
                <w:color w:val="auto"/>
                <w:sz w:val="18"/>
              </w:rPr>
            </w:pPr>
            <w:r w:rsidRPr="00B25AC7">
              <w:rPr>
                <w:color w:val="auto"/>
                <w:sz w:val="18"/>
              </w:rPr>
              <w:t>流入下水</w:t>
            </w:r>
          </w:p>
          <w:p w:rsidR="00E71D35" w:rsidRPr="00B25AC7" w:rsidRDefault="00E71D35" w:rsidP="00E71D35">
            <w:pPr>
              <w:pStyle w:val="Word"/>
              <w:snapToGrid w:val="0"/>
              <w:spacing w:line="299" w:lineRule="atLeast"/>
              <w:jc w:val="both"/>
              <w:textAlignment w:val="center"/>
              <w:rPr>
                <w:rFonts w:hint="default"/>
                <w:color w:val="auto"/>
                <w:sz w:val="18"/>
              </w:rPr>
            </w:pPr>
            <w:r w:rsidRPr="00B25AC7">
              <w:rPr>
                <w:color w:val="auto"/>
                <w:sz w:val="18"/>
              </w:rPr>
              <w:t>分配井流出水</w:t>
            </w:r>
          </w:p>
          <w:p w:rsidR="00E71D35" w:rsidRPr="00B25AC7" w:rsidRDefault="00E71D35" w:rsidP="00E71D35">
            <w:pPr>
              <w:pStyle w:val="Word"/>
              <w:snapToGrid w:val="0"/>
              <w:spacing w:line="299" w:lineRule="atLeast"/>
              <w:jc w:val="both"/>
              <w:textAlignment w:val="center"/>
              <w:rPr>
                <w:rFonts w:hint="default"/>
                <w:color w:val="auto"/>
                <w:sz w:val="18"/>
              </w:rPr>
            </w:pPr>
            <w:r w:rsidRPr="00B25AC7">
              <w:rPr>
                <w:color w:val="auto"/>
                <w:sz w:val="18"/>
              </w:rPr>
              <w:t>初沈流出水</w:t>
            </w:r>
          </w:p>
          <w:p w:rsidR="00E71D35" w:rsidRPr="00B25AC7" w:rsidRDefault="00E71D35" w:rsidP="00E71D35">
            <w:pPr>
              <w:pStyle w:val="Word"/>
              <w:snapToGrid w:val="0"/>
              <w:spacing w:line="299" w:lineRule="atLeast"/>
              <w:jc w:val="both"/>
              <w:textAlignment w:val="center"/>
              <w:rPr>
                <w:rFonts w:hint="default"/>
                <w:color w:val="auto"/>
                <w:sz w:val="18"/>
              </w:rPr>
            </w:pPr>
            <w:r w:rsidRPr="00B25AC7">
              <w:rPr>
                <w:color w:val="auto"/>
                <w:sz w:val="18"/>
              </w:rPr>
              <w:t>終沈流出水</w:t>
            </w:r>
          </w:p>
          <w:p w:rsidR="00E71D35" w:rsidRPr="00B25AC7" w:rsidRDefault="00E71D35" w:rsidP="00E71D35">
            <w:pPr>
              <w:pStyle w:val="Word"/>
              <w:snapToGrid w:val="0"/>
              <w:spacing w:line="299" w:lineRule="atLeast"/>
              <w:jc w:val="both"/>
              <w:textAlignment w:val="center"/>
              <w:rPr>
                <w:rFonts w:hint="default"/>
                <w:color w:val="auto"/>
                <w:sz w:val="18"/>
              </w:rPr>
            </w:pPr>
            <w:r w:rsidRPr="00B25AC7">
              <w:rPr>
                <w:color w:val="auto"/>
                <w:sz w:val="18"/>
              </w:rPr>
              <w:t>急速ろ過流入水</w:t>
            </w:r>
          </w:p>
          <w:p w:rsidR="00E71D35" w:rsidRPr="00B25AC7" w:rsidRDefault="00E71D35" w:rsidP="00705952">
            <w:pPr>
              <w:snapToGrid w:val="0"/>
              <w:spacing w:line="300" w:lineRule="atLeast"/>
              <w:textAlignment w:val="auto"/>
              <w:rPr>
                <w:rFonts w:cs="ＭＳ Ｐ明朝"/>
                <w:color w:val="auto"/>
                <w:sz w:val="18"/>
                <w:szCs w:val="18"/>
              </w:rPr>
            </w:pPr>
            <w:r w:rsidRPr="00B25AC7">
              <w:rPr>
                <w:color w:val="auto"/>
                <w:sz w:val="18"/>
              </w:rPr>
              <w:t>放流水</w:t>
            </w:r>
          </w:p>
        </w:tc>
        <w:tc>
          <w:tcPr>
            <w:tcW w:w="4536" w:type="dxa"/>
          </w:tcPr>
          <w:p w:rsidR="00E71D35" w:rsidRPr="0017432C" w:rsidRDefault="00E71D35" w:rsidP="00E71D35">
            <w:pPr>
              <w:pStyle w:val="Word"/>
              <w:snapToGrid w:val="0"/>
              <w:spacing w:line="299" w:lineRule="atLeast"/>
              <w:textAlignment w:val="center"/>
              <w:rPr>
                <w:rFonts w:hint="default"/>
                <w:color w:val="auto"/>
                <w:sz w:val="18"/>
              </w:rPr>
            </w:pPr>
            <w:r w:rsidRPr="0017432C">
              <w:rPr>
                <w:color w:val="auto"/>
                <w:sz w:val="18"/>
              </w:rPr>
              <w:t>水温、透視度、pH、COD、SS、残留塩素（放流水）</w:t>
            </w:r>
          </w:p>
          <w:p w:rsidR="00E71D35" w:rsidRPr="0017432C" w:rsidRDefault="00E71D35" w:rsidP="00705952">
            <w:pPr>
              <w:snapToGrid w:val="0"/>
              <w:spacing w:line="300" w:lineRule="atLeast"/>
              <w:textAlignment w:val="auto"/>
              <w:rPr>
                <w:rFonts w:cs="ＭＳ Ｐ明朝"/>
                <w:color w:val="auto"/>
                <w:sz w:val="18"/>
                <w:szCs w:val="18"/>
              </w:rPr>
            </w:pPr>
            <w:r w:rsidRPr="0017432C">
              <w:rPr>
                <w:color w:val="auto"/>
                <w:sz w:val="18"/>
              </w:rPr>
              <w:t>全窒素、アンモニア性窒素、亜硝酸性窒素、硝酸性窒素、有機性窒素、全りん、りん酸イオン態りん、塩化物イオン</w:t>
            </w:r>
          </w:p>
        </w:tc>
      </w:tr>
      <w:tr w:rsidR="00E71D35" w:rsidRPr="00274E1F" w:rsidTr="00705952">
        <w:trPr>
          <w:trHeight w:val="379"/>
        </w:trPr>
        <w:tc>
          <w:tcPr>
            <w:tcW w:w="1843" w:type="dxa"/>
            <w:vMerge w:val="restart"/>
          </w:tcPr>
          <w:p w:rsidR="00E71D35" w:rsidRPr="00B25AC7" w:rsidRDefault="00E71D35" w:rsidP="00E71D35">
            <w:pPr>
              <w:pStyle w:val="Word"/>
              <w:snapToGrid w:val="0"/>
              <w:spacing w:line="299" w:lineRule="atLeast"/>
              <w:textAlignment w:val="center"/>
              <w:rPr>
                <w:rFonts w:hint="default"/>
                <w:color w:val="auto"/>
                <w:sz w:val="18"/>
              </w:rPr>
            </w:pPr>
            <w:r w:rsidRPr="00B25AC7">
              <w:rPr>
                <w:color w:val="auto"/>
                <w:sz w:val="18"/>
              </w:rPr>
              <w:t>活性汚泥試験</w:t>
            </w:r>
          </w:p>
          <w:p w:rsidR="00E71D35" w:rsidRPr="00B25AC7" w:rsidRDefault="00E71D35" w:rsidP="00705952">
            <w:pPr>
              <w:snapToGrid w:val="0"/>
              <w:spacing w:line="300" w:lineRule="atLeast"/>
              <w:ind w:firstLineChars="100" w:firstLine="180"/>
              <w:textAlignment w:val="auto"/>
              <w:rPr>
                <w:rFonts w:cs="ＭＳ Ｐ明朝"/>
                <w:color w:val="auto"/>
                <w:sz w:val="18"/>
                <w:szCs w:val="18"/>
              </w:rPr>
            </w:pPr>
            <w:r w:rsidRPr="00B25AC7">
              <w:rPr>
                <w:color w:val="auto"/>
                <w:sz w:val="18"/>
              </w:rPr>
              <w:t>(注１)</w:t>
            </w:r>
          </w:p>
        </w:tc>
        <w:tc>
          <w:tcPr>
            <w:tcW w:w="1276" w:type="dxa"/>
            <w:vMerge w:val="restart"/>
          </w:tcPr>
          <w:p w:rsidR="00E71D35" w:rsidRPr="00B25AC7" w:rsidRDefault="00E71D35" w:rsidP="00705952">
            <w:pPr>
              <w:snapToGrid w:val="0"/>
              <w:spacing w:line="300" w:lineRule="atLeast"/>
              <w:jc w:val="center"/>
              <w:textAlignment w:val="auto"/>
              <w:rPr>
                <w:rFonts w:cs="ＭＳ Ｐ明朝"/>
                <w:color w:val="auto"/>
                <w:sz w:val="18"/>
                <w:szCs w:val="18"/>
              </w:rPr>
            </w:pPr>
            <w:r w:rsidRPr="00B25AC7">
              <w:rPr>
                <w:color w:val="auto"/>
                <w:sz w:val="18"/>
              </w:rPr>
              <w:t>２回/週</w:t>
            </w:r>
          </w:p>
        </w:tc>
        <w:tc>
          <w:tcPr>
            <w:tcW w:w="1984" w:type="dxa"/>
          </w:tcPr>
          <w:p w:rsidR="00E71D35" w:rsidRPr="00B25AC7" w:rsidRDefault="00E71D35" w:rsidP="00705952">
            <w:pPr>
              <w:snapToGrid w:val="0"/>
              <w:spacing w:line="300" w:lineRule="atLeast"/>
              <w:jc w:val="both"/>
              <w:textAlignment w:val="auto"/>
              <w:rPr>
                <w:rFonts w:cs="ＭＳ 明朝"/>
                <w:color w:val="auto"/>
                <w:spacing w:val="-4"/>
                <w:sz w:val="18"/>
                <w:szCs w:val="18"/>
              </w:rPr>
            </w:pPr>
            <w:r w:rsidRPr="00B25AC7">
              <w:rPr>
                <w:color w:val="auto"/>
                <w:spacing w:val="-4"/>
                <w:sz w:val="18"/>
              </w:rPr>
              <w:t>生物反応槽混合液</w:t>
            </w:r>
          </w:p>
        </w:tc>
        <w:tc>
          <w:tcPr>
            <w:tcW w:w="4536" w:type="dxa"/>
          </w:tcPr>
          <w:p w:rsidR="00E71D35" w:rsidRPr="0017432C" w:rsidRDefault="00E71D35" w:rsidP="00705952">
            <w:pPr>
              <w:snapToGrid w:val="0"/>
              <w:spacing w:line="300" w:lineRule="atLeast"/>
              <w:textAlignment w:val="auto"/>
              <w:rPr>
                <w:rFonts w:cs="ＭＳ Ｐ明朝"/>
                <w:color w:val="auto"/>
                <w:sz w:val="18"/>
                <w:szCs w:val="18"/>
              </w:rPr>
            </w:pPr>
            <w:r w:rsidRPr="0017432C">
              <w:rPr>
                <w:color w:val="auto"/>
                <w:sz w:val="18"/>
              </w:rPr>
              <w:t>水温、pH、MLSS、MLVSS、MLVSS/MLSS、SV、SVI、SDI、</w:t>
            </w:r>
            <w:r w:rsidR="00B25AC7" w:rsidRPr="0017432C">
              <w:rPr>
                <w:rFonts w:hint="eastAsia"/>
                <w:color w:val="auto"/>
                <w:sz w:val="18"/>
              </w:rPr>
              <w:t>ORP、</w:t>
            </w:r>
            <w:r w:rsidRPr="0017432C">
              <w:rPr>
                <w:color w:val="auto"/>
                <w:sz w:val="18"/>
              </w:rPr>
              <w:t>MLDO（</w:t>
            </w:r>
            <w:r w:rsidR="002A5BA5" w:rsidRPr="0017432C">
              <w:rPr>
                <w:rFonts w:hint="eastAsia"/>
                <w:color w:val="auto"/>
                <w:sz w:val="18"/>
              </w:rPr>
              <w:t>生物反応槽</w:t>
            </w:r>
            <w:r w:rsidRPr="0017432C">
              <w:rPr>
                <w:color w:val="auto"/>
                <w:sz w:val="18"/>
              </w:rPr>
              <w:t>入口、</w:t>
            </w:r>
            <w:r w:rsidR="002A5BA5" w:rsidRPr="0017432C">
              <w:rPr>
                <w:rFonts w:hint="eastAsia"/>
                <w:color w:val="auto"/>
                <w:sz w:val="18"/>
              </w:rPr>
              <w:t>生物反応槽</w:t>
            </w:r>
            <w:r w:rsidRPr="0017432C">
              <w:rPr>
                <w:color w:val="auto"/>
                <w:sz w:val="18"/>
              </w:rPr>
              <w:t>出口）</w:t>
            </w:r>
          </w:p>
        </w:tc>
      </w:tr>
      <w:tr w:rsidR="00E71D35" w:rsidRPr="00D12826" w:rsidTr="00705952">
        <w:trPr>
          <w:trHeight w:val="379"/>
        </w:trPr>
        <w:tc>
          <w:tcPr>
            <w:tcW w:w="1843" w:type="dxa"/>
            <w:vMerge/>
          </w:tcPr>
          <w:p w:rsidR="00E71D35" w:rsidRPr="00B25AC7" w:rsidRDefault="00E71D35" w:rsidP="00705952">
            <w:pPr>
              <w:snapToGrid w:val="0"/>
              <w:spacing w:line="300" w:lineRule="atLeast"/>
              <w:jc w:val="both"/>
              <w:textAlignment w:val="auto"/>
              <w:rPr>
                <w:rFonts w:cs="ＭＳ 明朝"/>
                <w:color w:val="auto"/>
                <w:spacing w:val="12"/>
                <w:sz w:val="18"/>
                <w:szCs w:val="18"/>
              </w:rPr>
            </w:pPr>
          </w:p>
        </w:tc>
        <w:tc>
          <w:tcPr>
            <w:tcW w:w="1276" w:type="dxa"/>
            <w:vMerge/>
          </w:tcPr>
          <w:p w:rsidR="00E71D35" w:rsidRPr="00B25AC7" w:rsidRDefault="00E71D35" w:rsidP="00705952">
            <w:pPr>
              <w:snapToGrid w:val="0"/>
              <w:spacing w:line="300" w:lineRule="atLeast"/>
              <w:jc w:val="center"/>
              <w:textAlignment w:val="auto"/>
              <w:rPr>
                <w:rFonts w:cs="ＭＳ Ｐ明朝"/>
                <w:color w:val="auto"/>
                <w:sz w:val="18"/>
                <w:szCs w:val="18"/>
              </w:rPr>
            </w:pPr>
          </w:p>
        </w:tc>
        <w:tc>
          <w:tcPr>
            <w:tcW w:w="1984" w:type="dxa"/>
          </w:tcPr>
          <w:p w:rsidR="00E71D35" w:rsidRPr="00B25AC7" w:rsidRDefault="00E71D35" w:rsidP="00705952">
            <w:pPr>
              <w:snapToGrid w:val="0"/>
              <w:spacing w:line="300" w:lineRule="atLeast"/>
              <w:textAlignment w:val="auto"/>
              <w:rPr>
                <w:color w:val="auto"/>
                <w:sz w:val="18"/>
                <w:szCs w:val="18"/>
              </w:rPr>
            </w:pPr>
            <w:r w:rsidRPr="00B25AC7">
              <w:rPr>
                <w:color w:val="auto"/>
                <w:sz w:val="18"/>
              </w:rPr>
              <w:t>返送汚泥</w:t>
            </w:r>
          </w:p>
        </w:tc>
        <w:tc>
          <w:tcPr>
            <w:tcW w:w="4536" w:type="dxa"/>
          </w:tcPr>
          <w:p w:rsidR="00E71D35" w:rsidRPr="00B25AC7" w:rsidRDefault="00E71D35" w:rsidP="00705952">
            <w:pPr>
              <w:snapToGrid w:val="0"/>
              <w:spacing w:line="300" w:lineRule="atLeast"/>
              <w:jc w:val="both"/>
              <w:textAlignment w:val="auto"/>
              <w:rPr>
                <w:rFonts w:cs="ＭＳ 明朝"/>
                <w:color w:val="auto"/>
                <w:sz w:val="18"/>
                <w:szCs w:val="18"/>
              </w:rPr>
            </w:pPr>
            <w:r w:rsidRPr="00B25AC7">
              <w:rPr>
                <w:color w:val="auto"/>
                <w:sz w:val="18"/>
              </w:rPr>
              <w:t>水温、pH、RSSS、RSVSS、RSVSS/RSSS、SV、SVI</w:t>
            </w:r>
          </w:p>
        </w:tc>
      </w:tr>
      <w:tr w:rsidR="00E71D35" w:rsidRPr="00D12826" w:rsidTr="00705952">
        <w:trPr>
          <w:trHeight w:val="289"/>
        </w:trPr>
        <w:tc>
          <w:tcPr>
            <w:tcW w:w="1843" w:type="dxa"/>
            <w:vMerge w:val="restart"/>
            <w:tcBorders>
              <w:top w:val="nil"/>
            </w:tcBorders>
          </w:tcPr>
          <w:p w:rsidR="00E71D35" w:rsidRPr="00B25AC7" w:rsidRDefault="00E71D35" w:rsidP="00E71D35">
            <w:pPr>
              <w:pStyle w:val="Word"/>
              <w:snapToGrid w:val="0"/>
              <w:spacing w:line="299" w:lineRule="atLeast"/>
              <w:jc w:val="both"/>
              <w:textAlignment w:val="center"/>
              <w:rPr>
                <w:rFonts w:hint="default"/>
                <w:color w:val="auto"/>
                <w:sz w:val="18"/>
              </w:rPr>
            </w:pPr>
            <w:r w:rsidRPr="00B25AC7">
              <w:rPr>
                <w:color w:val="auto"/>
                <w:spacing w:val="12"/>
                <w:sz w:val="18"/>
              </w:rPr>
              <w:t>活性汚泥</w:t>
            </w:r>
          </w:p>
          <w:p w:rsidR="00E71D35" w:rsidRPr="00B25AC7" w:rsidRDefault="00E71D35" w:rsidP="00705952">
            <w:pPr>
              <w:snapToGrid w:val="0"/>
              <w:spacing w:line="300" w:lineRule="atLeast"/>
              <w:jc w:val="both"/>
              <w:textAlignment w:val="auto"/>
              <w:rPr>
                <w:rFonts w:cs="ＭＳ Ｐ明朝"/>
                <w:color w:val="auto"/>
                <w:sz w:val="18"/>
                <w:szCs w:val="18"/>
              </w:rPr>
            </w:pPr>
            <w:r w:rsidRPr="00B25AC7">
              <w:rPr>
                <w:color w:val="auto"/>
                <w:sz w:val="18"/>
              </w:rPr>
              <w:t>生物試験</w:t>
            </w:r>
          </w:p>
        </w:tc>
        <w:tc>
          <w:tcPr>
            <w:tcW w:w="1276" w:type="dxa"/>
            <w:tcBorders>
              <w:bottom w:val="single" w:sz="4" w:space="0" w:color="auto"/>
            </w:tcBorders>
          </w:tcPr>
          <w:p w:rsidR="00E71D35" w:rsidRPr="00B25AC7" w:rsidRDefault="00E71D35" w:rsidP="00705952">
            <w:pPr>
              <w:snapToGrid w:val="0"/>
              <w:spacing w:line="300" w:lineRule="atLeast"/>
              <w:jc w:val="center"/>
              <w:textAlignment w:val="auto"/>
              <w:rPr>
                <w:rFonts w:cs="ＭＳ Ｐ明朝"/>
                <w:color w:val="auto"/>
                <w:sz w:val="18"/>
                <w:szCs w:val="18"/>
              </w:rPr>
            </w:pPr>
            <w:r w:rsidRPr="00B25AC7">
              <w:rPr>
                <w:color w:val="auto"/>
                <w:sz w:val="18"/>
              </w:rPr>
              <w:t>１回/２週</w:t>
            </w:r>
          </w:p>
        </w:tc>
        <w:tc>
          <w:tcPr>
            <w:tcW w:w="1984" w:type="dxa"/>
            <w:tcBorders>
              <w:bottom w:val="single" w:sz="4" w:space="0" w:color="auto"/>
            </w:tcBorders>
          </w:tcPr>
          <w:p w:rsidR="00E71D35" w:rsidRPr="00B25AC7" w:rsidRDefault="00E71D35" w:rsidP="00705952">
            <w:pPr>
              <w:snapToGrid w:val="0"/>
              <w:spacing w:line="300" w:lineRule="atLeast"/>
              <w:jc w:val="both"/>
              <w:textAlignment w:val="auto"/>
              <w:rPr>
                <w:rFonts w:cs="ＭＳ 明朝"/>
                <w:color w:val="auto"/>
                <w:spacing w:val="-4"/>
                <w:sz w:val="18"/>
                <w:szCs w:val="18"/>
              </w:rPr>
            </w:pPr>
            <w:r w:rsidRPr="00B25AC7">
              <w:rPr>
                <w:color w:val="auto"/>
                <w:spacing w:val="-4"/>
                <w:sz w:val="18"/>
              </w:rPr>
              <w:t>生物反応槽混合液</w:t>
            </w:r>
          </w:p>
        </w:tc>
        <w:tc>
          <w:tcPr>
            <w:tcW w:w="4536" w:type="dxa"/>
            <w:tcBorders>
              <w:bottom w:val="single" w:sz="4" w:space="0" w:color="auto"/>
            </w:tcBorders>
          </w:tcPr>
          <w:p w:rsidR="00E71D35" w:rsidRPr="00B25AC7" w:rsidRDefault="00E71D35" w:rsidP="00705952">
            <w:pPr>
              <w:snapToGrid w:val="0"/>
              <w:spacing w:line="300" w:lineRule="atLeast"/>
              <w:jc w:val="both"/>
              <w:textAlignment w:val="auto"/>
              <w:rPr>
                <w:rFonts w:cs="ＭＳ 明朝"/>
                <w:color w:val="auto"/>
                <w:sz w:val="18"/>
                <w:szCs w:val="18"/>
              </w:rPr>
            </w:pPr>
            <w:r w:rsidRPr="00B25AC7">
              <w:rPr>
                <w:color w:val="auto"/>
                <w:sz w:val="18"/>
              </w:rPr>
              <w:t>生物定量試験</w:t>
            </w:r>
          </w:p>
        </w:tc>
      </w:tr>
      <w:tr w:rsidR="00E71D35" w:rsidRPr="00D12826" w:rsidTr="00705952">
        <w:trPr>
          <w:trHeight w:val="297"/>
        </w:trPr>
        <w:tc>
          <w:tcPr>
            <w:tcW w:w="1843" w:type="dxa"/>
            <w:vMerge/>
          </w:tcPr>
          <w:p w:rsidR="00E71D35" w:rsidRPr="00B25AC7" w:rsidRDefault="00E71D35" w:rsidP="00705952">
            <w:pPr>
              <w:snapToGrid w:val="0"/>
              <w:spacing w:line="300" w:lineRule="atLeast"/>
              <w:jc w:val="both"/>
              <w:textAlignment w:val="auto"/>
              <w:rPr>
                <w:rFonts w:cs="ＭＳ 明朝"/>
                <w:color w:val="auto"/>
                <w:spacing w:val="12"/>
                <w:sz w:val="18"/>
                <w:szCs w:val="18"/>
              </w:rPr>
            </w:pPr>
          </w:p>
        </w:tc>
        <w:tc>
          <w:tcPr>
            <w:tcW w:w="1276" w:type="dxa"/>
            <w:tcBorders>
              <w:top w:val="single" w:sz="4" w:space="0" w:color="auto"/>
            </w:tcBorders>
          </w:tcPr>
          <w:p w:rsidR="00E71D35" w:rsidRPr="00B25AC7" w:rsidRDefault="00E71D35" w:rsidP="00705952">
            <w:pPr>
              <w:snapToGrid w:val="0"/>
              <w:spacing w:line="300" w:lineRule="atLeast"/>
              <w:jc w:val="center"/>
              <w:rPr>
                <w:rFonts w:cs="ＭＳ Ｐ明朝"/>
                <w:color w:val="auto"/>
                <w:sz w:val="18"/>
                <w:szCs w:val="18"/>
              </w:rPr>
            </w:pPr>
            <w:r w:rsidRPr="00B25AC7">
              <w:rPr>
                <w:color w:val="auto"/>
                <w:sz w:val="18"/>
              </w:rPr>
              <w:t>随時(注２)</w:t>
            </w:r>
          </w:p>
        </w:tc>
        <w:tc>
          <w:tcPr>
            <w:tcW w:w="1984" w:type="dxa"/>
            <w:tcBorders>
              <w:top w:val="single" w:sz="4" w:space="0" w:color="auto"/>
            </w:tcBorders>
          </w:tcPr>
          <w:p w:rsidR="00E71D35" w:rsidRPr="00B25AC7" w:rsidRDefault="00E71D35" w:rsidP="00705952">
            <w:pPr>
              <w:snapToGrid w:val="0"/>
              <w:spacing w:line="300" w:lineRule="atLeast"/>
              <w:jc w:val="both"/>
              <w:rPr>
                <w:rFonts w:cs="ＭＳ 明朝"/>
                <w:color w:val="auto"/>
                <w:spacing w:val="-4"/>
                <w:sz w:val="18"/>
                <w:szCs w:val="18"/>
              </w:rPr>
            </w:pPr>
            <w:r w:rsidRPr="00B25AC7">
              <w:rPr>
                <w:color w:val="auto"/>
                <w:spacing w:val="-4"/>
                <w:sz w:val="18"/>
              </w:rPr>
              <w:t>生物反応槽混合液</w:t>
            </w:r>
          </w:p>
        </w:tc>
        <w:tc>
          <w:tcPr>
            <w:tcW w:w="4536" w:type="dxa"/>
            <w:tcBorders>
              <w:top w:val="single" w:sz="4" w:space="0" w:color="auto"/>
            </w:tcBorders>
          </w:tcPr>
          <w:p w:rsidR="00E71D35" w:rsidRPr="00B25AC7" w:rsidRDefault="00E71D35" w:rsidP="00705952">
            <w:pPr>
              <w:snapToGrid w:val="0"/>
              <w:spacing w:line="300" w:lineRule="atLeast"/>
              <w:jc w:val="both"/>
              <w:rPr>
                <w:rFonts w:cs="ＭＳ 明朝"/>
                <w:color w:val="auto"/>
                <w:sz w:val="18"/>
                <w:szCs w:val="18"/>
              </w:rPr>
            </w:pPr>
            <w:r w:rsidRPr="00B25AC7">
              <w:rPr>
                <w:color w:val="auto"/>
                <w:sz w:val="18"/>
              </w:rPr>
              <w:t>生物定性試験</w:t>
            </w:r>
          </w:p>
        </w:tc>
      </w:tr>
    </w:tbl>
    <w:p w:rsidR="006A3E83" w:rsidRPr="00262D57" w:rsidRDefault="006A3E83" w:rsidP="00DC0915">
      <w:pPr>
        <w:ind w:leftChars="300" w:left="630"/>
        <w:rPr>
          <w:color w:val="auto"/>
          <w:sz w:val="18"/>
          <w:szCs w:val="18"/>
        </w:rPr>
      </w:pPr>
      <w:r w:rsidRPr="00262D57">
        <w:rPr>
          <w:rFonts w:hint="eastAsia"/>
          <w:color w:val="auto"/>
          <w:sz w:val="18"/>
          <w:szCs w:val="18"/>
        </w:rPr>
        <w:t>(注１) ＭＬＳＳ及びＳＶ（生物反応槽活性汚泥）については、土日祝祭日を除く毎日実施する。</w:t>
      </w:r>
    </w:p>
    <w:p w:rsidR="006A3E83" w:rsidRPr="00262D57" w:rsidRDefault="006A3E83" w:rsidP="00DC0915">
      <w:pPr>
        <w:ind w:leftChars="300" w:left="630"/>
        <w:rPr>
          <w:color w:val="auto"/>
          <w:sz w:val="18"/>
          <w:szCs w:val="18"/>
        </w:rPr>
      </w:pPr>
      <w:r w:rsidRPr="00262D57">
        <w:rPr>
          <w:rFonts w:hint="eastAsia"/>
          <w:color w:val="auto"/>
          <w:sz w:val="18"/>
          <w:szCs w:val="18"/>
        </w:rPr>
        <w:t>(注２</w:t>
      </w:r>
      <w:r w:rsidR="00E109E0" w:rsidRPr="00262D57">
        <w:rPr>
          <w:rFonts w:hint="eastAsia"/>
          <w:color w:val="auto"/>
          <w:sz w:val="18"/>
          <w:szCs w:val="18"/>
        </w:rPr>
        <w:t xml:space="preserve">) </w:t>
      </w:r>
      <w:r w:rsidRPr="00262D57">
        <w:rPr>
          <w:rFonts w:hint="eastAsia"/>
          <w:color w:val="auto"/>
          <w:sz w:val="18"/>
          <w:szCs w:val="18"/>
        </w:rPr>
        <w:t>水処理状況が悪化又は回復傾向にあると判断されるときに実施する。</w:t>
      </w:r>
    </w:p>
    <w:p w:rsidR="00DC0915" w:rsidRPr="00262D57" w:rsidRDefault="00DC0915" w:rsidP="00DC0915">
      <w:pPr>
        <w:ind w:leftChars="300" w:left="630"/>
        <w:rPr>
          <w:color w:val="auto"/>
          <w:sz w:val="18"/>
          <w:szCs w:val="18"/>
        </w:rPr>
      </w:pPr>
      <w:r w:rsidRPr="00262D57">
        <w:rPr>
          <w:rFonts w:hint="eastAsia"/>
          <w:color w:val="auto"/>
          <w:sz w:val="18"/>
          <w:szCs w:val="18"/>
        </w:rPr>
        <w:t xml:space="preserve">(注３) </w:t>
      </w:r>
      <w:r w:rsidR="006A3E83" w:rsidRPr="00262D57">
        <w:rPr>
          <w:rFonts w:hint="eastAsia"/>
          <w:color w:val="auto"/>
          <w:sz w:val="18"/>
          <w:szCs w:val="18"/>
        </w:rPr>
        <w:t>自動採水装置を設置している地点においては、分析日前日から当日までの２４時間に採取した</w:t>
      </w:r>
    </w:p>
    <w:p w:rsidR="00DC0915" w:rsidRPr="00262D57" w:rsidRDefault="006A3E83" w:rsidP="00DC0915">
      <w:pPr>
        <w:pStyle w:val="af3"/>
        <w:wordWrap/>
        <w:ind w:leftChars="300" w:left="630" w:firstLineChars="300" w:firstLine="612"/>
        <w:rPr>
          <w:rFonts w:ascii="ＭＳ 明朝" w:hAnsi="ＭＳ 明朝"/>
          <w:sz w:val="18"/>
          <w:szCs w:val="18"/>
        </w:rPr>
      </w:pPr>
      <w:r w:rsidRPr="00262D57">
        <w:rPr>
          <w:rFonts w:ascii="ＭＳ 明朝" w:hAnsi="ＭＳ 明朝" w:hint="eastAsia"/>
          <w:sz w:val="18"/>
          <w:szCs w:val="18"/>
        </w:rPr>
        <w:t>試料を用いて試験を行うこと。なお、水温、ＤＯ、ｐＨ及び大腸菌群数については、</w:t>
      </w:r>
    </w:p>
    <w:p w:rsidR="00DC0915" w:rsidRPr="00262D57" w:rsidRDefault="006A3E83" w:rsidP="00DC0915">
      <w:pPr>
        <w:pStyle w:val="af3"/>
        <w:wordWrap/>
        <w:ind w:leftChars="300" w:left="630" w:firstLineChars="300" w:firstLine="612"/>
        <w:rPr>
          <w:rFonts w:ascii="ＭＳ 明朝" w:hAnsi="ＭＳ 明朝"/>
          <w:sz w:val="18"/>
          <w:szCs w:val="18"/>
        </w:rPr>
      </w:pPr>
      <w:r w:rsidRPr="00262D57">
        <w:rPr>
          <w:rFonts w:ascii="ＭＳ 明朝" w:hAnsi="ＭＳ 明朝" w:hint="eastAsia"/>
          <w:sz w:val="18"/>
          <w:szCs w:val="18"/>
        </w:rPr>
        <w:t>スポット採水とする。</w:t>
      </w:r>
    </w:p>
    <w:p w:rsidR="00997F50" w:rsidRPr="00262D57" w:rsidRDefault="00997F50" w:rsidP="00DC0915">
      <w:pPr>
        <w:pStyle w:val="af3"/>
        <w:wordWrap/>
        <w:ind w:leftChars="300" w:left="630"/>
        <w:rPr>
          <w:spacing w:val="0"/>
        </w:rPr>
      </w:pPr>
      <w:r w:rsidRPr="00262D57">
        <w:rPr>
          <w:rFonts w:cs="ＭＳ Ｐ明朝"/>
          <w:sz w:val="20"/>
          <w:szCs w:val="20"/>
        </w:rPr>
        <w:br w:type="page"/>
      </w:r>
    </w:p>
    <w:p w:rsidR="00705952" w:rsidRPr="00274E1F" w:rsidRDefault="00411E20" w:rsidP="00E0259F">
      <w:pPr>
        <w:pStyle w:val="af3"/>
        <w:rPr>
          <w:spacing w:val="0"/>
        </w:rPr>
      </w:pPr>
      <w:r w:rsidRPr="00262D57">
        <w:rPr>
          <w:rFonts w:ascii="ＭＳ 明朝" w:hAnsi="ＭＳ 明朝" w:hint="eastAsia"/>
        </w:rPr>
        <w:lastRenderedPageBreak/>
        <w:t>（</w:t>
      </w:r>
      <w:r w:rsidR="00997F50" w:rsidRPr="00262D57">
        <w:rPr>
          <w:rFonts w:ascii="ＭＳ 明朝" w:hAnsi="ＭＳ 明朝" w:hint="eastAsia"/>
        </w:rPr>
        <w:t>２</w:t>
      </w:r>
      <w:r w:rsidRPr="00262D57">
        <w:rPr>
          <w:rFonts w:ascii="ＭＳ 明朝" w:hAnsi="ＭＳ 明朝" w:hint="eastAsia"/>
        </w:rPr>
        <w:t>）</w:t>
      </w:r>
      <w:r w:rsidR="006A3E83" w:rsidRPr="00262D57">
        <w:rPr>
          <w:rFonts w:ascii="ＭＳ 明朝" w:hAnsi="ＭＳ 明朝" w:hint="eastAsia"/>
        </w:rPr>
        <w:t>汚泥性状</w:t>
      </w:r>
      <w:r w:rsidR="00997F50" w:rsidRPr="00262D57">
        <w:rPr>
          <w:rFonts w:ascii="ＭＳ 明朝" w:hAnsi="ＭＳ 明朝" w:hint="eastAsia"/>
        </w:rPr>
        <w:t>試験</w:t>
      </w:r>
    </w:p>
    <w:tbl>
      <w:tblPr>
        <w:tblW w:w="0" w:type="auto"/>
        <w:jc w:val="center"/>
        <w:tblLayout w:type="fixed"/>
        <w:tblCellMar>
          <w:left w:w="99" w:type="dxa"/>
          <w:right w:w="99" w:type="dxa"/>
        </w:tblCellMar>
        <w:tblLook w:val="0000" w:firstRow="0" w:lastRow="0" w:firstColumn="0" w:lastColumn="0" w:noHBand="0" w:noVBand="0"/>
      </w:tblPr>
      <w:tblGrid>
        <w:gridCol w:w="1418"/>
        <w:gridCol w:w="1276"/>
        <w:gridCol w:w="425"/>
        <w:gridCol w:w="2410"/>
        <w:gridCol w:w="4110"/>
      </w:tblGrid>
      <w:tr w:rsidR="00705952" w:rsidRPr="00274E1F" w:rsidTr="00705952">
        <w:trPr>
          <w:trHeight w:val="367"/>
          <w:jc w:val="center"/>
        </w:trPr>
        <w:tc>
          <w:tcPr>
            <w:tcW w:w="1418" w:type="dxa"/>
            <w:tcBorders>
              <w:top w:val="single" w:sz="6" w:space="0" w:color="auto"/>
              <w:left w:val="single" w:sz="6" w:space="0" w:color="auto"/>
              <w:bottom w:val="single" w:sz="6" w:space="0" w:color="auto"/>
              <w:right w:val="single" w:sz="6" w:space="0" w:color="auto"/>
            </w:tcBorders>
            <w:shd w:val="clear" w:color="auto" w:fill="D9D9D9"/>
            <w:vAlign w:val="center"/>
          </w:tcPr>
          <w:p w:rsidR="00705952" w:rsidRPr="00274E1F" w:rsidRDefault="00705952" w:rsidP="00705952">
            <w:pPr>
              <w:snapToGrid w:val="0"/>
              <w:jc w:val="center"/>
              <w:textAlignment w:val="auto"/>
              <w:rPr>
                <w:rFonts w:cs="ＭＳ Ｐ明朝"/>
                <w:color w:val="auto"/>
                <w:sz w:val="20"/>
                <w:szCs w:val="20"/>
              </w:rPr>
            </w:pPr>
            <w:r w:rsidRPr="00274E1F">
              <w:rPr>
                <w:rFonts w:cs="ＭＳ Ｐ明朝" w:hint="eastAsia"/>
                <w:color w:val="auto"/>
                <w:sz w:val="20"/>
                <w:szCs w:val="20"/>
              </w:rPr>
              <w:t>試験名</w:t>
            </w:r>
          </w:p>
        </w:tc>
        <w:tc>
          <w:tcPr>
            <w:tcW w:w="1276" w:type="dxa"/>
            <w:tcBorders>
              <w:top w:val="single" w:sz="6" w:space="0" w:color="auto"/>
              <w:left w:val="single" w:sz="6" w:space="0" w:color="auto"/>
              <w:bottom w:val="single" w:sz="6" w:space="0" w:color="auto"/>
              <w:right w:val="single" w:sz="6" w:space="0" w:color="auto"/>
            </w:tcBorders>
            <w:shd w:val="clear" w:color="auto" w:fill="D9D9D9"/>
            <w:vAlign w:val="center"/>
          </w:tcPr>
          <w:p w:rsidR="00705952" w:rsidRPr="00274E1F" w:rsidRDefault="00705952" w:rsidP="00705952">
            <w:pPr>
              <w:snapToGrid w:val="0"/>
              <w:jc w:val="center"/>
              <w:textAlignment w:val="auto"/>
              <w:rPr>
                <w:rFonts w:cs="ＭＳ Ｐ明朝"/>
                <w:color w:val="auto"/>
                <w:sz w:val="20"/>
                <w:szCs w:val="20"/>
              </w:rPr>
            </w:pPr>
            <w:r w:rsidRPr="00274E1F">
              <w:rPr>
                <w:rFonts w:cs="ＭＳ Ｐ明朝" w:hint="eastAsia"/>
                <w:color w:val="auto"/>
                <w:sz w:val="20"/>
                <w:szCs w:val="20"/>
              </w:rPr>
              <w:t>試験回数</w:t>
            </w:r>
          </w:p>
        </w:tc>
        <w:tc>
          <w:tcPr>
            <w:tcW w:w="2835" w:type="dxa"/>
            <w:gridSpan w:val="2"/>
            <w:tcBorders>
              <w:top w:val="single" w:sz="6" w:space="0" w:color="auto"/>
              <w:left w:val="single" w:sz="6" w:space="0" w:color="auto"/>
              <w:bottom w:val="single" w:sz="6" w:space="0" w:color="auto"/>
              <w:right w:val="single" w:sz="6" w:space="0" w:color="auto"/>
            </w:tcBorders>
            <w:shd w:val="clear" w:color="auto" w:fill="D9D9D9"/>
            <w:vAlign w:val="center"/>
          </w:tcPr>
          <w:p w:rsidR="00705952" w:rsidRPr="00274E1F" w:rsidRDefault="00705952" w:rsidP="00705952">
            <w:pPr>
              <w:snapToGrid w:val="0"/>
              <w:jc w:val="center"/>
              <w:textAlignment w:val="auto"/>
              <w:rPr>
                <w:rFonts w:cs="ＭＳ Ｐ明朝"/>
                <w:color w:val="auto"/>
                <w:sz w:val="20"/>
                <w:szCs w:val="20"/>
              </w:rPr>
            </w:pPr>
            <w:r w:rsidRPr="00274E1F">
              <w:rPr>
                <w:rFonts w:cs="ＭＳ Ｐ明朝" w:hint="eastAsia"/>
                <w:color w:val="auto"/>
                <w:sz w:val="20"/>
                <w:szCs w:val="20"/>
              </w:rPr>
              <w:t>試料名</w:t>
            </w:r>
          </w:p>
        </w:tc>
        <w:tc>
          <w:tcPr>
            <w:tcW w:w="4110" w:type="dxa"/>
            <w:tcBorders>
              <w:top w:val="single" w:sz="6" w:space="0" w:color="auto"/>
              <w:left w:val="single" w:sz="6" w:space="0" w:color="auto"/>
              <w:bottom w:val="single" w:sz="6" w:space="0" w:color="auto"/>
              <w:right w:val="single" w:sz="6" w:space="0" w:color="auto"/>
            </w:tcBorders>
            <w:shd w:val="clear" w:color="auto" w:fill="D9D9D9"/>
            <w:vAlign w:val="center"/>
          </w:tcPr>
          <w:p w:rsidR="00705952" w:rsidRPr="00274E1F" w:rsidRDefault="00705952" w:rsidP="00705952">
            <w:pPr>
              <w:snapToGrid w:val="0"/>
              <w:jc w:val="center"/>
              <w:textAlignment w:val="auto"/>
              <w:rPr>
                <w:rFonts w:cs="ＭＳ Ｐ明朝"/>
                <w:color w:val="auto"/>
                <w:sz w:val="20"/>
                <w:szCs w:val="20"/>
              </w:rPr>
            </w:pPr>
            <w:r w:rsidRPr="00274E1F">
              <w:rPr>
                <w:rFonts w:cs="ＭＳ Ｐ明朝" w:hint="eastAsia"/>
                <w:color w:val="auto"/>
                <w:sz w:val="20"/>
                <w:szCs w:val="20"/>
              </w:rPr>
              <w:t>試験項目</w:t>
            </w:r>
          </w:p>
        </w:tc>
      </w:tr>
      <w:tr w:rsidR="00B25AC7" w:rsidRPr="00274E1F" w:rsidTr="00705952">
        <w:trPr>
          <w:cantSplit/>
          <w:trHeight w:val="1134"/>
          <w:jc w:val="center"/>
        </w:trPr>
        <w:tc>
          <w:tcPr>
            <w:tcW w:w="1418" w:type="dxa"/>
            <w:tcBorders>
              <w:top w:val="single" w:sz="6" w:space="0" w:color="auto"/>
              <w:left w:val="single" w:sz="6" w:space="0" w:color="auto"/>
              <w:bottom w:val="nil"/>
              <w:right w:val="single" w:sz="6" w:space="0" w:color="auto"/>
            </w:tcBorders>
          </w:tcPr>
          <w:p w:rsidR="00B25AC7" w:rsidRDefault="00B25AC7" w:rsidP="00B25AC7">
            <w:pPr>
              <w:pStyle w:val="Word"/>
              <w:snapToGrid w:val="0"/>
              <w:spacing w:line="259" w:lineRule="exact"/>
              <w:jc w:val="distribute"/>
              <w:textAlignment w:val="center"/>
              <w:rPr>
                <w:rFonts w:hint="default"/>
                <w:sz w:val="20"/>
              </w:rPr>
            </w:pPr>
            <w:r>
              <w:rPr>
                <w:sz w:val="20"/>
              </w:rPr>
              <w:t>汚泥・返送水</w:t>
            </w:r>
          </w:p>
          <w:p w:rsidR="00B25AC7" w:rsidRPr="00274E1F" w:rsidRDefault="00B25AC7" w:rsidP="00705952">
            <w:pPr>
              <w:snapToGrid w:val="0"/>
              <w:jc w:val="distribute"/>
              <w:textAlignment w:val="auto"/>
              <w:rPr>
                <w:rFonts w:cs="ＭＳ Ｐ明朝"/>
                <w:color w:val="auto"/>
                <w:sz w:val="20"/>
                <w:szCs w:val="20"/>
              </w:rPr>
            </w:pPr>
            <w:r>
              <w:rPr>
                <w:sz w:val="20"/>
              </w:rPr>
              <w:t>試験</w:t>
            </w:r>
          </w:p>
        </w:tc>
        <w:tc>
          <w:tcPr>
            <w:tcW w:w="1276" w:type="dxa"/>
            <w:tcBorders>
              <w:top w:val="single" w:sz="6" w:space="0" w:color="auto"/>
              <w:left w:val="single" w:sz="6" w:space="0" w:color="auto"/>
              <w:bottom w:val="nil"/>
              <w:right w:val="single" w:sz="6" w:space="0" w:color="auto"/>
            </w:tcBorders>
          </w:tcPr>
          <w:p w:rsidR="00B25AC7" w:rsidRPr="00274E1F" w:rsidRDefault="00B25AC7" w:rsidP="00705952">
            <w:pPr>
              <w:snapToGrid w:val="0"/>
              <w:jc w:val="center"/>
              <w:textAlignment w:val="auto"/>
              <w:rPr>
                <w:rFonts w:cs="ＭＳ Ｐ明朝"/>
                <w:color w:val="auto"/>
                <w:sz w:val="20"/>
                <w:szCs w:val="20"/>
              </w:rPr>
            </w:pPr>
            <w:r>
              <w:rPr>
                <w:sz w:val="20"/>
              </w:rPr>
              <w:t>2回/月</w:t>
            </w:r>
          </w:p>
        </w:tc>
        <w:tc>
          <w:tcPr>
            <w:tcW w:w="425" w:type="dxa"/>
            <w:tcBorders>
              <w:top w:val="single" w:sz="6" w:space="0" w:color="auto"/>
              <w:left w:val="single" w:sz="6" w:space="0" w:color="auto"/>
              <w:bottom w:val="nil"/>
              <w:right w:val="single" w:sz="6" w:space="0" w:color="auto"/>
            </w:tcBorders>
            <w:textDirection w:val="tbRlV"/>
          </w:tcPr>
          <w:p w:rsidR="00B25AC7" w:rsidRPr="00274E1F" w:rsidRDefault="00B25AC7" w:rsidP="00705952">
            <w:pPr>
              <w:snapToGrid w:val="0"/>
              <w:ind w:left="113" w:right="113"/>
              <w:jc w:val="center"/>
              <w:textAlignment w:val="auto"/>
              <w:rPr>
                <w:rFonts w:cs="ＭＳ Ｐ明朝"/>
                <w:color w:val="auto"/>
                <w:sz w:val="20"/>
                <w:szCs w:val="20"/>
              </w:rPr>
            </w:pPr>
            <w:r>
              <w:rPr>
                <w:sz w:val="20"/>
              </w:rPr>
              <w:t>汚　　　　　　泥</w:t>
            </w:r>
          </w:p>
        </w:tc>
        <w:tc>
          <w:tcPr>
            <w:tcW w:w="2410" w:type="dxa"/>
            <w:tcBorders>
              <w:top w:val="single" w:sz="6" w:space="0" w:color="auto"/>
              <w:left w:val="single" w:sz="6" w:space="0" w:color="auto"/>
              <w:bottom w:val="nil"/>
              <w:right w:val="single" w:sz="6" w:space="0" w:color="auto"/>
            </w:tcBorders>
          </w:tcPr>
          <w:p w:rsidR="00B25AC7" w:rsidRDefault="00B25AC7" w:rsidP="00B25AC7">
            <w:pPr>
              <w:pStyle w:val="Word"/>
              <w:snapToGrid w:val="0"/>
              <w:spacing w:line="259" w:lineRule="exact"/>
              <w:textAlignment w:val="center"/>
              <w:rPr>
                <w:rFonts w:hint="default"/>
                <w:sz w:val="20"/>
              </w:rPr>
            </w:pPr>
            <w:r>
              <w:rPr>
                <w:sz w:val="20"/>
              </w:rPr>
              <w:t>重力式濃縮タンク</w:t>
            </w:r>
          </w:p>
          <w:p w:rsidR="00B25AC7" w:rsidRDefault="00B25AC7" w:rsidP="00B25AC7">
            <w:pPr>
              <w:pStyle w:val="Word"/>
              <w:tabs>
                <w:tab w:val="left" w:pos="228"/>
              </w:tabs>
              <w:snapToGrid w:val="0"/>
              <w:spacing w:line="259" w:lineRule="exact"/>
              <w:textAlignment w:val="center"/>
              <w:rPr>
                <w:rFonts w:hint="default"/>
                <w:sz w:val="20"/>
              </w:rPr>
            </w:pPr>
            <w:r>
              <w:rPr>
                <w:sz w:val="20"/>
              </w:rPr>
              <w:tab/>
              <w:t>投入汚泥</w:t>
            </w:r>
          </w:p>
          <w:p w:rsidR="00B25AC7" w:rsidRPr="00E0259F" w:rsidRDefault="00B25AC7" w:rsidP="00B25AC7">
            <w:pPr>
              <w:pStyle w:val="Word"/>
              <w:tabs>
                <w:tab w:val="left" w:pos="228"/>
              </w:tabs>
              <w:snapToGrid w:val="0"/>
              <w:spacing w:line="259" w:lineRule="exact"/>
              <w:textAlignment w:val="center"/>
              <w:rPr>
                <w:rFonts w:hint="default"/>
                <w:color w:val="auto"/>
                <w:sz w:val="20"/>
              </w:rPr>
            </w:pPr>
            <w:r>
              <w:rPr>
                <w:sz w:val="20"/>
              </w:rPr>
              <w:tab/>
            </w:r>
            <w:r w:rsidRPr="00E0259F">
              <w:rPr>
                <w:color w:val="auto"/>
                <w:sz w:val="20"/>
              </w:rPr>
              <w:t>濃縮汚泥</w:t>
            </w:r>
          </w:p>
          <w:p w:rsidR="00B25AC7" w:rsidRPr="00E0259F" w:rsidRDefault="00B25AC7" w:rsidP="00B25AC7">
            <w:pPr>
              <w:pStyle w:val="Word"/>
              <w:snapToGrid w:val="0"/>
              <w:spacing w:line="259" w:lineRule="exact"/>
              <w:textAlignment w:val="center"/>
              <w:rPr>
                <w:rFonts w:hint="default"/>
                <w:color w:val="auto"/>
                <w:sz w:val="20"/>
              </w:rPr>
            </w:pPr>
            <w:r w:rsidRPr="00E0259F">
              <w:rPr>
                <w:color w:val="auto"/>
                <w:sz w:val="20"/>
              </w:rPr>
              <w:t>加圧式濃縮タンク</w:t>
            </w:r>
          </w:p>
          <w:p w:rsidR="00B25AC7" w:rsidRPr="00E0259F" w:rsidRDefault="00B25AC7" w:rsidP="00B25AC7">
            <w:pPr>
              <w:pStyle w:val="Word"/>
              <w:tabs>
                <w:tab w:val="left" w:pos="228"/>
              </w:tabs>
              <w:snapToGrid w:val="0"/>
              <w:spacing w:line="259" w:lineRule="exact"/>
              <w:textAlignment w:val="center"/>
              <w:rPr>
                <w:rFonts w:hint="default"/>
                <w:color w:val="auto"/>
                <w:sz w:val="20"/>
              </w:rPr>
            </w:pPr>
            <w:r w:rsidRPr="00E0259F">
              <w:rPr>
                <w:color w:val="auto"/>
                <w:sz w:val="20"/>
              </w:rPr>
              <w:tab/>
              <w:t>投入汚泥</w:t>
            </w:r>
          </w:p>
          <w:p w:rsidR="00B25AC7" w:rsidRPr="00E0259F" w:rsidRDefault="00B25AC7" w:rsidP="00B25AC7">
            <w:pPr>
              <w:pStyle w:val="Word"/>
              <w:tabs>
                <w:tab w:val="left" w:pos="228"/>
              </w:tabs>
              <w:snapToGrid w:val="0"/>
              <w:spacing w:line="259" w:lineRule="exact"/>
              <w:textAlignment w:val="center"/>
              <w:rPr>
                <w:rFonts w:hint="default"/>
                <w:color w:val="auto"/>
                <w:sz w:val="20"/>
              </w:rPr>
            </w:pPr>
            <w:r w:rsidRPr="00E0259F">
              <w:rPr>
                <w:color w:val="auto"/>
                <w:sz w:val="20"/>
              </w:rPr>
              <w:tab/>
              <w:t>濃縮汚泥</w:t>
            </w:r>
          </w:p>
          <w:p w:rsidR="00B25AC7" w:rsidRPr="00E0259F" w:rsidRDefault="00B25AC7" w:rsidP="00B25AC7">
            <w:pPr>
              <w:pStyle w:val="Word"/>
              <w:snapToGrid w:val="0"/>
              <w:spacing w:line="259" w:lineRule="exact"/>
              <w:textAlignment w:val="center"/>
              <w:rPr>
                <w:rFonts w:hint="default"/>
                <w:color w:val="auto"/>
                <w:sz w:val="20"/>
              </w:rPr>
            </w:pPr>
            <w:r w:rsidRPr="00E0259F">
              <w:rPr>
                <w:color w:val="auto"/>
                <w:sz w:val="20"/>
              </w:rPr>
              <w:t>ベルト濃縮機</w:t>
            </w:r>
          </w:p>
          <w:p w:rsidR="00B25AC7" w:rsidRPr="00E0259F" w:rsidRDefault="00B25AC7" w:rsidP="00B25AC7">
            <w:pPr>
              <w:pStyle w:val="Word"/>
              <w:tabs>
                <w:tab w:val="left" w:pos="228"/>
              </w:tabs>
              <w:snapToGrid w:val="0"/>
              <w:spacing w:line="259" w:lineRule="exact"/>
              <w:textAlignment w:val="center"/>
              <w:rPr>
                <w:rFonts w:hint="default"/>
                <w:color w:val="auto"/>
                <w:sz w:val="20"/>
              </w:rPr>
            </w:pPr>
            <w:r w:rsidRPr="00E0259F">
              <w:rPr>
                <w:color w:val="auto"/>
                <w:sz w:val="20"/>
              </w:rPr>
              <w:tab/>
              <w:t>投入汚泥</w:t>
            </w:r>
          </w:p>
          <w:p w:rsidR="00B25AC7" w:rsidRPr="00E0259F" w:rsidRDefault="00B25AC7" w:rsidP="00B25AC7">
            <w:pPr>
              <w:pStyle w:val="Word"/>
              <w:tabs>
                <w:tab w:val="left" w:pos="228"/>
              </w:tabs>
              <w:snapToGrid w:val="0"/>
              <w:spacing w:line="259" w:lineRule="exact"/>
              <w:textAlignment w:val="center"/>
              <w:rPr>
                <w:rFonts w:hint="default"/>
                <w:color w:val="auto"/>
                <w:sz w:val="20"/>
              </w:rPr>
            </w:pPr>
            <w:r w:rsidRPr="00E0259F">
              <w:rPr>
                <w:color w:val="auto"/>
                <w:sz w:val="20"/>
              </w:rPr>
              <w:tab/>
              <w:t>濃縮汚泥</w:t>
            </w:r>
          </w:p>
          <w:p w:rsidR="00B25AC7" w:rsidRPr="00E0259F" w:rsidRDefault="00B25AC7" w:rsidP="00B25AC7">
            <w:pPr>
              <w:pStyle w:val="Word"/>
              <w:snapToGrid w:val="0"/>
              <w:spacing w:line="259" w:lineRule="exact"/>
              <w:textAlignment w:val="center"/>
              <w:rPr>
                <w:rFonts w:hint="default"/>
                <w:color w:val="auto"/>
                <w:sz w:val="20"/>
              </w:rPr>
            </w:pPr>
            <w:r w:rsidRPr="00E0259F">
              <w:rPr>
                <w:color w:val="auto"/>
                <w:sz w:val="20"/>
              </w:rPr>
              <w:t>消化タンク</w:t>
            </w:r>
          </w:p>
          <w:p w:rsidR="00B25AC7" w:rsidRPr="00E0259F" w:rsidRDefault="00B25AC7" w:rsidP="00B25AC7">
            <w:pPr>
              <w:pStyle w:val="Word"/>
              <w:tabs>
                <w:tab w:val="left" w:pos="228"/>
              </w:tabs>
              <w:snapToGrid w:val="0"/>
              <w:spacing w:line="259" w:lineRule="exact"/>
              <w:textAlignment w:val="center"/>
              <w:rPr>
                <w:rFonts w:hint="default"/>
                <w:color w:val="auto"/>
                <w:sz w:val="20"/>
              </w:rPr>
            </w:pPr>
            <w:r w:rsidRPr="00E0259F">
              <w:rPr>
                <w:color w:val="auto"/>
                <w:sz w:val="20"/>
              </w:rPr>
              <w:tab/>
              <w:t>１次消化汚泥</w:t>
            </w:r>
          </w:p>
          <w:p w:rsidR="00B25AC7" w:rsidRPr="00E0259F" w:rsidRDefault="00B25AC7" w:rsidP="00B25AC7">
            <w:pPr>
              <w:pStyle w:val="Word"/>
              <w:tabs>
                <w:tab w:val="left" w:pos="228"/>
              </w:tabs>
              <w:snapToGrid w:val="0"/>
              <w:spacing w:line="259" w:lineRule="exact"/>
              <w:textAlignment w:val="center"/>
              <w:rPr>
                <w:rFonts w:hint="default"/>
                <w:color w:val="auto"/>
                <w:sz w:val="20"/>
              </w:rPr>
            </w:pPr>
            <w:r w:rsidRPr="00E0259F">
              <w:rPr>
                <w:color w:val="auto"/>
                <w:sz w:val="20"/>
              </w:rPr>
              <w:tab/>
              <w:t>２次消化汚泥</w:t>
            </w:r>
          </w:p>
          <w:p w:rsidR="00B25AC7" w:rsidRPr="00E0259F" w:rsidRDefault="00B25AC7" w:rsidP="00B25AC7">
            <w:pPr>
              <w:pStyle w:val="Word"/>
              <w:snapToGrid w:val="0"/>
              <w:spacing w:line="259" w:lineRule="exact"/>
              <w:textAlignment w:val="center"/>
              <w:rPr>
                <w:rFonts w:hint="default"/>
                <w:color w:val="auto"/>
                <w:sz w:val="20"/>
              </w:rPr>
            </w:pPr>
            <w:r w:rsidRPr="00E0259F">
              <w:rPr>
                <w:color w:val="auto"/>
                <w:sz w:val="20"/>
              </w:rPr>
              <w:t>脱水機</w:t>
            </w:r>
          </w:p>
          <w:p w:rsidR="00B25AC7" w:rsidRDefault="00B25AC7" w:rsidP="00B25AC7">
            <w:pPr>
              <w:pStyle w:val="Word"/>
              <w:tabs>
                <w:tab w:val="left" w:pos="228"/>
              </w:tabs>
              <w:snapToGrid w:val="0"/>
              <w:spacing w:line="259" w:lineRule="exact"/>
              <w:textAlignment w:val="center"/>
              <w:rPr>
                <w:rFonts w:hint="default"/>
                <w:sz w:val="20"/>
              </w:rPr>
            </w:pPr>
            <w:r>
              <w:rPr>
                <w:sz w:val="20"/>
              </w:rPr>
              <w:tab/>
              <w:t>供給汚泥</w:t>
            </w:r>
          </w:p>
          <w:p w:rsidR="00B25AC7" w:rsidRDefault="00B25AC7" w:rsidP="00B25AC7">
            <w:pPr>
              <w:pStyle w:val="Word"/>
              <w:tabs>
                <w:tab w:val="left" w:pos="228"/>
              </w:tabs>
              <w:snapToGrid w:val="0"/>
              <w:spacing w:line="259" w:lineRule="exact"/>
              <w:textAlignment w:val="center"/>
              <w:rPr>
                <w:rFonts w:hint="default"/>
                <w:sz w:val="20"/>
              </w:rPr>
            </w:pPr>
            <w:r>
              <w:rPr>
                <w:sz w:val="20"/>
              </w:rPr>
              <w:tab/>
              <w:t>脱水ケーキ</w:t>
            </w:r>
          </w:p>
          <w:p w:rsidR="00B25AC7" w:rsidRDefault="00B25AC7" w:rsidP="00B25AC7">
            <w:pPr>
              <w:pStyle w:val="Word"/>
              <w:snapToGrid w:val="0"/>
              <w:spacing w:line="259" w:lineRule="exact"/>
              <w:textAlignment w:val="center"/>
              <w:rPr>
                <w:rFonts w:hint="default"/>
                <w:sz w:val="20"/>
              </w:rPr>
            </w:pPr>
            <w:r>
              <w:rPr>
                <w:sz w:val="20"/>
              </w:rPr>
              <w:t>汚泥乾燥施設</w:t>
            </w:r>
          </w:p>
          <w:p w:rsidR="00B25AC7" w:rsidRPr="00274E1F" w:rsidRDefault="00B25AC7" w:rsidP="00705952">
            <w:pPr>
              <w:tabs>
                <w:tab w:val="left" w:pos="228"/>
              </w:tabs>
              <w:snapToGrid w:val="0"/>
              <w:textAlignment w:val="auto"/>
              <w:rPr>
                <w:rFonts w:cs="ＭＳ Ｐ明朝"/>
                <w:color w:val="auto"/>
                <w:sz w:val="20"/>
                <w:szCs w:val="20"/>
              </w:rPr>
            </w:pPr>
            <w:r>
              <w:rPr>
                <w:sz w:val="20"/>
              </w:rPr>
              <w:tab/>
              <w:t>乾燥汚泥</w:t>
            </w:r>
          </w:p>
        </w:tc>
        <w:tc>
          <w:tcPr>
            <w:tcW w:w="4110" w:type="dxa"/>
            <w:tcBorders>
              <w:top w:val="single" w:sz="6" w:space="0" w:color="auto"/>
              <w:left w:val="single" w:sz="6" w:space="0" w:color="auto"/>
              <w:bottom w:val="nil"/>
              <w:right w:val="single" w:sz="6" w:space="0" w:color="auto"/>
            </w:tcBorders>
          </w:tcPr>
          <w:p w:rsidR="00B25AC7" w:rsidRDefault="00B25AC7" w:rsidP="00B25AC7">
            <w:pPr>
              <w:pStyle w:val="Word"/>
              <w:snapToGrid w:val="0"/>
              <w:spacing w:line="259" w:lineRule="exact"/>
              <w:textAlignment w:val="center"/>
              <w:rPr>
                <w:rFonts w:hint="default"/>
                <w:sz w:val="20"/>
              </w:rPr>
            </w:pPr>
            <w:r>
              <w:rPr>
                <w:sz w:val="20"/>
              </w:rPr>
              <w:t>温度（脱水ケーキ、乾燥汚泥を除く）、ｐＨ（脱水ケーキ、乾燥汚泥を除く）、固形分、含水率（脱水ケーキ、乾燥汚泥のみ）、有機分、無機分、アルカリ度（脱水ケーキ、乾燥汚泥を除く）、揮発性有機酸（濃縮汚泥、移送汚泥、消化汚泥のみ）</w:t>
            </w:r>
          </w:p>
          <w:p w:rsidR="00B25AC7" w:rsidRPr="00274E1F" w:rsidRDefault="00B25AC7" w:rsidP="00705952">
            <w:pPr>
              <w:snapToGrid w:val="0"/>
              <w:textAlignment w:val="auto"/>
              <w:rPr>
                <w:rFonts w:cs="ＭＳ Ｐ明朝"/>
                <w:color w:val="auto"/>
                <w:sz w:val="20"/>
                <w:szCs w:val="20"/>
              </w:rPr>
            </w:pPr>
          </w:p>
        </w:tc>
      </w:tr>
      <w:tr w:rsidR="00B25AC7" w:rsidRPr="00274E1F" w:rsidTr="00705952">
        <w:trPr>
          <w:cantSplit/>
          <w:trHeight w:val="1134"/>
          <w:jc w:val="center"/>
        </w:trPr>
        <w:tc>
          <w:tcPr>
            <w:tcW w:w="1418" w:type="dxa"/>
            <w:tcBorders>
              <w:top w:val="nil"/>
              <w:left w:val="single" w:sz="6" w:space="0" w:color="auto"/>
              <w:bottom w:val="nil"/>
              <w:right w:val="single" w:sz="6" w:space="0" w:color="auto"/>
            </w:tcBorders>
          </w:tcPr>
          <w:p w:rsidR="00B25AC7" w:rsidRPr="00274E1F" w:rsidRDefault="00B25AC7" w:rsidP="00705952">
            <w:pPr>
              <w:snapToGrid w:val="0"/>
              <w:jc w:val="distribute"/>
              <w:textAlignment w:val="auto"/>
              <w:rPr>
                <w:rFonts w:cs="ＭＳ Ｐ明朝"/>
                <w:color w:val="auto"/>
                <w:sz w:val="20"/>
                <w:szCs w:val="20"/>
              </w:rPr>
            </w:pPr>
          </w:p>
        </w:tc>
        <w:tc>
          <w:tcPr>
            <w:tcW w:w="1276" w:type="dxa"/>
            <w:tcBorders>
              <w:top w:val="nil"/>
              <w:left w:val="single" w:sz="6" w:space="0" w:color="auto"/>
              <w:bottom w:val="nil"/>
              <w:right w:val="single" w:sz="6" w:space="0" w:color="auto"/>
            </w:tcBorders>
          </w:tcPr>
          <w:p w:rsidR="00B25AC7" w:rsidRPr="00274E1F" w:rsidRDefault="00B25AC7" w:rsidP="00705952">
            <w:pPr>
              <w:snapToGrid w:val="0"/>
              <w:jc w:val="center"/>
              <w:textAlignment w:val="auto"/>
              <w:rPr>
                <w:rFonts w:cs="ＭＳ Ｐ明朝"/>
                <w:color w:val="auto"/>
                <w:sz w:val="20"/>
                <w:szCs w:val="20"/>
              </w:rPr>
            </w:pPr>
          </w:p>
        </w:tc>
        <w:tc>
          <w:tcPr>
            <w:tcW w:w="425" w:type="dxa"/>
            <w:tcBorders>
              <w:top w:val="single" w:sz="6" w:space="0" w:color="auto"/>
              <w:left w:val="single" w:sz="6" w:space="0" w:color="auto"/>
              <w:bottom w:val="nil"/>
              <w:right w:val="single" w:sz="6" w:space="0" w:color="auto"/>
            </w:tcBorders>
            <w:textDirection w:val="tbRlV"/>
          </w:tcPr>
          <w:p w:rsidR="00B25AC7" w:rsidRPr="00274E1F" w:rsidRDefault="00B25AC7" w:rsidP="00705952">
            <w:pPr>
              <w:snapToGrid w:val="0"/>
              <w:ind w:left="113" w:right="113"/>
              <w:jc w:val="center"/>
              <w:textAlignment w:val="auto"/>
              <w:rPr>
                <w:rFonts w:cs="ＭＳ Ｐ明朝"/>
                <w:color w:val="auto"/>
                <w:sz w:val="20"/>
                <w:szCs w:val="20"/>
              </w:rPr>
            </w:pPr>
            <w:r>
              <w:rPr>
                <w:sz w:val="20"/>
              </w:rPr>
              <w:t>返　　　送　　　水</w:t>
            </w:r>
          </w:p>
        </w:tc>
        <w:tc>
          <w:tcPr>
            <w:tcW w:w="2410" w:type="dxa"/>
            <w:tcBorders>
              <w:top w:val="single" w:sz="6" w:space="0" w:color="auto"/>
              <w:left w:val="single" w:sz="6" w:space="0" w:color="auto"/>
              <w:bottom w:val="nil"/>
              <w:right w:val="single" w:sz="6" w:space="0" w:color="auto"/>
            </w:tcBorders>
          </w:tcPr>
          <w:p w:rsidR="00B25AC7" w:rsidRDefault="00B25AC7" w:rsidP="00B25AC7">
            <w:pPr>
              <w:pStyle w:val="Word"/>
              <w:snapToGrid w:val="0"/>
              <w:spacing w:line="259" w:lineRule="exact"/>
              <w:textAlignment w:val="center"/>
              <w:rPr>
                <w:rFonts w:hint="default"/>
                <w:sz w:val="20"/>
              </w:rPr>
            </w:pPr>
            <w:r>
              <w:rPr>
                <w:sz w:val="20"/>
              </w:rPr>
              <w:t>重力式濃縮タンク</w:t>
            </w:r>
          </w:p>
          <w:p w:rsidR="00B25AC7" w:rsidRDefault="00B25AC7" w:rsidP="00B25AC7">
            <w:pPr>
              <w:pStyle w:val="Word"/>
              <w:tabs>
                <w:tab w:val="left" w:pos="228"/>
              </w:tabs>
              <w:snapToGrid w:val="0"/>
              <w:spacing w:line="259" w:lineRule="exact"/>
              <w:textAlignment w:val="center"/>
              <w:rPr>
                <w:rFonts w:hint="default"/>
                <w:sz w:val="20"/>
              </w:rPr>
            </w:pPr>
            <w:r>
              <w:rPr>
                <w:sz w:val="20"/>
              </w:rPr>
              <w:tab/>
              <w:t>分離液</w:t>
            </w:r>
          </w:p>
          <w:p w:rsidR="00B25AC7" w:rsidRDefault="00E0259F" w:rsidP="00B25AC7">
            <w:pPr>
              <w:pStyle w:val="Word"/>
              <w:snapToGrid w:val="0"/>
              <w:spacing w:line="259" w:lineRule="exact"/>
              <w:textAlignment w:val="center"/>
              <w:rPr>
                <w:rFonts w:hint="default"/>
                <w:sz w:val="20"/>
              </w:rPr>
            </w:pPr>
            <w:r>
              <w:rPr>
                <w:sz w:val="20"/>
              </w:rPr>
              <w:t>加圧</w:t>
            </w:r>
            <w:r w:rsidR="00B25AC7">
              <w:rPr>
                <w:sz w:val="20"/>
              </w:rPr>
              <w:t>式濃縮タンク</w:t>
            </w:r>
          </w:p>
          <w:p w:rsidR="00B25AC7" w:rsidRDefault="00B25AC7" w:rsidP="00B25AC7">
            <w:pPr>
              <w:pStyle w:val="Word"/>
              <w:tabs>
                <w:tab w:val="left" w:pos="228"/>
              </w:tabs>
              <w:snapToGrid w:val="0"/>
              <w:spacing w:line="259" w:lineRule="exact"/>
              <w:textAlignment w:val="center"/>
              <w:rPr>
                <w:rFonts w:hint="default"/>
                <w:sz w:val="20"/>
              </w:rPr>
            </w:pPr>
            <w:r>
              <w:rPr>
                <w:sz w:val="20"/>
              </w:rPr>
              <w:tab/>
              <w:t>分離液</w:t>
            </w:r>
          </w:p>
          <w:p w:rsidR="00B25AC7" w:rsidRDefault="00B25AC7" w:rsidP="00B25AC7">
            <w:pPr>
              <w:pStyle w:val="Word"/>
              <w:snapToGrid w:val="0"/>
              <w:spacing w:line="259" w:lineRule="exact"/>
              <w:textAlignment w:val="center"/>
              <w:rPr>
                <w:rFonts w:hint="default"/>
                <w:sz w:val="20"/>
              </w:rPr>
            </w:pPr>
            <w:r>
              <w:rPr>
                <w:sz w:val="20"/>
              </w:rPr>
              <w:t>ベルト濃縮機</w:t>
            </w:r>
          </w:p>
          <w:p w:rsidR="00B25AC7" w:rsidRDefault="00B25AC7" w:rsidP="00B25AC7">
            <w:pPr>
              <w:pStyle w:val="Word"/>
              <w:tabs>
                <w:tab w:val="left" w:pos="228"/>
              </w:tabs>
              <w:snapToGrid w:val="0"/>
              <w:spacing w:line="259" w:lineRule="exact"/>
              <w:textAlignment w:val="center"/>
              <w:rPr>
                <w:rFonts w:hint="default"/>
                <w:sz w:val="20"/>
              </w:rPr>
            </w:pPr>
            <w:r>
              <w:rPr>
                <w:sz w:val="20"/>
              </w:rPr>
              <w:tab/>
              <w:t>分離液</w:t>
            </w:r>
          </w:p>
          <w:p w:rsidR="00B25AC7" w:rsidRDefault="00B25AC7" w:rsidP="00B25AC7">
            <w:pPr>
              <w:pStyle w:val="Word"/>
              <w:snapToGrid w:val="0"/>
              <w:spacing w:line="259" w:lineRule="exact"/>
              <w:textAlignment w:val="center"/>
              <w:rPr>
                <w:rFonts w:hint="default"/>
                <w:sz w:val="20"/>
              </w:rPr>
            </w:pPr>
            <w:r>
              <w:rPr>
                <w:sz w:val="20"/>
              </w:rPr>
              <w:t>消化タンク</w:t>
            </w:r>
          </w:p>
          <w:p w:rsidR="00B25AC7" w:rsidRDefault="00B25AC7" w:rsidP="00B25AC7">
            <w:pPr>
              <w:pStyle w:val="Word"/>
              <w:tabs>
                <w:tab w:val="left" w:pos="228"/>
              </w:tabs>
              <w:snapToGrid w:val="0"/>
              <w:spacing w:line="259" w:lineRule="exact"/>
              <w:ind w:left="205" w:hanging="205"/>
              <w:textAlignment w:val="center"/>
              <w:rPr>
                <w:rFonts w:hint="default"/>
                <w:sz w:val="20"/>
              </w:rPr>
            </w:pPr>
            <w:r>
              <w:rPr>
                <w:sz w:val="20"/>
              </w:rPr>
              <w:tab/>
              <w:t>脱離液</w:t>
            </w:r>
          </w:p>
          <w:p w:rsidR="00B25AC7" w:rsidRDefault="00B25AC7" w:rsidP="00B25AC7">
            <w:pPr>
              <w:pStyle w:val="Word"/>
              <w:tabs>
                <w:tab w:val="left" w:pos="228"/>
              </w:tabs>
              <w:snapToGrid w:val="0"/>
              <w:spacing w:line="259" w:lineRule="exact"/>
              <w:ind w:left="205" w:hanging="205"/>
              <w:textAlignment w:val="center"/>
              <w:rPr>
                <w:rFonts w:hint="default"/>
                <w:sz w:val="20"/>
              </w:rPr>
            </w:pPr>
            <w:r>
              <w:rPr>
                <w:sz w:val="20"/>
              </w:rPr>
              <w:t>（通常運転では発生しないため随時実施）</w:t>
            </w:r>
          </w:p>
          <w:p w:rsidR="00B25AC7" w:rsidRDefault="00B25AC7" w:rsidP="00B25AC7">
            <w:pPr>
              <w:pStyle w:val="Word"/>
              <w:snapToGrid w:val="0"/>
              <w:spacing w:line="259" w:lineRule="exact"/>
              <w:textAlignment w:val="center"/>
              <w:rPr>
                <w:rFonts w:hint="default"/>
                <w:sz w:val="20"/>
              </w:rPr>
            </w:pPr>
            <w:r>
              <w:rPr>
                <w:sz w:val="20"/>
              </w:rPr>
              <w:t>脱水機</w:t>
            </w:r>
          </w:p>
          <w:p w:rsidR="00B25AC7" w:rsidRDefault="00B25AC7" w:rsidP="00B25AC7">
            <w:pPr>
              <w:pStyle w:val="Word"/>
              <w:tabs>
                <w:tab w:val="left" w:pos="228"/>
              </w:tabs>
              <w:snapToGrid w:val="0"/>
              <w:spacing w:line="259" w:lineRule="exact"/>
              <w:textAlignment w:val="center"/>
              <w:rPr>
                <w:rFonts w:hint="default"/>
                <w:sz w:val="20"/>
              </w:rPr>
            </w:pPr>
            <w:r>
              <w:rPr>
                <w:sz w:val="20"/>
              </w:rPr>
              <w:tab/>
              <w:t>脱水ろ液</w:t>
            </w:r>
          </w:p>
          <w:p w:rsidR="00B25AC7" w:rsidRDefault="00B25AC7" w:rsidP="00B25AC7">
            <w:pPr>
              <w:pStyle w:val="Word"/>
              <w:snapToGrid w:val="0"/>
              <w:spacing w:line="259" w:lineRule="exact"/>
              <w:textAlignment w:val="center"/>
              <w:rPr>
                <w:rFonts w:hint="default"/>
                <w:sz w:val="20"/>
              </w:rPr>
            </w:pPr>
            <w:r>
              <w:rPr>
                <w:sz w:val="20"/>
              </w:rPr>
              <w:t>汚泥乾燥施設</w:t>
            </w:r>
          </w:p>
          <w:p w:rsidR="00B25AC7" w:rsidRDefault="00B25AC7" w:rsidP="00B25AC7">
            <w:pPr>
              <w:pStyle w:val="Word"/>
              <w:tabs>
                <w:tab w:val="left" w:pos="228"/>
              </w:tabs>
              <w:snapToGrid w:val="0"/>
              <w:spacing w:line="259" w:lineRule="exact"/>
              <w:textAlignment w:val="center"/>
              <w:rPr>
                <w:rFonts w:hint="default"/>
                <w:sz w:val="20"/>
              </w:rPr>
            </w:pPr>
            <w:r>
              <w:rPr>
                <w:sz w:val="20"/>
              </w:rPr>
              <w:tab/>
              <w:t>乾燥排水</w:t>
            </w:r>
          </w:p>
          <w:p w:rsidR="00B25AC7" w:rsidRDefault="00B25AC7" w:rsidP="00B25AC7">
            <w:pPr>
              <w:pStyle w:val="Word"/>
              <w:tabs>
                <w:tab w:val="left" w:pos="228"/>
              </w:tabs>
              <w:snapToGrid w:val="0"/>
              <w:spacing w:line="259" w:lineRule="exact"/>
              <w:textAlignment w:val="center"/>
              <w:rPr>
                <w:rFonts w:hint="default"/>
                <w:sz w:val="20"/>
              </w:rPr>
            </w:pPr>
            <w:r>
              <w:rPr>
                <w:sz w:val="20"/>
              </w:rPr>
              <w:t>総合返送水</w:t>
            </w:r>
          </w:p>
          <w:p w:rsidR="00B25AC7" w:rsidRDefault="00B25AC7" w:rsidP="00B25AC7">
            <w:pPr>
              <w:pStyle w:val="Word"/>
              <w:tabs>
                <w:tab w:val="left" w:pos="228"/>
              </w:tabs>
              <w:snapToGrid w:val="0"/>
              <w:spacing w:line="259" w:lineRule="exact"/>
              <w:textAlignment w:val="center"/>
              <w:rPr>
                <w:rFonts w:hint="default"/>
                <w:sz w:val="20"/>
              </w:rPr>
            </w:pPr>
            <w:r>
              <w:rPr>
                <w:sz w:val="20"/>
              </w:rPr>
              <w:t>急速ろ過</w:t>
            </w:r>
          </w:p>
          <w:p w:rsidR="00B25AC7" w:rsidRPr="00274E1F" w:rsidRDefault="00B25AC7" w:rsidP="00705952">
            <w:pPr>
              <w:tabs>
                <w:tab w:val="left" w:pos="228"/>
              </w:tabs>
              <w:snapToGrid w:val="0"/>
              <w:textAlignment w:val="auto"/>
              <w:rPr>
                <w:rFonts w:cs="ＭＳ Ｐ明朝"/>
                <w:color w:val="auto"/>
                <w:sz w:val="20"/>
                <w:szCs w:val="20"/>
              </w:rPr>
            </w:pPr>
            <w:r>
              <w:rPr>
                <w:sz w:val="20"/>
              </w:rPr>
              <w:tab/>
              <w:t>洗浄水</w:t>
            </w:r>
          </w:p>
        </w:tc>
        <w:tc>
          <w:tcPr>
            <w:tcW w:w="4110" w:type="dxa"/>
            <w:tcBorders>
              <w:top w:val="single" w:sz="6" w:space="0" w:color="auto"/>
              <w:left w:val="single" w:sz="6" w:space="0" w:color="auto"/>
              <w:bottom w:val="nil"/>
              <w:right w:val="single" w:sz="6" w:space="0" w:color="auto"/>
            </w:tcBorders>
          </w:tcPr>
          <w:p w:rsidR="00B25AC7" w:rsidRPr="00274E1F" w:rsidRDefault="00B25AC7" w:rsidP="00705952">
            <w:pPr>
              <w:snapToGrid w:val="0"/>
              <w:textAlignment w:val="auto"/>
              <w:rPr>
                <w:rFonts w:cs="ＭＳ Ｐ明朝"/>
                <w:color w:val="auto"/>
                <w:sz w:val="20"/>
                <w:szCs w:val="20"/>
              </w:rPr>
            </w:pPr>
            <w:r>
              <w:rPr>
                <w:sz w:val="20"/>
              </w:rPr>
              <w:t>水温、ｐＨ、ＣＯＤ、蒸発残留物、強熱残留物、強熱減量、ＳＳ、溶解性物質、アルカリ度</w:t>
            </w:r>
          </w:p>
        </w:tc>
      </w:tr>
      <w:tr w:rsidR="00B25AC7" w:rsidRPr="00274E1F" w:rsidTr="00705952">
        <w:trPr>
          <w:trHeight w:val="269"/>
          <w:jc w:val="center"/>
        </w:trPr>
        <w:tc>
          <w:tcPr>
            <w:tcW w:w="1418" w:type="dxa"/>
            <w:tcBorders>
              <w:top w:val="single" w:sz="6" w:space="0" w:color="auto"/>
              <w:left w:val="single" w:sz="6" w:space="0" w:color="auto"/>
              <w:bottom w:val="nil"/>
              <w:right w:val="single" w:sz="6" w:space="0" w:color="auto"/>
            </w:tcBorders>
          </w:tcPr>
          <w:p w:rsidR="00B25AC7" w:rsidRDefault="00B25AC7" w:rsidP="00B25AC7">
            <w:pPr>
              <w:pStyle w:val="Word"/>
              <w:snapToGrid w:val="0"/>
              <w:spacing w:line="259" w:lineRule="exact"/>
              <w:jc w:val="distribute"/>
              <w:textAlignment w:val="center"/>
              <w:rPr>
                <w:rFonts w:hint="default"/>
                <w:sz w:val="20"/>
              </w:rPr>
            </w:pPr>
            <w:r>
              <w:rPr>
                <w:sz w:val="20"/>
              </w:rPr>
              <w:t>汚泥・返送水</w:t>
            </w:r>
          </w:p>
          <w:p w:rsidR="00B25AC7" w:rsidRPr="00274E1F" w:rsidRDefault="00B25AC7" w:rsidP="00705952">
            <w:pPr>
              <w:snapToGrid w:val="0"/>
              <w:jc w:val="distribute"/>
              <w:textAlignment w:val="auto"/>
              <w:rPr>
                <w:rFonts w:cs="ＭＳ Ｐ明朝"/>
                <w:color w:val="auto"/>
                <w:sz w:val="20"/>
                <w:szCs w:val="20"/>
              </w:rPr>
            </w:pPr>
            <w:r>
              <w:rPr>
                <w:sz w:val="20"/>
              </w:rPr>
              <w:t>中試験</w:t>
            </w:r>
          </w:p>
        </w:tc>
        <w:tc>
          <w:tcPr>
            <w:tcW w:w="1276" w:type="dxa"/>
            <w:tcBorders>
              <w:top w:val="single" w:sz="6" w:space="0" w:color="auto"/>
              <w:left w:val="single" w:sz="6" w:space="0" w:color="auto"/>
              <w:bottom w:val="single" w:sz="6" w:space="0" w:color="auto"/>
              <w:right w:val="single" w:sz="6" w:space="0" w:color="auto"/>
            </w:tcBorders>
          </w:tcPr>
          <w:p w:rsidR="00B25AC7" w:rsidRDefault="00B25AC7" w:rsidP="00B25AC7">
            <w:pPr>
              <w:pStyle w:val="Word"/>
              <w:snapToGrid w:val="0"/>
              <w:spacing w:line="259" w:lineRule="exact"/>
              <w:jc w:val="center"/>
              <w:textAlignment w:val="center"/>
              <w:rPr>
                <w:rFonts w:hint="default"/>
                <w:sz w:val="20"/>
              </w:rPr>
            </w:pPr>
            <w:r>
              <w:rPr>
                <w:sz w:val="20"/>
              </w:rPr>
              <w:t>4回/年</w:t>
            </w:r>
          </w:p>
          <w:p w:rsidR="00B25AC7" w:rsidRPr="00274E1F" w:rsidRDefault="00B25AC7" w:rsidP="00705952">
            <w:pPr>
              <w:snapToGrid w:val="0"/>
              <w:ind w:leftChars="-50" w:left="-105" w:rightChars="-50" w:right="-105"/>
              <w:jc w:val="center"/>
              <w:textAlignment w:val="auto"/>
              <w:rPr>
                <w:rFonts w:cs="ＭＳ Ｐ明朝"/>
                <w:color w:val="auto"/>
                <w:sz w:val="20"/>
                <w:szCs w:val="20"/>
              </w:rPr>
            </w:pPr>
            <w:r>
              <w:rPr>
                <w:sz w:val="20"/>
              </w:rPr>
              <w:t>（毎四半期）</w:t>
            </w:r>
          </w:p>
        </w:tc>
        <w:tc>
          <w:tcPr>
            <w:tcW w:w="2835" w:type="dxa"/>
            <w:gridSpan w:val="2"/>
            <w:tcBorders>
              <w:top w:val="single" w:sz="6" w:space="0" w:color="auto"/>
              <w:left w:val="single" w:sz="6" w:space="0" w:color="auto"/>
              <w:bottom w:val="nil"/>
              <w:right w:val="single" w:sz="6" w:space="0" w:color="auto"/>
            </w:tcBorders>
          </w:tcPr>
          <w:p w:rsidR="00B25AC7" w:rsidRDefault="00B25AC7" w:rsidP="00B25AC7">
            <w:pPr>
              <w:pStyle w:val="Word"/>
              <w:snapToGrid w:val="0"/>
              <w:spacing w:line="259" w:lineRule="exact"/>
              <w:textAlignment w:val="center"/>
              <w:rPr>
                <w:rFonts w:hint="default"/>
                <w:sz w:val="20"/>
              </w:rPr>
            </w:pPr>
            <w:r>
              <w:rPr>
                <w:sz w:val="20"/>
              </w:rPr>
              <w:t>汚泥</w:t>
            </w:r>
          </w:p>
          <w:p w:rsidR="00B25AC7" w:rsidRPr="00274E1F" w:rsidRDefault="00B25AC7" w:rsidP="00705952">
            <w:pPr>
              <w:snapToGrid w:val="0"/>
              <w:ind w:left="200" w:hangingChars="100" w:hanging="200"/>
              <w:textAlignment w:val="auto"/>
              <w:rPr>
                <w:rFonts w:cs="ＭＳ Ｐ明朝"/>
                <w:color w:val="auto"/>
                <w:sz w:val="20"/>
                <w:szCs w:val="20"/>
              </w:rPr>
            </w:pPr>
            <w:r>
              <w:rPr>
                <w:sz w:val="20"/>
              </w:rPr>
              <w:t>（汚泥・返送水試験の汚泥試料に同じ）</w:t>
            </w:r>
          </w:p>
        </w:tc>
        <w:tc>
          <w:tcPr>
            <w:tcW w:w="4110" w:type="dxa"/>
            <w:tcBorders>
              <w:top w:val="single" w:sz="6" w:space="0" w:color="auto"/>
              <w:left w:val="single" w:sz="6" w:space="0" w:color="auto"/>
              <w:bottom w:val="nil"/>
              <w:right w:val="single" w:sz="6" w:space="0" w:color="auto"/>
            </w:tcBorders>
          </w:tcPr>
          <w:p w:rsidR="00B25AC7" w:rsidRPr="00274E1F" w:rsidRDefault="00B25AC7" w:rsidP="00705952">
            <w:pPr>
              <w:snapToGrid w:val="0"/>
              <w:textAlignment w:val="auto"/>
              <w:rPr>
                <w:rFonts w:cs="ＭＳ Ｐ明朝"/>
                <w:color w:val="auto"/>
                <w:sz w:val="20"/>
                <w:szCs w:val="20"/>
              </w:rPr>
            </w:pPr>
            <w:r>
              <w:rPr>
                <w:sz w:val="20"/>
              </w:rPr>
              <w:t>温度（脱水ケーキ、乾燥汚泥を除く）、ｐＨ（脱水ケーキ、乾燥汚泥を除く）、固形分、含水率（脱水ケーキ、乾燥汚泥のみ）、有機分、無機分、全窒素、全りん、アルカリ度（脱水ケーキ、乾燥汚泥を除く）揮発性有機酸（濃縮汚泥、移送汚泥、消化汚泥のみ）</w:t>
            </w:r>
          </w:p>
        </w:tc>
      </w:tr>
      <w:tr w:rsidR="00B25AC7" w:rsidRPr="00274E1F" w:rsidTr="00705952">
        <w:trPr>
          <w:trHeight w:val="269"/>
          <w:jc w:val="center"/>
        </w:trPr>
        <w:tc>
          <w:tcPr>
            <w:tcW w:w="1418" w:type="dxa"/>
            <w:tcBorders>
              <w:top w:val="nil"/>
              <w:left w:val="single" w:sz="6" w:space="0" w:color="auto"/>
              <w:bottom w:val="single" w:sz="6" w:space="0" w:color="auto"/>
              <w:right w:val="single" w:sz="6" w:space="0" w:color="auto"/>
            </w:tcBorders>
          </w:tcPr>
          <w:p w:rsidR="00B25AC7" w:rsidRPr="00274E1F" w:rsidRDefault="00B25AC7" w:rsidP="00705952">
            <w:pPr>
              <w:snapToGrid w:val="0"/>
              <w:jc w:val="distribute"/>
              <w:textAlignment w:val="auto"/>
              <w:rPr>
                <w:rFonts w:cs="ＭＳ Ｐ明朝"/>
                <w:color w:val="auto"/>
                <w:sz w:val="20"/>
                <w:szCs w:val="20"/>
              </w:rPr>
            </w:pPr>
          </w:p>
        </w:tc>
        <w:tc>
          <w:tcPr>
            <w:tcW w:w="1276" w:type="dxa"/>
            <w:tcBorders>
              <w:top w:val="single" w:sz="6" w:space="0" w:color="auto"/>
              <w:left w:val="single" w:sz="6" w:space="0" w:color="auto"/>
              <w:bottom w:val="single" w:sz="6" w:space="0" w:color="auto"/>
              <w:right w:val="single" w:sz="6" w:space="0" w:color="auto"/>
            </w:tcBorders>
          </w:tcPr>
          <w:p w:rsidR="00B25AC7" w:rsidRDefault="00B25AC7" w:rsidP="00B25AC7">
            <w:pPr>
              <w:pStyle w:val="Word"/>
              <w:snapToGrid w:val="0"/>
              <w:spacing w:line="259" w:lineRule="exact"/>
              <w:jc w:val="center"/>
              <w:textAlignment w:val="center"/>
              <w:rPr>
                <w:rFonts w:hint="default"/>
                <w:sz w:val="20"/>
              </w:rPr>
            </w:pPr>
            <w:r>
              <w:rPr>
                <w:sz w:val="20"/>
              </w:rPr>
              <w:t>4回/年</w:t>
            </w:r>
          </w:p>
          <w:p w:rsidR="00B25AC7" w:rsidRPr="00274E1F" w:rsidRDefault="00B25AC7" w:rsidP="00705952">
            <w:pPr>
              <w:snapToGrid w:val="0"/>
              <w:ind w:leftChars="-50" w:left="-105" w:rightChars="-50" w:right="-105"/>
              <w:jc w:val="center"/>
              <w:textAlignment w:val="auto"/>
              <w:rPr>
                <w:rFonts w:cs="ＭＳ Ｐ明朝"/>
                <w:color w:val="auto"/>
                <w:sz w:val="20"/>
                <w:szCs w:val="20"/>
              </w:rPr>
            </w:pPr>
            <w:r>
              <w:rPr>
                <w:sz w:val="20"/>
              </w:rPr>
              <w:t>（毎四半期）</w:t>
            </w:r>
          </w:p>
        </w:tc>
        <w:tc>
          <w:tcPr>
            <w:tcW w:w="2835" w:type="dxa"/>
            <w:gridSpan w:val="2"/>
            <w:tcBorders>
              <w:top w:val="single" w:sz="6" w:space="0" w:color="auto"/>
              <w:left w:val="single" w:sz="6" w:space="0" w:color="auto"/>
              <w:bottom w:val="single" w:sz="6" w:space="0" w:color="auto"/>
              <w:right w:val="single" w:sz="6" w:space="0" w:color="auto"/>
            </w:tcBorders>
          </w:tcPr>
          <w:p w:rsidR="00B25AC7" w:rsidRDefault="00B25AC7" w:rsidP="00B25AC7">
            <w:pPr>
              <w:pStyle w:val="Word"/>
              <w:snapToGrid w:val="0"/>
              <w:spacing w:line="259" w:lineRule="exact"/>
              <w:textAlignment w:val="center"/>
              <w:rPr>
                <w:rFonts w:hint="default"/>
                <w:sz w:val="20"/>
              </w:rPr>
            </w:pPr>
            <w:r>
              <w:rPr>
                <w:sz w:val="20"/>
              </w:rPr>
              <w:t>返送水</w:t>
            </w:r>
          </w:p>
          <w:p w:rsidR="00B25AC7" w:rsidRPr="00274E1F" w:rsidRDefault="00B25AC7" w:rsidP="00705952">
            <w:pPr>
              <w:snapToGrid w:val="0"/>
              <w:ind w:left="200" w:hangingChars="100" w:hanging="200"/>
              <w:textAlignment w:val="auto"/>
              <w:rPr>
                <w:rFonts w:cs="ＭＳ Ｐ明朝"/>
                <w:color w:val="auto"/>
                <w:sz w:val="20"/>
                <w:szCs w:val="20"/>
              </w:rPr>
            </w:pPr>
            <w:r>
              <w:rPr>
                <w:sz w:val="20"/>
              </w:rPr>
              <w:t>（汚泥・返送水試験の返送水試料に同じ）</w:t>
            </w:r>
          </w:p>
        </w:tc>
        <w:tc>
          <w:tcPr>
            <w:tcW w:w="4110" w:type="dxa"/>
            <w:tcBorders>
              <w:top w:val="single" w:sz="6" w:space="0" w:color="auto"/>
              <w:left w:val="single" w:sz="6" w:space="0" w:color="auto"/>
              <w:bottom w:val="single" w:sz="6" w:space="0" w:color="auto"/>
              <w:right w:val="single" w:sz="6" w:space="0" w:color="auto"/>
            </w:tcBorders>
          </w:tcPr>
          <w:p w:rsidR="00B25AC7" w:rsidRPr="00274E1F" w:rsidRDefault="00B25AC7" w:rsidP="00705952">
            <w:pPr>
              <w:snapToGrid w:val="0"/>
              <w:textAlignment w:val="auto"/>
              <w:rPr>
                <w:rFonts w:cs="ＭＳ Ｐ明朝"/>
                <w:color w:val="auto"/>
                <w:sz w:val="20"/>
                <w:szCs w:val="20"/>
              </w:rPr>
            </w:pPr>
            <w:r>
              <w:rPr>
                <w:sz w:val="20"/>
              </w:rPr>
              <w:t>水温、ｐＨ、ＢＯＤ、炭素系ＢＯＤ、ＣＯＤ、蒸発残留物、強熱残留物、強熱減量、ＳＳ、溶解性物質、全窒素、アンモニア性窒素、全りん、りん酸イオン態りん、アルカリ度、</w:t>
            </w:r>
          </w:p>
        </w:tc>
      </w:tr>
      <w:tr w:rsidR="00B25AC7" w:rsidRPr="00274E1F" w:rsidTr="00705952">
        <w:trPr>
          <w:trHeight w:val="269"/>
          <w:jc w:val="center"/>
        </w:trPr>
        <w:tc>
          <w:tcPr>
            <w:tcW w:w="1418" w:type="dxa"/>
            <w:tcBorders>
              <w:top w:val="single" w:sz="6" w:space="0" w:color="auto"/>
              <w:left w:val="single" w:sz="6" w:space="0" w:color="auto"/>
              <w:bottom w:val="nil"/>
              <w:right w:val="single" w:sz="6" w:space="0" w:color="auto"/>
            </w:tcBorders>
          </w:tcPr>
          <w:p w:rsidR="00B25AC7" w:rsidRDefault="00B25AC7" w:rsidP="00B25AC7">
            <w:pPr>
              <w:pStyle w:val="Word"/>
              <w:snapToGrid w:val="0"/>
              <w:spacing w:line="259" w:lineRule="exact"/>
              <w:jc w:val="distribute"/>
              <w:textAlignment w:val="center"/>
              <w:rPr>
                <w:rFonts w:hint="default"/>
                <w:sz w:val="20"/>
              </w:rPr>
            </w:pPr>
            <w:r>
              <w:rPr>
                <w:sz w:val="20"/>
              </w:rPr>
              <w:t>消化ガス</w:t>
            </w:r>
          </w:p>
          <w:p w:rsidR="00B25AC7" w:rsidRPr="00274E1F" w:rsidRDefault="00B25AC7" w:rsidP="00705952">
            <w:pPr>
              <w:snapToGrid w:val="0"/>
              <w:jc w:val="distribute"/>
              <w:textAlignment w:val="auto"/>
              <w:rPr>
                <w:rFonts w:cs="ＭＳ Ｐ明朝"/>
                <w:color w:val="auto"/>
                <w:sz w:val="20"/>
                <w:szCs w:val="20"/>
              </w:rPr>
            </w:pPr>
            <w:r>
              <w:rPr>
                <w:sz w:val="20"/>
              </w:rPr>
              <w:t>試験</w:t>
            </w:r>
          </w:p>
        </w:tc>
        <w:tc>
          <w:tcPr>
            <w:tcW w:w="1276" w:type="dxa"/>
            <w:tcBorders>
              <w:top w:val="single" w:sz="6" w:space="0" w:color="auto"/>
              <w:left w:val="single" w:sz="6" w:space="0" w:color="auto"/>
              <w:bottom w:val="single" w:sz="6" w:space="0" w:color="auto"/>
              <w:right w:val="single" w:sz="6" w:space="0" w:color="auto"/>
            </w:tcBorders>
          </w:tcPr>
          <w:p w:rsidR="00B25AC7" w:rsidRPr="00274E1F" w:rsidRDefault="00B25AC7" w:rsidP="00705952">
            <w:pPr>
              <w:snapToGrid w:val="0"/>
              <w:jc w:val="center"/>
              <w:textAlignment w:val="auto"/>
              <w:rPr>
                <w:rFonts w:cs="ＭＳ Ｐ明朝"/>
                <w:color w:val="auto"/>
                <w:sz w:val="20"/>
                <w:szCs w:val="20"/>
              </w:rPr>
            </w:pPr>
            <w:r>
              <w:rPr>
                <w:sz w:val="20"/>
              </w:rPr>
              <w:t>1回/月</w:t>
            </w:r>
          </w:p>
        </w:tc>
        <w:tc>
          <w:tcPr>
            <w:tcW w:w="2835" w:type="dxa"/>
            <w:gridSpan w:val="2"/>
            <w:vMerge w:val="restart"/>
            <w:tcBorders>
              <w:top w:val="single" w:sz="6" w:space="0" w:color="auto"/>
              <w:left w:val="single" w:sz="6" w:space="0" w:color="auto"/>
              <w:right w:val="single" w:sz="6" w:space="0" w:color="auto"/>
            </w:tcBorders>
          </w:tcPr>
          <w:p w:rsidR="00B25AC7" w:rsidRDefault="00B25AC7" w:rsidP="00B25AC7">
            <w:pPr>
              <w:pStyle w:val="Word"/>
              <w:snapToGrid w:val="0"/>
              <w:spacing w:line="259" w:lineRule="exact"/>
              <w:textAlignment w:val="center"/>
              <w:rPr>
                <w:rFonts w:hint="default"/>
                <w:sz w:val="20"/>
              </w:rPr>
            </w:pPr>
            <w:r>
              <w:rPr>
                <w:sz w:val="20"/>
              </w:rPr>
              <w:t>一次消化タンク（槽ごと）</w:t>
            </w:r>
          </w:p>
          <w:p w:rsidR="00B25AC7" w:rsidRDefault="00B25AC7" w:rsidP="00B25AC7">
            <w:pPr>
              <w:pStyle w:val="Word"/>
              <w:snapToGrid w:val="0"/>
              <w:spacing w:line="259" w:lineRule="exact"/>
              <w:textAlignment w:val="center"/>
              <w:rPr>
                <w:rFonts w:hint="default"/>
                <w:sz w:val="20"/>
              </w:rPr>
            </w:pPr>
            <w:r>
              <w:rPr>
                <w:sz w:val="20"/>
              </w:rPr>
              <w:t>二次消化タンク（槽ごと）</w:t>
            </w:r>
          </w:p>
          <w:p w:rsidR="00B25AC7" w:rsidRDefault="00B25AC7" w:rsidP="00B25AC7">
            <w:pPr>
              <w:pStyle w:val="Word"/>
              <w:snapToGrid w:val="0"/>
              <w:spacing w:line="259" w:lineRule="exact"/>
              <w:textAlignment w:val="center"/>
              <w:rPr>
                <w:rFonts w:hint="default"/>
                <w:sz w:val="20"/>
              </w:rPr>
            </w:pPr>
            <w:r>
              <w:rPr>
                <w:sz w:val="20"/>
              </w:rPr>
              <w:t>脱硫器入口</w:t>
            </w:r>
          </w:p>
          <w:p w:rsidR="00B25AC7" w:rsidRDefault="00B25AC7" w:rsidP="00B25AC7">
            <w:pPr>
              <w:pStyle w:val="Word"/>
              <w:snapToGrid w:val="0"/>
              <w:spacing w:line="259" w:lineRule="exact"/>
              <w:textAlignment w:val="center"/>
              <w:rPr>
                <w:rFonts w:hint="default"/>
                <w:sz w:val="20"/>
              </w:rPr>
            </w:pPr>
            <w:r>
              <w:rPr>
                <w:sz w:val="20"/>
              </w:rPr>
              <w:t>脱硫器出口（塔ごと）</w:t>
            </w:r>
          </w:p>
          <w:p w:rsidR="00B25AC7" w:rsidRPr="00274E1F" w:rsidRDefault="00B25AC7" w:rsidP="00705952">
            <w:pPr>
              <w:snapToGrid w:val="0"/>
              <w:textAlignment w:val="auto"/>
              <w:rPr>
                <w:rFonts w:cs="ＭＳ Ｐ明朝"/>
                <w:color w:val="auto"/>
                <w:sz w:val="20"/>
                <w:szCs w:val="20"/>
              </w:rPr>
            </w:pPr>
            <w:r>
              <w:rPr>
                <w:sz w:val="20"/>
              </w:rPr>
              <w:t>ガスタンク</w:t>
            </w:r>
          </w:p>
        </w:tc>
        <w:tc>
          <w:tcPr>
            <w:tcW w:w="4110" w:type="dxa"/>
            <w:tcBorders>
              <w:top w:val="single" w:sz="6" w:space="0" w:color="auto"/>
              <w:left w:val="single" w:sz="6" w:space="0" w:color="auto"/>
              <w:bottom w:val="single" w:sz="6" w:space="0" w:color="auto"/>
              <w:right w:val="single" w:sz="6" w:space="0" w:color="auto"/>
            </w:tcBorders>
          </w:tcPr>
          <w:p w:rsidR="00B25AC7" w:rsidRPr="00274E1F" w:rsidRDefault="00B25AC7" w:rsidP="00705952">
            <w:pPr>
              <w:snapToGrid w:val="0"/>
              <w:textAlignment w:val="auto"/>
              <w:rPr>
                <w:rFonts w:cs="ＭＳ Ｐ明朝"/>
                <w:color w:val="auto"/>
                <w:sz w:val="20"/>
                <w:szCs w:val="20"/>
              </w:rPr>
            </w:pPr>
            <w:r>
              <w:rPr>
                <w:sz w:val="20"/>
              </w:rPr>
              <w:t>メタン、水素、二酸化炭素、酸素、窒素</w:t>
            </w:r>
          </w:p>
        </w:tc>
      </w:tr>
      <w:tr w:rsidR="00B25AC7" w:rsidRPr="00274E1F" w:rsidTr="00705952">
        <w:trPr>
          <w:trHeight w:val="269"/>
          <w:jc w:val="center"/>
        </w:trPr>
        <w:tc>
          <w:tcPr>
            <w:tcW w:w="1418" w:type="dxa"/>
            <w:tcBorders>
              <w:top w:val="nil"/>
              <w:left w:val="single" w:sz="6" w:space="0" w:color="auto"/>
              <w:bottom w:val="single" w:sz="6" w:space="0" w:color="auto"/>
              <w:right w:val="single" w:sz="6" w:space="0" w:color="auto"/>
            </w:tcBorders>
          </w:tcPr>
          <w:p w:rsidR="00B25AC7" w:rsidRPr="00274E1F" w:rsidRDefault="00B25AC7" w:rsidP="00705952">
            <w:pPr>
              <w:snapToGrid w:val="0"/>
              <w:jc w:val="distribute"/>
              <w:textAlignment w:val="auto"/>
              <w:rPr>
                <w:rFonts w:cs="ＭＳ Ｐ明朝"/>
                <w:color w:val="auto"/>
                <w:sz w:val="20"/>
                <w:szCs w:val="20"/>
              </w:rPr>
            </w:pPr>
          </w:p>
        </w:tc>
        <w:tc>
          <w:tcPr>
            <w:tcW w:w="1276" w:type="dxa"/>
            <w:tcBorders>
              <w:top w:val="single" w:sz="6" w:space="0" w:color="auto"/>
              <w:left w:val="single" w:sz="6" w:space="0" w:color="auto"/>
              <w:bottom w:val="single" w:sz="6" w:space="0" w:color="auto"/>
              <w:right w:val="single" w:sz="6" w:space="0" w:color="auto"/>
            </w:tcBorders>
          </w:tcPr>
          <w:p w:rsidR="00B25AC7" w:rsidRPr="00274E1F" w:rsidRDefault="00B25AC7" w:rsidP="00705952">
            <w:pPr>
              <w:snapToGrid w:val="0"/>
              <w:jc w:val="center"/>
              <w:textAlignment w:val="auto"/>
              <w:rPr>
                <w:rFonts w:cs="ＭＳ Ｐ明朝"/>
                <w:color w:val="auto"/>
                <w:sz w:val="20"/>
                <w:szCs w:val="20"/>
              </w:rPr>
            </w:pPr>
            <w:r>
              <w:rPr>
                <w:sz w:val="20"/>
              </w:rPr>
              <w:t>1回/週</w:t>
            </w:r>
          </w:p>
        </w:tc>
        <w:tc>
          <w:tcPr>
            <w:tcW w:w="2835" w:type="dxa"/>
            <w:gridSpan w:val="2"/>
            <w:vMerge/>
            <w:tcBorders>
              <w:left w:val="single" w:sz="6" w:space="0" w:color="auto"/>
              <w:bottom w:val="single" w:sz="6" w:space="0" w:color="auto"/>
              <w:right w:val="single" w:sz="6" w:space="0" w:color="auto"/>
            </w:tcBorders>
          </w:tcPr>
          <w:p w:rsidR="00B25AC7" w:rsidRPr="00274E1F" w:rsidRDefault="00B25AC7" w:rsidP="00705952">
            <w:pPr>
              <w:snapToGrid w:val="0"/>
              <w:textAlignment w:val="auto"/>
              <w:rPr>
                <w:rFonts w:cs="ＭＳ Ｐ明朝"/>
                <w:color w:val="auto"/>
                <w:sz w:val="20"/>
                <w:szCs w:val="20"/>
              </w:rPr>
            </w:pPr>
          </w:p>
        </w:tc>
        <w:tc>
          <w:tcPr>
            <w:tcW w:w="4110" w:type="dxa"/>
            <w:tcBorders>
              <w:top w:val="single" w:sz="6" w:space="0" w:color="auto"/>
              <w:left w:val="single" w:sz="6" w:space="0" w:color="auto"/>
              <w:bottom w:val="single" w:sz="6" w:space="0" w:color="auto"/>
              <w:right w:val="single" w:sz="6" w:space="0" w:color="auto"/>
            </w:tcBorders>
          </w:tcPr>
          <w:p w:rsidR="00B25AC7" w:rsidRPr="00274E1F" w:rsidRDefault="00B25AC7" w:rsidP="00705952">
            <w:pPr>
              <w:snapToGrid w:val="0"/>
              <w:textAlignment w:val="auto"/>
              <w:rPr>
                <w:rFonts w:cs="ＭＳ Ｐ明朝"/>
                <w:color w:val="auto"/>
                <w:sz w:val="20"/>
                <w:szCs w:val="20"/>
              </w:rPr>
            </w:pPr>
            <w:r>
              <w:rPr>
                <w:sz w:val="20"/>
              </w:rPr>
              <w:t>硫化水素</w:t>
            </w:r>
          </w:p>
        </w:tc>
      </w:tr>
    </w:tbl>
    <w:p w:rsidR="00705952" w:rsidRPr="00274E1F" w:rsidRDefault="00705952" w:rsidP="00705952">
      <w:pPr>
        <w:pStyle w:val="af3"/>
        <w:rPr>
          <w:spacing w:val="0"/>
        </w:rPr>
      </w:pPr>
    </w:p>
    <w:p w:rsidR="006A3E83" w:rsidRPr="00262D57" w:rsidRDefault="00997F50" w:rsidP="006A3E83">
      <w:pPr>
        <w:snapToGrid w:val="0"/>
        <w:spacing w:line="360" w:lineRule="auto"/>
        <w:rPr>
          <w:rFonts w:ascii="ＭＳ ゴシック" w:eastAsia="ＭＳ ゴシック" w:hAnsi="ＭＳ ゴシック"/>
          <w:color w:val="auto"/>
          <w:sz w:val="22"/>
          <w:szCs w:val="22"/>
        </w:rPr>
      </w:pPr>
      <w:r w:rsidRPr="00262D57">
        <w:rPr>
          <w:color w:val="auto"/>
        </w:rPr>
        <w:br w:type="page"/>
      </w:r>
      <w:r w:rsidR="006A3E83" w:rsidRPr="00262D57">
        <w:rPr>
          <w:rFonts w:ascii="ＭＳ ゴシック" w:eastAsia="ＭＳ ゴシック" w:hAnsi="ＭＳ ゴシック" w:hint="eastAsia"/>
          <w:color w:val="auto"/>
          <w:sz w:val="22"/>
          <w:szCs w:val="22"/>
        </w:rPr>
        <w:lastRenderedPageBreak/>
        <w:t>３　試験方法及び数値の取り扱い</w:t>
      </w:r>
    </w:p>
    <w:p w:rsidR="00524C5A" w:rsidRPr="00262D57" w:rsidRDefault="00E963C8" w:rsidP="00411E20">
      <w:pPr>
        <w:ind w:firstLineChars="100" w:firstLine="210"/>
        <w:rPr>
          <w:color w:val="auto"/>
        </w:rPr>
      </w:pPr>
      <w:r>
        <w:rPr>
          <w:color w:val="auto"/>
        </w:rPr>
        <w:fldChar w:fldCharType="begin"/>
      </w:r>
      <w:r>
        <w:rPr>
          <w:color w:val="auto"/>
        </w:rPr>
        <w:instrText xml:space="preserve"> REF _Ref268091347 \n \h </w:instrText>
      </w:r>
      <w:r>
        <w:rPr>
          <w:color w:val="auto"/>
        </w:rPr>
      </w:r>
      <w:r>
        <w:rPr>
          <w:color w:val="auto"/>
        </w:rPr>
        <w:fldChar w:fldCharType="separate"/>
      </w:r>
      <w:r w:rsidR="00732A53">
        <w:rPr>
          <w:color w:val="auto"/>
        </w:rPr>
        <w:t>5.8</w:t>
      </w:r>
      <w:r>
        <w:rPr>
          <w:color w:val="auto"/>
        </w:rPr>
        <w:fldChar w:fldCharType="end"/>
      </w:r>
      <w:r w:rsidR="006A3E83" w:rsidRPr="00262D57">
        <w:rPr>
          <w:color w:val="auto"/>
        </w:rPr>
        <w:t xml:space="preserve"> に定める試験項目別の試験方法及び数値の取り扱いは、次のとおりとする。</w:t>
      </w:r>
    </w:p>
    <w:p w:rsidR="00524C5A" w:rsidRPr="00262D57" w:rsidRDefault="00524C5A" w:rsidP="00997F50">
      <w:pPr>
        <w:rPr>
          <w:color w:val="auto"/>
        </w:rPr>
      </w:pPr>
    </w:p>
    <w:p w:rsidR="00524C5A" w:rsidRPr="00262D57" w:rsidRDefault="00411E20" w:rsidP="00524C5A">
      <w:pPr>
        <w:rPr>
          <w:color w:val="auto"/>
        </w:rPr>
      </w:pPr>
      <w:r w:rsidRPr="00262D57">
        <w:rPr>
          <w:rFonts w:hint="eastAsia"/>
          <w:color w:val="auto"/>
        </w:rPr>
        <w:t>（</w:t>
      </w:r>
      <w:r w:rsidR="00524C5A" w:rsidRPr="00262D57">
        <w:rPr>
          <w:rFonts w:hint="eastAsia"/>
          <w:color w:val="auto"/>
        </w:rPr>
        <w:t>１</w:t>
      </w:r>
      <w:r w:rsidRPr="00262D57">
        <w:rPr>
          <w:rFonts w:hint="eastAsia"/>
          <w:color w:val="auto"/>
        </w:rPr>
        <w:t>）</w:t>
      </w:r>
      <w:r w:rsidR="00524C5A" w:rsidRPr="00262D57">
        <w:rPr>
          <w:rFonts w:hint="eastAsia"/>
          <w:color w:val="auto"/>
        </w:rPr>
        <w:t>水処理関係試験（下水）</w:t>
      </w:r>
    </w:p>
    <w:tbl>
      <w:tblPr>
        <w:tblW w:w="10090" w:type="dxa"/>
        <w:tblInd w:w="1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2254"/>
        <w:gridCol w:w="831"/>
        <w:gridCol w:w="3435"/>
        <w:gridCol w:w="1078"/>
        <w:gridCol w:w="826"/>
        <w:gridCol w:w="1666"/>
      </w:tblGrid>
      <w:tr w:rsidR="00524C5A" w:rsidRPr="00262D57" w:rsidTr="00411E20">
        <w:trPr>
          <w:trHeight w:val="240"/>
          <w:tblHeader/>
        </w:trPr>
        <w:tc>
          <w:tcPr>
            <w:tcW w:w="2254" w:type="dxa"/>
            <w:tcBorders>
              <w:top w:val="single" w:sz="4" w:space="0" w:color="000000"/>
              <w:left w:val="single" w:sz="4" w:space="0" w:color="000000"/>
              <w:bottom w:val="single" w:sz="4" w:space="0" w:color="000000"/>
              <w:right w:val="single" w:sz="4" w:space="0" w:color="000000"/>
            </w:tcBorders>
            <w:shd w:val="clear" w:color="auto" w:fill="D9D9D9"/>
          </w:tcPr>
          <w:p w:rsidR="00524C5A" w:rsidRPr="00262D57" w:rsidRDefault="00524C5A" w:rsidP="00524C5A">
            <w:pPr>
              <w:spacing w:line="380" w:lineRule="exact"/>
              <w:jc w:val="center"/>
              <w:rPr>
                <w:color w:val="auto"/>
                <w:sz w:val="20"/>
                <w:szCs w:val="20"/>
              </w:rPr>
            </w:pPr>
            <w:r w:rsidRPr="00262D57">
              <w:rPr>
                <w:rFonts w:hint="eastAsia"/>
                <w:color w:val="auto"/>
                <w:sz w:val="20"/>
                <w:szCs w:val="20"/>
              </w:rPr>
              <w:t>項　　　　目</w:t>
            </w:r>
          </w:p>
        </w:tc>
        <w:tc>
          <w:tcPr>
            <w:tcW w:w="831" w:type="dxa"/>
            <w:tcBorders>
              <w:top w:val="single" w:sz="4" w:space="0" w:color="000000"/>
              <w:left w:val="single" w:sz="4" w:space="0" w:color="000000"/>
              <w:bottom w:val="single" w:sz="4" w:space="0" w:color="000000"/>
              <w:right w:val="single" w:sz="4" w:space="0" w:color="000000"/>
            </w:tcBorders>
            <w:shd w:val="clear" w:color="auto" w:fill="D9D9D9"/>
          </w:tcPr>
          <w:p w:rsidR="00524C5A" w:rsidRPr="00262D57" w:rsidRDefault="00524C5A" w:rsidP="00524C5A">
            <w:pPr>
              <w:spacing w:line="380" w:lineRule="exact"/>
              <w:jc w:val="center"/>
              <w:rPr>
                <w:color w:val="auto"/>
                <w:sz w:val="20"/>
                <w:szCs w:val="20"/>
              </w:rPr>
            </w:pPr>
            <w:r w:rsidRPr="00262D57">
              <w:rPr>
                <w:rFonts w:hint="eastAsia"/>
                <w:color w:val="auto"/>
                <w:sz w:val="20"/>
                <w:szCs w:val="20"/>
              </w:rPr>
              <w:t>単位</w:t>
            </w:r>
          </w:p>
        </w:tc>
        <w:tc>
          <w:tcPr>
            <w:tcW w:w="3435" w:type="dxa"/>
            <w:tcBorders>
              <w:top w:val="single" w:sz="4" w:space="0" w:color="000000"/>
              <w:left w:val="single" w:sz="4" w:space="0" w:color="000000"/>
              <w:bottom w:val="single" w:sz="4" w:space="0" w:color="000000"/>
              <w:right w:val="single" w:sz="4" w:space="0" w:color="000000"/>
            </w:tcBorders>
            <w:shd w:val="clear" w:color="auto" w:fill="D9D9D9"/>
          </w:tcPr>
          <w:p w:rsidR="00524C5A" w:rsidRPr="00262D57" w:rsidRDefault="00524C5A" w:rsidP="00524C5A">
            <w:pPr>
              <w:spacing w:line="380" w:lineRule="exact"/>
              <w:jc w:val="center"/>
              <w:rPr>
                <w:color w:val="auto"/>
                <w:sz w:val="20"/>
                <w:szCs w:val="20"/>
              </w:rPr>
            </w:pPr>
            <w:r w:rsidRPr="00262D57">
              <w:rPr>
                <w:rFonts w:hint="eastAsia"/>
                <w:color w:val="auto"/>
                <w:sz w:val="20"/>
                <w:szCs w:val="20"/>
              </w:rPr>
              <w:t>試験方法（注１）</w:t>
            </w:r>
          </w:p>
        </w:tc>
        <w:tc>
          <w:tcPr>
            <w:tcW w:w="1078" w:type="dxa"/>
            <w:tcBorders>
              <w:top w:val="single" w:sz="4" w:space="0" w:color="000000"/>
              <w:left w:val="single" w:sz="4" w:space="0" w:color="000000"/>
              <w:bottom w:val="single" w:sz="4" w:space="0" w:color="000000"/>
              <w:right w:val="single" w:sz="4" w:space="0" w:color="000000"/>
            </w:tcBorders>
            <w:shd w:val="clear" w:color="auto" w:fill="D9D9D9"/>
          </w:tcPr>
          <w:p w:rsidR="00524C5A" w:rsidRPr="00262D57" w:rsidRDefault="00524C5A" w:rsidP="00524C5A">
            <w:pPr>
              <w:spacing w:line="380" w:lineRule="exact"/>
              <w:jc w:val="center"/>
              <w:rPr>
                <w:color w:val="auto"/>
                <w:sz w:val="20"/>
                <w:szCs w:val="20"/>
              </w:rPr>
            </w:pPr>
            <w:r w:rsidRPr="00262D57">
              <w:rPr>
                <w:rFonts w:hint="eastAsia"/>
                <w:color w:val="auto"/>
                <w:sz w:val="20"/>
                <w:szCs w:val="20"/>
              </w:rPr>
              <w:t>定量下限</w:t>
            </w:r>
          </w:p>
        </w:tc>
        <w:tc>
          <w:tcPr>
            <w:tcW w:w="826" w:type="dxa"/>
            <w:tcBorders>
              <w:top w:val="single" w:sz="4" w:space="0" w:color="000000"/>
              <w:left w:val="single" w:sz="4" w:space="0" w:color="000000"/>
              <w:bottom w:val="single" w:sz="4" w:space="0" w:color="000000"/>
              <w:right w:val="single" w:sz="4" w:space="0" w:color="000000"/>
            </w:tcBorders>
            <w:shd w:val="clear" w:color="auto" w:fill="D9D9D9"/>
          </w:tcPr>
          <w:p w:rsidR="00524C5A" w:rsidRPr="00262D57" w:rsidRDefault="00524C5A" w:rsidP="00524C5A">
            <w:pPr>
              <w:spacing w:line="380" w:lineRule="exact"/>
              <w:jc w:val="center"/>
              <w:rPr>
                <w:color w:val="auto"/>
                <w:sz w:val="20"/>
                <w:szCs w:val="20"/>
              </w:rPr>
            </w:pPr>
            <w:r w:rsidRPr="00262D57">
              <w:rPr>
                <w:rFonts w:hint="eastAsia"/>
                <w:color w:val="auto"/>
                <w:spacing w:val="-12"/>
                <w:w w:val="80"/>
                <w:sz w:val="20"/>
                <w:szCs w:val="20"/>
              </w:rPr>
              <w:t>有効数</w:t>
            </w:r>
            <w:r w:rsidRPr="00262D57">
              <w:rPr>
                <w:rFonts w:hint="eastAsia"/>
                <w:color w:val="auto"/>
                <w:w w:val="80"/>
                <w:sz w:val="20"/>
                <w:szCs w:val="20"/>
              </w:rPr>
              <w:t>字</w:t>
            </w:r>
          </w:p>
        </w:tc>
        <w:tc>
          <w:tcPr>
            <w:tcW w:w="1666" w:type="dxa"/>
            <w:tcBorders>
              <w:top w:val="single" w:sz="4" w:space="0" w:color="000000"/>
              <w:left w:val="single" w:sz="4" w:space="0" w:color="000000"/>
              <w:bottom w:val="single" w:sz="4" w:space="0" w:color="000000"/>
              <w:right w:val="single" w:sz="4" w:space="0" w:color="000000"/>
            </w:tcBorders>
            <w:shd w:val="clear" w:color="auto" w:fill="D9D9D9"/>
          </w:tcPr>
          <w:p w:rsidR="00524C5A" w:rsidRPr="00262D57" w:rsidRDefault="00524C5A" w:rsidP="00524C5A">
            <w:pPr>
              <w:spacing w:line="380" w:lineRule="exact"/>
              <w:jc w:val="center"/>
              <w:rPr>
                <w:color w:val="auto"/>
                <w:sz w:val="20"/>
                <w:szCs w:val="20"/>
              </w:rPr>
            </w:pPr>
            <w:r w:rsidRPr="00262D57">
              <w:rPr>
                <w:rFonts w:hint="eastAsia"/>
                <w:color w:val="auto"/>
                <w:sz w:val="20"/>
                <w:szCs w:val="20"/>
              </w:rPr>
              <w:t>最</w:t>
            </w:r>
            <w:r w:rsidRPr="00262D57">
              <w:rPr>
                <w:color w:val="auto"/>
                <w:sz w:val="20"/>
                <w:szCs w:val="20"/>
              </w:rPr>
              <w:t xml:space="preserve"> </w:t>
            </w:r>
            <w:r w:rsidRPr="00262D57">
              <w:rPr>
                <w:rFonts w:hint="eastAsia"/>
                <w:color w:val="auto"/>
                <w:sz w:val="20"/>
                <w:szCs w:val="20"/>
              </w:rPr>
              <w:t>小</w:t>
            </w:r>
            <w:r w:rsidRPr="00262D57">
              <w:rPr>
                <w:color w:val="auto"/>
                <w:sz w:val="20"/>
                <w:szCs w:val="20"/>
              </w:rPr>
              <w:t xml:space="preserve"> </w:t>
            </w:r>
            <w:r w:rsidRPr="00262D57">
              <w:rPr>
                <w:rFonts w:hint="eastAsia"/>
                <w:color w:val="auto"/>
                <w:sz w:val="20"/>
                <w:szCs w:val="20"/>
              </w:rPr>
              <w:t>位</w:t>
            </w:r>
          </w:p>
        </w:tc>
      </w:tr>
      <w:tr w:rsidR="00E0259F" w:rsidRPr="00262D57" w:rsidTr="00411E20">
        <w:trPr>
          <w:trHeight w:val="240"/>
        </w:trPr>
        <w:tc>
          <w:tcPr>
            <w:tcW w:w="2254" w:type="dxa"/>
            <w:tcBorders>
              <w:top w:val="single" w:sz="4" w:space="0" w:color="000000"/>
              <w:left w:val="single" w:sz="4" w:space="0" w:color="000000"/>
              <w:bottom w:val="single" w:sz="4" w:space="0" w:color="000000"/>
              <w:right w:val="single" w:sz="4" w:space="0" w:color="000000"/>
            </w:tcBorders>
          </w:tcPr>
          <w:p w:rsidR="00E0259F" w:rsidRPr="00262D57" w:rsidRDefault="00E0259F" w:rsidP="00524C5A">
            <w:pPr>
              <w:snapToGrid w:val="0"/>
              <w:spacing w:line="340" w:lineRule="atLeast"/>
              <w:rPr>
                <w:color w:val="auto"/>
                <w:sz w:val="20"/>
                <w:szCs w:val="20"/>
              </w:rPr>
            </w:pPr>
            <w:r>
              <w:rPr>
                <w:sz w:val="20"/>
              </w:rPr>
              <w:t xml:space="preserve">  気 温</w:t>
            </w:r>
          </w:p>
        </w:tc>
        <w:tc>
          <w:tcPr>
            <w:tcW w:w="831" w:type="dxa"/>
            <w:tcBorders>
              <w:top w:val="single" w:sz="4" w:space="0" w:color="000000"/>
              <w:left w:val="single" w:sz="4" w:space="0" w:color="000000"/>
              <w:bottom w:val="single" w:sz="4" w:space="0" w:color="000000"/>
              <w:right w:val="single" w:sz="4" w:space="0" w:color="000000"/>
            </w:tcBorders>
          </w:tcPr>
          <w:p w:rsidR="00E0259F" w:rsidRPr="00262D57" w:rsidRDefault="00E0259F" w:rsidP="00524C5A">
            <w:pPr>
              <w:snapToGrid w:val="0"/>
              <w:spacing w:line="340" w:lineRule="atLeast"/>
              <w:rPr>
                <w:color w:val="auto"/>
                <w:sz w:val="20"/>
                <w:szCs w:val="20"/>
              </w:rPr>
            </w:pPr>
            <w:r>
              <w:rPr>
                <w:sz w:val="20"/>
              </w:rPr>
              <w:t xml:space="preserve">  ℃</w:t>
            </w:r>
          </w:p>
        </w:tc>
        <w:tc>
          <w:tcPr>
            <w:tcW w:w="3435" w:type="dxa"/>
            <w:tcBorders>
              <w:top w:val="single" w:sz="4" w:space="0" w:color="000000"/>
              <w:left w:val="single" w:sz="4" w:space="0" w:color="000000"/>
              <w:bottom w:val="single" w:sz="4" w:space="0" w:color="000000"/>
              <w:right w:val="single" w:sz="4" w:space="0" w:color="000000"/>
            </w:tcBorders>
          </w:tcPr>
          <w:p w:rsidR="00E0259F" w:rsidRPr="00262D57" w:rsidRDefault="00E0259F" w:rsidP="00524C5A">
            <w:pPr>
              <w:snapToGrid w:val="0"/>
              <w:spacing w:line="340" w:lineRule="atLeast"/>
              <w:rPr>
                <w:color w:val="auto"/>
                <w:sz w:val="20"/>
                <w:szCs w:val="20"/>
              </w:rPr>
            </w:pPr>
            <w:r>
              <w:rPr>
                <w:sz w:val="20"/>
              </w:rPr>
              <w:t xml:space="preserve"> JIS K 0102 7.1</w:t>
            </w:r>
          </w:p>
        </w:tc>
        <w:tc>
          <w:tcPr>
            <w:tcW w:w="1078" w:type="dxa"/>
            <w:tcBorders>
              <w:top w:val="single" w:sz="4" w:space="0" w:color="000000"/>
              <w:left w:val="single" w:sz="4" w:space="0" w:color="000000"/>
              <w:bottom w:val="single" w:sz="4" w:space="0" w:color="000000"/>
              <w:right w:val="single" w:sz="4" w:space="0" w:color="000000"/>
            </w:tcBorders>
          </w:tcPr>
          <w:p w:rsidR="00E0259F" w:rsidRPr="00262D57" w:rsidRDefault="00E0259F" w:rsidP="00524C5A">
            <w:pPr>
              <w:snapToGrid w:val="0"/>
              <w:spacing w:line="340" w:lineRule="atLeast"/>
              <w:rPr>
                <w:color w:val="auto"/>
                <w:sz w:val="20"/>
                <w:szCs w:val="20"/>
              </w:rPr>
            </w:pPr>
            <w:r>
              <w:rPr>
                <w:sz w:val="20"/>
              </w:rPr>
              <w:t xml:space="preserve">   －</w:t>
            </w:r>
          </w:p>
        </w:tc>
        <w:tc>
          <w:tcPr>
            <w:tcW w:w="826" w:type="dxa"/>
            <w:tcBorders>
              <w:top w:val="single" w:sz="4" w:space="0" w:color="000000"/>
              <w:left w:val="single" w:sz="4" w:space="0" w:color="000000"/>
              <w:bottom w:val="single" w:sz="4" w:space="0" w:color="000000"/>
              <w:right w:val="single" w:sz="4" w:space="0" w:color="000000"/>
            </w:tcBorders>
          </w:tcPr>
          <w:p w:rsidR="00E0259F" w:rsidRPr="00262D57" w:rsidRDefault="00E0259F" w:rsidP="00524C5A">
            <w:pPr>
              <w:snapToGrid w:val="0"/>
              <w:spacing w:line="340" w:lineRule="atLeast"/>
              <w:rPr>
                <w:color w:val="auto"/>
                <w:sz w:val="20"/>
                <w:szCs w:val="20"/>
              </w:rPr>
            </w:pPr>
            <w:r>
              <w:rPr>
                <w:sz w:val="20"/>
              </w:rPr>
              <w:t xml:space="preserve"> 全桁</w:t>
            </w:r>
          </w:p>
        </w:tc>
        <w:tc>
          <w:tcPr>
            <w:tcW w:w="1666" w:type="dxa"/>
            <w:tcBorders>
              <w:top w:val="single" w:sz="4" w:space="0" w:color="000000"/>
              <w:left w:val="single" w:sz="4" w:space="0" w:color="000000"/>
              <w:bottom w:val="single" w:sz="4" w:space="0" w:color="000000"/>
              <w:right w:val="single" w:sz="4" w:space="0" w:color="000000"/>
            </w:tcBorders>
          </w:tcPr>
          <w:p w:rsidR="00E0259F" w:rsidRPr="00262D57" w:rsidRDefault="00E0259F" w:rsidP="00524C5A">
            <w:pPr>
              <w:snapToGrid w:val="0"/>
              <w:spacing w:line="340" w:lineRule="atLeast"/>
              <w:rPr>
                <w:color w:val="auto"/>
                <w:sz w:val="20"/>
                <w:szCs w:val="20"/>
              </w:rPr>
            </w:pPr>
            <w:r>
              <w:rPr>
                <w:sz w:val="20"/>
              </w:rPr>
              <w:t xml:space="preserve"> </w:t>
            </w:r>
            <w:r>
              <w:rPr>
                <w:spacing w:val="-12"/>
                <w:w w:val="80"/>
                <w:sz w:val="20"/>
              </w:rPr>
              <w:t>小数点以</w:t>
            </w:r>
            <w:r>
              <w:rPr>
                <w:w w:val="80"/>
                <w:sz w:val="20"/>
              </w:rPr>
              <w:t>下</w:t>
            </w:r>
            <w:r>
              <w:rPr>
                <w:sz w:val="20"/>
              </w:rPr>
              <w:t>１位</w:t>
            </w:r>
          </w:p>
        </w:tc>
      </w:tr>
      <w:tr w:rsidR="00E0259F" w:rsidRPr="00262D57" w:rsidTr="00411E20">
        <w:trPr>
          <w:trHeight w:val="240"/>
        </w:trPr>
        <w:tc>
          <w:tcPr>
            <w:tcW w:w="2254" w:type="dxa"/>
            <w:tcBorders>
              <w:top w:val="single" w:sz="4" w:space="0" w:color="000000"/>
              <w:left w:val="single" w:sz="4" w:space="0" w:color="000000"/>
              <w:bottom w:val="single" w:sz="4" w:space="0" w:color="000000"/>
              <w:right w:val="single" w:sz="4" w:space="0" w:color="000000"/>
            </w:tcBorders>
          </w:tcPr>
          <w:p w:rsidR="00E0259F" w:rsidRPr="00262D57" w:rsidRDefault="00E0259F" w:rsidP="00524C5A">
            <w:pPr>
              <w:snapToGrid w:val="0"/>
              <w:spacing w:line="340" w:lineRule="atLeast"/>
              <w:rPr>
                <w:color w:val="auto"/>
                <w:sz w:val="20"/>
                <w:szCs w:val="20"/>
              </w:rPr>
            </w:pPr>
            <w:r>
              <w:rPr>
                <w:sz w:val="20"/>
              </w:rPr>
              <w:t xml:space="preserve">  水 温</w:t>
            </w:r>
          </w:p>
        </w:tc>
        <w:tc>
          <w:tcPr>
            <w:tcW w:w="831" w:type="dxa"/>
            <w:tcBorders>
              <w:top w:val="single" w:sz="4" w:space="0" w:color="000000"/>
              <w:left w:val="single" w:sz="4" w:space="0" w:color="000000"/>
              <w:bottom w:val="single" w:sz="4" w:space="0" w:color="000000"/>
              <w:right w:val="single" w:sz="4" w:space="0" w:color="000000"/>
            </w:tcBorders>
          </w:tcPr>
          <w:p w:rsidR="00E0259F" w:rsidRPr="00262D57" w:rsidRDefault="00E0259F" w:rsidP="00524C5A">
            <w:pPr>
              <w:snapToGrid w:val="0"/>
              <w:spacing w:line="340" w:lineRule="atLeast"/>
              <w:rPr>
                <w:color w:val="auto"/>
                <w:sz w:val="20"/>
                <w:szCs w:val="20"/>
              </w:rPr>
            </w:pPr>
            <w:r>
              <w:rPr>
                <w:sz w:val="20"/>
              </w:rPr>
              <w:t xml:space="preserve">  ℃</w:t>
            </w:r>
          </w:p>
        </w:tc>
        <w:tc>
          <w:tcPr>
            <w:tcW w:w="3435" w:type="dxa"/>
            <w:tcBorders>
              <w:top w:val="single" w:sz="4" w:space="0" w:color="000000"/>
              <w:left w:val="single" w:sz="4" w:space="0" w:color="000000"/>
              <w:bottom w:val="single" w:sz="4" w:space="0" w:color="000000"/>
              <w:right w:val="single" w:sz="4" w:space="0" w:color="000000"/>
            </w:tcBorders>
          </w:tcPr>
          <w:p w:rsidR="00E0259F" w:rsidRPr="00262D57" w:rsidRDefault="00E0259F" w:rsidP="00524C5A">
            <w:pPr>
              <w:snapToGrid w:val="0"/>
              <w:spacing w:line="340" w:lineRule="atLeast"/>
              <w:rPr>
                <w:color w:val="auto"/>
                <w:sz w:val="20"/>
                <w:szCs w:val="20"/>
              </w:rPr>
            </w:pPr>
            <w:r>
              <w:rPr>
                <w:sz w:val="20"/>
              </w:rPr>
              <w:t xml:space="preserve"> JIS K 0102 7.2</w:t>
            </w:r>
          </w:p>
        </w:tc>
        <w:tc>
          <w:tcPr>
            <w:tcW w:w="1078" w:type="dxa"/>
            <w:tcBorders>
              <w:top w:val="single" w:sz="4" w:space="0" w:color="000000"/>
              <w:left w:val="single" w:sz="4" w:space="0" w:color="000000"/>
              <w:bottom w:val="single" w:sz="4" w:space="0" w:color="000000"/>
              <w:right w:val="single" w:sz="4" w:space="0" w:color="000000"/>
            </w:tcBorders>
          </w:tcPr>
          <w:p w:rsidR="00E0259F" w:rsidRPr="00262D57" w:rsidRDefault="00E0259F" w:rsidP="00524C5A">
            <w:pPr>
              <w:snapToGrid w:val="0"/>
              <w:spacing w:line="340" w:lineRule="atLeast"/>
              <w:rPr>
                <w:color w:val="auto"/>
                <w:sz w:val="20"/>
                <w:szCs w:val="20"/>
              </w:rPr>
            </w:pPr>
            <w:r>
              <w:rPr>
                <w:sz w:val="20"/>
              </w:rPr>
              <w:t xml:space="preserve">   －</w:t>
            </w:r>
          </w:p>
        </w:tc>
        <w:tc>
          <w:tcPr>
            <w:tcW w:w="826" w:type="dxa"/>
            <w:tcBorders>
              <w:top w:val="single" w:sz="4" w:space="0" w:color="000000"/>
              <w:left w:val="single" w:sz="4" w:space="0" w:color="000000"/>
              <w:bottom w:val="single" w:sz="4" w:space="0" w:color="000000"/>
              <w:right w:val="single" w:sz="4" w:space="0" w:color="000000"/>
            </w:tcBorders>
          </w:tcPr>
          <w:p w:rsidR="00E0259F" w:rsidRPr="00262D57" w:rsidRDefault="00E0259F" w:rsidP="00524C5A">
            <w:pPr>
              <w:snapToGrid w:val="0"/>
              <w:spacing w:line="340" w:lineRule="atLeast"/>
              <w:rPr>
                <w:color w:val="auto"/>
                <w:sz w:val="20"/>
                <w:szCs w:val="20"/>
              </w:rPr>
            </w:pPr>
            <w:r>
              <w:rPr>
                <w:sz w:val="20"/>
              </w:rPr>
              <w:t xml:space="preserve"> 全桁</w:t>
            </w:r>
          </w:p>
        </w:tc>
        <w:tc>
          <w:tcPr>
            <w:tcW w:w="1666" w:type="dxa"/>
            <w:tcBorders>
              <w:top w:val="single" w:sz="4" w:space="0" w:color="000000"/>
              <w:left w:val="single" w:sz="4" w:space="0" w:color="000000"/>
              <w:bottom w:val="single" w:sz="4" w:space="0" w:color="000000"/>
              <w:right w:val="single" w:sz="4" w:space="0" w:color="000000"/>
            </w:tcBorders>
          </w:tcPr>
          <w:p w:rsidR="00E0259F" w:rsidRPr="00262D57" w:rsidRDefault="00E0259F" w:rsidP="00524C5A">
            <w:pPr>
              <w:snapToGrid w:val="0"/>
              <w:spacing w:line="340" w:lineRule="atLeast"/>
              <w:rPr>
                <w:color w:val="auto"/>
                <w:sz w:val="20"/>
                <w:szCs w:val="20"/>
              </w:rPr>
            </w:pPr>
            <w:r>
              <w:rPr>
                <w:sz w:val="20"/>
              </w:rPr>
              <w:t xml:space="preserve">　　〃</w:t>
            </w:r>
            <w:r>
              <w:rPr>
                <w:spacing w:val="2"/>
                <w:w w:val="120"/>
                <w:sz w:val="20"/>
              </w:rPr>
              <w:t xml:space="preserve">　</w:t>
            </w:r>
            <w:r>
              <w:rPr>
                <w:sz w:val="20"/>
              </w:rPr>
              <w:t>１位</w:t>
            </w:r>
          </w:p>
        </w:tc>
      </w:tr>
      <w:tr w:rsidR="00E0259F" w:rsidRPr="00262D57" w:rsidTr="00411E20">
        <w:trPr>
          <w:trHeight w:val="240"/>
        </w:trPr>
        <w:tc>
          <w:tcPr>
            <w:tcW w:w="2254" w:type="dxa"/>
            <w:tcBorders>
              <w:top w:val="single" w:sz="4" w:space="0" w:color="000000"/>
              <w:left w:val="single" w:sz="4" w:space="0" w:color="000000"/>
              <w:bottom w:val="single" w:sz="4" w:space="0" w:color="000000"/>
              <w:right w:val="single" w:sz="4" w:space="0" w:color="000000"/>
            </w:tcBorders>
          </w:tcPr>
          <w:p w:rsidR="00E0259F" w:rsidRPr="00262D57" w:rsidRDefault="00E0259F" w:rsidP="00524C5A">
            <w:pPr>
              <w:snapToGrid w:val="0"/>
              <w:spacing w:line="340" w:lineRule="atLeast"/>
              <w:rPr>
                <w:color w:val="auto"/>
                <w:sz w:val="20"/>
                <w:szCs w:val="20"/>
              </w:rPr>
            </w:pPr>
            <w:r>
              <w:rPr>
                <w:sz w:val="20"/>
              </w:rPr>
              <w:t xml:space="preserve">  外 観</w:t>
            </w:r>
          </w:p>
        </w:tc>
        <w:tc>
          <w:tcPr>
            <w:tcW w:w="831" w:type="dxa"/>
            <w:tcBorders>
              <w:top w:val="single" w:sz="4" w:space="0" w:color="000000"/>
              <w:left w:val="single" w:sz="4" w:space="0" w:color="000000"/>
              <w:bottom w:val="single" w:sz="4" w:space="0" w:color="000000"/>
              <w:right w:val="single" w:sz="4" w:space="0" w:color="000000"/>
            </w:tcBorders>
          </w:tcPr>
          <w:p w:rsidR="00E0259F" w:rsidRPr="00262D57" w:rsidRDefault="00E0259F" w:rsidP="00524C5A">
            <w:pPr>
              <w:snapToGrid w:val="0"/>
              <w:spacing w:line="340" w:lineRule="atLeast"/>
              <w:rPr>
                <w:color w:val="auto"/>
                <w:sz w:val="20"/>
                <w:szCs w:val="20"/>
              </w:rPr>
            </w:pPr>
            <w:r>
              <w:rPr>
                <w:sz w:val="20"/>
              </w:rPr>
              <w:t xml:space="preserve">  －</w:t>
            </w:r>
          </w:p>
        </w:tc>
        <w:tc>
          <w:tcPr>
            <w:tcW w:w="3435" w:type="dxa"/>
            <w:tcBorders>
              <w:top w:val="single" w:sz="4" w:space="0" w:color="000000"/>
              <w:left w:val="single" w:sz="4" w:space="0" w:color="000000"/>
              <w:bottom w:val="single" w:sz="4" w:space="0" w:color="000000"/>
              <w:right w:val="single" w:sz="4" w:space="0" w:color="000000"/>
            </w:tcBorders>
          </w:tcPr>
          <w:p w:rsidR="00E0259F" w:rsidRPr="00262D57" w:rsidRDefault="00E0259F" w:rsidP="00281832">
            <w:pPr>
              <w:snapToGrid w:val="0"/>
              <w:spacing w:line="340" w:lineRule="atLeast"/>
              <w:rPr>
                <w:color w:val="auto"/>
                <w:sz w:val="20"/>
                <w:szCs w:val="20"/>
              </w:rPr>
            </w:pPr>
            <w:r>
              <w:rPr>
                <w:sz w:val="20"/>
              </w:rPr>
              <w:t xml:space="preserve"> 下水2.1.3</w:t>
            </w:r>
          </w:p>
        </w:tc>
        <w:tc>
          <w:tcPr>
            <w:tcW w:w="1078" w:type="dxa"/>
            <w:tcBorders>
              <w:top w:val="single" w:sz="4" w:space="0" w:color="000000"/>
              <w:left w:val="single" w:sz="4" w:space="0" w:color="000000"/>
              <w:bottom w:val="single" w:sz="4" w:space="0" w:color="000000"/>
              <w:right w:val="single" w:sz="4" w:space="0" w:color="000000"/>
            </w:tcBorders>
          </w:tcPr>
          <w:p w:rsidR="00E0259F" w:rsidRPr="00262D57" w:rsidRDefault="00E0259F" w:rsidP="00524C5A">
            <w:pPr>
              <w:snapToGrid w:val="0"/>
              <w:spacing w:line="340" w:lineRule="atLeast"/>
              <w:rPr>
                <w:color w:val="auto"/>
                <w:sz w:val="20"/>
                <w:szCs w:val="20"/>
              </w:rPr>
            </w:pPr>
            <w:r>
              <w:rPr>
                <w:sz w:val="20"/>
              </w:rPr>
              <w:t xml:space="preserve">   －</w:t>
            </w:r>
          </w:p>
        </w:tc>
        <w:tc>
          <w:tcPr>
            <w:tcW w:w="826" w:type="dxa"/>
            <w:tcBorders>
              <w:top w:val="single" w:sz="4" w:space="0" w:color="000000"/>
              <w:left w:val="single" w:sz="4" w:space="0" w:color="000000"/>
              <w:bottom w:val="single" w:sz="4" w:space="0" w:color="000000"/>
              <w:right w:val="single" w:sz="4" w:space="0" w:color="000000"/>
            </w:tcBorders>
          </w:tcPr>
          <w:p w:rsidR="00E0259F" w:rsidRPr="00262D57" w:rsidRDefault="00E0259F" w:rsidP="00524C5A">
            <w:pPr>
              <w:snapToGrid w:val="0"/>
              <w:spacing w:line="340" w:lineRule="atLeast"/>
              <w:rPr>
                <w:color w:val="auto"/>
                <w:sz w:val="20"/>
                <w:szCs w:val="20"/>
              </w:rPr>
            </w:pPr>
            <w:r>
              <w:rPr>
                <w:sz w:val="20"/>
              </w:rPr>
              <w:t xml:space="preserve">  －</w:t>
            </w:r>
          </w:p>
        </w:tc>
        <w:tc>
          <w:tcPr>
            <w:tcW w:w="1666" w:type="dxa"/>
            <w:tcBorders>
              <w:top w:val="single" w:sz="4" w:space="0" w:color="000000"/>
              <w:left w:val="single" w:sz="4" w:space="0" w:color="000000"/>
              <w:bottom w:val="single" w:sz="4" w:space="0" w:color="000000"/>
              <w:right w:val="single" w:sz="4" w:space="0" w:color="000000"/>
            </w:tcBorders>
          </w:tcPr>
          <w:p w:rsidR="00E0259F" w:rsidRPr="00262D57" w:rsidRDefault="00E0259F" w:rsidP="00524C5A">
            <w:pPr>
              <w:snapToGrid w:val="0"/>
              <w:spacing w:line="340" w:lineRule="atLeast"/>
              <w:rPr>
                <w:color w:val="auto"/>
                <w:sz w:val="20"/>
                <w:szCs w:val="20"/>
              </w:rPr>
            </w:pPr>
            <w:r>
              <w:rPr>
                <w:sz w:val="20"/>
              </w:rPr>
              <w:t xml:space="preserve">    －</w:t>
            </w:r>
          </w:p>
        </w:tc>
      </w:tr>
      <w:tr w:rsidR="00E0259F" w:rsidRPr="00262D57" w:rsidTr="00411E20">
        <w:trPr>
          <w:trHeight w:val="240"/>
        </w:trPr>
        <w:tc>
          <w:tcPr>
            <w:tcW w:w="2254" w:type="dxa"/>
            <w:tcBorders>
              <w:top w:val="single" w:sz="4" w:space="0" w:color="000000"/>
              <w:left w:val="single" w:sz="4" w:space="0" w:color="000000"/>
              <w:bottom w:val="single" w:sz="4" w:space="0" w:color="000000"/>
              <w:right w:val="single" w:sz="4" w:space="0" w:color="000000"/>
            </w:tcBorders>
          </w:tcPr>
          <w:p w:rsidR="00E0259F" w:rsidRPr="00262D57" w:rsidRDefault="00E0259F" w:rsidP="00524C5A">
            <w:pPr>
              <w:snapToGrid w:val="0"/>
              <w:spacing w:line="340" w:lineRule="atLeast"/>
              <w:rPr>
                <w:color w:val="auto"/>
                <w:sz w:val="20"/>
                <w:szCs w:val="20"/>
              </w:rPr>
            </w:pPr>
            <w:r>
              <w:rPr>
                <w:sz w:val="20"/>
              </w:rPr>
              <w:t xml:space="preserve">　透視度</w:t>
            </w:r>
          </w:p>
        </w:tc>
        <w:tc>
          <w:tcPr>
            <w:tcW w:w="831" w:type="dxa"/>
            <w:tcBorders>
              <w:top w:val="single" w:sz="4" w:space="0" w:color="000000"/>
              <w:left w:val="single" w:sz="4" w:space="0" w:color="000000"/>
              <w:bottom w:val="single" w:sz="4" w:space="0" w:color="000000"/>
              <w:right w:val="single" w:sz="4" w:space="0" w:color="000000"/>
            </w:tcBorders>
          </w:tcPr>
          <w:p w:rsidR="00E0259F" w:rsidRPr="00262D57" w:rsidRDefault="00E0259F" w:rsidP="00524C5A">
            <w:pPr>
              <w:snapToGrid w:val="0"/>
              <w:spacing w:line="340" w:lineRule="atLeast"/>
              <w:rPr>
                <w:color w:val="auto"/>
                <w:sz w:val="20"/>
                <w:szCs w:val="20"/>
              </w:rPr>
            </w:pPr>
            <w:r>
              <w:rPr>
                <w:sz w:val="20"/>
              </w:rPr>
              <w:t xml:space="preserve">  度</w:t>
            </w:r>
          </w:p>
        </w:tc>
        <w:tc>
          <w:tcPr>
            <w:tcW w:w="3435" w:type="dxa"/>
            <w:tcBorders>
              <w:top w:val="single" w:sz="4" w:space="0" w:color="000000"/>
              <w:left w:val="single" w:sz="4" w:space="0" w:color="000000"/>
              <w:bottom w:val="single" w:sz="4" w:space="0" w:color="000000"/>
              <w:right w:val="single" w:sz="4" w:space="0" w:color="000000"/>
            </w:tcBorders>
          </w:tcPr>
          <w:p w:rsidR="00E0259F" w:rsidRPr="00262D57" w:rsidRDefault="00E0259F" w:rsidP="00281832">
            <w:pPr>
              <w:snapToGrid w:val="0"/>
              <w:spacing w:line="340" w:lineRule="atLeast"/>
              <w:rPr>
                <w:color w:val="auto"/>
                <w:sz w:val="20"/>
                <w:szCs w:val="20"/>
              </w:rPr>
            </w:pPr>
            <w:r>
              <w:rPr>
                <w:sz w:val="20"/>
              </w:rPr>
              <w:t xml:space="preserve"> 下水2.1.6</w:t>
            </w:r>
          </w:p>
        </w:tc>
        <w:tc>
          <w:tcPr>
            <w:tcW w:w="1078" w:type="dxa"/>
            <w:tcBorders>
              <w:top w:val="single" w:sz="4" w:space="0" w:color="000000"/>
              <w:left w:val="single" w:sz="4" w:space="0" w:color="000000"/>
              <w:bottom w:val="single" w:sz="4" w:space="0" w:color="000000"/>
              <w:right w:val="single" w:sz="4" w:space="0" w:color="000000"/>
            </w:tcBorders>
          </w:tcPr>
          <w:p w:rsidR="00E0259F" w:rsidRPr="00262D57" w:rsidRDefault="00E0259F" w:rsidP="00524C5A">
            <w:pPr>
              <w:snapToGrid w:val="0"/>
              <w:spacing w:line="340" w:lineRule="atLeast"/>
              <w:rPr>
                <w:color w:val="auto"/>
                <w:sz w:val="20"/>
                <w:szCs w:val="20"/>
              </w:rPr>
            </w:pPr>
            <w:r>
              <w:rPr>
                <w:sz w:val="20"/>
              </w:rPr>
              <w:t xml:space="preserve"> 0.1</w:t>
            </w:r>
          </w:p>
        </w:tc>
        <w:tc>
          <w:tcPr>
            <w:tcW w:w="826" w:type="dxa"/>
            <w:tcBorders>
              <w:top w:val="single" w:sz="4" w:space="0" w:color="000000"/>
              <w:left w:val="single" w:sz="4" w:space="0" w:color="000000"/>
              <w:bottom w:val="single" w:sz="4" w:space="0" w:color="000000"/>
              <w:right w:val="single" w:sz="4" w:space="0" w:color="000000"/>
            </w:tcBorders>
          </w:tcPr>
          <w:p w:rsidR="00E0259F" w:rsidRPr="00262D57" w:rsidRDefault="00E0259F" w:rsidP="00524C5A">
            <w:pPr>
              <w:snapToGrid w:val="0"/>
              <w:spacing w:line="340" w:lineRule="atLeast"/>
              <w:rPr>
                <w:color w:val="auto"/>
                <w:sz w:val="20"/>
                <w:szCs w:val="20"/>
              </w:rPr>
            </w:pPr>
            <w:r>
              <w:rPr>
                <w:sz w:val="20"/>
              </w:rPr>
              <w:t xml:space="preserve"> ２桁</w:t>
            </w:r>
          </w:p>
        </w:tc>
        <w:tc>
          <w:tcPr>
            <w:tcW w:w="1666" w:type="dxa"/>
            <w:tcBorders>
              <w:top w:val="single" w:sz="4" w:space="0" w:color="000000"/>
              <w:left w:val="single" w:sz="4" w:space="0" w:color="000000"/>
              <w:bottom w:val="single" w:sz="4" w:space="0" w:color="000000"/>
              <w:right w:val="single" w:sz="4" w:space="0" w:color="000000"/>
            </w:tcBorders>
          </w:tcPr>
          <w:p w:rsidR="00E0259F" w:rsidRPr="00262D57" w:rsidRDefault="00E0259F" w:rsidP="00524C5A">
            <w:pPr>
              <w:snapToGrid w:val="0"/>
              <w:spacing w:line="340" w:lineRule="atLeast"/>
              <w:rPr>
                <w:color w:val="auto"/>
                <w:sz w:val="20"/>
                <w:szCs w:val="20"/>
              </w:rPr>
            </w:pPr>
            <w:r>
              <w:rPr>
                <w:sz w:val="20"/>
              </w:rPr>
              <w:t xml:space="preserve"> </w:t>
            </w:r>
            <w:r>
              <w:rPr>
                <w:spacing w:val="-12"/>
                <w:w w:val="80"/>
                <w:sz w:val="20"/>
              </w:rPr>
              <w:t>小数点以</w:t>
            </w:r>
            <w:r>
              <w:rPr>
                <w:w w:val="80"/>
                <w:sz w:val="20"/>
              </w:rPr>
              <w:t>下</w:t>
            </w:r>
            <w:r>
              <w:rPr>
                <w:sz w:val="20"/>
              </w:rPr>
              <w:t>１位</w:t>
            </w:r>
          </w:p>
        </w:tc>
      </w:tr>
      <w:tr w:rsidR="00E0259F" w:rsidRPr="00262D57" w:rsidTr="00411E20">
        <w:trPr>
          <w:trHeight w:val="240"/>
        </w:trPr>
        <w:tc>
          <w:tcPr>
            <w:tcW w:w="2254" w:type="dxa"/>
            <w:tcBorders>
              <w:top w:val="single" w:sz="4" w:space="0" w:color="000000"/>
              <w:left w:val="single" w:sz="4" w:space="0" w:color="000000"/>
              <w:bottom w:val="single" w:sz="4" w:space="0" w:color="000000"/>
              <w:right w:val="single" w:sz="4" w:space="0" w:color="000000"/>
            </w:tcBorders>
          </w:tcPr>
          <w:p w:rsidR="00E0259F" w:rsidRPr="00262D57" w:rsidRDefault="00E0259F" w:rsidP="00524C5A">
            <w:pPr>
              <w:snapToGrid w:val="0"/>
              <w:spacing w:line="340" w:lineRule="atLeast"/>
              <w:rPr>
                <w:color w:val="auto"/>
                <w:sz w:val="20"/>
                <w:szCs w:val="20"/>
              </w:rPr>
            </w:pPr>
            <w:r>
              <w:rPr>
                <w:sz w:val="20"/>
              </w:rPr>
              <w:t xml:space="preserve">  ｐ Ｈ</w:t>
            </w:r>
          </w:p>
        </w:tc>
        <w:tc>
          <w:tcPr>
            <w:tcW w:w="831" w:type="dxa"/>
            <w:tcBorders>
              <w:top w:val="single" w:sz="4" w:space="0" w:color="000000"/>
              <w:left w:val="single" w:sz="4" w:space="0" w:color="000000"/>
              <w:bottom w:val="single" w:sz="4" w:space="0" w:color="000000"/>
              <w:right w:val="single" w:sz="4" w:space="0" w:color="000000"/>
            </w:tcBorders>
          </w:tcPr>
          <w:p w:rsidR="00E0259F" w:rsidRPr="00262D57" w:rsidRDefault="00E0259F" w:rsidP="00524C5A">
            <w:pPr>
              <w:snapToGrid w:val="0"/>
              <w:spacing w:line="340" w:lineRule="atLeast"/>
              <w:rPr>
                <w:color w:val="auto"/>
                <w:sz w:val="20"/>
                <w:szCs w:val="20"/>
              </w:rPr>
            </w:pPr>
            <w:r>
              <w:rPr>
                <w:sz w:val="20"/>
              </w:rPr>
              <w:t xml:space="preserve">  －</w:t>
            </w:r>
          </w:p>
        </w:tc>
        <w:tc>
          <w:tcPr>
            <w:tcW w:w="3435" w:type="dxa"/>
            <w:tcBorders>
              <w:top w:val="single" w:sz="4" w:space="0" w:color="000000"/>
              <w:left w:val="single" w:sz="4" w:space="0" w:color="000000"/>
              <w:bottom w:val="single" w:sz="4" w:space="0" w:color="000000"/>
              <w:right w:val="single" w:sz="4" w:space="0" w:color="000000"/>
            </w:tcBorders>
          </w:tcPr>
          <w:p w:rsidR="00E0259F" w:rsidRPr="00262D57" w:rsidRDefault="00E0259F" w:rsidP="00524C5A">
            <w:pPr>
              <w:snapToGrid w:val="0"/>
              <w:spacing w:line="340" w:lineRule="atLeast"/>
              <w:rPr>
                <w:color w:val="auto"/>
                <w:sz w:val="20"/>
                <w:szCs w:val="20"/>
              </w:rPr>
            </w:pPr>
            <w:r>
              <w:rPr>
                <w:sz w:val="20"/>
              </w:rPr>
              <w:t xml:space="preserve"> JIS K 0102 12.1</w:t>
            </w:r>
          </w:p>
        </w:tc>
        <w:tc>
          <w:tcPr>
            <w:tcW w:w="1078" w:type="dxa"/>
            <w:tcBorders>
              <w:top w:val="single" w:sz="4" w:space="0" w:color="000000"/>
              <w:left w:val="single" w:sz="4" w:space="0" w:color="000000"/>
              <w:bottom w:val="single" w:sz="4" w:space="0" w:color="000000"/>
              <w:right w:val="single" w:sz="4" w:space="0" w:color="000000"/>
            </w:tcBorders>
          </w:tcPr>
          <w:p w:rsidR="00E0259F" w:rsidRPr="00262D57" w:rsidRDefault="00E0259F" w:rsidP="00524C5A">
            <w:pPr>
              <w:snapToGrid w:val="0"/>
              <w:spacing w:line="340" w:lineRule="atLeast"/>
              <w:rPr>
                <w:color w:val="auto"/>
                <w:sz w:val="20"/>
                <w:szCs w:val="20"/>
              </w:rPr>
            </w:pPr>
            <w:r>
              <w:rPr>
                <w:sz w:val="20"/>
              </w:rPr>
              <w:t xml:space="preserve">   －</w:t>
            </w:r>
          </w:p>
        </w:tc>
        <w:tc>
          <w:tcPr>
            <w:tcW w:w="826" w:type="dxa"/>
            <w:tcBorders>
              <w:top w:val="single" w:sz="4" w:space="0" w:color="000000"/>
              <w:left w:val="single" w:sz="4" w:space="0" w:color="000000"/>
              <w:bottom w:val="single" w:sz="4" w:space="0" w:color="000000"/>
              <w:right w:val="single" w:sz="4" w:space="0" w:color="000000"/>
            </w:tcBorders>
          </w:tcPr>
          <w:p w:rsidR="00E0259F" w:rsidRPr="00262D57" w:rsidRDefault="00E0259F" w:rsidP="00524C5A">
            <w:pPr>
              <w:snapToGrid w:val="0"/>
              <w:spacing w:line="340" w:lineRule="atLeast"/>
              <w:rPr>
                <w:color w:val="auto"/>
                <w:sz w:val="20"/>
                <w:szCs w:val="20"/>
              </w:rPr>
            </w:pPr>
            <w:r>
              <w:rPr>
                <w:sz w:val="20"/>
              </w:rPr>
              <w:t xml:space="preserve"> 全桁</w:t>
            </w:r>
          </w:p>
        </w:tc>
        <w:tc>
          <w:tcPr>
            <w:tcW w:w="1666" w:type="dxa"/>
            <w:tcBorders>
              <w:top w:val="single" w:sz="4" w:space="0" w:color="000000"/>
              <w:left w:val="single" w:sz="4" w:space="0" w:color="000000"/>
              <w:bottom w:val="single" w:sz="4" w:space="0" w:color="000000"/>
              <w:right w:val="single" w:sz="4" w:space="0" w:color="000000"/>
            </w:tcBorders>
          </w:tcPr>
          <w:p w:rsidR="00E0259F" w:rsidRPr="00262D57" w:rsidRDefault="00E0259F" w:rsidP="00524C5A">
            <w:pPr>
              <w:snapToGrid w:val="0"/>
              <w:spacing w:line="340" w:lineRule="atLeast"/>
              <w:rPr>
                <w:color w:val="auto"/>
                <w:sz w:val="20"/>
                <w:szCs w:val="20"/>
              </w:rPr>
            </w:pPr>
            <w:r>
              <w:rPr>
                <w:sz w:val="20"/>
              </w:rPr>
              <w:t xml:space="preserve">　　〃</w:t>
            </w:r>
            <w:r>
              <w:rPr>
                <w:spacing w:val="2"/>
                <w:w w:val="120"/>
                <w:sz w:val="20"/>
              </w:rPr>
              <w:t xml:space="preserve">　</w:t>
            </w:r>
            <w:r>
              <w:rPr>
                <w:sz w:val="20"/>
              </w:rPr>
              <w:t>１位</w:t>
            </w:r>
          </w:p>
        </w:tc>
      </w:tr>
      <w:tr w:rsidR="00E0259F" w:rsidRPr="00262D57" w:rsidTr="00411E20">
        <w:trPr>
          <w:trHeight w:val="240"/>
        </w:trPr>
        <w:tc>
          <w:tcPr>
            <w:tcW w:w="2254" w:type="dxa"/>
            <w:tcBorders>
              <w:top w:val="single" w:sz="4" w:space="0" w:color="000000"/>
              <w:left w:val="single" w:sz="4" w:space="0" w:color="000000"/>
              <w:bottom w:val="single" w:sz="4" w:space="0" w:color="000000"/>
              <w:right w:val="single" w:sz="4" w:space="0" w:color="000000"/>
            </w:tcBorders>
          </w:tcPr>
          <w:p w:rsidR="00E0259F" w:rsidRPr="00262D57" w:rsidRDefault="00E0259F" w:rsidP="00524C5A">
            <w:pPr>
              <w:snapToGrid w:val="0"/>
              <w:spacing w:line="340" w:lineRule="atLeast"/>
              <w:rPr>
                <w:color w:val="auto"/>
                <w:sz w:val="20"/>
                <w:szCs w:val="20"/>
              </w:rPr>
            </w:pPr>
            <w:r>
              <w:rPr>
                <w:sz w:val="20"/>
              </w:rPr>
              <w:t xml:space="preserve">　溶存酸素</w:t>
            </w:r>
          </w:p>
        </w:tc>
        <w:tc>
          <w:tcPr>
            <w:tcW w:w="831" w:type="dxa"/>
            <w:tcBorders>
              <w:top w:val="single" w:sz="4" w:space="0" w:color="000000"/>
              <w:left w:val="single" w:sz="4" w:space="0" w:color="000000"/>
              <w:bottom w:val="single" w:sz="4" w:space="0" w:color="000000"/>
              <w:right w:val="single" w:sz="4" w:space="0" w:color="000000"/>
            </w:tcBorders>
          </w:tcPr>
          <w:p w:rsidR="00E0259F" w:rsidRPr="00262D57" w:rsidRDefault="00E0259F" w:rsidP="00524C5A">
            <w:pPr>
              <w:snapToGrid w:val="0"/>
              <w:spacing w:line="340" w:lineRule="atLeast"/>
              <w:rPr>
                <w:color w:val="auto"/>
                <w:sz w:val="20"/>
                <w:szCs w:val="20"/>
              </w:rPr>
            </w:pPr>
            <w:r>
              <w:rPr>
                <w:sz w:val="20"/>
              </w:rPr>
              <w:t xml:space="preserve"> mg/L</w:t>
            </w:r>
          </w:p>
        </w:tc>
        <w:tc>
          <w:tcPr>
            <w:tcW w:w="3435" w:type="dxa"/>
            <w:tcBorders>
              <w:top w:val="single" w:sz="4" w:space="0" w:color="000000"/>
              <w:left w:val="single" w:sz="4" w:space="0" w:color="000000"/>
              <w:bottom w:val="single" w:sz="4" w:space="0" w:color="000000"/>
              <w:right w:val="single" w:sz="4" w:space="0" w:color="000000"/>
            </w:tcBorders>
          </w:tcPr>
          <w:p w:rsidR="00E0259F" w:rsidRPr="00262D57" w:rsidRDefault="00E0259F" w:rsidP="00281832">
            <w:pPr>
              <w:snapToGrid w:val="0"/>
              <w:spacing w:line="340" w:lineRule="atLeast"/>
              <w:rPr>
                <w:color w:val="auto"/>
                <w:sz w:val="20"/>
                <w:szCs w:val="20"/>
              </w:rPr>
            </w:pPr>
            <w:r>
              <w:rPr>
                <w:sz w:val="20"/>
              </w:rPr>
              <w:t xml:space="preserve"> 下水2.1.19</w:t>
            </w:r>
          </w:p>
        </w:tc>
        <w:tc>
          <w:tcPr>
            <w:tcW w:w="1078" w:type="dxa"/>
            <w:tcBorders>
              <w:top w:val="single" w:sz="4" w:space="0" w:color="000000"/>
              <w:left w:val="single" w:sz="4" w:space="0" w:color="000000"/>
              <w:bottom w:val="single" w:sz="4" w:space="0" w:color="000000"/>
              <w:right w:val="single" w:sz="4" w:space="0" w:color="000000"/>
            </w:tcBorders>
          </w:tcPr>
          <w:p w:rsidR="00E0259F" w:rsidRPr="00262D57" w:rsidRDefault="00E0259F" w:rsidP="00524C5A">
            <w:pPr>
              <w:snapToGrid w:val="0"/>
              <w:spacing w:line="340" w:lineRule="atLeast"/>
              <w:rPr>
                <w:color w:val="auto"/>
                <w:sz w:val="20"/>
                <w:szCs w:val="20"/>
              </w:rPr>
            </w:pPr>
            <w:r>
              <w:rPr>
                <w:sz w:val="20"/>
              </w:rPr>
              <w:t xml:space="preserve"> 0.1</w:t>
            </w:r>
          </w:p>
        </w:tc>
        <w:tc>
          <w:tcPr>
            <w:tcW w:w="826" w:type="dxa"/>
            <w:tcBorders>
              <w:top w:val="single" w:sz="4" w:space="0" w:color="000000"/>
              <w:left w:val="single" w:sz="4" w:space="0" w:color="000000"/>
              <w:bottom w:val="single" w:sz="4" w:space="0" w:color="000000"/>
              <w:right w:val="single" w:sz="4" w:space="0" w:color="000000"/>
            </w:tcBorders>
          </w:tcPr>
          <w:p w:rsidR="00E0259F" w:rsidRPr="00262D57" w:rsidRDefault="00E0259F" w:rsidP="00524C5A">
            <w:pPr>
              <w:snapToGrid w:val="0"/>
              <w:spacing w:line="340" w:lineRule="atLeast"/>
              <w:rPr>
                <w:color w:val="auto"/>
                <w:sz w:val="20"/>
                <w:szCs w:val="20"/>
              </w:rPr>
            </w:pPr>
            <w:r>
              <w:rPr>
                <w:sz w:val="20"/>
              </w:rPr>
              <w:t xml:space="preserve"> ２桁</w:t>
            </w:r>
          </w:p>
        </w:tc>
        <w:tc>
          <w:tcPr>
            <w:tcW w:w="1666" w:type="dxa"/>
            <w:tcBorders>
              <w:top w:val="single" w:sz="4" w:space="0" w:color="000000"/>
              <w:left w:val="single" w:sz="4" w:space="0" w:color="000000"/>
              <w:bottom w:val="single" w:sz="4" w:space="0" w:color="000000"/>
              <w:right w:val="single" w:sz="4" w:space="0" w:color="000000"/>
            </w:tcBorders>
          </w:tcPr>
          <w:p w:rsidR="00E0259F" w:rsidRPr="00262D57" w:rsidRDefault="00E0259F" w:rsidP="00524C5A">
            <w:pPr>
              <w:snapToGrid w:val="0"/>
              <w:spacing w:line="340" w:lineRule="atLeast"/>
              <w:rPr>
                <w:color w:val="auto"/>
                <w:sz w:val="20"/>
                <w:szCs w:val="20"/>
              </w:rPr>
            </w:pPr>
            <w:r>
              <w:rPr>
                <w:sz w:val="20"/>
              </w:rPr>
              <w:t xml:space="preserve">　　〃</w:t>
            </w:r>
            <w:r>
              <w:rPr>
                <w:spacing w:val="2"/>
                <w:w w:val="120"/>
                <w:sz w:val="20"/>
              </w:rPr>
              <w:t xml:space="preserve">　</w:t>
            </w:r>
            <w:r>
              <w:rPr>
                <w:sz w:val="20"/>
              </w:rPr>
              <w:t>１位</w:t>
            </w:r>
          </w:p>
        </w:tc>
      </w:tr>
      <w:tr w:rsidR="00E0259F" w:rsidRPr="00262D57" w:rsidTr="00411E20">
        <w:trPr>
          <w:trHeight w:val="240"/>
        </w:trPr>
        <w:tc>
          <w:tcPr>
            <w:tcW w:w="2254" w:type="dxa"/>
            <w:tcBorders>
              <w:top w:val="single" w:sz="4" w:space="0" w:color="000000"/>
              <w:left w:val="single" w:sz="4" w:space="0" w:color="000000"/>
              <w:bottom w:val="single" w:sz="4" w:space="0" w:color="000000"/>
              <w:right w:val="single" w:sz="4" w:space="0" w:color="000000"/>
            </w:tcBorders>
          </w:tcPr>
          <w:p w:rsidR="00E0259F" w:rsidRPr="00262D57" w:rsidRDefault="00E0259F" w:rsidP="00524C5A">
            <w:pPr>
              <w:snapToGrid w:val="0"/>
              <w:spacing w:line="340" w:lineRule="atLeast"/>
              <w:rPr>
                <w:color w:val="auto"/>
                <w:sz w:val="20"/>
                <w:szCs w:val="20"/>
              </w:rPr>
            </w:pPr>
            <w:r>
              <w:rPr>
                <w:sz w:val="20"/>
              </w:rPr>
              <w:t xml:space="preserve">　溶存酸素百分率</w:t>
            </w:r>
          </w:p>
        </w:tc>
        <w:tc>
          <w:tcPr>
            <w:tcW w:w="831" w:type="dxa"/>
            <w:tcBorders>
              <w:top w:val="single" w:sz="4" w:space="0" w:color="000000"/>
              <w:left w:val="single" w:sz="4" w:space="0" w:color="000000"/>
              <w:bottom w:val="single" w:sz="4" w:space="0" w:color="000000"/>
              <w:right w:val="single" w:sz="4" w:space="0" w:color="000000"/>
            </w:tcBorders>
          </w:tcPr>
          <w:p w:rsidR="00E0259F" w:rsidRPr="00262D57" w:rsidRDefault="00E0259F" w:rsidP="00524C5A">
            <w:pPr>
              <w:snapToGrid w:val="0"/>
              <w:spacing w:line="340" w:lineRule="atLeast"/>
              <w:rPr>
                <w:color w:val="auto"/>
                <w:sz w:val="20"/>
                <w:szCs w:val="20"/>
              </w:rPr>
            </w:pPr>
            <w:r>
              <w:rPr>
                <w:sz w:val="20"/>
              </w:rPr>
              <w:t xml:space="preserve">  ％</w:t>
            </w:r>
          </w:p>
        </w:tc>
        <w:tc>
          <w:tcPr>
            <w:tcW w:w="3435" w:type="dxa"/>
            <w:tcBorders>
              <w:top w:val="single" w:sz="4" w:space="0" w:color="000000"/>
              <w:left w:val="single" w:sz="4" w:space="0" w:color="000000"/>
              <w:bottom w:val="single" w:sz="4" w:space="0" w:color="000000"/>
              <w:right w:val="single" w:sz="4" w:space="0" w:color="000000"/>
            </w:tcBorders>
          </w:tcPr>
          <w:p w:rsidR="00E0259F" w:rsidRPr="00262D57" w:rsidRDefault="00E0259F" w:rsidP="00281832">
            <w:pPr>
              <w:snapToGrid w:val="0"/>
              <w:spacing w:line="340" w:lineRule="atLeast"/>
              <w:rPr>
                <w:color w:val="auto"/>
                <w:sz w:val="20"/>
                <w:szCs w:val="20"/>
              </w:rPr>
            </w:pPr>
            <w:r>
              <w:rPr>
                <w:sz w:val="20"/>
              </w:rPr>
              <w:t xml:space="preserve"> 下水2.1.20</w:t>
            </w:r>
          </w:p>
        </w:tc>
        <w:tc>
          <w:tcPr>
            <w:tcW w:w="1078" w:type="dxa"/>
            <w:tcBorders>
              <w:top w:val="single" w:sz="4" w:space="0" w:color="000000"/>
              <w:left w:val="single" w:sz="4" w:space="0" w:color="000000"/>
              <w:bottom w:val="single" w:sz="4" w:space="0" w:color="000000"/>
              <w:right w:val="single" w:sz="4" w:space="0" w:color="000000"/>
            </w:tcBorders>
          </w:tcPr>
          <w:p w:rsidR="00E0259F" w:rsidRPr="00262D57" w:rsidRDefault="00E0259F" w:rsidP="00524C5A">
            <w:pPr>
              <w:snapToGrid w:val="0"/>
              <w:spacing w:line="340" w:lineRule="atLeast"/>
              <w:rPr>
                <w:color w:val="auto"/>
                <w:sz w:val="20"/>
                <w:szCs w:val="20"/>
              </w:rPr>
            </w:pPr>
            <w:r>
              <w:rPr>
                <w:sz w:val="20"/>
              </w:rPr>
              <w:t xml:space="preserve"> 1</w:t>
            </w:r>
          </w:p>
        </w:tc>
        <w:tc>
          <w:tcPr>
            <w:tcW w:w="826" w:type="dxa"/>
            <w:tcBorders>
              <w:top w:val="single" w:sz="4" w:space="0" w:color="000000"/>
              <w:left w:val="single" w:sz="4" w:space="0" w:color="000000"/>
              <w:bottom w:val="single" w:sz="4" w:space="0" w:color="000000"/>
              <w:right w:val="single" w:sz="4" w:space="0" w:color="000000"/>
            </w:tcBorders>
          </w:tcPr>
          <w:p w:rsidR="00E0259F" w:rsidRPr="00262D57" w:rsidRDefault="00E0259F" w:rsidP="00524C5A">
            <w:pPr>
              <w:snapToGrid w:val="0"/>
              <w:spacing w:line="340" w:lineRule="atLeast"/>
              <w:rPr>
                <w:color w:val="auto"/>
                <w:sz w:val="20"/>
                <w:szCs w:val="20"/>
              </w:rPr>
            </w:pPr>
            <w:r>
              <w:rPr>
                <w:sz w:val="20"/>
              </w:rPr>
              <w:t xml:space="preserve"> ２桁</w:t>
            </w:r>
          </w:p>
        </w:tc>
        <w:tc>
          <w:tcPr>
            <w:tcW w:w="1666" w:type="dxa"/>
            <w:tcBorders>
              <w:top w:val="single" w:sz="4" w:space="0" w:color="000000"/>
              <w:left w:val="single" w:sz="4" w:space="0" w:color="000000"/>
              <w:bottom w:val="single" w:sz="4" w:space="0" w:color="000000"/>
              <w:right w:val="single" w:sz="4" w:space="0" w:color="000000"/>
            </w:tcBorders>
          </w:tcPr>
          <w:p w:rsidR="00E0259F" w:rsidRPr="00262D57" w:rsidRDefault="00E0259F" w:rsidP="00524C5A">
            <w:pPr>
              <w:snapToGrid w:val="0"/>
              <w:spacing w:line="340" w:lineRule="atLeast"/>
              <w:rPr>
                <w:color w:val="auto"/>
                <w:sz w:val="20"/>
                <w:szCs w:val="20"/>
              </w:rPr>
            </w:pPr>
            <w:r>
              <w:rPr>
                <w:sz w:val="20"/>
              </w:rPr>
              <w:t xml:space="preserve"> 整数</w:t>
            </w:r>
          </w:p>
        </w:tc>
      </w:tr>
      <w:tr w:rsidR="00E0259F" w:rsidRPr="00262D57" w:rsidTr="00411E20">
        <w:trPr>
          <w:trHeight w:val="240"/>
        </w:trPr>
        <w:tc>
          <w:tcPr>
            <w:tcW w:w="2254" w:type="dxa"/>
            <w:tcBorders>
              <w:top w:val="single" w:sz="4" w:space="0" w:color="000000"/>
              <w:left w:val="single" w:sz="4" w:space="0" w:color="000000"/>
              <w:bottom w:val="single" w:sz="4" w:space="0" w:color="000000"/>
              <w:right w:val="single" w:sz="4" w:space="0" w:color="000000"/>
            </w:tcBorders>
          </w:tcPr>
          <w:p w:rsidR="00E0259F" w:rsidRPr="00262D57" w:rsidRDefault="00E0259F" w:rsidP="00524C5A">
            <w:pPr>
              <w:snapToGrid w:val="0"/>
              <w:spacing w:line="340" w:lineRule="atLeast"/>
              <w:rPr>
                <w:color w:val="auto"/>
                <w:sz w:val="20"/>
                <w:szCs w:val="20"/>
              </w:rPr>
            </w:pPr>
            <w:r>
              <w:rPr>
                <w:sz w:val="20"/>
              </w:rPr>
              <w:t xml:space="preserve">　ＢＯＤ</w:t>
            </w:r>
          </w:p>
        </w:tc>
        <w:tc>
          <w:tcPr>
            <w:tcW w:w="831" w:type="dxa"/>
            <w:tcBorders>
              <w:top w:val="single" w:sz="4" w:space="0" w:color="000000"/>
              <w:left w:val="single" w:sz="4" w:space="0" w:color="000000"/>
              <w:bottom w:val="single" w:sz="4" w:space="0" w:color="000000"/>
              <w:right w:val="single" w:sz="4" w:space="0" w:color="000000"/>
            </w:tcBorders>
          </w:tcPr>
          <w:p w:rsidR="00E0259F" w:rsidRPr="00262D57" w:rsidRDefault="00E0259F" w:rsidP="00524C5A">
            <w:pPr>
              <w:snapToGrid w:val="0"/>
              <w:spacing w:line="340" w:lineRule="atLeast"/>
              <w:rPr>
                <w:color w:val="auto"/>
                <w:sz w:val="20"/>
                <w:szCs w:val="20"/>
              </w:rPr>
            </w:pPr>
            <w:r>
              <w:rPr>
                <w:sz w:val="20"/>
              </w:rPr>
              <w:t xml:space="preserve"> mg/L</w:t>
            </w:r>
          </w:p>
        </w:tc>
        <w:tc>
          <w:tcPr>
            <w:tcW w:w="3435" w:type="dxa"/>
            <w:tcBorders>
              <w:top w:val="single" w:sz="4" w:space="0" w:color="000000"/>
              <w:left w:val="single" w:sz="4" w:space="0" w:color="000000"/>
              <w:bottom w:val="single" w:sz="4" w:space="0" w:color="000000"/>
              <w:right w:val="single" w:sz="4" w:space="0" w:color="000000"/>
            </w:tcBorders>
          </w:tcPr>
          <w:p w:rsidR="00E0259F" w:rsidRPr="00262D57" w:rsidRDefault="00E0259F" w:rsidP="00524C5A">
            <w:pPr>
              <w:snapToGrid w:val="0"/>
              <w:spacing w:line="340" w:lineRule="atLeast"/>
              <w:rPr>
                <w:color w:val="auto"/>
                <w:sz w:val="20"/>
                <w:szCs w:val="20"/>
              </w:rPr>
            </w:pPr>
            <w:r>
              <w:rPr>
                <w:sz w:val="20"/>
              </w:rPr>
              <w:t xml:space="preserve"> JIS K 0102 21</w:t>
            </w:r>
          </w:p>
        </w:tc>
        <w:tc>
          <w:tcPr>
            <w:tcW w:w="1078" w:type="dxa"/>
            <w:tcBorders>
              <w:top w:val="single" w:sz="4" w:space="0" w:color="000000"/>
              <w:left w:val="single" w:sz="4" w:space="0" w:color="000000"/>
              <w:bottom w:val="single" w:sz="4" w:space="0" w:color="000000"/>
              <w:right w:val="single" w:sz="4" w:space="0" w:color="000000"/>
            </w:tcBorders>
          </w:tcPr>
          <w:p w:rsidR="00E0259F" w:rsidRPr="00262D57" w:rsidRDefault="00E0259F" w:rsidP="00524C5A">
            <w:pPr>
              <w:snapToGrid w:val="0"/>
              <w:spacing w:line="340" w:lineRule="atLeast"/>
              <w:rPr>
                <w:color w:val="auto"/>
                <w:sz w:val="20"/>
                <w:szCs w:val="20"/>
              </w:rPr>
            </w:pPr>
            <w:r>
              <w:rPr>
                <w:sz w:val="20"/>
              </w:rPr>
              <w:t xml:space="preserve"> 0.1</w:t>
            </w:r>
          </w:p>
        </w:tc>
        <w:tc>
          <w:tcPr>
            <w:tcW w:w="826" w:type="dxa"/>
            <w:tcBorders>
              <w:top w:val="single" w:sz="4" w:space="0" w:color="000000"/>
              <w:left w:val="single" w:sz="4" w:space="0" w:color="000000"/>
              <w:bottom w:val="single" w:sz="4" w:space="0" w:color="000000"/>
              <w:right w:val="single" w:sz="4" w:space="0" w:color="000000"/>
            </w:tcBorders>
          </w:tcPr>
          <w:p w:rsidR="00E0259F" w:rsidRPr="00262D57" w:rsidRDefault="00E0259F" w:rsidP="00524C5A">
            <w:pPr>
              <w:snapToGrid w:val="0"/>
              <w:spacing w:line="340" w:lineRule="atLeast"/>
              <w:rPr>
                <w:color w:val="auto"/>
                <w:sz w:val="20"/>
                <w:szCs w:val="20"/>
              </w:rPr>
            </w:pPr>
            <w:r>
              <w:rPr>
                <w:sz w:val="20"/>
              </w:rPr>
              <w:t xml:space="preserve"> ３桁</w:t>
            </w:r>
          </w:p>
        </w:tc>
        <w:tc>
          <w:tcPr>
            <w:tcW w:w="1666" w:type="dxa"/>
            <w:tcBorders>
              <w:top w:val="single" w:sz="4" w:space="0" w:color="000000"/>
              <w:left w:val="single" w:sz="4" w:space="0" w:color="000000"/>
              <w:bottom w:val="single" w:sz="4" w:space="0" w:color="000000"/>
              <w:right w:val="single" w:sz="4" w:space="0" w:color="000000"/>
            </w:tcBorders>
          </w:tcPr>
          <w:p w:rsidR="00E0259F" w:rsidRPr="00262D57" w:rsidRDefault="00E0259F" w:rsidP="00524C5A">
            <w:pPr>
              <w:snapToGrid w:val="0"/>
              <w:spacing w:line="340" w:lineRule="atLeast"/>
              <w:rPr>
                <w:color w:val="auto"/>
                <w:sz w:val="20"/>
                <w:szCs w:val="20"/>
              </w:rPr>
            </w:pPr>
            <w:r>
              <w:rPr>
                <w:sz w:val="20"/>
              </w:rPr>
              <w:t xml:space="preserve"> </w:t>
            </w:r>
            <w:r>
              <w:rPr>
                <w:spacing w:val="-12"/>
                <w:w w:val="80"/>
                <w:sz w:val="20"/>
              </w:rPr>
              <w:t>小数点以</w:t>
            </w:r>
            <w:r>
              <w:rPr>
                <w:w w:val="80"/>
                <w:sz w:val="20"/>
              </w:rPr>
              <w:t>下</w:t>
            </w:r>
            <w:r>
              <w:rPr>
                <w:sz w:val="20"/>
              </w:rPr>
              <w:t>１位</w:t>
            </w:r>
          </w:p>
        </w:tc>
      </w:tr>
      <w:tr w:rsidR="00E0259F" w:rsidRPr="00262D57" w:rsidTr="00411E20">
        <w:trPr>
          <w:trHeight w:val="240"/>
        </w:trPr>
        <w:tc>
          <w:tcPr>
            <w:tcW w:w="2254" w:type="dxa"/>
            <w:tcBorders>
              <w:top w:val="single" w:sz="4" w:space="0" w:color="000000"/>
              <w:left w:val="single" w:sz="4" w:space="0" w:color="000000"/>
              <w:bottom w:val="single" w:sz="4" w:space="0" w:color="000000"/>
              <w:right w:val="single" w:sz="4" w:space="0" w:color="000000"/>
            </w:tcBorders>
          </w:tcPr>
          <w:p w:rsidR="00E0259F" w:rsidRPr="00262D57" w:rsidRDefault="00E0259F" w:rsidP="00524C5A">
            <w:pPr>
              <w:snapToGrid w:val="0"/>
              <w:spacing w:line="340" w:lineRule="atLeast"/>
              <w:rPr>
                <w:color w:val="auto"/>
                <w:sz w:val="20"/>
                <w:szCs w:val="20"/>
              </w:rPr>
            </w:pPr>
            <w:r>
              <w:rPr>
                <w:sz w:val="20"/>
              </w:rPr>
              <w:t xml:space="preserve">　炭素系ＢＯＤ</w:t>
            </w:r>
          </w:p>
        </w:tc>
        <w:tc>
          <w:tcPr>
            <w:tcW w:w="831" w:type="dxa"/>
            <w:tcBorders>
              <w:top w:val="single" w:sz="4" w:space="0" w:color="000000"/>
              <w:left w:val="single" w:sz="4" w:space="0" w:color="000000"/>
              <w:bottom w:val="single" w:sz="4" w:space="0" w:color="000000"/>
              <w:right w:val="single" w:sz="4" w:space="0" w:color="000000"/>
            </w:tcBorders>
          </w:tcPr>
          <w:p w:rsidR="00E0259F" w:rsidRPr="00262D57" w:rsidRDefault="00E0259F" w:rsidP="00524C5A">
            <w:pPr>
              <w:snapToGrid w:val="0"/>
              <w:spacing w:line="340" w:lineRule="atLeast"/>
              <w:rPr>
                <w:color w:val="auto"/>
                <w:sz w:val="20"/>
                <w:szCs w:val="20"/>
              </w:rPr>
            </w:pPr>
            <w:r>
              <w:rPr>
                <w:sz w:val="20"/>
              </w:rPr>
              <w:t xml:space="preserve"> mg/L</w:t>
            </w:r>
          </w:p>
        </w:tc>
        <w:tc>
          <w:tcPr>
            <w:tcW w:w="3435" w:type="dxa"/>
            <w:tcBorders>
              <w:top w:val="single" w:sz="4" w:space="0" w:color="000000"/>
              <w:left w:val="single" w:sz="4" w:space="0" w:color="000000"/>
              <w:bottom w:val="single" w:sz="4" w:space="0" w:color="000000"/>
              <w:right w:val="single" w:sz="4" w:space="0" w:color="000000"/>
            </w:tcBorders>
          </w:tcPr>
          <w:p w:rsidR="00E0259F" w:rsidRPr="00262D57" w:rsidRDefault="00E0259F" w:rsidP="00524C5A">
            <w:pPr>
              <w:snapToGrid w:val="0"/>
              <w:spacing w:line="340" w:lineRule="atLeast"/>
              <w:rPr>
                <w:color w:val="auto"/>
                <w:sz w:val="20"/>
                <w:szCs w:val="20"/>
              </w:rPr>
            </w:pPr>
            <w:r>
              <w:rPr>
                <w:sz w:val="20"/>
              </w:rPr>
              <w:t xml:space="preserve"> JIS K 0102 21備考1</w:t>
            </w:r>
          </w:p>
        </w:tc>
        <w:tc>
          <w:tcPr>
            <w:tcW w:w="1078" w:type="dxa"/>
            <w:tcBorders>
              <w:top w:val="single" w:sz="4" w:space="0" w:color="000000"/>
              <w:left w:val="single" w:sz="4" w:space="0" w:color="000000"/>
              <w:bottom w:val="single" w:sz="4" w:space="0" w:color="000000"/>
              <w:right w:val="single" w:sz="4" w:space="0" w:color="000000"/>
            </w:tcBorders>
          </w:tcPr>
          <w:p w:rsidR="00E0259F" w:rsidRPr="00262D57" w:rsidRDefault="00E0259F" w:rsidP="00524C5A">
            <w:pPr>
              <w:snapToGrid w:val="0"/>
              <w:spacing w:line="340" w:lineRule="atLeast"/>
              <w:rPr>
                <w:color w:val="auto"/>
                <w:sz w:val="20"/>
                <w:szCs w:val="20"/>
              </w:rPr>
            </w:pPr>
            <w:r>
              <w:rPr>
                <w:sz w:val="20"/>
              </w:rPr>
              <w:t xml:space="preserve"> 0.1</w:t>
            </w:r>
          </w:p>
        </w:tc>
        <w:tc>
          <w:tcPr>
            <w:tcW w:w="826" w:type="dxa"/>
            <w:tcBorders>
              <w:top w:val="single" w:sz="4" w:space="0" w:color="000000"/>
              <w:left w:val="single" w:sz="4" w:space="0" w:color="000000"/>
              <w:bottom w:val="single" w:sz="4" w:space="0" w:color="000000"/>
              <w:right w:val="single" w:sz="4" w:space="0" w:color="000000"/>
            </w:tcBorders>
          </w:tcPr>
          <w:p w:rsidR="00E0259F" w:rsidRPr="00262D57" w:rsidRDefault="00E0259F" w:rsidP="00524C5A">
            <w:pPr>
              <w:snapToGrid w:val="0"/>
              <w:spacing w:line="340" w:lineRule="atLeast"/>
              <w:rPr>
                <w:color w:val="auto"/>
                <w:sz w:val="20"/>
                <w:szCs w:val="20"/>
              </w:rPr>
            </w:pPr>
            <w:r>
              <w:rPr>
                <w:sz w:val="20"/>
              </w:rPr>
              <w:t xml:space="preserve"> ３桁</w:t>
            </w:r>
          </w:p>
        </w:tc>
        <w:tc>
          <w:tcPr>
            <w:tcW w:w="1666" w:type="dxa"/>
            <w:tcBorders>
              <w:top w:val="single" w:sz="4" w:space="0" w:color="000000"/>
              <w:left w:val="single" w:sz="4" w:space="0" w:color="000000"/>
              <w:bottom w:val="single" w:sz="4" w:space="0" w:color="000000"/>
              <w:right w:val="single" w:sz="4" w:space="0" w:color="000000"/>
            </w:tcBorders>
          </w:tcPr>
          <w:p w:rsidR="00E0259F" w:rsidRPr="00262D57" w:rsidRDefault="00E0259F" w:rsidP="00524C5A">
            <w:pPr>
              <w:snapToGrid w:val="0"/>
              <w:spacing w:line="340" w:lineRule="atLeast"/>
              <w:rPr>
                <w:color w:val="auto"/>
                <w:sz w:val="20"/>
                <w:szCs w:val="20"/>
              </w:rPr>
            </w:pPr>
            <w:r>
              <w:rPr>
                <w:sz w:val="20"/>
              </w:rPr>
              <w:t xml:space="preserve">　　〃</w:t>
            </w:r>
            <w:r>
              <w:rPr>
                <w:spacing w:val="2"/>
                <w:w w:val="120"/>
                <w:sz w:val="20"/>
              </w:rPr>
              <w:t xml:space="preserve">　</w:t>
            </w:r>
            <w:r>
              <w:rPr>
                <w:sz w:val="20"/>
              </w:rPr>
              <w:t>１位</w:t>
            </w:r>
          </w:p>
        </w:tc>
      </w:tr>
      <w:tr w:rsidR="00E0259F" w:rsidRPr="00262D57" w:rsidTr="00411E20">
        <w:trPr>
          <w:trHeight w:val="240"/>
        </w:trPr>
        <w:tc>
          <w:tcPr>
            <w:tcW w:w="2254" w:type="dxa"/>
            <w:tcBorders>
              <w:top w:val="single" w:sz="4" w:space="0" w:color="000000"/>
              <w:left w:val="single" w:sz="4" w:space="0" w:color="000000"/>
              <w:bottom w:val="single" w:sz="4" w:space="0" w:color="000000"/>
              <w:right w:val="single" w:sz="4" w:space="0" w:color="000000"/>
            </w:tcBorders>
          </w:tcPr>
          <w:p w:rsidR="00E0259F" w:rsidRPr="00262D57" w:rsidRDefault="00E0259F" w:rsidP="00524C5A">
            <w:pPr>
              <w:snapToGrid w:val="0"/>
              <w:spacing w:line="340" w:lineRule="atLeast"/>
              <w:rPr>
                <w:color w:val="auto"/>
                <w:sz w:val="20"/>
                <w:szCs w:val="20"/>
              </w:rPr>
            </w:pPr>
            <w:r>
              <w:rPr>
                <w:sz w:val="20"/>
              </w:rPr>
              <w:t xml:space="preserve"> 溶解性ＢＯＤ(注2)</w:t>
            </w:r>
          </w:p>
        </w:tc>
        <w:tc>
          <w:tcPr>
            <w:tcW w:w="831" w:type="dxa"/>
            <w:tcBorders>
              <w:top w:val="single" w:sz="4" w:space="0" w:color="000000"/>
              <w:left w:val="single" w:sz="4" w:space="0" w:color="000000"/>
              <w:bottom w:val="single" w:sz="4" w:space="0" w:color="000000"/>
              <w:right w:val="single" w:sz="4" w:space="0" w:color="000000"/>
            </w:tcBorders>
          </w:tcPr>
          <w:p w:rsidR="00E0259F" w:rsidRPr="00262D57" w:rsidRDefault="00E0259F" w:rsidP="00524C5A">
            <w:pPr>
              <w:snapToGrid w:val="0"/>
              <w:spacing w:line="340" w:lineRule="atLeast"/>
              <w:rPr>
                <w:color w:val="auto"/>
                <w:sz w:val="20"/>
                <w:szCs w:val="20"/>
              </w:rPr>
            </w:pPr>
            <w:r>
              <w:rPr>
                <w:sz w:val="20"/>
              </w:rPr>
              <w:t xml:space="preserve"> mg/L</w:t>
            </w:r>
          </w:p>
        </w:tc>
        <w:tc>
          <w:tcPr>
            <w:tcW w:w="3435" w:type="dxa"/>
            <w:tcBorders>
              <w:top w:val="single" w:sz="4" w:space="0" w:color="000000"/>
              <w:left w:val="single" w:sz="4" w:space="0" w:color="000000"/>
              <w:bottom w:val="single" w:sz="4" w:space="0" w:color="000000"/>
              <w:right w:val="single" w:sz="4" w:space="0" w:color="000000"/>
            </w:tcBorders>
          </w:tcPr>
          <w:p w:rsidR="00E0259F" w:rsidRPr="00262D57" w:rsidRDefault="00E0259F" w:rsidP="00524C5A">
            <w:pPr>
              <w:snapToGrid w:val="0"/>
              <w:spacing w:line="340" w:lineRule="atLeast"/>
              <w:rPr>
                <w:color w:val="auto"/>
                <w:sz w:val="20"/>
                <w:szCs w:val="20"/>
              </w:rPr>
            </w:pPr>
            <w:r>
              <w:rPr>
                <w:sz w:val="20"/>
              </w:rPr>
              <w:t xml:space="preserve"> JIS K 0102 21</w:t>
            </w:r>
          </w:p>
        </w:tc>
        <w:tc>
          <w:tcPr>
            <w:tcW w:w="1078" w:type="dxa"/>
            <w:tcBorders>
              <w:top w:val="single" w:sz="4" w:space="0" w:color="000000"/>
              <w:left w:val="single" w:sz="4" w:space="0" w:color="000000"/>
              <w:bottom w:val="single" w:sz="4" w:space="0" w:color="000000"/>
              <w:right w:val="single" w:sz="4" w:space="0" w:color="000000"/>
            </w:tcBorders>
          </w:tcPr>
          <w:p w:rsidR="00E0259F" w:rsidRPr="00262D57" w:rsidRDefault="00E0259F" w:rsidP="00524C5A">
            <w:pPr>
              <w:snapToGrid w:val="0"/>
              <w:spacing w:line="340" w:lineRule="atLeast"/>
              <w:rPr>
                <w:color w:val="auto"/>
                <w:sz w:val="20"/>
                <w:szCs w:val="20"/>
              </w:rPr>
            </w:pPr>
            <w:r>
              <w:rPr>
                <w:sz w:val="20"/>
              </w:rPr>
              <w:t xml:space="preserve"> 0.1</w:t>
            </w:r>
          </w:p>
        </w:tc>
        <w:tc>
          <w:tcPr>
            <w:tcW w:w="826" w:type="dxa"/>
            <w:tcBorders>
              <w:top w:val="single" w:sz="4" w:space="0" w:color="000000"/>
              <w:left w:val="single" w:sz="4" w:space="0" w:color="000000"/>
              <w:bottom w:val="single" w:sz="4" w:space="0" w:color="000000"/>
              <w:right w:val="single" w:sz="4" w:space="0" w:color="000000"/>
            </w:tcBorders>
          </w:tcPr>
          <w:p w:rsidR="00E0259F" w:rsidRPr="00262D57" w:rsidRDefault="00E0259F" w:rsidP="00524C5A">
            <w:pPr>
              <w:snapToGrid w:val="0"/>
              <w:spacing w:line="340" w:lineRule="atLeast"/>
              <w:rPr>
                <w:color w:val="auto"/>
                <w:sz w:val="20"/>
                <w:szCs w:val="20"/>
              </w:rPr>
            </w:pPr>
            <w:r>
              <w:rPr>
                <w:sz w:val="20"/>
              </w:rPr>
              <w:t xml:space="preserve"> ３桁</w:t>
            </w:r>
          </w:p>
        </w:tc>
        <w:tc>
          <w:tcPr>
            <w:tcW w:w="1666" w:type="dxa"/>
            <w:tcBorders>
              <w:top w:val="single" w:sz="4" w:space="0" w:color="000000"/>
              <w:left w:val="single" w:sz="4" w:space="0" w:color="000000"/>
              <w:bottom w:val="single" w:sz="4" w:space="0" w:color="000000"/>
              <w:right w:val="single" w:sz="4" w:space="0" w:color="000000"/>
            </w:tcBorders>
          </w:tcPr>
          <w:p w:rsidR="00E0259F" w:rsidRPr="00262D57" w:rsidRDefault="00E0259F" w:rsidP="00524C5A">
            <w:pPr>
              <w:snapToGrid w:val="0"/>
              <w:spacing w:line="340" w:lineRule="atLeast"/>
              <w:rPr>
                <w:color w:val="auto"/>
                <w:sz w:val="20"/>
                <w:szCs w:val="20"/>
              </w:rPr>
            </w:pPr>
            <w:r>
              <w:rPr>
                <w:sz w:val="20"/>
              </w:rPr>
              <w:t xml:space="preserve">　　〃</w:t>
            </w:r>
            <w:r>
              <w:rPr>
                <w:spacing w:val="2"/>
                <w:w w:val="120"/>
                <w:sz w:val="20"/>
              </w:rPr>
              <w:t xml:space="preserve">　</w:t>
            </w:r>
            <w:r>
              <w:rPr>
                <w:sz w:val="20"/>
              </w:rPr>
              <w:t>１位</w:t>
            </w:r>
          </w:p>
        </w:tc>
      </w:tr>
      <w:tr w:rsidR="00E0259F" w:rsidRPr="00262D57" w:rsidTr="00411E20">
        <w:trPr>
          <w:trHeight w:val="240"/>
        </w:trPr>
        <w:tc>
          <w:tcPr>
            <w:tcW w:w="2254" w:type="dxa"/>
            <w:tcBorders>
              <w:top w:val="single" w:sz="4" w:space="0" w:color="000000"/>
              <w:left w:val="single" w:sz="4" w:space="0" w:color="000000"/>
              <w:bottom w:val="single" w:sz="4" w:space="0" w:color="000000"/>
              <w:right w:val="single" w:sz="4" w:space="0" w:color="000000"/>
            </w:tcBorders>
          </w:tcPr>
          <w:p w:rsidR="00E0259F" w:rsidRPr="00262D57" w:rsidRDefault="00E0259F" w:rsidP="00524C5A">
            <w:pPr>
              <w:snapToGrid w:val="0"/>
              <w:spacing w:line="340" w:lineRule="atLeast"/>
              <w:rPr>
                <w:color w:val="auto"/>
                <w:sz w:val="20"/>
                <w:szCs w:val="20"/>
              </w:rPr>
            </w:pPr>
            <w:r>
              <w:rPr>
                <w:sz w:val="20"/>
              </w:rPr>
              <w:t xml:space="preserve">　ＣＯＤ</w:t>
            </w:r>
          </w:p>
        </w:tc>
        <w:tc>
          <w:tcPr>
            <w:tcW w:w="831" w:type="dxa"/>
            <w:tcBorders>
              <w:top w:val="single" w:sz="4" w:space="0" w:color="000000"/>
              <w:left w:val="single" w:sz="4" w:space="0" w:color="000000"/>
              <w:bottom w:val="single" w:sz="4" w:space="0" w:color="000000"/>
              <w:right w:val="single" w:sz="4" w:space="0" w:color="000000"/>
            </w:tcBorders>
          </w:tcPr>
          <w:p w:rsidR="00E0259F" w:rsidRPr="00262D57" w:rsidRDefault="00E0259F" w:rsidP="00524C5A">
            <w:pPr>
              <w:snapToGrid w:val="0"/>
              <w:spacing w:line="340" w:lineRule="atLeast"/>
              <w:rPr>
                <w:color w:val="auto"/>
                <w:sz w:val="20"/>
                <w:szCs w:val="20"/>
              </w:rPr>
            </w:pPr>
            <w:r>
              <w:rPr>
                <w:sz w:val="20"/>
              </w:rPr>
              <w:t xml:space="preserve"> mg/L</w:t>
            </w:r>
          </w:p>
        </w:tc>
        <w:tc>
          <w:tcPr>
            <w:tcW w:w="3435" w:type="dxa"/>
            <w:tcBorders>
              <w:top w:val="single" w:sz="4" w:space="0" w:color="000000"/>
              <w:left w:val="single" w:sz="4" w:space="0" w:color="000000"/>
              <w:bottom w:val="single" w:sz="4" w:space="0" w:color="000000"/>
              <w:right w:val="single" w:sz="4" w:space="0" w:color="000000"/>
            </w:tcBorders>
          </w:tcPr>
          <w:p w:rsidR="00E0259F" w:rsidRPr="00262D57" w:rsidRDefault="00E0259F" w:rsidP="00524C5A">
            <w:pPr>
              <w:snapToGrid w:val="0"/>
              <w:spacing w:line="340" w:lineRule="atLeast"/>
              <w:rPr>
                <w:color w:val="auto"/>
                <w:sz w:val="20"/>
                <w:szCs w:val="20"/>
              </w:rPr>
            </w:pPr>
            <w:r>
              <w:rPr>
                <w:sz w:val="20"/>
              </w:rPr>
              <w:t xml:space="preserve"> JIS K 0102 17</w:t>
            </w:r>
          </w:p>
        </w:tc>
        <w:tc>
          <w:tcPr>
            <w:tcW w:w="1078" w:type="dxa"/>
            <w:tcBorders>
              <w:top w:val="single" w:sz="4" w:space="0" w:color="000000"/>
              <w:left w:val="single" w:sz="4" w:space="0" w:color="000000"/>
              <w:bottom w:val="single" w:sz="4" w:space="0" w:color="000000"/>
              <w:right w:val="single" w:sz="4" w:space="0" w:color="000000"/>
            </w:tcBorders>
          </w:tcPr>
          <w:p w:rsidR="00E0259F" w:rsidRPr="00262D57" w:rsidRDefault="00E0259F" w:rsidP="00524C5A">
            <w:pPr>
              <w:snapToGrid w:val="0"/>
              <w:spacing w:line="340" w:lineRule="atLeast"/>
              <w:rPr>
                <w:color w:val="auto"/>
                <w:sz w:val="20"/>
                <w:szCs w:val="20"/>
              </w:rPr>
            </w:pPr>
            <w:r>
              <w:rPr>
                <w:sz w:val="20"/>
              </w:rPr>
              <w:t xml:space="preserve"> 0.1</w:t>
            </w:r>
          </w:p>
        </w:tc>
        <w:tc>
          <w:tcPr>
            <w:tcW w:w="826" w:type="dxa"/>
            <w:tcBorders>
              <w:top w:val="single" w:sz="4" w:space="0" w:color="000000"/>
              <w:left w:val="single" w:sz="4" w:space="0" w:color="000000"/>
              <w:bottom w:val="single" w:sz="4" w:space="0" w:color="000000"/>
              <w:right w:val="single" w:sz="4" w:space="0" w:color="000000"/>
            </w:tcBorders>
          </w:tcPr>
          <w:p w:rsidR="00E0259F" w:rsidRPr="00262D57" w:rsidRDefault="00E0259F" w:rsidP="00524C5A">
            <w:pPr>
              <w:snapToGrid w:val="0"/>
              <w:spacing w:line="340" w:lineRule="atLeast"/>
              <w:rPr>
                <w:color w:val="auto"/>
                <w:sz w:val="20"/>
                <w:szCs w:val="20"/>
              </w:rPr>
            </w:pPr>
            <w:r>
              <w:rPr>
                <w:sz w:val="20"/>
              </w:rPr>
              <w:t xml:space="preserve"> ３桁</w:t>
            </w:r>
          </w:p>
        </w:tc>
        <w:tc>
          <w:tcPr>
            <w:tcW w:w="1666" w:type="dxa"/>
            <w:tcBorders>
              <w:top w:val="single" w:sz="4" w:space="0" w:color="000000"/>
              <w:left w:val="single" w:sz="4" w:space="0" w:color="000000"/>
              <w:bottom w:val="single" w:sz="4" w:space="0" w:color="000000"/>
              <w:right w:val="single" w:sz="4" w:space="0" w:color="000000"/>
            </w:tcBorders>
          </w:tcPr>
          <w:p w:rsidR="00E0259F" w:rsidRPr="00262D57" w:rsidRDefault="00E0259F" w:rsidP="00524C5A">
            <w:pPr>
              <w:snapToGrid w:val="0"/>
              <w:spacing w:line="340" w:lineRule="atLeast"/>
              <w:rPr>
                <w:color w:val="auto"/>
                <w:sz w:val="20"/>
                <w:szCs w:val="20"/>
              </w:rPr>
            </w:pPr>
            <w:r>
              <w:rPr>
                <w:sz w:val="20"/>
              </w:rPr>
              <w:t xml:space="preserve">　　〃</w:t>
            </w:r>
            <w:r>
              <w:rPr>
                <w:spacing w:val="2"/>
                <w:w w:val="120"/>
                <w:sz w:val="20"/>
              </w:rPr>
              <w:t xml:space="preserve">　</w:t>
            </w:r>
            <w:r>
              <w:rPr>
                <w:sz w:val="20"/>
              </w:rPr>
              <w:t>１位</w:t>
            </w:r>
          </w:p>
        </w:tc>
      </w:tr>
      <w:tr w:rsidR="00E0259F" w:rsidRPr="00262D57" w:rsidTr="00411E20">
        <w:trPr>
          <w:trHeight w:val="240"/>
        </w:trPr>
        <w:tc>
          <w:tcPr>
            <w:tcW w:w="2254" w:type="dxa"/>
            <w:tcBorders>
              <w:top w:val="single" w:sz="4" w:space="0" w:color="000000"/>
              <w:left w:val="single" w:sz="4" w:space="0" w:color="000000"/>
              <w:bottom w:val="single" w:sz="4" w:space="0" w:color="000000"/>
              <w:right w:val="single" w:sz="4" w:space="0" w:color="000000"/>
            </w:tcBorders>
          </w:tcPr>
          <w:p w:rsidR="00E0259F" w:rsidRPr="00262D57" w:rsidRDefault="00E0259F" w:rsidP="00524C5A">
            <w:pPr>
              <w:snapToGrid w:val="0"/>
              <w:spacing w:line="340" w:lineRule="atLeast"/>
              <w:rPr>
                <w:color w:val="auto"/>
                <w:sz w:val="20"/>
                <w:szCs w:val="20"/>
              </w:rPr>
            </w:pPr>
            <w:r>
              <w:rPr>
                <w:sz w:val="20"/>
              </w:rPr>
              <w:t xml:space="preserve"> 溶解性ＣＯＤ(注2)</w:t>
            </w:r>
          </w:p>
        </w:tc>
        <w:tc>
          <w:tcPr>
            <w:tcW w:w="831" w:type="dxa"/>
            <w:tcBorders>
              <w:top w:val="single" w:sz="4" w:space="0" w:color="000000"/>
              <w:left w:val="single" w:sz="4" w:space="0" w:color="000000"/>
              <w:bottom w:val="single" w:sz="4" w:space="0" w:color="000000"/>
              <w:right w:val="single" w:sz="4" w:space="0" w:color="000000"/>
            </w:tcBorders>
          </w:tcPr>
          <w:p w:rsidR="00E0259F" w:rsidRPr="00262D57" w:rsidRDefault="00E0259F" w:rsidP="00524C5A">
            <w:pPr>
              <w:snapToGrid w:val="0"/>
              <w:spacing w:line="340" w:lineRule="atLeast"/>
              <w:rPr>
                <w:color w:val="auto"/>
                <w:sz w:val="20"/>
                <w:szCs w:val="20"/>
              </w:rPr>
            </w:pPr>
            <w:r>
              <w:rPr>
                <w:sz w:val="20"/>
              </w:rPr>
              <w:t xml:space="preserve"> mg/L</w:t>
            </w:r>
          </w:p>
        </w:tc>
        <w:tc>
          <w:tcPr>
            <w:tcW w:w="3435" w:type="dxa"/>
            <w:tcBorders>
              <w:top w:val="single" w:sz="4" w:space="0" w:color="000000"/>
              <w:left w:val="single" w:sz="4" w:space="0" w:color="000000"/>
              <w:bottom w:val="single" w:sz="4" w:space="0" w:color="000000"/>
              <w:right w:val="single" w:sz="4" w:space="0" w:color="000000"/>
            </w:tcBorders>
          </w:tcPr>
          <w:p w:rsidR="00E0259F" w:rsidRPr="00262D57" w:rsidRDefault="00E0259F" w:rsidP="00524C5A">
            <w:pPr>
              <w:snapToGrid w:val="0"/>
              <w:spacing w:line="340" w:lineRule="atLeast"/>
              <w:rPr>
                <w:color w:val="auto"/>
                <w:sz w:val="20"/>
                <w:szCs w:val="20"/>
              </w:rPr>
            </w:pPr>
            <w:r>
              <w:rPr>
                <w:sz w:val="20"/>
              </w:rPr>
              <w:t xml:space="preserve"> JIS K 0102 17</w:t>
            </w:r>
          </w:p>
        </w:tc>
        <w:tc>
          <w:tcPr>
            <w:tcW w:w="1078" w:type="dxa"/>
            <w:tcBorders>
              <w:top w:val="single" w:sz="4" w:space="0" w:color="000000"/>
              <w:left w:val="single" w:sz="4" w:space="0" w:color="000000"/>
              <w:bottom w:val="single" w:sz="4" w:space="0" w:color="000000"/>
              <w:right w:val="single" w:sz="4" w:space="0" w:color="000000"/>
            </w:tcBorders>
          </w:tcPr>
          <w:p w:rsidR="00E0259F" w:rsidRPr="00262D57" w:rsidRDefault="00E0259F" w:rsidP="00524C5A">
            <w:pPr>
              <w:snapToGrid w:val="0"/>
              <w:spacing w:line="340" w:lineRule="atLeast"/>
              <w:rPr>
                <w:color w:val="auto"/>
                <w:sz w:val="20"/>
                <w:szCs w:val="20"/>
              </w:rPr>
            </w:pPr>
            <w:r>
              <w:rPr>
                <w:sz w:val="20"/>
              </w:rPr>
              <w:t xml:space="preserve"> 0.1</w:t>
            </w:r>
          </w:p>
        </w:tc>
        <w:tc>
          <w:tcPr>
            <w:tcW w:w="826" w:type="dxa"/>
            <w:tcBorders>
              <w:top w:val="single" w:sz="4" w:space="0" w:color="000000"/>
              <w:left w:val="single" w:sz="4" w:space="0" w:color="000000"/>
              <w:bottom w:val="single" w:sz="4" w:space="0" w:color="000000"/>
              <w:right w:val="single" w:sz="4" w:space="0" w:color="000000"/>
            </w:tcBorders>
          </w:tcPr>
          <w:p w:rsidR="00E0259F" w:rsidRPr="00262D57" w:rsidRDefault="00E0259F" w:rsidP="00524C5A">
            <w:pPr>
              <w:snapToGrid w:val="0"/>
              <w:spacing w:line="340" w:lineRule="atLeast"/>
              <w:rPr>
                <w:color w:val="auto"/>
                <w:sz w:val="20"/>
                <w:szCs w:val="20"/>
              </w:rPr>
            </w:pPr>
            <w:r>
              <w:rPr>
                <w:sz w:val="20"/>
              </w:rPr>
              <w:t xml:space="preserve"> ３桁</w:t>
            </w:r>
          </w:p>
        </w:tc>
        <w:tc>
          <w:tcPr>
            <w:tcW w:w="1666" w:type="dxa"/>
            <w:tcBorders>
              <w:top w:val="single" w:sz="4" w:space="0" w:color="000000"/>
              <w:left w:val="single" w:sz="4" w:space="0" w:color="000000"/>
              <w:bottom w:val="single" w:sz="4" w:space="0" w:color="000000"/>
              <w:right w:val="single" w:sz="4" w:space="0" w:color="000000"/>
            </w:tcBorders>
          </w:tcPr>
          <w:p w:rsidR="00E0259F" w:rsidRPr="00262D57" w:rsidRDefault="00E0259F" w:rsidP="00524C5A">
            <w:pPr>
              <w:snapToGrid w:val="0"/>
              <w:spacing w:line="340" w:lineRule="atLeast"/>
              <w:rPr>
                <w:color w:val="auto"/>
                <w:sz w:val="20"/>
                <w:szCs w:val="20"/>
              </w:rPr>
            </w:pPr>
            <w:r>
              <w:rPr>
                <w:sz w:val="20"/>
              </w:rPr>
              <w:t xml:space="preserve">　　〃</w:t>
            </w:r>
            <w:r>
              <w:rPr>
                <w:spacing w:val="2"/>
                <w:w w:val="120"/>
                <w:sz w:val="20"/>
              </w:rPr>
              <w:t xml:space="preserve">　</w:t>
            </w:r>
            <w:r>
              <w:rPr>
                <w:sz w:val="20"/>
              </w:rPr>
              <w:t>１位</w:t>
            </w:r>
          </w:p>
        </w:tc>
      </w:tr>
      <w:tr w:rsidR="00E0259F" w:rsidRPr="00262D57" w:rsidTr="00411E20">
        <w:trPr>
          <w:trHeight w:val="240"/>
        </w:trPr>
        <w:tc>
          <w:tcPr>
            <w:tcW w:w="2254" w:type="dxa"/>
            <w:tcBorders>
              <w:top w:val="single" w:sz="4" w:space="0" w:color="000000"/>
              <w:left w:val="single" w:sz="4" w:space="0" w:color="000000"/>
              <w:bottom w:val="single" w:sz="4" w:space="0" w:color="000000"/>
              <w:right w:val="single" w:sz="4" w:space="0" w:color="000000"/>
            </w:tcBorders>
          </w:tcPr>
          <w:p w:rsidR="00E0259F" w:rsidRPr="00262D57" w:rsidRDefault="00E0259F" w:rsidP="00524C5A">
            <w:pPr>
              <w:snapToGrid w:val="0"/>
              <w:spacing w:line="340" w:lineRule="atLeast"/>
              <w:rPr>
                <w:color w:val="auto"/>
                <w:sz w:val="20"/>
                <w:szCs w:val="20"/>
              </w:rPr>
            </w:pPr>
            <w:r>
              <w:rPr>
                <w:sz w:val="20"/>
              </w:rPr>
              <w:t xml:space="preserve">　蒸発残留物</w:t>
            </w:r>
          </w:p>
        </w:tc>
        <w:tc>
          <w:tcPr>
            <w:tcW w:w="831" w:type="dxa"/>
            <w:tcBorders>
              <w:top w:val="single" w:sz="4" w:space="0" w:color="000000"/>
              <w:left w:val="single" w:sz="4" w:space="0" w:color="000000"/>
              <w:bottom w:val="single" w:sz="4" w:space="0" w:color="000000"/>
              <w:right w:val="single" w:sz="4" w:space="0" w:color="000000"/>
            </w:tcBorders>
          </w:tcPr>
          <w:p w:rsidR="00E0259F" w:rsidRPr="00262D57" w:rsidRDefault="00E0259F" w:rsidP="00524C5A">
            <w:pPr>
              <w:snapToGrid w:val="0"/>
              <w:spacing w:line="340" w:lineRule="atLeast"/>
              <w:rPr>
                <w:color w:val="auto"/>
                <w:sz w:val="20"/>
                <w:szCs w:val="20"/>
              </w:rPr>
            </w:pPr>
            <w:r>
              <w:rPr>
                <w:sz w:val="20"/>
              </w:rPr>
              <w:t xml:space="preserve"> mg/L</w:t>
            </w:r>
          </w:p>
        </w:tc>
        <w:tc>
          <w:tcPr>
            <w:tcW w:w="3435" w:type="dxa"/>
            <w:tcBorders>
              <w:top w:val="single" w:sz="4" w:space="0" w:color="000000"/>
              <w:left w:val="single" w:sz="4" w:space="0" w:color="000000"/>
              <w:bottom w:val="single" w:sz="4" w:space="0" w:color="000000"/>
              <w:right w:val="single" w:sz="4" w:space="0" w:color="000000"/>
            </w:tcBorders>
          </w:tcPr>
          <w:p w:rsidR="00E0259F" w:rsidRPr="00262D57" w:rsidRDefault="00E0259F" w:rsidP="00281832">
            <w:pPr>
              <w:snapToGrid w:val="0"/>
              <w:spacing w:line="340" w:lineRule="atLeast"/>
              <w:rPr>
                <w:color w:val="auto"/>
                <w:sz w:val="20"/>
                <w:szCs w:val="20"/>
              </w:rPr>
            </w:pPr>
            <w:r>
              <w:rPr>
                <w:sz w:val="20"/>
              </w:rPr>
              <w:t xml:space="preserve"> 下水2.1.9</w:t>
            </w:r>
          </w:p>
        </w:tc>
        <w:tc>
          <w:tcPr>
            <w:tcW w:w="1078" w:type="dxa"/>
            <w:tcBorders>
              <w:top w:val="single" w:sz="4" w:space="0" w:color="000000"/>
              <w:left w:val="single" w:sz="4" w:space="0" w:color="000000"/>
              <w:bottom w:val="single" w:sz="4" w:space="0" w:color="000000"/>
              <w:right w:val="single" w:sz="4" w:space="0" w:color="000000"/>
            </w:tcBorders>
          </w:tcPr>
          <w:p w:rsidR="00E0259F" w:rsidRPr="00262D57" w:rsidRDefault="00E0259F" w:rsidP="00524C5A">
            <w:pPr>
              <w:snapToGrid w:val="0"/>
              <w:spacing w:line="340" w:lineRule="atLeast"/>
              <w:rPr>
                <w:color w:val="auto"/>
                <w:sz w:val="20"/>
                <w:szCs w:val="20"/>
              </w:rPr>
            </w:pPr>
            <w:r>
              <w:rPr>
                <w:sz w:val="20"/>
              </w:rPr>
              <w:t xml:space="preserve"> 1</w:t>
            </w:r>
          </w:p>
        </w:tc>
        <w:tc>
          <w:tcPr>
            <w:tcW w:w="826" w:type="dxa"/>
            <w:tcBorders>
              <w:top w:val="single" w:sz="4" w:space="0" w:color="000000"/>
              <w:left w:val="single" w:sz="4" w:space="0" w:color="000000"/>
              <w:bottom w:val="single" w:sz="4" w:space="0" w:color="000000"/>
              <w:right w:val="single" w:sz="4" w:space="0" w:color="000000"/>
            </w:tcBorders>
          </w:tcPr>
          <w:p w:rsidR="00E0259F" w:rsidRPr="00262D57" w:rsidRDefault="00E0259F" w:rsidP="00524C5A">
            <w:pPr>
              <w:snapToGrid w:val="0"/>
              <w:spacing w:line="340" w:lineRule="atLeast"/>
              <w:rPr>
                <w:color w:val="auto"/>
                <w:sz w:val="20"/>
                <w:szCs w:val="20"/>
              </w:rPr>
            </w:pPr>
            <w:r>
              <w:rPr>
                <w:sz w:val="20"/>
              </w:rPr>
              <w:t xml:space="preserve"> ３桁</w:t>
            </w:r>
          </w:p>
        </w:tc>
        <w:tc>
          <w:tcPr>
            <w:tcW w:w="1666" w:type="dxa"/>
            <w:tcBorders>
              <w:top w:val="single" w:sz="4" w:space="0" w:color="000000"/>
              <w:left w:val="single" w:sz="4" w:space="0" w:color="000000"/>
              <w:bottom w:val="single" w:sz="4" w:space="0" w:color="000000"/>
              <w:right w:val="single" w:sz="4" w:space="0" w:color="000000"/>
            </w:tcBorders>
          </w:tcPr>
          <w:p w:rsidR="00E0259F" w:rsidRPr="00262D57" w:rsidRDefault="00E0259F" w:rsidP="00524C5A">
            <w:pPr>
              <w:snapToGrid w:val="0"/>
              <w:spacing w:line="340" w:lineRule="atLeast"/>
              <w:rPr>
                <w:color w:val="auto"/>
                <w:sz w:val="20"/>
                <w:szCs w:val="20"/>
              </w:rPr>
            </w:pPr>
            <w:r>
              <w:rPr>
                <w:sz w:val="20"/>
              </w:rPr>
              <w:t xml:space="preserve"> 整数</w:t>
            </w:r>
          </w:p>
        </w:tc>
      </w:tr>
      <w:tr w:rsidR="00E0259F" w:rsidRPr="00262D57" w:rsidTr="00411E20">
        <w:trPr>
          <w:trHeight w:val="240"/>
        </w:trPr>
        <w:tc>
          <w:tcPr>
            <w:tcW w:w="2254" w:type="dxa"/>
            <w:tcBorders>
              <w:top w:val="single" w:sz="4" w:space="0" w:color="000000"/>
              <w:left w:val="single" w:sz="4" w:space="0" w:color="000000"/>
              <w:bottom w:val="single" w:sz="4" w:space="0" w:color="000000"/>
              <w:right w:val="single" w:sz="4" w:space="0" w:color="000000"/>
            </w:tcBorders>
          </w:tcPr>
          <w:p w:rsidR="00E0259F" w:rsidRPr="00262D57" w:rsidRDefault="00E0259F" w:rsidP="00524C5A">
            <w:pPr>
              <w:snapToGrid w:val="0"/>
              <w:spacing w:line="340" w:lineRule="atLeast"/>
              <w:rPr>
                <w:color w:val="auto"/>
                <w:sz w:val="20"/>
                <w:szCs w:val="20"/>
              </w:rPr>
            </w:pPr>
            <w:r>
              <w:rPr>
                <w:sz w:val="20"/>
              </w:rPr>
              <w:t xml:space="preserve">　強熱残留物</w:t>
            </w:r>
          </w:p>
        </w:tc>
        <w:tc>
          <w:tcPr>
            <w:tcW w:w="831" w:type="dxa"/>
            <w:tcBorders>
              <w:top w:val="single" w:sz="4" w:space="0" w:color="000000"/>
              <w:left w:val="single" w:sz="4" w:space="0" w:color="000000"/>
              <w:bottom w:val="single" w:sz="4" w:space="0" w:color="000000"/>
              <w:right w:val="single" w:sz="4" w:space="0" w:color="000000"/>
            </w:tcBorders>
          </w:tcPr>
          <w:p w:rsidR="00E0259F" w:rsidRPr="00262D57" w:rsidRDefault="00E0259F" w:rsidP="00524C5A">
            <w:pPr>
              <w:snapToGrid w:val="0"/>
              <w:spacing w:line="340" w:lineRule="atLeast"/>
              <w:rPr>
                <w:color w:val="auto"/>
                <w:sz w:val="20"/>
                <w:szCs w:val="20"/>
              </w:rPr>
            </w:pPr>
            <w:r>
              <w:rPr>
                <w:sz w:val="20"/>
              </w:rPr>
              <w:t xml:space="preserve"> mg/L</w:t>
            </w:r>
          </w:p>
        </w:tc>
        <w:tc>
          <w:tcPr>
            <w:tcW w:w="3435" w:type="dxa"/>
            <w:tcBorders>
              <w:top w:val="single" w:sz="4" w:space="0" w:color="000000"/>
              <w:left w:val="single" w:sz="4" w:space="0" w:color="000000"/>
              <w:bottom w:val="single" w:sz="4" w:space="0" w:color="000000"/>
              <w:right w:val="single" w:sz="4" w:space="0" w:color="000000"/>
            </w:tcBorders>
          </w:tcPr>
          <w:p w:rsidR="00E0259F" w:rsidRPr="00262D57" w:rsidRDefault="00E0259F" w:rsidP="00281832">
            <w:pPr>
              <w:snapToGrid w:val="0"/>
              <w:spacing w:line="340" w:lineRule="atLeast"/>
              <w:rPr>
                <w:color w:val="auto"/>
                <w:sz w:val="20"/>
                <w:szCs w:val="20"/>
              </w:rPr>
            </w:pPr>
            <w:r>
              <w:rPr>
                <w:sz w:val="20"/>
              </w:rPr>
              <w:t xml:space="preserve"> 下水2.1.10</w:t>
            </w:r>
          </w:p>
        </w:tc>
        <w:tc>
          <w:tcPr>
            <w:tcW w:w="1078" w:type="dxa"/>
            <w:tcBorders>
              <w:top w:val="single" w:sz="4" w:space="0" w:color="000000"/>
              <w:left w:val="single" w:sz="4" w:space="0" w:color="000000"/>
              <w:bottom w:val="single" w:sz="4" w:space="0" w:color="000000"/>
              <w:right w:val="single" w:sz="4" w:space="0" w:color="000000"/>
            </w:tcBorders>
          </w:tcPr>
          <w:p w:rsidR="00E0259F" w:rsidRPr="00262D57" w:rsidRDefault="00E0259F" w:rsidP="00524C5A">
            <w:pPr>
              <w:snapToGrid w:val="0"/>
              <w:spacing w:line="340" w:lineRule="atLeast"/>
              <w:rPr>
                <w:color w:val="auto"/>
                <w:sz w:val="20"/>
                <w:szCs w:val="20"/>
              </w:rPr>
            </w:pPr>
            <w:r>
              <w:rPr>
                <w:sz w:val="20"/>
              </w:rPr>
              <w:t xml:space="preserve"> 1</w:t>
            </w:r>
          </w:p>
        </w:tc>
        <w:tc>
          <w:tcPr>
            <w:tcW w:w="826" w:type="dxa"/>
            <w:tcBorders>
              <w:top w:val="single" w:sz="4" w:space="0" w:color="000000"/>
              <w:left w:val="single" w:sz="4" w:space="0" w:color="000000"/>
              <w:bottom w:val="single" w:sz="4" w:space="0" w:color="000000"/>
              <w:right w:val="single" w:sz="4" w:space="0" w:color="000000"/>
            </w:tcBorders>
          </w:tcPr>
          <w:p w:rsidR="00E0259F" w:rsidRPr="00262D57" w:rsidRDefault="00E0259F" w:rsidP="00524C5A">
            <w:pPr>
              <w:snapToGrid w:val="0"/>
              <w:spacing w:line="340" w:lineRule="atLeast"/>
              <w:rPr>
                <w:color w:val="auto"/>
                <w:sz w:val="20"/>
                <w:szCs w:val="20"/>
              </w:rPr>
            </w:pPr>
            <w:r>
              <w:rPr>
                <w:sz w:val="20"/>
              </w:rPr>
              <w:t xml:space="preserve"> ３桁</w:t>
            </w:r>
          </w:p>
        </w:tc>
        <w:tc>
          <w:tcPr>
            <w:tcW w:w="1666" w:type="dxa"/>
            <w:tcBorders>
              <w:top w:val="single" w:sz="4" w:space="0" w:color="000000"/>
              <w:left w:val="single" w:sz="4" w:space="0" w:color="000000"/>
              <w:bottom w:val="single" w:sz="4" w:space="0" w:color="000000"/>
              <w:right w:val="single" w:sz="4" w:space="0" w:color="000000"/>
            </w:tcBorders>
          </w:tcPr>
          <w:p w:rsidR="00E0259F" w:rsidRPr="00262D57" w:rsidRDefault="00E0259F" w:rsidP="00524C5A">
            <w:pPr>
              <w:snapToGrid w:val="0"/>
              <w:spacing w:line="340" w:lineRule="atLeast"/>
              <w:rPr>
                <w:color w:val="auto"/>
                <w:sz w:val="20"/>
                <w:szCs w:val="20"/>
              </w:rPr>
            </w:pPr>
            <w:r>
              <w:rPr>
                <w:sz w:val="20"/>
              </w:rPr>
              <w:t xml:space="preserve">    〃</w:t>
            </w:r>
          </w:p>
        </w:tc>
      </w:tr>
      <w:tr w:rsidR="00E0259F" w:rsidRPr="00262D57" w:rsidTr="00411E20">
        <w:trPr>
          <w:trHeight w:val="240"/>
        </w:trPr>
        <w:tc>
          <w:tcPr>
            <w:tcW w:w="2254" w:type="dxa"/>
            <w:tcBorders>
              <w:top w:val="single" w:sz="4" w:space="0" w:color="000000"/>
              <w:left w:val="single" w:sz="4" w:space="0" w:color="000000"/>
              <w:bottom w:val="single" w:sz="4" w:space="0" w:color="000000"/>
              <w:right w:val="single" w:sz="4" w:space="0" w:color="000000"/>
            </w:tcBorders>
          </w:tcPr>
          <w:p w:rsidR="00E0259F" w:rsidRPr="00262D57" w:rsidRDefault="00E0259F" w:rsidP="00524C5A">
            <w:pPr>
              <w:snapToGrid w:val="0"/>
              <w:spacing w:line="340" w:lineRule="atLeast"/>
              <w:rPr>
                <w:color w:val="auto"/>
                <w:sz w:val="20"/>
                <w:szCs w:val="20"/>
              </w:rPr>
            </w:pPr>
            <w:r>
              <w:rPr>
                <w:sz w:val="20"/>
              </w:rPr>
              <w:t xml:space="preserve">　強熱減量</w:t>
            </w:r>
          </w:p>
        </w:tc>
        <w:tc>
          <w:tcPr>
            <w:tcW w:w="831" w:type="dxa"/>
            <w:tcBorders>
              <w:top w:val="single" w:sz="4" w:space="0" w:color="000000"/>
              <w:left w:val="single" w:sz="4" w:space="0" w:color="000000"/>
              <w:bottom w:val="single" w:sz="4" w:space="0" w:color="000000"/>
              <w:right w:val="single" w:sz="4" w:space="0" w:color="000000"/>
            </w:tcBorders>
          </w:tcPr>
          <w:p w:rsidR="00E0259F" w:rsidRPr="00262D57" w:rsidRDefault="00E0259F" w:rsidP="00524C5A">
            <w:pPr>
              <w:snapToGrid w:val="0"/>
              <w:spacing w:line="340" w:lineRule="atLeast"/>
              <w:rPr>
                <w:color w:val="auto"/>
                <w:sz w:val="20"/>
                <w:szCs w:val="20"/>
              </w:rPr>
            </w:pPr>
            <w:r>
              <w:rPr>
                <w:sz w:val="20"/>
              </w:rPr>
              <w:t xml:space="preserve"> mg/L</w:t>
            </w:r>
          </w:p>
        </w:tc>
        <w:tc>
          <w:tcPr>
            <w:tcW w:w="3435" w:type="dxa"/>
            <w:tcBorders>
              <w:top w:val="single" w:sz="4" w:space="0" w:color="000000"/>
              <w:left w:val="single" w:sz="4" w:space="0" w:color="000000"/>
              <w:bottom w:val="single" w:sz="4" w:space="0" w:color="000000"/>
              <w:right w:val="single" w:sz="4" w:space="0" w:color="000000"/>
            </w:tcBorders>
          </w:tcPr>
          <w:p w:rsidR="00E0259F" w:rsidRPr="00262D57" w:rsidRDefault="00E0259F" w:rsidP="00281832">
            <w:pPr>
              <w:snapToGrid w:val="0"/>
              <w:spacing w:line="340" w:lineRule="atLeast"/>
              <w:rPr>
                <w:color w:val="auto"/>
                <w:sz w:val="20"/>
                <w:szCs w:val="20"/>
              </w:rPr>
            </w:pPr>
            <w:r>
              <w:rPr>
                <w:sz w:val="20"/>
              </w:rPr>
              <w:t xml:space="preserve"> 下水2.1.11</w:t>
            </w:r>
          </w:p>
        </w:tc>
        <w:tc>
          <w:tcPr>
            <w:tcW w:w="1078" w:type="dxa"/>
            <w:tcBorders>
              <w:top w:val="single" w:sz="4" w:space="0" w:color="000000"/>
              <w:left w:val="single" w:sz="4" w:space="0" w:color="000000"/>
              <w:bottom w:val="single" w:sz="4" w:space="0" w:color="000000"/>
              <w:right w:val="single" w:sz="4" w:space="0" w:color="000000"/>
            </w:tcBorders>
          </w:tcPr>
          <w:p w:rsidR="00E0259F" w:rsidRPr="00262D57" w:rsidRDefault="00E0259F" w:rsidP="00524C5A">
            <w:pPr>
              <w:snapToGrid w:val="0"/>
              <w:spacing w:line="340" w:lineRule="atLeast"/>
              <w:rPr>
                <w:color w:val="auto"/>
                <w:sz w:val="20"/>
                <w:szCs w:val="20"/>
              </w:rPr>
            </w:pPr>
            <w:r>
              <w:rPr>
                <w:sz w:val="20"/>
              </w:rPr>
              <w:t xml:space="preserve"> 1</w:t>
            </w:r>
          </w:p>
        </w:tc>
        <w:tc>
          <w:tcPr>
            <w:tcW w:w="826" w:type="dxa"/>
            <w:tcBorders>
              <w:top w:val="single" w:sz="4" w:space="0" w:color="000000"/>
              <w:left w:val="single" w:sz="4" w:space="0" w:color="000000"/>
              <w:bottom w:val="single" w:sz="4" w:space="0" w:color="000000"/>
              <w:right w:val="single" w:sz="4" w:space="0" w:color="000000"/>
            </w:tcBorders>
          </w:tcPr>
          <w:p w:rsidR="00E0259F" w:rsidRPr="00262D57" w:rsidRDefault="00E0259F" w:rsidP="00524C5A">
            <w:pPr>
              <w:snapToGrid w:val="0"/>
              <w:spacing w:line="340" w:lineRule="atLeast"/>
              <w:rPr>
                <w:color w:val="auto"/>
                <w:sz w:val="20"/>
                <w:szCs w:val="20"/>
              </w:rPr>
            </w:pPr>
            <w:r>
              <w:rPr>
                <w:sz w:val="20"/>
              </w:rPr>
              <w:t xml:space="preserve"> ３桁</w:t>
            </w:r>
          </w:p>
        </w:tc>
        <w:tc>
          <w:tcPr>
            <w:tcW w:w="1666" w:type="dxa"/>
            <w:tcBorders>
              <w:top w:val="single" w:sz="4" w:space="0" w:color="000000"/>
              <w:left w:val="single" w:sz="4" w:space="0" w:color="000000"/>
              <w:bottom w:val="single" w:sz="4" w:space="0" w:color="000000"/>
              <w:right w:val="single" w:sz="4" w:space="0" w:color="000000"/>
            </w:tcBorders>
          </w:tcPr>
          <w:p w:rsidR="00E0259F" w:rsidRPr="00262D57" w:rsidRDefault="00E0259F" w:rsidP="00524C5A">
            <w:pPr>
              <w:snapToGrid w:val="0"/>
              <w:spacing w:line="340" w:lineRule="atLeast"/>
              <w:rPr>
                <w:color w:val="auto"/>
                <w:sz w:val="20"/>
                <w:szCs w:val="20"/>
              </w:rPr>
            </w:pPr>
            <w:r>
              <w:rPr>
                <w:sz w:val="20"/>
              </w:rPr>
              <w:t xml:space="preserve">    〃</w:t>
            </w:r>
          </w:p>
        </w:tc>
      </w:tr>
      <w:tr w:rsidR="00E0259F" w:rsidRPr="00262D57" w:rsidTr="00411E20">
        <w:trPr>
          <w:trHeight w:val="240"/>
        </w:trPr>
        <w:tc>
          <w:tcPr>
            <w:tcW w:w="2254" w:type="dxa"/>
            <w:tcBorders>
              <w:top w:val="single" w:sz="4" w:space="0" w:color="000000"/>
              <w:left w:val="single" w:sz="4" w:space="0" w:color="000000"/>
              <w:bottom w:val="single" w:sz="4" w:space="0" w:color="000000"/>
              <w:right w:val="single" w:sz="4" w:space="0" w:color="000000"/>
            </w:tcBorders>
          </w:tcPr>
          <w:p w:rsidR="00E0259F" w:rsidRPr="00262D57" w:rsidRDefault="00E0259F" w:rsidP="00524C5A">
            <w:pPr>
              <w:snapToGrid w:val="0"/>
              <w:spacing w:line="340" w:lineRule="atLeast"/>
              <w:rPr>
                <w:color w:val="auto"/>
                <w:sz w:val="20"/>
                <w:szCs w:val="20"/>
              </w:rPr>
            </w:pPr>
            <w:r>
              <w:rPr>
                <w:sz w:val="20"/>
              </w:rPr>
              <w:t xml:space="preserve">　ＳＳ</w:t>
            </w:r>
          </w:p>
        </w:tc>
        <w:tc>
          <w:tcPr>
            <w:tcW w:w="831" w:type="dxa"/>
            <w:tcBorders>
              <w:top w:val="single" w:sz="4" w:space="0" w:color="000000"/>
              <w:left w:val="single" w:sz="4" w:space="0" w:color="000000"/>
              <w:bottom w:val="single" w:sz="4" w:space="0" w:color="000000"/>
              <w:right w:val="single" w:sz="4" w:space="0" w:color="000000"/>
            </w:tcBorders>
          </w:tcPr>
          <w:p w:rsidR="00E0259F" w:rsidRPr="00262D57" w:rsidRDefault="00E0259F" w:rsidP="00524C5A">
            <w:pPr>
              <w:snapToGrid w:val="0"/>
              <w:spacing w:line="340" w:lineRule="atLeast"/>
              <w:rPr>
                <w:color w:val="auto"/>
                <w:sz w:val="20"/>
                <w:szCs w:val="20"/>
              </w:rPr>
            </w:pPr>
            <w:r>
              <w:rPr>
                <w:sz w:val="20"/>
              </w:rPr>
              <w:t xml:space="preserve"> mg/L</w:t>
            </w:r>
          </w:p>
        </w:tc>
        <w:tc>
          <w:tcPr>
            <w:tcW w:w="3435" w:type="dxa"/>
            <w:tcBorders>
              <w:top w:val="single" w:sz="4" w:space="0" w:color="000000"/>
              <w:left w:val="single" w:sz="4" w:space="0" w:color="000000"/>
              <w:bottom w:val="single" w:sz="4" w:space="0" w:color="000000"/>
              <w:right w:val="single" w:sz="4" w:space="0" w:color="000000"/>
            </w:tcBorders>
          </w:tcPr>
          <w:p w:rsidR="00E0259F" w:rsidRPr="0017432C" w:rsidRDefault="00E0259F" w:rsidP="00524C5A">
            <w:pPr>
              <w:snapToGrid w:val="0"/>
              <w:spacing w:line="340" w:lineRule="atLeast"/>
              <w:rPr>
                <w:color w:val="auto"/>
                <w:sz w:val="20"/>
                <w:szCs w:val="20"/>
              </w:rPr>
            </w:pPr>
            <w:r w:rsidRPr="0017432C">
              <w:rPr>
                <w:color w:val="auto"/>
                <w:sz w:val="20"/>
              </w:rPr>
              <w:t xml:space="preserve"> 告示第59号付表9</w:t>
            </w:r>
          </w:p>
        </w:tc>
        <w:tc>
          <w:tcPr>
            <w:tcW w:w="1078" w:type="dxa"/>
            <w:tcBorders>
              <w:top w:val="single" w:sz="4" w:space="0" w:color="000000"/>
              <w:left w:val="single" w:sz="4" w:space="0" w:color="000000"/>
              <w:bottom w:val="single" w:sz="4" w:space="0" w:color="000000"/>
              <w:right w:val="single" w:sz="4" w:space="0" w:color="000000"/>
            </w:tcBorders>
          </w:tcPr>
          <w:p w:rsidR="00E0259F" w:rsidRPr="00262D57" w:rsidRDefault="00E0259F" w:rsidP="00524C5A">
            <w:pPr>
              <w:snapToGrid w:val="0"/>
              <w:spacing w:line="340" w:lineRule="atLeast"/>
              <w:rPr>
                <w:color w:val="auto"/>
                <w:sz w:val="20"/>
                <w:szCs w:val="20"/>
              </w:rPr>
            </w:pPr>
            <w:r>
              <w:rPr>
                <w:sz w:val="20"/>
              </w:rPr>
              <w:t xml:space="preserve"> 1</w:t>
            </w:r>
          </w:p>
        </w:tc>
        <w:tc>
          <w:tcPr>
            <w:tcW w:w="826" w:type="dxa"/>
            <w:tcBorders>
              <w:top w:val="single" w:sz="4" w:space="0" w:color="000000"/>
              <w:left w:val="single" w:sz="4" w:space="0" w:color="000000"/>
              <w:bottom w:val="single" w:sz="4" w:space="0" w:color="000000"/>
              <w:right w:val="single" w:sz="4" w:space="0" w:color="000000"/>
            </w:tcBorders>
          </w:tcPr>
          <w:p w:rsidR="00E0259F" w:rsidRPr="00262D57" w:rsidRDefault="00E0259F" w:rsidP="00524C5A">
            <w:pPr>
              <w:snapToGrid w:val="0"/>
              <w:spacing w:line="340" w:lineRule="atLeast"/>
              <w:rPr>
                <w:color w:val="auto"/>
                <w:sz w:val="20"/>
                <w:szCs w:val="20"/>
              </w:rPr>
            </w:pPr>
            <w:r>
              <w:rPr>
                <w:sz w:val="20"/>
              </w:rPr>
              <w:t xml:space="preserve"> ３桁</w:t>
            </w:r>
          </w:p>
        </w:tc>
        <w:tc>
          <w:tcPr>
            <w:tcW w:w="1666" w:type="dxa"/>
            <w:tcBorders>
              <w:top w:val="single" w:sz="4" w:space="0" w:color="000000"/>
              <w:left w:val="single" w:sz="4" w:space="0" w:color="000000"/>
              <w:bottom w:val="single" w:sz="4" w:space="0" w:color="000000"/>
              <w:right w:val="single" w:sz="4" w:space="0" w:color="000000"/>
            </w:tcBorders>
          </w:tcPr>
          <w:p w:rsidR="00E0259F" w:rsidRPr="00262D57" w:rsidRDefault="00E0259F" w:rsidP="00524C5A">
            <w:pPr>
              <w:snapToGrid w:val="0"/>
              <w:spacing w:line="340" w:lineRule="atLeast"/>
              <w:rPr>
                <w:color w:val="auto"/>
                <w:sz w:val="20"/>
                <w:szCs w:val="20"/>
              </w:rPr>
            </w:pPr>
            <w:r>
              <w:rPr>
                <w:sz w:val="20"/>
              </w:rPr>
              <w:t xml:space="preserve">    〃</w:t>
            </w:r>
          </w:p>
        </w:tc>
      </w:tr>
      <w:tr w:rsidR="00E0259F" w:rsidRPr="00262D57" w:rsidTr="00411E20">
        <w:trPr>
          <w:trHeight w:val="240"/>
        </w:trPr>
        <w:tc>
          <w:tcPr>
            <w:tcW w:w="2254" w:type="dxa"/>
            <w:tcBorders>
              <w:top w:val="single" w:sz="4" w:space="0" w:color="000000"/>
              <w:left w:val="single" w:sz="4" w:space="0" w:color="000000"/>
              <w:bottom w:val="single" w:sz="4" w:space="0" w:color="000000"/>
              <w:right w:val="single" w:sz="4" w:space="0" w:color="000000"/>
            </w:tcBorders>
          </w:tcPr>
          <w:p w:rsidR="00E0259F" w:rsidRPr="00262D57" w:rsidRDefault="00E0259F" w:rsidP="00524C5A">
            <w:pPr>
              <w:snapToGrid w:val="0"/>
              <w:spacing w:line="340" w:lineRule="atLeast"/>
              <w:rPr>
                <w:color w:val="auto"/>
                <w:sz w:val="20"/>
                <w:szCs w:val="20"/>
              </w:rPr>
            </w:pPr>
            <w:r>
              <w:rPr>
                <w:sz w:val="20"/>
              </w:rPr>
              <w:t xml:space="preserve">　溶解性物質</w:t>
            </w:r>
          </w:p>
        </w:tc>
        <w:tc>
          <w:tcPr>
            <w:tcW w:w="831" w:type="dxa"/>
            <w:tcBorders>
              <w:top w:val="single" w:sz="4" w:space="0" w:color="000000"/>
              <w:left w:val="single" w:sz="4" w:space="0" w:color="000000"/>
              <w:bottom w:val="single" w:sz="4" w:space="0" w:color="000000"/>
              <w:right w:val="single" w:sz="4" w:space="0" w:color="000000"/>
            </w:tcBorders>
          </w:tcPr>
          <w:p w:rsidR="00E0259F" w:rsidRPr="00262D57" w:rsidRDefault="00E0259F" w:rsidP="00524C5A">
            <w:pPr>
              <w:snapToGrid w:val="0"/>
              <w:spacing w:line="340" w:lineRule="atLeast"/>
              <w:rPr>
                <w:color w:val="auto"/>
                <w:sz w:val="20"/>
                <w:szCs w:val="20"/>
              </w:rPr>
            </w:pPr>
            <w:r>
              <w:rPr>
                <w:sz w:val="20"/>
              </w:rPr>
              <w:t xml:space="preserve"> mg/L</w:t>
            </w:r>
          </w:p>
        </w:tc>
        <w:tc>
          <w:tcPr>
            <w:tcW w:w="3435" w:type="dxa"/>
            <w:tcBorders>
              <w:top w:val="single" w:sz="4" w:space="0" w:color="000000"/>
              <w:left w:val="single" w:sz="4" w:space="0" w:color="000000"/>
              <w:bottom w:val="single" w:sz="4" w:space="0" w:color="000000"/>
              <w:right w:val="single" w:sz="4" w:space="0" w:color="000000"/>
            </w:tcBorders>
          </w:tcPr>
          <w:p w:rsidR="00E0259F" w:rsidRPr="0017432C" w:rsidRDefault="00E0259F" w:rsidP="00281832">
            <w:pPr>
              <w:snapToGrid w:val="0"/>
              <w:spacing w:line="340" w:lineRule="atLeast"/>
              <w:rPr>
                <w:color w:val="auto"/>
                <w:sz w:val="20"/>
                <w:szCs w:val="20"/>
              </w:rPr>
            </w:pPr>
            <w:r w:rsidRPr="0017432C">
              <w:rPr>
                <w:color w:val="auto"/>
                <w:sz w:val="20"/>
              </w:rPr>
              <w:t xml:space="preserve"> 下水2.1.13</w:t>
            </w:r>
            <w:r w:rsidR="001439BE" w:rsidRPr="0017432C">
              <w:rPr>
                <w:rFonts w:hint="eastAsia"/>
                <w:color w:val="auto"/>
                <w:sz w:val="20"/>
              </w:rPr>
              <w:t>.2</w:t>
            </w:r>
          </w:p>
        </w:tc>
        <w:tc>
          <w:tcPr>
            <w:tcW w:w="1078" w:type="dxa"/>
            <w:tcBorders>
              <w:top w:val="single" w:sz="4" w:space="0" w:color="000000"/>
              <w:left w:val="single" w:sz="4" w:space="0" w:color="000000"/>
              <w:bottom w:val="single" w:sz="4" w:space="0" w:color="000000"/>
              <w:right w:val="single" w:sz="4" w:space="0" w:color="000000"/>
            </w:tcBorders>
          </w:tcPr>
          <w:p w:rsidR="00E0259F" w:rsidRPr="00262D57" w:rsidRDefault="00E0259F" w:rsidP="00524C5A">
            <w:pPr>
              <w:snapToGrid w:val="0"/>
              <w:spacing w:line="340" w:lineRule="atLeast"/>
              <w:rPr>
                <w:color w:val="auto"/>
                <w:sz w:val="20"/>
                <w:szCs w:val="20"/>
              </w:rPr>
            </w:pPr>
            <w:r>
              <w:rPr>
                <w:sz w:val="20"/>
              </w:rPr>
              <w:t xml:space="preserve"> 1</w:t>
            </w:r>
          </w:p>
        </w:tc>
        <w:tc>
          <w:tcPr>
            <w:tcW w:w="826" w:type="dxa"/>
            <w:tcBorders>
              <w:top w:val="single" w:sz="4" w:space="0" w:color="000000"/>
              <w:left w:val="single" w:sz="4" w:space="0" w:color="000000"/>
              <w:bottom w:val="single" w:sz="4" w:space="0" w:color="000000"/>
              <w:right w:val="single" w:sz="4" w:space="0" w:color="000000"/>
            </w:tcBorders>
          </w:tcPr>
          <w:p w:rsidR="00E0259F" w:rsidRPr="00262D57" w:rsidRDefault="00E0259F" w:rsidP="00524C5A">
            <w:pPr>
              <w:snapToGrid w:val="0"/>
              <w:spacing w:line="340" w:lineRule="atLeast"/>
              <w:rPr>
                <w:color w:val="auto"/>
                <w:sz w:val="20"/>
                <w:szCs w:val="20"/>
              </w:rPr>
            </w:pPr>
            <w:r>
              <w:rPr>
                <w:sz w:val="20"/>
              </w:rPr>
              <w:t xml:space="preserve"> ３桁</w:t>
            </w:r>
          </w:p>
        </w:tc>
        <w:tc>
          <w:tcPr>
            <w:tcW w:w="1666" w:type="dxa"/>
            <w:tcBorders>
              <w:top w:val="single" w:sz="4" w:space="0" w:color="000000"/>
              <w:left w:val="single" w:sz="4" w:space="0" w:color="000000"/>
              <w:bottom w:val="single" w:sz="4" w:space="0" w:color="000000"/>
              <w:right w:val="single" w:sz="4" w:space="0" w:color="000000"/>
            </w:tcBorders>
          </w:tcPr>
          <w:p w:rsidR="00E0259F" w:rsidRPr="00262D57" w:rsidRDefault="00E0259F" w:rsidP="00524C5A">
            <w:pPr>
              <w:snapToGrid w:val="0"/>
              <w:spacing w:line="340" w:lineRule="atLeast"/>
              <w:rPr>
                <w:color w:val="auto"/>
                <w:sz w:val="20"/>
                <w:szCs w:val="20"/>
              </w:rPr>
            </w:pPr>
            <w:r>
              <w:rPr>
                <w:sz w:val="20"/>
              </w:rPr>
              <w:t xml:space="preserve">    〃</w:t>
            </w:r>
          </w:p>
        </w:tc>
      </w:tr>
      <w:tr w:rsidR="00E0259F" w:rsidRPr="00262D57" w:rsidTr="00411E20">
        <w:trPr>
          <w:trHeight w:val="240"/>
        </w:trPr>
        <w:tc>
          <w:tcPr>
            <w:tcW w:w="2254" w:type="dxa"/>
            <w:tcBorders>
              <w:top w:val="single" w:sz="4" w:space="0" w:color="000000"/>
              <w:left w:val="single" w:sz="4" w:space="0" w:color="000000"/>
              <w:bottom w:val="single" w:sz="4" w:space="0" w:color="000000"/>
              <w:right w:val="single" w:sz="4" w:space="0" w:color="000000"/>
            </w:tcBorders>
          </w:tcPr>
          <w:p w:rsidR="00E0259F" w:rsidRPr="00262D57" w:rsidRDefault="00E0259F" w:rsidP="00524C5A">
            <w:pPr>
              <w:snapToGrid w:val="0"/>
              <w:spacing w:line="340" w:lineRule="atLeast"/>
              <w:rPr>
                <w:color w:val="auto"/>
                <w:sz w:val="20"/>
                <w:szCs w:val="20"/>
              </w:rPr>
            </w:pPr>
            <w:r>
              <w:rPr>
                <w:sz w:val="20"/>
              </w:rPr>
              <w:t xml:space="preserve">　大腸菌群数</w:t>
            </w:r>
          </w:p>
        </w:tc>
        <w:tc>
          <w:tcPr>
            <w:tcW w:w="831" w:type="dxa"/>
            <w:tcBorders>
              <w:top w:val="single" w:sz="4" w:space="0" w:color="000000"/>
              <w:left w:val="single" w:sz="4" w:space="0" w:color="000000"/>
              <w:bottom w:val="single" w:sz="4" w:space="0" w:color="000000"/>
              <w:right w:val="single" w:sz="4" w:space="0" w:color="000000"/>
            </w:tcBorders>
          </w:tcPr>
          <w:p w:rsidR="00E0259F" w:rsidRPr="00262D57" w:rsidRDefault="00E0259F" w:rsidP="00524C5A">
            <w:pPr>
              <w:snapToGrid w:val="0"/>
              <w:spacing w:line="340" w:lineRule="atLeast"/>
              <w:rPr>
                <w:color w:val="auto"/>
                <w:sz w:val="20"/>
                <w:szCs w:val="20"/>
              </w:rPr>
            </w:pPr>
            <w:r>
              <w:rPr>
                <w:sz w:val="20"/>
              </w:rPr>
              <w:t>個/cm3</w:t>
            </w:r>
          </w:p>
        </w:tc>
        <w:tc>
          <w:tcPr>
            <w:tcW w:w="3435" w:type="dxa"/>
            <w:tcBorders>
              <w:top w:val="single" w:sz="4" w:space="0" w:color="000000"/>
              <w:left w:val="single" w:sz="4" w:space="0" w:color="000000"/>
              <w:bottom w:val="single" w:sz="4" w:space="0" w:color="000000"/>
              <w:right w:val="single" w:sz="4" w:space="0" w:color="000000"/>
            </w:tcBorders>
          </w:tcPr>
          <w:p w:rsidR="00E0259F" w:rsidRPr="0017432C" w:rsidRDefault="00E0259F" w:rsidP="00524C5A">
            <w:pPr>
              <w:snapToGrid w:val="0"/>
              <w:spacing w:line="340" w:lineRule="atLeast"/>
              <w:rPr>
                <w:color w:val="auto"/>
                <w:sz w:val="20"/>
                <w:szCs w:val="20"/>
              </w:rPr>
            </w:pPr>
            <w:r w:rsidRPr="0017432C">
              <w:rPr>
                <w:color w:val="auto"/>
                <w:sz w:val="20"/>
              </w:rPr>
              <w:t xml:space="preserve"> </w:t>
            </w:r>
            <w:r w:rsidRPr="0017432C">
              <w:rPr>
                <w:color w:val="auto"/>
                <w:w w:val="90"/>
                <w:sz w:val="20"/>
              </w:rPr>
              <w:t>省令第1号又はこれに準じる方法</w:t>
            </w:r>
          </w:p>
        </w:tc>
        <w:tc>
          <w:tcPr>
            <w:tcW w:w="1078" w:type="dxa"/>
            <w:tcBorders>
              <w:top w:val="single" w:sz="4" w:space="0" w:color="000000"/>
              <w:left w:val="single" w:sz="4" w:space="0" w:color="000000"/>
              <w:bottom w:val="single" w:sz="4" w:space="0" w:color="000000"/>
              <w:right w:val="single" w:sz="4" w:space="0" w:color="000000"/>
            </w:tcBorders>
          </w:tcPr>
          <w:p w:rsidR="00E0259F" w:rsidRPr="00262D57" w:rsidRDefault="00E0259F" w:rsidP="00524C5A">
            <w:pPr>
              <w:snapToGrid w:val="0"/>
              <w:spacing w:line="340" w:lineRule="atLeast"/>
              <w:rPr>
                <w:color w:val="auto"/>
                <w:sz w:val="20"/>
                <w:szCs w:val="20"/>
              </w:rPr>
            </w:pPr>
            <w:r>
              <w:rPr>
                <w:sz w:val="20"/>
              </w:rPr>
              <w:t xml:space="preserve"> 0</w:t>
            </w:r>
          </w:p>
        </w:tc>
        <w:tc>
          <w:tcPr>
            <w:tcW w:w="826" w:type="dxa"/>
            <w:tcBorders>
              <w:top w:val="single" w:sz="4" w:space="0" w:color="000000"/>
              <w:left w:val="single" w:sz="4" w:space="0" w:color="000000"/>
              <w:bottom w:val="single" w:sz="4" w:space="0" w:color="000000"/>
              <w:right w:val="single" w:sz="4" w:space="0" w:color="000000"/>
            </w:tcBorders>
          </w:tcPr>
          <w:p w:rsidR="00E0259F" w:rsidRPr="00262D57" w:rsidRDefault="00E0259F" w:rsidP="00524C5A">
            <w:pPr>
              <w:snapToGrid w:val="0"/>
              <w:spacing w:line="340" w:lineRule="atLeast"/>
              <w:rPr>
                <w:color w:val="auto"/>
                <w:sz w:val="20"/>
                <w:szCs w:val="20"/>
              </w:rPr>
            </w:pPr>
            <w:r>
              <w:rPr>
                <w:sz w:val="20"/>
              </w:rPr>
              <w:t xml:space="preserve"> ２桁</w:t>
            </w:r>
          </w:p>
        </w:tc>
        <w:tc>
          <w:tcPr>
            <w:tcW w:w="1666" w:type="dxa"/>
            <w:tcBorders>
              <w:top w:val="single" w:sz="4" w:space="0" w:color="000000"/>
              <w:left w:val="single" w:sz="4" w:space="0" w:color="000000"/>
              <w:bottom w:val="single" w:sz="4" w:space="0" w:color="000000"/>
              <w:right w:val="single" w:sz="4" w:space="0" w:color="000000"/>
            </w:tcBorders>
          </w:tcPr>
          <w:p w:rsidR="00E0259F" w:rsidRPr="00262D57" w:rsidRDefault="00E0259F" w:rsidP="00524C5A">
            <w:pPr>
              <w:snapToGrid w:val="0"/>
              <w:spacing w:line="340" w:lineRule="atLeast"/>
              <w:rPr>
                <w:color w:val="auto"/>
                <w:sz w:val="20"/>
                <w:szCs w:val="20"/>
              </w:rPr>
            </w:pPr>
            <w:r>
              <w:rPr>
                <w:sz w:val="20"/>
              </w:rPr>
              <w:t xml:space="preserve">　　〃</w:t>
            </w:r>
          </w:p>
        </w:tc>
      </w:tr>
      <w:tr w:rsidR="00E0259F" w:rsidRPr="00262D57" w:rsidTr="00411E20">
        <w:trPr>
          <w:trHeight w:val="240"/>
        </w:trPr>
        <w:tc>
          <w:tcPr>
            <w:tcW w:w="2254" w:type="dxa"/>
            <w:tcBorders>
              <w:top w:val="single" w:sz="4" w:space="0" w:color="000000"/>
              <w:left w:val="single" w:sz="4" w:space="0" w:color="000000"/>
              <w:bottom w:val="single" w:sz="4" w:space="0" w:color="000000"/>
              <w:right w:val="single" w:sz="4" w:space="0" w:color="000000"/>
            </w:tcBorders>
          </w:tcPr>
          <w:p w:rsidR="00E0259F" w:rsidRPr="00262D57" w:rsidRDefault="00E0259F" w:rsidP="00524C5A">
            <w:pPr>
              <w:snapToGrid w:val="0"/>
              <w:spacing w:line="340" w:lineRule="atLeast"/>
              <w:rPr>
                <w:color w:val="auto"/>
                <w:sz w:val="20"/>
                <w:szCs w:val="20"/>
              </w:rPr>
            </w:pPr>
            <w:r>
              <w:rPr>
                <w:sz w:val="20"/>
              </w:rPr>
              <w:t xml:space="preserve">　全窒素</w:t>
            </w:r>
          </w:p>
        </w:tc>
        <w:tc>
          <w:tcPr>
            <w:tcW w:w="831" w:type="dxa"/>
            <w:tcBorders>
              <w:top w:val="single" w:sz="4" w:space="0" w:color="000000"/>
              <w:left w:val="single" w:sz="4" w:space="0" w:color="000000"/>
              <w:bottom w:val="single" w:sz="4" w:space="0" w:color="000000"/>
              <w:right w:val="single" w:sz="4" w:space="0" w:color="000000"/>
            </w:tcBorders>
          </w:tcPr>
          <w:p w:rsidR="00E0259F" w:rsidRPr="00262D57" w:rsidRDefault="00E0259F" w:rsidP="00524C5A">
            <w:pPr>
              <w:snapToGrid w:val="0"/>
              <w:spacing w:line="340" w:lineRule="atLeast"/>
              <w:rPr>
                <w:color w:val="auto"/>
                <w:sz w:val="20"/>
                <w:szCs w:val="20"/>
              </w:rPr>
            </w:pPr>
            <w:r>
              <w:rPr>
                <w:sz w:val="20"/>
              </w:rPr>
              <w:t xml:space="preserve"> mg/L</w:t>
            </w:r>
          </w:p>
        </w:tc>
        <w:tc>
          <w:tcPr>
            <w:tcW w:w="3435" w:type="dxa"/>
            <w:tcBorders>
              <w:top w:val="single" w:sz="4" w:space="0" w:color="000000"/>
              <w:left w:val="single" w:sz="4" w:space="0" w:color="000000"/>
              <w:bottom w:val="single" w:sz="4" w:space="0" w:color="000000"/>
              <w:right w:val="single" w:sz="4" w:space="0" w:color="000000"/>
            </w:tcBorders>
          </w:tcPr>
          <w:p w:rsidR="00E0259F" w:rsidRPr="0017432C" w:rsidRDefault="00E0259F" w:rsidP="001439BE">
            <w:pPr>
              <w:snapToGrid w:val="0"/>
              <w:spacing w:line="340" w:lineRule="atLeast"/>
              <w:rPr>
                <w:color w:val="auto"/>
                <w:sz w:val="20"/>
                <w:szCs w:val="20"/>
              </w:rPr>
            </w:pPr>
            <w:r w:rsidRPr="0017432C">
              <w:rPr>
                <w:color w:val="auto"/>
                <w:sz w:val="20"/>
              </w:rPr>
              <w:t xml:space="preserve"> JIS K 0102 45.1</w:t>
            </w:r>
            <w:r w:rsidR="001439BE" w:rsidRPr="0017432C">
              <w:rPr>
                <w:rFonts w:hint="eastAsia"/>
                <w:color w:val="auto"/>
                <w:sz w:val="20"/>
              </w:rPr>
              <w:t>又は45.</w:t>
            </w:r>
            <w:r w:rsidRPr="0017432C">
              <w:rPr>
                <w:color w:val="auto"/>
                <w:sz w:val="20"/>
              </w:rPr>
              <w:t>2</w:t>
            </w:r>
          </w:p>
        </w:tc>
        <w:tc>
          <w:tcPr>
            <w:tcW w:w="1078" w:type="dxa"/>
            <w:tcBorders>
              <w:top w:val="single" w:sz="4" w:space="0" w:color="000000"/>
              <w:left w:val="single" w:sz="4" w:space="0" w:color="000000"/>
              <w:bottom w:val="single" w:sz="4" w:space="0" w:color="000000"/>
              <w:right w:val="single" w:sz="4" w:space="0" w:color="000000"/>
            </w:tcBorders>
          </w:tcPr>
          <w:p w:rsidR="00E0259F" w:rsidRPr="00262D57" w:rsidRDefault="00E0259F" w:rsidP="00524C5A">
            <w:pPr>
              <w:snapToGrid w:val="0"/>
              <w:spacing w:line="340" w:lineRule="atLeast"/>
              <w:rPr>
                <w:color w:val="auto"/>
                <w:sz w:val="20"/>
                <w:szCs w:val="20"/>
              </w:rPr>
            </w:pPr>
            <w:r>
              <w:rPr>
                <w:sz w:val="20"/>
              </w:rPr>
              <w:t xml:space="preserve"> 0.1</w:t>
            </w:r>
          </w:p>
        </w:tc>
        <w:tc>
          <w:tcPr>
            <w:tcW w:w="826" w:type="dxa"/>
            <w:tcBorders>
              <w:top w:val="single" w:sz="4" w:space="0" w:color="000000"/>
              <w:left w:val="single" w:sz="4" w:space="0" w:color="000000"/>
              <w:bottom w:val="single" w:sz="4" w:space="0" w:color="000000"/>
              <w:right w:val="single" w:sz="4" w:space="0" w:color="000000"/>
            </w:tcBorders>
          </w:tcPr>
          <w:p w:rsidR="00E0259F" w:rsidRPr="00262D57" w:rsidRDefault="00E0259F" w:rsidP="00524C5A">
            <w:pPr>
              <w:snapToGrid w:val="0"/>
              <w:spacing w:line="340" w:lineRule="atLeast"/>
              <w:rPr>
                <w:color w:val="auto"/>
                <w:sz w:val="20"/>
                <w:szCs w:val="20"/>
              </w:rPr>
            </w:pPr>
            <w:r>
              <w:rPr>
                <w:sz w:val="20"/>
              </w:rPr>
              <w:t xml:space="preserve"> ３桁</w:t>
            </w:r>
          </w:p>
        </w:tc>
        <w:tc>
          <w:tcPr>
            <w:tcW w:w="1666" w:type="dxa"/>
            <w:tcBorders>
              <w:top w:val="single" w:sz="4" w:space="0" w:color="000000"/>
              <w:left w:val="single" w:sz="4" w:space="0" w:color="000000"/>
              <w:bottom w:val="single" w:sz="4" w:space="0" w:color="000000"/>
              <w:right w:val="single" w:sz="4" w:space="0" w:color="000000"/>
            </w:tcBorders>
          </w:tcPr>
          <w:p w:rsidR="00E0259F" w:rsidRPr="00262D57" w:rsidRDefault="00E0259F" w:rsidP="00524C5A">
            <w:pPr>
              <w:snapToGrid w:val="0"/>
              <w:spacing w:line="340" w:lineRule="atLeast"/>
              <w:rPr>
                <w:color w:val="auto"/>
                <w:sz w:val="20"/>
                <w:szCs w:val="20"/>
              </w:rPr>
            </w:pPr>
            <w:r>
              <w:rPr>
                <w:sz w:val="20"/>
              </w:rPr>
              <w:t xml:space="preserve"> </w:t>
            </w:r>
            <w:r>
              <w:rPr>
                <w:spacing w:val="-12"/>
                <w:w w:val="80"/>
                <w:sz w:val="20"/>
              </w:rPr>
              <w:t>小数点以</w:t>
            </w:r>
            <w:r>
              <w:rPr>
                <w:w w:val="80"/>
                <w:sz w:val="20"/>
              </w:rPr>
              <w:t>下</w:t>
            </w:r>
            <w:r>
              <w:rPr>
                <w:sz w:val="20"/>
              </w:rPr>
              <w:t>１位</w:t>
            </w:r>
          </w:p>
        </w:tc>
      </w:tr>
      <w:tr w:rsidR="00E0259F" w:rsidRPr="00262D57" w:rsidTr="00411E20">
        <w:trPr>
          <w:trHeight w:val="240"/>
        </w:trPr>
        <w:tc>
          <w:tcPr>
            <w:tcW w:w="2254" w:type="dxa"/>
            <w:tcBorders>
              <w:top w:val="single" w:sz="4" w:space="0" w:color="000000"/>
              <w:left w:val="single" w:sz="4" w:space="0" w:color="000000"/>
              <w:bottom w:val="single" w:sz="4" w:space="0" w:color="000000"/>
              <w:right w:val="single" w:sz="4" w:space="0" w:color="000000"/>
            </w:tcBorders>
          </w:tcPr>
          <w:p w:rsidR="00E0259F" w:rsidRPr="00262D57" w:rsidRDefault="00E0259F" w:rsidP="00524C5A">
            <w:pPr>
              <w:snapToGrid w:val="0"/>
              <w:spacing w:line="340" w:lineRule="atLeast"/>
              <w:rPr>
                <w:color w:val="auto"/>
                <w:sz w:val="20"/>
                <w:szCs w:val="20"/>
              </w:rPr>
            </w:pPr>
            <w:r>
              <w:rPr>
                <w:sz w:val="20"/>
              </w:rPr>
              <w:t xml:space="preserve">　アンモニア性窒素</w:t>
            </w:r>
          </w:p>
        </w:tc>
        <w:tc>
          <w:tcPr>
            <w:tcW w:w="831" w:type="dxa"/>
            <w:tcBorders>
              <w:top w:val="single" w:sz="4" w:space="0" w:color="000000"/>
              <w:left w:val="single" w:sz="4" w:space="0" w:color="000000"/>
              <w:bottom w:val="single" w:sz="4" w:space="0" w:color="000000"/>
              <w:right w:val="single" w:sz="4" w:space="0" w:color="000000"/>
            </w:tcBorders>
          </w:tcPr>
          <w:p w:rsidR="00E0259F" w:rsidRPr="00262D57" w:rsidRDefault="00E0259F" w:rsidP="00524C5A">
            <w:pPr>
              <w:snapToGrid w:val="0"/>
              <w:spacing w:line="340" w:lineRule="atLeast"/>
              <w:rPr>
                <w:color w:val="auto"/>
                <w:sz w:val="20"/>
                <w:szCs w:val="20"/>
              </w:rPr>
            </w:pPr>
            <w:r>
              <w:rPr>
                <w:sz w:val="20"/>
              </w:rPr>
              <w:t xml:space="preserve"> mg/L</w:t>
            </w:r>
          </w:p>
        </w:tc>
        <w:tc>
          <w:tcPr>
            <w:tcW w:w="3435" w:type="dxa"/>
            <w:tcBorders>
              <w:top w:val="single" w:sz="4" w:space="0" w:color="000000"/>
              <w:left w:val="single" w:sz="4" w:space="0" w:color="000000"/>
              <w:bottom w:val="single" w:sz="4" w:space="0" w:color="000000"/>
              <w:right w:val="single" w:sz="4" w:space="0" w:color="000000"/>
            </w:tcBorders>
          </w:tcPr>
          <w:p w:rsidR="00E0259F" w:rsidRPr="0017432C" w:rsidRDefault="00E0259F" w:rsidP="001439BE">
            <w:pPr>
              <w:snapToGrid w:val="0"/>
              <w:spacing w:line="340" w:lineRule="atLeast"/>
              <w:rPr>
                <w:color w:val="auto"/>
                <w:sz w:val="20"/>
                <w:szCs w:val="20"/>
              </w:rPr>
            </w:pPr>
            <w:r w:rsidRPr="0017432C">
              <w:rPr>
                <w:color w:val="auto"/>
                <w:sz w:val="20"/>
              </w:rPr>
              <w:t xml:space="preserve"> JIS K 0102 42.2</w:t>
            </w:r>
            <w:r w:rsidR="001439BE" w:rsidRPr="0017432C">
              <w:rPr>
                <w:rFonts w:hint="eastAsia"/>
                <w:color w:val="auto"/>
                <w:sz w:val="20"/>
              </w:rPr>
              <w:t>、42.</w:t>
            </w:r>
            <w:r w:rsidRPr="0017432C">
              <w:rPr>
                <w:color w:val="auto"/>
                <w:sz w:val="20"/>
              </w:rPr>
              <w:t>3</w:t>
            </w:r>
            <w:r w:rsidR="001439BE" w:rsidRPr="0017432C">
              <w:rPr>
                <w:rFonts w:hint="eastAsia"/>
                <w:color w:val="auto"/>
                <w:sz w:val="20"/>
              </w:rPr>
              <w:t>又は42.</w:t>
            </w:r>
            <w:r w:rsidRPr="0017432C">
              <w:rPr>
                <w:color w:val="auto"/>
                <w:sz w:val="20"/>
              </w:rPr>
              <w:t>5</w:t>
            </w:r>
          </w:p>
        </w:tc>
        <w:tc>
          <w:tcPr>
            <w:tcW w:w="1078" w:type="dxa"/>
            <w:tcBorders>
              <w:top w:val="single" w:sz="4" w:space="0" w:color="000000"/>
              <w:left w:val="single" w:sz="4" w:space="0" w:color="000000"/>
              <w:bottom w:val="single" w:sz="4" w:space="0" w:color="000000"/>
              <w:right w:val="single" w:sz="4" w:space="0" w:color="000000"/>
            </w:tcBorders>
          </w:tcPr>
          <w:p w:rsidR="00E0259F" w:rsidRPr="00262D57" w:rsidRDefault="00E0259F" w:rsidP="00524C5A">
            <w:pPr>
              <w:snapToGrid w:val="0"/>
              <w:spacing w:line="340" w:lineRule="atLeast"/>
              <w:rPr>
                <w:color w:val="auto"/>
                <w:sz w:val="20"/>
                <w:szCs w:val="20"/>
              </w:rPr>
            </w:pPr>
            <w:r>
              <w:rPr>
                <w:sz w:val="20"/>
              </w:rPr>
              <w:t xml:space="preserve"> 0.1</w:t>
            </w:r>
          </w:p>
        </w:tc>
        <w:tc>
          <w:tcPr>
            <w:tcW w:w="826" w:type="dxa"/>
            <w:tcBorders>
              <w:top w:val="single" w:sz="4" w:space="0" w:color="000000"/>
              <w:left w:val="single" w:sz="4" w:space="0" w:color="000000"/>
              <w:bottom w:val="single" w:sz="4" w:space="0" w:color="000000"/>
              <w:right w:val="single" w:sz="4" w:space="0" w:color="000000"/>
            </w:tcBorders>
          </w:tcPr>
          <w:p w:rsidR="00E0259F" w:rsidRPr="00262D57" w:rsidRDefault="00E0259F" w:rsidP="00524C5A">
            <w:pPr>
              <w:snapToGrid w:val="0"/>
              <w:spacing w:line="340" w:lineRule="atLeast"/>
              <w:rPr>
                <w:color w:val="auto"/>
                <w:sz w:val="20"/>
                <w:szCs w:val="20"/>
              </w:rPr>
            </w:pPr>
            <w:r>
              <w:rPr>
                <w:sz w:val="20"/>
              </w:rPr>
              <w:t xml:space="preserve"> ３桁</w:t>
            </w:r>
          </w:p>
        </w:tc>
        <w:tc>
          <w:tcPr>
            <w:tcW w:w="1666" w:type="dxa"/>
            <w:tcBorders>
              <w:top w:val="single" w:sz="4" w:space="0" w:color="000000"/>
              <w:left w:val="single" w:sz="4" w:space="0" w:color="000000"/>
              <w:bottom w:val="single" w:sz="4" w:space="0" w:color="000000"/>
              <w:right w:val="single" w:sz="4" w:space="0" w:color="000000"/>
            </w:tcBorders>
          </w:tcPr>
          <w:p w:rsidR="00E0259F" w:rsidRPr="00262D57" w:rsidRDefault="00E0259F" w:rsidP="00524C5A">
            <w:pPr>
              <w:snapToGrid w:val="0"/>
              <w:spacing w:line="340" w:lineRule="atLeast"/>
              <w:rPr>
                <w:color w:val="auto"/>
                <w:sz w:val="20"/>
                <w:szCs w:val="20"/>
              </w:rPr>
            </w:pPr>
            <w:r>
              <w:rPr>
                <w:sz w:val="20"/>
              </w:rPr>
              <w:t xml:space="preserve">　　〃</w:t>
            </w:r>
            <w:r>
              <w:rPr>
                <w:spacing w:val="2"/>
                <w:w w:val="120"/>
                <w:sz w:val="20"/>
              </w:rPr>
              <w:t xml:space="preserve">　</w:t>
            </w:r>
            <w:r>
              <w:rPr>
                <w:sz w:val="20"/>
              </w:rPr>
              <w:t>１位</w:t>
            </w:r>
          </w:p>
        </w:tc>
      </w:tr>
      <w:tr w:rsidR="00E0259F" w:rsidRPr="00262D57" w:rsidTr="00411E20">
        <w:trPr>
          <w:trHeight w:val="240"/>
        </w:trPr>
        <w:tc>
          <w:tcPr>
            <w:tcW w:w="2254" w:type="dxa"/>
            <w:tcBorders>
              <w:top w:val="single" w:sz="4" w:space="0" w:color="000000"/>
              <w:left w:val="single" w:sz="4" w:space="0" w:color="000000"/>
              <w:bottom w:val="single" w:sz="4" w:space="0" w:color="000000"/>
              <w:right w:val="single" w:sz="4" w:space="0" w:color="000000"/>
            </w:tcBorders>
          </w:tcPr>
          <w:p w:rsidR="00E0259F" w:rsidRPr="00262D57" w:rsidRDefault="00E0259F" w:rsidP="00524C5A">
            <w:pPr>
              <w:snapToGrid w:val="0"/>
              <w:spacing w:line="340" w:lineRule="atLeast"/>
              <w:rPr>
                <w:color w:val="auto"/>
                <w:sz w:val="20"/>
                <w:szCs w:val="20"/>
              </w:rPr>
            </w:pPr>
            <w:r>
              <w:rPr>
                <w:sz w:val="20"/>
              </w:rPr>
              <w:t xml:space="preserve">　亜硝酸性窒素</w:t>
            </w:r>
          </w:p>
        </w:tc>
        <w:tc>
          <w:tcPr>
            <w:tcW w:w="831" w:type="dxa"/>
            <w:tcBorders>
              <w:top w:val="single" w:sz="4" w:space="0" w:color="000000"/>
              <w:left w:val="single" w:sz="4" w:space="0" w:color="000000"/>
              <w:bottom w:val="single" w:sz="4" w:space="0" w:color="000000"/>
              <w:right w:val="single" w:sz="4" w:space="0" w:color="000000"/>
            </w:tcBorders>
          </w:tcPr>
          <w:p w:rsidR="00E0259F" w:rsidRPr="00262D57" w:rsidRDefault="00E0259F" w:rsidP="00524C5A">
            <w:pPr>
              <w:snapToGrid w:val="0"/>
              <w:spacing w:line="340" w:lineRule="atLeast"/>
              <w:rPr>
                <w:color w:val="auto"/>
                <w:sz w:val="20"/>
                <w:szCs w:val="20"/>
              </w:rPr>
            </w:pPr>
            <w:r>
              <w:rPr>
                <w:sz w:val="20"/>
              </w:rPr>
              <w:t xml:space="preserve"> mg/L</w:t>
            </w:r>
          </w:p>
        </w:tc>
        <w:tc>
          <w:tcPr>
            <w:tcW w:w="3435" w:type="dxa"/>
            <w:tcBorders>
              <w:top w:val="single" w:sz="4" w:space="0" w:color="000000"/>
              <w:left w:val="single" w:sz="4" w:space="0" w:color="000000"/>
              <w:bottom w:val="single" w:sz="4" w:space="0" w:color="000000"/>
              <w:right w:val="single" w:sz="4" w:space="0" w:color="000000"/>
            </w:tcBorders>
          </w:tcPr>
          <w:p w:rsidR="00E0259F" w:rsidRPr="0017432C" w:rsidRDefault="00E0259F" w:rsidP="00524C5A">
            <w:pPr>
              <w:snapToGrid w:val="0"/>
              <w:spacing w:line="340" w:lineRule="atLeast"/>
              <w:rPr>
                <w:color w:val="auto"/>
                <w:sz w:val="20"/>
                <w:szCs w:val="20"/>
              </w:rPr>
            </w:pPr>
            <w:r w:rsidRPr="0017432C">
              <w:rPr>
                <w:color w:val="auto"/>
                <w:sz w:val="20"/>
              </w:rPr>
              <w:t xml:space="preserve"> JIS K 0102 43.1</w:t>
            </w:r>
          </w:p>
        </w:tc>
        <w:tc>
          <w:tcPr>
            <w:tcW w:w="1078" w:type="dxa"/>
            <w:tcBorders>
              <w:top w:val="single" w:sz="4" w:space="0" w:color="000000"/>
              <w:left w:val="single" w:sz="4" w:space="0" w:color="000000"/>
              <w:bottom w:val="single" w:sz="4" w:space="0" w:color="000000"/>
              <w:right w:val="single" w:sz="4" w:space="0" w:color="000000"/>
            </w:tcBorders>
          </w:tcPr>
          <w:p w:rsidR="00E0259F" w:rsidRPr="00262D57" w:rsidRDefault="00E0259F" w:rsidP="00524C5A">
            <w:pPr>
              <w:snapToGrid w:val="0"/>
              <w:spacing w:line="340" w:lineRule="atLeast"/>
              <w:rPr>
                <w:color w:val="auto"/>
                <w:sz w:val="20"/>
                <w:szCs w:val="20"/>
              </w:rPr>
            </w:pPr>
            <w:r>
              <w:rPr>
                <w:sz w:val="20"/>
              </w:rPr>
              <w:t xml:space="preserve"> 0.01</w:t>
            </w:r>
          </w:p>
        </w:tc>
        <w:tc>
          <w:tcPr>
            <w:tcW w:w="826" w:type="dxa"/>
            <w:tcBorders>
              <w:top w:val="single" w:sz="4" w:space="0" w:color="000000"/>
              <w:left w:val="single" w:sz="4" w:space="0" w:color="000000"/>
              <w:bottom w:val="single" w:sz="4" w:space="0" w:color="000000"/>
              <w:right w:val="single" w:sz="4" w:space="0" w:color="000000"/>
            </w:tcBorders>
          </w:tcPr>
          <w:p w:rsidR="00E0259F" w:rsidRPr="00262D57" w:rsidRDefault="00E0259F" w:rsidP="00524C5A">
            <w:pPr>
              <w:snapToGrid w:val="0"/>
              <w:spacing w:line="340" w:lineRule="atLeast"/>
              <w:rPr>
                <w:color w:val="auto"/>
                <w:sz w:val="20"/>
                <w:szCs w:val="20"/>
              </w:rPr>
            </w:pPr>
            <w:r>
              <w:rPr>
                <w:sz w:val="20"/>
              </w:rPr>
              <w:t xml:space="preserve"> ３桁</w:t>
            </w:r>
          </w:p>
        </w:tc>
        <w:tc>
          <w:tcPr>
            <w:tcW w:w="1666" w:type="dxa"/>
            <w:tcBorders>
              <w:top w:val="single" w:sz="4" w:space="0" w:color="000000"/>
              <w:left w:val="single" w:sz="4" w:space="0" w:color="000000"/>
              <w:bottom w:val="single" w:sz="4" w:space="0" w:color="000000"/>
              <w:right w:val="single" w:sz="4" w:space="0" w:color="000000"/>
            </w:tcBorders>
          </w:tcPr>
          <w:p w:rsidR="00E0259F" w:rsidRPr="00262D57" w:rsidRDefault="00E0259F" w:rsidP="00524C5A">
            <w:pPr>
              <w:snapToGrid w:val="0"/>
              <w:spacing w:line="340" w:lineRule="atLeast"/>
              <w:rPr>
                <w:color w:val="auto"/>
                <w:sz w:val="20"/>
                <w:szCs w:val="20"/>
              </w:rPr>
            </w:pPr>
            <w:r>
              <w:rPr>
                <w:sz w:val="20"/>
              </w:rPr>
              <w:t xml:space="preserve">　　〃</w:t>
            </w:r>
            <w:r>
              <w:rPr>
                <w:spacing w:val="2"/>
                <w:w w:val="120"/>
                <w:sz w:val="20"/>
              </w:rPr>
              <w:t xml:space="preserve">　</w:t>
            </w:r>
            <w:r>
              <w:rPr>
                <w:sz w:val="20"/>
              </w:rPr>
              <w:t>２位</w:t>
            </w:r>
          </w:p>
        </w:tc>
      </w:tr>
      <w:tr w:rsidR="00E0259F" w:rsidRPr="00262D57" w:rsidTr="00411E20">
        <w:trPr>
          <w:trHeight w:val="240"/>
        </w:trPr>
        <w:tc>
          <w:tcPr>
            <w:tcW w:w="2254" w:type="dxa"/>
            <w:tcBorders>
              <w:top w:val="single" w:sz="4" w:space="0" w:color="000000"/>
              <w:left w:val="single" w:sz="4" w:space="0" w:color="000000"/>
              <w:bottom w:val="single" w:sz="4" w:space="0" w:color="000000"/>
              <w:right w:val="single" w:sz="4" w:space="0" w:color="000000"/>
            </w:tcBorders>
          </w:tcPr>
          <w:p w:rsidR="00E0259F" w:rsidRPr="00262D57" w:rsidRDefault="00E0259F" w:rsidP="00524C5A">
            <w:pPr>
              <w:snapToGrid w:val="0"/>
              <w:spacing w:line="340" w:lineRule="atLeast"/>
              <w:rPr>
                <w:color w:val="auto"/>
                <w:sz w:val="20"/>
                <w:szCs w:val="20"/>
              </w:rPr>
            </w:pPr>
            <w:r>
              <w:rPr>
                <w:sz w:val="20"/>
              </w:rPr>
              <w:t xml:space="preserve">　硝酸性窒素</w:t>
            </w:r>
          </w:p>
        </w:tc>
        <w:tc>
          <w:tcPr>
            <w:tcW w:w="831" w:type="dxa"/>
            <w:tcBorders>
              <w:top w:val="single" w:sz="4" w:space="0" w:color="000000"/>
              <w:left w:val="single" w:sz="4" w:space="0" w:color="000000"/>
              <w:bottom w:val="single" w:sz="4" w:space="0" w:color="000000"/>
              <w:right w:val="single" w:sz="4" w:space="0" w:color="000000"/>
            </w:tcBorders>
          </w:tcPr>
          <w:p w:rsidR="00E0259F" w:rsidRPr="00262D57" w:rsidRDefault="00E0259F" w:rsidP="00524C5A">
            <w:pPr>
              <w:snapToGrid w:val="0"/>
              <w:spacing w:line="340" w:lineRule="atLeast"/>
              <w:rPr>
                <w:color w:val="auto"/>
                <w:sz w:val="20"/>
                <w:szCs w:val="20"/>
              </w:rPr>
            </w:pPr>
            <w:r>
              <w:rPr>
                <w:sz w:val="20"/>
              </w:rPr>
              <w:t xml:space="preserve"> mg/L</w:t>
            </w:r>
          </w:p>
        </w:tc>
        <w:tc>
          <w:tcPr>
            <w:tcW w:w="3435" w:type="dxa"/>
            <w:tcBorders>
              <w:top w:val="single" w:sz="4" w:space="0" w:color="000000"/>
              <w:left w:val="single" w:sz="4" w:space="0" w:color="000000"/>
              <w:bottom w:val="single" w:sz="4" w:space="0" w:color="000000"/>
              <w:right w:val="single" w:sz="4" w:space="0" w:color="000000"/>
            </w:tcBorders>
          </w:tcPr>
          <w:p w:rsidR="00E0259F" w:rsidRPr="0017432C" w:rsidRDefault="00E0259F" w:rsidP="00524C5A">
            <w:pPr>
              <w:snapToGrid w:val="0"/>
              <w:spacing w:line="340" w:lineRule="atLeast"/>
              <w:rPr>
                <w:color w:val="auto"/>
                <w:sz w:val="20"/>
                <w:szCs w:val="20"/>
              </w:rPr>
            </w:pPr>
            <w:r w:rsidRPr="0017432C">
              <w:rPr>
                <w:color w:val="auto"/>
                <w:sz w:val="20"/>
              </w:rPr>
              <w:t xml:space="preserve"> JIS K 0102 43.2.5</w:t>
            </w:r>
          </w:p>
        </w:tc>
        <w:tc>
          <w:tcPr>
            <w:tcW w:w="1078" w:type="dxa"/>
            <w:tcBorders>
              <w:top w:val="single" w:sz="4" w:space="0" w:color="000000"/>
              <w:left w:val="single" w:sz="4" w:space="0" w:color="000000"/>
              <w:bottom w:val="single" w:sz="4" w:space="0" w:color="000000"/>
              <w:right w:val="single" w:sz="4" w:space="0" w:color="000000"/>
            </w:tcBorders>
          </w:tcPr>
          <w:p w:rsidR="00E0259F" w:rsidRPr="00262D57" w:rsidRDefault="00E0259F" w:rsidP="00524C5A">
            <w:pPr>
              <w:snapToGrid w:val="0"/>
              <w:spacing w:line="340" w:lineRule="atLeast"/>
              <w:rPr>
                <w:color w:val="auto"/>
                <w:sz w:val="20"/>
                <w:szCs w:val="20"/>
              </w:rPr>
            </w:pPr>
            <w:r>
              <w:rPr>
                <w:sz w:val="20"/>
              </w:rPr>
              <w:t xml:space="preserve"> 0.01</w:t>
            </w:r>
          </w:p>
        </w:tc>
        <w:tc>
          <w:tcPr>
            <w:tcW w:w="826" w:type="dxa"/>
            <w:tcBorders>
              <w:top w:val="single" w:sz="4" w:space="0" w:color="000000"/>
              <w:left w:val="single" w:sz="4" w:space="0" w:color="000000"/>
              <w:bottom w:val="single" w:sz="4" w:space="0" w:color="000000"/>
              <w:right w:val="single" w:sz="4" w:space="0" w:color="000000"/>
            </w:tcBorders>
          </w:tcPr>
          <w:p w:rsidR="00E0259F" w:rsidRPr="00262D57" w:rsidRDefault="00E0259F" w:rsidP="00524C5A">
            <w:pPr>
              <w:snapToGrid w:val="0"/>
              <w:spacing w:line="340" w:lineRule="atLeast"/>
              <w:rPr>
                <w:color w:val="auto"/>
                <w:sz w:val="20"/>
                <w:szCs w:val="20"/>
              </w:rPr>
            </w:pPr>
            <w:r>
              <w:rPr>
                <w:sz w:val="20"/>
              </w:rPr>
              <w:t xml:space="preserve"> ３桁</w:t>
            </w:r>
          </w:p>
        </w:tc>
        <w:tc>
          <w:tcPr>
            <w:tcW w:w="1666" w:type="dxa"/>
            <w:tcBorders>
              <w:top w:val="single" w:sz="4" w:space="0" w:color="000000"/>
              <w:left w:val="single" w:sz="4" w:space="0" w:color="000000"/>
              <w:bottom w:val="single" w:sz="4" w:space="0" w:color="000000"/>
              <w:right w:val="single" w:sz="4" w:space="0" w:color="000000"/>
            </w:tcBorders>
          </w:tcPr>
          <w:p w:rsidR="00E0259F" w:rsidRPr="00262D57" w:rsidRDefault="00E0259F" w:rsidP="00524C5A">
            <w:pPr>
              <w:snapToGrid w:val="0"/>
              <w:spacing w:line="340" w:lineRule="atLeast"/>
              <w:rPr>
                <w:color w:val="auto"/>
                <w:sz w:val="20"/>
                <w:szCs w:val="20"/>
              </w:rPr>
            </w:pPr>
            <w:r>
              <w:rPr>
                <w:sz w:val="20"/>
              </w:rPr>
              <w:t xml:space="preserve">　　〃</w:t>
            </w:r>
            <w:r>
              <w:rPr>
                <w:spacing w:val="2"/>
                <w:w w:val="120"/>
                <w:sz w:val="20"/>
              </w:rPr>
              <w:t xml:space="preserve">　</w:t>
            </w:r>
            <w:r>
              <w:rPr>
                <w:sz w:val="20"/>
              </w:rPr>
              <w:t>２位</w:t>
            </w:r>
          </w:p>
        </w:tc>
      </w:tr>
      <w:tr w:rsidR="00E0259F" w:rsidRPr="00262D57" w:rsidTr="00411E20">
        <w:trPr>
          <w:trHeight w:val="240"/>
        </w:trPr>
        <w:tc>
          <w:tcPr>
            <w:tcW w:w="2254" w:type="dxa"/>
            <w:tcBorders>
              <w:top w:val="single" w:sz="4" w:space="0" w:color="000000"/>
              <w:left w:val="single" w:sz="4" w:space="0" w:color="000000"/>
              <w:bottom w:val="single" w:sz="4" w:space="0" w:color="000000"/>
              <w:right w:val="single" w:sz="4" w:space="0" w:color="000000"/>
            </w:tcBorders>
          </w:tcPr>
          <w:p w:rsidR="00E0259F" w:rsidRPr="00262D57" w:rsidRDefault="00E0259F" w:rsidP="00524C5A">
            <w:pPr>
              <w:snapToGrid w:val="0"/>
              <w:spacing w:line="340" w:lineRule="atLeast"/>
              <w:rPr>
                <w:color w:val="auto"/>
                <w:sz w:val="20"/>
                <w:szCs w:val="20"/>
              </w:rPr>
            </w:pPr>
            <w:r>
              <w:rPr>
                <w:sz w:val="20"/>
              </w:rPr>
              <w:t xml:space="preserve">　有機性窒素</w:t>
            </w:r>
          </w:p>
        </w:tc>
        <w:tc>
          <w:tcPr>
            <w:tcW w:w="831" w:type="dxa"/>
            <w:tcBorders>
              <w:top w:val="single" w:sz="4" w:space="0" w:color="000000"/>
              <w:left w:val="single" w:sz="4" w:space="0" w:color="000000"/>
              <w:bottom w:val="single" w:sz="4" w:space="0" w:color="000000"/>
              <w:right w:val="single" w:sz="4" w:space="0" w:color="000000"/>
            </w:tcBorders>
          </w:tcPr>
          <w:p w:rsidR="00E0259F" w:rsidRPr="00262D57" w:rsidRDefault="00E0259F" w:rsidP="00524C5A">
            <w:pPr>
              <w:snapToGrid w:val="0"/>
              <w:spacing w:line="340" w:lineRule="atLeast"/>
              <w:rPr>
                <w:color w:val="auto"/>
                <w:sz w:val="20"/>
                <w:szCs w:val="20"/>
              </w:rPr>
            </w:pPr>
            <w:r>
              <w:rPr>
                <w:sz w:val="20"/>
              </w:rPr>
              <w:t xml:space="preserve"> mg/L</w:t>
            </w:r>
          </w:p>
        </w:tc>
        <w:tc>
          <w:tcPr>
            <w:tcW w:w="3435" w:type="dxa"/>
            <w:tcBorders>
              <w:top w:val="single" w:sz="4" w:space="0" w:color="000000"/>
              <w:left w:val="single" w:sz="4" w:space="0" w:color="000000"/>
              <w:bottom w:val="single" w:sz="4" w:space="0" w:color="000000"/>
              <w:right w:val="single" w:sz="4" w:space="0" w:color="000000"/>
            </w:tcBorders>
          </w:tcPr>
          <w:p w:rsidR="00E0259F" w:rsidRPr="0017432C" w:rsidRDefault="00E0259F" w:rsidP="00524C5A">
            <w:pPr>
              <w:snapToGrid w:val="0"/>
              <w:spacing w:line="340" w:lineRule="atLeast"/>
              <w:rPr>
                <w:color w:val="auto"/>
                <w:sz w:val="20"/>
                <w:szCs w:val="20"/>
              </w:rPr>
            </w:pPr>
            <w:r w:rsidRPr="0017432C">
              <w:rPr>
                <w:color w:val="auto"/>
                <w:sz w:val="20"/>
              </w:rPr>
              <w:t xml:space="preserve"> JIS K 0102 44</w:t>
            </w:r>
          </w:p>
        </w:tc>
        <w:tc>
          <w:tcPr>
            <w:tcW w:w="1078" w:type="dxa"/>
            <w:tcBorders>
              <w:top w:val="single" w:sz="4" w:space="0" w:color="000000"/>
              <w:left w:val="single" w:sz="4" w:space="0" w:color="000000"/>
              <w:bottom w:val="single" w:sz="4" w:space="0" w:color="000000"/>
              <w:right w:val="single" w:sz="4" w:space="0" w:color="000000"/>
            </w:tcBorders>
          </w:tcPr>
          <w:p w:rsidR="00E0259F" w:rsidRPr="00262D57" w:rsidRDefault="00E0259F" w:rsidP="00524C5A">
            <w:pPr>
              <w:snapToGrid w:val="0"/>
              <w:spacing w:line="340" w:lineRule="atLeast"/>
              <w:rPr>
                <w:color w:val="auto"/>
                <w:sz w:val="20"/>
                <w:szCs w:val="20"/>
              </w:rPr>
            </w:pPr>
            <w:r>
              <w:rPr>
                <w:sz w:val="20"/>
              </w:rPr>
              <w:t xml:space="preserve"> 0.1</w:t>
            </w:r>
          </w:p>
        </w:tc>
        <w:tc>
          <w:tcPr>
            <w:tcW w:w="826" w:type="dxa"/>
            <w:tcBorders>
              <w:top w:val="single" w:sz="4" w:space="0" w:color="000000"/>
              <w:left w:val="single" w:sz="4" w:space="0" w:color="000000"/>
              <w:bottom w:val="single" w:sz="4" w:space="0" w:color="000000"/>
              <w:right w:val="single" w:sz="4" w:space="0" w:color="000000"/>
            </w:tcBorders>
          </w:tcPr>
          <w:p w:rsidR="00E0259F" w:rsidRPr="00262D57" w:rsidRDefault="00E0259F" w:rsidP="00524C5A">
            <w:pPr>
              <w:snapToGrid w:val="0"/>
              <w:spacing w:line="340" w:lineRule="atLeast"/>
              <w:rPr>
                <w:color w:val="auto"/>
                <w:sz w:val="20"/>
                <w:szCs w:val="20"/>
              </w:rPr>
            </w:pPr>
            <w:r>
              <w:rPr>
                <w:sz w:val="20"/>
              </w:rPr>
              <w:t xml:space="preserve"> ３桁</w:t>
            </w:r>
          </w:p>
        </w:tc>
        <w:tc>
          <w:tcPr>
            <w:tcW w:w="1666" w:type="dxa"/>
            <w:tcBorders>
              <w:top w:val="single" w:sz="4" w:space="0" w:color="000000"/>
              <w:left w:val="single" w:sz="4" w:space="0" w:color="000000"/>
              <w:bottom w:val="single" w:sz="4" w:space="0" w:color="000000"/>
              <w:right w:val="single" w:sz="4" w:space="0" w:color="000000"/>
            </w:tcBorders>
          </w:tcPr>
          <w:p w:rsidR="00E0259F" w:rsidRPr="00262D57" w:rsidRDefault="00E0259F" w:rsidP="00524C5A">
            <w:pPr>
              <w:snapToGrid w:val="0"/>
              <w:spacing w:line="340" w:lineRule="atLeast"/>
              <w:rPr>
                <w:color w:val="auto"/>
                <w:sz w:val="20"/>
                <w:szCs w:val="20"/>
              </w:rPr>
            </w:pPr>
            <w:r>
              <w:rPr>
                <w:sz w:val="20"/>
              </w:rPr>
              <w:t xml:space="preserve">　　〃</w:t>
            </w:r>
            <w:r>
              <w:rPr>
                <w:spacing w:val="2"/>
                <w:w w:val="120"/>
                <w:sz w:val="20"/>
              </w:rPr>
              <w:t xml:space="preserve">　</w:t>
            </w:r>
            <w:r>
              <w:rPr>
                <w:sz w:val="20"/>
              </w:rPr>
              <w:t>１位</w:t>
            </w:r>
          </w:p>
        </w:tc>
      </w:tr>
      <w:tr w:rsidR="00E0259F" w:rsidRPr="00262D57" w:rsidTr="00411E20">
        <w:trPr>
          <w:trHeight w:val="240"/>
        </w:trPr>
        <w:tc>
          <w:tcPr>
            <w:tcW w:w="2254" w:type="dxa"/>
            <w:tcBorders>
              <w:top w:val="single" w:sz="4" w:space="0" w:color="000000"/>
              <w:left w:val="single" w:sz="4" w:space="0" w:color="000000"/>
              <w:bottom w:val="single" w:sz="4" w:space="0" w:color="000000"/>
              <w:right w:val="single" w:sz="4" w:space="0" w:color="000000"/>
            </w:tcBorders>
          </w:tcPr>
          <w:p w:rsidR="00E0259F" w:rsidRPr="00262D57" w:rsidRDefault="00E0259F" w:rsidP="00524C5A">
            <w:pPr>
              <w:snapToGrid w:val="0"/>
              <w:spacing w:line="340" w:lineRule="atLeast"/>
              <w:rPr>
                <w:color w:val="auto"/>
                <w:sz w:val="20"/>
                <w:szCs w:val="20"/>
              </w:rPr>
            </w:pPr>
            <w:r>
              <w:rPr>
                <w:sz w:val="20"/>
              </w:rPr>
              <w:t xml:space="preserve">　全りん</w:t>
            </w:r>
          </w:p>
        </w:tc>
        <w:tc>
          <w:tcPr>
            <w:tcW w:w="831" w:type="dxa"/>
            <w:tcBorders>
              <w:top w:val="single" w:sz="4" w:space="0" w:color="000000"/>
              <w:left w:val="single" w:sz="4" w:space="0" w:color="000000"/>
              <w:bottom w:val="single" w:sz="4" w:space="0" w:color="000000"/>
              <w:right w:val="single" w:sz="4" w:space="0" w:color="000000"/>
            </w:tcBorders>
          </w:tcPr>
          <w:p w:rsidR="00E0259F" w:rsidRPr="00262D57" w:rsidRDefault="00E0259F" w:rsidP="00524C5A">
            <w:pPr>
              <w:snapToGrid w:val="0"/>
              <w:spacing w:line="340" w:lineRule="atLeast"/>
              <w:rPr>
                <w:color w:val="auto"/>
                <w:sz w:val="20"/>
                <w:szCs w:val="20"/>
              </w:rPr>
            </w:pPr>
            <w:r>
              <w:rPr>
                <w:sz w:val="20"/>
              </w:rPr>
              <w:t xml:space="preserve"> mg/L</w:t>
            </w:r>
          </w:p>
        </w:tc>
        <w:tc>
          <w:tcPr>
            <w:tcW w:w="3435" w:type="dxa"/>
            <w:tcBorders>
              <w:top w:val="single" w:sz="4" w:space="0" w:color="000000"/>
              <w:left w:val="single" w:sz="4" w:space="0" w:color="000000"/>
              <w:bottom w:val="single" w:sz="4" w:space="0" w:color="000000"/>
              <w:right w:val="single" w:sz="4" w:space="0" w:color="000000"/>
            </w:tcBorders>
          </w:tcPr>
          <w:p w:rsidR="00E0259F" w:rsidRPr="0017432C" w:rsidRDefault="00E0259F" w:rsidP="00524C5A">
            <w:pPr>
              <w:snapToGrid w:val="0"/>
              <w:spacing w:line="340" w:lineRule="atLeast"/>
              <w:rPr>
                <w:color w:val="auto"/>
                <w:sz w:val="20"/>
                <w:szCs w:val="20"/>
              </w:rPr>
            </w:pPr>
            <w:r w:rsidRPr="0017432C">
              <w:rPr>
                <w:color w:val="auto"/>
                <w:sz w:val="20"/>
              </w:rPr>
              <w:t xml:space="preserve"> JIS K 0102 46.3</w:t>
            </w:r>
          </w:p>
        </w:tc>
        <w:tc>
          <w:tcPr>
            <w:tcW w:w="1078" w:type="dxa"/>
            <w:tcBorders>
              <w:top w:val="single" w:sz="4" w:space="0" w:color="000000"/>
              <w:left w:val="single" w:sz="4" w:space="0" w:color="000000"/>
              <w:bottom w:val="single" w:sz="4" w:space="0" w:color="000000"/>
              <w:right w:val="single" w:sz="4" w:space="0" w:color="000000"/>
            </w:tcBorders>
          </w:tcPr>
          <w:p w:rsidR="00E0259F" w:rsidRPr="00262D57" w:rsidRDefault="00E0259F" w:rsidP="00524C5A">
            <w:pPr>
              <w:snapToGrid w:val="0"/>
              <w:spacing w:line="340" w:lineRule="atLeast"/>
              <w:rPr>
                <w:color w:val="auto"/>
                <w:sz w:val="20"/>
                <w:szCs w:val="20"/>
              </w:rPr>
            </w:pPr>
            <w:r>
              <w:rPr>
                <w:sz w:val="20"/>
              </w:rPr>
              <w:t xml:space="preserve"> 0.01</w:t>
            </w:r>
          </w:p>
        </w:tc>
        <w:tc>
          <w:tcPr>
            <w:tcW w:w="826" w:type="dxa"/>
            <w:tcBorders>
              <w:top w:val="single" w:sz="4" w:space="0" w:color="000000"/>
              <w:left w:val="single" w:sz="4" w:space="0" w:color="000000"/>
              <w:bottom w:val="single" w:sz="4" w:space="0" w:color="000000"/>
              <w:right w:val="single" w:sz="4" w:space="0" w:color="000000"/>
            </w:tcBorders>
          </w:tcPr>
          <w:p w:rsidR="00E0259F" w:rsidRPr="00262D57" w:rsidRDefault="00E0259F" w:rsidP="00524C5A">
            <w:pPr>
              <w:snapToGrid w:val="0"/>
              <w:spacing w:line="340" w:lineRule="atLeast"/>
              <w:rPr>
                <w:color w:val="auto"/>
                <w:sz w:val="20"/>
                <w:szCs w:val="20"/>
              </w:rPr>
            </w:pPr>
            <w:r>
              <w:rPr>
                <w:sz w:val="20"/>
              </w:rPr>
              <w:t xml:space="preserve"> ３桁</w:t>
            </w:r>
          </w:p>
        </w:tc>
        <w:tc>
          <w:tcPr>
            <w:tcW w:w="1666" w:type="dxa"/>
            <w:tcBorders>
              <w:top w:val="single" w:sz="4" w:space="0" w:color="000000"/>
              <w:left w:val="single" w:sz="4" w:space="0" w:color="000000"/>
              <w:bottom w:val="single" w:sz="4" w:space="0" w:color="000000"/>
              <w:right w:val="single" w:sz="4" w:space="0" w:color="000000"/>
            </w:tcBorders>
          </w:tcPr>
          <w:p w:rsidR="00E0259F" w:rsidRPr="00262D57" w:rsidRDefault="00E0259F" w:rsidP="00524C5A">
            <w:pPr>
              <w:snapToGrid w:val="0"/>
              <w:spacing w:line="340" w:lineRule="atLeast"/>
              <w:rPr>
                <w:color w:val="auto"/>
                <w:sz w:val="20"/>
                <w:szCs w:val="20"/>
              </w:rPr>
            </w:pPr>
            <w:r>
              <w:rPr>
                <w:sz w:val="20"/>
              </w:rPr>
              <w:t xml:space="preserve">　　〃</w:t>
            </w:r>
            <w:r>
              <w:rPr>
                <w:spacing w:val="2"/>
                <w:w w:val="120"/>
                <w:sz w:val="20"/>
              </w:rPr>
              <w:t xml:space="preserve">　</w:t>
            </w:r>
            <w:r>
              <w:rPr>
                <w:sz w:val="20"/>
              </w:rPr>
              <w:t>２位</w:t>
            </w:r>
          </w:p>
        </w:tc>
      </w:tr>
      <w:tr w:rsidR="00E0259F" w:rsidRPr="00262D57" w:rsidTr="00411E20">
        <w:trPr>
          <w:trHeight w:val="240"/>
        </w:trPr>
        <w:tc>
          <w:tcPr>
            <w:tcW w:w="2254" w:type="dxa"/>
            <w:tcBorders>
              <w:top w:val="single" w:sz="4" w:space="0" w:color="000000"/>
              <w:left w:val="single" w:sz="4" w:space="0" w:color="000000"/>
              <w:bottom w:val="single" w:sz="4" w:space="0" w:color="000000"/>
              <w:right w:val="single" w:sz="4" w:space="0" w:color="000000"/>
            </w:tcBorders>
          </w:tcPr>
          <w:p w:rsidR="00E0259F" w:rsidRPr="00262D57" w:rsidRDefault="001439BE" w:rsidP="00524C5A">
            <w:pPr>
              <w:snapToGrid w:val="0"/>
              <w:spacing w:line="340" w:lineRule="atLeast"/>
              <w:rPr>
                <w:color w:val="auto"/>
                <w:sz w:val="20"/>
                <w:szCs w:val="20"/>
              </w:rPr>
            </w:pPr>
            <w:r>
              <w:rPr>
                <w:rFonts w:hint="eastAsia"/>
                <w:sz w:val="20"/>
              </w:rPr>
              <w:t xml:space="preserve">　</w:t>
            </w:r>
            <w:r>
              <w:rPr>
                <w:sz w:val="20"/>
              </w:rPr>
              <w:t>り</w:t>
            </w:r>
            <w:r w:rsidR="00E0259F">
              <w:rPr>
                <w:sz w:val="20"/>
              </w:rPr>
              <w:t>ん酸イオン態りん</w:t>
            </w:r>
          </w:p>
        </w:tc>
        <w:tc>
          <w:tcPr>
            <w:tcW w:w="831" w:type="dxa"/>
            <w:tcBorders>
              <w:top w:val="single" w:sz="4" w:space="0" w:color="000000"/>
              <w:left w:val="single" w:sz="4" w:space="0" w:color="000000"/>
              <w:bottom w:val="single" w:sz="4" w:space="0" w:color="000000"/>
              <w:right w:val="single" w:sz="4" w:space="0" w:color="000000"/>
            </w:tcBorders>
          </w:tcPr>
          <w:p w:rsidR="00E0259F" w:rsidRPr="00262D57" w:rsidRDefault="00E0259F" w:rsidP="00524C5A">
            <w:pPr>
              <w:snapToGrid w:val="0"/>
              <w:spacing w:line="340" w:lineRule="atLeast"/>
              <w:rPr>
                <w:color w:val="auto"/>
                <w:sz w:val="20"/>
                <w:szCs w:val="20"/>
              </w:rPr>
            </w:pPr>
            <w:r>
              <w:rPr>
                <w:sz w:val="20"/>
              </w:rPr>
              <w:t xml:space="preserve"> mg/L</w:t>
            </w:r>
          </w:p>
        </w:tc>
        <w:tc>
          <w:tcPr>
            <w:tcW w:w="3435" w:type="dxa"/>
            <w:tcBorders>
              <w:top w:val="single" w:sz="4" w:space="0" w:color="000000"/>
              <w:left w:val="single" w:sz="4" w:space="0" w:color="000000"/>
              <w:bottom w:val="single" w:sz="4" w:space="0" w:color="000000"/>
              <w:right w:val="single" w:sz="4" w:space="0" w:color="000000"/>
            </w:tcBorders>
          </w:tcPr>
          <w:p w:rsidR="00E0259F" w:rsidRPr="0017432C" w:rsidRDefault="00E0259F" w:rsidP="00270E9E">
            <w:pPr>
              <w:snapToGrid w:val="0"/>
              <w:spacing w:line="340" w:lineRule="atLeast"/>
              <w:rPr>
                <w:color w:val="auto"/>
                <w:sz w:val="20"/>
                <w:szCs w:val="20"/>
              </w:rPr>
            </w:pPr>
            <w:r w:rsidRPr="0017432C">
              <w:rPr>
                <w:color w:val="auto"/>
                <w:sz w:val="20"/>
              </w:rPr>
              <w:t xml:space="preserve"> 下水2.1.30.1</w:t>
            </w:r>
          </w:p>
        </w:tc>
        <w:tc>
          <w:tcPr>
            <w:tcW w:w="1078" w:type="dxa"/>
            <w:tcBorders>
              <w:top w:val="single" w:sz="4" w:space="0" w:color="000000"/>
              <w:left w:val="single" w:sz="4" w:space="0" w:color="000000"/>
              <w:bottom w:val="single" w:sz="4" w:space="0" w:color="000000"/>
              <w:right w:val="single" w:sz="4" w:space="0" w:color="000000"/>
            </w:tcBorders>
          </w:tcPr>
          <w:p w:rsidR="00E0259F" w:rsidRPr="00262D57" w:rsidRDefault="00E0259F" w:rsidP="00524C5A">
            <w:pPr>
              <w:snapToGrid w:val="0"/>
              <w:spacing w:line="340" w:lineRule="atLeast"/>
              <w:rPr>
                <w:color w:val="auto"/>
                <w:sz w:val="20"/>
                <w:szCs w:val="20"/>
              </w:rPr>
            </w:pPr>
            <w:r>
              <w:rPr>
                <w:sz w:val="20"/>
              </w:rPr>
              <w:t xml:space="preserve"> 0.01</w:t>
            </w:r>
          </w:p>
        </w:tc>
        <w:tc>
          <w:tcPr>
            <w:tcW w:w="826" w:type="dxa"/>
            <w:tcBorders>
              <w:top w:val="single" w:sz="4" w:space="0" w:color="000000"/>
              <w:left w:val="single" w:sz="4" w:space="0" w:color="000000"/>
              <w:bottom w:val="single" w:sz="4" w:space="0" w:color="000000"/>
              <w:right w:val="single" w:sz="4" w:space="0" w:color="000000"/>
            </w:tcBorders>
          </w:tcPr>
          <w:p w:rsidR="00E0259F" w:rsidRPr="00262D57" w:rsidRDefault="00E0259F" w:rsidP="00524C5A">
            <w:pPr>
              <w:snapToGrid w:val="0"/>
              <w:spacing w:line="340" w:lineRule="atLeast"/>
              <w:rPr>
                <w:color w:val="auto"/>
                <w:sz w:val="20"/>
                <w:szCs w:val="20"/>
              </w:rPr>
            </w:pPr>
            <w:r>
              <w:rPr>
                <w:sz w:val="20"/>
              </w:rPr>
              <w:t xml:space="preserve"> ３桁</w:t>
            </w:r>
          </w:p>
        </w:tc>
        <w:tc>
          <w:tcPr>
            <w:tcW w:w="1666" w:type="dxa"/>
            <w:tcBorders>
              <w:top w:val="single" w:sz="4" w:space="0" w:color="000000"/>
              <w:left w:val="single" w:sz="4" w:space="0" w:color="000000"/>
              <w:bottom w:val="single" w:sz="4" w:space="0" w:color="000000"/>
              <w:right w:val="single" w:sz="4" w:space="0" w:color="000000"/>
            </w:tcBorders>
          </w:tcPr>
          <w:p w:rsidR="00E0259F" w:rsidRPr="00262D57" w:rsidRDefault="00E0259F" w:rsidP="00524C5A">
            <w:pPr>
              <w:snapToGrid w:val="0"/>
              <w:spacing w:line="340" w:lineRule="atLeast"/>
              <w:rPr>
                <w:color w:val="auto"/>
                <w:sz w:val="20"/>
                <w:szCs w:val="20"/>
              </w:rPr>
            </w:pPr>
            <w:r>
              <w:rPr>
                <w:sz w:val="20"/>
              </w:rPr>
              <w:t xml:space="preserve">　　〃</w:t>
            </w:r>
            <w:r>
              <w:rPr>
                <w:spacing w:val="2"/>
                <w:w w:val="120"/>
                <w:sz w:val="20"/>
              </w:rPr>
              <w:t xml:space="preserve">　</w:t>
            </w:r>
            <w:r>
              <w:rPr>
                <w:sz w:val="20"/>
              </w:rPr>
              <w:t>２位</w:t>
            </w:r>
          </w:p>
        </w:tc>
      </w:tr>
      <w:tr w:rsidR="00E0259F" w:rsidRPr="00262D57" w:rsidTr="00411E20">
        <w:trPr>
          <w:trHeight w:val="240"/>
        </w:trPr>
        <w:tc>
          <w:tcPr>
            <w:tcW w:w="2254" w:type="dxa"/>
            <w:tcBorders>
              <w:top w:val="single" w:sz="4" w:space="0" w:color="000000"/>
              <w:left w:val="single" w:sz="4" w:space="0" w:color="000000"/>
              <w:bottom w:val="single" w:sz="4" w:space="0" w:color="000000"/>
              <w:right w:val="single" w:sz="4" w:space="0" w:color="000000"/>
            </w:tcBorders>
          </w:tcPr>
          <w:p w:rsidR="00E0259F" w:rsidRPr="00262D57" w:rsidRDefault="00E0259F" w:rsidP="00524C5A">
            <w:pPr>
              <w:snapToGrid w:val="0"/>
              <w:spacing w:line="340" w:lineRule="atLeast"/>
              <w:rPr>
                <w:color w:val="auto"/>
                <w:sz w:val="20"/>
                <w:szCs w:val="20"/>
              </w:rPr>
            </w:pPr>
            <w:r>
              <w:rPr>
                <w:sz w:val="20"/>
              </w:rPr>
              <w:t xml:space="preserve">　塩化物イオン</w:t>
            </w:r>
          </w:p>
        </w:tc>
        <w:tc>
          <w:tcPr>
            <w:tcW w:w="831" w:type="dxa"/>
            <w:tcBorders>
              <w:top w:val="single" w:sz="4" w:space="0" w:color="000000"/>
              <w:left w:val="single" w:sz="4" w:space="0" w:color="000000"/>
              <w:bottom w:val="single" w:sz="4" w:space="0" w:color="000000"/>
              <w:right w:val="single" w:sz="4" w:space="0" w:color="000000"/>
            </w:tcBorders>
          </w:tcPr>
          <w:p w:rsidR="00E0259F" w:rsidRPr="00262D57" w:rsidRDefault="00E0259F" w:rsidP="00524C5A">
            <w:pPr>
              <w:snapToGrid w:val="0"/>
              <w:spacing w:line="340" w:lineRule="atLeast"/>
              <w:rPr>
                <w:color w:val="auto"/>
                <w:sz w:val="20"/>
                <w:szCs w:val="20"/>
              </w:rPr>
            </w:pPr>
            <w:r>
              <w:rPr>
                <w:sz w:val="20"/>
              </w:rPr>
              <w:t xml:space="preserve"> mg/L</w:t>
            </w:r>
          </w:p>
        </w:tc>
        <w:tc>
          <w:tcPr>
            <w:tcW w:w="3435" w:type="dxa"/>
            <w:tcBorders>
              <w:top w:val="single" w:sz="4" w:space="0" w:color="000000"/>
              <w:left w:val="single" w:sz="4" w:space="0" w:color="000000"/>
              <w:bottom w:val="single" w:sz="4" w:space="0" w:color="000000"/>
              <w:right w:val="single" w:sz="4" w:space="0" w:color="000000"/>
            </w:tcBorders>
          </w:tcPr>
          <w:p w:rsidR="00E0259F" w:rsidRPr="0017432C" w:rsidRDefault="00E0259F" w:rsidP="00270E9E">
            <w:pPr>
              <w:snapToGrid w:val="0"/>
              <w:spacing w:line="340" w:lineRule="atLeast"/>
              <w:rPr>
                <w:color w:val="auto"/>
                <w:sz w:val="20"/>
                <w:szCs w:val="20"/>
              </w:rPr>
            </w:pPr>
            <w:r w:rsidRPr="0017432C">
              <w:rPr>
                <w:color w:val="auto"/>
                <w:sz w:val="20"/>
              </w:rPr>
              <w:t xml:space="preserve"> 下水2.1.31</w:t>
            </w:r>
            <w:r w:rsidR="001439BE" w:rsidRPr="0017432C">
              <w:rPr>
                <w:rFonts w:hint="eastAsia"/>
                <w:color w:val="auto"/>
                <w:sz w:val="20"/>
              </w:rPr>
              <w:t>.3</w:t>
            </w:r>
          </w:p>
        </w:tc>
        <w:tc>
          <w:tcPr>
            <w:tcW w:w="1078" w:type="dxa"/>
            <w:tcBorders>
              <w:top w:val="single" w:sz="4" w:space="0" w:color="000000"/>
              <w:left w:val="single" w:sz="4" w:space="0" w:color="000000"/>
              <w:bottom w:val="single" w:sz="4" w:space="0" w:color="000000"/>
              <w:right w:val="single" w:sz="4" w:space="0" w:color="000000"/>
            </w:tcBorders>
          </w:tcPr>
          <w:p w:rsidR="00E0259F" w:rsidRPr="00262D57" w:rsidRDefault="00E0259F" w:rsidP="00524C5A">
            <w:pPr>
              <w:snapToGrid w:val="0"/>
              <w:spacing w:line="340" w:lineRule="atLeast"/>
              <w:rPr>
                <w:color w:val="auto"/>
                <w:sz w:val="20"/>
                <w:szCs w:val="20"/>
              </w:rPr>
            </w:pPr>
            <w:r>
              <w:rPr>
                <w:sz w:val="20"/>
              </w:rPr>
              <w:t xml:space="preserve"> 0.1</w:t>
            </w:r>
          </w:p>
        </w:tc>
        <w:tc>
          <w:tcPr>
            <w:tcW w:w="826" w:type="dxa"/>
            <w:tcBorders>
              <w:top w:val="single" w:sz="4" w:space="0" w:color="000000"/>
              <w:left w:val="single" w:sz="4" w:space="0" w:color="000000"/>
              <w:bottom w:val="single" w:sz="4" w:space="0" w:color="000000"/>
              <w:right w:val="single" w:sz="4" w:space="0" w:color="000000"/>
            </w:tcBorders>
          </w:tcPr>
          <w:p w:rsidR="00E0259F" w:rsidRPr="00262D57" w:rsidRDefault="00E0259F" w:rsidP="00524C5A">
            <w:pPr>
              <w:snapToGrid w:val="0"/>
              <w:spacing w:line="340" w:lineRule="atLeast"/>
              <w:rPr>
                <w:color w:val="auto"/>
                <w:sz w:val="20"/>
                <w:szCs w:val="20"/>
              </w:rPr>
            </w:pPr>
            <w:r>
              <w:rPr>
                <w:sz w:val="20"/>
              </w:rPr>
              <w:t xml:space="preserve"> ３桁</w:t>
            </w:r>
          </w:p>
        </w:tc>
        <w:tc>
          <w:tcPr>
            <w:tcW w:w="1666" w:type="dxa"/>
            <w:tcBorders>
              <w:top w:val="single" w:sz="4" w:space="0" w:color="000000"/>
              <w:left w:val="single" w:sz="4" w:space="0" w:color="000000"/>
              <w:bottom w:val="single" w:sz="4" w:space="0" w:color="000000"/>
              <w:right w:val="single" w:sz="4" w:space="0" w:color="000000"/>
            </w:tcBorders>
          </w:tcPr>
          <w:p w:rsidR="00E0259F" w:rsidRPr="00262D57" w:rsidRDefault="00E0259F" w:rsidP="00524C5A">
            <w:pPr>
              <w:snapToGrid w:val="0"/>
              <w:spacing w:line="340" w:lineRule="atLeast"/>
              <w:rPr>
                <w:color w:val="auto"/>
                <w:sz w:val="20"/>
                <w:szCs w:val="20"/>
              </w:rPr>
            </w:pPr>
            <w:r>
              <w:rPr>
                <w:sz w:val="20"/>
              </w:rPr>
              <w:t xml:space="preserve">　　〃</w:t>
            </w:r>
            <w:r>
              <w:rPr>
                <w:spacing w:val="2"/>
                <w:w w:val="120"/>
                <w:sz w:val="20"/>
              </w:rPr>
              <w:t xml:space="preserve">　</w:t>
            </w:r>
            <w:r>
              <w:rPr>
                <w:sz w:val="20"/>
              </w:rPr>
              <w:t>１位</w:t>
            </w:r>
          </w:p>
        </w:tc>
      </w:tr>
      <w:tr w:rsidR="00E0259F" w:rsidRPr="00262D57" w:rsidTr="00411E20">
        <w:trPr>
          <w:trHeight w:val="240"/>
        </w:trPr>
        <w:tc>
          <w:tcPr>
            <w:tcW w:w="2254" w:type="dxa"/>
            <w:tcBorders>
              <w:top w:val="single" w:sz="4" w:space="0" w:color="000000"/>
              <w:left w:val="single" w:sz="4" w:space="0" w:color="000000"/>
              <w:bottom w:val="single" w:sz="4" w:space="0" w:color="000000"/>
              <w:right w:val="single" w:sz="4" w:space="0" w:color="000000"/>
            </w:tcBorders>
          </w:tcPr>
          <w:p w:rsidR="00E0259F" w:rsidRPr="00262D57" w:rsidRDefault="00E0259F" w:rsidP="00524C5A">
            <w:pPr>
              <w:snapToGrid w:val="0"/>
              <w:spacing w:line="340" w:lineRule="atLeast"/>
              <w:rPr>
                <w:color w:val="auto"/>
                <w:sz w:val="20"/>
                <w:szCs w:val="20"/>
              </w:rPr>
            </w:pPr>
            <w:r>
              <w:rPr>
                <w:sz w:val="20"/>
              </w:rPr>
              <w:t xml:space="preserve">　よう素消費量</w:t>
            </w:r>
          </w:p>
        </w:tc>
        <w:tc>
          <w:tcPr>
            <w:tcW w:w="831" w:type="dxa"/>
            <w:tcBorders>
              <w:top w:val="single" w:sz="4" w:space="0" w:color="000000"/>
              <w:left w:val="single" w:sz="4" w:space="0" w:color="000000"/>
              <w:bottom w:val="single" w:sz="4" w:space="0" w:color="000000"/>
              <w:right w:val="single" w:sz="4" w:space="0" w:color="000000"/>
            </w:tcBorders>
          </w:tcPr>
          <w:p w:rsidR="00E0259F" w:rsidRPr="00262D57" w:rsidRDefault="00E0259F" w:rsidP="00524C5A">
            <w:pPr>
              <w:snapToGrid w:val="0"/>
              <w:spacing w:line="340" w:lineRule="atLeast"/>
              <w:rPr>
                <w:color w:val="auto"/>
                <w:sz w:val="20"/>
                <w:szCs w:val="20"/>
              </w:rPr>
            </w:pPr>
            <w:r>
              <w:rPr>
                <w:sz w:val="20"/>
              </w:rPr>
              <w:t xml:space="preserve"> mg/L</w:t>
            </w:r>
          </w:p>
        </w:tc>
        <w:tc>
          <w:tcPr>
            <w:tcW w:w="3435" w:type="dxa"/>
            <w:tcBorders>
              <w:top w:val="single" w:sz="4" w:space="0" w:color="000000"/>
              <w:left w:val="single" w:sz="4" w:space="0" w:color="000000"/>
              <w:bottom w:val="single" w:sz="4" w:space="0" w:color="000000"/>
              <w:right w:val="single" w:sz="4" w:space="0" w:color="000000"/>
            </w:tcBorders>
          </w:tcPr>
          <w:p w:rsidR="00E0259F" w:rsidRPr="0017432C" w:rsidRDefault="00E0259F" w:rsidP="00524C5A">
            <w:pPr>
              <w:snapToGrid w:val="0"/>
              <w:spacing w:line="340" w:lineRule="atLeast"/>
              <w:rPr>
                <w:color w:val="auto"/>
                <w:sz w:val="20"/>
                <w:szCs w:val="20"/>
              </w:rPr>
            </w:pPr>
            <w:r w:rsidRPr="0017432C">
              <w:rPr>
                <w:color w:val="auto"/>
                <w:sz w:val="20"/>
              </w:rPr>
              <w:t xml:space="preserve"> 省令第1号</w:t>
            </w:r>
          </w:p>
        </w:tc>
        <w:tc>
          <w:tcPr>
            <w:tcW w:w="1078" w:type="dxa"/>
            <w:tcBorders>
              <w:top w:val="single" w:sz="4" w:space="0" w:color="000000"/>
              <w:left w:val="single" w:sz="4" w:space="0" w:color="000000"/>
              <w:bottom w:val="single" w:sz="4" w:space="0" w:color="000000"/>
              <w:right w:val="single" w:sz="4" w:space="0" w:color="000000"/>
            </w:tcBorders>
          </w:tcPr>
          <w:p w:rsidR="00E0259F" w:rsidRPr="00262D57" w:rsidRDefault="00E0259F" w:rsidP="00524C5A">
            <w:pPr>
              <w:snapToGrid w:val="0"/>
              <w:spacing w:line="340" w:lineRule="atLeast"/>
              <w:rPr>
                <w:color w:val="auto"/>
                <w:sz w:val="20"/>
                <w:szCs w:val="20"/>
              </w:rPr>
            </w:pPr>
            <w:r>
              <w:rPr>
                <w:sz w:val="20"/>
              </w:rPr>
              <w:t xml:space="preserve"> 0.1</w:t>
            </w:r>
          </w:p>
        </w:tc>
        <w:tc>
          <w:tcPr>
            <w:tcW w:w="826" w:type="dxa"/>
            <w:tcBorders>
              <w:top w:val="single" w:sz="4" w:space="0" w:color="000000"/>
              <w:left w:val="single" w:sz="4" w:space="0" w:color="000000"/>
              <w:bottom w:val="single" w:sz="4" w:space="0" w:color="000000"/>
              <w:right w:val="single" w:sz="4" w:space="0" w:color="000000"/>
            </w:tcBorders>
          </w:tcPr>
          <w:p w:rsidR="00E0259F" w:rsidRPr="00262D57" w:rsidRDefault="00E0259F" w:rsidP="00524C5A">
            <w:pPr>
              <w:snapToGrid w:val="0"/>
              <w:spacing w:line="340" w:lineRule="atLeast"/>
              <w:rPr>
                <w:color w:val="auto"/>
                <w:sz w:val="20"/>
                <w:szCs w:val="20"/>
              </w:rPr>
            </w:pPr>
            <w:r>
              <w:rPr>
                <w:sz w:val="20"/>
              </w:rPr>
              <w:t xml:space="preserve"> ３桁</w:t>
            </w:r>
          </w:p>
        </w:tc>
        <w:tc>
          <w:tcPr>
            <w:tcW w:w="1666" w:type="dxa"/>
            <w:tcBorders>
              <w:top w:val="single" w:sz="4" w:space="0" w:color="000000"/>
              <w:left w:val="single" w:sz="4" w:space="0" w:color="000000"/>
              <w:bottom w:val="single" w:sz="4" w:space="0" w:color="000000"/>
              <w:right w:val="single" w:sz="4" w:space="0" w:color="000000"/>
            </w:tcBorders>
          </w:tcPr>
          <w:p w:rsidR="00E0259F" w:rsidRPr="00262D57" w:rsidRDefault="00E0259F" w:rsidP="00524C5A">
            <w:pPr>
              <w:snapToGrid w:val="0"/>
              <w:spacing w:line="340" w:lineRule="atLeast"/>
              <w:rPr>
                <w:color w:val="auto"/>
                <w:sz w:val="20"/>
                <w:szCs w:val="20"/>
              </w:rPr>
            </w:pPr>
            <w:r>
              <w:rPr>
                <w:sz w:val="20"/>
              </w:rPr>
              <w:t xml:space="preserve">　　〃</w:t>
            </w:r>
            <w:r>
              <w:rPr>
                <w:spacing w:val="2"/>
                <w:w w:val="120"/>
                <w:sz w:val="20"/>
              </w:rPr>
              <w:t xml:space="preserve">　</w:t>
            </w:r>
            <w:r>
              <w:rPr>
                <w:sz w:val="20"/>
              </w:rPr>
              <w:t>１位</w:t>
            </w:r>
          </w:p>
        </w:tc>
      </w:tr>
      <w:tr w:rsidR="00E0259F" w:rsidRPr="00262D57" w:rsidTr="00411E20">
        <w:trPr>
          <w:trHeight w:val="240"/>
        </w:trPr>
        <w:tc>
          <w:tcPr>
            <w:tcW w:w="2254" w:type="dxa"/>
            <w:tcBorders>
              <w:top w:val="single" w:sz="4" w:space="0" w:color="000000"/>
              <w:left w:val="single" w:sz="4" w:space="0" w:color="000000"/>
              <w:bottom w:val="single" w:sz="4" w:space="0" w:color="000000"/>
              <w:right w:val="single" w:sz="4" w:space="0" w:color="000000"/>
            </w:tcBorders>
          </w:tcPr>
          <w:p w:rsidR="00E0259F" w:rsidRPr="00262D57" w:rsidRDefault="00E0259F" w:rsidP="00524C5A">
            <w:pPr>
              <w:snapToGrid w:val="0"/>
              <w:spacing w:line="340" w:lineRule="atLeast"/>
              <w:rPr>
                <w:color w:val="auto"/>
                <w:sz w:val="20"/>
                <w:szCs w:val="20"/>
              </w:rPr>
            </w:pPr>
            <w:r>
              <w:rPr>
                <w:sz w:val="20"/>
              </w:rPr>
              <w:t xml:space="preserve">　硫酸イオン</w:t>
            </w:r>
          </w:p>
        </w:tc>
        <w:tc>
          <w:tcPr>
            <w:tcW w:w="831" w:type="dxa"/>
            <w:tcBorders>
              <w:top w:val="single" w:sz="4" w:space="0" w:color="000000"/>
              <w:left w:val="single" w:sz="4" w:space="0" w:color="000000"/>
              <w:bottom w:val="single" w:sz="4" w:space="0" w:color="000000"/>
              <w:right w:val="single" w:sz="4" w:space="0" w:color="000000"/>
            </w:tcBorders>
          </w:tcPr>
          <w:p w:rsidR="00E0259F" w:rsidRPr="00262D57" w:rsidRDefault="00E0259F" w:rsidP="00524C5A">
            <w:pPr>
              <w:snapToGrid w:val="0"/>
              <w:spacing w:line="340" w:lineRule="atLeast"/>
              <w:rPr>
                <w:color w:val="auto"/>
                <w:sz w:val="20"/>
                <w:szCs w:val="20"/>
              </w:rPr>
            </w:pPr>
            <w:r>
              <w:rPr>
                <w:sz w:val="20"/>
              </w:rPr>
              <w:t xml:space="preserve"> mg/L</w:t>
            </w:r>
          </w:p>
        </w:tc>
        <w:tc>
          <w:tcPr>
            <w:tcW w:w="3435" w:type="dxa"/>
            <w:tcBorders>
              <w:top w:val="single" w:sz="4" w:space="0" w:color="000000"/>
              <w:left w:val="single" w:sz="4" w:space="0" w:color="000000"/>
              <w:bottom w:val="single" w:sz="4" w:space="0" w:color="000000"/>
              <w:right w:val="single" w:sz="4" w:space="0" w:color="000000"/>
            </w:tcBorders>
          </w:tcPr>
          <w:p w:rsidR="00E0259F" w:rsidRPr="0017432C" w:rsidRDefault="00E0259F" w:rsidP="00270E9E">
            <w:pPr>
              <w:snapToGrid w:val="0"/>
              <w:spacing w:line="340" w:lineRule="atLeast"/>
              <w:rPr>
                <w:color w:val="auto"/>
                <w:sz w:val="20"/>
                <w:szCs w:val="20"/>
              </w:rPr>
            </w:pPr>
            <w:r w:rsidRPr="0017432C">
              <w:rPr>
                <w:color w:val="auto"/>
                <w:sz w:val="20"/>
              </w:rPr>
              <w:t xml:space="preserve"> 下水2.1.32</w:t>
            </w:r>
            <w:r w:rsidR="001439BE" w:rsidRPr="0017432C">
              <w:rPr>
                <w:rFonts w:hint="eastAsia"/>
                <w:color w:val="auto"/>
                <w:sz w:val="20"/>
              </w:rPr>
              <w:t>.4</w:t>
            </w:r>
          </w:p>
        </w:tc>
        <w:tc>
          <w:tcPr>
            <w:tcW w:w="1078" w:type="dxa"/>
            <w:tcBorders>
              <w:top w:val="single" w:sz="4" w:space="0" w:color="000000"/>
              <w:left w:val="single" w:sz="4" w:space="0" w:color="000000"/>
              <w:bottom w:val="single" w:sz="4" w:space="0" w:color="000000"/>
              <w:right w:val="single" w:sz="4" w:space="0" w:color="000000"/>
            </w:tcBorders>
          </w:tcPr>
          <w:p w:rsidR="00E0259F" w:rsidRPr="00262D57" w:rsidRDefault="00E0259F" w:rsidP="00524C5A">
            <w:pPr>
              <w:snapToGrid w:val="0"/>
              <w:spacing w:line="340" w:lineRule="atLeast"/>
              <w:rPr>
                <w:color w:val="auto"/>
                <w:sz w:val="20"/>
                <w:szCs w:val="20"/>
              </w:rPr>
            </w:pPr>
            <w:r>
              <w:rPr>
                <w:sz w:val="20"/>
              </w:rPr>
              <w:t xml:space="preserve"> 0.1</w:t>
            </w:r>
          </w:p>
        </w:tc>
        <w:tc>
          <w:tcPr>
            <w:tcW w:w="826" w:type="dxa"/>
            <w:tcBorders>
              <w:top w:val="single" w:sz="4" w:space="0" w:color="000000"/>
              <w:left w:val="single" w:sz="4" w:space="0" w:color="000000"/>
              <w:bottom w:val="single" w:sz="4" w:space="0" w:color="000000"/>
              <w:right w:val="single" w:sz="4" w:space="0" w:color="000000"/>
            </w:tcBorders>
          </w:tcPr>
          <w:p w:rsidR="00E0259F" w:rsidRPr="00262D57" w:rsidRDefault="00E0259F" w:rsidP="00524C5A">
            <w:pPr>
              <w:snapToGrid w:val="0"/>
              <w:spacing w:line="340" w:lineRule="atLeast"/>
              <w:rPr>
                <w:color w:val="auto"/>
                <w:sz w:val="20"/>
                <w:szCs w:val="20"/>
              </w:rPr>
            </w:pPr>
            <w:r>
              <w:rPr>
                <w:sz w:val="20"/>
              </w:rPr>
              <w:t xml:space="preserve"> ３桁</w:t>
            </w:r>
          </w:p>
        </w:tc>
        <w:tc>
          <w:tcPr>
            <w:tcW w:w="1666" w:type="dxa"/>
            <w:tcBorders>
              <w:top w:val="single" w:sz="4" w:space="0" w:color="000000"/>
              <w:left w:val="single" w:sz="4" w:space="0" w:color="000000"/>
              <w:bottom w:val="single" w:sz="4" w:space="0" w:color="000000"/>
              <w:right w:val="single" w:sz="4" w:space="0" w:color="000000"/>
            </w:tcBorders>
          </w:tcPr>
          <w:p w:rsidR="00E0259F" w:rsidRPr="00262D57" w:rsidRDefault="00E0259F" w:rsidP="00524C5A">
            <w:pPr>
              <w:snapToGrid w:val="0"/>
              <w:spacing w:line="340" w:lineRule="atLeast"/>
              <w:rPr>
                <w:color w:val="auto"/>
                <w:sz w:val="20"/>
                <w:szCs w:val="20"/>
              </w:rPr>
            </w:pPr>
            <w:r>
              <w:rPr>
                <w:sz w:val="20"/>
              </w:rPr>
              <w:t xml:space="preserve">　　〃</w:t>
            </w:r>
            <w:r>
              <w:rPr>
                <w:spacing w:val="2"/>
                <w:w w:val="120"/>
                <w:sz w:val="20"/>
              </w:rPr>
              <w:t xml:space="preserve">　</w:t>
            </w:r>
            <w:r>
              <w:rPr>
                <w:sz w:val="20"/>
              </w:rPr>
              <w:t>１位</w:t>
            </w:r>
          </w:p>
        </w:tc>
      </w:tr>
      <w:tr w:rsidR="00E0259F" w:rsidRPr="00262D57" w:rsidTr="00411E20">
        <w:trPr>
          <w:trHeight w:val="240"/>
        </w:trPr>
        <w:tc>
          <w:tcPr>
            <w:tcW w:w="2254" w:type="dxa"/>
            <w:tcBorders>
              <w:top w:val="single" w:sz="4" w:space="0" w:color="000000"/>
              <w:left w:val="single" w:sz="4" w:space="0" w:color="000000"/>
              <w:bottom w:val="single" w:sz="4" w:space="0" w:color="000000"/>
              <w:right w:val="single" w:sz="4" w:space="0" w:color="000000"/>
            </w:tcBorders>
          </w:tcPr>
          <w:p w:rsidR="00E0259F" w:rsidRPr="00262D57" w:rsidRDefault="00772E68" w:rsidP="00772E68">
            <w:pPr>
              <w:snapToGrid w:val="0"/>
              <w:spacing w:line="340" w:lineRule="atLeast"/>
              <w:rPr>
                <w:color w:val="auto"/>
                <w:sz w:val="20"/>
                <w:szCs w:val="20"/>
              </w:rPr>
            </w:pPr>
            <w:r>
              <w:rPr>
                <w:rFonts w:hint="eastAsia"/>
                <w:sz w:val="20"/>
              </w:rPr>
              <w:t xml:space="preserve">　</w:t>
            </w:r>
            <w:r>
              <w:rPr>
                <w:sz w:val="20"/>
              </w:rPr>
              <w:t>アルカリ度</w:t>
            </w:r>
          </w:p>
        </w:tc>
        <w:tc>
          <w:tcPr>
            <w:tcW w:w="831" w:type="dxa"/>
            <w:tcBorders>
              <w:top w:val="single" w:sz="4" w:space="0" w:color="000000"/>
              <w:left w:val="single" w:sz="4" w:space="0" w:color="000000"/>
              <w:bottom w:val="single" w:sz="4" w:space="0" w:color="000000"/>
              <w:right w:val="single" w:sz="4" w:space="0" w:color="000000"/>
            </w:tcBorders>
          </w:tcPr>
          <w:p w:rsidR="00E0259F" w:rsidRPr="00262D57" w:rsidRDefault="00E0259F" w:rsidP="00524C5A">
            <w:pPr>
              <w:snapToGrid w:val="0"/>
              <w:spacing w:line="340" w:lineRule="atLeast"/>
              <w:rPr>
                <w:color w:val="auto"/>
                <w:sz w:val="20"/>
                <w:szCs w:val="20"/>
              </w:rPr>
            </w:pPr>
            <w:r>
              <w:rPr>
                <w:sz w:val="20"/>
              </w:rPr>
              <w:t xml:space="preserve"> mg/L</w:t>
            </w:r>
          </w:p>
        </w:tc>
        <w:tc>
          <w:tcPr>
            <w:tcW w:w="3435" w:type="dxa"/>
            <w:tcBorders>
              <w:top w:val="single" w:sz="4" w:space="0" w:color="000000"/>
              <w:left w:val="single" w:sz="4" w:space="0" w:color="000000"/>
              <w:bottom w:val="single" w:sz="4" w:space="0" w:color="000000"/>
              <w:right w:val="single" w:sz="4" w:space="0" w:color="000000"/>
            </w:tcBorders>
          </w:tcPr>
          <w:p w:rsidR="00E0259F" w:rsidRPr="0017432C" w:rsidRDefault="00E0259F" w:rsidP="00270E9E">
            <w:pPr>
              <w:snapToGrid w:val="0"/>
              <w:spacing w:line="340" w:lineRule="atLeast"/>
              <w:rPr>
                <w:color w:val="auto"/>
                <w:sz w:val="20"/>
                <w:szCs w:val="20"/>
              </w:rPr>
            </w:pPr>
            <w:r w:rsidRPr="0017432C">
              <w:rPr>
                <w:color w:val="auto"/>
                <w:sz w:val="20"/>
              </w:rPr>
              <w:t xml:space="preserve"> 下水2.1.15</w:t>
            </w:r>
            <w:r w:rsidR="001439BE" w:rsidRPr="0017432C">
              <w:rPr>
                <w:rFonts w:hint="eastAsia"/>
                <w:color w:val="auto"/>
                <w:sz w:val="20"/>
              </w:rPr>
              <w:t>.1</w:t>
            </w:r>
          </w:p>
        </w:tc>
        <w:tc>
          <w:tcPr>
            <w:tcW w:w="1078" w:type="dxa"/>
            <w:tcBorders>
              <w:top w:val="single" w:sz="4" w:space="0" w:color="000000"/>
              <w:left w:val="single" w:sz="4" w:space="0" w:color="000000"/>
              <w:bottom w:val="single" w:sz="4" w:space="0" w:color="000000"/>
              <w:right w:val="single" w:sz="4" w:space="0" w:color="000000"/>
            </w:tcBorders>
          </w:tcPr>
          <w:p w:rsidR="00E0259F" w:rsidRPr="00262D57" w:rsidRDefault="00E0259F" w:rsidP="00524C5A">
            <w:pPr>
              <w:snapToGrid w:val="0"/>
              <w:spacing w:line="340" w:lineRule="atLeast"/>
              <w:rPr>
                <w:color w:val="auto"/>
                <w:sz w:val="20"/>
                <w:szCs w:val="20"/>
              </w:rPr>
            </w:pPr>
            <w:r>
              <w:rPr>
                <w:sz w:val="20"/>
              </w:rPr>
              <w:t xml:space="preserve"> 0.1</w:t>
            </w:r>
          </w:p>
        </w:tc>
        <w:tc>
          <w:tcPr>
            <w:tcW w:w="826" w:type="dxa"/>
            <w:tcBorders>
              <w:top w:val="single" w:sz="4" w:space="0" w:color="000000"/>
              <w:left w:val="single" w:sz="4" w:space="0" w:color="000000"/>
              <w:bottom w:val="single" w:sz="4" w:space="0" w:color="000000"/>
              <w:right w:val="single" w:sz="4" w:space="0" w:color="000000"/>
            </w:tcBorders>
          </w:tcPr>
          <w:p w:rsidR="00E0259F" w:rsidRPr="00262D57" w:rsidRDefault="00E0259F" w:rsidP="00524C5A">
            <w:pPr>
              <w:snapToGrid w:val="0"/>
              <w:spacing w:line="340" w:lineRule="atLeast"/>
              <w:rPr>
                <w:color w:val="auto"/>
                <w:sz w:val="20"/>
                <w:szCs w:val="20"/>
              </w:rPr>
            </w:pPr>
            <w:r>
              <w:rPr>
                <w:sz w:val="20"/>
              </w:rPr>
              <w:t xml:space="preserve"> ３桁</w:t>
            </w:r>
          </w:p>
        </w:tc>
        <w:tc>
          <w:tcPr>
            <w:tcW w:w="1666" w:type="dxa"/>
            <w:tcBorders>
              <w:top w:val="single" w:sz="4" w:space="0" w:color="000000"/>
              <w:left w:val="single" w:sz="4" w:space="0" w:color="000000"/>
              <w:bottom w:val="single" w:sz="4" w:space="0" w:color="000000"/>
              <w:right w:val="single" w:sz="4" w:space="0" w:color="000000"/>
            </w:tcBorders>
          </w:tcPr>
          <w:p w:rsidR="00E0259F" w:rsidRPr="00262D57" w:rsidRDefault="00E0259F" w:rsidP="00524C5A">
            <w:pPr>
              <w:snapToGrid w:val="0"/>
              <w:spacing w:line="340" w:lineRule="atLeast"/>
              <w:rPr>
                <w:color w:val="auto"/>
                <w:sz w:val="20"/>
                <w:szCs w:val="20"/>
              </w:rPr>
            </w:pPr>
            <w:r>
              <w:rPr>
                <w:sz w:val="20"/>
              </w:rPr>
              <w:t xml:space="preserve">　　〃</w:t>
            </w:r>
            <w:r>
              <w:rPr>
                <w:spacing w:val="2"/>
                <w:w w:val="120"/>
                <w:sz w:val="20"/>
              </w:rPr>
              <w:t xml:space="preserve">　</w:t>
            </w:r>
            <w:r>
              <w:rPr>
                <w:sz w:val="20"/>
              </w:rPr>
              <w:t>１位</w:t>
            </w:r>
          </w:p>
        </w:tc>
      </w:tr>
      <w:tr w:rsidR="00E0259F" w:rsidRPr="00262D57" w:rsidTr="00411E20">
        <w:trPr>
          <w:trHeight w:val="240"/>
        </w:trPr>
        <w:tc>
          <w:tcPr>
            <w:tcW w:w="2254" w:type="dxa"/>
            <w:tcBorders>
              <w:top w:val="single" w:sz="4" w:space="0" w:color="000000"/>
              <w:left w:val="single" w:sz="4" w:space="0" w:color="000000"/>
              <w:bottom w:val="single" w:sz="4" w:space="0" w:color="000000"/>
              <w:right w:val="single" w:sz="4" w:space="0" w:color="000000"/>
            </w:tcBorders>
          </w:tcPr>
          <w:p w:rsidR="00E0259F" w:rsidRPr="00262D57" w:rsidRDefault="00E0259F" w:rsidP="00524C5A">
            <w:pPr>
              <w:snapToGrid w:val="0"/>
              <w:spacing w:line="340" w:lineRule="atLeast"/>
              <w:rPr>
                <w:color w:val="auto"/>
                <w:sz w:val="20"/>
                <w:szCs w:val="20"/>
              </w:rPr>
            </w:pPr>
            <w:r>
              <w:rPr>
                <w:sz w:val="20"/>
              </w:rPr>
              <w:t xml:space="preserve">　残留塩素</w:t>
            </w:r>
          </w:p>
        </w:tc>
        <w:tc>
          <w:tcPr>
            <w:tcW w:w="831" w:type="dxa"/>
            <w:tcBorders>
              <w:top w:val="single" w:sz="4" w:space="0" w:color="000000"/>
              <w:left w:val="single" w:sz="4" w:space="0" w:color="000000"/>
              <w:bottom w:val="single" w:sz="4" w:space="0" w:color="000000"/>
              <w:right w:val="single" w:sz="4" w:space="0" w:color="000000"/>
            </w:tcBorders>
          </w:tcPr>
          <w:p w:rsidR="00E0259F" w:rsidRPr="00262D57" w:rsidRDefault="00E0259F" w:rsidP="00524C5A">
            <w:pPr>
              <w:snapToGrid w:val="0"/>
              <w:spacing w:line="340" w:lineRule="atLeast"/>
              <w:rPr>
                <w:color w:val="auto"/>
                <w:sz w:val="20"/>
                <w:szCs w:val="20"/>
              </w:rPr>
            </w:pPr>
            <w:r>
              <w:rPr>
                <w:sz w:val="20"/>
              </w:rPr>
              <w:t xml:space="preserve"> mg/L</w:t>
            </w:r>
          </w:p>
        </w:tc>
        <w:tc>
          <w:tcPr>
            <w:tcW w:w="3435" w:type="dxa"/>
            <w:tcBorders>
              <w:top w:val="single" w:sz="4" w:space="0" w:color="000000"/>
              <w:left w:val="single" w:sz="4" w:space="0" w:color="000000"/>
              <w:bottom w:val="single" w:sz="4" w:space="0" w:color="000000"/>
              <w:right w:val="single" w:sz="4" w:space="0" w:color="000000"/>
            </w:tcBorders>
          </w:tcPr>
          <w:p w:rsidR="00E0259F" w:rsidRPr="0017432C" w:rsidRDefault="00E0259F" w:rsidP="00270E9E">
            <w:pPr>
              <w:snapToGrid w:val="0"/>
              <w:spacing w:line="340" w:lineRule="atLeast"/>
              <w:rPr>
                <w:color w:val="auto"/>
                <w:sz w:val="20"/>
                <w:szCs w:val="20"/>
              </w:rPr>
            </w:pPr>
            <w:r w:rsidRPr="0017432C">
              <w:rPr>
                <w:color w:val="auto"/>
                <w:sz w:val="20"/>
              </w:rPr>
              <w:t xml:space="preserve"> 下水2.1.37</w:t>
            </w:r>
            <w:r w:rsidR="001439BE" w:rsidRPr="0017432C">
              <w:rPr>
                <w:rFonts w:hint="eastAsia"/>
                <w:color w:val="auto"/>
                <w:sz w:val="20"/>
              </w:rPr>
              <w:t>.1</w:t>
            </w:r>
          </w:p>
        </w:tc>
        <w:tc>
          <w:tcPr>
            <w:tcW w:w="1078" w:type="dxa"/>
            <w:tcBorders>
              <w:top w:val="single" w:sz="4" w:space="0" w:color="000000"/>
              <w:left w:val="single" w:sz="4" w:space="0" w:color="000000"/>
              <w:bottom w:val="single" w:sz="4" w:space="0" w:color="000000"/>
              <w:right w:val="single" w:sz="4" w:space="0" w:color="000000"/>
            </w:tcBorders>
          </w:tcPr>
          <w:p w:rsidR="00E0259F" w:rsidRPr="00262D57" w:rsidRDefault="00E0259F" w:rsidP="00524C5A">
            <w:pPr>
              <w:snapToGrid w:val="0"/>
              <w:spacing w:line="340" w:lineRule="atLeast"/>
              <w:rPr>
                <w:color w:val="auto"/>
                <w:sz w:val="20"/>
                <w:szCs w:val="20"/>
              </w:rPr>
            </w:pPr>
            <w:r>
              <w:rPr>
                <w:sz w:val="20"/>
              </w:rPr>
              <w:t xml:space="preserve"> 0.01</w:t>
            </w:r>
          </w:p>
        </w:tc>
        <w:tc>
          <w:tcPr>
            <w:tcW w:w="826" w:type="dxa"/>
            <w:tcBorders>
              <w:top w:val="single" w:sz="4" w:space="0" w:color="000000"/>
              <w:left w:val="single" w:sz="4" w:space="0" w:color="000000"/>
              <w:bottom w:val="single" w:sz="4" w:space="0" w:color="000000"/>
              <w:right w:val="single" w:sz="4" w:space="0" w:color="000000"/>
            </w:tcBorders>
          </w:tcPr>
          <w:p w:rsidR="00E0259F" w:rsidRPr="00262D57" w:rsidRDefault="00E0259F" w:rsidP="00524C5A">
            <w:pPr>
              <w:snapToGrid w:val="0"/>
              <w:spacing w:line="340" w:lineRule="atLeast"/>
              <w:rPr>
                <w:color w:val="auto"/>
                <w:sz w:val="20"/>
                <w:szCs w:val="20"/>
              </w:rPr>
            </w:pPr>
            <w:r>
              <w:rPr>
                <w:sz w:val="20"/>
              </w:rPr>
              <w:t xml:space="preserve"> ２桁</w:t>
            </w:r>
          </w:p>
        </w:tc>
        <w:tc>
          <w:tcPr>
            <w:tcW w:w="1666" w:type="dxa"/>
            <w:tcBorders>
              <w:top w:val="single" w:sz="4" w:space="0" w:color="000000"/>
              <w:left w:val="single" w:sz="4" w:space="0" w:color="000000"/>
              <w:bottom w:val="single" w:sz="4" w:space="0" w:color="000000"/>
              <w:right w:val="single" w:sz="4" w:space="0" w:color="000000"/>
            </w:tcBorders>
          </w:tcPr>
          <w:p w:rsidR="00E0259F" w:rsidRPr="00262D57" w:rsidRDefault="00E0259F" w:rsidP="00524C5A">
            <w:pPr>
              <w:snapToGrid w:val="0"/>
              <w:spacing w:line="340" w:lineRule="atLeast"/>
              <w:rPr>
                <w:color w:val="auto"/>
                <w:sz w:val="20"/>
                <w:szCs w:val="20"/>
              </w:rPr>
            </w:pPr>
            <w:r>
              <w:rPr>
                <w:sz w:val="20"/>
              </w:rPr>
              <w:t xml:space="preserve">　　〃</w:t>
            </w:r>
            <w:r>
              <w:rPr>
                <w:spacing w:val="2"/>
                <w:w w:val="120"/>
                <w:sz w:val="20"/>
              </w:rPr>
              <w:t xml:space="preserve">　</w:t>
            </w:r>
            <w:r>
              <w:rPr>
                <w:sz w:val="20"/>
              </w:rPr>
              <w:t>２位</w:t>
            </w:r>
          </w:p>
        </w:tc>
      </w:tr>
    </w:tbl>
    <w:p w:rsidR="00524C5A" w:rsidRPr="00262D57" w:rsidRDefault="00524C5A" w:rsidP="00997F50">
      <w:pPr>
        <w:rPr>
          <w:color w:val="auto"/>
        </w:rPr>
      </w:pPr>
    </w:p>
    <w:p w:rsidR="00524C5A" w:rsidRPr="00262D57" w:rsidRDefault="00997F50" w:rsidP="00524C5A">
      <w:pPr>
        <w:rPr>
          <w:color w:val="auto"/>
          <w:spacing w:val="14"/>
        </w:rPr>
      </w:pPr>
      <w:r w:rsidRPr="00262D57">
        <w:rPr>
          <w:color w:val="auto"/>
        </w:rPr>
        <w:br w:type="page"/>
      </w:r>
      <w:r w:rsidR="00411E20" w:rsidRPr="00262D57">
        <w:rPr>
          <w:rFonts w:hint="eastAsia"/>
          <w:color w:val="auto"/>
        </w:rPr>
        <w:lastRenderedPageBreak/>
        <w:t>（</w:t>
      </w:r>
      <w:r w:rsidR="00524C5A" w:rsidRPr="00262D57">
        <w:rPr>
          <w:rFonts w:hint="eastAsia"/>
          <w:color w:val="auto"/>
        </w:rPr>
        <w:t>２</w:t>
      </w:r>
      <w:r w:rsidR="00411E20" w:rsidRPr="00262D57">
        <w:rPr>
          <w:rFonts w:hint="eastAsia"/>
          <w:color w:val="auto"/>
        </w:rPr>
        <w:t>）</w:t>
      </w:r>
      <w:r w:rsidR="00524C5A" w:rsidRPr="00262D57">
        <w:rPr>
          <w:rFonts w:hint="eastAsia"/>
          <w:color w:val="auto"/>
        </w:rPr>
        <w:t>水処理関係試験（活性汚泥）</w:t>
      </w:r>
    </w:p>
    <w:tbl>
      <w:tblPr>
        <w:tblW w:w="0" w:type="auto"/>
        <w:tblInd w:w="1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2254"/>
        <w:gridCol w:w="831"/>
        <w:gridCol w:w="3441"/>
        <w:gridCol w:w="1068"/>
        <w:gridCol w:w="830"/>
        <w:gridCol w:w="1661"/>
      </w:tblGrid>
      <w:tr w:rsidR="00524C5A" w:rsidRPr="00262D57" w:rsidTr="00524C5A">
        <w:trPr>
          <w:trHeight w:val="240"/>
        </w:trPr>
        <w:tc>
          <w:tcPr>
            <w:tcW w:w="2254" w:type="dxa"/>
            <w:tcBorders>
              <w:top w:val="single" w:sz="4" w:space="0" w:color="000000"/>
              <w:left w:val="single" w:sz="4" w:space="0" w:color="000000"/>
              <w:bottom w:val="single" w:sz="4" w:space="0" w:color="000000"/>
              <w:right w:val="single" w:sz="4" w:space="0" w:color="000000"/>
            </w:tcBorders>
            <w:shd w:val="clear" w:color="auto" w:fill="D9D9D9"/>
          </w:tcPr>
          <w:p w:rsidR="00524C5A" w:rsidRPr="00262D57" w:rsidRDefault="00524C5A" w:rsidP="00524C5A">
            <w:pPr>
              <w:spacing w:line="380" w:lineRule="exact"/>
              <w:jc w:val="center"/>
              <w:rPr>
                <w:color w:val="auto"/>
                <w:sz w:val="20"/>
                <w:szCs w:val="20"/>
              </w:rPr>
            </w:pPr>
            <w:r w:rsidRPr="00262D57">
              <w:rPr>
                <w:rFonts w:hint="eastAsia"/>
                <w:color w:val="auto"/>
                <w:sz w:val="20"/>
                <w:szCs w:val="20"/>
              </w:rPr>
              <w:t>項　　　　目</w:t>
            </w:r>
          </w:p>
        </w:tc>
        <w:tc>
          <w:tcPr>
            <w:tcW w:w="831" w:type="dxa"/>
            <w:tcBorders>
              <w:top w:val="single" w:sz="4" w:space="0" w:color="000000"/>
              <w:left w:val="single" w:sz="4" w:space="0" w:color="000000"/>
              <w:bottom w:val="single" w:sz="4" w:space="0" w:color="000000"/>
              <w:right w:val="single" w:sz="4" w:space="0" w:color="000000"/>
            </w:tcBorders>
            <w:shd w:val="clear" w:color="auto" w:fill="D9D9D9"/>
          </w:tcPr>
          <w:p w:rsidR="00524C5A" w:rsidRPr="00262D57" w:rsidRDefault="00524C5A" w:rsidP="00524C5A">
            <w:pPr>
              <w:spacing w:line="380" w:lineRule="exact"/>
              <w:jc w:val="center"/>
              <w:rPr>
                <w:color w:val="auto"/>
                <w:sz w:val="20"/>
                <w:szCs w:val="20"/>
              </w:rPr>
            </w:pPr>
            <w:r w:rsidRPr="00262D57">
              <w:rPr>
                <w:rFonts w:hint="eastAsia"/>
                <w:color w:val="auto"/>
                <w:sz w:val="20"/>
                <w:szCs w:val="20"/>
              </w:rPr>
              <w:t>単位</w:t>
            </w:r>
          </w:p>
        </w:tc>
        <w:tc>
          <w:tcPr>
            <w:tcW w:w="3441" w:type="dxa"/>
            <w:tcBorders>
              <w:top w:val="single" w:sz="4" w:space="0" w:color="000000"/>
              <w:left w:val="single" w:sz="4" w:space="0" w:color="000000"/>
              <w:bottom w:val="single" w:sz="4" w:space="0" w:color="000000"/>
              <w:right w:val="single" w:sz="4" w:space="0" w:color="000000"/>
            </w:tcBorders>
            <w:shd w:val="clear" w:color="auto" w:fill="D9D9D9"/>
          </w:tcPr>
          <w:p w:rsidR="00524C5A" w:rsidRPr="00262D57" w:rsidRDefault="00524C5A" w:rsidP="00524C5A">
            <w:pPr>
              <w:spacing w:line="380" w:lineRule="exact"/>
              <w:jc w:val="center"/>
              <w:rPr>
                <w:color w:val="auto"/>
                <w:sz w:val="20"/>
                <w:szCs w:val="20"/>
              </w:rPr>
            </w:pPr>
            <w:r w:rsidRPr="00262D57">
              <w:rPr>
                <w:rFonts w:hint="eastAsia"/>
                <w:color w:val="auto"/>
                <w:sz w:val="20"/>
                <w:szCs w:val="20"/>
              </w:rPr>
              <w:t>試験方法（注１）</w:t>
            </w:r>
          </w:p>
        </w:tc>
        <w:tc>
          <w:tcPr>
            <w:tcW w:w="1068" w:type="dxa"/>
            <w:tcBorders>
              <w:top w:val="single" w:sz="4" w:space="0" w:color="000000"/>
              <w:left w:val="single" w:sz="4" w:space="0" w:color="000000"/>
              <w:bottom w:val="single" w:sz="4" w:space="0" w:color="000000"/>
              <w:right w:val="single" w:sz="4" w:space="0" w:color="000000"/>
            </w:tcBorders>
            <w:shd w:val="clear" w:color="auto" w:fill="D9D9D9"/>
          </w:tcPr>
          <w:p w:rsidR="00524C5A" w:rsidRPr="00262D57" w:rsidRDefault="00524C5A" w:rsidP="00524C5A">
            <w:pPr>
              <w:spacing w:line="380" w:lineRule="exact"/>
              <w:jc w:val="center"/>
              <w:rPr>
                <w:color w:val="auto"/>
                <w:sz w:val="20"/>
                <w:szCs w:val="20"/>
              </w:rPr>
            </w:pPr>
            <w:r w:rsidRPr="00262D57">
              <w:rPr>
                <w:rFonts w:hint="eastAsia"/>
                <w:color w:val="auto"/>
                <w:sz w:val="20"/>
                <w:szCs w:val="20"/>
              </w:rPr>
              <w:t>定量下限</w:t>
            </w:r>
          </w:p>
        </w:tc>
        <w:tc>
          <w:tcPr>
            <w:tcW w:w="830" w:type="dxa"/>
            <w:tcBorders>
              <w:top w:val="single" w:sz="4" w:space="0" w:color="000000"/>
              <w:left w:val="single" w:sz="4" w:space="0" w:color="000000"/>
              <w:bottom w:val="single" w:sz="4" w:space="0" w:color="000000"/>
              <w:right w:val="single" w:sz="4" w:space="0" w:color="000000"/>
            </w:tcBorders>
            <w:shd w:val="clear" w:color="auto" w:fill="D9D9D9"/>
          </w:tcPr>
          <w:p w:rsidR="00524C5A" w:rsidRPr="00262D57" w:rsidRDefault="00524C5A" w:rsidP="00524C5A">
            <w:pPr>
              <w:spacing w:line="380" w:lineRule="exact"/>
              <w:jc w:val="center"/>
              <w:rPr>
                <w:color w:val="auto"/>
                <w:sz w:val="20"/>
                <w:szCs w:val="20"/>
              </w:rPr>
            </w:pPr>
            <w:r w:rsidRPr="00262D57">
              <w:rPr>
                <w:rFonts w:hint="eastAsia"/>
                <w:color w:val="auto"/>
                <w:spacing w:val="-12"/>
                <w:w w:val="80"/>
                <w:sz w:val="20"/>
                <w:szCs w:val="20"/>
              </w:rPr>
              <w:t>有効数</w:t>
            </w:r>
            <w:r w:rsidRPr="00262D57">
              <w:rPr>
                <w:rFonts w:hint="eastAsia"/>
                <w:color w:val="auto"/>
                <w:w w:val="80"/>
                <w:sz w:val="20"/>
                <w:szCs w:val="20"/>
              </w:rPr>
              <w:t>字</w:t>
            </w:r>
          </w:p>
        </w:tc>
        <w:tc>
          <w:tcPr>
            <w:tcW w:w="1661" w:type="dxa"/>
            <w:tcBorders>
              <w:top w:val="single" w:sz="4" w:space="0" w:color="000000"/>
              <w:left w:val="single" w:sz="4" w:space="0" w:color="000000"/>
              <w:bottom w:val="single" w:sz="4" w:space="0" w:color="000000"/>
              <w:right w:val="single" w:sz="4" w:space="0" w:color="000000"/>
            </w:tcBorders>
            <w:shd w:val="clear" w:color="auto" w:fill="D9D9D9"/>
          </w:tcPr>
          <w:p w:rsidR="00524C5A" w:rsidRPr="00262D57" w:rsidRDefault="00524C5A" w:rsidP="00524C5A">
            <w:pPr>
              <w:spacing w:line="380" w:lineRule="exact"/>
              <w:jc w:val="center"/>
              <w:rPr>
                <w:color w:val="auto"/>
                <w:sz w:val="20"/>
                <w:szCs w:val="20"/>
              </w:rPr>
            </w:pPr>
            <w:r w:rsidRPr="00262D57">
              <w:rPr>
                <w:rFonts w:hint="eastAsia"/>
                <w:color w:val="auto"/>
                <w:sz w:val="20"/>
                <w:szCs w:val="20"/>
              </w:rPr>
              <w:t>最</w:t>
            </w:r>
            <w:r w:rsidRPr="00262D57">
              <w:rPr>
                <w:color w:val="auto"/>
                <w:sz w:val="20"/>
                <w:szCs w:val="20"/>
              </w:rPr>
              <w:t xml:space="preserve"> </w:t>
            </w:r>
            <w:r w:rsidRPr="00262D57">
              <w:rPr>
                <w:rFonts w:hint="eastAsia"/>
                <w:color w:val="auto"/>
                <w:sz w:val="20"/>
                <w:szCs w:val="20"/>
              </w:rPr>
              <w:t>小</w:t>
            </w:r>
            <w:r w:rsidRPr="00262D57">
              <w:rPr>
                <w:color w:val="auto"/>
                <w:sz w:val="20"/>
                <w:szCs w:val="20"/>
              </w:rPr>
              <w:t xml:space="preserve"> </w:t>
            </w:r>
            <w:r w:rsidRPr="00262D57">
              <w:rPr>
                <w:rFonts w:hint="eastAsia"/>
                <w:color w:val="auto"/>
                <w:sz w:val="20"/>
                <w:szCs w:val="20"/>
              </w:rPr>
              <w:t>位</w:t>
            </w:r>
          </w:p>
        </w:tc>
      </w:tr>
      <w:tr w:rsidR="00524C5A" w:rsidRPr="00262D57" w:rsidTr="00524C5A">
        <w:trPr>
          <w:trHeight w:val="240"/>
        </w:trPr>
        <w:tc>
          <w:tcPr>
            <w:tcW w:w="2254" w:type="dxa"/>
            <w:tcBorders>
              <w:top w:val="single" w:sz="4" w:space="0" w:color="000000"/>
              <w:left w:val="single" w:sz="4" w:space="0" w:color="000000"/>
              <w:bottom w:val="single" w:sz="4" w:space="0" w:color="000000"/>
              <w:right w:val="single" w:sz="4" w:space="0" w:color="000000"/>
            </w:tcBorders>
          </w:tcPr>
          <w:p w:rsidR="00524C5A" w:rsidRPr="00262D57" w:rsidRDefault="00524C5A" w:rsidP="00524C5A">
            <w:pPr>
              <w:spacing w:line="380" w:lineRule="exact"/>
              <w:rPr>
                <w:color w:val="auto"/>
                <w:sz w:val="20"/>
                <w:szCs w:val="20"/>
              </w:rPr>
            </w:pPr>
            <w:r w:rsidRPr="00262D57">
              <w:rPr>
                <w:color w:val="auto"/>
                <w:sz w:val="20"/>
                <w:szCs w:val="20"/>
              </w:rPr>
              <w:t xml:space="preserve">  </w:t>
            </w:r>
            <w:r w:rsidRPr="00262D57">
              <w:rPr>
                <w:rFonts w:hint="eastAsia"/>
                <w:color w:val="auto"/>
                <w:sz w:val="20"/>
                <w:szCs w:val="20"/>
              </w:rPr>
              <w:t>水</w:t>
            </w:r>
            <w:r w:rsidRPr="00262D57">
              <w:rPr>
                <w:color w:val="auto"/>
                <w:sz w:val="20"/>
                <w:szCs w:val="20"/>
              </w:rPr>
              <w:t xml:space="preserve"> </w:t>
            </w:r>
            <w:r w:rsidRPr="00262D57">
              <w:rPr>
                <w:rFonts w:hint="eastAsia"/>
                <w:color w:val="auto"/>
                <w:sz w:val="20"/>
                <w:szCs w:val="20"/>
              </w:rPr>
              <w:t>温</w:t>
            </w:r>
          </w:p>
        </w:tc>
        <w:tc>
          <w:tcPr>
            <w:tcW w:w="831" w:type="dxa"/>
            <w:tcBorders>
              <w:top w:val="single" w:sz="4" w:space="0" w:color="000000"/>
              <w:left w:val="single" w:sz="4" w:space="0" w:color="000000"/>
              <w:bottom w:val="single" w:sz="4" w:space="0" w:color="000000"/>
              <w:right w:val="single" w:sz="4" w:space="0" w:color="000000"/>
            </w:tcBorders>
          </w:tcPr>
          <w:p w:rsidR="00524C5A" w:rsidRPr="00262D57" w:rsidRDefault="00524C5A" w:rsidP="00524C5A">
            <w:pPr>
              <w:spacing w:line="380" w:lineRule="exact"/>
              <w:rPr>
                <w:color w:val="auto"/>
                <w:sz w:val="20"/>
                <w:szCs w:val="20"/>
              </w:rPr>
            </w:pPr>
            <w:r w:rsidRPr="00262D57">
              <w:rPr>
                <w:color w:val="auto"/>
                <w:sz w:val="20"/>
                <w:szCs w:val="20"/>
              </w:rPr>
              <w:t xml:space="preserve">  </w:t>
            </w:r>
            <w:r w:rsidRPr="00262D57">
              <w:rPr>
                <w:rFonts w:hint="eastAsia"/>
                <w:color w:val="auto"/>
                <w:sz w:val="20"/>
                <w:szCs w:val="20"/>
              </w:rPr>
              <w:t>℃</w:t>
            </w:r>
          </w:p>
        </w:tc>
        <w:tc>
          <w:tcPr>
            <w:tcW w:w="3441" w:type="dxa"/>
            <w:tcBorders>
              <w:top w:val="single" w:sz="4" w:space="0" w:color="000000"/>
              <w:left w:val="single" w:sz="4" w:space="0" w:color="000000"/>
              <w:bottom w:val="single" w:sz="4" w:space="0" w:color="000000"/>
              <w:right w:val="single" w:sz="4" w:space="0" w:color="000000"/>
            </w:tcBorders>
          </w:tcPr>
          <w:p w:rsidR="00524C5A" w:rsidRPr="00262D57" w:rsidRDefault="00524C5A" w:rsidP="00993BF7">
            <w:pPr>
              <w:spacing w:line="380" w:lineRule="exact"/>
              <w:rPr>
                <w:color w:val="auto"/>
                <w:sz w:val="20"/>
                <w:szCs w:val="20"/>
              </w:rPr>
            </w:pPr>
            <w:r w:rsidRPr="00262D57">
              <w:rPr>
                <w:color w:val="auto"/>
                <w:sz w:val="20"/>
                <w:szCs w:val="20"/>
              </w:rPr>
              <w:t xml:space="preserve"> </w:t>
            </w:r>
            <w:r w:rsidRPr="00262D57">
              <w:rPr>
                <w:rFonts w:hint="eastAsia"/>
                <w:color w:val="auto"/>
                <w:sz w:val="20"/>
                <w:szCs w:val="20"/>
              </w:rPr>
              <w:t>下水</w:t>
            </w:r>
            <w:r w:rsidR="00993BF7" w:rsidRPr="00262D57">
              <w:rPr>
                <w:rFonts w:hint="eastAsia"/>
                <w:color w:val="auto"/>
                <w:sz w:val="20"/>
                <w:szCs w:val="20"/>
              </w:rPr>
              <w:t>4</w:t>
            </w:r>
            <w:r w:rsidRPr="00262D57">
              <w:rPr>
                <w:color w:val="auto"/>
                <w:sz w:val="20"/>
                <w:szCs w:val="20"/>
              </w:rPr>
              <w:t>.</w:t>
            </w:r>
            <w:r w:rsidR="00993BF7" w:rsidRPr="00262D57">
              <w:rPr>
                <w:rFonts w:hint="eastAsia"/>
                <w:color w:val="auto"/>
                <w:sz w:val="20"/>
                <w:szCs w:val="20"/>
              </w:rPr>
              <w:t>1</w:t>
            </w:r>
            <w:r w:rsidRPr="00262D57">
              <w:rPr>
                <w:color w:val="auto"/>
                <w:sz w:val="20"/>
                <w:szCs w:val="20"/>
              </w:rPr>
              <w:t>.2</w:t>
            </w:r>
          </w:p>
        </w:tc>
        <w:tc>
          <w:tcPr>
            <w:tcW w:w="1068" w:type="dxa"/>
            <w:tcBorders>
              <w:top w:val="single" w:sz="4" w:space="0" w:color="000000"/>
              <w:left w:val="single" w:sz="4" w:space="0" w:color="000000"/>
              <w:bottom w:val="single" w:sz="4" w:space="0" w:color="000000"/>
              <w:right w:val="single" w:sz="4" w:space="0" w:color="000000"/>
            </w:tcBorders>
          </w:tcPr>
          <w:p w:rsidR="00524C5A" w:rsidRPr="00262D57" w:rsidRDefault="00524C5A" w:rsidP="00524C5A">
            <w:pPr>
              <w:spacing w:line="380" w:lineRule="exact"/>
              <w:rPr>
                <w:color w:val="auto"/>
                <w:sz w:val="20"/>
                <w:szCs w:val="20"/>
              </w:rPr>
            </w:pPr>
            <w:r w:rsidRPr="00262D57">
              <w:rPr>
                <w:color w:val="auto"/>
                <w:sz w:val="20"/>
                <w:szCs w:val="20"/>
              </w:rPr>
              <w:t xml:space="preserve">   </w:t>
            </w:r>
            <w:r w:rsidRPr="00262D57">
              <w:rPr>
                <w:rFonts w:hint="eastAsia"/>
                <w:color w:val="auto"/>
                <w:sz w:val="20"/>
                <w:szCs w:val="20"/>
              </w:rPr>
              <w:t>－</w:t>
            </w:r>
          </w:p>
        </w:tc>
        <w:tc>
          <w:tcPr>
            <w:tcW w:w="830" w:type="dxa"/>
            <w:tcBorders>
              <w:top w:val="single" w:sz="4" w:space="0" w:color="000000"/>
              <w:left w:val="single" w:sz="4" w:space="0" w:color="000000"/>
              <w:bottom w:val="single" w:sz="4" w:space="0" w:color="000000"/>
              <w:right w:val="single" w:sz="4" w:space="0" w:color="000000"/>
            </w:tcBorders>
          </w:tcPr>
          <w:p w:rsidR="00524C5A" w:rsidRPr="00262D57" w:rsidRDefault="00524C5A" w:rsidP="00524C5A">
            <w:pPr>
              <w:spacing w:line="380" w:lineRule="exact"/>
              <w:rPr>
                <w:color w:val="auto"/>
                <w:sz w:val="20"/>
                <w:szCs w:val="20"/>
              </w:rPr>
            </w:pPr>
            <w:r w:rsidRPr="00262D57">
              <w:rPr>
                <w:color w:val="auto"/>
                <w:sz w:val="20"/>
                <w:szCs w:val="20"/>
              </w:rPr>
              <w:t xml:space="preserve"> </w:t>
            </w:r>
            <w:r w:rsidRPr="00262D57">
              <w:rPr>
                <w:rFonts w:hint="eastAsia"/>
                <w:color w:val="auto"/>
                <w:sz w:val="20"/>
                <w:szCs w:val="20"/>
              </w:rPr>
              <w:t>全桁</w:t>
            </w:r>
          </w:p>
        </w:tc>
        <w:tc>
          <w:tcPr>
            <w:tcW w:w="1661" w:type="dxa"/>
            <w:tcBorders>
              <w:top w:val="single" w:sz="4" w:space="0" w:color="000000"/>
              <w:left w:val="single" w:sz="4" w:space="0" w:color="000000"/>
              <w:bottom w:val="single" w:sz="4" w:space="0" w:color="000000"/>
              <w:right w:val="single" w:sz="4" w:space="0" w:color="000000"/>
            </w:tcBorders>
          </w:tcPr>
          <w:p w:rsidR="00524C5A" w:rsidRPr="00262D57" w:rsidRDefault="00524C5A" w:rsidP="00524C5A">
            <w:pPr>
              <w:spacing w:line="380" w:lineRule="exact"/>
              <w:rPr>
                <w:color w:val="auto"/>
                <w:sz w:val="20"/>
                <w:szCs w:val="20"/>
              </w:rPr>
            </w:pPr>
            <w:r w:rsidRPr="00262D57">
              <w:rPr>
                <w:color w:val="auto"/>
                <w:sz w:val="20"/>
                <w:szCs w:val="20"/>
              </w:rPr>
              <w:t xml:space="preserve"> </w:t>
            </w:r>
            <w:r w:rsidRPr="00262D57">
              <w:rPr>
                <w:rFonts w:hint="eastAsia"/>
                <w:color w:val="auto"/>
                <w:spacing w:val="-12"/>
                <w:w w:val="80"/>
                <w:sz w:val="20"/>
                <w:szCs w:val="20"/>
              </w:rPr>
              <w:t>小数点以</w:t>
            </w:r>
            <w:r w:rsidRPr="00262D57">
              <w:rPr>
                <w:rFonts w:hint="eastAsia"/>
                <w:color w:val="auto"/>
                <w:w w:val="80"/>
                <w:sz w:val="20"/>
                <w:szCs w:val="20"/>
              </w:rPr>
              <w:t>下</w:t>
            </w:r>
            <w:r w:rsidRPr="00262D57">
              <w:rPr>
                <w:rFonts w:hint="eastAsia"/>
                <w:color w:val="auto"/>
                <w:sz w:val="20"/>
                <w:szCs w:val="20"/>
              </w:rPr>
              <w:t>１位</w:t>
            </w:r>
          </w:p>
        </w:tc>
      </w:tr>
      <w:tr w:rsidR="00524C5A" w:rsidRPr="00262D57" w:rsidTr="00524C5A">
        <w:trPr>
          <w:trHeight w:val="240"/>
        </w:trPr>
        <w:tc>
          <w:tcPr>
            <w:tcW w:w="2254" w:type="dxa"/>
            <w:tcBorders>
              <w:top w:val="single" w:sz="4" w:space="0" w:color="000000"/>
              <w:left w:val="single" w:sz="4" w:space="0" w:color="000000"/>
              <w:bottom w:val="single" w:sz="4" w:space="0" w:color="000000"/>
              <w:right w:val="single" w:sz="4" w:space="0" w:color="000000"/>
            </w:tcBorders>
          </w:tcPr>
          <w:p w:rsidR="00524C5A" w:rsidRPr="00262D57" w:rsidRDefault="00524C5A" w:rsidP="00524C5A">
            <w:pPr>
              <w:spacing w:line="380" w:lineRule="exact"/>
              <w:rPr>
                <w:color w:val="auto"/>
                <w:sz w:val="20"/>
                <w:szCs w:val="20"/>
              </w:rPr>
            </w:pPr>
            <w:r w:rsidRPr="00262D57">
              <w:rPr>
                <w:color w:val="auto"/>
                <w:sz w:val="20"/>
                <w:szCs w:val="20"/>
              </w:rPr>
              <w:t xml:space="preserve">  </w:t>
            </w:r>
            <w:r w:rsidRPr="00262D57">
              <w:rPr>
                <w:rFonts w:hint="eastAsia"/>
                <w:color w:val="auto"/>
                <w:sz w:val="20"/>
                <w:szCs w:val="20"/>
              </w:rPr>
              <w:t>ｐＨ</w:t>
            </w:r>
          </w:p>
        </w:tc>
        <w:tc>
          <w:tcPr>
            <w:tcW w:w="831" w:type="dxa"/>
            <w:tcBorders>
              <w:top w:val="single" w:sz="4" w:space="0" w:color="000000"/>
              <w:left w:val="single" w:sz="4" w:space="0" w:color="000000"/>
              <w:bottom w:val="single" w:sz="4" w:space="0" w:color="000000"/>
              <w:right w:val="single" w:sz="4" w:space="0" w:color="000000"/>
            </w:tcBorders>
          </w:tcPr>
          <w:p w:rsidR="00524C5A" w:rsidRPr="00262D57" w:rsidRDefault="00524C5A" w:rsidP="00524C5A">
            <w:pPr>
              <w:spacing w:line="380" w:lineRule="exact"/>
              <w:rPr>
                <w:color w:val="auto"/>
                <w:sz w:val="20"/>
                <w:szCs w:val="20"/>
              </w:rPr>
            </w:pPr>
            <w:r w:rsidRPr="00262D57">
              <w:rPr>
                <w:color w:val="auto"/>
                <w:sz w:val="20"/>
                <w:szCs w:val="20"/>
              </w:rPr>
              <w:t xml:space="preserve">  </w:t>
            </w:r>
            <w:r w:rsidRPr="00262D57">
              <w:rPr>
                <w:rFonts w:hint="eastAsia"/>
                <w:color w:val="auto"/>
                <w:sz w:val="20"/>
                <w:szCs w:val="20"/>
              </w:rPr>
              <w:t>－</w:t>
            </w:r>
          </w:p>
        </w:tc>
        <w:tc>
          <w:tcPr>
            <w:tcW w:w="3441" w:type="dxa"/>
            <w:tcBorders>
              <w:top w:val="single" w:sz="4" w:space="0" w:color="000000"/>
              <w:left w:val="single" w:sz="4" w:space="0" w:color="000000"/>
              <w:bottom w:val="single" w:sz="4" w:space="0" w:color="000000"/>
              <w:right w:val="single" w:sz="4" w:space="0" w:color="000000"/>
            </w:tcBorders>
          </w:tcPr>
          <w:p w:rsidR="00524C5A" w:rsidRPr="00262D57" w:rsidRDefault="00524C5A" w:rsidP="00993BF7">
            <w:pPr>
              <w:spacing w:line="380" w:lineRule="exact"/>
              <w:rPr>
                <w:color w:val="auto"/>
                <w:sz w:val="20"/>
                <w:szCs w:val="20"/>
              </w:rPr>
            </w:pPr>
            <w:r w:rsidRPr="00262D57">
              <w:rPr>
                <w:color w:val="auto"/>
                <w:sz w:val="20"/>
                <w:szCs w:val="20"/>
              </w:rPr>
              <w:t xml:space="preserve"> </w:t>
            </w:r>
            <w:r w:rsidRPr="00262D57">
              <w:rPr>
                <w:rFonts w:hint="eastAsia"/>
                <w:color w:val="auto"/>
                <w:sz w:val="20"/>
                <w:szCs w:val="20"/>
              </w:rPr>
              <w:t>下水</w:t>
            </w:r>
            <w:r w:rsidR="00993BF7" w:rsidRPr="00262D57">
              <w:rPr>
                <w:rFonts w:hint="eastAsia"/>
                <w:color w:val="auto"/>
                <w:sz w:val="20"/>
                <w:szCs w:val="20"/>
              </w:rPr>
              <w:t>4</w:t>
            </w:r>
            <w:r w:rsidRPr="00262D57">
              <w:rPr>
                <w:color w:val="auto"/>
                <w:sz w:val="20"/>
                <w:szCs w:val="20"/>
              </w:rPr>
              <w:t>.</w:t>
            </w:r>
            <w:r w:rsidR="00993BF7" w:rsidRPr="00262D57">
              <w:rPr>
                <w:rFonts w:hint="eastAsia"/>
                <w:color w:val="auto"/>
                <w:sz w:val="20"/>
                <w:szCs w:val="20"/>
              </w:rPr>
              <w:t>1</w:t>
            </w:r>
            <w:r w:rsidRPr="00262D57">
              <w:rPr>
                <w:color w:val="auto"/>
                <w:sz w:val="20"/>
                <w:szCs w:val="20"/>
              </w:rPr>
              <w:t>.4</w:t>
            </w:r>
          </w:p>
        </w:tc>
        <w:tc>
          <w:tcPr>
            <w:tcW w:w="1068" w:type="dxa"/>
            <w:tcBorders>
              <w:top w:val="single" w:sz="4" w:space="0" w:color="000000"/>
              <w:left w:val="single" w:sz="4" w:space="0" w:color="000000"/>
              <w:bottom w:val="single" w:sz="4" w:space="0" w:color="000000"/>
              <w:right w:val="single" w:sz="4" w:space="0" w:color="000000"/>
            </w:tcBorders>
          </w:tcPr>
          <w:p w:rsidR="00524C5A" w:rsidRPr="00262D57" w:rsidRDefault="00524C5A" w:rsidP="00524C5A">
            <w:pPr>
              <w:spacing w:line="380" w:lineRule="exact"/>
              <w:rPr>
                <w:color w:val="auto"/>
                <w:sz w:val="20"/>
                <w:szCs w:val="20"/>
              </w:rPr>
            </w:pPr>
            <w:r w:rsidRPr="00262D57">
              <w:rPr>
                <w:color w:val="auto"/>
                <w:sz w:val="20"/>
                <w:szCs w:val="20"/>
              </w:rPr>
              <w:t xml:space="preserve">   </w:t>
            </w:r>
            <w:r w:rsidRPr="00262D57">
              <w:rPr>
                <w:rFonts w:hint="eastAsia"/>
                <w:color w:val="auto"/>
                <w:sz w:val="20"/>
                <w:szCs w:val="20"/>
              </w:rPr>
              <w:t>－</w:t>
            </w:r>
          </w:p>
        </w:tc>
        <w:tc>
          <w:tcPr>
            <w:tcW w:w="830" w:type="dxa"/>
            <w:tcBorders>
              <w:top w:val="single" w:sz="4" w:space="0" w:color="000000"/>
              <w:left w:val="single" w:sz="4" w:space="0" w:color="000000"/>
              <w:bottom w:val="single" w:sz="4" w:space="0" w:color="000000"/>
              <w:right w:val="single" w:sz="4" w:space="0" w:color="000000"/>
            </w:tcBorders>
          </w:tcPr>
          <w:p w:rsidR="00524C5A" w:rsidRPr="00262D57" w:rsidRDefault="00524C5A" w:rsidP="00524C5A">
            <w:pPr>
              <w:spacing w:line="380" w:lineRule="exact"/>
              <w:rPr>
                <w:color w:val="auto"/>
                <w:sz w:val="20"/>
                <w:szCs w:val="20"/>
              </w:rPr>
            </w:pPr>
            <w:r w:rsidRPr="00262D57">
              <w:rPr>
                <w:color w:val="auto"/>
                <w:sz w:val="20"/>
                <w:szCs w:val="20"/>
              </w:rPr>
              <w:t xml:space="preserve"> </w:t>
            </w:r>
            <w:r w:rsidRPr="00262D57">
              <w:rPr>
                <w:rFonts w:hint="eastAsia"/>
                <w:color w:val="auto"/>
                <w:sz w:val="20"/>
                <w:szCs w:val="20"/>
              </w:rPr>
              <w:t>全桁</w:t>
            </w:r>
          </w:p>
        </w:tc>
        <w:tc>
          <w:tcPr>
            <w:tcW w:w="1661" w:type="dxa"/>
            <w:tcBorders>
              <w:top w:val="single" w:sz="4" w:space="0" w:color="000000"/>
              <w:left w:val="single" w:sz="4" w:space="0" w:color="000000"/>
              <w:bottom w:val="single" w:sz="4" w:space="0" w:color="000000"/>
              <w:right w:val="single" w:sz="4" w:space="0" w:color="000000"/>
            </w:tcBorders>
          </w:tcPr>
          <w:p w:rsidR="00524C5A" w:rsidRPr="00262D57" w:rsidRDefault="00524C5A" w:rsidP="00524C5A">
            <w:pPr>
              <w:spacing w:line="380" w:lineRule="exact"/>
              <w:rPr>
                <w:color w:val="auto"/>
                <w:sz w:val="20"/>
                <w:szCs w:val="20"/>
              </w:rPr>
            </w:pPr>
            <w:r w:rsidRPr="00262D57">
              <w:rPr>
                <w:rFonts w:hint="eastAsia"/>
                <w:color w:val="auto"/>
                <w:sz w:val="20"/>
                <w:szCs w:val="20"/>
              </w:rPr>
              <w:t xml:space="preserve">　　〃</w:t>
            </w:r>
            <w:r w:rsidRPr="00262D57">
              <w:rPr>
                <w:rFonts w:hint="eastAsia"/>
                <w:color w:val="auto"/>
                <w:spacing w:val="2"/>
                <w:w w:val="120"/>
                <w:sz w:val="20"/>
                <w:szCs w:val="20"/>
              </w:rPr>
              <w:t xml:space="preserve">　</w:t>
            </w:r>
            <w:r w:rsidRPr="00262D57">
              <w:rPr>
                <w:rFonts w:hint="eastAsia"/>
                <w:color w:val="auto"/>
                <w:sz w:val="20"/>
                <w:szCs w:val="20"/>
              </w:rPr>
              <w:t>１位</w:t>
            </w:r>
          </w:p>
        </w:tc>
      </w:tr>
      <w:tr w:rsidR="00524C5A" w:rsidRPr="00262D57" w:rsidTr="00524C5A">
        <w:trPr>
          <w:trHeight w:val="240"/>
        </w:trPr>
        <w:tc>
          <w:tcPr>
            <w:tcW w:w="2254" w:type="dxa"/>
            <w:tcBorders>
              <w:top w:val="single" w:sz="4" w:space="0" w:color="000000"/>
              <w:left w:val="single" w:sz="4" w:space="0" w:color="000000"/>
              <w:bottom w:val="single" w:sz="4" w:space="0" w:color="000000"/>
              <w:right w:val="single" w:sz="4" w:space="0" w:color="000000"/>
            </w:tcBorders>
          </w:tcPr>
          <w:p w:rsidR="00524C5A" w:rsidRPr="00262D57" w:rsidRDefault="00524C5A" w:rsidP="00524C5A">
            <w:pPr>
              <w:spacing w:line="380" w:lineRule="exact"/>
              <w:rPr>
                <w:color w:val="auto"/>
                <w:sz w:val="20"/>
                <w:szCs w:val="20"/>
              </w:rPr>
            </w:pPr>
            <w:r w:rsidRPr="00262D57">
              <w:rPr>
                <w:color w:val="auto"/>
                <w:sz w:val="20"/>
                <w:szCs w:val="20"/>
              </w:rPr>
              <w:t xml:space="preserve">  </w:t>
            </w:r>
            <w:r w:rsidRPr="00262D57">
              <w:rPr>
                <w:rFonts w:hint="eastAsia"/>
                <w:color w:val="auto"/>
                <w:sz w:val="20"/>
                <w:szCs w:val="20"/>
              </w:rPr>
              <w:t>MLSS RSSS</w:t>
            </w:r>
          </w:p>
        </w:tc>
        <w:tc>
          <w:tcPr>
            <w:tcW w:w="831" w:type="dxa"/>
            <w:tcBorders>
              <w:top w:val="single" w:sz="4" w:space="0" w:color="000000"/>
              <w:left w:val="single" w:sz="4" w:space="0" w:color="000000"/>
              <w:bottom w:val="single" w:sz="4" w:space="0" w:color="000000"/>
              <w:right w:val="single" w:sz="4" w:space="0" w:color="000000"/>
            </w:tcBorders>
          </w:tcPr>
          <w:p w:rsidR="00524C5A" w:rsidRPr="00262D57" w:rsidRDefault="00524C5A" w:rsidP="00524C5A">
            <w:pPr>
              <w:spacing w:line="380" w:lineRule="exact"/>
              <w:rPr>
                <w:color w:val="auto"/>
                <w:sz w:val="20"/>
                <w:szCs w:val="20"/>
              </w:rPr>
            </w:pPr>
            <w:r w:rsidRPr="00262D57">
              <w:rPr>
                <w:color w:val="auto"/>
                <w:sz w:val="20"/>
                <w:szCs w:val="20"/>
              </w:rPr>
              <w:t xml:space="preserve"> mg/</w:t>
            </w:r>
            <w:r w:rsidRPr="00262D57">
              <w:rPr>
                <w:rFonts w:hint="eastAsia"/>
                <w:color w:val="auto"/>
                <w:sz w:val="20"/>
                <w:szCs w:val="20"/>
              </w:rPr>
              <w:t>L</w:t>
            </w:r>
          </w:p>
        </w:tc>
        <w:tc>
          <w:tcPr>
            <w:tcW w:w="3441" w:type="dxa"/>
            <w:tcBorders>
              <w:top w:val="single" w:sz="4" w:space="0" w:color="000000"/>
              <w:left w:val="single" w:sz="4" w:space="0" w:color="000000"/>
              <w:bottom w:val="single" w:sz="4" w:space="0" w:color="000000"/>
              <w:right w:val="single" w:sz="4" w:space="0" w:color="000000"/>
            </w:tcBorders>
          </w:tcPr>
          <w:p w:rsidR="00524C5A" w:rsidRPr="00262D57" w:rsidRDefault="00524C5A" w:rsidP="00DD53DB">
            <w:pPr>
              <w:spacing w:line="380" w:lineRule="exact"/>
              <w:rPr>
                <w:color w:val="auto"/>
                <w:sz w:val="20"/>
                <w:szCs w:val="20"/>
              </w:rPr>
            </w:pPr>
            <w:r w:rsidRPr="00262D57">
              <w:rPr>
                <w:color w:val="auto"/>
                <w:sz w:val="20"/>
                <w:szCs w:val="20"/>
              </w:rPr>
              <w:t xml:space="preserve"> </w:t>
            </w:r>
            <w:r w:rsidRPr="00262D57">
              <w:rPr>
                <w:rFonts w:hint="eastAsia"/>
                <w:color w:val="auto"/>
                <w:sz w:val="20"/>
                <w:szCs w:val="20"/>
              </w:rPr>
              <w:t>下水</w:t>
            </w:r>
            <w:r w:rsidR="00993BF7" w:rsidRPr="00262D57">
              <w:rPr>
                <w:rFonts w:hint="eastAsia"/>
                <w:color w:val="auto"/>
                <w:sz w:val="20"/>
                <w:szCs w:val="20"/>
              </w:rPr>
              <w:t>4</w:t>
            </w:r>
            <w:r w:rsidRPr="00262D57">
              <w:rPr>
                <w:color w:val="auto"/>
                <w:sz w:val="20"/>
                <w:szCs w:val="20"/>
              </w:rPr>
              <w:t>.</w:t>
            </w:r>
            <w:r w:rsidR="00993BF7" w:rsidRPr="00262D57">
              <w:rPr>
                <w:rFonts w:hint="eastAsia"/>
                <w:color w:val="auto"/>
                <w:sz w:val="20"/>
                <w:szCs w:val="20"/>
              </w:rPr>
              <w:t>1</w:t>
            </w:r>
            <w:r w:rsidRPr="00262D57">
              <w:rPr>
                <w:color w:val="auto"/>
                <w:sz w:val="20"/>
                <w:szCs w:val="20"/>
              </w:rPr>
              <w:t>.6</w:t>
            </w:r>
            <w:r w:rsidR="00DD53DB" w:rsidRPr="00704B93">
              <w:rPr>
                <w:rFonts w:hint="eastAsia"/>
                <w:color w:val="auto"/>
                <w:sz w:val="20"/>
                <w:szCs w:val="20"/>
              </w:rPr>
              <w:t>.1</w:t>
            </w:r>
          </w:p>
        </w:tc>
        <w:tc>
          <w:tcPr>
            <w:tcW w:w="1068" w:type="dxa"/>
            <w:tcBorders>
              <w:top w:val="single" w:sz="4" w:space="0" w:color="000000"/>
              <w:left w:val="single" w:sz="4" w:space="0" w:color="000000"/>
              <w:bottom w:val="single" w:sz="4" w:space="0" w:color="000000"/>
              <w:right w:val="single" w:sz="4" w:space="0" w:color="000000"/>
            </w:tcBorders>
          </w:tcPr>
          <w:p w:rsidR="00524C5A" w:rsidRPr="00262D57" w:rsidRDefault="00524C5A" w:rsidP="00524C5A">
            <w:pPr>
              <w:spacing w:line="380" w:lineRule="exact"/>
              <w:rPr>
                <w:color w:val="auto"/>
                <w:sz w:val="20"/>
                <w:szCs w:val="20"/>
              </w:rPr>
            </w:pPr>
            <w:r w:rsidRPr="00262D57">
              <w:rPr>
                <w:color w:val="auto"/>
                <w:sz w:val="20"/>
                <w:szCs w:val="20"/>
              </w:rPr>
              <w:t xml:space="preserve"> 1</w:t>
            </w:r>
          </w:p>
        </w:tc>
        <w:tc>
          <w:tcPr>
            <w:tcW w:w="830" w:type="dxa"/>
            <w:tcBorders>
              <w:top w:val="single" w:sz="4" w:space="0" w:color="000000"/>
              <w:left w:val="single" w:sz="4" w:space="0" w:color="000000"/>
              <w:bottom w:val="single" w:sz="4" w:space="0" w:color="000000"/>
              <w:right w:val="single" w:sz="4" w:space="0" w:color="000000"/>
            </w:tcBorders>
          </w:tcPr>
          <w:p w:rsidR="00524C5A" w:rsidRPr="00262D57" w:rsidRDefault="00524C5A" w:rsidP="00524C5A">
            <w:pPr>
              <w:spacing w:line="380" w:lineRule="exact"/>
              <w:rPr>
                <w:color w:val="auto"/>
                <w:sz w:val="20"/>
                <w:szCs w:val="20"/>
              </w:rPr>
            </w:pPr>
            <w:r w:rsidRPr="00262D57">
              <w:rPr>
                <w:color w:val="auto"/>
                <w:sz w:val="20"/>
                <w:szCs w:val="20"/>
              </w:rPr>
              <w:t xml:space="preserve"> </w:t>
            </w:r>
            <w:r w:rsidRPr="00262D57">
              <w:rPr>
                <w:rFonts w:hint="eastAsia"/>
                <w:color w:val="auto"/>
                <w:sz w:val="20"/>
                <w:szCs w:val="20"/>
              </w:rPr>
              <w:t>３桁</w:t>
            </w:r>
          </w:p>
        </w:tc>
        <w:tc>
          <w:tcPr>
            <w:tcW w:w="1661" w:type="dxa"/>
            <w:tcBorders>
              <w:top w:val="single" w:sz="4" w:space="0" w:color="000000"/>
              <w:left w:val="single" w:sz="4" w:space="0" w:color="000000"/>
              <w:bottom w:val="single" w:sz="4" w:space="0" w:color="000000"/>
              <w:right w:val="single" w:sz="4" w:space="0" w:color="000000"/>
            </w:tcBorders>
          </w:tcPr>
          <w:p w:rsidR="00524C5A" w:rsidRPr="00262D57" w:rsidRDefault="00524C5A" w:rsidP="00524C5A">
            <w:pPr>
              <w:spacing w:line="380" w:lineRule="exact"/>
              <w:rPr>
                <w:color w:val="auto"/>
                <w:sz w:val="20"/>
                <w:szCs w:val="20"/>
              </w:rPr>
            </w:pPr>
            <w:r w:rsidRPr="00262D57">
              <w:rPr>
                <w:color w:val="auto"/>
                <w:sz w:val="20"/>
                <w:szCs w:val="20"/>
              </w:rPr>
              <w:t xml:space="preserve"> </w:t>
            </w:r>
            <w:r w:rsidRPr="00262D57">
              <w:rPr>
                <w:rFonts w:hint="eastAsia"/>
                <w:color w:val="auto"/>
                <w:sz w:val="20"/>
                <w:szCs w:val="20"/>
              </w:rPr>
              <w:t xml:space="preserve">整数　　</w:t>
            </w:r>
            <w:r w:rsidRPr="00262D57">
              <w:rPr>
                <w:color w:val="auto"/>
                <w:sz w:val="20"/>
                <w:szCs w:val="20"/>
              </w:rPr>
              <w:t xml:space="preserve">  </w:t>
            </w:r>
          </w:p>
        </w:tc>
      </w:tr>
      <w:tr w:rsidR="00524C5A" w:rsidRPr="00262D57" w:rsidTr="00524C5A">
        <w:trPr>
          <w:trHeight w:val="240"/>
        </w:trPr>
        <w:tc>
          <w:tcPr>
            <w:tcW w:w="2254" w:type="dxa"/>
            <w:tcBorders>
              <w:top w:val="single" w:sz="4" w:space="0" w:color="000000"/>
              <w:left w:val="single" w:sz="4" w:space="0" w:color="000000"/>
              <w:bottom w:val="single" w:sz="4" w:space="0" w:color="000000"/>
              <w:right w:val="single" w:sz="4" w:space="0" w:color="000000"/>
            </w:tcBorders>
          </w:tcPr>
          <w:p w:rsidR="00524C5A" w:rsidRPr="00262D57" w:rsidRDefault="00524C5A" w:rsidP="00524C5A">
            <w:pPr>
              <w:spacing w:line="380" w:lineRule="exact"/>
              <w:rPr>
                <w:color w:val="auto"/>
                <w:sz w:val="20"/>
                <w:szCs w:val="20"/>
              </w:rPr>
            </w:pPr>
            <w:r w:rsidRPr="00262D57">
              <w:rPr>
                <w:color w:val="auto"/>
                <w:sz w:val="20"/>
                <w:szCs w:val="20"/>
              </w:rPr>
              <w:t xml:space="preserve">  </w:t>
            </w:r>
            <w:r w:rsidRPr="00262D57">
              <w:rPr>
                <w:rFonts w:hint="eastAsia"/>
                <w:color w:val="auto"/>
                <w:sz w:val="20"/>
                <w:szCs w:val="20"/>
              </w:rPr>
              <w:t>MLVSS RSVSS</w:t>
            </w:r>
          </w:p>
        </w:tc>
        <w:tc>
          <w:tcPr>
            <w:tcW w:w="831" w:type="dxa"/>
            <w:tcBorders>
              <w:top w:val="single" w:sz="4" w:space="0" w:color="000000"/>
              <w:left w:val="single" w:sz="4" w:space="0" w:color="000000"/>
              <w:bottom w:val="single" w:sz="4" w:space="0" w:color="000000"/>
              <w:right w:val="single" w:sz="4" w:space="0" w:color="000000"/>
            </w:tcBorders>
          </w:tcPr>
          <w:p w:rsidR="00524C5A" w:rsidRPr="00262D57" w:rsidRDefault="00524C5A" w:rsidP="00524C5A">
            <w:pPr>
              <w:spacing w:line="380" w:lineRule="exact"/>
              <w:rPr>
                <w:color w:val="auto"/>
                <w:sz w:val="20"/>
                <w:szCs w:val="20"/>
              </w:rPr>
            </w:pPr>
            <w:r w:rsidRPr="00262D57">
              <w:rPr>
                <w:color w:val="auto"/>
                <w:sz w:val="20"/>
                <w:szCs w:val="20"/>
              </w:rPr>
              <w:t xml:space="preserve"> mg/</w:t>
            </w:r>
            <w:r w:rsidRPr="00262D57">
              <w:rPr>
                <w:rFonts w:hint="eastAsia"/>
                <w:color w:val="auto"/>
                <w:sz w:val="20"/>
                <w:szCs w:val="20"/>
              </w:rPr>
              <w:t>L</w:t>
            </w:r>
          </w:p>
        </w:tc>
        <w:tc>
          <w:tcPr>
            <w:tcW w:w="3441" w:type="dxa"/>
            <w:tcBorders>
              <w:top w:val="single" w:sz="4" w:space="0" w:color="000000"/>
              <w:left w:val="single" w:sz="4" w:space="0" w:color="000000"/>
              <w:bottom w:val="single" w:sz="4" w:space="0" w:color="000000"/>
              <w:right w:val="single" w:sz="4" w:space="0" w:color="000000"/>
            </w:tcBorders>
          </w:tcPr>
          <w:p w:rsidR="00524C5A" w:rsidRPr="00262D57" w:rsidRDefault="00524C5A" w:rsidP="00993BF7">
            <w:pPr>
              <w:spacing w:line="380" w:lineRule="exact"/>
              <w:rPr>
                <w:color w:val="auto"/>
                <w:sz w:val="20"/>
                <w:szCs w:val="20"/>
              </w:rPr>
            </w:pPr>
            <w:r w:rsidRPr="00262D57">
              <w:rPr>
                <w:color w:val="auto"/>
                <w:sz w:val="20"/>
                <w:szCs w:val="20"/>
              </w:rPr>
              <w:t xml:space="preserve"> </w:t>
            </w:r>
            <w:r w:rsidRPr="00262D57">
              <w:rPr>
                <w:rFonts w:hint="eastAsia"/>
                <w:color w:val="auto"/>
                <w:sz w:val="20"/>
                <w:szCs w:val="20"/>
              </w:rPr>
              <w:t>下水</w:t>
            </w:r>
            <w:r w:rsidR="00993BF7" w:rsidRPr="00262D57">
              <w:rPr>
                <w:rFonts w:hint="eastAsia"/>
                <w:color w:val="auto"/>
                <w:sz w:val="20"/>
                <w:szCs w:val="20"/>
              </w:rPr>
              <w:t>4.1</w:t>
            </w:r>
            <w:r w:rsidRPr="00262D57">
              <w:rPr>
                <w:color w:val="auto"/>
                <w:sz w:val="20"/>
                <w:szCs w:val="20"/>
              </w:rPr>
              <w:t>.7</w:t>
            </w:r>
          </w:p>
        </w:tc>
        <w:tc>
          <w:tcPr>
            <w:tcW w:w="1068" w:type="dxa"/>
            <w:tcBorders>
              <w:top w:val="single" w:sz="4" w:space="0" w:color="000000"/>
              <w:left w:val="single" w:sz="4" w:space="0" w:color="000000"/>
              <w:bottom w:val="single" w:sz="4" w:space="0" w:color="000000"/>
              <w:right w:val="single" w:sz="4" w:space="0" w:color="000000"/>
            </w:tcBorders>
          </w:tcPr>
          <w:p w:rsidR="00524C5A" w:rsidRPr="00262D57" w:rsidRDefault="00524C5A" w:rsidP="00524C5A">
            <w:pPr>
              <w:spacing w:line="380" w:lineRule="exact"/>
              <w:rPr>
                <w:color w:val="auto"/>
                <w:sz w:val="20"/>
                <w:szCs w:val="20"/>
              </w:rPr>
            </w:pPr>
            <w:r w:rsidRPr="00262D57">
              <w:rPr>
                <w:color w:val="auto"/>
                <w:sz w:val="20"/>
                <w:szCs w:val="20"/>
              </w:rPr>
              <w:t xml:space="preserve"> 1</w:t>
            </w:r>
          </w:p>
        </w:tc>
        <w:tc>
          <w:tcPr>
            <w:tcW w:w="830" w:type="dxa"/>
            <w:tcBorders>
              <w:top w:val="single" w:sz="4" w:space="0" w:color="000000"/>
              <w:left w:val="single" w:sz="4" w:space="0" w:color="000000"/>
              <w:bottom w:val="single" w:sz="4" w:space="0" w:color="000000"/>
              <w:right w:val="single" w:sz="4" w:space="0" w:color="000000"/>
            </w:tcBorders>
          </w:tcPr>
          <w:p w:rsidR="00524C5A" w:rsidRPr="00262D57" w:rsidRDefault="00524C5A" w:rsidP="00524C5A">
            <w:pPr>
              <w:spacing w:line="380" w:lineRule="exact"/>
              <w:rPr>
                <w:color w:val="auto"/>
                <w:sz w:val="20"/>
                <w:szCs w:val="20"/>
              </w:rPr>
            </w:pPr>
            <w:r w:rsidRPr="00262D57">
              <w:rPr>
                <w:color w:val="auto"/>
                <w:sz w:val="20"/>
                <w:szCs w:val="20"/>
              </w:rPr>
              <w:t xml:space="preserve"> </w:t>
            </w:r>
            <w:r w:rsidRPr="00262D57">
              <w:rPr>
                <w:rFonts w:hint="eastAsia"/>
                <w:color w:val="auto"/>
                <w:sz w:val="20"/>
                <w:szCs w:val="20"/>
              </w:rPr>
              <w:t>３桁</w:t>
            </w:r>
          </w:p>
        </w:tc>
        <w:tc>
          <w:tcPr>
            <w:tcW w:w="1661" w:type="dxa"/>
            <w:tcBorders>
              <w:top w:val="single" w:sz="4" w:space="0" w:color="000000"/>
              <w:left w:val="single" w:sz="4" w:space="0" w:color="000000"/>
              <w:bottom w:val="single" w:sz="4" w:space="0" w:color="000000"/>
              <w:right w:val="single" w:sz="4" w:space="0" w:color="000000"/>
            </w:tcBorders>
          </w:tcPr>
          <w:p w:rsidR="00524C5A" w:rsidRPr="00262D57" w:rsidRDefault="00524C5A" w:rsidP="00524C5A">
            <w:pPr>
              <w:spacing w:line="380" w:lineRule="exact"/>
              <w:rPr>
                <w:color w:val="auto"/>
                <w:sz w:val="20"/>
                <w:szCs w:val="20"/>
              </w:rPr>
            </w:pPr>
            <w:r w:rsidRPr="00262D57">
              <w:rPr>
                <w:color w:val="auto"/>
                <w:sz w:val="20"/>
                <w:szCs w:val="20"/>
              </w:rPr>
              <w:t xml:space="preserve">    </w:t>
            </w:r>
            <w:r w:rsidRPr="00262D57">
              <w:rPr>
                <w:rFonts w:hint="eastAsia"/>
                <w:color w:val="auto"/>
                <w:sz w:val="20"/>
                <w:szCs w:val="20"/>
              </w:rPr>
              <w:t>〃</w:t>
            </w:r>
            <w:r w:rsidRPr="00262D57">
              <w:rPr>
                <w:color w:val="auto"/>
                <w:sz w:val="20"/>
                <w:szCs w:val="20"/>
              </w:rPr>
              <w:t xml:space="preserve"> </w:t>
            </w:r>
            <w:r w:rsidRPr="00262D57">
              <w:rPr>
                <w:rFonts w:hint="eastAsia"/>
                <w:color w:val="auto"/>
                <w:sz w:val="20"/>
                <w:szCs w:val="20"/>
              </w:rPr>
              <w:t xml:space="preserve">　</w:t>
            </w:r>
          </w:p>
        </w:tc>
      </w:tr>
      <w:tr w:rsidR="00524C5A" w:rsidRPr="00262D57" w:rsidTr="00524C5A">
        <w:trPr>
          <w:trHeight w:val="240"/>
        </w:trPr>
        <w:tc>
          <w:tcPr>
            <w:tcW w:w="2254" w:type="dxa"/>
            <w:tcBorders>
              <w:top w:val="single" w:sz="4" w:space="0" w:color="000000"/>
              <w:left w:val="single" w:sz="4" w:space="0" w:color="000000"/>
              <w:bottom w:val="single" w:sz="4" w:space="0" w:color="000000"/>
              <w:right w:val="single" w:sz="4" w:space="0" w:color="000000"/>
            </w:tcBorders>
          </w:tcPr>
          <w:p w:rsidR="00524C5A" w:rsidRPr="00262D57" w:rsidRDefault="00524C5A" w:rsidP="00524C5A">
            <w:pPr>
              <w:spacing w:line="380" w:lineRule="exact"/>
              <w:rPr>
                <w:color w:val="auto"/>
                <w:sz w:val="20"/>
                <w:szCs w:val="20"/>
              </w:rPr>
            </w:pPr>
            <w:r w:rsidRPr="00262D57">
              <w:rPr>
                <w:color w:val="auto"/>
                <w:sz w:val="20"/>
                <w:szCs w:val="20"/>
              </w:rPr>
              <w:t xml:space="preserve">  </w:t>
            </w:r>
            <w:r w:rsidRPr="00262D57">
              <w:rPr>
                <w:rFonts w:hint="eastAsia"/>
                <w:color w:val="auto"/>
                <w:sz w:val="20"/>
                <w:szCs w:val="20"/>
              </w:rPr>
              <w:t>ＳＶ</w:t>
            </w:r>
          </w:p>
        </w:tc>
        <w:tc>
          <w:tcPr>
            <w:tcW w:w="831" w:type="dxa"/>
            <w:tcBorders>
              <w:top w:val="single" w:sz="4" w:space="0" w:color="000000"/>
              <w:left w:val="single" w:sz="4" w:space="0" w:color="000000"/>
              <w:bottom w:val="single" w:sz="4" w:space="0" w:color="000000"/>
              <w:right w:val="single" w:sz="4" w:space="0" w:color="000000"/>
            </w:tcBorders>
          </w:tcPr>
          <w:p w:rsidR="00524C5A" w:rsidRPr="00262D57" w:rsidRDefault="00524C5A" w:rsidP="00524C5A">
            <w:pPr>
              <w:spacing w:line="380" w:lineRule="exact"/>
              <w:rPr>
                <w:color w:val="auto"/>
                <w:sz w:val="20"/>
                <w:szCs w:val="20"/>
              </w:rPr>
            </w:pPr>
            <w:r w:rsidRPr="00262D57">
              <w:rPr>
                <w:color w:val="auto"/>
                <w:sz w:val="20"/>
                <w:szCs w:val="20"/>
              </w:rPr>
              <w:t xml:space="preserve">  </w:t>
            </w:r>
            <w:r w:rsidRPr="00262D57">
              <w:rPr>
                <w:rFonts w:hint="eastAsia"/>
                <w:color w:val="auto"/>
                <w:sz w:val="20"/>
                <w:szCs w:val="20"/>
              </w:rPr>
              <w:t>％</w:t>
            </w:r>
          </w:p>
        </w:tc>
        <w:tc>
          <w:tcPr>
            <w:tcW w:w="3441" w:type="dxa"/>
            <w:tcBorders>
              <w:top w:val="single" w:sz="4" w:space="0" w:color="000000"/>
              <w:left w:val="single" w:sz="4" w:space="0" w:color="000000"/>
              <w:bottom w:val="single" w:sz="4" w:space="0" w:color="000000"/>
              <w:right w:val="single" w:sz="4" w:space="0" w:color="000000"/>
            </w:tcBorders>
          </w:tcPr>
          <w:p w:rsidR="00524C5A" w:rsidRPr="00262D57" w:rsidRDefault="00524C5A" w:rsidP="00993BF7">
            <w:pPr>
              <w:spacing w:line="380" w:lineRule="exact"/>
              <w:rPr>
                <w:color w:val="auto"/>
                <w:sz w:val="20"/>
                <w:szCs w:val="20"/>
              </w:rPr>
            </w:pPr>
            <w:r w:rsidRPr="00262D57">
              <w:rPr>
                <w:color w:val="auto"/>
                <w:sz w:val="20"/>
                <w:szCs w:val="20"/>
              </w:rPr>
              <w:t xml:space="preserve"> </w:t>
            </w:r>
            <w:r w:rsidRPr="00262D57">
              <w:rPr>
                <w:rFonts w:hint="eastAsia"/>
                <w:color w:val="auto"/>
                <w:sz w:val="20"/>
                <w:szCs w:val="20"/>
              </w:rPr>
              <w:t>下水</w:t>
            </w:r>
            <w:r w:rsidR="00993BF7" w:rsidRPr="00262D57">
              <w:rPr>
                <w:rFonts w:hint="eastAsia"/>
                <w:color w:val="auto"/>
                <w:sz w:val="20"/>
                <w:szCs w:val="20"/>
              </w:rPr>
              <w:t>4.1</w:t>
            </w:r>
            <w:r w:rsidRPr="00262D57">
              <w:rPr>
                <w:color w:val="auto"/>
                <w:sz w:val="20"/>
                <w:szCs w:val="20"/>
              </w:rPr>
              <w:t>.8.1</w:t>
            </w:r>
          </w:p>
        </w:tc>
        <w:tc>
          <w:tcPr>
            <w:tcW w:w="1068" w:type="dxa"/>
            <w:tcBorders>
              <w:top w:val="single" w:sz="4" w:space="0" w:color="000000"/>
              <w:left w:val="single" w:sz="4" w:space="0" w:color="000000"/>
              <w:bottom w:val="single" w:sz="4" w:space="0" w:color="000000"/>
              <w:right w:val="single" w:sz="4" w:space="0" w:color="000000"/>
            </w:tcBorders>
          </w:tcPr>
          <w:p w:rsidR="00524C5A" w:rsidRPr="00262D57" w:rsidRDefault="00524C5A" w:rsidP="00524C5A">
            <w:pPr>
              <w:spacing w:line="380" w:lineRule="exact"/>
              <w:rPr>
                <w:color w:val="auto"/>
                <w:sz w:val="20"/>
                <w:szCs w:val="20"/>
              </w:rPr>
            </w:pPr>
            <w:r w:rsidRPr="00262D57">
              <w:rPr>
                <w:color w:val="auto"/>
                <w:sz w:val="20"/>
                <w:szCs w:val="20"/>
              </w:rPr>
              <w:t xml:space="preserve"> 1</w:t>
            </w:r>
          </w:p>
        </w:tc>
        <w:tc>
          <w:tcPr>
            <w:tcW w:w="830" w:type="dxa"/>
            <w:tcBorders>
              <w:top w:val="single" w:sz="4" w:space="0" w:color="000000"/>
              <w:left w:val="single" w:sz="4" w:space="0" w:color="000000"/>
              <w:bottom w:val="single" w:sz="4" w:space="0" w:color="000000"/>
              <w:right w:val="single" w:sz="4" w:space="0" w:color="000000"/>
            </w:tcBorders>
          </w:tcPr>
          <w:p w:rsidR="00524C5A" w:rsidRPr="00262D57" w:rsidRDefault="00524C5A" w:rsidP="00524C5A">
            <w:pPr>
              <w:spacing w:line="380" w:lineRule="exact"/>
              <w:rPr>
                <w:color w:val="auto"/>
                <w:sz w:val="20"/>
                <w:szCs w:val="20"/>
              </w:rPr>
            </w:pPr>
            <w:r w:rsidRPr="00262D57">
              <w:rPr>
                <w:color w:val="auto"/>
                <w:sz w:val="20"/>
                <w:szCs w:val="20"/>
              </w:rPr>
              <w:t xml:space="preserve"> </w:t>
            </w:r>
            <w:r w:rsidRPr="00262D57">
              <w:rPr>
                <w:rFonts w:hint="eastAsia"/>
                <w:color w:val="auto"/>
                <w:sz w:val="20"/>
                <w:szCs w:val="20"/>
              </w:rPr>
              <w:t>２桁</w:t>
            </w:r>
          </w:p>
        </w:tc>
        <w:tc>
          <w:tcPr>
            <w:tcW w:w="1661" w:type="dxa"/>
            <w:tcBorders>
              <w:top w:val="single" w:sz="4" w:space="0" w:color="000000"/>
              <w:left w:val="single" w:sz="4" w:space="0" w:color="000000"/>
              <w:bottom w:val="single" w:sz="4" w:space="0" w:color="000000"/>
              <w:right w:val="single" w:sz="4" w:space="0" w:color="000000"/>
            </w:tcBorders>
          </w:tcPr>
          <w:p w:rsidR="00524C5A" w:rsidRPr="00262D57" w:rsidRDefault="00524C5A" w:rsidP="00524C5A">
            <w:pPr>
              <w:spacing w:line="380" w:lineRule="exact"/>
              <w:rPr>
                <w:color w:val="auto"/>
                <w:sz w:val="20"/>
                <w:szCs w:val="20"/>
              </w:rPr>
            </w:pPr>
            <w:r w:rsidRPr="00262D57">
              <w:rPr>
                <w:color w:val="auto"/>
                <w:sz w:val="20"/>
                <w:szCs w:val="20"/>
              </w:rPr>
              <w:t xml:space="preserve">    </w:t>
            </w:r>
            <w:r w:rsidRPr="00262D57">
              <w:rPr>
                <w:rFonts w:hint="eastAsia"/>
                <w:color w:val="auto"/>
                <w:sz w:val="20"/>
                <w:szCs w:val="20"/>
              </w:rPr>
              <w:t>〃</w:t>
            </w:r>
            <w:r w:rsidRPr="00262D57">
              <w:rPr>
                <w:color w:val="auto"/>
                <w:sz w:val="20"/>
                <w:szCs w:val="20"/>
              </w:rPr>
              <w:t xml:space="preserve"> </w:t>
            </w:r>
            <w:r w:rsidRPr="00262D57">
              <w:rPr>
                <w:rFonts w:hint="eastAsia"/>
                <w:color w:val="auto"/>
                <w:sz w:val="20"/>
                <w:szCs w:val="20"/>
              </w:rPr>
              <w:t xml:space="preserve">　</w:t>
            </w:r>
          </w:p>
        </w:tc>
      </w:tr>
      <w:tr w:rsidR="00524C5A" w:rsidRPr="00262D57" w:rsidTr="00524C5A">
        <w:trPr>
          <w:trHeight w:val="240"/>
        </w:trPr>
        <w:tc>
          <w:tcPr>
            <w:tcW w:w="2254" w:type="dxa"/>
            <w:tcBorders>
              <w:top w:val="single" w:sz="4" w:space="0" w:color="000000"/>
              <w:left w:val="single" w:sz="4" w:space="0" w:color="000000"/>
              <w:bottom w:val="single" w:sz="4" w:space="0" w:color="000000"/>
              <w:right w:val="single" w:sz="4" w:space="0" w:color="000000"/>
            </w:tcBorders>
          </w:tcPr>
          <w:p w:rsidR="00524C5A" w:rsidRPr="00262D57" w:rsidRDefault="00524C5A" w:rsidP="00524C5A">
            <w:pPr>
              <w:spacing w:line="380" w:lineRule="exact"/>
              <w:rPr>
                <w:color w:val="auto"/>
                <w:sz w:val="20"/>
                <w:szCs w:val="20"/>
              </w:rPr>
            </w:pPr>
            <w:r w:rsidRPr="00262D57">
              <w:rPr>
                <w:color w:val="auto"/>
                <w:sz w:val="20"/>
                <w:szCs w:val="20"/>
              </w:rPr>
              <w:t xml:space="preserve">  </w:t>
            </w:r>
            <w:r w:rsidRPr="00262D57">
              <w:rPr>
                <w:rFonts w:hint="eastAsia"/>
                <w:color w:val="auto"/>
                <w:sz w:val="20"/>
                <w:szCs w:val="20"/>
              </w:rPr>
              <w:t>ＳＶＩ</w:t>
            </w:r>
          </w:p>
        </w:tc>
        <w:tc>
          <w:tcPr>
            <w:tcW w:w="831" w:type="dxa"/>
            <w:tcBorders>
              <w:top w:val="single" w:sz="4" w:space="0" w:color="000000"/>
              <w:left w:val="single" w:sz="4" w:space="0" w:color="000000"/>
              <w:bottom w:val="single" w:sz="4" w:space="0" w:color="000000"/>
              <w:right w:val="single" w:sz="4" w:space="0" w:color="000000"/>
            </w:tcBorders>
          </w:tcPr>
          <w:p w:rsidR="00524C5A" w:rsidRPr="00262D57" w:rsidRDefault="00524C5A" w:rsidP="00524C5A">
            <w:pPr>
              <w:spacing w:line="380" w:lineRule="exact"/>
              <w:rPr>
                <w:color w:val="auto"/>
                <w:sz w:val="20"/>
                <w:szCs w:val="20"/>
              </w:rPr>
            </w:pPr>
          </w:p>
        </w:tc>
        <w:tc>
          <w:tcPr>
            <w:tcW w:w="3441" w:type="dxa"/>
            <w:tcBorders>
              <w:top w:val="single" w:sz="4" w:space="0" w:color="000000"/>
              <w:left w:val="single" w:sz="4" w:space="0" w:color="000000"/>
              <w:bottom w:val="single" w:sz="4" w:space="0" w:color="000000"/>
              <w:right w:val="single" w:sz="4" w:space="0" w:color="000000"/>
            </w:tcBorders>
          </w:tcPr>
          <w:p w:rsidR="00524C5A" w:rsidRPr="00262D57" w:rsidRDefault="00524C5A" w:rsidP="00993BF7">
            <w:pPr>
              <w:spacing w:line="380" w:lineRule="exact"/>
              <w:rPr>
                <w:color w:val="auto"/>
                <w:sz w:val="20"/>
                <w:szCs w:val="20"/>
              </w:rPr>
            </w:pPr>
            <w:r w:rsidRPr="00262D57">
              <w:rPr>
                <w:color w:val="auto"/>
                <w:sz w:val="20"/>
                <w:szCs w:val="20"/>
              </w:rPr>
              <w:t xml:space="preserve"> </w:t>
            </w:r>
            <w:r w:rsidRPr="00262D57">
              <w:rPr>
                <w:rFonts w:hint="eastAsia"/>
                <w:color w:val="auto"/>
                <w:sz w:val="20"/>
                <w:szCs w:val="20"/>
              </w:rPr>
              <w:t>下水</w:t>
            </w:r>
            <w:r w:rsidR="00993BF7" w:rsidRPr="00262D57">
              <w:rPr>
                <w:rFonts w:hint="eastAsia"/>
                <w:color w:val="auto"/>
                <w:sz w:val="20"/>
                <w:szCs w:val="20"/>
              </w:rPr>
              <w:t>4.1</w:t>
            </w:r>
            <w:r w:rsidRPr="00262D57">
              <w:rPr>
                <w:color w:val="auto"/>
                <w:sz w:val="20"/>
                <w:szCs w:val="20"/>
              </w:rPr>
              <w:t>.8.2</w:t>
            </w:r>
          </w:p>
        </w:tc>
        <w:tc>
          <w:tcPr>
            <w:tcW w:w="1068" w:type="dxa"/>
            <w:tcBorders>
              <w:top w:val="single" w:sz="4" w:space="0" w:color="000000"/>
              <w:left w:val="single" w:sz="4" w:space="0" w:color="000000"/>
              <w:bottom w:val="single" w:sz="4" w:space="0" w:color="000000"/>
              <w:right w:val="single" w:sz="4" w:space="0" w:color="000000"/>
            </w:tcBorders>
          </w:tcPr>
          <w:p w:rsidR="00524C5A" w:rsidRPr="00262D57" w:rsidRDefault="00524C5A" w:rsidP="00524C5A">
            <w:pPr>
              <w:spacing w:line="380" w:lineRule="exact"/>
              <w:rPr>
                <w:color w:val="auto"/>
                <w:sz w:val="20"/>
                <w:szCs w:val="20"/>
              </w:rPr>
            </w:pPr>
            <w:r w:rsidRPr="00262D57">
              <w:rPr>
                <w:color w:val="auto"/>
                <w:sz w:val="20"/>
                <w:szCs w:val="20"/>
              </w:rPr>
              <w:t xml:space="preserve"> 1</w:t>
            </w:r>
          </w:p>
        </w:tc>
        <w:tc>
          <w:tcPr>
            <w:tcW w:w="830" w:type="dxa"/>
            <w:tcBorders>
              <w:top w:val="single" w:sz="4" w:space="0" w:color="000000"/>
              <w:left w:val="single" w:sz="4" w:space="0" w:color="000000"/>
              <w:bottom w:val="single" w:sz="4" w:space="0" w:color="000000"/>
              <w:right w:val="single" w:sz="4" w:space="0" w:color="000000"/>
            </w:tcBorders>
          </w:tcPr>
          <w:p w:rsidR="00524C5A" w:rsidRPr="00262D57" w:rsidRDefault="00524C5A" w:rsidP="00524C5A">
            <w:pPr>
              <w:spacing w:line="380" w:lineRule="exact"/>
              <w:rPr>
                <w:color w:val="auto"/>
                <w:sz w:val="20"/>
                <w:szCs w:val="20"/>
              </w:rPr>
            </w:pPr>
            <w:r w:rsidRPr="00262D57">
              <w:rPr>
                <w:color w:val="auto"/>
                <w:sz w:val="20"/>
                <w:szCs w:val="20"/>
              </w:rPr>
              <w:t xml:space="preserve"> </w:t>
            </w:r>
            <w:r w:rsidRPr="00262D57">
              <w:rPr>
                <w:rFonts w:hint="eastAsia"/>
                <w:color w:val="auto"/>
                <w:sz w:val="20"/>
                <w:szCs w:val="20"/>
              </w:rPr>
              <w:t>３桁</w:t>
            </w:r>
          </w:p>
        </w:tc>
        <w:tc>
          <w:tcPr>
            <w:tcW w:w="1661" w:type="dxa"/>
            <w:tcBorders>
              <w:top w:val="single" w:sz="4" w:space="0" w:color="000000"/>
              <w:left w:val="single" w:sz="4" w:space="0" w:color="000000"/>
              <w:bottom w:val="single" w:sz="4" w:space="0" w:color="000000"/>
              <w:right w:val="single" w:sz="4" w:space="0" w:color="000000"/>
            </w:tcBorders>
          </w:tcPr>
          <w:p w:rsidR="00524C5A" w:rsidRPr="00262D57" w:rsidRDefault="00524C5A" w:rsidP="00524C5A">
            <w:pPr>
              <w:spacing w:line="380" w:lineRule="exact"/>
              <w:rPr>
                <w:color w:val="auto"/>
                <w:sz w:val="20"/>
                <w:szCs w:val="20"/>
              </w:rPr>
            </w:pPr>
            <w:r w:rsidRPr="00262D57">
              <w:rPr>
                <w:color w:val="auto"/>
                <w:sz w:val="20"/>
                <w:szCs w:val="20"/>
              </w:rPr>
              <w:t xml:space="preserve">    </w:t>
            </w:r>
            <w:r w:rsidRPr="00262D57">
              <w:rPr>
                <w:rFonts w:hint="eastAsia"/>
                <w:color w:val="auto"/>
                <w:sz w:val="20"/>
                <w:szCs w:val="20"/>
              </w:rPr>
              <w:t>〃</w:t>
            </w:r>
            <w:r w:rsidRPr="00262D57">
              <w:rPr>
                <w:color w:val="auto"/>
                <w:sz w:val="20"/>
                <w:szCs w:val="20"/>
              </w:rPr>
              <w:t xml:space="preserve"> </w:t>
            </w:r>
            <w:r w:rsidRPr="00262D57">
              <w:rPr>
                <w:rFonts w:hint="eastAsia"/>
                <w:color w:val="auto"/>
                <w:sz w:val="20"/>
                <w:szCs w:val="20"/>
              </w:rPr>
              <w:t xml:space="preserve">　</w:t>
            </w:r>
          </w:p>
        </w:tc>
      </w:tr>
      <w:tr w:rsidR="00524C5A" w:rsidRPr="00262D57" w:rsidTr="00524C5A">
        <w:trPr>
          <w:trHeight w:val="240"/>
        </w:trPr>
        <w:tc>
          <w:tcPr>
            <w:tcW w:w="2254" w:type="dxa"/>
            <w:tcBorders>
              <w:top w:val="single" w:sz="4" w:space="0" w:color="000000"/>
              <w:left w:val="single" w:sz="4" w:space="0" w:color="000000"/>
              <w:bottom w:val="single" w:sz="4" w:space="0" w:color="000000"/>
              <w:right w:val="single" w:sz="4" w:space="0" w:color="000000"/>
            </w:tcBorders>
          </w:tcPr>
          <w:p w:rsidR="00524C5A" w:rsidRPr="00262D57" w:rsidRDefault="00524C5A" w:rsidP="00524C5A">
            <w:pPr>
              <w:spacing w:line="380" w:lineRule="exact"/>
              <w:rPr>
                <w:color w:val="auto"/>
                <w:sz w:val="20"/>
                <w:szCs w:val="20"/>
              </w:rPr>
            </w:pPr>
            <w:r w:rsidRPr="00262D57">
              <w:rPr>
                <w:color w:val="auto"/>
                <w:sz w:val="20"/>
                <w:szCs w:val="20"/>
              </w:rPr>
              <w:t xml:space="preserve">  </w:t>
            </w:r>
            <w:r w:rsidRPr="00262D57">
              <w:rPr>
                <w:rFonts w:hint="eastAsia"/>
                <w:color w:val="auto"/>
                <w:sz w:val="20"/>
                <w:szCs w:val="20"/>
              </w:rPr>
              <w:t>ＳＤＩ</w:t>
            </w:r>
          </w:p>
        </w:tc>
        <w:tc>
          <w:tcPr>
            <w:tcW w:w="831" w:type="dxa"/>
            <w:tcBorders>
              <w:top w:val="single" w:sz="4" w:space="0" w:color="000000"/>
              <w:left w:val="single" w:sz="4" w:space="0" w:color="000000"/>
              <w:bottom w:val="single" w:sz="4" w:space="0" w:color="000000"/>
              <w:right w:val="single" w:sz="4" w:space="0" w:color="000000"/>
            </w:tcBorders>
          </w:tcPr>
          <w:p w:rsidR="00524C5A" w:rsidRPr="00262D57" w:rsidRDefault="00524C5A" w:rsidP="00524C5A">
            <w:pPr>
              <w:spacing w:line="380" w:lineRule="exact"/>
              <w:rPr>
                <w:color w:val="auto"/>
                <w:sz w:val="20"/>
                <w:szCs w:val="20"/>
              </w:rPr>
            </w:pPr>
          </w:p>
        </w:tc>
        <w:tc>
          <w:tcPr>
            <w:tcW w:w="3441" w:type="dxa"/>
            <w:tcBorders>
              <w:top w:val="single" w:sz="4" w:space="0" w:color="000000"/>
              <w:left w:val="single" w:sz="4" w:space="0" w:color="000000"/>
              <w:bottom w:val="single" w:sz="4" w:space="0" w:color="000000"/>
              <w:right w:val="single" w:sz="4" w:space="0" w:color="000000"/>
            </w:tcBorders>
          </w:tcPr>
          <w:p w:rsidR="00524C5A" w:rsidRPr="00262D57" w:rsidRDefault="00524C5A" w:rsidP="00993BF7">
            <w:pPr>
              <w:spacing w:line="380" w:lineRule="exact"/>
              <w:rPr>
                <w:color w:val="auto"/>
                <w:sz w:val="20"/>
                <w:szCs w:val="20"/>
              </w:rPr>
            </w:pPr>
            <w:r w:rsidRPr="00262D57">
              <w:rPr>
                <w:color w:val="auto"/>
                <w:sz w:val="20"/>
                <w:szCs w:val="20"/>
              </w:rPr>
              <w:t xml:space="preserve"> </w:t>
            </w:r>
            <w:r w:rsidRPr="00262D57">
              <w:rPr>
                <w:rFonts w:hint="eastAsia"/>
                <w:color w:val="auto"/>
                <w:sz w:val="20"/>
                <w:szCs w:val="20"/>
              </w:rPr>
              <w:t>下水</w:t>
            </w:r>
            <w:r w:rsidR="00993BF7" w:rsidRPr="00262D57">
              <w:rPr>
                <w:rFonts w:hint="eastAsia"/>
                <w:color w:val="auto"/>
                <w:sz w:val="20"/>
                <w:szCs w:val="20"/>
              </w:rPr>
              <w:t>4.1.</w:t>
            </w:r>
            <w:r w:rsidRPr="00262D57">
              <w:rPr>
                <w:color w:val="auto"/>
                <w:sz w:val="20"/>
                <w:szCs w:val="20"/>
              </w:rPr>
              <w:t>8.3</w:t>
            </w:r>
          </w:p>
        </w:tc>
        <w:tc>
          <w:tcPr>
            <w:tcW w:w="1068" w:type="dxa"/>
            <w:tcBorders>
              <w:top w:val="single" w:sz="4" w:space="0" w:color="000000"/>
              <w:left w:val="single" w:sz="4" w:space="0" w:color="000000"/>
              <w:bottom w:val="single" w:sz="4" w:space="0" w:color="000000"/>
              <w:right w:val="single" w:sz="4" w:space="0" w:color="000000"/>
            </w:tcBorders>
          </w:tcPr>
          <w:p w:rsidR="00524C5A" w:rsidRPr="00262D57" w:rsidRDefault="00524C5A" w:rsidP="00524C5A">
            <w:pPr>
              <w:spacing w:line="380" w:lineRule="exact"/>
              <w:rPr>
                <w:color w:val="auto"/>
                <w:sz w:val="20"/>
                <w:szCs w:val="20"/>
              </w:rPr>
            </w:pPr>
            <w:r w:rsidRPr="00262D57">
              <w:rPr>
                <w:color w:val="auto"/>
                <w:sz w:val="20"/>
                <w:szCs w:val="20"/>
              </w:rPr>
              <w:t xml:space="preserve"> 0.1</w:t>
            </w:r>
          </w:p>
        </w:tc>
        <w:tc>
          <w:tcPr>
            <w:tcW w:w="830" w:type="dxa"/>
            <w:tcBorders>
              <w:top w:val="single" w:sz="4" w:space="0" w:color="000000"/>
              <w:left w:val="single" w:sz="4" w:space="0" w:color="000000"/>
              <w:bottom w:val="single" w:sz="4" w:space="0" w:color="000000"/>
              <w:right w:val="single" w:sz="4" w:space="0" w:color="000000"/>
            </w:tcBorders>
          </w:tcPr>
          <w:p w:rsidR="00524C5A" w:rsidRPr="00262D57" w:rsidRDefault="00524C5A" w:rsidP="00524C5A">
            <w:pPr>
              <w:spacing w:line="380" w:lineRule="exact"/>
              <w:rPr>
                <w:color w:val="auto"/>
                <w:sz w:val="20"/>
                <w:szCs w:val="20"/>
              </w:rPr>
            </w:pPr>
            <w:r w:rsidRPr="00262D57">
              <w:rPr>
                <w:color w:val="auto"/>
                <w:sz w:val="20"/>
                <w:szCs w:val="20"/>
              </w:rPr>
              <w:t xml:space="preserve"> </w:t>
            </w:r>
            <w:r w:rsidRPr="00262D57">
              <w:rPr>
                <w:rFonts w:hint="eastAsia"/>
                <w:color w:val="auto"/>
                <w:sz w:val="20"/>
                <w:szCs w:val="20"/>
              </w:rPr>
              <w:t>３桁</w:t>
            </w:r>
          </w:p>
        </w:tc>
        <w:tc>
          <w:tcPr>
            <w:tcW w:w="1661" w:type="dxa"/>
            <w:tcBorders>
              <w:top w:val="single" w:sz="4" w:space="0" w:color="000000"/>
              <w:left w:val="single" w:sz="4" w:space="0" w:color="000000"/>
              <w:bottom w:val="single" w:sz="4" w:space="0" w:color="000000"/>
              <w:right w:val="single" w:sz="4" w:space="0" w:color="000000"/>
            </w:tcBorders>
          </w:tcPr>
          <w:p w:rsidR="00524C5A" w:rsidRPr="00262D57" w:rsidRDefault="00524C5A" w:rsidP="00524C5A">
            <w:pPr>
              <w:spacing w:line="380" w:lineRule="exact"/>
              <w:rPr>
                <w:color w:val="auto"/>
                <w:sz w:val="20"/>
                <w:szCs w:val="20"/>
              </w:rPr>
            </w:pPr>
            <w:r w:rsidRPr="00262D57">
              <w:rPr>
                <w:color w:val="auto"/>
                <w:sz w:val="20"/>
                <w:szCs w:val="20"/>
              </w:rPr>
              <w:t xml:space="preserve"> </w:t>
            </w:r>
            <w:r w:rsidRPr="00262D57">
              <w:rPr>
                <w:rFonts w:hint="eastAsia"/>
                <w:color w:val="auto"/>
                <w:spacing w:val="-12"/>
                <w:w w:val="80"/>
                <w:sz w:val="20"/>
                <w:szCs w:val="20"/>
              </w:rPr>
              <w:t>小数点以</w:t>
            </w:r>
            <w:r w:rsidRPr="00262D57">
              <w:rPr>
                <w:rFonts w:hint="eastAsia"/>
                <w:color w:val="auto"/>
                <w:w w:val="80"/>
                <w:sz w:val="20"/>
                <w:szCs w:val="20"/>
              </w:rPr>
              <w:t>下</w:t>
            </w:r>
            <w:r w:rsidRPr="00262D57">
              <w:rPr>
                <w:rFonts w:hint="eastAsia"/>
                <w:color w:val="auto"/>
                <w:sz w:val="20"/>
                <w:szCs w:val="20"/>
              </w:rPr>
              <w:t>１位</w:t>
            </w:r>
          </w:p>
        </w:tc>
      </w:tr>
      <w:tr w:rsidR="00524C5A" w:rsidRPr="00262D57" w:rsidTr="00524C5A">
        <w:trPr>
          <w:trHeight w:val="240"/>
        </w:trPr>
        <w:tc>
          <w:tcPr>
            <w:tcW w:w="2254" w:type="dxa"/>
            <w:tcBorders>
              <w:top w:val="single" w:sz="4" w:space="0" w:color="000000"/>
              <w:left w:val="single" w:sz="4" w:space="0" w:color="000000"/>
              <w:bottom w:val="single" w:sz="4" w:space="0" w:color="000000"/>
              <w:right w:val="single" w:sz="4" w:space="0" w:color="000000"/>
            </w:tcBorders>
          </w:tcPr>
          <w:p w:rsidR="00524C5A" w:rsidRPr="00262D57" w:rsidRDefault="00524C5A" w:rsidP="00524C5A">
            <w:pPr>
              <w:spacing w:line="380" w:lineRule="exact"/>
              <w:rPr>
                <w:color w:val="auto"/>
                <w:sz w:val="20"/>
                <w:szCs w:val="20"/>
              </w:rPr>
            </w:pPr>
            <w:r w:rsidRPr="00262D57">
              <w:rPr>
                <w:color w:val="auto"/>
                <w:sz w:val="20"/>
                <w:szCs w:val="20"/>
              </w:rPr>
              <w:t xml:space="preserve">  </w:t>
            </w:r>
            <w:r w:rsidRPr="00262D57">
              <w:rPr>
                <w:rFonts w:hint="eastAsia"/>
                <w:color w:val="auto"/>
                <w:sz w:val="20"/>
                <w:szCs w:val="20"/>
              </w:rPr>
              <w:t>ＭＬＤＯ</w:t>
            </w:r>
          </w:p>
        </w:tc>
        <w:tc>
          <w:tcPr>
            <w:tcW w:w="831" w:type="dxa"/>
            <w:tcBorders>
              <w:top w:val="single" w:sz="4" w:space="0" w:color="000000"/>
              <w:left w:val="single" w:sz="4" w:space="0" w:color="000000"/>
              <w:bottom w:val="single" w:sz="4" w:space="0" w:color="000000"/>
              <w:right w:val="single" w:sz="4" w:space="0" w:color="000000"/>
            </w:tcBorders>
          </w:tcPr>
          <w:p w:rsidR="00524C5A" w:rsidRPr="00262D57" w:rsidRDefault="00524C5A" w:rsidP="00524C5A">
            <w:pPr>
              <w:spacing w:line="380" w:lineRule="exact"/>
              <w:rPr>
                <w:color w:val="auto"/>
                <w:sz w:val="20"/>
                <w:szCs w:val="20"/>
              </w:rPr>
            </w:pPr>
            <w:r w:rsidRPr="00262D57">
              <w:rPr>
                <w:color w:val="auto"/>
                <w:sz w:val="20"/>
                <w:szCs w:val="20"/>
              </w:rPr>
              <w:t xml:space="preserve"> mg/</w:t>
            </w:r>
            <w:r w:rsidRPr="00262D57">
              <w:rPr>
                <w:rFonts w:hint="eastAsia"/>
                <w:color w:val="auto"/>
                <w:sz w:val="20"/>
                <w:szCs w:val="20"/>
              </w:rPr>
              <w:t>L</w:t>
            </w:r>
          </w:p>
        </w:tc>
        <w:tc>
          <w:tcPr>
            <w:tcW w:w="3441" w:type="dxa"/>
            <w:tcBorders>
              <w:top w:val="single" w:sz="4" w:space="0" w:color="000000"/>
              <w:left w:val="single" w:sz="4" w:space="0" w:color="000000"/>
              <w:bottom w:val="single" w:sz="4" w:space="0" w:color="000000"/>
              <w:right w:val="single" w:sz="4" w:space="0" w:color="000000"/>
            </w:tcBorders>
          </w:tcPr>
          <w:p w:rsidR="00524C5A" w:rsidRPr="00262D57" w:rsidRDefault="00524C5A" w:rsidP="00993BF7">
            <w:pPr>
              <w:spacing w:line="380" w:lineRule="exact"/>
              <w:rPr>
                <w:color w:val="auto"/>
                <w:sz w:val="20"/>
                <w:szCs w:val="20"/>
              </w:rPr>
            </w:pPr>
            <w:r w:rsidRPr="00262D57">
              <w:rPr>
                <w:color w:val="auto"/>
                <w:sz w:val="20"/>
                <w:szCs w:val="20"/>
              </w:rPr>
              <w:t xml:space="preserve"> </w:t>
            </w:r>
            <w:r w:rsidRPr="00262D57">
              <w:rPr>
                <w:rFonts w:hint="eastAsia"/>
                <w:color w:val="auto"/>
                <w:sz w:val="20"/>
                <w:szCs w:val="20"/>
              </w:rPr>
              <w:t>下水</w:t>
            </w:r>
            <w:r w:rsidR="00993BF7" w:rsidRPr="00262D57">
              <w:rPr>
                <w:rFonts w:hint="eastAsia"/>
                <w:color w:val="auto"/>
                <w:sz w:val="20"/>
                <w:szCs w:val="20"/>
              </w:rPr>
              <w:t>4.1</w:t>
            </w:r>
            <w:r w:rsidRPr="00262D57">
              <w:rPr>
                <w:color w:val="auto"/>
                <w:sz w:val="20"/>
                <w:szCs w:val="20"/>
              </w:rPr>
              <w:t>.9</w:t>
            </w:r>
          </w:p>
        </w:tc>
        <w:tc>
          <w:tcPr>
            <w:tcW w:w="1068" w:type="dxa"/>
            <w:tcBorders>
              <w:top w:val="single" w:sz="4" w:space="0" w:color="000000"/>
              <w:left w:val="single" w:sz="4" w:space="0" w:color="000000"/>
              <w:bottom w:val="single" w:sz="4" w:space="0" w:color="000000"/>
              <w:right w:val="single" w:sz="4" w:space="0" w:color="000000"/>
            </w:tcBorders>
          </w:tcPr>
          <w:p w:rsidR="00524C5A" w:rsidRPr="00262D57" w:rsidRDefault="00524C5A" w:rsidP="00524C5A">
            <w:pPr>
              <w:spacing w:line="380" w:lineRule="exact"/>
              <w:rPr>
                <w:color w:val="auto"/>
                <w:sz w:val="20"/>
                <w:szCs w:val="20"/>
              </w:rPr>
            </w:pPr>
            <w:r w:rsidRPr="00262D57">
              <w:rPr>
                <w:color w:val="auto"/>
                <w:sz w:val="20"/>
                <w:szCs w:val="20"/>
              </w:rPr>
              <w:t xml:space="preserve"> 0.1</w:t>
            </w:r>
          </w:p>
        </w:tc>
        <w:tc>
          <w:tcPr>
            <w:tcW w:w="830" w:type="dxa"/>
            <w:tcBorders>
              <w:top w:val="single" w:sz="4" w:space="0" w:color="000000"/>
              <w:left w:val="single" w:sz="4" w:space="0" w:color="000000"/>
              <w:bottom w:val="single" w:sz="4" w:space="0" w:color="000000"/>
              <w:right w:val="single" w:sz="4" w:space="0" w:color="000000"/>
            </w:tcBorders>
          </w:tcPr>
          <w:p w:rsidR="00524C5A" w:rsidRPr="00262D57" w:rsidRDefault="00524C5A" w:rsidP="00524C5A">
            <w:pPr>
              <w:spacing w:line="380" w:lineRule="exact"/>
              <w:rPr>
                <w:color w:val="auto"/>
                <w:sz w:val="20"/>
                <w:szCs w:val="20"/>
              </w:rPr>
            </w:pPr>
            <w:r w:rsidRPr="00262D57">
              <w:rPr>
                <w:color w:val="auto"/>
                <w:sz w:val="20"/>
                <w:szCs w:val="20"/>
              </w:rPr>
              <w:t xml:space="preserve"> </w:t>
            </w:r>
            <w:r w:rsidRPr="00262D57">
              <w:rPr>
                <w:rFonts w:hint="eastAsia"/>
                <w:color w:val="auto"/>
                <w:sz w:val="20"/>
                <w:szCs w:val="20"/>
              </w:rPr>
              <w:t>２桁</w:t>
            </w:r>
          </w:p>
        </w:tc>
        <w:tc>
          <w:tcPr>
            <w:tcW w:w="1661" w:type="dxa"/>
            <w:tcBorders>
              <w:top w:val="single" w:sz="4" w:space="0" w:color="000000"/>
              <w:left w:val="single" w:sz="4" w:space="0" w:color="000000"/>
              <w:bottom w:val="single" w:sz="4" w:space="0" w:color="000000"/>
              <w:right w:val="single" w:sz="4" w:space="0" w:color="000000"/>
            </w:tcBorders>
          </w:tcPr>
          <w:p w:rsidR="00524C5A" w:rsidRPr="00262D57" w:rsidRDefault="00524C5A" w:rsidP="00524C5A">
            <w:pPr>
              <w:spacing w:line="380" w:lineRule="exact"/>
              <w:rPr>
                <w:color w:val="auto"/>
                <w:sz w:val="20"/>
                <w:szCs w:val="20"/>
              </w:rPr>
            </w:pPr>
            <w:r w:rsidRPr="00262D57">
              <w:rPr>
                <w:rFonts w:hint="eastAsia"/>
                <w:color w:val="auto"/>
                <w:sz w:val="20"/>
                <w:szCs w:val="20"/>
              </w:rPr>
              <w:t xml:space="preserve">　　〃</w:t>
            </w:r>
            <w:r w:rsidRPr="00262D57">
              <w:rPr>
                <w:rFonts w:hint="eastAsia"/>
                <w:color w:val="auto"/>
                <w:spacing w:val="2"/>
                <w:w w:val="120"/>
                <w:sz w:val="20"/>
                <w:szCs w:val="20"/>
              </w:rPr>
              <w:t xml:space="preserve">　</w:t>
            </w:r>
            <w:r w:rsidRPr="00262D57">
              <w:rPr>
                <w:rFonts w:hint="eastAsia"/>
                <w:color w:val="auto"/>
                <w:sz w:val="20"/>
                <w:szCs w:val="20"/>
              </w:rPr>
              <w:t>１位</w:t>
            </w:r>
          </w:p>
        </w:tc>
      </w:tr>
      <w:tr w:rsidR="00524C5A" w:rsidRPr="00262D57" w:rsidTr="00524C5A">
        <w:trPr>
          <w:trHeight w:val="240"/>
        </w:trPr>
        <w:tc>
          <w:tcPr>
            <w:tcW w:w="2254" w:type="dxa"/>
            <w:tcBorders>
              <w:top w:val="single" w:sz="4" w:space="0" w:color="000000"/>
              <w:left w:val="single" w:sz="4" w:space="0" w:color="000000"/>
              <w:bottom w:val="single" w:sz="4" w:space="0" w:color="000000"/>
              <w:right w:val="single" w:sz="4" w:space="0" w:color="000000"/>
            </w:tcBorders>
          </w:tcPr>
          <w:p w:rsidR="00524C5A" w:rsidRPr="00262D57" w:rsidRDefault="00524C5A" w:rsidP="00524C5A">
            <w:pPr>
              <w:spacing w:line="380" w:lineRule="exact"/>
              <w:rPr>
                <w:color w:val="auto"/>
                <w:sz w:val="20"/>
                <w:szCs w:val="20"/>
              </w:rPr>
            </w:pPr>
            <w:r w:rsidRPr="00262D57">
              <w:rPr>
                <w:color w:val="auto"/>
                <w:sz w:val="20"/>
                <w:szCs w:val="20"/>
              </w:rPr>
              <w:t xml:space="preserve">  </w:t>
            </w:r>
            <w:r w:rsidRPr="00262D57">
              <w:rPr>
                <w:rFonts w:hint="eastAsia"/>
                <w:color w:val="auto"/>
                <w:sz w:val="20"/>
                <w:szCs w:val="20"/>
              </w:rPr>
              <w:t>Ｋｒ</w:t>
            </w:r>
          </w:p>
        </w:tc>
        <w:tc>
          <w:tcPr>
            <w:tcW w:w="831" w:type="dxa"/>
            <w:tcBorders>
              <w:top w:val="single" w:sz="4" w:space="0" w:color="000000"/>
              <w:left w:val="single" w:sz="4" w:space="0" w:color="000000"/>
              <w:bottom w:val="single" w:sz="4" w:space="0" w:color="000000"/>
              <w:right w:val="single" w:sz="4" w:space="0" w:color="000000"/>
            </w:tcBorders>
          </w:tcPr>
          <w:p w:rsidR="00524C5A" w:rsidRPr="00262D57" w:rsidRDefault="00524C5A" w:rsidP="00524C5A">
            <w:pPr>
              <w:spacing w:line="380" w:lineRule="exact"/>
              <w:rPr>
                <w:color w:val="auto"/>
                <w:sz w:val="20"/>
                <w:szCs w:val="20"/>
              </w:rPr>
            </w:pPr>
            <w:r w:rsidRPr="00262D57">
              <w:rPr>
                <w:color w:val="auto"/>
                <w:sz w:val="20"/>
                <w:szCs w:val="20"/>
              </w:rPr>
              <w:t>mg/</w:t>
            </w:r>
            <w:r w:rsidRPr="00262D57">
              <w:rPr>
                <w:rFonts w:hint="eastAsia"/>
                <w:color w:val="auto"/>
                <w:sz w:val="20"/>
                <w:szCs w:val="20"/>
              </w:rPr>
              <w:t>g･</w:t>
            </w:r>
            <w:r w:rsidRPr="00262D57">
              <w:rPr>
                <w:color w:val="auto"/>
                <w:sz w:val="20"/>
                <w:szCs w:val="20"/>
              </w:rPr>
              <w:t>h</w:t>
            </w:r>
          </w:p>
        </w:tc>
        <w:tc>
          <w:tcPr>
            <w:tcW w:w="3441" w:type="dxa"/>
            <w:tcBorders>
              <w:top w:val="single" w:sz="4" w:space="0" w:color="000000"/>
              <w:left w:val="single" w:sz="4" w:space="0" w:color="000000"/>
              <w:bottom w:val="single" w:sz="4" w:space="0" w:color="000000"/>
              <w:right w:val="single" w:sz="4" w:space="0" w:color="000000"/>
            </w:tcBorders>
          </w:tcPr>
          <w:p w:rsidR="00524C5A" w:rsidRPr="00262D57" w:rsidRDefault="00524C5A" w:rsidP="00E93D57">
            <w:pPr>
              <w:spacing w:line="380" w:lineRule="exact"/>
              <w:rPr>
                <w:color w:val="auto"/>
                <w:sz w:val="20"/>
                <w:szCs w:val="20"/>
              </w:rPr>
            </w:pPr>
            <w:r w:rsidRPr="00262D57">
              <w:rPr>
                <w:color w:val="auto"/>
                <w:sz w:val="20"/>
                <w:szCs w:val="20"/>
              </w:rPr>
              <w:t xml:space="preserve"> </w:t>
            </w:r>
            <w:r w:rsidRPr="00262D57">
              <w:rPr>
                <w:rFonts w:hint="eastAsia"/>
                <w:color w:val="auto"/>
                <w:sz w:val="20"/>
                <w:szCs w:val="20"/>
              </w:rPr>
              <w:t>下水</w:t>
            </w:r>
            <w:r w:rsidR="00E93D57" w:rsidRPr="00262D57">
              <w:rPr>
                <w:rFonts w:hint="eastAsia"/>
                <w:color w:val="auto"/>
                <w:sz w:val="20"/>
                <w:szCs w:val="20"/>
              </w:rPr>
              <w:t>4.1</w:t>
            </w:r>
            <w:r w:rsidR="00E93D57" w:rsidRPr="00262D57">
              <w:rPr>
                <w:color w:val="auto"/>
                <w:sz w:val="20"/>
                <w:szCs w:val="20"/>
              </w:rPr>
              <w:t>.</w:t>
            </w:r>
            <w:r w:rsidRPr="00262D57">
              <w:rPr>
                <w:color w:val="auto"/>
                <w:sz w:val="20"/>
                <w:szCs w:val="20"/>
              </w:rPr>
              <w:t>10</w:t>
            </w:r>
          </w:p>
        </w:tc>
        <w:tc>
          <w:tcPr>
            <w:tcW w:w="1068" w:type="dxa"/>
            <w:tcBorders>
              <w:top w:val="single" w:sz="4" w:space="0" w:color="000000"/>
              <w:left w:val="single" w:sz="4" w:space="0" w:color="000000"/>
              <w:bottom w:val="single" w:sz="4" w:space="0" w:color="000000"/>
              <w:right w:val="single" w:sz="4" w:space="0" w:color="000000"/>
            </w:tcBorders>
          </w:tcPr>
          <w:p w:rsidR="00524C5A" w:rsidRPr="00262D57" w:rsidRDefault="00524C5A" w:rsidP="00524C5A">
            <w:pPr>
              <w:spacing w:line="380" w:lineRule="exact"/>
              <w:rPr>
                <w:color w:val="auto"/>
                <w:sz w:val="20"/>
                <w:szCs w:val="20"/>
              </w:rPr>
            </w:pPr>
            <w:r w:rsidRPr="00262D57">
              <w:rPr>
                <w:color w:val="auto"/>
                <w:sz w:val="20"/>
                <w:szCs w:val="20"/>
              </w:rPr>
              <w:t xml:space="preserve"> 0.01</w:t>
            </w:r>
          </w:p>
        </w:tc>
        <w:tc>
          <w:tcPr>
            <w:tcW w:w="830" w:type="dxa"/>
            <w:tcBorders>
              <w:top w:val="single" w:sz="4" w:space="0" w:color="000000"/>
              <w:left w:val="single" w:sz="4" w:space="0" w:color="000000"/>
              <w:bottom w:val="single" w:sz="4" w:space="0" w:color="000000"/>
              <w:right w:val="single" w:sz="4" w:space="0" w:color="000000"/>
            </w:tcBorders>
          </w:tcPr>
          <w:p w:rsidR="00524C5A" w:rsidRPr="00262D57" w:rsidRDefault="00524C5A" w:rsidP="00524C5A">
            <w:pPr>
              <w:spacing w:line="380" w:lineRule="exact"/>
              <w:rPr>
                <w:color w:val="auto"/>
                <w:sz w:val="20"/>
                <w:szCs w:val="20"/>
              </w:rPr>
            </w:pPr>
            <w:r w:rsidRPr="00262D57">
              <w:rPr>
                <w:color w:val="auto"/>
                <w:sz w:val="20"/>
                <w:szCs w:val="20"/>
              </w:rPr>
              <w:t xml:space="preserve"> </w:t>
            </w:r>
            <w:r w:rsidRPr="00262D57">
              <w:rPr>
                <w:rFonts w:hint="eastAsia"/>
                <w:color w:val="auto"/>
                <w:sz w:val="20"/>
                <w:szCs w:val="20"/>
              </w:rPr>
              <w:t>３桁</w:t>
            </w:r>
          </w:p>
        </w:tc>
        <w:tc>
          <w:tcPr>
            <w:tcW w:w="1661" w:type="dxa"/>
            <w:tcBorders>
              <w:top w:val="single" w:sz="4" w:space="0" w:color="000000"/>
              <w:left w:val="single" w:sz="4" w:space="0" w:color="000000"/>
              <w:bottom w:val="single" w:sz="4" w:space="0" w:color="000000"/>
              <w:right w:val="single" w:sz="4" w:space="0" w:color="000000"/>
            </w:tcBorders>
          </w:tcPr>
          <w:p w:rsidR="00524C5A" w:rsidRPr="00262D57" w:rsidRDefault="00524C5A" w:rsidP="00524C5A">
            <w:pPr>
              <w:spacing w:line="380" w:lineRule="exact"/>
              <w:rPr>
                <w:color w:val="auto"/>
                <w:sz w:val="20"/>
                <w:szCs w:val="20"/>
              </w:rPr>
            </w:pPr>
            <w:r w:rsidRPr="00262D57">
              <w:rPr>
                <w:rFonts w:hint="eastAsia"/>
                <w:color w:val="auto"/>
                <w:sz w:val="20"/>
                <w:szCs w:val="20"/>
              </w:rPr>
              <w:t xml:space="preserve">　　〃</w:t>
            </w:r>
            <w:r w:rsidRPr="00262D57">
              <w:rPr>
                <w:rFonts w:hint="eastAsia"/>
                <w:color w:val="auto"/>
                <w:spacing w:val="2"/>
                <w:w w:val="120"/>
                <w:sz w:val="20"/>
                <w:szCs w:val="20"/>
              </w:rPr>
              <w:t xml:space="preserve">　</w:t>
            </w:r>
            <w:r w:rsidRPr="00262D57">
              <w:rPr>
                <w:rFonts w:hint="eastAsia"/>
                <w:color w:val="auto"/>
                <w:sz w:val="20"/>
                <w:szCs w:val="20"/>
              </w:rPr>
              <w:t>２位</w:t>
            </w:r>
          </w:p>
        </w:tc>
      </w:tr>
      <w:tr w:rsidR="00524C5A" w:rsidRPr="00262D57" w:rsidTr="00524C5A">
        <w:trPr>
          <w:trHeight w:val="240"/>
        </w:trPr>
        <w:tc>
          <w:tcPr>
            <w:tcW w:w="2254" w:type="dxa"/>
            <w:tcBorders>
              <w:top w:val="single" w:sz="4" w:space="0" w:color="000000"/>
              <w:left w:val="single" w:sz="4" w:space="0" w:color="000000"/>
              <w:bottom w:val="single" w:sz="4" w:space="0" w:color="000000"/>
              <w:right w:val="single" w:sz="4" w:space="0" w:color="000000"/>
            </w:tcBorders>
          </w:tcPr>
          <w:p w:rsidR="00524C5A" w:rsidRPr="00262D57" w:rsidRDefault="00524C5A" w:rsidP="00524C5A">
            <w:pPr>
              <w:spacing w:line="380" w:lineRule="exact"/>
              <w:rPr>
                <w:color w:val="auto"/>
                <w:sz w:val="20"/>
                <w:szCs w:val="20"/>
              </w:rPr>
            </w:pPr>
            <w:r w:rsidRPr="00262D57">
              <w:rPr>
                <w:color w:val="auto"/>
                <w:sz w:val="20"/>
                <w:szCs w:val="20"/>
              </w:rPr>
              <w:t xml:space="preserve">  </w:t>
            </w:r>
            <w:r w:rsidRPr="00262D57">
              <w:rPr>
                <w:rFonts w:hint="eastAsia"/>
                <w:color w:val="auto"/>
                <w:sz w:val="20"/>
                <w:szCs w:val="20"/>
              </w:rPr>
              <w:t>Ｒｒ</w:t>
            </w:r>
          </w:p>
        </w:tc>
        <w:tc>
          <w:tcPr>
            <w:tcW w:w="831" w:type="dxa"/>
            <w:tcBorders>
              <w:top w:val="single" w:sz="4" w:space="0" w:color="000000"/>
              <w:left w:val="single" w:sz="4" w:space="0" w:color="000000"/>
              <w:bottom w:val="single" w:sz="4" w:space="0" w:color="000000"/>
              <w:right w:val="single" w:sz="4" w:space="0" w:color="000000"/>
            </w:tcBorders>
          </w:tcPr>
          <w:p w:rsidR="00524C5A" w:rsidRPr="00262D57" w:rsidRDefault="00524C5A" w:rsidP="00524C5A">
            <w:pPr>
              <w:spacing w:line="380" w:lineRule="exact"/>
              <w:rPr>
                <w:color w:val="auto"/>
                <w:sz w:val="20"/>
                <w:szCs w:val="20"/>
              </w:rPr>
            </w:pPr>
            <w:r w:rsidRPr="00262D57">
              <w:rPr>
                <w:color w:val="auto"/>
                <w:sz w:val="20"/>
                <w:szCs w:val="20"/>
              </w:rPr>
              <w:t>mg/</w:t>
            </w:r>
            <w:r w:rsidRPr="00262D57">
              <w:rPr>
                <w:rFonts w:hint="eastAsia"/>
                <w:color w:val="auto"/>
                <w:sz w:val="20"/>
                <w:szCs w:val="20"/>
              </w:rPr>
              <w:t>L･</w:t>
            </w:r>
            <w:r w:rsidRPr="00262D57">
              <w:rPr>
                <w:color w:val="auto"/>
                <w:sz w:val="20"/>
                <w:szCs w:val="20"/>
              </w:rPr>
              <w:t>h</w:t>
            </w:r>
          </w:p>
        </w:tc>
        <w:tc>
          <w:tcPr>
            <w:tcW w:w="3441" w:type="dxa"/>
            <w:tcBorders>
              <w:top w:val="single" w:sz="4" w:space="0" w:color="000000"/>
              <w:left w:val="single" w:sz="4" w:space="0" w:color="000000"/>
              <w:bottom w:val="single" w:sz="4" w:space="0" w:color="000000"/>
              <w:right w:val="single" w:sz="4" w:space="0" w:color="000000"/>
            </w:tcBorders>
          </w:tcPr>
          <w:p w:rsidR="00524C5A" w:rsidRPr="00262D57" w:rsidRDefault="00524C5A" w:rsidP="00E93D57">
            <w:pPr>
              <w:spacing w:line="380" w:lineRule="exact"/>
              <w:rPr>
                <w:color w:val="auto"/>
                <w:sz w:val="20"/>
                <w:szCs w:val="20"/>
              </w:rPr>
            </w:pPr>
            <w:r w:rsidRPr="00262D57">
              <w:rPr>
                <w:color w:val="auto"/>
                <w:sz w:val="20"/>
                <w:szCs w:val="20"/>
              </w:rPr>
              <w:t xml:space="preserve"> </w:t>
            </w:r>
            <w:r w:rsidRPr="00262D57">
              <w:rPr>
                <w:rFonts w:hint="eastAsia"/>
                <w:color w:val="auto"/>
                <w:sz w:val="20"/>
                <w:szCs w:val="20"/>
              </w:rPr>
              <w:t>下水</w:t>
            </w:r>
            <w:r w:rsidR="00E93D57" w:rsidRPr="00262D57">
              <w:rPr>
                <w:rFonts w:hint="eastAsia"/>
                <w:color w:val="auto"/>
                <w:sz w:val="20"/>
                <w:szCs w:val="20"/>
              </w:rPr>
              <w:t>4.1</w:t>
            </w:r>
            <w:r w:rsidR="00E93D57" w:rsidRPr="00262D57">
              <w:rPr>
                <w:color w:val="auto"/>
                <w:sz w:val="20"/>
                <w:szCs w:val="20"/>
              </w:rPr>
              <w:t>.</w:t>
            </w:r>
            <w:r w:rsidRPr="00262D57">
              <w:rPr>
                <w:color w:val="auto"/>
                <w:sz w:val="20"/>
                <w:szCs w:val="20"/>
              </w:rPr>
              <w:t>10</w:t>
            </w:r>
          </w:p>
        </w:tc>
        <w:tc>
          <w:tcPr>
            <w:tcW w:w="1068" w:type="dxa"/>
            <w:tcBorders>
              <w:top w:val="single" w:sz="4" w:space="0" w:color="000000"/>
              <w:left w:val="single" w:sz="4" w:space="0" w:color="000000"/>
              <w:bottom w:val="single" w:sz="4" w:space="0" w:color="000000"/>
              <w:right w:val="single" w:sz="4" w:space="0" w:color="000000"/>
            </w:tcBorders>
          </w:tcPr>
          <w:p w:rsidR="00524C5A" w:rsidRPr="00262D57" w:rsidRDefault="00524C5A" w:rsidP="00524C5A">
            <w:pPr>
              <w:spacing w:line="380" w:lineRule="exact"/>
              <w:rPr>
                <w:color w:val="auto"/>
                <w:sz w:val="20"/>
                <w:szCs w:val="20"/>
              </w:rPr>
            </w:pPr>
            <w:r w:rsidRPr="00262D57">
              <w:rPr>
                <w:color w:val="auto"/>
                <w:sz w:val="20"/>
                <w:szCs w:val="20"/>
              </w:rPr>
              <w:t xml:space="preserve"> 0.1</w:t>
            </w:r>
          </w:p>
        </w:tc>
        <w:tc>
          <w:tcPr>
            <w:tcW w:w="830" w:type="dxa"/>
            <w:tcBorders>
              <w:top w:val="single" w:sz="4" w:space="0" w:color="000000"/>
              <w:left w:val="single" w:sz="4" w:space="0" w:color="000000"/>
              <w:bottom w:val="single" w:sz="4" w:space="0" w:color="000000"/>
              <w:right w:val="single" w:sz="4" w:space="0" w:color="000000"/>
            </w:tcBorders>
          </w:tcPr>
          <w:p w:rsidR="00524C5A" w:rsidRPr="00262D57" w:rsidRDefault="00524C5A" w:rsidP="00524C5A">
            <w:pPr>
              <w:spacing w:line="380" w:lineRule="exact"/>
              <w:rPr>
                <w:color w:val="auto"/>
                <w:sz w:val="20"/>
                <w:szCs w:val="20"/>
              </w:rPr>
            </w:pPr>
            <w:r w:rsidRPr="00262D57">
              <w:rPr>
                <w:color w:val="auto"/>
                <w:sz w:val="20"/>
                <w:szCs w:val="20"/>
              </w:rPr>
              <w:t xml:space="preserve"> </w:t>
            </w:r>
            <w:r w:rsidRPr="00262D57">
              <w:rPr>
                <w:rFonts w:hint="eastAsia"/>
                <w:color w:val="auto"/>
                <w:sz w:val="20"/>
                <w:szCs w:val="20"/>
              </w:rPr>
              <w:t>３桁</w:t>
            </w:r>
          </w:p>
        </w:tc>
        <w:tc>
          <w:tcPr>
            <w:tcW w:w="1661" w:type="dxa"/>
            <w:tcBorders>
              <w:top w:val="single" w:sz="4" w:space="0" w:color="000000"/>
              <w:left w:val="single" w:sz="4" w:space="0" w:color="000000"/>
              <w:bottom w:val="single" w:sz="4" w:space="0" w:color="000000"/>
              <w:right w:val="single" w:sz="4" w:space="0" w:color="000000"/>
            </w:tcBorders>
          </w:tcPr>
          <w:p w:rsidR="00524C5A" w:rsidRPr="00262D57" w:rsidRDefault="00524C5A" w:rsidP="00524C5A">
            <w:pPr>
              <w:spacing w:line="380" w:lineRule="exact"/>
              <w:rPr>
                <w:color w:val="auto"/>
                <w:sz w:val="20"/>
                <w:szCs w:val="20"/>
              </w:rPr>
            </w:pPr>
            <w:r w:rsidRPr="00262D57">
              <w:rPr>
                <w:rFonts w:hint="eastAsia"/>
                <w:color w:val="auto"/>
                <w:sz w:val="20"/>
                <w:szCs w:val="20"/>
              </w:rPr>
              <w:t xml:space="preserve">　　〃</w:t>
            </w:r>
            <w:r w:rsidRPr="00262D57">
              <w:rPr>
                <w:rFonts w:hint="eastAsia"/>
                <w:color w:val="auto"/>
                <w:spacing w:val="2"/>
                <w:w w:val="120"/>
                <w:sz w:val="20"/>
                <w:szCs w:val="20"/>
              </w:rPr>
              <w:t xml:space="preserve">　</w:t>
            </w:r>
            <w:r w:rsidRPr="00262D57">
              <w:rPr>
                <w:rFonts w:hint="eastAsia"/>
                <w:color w:val="auto"/>
                <w:sz w:val="20"/>
                <w:szCs w:val="20"/>
              </w:rPr>
              <w:t>１位</w:t>
            </w:r>
          </w:p>
        </w:tc>
      </w:tr>
      <w:tr w:rsidR="00524C5A" w:rsidRPr="00262D57" w:rsidTr="00524C5A">
        <w:trPr>
          <w:trHeight w:val="240"/>
        </w:trPr>
        <w:tc>
          <w:tcPr>
            <w:tcW w:w="2254" w:type="dxa"/>
            <w:tcBorders>
              <w:top w:val="single" w:sz="4" w:space="0" w:color="000000"/>
              <w:left w:val="single" w:sz="4" w:space="0" w:color="000000"/>
              <w:bottom w:val="single" w:sz="4" w:space="0" w:color="000000"/>
              <w:right w:val="single" w:sz="4" w:space="0" w:color="000000"/>
            </w:tcBorders>
          </w:tcPr>
          <w:p w:rsidR="00524C5A" w:rsidRPr="00262D57" w:rsidRDefault="00524C5A" w:rsidP="00524C5A">
            <w:pPr>
              <w:spacing w:line="380" w:lineRule="exact"/>
              <w:rPr>
                <w:color w:val="auto"/>
                <w:sz w:val="20"/>
                <w:szCs w:val="20"/>
              </w:rPr>
            </w:pPr>
            <w:r w:rsidRPr="00262D57">
              <w:rPr>
                <w:color w:val="auto"/>
                <w:sz w:val="20"/>
                <w:szCs w:val="20"/>
              </w:rPr>
              <w:t xml:space="preserve">  </w:t>
            </w:r>
            <w:r w:rsidRPr="00262D57">
              <w:rPr>
                <w:rFonts w:hint="eastAsia"/>
                <w:color w:val="auto"/>
                <w:sz w:val="20"/>
                <w:szCs w:val="20"/>
              </w:rPr>
              <w:t>Ｋ</w:t>
            </w:r>
            <w:r w:rsidRPr="00262D57">
              <w:rPr>
                <w:color w:val="auto"/>
                <w:sz w:val="20"/>
                <w:szCs w:val="20"/>
              </w:rPr>
              <w:t>La</w:t>
            </w:r>
          </w:p>
        </w:tc>
        <w:tc>
          <w:tcPr>
            <w:tcW w:w="831" w:type="dxa"/>
            <w:tcBorders>
              <w:top w:val="single" w:sz="4" w:space="0" w:color="000000"/>
              <w:left w:val="single" w:sz="4" w:space="0" w:color="000000"/>
              <w:bottom w:val="single" w:sz="4" w:space="0" w:color="000000"/>
              <w:right w:val="single" w:sz="4" w:space="0" w:color="000000"/>
            </w:tcBorders>
          </w:tcPr>
          <w:p w:rsidR="00524C5A" w:rsidRPr="00262D57" w:rsidRDefault="00524C5A" w:rsidP="00524C5A">
            <w:pPr>
              <w:spacing w:line="380" w:lineRule="exact"/>
              <w:rPr>
                <w:color w:val="auto"/>
                <w:sz w:val="20"/>
                <w:szCs w:val="20"/>
              </w:rPr>
            </w:pPr>
            <w:r w:rsidRPr="00262D57">
              <w:rPr>
                <w:color w:val="auto"/>
                <w:sz w:val="20"/>
                <w:szCs w:val="20"/>
              </w:rPr>
              <w:t xml:space="preserve">  </w:t>
            </w:r>
            <w:r w:rsidRPr="00262D57">
              <w:rPr>
                <w:rFonts w:hint="eastAsia"/>
                <w:color w:val="auto"/>
                <w:sz w:val="20"/>
                <w:szCs w:val="20"/>
              </w:rPr>
              <w:t>L</w:t>
            </w:r>
            <w:r w:rsidRPr="00262D57">
              <w:rPr>
                <w:color w:val="auto"/>
                <w:sz w:val="20"/>
                <w:szCs w:val="20"/>
              </w:rPr>
              <w:t>/h</w:t>
            </w:r>
          </w:p>
        </w:tc>
        <w:tc>
          <w:tcPr>
            <w:tcW w:w="3441" w:type="dxa"/>
            <w:tcBorders>
              <w:top w:val="single" w:sz="4" w:space="0" w:color="000000"/>
              <w:left w:val="single" w:sz="4" w:space="0" w:color="000000"/>
              <w:bottom w:val="single" w:sz="4" w:space="0" w:color="000000"/>
              <w:right w:val="single" w:sz="4" w:space="0" w:color="000000"/>
            </w:tcBorders>
          </w:tcPr>
          <w:p w:rsidR="00524C5A" w:rsidRPr="00262D57" w:rsidRDefault="00524C5A" w:rsidP="00E93D57">
            <w:pPr>
              <w:spacing w:line="380" w:lineRule="exact"/>
              <w:rPr>
                <w:color w:val="auto"/>
                <w:sz w:val="20"/>
                <w:szCs w:val="20"/>
              </w:rPr>
            </w:pPr>
            <w:r w:rsidRPr="00262D57">
              <w:rPr>
                <w:color w:val="auto"/>
                <w:sz w:val="20"/>
                <w:szCs w:val="20"/>
              </w:rPr>
              <w:t xml:space="preserve"> </w:t>
            </w:r>
            <w:r w:rsidRPr="00262D57">
              <w:rPr>
                <w:rFonts w:hint="eastAsia"/>
                <w:color w:val="auto"/>
                <w:sz w:val="20"/>
                <w:szCs w:val="20"/>
              </w:rPr>
              <w:t>下水</w:t>
            </w:r>
            <w:r w:rsidR="00E93D57" w:rsidRPr="00262D57">
              <w:rPr>
                <w:rFonts w:hint="eastAsia"/>
                <w:color w:val="auto"/>
                <w:sz w:val="20"/>
                <w:szCs w:val="20"/>
              </w:rPr>
              <w:t>4.2.</w:t>
            </w:r>
            <w:r w:rsidRPr="00262D57">
              <w:rPr>
                <w:color w:val="auto"/>
                <w:sz w:val="20"/>
                <w:szCs w:val="20"/>
              </w:rPr>
              <w:t>1</w:t>
            </w:r>
          </w:p>
        </w:tc>
        <w:tc>
          <w:tcPr>
            <w:tcW w:w="1068" w:type="dxa"/>
            <w:tcBorders>
              <w:top w:val="single" w:sz="4" w:space="0" w:color="000000"/>
              <w:left w:val="single" w:sz="4" w:space="0" w:color="000000"/>
              <w:bottom w:val="single" w:sz="4" w:space="0" w:color="000000"/>
              <w:right w:val="single" w:sz="4" w:space="0" w:color="000000"/>
            </w:tcBorders>
          </w:tcPr>
          <w:p w:rsidR="00524C5A" w:rsidRPr="00262D57" w:rsidRDefault="00524C5A" w:rsidP="00524C5A">
            <w:pPr>
              <w:spacing w:line="380" w:lineRule="exact"/>
              <w:rPr>
                <w:color w:val="auto"/>
                <w:sz w:val="20"/>
                <w:szCs w:val="20"/>
              </w:rPr>
            </w:pPr>
            <w:r w:rsidRPr="00262D57">
              <w:rPr>
                <w:color w:val="auto"/>
                <w:sz w:val="20"/>
                <w:szCs w:val="20"/>
              </w:rPr>
              <w:t xml:space="preserve"> 0.01</w:t>
            </w:r>
          </w:p>
        </w:tc>
        <w:tc>
          <w:tcPr>
            <w:tcW w:w="830" w:type="dxa"/>
            <w:tcBorders>
              <w:top w:val="single" w:sz="4" w:space="0" w:color="000000"/>
              <w:left w:val="single" w:sz="4" w:space="0" w:color="000000"/>
              <w:bottom w:val="single" w:sz="4" w:space="0" w:color="000000"/>
              <w:right w:val="single" w:sz="4" w:space="0" w:color="000000"/>
            </w:tcBorders>
          </w:tcPr>
          <w:p w:rsidR="00524C5A" w:rsidRPr="00262D57" w:rsidRDefault="00524C5A" w:rsidP="00524C5A">
            <w:pPr>
              <w:spacing w:line="380" w:lineRule="exact"/>
              <w:rPr>
                <w:color w:val="auto"/>
                <w:sz w:val="20"/>
                <w:szCs w:val="20"/>
              </w:rPr>
            </w:pPr>
            <w:r w:rsidRPr="00262D57">
              <w:rPr>
                <w:color w:val="auto"/>
                <w:sz w:val="20"/>
                <w:szCs w:val="20"/>
              </w:rPr>
              <w:t xml:space="preserve"> </w:t>
            </w:r>
            <w:r w:rsidRPr="00262D57">
              <w:rPr>
                <w:rFonts w:hint="eastAsia"/>
                <w:color w:val="auto"/>
                <w:sz w:val="20"/>
                <w:szCs w:val="20"/>
              </w:rPr>
              <w:t>３桁</w:t>
            </w:r>
          </w:p>
        </w:tc>
        <w:tc>
          <w:tcPr>
            <w:tcW w:w="1661" w:type="dxa"/>
            <w:tcBorders>
              <w:top w:val="single" w:sz="4" w:space="0" w:color="000000"/>
              <w:left w:val="single" w:sz="4" w:space="0" w:color="000000"/>
              <w:bottom w:val="single" w:sz="4" w:space="0" w:color="000000"/>
              <w:right w:val="single" w:sz="4" w:space="0" w:color="000000"/>
            </w:tcBorders>
          </w:tcPr>
          <w:p w:rsidR="00524C5A" w:rsidRPr="00262D57" w:rsidRDefault="00524C5A" w:rsidP="00524C5A">
            <w:pPr>
              <w:spacing w:line="380" w:lineRule="exact"/>
              <w:rPr>
                <w:color w:val="auto"/>
                <w:sz w:val="20"/>
                <w:szCs w:val="20"/>
              </w:rPr>
            </w:pPr>
            <w:r w:rsidRPr="00262D57">
              <w:rPr>
                <w:rFonts w:hint="eastAsia"/>
                <w:color w:val="auto"/>
                <w:sz w:val="20"/>
                <w:szCs w:val="20"/>
              </w:rPr>
              <w:t xml:space="preserve">　　〃</w:t>
            </w:r>
            <w:r w:rsidRPr="00262D57">
              <w:rPr>
                <w:rFonts w:hint="eastAsia"/>
                <w:color w:val="auto"/>
                <w:spacing w:val="2"/>
                <w:w w:val="120"/>
                <w:sz w:val="20"/>
                <w:szCs w:val="20"/>
              </w:rPr>
              <w:t xml:space="preserve">　</w:t>
            </w:r>
            <w:r w:rsidRPr="00262D57">
              <w:rPr>
                <w:rFonts w:hint="eastAsia"/>
                <w:color w:val="auto"/>
                <w:sz w:val="20"/>
                <w:szCs w:val="20"/>
              </w:rPr>
              <w:t>２位</w:t>
            </w:r>
          </w:p>
        </w:tc>
      </w:tr>
      <w:tr w:rsidR="00524C5A" w:rsidRPr="00262D57" w:rsidTr="00524C5A">
        <w:trPr>
          <w:trHeight w:val="240"/>
        </w:trPr>
        <w:tc>
          <w:tcPr>
            <w:tcW w:w="2254" w:type="dxa"/>
            <w:tcBorders>
              <w:top w:val="single" w:sz="4" w:space="0" w:color="000000"/>
              <w:left w:val="single" w:sz="4" w:space="0" w:color="000000"/>
              <w:bottom w:val="single" w:sz="4" w:space="0" w:color="000000"/>
              <w:right w:val="single" w:sz="4" w:space="0" w:color="000000"/>
            </w:tcBorders>
          </w:tcPr>
          <w:p w:rsidR="00524C5A" w:rsidRPr="00262D57" w:rsidRDefault="00524C5A" w:rsidP="00524C5A">
            <w:pPr>
              <w:spacing w:line="380" w:lineRule="exact"/>
              <w:rPr>
                <w:color w:val="auto"/>
                <w:sz w:val="20"/>
                <w:szCs w:val="20"/>
              </w:rPr>
            </w:pPr>
            <w:r w:rsidRPr="00262D57">
              <w:rPr>
                <w:color w:val="auto"/>
                <w:sz w:val="20"/>
                <w:szCs w:val="20"/>
              </w:rPr>
              <w:t xml:space="preserve">  </w:t>
            </w:r>
            <w:r w:rsidRPr="00262D57">
              <w:rPr>
                <w:rFonts w:hint="eastAsia"/>
                <w:color w:val="auto"/>
                <w:sz w:val="20"/>
                <w:szCs w:val="20"/>
              </w:rPr>
              <w:t>ＯＲＰ</w:t>
            </w:r>
          </w:p>
        </w:tc>
        <w:tc>
          <w:tcPr>
            <w:tcW w:w="831" w:type="dxa"/>
            <w:tcBorders>
              <w:top w:val="single" w:sz="4" w:space="0" w:color="000000"/>
              <w:left w:val="single" w:sz="4" w:space="0" w:color="000000"/>
              <w:bottom w:val="single" w:sz="4" w:space="0" w:color="000000"/>
              <w:right w:val="single" w:sz="4" w:space="0" w:color="000000"/>
            </w:tcBorders>
          </w:tcPr>
          <w:p w:rsidR="00524C5A" w:rsidRPr="00262D57" w:rsidRDefault="00524C5A" w:rsidP="00524C5A">
            <w:pPr>
              <w:spacing w:line="380" w:lineRule="exact"/>
              <w:rPr>
                <w:color w:val="auto"/>
                <w:sz w:val="20"/>
                <w:szCs w:val="20"/>
              </w:rPr>
            </w:pPr>
            <w:r w:rsidRPr="00262D57">
              <w:rPr>
                <w:color w:val="auto"/>
                <w:sz w:val="20"/>
                <w:szCs w:val="20"/>
              </w:rPr>
              <w:t xml:space="preserve">  mV</w:t>
            </w:r>
          </w:p>
        </w:tc>
        <w:tc>
          <w:tcPr>
            <w:tcW w:w="3441" w:type="dxa"/>
            <w:tcBorders>
              <w:top w:val="single" w:sz="4" w:space="0" w:color="000000"/>
              <w:left w:val="single" w:sz="4" w:space="0" w:color="000000"/>
              <w:bottom w:val="single" w:sz="4" w:space="0" w:color="000000"/>
              <w:right w:val="single" w:sz="4" w:space="0" w:color="000000"/>
            </w:tcBorders>
          </w:tcPr>
          <w:p w:rsidR="00524C5A" w:rsidRPr="00262D57" w:rsidRDefault="00524C5A" w:rsidP="00524C5A">
            <w:pPr>
              <w:spacing w:line="380" w:lineRule="exact"/>
              <w:rPr>
                <w:color w:val="auto"/>
                <w:sz w:val="20"/>
                <w:szCs w:val="20"/>
              </w:rPr>
            </w:pPr>
            <w:r w:rsidRPr="00262D57">
              <w:rPr>
                <w:color w:val="auto"/>
                <w:sz w:val="20"/>
                <w:szCs w:val="20"/>
              </w:rPr>
              <w:t xml:space="preserve"> </w:t>
            </w:r>
            <w:r w:rsidRPr="00262D57">
              <w:rPr>
                <w:rFonts w:hint="eastAsia"/>
                <w:color w:val="auto"/>
                <w:sz w:val="20"/>
                <w:szCs w:val="20"/>
              </w:rPr>
              <w:t>下水</w:t>
            </w:r>
            <w:r w:rsidR="00E93D57" w:rsidRPr="00262D57">
              <w:rPr>
                <w:rFonts w:hint="eastAsia"/>
                <w:color w:val="auto"/>
                <w:sz w:val="20"/>
                <w:szCs w:val="20"/>
              </w:rPr>
              <w:t>4.1</w:t>
            </w:r>
            <w:r w:rsidR="00E93D57" w:rsidRPr="00262D57">
              <w:rPr>
                <w:color w:val="auto"/>
                <w:sz w:val="20"/>
                <w:szCs w:val="20"/>
              </w:rPr>
              <w:t>.</w:t>
            </w:r>
            <w:r w:rsidRPr="00262D57">
              <w:rPr>
                <w:color w:val="auto"/>
                <w:sz w:val="20"/>
                <w:szCs w:val="20"/>
              </w:rPr>
              <w:t>5</w:t>
            </w:r>
          </w:p>
        </w:tc>
        <w:tc>
          <w:tcPr>
            <w:tcW w:w="1068" w:type="dxa"/>
            <w:tcBorders>
              <w:top w:val="single" w:sz="4" w:space="0" w:color="000000"/>
              <w:left w:val="single" w:sz="4" w:space="0" w:color="000000"/>
              <w:bottom w:val="single" w:sz="4" w:space="0" w:color="000000"/>
              <w:right w:val="single" w:sz="4" w:space="0" w:color="000000"/>
            </w:tcBorders>
          </w:tcPr>
          <w:p w:rsidR="00524C5A" w:rsidRPr="00262D57" w:rsidRDefault="00524C5A" w:rsidP="00524C5A">
            <w:pPr>
              <w:spacing w:line="380" w:lineRule="exact"/>
              <w:rPr>
                <w:color w:val="auto"/>
                <w:sz w:val="20"/>
                <w:szCs w:val="20"/>
              </w:rPr>
            </w:pPr>
            <w:r w:rsidRPr="00262D57">
              <w:rPr>
                <w:color w:val="auto"/>
                <w:sz w:val="20"/>
                <w:szCs w:val="20"/>
              </w:rPr>
              <w:t xml:space="preserve"> 1</w:t>
            </w:r>
          </w:p>
        </w:tc>
        <w:tc>
          <w:tcPr>
            <w:tcW w:w="830" w:type="dxa"/>
            <w:tcBorders>
              <w:top w:val="single" w:sz="4" w:space="0" w:color="000000"/>
              <w:left w:val="single" w:sz="4" w:space="0" w:color="000000"/>
              <w:bottom w:val="single" w:sz="4" w:space="0" w:color="000000"/>
              <w:right w:val="single" w:sz="4" w:space="0" w:color="000000"/>
            </w:tcBorders>
          </w:tcPr>
          <w:p w:rsidR="00524C5A" w:rsidRPr="00262D57" w:rsidRDefault="00524C5A" w:rsidP="00524C5A">
            <w:pPr>
              <w:spacing w:line="380" w:lineRule="exact"/>
              <w:rPr>
                <w:color w:val="auto"/>
                <w:sz w:val="20"/>
                <w:szCs w:val="20"/>
              </w:rPr>
            </w:pPr>
            <w:r w:rsidRPr="00262D57">
              <w:rPr>
                <w:color w:val="auto"/>
                <w:sz w:val="20"/>
                <w:szCs w:val="20"/>
              </w:rPr>
              <w:t xml:space="preserve"> </w:t>
            </w:r>
            <w:r w:rsidRPr="00262D57">
              <w:rPr>
                <w:rFonts w:hint="eastAsia"/>
                <w:color w:val="auto"/>
                <w:sz w:val="20"/>
                <w:szCs w:val="20"/>
              </w:rPr>
              <w:t>３桁</w:t>
            </w:r>
          </w:p>
        </w:tc>
        <w:tc>
          <w:tcPr>
            <w:tcW w:w="1661" w:type="dxa"/>
            <w:tcBorders>
              <w:top w:val="single" w:sz="4" w:space="0" w:color="000000"/>
              <w:left w:val="single" w:sz="4" w:space="0" w:color="000000"/>
              <w:bottom w:val="single" w:sz="4" w:space="0" w:color="000000"/>
              <w:right w:val="single" w:sz="4" w:space="0" w:color="000000"/>
            </w:tcBorders>
          </w:tcPr>
          <w:p w:rsidR="00524C5A" w:rsidRPr="00262D57" w:rsidRDefault="00524C5A" w:rsidP="00524C5A">
            <w:pPr>
              <w:spacing w:line="380" w:lineRule="exact"/>
              <w:rPr>
                <w:color w:val="auto"/>
                <w:sz w:val="20"/>
                <w:szCs w:val="20"/>
              </w:rPr>
            </w:pPr>
            <w:r w:rsidRPr="00262D57">
              <w:rPr>
                <w:color w:val="auto"/>
                <w:sz w:val="20"/>
                <w:szCs w:val="20"/>
              </w:rPr>
              <w:t xml:space="preserve"> </w:t>
            </w:r>
            <w:r w:rsidRPr="00262D57">
              <w:rPr>
                <w:rFonts w:hint="eastAsia"/>
                <w:color w:val="auto"/>
                <w:sz w:val="20"/>
                <w:szCs w:val="20"/>
              </w:rPr>
              <w:t xml:space="preserve">整数　</w:t>
            </w:r>
            <w:r w:rsidRPr="00262D57">
              <w:rPr>
                <w:color w:val="auto"/>
                <w:sz w:val="20"/>
                <w:szCs w:val="20"/>
              </w:rPr>
              <w:t xml:space="preserve">  </w:t>
            </w:r>
            <w:r w:rsidRPr="00262D57">
              <w:rPr>
                <w:rFonts w:hint="eastAsia"/>
                <w:color w:val="auto"/>
                <w:sz w:val="20"/>
                <w:szCs w:val="20"/>
              </w:rPr>
              <w:t xml:space="preserve">　</w:t>
            </w:r>
          </w:p>
        </w:tc>
      </w:tr>
    </w:tbl>
    <w:p w:rsidR="00524C5A" w:rsidRPr="00262D57" w:rsidRDefault="00524C5A" w:rsidP="00524C5A">
      <w:pPr>
        <w:rPr>
          <w:color w:val="auto"/>
          <w:spacing w:val="14"/>
        </w:rPr>
      </w:pPr>
    </w:p>
    <w:p w:rsidR="00524C5A" w:rsidRPr="00262D57" w:rsidRDefault="00524C5A" w:rsidP="00524C5A">
      <w:pPr>
        <w:rPr>
          <w:color w:val="auto"/>
          <w:spacing w:val="14"/>
        </w:rPr>
      </w:pPr>
    </w:p>
    <w:p w:rsidR="00524C5A" w:rsidRPr="00262D57" w:rsidRDefault="00411E20" w:rsidP="00524C5A">
      <w:pPr>
        <w:rPr>
          <w:color w:val="auto"/>
          <w:spacing w:val="14"/>
        </w:rPr>
      </w:pPr>
      <w:r w:rsidRPr="00262D57">
        <w:rPr>
          <w:rFonts w:hint="eastAsia"/>
          <w:color w:val="auto"/>
        </w:rPr>
        <w:t>（</w:t>
      </w:r>
      <w:r w:rsidR="00524C5A" w:rsidRPr="00262D57">
        <w:rPr>
          <w:rFonts w:hint="eastAsia"/>
          <w:color w:val="auto"/>
        </w:rPr>
        <w:t>３</w:t>
      </w:r>
      <w:r w:rsidRPr="00262D57">
        <w:rPr>
          <w:rFonts w:hint="eastAsia"/>
          <w:color w:val="auto"/>
        </w:rPr>
        <w:t>）</w:t>
      </w:r>
      <w:r w:rsidR="00524C5A" w:rsidRPr="00262D57">
        <w:rPr>
          <w:rFonts w:hint="eastAsia"/>
          <w:color w:val="auto"/>
        </w:rPr>
        <w:t>汚泥処理関係試験（汚泥）</w:t>
      </w:r>
    </w:p>
    <w:tbl>
      <w:tblPr>
        <w:tblW w:w="10085" w:type="dxa"/>
        <w:tblInd w:w="1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2254"/>
        <w:gridCol w:w="831"/>
        <w:gridCol w:w="3441"/>
        <w:gridCol w:w="1068"/>
        <w:gridCol w:w="830"/>
        <w:gridCol w:w="1661"/>
      </w:tblGrid>
      <w:tr w:rsidR="00524C5A" w:rsidRPr="00262D57" w:rsidTr="00524C5A">
        <w:trPr>
          <w:trHeight w:val="240"/>
          <w:tblHeader/>
        </w:trPr>
        <w:tc>
          <w:tcPr>
            <w:tcW w:w="2254" w:type="dxa"/>
            <w:tcBorders>
              <w:top w:val="single" w:sz="4" w:space="0" w:color="000000"/>
              <w:left w:val="single" w:sz="4" w:space="0" w:color="000000"/>
              <w:bottom w:val="single" w:sz="4" w:space="0" w:color="000000"/>
              <w:right w:val="single" w:sz="4" w:space="0" w:color="000000"/>
            </w:tcBorders>
            <w:shd w:val="clear" w:color="auto" w:fill="D9D9D9"/>
          </w:tcPr>
          <w:p w:rsidR="00524C5A" w:rsidRPr="00262D57" w:rsidRDefault="00524C5A" w:rsidP="00524C5A">
            <w:pPr>
              <w:spacing w:line="380" w:lineRule="exact"/>
              <w:jc w:val="center"/>
              <w:rPr>
                <w:color w:val="auto"/>
                <w:sz w:val="20"/>
                <w:szCs w:val="20"/>
              </w:rPr>
            </w:pPr>
            <w:r w:rsidRPr="00262D57">
              <w:rPr>
                <w:rFonts w:hint="eastAsia"/>
                <w:color w:val="auto"/>
                <w:sz w:val="20"/>
                <w:szCs w:val="20"/>
              </w:rPr>
              <w:t>項　　　　目</w:t>
            </w:r>
          </w:p>
        </w:tc>
        <w:tc>
          <w:tcPr>
            <w:tcW w:w="831" w:type="dxa"/>
            <w:tcBorders>
              <w:top w:val="single" w:sz="4" w:space="0" w:color="000000"/>
              <w:left w:val="single" w:sz="4" w:space="0" w:color="000000"/>
              <w:bottom w:val="single" w:sz="4" w:space="0" w:color="000000"/>
              <w:right w:val="single" w:sz="4" w:space="0" w:color="000000"/>
            </w:tcBorders>
            <w:shd w:val="clear" w:color="auto" w:fill="D9D9D9"/>
          </w:tcPr>
          <w:p w:rsidR="00524C5A" w:rsidRPr="00262D57" w:rsidRDefault="00524C5A" w:rsidP="00524C5A">
            <w:pPr>
              <w:spacing w:line="380" w:lineRule="exact"/>
              <w:jc w:val="center"/>
              <w:rPr>
                <w:color w:val="auto"/>
                <w:sz w:val="20"/>
                <w:szCs w:val="20"/>
              </w:rPr>
            </w:pPr>
            <w:r w:rsidRPr="00262D57">
              <w:rPr>
                <w:rFonts w:hint="eastAsia"/>
                <w:color w:val="auto"/>
                <w:sz w:val="20"/>
                <w:szCs w:val="20"/>
              </w:rPr>
              <w:t>単位</w:t>
            </w:r>
          </w:p>
        </w:tc>
        <w:tc>
          <w:tcPr>
            <w:tcW w:w="3441" w:type="dxa"/>
            <w:tcBorders>
              <w:top w:val="single" w:sz="4" w:space="0" w:color="000000"/>
              <w:left w:val="single" w:sz="4" w:space="0" w:color="000000"/>
              <w:bottom w:val="single" w:sz="4" w:space="0" w:color="000000"/>
              <w:right w:val="single" w:sz="4" w:space="0" w:color="000000"/>
            </w:tcBorders>
            <w:shd w:val="clear" w:color="auto" w:fill="D9D9D9"/>
          </w:tcPr>
          <w:p w:rsidR="00524C5A" w:rsidRPr="00262D57" w:rsidRDefault="00524C5A" w:rsidP="00524C5A">
            <w:pPr>
              <w:spacing w:line="380" w:lineRule="exact"/>
              <w:jc w:val="center"/>
              <w:rPr>
                <w:color w:val="auto"/>
                <w:sz w:val="20"/>
                <w:szCs w:val="20"/>
              </w:rPr>
            </w:pPr>
            <w:r w:rsidRPr="00262D57">
              <w:rPr>
                <w:rFonts w:hint="eastAsia"/>
                <w:color w:val="auto"/>
                <w:sz w:val="20"/>
                <w:szCs w:val="20"/>
              </w:rPr>
              <w:t>試験方法（注１）</w:t>
            </w:r>
          </w:p>
        </w:tc>
        <w:tc>
          <w:tcPr>
            <w:tcW w:w="1068" w:type="dxa"/>
            <w:tcBorders>
              <w:top w:val="single" w:sz="4" w:space="0" w:color="000000"/>
              <w:left w:val="single" w:sz="4" w:space="0" w:color="000000"/>
              <w:bottom w:val="single" w:sz="4" w:space="0" w:color="000000"/>
              <w:right w:val="single" w:sz="4" w:space="0" w:color="000000"/>
            </w:tcBorders>
            <w:shd w:val="clear" w:color="auto" w:fill="D9D9D9"/>
          </w:tcPr>
          <w:p w:rsidR="00524C5A" w:rsidRPr="00262D57" w:rsidRDefault="00524C5A" w:rsidP="00524C5A">
            <w:pPr>
              <w:spacing w:line="380" w:lineRule="exact"/>
              <w:jc w:val="center"/>
              <w:rPr>
                <w:color w:val="auto"/>
                <w:sz w:val="20"/>
                <w:szCs w:val="20"/>
              </w:rPr>
            </w:pPr>
            <w:r w:rsidRPr="00262D57">
              <w:rPr>
                <w:rFonts w:hint="eastAsia"/>
                <w:color w:val="auto"/>
                <w:sz w:val="20"/>
                <w:szCs w:val="20"/>
              </w:rPr>
              <w:t>定量下限</w:t>
            </w:r>
          </w:p>
        </w:tc>
        <w:tc>
          <w:tcPr>
            <w:tcW w:w="830" w:type="dxa"/>
            <w:tcBorders>
              <w:top w:val="single" w:sz="4" w:space="0" w:color="000000"/>
              <w:left w:val="single" w:sz="4" w:space="0" w:color="000000"/>
              <w:bottom w:val="single" w:sz="4" w:space="0" w:color="000000"/>
              <w:right w:val="single" w:sz="4" w:space="0" w:color="000000"/>
            </w:tcBorders>
            <w:shd w:val="clear" w:color="auto" w:fill="D9D9D9"/>
          </w:tcPr>
          <w:p w:rsidR="00524C5A" w:rsidRPr="00262D57" w:rsidRDefault="00524C5A" w:rsidP="00524C5A">
            <w:pPr>
              <w:spacing w:line="380" w:lineRule="exact"/>
              <w:jc w:val="center"/>
              <w:rPr>
                <w:color w:val="auto"/>
                <w:sz w:val="20"/>
                <w:szCs w:val="20"/>
              </w:rPr>
            </w:pPr>
            <w:r w:rsidRPr="00262D57">
              <w:rPr>
                <w:rFonts w:hint="eastAsia"/>
                <w:color w:val="auto"/>
                <w:spacing w:val="-12"/>
                <w:w w:val="80"/>
                <w:sz w:val="20"/>
                <w:szCs w:val="20"/>
              </w:rPr>
              <w:t>有効数</w:t>
            </w:r>
            <w:r w:rsidRPr="00262D57">
              <w:rPr>
                <w:rFonts w:hint="eastAsia"/>
                <w:color w:val="auto"/>
                <w:w w:val="80"/>
                <w:sz w:val="20"/>
                <w:szCs w:val="20"/>
              </w:rPr>
              <w:t>字</w:t>
            </w:r>
          </w:p>
        </w:tc>
        <w:tc>
          <w:tcPr>
            <w:tcW w:w="1661" w:type="dxa"/>
            <w:tcBorders>
              <w:top w:val="single" w:sz="4" w:space="0" w:color="000000"/>
              <w:left w:val="single" w:sz="4" w:space="0" w:color="000000"/>
              <w:bottom w:val="single" w:sz="4" w:space="0" w:color="000000"/>
              <w:right w:val="single" w:sz="4" w:space="0" w:color="000000"/>
            </w:tcBorders>
            <w:shd w:val="clear" w:color="auto" w:fill="D9D9D9"/>
          </w:tcPr>
          <w:p w:rsidR="00524C5A" w:rsidRPr="00262D57" w:rsidRDefault="00524C5A" w:rsidP="00524C5A">
            <w:pPr>
              <w:spacing w:line="380" w:lineRule="exact"/>
              <w:jc w:val="center"/>
              <w:rPr>
                <w:color w:val="auto"/>
                <w:sz w:val="20"/>
                <w:szCs w:val="20"/>
              </w:rPr>
            </w:pPr>
            <w:r w:rsidRPr="00262D57">
              <w:rPr>
                <w:rFonts w:hint="eastAsia"/>
                <w:color w:val="auto"/>
                <w:sz w:val="20"/>
                <w:szCs w:val="20"/>
              </w:rPr>
              <w:t>最</w:t>
            </w:r>
            <w:r w:rsidRPr="00262D57">
              <w:rPr>
                <w:color w:val="auto"/>
                <w:sz w:val="20"/>
                <w:szCs w:val="20"/>
              </w:rPr>
              <w:t xml:space="preserve"> </w:t>
            </w:r>
            <w:r w:rsidRPr="00262D57">
              <w:rPr>
                <w:rFonts w:hint="eastAsia"/>
                <w:color w:val="auto"/>
                <w:sz w:val="20"/>
                <w:szCs w:val="20"/>
              </w:rPr>
              <w:t>小</w:t>
            </w:r>
            <w:r w:rsidRPr="00262D57">
              <w:rPr>
                <w:color w:val="auto"/>
                <w:sz w:val="20"/>
                <w:szCs w:val="20"/>
              </w:rPr>
              <w:t xml:space="preserve"> </w:t>
            </w:r>
            <w:r w:rsidRPr="00262D57">
              <w:rPr>
                <w:rFonts w:hint="eastAsia"/>
                <w:color w:val="auto"/>
                <w:sz w:val="20"/>
                <w:szCs w:val="20"/>
              </w:rPr>
              <w:t>位</w:t>
            </w:r>
          </w:p>
        </w:tc>
      </w:tr>
      <w:tr w:rsidR="00524C5A" w:rsidRPr="00262D57" w:rsidTr="00524C5A">
        <w:trPr>
          <w:trHeight w:val="240"/>
        </w:trPr>
        <w:tc>
          <w:tcPr>
            <w:tcW w:w="2254" w:type="dxa"/>
            <w:tcBorders>
              <w:top w:val="single" w:sz="4" w:space="0" w:color="000000"/>
              <w:left w:val="single" w:sz="4" w:space="0" w:color="000000"/>
              <w:bottom w:val="single" w:sz="4" w:space="0" w:color="000000"/>
              <w:right w:val="single" w:sz="4" w:space="0" w:color="000000"/>
            </w:tcBorders>
          </w:tcPr>
          <w:p w:rsidR="00524C5A" w:rsidRPr="00262D57" w:rsidRDefault="00524C5A" w:rsidP="00524C5A">
            <w:pPr>
              <w:spacing w:line="380" w:lineRule="exact"/>
              <w:rPr>
                <w:color w:val="auto"/>
                <w:sz w:val="20"/>
                <w:szCs w:val="20"/>
              </w:rPr>
            </w:pPr>
            <w:r w:rsidRPr="00262D57">
              <w:rPr>
                <w:color w:val="auto"/>
                <w:sz w:val="20"/>
                <w:szCs w:val="20"/>
              </w:rPr>
              <w:t xml:space="preserve">  </w:t>
            </w:r>
            <w:r w:rsidRPr="00262D57">
              <w:rPr>
                <w:rFonts w:hint="eastAsia"/>
                <w:color w:val="auto"/>
                <w:sz w:val="20"/>
                <w:szCs w:val="20"/>
              </w:rPr>
              <w:t>温</w:t>
            </w:r>
            <w:r w:rsidRPr="00262D57">
              <w:rPr>
                <w:color w:val="auto"/>
                <w:sz w:val="20"/>
                <w:szCs w:val="20"/>
              </w:rPr>
              <w:t xml:space="preserve">  </w:t>
            </w:r>
            <w:r w:rsidRPr="00262D57">
              <w:rPr>
                <w:rFonts w:hint="eastAsia"/>
                <w:color w:val="auto"/>
                <w:sz w:val="20"/>
                <w:szCs w:val="20"/>
              </w:rPr>
              <w:t>度</w:t>
            </w:r>
          </w:p>
        </w:tc>
        <w:tc>
          <w:tcPr>
            <w:tcW w:w="831" w:type="dxa"/>
            <w:tcBorders>
              <w:top w:val="single" w:sz="4" w:space="0" w:color="000000"/>
              <w:left w:val="single" w:sz="4" w:space="0" w:color="000000"/>
              <w:bottom w:val="single" w:sz="4" w:space="0" w:color="000000"/>
              <w:right w:val="single" w:sz="4" w:space="0" w:color="000000"/>
            </w:tcBorders>
          </w:tcPr>
          <w:p w:rsidR="00524C5A" w:rsidRPr="00262D57" w:rsidRDefault="00524C5A" w:rsidP="00524C5A">
            <w:pPr>
              <w:spacing w:line="380" w:lineRule="exact"/>
              <w:rPr>
                <w:color w:val="auto"/>
                <w:sz w:val="20"/>
                <w:szCs w:val="20"/>
              </w:rPr>
            </w:pPr>
            <w:r w:rsidRPr="00262D57">
              <w:rPr>
                <w:color w:val="auto"/>
                <w:sz w:val="20"/>
                <w:szCs w:val="20"/>
              </w:rPr>
              <w:t xml:space="preserve">  </w:t>
            </w:r>
            <w:r w:rsidRPr="00262D57">
              <w:rPr>
                <w:rFonts w:hint="eastAsia"/>
                <w:color w:val="auto"/>
                <w:sz w:val="20"/>
                <w:szCs w:val="20"/>
              </w:rPr>
              <w:t>℃</w:t>
            </w:r>
          </w:p>
        </w:tc>
        <w:tc>
          <w:tcPr>
            <w:tcW w:w="3441" w:type="dxa"/>
            <w:tcBorders>
              <w:top w:val="single" w:sz="4" w:space="0" w:color="000000"/>
              <w:left w:val="single" w:sz="4" w:space="0" w:color="000000"/>
              <w:bottom w:val="single" w:sz="4" w:space="0" w:color="000000"/>
              <w:right w:val="single" w:sz="4" w:space="0" w:color="000000"/>
            </w:tcBorders>
          </w:tcPr>
          <w:p w:rsidR="00524C5A" w:rsidRPr="00262D57" w:rsidRDefault="00524C5A" w:rsidP="005A5478">
            <w:pPr>
              <w:spacing w:line="380" w:lineRule="exact"/>
              <w:rPr>
                <w:color w:val="auto"/>
                <w:sz w:val="20"/>
                <w:szCs w:val="20"/>
              </w:rPr>
            </w:pPr>
            <w:r w:rsidRPr="00262D57">
              <w:rPr>
                <w:color w:val="auto"/>
                <w:sz w:val="20"/>
                <w:szCs w:val="20"/>
              </w:rPr>
              <w:t xml:space="preserve"> </w:t>
            </w:r>
            <w:r w:rsidRPr="00262D57">
              <w:rPr>
                <w:rFonts w:hint="eastAsia"/>
                <w:color w:val="auto"/>
                <w:sz w:val="20"/>
                <w:szCs w:val="20"/>
              </w:rPr>
              <w:t>下水</w:t>
            </w:r>
            <w:r w:rsidR="005A5478" w:rsidRPr="00262D57">
              <w:rPr>
                <w:rFonts w:hint="eastAsia"/>
                <w:color w:val="auto"/>
                <w:sz w:val="20"/>
                <w:szCs w:val="20"/>
              </w:rPr>
              <w:t>5.1.</w:t>
            </w:r>
            <w:r w:rsidRPr="00262D57">
              <w:rPr>
                <w:color w:val="auto"/>
                <w:sz w:val="20"/>
                <w:szCs w:val="20"/>
              </w:rPr>
              <w:t>2</w:t>
            </w:r>
          </w:p>
        </w:tc>
        <w:tc>
          <w:tcPr>
            <w:tcW w:w="1068" w:type="dxa"/>
            <w:tcBorders>
              <w:top w:val="single" w:sz="4" w:space="0" w:color="000000"/>
              <w:left w:val="single" w:sz="4" w:space="0" w:color="000000"/>
              <w:bottom w:val="single" w:sz="4" w:space="0" w:color="000000"/>
              <w:right w:val="single" w:sz="4" w:space="0" w:color="000000"/>
            </w:tcBorders>
          </w:tcPr>
          <w:p w:rsidR="00524C5A" w:rsidRPr="00262D57" w:rsidRDefault="00524C5A" w:rsidP="00524C5A">
            <w:pPr>
              <w:spacing w:line="380" w:lineRule="exact"/>
              <w:rPr>
                <w:color w:val="auto"/>
                <w:sz w:val="20"/>
                <w:szCs w:val="20"/>
              </w:rPr>
            </w:pPr>
            <w:r w:rsidRPr="00262D57">
              <w:rPr>
                <w:color w:val="auto"/>
                <w:sz w:val="20"/>
                <w:szCs w:val="20"/>
              </w:rPr>
              <w:t xml:space="preserve">   </w:t>
            </w:r>
            <w:r w:rsidRPr="00262D57">
              <w:rPr>
                <w:rFonts w:hint="eastAsia"/>
                <w:color w:val="auto"/>
                <w:sz w:val="20"/>
                <w:szCs w:val="20"/>
              </w:rPr>
              <w:t>－</w:t>
            </w:r>
          </w:p>
        </w:tc>
        <w:tc>
          <w:tcPr>
            <w:tcW w:w="830" w:type="dxa"/>
            <w:tcBorders>
              <w:top w:val="single" w:sz="4" w:space="0" w:color="000000"/>
              <w:left w:val="single" w:sz="4" w:space="0" w:color="000000"/>
              <w:bottom w:val="single" w:sz="4" w:space="0" w:color="000000"/>
              <w:right w:val="single" w:sz="4" w:space="0" w:color="000000"/>
            </w:tcBorders>
          </w:tcPr>
          <w:p w:rsidR="00524C5A" w:rsidRPr="00262D57" w:rsidRDefault="00524C5A" w:rsidP="00524C5A">
            <w:pPr>
              <w:spacing w:line="380" w:lineRule="exact"/>
              <w:rPr>
                <w:color w:val="auto"/>
                <w:sz w:val="20"/>
                <w:szCs w:val="20"/>
              </w:rPr>
            </w:pPr>
            <w:r w:rsidRPr="00262D57">
              <w:rPr>
                <w:color w:val="auto"/>
                <w:sz w:val="20"/>
                <w:szCs w:val="20"/>
              </w:rPr>
              <w:t xml:space="preserve"> </w:t>
            </w:r>
            <w:r w:rsidRPr="00262D57">
              <w:rPr>
                <w:rFonts w:hint="eastAsia"/>
                <w:color w:val="auto"/>
                <w:sz w:val="20"/>
                <w:szCs w:val="20"/>
              </w:rPr>
              <w:t>全桁</w:t>
            </w:r>
          </w:p>
        </w:tc>
        <w:tc>
          <w:tcPr>
            <w:tcW w:w="1661" w:type="dxa"/>
            <w:tcBorders>
              <w:top w:val="single" w:sz="4" w:space="0" w:color="000000"/>
              <w:left w:val="single" w:sz="4" w:space="0" w:color="000000"/>
              <w:bottom w:val="single" w:sz="4" w:space="0" w:color="000000"/>
              <w:right w:val="single" w:sz="4" w:space="0" w:color="000000"/>
            </w:tcBorders>
          </w:tcPr>
          <w:p w:rsidR="00524C5A" w:rsidRPr="00262D57" w:rsidRDefault="00524C5A" w:rsidP="00524C5A">
            <w:pPr>
              <w:spacing w:line="380" w:lineRule="exact"/>
              <w:rPr>
                <w:color w:val="auto"/>
                <w:sz w:val="20"/>
                <w:szCs w:val="20"/>
              </w:rPr>
            </w:pPr>
            <w:r w:rsidRPr="00262D57">
              <w:rPr>
                <w:color w:val="auto"/>
                <w:sz w:val="20"/>
                <w:szCs w:val="20"/>
              </w:rPr>
              <w:t xml:space="preserve"> </w:t>
            </w:r>
            <w:r w:rsidRPr="00262D57">
              <w:rPr>
                <w:rFonts w:hint="eastAsia"/>
                <w:color w:val="auto"/>
                <w:spacing w:val="-12"/>
                <w:w w:val="80"/>
                <w:sz w:val="20"/>
                <w:szCs w:val="20"/>
              </w:rPr>
              <w:t>小数点以</w:t>
            </w:r>
            <w:r w:rsidRPr="00262D57">
              <w:rPr>
                <w:rFonts w:hint="eastAsia"/>
                <w:color w:val="auto"/>
                <w:w w:val="80"/>
                <w:sz w:val="20"/>
                <w:szCs w:val="20"/>
              </w:rPr>
              <w:t>下</w:t>
            </w:r>
            <w:r w:rsidRPr="00262D57">
              <w:rPr>
                <w:rFonts w:hint="eastAsia"/>
                <w:color w:val="auto"/>
                <w:sz w:val="20"/>
                <w:szCs w:val="20"/>
              </w:rPr>
              <w:t>１位</w:t>
            </w:r>
          </w:p>
        </w:tc>
      </w:tr>
      <w:tr w:rsidR="00524C5A" w:rsidRPr="00262D57" w:rsidTr="00524C5A">
        <w:trPr>
          <w:trHeight w:val="240"/>
        </w:trPr>
        <w:tc>
          <w:tcPr>
            <w:tcW w:w="2254" w:type="dxa"/>
            <w:tcBorders>
              <w:top w:val="single" w:sz="4" w:space="0" w:color="000000"/>
              <w:left w:val="single" w:sz="4" w:space="0" w:color="000000"/>
              <w:bottom w:val="single" w:sz="4" w:space="0" w:color="000000"/>
              <w:right w:val="single" w:sz="4" w:space="0" w:color="000000"/>
            </w:tcBorders>
          </w:tcPr>
          <w:p w:rsidR="00524C5A" w:rsidRPr="00262D57" w:rsidRDefault="00524C5A" w:rsidP="00524C5A">
            <w:pPr>
              <w:spacing w:line="380" w:lineRule="exact"/>
              <w:rPr>
                <w:color w:val="auto"/>
                <w:sz w:val="20"/>
                <w:szCs w:val="20"/>
              </w:rPr>
            </w:pPr>
            <w:r w:rsidRPr="00262D57">
              <w:rPr>
                <w:color w:val="auto"/>
                <w:sz w:val="20"/>
                <w:szCs w:val="20"/>
              </w:rPr>
              <w:t xml:space="preserve">  </w:t>
            </w:r>
            <w:r w:rsidRPr="00262D57">
              <w:rPr>
                <w:rFonts w:hint="eastAsia"/>
                <w:color w:val="auto"/>
                <w:sz w:val="20"/>
                <w:szCs w:val="20"/>
              </w:rPr>
              <w:t>ｐＨ</w:t>
            </w:r>
          </w:p>
        </w:tc>
        <w:tc>
          <w:tcPr>
            <w:tcW w:w="831" w:type="dxa"/>
            <w:tcBorders>
              <w:top w:val="single" w:sz="4" w:space="0" w:color="000000"/>
              <w:left w:val="single" w:sz="4" w:space="0" w:color="000000"/>
              <w:bottom w:val="single" w:sz="4" w:space="0" w:color="000000"/>
              <w:right w:val="single" w:sz="4" w:space="0" w:color="000000"/>
            </w:tcBorders>
          </w:tcPr>
          <w:p w:rsidR="00524C5A" w:rsidRPr="00262D57" w:rsidRDefault="00524C5A" w:rsidP="00524C5A">
            <w:pPr>
              <w:spacing w:line="380" w:lineRule="exact"/>
              <w:rPr>
                <w:color w:val="auto"/>
                <w:sz w:val="20"/>
                <w:szCs w:val="20"/>
              </w:rPr>
            </w:pPr>
            <w:r w:rsidRPr="00262D57">
              <w:rPr>
                <w:color w:val="auto"/>
                <w:sz w:val="20"/>
                <w:szCs w:val="20"/>
              </w:rPr>
              <w:t xml:space="preserve">  </w:t>
            </w:r>
            <w:r w:rsidRPr="00262D57">
              <w:rPr>
                <w:rFonts w:hint="eastAsia"/>
                <w:color w:val="auto"/>
                <w:sz w:val="20"/>
                <w:szCs w:val="20"/>
              </w:rPr>
              <w:t>－</w:t>
            </w:r>
          </w:p>
        </w:tc>
        <w:tc>
          <w:tcPr>
            <w:tcW w:w="3441" w:type="dxa"/>
            <w:tcBorders>
              <w:top w:val="single" w:sz="4" w:space="0" w:color="000000"/>
              <w:left w:val="single" w:sz="4" w:space="0" w:color="000000"/>
              <w:bottom w:val="single" w:sz="4" w:space="0" w:color="000000"/>
              <w:right w:val="single" w:sz="4" w:space="0" w:color="000000"/>
            </w:tcBorders>
          </w:tcPr>
          <w:p w:rsidR="00524C5A" w:rsidRPr="00262D57" w:rsidRDefault="00524C5A" w:rsidP="00524C5A">
            <w:pPr>
              <w:spacing w:line="380" w:lineRule="exact"/>
              <w:rPr>
                <w:color w:val="auto"/>
                <w:sz w:val="20"/>
                <w:szCs w:val="20"/>
              </w:rPr>
            </w:pPr>
            <w:r w:rsidRPr="00262D57">
              <w:rPr>
                <w:color w:val="auto"/>
                <w:sz w:val="20"/>
                <w:szCs w:val="20"/>
              </w:rPr>
              <w:t xml:space="preserve"> </w:t>
            </w:r>
            <w:r w:rsidRPr="00262D57">
              <w:rPr>
                <w:rFonts w:hint="eastAsia"/>
                <w:color w:val="auto"/>
                <w:sz w:val="20"/>
                <w:szCs w:val="20"/>
              </w:rPr>
              <w:t>下水</w:t>
            </w:r>
            <w:r w:rsidR="005A5478" w:rsidRPr="00262D57">
              <w:rPr>
                <w:rFonts w:hint="eastAsia"/>
                <w:color w:val="auto"/>
                <w:sz w:val="20"/>
                <w:szCs w:val="20"/>
              </w:rPr>
              <w:t>5.1.</w:t>
            </w:r>
            <w:r w:rsidRPr="00262D57">
              <w:rPr>
                <w:color w:val="auto"/>
                <w:sz w:val="20"/>
                <w:szCs w:val="20"/>
              </w:rPr>
              <w:t>5</w:t>
            </w:r>
          </w:p>
        </w:tc>
        <w:tc>
          <w:tcPr>
            <w:tcW w:w="1068" w:type="dxa"/>
            <w:tcBorders>
              <w:top w:val="single" w:sz="4" w:space="0" w:color="000000"/>
              <w:left w:val="single" w:sz="4" w:space="0" w:color="000000"/>
              <w:bottom w:val="single" w:sz="4" w:space="0" w:color="000000"/>
              <w:right w:val="single" w:sz="4" w:space="0" w:color="000000"/>
            </w:tcBorders>
          </w:tcPr>
          <w:p w:rsidR="00524C5A" w:rsidRPr="00262D57" w:rsidRDefault="00524C5A" w:rsidP="00524C5A">
            <w:pPr>
              <w:spacing w:line="380" w:lineRule="exact"/>
              <w:rPr>
                <w:color w:val="auto"/>
                <w:sz w:val="20"/>
                <w:szCs w:val="20"/>
              </w:rPr>
            </w:pPr>
            <w:r w:rsidRPr="00262D57">
              <w:rPr>
                <w:color w:val="auto"/>
                <w:sz w:val="20"/>
                <w:szCs w:val="20"/>
              </w:rPr>
              <w:t xml:space="preserve">   </w:t>
            </w:r>
            <w:r w:rsidRPr="00262D57">
              <w:rPr>
                <w:rFonts w:hint="eastAsia"/>
                <w:color w:val="auto"/>
                <w:sz w:val="20"/>
                <w:szCs w:val="20"/>
              </w:rPr>
              <w:t>－</w:t>
            </w:r>
          </w:p>
        </w:tc>
        <w:tc>
          <w:tcPr>
            <w:tcW w:w="830" w:type="dxa"/>
            <w:tcBorders>
              <w:top w:val="single" w:sz="4" w:space="0" w:color="000000"/>
              <w:left w:val="single" w:sz="4" w:space="0" w:color="000000"/>
              <w:bottom w:val="single" w:sz="4" w:space="0" w:color="000000"/>
              <w:right w:val="single" w:sz="4" w:space="0" w:color="000000"/>
            </w:tcBorders>
          </w:tcPr>
          <w:p w:rsidR="00524C5A" w:rsidRPr="00262D57" w:rsidRDefault="00524C5A" w:rsidP="00524C5A">
            <w:pPr>
              <w:spacing w:line="380" w:lineRule="exact"/>
              <w:rPr>
                <w:color w:val="auto"/>
                <w:sz w:val="20"/>
                <w:szCs w:val="20"/>
              </w:rPr>
            </w:pPr>
            <w:r w:rsidRPr="00262D57">
              <w:rPr>
                <w:color w:val="auto"/>
                <w:sz w:val="20"/>
                <w:szCs w:val="20"/>
              </w:rPr>
              <w:t xml:space="preserve"> </w:t>
            </w:r>
            <w:r w:rsidRPr="00262D57">
              <w:rPr>
                <w:rFonts w:hint="eastAsia"/>
                <w:color w:val="auto"/>
                <w:sz w:val="20"/>
                <w:szCs w:val="20"/>
              </w:rPr>
              <w:t>全桁</w:t>
            </w:r>
          </w:p>
        </w:tc>
        <w:tc>
          <w:tcPr>
            <w:tcW w:w="1661" w:type="dxa"/>
            <w:tcBorders>
              <w:top w:val="single" w:sz="4" w:space="0" w:color="000000"/>
              <w:left w:val="single" w:sz="4" w:space="0" w:color="000000"/>
              <w:bottom w:val="single" w:sz="4" w:space="0" w:color="000000"/>
              <w:right w:val="single" w:sz="4" w:space="0" w:color="000000"/>
            </w:tcBorders>
          </w:tcPr>
          <w:p w:rsidR="00524C5A" w:rsidRPr="00262D57" w:rsidRDefault="00524C5A" w:rsidP="00524C5A">
            <w:pPr>
              <w:spacing w:line="380" w:lineRule="exact"/>
              <w:rPr>
                <w:color w:val="auto"/>
                <w:sz w:val="20"/>
                <w:szCs w:val="20"/>
              </w:rPr>
            </w:pPr>
            <w:r w:rsidRPr="00262D57">
              <w:rPr>
                <w:rFonts w:hint="eastAsia"/>
                <w:color w:val="auto"/>
                <w:sz w:val="20"/>
                <w:szCs w:val="20"/>
              </w:rPr>
              <w:t xml:space="preserve">　　〃</w:t>
            </w:r>
            <w:r w:rsidRPr="00262D57">
              <w:rPr>
                <w:rFonts w:hint="eastAsia"/>
                <w:color w:val="auto"/>
                <w:spacing w:val="2"/>
                <w:w w:val="120"/>
                <w:sz w:val="20"/>
                <w:szCs w:val="20"/>
              </w:rPr>
              <w:t xml:space="preserve">　</w:t>
            </w:r>
            <w:r w:rsidRPr="00262D57">
              <w:rPr>
                <w:rFonts w:hint="eastAsia"/>
                <w:color w:val="auto"/>
                <w:sz w:val="20"/>
                <w:szCs w:val="20"/>
              </w:rPr>
              <w:t>１位</w:t>
            </w:r>
          </w:p>
        </w:tc>
      </w:tr>
      <w:tr w:rsidR="00524C5A" w:rsidRPr="00262D57" w:rsidTr="00524C5A">
        <w:trPr>
          <w:trHeight w:val="240"/>
        </w:trPr>
        <w:tc>
          <w:tcPr>
            <w:tcW w:w="2254" w:type="dxa"/>
            <w:tcBorders>
              <w:top w:val="single" w:sz="4" w:space="0" w:color="000000"/>
              <w:left w:val="single" w:sz="4" w:space="0" w:color="000000"/>
              <w:bottom w:val="single" w:sz="4" w:space="0" w:color="000000"/>
              <w:right w:val="single" w:sz="4" w:space="0" w:color="000000"/>
            </w:tcBorders>
          </w:tcPr>
          <w:p w:rsidR="00524C5A" w:rsidRPr="00262D57" w:rsidRDefault="00524C5A" w:rsidP="00524C5A">
            <w:pPr>
              <w:spacing w:line="380" w:lineRule="exact"/>
              <w:rPr>
                <w:color w:val="auto"/>
                <w:sz w:val="20"/>
                <w:szCs w:val="20"/>
              </w:rPr>
            </w:pPr>
            <w:r w:rsidRPr="00262D57">
              <w:rPr>
                <w:color w:val="auto"/>
                <w:sz w:val="20"/>
                <w:szCs w:val="20"/>
              </w:rPr>
              <w:t xml:space="preserve">  </w:t>
            </w:r>
            <w:r w:rsidRPr="00262D57">
              <w:rPr>
                <w:rFonts w:hint="eastAsia"/>
                <w:color w:val="auto"/>
                <w:sz w:val="20"/>
                <w:szCs w:val="20"/>
              </w:rPr>
              <w:t>固形分</w:t>
            </w:r>
          </w:p>
        </w:tc>
        <w:tc>
          <w:tcPr>
            <w:tcW w:w="831" w:type="dxa"/>
            <w:tcBorders>
              <w:top w:val="single" w:sz="4" w:space="0" w:color="000000"/>
              <w:left w:val="single" w:sz="4" w:space="0" w:color="000000"/>
              <w:bottom w:val="single" w:sz="4" w:space="0" w:color="000000"/>
              <w:right w:val="single" w:sz="4" w:space="0" w:color="000000"/>
            </w:tcBorders>
          </w:tcPr>
          <w:p w:rsidR="00524C5A" w:rsidRPr="00262D57" w:rsidRDefault="00524C5A" w:rsidP="00524C5A">
            <w:pPr>
              <w:spacing w:line="380" w:lineRule="exact"/>
              <w:rPr>
                <w:color w:val="auto"/>
                <w:sz w:val="20"/>
                <w:szCs w:val="20"/>
              </w:rPr>
            </w:pPr>
            <w:r w:rsidRPr="00262D57">
              <w:rPr>
                <w:color w:val="auto"/>
                <w:sz w:val="20"/>
                <w:szCs w:val="20"/>
              </w:rPr>
              <w:t xml:space="preserve">  </w:t>
            </w:r>
            <w:r w:rsidRPr="00262D57">
              <w:rPr>
                <w:rFonts w:hint="eastAsia"/>
                <w:color w:val="auto"/>
                <w:sz w:val="20"/>
                <w:szCs w:val="20"/>
              </w:rPr>
              <w:t>％</w:t>
            </w:r>
          </w:p>
        </w:tc>
        <w:tc>
          <w:tcPr>
            <w:tcW w:w="3441" w:type="dxa"/>
            <w:tcBorders>
              <w:top w:val="single" w:sz="4" w:space="0" w:color="000000"/>
              <w:left w:val="single" w:sz="4" w:space="0" w:color="000000"/>
              <w:bottom w:val="single" w:sz="4" w:space="0" w:color="000000"/>
              <w:right w:val="single" w:sz="4" w:space="0" w:color="000000"/>
            </w:tcBorders>
          </w:tcPr>
          <w:p w:rsidR="00524C5A" w:rsidRPr="00262D57" w:rsidRDefault="00524C5A" w:rsidP="00524C5A">
            <w:pPr>
              <w:spacing w:line="380" w:lineRule="exact"/>
              <w:rPr>
                <w:color w:val="auto"/>
                <w:sz w:val="20"/>
                <w:szCs w:val="20"/>
              </w:rPr>
            </w:pPr>
            <w:r w:rsidRPr="00262D57">
              <w:rPr>
                <w:color w:val="auto"/>
                <w:sz w:val="20"/>
                <w:szCs w:val="20"/>
              </w:rPr>
              <w:t xml:space="preserve"> </w:t>
            </w:r>
            <w:r w:rsidRPr="00262D57">
              <w:rPr>
                <w:rFonts w:hint="eastAsia"/>
                <w:color w:val="auto"/>
                <w:sz w:val="20"/>
                <w:szCs w:val="20"/>
              </w:rPr>
              <w:t>下水</w:t>
            </w:r>
            <w:r w:rsidR="005A5478" w:rsidRPr="00262D57">
              <w:rPr>
                <w:rFonts w:hint="eastAsia"/>
                <w:color w:val="auto"/>
                <w:sz w:val="20"/>
                <w:szCs w:val="20"/>
              </w:rPr>
              <w:t>5.1.</w:t>
            </w:r>
            <w:r w:rsidRPr="00262D57">
              <w:rPr>
                <w:color w:val="auto"/>
                <w:sz w:val="20"/>
                <w:szCs w:val="20"/>
              </w:rPr>
              <w:t>6</w:t>
            </w:r>
          </w:p>
        </w:tc>
        <w:tc>
          <w:tcPr>
            <w:tcW w:w="1068" w:type="dxa"/>
            <w:tcBorders>
              <w:top w:val="single" w:sz="4" w:space="0" w:color="000000"/>
              <w:left w:val="single" w:sz="4" w:space="0" w:color="000000"/>
              <w:bottom w:val="single" w:sz="4" w:space="0" w:color="000000"/>
              <w:right w:val="single" w:sz="4" w:space="0" w:color="000000"/>
            </w:tcBorders>
          </w:tcPr>
          <w:p w:rsidR="00524C5A" w:rsidRPr="00262D57" w:rsidRDefault="00524C5A" w:rsidP="00524C5A">
            <w:pPr>
              <w:spacing w:line="380" w:lineRule="exact"/>
              <w:rPr>
                <w:color w:val="auto"/>
                <w:sz w:val="20"/>
                <w:szCs w:val="20"/>
              </w:rPr>
            </w:pPr>
            <w:r w:rsidRPr="00262D57">
              <w:rPr>
                <w:color w:val="auto"/>
                <w:sz w:val="20"/>
                <w:szCs w:val="20"/>
              </w:rPr>
              <w:t xml:space="preserve"> 0.01</w:t>
            </w:r>
          </w:p>
        </w:tc>
        <w:tc>
          <w:tcPr>
            <w:tcW w:w="830" w:type="dxa"/>
            <w:tcBorders>
              <w:top w:val="single" w:sz="4" w:space="0" w:color="000000"/>
              <w:left w:val="single" w:sz="4" w:space="0" w:color="000000"/>
              <w:bottom w:val="single" w:sz="4" w:space="0" w:color="000000"/>
              <w:right w:val="single" w:sz="4" w:space="0" w:color="000000"/>
            </w:tcBorders>
          </w:tcPr>
          <w:p w:rsidR="00524C5A" w:rsidRPr="00262D57" w:rsidRDefault="00524C5A" w:rsidP="00524C5A">
            <w:pPr>
              <w:spacing w:line="380" w:lineRule="exact"/>
              <w:rPr>
                <w:color w:val="auto"/>
                <w:sz w:val="20"/>
                <w:szCs w:val="20"/>
              </w:rPr>
            </w:pPr>
            <w:r w:rsidRPr="00262D57">
              <w:rPr>
                <w:color w:val="auto"/>
                <w:sz w:val="20"/>
                <w:szCs w:val="20"/>
              </w:rPr>
              <w:t xml:space="preserve"> </w:t>
            </w:r>
            <w:r w:rsidRPr="00262D57">
              <w:rPr>
                <w:rFonts w:hint="eastAsia"/>
                <w:color w:val="auto"/>
                <w:sz w:val="20"/>
                <w:szCs w:val="20"/>
              </w:rPr>
              <w:t>３桁</w:t>
            </w:r>
          </w:p>
        </w:tc>
        <w:tc>
          <w:tcPr>
            <w:tcW w:w="1661" w:type="dxa"/>
            <w:tcBorders>
              <w:top w:val="single" w:sz="4" w:space="0" w:color="000000"/>
              <w:left w:val="single" w:sz="4" w:space="0" w:color="000000"/>
              <w:bottom w:val="single" w:sz="4" w:space="0" w:color="000000"/>
              <w:right w:val="single" w:sz="4" w:space="0" w:color="000000"/>
            </w:tcBorders>
          </w:tcPr>
          <w:p w:rsidR="00524C5A" w:rsidRPr="00262D57" w:rsidRDefault="00524C5A" w:rsidP="00524C5A">
            <w:pPr>
              <w:spacing w:line="380" w:lineRule="exact"/>
              <w:rPr>
                <w:color w:val="auto"/>
                <w:sz w:val="20"/>
                <w:szCs w:val="20"/>
              </w:rPr>
            </w:pPr>
            <w:r w:rsidRPr="00262D57">
              <w:rPr>
                <w:rFonts w:hint="eastAsia"/>
                <w:color w:val="auto"/>
                <w:sz w:val="20"/>
                <w:szCs w:val="20"/>
              </w:rPr>
              <w:t xml:space="preserve">　　〃</w:t>
            </w:r>
            <w:r w:rsidRPr="00262D57">
              <w:rPr>
                <w:rFonts w:hint="eastAsia"/>
                <w:color w:val="auto"/>
                <w:spacing w:val="2"/>
                <w:w w:val="120"/>
                <w:sz w:val="20"/>
                <w:szCs w:val="20"/>
              </w:rPr>
              <w:t xml:space="preserve">　</w:t>
            </w:r>
            <w:r w:rsidRPr="00262D57">
              <w:rPr>
                <w:rFonts w:hint="eastAsia"/>
                <w:color w:val="auto"/>
                <w:sz w:val="20"/>
                <w:szCs w:val="20"/>
              </w:rPr>
              <w:t>２位</w:t>
            </w:r>
          </w:p>
        </w:tc>
      </w:tr>
      <w:tr w:rsidR="00524C5A" w:rsidRPr="00262D57" w:rsidTr="00524C5A">
        <w:trPr>
          <w:trHeight w:val="240"/>
        </w:trPr>
        <w:tc>
          <w:tcPr>
            <w:tcW w:w="2254" w:type="dxa"/>
            <w:tcBorders>
              <w:top w:val="single" w:sz="4" w:space="0" w:color="000000"/>
              <w:left w:val="single" w:sz="4" w:space="0" w:color="000000"/>
              <w:bottom w:val="single" w:sz="4" w:space="0" w:color="000000"/>
              <w:right w:val="single" w:sz="4" w:space="0" w:color="000000"/>
            </w:tcBorders>
          </w:tcPr>
          <w:p w:rsidR="00524C5A" w:rsidRPr="00262D57" w:rsidRDefault="00524C5A" w:rsidP="00524C5A">
            <w:pPr>
              <w:spacing w:line="380" w:lineRule="exact"/>
              <w:rPr>
                <w:color w:val="auto"/>
                <w:sz w:val="20"/>
                <w:szCs w:val="20"/>
              </w:rPr>
            </w:pPr>
            <w:r w:rsidRPr="00262D57">
              <w:rPr>
                <w:color w:val="auto"/>
                <w:sz w:val="20"/>
                <w:szCs w:val="20"/>
              </w:rPr>
              <w:t xml:space="preserve">  </w:t>
            </w:r>
            <w:r w:rsidRPr="00262D57">
              <w:rPr>
                <w:rFonts w:hint="eastAsia"/>
                <w:color w:val="auto"/>
                <w:sz w:val="20"/>
                <w:szCs w:val="20"/>
              </w:rPr>
              <w:t>含水率</w:t>
            </w:r>
          </w:p>
        </w:tc>
        <w:tc>
          <w:tcPr>
            <w:tcW w:w="831" w:type="dxa"/>
            <w:tcBorders>
              <w:top w:val="single" w:sz="4" w:space="0" w:color="000000"/>
              <w:left w:val="single" w:sz="4" w:space="0" w:color="000000"/>
              <w:bottom w:val="single" w:sz="4" w:space="0" w:color="000000"/>
              <w:right w:val="single" w:sz="4" w:space="0" w:color="000000"/>
            </w:tcBorders>
          </w:tcPr>
          <w:p w:rsidR="00524C5A" w:rsidRPr="00262D57" w:rsidRDefault="00524C5A" w:rsidP="00524C5A">
            <w:pPr>
              <w:spacing w:line="380" w:lineRule="exact"/>
              <w:rPr>
                <w:color w:val="auto"/>
                <w:sz w:val="20"/>
                <w:szCs w:val="20"/>
              </w:rPr>
            </w:pPr>
            <w:r w:rsidRPr="00262D57">
              <w:rPr>
                <w:color w:val="auto"/>
                <w:sz w:val="20"/>
                <w:szCs w:val="20"/>
              </w:rPr>
              <w:t xml:space="preserve">  </w:t>
            </w:r>
            <w:r w:rsidRPr="00262D57">
              <w:rPr>
                <w:rFonts w:hint="eastAsia"/>
                <w:color w:val="auto"/>
                <w:sz w:val="20"/>
                <w:szCs w:val="20"/>
              </w:rPr>
              <w:t>％</w:t>
            </w:r>
          </w:p>
        </w:tc>
        <w:tc>
          <w:tcPr>
            <w:tcW w:w="3441" w:type="dxa"/>
            <w:tcBorders>
              <w:top w:val="single" w:sz="4" w:space="0" w:color="000000"/>
              <w:left w:val="single" w:sz="4" w:space="0" w:color="000000"/>
              <w:bottom w:val="single" w:sz="4" w:space="0" w:color="000000"/>
              <w:right w:val="single" w:sz="4" w:space="0" w:color="000000"/>
            </w:tcBorders>
          </w:tcPr>
          <w:p w:rsidR="00524C5A" w:rsidRPr="0017432C" w:rsidRDefault="00524C5A" w:rsidP="00524C5A">
            <w:pPr>
              <w:spacing w:line="380" w:lineRule="exact"/>
              <w:rPr>
                <w:color w:val="auto"/>
                <w:sz w:val="20"/>
                <w:szCs w:val="20"/>
              </w:rPr>
            </w:pPr>
            <w:r w:rsidRPr="0017432C">
              <w:rPr>
                <w:color w:val="auto"/>
                <w:sz w:val="20"/>
                <w:szCs w:val="20"/>
              </w:rPr>
              <w:t xml:space="preserve"> </w:t>
            </w:r>
            <w:r w:rsidRPr="0017432C">
              <w:rPr>
                <w:rFonts w:hint="eastAsia"/>
                <w:color w:val="auto"/>
                <w:sz w:val="20"/>
                <w:szCs w:val="20"/>
              </w:rPr>
              <w:t>下水</w:t>
            </w:r>
            <w:r w:rsidR="005A5478" w:rsidRPr="0017432C">
              <w:rPr>
                <w:rFonts w:hint="eastAsia"/>
                <w:color w:val="auto"/>
                <w:sz w:val="20"/>
                <w:szCs w:val="20"/>
              </w:rPr>
              <w:t>5.1.</w:t>
            </w:r>
            <w:r w:rsidRPr="0017432C">
              <w:rPr>
                <w:color w:val="auto"/>
                <w:sz w:val="20"/>
                <w:szCs w:val="20"/>
              </w:rPr>
              <w:t>6</w:t>
            </w:r>
          </w:p>
        </w:tc>
        <w:tc>
          <w:tcPr>
            <w:tcW w:w="1068" w:type="dxa"/>
            <w:tcBorders>
              <w:top w:val="single" w:sz="4" w:space="0" w:color="000000"/>
              <w:left w:val="single" w:sz="4" w:space="0" w:color="000000"/>
              <w:bottom w:val="single" w:sz="4" w:space="0" w:color="000000"/>
              <w:right w:val="single" w:sz="4" w:space="0" w:color="000000"/>
            </w:tcBorders>
          </w:tcPr>
          <w:p w:rsidR="00524C5A" w:rsidRPr="00262D57" w:rsidRDefault="00524C5A" w:rsidP="00524C5A">
            <w:pPr>
              <w:spacing w:line="380" w:lineRule="exact"/>
              <w:rPr>
                <w:color w:val="auto"/>
                <w:sz w:val="20"/>
                <w:szCs w:val="20"/>
              </w:rPr>
            </w:pPr>
            <w:r w:rsidRPr="00262D57">
              <w:rPr>
                <w:color w:val="auto"/>
                <w:sz w:val="20"/>
                <w:szCs w:val="20"/>
              </w:rPr>
              <w:t xml:space="preserve"> 0.1</w:t>
            </w:r>
          </w:p>
        </w:tc>
        <w:tc>
          <w:tcPr>
            <w:tcW w:w="830" w:type="dxa"/>
            <w:tcBorders>
              <w:top w:val="single" w:sz="4" w:space="0" w:color="000000"/>
              <w:left w:val="single" w:sz="4" w:space="0" w:color="000000"/>
              <w:bottom w:val="single" w:sz="4" w:space="0" w:color="000000"/>
              <w:right w:val="single" w:sz="4" w:space="0" w:color="000000"/>
            </w:tcBorders>
          </w:tcPr>
          <w:p w:rsidR="00524C5A" w:rsidRPr="00262D57" w:rsidRDefault="00524C5A" w:rsidP="00524C5A">
            <w:pPr>
              <w:spacing w:line="380" w:lineRule="exact"/>
              <w:rPr>
                <w:color w:val="auto"/>
                <w:sz w:val="20"/>
                <w:szCs w:val="20"/>
              </w:rPr>
            </w:pPr>
            <w:r w:rsidRPr="00262D57">
              <w:rPr>
                <w:color w:val="auto"/>
                <w:sz w:val="20"/>
                <w:szCs w:val="20"/>
              </w:rPr>
              <w:t xml:space="preserve"> </w:t>
            </w:r>
            <w:r w:rsidRPr="00262D57">
              <w:rPr>
                <w:rFonts w:hint="eastAsia"/>
                <w:color w:val="auto"/>
                <w:sz w:val="20"/>
                <w:szCs w:val="20"/>
              </w:rPr>
              <w:t>３桁</w:t>
            </w:r>
          </w:p>
        </w:tc>
        <w:tc>
          <w:tcPr>
            <w:tcW w:w="1661" w:type="dxa"/>
            <w:tcBorders>
              <w:top w:val="single" w:sz="4" w:space="0" w:color="000000"/>
              <w:left w:val="single" w:sz="4" w:space="0" w:color="000000"/>
              <w:bottom w:val="single" w:sz="4" w:space="0" w:color="000000"/>
              <w:right w:val="single" w:sz="4" w:space="0" w:color="000000"/>
            </w:tcBorders>
          </w:tcPr>
          <w:p w:rsidR="00524C5A" w:rsidRPr="00262D57" w:rsidRDefault="00524C5A" w:rsidP="00524C5A">
            <w:pPr>
              <w:spacing w:line="380" w:lineRule="exact"/>
              <w:rPr>
                <w:color w:val="auto"/>
                <w:sz w:val="20"/>
                <w:szCs w:val="20"/>
              </w:rPr>
            </w:pPr>
            <w:r w:rsidRPr="00262D57">
              <w:rPr>
                <w:rFonts w:hint="eastAsia"/>
                <w:color w:val="auto"/>
                <w:sz w:val="20"/>
                <w:szCs w:val="20"/>
              </w:rPr>
              <w:t xml:space="preserve">　　〃</w:t>
            </w:r>
            <w:r w:rsidRPr="00262D57">
              <w:rPr>
                <w:rFonts w:hint="eastAsia"/>
                <w:color w:val="auto"/>
                <w:spacing w:val="2"/>
                <w:w w:val="120"/>
                <w:sz w:val="20"/>
                <w:szCs w:val="20"/>
              </w:rPr>
              <w:t xml:space="preserve">　</w:t>
            </w:r>
            <w:r w:rsidRPr="00262D57">
              <w:rPr>
                <w:rFonts w:hint="eastAsia"/>
                <w:color w:val="auto"/>
                <w:sz w:val="20"/>
                <w:szCs w:val="20"/>
              </w:rPr>
              <w:t>１位</w:t>
            </w:r>
          </w:p>
        </w:tc>
      </w:tr>
      <w:tr w:rsidR="00524C5A" w:rsidRPr="00262D57" w:rsidTr="00524C5A">
        <w:trPr>
          <w:trHeight w:val="240"/>
        </w:trPr>
        <w:tc>
          <w:tcPr>
            <w:tcW w:w="2254" w:type="dxa"/>
            <w:tcBorders>
              <w:top w:val="single" w:sz="4" w:space="0" w:color="000000"/>
              <w:left w:val="single" w:sz="4" w:space="0" w:color="000000"/>
              <w:bottom w:val="single" w:sz="4" w:space="0" w:color="000000"/>
              <w:right w:val="single" w:sz="4" w:space="0" w:color="000000"/>
            </w:tcBorders>
          </w:tcPr>
          <w:p w:rsidR="00524C5A" w:rsidRPr="00262D57" w:rsidRDefault="00524C5A" w:rsidP="00524C5A">
            <w:pPr>
              <w:spacing w:line="380" w:lineRule="exact"/>
              <w:rPr>
                <w:color w:val="auto"/>
                <w:sz w:val="20"/>
                <w:szCs w:val="20"/>
              </w:rPr>
            </w:pPr>
            <w:r w:rsidRPr="00262D57">
              <w:rPr>
                <w:color w:val="auto"/>
                <w:sz w:val="20"/>
                <w:szCs w:val="20"/>
              </w:rPr>
              <w:t xml:space="preserve">  </w:t>
            </w:r>
            <w:r w:rsidRPr="00262D57">
              <w:rPr>
                <w:rFonts w:hint="eastAsia"/>
                <w:color w:val="auto"/>
                <w:sz w:val="20"/>
                <w:szCs w:val="20"/>
              </w:rPr>
              <w:t>有機分</w:t>
            </w:r>
          </w:p>
        </w:tc>
        <w:tc>
          <w:tcPr>
            <w:tcW w:w="831" w:type="dxa"/>
            <w:tcBorders>
              <w:top w:val="single" w:sz="4" w:space="0" w:color="000000"/>
              <w:left w:val="single" w:sz="4" w:space="0" w:color="000000"/>
              <w:bottom w:val="single" w:sz="4" w:space="0" w:color="000000"/>
              <w:right w:val="single" w:sz="4" w:space="0" w:color="000000"/>
            </w:tcBorders>
          </w:tcPr>
          <w:p w:rsidR="00524C5A" w:rsidRPr="00262D57" w:rsidRDefault="00524C5A" w:rsidP="00524C5A">
            <w:pPr>
              <w:spacing w:line="380" w:lineRule="exact"/>
              <w:rPr>
                <w:color w:val="auto"/>
                <w:sz w:val="20"/>
                <w:szCs w:val="20"/>
              </w:rPr>
            </w:pPr>
            <w:r w:rsidRPr="00262D57">
              <w:rPr>
                <w:color w:val="auto"/>
                <w:sz w:val="20"/>
                <w:szCs w:val="20"/>
              </w:rPr>
              <w:t xml:space="preserve">  </w:t>
            </w:r>
            <w:r w:rsidRPr="00262D57">
              <w:rPr>
                <w:rFonts w:hint="eastAsia"/>
                <w:color w:val="auto"/>
                <w:sz w:val="20"/>
                <w:szCs w:val="20"/>
              </w:rPr>
              <w:t>％</w:t>
            </w:r>
          </w:p>
        </w:tc>
        <w:tc>
          <w:tcPr>
            <w:tcW w:w="3441" w:type="dxa"/>
            <w:tcBorders>
              <w:top w:val="single" w:sz="4" w:space="0" w:color="000000"/>
              <w:left w:val="single" w:sz="4" w:space="0" w:color="000000"/>
              <w:bottom w:val="single" w:sz="4" w:space="0" w:color="000000"/>
              <w:right w:val="single" w:sz="4" w:space="0" w:color="000000"/>
            </w:tcBorders>
          </w:tcPr>
          <w:p w:rsidR="00524C5A" w:rsidRPr="0017432C" w:rsidRDefault="00524C5A" w:rsidP="00524C5A">
            <w:pPr>
              <w:spacing w:line="380" w:lineRule="exact"/>
              <w:rPr>
                <w:color w:val="auto"/>
                <w:sz w:val="20"/>
                <w:szCs w:val="20"/>
              </w:rPr>
            </w:pPr>
            <w:r w:rsidRPr="0017432C">
              <w:rPr>
                <w:color w:val="auto"/>
                <w:sz w:val="20"/>
                <w:szCs w:val="20"/>
              </w:rPr>
              <w:t xml:space="preserve"> </w:t>
            </w:r>
            <w:r w:rsidRPr="0017432C">
              <w:rPr>
                <w:rFonts w:hint="eastAsia"/>
                <w:color w:val="auto"/>
                <w:sz w:val="20"/>
                <w:szCs w:val="20"/>
              </w:rPr>
              <w:t>下水</w:t>
            </w:r>
            <w:r w:rsidR="005A5478" w:rsidRPr="0017432C">
              <w:rPr>
                <w:rFonts w:hint="eastAsia"/>
                <w:color w:val="auto"/>
                <w:sz w:val="20"/>
                <w:szCs w:val="20"/>
              </w:rPr>
              <w:t>5.1.</w:t>
            </w:r>
            <w:r w:rsidRPr="0017432C">
              <w:rPr>
                <w:color w:val="auto"/>
                <w:sz w:val="20"/>
                <w:szCs w:val="20"/>
              </w:rPr>
              <w:t>8</w:t>
            </w:r>
          </w:p>
        </w:tc>
        <w:tc>
          <w:tcPr>
            <w:tcW w:w="1068" w:type="dxa"/>
            <w:tcBorders>
              <w:top w:val="single" w:sz="4" w:space="0" w:color="000000"/>
              <w:left w:val="single" w:sz="4" w:space="0" w:color="000000"/>
              <w:bottom w:val="single" w:sz="4" w:space="0" w:color="000000"/>
              <w:right w:val="single" w:sz="4" w:space="0" w:color="000000"/>
            </w:tcBorders>
          </w:tcPr>
          <w:p w:rsidR="00524C5A" w:rsidRPr="00262D57" w:rsidRDefault="00524C5A" w:rsidP="00524C5A">
            <w:pPr>
              <w:spacing w:line="380" w:lineRule="exact"/>
              <w:rPr>
                <w:color w:val="auto"/>
                <w:sz w:val="20"/>
                <w:szCs w:val="20"/>
              </w:rPr>
            </w:pPr>
            <w:r w:rsidRPr="00262D57">
              <w:rPr>
                <w:color w:val="auto"/>
                <w:sz w:val="20"/>
                <w:szCs w:val="20"/>
              </w:rPr>
              <w:t xml:space="preserve"> 0.1</w:t>
            </w:r>
          </w:p>
        </w:tc>
        <w:tc>
          <w:tcPr>
            <w:tcW w:w="830" w:type="dxa"/>
            <w:tcBorders>
              <w:top w:val="single" w:sz="4" w:space="0" w:color="000000"/>
              <w:left w:val="single" w:sz="4" w:space="0" w:color="000000"/>
              <w:bottom w:val="single" w:sz="4" w:space="0" w:color="000000"/>
              <w:right w:val="single" w:sz="4" w:space="0" w:color="000000"/>
            </w:tcBorders>
          </w:tcPr>
          <w:p w:rsidR="00524C5A" w:rsidRPr="00262D57" w:rsidRDefault="00524C5A" w:rsidP="00524C5A">
            <w:pPr>
              <w:spacing w:line="380" w:lineRule="exact"/>
              <w:rPr>
                <w:color w:val="auto"/>
                <w:sz w:val="20"/>
                <w:szCs w:val="20"/>
              </w:rPr>
            </w:pPr>
            <w:r w:rsidRPr="00262D57">
              <w:rPr>
                <w:color w:val="auto"/>
                <w:sz w:val="20"/>
                <w:szCs w:val="20"/>
              </w:rPr>
              <w:t xml:space="preserve"> </w:t>
            </w:r>
            <w:r w:rsidRPr="00262D57">
              <w:rPr>
                <w:rFonts w:hint="eastAsia"/>
                <w:color w:val="auto"/>
                <w:sz w:val="20"/>
                <w:szCs w:val="20"/>
              </w:rPr>
              <w:t>３桁</w:t>
            </w:r>
          </w:p>
        </w:tc>
        <w:tc>
          <w:tcPr>
            <w:tcW w:w="1661" w:type="dxa"/>
            <w:tcBorders>
              <w:top w:val="single" w:sz="4" w:space="0" w:color="000000"/>
              <w:left w:val="single" w:sz="4" w:space="0" w:color="000000"/>
              <w:bottom w:val="single" w:sz="4" w:space="0" w:color="000000"/>
              <w:right w:val="single" w:sz="4" w:space="0" w:color="000000"/>
            </w:tcBorders>
          </w:tcPr>
          <w:p w:rsidR="00524C5A" w:rsidRPr="00262D57" w:rsidRDefault="00524C5A" w:rsidP="00524C5A">
            <w:pPr>
              <w:spacing w:line="380" w:lineRule="exact"/>
              <w:rPr>
                <w:color w:val="auto"/>
                <w:sz w:val="20"/>
                <w:szCs w:val="20"/>
              </w:rPr>
            </w:pPr>
            <w:r w:rsidRPr="00262D57">
              <w:rPr>
                <w:rFonts w:hint="eastAsia"/>
                <w:color w:val="auto"/>
                <w:sz w:val="20"/>
                <w:szCs w:val="20"/>
              </w:rPr>
              <w:t xml:space="preserve">　　〃</w:t>
            </w:r>
            <w:r w:rsidRPr="00262D57">
              <w:rPr>
                <w:rFonts w:hint="eastAsia"/>
                <w:color w:val="auto"/>
                <w:spacing w:val="2"/>
                <w:w w:val="120"/>
                <w:sz w:val="20"/>
                <w:szCs w:val="20"/>
              </w:rPr>
              <w:t xml:space="preserve">　</w:t>
            </w:r>
            <w:r w:rsidRPr="00262D57">
              <w:rPr>
                <w:rFonts w:hint="eastAsia"/>
                <w:color w:val="auto"/>
                <w:sz w:val="20"/>
                <w:szCs w:val="20"/>
              </w:rPr>
              <w:t>１位</w:t>
            </w:r>
          </w:p>
        </w:tc>
      </w:tr>
      <w:tr w:rsidR="00524C5A" w:rsidRPr="00262D57" w:rsidTr="00524C5A">
        <w:trPr>
          <w:trHeight w:val="240"/>
        </w:trPr>
        <w:tc>
          <w:tcPr>
            <w:tcW w:w="2254" w:type="dxa"/>
            <w:tcBorders>
              <w:top w:val="single" w:sz="4" w:space="0" w:color="000000"/>
              <w:left w:val="single" w:sz="4" w:space="0" w:color="000000"/>
              <w:bottom w:val="single" w:sz="4" w:space="0" w:color="000000"/>
              <w:right w:val="single" w:sz="4" w:space="0" w:color="000000"/>
            </w:tcBorders>
          </w:tcPr>
          <w:p w:rsidR="00524C5A" w:rsidRPr="00262D57" w:rsidRDefault="00524C5A" w:rsidP="00524C5A">
            <w:pPr>
              <w:spacing w:line="380" w:lineRule="exact"/>
              <w:rPr>
                <w:color w:val="auto"/>
                <w:sz w:val="20"/>
                <w:szCs w:val="20"/>
              </w:rPr>
            </w:pPr>
            <w:r w:rsidRPr="00262D57">
              <w:rPr>
                <w:color w:val="auto"/>
                <w:sz w:val="20"/>
                <w:szCs w:val="20"/>
              </w:rPr>
              <w:t xml:space="preserve">  </w:t>
            </w:r>
            <w:r w:rsidRPr="00262D57">
              <w:rPr>
                <w:rFonts w:hint="eastAsia"/>
                <w:color w:val="auto"/>
                <w:sz w:val="20"/>
                <w:szCs w:val="20"/>
              </w:rPr>
              <w:t>無機分</w:t>
            </w:r>
          </w:p>
        </w:tc>
        <w:tc>
          <w:tcPr>
            <w:tcW w:w="831" w:type="dxa"/>
            <w:tcBorders>
              <w:top w:val="single" w:sz="4" w:space="0" w:color="000000"/>
              <w:left w:val="single" w:sz="4" w:space="0" w:color="000000"/>
              <w:bottom w:val="single" w:sz="4" w:space="0" w:color="000000"/>
              <w:right w:val="single" w:sz="4" w:space="0" w:color="000000"/>
            </w:tcBorders>
          </w:tcPr>
          <w:p w:rsidR="00524C5A" w:rsidRPr="00262D57" w:rsidRDefault="00524C5A" w:rsidP="00524C5A">
            <w:pPr>
              <w:spacing w:line="380" w:lineRule="exact"/>
              <w:rPr>
                <w:color w:val="auto"/>
                <w:sz w:val="20"/>
                <w:szCs w:val="20"/>
              </w:rPr>
            </w:pPr>
            <w:r w:rsidRPr="00262D57">
              <w:rPr>
                <w:color w:val="auto"/>
                <w:sz w:val="20"/>
                <w:szCs w:val="20"/>
              </w:rPr>
              <w:t xml:space="preserve">  </w:t>
            </w:r>
            <w:r w:rsidRPr="00262D57">
              <w:rPr>
                <w:rFonts w:hint="eastAsia"/>
                <w:color w:val="auto"/>
                <w:sz w:val="20"/>
                <w:szCs w:val="20"/>
              </w:rPr>
              <w:t>％</w:t>
            </w:r>
          </w:p>
        </w:tc>
        <w:tc>
          <w:tcPr>
            <w:tcW w:w="3441" w:type="dxa"/>
            <w:tcBorders>
              <w:top w:val="single" w:sz="4" w:space="0" w:color="000000"/>
              <w:left w:val="single" w:sz="4" w:space="0" w:color="000000"/>
              <w:bottom w:val="single" w:sz="4" w:space="0" w:color="000000"/>
              <w:right w:val="single" w:sz="4" w:space="0" w:color="000000"/>
            </w:tcBorders>
          </w:tcPr>
          <w:p w:rsidR="00524C5A" w:rsidRPr="0017432C" w:rsidRDefault="00524C5A" w:rsidP="00524C5A">
            <w:pPr>
              <w:spacing w:line="380" w:lineRule="exact"/>
              <w:rPr>
                <w:color w:val="auto"/>
                <w:sz w:val="20"/>
                <w:szCs w:val="20"/>
              </w:rPr>
            </w:pPr>
            <w:r w:rsidRPr="0017432C">
              <w:rPr>
                <w:color w:val="auto"/>
                <w:sz w:val="20"/>
                <w:szCs w:val="20"/>
              </w:rPr>
              <w:t xml:space="preserve"> </w:t>
            </w:r>
            <w:r w:rsidRPr="0017432C">
              <w:rPr>
                <w:rFonts w:hint="eastAsia"/>
                <w:color w:val="auto"/>
                <w:sz w:val="20"/>
                <w:szCs w:val="20"/>
              </w:rPr>
              <w:t>下水</w:t>
            </w:r>
            <w:r w:rsidR="005A5478" w:rsidRPr="0017432C">
              <w:rPr>
                <w:rFonts w:hint="eastAsia"/>
                <w:color w:val="auto"/>
                <w:sz w:val="20"/>
                <w:szCs w:val="20"/>
              </w:rPr>
              <w:t>5.1.</w:t>
            </w:r>
            <w:r w:rsidRPr="0017432C">
              <w:rPr>
                <w:color w:val="auto"/>
                <w:sz w:val="20"/>
                <w:szCs w:val="20"/>
              </w:rPr>
              <w:t>7</w:t>
            </w:r>
          </w:p>
        </w:tc>
        <w:tc>
          <w:tcPr>
            <w:tcW w:w="1068" w:type="dxa"/>
            <w:tcBorders>
              <w:top w:val="single" w:sz="4" w:space="0" w:color="000000"/>
              <w:left w:val="single" w:sz="4" w:space="0" w:color="000000"/>
              <w:bottom w:val="single" w:sz="4" w:space="0" w:color="000000"/>
              <w:right w:val="single" w:sz="4" w:space="0" w:color="000000"/>
            </w:tcBorders>
          </w:tcPr>
          <w:p w:rsidR="00524C5A" w:rsidRPr="00262D57" w:rsidRDefault="00524C5A" w:rsidP="00524C5A">
            <w:pPr>
              <w:spacing w:line="380" w:lineRule="exact"/>
              <w:rPr>
                <w:color w:val="auto"/>
                <w:sz w:val="20"/>
                <w:szCs w:val="20"/>
              </w:rPr>
            </w:pPr>
            <w:r w:rsidRPr="00262D57">
              <w:rPr>
                <w:color w:val="auto"/>
                <w:sz w:val="20"/>
                <w:szCs w:val="20"/>
              </w:rPr>
              <w:t xml:space="preserve"> 0.1</w:t>
            </w:r>
          </w:p>
        </w:tc>
        <w:tc>
          <w:tcPr>
            <w:tcW w:w="830" w:type="dxa"/>
            <w:tcBorders>
              <w:top w:val="single" w:sz="4" w:space="0" w:color="000000"/>
              <w:left w:val="single" w:sz="4" w:space="0" w:color="000000"/>
              <w:bottom w:val="single" w:sz="4" w:space="0" w:color="000000"/>
              <w:right w:val="single" w:sz="4" w:space="0" w:color="000000"/>
            </w:tcBorders>
          </w:tcPr>
          <w:p w:rsidR="00524C5A" w:rsidRPr="00262D57" w:rsidRDefault="00524C5A" w:rsidP="00524C5A">
            <w:pPr>
              <w:spacing w:line="380" w:lineRule="exact"/>
              <w:rPr>
                <w:color w:val="auto"/>
                <w:sz w:val="20"/>
                <w:szCs w:val="20"/>
              </w:rPr>
            </w:pPr>
            <w:r w:rsidRPr="00262D57">
              <w:rPr>
                <w:color w:val="auto"/>
                <w:sz w:val="20"/>
                <w:szCs w:val="20"/>
              </w:rPr>
              <w:t xml:space="preserve"> </w:t>
            </w:r>
            <w:r w:rsidRPr="00262D57">
              <w:rPr>
                <w:rFonts w:hint="eastAsia"/>
                <w:color w:val="auto"/>
                <w:sz w:val="20"/>
                <w:szCs w:val="20"/>
              </w:rPr>
              <w:t>３桁</w:t>
            </w:r>
          </w:p>
        </w:tc>
        <w:tc>
          <w:tcPr>
            <w:tcW w:w="1661" w:type="dxa"/>
            <w:tcBorders>
              <w:top w:val="single" w:sz="4" w:space="0" w:color="000000"/>
              <w:left w:val="single" w:sz="4" w:space="0" w:color="000000"/>
              <w:bottom w:val="single" w:sz="4" w:space="0" w:color="000000"/>
              <w:right w:val="single" w:sz="4" w:space="0" w:color="000000"/>
            </w:tcBorders>
          </w:tcPr>
          <w:p w:rsidR="00524C5A" w:rsidRPr="00262D57" w:rsidRDefault="00524C5A" w:rsidP="00524C5A">
            <w:pPr>
              <w:spacing w:line="380" w:lineRule="exact"/>
              <w:rPr>
                <w:color w:val="auto"/>
                <w:sz w:val="20"/>
                <w:szCs w:val="20"/>
              </w:rPr>
            </w:pPr>
            <w:r w:rsidRPr="00262D57">
              <w:rPr>
                <w:rFonts w:hint="eastAsia"/>
                <w:color w:val="auto"/>
                <w:sz w:val="20"/>
                <w:szCs w:val="20"/>
              </w:rPr>
              <w:t xml:space="preserve">　　〃</w:t>
            </w:r>
            <w:r w:rsidRPr="00262D57">
              <w:rPr>
                <w:rFonts w:hint="eastAsia"/>
                <w:color w:val="auto"/>
                <w:spacing w:val="2"/>
                <w:w w:val="120"/>
                <w:sz w:val="20"/>
                <w:szCs w:val="20"/>
              </w:rPr>
              <w:t xml:space="preserve">　</w:t>
            </w:r>
            <w:r w:rsidRPr="00262D57">
              <w:rPr>
                <w:rFonts w:hint="eastAsia"/>
                <w:color w:val="auto"/>
                <w:sz w:val="20"/>
                <w:szCs w:val="20"/>
              </w:rPr>
              <w:t>１位</w:t>
            </w:r>
          </w:p>
        </w:tc>
      </w:tr>
      <w:tr w:rsidR="00524C5A" w:rsidRPr="00262D57" w:rsidTr="00524C5A">
        <w:trPr>
          <w:trHeight w:val="240"/>
        </w:trPr>
        <w:tc>
          <w:tcPr>
            <w:tcW w:w="2254" w:type="dxa"/>
            <w:tcBorders>
              <w:top w:val="single" w:sz="4" w:space="0" w:color="000000"/>
              <w:left w:val="single" w:sz="4" w:space="0" w:color="000000"/>
              <w:bottom w:val="single" w:sz="4" w:space="0" w:color="000000"/>
              <w:right w:val="single" w:sz="4" w:space="0" w:color="000000"/>
            </w:tcBorders>
          </w:tcPr>
          <w:p w:rsidR="00524C5A" w:rsidRPr="00262D57" w:rsidRDefault="00524C5A" w:rsidP="00524C5A">
            <w:pPr>
              <w:spacing w:line="380" w:lineRule="exact"/>
              <w:rPr>
                <w:color w:val="auto"/>
                <w:sz w:val="20"/>
                <w:szCs w:val="20"/>
              </w:rPr>
            </w:pPr>
            <w:r w:rsidRPr="00262D57">
              <w:rPr>
                <w:color w:val="auto"/>
                <w:sz w:val="20"/>
                <w:szCs w:val="20"/>
              </w:rPr>
              <w:t xml:space="preserve">  </w:t>
            </w:r>
            <w:r w:rsidRPr="00262D57">
              <w:rPr>
                <w:rFonts w:hint="eastAsia"/>
                <w:color w:val="auto"/>
                <w:sz w:val="20"/>
                <w:szCs w:val="20"/>
              </w:rPr>
              <w:t>全窒素</w:t>
            </w:r>
            <w:r w:rsidRPr="00262D57">
              <w:rPr>
                <w:rFonts w:hint="eastAsia"/>
                <w:color w:val="auto"/>
                <w:sz w:val="20"/>
                <w:szCs w:val="20"/>
                <w:vertAlign w:val="superscript"/>
              </w:rPr>
              <w:t>※</w:t>
            </w:r>
          </w:p>
        </w:tc>
        <w:tc>
          <w:tcPr>
            <w:tcW w:w="831" w:type="dxa"/>
            <w:tcBorders>
              <w:top w:val="single" w:sz="4" w:space="0" w:color="000000"/>
              <w:left w:val="single" w:sz="4" w:space="0" w:color="000000"/>
              <w:bottom w:val="single" w:sz="4" w:space="0" w:color="000000"/>
              <w:right w:val="single" w:sz="4" w:space="0" w:color="000000"/>
            </w:tcBorders>
          </w:tcPr>
          <w:p w:rsidR="00524C5A" w:rsidRPr="00262D57" w:rsidRDefault="00524C5A" w:rsidP="00524C5A">
            <w:pPr>
              <w:spacing w:line="380" w:lineRule="exact"/>
              <w:rPr>
                <w:color w:val="auto"/>
                <w:sz w:val="20"/>
                <w:szCs w:val="20"/>
              </w:rPr>
            </w:pPr>
            <w:r w:rsidRPr="00262D57">
              <w:rPr>
                <w:color w:val="auto"/>
                <w:sz w:val="20"/>
                <w:szCs w:val="20"/>
              </w:rPr>
              <w:t xml:space="preserve"> mg/</w:t>
            </w:r>
            <w:r w:rsidRPr="00262D57">
              <w:rPr>
                <w:rFonts w:hint="eastAsia"/>
                <w:color w:val="auto"/>
                <w:sz w:val="20"/>
                <w:szCs w:val="20"/>
              </w:rPr>
              <w:t>L</w:t>
            </w:r>
          </w:p>
        </w:tc>
        <w:tc>
          <w:tcPr>
            <w:tcW w:w="3441" w:type="dxa"/>
            <w:tcBorders>
              <w:top w:val="single" w:sz="4" w:space="0" w:color="000000"/>
              <w:left w:val="single" w:sz="4" w:space="0" w:color="000000"/>
              <w:bottom w:val="single" w:sz="4" w:space="0" w:color="000000"/>
              <w:right w:val="single" w:sz="4" w:space="0" w:color="000000"/>
            </w:tcBorders>
          </w:tcPr>
          <w:p w:rsidR="00524C5A" w:rsidRPr="0017432C" w:rsidRDefault="00524C5A" w:rsidP="00123A79">
            <w:pPr>
              <w:spacing w:line="380" w:lineRule="exact"/>
              <w:rPr>
                <w:color w:val="auto"/>
                <w:sz w:val="20"/>
                <w:szCs w:val="20"/>
              </w:rPr>
            </w:pPr>
            <w:r w:rsidRPr="0017432C">
              <w:rPr>
                <w:color w:val="auto"/>
                <w:sz w:val="20"/>
                <w:szCs w:val="20"/>
              </w:rPr>
              <w:t xml:space="preserve"> </w:t>
            </w:r>
            <w:r w:rsidRPr="0017432C">
              <w:rPr>
                <w:rFonts w:hint="eastAsia"/>
                <w:color w:val="auto"/>
                <w:sz w:val="20"/>
                <w:szCs w:val="20"/>
              </w:rPr>
              <w:t>下水</w:t>
            </w:r>
            <w:r w:rsidR="005A5478" w:rsidRPr="0017432C">
              <w:rPr>
                <w:rFonts w:hint="eastAsia"/>
                <w:color w:val="auto"/>
                <w:sz w:val="20"/>
                <w:szCs w:val="20"/>
              </w:rPr>
              <w:t>5.1.</w:t>
            </w:r>
            <w:r w:rsidRPr="0017432C">
              <w:rPr>
                <w:color w:val="auto"/>
                <w:sz w:val="20"/>
                <w:szCs w:val="20"/>
              </w:rPr>
              <w:t>1</w:t>
            </w:r>
            <w:r w:rsidR="005A5478" w:rsidRPr="0017432C">
              <w:rPr>
                <w:rFonts w:hint="eastAsia"/>
                <w:color w:val="auto"/>
                <w:sz w:val="20"/>
                <w:szCs w:val="20"/>
              </w:rPr>
              <w:t>8</w:t>
            </w:r>
            <w:r w:rsidR="00123A79" w:rsidRPr="0017432C">
              <w:rPr>
                <w:rFonts w:hint="eastAsia"/>
                <w:color w:val="auto"/>
                <w:sz w:val="20"/>
                <w:szCs w:val="20"/>
              </w:rPr>
              <w:t>.1</w:t>
            </w:r>
          </w:p>
        </w:tc>
        <w:tc>
          <w:tcPr>
            <w:tcW w:w="1068" w:type="dxa"/>
            <w:tcBorders>
              <w:top w:val="single" w:sz="4" w:space="0" w:color="000000"/>
              <w:left w:val="single" w:sz="4" w:space="0" w:color="000000"/>
              <w:bottom w:val="single" w:sz="4" w:space="0" w:color="000000"/>
              <w:right w:val="single" w:sz="4" w:space="0" w:color="000000"/>
            </w:tcBorders>
          </w:tcPr>
          <w:p w:rsidR="00524C5A" w:rsidRPr="00262D57" w:rsidRDefault="00524C5A" w:rsidP="00524C5A">
            <w:pPr>
              <w:spacing w:line="380" w:lineRule="exact"/>
              <w:rPr>
                <w:color w:val="auto"/>
                <w:sz w:val="20"/>
                <w:szCs w:val="20"/>
              </w:rPr>
            </w:pPr>
            <w:r w:rsidRPr="00262D57">
              <w:rPr>
                <w:color w:val="auto"/>
                <w:sz w:val="20"/>
                <w:szCs w:val="20"/>
              </w:rPr>
              <w:t xml:space="preserve"> 0.01</w:t>
            </w:r>
          </w:p>
        </w:tc>
        <w:tc>
          <w:tcPr>
            <w:tcW w:w="830" w:type="dxa"/>
            <w:tcBorders>
              <w:top w:val="single" w:sz="4" w:space="0" w:color="000000"/>
              <w:left w:val="single" w:sz="4" w:space="0" w:color="000000"/>
              <w:bottom w:val="single" w:sz="4" w:space="0" w:color="000000"/>
              <w:right w:val="single" w:sz="4" w:space="0" w:color="000000"/>
            </w:tcBorders>
          </w:tcPr>
          <w:p w:rsidR="00524C5A" w:rsidRPr="00262D57" w:rsidRDefault="00524C5A" w:rsidP="00524C5A">
            <w:pPr>
              <w:spacing w:line="380" w:lineRule="exact"/>
              <w:rPr>
                <w:color w:val="auto"/>
                <w:sz w:val="20"/>
                <w:szCs w:val="20"/>
              </w:rPr>
            </w:pPr>
            <w:r w:rsidRPr="00262D57">
              <w:rPr>
                <w:color w:val="auto"/>
                <w:sz w:val="20"/>
                <w:szCs w:val="20"/>
              </w:rPr>
              <w:t xml:space="preserve"> </w:t>
            </w:r>
            <w:r w:rsidRPr="00262D57">
              <w:rPr>
                <w:rFonts w:hint="eastAsia"/>
                <w:color w:val="auto"/>
                <w:sz w:val="20"/>
                <w:szCs w:val="20"/>
              </w:rPr>
              <w:t>３桁</w:t>
            </w:r>
          </w:p>
        </w:tc>
        <w:tc>
          <w:tcPr>
            <w:tcW w:w="1661" w:type="dxa"/>
            <w:tcBorders>
              <w:top w:val="single" w:sz="4" w:space="0" w:color="000000"/>
              <w:left w:val="single" w:sz="4" w:space="0" w:color="000000"/>
              <w:bottom w:val="single" w:sz="4" w:space="0" w:color="000000"/>
              <w:right w:val="single" w:sz="4" w:space="0" w:color="000000"/>
            </w:tcBorders>
          </w:tcPr>
          <w:p w:rsidR="00524C5A" w:rsidRPr="00262D57" w:rsidRDefault="00524C5A" w:rsidP="00524C5A">
            <w:pPr>
              <w:spacing w:line="380" w:lineRule="exact"/>
              <w:rPr>
                <w:color w:val="auto"/>
                <w:sz w:val="20"/>
                <w:szCs w:val="20"/>
              </w:rPr>
            </w:pPr>
            <w:r w:rsidRPr="00262D57">
              <w:rPr>
                <w:rFonts w:hint="eastAsia"/>
                <w:color w:val="auto"/>
                <w:sz w:val="20"/>
                <w:szCs w:val="20"/>
              </w:rPr>
              <w:t xml:space="preserve">　　〃</w:t>
            </w:r>
            <w:r w:rsidRPr="00262D57">
              <w:rPr>
                <w:rFonts w:hint="eastAsia"/>
                <w:color w:val="auto"/>
                <w:spacing w:val="2"/>
                <w:w w:val="120"/>
                <w:sz w:val="20"/>
                <w:szCs w:val="20"/>
              </w:rPr>
              <w:t xml:space="preserve">　</w:t>
            </w:r>
            <w:r w:rsidRPr="00262D57">
              <w:rPr>
                <w:rFonts w:hint="eastAsia"/>
                <w:color w:val="auto"/>
                <w:sz w:val="20"/>
                <w:szCs w:val="20"/>
              </w:rPr>
              <w:t>２位</w:t>
            </w:r>
          </w:p>
        </w:tc>
      </w:tr>
      <w:tr w:rsidR="00524C5A" w:rsidRPr="00262D57" w:rsidTr="00524C5A">
        <w:trPr>
          <w:trHeight w:val="240"/>
        </w:trPr>
        <w:tc>
          <w:tcPr>
            <w:tcW w:w="2254" w:type="dxa"/>
            <w:tcBorders>
              <w:top w:val="single" w:sz="4" w:space="0" w:color="000000"/>
              <w:left w:val="single" w:sz="4" w:space="0" w:color="000000"/>
              <w:bottom w:val="single" w:sz="4" w:space="0" w:color="000000"/>
              <w:right w:val="single" w:sz="4" w:space="0" w:color="000000"/>
            </w:tcBorders>
          </w:tcPr>
          <w:p w:rsidR="00524C5A" w:rsidRPr="00262D57" w:rsidRDefault="00524C5A" w:rsidP="00524C5A">
            <w:pPr>
              <w:spacing w:line="380" w:lineRule="exact"/>
              <w:rPr>
                <w:color w:val="auto"/>
                <w:sz w:val="20"/>
                <w:szCs w:val="20"/>
              </w:rPr>
            </w:pPr>
            <w:r w:rsidRPr="00262D57">
              <w:rPr>
                <w:color w:val="auto"/>
                <w:sz w:val="20"/>
                <w:szCs w:val="20"/>
              </w:rPr>
              <w:t xml:space="preserve">  </w:t>
            </w:r>
            <w:r w:rsidRPr="00262D57">
              <w:rPr>
                <w:rFonts w:hint="eastAsia"/>
                <w:color w:val="auto"/>
                <w:sz w:val="20"/>
                <w:szCs w:val="20"/>
              </w:rPr>
              <w:t>アンモニア性窒素</w:t>
            </w:r>
          </w:p>
        </w:tc>
        <w:tc>
          <w:tcPr>
            <w:tcW w:w="831" w:type="dxa"/>
            <w:tcBorders>
              <w:top w:val="single" w:sz="4" w:space="0" w:color="000000"/>
              <w:left w:val="single" w:sz="4" w:space="0" w:color="000000"/>
              <w:bottom w:val="single" w:sz="4" w:space="0" w:color="000000"/>
              <w:right w:val="single" w:sz="4" w:space="0" w:color="000000"/>
            </w:tcBorders>
          </w:tcPr>
          <w:p w:rsidR="00524C5A" w:rsidRPr="00262D57" w:rsidRDefault="00524C5A" w:rsidP="00524C5A">
            <w:pPr>
              <w:spacing w:line="380" w:lineRule="exact"/>
              <w:rPr>
                <w:color w:val="auto"/>
                <w:sz w:val="20"/>
                <w:szCs w:val="20"/>
              </w:rPr>
            </w:pPr>
            <w:r w:rsidRPr="00262D57">
              <w:rPr>
                <w:color w:val="auto"/>
                <w:sz w:val="20"/>
                <w:szCs w:val="20"/>
              </w:rPr>
              <w:t xml:space="preserve"> mg/</w:t>
            </w:r>
            <w:r w:rsidRPr="00262D57">
              <w:rPr>
                <w:rFonts w:hint="eastAsia"/>
                <w:color w:val="auto"/>
                <w:sz w:val="20"/>
                <w:szCs w:val="20"/>
              </w:rPr>
              <w:t>L</w:t>
            </w:r>
          </w:p>
        </w:tc>
        <w:tc>
          <w:tcPr>
            <w:tcW w:w="3441" w:type="dxa"/>
            <w:tcBorders>
              <w:top w:val="single" w:sz="4" w:space="0" w:color="000000"/>
              <w:left w:val="single" w:sz="4" w:space="0" w:color="000000"/>
              <w:bottom w:val="single" w:sz="4" w:space="0" w:color="000000"/>
              <w:right w:val="single" w:sz="4" w:space="0" w:color="000000"/>
            </w:tcBorders>
          </w:tcPr>
          <w:p w:rsidR="00524C5A" w:rsidRPr="0017432C" w:rsidRDefault="00524C5A" w:rsidP="00524C5A">
            <w:pPr>
              <w:spacing w:line="380" w:lineRule="exact"/>
              <w:rPr>
                <w:color w:val="auto"/>
                <w:sz w:val="20"/>
                <w:szCs w:val="20"/>
              </w:rPr>
            </w:pPr>
            <w:r w:rsidRPr="0017432C">
              <w:rPr>
                <w:color w:val="auto"/>
                <w:sz w:val="20"/>
                <w:szCs w:val="20"/>
              </w:rPr>
              <w:t xml:space="preserve"> </w:t>
            </w:r>
            <w:r w:rsidRPr="0017432C">
              <w:rPr>
                <w:rFonts w:hint="eastAsia"/>
                <w:color w:val="auto"/>
                <w:sz w:val="20"/>
                <w:szCs w:val="20"/>
              </w:rPr>
              <w:t>下水</w:t>
            </w:r>
            <w:r w:rsidR="005A5478" w:rsidRPr="0017432C">
              <w:rPr>
                <w:rFonts w:hint="eastAsia"/>
                <w:color w:val="auto"/>
                <w:sz w:val="20"/>
                <w:szCs w:val="20"/>
              </w:rPr>
              <w:t>5.1.</w:t>
            </w:r>
            <w:r w:rsidR="005A5478" w:rsidRPr="0017432C">
              <w:rPr>
                <w:color w:val="auto"/>
                <w:sz w:val="20"/>
                <w:szCs w:val="20"/>
              </w:rPr>
              <w:t>1</w:t>
            </w:r>
            <w:r w:rsidR="005A5478" w:rsidRPr="0017432C">
              <w:rPr>
                <w:rFonts w:hint="eastAsia"/>
                <w:color w:val="auto"/>
                <w:sz w:val="20"/>
                <w:szCs w:val="20"/>
              </w:rPr>
              <w:t>7</w:t>
            </w:r>
          </w:p>
        </w:tc>
        <w:tc>
          <w:tcPr>
            <w:tcW w:w="1068" w:type="dxa"/>
            <w:tcBorders>
              <w:top w:val="single" w:sz="4" w:space="0" w:color="000000"/>
              <w:left w:val="single" w:sz="4" w:space="0" w:color="000000"/>
              <w:bottom w:val="single" w:sz="4" w:space="0" w:color="000000"/>
              <w:right w:val="single" w:sz="4" w:space="0" w:color="000000"/>
            </w:tcBorders>
          </w:tcPr>
          <w:p w:rsidR="00524C5A" w:rsidRPr="00262D57" w:rsidRDefault="00524C5A" w:rsidP="00524C5A">
            <w:pPr>
              <w:spacing w:line="380" w:lineRule="exact"/>
              <w:rPr>
                <w:color w:val="auto"/>
                <w:sz w:val="20"/>
                <w:szCs w:val="20"/>
              </w:rPr>
            </w:pPr>
            <w:r w:rsidRPr="00262D57">
              <w:rPr>
                <w:color w:val="auto"/>
                <w:sz w:val="20"/>
                <w:szCs w:val="20"/>
              </w:rPr>
              <w:t xml:space="preserve"> 0.01</w:t>
            </w:r>
          </w:p>
        </w:tc>
        <w:tc>
          <w:tcPr>
            <w:tcW w:w="830" w:type="dxa"/>
            <w:tcBorders>
              <w:top w:val="single" w:sz="4" w:space="0" w:color="000000"/>
              <w:left w:val="single" w:sz="4" w:space="0" w:color="000000"/>
              <w:bottom w:val="single" w:sz="4" w:space="0" w:color="000000"/>
              <w:right w:val="single" w:sz="4" w:space="0" w:color="000000"/>
            </w:tcBorders>
          </w:tcPr>
          <w:p w:rsidR="00524C5A" w:rsidRPr="00262D57" w:rsidRDefault="00524C5A" w:rsidP="00524C5A">
            <w:pPr>
              <w:spacing w:line="380" w:lineRule="exact"/>
              <w:rPr>
                <w:color w:val="auto"/>
                <w:sz w:val="20"/>
                <w:szCs w:val="20"/>
              </w:rPr>
            </w:pPr>
            <w:r w:rsidRPr="00262D57">
              <w:rPr>
                <w:color w:val="auto"/>
                <w:sz w:val="20"/>
                <w:szCs w:val="20"/>
              </w:rPr>
              <w:t xml:space="preserve"> </w:t>
            </w:r>
            <w:r w:rsidRPr="00262D57">
              <w:rPr>
                <w:rFonts w:hint="eastAsia"/>
                <w:color w:val="auto"/>
                <w:sz w:val="20"/>
                <w:szCs w:val="20"/>
              </w:rPr>
              <w:t>３桁</w:t>
            </w:r>
          </w:p>
        </w:tc>
        <w:tc>
          <w:tcPr>
            <w:tcW w:w="1661" w:type="dxa"/>
            <w:tcBorders>
              <w:top w:val="single" w:sz="4" w:space="0" w:color="000000"/>
              <w:left w:val="single" w:sz="4" w:space="0" w:color="000000"/>
              <w:bottom w:val="single" w:sz="4" w:space="0" w:color="000000"/>
              <w:right w:val="single" w:sz="4" w:space="0" w:color="000000"/>
            </w:tcBorders>
          </w:tcPr>
          <w:p w:rsidR="00524C5A" w:rsidRPr="00262D57" w:rsidRDefault="00524C5A" w:rsidP="00524C5A">
            <w:pPr>
              <w:spacing w:line="380" w:lineRule="exact"/>
              <w:rPr>
                <w:color w:val="auto"/>
                <w:sz w:val="20"/>
                <w:szCs w:val="20"/>
              </w:rPr>
            </w:pPr>
            <w:r w:rsidRPr="00262D57">
              <w:rPr>
                <w:rFonts w:hint="eastAsia"/>
                <w:color w:val="auto"/>
                <w:sz w:val="20"/>
                <w:szCs w:val="20"/>
              </w:rPr>
              <w:t xml:space="preserve">　　〃</w:t>
            </w:r>
            <w:r w:rsidRPr="00262D57">
              <w:rPr>
                <w:rFonts w:hint="eastAsia"/>
                <w:color w:val="auto"/>
                <w:spacing w:val="2"/>
                <w:w w:val="120"/>
                <w:sz w:val="20"/>
                <w:szCs w:val="20"/>
              </w:rPr>
              <w:t xml:space="preserve">　</w:t>
            </w:r>
            <w:r w:rsidRPr="00262D57">
              <w:rPr>
                <w:rFonts w:hint="eastAsia"/>
                <w:color w:val="auto"/>
                <w:sz w:val="20"/>
                <w:szCs w:val="20"/>
              </w:rPr>
              <w:t>２位</w:t>
            </w:r>
          </w:p>
        </w:tc>
      </w:tr>
      <w:tr w:rsidR="00524C5A" w:rsidRPr="00262D57" w:rsidTr="00524C5A">
        <w:trPr>
          <w:trHeight w:val="240"/>
        </w:trPr>
        <w:tc>
          <w:tcPr>
            <w:tcW w:w="2254" w:type="dxa"/>
            <w:tcBorders>
              <w:top w:val="single" w:sz="4" w:space="0" w:color="000000"/>
              <w:left w:val="single" w:sz="4" w:space="0" w:color="000000"/>
              <w:bottom w:val="single" w:sz="4" w:space="0" w:color="000000"/>
              <w:right w:val="single" w:sz="4" w:space="0" w:color="000000"/>
            </w:tcBorders>
          </w:tcPr>
          <w:p w:rsidR="00524C5A" w:rsidRPr="00262D57" w:rsidRDefault="00524C5A" w:rsidP="00524C5A">
            <w:pPr>
              <w:spacing w:line="380" w:lineRule="exact"/>
              <w:rPr>
                <w:color w:val="auto"/>
                <w:sz w:val="20"/>
                <w:szCs w:val="20"/>
              </w:rPr>
            </w:pPr>
            <w:r w:rsidRPr="00262D57">
              <w:rPr>
                <w:color w:val="auto"/>
                <w:sz w:val="20"/>
                <w:szCs w:val="20"/>
              </w:rPr>
              <w:t xml:space="preserve">  </w:t>
            </w:r>
            <w:r w:rsidRPr="00262D57">
              <w:rPr>
                <w:rFonts w:hint="eastAsia"/>
                <w:color w:val="auto"/>
                <w:sz w:val="20"/>
                <w:szCs w:val="20"/>
              </w:rPr>
              <w:t>全りん</w:t>
            </w:r>
            <w:r w:rsidRPr="00262D57">
              <w:rPr>
                <w:rFonts w:hint="eastAsia"/>
                <w:color w:val="auto"/>
                <w:sz w:val="20"/>
                <w:szCs w:val="20"/>
                <w:vertAlign w:val="superscript"/>
              </w:rPr>
              <w:t>※</w:t>
            </w:r>
          </w:p>
        </w:tc>
        <w:tc>
          <w:tcPr>
            <w:tcW w:w="831" w:type="dxa"/>
            <w:tcBorders>
              <w:top w:val="single" w:sz="4" w:space="0" w:color="000000"/>
              <w:left w:val="single" w:sz="4" w:space="0" w:color="000000"/>
              <w:bottom w:val="single" w:sz="4" w:space="0" w:color="000000"/>
              <w:right w:val="single" w:sz="4" w:space="0" w:color="000000"/>
            </w:tcBorders>
          </w:tcPr>
          <w:p w:rsidR="00524C5A" w:rsidRPr="00262D57" w:rsidRDefault="00524C5A" w:rsidP="00524C5A">
            <w:pPr>
              <w:spacing w:line="380" w:lineRule="exact"/>
              <w:rPr>
                <w:color w:val="auto"/>
                <w:sz w:val="20"/>
                <w:szCs w:val="20"/>
              </w:rPr>
            </w:pPr>
            <w:r w:rsidRPr="00262D57">
              <w:rPr>
                <w:color w:val="auto"/>
                <w:sz w:val="20"/>
                <w:szCs w:val="20"/>
              </w:rPr>
              <w:t xml:space="preserve"> mg/</w:t>
            </w:r>
            <w:r w:rsidRPr="00262D57">
              <w:rPr>
                <w:rFonts w:hint="eastAsia"/>
                <w:color w:val="auto"/>
                <w:sz w:val="20"/>
                <w:szCs w:val="20"/>
              </w:rPr>
              <w:t>L</w:t>
            </w:r>
          </w:p>
        </w:tc>
        <w:tc>
          <w:tcPr>
            <w:tcW w:w="3441" w:type="dxa"/>
            <w:tcBorders>
              <w:top w:val="single" w:sz="4" w:space="0" w:color="000000"/>
              <w:left w:val="single" w:sz="4" w:space="0" w:color="000000"/>
              <w:bottom w:val="single" w:sz="4" w:space="0" w:color="000000"/>
              <w:right w:val="single" w:sz="4" w:space="0" w:color="000000"/>
            </w:tcBorders>
          </w:tcPr>
          <w:p w:rsidR="00524C5A" w:rsidRPr="0017432C" w:rsidRDefault="00524C5A" w:rsidP="00123A79">
            <w:pPr>
              <w:spacing w:line="380" w:lineRule="exact"/>
              <w:rPr>
                <w:color w:val="auto"/>
                <w:sz w:val="20"/>
                <w:szCs w:val="20"/>
              </w:rPr>
            </w:pPr>
            <w:r w:rsidRPr="0017432C">
              <w:rPr>
                <w:color w:val="auto"/>
                <w:sz w:val="20"/>
                <w:szCs w:val="20"/>
              </w:rPr>
              <w:t xml:space="preserve"> </w:t>
            </w:r>
            <w:r w:rsidRPr="0017432C">
              <w:rPr>
                <w:rFonts w:hint="eastAsia"/>
                <w:color w:val="auto"/>
                <w:sz w:val="20"/>
                <w:szCs w:val="20"/>
              </w:rPr>
              <w:t>下水</w:t>
            </w:r>
            <w:r w:rsidR="005A5478" w:rsidRPr="0017432C">
              <w:rPr>
                <w:rFonts w:hint="eastAsia"/>
                <w:color w:val="auto"/>
                <w:sz w:val="20"/>
                <w:szCs w:val="20"/>
              </w:rPr>
              <w:t>5.1.</w:t>
            </w:r>
            <w:r w:rsidR="005A5478" w:rsidRPr="0017432C">
              <w:rPr>
                <w:color w:val="auto"/>
                <w:sz w:val="20"/>
                <w:szCs w:val="20"/>
              </w:rPr>
              <w:t>1</w:t>
            </w:r>
            <w:r w:rsidR="005A5478" w:rsidRPr="0017432C">
              <w:rPr>
                <w:rFonts w:hint="eastAsia"/>
                <w:color w:val="auto"/>
                <w:sz w:val="20"/>
                <w:szCs w:val="20"/>
              </w:rPr>
              <w:t>9</w:t>
            </w:r>
            <w:r w:rsidR="00123A79" w:rsidRPr="0017432C">
              <w:rPr>
                <w:rFonts w:hint="eastAsia"/>
                <w:color w:val="auto"/>
                <w:sz w:val="20"/>
                <w:szCs w:val="20"/>
              </w:rPr>
              <w:t>.2</w:t>
            </w:r>
          </w:p>
        </w:tc>
        <w:tc>
          <w:tcPr>
            <w:tcW w:w="1068" w:type="dxa"/>
            <w:tcBorders>
              <w:top w:val="single" w:sz="4" w:space="0" w:color="000000"/>
              <w:left w:val="single" w:sz="4" w:space="0" w:color="000000"/>
              <w:bottom w:val="single" w:sz="4" w:space="0" w:color="000000"/>
              <w:right w:val="single" w:sz="4" w:space="0" w:color="000000"/>
            </w:tcBorders>
          </w:tcPr>
          <w:p w:rsidR="00524C5A" w:rsidRPr="00262D57" w:rsidRDefault="00524C5A" w:rsidP="00524C5A">
            <w:pPr>
              <w:spacing w:line="380" w:lineRule="exact"/>
              <w:rPr>
                <w:color w:val="auto"/>
                <w:sz w:val="20"/>
                <w:szCs w:val="20"/>
              </w:rPr>
            </w:pPr>
            <w:r w:rsidRPr="00262D57">
              <w:rPr>
                <w:color w:val="auto"/>
                <w:sz w:val="20"/>
                <w:szCs w:val="20"/>
              </w:rPr>
              <w:t xml:space="preserve"> 0.01</w:t>
            </w:r>
          </w:p>
        </w:tc>
        <w:tc>
          <w:tcPr>
            <w:tcW w:w="830" w:type="dxa"/>
            <w:tcBorders>
              <w:top w:val="single" w:sz="4" w:space="0" w:color="000000"/>
              <w:left w:val="single" w:sz="4" w:space="0" w:color="000000"/>
              <w:bottom w:val="single" w:sz="4" w:space="0" w:color="000000"/>
              <w:right w:val="single" w:sz="4" w:space="0" w:color="000000"/>
            </w:tcBorders>
          </w:tcPr>
          <w:p w:rsidR="00524C5A" w:rsidRPr="00262D57" w:rsidRDefault="00524C5A" w:rsidP="00524C5A">
            <w:pPr>
              <w:spacing w:line="380" w:lineRule="exact"/>
              <w:rPr>
                <w:color w:val="auto"/>
                <w:sz w:val="20"/>
                <w:szCs w:val="20"/>
              </w:rPr>
            </w:pPr>
            <w:r w:rsidRPr="00262D57">
              <w:rPr>
                <w:color w:val="auto"/>
                <w:sz w:val="20"/>
                <w:szCs w:val="20"/>
              </w:rPr>
              <w:t xml:space="preserve"> </w:t>
            </w:r>
            <w:r w:rsidRPr="00262D57">
              <w:rPr>
                <w:rFonts w:hint="eastAsia"/>
                <w:color w:val="auto"/>
                <w:sz w:val="20"/>
                <w:szCs w:val="20"/>
              </w:rPr>
              <w:t>３桁</w:t>
            </w:r>
          </w:p>
        </w:tc>
        <w:tc>
          <w:tcPr>
            <w:tcW w:w="1661" w:type="dxa"/>
            <w:tcBorders>
              <w:top w:val="single" w:sz="4" w:space="0" w:color="000000"/>
              <w:left w:val="single" w:sz="4" w:space="0" w:color="000000"/>
              <w:bottom w:val="single" w:sz="4" w:space="0" w:color="000000"/>
              <w:right w:val="single" w:sz="4" w:space="0" w:color="000000"/>
            </w:tcBorders>
          </w:tcPr>
          <w:p w:rsidR="00524C5A" w:rsidRPr="00262D57" w:rsidRDefault="00524C5A" w:rsidP="00524C5A">
            <w:pPr>
              <w:spacing w:line="380" w:lineRule="exact"/>
              <w:rPr>
                <w:color w:val="auto"/>
                <w:sz w:val="20"/>
                <w:szCs w:val="20"/>
              </w:rPr>
            </w:pPr>
            <w:r w:rsidRPr="00262D57">
              <w:rPr>
                <w:rFonts w:hint="eastAsia"/>
                <w:color w:val="auto"/>
                <w:sz w:val="20"/>
                <w:szCs w:val="20"/>
              </w:rPr>
              <w:t xml:space="preserve">　　〃</w:t>
            </w:r>
            <w:r w:rsidRPr="00262D57">
              <w:rPr>
                <w:rFonts w:hint="eastAsia"/>
                <w:color w:val="auto"/>
                <w:spacing w:val="2"/>
                <w:w w:val="120"/>
                <w:sz w:val="20"/>
                <w:szCs w:val="20"/>
              </w:rPr>
              <w:t xml:space="preserve">　</w:t>
            </w:r>
            <w:r w:rsidRPr="00262D57">
              <w:rPr>
                <w:rFonts w:hint="eastAsia"/>
                <w:color w:val="auto"/>
                <w:sz w:val="20"/>
                <w:szCs w:val="20"/>
              </w:rPr>
              <w:t>２位</w:t>
            </w:r>
          </w:p>
        </w:tc>
      </w:tr>
      <w:tr w:rsidR="00524C5A" w:rsidRPr="00262D57" w:rsidTr="00524C5A">
        <w:trPr>
          <w:trHeight w:val="240"/>
        </w:trPr>
        <w:tc>
          <w:tcPr>
            <w:tcW w:w="2254" w:type="dxa"/>
            <w:tcBorders>
              <w:top w:val="single" w:sz="4" w:space="0" w:color="000000"/>
              <w:left w:val="single" w:sz="4" w:space="0" w:color="000000"/>
              <w:bottom w:val="single" w:sz="4" w:space="0" w:color="000000"/>
              <w:right w:val="single" w:sz="4" w:space="0" w:color="000000"/>
            </w:tcBorders>
          </w:tcPr>
          <w:p w:rsidR="00524C5A" w:rsidRPr="00262D57" w:rsidRDefault="00524C5A" w:rsidP="00524C5A">
            <w:pPr>
              <w:spacing w:line="380" w:lineRule="exact"/>
              <w:rPr>
                <w:color w:val="auto"/>
                <w:sz w:val="20"/>
                <w:szCs w:val="20"/>
              </w:rPr>
            </w:pPr>
            <w:r w:rsidRPr="00262D57">
              <w:rPr>
                <w:color w:val="auto"/>
                <w:sz w:val="20"/>
                <w:szCs w:val="20"/>
              </w:rPr>
              <w:t xml:space="preserve">  </w:t>
            </w:r>
            <w:r w:rsidRPr="00262D57">
              <w:rPr>
                <w:rFonts w:hint="eastAsia"/>
                <w:color w:val="auto"/>
                <w:sz w:val="20"/>
                <w:szCs w:val="20"/>
              </w:rPr>
              <w:t>アルカリ度</w:t>
            </w:r>
          </w:p>
        </w:tc>
        <w:tc>
          <w:tcPr>
            <w:tcW w:w="831" w:type="dxa"/>
            <w:tcBorders>
              <w:top w:val="single" w:sz="4" w:space="0" w:color="000000"/>
              <w:left w:val="single" w:sz="4" w:space="0" w:color="000000"/>
              <w:bottom w:val="single" w:sz="4" w:space="0" w:color="000000"/>
              <w:right w:val="single" w:sz="4" w:space="0" w:color="000000"/>
            </w:tcBorders>
          </w:tcPr>
          <w:p w:rsidR="00524C5A" w:rsidRPr="00262D57" w:rsidRDefault="00524C5A" w:rsidP="00524C5A">
            <w:pPr>
              <w:spacing w:line="380" w:lineRule="exact"/>
              <w:rPr>
                <w:color w:val="auto"/>
                <w:sz w:val="20"/>
                <w:szCs w:val="20"/>
              </w:rPr>
            </w:pPr>
            <w:r w:rsidRPr="00262D57">
              <w:rPr>
                <w:color w:val="auto"/>
                <w:sz w:val="20"/>
                <w:szCs w:val="20"/>
              </w:rPr>
              <w:t xml:space="preserve"> mg/</w:t>
            </w:r>
            <w:r w:rsidRPr="00262D57">
              <w:rPr>
                <w:rFonts w:hint="eastAsia"/>
                <w:color w:val="auto"/>
                <w:sz w:val="20"/>
                <w:szCs w:val="20"/>
              </w:rPr>
              <w:t>L</w:t>
            </w:r>
          </w:p>
        </w:tc>
        <w:tc>
          <w:tcPr>
            <w:tcW w:w="3441" w:type="dxa"/>
            <w:tcBorders>
              <w:top w:val="single" w:sz="4" w:space="0" w:color="000000"/>
              <w:left w:val="single" w:sz="4" w:space="0" w:color="000000"/>
              <w:bottom w:val="single" w:sz="4" w:space="0" w:color="000000"/>
              <w:right w:val="single" w:sz="4" w:space="0" w:color="000000"/>
            </w:tcBorders>
          </w:tcPr>
          <w:p w:rsidR="00524C5A" w:rsidRPr="0017432C" w:rsidRDefault="00524C5A" w:rsidP="00524C5A">
            <w:pPr>
              <w:spacing w:line="380" w:lineRule="exact"/>
              <w:rPr>
                <w:color w:val="auto"/>
                <w:sz w:val="20"/>
                <w:szCs w:val="20"/>
              </w:rPr>
            </w:pPr>
            <w:r w:rsidRPr="0017432C">
              <w:rPr>
                <w:color w:val="auto"/>
                <w:sz w:val="20"/>
                <w:szCs w:val="20"/>
              </w:rPr>
              <w:t xml:space="preserve"> </w:t>
            </w:r>
            <w:r w:rsidRPr="0017432C">
              <w:rPr>
                <w:rFonts w:hint="eastAsia"/>
                <w:color w:val="auto"/>
                <w:sz w:val="20"/>
                <w:szCs w:val="20"/>
              </w:rPr>
              <w:t>下水</w:t>
            </w:r>
            <w:r w:rsidR="005A5478" w:rsidRPr="0017432C">
              <w:rPr>
                <w:rFonts w:hint="eastAsia"/>
                <w:color w:val="auto"/>
                <w:sz w:val="20"/>
                <w:szCs w:val="20"/>
              </w:rPr>
              <w:t>5.1.</w:t>
            </w:r>
            <w:r w:rsidRPr="0017432C">
              <w:rPr>
                <w:color w:val="auto"/>
                <w:sz w:val="20"/>
                <w:szCs w:val="20"/>
              </w:rPr>
              <w:t>1</w:t>
            </w:r>
            <w:r w:rsidR="005A5478" w:rsidRPr="0017432C">
              <w:rPr>
                <w:rFonts w:hint="eastAsia"/>
                <w:color w:val="auto"/>
                <w:sz w:val="20"/>
                <w:szCs w:val="20"/>
              </w:rPr>
              <w:t>3</w:t>
            </w:r>
          </w:p>
        </w:tc>
        <w:tc>
          <w:tcPr>
            <w:tcW w:w="1068" w:type="dxa"/>
            <w:tcBorders>
              <w:top w:val="single" w:sz="4" w:space="0" w:color="000000"/>
              <w:left w:val="single" w:sz="4" w:space="0" w:color="000000"/>
              <w:bottom w:val="single" w:sz="4" w:space="0" w:color="000000"/>
              <w:right w:val="single" w:sz="4" w:space="0" w:color="000000"/>
            </w:tcBorders>
          </w:tcPr>
          <w:p w:rsidR="00524C5A" w:rsidRPr="00262D57" w:rsidRDefault="00524C5A" w:rsidP="00524C5A">
            <w:pPr>
              <w:spacing w:line="380" w:lineRule="exact"/>
              <w:rPr>
                <w:color w:val="auto"/>
                <w:sz w:val="20"/>
                <w:szCs w:val="20"/>
              </w:rPr>
            </w:pPr>
            <w:r w:rsidRPr="00262D57">
              <w:rPr>
                <w:color w:val="auto"/>
                <w:sz w:val="20"/>
                <w:szCs w:val="20"/>
              </w:rPr>
              <w:t xml:space="preserve"> 0.1</w:t>
            </w:r>
          </w:p>
        </w:tc>
        <w:tc>
          <w:tcPr>
            <w:tcW w:w="830" w:type="dxa"/>
            <w:tcBorders>
              <w:top w:val="single" w:sz="4" w:space="0" w:color="000000"/>
              <w:left w:val="single" w:sz="4" w:space="0" w:color="000000"/>
              <w:bottom w:val="single" w:sz="4" w:space="0" w:color="000000"/>
              <w:right w:val="single" w:sz="4" w:space="0" w:color="000000"/>
            </w:tcBorders>
          </w:tcPr>
          <w:p w:rsidR="00524C5A" w:rsidRPr="00262D57" w:rsidRDefault="00524C5A" w:rsidP="00524C5A">
            <w:pPr>
              <w:spacing w:line="380" w:lineRule="exact"/>
              <w:rPr>
                <w:color w:val="auto"/>
                <w:sz w:val="20"/>
                <w:szCs w:val="20"/>
              </w:rPr>
            </w:pPr>
            <w:r w:rsidRPr="00262D57">
              <w:rPr>
                <w:color w:val="auto"/>
                <w:sz w:val="20"/>
                <w:szCs w:val="20"/>
              </w:rPr>
              <w:t xml:space="preserve"> </w:t>
            </w:r>
            <w:r w:rsidRPr="00262D57">
              <w:rPr>
                <w:rFonts w:hint="eastAsia"/>
                <w:color w:val="auto"/>
                <w:sz w:val="20"/>
                <w:szCs w:val="20"/>
              </w:rPr>
              <w:t>３桁</w:t>
            </w:r>
          </w:p>
        </w:tc>
        <w:tc>
          <w:tcPr>
            <w:tcW w:w="1661" w:type="dxa"/>
            <w:tcBorders>
              <w:top w:val="single" w:sz="4" w:space="0" w:color="000000"/>
              <w:left w:val="single" w:sz="4" w:space="0" w:color="000000"/>
              <w:bottom w:val="single" w:sz="4" w:space="0" w:color="000000"/>
              <w:right w:val="single" w:sz="4" w:space="0" w:color="000000"/>
            </w:tcBorders>
          </w:tcPr>
          <w:p w:rsidR="00524C5A" w:rsidRPr="00262D57" w:rsidRDefault="00524C5A" w:rsidP="00524C5A">
            <w:pPr>
              <w:spacing w:line="380" w:lineRule="exact"/>
              <w:rPr>
                <w:color w:val="auto"/>
                <w:sz w:val="20"/>
                <w:szCs w:val="20"/>
              </w:rPr>
            </w:pPr>
            <w:r w:rsidRPr="00262D57">
              <w:rPr>
                <w:rFonts w:hint="eastAsia"/>
                <w:color w:val="auto"/>
                <w:sz w:val="20"/>
                <w:szCs w:val="20"/>
              </w:rPr>
              <w:t xml:space="preserve">　　〃</w:t>
            </w:r>
            <w:r w:rsidRPr="00262D57">
              <w:rPr>
                <w:rFonts w:hint="eastAsia"/>
                <w:color w:val="auto"/>
                <w:spacing w:val="2"/>
                <w:w w:val="120"/>
                <w:sz w:val="20"/>
                <w:szCs w:val="20"/>
              </w:rPr>
              <w:t xml:space="preserve">　</w:t>
            </w:r>
            <w:r w:rsidRPr="00262D57">
              <w:rPr>
                <w:rFonts w:hint="eastAsia"/>
                <w:color w:val="auto"/>
                <w:sz w:val="20"/>
                <w:szCs w:val="20"/>
              </w:rPr>
              <w:t>１位</w:t>
            </w:r>
          </w:p>
        </w:tc>
      </w:tr>
    </w:tbl>
    <w:p w:rsidR="00524C5A" w:rsidRPr="00262D57" w:rsidRDefault="00524C5A" w:rsidP="00524C5A">
      <w:pPr>
        <w:ind w:firstLineChars="100" w:firstLine="180"/>
        <w:rPr>
          <w:color w:val="auto"/>
          <w:sz w:val="18"/>
          <w:szCs w:val="18"/>
        </w:rPr>
      </w:pPr>
    </w:p>
    <w:p w:rsidR="00524C5A" w:rsidRPr="00262D57" w:rsidRDefault="00524C5A" w:rsidP="00DC0915">
      <w:pPr>
        <w:rPr>
          <w:color w:val="auto"/>
          <w:spacing w:val="14"/>
          <w:sz w:val="18"/>
          <w:szCs w:val="18"/>
        </w:rPr>
      </w:pPr>
      <w:r w:rsidRPr="00262D57">
        <w:rPr>
          <w:rFonts w:hint="eastAsia"/>
          <w:color w:val="auto"/>
          <w:sz w:val="18"/>
          <w:szCs w:val="18"/>
        </w:rPr>
        <w:t>（注１</w:t>
      </w:r>
      <w:r w:rsidR="00DC0915" w:rsidRPr="00262D57">
        <w:rPr>
          <w:rFonts w:hint="eastAsia"/>
          <w:color w:val="auto"/>
          <w:sz w:val="18"/>
          <w:szCs w:val="18"/>
        </w:rPr>
        <w:t xml:space="preserve">)　</w:t>
      </w:r>
      <w:r w:rsidRPr="00262D57">
        <w:rPr>
          <w:rFonts w:hint="eastAsia"/>
          <w:color w:val="auto"/>
          <w:sz w:val="18"/>
          <w:szCs w:val="18"/>
        </w:rPr>
        <w:t>試験方法において使用した略号は以下のものを示す。</w:t>
      </w:r>
    </w:p>
    <w:p w:rsidR="00524C5A" w:rsidRPr="00262D57" w:rsidRDefault="00524C5A" w:rsidP="00524C5A">
      <w:pPr>
        <w:ind w:firstLineChars="400" w:firstLine="720"/>
        <w:rPr>
          <w:color w:val="auto"/>
          <w:spacing w:val="14"/>
          <w:sz w:val="18"/>
          <w:szCs w:val="18"/>
        </w:rPr>
      </w:pPr>
      <w:r w:rsidRPr="00262D57">
        <w:rPr>
          <w:rFonts w:hint="eastAsia"/>
          <w:color w:val="auto"/>
          <w:sz w:val="18"/>
          <w:szCs w:val="18"/>
        </w:rPr>
        <w:t>「下水」 　　：下水試験方法（</w:t>
      </w:r>
      <w:r w:rsidR="005A5478" w:rsidRPr="00262D57">
        <w:rPr>
          <w:rFonts w:hint="eastAsia"/>
          <w:color w:val="auto"/>
          <w:sz w:val="18"/>
          <w:szCs w:val="18"/>
        </w:rPr>
        <w:t>2012</w:t>
      </w:r>
      <w:r w:rsidRPr="00262D57">
        <w:rPr>
          <w:rFonts w:hint="eastAsia"/>
          <w:color w:val="auto"/>
          <w:sz w:val="18"/>
          <w:szCs w:val="18"/>
        </w:rPr>
        <w:t>年版）</w:t>
      </w:r>
    </w:p>
    <w:p w:rsidR="00524C5A" w:rsidRPr="00262D57" w:rsidRDefault="00524C5A" w:rsidP="00524C5A">
      <w:pPr>
        <w:ind w:firstLineChars="400" w:firstLine="720"/>
        <w:rPr>
          <w:color w:val="auto"/>
          <w:spacing w:val="14"/>
          <w:sz w:val="18"/>
          <w:szCs w:val="18"/>
        </w:rPr>
      </w:pPr>
      <w:r w:rsidRPr="00262D57">
        <w:rPr>
          <w:rFonts w:hint="eastAsia"/>
          <w:color w:val="auto"/>
          <w:sz w:val="18"/>
          <w:szCs w:val="18"/>
        </w:rPr>
        <w:t>「告示第</w:t>
      </w:r>
      <w:r w:rsidRPr="00262D57">
        <w:rPr>
          <w:color w:val="auto"/>
          <w:sz w:val="18"/>
          <w:szCs w:val="18"/>
        </w:rPr>
        <w:t>59</w:t>
      </w:r>
      <w:r w:rsidRPr="00262D57">
        <w:rPr>
          <w:rFonts w:hint="eastAsia"/>
          <w:color w:val="auto"/>
          <w:sz w:val="18"/>
          <w:szCs w:val="18"/>
        </w:rPr>
        <w:t>号」：昭和</w:t>
      </w:r>
      <w:r w:rsidRPr="00262D57">
        <w:rPr>
          <w:color w:val="auto"/>
          <w:sz w:val="18"/>
          <w:szCs w:val="18"/>
        </w:rPr>
        <w:t>46</w:t>
      </w:r>
      <w:r w:rsidRPr="00262D57">
        <w:rPr>
          <w:rFonts w:hint="eastAsia"/>
          <w:color w:val="auto"/>
          <w:sz w:val="18"/>
          <w:szCs w:val="18"/>
        </w:rPr>
        <w:t>年</w:t>
      </w:r>
      <w:r w:rsidRPr="00262D57">
        <w:rPr>
          <w:color w:val="auto"/>
          <w:sz w:val="18"/>
          <w:szCs w:val="18"/>
        </w:rPr>
        <w:t>12</w:t>
      </w:r>
      <w:r w:rsidRPr="00262D57">
        <w:rPr>
          <w:rFonts w:hint="eastAsia"/>
          <w:color w:val="auto"/>
          <w:sz w:val="18"/>
          <w:szCs w:val="18"/>
        </w:rPr>
        <w:t>月</w:t>
      </w:r>
      <w:r w:rsidRPr="00262D57">
        <w:rPr>
          <w:color w:val="auto"/>
          <w:sz w:val="18"/>
          <w:szCs w:val="18"/>
        </w:rPr>
        <w:t>28</w:t>
      </w:r>
      <w:r w:rsidRPr="00262D57">
        <w:rPr>
          <w:rFonts w:hint="eastAsia"/>
          <w:color w:val="auto"/>
          <w:sz w:val="18"/>
          <w:szCs w:val="18"/>
        </w:rPr>
        <w:t>日環境庁告示第</w:t>
      </w:r>
      <w:r w:rsidRPr="00262D57">
        <w:rPr>
          <w:color w:val="auto"/>
          <w:sz w:val="18"/>
          <w:szCs w:val="18"/>
        </w:rPr>
        <w:t>59</w:t>
      </w:r>
      <w:r w:rsidRPr="00262D57">
        <w:rPr>
          <w:rFonts w:hint="eastAsia"/>
          <w:color w:val="auto"/>
          <w:sz w:val="18"/>
          <w:szCs w:val="18"/>
        </w:rPr>
        <w:t>号「水質汚濁に係る環境基準について」</w:t>
      </w:r>
    </w:p>
    <w:p w:rsidR="00524C5A" w:rsidRPr="00262D57" w:rsidRDefault="00524C5A" w:rsidP="00524C5A">
      <w:pPr>
        <w:ind w:firstLineChars="400" w:firstLine="720"/>
        <w:rPr>
          <w:color w:val="auto"/>
          <w:sz w:val="18"/>
          <w:szCs w:val="18"/>
        </w:rPr>
      </w:pPr>
      <w:r w:rsidRPr="00262D57">
        <w:rPr>
          <w:rFonts w:hint="eastAsia"/>
          <w:color w:val="auto"/>
          <w:sz w:val="18"/>
          <w:szCs w:val="18"/>
        </w:rPr>
        <w:t>「省令第１号」：昭和</w:t>
      </w:r>
      <w:r w:rsidRPr="00262D57">
        <w:rPr>
          <w:color w:val="auto"/>
          <w:sz w:val="18"/>
          <w:szCs w:val="18"/>
        </w:rPr>
        <w:t>37</w:t>
      </w:r>
      <w:r w:rsidRPr="00262D57">
        <w:rPr>
          <w:rFonts w:hint="eastAsia"/>
          <w:color w:val="auto"/>
          <w:sz w:val="18"/>
          <w:szCs w:val="18"/>
        </w:rPr>
        <w:t>年</w:t>
      </w:r>
      <w:r w:rsidRPr="00262D57">
        <w:rPr>
          <w:color w:val="auto"/>
          <w:sz w:val="18"/>
          <w:szCs w:val="18"/>
        </w:rPr>
        <w:t>12</w:t>
      </w:r>
      <w:r w:rsidRPr="00262D57">
        <w:rPr>
          <w:rFonts w:hint="eastAsia"/>
          <w:color w:val="auto"/>
          <w:sz w:val="18"/>
          <w:szCs w:val="18"/>
        </w:rPr>
        <w:t>月</w:t>
      </w:r>
      <w:r w:rsidRPr="00262D57">
        <w:rPr>
          <w:color w:val="auto"/>
          <w:sz w:val="18"/>
          <w:szCs w:val="18"/>
        </w:rPr>
        <w:t>17</w:t>
      </w:r>
      <w:r w:rsidRPr="00262D57">
        <w:rPr>
          <w:rFonts w:hint="eastAsia"/>
          <w:color w:val="auto"/>
          <w:sz w:val="18"/>
          <w:szCs w:val="18"/>
        </w:rPr>
        <w:t>日厚生省・建設省令第</w:t>
      </w:r>
      <w:r w:rsidRPr="00262D57">
        <w:rPr>
          <w:color w:val="auto"/>
          <w:sz w:val="18"/>
          <w:szCs w:val="18"/>
        </w:rPr>
        <w:t>1</w:t>
      </w:r>
      <w:r w:rsidRPr="00262D57">
        <w:rPr>
          <w:rFonts w:hint="eastAsia"/>
          <w:color w:val="auto"/>
          <w:sz w:val="18"/>
          <w:szCs w:val="18"/>
        </w:rPr>
        <w:t>号「下水の水質の検定方法等に関する省令」</w:t>
      </w:r>
    </w:p>
    <w:p w:rsidR="00B92581" w:rsidRDefault="00524C5A" w:rsidP="00AA62E0">
      <w:pPr>
        <w:spacing w:beforeLines="50" w:before="120"/>
        <w:ind w:firstLineChars="50" w:firstLine="90"/>
        <w:rPr>
          <w:color w:val="auto"/>
          <w:sz w:val="18"/>
          <w:szCs w:val="18"/>
        </w:rPr>
      </w:pPr>
      <w:r w:rsidRPr="00262D57">
        <w:rPr>
          <w:rFonts w:hint="eastAsia"/>
          <w:color w:val="auto"/>
          <w:sz w:val="18"/>
          <w:szCs w:val="18"/>
        </w:rPr>
        <w:t>(注２)　試料をろ過（孔径１μ</w:t>
      </w:r>
      <w:r w:rsidRPr="00262D57">
        <w:rPr>
          <w:color w:val="auto"/>
          <w:sz w:val="18"/>
          <w:szCs w:val="18"/>
        </w:rPr>
        <w:t>m</w:t>
      </w:r>
      <w:r w:rsidRPr="00262D57">
        <w:rPr>
          <w:rFonts w:hint="eastAsia"/>
          <w:color w:val="auto"/>
          <w:sz w:val="18"/>
          <w:szCs w:val="18"/>
        </w:rPr>
        <w:t>ガラス繊維ろ紙使用）した後にＢＯＤ又はＣＯＤ測定を行う。</w:t>
      </w:r>
    </w:p>
    <w:p w:rsidR="00B92581" w:rsidRDefault="00524C5A" w:rsidP="00AA62E0">
      <w:pPr>
        <w:spacing w:beforeLines="50" w:before="120"/>
        <w:ind w:firstLineChars="50" w:firstLine="90"/>
        <w:rPr>
          <w:color w:val="auto"/>
          <w:spacing w:val="-2"/>
          <w:sz w:val="18"/>
          <w:szCs w:val="18"/>
        </w:rPr>
      </w:pPr>
      <w:r w:rsidRPr="00262D57">
        <w:rPr>
          <w:rFonts w:hint="eastAsia"/>
          <w:color w:val="auto"/>
          <w:sz w:val="18"/>
          <w:szCs w:val="18"/>
        </w:rPr>
        <w:t xml:space="preserve">(注３)　</w:t>
      </w:r>
      <w:r w:rsidRPr="00262D57">
        <w:rPr>
          <w:rFonts w:hint="eastAsia"/>
          <w:color w:val="auto"/>
          <w:spacing w:val="-2"/>
          <w:sz w:val="18"/>
          <w:szCs w:val="18"/>
        </w:rPr>
        <w:t>本表の内容以外の試験方法を実施しようとするときは、あらかじめ委託者と協議し、承諾を得ること。</w:t>
      </w:r>
    </w:p>
    <w:p w:rsidR="00B92581" w:rsidRDefault="00524C5A" w:rsidP="00AA62E0">
      <w:pPr>
        <w:spacing w:beforeLines="50" w:before="120"/>
        <w:ind w:firstLineChars="50" w:firstLine="88"/>
        <w:rPr>
          <w:color w:val="auto"/>
          <w:sz w:val="18"/>
          <w:szCs w:val="18"/>
        </w:rPr>
      </w:pPr>
      <w:r w:rsidRPr="00262D57">
        <w:rPr>
          <w:rFonts w:hint="eastAsia"/>
          <w:color w:val="auto"/>
          <w:spacing w:val="-2"/>
          <w:sz w:val="18"/>
          <w:szCs w:val="18"/>
        </w:rPr>
        <w:t>(注４)　※印のある汚泥処理関係試験項目は、脱水ケーキについては単位を％とする。</w:t>
      </w:r>
    </w:p>
    <w:p w:rsidR="00997F50" w:rsidRPr="00262D57" w:rsidRDefault="00997F50" w:rsidP="00997F50">
      <w:pPr>
        <w:snapToGrid w:val="0"/>
        <w:rPr>
          <w:color w:val="auto"/>
          <w:sz w:val="20"/>
          <w:szCs w:val="20"/>
        </w:rPr>
      </w:pPr>
    </w:p>
    <w:p w:rsidR="00997F50" w:rsidRPr="00262D57" w:rsidRDefault="00997F50" w:rsidP="00997F50">
      <w:pPr>
        <w:snapToGrid w:val="0"/>
        <w:rPr>
          <w:color w:val="auto"/>
          <w:sz w:val="20"/>
          <w:szCs w:val="20"/>
        </w:rPr>
      </w:pPr>
    </w:p>
    <w:p w:rsidR="00997F50" w:rsidRPr="00262D57" w:rsidRDefault="00997F50" w:rsidP="00997F50">
      <w:pPr>
        <w:snapToGrid w:val="0"/>
        <w:spacing w:line="360" w:lineRule="auto"/>
        <w:rPr>
          <w:color w:val="auto"/>
        </w:rPr>
      </w:pPr>
      <w:r w:rsidRPr="00262D57">
        <w:rPr>
          <w:color w:val="auto"/>
        </w:rPr>
        <w:br w:type="page"/>
      </w:r>
      <w:r w:rsidRPr="00262D57">
        <w:rPr>
          <w:rFonts w:hint="eastAsia"/>
          <w:color w:val="auto"/>
        </w:rPr>
        <w:lastRenderedPageBreak/>
        <w:t>４　報告</w:t>
      </w:r>
    </w:p>
    <w:p w:rsidR="00524C5A" w:rsidRPr="00262D57" w:rsidRDefault="00524C5A" w:rsidP="00524C5A">
      <w:pPr>
        <w:snapToGrid w:val="0"/>
        <w:spacing w:line="276" w:lineRule="auto"/>
        <w:rPr>
          <w:color w:val="auto"/>
        </w:rPr>
      </w:pPr>
      <w:r w:rsidRPr="00262D57">
        <w:rPr>
          <w:color w:val="auto"/>
        </w:rPr>
        <w:t>（１）</w:t>
      </w:r>
      <w:r w:rsidRPr="00262D57">
        <w:rPr>
          <w:rFonts w:hint="eastAsia"/>
          <w:color w:val="auto"/>
        </w:rPr>
        <w:t>試験結果の報告</w:t>
      </w:r>
    </w:p>
    <w:p w:rsidR="00524C5A" w:rsidRPr="00262D57" w:rsidRDefault="00524C5A" w:rsidP="00524C5A">
      <w:pPr>
        <w:snapToGrid w:val="0"/>
        <w:spacing w:line="276" w:lineRule="auto"/>
        <w:ind w:leftChars="186" w:left="391" w:firstLineChars="113" w:firstLine="237"/>
        <w:rPr>
          <w:color w:val="auto"/>
        </w:rPr>
      </w:pPr>
      <w:r w:rsidRPr="00262D57">
        <w:rPr>
          <w:rFonts w:hint="eastAsia"/>
          <w:color w:val="auto"/>
        </w:rPr>
        <w:t>試験</w:t>
      </w:r>
      <w:r w:rsidRPr="00262D57">
        <w:rPr>
          <w:color w:val="auto"/>
        </w:rPr>
        <w:t>結果の報告は、各回の</w:t>
      </w:r>
      <w:r w:rsidRPr="00262D57">
        <w:rPr>
          <w:rFonts w:hint="eastAsia"/>
          <w:color w:val="auto"/>
        </w:rPr>
        <w:t>試験</w:t>
      </w:r>
      <w:r w:rsidRPr="00262D57">
        <w:rPr>
          <w:color w:val="auto"/>
        </w:rPr>
        <w:t>終了後速やかに提出するものとする。ただし、</w:t>
      </w:r>
      <w:r w:rsidRPr="00262D57">
        <w:rPr>
          <w:rFonts w:hint="eastAsia"/>
          <w:color w:val="auto"/>
        </w:rPr>
        <w:t>契約基準Ⅰ、Ⅱ及び</w:t>
      </w:r>
      <w:r w:rsidRPr="00262D57">
        <w:rPr>
          <w:color w:val="auto"/>
        </w:rPr>
        <w:t>排水基準を超える値、あるいはその他異常な値を検出したときは、直ちに</w:t>
      </w:r>
      <w:r w:rsidRPr="00262D57">
        <w:rPr>
          <w:rFonts w:hint="eastAsia"/>
          <w:color w:val="auto"/>
          <w:kern w:val="18"/>
        </w:rPr>
        <w:t>委託者</w:t>
      </w:r>
      <w:r w:rsidRPr="00262D57">
        <w:rPr>
          <w:color w:val="auto"/>
        </w:rPr>
        <w:t>にその旨報告するものとする。</w:t>
      </w:r>
    </w:p>
    <w:p w:rsidR="00524C5A" w:rsidRPr="00262D57" w:rsidRDefault="00411E20" w:rsidP="00524C5A">
      <w:pPr>
        <w:snapToGrid w:val="0"/>
        <w:spacing w:line="276" w:lineRule="auto"/>
        <w:rPr>
          <w:rFonts w:cs="ＭＳ 明朝"/>
          <w:color w:val="auto"/>
          <w:spacing w:val="2"/>
        </w:rPr>
      </w:pPr>
      <w:r w:rsidRPr="00262D57">
        <w:rPr>
          <w:rFonts w:cs="ＭＳ 明朝" w:hint="eastAsia"/>
          <w:color w:val="auto"/>
          <w:spacing w:val="2"/>
        </w:rPr>
        <w:t>（</w:t>
      </w:r>
      <w:r w:rsidR="00524C5A" w:rsidRPr="00262D57">
        <w:rPr>
          <w:rFonts w:cs="ＭＳ 明朝" w:hint="eastAsia"/>
          <w:color w:val="auto"/>
          <w:spacing w:val="2"/>
        </w:rPr>
        <w:t>２</w:t>
      </w:r>
      <w:r w:rsidRPr="00262D57">
        <w:rPr>
          <w:rFonts w:cs="ＭＳ 明朝" w:hint="eastAsia"/>
          <w:color w:val="auto"/>
          <w:spacing w:val="2"/>
        </w:rPr>
        <w:t>）</w:t>
      </w:r>
      <w:r w:rsidR="00524C5A" w:rsidRPr="00262D57">
        <w:rPr>
          <w:rFonts w:cs="ＭＳ 明朝" w:hint="eastAsia"/>
          <w:color w:val="auto"/>
          <w:spacing w:val="2"/>
        </w:rPr>
        <w:t>数値の取扱い方法</w:t>
      </w:r>
    </w:p>
    <w:p w:rsidR="00524C5A" w:rsidRPr="00262D57" w:rsidRDefault="00524C5A" w:rsidP="00524C5A">
      <w:pPr>
        <w:snapToGrid w:val="0"/>
        <w:spacing w:line="276" w:lineRule="auto"/>
        <w:ind w:firstLineChars="100" w:firstLine="210"/>
        <w:rPr>
          <w:rFonts w:cs="ＭＳ 明朝"/>
          <w:color w:val="auto"/>
          <w:spacing w:val="2"/>
        </w:rPr>
      </w:pPr>
      <w:r w:rsidRPr="00262D57">
        <w:rPr>
          <w:rFonts w:cs="ＭＳ 明朝" w:hint="eastAsia"/>
          <w:color w:val="auto"/>
        </w:rPr>
        <w:t>ア　有効数字について</w:t>
      </w:r>
    </w:p>
    <w:p w:rsidR="00524C5A" w:rsidRPr="00262D57" w:rsidRDefault="00DC0915" w:rsidP="00DC0915">
      <w:pPr>
        <w:snapToGrid w:val="0"/>
        <w:spacing w:line="276" w:lineRule="auto"/>
        <w:ind w:leftChars="253" w:left="741" w:hangingChars="100" w:hanging="210"/>
        <w:rPr>
          <w:rFonts w:cs="ＭＳ 明朝"/>
          <w:color w:val="auto"/>
          <w:spacing w:val="2"/>
        </w:rPr>
      </w:pPr>
      <w:r w:rsidRPr="00262D57">
        <w:rPr>
          <w:rFonts w:cs="ＭＳ 明朝" w:hint="eastAsia"/>
          <w:color w:val="auto"/>
        </w:rPr>
        <w:t xml:space="preserve">①　</w:t>
      </w:r>
      <w:r w:rsidR="00524C5A" w:rsidRPr="00262D57">
        <w:rPr>
          <w:rFonts w:cs="ＭＳ 明朝" w:hint="eastAsia"/>
          <w:color w:val="auto"/>
        </w:rPr>
        <w:t>気温、水温</w:t>
      </w:r>
      <w:r w:rsidR="00524C5A" w:rsidRPr="00262D57">
        <w:rPr>
          <w:rFonts w:cs="ＭＳ 明朝"/>
          <w:color w:val="auto"/>
        </w:rPr>
        <w:t>(</w:t>
      </w:r>
      <w:r w:rsidR="00524C5A" w:rsidRPr="00262D57">
        <w:rPr>
          <w:rFonts w:cs="ＭＳ 明朝" w:hint="eastAsia"/>
          <w:color w:val="auto"/>
        </w:rPr>
        <w:t>温度</w:t>
      </w:r>
      <w:r w:rsidR="00524C5A" w:rsidRPr="00262D57">
        <w:rPr>
          <w:rFonts w:cs="ＭＳ 明朝"/>
          <w:color w:val="auto"/>
        </w:rPr>
        <w:t>)</w:t>
      </w:r>
      <w:r w:rsidR="00524C5A" w:rsidRPr="00262D57">
        <w:rPr>
          <w:rFonts w:cs="ＭＳ 明朝" w:hint="eastAsia"/>
          <w:color w:val="auto"/>
        </w:rPr>
        <w:t>、</w:t>
      </w:r>
      <w:r w:rsidR="00524C5A" w:rsidRPr="00262D57">
        <w:rPr>
          <w:rFonts w:cs="ＭＳ Ｐ明朝" w:hint="eastAsia"/>
          <w:color w:val="auto"/>
        </w:rPr>
        <w:t>ｐＨ</w:t>
      </w:r>
      <w:r w:rsidR="00524C5A" w:rsidRPr="00262D57">
        <w:rPr>
          <w:rFonts w:cs="ＭＳ 明朝" w:hint="eastAsia"/>
          <w:color w:val="auto"/>
        </w:rPr>
        <w:t>は、読取り数値を小数点以下１桁とし、読取った数値はすべて有効数字である。</w:t>
      </w:r>
    </w:p>
    <w:p w:rsidR="00524C5A" w:rsidRPr="00262D57" w:rsidRDefault="00524C5A" w:rsidP="00DC0915">
      <w:pPr>
        <w:snapToGrid w:val="0"/>
        <w:spacing w:line="276" w:lineRule="auto"/>
        <w:ind w:leftChars="253" w:left="844" w:hangingChars="149" w:hanging="313"/>
        <w:rPr>
          <w:rFonts w:cs="ＭＳ 明朝"/>
          <w:color w:val="auto"/>
          <w:spacing w:val="2"/>
        </w:rPr>
      </w:pPr>
      <w:r w:rsidRPr="00262D57">
        <w:rPr>
          <w:rFonts w:cs="ＭＳ 明朝" w:hint="eastAsia"/>
          <w:color w:val="auto"/>
        </w:rPr>
        <w:t>②　試験操作によって得られた有効数字は、項目ごとに３の各表に示す桁数とし、その下の桁を</w:t>
      </w:r>
      <w:r w:rsidRPr="00262D57">
        <w:rPr>
          <w:bCs/>
          <w:color w:val="auto"/>
        </w:rPr>
        <w:t>JISZ-8401</w:t>
      </w:r>
      <w:r w:rsidRPr="00262D57">
        <w:rPr>
          <w:rFonts w:cs="ＭＳ 明朝" w:hint="eastAsia"/>
          <w:color w:val="auto"/>
        </w:rPr>
        <w:t>により丸める。</w:t>
      </w:r>
    </w:p>
    <w:p w:rsidR="00524C5A" w:rsidRPr="00262D57" w:rsidRDefault="00524C5A" w:rsidP="00524C5A">
      <w:pPr>
        <w:snapToGrid w:val="0"/>
        <w:spacing w:line="276" w:lineRule="auto"/>
        <w:ind w:left="709" w:hanging="177"/>
        <w:rPr>
          <w:rFonts w:cs="ＭＳ 明朝"/>
          <w:color w:val="auto"/>
          <w:spacing w:val="2"/>
        </w:rPr>
      </w:pPr>
      <w:r w:rsidRPr="00262D57">
        <w:rPr>
          <w:rFonts w:cs="ＭＳ 明朝" w:hint="eastAsia"/>
          <w:color w:val="auto"/>
        </w:rPr>
        <w:t>③　報告最小位は、項目ごとに３の各表のとおりとし、報告最小位の下の桁を</w:t>
      </w:r>
      <w:r w:rsidRPr="00262D57">
        <w:rPr>
          <w:bCs/>
          <w:color w:val="auto"/>
        </w:rPr>
        <w:t>JISZ-8401</w:t>
      </w:r>
      <w:r w:rsidRPr="00262D57">
        <w:rPr>
          <w:rFonts w:cs="ＭＳ 明朝" w:hint="eastAsia"/>
          <w:color w:val="auto"/>
        </w:rPr>
        <w:t>により丸める。</w:t>
      </w:r>
    </w:p>
    <w:p w:rsidR="00524C5A" w:rsidRPr="00262D57" w:rsidRDefault="00524C5A" w:rsidP="00524C5A">
      <w:pPr>
        <w:snapToGrid w:val="0"/>
        <w:spacing w:line="276" w:lineRule="auto"/>
        <w:ind w:left="636" w:hanging="104"/>
        <w:rPr>
          <w:rFonts w:cs="ＭＳ 明朝"/>
          <w:color w:val="auto"/>
          <w:spacing w:val="2"/>
        </w:rPr>
      </w:pPr>
      <w:r w:rsidRPr="00262D57">
        <w:rPr>
          <w:rFonts w:cs="ＭＳ 明朝" w:hint="eastAsia"/>
          <w:color w:val="auto"/>
        </w:rPr>
        <w:t>④　定量下限値を下回る数値は、切り捨てとし、「</w:t>
      </w:r>
      <w:r w:rsidRPr="00262D57">
        <w:rPr>
          <w:color w:val="auto"/>
        </w:rPr>
        <w:t xml:space="preserve"> </w:t>
      </w:r>
      <w:r w:rsidRPr="00262D57">
        <w:rPr>
          <w:rFonts w:cs="ＭＳ 明朝" w:hint="eastAsia"/>
          <w:color w:val="auto"/>
        </w:rPr>
        <w:t>＜定量下限値</w:t>
      </w:r>
      <w:r w:rsidRPr="00262D57">
        <w:rPr>
          <w:color w:val="auto"/>
        </w:rPr>
        <w:t xml:space="preserve"> </w:t>
      </w:r>
      <w:r w:rsidRPr="00262D57">
        <w:rPr>
          <w:rFonts w:cs="ＭＳ 明朝" w:hint="eastAsia"/>
          <w:color w:val="auto"/>
        </w:rPr>
        <w:t>」で表示する。</w:t>
      </w:r>
    </w:p>
    <w:p w:rsidR="00524C5A" w:rsidRPr="00262D57" w:rsidRDefault="00524C5A" w:rsidP="00524C5A">
      <w:pPr>
        <w:snapToGrid w:val="0"/>
        <w:spacing w:line="276" w:lineRule="auto"/>
        <w:ind w:firstLineChars="100" w:firstLine="210"/>
        <w:rPr>
          <w:rFonts w:cs="ＭＳ 明朝"/>
          <w:color w:val="auto"/>
          <w:spacing w:val="2"/>
        </w:rPr>
      </w:pPr>
      <w:r w:rsidRPr="00262D57">
        <w:rPr>
          <w:rFonts w:cs="ＭＳ 明朝" w:hint="eastAsia"/>
          <w:color w:val="auto"/>
        </w:rPr>
        <w:t>イ　平均値について</w:t>
      </w:r>
    </w:p>
    <w:p w:rsidR="00524C5A" w:rsidRPr="00262D57" w:rsidRDefault="00524C5A" w:rsidP="00524C5A">
      <w:pPr>
        <w:snapToGrid w:val="0"/>
        <w:spacing w:line="276" w:lineRule="auto"/>
        <w:ind w:left="636" w:hanging="104"/>
        <w:rPr>
          <w:rFonts w:cs="ＭＳ 明朝"/>
          <w:color w:val="auto"/>
          <w:spacing w:val="2"/>
        </w:rPr>
      </w:pPr>
      <w:r w:rsidRPr="00262D57">
        <w:rPr>
          <w:rFonts w:cs="ＭＳ 明朝" w:hint="eastAsia"/>
          <w:color w:val="auto"/>
        </w:rPr>
        <w:t>①　報告値を用いて平均値を算出し、有効数字のその下の桁を四捨五入とする。</w:t>
      </w:r>
    </w:p>
    <w:p w:rsidR="00524C5A" w:rsidRPr="00262D57" w:rsidRDefault="00524C5A" w:rsidP="00DC0915">
      <w:pPr>
        <w:snapToGrid w:val="0"/>
        <w:spacing w:line="276" w:lineRule="auto"/>
        <w:ind w:leftChars="253" w:left="844" w:hangingChars="149" w:hanging="313"/>
        <w:rPr>
          <w:rFonts w:cs="ＭＳ 明朝"/>
          <w:color w:val="auto"/>
          <w:spacing w:val="2"/>
        </w:rPr>
      </w:pPr>
      <w:r w:rsidRPr="00262D57">
        <w:rPr>
          <w:rFonts w:cs="ＭＳ 明朝" w:hint="eastAsia"/>
          <w:color w:val="auto"/>
        </w:rPr>
        <w:t>②　平均値については、定量下限値未満の数値は「０」として算出し、平均値が定量下限値未満となる場合は「</w:t>
      </w:r>
      <w:r w:rsidRPr="00262D57">
        <w:rPr>
          <w:color w:val="auto"/>
        </w:rPr>
        <w:t xml:space="preserve"> </w:t>
      </w:r>
      <w:r w:rsidRPr="00262D57">
        <w:rPr>
          <w:rFonts w:cs="ＭＳ 明朝" w:hint="eastAsia"/>
          <w:color w:val="auto"/>
        </w:rPr>
        <w:t>＜定量下限値</w:t>
      </w:r>
      <w:r w:rsidRPr="00262D57">
        <w:rPr>
          <w:color w:val="auto"/>
        </w:rPr>
        <w:t xml:space="preserve"> </w:t>
      </w:r>
      <w:r w:rsidRPr="00262D57">
        <w:rPr>
          <w:rFonts w:cs="ＭＳ 明朝" w:hint="eastAsia"/>
          <w:color w:val="auto"/>
        </w:rPr>
        <w:t>」と表示する。</w:t>
      </w:r>
    </w:p>
    <w:p w:rsidR="00524C5A" w:rsidRPr="00262D57" w:rsidRDefault="00524C5A" w:rsidP="00524C5A">
      <w:pPr>
        <w:snapToGrid w:val="0"/>
        <w:spacing w:line="276" w:lineRule="auto"/>
        <w:ind w:left="636" w:hanging="104"/>
        <w:rPr>
          <w:rFonts w:cs="ＭＳ 明朝"/>
          <w:color w:val="auto"/>
          <w:spacing w:val="2"/>
        </w:rPr>
      </w:pPr>
      <w:r w:rsidRPr="00262D57">
        <w:rPr>
          <w:rFonts w:cs="ＭＳ 明朝" w:hint="eastAsia"/>
          <w:color w:val="auto"/>
        </w:rPr>
        <w:t xml:space="preserve">　　（透視度（＞</w:t>
      </w:r>
      <w:r w:rsidRPr="00262D57">
        <w:rPr>
          <w:color w:val="auto"/>
        </w:rPr>
        <w:t>100</w:t>
      </w:r>
      <w:r w:rsidRPr="00262D57">
        <w:rPr>
          <w:rFonts w:cs="ＭＳ 明朝" w:hint="eastAsia"/>
          <w:color w:val="auto"/>
        </w:rPr>
        <w:t>）については「</w:t>
      </w:r>
      <w:r w:rsidRPr="00262D57">
        <w:rPr>
          <w:color w:val="auto"/>
        </w:rPr>
        <w:t>100</w:t>
      </w:r>
      <w:r w:rsidRPr="00262D57">
        <w:rPr>
          <w:rFonts w:cs="ＭＳ 明朝" w:hint="eastAsia"/>
          <w:color w:val="auto"/>
        </w:rPr>
        <w:t>」として算出する。）</w:t>
      </w:r>
    </w:p>
    <w:p w:rsidR="00524C5A" w:rsidRPr="00262D57" w:rsidRDefault="00DC0915" w:rsidP="00DC0915">
      <w:pPr>
        <w:snapToGrid w:val="0"/>
        <w:spacing w:line="276" w:lineRule="auto"/>
        <w:ind w:left="532"/>
        <w:rPr>
          <w:rFonts w:cs="ＭＳ 明朝"/>
          <w:color w:val="auto"/>
          <w:spacing w:val="2"/>
        </w:rPr>
      </w:pPr>
      <w:r w:rsidRPr="00262D57">
        <w:rPr>
          <w:rFonts w:cs="ＭＳ 明朝" w:hint="eastAsia"/>
          <w:color w:val="auto"/>
        </w:rPr>
        <w:t xml:space="preserve">③　</w:t>
      </w:r>
      <w:r w:rsidR="00524C5A" w:rsidRPr="00262D57">
        <w:rPr>
          <w:rFonts w:cs="ＭＳ 明朝" w:hint="eastAsia"/>
          <w:color w:val="auto"/>
        </w:rPr>
        <w:t>年平均値は、測定期間内に実施した全てのデータの年間平均とする。</w:t>
      </w:r>
    </w:p>
    <w:p w:rsidR="00524C5A" w:rsidRPr="00BF660B" w:rsidRDefault="00524C5A" w:rsidP="00997F50">
      <w:pPr>
        <w:snapToGrid w:val="0"/>
        <w:spacing w:line="360" w:lineRule="auto"/>
        <w:rPr>
          <w:color w:val="auto"/>
        </w:rPr>
      </w:pPr>
    </w:p>
    <w:p w:rsidR="00997F50" w:rsidRPr="00262D57" w:rsidRDefault="00812CA3" w:rsidP="00812CA3">
      <w:pPr>
        <w:pageBreakBefore/>
        <w:numPr>
          <w:ilvl w:val="0"/>
          <w:numId w:val="2"/>
        </w:numPr>
        <w:tabs>
          <w:tab w:val="left" w:pos="709"/>
          <w:tab w:val="left" w:pos="993"/>
        </w:tabs>
        <w:snapToGrid w:val="0"/>
        <w:spacing w:line="360" w:lineRule="auto"/>
        <w:textAlignment w:val="auto"/>
        <w:outlineLvl w:val="4"/>
        <w:rPr>
          <w:color w:val="auto"/>
          <w:sz w:val="22"/>
          <w:szCs w:val="22"/>
        </w:rPr>
      </w:pPr>
      <w:r w:rsidRPr="00262D57">
        <w:rPr>
          <w:rFonts w:ascii="ＭＳ ゴシック" w:eastAsia="ＭＳ ゴシック" w:hAnsi="ＭＳ ゴシック" w:hint="eastAsia"/>
          <w:color w:val="auto"/>
          <w:sz w:val="22"/>
          <w:szCs w:val="22"/>
        </w:rPr>
        <w:lastRenderedPageBreak/>
        <w:t xml:space="preserve">　</w:t>
      </w:r>
      <w:bookmarkStart w:id="200" w:name="_Ref299613940"/>
      <w:r w:rsidR="00997F50" w:rsidRPr="00262D57">
        <w:rPr>
          <w:rFonts w:hint="eastAsia"/>
          <w:color w:val="auto"/>
          <w:sz w:val="22"/>
          <w:szCs w:val="22"/>
        </w:rPr>
        <w:t>分析に関する要領</w:t>
      </w:r>
      <w:bookmarkEnd w:id="200"/>
    </w:p>
    <w:p w:rsidR="00B53CDA" w:rsidRPr="00262D57" w:rsidRDefault="00B53CDA" w:rsidP="00B53CDA">
      <w:pPr>
        <w:snapToGrid w:val="0"/>
        <w:spacing w:line="360" w:lineRule="auto"/>
        <w:rPr>
          <w:rFonts w:ascii="ＭＳ ゴシック" w:eastAsia="ＭＳ ゴシック" w:hAnsi="ＭＳ ゴシック" w:cs="Arial"/>
          <w:color w:val="auto"/>
          <w:sz w:val="22"/>
          <w:szCs w:val="22"/>
        </w:rPr>
      </w:pPr>
      <w:r w:rsidRPr="00262D57">
        <w:rPr>
          <w:rFonts w:ascii="ＭＳ ゴシック" w:eastAsia="ＭＳ ゴシック" w:hAnsi="ＭＳ ゴシック" w:cs="Arial"/>
          <w:color w:val="auto"/>
          <w:sz w:val="22"/>
          <w:szCs w:val="22"/>
        </w:rPr>
        <w:t>１　総則</w:t>
      </w:r>
    </w:p>
    <w:p w:rsidR="00B53CDA" w:rsidRPr="00262D57" w:rsidRDefault="00B53CDA" w:rsidP="00B53CDA">
      <w:pPr>
        <w:snapToGrid w:val="0"/>
        <w:spacing w:line="276" w:lineRule="auto"/>
        <w:ind w:leftChars="100" w:left="630" w:hangingChars="200" w:hanging="420"/>
        <w:rPr>
          <w:rFonts w:cs="Arial"/>
          <w:color w:val="auto"/>
          <w:kern w:val="18"/>
        </w:rPr>
      </w:pPr>
      <w:r w:rsidRPr="00262D57">
        <w:rPr>
          <w:rFonts w:cs="Arial"/>
          <w:color w:val="auto"/>
          <w:kern w:val="18"/>
        </w:rPr>
        <w:t>（１）</w:t>
      </w:r>
      <w:r w:rsidRPr="00262D57">
        <w:rPr>
          <w:rFonts w:cs="Arial"/>
          <w:color w:val="auto"/>
        </w:rPr>
        <w:t>この</w:t>
      </w:r>
      <w:r w:rsidRPr="00262D57">
        <w:rPr>
          <w:rFonts w:cs="Arial" w:hint="eastAsia"/>
          <w:color w:val="auto"/>
        </w:rPr>
        <w:t>要領</w:t>
      </w:r>
      <w:r w:rsidRPr="00262D57">
        <w:rPr>
          <w:rFonts w:cs="Arial"/>
          <w:color w:val="auto"/>
        </w:rPr>
        <w:t>は、</w:t>
      </w:r>
      <w:r w:rsidR="00E963C8">
        <w:rPr>
          <w:rFonts w:cs="Arial"/>
          <w:color w:val="auto"/>
        </w:rPr>
        <w:fldChar w:fldCharType="begin"/>
      </w:r>
      <w:r w:rsidR="00E963C8">
        <w:rPr>
          <w:rFonts w:cs="Arial"/>
          <w:color w:val="auto"/>
        </w:rPr>
        <w:instrText xml:space="preserve"> REF _Ref268091347 \n \h </w:instrText>
      </w:r>
      <w:r w:rsidR="00E963C8">
        <w:rPr>
          <w:rFonts w:cs="Arial"/>
          <w:color w:val="auto"/>
        </w:rPr>
      </w:r>
      <w:r w:rsidR="00E963C8">
        <w:rPr>
          <w:rFonts w:cs="Arial"/>
          <w:color w:val="auto"/>
        </w:rPr>
        <w:fldChar w:fldCharType="separate"/>
      </w:r>
      <w:r w:rsidR="00732A53">
        <w:rPr>
          <w:rFonts w:cs="Arial"/>
          <w:color w:val="auto"/>
        </w:rPr>
        <w:t>5.8</w:t>
      </w:r>
      <w:r w:rsidR="00E963C8">
        <w:rPr>
          <w:rFonts w:cs="Arial"/>
          <w:color w:val="auto"/>
        </w:rPr>
        <w:fldChar w:fldCharType="end"/>
      </w:r>
      <w:r w:rsidR="00623944">
        <w:rPr>
          <w:rFonts w:cs="Arial" w:hint="eastAsia"/>
          <w:color w:val="auto"/>
        </w:rPr>
        <w:t xml:space="preserve"> </w:t>
      </w:r>
      <w:r w:rsidRPr="00262D57">
        <w:rPr>
          <w:rFonts w:cs="Arial" w:hint="eastAsia"/>
          <w:color w:val="auto"/>
        </w:rPr>
        <w:t>に定める試験業務の適正な履行を</w:t>
      </w:r>
      <w:r w:rsidRPr="00262D57">
        <w:rPr>
          <w:rFonts w:cs="Arial"/>
          <w:color w:val="auto"/>
          <w:kern w:val="18"/>
        </w:rPr>
        <w:t>図るため、必要な事項を定めるものである。</w:t>
      </w:r>
    </w:p>
    <w:p w:rsidR="00B53CDA" w:rsidRPr="00262D57" w:rsidRDefault="00B53CDA" w:rsidP="00B53CDA">
      <w:pPr>
        <w:snapToGrid w:val="0"/>
        <w:spacing w:line="276" w:lineRule="auto"/>
        <w:ind w:firstLineChars="100" w:firstLine="210"/>
        <w:rPr>
          <w:rFonts w:cs="Arial"/>
          <w:color w:val="auto"/>
        </w:rPr>
      </w:pPr>
      <w:r w:rsidRPr="00262D57">
        <w:rPr>
          <w:rFonts w:cs="Arial"/>
          <w:color w:val="auto"/>
        </w:rPr>
        <w:t>（２）ここで規定する分析業務の種類及びその内容は、２に示すとおりとする。</w:t>
      </w:r>
    </w:p>
    <w:p w:rsidR="00B53CDA" w:rsidRPr="00262D57" w:rsidRDefault="00B53CDA" w:rsidP="00B8236D">
      <w:pPr>
        <w:snapToGrid w:val="0"/>
        <w:spacing w:line="276" w:lineRule="auto"/>
        <w:ind w:leftChars="100" w:left="630" w:hangingChars="200" w:hanging="420"/>
        <w:rPr>
          <w:rFonts w:cs="Arial"/>
          <w:color w:val="auto"/>
        </w:rPr>
      </w:pPr>
      <w:r w:rsidRPr="00262D57">
        <w:rPr>
          <w:rFonts w:cs="Arial"/>
          <w:color w:val="auto"/>
        </w:rPr>
        <w:t>（３）分析結果については、分析内容ごと</w:t>
      </w:r>
      <w:r w:rsidRPr="00262D57">
        <w:rPr>
          <w:rFonts w:cs="Arial" w:hint="eastAsia"/>
          <w:color w:val="auto"/>
        </w:rPr>
        <w:t>に</w:t>
      </w:r>
      <w:r w:rsidRPr="00262D57">
        <w:rPr>
          <w:rFonts w:cs="Arial"/>
          <w:color w:val="auto"/>
        </w:rPr>
        <w:t>３に従って作成した報告書により、委託者に報告するものとする。</w:t>
      </w:r>
    </w:p>
    <w:p w:rsidR="00B53CDA" w:rsidRPr="00262D57" w:rsidRDefault="00B53CDA" w:rsidP="00B53CDA">
      <w:pPr>
        <w:snapToGrid w:val="0"/>
        <w:spacing w:line="276" w:lineRule="auto"/>
        <w:ind w:leftChars="100" w:left="708" w:hangingChars="237" w:hanging="498"/>
        <w:rPr>
          <w:rFonts w:cs="Arial"/>
          <w:color w:val="auto"/>
        </w:rPr>
      </w:pPr>
      <w:r w:rsidRPr="00262D57">
        <w:rPr>
          <w:rFonts w:cs="Arial"/>
          <w:color w:val="auto"/>
        </w:rPr>
        <w:t>（４）受託者は、各分析を実施するに当たり、次の事項に留意しなければならない。</w:t>
      </w:r>
    </w:p>
    <w:p w:rsidR="00B53CDA" w:rsidRPr="00262D57" w:rsidRDefault="00B53CDA" w:rsidP="00B53CDA">
      <w:pPr>
        <w:snapToGrid w:val="0"/>
        <w:spacing w:line="276" w:lineRule="auto"/>
        <w:ind w:firstLine="708"/>
        <w:rPr>
          <w:rFonts w:cs="Arial"/>
          <w:color w:val="auto"/>
        </w:rPr>
      </w:pPr>
      <w:r w:rsidRPr="00262D57">
        <w:rPr>
          <w:rFonts w:cs="ＭＳ ゴシック" w:hint="eastAsia"/>
          <w:color w:val="auto"/>
        </w:rPr>
        <w:t>①</w:t>
      </w:r>
      <w:r w:rsidR="006B4947" w:rsidRPr="00262D57">
        <w:rPr>
          <w:rFonts w:cs="ＭＳ ゴシック" w:hint="eastAsia"/>
          <w:color w:val="auto"/>
        </w:rPr>
        <w:t xml:space="preserve">　</w:t>
      </w:r>
      <w:r w:rsidRPr="00262D57">
        <w:rPr>
          <w:rFonts w:cs="Arial"/>
          <w:color w:val="auto"/>
        </w:rPr>
        <w:t>各分析の詳細日程については、委託者と協議すること。</w:t>
      </w:r>
    </w:p>
    <w:p w:rsidR="00B53CDA" w:rsidRPr="00262D57" w:rsidRDefault="00B53CDA" w:rsidP="00B53CDA">
      <w:pPr>
        <w:snapToGrid w:val="0"/>
        <w:spacing w:line="276" w:lineRule="auto"/>
        <w:ind w:firstLine="708"/>
        <w:rPr>
          <w:rFonts w:cs="Arial"/>
          <w:color w:val="auto"/>
        </w:rPr>
      </w:pPr>
      <w:r w:rsidRPr="00262D57">
        <w:rPr>
          <w:rFonts w:cs="ＭＳ ゴシック" w:hint="eastAsia"/>
          <w:color w:val="auto"/>
        </w:rPr>
        <w:t>②</w:t>
      </w:r>
      <w:r w:rsidR="006B4947" w:rsidRPr="00262D57">
        <w:rPr>
          <w:rFonts w:cs="ＭＳ ゴシック" w:hint="eastAsia"/>
          <w:color w:val="auto"/>
        </w:rPr>
        <w:t xml:space="preserve">　</w:t>
      </w:r>
      <w:r w:rsidRPr="00262D57">
        <w:rPr>
          <w:rFonts w:cs="Arial"/>
          <w:color w:val="auto"/>
        </w:rPr>
        <w:t>各分析を実施する前に、業務計画書を委託者に提出すること。</w:t>
      </w:r>
    </w:p>
    <w:p w:rsidR="00B53CDA" w:rsidRPr="00262D57" w:rsidRDefault="00B53CDA" w:rsidP="00B53CDA">
      <w:pPr>
        <w:snapToGrid w:val="0"/>
        <w:spacing w:line="276" w:lineRule="auto"/>
        <w:ind w:firstLine="708"/>
        <w:rPr>
          <w:rFonts w:cs="Arial"/>
          <w:color w:val="auto"/>
        </w:rPr>
      </w:pPr>
      <w:r w:rsidRPr="00262D57">
        <w:rPr>
          <w:rFonts w:cs="ＭＳ ゴシック" w:hint="eastAsia"/>
          <w:color w:val="auto"/>
        </w:rPr>
        <w:t>③</w:t>
      </w:r>
      <w:r w:rsidR="006B4947" w:rsidRPr="00262D57">
        <w:rPr>
          <w:rFonts w:cs="ＭＳ ゴシック" w:hint="eastAsia"/>
          <w:color w:val="auto"/>
        </w:rPr>
        <w:t xml:space="preserve">　</w:t>
      </w:r>
      <w:r w:rsidRPr="00262D57">
        <w:rPr>
          <w:rFonts w:cs="Arial"/>
          <w:color w:val="auto"/>
        </w:rPr>
        <w:t>分析の実施に当たっては、本要領の内容に十分留意すること。</w:t>
      </w:r>
    </w:p>
    <w:p w:rsidR="00B53CDA" w:rsidRPr="00262D57" w:rsidRDefault="00B53CDA" w:rsidP="00DC0915">
      <w:pPr>
        <w:snapToGrid w:val="0"/>
        <w:spacing w:line="276" w:lineRule="auto"/>
        <w:ind w:firstLine="709"/>
        <w:rPr>
          <w:rFonts w:cs="Arial"/>
          <w:color w:val="auto"/>
        </w:rPr>
      </w:pPr>
      <w:r w:rsidRPr="00262D57">
        <w:rPr>
          <w:rFonts w:cs="ＭＳ ゴシック" w:hint="eastAsia"/>
          <w:color w:val="auto"/>
        </w:rPr>
        <w:t>④</w:t>
      </w:r>
      <w:r w:rsidR="006B4947" w:rsidRPr="00262D57">
        <w:rPr>
          <w:rFonts w:cs="ＭＳ ゴシック" w:hint="eastAsia"/>
          <w:color w:val="auto"/>
        </w:rPr>
        <w:t xml:space="preserve">　</w:t>
      </w:r>
      <w:r w:rsidRPr="00262D57">
        <w:rPr>
          <w:rFonts w:cs="Arial"/>
          <w:color w:val="auto"/>
        </w:rPr>
        <w:t>分析内容に関して疑義が生じた場合は、その都度委託者と協議すること。</w:t>
      </w:r>
    </w:p>
    <w:p w:rsidR="00B53CDA" w:rsidRPr="00262D57" w:rsidRDefault="00B53CDA" w:rsidP="006B4947">
      <w:pPr>
        <w:snapToGrid w:val="0"/>
        <w:spacing w:line="276" w:lineRule="auto"/>
        <w:ind w:leftChars="336" w:left="849" w:hangingChars="68" w:hanging="143"/>
        <w:rPr>
          <w:rFonts w:cs="Arial"/>
          <w:color w:val="auto"/>
        </w:rPr>
      </w:pPr>
      <w:r w:rsidRPr="00262D57">
        <w:rPr>
          <w:rFonts w:cs="ＭＳ ゴシック" w:hint="eastAsia"/>
          <w:color w:val="auto"/>
        </w:rPr>
        <w:t>⑤</w:t>
      </w:r>
      <w:r w:rsidR="006B4947" w:rsidRPr="00262D57">
        <w:rPr>
          <w:rFonts w:cs="ＭＳ ゴシック" w:hint="eastAsia"/>
          <w:color w:val="auto"/>
        </w:rPr>
        <w:t xml:space="preserve">　</w:t>
      </w:r>
      <w:r w:rsidRPr="00262D57">
        <w:rPr>
          <w:rFonts w:cs="Arial"/>
          <w:color w:val="auto"/>
        </w:rPr>
        <w:t>本要領に示す分析方法等により難い場合、又は同等の正確さをもって分析の可能な</w:t>
      </w:r>
      <w:r w:rsidR="00DC0915" w:rsidRPr="00262D57">
        <w:rPr>
          <w:rFonts w:cs="Arial"/>
          <w:color w:val="auto"/>
        </w:rPr>
        <w:t>方法を</w:t>
      </w:r>
      <w:r w:rsidR="00DC0915" w:rsidRPr="00262D57">
        <w:rPr>
          <w:rFonts w:cs="Arial" w:hint="eastAsia"/>
          <w:color w:val="auto"/>
        </w:rPr>
        <w:t>採用</w:t>
      </w:r>
      <w:r w:rsidRPr="00262D57">
        <w:rPr>
          <w:rFonts w:cs="Arial"/>
          <w:color w:val="auto"/>
        </w:rPr>
        <w:t>しようとするときは、予め委託者と協議すること。</w:t>
      </w:r>
    </w:p>
    <w:p w:rsidR="00B53CDA" w:rsidRPr="00262D57" w:rsidRDefault="00B53CDA" w:rsidP="00B53CDA">
      <w:pPr>
        <w:snapToGrid w:val="0"/>
        <w:spacing w:line="276" w:lineRule="auto"/>
        <w:ind w:firstLine="708"/>
        <w:rPr>
          <w:rFonts w:cs="Arial"/>
          <w:color w:val="auto"/>
        </w:rPr>
      </w:pPr>
      <w:r w:rsidRPr="00262D57">
        <w:rPr>
          <w:rFonts w:cs="ＭＳ ゴシック" w:hint="eastAsia"/>
          <w:color w:val="auto"/>
        </w:rPr>
        <w:t>⑥</w:t>
      </w:r>
      <w:r w:rsidR="006B4947" w:rsidRPr="00262D57">
        <w:rPr>
          <w:rFonts w:cs="ＭＳ ゴシック" w:hint="eastAsia"/>
          <w:color w:val="auto"/>
        </w:rPr>
        <w:t xml:space="preserve">　</w:t>
      </w:r>
      <w:r w:rsidRPr="00262D57">
        <w:rPr>
          <w:rFonts w:cs="Arial"/>
          <w:color w:val="auto"/>
        </w:rPr>
        <w:t>分析結果等に係る委託者からの照会、要請等については、誠意を持って対応すること。</w:t>
      </w:r>
    </w:p>
    <w:p w:rsidR="00B53CDA" w:rsidRPr="00262D57" w:rsidRDefault="00B53CDA" w:rsidP="00B53CDA">
      <w:pPr>
        <w:snapToGrid w:val="0"/>
        <w:spacing w:line="276" w:lineRule="auto"/>
        <w:ind w:firstLine="708"/>
        <w:rPr>
          <w:rFonts w:cs="Arial"/>
          <w:color w:val="auto"/>
          <w:kern w:val="18"/>
        </w:rPr>
      </w:pPr>
      <w:r w:rsidRPr="00262D57">
        <w:rPr>
          <w:rFonts w:cs="ＭＳ ゴシック" w:hint="eastAsia"/>
          <w:color w:val="auto"/>
        </w:rPr>
        <w:t>⑦</w:t>
      </w:r>
      <w:r w:rsidR="006B4947" w:rsidRPr="00262D57">
        <w:rPr>
          <w:rFonts w:cs="ＭＳ ゴシック" w:hint="eastAsia"/>
          <w:color w:val="auto"/>
        </w:rPr>
        <w:t xml:space="preserve">　</w:t>
      </w:r>
      <w:r w:rsidRPr="00262D57">
        <w:rPr>
          <w:rFonts w:cs="Arial"/>
          <w:color w:val="auto"/>
        </w:rPr>
        <w:t>分析結果等については、第三者に対し一切公開してはならない。</w:t>
      </w:r>
    </w:p>
    <w:p w:rsidR="00FF1EFF" w:rsidRPr="00623944" w:rsidRDefault="005432B2" w:rsidP="00FF1EFF">
      <w:pPr>
        <w:snapToGrid w:val="0"/>
        <w:spacing w:line="276" w:lineRule="auto"/>
        <w:ind w:leftChars="50" w:left="708" w:hangingChars="287" w:hanging="603"/>
        <w:rPr>
          <w:rFonts w:cs="Arial"/>
          <w:color w:val="auto"/>
          <w:kern w:val="18"/>
        </w:rPr>
      </w:pPr>
      <w:r w:rsidRPr="00623944">
        <w:rPr>
          <w:rFonts w:cs="Arial" w:hint="eastAsia"/>
          <w:color w:val="auto"/>
          <w:kern w:val="18"/>
        </w:rPr>
        <w:t xml:space="preserve">　(５)　</w:t>
      </w:r>
      <w:r w:rsidR="00123A79" w:rsidRPr="00623944">
        <w:rPr>
          <w:rFonts w:cs="Arial" w:hint="eastAsia"/>
          <w:color w:val="auto"/>
          <w:kern w:val="18"/>
        </w:rPr>
        <w:t>検出状況及び新たな法規制等により、分析回数の増減や新たな分析項目を追加実施する必要が生じた場合、契約変更の対象とする。</w:t>
      </w:r>
    </w:p>
    <w:p w:rsidR="00FF1EFF" w:rsidRDefault="00FF1EFF" w:rsidP="00FF1EFF">
      <w:pPr>
        <w:snapToGrid w:val="0"/>
        <w:spacing w:line="276" w:lineRule="auto"/>
        <w:ind w:leftChars="50" w:left="708" w:hangingChars="287" w:hanging="603"/>
        <w:rPr>
          <w:rFonts w:cs="Arial"/>
          <w:color w:val="auto"/>
          <w:kern w:val="18"/>
        </w:rPr>
      </w:pPr>
    </w:p>
    <w:p w:rsidR="00B53CDA" w:rsidRPr="00262D57" w:rsidRDefault="00B53CDA" w:rsidP="00B53CDA">
      <w:pPr>
        <w:snapToGrid w:val="0"/>
        <w:spacing w:line="360" w:lineRule="auto"/>
        <w:rPr>
          <w:rFonts w:ascii="ＭＳ ゴシック" w:eastAsia="ＭＳ ゴシック" w:hAnsi="ＭＳ ゴシック" w:cs="Arial"/>
          <w:color w:val="auto"/>
          <w:sz w:val="22"/>
          <w:szCs w:val="22"/>
        </w:rPr>
      </w:pPr>
      <w:r w:rsidRPr="00262D57">
        <w:rPr>
          <w:rFonts w:ascii="ＭＳ ゴシック" w:eastAsia="ＭＳ ゴシック" w:hAnsi="ＭＳ ゴシック" w:cs="Arial"/>
          <w:color w:val="auto"/>
          <w:sz w:val="22"/>
          <w:szCs w:val="22"/>
        </w:rPr>
        <w:t>２　分析内容</w:t>
      </w:r>
    </w:p>
    <w:p w:rsidR="00B53CDA" w:rsidRPr="00262D57" w:rsidRDefault="00B53CDA" w:rsidP="00B53CDA">
      <w:pPr>
        <w:snapToGrid w:val="0"/>
        <w:spacing w:line="276" w:lineRule="auto"/>
        <w:ind w:leftChars="100" w:left="630" w:hangingChars="200" w:hanging="420"/>
        <w:rPr>
          <w:rFonts w:cs="Arial"/>
          <w:color w:val="auto"/>
          <w:kern w:val="18"/>
        </w:rPr>
      </w:pPr>
      <w:r w:rsidRPr="00262D57">
        <w:rPr>
          <w:rFonts w:cs="Arial"/>
          <w:color w:val="auto"/>
          <w:kern w:val="18"/>
        </w:rPr>
        <w:t>（１）有害物質等の分析</w:t>
      </w:r>
    </w:p>
    <w:p w:rsidR="00B53CDA" w:rsidRPr="00262D57" w:rsidRDefault="00B53CDA" w:rsidP="00B53CDA">
      <w:pPr>
        <w:snapToGrid w:val="0"/>
        <w:spacing w:line="276" w:lineRule="auto"/>
        <w:ind w:leftChars="300" w:left="840" w:hangingChars="100" w:hanging="210"/>
        <w:rPr>
          <w:rFonts w:cs="Arial"/>
          <w:color w:val="auto"/>
          <w:kern w:val="18"/>
        </w:rPr>
      </w:pPr>
      <w:r w:rsidRPr="00262D57">
        <w:rPr>
          <w:rFonts w:cs="ＭＳ ゴシック" w:hint="eastAsia"/>
          <w:color w:val="auto"/>
          <w:kern w:val="18"/>
        </w:rPr>
        <w:t>①</w:t>
      </w:r>
      <w:r w:rsidR="006B4947" w:rsidRPr="00262D57">
        <w:rPr>
          <w:rFonts w:cs="ＭＳ ゴシック" w:hint="eastAsia"/>
          <w:color w:val="auto"/>
          <w:kern w:val="18"/>
        </w:rPr>
        <w:t xml:space="preserve">　</w:t>
      </w:r>
      <w:r w:rsidRPr="00262D57">
        <w:rPr>
          <w:rFonts w:cs="Arial"/>
          <w:color w:val="auto"/>
          <w:kern w:val="18"/>
        </w:rPr>
        <w:t>実施時期等</w:t>
      </w:r>
    </w:p>
    <w:p w:rsidR="00B53CDA" w:rsidRPr="00262D57" w:rsidRDefault="00B53CDA" w:rsidP="00704B93">
      <w:pPr>
        <w:snapToGrid w:val="0"/>
        <w:spacing w:line="276" w:lineRule="auto"/>
        <w:ind w:leftChars="400" w:left="840" w:firstLineChars="140" w:firstLine="295"/>
        <w:rPr>
          <w:rFonts w:cs="Arial"/>
          <w:color w:val="auto"/>
          <w:kern w:val="18"/>
        </w:rPr>
      </w:pPr>
      <w:r w:rsidRPr="00704B93">
        <w:rPr>
          <w:rFonts w:cs="Arial"/>
          <w:b/>
          <w:color w:val="auto"/>
          <w:kern w:val="18"/>
        </w:rPr>
        <w:t>別添１</w:t>
      </w:r>
      <w:r w:rsidRPr="00262D57">
        <w:rPr>
          <w:rFonts w:cs="Arial"/>
          <w:color w:val="auto"/>
          <w:kern w:val="18"/>
        </w:rPr>
        <w:t>により毎月２回</w:t>
      </w:r>
      <w:r w:rsidR="00D14864" w:rsidRPr="00262D57">
        <w:rPr>
          <w:rFonts w:cs="Arial" w:hint="eastAsia"/>
          <w:color w:val="auto"/>
          <w:kern w:val="18"/>
        </w:rPr>
        <w:t>、年４回</w:t>
      </w:r>
      <w:r w:rsidRPr="00262D57">
        <w:rPr>
          <w:rFonts w:cs="Arial"/>
          <w:color w:val="auto"/>
          <w:kern w:val="18"/>
        </w:rPr>
        <w:t>又は年２回実施する。</w:t>
      </w:r>
    </w:p>
    <w:p w:rsidR="00B53CDA" w:rsidRPr="00262D57" w:rsidRDefault="00B53CDA" w:rsidP="006B4947">
      <w:pPr>
        <w:snapToGrid w:val="0"/>
        <w:spacing w:line="276" w:lineRule="auto"/>
        <w:ind w:leftChars="405" w:left="850" w:firstLineChars="134" w:firstLine="281"/>
        <w:rPr>
          <w:rFonts w:cs="Arial"/>
          <w:color w:val="auto"/>
          <w:kern w:val="18"/>
        </w:rPr>
      </w:pPr>
      <w:r w:rsidRPr="00262D57">
        <w:rPr>
          <w:rFonts w:cs="Arial"/>
          <w:color w:val="auto"/>
          <w:kern w:val="18"/>
        </w:rPr>
        <w:t>なお、分析実施日及び分析項目等を委託者と協議の上、年間業務計画書を作成し、速やかに提出すること。</w:t>
      </w:r>
    </w:p>
    <w:p w:rsidR="00B53CDA" w:rsidRPr="00262D57" w:rsidRDefault="00B53CDA" w:rsidP="00B53CDA">
      <w:pPr>
        <w:snapToGrid w:val="0"/>
        <w:spacing w:line="276" w:lineRule="auto"/>
        <w:ind w:leftChars="300" w:left="840" w:hangingChars="100" w:hanging="210"/>
        <w:rPr>
          <w:rFonts w:cs="Arial"/>
          <w:color w:val="auto"/>
          <w:kern w:val="18"/>
        </w:rPr>
      </w:pPr>
      <w:r w:rsidRPr="00262D57">
        <w:rPr>
          <w:rFonts w:cs="ＭＳ ゴシック" w:hint="eastAsia"/>
          <w:color w:val="auto"/>
          <w:kern w:val="18"/>
        </w:rPr>
        <w:t>②</w:t>
      </w:r>
      <w:r w:rsidR="00E420D8" w:rsidRPr="00262D57">
        <w:rPr>
          <w:rFonts w:cs="ＭＳ ゴシック" w:hint="eastAsia"/>
          <w:color w:val="auto"/>
          <w:kern w:val="18"/>
        </w:rPr>
        <w:t xml:space="preserve">　</w:t>
      </w:r>
      <w:r w:rsidRPr="00262D57">
        <w:rPr>
          <w:rFonts w:cs="Arial"/>
          <w:color w:val="auto"/>
          <w:kern w:val="18"/>
        </w:rPr>
        <w:t>調査地点又は試料の種類</w:t>
      </w:r>
    </w:p>
    <w:p w:rsidR="00B53CDA" w:rsidRPr="00262D57" w:rsidRDefault="00B53CDA" w:rsidP="00B53CDA">
      <w:pPr>
        <w:snapToGrid w:val="0"/>
        <w:spacing w:line="276" w:lineRule="auto"/>
        <w:ind w:leftChars="400" w:left="840" w:firstLineChars="100" w:firstLine="210"/>
        <w:rPr>
          <w:rFonts w:cs="Arial"/>
          <w:color w:val="auto"/>
          <w:kern w:val="18"/>
        </w:rPr>
      </w:pPr>
      <w:r w:rsidRPr="00262D57">
        <w:rPr>
          <w:rFonts w:cs="Arial"/>
          <w:color w:val="auto"/>
          <w:kern w:val="18"/>
        </w:rPr>
        <w:t>流入下水及び放流水とする。</w:t>
      </w:r>
    </w:p>
    <w:p w:rsidR="00B53CDA" w:rsidRPr="00262D57" w:rsidRDefault="00B53CDA" w:rsidP="00B53CDA">
      <w:pPr>
        <w:snapToGrid w:val="0"/>
        <w:spacing w:line="276" w:lineRule="auto"/>
        <w:ind w:leftChars="300" w:left="840" w:hangingChars="100" w:hanging="210"/>
        <w:rPr>
          <w:rFonts w:cs="Arial"/>
          <w:color w:val="auto"/>
          <w:kern w:val="18"/>
        </w:rPr>
      </w:pPr>
      <w:r w:rsidRPr="00262D57">
        <w:rPr>
          <w:rFonts w:cs="ＭＳ ゴシック" w:hint="eastAsia"/>
          <w:color w:val="auto"/>
          <w:kern w:val="18"/>
        </w:rPr>
        <w:t>③</w:t>
      </w:r>
      <w:r w:rsidR="00E420D8" w:rsidRPr="00262D57">
        <w:rPr>
          <w:rFonts w:cs="ＭＳ ゴシック" w:hint="eastAsia"/>
          <w:color w:val="auto"/>
          <w:kern w:val="18"/>
        </w:rPr>
        <w:t xml:space="preserve">　</w:t>
      </w:r>
      <w:r w:rsidRPr="00262D57">
        <w:rPr>
          <w:rFonts w:cs="Arial"/>
          <w:color w:val="auto"/>
          <w:kern w:val="18"/>
        </w:rPr>
        <w:t>分析項目、分析方法、定量下限及び数値の記載方法</w:t>
      </w:r>
    </w:p>
    <w:p w:rsidR="00B53CDA" w:rsidRPr="00262D57" w:rsidRDefault="00B53CDA" w:rsidP="00B53CDA">
      <w:pPr>
        <w:snapToGrid w:val="0"/>
        <w:spacing w:line="276" w:lineRule="auto"/>
        <w:ind w:leftChars="400" w:left="840" w:firstLineChars="100" w:firstLine="210"/>
        <w:rPr>
          <w:rFonts w:cs="Arial"/>
          <w:color w:val="auto"/>
          <w:kern w:val="18"/>
        </w:rPr>
      </w:pPr>
      <w:r w:rsidRPr="00262D57">
        <w:rPr>
          <w:rFonts w:cs="Arial"/>
          <w:color w:val="auto"/>
          <w:kern w:val="18"/>
        </w:rPr>
        <w:t>分析項目は</w:t>
      </w:r>
      <w:r w:rsidRPr="00704B93">
        <w:rPr>
          <w:rFonts w:cs="Arial"/>
          <w:b/>
          <w:color w:val="auto"/>
          <w:kern w:val="18"/>
        </w:rPr>
        <w:t>別添１</w:t>
      </w:r>
      <w:r w:rsidRPr="00262D57">
        <w:rPr>
          <w:rFonts w:cs="Arial"/>
          <w:color w:val="auto"/>
          <w:kern w:val="18"/>
        </w:rPr>
        <w:t>、分析方法は</w:t>
      </w:r>
      <w:r w:rsidRPr="00704B93">
        <w:rPr>
          <w:rFonts w:cs="Arial"/>
          <w:b/>
          <w:color w:val="auto"/>
          <w:kern w:val="18"/>
        </w:rPr>
        <w:t>別添２</w:t>
      </w:r>
      <w:r w:rsidRPr="00262D57">
        <w:rPr>
          <w:rFonts w:cs="Arial"/>
          <w:color w:val="auto"/>
          <w:kern w:val="18"/>
        </w:rPr>
        <w:t>、定量下限及び数値の記載方法は</w:t>
      </w:r>
      <w:r w:rsidRPr="00704B93">
        <w:rPr>
          <w:rFonts w:cs="Arial"/>
          <w:b/>
          <w:color w:val="auto"/>
          <w:kern w:val="18"/>
        </w:rPr>
        <w:t>別添３</w:t>
      </w:r>
      <w:r w:rsidRPr="00262D57">
        <w:rPr>
          <w:rFonts w:cs="Arial"/>
          <w:color w:val="auto"/>
          <w:kern w:val="18"/>
        </w:rPr>
        <w:t>のとおりとする。</w:t>
      </w:r>
    </w:p>
    <w:p w:rsidR="00B53CDA" w:rsidRPr="00262D57" w:rsidRDefault="00B53CDA" w:rsidP="00B53CDA">
      <w:pPr>
        <w:snapToGrid w:val="0"/>
        <w:spacing w:line="276" w:lineRule="auto"/>
        <w:ind w:leftChars="300" w:left="840" w:hangingChars="100" w:hanging="210"/>
        <w:rPr>
          <w:rFonts w:cs="Arial"/>
          <w:color w:val="auto"/>
          <w:kern w:val="18"/>
        </w:rPr>
      </w:pPr>
      <w:r w:rsidRPr="00262D57">
        <w:rPr>
          <w:rFonts w:cs="ＭＳ ゴシック" w:hint="eastAsia"/>
          <w:color w:val="auto"/>
          <w:kern w:val="18"/>
        </w:rPr>
        <w:t>④</w:t>
      </w:r>
      <w:r w:rsidR="00E420D8" w:rsidRPr="00262D57">
        <w:rPr>
          <w:rFonts w:cs="ＭＳ ゴシック" w:hint="eastAsia"/>
          <w:color w:val="auto"/>
          <w:kern w:val="18"/>
        </w:rPr>
        <w:t xml:space="preserve">　</w:t>
      </w:r>
      <w:r w:rsidRPr="00262D57">
        <w:rPr>
          <w:rFonts w:cs="Arial"/>
          <w:color w:val="auto"/>
          <w:kern w:val="18"/>
        </w:rPr>
        <w:t>試料の採取等</w:t>
      </w:r>
    </w:p>
    <w:p w:rsidR="00B53CDA" w:rsidRDefault="00B53CDA" w:rsidP="00B53CDA">
      <w:pPr>
        <w:snapToGrid w:val="0"/>
        <w:spacing w:line="276" w:lineRule="auto"/>
        <w:ind w:leftChars="400" w:left="840" w:firstLineChars="100" w:firstLine="210"/>
        <w:rPr>
          <w:rFonts w:cs="Arial"/>
          <w:color w:val="auto"/>
          <w:kern w:val="18"/>
        </w:rPr>
      </w:pPr>
      <w:r w:rsidRPr="00262D57">
        <w:rPr>
          <w:rFonts w:cs="Arial"/>
          <w:color w:val="auto"/>
        </w:rPr>
        <w:t>受託者</w:t>
      </w:r>
      <w:r w:rsidRPr="00262D57">
        <w:rPr>
          <w:rFonts w:cs="Arial"/>
          <w:color w:val="auto"/>
          <w:kern w:val="18"/>
        </w:rPr>
        <w:t>は、採取地点に設置された自動採水装置により、分析日前日から当日までの24時間に採水した試料を用いて分析を実施すること。採水は時間あたり４回行い、混合したものを試料とすること。ただし、自動採水装置が正常に作動しなかった場合、その他やむを得ないと認められる場合には、採取地点においてスポット採水を行うものとするが、報告書にはその旨記載すること。</w:t>
      </w:r>
    </w:p>
    <w:p w:rsidR="00875CF1" w:rsidRPr="00262D57" w:rsidRDefault="00875CF1" w:rsidP="00B53CDA">
      <w:pPr>
        <w:snapToGrid w:val="0"/>
        <w:spacing w:line="276" w:lineRule="auto"/>
        <w:ind w:leftChars="400" w:left="840" w:firstLineChars="100" w:firstLine="210"/>
        <w:rPr>
          <w:rFonts w:cs="Arial"/>
          <w:color w:val="auto"/>
          <w:kern w:val="18"/>
        </w:rPr>
      </w:pPr>
    </w:p>
    <w:p w:rsidR="00FF1EFF" w:rsidRPr="00623944" w:rsidRDefault="00D24B00" w:rsidP="00FF1EFF">
      <w:pPr>
        <w:snapToGrid w:val="0"/>
        <w:spacing w:line="276" w:lineRule="auto"/>
        <w:ind w:leftChars="108" w:left="628" w:hangingChars="191" w:hanging="401"/>
        <w:rPr>
          <w:color w:val="auto"/>
          <w:kern w:val="18"/>
        </w:rPr>
      </w:pPr>
      <w:r w:rsidRPr="00623944">
        <w:rPr>
          <w:color w:val="auto"/>
          <w:kern w:val="18"/>
        </w:rPr>
        <w:t>（２）</w:t>
      </w:r>
      <w:r w:rsidRPr="00623944">
        <w:rPr>
          <w:rFonts w:hint="eastAsia"/>
          <w:color w:val="auto"/>
          <w:kern w:val="18"/>
        </w:rPr>
        <w:t>微量有機塩素化合物等の</w:t>
      </w:r>
      <w:r w:rsidRPr="00623944">
        <w:rPr>
          <w:color w:val="auto"/>
          <w:kern w:val="18"/>
        </w:rPr>
        <w:t>分析</w:t>
      </w:r>
    </w:p>
    <w:p w:rsidR="00D24B00" w:rsidRPr="00623944" w:rsidRDefault="00D24B00" w:rsidP="00D24B00">
      <w:pPr>
        <w:snapToGrid w:val="0"/>
        <w:spacing w:line="276" w:lineRule="auto"/>
        <w:ind w:leftChars="300" w:left="840" w:hangingChars="100" w:hanging="210"/>
        <w:rPr>
          <w:color w:val="auto"/>
          <w:kern w:val="18"/>
        </w:rPr>
      </w:pPr>
      <w:r w:rsidRPr="00623944">
        <w:rPr>
          <w:color w:val="auto"/>
          <w:kern w:val="18"/>
        </w:rPr>
        <w:t>①</w:t>
      </w:r>
      <w:r w:rsidR="00623944">
        <w:rPr>
          <w:rFonts w:hint="eastAsia"/>
          <w:color w:val="auto"/>
          <w:kern w:val="18"/>
        </w:rPr>
        <w:t xml:space="preserve">　</w:t>
      </w:r>
      <w:r w:rsidRPr="00623944">
        <w:rPr>
          <w:color w:val="auto"/>
          <w:kern w:val="18"/>
        </w:rPr>
        <w:t>実施時期</w:t>
      </w:r>
    </w:p>
    <w:p w:rsidR="00D24B00" w:rsidRPr="00623944" w:rsidRDefault="00D24B00" w:rsidP="00D24B00">
      <w:pPr>
        <w:snapToGrid w:val="0"/>
        <w:spacing w:line="276" w:lineRule="auto"/>
        <w:ind w:leftChars="400" w:left="840" w:firstLineChars="100" w:firstLine="210"/>
        <w:rPr>
          <w:color w:val="auto"/>
          <w:kern w:val="18"/>
        </w:rPr>
      </w:pPr>
      <w:r w:rsidRPr="00623944">
        <w:rPr>
          <w:color w:val="auto"/>
          <w:kern w:val="18"/>
        </w:rPr>
        <w:t>年</w:t>
      </w:r>
      <w:r w:rsidRPr="00623944">
        <w:rPr>
          <w:rFonts w:hint="eastAsia"/>
          <w:color w:val="auto"/>
          <w:kern w:val="18"/>
        </w:rPr>
        <w:t>４</w:t>
      </w:r>
      <w:r w:rsidRPr="00623944">
        <w:rPr>
          <w:color w:val="auto"/>
          <w:kern w:val="18"/>
        </w:rPr>
        <w:t>回実施する。</w:t>
      </w:r>
    </w:p>
    <w:p w:rsidR="00D24B00" w:rsidRPr="00623944" w:rsidRDefault="00D24B00" w:rsidP="00D24B00">
      <w:pPr>
        <w:snapToGrid w:val="0"/>
        <w:spacing w:line="276" w:lineRule="auto"/>
        <w:ind w:leftChars="300" w:left="840" w:hangingChars="100" w:hanging="210"/>
        <w:rPr>
          <w:color w:val="auto"/>
          <w:kern w:val="18"/>
        </w:rPr>
      </w:pPr>
      <w:r w:rsidRPr="00623944">
        <w:rPr>
          <w:color w:val="auto"/>
          <w:kern w:val="18"/>
        </w:rPr>
        <w:t>②</w:t>
      </w:r>
      <w:r w:rsidR="00623944">
        <w:rPr>
          <w:rFonts w:hint="eastAsia"/>
          <w:color w:val="auto"/>
          <w:kern w:val="18"/>
        </w:rPr>
        <w:t xml:space="preserve">　</w:t>
      </w:r>
      <w:r w:rsidRPr="00623944">
        <w:rPr>
          <w:color w:val="auto"/>
          <w:kern w:val="18"/>
        </w:rPr>
        <w:t>調査地点又は試料の種類</w:t>
      </w:r>
    </w:p>
    <w:p w:rsidR="00D24B00" w:rsidRPr="00623944" w:rsidRDefault="00D24B00" w:rsidP="00D24B00">
      <w:pPr>
        <w:snapToGrid w:val="0"/>
        <w:spacing w:line="276" w:lineRule="auto"/>
        <w:ind w:leftChars="400" w:left="840" w:firstLineChars="100" w:firstLine="210"/>
        <w:rPr>
          <w:color w:val="auto"/>
          <w:kern w:val="18"/>
        </w:rPr>
      </w:pPr>
      <w:r w:rsidRPr="00623944">
        <w:rPr>
          <w:rFonts w:hint="eastAsia"/>
          <w:color w:val="auto"/>
          <w:kern w:val="18"/>
        </w:rPr>
        <w:t>放流水とする</w:t>
      </w:r>
      <w:r w:rsidRPr="00623944">
        <w:rPr>
          <w:color w:val="auto"/>
          <w:kern w:val="18"/>
        </w:rPr>
        <w:t>。</w:t>
      </w:r>
    </w:p>
    <w:p w:rsidR="00D24B00" w:rsidRPr="00623944" w:rsidRDefault="00D24B00" w:rsidP="00D24B00">
      <w:pPr>
        <w:snapToGrid w:val="0"/>
        <w:spacing w:line="276" w:lineRule="auto"/>
        <w:ind w:leftChars="300" w:left="840" w:hangingChars="100" w:hanging="210"/>
        <w:rPr>
          <w:color w:val="auto"/>
          <w:kern w:val="18"/>
        </w:rPr>
      </w:pPr>
      <w:r w:rsidRPr="00623944">
        <w:rPr>
          <w:color w:val="auto"/>
          <w:kern w:val="18"/>
        </w:rPr>
        <w:t>③</w:t>
      </w:r>
      <w:r w:rsidR="00623944">
        <w:rPr>
          <w:rFonts w:hint="eastAsia"/>
          <w:color w:val="auto"/>
          <w:kern w:val="18"/>
        </w:rPr>
        <w:t xml:space="preserve">　</w:t>
      </w:r>
      <w:r w:rsidRPr="00623944">
        <w:rPr>
          <w:color w:val="auto"/>
          <w:kern w:val="18"/>
        </w:rPr>
        <w:t>分析項目、分析方法、定量下限及び数値の記載方法</w:t>
      </w:r>
    </w:p>
    <w:p w:rsidR="00D24B00" w:rsidRPr="00623944" w:rsidRDefault="00D24B00" w:rsidP="00704B93">
      <w:pPr>
        <w:snapToGrid w:val="0"/>
        <w:spacing w:line="276" w:lineRule="auto"/>
        <w:ind w:leftChars="400" w:left="840" w:firstLineChars="100" w:firstLine="211"/>
        <w:rPr>
          <w:color w:val="auto"/>
          <w:kern w:val="18"/>
        </w:rPr>
      </w:pPr>
      <w:r w:rsidRPr="00704B93">
        <w:rPr>
          <w:b/>
          <w:color w:val="auto"/>
          <w:kern w:val="18"/>
        </w:rPr>
        <w:t>別</w:t>
      </w:r>
      <w:r w:rsidRPr="00704B93">
        <w:rPr>
          <w:rFonts w:hint="eastAsia"/>
          <w:b/>
          <w:color w:val="auto"/>
          <w:kern w:val="18"/>
        </w:rPr>
        <w:t>添</w:t>
      </w:r>
      <w:r w:rsidRPr="00704B93">
        <w:rPr>
          <w:b/>
          <w:color w:val="auto"/>
          <w:kern w:val="18"/>
        </w:rPr>
        <w:t>４</w:t>
      </w:r>
      <w:r w:rsidRPr="00623944">
        <w:rPr>
          <w:color w:val="auto"/>
          <w:kern w:val="18"/>
        </w:rPr>
        <w:t>のとおりとする。</w:t>
      </w:r>
    </w:p>
    <w:p w:rsidR="00FF1EFF" w:rsidRPr="00623944" w:rsidRDefault="00BA7451" w:rsidP="00FF1EFF">
      <w:pPr>
        <w:snapToGrid w:val="0"/>
        <w:spacing w:line="276" w:lineRule="auto"/>
        <w:ind w:leftChars="300" w:left="840" w:hangingChars="100" w:hanging="210"/>
        <w:rPr>
          <w:color w:val="auto"/>
          <w:kern w:val="18"/>
        </w:rPr>
      </w:pPr>
      <w:r w:rsidRPr="00623944">
        <w:rPr>
          <w:rFonts w:hint="eastAsia"/>
          <w:color w:val="auto"/>
          <w:kern w:val="18"/>
        </w:rPr>
        <w:t>④　試料の採取等</w:t>
      </w:r>
    </w:p>
    <w:p w:rsidR="00BA7451" w:rsidRPr="00623944" w:rsidRDefault="00BA7451" w:rsidP="00BA7451">
      <w:pPr>
        <w:snapToGrid w:val="0"/>
        <w:spacing w:line="276" w:lineRule="auto"/>
        <w:ind w:leftChars="400" w:left="840" w:firstLineChars="100" w:firstLine="210"/>
        <w:rPr>
          <w:color w:val="auto"/>
          <w:kern w:val="18"/>
        </w:rPr>
      </w:pPr>
      <w:r w:rsidRPr="00623944">
        <w:rPr>
          <w:rFonts w:hint="eastAsia"/>
          <w:color w:val="auto"/>
          <w:kern w:val="18"/>
        </w:rPr>
        <w:t>受託者は、採取地点においてスポット採水した試料を用いて分析を実施すること。</w:t>
      </w:r>
    </w:p>
    <w:p w:rsidR="00BA7451" w:rsidRPr="00623944" w:rsidRDefault="00BA7451" w:rsidP="00BA7451">
      <w:pPr>
        <w:snapToGrid w:val="0"/>
        <w:spacing w:line="276" w:lineRule="auto"/>
        <w:ind w:leftChars="400" w:left="840" w:firstLineChars="100" w:firstLine="210"/>
        <w:rPr>
          <w:color w:val="auto"/>
          <w:kern w:val="18"/>
        </w:rPr>
      </w:pPr>
    </w:p>
    <w:p w:rsidR="00D24B00" w:rsidRPr="00623944" w:rsidRDefault="00D24B00" w:rsidP="00D24B00">
      <w:pPr>
        <w:snapToGrid w:val="0"/>
        <w:spacing w:line="276" w:lineRule="auto"/>
        <w:ind w:leftChars="108" w:left="628" w:hangingChars="191" w:hanging="401"/>
        <w:rPr>
          <w:color w:val="auto"/>
          <w:kern w:val="18"/>
        </w:rPr>
      </w:pPr>
      <w:r w:rsidRPr="00623944">
        <w:rPr>
          <w:color w:val="auto"/>
          <w:kern w:val="18"/>
        </w:rPr>
        <w:lastRenderedPageBreak/>
        <w:t>（３）</w:t>
      </w:r>
      <w:r w:rsidRPr="00623944">
        <w:rPr>
          <w:rFonts w:hint="eastAsia"/>
          <w:color w:val="auto"/>
          <w:kern w:val="18"/>
        </w:rPr>
        <w:t>クリプトスポリジウムの</w:t>
      </w:r>
      <w:r w:rsidRPr="00623944">
        <w:rPr>
          <w:color w:val="auto"/>
          <w:kern w:val="18"/>
        </w:rPr>
        <w:t>分析</w:t>
      </w:r>
    </w:p>
    <w:p w:rsidR="00D24B00" w:rsidRPr="00623944" w:rsidRDefault="00D24B00" w:rsidP="00D24B00">
      <w:pPr>
        <w:snapToGrid w:val="0"/>
        <w:spacing w:line="276" w:lineRule="auto"/>
        <w:ind w:leftChars="300" w:left="840" w:hangingChars="100" w:hanging="210"/>
        <w:rPr>
          <w:color w:val="auto"/>
          <w:kern w:val="18"/>
        </w:rPr>
      </w:pPr>
      <w:r w:rsidRPr="00623944">
        <w:rPr>
          <w:color w:val="auto"/>
          <w:kern w:val="18"/>
        </w:rPr>
        <w:t>①実施時期</w:t>
      </w:r>
    </w:p>
    <w:p w:rsidR="00FF1EFF" w:rsidRPr="00623944" w:rsidRDefault="00D24B00" w:rsidP="00FF1EFF">
      <w:pPr>
        <w:snapToGrid w:val="0"/>
        <w:spacing w:line="276" w:lineRule="auto"/>
        <w:ind w:leftChars="400" w:left="840" w:firstLineChars="100" w:firstLine="210"/>
        <w:rPr>
          <w:color w:val="auto"/>
          <w:kern w:val="18"/>
        </w:rPr>
      </w:pPr>
      <w:r w:rsidRPr="00623944">
        <w:rPr>
          <w:color w:val="auto"/>
          <w:kern w:val="18"/>
        </w:rPr>
        <w:t>年</w:t>
      </w:r>
      <w:r w:rsidRPr="00623944">
        <w:rPr>
          <w:rFonts w:hint="eastAsia"/>
          <w:color w:val="auto"/>
          <w:kern w:val="18"/>
        </w:rPr>
        <w:t>４</w:t>
      </w:r>
      <w:r w:rsidRPr="00623944">
        <w:rPr>
          <w:color w:val="auto"/>
          <w:kern w:val="18"/>
        </w:rPr>
        <w:t>回実施する。</w:t>
      </w:r>
    </w:p>
    <w:p w:rsidR="00D24B00" w:rsidRPr="00623944" w:rsidRDefault="00D24B00" w:rsidP="00D24B00">
      <w:pPr>
        <w:snapToGrid w:val="0"/>
        <w:spacing w:line="276" w:lineRule="auto"/>
        <w:ind w:leftChars="300" w:left="840" w:hangingChars="100" w:hanging="210"/>
        <w:rPr>
          <w:color w:val="auto"/>
          <w:kern w:val="18"/>
        </w:rPr>
      </w:pPr>
      <w:r w:rsidRPr="00623944">
        <w:rPr>
          <w:color w:val="auto"/>
          <w:kern w:val="18"/>
        </w:rPr>
        <w:t>②調査地点又は試料の種類</w:t>
      </w:r>
    </w:p>
    <w:p w:rsidR="00D24B00" w:rsidRPr="00623944" w:rsidRDefault="00D24B00" w:rsidP="00D24B00">
      <w:pPr>
        <w:snapToGrid w:val="0"/>
        <w:spacing w:line="276" w:lineRule="auto"/>
        <w:ind w:leftChars="400" w:left="840" w:firstLineChars="100" w:firstLine="210"/>
        <w:rPr>
          <w:color w:val="auto"/>
          <w:kern w:val="18"/>
        </w:rPr>
      </w:pPr>
      <w:r w:rsidRPr="00623944">
        <w:rPr>
          <w:rFonts w:hint="eastAsia"/>
          <w:color w:val="auto"/>
          <w:kern w:val="18"/>
        </w:rPr>
        <w:t>放流水とする</w:t>
      </w:r>
      <w:r w:rsidRPr="00623944">
        <w:rPr>
          <w:color w:val="auto"/>
          <w:kern w:val="18"/>
        </w:rPr>
        <w:t>。</w:t>
      </w:r>
    </w:p>
    <w:p w:rsidR="00D24B00" w:rsidRPr="00623944" w:rsidRDefault="00D24B00" w:rsidP="00D24B00">
      <w:pPr>
        <w:snapToGrid w:val="0"/>
        <w:spacing w:line="276" w:lineRule="auto"/>
        <w:ind w:leftChars="300" w:left="840" w:hangingChars="100" w:hanging="210"/>
        <w:rPr>
          <w:color w:val="auto"/>
          <w:kern w:val="18"/>
        </w:rPr>
      </w:pPr>
      <w:r w:rsidRPr="00623944">
        <w:rPr>
          <w:color w:val="auto"/>
          <w:kern w:val="18"/>
        </w:rPr>
        <w:t>③分析方法</w:t>
      </w:r>
    </w:p>
    <w:p w:rsidR="00D24B00" w:rsidRPr="00623944" w:rsidRDefault="00D24B00" w:rsidP="00704B93">
      <w:pPr>
        <w:snapToGrid w:val="0"/>
        <w:spacing w:line="276" w:lineRule="auto"/>
        <w:ind w:leftChars="400" w:left="840" w:firstLineChars="100" w:firstLine="211"/>
        <w:rPr>
          <w:color w:val="auto"/>
          <w:kern w:val="18"/>
        </w:rPr>
      </w:pPr>
      <w:r w:rsidRPr="00704B93">
        <w:rPr>
          <w:rFonts w:hint="eastAsia"/>
          <w:b/>
          <w:color w:val="auto"/>
          <w:kern w:val="18"/>
        </w:rPr>
        <w:t>別添</w:t>
      </w:r>
      <w:r w:rsidR="00921424" w:rsidRPr="00704B93">
        <w:rPr>
          <w:rFonts w:hint="eastAsia"/>
          <w:b/>
          <w:color w:val="auto"/>
          <w:kern w:val="18"/>
        </w:rPr>
        <w:t>５</w:t>
      </w:r>
      <w:r w:rsidRPr="00623944">
        <w:rPr>
          <w:rFonts w:hint="eastAsia"/>
          <w:color w:val="auto"/>
          <w:kern w:val="18"/>
        </w:rPr>
        <w:t>「クリプトスポリジウムの検定方法」によること</w:t>
      </w:r>
      <w:r w:rsidRPr="00623944">
        <w:rPr>
          <w:color w:val="auto"/>
          <w:kern w:val="18"/>
        </w:rPr>
        <w:t>。</w:t>
      </w:r>
    </w:p>
    <w:p w:rsidR="00623944" w:rsidRPr="00623944" w:rsidRDefault="00623944" w:rsidP="00623944">
      <w:pPr>
        <w:snapToGrid w:val="0"/>
        <w:spacing w:line="276" w:lineRule="auto"/>
        <w:ind w:leftChars="300" w:left="840" w:hangingChars="100" w:hanging="210"/>
        <w:rPr>
          <w:color w:val="auto"/>
          <w:kern w:val="18"/>
        </w:rPr>
      </w:pPr>
      <w:r w:rsidRPr="00623944">
        <w:rPr>
          <w:rFonts w:hint="eastAsia"/>
          <w:color w:val="auto"/>
          <w:kern w:val="18"/>
        </w:rPr>
        <w:t>④　試料の採取等</w:t>
      </w:r>
    </w:p>
    <w:p w:rsidR="00623944" w:rsidRPr="00623944" w:rsidRDefault="00623944" w:rsidP="00623944">
      <w:pPr>
        <w:snapToGrid w:val="0"/>
        <w:spacing w:line="276" w:lineRule="auto"/>
        <w:ind w:leftChars="400" w:left="840" w:firstLineChars="100" w:firstLine="210"/>
        <w:rPr>
          <w:color w:val="auto"/>
          <w:kern w:val="18"/>
        </w:rPr>
      </w:pPr>
      <w:r w:rsidRPr="00623944">
        <w:rPr>
          <w:rFonts w:hint="eastAsia"/>
          <w:color w:val="auto"/>
          <w:kern w:val="18"/>
        </w:rPr>
        <w:t>受託者は、採取地点でスポット採水を行うこと。</w:t>
      </w:r>
    </w:p>
    <w:p w:rsidR="00D24B00" w:rsidRPr="00623944" w:rsidRDefault="00D24B00" w:rsidP="00D24B00">
      <w:pPr>
        <w:snapToGrid w:val="0"/>
        <w:spacing w:line="276" w:lineRule="auto"/>
        <w:ind w:leftChars="300" w:left="840" w:hangingChars="100" w:hanging="210"/>
        <w:rPr>
          <w:color w:val="auto"/>
          <w:kern w:val="18"/>
        </w:rPr>
      </w:pPr>
      <w:r w:rsidRPr="00623944">
        <w:rPr>
          <w:color w:val="auto"/>
          <w:kern w:val="18"/>
        </w:rPr>
        <w:t>④報告書の</w:t>
      </w:r>
      <w:r w:rsidRPr="00623944">
        <w:rPr>
          <w:rFonts w:hint="eastAsia"/>
          <w:color w:val="auto"/>
          <w:kern w:val="18"/>
        </w:rPr>
        <w:t>添付書類</w:t>
      </w:r>
    </w:p>
    <w:p w:rsidR="00D24B00" w:rsidRPr="00623944" w:rsidRDefault="00D24B00" w:rsidP="00D24B00">
      <w:pPr>
        <w:snapToGrid w:val="0"/>
        <w:spacing w:line="276" w:lineRule="auto"/>
        <w:ind w:leftChars="400" w:left="840" w:firstLineChars="100" w:firstLine="210"/>
        <w:rPr>
          <w:color w:val="auto"/>
          <w:kern w:val="18"/>
        </w:rPr>
      </w:pPr>
      <w:r w:rsidRPr="00623944">
        <w:rPr>
          <w:color w:val="auto"/>
          <w:kern w:val="18"/>
        </w:rPr>
        <w:t>報告書は、「３(</w:t>
      </w:r>
      <w:r w:rsidRPr="00623944">
        <w:rPr>
          <w:rFonts w:hint="eastAsia"/>
          <w:color w:val="auto"/>
          <w:kern w:val="18"/>
        </w:rPr>
        <w:t>２</w:t>
      </w:r>
      <w:r w:rsidRPr="00623944">
        <w:rPr>
          <w:color w:val="auto"/>
          <w:kern w:val="18"/>
        </w:rPr>
        <w:t>)」による</w:t>
      </w:r>
      <w:r w:rsidRPr="00623944">
        <w:rPr>
          <w:rFonts w:hint="eastAsia"/>
          <w:color w:val="auto"/>
          <w:kern w:val="18"/>
        </w:rPr>
        <w:t>ほか</w:t>
      </w:r>
      <w:r w:rsidRPr="00623944">
        <w:rPr>
          <w:color w:val="auto"/>
          <w:kern w:val="18"/>
        </w:rPr>
        <w:t>、</w:t>
      </w:r>
      <w:r w:rsidRPr="00623944">
        <w:rPr>
          <w:rFonts w:hint="eastAsia"/>
          <w:color w:val="auto"/>
          <w:kern w:val="18"/>
        </w:rPr>
        <w:t>次の書面を添付すること</w:t>
      </w:r>
      <w:r w:rsidRPr="00623944">
        <w:rPr>
          <w:color w:val="auto"/>
          <w:kern w:val="18"/>
        </w:rPr>
        <w:t>。</w:t>
      </w:r>
    </w:p>
    <w:p w:rsidR="00D24B00" w:rsidRPr="00623944" w:rsidRDefault="00D24B00" w:rsidP="00D24B00">
      <w:pPr>
        <w:snapToGrid w:val="0"/>
        <w:spacing w:line="276" w:lineRule="auto"/>
        <w:ind w:leftChars="500" w:left="1470" w:hangingChars="200" w:hanging="420"/>
        <w:rPr>
          <w:color w:val="auto"/>
          <w:kern w:val="18"/>
        </w:rPr>
      </w:pPr>
      <w:r w:rsidRPr="00623944">
        <w:rPr>
          <w:rFonts w:hint="eastAsia"/>
          <w:color w:val="auto"/>
          <w:kern w:val="18"/>
        </w:rPr>
        <w:t>ア　野帳</w:t>
      </w:r>
    </w:p>
    <w:p w:rsidR="00D24B00" w:rsidRPr="00623944" w:rsidRDefault="00D24B00" w:rsidP="00D24B00">
      <w:pPr>
        <w:snapToGrid w:val="0"/>
        <w:spacing w:line="276" w:lineRule="auto"/>
        <w:ind w:leftChars="500" w:left="1470" w:hangingChars="200" w:hanging="420"/>
        <w:rPr>
          <w:color w:val="auto"/>
          <w:kern w:val="18"/>
        </w:rPr>
      </w:pPr>
      <w:r w:rsidRPr="00623944">
        <w:rPr>
          <w:rFonts w:hint="eastAsia"/>
          <w:color w:val="auto"/>
          <w:kern w:val="18"/>
        </w:rPr>
        <w:t>イ　使用した顕微鏡の製造者、主要な規格・仕様を記載したもの</w:t>
      </w:r>
    </w:p>
    <w:p w:rsidR="00D24B00" w:rsidRPr="00623944" w:rsidRDefault="00D24B00" w:rsidP="00D24B00">
      <w:pPr>
        <w:snapToGrid w:val="0"/>
        <w:spacing w:line="276" w:lineRule="auto"/>
        <w:ind w:leftChars="500" w:left="1470" w:hangingChars="200" w:hanging="420"/>
        <w:rPr>
          <w:color w:val="auto"/>
          <w:kern w:val="18"/>
        </w:rPr>
      </w:pPr>
      <w:r w:rsidRPr="00623944">
        <w:rPr>
          <w:rFonts w:hint="eastAsia"/>
          <w:color w:val="auto"/>
          <w:kern w:val="18"/>
        </w:rPr>
        <w:t>ウ　顕微鏡写真</w:t>
      </w:r>
    </w:p>
    <w:p w:rsidR="00D24B00" w:rsidRPr="00623944" w:rsidRDefault="00D24B00" w:rsidP="00D24B00">
      <w:pPr>
        <w:snapToGrid w:val="0"/>
        <w:spacing w:line="276" w:lineRule="auto"/>
        <w:ind w:leftChars="500" w:left="1470" w:hangingChars="200" w:hanging="420"/>
        <w:rPr>
          <w:color w:val="auto"/>
          <w:kern w:val="18"/>
        </w:rPr>
      </w:pPr>
      <w:r w:rsidRPr="00623944">
        <w:rPr>
          <w:rFonts w:hint="eastAsia"/>
          <w:color w:val="auto"/>
          <w:kern w:val="18"/>
        </w:rPr>
        <w:t>エ　検定の回収率に関する資料</w:t>
      </w:r>
    </w:p>
    <w:p w:rsidR="00A51FE2" w:rsidRPr="00623944" w:rsidRDefault="00A51FE2" w:rsidP="00B53CDA">
      <w:pPr>
        <w:snapToGrid w:val="0"/>
        <w:spacing w:line="276" w:lineRule="auto"/>
        <w:ind w:leftChars="400" w:left="840" w:firstLineChars="100" w:firstLine="210"/>
        <w:rPr>
          <w:rFonts w:cs="Arial"/>
          <w:color w:val="auto"/>
          <w:kern w:val="18"/>
        </w:rPr>
      </w:pPr>
    </w:p>
    <w:p w:rsidR="00B53CDA" w:rsidRPr="00262D57" w:rsidRDefault="00B53CDA" w:rsidP="00B53CDA">
      <w:pPr>
        <w:snapToGrid w:val="0"/>
        <w:spacing w:line="276" w:lineRule="auto"/>
        <w:ind w:firstLineChars="100" w:firstLine="210"/>
        <w:rPr>
          <w:rFonts w:cs="Arial"/>
          <w:color w:val="auto"/>
          <w:kern w:val="18"/>
        </w:rPr>
      </w:pPr>
      <w:r w:rsidRPr="00262D57">
        <w:rPr>
          <w:rFonts w:cs="Arial"/>
          <w:color w:val="auto"/>
          <w:kern w:val="18"/>
        </w:rPr>
        <w:t>（</w:t>
      </w:r>
      <w:r w:rsidR="00C7228A">
        <w:rPr>
          <w:rFonts w:cs="Arial" w:hint="eastAsia"/>
          <w:color w:val="auto"/>
          <w:kern w:val="18"/>
        </w:rPr>
        <w:t>４</w:t>
      </w:r>
      <w:r w:rsidRPr="00262D57">
        <w:rPr>
          <w:rFonts w:cs="Arial"/>
          <w:color w:val="auto"/>
          <w:kern w:val="18"/>
        </w:rPr>
        <w:t>）管渠下水水質の分析</w:t>
      </w:r>
    </w:p>
    <w:p w:rsidR="00B53CDA" w:rsidRPr="00262D57" w:rsidRDefault="00B53CDA" w:rsidP="00B53CDA">
      <w:pPr>
        <w:snapToGrid w:val="0"/>
        <w:spacing w:line="276" w:lineRule="auto"/>
        <w:ind w:leftChars="300" w:left="840" w:hangingChars="100" w:hanging="210"/>
        <w:rPr>
          <w:rFonts w:cs="Arial"/>
          <w:color w:val="auto"/>
          <w:kern w:val="18"/>
        </w:rPr>
      </w:pPr>
      <w:r w:rsidRPr="00262D57">
        <w:rPr>
          <w:rFonts w:cs="ＭＳ ゴシック" w:hint="eastAsia"/>
          <w:color w:val="auto"/>
          <w:kern w:val="18"/>
        </w:rPr>
        <w:t>①</w:t>
      </w:r>
      <w:r w:rsidR="00E420D8" w:rsidRPr="00262D57">
        <w:rPr>
          <w:rFonts w:cs="ＭＳ ゴシック" w:hint="eastAsia"/>
          <w:color w:val="auto"/>
          <w:kern w:val="18"/>
        </w:rPr>
        <w:t xml:space="preserve">　</w:t>
      </w:r>
      <w:r w:rsidRPr="00262D57">
        <w:rPr>
          <w:rFonts w:cs="Arial"/>
          <w:color w:val="auto"/>
          <w:kern w:val="18"/>
        </w:rPr>
        <w:t>実施時期</w:t>
      </w:r>
    </w:p>
    <w:p w:rsidR="00B53CDA" w:rsidRPr="00623944" w:rsidRDefault="00B53CDA" w:rsidP="00B53CDA">
      <w:pPr>
        <w:snapToGrid w:val="0"/>
        <w:spacing w:line="276" w:lineRule="auto"/>
        <w:ind w:leftChars="400" w:left="840" w:firstLineChars="100" w:firstLine="210"/>
        <w:rPr>
          <w:rFonts w:cs="Arial"/>
          <w:color w:val="auto"/>
          <w:kern w:val="18"/>
        </w:rPr>
      </w:pPr>
      <w:r w:rsidRPr="00623944">
        <w:rPr>
          <w:rFonts w:cs="Arial"/>
          <w:color w:val="auto"/>
          <w:kern w:val="18"/>
        </w:rPr>
        <w:t>年</w:t>
      </w:r>
      <w:r w:rsidR="00921424" w:rsidRPr="00623944">
        <w:rPr>
          <w:rFonts w:cs="Arial" w:hint="eastAsia"/>
          <w:color w:val="auto"/>
          <w:kern w:val="18"/>
        </w:rPr>
        <w:t>２</w:t>
      </w:r>
      <w:r w:rsidRPr="00623944">
        <w:rPr>
          <w:rFonts w:cs="Arial"/>
          <w:color w:val="auto"/>
          <w:kern w:val="18"/>
        </w:rPr>
        <w:t>回実施する。</w:t>
      </w:r>
    </w:p>
    <w:p w:rsidR="00B53CDA" w:rsidRPr="00623944" w:rsidRDefault="00B53CDA" w:rsidP="00B53CDA">
      <w:pPr>
        <w:snapToGrid w:val="0"/>
        <w:spacing w:line="276" w:lineRule="auto"/>
        <w:ind w:leftChars="300" w:left="840" w:hangingChars="100" w:hanging="210"/>
        <w:rPr>
          <w:rFonts w:cs="Arial"/>
          <w:color w:val="auto"/>
          <w:kern w:val="18"/>
        </w:rPr>
      </w:pPr>
      <w:r w:rsidRPr="00623944">
        <w:rPr>
          <w:rFonts w:cs="ＭＳ ゴシック" w:hint="eastAsia"/>
          <w:color w:val="auto"/>
          <w:kern w:val="18"/>
        </w:rPr>
        <w:t>②</w:t>
      </w:r>
      <w:r w:rsidR="00E420D8" w:rsidRPr="00623944">
        <w:rPr>
          <w:rFonts w:cs="ＭＳ ゴシック" w:hint="eastAsia"/>
          <w:color w:val="auto"/>
          <w:kern w:val="18"/>
        </w:rPr>
        <w:t xml:space="preserve">　</w:t>
      </w:r>
      <w:r w:rsidRPr="00623944">
        <w:rPr>
          <w:rFonts w:cs="Arial"/>
          <w:color w:val="auto"/>
          <w:kern w:val="18"/>
        </w:rPr>
        <w:t>調査地点又は試料の種類</w:t>
      </w:r>
    </w:p>
    <w:p w:rsidR="00B53CDA" w:rsidRPr="00623944" w:rsidRDefault="00B53CDA" w:rsidP="00704B93">
      <w:pPr>
        <w:snapToGrid w:val="0"/>
        <w:spacing w:line="276" w:lineRule="auto"/>
        <w:ind w:leftChars="400" w:left="840" w:firstLineChars="100" w:firstLine="211"/>
        <w:rPr>
          <w:rFonts w:cs="Arial"/>
          <w:color w:val="auto"/>
          <w:kern w:val="18"/>
        </w:rPr>
      </w:pPr>
      <w:r w:rsidRPr="00704B93">
        <w:rPr>
          <w:rFonts w:cs="Arial"/>
          <w:b/>
          <w:color w:val="auto"/>
          <w:kern w:val="18"/>
        </w:rPr>
        <w:t>別添</w:t>
      </w:r>
      <w:r w:rsidR="00921424" w:rsidRPr="00704B93">
        <w:rPr>
          <w:rFonts w:cs="Arial" w:hint="eastAsia"/>
          <w:b/>
          <w:color w:val="auto"/>
          <w:kern w:val="18"/>
        </w:rPr>
        <w:t>６</w:t>
      </w:r>
      <w:r w:rsidRPr="00623944">
        <w:rPr>
          <w:rFonts w:cs="Arial"/>
          <w:color w:val="auto"/>
          <w:kern w:val="18"/>
        </w:rPr>
        <w:t>のとおりとする。</w:t>
      </w:r>
    </w:p>
    <w:p w:rsidR="00B53CDA" w:rsidRPr="00623944" w:rsidRDefault="00B53CDA" w:rsidP="00B53CDA">
      <w:pPr>
        <w:snapToGrid w:val="0"/>
        <w:spacing w:line="276" w:lineRule="auto"/>
        <w:ind w:leftChars="300" w:left="840" w:hangingChars="100" w:hanging="210"/>
        <w:rPr>
          <w:rFonts w:cs="Arial"/>
          <w:color w:val="auto"/>
          <w:kern w:val="18"/>
        </w:rPr>
      </w:pPr>
      <w:r w:rsidRPr="00623944">
        <w:rPr>
          <w:rFonts w:cs="ＭＳ ゴシック" w:hint="eastAsia"/>
          <w:color w:val="auto"/>
          <w:kern w:val="18"/>
        </w:rPr>
        <w:t>③</w:t>
      </w:r>
      <w:r w:rsidR="00E420D8" w:rsidRPr="00623944">
        <w:rPr>
          <w:rFonts w:cs="ＭＳ ゴシック" w:hint="eastAsia"/>
          <w:color w:val="auto"/>
          <w:kern w:val="18"/>
        </w:rPr>
        <w:t xml:space="preserve">　</w:t>
      </w:r>
      <w:r w:rsidRPr="00623944">
        <w:rPr>
          <w:rFonts w:cs="Arial"/>
          <w:color w:val="auto"/>
          <w:kern w:val="18"/>
        </w:rPr>
        <w:t>分析項目、分析方法、定量下限及び数値の記載方法</w:t>
      </w:r>
    </w:p>
    <w:p w:rsidR="00B53CDA" w:rsidRPr="00262D57" w:rsidRDefault="00B53CDA" w:rsidP="00B53CDA">
      <w:pPr>
        <w:snapToGrid w:val="0"/>
        <w:spacing w:line="276" w:lineRule="auto"/>
        <w:ind w:leftChars="400" w:left="840" w:firstLineChars="100" w:firstLine="210"/>
        <w:rPr>
          <w:rFonts w:cs="Arial"/>
          <w:color w:val="auto"/>
          <w:kern w:val="18"/>
        </w:rPr>
      </w:pPr>
      <w:r w:rsidRPr="00623944">
        <w:rPr>
          <w:rFonts w:cs="Arial"/>
          <w:color w:val="auto"/>
          <w:kern w:val="18"/>
        </w:rPr>
        <w:t>分析項目は</w:t>
      </w:r>
      <w:r w:rsidRPr="00704B93">
        <w:rPr>
          <w:rFonts w:cs="Arial"/>
          <w:b/>
          <w:color w:val="auto"/>
          <w:kern w:val="18"/>
        </w:rPr>
        <w:t>別添</w:t>
      </w:r>
      <w:r w:rsidR="00921424" w:rsidRPr="00704B93">
        <w:rPr>
          <w:rFonts w:cs="Arial" w:hint="eastAsia"/>
          <w:b/>
          <w:color w:val="auto"/>
          <w:kern w:val="18"/>
        </w:rPr>
        <w:t>６</w:t>
      </w:r>
      <w:r w:rsidRPr="00623944">
        <w:rPr>
          <w:rFonts w:cs="Arial"/>
          <w:color w:val="auto"/>
          <w:kern w:val="18"/>
        </w:rPr>
        <w:t>、分析方法は</w:t>
      </w:r>
      <w:r w:rsidRPr="00704B93">
        <w:rPr>
          <w:rFonts w:cs="Arial"/>
          <w:b/>
          <w:color w:val="auto"/>
          <w:kern w:val="18"/>
        </w:rPr>
        <w:t>別添</w:t>
      </w:r>
      <w:r w:rsidR="00921424" w:rsidRPr="00704B93">
        <w:rPr>
          <w:rFonts w:cs="Arial" w:hint="eastAsia"/>
          <w:b/>
          <w:color w:val="auto"/>
          <w:kern w:val="18"/>
        </w:rPr>
        <w:t>７</w:t>
      </w:r>
      <w:r w:rsidRPr="00623944">
        <w:rPr>
          <w:rFonts w:cs="Arial"/>
          <w:color w:val="auto"/>
          <w:kern w:val="18"/>
        </w:rPr>
        <w:t>、定量下限及び数値の記載方法は</w:t>
      </w:r>
      <w:r w:rsidRPr="00704B93">
        <w:rPr>
          <w:rFonts w:cs="Arial"/>
          <w:b/>
          <w:color w:val="auto"/>
          <w:kern w:val="18"/>
        </w:rPr>
        <w:t>別添</w:t>
      </w:r>
      <w:r w:rsidR="00921424" w:rsidRPr="00704B93">
        <w:rPr>
          <w:rFonts w:cs="Arial" w:hint="eastAsia"/>
          <w:b/>
          <w:color w:val="auto"/>
          <w:kern w:val="18"/>
        </w:rPr>
        <w:t>８</w:t>
      </w:r>
      <w:r w:rsidRPr="00623944">
        <w:rPr>
          <w:rFonts w:cs="Arial"/>
          <w:color w:val="auto"/>
          <w:kern w:val="18"/>
        </w:rPr>
        <w:t>のとおりとす</w:t>
      </w:r>
      <w:r w:rsidRPr="00262D57">
        <w:rPr>
          <w:rFonts w:cs="Arial"/>
          <w:color w:val="auto"/>
          <w:kern w:val="18"/>
        </w:rPr>
        <w:t>る。</w:t>
      </w:r>
    </w:p>
    <w:p w:rsidR="00B53CDA" w:rsidRPr="00262D57" w:rsidRDefault="00B53CDA" w:rsidP="00B53CDA">
      <w:pPr>
        <w:snapToGrid w:val="0"/>
        <w:spacing w:line="276" w:lineRule="auto"/>
        <w:ind w:leftChars="300" w:left="840" w:hangingChars="100" w:hanging="210"/>
        <w:rPr>
          <w:rFonts w:cs="Arial"/>
          <w:color w:val="auto"/>
          <w:kern w:val="18"/>
        </w:rPr>
      </w:pPr>
      <w:r w:rsidRPr="00262D57">
        <w:rPr>
          <w:rFonts w:cs="ＭＳ ゴシック" w:hint="eastAsia"/>
          <w:color w:val="auto"/>
          <w:kern w:val="18"/>
        </w:rPr>
        <w:t>④</w:t>
      </w:r>
      <w:r w:rsidR="00E420D8" w:rsidRPr="00262D57">
        <w:rPr>
          <w:rFonts w:cs="ＭＳ ゴシック" w:hint="eastAsia"/>
          <w:color w:val="auto"/>
          <w:kern w:val="18"/>
        </w:rPr>
        <w:t xml:space="preserve">　</w:t>
      </w:r>
      <w:r w:rsidRPr="00262D57">
        <w:rPr>
          <w:rFonts w:cs="Arial"/>
          <w:color w:val="auto"/>
          <w:kern w:val="18"/>
        </w:rPr>
        <w:t>試料の採取等</w:t>
      </w:r>
    </w:p>
    <w:p w:rsidR="00921424" w:rsidRPr="00623944" w:rsidRDefault="00921424" w:rsidP="00E420D8">
      <w:pPr>
        <w:snapToGrid w:val="0"/>
        <w:spacing w:line="276" w:lineRule="auto"/>
        <w:ind w:leftChars="499" w:left="1273" w:hangingChars="107" w:hanging="225"/>
        <w:rPr>
          <w:rFonts w:cs="Arial"/>
          <w:color w:val="auto"/>
          <w:kern w:val="18"/>
        </w:rPr>
      </w:pPr>
      <w:r w:rsidRPr="00623944">
        <w:rPr>
          <w:color w:val="auto"/>
          <w:kern w:val="18"/>
        </w:rPr>
        <w:t>受託者は、次の事項に注意して採取地点で採取すること。</w:t>
      </w:r>
    </w:p>
    <w:p w:rsidR="00B53CDA" w:rsidRPr="00262D57" w:rsidRDefault="00B53CDA" w:rsidP="00E420D8">
      <w:pPr>
        <w:snapToGrid w:val="0"/>
        <w:spacing w:line="276" w:lineRule="auto"/>
        <w:ind w:leftChars="499" w:left="1273" w:hangingChars="107" w:hanging="225"/>
        <w:rPr>
          <w:rFonts w:cs="Arial"/>
          <w:color w:val="auto"/>
          <w:kern w:val="18"/>
        </w:rPr>
      </w:pPr>
      <w:r w:rsidRPr="00262D57">
        <w:rPr>
          <w:rFonts w:cs="Arial"/>
          <w:color w:val="auto"/>
          <w:kern w:val="18"/>
        </w:rPr>
        <w:t>ア　管渠（人孔）に入って試料を採取する場合は、酸素濃度及び硫化水素濃度を計測して記録の後、十分安全を確認の上</w:t>
      </w:r>
      <w:r w:rsidR="00170567" w:rsidRPr="00262D57">
        <w:rPr>
          <w:rFonts w:cs="Arial" w:hint="eastAsia"/>
          <w:color w:val="auto"/>
          <w:kern w:val="18"/>
        </w:rPr>
        <w:t>、</w:t>
      </w:r>
      <w:r w:rsidRPr="00262D57">
        <w:rPr>
          <w:rFonts w:cs="Arial"/>
          <w:color w:val="auto"/>
          <w:kern w:val="18"/>
        </w:rPr>
        <w:t>人孔に立ち入ること。</w:t>
      </w:r>
    </w:p>
    <w:p w:rsidR="00B53CDA" w:rsidRPr="00262D57" w:rsidRDefault="00B53CDA" w:rsidP="00E420D8">
      <w:pPr>
        <w:snapToGrid w:val="0"/>
        <w:spacing w:line="276" w:lineRule="auto"/>
        <w:ind w:leftChars="499" w:left="1273" w:hangingChars="107" w:hanging="225"/>
        <w:rPr>
          <w:rFonts w:cs="Arial"/>
          <w:color w:val="auto"/>
          <w:kern w:val="18"/>
        </w:rPr>
      </w:pPr>
      <w:r w:rsidRPr="00262D57">
        <w:rPr>
          <w:rFonts w:cs="Arial"/>
          <w:color w:val="auto"/>
          <w:kern w:val="18"/>
        </w:rPr>
        <w:t>イ　試料採取等を公道等において行う場合にあっては、道路管理者及び所管する警察署に必要な手続きを行うとともに、交通整理人等を配置し交通安全に十分配慮して行うこと。</w:t>
      </w:r>
    </w:p>
    <w:p w:rsidR="00B53CDA" w:rsidRPr="00262D57" w:rsidRDefault="00B53CDA" w:rsidP="00B53CDA">
      <w:pPr>
        <w:snapToGrid w:val="0"/>
        <w:spacing w:line="276" w:lineRule="auto"/>
        <w:ind w:leftChars="514" w:left="1289" w:hangingChars="100" w:hanging="210"/>
        <w:rPr>
          <w:rFonts w:cs="Arial"/>
          <w:color w:val="auto"/>
          <w:kern w:val="18"/>
        </w:rPr>
      </w:pPr>
      <w:r w:rsidRPr="00262D57">
        <w:rPr>
          <w:rFonts w:cs="Arial"/>
          <w:color w:val="auto"/>
          <w:kern w:val="18"/>
        </w:rPr>
        <w:t>ウ</w:t>
      </w:r>
      <w:r w:rsidRPr="00262D57">
        <w:rPr>
          <w:rFonts w:cs="Arial" w:hint="eastAsia"/>
          <w:color w:val="auto"/>
          <w:kern w:val="18"/>
        </w:rPr>
        <w:t xml:space="preserve">　</w:t>
      </w:r>
      <w:r w:rsidRPr="00262D57">
        <w:rPr>
          <w:rFonts w:cs="Arial"/>
          <w:color w:val="auto"/>
          <w:kern w:val="18"/>
        </w:rPr>
        <w:t>試料採取は、基本的に</w:t>
      </w:r>
      <w:r w:rsidRPr="00262D57">
        <w:rPr>
          <w:rFonts w:cs="Arial" w:hint="eastAsia"/>
          <w:color w:val="auto"/>
          <w:kern w:val="18"/>
        </w:rPr>
        <w:t>ポータブル自動採水装置</w:t>
      </w:r>
      <w:r w:rsidRPr="00262D57">
        <w:rPr>
          <w:rFonts w:cs="Arial"/>
          <w:color w:val="auto"/>
          <w:kern w:val="18"/>
        </w:rPr>
        <w:t>により分析日前日から当日までの24時間</w:t>
      </w:r>
      <w:r w:rsidRPr="00CB1893">
        <w:rPr>
          <w:rFonts w:cs="Arial"/>
          <w:color w:val="auto"/>
          <w:kern w:val="18"/>
        </w:rPr>
        <w:t>行い、混合したものを試料とすること。ただし、</w:t>
      </w:r>
      <w:r w:rsidR="00921424" w:rsidRPr="00CB1893">
        <w:rPr>
          <w:rFonts w:cs="Arial" w:hint="eastAsia"/>
          <w:color w:val="auto"/>
          <w:kern w:val="18"/>
        </w:rPr>
        <w:t>ポータブル自動</w:t>
      </w:r>
      <w:r w:rsidRPr="00CB1893">
        <w:rPr>
          <w:rFonts w:cs="Arial" w:hint="eastAsia"/>
          <w:color w:val="auto"/>
          <w:kern w:val="18"/>
        </w:rPr>
        <w:t>採水</w:t>
      </w:r>
      <w:r w:rsidRPr="00CB1893">
        <w:rPr>
          <w:rFonts w:cs="Arial"/>
          <w:color w:val="auto"/>
          <w:kern w:val="18"/>
        </w:rPr>
        <w:t>装置の設置が困難な</w:t>
      </w:r>
      <w:r w:rsidRPr="00262D57">
        <w:rPr>
          <w:rFonts w:cs="Arial"/>
          <w:color w:val="auto"/>
          <w:kern w:val="18"/>
        </w:rPr>
        <w:t>調査地点がある場合は、予め調査地点の変更を含め委託者と協議すること。なお、スポット採水した調査地点がある場合は、報告書にその旨記載すること。</w:t>
      </w:r>
    </w:p>
    <w:p w:rsidR="00B53CDA" w:rsidRPr="00262D57" w:rsidRDefault="00B53CDA" w:rsidP="00B53CDA">
      <w:pPr>
        <w:snapToGrid w:val="0"/>
        <w:spacing w:line="276" w:lineRule="auto"/>
        <w:ind w:leftChars="514" w:left="1289" w:hangingChars="100" w:hanging="210"/>
        <w:rPr>
          <w:rFonts w:cs="Arial"/>
          <w:color w:val="auto"/>
          <w:kern w:val="18"/>
        </w:rPr>
      </w:pPr>
      <w:r w:rsidRPr="00262D57">
        <w:rPr>
          <w:rFonts w:cs="Arial" w:hint="eastAsia"/>
          <w:color w:val="auto"/>
          <w:kern w:val="18"/>
        </w:rPr>
        <w:t>エ　水温、ｐＨ、大腸菌群数及び有機塩素化合物等に係る試料については、スポット採水とする。</w:t>
      </w:r>
    </w:p>
    <w:p w:rsidR="00B53CDA" w:rsidRPr="00262D57" w:rsidRDefault="00B53CDA" w:rsidP="00B53CDA">
      <w:pPr>
        <w:snapToGrid w:val="0"/>
        <w:rPr>
          <w:rFonts w:cs="Arial"/>
          <w:color w:val="auto"/>
          <w:kern w:val="18"/>
        </w:rPr>
      </w:pPr>
    </w:p>
    <w:p w:rsidR="00B53CDA" w:rsidRPr="00262D57" w:rsidRDefault="00B53CDA" w:rsidP="00B53CDA">
      <w:pPr>
        <w:snapToGrid w:val="0"/>
        <w:spacing w:line="276" w:lineRule="auto"/>
        <w:ind w:leftChars="100" w:left="630" w:hangingChars="200" w:hanging="420"/>
        <w:rPr>
          <w:rFonts w:cs="Arial"/>
          <w:color w:val="auto"/>
          <w:kern w:val="18"/>
        </w:rPr>
      </w:pPr>
      <w:r w:rsidRPr="00262D57">
        <w:rPr>
          <w:rFonts w:cs="Arial"/>
          <w:color w:val="auto"/>
          <w:kern w:val="18"/>
        </w:rPr>
        <w:t>（</w:t>
      </w:r>
      <w:r w:rsidR="00C7228A">
        <w:rPr>
          <w:rFonts w:cs="Arial" w:hint="eastAsia"/>
          <w:color w:val="auto"/>
          <w:kern w:val="18"/>
        </w:rPr>
        <w:t>５</w:t>
      </w:r>
      <w:r w:rsidRPr="00262D57">
        <w:rPr>
          <w:rFonts w:cs="Arial"/>
          <w:color w:val="auto"/>
          <w:kern w:val="18"/>
        </w:rPr>
        <w:t>）沈砂・し渣及び脱水ケーキ等有害物質の分析</w:t>
      </w:r>
    </w:p>
    <w:p w:rsidR="00B53CDA" w:rsidRPr="00262D57" w:rsidRDefault="00B53CDA" w:rsidP="00B53CDA">
      <w:pPr>
        <w:snapToGrid w:val="0"/>
        <w:spacing w:line="276" w:lineRule="auto"/>
        <w:ind w:leftChars="300" w:left="840" w:hangingChars="100" w:hanging="210"/>
        <w:rPr>
          <w:rFonts w:cs="Arial"/>
          <w:color w:val="auto"/>
          <w:kern w:val="18"/>
        </w:rPr>
      </w:pPr>
      <w:r w:rsidRPr="00262D57">
        <w:rPr>
          <w:rFonts w:cs="ＭＳ ゴシック" w:hint="eastAsia"/>
          <w:color w:val="auto"/>
          <w:kern w:val="18"/>
        </w:rPr>
        <w:t>①</w:t>
      </w:r>
      <w:r w:rsidR="00E420D8" w:rsidRPr="00262D57">
        <w:rPr>
          <w:rFonts w:cs="ＭＳ ゴシック" w:hint="eastAsia"/>
          <w:color w:val="auto"/>
          <w:kern w:val="18"/>
        </w:rPr>
        <w:t xml:space="preserve">　</w:t>
      </w:r>
      <w:r w:rsidRPr="00262D57">
        <w:rPr>
          <w:rFonts w:cs="Arial"/>
          <w:color w:val="auto"/>
          <w:kern w:val="18"/>
        </w:rPr>
        <w:t>実施時期</w:t>
      </w:r>
    </w:p>
    <w:p w:rsidR="00B53CDA" w:rsidRPr="00CB1893" w:rsidRDefault="00B53CDA" w:rsidP="00704B93">
      <w:pPr>
        <w:snapToGrid w:val="0"/>
        <w:spacing w:line="276" w:lineRule="auto"/>
        <w:ind w:leftChars="400" w:left="840" w:firstLineChars="100" w:firstLine="211"/>
        <w:rPr>
          <w:rFonts w:cs="Arial"/>
          <w:color w:val="auto"/>
          <w:kern w:val="18"/>
        </w:rPr>
      </w:pPr>
      <w:r w:rsidRPr="00704B93">
        <w:rPr>
          <w:rFonts w:cs="Arial"/>
          <w:b/>
          <w:color w:val="auto"/>
          <w:kern w:val="18"/>
        </w:rPr>
        <w:t>別添</w:t>
      </w:r>
      <w:r w:rsidR="00921424" w:rsidRPr="00704B93">
        <w:rPr>
          <w:rFonts w:cs="Arial" w:hint="eastAsia"/>
          <w:b/>
          <w:color w:val="auto"/>
          <w:kern w:val="18"/>
        </w:rPr>
        <w:t>９</w:t>
      </w:r>
      <w:r w:rsidRPr="00CB1893">
        <w:rPr>
          <w:rFonts w:cs="Arial"/>
          <w:color w:val="auto"/>
          <w:kern w:val="18"/>
        </w:rPr>
        <w:t>により年１回又は年２回実施する。</w:t>
      </w:r>
    </w:p>
    <w:p w:rsidR="00B53CDA" w:rsidRPr="00CB1893" w:rsidRDefault="00B53CDA" w:rsidP="00B53CDA">
      <w:pPr>
        <w:snapToGrid w:val="0"/>
        <w:spacing w:line="276" w:lineRule="auto"/>
        <w:ind w:leftChars="300" w:left="840" w:hangingChars="100" w:hanging="210"/>
        <w:rPr>
          <w:rFonts w:cs="Arial"/>
          <w:color w:val="auto"/>
          <w:kern w:val="18"/>
        </w:rPr>
      </w:pPr>
      <w:r w:rsidRPr="00CB1893">
        <w:rPr>
          <w:rFonts w:cs="ＭＳ ゴシック" w:hint="eastAsia"/>
          <w:color w:val="auto"/>
          <w:kern w:val="18"/>
        </w:rPr>
        <w:t>②</w:t>
      </w:r>
      <w:r w:rsidR="00E420D8" w:rsidRPr="00CB1893">
        <w:rPr>
          <w:rFonts w:cs="ＭＳ ゴシック" w:hint="eastAsia"/>
          <w:color w:val="auto"/>
          <w:kern w:val="18"/>
        </w:rPr>
        <w:t xml:space="preserve">　</w:t>
      </w:r>
      <w:r w:rsidRPr="00CB1893">
        <w:rPr>
          <w:rFonts w:cs="Arial"/>
          <w:color w:val="auto"/>
          <w:kern w:val="18"/>
        </w:rPr>
        <w:t>調査地点又は試料の種類</w:t>
      </w:r>
    </w:p>
    <w:p w:rsidR="00B53CDA" w:rsidRPr="00CB1893" w:rsidRDefault="00B53CDA" w:rsidP="00704B93">
      <w:pPr>
        <w:snapToGrid w:val="0"/>
        <w:spacing w:line="276" w:lineRule="auto"/>
        <w:ind w:leftChars="400" w:left="840" w:firstLineChars="100" w:firstLine="211"/>
        <w:rPr>
          <w:rFonts w:cs="Arial"/>
          <w:color w:val="auto"/>
          <w:kern w:val="18"/>
        </w:rPr>
      </w:pPr>
      <w:r w:rsidRPr="00704B93">
        <w:rPr>
          <w:rFonts w:cs="Arial"/>
          <w:b/>
          <w:color w:val="auto"/>
          <w:kern w:val="18"/>
        </w:rPr>
        <w:t>別添</w:t>
      </w:r>
      <w:r w:rsidR="00921424" w:rsidRPr="00704B93">
        <w:rPr>
          <w:rFonts w:cs="Arial" w:hint="eastAsia"/>
          <w:b/>
          <w:color w:val="auto"/>
          <w:kern w:val="18"/>
        </w:rPr>
        <w:t>９</w:t>
      </w:r>
      <w:r w:rsidRPr="00CB1893">
        <w:rPr>
          <w:rFonts w:cs="Arial"/>
          <w:color w:val="auto"/>
          <w:kern w:val="18"/>
        </w:rPr>
        <w:t>のとおりとする。</w:t>
      </w:r>
    </w:p>
    <w:p w:rsidR="00B53CDA" w:rsidRPr="00CB1893" w:rsidRDefault="00B53CDA" w:rsidP="00B53CDA">
      <w:pPr>
        <w:snapToGrid w:val="0"/>
        <w:spacing w:line="276" w:lineRule="auto"/>
        <w:ind w:leftChars="300" w:left="840" w:hangingChars="100" w:hanging="210"/>
        <w:rPr>
          <w:rFonts w:cs="Arial"/>
          <w:color w:val="auto"/>
          <w:kern w:val="18"/>
        </w:rPr>
      </w:pPr>
      <w:r w:rsidRPr="00CB1893">
        <w:rPr>
          <w:rFonts w:cs="ＭＳ ゴシック" w:hint="eastAsia"/>
          <w:color w:val="auto"/>
          <w:kern w:val="18"/>
        </w:rPr>
        <w:t>③</w:t>
      </w:r>
      <w:r w:rsidR="00E420D8" w:rsidRPr="00CB1893">
        <w:rPr>
          <w:rFonts w:cs="ＭＳ ゴシック" w:hint="eastAsia"/>
          <w:color w:val="auto"/>
          <w:kern w:val="18"/>
        </w:rPr>
        <w:t xml:space="preserve">　</w:t>
      </w:r>
      <w:r w:rsidRPr="00CB1893">
        <w:rPr>
          <w:rFonts w:cs="Arial"/>
          <w:color w:val="auto"/>
          <w:kern w:val="18"/>
        </w:rPr>
        <w:t>分析項目、分析方法、定量下限及び数値の記載方法</w:t>
      </w:r>
    </w:p>
    <w:p w:rsidR="00B53CDA" w:rsidRPr="00CB1893" w:rsidRDefault="00B53CDA" w:rsidP="00B53CDA">
      <w:pPr>
        <w:snapToGrid w:val="0"/>
        <w:spacing w:line="276" w:lineRule="auto"/>
        <w:ind w:leftChars="400" w:left="840" w:firstLineChars="100" w:firstLine="210"/>
        <w:rPr>
          <w:rFonts w:cs="Arial"/>
          <w:color w:val="auto"/>
          <w:kern w:val="18"/>
        </w:rPr>
      </w:pPr>
      <w:r w:rsidRPr="00CB1893">
        <w:rPr>
          <w:rFonts w:cs="Arial"/>
          <w:color w:val="auto"/>
          <w:kern w:val="18"/>
        </w:rPr>
        <w:t>分析項目は</w:t>
      </w:r>
      <w:r w:rsidRPr="00704B93">
        <w:rPr>
          <w:rFonts w:cs="Arial"/>
          <w:b/>
          <w:color w:val="auto"/>
          <w:kern w:val="18"/>
        </w:rPr>
        <w:t>別添</w:t>
      </w:r>
      <w:r w:rsidR="00921424" w:rsidRPr="00704B93">
        <w:rPr>
          <w:rFonts w:cs="Arial" w:hint="eastAsia"/>
          <w:b/>
          <w:color w:val="auto"/>
          <w:kern w:val="18"/>
        </w:rPr>
        <w:t>９</w:t>
      </w:r>
      <w:r w:rsidRPr="00CB1893">
        <w:rPr>
          <w:rFonts w:cs="Arial"/>
          <w:color w:val="auto"/>
          <w:kern w:val="18"/>
        </w:rPr>
        <w:t>、分析方法は</w:t>
      </w:r>
      <w:r w:rsidRPr="00704B93">
        <w:rPr>
          <w:rFonts w:cs="Arial"/>
          <w:b/>
          <w:color w:val="auto"/>
          <w:kern w:val="18"/>
        </w:rPr>
        <w:t>別添</w:t>
      </w:r>
      <w:r w:rsidR="00921424" w:rsidRPr="00704B93">
        <w:rPr>
          <w:rFonts w:cs="Arial" w:hint="eastAsia"/>
          <w:b/>
          <w:color w:val="auto"/>
          <w:kern w:val="18"/>
        </w:rPr>
        <w:t>１０</w:t>
      </w:r>
      <w:r w:rsidRPr="00CB1893">
        <w:rPr>
          <w:rFonts w:cs="Arial"/>
          <w:color w:val="auto"/>
          <w:kern w:val="18"/>
        </w:rPr>
        <w:t>、定量下限及び数値の記載方法は</w:t>
      </w:r>
      <w:r w:rsidRPr="00704B93">
        <w:rPr>
          <w:rFonts w:cs="Arial"/>
          <w:b/>
          <w:color w:val="auto"/>
          <w:kern w:val="18"/>
        </w:rPr>
        <w:t>別添</w:t>
      </w:r>
      <w:r w:rsidR="00921424" w:rsidRPr="00704B93">
        <w:rPr>
          <w:rFonts w:cs="Arial" w:hint="eastAsia"/>
          <w:b/>
          <w:color w:val="auto"/>
          <w:kern w:val="18"/>
        </w:rPr>
        <w:t>１１</w:t>
      </w:r>
      <w:r w:rsidRPr="00CB1893">
        <w:rPr>
          <w:rFonts w:cs="Arial"/>
          <w:color w:val="auto"/>
          <w:kern w:val="18"/>
        </w:rPr>
        <w:t>のとおりとする。</w:t>
      </w:r>
    </w:p>
    <w:p w:rsidR="00921424" w:rsidRPr="00CB1893" w:rsidRDefault="00921424" w:rsidP="00921424">
      <w:pPr>
        <w:adjustRightInd/>
        <w:snapToGrid w:val="0"/>
        <w:spacing w:line="312" w:lineRule="exact"/>
        <w:ind w:left="846" w:hanging="216"/>
        <w:rPr>
          <w:color w:val="auto"/>
        </w:rPr>
      </w:pPr>
      <w:r w:rsidRPr="00CB1893">
        <w:rPr>
          <w:rFonts w:hint="eastAsia"/>
          <w:color w:val="auto"/>
        </w:rPr>
        <w:t>④　試料の採取等</w:t>
      </w:r>
    </w:p>
    <w:p w:rsidR="00FF1EFF" w:rsidRPr="00CB1893" w:rsidRDefault="00921424" w:rsidP="00FF1EFF">
      <w:pPr>
        <w:adjustRightInd/>
        <w:snapToGrid w:val="0"/>
        <w:spacing w:line="312" w:lineRule="exact"/>
        <w:ind w:left="846" w:firstLine="204"/>
        <w:rPr>
          <w:color w:val="auto"/>
        </w:rPr>
      </w:pPr>
      <w:r w:rsidRPr="00CB1893">
        <w:rPr>
          <w:rFonts w:hint="eastAsia"/>
          <w:color w:val="auto"/>
        </w:rPr>
        <w:t>受託者は、採取地点で採取すること。</w:t>
      </w:r>
    </w:p>
    <w:p w:rsidR="00A55F7B" w:rsidRPr="00CB1893" w:rsidRDefault="00921424" w:rsidP="00921424">
      <w:pPr>
        <w:adjustRightInd/>
        <w:snapToGrid w:val="0"/>
        <w:spacing w:line="312" w:lineRule="exact"/>
        <w:ind w:left="846" w:hanging="216"/>
        <w:rPr>
          <w:rFonts w:hAnsi="Times New Roman"/>
          <w:color w:val="auto"/>
        </w:rPr>
      </w:pPr>
      <w:r w:rsidRPr="00CB1893">
        <w:rPr>
          <w:rFonts w:hint="eastAsia"/>
          <w:color w:val="auto"/>
        </w:rPr>
        <w:lastRenderedPageBreak/>
        <w:t>⑤</w:t>
      </w:r>
      <w:r w:rsidR="00E420D8" w:rsidRPr="00CB1893">
        <w:rPr>
          <w:rFonts w:hint="eastAsia"/>
          <w:color w:val="auto"/>
        </w:rPr>
        <w:t xml:space="preserve">　</w:t>
      </w:r>
      <w:r w:rsidR="00A55F7B" w:rsidRPr="00CB1893">
        <w:rPr>
          <w:rFonts w:hint="eastAsia"/>
          <w:color w:val="auto"/>
        </w:rPr>
        <w:t>報告書の部数</w:t>
      </w:r>
    </w:p>
    <w:p w:rsidR="00A55F7B" w:rsidRPr="00CB1893" w:rsidRDefault="00A55F7B" w:rsidP="00A55F7B">
      <w:pPr>
        <w:adjustRightInd/>
        <w:snapToGrid w:val="0"/>
        <w:spacing w:line="312" w:lineRule="exact"/>
        <w:ind w:left="846" w:firstLine="204"/>
        <w:rPr>
          <w:strike/>
          <w:color w:val="auto"/>
        </w:rPr>
      </w:pPr>
      <w:r w:rsidRPr="00CB1893">
        <w:rPr>
          <w:rFonts w:hint="eastAsia"/>
          <w:color w:val="auto"/>
        </w:rPr>
        <w:t>報告書の部数は、「３（１）」によるが、</w:t>
      </w:r>
      <w:r w:rsidR="00C7228A" w:rsidRPr="00CB1893">
        <w:rPr>
          <w:rFonts w:hint="eastAsia"/>
          <w:color w:val="auto"/>
        </w:rPr>
        <w:t>「３（２）②」については３部を提出すること。</w:t>
      </w:r>
    </w:p>
    <w:p w:rsidR="00A51FE2" w:rsidRPr="00262D57" w:rsidRDefault="00A51FE2" w:rsidP="00A55F7B">
      <w:pPr>
        <w:adjustRightInd/>
        <w:snapToGrid w:val="0"/>
        <w:spacing w:line="312" w:lineRule="exact"/>
        <w:ind w:left="846" w:firstLine="204"/>
        <w:rPr>
          <w:rFonts w:hAnsi="Times New Roman"/>
          <w:color w:val="auto"/>
        </w:rPr>
      </w:pPr>
    </w:p>
    <w:p w:rsidR="00B53CDA" w:rsidRPr="00262D57" w:rsidRDefault="00B53CDA" w:rsidP="00B53CDA">
      <w:pPr>
        <w:snapToGrid w:val="0"/>
        <w:spacing w:line="276" w:lineRule="auto"/>
        <w:ind w:leftChars="100" w:left="630" w:hangingChars="200" w:hanging="420"/>
        <w:rPr>
          <w:rFonts w:cs="Arial"/>
          <w:color w:val="auto"/>
          <w:kern w:val="18"/>
        </w:rPr>
      </w:pPr>
      <w:r w:rsidRPr="00262D57">
        <w:rPr>
          <w:rFonts w:cs="Arial"/>
          <w:color w:val="auto"/>
          <w:kern w:val="18"/>
        </w:rPr>
        <w:t>（</w:t>
      </w:r>
      <w:r w:rsidR="00C7228A">
        <w:rPr>
          <w:rFonts w:cs="Arial" w:hint="eastAsia"/>
          <w:color w:val="auto"/>
          <w:kern w:val="18"/>
        </w:rPr>
        <w:t>６</w:t>
      </w:r>
      <w:r w:rsidRPr="00262D57">
        <w:rPr>
          <w:rFonts w:cs="Arial"/>
          <w:color w:val="auto"/>
          <w:kern w:val="18"/>
        </w:rPr>
        <w:t>）悪臭物質等の分析</w:t>
      </w:r>
    </w:p>
    <w:p w:rsidR="00B53CDA" w:rsidRPr="00262D57" w:rsidRDefault="00B53CDA" w:rsidP="00B53CDA">
      <w:pPr>
        <w:snapToGrid w:val="0"/>
        <w:spacing w:line="276" w:lineRule="auto"/>
        <w:ind w:leftChars="300" w:left="840" w:hangingChars="100" w:hanging="210"/>
        <w:rPr>
          <w:rFonts w:cs="Arial"/>
          <w:color w:val="auto"/>
          <w:kern w:val="18"/>
        </w:rPr>
      </w:pPr>
      <w:r w:rsidRPr="00262D57">
        <w:rPr>
          <w:rFonts w:cs="ＭＳ ゴシック" w:hint="eastAsia"/>
          <w:color w:val="auto"/>
          <w:kern w:val="18"/>
        </w:rPr>
        <w:t>①</w:t>
      </w:r>
      <w:r w:rsidR="00E420D8" w:rsidRPr="00262D57">
        <w:rPr>
          <w:rFonts w:cs="ＭＳ ゴシック" w:hint="eastAsia"/>
          <w:color w:val="auto"/>
          <w:kern w:val="18"/>
        </w:rPr>
        <w:t xml:space="preserve">　</w:t>
      </w:r>
      <w:r w:rsidRPr="00262D57">
        <w:rPr>
          <w:rFonts w:cs="Arial"/>
          <w:color w:val="auto"/>
          <w:kern w:val="18"/>
        </w:rPr>
        <w:t>実施時期</w:t>
      </w:r>
    </w:p>
    <w:p w:rsidR="00B53CDA" w:rsidRPr="00CB1893" w:rsidRDefault="00C7228A" w:rsidP="00704B93">
      <w:pPr>
        <w:snapToGrid w:val="0"/>
        <w:spacing w:line="276" w:lineRule="auto"/>
        <w:ind w:leftChars="400" w:left="840" w:firstLineChars="100" w:firstLine="211"/>
        <w:rPr>
          <w:rFonts w:cs="Arial"/>
          <w:color w:val="auto"/>
          <w:kern w:val="18"/>
        </w:rPr>
      </w:pPr>
      <w:r w:rsidRPr="00704B93">
        <w:rPr>
          <w:rFonts w:cs="Arial" w:hint="eastAsia"/>
          <w:b/>
          <w:color w:val="auto"/>
          <w:kern w:val="18"/>
        </w:rPr>
        <w:t>別添１２－１～３</w:t>
      </w:r>
      <w:r w:rsidRPr="00CB1893">
        <w:rPr>
          <w:rFonts w:cs="Arial" w:hint="eastAsia"/>
          <w:color w:val="auto"/>
          <w:kern w:val="18"/>
        </w:rPr>
        <w:t>により、基本的に夏期に１回実施する。</w:t>
      </w:r>
    </w:p>
    <w:p w:rsidR="00B53CDA" w:rsidRPr="00CB1893" w:rsidRDefault="00B53CDA" w:rsidP="00B53CDA">
      <w:pPr>
        <w:snapToGrid w:val="0"/>
        <w:spacing w:line="276" w:lineRule="auto"/>
        <w:ind w:leftChars="300" w:left="840" w:hangingChars="100" w:hanging="210"/>
        <w:rPr>
          <w:rFonts w:cs="Arial"/>
          <w:color w:val="auto"/>
          <w:kern w:val="18"/>
        </w:rPr>
      </w:pPr>
      <w:r w:rsidRPr="00CB1893">
        <w:rPr>
          <w:rFonts w:cs="ＭＳ ゴシック" w:hint="eastAsia"/>
          <w:color w:val="auto"/>
          <w:kern w:val="18"/>
        </w:rPr>
        <w:t>②</w:t>
      </w:r>
      <w:r w:rsidR="00E420D8" w:rsidRPr="00CB1893">
        <w:rPr>
          <w:rFonts w:cs="ＭＳ ゴシック" w:hint="eastAsia"/>
          <w:color w:val="auto"/>
          <w:kern w:val="18"/>
        </w:rPr>
        <w:t xml:space="preserve">　</w:t>
      </w:r>
      <w:r w:rsidRPr="00CB1893">
        <w:rPr>
          <w:rFonts w:cs="Arial"/>
          <w:color w:val="auto"/>
          <w:kern w:val="18"/>
        </w:rPr>
        <w:t>調査地点又は試料の種類</w:t>
      </w:r>
    </w:p>
    <w:p w:rsidR="00B53CDA" w:rsidRPr="00CB1893" w:rsidRDefault="00B53CDA" w:rsidP="00704B93">
      <w:pPr>
        <w:snapToGrid w:val="0"/>
        <w:spacing w:line="276" w:lineRule="auto"/>
        <w:ind w:leftChars="400" w:left="840" w:firstLineChars="100" w:firstLine="211"/>
        <w:rPr>
          <w:rFonts w:cs="Arial"/>
          <w:color w:val="auto"/>
          <w:kern w:val="18"/>
        </w:rPr>
      </w:pPr>
      <w:r w:rsidRPr="00704B93">
        <w:rPr>
          <w:rFonts w:cs="Arial"/>
          <w:b/>
          <w:color w:val="auto"/>
          <w:kern w:val="18"/>
        </w:rPr>
        <w:t>別添</w:t>
      </w:r>
      <w:r w:rsidR="00C7228A" w:rsidRPr="00704B93">
        <w:rPr>
          <w:rFonts w:cs="Arial" w:hint="eastAsia"/>
          <w:b/>
          <w:color w:val="auto"/>
          <w:kern w:val="18"/>
        </w:rPr>
        <w:t>１２－</w:t>
      </w:r>
      <w:r w:rsidR="00FF7412">
        <w:rPr>
          <w:rFonts w:cs="Arial" w:hint="eastAsia"/>
          <w:b/>
          <w:color w:val="auto"/>
          <w:kern w:val="18"/>
        </w:rPr>
        <w:t>１</w:t>
      </w:r>
      <w:r w:rsidR="00C7228A" w:rsidRPr="00704B93">
        <w:rPr>
          <w:rFonts w:cs="Arial" w:hint="eastAsia"/>
          <w:b/>
          <w:color w:val="auto"/>
          <w:kern w:val="18"/>
        </w:rPr>
        <w:t>～３</w:t>
      </w:r>
      <w:r w:rsidRPr="00CB1893">
        <w:rPr>
          <w:rFonts w:cs="Arial"/>
          <w:color w:val="auto"/>
          <w:kern w:val="18"/>
        </w:rPr>
        <w:t>のとおりとする。</w:t>
      </w:r>
    </w:p>
    <w:p w:rsidR="00CB1893" w:rsidRPr="00CB1893" w:rsidRDefault="00CB1893" w:rsidP="00CB1893">
      <w:pPr>
        <w:snapToGrid w:val="0"/>
        <w:spacing w:line="276" w:lineRule="auto"/>
        <w:ind w:leftChars="300" w:left="840" w:hangingChars="100" w:hanging="210"/>
        <w:rPr>
          <w:rFonts w:cs="ＭＳ ゴシック"/>
          <w:color w:val="auto"/>
          <w:kern w:val="18"/>
        </w:rPr>
      </w:pPr>
      <w:r w:rsidRPr="00CB1893">
        <w:rPr>
          <w:rFonts w:cs="ＭＳ ゴシック" w:hint="eastAsia"/>
          <w:color w:val="auto"/>
          <w:kern w:val="18"/>
        </w:rPr>
        <w:t>③　分析項目、分析方法、定量下限及び数値の記載方法</w:t>
      </w:r>
    </w:p>
    <w:p w:rsidR="00CB1893" w:rsidRPr="00CB1893" w:rsidRDefault="00CB1893" w:rsidP="00CB1893">
      <w:pPr>
        <w:snapToGrid w:val="0"/>
        <w:spacing w:line="276" w:lineRule="auto"/>
        <w:ind w:leftChars="400" w:left="840" w:firstLineChars="100" w:firstLine="210"/>
        <w:rPr>
          <w:rFonts w:cs="ＭＳ ゴシック"/>
          <w:color w:val="auto"/>
          <w:kern w:val="18"/>
        </w:rPr>
      </w:pPr>
      <w:r w:rsidRPr="00CB1893">
        <w:rPr>
          <w:rFonts w:cs="ＭＳ ゴシック" w:hint="eastAsia"/>
          <w:color w:val="auto"/>
          <w:kern w:val="18"/>
        </w:rPr>
        <w:t>分析項目は</w:t>
      </w:r>
      <w:r w:rsidRPr="00FF758C">
        <w:rPr>
          <w:rFonts w:cs="ＭＳ ゴシック" w:hint="eastAsia"/>
          <w:b/>
          <w:color w:val="auto"/>
          <w:kern w:val="18"/>
        </w:rPr>
        <w:t>別添</w:t>
      </w:r>
      <w:r w:rsidRPr="00704B93">
        <w:rPr>
          <w:rFonts w:cs="ＭＳ ゴシック" w:hint="eastAsia"/>
          <w:b/>
          <w:color w:val="auto"/>
          <w:kern w:val="18"/>
        </w:rPr>
        <w:t>１２－</w:t>
      </w:r>
      <w:r w:rsidR="00FF7412">
        <w:rPr>
          <w:rFonts w:cs="ＭＳ ゴシック" w:hint="eastAsia"/>
          <w:b/>
          <w:color w:val="auto"/>
          <w:kern w:val="18"/>
        </w:rPr>
        <w:t>１</w:t>
      </w:r>
      <w:r w:rsidRPr="00704B93">
        <w:rPr>
          <w:rFonts w:cs="ＭＳ ゴシック" w:hint="eastAsia"/>
          <w:b/>
          <w:color w:val="auto"/>
          <w:kern w:val="18"/>
        </w:rPr>
        <w:t>～３</w:t>
      </w:r>
      <w:r w:rsidRPr="00CB1893">
        <w:rPr>
          <w:rFonts w:cs="ＭＳ ゴシック" w:hint="eastAsia"/>
          <w:color w:val="auto"/>
          <w:kern w:val="18"/>
        </w:rPr>
        <w:t>、分析方法は</w:t>
      </w:r>
      <w:r w:rsidRPr="00704B93">
        <w:rPr>
          <w:rFonts w:cs="ＭＳ ゴシック" w:hint="eastAsia"/>
          <w:b/>
          <w:color w:val="auto"/>
          <w:kern w:val="18"/>
        </w:rPr>
        <w:t>別添１３</w:t>
      </w:r>
      <w:r w:rsidRPr="00CB1893">
        <w:rPr>
          <w:rFonts w:cs="ＭＳ ゴシック" w:hint="eastAsia"/>
          <w:color w:val="auto"/>
          <w:kern w:val="18"/>
        </w:rPr>
        <w:t>、定量下限及び数値の記載方法は</w:t>
      </w:r>
      <w:r w:rsidRPr="00704B93">
        <w:rPr>
          <w:rFonts w:cs="ＭＳ ゴシック" w:hint="eastAsia"/>
          <w:b/>
          <w:color w:val="auto"/>
          <w:kern w:val="18"/>
        </w:rPr>
        <w:t>別添１４</w:t>
      </w:r>
      <w:r w:rsidRPr="00CB1893">
        <w:rPr>
          <w:rFonts w:cs="ＭＳ ゴシック" w:hint="eastAsia"/>
          <w:color w:val="auto"/>
          <w:kern w:val="18"/>
        </w:rPr>
        <w:t>のとおりとする。</w:t>
      </w:r>
    </w:p>
    <w:p w:rsidR="00CB1893" w:rsidRPr="00CB1893" w:rsidRDefault="00CB1893" w:rsidP="00CB1893">
      <w:pPr>
        <w:snapToGrid w:val="0"/>
        <w:spacing w:line="276" w:lineRule="auto"/>
        <w:ind w:leftChars="300" w:left="840" w:hangingChars="100" w:hanging="210"/>
        <w:rPr>
          <w:rFonts w:cs="ＭＳ ゴシック"/>
          <w:color w:val="auto"/>
          <w:kern w:val="18"/>
        </w:rPr>
      </w:pPr>
      <w:r w:rsidRPr="00CB1893">
        <w:rPr>
          <w:rFonts w:cs="ＭＳ ゴシック" w:hint="eastAsia"/>
          <w:color w:val="auto"/>
          <w:kern w:val="18"/>
        </w:rPr>
        <w:t>④　試料の採取等</w:t>
      </w:r>
    </w:p>
    <w:p w:rsidR="00CB1893" w:rsidRDefault="00CB1893" w:rsidP="00CB1893">
      <w:pPr>
        <w:snapToGrid w:val="0"/>
        <w:spacing w:line="276" w:lineRule="auto"/>
        <w:ind w:leftChars="400" w:left="840" w:firstLineChars="100" w:firstLine="210"/>
        <w:rPr>
          <w:rFonts w:cs="ＭＳ ゴシック"/>
          <w:color w:val="auto"/>
          <w:kern w:val="18"/>
        </w:rPr>
      </w:pPr>
      <w:r w:rsidRPr="00CB1893">
        <w:rPr>
          <w:rFonts w:cs="ＭＳ ゴシック" w:hint="eastAsia"/>
          <w:color w:val="auto"/>
          <w:kern w:val="18"/>
        </w:rPr>
        <w:t>乙は、採取地点に装置を設置し、「特定悪臭物質の測定の方法</w:t>
      </w:r>
      <w:r w:rsidRPr="00CB1893">
        <w:rPr>
          <w:rFonts w:cs="ＭＳ ゴシック"/>
          <w:color w:val="auto"/>
          <w:kern w:val="18"/>
        </w:rPr>
        <w:t xml:space="preserve"> 」（昭和４７年５月３０日環境庁告示第９号、改正平成１２年３月２８日環境庁告示第１７号）に従って試料を採取し、その試料を用いて分析を実施すること。また発生源出口については、日本</w:t>
      </w:r>
      <w:r w:rsidR="00996FF0">
        <w:rPr>
          <w:rFonts w:cs="ＭＳ ゴシック" w:hint="eastAsia"/>
          <w:color w:val="auto"/>
          <w:kern w:val="18"/>
        </w:rPr>
        <w:t>産業</w:t>
      </w:r>
      <w:r w:rsidRPr="00CB1893">
        <w:rPr>
          <w:rFonts w:cs="ＭＳ ゴシック"/>
          <w:color w:val="auto"/>
          <w:kern w:val="18"/>
        </w:rPr>
        <w:t>規格（以下、「JIS 」という）Z 8808に従ってガス流量の測定を行うこと。</w:t>
      </w:r>
    </w:p>
    <w:p w:rsidR="00CB1893" w:rsidRDefault="00CB1893" w:rsidP="00CB1893">
      <w:pPr>
        <w:snapToGrid w:val="0"/>
        <w:spacing w:line="276" w:lineRule="auto"/>
        <w:ind w:leftChars="300" w:left="840" w:hangingChars="100" w:hanging="210"/>
        <w:rPr>
          <w:rFonts w:cs="ＭＳ ゴシック"/>
          <w:color w:val="auto"/>
          <w:kern w:val="18"/>
        </w:rPr>
      </w:pPr>
    </w:p>
    <w:p w:rsidR="00FF1EFF" w:rsidRPr="00CB1893" w:rsidRDefault="00FF1EFF" w:rsidP="00FF1EFF">
      <w:pPr>
        <w:snapToGrid w:val="0"/>
        <w:spacing w:line="276" w:lineRule="auto"/>
        <w:ind w:leftChars="100" w:left="630" w:hangingChars="200" w:hanging="420"/>
        <w:rPr>
          <w:rFonts w:cs="Arial"/>
          <w:color w:val="auto"/>
          <w:kern w:val="18"/>
        </w:rPr>
      </w:pPr>
      <w:r w:rsidRPr="00CB1893">
        <w:rPr>
          <w:rFonts w:cs="Arial" w:hint="eastAsia"/>
          <w:color w:val="auto"/>
          <w:kern w:val="18"/>
        </w:rPr>
        <w:t>（７）排ガス等の分析</w:t>
      </w:r>
    </w:p>
    <w:p w:rsidR="00FF1EFF" w:rsidRPr="00CB1893" w:rsidRDefault="00FF1EFF" w:rsidP="00FF1EFF">
      <w:pPr>
        <w:snapToGrid w:val="0"/>
        <w:spacing w:line="276" w:lineRule="auto"/>
        <w:ind w:leftChars="300" w:left="840" w:hangingChars="100" w:hanging="210"/>
        <w:rPr>
          <w:rFonts w:cs="Arial"/>
          <w:color w:val="auto"/>
          <w:kern w:val="18"/>
        </w:rPr>
      </w:pPr>
      <w:r w:rsidRPr="00CB1893">
        <w:rPr>
          <w:rFonts w:cs="Arial" w:hint="eastAsia"/>
          <w:color w:val="auto"/>
          <w:kern w:val="18"/>
        </w:rPr>
        <w:t>①　実施時期</w:t>
      </w:r>
    </w:p>
    <w:p w:rsidR="00C7228A" w:rsidRPr="00CB1893" w:rsidRDefault="00C7228A" w:rsidP="00704B93">
      <w:pPr>
        <w:snapToGrid w:val="0"/>
        <w:spacing w:line="276" w:lineRule="auto"/>
        <w:ind w:leftChars="400" w:left="840" w:firstLineChars="100" w:firstLine="211"/>
        <w:rPr>
          <w:color w:val="auto"/>
          <w:kern w:val="18"/>
        </w:rPr>
      </w:pPr>
      <w:r w:rsidRPr="00704B93">
        <w:rPr>
          <w:rFonts w:hint="eastAsia"/>
          <w:b/>
          <w:color w:val="auto"/>
          <w:kern w:val="18"/>
        </w:rPr>
        <w:t>別添１５</w:t>
      </w:r>
      <w:r w:rsidRPr="00CB1893">
        <w:rPr>
          <w:rFonts w:hint="eastAsia"/>
          <w:color w:val="auto"/>
          <w:kern w:val="18"/>
        </w:rPr>
        <w:t>により年１回又は年２回実施する。</w:t>
      </w:r>
    </w:p>
    <w:p w:rsidR="00FF1EFF" w:rsidRPr="00CB1893" w:rsidRDefault="00FF1EFF" w:rsidP="00FF1EFF">
      <w:pPr>
        <w:snapToGrid w:val="0"/>
        <w:spacing w:line="276" w:lineRule="auto"/>
        <w:ind w:leftChars="300" w:left="840" w:hangingChars="100" w:hanging="210"/>
        <w:rPr>
          <w:rFonts w:cs="Arial"/>
          <w:color w:val="auto"/>
          <w:kern w:val="18"/>
        </w:rPr>
      </w:pPr>
      <w:r w:rsidRPr="00CB1893">
        <w:rPr>
          <w:rFonts w:cs="Arial" w:hint="eastAsia"/>
          <w:color w:val="auto"/>
          <w:kern w:val="18"/>
        </w:rPr>
        <w:t>②　調査地点又は試料の種類</w:t>
      </w:r>
    </w:p>
    <w:p w:rsidR="00C7228A" w:rsidRPr="00CB1893" w:rsidRDefault="00C7228A" w:rsidP="00704B93">
      <w:pPr>
        <w:snapToGrid w:val="0"/>
        <w:spacing w:line="276" w:lineRule="auto"/>
        <w:ind w:leftChars="400" w:left="840" w:firstLineChars="100" w:firstLine="211"/>
        <w:rPr>
          <w:color w:val="auto"/>
          <w:kern w:val="18"/>
        </w:rPr>
      </w:pPr>
      <w:r w:rsidRPr="00704B93">
        <w:rPr>
          <w:rFonts w:hint="eastAsia"/>
          <w:b/>
          <w:color w:val="auto"/>
          <w:kern w:val="18"/>
        </w:rPr>
        <w:t>別添１５</w:t>
      </w:r>
      <w:r w:rsidRPr="00CB1893">
        <w:rPr>
          <w:rFonts w:hint="eastAsia"/>
          <w:color w:val="auto"/>
          <w:kern w:val="18"/>
        </w:rPr>
        <w:t>のとおりとする。</w:t>
      </w:r>
    </w:p>
    <w:p w:rsidR="00FF1EFF" w:rsidRPr="00CB1893" w:rsidRDefault="00FF1EFF" w:rsidP="00FF1EFF">
      <w:pPr>
        <w:snapToGrid w:val="0"/>
        <w:spacing w:line="276" w:lineRule="auto"/>
        <w:ind w:leftChars="300" w:left="840" w:hangingChars="100" w:hanging="210"/>
        <w:rPr>
          <w:rFonts w:cs="Arial"/>
          <w:color w:val="auto"/>
          <w:kern w:val="18"/>
        </w:rPr>
      </w:pPr>
      <w:r w:rsidRPr="00CB1893">
        <w:rPr>
          <w:rFonts w:cs="Arial" w:hint="eastAsia"/>
          <w:color w:val="auto"/>
          <w:kern w:val="18"/>
        </w:rPr>
        <w:t>③　分析項目、分析方法、定量下限及び数値の記載方法</w:t>
      </w:r>
    </w:p>
    <w:p w:rsidR="00C7228A" w:rsidRPr="00CB1893" w:rsidRDefault="00C7228A" w:rsidP="00C7228A">
      <w:pPr>
        <w:snapToGrid w:val="0"/>
        <w:spacing w:line="276" w:lineRule="auto"/>
        <w:ind w:leftChars="400" w:left="840" w:firstLineChars="100" w:firstLine="210"/>
        <w:rPr>
          <w:color w:val="auto"/>
          <w:kern w:val="18"/>
        </w:rPr>
      </w:pPr>
      <w:r w:rsidRPr="00CB1893">
        <w:rPr>
          <w:rFonts w:hint="eastAsia"/>
          <w:color w:val="auto"/>
          <w:kern w:val="18"/>
        </w:rPr>
        <w:t>分析項目は</w:t>
      </w:r>
      <w:r w:rsidRPr="00704B93">
        <w:rPr>
          <w:rFonts w:hint="eastAsia"/>
          <w:b/>
          <w:color w:val="auto"/>
          <w:kern w:val="18"/>
        </w:rPr>
        <w:t>別添１５</w:t>
      </w:r>
      <w:r w:rsidRPr="00CB1893">
        <w:rPr>
          <w:rFonts w:hint="eastAsia"/>
          <w:color w:val="auto"/>
          <w:kern w:val="18"/>
        </w:rPr>
        <w:t>、分析方法は</w:t>
      </w:r>
      <w:r w:rsidRPr="00704B93">
        <w:rPr>
          <w:rFonts w:hint="eastAsia"/>
          <w:b/>
          <w:color w:val="auto"/>
          <w:kern w:val="18"/>
        </w:rPr>
        <w:t>別添１６</w:t>
      </w:r>
      <w:r w:rsidRPr="00CB1893">
        <w:rPr>
          <w:rFonts w:hint="eastAsia"/>
          <w:color w:val="auto"/>
          <w:kern w:val="18"/>
        </w:rPr>
        <w:t>、定量下限及び数値の記載方法は</w:t>
      </w:r>
      <w:r w:rsidRPr="00704B93">
        <w:rPr>
          <w:rFonts w:hint="eastAsia"/>
          <w:b/>
          <w:color w:val="auto"/>
          <w:kern w:val="18"/>
        </w:rPr>
        <w:t>別添１７</w:t>
      </w:r>
      <w:r w:rsidRPr="00CB1893">
        <w:rPr>
          <w:rFonts w:hint="eastAsia"/>
          <w:color w:val="auto"/>
          <w:kern w:val="18"/>
        </w:rPr>
        <w:t>のとおりとする。</w:t>
      </w:r>
    </w:p>
    <w:p w:rsidR="00FF1EFF" w:rsidRPr="00CB1893" w:rsidRDefault="00FF1EFF" w:rsidP="00FF1EFF">
      <w:pPr>
        <w:snapToGrid w:val="0"/>
        <w:spacing w:line="276" w:lineRule="auto"/>
        <w:ind w:leftChars="300" w:left="840" w:hangingChars="100" w:hanging="210"/>
        <w:rPr>
          <w:rFonts w:cs="Arial"/>
          <w:color w:val="auto"/>
          <w:kern w:val="18"/>
        </w:rPr>
      </w:pPr>
      <w:r w:rsidRPr="00CB1893">
        <w:rPr>
          <w:rFonts w:cs="Arial" w:hint="eastAsia"/>
          <w:color w:val="auto"/>
          <w:kern w:val="18"/>
        </w:rPr>
        <w:t>④　試料の採取等</w:t>
      </w:r>
    </w:p>
    <w:p w:rsidR="00C7228A" w:rsidRPr="00CB1893" w:rsidRDefault="00C7228A" w:rsidP="00C7228A">
      <w:pPr>
        <w:snapToGrid w:val="0"/>
        <w:spacing w:line="276" w:lineRule="auto"/>
        <w:ind w:leftChars="400" w:left="840" w:firstLineChars="100" w:firstLine="210"/>
        <w:rPr>
          <w:color w:val="auto"/>
          <w:kern w:val="18"/>
        </w:rPr>
      </w:pPr>
      <w:r w:rsidRPr="00CB1893">
        <w:rPr>
          <w:rFonts w:hint="eastAsia"/>
          <w:color w:val="auto"/>
          <w:kern w:val="18"/>
        </w:rPr>
        <w:t>受託者は、採取地点に装置を設置し、</w:t>
      </w:r>
      <w:r w:rsidRPr="00CB1893">
        <w:rPr>
          <w:color w:val="auto"/>
          <w:kern w:val="18"/>
        </w:rPr>
        <w:t>JIS Z 8808、JIS K 0083、JIS K 0098、JIS K 0103～0105、JIS K0109、JIS K 0301及び「特定悪臭物質の測定の方法」（ 昭和４７年５月３０日環境庁告示第９号、改正平成１２年３月２８日環境庁告示第１７号）に従って試料採取し、その試料を用いて分析を実施すること。</w:t>
      </w:r>
    </w:p>
    <w:p w:rsidR="00C7228A" w:rsidRPr="00CB1893" w:rsidRDefault="00C7228A" w:rsidP="00C7228A">
      <w:pPr>
        <w:snapToGrid w:val="0"/>
        <w:spacing w:line="276" w:lineRule="auto"/>
        <w:ind w:leftChars="400" w:left="840" w:firstLineChars="100" w:firstLine="210"/>
        <w:rPr>
          <w:color w:val="auto"/>
          <w:kern w:val="18"/>
        </w:rPr>
      </w:pPr>
    </w:p>
    <w:p w:rsidR="00FF1EFF" w:rsidRPr="00CB1893" w:rsidRDefault="00FF1EFF" w:rsidP="00FF1EFF">
      <w:pPr>
        <w:snapToGrid w:val="0"/>
        <w:spacing w:line="276" w:lineRule="auto"/>
        <w:ind w:leftChars="100" w:left="630" w:hangingChars="200" w:hanging="420"/>
        <w:rPr>
          <w:rFonts w:cs="Arial"/>
          <w:color w:val="auto"/>
          <w:kern w:val="18"/>
        </w:rPr>
      </w:pPr>
      <w:r w:rsidRPr="00CB1893">
        <w:rPr>
          <w:rFonts w:cs="Arial" w:hint="eastAsia"/>
          <w:color w:val="auto"/>
          <w:kern w:val="18"/>
        </w:rPr>
        <w:t>（８）井水の分析</w:t>
      </w:r>
    </w:p>
    <w:p w:rsidR="00FF1EFF" w:rsidRPr="00CB1893" w:rsidRDefault="00FF1EFF" w:rsidP="00FF1EFF">
      <w:pPr>
        <w:snapToGrid w:val="0"/>
        <w:spacing w:line="276" w:lineRule="auto"/>
        <w:ind w:leftChars="300" w:left="840" w:hangingChars="100" w:hanging="210"/>
        <w:rPr>
          <w:rFonts w:cs="Arial"/>
          <w:color w:val="auto"/>
          <w:kern w:val="18"/>
        </w:rPr>
      </w:pPr>
      <w:r w:rsidRPr="00CB1893">
        <w:rPr>
          <w:rFonts w:cs="Arial" w:hint="eastAsia"/>
          <w:color w:val="auto"/>
          <w:kern w:val="18"/>
        </w:rPr>
        <w:t>①　実施時期</w:t>
      </w:r>
    </w:p>
    <w:p w:rsidR="00C7228A" w:rsidRPr="00CB1893" w:rsidRDefault="00C7228A" w:rsidP="00C7228A">
      <w:pPr>
        <w:snapToGrid w:val="0"/>
        <w:spacing w:line="276" w:lineRule="auto"/>
        <w:ind w:leftChars="400" w:left="840" w:firstLineChars="100" w:firstLine="210"/>
        <w:rPr>
          <w:color w:val="auto"/>
          <w:kern w:val="18"/>
        </w:rPr>
      </w:pPr>
      <w:r w:rsidRPr="00CB1893">
        <w:rPr>
          <w:rFonts w:hint="eastAsia"/>
          <w:color w:val="auto"/>
          <w:kern w:val="18"/>
        </w:rPr>
        <w:t>年１回実施する。</w:t>
      </w:r>
    </w:p>
    <w:p w:rsidR="00FF1EFF" w:rsidRPr="00CB1893" w:rsidRDefault="00FF1EFF" w:rsidP="00FF1EFF">
      <w:pPr>
        <w:snapToGrid w:val="0"/>
        <w:spacing w:line="276" w:lineRule="auto"/>
        <w:ind w:leftChars="300" w:left="840" w:hangingChars="100" w:hanging="210"/>
        <w:rPr>
          <w:rFonts w:cs="Arial"/>
          <w:color w:val="auto"/>
          <w:kern w:val="18"/>
        </w:rPr>
      </w:pPr>
      <w:r w:rsidRPr="00CB1893">
        <w:rPr>
          <w:rFonts w:cs="Arial" w:hint="eastAsia"/>
          <w:color w:val="auto"/>
          <w:kern w:val="18"/>
        </w:rPr>
        <w:t>②　調査地点又は試料の種類</w:t>
      </w:r>
    </w:p>
    <w:p w:rsidR="00C7228A" w:rsidRPr="00CB1893" w:rsidRDefault="00C7228A" w:rsidP="00C7228A">
      <w:pPr>
        <w:snapToGrid w:val="0"/>
        <w:spacing w:line="276" w:lineRule="auto"/>
        <w:ind w:leftChars="400" w:left="840" w:firstLineChars="100" w:firstLine="210"/>
        <w:rPr>
          <w:color w:val="auto"/>
          <w:kern w:val="18"/>
        </w:rPr>
      </w:pPr>
      <w:r w:rsidRPr="00CB1893">
        <w:rPr>
          <w:rFonts w:hint="eastAsia"/>
          <w:color w:val="auto"/>
          <w:kern w:val="18"/>
        </w:rPr>
        <w:t>井水（１検体）とする。</w:t>
      </w:r>
    </w:p>
    <w:p w:rsidR="00FF1EFF" w:rsidRPr="00CB1893" w:rsidRDefault="00FF1EFF" w:rsidP="00FF1EFF">
      <w:pPr>
        <w:snapToGrid w:val="0"/>
        <w:spacing w:line="276" w:lineRule="auto"/>
        <w:ind w:leftChars="300" w:left="840" w:hangingChars="100" w:hanging="210"/>
        <w:rPr>
          <w:rFonts w:cs="Arial"/>
          <w:color w:val="auto"/>
          <w:kern w:val="18"/>
        </w:rPr>
      </w:pPr>
      <w:r w:rsidRPr="00CB1893">
        <w:rPr>
          <w:rFonts w:cs="Arial" w:hint="eastAsia"/>
          <w:color w:val="auto"/>
          <w:kern w:val="18"/>
        </w:rPr>
        <w:t>③　分析項目、分析方法、定量下限及び数値の記載方法</w:t>
      </w:r>
    </w:p>
    <w:p w:rsidR="00C7228A" w:rsidRPr="00CB1893" w:rsidRDefault="00C7228A" w:rsidP="00C7228A">
      <w:pPr>
        <w:snapToGrid w:val="0"/>
        <w:spacing w:line="276" w:lineRule="auto"/>
        <w:ind w:leftChars="400" w:left="840" w:firstLineChars="100" w:firstLine="210"/>
        <w:rPr>
          <w:color w:val="auto"/>
          <w:kern w:val="18"/>
        </w:rPr>
      </w:pPr>
      <w:r w:rsidRPr="00CB1893">
        <w:rPr>
          <w:rFonts w:hint="eastAsia"/>
          <w:color w:val="auto"/>
          <w:kern w:val="18"/>
        </w:rPr>
        <w:t>分析項目及び分析方法は</w:t>
      </w:r>
      <w:r w:rsidRPr="00704B93">
        <w:rPr>
          <w:rFonts w:hint="eastAsia"/>
          <w:b/>
          <w:color w:val="auto"/>
          <w:kern w:val="18"/>
        </w:rPr>
        <w:t>別添１８</w:t>
      </w:r>
      <w:r w:rsidRPr="00CB1893">
        <w:rPr>
          <w:rFonts w:hint="eastAsia"/>
          <w:color w:val="auto"/>
          <w:kern w:val="18"/>
        </w:rPr>
        <w:t>、定量下限及び数値の記載方法は</w:t>
      </w:r>
      <w:r w:rsidRPr="00704B93">
        <w:rPr>
          <w:rFonts w:hint="eastAsia"/>
          <w:b/>
          <w:color w:val="auto"/>
          <w:kern w:val="18"/>
        </w:rPr>
        <w:t>別添１９</w:t>
      </w:r>
      <w:r w:rsidRPr="00CB1893">
        <w:rPr>
          <w:rFonts w:hint="eastAsia"/>
          <w:color w:val="auto"/>
          <w:kern w:val="18"/>
        </w:rPr>
        <w:t>のとおりとする。</w:t>
      </w:r>
    </w:p>
    <w:p w:rsidR="00FF1EFF" w:rsidRPr="00CB1893" w:rsidRDefault="00C7228A" w:rsidP="00FF1EFF">
      <w:pPr>
        <w:snapToGrid w:val="0"/>
        <w:spacing w:line="276" w:lineRule="auto"/>
        <w:ind w:leftChars="300" w:left="840" w:hangingChars="100" w:hanging="210"/>
        <w:rPr>
          <w:rFonts w:cs="Arial"/>
          <w:color w:val="auto"/>
          <w:kern w:val="18"/>
        </w:rPr>
      </w:pPr>
      <w:r w:rsidRPr="00CB1893">
        <w:rPr>
          <w:rFonts w:cs="Arial" w:hint="eastAsia"/>
          <w:color w:val="auto"/>
          <w:kern w:val="18"/>
        </w:rPr>
        <w:t>④　試料の採取等</w:t>
      </w:r>
    </w:p>
    <w:p w:rsidR="00C7228A" w:rsidRPr="00CB1893" w:rsidRDefault="00C7228A" w:rsidP="00C7228A">
      <w:pPr>
        <w:snapToGrid w:val="0"/>
        <w:spacing w:line="276" w:lineRule="auto"/>
        <w:ind w:leftChars="400" w:left="840" w:firstLineChars="100" w:firstLine="210"/>
        <w:rPr>
          <w:color w:val="auto"/>
          <w:kern w:val="18"/>
        </w:rPr>
      </w:pPr>
      <w:r w:rsidRPr="00CB1893">
        <w:rPr>
          <w:rFonts w:hint="eastAsia"/>
          <w:color w:val="auto"/>
          <w:kern w:val="18"/>
        </w:rPr>
        <w:t>受託者は、採取地点で採取すること。</w:t>
      </w:r>
    </w:p>
    <w:p w:rsidR="00CE39BF" w:rsidRPr="00CB1893" w:rsidRDefault="00CE39BF" w:rsidP="00B53CDA">
      <w:pPr>
        <w:snapToGrid w:val="0"/>
        <w:spacing w:line="276" w:lineRule="auto"/>
        <w:ind w:leftChars="400" w:left="840" w:firstLineChars="100" w:firstLine="210"/>
        <w:rPr>
          <w:rFonts w:cs="Arial"/>
          <w:color w:val="auto"/>
          <w:kern w:val="18"/>
        </w:rPr>
      </w:pPr>
    </w:p>
    <w:p w:rsidR="00B53CDA" w:rsidRPr="00CB1893" w:rsidRDefault="00B53CDA" w:rsidP="00B53CDA">
      <w:pPr>
        <w:snapToGrid w:val="0"/>
        <w:spacing w:line="276" w:lineRule="auto"/>
        <w:rPr>
          <w:rFonts w:cs="Arial"/>
          <w:color w:val="auto"/>
          <w:kern w:val="18"/>
        </w:rPr>
      </w:pPr>
    </w:p>
    <w:p w:rsidR="00B53CDA" w:rsidRPr="00262D57" w:rsidRDefault="00B53CDA" w:rsidP="00B53CDA">
      <w:pPr>
        <w:snapToGrid w:val="0"/>
        <w:spacing w:line="360" w:lineRule="auto"/>
        <w:rPr>
          <w:rFonts w:ascii="ＭＳ ゴシック" w:eastAsia="ＭＳ ゴシック" w:hAnsi="ＭＳ ゴシック" w:cs="Arial"/>
          <w:color w:val="auto"/>
          <w:kern w:val="18"/>
          <w:sz w:val="22"/>
          <w:szCs w:val="22"/>
        </w:rPr>
      </w:pPr>
      <w:r w:rsidRPr="00262D57">
        <w:rPr>
          <w:rFonts w:ascii="ＭＳ ゴシック" w:eastAsia="ＭＳ ゴシック" w:hAnsi="ＭＳ ゴシック" w:cs="Arial"/>
          <w:color w:val="auto"/>
          <w:kern w:val="18"/>
          <w:sz w:val="22"/>
          <w:szCs w:val="22"/>
        </w:rPr>
        <w:t>３　報告</w:t>
      </w:r>
    </w:p>
    <w:p w:rsidR="00B53CDA" w:rsidRDefault="00B53CDA" w:rsidP="00B53CDA">
      <w:pPr>
        <w:snapToGrid w:val="0"/>
        <w:spacing w:line="276" w:lineRule="auto"/>
        <w:ind w:leftChars="100" w:left="630" w:hangingChars="200" w:hanging="420"/>
        <w:rPr>
          <w:rFonts w:cs="Arial"/>
          <w:color w:val="auto"/>
          <w:kern w:val="18"/>
        </w:rPr>
      </w:pPr>
      <w:r w:rsidRPr="00262D57">
        <w:rPr>
          <w:rFonts w:cs="Arial"/>
          <w:color w:val="auto"/>
          <w:kern w:val="18"/>
        </w:rPr>
        <w:t>（１）分析結果の報告は、各回の分析終了後速やかに計量証明書</w:t>
      </w:r>
      <w:r w:rsidR="00CB1893" w:rsidRPr="00CB1893">
        <w:rPr>
          <w:rFonts w:cs="Arial" w:hint="eastAsia"/>
          <w:color w:val="auto"/>
          <w:kern w:val="18"/>
        </w:rPr>
        <w:t>（</w:t>
      </w:r>
      <w:r w:rsidR="00CB1893" w:rsidRPr="00CB1893">
        <w:rPr>
          <w:rFonts w:cs="Arial"/>
          <w:color w:val="auto"/>
          <w:kern w:val="18"/>
        </w:rPr>
        <w:t xml:space="preserve"> JIS A4版 ）</w:t>
      </w:r>
      <w:r w:rsidRPr="00262D57">
        <w:rPr>
          <w:rFonts w:cs="Arial"/>
          <w:color w:val="auto"/>
          <w:kern w:val="18"/>
        </w:rPr>
        <w:t>として２部（（２）</w:t>
      </w:r>
      <w:r w:rsidRPr="00262D57">
        <w:rPr>
          <w:rFonts w:cs="ＭＳ ゴシック" w:hint="eastAsia"/>
          <w:color w:val="auto"/>
          <w:kern w:val="18"/>
        </w:rPr>
        <w:t>⑥</w:t>
      </w:r>
      <w:r w:rsidRPr="00262D57">
        <w:rPr>
          <w:rFonts w:cs="Arial"/>
          <w:color w:val="auto"/>
          <w:kern w:val="18"/>
        </w:rPr>
        <w:t>、</w:t>
      </w:r>
      <w:r w:rsidRPr="00262D57">
        <w:rPr>
          <w:rFonts w:cs="ＭＳ ゴシック" w:hint="eastAsia"/>
          <w:color w:val="auto"/>
          <w:kern w:val="18"/>
        </w:rPr>
        <w:t>⑦</w:t>
      </w:r>
      <w:r w:rsidRPr="00262D57">
        <w:rPr>
          <w:rFonts w:cs="Arial"/>
          <w:color w:val="auto"/>
          <w:kern w:val="18"/>
        </w:rPr>
        <w:t>については１部)提出するものとする。ただし、契約基準</w:t>
      </w:r>
      <w:r w:rsidRPr="00262D57">
        <w:rPr>
          <w:rFonts w:cs="ＭＳ ゴシック" w:hint="eastAsia"/>
          <w:color w:val="auto"/>
          <w:kern w:val="18"/>
        </w:rPr>
        <w:t>Ⅰ</w:t>
      </w:r>
      <w:r w:rsidRPr="00262D57">
        <w:rPr>
          <w:rFonts w:cs="Arial"/>
          <w:color w:val="auto"/>
          <w:kern w:val="18"/>
        </w:rPr>
        <w:t>・</w:t>
      </w:r>
      <w:r w:rsidRPr="00262D57">
        <w:rPr>
          <w:rFonts w:cs="ＭＳ ゴシック" w:hint="eastAsia"/>
          <w:color w:val="auto"/>
          <w:kern w:val="18"/>
        </w:rPr>
        <w:t>Ⅱ</w:t>
      </w:r>
      <w:r w:rsidRPr="00262D57">
        <w:rPr>
          <w:rFonts w:cs="Arial"/>
          <w:color w:val="auto"/>
          <w:kern w:val="18"/>
        </w:rPr>
        <w:t>及び排水基準を超える値、あるいはその他異常な値を検出したときは、直ちに委託者にその旨報告するものとする。</w:t>
      </w:r>
    </w:p>
    <w:p w:rsidR="00C7228A" w:rsidRPr="00262D57" w:rsidRDefault="00C7228A" w:rsidP="00B53CDA">
      <w:pPr>
        <w:snapToGrid w:val="0"/>
        <w:spacing w:line="276" w:lineRule="auto"/>
        <w:ind w:leftChars="100" w:left="630" w:hangingChars="200" w:hanging="420"/>
        <w:rPr>
          <w:rFonts w:cs="Arial"/>
          <w:color w:val="auto"/>
          <w:kern w:val="18"/>
        </w:rPr>
      </w:pPr>
    </w:p>
    <w:p w:rsidR="00B53CDA" w:rsidRPr="00262D57" w:rsidRDefault="00B53CDA" w:rsidP="00B53CDA">
      <w:pPr>
        <w:snapToGrid w:val="0"/>
        <w:spacing w:line="276" w:lineRule="auto"/>
        <w:ind w:leftChars="100" w:left="630" w:hangingChars="200" w:hanging="420"/>
        <w:rPr>
          <w:rFonts w:cs="Arial"/>
          <w:color w:val="auto"/>
          <w:kern w:val="18"/>
        </w:rPr>
      </w:pPr>
      <w:r w:rsidRPr="00262D57">
        <w:rPr>
          <w:rFonts w:cs="Arial"/>
          <w:color w:val="auto"/>
          <w:kern w:val="18"/>
        </w:rPr>
        <w:lastRenderedPageBreak/>
        <w:t>（２）報告書の内容については、次の構成とすること。ただし、「</w:t>
      </w:r>
      <w:r w:rsidR="00C7228A">
        <w:rPr>
          <w:rFonts w:cs="Arial" w:hint="eastAsia"/>
          <w:color w:val="auto"/>
          <w:kern w:val="18"/>
        </w:rPr>
        <w:t xml:space="preserve"> </w:t>
      </w:r>
      <w:r w:rsidRPr="00262D57">
        <w:rPr>
          <w:rFonts w:cs="Arial"/>
          <w:color w:val="auto"/>
          <w:kern w:val="18"/>
        </w:rPr>
        <w:t>有害物質等の分析</w:t>
      </w:r>
      <w:r w:rsidR="00C7228A">
        <w:rPr>
          <w:rFonts w:cs="Arial" w:hint="eastAsia"/>
          <w:color w:val="auto"/>
          <w:kern w:val="18"/>
        </w:rPr>
        <w:t xml:space="preserve"> </w:t>
      </w:r>
      <w:r w:rsidRPr="00262D57">
        <w:rPr>
          <w:rFonts w:cs="Arial"/>
          <w:color w:val="auto"/>
          <w:kern w:val="18"/>
        </w:rPr>
        <w:t>」においては</w:t>
      </w:r>
      <w:r w:rsidRPr="00262D57">
        <w:rPr>
          <w:rFonts w:cs="ＭＳ ゴシック" w:hint="eastAsia"/>
          <w:color w:val="auto"/>
          <w:kern w:val="18"/>
        </w:rPr>
        <w:t>⑤</w:t>
      </w:r>
      <w:r w:rsidRPr="00262D57">
        <w:rPr>
          <w:rFonts w:cs="Arial"/>
          <w:color w:val="auto"/>
          <w:kern w:val="18"/>
        </w:rPr>
        <w:t>～</w:t>
      </w:r>
      <w:r w:rsidRPr="00262D57">
        <w:rPr>
          <w:rFonts w:cs="ＭＳ ゴシック" w:hint="eastAsia"/>
          <w:color w:val="auto"/>
          <w:kern w:val="18"/>
        </w:rPr>
        <w:t>⑦</w:t>
      </w:r>
      <w:r w:rsidR="002A1F63" w:rsidRPr="00262D57">
        <w:rPr>
          <w:rFonts w:cs="Arial"/>
          <w:color w:val="auto"/>
          <w:kern w:val="18"/>
        </w:rPr>
        <w:t>の添付を</w:t>
      </w:r>
      <w:r w:rsidRPr="00262D57">
        <w:rPr>
          <w:rFonts w:cs="Arial"/>
          <w:color w:val="auto"/>
          <w:kern w:val="18"/>
        </w:rPr>
        <w:t>略することができる。</w:t>
      </w:r>
    </w:p>
    <w:p w:rsidR="00B53CDA" w:rsidRPr="00262D57" w:rsidRDefault="00B53CDA" w:rsidP="00B53CDA">
      <w:pPr>
        <w:snapToGrid w:val="0"/>
        <w:spacing w:line="276" w:lineRule="auto"/>
        <w:ind w:firstLineChars="300" w:firstLine="630"/>
        <w:rPr>
          <w:rFonts w:cs="Arial"/>
          <w:color w:val="auto"/>
          <w:kern w:val="18"/>
        </w:rPr>
      </w:pPr>
      <w:r w:rsidRPr="00262D57">
        <w:rPr>
          <w:rFonts w:cs="ＭＳ ゴシック" w:hint="eastAsia"/>
          <w:color w:val="auto"/>
          <w:kern w:val="18"/>
        </w:rPr>
        <w:t>①</w:t>
      </w:r>
      <w:r w:rsidR="00E420D8" w:rsidRPr="00262D57">
        <w:rPr>
          <w:rFonts w:cs="ＭＳ ゴシック" w:hint="eastAsia"/>
          <w:color w:val="auto"/>
          <w:kern w:val="18"/>
        </w:rPr>
        <w:t xml:space="preserve">　</w:t>
      </w:r>
      <w:r w:rsidRPr="00262D57">
        <w:rPr>
          <w:rFonts w:cs="Arial"/>
          <w:color w:val="auto"/>
          <w:kern w:val="18"/>
        </w:rPr>
        <w:t>結果及び考察等の要約又は総括</w:t>
      </w:r>
    </w:p>
    <w:p w:rsidR="00B53CDA" w:rsidRPr="00262D57" w:rsidRDefault="00B53CDA" w:rsidP="00B53CDA">
      <w:pPr>
        <w:snapToGrid w:val="0"/>
        <w:spacing w:line="276" w:lineRule="auto"/>
        <w:ind w:leftChars="300" w:left="840" w:hangingChars="100" w:hanging="210"/>
        <w:rPr>
          <w:rFonts w:cs="Arial"/>
          <w:color w:val="auto"/>
          <w:kern w:val="18"/>
        </w:rPr>
      </w:pPr>
      <w:r w:rsidRPr="00262D57">
        <w:rPr>
          <w:rFonts w:cs="ＭＳ ゴシック" w:hint="eastAsia"/>
          <w:color w:val="auto"/>
          <w:kern w:val="18"/>
        </w:rPr>
        <w:t>②</w:t>
      </w:r>
      <w:r w:rsidR="00E420D8" w:rsidRPr="00262D57">
        <w:rPr>
          <w:rFonts w:cs="ＭＳ ゴシック" w:hint="eastAsia"/>
          <w:color w:val="auto"/>
          <w:kern w:val="18"/>
        </w:rPr>
        <w:t xml:space="preserve">　</w:t>
      </w:r>
      <w:r w:rsidRPr="00262D57">
        <w:rPr>
          <w:rFonts w:cs="Arial"/>
          <w:color w:val="auto"/>
          <w:kern w:val="18"/>
        </w:rPr>
        <w:t>分析結果（計量証明書</w:t>
      </w:r>
      <w:r w:rsidR="00A534F2">
        <w:rPr>
          <w:rFonts w:cs="Arial" w:hint="eastAsia"/>
          <w:color w:val="auto"/>
          <w:kern w:val="18"/>
        </w:rPr>
        <w:t>及び測定担当者一覧</w:t>
      </w:r>
      <w:r w:rsidRPr="00262D57">
        <w:rPr>
          <w:rFonts w:cs="Arial"/>
          <w:color w:val="auto"/>
          <w:kern w:val="18"/>
        </w:rPr>
        <w:t>）</w:t>
      </w:r>
    </w:p>
    <w:p w:rsidR="00B53CDA" w:rsidRPr="00262D57" w:rsidRDefault="00B53CDA" w:rsidP="00B53CDA">
      <w:pPr>
        <w:snapToGrid w:val="0"/>
        <w:spacing w:line="276" w:lineRule="auto"/>
        <w:ind w:leftChars="300" w:left="840" w:hangingChars="100" w:hanging="210"/>
        <w:rPr>
          <w:rFonts w:cs="Arial"/>
          <w:color w:val="auto"/>
          <w:kern w:val="18"/>
        </w:rPr>
      </w:pPr>
      <w:r w:rsidRPr="00262D57">
        <w:rPr>
          <w:rFonts w:cs="ＭＳ ゴシック" w:hint="eastAsia"/>
          <w:color w:val="auto"/>
          <w:kern w:val="18"/>
        </w:rPr>
        <w:t>③</w:t>
      </w:r>
      <w:r w:rsidR="00E420D8" w:rsidRPr="00262D57">
        <w:rPr>
          <w:rFonts w:cs="ＭＳ ゴシック" w:hint="eastAsia"/>
          <w:color w:val="auto"/>
          <w:kern w:val="18"/>
        </w:rPr>
        <w:t xml:space="preserve">　</w:t>
      </w:r>
      <w:r w:rsidRPr="00262D57">
        <w:rPr>
          <w:rFonts w:cs="Arial"/>
          <w:color w:val="auto"/>
          <w:kern w:val="18"/>
        </w:rPr>
        <w:t>分析方法、定量下限及び数値の記載方法一覧</w:t>
      </w:r>
    </w:p>
    <w:p w:rsidR="00B53CDA" w:rsidRPr="00262D57" w:rsidRDefault="00B53CDA" w:rsidP="00B53CDA">
      <w:pPr>
        <w:snapToGrid w:val="0"/>
        <w:spacing w:line="276" w:lineRule="auto"/>
        <w:ind w:leftChars="300" w:left="840" w:hangingChars="100" w:hanging="210"/>
        <w:rPr>
          <w:rFonts w:cs="Arial"/>
          <w:color w:val="auto"/>
          <w:kern w:val="18"/>
        </w:rPr>
      </w:pPr>
      <w:r w:rsidRPr="00262D57">
        <w:rPr>
          <w:rFonts w:cs="ＭＳ ゴシック" w:hint="eastAsia"/>
          <w:color w:val="auto"/>
          <w:kern w:val="18"/>
        </w:rPr>
        <w:t>④</w:t>
      </w:r>
      <w:r w:rsidR="00E420D8" w:rsidRPr="00262D57">
        <w:rPr>
          <w:rFonts w:cs="ＭＳ ゴシック" w:hint="eastAsia"/>
          <w:color w:val="auto"/>
          <w:kern w:val="18"/>
        </w:rPr>
        <w:t xml:space="preserve">　</w:t>
      </w:r>
      <w:r w:rsidRPr="00262D57">
        <w:rPr>
          <w:rFonts w:cs="Arial"/>
          <w:color w:val="auto"/>
          <w:kern w:val="18"/>
        </w:rPr>
        <w:t>分析結果と各種基準等との比較並びに考察</w:t>
      </w:r>
    </w:p>
    <w:p w:rsidR="00B53CDA" w:rsidRPr="00262D57" w:rsidRDefault="00B53CDA" w:rsidP="00B53CDA">
      <w:pPr>
        <w:snapToGrid w:val="0"/>
        <w:spacing w:line="276" w:lineRule="auto"/>
        <w:ind w:leftChars="300" w:left="840" w:hangingChars="100" w:hanging="210"/>
        <w:rPr>
          <w:rFonts w:cs="Arial"/>
          <w:color w:val="auto"/>
          <w:kern w:val="18"/>
        </w:rPr>
      </w:pPr>
      <w:r w:rsidRPr="00262D57">
        <w:rPr>
          <w:rFonts w:cs="ＭＳ ゴシック" w:hint="eastAsia"/>
          <w:color w:val="auto"/>
          <w:kern w:val="18"/>
        </w:rPr>
        <w:t>⑤</w:t>
      </w:r>
      <w:r w:rsidR="00E420D8" w:rsidRPr="00262D57">
        <w:rPr>
          <w:rFonts w:cs="ＭＳ ゴシック" w:hint="eastAsia"/>
          <w:color w:val="auto"/>
          <w:kern w:val="18"/>
        </w:rPr>
        <w:t xml:space="preserve">　</w:t>
      </w:r>
      <w:r w:rsidRPr="00262D57">
        <w:rPr>
          <w:rFonts w:cs="Arial"/>
          <w:color w:val="auto"/>
          <w:kern w:val="18"/>
        </w:rPr>
        <w:t>試料採取地点略図</w:t>
      </w:r>
    </w:p>
    <w:p w:rsidR="00B53CDA" w:rsidRPr="00262D57" w:rsidRDefault="00B53CDA" w:rsidP="00E420D8">
      <w:pPr>
        <w:snapToGrid w:val="0"/>
        <w:spacing w:line="276" w:lineRule="auto"/>
        <w:ind w:leftChars="300" w:left="850" w:hangingChars="105" w:hanging="220"/>
        <w:rPr>
          <w:rFonts w:cs="Arial"/>
          <w:color w:val="auto"/>
          <w:kern w:val="18"/>
        </w:rPr>
      </w:pPr>
      <w:r w:rsidRPr="00262D57">
        <w:rPr>
          <w:rFonts w:cs="ＭＳ ゴシック" w:hint="eastAsia"/>
          <w:color w:val="auto"/>
          <w:kern w:val="18"/>
        </w:rPr>
        <w:t>⑥</w:t>
      </w:r>
      <w:r w:rsidR="00E420D8" w:rsidRPr="00262D57">
        <w:rPr>
          <w:rFonts w:cs="ＭＳ ゴシック" w:hint="eastAsia"/>
          <w:color w:val="auto"/>
          <w:kern w:val="18"/>
        </w:rPr>
        <w:t xml:space="preserve">　</w:t>
      </w:r>
      <w:r w:rsidRPr="00262D57">
        <w:rPr>
          <w:rFonts w:cs="Arial"/>
          <w:color w:val="auto"/>
          <w:kern w:val="18"/>
        </w:rPr>
        <w:t>分析時に記録されたチャート紙や使用した検量線等の写しであって、分析条件などを記録したもの</w:t>
      </w:r>
    </w:p>
    <w:p w:rsidR="00997F50" w:rsidRPr="00262D57" w:rsidRDefault="00B53CDA" w:rsidP="00B53CDA">
      <w:pPr>
        <w:snapToGrid w:val="0"/>
        <w:spacing w:line="276" w:lineRule="auto"/>
        <w:ind w:leftChars="300" w:left="840" w:hangingChars="100" w:hanging="210"/>
        <w:rPr>
          <w:rFonts w:cs="ＭＳ 明朝"/>
          <w:color w:val="auto"/>
          <w:kern w:val="18"/>
        </w:rPr>
      </w:pPr>
      <w:r w:rsidRPr="00262D57">
        <w:rPr>
          <w:rFonts w:cs="ＭＳ ゴシック" w:hint="eastAsia"/>
          <w:color w:val="auto"/>
          <w:kern w:val="18"/>
        </w:rPr>
        <w:t>⑦</w:t>
      </w:r>
      <w:r w:rsidR="00E420D8" w:rsidRPr="00262D57">
        <w:rPr>
          <w:rFonts w:cs="ＭＳ ゴシック" w:hint="eastAsia"/>
          <w:color w:val="auto"/>
          <w:kern w:val="18"/>
        </w:rPr>
        <w:t xml:space="preserve">　</w:t>
      </w:r>
      <w:r w:rsidRPr="00262D57">
        <w:rPr>
          <w:rFonts w:cs="Arial"/>
          <w:color w:val="auto"/>
          <w:kern w:val="18"/>
        </w:rPr>
        <w:t>試料採取現場状況（安全対策及び交通整理人等の状況を含む）写真</w:t>
      </w:r>
    </w:p>
    <w:p w:rsidR="009F1EA9" w:rsidRPr="00262D57" w:rsidRDefault="009F1EA9" w:rsidP="00B53CDA">
      <w:pPr>
        <w:snapToGrid w:val="0"/>
        <w:spacing w:line="276" w:lineRule="auto"/>
        <w:ind w:leftChars="100" w:left="630" w:hangingChars="200" w:hanging="420"/>
        <w:rPr>
          <w:rFonts w:cs="Arial"/>
          <w:color w:val="auto"/>
          <w:kern w:val="18"/>
        </w:rPr>
      </w:pPr>
    </w:p>
    <w:p w:rsidR="00B53CDA" w:rsidRPr="00262D57" w:rsidRDefault="00B53CDA" w:rsidP="00B53CDA">
      <w:pPr>
        <w:snapToGrid w:val="0"/>
        <w:spacing w:line="276" w:lineRule="auto"/>
        <w:ind w:leftChars="100" w:left="630" w:hangingChars="200" w:hanging="420"/>
        <w:rPr>
          <w:rFonts w:cs="Arial"/>
          <w:color w:val="auto"/>
          <w:kern w:val="18"/>
        </w:rPr>
      </w:pPr>
      <w:r w:rsidRPr="00262D57">
        <w:rPr>
          <w:rFonts w:cs="Arial"/>
          <w:color w:val="auto"/>
          <w:kern w:val="18"/>
        </w:rPr>
        <w:t>（３）各分析が完了した場合、次のものを添付した業務完了報告書を速やかに２部提出する。</w:t>
      </w:r>
    </w:p>
    <w:p w:rsidR="00B92581" w:rsidRDefault="00B53CDA" w:rsidP="00AA62E0">
      <w:pPr>
        <w:snapToGrid w:val="0"/>
        <w:spacing w:beforeLines="50" w:before="120" w:line="276" w:lineRule="auto"/>
        <w:ind w:leftChars="300" w:left="840" w:hangingChars="100" w:hanging="210"/>
        <w:rPr>
          <w:rFonts w:cs="Arial"/>
          <w:color w:val="auto"/>
          <w:kern w:val="18"/>
        </w:rPr>
      </w:pPr>
      <w:r w:rsidRPr="00262D57">
        <w:rPr>
          <w:rFonts w:cs="ＭＳ ゴシック" w:hint="eastAsia"/>
          <w:color w:val="auto"/>
          <w:kern w:val="18"/>
        </w:rPr>
        <w:t>①</w:t>
      </w:r>
      <w:r w:rsidR="00E420D8" w:rsidRPr="00262D57">
        <w:rPr>
          <w:rFonts w:cs="ＭＳ ゴシック" w:hint="eastAsia"/>
          <w:color w:val="auto"/>
          <w:kern w:val="18"/>
        </w:rPr>
        <w:t xml:space="preserve">　</w:t>
      </w:r>
      <w:r w:rsidRPr="00262D57">
        <w:rPr>
          <w:rFonts w:cs="Arial"/>
          <w:color w:val="auto"/>
          <w:kern w:val="18"/>
        </w:rPr>
        <w:t>分析結果一覧表及び総括</w:t>
      </w:r>
    </w:p>
    <w:p w:rsidR="00B53CDA" w:rsidRPr="00262D57" w:rsidRDefault="00B53CDA" w:rsidP="00B53CDA">
      <w:pPr>
        <w:snapToGrid w:val="0"/>
        <w:spacing w:line="276" w:lineRule="auto"/>
        <w:ind w:leftChars="300" w:left="840" w:hangingChars="100" w:hanging="210"/>
        <w:rPr>
          <w:rFonts w:cs="Arial"/>
          <w:color w:val="auto"/>
          <w:kern w:val="18"/>
        </w:rPr>
      </w:pPr>
      <w:r w:rsidRPr="00262D57">
        <w:rPr>
          <w:rFonts w:cs="ＭＳ ゴシック" w:hint="eastAsia"/>
          <w:color w:val="auto"/>
          <w:kern w:val="18"/>
        </w:rPr>
        <w:t xml:space="preserve">② </w:t>
      </w:r>
      <w:r w:rsidRPr="00262D57">
        <w:rPr>
          <w:rFonts w:cs="Arial"/>
          <w:color w:val="auto"/>
          <w:kern w:val="18"/>
        </w:rPr>
        <w:t>「有害物質等の分析」については、</w:t>
      </w:r>
      <w:r w:rsidR="005F1CB1" w:rsidRPr="00262D57">
        <w:rPr>
          <w:rFonts w:hint="eastAsia"/>
          <w:color w:val="auto"/>
        </w:rPr>
        <w:t>「特定化学物質の環境への排出量の把握等及び管理の改善の促進に関する法律（</w:t>
      </w:r>
      <w:r w:rsidR="005F1CB1" w:rsidRPr="00262D57">
        <w:rPr>
          <w:color w:val="auto"/>
        </w:rPr>
        <w:t>PRTR</w:t>
      </w:r>
      <w:r w:rsidR="005F1CB1" w:rsidRPr="00262D57">
        <w:rPr>
          <w:rFonts w:hint="eastAsia"/>
          <w:color w:val="auto"/>
        </w:rPr>
        <w:t>法）」</w:t>
      </w:r>
      <w:r w:rsidRPr="00262D57">
        <w:rPr>
          <w:rFonts w:cs="Arial"/>
          <w:color w:val="auto"/>
          <w:kern w:val="18"/>
        </w:rPr>
        <w:t>に基づく届出資料（各回測定時の項目ごとの分析値、検出下限値、分析値が検出下限値以上定量下限値未満の場合は、定量下限値の1/2に相当する値及び項目ごとの年平均値を一覧にしたもの）</w:t>
      </w:r>
    </w:p>
    <w:p w:rsidR="009F1EA9" w:rsidRPr="00262D57" w:rsidRDefault="009F1EA9" w:rsidP="00B53CDA">
      <w:pPr>
        <w:snapToGrid w:val="0"/>
        <w:spacing w:line="276" w:lineRule="auto"/>
        <w:ind w:leftChars="300" w:left="840" w:hangingChars="100" w:hanging="210"/>
        <w:rPr>
          <w:rFonts w:cs="Arial"/>
          <w:color w:val="auto"/>
          <w:kern w:val="18"/>
        </w:rPr>
      </w:pPr>
    </w:p>
    <w:p w:rsidR="00B53CDA" w:rsidRPr="00262D57" w:rsidRDefault="00B53CDA" w:rsidP="00B53CDA">
      <w:pPr>
        <w:snapToGrid w:val="0"/>
        <w:spacing w:line="276" w:lineRule="auto"/>
        <w:ind w:leftChars="100" w:left="630" w:hangingChars="200" w:hanging="420"/>
        <w:rPr>
          <w:rFonts w:cs="Arial"/>
          <w:color w:val="auto"/>
          <w:kern w:val="18"/>
        </w:rPr>
      </w:pPr>
      <w:r w:rsidRPr="00262D57">
        <w:rPr>
          <w:rFonts w:cs="Arial"/>
          <w:color w:val="auto"/>
          <w:kern w:val="18"/>
        </w:rPr>
        <w:t>（４）数値の取り扱い方法</w:t>
      </w:r>
    </w:p>
    <w:p w:rsidR="00B53CDA" w:rsidRPr="00262D57" w:rsidRDefault="00052B8A" w:rsidP="00B53CDA">
      <w:pPr>
        <w:snapToGrid w:val="0"/>
        <w:spacing w:line="276" w:lineRule="auto"/>
        <w:ind w:leftChars="300" w:left="630"/>
        <w:rPr>
          <w:rFonts w:cs="Arial"/>
          <w:color w:val="auto"/>
          <w:kern w:val="18"/>
        </w:rPr>
      </w:pPr>
      <w:r w:rsidRPr="00262D57">
        <w:rPr>
          <w:rFonts w:cs="Arial" w:hint="eastAsia"/>
          <w:color w:val="auto"/>
          <w:kern w:val="18"/>
        </w:rPr>
        <w:t>①</w:t>
      </w:r>
      <w:r w:rsidR="00B53CDA" w:rsidRPr="00262D57">
        <w:rPr>
          <w:rFonts w:cs="Arial"/>
          <w:color w:val="auto"/>
          <w:kern w:val="18"/>
        </w:rPr>
        <w:t xml:space="preserve">　有効数字について</w:t>
      </w:r>
    </w:p>
    <w:p w:rsidR="00B53CDA" w:rsidRPr="00262D57" w:rsidRDefault="00052B8A" w:rsidP="00E420D8">
      <w:pPr>
        <w:snapToGrid w:val="0"/>
        <w:spacing w:line="276" w:lineRule="auto"/>
        <w:ind w:leftChars="406" w:left="1134" w:hangingChars="134" w:hanging="281"/>
        <w:rPr>
          <w:rFonts w:cs="Arial"/>
          <w:color w:val="auto"/>
          <w:kern w:val="18"/>
        </w:rPr>
      </w:pPr>
      <w:r w:rsidRPr="00262D57">
        <w:rPr>
          <w:rFonts w:cs="Arial" w:hint="eastAsia"/>
          <w:color w:val="auto"/>
          <w:kern w:val="18"/>
        </w:rPr>
        <w:t>ア</w:t>
      </w:r>
      <w:r w:rsidR="00E420D8" w:rsidRPr="00262D57">
        <w:rPr>
          <w:rFonts w:cs="Arial" w:hint="eastAsia"/>
          <w:color w:val="auto"/>
          <w:kern w:val="18"/>
        </w:rPr>
        <w:t xml:space="preserve">　</w:t>
      </w:r>
      <w:r w:rsidR="00B53CDA" w:rsidRPr="00262D57">
        <w:rPr>
          <w:rFonts w:cs="Arial"/>
          <w:color w:val="auto"/>
          <w:kern w:val="18"/>
        </w:rPr>
        <w:t>気温、水温(温度)</w:t>
      </w:r>
      <w:r w:rsidR="006B4947" w:rsidRPr="00262D57">
        <w:rPr>
          <w:rFonts w:cs="Arial" w:hint="eastAsia"/>
          <w:color w:val="auto"/>
          <w:kern w:val="18"/>
        </w:rPr>
        <w:t>及び</w:t>
      </w:r>
      <w:r w:rsidR="00B53CDA" w:rsidRPr="00262D57">
        <w:rPr>
          <w:rFonts w:cs="Arial" w:hint="eastAsia"/>
          <w:color w:val="auto"/>
          <w:kern w:val="18"/>
        </w:rPr>
        <w:t>ｐＨ</w:t>
      </w:r>
      <w:r w:rsidR="00B53CDA" w:rsidRPr="00262D57">
        <w:rPr>
          <w:rFonts w:cs="Arial"/>
          <w:color w:val="auto"/>
          <w:kern w:val="18"/>
        </w:rPr>
        <w:t>は</w:t>
      </w:r>
      <w:r w:rsidR="005F1CB1" w:rsidRPr="00262D57">
        <w:rPr>
          <w:rFonts w:cs="Arial" w:hint="eastAsia"/>
          <w:color w:val="auto"/>
          <w:kern w:val="18"/>
        </w:rPr>
        <w:t>、</w:t>
      </w:r>
      <w:r w:rsidR="00B53CDA" w:rsidRPr="00262D57">
        <w:rPr>
          <w:rFonts w:cs="Arial"/>
          <w:color w:val="auto"/>
          <w:kern w:val="18"/>
        </w:rPr>
        <w:t>読取数値を小数点以下１桁とし、読み取った数値はすべて有効数字である。</w:t>
      </w:r>
    </w:p>
    <w:p w:rsidR="00B53CDA" w:rsidRPr="00262D57" w:rsidRDefault="00052B8A" w:rsidP="00E420D8">
      <w:pPr>
        <w:snapToGrid w:val="0"/>
        <w:spacing w:line="276" w:lineRule="auto"/>
        <w:ind w:leftChars="406" w:left="1134" w:hangingChars="134" w:hanging="281"/>
        <w:rPr>
          <w:rFonts w:cs="Arial"/>
          <w:color w:val="auto"/>
          <w:kern w:val="18"/>
        </w:rPr>
      </w:pPr>
      <w:r w:rsidRPr="00262D57">
        <w:rPr>
          <w:rFonts w:cs="Arial" w:hint="eastAsia"/>
          <w:color w:val="auto"/>
          <w:kern w:val="18"/>
        </w:rPr>
        <w:t>イ</w:t>
      </w:r>
      <w:r w:rsidR="00E420D8" w:rsidRPr="00262D57">
        <w:rPr>
          <w:rFonts w:cs="Arial" w:hint="eastAsia"/>
          <w:color w:val="auto"/>
          <w:kern w:val="18"/>
        </w:rPr>
        <w:t xml:space="preserve">　</w:t>
      </w:r>
      <w:r w:rsidR="00B53CDA" w:rsidRPr="00262D57">
        <w:rPr>
          <w:rFonts w:cs="Arial"/>
          <w:color w:val="auto"/>
          <w:kern w:val="18"/>
        </w:rPr>
        <w:t>分析操作によって得られた有効数字は項目ごとに各別添に示す桁数とし、その下の桁を</w:t>
      </w:r>
      <w:r w:rsidR="00B53CDA" w:rsidRPr="00262D57">
        <w:rPr>
          <w:rFonts w:cs="Arial"/>
          <w:bCs/>
          <w:color w:val="auto"/>
          <w:kern w:val="18"/>
        </w:rPr>
        <w:t>JISZ-8401</w:t>
      </w:r>
      <w:r w:rsidR="00B53CDA" w:rsidRPr="00262D57">
        <w:rPr>
          <w:rFonts w:cs="Arial"/>
          <w:color w:val="auto"/>
          <w:kern w:val="18"/>
        </w:rPr>
        <w:t>により丸める。</w:t>
      </w:r>
    </w:p>
    <w:p w:rsidR="00B53CDA" w:rsidRPr="00262D57" w:rsidRDefault="00052B8A" w:rsidP="00E420D8">
      <w:pPr>
        <w:snapToGrid w:val="0"/>
        <w:spacing w:line="276" w:lineRule="auto"/>
        <w:ind w:leftChars="406" w:left="1134" w:hangingChars="134" w:hanging="281"/>
        <w:rPr>
          <w:rFonts w:cs="Arial"/>
          <w:color w:val="auto"/>
          <w:kern w:val="18"/>
        </w:rPr>
      </w:pPr>
      <w:r w:rsidRPr="00262D57">
        <w:rPr>
          <w:rFonts w:cs="Arial" w:hint="eastAsia"/>
          <w:color w:val="auto"/>
          <w:kern w:val="18"/>
        </w:rPr>
        <w:t>ウ</w:t>
      </w:r>
      <w:r w:rsidR="00E420D8" w:rsidRPr="00262D57">
        <w:rPr>
          <w:rFonts w:cs="Arial" w:hint="eastAsia"/>
          <w:color w:val="auto"/>
          <w:kern w:val="18"/>
        </w:rPr>
        <w:t xml:space="preserve">　</w:t>
      </w:r>
      <w:r w:rsidR="00B53CDA" w:rsidRPr="00262D57">
        <w:rPr>
          <w:rFonts w:cs="Arial"/>
          <w:color w:val="auto"/>
          <w:kern w:val="18"/>
        </w:rPr>
        <w:t>報告最小位は項目ごとに各別添のとおりとし、報告最小位の下の桁を</w:t>
      </w:r>
      <w:r w:rsidR="00B53CDA" w:rsidRPr="00262D57">
        <w:rPr>
          <w:rFonts w:cs="Arial"/>
          <w:bCs/>
          <w:color w:val="auto"/>
          <w:kern w:val="18"/>
        </w:rPr>
        <w:t>JISZ-8401</w:t>
      </w:r>
      <w:r w:rsidR="00B53CDA" w:rsidRPr="00262D57">
        <w:rPr>
          <w:rFonts w:cs="Arial"/>
          <w:color w:val="auto"/>
          <w:kern w:val="18"/>
        </w:rPr>
        <w:t>により丸める。</w:t>
      </w:r>
    </w:p>
    <w:p w:rsidR="00B53CDA" w:rsidRPr="00262D57" w:rsidRDefault="00052B8A" w:rsidP="00E420D8">
      <w:pPr>
        <w:snapToGrid w:val="0"/>
        <w:spacing w:line="276" w:lineRule="auto"/>
        <w:ind w:leftChars="406" w:left="1134" w:hangingChars="134" w:hanging="281"/>
        <w:rPr>
          <w:rFonts w:cs="ＭＳ ゴシック"/>
          <w:color w:val="auto"/>
          <w:kern w:val="18"/>
        </w:rPr>
      </w:pPr>
      <w:r w:rsidRPr="00262D57">
        <w:rPr>
          <w:rFonts w:cs="Arial" w:hint="eastAsia"/>
          <w:color w:val="auto"/>
          <w:kern w:val="18"/>
        </w:rPr>
        <w:t>エ</w:t>
      </w:r>
      <w:r w:rsidR="00E420D8" w:rsidRPr="00262D57">
        <w:rPr>
          <w:rFonts w:cs="Arial" w:hint="eastAsia"/>
          <w:color w:val="auto"/>
          <w:kern w:val="18"/>
        </w:rPr>
        <w:t xml:space="preserve">　</w:t>
      </w:r>
      <w:r w:rsidR="00B53CDA" w:rsidRPr="00262D57">
        <w:rPr>
          <w:rFonts w:cs="Arial"/>
          <w:color w:val="auto"/>
          <w:kern w:val="18"/>
        </w:rPr>
        <w:t>定量下限値を下回る数値は切り捨てとし、「 ＜定量下限値 」で表示する。</w:t>
      </w:r>
    </w:p>
    <w:p w:rsidR="00B53CDA" w:rsidRPr="00262D57" w:rsidRDefault="00052B8A" w:rsidP="00B53CDA">
      <w:pPr>
        <w:snapToGrid w:val="0"/>
        <w:spacing w:line="276" w:lineRule="auto"/>
        <w:ind w:leftChars="100" w:left="210" w:firstLineChars="200" w:firstLine="420"/>
        <w:rPr>
          <w:rFonts w:cs="Arial"/>
          <w:color w:val="auto"/>
          <w:kern w:val="18"/>
        </w:rPr>
      </w:pPr>
      <w:r w:rsidRPr="00262D57">
        <w:rPr>
          <w:rFonts w:cs="Arial" w:hint="eastAsia"/>
          <w:color w:val="auto"/>
          <w:kern w:val="18"/>
        </w:rPr>
        <w:t>②</w:t>
      </w:r>
      <w:r w:rsidR="00B53CDA" w:rsidRPr="00262D57">
        <w:rPr>
          <w:rFonts w:cs="Arial"/>
          <w:color w:val="auto"/>
          <w:kern w:val="18"/>
        </w:rPr>
        <w:t xml:space="preserve">　平均値について</w:t>
      </w:r>
    </w:p>
    <w:p w:rsidR="00B53CDA" w:rsidRPr="00262D57" w:rsidRDefault="00052B8A" w:rsidP="00E420D8">
      <w:pPr>
        <w:snapToGrid w:val="0"/>
        <w:spacing w:line="276" w:lineRule="auto"/>
        <w:ind w:leftChars="406" w:left="1134" w:hangingChars="134" w:hanging="281"/>
        <w:rPr>
          <w:rFonts w:cs="Arial"/>
          <w:color w:val="auto"/>
          <w:kern w:val="18"/>
        </w:rPr>
      </w:pPr>
      <w:r w:rsidRPr="00262D57">
        <w:rPr>
          <w:rFonts w:cs="Arial" w:hint="eastAsia"/>
          <w:color w:val="auto"/>
          <w:kern w:val="18"/>
        </w:rPr>
        <w:t>ア</w:t>
      </w:r>
      <w:r w:rsidR="00E420D8" w:rsidRPr="00262D57">
        <w:rPr>
          <w:rFonts w:cs="Arial" w:hint="eastAsia"/>
          <w:color w:val="auto"/>
          <w:kern w:val="18"/>
        </w:rPr>
        <w:t xml:space="preserve">　</w:t>
      </w:r>
      <w:r w:rsidR="00B53CDA" w:rsidRPr="00262D57">
        <w:rPr>
          <w:rFonts w:cs="Arial"/>
          <w:color w:val="auto"/>
          <w:kern w:val="18"/>
        </w:rPr>
        <w:t>報告値を用いて平均値を算出し、有効数字のその下の桁を四捨五入とする。</w:t>
      </w:r>
    </w:p>
    <w:p w:rsidR="00420F27" w:rsidRDefault="00052B8A" w:rsidP="00E420D8">
      <w:pPr>
        <w:snapToGrid w:val="0"/>
        <w:spacing w:line="276" w:lineRule="auto"/>
        <w:ind w:leftChars="406" w:left="1134" w:hangingChars="134" w:hanging="281"/>
        <w:rPr>
          <w:rFonts w:cs="Arial"/>
          <w:color w:val="auto"/>
          <w:kern w:val="18"/>
        </w:rPr>
      </w:pPr>
      <w:r w:rsidRPr="00262D57">
        <w:rPr>
          <w:rFonts w:cs="Arial" w:hint="eastAsia"/>
          <w:color w:val="auto"/>
          <w:kern w:val="18"/>
        </w:rPr>
        <w:t>イ</w:t>
      </w:r>
      <w:r w:rsidR="00E420D8" w:rsidRPr="00262D57">
        <w:rPr>
          <w:rFonts w:cs="Arial" w:hint="eastAsia"/>
          <w:color w:val="auto"/>
          <w:kern w:val="18"/>
        </w:rPr>
        <w:t xml:space="preserve">　</w:t>
      </w:r>
      <w:r w:rsidR="00B53CDA" w:rsidRPr="00262D57">
        <w:rPr>
          <w:rFonts w:cs="Arial"/>
          <w:color w:val="auto"/>
          <w:kern w:val="18"/>
        </w:rPr>
        <w:t>平均値については</w:t>
      </w:r>
      <w:r w:rsidR="00A534F2">
        <w:rPr>
          <w:rFonts w:cs="Arial" w:hint="eastAsia"/>
          <w:color w:val="auto"/>
          <w:kern w:val="18"/>
        </w:rPr>
        <w:t>、</w:t>
      </w:r>
      <w:r w:rsidR="00B53CDA" w:rsidRPr="00262D57">
        <w:rPr>
          <w:rFonts w:cs="Arial"/>
          <w:color w:val="auto"/>
          <w:kern w:val="18"/>
        </w:rPr>
        <w:t>定量下限値未満の数値は「０」として算出し、平均値が定量下限値未満となる場合は「 ＜定量下限値 」と表示する。</w:t>
      </w:r>
    </w:p>
    <w:p w:rsidR="00DC0915" w:rsidRPr="00262D57" w:rsidRDefault="00052B8A" w:rsidP="00E420D8">
      <w:pPr>
        <w:snapToGrid w:val="0"/>
        <w:spacing w:line="276" w:lineRule="auto"/>
        <w:ind w:leftChars="406" w:left="1134" w:hangingChars="134" w:hanging="281"/>
        <w:rPr>
          <w:rFonts w:cs="Arial"/>
          <w:color w:val="auto"/>
          <w:kern w:val="18"/>
        </w:rPr>
      </w:pPr>
      <w:r w:rsidRPr="00262D57">
        <w:rPr>
          <w:rFonts w:cs="Arial" w:hint="eastAsia"/>
          <w:color w:val="auto"/>
          <w:kern w:val="18"/>
        </w:rPr>
        <w:t>ウ</w:t>
      </w:r>
      <w:r w:rsidR="00E420D8" w:rsidRPr="00262D57">
        <w:rPr>
          <w:rFonts w:cs="Arial" w:hint="eastAsia"/>
          <w:color w:val="auto"/>
          <w:kern w:val="18"/>
        </w:rPr>
        <w:t xml:space="preserve">　</w:t>
      </w:r>
      <w:r w:rsidR="00B53CDA" w:rsidRPr="00262D57">
        <w:rPr>
          <w:rFonts w:cs="Arial"/>
          <w:color w:val="auto"/>
          <w:kern w:val="18"/>
        </w:rPr>
        <w:t>年平均値は、測定期間内に実施した全てのデータの年間平均とする。また、年間の最大値、最小値についても同様に扱う。</w:t>
      </w:r>
    </w:p>
    <w:p w:rsidR="00F3736F" w:rsidRDefault="00997F50" w:rsidP="00F3736F">
      <w:pPr>
        <w:pStyle w:val="Word"/>
        <w:snapToGrid w:val="0"/>
        <w:spacing w:line="312" w:lineRule="exact"/>
        <w:rPr>
          <w:rFonts w:hint="default"/>
          <w:color w:val="auto"/>
        </w:rPr>
      </w:pPr>
      <w:r w:rsidRPr="00262D57">
        <w:rPr>
          <w:color w:val="auto"/>
        </w:rPr>
        <w:br w:type="page"/>
      </w:r>
      <w:r w:rsidR="003F6475" w:rsidRPr="00262D57">
        <w:rPr>
          <w:color w:val="auto"/>
        </w:rPr>
        <w:lastRenderedPageBreak/>
        <w:t>別添</w:t>
      </w:r>
      <w:r w:rsidR="009F1EA9" w:rsidRPr="00262D57">
        <w:rPr>
          <w:color w:val="auto"/>
        </w:rPr>
        <w:t>１</w:t>
      </w:r>
      <w:r w:rsidR="003F6475" w:rsidRPr="00262D57">
        <w:rPr>
          <w:color w:val="auto"/>
        </w:rPr>
        <w:t xml:space="preserve">　有害物質等の分析　分析項目等一覧表</w:t>
      </w:r>
    </w:p>
    <w:tbl>
      <w:tblPr>
        <w:tblW w:w="9513" w:type="dxa"/>
        <w:tblInd w:w="84" w:type="dxa"/>
        <w:tblCellMar>
          <w:left w:w="99" w:type="dxa"/>
          <w:right w:w="99" w:type="dxa"/>
        </w:tblCellMar>
        <w:tblLook w:val="04A0" w:firstRow="1" w:lastRow="0" w:firstColumn="1" w:lastColumn="0" w:noHBand="0" w:noVBand="1"/>
      </w:tblPr>
      <w:tblGrid>
        <w:gridCol w:w="3276"/>
        <w:gridCol w:w="1275"/>
        <w:gridCol w:w="1843"/>
        <w:gridCol w:w="1276"/>
        <w:gridCol w:w="1843"/>
      </w:tblGrid>
      <w:tr w:rsidR="00F3736F" w:rsidRPr="0062791D" w:rsidTr="00F3736F">
        <w:trPr>
          <w:trHeight w:val="330"/>
        </w:trPr>
        <w:tc>
          <w:tcPr>
            <w:tcW w:w="3276" w:type="dxa"/>
            <w:tcBorders>
              <w:top w:val="single" w:sz="8" w:space="0" w:color="auto"/>
              <w:left w:val="single" w:sz="8" w:space="0" w:color="auto"/>
              <w:bottom w:val="nil"/>
              <w:right w:val="single" w:sz="4" w:space="0" w:color="auto"/>
            </w:tcBorders>
            <w:shd w:val="clear" w:color="auto" w:fill="D9D9D9"/>
            <w:noWrap/>
            <w:hideMark/>
          </w:tcPr>
          <w:p w:rsidR="00F3736F" w:rsidRPr="0062791D" w:rsidRDefault="00F3736F" w:rsidP="00F3736F">
            <w:pPr>
              <w:widowControl/>
              <w:jc w:val="right"/>
              <w:textAlignment w:val="auto"/>
              <w:rPr>
                <w:rFonts w:cs="ＭＳ Ｐゴシック"/>
                <w:color w:val="auto"/>
                <w:sz w:val="22"/>
                <w:szCs w:val="22"/>
              </w:rPr>
            </w:pPr>
            <w:r w:rsidRPr="0062791D">
              <w:rPr>
                <w:rFonts w:cs="ＭＳ Ｐゴシック"/>
                <w:color w:val="auto"/>
                <w:sz w:val="22"/>
                <w:szCs w:val="22"/>
              </w:rPr>
              <w:t>試料採取地点</w:t>
            </w:r>
          </w:p>
        </w:tc>
        <w:tc>
          <w:tcPr>
            <w:tcW w:w="3118" w:type="dxa"/>
            <w:gridSpan w:val="2"/>
            <w:tcBorders>
              <w:top w:val="single" w:sz="8" w:space="0" w:color="auto"/>
              <w:left w:val="nil"/>
              <w:bottom w:val="nil"/>
              <w:right w:val="nil"/>
            </w:tcBorders>
            <w:shd w:val="clear" w:color="auto" w:fill="D9D9D9"/>
            <w:noWrap/>
            <w:vAlign w:val="center"/>
            <w:hideMark/>
          </w:tcPr>
          <w:p w:rsidR="00F3736F" w:rsidRPr="0062791D" w:rsidRDefault="00F3736F" w:rsidP="00F3736F">
            <w:pPr>
              <w:widowControl/>
              <w:jc w:val="center"/>
              <w:textAlignment w:val="auto"/>
              <w:rPr>
                <w:rFonts w:cs="ＭＳ Ｐゴシック"/>
                <w:color w:val="auto"/>
                <w:sz w:val="22"/>
                <w:szCs w:val="22"/>
              </w:rPr>
            </w:pPr>
            <w:r w:rsidRPr="0062791D">
              <w:rPr>
                <w:rFonts w:cs="ＭＳ Ｐゴシック"/>
                <w:color w:val="auto"/>
                <w:sz w:val="22"/>
                <w:szCs w:val="22"/>
              </w:rPr>
              <w:t>流入下水</w:t>
            </w:r>
          </w:p>
        </w:tc>
        <w:tc>
          <w:tcPr>
            <w:tcW w:w="3119" w:type="dxa"/>
            <w:gridSpan w:val="2"/>
            <w:tcBorders>
              <w:top w:val="single" w:sz="8" w:space="0" w:color="auto"/>
              <w:left w:val="single" w:sz="4" w:space="0" w:color="auto"/>
              <w:bottom w:val="nil"/>
              <w:right w:val="single" w:sz="8" w:space="0" w:color="000000"/>
            </w:tcBorders>
            <w:shd w:val="clear" w:color="auto" w:fill="D9D9D9"/>
            <w:noWrap/>
            <w:vAlign w:val="center"/>
            <w:hideMark/>
          </w:tcPr>
          <w:p w:rsidR="00F3736F" w:rsidRPr="0062791D" w:rsidRDefault="00F3736F" w:rsidP="00F3736F">
            <w:pPr>
              <w:widowControl/>
              <w:jc w:val="center"/>
              <w:textAlignment w:val="auto"/>
              <w:rPr>
                <w:rFonts w:cs="ＭＳ Ｐゴシック"/>
                <w:color w:val="auto"/>
                <w:sz w:val="22"/>
                <w:szCs w:val="22"/>
              </w:rPr>
            </w:pPr>
            <w:r w:rsidRPr="0062791D">
              <w:rPr>
                <w:rFonts w:cs="ＭＳ Ｐゴシック"/>
                <w:color w:val="auto"/>
                <w:sz w:val="22"/>
                <w:szCs w:val="22"/>
              </w:rPr>
              <w:t>放流水</w:t>
            </w:r>
          </w:p>
        </w:tc>
      </w:tr>
      <w:tr w:rsidR="00F3736F" w:rsidRPr="0062791D" w:rsidTr="00F3736F">
        <w:trPr>
          <w:trHeight w:val="330"/>
        </w:trPr>
        <w:tc>
          <w:tcPr>
            <w:tcW w:w="3276" w:type="dxa"/>
            <w:tcBorders>
              <w:top w:val="nil"/>
              <w:left w:val="single" w:sz="8" w:space="0" w:color="auto"/>
              <w:bottom w:val="double" w:sz="6" w:space="0" w:color="auto"/>
              <w:right w:val="single" w:sz="4" w:space="0" w:color="auto"/>
            </w:tcBorders>
            <w:shd w:val="clear" w:color="auto" w:fill="D9D9D9"/>
            <w:noWrap/>
            <w:vAlign w:val="bottom"/>
            <w:hideMark/>
          </w:tcPr>
          <w:p w:rsidR="00F3736F" w:rsidRPr="0062791D" w:rsidRDefault="00F3736F" w:rsidP="00F3736F">
            <w:pPr>
              <w:widowControl/>
              <w:textAlignment w:val="auto"/>
              <w:rPr>
                <w:rFonts w:cs="ＭＳ Ｐゴシック"/>
                <w:color w:val="auto"/>
                <w:sz w:val="22"/>
                <w:szCs w:val="22"/>
              </w:rPr>
            </w:pPr>
            <w:r w:rsidRPr="0062791D">
              <w:rPr>
                <w:rFonts w:cs="ＭＳ Ｐゴシック"/>
                <w:color w:val="auto"/>
                <w:sz w:val="22"/>
                <w:szCs w:val="22"/>
              </w:rPr>
              <w:t>分析項目</w:t>
            </w:r>
          </w:p>
        </w:tc>
        <w:tc>
          <w:tcPr>
            <w:tcW w:w="1275" w:type="dxa"/>
            <w:tcBorders>
              <w:top w:val="single" w:sz="4" w:space="0" w:color="auto"/>
              <w:left w:val="nil"/>
              <w:bottom w:val="double" w:sz="6" w:space="0" w:color="auto"/>
              <w:right w:val="single" w:sz="4" w:space="0" w:color="auto"/>
            </w:tcBorders>
            <w:shd w:val="clear" w:color="auto" w:fill="D9D9D9"/>
            <w:noWrap/>
            <w:vAlign w:val="center"/>
            <w:hideMark/>
          </w:tcPr>
          <w:p w:rsidR="00F3736F" w:rsidRPr="0062791D" w:rsidRDefault="00F3736F" w:rsidP="00F3736F">
            <w:pPr>
              <w:widowControl/>
              <w:jc w:val="center"/>
              <w:textAlignment w:val="auto"/>
              <w:rPr>
                <w:rFonts w:cs="ＭＳ Ｐゴシック"/>
                <w:color w:val="auto"/>
                <w:sz w:val="22"/>
                <w:szCs w:val="22"/>
              </w:rPr>
            </w:pPr>
            <w:r w:rsidRPr="0062791D">
              <w:rPr>
                <w:rFonts w:cs="ＭＳ Ｐゴシック"/>
                <w:color w:val="auto"/>
                <w:sz w:val="22"/>
                <w:szCs w:val="22"/>
              </w:rPr>
              <w:t>対象</w:t>
            </w:r>
          </w:p>
        </w:tc>
        <w:tc>
          <w:tcPr>
            <w:tcW w:w="1843" w:type="dxa"/>
            <w:tcBorders>
              <w:top w:val="single" w:sz="4" w:space="0" w:color="auto"/>
              <w:left w:val="nil"/>
              <w:bottom w:val="double" w:sz="6" w:space="0" w:color="auto"/>
              <w:right w:val="nil"/>
            </w:tcBorders>
            <w:shd w:val="clear" w:color="auto" w:fill="D9D9D9"/>
            <w:noWrap/>
            <w:vAlign w:val="center"/>
            <w:hideMark/>
          </w:tcPr>
          <w:p w:rsidR="00F3736F" w:rsidRPr="0062791D" w:rsidRDefault="00F3736F" w:rsidP="00F3736F">
            <w:pPr>
              <w:widowControl/>
              <w:jc w:val="center"/>
              <w:textAlignment w:val="auto"/>
              <w:rPr>
                <w:rFonts w:cs="ＭＳ Ｐゴシック"/>
                <w:color w:val="auto"/>
                <w:sz w:val="22"/>
                <w:szCs w:val="22"/>
              </w:rPr>
            </w:pPr>
            <w:r w:rsidRPr="0062791D">
              <w:rPr>
                <w:rFonts w:cs="ＭＳ Ｐゴシック"/>
                <w:color w:val="auto"/>
                <w:sz w:val="22"/>
                <w:szCs w:val="22"/>
              </w:rPr>
              <w:t>頻度</w:t>
            </w:r>
          </w:p>
        </w:tc>
        <w:tc>
          <w:tcPr>
            <w:tcW w:w="1276" w:type="dxa"/>
            <w:tcBorders>
              <w:top w:val="single" w:sz="4" w:space="0" w:color="auto"/>
              <w:left w:val="single" w:sz="4" w:space="0" w:color="auto"/>
              <w:bottom w:val="double" w:sz="6" w:space="0" w:color="auto"/>
              <w:right w:val="single" w:sz="4" w:space="0" w:color="auto"/>
            </w:tcBorders>
            <w:shd w:val="clear" w:color="auto" w:fill="D9D9D9"/>
            <w:noWrap/>
            <w:vAlign w:val="center"/>
            <w:hideMark/>
          </w:tcPr>
          <w:p w:rsidR="00F3736F" w:rsidRPr="0062791D" w:rsidRDefault="00F3736F" w:rsidP="00F3736F">
            <w:pPr>
              <w:widowControl/>
              <w:jc w:val="center"/>
              <w:textAlignment w:val="auto"/>
              <w:rPr>
                <w:rFonts w:cs="ＭＳ Ｐゴシック"/>
                <w:color w:val="auto"/>
                <w:sz w:val="22"/>
                <w:szCs w:val="22"/>
              </w:rPr>
            </w:pPr>
            <w:r w:rsidRPr="0062791D">
              <w:rPr>
                <w:rFonts w:cs="ＭＳ Ｐゴシック"/>
                <w:color w:val="auto"/>
                <w:sz w:val="22"/>
                <w:szCs w:val="22"/>
              </w:rPr>
              <w:t>対象</w:t>
            </w:r>
          </w:p>
        </w:tc>
        <w:tc>
          <w:tcPr>
            <w:tcW w:w="1843" w:type="dxa"/>
            <w:tcBorders>
              <w:top w:val="single" w:sz="4" w:space="0" w:color="auto"/>
              <w:left w:val="nil"/>
              <w:bottom w:val="double" w:sz="6" w:space="0" w:color="auto"/>
              <w:right w:val="single" w:sz="8" w:space="0" w:color="auto"/>
            </w:tcBorders>
            <w:shd w:val="clear" w:color="auto" w:fill="D9D9D9"/>
            <w:noWrap/>
            <w:vAlign w:val="center"/>
            <w:hideMark/>
          </w:tcPr>
          <w:p w:rsidR="00F3736F" w:rsidRPr="0062791D" w:rsidRDefault="00F3736F" w:rsidP="00F3736F">
            <w:pPr>
              <w:widowControl/>
              <w:jc w:val="center"/>
              <w:textAlignment w:val="auto"/>
              <w:rPr>
                <w:rFonts w:cs="ＭＳ Ｐゴシック"/>
                <w:color w:val="auto"/>
                <w:sz w:val="22"/>
                <w:szCs w:val="22"/>
              </w:rPr>
            </w:pPr>
            <w:r w:rsidRPr="0062791D">
              <w:rPr>
                <w:rFonts w:cs="ＭＳ Ｐゴシック"/>
                <w:color w:val="auto"/>
                <w:sz w:val="22"/>
                <w:szCs w:val="22"/>
              </w:rPr>
              <w:t>頻度</w:t>
            </w:r>
          </w:p>
        </w:tc>
      </w:tr>
      <w:tr w:rsidR="00F3736F" w:rsidRPr="0062791D" w:rsidTr="00F3736F">
        <w:trPr>
          <w:trHeight w:val="285"/>
        </w:trPr>
        <w:tc>
          <w:tcPr>
            <w:tcW w:w="3276" w:type="dxa"/>
            <w:tcBorders>
              <w:top w:val="nil"/>
              <w:left w:val="single" w:sz="8" w:space="0" w:color="auto"/>
              <w:bottom w:val="single" w:sz="4" w:space="0" w:color="auto"/>
              <w:right w:val="single" w:sz="4" w:space="0" w:color="auto"/>
            </w:tcBorders>
            <w:shd w:val="clear" w:color="auto" w:fill="auto"/>
            <w:noWrap/>
            <w:vAlign w:val="center"/>
            <w:hideMark/>
          </w:tcPr>
          <w:p w:rsidR="00F3736F" w:rsidRPr="0062791D" w:rsidRDefault="00F3736F" w:rsidP="00F3736F">
            <w:pPr>
              <w:widowControl/>
              <w:textAlignment w:val="auto"/>
              <w:rPr>
                <w:rFonts w:cs="ＭＳ Ｐゴシック"/>
                <w:color w:val="auto"/>
                <w:sz w:val="22"/>
                <w:szCs w:val="22"/>
              </w:rPr>
            </w:pPr>
            <w:r w:rsidRPr="0062791D">
              <w:rPr>
                <w:rFonts w:cs="ＭＳ Ｐゴシック"/>
                <w:color w:val="auto"/>
                <w:sz w:val="22"/>
                <w:szCs w:val="22"/>
              </w:rPr>
              <w:t>カドミウム</w:t>
            </w:r>
          </w:p>
        </w:tc>
        <w:tc>
          <w:tcPr>
            <w:tcW w:w="1275" w:type="dxa"/>
            <w:tcBorders>
              <w:top w:val="nil"/>
              <w:left w:val="nil"/>
              <w:bottom w:val="single" w:sz="4" w:space="0" w:color="auto"/>
              <w:right w:val="single" w:sz="4" w:space="0" w:color="auto"/>
            </w:tcBorders>
            <w:shd w:val="clear" w:color="auto" w:fill="auto"/>
            <w:noWrap/>
            <w:vAlign w:val="center"/>
            <w:hideMark/>
          </w:tcPr>
          <w:p w:rsidR="00F3736F" w:rsidRPr="0062791D" w:rsidRDefault="00F3736F" w:rsidP="00F3736F">
            <w:pPr>
              <w:widowControl/>
              <w:jc w:val="center"/>
              <w:textAlignment w:val="auto"/>
              <w:rPr>
                <w:rFonts w:cs="ＭＳ Ｐゴシック"/>
                <w:color w:val="auto"/>
                <w:sz w:val="22"/>
                <w:szCs w:val="22"/>
              </w:rPr>
            </w:pPr>
            <w:r w:rsidRPr="0062791D">
              <w:rPr>
                <w:rFonts w:cs="ＭＳ Ｐゴシック"/>
                <w:color w:val="auto"/>
                <w:sz w:val="22"/>
                <w:szCs w:val="22"/>
              </w:rPr>
              <w:t>○</w:t>
            </w:r>
          </w:p>
        </w:tc>
        <w:tc>
          <w:tcPr>
            <w:tcW w:w="1843" w:type="dxa"/>
            <w:tcBorders>
              <w:top w:val="nil"/>
              <w:left w:val="nil"/>
              <w:bottom w:val="single" w:sz="4" w:space="0" w:color="auto"/>
              <w:right w:val="nil"/>
            </w:tcBorders>
            <w:shd w:val="clear" w:color="auto" w:fill="auto"/>
            <w:noWrap/>
            <w:vAlign w:val="center"/>
            <w:hideMark/>
          </w:tcPr>
          <w:p w:rsidR="00F3736F" w:rsidRPr="0062791D" w:rsidRDefault="00F3736F" w:rsidP="00F3736F">
            <w:pPr>
              <w:widowControl/>
              <w:jc w:val="center"/>
              <w:textAlignment w:val="auto"/>
              <w:rPr>
                <w:rFonts w:cs="ＭＳ Ｐゴシック"/>
                <w:color w:val="auto"/>
                <w:sz w:val="22"/>
                <w:szCs w:val="22"/>
              </w:rPr>
            </w:pPr>
            <w:r w:rsidRPr="0062791D">
              <w:rPr>
                <w:rFonts w:cs="ＭＳ Ｐゴシック"/>
                <w:color w:val="auto"/>
                <w:sz w:val="22"/>
                <w:szCs w:val="22"/>
              </w:rPr>
              <w:t>年２回</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F3736F" w:rsidRPr="0062791D" w:rsidRDefault="00F3736F" w:rsidP="00F3736F">
            <w:pPr>
              <w:widowControl/>
              <w:jc w:val="center"/>
              <w:textAlignment w:val="auto"/>
              <w:rPr>
                <w:rFonts w:cs="ＭＳ Ｐゴシック"/>
                <w:color w:val="auto"/>
                <w:sz w:val="22"/>
                <w:szCs w:val="22"/>
              </w:rPr>
            </w:pPr>
            <w:r w:rsidRPr="0062791D">
              <w:rPr>
                <w:rFonts w:cs="ＭＳ Ｐゴシック"/>
                <w:color w:val="auto"/>
                <w:sz w:val="22"/>
                <w:szCs w:val="22"/>
              </w:rPr>
              <w:t>○</w:t>
            </w:r>
          </w:p>
        </w:tc>
        <w:tc>
          <w:tcPr>
            <w:tcW w:w="1843" w:type="dxa"/>
            <w:tcBorders>
              <w:top w:val="nil"/>
              <w:left w:val="nil"/>
              <w:bottom w:val="single" w:sz="4" w:space="0" w:color="auto"/>
              <w:right w:val="single" w:sz="8" w:space="0" w:color="auto"/>
            </w:tcBorders>
            <w:shd w:val="clear" w:color="auto" w:fill="auto"/>
            <w:noWrap/>
            <w:vAlign w:val="center"/>
            <w:hideMark/>
          </w:tcPr>
          <w:p w:rsidR="00F3736F" w:rsidRPr="0062791D" w:rsidRDefault="00F3736F" w:rsidP="00F3736F">
            <w:pPr>
              <w:widowControl/>
              <w:jc w:val="center"/>
              <w:textAlignment w:val="auto"/>
              <w:rPr>
                <w:rFonts w:cs="ＭＳ Ｐゴシック"/>
                <w:color w:val="auto"/>
                <w:sz w:val="22"/>
                <w:szCs w:val="22"/>
              </w:rPr>
            </w:pPr>
            <w:r w:rsidRPr="0062791D">
              <w:rPr>
                <w:rFonts w:cs="ＭＳ Ｐゴシック"/>
                <w:color w:val="auto"/>
                <w:sz w:val="22"/>
                <w:szCs w:val="22"/>
              </w:rPr>
              <w:t>月２回</w:t>
            </w:r>
          </w:p>
        </w:tc>
      </w:tr>
      <w:tr w:rsidR="00F3736F" w:rsidRPr="0062791D" w:rsidTr="00F3736F">
        <w:trPr>
          <w:trHeight w:val="285"/>
        </w:trPr>
        <w:tc>
          <w:tcPr>
            <w:tcW w:w="3276" w:type="dxa"/>
            <w:tcBorders>
              <w:top w:val="nil"/>
              <w:left w:val="single" w:sz="8" w:space="0" w:color="auto"/>
              <w:bottom w:val="single" w:sz="4" w:space="0" w:color="auto"/>
              <w:right w:val="single" w:sz="4" w:space="0" w:color="auto"/>
            </w:tcBorders>
            <w:shd w:val="clear" w:color="auto" w:fill="auto"/>
            <w:noWrap/>
            <w:vAlign w:val="center"/>
            <w:hideMark/>
          </w:tcPr>
          <w:p w:rsidR="00F3736F" w:rsidRPr="0062791D" w:rsidRDefault="00F3736F" w:rsidP="00F3736F">
            <w:pPr>
              <w:widowControl/>
              <w:textAlignment w:val="auto"/>
              <w:rPr>
                <w:rFonts w:cs="ＭＳ Ｐゴシック"/>
                <w:color w:val="auto"/>
                <w:sz w:val="22"/>
                <w:szCs w:val="22"/>
              </w:rPr>
            </w:pPr>
            <w:r w:rsidRPr="0062791D">
              <w:rPr>
                <w:rFonts w:cs="ＭＳ Ｐゴシック"/>
                <w:color w:val="auto"/>
                <w:sz w:val="22"/>
                <w:szCs w:val="22"/>
              </w:rPr>
              <w:t>シアン</w:t>
            </w:r>
          </w:p>
        </w:tc>
        <w:tc>
          <w:tcPr>
            <w:tcW w:w="1275" w:type="dxa"/>
            <w:tcBorders>
              <w:top w:val="nil"/>
              <w:left w:val="nil"/>
              <w:bottom w:val="single" w:sz="4" w:space="0" w:color="auto"/>
              <w:right w:val="single" w:sz="4" w:space="0" w:color="auto"/>
            </w:tcBorders>
            <w:shd w:val="clear" w:color="auto" w:fill="auto"/>
            <w:noWrap/>
            <w:vAlign w:val="center"/>
            <w:hideMark/>
          </w:tcPr>
          <w:p w:rsidR="00F3736F" w:rsidRPr="0062791D" w:rsidRDefault="00F3736F" w:rsidP="00F3736F">
            <w:pPr>
              <w:widowControl/>
              <w:jc w:val="center"/>
              <w:textAlignment w:val="auto"/>
              <w:rPr>
                <w:rFonts w:cs="ＭＳ Ｐゴシック"/>
                <w:color w:val="auto"/>
                <w:sz w:val="22"/>
                <w:szCs w:val="22"/>
              </w:rPr>
            </w:pPr>
            <w:r w:rsidRPr="0062791D">
              <w:rPr>
                <w:rFonts w:cs="ＭＳ Ｐゴシック"/>
                <w:color w:val="auto"/>
                <w:sz w:val="22"/>
                <w:szCs w:val="22"/>
              </w:rPr>
              <w:t>○</w:t>
            </w:r>
          </w:p>
        </w:tc>
        <w:tc>
          <w:tcPr>
            <w:tcW w:w="1843" w:type="dxa"/>
            <w:tcBorders>
              <w:top w:val="nil"/>
              <w:left w:val="nil"/>
              <w:bottom w:val="single" w:sz="4" w:space="0" w:color="auto"/>
              <w:right w:val="nil"/>
            </w:tcBorders>
            <w:shd w:val="clear" w:color="auto" w:fill="auto"/>
            <w:noWrap/>
            <w:vAlign w:val="center"/>
            <w:hideMark/>
          </w:tcPr>
          <w:p w:rsidR="00F3736F" w:rsidRPr="0062791D" w:rsidRDefault="00F3736F" w:rsidP="00F3736F">
            <w:pPr>
              <w:widowControl/>
              <w:jc w:val="center"/>
              <w:textAlignment w:val="auto"/>
              <w:rPr>
                <w:rFonts w:cs="ＭＳ Ｐゴシック"/>
                <w:color w:val="auto"/>
                <w:sz w:val="22"/>
                <w:szCs w:val="22"/>
              </w:rPr>
            </w:pPr>
            <w:r w:rsidRPr="0062791D">
              <w:rPr>
                <w:rFonts w:cs="ＭＳ Ｐゴシック"/>
                <w:color w:val="auto"/>
                <w:sz w:val="22"/>
                <w:szCs w:val="22"/>
              </w:rPr>
              <w:t>年２回</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F3736F" w:rsidRPr="0062791D" w:rsidRDefault="00F3736F" w:rsidP="00F3736F">
            <w:pPr>
              <w:widowControl/>
              <w:jc w:val="center"/>
              <w:textAlignment w:val="auto"/>
              <w:rPr>
                <w:rFonts w:cs="ＭＳ Ｐゴシック"/>
                <w:color w:val="auto"/>
                <w:sz w:val="22"/>
                <w:szCs w:val="22"/>
              </w:rPr>
            </w:pPr>
            <w:r w:rsidRPr="0062791D">
              <w:rPr>
                <w:rFonts w:cs="ＭＳ Ｐゴシック"/>
                <w:color w:val="auto"/>
                <w:sz w:val="22"/>
                <w:szCs w:val="22"/>
              </w:rPr>
              <w:t>○</w:t>
            </w:r>
          </w:p>
        </w:tc>
        <w:tc>
          <w:tcPr>
            <w:tcW w:w="1843" w:type="dxa"/>
            <w:tcBorders>
              <w:top w:val="nil"/>
              <w:left w:val="nil"/>
              <w:bottom w:val="single" w:sz="4" w:space="0" w:color="auto"/>
              <w:right w:val="single" w:sz="8" w:space="0" w:color="auto"/>
            </w:tcBorders>
            <w:shd w:val="clear" w:color="auto" w:fill="auto"/>
            <w:noWrap/>
            <w:vAlign w:val="center"/>
            <w:hideMark/>
          </w:tcPr>
          <w:p w:rsidR="00F3736F" w:rsidRPr="0062791D" w:rsidRDefault="00F3736F" w:rsidP="00F3736F">
            <w:pPr>
              <w:widowControl/>
              <w:jc w:val="center"/>
              <w:textAlignment w:val="auto"/>
              <w:rPr>
                <w:rFonts w:cs="ＭＳ Ｐゴシック"/>
                <w:color w:val="auto"/>
                <w:sz w:val="22"/>
                <w:szCs w:val="22"/>
              </w:rPr>
            </w:pPr>
            <w:r w:rsidRPr="0062791D">
              <w:rPr>
                <w:rFonts w:cs="ＭＳ Ｐゴシック"/>
                <w:color w:val="auto"/>
                <w:sz w:val="22"/>
                <w:szCs w:val="22"/>
              </w:rPr>
              <w:t>月２回</w:t>
            </w:r>
          </w:p>
        </w:tc>
      </w:tr>
      <w:tr w:rsidR="00F3736F" w:rsidRPr="0062791D" w:rsidTr="00F3736F">
        <w:trPr>
          <w:trHeight w:val="285"/>
        </w:trPr>
        <w:tc>
          <w:tcPr>
            <w:tcW w:w="3276" w:type="dxa"/>
            <w:tcBorders>
              <w:top w:val="nil"/>
              <w:left w:val="single" w:sz="8" w:space="0" w:color="auto"/>
              <w:bottom w:val="single" w:sz="4" w:space="0" w:color="auto"/>
              <w:right w:val="single" w:sz="4" w:space="0" w:color="auto"/>
            </w:tcBorders>
            <w:shd w:val="clear" w:color="auto" w:fill="auto"/>
            <w:noWrap/>
            <w:vAlign w:val="center"/>
            <w:hideMark/>
          </w:tcPr>
          <w:p w:rsidR="00F3736F" w:rsidRPr="0062791D" w:rsidRDefault="00F3736F" w:rsidP="00F3736F">
            <w:pPr>
              <w:widowControl/>
              <w:textAlignment w:val="auto"/>
              <w:rPr>
                <w:rFonts w:cs="ＭＳ Ｐゴシック"/>
                <w:color w:val="auto"/>
                <w:sz w:val="22"/>
                <w:szCs w:val="22"/>
              </w:rPr>
            </w:pPr>
            <w:r w:rsidRPr="0062791D">
              <w:rPr>
                <w:rFonts w:cs="ＭＳ Ｐゴシック"/>
                <w:color w:val="auto"/>
                <w:sz w:val="22"/>
                <w:szCs w:val="22"/>
              </w:rPr>
              <w:t>有機りん</w:t>
            </w:r>
          </w:p>
        </w:tc>
        <w:tc>
          <w:tcPr>
            <w:tcW w:w="1275" w:type="dxa"/>
            <w:tcBorders>
              <w:top w:val="nil"/>
              <w:left w:val="nil"/>
              <w:bottom w:val="single" w:sz="4" w:space="0" w:color="auto"/>
              <w:right w:val="single" w:sz="4" w:space="0" w:color="auto"/>
            </w:tcBorders>
            <w:shd w:val="clear" w:color="auto" w:fill="auto"/>
            <w:noWrap/>
            <w:vAlign w:val="center"/>
            <w:hideMark/>
          </w:tcPr>
          <w:p w:rsidR="00F3736F" w:rsidRPr="0062791D" w:rsidRDefault="00F3736F" w:rsidP="00F3736F">
            <w:pPr>
              <w:widowControl/>
              <w:jc w:val="center"/>
              <w:textAlignment w:val="auto"/>
              <w:rPr>
                <w:rFonts w:cs="ＭＳ Ｐゴシック"/>
                <w:color w:val="auto"/>
                <w:sz w:val="22"/>
                <w:szCs w:val="22"/>
              </w:rPr>
            </w:pPr>
            <w:r w:rsidRPr="0062791D">
              <w:rPr>
                <w:rFonts w:cs="ＭＳ Ｐゴシック"/>
                <w:color w:val="auto"/>
                <w:sz w:val="22"/>
                <w:szCs w:val="22"/>
              </w:rPr>
              <w:t>○</w:t>
            </w:r>
          </w:p>
        </w:tc>
        <w:tc>
          <w:tcPr>
            <w:tcW w:w="1843" w:type="dxa"/>
            <w:tcBorders>
              <w:top w:val="nil"/>
              <w:left w:val="nil"/>
              <w:bottom w:val="single" w:sz="4" w:space="0" w:color="auto"/>
              <w:right w:val="nil"/>
            </w:tcBorders>
            <w:shd w:val="clear" w:color="auto" w:fill="auto"/>
            <w:noWrap/>
            <w:vAlign w:val="center"/>
            <w:hideMark/>
          </w:tcPr>
          <w:p w:rsidR="00F3736F" w:rsidRPr="0062791D" w:rsidRDefault="00F3736F" w:rsidP="00F3736F">
            <w:pPr>
              <w:widowControl/>
              <w:jc w:val="center"/>
              <w:textAlignment w:val="auto"/>
              <w:rPr>
                <w:rFonts w:cs="ＭＳ Ｐゴシック"/>
                <w:color w:val="auto"/>
                <w:sz w:val="22"/>
                <w:szCs w:val="22"/>
              </w:rPr>
            </w:pPr>
            <w:r w:rsidRPr="0062791D">
              <w:rPr>
                <w:rFonts w:cs="ＭＳ Ｐゴシック"/>
                <w:color w:val="auto"/>
                <w:sz w:val="22"/>
                <w:szCs w:val="22"/>
              </w:rPr>
              <w:t>年２回</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F3736F" w:rsidRPr="0062791D" w:rsidRDefault="00F3736F" w:rsidP="00F3736F">
            <w:pPr>
              <w:widowControl/>
              <w:jc w:val="center"/>
              <w:textAlignment w:val="auto"/>
              <w:rPr>
                <w:rFonts w:cs="ＭＳ Ｐゴシック"/>
                <w:color w:val="auto"/>
                <w:sz w:val="22"/>
                <w:szCs w:val="22"/>
              </w:rPr>
            </w:pPr>
            <w:r w:rsidRPr="0062791D">
              <w:rPr>
                <w:rFonts w:cs="ＭＳ Ｐゴシック"/>
                <w:color w:val="auto"/>
                <w:sz w:val="22"/>
                <w:szCs w:val="22"/>
              </w:rPr>
              <w:t>○</w:t>
            </w:r>
          </w:p>
        </w:tc>
        <w:tc>
          <w:tcPr>
            <w:tcW w:w="1843" w:type="dxa"/>
            <w:tcBorders>
              <w:top w:val="nil"/>
              <w:left w:val="nil"/>
              <w:bottom w:val="single" w:sz="4" w:space="0" w:color="auto"/>
              <w:right w:val="single" w:sz="8" w:space="0" w:color="auto"/>
            </w:tcBorders>
            <w:shd w:val="clear" w:color="auto" w:fill="auto"/>
            <w:noWrap/>
            <w:vAlign w:val="center"/>
            <w:hideMark/>
          </w:tcPr>
          <w:p w:rsidR="00F3736F" w:rsidRPr="0062791D" w:rsidRDefault="00F3736F" w:rsidP="00F3736F">
            <w:pPr>
              <w:widowControl/>
              <w:jc w:val="center"/>
              <w:textAlignment w:val="auto"/>
              <w:rPr>
                <w:rFonts w:cs="ＭＳ Ｐゴシック"/>
                <w:color w:val="auto"/>
                <w:sz w:val="22"/>
                <w:szCs w:val="22"/>
              </w:rPr>
            </w:pPr>
            <w:r w:rsidRPr="0062791D">
              <w:rPr>
                <w:rFonts w:cs="ＭＳ Ｐゴシック"/>
                <w:color w:val="auto"/>
                <w:sz w:val="22"/>
                <w:szCs w:val="22"/>
              </w:rPr>
              <w:t>月２回</w:t>
            </w:r>
          </w:p>
        </w:tc>
      </w:tr>
      <w:tr w:rsidR="00F3736F" w:rsidRPr="0062791D" w:rsidTr="00F3736F">
        <w:trPr>
          <w:trHeight w:val="285"/>
        </w:trPr>
        <w:tc>
          <w:tcPr>
            <w:tcW w:w="3276" w:type="dxa"/>
            <w:tcBorders>
              <w:top w:val="nil"/>
              <w:left w:val="single" w:sz="8" w:space="0" w:color="auto"/>
              <w:bottom w:val="single" w:sz="4" w:space="0" w:color="auto"/>
              <w:right w:val="single" w:sz="4" w:space="0" w:color="auto"/>
            </w:tcBorders>
            <w:shd w:val="clear" w:color="auto" w:fill="auto"/>
            <w:noWrap/>
            <w:vAlign w:val="center"/>
            <w:hideMark/>
          </w:tcPr>
          <w:p w:rsidR="00F3736F" w:rsidRPr="0062791D" w:rsidRDefault="00F3736F" w:rsidP="00F3736F">
            <w:pPr>
              <w:widowControl/>
              <w:textAlignment w:val="auto"/>
              <w:rPr>
                <w:rFonts w:cs="ＭＳ Ｐゴシック"/>
                <w:color w:val="auto"/>
                <w:sz w:val="22"/>
                <w:szCs w:val="22"/>
              </w:rPr>
            </w:pPr>
            <w:r w:rsidRPr="0062791D">
              <w:rPr>
                <w:rFonts w:cs="ＭＳ Ｐゴシック"/>
                <w:color w:val="auto"/>
                <w:sz w:val="22"/>
                <w:szCs w:val="22"/>
              </w:rPr>
              <w:t>鉛</w:t>
            </w:r>
          </w:p>
        </w:tc>
        <w:tc>
          <w:tcPr>
            <w:tcW w:w="1275" w:type="dxa"/>
            <w:tcBorders>
              <w:top w:val="nil"/>
              <w:left w:val="nil"/>
              <w:bottom w:val="single" w:sz="4" w:space="0" w:color="auto"/>
              <w:right w:val="single" w:sz="4" w:space="0" w:color="auto"/>
            </w:tcBorders>
            <w:shd w:val="clear" w:color="auto" w:fill="auto"/>
            <w:noWrap/>
            <w:vAlign w:val="center"/>
            <w:hideMark/>
          </w:tcPr>
          <w:p w:rsidR="00F3736F" w:rsidRPr="0062791D" w:rsidRDefault="00F3736F" w:rsidP="00F3736F">
            <w:pPr>
              <w:widowControl/>
              <w:jc w:val="center"/>
              <w:textAlignment w:val="auto"/>
              <w:rPr>
                <w:rFonts w:cs="ＭＳ Ｐゴシック"/>
                <w:color w:val="auto"/>
                <w:sz w:val="22"/>
                <w:szCs w:val="22"/>
              </w:rPr>
            </w:pPr>
            <w:r w:rsidRPr="0062791D">
              <w:rPr>
                <w:rFonts w:cs="ＭＳ Ｐゴシック"/>
                <w:color w:val="auto"/>
                <w:sz w:val="22"/>
                <w:szCs w:val="22"/>
              </w:rPr>
              <w:t>○</w:t>
            </w:r>
          </w:p>
        </w:tc>
        <w:tc>
          <w:tcPr>
            <w:tcW w:w="1843" w:type="dxa"/>
            <w:tcBorders>
              <w:top w:val="nil"/>
              <w:left w:val="nil"/>
              <w:bottom w:val="single" w:sz="4" w:space="0" w:color="auto"/>
              <w:right w:val="nil"/>
            </w:tcBorders>
            <w:shd w:val="clear" w:color="auto" w:fill="A6A6A6"/>
            <w:noWrap/>
            <w:vAlign w:val="center"/>
            <w:hideMark/>
          </w:tcPr>
          <w:p w:rsidR="00F3736F" w:rsidRPr="0062791D" w:rsidRDefault="00F3736F" w:rsidP="00F3736F">
            <w:pPr>
              <w:widowControl/>
              <w:jc w:val="center"/>
              <w:textAlignment w:val="auto"/>
              <w:rPr>
                <w:rFonts w:cs="ＭＳ Ｐゴシック"/>
                <w:color w:val="auto"/>
                <w:sz w:val="22"/>
                <w:szCs w:val="22"/>
              </w:rPr>
            </w:pPr>
            <w:r w:rsidRPr="0062791D">
              <w:rPr>
                <w:rFonts w:cs="ＭＳ Ｐゴシック"/>
                <w:color w:val="auto"/>
                <w:sz w:val="22"/>
                <w:szCs w:val="22"/>
              </w:rPr>
              <w:t>月２回</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F3736F" w:rsidRPr="0062791D" w:rsidRDefault="00F3736F" w:rsidP="00F3736F">
            <w:pPr>
              <w:widowControl/>
              <w:jc w:val="center"/>
              <w:textAlignment w:val="auto"/>
              <w:rPr>
                <w:rFonts w:cs="ＭＳ Ｐゴシック"/>
                <w:color w:val="auto"/>
                <w:sz w:val="22"/>
                <w:szCs w:val="22"/>
              </w:rPr>
            </w:pPr>
            <w:r w:rsidRPr="0062791D">
              <w:rPr>
                <w:rFonts w:cs="ＭＳ Ｐゴシック"/>
                <w:color w:val="auto"/>
                <w:sz w:val="22"/>
                <w:szCs w:val="22"/>
              </w:rPr>
              <w:t>○</w:t>
            </w:r>
          </w:p>
        </w:tc>
        <w:tc>
          <w:tcPr>
            <w:tcW w:w="1843" w:type="dxa"/>
            <w:tcBorders>
              <w:top w:val="nil"/>
              <w:left w:val="nil"/>
              <w:bottom w:val="single" w:sz="4" w:space="0" w:color="auto"/>
              <w:right w:val="single" w:sz="8" w:space="0" w:color="auto"/>
            </w:tcBorders>
            <w:shd w:val="clear" w:color="auto" w:fill="auto"/>
            <w:noWrap/>
            <w:vAlign w:val="center"/>
            <w:hideMark/>
          </w:tcPr>
          <w:p w:rsidR="00F3736F" w:rsidRPr="0062791D" w:rsidRDefault="00F3736F" w:rsidP="00F3736F">
            <w:pPr>
              <w:widowControl/>
              <w:jc w:val="center"/>
              <w:textAlignment w:val="auto"/>
              <w:rPr>
                <w:rFonts w:cs="ＭＳ Ｐゴシック"/>
                <w:color w:val="auto"/>
                <w:sz w:val="22"/>
                <w:szCs w:val="22"/>
              </w:rPr>
            </w:pPr>
            <w:r w:rsidRPr="0062791D">
              <w:rPr>
                <w:rFonts w:cs="ＭＳ Ｐゴシック"/>
                <w:color w:val="auto"/>
                <w:sz w:val="22"/>
                <w:szCs w:val="22"/>
              </w:rPr>
              <w:t>月２回</w:t>
            </w:r>
          </w:p>
        </w:tc>
      </w:tr>
      <w:tr w:rsidR="00F3736F" w:rsidRPr="0062791D" w:rsidTr="00F3736F">
        <w:trPr>
          <w:trHeight w:val="285"/>
        </w:trPr>
        <w:tc>
          <w:tcPr>
            <w:tcW w:w="3276" w:type="dxa"/>
            <w:tcBorders>
              <w:top w:val="nil"/>
              <w:left w:val="single" w:sz="8" w:space="0" w:color="auto"/>
              <w:bottom w:val="single" w:sz="4" w:space="0" w:color="auto"/>
              <w:right w:val="single" w:sz="4" w:space="0" w:color="auto"/>
            </w:tcBorders>
            <w:shd w:val="clear" w:color="auto" w:fill="auto"/>
            <w:noWrap/>
            <w:vAlign w:val="center"/>
            <w:hideMark/>
          </w:tcPr>
          <w:p w:rsidR="00F3736F" w:rsidRPr="0062791D" w:rsidRDefault="00F3736F" w:rsidP="00F3736F">
            <w:pPr>
              <w:widowControl/>
              <w:textAlignment w:val="auto"/>
              <w:rPr>
                <w:rFonts w:cs="ＭＳ Ｐゴシック"/>
                <w:color w:val="auto"/>
                <w:sz w:val="22"/>
                <w:szCs w:val="22"/>
              </w:rPr>
            </w:pPr>
            <w:r w:rsidRPr="0062791D">
              <w:rPr>
                <w:rFonts w:cs="ＭＳ Ｐゴシック"/>
                <w:color w:val="auto"/>
                <w:sz w:val="22"/>
                <w:szCs w:val="22"/>
              </w:rPr>
              <w:t>六価クロム</w:t>
            </w:r>
          </w:p>
        </w:tc>
        <w:tc>
          <w:tcPr>
            <w:tcW w:w="1275" w:type="dxa"/>
            <w:tcBorders>
              <w:top w:val="nil"/>
              <w:left w:val="nil"/>
              <w:bottom w:val="single" w:sz="4" w:space="0" w:color="auto"/>
              <w:right w:val="single" w:sz="4" w:space="0" w:color="auto"/>
            </w:tcBorders>
            <w:shd w:val="clear" w:color="auto" w:fill="auto"/>
            <w:noWrap/>
            <w:vAlign w:val="center"/>
            <w:hideMark/>
          </w:tcPr>
          <w:p w:rsidR="00F3736F" w:rsidRPr="0062791D" w:rsidRDefault="00F3736F" w:rsidP="00F3736F">
            <w:pPr>
              <w:widowControl/>
              <w:jc w:val="center"/>
              <w:textAlignment w:val="auto"/>
              <w:rPr>
                <w:rFonts w:cs="ＭＳ Ｐゴシック"/>
                <w:color w:val="auto"/>
                <w:sz w:val="22"/>
                <w:szCs w:val="22"/>
              </w:rPr>
            </w:pPr>
            <w:r w:rsidRPr="0062791D">
              <w:rPr>
                <w:rFonts w:cs="ＭＳ Ｐゴシック"/>
                <w:color w:val="auto"/>
                <w:sz w:val="22"/>
                <w:szCs w:val="22"/>
              </w:rPr>
              <w:t>○</w:t>
            </w:r>
          </w:p>
        </w:tc>
        <w:tc>
          <w:tcPr>
            <w:tcW w:w="1843" w:type="dxa"/>
            <w:tcBorders>
              <w:top w:val="nil"/>
              <w:left w:val="nil"/>
              <w:bottom w:val="single" w:sz="4" w:space="0" w:color="auto"/>
              <w:right w:val="nil"/>
            </w:tcBorders>
            <w:shd w:val="clear" w:color="auto" w:fill="auto"/>
            <w:noWrap/>
            <w:vAlign w:val="center"/>
            <w:hideMark/>
          </w:tcPr>
          <w:p w:rsidR="00F3736F" w:rsidRPr="0062791D" w:rsidRDefault="00F3736F" w:rsidP="00F3736F">
            <w:pPr>
              <w:widowControl/>
              <w:jc w:val="center"/>
              <w:textAlignment w:val="auto"/>
              <w:rPr>
                <w:rFonts w:cs="ＭＳ Ｐゴシック"/>
                <w:color w:val="auto"/>
                <w:sz w:val="22"/>
                <w:szCs w:val="22"/>
              </w:rPr>
            </w:pPr>
            <w:r w:rsidRPr="0062791D">
              <w:rPr>
                <w:rFonts w:cs="ＭＳ Ｐゴシック"/>
                <w:color w:val="auto"/>
                <w:sz w:val="22"/>
                <w:szCs w:val="22"/>
              </w:rPr>
              <w:t>年２回</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F3736F" w:rsidRPr="0062791D" w:rsidRDefault="00F3736F" w:rsidP="00F3736F">
            <w:pPr>
              <w:widowControl/>
              <w:jc w:val="center"/>
              <w:textAlignment w:val="auto"/>
              <w:rPr>
                <w:rFonts w:cs="ＭＳ Ｐゴシック"/>
                <w:color w:val="auto"/>
                <w:sz w:val="22"/>
                <w:szCs w:val="22"/>
              </w:rPr>
            </w:pPr>
            <w:r w:rsidRPr="0062791D">
              <w:rPr>
                <w:rFonts w:cs="ＭＳ Ｐゴシック"/>
                <w:color w:val="auto"/>
                <w:sz w:val="22"/>
                <w:szCs w:val="22"/>
              </w:rPr>
              <w:t>○</w:t>
            </w:r>
          </w:p>
        </w:tc>
        <w:tc>
          <w:tcPr>
            <w:tcW w:w="1843" w:type="dxa"/>
            <w:tcBorders>
              <w:top w:val="nil"/>
              <w:left w:val="nil"/>
              <w:bottom w:val="single" w:sz="4" w:space="0" w:color="auto"/>
              <w:right w:val="single" w:sz="8" w:space="0" w:color="auto"/>
            </w:tcBorders>
            <w:shd w:val="clear" w:color="auto" w:fill="auto"/>
            <w:noWrap/>
            <w:vAlign w:val="center"/>
            <w:hideMark/>
          </w:tcPr>
          <w:p w:rsidR="00F3736F" w:rsidRPr="0062791D" w:rsidRDefault="00F3736F" w:rsidP="00F3736F">
            <w:pPr>
              <w:widowControl/>
              <w:jc w:val="center"/>
              <w:textAlignment w:val="auto"/>
              <w:rPr>
                <w:rFonts w:cs="ＭＳ Ｐゴシック"/>
                <w:color w:val="auto"/>
                <w:sz w:val="22"/>
                <w:szCs w:val="22"/>
              </w:rPr>
            </w:pPr>
            <w:r w:rsidRPr="0062791D">
              <w:rPr>
                <w:rFonts w:cs="ＭＳ Ｐゴシック"/>
                <w:color w:val="auto"/>
                <w:sz w:val="22"/>
                <w:szCs w:val="22"/>
              </w:rPr>
              <w:t>月２回</w:t>
            </w:r>
          </w:p>
        </w:tc>
      </w:tr>
      <w:tr w:rsidR="00F3736F" w:rsidRPr="0062791D" w:rsidTr="00F3736F">
        <w:trPr>
          <w:trHeight w:val="285"/>
        </w:trPr>
        <w:tc>
          <w:tcPr>
            <w:tcW w:w="3276" w:type="dxa"/>
            <w:tcBorders>
              <w:top w:val="nil"/>
              <w:left w:val="single" w:sz="8" w:space="0" w:color="auto"/>
              <w:bottom w:val="single" w:sz="4" w:space="0" w:color="auto"/>
              <w:right w:val="single" w:sz="4" w:space="0" w:color="auto"/>
            </w:tcBorders>
            <w:shd w:val="clear" w:color="auto" w:fill="auto"/>
            <w:noWrap/>
            <w:vAlign w:val="center"/>
            <w:hideMark/>
          </w:tcPr>
          <w:p w:rsidR="00F3736F" w:rsidRPr="0062791D" w:rsidRDefault="00F3736F" w:rsidP="00F3736F">
            <w:pPr>
              <w:widowControl/>
              <w:textAlignment w:val="auto"/>
              <w:rPr>
                <w:rFonts w:cs="ＭＳ Ｐゴシック"/>
                <w:color w:val="auto"/>
                <w:sz w:val="22"/>
                <w:szCs w:val="22"/>
              </w:rPr>
            </w:pPr>
            <w:r w:rsidRPr="0062791D">
              <w:rPr>
                <w:rFonts w:cs="ＭＳ Ｐゴシック"/>
                <w:color w:val="auto"/>
                <w:sz w:val="22"/>
                <w:szCs w:val="22"/>
              </w:rPr>
              <w:t>ひ素</w:t>
            </w:r>
          </w:p>
        </w:tc>
        <w:tc>
          <w:tcPr>
            <w:tcW w:w="1275" w:type="dxa"/>
            <w:tcBorders>
              <w:top w:val="nil"/>
              <w:left w:val="nil"/>
              <w:bottom w:val="single" w:sz="4" w:space="0" w:color="auto"/>
              <w:right w:val="single" w:sz="4" w:space="0" w:color="auto"/>
            </w:tcBorders>
            <w:shd w:val="clear" w:color="auto" w:fill="auto"/>
            <w:noWrap/>
            <w:vAlign w:val="center"/>
            <w:hideMark/>
          </w:tcPr>
          <w:p w:rsidR="00F3736F" w:rsidRPr="0062791D" w:rsidRDefault="00F3736F" w:rsidP="00F3736F">
            <w:pPr>
              <w:widowControl/>
              <w:jc w:val="center"/>
              <w:textAlignment w:val="auto"/>
              <w:rPr>
                <w:rFonts w:cs="ＭＳ Ｐゴシック"/>
                <w:color w:val="auto"/>
                <w:sz w:val="22"/>
                <w:szCs w:val="22"/>
              </w:rPr>
            </w:pPr>
            <w:r w:rsidRPr="0062791D">
              <w:rPr>
                <w:rFonts w:cs="ＭＳ Ｐゴシック"/>
                <w:color w:val="auto"/>
                <w:sz w:val="22"/>
                <w:szCs w:val="22"/>
              </w:rPr>
              <w:t>○</w:t>
            </w:r>
          </w:p>
        </w:tc>
        <w:tc>
          <w:tcPr>
            <w:tcW w:w="1843" w:type="dxa"/>
            <w:tcBorders>
              <w:top w:val="nil"/>
              <w:left w:val="nil"/>
              <w:bottom w:val="single" w:sz="4" w:space="0" w:color="auto"/>
              <w:right w:val="nil"/>
            </w:tcBorders>
            <w:shd w:val="clear" w:color="auto" w:fill="auto"/>
            <w:noWrap/>
            <w:vAlign w:val="center"/>
            <w:hideMark/>
          </w:tcPr>
          <w:p w:rsidR="00F3736F" w:rsidRPr="0062791D" w:rsidRDefault="00F3736F" w:rsidP="00F3736F">
            <w:pPr>
              <w:widowControl/>
              <w:jc w:val="center"/>
              <w:textAlignment w:val="auto"/>
              <w:rPr>
                <w:rFonts w:cs="ＭＳ Ｐゴシック"/>
                <w:color w:val="auto"/>
                <w:sz w:val="22"/>
                <w:szCs w:val="22"/>
              </w:rPr>
            </w:pPr>
            <w:r w:rsidRPr="0062791D">
              <w:rPr>
                <w:rFonts w:cs="ＭＳ Ｐゴシック"/>
                <w:color w:val="auto"/>
                <w:sz w:val="22"/>
                <w:szCs w:val="22"/>
              </w:rPr>
              <w:t>年２回</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F3736F" w:rsidRPr="0062791D" w:rsidRDefault="00F3736F" w:rsidP="00F3736F">
            <w:pPr>
              <w:widowControl/>
              <w:jc w:val="center"/>
              <w:textAlignment w:val="auto"/>
              <w:rPr>
                <w:rFonts w:cs="ＭＳ Ｐゴシック"/>
                <w:color w:val="auto"/>
                <w:sz w:val="22"/>
                <w:szCs w:val="22"/>
              </w:rPr>
            </w:pPr>
            <w:r w:rsidRPr="0062791D">
              <w:rPr>
                <w:rFonts w:cs="ＭＳ Ｐゴシック"/>
                <w:color w:val="auto"/>
                <w:sz w:val="22"/>
                <w:szCs w:val="22"/>
              </w:rPr>
              <w:t>○</w:t>
            </w:r>
          </w:p>
        </w:tc>
        <w:tc>
          <w:tcPr>
            <w:tcW w:w="1843" w:type="dxa"/>
            <w:tcBorders>
              <w:top w:val="nil"/>
              <w:left w:val="nil"/>
              <w:bottom w:val="single" w:sz="4" w:space="0" w:color="auto"/>
              <w:right w:val="single" w:sz="8" w:space="0" w:color="auto"/>
            </w:tcBorders>
            <w:shd w:val="clear" w:color="auto" w:fill="auto"/>
            <w:noWrap/>
            <w:vAlign w:val="center"/>
            <w:hideMark/>
          </w:tcPr>
          <w:p w:rsidR="00F3736F" w:rsidRPr="0062791D" w:rsidRDefault="00F3736F" w:rsidP="00F3736F">
            <w:pPr>
              <w:widowControl/>
              <w:jc w:val="center"/>
              <w:textAlignment w:val="auto"/>
              <w:rPr>
                <w:rFonts w:cs="ＭＳ Ｐゴシック"/>
                <w:color w:val="auto"/>
                <w:sz w:val="22"/>
                <w:szCs w:val="22"/>
              </w:rPr>
            </w:pPr>
            <w:r w:rsidRPr="0062791D">
              <w:rPr>
                <w:rFonts w:cs="ＭＳ Ｐゴシック"/>
                <w:color w:val="auto"/>
                <w:sz w:val="22"/>
                <w:szCs w:val="22"/>
              </w:rPr>
              <w:t>月２回</w:t>
            </w:r>
          </w:p>
        </w:tc>
      </w:tr>
      <w:tr w:rsidR="00F3736F" w:rsidRPr="0062791D" w:rsidTr="00F3736F">
        <w:trPr>
          <w:trHeight w:val="285"/>
        </w:trPr>
        <w:tc>
          <w:tcPr>
            <w:tcW w:w="3276" w:type="dxa"/>
            <w:tcBorders>
              <w:top w:val="nil"/>
              <w:left w:val="single" w:sz="8" w:space="0" w:color="auto"/>
              <w:bottom w:val="single" w:sz="4" w:space="0" w:color="auto"/>
              <w:right w:val="single" w:sz="4" w:space="0" w:color="auto"/>
            </w:tcBorders>
            <w:shd w:val="clear" w:color="auto" w:fill="auto"/>
            <w:noWrap/>
            <w:vAlign w:val="center"/>
            <w:hideMark/>
          </w:tcPr>
          <w:p w:rsidR="00F3736F" w:rsidRPr="0062791D" w:rsidRDefault="00F3736F" w:rsidP="00F3736F">
            <w:pPr>
              <w:widowControl/>
              <w:textAlignment w:val="auto"/>
              <w:rPr>
                <w:rFonts w:cs="ＭＳ Ｐゴシック"/>
                <w:color w:val="auto"/>
                <w:sz w:val="22"/>
                <w:szCs w:val="22"/>
              </w:rPr>
            </w:pPr>
            <w:r w:rsidRPr="0062791D">
              <w:rPr>
                <w:rFonts w:cs="ＭＳ Ｐゴシック"/>
                <w:color w:val="auto"/>
                <w:sz w:val="22"/>
                <w:szCs w:val="22"/>
              </w:rPr>
              <w:t>総水銀</w:t>
            </w:r>
          </w:p>
        </w:tc>
        <w:tc>
          <w:tcPr>
            <w:tcW w:w="1275" w:type="dxa"/>
            <w:tcBorders>
              <w:top w:val="nil"/>
              <w:left w:val="nil"/>
              <w:bottom w:val="single" w:sz="4" w:space="0" w:color="auto"/>
              <w:right w:val="single" w:sz="4" w:space="0" w:color="auto"/>
            </w:tcBorders>
            <w:shd w:val="clear" w:color="auto" w:fill="auto"/>
            <w:noWrap/>
            <w:vAlign w:val="center"/>
            <w:hideMark/>
          </w:tcPr>
          <w:p w:rsidR="00F3736F" w:rsidRPr="0062791D" w:rsidRDefault="00F3736F" w:rsidP="00F3736F">
            <w:pPr>
              <w:widowControl/>
              <w:jc w:val="center"/>
              <w:textAlignment w:val="auto"/>
              <w:rPr>
                <w:rFonts w:cs="ＭＳ Ｐゴシック"/>
                <w:color w:val="auto"/>
                <w:sz w:val="22"/>
                <w:szCs w:val="22"/>
              </w:rPr>
            </w:pPr>
            <w:r w:rsidRPr="0062791D">
              <w:rPr>
                <w:rFonts w:cs="ＭＳ Ｐゴシック"/>
                <w:color w:val="auto"/>
                <w:sz w:val="22"/>
                <w:szCs w:val="22"/>
              </w:rPr>
              <w:t>○</w:t>
            </w:r>
          </w:p>
        </w:tc>
        <w:tc>
          <w:tcPr>
            <w:tcW w:w="1843" w:type="dxa"/>
            <w:tcBorders>
              <w:top w:val="nil"/>
              <w:left w:val="nil"/>
              <w:bottom w:val="single" w:sz="4" w:space="0" w:color="auto"/>
              <w:right w:val="nil"/>
            </w:tcBorders>
            <w:shd w:val="clear" w:color="auto" w:fill="auto"/>
            <w:noWrap/>
            <w:vAlign w:val="center"/>
            <w:hideMark/>
          </w:tcPr>
          <w:p w:rsidR="00F3736F" w:rsidRPr="0062791D" w:rsidRDefault="00F3736F" w:rsidP="00F3736F">
            <w:pPr>
              <w:widowControl/>
              <w:jc w:val="center"/>
              <w:textAlignment w:val="auto"/>
              <w:rPr>
                <w:rFonts w:cs="ＭＳ Ｐゴシック"/>
                <w:color w:val="auto"/>
                <w:sz w:val="22"/>
                <w:szCs w:val="22"/>
              </w:rPr>
            </w:pPr>
            <w:r w:rsidRPr="0062791D">
              <w:rPr>
                <w:rFonts w:cs="ＭＳ Ｐゴシック"/>
                <w:color w:val="auto"/>
                <w:sz w:val="22"/>
                <w:szCs w:val="22"/>
              </w:rPr>
              <w:t>年２回</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F3736F" w:rsidRPr="0062791D" w:rsidRDefault="00F3736F" w:rsidP="00F3736F">
            <w:pPr>
              <w:widowControl/>
              <w:jc w:val="center"/>
              <w:textAlignment w:val="auto"/>
              <w:rPr>
                <w:rFonts w:cs="ＭＳ Ｐゴシック"/>
                <w:color w:val="auto"/>
                <w:sz w:val="22"/>
                <w:szCs w:val="22"/>
              </w:rPr>
            </w:pPr>
            <w:r w:rsidRPr="0062791D">
              <w:rPr>
                <w:rFonts w:cs="ＭＳ Ｐゴシック"/>
                <w:color w:val="auto"/>
                <w:sz w:val="22"/>
                <w:szCs w:val="22"/>
              </w:rPr>
              <w:t>○</w:t>
            </w:r>
          </w:p>
        </w:tc>
        <w:tc>
          <w:tcPr>
            <w:tcW w:w="1843" w:type="dxa"/>
            <w:tcBorders>
              <w:top w:val="nil"/>
              <w:left w:val="nil"/>
              <w:bottom w:val="single" w:sz="4" w:space="0" w:color="auto"/>
              <w:right w:val="single" w:sz="8" w:space="0" w:color="auto"/>
            </w:tcBorders>
            <w:shd w:val="clear" w:color="auto" w:fill="auto"/>
            <w:noWrap/>
            <w:vAlign w:val="center"/>
            <w:hideMark/>
          </w:tcPr>
          <w:p w:rsidR="00F3736F" w:rsidRPr="0062791D" w:rsidRDefault="00F3736F" w:rsidP="00F3736F">
            <w:pPr>
              <w:widowControl/>
              <w:jc w:val="center"/>
              <w:textAlignment w:val="auto"/>
              <w:rPr>
                <w:rFonts w:cs="ＭＳ Ｐゴシック"/>
                <w:color w:val="auto"/>
                <w:sz w:val="22"/>
                <w:szCs w:val="22"/>
              </w:rPr>
            </w:pPr>
            <w:r w:rsidRPr="0062791D">
              <w:rPr>
                <w:rFonts w:cs="ＭＳ Ｐゴシック"/>
                <w:color w:val="auto"/>
                <w:sz w:val="22"/>
                <w:szCs w:val="22"/>
              </w:rPr>
              <w:t>月２回</w:t>
            </w:r>
          </w:p>
        </w:tc>
      </w:tr>
      <w:tr w:rsidR="00F3736F" w:rsidRPr="0062791D" w:rsidTr="00F3736F">
        <w:trPr>
          <w:trHeight w:val="285"/>
        </w:trPr>
        <w:tc>
          <w:tcPr>
            <w:tcW w:w="3276" w:type="dxa"/>
            <w:tcBorders>
              <w:top w:val="nil"/>
              <w:left w:val="single" w:sz="8" w:space="0" w:color="auto"/>
              <w:bottom w:val="single" w:sz="4" w:space="0" w:color="auto"/>
              <w:right w:val="single" w:sz="4" w:space="0" w:color="auto"/>
            </w:tcBorders>
            <w:shd w:val="clear" w:color="auto" w:fill="auto"/>
            <w:noWrap/>
            <w:vAlign w:val="center"/>
            <w:hideMark/>
          </w:tcPr>
          <w:p w:rsidR="00F3736F" w:rsidRPr="0062791D" w:rsidRDefault="00F3736F" w:rsidP="00F3736F">
            <w:pPr>
              <w:widowControl/>
              <w:textAlignment w:val="auto"/>
              <w:rPr>
                <w:rFonts w:cs="ＭＳ Ｐゴシック"/>
                <w:color w:val="auto"/>
                <w:sz w:val="22"/>
                <w:szCs w:val="22"/>
              </w:rPr>
            </w:pPr>
            <w:r w:rsidRPr="0062791D">
              <w:rPr>
                <w:rFonts w:cs="ＭＳ Ｐゴシック"/>
                <w:color w:val="auto"/>
                <w:sz w:val="22"/>
                <w:szCs w:val="22"/>
              </w:rPr>
              <w:t>アルキル水銀</w:t>
            </w:r>
          </w:p>
        </w:tc>
        <w:tc>
          <w:tcPr>
            <w:tcW w:w="1275" w:type="dxa"/>
            <w:tcBorders>
              <w:top w:val="nil"/>
              <w:left w:val="nil"/>
              <w:bottom w:val="single" w:sz="4" w:space="0" w:color="auto"/>
              <w:right w:val="single" w:sz="4" w:space="0" w:color="auto"/>
            </w:tcBorders>
            <w:shd w:val="clear" w:color="auto" w:fill="auto"/>
            <w:noWrap/>
            <w:vAlign w:val="center"/>
            <w:hideMark/>
          </w:tcPr>
          <w:p w:rsidR="00F3736F" w:rsidRPr="0062791D" w:rsidRDefault="00F3736F" w:rsidP="00F3736F">
            <w:pPr>
              <w:widowControl/>
              <w:jc w:val="center"/>
              <w:textAlignment w:val="auto"/>
              <w:rPr>
                <w:rFonts w:cs="ＭＳ Ｐゴシック"/>
                <w:color w:val="auto"/>
                <w:sz w:val="22"/>
                <w:szCs w:val="22"/>
              </w:rPr>
            </w:pPr>
            <w:r w:rsidRPr="0062791D">
              <w:rPr>
                <w:rFonts w:cs="ＭＳ Ｐゴシック"/>
                <w:color w:val="auto"/>
                <w:sz w:val="22"/>
                <w:szCs w:val="22"/>
              </w:rPr>
              <w:t>○</w:t>
            </w:r>
          </w:p>
        </w:tc>
        <w:tc>
          <w:tcPr>
            <w:tcW w:w="1843" w:type="dxa"/>
            <w:tcBorders>
              <w:top w:val="nil"/>
              <w:left w:val="nil"/>
              <w:bottom w:val="single" w:sz="4" w:space="0" w:color="auto"/>
              <w:right w:val="nil"/>
            </w:tcBorders>
            <w:shd w:val="clear" w:color="auto" w:fill="auto"/>
            <w:noWrap/>
            <w:vAlign w:val="center"/>
            <w:hideMark/>
          </w:tcPr>
          <w:p w:rsidR="00F3736F" w:rsidRPr="0062791D" w:rsidRDefault="00F3736F" w:rsidP="00F3736F">
            <w:pPr>
              <w:widowControl/>
              <w:jc w:val="center"/>
              <w:textAlignment w:val="auto"/>
              <w:rPr>
                <w:rFonts w:cs="ＭＳ Ｐゴシック"/>
                <w:color w:val="auto"/>
                <w:sz w:val="22"/>
                <w:szCs w:val="22"/>
              </w:rPr>
            </w:pPr>
            <w:r w:rsidRPr="0062791D">
              <w:rPr>
                <w:rFonts w:cs="ＭＳ Ｐゴシック"/>
                <w:color w:val="auto"/>
                <w:sz w:val="22"/>
                <w:szCs w:val="22"/>
              </w:rPr>
              <w:t>年２回</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F3736F" w:rsidRPr="0062791D" w:rsidRDefault="00F3736F" w:rsidP="00F3736F">
            <w:pPr>
              <w:widowControl/>
              <w:jc w:val="center"/>
              <w:textAlignment w:val="auto"/>
              <w:rPr>
                <w:rFonts w:cs="ＭＳ Ｐゴシック"/>
                <w:color w:val="auto"/>
                <w:sz w:val="22"/>
                <w:szCs w:val="22"/>
              </w:rPr>
            </w:pPr>
            <w:r w:rsidRPr="0062791D">
              <w:rPr>
                <w:rFonts w:cs="ＭＳ Ｐゴシック"/>
                <w:color w:val="auto"/>
                <w:sz w:val="22"/>
                <w:szCs w:val="22"/>
              </w:rPr>
              <w:t>○</w:t>
            </w:r>
          </w:p>
        </w:tc>
        <w:tc>
          <w:tcPr>
            <w:tcW w:w="1843" w:type="dxa"/>
            <w:tcBorders>
              <w:top w:val="nil"/>
              <w:left w:val="nil"/>
              <w:bottom w:val="single" w:sz="4" w:space="0" w:color="auto"/>
              <w:right w:val="single" w:sz="8" w:space="0" w:color="auto"/>
            </w:tcBorders>
            <w:shd w:val="clear" w:color="auto" w:fill="auto"/>
            <w:noWrap/>
            <w:vAlign w:val="center"/>
            <w:hideMark/>
          </w:tcPr>
          <w:p w:rsidR="00F3736F" w:rsidRPr="0062791D" w:rsidRDefault="00F3736F" w:rsidP="00F3736F">
            <w:pPr>
              <w:widowControl/>
              <w:jc w:val="center"/>
              <w:textAlignment w:val="auto"/>
              <w:rPr>
                <w:rFonts w:cs="ＭＳ Ｐゴシック"/>
                <w:color w:val="auto"/>
                <w:sz w:val="22"/>
                <w:szCs w:val="22"/>
              </w:rPr>
            </w:pPr>
            <w:r w:rsidRPr="0062791D">
              <w:rPr>
                <w:rFonts w:cs="ＭＳ Ｐゴシック"/>
                <w:color w:val="auto"/>
                <w:sz w:val="22"/>
                <w:szCs w:val="22"/>
              </w:rPr>
              <w:t>月２回</w:t>
            </w:r>
          </w:p>
        </w:tc>
      </w:tr>
      <w:tr w:rsidR="00F3736F" w:rsidRPr="0062791D" w:rsidTr="00F3736F">
        <w:trPr>
          <w:trHeight w:val="285"/>
        </w:trPr>
        <w:tc>
          <w:tcPr>
            <w:tcW w:w="3276" w:type="dxa"/>
            <w:tcBorders>
              <w:top w:val="nil"/>
              <w:left w:val="single" w:sz="8" w:space="0" w:color="auto"/>
              <w:bottom w:val="single" w:sz="4" w:space="0" w:color="auto"/>
              <w:right w:val="single" w:sz="4" w:space="0" w:color="auto"/>
            </w:tcBorders>
            <w:shd w:val="clear" w:color="auto" w:fill="auto"/>
            <w:noWrap/>
            <w:vAlign w:val="center"/>
            <w:hideMark/>
          </w:tcPr>
          <w:p w:rsidR="00F3736F" w:rsidRPr="0062791D" w:rsidRDefault="00F3736F" w:rsidP="00F3736F">
            <w:pPr>
              <w:widowControl/>
              <w:textAlignment w:val="auto"/>
              <w:rPr>
                <w:rFonts w:cs="ＭＳ Ｐゴシック"/>
                <w:color w:val="auto"/>
                <w:sz w:val="22"/>
                <w:szCs w:val="22"/>
              </w:rPr>
            </w:pPr>
            <w:r w:rsidRPr="0062791D">
              <w:rPr>
                <w:rFonts w:cs="ＭＳ Ｐゴシック"/>
                <w:color w:val="auto"/>
                <w:sz w:val="22"/>
                <w:szCs w:val="22"/>
              </w:rPr>
              <w:t>ＰＣＢ</w:t>
            </w:r>
          </w:p>
        </w:tc>
        <w:tc>
          <w:tcPr>
            <w:tcW w:w="1275" w:type="dxa"/>
            <w:tcBorders>
              <w:top w:val="nil"/>
              <w:left w:val="nil"/>
              <w:bottom w:val="single" w:sz="4" w:space="0" w:color="auto"/>
              <w:right w:val="single" w:sz="4" w:space="0" w:color="auto"/>
            </w:tcBorders>
            <w:shd w:val="clear" w:color="auto" w:fill="auto"/>
            <w:noWrap/>
            <w:vAlign w:val="center"/>
            <w:hideMark/>
          </w:tcPr>
          <w:p w:rsidR="00F3736F" w:rsidRPr="0062791D" w:rsidRDefault="00F3736F" w:rsidP="00F3736F">
            <w:pPr>
              <w:widowControl/>
              <w:jc w:val="center"/>
              <w:textAlignment w:val="auto"/>
              <w:rPr>
                <w:rFonts w:cs="ＭＳ Ｐゴシック"/>
                <w:color w:val="auto"/>
                <w:sz w:val="22"/>
                <w:szCs w:val="22"/>
              </w:rPr>
            </w:pPr>
            <w:r w:rsidRPr="0062791D">
              <w:rPr>
                <w:rFonts w:cs="ＭＳ Ｐゴシック"/>
                <w:color w:val="auto"/>
                <w:sz w:val="22"/>
                <w:szCs w:val="22"/>
              </w:rPr>
              <w:t>○</w:t>
            </w:r>
          </w:p>
        </w:tc>
        <w:tc>
          <w:tcPr>
            <w:tcW w:w="1843" w:type="dxa"/>
            <w:tcBorders>
              <w:top w:val="nil"/>
              <w:left w:val="nil"/>
              <w:bottom w:val="single" w:sz="4" w:space="0" w:color="auto"/>
              <w:right w:val="nil"/>
            </w:tcBorders>
            <w:shd w:val="clear" w:color="auto" w:fill="auto"/>
            <w:noWrap/>
            <w:vAlign w:val="center"/>
            <w:hideMark/>
          </w:tcPr>
          <w:p w:rsidR="00F3736F" w:rsidRPr="0062791D" w:rsidRDefault="00F3736F" w:rsidP="00F3736F">
            <w:pPr>
              <w:widowControl/>
              <w:jc w:val="center"/>
              <w:textAlignment w:val="auto"/>
              <w:rPr>
                <w:rFonts w:cs="ＭＳ Ｐゴシック"/>
                <w:color w:val="auto"/>
                <w:sz w:val="22"/>
                <w:szCs w:val="22"/>
              </w:rPr>
            </w:pPr>
            <w:r w:rsidRPr="0062791D">
              <w:rPr>
                <w:rFonts w:cs="ＭＳ Ｐゴシック"/>
                <w:color w:val="auto"/>
                <w:sz w:val="22"/>
                <w:szCs w:val="22"/>
              </w:rPr>
              <w:t>年２回</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F3736F" w:rsidRPr="0062791D" w:rsidRDefault="00F3736F" w:rsidP="00F3736F">
            <w:pPr>
              <w:widowControl/>
              <w:jc w:val="center"/>
              <w:textAlignment w:val="auto"/>
              <w:rPr>
                <w:rFonts w:cs="ＭＳ Ｐゴシック"/>
                <w:color w:val="auto"/>
                <w:sz w:val="22"/>
                <w:szCs w:val="22"/>
              </w:rPr>
            </w:pPr>
            <w:r w:rsidRPr="0062791D">
              <w:rPr>
                <w:rFonts w:cs="ＭＳ Ｐゴシック"/>
                <w:color w:val="auto"/>
                <w:sz w:val="22"/>
                <w:szCs w:val="22"/>
              </w:rPr>
              <w:t>○</w:t>
            </w:r>
          </w:p>
        </w:tc>
        <w:tc>
          <w:tcPr>
            <w:tcW w:w="1843" w:type="dxa"/>
            <w:tcBorders>
              <w:top w:val="nil"/>
              <w:left w:val="nil"/>
              <w:bottom w:val="single" w:sz="4" w:space="0" w:color="auto"/>
              <w:right w:val="single" w:sz="8" w:space="0" w:color="auto"/>
            </w:tcBorders>
            <w:shd w:val="clear" w:color="auto" w:fill="auto"/>
            <w:noWrap/>
            <w:vAlign w:val="center"/>
            <w:hideMark/>
          </w:tcPr>
          <w:p w:rsidR="00F3736F" w:rsidRPr="0062791D" w:rsidRDefault="00F3736F" w:rsidP="00F3736F">
            <w:pPr>
              <w:widowControl/>
              <w:jc w:val="center"/>
              <w:textAlignment w:val="auto"/>
              <w:rPr>
                <w:rFonts w:cs="ＭＳ Ｐゴシック"/>
                <w:color w:val="auto"/>
                <w:sz w:val="22"/>
                <w:szCs w:val="22"/>
              </w:rPr>
            </w:pPr>
            <w:r w:rsidRPr="0062791D">
              <w:rPr>
                <w:rFonts w:cs="ＭＳ Ｐゴシック"/>
                <w:color w:val="auto"/>
                <w:sz w:val="22"/>
                <w:szCs w:val="22"/>
              </w:rPr>
              <w:t>月２回</w:t>
            </w:r>
          </w:p>
        </w:tc>
      </w:tr>
      <w:tr w:rsidR="00F3736F" w:rsidRPr="0062791D" w:rsidTr="00F3736F">
        <w:trPr>
          <w:trHeight w:val="285"/>
        </w:trPr>
        <w:tc>
          <w:tcPr>
            <w:tcW w:w="3276" w:type="dxa"/>
            <w:tcBorders>
              <w:top w:val="nil"/>
              <w:left w:val="single" w:sz="8" w:space="0" w:color="auto"/>
              <w:bottom w:val="single" w:sz="4" w:space="0" w:color="auto"/>
              <w:right w:val="single" w:sz="4" w:space="0" w:color="auto"/>
            </w:tcBorders>
            <w:shd w:val="clear" w:color="auto" w:fill="auto"/>
            <w:noWrap/>
            <w:vAlign w:val="center"/>
            <w:hideMark/>
          </w:tcPr>
          <w:p w:rsidR="00F3736F" w:rsidRPr="0062791D" w:rsidRDefault="00F3736F" w:rsidP="00F3736F">
            <w:pPr>
              <w:widowControl/>
              <w:textAlignment w:val="auto"/>
              <w:rPr>
                <w:rFonts w:cs="ＭＳ Ｐゴシック"/>
                <w:color w:val="auto"/>
                <w:sz w:val="22"/>
                <w:szCs w:val="22"/>
              </w:rPr>
            </w:pPr>
            <w:r w:rsidRPr="0062791D">
              <w:rPr>
                <w:rFonts w:cs="ＭＳ Ｐゴシック"/>
                <w:color w:val="auto"/>
                <w:sz w:val="22"/>
                <w:szCs w:val="22"/>
              </w:rPr>
              <w:t>トリクロロエチレン</w:t>
            </w:r>
          </w:p>
        </w:tc>
        <w:tc>
          <w:tcPr>
            <w:tcW w:w="1275" w:type="dxa"/>
            <w:tcBorders>
              <w:top w:val="nil"/>
              <w:left w:val="nil"/>
              <w:bottom w:val="single" w:sz="4" w:space="0" w:color="auto"/>
              <w:right w:val="single" w:sz="4" w:space="0" w:color="auto"/>
            </w:tcBorders>
            <w:shd w:val="clear" w:color="auto" w:fill="auto"/>
            <w:noWrap/>
            <w:vAlign w:val="center"/>
            <w:hideMark/>
          </w:tcPr>
          <w:p w:rsidR="00F3736F" w:rsidRPr="0062791D" w:rsidRDefault="00F3736F" w:rsidP="00F3736F">
            <w:pPr>
              <w:widowControl/>
              <w:jc w:val="center"/>
              <w:textAlignment w:val="auto"/>
              <w:rPr>
                <w:rFonts w:cs="ＭＳ Ｐゴシック"/>
                <w:color w:val="auto"/>
                <w:sz w:val="22"/>
                <w:szCs w:val="22"/>
              </w:rPr>
            </w:pPr>
            <w:r w:rsidRPr="0062791D">
              <w:rPr>
                <w:rFonts w:cs="ＭＳ Ｐゴシック"/>
                <w:color w:val="auto"/>
                <w:sz w:val="22"/>
                <w:szCs w:val="22"/>
              </w:rPr>
              <w:t>○</w:t>
            </w:r>
          </w:p>
        </w:tc>
        <w:tc>
          <w:tcPr>
            <w:tcW w:w="1843" w:type="dxa"/>
            <w:tcBorders>
              <w:top w:val="nil"/>
              <w:left w:val="nil"/>
              <w:bottom w:val="single" w:sz="4" w:space="0" w:color="auto"/>
              <w:right w:val="nil"/>
            </w:tcBorders>
            <w:shd w:val="clear" w:color="auto" w:fill="auto"/>
            <w:noWrap/>
            <w:vAlign w:val="center"/>
            <w:hideMark/>
          </w:tcPr>
          <w:p w:rsidR="00F3736F" w:rsidRPr="0062791D" w:rsidRDefault="00F3736F" w:rsidP="00F3736F">
            <w:pPr>
              <w:widowControl/>
              <w:jc w:val="center"/>
              <w:textAlignment w:val="auto"/>
              <w:rPr>
                <w:rFonts w:cs="ＭＳ Ｐゴシック"/>
                <w:color w:val="auto"/>
                <w:sz w:val="22"/>
                <w:szCs w:val="22"/>
              </w:rPr>
            </w:pPr>
            <w:r w:rsidRPr="0062791D">
              <w:rPr>
                <w:rFonts w:cs="ＭＳ Ｐゴシック"/>
                <w:color w:val="auto"/>
                <w:sz w:val="22"/>
                <w:szCs w:val="22"/>
              </w:rPr>
              <w:t>年２回</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F3736F" w:rsidRPr="0062791D" w:rsidRDefault="00F3736F" w:rsidP="00F3736F">
            <w:pPr>
              <w:widowControl/>
              <w:jc w:val="center"/>
              <w:textAlignment w:val="auto"/>
              <w:rPr>
                <w:rFonts w:cs="ＭＳ Ｐゴシック"/>
                <w:color w:val="auto"/>
                <w:sz w:val="22"/>
                <w:szCs w:val="22"/>
              </w:rPr>
            </w:pPr>
            <w:r w:rsidRPr="0062791D">
              <w:rPr>
                <w:rFonts w:cs="ＭＳ Ｐゴシック"/>
                <w:color w:val="auto"/>
                <w:sz w:val="22"/>
                <w:szCs w:val="22"/>
              </w:rPr>
              <w:t>○</w:t>
            </w:r>
          </w:p>
        </w:tc>
        <w:tc>
          <w:tcPr>
            <w:tcW w:w="1843" w:type="dxa"/>
            <w:tcBorders>
              <w:top w:val="nil"/>
              <w:left w:val="nil"/>
              <w:bottom w:val="single" w:sz="4" w:space="0" w:color="auto"/>
              <w:right w:val="single" w:sz="8" w:space="0" w:color="auto"/>
            </w:tcBorders>
            <w:shd w:val="clear" w:color="auto" w:fill="auto"/>
            <w:noWrap/>
            <w:vAlign w:val="center"/>
            <w:hideMark/>
          </w:tcPr>
          <w:p w:rsidR="00F3736F" w:rsidRPr="0062791D" w:rsidRDefault="00F3736F" w:rsidP="00F3736F">
            <w:pPr>
              <w:widowControl/>
              <w:jc w:val="center"/>
              <w:textAlignment w:val="auto"/>
              <w:rPr>
                <w:rFonts w:cs="ＭＳ Ｐゴシック"/>
                <w:color w:val="auto"/>
                <w:sz w:val="22"/>
                <w:szCs w:val="22"/>
              </w:rPr>
            </w:pPr>
            <w:r w:rsidRPr="0062791D">
              <w:rPr>
                <w:rFonts w:cs="ＭＳ Ｐゴシック"/>
                <w:color w:val="auto"/>
                <w:sz w:val="22"/>
                <w:szCs w:val="22"/>
              </w:rPr>
              <w:t>月２回</w:t>
            </w:r>
          </w:p>
        </w:tc>
      </w:tr>
      <w:tr w:rsidR="00F3736F" w:rsidRPr="0062791D" w:rsidTr="00F3736F">
        <w:trPr>
          <w:trHeight w:val="285"/>
        </w:trPr>
        <w:tc>
          <w:tcPr>
            <w:tcW w:w="3276" w:type="dxa"/>
            <w:tcBorders>
              <w:top w:val="nil"/>
              <w:left w:val="single" w:sz="8" w:space="0" w:color="auto"/>
              <w:bottom w:val="single" w:sz="4" w:space="0" w:color="auto"/>
              <w:right w:val="single" w:sz="4" w:space="0" w:color="auto"/>
            </w:tcBorders>
            <w:shd w:val="clear" w:color="auto" w:fill="auto"/>
            <w:noWrap/>
            <w:vAlign w:val="center"/>
            <w:hideMark/>
          </w:tcPr>
          <w:p w:rsidR="00F3736F" w:rsidRPr="0062791D" w:rsidRDefault="00F3736F" w:rsidP="00F3736F">
            <w:pPr>
              <w:widowControl/>
              <w:textAlignment w:val="auto"/>
              <w:rPr>
                <w:rFonts w:cs="ＭＳ Ｐゴシック"/>
                <w:color w:val="auto"/>
                <w:sz w:val="22"/>
                <w:szCs w:val="22"/>
              </w:rPr>
            </w:pPr>
            <w:r w:rsidRPr="0062791D">
              <w:rPr>
                <w:rFonts w:cs="ＭＳ Ｐゴシック"/>
                <w:color w:val="auto"/>
                <w:sz w:val="22"/>
                <w:szCs w:val="22"/>
              </w:rPr>
              <w:t>テトラクロロエチレン</w:t>
            </w:r>
          </w:p>
        </w:tc>
        <w:tc>
          <w:tcPr>
            <w:tcW w:w="1275" w:type="dxa"/>
            <w:tcBorders>
              <w:top w:val="nil"/>
              <w:left w:val="nil"/>
              <w:bottom w:val="single" w:sz="4" w:space="0" w:color="auto"/>
              <w:right w:val="single" w:sz="4" w:space="0" w:color="auto"/>
            </w:tcBorders>
            <w:shd w:val="clear" w:color="auto" w:fill="auto"/>
            <w:noWrap/>
            <w:vAlign w:val="center"/>
            <w:hideMark/>
          </w:tcPr>
          <w:p w:rsidR="00F3736F" w:rsidRPr="0062791D" w:rsidRDefault="00F3736F" w:rsidP="00F3736F">
            <w:pPr>
              <w:widowControl/>
              <w:jc w:val="center"/>
              <w:textAlignment w:val="auto"/>
              <w:rPr>
                <w:rFonts w:cs="ＭＳ Ｐゴシック"/>
                <w:color w:val="auto"/>
                <w:sz w:val="22"/>
                <w:szCs w:val="22"/>
              </w:rPr>
            </w:pPr>
            <w:r w:rsidRPr="0062791D">
              <w:rPr>
                <w:rFonts w:cs="ＭＳ Ｐゴシック"/>
                <w:color w:val="auto"/>
                <w:sz w:val="22"/>
                <w:szCs w:val="22"/>
              </w:rPr>
              <w:t>○</w:t>
            </w:r>
          </w:p>
        </w:tc>
        <w:tc>
          <w:tcPr>
            <w:tcW w:w="1843" w:type="dxa"/>
            <w:tcBorders>
              <w:top w:val="nil"/>
              <w:left w:val="nil"/>
              <w:bottom w:val="single" w:sz="4" w:space="0" w:color="auto"/>
              <w:right w:val="nil"/>
            </w:tcBorders>
            <w:shd w:val="clear" w:color="auto" w:fill="auto"/>
            <w:noWrap/>
            <w:vAlign w:val="center"/>
            <w:hideMark/>
          </w:tcPr>
          <w:p w:rsidR="00F3736F" w:rsidRPr="0062791D" w:rsidRDefault="00F3736F" w:rsidP="00F3736F">
            <w:pPr>
              <w:widowControl/>
              <w:jc w:val="center"/>
              <w:textAlignment w:val="auto"/>
              <w:rPr>
                <w:rFonts w:cs="ＭＳ Ｐゴシック"/>
                <w:color w:val="auto"/>
                <w:sz w:val="22"/>
                <w:szCs w:val="22"/>
              </w:rPr>
            </w:pPr>
            <w:r w:rsidRPr="0062791D">
              <w:rPr>
                <w:rFonts w:cs="ＭＳ Ｐゴシック"/>
                <w:color w:val="auto"/>
                <w:sz w:val="22"/>
                <w:szCs w:val="22"/>
              </w:rPr>
              <w:t>年２回</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F3736F" w:rsidRPr="0062791D" w:rsidRDefault="00F3736F" w:rsidP="00F3736F">
            <w:pPr>
              <w:widowControl/>
              <w:jc w:val="center"/>
              <w:textAlignment w:val="auto"/>
              <w:rPr>
                <w:rFonts w:cs="ＭＳ Ｐゴシック"/>
                <w:color w:val="auto"/>
                <w:sz w:val="22"/>
                <w:szCs w:val="22"/>
              </w:rPr>
            </w:pPr>
            <w:r w:rsidRPr="0062791D">
              <w:rPr>
                <w:rFonts w:cs="ＭＳ Ｐゴシック"/>
                <w:color w:val="auto"/>
                <w:sz w:val="22"/>
                <w:szCs w:val="22"/>
              </w:rPr>
              <w:t>○</w:t>
            </w:r>
          </w:p>
        </w:tc>
        <w:tc>
          <w:tcPr>
            <w:tcW w:w="1843" w:type="dxa"/>
            <w:tcBorders>
              <w:top w:val="nil"/>
              <w:left w:val="nil"/>
              <w:bottom w:val="single" w:sz="4" w:space="0" w:color="auto"/>
              <w:right w:val="single" w:sz="8" w:space="0" w:color="auto"/>
            </w:tcBorders>
            <w:shd w:val="clear" w:color="auto" w:fill="auto"/>
            <w:noWrap/>
            <w:vAlign w:val="center"/>
            <w:hideMark/>
          </w:tcPr>
          <w:p w:rsidR="00F3736F" w:rsidRPr="0062791D" w:rsidRDefault="00F3736F" w:rsidP="00F3736F">
            <w:pPr>
              <w:widowControl/>
              <w:jc w:val="center"/>
              <w:textAlignment w:val="auto"/>
              <w:rPr>
                <w:rFonts w:cs="ＭＳ Ｐゴシック"/>
                <w:color w:val="auto"/>
                <w:sz w:val="22"/>
                <w:szCs w:val="22"/>
              </w:rPr>
            </w:pPr>
            <w:r w:rsidRPr="0062791D">
              <w:rPr>
                <w:rFonts w:cs="ＭＳ Ｐゴシック"/>
                <w:color w:val="auto"/>
                <w:sz w:val="22"/>
                <w:szCs w:val="22"/>
              </w:rPr>
              <w:t>月２回</w:t>
            </w:r>
          </w:p>
        </w:tc>
      </w:tr>
      <w:tr w:rsidR="00F3736F" w:rsidRPr="0062791D" w:rsidTr="00F3736F">
        <w:trPr>
          <w:trHeight w:val="285"/>
        </w:trPr>
        <w:tc>
          <w:tcPr>
            <w:tcW w:w="3276" w:type="dxa"/>
            <w:tcBorders>
              <w:top w:val="nil"/>
              <w:left w:val="single" w:sz="8" w:space="0" w:color="auto"/>
              <w:bottom w:val="single" w:sz="4" w:space="0" w:color="auto"/>
              <w:right w:val="single" w:sz="4" w:space="0" w:color="auto"/>
            </w:tcBorders>
            <w:shd w:val="clear" w:color="auto" w:fill="auto"/>
            <w:noWrap/>
            <w:vAlign w:val="center"/>
            <w:hideMark/>
          </w:tcPr>
          <w:p w:rsidR="00F3736F" w:rsidRPr="0062791D" w:rsidRDefault="00F3736F" w:rsidP="00F3736F">
            <w:pPr>
              <w:widowControl/>
              <w:textAlignment w:val="auto"/>
              <w:rPr>
                <w:rFonts w:cs="ＭＳ Ｐゴシック"/>
                <w:color w:val="auto"/>
                <w:sz w:val="22"/>
                <w:szCs w:val="22"/>
              </w:rPr>
            </w:pPr>
            <w:r w:rsidRPr="0062791D">
              <w:rPr>
                <w:rFonts w:cs="ＭＳ Ｐゴシック"/>
                <w:color w:val="auto"/>
                <w:sz w:val="22"/>
                <w:szCs w:val="22"/>
              </w:rPr>
              <w:t>ジクロロメタン</w:t>
            </w:r>
          </w:p>
        </w:tc>
        <w:tc>
          <w:tcPr>
            <w:tcW w:w="1275" w:type="dxa"/>
            <w:tcBorders>
              <w:top w:val="nil"/>
              <w:left w:val="nil"/>
              <w:bottom w:val="single" w:sz="4" w:space="0" w:color="auto"/>
              <w:right w:val="single" w:sz="4" w:space="0" w:color="auto"/>
            </w:tcBorders>
            <w:shd w:val="clear" w:color="auto" w:fill="auto"/>
            <w:noWrap/>
            <w:vAlign w:val="center"/>
            <w:hideMark/>
          </w:tcPr>
          <w:p w:rsidR="00F3736F" w:rsidRPr="0062791D" w:rsidRDefault="00F3736F" w:rsidP="00F3736F">
            <w:pPr>
              <w:widowControl/>
              <w:jc w:val="center"/>
              <w:textAlignment w:val="auto"/>
              <w:rPr>
                <w:rFonts w:cs="ＭＳ Ｐゴシック"/>
                <w:color w:val="auto"/>
                <w:sz w:val="22"/>
                <w:szCs w:val="22"/>
              </w:rPr>
            </w:pPr>
            <w:r w:rsidRPr="0062791D">
              <w:rPr>
                <w:rFonts w:cs="ＭＳ Ｐゴシック"/>
                <w:color w:val="auto"/>
                <w:sz w:val="22"/>
                <w:szCs w:val="22"/>
              </w:rPr>
              <w:t>○</w:t>
            </w:r>
          </w:p>
        </w:tc>
        <w:tc>
          <w:tcPr>
            <w:tcW w:w="1843" w:type="dxa"/>
            <w:tcBorders>
              <w:top w:val="nil"/>
              <w:left w:val="nil"/>
              <w:bottom w:val="single" w:sz="4" w:space="0" w:color="auto"/>
              <w:right w:val="nil"/>
            </w:tcBorders>
            <w:shd w:val="clear" w:color="auto" w:fill="A6A6A6"/>
            <w:noWrap/>
            <w:vAlign w:val="center"/>
            <w:hideMark/>
          </w:tcPr>
          <w:p w:rsidR="00F3736F" w:rsidRPr="0062791D" w:rsidRDefault="00F3736F" w:rsidP="00F3736F">
            <w:pPr>
              <w:widowControl/>
              <w:jc w:val="center"/>
              <w:textAlignment w:val="auto"/>
              <w:rPr>
                <w:rFonts w:cs="ＭＳ Ｐゴシック"/>
                <w:color w:val="auto"/>
                <w:sz w:val="22"/>
                <w:szCs w:val="22"/>
              </w:rPr>
            </w:pPr>
            <w:r w:rsidRPr="0062791D">
              <w:rPr>
                <w:rFonts w:cs="ＭＳ Ｐゴシック"/>
                <w:color w:val="auto"/>
                <w:sz w:val="22"/>
                <w:szCs w:val="22"/>
              </w:rPr>
              <w:t>月２回</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F3736F" w:rsidRPr="0062791D" w:rsidRDefault="00F3736F" w:rsidP="00F3736F">
            <w:pPr>
              <w:widowControl/>
              <w:jc w:val="center"/>
              <w:textAlignment w:val="auto"/>
              <w:rPr>
                <w:rFonts w:cs="ＭＳ Ｐゴシック"/>
                <w:color w:val="auto"/>
                <w:sz w:val="22"/>
                <w:szCs w:val="22"/>
              </w:rPr>
            </w:pPr>
            <w:r w:rsidRPr="0062791D">
              <w:rPr>
                <w:rFonts w:cs="ＭＳ Ｐゴシック"/>
                <w:color w:val="auto"/>
                <w:sz w:val="22"/>
                <w:szCs w:val="22"/>
              </w:rPr>
              <w:t>○</w:t>
            </w:r>
          </w:p>
        </w:tc>
        <w:tc>
          <w:tcPr>
            <w:tcW w:w="1843" w:type="dxa"/>
            <w:tcBorders>
              <w:top w:val="nil"/>
              <w:left w:val="nil"/>
              <w:bottom w:val="single" w:sz="4" w:space="0" w:color="auto"/>
              <w:right w:val="single" w:sz="8" w:space="0" w:color="auto"/>
            </w:tcBorders>
            <w:shd w:val="clear" w:color="auto" w:fill="auto"/>
            <w:noWrap/>
            <w:vAlign w:val="center"/>
            <w:hideMark/>
          </w:tcPr>
          <w:p w:rsidR="00F3736F" w:rsidRPr="0062791D" w:rsidRDefault="00F3736F" w:rsidP="00F3736F">
            <w:pPr>
              <w:widowControl/>
              <w:jc w:val="center"/>
              <w:textAlignment w:val="auto"/>
              <w:rPr>
                <w:rFonts w:cs="ＭＳ Ｐゴシック"/>
                <w:color w:val="auto"/>
                <w:sz w:val="22"/>
                <w:szCs w:val="22"/>
              </w:rPr>
            </w:pPr>
            <w:r w:rsidRPr="0062791D">
              <w:rPr>
                <w:rFonts w:cs="ＭＳ Ｐゴシック"/>
                <w:color w:val="auto"/>
                <w:sz w:val="22"/>
                <w:szCs w:val="22"/>
              </w:rPr>
              <w:t>月２回</w:t>
            </w:r>
          </w:p>
        </w:tc>
      </w:tr>
      <w:tr w:rsidR="00F3736F" w:rsidRPr="0062791D" w:rsidTr="00F3736F">
        <w:trPr>
          <w:trHeight w:val="285"/>
        </w:trPr>
        <w:tc>
          <w:tcPr>
            <w:tcW w:w="3276" w:type="dxa"/>
            <w:tcBorders>
              <w:top w:val="nil"/>
              <w:left w:val="single" w:sz="8" w:space="0" w:color="auto"/>
              <w:bottom w:val="single" w:sz="4" w:space="0" w:color="auto"/>
              <w:right w:val="single" w:sz="4" w:space="0" w:color="auto"/>
            </w:tcBorders>
            <w:shd w:val="clear" w:color="auto" w:fill="auto"/>
            <w:noWrap/>
            <w:vAlign w:val="center"/>
            <w:hideMark/>
          </w:tcPr>
          <w:p w:rsidR="00F3736F" w:rsidRPr="0062791D" w:rsidRDefault="00F3736F" w:rsidP="00F3736F">
            <w:pPr>
              <w:widowControl/>
              <w:textAlignment w:val="auto"/>
              <w:rPr>
                <w:rFonts w:cs="ＭＳ Ｐゴシック"/>
                <w:color w:val="auto"/>
                <w:sz w:val="22"/>
                <w:szCs w:val="22"/>
              </w:rPr>
            </w:pPr>
            <w:r w:rsidRPr="0062791D">
              <w:rPr>
                <w:rFonts w:cs="ＭＳ Ｐゴシック"/>
                <w:color w:val="auto"/>
                <w:sz w:val="22"/>
                <w:szCs w:val="22"/>
              </w:rPr>
              <w:t>四塩化炭素</w:t>
            </w:r>
          </w:p>
        </w:tc>
        <w:tc>
          <w:tcPr>
            <w:tcW w:w="1275" w:type="dxa"/>
            <w:tcBorders>
              <w:top w:val="nil"/>
              <w:left w:val="nil"/>
              <w:bottom w:val="single" w:sz="4" w:space="0" w:color="auto"/>
              <w:right w:val="single" w:sz="4" w:space="0" w:color="auto"/>
            </w:tcBorders>
            <w:shd w:val="clear" w:color="auto" w:fill="auto"/>
            <w:noWrap/>
            <w:vAlign w:val="center"/>
            <w:hideMark/>
          </w:tcPr>
          <w:p w:rsidR="00F3736F" w:rsidRPr="0062791D" w:rsidRDefault="00F3736F" w:rsidP="00F3736F">
            <w:pPr>
              <w:widowControl/>
              <w:jc w:val="center"/>
              <w:textAlignment w:val="auto"/>
              <w:rPr>
                <w:rFonts w:cs="ＭＳ Ｐゴシック"/>
                <w:color w:val="auto"/>
                <w:sz w:val="22"/>
                <w:szCs w:val="22"/>
              </w:rPr>
            </w:pPr>
            <w:r w:rsidRPr="0062791D">
              <w:rPr>
                <w:rFonts w:cs="ＭＳ Ｐゴシック"/>
                <w:color w:val="auto"/>
                <w:sz w:val="22"/>
                <w:szCs w:val="22"/>
              </w:rPr>
              <w:t>○</w:t>
            </w:r>
          </w:p>
        </w:tc>
        <w:tc>
          <w:tcPr>
            <w:tcW w:w="1843" w:type="dxa"/>
            <w:tcBorders>
              <w:top w:val="nil"/>
              <w:left w:val="nil"/>
              <w:bottom w:val="single" w:sz="4" w:space="0" w:color="auto"/>
              <w:right w:val="nil"/>
            </w:tcBorders>
            <w:shd w:val="clear" w:color="auto" w:fill="auto"/>
            <w:noWrap/>
            <w:vAlign w:val="center"/>
            <w:hideMark/>
          </w:tcPr>
          <w:p w:rsidR="00F3736F" w:rsidRPr="0062791D" w:rsidRDefault="00F3736F" w:rsidP="00F3736F">
            <w:pPr>
              <w:widowControl/>
              <w:jc w:val="center"/>
              <w:textAlignment w:val="auto"/>
              <w:rPr>
                <w:rFonts w:cs="ＭＳ Ｐゴシック"/>
                <w:color w:val="auto"/>
                <w:sz w:val="22"/>
                <w:szCs w:val="22"/>
              </w:rPr>
            </w:pPr>
            <w:r w:rsidRPr="0062791D">
              <w:rPr>
                <w:rFonts w:cs="ＭＳ Ｐゴシック"/>
                <w:color w:val="auto"/>
                <w:sz w:val="22"/>
                <w:szCs w:val="22"/>
              </w:rPr>
              <w:t>年２回</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F3736F" w:rsidRPr="0062791D" w:rsidRDefault="00F3736F" w:rsidP="00F3736F">
            <w:pPr>
              <w:widowControl/>
              <w:jc w:val="center"/>
              <w:textAlignment w:val="auto"/>
              <w:rPr>
                <w:rFonts w:cs="ＭＳ Ｐゴシック"/>
                <w:color w:val="auto"/>
                <w:sz w:val="22"/>
                <w:szCs w:val="22"/>
              </w:rPr>
            </w:pPr>
            <w:r w:rsidRPr="0062791D">
              <w:rPr>
                <w:rFonts w:cs="ＭＳ Ｐゴシック"/>
                <w:color w:val="auto"/>
                <w:sz w:val="22"/>
                <w:szCs w:val="22"/>
              </w:rPr>
              <w:t>○</w:t>
            </w:r>
          </w:p>
        </w:tc>
        <w:tc>
          <w:tcPr>
            <w:tcW w:w="1843" w:type="dxa"/>
            <w:tcBorders>
              <w:top w:val="nil"/>
              <w:left w:val="nil"/>
              <w:bottom w:val="single" w:sz="4" w:space="0" w:color="auto"/>
              <w:right w:val="single" w:sz="8" w:space="0" w:color="auto"/>
            </w:tcBorders>
            <w:shd w:val="clear" w:color="auto" w:fill="auto"/>
            <w:noWrap/>
            <w:vAlign w:val="center"/>
            <w:hideMark/>
          </w:tcPr>
          <w:p w:rsidR="00F3736F" w:rsidRPr="0062791D" w:rsidRDefault="00F3736F" w:rsidP="00F3736F">
            <w:pPr>
              <w:widowControl/>
              <w:jc w:val="center"/>
              <w:textAlignment w:val="auto"/>
              <w:rPr>
                <w:rFonts w:cs="ＭＳ Ｐゴシック"/>
                <w:color w:val="auto"/>
                <w:sz w:val="22"/>
                <w:szCs w:val="22"/>
              </w:rPr>
            </w:pPr>
            <w:r w:rsidRPr="0062791D">
              <w:rPr>
                <w:rFonts w:cs="ＭＳ Ｐゴシック"/>
                <w:color w:val="auto"/>
                <w:sz w:val="22"/>
                <w:szCs w:val="22"/>
              </w:rPr>
              <w:t>月２回</w:t>
            </w:r>
          </w:p>
        </w:tc>
      </w:tr>
      <w:tr w:rsidR="00F3736F" w:rsidRPr="0062791D" w:rsidTr="00F3736F">
        <w:trPr>
          <w:trHeight w:val="285"/>
        </w:trPr>
        <w:tc>
          <w:tcPr>
            <w:tcW w:w="3276" w:type="dxa"/>
            <w:tcBorders>
              <w:top w:val="nil"/>
              <w:left w:val="single" w:sz="8" w:space="0" w:color="auto"/>
              <w:bottom w:val="single" w:sz="4" w:space="0" w:color="auto"/>
              <w:right w:val="single" w:sz="4" w:space="0" w:color="auto"/>
            </w:tcBorders>
            <w:shd w:val="clear" w:color="auto" w:fill="auto"/>
            <w:noWrap/>
            <w:vAlign w:val="center"/>
            <w:hideMark/>
          </w:tcPr>
          <w:p w:rsidR="00F3736F" w:rsidRPr="0062791D" w:rsidRDefault="00F3736F" w:rsidP="00F3736F">
            <w:pPr>
              <w:widowControl/>
              <w:textAlignment w:val="auto"/>
              <w:rPr>
                <w:rFonts w:cs="ＭＳ Ｐゴシック"/>
                <w:color w:val="auto"/>
                <w:sz w:val="22"/>
                <w:szCs w:val="22"/>
              </w:rPr>
            </w:pPr>
            <w:r w:rsidRPr="0062791D">
              <w:rPr>
                <w:rFonts w:cs="ＭＳ Ｐゴシック"/>
                <w:color w:val="auto"/>
                <w:sz w:val="22"/>
                <w:szCs w:val="22"/>
              </w:rPr>
              <w:t>1,2-ジクロロエタン</w:t>
            </w:r>
          </w:p>
        </w:tc>
        <w:tc>
          <w:tcPr>
            <w:tcW w:w="1275" w:type="dxa"/>
            <w:tcBorders>
              <w:top w:val="nil"/>
              <w:left w:val="nil"/>
              <w:bottom w:val="single" w:sz="4" w:space="0" w:color="auto"/>
              <w:right w:val="single" w:sz="4" w:space="0" w:color="auto"/>
            </w:tcBorders>
            <w:shd w:val="clear" w:color="auto" w:fill="auto"/>
            <w:noWrap/>
            <w:vAlign w:val="center"/>
            <w:hideMark/>
          </w:tcPr>
          <w:p w:rsidR="00F3736F" w:rsidRPr="0062791D" w:rsidRDefault="00F3736F" w:rsidP="00F3736F">
            <w:pPr>
              <w:widowControl/>
              <w:jc w:val="center"/>
              <w:textAlignment w:val="auto"/>
              <w:rPr>
                <w:rFonts w:cs="ＭＳ Ｐゴシック"/>
                <w:color w:val="auto"/>
                <w:sz w:val="22"/>
                <w:szCs w:val="22"/>
              </w:rPr>
            </w:pPr>
            <w:r w:rsidRPr="0062791D">
              <w:rPr>
                <w:rFonts w:cs="ＭＳ Ｐゴシック"/>
                <w:color w:val="auto"/>
                <w:sz w:val="22"/>
                <w:szCs w:val="22"/>
              </w:rPr>
              <w:t>○</w:t>
            </w:r>
          </w:p>
        </w:tc>
        <w:tc>
          <w:tcPr>
            <w:tcW w:w="1843" w:type="dxa"/>
            <w:tcBorders>
              <w:top w:val="nil"/>
              <w:left w:val="nil"/>
              <w:bottom w:val="single" w:sz="4" w:space="0" w:color="auto"/>
              <w:right w:val="nil"/>
            </w:tcBorders>
            <w:shd w:val="clear" w:color="auto" w:fill="auto"/>
            <w:noWrap/>
            <w:vAlign w:val="center"/>
            <w:hideMark/>
          </w:tcPr>
          <w:p w:rsidR="00F3736F" w:rsidRPr="0062791D" w:rsidRDefault="00F3736F" w:rsidP="00F3736F">
            <w:pPr>
              <w:widowControl/>
              <w:jc w:val="center"/>
              <w:textAlignment w:val="auto"/>
              <w:rPr>
                <w:rFonts w:cs="ＭＳ Ｐゴシック"/>
                <w:color w:val="auto"/>
                <w:sz w:val="22"/>
                <w:szCs w:val="22"/>
              </w:rPr>
            </w:pPr>
            <w:r w:rsidRPr="0062791D">
              <w:rPr>
                <w:rFonts w:cs="ＭＳ Ｐゴシック"/>
                <w:color w:val="auto"/>
                <w:sz w:val="22"/>
                <w:szCs w:val="22"/>
              </w:rPr>
              <w:t>年２回</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F3736F" w:rsidRPr="0062791D" w:rsidRDefault="00F3736F" w:rsidP="00F3736F">
            <w:pPr>
              <w:widowControl/>
              <w:jc w:val="center"/>
              <w:textAlignment w:val="auto"/>
              <w:rPr>
                <w:rFonts w:cs="ＭＳ Ｐゴシック"/>
                <w:color w:val="auto"/>
                <w:sz w:val="22"/>
                <w:szCs w:val="22"/>
              </w:rPr>
            </w:pPr>
            <w:r w:rsidRPr="0062791D">
              <w:rPr>
                <w:rFonts w:cs="ＭＳ Ｐゴシック"/>
                <w:color w:val="auto"/>
                <w:sz w:val="22"/>
                <w:szCs w:val="22"/>
              </w:rPr>
              <w:t>○</w:t>
            </w:r>
          </w:p>
        </w:tc>
        <w:tc>
          <w:tcPr>
            <w:tcW w:w="1843" w:type="dxa"/>
            <w:tcBorders>
              <w:top w:val="nil"/>
              <w:left w:val="nil"/>
              <w:bottom w:val="single" w:sz="4" w:space="0" w:color="auto"/>
              <w:right w:val="single" w:sz="8" w:space="0" w:color="auto"/>
            </w:tcBorders>
            <w:shd w:val="clear" w:color="auto" w:fill="auto"/>
            <w:noWrap/>
            <w:vAlign w:val="center"/>
            <w:hideMark/>
          </w:tcPr>
          <w:p w:rsidR="00F3736F" w:rsidRPr="0062791D" w:rsidRDefault="00F3736F" w:rsidP="00F3736F">
            <w:pPr>
              <w:widowControl/>
              <w:jc w:val="center"/>
              <w:textAlignment w:val="auto"/>
              <w:rPr>
                <w:rFonts w:cs="ＭＳ Ｐゴシック"/>
                <w:color w:val="auto"/>
                <w:sz w:val="22"/>
                <w:szCs w:val="22"/>
              </w:rPr>
            </w:pPr>
            <w:r w:rsidRPr="0062791D">
              <w:rPr>
                <w:rFonts w:cs="ＭＳ Ｐゴシック"/>
                <w:color w:val="auto"/>
                <w:sz w:val="22"/>
                <w:szCs w:val="22"/>
              </w:rPr>
              <w:t>月２回</w:t>
            </w:r>
          </w:p>
        </w:tc>
      </w:tr>
      <w:tr w:rsidR="00F3736F" w:rsidRPr="0062791D" w:rsidTr="00F3736F">
        <w:trPr>
          <w:trHeight w:val="285"/>
        </w:trPr>
        <w:tc>
          <w:tcPr>
            <w:tcW w:w="3276" w:type="dxa"/>
            <w:tcBorders>
              <w:top w:val="nil"/>
              <w:left w:val="single" w:sz="8" w:space="0" w:color="auto"/>
              <w:bottom w:val="single" w:sz="4" w:space="0" w:color="auto"/>
              <w:right w:val="single" w:sz="4" w:space="0" w:color="auto"/>
            </w:tcBorders>
            <w:shd w:val="clear" w:color="auto" w:fill="auto"/>
            <w:noWrap/>
            <w:vAlign w:val="center"/>
            <w:hideMark/>
          </w:tcPr>
          <w:p w:rsidR="00F3736F" w:rsidRPr="0062791D" w:rsidRDefault="00F3736F" w:rsidP="00F3736F">
            <w:pPr>
              <w:widowControl/>
              <w:textAlignment w:val="auto"/>
              <w:rPr>
                <w:rFonts w:cs="ＭＳ Ｐゴシック"/>
                <w:color w:val="auto"/>
                <w:sz w:val="22"/>
                <w:szCs w:val="22"/>
              </w:rPr>
            </w:pPr>
            <w:r w:rsidRPr="0062791D">
              <w:rPr>
                <w:rFonts w:cs="ＭＳ Ｐゴシック"/>
                <w:color w:val="auto"/>
                <w:sz w:val="22"/>
                <w:szCs w:val="22"/>
              </w:rPr>
              <w:t>1,1-ジクロロエチレン</w:t>
            </w:r>
          </w:p>
        </w:tc>
        <w:tc>
          <w:tcPr>
            <w:tcW w:w="1275" w:type="dxa"/>
            <w:tcBorders>
              <w:top w:val="nil"/>
              <w:left w:val="nil"/>
              <w:bottom w:val="single" w:sz="4" w:space="0" w:color="auto"/>
              <w:right w:val="single" w:sz="4" w:space="0" w:color="auto"/>
            </w:tcBorders>
            <w:shd w:val="clear" w:color="auto" w:fill="auto"/>
            <w:noWrap/>
            <w:vAlign w:val="center"/>
            <w:hideMark/>
          </w:tcPr>
          <w:p w:rsidR="00F3736F" w:rsidRPr="0062791D" w:rsidRDefault="00F3736F" w:rsidP="00F3736F">
            <w:pPr>
              <w:widowControl/>
              <w:jc w:val="center"/>
              <w:textAlignment w:val="auto"/>
              <w:rPr>
                <w:rFonts w:cs="ＭＳ Ｐゴシック"/>
                <w:color w:val="auto"/>
                <w:sz w:val="22"/>
                <w:szCs w:val="22"/>
              </w:rPr>
            </w:pPr>
            <w:r w:rsidRPr="0062791D">
              <w:rPr>
                <w:rFonts w:cs="ＭＳ Ｐゴシック"/>
                <w:color w:val="auto"/>
                <w:sz w:val="22"/>
                <w:szCs w:val="22"/>
              </w:rPr>
              <w:t>○</w:t>
            </w:r>
          </w:p>
        </w:tc>
        <w:tc>
          <w:tcPr>
            <w:tcW w:w="1843" w:type="dxa"/>
            <w:tcBorders>
              <w:top w:val="nil"/>
              <w:left w:val="nil"/>
              <w:bottom w:val="single" w:sz="4" w:space="0" w:color="auto"/>
              <w:right w:val="nil"/>
            </w:tcBorders>
            <w:shd w:val="clear" w:color="auto" w:fill="auto"/>
            <w:noWrap/>
            <w:vAlign w:val="center"/>
            <w:hideMark/>
          </w:tcPr>
          <w:p w:rsidR="00F3736F" w:rsidRPr="0062791D" w:rsidRDefault="00F3736F" w:rsidP="00F3736F">
            <w:pPr>
              <w:widowControl/>
              <w:jc w:val="center"/>
              <w:textAlignment w:val="auto"/>
              <w:rPr>
                <w:rFonts w:cs="ＭＳ Ｐゴシック"/>
                <w:color w:val="auto"/>
                <w:sz w:val="22"/>
                <w:szCs w:val="22"/>
              </w:rPr>
            </w:pPr>
            <w:r w:rsidRPr="0062791D">
              <w:rPr>
                <w:rFonts w:cs="ＭＳ Ｐゴシック"/>
                <w:color w:val="auto"/>
                <w:sz w:val="22"/>
                <w:szCs w:val="22"/>
              </w:rPr>
              <w:t>年２回</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F3736F" w:rsidRPr="0062791D" w:rsidRDefault="00F3736F" w:rsidP="00F3736F">
            <w:pPr>
              <w:widowControl/>
              <w:jc w:val="center"/>
              <w:textAlignment w:val="auto"/>
              <w:rPr>
                <w:rFonts w:cs="ＭＳ Ｐゴシック"/>
                <w:color w:val="auto"/>
                <w:sz w:val="22"/>
                <w:szCs w:val="22"/>
              </w:rPr>
            </w:pPr>
            <w:r w:rsidRPr="0062791D">
              <w:rPr>
                <w:rFonts w:cs="ＭＳ Ｐゴシック"/>
                <w:color w:val="auto"/>
                <w:sz w:val="22"/>
                <w:szCs w:val="22"/>
              </w:rPr>
              <w:t>○</w:t>
            </w:r>
          </w:p>
        </w:tc>
        <w:tc>
          <w:tcPr>
            <w:tcW w:w="1843" w:type="dxa"/>
            <w:tcBorders>
              <w:top w:val="nil"/>
              <w:left w:val="nil"/>
              <w:bottom w:val="single" w:sz="4" w:space="0" w:color="auto"/>
              <w:right w:val="single" w:sz="8" w:space="0" w:color="auto"/>
            </w:tcBorders>
            <w:shd w:val="clear" w:color="auto" w:fill="auto"/>
            <w:noWrap/>
            <w:vAlign w:val="center"/>
            <w:hideMark/>
          </w:tcPr>
          <w:p w:rsidR="00F3736F" w:rsidRPr="0062791D" w:rsidRDefault="00F3736F" w:rsidP="00F3736F">
            <w:pPr>
              <w:widowControl/>
              <w:jc w:val="center"/>
              <w:textAlignment w:val="auto"/>
              <w:rPr>
                <w:rFonts w:cs="ＭＳ Ｐゴシック"/>
                <w:color w:val="auto"/>
                <w:sz w:val="22"/>
                <w:szCs w:val="22"/>
              </w:rPr>
            </w:pPr>
            <w:r w:rsidRPr="0062791D">
              <w:rPr>
                <w:rFonts w:cs="ＭＳ Ｐゴシック"/>
                <w:color w:val="auto"/>
                <w:sz w:val="22"/>
                <w:szCs w:val="22"/>
              </w:rPr>
              <w:t>月２回</w:t>
            </w:r>
          </w:p>
        </w:tc>
      </w:tr>
      <w:tr w:rsidR="00F3736F" w:rsidRPr="0062791D" w:rsidTr="00F3736F">
        <w:trPr>
          <w:trHeight w:val="285"/>
        </w:trPr>
        <w:tc>
          <w:tcPr>
            <w:tcW w:w="3276" w:type="dxa"/>
            <w:tcBorders>
              <w:top w:val="nil"/>
              <w:left w:val="single" w:sz="8" w:space="0" w:color="auto"/>
              <w:bottom w:val="single" w:sz="4" w:space="0" w:color="auto"/>
              <w:right w:val="single" w:sz="4" w:space="0" w:color="auto"/>
            </w:tcBorders>
            <w:shd w:val="clear" w:color="auto" w:fill="auto"/>
            <w:noWrap/>
            <w:vAlign w:val="center"/>
            <w:hideMark/>
          </w:tcPr>
          <w:p w:rsidR="00F3736F" w:rsidRPr="0062791D" w:rsidRDefault="00F3736F" w:rsidP="00F3736F">
            <w:pPr>
              <w:widowControl/>
              <w:textAlignment w:val="auto"/>
              <w:rPr>
                <w:rFonts w:cs="ＭＳ Ｐゴシック"/>
                <w:color w:val="auto"/>
                <w:sz w:val="22"/>
                <w:szCs w:val="22"/>
              </w:rPr>
            </w:pPr>
            <w:r w:rsidRPr="0062791D">
              <w:rPr>
                <w:rFonts w:cs="ＭＳ Ｐゴシック"/>
                <w:color w:val="auto"/>
                <w:sz w:val="22"/>
                <w:szCs w:val="22"/>
              </w:rPr>
              <w:t>シス-1,2-ジクロロエチレン</w:t>
            </w:r>
          </w:p>
        </w:tc>
        <w:tc>
          <w:tcPr>
            <w:tcW w:w="1275" w:type="dxa"/>
            <w:tcBorders>
              <w:top w:val="nil"/>
              <w:left w:val="nil"/>
              <w:bottom w:val="single" w:sz="4" w:space="0" w:color="auto"/>
              <w:right w:val="single" w:sz="4" w:space="0" w:color="auto"/>
            </w:tcBorders>
            <w:shd w:val="clear" w:color="auto" w:fill="auto"/>
            <w:noWrap/>
            <w:vAlign w:val="center"/>
            <w:hideMark/>
          </w:tcPr>
          <w:p w:rsidR="00F3736F" w:rsidRPr="0062791D" w:rsidRDefault="00F3736F" w:rsidP="00F3736F">
            <w:pPr>
              <w:widowControl/>
              <w:jc w:val="center"/>
              <w:textAlignment w:val="auto"/>
              <w:rPr>
                <w:rFonts w:cs="ＭＳ Ｐゴシック"/>
                <w:color w:val="auto"/>
                <w:sz w:val="22"/>
                <w:szCs w:val="22"/>
              </w:rPr>
            </w:pPr>
            <w:r w:rsidRPr="0062791D">
              <w:rPr>
                <w:rFonts w:cs="ＭＳ Ｐゴシック"/>
                <w:color w:val="auto"/>
                <w:sz w:val="22"/>
                <w:szCs w:val="22"/>
              </w:rPr>
              <w:t>○</w:t>
            </w:r>
          </w:p>
        </w:tc>
        <w:tc>
          <w:tcPr>
            <w:tcW w:w="1843" w:type="dxa"/>
            <w:tcBorders>
              <w:top w:val="nil"/>
              <w:left w:val="nil"/>
              <w:bottom w:val="single" w:sz="4" w:space="0" w:color="auto"/>
              <w:right w:val="nil"/>
            </w:tcBorders>
            <w:shd w:val="clear" w:color="auto" w:fill="auto"/>
            <w:noWrap/>
            <w:vAlign w:val="center"/>
            <w:hideMark/>
          </w:tcPr>
          <w:p w:rsidR="00F3736F" w:rsidRPr="0062791D" w:rsidRDefault="00F3736F" w:rsidP="00F3736F">
            <w:pPr>
              <w:widowControl/>
              <w:jc w:val="center"/>
              <w:textAlignment w:val="auto"/>
              <w:rPr>
                <w:rFonts w:cs="ＭＳ Ｐゴシック"/>
                <w:color w:val="auto"/>
                <w:sz w:val="22"/>
                <w:szCs w:val="22"/>
              </w:rPr>
            </w:pPr>
            <w:r w:rsidRPr="0062791D">
              <w:rPr>
                <w:rFonts w:cs="ＭＳ Ｐゴシック"/>
                <w:color w:val="auto"/>
                <w:sz w:val="22"/>
                <w:szCs w:val="22"/>
              </w:rPr>
              <w:t>年２回</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F3736F" w:rsidRPr="0062791D" w:rsidRDefault="00F3736F" w:rsidP="00F3736F">
            <w:pPr>
              <w:widowControl/>
              <w:jc w:val="center"/>
              <w:textAlignment w:val="auto"/>
              <w:rPr>
                <w:rFonts w:cs="ＭＳ Ｐゴシック"/>
                <w:color w:val="auto"/>
                <w:sz w:val="22"/>
                <w:szCs w:val="22"/>
              </w:rPr>
            </w:pPr>
            <w:r w:rsidRPr="0062791D">
              <w:rPr>
                <w:rFonts w:cs="ＭＳ Ｐゴシック"/>
                <w:color w:val="auto"/>
                <w:sz w:val="22"/>
                <w:szCs w:val="22"/>
              </w:rPr>
              <w:t>○</w:t>
            </w:r>
          </w:p>
        </w:tc>
        <w:tc>
          <w:tcPr>
            <w:tcW w:w="1843" w:type="dxa"/>
            <w:tcBorders>
              <w:top w:val="nil"/>
              <w:left w:val="nil"/>
              <w:bottom w:val="single" w:sz="4" w:space="0" w:color="auto"/>
              <w:right w:val="single" w:sz="8" w:space="0" w:color="auto"/>
            </w:tcBorders>
            <w:shd w:val="clear" w:color="auto" w:fill="auto"/>
            <w:noWrap/>
            <w:vAlign w:val="center"/>
            <w:hideMark/>
          </w:tcPr>
          <w:p w:rsidR="00F3736F" w:rsidRPr="0062791D" w:rsidRDefault="00F3736F" w:rsidP="00F3736F">
            <w:pPr>
              <w:widowControl/>
              <w:jc w:val="center"/>
              <w:textAlignment w:val="auto"/>
              <w:rPr>
                <w:rFonts w:cs="ＭＳ Ｐゴシック"/>
                <w:color w:val="auto"/>
                <w:sz w:val="22"/>
                <w:szCs w:val="22"/>
              </w:rPr>
            </w:pPr>
            <w:r w:rsidRPr="0062791D">
              <w:rPr>
                <w:rFonts w:cs="ＭＳ Ｐゴシック"/>
                <w:color w:val="auto"/>
                <w:sz w:val="22"/>
                <w:szCs w:val="22"/>
              </w:rPr>
              <w:t>月２回</w:t>
            </w:r>
          </w:p>
        </w:tc>
      </w:tr>
      <w:tr w:rsidR="00F3736F" w:rsidRPr="0062791D" w:rsidTr="00F3736F">
        <w:trPr>
          <w:trHeight w:val="285"/>
        </w:trPr>
        <w:tc>
          <w:tcPr>
            <w:tcW w:w="3276" w:type="dxa"/>
            <w:tcBorders>
              <w:top w:val="nil"/>
              <w:left w:val="single" w:sz="8" w:space="0" w:color="auto"/>
              <w:bottom w:val="single" w:sz="4" w:space="0" w:color="auto"/>
              <w:right w:val="single" w:sz="4" w:space="0" w:color="auto"/>
            </w:tcBorders>
            <w:shd w:val="clear" w:color="auto" w:fill="auto"/>
            <w:noWrap/>
            <w:vAlign w:val="center"/>
            <w:hideMark/>
          </w:tcPr>
          <w:p w:rsidR="00F3736F" w:rsidRPr="0062791D" w:rsidRDefault="00F3736F" w:rsidP="00F3736F">
            <w:pPr>
              <w:widowControl/>
              <w:textAlignment w:val="auto"/>
              <w:rPr>
                <w:rFonts w:cs="ＭＳ Ｐゴシック"/>
                <w:color w:val="auto"/>
                <w:sz w:val="22"/>
                <w:szCs w:val="22"/>
              </w:rPr>
            </w:pPr>
            <w:r w:rsidRPr="0062791D">
              <w:rPr>
                <w:rFonts w:cs="ＭＳ Ｐゴシック"/>
                <w:color w:val="auto"/>
                <w:sz w:val="22"/>
                <w:szCs w:val="22"/>
              </w:rPr>
              <w:t>1,1,1-トリクロロエタン</w:t>
            </w:r>
          </w:p>
        </w:tc>
        <w:tc>
          <w:tcPr>
            <w:tcW w:w="1275" w:type="dxa"/>
            <w:tcBorders>
              <w:top w:val="nil"/>
              <w:left w:val="nil"/>
              <w:bottom w:val="single" w:sz="4" w:space="0" w:color="auto"/>
              <w:right w:val="single" w:sz="4" w:space="0" w:color="auto"/>
            </w:tcBorders>
            <w:shd w:val="clear" w:color="auto" w:fill="auto"/>
            <w:noWrap/>
            <w:vAlign w:val="center"/>
            <w:hideMark/>
          </w:tcPr>
          <w:p w:rsidR="00F3736F" w:rsidRPr="0062791D" w:rsidRDefault="00F3736F" w:rsidP="00F3736F">
            <w:pPr>
              <w:widowControl/>
              <w:jc w:val="center"/>
              <w:textAlignment w:val="auto"/>
              <w:rPr>
                <w:rFonts w:cs="ＭＳ Ｐゴシック"/>
                <w:color w:val="auto"/>
                <w:sz w:val="22"/>
                <w:szCs w:val="22"/>
              </w:rPr>
            </w:pPr>
            <w:r w:rsidRPr="0062791D">
              <w:rPr>
                <w:rFonts w:cs="ＭＳ Ｐゴシック"/>
                <w:color w:val="auto"/>
                <w:sz w:val="22"/>
                <w:szCs w:val="22"/>
              </w:rPr>
              <w:t>○</w:t>
            </w:r>
          </w:p>
        </w:tc>
        <w:tc>
          <w:tcPr>
            <w:tcW w:w="1843" w:type="dxa"/>
            <w:tcBorders>
              <w:top w:val="nil"/>
              <w:left w:val="nil"/>
              <w:bottom w:val="single" w:sz="4" w:space="0" w:color="auto"/>
              <w:right w:val="nil"/>
            </w:tcBorders>
            <w:shd w:val="clear" w:color="auto" w:fill="auto"/>
            <w:noWrap/>
            <w:vAlign w:val="center"/>
            <w:hideMark/>
          </w:tcPr>
          <w:p w:rsidR="00F3736F" w:rsidRPr="0062791D" w:rsidRDefault="00F3736F" w:rsidP="00F3736F">
            <w:pPr>
              <w:widowControl/>
              <w:jc w:val="center"/>
              <w:textAlignment w:val="auto"/>
              <w:rPr>
                <w:rFonts w:cs="ＭＳ Ｐゴシック"/>
                <w:color w:val="auto"/>
                <w:sz w:val="22"/>
                <w:szCs w:val="22"/>
              </w:rPr>
            </w:pPr>
            <w:r w:rsidRPr="0062791D">
              <w:rPr>
                <w:rFonts w:cs="ＭＳ Ｐゴシック"/>
                <w:color w:val="auto"/>
                <w:sz w:val="22"/>
                <w:szCs w:val="22"/>
              </w:rPr>
              <w:t>年２回</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F3736F" w:rsidRPr="0062791D" w:rsidRDefault="00F3736F" w:rsidP="00F3736F">
            <w:pPr>
              <w:widowControl/>
              <w:jc w:val="center"/>
              <w:textAlignment w:val="auto"/>
              <w:rPr>
                <w:rFonts w:cs="ＭＳ Ｐゴシック"/>
                <w:color w:val="auto"/>
                <w:sz w:val="22"/>
                <w:szCs w:val="22"/>
              </w:rPr>
            </w:pPr>
            <w:r w:rsidRPr="0062791D">
              <w:rPr>
                <w:rFonts w:cs="ＭＳ Ｐゴシック"/>
                <w:color w:val="auto"/>
                <w:sz w:val="22"/>
                <w:szCs w:val="22"/>
              </w:rPr>
              <w:t>○</w:t>
            </w:r>
          </w:p>
        </w:tc>
        <w:tc>
          <w:tcPr>
            <w:tcW w:w="1843" w:type="dxa"/>
            <w:tcBorders>
              <w:top w:val="nil"/>
              <w:left w:val="nil"/>
              <w:bottom w:val="single" w:sz="4" w:space="0" w:color="auto"/>
              <w:right w:val="single" w:sz="8" w:space="0" w:color="auto"/>
            </w:tcBorders>
            <w:shd w:val="clear" w:color="auto" w:fill="auto"/>
            <w:noWrap/>
            <w:vAlign w:val="center"/>
            <w:hideMark/>
          </w:tcPr>
          <w:p w:rsidR="00F3736F" w:rsidRPr="0062791D" w:rsidRDefault="00F3736F" w:rsidP="00F3736F">
            <w:pPr>
              <w:widowControl/>
              <w:jc w:val="center"/>
              <w:textAlignment w:val="auto"/>
              <w:rPr>
                <w:rFonts w:cs="ＭＳ Ｐゴシック"/>
                <w:color w:val="auto"/>
                <w:sz w:val="22"/>
                <w:szCs w:val="22"/>
              </w:rPr>
            </w:pPr>
            <w:r w:rsidRPr="0062791D">
              <w:rPr>
                <w:rFonts w:cs="ＭＳ Ｐゴシック"/>
                <w:color w:val="auto"/>
                <w:sz w:val="22"/>
                <w:szCs w:val="22"/>
              </w:rPr>
              <w:t>月２回</w:t>
            </w:r>
          </w:p>
        </w:tc>
      </w:tr>
      <w:tr w:rsidR="00F3736F" w:rsidRPr="0062791D" w:rsidTr="00F3736F">
        <w:trPr>
          <w:trHeight w:val="285"/>
        </w:trPr>
        <w:tc>
          <w:tcPr>
            <w:tcW w:w="3276" w:type="dxa"/>
            <w:tcBorders>
              <w:top w:val="nil"/>
              <w:left w:val="single" w:sz="8" w:space="0" w:color="auto"/>
              <w:bottom w:val="single" w:sz="4" w:space="0" w:color="auto"/>
              <w:right w:val="single" w:sz="4" w:space="0" w:color="auto"/>
            </w:tcBorders>
            <w:shd w:val="clear" w:color="auto" w:fill="auto"/>
            <w:noWrap/>
            <w:vAlign w:val="center"/>
            <w:hideMark/>
          </w:tcPr>
          <w:p w:rsidR="00F3736F" w:rsidRPr="0062791D" w:rsidRDefault="00F3736F" w:rsidP="00F3736F">
            <w:pPr>
              <w:widowControl/>
              <w:textAlignment w:val="auto"/>
              <w:rPr>
                <w:rFonts w:cs="ＭＳ Ｐゴシック"/>
                <w:color w:val="auto"/>
                <w:sz w:val="22"/>
                <w:szCs w:val="22"/>
              </w:rPr>
            </w:pPr>
            <w:r w:rsidRPr="0062791D">
              <w:rPr>
                <w:rFonts w:cs="ＭＳ Ｐゴシック"/>
                <w:color w:val="auto"/>
                <w:sz w:val="22"/>
                <w:szCs w:val="22"/>
              </w:rPr>
              <w:t>1,1,2-トリクロロエタン</w:t>
            </w:r>
          </w:p>
        </w:tc>
        <w:tc>
          <w:tcPr>
            <w:tcW w:w="1275" w:type="dxa"/>
            <w:tcBorders>
              <w:top w:val="nil"/>
              <w:left w:val="nil"/>
              <w:bottom w:val="single" w:sz="4" w:space="0" w:color="auto"/>
              <w:right w:val="single" w:sz="4" w:space="0" w:color="auto"/>
            </w:tcBorders>
            <w:shd w:val="clear" w:color="auto" w:fill="auto"/>
            <w:noWrap/>
            <w:vAlign w:val="center"/>
            <w:hideMark/>
          </w:tcPr>
          <w:p w:rsidR="00F3736F" w:rsidRPr="0062791D" w:rsidRDefault="00F3736F" w:rsidP="00F3736F">
            <w:pPr>
              <w:widowControl/>
              <w:jc w:val="center"/>
              <w:textAlignment w:val="auto"/>
              <w:rPr>
                <w:rFonts w:cs="ＭＳ Ｐゴシック"/>
                <w:color w:val="auto"/>
                <w:sz w:val="22"/>
                <w:szCs w:val="22"/>
              </w:rPr>
            </w:pPr>
            <w:r w:rsidRPr="0062791D">
              <w:rPr>
                <w:rFonts w:cs="ＭＳ Ｐゴシック"/>
                <w:color w:val="auto"/>
                <w:sz w:val="22"/>
                <w:szCs w:val="22"/>
              </w:rPr>
              <w:t>○</w:t>
            </w:r>
          </w:p>
        </w:tc>
        <w:tc>
          <w:tcPr>
            <w:tcW w:w="1843" w:type="dxa"/>
            <w:tcBorders>
              <w:top w:val="nil"/>
              <w:left w:val="nil"/>
              <w:bottom w:val="single" w:sz="4" w:space="0" w:color="auto"/>
              <w:right w:val="nil"/>
            </w:tcBorders>
            <w:shd w:val="clear" w:color="auto" w:fill="auto"/>
            <w:noWrap/>
            <w:vAlign w:val="center"/>
            <w:hideMark/>
          </w:tcPr>
          <w:p w:rsidR="00F3736F" w:rsidRPr="0062791D" w:rsidRDefault="00F3736F" w:rsidP="00F3736F">
            <w:pPr>
              <w:widowControl/>
              <w:jc w:val="center"/>
              <w:textAlignment w:val="auto"/>
              <w:rPr>
                <w:rFonts w:cs="ＭＳ Ｐゴシック"/>
                <w:color w:val="auto"/>
                <w:sz w:val="22"/>
                <w:szCs w:val="22"/>
              </w:rPr>
            </w:pPr>
            <w:r w:rsidRPr="0062791D">
              <w:rPr>
                <w:rFonts w:cs="ＭＳ Ｐゴシック"/>
                <w:color w:val="auto"/>
                <w:sz w:val="22"/>
                <w:szCs w:val="22"/>
              </w:rPr>
              <w:t>年２回</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F3736F" w:rsidRPr="0062791D" w:rsidRDefault="00F3736F" w:rsidP="00F3736F">
            <w:pPr>
              <w:widowControl/>
              <w:jc w:val="center"/>
              <w:textAlignment w:val="auto"/>
              <w:rPr>
                <w:rFonts w:cs="ＭＳ Ｐゴシック"/>
                <w:color w:val="auto"/>
                <w:sz w:val="22"/>
                <w:szCs w:val="22"/>
              </w:rPr>
            </w:pPr>
            <w:r w:rsidRPr="0062791D">
              <w:rPr>
                <w:rFonts w:cs="ＭＳ Ｐゴシック"/>
                <w:color w:val="auto"/>
                <w:sz w:val="22"/>
                <w:szCs w:val="22"/>
              </w:rPr>
              <w:t>○</w:t>
            </w:r>
          </w:p>
        </w:tc>
        <w:tc>
          <w:tcPr>
            <w:tcW w:w="1843" w:type="dxa"/>
            <w:tcBorders>
              <w:top w:val="nil"/>
              <w:left w:val="nil"/>
              <w:bottom w:val="single" w:sz="4" w:space="0" w:color="auto"/>
              <w:right w:val="single" w:sz="8" w:space="0" w:color="auto"/>
            </w:tcBorders>
            <w:shd w:val="clear" w:color="auto" w:fill="auto"/>
            <w:noWrap/>
            <w:vAlign w:val="center"/>
            <w:hideMark/>
          </w:tcPr>
          <w:p w:rsidR="00F3736F" w:rsidRPr="0062791D" w:rsidRDefault="00F3736F" w:rsidP="00F3736F">
            <w:pPr>
              <w:widowControl/>
              <w:jc w:val="center"/>
              <w:textAlignment w:val="auto"/>
              <w:rPr>
                <w:rFonts w:cs="ＭＳ Ｐゴシック"/>
                <w:color w:val="auto"/>
                <w:sz w:val="22"/>
                <w:szCs w:val="22"/>
              </w:rPr>
            </w:pPr>
            <w:r w:rsidRPr="0062791D">
              <w:rPr>
                <w:rFonts w:cs="ＭＳ Ｐゴシック"/>
                <w:color w:val="auto"/>
                <w:sz w:val="22"/>
                <w:szCs w:val="22"/>
              </w:rPr>
              <w:t>月２回</w:t>
            </w:r>
          </w:p>
        </w:tc>
      </w:tr>
      <w:tr w:rsidR="00F3736F" w:rsidRPr="0062791D" w:rsidTr="00F3736F">
        <w:trPr>
          <w:trHeight w:val="285"/>
        </w:trPr>
        <w:tc>
          <w:tcPr>
            <w:tcW w:w="3276" w:type="dxa"/>
            <w:tcBorders>
              <w:top w:val="nil"/>
              <w:left w:val="single" w:sz="8" w:space="0" w:color="auto"/>
              <w:bottom w:val="single" w:sz="4" w:space="0" w:color="auto"/>
              <w:right w:val="single" w:sz="4" w:space="0" w:color="auto"/>
            </w:tcBorders>
            <w:shd w:val="clear" w:color="auto" w:fill="auto"/>
            <w:noWrap/>
            <w:vAlign w:val="center"/>
            <w:hideMark/>
          </w:tcPr>
          <w:p w:rsidR="00F3736F" w:rsidRPr="0062791D" w:rsidRDefault="00F3736F" w:rsidP="00F3736F">
            <w:pPr>
              <w:widowControl/>
              <w:textAlignment w:val="auto"/>
              <w:rPr>
                <w:rFonts w:cs="ＭＳ Ｐゴシック"/>
                <w:color w:val="auto"/>
                <w:sz w:val="22"/>
                <w:szCs w:val="22"/>
              </w:rPr>
            </w:pPr>
            <w:r w:rsidRPr="0062791D">
              <w:rPr>
                <w:rFonts w:cs="ＭＳ Ｐゴシック"/>
                <w:color w:val="auto"/>
                <w:sz w:val="22"/>
                <w:szCs w:val="22"/>
              </w:rPr>
              <w:t>1,3-ジクロロプロペン</w:t>
            </w:r>
          </w:p>
        </w:tc>
        <w:tc>
          <w:tcPr>
            <w:tcW w:w="1275" w:type="dxa"/>
            <w:tcBorders>
              <w:top w:val="nil"/>
              <w:left w:val="nil"/>
              <w:bottom w:val="single" w:sz="4" w:space="0" w:color="auto"/>
              <w:right w:val="single" w:sz="4" w:space="0" w:color="auto"/>
            </w:tcBorders>
            <w:shd w:val="clear" w:color="auto" w:fill="auto"/>
            <w:noWrap/>
            <w:vAlign w:val="center"/>
            <w:hideMark/>
          </w:tcPr>
          <w:p w:rsidR="00F3736F" w:rsidRPr="0062791D" w:rsidRDefault="00F3736F" w:rsidP="00F3736F">
            <w:pPr>
              <w:widowControl/>
              <w:jc w:val="center"/>
              <w:textAlignment w:val="auto"/>
              <w:rPr>
                <w:rFonts w:cs="ＭＳ Ｐゴシック"/>
                <w:color w:val="auto"/>
                <w:sz w:val="22"/>
                <w:szCs w:val="22"/>
              </w:rPr>
            </w:pPr>
            <w:r w:rsidRPr="0062791D">
              <w:rPr>
                <w:rFonts w:cs="ＭＳ Ｐゴシック"/>
                <w:color w:val="auto"/>
                <w:sz w:val="22"/>
                <w:szCs w:val="22"/>
              </w:rPr>
              <w:t>○</w:t>
            </w:r>
          </w:p>
        </w:tc>
        <w:tc>
          <w:tcPr>
            <w:tcW w:w="1843" w:type="dxa"/>
            <w:tcBorders>
              <w:top w:val="nil"/>
              <w:left w:val="nil"/>
              <w:bottom w:val="single" w:sz="4" w:space="0" w:color="auto"/>
              <w:right w:val="nil"/>
            </w:tcBorders>
            <w:shd w:val="clear" w:color="auto" w:fill="auto"/>
            <w:noWrap/>
            <w:vAlign w:val="center"/>
            <w:hideMark/>
          </w:tcPr>
          <w:p w:rsidR="00F3736F" w:rsidRPr="0062791D" w:rsidRDefault="00F3736F" w:rsidP="00F3736F">
            <w:pPr>
              <w:widowControl/>
              <w:jc w:val="center"/>
              <w:textAlignment w:val="auto"/>
              <w:rPr>
                <w:rFonts w:cs="ＭＳ Ｐゴシック"/>
                <w:color w:val="auto"/>
                <w:sz w:val="22"/>
                <w:szCs w:val="22"/>
              </w:rPr>
            </w:pPr>
            <w:r w:rsidRPr="0062791D">
              <w:rPr>
                <w:rFonts w:cs="ＭＳ Ｐゴシック"/>
                <w:color w:val="auto"/>
                <w:sz w:val="22"/>
                <w:szCs w:val="22"/>
              </w:rPr>
              <w:t>年２回</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F3736F" w:rsidRPr="0062791D" w:rsidRDefault="00F3736F" w:rsidP="00F3736F">
            <w:pPr>
              <w:widowControl/>
              <w:jc w:val="center"/>
              <w:textAlignment w:val="auto"/>
              <w:rPr>
                <w:rFonts w:cs="ＭＳ Ｐゴシック"/>
                <w:color w:val="auto"/>
                <w:sz w:val="22"/>
                <w:szCs w:val="22"/>
              </w:rPr>
            </w:pPr>
            <w:r w:rsidRPr="0062791D">
              <w:rPr>
                <w:rFonts w:cs="ＭＳ Ｐゴシック"/>
                <w:color w:val="auto"/>
                <w:sz w:val="22"/>
                <w:szCs w:val="22"/>
              </w:rPr>
              <w:t>○</w:t>
            </w:r>
          </w:p>
        </w:tc>
        <w:tc>
          <w:tcPr>
            <w:tcW w:w="1843" w:type="dxa"/>
            <w:tcBorders>
              <w:top w:val="nil"/>
              <w:left w:val="nil"/>
              <w:bottom w:val="single" w:sz="4" w:space="0" w:color="auto"/>
              <w:right w:val="single" w:sz="8" w:space="0" w:color="auto"/>
            </w:tcBorders>
            <w:shd w:val="clear" w:color="auto" w:fill="auto"/>
            <w:noWrap/>
            <w:vAlign w:val="center"/>
            <w:hideMark/>
          </w:tcPr>
          <w:p w:rsidR="00F3736F" w:rsidRPr="0062791D" w:rsidRDefault="00F3736F" w:rsidP="00F3736F">
            <w:pPr>
              <w:widowControl/>
              <w:jc w:val="center"/>
              <w:textAlignment w:val="auto"/>
              <w:rPr>
                <w:rFonts w:cs="ＭＳ Ｐゴシック"/>
                <w:color w:val="auto"/>
                <w:sz w:val="22"/>
                <w:szCs w:val="22"/>
              </w:rPr>
            </w:pPr>
            <w:r w:rsidRPr="0062791D">
              <w:rPr>
                <w:rFonts w:cs="ＭＳ Ｐゴシック"/>
                <w:color w:val="auto"/>
                <w:sz w:val="22"/>
                <w:szCs w:val="22"/>
              </w:rPr>
              <w:t>月２回</w:t>
            </w:r>
          </w:p>
        </w:tc>
      </w:tr>
      <w:tr w:rsidR="00F3736F" w:rsidRPr="0062791D" w:rsidTr="00F3736F">
        <w:trPr>
          <w:trHeight w:val="285"/>
        </w:trPr>
        <w:tc>
          <w:tcPr>
            <w:tcW w:w="3276" w:type="dxa"/>
            <w:tcBorders>
              <w:top w:val="nil"/>
              <w:left w:val="single" w:sz="8" w:space="0" w:color="auto"/>
              <w:bottom w:val="single" w:sz="4" w:space="0" w:color="auto"/>
              <w:right w:val="single" w:sz="4" w:space="0" w:color="auto"/>
            </w:tcBorders>
            <w:shd w:val="clear" w:color="auto" w:fill="auto"/>
            <w:noWrap/>
            <w:vAlign w:val="center"/>
            <w:hideMark/>
          </w:tcPr>
          <w:p w:rsidR="00F3736F" w:rsidRPr="0062791D" w:rsidRDefault="00F3736F" w:rsidP="00F3736F">
            <w:pPr>
              <w:widowControl/>
              <w:textAlignment w:val="auto"/>
              <w:rPr>
                <w:rFonts w:cs="ＭＳ Ｐゴシック"/>
                <w:color w:val="auto"/>
                <w:sz w:val="22"/>
                <w:szCs w:val="22"/>
              </w:rPr>
            </w:pPr>
            <w:r w:rsidRPr="0062791D">
              <w:rPr>
                <w:rFonts w:cs="ＭＳ Ｐゴシック"/>
                <w:color w:val="auto"/>
                <w:sz w:val="22"/>
                <w:szCs w:val="22"/>
              </w:rPr>
              <w:t>チウラム</w:t>
            </w:r>
          </w:p>
        </w:tc>
        <w:tc>
          <w:tcPr>
            <w:tcW w:w="1275" w:type="dxa"/>
            <w:tcBorders>
              <w:top w:val="nil"/>
              <w:left w:val="nil"/>
              <w:bottom w:val="single" w:sz="4" w:space="0" w:color="auto"/>
              <w:right w:val="single" w:sz="4" w:space="0" w:color="auto"/>
            </w:tcBorders>
            <w:shd w:val="clear" w:color="auto" w:fill="auto"/>
            <w:noWrap/>
            <w:vAlign w:val="center"/>
            <w:hideMark/>
          </w:tcPr>
          <w:p w:rsidR="00F3736F" w:rsidRPr="0062791D" w:rsidRDefault="00F3736F" w:rsidP="00F3736F">
            <w:pPr>
              <w:widowControl/>
              <w:jc w:val="center"/>
              <w:textAlignment w:val="auto"/>
              <w:rPr>
                <w:rFonts w:cs="ＭＳ Ｐゴシック"/>
                <w:color w:val="auto"/>
                <w:sz w:val="22"/>
                <w:szCs w:val="22"/>
              </w:rPr>
            </w:pPr>
            <w:r w:rsidRPr="0062791D">
              <w:rPr>
                <w:rFonts w:cs="ＭＳ Ｐゴシック"/>
                <w:color w:val="auto"/>
                <w:sz w:val="22"/>
                <w:szCs w:val="22"/>
              </w:rPr>
              <w:t>○</w:t>
            </w:r>
          </w:p>
        </w:tc>
        <w:tc>
          <w:tcPr>
            <w:tcW w:w="1843" w:type="dxa"/>
            <w:tcBorders>
              <w:top w:val="nil"/>
              <w:left w:val="nil"/>
              <w:bottom w:val="single" w:sz="4" w:space="0" w:color="auto"/>
              <w:right w:val="nil"/>
            </w:tcBorders>
            <w:shd w:val="clear" w:color="auto" w:fill="auto"/>
            <w:noWrap/>
            <w:vAlign w:val="center"/>
            <w:hideMark/>
          </w:tcPr>
          <w:p w:rsidR="00F3736F" w:rsidRPr="0062791D" w:rsidRDefault="00F3736F" w:rsidP="00F3736F">
            <w:pPr>
              <w:widowControl/>
              <w:jc w:val="center"/>
              <w:textAlignment w:val="auto"/>
              <w:rPr>
                <w:rFonts w:cs="ＭＳ Ｐゴシック"/>
                <w:color w:val="auto"/>
                <w:sz w:val="22"/>
                <w:szCs w:val="22"/>
              </w:rPr>
            </w:pPr>
            <w:r w:rsidRPr="0062791D">
              <w:rPr>
                <w:rFonts w:cs="ＭＳ Ｐゴシック"/>
                <w:color w:val="auto"/>
                <w:sz w:val="22"/>
                <w:szCs w:val="22"/>
              </w:rPr>
              <w:t>年２回</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F3736F" w:rsidRPr="0062791D" w:rsidRDefault="00F3736F" w:rsidP="00F3736F">
            <w:pPr>
              <w:widowControl/>
              <w:jc w:val="center"/>
              <w:textAlignment w:val="auto"/>
              <w:rPr>
                <w:rFonts w:cs="ＭＳ Ｐゴシック"/>
                <w:color w:val="auto"/>
                <w:sz w:val="22"/>
                <w:szCs w:val="22"/>
              </w:rPr>
            </w:pPr>
            <w:r w:rsidRPr="0062791D">
              <w:rPr>
                <w:rFonts w:cs="ＭＳ Ｐゴシック"/>
                <w:color w:val="auto"/>
                <w:sz w:val="22"/>
                <w:szCs w:val="22"/>
              </w:rPr>
              <w:t>○</w:t>
            </w:r>
          </w:p>
        </w:tc>
        <w:tc>
          <w:tcPr>
            <w:tcW w:w="1843" w:type="dxa"/>
            <w:tcBorders>
              <w:top w:val="nil"/>
              <w:left w:val="nil"/>
              <w:bottom w:val="single" w:sz="4" w:space="0" w:color="auto"/>
              <w:right w:val="single" w:sz="8" w:space="0" w:color="auto"/>
            </w:tcBorders>
            <w:shd w:val="clear" w:color="auto" w:fill="auto"/>
            <w:noWrap/>
            <w:vAlign w:val="center"/>
            <w:hideMark/>
          </w:tcPr>
          <w:p w:rsidR="00F3736F" w:rsidRPr="0062791D" w:rsidRDefault="00F3736F" w:rsidP="00F3736F">
            <w:pPr>
              <w:widowControl/>
              <w:jc w:val="center"/>
              <w:textAlignment w:val="auto"/>
              <w:rPr>
                <w:rFonts w:cs="ＭＳ Ｐゴシック"/>
                <w:color w:val="auto"/>
                <w:sz w:val="22"/>
                <w:szCs w:val="22"/>
              </w:rPr>
            </w:pPr>
            <w:r w:rsidRPr="0062791D">
              <w:rPr>
                <w:rFonts w:cs="ＭＳ Ｐゴシック"/>
                <w:color w:val="auto"/>
                <w:sz w:val="22"/>
                <w:szCs w:val="22"/>
              </w:rPr>
              <w:t>月２回</w:t>
            </w:r>
          </w:p>
        </w:tc>
      </w:tr>
      <w:tr w:rsidR="00F3736F" w:rsidRPr="0062791D" w:rsidTr="00F3736F">
        <w:trPr>
          <w:trHeight w:val="285"/>
        </w:trPr>
        <w:tc>
          <w:tcPr>
            <w:tcW w:w="3276" w:type="dxa"/>
            <w:tcBorders>
              <w:top w:val="nil"/>
              <w:left w:val="single" w:sz="8" w:space="0" w:color="auto"/>
              <w:bottom w:val="single" w:sz="4" w:space="0" w:color="auto"/>
              <w:right w:val="single" w:sz="4" w:space="0" w:color="auto"/>
            </w:tcBorders>
            <w:shd w:val="clear" w:color="auto" w:fill="auto"/>
            <w:noWrap/>
            <w:vAlign w:val="center"/>
            <w:hideMark/>
          </w:tcPr>
          <w:p w:rsidR="00F3736F" w:rsidRPr="0062791D" w:rsidRDefault="00F3736F" w:rsidP="00F3736F">
            <w:pPr>
              <w:widowControl/>
              <w:textAlignment w:val="auto"/>
              <w:rPr>
                <w:rFonts w:cs="ＭＳ Ｐゴシック"/>
                <w:color w:val="auto"/>
                <w:sz w:val="22"/>
                <w:szCs w:val="22"/>
              </w:rPr>
            </w:pPr>
            <w:r w:rsidRPr="0062791D">
              <w:rPr>
                <w:rFonts w:cs="ＭＳ Ｐゴシック"/>
                <w:color w:val="auto"/>
                <w:sz w:val="22"/>
                <w:szCs w:val="22"/>
              </w:rPr>
              <w:t>シマジン</w:t>
            </w:r>
          </w:p>
        </w:tc>
        <w:tc>
          <w:tcPr>
            <w:tcW w:w="1275" w:type="dxa"/>
            <w:tcBorders>
              <w:top w:val="nil"/>
              <w:left w:val="nil"/>
              <w:bottom w:val="single" w:sz="4" w:space="0" w:color="auto"/>
              <w:right w:val="single" w:sz="4" w:space="0" w:color="auto"/>
            </w:tcBorders>
            <w:shd w:val="clear" w:color="auto" w:fill="auto"/>
            <w:noWrap/>
            <w:vAlign w:val="center"/>
            <w:hideMark/>
          </w:tcPr>
          <w:p w:rsidR="00F3736F" w:rsidRPr="0062791D" w:rsidRDefault="00F3736F" w:rsidP="00F3736F">
            <w:pPr>
              <w:widowControl/>
              <w:jc w:val="center"/>
              <w:textAlignment w:val="auto"/>
              <w:rPr>
                <w:rFonts w:cs="ＭＳ Ｐゴシック"/>
                <w:color w:val="auto"/>
                <w:sz w:val="22"/>
                <w:szCs w:val="22"/>
              </w:rPr>
            </w:pPr>
            <w:r w:rsidRPr="0062791D">
              <w:rPr>
                <w:rFonts w:cs="ＭＳ Ｐゴシック"/>
                <w:color w:val="auto"/>
                <w:sz w:val="22"/>
                <w:szCs w:val="22"/>
              </w:rPr>
              <w:t>○</w:t>
            </w:r>
          </w:p>
        </w:tc>
        <w:tc>
          <w:tcPr>
            <w:tcW w:w="1843" w:type="dxa"/>
            <w:tcBorders>
              <w:top w:val="nil"/>
              <w:left w:val="nil"/>
              <w:bottom w:val="single" w:sz="4" w:space="0" w:color="auto"/>
              <w:right w:val="nil"/>
            </w:tcBorders>
            <w:shd w:val="clear" w:color="auto" w:fill="auto"/>
            <w:noWrap/>
            <w:vAlign w:val="center"/>
            <w:hideMark/>
          </w:tcPr>
          <w:p w:rsidR="00F3736F" w:rsidRPr="0062791D" w:rsidRDefault="00F3736F" w:rsidP="00F3736F">
            <w:pPr>
              <w:widowControl/>
              <w:jc w:val="center"/>
              <w:textAlignment w:val="auto"/>
              <w:rPr>
                <w:rFonts w:cs="ＭＳ Ｐゴシック"/>
                <w:color w:val="auto"/>
                <w:sz w:val="22"/>
                <w:szCs w:val="22"/>
              </w:rPr>
            </w:pPr>
            <w:r w:rsidRPr="0062791D">
              <w:rPr>
                <w:rFonts w:cs="ＭＳ Ｐゴシック"/>
                <w:color w:val="auto"/>
                <w:sz w:val="22"/>
                <w:szCs w:val="22"/>
              </w:rPr>
              <w:t>年２回</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F3736F" w:rsidRPr="0062791D" w:rsidRDefault="00F3736F" w:rsidP="00F3736F">
            <w:pPr>
              <w:widowControl/>
              <w:jc w:val="center"/>
              <w:textAlignment w:val="auto"/>
              <w:rPr>
                <w:rFonts w:cs="ＭＳ Ｐゴシック"/>
                <w:color w:val="auto"/>
                <w:sz w:val="22"/>
                <w:szCs w:val="22"/>
              </w:rPr>
            </w:pPr>
            <w:r w:rsidRPr="0062791D">
              <w:rPr>
                <w:rFonts w:cs="ＭＳ Ｐゴシック"/>
                <w:color w:val="auto"/>
                <w:sz w:val="22"/>
                <w:szCs w:val="22"/>
              </w:rPr>
              <w:t>○</w:t>
            </w:r>
          </w:p>
        </w:tc>
        <w:tc>
          <w:tcPr>
            <w:tcW w:w="1843" w:type="dxa"/>
            <w:tcBorders>
              <w:top w:val="nil"/>
              <w:left w:val="nil"/>
              <w:bottom w:val="single" w:sz="4" w:space="0" w:color="auto"/>
              <w:right w:val="single" w:sz="8" w:space="0" w:color="auto"/>
            </w:tcBorders>
            <w:shd w:val="clear" w:color="auto" w:fill="auto"/>
            <w:noWrap/>
            <w:vAlign w:val="center"/>
            <w:hideMark/>
          </w:tcPr>
          <w:p w:rsidR="00F3736F" w:rsidRPr="0062791D" w:rsidRDefault="00F3736F" w:rsidP="00F3736F">
            <w:pPr>
              <w:widowControl/>
              <w:jc w:val="center"/>
              <w:textAlignment w:val="auto"/>
              <w:rPr>
                <w:rFonts w:cs="ＭＳ Ｐゴシック"/>
                <w:color w:val="auto"/>
                <w:sz w:val="22"/>
                <w:szCs w:val="22"/>
              </w:rPr>
            </w:pPr>
            <w:r w:rsidRPr="0062791D">
              <w:rPr>
                <w:rFonts w:cs="ＭＳ Ｐゴシック"/>
                <w:color w:val="auto"/>
                <w:sz w:val="22"/>
                <w:szCs w:val="22"/>
              </w:rPr>
              <w:t>月２回</w:t>
            </w:r>
          </w:p>
        </w:tc>
      </w:tr>
      <w:tr w:rsidR="00F3736F" w:rsidRPr="0062791D" w:rsidTr="00F3736F">
        <w:trPr>
          <w:trHeight w:val="285"/>
        </w:trPr>
        <w:tc>
          <w:tcPr>
            <w:tcW w:w="3276" w:type="dxa"/>
            <w:tcBorders>
              <w:top w:val="nil"/>
              <w:left w:val="single" w:sz="8" w:space="0" w:color="auto"/>
              <w:bottom w:val="single" w:sz="4" w:space="0" w:color="auto"/>
              <w:right w:val="single" w:sz="4" w:space="0" w:color="auto"/>
            </w:tcBorders>
            <w:shd w:val="clear" w:color="auto" w:fill="auto"/>
            <w:noWrap/>
            <w:vAlign w:val="center"/>
            <w:hideMark/>
          </w:tcPr>
          <w:p w:rsidR="00F3736F" w:rsidRPr="0062791D" w:rsidRDefault="00F3736F" w:rsidP="00F3736F">
            <w:pPr>
              <w:widowControl/>
              <w:textAlignment w:val="auto"/>
              <w:rPr>
                <w:rFonts w:cs="ＭＳ Ｐゴシック"/>
                <w:color w:val="auto"/>
                <w:sz w:val="22"/>
                <w:szCs w:val="22"/>
              </w:rPr>
            </w:pPr>
            <w:r w:rsidRPr="0062791D">
              <w:rPr>
                <w:rFonts w:cs="ＭＳ Ｐゴシック"/>
                <w:color w:val="auto"/>
                <w:sz w:val="22"/>
                <w:szCs w:val="22"/>
              </w:rPr>
              <w:t>チオベンカルブ</w:t>
            </w:r>
          </w:p>
        </w:tc>
        <w:tc>
          <w:tcPr>
            <w:tcW w:w="1275" w:type="dxa"/>
            <w:tcBorders>
              <w:top w:val="nil"/>
              <w:left w:val="nil"/>
              <w:bottom w:val="single" w:sz="4" w:space="0" w:color="auto"/>
              <w:right w:val="single" w:sz="4" w:space="0" w:color="auto"/>
            </w:tcBorders>
            <w:shd w:val="clear" w:color="auto" w:fill="auto"/>
            <w:noWrap/>
            <w:vAlign w:val="center"/>
            <w:hideMark/>
          </w:tcPr>
          <w:p w:rsidR="00F3736F" w:rsidRPr="0062791D" w:rsidRDefault="00F3736F" w:rsidP="00F3736F">
            <w:pPr>
              <w:widowControl/>
              <w:jc w:val="center"/>
              <w:textAlignment w:val="auto"/>
              <w:rPr>
                <w:rFonts w:cs="ＭＳ Ｐゴシック"/>
                <w:color w:val="auto"/>
                <w:sz w:val="22"/>
                <w:szCs w:val="22"/>
              </w:rPr>
            </w:pPr>
            <w:r w:rsidRPr="0062791D">
              <w:rPr>
                <w:rFonts w:cs="ＭＳ Ｐゴシック"/>
                <w:color w:val="auto"/>
                <w:sz w:val="22"/>
                <w:szCs w:val="22"/>
              </w:rPr>
              <w:t>○</w:t>
            </w:r>
          </w:p>
        </w:tc>
        <w:tc>
          <w:tcPr>
            <w:tcW w:w="1843" w:type="dxa"/>
            <w:tcBorders>
              <w:top w:val="nil"/>
              <w:left w:val="nil"/>
              <w:bottom w:val="single" w:sz="4" w:space="0" w:color="auto"/>
              <w:right w:val="nil"/>
            </w:tcBorders>
            <w:shd w:val="clear" w:color="auto" w:fill="auto"/>
            <w:noWrap/>
            <w:vAlign w:val="center"/>
            <w:hideMark/>
          </w:tcPr>
          <w:p w:rsidR="00F3736F" w:rsidRPr="0062791D" w:rsidRDefault="00F3736F" w:rsidP="00F3736F">
            <w:pPr>
              <w:widowControl/>
              <w:jc w:val="center"/>
              <w:textAlignment w:val="auto"/>
              <w:rPr>
                <w:rFonts w:cs="ＭＳ Ｐゴシック"/>
                <w:color w:val="auto"/>
                <w:sz w:val="22"/>
                <w:szCs w:val="22"/>
              </w:rPr>
            </w:pPr>
            <w:r w:rsidRPr="0062791D">
              <w:rPr>
                <w:rFonts w:cs="ＭＳ Ｐゴシック"/>
                <w:color w:val="auto"/>
                <w:sz w:val="22"/>
                <w:szCs w:val="22"/>
              </w:rPr>
              <w:t>年２回</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F3736F" w:rsidRPr="0062791D" w:rsidRDefault="00F3736F" w:rsidP="00F3736F">
            <w:pPr>
              <w:widowControl/>
              <w:jc w:val="center"/>
              <w:textAlignment w:val="auto"/>
              <w:rPr>
                <w:rFonts w:cs="ＭＳ Ｐゴシック"/>
                <w:color w:val="auto"/>
                <w:sz w:val="22"/>
                <w:szCs w:val="22"/>
              </w:rPr>
            </w:pPr>
            <w:r w:rsidRPr="0062791D">
              <w:rPr>
                <w:rFonts w:cs="ＭＳ Ｐゴシック"/>
                <w:color w:val="auto"/>
                <w:sz w:val="22"/>
                <w:szCs w:val="22"/>
              </w:rPr>
              <w:t>○</w:t>
            </w:r>
          </w:p>
        </w:tc>
        <w:tc>
          <w:tcPr>
            <w:tcW w:w="1843" w:type="dxa"/>
            <w:tcBorders>
              <w:top w:val="nil"/>
              <w:left w:val="nil"/>
              <w:bottom w:val="single" w:sz="4" w:space="0" w:color="auto"/>
              <w:right w:val="single" w:sz="8" w:space="0" w:color="auto"/>
            </w:tcBorders>
            <w:shd w:val="clear" w:color="auto" w:fill="auto"/>
            <w:noWrap/>
            <w:vAlign w:val="center"/>
            <w:hideMark/>
          </w:tcPr>
          <w:p w:rsidR="00F3736F" w:rsidRPr="0062791D" w:rsidRDefault="00F3736F" w:rsidP="00F3736F">
            <w:pPr>
              <w:widowControl/>
              <w:jc w:val="center"/>
              <w:textAlignment w:val="auto"/>
              <w:rPr>
                <w:rFonts w:cs="ＭＳ Ｐゴシック"/>
                <w:color w:val="auto"/>
                <w:sz w:val="22"/>
                <w:szCs w:val="22"/>
              </w:rPr>
            </w:pPr>
            <w:r w:rsidRPr="0062791D">
              <w:rPr>
                <w:rFonts w:cs="ＭＳ Ｐゴシック"/>
                <w:color w:val="auto"/>
                <w:sz w:val="22"/>
                <w:szCs w:val="22"/>
              </w:rPr>
              <w:t>月２回</w:t>
            </w:r>
          </w:p>
        </w:tc>
      </w:tr>
      <w:tr w:rsidR="00F3736F" w:rsidRPr="0062791D" w:rsidTr="00F3736F">
        <w:trPr>
          <w:trHeight w:val="285"/>
        </w:trPr>
        <w:tc>
          <w:tcPr>
            <w:tcW w:w="3276" w:type="dxa"/>
            <w:tcBorders>
              <w:top w:val="nil"/>
              <w:left w:val="single" w:sz="8" w:space="0" w:color="auto"/>
              <w:bottom w:val="single" w:sz="4" w:space="0" w:color="auto"/>
              <w:right w:val="single" w:sz="4" w:space="0" w:color="auto"/>
            </w:tcBorders>
            <w:shd w:val="clear" w:color="auto" w:fill="auto"/>
            <w:noWrap/>
            <w:vAlign w:val="center"/>
            <w:hideMark/>
          </w:tcPr>
          <w:p w:rsidR="00F3736F" w:rsidRPr="0062791D" w:rsidRDefault="00F3736F" w:rsidP="00F3736F">
            <w:pPr>
              <w:widowControl/>
              <w:textAlignment w:val="auto"/>
              <w:rPr>
                <w:rFonts w:cs="ＭＳ Ｐゴシック"/>
                <w:color w:val="auto"/>
                <w:sz w:val="22"/>
                <w:szCs w:val="22"/>
              </w:rPr>
            </w:pPr>
            <w:r w:rsidRPr="0062791D">
              <w:rPr>
                <w:rFonts w:cs="ＭＳ Ｐゴシック"/>
                <w:color w:val="auto"/>
                <w:sz w:val="22"/>
                <w:szCs w:val="22"/>
              </w:rPr>
              <w:t>ベンゼン</w:t>
            </w:r>
          </w:p>
        </w:tc>
        <w:tc>
          <w:tcPr>
            <w:tcW w:w="1275" w:type="dxa"/>
            <w:tcBorders>
              <w:top w:val="nil"/>
              <w:left w:val="nil"/>
              <w:bottom w:val="single" w:sz="4" w:space="0" w:color="auto"/>
              <w:right w:val="single" w:sz="4" w:space="0" w:color="auto"/>
            </w:tcBorders>
            <w:shd w:val="clear" w:color="auto" w:fill="auto"/>
            <w:noWrap/>
            <w:vAlign w:val="center"/>
            <w:hideMark/>
          </w:tcPr>
          <w:p w:rsidR="00F3736F" w:rsidRPr="0062791D" w:rsidRDefault="00F3736F" w:rsidP="00F3736F">
            <w:pPr>
              <w:widowControl/>
              <w:jc w:val="center"/>
              <w:textAlignment w:val="auto"/>
              <w:rPr>
                <w:rFonts w:cs="ＭＳ Ｐゴシック"/>
                <w:color w:val="auto"/>
                <w:sz w:val="22"/>
                <w:szCs w:val="22"/>
              </w:rPr>
            </w:pPr>
            <w:r w:rsidRPr="0062791D">
              <w:rPr>
                <w:rFonts w:cs="ＭＳ Ｐゴシック"/>
                <w:color w:val="auto"/>
                <w:sz w:val="22"/>
                <w:szCs w:val="22"/>
              </w:rPr>
              <w:t>○</w:t>
            </w:r>
          </w:p>
        </w:tc>
        <w:tc>
          <w:tcPr>
            <w:tcW w:w="1843" w:type="dxa"/>
            <w:tcBorders>
              <w:top w:val="nil"/>
              <w:left w:val="nil"/>
              <w:bottom w:val="single" w:sz="4" w:space="0" w:color="auto"/>
              <w:right w:val="nil"/>
            </w:tcBorders>
            <w:shd w:val="clear" w:color="auto" w:fill="auto"/>
            <w:noWrap/>
            <w:vAlign w:val="center"/>
            <w:hideMark/>
          </w:tcPr>
          <w:p w:rsidR="00F3736F" w:rsidRPr="0062791D" w:rsidRDefault="00F3736F" w:rsidP="00F3736F">
            <w:pPr>
              <w:widowControl/>
              <w:jc w:val="center"/>
              <w:textAlignment w:val="auto"/>
              <w:rPr>
                <w:rFonts w:cs="ＭＳ Ｐゴシック"/>
                <w:color w:val="auto"/>
                <w:sz w:val="22"/>
                <w:szCs w:val="22"/>
              </w:rPr>
            </w:pPr>
            <w:r w:rsidRPr="0062791D">
              <w:rPr>
                <w:rFonts w:cs="ＭＳ Ｐゴシック"/>
                <w:color w:val="auto"/>
                <w:sz w:val="22"/>
                <w:szCs w:val="22"/>
              </w:rPr>
              <w:t>年２回</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F3736F" w:rsidRPr="0062791D" w:rsidRDefault="00F3736F" w:rsidP="00F3736F">
            <w:pPr>
              <w:widowControl/>
              <w:jc w:val="center"/>
              <w:textAlignment w:val="auto"/>
              <w:rPr>
                <w:rFonts w:cs="ＭＳ Ｐゴシック"/>
                <w:color w:val="auto"/>
                <w:sz w:val="22"/>
                <w:szCs w:val="22"/>
              </w:rPr>
            </w:pPr>
            <w:r w:rsidRPr="0062791D">
              <w:rPr>
                <w:rFonts w:cs="ＭＳ Ｐゴシック"/>
                <w:color w:val="auto"/>
                <w:sz w:val="22"/>
                <w:szCs w:val="22"/>
              </w:rPr>
              <w:t>○</w:t>
            </w:r>
          </w:p>
        </w:tc>
        <w:tc>
          <w:tcPr>
            <w:tcW w:w="1843" w:type="dxa"/>
            <w:tcBorders>
              <w:top w:val="nil"/>
              <w:left w:val="nil"/>
              <w:bottom w:val="single" w:sz="4" w:space="0" w:color="auto"/>
              <w:right w:val="single" w:sz="8" w:space="0" w:color="auto"/>
            </w:tcBorders>
            <w:shd w:val="clear" w:color="auto" w:fill="auto"/>
            <w:noWrap/>
            <w:vAlign w:val="center"/>
            <w:hideMark/>
          </w:tcPr>
          <w:p w:rsidR="00F3736F" w:rsidRPr="0062791D" w:rsidRDefault="00F3736F" w:rsidP="00F3736F">
            <w:pPr>
              <w:widowControl/>
              <w:jc w:val="center"/>
              <w:textAlignment w:val="auto"/>
              <w:rPr>
                <w:rFonts w:cs="ＭＳ Ｐゴシック"/>
                <w:color w:val="auto"/>
                <w:sz w:val="22"/>
                <w:szCs w:val="22"/>
              </w:rPr>
            </w:pPr>
            <w:r w:rsidRPr="0062791D">
              <w:rPr>
                <w:rFonts w:cs="ＭＳ Ｐゴシック"/>
                <w:color w:val="auto"/>
                <w:sz w:val="22"/>
                <w:szCs w:val="22"/>
              </w:rPr>
              <w:t>月２回</w:t>
            </w:r>
          </w:p>
        </w:tc>
      </w:tr>
      <w:tr w:rsidR="00820A38" w:rsidRPr="00820A38" w:rsidTr="003D3702">
        <w:trPr>
          <w:trHeight w:val="285"/>
        </w:trPr>
        <w:tc>
          <w:tcPr>
            <w:tcW w:w="3276" w:type="dxa"/>
            <w:tcBorders>
              <w:top w:val="nil"/>
              <w:left w:val="single" w:sz="8" w:space="0" w:color="auto"/>
              <w:bottom w:val="single" w:sz="4" w:space="0" w:color="auto"/>
              <w:right w:val="single" w:sz="4" w:space="0" w:color="auto"/>
            </w:tcBorders>
            <w:shd w:val="clear" w:color="auto" w:fill="auto"/>
            <w:noWrap/>
            <w:vAlign w:val="center"/>
            <w:hideMark/>
          </w:tcPr>
          <w:p w:rsidR="003D3702" w:rsidRPr="00820A38" w:rsidRDefault="003D3702" w:rsidP="00F3736F">
            <w:pPr>
              <w:widowControl/>
              <w:textAlignment w:val="auto"/>
              <w:rPr>
                <w:rFonts w:cs="ＭＳ Ｐゴシック"/>
                <w:color w:val="auto"/>
                <w:sz w:val="22"/>
                <w:szCs w:val="22"/>
              </w:rPr>
            </w:pPr>
            <w:r w:rsidRPr="00820A38">
              <w:rPr>
                <w:rFonts w:cs="ＭＳ Ｐゴシック"/>
                <w:color w:val="auto"/>
                <w:sz w:val="22"/>
                <w:szCs w:val="22"/>
              </w:rPr>
              <w:t>セレン</w:t>
            </w:r>
          </w:p>
        </w:tc>
        <w:tc>
          <w:tcPr>
            <w:tcW w:w="1275" w:type="dxa"/>
            <w:tcBorders>
              <w:top w:val="nil"/>
              <w:left w:val="nil"/>
              <w:bottom w:val="single" w:sz="4" w:space="0" w:color="auto"/>
              <w:right w:val="single" w:sz="4" w:space="0" w:color="auto"/>
            </w:tcBorders>
            <w:shd w:val="clear" w:color="auto" w:fill="auto"/>
            <w:noWrap/>
            <w:vAlign w:val="center"/>
            <w:hideMark/>
          </w:tcPr>
          <w:p w:rsidR="003D3702" w:rsidRPr="00820A38" w:rsidRDefault="003D3702" w:rsidP="00F3736F">
            <w:pPr>
              <w:widowControl/>
              <w:jc w:val="center"/>
              <w:textAlignment w:val="auto"/>
              <w:rPr>
                <w:rFonts w:cs="ＭＳ Ｐゴシック"/>
                <w:color w:val="auto"/>
                <w:sz w:val="22"/>
                <w:szCs w:val="22"/>
              </w:rPr>
            </w:pPr>
            <w:r w:rsidRPr="00820A38">
              <w:rPr>
                <w:rFonts w:cs="ＭＳ Ｐゴシック"/>
                <w:color w:val="auto"/>
                <w:sz w:val="22"/>
                <w:szCs w:val="22"/>
              </w:rPr>
              <w:t>○</w:t>
            </w:r>
          </w:p>
        </w:tc>
        <w:tc>
          <w:tcPr>
            <w:tcW w:w="1843" w:type="dxa"/>
            <w:tcBorders>
              <w:top w:val="nil"/>
              <w:left w:val="nil"/>
              <w:bottom w:val="single" w:sz="4" w:space="0" w:color="auto"/>
              <w:right w:val="nil"/>
            </w:tcBorders>
            <w:shd w:val="clear" w:color="auto" w:fill="auto"/>
            <w:noWrap/>
            <w:vAlign w:val="center"/>
            <w:hideMark/>
          </w:tcPr>
          <w:p w:rsidR="003D3702" w:rsidRPr="00820A38" w:rsidRDefault="003D3702" w:rsidP="003D3702">
            <w:pPr>
              <w:widowControl/>
              <w:jc w:val="center"/>
              <w:textAlignment w:val="auto"/>
              <w:rPr>
                <w:rFonts w:cs="ＭＳ Ｐゴシック"/>
                <w:color w:val="auto"/>
                <w:sz w:val="22"/>
                <w:szCs w:val="22"/>
              </w:rPr>
            </w:pPr>
            <w:r w:rsidRPr="00820A38">
              <w:rPr>
                <w:rFonts w:cs="ＭＳ Ｐゴシック"/>
                <w:color w:val="auto"/>
                <w:sz w:val="22"/>
                <w:szCs w:val="22"/>
              </w:rPr>
              <w:t>年２回</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3D3702" w:rsidRPr="00820A38" w:rsidRDefault="003D3702" w:rsidP="00F3736F">
            <w:pPr>
              <w:widowControl/>
              <w:jc w:val="center"/>
              <w:textAlignment w:val="auto"/>
              <w:rPr>
                <w:rFonts w:cs="ＭＳ Ｐゴシック"/>
                <w:color w:val="auto"/>
                <w:sz w:val="22"/>
                <w:szCs w:val="22"/>
              </w:rPr>
            </w:pPr>
            <w:r w:rsidRPr="00820A38">
              <w:rPr>
                <w:rFonts w:cs="ＭＳ Ｐゴシック"/>
                <w:color w:val="auto"/>
                <w:sz w:val="22"/>
                <w:szCs w:val="22"/>
              </w:rPr>
              <w:t>○</w:t>
            </w:r>
          </w:p>
        </w:tc>
        <w:tc>
          <w:tcPr>
            <w:tcW w:w="1843" w:type="dxa"/>
            <w:tcBorders>
              <w:top w:val="nil"/>
              <w:left w:val="nil"/>
              <w:bottom w:val="single" w:sz="4" w:space="0" w:color="auto"/>
              <w:right w:val="single" w:sz="8" w:space="0" w:color="auto"/>
            </w:tcBorders>
            <w:shd w:val="clear" w:color="auto" w:fill="auto"/>
            <w:noWrap/>
            <w:vAlign w:val="center"/>
            <w:hideMark/>
          </w:tcPr>
          <w:p w:rsidR="003D3702" w:rsidRPr="00820A38" w:rsidRDefault="003D3702" w:rsidP="00F3736F">
            <w:pPr>
              <w:widowControl/>
              <w:jc w:val="center"/>
              <w:textAlignment w:val="auto"/>
              <w:rPr>
                <w:rFonts w:cs="ＭＳ Ｐゴシック"/>
                <w:color w:val="auto"/>
                <w:sz w:val="22"/>
                <w:szCs w:val="22"/>
              </w:rPr>
            </w:pPr>
            <w:r w:rsidRPr="00820A38">
              <w:rPr>
                <w:rFonts w:cs="ＭＳ Ｐゴシック"/>
                <w:color w:val="auto"/>
                <w:sz w:val="22"/>
                <w:szCs w:val="22"/>
              </w:rPr>
              <w:t>月２回</w:t>
            </w:r>
          </w:p>
        </w:tc>
      </w:tr>
      <w:tr w:rsidR="00820A38" w:rsidRPr="00820A38" w:rsidTr="00F3736F">
        <w:trPr>
          <w:trHeight w:val="285"/>
        </w:trPr>
        <w:tc>
          <w:tcPr>
            <w:tcW w:w="3276" w:type="dxa"/>
            <w:tcBorders>
              <w:top w:val="nil"/>
              <w:left w:val="single" w:sz="8" w:space="0" w:color="auto"/>
              <w:bottom w:val="single" w:sz="4" w:space="0" w:color="auto"/>
              <w:right w:val="single" w:sz="4" w:space="0" w:color="auto"/>
            </w:tcBorders>
            <w:shd w:val="clear" w:color="auto" w:fill="auto"/>
            <w:noWrap/>
            <w:vAlign w:val="center"/>
            <w:hideMark/>
          </w:tcPr>
          <w:p w:rsidR="003D3702" w:rsidRPr="00820A38" w:rsidRDefault="003D3702" w:rsidP="00F3736F">
            <w:pPr>
              <w:widowControl/>
              <w:textAlignment w:val="auto"/>
              <w:rPr>
                <w:rFonts w:cs="ＭＳ Ｐゴシック"/>
                <w:color w:val="auto"/>
                <w:sz w:val="22"/>
                <w:szCs w:val="22"/>
              </w:rPr>
            </w:pPr>
            <w:r w:rsidRPr="00820A38">
              <w:rPr>
                <w:rFonts w:cs="ＭＳ Ｐゴシック"/>
                <w:color w:val="auto"/>
                <w:sz w:val="22"/>
                <w:szCs w:val="22"/>
              </w:rPr>
              <w:t>ほう素</w:t>
            </w:r>
          </w:p>
        </w:tc>
        <w:tc>
          <w:tcPr>
            <w:tcW w:w="1275" w:type="dxa"/>
            <w:tcBorders>
              <w:top w:val="nil"/>
              <w:left w:val="nil"/>
              <w:bottom w:val="single" w:sz="4" w:space="0" w:color="auto"/>
              <w:right w:val="single" w:sz="4" w:space="0" w:color="auto"/>
            </w:tcBorders>
            <w:shd w:val="clear" w:color="auto" w:fill="auto"/>
            <w:noWrap/>
            <w:vAlign w:val="center"/>
            <w:hideMark/>
          </w:tcPr>
          <w:p w:rsidR="003D3702" w:rsidRPr="00820A38" w:rsidRDefault="003D3702" w:rsidP="00F3736F">
            <w:pPr>
              <w:widowControl/>
              <w:jc w:val="center"/>
              <w:textAlignment w:val="auto"/>
              <w:rPr>
                <w:rFonts w:cs="ＭＳ Ｐゴシック"/>
                <w:color w:val="auto"/>
                <w:sz w:val="22"/>
                <w:szCs w:val="22"/>
              </w:rPr>
            </w:pPr>
            <w:r w:rsidRPr="00820A38">
              <w:rPr>
                <w:rFonts w:cs="ＭＳ Ｐゴシック"/>
                <w:color w:val="auto"/>
                <w:sz w:val="22"/>
                <w:szCs w:val="22"/>
              </w:rPr>
              <w:t>○</w:t>
            </w:r>
          </w:p>
        </w:tc>
        <w:tc>
          <w:tcPr>
            <w:tcW w:w="1843" w:type="dxa"/>
            <w:tcBorders>
              <w:top w:val="nil"/>
              <w:left w:val="nil"/>
              <w:bottom w:val="single" w:sz="4" w:space="0" w:color="auto"/>
              <w:right w:val="nil"/>
            </w:tcBorders>
            <w:shd w:val="clear" w:color="auto" w:fill="A6A6A6"/>
            <w:noWrap/>
            <w:vAlign w:val="center"/>
            <w:hideMark/>
          </w:tcPr>
          <w:p w:rsidR="003D3702" w:rsidRPr="00820A38" w:rsidRDefault="003D3702" w:rsidP="003D3702">
            <w:pPr>
              <w:widowControl/>
              <w:jc w:val="center"/>
              <w:textAlignment w:val="auto"/>
              <w:rPr>
                <w:rFonts w:cs="ＭＳ Ｐゴシック"/>
                <w:color w:val="auto"/>
                <w:sz w:val="22"/>
                <w:szCs w:val="22"/>
              </w:rPr>
            </w:pPr>
            <w:r w:rsidRPr="00820A38">
              <w:rPr>
                <w:rFonts w:cs="ＭＳ Ｐゴシック"/>
                <w:color w:val="auto"/>
                <w:sz w:val="22"/>
                <w:szCs w:val="22"/>
              </w:rPr>
              <w:t>月２回</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3D3702" w:rsidRPr="00820A38" w:rsidRDefault="003D3702" w:rsidP="00F3736F">
            <w:pPr>
              <w:widowControl/>
              <w:jc w:val="center"/>
              <w:textAlignment w:val="auto"/>
              <w:rPr>
                <w:rFonts w:cs="ＭＳ Ｐゴシック"/>
                <w:color w:val="auto"/>
                <w:sz w:val="22"/>
                <w:szCs w:val="22"/>
              </w:rPr>
            </w:pPr>
            <w:r w:rsidRPr="00820A38">
              <w:rPr>
                <w:rFonts w:cs="ＭＳ Ｐゴシック"/>
                <w:color w:val="auto"/>
                <w:sz w:val="22"/>
                <w:szCs w:val="22"/>
              </w:rPr>
              <w:t>○</w:t>
            </w:r>
          </w:p>
        </w:tc>
        <w:tc>
          <w:tcPr>
            <w:tcW w:w="1843" w:type="dxa"/>
            <w:tcBorders>
              <w:top w:val="nil"/>
              <w:left w:val="nil"/>
              <w:bottom w:val="single" w:sz="4" w:space="0" w:color="auto"/>
              <w:right w:val="single" w:sz="8" w:space="0" w:color="auto"/>
            </w:tcBorders>
            <w:shd w:val="clear" w:color="auto" w:fill="auto"/>
            <w:noWrap/>
            <w:vAlign w:val="center"/>
            <w:hideMark/>
          </w:tcPr>
          <w:p w:rsidR="003D3702" w:rsidRPr="00820A38" w:rsidRDefault="003D3702" w:rsidP="00F3736F">
            <w:pPr>
              <w:widowControl/>
              <w:jc w:val="center"/>
              <w:textAlignment w:val="auto"/>
              <w:rPr>
                <w:rFonts w:cs="ＭＳ Ｐゴシック"/>
                <w:color w:val="auto"/>
                <w:sz w:val="22"/>
                <w:szCs w:val="22"/>
              </w:rPr>
            </w:pPr>
            <w:r w:rsidRPr="00820A38">
              <w:rPr>
                <w:rFonts w:cs="ＭＳ Ｐゴシック"/>
                <w:color w:val="auto"/>
                <w:sz w:val="22"/>
                <w:szCs w:val="22"/>
              </w:rPr>
              <w:t>月２回</w:t>
            </w:r>
          </w:p>
        </w:tc>
      </w:tr>
      <w:tr w:rsidR="00820A38" w:rsidRPr="00820A38" w:rsidTr="00F3736F">
        <w:trPr>
          <w:trHeight w:val="285"/>
        </w:trPr>
        <w:tc>
          <w:tcPr>
            <w:tcW w:w="3276" w:type="dxa"/>
            <w:tcBorders>
              <w:top w:val="nil"/>
              <w:left w:val="single" w:sz="8" w:space="0" w:color="auto"/>
              <w:bottom w:val="single" w:sz="4" w:space="0" w:color="auto"/>
              <w:right w:val="single" w:sz="4" w:space="0" w:color="auto"/>
            </w:tcBorders>
            <w:shd w:val="clear" w:color="auto" w:fill="auto"/>
            <w:noWrap/>
            <w:vAlign w:val="center"/>
            <w:hideMark/>
          </w:tcPr>
          <w:p w:rsidR="003D3702" w:rsidRPr="00820A38" w:rsidRDefault="003D3702" w:rsidP="00F3736F">
            <w:pPr>
              <w:widowControl/>
              <w:textAlignment w:val="auto"/>
              <w:rPr>
                <w:rFonts w:cs="ＭＳ Ｐゴシック"/>
                <w:color w:val="auto"/>
                <w:sz w:val="22"/>
                <w:szCs w:val="22"/>
              </w:rPr>
            </w:pPr>
            <w:r w:rsidRPr="00820A38">
              <w:rPr>
                <w:rFonts w:cs="ＭＳ Ｐゴシック"/>
                <w:color w:val="auto"/>
                <w:sz w:val="22"/>
                <w:szCs w:val="22"/>
              </w:rPr>
              <w:t>ふっ素</w:t>
            </w:r>
          </w:p>
        </w:tc>
        <w:tc>
          <w:tcPr>
            <w:tcW w:w="1275" w:type="dxa"/>
            <w:tcBorders>
              <w:top w:val="nil"/>
              <w:left w:val="nil"/>
              <w:bottom w:val="single" w:sz="4" w:space="0" w:color="auto"/>
              <w:right w:val="single" w:sz="4" w:space="0" w:color="auto"/>
            </w:tcBorders>
            <w:shd w:val="clear" w:color="auto" w:fill="auto"/>
            <w:noWrap/>
            <w:vAlign w:val="center"/>
            <w:hideMark/>
          </w:tcPr>
          <w:p w:rsidR="003D3702" w:rsidRPr="00820A38" w:rsidRDefault="003D3702" w:rsidP="00F3736F">
            <w:pPr>
              <w:widowControl/>
              <w:jc w:val="center"/>
              <w:textAlignment w:val="auto"/>
              <w:rPr>
                <w:rFonts w:cs="ＭＳ Ｐゴシック"/>
                <w:color w:val="auto"/>
                <w:sz w:val="22"/>
                <w:szCs w:val="22"/>
              </w:rPr>
            </w:pPr>
            <w:r w:rsidRPr="00820A38">
              <w:rPr>
                <w:rFonts w:cs="ＭＳ Ｐゴシック"/>
                <w:color w:val="auto"/>
                <w:sz w:val="22"/>
                <w:szCs w:val="22"/>
              </w:rPr>
              <w:t>○</w:t>
            </w:r>
          </w:p>
        </w:tc>
        <w:tc>
          <w:tcPr>
            <w:tcW w:w="1843" w:type="dxa"/>
            <w:tcBorders>
              <w:top w:val="nil"/>
              <w:left w:val="nil"/>
              <w:bottom w:val="single" w:sz="4" w:space="0" w:color="auto"/>
              <w:right w:val="nil"/>
            </w:tcBorders>
            <w:shd w:val="clear" w:color="auto" w:fill="A6A6A6"/>
            <w:noWrap/>
            <w:vAlign w:val="center"/>
            <w:hideMark/>
          </w:tcPr>
          <w:p w:rsidR="003D3702" w:rsidRPr="00820A38" w:rsidRDefault="003D3702" w:rsidP="003D3702">
            <w:pPr>
              <w:widowControl/>
              <w:jc w:val="center"/>
              <w:textAlignment w:val="auto"/>
              <w:rPr>
                <w:rFonts w:cs="ＭＳ Ｐゴシック"/>
                <w:color w:val="auto"/>
                <w:sz w:val="22"/>
                <w:szCs w:val="22"/>
              </w:rPr>
            </w:pPr>
            <w:r w:rsidRPr="00820A38">
              <w:rPr>
                <w:rFonts w:cs="ＭＳ Ｐゴシック"/>
                <w:color w:val="auto"/>
                <w:sz w:val="22"/>
                <w:szCs w:val="22"/>
              </w:rPr>
              <w:t>月２回</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3D3702" w:rsidRPr="00820A38" w:rsidRDefault="003D3702" w:rsidP="00F3736F">
            <w:pPr>
              <w:widowControl/>
              <w:jc w:val="center"/>
              <w:textAlignment w:val="auto"/>
              <w:rPr>
                <w:rFonts w:cs="ＭＳ Ｐゴシック"/>
                <w:color w:val="auto"/>
                <w:sz w:val="22"/>
                <w:szCs w:val="22"/>
              </w:rPr>
            </w:pPr>
            <w:r w:rsidRPr="00820A38">
              <w:rPr>
                <w:rFonts w:cs="ＭＳ Ｐゴシック"/>
                <w:color w:val="auto"/>
                <w:sz w:val="22"/>
                <w:szCs w:val="22"/>
              </w:rPr>
              <w:t>○</w:t>
            </w:r>
          </w:p>
        </w:tc>
        <w:tc>
          <w:tcPr>
            <w:tcW w:w="1843" w:type="dxa"/>
            <w:tcBorders>
              <w:top w:val="nil"/>
              <w:left w:val="nil"/>
              <w:bottom w:val="single" w:sz="4" w:space="0" w:color="auto"/>
              <w:right w:val="single" w:sz="8" w:space="0" w:color="auto"/>
            </w:tcBorders>
            <w:shd w:val="clear" w:color="auto" w:fill="auto"/>
            <w:noWrap/>
            <w:vAlign w:val="center"/>
            <w:hideMark/>
          </w:tcPr>
          <w:p w:rsidR="003D3702" w:rsidRPr="00820A38" w:rsidRDefault="003D3702" w:rsidP="00F3736F">
            <w:pPr>
              <w:widowControl/>
              <w:jc w:val="center"/>
              <w:textAlignment w:val="auto"/>
              <w:rPr>
                <w:rFonts w:cs="ＭＳ Ｐゴシック"/>
                <w:color w:val="auto"/>
                <w:sz w:val="22"/>
                <w:szCs w:val="22"/>
              </w:rPr>
            </w:pPr>
            <w:r w:rsidRPr="00820A38">
              <w:rPr>
                <w:rFonts w:cs="ＭＳ Ｐゴシック"/>
                <w:color w:val="auto"/>
                <w:sz w:val="22"/>
                <w:szCs w:val="22"/>
              </w:rPr>
              <w:t>月２回</w:t>
            </w:r>
          </w:p>
        </w:tc>
      </w:tr>
      <w:tr w:rsidR="00820A38" w:rsidRPr="00820A38" w:rsidTr="000C275F">
        <w:trPr>
          <w:trHeight w:val="285"/>
        </w:trPr>
        <w:tc>
          <w:tcPr>
            <w:tcW w:w="3276" w:type="dxa"/>
            <w:tcBorders>
              <w:top w:val="nil"/>
              <w:left w:val="single" w:sz="8" w:space="0" w:color="auto"/>
              <w:bottom w:val="single" w:sz="4" w:space="0" w:color="auto"/>
              <w:right w:val="single" w:sz="4" w:space="0" w:color="auto"/>
            </w:tcBorders>
            <w:shd w:val="clear" w:color="auto" w:fill="auto"/>
            <w:noWrap/>
            <w:vAlign w:val="center"/>
            <w:hideMark/>
          </w:tcPr>
          <w:p w:rsidR="003D3702" w:rsidRPr="00820A38" w:rsidRDefault="003D3702" w:rsidP="00F3736F">
            <w:pPr>
              <w:widowControl/>
              <w:textAlignment w:val="auto"/>
              <w:rPr>
                <w:rFonts w:cs="ＭＳ Ｐゴシック"/>
                <w:color w:val="auto"/>
                <w:sz w:val="22"/>
                <w:szCs w:val="22"/>
              </w:rPr>
            </w:pPr>
            <w:r w:rsidRPr="00820A38">
              <w:rPr>
                <w:rFonts w:cs="ＭＳ Ｐゴシック"/>
                <w:color w:val="auto"/>
                <w:sz w:val="22"/>
                <w:szCs w:val="22"/>
              </w:rPr>
              <w:t>1,4-ジオキサン</w:t>
            </w:r>
          </w:p>
        </w:tc>
        <w:tc>
          <w:tcPr>
            <w:tcW w:w="1275" w:type="dxa"/>
            <w:tcBorders>
              <w:top w:val="nil"/>
              <w:left w:val="nil"/>
              <w:bottom w:val="single" w:sz="4" w:space="0" w:color="auto"/>
              <w:right w:val="single" w:sz="4" w:space="0" w:color="auto"/>
            </w:tcBorders>
            <w:shd w:val="clear" w:color="auto" w:fill="auto"/>
            <w:noWrap/>
            <w:vAlign w:val="center"/>
            <w:hideMark/>
          </w:tcPr>
          <w:p w:rsidR="003D3702" w:rsidRPr="00820A38" w:rsidRDefault="003D3702" w:rsidP="00F3736F">
            <w:pPr>
              <w:widowControl/>
              <w:jc w:val="center"/>
              <w:textAlignment w:val="auto"/>
              <w:rPr>
                <w:rFonts w:cs="ＭＳ Ｐゴシック"/>
                <w:color w:val="auto"/>
                <w:sz w:val="22"/>
                <w:szCs w:val="22"/>
              </w:rPr>
            </w:pPr>
            <w:r w:rsidRPr="00820A38">
              <w:rPr>
                <w:rFonts w:cs="ＭＳ Ｐゴシック"/>
                <w:color w:val="auto"/>
                <w:sz w:val="22"/>
                <w:szCs w:val="22"/>
              </w:rPr>
              <w:t>○</w:t>
            </w:r>
          </w:p>
        </w:tc>
        <w:tc>
          <w:tcPr>
            <w:tcW w:w="1843" w:type="dxa"/>
            <w:tcBorders>
              <w:top w:val="nil"/>
              <w:left w:val="nil"/>
              <w:bottom w:val="single" w:sz="4" w:space="0" w:color="auto"/>
              <w:right w:val="nil"/>
            </w:tcBorders>
            <w:shd w:val="clear" w:color="auto" w:fill="A6A6A6" w:themeFill="background1" w:themeFillShade="A6"/>
            <w:noWrap/>
            <w:vAlign w:val="center"/>
            <w:hideMark/>
          </w:tcPr>
          <w:p w:rsidR="003D3702" w:rsidRPr="00820A38" w:rsidRDefault="003D3702" w:rsidP="003D3702">
            <w:pPr>
              <w:widowControl/>
              <w:jc w:val="center"/>
              <w:textAlignment w:val="auto"/>
              <w:rPr>
                <w:rFonts w:cs="ＭＳ Ｐゴシック"/>
                <w:color w:val="auto"/>
                <w:sz w:val="22"/>
                <w:szCs w:val="22"/>
              </w:rPr>
            </w:pPr>
            <w:r w:rsidRPr="00820A38">
              <w:rPr>
                <w:rFonts w:cs="ＭＳ Ｐゴシック" w:hint="eastAsia"/>
                <w:color w:val="auto"/>
                <w:sz w:val="22"/>
                <w:szCs w:val="22"/>
              </w:rPr>
              <w:t>月２回</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3D3702" w:rsidRPr="00820A38" w:rsidRDefault="003D3702" w:rsidP="00F3736F">
            <w:pPr>
              <w:widowControl/>
              <w:jc w:val="center"/>
              <w:textAlignment w:val="auto"/>
              <w:rPr>
                <w:rFonts w:cs="ＭＳ Ｐゴシック"/>
                <w:color w:val="auto"/>
                <w:sz w:val="22"/>
                <w:szCs w:val="22"/>
              </w:rPr>
            </w:pPr>
            <w:r w:rsidRPr="00820A38">
              <w:rPr>
                <w:rFonts w:cs="ＭＳ Ｐゴシック"/>
                <w:color w:val="auto"/>
                <w:sz w:val="22"/>
                <w:szCs w:val="22"/>
              </w:rPr>
              <w:t>○</w:t>
            </w:r>
          </w:p>
        </w:tc>
        <w:tc>
          <w:tcPr>
            <w:tcW w:w="1843" w:type="dxa"/>
            <w:tcBorders>
              <w:top w:val="nil"/>
              <w:left w:val="nil"/>
              <w:bottom w:val="single" w:sz="4" w:space="0" w:color="auto"/>
              <w:right w:val="single" w:sz="8" w:space="0" w:color="auto"/>
            </w:tcBorders>
            <w:shd w:val="clear" w:color="auto" w:fill="auto"/>
            <w:noWrap/>
            <w:vAlign w:val="center"/>
            <w:hideMark/>
          </w:tcPr>
          <w:p w:rsidR="003D3702" w:rsidRPr="00820A38" w:rsidRDefault="003D3702" w:rsidP="00F3736F">
            <w:pPr>
              <w:widowControl/>
              <w:jc w:val="center"/>
              <w:textAlignment w:val="auto"/>
              <w:rPr>
                <w:rFonts w:cs="ＭＳ Ｐゴシック"/>
                <w:color w:val="auto"/>
                <w:sz w:val="22"/>
                <w:szCs w:val="22"/>
              </w:rPr>
            </w:pPr>
            <w:r w:rsidRPr="00820A38">
              <w:rPr>
                <w:rFonts w:cs="ＭＳ Ｐゴシック"/>
                <w:color w:val="auto"/>
                <w:sz w:val="22"/>
                <w:szCs w:val="22"/>
              </w:rPr>
              <w:t>月２回</w:t>
            </w:r>
          </w:p>
        </w:tc>
      </w:tr>
      <w:tr w:rsidR="00820A38" w:rsidRPr="00820A38" w:rsidTr="00F3736F">
        <w:trPr>
          <w:trHeight w:val="285"/>
        </w:trPr>
        <w:tc>
          <w:tcPr>
            <w:tcW w:w="3276" w:type="dxa"/>
            <w:tcBorders>
              <w:top w:val="nil"/>
              <w:left w:val="single" w:sz="8" w:space="0" w:color="auto"/>
              <w:bottom w:val="single" w:sz="4" w:space="0" w:color="auto"/>
              <w:right w:val="single" w:sz="4" w:space="0" w:color="auto"/>
            </w:tcBorders>
            <w:shd w:val="clear" w:color="auto" w:fill="auto"/>
            <w:vAlign w:val="center"/>
            <w:hideMark/>
          </w:tcPr>
          <w:p w:rsidR="00F3736F" w:rsidRPr="00820A38" w:rsidRDefault="00F3736F" w:rsidP="00F3736F">
            <w:pPr>
              <w:widowControl/>
              <w:textAlignment w:val="auto"/>
              <w:rPr>
                <w:rFonts w:cs="ＭＳ Ｐゴシック"/>
                <w:color w:val="auto"/>
                <w:sz w:val="22"/>
                <w:szCs w:val="22"/>
              </w:rPr>
            </w:pPr>
            <w:r w:rsidRPr="00820A38">
              <w:rPr>
                <w:rFonts w:cs="ＭＳ Ｐゴシック"/>
                <w:color w:val="auto"/>
                <w:sz w:val="22"/>
                <w:szCs w:val="22"/>
              </w:rPr>
              <w:t>ｐＨ</w:t>
            </w:r>
          </w:p>
        </w:tc>
        <w:tc>
          <w:tcPr>
            <w:tcW w:w="1275" w:type="dxa"/>
            <w:tcBorders>
              <w:top w:val="nil"/>
              <w:left w:val="nil"/>
              <w:bottom w:val="single" w:sz="4" w:space="0" w:color="auto"/>
              <w:right w:val="single" w:sz="4" w:space="0" w:color="auto"/>
            </w:tcBorders>
            <w:shd w:val="clear" w:color="auto" w:fill="auto"/>
            <w:noWrap/>
            <w:vAlign w:val="center"/>
            <w:hideMark/>
          </w:tcPr>
          <w:p w:rsidR="00F3736F" w:rsidRPr="00820A38" w:rsidRDefault="00F3736F" w:rsidP="00F3736F">
            <w:pPr>
              <w:widowControl/>
              <w:jc w:val="center"/>
              <w:textAlignment w:val="auto"/>
              <w:rPr>
                <w:rFonts w:cs="ＭＳ Ｐゴシック"/>
                <w:color w:val="auto"/>
                <w:sz w:val="22"/>
                <w:szCs w:val="22"/>
              </w:rPr>
            </w:pPr>
            <w:r w:rsidRPr="00820A38">
              <w:rPr>
                <w:rFonts w:cs="ＭＳ Ｐゴシック"/>
                <w:color w:val="auto"/>
                <w:sz w:val="22"/>
                <w:szCs w:val="22"/>
              </w:rPr>
              <w:t xml:space="preserve">　</w:t>
            </w:r>
          </w:p>
        </w:tc>
        <w:tc>
          <w:tcPr>
            <w:tcW w:w="1843" w:type="dxa"/>
            <w:tcBorders>
              <w:top w:val="nil"/>
              <w:left w:val="nil"/>
              <w:bottom w:val="single" w:sz="4" w:space="0" w:color="auto"/>
              <w:right w:val="nil"/>
            </w:tcBorders>
            <w:shd w:val="clear" w:color="auto" w:fill="auto"/>
            <w:noWrap/>
            <w:vAlign w:val="center"/>
            <w:hideMark/>
          </w:tcPr>
          <w:p w:rsidR="00F3736F" w:rsidRPr="00820A38" w:rsidRDefault="00F3736F" w:rsidP="00F3736F">
            <w:pPr>
              <w:widowControl/>
              <w:jc w:val="center"/>
              <w:textAlignment w:val="auto"/>
              <w:rPr>
                <w:rFonts w:cs="ＭＳ Ｐゴシック"/>
                <w:color w:val="auto"/>
                <w:sz w:val="22"/>
                <w:szCs w:val="22"/>
              </w:rPr>
            </w:pPr>
            <w:r w:rsidRPr="00820A38">
              <w:rPr>
                <w:rFonts w:cs="ＭＳ Ｐゴシック"/>
                <w:color w:val="auto"/>
                <w:sz w:val="22"/>
                <w:szCs w:val="22"/>
              </w:rPr>
              <w:t xml:space="preserve">　</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F3736F" w:rsidRPr="00820A38" w:rsidRDefault="00F3736F" w:rsidP="00F3736F">
            <w:pPr>
              <w:widowControl/>
              <w:jc w:val="center"/>
              <w:textAlignment w:val="auto"/>
              <w:rPr>
                <w:rFonts w:cs="ＭＳ Ｐゴシック"/>
                <w:color w:val="auto"/>
                <w:sz w:val="22"/>
                <w:szCs w:val="22"/>
              </w:rPr>
            </w:pPr>
            <w:r w:rsidRPr="00820A38">
              <w:rPr>
                <w:rFonts w:cs="ＭＳ Ｐゴシック"/>
                <w:color w:val="auto"/>
                <w:sz w:val="22"/>
                <w:szCs w:val="22"/>
              </w:rPr>
              <w:t>○</w:t>
            </w:r>
          </w:p>
        </w:tc>
        <w:tc>
          <w:tcPr>
            <w:tcW w:w="1843" w:type="dxa"/>
            <w:tcBorders>
              <w:top w:val="nil"/>
              <w:left w:val="nil"/>
              <w:bottom w:val="single" w:sz="4" w:space="0" w:color="auto"/>
              <w:right w:val="single" w:sz="8" w:space="0" w:color="auto"/>
            </w:tcBorders>
            <w:shd w:val="clear" w:color="auto" w:fill="auto"/>
            <w:noWrap/>
            <w:vAlign w:val="center"/>
            <w:hideMark/>
          </w:tcPr>
          <w:p w:rsidR="00F3736F" w:rsidRPr="00820A38" w:rsidRDefault="00F3736F" w:rsidP="00F3736F">
            <w:pPr>
              <w:widowControl/>
              <w:jc w:val="center"/>
              <w:textAlignment w:val="auto"/>
              <w:rPr>
                <w:rFonts w:cs="ＭＳ Ｐゴシック"/>
                <w:color w:val="auto"/>
                <w:sz w:val="22"/>
                <w:szCs w:val="22"/>
              </w:rPr>
            </w:pPr>
            <w:r w:rsidRPr="00820A38">
              <w:rPr>
                <w:rFonts w:cs="ＭＳ Ｐゴシック"/>
                <w:color w:val="auto"/>
                <w:sz w:val="22"/>
                <w:szCs w:val="22"/>
              </w:rPr>
              <w:t>月２回</w:t>
            </w:r>
          </w:p>
        </w:tc>
      </w:tr>
      <w:tr w:rsidR="00820A38" w:rsidRPr="00820A38" w:rsidTr="00F3736F">
        <w:trPr>
          <w:trHeight w:val="285"/>
        </w:trPr>
        <w:tc>
          <w:tcPr>
            <w:tcW w:w="3276" w:type="dxa"/>
            <w:tcBorders>
              <w:top w:val="nil"/>
              <w:left w:val="single" w:sz="8" w:space="0" w:color="auto"/>
              <w:bottom w:val="single" w:sz="4" w:space="0" w:color="auto"/>
              <w:right w:val="single" w:sz="4" w:space="0" w:color="auto"/>
            </w:tcBorders>
            <w:shd w:val="clear" w:color="auto" w:fill="auto"/>
            <w:vAlign w:val="center"/>
            <w:hideMark/>
          </w:tcPr>
          <w:p w:rsidR="00F3736F" w:rsidRPr="00820A38" w:rsidRDefault="00F3736F" w:rsidP="00F3736F">
            <w:pPr>
              <w:widowControl/>
              <w:textAlignment w:val="auto"/>
              <w:rPr>
                <w:rFonts w:cs="ＭＳ Ｐゴシック"/>
                <w:color w:val="auto"/>
                <w:sz w:val="22"/>
                <w:szCs w:val="22"/>
              </w:rPr>
            </w:pPr>
            <w:r w:rsidRPr="00820A38">
              <w:rPr>
                <w:rFonts w:cs="ＭＳ Ｐゴシック"/>
                <w:color w:val="auto"/>
                <w:sz w:val="22"/>
                <w:szCs w:val="22"/>
              </w:rPr>
              <w:t>ＢＯＤ</w:t>
            </w:r>
          </w:p>
        </w:tc>
        <w:tc>
          <w:tcPr>
            <w:tcW w:w="1275" w:type="dxa"/>
            <w:tcBorders>
              <w:top w:val="nil"/>
              <w:left w:val="nil"/>
              <w:bottom w:val="single" w:sz="4" w:space="0" w:color="auto"/>
              <w:right w:val="single" w:sz="4" w:space="0" w:color="auto"/>
            </w:tcBorders>
            <w:shd w:val="clear" w:color="auto" w:fill="auto"/>
            <w:noWrap/>
            <w:vAlign w:val="center"/>
            <w:hideMark/>
          </w:tcPr>
          <w:p w:rsidR="00F3736F" w:rsidRPr="00820A38" w:rsidRDefault="00F3736F" w:rsidP="00F3736F">
            <w:pPr>
              <w:widowControl/>
              <w:jc w:val="center"/>
              <w:textAlignment w:val="auto"/>
              <w:rPr>
                <w:rFonts w:cs="ＭＳ Ｐゴシック"/>
                <w:color w:val="auto"/>
                <w:sz w:val="22"/>
                <w:szCs w:val="22"/>
              </w:rPr>
            </w:pPr>
            <w:r w:rsidRPr="00820A38">
              <w:rPr>
                <w:rFonts w:cs="ＭＳ Ｐゴシック"/>
                <w:color w:val="auto"/>
                <w:sz w:val="22"/>
                <w:szCs w:val="22"/>
              </w:rPr>
              <w:t xml:space="preserve">　</w:t>
            </w:r>
          </w:p>
        </w:tc>
        <w:tc>
          <w:tcPr>
            <w:tcW w:w="1843" w:type="dxa"/>
            <w:tcBorders>
              <w:top w:val="nil"/>
              <w:left w:val="nil"/>
              <w:bottom w:val="single" w:sz="4" w:space="0" w:color="auto"/>
              <w:right w:val="nil"/>
            </w:tcBorders>
            <w:shd w:val="clear" w:color="auto" w:fill="auto"/>
            <w:noWrap/>
            <w:vAlign w:val="center"/>
            <w:hideMark/>
          </w:tcPr>
          <w:p w:rsidR="00F3736F" w:rsidRPr="00820A38" w:rsidRDefault="00F3736F" w:rsidP="00F3736F">
            <w:pPr>
              <w:widowControl/>
              <w:jc w:val="center"/>
              <w:textAlignment w:val="auto"/>
              <w:rPr>
                <w:rFonts w:cs="ＭＳ Ｐゴシック"/>
                <w:color w:val="auto"/>
                <w:sz w:val="22"/>
                <w:szCs w:val="22"/>
              </w:rPr>
            </w:pPr>
            <w:r w:rsidRPr="00820A38">
              <w:rPr>
                <w:rFonts w:cs="ＭＳ Ｐゴシック"/>
                <w:color w:val="auto"/>
                <w:sz w:val="22"/>
                <w:szCs w:val="22"/>
              </w:rPr>
              <w:t xml:space="preserve">　</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F3736F" w:rsidRPr="00820A38" w:rsidRDefault="00F3736F" w:rsidP="00F3736F">
            <w:pPr>
              <w:widowControl/>
              <w:jc w:val="center"/>
              <w:textAlignment w:val="auto"/>
              <w:rPr>
                <w:rFonts w:cs="ＭＳ Ｐゴシック"/>
                <w:color w:val="auto"/>
                <w:sz w:val="22"/>
                <w:szCs w:val="22"/>
              </w:rPr>
            </w:pPr>
            <w:r w:rsidRPr="00820A38">
              <w:rPr>
                <w:rFonts w:cs="ＭＳ Ｐゴシック"/>
                <w:color w:val="auto"/>
                <w:sz w:val="22"/>
                <w:szCs w:val="22"/>
              </w:rPr>
              <w:t>○</w:t>
            </w:r>
          </w:p>
        </w:tc>
        <w:tc>
          <w:tcPr>
            <w:tcW w:w="1843" w:type="dxa"/>
            <w:tcBorders>
              <w:top w:val="nil"/>
              <w:left w:val="nil"/>
              <w:bottom w:val="single" w:sz="4" w:space="0" w:color="auto"/>
              <w:right w:val="single" w:sz="8" w:space="0" w:color="auto"/>
            </w:tcBorders>
            <w:shd w:val="clear" w:color="auto" w:fill="auto"/>
            <w:noWrap/>
            <w:vAlign w:val="center"/>
            <w:hideMark/>
          </w:tcPr>
          <w:p w:rsidR="00F3736F" w:rsidRPr="00820A38" w:rsidRDefault="00F3736F" w:rsidP="00F3736F">
            <w:pPr>
              <w:widowControl/>
              <w:jc w:val="center"/>
              <w:textAlignment w:val="auto"/>
              <w:rPr>
                <w:rFonts w:cs="ＭＳ Ｐゴシック"/>
                <w:color w:val="auto"/>
                <w:sz w:val="22"/>
                <w:szCs w:val="22"/>
              </w:rPr>
            </w:pPr>
            <w:r w:rsidRPr="00820A38">
              <w:rPr>
                <w:rFonts w:cs="ＭＳ Ｐゴシック"/>
                <w:color w:val="auto"/>
                <w:sz w:val="22"/>
                <w:szCs w:val="22"/>
              </w:rPr>
              <w:t>月２回</w:t>
            </w:r>
          </w:p>
        </w:tc>
      </w:tr>
      <w:tr w:rsidR="00F3736F" w:rsidRPr="0062791D" w:rsidTr="00F3736F">
        <w:trPr>
          <w:trHeight w:val="285"/>
        </w:trPr>
        <w:tc>
          <w:tcPr>
            <w:tcW w:w="3276" w:type="dxa"/>
            <w:tcBorders>
              <w:top w:val="nil"/>
              <w:left w:val="single" w:sz="8" w:space="0" w:color="auto"/>
              <w:bottom w:val="single" w:sz="4" w:space="0" w:color="auto"/>
              <w:right w:val="single" w:sz="4" w:space="0" w:color="auto"/>
            </w:tcBorders>
            <w:shd w:val="clear" w:color="auto" w:fill="auto"/>
            <w:vAlign w:val="center"/>
            <w:hideMark/>
          </w:tcPr>
          <w:p w:rsidR="00F3736F" w:rsidRPr="0062791D" w:rsidRDefault="00F3736F" w:rsidP="00F3736F">
            <w:pPr>
              <w:widowControl/>
              <w:textAlignment w:val="auto"/>
              <w:rPr>
                <w:rFonts w:cs="ＭＳ Ｐゴシック"/>
                <w:sz w:val="22"/>
                <w:szCs w:val="22"/>
              </w:rPr>
            </w:pPr>
            <w:r w:rsidRPr="0062791D">
              <w:rPr>
                <w:rFonts w:cs="ＭＳ Ｐゴシック"/>
                <w:sz w:val="22"/>
                <w:szCs w:val="22"/>
              </w:rPr>
              <w:t>ＣＯＤ</w:t>
            </w:r>
          </w:p>
        </w:tc>
        <w:tc>
          <w:tcPr>
            <w:tcW w:w="1275" w:type="dxa"/>
            <w:tcBorders>
              <w:top w:val="nil"/>
              <w:left w:val="nil"/>
              <w:bottom w:val="single" w:sz="4" w:space="0" w:color="auto"/>
              <w:right w:val="single" w:sz="4" w:space="0" w:color="auto"/>
            </w:tcBorders>
            <w:shd w:val="clear" w:color="auto" w:fill="auto"/>
            <w:noWrap/>
            <w:vAlign w:val="center"/>
            <w:hideMark/>
          </w:tcPr>
          <w:p w:rsidR="00F3736F" w:rsidRPr="0062791D" w:rsidRDefault="00F3736F" w:rsidP="00F3736F">
            <w:pPr>
              <w:widowControl/>
              <w:jc w:val="center"/>
              <w:textAlignment w:val="auto"/>
              <w:rPr>
                <w:rFonts w:cs="ＭＳ Ｐゴシック"/>
                <w:color w:val="auto"/>
                <w:sz w:val="22"/>
                <w:szCs w:val="22"/>
              </w:rPr>
            </w:pPr>
            <w:r w:rsidRPr="0062791D">
              <w:rPr>
                <w:rFonts w:cs="ＭＳ Ｐゴシック"/>
                <w:color w:val="auto"/>
                <w:sz w:val="22"/>
                <w:szCs w:val="22"/>
              </w:rPr>
              <w:t xml:space="preserve">　</w:t>
            </w:r>
          </w:p>
        </w:tc>
        <w:tc>
          <w:tcPr>
            <w:tcW w:w="1843" w:type="dxa"/>
            <w:tcBorders>
              <w:top w:val="nil"/>
              <w:left w:val="nil"/>
              <w:bottom w:val="single" w:sz="4" w:space="0" w:color="auto"/>
              <w:right w:val="nil"/>
            </w:tcBorders>
            <w:shd w:val="clear" w:color="auto" w:fill="auto"/>
            <w:noWrap/>
            <w:vAlign w:val="center"/>
            <w:hideMark/>
          </w:tcPr>
          <w:p w:rsidR="00F3736F" w:rsidRPr="0062791D" w:rsidRDefault="00F3736F" w:rsidP="00F3736F">
            <w:pPr>
              <w:widowControl/>
              <w:jc w:val="center"/>
              <w:textAlignment w:val="auto"/>
              <w:rPr>
                <w:rFonts w:cs="ＭＳ Ｐゴシック"/>
                <w:color w:val="auto"/>
                <w:sz w:val="22"/>
                <w:szCs w:val="22"/>
              </w:rPr>
            </w:pPr>
            <w:r w:rsidRPr="0062791D">
              <w:rPr>
                <w:rFonts w:cs="ＭＳ Ｐゴシック"/>
                <w:color w:val="auto"/>
                <w:sz w:val="22"/>
                <w:szCs w:val="22"/>
              </w:rPr>
              <w:t xml:space="preserve">　</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F3736F" w:rsidRPr="0062791D" w:rsidRDefault="00F3736F" w:rsidP="00F3736F">
            <w:pPr>
              <w:widowControl/>
              <w:jc w:val="center"/>
              <w:textAlignment w:val="auto"/>
              <w:rPr>
                <w:rFonts w:cs="ＭＳ Ｐゴシック"/>
                <w:color w:val="auto"/>
                <w:sz w:val="22"/>
                <w:szCs w:val="22"/>
              </w:rPr>
            </w:pPr>
            <w:r w:rsidRPr="0062791D">
              <w:rPr>
                <w:rFonts w:cs="ＭＳ Ｐゴシック"/>
                <w:color w:val="auto"/>
                <w:sz w:val="22"/>
                <w:szCs w:val="22"/>
              </w:rPr>
              <w:t>○</w:t>
            </w:r>
          </w:p>
        </w:tc>
        <w:tc>
          <w:tcPr>
            <w:tcW w:w="1843" w:type="dxa"/>
            <w:tcBorders>
              <w:top w:val="nil"/>
              <w:left w:val="nil"/>
              <w:bottom w:val="single" w:sz="4" w:space="0" w:color="auto"/>
              <w:right w:val="single" w:sz="8" w:space="0" w:color="auto"/>
            </w:tcBorders>
            <w:shd w:val="clear" w:color="auto" w:fill="auto"/>
            <w:noWrap/>
            <w:vAlign w:val="center"/>
            <w:hideMark/>
          </w:tcPr>
          <w:p w:rsidR="00F3736F" w:rsidRPr="0062791D" w:rsidRDefault="00F3736F" w:rsidP="00F3736F">
            <w:pPr>
              <w:widowControl/>
              <w:jc w:val="center"/>
              <w:textAlignment w:val="auto"/>
              <w:rPr>
                <w:rFonts w:cs="ＭＳ Ｐゴシック"/>
                <w:color w:val="auto"/>
                <w:sz w:val="22"/>
                <w:szCs w:val="22"/>
              </w:rPr>
            </w:pPr>
            <w:r w:rsidRPr="0062791D">
              <w:rPr>
                <w:rFonts w:cs="ＭＳ Ｐゴシック"/>
                <w:color w:val="auto"/>
                <w:sz w:val="22"/>
                <w:szCs w:val="22"/>
              </w:rPr>
              <w:t>月２回</w:t>
            </w:r>
          </w:p>
        </w:tc>
      </w:tr>
      <w:tr w:rsidR="00F3736F" w:rsidRPr="0062791D" w:rsidTr="00F3736F">
        <w:trPr>
          <w:trHeight w:val="285"/>
        </w:trPr>
        <w:tc>
          <w:tcPr>
            <w:tcW w:w="3276" w:type="dxa"/>
            <w:tcBorders>
              <w:top w:val="nil"/>
              <w:left w:val="single" w:sz="8" w:space="0" w:color="auto"/>
              <w:bottom w:val="single" w:sz="4" w:space="0" w:color="auto"/>
              <w:right w:val="single" w:sz="4" w:space="0" w:color="auto"/>
            </w:tcBorders>
            <w:shd w:val="clear" w:color="auto" w:fill="auto"/>
            <w:vAlign w:val="center"/>
            <w:hideMark/>
          </w:tcPr>
          <w:p w:rsidR="00F3736F" w:rsidRPr="0062791D" w:rsidRDefault="00F3736F" w:rsidP="00F3736F">
            <w:pPr>
              <w:widowControl/>
              <w:textAlignment w:val="auto"/>
              <w:rPr>
                <w:rFonts w:cs="ＭＳ Ｐゴシック"/>
                <w:sz w:val="22"/>
                <w:szCs w:val="22"/>
              </w:rPr>
            </w:pPr>
            <w:r w:rsidRPr="0062791D">
              <w:rPr>
                <w:rFonts w:cs="ＭＳ Ｐゴシック"/>
                <w:sz w:val="22"/>
                <w:szCs w:val="22"/>
              </w:rPr>
              <w:t>ＳＳ</w:t>
            </w:r>
          </w:p>
        </w:tc>
        <w:tc>
          <w:tcPr>
            <w:tcW w:w="1275" w:type="dxa"/>
            <w:tcBorders>
              <w:top w:val="nil"/>
              <w:left w:val="nil"/>
              <w:bottom w:val="single" w:sz="4" w:space="0" w:color="auto"/>
              <w:right w:val="single" w:sz="4" w:space="0" w:color="auto"/>
            </w:tcBorders>
            <w:shd w:val="clear" w:color="auto" w:fill="auto"/>
            <w:noWrap/>
            <w:vAlign w:val="center"/>
            <w:hideMark/>
          </w:tcPr>
          <w:p w:rsidR="00F3736F" w:rsidRPr="0062791D" w:rsidRDefault="00F3736F" w:rsidP="00F3736F">
            <w:pPr>
              <w:widowControl/>
              <w:jc w:val="center"/>
              <w:textAlignment w:val="auto"/>
              <w:rPr>
                <w:rFonts w:cs="ＭＳ Ｐゴシック"/>
                <w:color w:val="auto"/>
                <w:sz w:val="22"/>
                <w:szCs w:val="22"/>
              </w:rPr>
            </w:pPr>
            <w:r w:rsidRPr="0062791D">
              <w:rPr>
                <w:rFonts w:cs="ＭＳ Ｐゴシック"/>
                <w:color w:val="auto"/>
                <w:sz w:val="22"/>
                <w:szCs w:val="22"/>
              </w:rPr>
              <w:t xml:space="preserve">　</w:t>
            </w:r>
          </w:p>
        </w:tc>
        <w:tc>
          <w:tcPr>
            <w:tcW w:w="1843" w:type="dxa"/>
            <w:tcBorders>
              <w:top w:val="nil"/>
              <w:left w:val="nil"/>
              <w:bottom w:val="single" w:sz="4" w:space="0" w:color="auto"/>
              <w:right w:val="nil"/>
            </w:tcBorders>
            <w:shd w:val="clear" w:color="auto" w:fill="auto"/>
            <w:noWrap/>
            <w:vAlign w:val="center"/>
            <w:hideMark/>
          </w:tcPr>
          <w:p w:rsidR="00F3736F" w:rsidRPr="0062791D" w:rsidRDefault="00F3736F" w:rsidP="00F3736F">
            <w:pPr>
              <w:widowControl/>
              <w:jc w:val="center"/>
              <w:textAlignment w:val="auto"/>
              <w:rPr>
                <w:rFonts w:cs="ＭＳ Ｐゴシック"/>
                <w:color w:val="auto"/>
                <w:sz w:val="22"/>
                <w:szCs w:val="22"/>
              </w:rPr>
            </w:pPr>
            <w:r w:rsidRPr="0062791D">
              <w:rPr>
                <w:rFonts w:cs="ＭＳ Ｐゴシック"/>
                <w:color w:val="auto"/>
                <w:sz w:val="22"/>
                <w:szCs w:val="22"/>
              </w:rPr>
              <w:t xml:space="preserve">　</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F3736F" w:rsidRPr="0062791D" w:rsidRDefault="00F3736F" w:rsidP="00F3736F">
            <w:pPr>
              <w:widowControl/>
              <w:jc w:val="center"/>
              <w:textAlignment w:val="auto"/>
              <w:rPr>
                <w:rFonts w:cs="ＭＳ Ｐゴシック"/>
                <w:color w:val="auto"/>
                <w:sz w:val="22"/>
                <w:szCs w:val="22"/>
              </w:rPr>
            </w:pPr>
            <w:r w:rsidRPr="0062791D">
              <w:rPr>
                <w:rFonts w:cs="ＭＳ Ｐゴシック"/>
                <w:color w:val="auto"/>
                <w:sz w:val="22"/>
                <w:szCs w:val="22"/>
              </w:rPr>
              <w:t>○</w:t>
            </w:r>
          </w:p>
        </w:tc>
        <w:tc>
          <w:tcPr>
            <w:tcW w:w="1843" w:type="dxa"/>
            <w:tcBorders>
              <w:top w:val="nil"/>
              <w:left w:val="nil"/>
              <w:bottom w:val="single" w:sz="4" w:space="0" w:color="auto"/>
              <w:right w:val="single" w:sz="8" w:space="0" w:color="auto"/>
            </w:tcBorders>
            <w:shd w:val="clear" w:color="auto" w:fill="auto"/>
            <w:noWrap/>
            <w:vAlign w:val="center"/>
            <w:hideMark/>
          </w:tcPr>
          <w:p w:rsidR="00F3736F" w:rsidRPr="0062791D" w:rsidRDefault="00F3736F" w:rsidP="00F3736F">
            <w:pPr>
              <w:widowControl/>
              <w:jc w:val="center"/>
              <w:textAlignment w:val="auto"/>
              <w:rPr>
                <w:rFonts w:cs="ＭＳ Ｐゴシック"/>
                <w:color w:val="auto"/>
                <w:sz w:val="22"/>
                <w:szCs w:val="22"/>
              </w:rPr>
            </w:pPr>
            <w:r w:rsidRPr="0062791D">
              <w:rPr>
                <w:rFonts w:cs="ＭＳ Ｐゴシック"/>
                <w:color w:val="auto"/>
                <w:sz w:val="22"/>
                <w:szCs w:val="22"/>
              </w:rPr>
              <w:t>月２回</w:t>
            </w:r>
          </w:p>
        </w:tc>
      </w:tr>
      <w:tr w:rsidR="00F3736F" w:rsidRPr="0062791D" w:rsidTr="00F3736F">
        <w:trPr>
          <w:trHeight w:val="285"/>
        </w:trPr>
        <w:tc>
          <w:tcPr>
            <w:tcW w:w="3276" w:type="dxa"/>
            <w:tcBorders>
              <w:top w:val="nil"/>
              <w:left w:val="single" w:sz="8" w:space="0" w:color="auto"/>
              <w:bottom w:val="single" w:sz="4" w:space="0" w:color="auto"/>
              <w:right w:val="single" w:sz="4" w:space="0" w:color="auto"/>
            </w:tcBorders>
            <w:shd w:val="clear" w:color="auto" w:fill="auto"/>
            <w:vAlign w:val="center"/>
            <w:hideMark/>
          </w:tcPr>
          <w:p w:rsidR="00F3736F" w:rsidRPr="0062791D" w:rsidRDefault="00F3736F" w:rsidP="00F3736F">
            <w:pPr>
              <w:widowControl/>
              <w:textAlignment w:val="auto"/>
              <w:rPr>
                <w:rFonts w:cs="ＭＳ Ｐゴシック"/>
                <w:sz w:val="22"/>
                <w:szCs w:val="22"/>
              </w:rPr>
            </w:pPr>
            <w:r w:rsidRPr="0062791D">
              <w:rPr>
                <w:rFonts w:cs="ＭＳ Ｐゴシック"/>
                <w:sz w:val="22"/>
                <w:szCs w:val="22"/>
              </w:rPr>
              <w:t>大腸菌群数</w:t>
            </w:r>
          </w:p>
        </w:tc>
        <w:tc>
          <w:tcPr>
            <w:tcW w:w="1275" w:type="dxa"/>
            <w:tcBorders>
              <w:top w:val="nil"/>
              <w:left w:val="nil"/>
              <w:bottom w:val="single" w:sz="4" w:space="0" w:color="auto"/>
              <w:right w:val="single" w:sz="4" w:space="0" w:color="auto"/>
            </w:tcBorders>
            <w:shd w:val="clear" w:color="auto" w:fill="auto"/>
            <w:noWrap/>
            <w:vAlign w:val="center"/>
            <w:hideMark/>
          </w:tcPr>
          <w:p w:rsidR="00F3736F" w:rsidRPr="0062791D" w:rsidRDefault="00F3736F" w:rsidP="00F3736F">
            <w:pPr>
              <w:widowControl/>
              <w:jc w:val="center"/>
              <w:textAlignment w:val="auto"/>
              <w:rPr>
                <w:rFonts w:cs="ＭＳ Ｐゴシック"/>
                <w:color w:val="auto"/>
                <w:sz w:val="22"/>
                <w:szCs w:val="22"/>
              </w:rPr>
            </w:pPr>
            <w:r w:rsidRPr="0062791D">
              <w:rPr>
                <w:rFonts w:cs="ＭＳ Ｐゴシック"/>
                <w:color w:val="auto"/>
                <w:sz w:val="22"/>
                <w:szCs w:val="22"/>
              </w:rPr>
              <w:t xml:space="preserve">　</w:t>
            </w:r>
          </w:p>
        </w:tc>
        <w:tc>
          <w:tcPr>
            <w:tcW w:w="1843" w:type="dxa"/>
            <w:tcBorders>
              <w:top w:val="nil"/>
              <w:left w:val="nil"/>
              <w:bottom w:val="single" w:sz="4" w:space="0" w:color="auto"/>
              <w:right w:val="nil"/>
            </w:tcBorders>
            <w:shd w:val="clear" w:color="auto" w:fill="auto"/>
            <w:noWrap/>
            <w:vAlign w:val="center"/>
            <w:hideMark/>
          </w:tcPr>
          <w:p w:rsidR="00F3736F" w:rsidRPr="0062791D" w:rsidRDefault="00F3736F" w:rsidP="00F3736F">
            <w:pPr>
              <w:widowControl/>
              <w:jc w:val="center"/>
              <w:textAlignment w:val="auto"/>
              <w:rPr>
                <w:rFonts w:cs="ＭＳ Ｐゴシック"/>
                <w:color w:val="auto"/>
                <w:sz w:val="22"/>
                <w:szCs w:val="22"/>
              </w:rPr>
            </w:pPr>
            <w:r w:rsidRPr="0062791D">
              <w:rPr>
                <w:rFonts w:cs="ＭＳ Ｐゴシック"/>
                <w:color w:val="auto"/>
                <w:sz w:val="22"/>
                <w:szCs w:val="22"/>
              </w:rPr>
              <w:t xml:space="preserve">　</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F3736F" w:rsidRPr="0062791D" w:rsidRDefault="00F3736F" w:rsidP="00F3736F">
            <w:pPr>
              <w:widowControl/>
              <w:jc w:val="center"/>
              <w:textAlignment w:val="auto"/>
              <w:rPr>
                <w:rFonts w:cs="ＭＳ Ｐゴシック"/>
                <w:color w:val="auto"/>
                <w:sz w:val="22"/>
                <w:szCs w:val="22"/>
              </w:rPr>
            </w:pPr>
            <w:r w:rsidRPr="0062791D">
              <w:rPr>
                <w:rFonts w:cs="ＭＳ Ｐゴシック"/>
                <w:color w:val="auto"/>
                <w:sz w:val="22"/>
                <w:szCs w:val="22"/>
              </w:rPr>
              <w:t>○</w:t>
            </w:r>
          </w:p>
        </w:tc>
        <w:tc>
          <w:tcPr>
            <w:tcW w:w="1843" w:type="dxa"/>
            <w:tcBorders>
              <w:top w:val="nil"/>
              <w:left w:val="nil"/>
              <w:bottom w:val="single" w:sz="4" w:space="0" w:color="auto"/>
              <w:right w:val="single" w:sz="8" w:space="0" w:color="auto"/>
            </w:tcBorders>
            <w:shd w:val="clear" w:color="auto" w:fill="auto"/>
            <w:noWrap/>
            <w:vAlign w:val="center"/>
            <w:hideMark/>
          </w:tcPr>
          <w:p w:rsidR="00F3736F" w:rsidRPr="0062791D" w:rsidRDefault="00F3736F" w:rsidP="00F3736F">
            <w:pPr>
              <w:widowControl/>
              <w:jc w:val="center"/>
              <w:textAlignment w:val="auto"/>
              <w:rPr>
                <w:rFonts w:cs="ＭＳ Ｐゴシック"/>
                <w:color w:val="auto"/>
                <w:sz w:val="22"/>
                <w:szCs w:val="22"/>
              </w:rPr>
            </w:pPr>
            <w:r w:rsidRPr="0062791D">
              <w:rPr>
                <w:rFonts w:cs="ＭＳ Ｐゴシック"/>
                <w:color w:val="auto"/>
                <w:sz w:val="22"/>
                <w:szCs w:val="22"/>
              </w:rPr>
              <w:t>月２回</w:t>
            </w:r>
          </w:p>
        </w:tc>
      </w:tr>
      <w:tr w:rsidR="00F3736F" w:rsidRPr="0062791D" w:rsidTr="00F3736F">
        <w:trPr>
          <w:trHeight w:val="285"/>
        </w:trPr>
        <w:tc>
          <w:tcPr>
            <w:tcW w:w="3276" w:type="dxa"/>
            <w:tcBorders>
              <w:top w:val="nil"/>
              <w:left w:val="single" w:sz="8" w:space="0" w:color="auto"/>
              <w:bottom w:val="single" w:sz="4" w:space="0" w:color="auto"/>
              <w:right w:val="single" w:sz="4" w:space="0" w:color="auto"/>
            </w:tcBorders>
            <w:shd w:val="clear" w:color="auto" w:fill="auto"/>
            <w:vAlign w:val="center"/>
            <w:hideMark/>
          </w:tcPr>
          <w:p w:rsidR="00F3736F" w:rsidRPr="0062791D" w:rsidRDefault="00F3736F" w:rsidP="00F3736F">
            <w:pPr>
              <w:widowControl/>
              <w:textAlignment w:val="auto"/>
              <w:rPr>
                <w:rFonts w:cs="ＭＳ Ｐゴシック"/>
                <w:sz w:val="22"/>
                <w:szCs w:val="22"/>
              </w:rPr>
            </w:pPr>
            <w:r w:rsidRPr="0062791D">
              <w:rPr>
                <w:rFonts w:cs="ＭＳ Ｐゴシック"/>
                <w:sz w:val="22"/>
                <w:szCs w:val="22"/>
              </w:rPr>
              <w:t>全窒素</w:t>
            </w:r>
          </w:p>
        </w:tc>
        <w:tc>
          <w:tcPr>
            <w:tcW w:w="1275" w:type="dxa"/>
            <w:tcBorders>
              <w:top w:val="nil"/>
              <w:left w:val="nil"/>
              <w:bottom w:val="single" w:sz="4" w:space="0" w:color="auto"/>
              <w:right w:val="single" w:sz="4" w:space="0" w:color="auto"/>
            </w:tcBorders>
            <w:shd w:val="clear" w:color="auto" w:fill="auto"/>
            <w:noWrap/>
            <w:vAlign w:val="center"/>
            <w:hideMark/>
          </w:tcPr>
          <w:p w:rsidR="00F3736F" w:rsidRPr="0062791D" w:rsidRDefault="00F3736F" w:rsidP="00F3736F">
            <w:pPr>
              <w:widowControl/>
              <w:jc w:val="center"/>
              <w:textAlignment w:val="auto"/>
              <w:rPr>
                <w:rFonts w:cs="ＭＳ Ｐゴシック"/>
                <w:color w:val="auto"/>
                <w:sz w:val="22"/>
                <w:szCs w:val="22"/>
              </w:rPr>
            </w:pPr>
            <w:r w:rsidRPr="0062791D">
              <w:rPr>
                <w:rFonts w:cs="ＭＳ Ｐゴシック"/>
                <w:color w:val="auto"/>
                <w:sz w:val="22"/>
                <w:szCs w:val="22"/>
              </w:rPr>
              <w:t xml:space="preserve">　</w:t>
            </w:r>
          </w:p>
        </w:tc>
        <w:tc>
          <w:tcPr>
            <w:tcW w:w="1843" w:type="dxa"/>
            <w:tcBorders>
              <w:top w:val="nil"/>
              <w:left w:val="nil"/>
              <w:bottom w:val="single" w:sz="4" w:space="0" w:color="auto"/>
              <w:right w:val="nil"/>
            </w:tcBorders>
            <w:shd w:val="clear" w:color="auto" w:fill="auto"/>
            <w:noWrap/>
            <w:vAlign w:val="center"/>
            <w:hideMark/>
          </w:tcPr>
          <w:p w:rsidR="00F3736F" w:rsidRPr="0062791D" w:rsidRDefault="00F3736F" w:rsidP="00F3736F">
            <w:pPr>
              <w:widowControl/>
              <w:jc w:val="center"/>
              <w:textAlignment w:val="auto"/>
              <w:rPr>
                <w:rFonts w:cs="ＭＳ Ｐゴシック"/>
                <w:color w:val="auto"/>
                <w:sz w:val="22"/>
                <w:szCs w:val="22"/>
              </w:rPr>
            </w:pPr>
            <w:r w:rsidRPr="0062791D">
              <w:rPr>
                <w:rFonts w:cs="ＭＳ Ｐゴシック"/>
                <w:color w:val="auto"/>
                <w:sz w:val="22"/>
                <w:szCs w:val="22"/>
              </w:rPr>
              <w:t xml:space="preserve">　</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F3736F" w:rsidRPr="0062791D" w:rsidRDefault="00F3736F" w:rsidP="00F3736F">
            <w:pPr>
              <w:widowControl/>
              <w:jc w:val="center"/>
              <w:textAlignment w:val="auto"/>
              <w:rPr>
                <w:rFonts w:cs="ＭＳ Ｐゴシック"/>
                <w:color w:val="auto"/>
                <w:sz w:val="22"/>
                <w:szCs w:val="22"/>
              </w:rPr>
            </w:pPr>
            <w:r w:rsidRPr="0062791D">
              <w:rPr>
                <w:rFonts w:cs="ＭＳ Ｐゴシック"/>
                <w:color w:val="auto"/>
                <w:sz w:val="22"/>
                <w:szCs w:val="22"/>
              </w:rPr>
              <w:t>○</w:t>
            </w:r>
          </w:p>
        </w:tc>
        <w:tc>
          <w:tcPr>
            <w:tcW w:w="1843" w:type="dxa"/>
            <w:tcBorders>
              <w:top w:val="nil"/>
              <w:left w:val="nil"/>
              <w:bottom w:val="single" w:sz="4" w:space="0" w:color="auto"/>
              <w:right w:val="single" w:sz="8" w:space="0" w:color="auto"/>
            </w:tcBorders>
            <w:shd w:val="clear" w:color="auto" w:fill="auto"/>
            <w:noWrap/>
            <w:vAlign w:val="center"/>
            <w:hideMark/>
          </w:tcPr>
          <w:p w:rsidR="00F3736F" w:rsidRPr="0062791D" w:rsidRDefault="00F3736F" w:rsidP="00F3736F">
            <w:pPr>
              <w:widowControl/>
              <w:jc w:val="center"/>
              <w:textAlignment w:val="auto"/>
              <w:rPr>
                <w:rFonts w:cs="ＭＳ Ｐゴシック"/>
                <w:color w:val="auto"/>
                <w:sz w:val="22"/>
                <w:szCs w:val="22"/>
              </w:rPr>
            </w:pPr>
            <w:r w:rsidRPr="0062791D">
              <w:rPr>
                <w:rFonts w:cs="ＭＳ Ｐゴシック"/>
                <w:color w:val="auto"/>
                <w:sz w:val="22"/>
                <w:szCs w:val="22"/>
              </w:rPr>
              <w:t>月２回</w:t>
            </w:r>
          </w:p>
        </w:tc>
      </w:tr>
      <w:tr w:rsidR="00F3736F" w:rsidRPr="0062791D" w:rsidTr="00F3736F">
        <w:trPr>
          <w:trHeight w:val="285"/>
        </w:trPr>
        <w:tc>
          <w:tcPr>
            <w:tcW w:w="3276" w:type="dxa"/>
            <w:tcBorders>
              <w:top w:val="nil"/>
              <w:left w:val="single" w:sz="8" w:space="0" w:color="auto"/>
              <w:bottom w:val="single" w:sz="4" w:space="0" w:color="auto"/>
              <w:right w:val="single" w:sz="4" w:space="0" w:color="auto"/>
            </w:tcBorders>
            <w:shd w:val="clear" w:color="auto" w:fill="auto"/>
            <w:vAlign w:val="center"/>
            <w:hideMark/>
          </w:tcPr>
          <w:p w:rsidR="00F3736F" w:rsidRPr="0062791D" w:rsidRDefault="00F3736F" w:rsidP="00F3736F">
            <w:pPr>
              <w:widowControl/>
              <w:textAlignment w:val="auto"/>
              <w:rPr>
                <w:rFonts w:cs="ＭＳ Ｐゴシック"/>
                <w:sz w:val="22"/>
                <w:szCs w:val="22"/>
              </w:rPr>
            </w:pPr>
            <w:r w:rsidRPr="0062791D">
              <w:rPr>
                <w:rFonts w:cs="ＭＳ Ｐゴシック"/>
                <w:sz w:val="22"/>
                <w:szCs w:val="22"/>
              </w:rPr>
              <w:t>全りん</w:t>
            </w:r>
          </w:p>
        </w:tc>
        <w:tc>
          <w:tcPr>
            <w:tcW w:w="1275" w:type="dxa"/>
            <w:tcBorders>
              <w:top w:val="nil"/>
              <w:left w:val="nil"/>
              <w:bottom w:val="single" w:sz="4" w:space="0" w:color="auto"/>
              <w:right w:val="single" w:sz="4" w:space="0" w:color="auto"/>
            </w:tcBorders>
            <w:shd w:val="clear" w:color="auto" w:fill="auto"/>
            <w:noWrap/>
            <w:vAlign w:val="center"/>
            <w:hideMark/>
          </w:tcPr>
          <w:p w:rsidR="00F3736F" w:rsidRPr="0062791D" w:rsidRDefault="00F3736F" w:rsidP="00F3736F">
            <w:pPr>
              <w:widowControl/>
              <w:jc w:val="center"/>
              <w:textAlignment w:val="auto"/>
              <w:rPr>
                <w:rFonts w:cs="ＭＳ Ｐゴシック"/>
                <w:color w:val="auto"/>
                <w:sz w:val="22"/>
                <w:szCs w:val="22"/>
              </w:rPr>
            </w:pPr>
            <w:r w:rsidRPr="0062791D">
              <w:rPr>
                <w:rFonts w:cs="ＭＳ Ｐゴシック"/>
                <w:color w:val="auto"/>
                <w:sz w:val="22"/>
                <w:szCs w:val="22"/>
              </w:rPr>
              <w:t xml:space="preserve">　</w:t>
            </w:r>
          </w:p>
        </w:tc>
        <w:tc>
          <w:tcPr>
            <w:tcW w:w="1843" w:type="dxa"/>
            <w:tcBorders>
              <w:top w:val="nil"/>
              <w:left w:val="nil"/>
              <w:bottom w:val="single" w:sz="4" w:space="0" w:color="auto"/>
              <w:right w:val="nil"/>
            </w:tcBorders>
            <w:shd w:val="clear" w:color="auto" w:fill="auto"/>
            <w:noWrap/>
            <w:vAlign w:val="center"/>
            <w:hideMark/>
          </w:tcPr>
          <w:p w:rsidR="00F3736F" w:rsidRPr="0062791D" w:rsidRDefault="00F3736F" w:rsidP="00F3736F">
            <w:pPr>
              <w:widowControl/>
              <w:jc w:val="center"/>
              <w:textAlignment w:val="auto"/>
              <w:rPr>
                <w:rFonts w:cs="ＭＳ Ｐゴシック"/>
                <w:color w:val="auto"/>
                <w:sz w:val="22"/>
                <w:szCs w:val="22"/>
              </w:rPr>
            </w:pPr>
            <w:r w:rsidRPr="0062791D">
              <w:rPr>
                <w:rFonts w:cs="ＭＳ Ｐゴシック"/>
                <w:color w:val="auto"/>
                <w:sz w:val="22"/>
                <w:szCs w:val="22"/>
              </w:rPr>
              <w:t xml:space="preserve">　</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F3736F" w:rsidRPr="0062791D" w:rsidRDefault="00F3736F" w:rsidP="00F3736F">
            <w:pPr>
              <w:widowControl/>
              <w:jc w:val="center"/>
              <w:textAlignment w:val="auto"/>
              <w:rPr>
                <w:rFonts w:cs="ＭＳ Ｐゴシック"/>
                <w:color w:val="auto"/>
                <w:sz w:val="22"/>
                <w:szCs w:val="22"/>
              </w:rPr>
            </w:pPr>
            <w:r w:rsidRPr="0062791D">
              <w:rPr>
                <w:rFonts w:cs="ＭＳ Ｐゴシック"/>
                <w:color w:val="auto"/>
                <w:sz w:val="22"/>
                <w:szCs w:val="22"/>
              </w:rPr>
              <w:t>○</w:t>
            </w:r>
          </w:p>
        </w:tc>
        <w:tc>
          <w:tcPr>
            <w:tcW w:w="1843" w:type="dxa"/>
            <w:tcBorders>
              <w:top w:val="nil"/>
              <w:left w:val="nil"/>
              <w:bottom w:val="single" w:sz="4" w:space="0" w:color="auto"/>
              <w:right w:val="single" w:sz="8" w:space="0" w:color="auto"/>
            </w:tcBorders>
            <w:shd w:val="clear" w:color="auto" w:fill="auto"/>
            <w:noWrap/>
            <w:vAlign w:val="center"/>
            <w:hideMark/>
          </w:tcPr>
          <w:p w:rsidR="00F3736F" w:rsidRPr="0062791D" w:rsidRDefault="00F3736F" w:rsidP="00F3736F">
            <w:pPr>
              <w:widowControl/>
              <w:jc w:val="center"/>
              <w:textAlignment w:val="auto"/>
              <w:rPr>
                <w:rFonts w:cs="ＭＳ Ｐゴシック"/>
                <w:color w:val="auto"/>
                <w:sz w:val="22"/>
                <w:szCs w:val="22"/>
              </w:rPr>
            </w:pPr>
            <w:r w:rsidRPr="0062791D">
              <w:rPr>
                <w:rFonts w:cs="ＭＳ Ｐゴシック"/>
                <w:color w:val="auto"/>
                <w:sz w:val="22"/>
                <w:szCs w:val="22"/>
              </w:rPr>
              <w:t>月２回</w:t>
            </w:r>
          </w:p>
        </w:tc>
      </w:tr>
      <w:tr w:rsidR="00820A38" w:rsidRPr="00820A38" w:rsidTr="00F3736F">
        <w:trPr>
          <w:trHeight w:val="285"/>
        </w:trPr>
        <w:tc>
          <w:tcPr>
            <w:tcW w:w="3276" w:type="dxa"/>
            <w:tcBorders>
              <w:top w:val="nil"/>
              <w:left w:val="single" w:sz="8" w:space="0" w:color="auto"/>
              <w:bottom w:val="single" w:sz="4" w:space="0" w:color="auto"/>
              <w:right w:val="single" w:sz="4" w:space="0" w:color="auto"/>
            </w:tcBorders>
            <w:shd w:val="clear" w:color="auto" w:fill="auto"/>
            <w:noWrap/>
            <w:vAlign w:val="center"/>
            <w:hideMark/>
          </w:tcPr>
          <w:p w:rsidR="003D3702" w:rsidRPr="00820A38" w:rsidRDefault="003D3702" w:rsidP="00F3736F">
            <w:pPr>
              <w:widowControl/>
              <w:textAlignment w:val="auto"/>
              <w:rPr>
                <w:rFonts w:cs="ＭＳ Ｐゴシック"/>
                <w:color w:val="auto"/>
                <w:sz w:val="22"/>
                <w:szCs w:val="22"/>
              </w:rPr>
            </w:pPr>
            <w:r w:rsidRPr="00820A38">
              <w:rPr>
                <w:rFonts w:cs="ＭＳ Ｐゴシック"/>
                <w:color w:val="auto"/>
                <w:sz w:val="22"/>
                <w:szCs w:val="22"/>
              </w:rPr>
              <w:t>ヘキサン抽出物質＊</w:t>
            </w:r>
          </w:p>
        </w:tc>
        <w:tc>
          <w:tcPr>
            <w:tcW w:w="1275" w:type="dxa"/>
            <w:tcBorders>
              <w:top w:val="nil"/>
              <w:left w:val="nil"/>
              <w:bottom w:val="single" w:sz="4" w:space="0" w:color="auto"/>
              <w:right w:val="single" w:sz="4" w:space="0" w:color="auto"/>
            </w:tcBorders>
            <w:shd w:val="clear" w:color="auto" w:fill="auto"/>
            <w:noWrap/>
            <w:vAlign w:val="center"/>
            <w:hideMark/>
          </w:tcPr>
          <w:p w:rsidR="003D3702" w:rsidRPr="00820A38" w:rsidRDefault="003D3702" w:rsidP="00F3736F">
            <w:pPr>
              <w:widowControl/>
              <w:jc w:val="center"/>
              <w:textAlignment w:val="auto"/>
              <w:rPr>
                <w:rFonts w:cs="ＭＳ Ｐゴシック"/>
                <w:color w:val="auto"/>
                <w:sz w:val="22"/>
                <w:szCs w:val="22"/>
              </w:rPr>
            </w:pPr>
            <w:r w:rsidRPr="00820A38">
              <w:rPr>
                <w:rFonts w:cs="ＭＳ Ｐゴシック"/>
                <w:color w:val="auto"/>
                <w:sz w:val="22"/>
                <w:szCs w:val="22"/>
              </w:rPr>
              <w:t>○</w:t>
            </w:r>
          </w:p>
        </w:tc>
        <w:tc>
          <w:tcPr>
            <w:tcW w:w="1843" w:type="dxa"/>
            <w:tcBorders>
              <w:top w:val="nil"/>
              <w:left w:val="nil"/>
              <w:bottom w:val="single" w:sz="4" w:space="0" w:color="auto"/>
              <w:right w:val="nil"/>
            </w:tcBorders>
            <w:shd w:val="clear" w:color="auto" w:fill="A6A6A6"/>
            <w:noWrap/>
            <w:vAlign w:val="center"/>
            <w:hideMark/>
          </w:tcPr>
          <w:p w:rsidR="003D3702" w:rsidRPr="00820A38" w:rsidRDefault="003D3702" w:rsidP="003D3702">
            <w:pPr>
              <w:widowControl/>
              <w:jc w:val="center"/>
              <w:textAlignment w:val="auto"/>
              <w:rPr>
                <w:rFonts w:cs="ＭＳ Ｐゴシック"/>
                <w:color w:val="auto"/>
                <w:sz w:val="22"/>
                <w:szCs w:val="22"/>
              </w:rPr>
            </w:pPr>
            <w:r w:rsidRPr="00820A38">
              <w:rPr>
                <w:rFonts w:cs="ＭＳ Ｐゴシック"/>
                <w:color w:val="auto"/>
                <w:sz w:val="22"/>
                <w:szCs w:val="22"/>
              </w:rPr>
              <w:t>月２回</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3D3702" w:rsidRPr="00820A38" w:rsidRDefault="003D3702" w:rsidP="00F3736F">
            <w:pPr>
              <w:widowControl/>
              <w:jc w:val="center"/>
              <w:textAlignment w:val="auto"/>
              <w:rPr>
                <w:rFonts w:cs="ＭＳ Ｐゴシック"/>
                <w:color w:val="auto"/>
                <w:sz w:val="22"/>
                <w:szCs w:val="22"/>
              </w:rPr>
            </w:pPr>
            <w:r w:rsidRPr="00820A38">
              <w:rPr>
                <w:rFonts w:cs="ＭＳ Ｐゴシック"/>
                <w:color w:val="auto"/>
                <w:sz w:val="22"/>
                <w:szCs w:val="22"/>
              </w:rPr>
              <w:t>○</w:t>
            </w:r>
          </w:p>
        </w:tc>
        <w:tc>
          <w:tcPr>
            <w:tcW w:w="1843" w:type="dxa"/>
            <w:tcBorders>
              <w:top w:val="nil"/>
              <w:left w:val="nil"/>
              <w:bottom w:val="single" w:sz="4" w:space="0" w:color="auto"/>
              <w:right w:val="single" w:sz="8" w:space="0" w:color="auto"/>
            </w:tcBorders>
            <w:shd w:val="clear" w:color="auto" w:fill="auto"/>
            <w:noWrap/>
            <w:vAlign w:val="center"/>
            <w:hideMark/>
          </w:tcPr>
          <w:p w:rsidR="003D3702" w:rsidRPr="00820A38" w:rsidRDefault="003D3702" w:rsidP="00F3736F">
            <w:pPr>
              <w:widowControl/>
              <w:jc w:val="center"/>
              <w:textAlignment w:val="auto"/>
              <w:rPr>
                <w:rFonts w:cs="ＭＳ Ｐゴシック"/>
                <w:color w:val="auto"/>
                <w:sz w:val="22"/>
                <w:szCs w:val="22"/>
              </w:rPr>
            </w:pPr>
            <w:r w:rsidRPr="00820A38">
              <w:rPr>
                <w:rFonts w:cs="ＭＳ Ｐゴシック"/>
                <w:color w:val="auto"/>
                <w:sz w:val="22"/>
                <w:szCs w:val="22"/>
              </w:rPr>
              <w:t>月２回</w:t>
            </w:r>
          </w:p>
        </w:tc>
      </w:tr>
      <w:tr w:rsidR="00820A38" w:rsidRPr="00820A38" w:rsidTr="003D3702">
        <w:trPr>
          <w:trHeight w:val="285"/>
        </w:trPr>
        <w:tc>
          <w:tcPr>
            <w:tcW w:w="3276" w:type="dxa"/>
            <w:tcBorders>
              <w:top w:val="nil"/>
              <w:left w:val="single" w:sz="8" w:space="0" w:color="auto"/>
              <w:bottom w:val="single" w:sz="4" w:space="0" w:color="auto"/>
              <w:right w:val="single" w:sz="4" w:space="0" w:color="auto"/>
            </w:tcBorders>
            <w:shd w:val="clear" w:color="auto" w:fill="auto"/>
            <w:noWrap/>
            <w:vAlign w:val="center"/>
            <w:hideMark/>
          </w:tcPr>
          <w:p w:rsidR="003D3702" w:rsidRPr="00820A38" w:rsidRDefault="003D3702" w:rsidP="00F3736F">
            <w:pPr>
              <w:widowControl/>
              <w:textAlignment w:val="auto"/>
              <w:rPr>
                <w:rFonts w:cs="ＭＳ Ｐゴシック"/>
                <w:color w:val="auto"/>
                <w:sz w:val="22"/>
                <w:szCs w:val="22"/>
              </w:rPr>
            </w:pPr>
            <w:r w:rsidRPr="00820A38">
              <w:rPr>
                <w:rFonts w:cs="ＭＳ Ｐゴシック"/>
                <w:color w:val="auto"/>
                <w:sz w:val="22"/>
                <w:szCs w:val="22"/>
              </w:rPr>
              <w:t>フェノール類</w:t>
            </w:r>
          </w:p>
        </w:tc>
        <w:tc>
          <w:tcPr>
            <w:tcW w:w="1275" w:type="dxa"/>
            <w:tcBorders>
              <w:top w:val="nil"/>
              <w:left w:val="nil"/>
              <w:bottom w:val="single" w:sz="4" w:space="0" w:color="auto"/>
              <w:right w:val="single" w:sz="4" w:space="0" w:color="auto"/>
            </w:tcBorders>
            <w:shd w:val="clear" w:color="auto" w:fill="auto"/>
            <w:noWrap/>
            <w:vAlign w:val="center"/>
            <w:hideMark/>
          </w:tcPr>
          <w:p w:rsidR="003D3702" w:rsidRPr="00820A38" w:rsidRDefault="003D3702" w:rsidP="00F3736F">
            <w:pPr>
              <w:widowControl/>
              <w:jc w:val="center"/>
              <w:textAlignment w:val="auto"/>
              <w:rPr>
                <w:rFonts w:cs="ＭＳ Ｐゴシック"/>
                <w:color w:val="auto"/>
                <w:sz w:val="22"/>
                <w:szCs w:val="22"/>
              </w:rPr>
            </w:pPr>
            <w:r w:rsidRPr="00820A38">
              <w:rPr>
                <w:rFonts w:cs="ＭＳ Ｐゴシック"/>
                <w:color w:val="auto"/>
                <w:sz w:val="22"/>
                <w:szCs w:val="22"/>
              </w:rPr>
              <w:t>○</w:t>
            </w:r>
          </w:p>
        </w:tc>
        <w:tc>
          <w:tcPr>
            <w:tcW w:w="1843" w:type="dxa"/>
            <w:tcBorders>
              <w:top w:val="nil"/>
              <w:left w:val="nil"/>
              <w:bottom w:val="single" w:sz="4" w:space="0" w:color="auto"/>
              <w:right w:val="nil"/>
            </w:tcBorders>
            <w:shd w:val="clear" w:color="auto" w:fill="A6A6A6" w:themeFill="background1" w:themeFillShade="A6"/>
            <w:noWrap/>
            <w:vAlign w:val="center"/>
            <w:hideMark/>
          </w:tcPr>
          <w:p w:rsidR="003D3702" w:rsidRPr="00820A38" w:rsidRDefault="003D3702" w:rsidP="003D3702">
            <w:pPr>
              <w:widowControl/>
              <w:jc w:val="center"/>
              <w:textAlignment w:val="auto"/>
              <w:rPr>
                <w:rFonts w:cs="ＭＳ Ｐゴシック"/>
                <w:color w:val="auto"/>
                <w:sz w:val="22"/>
                <w:szCs w:val="22"/>
              </w:rPr>
            </w:pPr>
            <w:r w:rsidRPr="00820A38">
              <w:rPr>
                <w:rFonts w:cs="ＭＳ Ｐゴシック"/>
                <w:color w:val="auto"/>
                <w:sz w:val="22"/>
                <w:szCs w:val="22"/>
              </w:rPr>
              <w:t>月２回</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3D3702" w:rsidRPr="00820A38" w:rsidRDefault="003D3702" w:rsidP="00F3736F">
            <w:pPr>
              <w:widowControl/>
              <w:jc w:val="center"/>
              <w:textAlignment w:val="auto"/>
              <w:rPr>
                <w:rFonts w:cs="ＭＳ Ｐゴシック"/>
                <w:color w:val="auto"/>
                <w:sz w:val="22"/>
                <w:szCs w:val="22"/>
              </w:rPr>
            </w:pPr>
            <w:r w:rsidRPr="00820A38">
              <w:rPr>
                <w:rFonts w:cs="ＭＳ Ｐゴシック"/>
                <w:color w:val="auto"/>
                <w:sz w:val="22"/>
                <w:szCs w:val="22"/>
              </w:rPr>
              <w:t>○</w:t>
            </w:r>
          </w:p>
        </w:tc>
        <w:tc>
          <w:tcPr>
            <w:tcW w:w="1843" w:type="dxa"/>
            <w:tcBorders>
              <w:top w:val="nil"/>
              <w:left w:val="nil"/>
              <w:bottom w:val="single" w:sz="4" w:space="0" w:color="auto"/>
              <w:right w:val="single" w:sz="8" w:space="0" w:color="auto"/>
            </w:tcBorders>
            <w:shd w:val="clear" w:color="auto" w:fill="auto"/>
            <w:noWrap/>
            <w:vAlign w:val="center"/>
            <w:hideMark/>
          </w:tcPr>
          <w:p w:rsidR="003D3702" w:rsidRPr="00820A38" w:rsidRDefault="003D3702" w:rsidP="00F3736F">
            <w:pPr>
              <w:widowControl/>
              <w:jc w:val="center"/>
              <w:textAlignment w:val="auto"/>
              <w:rPr>
                <w:rFonts w:cs="ＭＳ Ｐゴシック"/>
                <w:color w:val="auto"/>
                <w:sz w:val="22"/>
                <w:szCs w:val="22"/>
              </w:rPr>
            </w:pPr>
            <w:r w:rsidRPr="00820A38">
              <w:rPr>
                <w:rFonts w:cs="ＭＳ Ｐゴシック"/>
                <w:color w:val="auto"/>
                <w:sz w:val="22"/>
                <w:szCs w:val="22"/>
              </w:rPr>
              <w:t>月２回</w:t>
            </w:r>
          </w:p>
        </w:tc>
      </w:tr>
      <w:tr w:rsidR="00820A38" w:rsidRPr="00820A38" w:rsidTr="003D3702">
        <w:trPr>
          <w:trHeight w:val="285"/>
        </w:trPr>
        <w:tc>
          <w:tcPr>
            <w:tcW w:w="3276" w:type="dxa"/>
            <w:tcBorders>
              <w:top w:val="nil"/>
              <w:left w:val="single" w:sz="8" w:space="0" w:color="auto"/>
              <w:bottom w:val="single" w:sz="4" w:space="0" w:color="auto"/>
              <w:right w:val="single" w:sz="4" w:space="0" w:color="auto"/>
            </w:tcBorders>
            <w:shd w:val="clear" w:color="auto" w:fill="auto"/>
            <w:noWrap/>
            <w:vAlign w:val="center"/>
            <w:hideMark/>
          </w:tcPr>
          <w:p w:rsidR="003D3702" w:rsidRPr="00820A38" w:rsidRDefault="003D3702" w:rsidP="00F3736F">
            <w:pPr>
              <w:widowControl/>
              <w:textAlignment w:val="auto"/>
              <w:rPr>
                <w:rFonts w:cs="ＭＳ Ｐゴシック"/>
                <w:color w:val="auto"/>
                <w:sz w:val="22"/>
                <w:szCs w:val="22"/>
              </w:rPr>
            </w:pPr>
            <w:r w:rsidRPr="00820A38">
              <w:rPr>
                <w:rFonts w:cs="ＭＳ Ｐゴシック"/>
                <w:color w:val="auto"/>
                <w:sz w:val="22"/>
                <w:szCs w:val="22"/>
              </w:rPr>
              <w:t>銅</w:t>
            </w:r>
          </w:p>
        </w:tc>
        <w:tc>
          <w:tcPr>
            <w:tcW w:w="1275" w:type="dxa"/>
            <w:tcBorders>
              <w:top w:val="nil"/>
              <w:left w:val="nil"/>
              <w:bottom w:val="single" w:sz="4" w:space="0" w:color="auto"/>
              <w:right w:val="single" w:sz="4" w:space="0" w:color="auto"/>
            </w:tcBorders>
            <w:shd w:val="clear" w:color="auto" w:fill="auto"/>
            <w:noWrap/>
            <w:vAlign w:val="center"/>
            <w:hideMark/>
          </w:tcPr>
          <w:p w:rsidR="003D3702" w:rsidRPr="00820A38" w:rsidRDefault="003D3702" w:rsidP="00F3736F">
            <w:pPr>
              <w:widowControl/>
              <w:jc w:val="center"/>
              <w:textAlignment w:val="auto"/>
              <w:rPr>
                <w:rFonts w:cs="ＭＳ Ｐゴシック"/>
                <w:color w:val="auto"/>
                <w:sz w:val="22"/>
                <w:szCs w:val="22"/>
              </w:rPr>
            </w:pPr>
            <w:r w:rsidRPr="00820A38">
              <w:rPr>
                <w:rFonts w:cs="ＭＳ Ｐゴシック"/>
                <w:color w:val="auto"/>
                <w:sz w:val="22"/>
                <w:szCs w:val="22"/>
              </w:rPr>
              <w:t>○</w:t>
            </w:r>
          </w:p>
        </w:tc>
        <w:tc>
          <w:tcPr>
            <w:tcW w:w="1843" w:type="dxa"/>
            <w:tcBorders>
              <w:top w:val="nil"/>
              <w:left w:val="nil"/>
              <w:bottom w:val="single" w:sz="4" w:space="0" w:color="auto"/>
              <w:right w:val="nil"/>
            </w:tcBorders>
            <w:shd w:val="clear" w:color="auto" w:fill="A6A6A6" w:themeFill="background1" w:themeFillShade="A6"/>
            <w:noWrap/>
            <w:vAlign w:val="center"/>
            <w:hideMark/>
          </w:tcPr>
          <w:p w:rsidR="003D3702" w:rsidRPr="00820A38" w:rsidRDefault="003D3702" w:rsidP="003D3702">
            <w:pPr>
              <w:widowControl/>
              <w:jc w:val="center"/>
              <w:textAlignment w:val="auto"/>
              <w:rPr>
                <w:rFonts w:cs="ＭＳ Ｐゴシック"/>
                <w:color w:val="auto"/>
                <w:sz w:val="22"/>
                <w:szCs w:val="22"/>
              </w:rPr>
            </w:pPr>
            <w:r w:rsidRPr="00820A38">
              <w:rPr>
                <w:rFonts w:cs="ＭＳ Ｐゴシック"/>
                <w:color w:val="auto"/>
                <w:sz w:val="22"/>
                <w:szCs w:val="22"/>
              </w:rPr>
              <w:t>月２回</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3D3702" w:rsidRPr="00820A38" w:rsidRDefault="003D3702" w:rsidP="00F3736F">
            <w:pPr>
              <w:widowControl/>
              <w:jc w:val="center"/>
              <w:textAlignment w:val="auto"/>
              <w:rPr>
                <w:rFonts w:cs="ＭＳ Ｐゴシック"/>
                <w:color w:val="auto"/>
                <w:sz w:val="22"/>
                <w:szCs w:val="22"/>
              </w:rPr>
            </w:pPr>
            <w:r w:rsidRPr="00820A38">
              <w:rPr>
                <w:rFonts w:cs="ＭＳ Ｐゴシック"/>
                <w:color w:val="auto"/>
                <w:sz w:val="22"/>
                <w:szCs w:val="22"/>
              </w:rPr>
              <w:t>○</w:t>
            </w:r>
          </w:p>
        </w:tc>
        <w:tc>
          <w:tcPr>
            <w:tcW w:w="1843" w:type="dxa"/>
            <w:tcBorders>
              <w:top w:val="nil"/>
              <w:left w:val="nil"/>
              <w:bottom w:val="single" w:sz="4" w:space="0" w:color="auto"/>
              <w:right w:val="single" w:sz="8" w:space="0" w:color="auto"/>
            </w:tcBorders>
            <w:shd w:val="clear" w:color="auto" w:fill="auto"/>
            <w:noWrap/>
            <w:vAlign w:val="center"/>
            <w:hideMark/>
          </w:tcPr>
          <w:p w:rsidR="003D3702" w:rsidRPr="00820A38" w:rsidRDefault="003D3702" w:rsidP="00F3736F">
            <w:pPr>
              <w:widowControl/>
              <w:jc w:val="center"/>
              <w:textAlignment w:val="auto"/>
              <w:rPr>
                <w:rFonts w:cs="ＭＳ Ｐゴシック"/>
                <w:color w:val="auto"/>
                <w:sz w:val="22"/>
                <w:szCs w:val="22"/>
              </w:rPr>
            </w:pPr>
            <w:r w:rsidRPr="00820A38">
              <w:rPr>
                <w:rFonts w:cs="ＭＳ Ｐゴシック"/>
                <w:color w:val="auto"/>
                <w:sz w:val="22"/>
                <w:szCs w:val="22"/>
              </w:rPr>
              <w:t>月２回</w:t>
            </w:r>
          </w:p>
        </w:tc>
      </w:tr>
      <w:tr w:rsidR="00820A38" w:rsidRPr="00820A38" w:rsidTr="003D3702">
        <w:trPr>
          <w:trHeight w:val="285"/>
        </w:trPr>
        <w:tc>
          <w:tcPr>
            <w:tcW w:w="3276" w:type="dxa"/>
            <w:tcBorders>
              <w:top w:val="nil"/>
              <w:left w:val="single" w:sz="8" w:space="0" w:color="auto"/>
              <w:bottom w:val="single" w:sz="4" w:space="0" w:color="auto"/>
              <w:right w:val="single" w:sz="4" w:space="0" w:color="auto"/>
            </w:tcBorders>
            <w:shd w:val="clear" w:color="auto" w:fill="auto"/>
            <w:noWrap/>
            <w:vAlign w:val="center"/>
            <w:hideMark/>
          </w:tcPr>
          <w:p w:rsidR="003D3702" w:rsidRPr="00820A38" w:rsidRDefault="003D3702" w:rsidP="00F3736F">
            <w:pPr>
              <w:widowControl/>
              <w:textAlignment w:val="auto"/>
              <w:rPr>
                <w:rFonts w:cs="ＭＳ Ｐゴシック"/>
                <w:color w:val="auto"/>
                <w:sz w:val="22"/>
                <w:szCs w:val="22"/>
              </w:rPr>
            </w:pPr>
            <w:r w:rsidRPr="00820A38">
              <w:rPr>
                <w:rFonts w:cs="ＭＳ Ｐゴシック"/>
                <w:color w:val="auto"/>
                <w:sz w:val="22"/>
                <w:szCs w:val="22"/>
              </w:rPr>
              <w:t>亜鉛</w:t>
            </w:r>
          </w:p>
        </w:tc>
        <w:tc>
          <w:tcPr>
            <w:tcW w:w="1275" w:type="dxa"/>
            <w:tcBorders>
              <w:top w:val="nil"/>
              <w:left w:val="nil"/>
              <w:bottom w:val="single" w:sz="4" w:space="0" w:color="auto"/>
              <w:right w:val="single" w:sz="4" w:space="0" w:color="auto"/>
            </w:tcBorders>
            <w:shd w:val="clear" w:color="auto" w:fill="auto"/>
            <w:noWrap/>
            <w:vAlign w:val="center"/>
            <w:hideMark/>
          </w:tcPr>
          <w:p w:rsidR="003D3702" w:rsidRPr="00820A38" w:rsidRDefault="003D3702" w:rsidP="00F3736F">
            <w:pPr>
              <w:widowControl/>
              <w:jc w:val="center"/>
              <w:textAlignment w:val="auto"/>
              <w:rPr>
                <w:rFonts w:cs="ＭＳ Ｐゴシック"/>
                <w:color w:val="auto"/>
                <w:sz w:val="22"/>
                <w:szCs w:val="22"/>
              </w:rPr>
            </w:pPr>
            <w:r w:rsidRPr="00820A38">
              <w:rPr>
                <w:rFonts w:cs="ＭＳ Ｐゴシック"/>
                <w:color w:val="auto"/>
                <w:sz w:val="22"/>
                <w:szCs w:val="22"/>
              </w:rPr>
              <w:t>○</w:t>
            </w:r>
          </w:p>
        </w:tc>
        <w:tc>
          <w:tcPr>
            <w:tcW w:w="1843" w:type="dxa"/>
            <w:tcBorders>
              <w:top w:val="nil"/>
              <w:left w:val="nil"/>
              <w:bottom w:val="single" w:sz="4" w:space="0" w:color="auto"/>
              <w:right w:val="nil"/>
            </w:tcBorders>
            <w:shd w:val="clear" w:color="auto" w:fill="A6A6A6" w:themeFill="background1" w:themeFillShade="A6"/>
            <w:noWrap/>
            <w:vAlign w:val="center"/>
            <w:hideMark/>
          </w:tcPr>
          <w:p w:rsidR="003D3702" w:rsidRPr="00820A38" w:rsidRDefault="003D3702" w:rsidP="003D3702">
            <w:pPr>
              <w:widowControl/>
              <w:jc w:val="center"/>
              <w:textAlignment w:val="auto"/>
              <w:rPr>
                <w:rFonts w:cs="ＭＳ Ｐゴシック"/>
                <w:color w:val="auto"/>
                <w:sz w:val="22"/>
                <w:szCs w:val="22"/>
              </w:rPr>
            </w:pPr>
            <w:r w:rsidRPr="00820A38">
              <w:rPr>
                <w:rFonts w:cs="ＭＳ Ｐゴシック"/>
                <w:color w:val="auto"/>
                <w:sz w:val="22"/>
                <w:szCs w:val="22"/>
              </w:rPr>
              <w:t>月２回</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3D3702" w:rsidRPr="00820A38" w:rsidRDefault="003D3702" w:rsidP="00F3736F">
            <w:pPr>
              <w:widowControl/>
              <w:jc w:val="center"/>
              <w:textAlignment w:val="auto"/>
              <w:rPr>
                <w:rFonts w:cs="ＭＳ Ｐゴシック"/>
                <w:color w:val="auto"/>
                <w:sz w:val="22"/>
                <w:szCs w:val="22"/>
              </w:rPr>
            </w:pPr>
            <w:r w:rsidRPr="00820A38">
              <w:rPr>
                <w:rFonts w:cs="ＭＳ Ｐゴシック"/>
                <w:color w:val="auto"/>
                <w:sz w:val="22"/>
                <w:szCs w:val="22"/>
              </w:rPr>
              <w:t>○</w:t>
            </w:r>
          </w:p>
        </w:tc>
        <w:tc>
          <w:tcPr>
            <w:tcW w:w="1843" w:type="dxa"/>
            <w:tcBorders>
              <w:top w:val="nil"/>
              <w:left w:val="nil"/>
              <w:bottom w:val="single" w:sz="4" w:space="0" w:color="auto"/>
              <w:right w:val="single" w:sz="8" w:space="0" w:color="auto"/>
            </w:tcBorders>
            <w:shd w:val="clear" w:color="auto" w:fill="auto"/>
            <w:noWrap/>
            <w:vAlign w:val="center"/>
            <w:hideMark/>
          </w:tcPr>
          <w:p w:rsidR="003D3702" w:rsidRPr="00820A38" w:rsidRDefault="003D3702" w:rsidP="00F3736F">
            <w:pPr>
              <w:widowControl/>
              <w:jc w:val="center"/>
              <w:textAlignment w:val="auto"/>
              <w:rPr>
                <w:rFonts w:cs="ＭＳ Ｐゴシック"/>
                <w:color w:val="auto"/>
                <w:sz w:val="22"/>
                <w:szCs w:val="22"/>
              </w:rPr>
            </w:pPr>
            <w:r w:rsidRPr="00820A38">
              <w:rPr>
                <w:rFonts w:cs="ＭＳ Ｐゴシック"/>
                <w:color w:val="auto"/>
                <w:sz w:val="22"/>
                <w:szCs w:val="22"/>
              </w:rPr>
              <w:t>月２回</w:t>
            </w:r>
          </w:p>
        </w:tc>
      </w:tr>
      <w:tr w:rsidR="00820A38" w:rsidRPr="00820A38" w:rsidTr="003D3702">
        <w:trPr>
          <w:trHeight w:val="285"/>
        </w:trPr>
        <w:tc>
          <w:tcPr>
            <w:tcW w:w="3276" w:type="dxa"/>
            <w:tcBorders>
              <w:top w:val="nil"/>
              <w:left w:val="single" w:sz="8" w:space="0" w:color="auto"/>
              <w:bottom w:val="single" w:sz="4" w:space="0" w:color="auto"/>
              <w:right w:val="single" w:sz="4" w:space="0" w:color="auto"/>
            </w:tcBorders>
            <w:shd w:val="clear" w:color="auto" w:fill="auto"/>
            <w:noWrap/>
            <w:vAlign w:val="center"/>
            <w:hideMark/>
          </w:tcPr>
          <w:p w:rsidR="003D3702" w:rsidRPr="00820A38" w:rsidRDefault="003D3702" w:rsidP="00F3736F">
            <w:pPr>
              <w:widowControl/>
              <w:textAlignment w:val="auto"/>
              <w:rPr>
                <w:rFonts w:cs="ＭＳ Ｐゴシック"/>
                <w:color w:val="auto"/>
                <w:sz w:val="22"/>
                <w:szCs w:val="22"/>
              </w:rPr>
            </w:pPr>
            <w:r w:rsidRPr="00820A38">
              <w:rPr>
                <w:rFonts w:cs="ＭＳ Ｐゴシック"/>
                <w:color w:val="auto"/>
                <w:sz w:val="22"/>
                <w:szCs w:val="22"/>
              </w:rPr>
              <w:t>溶解性鉄</w:t>
            </w:r>
          </w:p>
        </w:tc>
        <w:tc>
          <w:tcPr>
            <w:tcW w:w="1275" w:type="dxa"/>
            <w:tcBorders>
              <w:top w:val="nil"/>
              <w:left w:val="nil"/>
              <w:bottom w:val="single" w:sz="4" w:space="0" w:color="auto"/>
              <w:right w:val="single" w:sz="4" w:space="0" w:color="auto"/>
            </w:tcBorders>
            <w:shd w:val="clear" w:color="auto" w:fill="auto"/>
            <w:noWrap/>
            <w:vAlign w:val="center"/>
            <w:hideMark/>
          </w:tcPr>
          <w:p w:rsidR="003D3702" w:rsidRPr="00820A38" w:rsidRDefault="003D3702" w:rsidP="00F3736F">
            <w:pPr>
              <w:widowControl/>
              <w:jc w:val="center"/>
              <w:textAlignment w:val="auto"/>
              <w:rPr>
                <w:rFonts w:cs="ＭＳ Ｐゴシック"/>
                <w:color w:val="auto"/>
                <w:sz w:val="22"/>
                <w:szCs w:val="22"/>
              </w:rPr>
            </w:pPr>
            <w:r w:rsidRPr="00820A38">
              <w:rPr>
                <w:rFonts w:cs="ＭＳ Ｐゴシック"/>
                <w:color w:val="auto"/>
                <w:sz w:val="22"/>
                <w:szCs w:val="22"/>
              </w:rPr>
              <w:t>○</w:t>
            </w:r>
          </w:p>
        </w:tc>
        <w:tc>
          <w:tcPr>
            <w:tcW w:w="1843" w:type="dxa"/>
            <w:tcBorders>
              <w:top w:val="nil"/>
              <w:left w:val="nil"/>
              <w:bottom w:val="single" w:sz="4" w:space="0" w:color="auto"/>
              <w:right w:val="nil"/>
            </w:tcBorders>
            <w:shd w:val="clear" w:color="auto" w:fill="A6A6A6" w:themeFill="background1" w:themeFillShade="A6"/>
            <w:noWrap/>
            <w:vAlign w:val="center"/>
            <w:hideMark/>
          </w:tcPr>
          <w:p w:rsidR="003D3702" w:rsidRPr="00820A38" w:rsidRDefault="003D3702" w:rsidP="003D3702">
            <w:pPr>
              <w:widowControl/>
              <w:jc w:val="center"/>
              <w:textAlignment w:val="auto"/>
              <w:rPr>
                <w:rFonts w:cs="ＭＳ Ｐゴシック"/>
                <w:color w:val="auto"/>
                <w:sz w:val="22"/>
                <w:szCs w:val="22"/>
              </w:rPr>
            </w:pPr>
            <w:r w:rsidRPr="00820A38">
              <w:rPr>
                <w:rFonts w:cs="ＭＳ Ｐゴシック"/>
                <w:color w:val="auto"/>
                <w:sz w:val="22"/>
                <w:szCs w:val="22"/>
              </w:rPr>
              <w:t>月２回</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3D3702" w:rsidRPr="00820A38" w:rsidRDefault="003D3702" w:rsidP="00F3736F">
            <w:pPr>
              <w:widowControl/>
              <w:jc w:val="center"/>
              <w:textAlignment w:val="auto"/>
              <w:rPr>
                <w:rFonts w:cs="ＭＳ Ｐゴシック"/>
                <w:color w:val="auto"/>
                <w:sz w:val="22"/>
                <w:szCs w:val="22"/>
              </w:rPr>
            </w:pPr>
            <w:r w:rsidRPr="00820A38">
              <w:rPr>
                <w:rFonts w:cs="ＭＳ Ｐゴシック"/>
                <w:color w:val="auto"/>
                <w:sz w:val="22"/>
                <w:szCs w:val="22"/>
              </w:rPr>
              <w:t>○</w:t>
            </w:r>
          </w:p>
        </w:tc>
        <w:tc>
          <w:tcPr>
            <w:tcW w:w="1843" w:type="dxa"/>
            <w:tcBorders>
              <w:top w:val="nil"/>
              <w:left w:val="nil"/>
              <w:bottom w:val="single" w:sz="4" w:space="0" w:color="auto"/>
              <w:right w:val="single" w:sz="8" w:space="0" w:color="auto"/>
            </w:tcBorders>
            <w:shd w:val="clear" w:color="auto" w:fill="auto"/>
            <w:noWrap/>
            <w:vAlign w:val="center"/>
            <w:hideMark/>
          </w:tcPr>
          <w:p w:rsidR="003D3702" w:rsidRPr="00820A38" w:rsidRDefault="003D3702" w:rsidP="00F3736F">
            <w:pPr>
              <w:widowControl/>
              <w:jc w:val="center"/>
              <w:textAlignment w:val="auto"/>
              <w:rPr>
                <w:rFonts w:cs="ＭＳ Ｐゴシック"/>
                <w:color w:val="auto"/>
                <w:sz w:val="22"/>
                <w:szCs w:val="22"/>
              </w:rPr>
            </w:pPr>
            <w:r w:rsidRPr="00820A38">
              <w:rPr>
                <w:rFonts w:cs="ＭＳ Ｐゴシック"/>
                <w:color w:val="auto"/>
                <w:sz w:val="22"/>
                <w:szCs w:val="22"/>
              </w:rPr>
              <w:t>月２回</w:t>
            </w:r>
          </w:p>
        </w:tc>
      </w:tr>
      <w:tr w:rsidR="00820A38" w:rsidRPr="00820A38" w:rsidTr="000C275F">
        <w:trPr>
          <w:trHeight w:val="285"/>
        </w:trPr>
        <w:tc>
          <w:tcPr>
            <w:tcW w:w="3276" w:type="dxa"/>
            <w:tcBorders>
              <w:top w:val="nil"/>
              <w:left w:val="single" w:sz="8" w:space="0" w:color="auto"/>
              <w:bottom w:val="single" w:sz="4" w:space="0" w:color="auto"/>
              <w:right w:val="single" w:sz="4" w:space="0" w:color="auto"/>
            </w:tcBorders>
            <w:shd w:val="clear" w:color="auto" w:fill="auto"/>
            <w:noWrap/>
            <w:vAlign w:val="center"/>
            <w:hideMark/>
          </w:tcPr>
          <w:p w:rsidR="003D3702" w:rsidRPr="00820A38" w:rsidRDefault="003D3702" w:rsidP="00F3736F">
            <w:pPr>
              <w:widowControl/>
              <w:textAlignment w:val="auto"/>
              <w:rPr>
                <w:rFonts w:cs="ＭＳ Ｐゴシック"/>
                <w:color w:val="auto"/>
                <w:sz w:val="22"/>
                <w:szCs w:val="22"/>
              </w:rPr>
            </w:pPr>
            <w:r w:rsidRPr="00820A38">
              <w:rPr>
                <w:rFonts w:cs="ＭＳ Ｐゴシック"/>
                <w:color w:val="auto"/>
                <w:sz w:val="22"/>
                <w:szCs w:val="22"/>
              </w:rPr>
              <w:t>溶解性マンガン</w:t>
            </w:r>
          </w:p>
        </w:tc>
        <w:tc>
          <w:tcPr>
            <w:tcW w:w="1275" w:type="dxa"/>
            <w:tcBorders>
              <w:top w:val="nil"/>
              <w:left w:val="nil"/>
              <w:bottom w:val="single" w:sz="4" w:space="0" w:color="auto"/>
              <w:right w:val="single" w:sz="4" w:space="0" w:color="auto"/>
            </w:tcBorders>
            <w:shd w:val="clear" w:color="auto" w:fill="auto"/>
            <w:noWrap/>
            <w:vAlign w:val="center"/>
            <w:hideMark/>
          </w:tcPr>
          <w:p w:rsidR="003D3702" w:rsidRPr="00820A38" w:rsidRDefault="003D3702" w:rsidP="00F3736F">
            <w:pPr>
              <w:widowControl/>
              <w:jc w:val="center"/>
              <w:textAlignment w:val="auto"/>
              <w:rPr>
                <w:rFonts w:cs="ＭＳ Ｐゴシック"/>
                <w:color w:val="auto"/>
                <w:sz w:val="22"/>
                <w:szCs w:val="22"/>
              </w:rPr>
            </w:pPr>
            <w:r w:rsidRPr="00820A38">
              <w:rPr>
                <w:rFonts w:cs="ＭＳ Ｐゴシック"/>
                <w:color w:val="auto"/>
                <w:sz w:val="22"/>
                <w:szCs w:val="22"/>
              </w:rPr>
              <w:t>○</w:t>
            </w:r>
          </w:p>
        </w:tc>
        <w:tc>
          <w:tcPr>
            <w:tcW w:w="1843" w:type="dxa"/>
            <w:tcBorders>
              <w:top w:val="nil"/>
              <w:left w:val="nil"/>
              <w:bottom w:val="single" w:sz="4" w:space="0" w:color="auto"/>
              <w:right w:val="nil"/>
            </w:tcBorders>
            <w:shd w:val="clear" w:color="auto" w:fill="A6A6A6" w:themeFill="background1" w:themeFillShade="A6"/>
            <w:noWrap/>
            <w:vAlign w:val="center"/>
            <w:hideMark/>
          </w:tcPr>
          <w:p w:rsidR="003D3702" w:rsidRPr="00820A38" w:rsidRDefault="003D3702" w:rsidP="003D3702">
            <w:pPr>
              <w:widowControl/>
              <w:jc w:val="center"/>
              <w:textAlignment w:val="auto"/>
              <w:rPr>
                <w:rFonts w:cs="ＭＳ Ｐゴシック"/>
                <w:color w:val="auto"/>
                <w:sz w:val="22"/>
                <w:szCs w:val="22"/>
              </w:rPr>
            </w:pPr>
            <w:r w:rsidRPr="00820A38">
              <w:rPr>
                <w:rFonts w:cs="ＭＳ Ｐゴシック"/>
                <w:color w:val="auto"/>
                <w:sz w:val="22"/>
                <w:szCs w:val="22"/>
              </w:rPr>
              <w:t>月２回</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3D3702" w:rsidRPr="00820A38" w:rsidRDefault="003D3702" w:rsidP="00F3736F">
            <w:pPr>
              <w:widowControl/>
              <w:jc w:val="center"/>
              <w:textAlignment w:val="auto"/>
              <w:rPr>
                <w:rFonts w:cs="ＭＳ Ｐゴシック"/>
                <w:color w:val="auto"/>
                <w:sz w:val="22"/>
                <w:szCs w:val="22"/>
              </w:rPr>
            </w:pPr>
            <w:r w:rsidRPr="00820A38">
              <w:rPr>
                <w:rFonts w:cs="ＭＳ Ｐゴシック"/>
                <w:color w:val="auto"/>
                <w:sz w:val="22"/>
                <w:szCs w:val="22"/>
              </w:rPr>
              <w:t>○</w:t>
            </w:r>
          </w:p>
        </w:tc>
        <w:tc>
          <w:tcPr>
            <w:tcW w:w="1843" w:type="dxa"/>
            <w:tcBorders>
              <w:top w:val="nil"/>
              <w:left w:val="nil"/>
              <w:bottom w:val="single" w:sz="4" w:space="0" w:color="auto"/>
              <w:right w:val="single" w:sz="8" w:space="0" w:color="auto"/>
            </w:tcBorders>
            <w:shd w:val="clear" w:color="auto" w:fill="auto"/>
            <w:noWrap/>
            <w:vAlign w:val="center"/>
            <w:hideMark/>
          </w:tcPr>
          <w:p w:rsidR="003D3702" w:rsidRPr="00820A38" w:rsidRDefault="003D3702" w:rsidP="00F3736F">
            <w:pPr>
              <w:widowControl/>
              <w:jc w:val="center"/>
              <w:textAlignment w:val="auto"/>
              <w:rPr>
                <w:rFonts w:cs="ＭＳ Ｐゴシック"/>
                <w:color w:val="auto"/>
                <w:sz w:val="22"/>
                <w:szCs w:val="22"/>
              </w:rPr>
            </w:pPr>
            <w:r w:rsidRPr="00820A38">
              <w:rPr>
                <w:rFonts w:cs="ＭＳ Ｐゴシック"/>
                <w:color w:val="auto"/>
                <w:sz w:val="22"/>
                <w:szCs w:val="22"/>
              </w:rPr>
              <w:t>月２回</w:t>
            </w:r>
          </w:p>
        </w:tc>
      </w:tr>
      <w:tr w:rsidR="00820A38" w:rsidRPr="00820A38" w:rsidTr="00661FE7">
        <w:trPr>
          <w:trHeight w:val="285"/>
        </w:trPr>
        <w:tc>
          <w:tcPr>
            <w:tcW w:w="3276" w:type="dxa"/>
            <w:tcBorders>
              <w:top w:val="nil"/>
              <w:left w:val="single" w:sz="8" w:space="0" w:color="auto"/>
              <w:bottom w:val="single" w:sz="4" w:space="0" w:color="auto"/>
              <w:right w:val="single" w:sz="4" w:space="0" w:color="auto"/>
            </w:tcBorders>
            <w:shd w:val="clear" w:color="auto" w:fill="auto"/>
            <w:noWrap/>
            <w:vAlign w:val="center"/>
            <w:hideMark/>
          </w:tcPr>
          <w:p w:rsidR="00F3736F" w:rsidRPr="00820A38" w:rsidRDefault="00F3736F" w:rsidP="00F3736F">
            <w:pPr>
              <w:widowControl/>
              <w:textAlignment w:val="auto"/>
              <w:rPr>
                <w:rFonts w:cs="ＭＳ Ｐゴシック"/>
                <w:color w:val="auto"/>
                <w:sz w:val="22"/>
                <w:szCs w:val="22"/>
              </w:rPr>
            </w:pPr>
            <w:r w:rsidRPr="00820A38">
              <w:rPr>
                <w:rFonts w:cs="ＭＳ Ｐゴシック"/>
                <w:color w:val="auto"/>
                <w:sz w:val="22"/>
                <w:szCs w:val="22"/>
              </w:rPr>
              <w:t>全クロム</w:t>
            </w:r>
          </w:p>
        </w:tc>
        <w:tc>
          <w:tcPr>
            <w:tcW w:w="1275" w:type="dxa"/>
            <w:tcBorders>
              <w:top w:val="nil"/>
              <w:left w:val="nil"/>
              <w:bottom w:val="single" w:sz="4" w:space="0" w:color="auto"/>
              <w:right w:val="single" w:sz="4" w:space="0" w:color="auto"/>
            </w:tcBorders>
            <w:shd w:val="clear" w:color="auto" w:fill="auto"/>
            <w:noWrap/>
            <w:vAlign w:val="center"/>
            <w:hideMark/>
          </w:tcPr>
          <w:p w:rsidR="00F3736F" w:rsidRPr="00820A38" w:rsidRDefault="00F3736F" w:rsidP="00F3736F">
            <w:pPr>
              <w:widowControl/>
              <w:jc w:val="center"/>
              <w:textAlignment w:val="auto"/>
              <w:rPr>
                <w:rFonts w:cs="ＭＳ Ｐゴシック"/>
                <w:color w:val="auto"/>
                <w:sz w:val="22"/>
                <w:szCs w:val="22"/>
              </w:rPr>
            </w:pPr>
            <w:r w:rsidRPr="00820A38">
              <w:rPr>
                <w:rFonts w:cs="ＭＳ Ｐゴシック"/>
                <w:color w:val="auto"/>
                <w:sz w:val="22"/>
                <w:szCs w:val="22"/>
              </w:rPr>
              <w:t>○</w:t>
            </w:r>
          </w:p>
        </w:tc>
        <w:tc>
          <w:tcPr>
            <w:tcW w:w="1843" w:type="dxa"/>
            <w:tcBorders>
              <w:top w:val="nil"/>
              <w:left w:val="nil"/>
              <w:bottom w:val="single" w:sz="4" w:space="0" w:color="auto"/>
              <w:right w:val="nil"/>
            </w:tcBorders>
            <w:shd w:val="clear" w:color="auto" w:fill="auto"/>
            <w:noWrap/>
            <w:vAlign w:val="center"/>
            <w:hideMark/>
          </w:tcPr>
          <w:p w:rsidR="00F3736F" w:rsidRPr="00820A38" w:rsidRDefault="00F3736F" w:rsidP="00F3736F">
            <w:pPr>
              <w:widowControl/>
              <w:jc w:val="center"/>
              <w:textAlignment w:val="auto"/>
              <w:rPr>
                <w:rFonts w:cs="ＭＳ Ｐゴシック"/>
                <w:color w:val="auto"/>
                <w:sz w:val="22"/>
                <w:szCs w:val="22"/>
              </w:rPr>
            </w:pPr>
            <w:r w:rsidRPr="00820A38">
              <w:rPr>
                <w:rFonts w:cs="ＭＳ Ｐゴシック"/>
                <w:color w:val="auto"/>
                <w:sz w:val="22"/>
                <w:szCs w:val="22"/>
              </w:rPr>
              <w:t>年２回</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F3736F" w:rsidRPr="00820A38" w:rsidRDefault="00F3736F" w:rsidP="00F3736F">
            <w:pPr>
              <w:widowControl/>
              <w:jc w:val="center"/>
              <w:textAlignment w:val="auto"/>
              <w:rPr>
                <w:rFonts w:cs="ＭＳ Ｐゴシック"/>
                <w:color w:val="auto"/>
                <w:sz w:val="22"/>
                <w:szCs w:val="22"/>
              </w:rPr>
            </w:pPr>
            <w:r w:rsidRPr="00820A38">
              <w:rPr>
                <w:rFonts w:cs="ＭＳ Ｐゴシック"/>
                <w:color w:val="auto"/>
                <w:sz w:val="22"/>
                <w:szCs w:val="22"/>
              </w:rPr>
              <w:t>○</w:t>
            </w:r>
          </w:p>
        </w:tc>
        <w:tc>
          <w:tcPr>
            <w:tcW w:w="1843" w:type="dxa"/>
            <w:tcBorders>
              <w:top w:val="nil"/>
              <w:left w:val="nil"/>
              <w:bottom w:val="single" w:sz="4" w:space="0" w:color="auto"/>
              <w:right w:val="single" w:sz="8" w:space="0" w:color="auto"/>
            </w:tcBorders>
            <w:shd w:val="clear" w:color="auto" w:fill="auto"/>
            <w:noWrap/>
            <w:vAlign w:val="center"/>
            <w:hideMark/>
          </w:tcPr>
          <w:p w:rsidR="00F3736F" w:rsidRPr="00820A38" w:rsidRDefault="00F3736F" w:rsidP="00F3736F">
            <w:pPr>
              <w:widowControl/>
              <w:jc w:val="center"/>
              <w:textAlignment w:val="auto"/>
              <w:rPr>
                <w:rFonts w:cs="ＭＳ Ｐゴシック"/>
                <w:color w:val="auto"/>
                <w:sz w:val="22"/>
                <w:szCs w:val="22"/>
              </w:rPr>
            </w:pPr>
            <w:r w:rsidRPr="00820A38">
              <w:rPr>
                <w:rFonts w:cs="ＭＳ Ｐゴシック"/>
                <w:color w:val="auto"/>
                <w:sz w:val="22"/>
                <w:szCs w:val="22"/>
              </w:rPr>
              <w:t>月２回</w:t>
            </w:r>
          </w:p>
        </w:tc>
      </w:tr>
      <w:tr w:rsidR="00820A38" w:rsidRPr="00820A38" w:rsidTr="00661FE7">
        <w:trPr>
          <w:trHeight w:val="285"/>
        </w:trPr>
        <w:tc>
          <w:tcPr>
            <w:tcW w:w="3276" w:type="dxa"/>
            <w:tcBorders>
              <w:top w:val="single" w:sz="4" w:space="0" w:color="auto"/>
              <w:left w:val="single" w:sz="8" w:space="0" w:color="auto"/>
              <w:bottom w:val="single" w:sz="4" w:space="0" w:color="auto"/>
              <w:right w:val="single" w:sz="4" w:space="0" w:color="auto"/>
            </w:tcBorders>
            <w:shd w:val="clear" w:color="auto" w:fill="auto"/>
            <w:noWrap/>
            <w:vAlign w:val="center"/>
          </w:tcPr>
          <w:p w:rsidR="00661FE7" w:rsidRPr="00820A38" w:rsidRDefault="00661FE7" w:rsidP="00B24051">
            <w:pPr>
              <w:widowControl/>
              <w:textAlignment w:val="auto"/>
              <w:rPr>
                <w:rFonts w:cs="ＭＳ Ｐゴシック"/>
                <w:color w:val="auto"/>
                <w:sz w:val="22"/>
                <w:szCs w:val="22"/>
              </w:rPr>
            </w:pPr>
            <w:r w:rsidRPr="00820A38">
              <w:rPr>
                <w:rFonts w:cs="ＭＳ Ｐゴシック"/>
                <w:color w:val="auto"/>
                <w:sz w:val="22"/>
                <w:szCs w:val="22"/>
              </w:rPr>
              <w:t>ニッケル</w:t>
            </w:r>
          </w:p>
        </w:tc>
        <w:tc>
          <w:tcPr>
            <w:tcW w:w="1275" w:type="dxa"/>
            <w:tcBorders>
              <w:top w:val="single" w:sz="4" w:space="0" w:color="auto"/>
              <w:left w:val="nil"/>
              <w:bottom w:val="single" w:sz="4" w:space="0" w:color="auto"/>
              <w:right w:val="single" w:sz="4" w:space="0" w:color="auto"/>
            </w:tcBorders>
            <w:shd w:val="clear" w:color="auto" w:fill="auto"/>
            <w:noWrap/>
            <w:vAlign w:val="center"/>
          </w:tcPr>
          <w:p w:rsidR="00661FE7" w:rsidRPr="00820A38" w:rsidRDefault="00661FE7" w:rsidP="00B24051">
            <w:pPr>
              <w:widowControl/>
              <w:jc w:val="center"/>
              <w:textAlignment w:val="auto"/>
              <w:rPr>
                <w:rFonts w:cs="ＭＳ Ｐゴシック"/>
                <w:color w:val="auto"/>
                <w:sz w:val="22"/>
                <w:szCs w:val="22"/>
              </w:rPr>
            </w:pPr>
            <w:r w:rsidRPr="00820A38">
              <w:rPr>
                <w:rFonts w:cs="ＭＳ Ｐゴシック"/>
                <w:color w:val="auto"/>
                <w:sz w:val="22"/>
                <w:szCs w:val="22"/>
              </w:rPr>
              <w:t>○</w:t>
            </w:r>
          </w:p>
        </w:tc>
        <w:tc>
          <w:tcPr>
            <w:tcW w:w="1843" w:type="dxa"/>
            <w:tcBorders>
              <w:top w:val="single" w:sz="4" w:space="0" w:color="auto"/>
              <w:left w:val="nil"/>
              <w:bottom w:val="single" w:sz="4" w:space="0" w:color="auto"/>
              <w:right w:val="nil"/>
            </w:tcBorders>
            <w:shd w:val="clear" w:color="auto" w:fill="auto"/>
            <w:noWrap/>
            <w:vAlign w:val="center"/>
          </w:tcPr>
          <w:p w:rsidR="00661FE7" w:rsidRPr="00820A38" w:rsidRDefault="00661FE7" w:rsidP="00B24051">
            <w:pPr>
              <w:widowControl/>
              <w:jc w:val="center"/>
              <w:textAlignment w:val="auto"/>
              <w:rPr>
                <w:rFonts w:cs="ＭＳ Ｐゴシック"/>
                <w:color w:val="auto"/>
                <w:sz w:val="22"/>
                <w:szCs w:val="22"/>
              </w:rPr>
            </w:pPr>
            <w:r w:rsidRPr="00820A38">
              <w:rPr>
                <w:rFonts w:cs="ＭＳ Ｐゴシック"/>
                <w:color w:val="auto"/>
                <w:sz w:val="22"/>
                <w:szCs w:val="22"/>
              </w:rPr>
              <w:t>年２回</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661FE7" w:rsidRPr="00820A38" w:rsidRDefault="00661FE7" w:rsidP="00B24051">
            <w:pPr>
              <w:widowControl/>
              <w:jc w:val="center"/>
              <w:textAlignment w:val="auto"/>
              <w:rPr>
                <w:rFonts w:cs="ＭＳ Ｐゴシック"/>
                <w:color w:val="auto"/>
                <w:sz w:val="22"/>
                <w:szCs w:val="22"/>
              </w:rPr>
            </w:pPr>
            <w:r w:rsidRPr="00820A38">
              <w:rPr>
                <w:rFonts w:cs="ＭＳ Ｐゴシック"/>
                <w:color w:val="auto"/>
                <w:sz w:val="22"/>
                <w:szCs w:val="22"/>
              </w:rPr>
              <w:t>○</w:t>
            </w:r>
          </w:p>
        </w:tc>
        <w:tc>
          <w:tcPr>
            <w:tcW w:w="1843" w:type="dxa"/>
            <w:tcBorders>
              <w:top w:val="single" w:sz="4" w:space="0" w:color="auto"/>
              <w:left w:val="nil"/>
              <w:bottom w:val="single" w:sz="4" w:space="0" w:color="auto"/>
              <w:right w:val="single" w:sz="8" w:space="0" w:color="auto"/>
            </w:tcBorders>
            <w:shd w:val="clear" w:color="auto" w:fill="auto"/>
            <w:noWrap/>
            <w:vAlign w:val="center"/>
          </w:tcPr>
          <w:p w:rsidR="00661FE7" w:rsidRPr="00820A38" w:rsidRDefault="00661FE7" w:rsidP="00B24051">
            <w:pPr>
              <w:widowControl/>
              <w:jc w:val="center"/>
              <w:textAlignment w:val="auto"/>
              <w:rPr>
                <w:rFonts w:cs="ＭＳ Ｐゴシック"/>
                <w:color w:val="auto"/>
                <w:sz w:val="22"/>
                <w:szCs w:val="22"/>
              </w:rPr>
            </w:pPr>
            <w:r w:rsidRPr="00820A38">
              <w:rPr>
                <w:rFonts w:cs="ＭＳ Ｐゴシック"/>
                <w:color w:val="auto"/>
                <w:sz w:val="22"/>
                <w:szCs w:val="22"/>
              </w:rPr>
              <w:t>月２回</w:t>
            </w:r>
          </w:p>
        </w:tc>
      </w:tr>
      <w:tr w:rsidR="00820A38" w:rsidRPr="00820A38" w:rsidTr="00661FE7">
        <w:trPr>
          <w:trHeight w:val="285"/>
        </w:trPr>
        <w:tc>
          <w:tcPr>
            <w:tcW w:w="3276" w:type="dxa"/>
            <w:tcBorders>
              <w:top w:val="single" w:sz="4" w:space="0" w:color="auto"/>
              <w:left w:val="single" w:sz="8" w:space="0" w:color="auto"/>
              <w:bottom w:val="single" w:sz="8" w:space="0" w:color="auto"/>
              <w:right w:val="single" w:sz="4" w:space="0" w:color="auto"/>
            </w:tcBorders>
            <w:shd w:val="clear" w:color="auto" w:fill="auto"/>
            <w:noWrap/>
            <w:vAlign w:val="center"/>
            <w:hideMark/>
          </w:tcPr>
          <w:p w:rsidR="00661FE7" w:rsidRPr="00820A38" w:rsidRDefault="00661FE7" w:rsidP="00B24051">
            <w:pPr>
              <w:widowControl/>
              <w:textAlignment w:val="auto"/>
              <w:rPr>
                <w:rFonts w:cs="ＭＳ Ｐゴシック"/>
                <w:color w:val="auto"/>
                <w:sz w:val="22"/>
                <w:szCs w:val="22"/>
              </w:rPr>
            </w:pPr>
            <w:r w:rsidRPr="00820A38">
              <w:rPr>
                <w:rFonts w:cs="ＭＳ Ｐゴシック"/>
                <w:color w:val="auto"/>
                <w:sz w:val="22"/>
                <w:szCs w:val="22"/>
              </w:rPr>
              <w:t>ダイオキシン類</w:t>
            </w:r>
          </w:p>
        </w:tc>
        <w:tc>
          <w:tcPr>
            <w:tcW w:w="1275" w:type="dxa"/>
            <w:tcBorders>
              <w:top w:val="single" w:sz="4" w:space="0" w:color="auto"/>
              <w:left w:val="nil"/>
              <w:bottom w:val="single" w:sz="8" w:space="0" w:color="auto"/>
              <w:right w:val="single" w:sz="4" w:space="0" w:color="auto"/>
            </w:tcBorders>
            <w:shd w:val="clear" w:color="auto" w:fill="auto"/>
            <w:noWrap/>
            <w:vAlign w:val="center"/>
            <w:hideMark/>
          </w:tcPr>
          <w:p w:rsidR="00661FE7" w:rsidRPr="00820A38" w:rsidRDefault="00661FE7" w:rsidP="00B24051">
            <w:pPr>
              <w:widowControl/>
              <w:jc w:val="center"/>
              <w:textAlignment w:val="auto"/>
              <w:rPr>
                <w:rFonts w:cs="ＭＳ Ｐゴシック"/>
                <w:color w:val="auto"/>
                <w:sz w:val="22"/>
                <w:szCs w:val="22"/>
              </w:rPr>
            </w:pPr>
            <w:r w:rsidRPr="00820A38">
              <w:rPr>
                <w:rFonts w:cs="ＭＳ Ｐゴシック"/>
                <w:color w:val="auto"/>
                <w:sz w:val="22"/>
                <w:szCs w:val="22"/>
              </w:rPr>
              <w:t>○</w:t>
            </w:r>
          </w:p>
        </w:tc>
        <w:tc>
          <w:tcPr>
            <w:tcW w:w="1843" w:type="dxa"/>
            <w:tcBorders>
              <w:top w:val="single" w:sz="4" w:space="0" w:color="auto"/>
              <w:left w:val="nil"/>
              <w:bottom w:val="single" w:sz="8" w:space="0" w:color="auto"/>
              <w:right w:val="nil"/>
            </w:tcBorders>
            <w:shd w:val="clear" w:color="auto" w:fill="auto"/>
            <w:noWrap/>
            <w:vAlign w:val="center"/>
            <w:hideMark/>
          </w:tcPr>
          <w:p w:rsidR="00661FE7" w:rsidRPr="00820A38" w:rsidRDefault="00661FE7" w:rsidP="00B24051">
            <w:pPr>
              <w:widowControl/>
              <w:jc w:val="center"/>
              <w:textAlignment w:val="auto"/>
              <w:rPr>
                <w:rFonts w:cs="ＭＳ Ｐゴシック"/>
                <w:color w:val="auto"/>
                <w:sz w:val="22"/>
                <w:szCs w:val="22"/>
              </w:rPr>
            </w:pPr>
            <w:r w:rsidRPr="00820A38">
              <w:rPr>
                <w:rFonts w:cs="ＭＳ Ｐゴシック"/>
                <w:color w:val="auto"/>
                <w:sz w:val="22"/>
                <w:szCs w:val="22"/>
              </w:rPr>
              <w:t>年２回</w:t>
            </w:r>
          </w:p>
        </w:tc>
        <w:tc>
          <w:tcPr>
            <w:tcW w:w="1276" w:type="dxa"/>
            <w:tcBorders>
              <w:top w:val="single" w:sz="4" w:space="0" w:color="auto"/>
              <w:left w:val="single" w:sz="4" w:space="0" w:color="auto"/>
              <w:bottom w:val="single" w:sz="8" w:space="0" w:color="auto"/>
              <w:right w:val="single" w:sz="4" w:space="0" w:color="auto"/>
            </w:tcBorders>
            <w:shd w:val="clear" w:color="auto" w:fill="auto"/>
            <w:noWrap/>
            <w:vAlign w:val="center"/>
            <w:hideMark/>
          </w:tcPr>
          <w:p w:rsidR="00661FE7" w:rsidRPr="00820A38" w:rsidRDefault="00661FE7" w:rsidP="00B24051">
            <w:pPr>
              <w:widowControl/>
              <w:jc w:val="center"/>
              <w:textAlignment w:val="auto"/>
              <w:rPr>
                <w:rFonts w:cs="ＭＳ Ｐゴシック"/>
                <w:color w:val="auto"/>
                <w:sz w:val="22"/>
                <w:szCs w:val="22"/>
              </w:rPr>
            </w:pPr>
            <w:r w:rsidRPr="00820A38">
              <w:rPr>
                <w:rFonts w:cs="ＭＳ Ｐゴシック"/>
                <w:color w:val="auto"/>
                <w:sz w:val="22"/>
                <w:szCs w:val="22"/>
              </w:rPr>
              <w:t>○</w:t>
            </w:r>
          </w:p>
        </w:tc>
        <w:tc>
          <w:tcPr>
            <w:tcW w:w="1843" w:type="dxa"/>
            <w:tcBorders>
              <w:top w:val="single" w:sz="4" w:space="0" w:color="auto"/>
              <w:left w:val="nil"/>
              <w:bottom w:val="single" w:sz="8" w:space="0" w:color="auto"/>
              <w:right w:val="single" w:sz="8" w:space="0" w:color="auto"/>
            </w:tcBorders>
            <w:shd w:val="clear" w:color="auto" w:fill="auto"/>
            <w:noWrap/>
            <w:vAlign w:val="center"/>
            <w:hideMark/>
          </w:tcPr>
          <w:p w:rsidR="00661FE7" w:rsidRPr="00820A38" w:rsidRDefault="00661FE7" w:rsidP="00B24051">
            <w:pPr>
              <w:widowControl/>
              <w:jc w:val="center"/>
              <w:textAlignment w:val="auto"/>
              <w:rPr>
                <w:rFonts w:cs="ＭＳ Ｐゴシック"/>
                <w:color w:val="auto"/>
                <w:sz w:val="22"/>
                <w:szCs w:val="22"/>
              </w:rPr>
            </w:pPr>
            <w:r w:rsidRPr="00820A38">
              <w:rPr>
                <w:rFonts w:cs="ＭＳ Ｐゴシック"/>
                <w:color w:val="auto"/>
                <w:sz w:val="22"/>
                <w:szCs w:val="22"/>
              </w:rPr>
              <w:t>年２回</w:t>
            </w:r>
          </w:p>
        </w:tc>
      </w:tr>
    </w:tbl>
    <w:p w:rsidR="00F3736F" w:rsidRDefault="00F3736F" w:rsidP="00F3736F">
      <w:pPr>
        <w:snapToGrid w:val="0"/>
        <w:ind w:left="360" w:right="566" w:hangingChars="200" w:hanging="360"/>
        <w:rPr>
          <w:rFonts w:hAnsi="Century" w:cs="ＭＳ 明朝"/>
          <w:color w:val="auto"/>
          <w:sz w:val="18"/>
          <w:szCs w:val="18"/>
        </w:rPr>
      </w:pPr>
      <w:r w:rsidRPr="00262D57">
        <w:rPr>
          <w:rFonts w:hAnsi="Century" w:cs="ＭＳ 明朝"/>
          <w:color w:val="auto"/>
          <w:sz w:val="18"/>
          <w:szCs w:val="18"/>
        </w:rPr>
        <w:t xml:space="preserve">注： </w:t>
      </w:r>
      <w:r w:rsidRPr="002259E0">
        <w:rPr>
          <w:rFonts w:hAnsi="Century" w:cs="ＭＳ 明朝"/>
          <w:color w:val="auto"/>
          <w:sz w:val="18"/>
          <w:szCs w:val="18"/>
        </w:rPr>
        <w:t>流入下水の測定頻度が年2回の分析項目について、検出された場合は協議の上、それ以降は下水道法施行令第12条を参考に適切な測定頻度とする。</w:t>
      </w:r>
    </w:p>
    <w:p w:rsidR="00F3736F" w:rsidRPr="00262D57" w:rsidRDefault="00F3736F" w:rsidP="00F3736F">
      <w:pPr>
        <w:snapToGrid w:val="0"/>
        <w:ind w:left="360" w:rightChars="201" w:right="422" w:hangingChars="200" w:hanging="360"/>
        <w:rPr>
          <w:rFonts w:hAnsi="Century" w:cs="ＭＳ 明朝"/>
          <w:color w:val="auto"/>
          <w:sz w:val="18"/>
          <w:szCs w:val="18"/>
        </w:rPr>
      </w:pPr>
      <w:r w:rsidRPr="002259E0">
        <w:rPr>
          <w:rFonts w:hAnsi="Century" w:cs="ＭＳ 明朝"/>
          <w:color w:val="auto"/>
          <w:sz w:val="18"/>
          <w:szCs w:val="18"/>
        </w:rPr>
        <w:t>＊：ヘキサン抽出物質については、鉱物油類と動植物油類に分けて結果を表示すること。</w:t>
      </w:r>
    </w:p>
    <w:p w:rsidR="00971E4E" w:rsidRDefault="00B53CDA" w:rsidP="00971E4E">
      <w:pPr>
        <w:pStyle w:val="Word"/>
        <w:snapToGrid w:val="0"/>
        <w:spacing w:line="312" w:lineRule="exact"/>
        <w:rPr>
          <w:rFonts w:hint="default"/>
          <w:color w:val="auto"/>
        </w:rPr>
      </w:pPr>
      <w:r w:rsidRPr="00262D57">
        <w:rPr>
          <w:color w:val="auto"/>
          <w:sz w:val="18"/>
          <w:szCs w:val="18"/>
        </w:rPr>
        <w:br w:type="page"/>
      </w:r>
      <w:r w:rsidR="00997F50" w:rsidRPr="00262D57">
        <w:rPr>
          <w:color w:val="auto"/>
        </w:rPr>
        <w:lastRenderedPageBreak/>
        <w:t>別添２　有害物質等の分析　分析方法一覧表</w:t>
      </w:r>
    </w:p>
    <w:tbl>
      <w:tblPr>
        <w:tblW w:w="9654" w:type="dxa"/>
        <w:tblInd w:w="84" w:type="dxa"/>
        <w:tblCellMar>
          <w:left w:w="99" w:type="dxa"/>
          <w:right w:w="99" w:type="dxa"/>
        </w:tblCellMar>
        <w:tblLook w:val="04A0" w:firstRow="1" w:lastRow="0" w:firstColumn="1" w:lastColumn="0" w:noHBand="0" w:noVBand="1"/>
      </w:tblPr>
      <w:tblGrid>
        <w:gridCol w:w="3680"/>
        <w:gridCol w:w="5974"/>
      </w:tblGrid>
      <w:tr w:rsidR="00971E4E" w:rsidRPr="000458C4" w:rsidTr="00971E4E">
        <w:trPr>
          <w:trHeight w:val="379"/>
        </w:trPr>
        <w:tc>
          <w:tcPr>
            <w:tcW w:w="3680" w:type="dxa"/>
            <w:tcBorders>
              <w:top w:val="single" w:sz="8" w:space="0" w:color="auto"/>
              <w:left w:val="single" w:sz="8" w:space="0" w:color="auto"/>
              <w:bottom w:val="single" w:sz="8" w:space="0" w:color="auto"/>
              <w:right w:val="single" w:sz="4" w:space="0" w:color="auto"/>
            </w:tcBorders>
            <w:shd w:val="clear" w:color="auto" w:fill="D9D9D9"/>
            <w:noWrap/>
            <w:vAlign w:val="center"/>
            <w:hideMark/>
          </w:tcPr>
          <w:p w:rsidR="00971E4E" w:rsidRPr="000458C4" w:rsidRDefault="00971E4E" w:rsidP="00971E4E">
            <w:pPr>
              <w:widowControl/>
              <w:textAlignment w:val="auto"/>
              <w:rPr>
                <w:rFonts w:cs="ＭＳ Ｐゴシック"/>
                <w:color w:val="auto"/>
                <w:sz w:val="22"/>
                <w:szCs w:val="22"/>
              </w:rPr>
            </w:pPr>
            <w:r w:rsidRPr="000458C4">
              <w:rPr>
                <w:rFonts w:cs="ＭＳ Ｐゴシック"/>
                <w:color w:val="auto"/>
                <w:sz w:val="22"/>
                <w:szCs w:val="22"/>
              </w:rPr>
              <w:t xml:space="preserve">　分　　析　　項　　目</w:t>
            </w:r>
          </w:p>
        </w:tc>
        <w:tc>
          <w:tcPr>
            <w:tcW w:w="5974" w:type="dxa"/>
            <w:tcBorders>
              <w:top w:val="single" w:sz="8" w:space="0" w:color="auto"/>
              <w:left w:val="nil"/>
              <w:bottom w:val="single" w:sz="8" w:space="0" w:color="auto"/>
              <w:right w:val="single" w:sz="8" w:space="0" w:color="auto"/>
            </w:tcBorders>
            <w:shd w:val="clear" w:color="auto" w:fill="D9D9D9"/>
            <w:noWrap/>
            <w:vAlign w:val="center"/>
            <w:hideMark/>
          </w:tcPr>
          <w:p w:rsidR="00971E4E" w:rsidRPr="000458C4" w:rsidRDefault="00971E4E" w:rsidP="00971E4E">
            <w:pPr>
              <w:widowControl/>
              <w:jc w:val="center"/>
              <w:textAlignment w:val="auto"/>
              <w:rPr>
                <w:rFonts w:cs="ＭＳ Ｐゴシック"/>
                <w:color w:val="auto"/>
                <w:sz w:val="22"/>
                <w:szCs w:val="22"/>
              </w:rPr>
            </w:pPr>
            <w:r w:rsidRPr="000458C4">
              <w:rPr>
                <w:rFonts w:cs="ＭＳ Ｐゴシック"/>
                <w:color w:val="auto"/>
                <w:sz w:val="22"/>
                <w:szCs w:val="22"/>
              </w:rPr>
              <w:t>分　　　　析　　　　方　　　　法</w:t>
            </w:r>
          </w:p>
        </w:tc>
      </w:tr>
      <w:tr w:rsidR="00971E4E" w:rsidRPr="000458C4" w:rsidTr="00971E4E">
        <w:trPr>
          <w:trHeight w:val="555"/>
        </w:trPr>
        <w:tc>
          <w:tcPr>
            <w:tcW w:w="3680" w:type="dxa"/>
            <w:tcBorders>
              <w:top w:val="nil"/>
              <w:left w:val="single" w:sz="8" w:space="0" w:color="auto"/>
              <w:bottom w:val="single" w:sz="4" w:space="0" w:color="auto"/>
              <w:right w:val="single" w:sz="4" w:space="0" w:color="auto"/>
            </w:tcBorders>
            <w:shd w:val="clear" w:color="auto" w:fill="auto"/>
            <w:noWrap/>
            <w:vAlign w:val="center"/>
            <w:hideMark/>
          </w:tcPr>
          <w:p w:rsidR="00971E4E" w:rsidRPr="000458C4" w:rsidRDefault="00971E4E" w:rsidP="00971E4E">
            <w:pPr>
              <w:widowControl/>
              <w:textAlignment w:val="auto"/>
              <w:rPr>
                <w:rFonts w:cs="ＭＳ Ｐゴシック"/>
                <w:color w:val="auto"/>
                <w:sz w:val="22"/>
                <w:szCs w:val="22"/>
              </w:rPr>
            </w:pPr>
            <w:r w:rsidRPr="000458C4">
              <w:rPr>
                <w:rFonts w:cs="ＭＳ Ｐゴシック"/>
                <w:color w:val="auto"/>
                <w:sz w:val="22"/>
                <w:szCs w:val="22"/>
              </w:rPr>
              <w:t xml:space="preserve">カドミウム </w:t>
            </w:r>
          </w:p>
        </w:tc>
        <w:tc>
          <w:tcPr>
            <w:tcW w:w="5974" w:type="dxa"/>
            <w:tcBorders>
              <w:top w:val="nil"/>
              <w:left w:val="nil"/>
              <w:bottom w:val="single" w:sz="4" w:space="0" w:color="auto"/>
              <w:right w:val="single" w:sz="8" w:space="0" w:color="auto"/>
            </w:tcBorders>
            <w:shd w:val="clear" w:color="auto" w:fill="auto"/>
            <w:vAlign w:val="center"/>
            <w:hideMark/>
          </w:tcPr>
          <w:p w:rsidR="00971E4E" w:rsidRPr="00256FD8" w:rsidRDefault="00B24051" w:rsidP="00971E4E">
            <w:pPr>
              <w:widowControl/>
              <w:textAlignment w:val="auto"/>
              <w:rPr>
                <w:rFonts w:cs="ＭＳ Ｐゴシック"/>
                <w:color w:val="auto"/>
                <w:sz w:val="22"/>
                <w:szCs w:val="22"/>
              </w:rPr>
            </w:pPr>
            <w:r w:rsidRPr="00256FD8">
              <w:rPr>
                <w:rFonts w:cs="ＭＳ Ｐゴシック"/>
                <w:color w:val="auto"/>
                <w:sz w:val="22"/>
                <w:szCs w:val="22"/>
              </w:rPr>
              <w:t>JIS K0102.55(ただし、55.1はJIS K0102.55の備考1に定める操作を行う。)</w:t>
            </w:r>
          </w:p>
        </w:tc>
      </w:tr>
      <w:tr w:rsidR="00820A38" w:rsidRPr="00820A38" w:rsidTr="00971E4E">
        <w:trPr>
          <w:trHeight w:val="555"/>
        </w:trPr>
        <w:tc>
          <w:tcPr>
            <w:tcW w:w="3680" w:type="dxa"/>
            <w:tcBorders>
              <w:top w:val="nil"/>
              <w:left w:val="single" w:sz="8" w:space="0" w:color="auto"/>
              <w:bottom w:val="single" w:sz="4" w:space="0" w:color="auto"/>
              <w:right w:val="single" w:sz="4" w:space="0" w:color="auto"/>
            </w:tcBorders>
            <w:shd w:val="clear" w:color="auto" w:fill="auto"/>
            <w:noWrap/>
            <w:vAlign w:val="center"/>
            <w:hideMark/>
          </w:tcPr>
          <w:p w:rsidR="00971E4E" w:rsidRPr="00820A38" w:rsidRDefault="00971E4E" w:rsidP="00971E4E">
            <w:pPr>
              <w:widowControl/>
              <w:textAlignment w:val="auto"/>
              <w:rPr>
                <w:rFonts w:cs="ＭＳ Ｐゴシック"/>
                <w:color w:val="auto"/>
                <w:sz w:val="22"/>
                <w:szCs w:val="22"/>
              </w:rPr>
            </w:pPr>
            <w:r w:rsidRPr="00820A38">
              <w:rPr>
                <w:rFonts w:cs="ＭＳ Ｐゴシック"/>
                <w:color w:val="auto"/>
                <w:sz w:val="22"/>
                <w:szCs w:val="22"/>
              </w:rPr>
              <w:t xml:space="preserve">シアン </w:t>
            </w:r>
          </w:p>
        </w:tc>
        <w:tc>
          <w:tcPr>
            <w:tcW w:w="5974" w:type="dxa"/>
            <w:tcBorders>
              <w:top w:val="nil"/>
              <w:left w:val="nil"/>
              <w:bottom w:val="single" w:sz="4" w:space="0" w:color="auto"/>
              <w:right w:val="single" w:sz="8" w:space="0" w:color="auto"/>
            </w:tcBorders>
            <w:shd w:val="clear" w:color="auto" w:fill="auto"/>
            <w:vAlign w:val="center"/>
            <w:hideMark/>
          </w:tcPr>
          <w:p w:rsidR="00971E4E" w:rsidRPr="00820A38" w:rsidRDefault="00B24051" w:rsidP="00971E4E">
            <w:pPr>
              <w:widowControl/>
              <w:textAlignment w:val="auto"/>
              <w:rPr>
                <w:rFonts w:cs="ＭＳ Ｐゴシック"/>
                <w:color w:val="auto"/>
                <w:sz w:val="22"/>
                <w:szCs w:val="22"/>
              </w:rPr>
            </w:pPr>
            <w:r w:rsidRPr="00820A38">
              <w:rPr>
                <w:rFonts w:cs="ＭＳ Ｐゴシック"/>
                <w:color w:val="auto"/>
                <w:sz w:val="22"/>
                <w:szCs w:val="22"/>
              </w:rPr>
              <w:t>JIS K0102.38.1.2（38の備考11を除く。以下同じ。）及び38.2、38.1.2及び38.3、38.1.2及び38.5又は告示59号付表1</w:t>
            </w:r>
          </w:p>
        </w:tc>
      </w:tr>
      <w:tr w:rsidR="00820A38" w:rsidRPr="00820A38" w:rsidTr="00971E4E">
        <w:trPr>
          <w:trHeight w:val="285"/>
        </w:trPr>
        <w:tc>
          <w:tcPr>
            <w:tcW w:w="3680" w:type="dxa"/>
            <w:tcBorders>
              <w:top w:val="nil"/>
              <w:left w:val="single" w:sz="8" w:space="0" w:color="auto"/>
              <w:bottom w:val="single" w:sz="4" w:space="0" w:color="auto"/>
              <w:right w:val="single" w:sz="4" w:space="0" w:color="auto"/>
            </w:tcBorders>
            <w:shd w:val="clear" w:color="auto" w:fill="auto"/>
            <w:noWrap/>
            <w:vAlign w:val="center"/>
            <w:hideMark/>
          </w:tcPr>
          <w:p w:rsidR="00971E4E" w:rsidRPr="00820A38" w:rsidRDefault="00971E4E" w:rsidP="00971E4E">
            <w:pPr>
              <w:widowControl/>
              <w:textAlignment w:val="auto"/>
              <w:rPr>
                <w:rFonts w:cs="ＭＳ Ｐゴシック"/>
                <w:color w:val="auto"/>
                <w:sz w:val="22"/>
                <w:szCs w:val="22"/>
              </w:rPr>
            </w:pPr>
            <w:r w:rsidRPr="00820A38">
              <w:rPr>
                <w:rFonts w:cs="ＭＳ Ｐゴシック"/>
                <w:color w:val="auto"/>
                <w:sz w:val="22"/>
                <w:szCs w:val="22"/>
              </w:rPr>
              <w:t xml:space="preserve">有機りん </w:t>
            </w:r>
          </w:p>
        </w:tc>
        <w:tc>
          <w:tcPr>
            <w:tcW w:w="5974" w:type="dxa"/>
            <w:tcBorders>
              <w:top w:val="nil"/>
              <w:left w:val="nil"/>
              <w:bottom w:val="single" w:sz="4" w:space="0" w:color="auto"/>
              <w:right w:val="single" w:sz="8" w:space="0" w:color="auto"/>
            </w:tcBorders>
            <w:shd w:val="clear" w:color="auto" w:fill="auto"/>
            <w:vAlign w:val="center"/>
            <w:hideMark/>
          </w:tcPr>
          <w:p w:rsidR="00971E4E" w:rsidRPr="00820A38" w:rsidRDefault="00B24051" w:rsidP="00971E4E">
            <w:pPr>
              <w:widowControl/>
              <w:textAlignment w:val="auto"/>
              <w:rPr>
                <w:rFonts w:cs="ＭＳ Ｐゴシック"/>
                <w:color w:val="auto"/>
                <w:sz w:val="22"/>
                <w:szCs w:val="22"/>
              </w:rPr>
            </w:pPr>
            <w:r w:rsidRPr="00820A38">
              <w:rPr>
                <w:rFonts w:cs="ＭＳ Ｐゴシック" w:hint="eastAsia"/>
                <w:color w:val="auto"/>
                <w:sz w:val="22"/>
                <w:szCs w:val="22"/>
              </w:rPr>
              <w:t>告示第</w:t>
            </w:r>
            <w:r w:rsidRPr="00820A38">
              <w:rPr>
                <w:rFonts w:cs="ＭＳ Ｐゴシック"/>
                <w:color w:val="auto"/>
                <w:sz w:val="22"/>
                <w:szCs w:val="22"/>
              </w:rPr>
              <w:t>64号付表1</w:t>
            </w:r>
            <w:r w:rsidR="00971E4E" w:rsidRPr="00820A38">
              <w:rPr>
                <w:rFonts w:cs="ＭＳ Ｐゴシック"/>
                <w:color w:val="auto"/>
                <w:sz w:val="22"/>
                <w:szCs w:val="22"/>
              </w:rPr>
              <w:t xml:space="preserve"> </w:t>
            </w:r>
          </w:p>
        </w:tc>
      </w:tr>
      <w:tr w:rsidR="00820A38" w:rsidRPr="00820A38" w:rsidTr="00971E4E">
        <w:trPr>
          <w:trHeight w:val="840"/>
        </w:trPr>
        <w:tc>
          <w:tcPr>
            <w:tcW w:w="3680" w:type="dxa"/>
            <w:tcBorders>
              <w:top w:val="nil"/>
              <w:left w:val="single" w:sz="8" w:space="0" w:color="auto"/>
              <w:bottom w:val="single" w:sz="4" w:space="0" w:color="auto"/>
              <w:right w:val="single" w:sz="4" w:space="0" w:color="auto"/>
            </w:tcBorders>
            <w:shd w:val="clear" w:color="auto" w:fill="auto"/>
            <w:noWrap/>
            <w:vAlign w:val="center"/>
            <w:hideMark/>
          </w:tcPr>
          <w:p w:rsidR="00971E4E" w:rsidRPr="00820A38" w:rsidRDefault="00971E4E" w:rsidP="00971E4E">
            <w:pPr>
              <w:widowControl/>
              <w:textAlignment w:val="auto"/>
              <w:rPr>
                <w:rFonts w:cs="ＭＳ Ｐゴシック"/>
                <w:color w:val="auto"/>
                <w:sz w:val="22"/>
                <w:szCs w:val="22"/>
              </w:rPr>
            </w:pPr>
            <w:r w:rsidRPr="00820A38">
              <w:rPr>
                <w:rFonts w:cs="ＭＳ Ｐゴシック"/>
                <w:color w:val="auto"/>
                <w:sz w:val="22"/>
                <w:szCs w:val="22"/>
              </w:rPr>
              <w:t xml:space="preserve">鉛   </w:t>
            </w:r>
          </w:p>
        </w:tc>
        <w:tc>
          <w:tcPr>
            <w:tcW w:w="5974" w:type="dxa"/>
            <w:tcBorders>
              <w:top w:val="nil"/>
              <w:left w:val="nil"/>
              <w:bottom w:val="single" w:sz="4" w:space="0" w:color="auto"/>
              <w:right w:val="single" w:sz="8" w:space="0" w:color="auto"/>
            </w:tcBorders>
            <w:shd w:val="clear" w:color="auto" w:fill="auto"/>
            <w:vAlign w:val="center"/>
            <w:hideMark/>
          </w:tcPr>
          <w:p w:rsidR="00971E4E" w:rsidRPr="00820A38" w:rsidRDefault="00B24051" w:rsidP="00971E4E">
            <w:pPr>
              <w:widowControl/>
              <w:textAlignment w:val="auto"/>
              <w:rPr>
                <w:rFonts w:cs="ＭＳ Ｐゴシック"/>
                <w:color w:val="auto"/>
                <w:sz w:val="22"/>
                <w:szCs w:val="22"/>
              </w:rPr>
            </w:pPr>
            <w:r w:rsidRPr="00820A38">
              <w:rPr>
                <w:rFonts w:cs="ＭＳ Ｐゴシック"/>
                <w:color w:val="auto"/>
                <w:sz w:val="22"/>
                <w:szCs w:val="22"/>
              </w:rPr>
              <w:t>JIS K0102.54(ただし、54.1はJIS K0102.54の備考1に定める操作を、54.3はJIS K0102.52の備考9に定める操作を行うものとする。)</w:t>
            </w:r>
          </w:p>
        </w:tc>
      </w:tr>
      <w:tr w:rsidR="00820A38" w:rsidRPr="00820A38" w:rsidTr="00190FCF">
        <w:trPr>
          <w:trHeight w:val="1820"/>
        </w:trPr>
        <w:tc>
          <w:tcPr>
            <w:tcW w:w="3680" w:type="dxa"/>
            <w:tcBorders>
              <w:top w:val="nil"/>
              <w:left w:val="single" w:sz="8" w:space="0" w:color="auto"/>
              <w:bottom w:val="single" w:sz="4" w:space="0" w:color="auto"/>
              <w:right w:val="single" w:sz="4" w:space="0" w:color="auto"/>
            </w:tcBorders>
            <w:shd w:val="clear" w:color="auto" w:fill="auto"/>
            <w:noWrap/>
            <w:vAlign w:val="center"/>
            <w:hideMark/>
          </w:tcPr>
          <w:p w:rsidR="00971E4E" w:rsidRPr="00820A38" w:rsidRDefault="00971E4E" w:rsidP="00971E4E">
            <w:pPr>
              <w:widowControl/>
              <w:textAlignment w:val="auto"/>
              <w:rPr>
                <w:rFonts w:cs="ＭＳ Ｐゴシック"/>
                <w:color w:val="auto"/>
                <w:sz w:val="22"/>
                <w:szCs w:val="22"/>
              </w:rPr>
            </w:pPr>
            <w:r w:rsidRPr="00820A38">
              <w:rPr>
                <w:rFonts w:cs="ＭＳ Ｐゴシック"/>
                <w:color w:val="auto"/>
                <w:sz w:val="22"/>
                <w:szCs w:val="22"/>
              </w:rPr>
              <w:t xml:space="preserve">六価クロム </w:t>
            </w:r>
          </w:p>
        </w:tc>
        <w:tc>
          <w:tcPr>
            <w:tcW w:w="5974" w:type="dxa"/>
            <w:tcBorders>
              <w:top w:val="nil"/>
              <w:left w:val="nil"/>
              <w:bottom w:val="single" w:sz="4" w:space="0" w:color="auto"/>
              <w:right w:val="single" w:sz="8" w:space="0" w:color="auto"/>
            </w:tcBorders>
            <w:shd w:val="clear" w:color="auto" w:fill="auto"/>
            <w:vAlign w:val="center"/>
            <w:hideMark/>
          </w:tcPr>
          <w:p w:rsidR="00971E4E" w:rsidRPr="00820A38" w:rsidRDefault="00B24051" w:rsidP="00971E4E">
            <w:pPr>
              <w:widowControl/>
              <w:textAlignment w:val="auto"/>
              <w:rPr>
                <w:rFonts w:cs="ＭＳ Ｐゴシック"/>
                <w:color w:val="auto"/>
                <w:sz w:val="22"/>
                <w:szCs w:val="22"/>
              </w:rPr>
            </w:pPr>
            <w:r w:rsidRPr="00820A38">
              <w:rPr>
                <w:rFonts w:cs="ＭＳ Ｐゴシック"/>
                <w:color w:val="auto"/>
                <w:sz w:val="22"/>
                <w:szCs w:val="22"/>
              </w:rPr>
              <w:t>JIS K0102.65.2.1(着色している試料又は六価クロムを還元する物質を含有する試料で検定が困難なものは、JIS K0102.65の備考11のb)の1)から3)まで及び65.1)又は65.2.6(ただし。塩分の濃度の高い試料を測定する場合にあっては、JIS K0170-7の7a)又はb)に定める操作を行うものとする。)</w:t>
            </w:r>
          </w:p>
        </w:tc>
      </w:tr>
      <w:tr w:rsidR="00820A38" w:rsidRPr="00820A38" w:rsidTr="00971E4E">
        <w:trPr>
          <w:trHeight w:val="285"/>
        </w:trPr>
        <w:tc>
          <w:tcPr>
            <w:tcW w:w="3680" w:type="dxa"/>
            <w:tcBorders>
              <w:top w:val="nil"/>
              <w:left w:val="single" w:sz="8" w:space="0" w:color="auto"/>
              <w:bottom w:val="single" w:sz="4" w:space="0" w:color="auto"/>
              <w:right w:val="single" w:sz="4" w:space="0" w:color="auto"/>
            </w:tcBorders>
            <w:shd w:val="clear" w:color="auto" w:fill="auto"/>
            <w:noWrap/>
            <w:vAlign w:val="center"/>
            <w:hideMark/>
          </w:tcPr>
          <w:p w:rsidR="00971E4E" w:rsidRPr="00820A38" w:rsidRDefault="00971E4E" w:rsidP="00971E4E">
            <w:pPr>
              <w:widowControl/>
              <w:textAlignment w:val="auto"/>
              <w:rPr>
                <w:rFonts w:cs="ＭＳ Ｐゴシック"/>
                <w:color w:val="auto"/>
                <w:sz w:val="22"/>
                <w:szCs w:val="22"/>
              </w:rPr>
            </w:pPr>
            <w:r w:rsidRPr="00820A38">
              <w:rPr>
                <w:rFonts w:cs="ＭＳ Ｐゴシック"/>
                <w:color w:val="auto"/>
                <w:sz w:val="22"/>
                <w:szCs w:val="22"/>
              </w:rPr>
              <w:t xml:space="preserve">ひ素 </w:t>
            </w:r>
          </w:p>
        </w:tc>
        <w:tc>
          <w:tcPr>
            <w:tcW w:w="5974" w:type="dxa"/>
            <w:tcBorders>
              <w:top w:val="nil"/>
              <w:left w:val="nil"/>
              <w:bottom w:val="single" w:sz="4" w:space="0" w:color="auto"/>
              <w:right w:val="single" w:sz="8" w:space="0" w:color="auto"/>
            </w:tcBorders>
            <w:shd w:val="clear" w:color="auto" w:fill="auto"/>
            <w:vAlign w:val="center"/>
            <w:hideMark/>
          </w:tcPr>
          <w:p w:rsidR="00971E4E" w:rsidRPr="00820A38" w:rsidRDefault="00B24051" w:rsidP="00971E4E">
            <w:pPr>
              <w:widowControl/>
              <w:textAlignment w:val="auto"/>
              <w:rPr>
                <w:rFonts w:cs="ＭＳ Ｐゴシック"/>
                <w:color w:val="auto"/>
                <w:sz w:val="22"/>
                <w:szCs w:val="22"/>
              </w:rPr>
            </w:pPr>
            <w:r w:rsidRPr="00820A38">
              <w:rPr>
                <w:rFonts w:cs="ＭＳ Ｐゴシック"/>
                <w:color w:val="auto"/>
                <w:sz w:val="22"/>
                <w:szCs w:val="22"/>
              </w:rPr>
              <w:t>JIS K0102.61</w:t>
            </w:r>
          </w:p>
        </w:tc>
      </w:tr>
      <w:tr w:rsidR="00820A38" w:rsidRPr="00820A38" w:rsidTr="00971E4E">
        <w:trPr>
          <w:trHeight w:val="285"/>
        </w:trPr>
        <w:tc>
          <w:tcPr>
            <w:tcW w:w="3680" w:type="dxa"/>
            <w:tcBorders>
              <w:top w:val="nil"/>
              <w:left w:val="single" w:sz="8" w:space="0" w:color="auto"/>
              <w:bottom w:val="single" w:sz="4" w:space="0" w:color="auto"/>
              <w:right w:val="single" w:sz="4" w:space="0" w:color="auto"/>
            </w:tcBorders>
            <w:shd w:val="clear" w:color="auto" w:fill="auto"/>
            <w:noWrap/>
            <w:vAlign w:val="center"/>
            <w:hideMark/>
          </w:tcPr>
          <w:p w:rsidR="00971E4E" w:rsidRPr="00820A38" w:rsidRDefault="00971E4E" w:rsidP="00971E4E">
            <w:pPr>
              <w:widowControl/>
              <w:textAlignment w:val="auto"/>
              <w:rPr>
                <w:rFonts w:cs="ＭＳ Ｐゴシック"/>
                <w:color w:val="auto"/>
                <w:sz w:val="22"/>
                <w:szCs w:val="22"/>
              </w:rPr>
            </w:pPr>
            <w:r w:rsidRPr="00820A38">
              <w:rPr>
                <w:rFonts w:cs="ＭＳ Ｐゴシック"/>
                <w:color w:val="auto"/>
                <w:sz w:val="22"/>
                <w:szCs w:val="22"/>
              </w:rPr>
              <w:t xml:space="preserve">総水銀  </w:t>
            </w:r>
          </w:p>
        </w:tc>
        <w:tc>
          <w:tcPr>
            <w:tcW w:w="5974" w:type="dxa"/>
            <w:tcBorders>
              <w:top w:val="nil"/>
              <w:left w:val="nil"/>
              <w:bottom w:val="single" w:sz="4" w:space="0" w:color="auto"/>
              <w:right w:val="single" w:sz="8" w:space="0" w:color="auto"/>
            </w:tcBorders>
            <w:shd w:val="clear" w:color="auto" w:fill="auto"/>
            <w:vAlign w:val="center"/>
            <w:hideMark/>
          </w:tcPr>
          <w:p w:rsidR="00971E4E" w:rsidRPr="00820A38" w:rsidRDefault="00B24051" w:rsidP="00971E4E">
            <w:pPr>
              <w:widowControl/>
              <w:textAlignment w:val="auto"/>
              <w:rPr>
                <w:rFonts w:cs="ＭＳ Ｐゴシック"/>
                <w:color w:val="auto"/>
                <w:sz w:val="22"/>
                <w:szCs w:val="22"/>
              </w:rPr>
            </w:pPr>
            <w:r w:rsidRPr="00820A38">
              <w:rPr>
                <w:rFonts w:cs="ＭＳ Ｐゴシック" w:hint="eastAsia"/>
                <w:color w:val="auto"/>
                <w:sz w:val="22"/>
                <w:szCs w:val="22"/>
              </w:rPr>
              <w:t>告示第</w:t>
            </w:r>
            <w:r w:rsidRPr="00820A38">
              <w:rPr>
                <w:rFonts w:cs="ＭＳ Ｐゴシック"/>
                <w:color w:val="auto"/>
                <w:sz w:val="22"/>
                <w:szCs w:val="22"/>
              </w:rPr>
              <w:t>59号付表2</w:t>
            </w:r>
          </w:p>
        </w:tc>
      </w:tr>
      <w:tr w:rsidR="00820A38" w:rsidRPr="00820A38" w:rsidTr="00971E4E">
        <w:trPr>
          <w:trHeight w:val="285"/>
        </w:trPr>
        <w:tc>
          <w:tcPr>
            <w:tcW w:w="3680" w:type="dxa"/>
            <w:tcBorders>
              <w:top w:val="nil"/>
              <w:left w:val="single" w:sz="8" w:space="0" w:color="auto"/>
              <w:bottom w:val="single" w:sz="4" w:space="0" w:color="auto"/>
              <w:right w:val="single" w:sz="4" w:space="0" w:color="auto"/>
            </w:tcBorders>
            <w:shd w:val="clear" w:color="auto" w:fill="auto"/>
            <w:noWrap/>
            <w:vAlign w:val="center"/>
            <w:hideMark/>
          </w:tcPr>
          <w:p w:rsidR="00971E4E" w:rsidRPr="00820A38" w:rsidRDefault="00971E4E" w:rsidP="00971E4E">
            <w:pPr>
              <w:widowControl/>
              <w:textAlignment w:val="auto"/>
              <w:rPr>
                <w:rFonts w:cs="ＭＳ Ｐゴシック"/>
                <w:color w:val="auto"/>
                <w:sz w:val="22"/>
                <w:szCs w:val="22"/>
              </w:rPr>
            </w:pPr>
            <w:r w:rsidRPr="00820A38">
              <w:rPr>
                <w:rFonts w:cs="ＭＳ Ｐゴシック"/>
                <w:color w:val="auto"/>
                <w:sz w:val="22"/>
                <w:szCs w:val="22"/>
              </w:rPr>
              <w:t xml:space="preserve">アルキル水銀 </w:t>
            </w:r>
          </w:p>
        </w:tc>
        <w:tc>
          <w:tcPr>
            <w:tcW w:w="5974" w:type="dxa"/>
            <w:tcBorders>
              <w:top w:val="nil"/>
              <w:left w:val="nil"/>
              <w:bottom w:val="single" w:sz="4" w:space="0" w:color="auto"/>
              <w:right w:val="single" w:sz="8" w:space="0" w:color="auto"/>
            </w:tcBorders>
            <w:shd w:val="clear" w:color="auto" w:fill="auto"/>
            <w:vAlign w:val="center"/>
            <w:hideMark/>
          </w:tcPr>
          <w:p w:rsidR="00971E4E" w:rsidRPr="00820A38" w:rsidRDefault="004E725E" w:rsidP="00971E4E">
            <w:pPr>
              <w:widowControl/>
              <w:textAlignment w:val="auto"/>
              <w:rPr>
                <w:rFonts w:cs="ＭＳ Ｐゴシック"/>
                <w:color w:val="auto"/>
                <w:sz w:val="22"/>
                <w:szCs w:val="22"/>
              </w:rPr>
            </w:pPr>
            <w:r w:rsidRPr="00820A38">
              <w:rPr>
                <w:rFonts w:cs="ＭＳ Ｐゴシック" w:hint="eastAsia"/>
                <w:color w:val="auto"/>
                <w:sz w:val="22"/>
                <w:szCs w:val="22"/>
              </w:rPr>
              <w:t>告示第</w:t>
            </w:r>
            <w:r w:rsidRPr="00820A38">
              <w:rPr>
                <w:rFonts w:cs="ＭＳ Ｐゴシック"/>
                <w:color w:val="auto"/>
                <w:sz w:val="22"/>
                <w:szCs w:val="22"/>
              </w:rPr>
              <w:t>59号付表3及び告示第64号付表3</w:t>
            </w:r>
          </w:p>
        </w:tc>
      </w:tr>
      <w:tr w:rsidR="00820A38" w:rsidRPr="00820A38" w:rsidTr="00971E4E">
        <w:trPr>
          <w:trHeight w:val="285"/>
        </w:trPr>
        <w:tc>
          <w:tcPr>
            <w:tcW w:w="3680" w:type="dxa"/>
            <w:tcBorders>
              <w:top w:val="nil"/>
              <w:left w:val="single" w:sz="8" w:space="0" w:color="auto"/>
              <w:bottom w:val="single" w:sz="4" w:space="0" w:color="auto"/>
              <w:right w:val="single" w:sz="4" w:space="0" w:color="auto"/>
            </w:tcBorders>
            <w:shd w:val="clear" w:color="auto" w:fill="auto"/>
            <w:noWrap/>
            <w:vAlign w:val="center"/>
            <w:hideMark/>
          </w:tcPr>
          <w:p w:rsidR="00971E4E" w:rsidRPr="00820A38" w:rsidRDefault="00971E4E" w:rsidP="00971E4E">
            <w:pPr>
              <w:widowControl/>
              <w:textAlignment w:val="auto"/>
              <w:rPr>
                <w:rFonts w:cs="ＭＳ Ｐゴシック"/>
                <w:color w:val="auto"/>
                <w:sz w:val="22"/>
                <w:szCs w:val="22"/>
              </w:rPr>
            </w:pPr>
            <w:r w:rsidRPr="00820A38">
              <w:rPr>
                <w:rFonts w:cs="ＭＳ Ｐゴシック"/>
                <w:color w:val="auto"/>
                <w:sz w:val="22"/>
                <w:szCs w:val="22"/>
              </w:rPr>
              <w:t xml:space="preserve">ＰＣＢ  </w:t>
            </w:r>
          </w:p>
        </w:tc>
        <w:tc>
          <w:tcPr>
            <w:tcW w:w="5974" w:type="dxa"/>
            <w:tcBorders>
              <w:top w:val="nil"/>
              <w:left w:val="nil"/>
              <w:bottom w:val="single" w:sz="4" w:space="0" w:color="auto"/>
              <w:right w:val="single" w:sz="8" w:space="0" w:color="auto"/>
            </w:tcBorders>
            <w:shd w:val="clear" w:color="auto" w:fill="auto"/>
            <w:vAlign w:val="center"/>
            <w:hideMark/>
          </w:tcPr>
          <w:p w:rsidR="00971E4E" w:rsidRPr="00820A38" w:rsidRDefault="004E725E" w:rsidP="00971E4E">
            <w:pPr>
              <w:widowControl/>
              <w:textAlignment w:val="auto"/>
              <w:rPr>
                <w:rFonts w:cs="ＭＳ Ｐゴシック"/>
                <w:color w:val="auto"/>
                <w:sz w:val="22"/>
                <w:szCs w:val="22"/>
              </w:rPr>
            </w:pPr>
            <w:r w:rsidRPr="00820A38">
              <w:rPr>
                <w:rFonts w:cs="ＭＳ Ｐゴシック" w:hint="eastAsia"/>
                <w:color w:val="auto"/>
                <w:sz w:val="22"/>
                <w:szCs w:val="22"/>
              </w:rPr>
              <w:t>告示第</w:t>
            </w:r>
            <w:r w:rsidRPr="00820A38">
              <w:rPr>
                <w:rFonts w:cs="ＭＳ Ｐゴシック"/>
                <w:color w:val="auto"/>
                <w:sz w:val="22"/>
                <w:szCs w:val="22"/>
              </w:rPr>
              <w:t>59号付表4又はJIS K0093</w:t>
            </w:r>
          </w:p>
        </w:tc>
      </w:tr>
      <w:tr w:rsidR="00820A38" w:rsidRPr="00820A38" w:rsidTr="00971E4E">
        <w:trPr>
          <w:trHeight w:val="285"/>
        </w:trPr>
        <w:tc>
          <w:tcPr>
            <w:tcW w:w="3680" w:type="dxa"/>
            <w:tcBorders>
              <w:top w:val="nil"/>
              <w:left w:val="single" w:sz="8" w:space="0" w:color="auto"/>
              <w:bottom w:val="single" w:sz="4" w:space="0" w:color="auto"/>
              <w:right w:val="single" w:sz="4" w:space="0" w:color="auto"/>
            </w:tcBorders>
            <w:shd w:val="clear" w:color="auto" w:fill="auto"/>
            <w:noWrap/>
            <w:vAlign w:val="center"/>
            <w:hideMark/>
          </w:tcPr>
          <w:p w:rsidR="00971E4E" w:rsidRPr="00820A38" w:rsidRDefault="00971E4E" w:rsidP="00971E4E">
            <w:pPr>
              <w:widowControl/>
              <w:textAlignment w:val="auto"/>
              <w:rPr>
                <w:rFonts w:cs="ＭＳ Ｐゴシック"/>
                <w:color w:val="auto"/>
                <w:sz w:val="22"/>
                <w:szCs w:val="22"/>
              </w:rPr>
            </w:pPr>
            <w:r w:rsidRPr="00820A38">
              <w:rPr>
                <w:rFonts w:cs="ＭＳ Ｐゴシック"/>
                <w:color w:val="auto"/>
                <w:sz w:val="22"/>
                <w:szCs w:val="22"/>
              </w:rPr>
              <w:t>トリクロロエチレン</w:t>
            </w:r>
          </w:p>
        </w:tc>
        <w:tc>
          <w:tcPr>
            <w:tcW w:w="5974" w:type="dxa"/>
            <w:vMerge w:val="restart"/>
            <w:tcBorders>
              <w:top w:val="nil"/>
              <w:left w:val="single" w:sz="4" w:space="0" w:color="auto"/>
              <w:bottom w:val="single" w:sz="4" w:space="0" w:color="000000"/>
              <w:right w:val="single" w:sz="8" w:space="0" w:color="auto"/>
            </w:tcBorders>
            <w:shd w:val="clear" w:color="auto" w:fill="auto"/>
            <w:vAlign w:val="center"/>
            <w:hideMark/>
          </w:tcPr>
          <w:p w:rsidR="00971E4E" w:rsidRPr="00820A38" w:rsidRDefault="004E725E" w:rsidP="00971E4E">
            <w:pPr>
              <w:widowControl/>
              <w:textAlignment w:val="auto"/>
              <w:rPr>
                <w:rFonts w:cs="ＭＳ Ｐゴシック"/>
                <w:color w:val="auto"/>
                <w:sz w:val="22"/>
                <w:szCs w:val="22"/>
              </w:rPr>
            </w:pPr>
            <w:r w:rsidRPr="00820A38">
              <w:rPr>
                <w:rFonts w:cs="ＭＳ Ｐゴシック"/>
                <w:color w:val="auto"/>
                <w:sz w:val="22"/>
                <w:szCs w:val="22"/>
              </w:rPr>
              <w:t>JIS K0125.5.1、5.2、5.3.2、5.4.1又は5.5</w:t>
            </w:r>
          </w:p>
        </w:tc>
      </w:tr>
      <w:tr w:rsidR="00820A38" w:rsidRPr="00820A38" w:rsidTr="00971E4E">
        <w:trPr>
          <w:trHeight w:val="285"/>
        </w:trPr>
        <w:tc>
          <w:tcPr>
            <w:tcW w:w="3680" w:type="dxa"/>
            <w:tcBorders>
              <w:top w:val="nil"/>
              <w:left w:val="single" w:sz="8" w:space="0" w:color="auto"/>
              <w:bottom w:val="single" w:sz="4" w:space="0" w:color="auto"/>
              <w:right w:val="single" w:sz="4" w:space="0" w:color="auto"/>
            </w:tcBorders>
            <w:shd w:val="clear" w:color="auto" w:fill="auto"/>
            <w:noWrap/>
            <w:vAlign w:val="center"/>
            <w:hideMark/>
          </w:tcPr>
          <w:p w:rsidR="00971E4E" w:rsidRPr="00820A38" w:rsidRDefault="00971E4E" w:rsidP="00971E4E">
            <w:pPr>
              <w:widowControl/>
              <w:textAlignment w:val="auto"/>
              <w:rPr>
                <w:rFonts w:cs="ＭＳ Ｐゴシック"/>
                <w:color w:val="auto"/>
                <w:sz w:val="22"/>
                <w:szCs w:val="22"/>
              </w:rPr>
            </w:pPr>
            <w:r w:rsidRPr="00820A38">
              <w:rPr>
                <w:rFonts w:cs="ＭＳ Ｐゴシック"/>
                <w:color w:val="auto"/>
                <w:sz w:val="22"/>
                <w:szCs w:val="22"/>
              </w:rPr>
              <w:t xml:space="preserve">テトラクロロエチレン </w:t>
            </w:r>
          </w:p>
        </w:tc>
        <w:tc>
          <w:tcPr>
            <w:tcW w:w="5974" w:type="dxa"/>
            <w:vMerge/>
            <w:tcBorders>
              <w:top w:val="nil"/>
              <w:left w:val="single" w:sz="4" w:space="0" w:color="auto"/>
              <w:bottom w:val="single" w:sz="4" w:space="0" w:color="000000"/>
              <w:right w:val="single" w:sz="8" w:space="0" w:color="auto"/>
            </w:tcBorders>
            <w:vAlign w:val="center"/>
            <w:hideMark/>
          </w:tcPr>
          <w:p w:rsidR="00971E4E" w:rsidRPr="00820A38" w:rsidRDefault="00971E4E" w:rsidP="00971E4E">
            <w:pPr>
              <w:widowControl/>
              <w:textAlignment w:val="auto"/>
              <w:rPr>
                <w:rFonts w:cs="ＭＳ Ｐゴシック"/>
                <w:color w:val="auto"/>
                <w:sz w:val="22"/>
                <w:szCs w:val="22"/>
              </w:rPr>
            </w:pPr>
          </w:p>
        </w:tc>
      </w:tr>
      <w:tr w:rsidR="00820A38" w:rsidRPr="00820A38" w:rsidTr="00971E4E">
        <w:trPr>
          <w:trHeight w:val="285"/>
        </w:trPr>
        <w:tc>
          <w:tcPr>
            <w:tcW w:w="3680" w:type="dxa"/>
            <w:tcBorders>
              <w:top w:val="nil"/>
              <w:left w:val="single" w:sz="8" w:space="0" w:color="auto"/>
              <w:bottom w:val="single" w:sz="4" w:space="0" w:color="auto"/>
              <w:right w:val="single" w:sz="4" w:space="0" w:color="auto"/>
            </w:tcBorders>
            <w:shd w:val="clear" w:color="auto" w:fill="auto"/>
            <w:noWrap/>
            <w:vAlign w:val="center"/>
            <w:hideMark/>
          </w:tcPr>
          <w:p w:rsidR="00971E4E" w:rsidRPr="00820A38" w:rsidRDefault="00971E4E" w:rsidP="00971E4E">
            <w:pPr>
              <w:widowControl/>
              <w:textAlignment w:val="auto"/>
              <w:rPr>
                <w:rFonts w:cs="ＭＳ Ｐゴシック"/>
                <w:color w:val="auto"/>
                <w:sz w:val="22"/>
                <w:szCs w:val="22"/>
              </w:rPr>
            </w:pPr>
            <w:r w:rsidRPr="00820A38">
              <w:rPr>
                <w:rFonts w:cs="ＭＳ Ｐゴシック"/>
                <w:color w:val="auto"/>
                <w:sz w:val="22"/>
                <w:szCs w:val="22"/>
              </w:rPr>
              <w:t xml:space="preserve">ジクロロメタン  </w:t>
            </w:r>
          </w:p>
        </w:tc>
        <w:tc>
          <w:tcPr>
            <w:tcW w:w="5974" w:type="dxa"/>
            <w:tcBorders>
              <w:top w:val="nil"/>
              <w:left w:val="nil"/>
              <w:bottom w:val="single" w:sz="4" w:space="0" w:color="auto"/>
              <w:right w:val="single" w:sz="8" w:space="0" w:color="auto"/>
            </w:tcBorders>
            <w:shd w:val="clear" w:color="auto" w:fill="auto"/>
            <w:vAlign w:val="center"/>
            <w:hideMark/>
          </w:tcPr>
          <w:p w:rsidR="00971E4E" w:rsidRPr="00820A38" w:rsidRDefault="004E725E" w:rsidP="00971E4E">
            <w:pPr>
              <w:widowControl/>
              <w:textAlignment w:val="auto"/>
              <w:rPr>
                <w:rFonts w:cs="ＭＳ Ｐゴシック"/>
                <w:color w:val="auto"/>
                <w:sz w:val="22"/>
                <w:szCs w:val="22"/>
              </w:rPr>
            </w:pPr>
            <w:r w:rsidRPr="00820A38">
              <w:rPr>
                <w:rFonts w:cs="ＭＳ Ｐゴシック"/>
                <w:color w:val="auto"/>
                <w:sz w:val="22"/>
                <w:szCs w:val="22"/>
              </w:rPr>
              <w:t>JIS K0125.5.1、5.2、5.3.2</w:t>
            </w:r>
            <w:r w:rsidR="00A219B9" w:rsidRPr="00820A38">
              <w:rPr>
                <w:rFonts w:cs="ＭＳ Ｐゴシック"/>
                <w:color w:val="auto"/>
                <w:sz w:val="22"/>
                <w:szCs w:val="22"/>
              </w:rPr>
              <w:t>又は</w:t>
            </w:r>
            <w:r w:rsidRPr="00820A38">
              <w:rPr>
                <w:rFonts w:cs="ＭＳ Ｐゴシック"/>
                <w:color w:val="auto"/>
                <w:sz w:val="22"/>
                <w:szCs w:val="22"/>
              </w:rPr>
              <w:t>5.4.1</w:t>
            </w:r>
          </w:p>
        </w:tc>
      </w:tr>
      <w:tr w:rsidR="00820A38" w:rsidRPr="00820A38" w:rsidTr="00971E4E">
        <w:trPr>
          <w:trHeight w:val="285"/>
        </w:trPr>
        <w:tc>
          <w:tcPr>
            <w:tcW w:w="3680" w:type="dxa"/>
            <w:tcBorders>
              <w:top w:val="nil"/>
              <w:left w:val="single" w:sz="8" w:space="0" w:color="auto"/>
              <w:bottom w:val="single" w:sz="4" w:space="0" w:color="auto"/>
              <w:right w:val="single" w:sz="4" w:space="0" w:color="auto"/>
            </w:tcBorders>
            <w:shd w:val="clear" w:color="auto" w:fill="auto"/>
            <w:noWrap/>
            <w:vAlign w:val="center"/>
            <w:hideMark/>
          </w:tcPr>
          <w:p w:rsidR="00971E4E" w:rsidRPr="00820A38" w:rsidRDefault="00971E4E" w:rsidP="00971E4E">
            <w:pPr>
              <w:widowControl/>
              <w:textAlignment w:val="auto"/>
              <w:rPr>
                <w:rFonts w:cs="ＭＳ Ｐゴシック"/>
                <w:color w:val="auto"/>
                <w:sz w:val="22"/>
                <w:szCs w:val="22"/>
              </w:rPr>
            </w:pPr>
            <w:r w:rsidRPr="00820A38">
              <w:rPr>
                <w:rFonts w:cs="ＭＳ Ｐゴシック"/>
                <w:color w:val="auto"/>
                <w:sz w:val="22"/>
                <w:szCs w:val="22"/>
              </w:rPr>
              <w:t xml:space="preserve">四塩化炭素  </w:t>
            </w:r>
          </w:p>
        </w:tc>
        <w:tc>
          <w:tcPr>
            <w:tcW w:w="5974" w:type="dxa"/>
            <w:tcBorders>
              <w:top w:val="nil"/>
              <w:left w:val="nil"/>
              <w:bottom w:val="single" w:sz="4" w:space="0" w:color="auto"/>
              <w:right w:val="single" w:sz="8" w:space="0" w:color="auto"/>
            </w:tcBorders>
            <w:shd w:val="clear" w:color="auto" w:fill="auto"/>
            <w:vAlign w:val="center"/>
            <w:hideMark/>
          </w:tcPr>
          <w:p w:rsidR="00971E4E" w:rsidRPr="00820A38" w:rsidRDefault="004E725E" w:rsidP="00971E4E">
            <w:pPr>
              <w:widowControl/>
              <w:textAlignment w:val="auto"/>
              <w:rPr>
                <w:rFonts w:cs="ＭＳ Ｐゴシック"/>
                <w:color w:val="auto"/>
                <w:sz w:val="22"/>
                <w:szCs w:val="22"/>
              </w:rPr>
            </w:pPr>
            <w:r w:rsidRPr="00820A38">
              <w:rPr>
                <w:rFonts w:cs="ＭＳ Ｐゴシック"/>
                <w:color w:val="auto"/>
                <w:sz w:val="22"/>
                <w:szCs w:val="22"/>
              </w:rPr>
              <w:t>JIS K0125.5.1、5.2、5.3.2、5.4.1又は5.5</w:t>
            </w:r>
          </w:p>
        </w:tc>
      </w:tr>
      <w:tr w:rsidR="00820A38" w:rsidRPr="00820A38" w:rsidTr="00971E4E">
        <w:trPr>
          <w:trHeight w:val="285"/>
        </w:trPr>
        <w:tc>
          <w:tcPr>
            <w:tcW w:w="3680" w:type="dxa"/>
            <w:tcBorders>
              <w:top w:val="nil"/>
              <w:left w:val="single" w:sz="8" w:space="0" w:color="auto"/>
              <w:bottom w:val="single" w:sz="4" w:space="0" w:color="auto"/>
              <w:right w:val="single" w:sz="4" w:space="0" w:color="auto"/>
            </w:tcBorders>
            <w:shd w:val="clear" w:color="auto" w:fill="auto"/>
            <w:noWrap/>
            <w:vAlign w:val="center"/>
            <w:hideMark/>
          </w:tcPr>
          <w:p w:rsidR="00971E4E" w:rsidRPr="00820A38" w:rsidRDefault="00971E4E" w:rsidP="00971E4E">
            <w:pPr>
              <w:widowControl/>
              <w:textAlignment w:val="auto"/>
              <w:rPr>
                <w:rFonts w:cs="ＭＳ Ｐゴシック"/>
                <w:color w:val="auto"/>
                <w:sz w:val="22"/>
                <w:szCs w:val="22"/>
              </w:rPr>
            </w:pPr>
            <w:r w:rsidRPr="00820A38">
              <w:rPr>
                <w:rFonts w:cs="ＭＳ Ｐゴシック"/>
                <w:color w:val="auto"/>
                <w:sz w:val="22"/>
                <w:szCs w:val="22"/>
              </w:rPr>
              <w:t xml:space="preserve">1,2-ジクロロエタン </w:t>
            </w:r>
          </w:p>
        </w:tc>
        <w:tc>
          <w:tcPr>
            <w:tcW w:w="5974" w:type="dxa"/>
            <w:vMerge w:val="restart"/>
            <w:tcBorders>
              <w:top w:val="nil"/>
              <w:left w:val="single" w:sz="4" w:space="0" w:color="auto"/>
              <w:bottom w:val="single" w:sz="4" w:space="0" w:color="000000"/>
              <w:right w:val="single" w:sz="8" w:space="0" w:color="auto"/>
            </w:tcBorders>
            <w:shd w:val="clear" w:color="auto" w:fill="auto"/>
            <w:vAlign w:val="center"/>
            <w:hideMark/>
          </w:tcPr>
          <w:p w:rsidR="00971E4E" w:rsidRPr="00820A38" w:rsidRDefault="004E725E" w:rsidP="00971E4E">
            <w:pPr>
              <w:widowControl/>
              <w:textAlignment w:val="auto"/>
              <w:rPr>
                <w:rFonts w:cs="ＭＳ Ｐゴシック"/>
                <w:color w:val="auto"/>
                <w:sz w:val="22"/>
                <w:szCs w:val="22"/>
              </w:rPr>
            </w:pPr>
            <w:r w:rsidRPr="00820A38">
              <w:rPr>
                <w:rFonts w:cs="ＭＳ Ｐゴシック"/>
                <w:color w:val="auto"/>
                <w:sz w:val="22"/>
                <w:szCs w:val="22"/>
              </w:rPr>
              <w:t>JIS K0125.5.1、5.2、5.3.2</w:t>
            </w:r>
            <w:r w:rsidR="00A219B9" w:rsidRPr="00820A38">
              <w:rPr>
                <w:rFonts w:cs="ＭＳ Ｐゴシック"/>
                <w:color w:val="auto"/>
                <w:sz w:val="22"/>
                <w:szCs w:val="22"/>
              </w:rPr>
              <w:t>又は</w:t>
            </w:r>
            <w:r w:rsidRPr="00820A38">
              <w:rPr>
                <w:rFonts w:cs="ＭＳ Ｐゴシック"/>
                <w:color w:val="auto"/>
                <w:sz w:val="22"/>
                <w:szCs w:val="22"/>
              </w:rPr>
              <w:t>5.4.1</w:t>
            </w:r>
          </w:p>
        </w:tc>
      </w:tr>
      <w:tr w:rsidR="00820A38" w:rsidRPr="00820A38" w:rsidTr="00971E4E">
        <w:trPr>
          <w:trHeight w:val="285"/>
        </w:trPr>
        <w:tc>
          <w:tcPr>
            <w:tcW w:w="3680" w:type="dxa"/>
            <w:tcBorders>
              <w:top w:val="nil"/>
              <w:left w:val="single" w:sz="8" w:space="0" w:color="auto"/>
              <w:bottom w:val="single" w:sz="4" w:space="0" w:color="auto"/>
              <w:right w:val="single" w:sz="4" w:space="0" w:color="auto"/>
            </w:tcBorders>
            <w:shd w:val="clear" w:color="auto" w:fill="auto"/>
            <w:noWrap/>
            <w:vAlign w:val="center"/>
            <w:hideMark/>
          </w:tcPr>
          <w:p w:rsidR="00971E4E" w:rsidRPr="00820A38" w:rsidRDefault="00971E4E" w:rsidP="00971E4E">
            <w:pPr>
              <w:widowControl/>
              <w:textAlignment w:val="auto"/>
              <w:rPr>
                <w:rFonts w:cs="ＭＳ Ｐゴシック"/>
                <w:color w:val="auto"/>
                <w:sz w:val="22"/>
                <w:szCs w:val="22"/>
              </w:rPr>
            </w:pPr>
            <w:r w:rsidRPr="00820A38">
              <w:rPr>
                <w:rFonts w:cs="ＭＳ Ｐゴシック"/>
                <w:color w:val="auto"/>
                <w:sz w:val="22"/>
                <w:szCs w:val="22"/>
              </w:rPr>
              <w:t>1,1-ジクロロエチレン</w:t>
            </w:r>
          </w:p>
        </w:tc>
        <w:tc>
          <w:tcPr>
            <w:tcW w:w="5974" w:type="dxa"/>
            <w:vMerge/>
            <w:tcBorders>
              <w:top w:val="nil"/>
              <w:left w:val="single" w:sz="4" w:space="0" w:color="auto"/>
              <w:bottom w:val="single" w:sz="4" w:space="0" w:color="000000"/>
              <w:right w:val="single" w:sz="8" w:space="0" w:color="auto"/>
            </w:tcBorders>
            <w:vAlign w:val="center"/>
            <w:hideMark/>
          </w:tcPr>
          <w:p w:rsidR="00971E4E" w:rsidRPr="00820A38" w:rsidRDefault="00971E4E" w:rsidP="00971E4E">
            <w:pPr>
              <w:widowControl/>
              <w:textAlignment w:val="auto"/>
              <w:rPr>
                <w:rFonts w:cs="ＭＳ Ｐゴシック"/>
                <w:color w:val="auto"/>
                <w:sz w:val="22"/>
                <w:szCs w:val="22"/>
              </w:rPr>
            </w:pPr>
          </w:p>
        </w:tc>
      </w:tr>
      <w:tr w:rsidR="00820A38" w:rsidRPr="00820A38" w:rsidTr="00971E4E">
        <w:trPr>
          <w:trHeight w:val="285"/>
        </w:trPr>
        <w:tc>
          <w:tcPr>
            <w:tcW w:w="3680" w:type="dxa"/>
            <w:tcBorders>
              <w:top w:val="nil"/>
              <w:left w:val="single" w:sz="8" w:space="0" w:color="auto"/>
              <w:bottom w:val="single" w:sz="4" w:space="0" w:color="auto"/>
              <w:right w:val="single" w:sz="4" w:space="0" w:color="auto"/>
            </w:tcBorders>
            <w:shd w:val="clear" w:color="auto" w:fill="auto"/>
            <w:noWrap/>
            <w:vAlign w:val="center"/>
            <w:hideMark/>
          </w:tcPr>
          <w:p w:rsidR="00971E4E" w:rsidRPr="00820A38" w:rsidRDefault="00971E4E" w:rsidP="00971E4E">
            <w:pPr>
              <w:widowControl/>
              <w:textAlignment w:val="auto"/>
              <w:rPr>
                <w:rFonts w:cs="ＭＳ Ｐゴシック"/>
                <w:color w:val="auto"/>
                <w:sz w:val="22"/>
                <w:szCs w:val="22"/>
              </w:rPr>
            </w:pPr>
            <w:r w:rsidRPr="00820A38">
              <w:rPr>
                <w:rFonts w:cs="ＭＳ Ｐゴシック"/>
                <w:color w:val="auto"/>
                <w:sz w:val="22"/>
                <w:szCs w:val="22"/>
              </w:rPr>
              <w:t>シス-1,2-ジクロロエチレン</w:t>
            </w:r>
          </w:p>
        </w:tc>
        <w:tc>
          <w:tcPr>
            <w:tcW w:w="5974" w:type="dxa"/>
            <w:vMerge/>
            <w:tcBorders>
              <w:top w:val="nil"/>
              <w:left w:val="single" w:sz="4" w:space="0" w:color="auto"/>
              <w:bottom w:val="single" w:sz="4" w:space="0" w:color="000000"/>
              <w:right w:val="single" w:sz="8" w:space="0" w:color="auto"/>
            </w:tcBorders>
            <w:vAlign w:val="center"/>
            <w:hideMark/>
          </w:tcPr>
          <w:p w:rsidR="00971E4E" w:rsidRPr="00820A38" w:rsidRDefault="00971E4E" w:rsidP="00971E4E">
            <w:pPr>
              <w:widowControl/>
              <w:textAlignment w:val="auto"/>
              <w:rPr>
                <w:rFonts w:cs="ＭＳ Ｐゴシック"/>
                <w:color w:val="auto"/>
                <w:sz w:val="22"/>
                <w:szCs w:val="22"/>
              </w:rPr>
            </w:pPr>
          </w:p>
        </w:tc>
      </w:tr>
      <w:tr w:rsidR="00820A38" w:rsidRPr="00820A38" w:rsidTr="00971E4E">
        <w:trPr>
          <w:trHeight w:val="285"/>
        </w:trPr>
        <w:tc>
          <w:tcPr>
            <w:tcW w:w="3680" w:type="dxa"/>
            <w:tcBorders>
              <w:top w:val="nil"/>
              <w:left w:val="single" w:sz="8" w:space="0" w:color="auto"/>
              <w:bottom w:val="single" w:sz="4" w:space="0" w:color="auto"/>
              <w:right w:val="single" w:sz="4" w:space="0" w:color="auto"/>
            </w:tcBorders>
            <w:shd w:val="clear" w:color="auto" w:fill="auto"/>
            <w:noWrap/>
            <w:vAlign w:val="center"/>
            <w:hideMark/>
          </w:tcPr>
          <w:p w:rsidR="00971E4E" w:rsidRPr="00820A38" w:rsidRDefault="00971E4E" w:rsidP="00971E4E">
            <w:pPr>
              <w:widowControl/>
              <w:textAlignment w:val="auto"/>
              <w:rPr>
                <w:rFonts w:cs="ＭＳ Ｐゴシック"/>
                <w:color w:val="auto"/>
                <w:sz w:val="22"/>
                <w:szCs w:val="22"/>
              </w:rPr>
            </w:pPr>
            <w:r w:rsidRPr="00820A38">
              <w:rPr>
                <w:rFonts w:cs="ＭＳ Ｐゴシック"/>
                <w:color w:val="auto"/>
                <w:sz w:val="22"/>
                <w:szCs w:val="22"/>
              </w:rPr>
              <w:t xml:space="preserve">1,1,1-トリクロロエタン  </w:t>
            </w:r>
          </w:p>
        </w:tc>
        <w:tc>
          <w:tcPr>
            <w:tcW w:w="5974" w:type="dxa"/>
            <w:vMerge w:val="restart"/>
            <w:tcBorders>
              <w:top w:val="nil"/>
              <w:left w:val="single" w:sz="4" w:space="0" w:color="auto"/>
              <w:bottom w:val="single" w:sz="4" w:space="0" w:color="000000"/>
              <w:right w:val="single" w:sz="8" w:space="0" w:color="auto"/>
            </w:tcBorders>
            <w:shd w:val="clear" w:color="auto" w:fill="auto"/>
            <w:vAlign w:val="center"/>
            <w:hideMark/>
          </w:tcPr>
          <w:p w:rsidR="00971E4E" w:rsidRPr="00820A38" w:rsidRDefault="004E725E" w:rsidP="00971E4E">
            <w:pPr>
              <w:widowControl/>
              <w:textAlignment w:val="auto"/>
              <w:rPr>
                <w:rFonts w:cs="ＭＳ Ｐゴシック"/>
                <w:color w:val="auto"/>
                <w:sz w:val="22"/>
                <w:szCs w:val="22"/>
              </w:rPr>
            </w:pPr>
            <w:r w:rsidRPr="00820A38">
              <w:rPr>
                <w:rFonts w:cs="ＭＳ Ｐゴシック"/>
                <w:color w:val="auto"/>
                <w:sz w:val="22"/>
                <w:szCs w:val="22"/>
              </w:rPr>
              <w:t>JIS K0125.5.1、5.2、5.3.2、5.4.1又は5.5</w:t>
            </w:r>
          </w:p>
        </w:tc>
      </w:tr>
      <w:tr w:rsidR="00820A38" w:rsidRPr="00820A38" w:rsidTr="00971E4E">
        <w:trPr>
          <w:trHeight w:val="285"/>
        </w:trPr>
        <w:tc>
          <w:tcPr>
            <w:tcW w:w="3680" w:type="dxa"/>
            <w:tcBorders>
              <w:top w:val="nil"/>
              <w:left w:val="single" w:sz="8" w:space="0" w:color="auto"/>
              <w:bottom w:val="single" w:sz="4" w:space="0" w:color="auto"/>
              <w:right w:val="single" w:sz="4" w:space="0" w:color="auto"/>
            </w:tcBorders>
            <w:shd w:val="clear" w:color="auto" w:fill="auto"/>
            <w:noWrap/>
            <w:vAlign w:val="center"/>
            <w:hideMark/>
          </w:tcPr>
          <w:p w:rsidR="00971E4E" w:rsidRPr="00820A38" w:rsidRDefault="00971E4E" w:rsidP="00971E4E">
            <w:pPr>
              <w:widowControl/>
              <w:textAlignment w:val="auto"/>
              <w:rPr>
                <w:rFonts w:cs="ＭＳ Ｐゴシック"/>
                <w:color w:val="auto"/>
                <w:sz w:val="22"/>
                <w:szCs w:val="22"/>
              </w:rPr>
            </w:pPr>
            <w:r w:rsidRPr="00820A38">
              <w:rPr>
                <w:rFonts w:cs="ＭＳ Ｐゴシック"/>
                <w:color w:val="auto"/>
                <w:sz w:val="22"/>
                <w:szCs w:val="22"/>
              </w:rPr>
              <w:t xml:space="preserve">1,1,2-トリクロロエタン </w:t>
            </w:r>
          </w:p>
        </w:tc>
        <w:tc>
          <w:tcPr>
            <w:tcW w:w="5974" w:type="dxa"/>
            <w:vMerge/>
            <w:tcBorders>
              <w:top w:val="nil"/>
              <w:left w:val="single" w:sz="4" w:space="0" w:color="auto"/>
              <w:bottom w:val="single" w:sz="4" w:space="0" w:color="000000"/>
              <w:right w:val="single" w:sz="8" w:space="0" w:color="auto"/>
            </w:tcBorders>
            <w:vAlign w:val="center"/>
            <w:hideMark/>
          </w:tcPr>
          <w:p w:rsidR="00971E4E" w:rsidRPr="00820A38" w:rsidRDefault="00971E4E" w:rsidP="00971E4E">
            <w:pPr>
              <w:widowControl/>
              <w:textAlignment w:val="auto"/>
              <w:rPr>
                <w:rFonts w:cs="ＭＳ Ｐゴシック"/>
                <w:color w:val="auto"/>
                <w:sz w:val="22"/>
                <w:szCs w:val="22"/>
              </w:rPr>
            </w:pPr>
          </w:p>
        </w:tc>
      </w:tr>
      <w:tr w:rsidR="00820A38" w:rsidRPr="00820A38" w:rsidTr="00971E4E">
        <w:trPr>
          <w:trHeight w:val="285"/>
        </w:trPr>
        <w:tc>
          <w:tcPr>
            <w:tcW w:w="3680" w:type="dxa"/>
            <w:tcBorders>
              <w:top w:val="nil"/>
              <w:left w:val="single" w:sz="8" w:space="0" w:color="auto"/>
              <w:bottom w:val="single" w:sz="4" w:space="0" w:color="auto"/>
              <w:right w:val="single" w:sz="4" w:space="0" w:color="auto"/>
            </w:tcBorders>
            <w:shd w:val="clear" w:color="auto" w:fill="auto"/>
            <w:noWrap/>
            <w:vAlign w:val="center"/>
            <w:hideMark/>
          </w:tcPr>
          <w:p w:rsidR="00971E4E" w:rsidRPr="00820A38" w:rsidRDefault="00971E4E" w:rsidP="00971E4E">
            <w:pPr>
              <w:widowControl/>
              <w:textAlignment w:val="auto"/>
              <w:rPr>
                <w:rFonts w:cs="ＭＳ Ｐゴシック"/>
                <w:color w:val="auto"/>
                <w:sz w:val="22"/>
                <w:szCs w:val="22"/>
              </w:rPr>
            </w:pPr>
            <w:r w:rsidRPr="00820A38">
              <w:rPr>
                <w:rFonts w:cs="ＭＳ Ｐゴシック"/>
                <w:color w:val="auto"/>
                <w:sz w:val="22"/>
                <w:szCs w:val="22"/>
              </w:rPr>
              <w:t>1,3-ジクロロプロペン</w:t>
            </w:r>
          </w:p>
        </w:tc>
        <w:tc>
          <w:tcPr>
            <w:tcW w:w="5974" w:type="dxa"/>
            <w:tcBorders>
              <w:top w:val="nil"/>
              <w:left w:val="nil"/>
              <w:bottom w:val="single" w:sz="4" w:space="0" w:color="auto"/>
              <w:right w:val="single" w:sz="8" w:space="0" w:color="auto"/>
            </w:tcBorders>
            <w:shd w:val="clear" w:color="auto" w:fill="auto"/>
            <w:vAlign w:val="center"/>
            <w:hideMark/>
          </w:tcPr>
          <w:p w:rsidR="00971E4E" w:rsidRPr="00820A38" w:rsidRDefault="004E725E" w:rsidP="00971E4E">
            <w:pPr>
              <w:widowControl/>
              <w:textAlignment w:val="auto"/>
              <w:rPr>
                <w:rFonts w:cs="ＭＳ Ｐゴシック"/>
                <w:color w:val="auto"/>
                <w:sz w:val="22"/>
                <w:szCs w:val="22"/>
              </w:rPr>
            </w:pPr>
            <w:r w:rsidRPr="00820A38">
              <w:rPr>
                <w:rFonts w:cs="ＭＳ Ｐゴシック"/>
                <w:color w:val="auto"/>
                <w:sz w:val="22"/>
                <w:szCs w:val="22"/>
              </w:rPr>
              <w:t>JIS K0125.5.1、5.2、5.3.2</w:t>
            </w:r>
            <w:r w:rsidR="00A219B9" w:rsidRPr="00820A38">
              <w:rPr>
                <w:rFonts w:cs="ＭＳ Ｐゴシック"/>
                <w:color w:val="auto"/>
                <w:sz w:val="22"/>
                <w:szCs w:val="22"/>
              </w:rPr>
              <w:t>又は</w:t>
            </w:r>
            <w:r w:rsidRPr="00820A38">
              <w:rPr>
                <w:rFonts w:cs="ＭＳ Ｐゴシック"/>
                <w:color w:val="auto"/>
                <w:sz w:val="22"/>
                <w:szCs w:val="22"/>
              </w:rPr>
              <w:t>5.4.1</w:t>
            </w:r>
          </w:p>
        </w:tc>
      </w:tr>
      <w:tr w:rsidR="00820A38" w:rsidRPr="00820A38" w:rsidTr="00971E4E">
        <w:trPr>
          <w:trHeight w:val="285"/>
        </w:trPr>
        <w:tc>
          <w:tcPr>
            <w:tcW w:w="3680" w:type="dxa"/>
            <w:tcBorders>
              <w:top w:val="nil"/>
              <w:left w:val="single" w:sz="8" w:space="0" w:color="auto"/>
              <w:bottom w:val="single" w:sz="4" w:space="0" w:color="auto"/>
              <w:right w:val="single" w:sz="4" w:space="0" w:color="auto"/>
            </w:tcBorders>
            <w:shd w:val="clear" w:color="auto" w:fill="auto"/>
            <w:noWrap/>
            <w:vAlign w:val="center"/>
            <w:hideMark/>
          </w:tcPr>
          <w:p w:rsidR="00971E4E" w:rsidRPr="00820A38" w:rsidRDefault="00971E4E" w:rsidP="00971E4E">
            <w:pPr>
              <w:widowControl/>
              <w:textAlignment w:val="auto"/>
              <w:rPr>
                <w:rFonts w:cs="ＭＳ Ｐゴシック"/>
                <w:color w:val="auto"/>
                <w:sz w:val="22"/>
                <w:szCs w:val="22"/>
              </w:rPr>
            </w:pPr>
            <w:r w:rsidRPr="00820A38">
              <w:rPr>
                <w:rFonts w:cs="ＭＳ Ｐゴシック"/>
                <w:color w:val="auto"/>
                <w:sz w:val="22"/>
                <w:szCs w:val="22"/>
              </w:rPr>
              <w:t xml:space="preserve">チウラム   </w:t>
            </w:r>
          </w:p>
        </w:tc>
        <w:tc>
          <w:tcPr>
            <w:tcW w:w="5974" w:type="dxa"/>
            <w:tcBorders>
              <w:top w:val="nil"/>
              <w:left w:val="nil"/>
              <w:bottom w:val="single" w:sz="4" w:space="0" w:color="auto"/>
              <w:right w:val="single" w:sz="8" w:space="0" w:color="auto"/>
            </w:tcBorders>
            <w:shd w:val="clear" w:color="auto" w:fill="auto"/>
            <w:vAlign w:val="center"/>
            <w:hideMark/>
          </w:tcPr>
          <w:p w:rsidR="00971E4E" w:rsidRPr="00820A38" w:rsidRDefault="004E725E" w:rsidP="00971E4E">
            <w:pPr>
              <w:widowControl/>
              <w:textAlignment w:val="auto"/>
              <w:rPr>
                <w:rFonts w:cs="ＭＳ Ｐゴシック"/>
                <w:color w:val="auto"/>
                <w:sz w:val="22"/>
                <w:szCs w:val="22"/>
              </w:rPr>
            </w:pPr>
            <w:r w:rsidRPr="00820A38">
              <w:rPr>
                <w:rFonts w:cs="ＭＳ Ｐゴシック" w:hint="eastAsia"/>
                <w:color w:val="auto"/>
                <w:sz w:val="22"/>
                <w:szCs w:val="22"/>
              </w:rPr>
              <w:t>告示第</w:t>
            </w:r>
            <w:r w:rsidRPr="00820A38">
              <w:rPr>
                <w:rFonts w:cs="ＭＳ Ｐゴシック"/>
                <w:color w:val="auto"/>
                <w:sz w:val="22"/>
                <w:szCs w:val="22"/>
              </w:rPr>
              <w:t>59号付表5</w:t>
            </w:r>
          </w:p>
        </w:tc>
      </w:tr>
      <w:tr w:rsidR="00820A38" w:rsidRPr="00820A38" w:rsidTr="00971E4E">
        <w:trPr>
          <w:trHeight w:val="285"/>
        </w:trPr>
        <w:tc>
          <w:tcPr>
            <w:tcW w:w="3680" w:type="dxa"/>
            <w:tcBorders>
              <w:top w:val="nil"/>
              <w:left w:val="single" w:sz="8" w:space="0" w:color="auto"/>
              <w:bottom w:val="single" w:sz="4" w:space="0" w:color="auto"/>
              <w:right w:val="single" w:sz="4" w:space="0" w:color="auto"/>
            </w:tcBorders>
            <w:shd w:val="clear" w:color="auto" w:fill="auto"/>
            <w:noWrap/>
            <w:vAlign w:val="center"/>
            <w:hideMark/>
          </w:tcPr>
          <w:p w:rsidR="00971E4E" w:rsidRPr="00820A38" w:rsidRDefault="00971E4E" w:rsidP="00971E4E">
            <w:pPr>
              <w:widowControl/>
              <w:textAlignment w:val="auto"/>
              <w:rPr>
                <w:rFonts w:cs="ＭＳ Ｐゴシック"/>
                <w:color w:val="auto"/>
                <w:sz w:val="22"/>
                <w:szCs w:val="22"/>
              </w:rPr>
            </w:pPr>
            <w:r w:rsidRPr="00820A38">
              <w:rPr>
                <w:rFonts w:cs="ＭＳ Ｐゴシック"/>
                <w:color w:val="auto"/>
                <w:sz w:val="22"/>
                <w:szCs w:val="22"/>
              </w:rPr>
              <w:t xml:space="preserve">シマジン </w:t>
            </w:r>
          </w:p>
        </w:tc>
        <w:tc>
          <w:tcPr>
            <w:tcW w:w="5974" w:type="dxa"/>
            <w:vMerge w:val="restart"/>
            <w:tcBorders>
              <w:top w:val="nil"/>
              <w:left w:val="single" w:sz="4" w:space="0" w:color="auto"/>
              <w:bottom w:val="single" w:sz="4" w:space="0" w:color="000000"/>
              <w:right w:val="single" w:sz="8" w:space="0" w:color="auto"/>
            </w:tcBorders>
            <w:shd w:val="clear" w:color="auto" w:fill="auto"/>
            <w:vAlign w:val="center"/>
            <w:hideMark/>
          </w:tcPr>
          <w:p w:rsidR="00971E4E" w:rsidRPr="00820A38" w:rsidRDefault="004E725E" w:rsidP="00971E4E">
            <w:pPr>
              <w:widowControl/>
              <w:textAlignment w:val="auto"/>
              <w:rPr>
                <w:rFonts w:cs="ＭＳ Ｐゴシック"/>
                <w:color w:val="auto"/>
                <w:sz w:val="22"/>
                <w:szCs w:val="22"/>
              </w:rPr>
            </w:pPr>
            <w:r w:rsidRPr="00820A38">
              <w:rPr>
                <w:rFonts w:cs="ＭＳ Ｐゴシック" w:hint="eastAsia"/>
                <w:color w:val="auto"/>
                <w:sz w:val="22"/>
                <w:szCs w:val="22"/>
              </w:rPr>
              <w:t>告示第</w:t>
            </w:r>
            <w:r w:rsidRPr="00820A38">
              <w:rPr>
                <w:rFonts w:cs="ＭＳ Ｐゴシック"/>
                <w:color w:val="auto"/>
                <w:sz w:val="22"/>
                <w:szCs w:val="22"/>
              </w:rPr>
              <w:t>59号付表6第1又は第2</w:t>
            </w:r>
          </w:p>
        </w:tc>
      </w:tr>
      <w:tr w:rsidR="00820A38" w:rsidRPr="00820A38" w:rsidTr="00971E4E">
        <w:trPr>
          <w:trHeight w:val="285"/>
        </w:trPr>
        <w:tc>
          <w:tcPr>
            <w:tcW w:w="3680" w:type="dxa"/>
            <w:tcBorders>
              <w:top w:val="nil"/>
              <w:left w:val="single" w:sz="8" w:space="0" w:color="auto"/>
              <w:bottom w:val="single" w:sz="4" w:space="0" w:color="auto"/>
              <w:right w:val="single" w:sz="4" w:space="0" w:color="auto"/>
            </w:tcBorders>
            <w:shd w:val="clear" w:color="auto" w:fill="auto"/>
            <w:noWrap/>
            <w:vAlign w:val="center"/>
            <w:hideMark/>
          </w:tcPr>
          <w:p w:rsidR="00971E4E" w:rsidRPr="00820A38" w:rsidRDefault="00971E4E" w:rsidP="00971E4E">
            <w:pPr>
              <w:widowControl/>
              <w:textAlignment w:val="auto"/>
              <w:rPr>
                <w:rFonts w:cs="ＭＳ Ｐゴシック"/>
                <w:color w:val="auto"/>
                <w:sz w:val="22"/>
                <w:szCs w:val="22"/>
              </w:rPr>
            </w:pPr>
            <w:r w:rsidRPr="00820A38">
              <w:rPr>
                <w:rFonts w:cs="ＭＳ Ｐゴシック"/>
                <w:color w:val="auto"/>
                <w:sz w:val="22"/>
                <w:szCs w:val="22"/>
              </w:rPr>
              <w:t xml:space="preserve">チオベンカルブ </w:t>
            </w:r>
          </w:p>
        </w:tc>
        <w:tc>
          <w:tcPr>
            <w:tcW w:w="5974" w:type="dxa"/>
            <w:vMerge/>
            <w:tcBorders>
              <w:top w:val="nil"/>
              <w:left w:val="single" w:sz="4" w:space="0" w:color="auto"/>
              <w:bottom w:val="single" w:sz="4" w:space="0" w:color="000000"/>
              <w:right w:val="single" w:sz="8" w:space="0" w:color="auto"/>
            </w:tcBorders>
            <w:vAlign w:val="center"/>
            <w:hideMark/>
          </w:tcPr>
          <w:p w:rsidR="00971E4E" w:rsidRPr="00820A38" w:rsidRDefault="00971E4E" w:rsidP="00971E4E">
            <w:pPr>
              <w:widowControl/>
              <w:textAlignment w:val="auto"/>
              <w:rPr>
                <w:rFonts w:cs="ＭＳ Ｐゴシック"/>
                <w:color w:val="auto"/>
                <w:sz w:val="22"/>
                <w:szCs w:val="22"/>
              </w:rPr>
            </w:pPr>
          </w:p>
        </w:tc>
      </w:tr>
      <w:tr w:rsidR="00820A38" w:rsidRPr="00820A38" w:rsidTr="00971E4E">
        <w:trPr>
          <w:trHeight w:val="285"/>
        </w:trPr>
        <w:tc>
          <w:tcPr>
            <w:tcW w:w="3680" w:type="dxa"/>
            <w:tcBorders>
              <w:top w:val="nil"/>
              <w:left w:val="single" w:sz="8" w:space="0" w:color="auto"/>
              <w:bottom w:val="single" w:sz="4" w:space="0" w:color="auto"/>
              <w:right w:val="single" w:sz="4" w:space="0" w:color="auto"/>
            </w:tcBorders>
            <w:shd w:val="clear" w:color="auto" w:fill="auto"/>
            <w:noWrap/>
            <w:vAlign w:val="center"/>
            <w:hideMark/>
          </w:tcPr>
          <w:p w:rsidR="00971E4E" w:rsidRPr="00820A38" w:rsidRDefault="00971E4E" w:rsidP="00971E4E">
            <w:pPr>
              <w:widowControl/>
              <w:textAlignment w:val="auto"/>
              <w:rPr>
                <w:rFonts w:cs="ＭＳ Ｐゴシック"/>
                <w:color w:val="auto"/>
                <w:sz w:val="22"/>
                <w:szCs w:val="22"/>
              </w:rPr>
            </w:pPr>
            <w:r w:rsidRPr="00820A38">
              <w:rPr>
                <w:rFonts w:cs="ＭＳ Ｐゴシック"/>
                <w:color w:val="auto"/>
                <w:sz w:val="22"/>
                <w:szCs w:val="22"/>
              </w:rPr>
              <w:t xml:space="preserve">ベンゼン </w:t>
            </w:r>
          </w:p>
        </w:tc>
        <w:tc>
          <w:tcPr>
            <w:tcW w:w="5974" w:type="dxa"/>
            <w:tcBorders>
              <w:top w:val="nil"/>
              <w:left w:val="nil"/>
              <w:bottom w:val="single" w:sz="4" w:space="0" w:color="auto"/>
              <w:right w:val="single" w:sz="8" w:space="0" w:color="auto"/>
            </w:tcBorders>
            <w:shd w:val="clear" w:color="auto" w:fill="auto"/>
            <w:vAlign w:val="center"/>
            <w:hideMark/>
          </w:tcPr>
          <w:p w:rsidR="00971E4E" w:rsidRPr="00820A38" w:rsidRDefault="004E725E" w:rsidP="00971E4E">
            <w:pPr>
              <w:widowControl/>
              <w:textAlignment w:val="auto"/>
              <w:rPr>
                <w:rFonts w:cs="ＭＳ Ｐゴシック"/>
                <w:color w:val="auto"/>
                <w:sz w:val="22"/>
                <w:szCs w:val="22"/>
              </w:rPr>
            </w:pPr>
            <w:r w:rsidRPr="00820A38">
              <w:rPr>
                <w:rFonts w:cs="ＭＳ Ｐゴシック"/>
                <w:color w:val="auto"/>
                <w:sz w:val="22"/>
                <w:szCs w:val="22"/>
              </w:rPr>
              <w:t>JIS K0125.5.1、5.2、5.3.2又は5.4.2</w:t>
            </w:r>
          </w:p>
        </w:tc>
      </w:tr>
      <w:tr w:rsidR="00820A38" w:rsidRPr="00820A38" w:rsidTr="00971E4E">
        <w:trPr>
          <w:trHeight w:val="285"/>
        </w:trPr>
        <w:tc>
          <w:tcPr>
            <w:tcW w:w="3680" w:type="dxa"/>
            <w:tcBorders>
              <w:top w:val="nil"/>
              <w:left w:val="single" w:sz="8" w:space="0" w:color="auto"/>
              <w:bottom w:val="single" w:sz="4" w:space="0" w:color="auto"/>
              <w:right w:val="single" w:sz="4" w:space="0" w:color="auto"/>
            </w:tcBorders>
            <w:shd w:val="clear" w:color="auto" w:fill="auto"/>
            <w:noWrap/>
            <w:vAlign w:val="center"/>
            <w:hideMark/>
          </w:tcPr>
          <w:p w:rsidR="00971E4E" w:rsidRPr="00820A38" w:rsidRDefault="00971E4E" w:rsidP="00971E4E">
            <w:pPr>
              <w:widowControl/>
              <w:textAlignment w:val="auto"/>
              <w:rPr>
                <w:rFonts w:cs="ＭＳ Ｐゴシック"/>
                <w:color w:val="auto"/>
                <w:sz w:val="22"/>
                <w:szCs w:val="22"/>
              </w:rPr>
            </w:pPr>
            <w:r w:rsidRPr="00820A38">
              <w:rPr>
                <w:rFonts w:cs="ＭＳ Ｐゴシック"/>
                <w:color w:val="auto"/>
                <w:sz w:val="22"/>
                <w:szCs w:val="22"/>
              </w:rPr>
              <w:t xml:space="preserve">セレン </w:t>
            </w:r>
          </w:p>
        </w:tc>
        <w:tc>
          <w:tcPr>
            <w:tcW w:w="5974" w:type="dxa"/>
            <w:tcBorders>
              <w:top w:val="nil"/>
              <w:left w:val="nil"/>
              <w:bottom w:val="single" w:sz="4" w:space="0" w:color="auto"/>
              <w:right w:val="single" w:sz="8" w:space="0" w:color="auto"/>
            </w:tcBorders>
            <w:shd w:val="clear" w:color="auto" w:fill="auto"/>
            <w:vAlign w:val="center"/>
            <w:hideMark/>
          </w:tcPr>
          <w:p w:rsidR="00971E4E" w:rsidRPr="00820A38" w:rsidRDefault="004E725E" w:rsidP="00971E4E">
            <w:pPr>
              <w:widowControl/>
              <w:textAlignment w:val="auto"/>
              <w:rPr>
                <w:rFonts w:cs="ＭＳ Ｐゴシック"/>
                <w:color w:val="auto"/>
                <w:sz w:val="22"/>
                <w:szCs w:val="22"/>
              </w:rPr>
            </w:pPr>
            <w:r w:rsidRPr="00820A38">
              <w:rPr>
                <w:rFonts w:cs="ＭＳ Ｐゴシック"/>
                <w:color w:val="auto"/>
                <w:sz w:val="22"/>
                <w:szCs w:val="22"/>
              </w:rPr>
              <w:t>JIS K0102.67</w:t>
            </w:r>
          </w:p>
        </w:tc>
      </w:tr>
      <w:tr w:rsidR="00820A38" w:rsidRPr="00820A38" w:rsidTr="00971E4E">
        <w:trPr>
          <w:trHeight w:val="285"/>
        </w:trPr>
        <w:tc>
          <w:tcPr>
            <w:tcW w:w="3680" w:type="dxa"/>
            <w:tcBorders>
              <w:top w:val="nil"/>
              <w:left w:val="single" w:sz="8" w:space="0" w:color="auto"/>
              <w:bottom w:val="single" w:sz="4" w:space="0" w:color="auto"/>
              <w:right w:val="single" w:sz="4" w:space="0" w:color="auto"/>
            </w:tcBorders>
            <w:shd w:val="clear" w:color="auto" w:fill="auto"/>
            <w:noWrap/>
            <w:vAlign w:val="center"/>
            <w:hideMark/>
          </w:tcPr>
          <w:p w:rsidR="00971E4E" w:rsidRPr="00820A38" w:rsidRDefault="00971E4E" w:rsidP="00971E4E">
            <w:pPr>
              <w:widowControl/>
              <w:textAlignment w:val="auto"/>
              <w:rPr>
                <w:rFonts w:cs="ＭＳ Ｐゴシック"/>
                <w:color w:val="auto"/>
                <w:sz w:val="22"/>
                <w:szCs w:val="22"/>
              </w:rPr>
            </w:pPr>
            <w:r w:rsidRPr="00820A38">
              <w:rPr>
                <w:rFonts w:cs="ＭＳ Ｐゴシック"/>
                <w:color w:val="auto"/>
                <w:sz w:val="22"/>
                <w:szCs w:val="22"/>
              </w:rPr>
              <w:t xml:space="preserve">ほう素  </w:t>
            </w:r>
          </w:p>
        </w:tc>
        <w:tc>
          <w:tcPr>
            <w:tcW w:w="5974" w:type="dxa"/>
            <w:tcBorders>
              <w:top w:val="nil"/>
              <w:left w:val="nil"/>
              <w:bottom w:val="single" w:sz="4" w:space="0" w:color="auto"/>
              <w:right w:val="single" w:sz="8" w:space="0" w:color="auto"/>
            </w:tcBorders>
            <w:shd w:val="clear" w:color="auto" w:fill="auto"/>
            <w:vAlign w:val="center"/>
            <w:hideMark/>
          </w:tcPr>
          <w:p w:rsidR="00971E4E" w:rsidRPr="00820A38" w:rsidRDefault="004E725E" w:rsidP="00971E4E">
            <w:pPr>
              <w:widowControl/>
              <w:textAlignment w:val="auto"/>
              <w:rPr>
                <w:rFonts w:cs="ＭＳ Ｐゴシック"/>
                <w:color w:val="auto"/>
                <w:sz w:val="22"/>
                <w:szCs w:val="22"/>
              </w:rPr>
            </w:pPr>
            <w:r w:rsidRPr="00820A38">
              <w:rPr>
                <w:rFonts w:cs="ＭＳ Ｐゴシック"/>
                <w:color w:val="auto"/>
                <w:sz w:val="22"/>
                <w:szCs w:val="22"/>
              </w:rPr>
              <w:t>JIS K0102.47</w:t>
            </w:r>
          </w:p>
        </w:tc>
      </w:tr>
      <w:tr w:rsidR="00820A38" w:rsidRPr="00820A38" w:rsidTr="00971E4E">
        <w:trPr>
          <w:trHeight w:val="555"/>
        </w:trPr>
        <w:tc>
          <w:tcPr>
            <w:tcW w:w="3680" w:type="dxa"/>
            <w:tcBorders>
              <w:top w:val="nil"/>
              <w:left w:val="single" w:sz="8" w:space="0" w:color="auto"/>
              <w:bottom w:val="single" w:sz="4" w:space="0" w:color="auto"/>
              <w:right w:val="single" w:sz="4" w:space="0" w:color="auto"/>
            </w:tcBorders>
            <w:shd w:val="clear" w:color="auto" w:fill="auto"/>
            <w:noWrap/>
            <w:vAlign w:val="center"/>
            <w:hideMark/>
          </w:tcPr>
          <w:p w:rsidR="00971E4E" w:rsidRPr="00820A38" w:rsidRDefault="00971E4E" w:rsidP="00971E4E">
            <w:pPr>
              <w:widowControl/>
              <w:textAlignment w:val="auto"/>
              <w:rPr>
                <w:rFonts w:cs="ＭＳ Ｐゴシック"/>
                <w:color w:val="auto"/>
                <w:sz w:val="22"/>
                <w:szCs w:val="22"/>
              </w:rPr>
            </w:pPr>
            <w:r w:rsidRPr="00820A38">
              <w:rPr>
                <w:rFonts w:cs="ＭＳ Ｐゴシック"/>
                <w:color w:val="auto"/>
                <w:sz w:val="22"/>
                <w:szCs w:val="22"/>
              </w:rPr>
              <w:t xml:space="preserve">ふっ素  </w:t>
            </w:r>
          </w:p>
        </w:tc>
        <w:tc>
          <w:tcPr>
            <w:tcW w:w="5974" w:type="dxa"/>
            <w:tcBorders>
              <w:top w:val="nil"/>
              <w:left w:val="nil"/>
              <w:bottom w:val="single" w:sz="4" w:space="0" w:color="auto"/>
              <w:right w:val="single" w:sz="8" w:space="0" w:color="auto"/>
            </w:tcBorders>
            <w:shd w:val="clear" w:color="auto" w:fill="auto"/>
            <w:vAlign w:val="center"/>
            <w:hideMark/>
          </w:tcPr>
          <w:p w:rsidR="00971E4E" w:rsidRPr="00820A38" w:rsidRDefault="004E725E" w:rsidP="00971E4E">
            <w:pPr>
              <w:widowControl/>
              <w:textAlignment w:val="auto"/>
              <w:rPr>
                <w:rFonts w:cs="ＭＳ Ｐゴシック"/>
                <w:color w:val="auto"/>
                <w:sz w:val="22"/>
                <w:szCs w:val="22"/>
              </w:rPr>
            </w:pPr>
            <w:r w:rsidRPr="00820A38">
              <w:rPr>
                <w:rFonts w:cs="ＭＳ Ｐゴシック"/>
                <w:color w:val="auto"/>
                <w:sz w:val="22"/>
                <w:szCs w:val="22"/>
              </w:rPr>
              <w:t>JIS K0102.34.1（34の備考1を除く。）若しくは34.4（妨害となる物質としてハロゲン化合物又はハロゲン化水素が多量に含まれる試料を測定する場合にあっては、蒸留試薬溶液として、水約200mlに硫酸10ml、リン酸60ml及び塩化ナトリウム10gを溶かした溶液とグリセリン250mlを混合し、水を加えて1,000mlとしたものを用い、日本工業規格K1070-6の6図2注記のアルミニウム溶液のラインを追加する。）に定める方法又は34.1.1C)(注(2)第3文及び34の備考1を除く。)に定める方法（懸</w:t>
            </w:r>
            <w:r w:rsidRPr="00820A38">
              <w:rPr>
                <w:rFonts w:cs="ＭＳ Ｐゴシック" w:hint="eastAsia"/>
                <w:color w:val="auto"/>
                <w:sz w:val="22"/>
                <w:szCs w:val="22"/>
              </w:rPr>
              <w:t>濁物質及びイオンクロマトグラフ法で妨害となる物質が共存しないことを確認した場合にあっては、これを省略することができる。）及び告示第</w:t>
            </w:r>
            <w:r w:rsidRPr="00820A38">
              <w:rPr>
                <w:rFonts w:cs="ＭＳ Ｐゴシック"/>
                <w:color w:val="auto"/>
                <w:sz w:val="22"/>
                <w:szCs w:val="22"/>
              </w:rPr>
              <w:t>59号付表7</w:t>
            </w:r>
          </w:p>
        </w:tc>
      </w:tr>
      <w:tr w:rsidR="00820A38" w:rsidRPr="00820A38" w:rsidTr="00971E4E">
        <w:trPr>
          <w:trHeight w:val="285"/>
        </w:trPr>
        <w:tc>
          <w:tcPr>
            <w:tcW w:w="3680" w:type="dxa"/>
            <w:tcBorders>
              <w:top w:val="nil"/>
              <w:left w:val="single" w:sz="8" w:space="0" w:color="auto"/>
              <w:bottom w:val="single" w:sz="4" w:space="0" w:color="auto"/>
              <w:right w:val="single" w:sz="4" w:space="0" w:color="auto"/>
            </w:tcBorders>
            <w:shd w:val="clear" w:color="auto" w:fill="auto"/>
            <w:noWrap/>
            <w:vAlign w:val="center"/>
            <w:hideMark/>
          </w:tcPr>
          <w:p w:rsidR="00971E4E" w:rsidRPr="00820A38" w:rsidRDefault="00971E4E" w:rsidP="00971E4E">
            <w:pPr>
              <w:widowControl/>
              <w:textAlignment w:val="auto"/>
              <w:rPr>
                <w:rFonts w:cs="ＭＳ Ｐゴシック"/>
                <w:color w:val="auto"/>
                <w:sz w:val="22"/>
                <w:szCs w:val="22"/>
              </w:rPr>
            </w:pPr>
            <w:r w:rsidRPr="00820A38">
              <w:rPr>
                <w:rFonts w:cs="ＭＳ Ｐゴシック"/>
                <w:color w:val="auto"/>
                <w:sz w:val="22"/>
                <w:szCs w:val="22"/>
              </w:rPr>
              <w:t>1,4-ジオキサン</w:t>
            </w:r>
          </w:p>
        </w:tc>
        <w:tc>
          <w:tcPr>
            <w:tcW w:w="5974" w:type="dxa"/>
            <w:tcBorders>
              <w:top w:val="nil"/>
              <w:left w:val="nil"/>
              <w:bottom w:val="single" w:sz="4" w:space="0" w:color="auto"/>
              <w:right w:val="single" w:sz="8" w:space="0" w:color="auto"/>
            </w:tcBorders>
            <w:shd w:val="clear" w:color="auto" w:fill="auto"/>
            <w:vAlign w:val="center"/>
            <w:hideMark/>
          </w:tcPr>
          <w:p w:rsidR="00971E4E" w:rsidRPr="00820A38" w:rsidRDefault="004E725E" w:rsidP="00971E4E">
            <w:pPr>
              <w:widowControl/>
              <w:textAlignment w:val="auto"/>
              <w:rPr>
                <w:rFonts w:cs="ＭＳ Ｐゴシック"/>
                <w:color w:val="auto"/>
                <w:sz w:val="22"/>
                <w:szCs w:val="22"/>
              </w:rPr>
            </w:pPr>
            <w:r w:rsidRPr="00820A38">
              <w:rPr>
                <w:rFonts w:cs="ＭＳ Ｐゴシック" w:hint="eastAsia"/>
                <w:color w:val="auto"/>
                <w:sz w:val="22"/>
                <w:szCs w:val="22"/>
              </w:rPr>
              <w:t>告示第</w:t>
            </w:r>
            <w:r w:rsidRPr="00820A38">
              <w:rPr>
                <w:rFonts w:cs="ＭＳ Ｐゴシック"/>
                <w:color w:val="auto"/>
                <w:sz w:val="22"/>
                <w:szCs w:val="22"/>
              </w:rPr>
              <w:t>59号付表8</w:t>
            </w:r>
          </w:p>
        </w:tc>
      </w:tr>
      <w:tr w:rsidR="00820A38" w:rsidRPr="00820A38" w:rsidTr="00971E4E">
        <w:trPr>
          <w:trHeight w:val="285"/>
        </w:trPr>
        <w:tc>
          <w:tcPr>
            <w:tcW w:w="3680" w:type="dxa"/>
            <w:tcBorders>
              <w:top w:val="nil"/>
              <w:left w:val="single" w:sz="8" w:space="0" w:color="auto"/>
              <w:bottom w:val="single" w:sz="4" w:space="0" w:color="auto"/>
              <w:right w:val="single" w:sz="4" w:space="0" w:color="auto"/>
            </w:tcBorders>
            <w:shd w:val="clear" w:color="auto" w:fill="auto"/>
            <w:vAlign w:val="center"/>
            <w:hideMark/>
          </w:tcPr>
          <w:p w:rsidR="00971E4E" w:rsidRPr="00820A38" w:rsidRDefault="00971E4E" w:rsidP="00971E4E">
            <w:pPr>
              <w:widowControl/>
              <w:textAlignment w:val="auto"/>
              <w:rPr>
                <w:rFonts w:cs="ＭＳ Ｐゴシック"/>
                <w:color w:val="auto"/>
                <w:sz w:val="22"/>
                <w:szCs w:val="22"/>
              </w:rPr>
            </w:pPr>
            <w:r w:rsidRPr="00820A38">
              <w:rPr>
                <w:rFonts w:cs="ＭＳ Ｐゴシック"/>
                <w:color w:val="auto"/>
                <w:sz w:val="22"/>
                <w:szCs w:val="22"/>
              </w:rPr>
              <w:t>ｐＨ</w:t>
            </w:r>
          </w:p>
        </w:tc>
        <w:tc>
          <w:tcPr>
            <w:tcW w:w="5974" w:type="dxa"/>
            <w:tcBorders>
              <w:top w:val="nil"/>
              <w:left w:val="nil"/>
              <w:bottom w:val="single" w:sz="4" w:space="0" w:color="auto"/>
              <w:right w:val="single" w:sz="8" w:space="0" w:color="auto"/>
            </w:tcBorders>
            <w:shd w:val="clear" w:color="auto" w:fill="auto"/>
            <w:vAlign w:val="center"/>
            <w:hideMark/>
          </w:tcPr>
          <w:p w:rsidR="00971E4E" w:rsidRPr="00820A38" w:rsidRDefault="004E725E" w:rsidP="00971E4E">
            <w:pPr>
              <w:widowControl/>
              <w:textAlignment w:val="auto"/>
              <w:rPr>
                <w:rFonts w:cs="ＭＳ Ｐゴシック"/>
                <w:color w:val="auto"/>
                <w:sz w:val="22"/>
                <w:szCs w:val="22"/>
              </w:rPr>
            </w:pPr>
            <w:r w:rsidRPr="00820A38">
              <w:rPr>
                <w:rFonts w:cs="ＭＳ Ｐゴシック"/>
                <w:color w:val="auto"/>
                <w:sz w:val="22"/>
                <w:szCs w:val="22"/>
              </w:rPr>
              <w:t>JIS K0102 12.1</w:t>
            </w:r>
          </w:p>
        </w:tc>
      </w:tr>
      <w:tr w:rsidR="00AE35DC" w:rsidRPr="000458C4" w:rsidTr="00A219B9">
        <w:trPr>
          <w:trHeight w:val="379"/>
        </w:trPr>
        <w:tc>
          <w:tcPr>
            <w:tcW w:w="3680" w:type="dxa"/>
            <w:tcBorders>
              <w:top w:val="single" w:sz="8" w:space="0" w:color="auto"/>
              <w:left w:val="single" w:sz="8" w:space="0" w:color="auto"/>
              <w:bottom w:val="single" w:sz="8" w:space="0" w:color="auto"/>
              <w:right w:val="single" w:sz="4" w:space="0" w:color="auto"/>
            </w:tcBorders>
            <w:shd w:val="clear" w:color="auto" w:fill="D9D9D9"/>
            <w:noWrap/>
            <w:vAlign w:val="center"/>
            <w:hideMark/>
          </w:tcPr>
          <w:p w:rsidR="00AE35DC" w:rsidRPr="000458C4" w:rsidRDefault="00AE35DC" w:rsidP="00A219B9">
            <w:pPr>
              <w:widowControl/>
              <w:textAlignment w:val="auto"/>
              <w:rPr>
                <w:rFonts w:cs="ＭＳ Ｐゴシック"/>
                <w:color w:val="auto"/>
                <w:sz w:val="22"/>
                <w:szCs w:val="22"/>
              </w:rPr>
            </w:pPr>
            <w:r w:rsidRPr="000458C4">
              <w:rPr>
                <w:rFonts w:cs="ＭＳ Ｐゴシック"/>
                <w:color w:val="auto"/>
                <w:sz w:val="22"/>
                <w:szCs w:val="22"/>
              </w:rPr>
              <w:lastRenderedPageBreak/>
              <w:t xml:space="preserve">　分　　析　　項　　目</w:t>
            </w:r>
          </w:p>
        </w:tc>
        <w:tc>
          <w:tcPr>
            <w:tcW w:w="5974" w:type="dxa"/>
            <w:tcBorders>
              <w:top w:val="single" w:sz="8" w:space="0" w:color="auto"/>
              <w:left w:val="nil"/>
              <w:bottom w:val="single" w:sz="8" w:space="0" w:color="auto"/>
              <w:right w:val="single" w:sz="8" w:space="0" w:color="auto"/>
            </w:tcBorders>
            <w:shd w:val="clear" w:color="auto" w:fill="D9D9D9"/>
            <w:noWrap/>
            <w:vAlign w:val="center"/>
            <w:hideMark/>
          </w:tcPr>
          <w:p w:rsidR="00AE35DC" w:rsidRPr="00256FD8" w:rsidRDefault="00AE35DC" w:rsidP="00A219B9">
            <w:pPr>
              <w:widowControl/>
              <w:jc w:val="center"/>
              <w:textAlignment w:val="auto"/>
              <w:rPr>
                <w:rFonts w:cs="ＭＳ Ｐゴシック"/>
                <w:color w:val="auto"/>
                <w:sz w:val="22"/>
                <w:szCs w:val="22"/>
              </w:rPr>
            </w:pPr>
            <w:r w:rsidRPr="00256FD8">
              <w:rPr>
                <w:rFonts w:cs="ＭＳ Ｐゴシック"/>
                <w:color w:val="auto"/>
                <w:sz w:val="22"/>
                <w:szCs w:val="22"/>
              </w:rPr>
              <w:t>分　　　　析　　　　方　　　　法</w:t>
            </w:r>
          </w:p>
        </w:tc>
      </w:tr>
      <w:tr w:rsidR="00971E4E" w:rsidRPr="000458C4" w:rsidTr="00971E4E">
        <w:trPr>
          <w:trHeight w:val="285"/>
        </w:trPr>
        <w:tc>
          <w:tcPr>
            <w:tcW w:w="3680" w:type="dxa"/>
            <w:tcBorders>
              <w:top w:val="nil"/>
              <w:left w:val="single" w:sz="8" w:space="0" w:color="auto"/>
              <w:bottom w:val="single" w:sz="4" w:space="0" w:color="auto"/>
              <w:right w:val="nil"/>
            </w:tcBorders>
            <w:shd w:val="clear" w:color="auto" w:fill="auto"/>
            <w:vAlign w:val="center"/>
            <w:hideMark/>
          </w:tcPr>
          <w:p w:rsidR="00971E4E" w:rsidRPr="000458C4" w:rsidRDefault="00971E4E" w:rsidP="00971E4E">
            <w:pPr>
              <w:widowControl/>
              <w:textAlignment w:val="auto"/>
              <w:rPr>
                <w:rFonts w:cs="ＭＳ Ｐゴシック"/>
                <w:sz w:val="22"/>
                <w:szCs w:val="22"/>
              </w:rPr>
            </w:pPr>
            <w:r w:rsidRPr="000458C4">
              <w:rPr>
                <w:rFonts w:cs="ＭＳ Ｐゴシック"/>
                <w:sz w:val="22"/>
                <w:szCs w:val="22"/>
              </w:rPr>
              <w:t>ＢＯＤ</w:t>
            </w:r>
          </w:p>
        </w:tc>
        <w:tc>
          <w:tcPr>
            <w:tcW w:w="5974" w:type="dxa"/>
            <w:tcBorders>
              <w:top w:val="nil"/>
              <w:left w:val="single" w:sz="4" w:space="0" w:color="auto"/>
              <w:bottom w:val="single" w:sz="4" w:space="0" w:color="auto"/>
              <w:right w:val="single" w:sz="8" w:space="0" w:color="auto"/>
            </w:tcBorders>
            <w:shd w:val="clear" w:color="auto" w:fill="auto"/>
            <w:vAlign w:val="center"/>
            <w:hideMark/>
          </w:tcPr>
          <w:p w:rsidR="00971E4E" w:rsidRPr="00256FD8" w:rsidRDefault="004E725E" w:rsidP="00971E4E">
            <w:pPr>
              <w:widowControl/>
              <w:textAlignment w:val="auto"/>
              <w:rPr>
                <w:rFonts w:cs="ＭＳ Ｐゴシック"/>
                <w:color w:val="auto"/>
                <w:sz w:val="22"/>
                <w:szCs w:val="22"/>
              </w:rPr>
            </w:pPr>
            <w:r w:rsidRPr="00256FD8">
              <w:rPr>
                <w:rFonts w:cs="ＭＳ Ｐゴシック"/>
                <w:color w:val="auto"/>
                <w:sz w:val="22"/>
                <w:szCs w:val="22"/>
              </w:rPr>
              <w:t>JIS K0102 21</w:t>
            </w:r>
          </w:p>
        </w:tc>
      </w:tr>
      <w:tr w:rsidR="00971E4E" w:rsidRPr="000458C4" w:rsidTr="00971E4E">
        <w:trPr>
          <w:trHeight w:val="285"/>
        </w:trPr>
        <w:tc>
          <w:tcPr>
            <w:tcW w:w="3680" w:type="dxa"/>
            <w:tcBorders>
              <w:top w:val="nil"/>
              <w:left w:val="single" w:sz="8" w:space="0" w:color="auto"/>
              <w:bottom w:val="single" w:sz="4" w:space="0" w:color="auto"/>
              <w:right w:val="nil"/>
            </w:tcBorders>
            <w:shd w:val="clear" w:color="auto" w:fill="auto"/>
            <w:vAlign w:val="center"/>
            <w:hideMark/>
          </w:tcPr>
          <w:p w:rsidR="00971E4E" w:rsidRPr="000458C4" w:rsidRDefault="00971E4E" w:rsidP="00971E4E">
            <w:pPr>
              <w:widowControl/>
              <w:textAlignment w:val="auto"/>
              <w:rPr>
                <w:rFonts w:cs="ＭＳ Ｐゴシック"/>
                <w:sz w:val="22"/>
                <w:szCs w:val="22"/>
              </w:rPr>
            </w:pPr>
            <w:r w:rsidRPr="000458C4">
              <w:rPr>
                <w:rFonts w:cs="ＭＳ Ｐゴシック"/>
                <w:sz w:val="22"/>
                <w:szCs w:val="22"/>
              </w:rPr>
              <w:t>ＣＯＤ</w:t>
            </w:r>
          </w:p>
        </w:tc>
        <w:tc>
          <w:tcPr>
            <w:tcW w:w="5974" w:type="dxa"/>
            <w:tcBorders>
              <w:top w:val="nil"/>
              <w:left w:val="single" w:sz="4" w:space="0" w:color="auto"/>
              <w:bottom w:val="single" w:sz="4" w:space="0" w:color="auto"/>
              <w:right w:val="single" w:sz="8" w:space="0" w:color="auto"/>
            </w:tcBorders>
            <w:shd w:val="clear" w:color="auto" w:fill="auto"/>
            <w:vAlign w:val="center"/>
            <w:hideMark/>
          </w:tcPr>
          <w:p w:rsidR="00971E4E" w:rsidRPr="00256FD8" w:rsidRDefault="004E725E" w:rsidP="00971E4E">
            <w:pPr>
              <w:widowControl/>
              <w:textAlignment w:val="auto"/>
              <w:rPr>
                <w:rFonts w:cs="ＭＳ Ｐゴシック"/>
                <w:color w:val="auto"/>
                <w:sz w:val="22"/>
                <w:szCs w:val="22"/>
              </w:rPr>
            </w:pPr>
            <w:r w:rsidRPr="00256FD8">
              <w:rPr>
                <w:rFonts w:cs="ＭＳ Ｐゴシック"/>
                <w:color w:val="auto"/>
                <w:sz w:val="22"/>
                <w:szCs w:val="22"/>
              </w:rPr>
              <w:t>JIS K0102 17</w:t>
            </w:r>
          </w:p>
        </w:tc>
      </w:tr>
      <w:tr w:rsidR="00971E4E" w:rsidRPr="000458C4" w:rsidTr="00971E4E">
        <w:trPr>
          <w:trHeight w:val="285"/>
        </w:trPr>
        <w:tc>
          <w:tcPr>
            <w:tcW w:w="3680" w:type="dxa"/>
            <w:tcBorders>
              <w:top w:val="nil"/>
              <w:left w:val="single" w:sz="8" w:space="0" w:color="auto"/>
              <w:bottom w:val="single" w:sz="4" w:space="0" w:color="auto"/>
              <w:right w:val="nil"/>
            </w:tcBorders>
            <w:shd w:val="clear" w:color="auto" w:fill="auto"/>
            <w:vAlign w:val="center"/>
            <w:hideMark/>
          </w:tcPr>
          <w:p w:rsidR="00971E4E" w:rsidRPr="000458C4" w:rsidRDefault="00971E4E" w:rsidP="00971E4E">
            <w:pPr>
              <w:widowControl/>
              <w:textAlignment w:val="auto"/>
              <w:rPr>
                <w:rFonts w:cs="ＭＳ Ｐゴシック"/>
                <w:sz w:val="22"/>
                <w:szCs w:val="22"/>
              </w:rPr>
            </w:pPr>
            <w:r w:rsidRPr="000458C4">
              <w:rPr>
                <w:rFonts w:cs="ＭＳ Ｐゴシック"/>
                <w:sz w:val="22"/>
                <w:szCs w:val="22"/>
              </w:rPr>
              <w:t>ＳＳ</w:t>
            </w:r>
          </w:p>
        </w:tc>
        <w:tc>
          <w:tcPr>
            <w:tcW w:w="5974" w:type="dxa"/>
            <w:tcBorders>
              <w:top w:val="nil"/>
              <w:left w:val="single" w:sz="4" w:space="0" w:color="auto"/>
              <w:bottom w:val="single" w:sz="4" w:space="0" w:color="auto"/>
              <w:right w:val="single" w:sz="8" w:space="0" w:color="auto"/>
            </w:tcBorders>
            <w:shd w:val="clear" w:color="auto" w:fill="auto"/>
            <w:vAlign w:val="center"/>
            <w:hideMark/>
          </w:tcPr>
          <w:p w:rsidR="00971E4E" w:rsidRPr="00256FD8" w:rsidRDefault="004E725E" w:rsidP="00971E4E">
            <w:pPr>
              <w:widowControl/>
              <w:textAlignment w:val="auto"/>
              <w:rPr>
                <w:rFonts w:cs="ＭＳ Ｐゴシック"/>
                <w:color w:val="auto"/>
                <w:sz w:val="22"/>
                <w:szCs w:val="22"/>
              </w:rPr>
            </w:pPr>
            <w:r w:rsidRPr="00256FD8">
              <w:rPr>
                <w:rFonts w:cs="ＭＳ Ｐゴシック" w:hint="eastAsia"/>
                <w:color w:val="auto"/>
                <w:sz w:val="22"/>
                <w:szCs w:val="22"/>
              </w:rPr>
              <w:t>告示第</w:t>
            </w:r>
            <w:r w:rsidRPr="00256FD8">
              <w:rPr>
                <w:rFonts w:cs="ＭＳ Ｐゴシック"/>
                <w:color w:val="auto"/>
                <w:sz w:val="22"/>
                <w:szCs w:val="22"/>
              </w:rPr>
              <w:t>59号付表9</w:t>
            </w:r>
          </w:p>
        </w:tc>
      </w:tr>
      <w:tr w:rsidR="00971E4E" w:rsidRPr="000458C4" w:rsidTr="00971E4E">
        <w:trPr>
          <w:trHeight w:val="285"/>
        </w:trPr>
        <w:tc>
          <w:tcPr>
            <w:tcW w:w="3680" w:type="dxa"/>
            <w:tcBorders>
              <w:top w:val="nil"/>
              <w:left w:val="single" w:sz="8" w:space="0" w:color="auto"/>
              <w:bottom w:val="single" w:sz="4" w:space="0" w:color="auto"/>
              <w:right w:val="nil"/>
            </w:tcBorders>
            <w:shd w:val="clear" w:color="auto" w:fill="auto"/>
            <w:vAlign w:val="center"/>
            <w:hideMark/>
          </w:tcPr>
          <w:p w:rsidR="00971E4E" w:rsidRPr="000458C4" w:rsidRDefault="00971E4E" w:rsidP="00971E4E">
            <w:pPr>
              <w:widowControl/>
              <w:textAlignment w:val="auto"/>
              <w:rPr>
                <w:rFonts w:cs="ＭＳ Ｐゴシック"/>
                <w:sz w:val="22"/>
                <w:szCs w:val="22"/>
              </w:rPr>
            </w:pPr>
            <w:r w:rsidRPr="000458C4">
              <w:rPr>
                <w:rFonts w:cs="ＭＳ Ｐゴシック"/>
                <w:sz w:val="22"/>
                <w:szCs w:val="22"/>
              </w:rPr>
              <w:t>大腸菌群数</w:t>
            </w:r>
          </w:p>
        </w:tc>
        <w:tc>
          <w:tcPr>
            <w:tcW w:w="5974" w:type="dxa"/>
            <w:tcBorders>
              <w:top w:val="nil"/>
              <w:left w:val="single" w:sz="4" w:space="0" w:color="auto"/>
              <w:bottom w:val="single" w:sz="4" w:space="0" w:color="auto"/>
              <w:right w:val="single" w:sz="8" w:space="0" w:color="auto"/>
            </w:tcBorders>
            <w:shd w:val="clear" w:color="auto" w:fill="auto"/>
            <w:vAlign w:val="center"/>
            <w:hideMark/>
          </w:tcPr>
          <w:p w:rsidR="00971E4E" w:rsidRPr="00256FD8" w:rsidRDefault="004E725E" w:rsidP="00971E4E">
            <w:pPr>
              <w:widowControl/>
              <w:textAlignment w:val="auto"/>
              <w:rPr>
                <w:rFonts w:cs="ＭＳ Ｐゴシック"/>
                <w:color w:val="auto"/>
                <w:sz w:val="22"/>
                <w:szCs w:val="22"/>
              </w:rPr>
            </w:pPr>
            <w:r w:rsidRPr="00256FD8">
              <w:rPr>
                <w:rFonts w:cs="ＭＳ Ｐゴシック" w:hint="eastAsia"/>
                <w:color w:val="auto"/>
                <w:sz w:val="22"/>
                <w:szCs w:val="22"/>
              </w:rPr>
              <w:t>厚生省・建設省令第</w:t>
            </w:r>
            <w:r w:rsidRPr="00256FD8">
              <w:rPr>
                <w:rFonts w:cs="ＭＳ Ｐゴシック"/>
                <w:color w:val="auto"/>
                <w:sz w:val="22"/>
                <w:szCs w:val="22"/>
              </w:rPr>
              <w:t>1号又はこれに準じる方法</w:t>
            </w:r>
          </w:p>
        </w:tc>
      </w:tr>
      <w:tr w:rsidR="00820A38" w:rsidRPr="00820A38" w:rsidTr="00971E4E">
        <w:trPr>
          <w:trHeight w:val="285"/>
        </w:trPr>
        <w:tc>
          <w:tcPr>
            <w:tcW w:w="3680" w:type="dxa"/>
            <w:tcBorders>
              <w:top w:val="nil"/>
              <w:left w:val="single" w:sz="8" w:space="0" w:color="auto"/>
              <w:bottom w:val="single" w:sz="4" w:space="0" w:color="auto"/>
              <w:right w:val="nil"/>
            </w:tcBorders>
            <w:shd w:val="clear" w:color="auto" w:fill="auto"/>
            <w:vAlign w:val="center"/>
            <w:hideMark/>
          </w:tcPr>
          <w:p w:rsidR="00971E4E" w:rsidRPr="00820A38" w:rsidRDefault="00971E4E" w:rsidP="00971E4E">
            <w:pPr>
              <w:widowControl/>
              <w:textAlignment w:val="auto"/>
              <w:rPr>
                <w:rFonts w:cs="ＭＳ Ｐゴシック"/>
                <w:color w:val="auto"/>
                <w:sz w:val="22"/>
                <w:szCs w:val="22"/>
              </w:rPr>
            </w:pPr>
            <w:r w:rsidRPr="00820A38">
              <w:rPr>
                <w:rFonts w:cs="ＭＳ Ｐゴシック"/>
                <w:color w:val="auto"/>
                <w:sz w:val="22"/>
                <w:szCs w:val="22"/>
              </w:rPr>
              <w:t>全窒素</w:t>
            </w:r>
          </w:p>
        </w:tc>
        <w:tc>
          <w:tcPr>
            <w:tcW w:w="5974" w:type="dxa"/>
            <w:tcBorders>
              <w:top w:val="nil"/>
              <w:left w:val="single" w:sz="4" w:space="0" w:color="auto"/>
              <w:bottom w:val="single" w:sz="4" w:space="0" w:color="auto"/>
              <w:right w:val="single" w:sz="8" w:space="0" w:color="auto"/>
            </w:tcBorders>
            <w:shd w:val="clear" w:color="auto" w:fill="auto"/>
            <w:vAlign w:val="center"/>
            <w:hideMark/>
          </w:tcPr>
          <w:p w:rsidR="00971E4E" w:rsidRPr="00820A38" w:rsidRDefault="004E725E" w:rsidP="00971E4E">
            <w:pPr>
              <w:widowControl/>
              <w:textAlignment w:val="auto"/>
              <w:rPr>
                <w:rFonts w:cs="ＭＳ Ｐゴシック"/>
                <w:color w:val="auto"/>
                <w:sz w:val="22"/>
                <w:szCs w:val="22"/>
              </w:rPr>
            </w:pPr>
            <w:r w:rsidRPr="00820A38">
              <w:rPr>
                <w:rFonts w:cs="ＭＳ Ｐゴシック"/>
                <w:color w:val="auto"/>
                <w:sz w:val="22"/>
                <w:szCs w:val="22"/>
              </w:rPr>
              <w:t>JIS K0102.45.1、45.2又は45.6（45の備考3を除く。）</w:t>
            </w:r>
          </w:p>
        </w:tc>
      </w:tr>
      <w:tr w:rsidR="00820A38" w:rsidRPr="00820A38" w:rsidTr="00971E4E">
        <w:trPr>
          <w:trHeight w:val="285"/>
        </w:trPr>
        <w:tc>
          <w:tcPr>
            <w:tcW w:w="3680" w:type="dxa"/>
            <w:tcBorders>
              <w:top w:val="nil"/>
              <w:left w:val="single" w:sz="8" w:space="0" w:color="auto"/>
              <w:bottom w:val="single" w:sz="4" w:space="0" w:color="auto"/>
              <w:right w:val="nil"/>
            </w:tcBorders>
            <w:shd w:val="clear" w:color="auto" w:fill="auto"/>
            <w:vAlign w:val="center"/>
            <w:hideMark/>
          </w:tcPr>
          <w:p w:rsidR="00971E4E" w:rsidRPr="00820A38" w:rsidRDefault="00971E4E" w:rsidP="00971E4E">
            <w:pPr>
              <w:widowControl/>
              <w:textAlignment w:val="auto"/>
              <w:rPr>
                <w:rFonts w:cs="ＭＳ Ｐゴシック"/>
                <w:color w:val="auto"/>
                <w:sz w:val="22"/>
                <w:szCs w:val="22"/>
              </w:rPr>
            </w:pPr>
            <w:r w:rsidRPr="00820A38">
              <w:rPr>
                <w:rFonts w:cs="ＭＳ Ｐゴシック"/>
                <w:color w:val="auto"/>
                <w:sz w:val="22"/>
                <w:szCs w:val="22"/>
              </w:rPr>
              <w:t>全りん</w:t>
            </w:r>
          </w:p>
        </w:tc>
        <w:tc>
          <w:tcPr>
            <w:tcW w:w="5974" w:type="dxa"/>
            <w:tcBorders>
              <w:top w:val="nil"/>
              <w:left w:val="single" w:sz="4" w:space="0" w:color="auto"/>
              <w:bottom w:val="single" w:sz="4" w:space="0" w:color="auto"/>
              <w:right w:val="single" w:sz="8" w:space="0" w:color="auto"/>
            </w:tcBorders>
            <w:shd w:val="clear" w:color="auto" w:fill="auto"/>
            <w:vAlign w:val="center"/>
            <w:hideMark/>
          </w:tcPr>
          <w:p w:rsidR="00971E4E" w:rsidRPr="00820A38" w:rsidRDefault="004E725E" w:rsidP="00971E4E">
            <w:pPr>
              <w:widowControl/>
              <w:textAlignment w:val="auto"/>
              <w:rPr>
                <w:rFonts w:cs="ＭＳ Ｐゴシック"/>
                <w:color w:val="auto"/>
                <w:sz w:val="22"/>
                <w:szCs w:val="22"/>
              </w:rPr>
            </w:pPr>
            <w:r w:rsidRPr="00820A38">
              <w:rPr>
                <w:rFonts w:cs="ＭＳ Ｐゴシック"/>
                <w:color w:val="auto"/>
                <w:sz w:val="22"/>
                <w:szCs w:val="22"/>
              </w:rPr>
              <w:t>JIS K0102 46.3（46の備考9を除く。）</w:t>
            </w:r>
          </w:p>
        </w:tc>
      </w:tr>
      <w:tr w:rsidR="00820A38" w:rsidRPr="00820A38" w:rsidTr="00190FCF">
        <w:trPr>
          <w:trHeight w:val="393"/>
        </w:trPr>
        <w:tc>
          <w:tcPr>
            <w:tcW w:w="3680" w:type="dxa"/>
            <w:tcBorders>
              <w:top w:val="nil"/>
              <w:left w:val="single" w:sz="8" w:space="0" w:color="auto"/>
              <w:bottom w:val="single" w:sz="4" w:space="0" w:color="auto"/>
              <w:right w:val="nil"/>
            </w:tcBorders>
            <w:shd w:val="clear" w:color="auto" w:fill="auto"/>
            <w:noWrap/>
            <w:vAlign w:val="center"/>
            <w:hideMark/>
          </w:tcPr>
          <w:p w:rsidR="00971E4E" w:rsidRPr="00820A38" w:rsidRDefault="00971E4E" w:rsidP="00971E4E">
            <w:pPr>
              <w:widowControl/>
              <w:textAlignment w:val="auto"/>
              <w:rPr>
                <w:rFonts w:cs="ＭＳ Ｐゴシック"/>
                <w:color w:val="auto"/>
                <w:sz w:val="22"/>
                <w:szCs w:val="22"/>
              </w:rPr>
            </w:pPr>
            <w:r w:rsidRPr="00820A38">
              <w:rPr>
                <w:rFonts w:cs="ＭＳ Ｐゴシック"/>
                <w:color w:val="auto"/>
                <w:sz w:val="22"/>
                <w:szCs w:val="22"/>
              </w:rPr>
              <w:t>ヘキサン抽出物質</w:t>
            </w:r>
          </w:p>
        </w:tc>
        <w:tc>
          <w:tcPr>
            <w:tcW w:w="5974" w:type="dxa"/>
            <w:tcBorders>
              <w:top w:val="nil"/>
              <w:left w:val="single" w:sz="4" w:space="0" w:color="auto"/>
              <w:bottom w:val="single" w:sz="4" w:space="0" w:color="auto"/>
              <w:right w:val="single" w:sz="8" w:space="0" w:color="auto"/>
            </w:tcBorders>
            <w:shd w:val="clear" w:color="auto" w:fill="auto"/>
            <w:vAlign w:val="center"/>
            <w:hideMark/>
          </w:tcPr>
          <w:p w:rsidR="00971E4E" w:rsidRPr="00820A38" w:rsidRDefault="004E725E" w:rsidP="00971E4E">
            <w:pPr>
              <w:widowControl/>
              <w:textAlignment w:val="auto"/>
              <w:rPr>
                <w:rFonts w:cs="ＭＳ Ｐゴシック"/>
                <w:color w:val="auto"/>
                <w:sz w:val="22"/>
                <w:szCs w:val="22"/>
              </w:rPr>
            </w:pPr>
            <w:r w:rsidRPr="00820A38">
              <w:rPr>
                <w:rFonts w:cs="ＭＳ Ｐゴシック" w:hint="eastAsia"/>
                <w:color w:val="auto"/>
                <w:sz w:val="22"/>
                <w:szCs w:val="22"/>
              </w:rPr>
              <w:t>告示第</w:t>
            </w:r>
            <w:r w:rsidRPr="00820A38">
              <w:rPr>
                <w:rFonts w:cs="ＭＳ Ｐゴシック"/>
                <w:color w:val="auto"/>
                <w:sz w:val="22"/>
                <w:szCs w:val="22"/>
              </w:rPr>
              <w:t>64号付表4又は下水2.1.40</w:t>
            </w:r>
          </w:p>
        </w:tc>
      </w:tr>
      <w:tr w:rsidR="00820A38" w:rsidRPr="00820A38" w:rsidTr="00190FCF">
        <w:trPr>
          <w:trHeight w:val="372"/>
        </w:trPr>
        <w:tc>
          <w:tcPr>
            <w:tcW w:w="3680" w:type="dxa"/>
            <w:tcBorders>
              <w:top w:val="nil"/>
              <w:left w:val="single" w:sz="8" w:space="0" w:color="auto"/>
              <w:bottom w:val="single" w:sz="4" w:space="0" w:color="auto"/>
              <w:right w:val="single" w:sz="4" w:space="0" w:color="auto"/>
            </w:tcBorders>
            <w:shd w:val="clear" w:color="auto" w:fill="auto"/>
            <w:noWrap/>
            <w:vAlign w:val="center"/>
            <w:hideMark/>
          </w:tcPr>
          <w:p w:rsidR="00971E4E" w:rsidRPr="00820A38" w:rsidRDefault="00971E4E" w:rsidP="00971E4E">
            <w:pPr>
              <w:widowControl/>
              <w:textAlignment w:val="auto"/>
              <w:rPr>
                <w:rFonts w:cs="ＭＳ Ｐゴシック"/>
                <w:color w:val="auto"/>
                <w:sz w:val="22"/>
                <w:szCs w:val="22"/>
              </w:rPr>
            </w:pPr>
            <w:r w:rsidRPr="00820A38">
              <w:rPr>
                <w:rFonts w:cs="ＭＳ Ｐゴシック"/>
                <w:color w:val="auto"/>
                <w:sz w:val="22"/>
                <w:szCs w:val="22"/>
              </w:rPr>
              <w:t xml:space="preserve">フェノール類  </w:t>
            </w:r>
          </w:p>
        </w:tc>
        <w:tc>
          <w:tcPr>
            <w:tcW w:w="5974" w:type="dxa"/>
            <w:tcBorders>
              <w:top w:val="nil"/>
              <w:left w:val="nil"/>
              <w:bottom w:val="single" w:sz="4" w:space="0" w:color="auto"/>
              <w:right w:val="single" w:sz="8" w:space="0" w:color="auto"/>
            </w:tcBorders>
            <w:shd w:val="clear" w:color="auto" w:fill="auto"/>
            <w:vAlign w:val="center"/>
            <w:hideMark/>
          </w:tcPr>
          <w:p w:rsidR="00971E4E" w:rsidRPr="00820A38" w:rsidRDefault="00867E96" w:rsidP="00971E4E">
            <w:pPr>
              <w:widowControl/>
              <w:textAlignment w:val="auto"/>
              <w:rPr>
                <w:rFonts w:cs="ＭＳ Ｐゴシック"/>
                <w:color w:val="auto"/>
                <w:sz w:val="22"/>
                <w:szCs w:val="22"/>
              </w:rPr>
            </w:pPr>
            <w:r w:rsidRPr="00820A38">
              <w:rPr>
                <w:rFonts w:cs="ＭＳ Ｐゴシック"/>
                <w:color w:val="auto"/>
                <w:sz w:val="22"/>
                <w:szCs w:val="22"/>
              </w:rPr>
              <w:t xml:space="preserve">JIS K0102.28.1（28の備考2及び備考3並びに28.1.3のただし書以降を除く。）  </w:t>
            </w:r>
          </w:p>
        </w:tc>
      </w:tr>
      <w:tr w:rsidR="00820A38" w:rsidRPr="00820A38" w:rsidTr="00971E4E">
        <w:trPr>
          <w:trHeight w:val="285"/>
        </w:trPr>
        <w:tc>
          <w:tcPr>
            <w:tcW w:w="3680" w:type="dxa"/>
            <w:tcBorders>
              <w:top w:val="nil"/>
              <w:left w:val="single" w:sz="8" w:space="0" w:color="auto"/>
              <w:bottom w:val="single" w:sz="4" w:space="0" w:color="auto"/>
              <w:right w:val="single" w:sz="4" w:space="0" w:color="auto"/>
            </w:tcBorders>
            <w:shd w:val="clear" w:color="auto" w:fill="auto"/>
            <w:noWrap/>
            <w:vAlign w:val="center"/>
            <w:hideMark/>
          </w:tcPr>
          <w:p w:rsidR="00971E4E" w:rsidRPr="00820A38" w:rsidRDefault="00971E4E" w:rsidP="00971E4E">
            <w:pPr>
              <w:widowControl/>
              <w:textAlignment w:val="auto"/>
              <w:rPr>
                <w:rFonts w:cs="ＭＳ Ｐゴシック"/>
                <w:color w:val="auto"/>
                <w:sz w:val="22"/>
                <w:szCs w:val="22"/>
              </w:rPr>
            </w:pPr>
            <w:r w:rsidRPr="00820A38">
              <w:rPr>
                <w:rFonts w:cs="ＭＳ Ｐゴシック"/>
                <w:color w:val="auto"/>
                <w:sz w:val="22"/>
                <w:szCs w:val="22"/>
              </w:rPr>
              <w:t xml:space="preserve">銅    </w:t>
            </w:r>
          </w:p>
        </w:tc>
        <w:tc>
          <w:tcPr>
            <w:tcW w:w="5974" w:type="dxa"/>
            <w:tcBorders>
              <w:top w:val="nil"/>
              <w:left w:val="nil"/>
              <w:bottom w:val="single" w:sz="4" w:space="0" w:color="auto"/>
              <w:right w:val="single" w:sz="8" w:space="0" w:color="auto"/>
            </w:tcBorders>
            <w:shd w:val="clear" w:color="auto" w:fill="auto"/>
            <w:vAlign w:val="center"/>
            <w:hideMark/>
          </w:tcPr>
          <w:p w:rsidR="00971E4E" w:rsidRPr="00820A38" w:rsidRDefault="00AE35DC" w:rsidP="00971E4E">
            <w:pPr>
              <w:widowControl/>
              <w:textAlignment w:val="auto"/>
              <w:rPr>
                <w:rFonts w:cs="ＭＳ Ｐゴシック"/>
                <w:color w:val="auto"/>
                <w:sz w:val="22"/>
                <w:szCs w:val="22"/>
              </w:rPr>
            </w:pPr>
            <w:r w:rsidRPr="00820A38">
              <w:rPr>
                <w:rFonts w:cs="ＭＳ Ｐゴシック"/>
                <w:color w:val="auto"/>
                <w:sz w:val="22"/>
                <w:szCs w:val="22"/>
              </w:rPr>
              <w:t>JIS K0102.52.2、52.3、52.4又は52.5</w:t>
            </w:r>
          </w:p>
        </w:tc>
      </w:tr>
      <w:tr w:rsidR="00971E4E" w:rsidRPr="000458C4" w:rsidTr="00971E4E">
        <w:trPr>
          <w:trHeight w:val="285"/>
        </w:trPr>
        <w:tc>
          <w:tcPr>
            <w:tcW w:w="3680" w:type="dxa"/>
            <w:tcBorders>
              <w:top w:val="nil"/>
              <w:left w:val="single" w:sz="8" w:space="0" w:color="auto"/>
              <w:bottom w:val="single" w:sz="4" w:space="0" w:color="auto"/>
              <w:right w:val="single" w:sz="4" w:space="0" w:color="auto"/>
            </w:tcBorders>
            <w:shd w:val="clear" w:color="auto" w:fill="auto"/>
            <w:noWrap/>
            <w:vAlign w:val="center"/>
            <w:hideMark/>
          </w:tcPr>
          <w:p w:rsidR="00971E4E" w:rsidRPr="000458C4" w:rsidRDefault="00971E4E" w:rsidP="00971E4E">
            <w:pPr>
              <w:widowControl/>
              <w:textAlignment w:val="auto"/>
              <w:rPr>
                <w:rFonts w:cs="ＭＳ Ｐゴシック"/>
                <w:color w:val="auto"/>
                <w:sz w:val="22"/>
                <w:szCs w:val="22"/>
              </w:rPr>
            </w:pPr>
            <w:r w:rsidRPr="000458C4">
              <w:rPr>
                <w:rFonts w:cs="ＭＳ Ｐゴシック"/>
                <w:color w:val="auto"/>
                <w:sz w:val="22"/>
                <w:szCs w:val="22"/>
              </w:rPr>
              <w:t xml:space="preserve">亜鉛  </w:t>
            </w:r>
          </w:p>
        </w:tc>
        <w:tc>
          <w:tcPr>
            <w:tcW w:w="5974" w:type="dxa"/>
            <w:tcBorders>
              <w:top w:val="nil"/>
              <w:left w:val="nil"/>
              <w:bottom w:val="single" w:sz="4" w:space="0" w:color="auto"/>
              <w:right w:val="single" w:sz="8" w:space="0" w:color="auto"/>
            </w:tcBorders>
            <w:shd w:val="clear" w:color="auto" w:fill="auto"/>
            <w:vAlign w:val="center"/>
            <w:hideMark/>
          </w:tcPr>
          <w:p w:rsidR="00971E4E" w:rsidRPr="00256FD8" w:rsidRDefault="00AE35DC" w:rsidP="00971E4E">
            <w:pPr>
              <w:widowControl/>
              <w:textAlignment w:val="auto"/>
              <w:rPr>
                <w:rFonts w:cs="ＭＳ Ｐゴシック"/>
                <w:color w:val="auto"/>
                <w:sz w:val="22"/>
                <w:szCs w:val="22"/>
              </w:rPr>
            </w:pPr>
            <w:r w:rsidRPr="00256FD8">
              <w:rPr>
                <w:rFonts w:cs="ＭＳ Ｐゴシック"/>
                <w:color w:val="auto"/>
                <w:sz w:val="22"/>
                <w:szCs w:val="22"/>
              </w:rPr>
              <w:t xml:space="preserve">JIS K0102.53    </w:t>
            </w:r>
            <w:r w:rsidR="00971E4E" w:rsidRPr="00256FD8">
              <w:rPr>
                <w:rFonts w:cs="ＭＳ Ｐゴシック"/>
                <w:color w:val="auto"/>
                <w:sz w:val="22"/>
                <w:szCs w:val="22"/>
              </w:rPr>
              <w:t xml:space="preserve">  </w:t>
            </w:r>
          </w:p>
        </w:tc>
      </w:tr>
      <w:tr w:rsidR="00971E4E" w:rsidRPr="000458C4" w:rsidTr="00971E4E">
        <w:trPr>
          <w:trHeight w:val="285"/>
        </w:trPr>
        <w:tc>
          <w:tcPr>
            <w:tcW w:w="3680" w:type="dxa"/>
            <w:tcBorders>
              <w:top w:val="nil"/>
              <w:left w:val="single" w:sz="8" w:space="0" w:color="auto"/>
              <w:bottom w:val="single" w:sz="4" w:space="0" w:color="auto"/>
              <w:right w:val="single" w:sz="4" w:space="0" w:color="auto"/>
            </w:tcBorders>
            <w:shd w:val="clear" w:color="auto" w:fill="auto"/>
            <w:noWrap/>
            <w:vAlign w:val="center"/>
            <w:hideMark/>
          </w:tcPr>
          <w:p w:rsidR="00971E4E" w:rsidRPr="000458C4" w:rsidRDefault="00971E4E" w:rsidP="00971E4E">
            <w:pPr>
              <w:widowControl/>
              <w:textAlignment w:val="auto"/>
              <w:rPr>
                <w:rFonts w:cs="ＭＳ Ｐゴシック"/>
                <w:color w:val="auto"/>
                <w:sz w:val="22"/>
                <w:szCs w:val="22"/>
              </w:rPr>
            </w:pPr>
            <w:r w:rsidRPr="000458C4">
              <w:rPr>
                <w:rFonts w:cs="ＭＳ Ｐゴシック"/>
                <w:color w:val="auto"/>
                <w:sz w:val="22"/>
                <w:szCs w:val="22"/>
              </w:rPr>
              <w:t>溶解性鉄</w:t>
            </w:r>
          </w:p>
        </w:tc>
        <w:tc>
          <w:tcPr>
            <w:tcW w:w="5974" w:type="dxa"/>
            <w:tcBorders>
              <w:top w:val="nil"/>
              <w:left w:val="nil"/>
              <w:bottom w:val="single" w:sz="4" w:space="0" w:color="auto"/>
              <w:right w:val="single" w:sz="8" w:space="0" w:color="auto"/>
            </w:tcBorders>
            <w:shd w:val="clear" w:color="auto" w:fill="auto"/>
            <w:vAlign w:val="center"/>
            <w:hideMark/>
          </w:tcPr>
          <w:p w:rsidR="00971E4E" w:rsidRPr="00256FD8" w:rsidRDefault="00AE35DC" w:rsidP="00971E4E">
            <w:pPr>
              <w:widowControl/>
              <w:textAlignment w:val="auto"/>
              <w:rPr>
                <w:rFonts w:cs="ＭＳ Ｐゴシック"/>
                <w:color w:val="auto"/>
                <w:sz w:val="22"/>
                <w:szCs w:val="22"/>
              </w:rPr>
            </w:pPr>
            <w:r w:rsidRPr="00256FD8">
              <w:rPr>
                <w:rFonts w:cs="ＭＳ Ｐゴシック"/>
                <w:color w:val="auto"/>
                <w:sz w:val="22"/>
                <w:szCs w:val="22"/>
              </w:rPr>
              <w:t>JIS K0102.57.2、57.3</w:t>
            </w:r>
            <w:r w:rsidRPr="005D4E72">
              <w:rPr>
                <w:rFonts w:cs="ＭＳ Ｐゴシック"/>
                <w:color w:val="auto"/>
                <w:sz w:val="22"/>
                <w:szCs w:val="22"/>
              </w:rPr>
              <w:t>又は</w:t>
            </w:r>
            <w:r w:rsidRPr="00256FD8">
              <w:rPr>
                <w:rFonts w:cs="ＭＳ Ｐゴシック"/>
                <w:color w:val="auto"/>
                <w:sz w:val="22"/>
                <w:szCs w:val="22"/>
              </w:rPr>
              <w:t xml:space="preserve">57.4     </w:t>
            </w:r>
          </w:p>
        </w:tc>
      </w:tr>
      <w:tr w:rsidR="00971E4E" w:rsidRPr="000458C4" w:rsidTr="00971E4E">
        <w:trPr>
          <w:trHeight w:val="285"/>
        </w:trPr>
        <w:tc>
          <w:tcPr>
            <w:tcW w:w="3680" w:type="dxa"/>
            <w:tcBorders>
              <w:top w:val="nil"/>
              <w:left w:val="single" w:sz="8" w:space="0" w:color="auto"/>
              <w:bottom w:val="single" w:sz="4" w:space="0" w:color="auto"/>
              <w:right w:val="single" w:sz="4" w:space="0" w:color="auto"/>
            </w:tcBorders>
            <w:shd w:val="clear" w:color="auto" w:fill="auto"/>
            <w:noWrap/>
            <w:vAlign w:val="center"/>
            <w:hideMark/>
          </w:tcPr>
          <w:p w:rsidR="00971E4E" w:rsidRPr="000458C4" w:rsidRDefault="00971E4E" w:rsidP="00971E4E">
            <w:pPr>
              <w:widowControl/>
              <w:textAlignment w:val="auto"/>
              <w:rPr>
                <w:rFonts w:cs="ＭＳ Ｐゴシック"/>
                <w:color w:val="auto"/>
                <w:sz w:val="22"/>
                <w:szCs w:val="22"/>
              </w:rPr>
            </w:pPr>
            <w:r w:rsidRPr="000458C4">
              <w:rPr>
                <w:rFonts w:cs="ＭＳ Ｐゴシック"/>
                <w:color w:val="auto"/>
                <w:sz w:val="22"/>
                <w:szCs w:val="22"/>
              </w:rPr>
              <w:t>溶解性マンガン</w:t>
            </w:r>
          </w:p>
        </w:tc>
        <w:tc>
          <w:tcPr>
            <w:tcW w:w="5974" w:type="dxa"/>
            <w:tcBorders>
              <w:top w:val="nil"/>
              <w:left w:val="nil"/>
              <w:bottom w:val="single" w:sz="4" w:space="0" w:color="auto"/>
              <w:right w:val="single" w:sz="8" w:space="0" w:color="auto"/>
            </w:tcBorders>
            <w:shd w:val="clear" w:color="auto" w:fill="auto"/>
            <w:vAlign w:val="center"/>
            <w:hideMark/>
          </w:tcPr>
          <w:p w:rsidR="00971E4E" w:rsidRPr="00256FD8" w:rsidRDefault="00AE35DC" w:rsidP="00971E4E">
            <w:pPr>
              <w:widowControl/>
              <w:textAlignment w:val="auto"/>
              <w:rPr>
                <w:rFonts w:cs="ＭＳ Ｐゴシック"/>
                <w:color w:val="auto"/>
                <w:sz w:val="22"/>
                <w:szCs w:val="22"/>
              </w:rPr>
            </w:pPr>
            <w:r w:rsidRPr="00256FD8">
              <w:rPr>
                <w:rFonts w:cs="ＭＳ Ｐゴシック"/>
                <w:color w:val="auto"/>
                <w:sz w:val="22"/>
                <w:szCs w:val="22"/>
              </w:rPr>
              <w:t>JIS K0102.56.2、56.3、56.4</w:t>
            </w:r>
            <w:r w:rsidRPr="005D4E72">
              <w:rPr>
                <w:rFonts w:cs="ＭＳ Ｐゴシック"/>
                <w:color w:val="auto"/>
                <w:sz w:val="22"/>
                <w:szCs w:val="22"/>
              </w:rPr>
              <w:t>又は</w:t>
            </w:r>
            <w:r w:rsidRPr="00256FD8">
              <w:rPr>
                <w:rFonts w:cs="ＭＳ Ｐゴシック"/>
                <w:color w:val="auto"/>
                <w:sz w:val="22"/>
                <w:szCs w:val="22"/>
              </w:rPr>
              <w:t>56.5</w:t>
            </w:r>
          </w:p>
        </w:tc>
      </w:tr>
      <w:tr w:rsidR="00971E4E" w:rsidRPr="000458C4" w:rsidTr="00661FE7">
        <w:trPr>
          <w:trHeight w:val="285"/>
        </w:trPr>
        <w:tc>
          <w:tcPr>
            <w:tcW w:w="3680" w:type="dxa"/>
            <w:tcBorders>
              <w:top w:val="nil"/>
              <w:left w:val="single" w:sz="8" w:space="0" w:color="auto"/>
              <w:bottom w:val="single" w:sz="4" w:space="0" w:color="auto"/>
              <w:right w:val="single" w:sz="4" w:space="0" w:color="auto"/>
            </w:tcBorders>
            <w:shd w:val="clear" w:color="auto" w:fill="auto"/>
            <w:noWrap/>
            <w:vAlign w:val="center"/>
            <w:hideMark/>
          </w:tcPr>
          <w:p w:rsidR="00971E4E" w:rsidRPr="000458C4" w:rsidRDefault="00971E4E" w:rsidP="00971E4E">
            <w:pPr>
              <w:widowControl/>
              <w:textAlignment w:val="auto"/>
              <w:rPr>
                <w:rFonts w:cs="ＭＳ Ｐゴシック"/>
                <w:color w:val="auto"/>
                <w:sz w:val="22"/>
                <w:szCs w:val="22"/>
              </w:rPr>
            </w:pPr>
            <w:r w:rsidRPr="000458C4">
              <w:rPr>
                <w:rFonts w:cs="ＭＳ Ｐゴシック"/>
                <w:color w:val="auto"/>
                <w:sz w:val="22"/>
                <w:szCs w:val="22"/>
              </w:rPr>
              <w:t xml:space="preserve">全クロム </w:t>
            </w:r>
          </w:p>
        </w:tc>
        <w:tc>
          <w:tcPr>
            <w:tcW w:w="5974" w:type="dxa"/>
            <w:tcBorders>
              <w:top w:val="nil"/>
              <w:left w:val="nil"/>
              <w:bottom w:val="single" w:sz="4" w:space="0" w:color="auto"/>
              <w:right w:val="single" w:sz="8" w:space="0" w:color="auto"/>
            </w:tcBorders>
            <w:shd w:val="clear" w:color="auto" w:fill="auto"/>
            <w:vAlign w:val="center"/>
            <w:hideMark/>
          </w:tcPr>
          <w:p w:rsidR="00971E4E" w:rsidRPr="00256FD8" w:rsidRDefault="00AE35DC" w:rsidP="00971E4E">
            <w:pPr>
              <w:widowControl/>
              <w:textAlignment w:val="auto"/>
              <w:rPr>
                <w:rFonts w:cs="ＭＳ Ｐゴシック"/>
                <w:color w:val="auto"/>
                <w:sz w:val="22"/>
                <w:szCs w:val="22"/>
              </w:rPr>
            </w:pPr>
            <w:r w:rsidRPr="00256FD8">
              <w:rPr>
                <w:rFonts w:cs="ＭＳ Ｐゴシック"/>
                <w:color w:val="auto"/>
                <w:sz w:val="22"/>
                <w:szCs w:val="22"/>
              </w:rPr>
              <w:t>JIS K0102.65.1</w:t>
            </w:r>
          </w:p>
        </w:tc>
      </w:tr>
      <w:tr w:rsidR="00971E4E" w:rsidRPr="000458C4" w:rsidTr="00661FE7">
        <w:trPr>
          <w:trHeight w:val="285"/>
        </w:trPr>
        <w:tc>
          <w:tcPr>
            <w:tcW w:w="3680"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971E4E" w:rsidRPr="000458C4" w:rsidRDefault="00971E4E" w:rsidP="00971E4E">
            <w:pPr>
              <w:widowControl/>
              <w:textAlignment w:val="auto"/>
              <w:rPr>
                <w:rFonts w:cs="ＭＳ Ｐゴシック"/>
                <w:color w:val="auto"/>
                <w:sz w:val="22"/>
                <w:szCs w:val="22"/>
              </w:rPr>
            </w:pPr>
            <w:r w:rsidRPr="000458C4">
              <w:rPr>
                <w:rFonts w:cs="ＭＳ Ｐゴシック"/>
                <w:color w:val="auto"/>
                <w:sz w:val="22"/>
                <w:szCs w:val="22"/>
              </w:rPr>
              <w:t xml:space="preserve">ニッケル </w:t>
            </w:r>
          </w:p>
        </w:tc>
        <w:tc>
          <w:tcPr>
            <w:tcW w:w="5974" w:type="dxa"/>
            <w:tcBorders>
              <w:top w:val="single" w:sz="4" w:space="0" w:color="auto"/>
              <w:left w:val="nil"/>
              <w:bottom w:val="single" w:sz="4" w:space="0" w:color="auto"/>
              <w:right w:val="single" w:sz="8" w:space="0" w:color="auto"/>
            </w:tcBorders>
            <w:shd w:val="clear" w:color="auto" w:fill="auto"/>
            <w:vAlign w:val="center"/>
            <w:hideMark/>
          </w:tcPr>
          <w:p w:rsidR="00971E4E" w:rsidRPr="00256FD8" w:rsidRDefault="00AE35DC" w:rsidP="00971E4E">
            <w:pPr>
              <w:widowControl/>
              <w:textAlignment w:val="auto"/>
              <w:rPr>
                <w:rFonts w:cs="ＭＳ Ｐゴシック"/>
                <w:color w:val="auto"/>
                <w:sz w:val="22"/>
                <w:szCs w:val="22"/>
              </w:rPr>
            </w:pPr>
            <w:r w:rsidRPr="00256FD8">
              <w:rPr>
                <w:rFonts w:cs="ＭＳ Ｐゴシック"/>
                <w:color w:val="auto"/>
                <w:sz w:val="22"/>
                <w:szCs w:val="22"/>
              </w:rPr>
              <w:t xml:space="preserve">JIS K0102.59.2、59.3又は59.4      </w:t>
            </w:r>
            <w:r w:rsidR="00971E4E" w:rsidRPr="00256FD8">
              <w:rPr>
                <w:rFonts w:cs="ＭＳ Ｐゴシック"/>
                <w:color w:val="auto"/>
                <w:sz w:val="22"/>
                <w:szCs w:val="22"/>
              </w:rPr>
              <w:t xml:space="preserve">   </w:t>
            </w:r>
          </w:p>
        </w:tc>
      </w:tr>
      <w:tr w:rsidR="00820A38" w:rsidRPr="00820A38" w:rsidTr="00661FE7">
        <w:trPr>
          <w:trHeight w:val="285"/>
        </w:trPr>
        <w:tc>
          <w:tcPr>
            <w:tcW w:w="3680" w:type="dxa"/>
            <w:tcBorders>
              <w:top w:val="single" w:sz="4" w:space="0" w:color="auto"/>
              <w:left w:val="single" w:sz="8" w:space="0" w:color="auto"/>
              <w:bottom w:val="single" w:sz="8" w:space="0" w:color="auto"/>
              <w:right w:val="single" w:sz="4" w:space="0" w:color="auto"/>
            </w:tcBorders>
            <w:shd w:val="clear" w:color="auto" w:fill="auto"/>
            <w:noWrap/>
            <w:vAlign w:val="center"/>
            <w:hideMark/>
          </w:tcPr>
          <w:p w:rsidR="003D3702" w:rsidRPr="00820A38" w:rsidRDefault="003D3702" w:rsidP="003D3702">
            <w:pPr>
              <w:widowControl/>
              <w:textAlignment w:val="auto"/>
              <w:rPr>
                <w:rFonts w:cs="ＭＳ Ｐゴシック"/>
                <w:color w:val="auto"/>
                <w:sz w:val="22"/>
                <w:szCs w:val="22"/>
              </w:rPr>
            </w:pPr>
            <w:r w:rsidRPr="00820A38">
              <w:rPr>
                <w:rFonts w:cs="ＭＳ Ｐゴシック"/>
                <w:color w:val="auto"/>
                <w:sz w:val="22"/>
                <w:szCs w:val="22"/>
              </w:rPr>
              <w:t xml:space="preserve">ダイオキシン類 </w:t>
            </w:r>
          </w:p>
        </w:tc>
        <w:tc>
          <w:tcPr>
            <w:tcW w:w="5974" w:type="dxa"/>
            <w:tcBorders>
              <w:top w:val="single" w:sz="4" w:space="0" w:color="auto"/>
              <w:left w:val="nil"/>
              <w:bottom w:val="single" w:sz="8" w:space="0" w:color="auto"/>
              <w:right w:val="single" w:sz="8" w:space="0" w:color="auto"/>
            </w:tcBorders>
            <w:shd w:val="clear" w:color="auto" w:fill="auto"/>
            <w:vAlign w:val="center"/>
            <w:hideMark/>
          </w:tcPr>
          <w:p w:rsidR="003D3702" w:rsidRPr="00820A38" w:rsidRDefault="003D3702" w:rsidP="003D3702">
            <w:pPr>
              <w:widowControl/>
              <w:textAlignment w:val="auto"/>
              <w:rPr>
                <w:rFonts w:cs="ＭＳ Ｐゴシック"/>
                <w:color w:val="auto"/>
                <w:sz w:val="22"/>
                <w:szCs w:val="22"/>
              </w:rPr>
            </w:pPr>
            <w:r w:rsidRPr="00820A38">
              <w:rPr>
                <w:rFonts w:cs="ＭＳ Ｐゴシック"/>
                <w:color w:val="auto"/>
                <w:sz w:val="22"/>
                <w:szCs w:val="22"/>
              </w:rPr>
              <w:t>JIS K0312</w:t>
            </w:r>
          </w:p>
        </w:tc>
      </w:tr>
    </w:tbl>
    <w:p w:rsidR="00971E4E" w:rsidRPr="002259E0" w:rsidRDefault="00971E4E" w:rsidP="00971E4E">
      <w:pPr>
        <w:ind w:rightChars="201" w:right="422"/>
        <w:rPr>
          <w:rFonts w:hAnsi="Century" w:cs="ＭＳ 明朝"/>
          <w:color w:val="auto"/>
          <w:sz w:val="18"/>
          <w:szCs w:val="18"/>
        </w:rPr>
      </w:pPr>
      <w:r w:rsidRPr="002259E0">
        <w:rPr>
          <w:rFonts w:hAnsi="Century" w:cs="ＭＳ 明朝"/>
          <w:color w:val="auto"/>
          <w:sz w:val="18"/>
          <w:szCs w:val="18"/>
        </w:rPr>
        <w:t>注：分析方法の欄において使用した略号は、次のものを示す。</w:t>
      </w:r>
    </w:p>
    <w:p w:rsidR="00971E4E" w:rsidRPr="002259E0" w:rsidRDefault="00971E4E" w:rsidP="00971E4E">
      <w:pPr>
        <w:ind w:rightChars="201" w:right="422"/>
        <w:rPr>
          <w:rFonts w:hAnsi="Century" w:cs="ＭＳ 明朝"/>
          <w:color w:val="auto"/>
          <w:sz w:val="18"/>
          <w:szCs w:val="18"/>
        </w:rPr>
      </w:pPr>
      <w:r w:rsidRPr="002259E0">
        <w:rPr>
          <w:rFonts w:hAnsi="Century" w:cs="ＭＳ 明朝"/>
          <w:color w:val="auto"/>
          <w:sz w:val="18"/>
          <w:szCs w:val="18"/>
        </w:rPr>
        <w:t>「告示第59号」</w:t>
      </w:r>
    </w:p>
    <w:p w:rsidR="00971E4E" w:rsidRPr="002259E0" w:rsidRDefault="00971E4E" w:rsidP="00971E4E">
      <w:pPr>
        <w:ind w:rightChars="201" w:right="422" w:firstLineChars="202" w:firstLine="364"/>
        <w:rPr>
          <w:rFonts w:hAnsi="Century" w:cs="ＭＳ 明朝"/>
          <w:color w:val="auto"/>
          <w:sz w:val="18"/>
          <w:szCs w:val="18"/>
        </w:rPr>
      </w:pPr>
      <w:r w:rsidRPr="002259E0">
        <w:rPr>
          <w:rFonts w:hAnsi="Century" w:cs="ＭＳ 明朝"/>
          <w:color w:val="auto"/>
          <w:sz w:val="18"/>
          <w:szCs w:val="18"/>
        </w:rPr>
        <w:t>昭和46年12月28日環境庁告示第59号「水質汚濁に係る環境基準について」</w:t>
      </w:r>
    </w:p>
    <w:p w:rsidR="00971E4E" w:rsidRPr="002259E0" w:rsidRDefault="00971E4E" w:rsidP="00971E4E">
      <w:pPr>
        <w:ind w:left="243" w:rightChars="201" w:right="422" w:hangingChars="135" w:hanging="243"/>
        <w:rPr>
          <w:rFonts w:hAnsi="Century" w:cs="ＭＳ 明朝"/>
          <w:color w:val="auto"/>
          <w:sz w:val="18"/>
          <w:szCs w:val="18"/>
        </w:rPr>
      </w:pPr>
      <w:r w:rsidRPr="002259E0">
        <w:rPr>
          <w:rFonts w:hAnsi="Century" w:cs="ＭＳ 明朝"/>
          <w:color w:val="auto"/>
          <w:sz w:val="18"/>
          <w:szCs w:val="18"/>
        </w:rPr>
        <w:t>「告示第64号」</w:t>
      </w:r>
    </w:p>
    <w:p w:rsidR="00971E4E" w:rsidRPr="002259E0" w:rsidRDefault="00971E4E" w:rsidP="00971E4E">
      <w:pPr>
        <w:ind w:leftChars="202" w:left="426" w:rightChars="201" w:right="422" w:hanging="2"/>
        <w:rPr>
          <w:rFonts w:hAnsi="Century" w:cs="ＭＳ 明朝"/>
          <w:color w:val="auto"/>
          <w:sz w:val="18"/>
          <w:szCs w:val="18"/>
        </w:rPr>
      </w:pPr>
      <w:r w:rsidRPr="002259E0">
        <w:rPr>
          <w:rFonts w:hAnsi="Century" w:cs="ＭＳ 明朝"/>
          <w:color w:val="auto"/>
          <w:sz w:val="18"/>
          <w:szCs w:val="18"/>
        </w:rPr>
        <w:t>昭和49年9月30日環境庁告示第64号「排水基準を定める省令の規定に基づく環境大臣が定める排水基準に係る検定方法」</w:t>
      </w:r>
    </w:p>
    <w:p w:rsidR="00971E4E" w:rsidRPr="002259E0" w:rsidRDefault="00971E4E" w:rsidP="00971E4E">
      <w:pPr>
        <w:ind w:rightChars="201" w:right="422"/>
        <w:rPr>
          <w:rFonts w:hAnsi="Century" w:cs="ＭＳ 明朝"/>
          <w:color w:val="auto"/>
          <w:sz w:val="18"/>
          <w:szCs w:val="18"/>
        </w:rPr>
      </w:pPr>
      <w:r w:rsidRPr="002259E0">
        <w:rPr>
          <w:rFonts w:hAnsi="Century" w:cs="ＭＳ 明朝"/>
          <w:color w:val="auto"/>
          <w:sz w:val="18"/>
          <w:szCs w:val="18"/>
        </w:rPr>
        <w:t>「下水」</w:t>
      </w:r>
    </w:p>
    <w:p w:rsidR="00971E4E" w:rsidRPr="002259E0" w:rsidRDefault="00971E4E" w:rsidP="00971E4E">
      <w:pPr>
        <w:ind w:rightChars="201" w:right="422" w:firstLineChars="202" w:firstLine="364"/>
        <w:rPr>
          <w:rFonts w:hAnsi="Century" w:cs="ＭＳ 明朝"/>
          <w:color w:val="auto"/>
          <w:sz w:val="18"/>
          <w:szCs w:val="18"/>
        </w:rPr>
      </w:pPr>
      <w:r w:rsidRPr="002259E0">
        <w:rPr>
          <w:rFonts w:hAnsi="Century" w:cs="ＭＳ 明朝"/>
          <w:color w:val="auto"/>
          <w:sz w:val="18"/>
          <w:szCs w:val="18"/>
        </w:rPr>
        <w:t>下水試験方法（2012年版）</w:t>
      </w:r>
    </w:p>
    <w:p w:rsidR="00971E4E" w:rsidRPr="002259E0" w:rsidRDefault="00971E4E" w:rsidP="00971E4E">
      <w:pPr>
        <w:ind w:rightChars="201" w:right="422"/>
        <w:rPr>
          <w:rFonts w:hAnsi="Century" w:cs="ＭＳ 明朝"/>
          <w:color w:val="auto"/>
          <w:sz w:val="18"/>
          <w:szCs w:val="18"/>
        </w:rPr>
      </w:pPr>
      <w:r w:rsidRPr="002259E0">
        <w:rPr>
          <w:rFonts w:hAnsi="Century" w:cs="ＭＳ 明朝"/>
          <w:color w:val="auto"/>
          <w:sz w:val="18"/>
          <w:szCs w:val="18"/>
        </w:rPr>
        <w:t>「厚生省・建設省令第1号」</w:t>
      </w:r>
    </w:p>
    <w:p w:rsidR="00971E4E" w:rsidRPr="002259E0" w:rsidRDefault="00971E4E" w:rsidP="00971E4E">
      <w:pPr>
        <w:ind w:rightChars="201" w:right="422" w:firstLineChars="202" w:firstLine="364"/>
        <w:rPr>
          <w:rFonts w:hAnsi="Century" w:cs="ＭＳ 明朝"/>
          <w:color w:val="auto"/>
          <w:sz w:val="18"/>
          <w:szCs w:val="18"/>
        </w:rPr>
      </w:pPr>
      <w:r w:rsidRPr="002259E0">
        <w:rPr>
          <w:rFonts w:hAnsi="Century" w:cs="ＭＳ 明朝"/>
          <w:color w:val="auto"/>
          <w:sz w:val="18"/>
          <w:szCs w:val="18"/>
        </w:rPr>
        <w:t>昭和37年12月17日「下水の水質の検定方法等に関する省令」</w:t>
      </w:r>
    </w:p>
    <w:p w:rsidR="00971E4E" w:rsidRPr="002259E0" w:rsidRDefault="00971E4E" w:rsidP="00971E4E">
      <w:pPr>
        <w:ind w:rightChars="201" w:right="422"/>
        <w:rPr>
          <w:rFonts w:hAnsi="Century" w:cs="ＭＳ 明朝"/>
          <w:color w:val="auto"/>
          <w:sz w:val="18"/>
          <w:szCs w:val="18"/>
        </w:rPr>
      </w:pPr>
    </w:p>
    <w:p w:rsidR="00971E4E" w:rsidRDefault="00971E4E" w:rsidP="00971E4E">
      <w:pPr>
        <w:pStyle w:val="Word"/>
        <w:snapToGrid w:val="0"/>
        <w:spacing w:line="312" w:lineRule="exact"/>
        <w:rPr>
          <w:rFonts w:hAnsi="Century" w:cs="ＭＳ 明朝" w:hint="default"/>
          <w:color w:val="auto"/>
          <w:sz w:val="18"/>
          <w:szCs w:val="18"/>
        </w:rPr>
      </w:pPr>
      <w:r w:rsidRPr="002259E0">
        <w:rPr>
          <w:rFonts w:hAnsi="Century" w:cs="ＭＳ 明朝"/>
          <w:color w:val="auto"/>
          <w:sz w:val="18"/>
          <w:szCs w:val="18"/>
        </w:rPr>
        <w:t>※　試料の取扱い、前処理等については、JIS等に従うこと。</w:t>
      </w:r>
    </w:p>
    <w:p w:rsidR="00997F50" w:rsidRDefault="00997F50" w:rsidP="00DC0915">
      <w:pPr>
        <w:snapToGrid w:val="0"/>
        <w:rPr>
          <w:color w:val="auto"/>
        </w:rPr>
      </w:pPr>
    </w:p>
    <w:p w:rsidR="00971E4E" w:rsidRPr="00262D57" w:rsidRDefault="00D24B00" w:rsidP="00971E4E">
      <w:pPr>
        <w:rPr>
          <w:rFonts w:hAnsi="Century" w:cs="ＭＳ 明朝"/>
          <w:color w:val="auto"/>
        </w:rPr>
      </w:pPr>
      <w:r>
        <w:rPr>
          <w:rFonts w:hAnsi="Century" w:cs="ＭＳ 明朝"/>
          <w:color w:val="auto"/>
        </w:rPr>
        <w:br w:type="page"/>
      </w:r>
      <w:r w:rsidR="00971E4E" w:rsidRPr="00262D57">
        <w:rPr>
          <w:rFonts w:hAnsi="Century" w:cs="ＭＳ 明朝"/>
          <w:color w:val="auto"/>
        </w:rPr>
        <w:lastRenderedPageBreak/>
        <w:t>別添３　有害物質等の分析　数値の取扱い方法</w:t>
      </w:r>
    </w:p>
    <w:p w:rsidR="00971E4E" w:rsidRPr="00262D57" w:rsidRDefault="00971E4E" w:rsidP="00971E4E">
      <w:pPr>
        <w:rPr>
          <w:rFonts w:hAnsi="Century" w:cs="ＭＳ 明朝"/>
          <w:color w:val="auto"/>
        </w:rPr>
      </w:pPr>
    </w:p>
    <w:p w:rsidR="00971E4E" w:rsidRDefault="00971E4E" w:rsidP="00971E4E">
      <w:pPr>
        <w:wordWrap w:val="0"/>
        <w:ind w:right="566"/>
        <w:jc w:val="right"/>
      </w:pPr>
      <w:r w:rsidRPr="00262D57">
        <w:rPr>
          <w:color w:val="auto"/>
          <w:sz w:val="18"/>
          <w:szCs w:val="18"/>
        </w:rPr>
        <w:t>単位：ｐＨ（－）、大腸菌群数（個/cm</w:t>
      </w:r>
      <w:r w:rsidRPr="00262D57">
        <w:rPr>
          <w:color w:val="auto"/>
          <w:sz w:val="18"/>
          <w:szCs w:val="18"/>
          <w:vertAlign w:val="superscript"/>
        </w:rPr>
        <w:t>3</w:t>
      </w:r>
      <w:r w:rsidRPr="00262D57">
        <w:rPr>
          <w:color w:val="auto"/>
          <w:sz w:val="18"/>
          <w:szCs w:val="18"/>
        </w:rPr>
        <w:t>）、それ以外はmg/L</w:t>
      </w:r>
    </w:p>
    <w:tbl>
      <w:tblPr>
        <w:tblW w:w="9598" w:type="dxa"/>
        <w:tblInd w:w="84" w:type="dxa"/>
        <w:tblCellMar>
          <w:left w:w="99" w:type="dxa"/>
          <w:right w:w="99" w:type="dxa"/>
        </w:tblCellMar>
        <w:tblLook w:val="04A0" w:firstRow="1" w:lastRow="0" w:firstColumn="1" w:lastColumn="0" w:noHBand="0" w:noVBand="1"/>
      </w:tblPr>
      <w:tblGrid>
        <w:gridCol w:w="3517"/>
        <w:gridCol w:w="1674"/>
        <w:gridCol w:w="1822"/>
        <w:gridCol w:w="2585"/>
      </w:tblGrid>
      <w:tr w:rsidR="00971E4E" w:rsidRPr="00991C04" w:rsidTr="00971E4E">
        <w:trPr>
          <w:trHeight w:val="382"/>
        </w:trPr>
        <w:tc>
          <w:tcPr>
            <w:tcW w:w="3517" w:type="dxa"/>
            <w:tcBorders>
              <w:top w:val="single" w:sz="8" w:space="0" w:color="auto"/>
              <w:left w:val="single" w:sz="8" w:space="0" w:color="auto"/>
              <w:bottom w:val="single" w:sz="8" w:space="0" w:color="auto"/>
              <w:right w:val="nil"/>
            </w:tcBorders>
            <w:shd w:val="clear" w:color="auto" w:fill="D9D9D9"/>
            <w:noWrap/>
            <w:vAlign w:val="center"/>
            <w:hideMark/>
          </w:tcPr>
          <w:p w:rsidR="00971E4E" w:rsidRPr="00991C04" w:rsidRDefault="00971E4E" w:rsidP="00971E4E">
            <w:pPr>
              <w:widowControl/>
              <w:textAlignment w:val="auto"/>
              <w:rPr>
                <w:rFonts w:cs="ＭＳ Ｐゴシック"/>
                <w:color w:val="auto"/>
                <w:sz w:val="22"/>
                <w:szCs w:val="22"/>
              </w:rPr>
            </w:pPr>
            <w:r w:rsidRPr="00991C04">
              <w:rPr>
                <w:rFonts w:cs="ＭＳ Ｐゴシック"/>
                <w:color w:val="auto"/>
                <w:sz w:val="22"/>
                <w:szCs w:val="22"/>
              </w:rPr>
              <w:t xml:space="preserve">　分　　析　　項　　目</w:t>
            </w:r>
          </w:p>
        </w:tc>
        <w:tc>
          <w:tcPr>
            <w:tcW w:w="1674" w:type="dxa"/>
            <w:tcBorders>
              <w:top w:val="single" w:sz="8" w:space="0" w:color="auto"/>
              <w:left w:val="single" w:sz="4" w:space="0" w:color="auto"/>
              <w:bottom w:val="single" w:sz="8" w:space="0" w:color="auto"/>
              <w:right w:val="single" w:sz="4" w:space="0" w:color="auto"/>
            </w:tcBorders>
            <w:shd w:val="clear" w:color="auto" w:fill="D9D9D9"/>
            <w:noWrap/>
            <w:vAlign w:val="center"/>
            <w:hideMark/>
          </w:tcPr>
          <w:p w:rsidR="00971E4E" w:rsidRPr="00991C04" w:rsidRDefault="00971E4E" w:rsidP="00971E4E">
            <w:pPr>
              <w:widowControl/>
              <w:jc w:val="center"/>
              <w:textAlignment w:val="auto"/>
              <w:rPr>
                <w:rFonts w:cs="ＭＳ Ｐゴシック"/>
                <w:color w:val="auto"/>
                <w:sz w:val="22"/>
                <w:szCs w:val="22"/>
              </w:rPr>
            </w:pPr>
            <w:r w:rsidRPr="00991C04">
              <w:rPr>
                <w:rFonts w:cs="ＭＳ Ｐゴシック"/>
                <w:color w:val="auto"/>
                <w:sz w:val="22"/>
                <w:szCs w:val="22"/>
              </w:rPr>
              <w:t>定量下限</w:t>
            </w:r>
          </w:p>
        </w:tc>
        <w:tc>
          <w:tcPr>
            <w:tcW w:w="1822" w:type="dxa"/>
            <w:tcBorders>
              <w:top w:val="single" w:sz="8" w:space="0" w:color="auto"/>
              <w:left w:val="nil"/>
              <w:bottom w:val="single" w:sz="8" w:space="0" w:color="auto"/>
              <w:right w:val="single" w:sz="4" w:space="0" w:color="auto"/>
            </w:tcBorders>
            <w:shd w:val="clear" w:color="auto" w:fill="D9D9D9"/>
            <w:noWrap/>
            <w:vAlign w:val="center"/>
            <w:hideMark/>
          </w:tcPr>
          <w:p w:rsidR="00971E4E" w:rsidRPr="00991C04" w:rsidRDefault="00971E4E" w:rsidP="00971E4E">
            <w:pPr>
              <w:widowControl/>
              <w:jc w:val="center"/>
              <w:textAlignment w:val="auto"/>
              <w:rPr>
                <w:rFonts w:cs="ＭＳ Ｐゴシック"/>
                <w:color w:val="auto"/>
                <w:sz w:val="22"/>
                <w:szCs w:val="22"/>
              </w:rPr>
            </w:pPr>
            <w:r w:rsidRPr="00991C04">
              <w:rPr>
                <w:rFonts w:cs="ＭＳ Ｐゴシック"/>
                <w:color w:val="auto"/>
                <w:sz w:val="22"/>
                <w:szCs w:val="22"/>
              </w:rPr>
              <w:t>有効数字</w:t>
            </w:r>
          </w:p>
        </w:tc>
        <w:tc>
          <w:tcPr>
            <w:tcW w:w="2585" w:type="dxa"/>
            <w:tcBorders>
              <w:top w:val="single" w:sz="8" w:space="0" w:color="auto"/>
              <w:left w:val="nil"/>
              <w:bottom w:val="single" w:sz="8" w:space="0" w:color="auto"/>
              <w:right w:val="single" w:sz="8" w:space="0" w:color="auto"/>
            </w:tcBorders>
            <w:shd w:val="clear" w:color="auto" w:fill="D9D9D9"/>
            <w:noWrap/>
            <w:vAlign w:val="center"/>
            <w:hideMark/>
          </w:tcPr>
          <w:p w:rsidR="00971E4E" w:rsidRPr="00991C04" w:rsidRDefault="00971E4E" w:rsidP="00971E4E">
            <w:pPr>
              <w:widowControl/>
              <w:jc w:val="center"/>
              <w:textAlignment w:val="auto"/>
              <w:rPr>
                <w:rFonts w:cs="ＭＳ Ｐゴシック"/>
                <w:color w:val="auto"/>
                <w:sz w:val="22"/>
                <w:szCs w:val="22"/>
              </w:rPr>
            </w:pPr>
            <w:r w:rsidRPr="00991C04">
              <w:rPr>
                <w:rFonts w:cs="ＭＳ Ｐゴシック"/>
                <w:color w:val="auto"/>
                <w:sz w:val="22"/>
                <w:szCs w:val="22"/>
              </w:rPr>
              <w:t>報告最小位</w:t>
            </w:r>
          </w:p>
        </w:tc>
      </w:tr>
      <w:tr w:rsidR="00971E4E" w:rsidRPr="00991C04" w:rsidTr="00971E4E">
        <w:trPr>
          <w:trHeight w:val="290"/>
        </w:trPr>
        <w:tc>
          <w:tcPr>
            <w:tcW w:w="3517"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971E4E" w:rsidRPr="00991C04" w:rsidRDefault="00971E4E" w:rsidP="00971E4E">
            <w:pPr>
              <w:widowControl/>
              <w:textAlignment w:val="auto"/>
              <w:rPr>
                <w:rFonts w:cs="ＭＳ Ｐゴシック"/>
                <w:color w:val="auto"/>
                <w:sz w:val="22"/>
                <w:szCs w:val="22"/>
              </w:rPr>
            </w:pPr>
            <w:r w:rsidRPr="00991C04">
              <w:rPr>
                <w:rFonts w:cs="ＭＳ Ｐゴシック"/>
                <w:color w:val="auto"/>
                <w:sz w:val="22"/>
                <w:szCs w:val="22"/>
              </w:rPr>
              <w:t xml:space="preserve">カドミウム </w:t>
            </w:r>
          </w:p>
        </w:tc>
        <w:tc>
          <w:tcPr>
            <w:tcW w:w="1674" w:type="dxa"/>
            <w:tcBorders>
              <w:top w:val="single" w:sz="4" w:space="0" w:color="auto"/>
              <w:left w:val="nil"/>
              <w:bottom w:val="single" w:sz="4" w:space="0" w:color="auto"/>
              <w:right w:val="single" w:sz="4" w:space="0" w:color="auto"/>
            </w:tcBorders>
            <w:shd w:val="clear" w:color="auto" w:fill="auto"/>
            <w:noWrap/>
            <w:vAlign w:val="center"/>
            <w:hideMark/>
          </w:tcPr>
          <w:p w:rsidR="00971E4E" w:rsidRPr="00991C04" w:rsidRDefault="00971E4E" w:rsidP="00971E4E">
            <w:pPr>
              <w:widowControl/>
              <w:jc w:val="right"/>
              <w:textAlignment w:val="auto"/>
              <w:rPr>
                <w:rFonts w:cs="ＭＳ Ｐゴシック"/>
                <w:color w:val="auto"/>
                <w:sz w:val="22"/>
                <w:szCs w:val="22"/>
              </w:rPr>
            </w:pPr>
            <w:r w:rsidRPr="00991C04">
              <w:rPr>
                <w:rFonts w:cs="ＭＳ Ｐゴシック"/>
                <w:color w:val="auto"/>
                <w:sz w:val="22"/>
                <w:szCs w:val="22"/>
              </w:rPr>
              <w:t>0.003</w:t>
            </w:r>
          </w:p>
        </w:tc>
        <w:tc>
          <w:tcPr>
            <w:tcW w:w="1822" w:type="dxa"/>
            <w:tcBorders>
              <w:top w:val="single" w:sz="4" w:space="0" w:color="auto"/>
              <w:left w:val="nil"/>
              <w:bottom w:val="single" w:sz="4" w:space="0" w:color="auto"/>
              <w:right w:val="single" w:sz="4" w:space="0" w:color="auto"/>
            </w:tcBorders>
            <w:shd w:val="clear" w:color="auto" w:fill="auto"/>
            <w:noWrap/>
            <w:vAlign w:val="center"/>
            <w:hideMark/>
          </w:tcPr>
          <w:p w:rsidR="00971E4E" w:rsidRPr="00991C04" w:rsidRDefault="00971E4E" w:rsidP="00971E4E">
            <w:pPr>
              <w:widowControl/>
              <w:jc w:val="center"/>
              <w:textAlignment w:val="auto"/>
              <w:rPr>
                <w:rFonts w:cs="ＭＳ Ｐゴシック"/>
                <w:color w:val="auto"/>
                <w:sz w:val="22"/>
                <w:szCs w:val="22"/>
              </w:rPr>
            </w:pPr>
            <w:r w:rsidRPr="00991C04">
              <w:rPr>
                <w:rFonts w:cs="ＭＳ Ｐゴシック"/>
                <w:color w:val="auto"/>
                <w:sz w:val="22"/>
                <w:szCs w:val="22"/>
              </w:rPr>
              <w:t xml:space="preserve">  ２桁</w:t>
            </w:r>
          </w:p>
        </w:tc>
        <w:tc>
          <w:tcPr>
            <w:tcW w:w="2585" w:type="dxa"/>
            <w:tcBorders>
              <w:top w:val="single" w:sz="4" w:space="0" w:color="auto"/>
              <w:left w:val="nil"/>
              <w:bottom w:val="single" w:sz="4" w:space="0" w:color="auto"/>
              <w:right w:val="single" w:sz="8" w:space="0" w:color="auto"/>
            </w:tcBorders>
            <w:shd w:val="clear" w:color="auto" w:fill="auto"/>
            <w:noWrap/>
            <w:vAlign w:val="center"/>
            <w:hideMark/>
          </w:tcPr>
          <w:p w:rsidR="00971E4E" w:rsidRPr="00991C04" w:rsidRDefault="00971E4E" w:rsidP="00971E4E">
            <w:pPr>
              <w:widowControl/>
              <w:jc w:val="center"/>
              <w:textAlignment w:val="auto"/>
              <w:rPr>
                <w:rFonts w:cs="ＭＳ Ｐゴシック"/>
                <w:color w:val="auto"/>
                <w:sz w:val="22"/>
                <w:szCs w:val="22"/>
              </w:rPr>
            </w:pPr>
            <w:r w:rsidRPr="00991C04">
              <w:rPr>
                <w:rFonts w:cs="ＭＳ Ｐゴシック"/>
                <w:color w:val="auto"/>
                <w:sz w:val="22"/>
                <w:szCs w:val="22"/>
              </w:rPr>
              <w:t>小数点以下３位</w:t>
            </w:r>
          </w:p>
        </w:tc>
      </w:tr>
      <w:tr w:rsidR="00971E4E" w:rsidRPr="00991C04" w:rsidTr="00971E4E">
        <w:trPr>
          <w:trHeight w:val="290"/>
        </w:trPr>
        <w:tc>
          <w:tcPr>
            <w:tcW w:w="3517" w:type="dxa"/>
            <w:tcBorders>
              <w:top w:val="nil"/>
              <w:left w:val="single" w:sz="8" w:space="0" w:color="auto"/>
              <w:bottom w:val="single" w:sz="4" w:space="0" w:color="auto"/>
              <w:right w:val="single" w:sz="4" w:space="0" w:color="auto"/>
            </w:tcBorders>
            <w:shd w:val="clear" w:color="auto" w:fill="auto"/>
            <w:noWrap/>
            <w:vAlign w:val="center"/>
            <w:hideMark/>
          </w:tcPr>
          <w:p w:rsidR="00971E4E" w:rsidRPr="00991C04" w:rsidRDefault="00971E4E" w:rsidP="00971E4E">
            <w:pPr>
              <w:widowControl/>
              <w:textAlignment w:val="auto"/>
              <w:rPr>
                <w:rFonts w:cs="ＭＳ Ｐゴシック"/>
                <w:color w:val="auto"/>
                <w:sz w:val="22"/>
                <w:szCs w:val="22"/>
              </w:rPr>
            </w:pPr>
            <w:r w:rsidRPr="00991C04">
              <w:rPr>
                <w:rFonts w:cs="ＭＳ Ｐゴシック"/>
                <w:color w:val="auto"/>
                <w:sz w:val="22"/>
                <w:szCs w:val="22"/>
              </w:rPr>
              <w:t xml:space="preserve">シアン </w:t>
            </w:r>
          </w:p>
        </w:tc>
        <w:tc>
          <w:tcPr>
            <w:tcW w:w="1674" w:type="dxa"/>
            <w:tcBorders>
              <w:top w:val="nil"/>
              <w:left w:val="nil"/>
              <w:bottom w:val="single" w:sz="4" w:space="0" w:color="auto"/>
              <w:right w:val="single" w:sz="4" w:space="0" w:color="auto"/>
            </w:tcBorders>
            <w:shd w:val="clear" w:color="auto" w:fill="auto"/>
            <w:noWrap/>
            <w:vAlign w:val="center"/>
            <w:hideMark/>
          </w:tcPr>
          <w:p w:rsidR="00971E4E" w:rsidRPr="00991C04" w:rsidRDefault="00971E4E" w:rsidP="00971E4E">
            <w:pPr>
              <w:widowControl/>
              <w:jc w:val="right"/>
              <w:textAlignment w:val="auto"/>
              <w:rPr>
                <w:rFonts w:cs="ＭＳ Ｐゴシック"/>
                <w:color w:val="auto"/>
                <w:sz w:val="22"/>
                <w:szCs w:val="22"/>
              </w:rPr>
            </w:pPr>
            <w:r w:rsidRPr="00991C04">
              <w:rPr>
                <w:rFonts w:cs="ＭＳ Ｐゴシック"/>
                <w:color w:val="auto"/>
                <w:sz w:val="22"/>
                <w:szCs w:val="22"/>
              </w:rPr>
              <w:t>0.05</w:t>
            </w:r>
          </w:p>
        </w:tc>
        <w:tc>
          <w:tcPr>
            <w:tcW w:w="1822" w:type="dxa"/>
            <w:tcBorders>
              <w:top w:val="nil"/>
              <w:left w:val="nil"/>
              <w:bottom w:val="single" w:sz="4" w:space="0" w:color="auto"/>
              <w:right w:val="single" w:sz="4" w:space="0" w:color="auto"/>
            </w:tcBorders>
            <w:shd w:val="clear" w:color="auto" w:fill="auto"/>
            <w:noWrap/>
            <w:vAlign w:val="center"/>
            <w:hideMark/>
          </w:tcPr>
          <w:p w:rsidR="00971E4E" w:rsidRPr="00991C04" w:rsidRDefault="00971E4E" w:rsidP="00971E4E">
            <w:pPr>
              <w:widowControl/>
              <w:jc w:val="center"/>
              <w:textAlignment w:val="auto"/>
              <w:rPr>
                <w:rFonts w:cs="ＭＳ Ｐゴシック"/>
                <w:color w:val="auto"/>
                <w:sz w:val="22"/>
                <w:szCs w:val="22"/>
              </w:rPr>
            </w:pPr>
            <w:r w:rsidRPr="00991C04">
              <w:rPr>
                <w:rFonts w:cs="ＭＳ Ｐゴシック"/>
                <w:color w:val="auto"/>
                <w:sz w:val="22"/>
                <w:szCs w:val="22"/>
              </w:rPr>
              <w:t xml:space="preserve">  ２桁</w:t>
            </w:r>
          </w:p>
        </w:tc>
        <w:tc>
          <w:tcPr>
            <w:tcW w:w="2585" w:type="dxa"/>
            <w:tcBorders>
              <w:top w:val="nil"/>
              <w:left w:val="nil"/>
              <w:bottom w:val="single" w:sz="4" w:space="0" w:color="auto"/>
              <w:right w:val="single" w:sz="8" w:space="0" w:color="auto"/>
            </w:tcBorders>
            <w:shd w:val="clear" w:color="auto" w:fill="auto"/>
            <w:noWrap/>
            <w:vAlign w:val="center"/>
            <w:hideMark/>
          </w:tcPr>
          <w:p w:rsidR="00971E4E" w:rsidRPr="00991C04" w:rsidRDefault="00971E4E" w:rsidP="00971E4E">
            <w:pPr>
              <w:widowControl/>
              <w:jc w:val="center"/>
              <w:textAlignment w:val="auto"/>
              <w:rPr>
                <w:rFonts w:cs="ＭＳ Ｐゴシック"/>
                <w:color w:val="auto"/>
                <w:sz w:val="22"/>
                <w:szCs w:val="22"/>
              </w:rPr>
            </w:pPr>
            <w:r w:rsidRPr="00991C04">
              <w:rPr>
                <w:rFonts w:cs="ＭＳ Ｐゴシック"/>
                <w:color w:val="auto"/>
                <w:sz w:val="22"/>
                <w:szCs w:val="22"/>
              </w:rPr>
              <w:t>小数点以下２位</w:t>
            </w:r>
          </w:p>
        </w:tc>
      </w:tr>
      <w:tr w:rsidR="00971E4E" w:rsidRPr="00991C04" w:rsidTr="00971E4E">
        <w:trPr>
          <w:trHeight w:val="290"/>
        </w:trPr>
        <w:tc>
          <w:tcPr>
            <w:tcW w:w="3517" w:type="dxa"/>
            <w:tcBorders>
              <w:top w:val="nil"/>
              <w:left w:val="single" w:sz="8" w:space="0" w:color="auto"/>
              <w:bottom w:val="single" w:sz="4" w:space="0" w:color="auto"/>
              <w:right w:val="single" w:sz="4" w:space="0" w:color="auto"/>
            </w:tcBorders>
            <w:shd w:val="clear" w:color="auto" w:fill="auto"/>
            <w:noWrap/>
            <w:vAlign w:val="center"/>
            <w:hideMark/>
          </w:tcPr>
          <w:p w:rsidR="00971E4E" w:rsidRPr="00991C04" w:rsidRDefault="00971E4E" w:rsidP="00971E4E">
            <w:pPr>
              <w:widowControl/>
              <w:textAlignment w:val="auto"/>
              <w:rPr>
                <w:rFonts w:cs="ＭＳ Ｐゴシック"/>
                <w:color w:val="auto"/>
                <w:sz w:val="22"/>
                <w:szCs w:val="22"/>
              </w:rPr>
            </w:pPr>
            <w:r w:rsidRPr="00991C04">
              <w:rPr>
                <w:rFonts w:cs="ＭＳ Ｐゴシック"/>
                <w:color w:val="auto"/>
                <w:sz w:val="22"/>
                <w:szCs w:val="22"/>
              </w:rPr>
              <w:t xml:space="preserve">有機りん </w:t>
            </w:r>
          </w:p>
        </w:tc>
        <w:tc>
          <w:tcPr>
            <w:tcW w:w="1674" w:type="dxa"/>
            <w:tcBorders>
              <w:top w:val="nil"/>
              <w:left w:val="nil"/>
              <w:bottom w:val="single" w:sz="4" w:space="0" w:color="auto"/>
              <w:right w:val="single" w:sz="4" w:space="0" w:color="auto"/>
            </w:tcBorders>
            <w:shd w:val="clear" w:color="auto" w:fill="auto"/>
            <w:noWrap/>
            <w:vAlign w:val="center"/>
            <w:hideMark/>
          </w:tcPr>
          <w:p w:rsidR="00971E4E" w:rsidRPr="00991C04" w:rsidRDefault="00971E4E" w:rsidP="00971E4E">
            <w:pPr>
              <w:widowControl/>
              <w:jc w:val="right"/>
              <w:textAlignment w:val="auto"/>
              <w:rPr>
                <w:rFonts w:cs="ＭＳ Ｐゴシック"/>
                <w:color w:val="auto"/>
                <w:sz w:val="22"/>
                <w:szCs w:val="22"/>
              </w:rPr>
            </w:pPr>
            <w:r w:rsidRPr="00991C04">
              <w:rPr>
                <w:rFonts w:cs="ＭＳ Ｐゴシック"/>
                <w:color w:val="auto"/>
                <w:sz w:val="22"/>
                <w:szCs w:val="22"/>
              </w:rPr>
              <w:t>0.01</w:t>
            </w:r>
          </w:p>
        </w:tc>
        <w:tc>
          <w:tcPr>
            <w:tcW w:w="1822" w:type="dxa"/>
            <w:tcBorders>
              <w:top w:val="nil"/>
              <w:left w:val="nil"/>
              <w:bottom w:val="single" w:sz="4" w:space="0" w:color="auto"/>
              <w:right w:val="single" w:sz="4" w:space="0" w:color="auto"/>
            </w:tcBorders>
            <w:shd w:val="clear" w:color="auto" w:fill="auto"/>
            <w:noWrap/>
            <w:vAlign w:val="center"/>
            <w:hideMark/>
          </w:tcPr>
          <w:p w:rsidR="00971E4E" w:rsidRPr="00991C04" w:rsidRDefault="00971E4E" w:rsidP="00971E4E">
            <w:pPr>
              <w:widowControl/>
              <w:jc w:val="center"/>
              <w:textAlignment w:val="auto"/>
              <w:rPr>
                <w:rFonts w:cs="ＭＳ Ｐゴシック"/>
                <w:color w:val="auto"/>
                <w:sz w:val="22"/>
                <w:szCs w:val="22"/>
              </w:rPr>
            </w:pPr>
            <w:r w:rsidRPr="00991C04">
              <w:rPr>
                <w:rFonts w:cs="ＭＳ Ｐゴシック"/>
                <w:color w:val="auto"/>
                <w:sz w:val="22"/>
                <w:szCs w:val="22"/>
              </w:rPr>
              <w:t xml:space="preserve">  ２桁</w:t>
            </w:r>
          </w:p>
        </w:tc>
        <w:tc>
          <w:tcPr>
            <w:tcW w:w="2585" w:type="dxa"/>
            <w:tcBorders>
              <w:top w:val="nil"/>
              <w:left w:val="nil"/>
              <w:bottom w:val="single" w:sz="4" w:space="0" w:color="auto"/>
              <w:right w:val="single" w:sz="8" w:space="0" w:color="auto"/>
            </w:tcBorders>
            <w:shd w:val="clear" w:color="auto" w:fill="auto"/>
            <w:noWrap/>
            <w:vAlign w:val="center"/>
            <w:hideMark/>
          </w:tcPr>
          <w:p w:rsidR="00971E4E" w:rsidRPr="00991C04" w:rsidRDefault="00971E4E" w:rsidP="00971E4E">
            <w:pPr>
              <w:widowControl/>
              <w:jc w:val="center"/>
              <w:textAlignment w:val="auto"/>
              <w:rPr>
                <w:rFonts w:cs="ＭＳ Ｐゴシック"/>
                <w:color w:val="auto"/>
                <w:sz w:val="22"/>
                <w:szCs w:val="22"/>
              </w:rPr>
            </w:pPr>
            <w:r w:rsidRPr="00991C04">
              <w:rPr>
                <w:rFonts w:cs="ＭＳ Ｐゴシック"/>
                <w:color w:val="auto"/>
                <w:sz w:val="22"/>
                <w:szCs w:val="22"/>
              </w:rPr>
              <w:t>小数点以下２位</w:t>
            </w:r>
          </w:p>
        </w:tc>
      </w:tr>
      <w:tr w:rsidR="00971E4E" w:rsidRPr="00991C04" w:rsidTr="00971E4E">
        <w:trPr>
          <w:trHeight w:val="290"/>
        </w:trPr>
        <w:tc>
          <w:tcPr>
            <w:tcW w:w="3517" w:type="dxa"/>
            <w:tcBorders>
              <w:top w:val="nil"/>
              <w:left w:val="single" w:sz="8" w:space="0" w:color="auto"/>
              <w:bottom w:val="single" w:sz="4" w:space="0" w:color="auto"/>
              <w:right w:val="single" w:sz="4" w:space="0" w:color="auto"/>
            </w:tcBorders>
            <w:shd w:val="clear" w:color="auto" w:fill="auto"/>
            <w:noWrap/>
            <w:vAlign w:val="center"/>
            <w:hideMark/>
          </w:tcPr>
          <w:p w:rsidR="00971E4E" w:rsidRPr="00991C04" w:rsidRDefault="00971E4E" w:rsidP="00971E4E">
            <w:pPr>
              <w:widowControl/>
              <w:textAlignment w:val="auto"/>
              <w:rPr>
                <w:rFonts w:cs="ＭＳ Ｐゴシック"/>
                <w:color w:val="auto"/>
                <w:sz w:val="22"/>
                <w:szCs w:val="22"/>
              </w:rPr>
            </w:pPr>
            <w:r w:rsidRPr="00991C04">
              <w:rPr>
                <w:rFonts w:cs="ＭＳ Ｐゴシック"/>
                <w:color w:val="auto"/>
                <w:sz w:val="22"/>
                <w:szCs w:val="22"/>
              </w:rPr>
              <w:t xml:space="preserve">鉛   </w:t>
            </w:r>
          </w:p>
        </w:tc>
        <w:tc>
          <w:tcPr>
            <w:tcW w:w="1674" w:type="dxa"/>
            <w:tcBorders>
              <w:top w:val="nil"/>
              <w:left w:val="nil"/>
              <w:bottom w:val="single" w:sz="4" w:space="0" w:color="auto"/>
              <w:right w:val="single" w:sz="4" w:space="0" w:color="auto"/>
            </w:tcBorders>
            <w:shd w:val="clear" w:color="auto" w:fill="auto"/>
            <w:noWrap/>
            <w:vAlign w:val="center"/>
            <w:hideMark/>
          </w:tcPr>
          <w:p w:rsidR="00971E4E" w:rsidRPr="00991C04" w:rsidRDefault="00971E4E" w:rsidP="00971E4E">
            <w:pPr>
              <w:widowControl/>
              <w:jc w:val="right"/>
              <w:textAlignment w:val="auto"/>
              <w:rPr>
                <w:rFonts w:cs="ＭＳ Ｐゴシック"/>
                <w:color w:val="auto"/>
                <w:sz w:val="22"/>
                <w:szCs w:val="22"/>
              </w:rPr>
            </w:pPr>
            <w:r w:rsidRPr="00991C04">
              <w:rPr>
                <w:rFonts w:cs="ＭＳ Ｐゴシック"/>
                <w:color w:val="auto"/>
                <w:sz w:val="22"/>
                <w:szCs w:val="22"/>
              </w:rPr>
              <w:t>0.001</w:t>
            </w:r>
          </w:p>
        </w:tc>
        <w:tc>
          <w:tcPr>
            <w:tcW w:w="1822" w:type="dxa"/>
            <w:tcBorders>
              <w:top w:val="nil"/>
              <w:left w:val="nil"/>
              <w:bottom w:val="single" w:sz="4" w:space="0" w:color="auto"/>
              <w:right w:val="single" w:sz="4" w:space="0" w:color="auto"/>
            </w:tcBorders>
            <w:shd w:val="clear" w:color="auto" w:fill="auto"/>
            <w:noWrap/>
            <w:vAlign w:val="center"/>
            <w:hideMark/>
          </w:tcPr>
          <w:p w:rsidR="00971E4E" w:rsidRPr="00991C04" w:rsidRDefault="00971E4E" w:rsidP="00971E4E">
            <w:pPr>
              <w:widowControl/>
              <w:jc w:val="center"/>
              <w:textAlignment w:val="auto"/>
              <w:rPr>
                <w:rFonts w:cs="ＭＳ Ｐゴシック"/>
                <w:color w:val="auto"/>
                <w:sz w:val="22"/>
                <w:szCs w:val="22"/>
              </w:rPr>
            </w:pPr>
            <w:r w:rsidRPr="00991C04">
              <w:rPr>
                <w:rFonts w:cs="ＭＳ Ｐゴシック"/>
                <w:color w:val="auto"/>
                <w:sz w:val="22"/>
                <w:szCs w:val="22"/>
              </w:rPr>
              <w:t xml:space="preserve">  ２桁</w:t>
            </w:r>
          </w:p>
        </w:tc>
        <w:tc>
          <w:tcPr>
            <w:tcW w:w="2585" w:type="dxa"/>
            <w:tcBorders>
              <w:top w:val="nil"/>
              <w:left w:val="nil"/>
              <w:bottom w:val="single" w:sz="4" w:space="0" w:color="auto"/>
              <w:right w:val="single" w:sz="8" w:space="0" w:color="auto"/>
            </w:tcBorders>
            <w:shd w:val="clear" w:color="auto" w:fill="auto"/>
            <w:noWrap/>
            <w:vAlign w:val="center"/>
            <w:hideMark/>
          </w:tcPr>
          <w:p w:rsidR="00971E4E" w:rsidRPr="00991C04" w:rsidRDefault="00971E4E" w:rsidP="00971E4E">
            <w:pPr>
              <w:widowControl/>
              <w:jc w:val="center"/>
              <w:textAlignment w:val="auto"/>
              <w:rPr>
                <w:rFonts w:cs="ＭＳ Ｐゴシック"/>
                <w:color w:val="auto"/>
                <w:sz w:val="22"/>
                <w:szCs w:val="22"/>
              </w:rPr>
            </w:pPr>
            <w:r w:rsidRPr="00991C04">
              <w:rPr>
                <w:rFonts w:cs="ＭＳ Ｐゴシック"/>
                <w:color w:val="auto"/>
                <w:sz w:val="22"/>
                <w:szCs w:val="22"/>
              </w:rPr>
              <w:t>小数点以下３位</w:t>
            </w:r>
          </w:p>
        </w:tc>
      </w:tr>
      <w:tr w:rsidR="00971E4E" w:rsidRPr="00991C04" w:rsidTr="00971E4E">
        <w:trPr>
          <w:trHeight w:val="290"/>
        </w:trPr>
        <w:tc>
          <w:tcPr>
            <w:tcW w:w="3517" w:type="dxa"/>
            <w:tcBorders>
              <w:top w:val="nil"/>
              <w:left w:val="single" w:sz="8" w:space="0" w:color="auto"/>
              <w:bottom w:val="single" w:sz="4" w:space="0" w:color="auto"/>
              <w:right w:val="single" w:sz="4" w:space="0" w:color="auto"/>
            </w:tcBorders>
            <w:shd w:val="clear" w:color="auto" w:fill="auto"/>
            <w:noWrap/>
            <w:vAlign w:val="center"/>
            <w:hideMark/>
          </w:tcPr>
          <w:p w:rsidR="00971E4E" w:rsidRPr="00991C04" w:rsidRDefault="00971E4E" w:rsidP="00971E4E">
            <w:pPr>
              <w:widowControl/>
              <w:textAlignment w:val="auto"/>
              <w:rPr>
                <w:rFonts w:cs="ＭＳ Ｐゴシック"/>
                <w:color w:val="auto"/>
                <w:sz w:val="22"/>
                <w:szCs w:val="22"/>
              </w:rPr>
            </w:pPr>
            <w:r w:rsidRPr="00991C04">
              <w:rPr>
                <w:rFonts w:cs="ＭＳ Ｐゴシック"/>
                <w:color w:val="auto"/>
                <w:sz w:val="22"/>
                <w:szCs w:val="22"/>
              </w:rPr>
              <w:t xml:space="preserve">六価クロム </w:t>
            </w:r>
          </w:p>
        </w:tc>
        <w:tc>
          <w:tcPr>
            <w:tcW w:w="1674" w:type="dxa"/>
            <w:tcBorders>
              <w:top w:val="nil"/>
              <w:left w:val="nil"/>
              <w:bottom w:val="single" w:sz="4" w:space="0" w:color="auto"/>
              <w:right w:val="single" w:sz="4" w:space="0" w:color="auto"/>
            </w:tcBorders>
            <w:shd w:val="clear" w:color="auto" w:fill="auto"/>
            <w:noWrap/>
            <w:vAlign w:val="center"/>
            <w:hideMark/>
          </w:tcPr>
          <w:p w:rsidR="00971E4E" w:rsidRPr="00991C04" w:rsidRDefault="00971E4E" w:rsidP="00971E4E">
            <w:pPr>
              <w:widowControl/>
              <w:jc w:val="right"/>
              <w:textAlignment w:val="auto"/>
              <w:rPr>
                <w:rFonts w:cs="ＭＳ Ｐゴシック"/>
                <w:color w:val="auto"/>
                <w:sz w:val="22"/>
                <w:szCs w:val="22"/>
              </w:rPr>
            </w:pPr>
            <w:r w:rsidRPr="00991C04">
              <w:rPr>
                <w:rFonts w:cs="ＭＳ Ｐゴシック"/>
                <w:color w:val="auto"/>
                <w:sz w:val="22"/>
                <w:szCs w:val="22"/>
              </w:rPr>
              <w:t>0.04</w:t>
            </w:r>
          </w:p>
        </w:tc>
        <w:tc>
          <w:tcPr>
            <w:tcW w:w="1822" w:type="dxa"/>
            <w:tcBorders>
              <w:top w:val="nil"/>
              <w:left w:val="nil"/>
              <w:bottom w:val="single" w:sz="4" w:space="0" w:color="auto"/>
              <w:right w:val="single" w:sz="4" w:space="0" w:color="auto"/>
            </w:tcBorders>
            <w:shd w:val="clear" w:color="auto" w:fill="auto"/>
            <w:noWrap/>
            <w:vAlign w:val="center"/>
            <w:hideMark/>
          </w:tcPr>
          <w:p w:rsidR="00971E4E" w:rsidRPr="00991C04" w:rsidRDefault="00971E4E" w:rsidP="00971E4E">
            <w:pPr>
              <w:widowControl/>
              <w:jc w:val="center"/>
              <w:textAlignment w:val="auto"/>
              <w:rPr>
                <w:rFonts w:cs="ＭＳ Ｐゴシック"/>
                <w:color w:val="auto"/>
                <w:sz w:val="22"/>
                <w:szCs w:val="22"/>
              </w:rPr>
            </w:pPr>
            <w:r w:rsidRPr="00991C04">
              <w:rPr>
                <w:rFonts w:cs="ＭＳ Ｐゴシック"/>
                <w:color w:val="auto"/>
                <w:sz w:val="22"/>
                <w:szCs w:val="22"/>
              </w:rPr>
              <w:t xml:space="preserve">  ２桁</w:t>
            </w:r>
          </w:p>
        </w:tc>
        <w:tc>
          <w:tcPr>
            <w:tcW w:w="2585" w:type="dxa"/>
            <w:tcBorders>
              <w:top w:val="nil"/>
              <w:left w:val="nil"/>
              <w:bottom w:val="single" w:sz="4" w:space="0" w:color="auto"/>
              <w:right w:val="single" w:sz="8" w:space="0" w:color="auto"/>
            </w:tcBorders>
            <w:shd w:val="clear" w:color="auto" w:fill="auto"/>
            <w:noWrap/>
            <w:vAlign w:val="center"/>
            <w:hideMark/>
          </w:tcPr>
          <w:p w:rsidR="00971E4E" w:rsidRPr="00991C04" w:rsidRDefault="00971E4E" w:rsidP="00971E4E">
            <w:pPr>
              <w:widowControl/>
              <w:jc w:val="center"/>
              <w:textAlignment w:val="auto"/>
              <w:rPr>
                <w:rFonts w:cs="ＭＳ Ｐゴシック"/>
                <w:color w:val="auto"/>
                <w:sz w:val="22"/>
                <w:szCs w:val="22"/>
              </w:rPr>
            </w:pPr>
            <w:r w:rsidRPr="00991C04">
              <w:rPr>
                <w:rFonts w:cs="ＭＳ Ｐゴシック"/>
                <w:color w:val="auto"/>
                <w:sz w:val="22"/>
                <w:szCs w:val="22"/>
              </w:rPr>
              <w:t>小数点以下２位</w:t>
            </w:r>
          </w:p>
        </w:tc>
      </w:tr>
      <w:tr w:rsidR="00971E4E" w:rsidRPr="00991C04" w:rsidTr="00971E4E">
        <w:trPr>
          <w:trHeight w:val="290"/>
        </w:trPr>
        <w:tc>
          <w:tcPr>
            <w:tcW w:w="3517" w:type="dxa"/>
            <w:tcBorders>
              <w:top w:val="nil"/>
              <w:left w:val="single" w:sz="8" w:space="0" w:color="auto"/>
              <w:bottom w:val="single" w:sz="4" w:space="0" w:color="auto"/>
              <w:right w:val="single" w:sz="4" w:space="0" w:color="auto"/>
            </w:tcBorders>
            <w:shd w:val="clear" w:color="auto" w:fill="auto"/>
            <w:noWrap/>
            <w:vAlign w:val="center"/>
            <w:hideMark/>
          </w:tcPr>
          <w:p w:rsidR="00971E4E" w:rsidRPr="00991C04" w:rsidRDefault="00971E4E" w:rsidP="00971E4E">
            <w:pPr>
              <w:widowControl/>
              <w:textAlignment w:val="auto"/>
              <w:rPr>
                <w:rFonts w:cs="ＭＳ Ｐゴシック"/>
                <w:color w:val="auto"/>
                <w:sz w:val="22"/>
                <w:szCs w:val="22"/>
              </w:rPr>
            </w:pPr>
            <w:r w:rsidRPr="00991C04">
              <w:rPr>
                <w:rFonts w:cs="ＭＳ Ｐゴシック"/>
                <w:color w:val="auto"/>
                <w:sz w:val="22"/>
                <w:szCs w:val="22"/>
              </w:rPr>
              <w:t xml:space="preserve">ひ素 </w:t>
            </w:r>
          </w:p>
        </w:tc>
        <w:tc>
          <w:tcPr>
            <w:tcW w:w="1674" w:type="dxa"/>
            <w:tcBorders>
              <w:top w:val="nil"/>
              <w:left w:val="nil"/>
              <w:bottom w:val="single" w:sz="4" w:space="0" w:color="auto"/>
              <w:right w:val="single" w:sz="4" w:space="0" w:color="auto"/>
            </w:tcBorders>
            <w:shd w:val="clear" w:color="auto" w:fill="auto"/>
            <w:noWrap/>
            <w:vAlign w:val="center"/>
            <w:hideMark/>
          </w:tcPr>
          <w:p w:rsidR="00971E4E" w:rsidRPr="00991C04" w:rsidRDefault="00971E4E" w:rsidP="00971E4E">
            <w:pPr>
              <w:widowControl/>
              <w:jc w:val="right"/>
              <w:textAlignment w:val="auto"/>
              <w:rPr>
                <w:rFonts w:cs="ＭＳ Ｐゴシック"/>
                <w:color w:val="auto"/>
                <w:sz w:val="22"/>
                <w:szCs w:val="22"/>
              </w:rPr>
            </w:pPr>
            <w:r w:rsidRPr="00991C04">
              <w:rPr>
                <w:rFonts w:cs="ＭＳ Ｐゴシック"/>
                <w:color w:val="auto"/>
                <w:sz w:val="22"/>
                <w:szCs w:val="22"/>
              </w:rPr>
              <w:t>0.001</w:t>
            </w:r>
          </w:p>
        </w:tc>
        <w:tc>
          <w:tcPr>
            <w:tcW w:w="1822" w:type="dxa"/>
            <w:tcBorders>
              <w:top w:val="nil"/>
              <w:left w:val="nil"/>
              <w:bottom w:val="single" w:sz="4" w:space="0" w:color="auto"/>
              <w:right w:val="single" w:sz="4" w:space="0" w:color="auto"/>
            </w:tcBorders>
            <w:shd w:val="clear" w:color="auto" w:fill="auto"/>
            <w:noWrap/>
            <w:vAlign w:val="center"/>
            <w:hideMark/>
          </w:tcPr>
          <w:p w:rsidR="00971E4E" w:rsidRPr="00991C04" w:rsidRDefault="00971E4E" w:rsidP="00971E4E">
            <w:pPr>
              <w:widowControl/>
              <w:jc w:val="center"/>
              <w:textAlignment w:val="auto"/>
              <w:rPr>
                <w:rFonts w:cs="ＭＳ Ｐゴシック"/>
                <w:color w:val="auto"/>
                <w:sz w:val="22"/>
                <w:szCs w:val="22"/>
              </w:rPr>
            </w:pPr>
            <w:r w:rsidRPr="00991C04">
              <w:rPr>
                <w:rFonts w:cs="ＭＳ Ｐゴシック"/>
                <w:color w:val="auto"/>
                <w:sz w:val="22"/>
                <w:szCs w:val="22"/>
              </w:rPr>
              <w:t xml:space="preserve">  ２桁</w:t>
            </w:r>
          </w:p>
        </w:tc>
        <w:tc>
          <w:tcPr>
            <w:tcW w:w="2585" w:type="dxa"/>
            <w:tcBorders>
              <w:top w:val="nil"/>
              <w:left w:val="nil"/>
              <w:bottom w:val="single" w:sz="4" w:space="0" w:color="auto"/>
              <w:right w:val="single" w:sz="8" w:space="0" w:color="auto"/>
            </w:tcBorders>
            <w:shd w:val="clear" w:color="auto" w:fill="auto"/>
            <w:noWrap/>
            <w:vAlign w:val="center"/>
            <w:hideMark/>
          </w:tcPr>
          <w:p w:rsidR="00971E4E" w:rsidRPr="00991C04" w:rsidRDefault="00971E4E" w:rsidP="00971E4E">
            <w:pPr>
              <w:widowControl/>
              <w:jc w:val="center"/>
              <w:textAlignment w:val="auto"/>
              <w:rPr>
                <w:rFonts w:cs="ＭＳ Ｐゴシック"/>
                <w:color w:val="auto"/>
                <w:sz w:val="22"/>
                <w:szCs w:val="22"/>
              </w:rPr>
            </w:pPr>
            <w:r w:rsidRPr="00991C04">
              <w:rPr>
                <w:rFonts w:cs="ＭＳ Ｐゴシック"/>
                <w:color w:val="auto"/>
                <w:sz w:val="22"/>
                <w:szCs w:val="22"/>
              </w:rPr>
              <w:t>小数点以下３位</w:t>
            </w:r>
          </w:p>
        </w:tc>
      </w:tr>
      <w:tr w:rsidR="00971E4E" w:rsidRPr="00991C04" w:rsidTr="00971E4E">
        <w:trPr>
          <w:trHeight w:val="290"/>
        </w:trPr>
        <w:tc>
          <w:tcPr>
            <w:tcW w:w="3517" w:type="dxa"/>
            <w:tcBorders>
              <w:top w:val="nil"/>
              <w:left w:val="single" w:sz="8" w:space="0" w:color="auto"/>
              <w:bottom w:val="single" w:sz="4" w:space="0" w:color="auto"/>
              <w:right w:val="single" w:sz="4" w:space="0" w:color="auto"/>
            </w:tcBorders>
            <w:shd w:val="clear" w:color="auto" w:fill="auto"/>
            <w:noWrap/>
            <w:vAlign w:val="center"/>
            <w:hideMark/>
          </w:tcPr>
          <w:p w:rsidR="00971E4E" w:rsidRPr="00991C04" w:rsidRDefault="00971E4E" w:rsidP="00971E4E">
            <w:pPr>
              <w:widowControl/>
              <w:textAlignment w:val="auto"/>
              <w:rPr>
                <w:rFonts w:cs="ＭＳ Ｐゴシック"/>
                <w:color w:val="auto"/>
                <w:sz w:val="22"/>
                <w:szCs w:val="22"/>
              </w:rPr>
            </w:pPr>
            <w:r w:rsidRPr="00991C04">
              <w:rPr>
                <w:rFonts w:cs="ＭＳ Ｐゴシック"/>
                <w:color w:val="auto"/>
                <w:sz w:val="22"/>
                <w:szCs w:val="22"/>
              </w:rPr>
              <w:t xml:space="preserve">総水銀  </w:t>
            </w:r>
          </w:p>
        </w:tc>
        <w:tc>
          <w:tcPr>
            <w:tcW w:w="1674" w:type="dxa"/>
            <w:tcBorders>
              <w:top w:val="nil"/>
              <w:left w:val="nil"/>
              <w:bottom w:val="single" w:sz="4" w:space="0" w:color="auto"/>
              <w:right w:val="single" w:sz="4" w:space="0" w:color="auto"/>
            </w:tcBorders>
            <w:shd w:val="clear" w:color="auto" w:fill="auto"/>
            <w:noWrap/>
            <w:vAlign w:val="center"/>
            <w:hideMark/>
          </w:tcPr>
          <w:p w:rsidR="00971E4E" w:rsidRPr="00991C04" w:rsidRDefault="00971E4E" w:rsidP="00971E4E">
            <w:pPr>
              <w:widowControl/>
              <w:jc w:val="right"/>
              <w:textAlignment w:val="auto"/>
              <w:rPr>
                <w:rFonts w:cs="ＭＳ Ｐゴシック"/>
                <w:color w:val="auto"/>
                <w:sz w:val="22"/>
                <w:szCs w:val="22"/>
              </w:rPr>
            </w:pPr>
            <w:r w:rsidRPr="00991C04">
              <w:rPr>
                <w:rFonts w:cs="ＭＳ Ｐゴシック"/>
                <w:color w:val="auto"/>
                <w:sz w:val="22"/>
                <w:szCs w:val="22"/>
              </w:rPr>
              <w:t>0.0005</w:t>
            </w:r>
          </w:p>
        </w:tc>
        <w:tc>
          <w:tcPr>
            <w:tcW w:w="1822" w:type="dxa"/>
            <w:tcBorders>
              <w:top w:val="nil"/>
              <w:left w:val="nil"/>
              <w:bottom w:val="single" w:sz="4" w:space="0" w:color="auto"/>
              <w:right w:val="single" w:sz="4" w:space="0" w:color="auto"/>
            </w:tcBorders>
            <w:shd w:val="clear" w:color="auto" w:fill="auto"/>
            <w:noWrap/>
            <w:vAlign w:val="center"/>
            <w:hideMark/>
          </w:tcPr>
          <w:p w:rsidR="00971E4E" w:rsidRPr="00991C04" w:rsidRDefault="00971E4E" w:rsidP="00971E4E">
            <w:pPr>
              <w:widowControl/>
              <w:jc w:val="center"/>
              <w:textAlignment w:val="auto"/>
              <w:rPr>
                <w:rFonts w:cs="ＭＳ Ｐゴシック"/>
                <w:color w:val="auto"/>
                <w:sz w:val="22"/>
                <w:szCs w:val="22"/>
              </w:rPr>
            </w:pPr>
            <w:r w:rsidRPr="00991C04">
              <w:rPr>
                <w:rFonts w:cs="ＭＳ Ｐゴシック"/>
                <w:color w:val="auto"/>
                <w:sz w:val="22"/>
                <w:szCs w:val="22"/>
              </w:rPr>
              <w:t xml:space="preserve">  ２桁</w:t>
            </w:r>
          </w:p>
        </w:tc>
        <w:tc>
          <w:tcPr>
            <w:tcW w:w="2585" w:type="dxa"/>
            <w:tcBorders>
              <w:top w:val="nil"/>
              <w:left w:val="nil"/>
              <w:bottom w:val="single" w:sz="4" w:space="0" w:color="auto"/>
              <w:right w:val="single" w:sz="8" w:space="0" w:color="auto"/>
            </w:tcBorders>
            <w:shd w:val="clear" w:color="auto" w:fill="auto"/>
            <w:noWrap/>
            <w:vAlign w:val="center"/>
            <w:hideMark/>
          </w:tcPr>
          <w:p w:rsidR="00971E4E" w:rsidRPr="00991C04" w:rsidRDefault="00971E4E" w:rsidP="00971E4E">
            <w:pPr>
              <w:widowControl/>
              <w:jc w:val="center"/>
              <w:textAlignment w:val="auto"/>
              <w:rPr>
                <w:rFonts w:cs="ＭＳ Ｐゴシック"/>
                <w:color w:val="auto"/>
                <w:sz w:val="22"/>
                <w:szCs w:val="22"/>
              </w:rPr>
            </w:pPr>
            <w:r w:rsidRPr="00991C04">
              <w:rPr>
                <w:rFonts w:cs="ＭＳ Ｐゴシック"/>
                <w:color w:val="auto"/>
                <w:sz w:val="22"/>
                <w:szCs w:val="22"/>
              </w:rPr>
              <w:t>小数点以下４位</w:t>
            </w:r>
          </w:p>
        </w:tc>
      </w:tr>
      <w:tr w:rsidR="00971E4E" w:rsidRPr="00991C04" w:rsidTr="00971E4E">
        <w:trPr>
          <w:trHeight w:val="290"/>
        </w:trPr>
        <w:tc>
          <w:tcPr>
            <w:tcW w:w="3517" w:type="dxa"/>
            <w:tcBorders>
              <w:top w:val="nil"/>
              <w:left w:val="single" w:sz="8" w:space="0" w:color="auto"/>
              <w:bottom w:val="single" w:sz="4" w:space="0" w:color="auto"/>
              <w:right w:val="single" w:sz="4" w:space="0" w:color="auto"/>
            </w:tcBorders>
            <w:shd w:val="clear" w:color="auto" w:fill="auto"/>
            <w:noWrap/>
            <w:vAlign w:val="center"/>
            <w:hideMark/>
          </w:tcPr>
          <w:p w:rsidR="00971E4E" w:rsidRPr="00991C04" w:rsidRDefault="00971E4E" w:rsidP="00971E4E">
            <w:pPr>
              <w:widowControl/>
              <w:textAlignment w:val="auto"/>
              <w:rPr>
                <w:rFonts w:cs="ＭＳ Ｐゴシック"/>
                <w:color w:val="auto"/>
                <w:sz w:val="22"/>
                <w:szCs w:val="22"/>
              </w:rPr>
            </w:pPr>
            <w:r w:rsidRPr="00991C04">
              <w:rPr>
                <w:rFonts w:cs="ＭＳ Ｐゴシック"/>
                <w:color w:val="auto"/>
                <w:sz w:val="22"/>
                <w:szCs w:val="22"/>
              </w:rPr>
              <w:t xml:space="preserve">アルキル水銀 </w:t>
            </w:r>
          </w:p>
        </w:tc>
        <w:tc>
          <w:tcPr>
            <w:tcW w:w="1674" w:type="dxa"/>
            <w:tcBorders>
              <w:top w:val="nil"/>
              <w:left w:val="nil"/>
              <w:bottom w:val="single" w:sz="4" w:space="0" w:color="auto"/>
              <w:right w:val="single" w:sz="4" w:space="0" w:color="auto"/>
            </w:tcBorders>
            <w:shd w:val="clear" w:color="auto" w:fill="auto"/>
            <w:noWrap/>
            <w:vAlign w:val="center"/>
            <w:hideMark/>
          </w:tcPr>
          <w:p w:rsidR="00971E4E" w:rsidRPr="00991C04" w:rsidRDefault="00971E4E" w:rsidP="00971E4E">
            <w:pPr>
              <w:widowControl/>
              <w:jc w:val="right"/>
              <w:textAlignment w:val="auto"/>
              <w:rPr>
                <w:rFonts w:cs="ＭＳ Ｐゴシック"/>
                <w:color w:val="auto"/>
                <w:sz w:val="22"/>
                <w:szCs w:val="22"/>
              </w:rPr>
            </w:pPr>
            <w:r w:rsidRPr="00991C04">
              <w:rPr>
                <w:rFonts w:cs="ＭＳ Ｐゴシック"/>
                <w:color w:val="auto"/>
                <w:sz w:val="22"/>
                <w:szCs w:val="22"/>
              </w:rPr>
              <w:t>0.0005</w:t>
            </w:r>
          </w:p>
        </w:tc>
        <w:tc>
          <w:tcPr>
            <w:tcW w:w="1822" w:type="dxa"/>
            <w:tcBorders>
              <w:top w:val="nil"/>
              <w:left w:val="nil"/>
              <w:bottom w:val="single" w:sz="4" w:space="0" w:color="auto"/>
              <w:right w:val="single" w:sz="4" w:space="0" w:color="auto"/>
            </w:tcBorders>
            <w:shd w:val="clear" w:color="auto" w:fill="auto"/>
            <w:noWrap/>
            <w:vAlign w:val="center"/>
            <w:hideMark/>
          </w:tcPr>
          <w:p w:rsidR="00971E4E" w:rsidRPr="00991C04" w:rsidRDefault="00971E4E" w:rsidP="00971E4E">
            <w:pPr>
              <w:widowControl/>
              <w:jc w:val="center"/>
              <w:textAlignment w:val="auto"/>
              <w:rPr>
                <w:rFonts w:cs="ＭＳ Ｐゴシック"/>
                <w:color w:val="auto"/>
                <w:sz w:val="22"/>
                <w:szCs w:val="22"/>
              </w:rPr>
            </w:pPr>
            <w:r w:rsidRPr="00991C04">
              <w:rPr>
                <w:rFonts w:cs="ＭＳ Ｐゴシック"/>
                <w:color w:val="auto"/>
                <w:sz w:val="22"/>
                <w:szCs w:val="22"/>
              </w:rPr>
              <w:t xml:space="preserve">  ２桁</w:t>
            </w:r>
          </w:p>
        </w:tc>
        <w:tc>
          <w:tcPr>
            <w:tcW w:w="2585" w:type="dxa"/>
            <w:tcBorders>
              <w:top w:val="nil"/>
              <w:left w:val="nil"/>
              <w:bottom w:val="single" w:sz="4" w:space="0" w:color="auto"/>
              <w:right w:val="single" w:sz="8" w:space="0" w:color="auto"/>
            </w:tcBorders>
            <w:shd w:val="clear" w:color="auto" w:fill="auto"/>
            <w:noWrap/>
            <w:vAlign w:val="center"/>
            <w:hideMark/>
          </w:tcPr>
          <w:p w:rsidR="00971E4E" w:rsidRPr="00991C04" w:rsidRDefault="00971E4E" w:rsidP="00971E4E">
            <w:pPr>
              <w:widowControl/>
              <w:jc w:val="center"/>
              <w:textAlignment w:val="auto"/>
              <w:rPr>
                <w:rFonts w:cs="ＭＳ Ｐゴシック"/>
                <w:color w:val="auto"/>
                <w:sz w:val="22"/>
                <w:szCs w:val="22"/>
              </w:rPr>
            </w:pPr>
            <w:r w:rsidRPr="00991C04">
              <w:rPr>
                <w:rFonts w:cs="ＭＳ Ｐゴシック"/>
                <w:color w:val="auto"/>
                <w:sz w:val="22"/>
                <w:szCs w:val="22"/>
              </w:rPr>
              <w:t>小数点以下４位</w:t>
            </w:r>
          </w:p>
        </w:tc>
      </w:tr>
      <w:tr w:rsidR="00971E4E" w:rsidRPr="00991C04" w:rsidTr="00971E4E">
        <w:trPr>
          <w:trHeight w:val="290"/>
        </w:trPr>
        <w:tc>
          <w:tcPr>
            <w:tcW w:w="3517" w:type="dxa"/>
            <w:tcBorders>
              <w:top w:val="nil"/>
              <w:left w:val="single" w:sz="8" w:space="0" w:color="auto"/>
              <w:bottom w:val="single" w:sz="4" w:space="0" w:color="auto"/>
              <w:right w:val="single" w:sz="4" w:space="0" w:color="auto"/>
            </w:tcBorders>
            <w:shd w:val="clear" w:color="auto" w:fill="auto"/>
            <w:noWrap/>
            <w:vAlign w:val="center"/>
            <w:hideMark/>
          </w:tcPr>
          <w:p w:rsidR="00971E4E" w:rsidRPr="00991C04" w:rsidRDefault="00971E4E" w:rsidP="00971E4E">
            <w:pPr>
              <w:widowControl/>
              <w:textAlignment w:val="auto"/>
              <w:rPr>
                <w:rFonts w:cs="ＭＳ Ｐゴシック"/>
                <w:color w:val="auto"/>
                <w:sz w:val="22"/>
                <w:szCs w:val="22"/>
              </w:rPr>
            </w:pPr>
            <w:r w:rsidRPr="00991C04">
              <w:rPr>
                <w:rFonts w:cs="ＭＳ Ｐゴシック"/>
                <w:color w:val="auto"/>
                <w:sz w:val="22"/>
                <w:szCs w:val="22"/>
              </w:rPr>
              <w:t xml:space="preserve">ＰＣＢ  </w:t>
            </w:r>
          </w:p>
        </w:tc>
        <w:tc>
          <w:tcPr>
            <w:tcW w:w="1674" w:type="dxa"/>
            <w:tcBorders>
              <w:top w:val="nil"/>
              <w:left w:val="nil"/>
              <w:bottom w:val="single" w:sz="4" w:space="0" w:color="auto"/>
              <w:right w:val="single" w:sz="4" w:space="0" w:color="auto"/>
            </w:tcBorders>
            <w:shd w:val="clear" w:color="auto" w:fill="auto"/>
            <w:noWrap/>
            <w:vAlign w:val="center"/>
            <w:hideMark/>
          </w:tcPr>
          <w:p w:rsidR="00971E4E" w:rsidRPr="00991C04" w:rsidRDefault="00971E4E" w:rsidP="00971E4E">
            <w:pPr>
              <w:widowControl/>
              <w:jc w:val="right"/>
              <w:textAlignment w:val="auto"/>
              <w:rPr>
                <w:rFonts w:cs="ＭＳ Ｐゴシック"/>
                <w:color w:val="auto"/>
                <w:sz w:val="22"/>
                <w:szCs w:val="22"/>
              </w:rPr>
            </w:pPr>
            <w:r w:rsidRPr="00991C04">
              <w:rPr>
                <w:rFonts w:cs="ＭＳ Ｐゴシック"/>
                <w:color w:val="auto"/>
                <w:sz w:val="22"/>
                <w:szCs w:val="22"/>
              </w:rPr>
              <w:t>0.0005</w:t>
            </w:r>
          </w:p>
        </w:tc>
        <w:tc>
          <w:tcPr>
            <w:tcW w:w="1822" w:type="dxa"/>
            <w:tcBorders>
              <w:top w:val="nil"/>
              <w:left w:val="nil"/>
              <w:bottom w:val="single" w:sz="4" w:space="0" w:color="auto"/>
              <w:right w:val="single" w:sz="4" w:space="0" w:color="auto"/>
            </w:tcBorders>
            <w:shd w:val="clear" w:color="auto" w:fill="auto"/>
            <w:noWrap/>
            <w:vAlign w:val="center"/>
            <w:hideMark/>
          </w:tcPr>
          <w:p w:rsidR="00971E4E" w:rsidRPr="00991C04" w:rsidRDefault="00971E4E" w:rsidP="00971E4E">
            <w:pPr>
              <w:widowControl/>
              <w:jc w:val="center"/>
              <w:textAlignment w:val="auto"/>
              <w:rPr>
                <w:rFonts w:cs="ＭＳ Ｐゴシック"/>
                <w:color w:val="auto"/>
                <w:sz w:val="22"/>
                <w:szCs w:val="22"/>
              </w:rPr>
            </w:pPr>
            <w:r w:rsidRPr="00991C04">
              <w:rPr>
                <w:rFonts w:cs="ＭＳ Ｐゴシック"/>
                <w:color w:val="auto"/>
                <w:sz w:val="22"/>
                <w:szCs w:val="22"/>
              </w:rPr>
              <w:t xml:space="preserve">  ２桁</w:t>
            </w:r>
          </w:p>
        </w:tc>
        <w:tc>
          <w:tcPr>
            <w:tcW w:w="2585" w:type="dxa"/>
            <w:tcBorders>
              <w:top w:val="nil"/>
              <w:left w:val="nil"/>
              <w:bottom w:val="single" w:sz="4" w:space="0" w:color="auto"/>
              <w:right w:val="single" w:sz="8" w:space="0" w:color="auto"/>
            </w:tcBorders>
            <w:shd w:val="clear" w:color="auto" w:fill="auto"/>
            <w:noWrap/>
            <w:vAlign w:val="center"/>
            <w:hideMark/>
          </w:tcPr>
          <w:p w:rsidR="00971E4E" w:rsidRPr="00991C04" w:rsidRDefault="00971E4E" w:rsidP="00971E4E">
            <w:pPr>
              <w:widowControl/>
              <w:jc w:val="center"/>
              <w:textAlignment w:val="auto"/>
              <w:rPr>
                <w:rFonts w:cs="ＭＳ Ｐゴシック"/>
                <w:color w:val="auto"/>
                <w:sz w:val="22"/>
                <w:szCs w:val="22"/>
              </w:rPr>
            </w:pPr>
            <w:r w:rsidRPr="00991C04">
              <w:rPr>
                <w:rFonts w:cs="ＭＳ Ｐゴシック"/>
                <w:color w:val="auto"/>
                <w:sz w:val="22"/>
                <w:szCs w:val="22"/>
              </w:rPr>
              <w:t>小数点以下４位</w:t>
            </w:r>
          </w:p>
        </w:tc>
      </w:tr>
      <w:tr w:rsidR="00971E4E" w:rsidRPr="00991C04" w:rsidTr="00971E4E">
        <w:trPr>
          <w:trHeight w:val="290"/>
        </w:trPr>
        <w:tc>
          <w:tcPr>
            <w:tcW w:w="3517" w:type="dxa"/>
            <w:tcBorders>
              <w:top w:val="nil"/>
              <w:left w:val="single" w:sz="8" w:space="0" w:color="auto"/>
              <w:bottom w:val="single" w:sz="4" w:space="0" w:color="auto"/>
              <w:right w:val="single" w:sz="4" w:space="0" w:color="auto"/>
            </w:tcBorders>
            <w:shd w:val="clear" w:color="auto" w:fill="auto"/>
            <w:noWrap/>
            <w:vAlign w:val="center"/>
            <w:hideMark/>
          </w:tcPr>
          <w:p w:rsidR="00971E4E" w:rsidRPr="00991C04" w:rsidRDefault="00971E4E" w:rsidP="00971E4E">
            <w:pPr>
              <w:widowControl/>
              <w:textAlignment w:val="auto"/>
              <w:rPr>
                <w:rFonts w:cs="ＭＳ Ｐゴシック"/>
                <w:color w:val="auto"/>
                <w:sz w:val="22"/>
                <w:szCs w:val="22"/>
              </w:rPr>
            </w:pPr>
            <w:r w:rsidRPr="00991C04">
              <w:rPr>
                <w:rFonts w:cs="ＭＳ Ｐゴシック"/>
                <w:color w:val="auto"/>
                <w:sz w:val="22"/>
                <w:szCs w:val="22"/>
              </w:rPr>
              <w:t>トリクロロエチレン</w:t>
            </w:r>
          </w:p>
        </w:tc>
        <w:tc>
          <w:tcPr>
            <w:tcW w:w="1674" w:type="dxa"/>
            <w:tcBorders>
              <w:top w:val="nil"/>
              <w:left w:val="nil"/>
              <w:bottom w:val="single" w:sz="4" w:space="0" w:color="auto"/>
              <w:right w:val="single" w:sz="4" w:space="0" w:color="auto"/>
            </w:tcBorders>
            <w:shd w:val="clear" w:color="auto" w:fill="auto"/>
            <w:noWrap/>
            <w:vAlign w:val="center"/>
            <w:hideMark/>
          </w:tcPr>
          <w:p w:rsidR="00971E4E" w:rsidRPr="00991C04" w:rsidRDefault="00971E4E" w:rsidP="00971E4E">
            <w:pPr>
              <w:widowControl/>
              <w:jc w:val="right"/>
              <w:textAlignment w:val="auto"/>
              <w:rPr>
                <w:rFonts w:cs="ＭＳ Ｐゴシック"/>
                <w:color w:val="auto"/>
                <w:sz w:val="22"/>
                <w:szCs w:val="22"/>
              </w:rPr>
            </w:pPr>
            <w:r w:rsidRPr="00991C04">
              <w:rPr>
                <w:rFonts w:cs="ＭＳ Ｐゴシック"/>
                <w:color w:val="auto"/>
                <w:sz w:val="22"/>
                <w:szCs w:val="22"/>
              </w:rPr>
              <w:t>0.008</w:t>
            </w:r>
          </w:p>
        </w:tc>
        <w:tc>
          <w:tcPr>
            <w:tcW w:w="1822" w:type="dxa"/>
            <w:tcBorders>
              <w:top w:val="nil"/>
              <w:left w:val="nil"/>
              <w:bottom w:val="single" w:sz="4" w:space="0" w:color="auto"/>
              <w:right w:val="single" w:sz="4" w:space="0" w:color="auto"/>
            </w:tcBorders>
            <w:shd w:val="clear" w:color="auto" w:fill="auto"/>
            <w:noWrap/>
            <w:vAlign w:val="center"/>
            <w:hideMark/>
          </w:tcPr>
          <w:p w:rsidR="00971E4E" w:rsidRPr="00991C04" w:rsidRDefault="00971E4E" w:rsidP="00971E4E">
            <w:pPr>
              <w:widowControl/>
              <w:jc w:val="center"/>
              <w:textAlignment w:val="auto"/>
              <w:rPr>
                <w:rFonts w:cs="ＭＳ Ｐゴシック"/>
                <w:color w:val="auto"/>
                <w:sz w:val="22"/>
                <w:szCs w:val="22"/>
              </w:rPr>
            </w:pPr>
            <w:r w:rsidRPr="00991C04">
              <w:rPr>
                <w:rFonts w:cs="ＭＳ Ｐゴシック"/>
                <w:color w:val="auto"/>
                <w:sz w:val="22"/>
                <w:szCs w:val="22"/>
              </w:rPr>
              <w:t xml:space="preserve">  ２桁</w:t>
            </w:r>
          </w:p>
        </w:tc>
        <w:tc>
          <w:tcPr>
            <w:tcW w:w="2585" w:type="dxa"/>
            <w:tcBorders>
              <w:top w:val="nil"/>
              <w:left w:val="nil"/>
              <w:bottom w:val="single" w:sz="4" w:space="0" w:color="auto"/>
              <w:right w:val="single" w:sz="8" w:space="0" w:color="auto"/>
            </w:tcBorders>
            <w:shd w:val="clear" w:color="auto" w:fill="auto"/>
            <w:noWrap/>
            <w:vAlign w:val="center"/>
            <w:hideMark/>
          </w:tcPr>
          <w:p w:rsidR="00971E4E" w:rsidRPr="00991C04" w:rsidRDefault="00971E4E" w:rsidP="00971E4E">
            <w:pPr>
              <w:widowControl/>
              <w:jc w:val="center"/>
              <w:textAlignment w:val="auto"/>
              <w:rPr>
                <w:rFonts w:cs="ＭＳ Ｐゴシック"/>
                <w:color w:val="auto"/>
                <w:sz w:val="22"/>
                <w:szCs w:val="22"/>
              </w:rPr>
            </w:pPr>
            <w:r w:rsidRPr="00991C04">
              <w:rPr>
                <w:rFonts w:cs="ＭＳ Ｐゴシック"/>
                <w:color w:val="auto"/>
                <w:sz w:val="22"/>
                <w:szCs w:val="22"/>
              </w:rPr>
              <w:t>小数点以下３位</w:t>
            </w:r>
          </w:p>
        </w:tc>
      </w:tr>
      <w:tr w:rsidR="00971E4E" w:rsidRPr="00991C04" w:rsidTr="00971E4E">
        <w:trPr>
          <w:trHeight w:val="290"/>
        </w:trPr>
        <w:tc>
          <w:tcPr>
            <w:tcW w:w="3517" w:type="dxa"/>
            <w:tcBorders>
              <w:top w:val="nil"/>
              <w:left w:val="single" w:sz="8" w:space="0" w:color="auto"/>
              <w:bottom w:val="single" w:sz="4" w:space="0" w:color="auto"/>
              <w:right w:val="single" w:sz="4" w:space="0" w:color="auto"/>
            </w:tcBorders>
            <w:shd w:val="clear" w:color="auto" w:fill="auto"/>
            <w:noWrap/>
            <w:vAlign w:val="center"/>
            <w:hideMark/>
          </w:tcPr>
          <w:p w:rsidR="00971E4E" w:rsidRPr="00991C04" w:rsidRDefault="00971E4E" w:rsidP="00971E4E">
            <w:pPr>
              <w:widowControl/>
              <w:textAlignment w:val="auto"/>
              <w:rPr>
                <w:rFonts w:cs="ＭＳ Ｐゴシック"/>
                <w:color w:val="auto"/>
                <w:sz w:val="22"/>
                <w:szCs w:val="22"/>
              </w:rPr>
            </w:pPr>
            <w:r w:rsidRPr="00991C04">
              <w:rPr>
                <w:rFonts w:cs="ＭＳ Ｐゴシック"/>
                <w:color w:val="auto"/>
                <w:sz w:val="22"/>
                <w:szCs w:val="22"/>
              </w:rPr>
              <w:t xml:space="preserve">テトラクロロエチレン </w:t>
            </w:r>
          </w:p>
        </w:tc>
        <w:tc>
          <w:tcPr>
            <w:tcW w:w="1674" w:type="dxa"/>
            <w:tcBorders>
              <w:top w:val="nil"/>
              <w:left w:val="nil"/>
              <w:bottom w:val="single" w:sz="4" w:space="0" w:color="auto"/>
              <w:right w:val="single" w:sz="4" w:space="0" w:color="auto"/>
            </w:tcBorders>
            <w:shd w:val="clear" w:color="auto" w:fill="auto"/>
            <w:noWrap/>
            <w:vAlign w:val="center"/>
            <w:hideMark/>
          </w:tcPr>
          <w:p w:rsidR="00971E4E" w:rsidRPr="00991C04" w:rsidRDefault="00971E4E" w:rsidP="00971E4E">
            <w:pPr>
              <w:widowControl/>
              <w:jc w:val="right"/>
              <w:textAlignment w:val="auto"/>
              <w:rPr>
                <w:rFonts w:cs="ＭＳ Ｐゴシック"/>
                <w:color w:val="auto"/>
                <w:sz w:val="22"/>
                <w:szCs w:val="22"/>
              </w:rPr>
            </w:pPr>
            <w:r w:rsidRPr="00991C04">
              <w:rPr>
                <w:rFonts w:cs="ＭＳ Ｐゴシック"/>
                <w:color w:val="auto"/>
                <w:sz w:val="22"/>
                <w:szCs w:val="22"/>
              </w:rPr>
              <w:t>0.002</w:t>
            </w:r>
          </w:p>
        </w:tc>
        <w:tc>
          <w:tcPr>
            <w:tcW w:w="1822" w:type="dxa"/>
            <w:tcBorders>
              <w:top w:val="nil"/>
              <w:left w:val="nil"/>
              <w:bottom w:val="single" w:sz="4" w:space="0" w:color="auto"/>
              <w:right w:val="single" w:sz="4" w:space="0" w:color="auto"/>
            </w:tcBorders>
            <w:shd w:val="clear" w:color="auto" w:fill="auto"/>
            <w:noWrap/>
            <w:vAlign w:val="center"/>
            <w:hideMark/>
          </w:tcPr>
          <w:p w:rsidR="00971E4E" w:rsidRPr="00991C04" w:rsidRDefault="00971E4E" w:rsidP="00971E4E">
            <w:pPr>
              <w:widowControl/>
              <w:jc w:val="center"/>
              <w:textAlignment w:val="auto"/>
              <w:rPr>
                <w:rFonts w:cs="ＭＳ Ｐゴシック"/>
                <w:color w:val="auto"/>
                <w:sz w:val="22"/>
                <w:szCs w:val="22"/>
              </w:rPr>
            </w:pPr>
            <w:r w:rsidRPr="00991C04">
              <w:rPr>
                <w:rFonts w:cs="ＭＳ Ｐゴシック"/>
                <w:color w:val="auto"/>
                <w:sz w:val="22"/>
                <w:szCs w:val="22"/>
              </w:rPr>
              <w:t xml:space="preserve">  ２桁</w:t>
            </w:r>
          </w:p>
        </w:tc>
        <w:tc>
          <w:tcPr>
            <w:tcW w:w="2585" w:type="dxa"/>
            <w:tcBorders>
              <w:top w:val="nil"/>
              <w:left w:val="nil"/>
              <w:bottom w:val="single" w:sz="4" w:space="0" w:color="auto"/>
              <w:right w:val="single" w:sz="8" w:space="0" w:color="auto"/>
            </w:tcBorders>
            <w:shd w:val="clear" w:color="auto" w:fill="auto"/>
            <w:noWrap/>
            <w:vAlign w:val="center"/>
            <w:hideMark/>
          </w:tcPr>
          <w:p w:rsidR="00971E4E" w:rsidRPr="00991C04" w:rsidRDefault="00971E4E" w:rsidP="00971E4E">
            <w:pPr>
              <w:widowControl/>
              <w:jc w:val="center"/>
              <w:textAlignment w:val="auto"/>
              <w:rPr>
                <w:rFonts w:cs="ＭＳ Ｐゴシック"/>
                <w:color w:val="auto"/>
                <w:sz w:val="22"/>
                <w:szCs w:val="22"/>
              </w:rPr>
            </w:pPr>
            <w:r w:rsidRPr="00991C04">
              <w:rPr>
                <w:rFonts w:cs="ＭＳ Ｐゴシック"/>
                <w:color w:val="auto"/>
                <w:sz w:val="22"/>
                <w:szCs w:val="22"/>
              </w:rPr>
              <w:t>小数点以下３位</w:t>
            </w:r>
          </w:p>
        </w:tc>
      </w:tr>
      <w:tr w:rsidR="00971E4E" w:rsidRPr="00991C04" w:rsidTr="00971E4E">
        <w:trPr>
          <w:trHeight w:val="290"/>
        </w:trPr>
        <w:tc>
          <w:tcPr>
            <w:tcW w:w="3517" w:type="dxa"/>
            <w:tcBorders>
              <w:top w:val="nil"/>
              <w:left w:val="single" w:sz="8" w:space="0" w:color="auto"/>
              <w:bottom w:val="single" w:sz="4" w:space="0" w:color="auto"/>
              <w:right w:val="single" w:sz="4" w:space="0" w:color="auto"/>
            </w:tcBorders>
            <w:shd w:val="clear" w:color="auto" w:fill="auto"/>
            <w:noWrap/>
            <w:vAlign w:val="center"/>
            <w:hideMark/>
          </w:tcPr>
          <w:p w:rsidR="00971E4E" w:rsidRPr="00991C04" w:rsidRDefault="00971E4E" w:rsidP="00971E4E">
            <w:pPr>
              <w:widowControl/>
              <w:textAlignment w:val="auto"/>
              <w:rPr>
                <w:rFonts w:cs="ＭＳ Ｐゴシック"/>
                <w:color w:val="auto"/>
                <w:sz w:val="22"/>
                <w:szCs w:val="22"/>
              </w:rPr>
            </w:pPr>
            <w:r w:rsidRPr="00991C04">
              <w:rPr>
                <w:rFonts w:cs="ＭＳ Ｐゴシック"/>
                <w:color w:val="auto"/>
                <w:sz w:val="22"/>
                <w:szCs w:val="22"/>
              </w:rPr>
              <w:t xml:space="preserve">ジクロロメタン  </w:t>
            </w:r>
          </w:p>
        </w:tc>
        <w:tc>
          <w:tcPr>
            <w:tcW w:w="1674" w:type="dxa"/>
            <w:tcBorders>
              <w:top w:val="nil"/>
              <w:left w:val="nil"/>
              <w:bottom w:val="single" w:sz="4" w:space="0" w:color="auto"/>
              <w:right w:val="single" w:sz="4" w:space="0" w:color="auto"/>
            </w:tcBorders>
            <w:shd w:val="clear" w:color="auto" w:fill="auto"/>
            <w:noWrap/>
            <w:vAlign w:val="center"/>
            <w:hideMark/>
          </w:tcPr>
          <w:p w:rsidR="00971E4E" w:rsidRPr="00991C04" w:rsidRDefault="00971E4E" w:rsidP="00971E4E">
            <w:pPr>
              <w:widowControl/>
              <w:jc w:val="right"/>
              <w:textAlignment w:val="auto"/>
              <w:rPr>
                <w:rFonts w:cs="ＭＳ Ｐゴシック"/>
                <w:color w:val="auto"/>
                <w:sz w:val="22"/>
                <w:szCs w:val="22"/>
              </w:rPr>
            </w:pPr>
            <w:r w:rsidRPr="00991C04">
              <w:rPr>
                <w:rFonts w:cs="ＭＳ Ｐゴシック"/>
                <w:color w:val="auto"/>
                <w:sz w:val="22"/>
                <w:szCs w:val="22"/>
              </w:rPr>
              <w:t>0.002</w:t>
            </w:r>
          </w:p>
        </w:tc>
        <w:tc>
          <w:tcPr>
            <w:tcW w:w="1822" w:type="dxa"/>
            <w:tcBorders>
              <w:top w:val="nil"/>
              <w:left w:val="nil"/>
              <w:bottom w:val="single" w:sz="4" w:space="0" w:color="auto"/>
              <w:right w:val="single" w:sz="4" w:space="0" w:color="auto"/>
            </w:tcBorders>
            <w:shd w:val="clear" w:color="auto" w:fill="auto"/>
            <w:noWrap/>
            <w:vAlign w:val="center"/>
            <w:hideMark/>
          </w:tcPr>
          <w:p w:rsidR="00971E4E" w:rsidRPr="00991C04" w:rsidRDefault="00971E4E" w:rsidP="00971E4E">
            <w:pPr>
              <w:widowControl/>
              <w:jc w:val="center"/>
              <w:textAlignment w:val="auto"/>
              <w:rPr>
                <w:rFonts w:cs="ＭＳ Ｐゴシック"/>
                <w:color w:val="auto"/>
                <w:sz w:val="22"/>
                <w:szCs w:val="22"/>
              </w:rPr>
            </w:pPr>
            <w:r w:rsidRPr="00991C04">
              <w:rPr>
                <w:rFonts w:cs="ＭＳ Ｐゴシック"/>
                <w:color w:val="auto"/>
                <w:sz w:val="22"/>
                <w:szCs w:val="22"/>
              </w:rPr>
              <w:t xml:space="preserve">  ２桁</w:t>
            </w:r>
          </w:p>
        </w:tc>
        <w:tc>
          <w:tcPr>
            <w:tcW w:w="2585" w:type="dxa"/>
            <w:tcBorders>
              <w:top w:val="nil"/>
              <w:left w:val="nil"/>
              <w:bottom w:val="single" w:sz="4" w:space="0" w:color="auto"/>
              <w:right w:val="single" w:sz="8" w:space="0" w:color="auto"/>
            </w:tcBorders>
            <w:shd w:val="clear" w:color="auto" w:fill="auto"/>
            <w:noWrap/>
            <w:vAlign w:val="center"/>
            <w:hideMark/>
          </w:tcPr>
          <w:p w:rsidR="00971E4E" w:rsidRPr="00991C04" w:rsidRDefault="00971E4E" w:rsidP="00971E4E">
            <w:pPr>
              <w:widowControl/>
              <w:jc w:val="center"/>
              <w:textAlignment w:val="auto"/>
              <w:rPr>
                <w:rFonts w:cs="ＭＳ Ｐゴシック"/>
                <w:color w:val="auto"/>
                <w:sz w:val="22"/>
                <w:szCs w:val="22"/>
              </w:rPr>
            </w:pPr>
            <w:r w:rsidRPr="00991C04">
              <w:rPr>
                <w:rFonts w:cs="ＭＳ Ｐゴシック"/>
                <w:color w:val="auto"/>
                <w:sz w:val="22"/>
                <w:szCs w:val="22"/>
              </w:rPr>
              <w:t>小数点以下３位</w:t>
            </w:r>
          </w:p>
        </w:tc>
      </w:tr>
      <w:tr w:rsidR="00971E4E" w:rsidRPr="00991C04" w:rsidTr="00971E4E">
        <w:trPr>
          <w:trHeight w:val="290"/>
        </w:trPr>
        <w:tc>
          <w:tcPr>
            <w:tcW w:w="3517" w:type="dxa"/>
            <w:tcBorders>
              <w:top w:val="nil"/>
              <w:left w:val="single" w:sz="8" w:space="0" w:color="auto"/>
              <w:bottom w:val="single" w:sz="4" w:space="0" w:color="auto"/>
              <w:right w:val="single" w:sz="4" w:space="0" w:color="auto"/>
            </w:tcBorders>
            <w:shd w:val="clear" w:color="auto" w:fill="auto"/>
            <w:noWrap/>
            <w:vAlign w:val="center"/>
            <w:hideMark/>
          </w:tcPr>
          <w:p w:rsidR="00971E4E" w:rsidRPr="00991C04" w:rsidRDefault="00971E4E" w:rsidP="00971E4E">
            <w:pPr>
              <w:widowControl/>
              <w:textAlignment w:val="auto"/>
              <w:rPr>
                <w:rFonts w:cs="ＭＳ Ｐゴシック"/>
                <w:color w:val="auto"/>
                <w:sz w:val="22"/>
                <w:szCs w:val="22"/>
              </w:rPr>
            </w:pPr>
            <w:r w:rsidRPr="00991C04">
              <w:rPr>
                <w:rFonts w:cs="ＭＳ Ｐゴシック"/>
                <w:color w:val="auto"/>
                <w:sz w:val="22"/>
                <w:szCs w:val="22"/>
              </w:rPr>
              <w:t xml:space="preserve">四塩化炭素  </w:t>
            </w:r>
          </w:p>
        </w:tc>
        <w:tc>
          <w:tcPr>
            <w:tcW w:w="1674" w:type="dxa"/>
            <w:tcBorders>
              <w:top w:val="nil"/>
              <w:left w:val="nil"/>
              <w:bottom w:val="single" w:sz="4" w:space="0" w:color="auto"/>
              <w:right w:val="single" w:sz="4" w:space="0" w:color="auto"/>
            </w:tcBorders>
            <w:shd w:val="clear" w:color="auto" w:fill="auto"/>
            <w:noWrap/>
            <w:vAlign w:val="center"/>
            <w:hideMark/>
          </w:tcPr>
          <w:p w:rsidR="00971E4E" w:rsidRPr="00991C04" w:rsidRDefault="00971E4E" w:rsidP="00971E4E">
            <w:pPr>
              <w:widowControl/>
              <w:jc w:val="right"/>
              <w:textAlignment w:val="auto"/>
              <w:rPr>
                <w:rFonts w:cs="ＭＳ Ｐゴシック"/>
                <w:color w:val="auto"/>
                <w:sz w:val="22"/>
                <w:szCs w:val="22"/>
              </w:rPr>
            </w:pPr>
            <w:r w:rsidRPr="00991C04">
              <w:rPr>
                <w:rFonts w:cs="ＭＳ Ｐゴシック"/>
                <w:color w:val="auto"/>
                <w:sz w:val="22"/>
                <w:szCs w:val="22"/>
              </w:rPr>
              <w:t>0.0002</w:t>
            </w:r>
          </w:p>
        </w:tc>
        <w:tc>
          <w:tcPr>
            <w:tcW w:w="1822" w:type="dxa"/>
            <w:tcBorders>
              <w:top w:val="nil"/>
              <w:left w:val="nil"/>
              <w:bottom w:val="single" w:sz="4" w:space="0" w:color="auto"/>
              <w:right w:val="single" w:sz="4" w:space="0" w:color="auto"/>
            </w:tcBorders>
            <w:shd w:val="clear" w:color="auto" w:fill="auto"/>
            <w:noWrap/>
            <w:vAlign w:val="center"/>
            <w:hideMark/>
          </w:tcPr>
          <w:p w:rsidR="00971E4E" w:rsidRPr="00991C04" w:rsidRDefault="00971E4E" w:rsidP="00971E4E">
            <w:pPr>
              <w:widowControl/>
              <w:jc w:val="center"/>
              <w:textAlignment w:val="auto"/>
              <w:rPr>
                <w:rFonts w:cs="ＭＳ Ｐゴシック"/>
                <w:color w:val="auto"/>
                <w:sz w:val="22"/>
                <w:szCs w:val="22"/>
              </w:rPr>
            </w:pPr>
            <w:r w:rsidRPr="00991C04">
              <w:rPr>
                <w:rFonts w:cs="ＭＳ Ｐゴシック"/>
                <w:color w:val="auto"/>
                <w:sz w:val="22"/>
                <w:szCs w:val="22"/>
              </w:rPr>
              <w:t xml:space="preserve">  ２桁</w:t>
            </w:r>
          </w:p>
        </w:tc>
        <w:tc>
          <w:tcPr>
            <w:tcW w:w="2585" w:type="dxa"/>
            <w:tcBorders>
              <w:top w:val="nil"/>
              <w:left w:val="nil"/>
              <w:bottom w:val="single" w:sz="4" w:space="0" w:color="auto"/>
              <w:right w:val="single" w:sz="8" w:space="0" w:color="auto"/>
            </w:tcBorders>
            <w:shd w:val="clear" w:color="auto" w:fill="auto"/>
            <w:noWrap/>
            <w:vAlign w:val="center"/>
            <w:hideMark/>
          </w:tcPr>
          <w:p w:rsidR="00971E4E" w:rsidRPr="00991C04" w:rsidRDefault="00971E4E" w:rsidP="00971E4E">
            <w:pPr>
              <w:widowControl/>
              <w:jc w:val="center"/>
              <w:textAlignment w:val="auto"/>
              <w:rPr>
                <w:rFonts w:cs="ＭＳ Ｐゴシック"/>
                <w:color w:val="auto"/>
                <w:sz w:val="22"/>
                <w:szCs w:val="22"/>
              </w:rPr>
            </w:pPr>
            <w:r w:rsidRPr="00991C04">
              <w:rPr>
                <w:rFonts w:cs="ＭＳ Ｐゴシック"/>
                <w:color w:val="auto"/>
                <w:sz w:val="22"/>
                <w:szCs w:val="22"/>
              </w:rPr>
              <w:t>小数点以下４位</w:t>
            </w:r>
          </w:p>
        </w:tc>
      </w:tr>
      <w:tr w:rsidR="00971E4E" w:rsidRPr="00991C04" w:rsidTr="00971E4E">
        <w:trPr>
          <w:trHeight w:val="290"/>
        </w:trPr>
        <w:tc>
          <w:tcPr>
            <w:tcW w:w="3517" w:type="dxa"/>
            <w:tcBorders>
              <w:top w:val="nil"/>
              <w:left w:val="single" w:sz="8" w:space="0" w:color="auto"/>
              <w:bottom w:val="single" w:sz="4" w:space="0" w:color="auto"/>
              <w:right w:val="single" w:sz="4" w:space="0" w:color="auto"/>
            </w:tcBorders>
            <w:shd w:val="clear" w:color="auto" w:fill="auto"/>
            <w:noWrap/>
            <w:vAlign w:val="center"/>
            <w:hideMark/>
          </w:tcPr>
          <w:p w:rsidR="00971E4E" w:rsidRPr="00991C04" w:rsidRDefault="00971E4E" w:rsidP="00971E4E">
            <w:pPr>
              <w:widowControl/>
              <w:textAlignment w:val="auto"/>
              <w:rPr>
                <w:rFonts w:cs="ＭＳ Ｐゴシック"/>
                <w:color w:val="auto"/>
                <w:sz w:val="22"/>
                <w:szCs w:val="22"/>
              </w:rPr>
            </w:pPr>
            <w:r w:rsidRPr="00991C04">
              <w:rPr>
                <w:rFonts w:cs="ＭＳ Ｐゴシック"/>
                <w:color w:val="auto"/>
                <w:sz w:val="22"/>
                <w:szCs w:val="22"/>
              </w:rPr>
              <w:t xml:space="preserve">1,2-ジクロロエタン </w:t>
            </w:r>
          </w:p>
        </w:tc>
        <w:tc>
          <w:tcPr>
            <w:tcW w:w="1674" w:type="dxa"/>
            <w:tcBorders>
              <w:top w:val="nil"/>
              <w:left w:val="nil"/>
              <w:bottom w:val="single" w:sz="4" w:space="0" w:color="auto"/>
              <w:right w:val="single" w:sz="4" w:space="0" w:color="auto"/>
            </w:tcBorders>
            <w:shd w:val="clear" w:color="auto" w:fill="auto"/>
            <w:noWrap/>
            <w:vAlign w:val="center"/>
            <w:hideMark/>
          </w:tcPr>
          <w:p w:rsidR="00971E4E" w:rsidRPr="00991C04" w:rsidRDefault="00971E4E" w:rsidP="00971E4E">
            <w:pPr>
              <w:widowControl/>
              <w:jc w:val="right"/>
              <w:textAlignment w:val="auto"/>
              <w:rPr>
                <w:rFonts w:cs="ＭＳ Ｐゴシック"/>
                <w:color w:val="auto"/>
                <w:sz w:val="22"/>
                <w:szCs w:val="22"/>
              </w:rPr>
            </w:pPr>
            <w:r w:rsidRPr="00991C04">
              <w:rPr>
                <w:rFonts w:cs="ＭＳ Ｐゴシック"/>
                <w:color w:val="auto"/>
                <w:sz w:val="22"/>
                <w:szCs w:val="22"/>
              </w:rPr>
              <w:t>0.0004</w:t>
            </w:r>
          </w:p>
        </w:tc>
        <w:tc>
          <w:tcPr>
            <w:tcW w:w="1822" w:type="dxa"/>
            <w:tcBorders>
              <w:top w:val="nil"/>
              <w:left w:val="nil"/>
              <w:bottom w:val="single" w:sz="4" w:space="0" w:color="auto"/>
              <w:right w:val="single" w:sz="4" w:space="0" w:color="auto"/>
            </w:tcBorders>
            <w:shd w:val="clear" w:color="auto" w:fill="auto"/>
            <w:noWrap/>
            <w:vAlign w:val="center"/>
            <w:hideMark/>
          </w:tcPr>
          <w:p w:rsidR="00971E4E" w:rsidRPr="00991C04" w:rsidRDefault="00971E4E" w:rsidP="00971E4E">
            <w:pPr>
              <w:widowControl/>
              <w:jc w:val="center"/>
              <w:textAlignment w:val="auto"/>
              <w:rPr>
                <w:rFonts w:cs="ＭＳ Ｐゴシック"/>
                <w:color w:val="auto"/>
                <w:sz w:val="22"/>
                <w:szCs w:val="22"/>
              </w:rPr>
            </w:pPr>
            <w:r w:rsidRPr="00991C04">
              <w:rPr>
                <w:rFonts w:cs="ＭＳ Ｐゴシック"/>
                <w:color w:val="auto"/>
                <w:sz w:val="22"/>
                <w:szCs w:val="22"/>
              </w:rPr>
              <w:t xml:space="preserve">  ２桁</w:t>
            </w:r>
          </w:p>
        </w:tc>
        <w:tc>
          <w:tcPr>
            <w:tcW w:w="2585" w:type="dxa"/>
            <w:tcBorders>
              <w:top w:val="nil"/>
              <w:left w:val="nil"/>
              <w:bottom w:val="single" w:sz="4" w:space="0" w:color="auto"/>
              <w:right w:val="single" w:sz="8" w:space="0" w:color="auto"/>
            </w:tcBorders>
            <w:shd w:val="clear" w:color="auto" w:fill="auto"/>
            <w:noWrap/>
            <w:vAlign w:val="center"/>
            <w:hideMark/>
          </w:tcPr>
          <w:p w:rsidR="00971E4E" w:rsidRPr="00991C04" w:rsidRDefault="00971E4E" w:rsidP="00971E4E">
            <w:pPr>
              <w:widowControl/>
              <w:jc w:val="center"/>
              <w:textAlignment w:val="auto"/>
              <w:rPr>
                <w:rFonts w:cs="ＭＳ Ｐゴシック"/>
                <w:color w:val="auto"/>
                <w:sz w:val="22"/>
                <w:szCs w:val="22"/>
              </w:rPr>
            </w:pPr>
            <w:r w:rsidRPr="00991C04">
              <w:rPr>
                <w:rFonts w:cs="ＭＳ Ｐゴシック"/>
                <w:color w:val="auto"/>
                <w:sz w:val="22"/>
                <w:szCs w:val="22"/>
              </w:rPr>
              <w:t>小数点以下４位</w:t>
            </w:r>
          </w:p>
        </w:tc>
      </w:tr>
      <w:tr w:rsidR="00971E4E" w:rsidRPr="00991C04" w:rsidTr="00971E4E">
        <w:trPr>
          <w:trHeight w:val="290"/>
        </w:trPr>
        <w:tc>
          <w:tcPr>
            <w:tcW w:w="3517" w:type="dxa"/>
            <w:tcBorders>
              <w:top w:val="nil"/>
              <w:left w:val="single" w:sz="8" w:space="0" w:color="auto"/>
              <w:bottom w:val="single" w:sz="4" w:space="0" w:color="auto"/>
              <w:right w:val="single" w:sz="4" w:space="0" w:color="auto"/>
            </w:tcBorders>
            <w:shd w:val="clear" w:color="auto" w:fill="auto"/>
            <w:noWrap/>
            <w:vAlign w:val="center"/>
            <w:hideMark/>
          </w:tcPr>
          <w:p w:rsidR="00971E4E" w:rsidRPr="00991C04" w:rsidRDefault="00971E4E" w:rsidP="00971E4E">
            <w:pPr>
              <w:widowControl/>
              <w:textAlignment w:val="auto"/>
              <w:rPr>
                <w:rFonts w:cs="ＭＳ Ｐゴシック"/>
                <w:color w:val="auto"/>
                <w:sz w:val="22"/>
                <w:szCs w:val="22"/>
              </w:rPr>
            </w:pPr>
            <w:r w:rsidRPr="00991C04">
              <w:rPr>
                <w:rFonts w:cs="ＭＳ Ｐゴシック"/>
                <w:color w:val="auto"/>
                <w:sz w:val="22"/>
                <w:szCs w:val="22"/>
              </w:rPr>
              <w:t>1,1-ジクロロエチレン</w:t>
            </w:r>
          </w:p>
        </w:tc>
        <w:tc>
          <w:tcPr>
            <w:tcW w:w="1674" w:type="dxa"/>
            <w:tcBorders>
              <w:top w:val="nil"/>
              <w:left w:val="nil"/>
              <w:bottom w:val="single" w:sz="4" w:space="0" w:color="auto"/>
              <w:right w:val="single" w:sz="4" w:space="0" w:color="auto"/>
            </w:tcBorders>
            <w:shd w:val="clear" w:color="auto" w:fill="auto"/>
            <w:noWrap/>
            <w:vAlign w:val="center"/>
            <w:hideMark/>
          </w:tcPr>
          <w:p w:rsidR="00971E4E" w:rsidRPr="00991C04" w:rsidRDefault="00971E4E" w:rsidP="00971E4E">
            <w:pPr>
              <w:widowControl/>
              <w:jc w:val="right"/>
              <w:textAlignment w:val="auto"/>
              <w:rPr>
                <w:rFonts w:cs="ＭＳ Ｐゴシック"/>
                <w:color w:val="auto"/>
                <w:sz w:val="22"/>
                <w:szCs w:val="22"/>
              </w:rPr>
            </w:pPr>
            <w:r w:rsidRPr="00991C04">
              <w:rPr>
                <w:rFonts w:cs="ＭＳ Ｐゴシック"/>
                <w:color w:val="auto"/>
                <w:sz w:val="22"/>
                <w:szCs w:val="22"/>
              </w:rPr>
              <w:t>0.002</w:t>
            </w:r>
          </w:p>
        </w:tc>
        <w:tc>
          <w:tcPr>
            <w:tcW w:w="1822" w:type="dxa"/>
            <w:tcBorders>
              <w:top w:val="nil"/>
              <w:left w:val="nil"/>
              <w:bottom w:val="single" w:sz="4" w:space="0" w:color="auto"/>
              <w:right w:val="single" w:sz="4" w:space="0" w:color="auto"/>
            </w:tcBorders>
            <w:shd w:val="clear" w:color="auto" w:fill="auto"/>
            <w:noWrap/>
            <w:vAlign w:val="center"/>
            <w:hideMark/>
          </w:tcPr>
          <w:p w:rsidR="00971E4E" w:rsidRPr="00991C04" w:rsidRDefault="00971E4E" w:rsidP="00971E4E">
            <w:pPr>
              <w:widowControl/>
              <w:jc w:val="center"/>
              <w:textAlignment w:val="auto"/>
              <w:rPr>
                <w:rFonts w:cs="ＭＳ Ｐゴシック"/>
                <w:color w:val="auto"/>
                <w:sz w:val="22"/>
                <w:szCs w:val="22"/>
              </w:rPr>
            </w:pPr>
            <w:r w:rsidRPr="00991C04">
              <w:rPr>
                <w:rFonts w:cs="ＭＳ Ｐゴシック"/>
                <w:color w:val="auto"/>
                <w:sz w:val="22"/>
                <w:szCs w:val="22"/>
              </w:rPr>
              <w:t xml:space="preserve">  ２桁</w:t>
            </w:r>
          </w:p>
        </w:tc>
        <w:tc>
          <w:tcPr>
            <w:tcW w:w="2585" w:type="dxa"/>
            <w:tcBorders>
              <w:top w:val="nil"/>
              <w:left w:val="nil"/>
              <w:bottom w:val="single" w:sz="4" w:space="0" w:color="auto"/>
              <w:right w:val="single" w:sz="8" w:space="0" w:color="auto"/>
            </w:tcBorders>
            <w:shd w:val="clear" w:color="auto" w:fill="auto"/>
            <w:noWrap/>
            <w:vAlign w:val="center"/>
            <w:hideMark/>
          </w:tcPr>
          <w:p w:rsidR="00971E4E" w:rsidRPr="00991C04" w:rsidRDefault="00971E4E" w:rsidP="00971E4E">
            <w:pPr>
              <w:widowControl/>
              <w:jc w:val="center"/>
              <w:textAlignment w:val="auto"/>
              <w:rPr>
                <w:rFonts w:cs="ＭＳ Ｐゴシック"/>
                <w:color w:val="auto"/>
                <w:sz w:val="22"/>
                <w:szCs w:val="22"/>
              </w:rPr>
            </w:pPr>
            <w:r w:rsidRPr="00991C04">
              <w:rPr>
                <w:rFonts w:cs="ＭＳ Ｐゴシック"/>
                <w:color w:val="auto"/>
                <w:sz w:val="22"/>
                <w:szCs w:val="22"/>
              </w:rPr>
              <w:t>小数点以下３位</w:t>
            </w:r>
          </w:p>
        </w:tc>
      </w:tr>
      <w:tr w:rsidR="00971E4E" w:rsidRPr="00991C04" w:rsidTr="00971E4E">
        <w:trPr>
          <w:trHeight w:val="290"/>
        </w:trPr>
        <w:tc>
          <w:tcPr>
            <w:tcW w:w="3517" w:type="dxa"/>
            <w:tcBorders>
              <w:top w:val="nil"/>
              <w:left w:val="single" w:sz="8" w:space="0" w:color="auto"/>
              <w:bottom w:val="single" w:sz="4" w:space="0" w:color="auto"/>
              <w:right w:val="single" w:sz="4" w:space="0" w:color="auto"/>
            </w:tcBorders>
            <w:shd w:val="clear" w:color="auto" w:fill="auto"/>
            <w:noWrap/>
            <w:vAlign w:val="center"/>
            <w:hideMark/>
          </w:tcPr>
          <w:p w:rsidR="00971E4E" w:rsidRPr="00991C04" w:rsidRDefault="00971E4E" w:rsidP="00971E4E">
            <w:pPr>
              <w:widowControl/>
              <w:textAlignment w:val="auto"/>
              <w:rPr>
                <w:rFonts w:cs="ＭＳ Ｐゴシック"/>
                <w:color w:val="auto"/>
                <w:sz w:val="22"/>
                <w:szCs w:val="22"/>
              </w:rPr>
            </w:pPr>
            <w:r w:rsidRPr="00991C04">
              <w:rPr>
                <w:rFonts w:cs="ＭＳ Ｐゴシック"/>
                <w:color w:val="auto"/>
                <w:sz w:val="22"/>
                <w:szCs w:val="22"/>
              </w:rPr>
              <w:t>シス-1,2-ジクロロエチレン</w:t>
            </w:r>
          </w:p>
        </w:tc>
        <w:tc>
          <w:tcPr>
            <w:tcW w:w="1674" w:type="dxa"/>
            <w:tcBorders>
              <w:top w:val="nil"/>
              <w:left w:val="nil"/>
              <w:bottom w:val="single" w:sz="4" w:space="0" w:color="auto"/>
              <w:right w:val="single" w:sz="4" w:space="0" w:color="auto"/>
            </w:tcBorders>
            <w:shd w:val="clear" w:color="auto" w:fill="auto"/>
            <w:noWrap/>
            <w:vAlign w:val="center"/>
            <w:hideMark/>
          </w:tcPr>
          <w:p w:rsidR="00971E4E" w:rsidRPr="00991C04" w:rsidRDefault="00971E4E" w:rsidP="00971E4E">
            <w:pPr>
              <w:widowControl/>
              <w:jc w:val="right"/>
              <w:textAlignment w:val="auto"/>
              <w:rPr>
                <w:rFonts w:cs="ＭＳ Ｐゴシック"/>
                <w:color w:val="auto"/>
                <w:sz w:val="22"/>
                <w:szCs w:val="22"/>
              </w:rPr>
            </w:pPr>
            <w:r w:rsidRPr="00991C04">
              <w:rPr>
                <w:rFonts w:cs="ＭＳ Ｐゴシック"/>
                <w:color w:val="auto"/>
                <w:sz w:val="22"/>
                <w:szCs w:val="22"/>
              </w:rPr>
              <w:t>0.004</w:t>
            </w:r>
          </w:p>
        </w:tc>
        <w:tc>
          <w:tcPr>
            <w:tcW w:w="1822" w:type="dxa"/>
            <w:tcBorders>
              <w:top w:val="nil"/>
              <w:left w:val="nil"/>
              <w:bottom w:val="single" w:sz="4" w:space="0" w:color="auto"/>
              <w:right w:val="single" w:sz="4" w:space="0" w:color="auto"/>
            </w:tcBorders>
            <w:shd w:val="clear" w:color="auto" w:fill="auto"/>
            <w:noWrap/>
            <w:vAlign w:val="center"/>
            <w:hideMark/>
          </w:tcPr>
          <w:p w:rsidR="00971E4E" w:rsidRPr="00991C04" w:rsidRDefault="00971E4E" w:rsidP="00971E4E">
            <w:pPr>
              <w:widowControl/>
              <w:jc w:val="center"/>
              <w:textAlignment w:val="auto"/>
              <w:rPr>
                <w:rFonts w:cs="ＭＳ Ｐゴシック"/>
                <w:color w:val="auto"/>
                <w:sz w:val="22"/>
                <w:szCs w:val="22"/>
              </w:rPr>
            </w:pPr>
            <w:r w:rsidRPr="00991C04">
              <w:rPr>
                <w:rFonts w:cs="ＭＳ Ｐゴシック"/>
                <w:color w:val="auto"/>
                <w:sz w:val="22"/>
                <w:szCs w:val="22"/>
              </w:rPr>
              <w:t xml:space="preserve">  ２桁</w:t>
            </w:r>
          </w:p>
        </w:tc>
        <w:tc>
          <w:tcPr>
            <w:tcW w:w="2585" w:type="dxa"/>
            <w:tcBorders>
              <w:top w:val="nil"/>
              <w:left w:val="nil"/>
              <w:bottom w:val="single" w:sz="4" w:space="0" w:color="auto"/>
              <w:right w:val="single" w:sz="8" w:space="0" w:color="auto"/>
            </w:tcBorders>
            <w:shd w:val="clear" w:color="auto" w:fill="auto"/>
            <w:noWrap/>
            <w:vAlign w:val="center"/>
            <w:hideMark/>
          </w:tcPr>
          <w:p w:rsidR="00971E4E" w:rsidRPr="00991C04" w:rsidRDefault="00971E4E" w:rsidP="00971E4E">
            <w:pPr>
              <w:widowControl/>
              <w:jc w:val="center"/>
              <w:textAlignment w:val="auto"/>
              <w:rPr>
                <w:rFonts w:cs="ＭＳ Ｐゴシック"/>
                <w:color w:val="auto"/>
                <w:sz w:val="22"/>
                <w:szCs w:val="22"/>
              </w:rPr>
            </w:pPr>
            <w:r w:rsidRPr="00991C04">
              <w:rPr>
                <w:rFonts w:cs="ＭＳ Ｐゴシック"/>
                <w:color w:val="auto"/>
                <w:sz w:val="22"/>
                <w:szCs w:val="22"/>
              </w:rPr>
              <w:t>小数点以下３位</w:t>
            </w:r>
          </w:p>
        </w:tc>
      </w:tr>
      <w:tr w:rsidR="00971E4E" w:rsidRPr="00991C04" w:rsidTr="00971E4E">
        <w:trPr>
          <w:trHeight w:val="290"/>
        </w:trPr>
        <w:tc>
          <w:tcPr>
            <w:tcW w:w="3517" w:type="dxa"/>
            <w:tcBorders>
              <w:top w:val="nil"/>
              <w:left w:val="single" w:sz="8" w:space="0" w:color="auto"/>
              <w:bottom w:val="single" w:sz="4" w:space="0" w:color="auto"/>
              <w:right w:val="single" w:sz="4" w:space="0" w:color="auto"/>
            </w:tcBorders>
            <w:shd w:val="clear" w:color="auto" w:fill="auto"/>
            <w:noWrap/>
            <w:vAlign w:val="center"/>
            <w:hideMark/>
          </w:tcPr>
          <w:p w:rsidR="00971E4E" w:rsidRPr="00991C04" w:rsidRDefault="00971E4E" w:rsidP="00971E4E">
            <w:pPr>
              <w:widowControl/>
              <w:textAlignment w:val="auto"/>
              <w:rPr>
                <w:rFonts w:cs="ＭＳ Ｐゴシック"/>
                <w:color w:val="auto"/>
                <w:sz w:val="22"/>
                <w:szCs w:val="22"/>
              </w:rPr>
            </w:pPr>
            <w:r w:rsidRPr="00991C04">
              <w:rPr>
                <w:rFonts w:cs="ＭＳ Ｐゴシック"/>
                <w:color w:val="auto"/>
                <w:sz w:val="22"/>
                <w:szCs w:val="22"/>
              </w:rPr>
              <w:t xml:space="preserve">1,1,1-トリクロロエタン  </w:t>
            </w:r>
          </w:p>
        </w:tc>
        <w:tc>
          <w:tcPr>
            <w:tcW w:w="1674" w:type="dxa"/>
            <w:tcBorders>
              <w:top w:val="nil"/>
              <w:left w:val="nil"/>
              <w:bottom w:val="single" w:sz="4" w:space="0" w:color="auto"/>
              <w:right w:val="single" w:sz="4" w:space="0" w:color="auto"/>
            </w:tcBorders>
            <w:shd w:val="clear" w:color="auto" w:fill="auto"/>
            <w:noWrap/>
            <w:vAlign w:val="center"/>
            <w:hideMark/>
          </w:tcPr>
          <w:p w:rsidR="00971E4E" w:rsidRPr="00991C04" w:rsidRDefault="00971E4E" w:rsidP="00971E4E">
            <w:pPr>
              <w:widowControl/>
              <w:jc w:val="right"/>
              <w:textAlignment w:val="auto"/>
              <w:rPr>
                <w:rFonts w:cs="ＭＳ Ｐゴシック"/>
                <w:color w:val="auto"/>
                <w:sz w:val="22"/>
                <w:szCs w:val="22"/>
              </w:rPr>
            </w:pPr>
            <w:r w:rsidRPr="00991C04">
              <w:rPr>
                <w:rFonts w:cs="ＭＳ Ｐゴシック"/>
                <w:color w:val="auto"/>
                <w:sz w:val="22"/>
                <w:szCs w:val="22"/>
              </w:rPr>
              <w:t>0.03</w:t>
            </w:r>
          </w:p>
        </w:tc>
        <w:tc>
          <w:tcPr>
            <w:tcW w:w="1822" w:type="dxa"/>
            <w:tcBorders>
              <w:top w:val="nil"/>
              <w:left w:val="nil"/>
              <w:bottom w:val="single" w:sz="4" w:space="0" w:color="auto"/>
              <w:right w:val="single" w:sz="4" w:space="0" w:color="auto"/>
            </w:tcBorders>
            <w:shd w:val="clear" w:color="auto" w:fill="auto"/>
            <w:noWrap/>
            <w:vAlign w:val="center"/>
            <w:hideMark/>
          </w:tcPr>
          <w:p w:rsidR="00971E4E" w:rsidRPr="00991C04" w:rsidRDefault="00971E4E" w:rsidP="00971E4E">
            <w:pPr>
              <w:widowControl/>
              <w:jc w:val="center"/>
              <w:textAlignment w:val="auto"/>
              <w:rPr>
                <w:rFonts w:cs="ＭＳ Ｐゴシック"/>
                <w:color w:val="auto"/>
                <w:sz w:val="22"/>
                <w:szCs w:val="22"/>
              </w:rPr>
            </w:pPr>
            <w:r w:rsidRPr="00991C04">
              <w:rPr>
                <w:rFonts w:cs="ＭＳ Ｐゴシック"/>
                <w:color w:val="auto"/>
                <w:sz w:val="22"/>
                <w:szCs w:val="22"/>
              </w:rPr>
              <w:t xml:space="preserve">  ２桁</w:t>
            </w:r>
          </w:p>
        </w:tc>
        <w:tc>
          <w:tcPr>
            <w:tcW w:w="2585" w:type="dxa"/>
            <w:tcBorders>
              <w:top w:val="nil"/>
              <w:left w:val="nil"/>
              <w:bottom w:val="single" w:sz="4" w:space="0" w:color="auto"/>
              <w:right w:val="single" w:sz="8" w:space="0" w:color="auto"/>
            </w:tcBorders>
            <w:shd w:val="clear" w:color="auto" w:fill="auto"/>
            <w:noWrap/>
            <w:vAlign w:val="center"/>
            <w:hideMark/>
          </w:tcPr>
          <w:p w:rsidR="00971E4E" w:rsidRPr="00991C04" w:rsidRDefault="00971E4E" w:rsidP="00971E4E">
            <w:pPr>
              <w:widowControl/>
              <w:jc w:val="center"/>
              <w:textAlignment w:val="auto"/>
              <w:rPr>
                <w:rFonts w:cs="ＭＳ Ｐゴシック"/>
                <w:color w:val="auto"/>
                <w:sz w:val="22"/>
                <w:szCs w:val="22"/>
              </w:rPr>
            </w:pPr>
            <w:r w:rsidRPr="00991C04">
              <w:rPr>
                <w:rFonts w:cs="ＭＳ Ｐゴシック"/>
                <w:color w:val="auto"/>
                <w:sz w:val="22"/>
                <w:szCs w:val="22"/>
              </w:rPr>
              <w:t>小数点以下２位</w:t>
            </w:r>
          </w:p>
        </w:tc>
      </w:tr>
      <w:tr w:rsidR="00971E4E" w:rsidRPr="00991C04" w:rsidTr="00971E4E">
        <w:trPr>
          <w:trHeight w:val="290"/>
        </w:trPr>
        <w:tc>
          <w:tcPr>
            <w:tcW w:w="3517" w:type="dxa"/>
            <w:tcBorders>
              <w:top w:val="nil"/>
              <w:left w:val="single" w:sz="8" w:space="0" w:color="auto"/>
              <w:bottom w:val="single" w:sz="4" w:space="0" w:color="auto"/>
              <w:right w:val="single" w:sz="4" w:space="0" w:color="auto"/>
            </w:tcBorders>
            <w:shd w:val="clear" w:color="auto" w:fill="auto"/>
            <w:noWrap/>
            <w:vAlign w:val="center"/>
            <w:hideMark/>
          </w:tcPr>
          <w:p w:rsidR="00971E4E" w:rsidRPr="00991C04" w:rsidRDefault="00971E4E" w:rsidP="00971E4E">
            <w:pPr>
              <w:widowControl/>
              <w:textAlignment w:val="auto"/>
              <w:rPr>
                <w:rFonts w:cs="ＭＳ Ｐゴシック"/>
                <w:color w:val="auto"/>
                <w:sz w:val="22"/>
                <w:szCs w:val="22"/>
              </w:rPr>
            </w:pPr>
            <w:r w:rsidRPr="00991C04">
              <w:rPr>
                <w:rFonts w:cs="ＭＳ Ｐゴシック"/>
                <w:color w:val="auto"/>
                <w:sz w:val="22"/>
                <w:szCs w:val="22"/>
              </w:rPr>
              <w:t xml:space="preserve">1,1,2-トリクロロエタン </w:t>
            </w:r>
          </w:p>
        </w:tc>
        <w:tc>
          <w:tcPr>
            <w:tcW w:w="1674" w:type="dxa"/>
            <w:tcBorders>
              <w:top w:val="nil"/>
              <w:left w:val="nil"/>
              <w:bottom w:val="single" w:sz="4" w:space="0" w:color="auto"/>
              <w:right w:val="single" w:sz="4" w:space="0" w:color="auto"/>
            </w:tcBorders>
            <w:shd w:val="clear" w:color="auto" w:fill="auto"/>
            <w:noWrap/>
            <w:vAlign w:val="center"/>
            <w:hideMark/>
          </w:tcPr>
          <w:p w:rsidR="00971E4E" w:rsidRPr="00991C04" w:rsidRDefault="00971E4E" w:rsidP="00971E4E">
            <w:pPr>
              <w:widowControl/>
              <w:jc w:val="right"/>
              <w:textAlignment w:val="auto"/>
              <w:rPr>
                <w:rFonts w:cs="ＭＳ Ｐゴシック"/>
                <w:color w:val="auto"/>
                <w:sz w:val="22"/>
                <w:szCs w:val="22"/>
              </w:rPr>
            </w:pPr>
            <w:r w:rsidRPr="00991C04">
              <w:rPr>
                <w:rFonts w:cs="ＭＳ Ｐゴシック"/>
                <w:color w:val="auto"/>
                <w:sz w:val="22"/>
                <w:szCs w:val="22"/>
              </w:rPr>
              <w:t>0.0006</w:t>
            </w:r>
          </w:p>
        </w:tc>
        <w:tc>
          <w:tcPr>
            <w:tcW w:w="1822" w:type="dxa"/>
            <w:tcBorders>
              <w:top w:val="nil"/>
              <w:left w:val="nil"/>
              <w:bottom w:val="single" w:sz="4" w:space="0" w:color="auto"/>
              <w:right w:val="single" w:sz="4" w:space="0" w:color="auto"/>
            </w:tcBorders>
            <w:shd w:val="clear" w:color="auto" w:fill="auto"/>
            <w:noWrap/>
            <w:vAlign w:val="center"/>
            <w:hideMark/>
          </w:tcPr>
          <w:p w:rsidR="00971E4E" w:rsidRPr="00991C04" w:rsidRDefault="00971E4E" w:rsidP="00971E4E">
            <w:pPr>
              <w:widowControl/>
              <w:jc w:val="center"/>
              <w:textAlignment w:val="auto"/>
              <w:rPr>
                <w:rFonts w:cs="ＭＳ Ｐゴシック"/>
                <w:color w:val="auto"/>
                <w:sz w:val="22"/>
                <w:szCs w:val="22"/>
              </w:rPr>
            </w:pPr>
            <w:r w:rsidRPr="00991C04">
              <w:rPr>
                <w:rFonts w:cs="ＭＳ Ｐゴシック"/>
                <w:color w:val="auto"/>
                <w:sz w:val="22"/>
                <w:szCs w:val="22"/>
              </w:rPr>
              <w:t xml:space="preserve">  ２桁</w:t>
            </w:r>
          </w:p>
        </w:tc>
        <w:tc>
          <w:tcPr>
            <w:tcW w:w="2585" w:type="dxa"/>
            <w:tcBorders>
              <w:top w:val="nil"/>
              <w:left w:val="nil"/>
              <w:bottom w:val="single" w:sz="4" w:space="0" w:color="auto"/>
              <w:right w:val="single" w:sz="8" w:space="0" w:color="auto"/>
            </w:tcBorders>
            <w:shd w:val="clear" w:color="auto" w:fill="auto"/>
            <w:noWrap/>
            <w:vAlign w:val="center"/>
            <w:hideMark/>
          </w:tcPr>
          <w:p w:rsidR="00971E4E" w:rsidRPr="00991C04" w:rsidRDefault="00971E4E" w:rsidP="00971E4E">
            <w:pPr>
              <w:widowControl/>
              <w:jc w:val="center"/>
              <w:textAlignment w:val="auto"/>
              <w:rPr>
                <w:rFonts w:cs="ＭＳ Ｐゴシック"/>
                <w:color w:val="auto"/>
                <w:sz w:val="22"/>
                <w:szCs w:val="22"/>
              </w:rPr>
            </w:pPr>
            <w:r w:rsidRPr="00991C04">
              <w:rPr>
                <w:rFonts w:cs="ＭＳ Ｐゴシック"/>
                <w:color w:val="auto"/>
                <w:sz w:val="22"/>
                <w:szCs w:val="22"/>
              </w:rPr>
              <w:t>小数点以下４位</w:t>
            </w:r>
          </w:p>
        </w:tc>
      </w:tr>
      <w:tr w:rsidR="00971E4E" w:rsidRPr="00991C04" w:rsidTr="00971E4E">
        <w:trPr>
          <w:trHeight w:val="290"/>
        </w:trPr>
        <w:tc>
          <w:tcPr>
            <w:tcW w:w="3517" w:type="dxa"/>
            <w:tcBorders>
              <w:top w:val="nil"/>
              <w:left w:val="single" w:sz="8" w:space="0" w:color="auto"/>
              <w:bottom w:val="single" w:sz="4" w:space="0" w:color="auto"/>
              <w:right w:val="single" w:sz="4" w:space="0" w:color="auto"/>
            </w:tcBorders>
            <w:shd w:val="clear" w:color="auto" w:fill="auto"/>
            <w:noWrap/>
            <w:vAlign w:val="center"/>
            <w:hideMark/>
          </w:tcPr>
          <w:p w:rsidR="00971E4E" w:rsidRPr="00991C04" w:rsidRDefault="00971E4E" w:rsidP="00971E4E">
            <w:pPr>
              <w:widowControl/>
              <w:textAlignment w:val="auto"/>
              <w:rPr>
                <w:rFonts w:cs="ＭＳ Ｐゴシック"/>
                <w:color w:val="auto"/>
                <w:sz w:val="22"/>
                <w:szCs w:val="22"/>
              </w:rPr>
            </w:pPr>
            <w:r w:rsidRPr="00991C04">
              <w:rPr>
                <w:rFonts w:cs="ＭＳ Ｐゴシック"/>
                <w:color w:val="auto"/>
                <w:sz w:val="22"/>
                <w:szCs w:val="22"/>
              </w:rPr>
              <w:t>1,3-ジクロロプロペン</w:t>
            </w:r>
          </w:p>
        </w:tc>
        <w:tc>
          <w:tcPr>
            <w:tcW w:w="1674" w:type="dxa"/>
            <w:tcBorders>
              <w:top w:val="nil"/>
              <w:left w:val="nil"/>
              <w:bottom w:val="single" w:sz="4" w:space="0" w:color="auto"/>
              <w:right w:val="single" w:sz="4" w:space="0" w:color="auto"/>
            </w:tcBorders>
            <w:shd w:val="clear" w:color="auto" w:fill="auto"/>
            <w:noWrap/>
            <w:vAlign w:val="center"/>
            <w:hideMark/>
          </w:tcPr>
          <w:p w:rsidR="00971E4E" w:rsidRPr="00991C04" w:rsidRDefault="00971E4E" w:rsidP="00971E4E">
            <w:pPr>
              <w:widowControl/>
              <w:jc w:val="right"/>
              <w:textAlignment w:val="auto"/>
              <w:rPr>
                <w:rFonts w:cs="ＭＳ Ｐゴシック"/>
                <w:color w:val="auto"/>
                <w:sz w:val="22"/>
                <w:szCs w:val="22"/>
              </w:rPr>
            </w:pPr>
            <w:r w:rsidRPr="00991C04">
              <w:rPr>
                <w:rFonts w:cs="ＭＳ Ｐゴシック"/>
                <w:color w:val="auto"/>
                <w:sz w:val="22"/>
                <w:szCs w:val="22"/>
              </w:rPr>
              <w:t>0.0002</w:t>
            </w:r>
          </w:p>
        </w:tc>
        <w:tc>
          <w:tcPr>
            <w:tcW w:w="1822" w:type="dxa"/>
            <w:tcBorders>
              <w:top w:val="nil"/>
              <w:left w:val="nil"/>
              <w:bottom w:val="single" w:sz="4" w:space="0" w:color="auto"/>
              <w:right w:val="single" w:sz="4" w:space="0" w:color="auto"/>
            </w:tcBorders>
            <w:shd w:val="clear" w:color="auto" w:fill="auto"/>
            <w:noWrap/>
            <w:vAlign w:val="center"/>
            <w:hideMark/>
          </w:tcPr>
          <w:p w:rsidR="00971E4E" w:rsidRPr="00991C04" w:rsidRDefault="00971E4E" w:rsidP="00971E4E">
            <w:pPr>
              <w:widowControl/>
              <w:jc w:val="center"/>
              <w:textAlignment w:val="auto"/>
              <w:rPr>
                <w:rFonts w:cs="ＭＳ Ｐゴシック"/>
                <w:color w:val="auto"/>
                <w:sz w:val="22"/>
                <w:szCs w:val="22"/>
              </w:rPr>
            </w:pPr>
            <w:r w:rsidRPr="00991C04">
              <w:rPr>
                <w:rFonts w:cs="ＭＳ Ｐゴシック"/>
                <w:color w:val="auto"/>
                <w:sz w:val="22"/>
                <w:szCs w:val="22"/>
              </w:rPr>
              <w:t xml:space="preserve">  ２桁</w:t>
            </w:r>
          </w:p>
        </w:tc>
        <w:tc>
          <w:tcPr>
            <w:tcW w:w="2585" w:type="dxa"/>
            <w:tcBorders>
              <w:top w:val="nil"/>
              <w:left w:val="nil"/>
              <w:bottom w:val="single" w:sz="4" w:space="0" w:color="auto"/>
              <w:right w:val="single" w:sz="8" w:space="0" w:color="auto"/>
            </w:tcBorders>
            <w:shd w:val="clear" w:color="auto" w:fill="auto"/>
            <w:noWrap/>
            <w:vAlign w:val="center"/>
            <w:hideMark/>
          </w:tcPr>
          <w:p w:rsidR="00971E4E" w:rsidRPr="00991C04" w:rsidRDefault="00971E4E" w:rsidP="00971E4E">
            <w:pPr>
              <w:widowControl/>
              <w:jc w:val="center"/>
              <w:textAlignment w:val="auto"/>
              <w:rPr>
                <w:rFonts w:cs="ＭＳ Ｐゴシック"/>
                <w:color w:val="auto"/>
                <w:sz w:val="22"/>
                <w:szCs w:val="22"/>
              </w:rPr>
            </w:pPr>
            <w:r w:rsidRPr="00991C04">
              <w:rPr>
                <w:rFonts w:cs="ＭＳ Ｐゴシック"/>
                <w:color w:val="auto"/>
                <w:sz w:val="22"/>
                <w:szCs w:val="22"/>
              </w:rPr>
              <w:t>小数点以下４位</w:t>
            </w:r>
          </w:p>
        </w:tc>
      </w:tr>
      <w:tr w:rsidR="00971E4E" w:rsidRPr="00991C04" w:rsidTr="00971E4E">
        <w:trPr>
          <w:trHeight w:val="290"/>
        </w:trPr>
        <w:tc>
          <w:tcPr>
            <w:tcW w:w="3517" w:type="dxa"/>
            <w:tcBorders>
              <w:top w:val="nil"/>
              <w:left w:val="single" w:sz="8" w:space="0" w:color="auto"/>
              <w:bottom w:val="single" w:sz="4" w:space="0" w:color="auto"/>
              <w:right w:val="single" w:sz="4" w:space="0" w:color="auto"/>
            </w:tcBorders>
            <w:shd w:val="clear" w:color="auto" w:fill="auto"/>
            <w:noWrap/>
            <w:vAlign w:val="center"/>
            <w:hideMark/>
          </w:tcPr>
          <w:p w:rsidR="00971E4E" w:rsidRPr="00991C04" w:rsidRDefault="00971E4E" w:rsidP="00971E4E">
            <w:pPr>
              <w:widowControl/>
              <w:textAlignment w:val="auto"/>
              <w:rPr>
                <w:rFonts w:cs="ＭＳ Ｐゴシック"/>
                <w:color w:val="auto"/>
                <w:sz w:val="22"/>
                <w:szCs w:val="22"/>
              </w:rPr>
            </w:pPr>
            <w:r w:rsidRPr="00991C04">
              <w:rPr>
                <w:rFonts w:cs="ＭＳ Ｐゴシック"/>
                <w:color w:val="auto"/>
                <w:sz w:val="22"/>
                <w:szCs w:val="22"/>
              </w:rPr>
              <w:t xml:space="preserve">チウラム   </w:t>
            </w:r>
          </w:p>
        </w:tc>
        <w:tc>
          <w:tcPr>
            <w:tcW w:w="1674" w:type="dxa"/>
            <w:tcBorders>
              <w:top w:val="nil"/>
              <w:left w:val="nil"/>
              <w:bottom w:val="single" w:sz="4" w:space="0" w:color="auto"/>
              <w:right w:val="single" w:sz="4" w:space="0" w:color="auto"/>
            </w:tcBorders>
            <w:shd w:val="clear" w:color="auto" w:fill="auto"/>
            <w:noWrap/>
            <w:vAlign w:val="center"/>
            <w:hideMark/>
          </w:tcPr>
          <w:p w:rsidR="00971E4E" w:rsidRPr="00991C04" w:rsidRDefault="00971E4E" w:rsidP="00971E4E">
            <w:pPr>
              <w:widowControl/>
              <w:jc w:val="right"/>
              <w:textAlignment w:val="auto"/>
              <w:rPr>
                <w:rFonts w:cs="ＭＳ Ｐゴシック"/>
                <w:color w:val="auto"/>
                <w:sz w:val="22"/>
                <w:szCs w:val="22"/>
              </w:rPr>
            </w:pPr>
            <w:r w:rsidRPr="00991C04">
              <w:rPr>
                <w:rFonts w:cs="ＭＳ Ｐゴシック"/>
                <w:color w:val="auto"/>
                <w:sz w:val="22"/>
                <w:szCs w:val="22"/>
              </w:rPr>
              <w:t>0.0006</w:t>
            </w:r>
          </w:p>
        </w:tc>
        <w:tc>
          <w:tcPr>
            <w:tcW w:w="1822" w:type="dxa"/>
            <w:tcBorders>
              <w:top w:val="nil"/>
              <w:left w:val="nil"/>
              <w:bottom w:val="single" w:sz="4" w:space="0" w:color="auto"/>
              <w:right w:val="single" w:sz="4" w:space="0" w:color="auto"/>
            </w:tcBorders>
            <w:shd w:val="clear" w:color="auto" w:fill="auto"/>
            <w:noWrap/>
            <w:vAlign w:val="center"/>
            <w:hideMark/>
          </w:tcPr>
          <w:p w:rsidR="00971E4E" w:rsidRPr="00991C04" w:rsidRDefault="00971E4E" w:rsidP="00971E4E">
            <w:pPr>
              <w:widowControl/>
              <w:jc w:val="center"/>
              <w:textAlignment w:val="auto"/>
              <w:rPr>
                <w:rFonts w:cs="ＭＳ Ｐゴシック"/>
                <w:color w:val="auto"/>
                <w:sz w:val="22"/>
                <w:szCs w:val="22"/>
              </w:rPr>
            </w:pPr>
            <w:r w:rsidRPr="00991C04">
              <w:rPr>
                <w:rFonts w:cs="ＭＳ Ｐゴシック"/>
                <w:color w:val="auto"/>
                <w:sz w:val="22"/>
                <w:szCs w:val="22"/>
              </w:rPr>
              <w:t xml:space="preserve">  ２桁</w:t>
            </w:r>
          </w:p>
        </w:tc>
        <w:tc>
          <w:tcPr>
            <w:tcW w:w="2585" w:type="dxa"/>
            <w:tcBorders>
              <w:top w:val="nil"/>
              <w:left w:val="nil"/>
              <w:bottom w:val="single" w:sz="4" w:space="0" w:color="auto"/>
              <w:right w:val="single" w:sz="8" w:space="0" w:color="auto"/>
            </w:tcBorders>
            <w:shd w:val="clear" w:color="auto" w:fill="auto"/>
            <w:noWrap/>
            <w:vAlign w:val="center"/>
            <w:hideMark/>
          </w:tcPr>
          <w:p w:rsidR="00971E4E" w:rsidRPr="00991C04" w:rsidRDefault="00971E4E" w:rsidP="00971E4E">
            <w:pPr>
              <w:widowControl/>
              <w:jc w:val="center"/>
              <w:textAlignment w:val="auto"/>
              <w:rPr>
                <w:rFonts w:cs="ＭＳ Ｐゴシック"/>
                <w:color w:val="auto"/>
                <w:sz w:val="22"/>
                <w:szCs w:val="22"/>
              </w:rPr>
            </w:pPr>
            <w:r w:rsidRPr="00991C04">
              <w:rPr>
                <w:rFonts w:cs="ＭＳ Ｐゴシック"/>
                <w:color w:val="auto"/>
                <w:sz w:val="22"/>
                <w:szCs w:val="22"/>
              </w:rPr>
              <w:t>小数点以下４位</w:t>
            </w:r>
          </w:p>
        </w:tc>
      </w:tr>
      <w:tr w:rsidR="00971E4E" w:rsidRPr="00991C04" w:rsidTr="00971E4E">
        <w:trPr>
          <w:trHeight w:val="290"/>
        </w:trPr>
        <w:tc>
          <w:tcPr>
            <w:tcW w:w="3517" w:type="dxa"/>
            <w:tcBorders>
              <w:top w:val="nil"/>
              <w:left w:val="single" w:sz="8" w:space="0" w:color="auto"/>
              <w:bottom w:val="single" w:sz="4" w:space="0" w:color="auto"/>
              <w:right w:val="single" w:sz="4" w:space="0" w:color="auto"/>
            </w:tcBorders>
            <w:shd w:val="clear" w:color="auto" w:fill="auto"/>
            <w:noWrap/>
            <w:vAlign w:val="center"/>
            <w:hideMark/>
          </w:tcPr>
          <w:p w:rsidR="00971E4E" w:rsidRPr="00991C04" w:rsidRDefault="00971E4E" w:rsidP="00971E4E">
            <w:pPr>
              <w:widowControl/>
              <w:textAlignment w:val="auto"/>
              <w:rPr>
                <w:rFonts w:cs="ＭＳ Ｐゴシック"/>
                <w:color w:val="auto"/>
                <w:sz w:val="22"/>
                <w:szCs w:val="22"/>
              </w:rPr>
            </w:pPr>
            <w:r w:rsidRPr="00991C04">
              <w:rPr>
                <w:rFonts w:cs="ＭＳ Ｐゴシック"/>
                <w:color w:val="auto"/>
                <w:sz w:val="22"/>
                <w:szCs w:val="22"/>
              </w:rPr>
              <w:t xml:space="preserve">シマジン </w:t>
            </w:r>
          </w:p>
        </w:tc>
        <w:tc>
          <w:tcPr>
            <w:tcW w:w="1674" w:type="dxa"/>
            <w:tcBorders>
              <w:top w:val="nil"/>
              <w:left w:val="nil"/>
              <w:bottom w:val="single" w:sz="4" w:space="0" w:color="auto"/>
              <w:right w:val="single" w:sz="4" w:space="0" w:color="auto"/>
            </w:tcBorders>
            <w:shd w:val="clear" w:color="auto" w:fill="auto"/>
            <w:noWrap/>
            <w:vAlign w:val="center"/>
            <w:hideMark/>
          </w:tcPr>
          <w:p w:rsidR="00971E4E" w:rsidRPr="00991C04" w:rsidRDefault="00971E4E" w:rsidP="00971E4E">
            <w:pPr>
              <w:widowControl/>
              <w:jc w:val="right"/>
              <w:textAlignment w:val="auto"/>
              <w:rPr>
                <w:rFonts w:cs="ＭＳ Ｐゴシック"/>
                <w:color w:val="auto"/>
                <w:sz w:val="22"/>
                <w:szCs w:val="22"/>
              </w:rPr>
            </w:pPr>
            <w:r w:rsidRPr="00991C04">
              <w:rPr>
                <w:rFonts w:cs="ＭＳ Ｐゴシック"/>
                <w:color w:val="auto"/>
                <w:sz w:val="22"/>
                <w:szCs w:val="22"/>
              </w:rPr>
              <w:t>0.0003</w:t>
            </w:r>
          </w:p>
        </w:tc>
        <w:tc>
          <w:tcPr>
            <w:tcW w:w="1822" w:type="dxa"/>
            <w:tcBorders>
              <w:top w:val="nil"/>
              <w:left w:val="nil"/>
              <w:bottom w:val="single" w:sz="4" w:space="0" w:color="auto"/>
              <w:right w:val="single" w:sz="4" w:space="0" w:color="auto"/>
            </w:tcBorders>
            <w:shd w:val="clear" w:color="auto" w:fill="auto"/>
            <w:noWrap/>
            <w:vAlign w:val="center"/>
            <w:hideMark/>
          </w:tcPr>
          <w:p w:rsidR="00971E4E" w:rsidRPr="00991C04" w:rsidRDefault="00971E4E" w:rsidP="00971E4E">
            <w:pPr>
              <w:widowControl/>
              <w:jc w:val="center"/>
              <w:textAlignment w:val="auto"/>
              <w:rPr>
                <w:rFonts w:cs="ＭＳ Ｐゴシック"/>
                <w:color w:val="auto"/>
                <w:sz w:val="22"/>
                <w:szCs w:val="22"/>
              </w:rPr>
            </w:pPr>
            <w:r w:rsidRPr="00991C04">
              <w:rPr>
                <w:rFonts w:cs="ＭＳ Ｐゴシック"/>
                <w:color w:val="auto"/>
                <w:sz w:val="22"/>
                <w:szCs w:val="22"/>
              </w:rPr>
              <w:t xml:space="preserve">  ２桁</w:t>
            </w:r>
          </w:p>
        </w:tc>
        <w:tc>
          <w:tcPr>
            <w:tcW w:w="2585" w:type="dxa"/>
            <w:tcBorders>
              <w:top w:val="nil"/>
              <w:left w:val="nil"/>
              <w:bottom w:val="single" w:sz="4" w:space="0" w:color="auto"/>
              <w:right w:val="single" w:sz="8" w:space="0" w:color="auto"/>
            </w:tcBorders>
            <w:shd w:val="clear" w:color="auto" w:fill="auto"/>
            <w:noWrap/>
            <w:vAlign w:val="center"/>
            <w:hideMark/>
          </w:tcPr>
          <w:p w:rsidR="00971E4E" w:rsidRPr="00991C04" w:rsidRDefault="00971E4E" w:rsidP="00971E4E">
            <w:pPr>
              <w:widowControl/>
              <w:jc w:val="center"/>
              <w:textAlignment w:val="auto"/>
              <w:rPr>
                <w:rFonts w:cs="ＭＳ Ｐゴシック"/>
                <w:color w:val="auto"/>
                <w:sz w:val="22"/>
                <w:szCs w:val="22"/>
              </w:rPr>
            </w:pPr>
            <w:r w:rsidRPr="00991C04">
              <w:rPr>
                <w:rFonts w:cs="ＭＳ Ｐゴシック"/>
                <w:color w:val="auto"/>
                <w:sz w:val="22"/>
                <w:szCs w:val="22"/>
              </w:rPr>
              <w:t>小数点以下４位</w:t>
            </w:r>
          </w:p>
        </w:tc>
      </w:tr>
      <w:tr w:rsidR="00971E4E" w:rsidRPr="00991C04" w:rsidTr="00971E4E">
        <w:trPr>
          <w:trHeight w:val="290"/>
        </w:trPr>
        <w:tc>
          <w:tcPr>
            <w:tcW w:w="3517" w:type="dxa"/>
            <w:tcBorders>
              <w:top w:val="nil"/>
              <w:left w:val="single" w:sz="8" w:space="0" w:color="auto"/>
              <w:bottom w:val="single" w:sz="4" w:space="0" w:color="auto"/>
              <w:right w:val="single" w:sz="4" w:space="0" w:color="auto"/>
            </w:tcBorders>
            <w:shd w:val="clear" w:color="auto" w:fill="auto"/>
            <w:noWrap/>
            <w:vAlign w:val="center"/>
            <w:hideMark/>
          </w:tcPr>
          <w:p w:rsidR="00971E4E" w:rsidRPr="00991C04" w:rsidRDefault="00971E4E" w:rsidP="00971E4E">
            <w:pPr>
              <w:widowControl/>
              <w:textAlignment w:val="auto"/>
              <w:rPr>
                <w:rFonts w:cs="ＭＳ Ｐゴシック"/>
                <w:color w:val="auto"/>
                <w:sz w:val="22"/>
                <w:szCs w:val="22"/>
              </w:rPr>
            </w:pPr>
            <w:r w:rsidRPr="00991C04">
              <w:rPr>
                <w:rFonts w:cs="ＭＳ Ｐゴシック"/>
                <w:color w:val="auto"/>
                <w:sz w:val="22"/>
                <w:szCs w:val="22"/>
              </w:rPr>
              <w:t xml:space="preserve">チオベンカルブ </w:t>
            </w:r>
          </w:p>
        </w:tc>
        <w:tc>
          <w:tcPr>
            <w:tcW w:w="1674" w:type="dxa"/>
            <w:tcBorders>
              <w:top w:val="nil"/>
              <w:left w:val="nil"/>
              <w:bottom w:val="single" w:sz="4" w:space="0" w:color="auto"/>
              <w:right w:val="single" w:sz="4" w:space="0" w:color="auto"/>
            </w:tcBorders>
            <w:shd w:val="clear" w:color="auto" w:fill="auto"/>
            <w:noWrap/>
            <w:vAlign w:val="center"/>
            <w:hideMark/>
          </w:tcPr>
          <w:p w:rsidR="00971E4E" w:rsidRPr="00991C04" w:rsidRDefault="00971E4E" w:rsidP="00971E4E">
            <w:pPr>
              <w:widowControl/>
              <w:jc w:val="right"/>
              <w:textAlignment w:val="auto"/>
              <w:rPr>
                <w:rFonts w:cs="ＭＳ Ｐゴシック"/>
                <w:color w:val="auto"/>
                <w:sz w:val="22"/>
                <w:szCs w:val="22"/>
              </w:rPr>
            </w:pPr>
            <w:r w:rsidRPr="00991C04">
              <w:rPr>
                <w:rFonts w:cs="ＭＳ Ｐゴシック"/>
                <w:color w:val="auto"/>
                <w:sz w:val="22"/>
                <w:szCs w:val="22"/>
              </w:rPr>
              <w:t>0.002</w:t>
            </w:r>
          </w:p>
        </w:tc>
        <w:tc>
          <w:tcPr>
            <w:tcW w:w="1822" w:type="dxa"/>
            <w:tcBorders>
              <w:top w:val="nil"/>
              <w:left w:val="nil"/>
              <w:bottom w:val="single" w:sz="4" w:space="0" w:color="auto"/>
              <w:right w:val="single" w:sz="4" w:space="0" w:color="auto"/>
            </w:tcBorders>
            <w:shd w:val="clear" w:color="auto" w:fill="auto"/>
            <w:noWrap/>
            <w:vAlign w:val="center"/>
            <w:hideMark/>
          </w:tcPr>
          <w:p w:rsidR="00971E4E" w:rsidRPr="00991C04" w:rsidRDefault="00971E4E" w:rsidP="00971E4E">
            <w:pPr>
              <w:widowControl/>
              <w:jc w:val="center"/>
              <w:textAlignment w:val="auto"/>
              <w:rPr>
                <w:rFonts w:cs="ＭＳ Ｐゴシック"/>
                <w:color w:val="auto"/>
                <w:sz w:val="22"/>
                <w:szCs w:val="22"/>
              </w:rPr>
            </w:pPr>
            <w:r w:rsidRPr="00991C04">
              <w:rPr>
                <w:rFonts w:cs="ＭＳ Ｐゴシック"/>
                <w:color w:val="auto"/>
                <w:sz w:val="22"/>
                <w:szCs w:val="22"/>
              </w:rPr>
              <w:t xml:space="preserve">  ２桁</w:t>
            </w:r>
          </w:p>
        </w:tc>
        <w:tc>
          <w:tcPr>
            <w:tcW w:w="2585" w:type="dxa"/>
            <w:tcBorders>
              <w:top w:val="nil"/>
              <w:left w:val="nil"/>
              <w:bottom w:val="single" w:sz="4" w:space="0" w:color="auto"/>
              <w:right w:val="single" w:sz="8" w:space="0" w:color="auto"/>
            </w:tcBorders>
            <w:shd w:val="clear" w:color="auto" w:fill="auto"/>
            <w:noWrap/>
            <w:vAlign w:val="center"/>
            <w:hideMark/>
          </w:tcPr>
          <w:p w:rsidR="00971E4E" w:rsidRPr="00991C04" w:rsidRDefault="00971E4E" w:rsidP="00971E4E">
            <w:pPr>
              <w:widowControl/>
              <w:jc w:val="center"/>
              <w:textAlignment w:val="auto"/>
              <w:rPr>
                <w:rFonts w:cs="ＭＳ Ｐゴシック"/>
                <w:color w:val="auto"/>
                <w:sz w:val="22"/>
                <w:szCs w:val="22"/>
              </w:rPr>
            </w:pPr>
            <w:r w:rsidRPr="00991C04">
              <w:rPr>
                <w:rFonts w:cs="ＭＳ Ｐゴシック"/>
                <w:color w:val="auto"/>
                <w:sz w:val="22"/>
                <w:szCs w:val="22"/>
              </w:rPr>
              <w:t>小数点以下３位</w:t>
            </w:r>
          </w:p>
        </w:tc>
      </w:tr>
      <w:tr w:rsidR="00971E4E" w:rsidRPr="00991C04" w:rsidTr="00971E4E">
        <w:trPr>
          <w:trHeight w:val="290"/>
        </w:trPr>
        <w:tc>
          <w:tcPr>
            <w:tcW w:w="3517" w:type="dxa"/>
            <w:tcBorders>
              <w:top w:val="nil"/>
              <w:left w:val="single" w:sz="8" w:space="0" w:color="auto"/>
              <w:bottom w:val="single" w:sz="4" w:space="0" w:color="auto"/>
              <w:right w:val="single" w:sz="4" w:space="0" w:color="auto"/>
            </w:tcBorders>
            <w:shd w:val="clear" w:color="auto" w:fill="auto"/>
            <w:noWrap/>
            <w:vAlign w:val="center"/>
            <w:hideMark/>
          </w:tcPr>
          <w:p w:rsidR="00971E4E" w:rsidRPr="00991C04" w:rsidRDefault="00971E4E" w:rsidP="00971E4E">
            <w:pPr>
              <w:widowControl/>
              <w:textAlignment w:val="auto"/>
              <w:rPr>
                <w:rFonts w:cs="ＭＳ Ｐゴシック"/>
                <w:color w:val="auto"/>
                <w:sz w:val="22"/>
                <w:szCs w:val="22"/>
              </w:rPr>
            </w:pPr>
            <w:r w:rsidRPr="00991C04">
              <w:rPr>
                <w:rFonts w:cs="ＭＳ Ｐゴシック"/>
                <w:color w:val="auto"/>
                <w:sz w:val="22"/>
                <w:szCs w:val="22"/>
              </w:rPr>
              <w:t xml:space="preserve">ベンゼン </w:t>
            </w:r>
          </w:p>
        </w:tc>
        <w:tc>
          <w:tcPr>
            <w:tcW w:w="1674" w:type="dxa"/>
            <w:tcBorders>
              <w:top w:val="nil"/>
              <w:left w:val="nil"/>
              <w:bottom w:val="single" w:sz="4" w:space="0" w:color="auto"/>
              <w:right w:val="single" w:sz="4" w:space="0" w:color="auto"/>
            </w:tcBorders>
            <w:shd w:val="clear" w:color="auto" w:fill="auto"/>
            <w:noWrap/>
            <w:vAlign w:val="center"/>
            <w:hideMark/>
          </w:tcPr>
          <w:p w:rsidR="00971E4E" w:rsidRPr="00991C04" w:rsidRDefault="00971E4E" w:rsidP="00971E4E">
            <w:pPr>
              <w:widowControl/>
              <w:jc w:val="right"/>
              <w:textAlignment w:val="auto"/>
              <w:rPr>
                <w:rFonts w:cs="ＭＳ Ｐゴシック"/>
                <w:color w:val="auto"/>
                <w:sz w:val="22"/>
                <w:szCs w:val="22"/>
              </w:rPr>
            </w:pPr>
            <w:r w:rsidRPr="00991C04">
              <w:rPr>
                <w:rFonts w:cs="ＭＳ Ｐゴシック"/>
                <w:color w:val="auto"/>
                <w:sz w:val="22"/>
                <w:szCs w:val="22"/>
              </w:rPr>
              <w:t>0.001</w:t>
            </w:r>
          </w:p>
        </w:tc>
        <w:tc>
          <w:tcPr>
            <w:tcW w:w="1822" w:type="dxa"/>
            <w:tcBorders>
              <w:top w:val="nil"/>
              <w:left w:val="nil"/>
              <w:bottom w:val="single" w:sz="4" w:space="0" w:color="auto"/>
              <w:right w:val="single" w:sz="4" w:space="0" w:color="auto"/>
            </w:tcBorders>
            <w:shd w:val="clear" w:color="auto" w:fill="auto"/>
            <w:noWrap/>
            <w:vAlign w:val="center"/>
            <w:hideMark/>
          </w:tcPr>
          <w:p w:rsidR="00971E4E" w:rsidRPr="00991C04" w:rsidRDefault="00971E4E" w:rsidP="00971E4E">
            <w:pPr>
              <w:widowControl/>
              <w:jc w:val="center"/>
              <w:textAlignment w:val="auto"/>
              <w:rPr>
                <w:rFonts w:cs="ＭＳ Ｐゴシック"/>
                <w:color w:val="auto"/>
                <w:sz w:val="22"/>
                <w:szCs w:val="22"/>
              </w:rPr>
            </w:pPr>
            <w:r w:rsidRPr="00991C04">
              <w:rPr>
                <w:rFonts w:cs="ＭＳ Ｐゴシック"/>
                <w:color w:val="auto"/>
                <w:sz w:val="22"/>
                <w:szCs w:val="22"/>
              </w:rPr>
              <w:t xml:space="preserve">  ２桁</w:t>
            </w:r>
          </w:p>
        </w:tc>
        <w:tc>
          <w:tcPr>
            <w:tcW w:w="2585" w:type="dxa"/>
            <w:tcBorders>
              <w:top w:val="nil"/>
              <w:left w:val="nil"/>
              <w:bottom w:val="single" w:sz="4" w:space="0" w:color="auto"/>
              <w:right w:val="single" w:sz="8" w:space="0" w:color="auto"/>
            </w:tcBorders>
            <w:shd w:val="clear" w:color="auto" w:fill="auto"/>
            <w:noWrap/>
            <w:vAlign w:val="center"/>
            <w:hideMark/>
          </w:tcPr>
          <w:p w:rsidR="00971E4E" w:rsidRPr="00991C04" w:rsidRDefault="00971E4E" w:rsidP="00971E4E">
            <w:pPr>
              <w:widowControl/>
              <w:jc w:val="center"/>
              <w:textAlignment w:val="auto"/>
              <w:rPr>
                <w:rFonts w:cs="ＭＳ Ｐゴシック"/>
                <w:color w:val="auto"/>
                <w:sz w:val="22"/>
                <w:szCs w:val="22"/>
              </w:rPr>
            </w:pPr>
            <w:r w:rsidRPr="00991C04">
              <w:rPr>
                <w:rFonts w:cs="ＭＳ Ｐゴシック"/>
                <w:color w:val="auto"/>
                <w:sz w:val="22"/>
                <w:szCs w:val="22"/>
              </w:rPr>
              <w:t>小数点以下３位</w:t>
            </w:r>
          </w:p>
        </w:tc>
      </w:tr>
      <w:tr w:rsidR="00971E4E" w:rsidRPr="00991C04" w:rsidTr="00971E4E">
        <w:trPr>
          <w:trHeight w:val="290"/>
        </w:trPr>
        <w:tc>
          <w:tcPr>
            <w:tcW w:w="3517" w:type="dxa"/>
            <w:tcBorders>
              <w:top w:val="nil"/>
              <w:left w:val="single" w:sz="8" w:space="0" w:color="auto"/>
              <w:bottom w:val="single" w:sz="4" w:space="0" w:color="auto"/>
              <w:right w:val="single" w:sz="4" w:space="0" w:color="auto"/>
            </w:tcBorders>
            <w:shd w:val="clear" w:color="auto" w:fill="auto"/>
            <w:noWrap/>
            <w:vAlign w:val="center"/>
            <w:hideMark/>
          </w:tcPr>
          <w:p w:rsidR="00971E4E" w:rsidRPr="00991C04" w:rsidRDefault="00971E4E" w:rsidP="00971E4E">
            <w:pPr>
              <w:widowControl/>
              <w:textAlignment w:val="auto"/>
              <w:rPr>
                <w:rFonts w:cs="ＭＳ Ｐゴシック"/>
                <w:color w:val="auto"/>
                <w:sz w:val="22"/>
                <w:szCs w:val="22"/>
              </w:rPr>
            </w:pPr>
            <w:r w:rsidRPr="00991C04">
              <w:rPr>
                <w:rFonts w:cs="ＭＳ Ｐゴシック"/>
                <w:color w:val="auto"/>
                <w:sz w:val="22"/>
                <w:szCs w:val="22"/>
              </w:rPr>
              <w:t xml:space="preserve">セレン </w:t>
            </w:r>
          </w:p>
        </w:tc>
        <w:tc>
          <w:tcPr>
            <w:tcW w:w="1674" w:type="dxa"/>
            <w:tcBorders>
              <w:top w:val="nil"/>
              <w:left w:val="nil"/>
              <w:bottom w:val="single" w:sz="4" w:space="0" w:color="auto"/>
              <w:right w:val="single" w:sz="4" w:space="0" w:color="auto"/>
            </w:tcBorders>
            <w:shd w:val="clear" w:color="auto" w:fill="auto"/>
            <w:noWrap/>
            <w:vAlign w:val="center"/>
            <w:hideMark/>
          </w:tcPr>
          <w:p w:rsidR="00971E4E" w:rsidRPr="00991C04" w:rsidRDefault="00971E4E" w:rsidP="00971E4E">
            <w:pPr>
              <w:widowControl/>
              <w:jc w:val="right"/>
              <w:textAlignment w:val="auto"/>
              <w:rPr>
                <w:rFonts w:cs="ＭＳ Ｐゴシック"/>
                <w:color w:val="auto"/>
                <w:sz w:val="22"/>
                <w:szCs w:val="22"/>
              </w:rPr>
            </w:pPr>
            <w:r w:rsidRPr="00991C04">
              <w:rPr>
                <w:rFonts w:cs="ＭＳ Ｐゴシック"/>
                <w:color w:val="auto"/>
                <w:sz w:val="22"/>
                <w:szCs w:val="22"/>
              </w:rPr>
              <w:t>0.001</w:t>
            </w:r>
          </w:p>
        </w:tc>
        <w:tc>
          <w:tcPr>
            <w:tcW w:w="1822" w:type="dxa"/>
            <w:tcBorders>
              <w:top w:val="nil"/>
              <w:left w:val="nil"/>
              <w:bottom w:val="single" w:sz="4" w:space="0" w:color="auto"/>
              <w:right w:val="single" w:sz="4" w:space="0" w:color="auto"/>
            </w:tcBorders>
            <w:shd w:val="clear" w:color="auto" w:fill="auto"/>
            <w:noWrap/>
            <w:vAlign w:val="center"/>
            <w:hideMark/>
          </w:tcPr>
          <w:p w:rsidR="00971E4E" w:rsidRPr="00991C04" w:rsidRDefault="00971E4E" w:rsidP="00971E4E">
            <w:pPr>
              <w:widowControl/>
              <w:jc w:val="center"/>
              <w:textAlignment w:val="auto"/>
              <w:rPr>
                <w:rFonts w:cs="ＭＳ Ｐゴシック"/>
                <w:color w:val="auto"/>
                <w:sz w:val="22"/>
                <w:szCs w:val="22"/>
              </w:rPr>
            </w:pPr>
            <w:r w:rsidRPr="00991C04">
              <w:rPr>
                <w:rFonts w:cs="ＭＳ Ｐゴシック"/>
                <w:color w:val="auto"/>
                <w:sz w:val="22"/>
                <w:szCs w:val="22"/>
              </w:rPr>
              <w:t xml:space="preserve">  ２桁</w:t>
            </w:r>
          </w:p>
        </w:tc>
        <w:tc>
          <w:tcPr>
            <w:tcW w:w="2585" w:type="dxa"/>
            <w:tcBorders>
              <w:top w:val="nil"/>
              <w:left w:val="nil"/>
              <w:bottom w:val="single" w:sz="4" w:space="0" w:color="auto"/>
              <w:right w:val="single" w:sz="8" w:space="0" w:color="auto"/>
            </w:tcBorders>
            <w:shd w:val="clear" w:color="auto" w:fill="auto"/>
            <w:noWrap/>
            <w:vAlign w:val="center"/>
            <w:hideMark/>
          </w:tcPr>
          <w:p w:rsidR="00971E4E" w:rsidRPr="00991C04" w:rsidRDefault="00971E4E" w:rsidP="00971E4E">
            <w:pPr>
              <w:widowControl/>
              <w:jc w:val="center"/>
              <w:textAlignment w:val="auto"/>
              <w:rPr>
                <w:rFonts w:cs="ＭＳ Ｐゴシック"/>
                <w:color w:val="auto"/>
                <w:sz w:val="22"/>
                <w:szCs w:val="22"/>
              </w:rPr>
            </w:pPr>
            <w:r w:rsidRPr="00991C04">
              <w:rPr>
                <w:rFonts w:cs="ＭＳ Ｐゴシック"/>
                <w:color w:val="auto"/>
                <w:sz w:val="22"/>
                <w:szCs w:val="22"/>
              </w:rPr>
              <w:t>小数点以下３位</w:t>
            </w:r>
          </w:p>
        </w:tc>
      </w:tr>
      <w:tr w:rsidR="00971E4E" w:rsidRPr="00991C04" w:rsidTr="00971E4E">
        <w:trPr>
          <w:trHeight w:val="290"/>
        </w:trPr>
        <w:tc>
          <w:tcPr>
            <w:tcW w:w="3517" w:type="dxa"/>
            <w:tcBorders>
              <w:top w:val="nil"/>
              <w:left w:val="single" w:sz="8" w:space="0" w:color="auto"/>
              <w:bottom w:val="single" w:sz="4" w:space="0" w:color="auto"/>
              <w:right w:val="single" w:sz="4" w:space="0" w:color="auto"/>
            </w:tcBorders>
            <w:shd w:val="clear" w:color="auto" w:fill="auto"/>
            <w:noWrap/>
            <w:vAlign w:val="center"/>
            <w:hideMark/>
          </w:tcPr>
          <w:p w:rsidR="00971E4E" w:rsidRPr="00991C04" w:rsidRDefault="00971E4E" w:rsidP="00971E4E">
            <w:pPr>
              <w:widowControl/>
              <w:textAlignment w:val="auto"/>
              <w:rPr>
                <w:rFonts w:cs="ＭＳ Ｐゴシック"/>
                <w:color w:val="auto"/>
                <w:sz w:val="22"/>
                <w:szCs w:val="22"/>
              </w:rPr>
            </w:pPr>
            <w:r w:rsidRPr="00991C04">
              <w:rPr>
                <w:rFonts w:cs="ＭＳ Ｐゴシック"/>
                <w:color w:val="auto"/>
                <w:sz w:val="22"/>
                <w:szCs w:val="22"/>
              </w:rPr>
              <w:t xml:space="preserve">ほう素  </w:t>
            </w:r>
          </w:p>
        </w:tc>
        <w:tc>
          <w:tcPr>
            <w:tcW w:w="1674" w:type="dxa"/>
            <w:tcBorders>
              <w:top w:val="nil"/>
              <w:left w:val="nil"/>
              <w:bottom w:val="single" w:sz="4" w:space="0" w:color="auto"/>
              <w:right w:val="single" w:sz="4" w:space="0" w:color="auto"/>
            </w:tcBorders>
            <w:shd w:val="clear" w:color="auto" w:fill="auto"/>
            <w:noWrap/>
            <w:vAlign w:val="center"/>
            <w:hideMark/>
          </w:tcPr>
          <w:p w:rsidR="00971E4E" w:rsidRPr="00991C04" w:rsidRDefault="00971E4E" w:rsidP="00971E4E">
            <w:pPr>
              <w:widowControl/>
              <w:jc w:val="right"/>
              <w:textAlignment w:val="auto"/>
              <w:rPr>
                <w:rFonts w:cs="ＭＳ Ｐゴシック"/>
                <w:color w:val="auto"/>
                <w:sz w:val="22"/>
                <w:szCs w:val="22"/>
              </w:rPr>
            </w:pPr>
            <w:r w:rsidRPr="00991C04">
              <w:rPr>
                <w:rFonts w:cs="ＭＳ Ｐゴシック"/>
                <w:color w:val="auto"/>
                <w:sz w:val="22"/>
                <w:szCs w:val="22"/>
              </w:rPr>
              <w:t>0.01</w:t>
            </w:r>
          </w:p>
        </w:tc>
        <w:tc>
          <w:tcPr>
            <w:tcW w:w="1822" w:type="dxa"/>
            <w:tcBorders>
              <w:top w:val="nil"/>
              <w:left w:val="nil"/>
              <w:bottom w:val="single" w:sz="4" w:space="0" w:color="auto"/>
              <w:right w:val="single" w:sz="4" w:space="0" w:color="auto"/>
            </w:tcBorders>
            <w:shd w:val="clear" w:color="auto" w:fill="auto"/>
            <w:noWrap/>
            <w:vAlign w:val="center"/>
            <w:hideMark/>
          </w:tcPr>
          <w:p w:rsidR="00971E4E" w:rsidRPr="00991C04" w:rsidRDefault="00971E4E" w:rsidP="00971E4E">
            <w:pPr>
              <w:widowControl/>
              <w:jc w:val="center"/>
              <w:textAlignment w:val="auto"/>
              <w:rPr>
                <w:rFonts w:cs="ＭＳ Ｐゴシック"/>
                <w:color w:val="auto"/>
                <w:sz w:val="22"/>
                <w:szCs w:val="22"/>
              </w:rPr>
            </w:pPr>
            <w:r w:rsidRPr="00991C04">
              <w:rPr>
                <w:rFonts w:cs="ＭＳ Ｐゴシック"/>
                <w:color w:val="auto"/>
                <w:sz w:val="22"/>
                <w:szCs w:val="22"/>
              </w:rPr>
              <w:t xml:space="preserve">  ２桁</w:t>
            </w:r>
          </w:p>
        </w:tc>
        <w:tc>
          <w:tcPr>
            <w:tcW w:w="2585" w:type="dxa"/>
            <w:tcBorders>
              <w:top w:val="nil"/>
              <w:left w:val="nil"/>
              <w:bottom w:val="single" w:sz="4" w:space="0" w:color="auto"/>
              <w:right w:val="single" w:sz="8" w:space="0" w:color="auto"/>
            </w:tcBorders>
            <w:shd w:val="clear" w:color="auto" w:fill="auto"/>
            <w:noWrap/>
            <w:vAlign w:val="center"/>
            <w:hideMark/>
          </w:tcPr>
          <w:p w:rsidR="00971E4E" w:rsidRPr="00991C04" w:rsidRDefault="00971E4E" w:rsidP="00971E4E">
            <w:pPr>
              <w:widowControl/>
              <w:jc w:val="center"/>
              <w:textAlignment w:val="auto"/>
              <w:rPr>
                <w:rFonts w:cs="ＭＳ Ｐゴシック"/>
                <w:color w:val="auto"/>
                <w:sz w:val="22"/>
                <w:szCs w:val="22"/>
              </w:rPr>
            </w:pPr>
            <w:r w:rsidRPr="00991C04">
              <w:rPr>
                <w:rFonts w:cs="ＭＳ Ｐゴシック"/>
                <w:color w:val="auto"/>
                <w:sz w:val="22"/>
                <w:szCs w:val="22"/>
              </w:rPr>
              <w:t>小数点以下２位</w:t>
            </w:r>
          </w:p>
        </w:tc>
      </w:tr>
      <w:tr w:rsidR="00971E4E" w:rsidRPr="00991C04" w:rsidTr="00971E4E">
        <w:trPr>
          <w:trHeight w:val="290"/>
        </w:trPr>
        <w:tc>
          <w:tcPr>
            <w:tcW w:w="3517" w:type="dxa"/>
            <w:tcBorders>
              <w:top w:val="nil"/>
              <w:left w:val="single" w:sz="8" w:space="0" w:color="auto"/>
              <w:bottom w:val="single" w:sz="4" w:space="0" w:color="auto"/>
              <w:right w:val="single" w:sz="4" w:space="0" w:color="auto"/>
            </w:tcBorders>
            <w:shd w:val="clear" w:color="auto" w:fill="auto"/>
            <w:noWrap/>
            <w:vAlign w:val="center"/>
            <w:hideMark/>
          </w:tcPr>
          <w:p w:rsidR="00971E4E" w:rsidRPr="00991C04" w:rsidRDefault="00971E4E" w:rsidP="00971E4E">
            <w:pPr>
              <w:widowControl/>
              <w:textAlignment w:val="auto"/>
              <w:rPr>
                <w:rFonts w:cs="ＭＳ Ｐゴシック"/>
                <w:color w:val="auto"/>
                <w:sz w:val="22"/>
                <w:szCs w:val="22"/>
              </w:rPr>
            </w:pPr>
            <w:r w:rsidRPr="00991C04">
              <w:rPr>
                <w:rFonts w:cs="ＭＳ Ｐゴシック"/>
                <w:color w:val="auto"/>
                <w:sz w:val="22"/>
                <w:szCs w:val="22"/>
              </w:rPr>
              <w:t xml:space="preserve">ふっ素  </w:t>
            </w:r>
          </w:p>
        </w:tc>
        <w:tc>
          <w:tcPr>
            <w:tcW w:w="1674" w:type="dxa"/>
            <w:tcBorders>
              <w:top w:val="nil"/>
              <w:left w:val="nil"/>
              <w:bottom w:val="single" w:sz="4" w:space="0" w:color="auto"/>
              <w:right w:val="single" w:sz="4" w:space="0" w:color="auto"/>
            </w:tcBorders>
            <w:shd w:val="clear" w:color="auto" w:fill="auto"/>
            <w:noWrap/>
            <w:vAlign w:val="center"/>
            <w:hideMark/>
          </w:tcPr>
          <w:p w:rsidR="00971E4E" w:rsidRPr="00991C04" w:rsidRDefault="00971E4E" w:rsidP="00971E4E">
            <w:pPr>
              <w:widowControl/>
              <w:jc w:val="right"/>
              <w:textAlignment w:val="auto"/>
              <w:rPr>
                <w:rFonts w:cs="ＭＳ Ｐゴシック"/>
                <w:color w:val="auto"/>
                <w:sz w:val="22"/>
                <w:szCs w:val="22"/>
              </w:rPr>
            </w:pPr>
            <w:r w:rsidRPr="00991C04">
              <w:rPr>
                <w:rFonts w:cs="ＭＳ Ｐゴシック"/>
                <w:color w:val="auto"/>
                <w:sz w:val="22"/>
                <w:szCs w:val="22"/>
              </w:rPr>
              <w:t>0.1</w:t>
            </w:r>
          </w:p>
        </w:tc>
        <w:tc>
          <w:tcPr>
            <w:tcW w:w="1822" w:type="dxa"/>
            <w:tcBorders>
              <w:top w:val="nil"/>
              <w:left w:val="nil"/>
              <w:bottom w:val="single" w:sz="4" w:space="0" w:color="auto"/>
              <w:right w:val="single" w:sz="4" w:space="0" w:color="auto"/>
            </w:tcBorders>
            <w:shd w:val="clear" w:color="auto" w:fill="auto"/>
            <w:noWrap/>
            <w:vAlign w:val="center"/>
            <w:hideMark/>
          </w:tcPr>
          <w:p w:rsidR="00971E4E" w:rsidRPr="00991C04" w:rsidRDefault="00971E4E" w:rsidP="00971E4E">
            <w:pPr>
              <w:widowControl/>
              <w:jc w:val="center"/>
              <w:textAlignment w:val="auto"/>
              <w:rPr>
                <w:rFonts w:cs="ＭＳ Ｐゴシック"/>
                <w:color w:val="auto"/>
                <w:sz w:val="22"/>
                <w:szCs w:val="22"/>
              </w:rPr>
            </w:pPr>
            <w:r w:rsidRPr="00991C04">
              <w:rPr>
                <w:rFonts w:cs="ＭＳ Ｐゴシック"/>
                <w:color w:val="auto"/>
                <w:sz w:val="22"/>
                <w:szCs w:val="22"/>
              </w:rPr>
              <w:t xml:space="preserve">  ２桁</w:t>
            </w:r>
          </w:p>
        </w:tc>
        <w:tc>
          <w:tcPr>
            <w:tcW w:w="2585" w:type="dxa"/>
            <w:tcBorders>
              <w:top w:val="nil"/>
              <w:left w:val="nil"/>
              <w:bottom w:val="single" w:sz="4" w:space="0" w:color="auto"/>
              <w:right w:val="single" w:sz="8" w:space="0" w:color="auto"/>
            </w:tcBorders>
            <w:shd w:val="clear" w:color="auto" w:fill="auto"/>
            <w:noWrap/>
            <w:vAlign w:val="center"/>
            <w:hideMark/>
          </w:tcPr>
          <w:p w:rsidR="00971E4E" w:rsidRPr="00991C04" w:rsidRDefault="00971E4E" w:rsidP="00971E4E">
            <w:pPr>
              <w:widowControl/>
              <w:jc w:val="center"/>
              <w:textAlignment w:val="auto"/>
              <w:rPr>
                <w:rFonts w:cs="ＭＳ Ｐゴシック"/>
                <w:color w:val="auto"/>
                <w:sz w:val="22"/>
                <w:szCs w:val="22"/>
              </w:rPr>
            </w:pPr>
            <w:r w:rsidRPr="00991C04">
              <w:rPr>
                <w:rFonts w:cs="ＭＳ Ｐゴシック"/>
                <w:color w:val="auto"/>
                <w:sz w:val="22"/>
                <w:szCs w:val="22"/>
              </w:rPr>
              <w:t>小数点以下１位</w:t>
            </w:r>
          </w:p>
        </w:tc>
      </w:tr>
      <w:tr w:rsidR="00971E4E" w:rsidRPr="00991C04" w:rsidTr="00971E4E">
        <w:trPr>
          <w:trHeight w:val="290"/>
        </w:trPr>
        <w:tc>
          <w:tcPr>
            <w:tcW w:w="3517" w:type="dxa"/>
            <w:tcBorders>
              <w:top w:val="nil"/>
              <w:left w:val="single" w:sz="8" w:space="0" w:color="auto"/>
              <w:bottom w:val="nil"/>
              <w:right w:val="single" w:sz="4" w:space="0" w:color="auto"/>
            </w:tcBorders>
            <w:shd w:val="clear" w:color="auto" w:fill="auto"/>
            <w:noWrap/>
            <w:vAlign w:val="center"/>
            <w:hideMark/>
          </w:tcPr>
          <w:p w:rsidR="00971E4E" w:rsidRPr="00991C04" w:rsidRDefault="00971E4E" w:rsidP="00971E4E">
            <w:pPr>
              <w:widowControl/>
              <w:textAlignment w:val="auto"/>
              <w:rPr>
                <w:rFonts w:cs="ＭＳ Ｐゴシック"/>
                <w:color w:val="auto"/>
                <w:sz w:val="22"/>
                <w:szCs w:val="22"/>
              </w:rPr>
            </w:pPr>
            <w:r w:rsidRPr="00991C04">
              <w:rPr>
                <w:rFonts w:cs="ＭＳ Ｐゴシック"/>
                <w:color w:val="auto"/>
                <w:sz w:val="22"/>
                <w:szCs w:val="22"/>
              </w:rPr>
              <w:t>1,4-ジオキサン</w:t>
            </w:r>
          </w:p>
        </w:tc>
        <w:tc>
          <w:tcPr>
            <w:tcW w:w="1674" w:type="dxa"/>
            <w:tcBorders>
              <w:top w:val="nil"/>
              <w:left w:val="nil"/>
              <w:bottom w:val="nil"/>
              <w:right w:val="single" w:sz="4" w:space="0" w:color="auto"/>
            </w:tcBorders>
            <w:shd w:val="clear" w:color="auto" w:fill="auto"/>
            <w:noWrap/>
            <w:vAlign w:val="center"/>
            <w:hideMark/>
          </w:tcPr>
          <w:p w:rsidR="00971E4E" w:rsidRPr="00991C04" w:rsidRDefault="00971E4E" w:rsidP="00971E4E">
            <w:pPr>
              <w:widowControl/>
              <w:jc w:val="right"/>
              <w:textAlignment w:val="auto"/>
              <w:rPr>
                <w:rFonts w:cs="ＭＳ Ｐゴシック"/>
                <w:color w:val="auto"/>
                <w:sz w:val="22"/>
                <w:szCs w:val="22"/>
              </w:rPr>
            </w:pPr>
            <w:r w:rsidRPr="00991C04">
              <w:rPr>
                <w:rFonts w:cs="ＭＳ Ｐゴシック"/>
                <w:color w:val="auto"/>
                <w:sz w:val="22"/>
                <w:szCs w:val="22"/>
              </w:rPr>
              <w:t>0.005</w:t>
            </w:r>
          </w:p>
        </w:tc>
        <w:tc>
          <w:tcPr>
            <w:tcW w:w="1822" w:type="dxa"/>
            <w:tcBorders>
              <w:top w:val="nil"/>
              <w:left w:val="nil"/>
              <w:bottom w:val="nil"/>
              <w:right w:val="single" w:sz="4" w:space="0" w:color="auto"/>
            </w:tcBorders>
            <w:shd w:val="clear" w:color="auto" w:fill="auto"/>
            <w:noWrap/>
            <w:vAlign w:val="center"/>
            <w:hideMark/>
          </w:tcPr>
          <w:p w:rsidR="00971E4E" w:rsidRPr="00991C04" w:rsidRDefault="00971E4E" w:rsidP="00971E4E">
            <w:pPr>
              <w:widowControl/>
              <w:jc w:val="center"/>
              <w:textAlignment w:val="auto"/>
              <w:rPr>
                <w:rFonts w:cs="ＭＳ Ｐゴシック"/>
                <w:color w:val="auto"/>
                <w:sz w:val="22"/>
                <w:szCs w:val="22"/>
              </w:rPr>
            </w:pPr>
            <w:r w:rsidRPr="00991C04">
              <w:rPr>
                <w:rFonts w:cs="ＭＳ Ｐゴシック"/>
                <w:color w:val="auto"/>
                <w:sz w:val="22"/>
                <w:szCs w:val="22"/>
              </w:rPr>
              <w:t xml:space="preserve">  ２桁</w:t>
            </w:r>
          </w:p>
        </w:tc>
        <w:tc>
          <w:tcPr>
            <w:tcW w:w="2585" w:type="dxa"/>
            <w:tcBorders>
              <w:top w:val="nil"/>
              <w:left w:val="nil"/>
              <w:bottom w:val="nil"/>
              <w:right w:val="single" w:sz="8" w:space="0" w:color="auto"/>
            </w:tcBorders>
            <w:shd w:val="clear" w:color="auto" w:fill="auto"/>
            <w:noWrap/>
            <w:vAlign w:val="center"/>
            <w:hideMark/>
          </w:tcPr>
          <w:p w:rsidR="00971E4E" w:rsidRPr="00991C04" w:rsidRDefault="00971E4E" w:rsidP="00971E4E">
            <w:pPr>
              <w:widowControl/>
              <w:jc w:val="center"/>
              <w:textAlignment w:val="auto"/>
              <w:rPr>
                <w:rFonts w:cs="ＭＳ Ｐゴシック"/>
                <w:color w:val="auto"/>
                <w:sz w:val="22"/>
                <w:szCs w:val="22"/>
              </w:rPr>
            </w:pPr>
            <w:r w:rsidRPr="00991C04">
              <w:rPr>
                <w:rFonts w:cs="ＭＳ Ｐゴシック"/>
                <w:color w:val="auto"/>
                <w:sz w:val="22"/>
                <w:szCs w:val="22"/>
              </w:rPr>
              <w:t>小数点以下３位</w:t>
            </w:r>
          </w:p>
        </w:tc>
      </w:tr>
      <w:tr w:rsidR="00971E4E" w:rsidRPr="00991C04" w:rsidTr="00971E4E">
        <w:trPr>
          <w:trHeight w:val="290"/>
        </w:trPr>
        <w:tc>
          <w:tcPr>
            <w:tcW w:w="3517"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971E4E" w:rsidRPr="00991C04" w:rsidRDefault="00971E4E" w:rsidP="00971E4E">
            <w:pPr>
              <w:widowControl/>
              <w:textAlignment w:val="auto"/>
              <w:rPr>
                <w:rFonts w:cs="ＭＳ Ｐゴシック"/>
                <w:sz w:val="22"/>
                <w:szCs w:val="22"/>
              </w:rPr>
            </w:pPr>
            <w:r w:rsidRPr="00991C04">
              <w:rPr>
                <w:rFonts w:cs="ＭＳ Ｐゴシック"/>
                <w:sz w:val="22"/>
                <w:szCs w:val="22"/>
              </w:rPr>
              <w:t>ｐＨ</w:t>
            </w:r>
          </w:p>
        </w:tc>
        <w:tc>
          <w:tcPr>
            <w:tcW w:w="1674" w:type="dxa"/>
            <w:tcBorders>
              <w:top w:val="single" w:sz="4" w:space="0" w:color="auto"/>
              <w:left w:val="nil"/>
              <w:bottom w:val="single" w:sz="4" w:space="0" w:color="auto"/>
              <w:right w:val="single" w:sz="4" w:space="0" w:color="auto"/>
            </w:tcBorders>
            <w:shd w:val="clear" w:color="auto" w:fill="auto"/>
            <w:vAlign w:val="center"/>
            <w:hideMark/>
          </w:tcPr>
          <w:p w:rsidR="00971E4E" w:rsidRPr="00991C04" w:rsidRDefault="00971E4E" w:rsidP="00971E4E">
            <w:pPr>
              <w:widowControl/>
              <w:jc w:val="right"/>
              <w:textAlignment w:val="auto"/>
              <w:rPr>
                <w:rFonts w:cs="ＭＳ Ｐゴシック"/>
                <w:sz w:val="22"/>
                <w:szCs w:val="22"/>
              </w:rPr>
            </w:pPr>
            <w:r w:rsidRPr="00991C04">
              <w:rPr>
                <w:rFonts w:cs="ＭＳ Ｐゴシック"/>
                <w:sz w:val="22"/>
                <w:szCs w:val="22"/>
              </w:rPr>
              <w:t>－</w:t>
            </w:r>
          </w:p>
        </w:tc>
        <w:tc>
          <w:tcPr>
            <w:tcW w:w="1822" w:type="dxa"/>
            <w:tcBorders>
              <w:top w:val="single" w:sz="4" w:space="0" w:color="auto"/>
              <w:left w:val="nil"/>
              <w:bottom w:val="single" w:sz="4" w:space="0" w:color="auto"/>
              <w:right w:val="single" w:sz="4" w:space="0" w:color="auto"/>
            </w:tcBorders>
            <w:shd w:val="clear" w:color="auto" w:fill="auto"/>
            <w:vAlign w:val="center"/>
            <w:hideMark/>
          </w:tcPr>
          <w:p w:rsidR="00971E4E" w:rsidRPr="00991C04" w:rsidRDefault="00971E4E" w:rsidP="00971E4E">
            <w:pPr>
              <w:widowControl/>
              <w:jc w:val="center"/>
              <w:textAlignment w:val="auto"/>
              <w:rPr>
                <w:rFonts w:cs="ＭＳ Ｐゴシック"/>
                <w:sz w:val="22"/>
                <w:szCs w:val="22"/>
              </w:rPr>
            </w:pPr>
            <w:r w:rsidRPr="00991C04">
              <w:rPr>
                <w:rFonts w:cs="ＭＳ Ｐゴシック"/>
                <w:sz w:val="22"/>
                <w:szCs w:val="22"/>
              </w:rPr>
              <w:t xml:space="preserve">　全桁</w:t>
            </w:r>
          </w:p>
        </w:tc>
        <w:tc>
          <w:tcPr>
            <w:tcW w:w="2585" w:type="dxa"/>
            <w:tcBorders>
              <w:top w:val="single" w:sz="4" w:space="0" w:color="auto"/>
              <w:left w:val="nil"/>
              <w:bottom w:val="single" w:sz="4" w:space="0" w:color="auto"/>
              <w:right w:val="single" w:sz="8" w:space="0" w:color="auto"/>
            </w:tcBorders>
            <w:shd w:val="clear" w:color="auto" w:fill="auto"/>
            <w:vAlign w:val="center"/>
            <w:hideMark/>
          </w:tcPr>
          <w:p w:rsidR="00971E4E" w:rsidRPr="00991C04" w:rsidRDefault="00971E4E" w:rsidP="00971E4E">
            <w:pPr>
              <w:widowControl/>
              <w:jc w:val="center"/>
              <w:textAlignment w:val="auto"/>
              <w:rPr>
                <w:rFonts w:cs="ＭＳ Ｐゴシック"/>
                <w:sz w:val="22"/>
                <w:szCs w:val="22"/>
              </w:rPr>
            </w:pPr>
            <w:r w:rsidRPr="00991C04">
              <w:rPr>
                <w:rFonts w:cs="ＭＳ Ｐゴシック"/>
                <w:sz w:val="22"/>
                <w:szCs w:val="22"/>
              </w:rPr>
              <w:t>小数点以下１位</w:t>
            </w:r>
          </w:p>
        </w:tc>
      </w:tr>
      <w:tr w:rsidR="00971E4E" w:rsidRPr="00991C04" w:rsidTr="00971E4E">
        <w:trPr>
          <w:trHeight w:val="290"/>
        </w:trPr>
        <w:tc>
          <w:tcPr>
            <w:tcW w:w="3517" w:type="dxa"/>
            <w:tcBorders>
              <w:top w:val="nil"/>
              <w:left w:val="single" w:sz="8" w:space="0" w:color="auto"/>
              <w:bottom w:val="single" w:sz="4" w:space="0" w:color="auto"/>
              <w:right w:val="single" w:sz="4" w:space="0" w:color="auto"/>
            </w:tcBorders>
            <w:shd w:val="clear" w:color="auto" w:fill="auto"/>
            <w:noWrap/>
            <w:vAlign w:val="center"/>
            <w:hideMark/>
          </w:tcPr>
          <w:p w:rsidR="00971E4E" w:rsidRPr="00991C04" w:rsidRDefault="00971E4E" w:rsidP="00971E4E">
            <w:pPr>
              <w:widowControl/>
              <w:textAlignment w:val="auto"/>
              <w:rPr>
                <w:rFonts w:cs="ＭＳ Ｐゴシック"/>
                <w:sz w:val="22"/>
                <w:szCs w:val="22"/>
              </w:rPr>
            </w:pPr>
            <w:r w:rsidRPr="00991C04">
              <w:rPr>
                <w:rFonts w:cs="ＭＳ Ｐゴシック"/>
                <w:sz w:val="22"/>
                <w:szCs w:val="22"/>
              </w:rPr>
              <w:t>ＢＯＤ</w:t>
            </w:r>
          </w:p>
        </w:tc>
        <w:tc>
          <w:tcPr>
            <w:tcW w:w="1674" w:type="dxa"/>
            <w:tcBorders>
              <w:top w:val="nil"/>
              <w:left w:val="nil"/>
              <w:bottom w:val="single" w:sz="4" w:space="0" w:color="auto"/>
              <w:right w:val="single" w:sz="4" w:space="0" w:color="auto"/>
            </w:tcBorders>
            <w:shd w:val="clear" w:color="auto" w:fill="auto"/>
            <w:vAlign w:val="center"/>
            <w:hideMark/>
          </w:tcPr>
          <w:p w:rsidR="00971E4E" w:rsidRPr="00991C04" w:rsidRDefault="00971E4E" w:rsidP="00971E4E">
            <w:pPr>
              <w:widowControl/>
              <w:jc w:val="right"/>
              <w:textAlignment w:val="auto"/>
              <w:rPr>
                <w:rFonts w:cs="ＭＳ Ｐゴシック"/>
                <w:sz w:val="22"/>
                <w:szCs w:val="22"/>
              </w:rPr>
            </w:pPr>
            <w:r w:rsidRPr="00991C04">
              <w:rPr>
                <w:rFonts w:cs="ＭＳ Ｐゴシック"/>
                <w:sz w:val="22"/>
                <w:szCs w:val="22"/>
              </w:rPr>
              <w:t>0.1</w:t>
            </w:r>
          </w:p>
        </w:tc>
        <w:tc>
          <w:tcPr>
            <w:tcW w:w="1822" w:type="dxa"/>
            <w:tcBorders>
              <w:top w:val="nil"/>
              <w:left w:val="nil"/>
              <w:bottom w:val="single" w:sz="4" w:space="0" w:color="auto"/>
              <w:right w:val="single" w:sz="4" w:space="0" w:color="auto"/>
            </w:tcBorders>
            <w:shd w:val="clear" w:color="auto" w:fill="auto"/>
            <w:vAlign w:val="center"/>
            <w:hideMark/>
          </w:tcPr>
          <w:p w:rsidR="00971E4E" w:rsidRPr="00991C04" w:rsidRDefault="00971E4E" w:rsidP="00971E4E">
            <w:pPr>
              <w:widowControl/>
              <w:jc w:val="center"/>
              <w:textAlignment w:val="auto"/>
              <w:rPr>
                <w:rFonts w:cs="ＭＳ Ｐゴシック"/>
                <w:sz w:val="22"/>
                <w:szCs w:val="22"/>
              </w:rPr>
            </w:pPr>
            <w:r w:rsidRPr="00991C04">
              <w:rPr>
                <w:rFonts w:cs="ＭＳ Ｐゴシック"/>
                <w:sz w:val="22"/>
                <w:szCs w:val="22"/>
              </w:rPr>
              <w:t xml:space="preserve">　３桁</w:t>
            </w:r>
          </w:p>
        </w:tc>
        <w:tc>
          <w:tcPr>
            <w:tcW w:w="2585" w:type="dxa"/>
            <w:tcBorders>
              <w:top w:val="nil"/>
              <w:left w:val="nil"/>
              <w:bottom w:val="single" w:sz="4" w:space="0" w:color="auto"/>
              <w:right w:val="single" w:sz="8" w:space="0" w:color="auto"/>
            </w:tcBorders>
            <w:shd w:val="clear" w:color="auto" w:fill="auto"/>
            <w:vAlign w:val="center"/>
            <w:hideMark/>
          </w:tcPr>
          <w:p w:rsidR="00971E4E" w:rsidRPr="00991C04" w:rsidRDefault="00971E4E" w:rsidP="00971E4E">
            <w:pPr>
              <w:widowControl/>
              <w:jc w:val="center"/>
              <w:textAlignment w:val="auto"/>
              <w:rPr>
                <w:rFonts w:cs="ＭＳ Ｐゴシック"/>
                <w:sz w:val="22"/>
                <w:szCs w:val="22"/>
              </w:rPr>
            </w:pPr>
            <w:r w:rsidRPr="00991C04">
              <w:rPr>
                <w:rFonts w:cs="ＭＳ Ｐゴシック"/>
                <w:sz w:val="22"/>
                <w:szCs w:val="22"/>
              </w:rPr>
              <w:t>小数点以下１位</w:t>
            </w:r>
          </w:p>
        </w:tc>
      </w:tr>
      <w:tr w:rsidR="00971E4E" w:rsidRPr="00991C04" w:rsidTr="00971E4E">
        <w:trPr>
          <w:trHeight w:val="290"/>
        </w:trPr>
        <w:tc>
          <w:tcPr>
            <w:tcW w:w="3517" w:type="dxa"/>
            <w:tcBorders>
              <w:top w:val="nil"/>
              <w:left w:val="single" w:sz="8" w:space="0" w:color="auto"/>
              <w:bottom w:val="single" w:sz="4" w:space="0" w:color="auto"/>
              <w:right w:val="single" w:sz="4" w:space="0" w:color="auto"/>
            </w:tcBorders>
            <w:shd w:val="clear" w:color="auto" w:fill="auto"/>
            <w:noWrap/>
            <w:vAlign w:val="center"/>
            <w:hideMark/>
          </w:tcPr>
          <w:p w:rsidR="00971E4E" w:rsidRPr="00991C04" w:rsidRDefault="00971E4E" w:rsidP="00971E4E">
            <w:pPr>
              <w:widowControl/>
              <w:textAlignment w:val="auto"/>
              <w:rPr>
                <w:rFonts w:cs="ＭＳ Ｐゴシック"/>
                <w:sz w:val="22"/>
                <w:szCs w:val="22"/>
              </w:rPr>
            </w:pPr>
            <w:r w:rsidRPr="00991C04">
              <w:rPr>
                <w:rFonts w:cs="ＭＳ Ｐゴシック"/>
                <w:sz w:val="22"/>
                <w:szCs w:val="22"/>
              </w:rPr>
              <w:t>ＣＯＤ</w:t>
            </w:r>
          </w:p>
        </w:tc>
        <w:tc>
          <w:tcPr>
            <w:tcW w:w="1674" w:type="dxa"/>
            <w:tcBorders>
              <w:top w:val="nil"/>
              <w:left w:val="nil"/>
              <w:bottom w:val="single" w:sz="4" w:space="0" w:color="auto"/>
              <w:right w:val="single" w:sz="4" w:space="0" w:color="auto"/>
            </w:tcBorders>
            <w:shd w:val="clear" w:color="auto" w:fill="auto"/>
            <w:vAlign w:val="center"/>
            <w:hideMark/>
          </w:tcPr>
          <w:p w:rsidR="00971E4E" w:rsidRPr="00991C04" w:rsidRDefault="00971E4E" w:rsidP="00971E4E">
            <w:pPr>
              <w:widowControl/>
              <w:jc w:val="right"/>
              <w:textAlignment w:val="auto"/>
              <w:rPr>
                <w:rFonts w:cs="ＭＳ Ｐゴシック"/>
                <w:sz w:val="22"/>
                <w:szCs w:val="22"/>
              </w:rPr>
            </w:pPr>
            <w:r w:rsidRPr="00991C04">
              <w:rPr>
                <w:rFonts w:cs="ＭＳ Ｐゴシック"/>
                <w:sz w:val="22"/>
                <w:szCs w:val="22"/>
              </w:rPr>
              <w:t>0.1</w:t>
            </w:r>
          </w:p>
        </w:tc>
        <w:tc>
          <w:tcPr>
            <w:tcW w:w="1822" w:type="dxa"/>
            <w:tcBorders>
              <w:top w:val="nil"/>
              <w:left w:val="nil"/>
              <w:bottom w:val="single" w:sz="4" w:space="0" w:color="auto"/>
              <w:right w:val="single" w:sz="4" w:space="0" w:color="auto"/>
            </w:tcBorders>
            <w:shd w:val="clear" w:color="auto" w:fill="auto"/>
            <w:vAlign w:val="center"/>
            <w:hideMark/>
          </w:tcPr>
          <w:p w:rsidR="00971E4E" w:rsidRPr="00991C04" w:rsidRDefault="00971E4E" w:rsidP="00971E4E">
            <w:pPr>
              <w:widowControl/>
              <w:jc w:val="center"/>
              <w:textAlignment w:val="auto"/>
              <w:rPr>
                <w:rFonts w:cs="ＭＳ Ｐゴシック"/>
                <w:sz w:val="22"/>
                <w:szCs w:val="22"/>
              </w:rPr>
            </w:pPr>
            <w:r w:rsidRPr="00991C04">
              <w:rPr>
                <w:rFonts w:cs="ＭＳ Ｐゴシック"/>
                <w:sz w:val="22"/>
                <w:szCs w:val="22"/>
              </w:rPr>
              <w:t xml:space="preserve">　３桁</w:t>
            </w:r>
          </w:p>
        </w:tc>
        <w:tc>
          <w:tcPr>
            <w:tcW w:w="2585" w:type="dxa"/>
            <w:tcBorders>
              <w:top w:val="nil"/>
              <w:left w:val="nil"/>
              <w:bottom w:val="single" w:sz="4" w:space="0" w:color="auto"/>
              <w:right w:val="single" w:sz="8" w:space="0" w:color="auto"/>
            </w:tcBorders>
            <w:shd w:val="clear" w:color="auto" w:fill="auto"/>
            <w:vAlign w:val="center"/>
            <w:hideMark/>
          </w:tcPr>
          <w:p w:rsidR="00971E4E" w:rsidRPr="00991C04" w:rsidRDefault="00971E4E" w:rsidP="00971E4E">
            <w:pPr>
              <w:widowControl/>
              <w:jc w:val="center"/>
              <w:textAlignment w:val="auto"/>
              <w:rPr>
                <w:rFonts w:cs="ＭＳ Ｐゴシック"/>
                <w:sz w:val="22"/>
                <w:szCs w:val="22"/>
              </w:rPr>
            </w:pPr>
            <w:r w:rsidRPr="00991C04">
              <w:rPr>
                <w:rFonts w:cs="ＭＳ Ｐゴシック"/>
                <w:sz w:val="22"/>
                <w:szCs w:val="22"/>
              </w:rPr>
              <w:t>小数点以下１位</w:t>
            </w:r>
          </w:p>
        </w:tc>
      </w:tr>
      <w:tr w:rsidR="00971E4E" w:rsidRPr="00991C04" w:rsidTr="00971E4E">
        <w:trPr>
          <w:trHeight w:val="290"/>
        </w:trPr>
        <w:tc>
          <w:tcPr>
            <w:tcW w:w="3517" w:type="dxa"/>
            <w:tcBorders>
              <w:top w:val="nil"/>
              <w:left w:val="single" w:sz="8" w:space="0" w:color="auto"/>
              <w:bottom w:val="single" w:sz="4" w:space="0" w:color="auto"/>
              <w:right w:val="single" w:sz="4" w:space="0" w:color="auto"/>
            </w:tcBorders>
            <w:shd w:val="clear" w:color="auto" w:fill="auto"/>
            <w:noWrap/>
            <w:vAlign w:val="center"/>
            <w:hideMark/>
          </w:tcPr>
          <w:p w:rsidR="00971E4E" w:rsidRPr="00991C04" w:rsidRDefault="00971E4E" w:rsidP="00971E4E">
            <w:pPr>
              <w:widowControl/>
              <w:textAlignment w:val="auto"/>
              <w:rPr>
                <w:rFonts w:cs="ＭＳ Ｐゴシック"/>
                <w:sz w:val="22"/>
                <w:szCs w:val="22"/>
              </w:rPr>
            </w:pPr>
            <w:r w:rsidRPr="00991C04">
              <w:rPr>
                <w:rFonts w:cs="ＭＳ Ｐゴシック"/>
                <w:sz w:val="22"/>
                <w:szCs w:val="22"/>
              </w:rPr>
              <w:t>ＳＳ</w:t>
            </w:r>
          </w:p>
        </w:tc>
        <w:tc>
          <w:tcPr>
            <w:tcW w:w="1674" w:type="dxa"/>
            <w:tcBorders>
              <w:top w:val="nil"/>
              <w:left w:val="nil"/>
              <w:bottom w:val="single" w:sz="4" w:space="0" w:color="auto"/>
              <w:right w:val="single" w:sz="4" w:space="0" w:color="auto"/>
            </w:tcBorders>
            <w:shd w:val="clear" w:color="auto" w:fill="auto"/>
            <w:vAlign w:val="center"/>
            <w:hideMark/>
          </w:tcPr>
          <w:p w:rsidR="00971E4E" w:rsidRPr="00991C04" w:rsidRDefault="00971E4E" w:rsidP="00971E4E">
            <w:pPr>
              <w:widowControl/>
              <w:jc w:val="right"/>
              <w:textAlignment w:val="auto"/>
              <w:rPr>
                <w:rFonts w:cs="ＭＳ Ｐゴシック"/>
                <w:sz w:val="22"/>
                <w:szCs w:val="22"/>
              </w:rPr>
            </w:pPr>
            <w:r w:rsidRPr="00991C04">
              <w:rPr>
                <w:rFonts w:cs="ＭＳ Ｐゴシック"/>
                <w:sz w:val="22"/>
                <w:szCs w:val="22"/>
              </w:rPr>
              <w:t>1</w:t>
            </w:r>
          </w:p>
        </w:tc>
        <w:tc>
          <w:tcPr>
            <w:tcW w:w="1822" w:type="dxa"/>
            <w:tcBorders>
              <w:top w:val="nil"/>
              <w:left w:val="nil"/>
              <w:bottom w:val="single" w:sz="4" w:space="0" w:color="auto"/>
              <w:right w:val="single" w:sz="4" w:space="0" w:color="auto"/>
            </w:tcBorders>
            <w:shd w:val="clear" w:color="auto" w:fill="auto"/>
            <w:vAlign w:val="center"/>
            <w:hideMark/>
          </w:tcPr>
          <w:p w:rsidR="00971E4E" w:rsidRPr="00991C04" w:rsidRDefault="00971E4E" w:rsidP="00971E4E">
            <w:pPr>
              <w:widowControl/>
              <w:jc w:val="center"/>
              <w:textAlignment w:val="auto"/>
              <w:rPr>
                <w:rFonts w:cs="ＭＳ Ｐゴシック"/>
                <w:sz w:val="22"/>
                <w:szCs w:val="22"/>
              </w:rPr>
            </w:pPr>
            <w:r w:rsidRPr="00991C04">
              <w:rPr>
                <w:rFonts w:cs="ＭＳ Ｐゴシック"/>
                <w:sz w:val="22"/>
                <w:szCs w:val="22"/>
              </w:rPr>
              <w:t xml:space="preserve">　３桁</w:t>
            </w:r>
          </w:p>
        </w:tc>
        <w:tc>
          <w:tcPr>
            <w:tcW w:w="2585" w:type="dxa"/>
            <w:tcBorders>
              <w:top w:val="nil"/>
              <w:left w:val="nil"/>
              <w:bottom w:val="single" w:sz="4" w:space="0" w:color="auto"/>
              <w:right w:val="single" w:sz="8" w:space="0" w:color="auto"/>
            </w:tcBorders>
            <w:shd w:val="clear" w:color="auto" w:fill="auto"/>
            <w:vAlign w:val="center"/>
            <w:hideMark/>
          </w:tcPr>
          <w:p w:rsidR="00971E4E" w:rsidRPr="00991C04" w:rsidRDefault="00971E4E" w:rsidP="00971E4E">
            <w:pPr>
              <w:widowControl/>
              <w:jc w:val="center"/>
              <w:textAlignment w:val="auto"/>
              <w:rPr>
                <w:rFonts w:cs="ＭＳ Ｐゴシック"/>
                <w:sz w:val="22"/>
                <w:szCs w:val="22"/>
              </w:rPr>
            </w:pPr>
            <w:r w:rsidRPr="00991C04">
              <w:rPr>
                <w:rFonts w:cs="ＭＳ Ｐゴシック"/>
                <w:sz w:val="22"/>
                <w:szCs w:val="22"/>
              </w:rPr>
              <w:t>整数</w:t>
            </w:r>
          </w:p>
        </w:tc>
      </w:tr>
      <w:tr w:rsidR="00971E4E" w:rsidRPr="00991C04" w:rsidTr="00971E4E">
        <w:trPr>
          <w:trHeight w:val="290"/>
        </w:trPr>
        <w:tc>
          <w:tcPr>
            <w:tcW w:w="3517" w:type="dxa"/>
            <w:tcBorders>
              <w:top w:val="nil"/>
              <w:left w:val="single" w:sz="8" w:space="0" w:color="auto"/>
              <w:bottom w:val="single" w:sz="4" w:space="0" w:color="auto"/>
              <w:right w:val="single" w:sz="4" w:space="0" w:color="auto"/>
            </w:tcBorders>
            <w:shd w:val="clear" w:color="auto" w:fill="auto"/>
            <w:noWrap/>
            <w:vAlign w:val="center"/>
            <w:hideMark/>
          </w:tcPr>
          <w:p w:rsidR="00971E4E" w:rsidRPr="00991C04" w:rsidRDefault="00971E4E" w:rsidP="00971E4E">
            <w:pPr>
              <w:widowControl/>
              <w:textAlignment w:val="auto"/>
              <w:rPr>
                <w:rFonts w:cs="ＭＳ Ｐゴシック"/>
                <w:sz w:val="22"/>
                <w:szCs w:val="22"/>
              </w:rPr>
            </w:pPr>
            <w:r w:rsidRPr="00991C04">
              <w:rPr>
                <w:rFonts w:cs="ＭＳ Ｐゴシック"/>
                <w:sz w:val="22"/>
                <w:szCs w:val="22"/>
              </w:rPr>
              <w:t>大腸菌群数</w:t>
            </w:r>
          </w:p>
        </w:tc>
        <w:tc>
          <w:tcPr>
            <w:tcW w:w="1674" w:type="dxa"/>
            <w:tcBorders>
              <w:top w:val="nil"/>
              <w:left w:val="nil"/>
              <w:bottom w:val="single" w:sz="4" w:space="0" w:color="auto"/>
              <w:right w:val="single" w:sz="4" w:space="0" w:color="auto"/>
            </w:tcBorders>
            <w:shd w:val="clear" w:color="auto" w:fill="auto"/>
            <w:vAlign w:val="center"/>
            <w:hideMark/>
          </w:tcPr>
          <w:p w:rsidR="00971E4E" w:rsidRPr="00991C04" w:rsidRDefault="00971E4E" w:rsidP="00971E4E">
            <w:pPr>
              <w:widowControl/>
              <w:jc w:val="right"/>
              <w:textAlignment w:val="auto"/>
              <w:rPr>
                <w:rFonts w:cs="ＭＳ Ｐゴシック"/>
                <w:sz w:val="22"/>
                <w:szCs w:val="22"/>
              </w:rPr>
            </w:pPr>
            <w:r w:rsidRPr="00991C04">
              <w:rPr>
                <w:rFonts w:cs="ＭＳ Ｐゴシック"/>
                <w:sz w:val="22"/>
                <w:szCs w:val="22"/>
              </w:rPr>
              <w:t>0</w:t>
            </w:r>
          </w:p>
        </w:tc>
        <w:tc>
          <w:tcPr>
            <w:tcW w:w="1822" w:type="dxa"/>
            <w:tcBorders>
              <w:top w:val="nil"/>
              <w:left w:val="nil"/>
              <w:bottom w:val="single" w:sz="4" w:space="0" w:color="auto"/>
              <w:right w:val="single" w:sz="4" w:space="0" w:color="auto"/>
            </w:tcBorders>
            <w:shd w:val="clear" w:color="auto" w:fill="auto"/>
            <w:vAlign w:val="center"/>
            <w:hideMark/>
          </w:tcPr>
          <w:p w:rsidR="00971E4E" w:rsidRPr="00991C04" w:rsidRDefault="00971E4E" w:rsidP="00971E4E">
            <w:pPr>
              <w:widowControl/>
              <w:jc w:val="center"/>
              <w:textAlignment w:val="auto"/>
              <w:rPr>
                <w:rFonts w:cs="ＭＳ Ｐゴシック"/>
                <w:sz w:val="22"/>
                <w:szCs w:val="22"/>
              </w:rPr>
            </w:pPr>
            <w:r w:rsidRPr="00991C04">
              <w:rPr>
                <w:rFonts w:cs="ＭＳ Ｐゴシック"/>
                <w:sz w:val="22"/>
                <w:szCs w:val="22"/>
              </w:rPr>
              <w:t xml:space="preserve">　２桁</w:t>
            </w:r>
          </w:p>
        </w:tc>
        <w:tc>
          <w:tcPr>
            <w:tcW w:w="2585" w:type="dxa"/>
            <w:tcBorders>
              <w:top w:val="nil"/>
              <w:left w:val="nil"/>
              <w:bottom w:val="single" w:sz="4" w:space="0" w:color="auto"/>
              <w:right w:val="single" w:sz="8" w:space="0" w:color="auto"/>
            </w:tcBorders>
            <w:shd w:val="clear" w:color="auto" w:fill="auto"/>
            <w:vAlign w:val="center"/>
            <w:hideMark/>
          </w:tcPr>
          <w:p w:rsidR="00971E4E" w:rsidRPr="00991C04" w:rsidRDefault="00971E4E" w:rsidP="00971E4E">
            <w:pPr>
              <w:widowControl/>
              <w:jc w:val="center"/>
              <w:textAlignment w:val="auto"/>
              <w:rPr>
                <w:rFonts w:cs="ＭＳ Ｐゴシック"/>
                <w:sz w:val="22"/>
                <w:szCs w:val="22"/>
              </w:rPr>
            </w:pPr>
            <w:r w:rsidRPr="00991C04">
              <w:rPr>
                <w:rFonts w:cs="ＭＳ Ｐゴシック"/>
                <w:sz w:val="22"/>
                <w:szCs w:val="22"/>
              </w:rPr>
              <w:t>整数</w:t>
            </w:r>
          </w:p>
        </w:tc>
      </w:tr>
      <w:tr w:rsidR="00971E4E" w:rsidRPr="00991C04" w:rsidTr="00971E4E">
        <w:trPr>
          <w:trHeight w:val="290"/>
        </w:trPr>
        <w:tc>
          <w:tcPr>
            <w:tcW w:w="3517" w:type="dxa"/>
            <w:tcBorders>
              <w:top w:val="nil"/>
              <w:left w:val="single" w:sz="8" w:space="0" w:color="auto"/>
              <w:bottom w:val="single" w:sz="4" w:space="0" w:color="auto"/>
              <w:right w:val="single" w:sz="4" w:space="0" w:color="auto"/>
            </w:tcBorders>
            <w:shd w:val="clear" w:color="auto" w:fill="auto"/>
            <w:noWrap/>
            <w:vAlign w:val="center"/>
            <w:hideMark/>
          </w:tcPr>
          <w:p w:rsidR="00971E4E" w:rsidRPr="00991C04" w:rsidRDefault="00971E4E" w:rsidP="00971E4E">
            <w:pPr>
              <w:widowControl/>
              <w:textAlignment w:val="auto"/>
              <w:rPr>
                <w:rFonts w:cs="ＭＳ Ｐゴシック"/>
                <w:sz w:val="22"/>
                <w:szCs w:val="22"/>
              </w:rPr>
            </w:pPr>
            <w:r w:rsidRPr="00991C04">
              <w:rPr>
                <w:rFonts w:cs="ＭＳ Ｐゴシック"/>
                <w:sz w:val="22"/>
                <w:szCs w:val="22"/>
              </w:rPr>
              <w:t>全窒素</w:t>
            </w:r>
          </w:p>
        </w:tc>
        <w:tc>
          <w:tcPr>
            <w:tcW w:w="1674" w:type="dxa"/>
            <w:tcBorders>
              <w:top w:val="nil"/>
              <w:left w:val="nil"/>
              <w:bottom w:val="single" w:sz="4" w:space="0" w:color="auto"/>
              <w:right w:val="single" w:sz="4" w:space="0" w:color="auto"/>
            </w:tcBorders>
            <w:shd w:val="clear" w:color="auto" w:fill="auto"/>
            <w:vAlign w:val="center"/>
            <w:hideMark/>
          </w:tcPr>
          <w:p w:rsidR="00971E4E" w:rsidRPr="00991C04" w:rsidRDefault="00971E4E" w:rsidP="00971E4E">
            <w:pPr>
              <w:widowControl/>
              <w:jc w:val="right"/>
              <w:textAlignment w:val="auto"/>
              <w:rPr>
                <w:rFonts w:cs="ＭＳ Ｐゴシック"/>
                <w:sz w:val="22"/>
                <w:szCs w:val="22"/>
              </w:rPr>
            </w:pPr>
            <w:r w:rsidRPr="00991C04">
              <w:rPr>
                <w:rFonts w:cs="ＭＳ Ｐゴシック"/>
                <w:sz w:val="22"/>
                <w:szCs w:val="22"/>
              </w:rPr>
              <w:t>0.1</w:t>
            </w:r>
          </w:p>
        </w:tc>
        <w:tc>
          <w:tcPr>
            <w:tcW w:w="1822" w:type="dxa"/>
            <w:tcBorders>
              <w:top w:val="nil"/>
              <w:left w:val="nil"/>
              <w:bottom w:val="single" w:sz="4" w:space="0" w:color="auto"/>
              <w:right w:val="single" w:sz="4" w:space="0" w:color="auto"/>
            </w:tcBorders>
            <w:shd w:val="clear" w:color="auto" w:fill="auto"/>
            <w:vAlign w:val="center"/>
            <w:hideMark/>
          </w:tcPr>
          <w:p w:rsidR="00971E4E" w:rsidRPr="00991C04" w:rsidRDefault="00971E4E" w:rsidP="00971E4E">
            <w:pPr>
              <w:widowControl/>
              <w:jc w:val="center"/>
              <w:textAlignment w:val="auto"/>
              <w:rPr>
                <w:rFonts w:cs="ＭＳ Ｐゴシック"/>
                <w:sz w:val="22"/>
                <w:szCs w:val="22"/>
              </w:rPr>
            </w:pPr>
            <w:r w:rsidRPr="00991C04">
              <w:rPr>
                <w:rFonts w:cs="ＭＳ Ｐゴシック"/>
                <w:sz w:val="22"/>
                <w:szCs w:val="22"/>
              </w:rPr>
              <w:t xml:space="preserve">　３桁</w:t>
            </w:r>
          </w:p>
        </w:tc>
        <w:tc>
          <w:tcPr>
            <w:tcW w:w="2585" w:type="dxa"/>
            <w:tcBorders>
              <w:top w:val="nil"/>
              <w:left w:val="nil"/>
              <w:bottom w:val="single" w:sz="4" w:space="0" w:color="auto"/>
              <w:right w:val="single" w:sz="8" w:space="0" w:color="auto"/>
            </w:tcBorders>
            <w:shd w:val="clear" w:color="auto" w:fill="auto"/>
            <w:vAlign w:val="center"/>
            <w:hideMark/>
          </w:tcPr>
          <w:p w:rsidR="00971E4E" w:rsidRPr="00991C04" w:rsidRDefault="00971E4E" w:rsidP="00971E4E">
            <w:pPr>
              <w:widowControl/>
              <w:jc w:val="center"/>
              <w:textAlignment w:val="auto"/>
              <w:rPr>
                <w:rFonts w:cs="ＭＳ Ｐゴシック"/>
                <w:sz w:val="22"/>
                <w:szCs w:val="22"/>
              </w:rPr>
            </w:pPr>
            <w:r w:rsidRPr="00991C04">
              <w:rPr>
                <w:rFonts w:cs="ＭＳ Ｐゴシック"/>
                <w:sz w:val="22"/>
                <w:szCs w:val="22"/>
              </w:rPr>
              <w:t>小数点以下１位</w:t>
            </w:r>
          </w:p>
        </w:tc>
      </w:tr>
      <w:tr w:rsidR="00971E4E" w:rsidRPr="00991C04" w:rsidTr="00971E4E">
        <w:trPr>
          <w:trHeight w:val="290"/>
        </w:trPr>
        <w:tc>
          <w:tcPr>
            <w:tcW w:w="3517" w:type="dxa"/>
            <w:tcBorders>
              <w:top w:val="nil"/>
              <w:left w:val="single" w:sz="8" w:space="0" w:color="auto"/>
              <w:bottom w:val="single" w:sz="4" w:space="0" w:color="auto"/>
              <w:right w:val="single" w:sz="4" w:space="0" w:color="auto"/>
            </w:tcBorders>
            <w:shd w:val="clear" w:color="auto" w:fill="auto"/>
            <w:noWrap/>
            <w:vAlign w:val="center"/>
            <w:hideMark/>
          </w:tcPr>
          <w:p w:rsidR="00971E4E" w:rsidRPr="00991C04" w:rsidRDefault="00971E4E" w:rsidP="00971E4E">
            <w:pPr>
              <w:widowControl/>
              <w:textAlignment w:val="auto"/>
              <w:rPr>
                <w:rFonts w:cs="ＭＳ Ｐゴシック"/>
                <w:sz w:val="22"/>
                <w:szCs w:val="22"/>
              </w:rPr>
            </w:pPr>
            <w:r w:rsidRPr="00991C04">
              <w:rPr>
                <w:rFonts w:cs="ＭＳ Ｐゴシック"/>
                <w:sz w:val="22"/>
                <w:szCs w:val="22"/>
              </w:rPr>
              <w:t>全りん</w:t>
            </w:r>
          </w:p>
        </w:tc>
        <w:tc>
          <w:tcPr>
            <w:tcW w:w="1674" w:type="dxa"/>
            <w:tcBorders>
              <w:top w:val="nil"/>
              <w:left w:val="nil"/>
              <w:bottom w:val="single" w:sz="4" w:space="0" w:color="auto"/>
              <w:right w:val="single" w:sz="4" w:space="0" w:color="auto"/>
            </w:tcBorders>
            <w:shd w:val="clear" w:color="auto" w:fill="auto"/>
            <w:vAlign w:val="center"/>
            <w:hideMark/>
          </w:tcPr>
          <w:p w:rsidR="00971E4E" w:rsidRPr="00991C04" w:rsidRDefault="00971E4E" w:rsidP="00971E4E">
            <w:pPr>
              <w:widowControl/>
              <w:jc w:val="right"/>
              <w:textAlignment w:val="auto"/>
              <w:rPr>
                <w:rFonts w:cs="ＭＳ Ｐゴシック"/>
                <w:sz w:val="22"/>
                <w:szCs w:val="22"/>
              </w:rPr>
            </w:pPr>
            <w:r w:rsidRPr="00991C04">
              <w:rPr>
                <w:rFonts w:cs="ＭＳ Ｐゴシック"/>
                <w:sz w:val="22"/>
                <w:szCs w:val="22"/>
              </w:rPr>
              <w:t>0.01</w:t>
            </w:r>
          </w:p>
        </w:tc>
        <w:tc>
          <w:tcPr>
            <w:tcW w:w="1822" w:type="dxa"/>
            <w:tcBorders>
              <w:top w:val="nil"/>
              <w:left w:val="nil"/>
              <w:bottom w:val="single" w:sz="4" w:space="0" w:color="auto"/>
              <w:right w:val="single" w:sz="4" w:space="0" w:color="auto"/>
            </w:tcBorders>
            <w:shd w:val="clear" w:color="auto" w:fill="auto"/>
            <w:vAlign w:val="center"/>
            <w:hideMark/>
          </w:tcPr>
          <w:p w:rsidR="00971E4E" w:rsidRPr="00991C04" w:rsidRDefault="00971E4E" w:rsidP="00971E4E">
            <w:pPr>
              <w:widowControl/>
              <w:jc w:val="center"/>
              <w:textAlignment w:val="auto"/>
              <w:rPr>
                <w:rFonts w:cs="ＭＳ Ｐゴシック"/>
                <w:sz w:val="22"/>
                <w:szCs w:val="22"/>
              </w:rPr>
            </w:pPr>
            <w:r w:rsidRPr="00991C04">
              <w:rPr>
                <w:rFonts w:cs="ＭＳ Ｐゴシック"/>
                <w:sz w:val="22"/>
                <w:szCs w:val="22"/>
              </w:rPr>
              <w:t xml:space="preserve">　３桁</w:t>
            </w:r>
          </w:p>
        </w:tc>
        <w:tc>
          <w:tcPr>
            <w:tcW w:w="2585" w:type="dxa"/>
            <w:tcBorders>
              <w:top w:val="nil"/>
              <w:left w:val="nil"/>
              <w:bottom w:val="single" w:sz="4" w:space="0" w:color="auto"/>
              <w:right w:val="single" w:sz="8" w:space="0" w:color="auto"/>
            </w:tcBorders>
            <w:shd w:val="clear" w:color="auto" w:fill="auto"/>
            <w:vAlign w:val="center"/>
            <w:hideMark/>
          </w:tcPr>
          <w:p w:rsidR="00971E4E" w:rsidRPr="00991C04" w:rsidRDefault="00971E4E" w:rsidP="00971E4E">
            <w:pPr>
              <w:widowControl/>
              <w:jc w:val="center"/>
              <w:textAlignment w:val="auto"/>
              <w:rPr>
                <w:rFonts w:cs="ＭＳ Ｐゴシック"/>
                <w:sz w:val="22"/>
                <w:szCs w:val="22"/>
              </w:rPr>
            </w:pPr>
            <w:r w:rsidRPr="00991C04">
              <w:rPr>
                <w:rFonts w:cs="ＭＳ Ｐゴシック"/>
                <w:sz w:val="22"/>
                <w:szCs w:val="22"/>
              </w:rPr>
              <w:t>小数点以下２位</w:t>
            </w:r>
          </w:p>
        </w:tc>
      </w:tr>
      <w:tr w:rsidR="00971E4E" w:rsidRPr="00991C04" w:rsidTr="00971E4E">
        <w:trPr>
          <w:trHeight w:val="290"/>
        </w:trPr>
        <w:tc>
          <w:tcPr>
            <w:tcW w:w="3517" w:type="dxa"/>
            <w:tcBorders>
              <w:top w:val="nil"/>
              <w:left w:val="single" w:sz="8" w:space="0" w:color="auto"/>
              <w:bottom w:val="single" w:sz="4" w:space="0" w:color="auto"/>
              <w:right w:val="single" w:sz="4" w:space="0" w:color="auto"/>
            </w:tcBorders>
            <w:shd w:val="clear" w:color="auto" w:fill="auto"/>
            <w:noWrap/>
            <w:vAlign w:val="center"/>
            <w:hideMark/>
          </w:tcPr>
          <w:p w:rsidR="00971E4E" w:rsidRPr="00991C04" w:rsidRDefault="00971E4E" w:rsidP="00971E4E">
            <w:pPr>
              <w:widowControl/>
              <w:textAlignment w:val="auto"/>
              <w:rPr>
                <w:rFonts w:cs="ＭＳ Ｐゴシック"/>
                <w:color w:val="auto"/>
                <w:sz w:val="22"/>
                <w:szCs w:val="22"/>
              </w:rPr>
            </w:pPr>
            <w:r w:rsidRPr="00991C04">
              <w:rPr>
                <w:rFonts w:cs="ＭＳ Ｐゴシック"/>
                <w:color w:val="auto"/>
                <w:sz w:val="22"/>
                <w:szCs w:val="22"/>
              </w:rPr>
              <w:t>ヘキサン抽出物質</w:t>
            </w:r>
          </w:p>
        </w:tc>
        <w:tc>
          <w:tcPr>
            <w:tcW w:w="1674" w:type="dxa"/>
            <w:tcBorders>
              <w:top w:val="nil"/>
              <w:left w:val="nil"/>
              <w:bottom w:val="single" w:sz="4" w:space="0" w:color="auto"/>
              <w:right w:val="single" w:sz="4" w:space="0" w:color="auto"/>
            </w:tcBorders>
            <w:shd w:val="clear" w:color="auto" w:fill="auto"/>
            <w:noWrap/>
            <w:vAlign w:val="center"/>
            <w:hideMark/>
          </w:tcPr>
          <w:p w:rsidR="00971E4E" w:rsidRPr="00991C04" w:rsidRDefault="00971E4E" w:rsidP="00971E4E">
            <w:pPr>
              <w:widowControl/>
              <w:jc w:val="right"/>
              <w:textAlignment w:val="auto"/>
              <w:rPr>
                <w:rFonts w:cs="ＭＳ Ｐゴシック"/>
                <w:color w:val="auto"/>
                <w:sz w:val="22"/>
                <w:szCs w:val="22"/>
              </w:rPr>
            </w:pPr>
            <w:r w:rsidRPr="00991C04">
              <w:rPr>
                <w:rFonts w:cs="ＭＳ Ｐゴシック"/>
                <w:color w:val="auto"/>
                <w:sz w:val="22"/>
                <w:szCs w:val="22"/>
              </w:rPr>
              <w:t>0.5</w:t>
            </w:r>
          </w:p>
        </w:tc>
        <w:tc>
          <w:tcPr>
            <w:tcW w:w="1822" w:type="dxa"/>
            <w:tcBorders>
              <w:top w:val="nil"/>
              <w:left w:val="nil"/>
              <w:bottom w:val="single" w:sz="4" w:space="0" w:color="auto"/>
              <w:right w:val="single" w:sz="4" w:space="0" w:color="auto"/>
            </w:tcBorders>
            <w:shd w:val="clear" w:color="auto" w:fill="auto"/>
            <w:noWrap/>
            <w:vAlign w:val="center"/>
            <w:hideMark/>
          </w:tcPr>
          <w:p w:rsidR="00971E4E" w:rsidRPr="00991C04" w:rsidRDefault="00971E4E" w:rsidP="00971E4E">
            <w:pPr>
              <w:widowControl/>
              <w:jc w:val="center"/>
              <w:textAlignment w:val="auto"/>
              <w:rPr>
                <w:rFonts w:cs="ＭＳ Ｐゴシック"/>
                <w:color w:val="auto"/>
                <w:sz w:val="22"/>
                <w:szCs w:val="22"/>
              </w:rPr>
            </w:pPr>
            <w:r w:rsidRPr="00991C04">
              <w:rPr>
                <w:rFonts w:cs="ＭＳ Ｐゴシック"/>
                <w:color w:val="auto"/>
                <w:sz w:val="22"/>
                <w:szCs w:val="22"/>
              </w:rPr>
              <w:t xml:space="preserve">  ２桁</w:t>
            </w:r>
          </w:p>
        </w:tc>
        <w:tc>
          <w:tcPr>
            <w:tcW w:w="2585" w:type="dxa"/>
            <w:tcBorders>
              <w:top w:val="nil"/>
              <w:left w:val="nil"/>
              <w:bottom w:val="single" w:sz="4" w:space="0" w:color="auto"/>
              <w:right w:val="single" w:sz="8" w:space="0" w:color="auto"/>
            </w:tcBorders>
            <w:shd w:val="clear" w:color="auto" w:fill="auto"/>
            <w:noWrap/>
            <w:vAlign w:val="center"/>
            <w:hideMark/>
          </w:tcPr>
          <w:p w:rsidR="00971E4E" w:rsidRPr="00991C04" w:rsidRDefault="00971E4E" w:rsidP="00971E4E">
            <w:pPr>
              <w:widowControl/>
              <w:jc w:val="center"/>
              <w:textAlignment w:val="auto"/>
              <w:rPr>
                <w:rFonts w:cs="ＭＳ Ｐゴシック"/>
                <w:color w:val="auto"/>
                <w:sz w:val="22"/>
                <w:szCs w:val="22"/>
              </w:rPr>
            </w:pPr>
            <w:r w:rsidRPr="00991C04">
              <w:rPr>
                <w:rFonts w:cs="ＭＳ Ｐゴシック"/>
                <w:color w:val="auto"/>
                <w:sz w:val="22"/>
                <w:szCs w:val="22"/>
              </w:rPr>
              <w:t>小数点以下１位</w:t>
            </w:r>
          </w:p>
        </w:tc>
      </w:tr>
      <w:tr w:rsidR="00971E4E" w:rsidRPr="00991C04" w:rsidTr="00971E4E">
        <w:trPr>
          <w:trHeight w:val="290"/>
        </w:trPr>
        <w:tc>
          <w:tcPr>
            <w:tcW w:w="3517" w:type="dxa"/>
            <w:tcBorders>
              <w:top w:val="nil"/>
              <w:left w:val="single" w:sz="8" w:space="0" w:color="auto"/>
              <w:bottom w:val="single" w:sz="4" w:space="0" w:color="auto"/>
              <w:right w:val="single" w:sz="4" w:space="0" w:color="auto"/>
            </w:tcBorders>
            <w:shd w:val="clear" w:color="auto" w:fill="auto"/>
            <w:noWrap/>
            <w:vAlign w:val="center"/>
            <w:hideMark/>
          </w:tcPr>
          <w:p w:rsidR="00971E4E" w:rsidRPr="00991C04" w:rsidRDefault="00971E4E" w:rsidP="00971E4E">
            <w:pPr>
              <w:widowControl/>
              <w:textAlignment w:val="auto"/>
              <w:rPr>
                <w:rFonts w:cs="ＭＳ Ｐゴシック"/>
                <w:color w:val="auto"/>
                <w:sz w:val="22"/>
                <w:szCs w:val="22"/>
              </w:rPr>
            </w:pPr>
            <w:r w:rsidRPr="00991C04">
              <w:rPr>
                <w:rFonts w:cs="ＭＳ Ｐゴシック"/>
                <w:color w:val="auto"/>
                <w:sz w:val="22"/>
                <w:szCs w:val="22"/>
              </w:rPr>
              <w:t xml:space="preserve">フェノール類  </w:t>
            </w:r>
          </w:p>
        </w:tc>
        <w:tc>
          <w:tcPr>
            <w:tcW w:w="1674" w:type="dxa"/>
            <w:tcBorders>
              <w:top w:val="nil"/>
              <w:left w:val="nil"/>
              <w:bottom w:val="single" w:sz="4" w:space="0" w:color="auto"/>
              <w:right w:val="single" w:sz="4" w:space="0" w:color="auto"/>
            </w:tcBorders>
            <w:shd w:val="clear" w:color="auto" w:fill="auto"/>
            <w:noWrap/>
            <w:vAlign w:val="center"/>
            <w:hideMark/>
          </w:tcPr>
          <w:p w:rsidR="00971E4E" w:rsidRPr="00991C04" w:rsidRDefault="00971E4E" w:rsidP="00971E4E">
            <w:pPr>
              <w:widowControl/>
              <w:jc w:val="right"/>
              <w:textAlignment w:val="auto"/>
              <w:rPr>
                <w:rFonts w:cs="ＭＳ Ｐゴシック"/>
                <w:color w:val="auto"/>
                <w:sz w:val="22"/>
                <w:szCs w:val="22"/>
              </w:rPr>
            </w:pPr>
            <w:r w:rsidRPr="00991C04">
              <w:rPr>
                <w:rFonts w:cs="ＭＳ Ｐゴシック"/>
                <w:color w:val="auto"/>
                <w:sz w:val="22"/>
                <w:szCs w:val="22"/>
              </w:rPr>
              <w:t>0.02</w:t>
            </w:r>
          </w:p>
        </w:tc>
        <w:tc>
          <w:tcPr>
            <w:tcW w:w="1822" w:type="dxa"/>
            <w:tcBorders>
              <w:top w:val="nil"/>
              <w:left w:val="nil"/>
              <w:bottom w:val="single" w:sz="4" w:space="0" w:color="auto"/>
              <w:right w:val="single" w:sz="4" w:space="0" w:color="auto"/>
            </w:tcBorders>
            <w:shd w:val="clear" w:color="auto" w:fill="auto"/>
            <w:noWrap/>
            <w:vAlign w:val="center"/>
            <w:hideMark/>
          </w:tcPr>
          <w:p w:rsidR="00971E4E" w:rsidRPr="00991C04" w:rsidRDefault="00971E4E" w:rsidP="00971E4E">
            <w:pPr>
              <w:widowControl/>
              <w:jc w:val="center"/>
              <w:textAlignment w:val="auto"/>
              <w:rPr>
                <w:rFonts w:cs="ＭＳ Ｐゴシック"/>
                <w:color w:val="auto"/>
                <w:sz w:val="22"/>
                <w:szCs w:val="22"/>
              </w:rPr>
            </w:pPr>
            <w:r w:rsidRPr="00991C04">
              <w:rPr>
                <w:rFonts w:cs="ＭＳ Ｐゴシック"/>
                <w:color w:val="auto"/>
                <w:sz w:val="22"/>
                <w:szCs w:val="22"/>
              </w:rPr>
              <w:t xml:space="preserve">  ２桁</w:t>
            </w:r>
          </w:p>
        </w:tc>
        <w:tc>
          <w:tcPr>
            <w:tcW w:w="2585" w:type="dxa"/>
            <w:tcBorders>
              <w:top w:val="nil"/>
              <w:left w:val="nil"/>
              <w:bottom w:val="single" w:sz="4" w:space="0" w:color="auto"/>
              <w:right w:val="single" w:sz="8" w:space="0" w:color="auto"/>
            </w:tcBorders>
            <w:shd w:val="clear" w:color="auto" w:fill="auto"/>
            <w:noWrap/>
            <w:vAlign w:val="center"/>
            <w:hideMark/>
          </w:tcPr>
          <w:p w:rsidR="00971E4E" w:rsidRPr="00991C04" w:rsidRDefault="00971E4E" w:rsidP="00971E4E">
            <w:pPr>
              <w:widowControl/>
              <w:jc w:val="center"/>
              <w:textAlignment w:val="auto"/>
              <w:rPr>
                <w:rFonts w:cs="ＭＳ Ｐゴシック"/>
                <w:color w:val="auto"/>
                <w:sz w:val="22"/>
                <w:szCs w:val="22"/>
              </w:rPr>
            </w:pPr>
            <w:r w:rsidRPr="00991C04">
              <w:rPr>
                <w:rFonts w:cs="ＭＳ Ｐゴシック"/>
                <w:color w:val="auto"/>
                <w:sz w:val="22"/>
                <w:szCs w:val="22"/>
              </w:rPr>
              <w:t>小数点以下２位</w:t>
            </w:r>
          </w:p>
        </w:tc>
      </w:tr>
      <w:tr w:rsidR="00971E4E" w:rsidRPr="00991C04" w:rsidTr="00971E4E">
        <w:trPr>
          <w:trHeight w:val="290"/>
        </w:trPr>
        <w:tc>
          <w:tcPr>
            <w:tcW w:w="3517" w:type="dxa"/>
            <w:tcBorders>
              <w:top w:val="nil"/>
              <w:left w:val="single" w:sz="8" w:space="0" w:color="auto"/>
              <w:bottom w:val="single" w:sz="4" w:space="0" w:color="auto"/>
              <w:right w:val="single" w:sz="4" w:space="0" w:color="auto"/>
            </w:tcBorders>
            <w:shd w:val="clear" w:color="auto" w:fill="auto"/>
            <w:noWrap/>
            <w:vAlign w:val="center"/>
            <w:hideMark/>
          </w:tcPr>
          <w:p w:rsidR="00971E4E" w:rsidRPr="00991C04" w:rsidRDefault="00971E4E" w:rsidP="00971E4E">
            <w:pPr>
              <w:widowControl/>
              <w:textAlignment w:val="auto"/>
              <w:rPr>
                <w:rFonts w:cs="ＭＳ Ｐゴシック"/>
                <w:color w:val="auto"/>
                <w:sz w:val="22"/>
                <w:szCs w:val="22"/>
              </w:rPr>
            </w:pPr>
            <w:r w:rsidRPr="00991C04">
              <w:rPr>
                <w:rFonts w:cs="ＭＳ Ｐゴシック"/>
                <w:color w:val="auto"/>
                <w:sz w:val="22"/>
                <w:szCs w:val="22"/>
              </w:rPr>
              <w:t xml:space="preserve">銅    </w:t>
            </w:r>
          </w:p>
        </w:tc>
        <w:tc>
          <w:tcPr>
            <w:tcW w:w="1674" w:type="dxa"/>
            <w:tcBorders>
              <w:top w:val="nil"/>
              <w:left w:val="nil"/>
              <w:bottom w:val="single" w:sz="4" w:space="0" w:color="auto"/>
              <w:right w:val="single" w:sz="4" w:space="0" w:color="auto"/>
            </w:tcBorders>
            <w:shd w:val="clear" w:color="auto" w:fill="auto"/>
            <w:noWrap/>
            <w:vAlign w:val="center"/>
            <w:hideMark/>
          </w:tcPr>
          <w:p w:rsidR="00971E4E" w:rsidRPr="00991C04" w:rsidRDefault="00971E4E" w:rsidP="00971E4E">
            <w:pPr>
              <w:widowControl/>
              <w:jc w:val="right"/>
              <w:textAlignment w:val="auto"/>
              <w:rPr>
                <w:rFonts w:cs="ＭＳ Ｐゴシック"/>
                <w:color w:val="auto"/>
                <w:sz w:val="22"/>
                <w:szCs w:val="22"/>
              </w:rPr>
            </w:pPr>
            <w:r w:rsidRPr="00991C04">
              <w:rPr>
                <w:rFonts w:cs="ＭＳ Ｐゴシック"/>
                <w:color w:val="auto"/>
                <w:sz w:val="22"/>
                <w:szCs w:val="22"/>
              </w:rPr>
              <w:t>0.02</w:t>
            </w:r>
          </w:p>
        </w:tc>
        <w:tc>
          <w:tcPr>
            <w:tcW w:w="1822" w:type="dxa"/>
            <w:tcBorders>
              <w:top w:val="nil"/>
              <w:left w:val="nil"/>
              <w:bottom w:val="single" w:sz="4" w:space="0" w:color="auto"/>
              <w:right w:val="single" w:sz="4" w:space="0" w:color="auto"/>
            </w:tcBorders>
            <w:shd w:val="clear" w:color="auto" w:fill="auto"/>
            <w:noWrap/>
            <w:vAlign w:val="center"/>
            <w:hideMark/>
          </w:tcPr>
          <w:p w:rsidR="00971E4E" w:rsidRPr="00991C04" w:rsidRDefault="00971E4E" w:rsidP="00971E4E">
            <w:pPr>
              <w:widowControl/>
              <w:jc w:val="center"/>
              <w:textAlignment w:val="auto"/>
              <w:rPr>
                <w:rFonts w:cs="ＭＳ Ｐゴシック"/>
                <w:color w:val="auto"/>
                <w:sz w:val="22"/>
                <w:szCs w:val="22"/>
              </w:rPr>
            </w:pPr>
            <w:r w:rsidRPr="00991C04">
              <w:rPr>
                <w:rFonts w:cs="ＭＳ Ｐゴシック"/>
                <w:color w:val="auto"/>
                <w:sz w:val="22"/>
                <w:szCs w:val="22"/>
              </w:rPr>
              <w:t xml:space="preserve">  ２桁</w:t>
            </w:r>
          </w:p>
        </w:tc>
        <w:tc>
          <w:tcPr>
            <w:tcW w:w="2585" w:type="dxa"/>
            <w:tcBorders>
              <w:top w:val="nil"/>
              <w:left w:val="nil"/>
              <w:bottom w:val="single" w:sz="4" w:space="0" w:color="auto"/>
              <w:right w:val="single" w:sz="8" w:space="0" w:color="auto"/>
            </w:tcBorders>
            <w:shd w:val="clear" w:color="auto" w:fill="auto"/>
            <w:noWrap/>
            <w:vAlign w:val="center"/>
            <w:hideMark/>
          </w:tcPr>
          <w:p w:rsidR="00971E4E" w:rsidRPr="00991C04" w:rsidRDefault="00971E4E" w:rsidP="00971E4E">
            <w:pPr>
              <w:widowControl/>
              <w:jc w:val="center"/>
              <w:textAlignment w:val="auto"/>
              <w:rPr>
                <w:rFonts w:cs="ＭＳ Ｐゴシック"/>
                <w:color w:val="auto"/>
                <w:sz w:val="22"/>
                <w:szCs w:val="22"/>
              </w:rPr>
            </w:pPr>
            <w:r w:rsidRPr="00991C04">
              <w:rPr>
                <w:rFonts w:cs="ＭＳ Ｐゴシック"/>
                <w:color w:val="auto"/>
                <w:sz w:val="22"/>
                <w:szCs w:val="22"/>
              </w:rPr>
              <w:t>小数点以下２位</w:t>
            </w:r>
          </w:p>
        </w:tc>
      </w:tr>
      <w:tr w:rsidR="00971E4E" w:rsidRPr="00991C04" w:rsidTr="00971E4E">
        <w:trPr>
          <w:trHeight w:val="290"/>
        </w:trPr>
        <w:tc>
          <w:tcPr>
            <w:tcW w:w="3517" w:type="dxa"/>
            <w:tcBorders>
              <w:top w:val="nil"/>
              <w:left w:val="single" w:sz="8" w:space="0" w:color="auto"/>
              <w:bottom w:val="single" w:sz="4" w:space="0" w:color="auto"/>
              <w:right w:val="single" w:sz="4" w:space="0" w:color="auto"/>
            </w:tcBorders>
            <w:shd w:val="clear" w:color="auto" w:fill="auto"/>
            <w:noWrap/>
            <w:vAlign w:val="center"/>
            <w:hideMark/>
          </w:tcPr>
          <w:p w:rsidR="00971E4E" w:rsidRPr="00991C04" w:rsidRDefault="00971E4E" w:rsidP="00971E4E">
            <w:pPr>
              <w:widowControl/>
              <w:textAlignment w:val="auto"/>
              <w:rPr>
                <w:rFonts w:cs="ＭＳ Ｐゴシック"/>
                <w:color w:val="auto"/>
                <w:sz w:val="22"/>
                <w:szCs w:val="22"/>
              </w:rPr>
            </w:pPr>
            <w:r w:rsidRPr="00991C04">
              <w:rPr>
                <w:rFonts w:cs="ＭＳ Ｐゴシック"/>
                <w:color w:val="auto"/>
                <w:sz w:val="22"/>
                <w:szCs w:val="22"/>
              </w:rPr>
              <w:t xml:space="preserve">亜鉛  </w:t>
            </w:r>
          </w:p>
        </w:tc>
        <w:tc>
          <w:tcPr>
            <w:tcW w:w="1674" w:type="dxa"/>
            <w:tcBorders>
              <w:top w:val="nil"/>
              <w:left w:val="nil"/>
              <w:bottom w:val="single" w:sz="4" w:space="0" w:color="auto"/>
              <w:right w:val="single" w:sz="4" w:space="0" w:color="auto"/>
            </w:tcBorders>
            <w:shd w:val="clear" w:color="auto" w:fill="auto"/>
            <w:noWrap/>
            <w:vAlign w:val="center"/>
            <w:hideMark/>
          </w:tcPr>
          <w:p w:rsidR="00971E4E" w:rsidRPr="00991C04" w:rsidRDefault="00971E4E" w:rsidP="00971E4E">
            <w:pPr>
              <w:widowControl/>
              <w:jc w:val="right"/>
              <w:textAlignment w:val="auto"/>
              <w:rPr>
                <w:rFonts w:cs="ＭＳ Ｐゴシック"/>
                <w:color w:val="auto"/>
                <w:sz w:val="22"/>
                <w:szCs w:val="22"/>
              </w:rPr>
            </w:pPr>
            <w:r w:rsidRPr="00991C04">
              <w:rPr>
                <w:rFonts w:cs="ＭＳ Ｐゴシック"/>
                <w:color w:val="auto"/>
                <w:sz w:val="22"/>
                <w:szCs w:val="22"/>
              </w:rPr>
              <w:t>0.02</w:t>
            </w:r>
          </w:p>
        </w:tc>
        <w:tc>
          <w:tcPr>
            <w:tcW w:w="1822" w:type="dxa"/>
            <w:tcBorders>
              <w:top w:val="nil"/>
              <w:left w:val="nil"/>
              <w:bottom w:val="single" w:sz="4" w:space="0" w:color="auto"/>
              <w:right w:val="single" w:sz="4" w:space="0" w:color="auto"/>
            </w:tcBorders>
            <w:shd w:val="clear" w:color="auto" w:fill="auto"/>
            <w:noWrap/>
            <w:vAlign w:val="center"/>
            <w:hideMark/>
          </w:tcPr>
          <w:p w:rsidR="00971E4E" w:rsidRPr="00991C04" w:rsidRDefault="00971E4E" w:rsidP="00971E4E">
            <w:pPr>
              <w:widowControl/>
              <w:jc w:val="center"/>
              <w:textAlignment w:val="auto"/>
              <w:rPr>
                <w:rFonts w:cs="ＭＳ Ｐゴシック"/>
                <w:color w:val="auto"/>
                <w:sz w:val="22"/>
                <w:szCs w:val="22"/>
              </w:rPr>
            </w:pPr>
            <w:r w:rsidRPr="00991C04">
              <w:rPr>
                <w:rFonts w:cs="ＭＳ Ｐゴシック"/>
                <w:color w:val="auto"/>
                <w:sz w:val="22"/>
                <w:szCs w:val="22"/>
              </w:rPr>
              <w:t xml:space="preserve">  ２桁</w:t>
            </w:r>
          </w:p>
        </w:tc>
        <w:tc>
          <w:tcPr>
            <w:tcW w:w="2585" w:type="dxa"/>
            <w:tcBorders>
              <w:top w:val="nil"/>
              <w:left w:val="nil"/>
              <w:bottom w:val="single" w:sz="4" w:space="0" w:color="auto"/>
              <w:right w:val="single" w:sz="8" w:space="0" w:color="auto"/>
            </w:tcBorders>
            <w:shd w:val="clear" w:color="auto" w:fill="auto"/>
            <w:noWrap/>
            <w:vAlign w:val="center"/>
            <w:hideMark/>
          </w:tcPr>
          <w:p w:rsidR="00971E4E" w:rsidRPr="00991C04" w:rsidRDefault="00971E4E" w:rsidP="00971E4E">
            <w:pPr>
              <w:widowControl/>
              <w:jc w:val="center"/>
              <w:textAlignment w:val="auto"/>
              <w:rPr>
                <w:rFonts w:cs="ＭＳ Ｐゴシック"/>
                <w:color w:val="auto"/>
                <w:sz w:val="22"/>
                <w:szCs w:val="22"/>
              </w:rPr>
            </w:pPr>
            <w:r w:rsidRPr="00991C04">
              <w:rPr>
                <w:rFonts w:cs="ＭＳ Ｐゴシック"/>
                <w:color w:val="auto"/>
                <w:sz w:val="22"/>
                <w:szCs w:val="22"/>
              </w:rPr>
              <w:t>小数点以下２位</w:t>
            </w:r>
          </w:p>
        </w:tc>
      </w:tr>
      <w:tr w:rsidR="00971E4E" w:rsidRPr="00991C04" w:rsidTr="00971E4E">
        <w:trPr>
          <w:trHeight w:val="290"/>
        </w:trPr>
        <w:tc>
          <w:tcPr>
            <w:tcW w:w="3517" w:type="dxa"/>
            <w:tcBorders>
              <w:top w:val="nil"/>
              <w:left w:val="single" w:sz="8" w:space="0" w:color="auto"/>
              <w:bottom w:val="single" w:sz="4" w:space="0" w:color="auto"/>
              <w:right w:val="single" w:sz="4" w:space="0" w:color="auto"/>
            </w:tcBorders>
            <w:shd w:val="clear" w:color="auto" w:fill="auto"/>
            <w:noWrap/>
            <w:vAlign w:val="center"/>
            <w:hideMark/>
          </w:tcPr>
          <w:p w:rsidR="00971E4E" w:rsidRPr="00991C04" w:rsidRDefault="00971E4E" w:rsidP="00971E4E">
            <w:pPr>
              <w:widowControl/>
              <w:textAlignment w:val="auto"/>
              <w:rPr>
                <w:rFonts w:cs="ＭＳ Ｐゴシック"/>
                <w:color w:val="auto"/>
                <w:sz w:val="22"/>
                <w:szCs w:val="22"/>
              </w:rPr>
            </w:pPr>
            <w:r w:rsidRPr="00991C04">
              <w:rPr>
                <w:rFonts w:cs="ＭＳ Ｐゴシック"/>
                <w:color w:val="auto"/>
                <w:sz w:val="22"/>
                <w:szCs w:val="22"/>
              </w:rPr>
              <w:t>溶解性鉄</w:t>
            </w:r>
          </w:p>
        </w:tc>
        <w:tc>
          <w:tcPr>
            <w:tcW w:w="1674" w:type="dxa"/>
            <w:tcBorders>
              <w:top w:val="nil"/>
              <w:left w:val="nil"/>
              <w:bottom w:val="single" w:sz="4" w:space="0" w:color="auto"/>
              <w:right w:val="single" w:sz="4" w:space="0" w:color="auto"/>
            </w:tcBorders>
            <w:shd w:val="clear" w:color="auto" w:fill="auto"/>
            <w:noWrap/>
            <w:vAlign w:val="center"/>
            <w:hideMark/>
          </w:tcPr>
          <w:p w:rsidR="00971E4E" w:rsidRPr="00991C04" w:rsidRDefault="00971E4E" w:rsidP="00971E4E">
            <w:pPr>
              <w:widowControl/>
              <w:jc w:val="right"/>
              <w:textAlignment w:val="auto"/>
              <w:rPr>
                <w:rFonts w:cs="ＭＳ Ｐゴシック"/>
                <w:color w:val="auto"/>
                <w:sz w:val="22"/>
                <w:szCs w:val="22"/>
              </w:rPr>
            </w:pPr>
            <w:r w:rsidRPr="00991C04">
              <w:rPr>
                <w:rFonts w:cs="ＭＳ Ｐゴシック"/>
                <w:color w:val="auto"/>
                <w:sz w:val="22"/>
                <w:szCs w:val="22"/>
              </w:rPr>
              <w:t>0.08</w:t>
            </w:r>
          </w:p>
        </w:tc>
        <w:tc>
          <w:tcPr>
            <w:tcW w:w="1822" w:type="dxa"/>
            <w:tcBorders>
              <w:top w:val="nil"/>
              <w:left w:val="nil"/>
              <w:bottom w:val="single" w:sz="4" w:space="0" w:color="auto"/>
              <w:right w:val="single" w:sz="4" w:space="0" w:color="auto"/>
            </w:tcBorders>
            <w:shd w:val="clear" w:color="auto" w:fill="auto"/>
            <w:noWrap/>
            <w:vAlign w:val="center"/>
            <w:hideMark/>
          </w:tcPr>
          <w:p w:rsidR="00971E4E" w:rsidRPr="00991C04" w:rsidRDefault="00971E4E" w:rsidP="00971E4E">
            <w:pPr>
              <w:widowControl/>
              <w:jc w:val="center"/>
              <w:textAlignment w:val="auto"/>
              <w:rPr>
                <w:rFonts w:cs="ＭＳ Ｐゴシック"/>
                <w:color w:val="auto"/>
                <w:sz w:val="22"/>
                <w:szCs w:val="22"/>
              </w:rPr>
            </w:pPr>
            <w:r w:rsidRPr="00991C04">
              <w:rPr>
                <w:rFonts w:cs="ＭＳ Ｐゴシック"/>
                <w:color w:val="auto"/>
                <w:sz w:val="22"/>
                <w:szCs w:val="22"/>
              </w:rPr>
              <w:t xml:space="preserve">  ２桁</w:t>
            </w:r>
          </w:p>
        </w:tc>
        <w:tc>
          <w:tcPr>
            <w:tcW w:w="2585" w:type="dxa"/>
            <w:tcBorders>
              <w:top w:val="nil"/>
              <w:left w:val="nil"/>
              <w:bottom w:val="single" w:sz="4" w:space="0" w:color="auto"/>
              <w:right w:val="single" w:sz="8" w:space="0" w:color="auto"/>
            </w:tcBorders>
            <w:shd w:val="clear" w:color="auto" w:fill="auto"/>
            <w:noWrap/>
            <w:vAlign w:val="center"/>
            <w:hideMark/>
          </w:tcPr>
          <w:p w:rsidR="00971E4E" w:rsidRPr="00991C04" w:rsidRDefault="00971E4E" w:rsidP="00971E4E">
            <w:pPr>
              <w:widowControl/>
              <w:jc w:val="center"/>
              <w:textAlignment w:val="auto"/>
              <w:rPr>
                <w:rFonts w:cs="ＭＳ Ｐゴシック"/>
                <w:color w:val="auto"/>
                <w:sz w:val="22"/>
                <w:szCs w:val="22"/>
              </w:rPr>
            </w:pPr>
            <w:r w:rsidRPr="00991C04">
              <w:rPr>
                <w:rFonts w:cs="ＭＳ Ｐゴシック"/>
                <w:color w:val="auto"/>
                <w:sz w:val="22"/>
                <w:szCs w:val="22"/>
              </w:rPr>
              <w:t>小数点以下２位</w:t>
            </w:r>
          </w:p>
        </w:tc>
      </w:tr>
      <w:tr w:rsidR="00971E4E" w:rsidRPr="00991C04" w:rsidTr="00971E4E">
        <w:trPr>
          <w:trHeight w:val="290"/>
        </w:trPr>
        <w:tc>
          <w:tcPr>
            <w:tcW w:w="3517" w:type="dxa"/>
            <w:tcBorders>
              <w:top w:val="nil"/>
              <w:left w:val="single" w:sz="8" w:space="0" w:color="auto"/>
              <w:bottom w:val="single" w:sz="4" w:space="0" w:color="auto"/>
              <w:right w:val="single" w:sz="4" w:space="0" w:color="auto"/>
            </w:tcBorders>
            <w:shd w:val="clear" w:color="auto" w:fill="auto"/>
            <w:noWrap/>
            <w:vAlign w:val="center"/>
            <w:hideMark/>
          </w:tcPr>
          <w:p w:rsidR="00971E4E" w:rsidRPr="00991C04" w:rsidRDefault="00971E4E" w:rsidP="00971E4E">
            <w:pPr>
              <w:widowControl/>
              <w:textAlignment w:val="auto"/>
              <w:rPr>
                <w:rFonts w:cs="ＭＳ Ｐゴシック"/>
                <w:color w:val="auto"/>
                <w:sz w:val="22"/>
                <w:szCs w:val="22"/>
              </w:rPr>
            </w:pPr>
            <w:r w:rsidRPr="00991C04">
              <w:rPr>
                <w:rFonts w:cs="ＭＳ Ｐゴシック"/>
                <w:color w:val="auto"/>
                <w:sz w:val="22"/>
                <w:szCs w:val="22"/>
              </w:rPr>
              <w:t>溶解性マンガン</w:t>
            </w:r>
          </w:p>
        </w:tc>
        <w:tc>
          <w:tcPr>
            <w:tcW w:w="1674" w:type="dxa"/>
            <w:tcBorders>
              <w:top w:val="nil"/>
              <w:left w:val="nil"/>
              <w:bottom w:val="single" w:sz="4" w:space="0" w:color="auto"/>
              <w:right w:val="single" w:sz="4" w:space="0" w:color="auto"/>
            </w:tcBorders>
            <w:shd w:val="clear" w:color="auto" w:fill="auto"/>
            <w:noWrap/>
            <w:vAlign w:val="center"/>
            <w:hideMark/>
          </w:tcPr>
          <w:p w:rsidR="00971E4E" w:rsidRPr="00991C04" w:rsidRDefault="00971E4E" w:rsidP="00971E4E">
            <w:pPr>
              <w:widowControl/>
              <w:jc w:val="right"/>
              <w:textAlignment w:val="auto"/>
              <w:rPr>
                <w:rFonts w:cs="ＭＳ Ｐゴシック"/>
                <w:color w:val="auto"/>
                <w:sz w:val="22"/>
                <w:szCs w:val="22"/>
              </w:rPr>
            </w:pPr>
            <w:r w:rsidRPr="00991C04">
              <w:rPr>
                <w:rFonts w:cs="ＭＳ Ｐゴシック"/>
                <w:color w:val="auto"/>
                <w:sz w:val="22"/>
                <w:szCs w:val="22"/>
              </w:rPr>
              <w:t>0.01</w:t>
            </w:r>
          </w:p>
        </w:tc>
        <w:tc>
          <w:tcPr>
            <w:tcW w:w="1822" w:type="dxa"/>
            <w:tcBorders>
              <w:top w:val="nil"/>
              <w:left w:val="nil"/>
              <w:bottom w:val="single" w:sz="4" w:space="0" w:color="auto"/>
              <w:right w:val="single" w:sz="4" w:space="0" w:color="auto"/>
            </w:tcBorders>
            <w:shd w:val="clear" w:color="auto" w:fill="auto"/>
            <w:noWrap/>
            <w:vAlign w:val="center"/>
            <w:hideMark/>
          </w:tcPr>
          <w:p w:rsidR="00971E4E" w:rsidRPr="00991C04" w:rsidRDefault="00971E4E" w:rsidP="00971E4E">
            <w:pPr>
              <w:widowControl/>
              <w:jc w:val="center"/>
              <w:textAlignment w:val="auto"/>
              <w:rPr>
                <w:rFonts w:cs="ＭＳ Ｐゴシック"/>
                <w:color w:val="auto"/>
                <w:sz w:val="22"/>
                <w:szCs w:val="22"/>
              </w:rPr>
            </w:pPr>
            <w:r w:rsidRPr="00991C04">
              <w:rPr>
                <w:rFonts w:cs="ＭＳ Ｐゴシック"/>
                <w:color w:val="auto"/>
                <w:sz w:val="22"/>
                <w:szCs w:val="22"/>
              </w:rPr>
              <w:t xml:space="preserve">  ２桁</w:t>
            </w:r>
          </w:p>
        </w:tc>
        <w:tc>
          <w:tcPr>
            <w:tcW w:w="2585" w:type="dxa"/>
            <w:tcBorders>
              <w:top w:val="nil"/>
              <w:left w:val="nil"/>
              <w:bottom w:val="single" w:sz="4" w:space="0" w:color="auto"/>
              <w:right w:val="single" w:sz="8" w:space="0" w:color="auto"/>
            </w:tcBorders>
            <w:shd w:val="clear" w:color="auto" w:fill="auto"/>
            <w:noWrap/>
            <w:vAlign w:val="center"/>
            <w:hideMark/>
          </w:tcPr>
          <w:p w:rsidR="00971E4E" w:rsidRPr="00991C04" w:rsidRDefault="00971E4E" w:rsidP="00971E4E">
            <w:pPr>
              <w:widowControl/>
              <w:jc w:val="center"/>
              <w:textAlignment w:val="auto"/>
              <w:rPr>
                <w:rFonts w:cs="ＭＳ Ｐゴシック"/>
                <w:color w:val="auto"/>
                <w:sz w:val="22"/>
                <w:szCs w:val="22"/>
              </w:rPr>
            </w:pPr>
            <w:r w:rsidRPr="00991C04">
              <w:rPr>
                <w:rFonts w:cs="ＭＳ Ｐゴシック"/>
                <w:color w:val="auto"/>
                <w:sz w:val="22"/>
                <w:szCs w:val="22"/>
              </w:rPr>
              <w:t>小数点以下２位</w:t>
            </w:r>
          </w:p>
        </w:tc>
      </w:tr>
      <w:tr w:rsidR="00971E4E" w:rsidRPr="00991C04" w:rsidTr="00661FE7">
        <w:trPr>
          <w:trHeight w:val="290"/>
        </w:trPr>
        <w:tc>
          <w:tcPr>
            <w:tcW w:w="3517" w:type="dxa"/>
            <w:tcBorders>
              <w:top w:val="nil"/>
              <w:left w:val="single" w:sz="8" w:space="0" w:color="auto"/>
              <w:bottom w:val="single" w:sz="4" w:space="0" w:color="auto"/>
              <w:right w:val="single" w:sz="4" w:space="0" w:color="auto"/>
            </w:tcBorders>
            <w:shd w:val="clear" w:color="auto" w:fill="auto"/>
            <w:noWrap/>
            <w:vAlign w:val="center"/>
            <w:hideMark/>
          </w:tcPr>
          <w:p w:rsidR="00971E4E" w:rsidRPr="00991C04" w:rsidRDefault="00971E4E" w:rsidP="00971E4E">
            <w:pPr>
              <w:widowControl/>
              <w:textAlignment w:val="auto"/>
              <w:rPr>
                <w:rFonts w:cs="ＭＳ Ｐゴシック"/>
                <w:color w:val="auto"/>
                <w:sz w:val="22"/>
                <w:szCs w:val="22"/>
              </w:rPr>
            </w:pPr>
            <w:r w:rsidRPr="00991C04">
              <w:rPr>
                <w:rFonts w:cs="ＭＳ Ｐゴシック"/>
                <w:color w:val="auto"/>
                <w:sz w:val="22"/>
                <w:szCs w:val="22"/>
              </w:rPr>
              <w:t xml:space="preserve">全クロム </w:t>
            </w:r>
          </w:p>
        </w:tc>
        <w:tc>
          <w:tcPr>
            <w:tcW w:w="1674" w:type="dxa"/>
            <w:tcBorders>
              <w:top w:val="nil"/>
              <w:left w:val="nil"/>
              <w:bottom w:val="single" w:sz="4" w:space="0" w:color="auto"/>
              <w:right w:val="single" w:sz="4" w:space="0" w:color="auto"/>
            </w:tcBorders>
            <w:shd w:val="clear" w:color="auto" w:fill="auto"/>
            <w:noWrap/>
            <w:vAlign w:val="center"/>
            <w:hideMark/>
          </w:tcPr>
          <w:p w:rsidR="00971E4E" w:rsidRPr="00991C04" w:rsidRDefault="00971E4E" w:rsidP="00971E4E">
            <w:pPr>
              <w:widowControl/>
              <w:jc w:val="right"/>
              <w:textAlignment w:val="auto"/>
              <w:rPr>
                <w:rFonts w:cs="ＭＳ Ｐゴシック"/>
                <w:color w:val="auto"/>
                <w:sz w:val="22"/>
                <w:szCs w:val="22"/>
              </w:rPr>
            </w:pPr>
            <w:r w:rsidRPr="00991C04">
              <w:rPr>
                <w:rFonts w:cs="ＭＳ Ｐゴシック"/>
                <w:color w:val="auto"/>
                <w:sz w:val="22"/>
                <w:szCs w:val="22"/>
              </w:rPr>
              <w:t>0.03</w:t>
            </w:r>
          </w:p>
        </w:tc>
        <w:tc>
          <w:tcPr>
            <w:tcW w:w="1822" w:type="dxa"/>
            <w:tcBorders>
              <w:top w:val="nil"/>
              <w:left w:val="nil"/>
              <w:bottom w:val="single" w:sz="4" w:space="0" w:color="auto"/>
              <w:right w:val="single" w:sz="4" w:space="0" w:color="auto"/>
            </w:tcBorders>
            <w:shd w:val="clear" w:color="auto" w:fill="auto"/>
            <w:noWrap/>
            <w:vAlign w:val="center"/>
            <w:hideMark/>
          </w:tcPr>
          <w:p w:rsidR="00971E4E" w:rsidRPr="00991C04" w:rsidRDefault="00971E4E" w:rsidP="00971E4E">
            <w:pPr>
              <w:widowControl/>
              <w:jc w:val="center"/>
              <w:textAlignment w:val="auto"/>
              <w:rPr>
                <w:rFonts w:cs="ＭＳ Ｐゴシック"/>
                <w:color w:val="auto"/>
                <w:sz w:val="22"/>
                <w:szCs w:val="22"/>
              </w:rPr>
            </w:pPr>
            <w:r w:rsidRPr="00991C04">
              <w:rPr>
                <w:rFonts w:cs="ＭＳ Ｐゴシック"/>
                <w:color w:val="auto"/>
                <w:sz w:val="22"/>
                <w:szCs w:val="22"/>
              </w:rPr>
              <w:t xml:space="preserve">  ２桁</w:t>
            </w:r>
          </w:p>
        </w:tc>
        <w:tc>
          <w:tcPr>
            <w:tcW w:w="2585" w:type="dxa"/>
            <w:tcBorders>
              <w:top w:val="nil"/>
              <w:left w:val="nil"/>
              <w:bottom w:val="single" w:sz="4" w:space="0" w:color="auto"/>
              <w:right w:val="single" w:sz="8" w:space="0" w:color="auto"/>
            </w:tcBorders>
            <w:shd w:val="clear" w:color="auto" w:fill="auto"/>
            <w:noWrap/>
            <w:vAlign w:val="center"/>
            <w:hideMark/>
          </w:tcPr>
          <w:p w:rsidR="00971E4E" w:rsidRPr="00991C04" w:rsidRDefault="00971E4E" w:rsidP="00971E4E">
            <w:pPr>
              <w:widowControl/>
              <w:jc w:val="center"/>
              <w:textAlignment w:val="auto"/>
              <w:rPr>
                <w:rFonts w:cs="ＭＳ Ｐゴシック"/>
                <w:color w:val="auto"/>
                <w:sz w:val="22"/>
                <w:szCs w:val="22"/>
              </w:rPr>
            </w:pPr>
            <w:r w:rsidRPr="00991C04">
              <w:rPr>
                <w:rFonts w:cs="ＭＳ Ｐゴシック"/>
                <w:color w:val="auto"/>
                <w:sz w:val="22"/>
                <w:szCs w:val="22"/>
              </w:rPr>
              <w:t>小数点以下２位</w:t>
            </w:r>
          </w:p>
        </w:tc>
      </w:tr>
      <w:tr w:rsidR="00971E4E" w:rsidRPr="00991C04" w:rsidTr="00661FE7">
        <w:trPr>
          <w:trHeight w:val="290"/>
        </w:trPr>
        <w:tc>
          <w:tcPr>
            <w:tcW w:w="3517"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971E4E" w:rsidRPr="00991C04" w:rsidRDefault="00971E4E" w:rsidP="00971E4E">
            <w:pPr>
              <w:widowControl/>
              <w:textAlignment w:val="auto"/>
              <w:rPr>
                <w:rFonts w:cs="ＭＳ Ｐゴシック"/>
                <w:color w:val="auto"/>
                <w:sz w:val="22"/>
                <w:szCs w:val="22"/>
              </w:rPr>
            </w:pPr>
            <w:r w:rsidRPr="00991C04">
              <w:rPr>
                <w:rFonts w:cs="ＭＳ Ｐゴシック"/>
                <w:color w:val="auto"/>
                <w:sz w:val="22"/>
                <w:szCs w:val="22"/>
              </w:rPr>
              <w:t xml:space="preserve">ニッケル </w:t>
            </w:r>
          </w:p>
        </w:tc>
        <w:tc>
          <w:tcPr>
            <w:tcW w:w="1674" w:type="dxa"/>
            <w:tcBorders>
              <w:top w:val="single" w:sz="4" w:space="0" w:color="auto"/>
              <w:left w:val="nil"/>
              <w:bottom w:val="single" w:sz="4" w:space="0" w:color="auto"/>
              <w:right w:val="single" w:sz="4" w:space="0" w:color="auto"/>
            </w:tcBorders>
            <w:shd w:val="clear" w:color="auto" w:fill="auto"/>
            <w:noWrap/>
            <w:vAlign w:val="center"/>
            <w:hideMark/>
          </w:tcPr>
          <w:p w:rsidR="00971E4E" w:rsidRPr="00991C04" w:rsidRDefault="00971E4E" w:rsidP="00971E4E">
            <w:pPr>
              <w:widowControl/>
              <w:jc w:val="right"/>
              <w:textAlignment w:val="auto"/>
              <w:rPr>
                <w:rFonts w:cs="ＭＳ Ｐゴシック"/>
                <w:color w:val="auto"/>
                <w:sz w:val="22"/>
                <w:szCs w:val="22"/>
              </w:rPr>
            </w:pPr>
            <w:r w:rsidRPr="00991C04">
              <w:rPr>
                <w:rFonts w:cs="ＭＳ Ｐゴシック"/>
                <w:color w:val="auto"/>
                <w:sz w:val="22"/>
                <w:szCs w:val="22"/>
              </w:rPr>
              <w:t>0.05</w:t>
            </w:r>
          </w:p>
        </w:tc>
        <w:tc>
          <w:tcPr>
            <w:tcW w:w="1822" w:type="dxa"/>
            <w:tcBorders>
              <w:top w:val="single" w:sz="4" w:space="0" w:color="auto"/>
              <w:left w:val="nil"/>
              <w:bottom w:val="single" w:sz="4" w:space="0" w:color="auto"/>
              <w:right w:val="single" w:sz="4" w:space="0" w:color="auto"/>
            </w:tcBorders>
            <w:shd w:val="clear" w:color="auto" w:fill="auto"/>
            <w:noWrap/>
            <w:vAlign w:val="center"/>
            <w:hideMark/>
          </w:tcPr>
          <w:p w:rsidR="00971E4E" w:rsidRPr="00991C04" w:rsidRDefault="00971E4E" w:rsidP="00971E4E">
            <w:pPr>
              <w:widowControl/>
              <w:jc w:val="center"/>
              <w:textAlignment w:val="auto"/>
              <w:rPr>
                <w:rFonts w:cs="ＭＳ Ｐゴシック"/>
                <w:color w:val="auto"/>
                <w:sz w:val="22"/>
                <w:szCs w:val="22"/>
              </w:rPr>
            </w:pPr>
            <w:r w:rsidRPr="00991C04">
              <w:rPr>
                <w:rFonts w:cs="ＭＳ Ｐゴシック"/>
                <w:color w:val="auto"/>
                <w:sz w:val="22"/>
                <w:szCs w:val="22"/>
              </w:rPr>
              <w:t xml:space="preserve">  ２桁</w:t>
            </w:r>
          </w:p>
        </w:tc>
        <w:tc>
          <w:tcPr>
            <w:tcW w:w="2585" w:type="dxa"/>
            <w:tcBorders>
              <w:top w:val="single" w:sz="4" w:space="0" w:color="auto"/>
              <w:left w:val="nil"/>
              <w:bottom w:val="single" w:sz="4" w:space="0" w:color="auto"/>
              <w:right w:val="single" w:sz="8" w:space="0" w:color="auto"/>
            </w:tcBorders>
            <w:shd w:val="clear" w:color="auto" w:fill="auto"/>
            <w:noWrap/>
            <w:vAlign w:val="center"/>
            <w:hideMark/>
          </w:tcPr>
          <w:p w:rsidR="00971E4E" w:rsidRPr="00991C04" w:rsidRDefault="00971E4E" w:rsidP="00971E4E">
            <w:pPr>
              <w:widowControl/>
              <w:jc w:val="center"/>
              <w:textAlignment w:val="auto"/>
              <w:rPr>
                <w:rFonts w:cs="ＭＳ Ｐゴシック"/>
                <w:color w:val="auto"/>
                <w:sz w:val="22"/>
                <w:szCs w:val="22"/>
              </w:rPr>
            </w:pPr>
            <w:r w:rsidRPr="00991C04">
              <w:rPr>
                <w:rFonts w:cs="ＭＳ Ｐゴシック"/>
                <w:color w:val="auto"/>
                <w:sz w:val="22"/>
                <w:szCs w:val="22"/>
              </w:rPr>
              <w:t>小数点以下２位</w:t>
            </w:r>
          </w:p>
        </w:tc>
      </w:tr>
      <w:tr w:rsidR="00820A38" w:rsidRPr="00820A38" w:rsidTr="00661FE7">
        <w:trPr>
          <w:trHeight w:val="290"/>
        </w:trPr>
        <w:tc>
          <w:tcPr>
            <w:tcW w:w="3517" w:type="dxa"/>
            <w:tcBorders>
              <w:top w:val="single" w:sz="4" w:space="0" w:color="auto"/>
              <w:left w:val="single" w:sz="8" w:space="0" w:color="auto"/>
              <w:bottom w:val="single" w:sz="8" w:space="0" w:color="auto"/>
              <w:right w:val="single" w:sz="4" w:space="0" w:color="auto"/>
            </w:tcBorders>
            <w:shd w:val="clear" w:color="auto" w:fill="auto"/>
            <w:noWrap/>
            <w:vAlign w:val="center"/>
            <w:hideMark/>
          </w:tcPr>
          <w:p w:rsidR="003D3702" w:rsidRPr="00820A38" w:rsidRDefault="003D3702" w:rsidP="003D3702">
            <w:pPr>
              <w:widowControl/>
              <w:textAlignment w:val="auto"/>
              <w:rPr>
                <w:rFonts w:cs="ＭＳ Ｐゴシック"/>
                <w:color w:val="auto"/>
                <w:sz w:val="22"/>
                <w:szCs w:val="22"/>
              </w:rPr>
            </w:pPr>
            <w:r w:rsidRPr="00820A38">
              <w:rPr>
                <w:rFonts w:cs="ＭＳ Ｐゴシック"/>
                <w:color w:val="auto"/>
                <w:sz w:val="22"/>
                <w:szCs w:val="22"/>
              </w:rPr>
              <w:t xml:space="preserve">ダイオキシン類 </w:t>
            </w:r>
          </w:p>
        </w:tc>
        <w:tc>
          <w:tcPr>
            <w:tcW w:w="1674" w:type="dxa"/>
            <w:tcBorders>
              <w:top w:val="single" w:sz="4" w:space="0" w:color="auto"/>
              <w:left w:val="nil"/>
              <w:bottom w:val="single" w:sz="8" w:space="0" w:color="auto"/>
              <w:right w:val="single" w:sz="4" w:space="0" w:color="auto"/>
            </w:tcBorders>
            <w:shd w:val="clear" w:color="auto" w:fill="auto"/>
            <w:noWrap/>
            <w:vAlign w:val="center"/>
            <w:hideMark/>
          </w:tcPr>
          <w:p w:rsidR="003D3702" w:rsidRPr="00820A38" w:rsidRDefault="003D3702" w:rsidP="003D3702">
            <w:pPr>
              <w:widowControl/>
              <w:jc w:val="right"/>
              <w:textAlignment w:val="auto"/>
              <w:rPr>
                <w:rFonts w:cs="ＭＳ Ｐゴシック"/>
                <w:color w:val="auto"/>
                <w:sz w:val="22"/>
                <w:szCs w:val="22"/>
              </w:rPr>
            </w:pPr>
            <w:r w:rsidRPr="00820A38">
              <w:rPr>
                <w:rFonts w:cs="ＭＳ Ｐゴシック"/>
                <w:color w:val="auto"/>
                <w:sz w:val="22"/>
                <w:szCs w:val="22"/>
              </w:rPr>
              <w:t>0.00001</w:t>
            </w:r>
          </w:p>
        </w:tc>
        <w:tc>
          <w:tcPr>
            <w:tcW w:w="1822" w:type="dxa"/>
            <w:tcBorders>
              <w:top w:val="single" w:sz="4" w:space="0" w:color="auto"/>
              <w:left w:val="nil"/>
              <w:bottom w:val="single" w:sz="8" w:space="0" w:color="auto"/>
              <w:right w:val="single" w:sz="4" w:space="0" w:color="auto"/>
            </w:tcBorders>
            <w:shd w:val="clear" w:color="auto" w:fill="auto"/>
            <w:noWrap/>
            <w:vAlign w:val="center"/>
            <w:hideMark/>
          </w:tcPr>
          <w:p w:rsidR="003D3702" w:rsidRPr="00820A38" w:rsidRDefault="003D3702" w:rsidP="003D3702">
            <w:pPr>
              <w:widowControl/>
              <w:jc w:val="center"/>
              <w:textAlignment w:val="auto"/>
              <w:rPr>
                <w:rFonts w:cs="ＭＳ Ｐゴシック"/>
                <w:color w:val="auto"/>
                <w:sz w:val="22"/>
                <w:szCs w:val="22"/>
              </w:rPr>
            </w:pPr>
            <w:r w:rsidRPr="00820A38">
              <w:rPr>
                <w:rFonts w:cs="ＭＳ Ｐゴシック"/>
                <w:color w:val="auto"/>
                <w:sz w:val="22"/>
                <w:szCs w:val="22"/>
              </w:rPr>
              <w:t xml:space="preserve">  ２桁</w:t>
            </w:r>
          </w:p>
        </w:tc>
        <w:tc>
          <w:tcPr>
            <w:tcW w:w="2585" w:type="dxa"/>
            <w:tcBorders>
              <w:top w:val="single" w:sz="4" w:space="0" w:color="auto"/>
              <w:left w:val="nil"/>
              <w:bottom w:val="single" w:sz="8" w:space="0" w:color="auto"/>
              <w:right w:val="single" w:sz="8" w:space="0" w:color="auto"/>
            </w:tcBorders>
            <w:shd w:val="clear" w:color="auto" w:fill="auto"/>
            <w:noWrap/>
            <w:vAlign w:val="center"/>
            <w:hideMark/>
          </w:tcPr>
          <w:p w:rsidR="003D3702" w:rsidRPr="00820A38" w:rsidRDefault="003D3702" w:rsidP="003D3702">
            <w:pPr>
              <w:widowControl/>
              <w:jc w:val="center"/>
              <w:textAlignment w:val="auto"/>
              <w:rPr>
                <w:rFonts w:cs="ＭＳ Ｐゴシック"/>
                <w:color w:val="auto"/>
                <w:sz w:val="22"/>
                <w:szCs w:val="22"/>
              </w:rPr>
            </w:pPr>
            <w:r w:rsidRPr="00820A38">
              <w:rPr>
                <w:rFonts w:cs="ＭＳ Ｐゴシック"/>
                <w:color w:val="auto"/>
                <w:sz w:val="22"/>
                <w:szCs w:val="22"/>
              </w:rPr>
              <w:t>小数点以下５位</w:t>
            </w:r>
          </w:p>
        </w:tc>
      </w:tr>
    </w:tbl>
    <w:p w:rsidR="00971E4E" w:rsidRDefault="00971E4E" w:rsidP="00971E4E">
      <w:pPr>
        <w:ind w:right="980"/>
        <w:rPr>
          <w:rFonts w:hAnsi="Century" w:cs="ＭＳ 明朝"/>
          <w:color w:val="auto"/>
        </w:rPr>
      </w:pPr>
      <w:r>
        <w:br w:type="page"/>
      </w:r>
      <w:r w:rsidRPr="00262D57">
        <w:rPr>
          <w:rFonts w:hAnsi="Century" w:cs="ＭＳ 明朝"/>
          <w:color w:val="auto"/>
        </w:rPr>
        <w:lastRenderedPageBreak/>
        <w:t>別添</w:t>
      </w:r>
      <w:r>
        <w:rPr>
          <w:rFonts w:hAnsi="Century" w:cs="ＭＳ 明朝"/>
          <w:color w:val="auto"/>
        </w:rPr>
        <w:t>４</w:t>
      </w:r>
      <w:r w:rsidRPr="00262D57">
        <w:rPr>
          <w:rFonts w:hAnsi="Century" w:cs="ＭＳ 明朝"/>
          <w:color w:val="auto"/>
        </w:rPr>
        <w:t xml:space="preserve">　</w:t>
      </w:r>
      <w:r w:rsidRPr="006B12D2">
        <w:rPr>
          <w:rFonts w:hAnsi="Century" w:cs="ＭＳ 明朝"/>
          <w:color w:val="auto"/>
        </w:rPr>
        <w:t>微量有機塩素化合物等</w:t>
      </w:r>
      <w:r>
        <w:rPr>
          <w:rFonts w:hAnsi="Century" w:cs="ＭＳ 明朝"/>
          <w:color w:val="auto"/>
        </w:rPr>
        <w:t>の</w:t>
      </w:r>
      <w:r w:rsidRPr="006B12D2">
        <w:rPr>
          <w:rFonts w:hAnsi="Century" w:cs="ＭＳ 明朝"/>
          <w:color w:val="auto"/>
        </w:rPr>
        <w:t>分析　分析方法及び数値の取扱い方法</w:t>
      </w:r>
    </w:p>
    <w:tbl>
      <w:tblPr>
        <w:tblW w:w="9540" w:type="dxa"/>
        <w:tblInd w:w="84" w:type="dxa"/>
        <w:tblCellMar>
          <w:left w:w="99" w:type="dxa"/>
          <w:right w:w="99" w:type="dxa"/>
        </w:tblCellMar>
        <w:tblLook w:val="04A0" w:firstRow="1" w:lastRow="0" w:firstColumn="1" w:lastColumn="0" w:noHBand="0" w:noVBand="1"/>
      </w:tblPr>
      <w:tblGrid>
        <w:gridCol w:w="2500"/>
        <w:gridCol w:w="920"/>
        <w:gridCol w:w="1740"/>
        <w:gridCol w:w="1280"/>
        <w:gridCol w:w="1180"/>
        <w:gridCol w:w="1920"/>
      </w:tblGrid>
      <w:tr w:rsidR="00971E4E" w:rsidRPr="000F383E" w:rsidTr="00971E4E">
        <w:trPr>
          <w:trHeight w:val="499"/>
        </w:trPr>
        <w:tc>
          <w:tcPr>
            <w:tcW w:w="2500" w:type="dxa"/>
            <w:tcBorders>
              <w:top w:val="single" w:sz="8" w:space="0" w:color="auto"/>
              <w:left w:val="single" w:sz="8" w:space="0" w:color="auto"/>
              <w:bottom w:val="single" w:sz="8" w:space="0" w:color="auto"/>
              <w:right w:val="single" w:sz="4" w:space="0" w:color="auto"/>
            </w:tcBorders>
            <w:shd w:val="clear" w:color="auto" w:fill="D9D9D9"/>
            <w:noWrap/>
            <w:vAlign w:val="center"/>
            <w:hideMark/>
          </w:tcPr>
          <w:p w:rsidR="00971E4E" w:rsidRPr="000F383E" w:rsidRDefault="00971E4E" w:rsidP="00971E4E">
            <w:pPr>
              <w:widowControl/>
              <w:autoSpaceDE/>
              <w:autoSpaceDN/>
              <w:adjustRightInd/>
              <w:jc w:val="center"/>
              <w:textAlignment w:val="auto"/>
              <w:rPr>
                <w:rFonts w:cs="ＭＳ Ｐゴシック"/>
                <w:color w:val="auto"/>
                <w:sz w:val="22"/>
                <w:szCs w:val="22"/>
              </w:rPr>
            </w:pPr>
            <w:r w:rsidRPr="000F383E">
              <w:rPr>
                <w:rFonts w:cs="ＭＳ Ｐゴシック" w:hint="eastAsia"/>
                <w:color w:val="auto"/>
                <w:sz w:val="22"/>
                <w:szCs w:val="22"/>
              </w:rPr>
              <w:t>分　析　項　目</w:t>
            </w:r>
          </w:p>
        </w:tc>
        <w:tc>
          <w:tcPr>
            <w:tcW w:w="920" w:type="dxa"/>
            <w:tcBorders>
              <w:top w:val="single" w:sz="8" w:space="0" w:color="auto"/>
              <w:left w:val="nil"/>
              <w:bottom w:val="single" w:sz="8" w:space="0" w:color="auto"/>
              <w:right w:val="single" w:sz="4" w:space="0" w:color="auto"/>
            </w:tcBorders>
            <w:shd w:val="clear" w:color="auto" w:fill="D9D9D9"/>
            <w:noWrap/>
            <w:vAlign w:val="center"/>
            <w:hideMark/>
          </w:tcPr>
          <w:p w:rsidR="00971E4E" w:rsidRPr="000F383E" w:rsidRDefault="00971E4E" w:rsidP="00971E4E">
            <w:pPr>
              <w:widowControl/>
              <w:autoSpaceDE/>
              <w:autoSpaceDN/>
              <w:adjustRightInd/>
              <w:jc w:val="center"/>
              <w:textAlignment w:val="auto"/>
              <w:rPr>
                <w:rFonts w:cs="ＭＳ Ｐゴシック"/>
                <w:color w:val="auto"/>
                <w:sz w:val="22"/>
                <w:szCs w:val="22"/>
              </w:rPr>
            </w:pPr>
            <w:r w:rsidRPr="000F383E">
              <w:rPr>
                <w:rFonts w:cs="ＭＳ Ｐゴシック" w:hint="eastAsia"/>
                <w:color w:val="auto"/>
                <w:sz w:val="22"/>
                <w:szCs w:val="22"/>
              </w:rPr>
              <w:t>単位</w:t>
            </w:r>
          </w:p>
        </w:tc>
        <w:tc>
          <w:tcPr>
            <w:tcW w:w="1740" w:type="dxa"/>
            <w:tcBorders>
              <w:top w:val="single" w:sz="8" w:space="0" w:color="auto"/>
              <w:left w:val="nil"/>
              <w:bottom w:val="single" w:sz="8" w:space="0" w:color="auto"/>
              <w:right w:val="single" w:sz="4" w:space="0" w:color="auto"/>
            </w:tcBorders>
            <w:shd w:val="clear" w:color="auto" w:fill="D9D9D9"/>
            <w:noWrap/>
            <w:vAlign w:val="center"/>
            <w:hideMark/>
          </w:tcPr>
          <w:p w:rsidR="00971E4E" w:rsidRPr="000F383E" w:rsidRDefault="00971E4E" w:rsidP="00971E4E">
            <w:pPr>
              <w:widowControl/>
              <w:autoSpaceDE/>
              <w:autoSpaceDN/>
              <w:adjustRightInd/>
              <w:jc w:val="center"/>
              <w:textAlignment w:val="auto"/>
              <w:rPr>
                <w:rFonts w:cs="ＭＳ Ｐゴシック"/>
                <w:color w:val="auto"/>
                <w:sz w:val="22"/>
                <w:szCs w:val="22"/>
              </w:rPr>
            </w:pPr>
            <w:r w:rsidRPr="000F383E">
              <w:rPr>
                <w:rFonts w:cs="ＭＳ Ｐゴシック" w:hint="eastAsia"/>
                <w:color w:val="auto"/>
                <w:sz w:val="22"/>
                <w:szCs w:val="22"/>
              </w:rPr>
              <w:t>分析方法</w:t>
            </w:r>
          </w:p>
        </w:tc>
        <w:tc>
          <w:tcPr>
            <w:tcW w:w="1280" w:type="dxa"/>
            <w:tcBorders>
              <w:top w:val="single" w:sz="8" w:space="0" w:color="auto"/>
              <w:left w:val="nil"/>
              <w:bottom w:val="single" w:sz="8" w:space="0" w:color="auto"/>
              <w:right w:val="single" w:sz="4" w:space="0" w:color="auto"/>
            </w:tcBorders>
            <w:shd w:val="clear" w:color="auto" w:fill="D9D9D9"/>
            <w:noWrap/>
            <w:vAlign w:val="center"/>
            <w:hideMark/>
          </w:tcPr>
          <w:p w:rsidR="00971E4E" w:rsidRPr="000F383E" w:rsidRDefault="00971E4E" w:rsidP="00971E4E">
            <w:pPr>
              <w:widowControl/>
              <w:autoSpaceDE/>
              <w:autoSpaceDN/>
              <w:adjustRightInd/>
              <w:jc w:val="center"/>
              <w:textAlignment w:val="auto"/>
              <w:rPr>
                <w:rFonts w:cs="ＭＳ Ｐゴシック"/>
                <w:color w:val="auto"/>
                <w:sz w:val="22"/>
                <w:szCs w:val="22"/>
              </w:rPr>
            </w:pPr>
            <w:r w:rsidRPr="000F383E">
              <w:rPr>
                <w:rFonts w:cs="ＭＳ Ｐゴシック" w:hint="eastAsia"/>
                <w:color w:val="auto"/>
                <w:sz w:val="22"/>
                <w:szCs w:val="22"/>
              </w:rPr>
              <w:t>定量下限</w:t>
            </w:r>
          </w:p>
        </w:tc>
        <w:tc>
          <w:tcPr>
            <w:tcW w:w="1180" w:type="dxa"/>
            <w:tcBorders>
              <w:top w:val="single" w:sz="8" w:space="0" w:color="auto"/>
              <w:left w:val="nil"/>
              <w:bottom w:val="single" w:sz="8" w:space="0" w:color="auto"/>
              <w:right w:val="single" w:sz="4" w:space="0" w:color="auto"/>
            </w:tcBorders>
            <w:shd w:val="clear" w:color="auto" w:fill="D9D9D9"/>
            <w:noWrap/>
            <w:vAlign w:val="center"/>
            <w:hideMark/>
          </w:tcPr>
          <w:p w:rsidR="00971E4E" w:rsidRPr="000F383E" w:rsidRDefault="00971E4E" w:rsidP="00971E4E">
            <w:pPr>
              <w:widowControl/>
              <w:autoSpaceDE/>
              <w:autoSpaceDN/>
              <w:adjustRightInd/>
              <w:jc w:val="center"/>
              <w:textAlignment w:val="auto"/>
              <w:rPr>
                <w:rFonts w:cs="ＭＳ Ｐゴシック"/>
                <w:color w:val="auto"/>
                <w:sz w:val="22"/>
                <w:szCs w:val="22"/>
              </w:rPr>
            </w:pPr>
            <w:r w:rsidRPr="000F383E">
              <w:rPr>
                <w:rFonts w:cs="ＭＳ Ｐゴシック" w:hint="eastAsia"/>
                <w:color w:val="auto"/>
                <w:sz w:val="22"/>
                <w:szCs w:val="22"/>
              </w:rPr>
              <w:t>有効数字</w:t>
            </w:r>
          </w:p>
        </w:tc>
        <w:tc>
          <w:tcPr>
            <w:tcW w:w="1920" w:type="dxa"/>
            <w:tcBorders>
              <w:top w:val="single" w:sz="8" w:space="0" w:color="auto"/>
              <w:left w:val="nil"/>
              <w:bottom w:val="single" w:sz="8" w:space="0" w:color="auto"/>
              <w:right w:val="single" w:sz="8" w:space="0" w:color="auto"/>
            </w:tcBorders>
            <w:shd w:val="clear" w:color="auto" w:fill="D9D9D9"/>
            <w:noWrap/>
            <w:vAlign w:val="center"/>
            <w:hideMark/>
          </w:tcPr>
          <w:p w:rsidR="00971E4E" w:rsidRPr="000F383E" w:rsidRDefault="00971E4E" w:rsidP="00971E4E">
            <w:pPr>
              <w:widowControl/>
              <w:autoSpaceDE/>
              <w:autoSpaceDN/>
              <w:adjustRightInd/>
              <w:jc w:val="center"/>
              <w:textAlignment w:val="auto"/>
              <w:rPr>
                <w:rFonts w:cs="ＭＳ Ｐゴシック"/>
                <w:color w:val="auto"/>
                <w:sz w:val="22"/>
                <w:szCs w:val="22"/>
              </w:rPr>
            </w:pPr>
            <w:r w:rsidRPr="000F383E">
              <w:rPr>
                <w:rFonts w:cs="ＭＳ Ｐゴシック" w:hint="eastAsia"/>
                <w:color w:val="auto"/>
                <w:sz w:val="22"/>
                <w:szCs w:val="22"/>
              </w:rPr>
              <w:t>報告最小位</w:t>
            </w:r>
          </w:p>
        </w:tc>
      </w:tr>
      <w:tr w:rsidR="00971E4E" w:rsidRPr="000F383E" w:rsidTr="00971E4E">
        <w:trPr>
          <w:trHeight w:val="285"/>
        </w:trPr>
        <w:tc>
          <w:tcPr>
            <w:tcW w:w="2500" w:type="dxa"/>
            <w:tcBorders>
              <w:top w:val="nil"/>
              <w:left w:val="single" w:sz="8" w:space="0" w:color="auto"/>
              <w:bottom w:val="single" w:sz="4" w:space="0" w:color="auto"/>
              <w:right w:val="single" w:sz="4" w:space="0" w:color="auto"/>
            </w:tcBorders>
            <w:shd w:val="clear" w:color="auto" w:fill="auto"/>
            <w:noWrap/>
            <w:vAlign w:val="center"/>
            <w:hideMark/>
          </w:tcPr>
          <w:p w:rsidR="00971E4E" w:rsidRPr="000F383E" w:rsidRDefault="00971E4E" w:rsidP="00971E4E">
            <w:pPr>
              <w:widowControl/>
              <w:autoSpaceDE/>
              <w:autoSpaceDN/>
              <w:adjustRightInd/>
              <w:textAlignment w:val="auto"/>
              <w:rPr>
                <w:rFonts w:cs="ＭＳ Ｐゴシック"/>
                <w:color w:val="auto"/>
                <w:sz w:val="22"/>
                <w:szCs w:val="22"/>
              </w:rPr>
            </w:pPr>
            <w:r w:rsidRPr="000F383E">
              <w:rPr>
                <w:rFonts w:cs="ＭＳ Ｐゴシック" w:hint="eastAsia"/>
                <w:color w:val="auto"/>
                <w:sz w:val="22"/>
                <w:szCs w:val="22"/>
              </w:rPr>
              <w:t>クロロホルム</w:t>
            </w:r>
          </w:p>
        </w:tc>
        <w:tc>
          <w:tcPr>
            <w:tcW w:w="920" w:type="dxa"/>
            <w:tcBorders>
              <w:top w:val="nil"/>
              <w:left w:val="nil"/>
              <w:bottom w:val="single" w:sz="4" w:space="0" w:color="auto"/>
              <w:right w:val="single" w:sz="4" w:space="0" w:color="auto"/>
            </w:tcBorders>
            <w:shd w:val="clear" w:color="auto" w:fill="auto"/>
            <w:noWrap/>
            <w:vAlign w:val="center"/>
            <w:hideMark/>
          </w:tcPr>
          <w:p w:rsidR="00971E4E" w:rsidRPr="000F383E" w:rsidRDefault="00971E4E" w:rsidP="00971E4E">
            <w:pPr>
              <w:widowControl/>
              <w:autoSpaceDE/>
              <w:autoSpaceDN/>
              <w:adjustRightInd/>
              <w:jc w:val="center"/>
              <w:textAlignment w:val="auto"/>
              <w:rPr>
                <w:rFonts w:cs="ＭＳ Ｐゴシック"/>
                <w:color w:val="auto"/>
                <w:sz w:val="22"/>
                <w:szCs w:val="22"/>
              </w:rPr>
            </w:pPr>
            <w:r w:rsidRPr="000F383E">
              <w:rPr>
                <w:rFonts w:cs="ＭＳ Ｐゴシック" w:hint="eastAsia"/>
                <w:color w:val="auto"/>
                <w:sz w:val="22"/>
                <w:szCs w:val="22"/>
              </w:rPr>
              <w:t>mg/L</w:t>
            </w:r>
          </w:p>
        </w:tc>
        <w:tc>
          <w:tcPr>
            <w:tcW w:w="174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971E4E" w:rsidRPr="000F383E" w:rsidRDefault="00971E4E" w:rsidP="00971E4E">
            <w:pPr>
              <w:widowControl/>
              <w:autoSpaceDE/>
              <w:autoSpaceDN/>
              <w:adjustRightInd/>
              <w:textAlignment w:val="auto"/>
              <w:rPr>
                <w:rFonts w:cs="ＭＳ Ｐゴシック"/>
                <w:color w:val="auto"/>
                <w:sz w:val="22"/>
                <w:szCs w:val="22"/>
              </w:rPr>
            </w:pPr>
            <w:r w:rsidRPr="000F383E">
              <w:rPr>
                <w:rFonts w:cs="ＭＳ Ｐゴシック" w:hint="eastAsia"/>
                <w:color w:val="auto"/>
                <w:sz w:val="22"/>
                <w:szCs w:val="22"/>
              </w:rPr>
              <w:t>告示第261号</w:t>
            </w:r>
          </w:p>
        </w:tc>
        <w:tc>
          <w:tcPr>
            <w:tcW w:w="1280" w:type="dxa"/>
            <w:tcBorders>
              <w:top w:val="nil"/>
              <w:left w:val="nil"/>
              <w:bottom w:val="single" w:sz="4" w:space="0" w:color="auto"/>
              <w:right w:val="single" w:sz="4" w:space="0" w:color="auto"/>
            </w:tcBorders>
            <w:shd w:val="clear" w:color="auto" w:fill="auto"/>
            <w:noWrap/>
            <w:vAlign w:val="center"/>
            <w:hideMark/>
          </w:tcPr>
          <w:p w:rsidR="00971E4E" w:rsidRPr="000F383E" w:rsidRDefault="00971E4E" w:rsidP="00971E4E">
            <w:pPr>
              <w:widowControl/>
              <w:autoSpaceDE/>
              <w:autoSpaceDN/>
              <w:adjustRightInd/>
              <w:jc w:val="right"/>
              <w:textAlignment w:val="auto"/>
              <w:rPr>
                <w:rFonts w:cs="ＭＳ Ｐゴシック"/>
                <w:color w:val="auto"/>
                <w:sz w:val="22"/>
                <w:szCs w:val="22"/>
              </w:rPr>
            </w:pPr>
            <w:r w:rsidRPr="000F383E">
              <w:rPr>
                <w:rFonts w:cs="ＭＳ Ｐゴシック" w:hint="eastAsia"/>
                <w:color w:val="auto"/>
                <w:sz w:val="22"/>
                <w:szCs w:val="22"/>
              </w:rPr>
              <w:t>0.001</w:t>
            </w:r>
          </w:p>
        </w:tc>
        <w:tc>
          <w:tcPr>
            <w:tcW w:w="1180" w:type="dxa"/>
            <w:tcBorders>
              <w:top w:val="nil"/>
              <w:left w:val="nil"/>
              <w:bottom w:val="single" w:sz="4" w:space="0" w:color="auto"/>
              <w:right w:val="single" w:sz="4" w:space="0" w:color="auto"/>
            </w:tcBorders>
            <w:shd w:val="clear" w:color="auto" w:fill="auto"/>
            <w:noWrap/>
            <w:vAlign w:val="center"/>
            <w:hideMark/>
          </w:tcPr>
          <w:p w:rsidR="00971E4E" w:rsidRPr="000F383E" w:rsidRDefault="00971E4E" w:rsidP="00971E4E">
            <w:pPr>
              <w:widowControl/>
              <w:autoSpaceDE/>
              <w:autoSpaceDN/>
              <w:adjustRightInd/>
              <w:jc w:val="center"/>
              <w:textAlignment w:val="auto"/>
              <w:rPr>
                <w:rFonts w:cs="ＭＳ Ｐゴシック"/>
                <w:color w:val="auto"/>
                <w:sz w:val="22"/>
                <w:szCs w:val="22"/>
              </w:rPr>
            </w:pPr>
            <w:r w:rsidRPr="000F383E">
              <w:rPr>
                <w:rFonts w:cs="ＭＳ Ｐゴシック" w:hint="eastAsia"/>
                <w:color w:val="auto"/>
                <w:sz w:val="22"/>
                <w:szCs w:val="22"/>
              </w:rPr>
              <w:t>２桁</w:t>
            </w:r>
          </w:p>
        </w:tc>
        <w:tc>
          <w:tcPr>
            <w:tcW w:w="1920" w:type="dxa"/>
            <w:tcBorders>
              <w:top w:val="nil"/>
              <w:left w:val="nil"/>
              <w:bottom w:val="single" w:sz="4" w:space="0" w:color="auto"/>
              <w:right w:val="single" w:sz="8" w:space="0" w:color="auto"/>
            </w:tcBorders>
            <w:shd w:val="clear" w:color="auto" w:fill="auto"/>
            <w:noWrap/>
            <w:vAlign w:val="center"/>
            <w:hideMark/>
          </w:tcPr>
          <w:p w:rsidR="00971E4E" w:rsidRPr="000F383E" w:rsidRDefault="00971E4E" w:rsidP="00971E4E">
            <w:pPr>
              <w:widowControl/>
              <w:autoSpaceDE/>
              <w:autoSpaceDN/>
              <w:adjustRightInd/>
              <w:jc w:val="center"/>
              <w:textAlignment w:val="auto"/>
              <w:rPr>
                <w:rFonts w:cs="ＭＳ Ｐゴシック"/>
                <w:color w:val="auto"/>
                <w:sz w:val="22"/>
                <w:szCs w:val="22"/>
              </w:rPr>
            </w:pPr>
            <w:r w:rsidRPr="000F383E">
              <w:rPr>
                <w:rFonts w:cs="ＭＳ Ｐゴシック" w:hint="eastAsia"/>
                <w:color w:val="auto"/>
                <w:sz w:val="22"/>
                <w:szCs w:val="22"/>
              </w:rPr>
              <w:t>小数点以下３位</w:t>
            </w:r>
          </w:p>
        </w:tc>
      </w:tr>
      <w:tr w:rsidR="00971E4E" w:rsidRPr="000F383E" w:rsidTr="00971E4E">
        <w:trPr>
          <w:trHeight w:val="285"/>
        </w:trPr>
        <w:tc>
          <w:tcPr>
            <w:tcW w:w="2500" w:type="dxa"/>
            <w:tcBorders>
              <w:top w:val="nil"/>
              <w:left w:val="single" w:sz="8" w:space="0" w:color="auto"/>
              <w:bottom w:val="single" w:sz="4" w:space="0" w:color="auto"/>
              <w:right w:val="single" w:sz="4" w:space="0" w:color="auto"/>
            </w:tcBorders>
            <w:shd w:val="clear" w:color="auto" w:fill="auto"/>
            <w:noWrap/>
            <w:vAlign w:val="center"/>
            <w:hideMark/>
          </w:tcPr>
          <w:p w:rsidR="00971E4E" w:rsidRPr="000F383E" w:rsidRDefault="00971E4E" w:rsidP="00971E4E">
            <w:pPr>
              <w:widowControl/>
              <w:autoSpaceDE/>
              <w:autoSpaceDN/>
              <w:adjustRightInd/>
              <w:textAlignment w:val="auto"/>
              <w:rPr>
                <w:rFonts w:cs="ＭＳ Ｐゴシック"/>
                <w:color w:val="auto"/>
                <w:sz w:val="22"/>
                <w:szCs w:val="22"/>
              </w:rPr>
            </w:pPr>
            <w:r w:rsidRPr="000F383E">
              <w:rPr>
                <w:rFonts w:cs="ＭＳ Ｐゴシック" w:hint="eastAsia"/>
                <w:color w:val="auto"/>
                <w:sz w:val="22"/>
                <w:szCs w:val="22"/>
              </w:rPr>
              <w:t>ブロモジクロロメタン</w:t>
            </w:r>
          </w:p>
        </w:tc>
        <w:tc>
          <w:tcPr>
            <w:tcW w:w="920" w:type="dxa"/>
            <w:tcBorders>
              <w:top w:val="nil"/>
              <w:left w:val="nil"/>
              <w:bottom w:val="single" w:sz="4" w:space="0" w:color="auto"/>
              <w:right w:val="single" w:sz="4" w:space="0" w:color="auto"/>
            </w:tcBorders>
            <w:shd w:val="clear" w:color="auto" w:fill="auto"/>
            <w:noWrap/>
            <w:vAlign w:val="center"/>
            <w:hideMark/>
          </w:tcPr>
          <w:p w:rsidR="00971E4E" w:rsidRPr="000F383E" w:rsidRDefault="00971E4E" w:rsidP="00971E4E">
            <w:pPr>
              <w:widowControl/>
              <w:autoSpaceDE/>
              <w:autoSpaceDN/>
              <w:adjustRightInd/>
              <w:jc w:val="center"/>
              <w:textAlignment w:val="auto"/>
              <w:rPr>
                <w:rFonts w:cs="ＭＳ Ｐゴシック"/>
                <w:color w:val="auto"/>
                <w:sz w:val="22"/>
                <w:szCs w:val="22"/>
              </w:rPr>
            </w:pPr>
            <w:r w:rsidRPr="000F383E">
              <w:rPr>
                <w:rFonts w:cs="ＭＳ Ｐゴシック" w:hint="eastAsia"/>
                <w:color w:val="auto"/>
                <w:sz w:val="22"/>
                <w:szCs w:val="22"/>
              </w:rPr>
              <w:t>mg/L</w:t>
            </w:r>
          </w:p>
        </w:tc>
        <w:tc>
          <w:tcPr>
            <w:tcW w:w="1740" w:type="dxa"/>
            <w:vMerge/>
            <w:tcBorders>
              <w:top w:val="nil"/>
              <w:left w:val="single" w:sz="4" w:space="0" w:color="auto"/>
              <w:bottom w:val="single" w:sz="4" w:space="0" w:color="000000"/>
              <w:right w:val="single" w:sz="4" w:space="0" w:color="auto"/>
            </w:tcBorders>
            <w:vAlign w:val="center"/>
            <w:hideMark/>
          </w:tcPr>
          <w:p w:rsidR="00971E4E" w:rsidRPr="000F383E" w:rsidRDefault="00971E4E" w:rsidP="00971E4E">
            <w:pPr>
              <w:widowControl/>
              <w:autoSpaceDE/>
              <w:autoSpaceDN/>
              <w:adjustRightInd/>
              <w:textAlignment w:val="auto"/>
              <w:rPr>
                <w:rFonts w:cs="ＭＳ Ｐゴシック"/>
                <w:color w:val="auto"/>
                <w:sz w:val="22"/>
                <w:szCs w:val="22"/>
              </w:rPr>
            </w:pPr>
          </w:p>
        </w:tc>
        <w:tc>
          <w:tcPr>
            <w:tcW w:w="1280" w:type="dxa"/>
            <w:tcBorders>
              <w:top w:val="nil"/>
              <w:left w:val="nil"/>
              <w:bottom w:val="single" w:sz="4" w:space="0" w:color="auto"/>
              <w:right w:val="single" w:sz="4" w:space="0" w:color="auto"/>
            </w:tcBorders>
            <w:shd w:val="clear" w:color="auto" w:fill="auto"/>
            <w:noWrap/>
            <w:vAlign w:val="center"/>
            <w:hideMark/>
          </w:tcPr>
          <w:p w:rsidR="00971E4E" w:rsidRPr="000F383E" w:rsidRDefault="00971E4E" w:rsidP="00971E4E">
            <w:pPr>
              <w:widowControl/>
              <w:autoSpaceDE/>
              <w:autoSpaceDN/>
              <w:adjustRightInd/>
              <w:jc w:val="right"/>
              <w:textAlignment w:val="auto"/>
              <w:rPr>
                <w:rFonts w:cs="ＭＳ Ｐゴシック"/>
                <w:color w:val="auto"/>
                <w:sz w:val="22"/>
                <w:szCs w:val="22"/>
              </w:rPr>
            </w:pPr>
            <w:r w:rsidRPr="000F383E">
              <w:rPr>
                <w:rFonts w:cs="ＭＳ Ｐゴシック" w:hint="eastAsia"/>
                <w:color w:val="auto"/>
                <w:sz w:val="22"/>
                <w:szCs w:val="22"/>
              </w:rPr>
              <w:t>0.001</w:t>
            </w:r>
          </w:p>
        </w:tc>
        <w:tc>
          <w:tcPr>
            <w:tcW w:w="1180" w:type="dxa"/>
            <w:tcBorders>
              <w:top w:val="nil"/>
              <w:left w:val="nil"/>
              <w:bottom w:val="single" w:sz="4" w:space="0" w:color="auto"/>
              <w:right w:val="single" w:sz="4" w:space="0" w:color="auto"/>
            </w:tcBorders>
            <w:shd w:val="clear" w:color="auto" w:fill="auto"/>
            <w:noWrap/>
            <w:vAlign w:val="center"/>
            <w:hideMark/>
          </w:tcPr>
          <w:p w:rsidR="00971E4E" w:rsidRPr="000F383E" w:rsidRDefault="00971E4E" w:rsidP="00971E4E">
            <w:pPr>
              <w:widowControl/>
              <w:autoSpaceDE/>
              <w:autoSpaceDN/>
              <w:adjustRightInd/>
              <w:jc w:val="center"/>
              <w:textAlignment w:val="auto"/>
              <w:rPr>
                <w:rFonts w:cs="ＭＳ Ｐゴシック"/>
                <w:color w:val="auto"/>
                <w:sz w:val="22"/>
                <w:szCs w:val="22"/>
              </w:rPr>
            </w:pPr>
            <w:r w:rsidRPr="000F383E">
              <w:rPr>
                <w:rFonts w:cs="ＭＳ Ｐゴシック" w:hint="eastAsia"/>
                <w:color w:val="auto"/>
                <w:sz w:val="22"/>
                <w:szCs w:val="22"/>
              </w:rPr>
              <w:t>２桁</w:t>
            </w:r>
          </w:p>
        </w:tc>
        <w:tc>
          <w:tcPr>
            <w:tcW w:w="1920" w:type="dxa"/>
            <w:tcBorders>
              <w:top w:val="nil"/>
              <w:left w:val="nil"/>
              <w:bottom w:val="single" w:sz="4" w:space="0" w:color="auto"/>
              <w:right w:val="single" w:sz="8" w:space="0" w:color="auto"/>
            </w:tcBorders>
            <w:shd w:val="clear" w:color="auto" w:fill="auto"/>
            <w:noWrap/>
            <w:vAlign w:val="center"/>
            <w:hideMark/>
          </w:tcPr>
          <w:p w:rsidR="00971E4E" w:rsidRPr="000F383E" w:rsidRDefault="00971E4E" w:rsidP="00971E4E">
            <w:pPr>
              <w:widowControl/>
              <w:autoSpaceDE/>
              <w:autoSpaceDN/>
              <w:adjustRightInd/>
              <w:jc w:val="center"/>
              <w:textAlignment w:val="auto"/>
              <w:rPr>
                <w:rFonts w:cs="ＭＳ Ｐゴシック"/>
                <w:color w:val="auto"/>
                <w:sz w:val="22"/>
                <w:szCs w:val="22"/>
              </w:rPr>
            </w:pPr>
            <w:r w:rsidRPr="000F383E">
              <w:rPr>
                <w:rFonts w:cs="ＭＳ Ｐゴシック" w:hint="eastAsia"/>
                <w:color w:val="auto"/>
                <w:sz w:val="22"/>
                <w:szCs w:val="22"/>
              </w:rPr>
              <w:t>小数点以下３位</w:t>
            </w:r>
          </w:p>
        </w:tc>
      </w:tr>
      <w:tr w:rsidR="00971E4E" w:rsidRPr="000F383E" w:rsidTr="00971E4E">
        <w:trPr>
          <w:trHeight w:val="285"/>
        </w:trPr>
        <w:tc>
          <w:tcPr>
            <w:tcW w:w="2500" w:type="dxa"/>
            <w:tcBorders>
              <w:top w:val="nil"/>
              <w:left w:val="single" w:sz="8" w:space="0" w:color="auto"/>
              <w:bottom w:val="single" w:sz="4" w:space="0" w:color="auto"/>
              <w:right w:val="single" w:sz="4" w:space="0" w:color="auto"/>
            </w:tcBorders>
            <w:shd w:val="clear" w:color="auto" w:fill="auto"/>
            <w:noWrap/>
            <w:vAlign w:val="center"/>
            <w:hideMark/>
          </w:tcPr>
          <w:p w:rsidR="00971E4E" w:rsidRPr="000F383E" w:rsidRDefault="00971E4E" w:rsidP="00971E4E">
            <w:pPr>
              <w:widowControl/>
              <w:autoSpaceDE/>
              <w:autoSpaceDN/>
              <w:adjustRightInd/>
              <w:textAlignment w:val="auto"/>
              <w:rPr>
                <w:rFonts w:cs="ＭＳ Ｐゴシック"/>
                <w:color w:val="auto"/>
                <w:sz w:val="22"/>
                <w:szCs w:val="22"/>
              </w:rPr>
            </w:pPr>
            <w:r w:rsidRPr="000F383E">
              <w:rPr>
                <w:rFonts w:cs="ＭＳ Ｐゴシック" w:hint="eastAsia"/>
                <w:color w:val="auto"/>
                <w:sz w:val="22"/>
                <w:szCs w:val="22"/>
              </w:rPr>
              <w:t>ジブロモクロロメタン</w:t>
            </w:r>
          </w:p>
        </w:tc>
        <w:tc>
          <w:tcPr>
            <w:tcW w:w="920" w:type="dxa"/>
            <w:tcBorders>
              <w:top w:val="nil"/>
              <w:left w:val="nil"/>
              <w:bottom w:val="single" w:sz="4" w:space="0" w:color="auto"/>
              <w:right w:val="single" w:sz="4" w:space="0" w:color="auto"/>
            </w:tcBorders>
            <w:shd w:val="clear" w:color="auto" w:fill="auto"/>
            <w:noWrap/>
            <w:vAlign w:val="center"/>
            <w:hideMark/>
          </w:tcPr>
          <w:p w:rsidR="00971E4E" w:rsidRPr="000F383E" w:rsidRDefault="00971E4E" w:rsidP="00971E4E">
            <w:pPr>
              <w:widowControl/>
              <w:autoSpaceDE/>
              <w:autoSpaceDN/>
              <w:adjustRightInd/>
              <w:jc w:val="center"/>
              <w:textAlignment w:val="auto"/>
              <w:rPr>
                <w:rFonts w:cs="ＭＳ Ｐゴシック"/>
                <w:color w:val="auto"/>
                <w:sz w:val="22"/>
                <w:szCs w:val="22"/>
              </w:rPr>
            </w:pPr>
            <w:r w:rsidRPr="000F383E">
              <w:rPr>
                <w:rFonts w:cs="ＭＳ Ｐゴシック" w:hint="eastAsia"/>
                <w:color w:val="auto"/>
                <w:sz w:val="22"/>
                <w:szCs w:val="22"/>
              </w:rPr>
              <w:t>mg/L</w:t>
            </w:r>
          </w:p>
        </w:tc>
        <w:tc>
          <w:tcPr>
            <w:tcW w:w="1740" w:type="dxa"/>
            <w:vMerge/>
            <w:tcBorders>
              <w:top w:val="nil"/>
              <w:left w:val="single" w:sz="4" w:space="0" w:color="auto"/>
              <w:bottom w:val="single" w:sz="4" w:space="0" w:color="000000"/>
              <w:right w:val="single" w:sz="4" w:space="0" w:color="auto"/>
            </w:tcBorders>
            <w:vAlign w:val="center"/>
            <w:hideMark/>
          </w:tcPr>
          <w:p w:rsidR="00971E4E" w:rsidRPr="000F383E" w:rsidRDefault="00971E4E" w:rsidP="00971E4E">
            <w:pPr>
              <w:widowControl/>
              <w:autoSpaceDE/>
              <w:autoSpaceDN/>
              <w:adjustRightInd/>
              <w:textAlignment w:val="auto"/>
              <w:rPr>
                <w:rFonts w:cs="ＭＳ Ｐゴシック"/>
                <w:color w:val="auto"/>
                <w:sz w:val="22"/>
                <w:szCs w:val="22"/>
              </w:rPr>
            </w:pPr>
          </w:p>
        </w:tc>
        <w:tc>
          <w:tcPr>
            <w:tcW w:w="1280" w:type="dxa"/>
            <w:tcBorders>
              <w:top w:val="nil"/>
              <w:left w:val="nil"/>
              <w:bottom w:val="single" w:sz="4" w:space="0" w:color="auto"/>
              <w:right w:val="single" w:sz="4" w:space="0" w:color="auto"/>
            </w:tcBorders>
            <w:shd w:val="clear" w:color="auto" w:fill="auto"/>
            <w:noWrap/>
            <w:vAlign w:val="center"/>
            <w:hideMark/>
          </w:tcPr>
          <w:p w:rsidR="00971E4E" w:rsidRPr="000F383E" w:rsidRDefault="00971E4E" w:rsidP="00971E4E">
            <w:pPr>
              <w:widowControl/>
              <w:autoSpaceDE/>
              <w:autoSpaceDN/>
              <w:adjustRightInd/>
              <w:jc w:val="right"/>
              <w:textAlignment w:val="auto"/>
              <w:rPr>
                <w:rFonts w:cs="ＭＳ Ｐゴシック"/>
                <w:color w:val="auto"/>
                <w:sz w:val="22"/>
                <w:szCs w:val="22"/>
              </w:rPr>
            </w:pPr>
            <w:r w:rsidRPr="000F383E">
              <w:rPr>
                <w:rFonts w:cs="ＭＳ Ｐゴシック" w:hint="eastAsia"/>
                <w:color w:val="auto"/>
                <w:sz w:val="22"/>
                <w:szCs w:val="22"/>
              </w:rPr>
              <w:t>0.001</w:t>
            </w:r>
          </w:p>
        </w:tc>
        <w:tc>
          <w:tcPr>
            <w:tcW w:w="1180" w:type="dxa"/>
            <w:tcBorders>
              <w:top w:val="nil"/>
              <w:left w:val="nil"/>
              <w:bottom w:val="single" w:sz="4" w:space="0" w:color="auto"/>
              <w:right w:val="single" w:sz="4" w:space="0" w:color="auto"/>
            </w:tcBorders>
            <w:shd w:val="clear" w:color="auto" w:fill="auto"/>
            <w:noWrap/>
            <w:vAlign w:val="center"/>
            <w:hideMark/>
          </w:tcPr>
          <w:p w:rsidR="00971E4E" w:rsidRPr="000F383E" w:rsidRDefault="00971E4E" w:rsidP="00971E4E">
            <w:pPr>
              <w:widowControl/>
              <w:autoSpaceDE/>
              <w:autoSpaceDN/>
              <w:adjustRightInd/>
              <w:jc w:val="center"/>
              <w:textAlignment w:val="auto"/>
              <w:rPr>
                <w:rFonts w:cs="ＭＳ Ｐゴシック"/>
                <w:color w:val="auto"/>
                <w:sz w:val="22"/>
                <w:szCs w:val="22"/>
              </w:rPr>
            </w:pPr>
            <w:r w:rsidRPr="000F383E">
              <w:rPr>
                <w:rFonts w:cs="ＭＳ Ｐゴシック" w:hint="eastAsia"/>
                <w:color w:val="auto"/>
                <w:sz w:val="22"/>
                <w:szCs w:val="22"/>
              </w:rPr>
              <w:t>２桁</w:t>
            </w:r>
          </w:p>
        </w:tc>
        <w:tc>
          <w:tcPr>
            <w:tcW w:w="1920" w:type="dxa"/>
            <w:tcBorders>
              <w:top w:val="nil"/>
              <w:left w:val="nil"/>
              <w:bottom w:val="single" w:sz="4" w:space="0" w:color="auto"/>
              <w:right w:val="single" w:sz="8" w:space="0" w:color="auto"/>
            </w:tcBorders>
            <w:shd w:val="clear" w:color="auto" w:fill="auto"/>
            <w:noWrap/>
            <w:vAlign w:val="center"/>
            <w:hideMark/>
          </w:tcPr>
          <w:p w:rsidR="00971E4E" w:rsidRPr="000F383E" w:rsidRDefault="00971E4E" w:rsidP="00971E4E">
            <w:pPr>
              <w:widowControl/>
              <w:autoSpaceDE/>
              <w:autoSpaceDN/>
              <w:adjustRightInd/>
              <w:jc w:val="center"/>
              <w:textAlignment w:val="auto"/>
              <w:rPr>
                <w:rFonts w:cs="ＭＳ Ｐゴシック"/>
                <w:color w:val="auto"/>
                <w:sz w:val="22"/>
                <w:szCs w:val="22"/>
              </w:rPr>
            </w:pPr>
            <w:r w:rsidRPr="000F383E">
              <w:rPr>
                <w:rFonts w:cs="ＭＳ Ｐゴシック" w:hint="eastAsia"/>
                <w:color w:val="auto"/>
                <w:sz w:val="22"/>
                <w:szCs w:val="22"/>
              </w:rPr>
              <w:t>小数点以下３位</w:t>
            </w:r>
          </w:p>
        </w:tc>
      </w:tr>
      <w:tr w:rsidR="00971E4E" w:rsidRPr="000F383E" w:rsidTr="00971E4E">
        <w:trPr>
          <w:trHeight w:val="285"/>
        </w:trPr>
        <w:tc>
          <w:tcPr>
            <w:tcW w:w="2500" w:type="dxa"/>
            <w:tcBorders>
              <w:top w:val="nil"/>
              <w:left w:val="single" w:sz="8" w:space="0" w:color="auto"/>
              <w:bottom w:val="single" w:sz="4" w:space="0" w:color="auto"/>
              <w:right w:val="single" w:sz="4" w:space="0" w:color="auto"/>
            </w:tcBorders>
            <w:shd w:val="clear" w:color="auto" w:fill="auto"/>
            <w:noWrap/>
            <w:vAlign w:val="center"/>
            <w:hideMark/>
          </w:tcPr>
          <w:p w:rsidR="00971E4E" w:rsidRPr="000F383E" w:rsidRDefault="00971E4E" w:rsidP="00971E4E">
            <w:pPr>
              <w:widowControl/>
              <w:autoSpaceDE/>
              <w:autoSpaceDN/>
              <w:adjustRightInd/>
              <w:textAlignment w:val="auto"/>
              <w:rPr>
                <w:rFonts w:cs="ＭＳ Ｐゴシック"/>
                <w:color w:val="auto"/>
                <w:sz w:val="22"/>
                <w:szCs w:val="22"/>
              </w:rPr>
            </w:pPr>
            <w:r w:rsidRPr="000F383E">
              <w:rPr>
                <w:rFonts w:cs="ＭＳ Ｐゴシック" w:hint="eastAsia"/>
                <w:color w:val="auto"/>
                <w:sz w:val="22"/>
                <w:szCs w:val="22"/>
              </w:rPr>
              <w:t xml:space="preserve">ブロモホルム </w:t>
            </w:r>
          </w:p>
        </w:tc>
        <w:tc>
          <w:tcPr>
            <w:tcW w:w="920" w:type="dxa"/>
            <w:tcBorders>
              <w:top w:val="nil"/>
              <w:left w:val="nil"/>
              <w:bottom w:val="single" w:sz="4" w:space="0" w:color="auto"/>
              <w:right w:val="single" w:sz="4" w:space="0" w:color="auto"/>
            </w:tcBorders>
            <w:shd w:val="clear" w:color="auto" w:fill="auto"/>
            <w:noWrap/>
            <w:vAlign w:val="center"/>
            <w:hideMark/>
          </w:tcPr>
          <w:p w:rsidR="00971E4E" w:rsidRPr="000F383E" w:rsidRDefault="00971E4E" w:rsidP="00971E4E">
            <w:pPr>
              <w:widowControl/>
              <w:autoSpaceDE/>
              <w:autoSpaceDN/>
              <w:adjustRightInd/>
              <w:jc w:val="center"/>
              <w:textAlignment w:val="auto"/>
              <w:rPr>
                <w:rFonts w:cs="ＭＳ Ｐゴシック"/>
                <w:color w:val="auto"/>
                <w:sz w:val="22"/>
                <w:szCs w:val="22"/>
              </w:rPr>
            </w:pPr>
            <w:r w:rsidRPr="000F383E">
              <w:rPr>
                <w:rFonts w:cs="ＭＳ Ｐゴシック" w:hint="eastAsia"/>
                <w:color w:val="auto"/>
                <w:sz w:val="22"/>
                <w:szCs w:val="22"/>
              </w:rPr>
              <w:t>mg/L</w:t>
            </w:r>
          </w:p>
        </w:tc>
        <w:tc>
          <w:tcPr>
            <w:tcW w:w="1740" w:type="dxa"/>
            <w:vMerge/>
            <w:tcBorders>
              <w:top w:val="nil"/>
              <w:left w:val="single" w:sz="4" w:space="0" w:color="auto"/>
              <w:bottom w:val="single" w:sz="4" w:space="0" w:color="000000"/>
              <w:right w:val="single" w:sz="4" w:space="0" w:color="auto"/>
            </w:tcBorders>
            <w:vAlign w:val="center"/>
            <w:hideMark/>
          </w:tcPr>
          <w:p w:rsidR="00971E4E" w:rsidRPr="000F383E" w:rsidRDefault="00971E4E" w:rsidP="00971E4E">
            <w:pPr>
              <w:widowControl/>
              <w:autoSpaceDE/>
              <w:autoSpaceDN/>
              <w:adjustRightInd/>
              <w:textAlignment w:val="auto"/>
              <w:rPr>
                <w:rFonts w:cs="ＭＳ Ｐゴシック"/>
                <w:color w:val="auto"/>
                <w:sz w:val="22"/>
                <w:szCs w:val="22"/>
              </w:rPr>
            </w:pPr>
          </w:p>
        </w:tc>
        <w:tc>
          <w:tcPr>
            <w:tcW w:w="1280" w:type="dxa"/>
            <w:tcBorders>
              <w:top w:val="nil"/>
              <w:left w:val="nil"/>
              <w:bottom w:val="single" w:sz="4" w:space="0" w:color="auto"/>
              <w:right w:val="single" w:sz="4" w:space="0" w:color="auto"/>
            </w:tcBorders>
            <w:shd w:val="clear" w:color="auto" w:fill="auto"/>
            <w:noWrap/>
            <w:vAlign w:val="center"/>
            <w:hideMark/>
          </w:tcPr>
          <w:p w:rsidR="00971E4E" w:rsidRPr="000F383E" w:rsidRDefault="00971E4E" w:rsidP="00971E4E">
            <w:pPr>
              <w:widowControl/>
              <w:autoSpaceDE/>
              <w:autoSpaceDN/>
              <w:adjustRightInd/>
              <w:jc w:val="right"/>
              <w:textAlignment w:val="auto"/>
              <w:rPr>
                <w:rFonts w:cs="ＭＳ Ｐゴシック"/>
                <w:color w:val="auto"/>
                <w:sz w:val="22"/>
                <w:szCs w:val="22"/>
              </w:rPr>
            </w:pPr>
            <w:r w:rsidRPr="000F383E">
              <w:rPr>
                <w:rFonts w:cs="ＭＳ Ｐゴシック" w:hint="eastAsia"/>
                <w:color w:val="auto"/>
                <w:sz w:val="22"/>
                <w:szCs w:val="22"/>
              </w:rPr>
              <w:t>0.001</w:t>
            </w:r>
          </w:p>
        </w:tc>
        <w:tc>
          <w:tcPr>
            <w:tcW w:w="1180" w:type="dxa"/>
            <w:tcBorders>
              <w:top w:val="nil"/>
              <w:left w:val="nil"/>
              <w:bottom w:val="single" w:sz="4" w:space="0" w:color="auto"/>
              <w:right w:val="single" w:sz="4" w:space="0" w:color="auto"/>
            </w:tcBorders>
            <w:shd w:val="clear" w:color="auto" w:fill="auto"/>
            <w:noWrap/>
            <w:vAlign w:val="center"/>
            <w:hideMark/>
          </w:tcPr>
          <w:p w:rsidR="00971E4E" w:rsidRPr="000F383E" w:rsidRDefault="00971E4E" w:rsidP="00971E4E">
            <w:pPr>
              <w:widowControl/>
              <w:autoSpaceDE/>
              <w:autoSpaceDN/>
              <w:adjustRightInd/>
              <w:jc w:val="center"/>
              <w:textAlignment w:val="auto"/>
              <w:rPr>
                <w:rFonts w:cs="ＭＳ Ｐゴシック"/>
                <w:color w:val="auto"/>
                <w:sz w:val="22"/>
                <w:szCs w:val="22"/>
              </w:rPr>
            </w:pPr>
            <w:r w:rsidRPr="000F383E">
              <w:rPr>
                <w:rFonts w:cs="ＭＳ Ｐゴシック" w:hint="eastAsia"/>
                <w:color w:val="auto"/>
                <w:sz w:val="22"/>
                <w:szCs w:val="22"/>
              </w:rPr>
              <w:t>２桁</w:t>
            </w:r>
          </w:p>
        </w:tc>
        <w:tc>
          <w:tcPr>
            <w:tcW w:w="1920" w:type="dxa"/>
            <w:tcBorders>
              <w:top w:val="nil"/>
              <w:left w:val="nil"/>
              <w:bottom w:val="single" w:sz="4" w:space="0" w:color="auto"/>
              <w:right w:val="single" w:sz="8" w:space="0" w:color="auto"/>
            </w:tcBorders>
            <w:shd w:val="clear" w:color="auto" w:fill="auto"/>
            <w:noWrap/>
            <w:vAlign w:val="center"/>
            <w:hideMark/>
          </w:tcPr>
          <w:p w:rsidR="00971E4E" w:rsidRPr="000F383E" w:rsidRDefault="00971E4E" w:rsidP="00971E4E">
            <w:pPr>
              <w:widowControl/>
              <w:autoSpaceDE/>
              <w:autoSpaceDN/>
              <w:adjustRightInd/>
              <w:jc w:val="center"/>
              <w:textAlignment w:val="auto"/>
              <w:rPr>
                <w:rFonts w:cs="ＭＳ Ｐゴシック"/>
                <w:color w:val="auto"/>
                <w:sz w:val="22"/>
                <w:szCs w:val="22"/>
              </w:rPr>
            </w:pPr>
            <w:r w:rsidRPr="000F383E">
              <w:rPr>
                <w:rFonts w:cs="ＭＳ Ｐゴシック" w:hint="eastAsia"/>
                <w:color w:val="auto"/>
                <w:sz w:val="22"/>
                <w:szCs w:val="22"/>
              </w:rPr>
              <w:t>小数点以下３位</w:t>
            </w:r>
          </w:p>
        </w:tc>
      </w:tr>
      <w:tr w:rsidR="00971E4E" w:rsidRPr="000F383E" w:rsidTr="00971E4E">
        <w:trPr>
          <w:trHeight w:val="285"/>
        </w:trPr>
        <w:tc>
          <w:tcPr>
            <w:tcW w:w="2500" w:type="dxa"/>
            <w:tcBorders>
              <w:top w:val="nil"/>
              <w:left w:val="single" w:sz="8" w:space="0" w:color="auto"/>
              <w:bottom w:val="single" w:sz="4" w:space="0" w:color="auto"/>
              <w:right w:val="single" w:sz="4" w:space="0" w:color="auto"/>
            </w:tcBorders>
            <w:shd w:val="clear" w:color="auto" w:fill="auto"/>
            <w:noWrap/>
            <w:vAlign w:val="center"/>
            <w:hideMark/>
          </w:tcPr>
          <w:p w:rsidR="00971E4E" w:rsidRPr="000F383E" w:rsidRDefault="00971E4E" w:rsidP="00971E4E">
            <w:pPr>
              <w:widowControl/>
              <w:autoSpaceDE/>
              <w:autoSpaceDN/>
              <w:adjustRightInd/>
              <w:textAlignment w:val="auto"/>
              <w:rPr>
                <w:rFonts w:cs="ＭＳ Ｐゴシック"/>
                <w:color w:val="auto"/>
                <w:sz w:val="22"/>
                <w:szCs w:val="22"/>
              </w:rPr>
            </w:pPr>
            <w:r w:rsidRPr="000F383E">
              <w:rPr>
                <w:rFonts w:cs="ＭＳ Ｐゴシック" w:hint="eastAsia"/>
                <w:color w:val="auto"/>
                <w:sz w:val="22"/>
                <w:szCs w:val="22"/>
              </w:rPr>
              <w:t>総トリハロメタン(*1)</w:t>
            </w:r>
          </w:p>
        </w:tc>
        <w:tc>
          <w:tcPr>
            <w:tcW w:w="920" w:type="dxa"/>
            <w:tcBorders>
              <w:top w:val="nil"/>
              <w:left w:val="nil"/>
              <w:bottom w:val="single" w:sz="4" w:space="0" w:color="auto"/>
              <w:right w:val="single" w:sz="4" w:space="0" w:color="auto"/>
            </w:tcBorders>
            <w:shd w:val="clear" w:color="auto" w:fill="auto"/>
            <w:noWrap/>
            <w:vAlign w:val="center"/>
            <w:hideMark/>
          </w:tcPr>
          <w:p w:rsidR="00971E4E" w:rsidRPr="000F383E" w:rsidRDefault="00971E4E" w:rsidP="00971E4E">
            <w:pPr>
              <w:widowControl/>
              <w:autoSpaceDE/>
              <w:autoSpaceDN/>
              <w:adjustRightInd/>
              <w:jc w:val="center"/>
              <w:textAlignment w:val="auto"/>
              <w:rPr>
                <w:rFonts w:cs="ＭＳ Ｐゴシック"/>
                <w:color w:val="auto"/>
                <w:sz w:val="22"/>
                <w:szCs w:val="22"/>
              </w:rPr>
            </w:pPr>
            <w:r w:rsidRPr="000F383E">
              <w:rPr>
                <w:rFonts w:cs="ＭＳ Ｐゴシック" w:hint="eastAsia"/>
                <w:color w:val="auto"/>
                <w:sz w:val="22"/>
                <w:szCs w:val="22"/>
              </w:rPr>
              <w:t>mg/L</w:t>
            </w:r>
          </w:p>
        </w:tc>
        <w:tc>
          <w:tcPr>
            <w:tcW w:w="1740" w:type="dxa"/>
            <w:vMerge/>
            <w:tcBorders>
              <w:top w:val="nil"/>
              <w:left w:val="single" w:sz="4" w:space="0" w:color="auto"/>
              <w:bottom w:val="single" w:sz="4" w:space="0" w:color="000000"/>
              <w:right w:val="single" w:sz="4" w:space="0" w:color="auto"/>
            </w:tcBorders>
            <w:vAlign w:val="center"/>
            <w:hideMark/>
          </w:tcPr>
          <w:p w:rsidR="00971E4E" w:rsidRPr="000F383E" w:rsidRDefault="00971E4E" w:rsidP="00971E4E">
            <w:pPr>
              <w:widowControl/>
              <w:autoSpaceDE/>
              <w:autoSpaceDN/>
              <w:adjustRightInd/>
              <w:textAlignment w:val="auto"/>
              <w:rPr>
                <w:rFonts w:cs="ＭＳ Ｐゴシック"/>
                <w:color w:val="auto"/>
                <w:sz w:val="22"/>
                <w:szCs w:val="22"/>
              </w:rPr>
            </w:pPr>
          </w:p>
        </w:tc>
        <w:tc>
          <w:tcPr>
            <w:tcW w:w="1280" w:type="dxa"/>
            <w:tcBorders>
              <w:top w:val="nil"/>
              <w:left w:val="nil"/>
              <w:bottom w:val="single" w:sz="4" w:space="0" w:color="auto"/>
              <w:right w:val="single" w:sz="4" w:space="0" w:color="auto"/>
            </w:tcBorders>
            <w:shd w:val="clear" w:color="auto" w:fill="auto"/>
            <w:noWrap/>
            <w:vAlign w:val="center"/>
            <w:hideMark/>
          </w:tcPr>
          <w:p w:rsidR="00971E4E" w:rsidRPr="000F383E" w:rsidRDefault="00971E4E" w:rsidP="00971E4E">
            <w:pPr>
              <w:widowControl/>
              <w:autoSpaceDE/>
              <w:autoSpaceDN/>
              <w:adjustRightInd/>
              <w:jc w:val="right"/>
              <w:textAlignment w:val="auto"/>
              <w:rPr>
                <w:rFonts w:cs="ＭＳ Ｐゴシック"/>
                <w:color w:val="auto"/>
                <w:sz w:val="22"/>
                <w:szCs w:val="22"/>
              </w:rPr>
            </w:pPr>
            <w:r w:rsidRPr="000F383E">
              <w:rPr>
                <w:rFonts w:cs="ＭＳ Ｐゴシック" w:hint="eastAsia"/>
                <w:color w:val="auto"/>
                <w:sz w:val="22"/>
                <w:szCs w:val="22"/>
              </w:rPr>
              <w:t>0.001</w:t>
            </w:r>
          </w:p>
        </w:tc>
        <w:tc>
          <w:tcPr>
            <w:tcW w:w="1180" w:type="dxa"/>
            <w:tcBorders>
              <w:top w:val="nil"/>
              <w:left w:val="nil"/>
              <w:bottom w:val="single" w:sz="4" w:space="0" w:color="auto"/>
              <w:right w:val="single" w:sz="4" w:space="0" w:color="auto"/>
            </w:tcBorders>
            <w:shd w:val="clear" w:color="auto" w:fill="auto"/>
            <w:noWrap/>
            <w:vAlign w:val="center"/>
            <w:hideMark/>
          </w:tcPr>
          <w:p w:rsidR="00971E4E" w:rsidRPr="000F383E" w:rsidRDefault="00971E4E" w:rsidP="00971E4E">
            <w:pPr>
              <w:widowControl/>
              <w:autoSpaceDE/>
              <w:autoSpaceDN/>
              <w:adjustRightInd/>
              <w:jc w:val="center"/>
              <w:textAlignment w:val="auto"/>
              <w:rPr>
                <w:rFonts w:cs="ＭＳ Ｐゴシック"/>
                <w:color w:val="auto"/>
                <w:sz w:val="22"/>
                <w:szCs w:val="22"/>
              </w:rPr>
            </w:pPr>
            <w:r w:rsidRPr="000F383E">
              <w:rPr>
                <w:rFonts w:cs="ＭＳ Ｐゴシック" w:hint="eastAsia"/>
                <w:color w:val="auto"/>
                <w:sz w:val="22"/>
                <w:szCs w:val="22"/>
              </w:rPr>
              <w:t>２桁</w:t>
            </w:r>
          </w:p>
        </w:tc>
        <w:tc>
          <w:tcPr>
            <w:tcW w:w="1920" w:type="dxa"/>
            <w:tcBorders>
              <w:top w:val="nil"/>
              <w:left w:val="nil"/>
              <w:bottom w:val="single" w:sz="4" w:space="0" w:color="auto"/>
              <w:right w:val="single" w:sz="8" w:space="0" w:color="auto"/>
            </w:tcBorders>
            <w:shd w:val="clear" w:color="auto" w:fill="auto"/>
            <w:noWrap/>
            <w:vAlign w:val="center"/>
            <w:hideMark/>
          </w:tcPr>
          <w:p w:rsidR="00971E4E" w:rsidRPr="000F383E" w:rsidRDefault="00971E4E" w:rsidP="00971E4E">
            <w:pPr>
              <w:widowControl/>
              <w:autoSpaceDE/>
              <w:autoSpaceDN/>
              <w:adjustRightInd/>
              <w:jc w:val="center"/>
              <w:textAlignment w:val="auto"/>
              <w:rPr>
                <w:rFonts w:cs="ＭＳ Ｐゴシック"/>
                <w:color w:val="auto"/>
                <w:sz w:val="22"/>
                <w:szCs w:val="22"/>
              </w:rPr>
            </w:pPr>
            <w:r w:rsidRPr="000F383E">
              <w:rPr>
                <w:rFonts w:cs="ＭＳ Ｐゴシック" w:hint="eastAsia"/>
                <w:color w:val="auto"/>
                <w:sz w:val="22"/>
                <w:szCs w:val="22"/>
              </w:rPr>
              <w:t>小数点以下３位</w:t>
            </w:r>
          </w:p>
        </w:tc>
      </w:tr>
      <w:tr w:rsidR="00971E4E" w:rsidRPr="000F383E" w:rsidTr="00971E4E">
        <w:trPr>
          <w:trHeight w:val="285"/>
        </w:trPr>
        <w:tc>
          <w:tcPr>
            <w:tcW w:w="2500" w:type="dxa"/>
            <w:tcBorders>
              <w:top w:val="nil"/>
              <w:left w:val="single" w:sz="8" w:space="0" w:color="auto"/>
              <w:bottom w:val="single" w:sz="4" w:space="0" w:color="auto"/>
              <w:right w:val="single" w:sz="4" w:space="0" w:color="auto"/>
            </w:tcBorders>
            <w:shd w:val="clear" w:color="auto" w:fill="auto"/>
            <w:noWrap/>
            <w:vAlign w:val="center"/>
            <w:hideMark/>
          </w:tcPr>
          <w:p w:rsidR="00971E4E" w:rsidRPr="000F383E" w:rsidRDefault="00971E4E" w:rsidP="00971E4E">
            <w:pPr>
              <w:widowControl/>
              <w:autoSpaceDE/>
              <w:autoSpaceDN/>
              <w:adjustRightInd/>
              <w:textAlignment w:val="auto"/>
              <w:rPr>
                <w:rFonts w:cs="ＭＳ Ｐゴシック"/>
                <w:color w:val="auto"/>
                <w:sz w:val="22"/>
                <w:szCs w:val="22"/>
              </w:rPr>
            </w:pPr>
            <w:r w:rsidRPr="000F383E">
              <w:rPr>
                <w:rFonts w:cs="ＭＳ Ｐゴシック" w:hint="eastAsia"/>
                <w:color w:val="auto"/>
                <w:sz w:val="22"/>
                <w:szCs w:val="22"/>
              </w:rPr>
              <w:t>ｸﾛﾛﾎﾙﾑ生成能</w:t>
            </w:r>
          </w:p>
        </w:tc>
        <w:tc>
          <w:tcPr>
            <w:tcW w:w="920" w:type="dxa"/>
            <w:tcBorders>
              <w:top w:val="nil"/>
              <w:left w:val="nil"/>
              <w:bottom w:val="single" w:sz="4" w:space="0" w:color="auto"/>
              <w:right w:val="single" w:sz="4" w:space="0" w:color="auto"/>
            </w:tcBorders>
            <w:shd w:val="clear" w:color="auto" w:fill="auto"/>
            <w:noWrap/>
            <w:vAlign w:val="center"/>
            <w:hideMark/>
          </w:tcPr>
          <w:p w:rsidR="00971E4E" w:rsidRPr="000F383E" w:rsidRDefault="00971E4E" w:rsidP="00971E4E">
            <w:pPr>
              <w:widowControl/>
              <w:autoSpaceDE/>
              <w:autoSpaceDN/>
              <w:adjustRightInd/>
              <w:jc w:val="center"/>
              <w:textAlignment w:val="auto"/>
              <w:rPr>
                <w:rFonts w:cs="ＭＳ Ｐゴシック"/>
                <w:color w:val="auto"/>
                <w:sz w:val="22"/>
                <w:szCs w:val="22"/>
              </w:rPr>
            </w:pPr>
            <w:r w:rsidRPr="000F383E">
              <w:rPr>
                <w:rFonts w:cs="ＭＳ Ｐゴシック" w:hint="eastAsia"/>
                <w:color w:val="auto"/>
                <w:sz w:val="22"/>
                <w:szCs w:val="22"/>
              </w:rPr>
              <w:t>mg/L</w:t>
            </w:r>
          </w:p>
        </w:tc>
        <w:tc>
          <w:tcPr>
            <w:tcW w:w="174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971E4E" w:rsidRPr="000F383E" w:rsidRDefault="00971E4E" w:rsidP="00971E4E">
            <w:pPr>
              <w:widowControl/>
              <w:autoSpaceDE/>
              <w:autoSpaceDN/>
              <w:adjustRightInd/>
              <w:textAlignment w:val="auto"/>
              <w:rPr>
                <w:rFonts w:cs="ＭＳ Ｐゴシック"/>
                <w:color w:val="auto"/>
                <w:sz w:val="22"/>
                <w:szCs w:val="22"/>
              </w:rPr>
            </w:pPr>
            <w:r w:rsidRPr="000F383E">
              <w:rPr>
                <w:rFonts w:cs="ＭＳ Ｐゴシック" w:hint="eastAsia"/>
                <w:color w:val="auto"/>
                <w:sz w:val="22"/>
                <w:szCs w:val="22"/>
              </w:rPr>
              <w:t>告示第219号</w:t>
            </w:r>
          </w:p>
        </w:tc>
        <w:tc>
          <w:tcPr>
            <w:tcW w:w="1280" w:type="dxa"/>
            <w:tcBorders>
              <w:top w:val="nil"/>
              <w:left w:val="nil"/>
              <w:bottom w:val="single" w:sz="4" w:space="0" w:color="auto"/>
              <w:right w:val="single" w:sz="4" w:space="0" w:color="auto"/>
            </w:tcBorders>
            <w:shd w:val="clear" w:color="auto" w:fill="auto"/>
            <w:noWrap/>
            <w:vAlign w:val="center"/>
            <w:hideMark/>
          </w:tcPr>
          <w:p w:rsidR="00971E4E" w:rsidRPr="000F383E" w:rsidRDefault="00971E4E" w:rsidP="00971E4E">
            <w:pPr>
              <w:widowControl/>
              <w:autoSpaceDE/>
              <w:autoSpaceDN/>
              <w:adjustRightInd/>
              <w:jc w:val="right"/>
              <w:textAlignment w:val="auto"/>
              <w:rPr>
                <w:rFonts w:cs="ＭＳ Ｐゴシック"/>
                <w:color w:val="auto"/>
                <w:sz w:val="22"/>
                <w:szCs w:val="22"/>
              </w:rPr>
            </w:pPr>
            <w:r w:rsidRPr="000F383E">
              <w:rPr>
                <w:rFonts w:cs="ＭＳ Ｐゴシック" w:hint="eastAsia"/>
                <w:color w:val="auto"/>
                <w:sz w:val="22"/>
                <w:szCs w:val="22"/>
              </w:rPr>
              <w:t>0.002</w:t>
            </w:r>
          </w:p>
        </w:tc>
        <w:tc>
          <w:tcPr>
            <w:tcW w:w="1180" w:type="dxa"/>
            <w:tcBorders>
              <w:top w:val="nil"/>
              <w:left w:val="nil"/>
              <w:bottom w:val="single" w:sz="4" w:space="0" w:color="auto"/>
              <w:right w:val="single" w:sz="4" w:space="0" w:color="auto"/>
            </w:tcBorders>
            <w:shd w:val="clear" w:color="auto" w:fill="auto"/>
            <w:noWrap/>
            <w:vAlign w:val="center"/>
            <w:hideMark/>
          </w:tcPr>
          <w:p w:rsidR="00971E4E" w:rsidRPr="000F383E" w:rsidRDefault="00971E4E" w:rsidP="00971E4E">
            <w:pPr>
              <w:widowControl/>
              <w:autoSpaceDE/>
              <w:autoSpaceDN/>
              <w:adjustRightInd/>
              <w:jc w:val="center"/>
              <w:textAlignment w:val="auto"/>
              <w:rPr>
                <w:rFonts w:cs="ＭＳ Ｐゴシック"/>
                <w:color w:val="auto"/>
                <w:sz w:val="22"/>
                <w:szCs w:val="22"/>
              </w:rPr>
            </w:pPr>
            <w:r w:rsidRPr="000F383E">
              <w:rPr>
                <w:rFonts w:cs="ＭＳ Ｐゴシック" w:hint="eastAsia"/>
                <w:color w:val="auto"/>
                <w:sz w:val="22"/>
                <w:szCs w:val="22"/>
              </w:rPr>
              <w:t>２桁</w:t>
            </w:r>
          </w:p>
        </w:tc>
        <w:tc>
          <w:tcPr>
            <w:tcW w:w="1920" w:type="dxa"/>
            <w:tcBorders>
              <w:top w:val="nil"/>
              <w:left w:val="nil"/>
              <w:bottom w:val="single" w:sz="4" w:space="0" w:color="auto"/>
              <w:right w:val="single" w:sz="8" w:space="0" w:color="auto"/>
            </w:tcBorders>
            <w:shd w:val="clear" w:color="auto" w:fill="auto"/>
            <w:noWrap/>
            <w:vAlign w:val="center"/>
            <w:hideMark/>
          </w:tcPr>
          <w:p w:rsidR="00971E4E" w:rsidRPr="000F383E" w:rsidRDefault="00971E4E" w:rsidP="00971E4E">
            <w:pPr>
              <w:widowControl/>
              <w:autoSpaceDE/>
              <w:autoSpaceDN/>
              <w:adjustRightInd/>
              <w:jc w:val="center"/>
              <w:textAlignment w:val="auto"/>
              <w:rPr>
                <w:rFonts w:cs="ＭＳ Ｐゴシック"/>
                <w:color w:val="auto"/>
                <w:sz w:val="22"/>
                <w:szCs w:val="22"/>
              </w:rPr>
            </w:pPr>
            <w:r w:rsidRPr="000F383E">
              <w:rPr>
                <w:rFonts w:cs="ＭＳ Ｐゴシック" w:hint="eastAsia"/>
                <w:color w:val="auto"/>
                <w:sz w:val="22"/>
                <w:szCs w:val="22"/>
              </w:rPr>
              <w:t>小数点以下３位</w:t>
            </w:r>
          </w:p>
        </w:tc>
      </w:tr>
      <w:tr w:rsidR="00971E4E" w:rsidRPr="000F383E" w:rsidTr="00971E4E">
        <w:trPr>
          <w:trHeight w:val="285"/>
        </w:trPr>
        <w:tc>
          <w:tcPr>
            <w:tcW w:w="2500" w:type="dxa"/>
            <w:tcBorders>
              <w:top w:val="nil"/>
              <w:left w:val="single" w:sz="8" w:space="0" w:color="auto"/>
              <w:bottom w:val="single" w:sz="4" w:space="0" w:color="auto"/>
              <w:right w:val="single" w:sz="4" w:space="0" w:color="auto"/>
            </w:tcBorders>
            <w:shd w:val="clear" w:color="auto" w:fill="auto"/>
            <w:noWrap/>
            <w:vAlign w:val="center"/>
            <w:hideMark/>
          </w:tcPr>
          <w:p w:rsidR="00971E4E" w:rsidRPr="000F383E" w:rsidRDefault="00971E4E" w:rsidP="00971E4E">
            <w:pPr>
              <w:widowControl/>
              <w:autoSpaceDE/>
              <w:autoSpaceDN/>
              <w:adjustRightInd/>
              <w:textAlignment w:val="auto"/>
              <w:rPr>
                <w:rFonts w:cs="ＭＳ Ｐゴシック"/>
                <w:color w:val="auto"/>
                <w:sz w:val="22"/>
                <w:szCs w:val="22"/>
              </w:rPr>
            </w:pPr>
            <w:r w:rsidRPr="000F383E">
              <w:rPr>
                <w:rFonts w:cs="ＭＳ Ｐゴシック" w:hint="eastAsia"/>
                <w:color w:val="auto"/>
                <w:sz w:val="22"/>
                <w:szCs w:val="22"/>
              </w:rPr>
              <w:t>ﾌﾞﾛﾓｼﾞｸﾛﾛﾒﾀﾝ生成能</w:t>
            </w:r>
          </w:p>
        </w:tc>
        <w:tc>
          <w:tcPr>
            <w:tcW w:w="920" w:type="dxa"/>
            <w:tcBorders>
              <w:top w:val="nil"/>
              <w:left w:val="nil"/>
              <w:bottom w:val="single" w:sz="4" w:space="0" w:color="auto"/>
              <w:right w:val="single" w:sz="4" w:space="0" w:color="auto"/>
            </w:tcBorders>
            <w:shd w:val="clear" w:color="auto" w:fill="auto"/>
            <w:noWrap/>
            <w:vAlign w:val="center"/>
            <w:hideMark/>
          </w:tcPr>
          <w:p w:rsidR="00971E4E" w:rsidRPr="000F383E" w:rsidRDefault="00971E4E" w:rsidP="00971E4E">
            <w:pPr>
              <w:widowControl/>
              <w:autoSpaceDE/>
              <w:autoSpaceDN/>
              <w:adjustRightInd/>
              <w:jc w:val="center"/>
              <w:textAlignment w:val="auto"/>
              <w:rPr>
                <w:rFonts w:cs="ＭＳ Ｐゴシック"/>
                <w:color w:val="auto"/>
                <w:sz w:val="22"/>
                <w:szCs w:val="22"/>
              </w:rPr>
            </w:pPr>
            <w:r w:rsidRPr="000F383E">
              <w:rPr>
                <w:rFonts w:cs="ＭＳ Ｐゴシック" w:hint="eastAsia"/>
                <w:color w:val="auto"/>
                <w:sz w:val="22"/>
                <w:szCs w:val="22"/>
              </w:rPr>
              <w:t>mg/L</w:t>
            </w:r>
          </w:p>
        </w:tc>
        <w:tc>
          <w:tcPr>
            <w:tcW w:w="1740" w:type="dxa"/>
            <w:vMerge/>
            <w:tcBorders>
              <w:top w:val="nil"/>
              <w:left w:val="single" w:sz="4" w:space="0" w:color="auto"/>
              <w:bottom w:val="single" w:sz="4" w:space="0" w:color="000000"/>
              <w:right w:val="single" w:sz="4" w:space="0" w:color="auto"/>
            </w:tcBorders>
            <w:vAlign w:val="center"/>
            <w:hideMark/>
          </w:tcPr>
          <w:p w:rsidR="00971E4E" w:rsidRPr="000F383E" w:rsidRDefault="00971E4E" w:rsidP="00971E4E">
            <w:pPr>
              <w:widowControl/>
              <w:autoSpaceDE/>
              <w:autoSpaceDN/>
              <w:adjustRightInd/>
              <w:textAlignment w:val="auto"/>
              <w:rPr>
                <w:rFonts w:cs="ＭＳ Ｐゴシック"/>
                <w:color w:val="auto"/>
                <w:sz w:val="22"/>
                <w:szCs w:val="22"/>
              </w:rPr>
            </w:pPr>
          </w:p>
        </w:tc>
        <w:tc>
          <w:tcPr>
            <w:tcW w:w="1280" w:type="dxa"/>
            <w:tcBorders>
              <w:top w:val="nil"/>
              <w:left w:val="nil"/>
              <w:bottom w:val="single" w:sz="4" w:space="0" w:color="auto"/>
              <w:right w:val="single" w:sz="4" w:space="0" w:color="auto"/>
            </w:tcBorders>
            <w:shd w:val="clear" w:color="auto" w:fill="auto"/>
            <w:noWrap/>
            <w:vAlign w:val="center"/>
            <w:hideMark/>
          </w:tcPr>
          <w:p w:rsidR="00971E4E" w:rsidRPr="000F383E" w:rsidRDefault="00971E4E" w:rsidP="00971E4E">
            <w:pPr>
              <w:widowControl/>
              <w:autoSpaceDE/>
              <w:autoSpaceDN/>
              <w:adjustRightInd/>
              <w:jc w:val="right"/>
              <w:textAlignment w:val="auto"/>
              <w:rPr>
                <w:rFonts w:cs="ＭＳ Ｐゴシック"/>
                <w:color w:val="auto"/>
                <w:sz w:val="22"/>
                <w:szCs w:val="22"/>
              </w:rPr>
            </w:pPr>
            <w:r w:rsidRPr="000F383E">
              <w:rPr>
                <w:rFonts w:cs="ＭＳ Ｐゴシック" w:hint="eastAsia"/>
                <w:color w:val="auto"/>
                <w:sz w:val="22"/>
                <w:szCs w:val="22"/>
              </w:rPr>
              <w:t>0.001</w:t>
            </w:r>
          </w:p>
        </w:tc>
        <w:tc>
          <w:tcPr>
            <w:tcW w:w="1180" w:type="dxa"/>
            <w:tcBorders>
              <w:top w:val="nil"/>
              <w:left w:val="nil"/>
              <w:bottom w:val="single" w:sz="4" w:space="0" w:color="auto"/>
              <w:right w:val="single" w:sz="4" w:space="0" w:color="auto"/>
            </w:tcBorders>
            <w:shd w:val="clear" w:color="auto" w:fill="auto"/>
            <w:noWrap/>
            <w:vAlign w:val="center"/>
            <w:hideMark/>
          </w:tcPr>
          <w:p w:rsidR="00971E4E" w:rsidRPr="000F383E" w:rsidRDefault="00971E4E" w:rsidP="00971E4E">
            <w:pPr>
              <w:widowControl/>
              <w:autoSpaceDE/>
              <w:autoSpaceDN/>
              <w:adjustRightInd/>
              <w:jc w:val="center"/>
              <w:textAlignment w:val="auto"/>
              <w:rPr>
                <w:rFonts w:cs="ＭＳ Ｐゴシック"/>
                <w:color w:val="auto"/>
                <w:sz w:val="22"/>
                <w:szCs w:val="22"/>
              </w:rPr>
            </w:pPr>
            <w:r w:rsidRPr="000F383E">
              <w:rPr>
                <w:rFonts w:cs="ＭＳ Ｐゴシック" w:hint="eastAsia"/>
                <w:color w:val="auto"/>
                <w:sz w:val="22"/>
                <w:szCs w:val="22"/>
              </w:rPr>
              <w:t>２桁</w:t>
            </w:r>
          </w:p>
        </w:tc>
        <w:tc>
          <w:tcPr>
            <w:tcW w:w="1920" w:type="dxa"/>
            <w:tcBorders>
              <w:top w:val="nil"/>
              <w:left w:val="nil"/>
              <w:bottom w:val="single" w:sz="4" w:space="0" w:color="auto"/>
              <w:right w:val="single" w:sz="8" w:space="0" w:color="auto"/>
            </w:tcBorders>
            <w:shd w:val="clear" w:color="auto" w:fill="auto"/>
            <w:noWrap/>
            <w:vAlign w:val="center"/>
            <w:hideMark/>
          </w:tcPr>
          <w:p w:rsidR="00971E4E" w:rsidRPr="000F383E" w:rsidRDefault="00971E4E" w:rsidP="00971E4E">
            <w:pPr>
              <w:widowControl/>
              <w:autoSpaceDE/>
              <w:autoSpaceDN/>
              <w:adjustRightInd/>
              <w:jc w:val="center"/>
              <w:textAlignment w:val="auto"/>
              <w:rPr>
                <w:rFonts w:cs="ＭＳ Ｐゴシック"/>
                <w:color w:val="auto"/>
                <w:sz w:val="22"/>
                <w:szCs w:val="22"/>
              </w:rPr>
            </w:pPr>
            <w:r w:rsidRPr="000F383E">
              <w:rPr>
                <w:rFonts w:cs="ＭＳ Ｐゴシック" w:hint="eastAsia"/>
                <w:color w:val="auto"/>
                <w:sz w:val="22"/>
                <w:szCs w:val="22"/>
              </w:rPr>
              <w:t>小数点以下３位</w:t>
            </w:r>
          </w:p>
        </w:tc>
      </w:tr>
      <w:tr w:rsidR="00971E4E" w:rsidRPr="000F383E" w:rsidTr="00971E4E">
        <w:trPr>
          <w:trHeight w:val="285"/>
        </w:trPr>
        <w:tc>
          <w:tcPr>
            <w:tcW w:w="2500" w:type="dxa"/>
            <w:tcBorders>
              <w:top w:val="nil"/>
              <w:left w:val="single" w:sz="8" w:space="0" w:color="auto"/>
              <w:bottom w:val="single" w:sz="4" w:space="0" w:color="auto"/>
              <w:right w:val="single" w:sz="4" w:space="0" w:color="auto"/>
            </w:tcBorders>
            <w:shd w:val="clear" w:color="auto" w:fill="auto"/>
            <w:noWrap/>
            <w:vAlign w:val="center"/>
            <w:hideMark/>
          </w:tcPr>
          <w:p w:rsidR="00971E4E" w:rsidRPr="000F383E" w:rsidRDefault="00971E4E" w:rsidP="00971E4E">
            <w:pPr>
              <w:widowControl/>
              <w:autoSpaceDE/>
              <w:autoSpaceDN/>
              <w:adjustRightInd/>
              <w:textAlignment w:val="auto"/>
              <w:rPr>
                <w:rFonts w:cs="ＭＳ Ｐゴシック"/>
                <w:color w:val="auto"/>
                <w:sz w:val="22"/>
                <w:szCs w:val="22"/>
              </w:rPr>
            </w:pPr>
            <w:r w:rsidRPr="000F383E">
              <w:rPr>
                <w:rFonts w:cs="ＭＳ Ｐゴシック" w:hint="eastAsia"/>
                <w:color w:val="auto"/>
                <w:sz w:val="22"/>
                <w:szCs w:val="22"/>
              </w:rPr>
              <w:t>ｼﾞﾌﾞﾛﾓｸﾛﾛﾒﾀﾝ生成能</w:t>
            </w:r>
          </w:p>
        </w:tc>
        <w:tc>
          <w:tcPr>
            <w:tcW w:w="920" w:type="dxa"/>
            <w:tcBorders>
              <w:top w:val="nil"/>
              <w:left w:val="nil"/>
              <w:bottom w:val="single" w:sz="4" w:space="0" w:color="auto"/>
              <w:right w:val="single" w:sz="4" w:space="0" w:color="auto"/>
            </w:tcBorders>
            <w:shd w:val="clear" w:color="auto" w:fill="auto"/>
            <w:noWrap/>
            <w:vAlign w:val="center"/>
            <w:hideMark/>
          </w:tcPr>
          <w:p w:rsidR="00971E4E" w:rsidRPr="000F383E" w:rsidRDefault="00971E4E" w:rsidP="00971E4E">
            <w:pPr>
              <w:widowControl/>
              <w:autoSpaceDE/>
              <w:autoSpaceDN/>
              <w:adjustRightInd/>
              <w:jc w:val="center"/>
              <w:textAlignment w:val="auto"/>
              <w:rPr>
                <w:rFonts w:cs="ＭＳ Ｐゴシック"/>
                <w:color w:val="auto"/>
                <w:sz w:val="22"/>
                <w:szCs w:val="22"/>
              </w:rPr>
            </w:pPr>
            <w:r w:rsidRPr="000F383E">
              <w:rPr>
                <w:rFonts w:cs="ＭＳ Ｐゴシック" w:hint="eastAsia"/>
                <w:color w:val="auto"/>
                <w:sz w:val="22"/>
                <w:szCs w:val="22"/>
              </w:rPr>
              <w:t>mg/L</w:t>
            </w:r>
          </w:p>
        </w:tc>
        <w:tc>
          <w:tcPr>
            <w:tcW w:w="1740" w:type="dxa"/>
            <w:vMerge/>
            <w:tcBorders>
              <w:top w:val="nil"/>
              <w:left w:val="single" w:sz="4" w:space="0" w:color="auto"/>
              <w:bottom w:val="single" w:sz="4" w:space="0" w:color="000000"/>
              <w:right w:val="single" w:sz="4" w:space="0" w:color="auto"/>
            </w:tcBorders>
            <w:vAlign w:val="center"/>
            <w:hideMark/>
          </w:tcPr>
          <w:p w:rsidR="00971E4E" w:rsidRPr="000F383E" w:rsidRDefault="00971E4E" w:rsidP="00971E4E">
            <w:pPr>
              <w:widowControl/>
              <w:autoSpaceDE/>
              <w:autoSpaceDN/>
              <w:adjustRightInd/>
              <w:textAlignment w:val="auto"/>
              <w:rPr>
                <w:rFonts w:cs="ＭＳ Ｐゴシック"/>
                <w:color w:val="auto"/>
                <w:sz w:val="22"/>
                <w:szCs w:val="22"/>
              </w:rPr>
            </w:pPr>
          </w:p>
        </w:tc>
        <w:tc>
          <w:tcPr>
            <w:tcW w:w="1280" w:type="dxa"/>
            <w:tcBorders>
              <w:top w:val="nil"/>
              <w:left w:val="nil"/>
              <w:bottom w:val="single" w:sz="4" w:space="0" w:color="auto"/>
              <w:right w:val="single" w:sz="4" w:space="0" w:color="auto"/>
            </w:tcBorders>
            <w:shd w:val="clear" w:color="auto" w:fill="auto"/>
            <w:noWrap/>
            <w:vAlign w:val="center"/>
            <w:hideMark/>
          </w:tcPr>
          <w:p w:rsidR="00971E4E" w:rsidRPr="000F383E" w:rsidRDefault="00971E4E" w:rsidP="00971E4E">
            <w:pPr>
              <w:widowControl/>
              <w:autoSpaceDE/>
              <w:autoSpaceDN/>
              <w:adjustRightInd/>
              <w:jc w:val="right"/>
              <w:textAlignment w:val="auto"/>
              <w:rPr>
                <w:rFonts w:cs="ＭＳ Ｐゴシック"/>
                <w:color w:val="auto"/>
                <w:sz w:val="22"/>
                <w:szCs w:val="22"/>
              </w:rPr>
            </w:pPr>
            <w:r w:rsidRPr="000F383E">
              <w:rPr>
                <w:rFonts w:cs="ＭＳ Ｐゴシック" w:hint="eastAsia"/>
                <w:color w:val="auto"/>
                <w:sz w:val="22"/>
                <w:szCs w:val="22"/>
              </w:rPr>
              <w:t>0.001</w:t>
            </w:r>
          </w:p>
        </w:tc>
        <w:tc>
          <w:tcPr>
            <w:tcW w:w="1180" w:type="dxa"/>
            <w:tcBorders>
              <w:top w:val="nil"/>
              <w:left w:val="nil"/>
              <w:bottom w:val="single" w:sz="4" w:space="0" w:color="auto"/>
              <w:right w:val="single" w:sz="4" w:space="0" w:color="auto"/>
            </w:tcBorders>
            <w:shd w:val="clear" w:color="auto" w:fill="auto"/>
            <w:noWrap/>
            <w:vAlign w:val="center"/>
            <w:hideMark/>
          </w:tcPr>
          <w:p w:rsidR="00971E4E" w:rsidRPr="000F383E" w:rsidRDefault="00971E4E" w:rsidP="00971E4E">
            <w:pPr>
              <w:widowControl/>
              <w:autoSpaceDE/>
              <w:autoSpaceDN/>
              <w:adjustRightInd/>
              <w:jc w:val="center"/>
              <w:textAlignment w:val="auto"/>
              <w:rPr>
                <w:rFonts w:cs="ＭＳ Ｐゴシック"/>
                <w:color w:val="auto"/>
                <w:sz w:val="22"/>
                <w:szCs w:val="22"/>
              </w:rPr>
            </w:pPr>
            <w:r w:rsidRPr="000F383E">
              <w:rPr>
                <w:rFonts w:cs="ＭＳ Ｐゴシック" w:hint="eastAsia"/>
                <w:color w:val="auto"/>
                <w:sz w:val="22"/>
                <w:szCs w:val="22"/>
              </w:rPr>
              <w:t>２桁</w:t>
            </w:r>
          </w:p>
        </w:tc>
        <w:tc>
          <w:tcPr>
            <w:tcW w:w="1920" w:type="dxa"/>
            <w:tcBorders>
              <w:top w:val="nil"/>
              <w:left w:val="nil"/>
              <w:bottom w:val="single" w:sz="4" w:space="0" w:color="auto"/>
              <w:right w:val="single" w:sz="8" w:space="0" w:color="auto"/>
            </w:tcBorders>
            <w:shd w:val="clear" w:color="auto" w:fill="auto"/>
            <w:noWrap/>
            <w:vAlign w:val="center"/>
            <w:hideMark/>
          </w:tcPr>
          <w:p w:rsidR="00971E4E" w:rsidRPr="000F383E" w:rsidRDefault="00971E4E" w:rsidP="00971E4E">
            <w:pPr>
              <w:widowControl/>
              <w:autoSpaceDE/>
              <w:autoSpaceDN/>
              <w:adjustRightInd/>
              <w:jc w:val="center"/>
              <w:textAlignment w:val="auto"/>
              <w:rPr>
                <w:rFonts w:cs="ＭＳ Ｐゴシック"/>
                <w:color w:val="auto"/>
                <w:sz w:val="22"/>
                <w:szCs w:val="22"/>
              </w:rPr>
            </w:pPr>
            <w:r w:rsidRPr="000F383E">
              <w:rPr>
                <w:rFonts w:cs="ＭＳ Ｐゴシック" w:hint="eastAsia"/>
                <w:color w:val="auto"/>
                <w:sz w:val="22"/>
                <w:szCs w:val="22"/>
              </w:rPr>
              <w:t>小数点以下３位</w:t>
            </w:r>
          </w:p>
        </w:tc>
      </w:tr>
      <w:tr w:rsidR="00971E4E" w:rsidRPr="000F383E" w:rsidTr="00971E4E">
        <w:trPr>
          <w:trHeight w:val="285"/>
        </w:trPr>
        <w:tc>
          <w:tcPr>
            <w:tcW w:w="2500" w:type="dxa"/>
            <w:tcBorders>
              <w:top w:val="nil"/>
              <w:left w:val="single" w:sz="8" w:space="0" w:color="auto"/>
              <w:bottom w:val="single" w:sz="4" w:space="0" w:color="auto"/>
              <w:right w:val="single" w:sz="4" w:space="0" w:color="auto"/>
            </w:tcBorders>
            <w:shd w:val="clear" w:color="auto" w:fill="auto"/>
            <w:noWrap/>
            <w:vAlign w:val="center"/>
            <w:hideMark/>
          </w:tcPr>
          <w:p w:rsidR="00971E4E" w:rsidRPr="000F383E" w:rsidRDefault="00971E4E" w:rsidP="00971E4E">
            <w:pPr>
              <w:widowControl/>
              <w:autoSpaceDE/>
              <w:autoSpaceDN/>
              <w:adjustRightInd/>
              <w:textAlignment w:val="auto"/>
              <w:rPr>
                <w:rFonts w:cs="ＭＳ Ｐゴシック"/>
                <w:color w:val="auto"/>
                <w:sz w:val="22"/>
                <w:szCs w:val="22"/>
              </w:rPr>
            </w:pPr>
            <w:r w:rsidRPr="000F383E">
              <w:rPr>
                <w:rFonts w:cs="ＭＳ Ｐゴシック" w:hint="eastAsia"/>
                <w:color w:val="auto"/>
                <w:sz w:val="22"/>
                <w:szCs w:val="22"/>
              </w:rPr>
              <w:t xml:space="preserve">ﾌﾞﾛﾓﾎﾙﾑ生成能 </w:t>
            </w:r>
          </w:p>
        </w:tc>
        <w:tc>
          <w:tcPr>
            <w:tcW w:w="920" w:type="dxa"/>
            <w:tcBorders>
              <w:top w:val="nil"/>
              <w:left w:val="nil"/>
              <w:bottom w:val="single" w:sz="4" w:space="0" w:color="auto"/>
              <w:right w:val="single" w:sz="4" w:space="0" w:color="auto"/>
            </w:tcBorders>
            <w:shd w:val="clear" w:color="auto" w:fill="auto"/>
            <w:noWrap/>
            <w:vAlign w:val="center"/>
            <w:hideMark/>
          </w:tcPr>
          <w:p w:rsidR="00971E4E" w:rsidRPr="000F383E" w:rsidRDefault="00971E4E" w:rsidP="00971E4E">
            <w:pPr>
              <w:widowControl/>
              <w:autoSpaceDE/>
              <w:autoSpaceDN/>
              <w:adjustRightInd/>
              <w:jc w:val="center"/>
              <w:textAlignment w:val="auto"/>
              <w:rPr>
                <w:rFonts w:cs="ＭＳ Ｐゴシック"/>
                <w:color w:val="auto"/>
                <w:sz w:val="22"/>
                <w:szCs w:val="22"/>
              </w:rPr>
            </w:pPr>
            <w:r w:rsidRPr="000F383E">
              <w:rPr>
                <w:rFonts w:cs="ＭＳ Ｐゴシック" w:hint="eastAsia"/>
                <w:color w:val="auto"/>
                <w:sz w:val="22"/>
                <w:szCs w:val="22"/>
              </w:rPr>
              <w:t>mg/L</w:t>
            </w:r>
          </w:p>
        </w:tc>
        <w:tc>
          <w:tcPr>
            <w:tcW w:w="1740" w:type="dxa"/>
            <w:vMerge/>
            <w:tcBorders>
              <w:top w:val="nil"/>
              <w:left w:val="single" w:sz="4" w:space="0" w:color="auto"/>
              <w:bottom w:val="single" w:sz="4" w:space="0" w:color="000000"/>
              <w:right w:val="single" w:sz="4" w:space="0" w:color="auto"/>
            </w:tcBorders>
            <w:vAlign w:val="center"/>
            <w:hideMark/>
          </w:tcPr>
          <w:p w:rsidR="00971E4E" w:rsidRPr="000F383E" w:rsidRDefault="00971E4E" w:rsidP="00971E4E">
            <w:pPr>
              <w:widowControl/>
              <w:autoSpaceDE/>
              <w:autoSpaceDN/>
              <w:adjustRightInd/>
              <w:textAlignment w:val="auto"/>
              <w:rPr>
                <w:rFonts w:cs="ＭＳ Ｐゴシック"/>
                <w:color w:val="auto"/>
                <w:sz w:val="22"/>
                <w:szCs w:val="22"/>
              </w:rPr>
            </w:pPr>
          </w:p>
        </w:tc>
        <w:tc>
          <w:tcPr>
            <w:tcW w:w="1280" w:type="dxa"/>
            <w:tcBorders>
              <w:top w:val="nil"/>
              <w:left w:val="nil"/>
              <w:bottom w:val="single" w:sz="4" w:space="0" w:color="auto"/>
              <w:right w:val="single" w:sz="4" w:space="0" w:color="auto"/>
            </w:tcBorders>
            <w:shd w:val="clear" w:color="auto" w:fill="auto"/>
            <w:noWrap/>
            <w:vAlign w:val="center"/>
            <w:hideMark/>
          </w:tcPr>
          <w:p w:rsidR="00971E4E" w:rsidRPr="000F383E" w:rsidRDefault="00971E4E" w:rsidP="00971E4E">
            <w:pPr>
              <w:widowControl/>
              <w:autoSpaceDE/>
              <w:autoSpaceDN/>
              <w:adjustRightInd/>
              <w:jc w:val="right"/>
              <w:textAlignment w:val="auto"/>
              <w:rPr>
                <w:rFonts w:cs="ＭＳ Ｐゴシック"/>
                <w:color w:val="auto"/>
                <w:sz w:val="22"/>
                <w:szCs w:val="22"/>
              </w:rPr>
            </w:pPr>
            <w:r w:rsidRPr="000F383E">
              <w:rPr>
                <w:rFonts w:cs="ＭＳ Ｐゴシック" w:hint="eastAsia"/>
                <w:color w:val="auto"/>
                <w:sz w:val="22"/>
                <w:szCs w:val="22"/>
              </w:rPr>
              <w:t>0.005</w:t>
            </w:r>
          </w:p>
        </w:tc>
        <w:tc>
          <w:tcPr>
            <w:tcW w:w="1180" w:type="dxa"/>
            <w:tcBorders>
              <w:top w:val="nil"/>
              <w:left w:val="nil"/>
              <w:bottom w:val="single" w:sz="4" w:space="0" w:color="auto"/>
              <w:right w:val="single" w:sz="4" w:space="0" w:color="auto"/>
            </w:tcBorders>
            <w:shd w:val="clear" w:color="auto" w:fill="auto"/>
            <w:noWrap/>
            <w:vAlign w:val="center"/>
            <w:hideMark/>
          </w:tcPr>
          <w:p w:rsidR="00971E4E" w:rsidRPr="000F383E" w:rsidRDefault="00971E4E" w:rsidP="00971E4E">
            <w:pPr>
              <w:widowControl/>
              <w:autoSpaceDE/>
              <w:autoSpaceDN/>
              <w:adjustRightInd/>
              <w:jc w:val="center"/>
              <w:textAlignment w:val="auto"/>
              <w:rPr>
                <w:rFonts w:cs="ＭＳ Ｐゴシック"/>
                <w:color w:val="auto"/>
                <w:sz w:val="22"/>
                <w:szCs w:val="22"/>
              </w:rPr>
            </w:pPr>
            <w:r w:rsidRPr="000F383E">
              <w:rPr>
                <w:rFonts w:cs="ＭＳ Ｐゴシック" w:hint="eastAsia"/>
                <w:color w:val="auto"/>
                <w:sz w:val="22"/>
                <w:szCs w:val="22"/>
              </w:rPr>
              <w:t>２桁</w:t>
            </w:r>
          </w:p>
        </w:tc>
        <w:tc>
          <w:tcPr>
            <w:tcW w:w="1920" w:type="dxa"/>
            <w:tcBorders>
              <w:top w:val="nil"/>
              <w:left w:val="nil"/>
              <w:bottom w:val="single" w:sz="4" w:space="0" w:color="auto"/>
              <w:right w:val="single" w:sz="8" w:space="0" w:color="auto"/>
            </w:tcBorders>
            <w:shd w:val="clear" w:color="auto" w:fill="auto"/>
            <w:noWrap/>
            <w:vAlign w:val="center"/>
            <w:hideMark/>
          </w:tcPr>
          <w:p w:rsidR="00971E4E" w:rsidRPr="000F383E" w:rsidRDefault="00971E4E" w:rsidP="00971E4E">
            <w:pPr>
              <w:widowControl/>
              <w:autoSpaceDE/>
              <w:autoSpaceDN/>
              <w:adjustRightInd/>
              <w:jc w:val="center"/>
              <w:textAlignment w:val="auto"/>
              <w:rPr>
                <w:rFonts w:cs="ＭＳ Ｐゴシック"/>
                <w:color w:val="auto"/>
                <w:sz w:val="22"/>
                <w:szCs w:val="22"/>
              </w:rPr>
            </w:pPr>
            <w:r w:rsidRPr="000F383E">
              <w:rPr>
                <w:rFonts w:cs="ＭＳ Ｐゴシック" w:hint="eastAsia"/>
                <w:color w:val="auto"/>
                <w:sz w:val="22"/>
                <w:szCs w:val="22"/>
              </w:rPr>
              <w:t>小数点以下３位</w:t>
            </w:r>
          </w:p>
        </w:tc>
      </w:tr>
      <w:tr w:rsidR="00971E4E" w:rsidRPr="000F383E" w:rsidTr="00971E4E">
        <w:trPr>
          <w:trHeight w:val="285"/>
        </w:trPr>
        <w:tc>
          <w:tcPr>
            <w:tcW w:w="2500" w:type="dxa"/>
            <w:tcBorders>
              <w:top w:val="nil"/>
              <w:left w:val="single" w:sz="8" w:space="0" w:color="auto"/>
              <w:bottom w:val="single" w:sz="4" w:space="0" w:color="auto"/>
              <w:right w:val="single" w:sz="4" w:space="0" w:color="auto"/>
            </w:tcBorders>
            <w:shd w:val="clear" w:color="auto" w:fill="auto"/>
            <w:noWrap/>
            <w:vAlign w:val="center"/>
            <w:hideMark/>
          </w:tcPr>
          <w:p w:rsidR="00971E4E" w:rsidRPr="000F383E" w:rsidRDefault="00971E4E" w:rsidP="00971E4E">
            <w:pPr>
              <w:widowControl/>
              <w:autoSpaceDE/>
              <w:autoSpaceDN/>
              <w:adjustRightInd/>
              <w:textAlignment w:val="auto"/>
              <w:rPr>
                <w:rFonts w:cs="ＭＳ Ｐゴシック"/>
                <w:color w:val="auto"/>
                <w:sz w:val="22"/>
                <w:szCs w:val="22"/>
              </w:rPr>
            </w:pPr>
            <w:r w:rsidRPr="000F383E">
              <w:rPr>
                <w:rFonts w:cs="ＭＳ Ｐゴシック" w:hint="eastAsia"/>
                <w:color w:val="auto"/>
                <w:sz w:val="22"/>
                <w:szCs w:val="22"/>
              </w:rPr>
              <w:t>総ﾄﾘﾊﾛﾒﾀﾝ生成能(*2)</w:t>
            </w:r>
          </w:p>
        </w:tc>
        <w:tc>
          <w:tcPr>
            <w:tcW w:w="920" w:type="dxa"/>
            <w:tcBorders>
              <w:top w:val="nil"/>
              <w:left w:val="nil"/>
              <w:bottom w:val="single" w:sz="4" w:space="0" w:color="auto"/>
              <w:right w:val="single" w:sz="4" w:space="0" w:color="auto"/>
            </w:tcBorders>
            <w:shd w:val="clear" w:color="auto" w:fill="auto"/>
            <w:noWrap/>
            <w:vAlign w:val="center"/>
            <w:hideMark/>
          </w:tcPr>
          <w:p w:rsidR="00971E4E" w:rsidRPr="000F383E" w:rsidRDefault="00971E4E" w:rsidP="00971E4E">
            <w:pPr>
              <w:widowControl/>
              <w:autoSpaceDE/>
              <w:autoSpaceDN/>
              <w:adjustRightInd/>
              <w:jc w:val="center"/>
              <w:textAlignment w:val="auto"/>
              <w:rPr>
                <w:rFonts w:cs="ＭＳ Ｐゴシック"/>
                <w:color w:val="auto"/>
                <w:sz w:val="22"/>
                <w:szCs w:val="22"/>
              </w:rPr>
            </w:pPr>
            <w:r w:rsidRPr="000F383E">
              <w:rPr>
                <w:rFonts w:cs="ＭＳ Ｐゴシック" w:hint="eastAsia"/>
                <w:color w:val="auto"/>
                <w:sz w:val="22"/>
                <w:szCs w:val="22"/>
              </w:rPr>
              <w:t>mg/L</w:t>
            </w:r>
          </w:p>
        </w:tc>
        <w:tc>
          <w:tcPr>
            <w:tcW w:w="1740" w:type="dxa"/>
            <w:vMerge/>
            <w:tcBorders>
              <w:top w:val="nil"/>
              <w:left w:val="single" w:sz="4" w:space="0" w:color="auto"/>
              <w:bottom w:val="single" w:sz="4" w:space="0" w:color="000000"/>
              <w:right w:val="single" w:sz="4" w:space="0" w:color="auto"/>
            </w:tcBorders>
            <w:vAlign w:val="center"/>
            <w:hideMark/>
          </w:tcPr>
          <w:p w:rsidR="00971E4E" w:rsidRPr="000F383E" w:rsidRDefault="00971E4E" w:rsidP="00971E4E">
            <w:pPr>
              <w:widowControl/>
              <w:autoSpaceDE/>
              <w:autoSpaceDN/>
              <w:adjustRightInd/>
              <w:textAlignment w:val="auto"/>
              <w:rPr>
                <w:rFonts w:cs="ＭＳ Ｐゴシック"/>
                <w:color w:val="auto"/>
                <w:sz w:val="22"/>
                <w:szCs w:val="22"/>
              </w:rPr>
            </w:pPr>
          </w:p>
        </w:tc>
        <w:tc>
          <w:tcPr>
            <w:tcW w:w="1280" w:type="dxa"/>
            <w:tcBorders>
              <w:top w:val="nil"/>
              <w:left w:val="nil"/>
              <w:bottom w:val="single" w:sz="4" w:space="0" w:color="auto"/>
              <w:right w:val="single" w:sz="4" w:space="0" w:color="auto"/>
            </w:tcBorders>
            <w:shd w:val="clear" w:color="auto" w:fill="auto"/>
            <w:noWrap/>
            <w:vAlign w:val="center"/>
            <w:hideMark/>
          </w:tcPr>
          <w:p w:rsidR="00971E4E" w:rsidRPr="000F383E" w:rsidRDefault="00971E4E" w:rsidP="00971E4E">
            <w:pPr>
              <w:widowControl/>
              <w:autoSpaceDE/>
              <w:autoSpaceDN/>
              <w:adjustRightInd/>
              <w:jc w:val="right"/>
              <w:textAlignment w:val="auto"/>
              <w:rPr>
                <w:rFonts w:cs="ＭＳ Ｐゴシック"/>
                <w:color w:val="auto"/>
                <w:sz w:val="22"/>
                <w:szCs w:val="22"/>
              </w:rPr>
            </w:pPr>
            <w:r w:rsidRPr="000F383E">
              <w:rPr>
                <w:rFonts w:cs="ＭＳ Ｐゴシック" w:hint="eastAsia"/>
                <w:color w:val="auto"/>
                <w:sz w:val="22"/>
                <w:szCs w:val="22"/>
              </w:rPr>
              <w:t>0.005</w:t>
            </w:r>
          </w:p>
        </w:tc>
        <w:tc>
          <w:tcPr>
            <w:tcW w:w="1180" w:type="dxa"/>
            <w:tcBorders>
              <w:top w:val="nil"/>
              <w:left w:val="nil"/>
              <w:bottom w:val="single" w:sz="4" w:space="0" w:color="auto"/>
              <w:right w:val="single" w:sz="4" w:space="0" w:color="auto"/>
            </w:tcBorders>
            <w:shd w:val="clear" w:color="auto" w:fill="auto"/>
            <w:noWrap/>
            <w:vAlign w:val="center"/>
            <w:hideMark/>
          </w:tcPr>
          <w:p w:rsidR="00971E4E" w:rsidRPr="000F383E" w:rsidRDefault="00971E4E" w:rsidP="00971E4E">
            <w:pPr>
              <w:widowControl/>
              <w:autoSpaceDE/>
              <w:autoSpaceDN/>
              <w:adjustRightInd/>
              <w:jc w:val="center"/>
              <w:textAlignment w:val="auto"/>
              <w:rPr>
                <w:rFonts w:cs="ＭＳ Ｐゴシック"/>
                <w:color w:val="auto"/>
                <w:sz w:val="22"/>
                <w:szCs w:val="22"/>
              </w:rPr>
            </w:pPr>
            <w:r w:rsidRPr="000F383E">
              <w:rPr>
                <w:rFonts w:cs="ＭＳ Ｐゴシック" w:hint="eastAsia"/>
                <w:color w:val="auto"/>
                <w:sz w:val="22"/>
                <w:szCs w:val="22"/>
              </w:rPr>
              <w:t>２桁</w:t>
            </w:r>
          </w:p>
        </w:tc>
        <w:tc>
          <w:tcPr>
            <w:tcW w:w="1920" w:type="dxa"/>
            <w:tcBorders>
              <w:top w:val="nil"/>
              <w:left w:val="nil"/>
              <w:bottom w:val="single" w:sz="4" w:space="0" w:color="auto"/>
              <w:right w:val="single" w:sz="8" w:space="0" w:color="auto"/>
            </w:tcBorders>
            <w:shd w:val="clear" w:color="auto" w:fill="auto"/>
            <w:noWrap/>
            <w:vAlign w:val="center"/>
            <w:hideMark/>
          </w:tcPr>
          <w:p w:rsidR="00971E4E" w:rsidRPr="000F383E" w:rsidRDefault="00971E4E" w:rsidP="00971E4E">
            <w:pPr>
              <w:widowControl/>
              <w:autoSpaceDE/>
              <w:autoSpaceDN/>
              <w:adjustRightInd/>
              <w:jc w:val="center"/>
              <w:textAlignment w:val="auto"/>
              <w:rPr>
                <w:rFonts w:cs="ＭＳ Ｐゴシック"/>
                <w:color w:val="auto"/>
                <w:sz w:val="22"/>
                <w:szCs w:val="22"/>
              </w:rPr>
            </w:pPr>
            <w:r w:rsidRPr="000F383E">
              <w:rPr>
                <w:rFonts w:cs="ＭＳ Ｐゴシック" w:hint="eastAsia"/>
                <w:color w:val="auto"/>
                <w:sz w:val="22"/>
                <w:szCs w:val="22"/>
              </w:rPr>
              <w:t>小数点以下３位</w:t>
            </w:r>
          </w:p>
        </w:tc>
      </w:tr>
      <w:tr w:rsidR="00971E4E" w:rsidRPr="000F383E" w:rsidTr="00971E4E">
        <w:trPr>
          <w:trHeight w:val="285"/>
        </w:trPr>
        <w:tc>
          <w:tcPr>
            <w:tcW w:w="2500" w:type="dxa"/>
            <w:tcBorders>
              <w:top w:val="nil"/>
              <w:left w:val="single" w:sz="8" w:space="0" w:color="auto"/>
              <w:bottom w:val="single" w:sz="4" w:space="0" w:color="auto"/>
              <w:right w:val="single" w:sz="4" w:space="0" w:color="auto"/>
            </w:tcBorders>
            <w:shd w:val="clear" w:color="auto" w:fill="auto"/>
            <w:noWrap/>
            <w:vAlign w:val="center"/>
            <w:hideMark/>
          </w:tcPr>
          <w:p w:rsidR="00971E4E" w:rsidRPr="000F383E" w:rsidRDefault="00971E4E" w:rsidP="00971E4E">
            <w:pPr>
              <w:widowControl/>
              <w:autoSpaceDE/>
              <w:autoSpaceDN/>
              <w:adjustRightInd/>
              <w:textAlignment w:val="auto"/>
              <w:rPr>
                <w:rFonts w:cs="ＭＳ Ｐゴシック"/>
                <w:color w:val="auto"/>
                <w:sz w:val="22"/>
                <w:szCs w:val="22"/>
              </w:rPr>
            </w:pPr>
            <w:r w:rsidRPr="000F383E">
              <w:rPr>
                <w:rFonts w:cs="ＭＳ Ｐゴシック" w:hint="eastAsia"/>
                <w:color w:val="auto"/>
                <w:sz w:val="22"/>
                <w:szCs w:val="22"/>
              </w:rPr>
              <w:t>アルミニウム</w:t>
            </w:r>
          </w:p>
        </w:tc>
        <w:tc>
          <w:tcPr>
            <w:tcW w:w="920" w:type="dxa"/>
            <w:tcBorders>
              <w:top w:val="nil"/>
              <w:left w:val="nil"/>
              <w:bottom w:val="single" w:sz="4" w:space="0" w:color="auto"/>
              <w:right w:val="single" w:sz="4" w:space="0" w:color="auto"/>
            </w:tcBorders>
            <w:shd w:val="clear" w:color="auto" w:fill="auto"/>
            <w:noWrap/>
            <w:vAlign w:val="center"/>
            <w:hideMark/>
          </w:tcPr>
          <w:p w:rsidR="00971E4E" w:rsidRPr="000F383E" w:rsidRDefault="00971E4E" w:rsidP="00971E4E">
            <w:pPr>
              <w:widowControl/>
              <w:autoSpaceDE/>
              <w:autoSpaceDN/>
              <w:adjustRightInd/>
              <w:jc w:val="center"/>
              <w:textAlignment w:val="auto"/>
              <w:rPr>
                <w:rFonts w:cs="ＭＳ Ｐゴシック"/>
                <w:color w:val="auto"/>
                <w:sz w:val="22"/>
                <w:szCs w:val="22"/>
              </w:rPr>
            </w:pPr>
            <w:r w:rsidRPr="000F383E">
              <w:rPr>
                <w:rFonts w:cs="ＭＳ Ｐゴシック" w:hint="eastAsia"/>
                <w:color w:val="auto"/>
                <w:sz w:val="22"/>
                <w:szCs w:val="22"/>
              </w:rPr>
              <w:t>mg/L</w:t>
            </w:r>
          </w:p>
        </w:tc>
        <w:tc>
          <w:tcPr>
            <w:tcW w:w="1740" w:type="dxa"/>
            <w:vMerge w:val="restart"/>
            <w:tcBorders>
              <w:top w:val="nil"/>
              <w:left w:val="single" w:sz="4" w:space="0" w:color="auto"/>
              <w:bottom w:val="nil"/>
              <w:right w:val="single" w:sz="4" w:space="0" w:color="auto"/>
            </w:tcBorders>
            <w:shd w:val="clear" w:color="auto" w:fill="auto"/>
            <w:noWrap/>
            <w:vAlign w:val="center"/>
            <w:hideMark/>
          </w:tcPr>
          <w:p w:rsidR="00971E4E" w:rsidRPr="000F383E" w:rsidRDefault="00971E4E" w:rsidP="00971E4E">
            <w:pPr>
              <w:widowControl/>
              <w:autoSpaceDE/>
              <w:autoSpaceDN/>
              <w:adjustRightInd/>
              <w:textAlignment w:val="auto"/>
              <w:rPr>
                <w:rFonts w:cs="ＭＳ Ｐゴシック"/>
                <w:color w:val="auto"/>
                <w:sz w:val="22"/>
                <w:szCs w:val="22"/>
              </w:rPr>
            </w:pPr>
            <w:r w:rsidRPr="000F383E">
              <w:rPr>
                <w:rFonts w:cs="ＭＳ Ｐゴシック" w:hint="eastAsia"/>
                <w:color w:val="auto"/>
                <w:sz w:val="22"/>
                <w:szCs w:val="22"/>
              </w:rPr>
              <w:t>告示第261号</w:t>
            </w:r>
          </w:p>
        </w:tc>
        <w:tc>
          <w:tcPr>
            <w:tcW w:w="1280" w:type="dxa"/>
            <w:tcBorders>
              <w:top w:val="nil"/>
              <w:left w:val="nil"/>
              <w:bottom w:val="single" w:sz="4" w:space="0" w:color="auto"/>
              <w:right w:val="single" w:sz="4" w:space="0" w:color="auto"/>
            </w:tcBorders>
            <w:shd w:val="clear" w:color="auto" w:fill="auto"/>
            <w:noWrap/>
            <w:vAlign w:val="center"/>
            <w:hideMark/>
          </w:tcPr>
          <w:p w:rsidR="00971E4E" w:rsidRPr="000F383E" w:rsidRDefault="00971E4E" w:rsidP="00971E4E">
            <w:pPr>
              <w:widowControl/>
              <w:autoSpaceDE/>
              <w:autoSpaceDN/>
              <w:adjustRightInd/>
              <w:jc w:val="right"/>
              <w:textAlignment w:val="auto"/>
              <w:rPr>
                <w:rFonts w:cs="ＭＳ Ｐゴシック"/>
                <w:color w:val="auto"/>
                <w:sz w:val="22"/>
                <w:szCs w:val="22"/>
              </w:rPr>
            </w:pPr>
            <w:r w:rsidRPr="000F383E">
              <w:rPr>
                <w:rFonts w:cs="ＭＳ Ｐゴシック" w:hint="eastAsia"/>
                <w:color w:val="auto"/>
                <w:sz w:val="22"/>
                <w:szCs w:val="22"/>
              </w:rPr>
              <w:t>0.02</w:t>
            </w:r>
          </w:p>
        </w:tc>
        <w:tc>
          <w:tcPr>
            <w:tcW w:w="1180" w:type="dxa"/>
            <w:tcBorders>
              <w:top w:val="nil"/>
              <w:left w:val="nil"/>
              <w:bottom w:val="single" w:sz="4" w:space="0" w:color="auto"/>
              <w:right w:val="single" w:sz="4" w:space="0" w:color="auto"/>
            </w:tcBorders>
            <w:shd w:val="clear" w:color="auto" w:fill="auto"/>
            <w:noWrap/>
            <w:vAlign w:val="center"/>
            <w:hideMark/>
          </w:tcPr>
          <w:p w:rsidR="00971E4E" w:rsidRPr="000F383E" w:rsidRDefault="00971E4E" w:rsidP="00971E4E">
            <w:pPr>
              <w:widowControl/>
              <w:autoSpaceDE/>
              <w:autoSpaceDN/>
              <w:adjustRightInd/>
              <w:jc w:val="center"/>
              <w:textAlignment w:val="auto"/>
              <w:rPr>
                <w:rFonts w:cs="ＭＳ Ｐゴシック"/>
                <w:color w:val="auto"/>
                <w:sz w:val="22"/>
                <w:szCs w:val="22"/>
              </w:rPr>
            </w:pPr>
            <w:r w:rsidRPr="000F383E">
              <w:rPr>
                <w:rFonts w:cs="ＭＳ Ｐゴシック" w:hint="eastAsia"/>
                <w:color w:val="auto"/>
                <w:sz w:val="22"/>
                <w:szCs w:val="22"/>
              </w:rPr>
              <w:t>２桁</w:t>
            </w:r>
          </w:p>
        </w:tc>
        <w:tc>
          <w:tcPr>
            <w:tcW w:w="1920" w:type="dxa"/>
            <w:tcBorders>
              <w:top w:val="nil"/>
              <w:left w:val="nil"/>
              <w:bottom w:val="single" w:sz="4" w:space="0" w:color="auto"/>
              <w:right w:val="single" w:sz="8" w:space="0" w:color="auto"/>
            </w:tcBorders>
            <w:shd w:val="clear" w:color="auto" w:fill="auto"/>
            <w:noWrap/>
            <w:vAlign w:val="center"/>
            <w:hideMark/>
          </w:tcPr>
          <w:p w:rsidR="00971E4E" w:rsidRPr="000F383E" w:rsidRDefault="00971E4E" w:rsidP="00971E4E">
            <w:pPr>
              <w:widowControl/>
              <w:autoSpaceDE/>
              <w:autoSpaceDN/>
              <w:adjustRightInd/>
              <w:jc w:val="center"/>
              <w:textAlignment w:val="auto"/>
              <w:rPr>
                <w:rFonts w:cs="ＭＳ Ｐゴシック"/>
                <w:color w:val="auto"/>
                <w:sz w:val="22"/>
                <w:szCs w:val="22"/>
              </w:rPr>
            </w:pPr>
            <w:r w:rsidRPr="000F383E">
              <w:rPr>
                <w:rFonts w:cs="ＭＳ Ｐゴシック" w:hint="eastAsia"/>
                <w:color w:val="auto"/>
                <w:sz w:val="22"/>
                <w:szCs w:val="22"/>
              </w:rPr>
              <w:t>小数点以下２位</w:t>
            </w:r>
          </w:p>
        </w:tc>
      </w:tr>
      <w:tr w:rsidR="00971E4E" w:rsidRPr="000F383E" w:rsidTr="00971E4E">
        <w:trPr>
          <w:trHeight w:val="285"/>
        </w:trPr>
        <w:tc>
          <w:tcPr>
            <w:tcW w:w="2500" w:type="dxa"/>
            <w:tcBorders>
              <w:top w:val="nil"/>
              <w:left w:val="single" w:sz="8" w:space="0" w:color="auto"/>
              <w:bottom w:val="single" w:sz="4" w:space="0" w:color="auto"/>
              <w:right w:val="single" w:sz="4" w:space="0" w:color="auto"/>
            </w:tcBorders>
            <w:shd w:val="clear" w:color="auto" w:fill="auto"/>
            <w:noWrap/>
            <w:vAlign w:val="center"/>
            <w:hideMark/>
          </w:tcPr>
          <w:p w:rsidR="00971E4E" w:rsidRPr="000F383E" w:rsidRDefault="00971E4E" w:rsidP="00971E4E">
            <w:pPr>
              <w:widowControl/>
              <w:autoSpaceDE/>
              <w:autoSpaceDN/>
              <w:adjustRightInd/>
              <w:textAlignment w:val="auto"/>
              <w:rPr>
                <w:rFonts w:cs="ＭＳ Ｐゴシック"/>
                <w:color w:val="auto"/>
                <w:sz w:val="22"/>
                <w:szCs w:val="22"/>
              </w:rPr>
            </w:pPr>
            <w:r w:rsidRPr="000F383E">
              <w:rPr>
                <w:rFonts w:cs="ＭＳ Ｐゴシック" w:hint="eastAsia"/>
                <w:color w:val="auto"/>
                <w:sz w:val="22"/>
                <w:szCs w:val="22"/>
              </w:rPr>
              <w:t>クロロ酢酸</w:t>
            </w:r>
          </w:p>
        </w:tc>
        <w:tc>
          <w:tcPr>
            <w:tcW w:w="920" w:type="dxa"/>
            <w:tcBorders>
              <w:top w:val="nil"/>
              <w:left w:val="nil"/>
              <w:bottom w:val="single" w:sz="4" w:space="0" w:color="auto"/>
              <w:right w:val="single" w:sz="4" w:space="0" w:color="auto"/>
            </w:tcBorders>
            <w:shd w:val="clear" w:color="auto" w:fill="auto"/>
            <w:noWrap/>
            <w:vAlign w:val="center"/>
            <w:hideMark/>
          </w:tcPr>
          <w:p w:rsidR="00971E4E" w:rsidRPr="000F383E" w:rsidRDefault="00971E4E" w:rsidP="00971E4E">
            <w:pPr>
              <w:widowControl/>
              <w:autoSpaceDE/>
              <w:autoSpaceDN/>
              <w:adjustRightInd/>
              <w:jc w:val="center"/>
              <w:textAlignment w:val="auto"/>
              <w:rPr>
                <w:rFonts w:cs="ＭＳ Ｐゴシック"/>
                <w:color w:val="auto"/>
                <w:sz w:val="22"/>
                <w:szCs w:val="22"/>
              </w:rPr>
            </w:pPr>
            <w:r w:rsidRPr="000F383E">
              <w:rPr>
                <w:rFonts w:cs="ＭＳ Ｐゴシック" w:hint="eastAsia"/>
                <w:color w:val="auto"/>
                <w:sz w:val="22"/>
                <w:szCs w:val="22"/>
              </w:rPr>
              <w:t>mg/L</w:t>
            </w:r>
          </w:p>
        </w:tc>
        <w:tc>
          <w:tcPr>
            <w:tcW w:w="1740" w:type="dxa"/>
            <w:vMerge/>
            <w:tcBorders>
              <w:top w:val="nil"/>
              <w:left w:val="single" w:sz="4" w:space="0" w:color="auto"/>
              <w:bottom w:val="nil"/>
              <w:right w:val="single" w:sz="4" w:space="0" w:color="auto"/>
            </w:tcBorders>
            <w:vAlign w:val="center"/>
            <w:hideMark/>
          </w:tcPr>
          <w:p w:rsidR="00971E4E" w:rsidRPr="000F383E" w:rsidRDefault="00971E4E" w:rsidP="00971E4E">
            <w:pPr>
              <w:widowControl/>
              <w:autoSpaceDE/>
              <w:autoSpaceDN/>
              <w:adjustRightInd/>
              <w:textAlignment w:val="auto"/>
              <w:rPr>
                <w:rFonts w:cs="ＭＳ Ｐゴシック"/>
                <w:color w:val="auto"/>
                <w:sz w:val="22"/>
                <w:szCs w:val="22"/>
              </w:rPr>
            </w:pPr>
          </w:p>
        </w:tc>
        <w:tc>
          <w:tcPr>
            <w:tcW w:w="1280" w:type="dxa"/>
            <w:tcBorders>
              <w:top w:val="nil"/>
              <w:left w:val="nil"/>
              <w:bottom w:val="single" w:sz="4" w:space="0" w:color="auto"/>
              <w:right w:val="single" w:sz="4" w:space="0" w:color="auto"/>
            </w:tcBorders>
            <w:shd w:val="clear" w:color="auto" w:fill="auto"/>
            <w:noWrap/>
            <w:vAlign w:val="center"/>
            <w:hideMark/>
          </w:tcPr>
          <w:p w:rsidR="00971E4E" w:rsidRPr="000F383E" w:rsidRDefault="00971E4E" w:rsidP="00971E4E">
            <w:pPr>
              <w:widowControl/>
              <w:autoSpaceDE/>
              <w:autoSpaceDN/>
              <w:adjustRightInd/>
              <w:jc w:val="right"/>
              <w:textAlignment w:val="auto"/>
              <w:rPr>
                <w:rFonts w:cs="ＭＳ Ｐゴシック"/>
                <w:color w:val="auto"/>
                <w:sz w:val="22"/>
                <w:szCs w:val="22"/>
              </w:rPr>
            </w:pPr>
            <w:r w:rsidRPr="000F383E">
              <w:rPr>
                <w:rFonts w:cs="ＭＳ Ｐゴシック" w:hint="eastAsia"/>
                <w:color w:val="auto"/>
                <w:sz w:val="22"/>
                <w:szCs w:val="22"/>
              </w:rPr>
              <w:t>0.002</w:t>
            </w:r>
          </w:p>
        </w:tc>
        <w:tc>
          <w:tcPr>
            <w:tcW w:w="1180" w:type="dxa"/>
            <w:tcBorders>
              <w:top w:val="nil"/>
              <w:left w:val="nil"/>
              <w:bottom w:val="single" w:sz="4" w:space="0" w:color="auto"/>
              <w:right w:val="single" w:sz="4" w:space="0" w:color="auto"/>
            </w:tcBorders>
            <w:shd w:val="clear" w:color="auto" w:fill="auto"/>
            <w:noWrap/>
            <w:vAlign w:val="center"/>
            <w:hideMark/>
          </w:tcPr>
          <w:p w:rsidR="00971E4E" w:rsidRPr="000F383E" w:rsidRDefault="00971E4E" w:rsidP="00971E4E">
            <w:pPr>
              <w:widowControl/>
              <w:autoSpaceDE/>
              <w:autoSpaceDN/>
              <w:adjustRightInd/>
              <w:jc w:val="center"/>
              <w:textAlignment w:val="auto"/>
              <w:rPr>
                <w:rFonts w:cs="ＭＳ Ｐゴシック"/>
                <w:color w:val="auto"/>
                <w:sz w:val="22"/>
                <w:szCs w:val="22"/>
              </w:rPr>
            </w:pPr>
            <w:r w:rsidRPr="000F383E">
              <w:rPr>
                <w:rFonts w:cs="ＭＳ Ｐゴシック" w:hint="eastAsia"/>
                <w:color w:val="auto"/>
                <w:sz w:val="22"/>
                <w:szCs w:val="22"/>
              </w:rPr>
              <w:t>２桁</w:t>
            </w:r>
          </w:p>
        </w:tc>
        <w:tc>
          <w:tcPr>
            <w:tcW w:w="1920" w:type="dxa"/>
            <w:tcBorders>
              <w:top w:val="nil"/>
              <w:left w:val="nil"/>
              <w:bottom w:val="single" w:sz="4" w:space="0" w:color="auto"/>
              <w:right w:val="single" w:sz="8" w:space="0" w:color="auto"/>
            </w:tcBorders>
            <w:shd w:val="clear" w:color="auto" w:fill="auto"/>
            <w:noWrap/>
            <w:vAlign w:val="center"/>
            <w:hideMark/>
          </w:tcPr>
          <w:p w:rsidR="00971E4E" w:rsidRPr="000F383E" w:rsidRDefault="00971E4E" w:rsidP="00971E4E">
            <w:pPr>
              <w:widowControl/>
              <w:autoSpaceDE/>
              <w:autoSpaceDN/>
              <w:adjustRightInd/>
              <w:jc w:val="center"/>
              <w:textAlignment w:val="auto"/>
              <w:rPr>
                <w:rFonts w:cs="ＭＳ Ｐゴシック"/>
                <w:color w:val="auto"/>
                <w:sz w:val="22"/>
                <w:szCs w:val="22"/>
              </w:rPr>
            </w:pPr>
            <w:r w:rsidRPr="000F383E">
              <w:rPr>
                <w:rFonts w:cs="ＭＳ Ｐゴシック" w:hint="eastAsia"/>
                <w:color w:val="auto"/>
                <w:sz w:val="22"/>
                <w:szCs w:val="22"/>
              </w:rPr>
              <w:t>小数点以下３位</w:t>
            </w:r>
          </w:p>
        </w:tc>
      </w:tr>
      <w:tr w:rsidR="00971E4E" w:rsidRPr="000F383E" w:rsidTr="00971E4E">
        <w:trPr>
          <w:trHeight w:val="285"/>
        </w:trPr>
        <w:tc>
          <w:tcPr>
            <w:tcW w:w="2500" w:type="dxa"/>
            <w:tcBorders>
              <w:top w:val="nil"/>
              <w:left w:val="single" w:sz="8" w:space="0" w:color="auto"/>
              <w:bottom w:val="single" w:sz="4" w:space="0" w:color="auto"/>
              <w:right w:val="single" w:sz="4" w:space="0" w:color="auto"/>
            </w:tcBorders>
            <w:shd w:val="clear" w:color="auto" w:fill="auto"/>
            <w:noWrap/>
            <w:vAlign w:val="center"/>
            <w:hideMark/>
          </w:tcPr>
          <w:p w:rsidR="00971E4E" w:rsidRPr="000F383E" w:rsidRDefault="00971E4E" w:rsidP="00971E4E">
            <w:pPr>
              <w:widowControl/>
              <w:autoSpaceDE/>
              <w:autoSpaceDN/>
              <w:adjustRightInd/>
              <w:textAlignment w:val="auto"/>
              <w:rPr>
                <w:rFonts w:cs="ＭＳ Ｐゴシック"/>
                <w:color w:val="auto"/>
                <w:sz w:val="22"/>
                <w:szCs w:val="22"/>
              </w:rPr>
            </w:pPr>
            <w:r w:rsidRPr="000F383E">
              <w:rPr>
                <w:rFonts w:cs="ＭＳ Ｐゴシック" w:hint="eastAsia"/>
                <w:color w:val="auto"/>
                <w:sz w:val="22"/>
                <w:szCs w:val="22"/>
              </w:rPr>
              <w:t>ジクロロ酢酸</w:t>
            </w:r>
          </w:p>
        </w:tc>
        <w:tc>
          <w:tcPr>
            <w:tcW w:w="920" w:type="dxa"/>
            <w:tcBorders>
              <w:top w:val="nil"/>
              <w:left w:val="nil"/>
              <w:bottom w:val="single" w:sz="4" w:space="0" w:color="auto"/>
              <w:right w:val="single" w:sz="4" w:space="0" w:color="auto"/>
            </w:tcBorders>
            <w:shd w:val="clear" w:color="auto" w:fill="auto"/>
            <w:noWrap/>
            <w:vAlign w:val="center"/>
            <w:hideMark/>
          </w:tcPr>
          <w:p w:rsidR="00971E4E" w:rsidRPr="000F383E" w:rsidRDefault="00971E4E" w:rsidP="00971E4E">
            <w:pPr>
              <w:widowControl/>
              <w:autoSpaceDE/>
              <w:autoSpaceDN/>
              <w:adjustRightInd/>
              <w:jc w:val="center"/>
              <w:textAlignment w:val="auto"/>
              <w:rPr>
                <w:rFonts w:cs="ＭＳ Ｐゴシック"/>
                <w:color w:val="auto"/>
                <w:sz w:val="22"/>
                <w:szCs w:val="22"/>
              </w:rPr>
            </w:pPr>
            <w:r w:rsidRPr="000F383E">
              <w:rPr>
                <w:rFonts w:cs="ＭＳ Ｐゴシック" w:hint="eastAsia"/>
                <w:color w:val="auto"/>
                <w:sz w:val="22"/>
                <w:szCs w:val="22"/>
              </w:rPr>
              <w:t>mg/L</w:t>
            </w:r>
          </w:p>
        </w:tc>
        <w:tc>
          <w:tcPr>
            <w:tcW w:w="1740" w:type="dxa"/>
            <w:vMerge/>
            <w:tcBorders>
              <w:top w:val="nil"/>
              <w:left w:val="single" w:sz="4" w:space="0" w:color="auto"/>
              <w:bottom w:val="nil"/>
              <w:right w:val="single" w:sz="4" w:space="0" w:color="auto"/>
            </w:tcBorders>
            <w:vAlign w:val="center"/>
            <w:hideMark/>
          </w:tcPr>
          <w:p w:rsidR="00971E4E" w:rsidRPr="000F383E" w:rsidRDefault="00971E4E" w:rsidP="00971E4E">
            <w:pPr>
              <w:widowControl/>
              <w:autoSpaceDE/>
              <w:autoSpaceDN/>
              <w:adjustRightInd/>
              <w:textAlignment w:val="auto"/>
              <w:rPr>
                <w:rFonts w:cs="ＭＳ Ｐゴシック"/>
                <w:color w:val="auto"/>
                <w:sz w:val="22"/>
                <w:szCs w:val="22"/>
              </w:rPr>
            </w:pPr>
          </w:p>
        </w:tc>
        <w:tc>
          <w:tcPr>
            <w:tcW w:w="1280" w:type="dxa"/>
            <w:tcBorders>
              <w:top w:val="nil"/>
              <w:left w:val="nil"/>
              <w:bottom w:val="single" w:sz="4" w:space="0" w:color="auto"/>
              <w:right w:val="single" w:sz="4" w:space="0" w:color="auto"/>
            </w:tcBorders>
            <w:shd w:val="clear" w:color="auto" w:fill="auto"/>
            <w:noWrap/>
            <w:vAlign w:val="center"/>
            <w:hideMark/>
          </w:tcPr>
          <w:p w:rsidR="00971E4E" w:rsidRPr="000F383E" w:rsidRDefault="00971E4E" w:rsidP="00971E4E">
            <w:pPr>
              <w:widowControl/>
              <w:autoSpaceDE/>
              <w:autoSpaceDN/>
              <w:adjustRightInd/>
              <w:jc w:val="right"/>
              <w:textAlignment w:val="auto"/>
              <w:rPr>
                <w:rFonts w:cs="ＭＳ Ｐゴシック"/>
                <w:color w:val="auto"/>
                <w:sz w:val="22"/>
                <w:szCs w:val="22"/>
              </w:rPr>
            </w:pPr>
            <w:r w:rsidRPr="000F383E">
              <w:rPr>
                <w:rFonts w:cs="ＭＳ Ｐゴシック" w:hint="eastAsia"/>
                <w:color w:val="auto"/>
                <w:sz w:val="22"/>
                <w:szCs w:val="22"/>
              </w:rPr>
              <w:t>0.003</w:t>
            </w:r>
          </w:p>
        </w:tc>
        <w:tc>
          <w:tcPr>
            <w:tcW w:w="1180" w:type="dxa"/>
            <w:tcBorders>
              <w:top w:val="nil"/>
              <w:left w:val="nil"/>
              <w:bottom w:val="single" w:sz="4" w:space="0" w:color="auto"/>
              <w:right w:val="single" w:sz="4" w:space="0" w:color="auto"/>
            </w:tcBorders>
            <w:shd w:val="clear" w:color="auto" w:fill="auto"/>
            <w:noWrap/>
            <w:vAlign w:val="center"/>
            <w:hideMark/>
          </w:tcPr>
          <w:p w:rsidR="00971E4E" w:rsidRPr="000F383E" w:rsidRDefault="00971E4E" w:rsidP="00971E4E">
            <w:pPr>
              <w:widowControl/>
              <w:autoSpaceDE/>
              <w:autoSpaceDN/>
              <w:adjustRightInd/>
              <w:jc w:val="center"/>
              <w:textAlignment w:val="auto"/>
              <w:rPr>
                <w:rFonts w:cs="ＭＳ Ｐゴシック"/>
                <w:color w:val="auto"/>
                <w:sz w:val="22"/>
                <w:szCs w:val="22"/>
              </w:rPr>
            </w:pPr>
            <w:r w:rsidRPr="000F383E">
              <w:rPr>
                <w:rFonts w:cs="ＭＳ Ｐゴシック" w:hint="eastAsia"/>
                <w:color w:val="auto"/>
                <w:sz w:val="22"/>
                <w:szCs w:val="22"/>
              </w:rPr>
              <w:t>２桁</w:t>
            </w:r>
          </w:p>
        </w:tc>
        <w:tc>
          <w:tcPr>
            <w:tcW w:w="1920" w:type="dxa"/>
            <w:tcBorders>
              <w:top w:val="nil"/>
              <w:left w:val="nil"/>
              <w:bottom w:val="single" w:sz="4" w:space="0" w:color="auto"/>
              <w:right w:val="single" w:sz="8" w:space="0" w:color="auto"/>
            </w:tcBorders>
            <w:shd w:val="clear" w:color="auto" w:fill="auto"/>
            <w:noWrap/>
            <w:vAlign w:val="center"/>
            <w:hideMark/>
          </w:tcPr>
          <w:p w:rsidR="00971E4E" w:rsidRPr="000F383E" w:rsidRDefault="00971E4E" w:rsidP="00971E4E">
            <w:pPr>
              <w:widowControl/>
              <w:autoSpaceDE/>
              <w:autoSpaceDN/>
              <w:adjustRightInd/>
              <w:jc w:val="center"/>
              <w:textAlignment w:val="auto"/>
              <w:rPr>
                <w:rFonts w:cs="ＭＳ Ｐゴシック"/>
                <w:color w:val="auto"/>
                <w:sz w:val="22"/>
                <w:szCs w:val="22"/>
              </w:rPr>
            </w:pPr>
            <w:r w:rsidRPr="000F383E">
              <w:rPr>
                <w:rFonts w:cs="ＭＳ Ｐゴシック" w:hint="eastAsia"/>
                <w:color w:val="auto"/>
                <w:sz w:val="22"/>
                <w:szCs w:val="22"/>
              </w:rPr>
              <w:t>小数点以下３位</w:t>
            </w:r>
          </w:p>
        </w:tc>
      </w:tr>
      <w:tr w:rsidR="00971E4E" w:rsidRPr="000F383E" w:rsidTr="00971E4E">
        <w:trPr>
          <w:trHeight w:val="285"/>
        </w:trPr>
        <w:tc>
          <w:tcPr>
            <w:tcW w:w="2500" w:type="dxa"/>
            <w:tcBorders>
              <w:top w:val="nil"/>
              <w:left w:val="single" w:sz="8" w:space="0" w:color="auto"/>
              <w:bottom w:val="single" w:sz="4" w:space="0" w:color="auto"/>
              <w:right w:val="single" w:sz="4" w:space="0" w:color="auto"/>
            </w:tcBorders>
            <w:shd w:val="clear" w:color="auto" w:fill="auto"/>
            <w:noWrap/>
            <w:vAlign w:val="center"/>
            <w:hideMark/>
          </w:tcPr>
          <w:p w:rsidR="00971E4E" w:rsidRPr="000F383E" w:rsidRDefault="00971E4E" w:rsidP="00971E4E">
            <w:pPr>
              <w:widowControl/>
              <w:autoSpaceDE/>
              <w:autoSpaceDN/>
              <w:adjustRightInd/>
              <w:textAlignment w:val="auto"/>
              <w:rPr>
                <w:rFonts w:cs="ＭＳ Ｐゴシック"/>
                <w:color w:val="auto"/>
                <w:sz w:val="22"/>
                <w:szCs w:val="22"/>
              </w:rPr>
            </w:pPr>
            <w:r w:rsidRPr="000F383E">
              <w:rPr>
                <w:rFonts w:cs="ＭＳ Ｐゴシック" w:hint="eastAsia"/>
                <w:color w:val="auto"/>
                <w:sz w:val="22"/>
                <w:szCs w:val="22"/>
              </w:rPr>
              <w:t xml:space="preserve">トリクロロ酢酸  </w:t>
            </w:r>
          </w:p>
        </w:tc>
        <w:tc>
          <w:tcPr>
            <w:tcW w:w="920" w:type="dxa"/>
            <w:tcBorders>
              <w:top w:val="nil"/>
              <w:left w:val="nil"/>
              <w:bottom w:val="single" w:sz="4" w:space="0" w:color="auto"/>
              <w:right w:val="single" w:sz="4" w:space="0" w:color="auto"/>
            </w:tcBorders>
            <w:shd w:val="clear" w:color="auto" w:fill="auto"/>
            <w:noWrap/>
            <w:vAlign w:val="center"/>
            <w:hideMark/>
          </w:tcPr>
          <w:p w:rsidR="00971E4E" w:rsidRPr="000F383E" w:rsidRDefault="00971E4E" w:rsidP="00971E4E">
            <w:pPr>
              <w:widowControl/>
              <w:autoSpaceDE/>
              <w:autoSpaceDN/>
              <w:adjustRightInd/>
              <w:jc w:val="center"/>
              <w:textAlignment w:val="auto"/>
              <w:rPr>
                <w:rFonts w:cs="ＭＳ Ｐゴシック"/>
                <w:color w:val="auto"/>
                <w:sz w:val="22"/>
                <w:szCs w:val="22"/>
              </w:rPr>
            </w:pPr>
            <w:r w:rsidRPr="000F383E">
              <w:rPr>
                <w:rFonts w:cs="ＭＳ Ｐゴシック" w:hint="eastAsia"/>
                <w:color w:val="auto"/>
                <w:sz w:val="22"/>
                <w:szCs w:val="22"/>
              </w:rPr>
              <w:t>mg/L</w:t>
            </w:r>
          </w:p>
        </w:tc>
        <w:tc>
          <w:tcPr>
            <w:tcW w:w="1740" w:type="dxa"/>
            <w:vMerge/>
            <w:tcBorders>
              <w:top w:val="nil"/>
              <w:left w:val="single" w:sz="4" w:space="0" w:color="auto"/>
              <w:bottom w:val="nil"/>
              <w:right w:val="single" w:sz="4" w:space="0" w:color="auto"/>
            </w:tcBorders>
            <w:vAlign w:val="center"/>
            <w:hideMark/>
          </w:tcPr>
          <w:p w:rsidR="00971E4E" w:rsidRPr="000F383E" w:rsidRDefault="00971E4E" w:rsidP="00971E4E">
            <w:pPr>
              <w:widowControl/>
              <w:autoSpaceDE/>
              <w:autoSpaceDN/>
              <w:adjustRightInd/>
              <w:textAlignment w:val="auto"/>
              <w:rPr>
                <w:rFonts w:cs="ＭＳ Ｐゴシック"/>
                <w:color w:val="auto"/>
                <w:sz w:val="22"/>
                <w:szCs w:val="22"/>
              </w:rPr>
            </w:pPr>
          </w:p>
        </w:tc>
        <w:tc>
          <w:tcPr>
            <w:tcW w:w="1280" w:type="dxa"/>
            <w:tcBorders>
              <w:top w:val="nil"/>
              <w:left w:val="nil"/>
              <w:bottom w:val="single" w:sz="4" w:space="0" w:color="auto"/>
              <w:right w:val="single" w:sz="4" w:space="0" w:color="auto"/>
            </w:tcBorders>
            <w:shd w:val="clear" w:color="auto" w:fill="auto"/>
            <w:noWrap/>
            <w:vAlign w:val="center"/>
            <w:hideMark/>
          </w:tcPr>
          <w:p w:rsidR="00971E4E" w:rsidRPr="000F383E" w:rsidRDefault="00971E4E" w:rsidP="00971E4E">
            <w:pPr>
              <w:widowControl/>
              <w:autoSpaceDE/>
              <w:autoSpaceDN/>
              <w:adjustRightInd/>
              <w:jc w:val="right"/>
              <w:textAlignment w:val="auto"/>
              <w:rPr>
                <w:rFonts w:cs="ＭＳ Ｐゴシック"/>
                <w:color w:val="auto"/>
                <w:sz w:val="22"/>
                <w:szCs w:val="22"/>
              </w:rPr>
            </w:pPr>
            <w:r w:rsidRPr="000F383E">
              <w:rPr>
                <w:rFonts w:cs="ＭＳ Ｐゴシック" w:hint="eastAsia"/>
                <w:color w:val="auto"/>
                <w:sz w:val="22"/>
                <w:szCs w:val="22"/>
              </w:rPr>
              <w:t>0.003</w:t>
            </w:r>
          </w:p>
        </w:tc>
        <w:tc>
          <w:tcPr>
            <w:tcW w:w="1180" w:type="dxa"/>
            <w:tcBorders>
              <w:top w:val="nil"/>
              <w:left w:val="nil"/>
              <w:bottom w:val="single" w:sz="4" w:space="0" w:color="auto"/>
              <w:right w:val="single" w:sz="4" w:space="0" w:color="auto"/>
            </w:tcBorders>
            <w:shd w:val="clear" w:color="auto" w:fill="auto"/>
            <w:noWrap/>
            <w:vAlign w:val="center"/>
            <w:hideMark/>
          </w:tcPr>
          <w:p w:rsidR="00971E4E" w:rsidRPr="000F383E" w:rsidRDefault="00971E4E" w:rsidP="00971E4E">
            <w:pPr>
              <w:widowControl/>
              <w:autoSpaceDE/>
              <w:autoSpaceDN/>
              <w:adjustRightInd/>
              <w:jc w:val="center"/>
              <w:textAlignment w:val="auto"/>
              <w:rPr>
                <w:rFonts w:cs="ＭＳ Ｐゴシック"/>
                <w:color w:val="auto"/>
                <w:sz w:val="22"/>
                <w:szCs w:val="22"/>
              </w:rPr>
            </w:pPr>
            <w:r w:rsidRPr="000F383E">
              <w:rPr>
                <w:rFonts w:cs="ＭＳ Ｐゴシック" w:hint="eastAsia"/>
                <w:color w:val="auto"/>
                <w:sz w:val="22"/>
                <w:szCs w:val="22"/>
              </w:rPr>
              <w:t>２桁</w:t>
            </w:r>
          </w:p>
        </w:tc>
        <w:tc>
          <w:tcPr>
            <w:tcW w:w="1920" w:type="dxa"/>
            <w:tcBorders>
              <w:top w:val="nil"/>
              <w:left w:val="nil"/>
              <w:bottom w:val="single" w:sz="4" w:space="0" w:color="auto"/>
              <w:right w:val="single" w:sz="8" w:space="0" w:color="auto"/>
            </w:tcBorders>
            <w:shd w:val="clear" w:color="auto" w:fill="auto"/>
            <w:noWrap/>
            <w:vAlign w:val="center"/>
            <w:hideMark/>
          </w:tcPr>
          <w:p w:rsidR="00971E4E" w:rsidRPr="000F383E" w:rsidRDefault="00971E4E" w:rsidP="00971E4E">
            <w:pPr>
              <w:widowControl/>
              <w:autoSpaceDE/>
              <w:autoSpaceDN/>
              <w:adjustRightInd/>
              <w:jc w:val="center"/>
              <w:textAlignment w:val="auto"/>
              <w:rPr>
                <w:rFonts w:cs="ＭＳ Ｐゴシック"/>
                <w:color w:val="auto"/>
                <w:sz w:val="22"/>
                <w:szCs w:val="22"/>
              </w:rPr>
            </w:pPr>
            <w:r w:rsidRPr="000F383E">
              <w:rPr>
                <w:rFonts w:cs="ＭＳ Ｐゴシック" w:hint="eastAsia"/>
                <w:color w:val="auto"/>
                <w:sz w:val="22"/>
                <w:szCs w:val="22"/>
              </w:rPr>
              <w:t>小数点以下３位</w:t>
            </w:r>
          </w:p>
        </w:tc>
      </w:tr>
      <w:tr w:rsidR="00971E4E" w:rsidRPr="000F383E" w:rsidTr="00971E4E">
        <w:trPr>
          <w:trHeight w:val="285"/>
        </w:trPr>
        <w:tc>
          <w:tcPr>
            <w:tcW w:w="2500" w:type="dxa"/>
            <w:tcBorders>
              <w:top w:val="nil"/>
              <w:left w:val="single" w:sz="8" w:space="0" w:color="auto"/>
              <w:bottom w:val="single" w:sz="4" w:space="0" w:color="auto"/>
              <w:right w:val="single" w:sz="4" w:space="0" w:color="auto"/>
            </w:tcBorders>
            <w:shd w:val="clear" w:color="auto" w:fill="auto"/>
            <w:noWrap/>
            <w:vAlign w:val="center"/>
            <w:hideMark/>
          </w:tcPr>
          <w:p w:rsidR="00971E4E" w:rsidRPr="000F383E" w:rsidRDefault="00971E4E" w:rsidP="00971E4E">
            <w:pPr>
              <w:widowControl/>
              <w:autoSpaceDE/>
              <w:autoSpaceDN/>
              <w:adjustRightInd/>
              <w:textAlignment w:val="auto"/>
              <w:rPr>
                <w:rFonts w:cs="ＭＳ Ｐゴシック"/>
                <w:color w:val="auto"/>
                <w:sz w:val="22"/>
                <w:szCs w:val="22"/>
              </w:rPr>
            </w:pPr>
            <w:r w:rsidRPr="000F383E">
              <w:rPr>
                <w:rFonts w:cs="ＭＳ Ｐゴシック" w:hint="eastAsia"/>
                <w:color w:val="auto"/>
                <w:sz w:val="22"/>
                <w:szCs w:val="22"/>
              </w:rPr>
              <w:t>臭素酸</w:t>
            </w:r>
          </w:p>
        </w:tc>
        <w:tc>
          <w:tcPr>
            <w:tcW w:w="920" w:type="dxa"/>
            <w:tcBorders>
              <w:top w:val="nil"/>
              <w:left w:val="nil"/>
              <w:bottom w:val="single" w:sz="4" w:space="0" w:color="auto"/>
              <w:right w:val="single" w:sz="4" w:space="0" w:color="auto"/>
            </w:tcBorders>
            <w:shd w:val="clear" w:color="auto" w:fill="auto"/>
            <w:noWrap/>
            <w:vAlign w:val="center"/>
            <w:hideMark/>
          </w:tcPr>
          <w:p w:rsidR="00971E4E" w:rsidRPr="000F383E" w:rsidRDefault="00971E4E" w:rsidP="00971E4E">
            <w:pPr>
              <w:widowControl/>
              <w:autoSpaceDE/>
              <w:autoSpaceDN/>
              <w:adjustRightInd/>
              <w:jc w:val="center"/>
              <w:textAlignment w:val="auto"/>
              <w:rPr>
                <w:rFonts w:cs="ＭＳ Ｐゴシック"/>
                <w:color w:val="auto"/>
                <w:sz w:val="22"/>
                <w:szCs w:val="22"/>
              </w:rPr>
            </w:pPr>
            <w:r w:rsidRPr="000F383E">
              <w:rPr>
                <w:rFonts w:cs="ＭＳ Ｐゴシック" w:hint="eastAsia"/>
                <w:color w:val="auto"/>
                <w:sz w:val="22"/>
                <w:szCs w:val="22"/>
              </w:rPr>
              <w:t>mg/L</w:t>
            </w:r>
          </w:p>
        </w:tc>
        <w:tc>
          <w:tcPr>
            <w:tcW w:w="1740" w:type="dxa"/>
            <w:vMerge/>
            <w:tcBorders>
              <w:top w:val="nil"/>
              <w:left w:val="single" w:sz="4" w:space="0" w:color="auto"/>
              <w:bottom w:val="nil"/>
              <w:right w:val="single" w:sz="4" w:space="0" w:color="auto"/>
            </w:tcBorders>
            <w:vAlign w:val="center"/>
            <w:hideMark/>
          </w:tcPr>
          <w:p w:rsidR="00971E4E" w:rsidRPr="000F383E" w:rsidRDefault="00971E4E" w:rsidP="00971E4E">
            <w:pPr>
              <w:widowControl/>
              <w:autoSpaceDE/>
              <w:autoSpaceDN/>
              <w:adjustRightInd/>
              <w:textAlignment w:val="auto"/>
              <w:rPr>
                <w:rFonts w:cs="ＭＳ Ｐゴシック"/>
                <w:color w:val="auto"/>
                <w:sz w:val="22"/>
                <w:szCs w:val="22"/>
              </w:rPr>
            </w:pPr>
          </w:p>
        </w:tc>
        <w:tc>
          <w:tcPr>
            <w:tcW w:w="1280" w:type="dxa"/>
            <w:tcBorders>
              <w:top w:val="nil"/>
              <w:left w:val="nil"/>
              <w:bottom w:val="single" w:sz="4" w:space="0" w:color="auto"/>
              <w:right w:val="single" w:sz="4" w:space="0" w:color="auto"/>
            </w:tcBorders>
            <w:shd w:val="clear" w:color="auto" w:fill="auto"/>
            <w:noWrap/>
            <w:vAlign w:val="center"/>
            <w:hideMark/>
          </w:tcPr>
          <w:p w:rsidR="00971E4E" w:rsidRPr="000F383E" w:rsidRDefault="00971E4E" w:rsidP="00971E4E">
            <w:pPr>
              <w:widowControl/>
              <w:autoSpaceDE/>
              <w:autoSpaceDN/>
              <w:adjustRightInd/>
              <w:jc w:val="right"/>
              <w:textAlignment w:val="auto"/>
              <w:rPr>
                <w:rFonts w:cs="ＭＳ Ｐゴシック"/>
                <w:color w:val="auto"/>
                <w:sz w:val="22"/>
                <w:szCs w:val="22"/>
              </w:rPr>
            </w:pPr>
            <w:r w:rsidRPr="000F383E">
              <w:rPr>
                <w:rFonts w:cs="ＭＳ Ｐゴシック" w:hint="eastAsia"/>
                <w:color w:val="auto"/>
                <w:sz w:val="22"/>
                <w:szCs w:val="22"/>
              </w:rPr>
              <w:t>0.001</w:t>
            </w:r>
          </w:p>
        </w:tc>
        <w:tc>
          <w:tcPr>
            <w:tcW w:w="1180" w:type="dxa"/>
            <w:tcBorders>
              <w:top w:val="nil"/>
              <w:left w:val="nil"/>
              <w:bottom w:val="single" w:sz="4" w:space="0" w:color="auto"/>
              <w:right w:val="single" w:sz="4" w:space="0" w:color="auto"/>
            </w:tcBorders>
            <w:shd w:val="clear" w:color="auto" w:fill="auto"/>
            <w:noWrap/>
            <w:vAlign w:val="center"/>
            <w:hideMark/>
          </w:tcPr>
          <w:p w:rsidR="00971E4E" w:rsidRPr="000F383E" w:rsidRDefault="00971E4E" w:rsidP="00971E4E">
            <w:pPr>
              <w:widowControl/>
              <w:autoSpaceDE/>
              <w:autoSpaceDN/>
              <w:adjustRightInd/>
              <w:jc w:val="center"/>
              <w:textAlignment w:val="auto"/>
              <w:rPr>
                <w:rFonts w:cs="ＭＳ Ｐゴシック"/>
                <w:color w:val="auto"/>
                <w:sz w:val="22"/>
                <w:szCs w:val="22"/>
              </w:rPr>
            </w:pPr>
            <w:r w:rsidRPr="000F383E">
              <w:rPr>
                <w:rFonts w:cs="ＭＳ Ｐゴシック" w:hint="eastAsia"/>
                <w:color w:val="auto"/>
                <w:sz w:val="22"/>
                <w:szCs w:val="22"/>
              </w:rPr>
              <w:t>２桁</w:t>
            </w:r>
          </w:p>
        </w:tc>
        <w:tc>
          <w:tcPr>
            <w:tcW w:w="1920" w:type="dxa"/>
            <w:tcBorders>
              <w:top w:val="nil"/>
              <w:left w:val="nil"/>
              <w:bottom w:val="single" w:sz="4" w:space="0" w:color="auto"/>
              <w:right w:val="single" w:sz="8" w:space="0" w:color="auto"/>
            </w:tcBorders>
            <w:shd w:val="clear" w:color="auto" w:fill="auto"/>
            <w:noWrap/>
            <w:vAlign w:val="center"/>
            <w:hideMark/>
          </w:tcPr>
          <w:p w:rsidR="00971E4E" w:rsidRPr="000F383E" w:rsidRDefault="00971E4E" w:rsidP="00971E4E">
            <w:pPr>
              <w:widowControl/>
              <w:autoSpaceDE/>
              <w:autoSpaceDN/>
              <w:adjustRightInd/>
              <w:jc w:val="center"/>
              <w:textAlignment w:val="auto"/>
              <w:rPr>
                <w:rFonts w:cs="ＭＳ Ｐゴシック"/>
                <w:color w:val="auto"/>
                <w:sz w:val="22"/>
                <w:szCs w:val="22"/>
              </w:rPr>
            </w:pPr>
            <w:r w:rsidRPr="000F383E">
              <w:rPr>
                <w:rFonts w:cs="ＭＳ Ｐゴシック" w:hint="eastAsia"/>
                <w:color w:val="auto"/>
                <w:sz w:val="22"/>
                <w:szCs w:val="22"/>
              </w:rPr>
              <w:t>小数点以下３位</w:t>
            </w:r>
          </w:p>
        </w:tc>
      </w:tr>
      <w:tr w:rsidR="00971E4E" w:rsidRPr="000F383E" w:rsidTr="00971E4E">
        <w:trPr>
          <w:trHeight w:val="285"/>
        </w:trPr>
        <w:tc>
          <w:tcPr>
            <w:tcW w:w="2500" w:type="dxa"/>
            <w:tcBorders>
              <w:top w:val="nil"/>
              <w:left w:val="single" w:sz="8" w:space="0" w:color="auto"/>
              <w:bottom w:val="nil"/>
              <w:right w:val="single" w:sz="4" w:space="0" w:color="auto"/>
            </w:tcBorders>
            <w:shd w:val="clear" w:color="auto" w:fill="auto"/>
            <w:noWrap/>
            <w:vAlign w:val="center"/>
            <w:hideMark/>
          </w:tcPr>
          <w:p w:rsidR="00971E4E" w:rsidRPr="000F383E" w:rsidRDefault="00971E4E" w:rsidP="00971E4E">
            <w:pPr>
              <w:widowControl/>
              <w:autoSpaceDE/>
              <w:autoSpaceDN/>
              <w:adjustRightInd/>
              <w:textAlignment w:val="auto"/>
              <w:rPr>
                <w:rFonts w:cs="ＭＳ Ｐゴシック"/>
                <w:color w:val="auto"/>
                <w:sz w:val="22"/>
                <w:szCs w:val="22"/>
              </w:rPr>
            </w:pPr>
            <w:r w:rsidRPr="000F383E">
              <w:rPr>
                <w:rFonts w:cs="ＭＳ Ｐゴシック" w:hint="eastAsia"/>
                <w:color w:val="auto"/>
                <w:sz w:val="22"/>
                <w:szCs w:val="22"/>
              </w:rPr>
              <w:t xml:space="preserve">ホルムアルデヒド </w:t>
            </w:r>
          </w:p>
        </w:tc>
        <w:tc>
          <w:tcPr>
            <w:tcW w:w="920" w:type="dxa"/>
            <w:tcBorders>
              <w:top w:val="nil"/>
              <w:left w:val="nil"/>
              <w:bottom w:val="single" w:sz="4" w:space="0" w:color="auto"/>
              <w:right w:val="single" w:sz="4" w:space="0" w:color="auto"/>
            </w:tcBorders>
            <w:shd w:val="clear" w:color="auto" w:fill="auto"/>
            <w:noWrap/>
            <w:vAlign w:val="center"/>
            <w:hideMark/>
          </w:tcPr>
          <w:p w:rsidR="00971E4E" w:rsidRPr="000F383E" w:rsidRDefault="00971E4E" w:rsidP="00971E4E">
            <w:pPr>
              <w:widowControl/>
              <w:autoSpaceDE/>
              <w:autoSpaceDN/>
              <w:adjustRightInd/>
              <w:jc w:val="center"/>
              <w:textAlignment w:val="auto"/>
              <w:rPr>
                <w:rFonts w:cs="ＭＳ Ｐゴシック"/>
                <w:color w:val="auto"/>
                <w:sz w:val="22"/>
                <w:szCs w:val="22"/>
              </w:rPr>
            </w:pPr>
            <w:r w:rsidRPr="000F383E">
              <w:rPr>
                <w:rFonts w:cs="ＭＳ Ｐゴシック" w:hint="eastAsia"/>
                <w:color w:val="auto"/>
                <w:sz w:val="22"/>
                <w:szCs w:val="22"/>
              </w:rPr>
              <w:t>mg/L</w:t>
            </w:r>
          </w:p>
        </w:tc>
        <w:tc>
          <w:tcPr>
            <w:tcW w:w="1740" w:type="dxa"/>
            <w:vMerge/>
            <w:tcBorders>
              <w:top w:val="nil"/>
              <w:left w:val="single" w:sz="4" w:space="0" w:color="auto"/>
              <w:bottom w:val="nil"/>
              <w:right w:val="single" w:sz="4" w:space="0" w:color="auto"/>
            </w:tcBorders>
            <w:vAlign w:val="center"/>
            <w:hideMark/>
          </w:tcPr>
          <w:p w:rsidR="00971E4E" w:rsidRPr="000F383E" w:rsidRDefault="00971E4E" w:rsidP="00971E4E">
            <w:pPr>
              <w:widowControl/>
              <w:autoSpaceDE/>
              <w:autoSpaceDN/>
              <w:adjustRightInd/>
              <w:textAlignment w:val="auto"/>
              <w:rPr>
                <w:rFonts w:cs="ＭＳ Ｐゴシック"/>
                <w:color w:val="auto"/>
                <w:sz w:val="22"/>
                <w:szCs w:val="22"/>
              </w:rPr>
            </w:pPr>
          </w:p>
        </w:tc>
        <w:tc>
          <w:tcPr>
            <w:tcW w:w="1280" w:type="dxa"/>
            <w:tcBorders>
              <w:top w:val="nil"/>
              <w:left w:val="nil"/>
              <w:bottom w:val="single" w:sz="4" w:space="0" w:color="auto"/>
              <w:right w:val="single" w:sz="4" w:space="0" w:color="auto"/>
            </w:tcBorders>
            <w:shd w:val="clear" w:color="auto" w:fill="auto"/>
            <w:noWrap/>
            <w:vAlign w:val="center"/>
            <w:hideMark/>
          </w:tcPr>
          <w:p w:rsidR="00971E4E" w:rsidRPr="000F383E" w:rsidRDefault="00971E4E" w:rsidP="00971E4E">
            <w:pPr>
              <w:widowControl/>
              <w:autoSpaceDE/>
              <w:autoSpaceDN/>
              <w:adjustRightInd/>
              <w:jc w:val="right"/>
              <w:textAlignment w:val="auto"/>
              <w:rPr>
                <w:rFonts w:cs="ＭＳ Ｐゴシック"/>
                <w:color w:val="auto"/>
                <w:sz w:val="22"/>
                <w:szCs w:val="22"/>
              </w:rPr>
            </w:pPr>
            <w:r w:rsidRPr="000F383E">
              <w:rPr>
                <w:rFonts w:cs="ＭＳ Ｐゴシック" w:hint="eastAsia"/>
                <w:color w:val="auto"/>
                <w:sz w:val="22"/>
                <w:szCs w:val="22"/>
              </w:rPr>
              <w:t>0.008</w:t>
            </w:r>
          </w:p>
        </w:tc>
        <w:tc>
          <w:tcPr>
            <w:tcW w:w="1180" w:type="dxa"/>
            <w:tcBorders>
              <w:top w:val="nil"/>
              <w:left w:val="nil"/>
              <w:bottom w:val="single" w:sz="4" w:space="0" w:color="auto"/>
              <w:right w:val="single" w:sz="4" w:space="0" w:color="auto"/>
            </w:tcBorders>
            <w:shd w:val="clear" w:color="auto" w:fill="auto"/>
            <w:noWrap/>
            <w:vAlign w:val="center"/>
            <w:hideMark/>
          </w:tcPr>
          <w:p w:rsidR="00971E4E" w:rsidRPr="000F383E" w:rsidRDefault="00971E4E" w:rsidP="00971E4E">
            <w:pPr>
              <w:widowControl/>
              <w:autoSpaceDE/>
              <w:autoSpaceDN/>
              <w:adjustRightInd/>
              <w:jc w:val="center"/>
              <w:textAlignment w:val="auto"/>
              <w:rPr>
                <w:rFonts w:cs="ＭＳ Ｐゴシック"/>
                <w:color w:val="auto"/>
                <w:sz w:val="22"/>
                <w:szCs w:val="22"/>
              </w:rPr>
            </w:pPr>
            <w:r w:rsidRPr="000F383E">
              <w:rPr>
                <w:rFonts w:cs="ＭＳ Ｐゴシック" w:hint="eastAsia"/>
                <w:color w:val="auto"/>
                <w:sz w:val="22"/>
                <w:szCs w:val="22"/>
              </w:rPr>
              <w:t>２桁</w:t>
            </w:r>
          </w:p>
        </w:tc>
        <w:tc>
          <w:tcPr>
            <w:tcW w:w="1920" w:type="dxa"/>
            <w:tcBorders>
              <w:top w:val="nil"/>
              <w:left w:val="nil"/>
              <w:bottom w:val="single" w:sz="4" w:space="0" w:color="auto"/>
              <w:right w:val="single" w:sz="8" w:space="0" w:color="auto"/>
            </w:tcBorders>
            <w:shd w:val="clear" w:color="auto" w:fill="auto"/>
            <w:noWrap/>
            <w:vAlign w:val="center"/>
            <w:hideMark/>
          </w:tcPr>
          <w:p w:rsidR="00971E4E" w:rsidRPr="000F383E" w:rsidRDefault="00971E4E" w:rsidP="00971E4E">
            <w:pPr>
              <w:widowControl/>
              <w:autoSpaceDE/>
              <w:autoSpaceDN/>
              <w:adjustRightInd/>
              <w:jc w:val="center"/>
              <w:textAlignment w:val="auto"/>
              <w:rPr>
                <w:rFonts w:cs="ＭＳ Ｐゴシック"/>
                <w:color w:val="auto"/>
                <w:sz w:val="22"/>
                <w:szCs w:val="22"/>
              </w:rPr>
            </w:pPr>
            <w:r w:rsidRPr="000F383E">
              <w:rPr>
                <w:rFonts w:cs="ＭＳ Ｐゴシック" w:hint="eastAsia"/>
                <w:color w:val="auto"/>
                <w:sz w:val="22"/>
                <w:szCs w:val="22"/>
              </w:rPr>
              <w:t>小数点以下３位</w:t>
            </w:r>
          </w:p>
        </w:tc>
      </w:tr>
      <w:tr w:rsidR="00971E4E" w:rsidRPr="000F383E" w:rsidTr="00971E4E">
        <w:trPr>
          <w:trHeight w:val="825"/>
        </w:trPr>
        <w:tc>
          <w:tcPr>
            <w:tcW w:w="2500"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971E4E" w:rsidRPr="000F383E" w:rsidRDefault="00971E4E" w:rsidP="00971E4E">
            <w:pPr>
              <w:widowControl/>
              <w:autoSpaceDE/>
              <w:autoSpaceDN/>
              <w:adjustRightInd/>
              <w:textAlignment w:val="auto"/>
              <w:rPr>
                <w:rFonts w:cs="ＭＳ Ｐゴシック"/>
                <w:color w:val="auto"/>
                <w:sz w:val="22"/>
                <w:szCs w:val="22"/>
              </w:rPr>
            </w:pPr>
            <w:r w:rsidRPr="000F383E">
              <w:rPr>
                <w:rFonts w:cs="ＭＳ Ｐゴシック" w:hint="eastAsia"/>
                <w:color w:val="auto"/>
                <w:sz w:val="22"/>
                <w:szCs w:val="22"/>
              </w:rPr>
              <w:t>陰イオン界面活性剤</w:t>
            </w:r>
          </w:p>
        </w:tc>
        <w:tc>
          <w:tcPr>
            <w:tcW w:w="920" w:type="dxa"/>
            <w:tcBorders>
              <w:top w:val="nil"/>
              <w:left w:val="nil"/>
              <w:bottom w:val="single" w:sz="4" w:space="0" w:color="auto"/>
              <w:right w:val="single" w:sz="4" w:space="0" w:color="auto"/>
            </w:tcBorders>
            <w:shd w:val="clear" w:color="auto" w:fill="auto"/>
            <w:noWrap/>
            <w:vAlign w:val="center"/>
            <w:hideMark/>
          </w:tcPr>
          <w:p w:rsidR="00971E4E" w:rsidRPr="000F383E" w:rsidRDefault="00971E4E" w:rsidP="00971E4E">
            <w:pPr>
              <w:widowControl/>
              <w:autoSpaceDE/>
              <w:autoSpaceDN/>
              <w:adjustRightInd/>
              <w:jc w:val="center"/>
              <w:textAlignment w:val="auto"/>
              <w:rPr>
                <w:rFonts w:cs="ＭＳ Ｐゴシック"/>
                <w:color w:val="auto"/>
                <w:sz w:val="22"/>
                <w:szCs w:val="22"/>
              </w:rPr>
            </w:pPr>
            <w:r w:rsidRPr="000F383E">
              <w:rPr>
                <w:rFonts w:cs="ＭＳ Ｐゴシック" w:hint="eastAsia"/>
                <w:color w:val="auto"/>
                <w:sz w:val="22"/>
                <w:szCs w:val="22"/>
              </w:rPr>
              <w:t>mg/L</w:t>
            </w:r>
          </w:p>
        </w:tc>
        <w:tc>
          <w:tcPr>
            <w:tcW w:w="1740" w:type="dxa"/>
            <w:tcBorders>
              <w:top w:val="single" w:sz="4" w:space="0" w:color="auto"/>
              <w:left w:val="nil"/>
              <w:bottom w:val="single" w:sz="4" w:space="0" w:color="auto"/>
              <w:right w:val="single" w:sz="4" w:space="0" w:color="auto"/>
            </w:tcBorders>
            <w:shd w:val="clear" w:color="auto" w:fill="auto"/>
            <w:vAlign w:val="center"/>
            <w:hideMark/>
          </w:tcPr>
          <w:p w:rsidR="00971E4E" w:rsidRPr="000F383E" w:rsidRDefault="00971E4E" w:rsidP="00971E4E">
            <w:pPr>
              <w:widowControl/>
              <w:autoSpaceDE/>
              <w:autoSpaceDN/>
              <w:adjustRightInd/>
              <w:textAlignment w:val="auto"/>
              <w:rPr>
                <w:rFonts w:cs="ＭＳ Ｐゴシック"/>
                <w:sz w:val="22"/>
                <w:szCs w:val="22"/>
              </w:rPr>
            </w:pPr>
            <w:r w:rsidRPr="000F383E">
              <w:rPr>
                <w:rFonts w:cs="ＭＳ Ｐゴシック" w:hint="eastAsia"/>
                <w:sz w:val="22"/>
                <w:szCs w:val="22"/>
              </w:rPr>
              <w:t xml:space="preserve">JISK0102.30.1　　又は下水2.1.41.1  </w:t>
            </w:r>
          </w:p>
        </w:tc>
        <w:tc>
          <w:tcPr>
            <w:tcW w:w="1280" w:type="dxa"/>
            <w:tcBorders>
              <w:top w:val="nil"/>
              <w:left w:val="nil"/>
              <w:bottom w:val="single" w:sz="4" w:space="0" w:color="auto"/>
              <w:right w:val="single" w:sz="4" w:space="0" w:color="auto"/>
            </w:tcBorders>
            <w:shd w:val="clear" w:color="auto" w:fill="auto"/>
            <w:noWrap/>
            <w:vAlign w:val="center"/>
            <w:hideMark/>
          </w:tcPr>
          <w:p w:rsidR="00971E4E" w:rsidRPr="000F383E" w:rsidRDefault="00971E4E" w:rsidP="00971E4E">
            <w:pPr>
              <w:widowControl/>
              <w:autoSpaceDE/>
              <w:autoSpaceDN/>
              <w:adjustRightInd/>
              <w:jc w:val="right"/>
              <w:textAlignment w:val="auto"/>
              <w:rPr>
                <w:rFonts w:cs="ＭＳ Ｐゴシック"/>
                <w:color w:val="auto"/>
                <w:sz w:val="22"/>
                <w:szCs w:val="22"/>
              </w:rPr>
            </w:pPr>
            <w:r w:rsidRPr="000F383E">
              <w:rPr>
                <w:rFonts w:cs="ＭＳ Ｐゴシック" w:hint="eastAsia"/>
                <w:color w:val="auto"/>
                <w:sz w:val="22"/>
                <w:szCs w:val="22"/>
              </w:rPr>
              <w:t>0.1</w:t>
            </w:r>
          </w:p>
        </w:tc>
        <w:tc>
          <w:tcPr>
            <w:tcW w:w="1180" w:type="dxa"/>
            <w:tcBorders>
              <w:top w:val="nil"/>
              <w:left w:val="nil"/>
              <w:bottom w:val="single" w:sz="4" w:space="0" w:color="auto"/>
              <w:right w:val="single" w:sz="4" w:space="0" w:color="auto"/>
            </w:tcBorders>
            <w:shd w:val="clear" w:color="auto" w:fill="auto"/>
            <w:noWrap/>
            <w:vAlign w:val="center"/>
            <w:hideMark/>
          </w:tcPr>
          <w:p w:rsidR="00971E4E" w:rsidRPr="000F383E" w:rsidRDefault="00971E4E" w:rsidP="00971E4E">
            <w:pPr>
              <w:widowControl/>
              <w:autoSpaceDE/>
              <w:autoSpaceDN/>
              <w:adjustRightInd/>
              <w:jc w:val="center"/>
              <w:textAlignment w:val="auto"/>
              <w:rPr>
                <w:rFonts w:cs="ＭＳ Ｐゴシック"/>
                <w:color w:val="auto"/>
                <w:sz w:val="22"/>
                <w:szCs w:val="22"/>
              </w:rPr>
            </w:pPr>
            <w:r w:rsidRPr="000F383E">
              <w:rPr>
                <w:rFonts w:cs="ＭＳ Ｐゴシック" w:hint="eastAsia"/>
                <w:color w:val="auto"/>
                <w:sz w:val="22"/>
                <w:szCs w:val="22"/>
              </w:rPr>
              <w:t>２桁</w:t>
            </w:r>
          </w:p>
        </w:tc>
        <w:tc>
          <w:tcPr>
            <w:tcW w:w="1920" w:type="dxa"/>
            <w:tcBorders>
              <w:top w:val="nil"/>
              <w:left w:val="nil"/>
              <w:bottom w:val="single" w:sz="4" w:space="0" w:color="auto"/>
              <w:right w:val="single" w:sz="8" w:space="0" w:color="auto"/>
            </w:tcBorders>
            <w:shd w:val="clear" w:color="auto" w:fill="auto"/>
            <w:noWrap/>
            <w:vAlign w:val="center"/>
            <w:hideMark/>
          </w:tcPr>
          <w:p w:rsidR="00971E4E" w:rsidRPr="000F383E" w:rsidRDefault="00971E4E" w:rsidP="00971E4E">
            <w:pPr>
              <w:widowControl/>
              <w:autoSpaceDE/>
              <w:autoSpaceDN/>
              <w:adjustRightInd/>
              <w:jc w:val="center"/>
              <w:textAlignment w:val="auto"/>
              <w:rPr>
                <w:rFonts w:cs="ＭＳ Ｐゴシック"/>
                <w:color w:val="auto"/>
                <w:sz w:val="22"/>
                <w:szCs w:val="22"/>
              </w:rPr>
            </w:pPr>
            <w:r w:rsidRPr="000F383E">
              <w:rPr>
                <w:rFonts w:cs="ＭＳ Ｐゴシック" w:hint="eastAsia"/>
                <w:color w:val="auto"/>
                <w:sz w:val="22"/>
                <w:szCs w:val="22"/>
              </w:rPr>
              <w:t>小数点以下１位</w:t>
            </w:r>
          </w:p>
        </w:tc>
      </w:tr>
      <w:tr w:rsidR="00971E4E" w:rsidRPr="000F383E" w:rsidTr="00971E4E">
        <w:trPr>
          <w:trHeight w:val="555"/>
        </w:trPr>
        <w:tc>
          <w:tcPr>
            <w:tcW w:w="2500" w:type="dxa"/>
            <w:tcBorders>
              <w:top w:val="nil"/>
              <w:left w:val="single" w:sz="8" w:space="0" w:color="auto"/>
              <w:bottom w:val="single" w:sz="4" w:space="0" w:color="auto"/>
              <w:right w:val="single" w:sz="4" w:space="0" w:color="auto"/>
            </w:tcBorders>
            <w:shd w:val="clear" w:color="auto" w:fill="auto"/>
            <w:noWrap/>
            <w:vAlign w:val="center"/>
            <w:hideMark/>
          </w:tcPr>
          <w:p w:rsidR="00971E4E" w:rsidRPr="000F383E" w:rsidRDefault="00971E4E" w:rsidP="00971E4E">
            <w:pPr>
              <w:widowControl/>
              <w:autoSpaceDE/>
              <w:autoSpaceDN/>
              <w:adjustRightInd/>
              <w:textAlignment w:val="auto"/>
              <w:rPr>
                <w:rFonts w:cs="ＭＳ Ｐゴシック"/>
                <w:color w:val="auto"/>
                <w:sz w:val="22"/>
                <w:szCs w:val="22"/>
              </w:rPr>
            </w:pPr>
            <w:r w:rsidRPr="000F383E">
              <w:rPr>
                <w:rFonts w:cs="ＭＳ Ｐゴシック" w:hint="eastAsia"/>
                <w:color w:val="auto"/>
                <w:sz w:val="22"/>
                <w:szCs w:val="22"/>
              </w:rPr>
              <w:t>非イオン界面活性剤</w:t>
            </w:r>
          </w:p>
        </w:tc>
        <w:tc>
          <w:tcPr>
            <w:tcW w:w="920" w:type="dxa"/>
            <w:tcBorders>
              <w:top w:val="nil"/>
              <w:left w:val="nil"/>
              <w:bottom w:val="single" w:sz="4" w:space="0" w:color="auto"/>
              <w:right w:val="single" w:sz="4" w:space="0" w:color="auto"/>
            </w:tcBorders>
            <w:shd w:val="clear" w:color="auto" w:fill="auto"/>
            <w:noWrap/>
            <w:vAlign w:val="center"/>
            <w:hideMark/>
          </w:tcPr>
          <w:p w:rsidR="00971E4E" w:rsidRPr="000F383E" w:rsidRDefault="00971E4E" w:rsidP="00971E4E">
            <w:pPr>
              <w:widowControl/>
              <w:autoSpaceDE/>
              <w:autoSpaceDN/>
              <w:adjustRightInd/>
              <w:jc w:val="center"/>
              <w:textAlignment w:val="auto"/>
              <w:rPr>
                <w:rFonts w:cs="ＭＳ Ｐゴシック"/>
                <w:color w:val="auto"/>
                <w:sz w:val="22"/>
                <w:szCs w:val="22"/>
              </w:rPr>
            </w:pPr>
            <w:r w:rsidRPr="000F383E">
              <w:rPr>
                <w:rFonts w:cs="ＭＳ Ｐゴシック" w:hint="eastAsia"/>
                <w:color w:val="auto"/>
                <w:sz w:val="22"/>
                <w:szCs w:val="22"/>
              </w:rPr>
              <w:t>mg/L</w:t>
            </w:r>
          </w:p>
        </w:tc>
        <w:tc>
          <w:tcPr>
            <w:tcW w:w="1740" w:type="dxa"/>
            <w:tcBorders>
              <w:top w:val="nil"/>
              <w:left w:val="nil"/>
              <w:bottom w:val="nil"/>
              <w:right w:val="single" w:sz="4" w:space="0" w:color="auto"/>
            </w:tcBorders>
            <w:shd w:val="clear" w:color="auto" w:fill="auto"/>
            <w:noWrap/>
            <w:vAlign w:val="center"/>
            <w:hideMark/>
          </w:tcPr>
          <w:p w:rsidR="00971E4E" w:rsidRPr="000F383E" w:rsidRDefault="00971E4E" w:rsidP="00971E4E">
            <w:pPr>
              <w:widowControl/>
              <w:autoSpaceDE/>
              <w:autoSpaceDN/>
              <w:adjustRightInd/>
              <w:textAlignment w:val="auto"/>
              <w:rPr>
                <w:rFonts w:cs="ＭＳ Ｐゴシック"/>
                <w:color w:val="auto"/>
                <w:sz w:val="22"/>
                <w:szCs w:val="22"/>
              </w:rPr>
            </w:pPr>
            <w:r w:rsidRPr="000F383E">
              <w:rPr>
                <w:rFonts w:cs="ＭＳ Ｐゴシック" w:hint="eastAsia"/>
                <w:color w:val="auto"/>
                <w:sz w:val="22"/>
                <w:szCs w:val="22"/>
              </w:rPr>
              <w:t>告示第261号</w:t>
            </w:r>
          </w:p>
        </w:tc>
        <w:tc>
          <w:tcPr>
            <w:tcW w:w="1280" w:type="dxa"/>
            <w:tcBorders>
              <w:top w:val="nil"/>
              <w:left w:val="nil"/>
              <w:bottom w:val="single" w:sz="4" w:space="0" w:color="auto"/>
              <w:right w:val="single" w:sz="4" w:space="0" w:color="auto"/>
            </w:tcBorders>
            <w:shd w:val="clear" w:color="auto" w:fill="auto"/>
            <w:noWrap/>
            <w:vAlign w:val="center"/>
            <w:hideMark/>
          </w:tcPr>
          <w:p w:rsidR="00971E4E" w:rsidRPr="000F383E" w:rsidRDefault="00971E4E" w:rsidP="00971E4E">
            <w:pPr>
              <w:widowControl/>
              <w:autoSpaceDE/>
              <w:autoSpaceDN/>
              <w:adjustRightInd/>
              <w:jc w:val="right"/>
              <w:textAlignment w:val="auto"/>
              <w:rPr>
                <w:rFonts w:cs="ＭＳ Ｐゴシック"/>
                <w:color w:val="auto"/>
                <w:sz w:val="22"/>
                <w:szCs w:val="22"/>
              </w:rPr>
            </w:pPr>
            <w:r w:rsidRPr="000F383E">
              <w:rPr>
                <w:rFonts w:cs="ＭＳ Ｐゴシック" w:hint="eastAsia"/>
                <w:color w:val="auto"/>
                <w:sz w:val="22"/>
                <w:szCs w:val="22"/>
              </w:rPr>
              <w:t>0.02</w:t>
            </w:r>
          </w:p>
        </w:tc>
        <w:tc>
          <w:tcPr>
            <w:tcW w:w="1180" w:type="dxa"/>
            <w:tcBorders>
              <w:top w:val="nil"/>
              <w:left w:val="nil"/>
              <w:bottom w:val="single" w:sz="4" w:space="0" w:color="auto"/>
              <w:right w:val="single" w:sz="4" w:space="0" w:color="auto"/>
            </w:tcBorders>
            <w:shd w:val="clear" w:color="auto" w:fill="auto"/>
            <w:noWrap/>
            <w:vAlign w:val="center"/>
            <w:hideMark/>
          </w:tcPr>
          <w:p w:rsidR="00971E4E" w:rsidRPr="000F383E" w:rsidRDefault="00971E4E" w:rsidP="00971E4E">
            <w:pPr>
              <w:widowControl/>
              <w:autoSpaceDE/>
              <w:autoSpaceDN/>
              <w:adjustRightInd/>
              <w:jc w:val="center"/>
              <w:textAlignment w:val="auto"/>
              <w:rPr>
                <w:rFonts w:cs="ＭＳ Ｐゴシック"/>
                <w:color w:val="auto"/>
                <w:sz w:val="22"/>
                <w:szCs w:val="22"/>
              </w:rPr>
            </w:pPr>
            <w:r w:rsidRPr="000F383E">
              <w:rPr>
                <w:rFonts w:cs="ＭＳ Ｐゴシック" w:hint="eastAsia"/>
                <w:color w:val="auto"/>
                <w:sz w:val="22"/>
                <w:szCs w:val="22"/>
              </w:rPr>
              <w:t>２桁</w:t>
            </w:r>
          </w:p>
        </w:tc>
        <w:tc>
          <w:tcPr>
            <w:tcW w:w="1920" w:type="dxa"/>
            <w:tcBorders>
              <w:top w:val="nil"/>
              <w:left w:val="nil"/>
              <w:bottom w:val="single" w:sz="4" w:space="0" w:color="auto"/>
              <w:right w:val="single" w:sz="8" w:space="0" w:color="auto"/>
            </w:tcBorders>
            <w:shd w:val="clear" w:color="auto" w:fill="auto"/>
            <w:noWrap/>
            <w:vAlign w:val="center"/>
            <w:hideMark/>
          </w:tcPr>
          <w:p w:rsidR="00971E4E" w:rsidRPr="000F383E" w:rsidRDefault="00971E4E" w:rsidP="00971E4E">
            <w:pPr>
              <w:widowControl/>
              <w:autoSpaceDE/>
              <w:autoSpaceDN/>
              <w:adjustRightInd/>
              <w:jc w:val="center"/>
              <w:textAlignment w:val="auto"/>
              <w:rPr>
                <w:rFonts w:cs="ＭＳ Ｐゴシック"/>
                <w:color w:val="auto"/>
                <w:sz w:val="22"/>
                <w:szCs w:val="22"/>
              </w:rPr>
            </w:pPr>
            <w:r w:rsidRPr="000F383E">
              <w:rPr>
                <w:rFonts w:cs="ＭＳ Ｐゴシック" w:hint="eastAsia"/>
                <w:color w:val="auto"/>
                <w:sz w:val="22"/>
                <w:szCs w:val="22"/>
              </w:rPr>
              <w:t>小数点以下２位</w:t>
            </w:r>
          </w:p>
        </w:tc>
      </w:tr>
      <w:tr w:rsidR="00971E4E" w:rsidRPr="000F383E" w:rsidTr="00971E4E">
        <w:trPr>
          <w:trHeight w:val="555"/>
        </w:trPr>
        <w:tc>
          <w:tcPr>
            <w:tcW w:w="2500" w:type="dxa"/>
            <w:tcBorders>
              <w:top w:val="nil"/>
              <w:left w:val="single" w:sz="8" w:space="0" w:color="auto"/>
              <w:bottom w:val="nil"/>
              <w:right w:val="single" w:sz="4" w:space="0" w:color="auto"/>
            </w:tcBorders>
            <w:shd w:val="clear" w:color="auto" w:fill="auto"/>
            <w:noWrap/>
            <w:vAlign w:val="center"/>
            <w:hideMark/>
          </w:tcPr>
          <w:p w:rsidR="00971E4E" w:rsidRPr="000F383E" w:rsidRDefault="00971E4E" w:rsidP="00971E4E">
            <w:pPr>
              <w:widowControl/>
              <w:autoSpaceDE/>
              <w:autoSpaceDN/>
              <w:adjustRightInd/>
              <w:textAlignment w:val="auto"/>
              <w:rPr>
                <w:rFonts w:cs="ＭＳ Ｐゴシック"/>
                <w:color w:val="auto"/>
                <w:sz w:val="22"/>
                <w:szCs w:val="22"/>
              </w:rPr>
            </w:pPr>
            <w:r w:rsidRPr="000F383E">
              <w:rPr>
                <w:rFonts w:cs="ＭＳ Ｐゴシック" w:hint="eastAsia"/>
                <w:color w:val="auto"/>
                <w:sz w:val="22"/>
                <w:szCs w:val="22"/>
              </w:rPr>
              <w:t>水温</w:t>
            </w:r>
          </w:p>
        </w:tc>
        <w:tc>
          <w:tcPr>
            <w:tcW w:w="920" w:type="dxa"/>
            <w:tcBorders>
              <w:top w:val="nil"/>
              <w:left w:val="nil"/>
              <w:bottom w:val="single" w:sz="4" w:space="0" w:color="auto"/>
              <w:right w:val="single" w:sz="4" w:space="0" w:color="auto"/>
            </w:tcBorders>
            <w:shd w:val="clear" w:color="auto" w:fill="auto"/>
            <w:noWrap/>
            <w:vAlign w:val="center"/>
            <w:hideMark/>
          </w:tcPr>
          <w:p w:rsidR="00971E4E" w:rsidRPr="000F383E" w:rsidRDefault="00971E4E" w:rsidP="00971E4E">
            <w:pPr>
              <w:widowControl/>
              <w:autoSpaceDE/>
              <w:autoSpaceDN/>
              <w:adjustRightInd/>
              <w:jc w:val="center"/>
              <w:textAlignment w:val="auto"/>
              <w:rPr>
                <w:rFonts w:cs="ＭＳ Ｐゴシック"/>
                <w:color w:val="auto"/>
                <w:sz w:val="22"/>
                <w:szCs w:val="22"/>
              </w:rPr>
            </w:pPr>
            <w:r w:rsidRPr="000F383E">
              <w:rPr>
                <w:rFonts w:cs="ＭＳ Ｐゴシック" w:hint="eastAsia"/>
                <w:color w:val="auto"/>
                <w:sz w:val="22"/>
                <w:szCs w:val="22"/>
              </w:rPr>
              <w:t>℃</w:t>
            </w:r>
          </w:p>
        </w:tc>
        <w:tc>
          <w:tcPr>
            <w:tcW w:w="1740" w:type="dxa"/>
            <w:tcBorders>
              <w:top w:val="single" w:sz="4" w:space="0" w:color="auto"/>
              <w:left w:val="nil"/>
              <w:bottom w:val="single" w:sz="4" w:space="0" w:color="auto"/>
              <w:right w:val="single" w:sz="4" w:space="0" w:color="auto"/>
            </w:tcBorders>
            <w:shd w:val="clear" w:color="auto" w:fill="auto"/>
            <w:vAlign w:val="center"/>
            <w:hideMark/>
          </w:tcPr>
          <w:p w:rsidR="00971E4E" w:rsidRPr="000F383E" w:rsidRDefault="00971E4E" w:rsidP="00971E4E">
            <w:pPr>
              <w:widowControl/>
              <w:autoSpaceDE/>
              <w:autoSpaceDN/>
              <w:adjustRightInd/>
              <w:textAlignment w:val="auto"/>
              <w:rPr>
                <w:rFonts w:cs="ＭＳ Ｐゴシック"/>
                <w:sz w:val="22"/>
                <w:szCs w:val="22"/>
              </w:rPr>
            </w:pPr>
            <w:r w:rsidRPr="000F383E">
              <w:rPr>
                <w:rFonts w:cs="ＭＳ Ｐゴシック" w:hint="eastAsia"/>
                <w:sz w:val="22"/>
                <w:szCs w:val="22"/>
              </w:rPr>
              <w:t xml:space="preserve">JIS K0102.7.2 </w:t>
            </w:r>
          </w:p>
        </w:tc>
        <w:tc>
          <w:tcPr>
            <w:tcW w:w="1280" w:type="dxa"/>
            <w:tcBorders>
              <w:top w:val="nil"/>
              <w:left w:val="nil"/>
              <w:bottom w:val="single" w:sz="4" w:space="0" w:color="auto"/>
              <w:right w:val="single" w:sz="4" w:space="0" w:color="auto"/>
            </w:tcBorders>
            <w:shd w:val="clear" w:color="auto" w:fill="auto"/>
            <w:noWrap/>
            <w:vAlign w:val="center"/>
            <w:hideMark/>
          </w:tcPr>
          <w:p w:rsidR="00971E4E" w:rsidRPr="000F383E" w:rsidRDefault="00971E4E" w:rsidP="00971E4E">
            <w:pPr>
              <w:widowControl/>
              <w:autoSpaceDE/>
              <w:autoSpaceDN/>
              <w:adjustRightInd/>
              <w:jc w:val="center"/>
              <w:textAlignment w:val="auto"/>
              <w:rPr>
                <w:rFonts w:cs="ＭＳ Ｐゴシック"/>
                <w:color w:val="auto"/>
                <w:sz w:val="22"/>
                <w:szCs w:val="22"/>
              </w:rPr>
            </w:pPr>
            <w:r w:rsidRPr="000F383E">
              <w:rPr>
                <w:rFonts w:cs="ＭＳ Ｐゴシック" w:hint="eastAsia"/>
                <w:color w:val="auto"/>
                <w:sz w:val="22"/>
                <w:szCs w:val="22"/>
              </w:rPr>
              <w:t>－</w:t>
            </w:r>
          </w:p>
        </w:tc>
        <w:tc>
          <w:tcPr>
            <w:tcW w:w="1180" w:type="dxa"/>
            <w:tcBorders>
              <w:top w:val="nil"/>
              <w:left w:val="nil"/>
              <w:bottom w:val="single" w:sz="4" w:space="0" w:color="auto"/>
              <w:right w:val="single" w:sz="4" w:space="0" w:color="auto"/>
            </w:tcBorders>
            <w:shd w:val="clear" w:color="auto" w:fill="auto"/>
            <w:noWrap/>
            <w:vAlign w:val="center"/>
            <w:hideMark/>
          </w:tcPr>
          <w:p w:rsidR="00971E4E" w:rsidRPr="000F383E" w:rsidRDefault="00971E4E" w:rsidP="00971E4E">
            <w:pPr>
              <w:widowControl/>
              <w:autoSpaceDE/>
              <w:autoSpaceDN/>
              <w:adjustRightInd/>
              <w:jc w:val="center"/>
              <w:textAlignment w:val="auto"/>
              <w:rPr>
                <w:rFonts w:cs="ＭＳ Ｐゴシック"/>
                <w:color w:val="auto"/>
                <w:sz w:val="22"/>
                <w:szCs w:val="22"/>
              </w:rPr>
            </w:pPr>
            <w:r w:rsidRPr="000F383E">
              <w:rPr>
                <w:rFonts w:cs="ＭＳ Ｐゴシック" w:hint="eastAsia"/>
                <w:color w:val="auto"/>
                <w:sz w:val="22"/>
                <w:szCs w:val="22"/>
              </w:rPr>
              <w:t>全桁</w:t>
            </w:r>
          </w:p>
        </w:tc>
        <w:tc>
          <w:tcPr>
            <w:tcW w:w="1920" w:type="dxa"/>
            <w:tcBorders>
              <w:top w:val="nil"/>
              <w:left w:val="nil"/>
              <w:bottom w:val="single" w:sz="4" w:space="0" w:color="auto"/>
              <w:right w:val="single" w:sz="8" w:space="0" w:color="auto"/>
            </w:tcBorders>
            <w:shd w:val="clear" w:color="auto" w:fill="auto"/>
            <w:noWrap/>
            <w:vAlign w:val="center"/>
            <w:hideMark/>
          </w:tcPr>
          <w:p w:rsidR="00971E4E" w:rsidRPr="000F383E" w:rsidRDefault="00971E4E" w:rsidP="00971E4E">
            <w:pPr>
              <w:widowControl/>
              <w:autoSpaceDE/>
              <w:autoSpaceDN/>
              <w:adjustRightInd/>
              <w:jc w:val="center"/>
              <w:textAlignment w:val="auto"/>
              <w:rPr>
                <w:rFonts w:cs="ＭＳ Ｐゴシック"/>
                <w:color w:val="auto"/>
                <w:sz w:val="22"/>
                <w:szCs w:val="22"/>
              </w:rPr>
            </w:pPr>
            <w:r w:rsidRPr="000F383E">
              <w:rPr>
                <w:rFonts w:cs="ＭＳ Ｐゴシック" w:hint="eastAsia"/>
                <w:color w:val="auto"/>
                <w:sz w:val="22"/>
                <w:szCs w:val="22"/>
              </w:rPr>
              <w:t>小数点以下１位</w:t>
            </w:r>
          </w:p>
        </w:tc>
      </w:tr>
      <w:tr w:rsidR="00971E4E" w:rsidRPr="000F383E" w:rsidTr="00971E4E">
        <w:trPr>
          <w:trHeight w:val="555"/>
        </w:trPr>
        <w:tc>
          <w:tcPr>
            <w:tcW w:w="2500" w:type="dxa"/>
            <w:tcBorders>
              <w:top w:val="single" w:sz="4" w:space="0" w:color="auto"/>
              <w:left w:val="single" w:sz="8" w:space="0" w:color="auto"/>
              <w:bottom w:val="single" w:sz="8" w:space="0" w:color="auto"/>
              <w:right w:val="single" w:sz="4" w:space="0" w:color="auto"/>
            </w:tcBorders>
            <w:shd w:val="clear" w:color="auto" w:fill="auto"/>
            <w:noWrap/>
            <w:vAlign w:val="center"/>
            <w:hideMark/>
          </w:tcPr>
          <w:p w:rsidR="00971E4E" w:rsidRPr="000F383E" w:rsidRDefault="00971E4E" w:rsidP="00971E4E">
            <w:pPr>
              <w:widowControl/>
              <w:autoSpaceDE/>
              <w:autoSpaceDN/>
              <w:adjustRightInd/>
              <w:textAlignment w:val="auto"/>
              <w:rPr>
                <w:rFonts w:cs="ＭＳ Ｐゴシック"/>
                <w:color w:val="auto"/>
                <w:sz w:val="22"/>
                <w:szCs w:val="22"/>
              </w:rPr>
            </w:pPr>
            <w:r w:rsidRPr="000F383E">
              <w:rPr>
                <w:rFonts w:cs="ＭＳ Ｐゴシック" w:hint="eastAsia"/>
                <w:color w:val="auto"/>
                <w:sz w:val="22"/>
                <w:szCs w:val="22"/>
              </w:rPr>
              <w:t>ｐＨ</w:t>
            </w:r>
          </w:p>
        </w:tc>
        <w:tc>
          <w:tcPr>
            <w:tcW w:w="920" w:type="dxa"/>
            <w:tcBorders>
              <w:top w:val="nil"/>
              <w:left w:val="nil"/>
              <w:bottom w:val="single" w:sz="8" w:space="0" w:color="auto"/>
              <w:right w:val="single" w:sz="4" w:space="0" w:color="auto"/>
            </w:tcBorders>
            <w:shd w:val="clear" w:color="auto" w:fill="auto"/>
            <w:noWrap/>
            <w:vAlign w:val="center"/>
            <w:hideMark/>
          </w:tcPr>
          <w:p w:rsidR="00971E4E" w:rsidRPr="000F383E" w:rsidRDefault="00971E4E" w:rsidP="00971E4E">
            <w:pPr>
              <w:widowControl/>
              <w:autoSpaceDE/>
              <w:autoSpaceDN/>
              <w:adjustRightInd/>
              <w:jc w:val="center"/>
              <w:textAlignment w:val="auto"/>
              <w:rPr>
                <w:rFonts w:cs="ＭＳ Ｐゴシック"/>
                <w:color w:val="auto"/>
                <w:sz w:val="22"/>
                <w:szCs w:val="22"/>
              </w:rPr>
            </w:pPr>
            <w:r w:rsidRPr="000F383E">
              <w:rPr>
                <w:rFonts w:cs="ＭＳ Ｐゴシック" w:hint="eastAsia"/>
                <w:color w:val="auto"/>
                <w:sz w:val="22"/>
                <w:szCs w:val="22"/>
              </w:rPr>
              <w:t>－</w:t>
            </w:r>
          </w:p>
        </w:tc>
        <w:tc>
          <w:tcPr>
            <w:tcW w:w="1740" w:type="dxa"/>
            <w:tcBorders>
              <w:top w:val="nil"/>
              <w:left w:val="nil"/>
              <w:bottom w:val="single" w:sz="8" w:space="0" w:color="auto"/>
              <w:right w:val="single" w:sz="4" w:space="0" w:color="auto"/>
            </w:tcBorders>
            <w:shd w:val="clear" w:color="auto" w:fill="auto"/>
            <w:vAlign w:val="center"/>
            <w:hideMark/>
          </w:tcPr>
          <w:p w:rsidR="00971E4E" w:rsidRPr="000F383E" w:rsidRDefault="00971E4E" w:rsidP="00971E4E">
            <w:pPr>
              <w:widowControl/>
              <w:autoSpaceDE/>
              <w:autoSpaceDN/>
              <w:adjustRightInd/>
              <w:textAlignment w:val="auto"/>
              <w:rPr>
                <w:rFonts w:cs="ＭＳ Ｐゴシック"/>
                <w:sz w:val="22"/>
                <w:szCs w:val="22"/>
              </w:rPr>
            </w:pPr>
            <w:r w:rsidRPr="000F383E">
              <w:rPr>
                <w:rFonts w:cs="ＭＳ Ｐゴシック" w:hint="eastAsia"/>
                <w:sz w:val="22"/>
                <w:szCs w:val="22"/>
              </w:rPr>
              <w:t xml:space="preserve">JIS K0102.12.1 </w:t>
            </w:r>
          </w:p>
        </w:tc>
        <w:tc>
          <w:tcPr>
            <w:tcW w:w="1280" w:type="dxa"/>
            <w:tcBorders>
              <w:top w:val="nil"/>
              <w:left w:val="nil"/>
              <w:bottom w:val="single" w:sz="8" w:space="0" w:color="auto"/>
              <w:right w:val="single" w:sz="4" w:space="0" w:color="auto"/>
            </w:tcBorders>
            <w:shd w:val="clear" w:color="auto" w:fill="auto"/>
            <w:noWrap/>
            <w:vAlign w:val="center"/>
            <w:hideMark/>
          </w:tcPr>
          <w:p w:rsidR="00971E4E" w:rsidRPr="000F383E" w:rsidRDefault="00971E4E" w:rsidP="00971E4E">
            <w:pPr>
              <w:widowControl/>
              <w:autoSpaceDE/>
              <w:autoSpaceDN/>
              <w:adjustRightInd/>
              <w:jc w:val="center"/>
              <w:textAlignment w:val="auto"/>
              <w:rPr>
                <w:rFonts w:cs="ＭＳ Ｐゴシック"/>
                <w:color w:val="auto"/>
                <w:sz w:val="22"/>
                <w:szCs w:val="22"/>
              </w:rPr>
            </w:pPr>
            <w:r w:rsidRPr="000F383E">
              <w:rPr>
                <w:rFonts w:cs="ＭＳ Ｐゴシック" w:hint="eastAsia"/>
                <w:color w:val="auto"/>
                <w:sz w:val="22"/>
                <w:szCs w:val="22"/>
              </w:rPr>
              <w:t>－</w:t>
            </w:r>
          </w:p>
        </w:tc>
        <w:tc>
          <w:tcPr>
            <w:tcW w:w="1180" w:type="dxa"/>
            <w:tcBorders>
              <w:top w:val="nil"/>
              <w:left w:val="nil"/>
              <w:bottom w:val="single" w:sz="8" w:space="0" w:color="auto"/>
              <w:right w:val="single" w:sz="4" w:space="0" w:color="auto"/>
            </w:tcBorders>
            <w:shd w:val="clear" w:color="auto" w:fill="auto"/>
            <w:noWrap/>
            <w:vAlign w:val="center"/>
            <w:hideMark/>
          </w:tcPr>
          <w:p w:rsidR="00971E4E" w:rsidRPr="000F383E" w:rsidRDefault="00971E4E" w:rsidP="00971E4E">
            <w:pPr>
              <w:widowControl/>
              <w:autoSpaceDE/>
              <w:autoSpaceDN/>
              <w:adjustRightInd/>
              <w:jc w:val="center"/>
              <w:textAlignment w:val="auto"/>
              <w:rPr>
                <w:rFonts w:cs="ＭＳ Ｐゴシック"/>
                <w:color w:val="auto"/>
                <w:sz w:val="22"/>
                <w:szCs w:val="22"/>
              </w:rPr>
            </w:pPr>
            <w:r w:rsidRPr="000F383E">
              <w:rPr>
                <w:rFonts w:cs="ＭＳ Ｐゴシック" w:hint="eastAsia"/>
                <w:color w:val="auto"/>
                <w:sz w:val="22"/>
                <w:szCs w:val="22"/>
              </w:rPr>
              <w:t>全桁</w:t>
            </w:r>
          </w:p>
        </w:tc>
        <w:tc>
          <w:tcPr>
            <w:tcW w:w="1920" w:type="dxa"/>
            <w:tcBorders>
              <w:top w:val="nil"/>
              <w:left w:val="nil"/>
              <w:bottom w:val="single" w:sz="8" w:space="0" w:color="auto"/>
              <w:right w:val="single" w:sz="8" w:space="0" w:color="auto"/>
            </w:tcBorders>
            <w:shd w:val="clear" w:color="auto" w:fill="auto"/>
            <w:noWrap/>
            <w:vAlign w:val="center"/>
            <w:hideMark/>
          </w:tcPr>
          <w:p w:rsidR="00971E4E" w:rsidRPr="000F383E" w:rsidRDefault="00971E4E" w:rsidP="00971E4E">
            <w:pPr>
              <w:widowControl/>
              <w:autoSpaceDE/>
              <w:autoSpaceDN/>
              <w:adjustRightInd/>
              <w:jc w:val="center"/>
              <w:textAlignment w:val="auto"/>
              <w:rPr>
                <w:rFonts w:cs="ＭＳ Ｐゴシック"/>
                <w:color w:val="auto"/>
                <w:sz w:val="22"/>
                <w:szCs w:val="22"/>
              </w:rPr>
            </w:pPr>
            <w:r w:rsidRPr="000F383E">
              <w:rPr>
                <w:rFonts w:cs="ＭＳ Ｐゴシック" w:hint="eastAsia"/>
                <w:color w:val="auto"/>
                <w:sz w:val="22"/>
                <w:szCs w:val="22"/>
              </w:rPr>
              <w:t>小数点以下１位</w:t>
            </w:r>
          </w:p>
        </w:tc>
      </w:tr>
    </w:tbl>
    <w:p w:rsidR="00971E4E" w:rsidRDefault="00971E4E" w:rsidP="00971E4E">
      <w:pPr>
        <w:ind w:right="980"/>
        <w:rPr>
          <w:rFonts w:hAnsi="Century" w:cs="ＭＳ 明朝"/>
          <w:color w:val="auto"/>
        </w:rPr>
      </w:pPr>
      <w:r w:rsidRPr="006B12D2">
        <w:rPr>
          <w:rFonts w:hAnsi="Century" w:cs="ＭＳ 明朝"/>
          <w:color w:val="auto"/>
        </w:rPr>
        <w:t>注：分析方法の欄において使用した略号は、次のものを示す。</w:t>
      </w:r>
    </w:p>
    <w:p w:rsidR="00971E4E" w:rsidRDefault="00971E4E" w:rsidP="00971E4E">
      <w:pPr>
        <w:ind w:right="980"/>
        <w:rPr>
          <w:rFonts w:hAnsi="Century" w:cs="ＭＳ 明朝"/>
          <w:color w:val="auto"/>
        </w:rPr>
      </w:pPr>
      <w:r w:rsidRPr="006B12D2">
        <w:rPr>
          <w:rFonts w:hAnsi="Century" w:cs="ＭＳ 明朝"/>
          <w:color w:val="auto"/>
        </w:rPr>
        <w:t xml:space="preserve">　　「告示第261号」</w:t>
      </w:r>
      <w:r w:rsidRPr="006B12D2">
        <w:rPr>
          <w:rFonts w:hAnsi="Century" w:cs="ＭＳ 明朝"/>
          <w:color w:val="auto"/>
        </w:rPr>
        <w:t>…</w:t>
      </w:r>
      <w:r w:rsidRPr="006B12D2">
        <w:rPr>
          <w:rFonts w:hAnsi="Century" w:cs="ＭＳ 明朝"/>
          <w:color w:val="auto"/>
        </w:rPr>
        <w:t>平成15年７月22日厚生労働省告示第261号</w:t>
      </w:r>
    </w:p>
    <w:p w:rsidR="00971E4E" w:rsidRDefault="00971E4E" w:rsidP="00971E4E">
      <w:pPr>
        <w:ind w:right="980"/>
        <w:rPr>
          <w:rFonts w:hAnsi="Century" w:cs="ＭＳ 明朝"/>
          <w:color w:val="auto"/>
        </w:rPr>
      </w:pPr>
      <w:r w:rsidRPr="006B12D2">
        <w:rPr>
          <w:rFonts w:hAnsi="Century" w:cs="ＭＳ 明朝"/>
          <w:color w:val="auto"/>
        </w:rPr>
        <w:t xml:space="preserve">　　「告示第219号」</w:t>
      </w:r>
      <w:r w:rsidRPr="006B12D2">
        <w:rPr>
          <w:rFonts w:hAnsi="Century" w:cs="ＭＳ 明朝"/>
          <w:color w:val="auto"/>
        </w:rPr>
        <w:t>…</w:t>
      </w:r>
      <w:r w:rsidRPr="006B12D2">
        <w:rPr>
          <w:rFonts w:hAnsi="Century" w:cs="ＭＳ 明朝"/>
          <w:color w:val="auto"/>
        </w:rPr>
        <w:t>平成６年７月４日厚生労働省告示第219号</w:t>
      </w:r>
    </w:p>
    <w:p w:rsidR="00971E4E" w:rsidRDefault="00971E4E" w:rsidP="00971E4E">
      <w:pPr>
        <w:ind w:right="980"/>
        <w:rPr>
          <w:rFonts w:hAnsi="Century" w:cs="ＭＳ 明朝"/>
          <w:color w:val="auto"/>
        </w:rPr>
      </w:pPr>
      <w:r w:rsidRPr="006B12D2">
        <w:rPr>
          <w:rFonts w:hAnsi="Century" w:cs="ＭＳ 明朝"/>
          <w:color w:val="auto"/>
        </w:rPr>
        <w:t xml:space="preserve">　　「下水」</w:t>
      </w:r>
      <w:r w:rsidRPr="006B12D2">
        <w:rPr>
          <w:rFonts w:hAnsi="Century" w:cs="ＭＳ 明朝"/>
          <w:color w:val="auto"/>
        </w:rPr>
        <w:t>…</w:t>
      </w:r>
      <w:r w:rsidRPr="006B12D2">
        <w:rPr>
          <w:rFonts w:hAnsi="Century" w:cs="ＭＳ 明朝"/>
          <w:color w:val="auto"/>
        </w:rPr>
        <w:t>下水試験方法（2012</w:t>
      </w:r>
      <w:r>
        <w:rPr>
          <w:rFonts w:hAnsi="Century" w:cs="ＭＳ 明朝" w:hint="eastAsia"/>
          <w:color w:val="auto"/>
        </w:rPr>
        <w:t>年版</w:t>
      </w:r>
      <w:r w:rsidRPr="006B12D2">
        <w:rPr>
          <w:rFonts w:hAnsi="Century" w:cs="ＭＳ 明朝"/>
          <w:color w:val="auto"/>
        </w:rPr>
        <w:t>）</w:t>
      </w:r>
    </w:p>
    <w:p w:rsidR="00971E4E" w:rsidRDefault="00971E4E" w:rsidP="00971E4E">
      <w:pPr>
        <w:ind w:leftChars="135" w:left="707" w:right="980" w:hangingChars="202" w:hanging="424"/>
        <w:rPr>
          <w:rFonts w:hAnsi="Century" w:cs="ＭＳ 明朝"/>
          <w:color w:val="auto"/>
        </w:rPr>
      </w:pPr>
      <w:r w:rsidRPr="006B12D2">
        <w:rPr>
          <w:rFonts w:hAnsi="Century" w:cs="ＭＳ 明朝"/>
          <w:color w:val="auto"/>
        </w:rPr>
        <w:t>*1：ｸﾛﾛﾎﾙﾑ、ﾌﾞﾛﾓｼﾞｸﾛﾛﾒﾀﾝ、ｼﾞﾌﾞﾛﾓｸﾛﾛﾒﾀﾝ、ﾌﾞﾛﾓﾎﾙﾑの総計とする。</w:t>
      </w:r>
    </w:p>
    <w:p w:rsidR="00971E4E" w:rsidRDefault="00971E4E" w:rsidP="00971E4E">
      <w:pPr>
        <w:ind w:leftChars="135" w:left="707" w:right="424" w:hangingChars="202" w:hanging="424"/>
        <w:rPr>
          <w:rFonts w:hAnsi="Century" w:cs="ＭＳ 明朝"/>
          <w:color w:val="auto"/>
        </w:rPr>
      </w:pPr>
      <w:r w:rsidRPr="006B12D2">
        <w:rPr>
          <w:rFonts w:hAnsi="Century" w:cs="ＭＳ 明朝"/>
          <w:color w:val="auto"/>
        </w:rPr>
        <w:t>*2：ｸﾛﾛﾎﾙﾑ生成能、ﾌﾞﾛﾓｼﾞｸﾛﾛﾒﾀﾝ生成能、ｼﾞﾌﾞﾛﾓｸﾛﾛﾒﾀﾝ生成能、ﾌﾞﾛﾓﾎﾙﾑ生成能の総計とする。</w:t>
      </w:r>
    </w:p>
    <w:p w:rsidR="00971E4E" w:rsidRDefault="00971E4E" w:rsidP="00971E4E">
      <w:pPr>
        <w:pStyle w:val="Word"/>
        <w:snapToGrid w:val="0"/>
        <w:spacing w:line="312" w:lineRule="exact"/>
        <w:rPr>
          <w:rFonts w:hAnsi="Century" w:cs="ＭＳ 明朝" w:hint="default"/>
          <w:color w:val="auto"/>
        </w:rPr>
      </w:pPr>
      <w:r w:rsidRPr="006B12D2">
        <w:rPr>
          <w:rFonts w:hAnsi="Century" w:cs="ＭＳ 明朝"/>
          <w:color w:val="auto"/>
        </w:rPr>
        <w:t>※</w:t>
      </w:r>
      <w:r>
        <w:rPr>
          <w:rFonts w:hAnsi="Century" w:cs="ＭＳ 明朝"/>
          <w:color w:val="auto"/>
        </w:rPr>
        <w:t xml:space="preserve">　</w:t>
      </w:r>
      <w:r w:rsidRPr="006B12D2">
        <w:rPr>
          <w:rFonts w:hAnsi="Century" w:cs="ＭＳ 明朝"/>
          <w:color w:val="auto"/>
        </w:rPr>
        <w:t>試料の取扱い、前処理等については、</w:t>
      </w:r>
      <w:r w:rsidRPr="006B12D2">
        <w:rPr>
          <w:rFonts w:hAnsi="Century" w:cs="ＭＳ 明朝" w:hint="default"/>
          <w:color w:val="auto"/>
        </w:rPr>
        <w:t>JIS等に従うこと。</w:t>
      </w:r>
    </w:p>
    <w:p w:rsidR="00971E4E" w:rsidRDefault="00971E4E" w:rsidP="00971E4E">
      <w:pPr>
        <w:ind w:right="980"/>
        <w:rPr>
          <w:rFonts w:hAnsi="Century" w:cs="ＭＳ 明朝"/>
          <w:color w:val="auto"/>
        </w:rPr>
      </w:pPr>
      <w:r>
        <w:rPr>
          <w:rFonts w:hAnsi="Century" w:cs="ＭＳ 明朝"/>
          <w:color w:val="auto"/>
        </w:rPr>
        <w:br w:type="page"/>
      </w:r>
      <w:r>
        <w:rPr>
          <w:rFonts w:hAnsi="Century" w:cs="ＭＳ 明朝"/>
          <w:color w:val="auto"/>
        </w:rPr>
        <w:lastRenderedPageBreak/>
        <w:t xml:space="preserve">別添５　</w:t>
      </w:r>
      <w:r w:rsidRPr="001645C0">
        <w:rPr>
          <w:rFonts w:hAnsi="Century" w:cs="ＭＳ 明朝"/>
          <w:color w:val="auto"/>
        </w:rPr>
        <w:t>クリプトスポリジウムの検定方法</w:t>
      </w:r>
    </w:p>
    <w:p w:rsidR="00971E4E" w:rsidRDefault="00971E4E" w:rsidP="00971E4E">
      <w:pPr>
        <w:ind w:right="980"/>
        <w:rPr>
          <w:rFonts w:hAnsi="Century" w:cs="ＭＳ 明朝"/>
          <w:color w:val="auto"/>
        </w:rPr>
      </w:pPr>
    </w:p>
    <w:p w:rsidR="00971E4E" w:rsidRDefault="00971E4E" w:rsidP="001D6769">
      <w:pPr>
        <w:ind w:leftChars="67" w:left="141" w:right="-1" w:firstLineChars="135" w:firstLine="283"/>
        <w:rPr>
          <w:rFonts w:hAnsi="Century" w:cs="ＭＳ 明朝"/>
          <w:color w:val="auto"/>
        </w:rPr>
      </w:pPr>
      <w:r w:rsidRPr="001645C0">
        <w:rPr>
          <w:rFonts w:hAnsi="Century" w:cs="ＭＳ 明朝"/>
          <w:color w:val="auto"/>
        </w:rPr>
        <w:t>クリプトスポリジウムについての検定は、別表第一に掲げる方法により、試料及びプレパラートを調製し、これらを用いて、同表に掲げる方法により、クリプトスポリジウムの個数を求め、次の式を用いて行わなければならない。</w:t>
      </w:r>
    </w:p>
    <w:p w:rsidR="00971E4E" w:rsidRDefault="00971E4E" w:rsidP="00971E4E">
      <w:pPr>
        <w:ind w:right="-1" w:firstLineChars="202" w:firstLine="424"/>
        <w:rPr>
          <w:rFonts w:hAnsi="Century" w:cs="ＭＳ 明朝"/>
          <w:color w:val="auto"/>
        </w:rPr>
      </w:pPr>
      <w:r w:rsidRPr="001645C0">
        <w:rPr>
          <w:rFonts w:hAnsi="Century" w:cs="ＭＳ 明朝"/>
          <w:color w:val="auto"/>
        </w:rPr>
        <w:t>Ａ＝ａ</w:t>
      </w:r>
      <w:r w:rsidRPr="001645C0">
        <w:rPr>
          <w:rFonts w:hAnsi="Century" w:cs="ＭＳ 明朝"/>
          <w:color w:val="auto"/>
        </w:rPr>
        <w:t>÷</w:t>
      </w:r>
      <w:r w:rsidRPr="001645C0">
        <w:rPr>
          <w:rFonts w:hAnsi="Century" w:cs="ＭＳ 明朝"/>
          <w:color w:val="auto"/>
        </w:rPr>
        <w:t>ｂ</w:t>
      </w:r>
      <w:r w:rsidRPr="001645C0">
        <w:rPr>
          <w:rFonts w:hAnsi="Century" w:cs="ＭＳ 明朝"/>
          <w:color w:val="auto"/>
        </w:rPr>
        <w:t>×</w:t>
      </w:r>
      <w:r w:rsidRPr="001645C0">
        <w:rPr>
          <w:rFonts w:hAnsi="Century" w:cs="ＭＳ 明朝"/>
          <w:color w:val="auto"/>
        </w:rPr>
        <w:t>0.05</w:t>
      </w:r>
    </w:p>
    <w:p w:rsidR="00971E4E" w:rsidRDefault="00971E4E" w:rsidP="00971E4E">
      <w:pPr>
        <w:ind w:right="-1" w:firstLineChars="337" w:firstLine="708"/>
        <w:rPr>
          <w:rFonts w:hAnsi="Century" w:cs="ＭＳ 明朝"/>
          <w:color w:val="auto"/>
        </w:rPr>
      </w:pPr>
      <w:r w:rsidRPr="001645C0">
        <w:rPr>
          <w:rFonts w:hAnsi="Century" w:cs="ＭＳ 明朝"/>
          <w:color w:val="auto"/>
        </w:rPr>
        <w:t>この式において、Ａ、ａ及びｂは、それぞれ次の数値を表すものとする。</w:t>
      </w:r>
    </w:p>
    <w:p w:rsidR="00971E4E" w:rsidRDefault="00971E4E" w:rsidP="00971E4E">
      <w:pPr>
        <w:ind w:right="-1" w:firstLineChars="540" w:firstLine="1134"/>
        <w:rPr>
          <w:rFonts w:hAnsi="Century" w:cs="ＭＳ 明朝"/>
          <w:color w:val="auto"/>
        </w:rPr>
      </w:pPr>
      <w:r w:rsidRPr="001645C0">
        <w:rPr>
          <w:rFonts w:hAnsi="Century" w:cs="ＭＳ 明朝"/>
          <w:color w:val="auto"/>
        </w:rPr>
        <w:t>Ａ　クリプトスポリジウム濃度（単位　１リットルにつき個）</w:t>
      </w:r>
    </w:p>
    <w:p w:rsidR="00971E4E" w:rsidRDefault="00971E4E" w:rsidP="00971E4E">
      <w:pPr>
        <w:ind w:right="-1" w:firstLineChars="540" w:firstLine="1134"/>
        <w:rPr>
          <w:rFonts w:hAnsi="Century" w:cs="ＭＳ 明朝"/>
          <w:color w:val="auto"/>
        </w:rPr>
      </w:pPr>
      <w:r w:rsidRPr="001645C0">
        <w:rPr>
          <w:rFonts w:hAnsi="Century" w:cs="ＭＳ 明朝"/>
          <w:color w:val="auto"/>
        </w:rPr>
        <w:t>ａ　試料20リットル当たりのクリプトスポリジウムの個数（単位　個）</w:t>
      </w:r>
    </w:p>
    <w:p w:rsidR="00971E4E" w:rsidRDefault="00971E4E" w:rsidP="00971E4E">
      <w:pPr>
        <w:ind w:right="-1" w:firstLineChars="540" w:firstLine="1134"/>
        <w:rPr>
          <w:rFonts w:hAnsi="Century" w:cs="ＭＳ 明朝"/>
          <w:color w:val="auto"/>
        </w:rPr>
      </w:pPr>
      <w:r w:rsidRPr="001645C0">
        <w:rPr>
          <w:rFonts w:hAnsi="Century" w:cs="ＭＳ 明朝"/>
          <w:color w:val="auto"/>
        </w:rPr>
        <w:t>ｂ　クリプトスポリジウムの検定の回収率</w:t>
      </w:r>
    </w:p>
    <w:p w:rsidR="00971E4E" w:rsidRDefault="00971E4E" w:rsidP="00971E4E">
      <w:pPr>
        <w:ind w:right="-1"/>
        <w:rPr>
          <w:rFonts w:hAnsi="Century" w:cs="ＭＳ 明朝"/>
          <w:color w:val="auto"/>
        </w:rPr>
      </w:pPr>
    </w:p>
    <w:p w:rsidR="00971E4E" w:rsidRDefault="00971E4E" w:rsidP="00971E4E">
      <w:pPr>
        <w:ind w:right="-1"/>
        <w:rPr>
          <w:rFonts w:hAnsi="Century" w:cs="ＭＳ 明朝"/>
          <w:color w:val="auto"/>
        </w:rPr>
      </w:pPr>
      <w:r w:rsidRPr="001645C0">
        <w:rPr>
          <w:rFonts w:hAnsi="Century" w:cs="ＭＳ 明朝"/>
          <w:color w:val="auto"/>
        </w:rPr>
        <w:t>別表第一</w:t>
      </w:r>
    </w:p>
    <w:p w:rsidR="00971E4E" w:rsidRDefault="00971E4E" w:rsidP="00971E4E">
      <w:pPr>
        <w:ind w:right="-1" w:firstLineChars="135" w:firstLine="283"/>
        <w:rPr>
          <w:rFonts w:hAnsi="Century" w:cs="ＭＳ 明朝"/>
          <w:color w:val="auto"/>
        </w:rPr>
      </w:pPr>
      <w:r w:rsidRPr="001645C0">
        <w:rPr>
          <w:rFonts w:hAnsi="Century" w:cs="ＭＳ 明朝"/>
          <w:color w:val="auto"/>
        </w:rPr>
        <w:t>（区分１）　試料の調製</w:t>
      </w:r>
    </w:p>
    <w:p w:rsidR="00971E4E" w:rsidRDefault="00971E4E" w:rsidP="00971E4E">
      <w:pPr>
        <w:ind w:leftChars="135" w:left="1274" w:right="-1" w:hangingChars="472" w:hanging="991"/>
        <w:rPr>
          <w:rFonts w:hAnsi="Century" w:cs="ＭＳ 明朝"/>
          <w:color w:val="auto"/>
        </w:rPr>
      </w:pPr>
      <w:r w:rsidRPr="001645C0">
        <w:rPr>
          <w:rFonts w:hAnsi="Century" w:cs="ＭＳ 明朝"/>
          <w:color w:val="auto"/>
        </w:rPr>
        <w:t>（方</w:t>
      </w:r>
      <w:r>
        <w:rPr>
          <w:rFonts w:hAnsi="Century" w:cs="ＭＳ 明朝"/>
          <w:color w:val="auto"/>
        </w:rPr>
        <w:t xml:space="preserve">　</w:t>
      </w:r>
      <w:r w:rsidRPr="001645C0">
        <w:rPr>
          <w:rFonts w:hAnsi="Century" w:cs="ＭＳ 明朝"/>
          <w:color w:val="auto"/>
        </w:rPr>
        <w:t xml:space="preserve">法）　</w:t>
      </w:r>
      <w:r w:rsidRPr="00DE61CF">
        <w:rPr>
          <w:rFonts w:asciiTheme="minorEastAsia" w:eastAsiaTheme="minorEastAsia" w:hAnsiTheme="minorEastAsia" w:cs="ＭＳ 明朝"/>
          <w:color w:val="auto"/>
        </w:rPr>
        <w:t>試料20リットルを22μmふるいでろ過した後、φ90mm及び孔径2.0μmのポリカーボネートろ紙で吸引ろ過する。このろ紙を裁断して溶出液45mLに入れて、超音波を１分照射した後に攪拌する操作を５回行い、ろ紙上の固形物を溶出する。ろ紙を取り出した溶出液を1050Ｇにて10分間遠心分離を行い、ブレーキなしで停止させる。この沈さを残して上澄液を吸引除去した後、５秒振とうする。これを95℃温水浴にて１分間ないし２分間加熱した後、室温へ冷却する。これに、磁気免疫ビーズを沈さ0.5ミリリットル当たりに0.2ミリリットルないし0.4ミリリットル加える。これに、緩衝液Ａ及びＢをそれぞれ１ミリリットルずつを加えた後、10秒間振とうした磁気免疫ビーズ100μLを加える。これを室温にて15～20回転/分の回転速度で１時間ビーズを混和した後、磁石を付着させて２分間攪拌する。　この上澄液を除去した後、緩衝液Ａ１ミリリットルを加える。これを穏やかに混和した後、磁石を付着させて２分間攪拌する。</w:t>
      </w:r>
      <w:r w:rsidR="00283DDB" w:rsidRPr="00DE61CF">
        <w:rPr>
          <w:rFonts w:asciiTheme="minorEastAsia" w:eastAsiaTheme="minorEastAsia" w:hAnsiTheme="minorEastAsia" w:cs="ＭＳ 明朝"/>
          <w:color w:val="auto"/>
        </w:rPr>
        <w:t>この上澄液を除去した後、0.1ＮHCl塩酸を50μL加える。</w:t>
      </w:r>
      <w:r w:rsidRPr="00DE61CF">
        <w:rPr>
          <w:rFonts w:asciiTheme="minorEastAsia" w:eastAsiaTheme="minorEastAsia" w:hAnsiTheme="minorEastAsia" w:cs="ＭＳ 明朝"/>
          <w:color w:val="auto"/>
        </w:rPr>
        <w:t>これを５秒間振とうした後、６分間放置する。これを５秒間振とうした後、磁石を付着させて軽く振動を与える。</w:t>
      </w:r>
      <w:r w:rsidR="00283DDB" w:rsidRPr="00DE61CF">
        <w:rPr>
          <w:rFonts w:asciiTheme="minorEastAsia" w:eastAsiaTheme="minorEastAsia" w:hAnsiTheme="minorEastAsia" w:cs="ＭＳ 明朝"/>
          <w:color w:val="auto"/>
        </w:rPr>
        <w:t>この上澄液を採取して、１ＮのNaOHを５μL加える。</w:t>
      </w:r>
      <w:r w:rsidRPr="00DE61CF">
        <w:rPr>
          <w:rFonts w:asciiTheme="minorEastAsia" w:eastAsiaTheme="minorEastAsia" w:hAnsiTheme="minorEastAsia" w:cs="ＭＳ 明朝"/>
          <w:color w:val="auto"/>
        </w:rPr>
        <w:t>これを５秒間振とうした後、リン酸緩衝液を少量加える。</w:t>
      </w:r>
    </w:p>
    <w:p w:rsidR="00971E4E" w:rsidRDefault="00971E4E" w:rsidP="00971E4E">
      <w:pPr>
        <w:ind w:leftChars="135" w:left="1274" w:right="-1" w:hangingChars="472" w:hanging="991"/>
        <w:rPr>
          <w:rFonts w:hAnsi="Century" w:cs="ＭＳ 明朝"/>
          <w:color w:val="auto"/>
        </w:rPr>
      </w:pPr>
    </w:p>
    <w:p w:rsidR="00971E4E" w:rsidRDefault="00971E4E" w:rsidP="00971E4E">
      <w:pPr>
        <w:ind w:leftChars="135" w:left="1274" w:right="-1" w:hangingChars="472" w:hanging="991"/>
        <w:rPr>
          <w:rFonts w:hAnsi="Century" w:cs="ＭＳ 明朝"/>
          <w:color w:val="auto"/>
        </w:rPr>
      </w:pPr>
      <w:r w:rsidRPr="001645C0">
        <w:rPr>
          <w:rFonts w:hAnsi="Century" w:cs="ＭＳ 明朝"/>
          <w:color w:val="auto"/>
        </w:rPr>
        <w:t>（区分２）　顕微鏡観察用のプレパラートの調製</w:t>
      </w:r>
    </w:p>
    <w:p w:rsidR="00971E4E" w:rsidRDefault="00971E4E" w:rsidP="00971E4E">
      <w:pPr>
        <w:ind w:leftChars="135" w:left="1274" w:right="-1" w:hangingChars="472" w:hanging="991"/>
        <w:rPr>
          <w:rFonts w:hAnsi="Century" w:cs="ＭＳ 明朝"/>
          <w:color w:val="auto"/>
        </w:rPr>
      </w:pPr>
      <w:r w:rsidRPr="001645C0">
        <w:rPr>
          <w:rFonts w:hAnsi="Century" w:cs="ＭＳ 明朝"/>
          <w:color w:val="auto"/>
        </w:rPr>
        <w:t>（方</w:t>
      </w:r>
      <w:r>
        <w:rPr>
          <w:rFonts w:hAnsi="Century" w:cs="ＭＳ 明朝"/>
          <w:color w:val="auto"/>
        </w:rPr>
        <w:t xml:space="preserve">　</w:t>
      </w:r>
      <w:r w:rsidRPr="001645C0">
        <w:rPr>
          <w:rFonts w:hAnsi="Century" w:cs="ＭＳ 明朝"/>
          <w:color w:val="auto"/>
        </w:rPr>
        <w:t>法）　蒸留水に浸漬した検鏡用ろ紙上に試料を滴下して吸引ろ過した後、ろ紙上に直接蛍光抗体染色試薬0.1ミリリットルないし0.2ミリリットルを滴下する。これを暗箱に入れて遮光及び保湿して15分静置した後、ろ紙を吸引ろ過して直接蛍光抗体染色試薬を除去する。吸引を停止した後、緩衝液0.1ミリリットルないし0.2ミリリットルを滴下して１分間静置する。ろ紙を吸引ろ過して緩衝液を除去した後、これに緩衝液１ミリリットルを静かに滴下して吸引ろ過する。これにリン酸緩衝液を５ミリリットル滴下して吸引ろ過した後、DAPI染色液0.2ミリリットルを滴下する。これを５分間静置した後、10％エタノールを加えて吸引ろ過する操作を２回行う。さらに、20％エタノール、40％エタノール、80％エタノール及び95％エタノールについて、順番に同様の操作を２回ずつ行う。このろ紙を、加温したDABCOをスライドグラスに２ないし３滴加えた上に、乗せた後、暗箱に入れて、37</w:t>
      </w:r>
      <w:r w:rsidRPr="001645C0">
        <w:rPr>
          <w:rFonts w:cs="ＭＳ 明朝"/>
          <w:color w:val="auto"/>
        </w:rPr>
        <w:t>℃</w:t>
      </w:r>
      <w:r w:rsidRPr="001645C0">
        <w:rPr>
          <w:rFonts w:hAnsi="Century" w:cs="ＭＳ 明朝"/>
          <w:color w:val="auto"/>
        </w:rPr>
        <w:t>で10分間、保湿したインキュベーター内に静置する。このろ紙上にDABCO１ないし２滴を加えた後、カバーグラスを乗せてセロテープを４辺に貼り封入する。</w:t>
      </w:r>
    </w:p>
    <w:p w:rsidR="00971E4E" w:rsidRDefault="00971E4E" w:rsidP="00971E4E">
      <w:pPr>
        <w:ind w:leftChars="135" w:left="1274" w:right="-1" w:hangingChars="472" w:hanging="991"/>
        <w:rPr>
          <w:rFonts w:hAnsi="Century" w:cs="ＭＳ 明朝"/>
          <w:color w:val="auto"/>
        </w:rPr>
      </w:pPr>
    </w:p>
    <w:p w:rsidR="00971E4E" w:rsidRDefault="00971E4E" w:rsidP="00971E4E">
      <w:pPr>
        <w:ind w:leftChars="135" w:left="1274" w:right="-1" w:hangingChars="472" w:hanging="991"/>
        <w:rPr>
          <w:rFonts w:hAnsi="Century" w:cs="ＭＳ 明朝"/>
          <w:color w:val="auto"/>
        </w:rPr>
      </w:pPr>
      <w:r w:rsidRPr="00D65817">
        <w:rPr>
          <w:rFonts w:hAnsi="Century" w:cs="ＭＳ 明朝"/>
          <w:color w:val="auto"/>
        </w:rPr>
        <w:t>（区分３）　クリプトスポリジウムの個数の測定</w:t>
      </w:r>
    </w:p>
    <w:p w:rsidR="00971E4E" w:rsidRDefault="00971E4E" w:rsidP="00971E4E">
      <w:pPr>
        <w:ind w:leftChars="135" w:left="1274" w:right="-1" w:hangingChars="472" w:hanging="991"/>
        <w:rPr>
          <w:rFonts w:hAnsi="Century" w:cs="ＭＳ 明朝"/>
          <w:color w:val="auto"/>
        </w:rPr>
      </w:pPr>
      <w:r w:rsidRPr="00D65817">
        <w:rPr>
          <w:rFonts w:hAnsi="Century" w:cs="ＭＳ 明朝"/>
          <w:color w:val="auto"/>
        </w:rPr>
        <w:t>（方</w:t>
      </w:r>
      <w:r>
        <w:rPr>
          <w:rFonts w:hAnsi="Century" w:cs="ＭＳ 明朝"/>
          <w:color w:val="auto"/>
        </w:rPr>
        <w:t xml:space="preserve">　</w:t>
      </w:r>
      <w:r w:rsidRPr="00D65817">
        <w:rPr>
          <w:rFonts w:hAnsi="Century" w:cs="ＭＳ 明朝"/>
          <w:color w:val="auto"/>
        </w:rPr>
        <w:t>法）　プレパラートの全視野について、落射蛍光顕微鏡によるＢ励起下での蛍光観察を行い、クリプトスポリジウムに特異的な青リンゴ様の蛍光を呈する長径4.5マイクロメートルないし5.4マイクロメートル、短径4.2マイクロメートルないし5.0マイクロメートルの類円形の粒子状物質を選定する。これについて、紫外線励起下での内部のスポロゾイト核の観察及び微分干渉顕微鏡による内部構造把握を行い、クリプトスポリジウムであることを確認する。</w:t>
      </w:r>
    </w:p>
    <w:p w:rsidR="00971E4E" w:rsidRDefault="00971E4E" w:rsidP="00971E4E">
      <w:pPr>
        <w:ind w:leftChars="135" w:left="1274" w:right="-1" w:hangingChars="472" w:hanging="991"/>
        <w:rPr>
          <w:rFonts w:hAnsi="Century" w:cs="ＭＳ 明朝"/>
          <w:color w:val="auto"/>
        </w:rPr>
      </w:pPr>
    </w:p>
    <w:p w:rsidR="00971E4E" w:rsidRPr="00262D57" w:rsidRDefault="00971E4E" w:rsidP="00971E4E">
      <w:pPr>
        <w:ind w:leftChars="135" w:left="1274" w:right="-1" w:hangingChars="472" w:hanging="991"/>
        <w:rPr>
          <w:rFonts w:ascii="Century" w:eastAsia="ＭＳ ゴシック"/>
          <w:color w:val="auto"/>
          <w:sz w:val="48"/>
          <w:szCs w:val="48"/>
        </w:rPr>
      </w:pPr>
      <w:r w:rsidRPr="00D65817">
        <w:rPr>
          <w:rFonts w:hAnsi="Century" w:cs="ＭＳ 明朝"/>
          <w:color w:val="auto"/>
        </w:rPr>
        <w:t>（備</w:t>
      </w:r>
      <w:r>
        <w:rPr>
          <w:rFonts w:hAnsi="Century" w:cs="ＭＳ 明朝"/>
          <w:color w:val="auto"/>
        </w:rPr>
        <w:t xml:space="preserve">　</w:t>
      </w:r>
      <w:r w:rsidRPr="00D65817">
        <w:rPr>
          <w:rFonts w:hAnsi="Century" w:cs="ＭＳ 明朝"/>
          <w:color w:val="auto"/>
        </w:rPr>
        <w:t>考）</w:t>
      </w:r>
      <w:r>
        <w:rPr>
          <w:rFonts w:hAnsi="Century" w:cs="ＭＳ 明朝"/>
          <w:color w:val="auto"/>
        </w:rPr>
        <w:t xml:space="preserve">　</w:t>
      </w:r>
      <w:r w:rsidRPr="00D65817">
        <w:rPr>
          <w:rFonts w:hAnsi="Century" w:cs="ＭＳ 明朝"/>
          <w:color w:val="auto"/>
        </w:rPr>
        <w:t>試料の調製（区分１）における免疫磁気ビーズの操作、及び、顕微鏡観察用のプレパラートの調製（区分２）における直接蛍光抗体染色試薬の操作は、使用する製品の取り扱い説明書に従うものとする。</w:t>
      </w:r>
    </w:p>
    <w:p w:rsidR="00971E4E" w:rsidRPr="00262D57" w:rsidRDefault="00971E4E" w:rsidP="00AA62E0">
      <w:pPr>
        <w:spacing w:afterLines="50" w:after="120"/>
        <w:rPr>
          <w:color w:val="auto"/>
        </w:rPr>
        <w:sectPr w:rsidR="00971E4E" w:rsidRPr="00262D57" w:rsidSect="00780F1F">
          <w:footerReference w:type="default" r:id="rId51"/>
          <w:footnotePr>
            <w:numRestart w:val="eachPage"/>
          </w:footnotePr>
          <w:pgSz w:w="11906" w:h="16838" w:code="9"/>
          <w:pgMar w:top="851" w:right="1134" w:bottom="1134" w:left="1134" w:header="680" w:footer="720" w:gutter="0"/>
          <w:cols w:space="720"/>
          <w:noEndnote/>
          <w:docGrid w:linePitch="255" w:charSpace="3686"/>
        </w:sectPr>
      </w:pPr>
    </w:p>
    <w:p w:rsidR="00971E4E" w:rsidRPr="00262D57" w:rsidRDefault="00971E4E" w:rsidP="00971E4E">
      <w:pPr>
        <w:rPr>
          <w:color w:val="auto"/>
        </w:rPr>
      </w:pPr>
      <w:r w:rsidRPr="00262D57">
        <w:rPr>
          <w:color w:val="auto"/>
        </w:rPr>
        <w:lastRenderedPageBreak/>
        <w:t>別添</w:t>
      </w:r>
      <w:r>
        <w:rPr>
          <w:color w:val="auto"/>
        </w:rPr>
        <w:t>６</w:t>
      </w:r>
      <w:r w:rsidRPr="00262D57">
        <w:rPr>
          <w:color w:val="auto"/>
        </w:rPr>
        <w:t xml:space="preserve">　</w:t>
      </w:r>
      <w:r w:rsidRPr="00E81114">
        <w:rPr>
          <w:color w:val="auto"/>
        </w:rPr>
        <w:t>管渠下水水質</w:t>
      </w:r>
      <w:r>
        <w:rPr>
          <w:color w:val="auto"/>
        </w:rPr>
        <w:t>の</w:t>
      </w:r>
      <w:r w:rsidRPr="00E81114">
        <w:rPr>
          <w:color w:val="auto"/>
        </w:rPr>
        <w:t>分析　分析項目等一覧表</w:t>
      </w:r>
    </w:p>
    <w:tbl>
      <w:tblPr>
        <w:tblW w:w="0" w:type="auto"/>
        <w:jc w:val="center"/>
        <w:tblInd w:w="-619" w:type="dxa"/>
        <w:tblLayout w:type="fixed"/>
        <w:tblCellMar>
          <w:left w:w="99" w:type="dxa"/>
          <w:right w:w="99" w:type="dxa"/>
        </w:tblCellMar>
        <w:tblLook w:val="0000" w:firstRow="0" w:lastRow="0" w:firstColumn="0" w:lastColumn="0" w:noHBand="0" w:noVBand="0"/>
      </w:tblPr>
      <w:tblGrid>
        <w:gridCol w:w="2817"/>
        <w:gridCol w:w="1375"/>
        <w:gridCol w:w="1375"/>
        <w:gridCol w:w="1375"/>
        <w:gridCol w:w="1375"/>
        <w:gridCol w:w="1375"/>
        <w:gridCol w:w="1375"/>
        <w:gridCol w:w="1375"/>
        <w:gridCol w:w="1376"/>
      </w:tblGrid>
      <w:tr w:rsidR="00971E4E" w:rsidRPr="00262D57" w:rsidTr="00971E4E">
        <w:trPr>
          <w:trHeight w:val="275"/>
          <w:jc w:val="center"/>
        </w:trPr>
        <w:tc>
          <w:tcPr>
            <w:tcW w:w="2817" w:type="dxa"/>
            <w:tcBorders>
              <w:top w:val="single" w:sz="12" w:space="0" w:color="auto"/>
              <w:left w:val="single" w:sz="12" w:space="0" w:color="auto"/>
              <w:bottom w:val="single" w:sz="4" w:space="0" w:color="auto"/>
              <w:right w:val="single" w:sz="6" w:space="0" w:color="auto"/>
            </w:tcBorders>
            <w:shd w:val="clear" w:color="auto" w:fill="D9D9D9"/>
          </w:tcPr>
          <w:p w:rsidR="00971E4E" w:rsidRPr="00262D57" w:rsidRDefault="00971E4E" w:rsidP="00971E4E">
            <w:pPr>
              <w:snapToGrid w:val="0"/>
              <w:jc w:val="center"/>
              <w:textAlignment w:val="auto"/>
              <w:rPr>
                <w:rFonts w:hAnsi="Century" w:cs="ＭＳ 明朝"/>
                <w:color w:val="auto"/>
                <w:sz w:val="22"/>
                <w:szCs w:val="22"/>
              </w:rPr>
            </w:pPr>
            <w:r w:rsidRPr="00262D57">
              <w:rPr>
                <w:rFonts w:hAnsi="Century" w:cs="ＭＳ 明朝"/>
                <w:color w:val="auto"/>
                <w:sz w:val="22"/>
                <w:szCs w:val="22"/>
              </w:rPr>
              <w:t>試　験　名</w:t>
            </w:r>
          </w:p>
        </w:tc>
        <w:tc>
          <w:tcPr>
            <w:tcW w:w="11001" w:type="dxa"/>
            <w:gridSpan w:val="8"/>
            <w:tcBorders>
              <w:top w:val="single" w:sz="12" w:space="0" w:color="auto"/>
              <w:left w:val="single" w:sz="6" w:space="0" w:color="auto"/>
              <w:bottom w:val="single" w:sz="4" w:space="0" w:color="auto"/>
              <w:right w:val="single" w:sz="12" w:space="0" w:color="auto"/>
            </w:tcBorders>
            <w:shd w:val="clear" w:color="auto" w:fill="D9D9D9"/>
          </w:tcPr>
          <w:p w:rsidR="00971E4E" w:rsidRPr="00262D57" w:rsidRDefault="00971E4E" w:rsidP="00971E4E">
            <w:pPr>
              <w:snapToGrid w:val="0"/>
              <w:jc w:val="center"/>
              <w:textAlignment w:val="auto"/>
              <w:rPr>
                <w:rFonts w:hAnsi="Century" w:cs="ＭＳ 明朝"/>
                <w:color w:val="auto"/>
                <w:sz w:val="22"/>
                <w:szCs w:val="22"/>
              </w:rPr>
            </w:pPr>
            <w:r w:rsidRPr="00262D57">
              <w:rPr>
                <w:rFonts w:hAnsi="Century" w:cs="ＭＳ 明朝"/>
                <w:color w:val="auto"/>
                <w:sz w:val="22"/>
                <w:szCs w:val="22"/>
              </w:rPr>
              <w:t>管　　　　渠　　　　下　　　　水　　　　水　　　　質　　　　調　　　　査</w:t>
            </w:r>
          </w:p>
        </w:tc>
      </w:tr>
      <w:tr w:rsidR="00971E4E" w:rsidRPr="00262D57" w:rsidTr="00971E4E">
        <w:trPr>
          <w:trHeight w:val="275"/>
          <w:jc w:val="center"/>
        </w:trPr>
        <w:tc>
          <w:tcPr>
            <w:tcW w:w="2817" w:type="dxa"/>
            <w:tcBorders>
              <w:top w:val="single" w:sz="4" w:space="0" w:color="auto"/>
              <w:left w:val="single" w:sz="12" w:space="0" w:color="auto"/>
              <w:bottom w:val="single" w:sz="6" w:space="0" w:color="auto"/>
              <w:right w:val="single" w:sz="6" w:space="0" w:color="auto"/>
            </w:tcBorders>
            <w:shd w:val="clear" w:color="auto" w:fill="D9D9D9"/>
          </w:tcPr>
          <w:p w:rsidR="00971E4E" w:rsidRPr="00262D57" w:rsidRDefault="00971E4E" w:rsidP="00971E4E">
            <w:pPr>
              <w:snapToGrid w:val="0"/>
              <w:jc w:val="center"/>
              <w:textAlignment w:val="auto"/>
              <w:rPr>
                <w:rFonts w:hAnsi="Century" w:cs="ＭＳ 明朝"/>
                <w:color w:val="auto"/>
                <w:sz w:val="22"/>
                <w:szCs w:val="22"/>
              </w:rPr>
            </w:pPr>
            <w:r w:rsidRPr="00262D57">
              <w:rPr>
                <w:rFonts w:hAnsi="Century" w:cs="ＭＳ 明朝"/>
                <w:color w:val="auto"/>
                <w:sz w:val="22"/>
                <w:szCs w:val="22"/>
              </w:rPr>
              <w:t>実　施　回　数</w:t>
            </w:r>
          </w:p>
        </w:tc>
        <w:tc>
          <w:tcPr>
            <w:tcW w:w="11001" w:type="dxa"/>
            <w:gridSpan w:val="8"/>
            <w:tcBorders>
              <w:top w:val="single" w:sz="4" w:space="0" w:color="auto"/>
              <w:left w:val="single" w:sz="6" w:space="0" w:color="auto"/>
              <w:bottom w:val="single" w:sz="6" w:space="0" w:color="auto"/>
              <w:right w:val="single" w:sz="12" w:space="0" w:color="auto"/>
            </w:tcBorders>
            <w:shd w:val="clear" w:color="auto" w:fill="D9D9D9"/>
          </w:tcPr>
          <w:p w:rsidR="00971E4E" w:rsidRPr="00262D57" w:rsidRDefault="00971E4E" w:rsidP="00971E4E">
            <w:pPr>
              <w:snapToGrid w:val="0"/>
              <w:jc w:val="center"/>
              <w:textAlignment w:val="auto"/>
              <w:rPr>
                <w:rFonts w:hAnsi="Century" w:cs="ＭＳ 明朝"/>
                <w:color w:val="auto"/>
                <w:sz w:val="22"/>
                <w:szCs w:val="22"/>
              </w:rPr>
            </w:pPr>
            <w:r>
              <w:rPr>
                <w:rFonts w:hAnsi="Century" w:cs="ＭＳ 明朝"/>
                <w:color w:val="auto"/>
                <w:sz w:val="22"/>
                <w:szCs w:val="22"/>
              </w:rPr>
              <w:t>２</w:t>
            </w:r>
            <w:r w:rsidRPr="00262D57">
              <w:rPr>
                <w:rFonts w:hAnsi="Century" w:cs="ＭＳ 明朝"/>
                <w:color w:val="auto"/>
                <w:sz w:val="22"/>
                <w:szCs w:val="22"/>
              </w:rPr>
              <w:t xml:space="preserve">　　回　　／　　年</w:t>
            </w:r>
          </w:p>
        </w:tc>
      </w:tr>
      <w:tr w:rsidR="00971E4E" w:rsidRPr="00262D57" w:rsidTr="00971E4E">
        <w:trPr>
          <w:trHeight w:val="302"/>
          <w:jc w:val="center"/>
        </w:trPr>
        <w:tc>
          <w:tcPr>
            <w:tcW w:w="2817" w:type="dxa"/>
            <w:vMerge w:val="restart"/>
            <w:tcBorders>
              <w:top w:val="single" w:sz="6" w:space="0" w:color="auto"/>
              <w:left w:val="single" w:sz="12" w:space="0" w:color="auto"/>
              <w:right w:val="single" w:sz="6" w:space="0" w:color="auto"/>
              <w:tl2br w:val="single" w:sz="4" w:space="0" w:color="auto"/>
            </w:tcBorders>
            <w:shd w:val="clear" w:color="auto" w:fill="D9D9D9"/>
          </w:tcPr>
          <w:p w:rsidR="00971E4E" w:rsidRPr="00262D57" w:rsidRDefault="00971E4E" w:rsidP="00971E4E">
            <w:pPr>
              <w:snapToGrid w:val="0"/>
              <w:jc w:val="right"/>
              <w:textAlignment w:val="auto"/>
              <w:rPr>
                <w:rFonts w:hAnsi="Century" w:cs="ＭＳ 明朝"/>
                <w:color w:val="auto"/>
                <w:sz w:val="22"/>
                <w:szCs w:val="22"/>
              </w:rPr>
            </w:pPr>
            <w:r w:rsidRPr="00262D57">
              <w:rPr>
                <w:rFonts w:hAnsi="Century" w:cs="ＭＳ 明朝"/>
                <w:color w:val="auto"/>
                <w:sz w:val="22"/>
                <w:szCs w:val="22"/>
              </w:rPr>
              <w:t>採取場所</w:t>
            </w:r>
          </w:p>
          <w:p w:rsidR="00971E4E" w:rsidRPr="00262D57" w:rsidRDefault="00971E4E" w:rsidP="00971E4E">
            <w:pPr>
              <w:snapToGrid w:val="0"/>
              <w:jc w:val="both"/>
              <w:textAlignment w:val="auto"/>
              <w:rPr>
                <w:rFonts w:hAnsi="Century" w:cs="ＭＳ 明朝"/>
                <w:color w:val="auto"/>
                <w:sz w:val="22"/>
                <w:szCs w:val="22"/>
              </w:rPr>
            </w:pPr>
          </w:p>
          <w:p w:rsidR="00971E4E" w:rsidRPr="00262D57" w:rsidRDefault="00971E4E" w:rsidP="00971E4E">
            <w:pPr>
              <w:snapToGrid w:val="0"/>
              <w:jc w:val="both"/>
              <w:textAlignment w:val="auto"/>
              <w:rPr>
                <w:rFonts w:hAnsi="Century" w:cs="ＭＳ 明朝"/>
                <w:color w:val="auto"/>
                <w:sz w:val="22"/>
                <w:szCs w:val="22"/>
              </w:rPr>
            </w:pPr>
            <w:r w:rsidRPr="00262D57">
              <w:rPr>
                <w:rFonts w:hAnsi="Century" w:cs="ＭＳ 明朝"/>
                <w:color w:val="auto"/>
                <w:sz w:val="22"/>
                <w:szCs w:val="22"/>
              </w:rPr>
              <w:t>分析項目</w:t>
            </w:r>
            <w:r>
              <w:rPr>
                <w:rFonts w:hAnsi="Century" w:cs="ＭＳ 明朝"/>
                <w:color w:val="auto"/>
                <w:sz w:val="22"/>
                <w:szCs w:val="22"/>
              </w:rPr>
              <w:t>名</w:t>
            </w:r>
          </w:p>
        </w:tc>
        <w:tc>
          <w:tcPr>
            <w:tcW w:w="1375" w:type="dxa"/>
            <w:tcBorders>
              <w:top w:val="single" w:sz="6" w:space="0" w:color="auto"/>
              <w:left w:val="single" w:sz="6" w:space="0" w:color="auto"/>
              <w:bottom w:val="single" w:sz="4" w:space="0" w:color="auto"/>
              <w:right w:val="single" w:sz="6" w:space="0" w:color="auto"/>
            </w:tcBorders>
            <w:shd w:val="clear" w:color="auto" w:fill="D9D9D9"/>
          </w:tcPr>
          <w:p w:rsidR="00971E4E" w:rsidRPr="00262D57" w:rsidRDefault="00971E4E" w:rsidP="00971E4E">
            <w:pPr>
              <w:snapToGrid w:val="0"/>
              <w:jc w:val="center"/>
              <w:textAlignment w:val="auto"/>
              <w:rPr>
                <w:rFonts w:hAnsi="Century" w:cs="ＭＳ 明朝"/>
                <w:color w:val="auto"/>
                <w:sz w:val="22"/>
                <w:szCs w:val="22"/>
              </w:rPr>
            </w:pPr>
            <w:r>
              <w:rPr>
                <w:rFonts w:hAnsi="Century" w:cs="ＭＳ 明朝"/>
                <w:color w:val="auto"/>
                <w:sz w:val="22"/>
                <w:szCs w:val="22"/>
              </w:rPr>
              <w:t>向島幹線</w:t>
            </w:r>
          </w:p>
        </w:tc>
        <w:tc>
          <w:tcPr>
            <w:tcW w:w="6875" w:type="dxa"/>
            <w:gridSpan w:val="5"/>
            <w:tcBorders>
              <w:top w:val="single" w:sz="6" w:space="0" w:color="auto"/>
              <w:left w:val="single" w:sz="6" w:space="0" w:color="auto"/>
              <w:bottom w:val="single" w:sz="4" w:space="0" w:color="auto"/>
              <w:right w:val="single" w:sz="6" w:space="0" w:color="auto"/>
            </w:tcBorders>
            <w:shd w:val="clear" w:color="auto" w:fill="D9D9D9"/>
          </w:tcPr>
          <w:p w:rsidR="00971E4E" w:rsidRPr="00262D57" w:rsidRDefault="00971E4E" w:rsidP="00971E4E">
            <w:pPr>
              <w:snapToGrid w:val="0"/>
              <w:jc w:val="center"/>
              <w:textAlignment w:val="auto"/>
              <w:rPr>
                <w:rFonts w:hAnsi="Century" w:cs="ＭＳ 明朝"/>
                <w:color w:val="auto"/>
                <w:sz w:val="22"/>
                <w:szCs w:val="22"/>
              </w:rPr>
            </w:pPr>
            <w:r>
              <w:rPr>
                <w:rFonts w:hAnsi="Century" w:cs="ＭＳ 明朝"/>
                <w:color w:val="auto"/>
                <w:sz w:val="22"/>
                <w:szCs w:val="22"/>
              </w:rPr>
              <w:t>宇治幹線</w:t>
            </w:r>
          </w:p>
        </w:tc>
        <w:tc>
          <w:tcPr>
            <w:tcW w:w="2751" w:type="dxa"/>
            <w:gridSpan w:val="2"/>
            <w:tcBorders>
              <w:top w:val="single" w:sz="6" w:space="0" w:color="auto"/>
              <w:left w:val="single" w:sz="6" w:space="0" w:color="auto"/>
              <w:bottom w:val="single" w:sz="4" w:space="0" w:color="auto"/>
              <w:right w:val="single" w:sz="12" w:space="0" w:color="auto"/>
            </w:tcBorders>
            <w:shd w:val="clear" w:color="auto" w:fill="D9D9D9"/>
          </w:tcPr>
          <w:p w:rsidR="00971E4E" w:rsidRPr="00262D57" w:rsidRDefault="00971E4E" w:rsidP="00971E4E">
            <w:pPr>
              <w:snapToGrid w:val="0"/>
              <w:jc w:val="center"/>
              <w:textAlignment w:val="auto"/>
              <w:rPr>
                <w:rFonts w:hAnsi="Century" w:cs="ＭＳ 明朝"/>
                <w:color w:val="auto"/>
                <w:sz w:val="22"/>
                <w:szCs w:val="22"/>
              </w:rPr>
            </w:pPr>
            <w:r>
              <w:rPr>
                <w:rFonts w:hAnsi="Century" w:cs="ＭＳ 明朝"/>
                <w:color w:val="auto"/>
                <w:sz w:val="22"/>
                <w:szCs w:val="22"/>
              </w:rPr>
              <w:t>綴喜幹線</w:t>
            </w:r>
          </w:p>
        </w:tc>
      </w:tr>
      <w:tr w:rsidR="00971E4E" w:rsidRPr="00262D57" w:rsidTr="00971E4E">
        <w:trPr>
          <w:trHeight w:val="499"/>
          <w:jc w:val="center"/>
        </w:trPr>
        <w:tc>
          <w:tcPr>
            <w:tcW w:w="2817" w:type="dxa"/>
            <w:vMerge/>
            <w:tcBorders>
              <w:left w:val="single" w:sz="12" w:space="0" w:color="auto"/>
              <w:bottom w:val="single" w:sz="6" w:space="0" w:color="auto"/>
              <w:right w:val="single" w:sz="6" w:space="0" w:color="auto"/>
              <w:tl2br w:val="single" w:sz="4" w:space="0" w:color="auto"/>
            </w:tcBorders>
            <w:shd w:val="clear" w:color="auto" w:fill="D9D9D9"/>
          </w:tcPr>
          <w:p w:rsidR="00971E4E" w:rsidRPr="00262D57" w:rsidRDefault="00971E4E" w:rsidP="00971E4E">
            <w:pPr>
              <w:snapToGrid w:val="0"/>
              <w:jc w:val="right"/>
              <w:textAlignment w:val="auto"/>
              <w:rPr>
                <w:rFonts w:hAnsi="Century" w:cs="ＭＳ 明朝"/>
                <w:color w:val="auto"/>
                <w:sz w:val="22"/>
                <w:szCs w:val="22"/>
              </w:rPr>
            </w:pPr>
          </w:p>
        </w:tc>
        <w:tc>
          <w:tcPr>
            <w:tcW w:w="1375" w:type="dxa"/>
            <w:tcBorders>
              <w:top w:val="single" w:sz="4" w:space="0" w:color="auto"/>
              <w:left w:val="single" w:sz="6" w:space="0" w:color="auto"/>
              <w:bottom w:val="single" w:sz="2" w:space="0" w:color="000000"/>
              <w:right w:val="single" w:sz="6" w:space="0" w:color="auto"/>
            </w:tcBorders>
            <w:shd w:val="clear" w:color="auto" w:fill="D9D9D9"/>
          </w:tcPr>
          <w:p w:rsidR="00971E4E" w:rsidRDefault="00971E4E" w:rsidP="00971E4E">
            <w:pPr>
              <w:snapToGrid w:val="0"/>
              <w:jc w:val="center"/>
              <w:rPr>
                <w:rFonts w:hAnsi="Century" w:cs="ＭＳ 明朝"/>
                <w:color w:val="auto"/>
                <w:sz w:val="22"/>
                <w:szCs w:val="22"/>
              </w:rPr>
            </w:pPr>
            <w:r>
              <w:rPr>
                <w:rFonts w:hAnsi="Century" w:cs="ＭＳ 明朝"/>
                <w:color w:val="auto"/>
                <w:sz w:val="22"/>
                <w:szCs w:val="22"/>
              </w:rPr>
              <w:t>幹線</w:t>
            </w:r>
          </w:p>
          <w:p w:rsidR="00971E4E" w:rsidRDefault="00971E4E" w:rsidP="00971E4E">
            <w:pPr>
              <w:snapToGrid w:val="0"/>
              <w:jc w:val="center"/>
              <w:rPr>
                <w:rFonts w:hAnsi="Century" w:cs="ＭＳ 明朝"/>
                <w:color w:val="auto"/>
                <w:sz w:val="22"/>
                <w:szCs w:val="22"/>
              </w:rPr>
            </w:pPr>
            <w:r>
              <w:rPr>
                <w:rFonts w:hAnsi="Century" w:cs="ＭＳ 明朝"/>
                <w:color w:val="auto"/>
                <w:sz w:val="22"/>
                <w:szCs w:val="22"/>
              </w:rPr>
              <w:t>向島１</w:t>
            </w:r>
          </w:p>
        </w:tc>
        <w:tc>
          <w:tcPr>
            <w:tcW w:w="1375" w:type="dxa"/>
            <w:tcBorders>
              <w:top w:val="single" w:sz="4" w:space="0" w:color="auto"/>
              <w:left w:val="single" w:sz="6" w:space="0" w:color="auto"/>
              <w:bottom w:val="single" w:sz="2" w:space="0" w:color="000000"/>
              <w:right w:val="single" w:sz="6" w:space="0" w:color="auto"/>
            </w:tcBorders>
            <w:shd w:val="clear" w:color="auto" w:fill="D9D9D9"/>
          </w:tcPr>
          <w:p w:rsidR="00971E4E" w:rsidRPr="00262D57" w:rsidRDefault="00971E4E" w:rsidP="00971E4E">
            <w:pPr>
              <w:snapToGrid w:val="0"/>
              <w:jc w:val="center"/>
              <w:textAlignment w:val="auto"/>
              <w:rPr>
                <w:rFonts w:hAnsi="Century" w:cs="ＭＳ 明朝"/>
                <w:color w:val="auto"/>
                <w:sz w:val="22"/>
                <w:szCs w:val="22"/>
              </w:rPr>
            </w:pPr>
            <w:r>
              <w:rPr>
                <w:rFonts w:hAnsi="Century" w:cs="ＭＳ 明朝"/>
                <w:color w:val="auto"/>
                <w:sz w:val="22"/>
                <w:szCs w:val="22"/>
              </w:rPr>
              <w:t>幹線</w:t>
            </w:r>
          </w:p>
          <w:p w:rsidR="00971E4E" w:rsidRDefault="00971E4E" w:rsidP="00971E4E">
            <w:pPr>
              <w:snapToGrid w:val="0"/>
              <w:jc w:val="center"/>
              <w:rPr>
                <w:rFonts w:hAnsi="Century" w:cs="ＭＳ 明朝"/>
                <w:color w:val="auto"/>
                <w:sz w:val="22"/>
                <w:szCs w:val="22"/>
              </w:rPr>
            </w:pPr>
            <w:r>
              <w:rPr>
                <w:rFonts w:hAnsi="Century" w:cs="ＭＳ 明朝"/>
                <w:color w:val="auto"/>
                <w:sz w:val="22"/>
                <w:szCs w:val="22"/>
              </w:rPr>
              <w:t>宇治２</w:t>
            </w:r>
          </w:p>
        </w:tc>
        <w:tc>
          <w:tcPr>
            <w:tcW w:w="1375" w:type="dxa"/>
            <w:tcBorders>
              <w:top w:val="single" w:sz="4" w:space="0" w:color="auto"/>
              <w:left w:val="single" w:sz="6" w:space="0" w:color="auto"/>
              <w:bottom w:val="single" w:sz="2" w:space="0" w:color="000000"/>
              <w:right w:val="single" w:sz="6" w:space="0" w:color="auto"/>
            </w:tcBorders>
            <w:shd w:val="clear" w:color="auto" w:fill="D9D9D9"/>
          </w:tcPr>
          <w:p w:rsidR="00971E4E" w:rsidRPr="00262D57" w:rsidRDefault="00971E4E" w:rsidP="00971E4E">
            <w:pPr>
              <w:snapToGrid w:val="0"/>
              <w:jc w:val="center"/>
              <w:textAlignment w:val="auto"/>
              <w:rPr>
                <w:rFonts w:hAnsi="Century" w:cs="ＭＳ 明朝"/>
                <w:color w:val="auto"/>
                <w:sz w:val="22"/>
                <w:szCs w:val="22"/>
              </w:rPr>
            </w:pPr>
            <w:r>
              <w:rPr>
                <w:rFonts w:hAnsi="Century" w:cs="ＭＳ 明朝"/>
                <w:color w:val="auto"/>
                <w:sz w:val="22"/>
                <w:szCs w:val="22"/>
              </w:rPr>
              <w:t>幹線</w:t>
            </w:r>
          </w:p>
          <w:p w:rsidR="00971E4E" w:rsidRDefault="00971E4E" w:rsidP="00971E4E">
            <w:pPr>
              <w:snapToGrid w:val="0"/>
              <w:jc w:val="center"/>
              <w:rPr>
                <w:rFonts w:hAnsi="Century" w:cs="ＭＳ 明朝"/>
                <w:color w:val="auto"/>
                <w:sz w:val="22"/>
                <w:szCs w:val="22"/>
              </w:rPr>
            </w:pPr>
            <w:r>
              <w:rPr>
                <w:rFonts w:hAnsi="Century" w:cs="ＭＳ 明朝"/>
                <w:color w:val="auto"/>
                <w:sz w:val="22"/>
                <w:szCs w:val="22"/>
              </w:rPr>
              <w:t>宇治３</w:t>
            </w:r>
          </w:p>
        </w:tc>
        <w:tc>
          <w:tcPr>
            <w:tcW w:w="1375" w:type="dxa"/>
            <w:tcBorders>
              <w:top w:val="single" w:sz="4" w:space="0" w:color="auto"/>
              <w:left w:val="single" w:sz="6" w:space="0" w:color="auto"/>
              <w:bottom w:val="single" w:sz="2" w:space="0" w:color="000000"/>
              <w:right w:val="single" w:sz="6" w:space="0" w:color="auto"/>
            </w:tcBorders>
            <w:shd w:val="clear" w:color="auto" w:fill="D9D9D9"/>
          </w:tcPr>
          <w:p w:rsidR="00971E4E" w:rsidRPr="00262D57" w:rsidRDefault="00971E4E" w:rsidP="00971E4E">
            <w:pPr>
              <w:snapToGrid w:val="0"/>
              <w:jc w:val="center"/>
              <w:textAlignment w:val="auto"/>
              <w:rPr>
                <w:rFonts w:hAnsi="Century" w:cs="ＭＳ 明朝"/>
                <w:color w:val="auto"/>
                <w:sz w:val="22"/>
                <w:szCs w:val="22"/>
              </w:rPr>
            </w:pPr>
            <w:r>
              <w:rPr>
                <w:rFonts w:hAnsi="Century" w:cs="ＭＳ 明朝"/>
                <w:color w:val="auto"/>
                <w:sz w:val="22"/>
                <w:szCs w:val="22"/>
              </w:rPr>
              <w:t>幹線</w:t>
            </w:r>
          </w:p>
          <w:p w:rsidR="00971E4E" w:rsidRDefault="00971E4E" w:rsidP="00971E4E">
            <w:pPr>
              <w:snapToGrid w:val="0"/>
              <w:jc w:val="center"/>
              <w:rPr>
                <w:rFonts w:hAnsi="Century" w:cs="ＭＳ 明朝"/>
                <w:color w:val="auto"/>
                <w:sz w:val="22"/>
                <w:szCs w:val="22"/>
              </w:rPr>
            </w:pPr>
            <w:r>
              <w:rPr>
                <w:rFonts w:hAnsi="Century" w:cs="ＭＳ 明朝"/>
                <w:color w:val="auto"/>
                <w:sz w:val="22"/>
                <w:szCs w:val="22"/>
              </w:rPr>
              <w:t>宇治４</w:t>
            </w:r>
          </w:p>
        </w:tc>
        <w:tc>
          <w:tcPr>
            <w:tcW w:w="1375" w:type="dxa"/>
            <w:tcBorders>
              <w:top w:val="single" w:sz="4" w:space="0" w:color="auto"/>
              <w:left w:val="single" w:sz="6" w:space="0" w:color="auto"/>
              <w:bottom w:val="single" w:sz="2" w:space="0" w:color="000000"/>
              <w:right w:val="single" w:sz="6" w:space="0" w:color="auto"/>
            </w:tcBorders>
            <w:shd w:val="clear" w:color="auto" w:fill="D9D9D9"/>
          </w:tcPr>
          <w:p w:rsidR="00971E4E" w:rsidRPr="00262D57" w:rsidRDefault="00971E4E" w:rsidP="00971E4E">
            <w:pPr>
              <w:snapToGrid w:val="0"/>
              <w:jc w:val="center"/>
              <w:textAlignment w:val="auto"/>
              <w:rPr>
                <w:rFonts w:hAnsi="Century" w:cs="ＭＳ 明朝"/>
                <w:color w:val="auto"/>
                <w:sz w:val="22"/>
                <w:szCs w:val="22"/>
              </w:rPr>
            </w:pPr>
            <w:r>
              <w:rPr>
                <w:rFonts w:hAnsi="Century" w:cs="ＭＳ 明朝"/>
                <w:color w:val="auto"/>
                <w:sz w:val="22"/>
                <w:szCs w:val="22"/>
              </w:rPr>
              <w:t>幹線</w:t>
            </w:r>
          </w:p>
          <w:p w:rsidR="00971E4E" w:rsidRDefault="00971E4E" w:rsidP="00971E4E">
            <w:pPr>
              <w:snapToGrid w:val="0"/>
              <w:jc w:val="center"/>
              <w:rPr>
                <w:rFonts w:hAnsi="Century" w:cs="ＭＳ 明朝"/>
                <w:color w:val="auto"/>
                <w:sz w:val="22"/>
                <w:szCs w:val="22"/>
              </w:rPr>
            </w:pPr>
            <w:r>
              <w:rPr>
                <w:rFonts w:hAnsi="Century" w:cs="ＭＳ 明朝"/>
                <w:color w:val="auto"/>
                <w:sz w:val="22"/>
                <w:szCs w:val="22"/>
              </w:rPr>
              <w:t>宇治５</w:t>
            </w:r>
          </w:p>
        </w:tc>
        <w:tc>
          <w:tcPr>
            <w:tcW w:w="1375" w:type="dxa"/>
            <w:tcBorders>
              <w:top w:val="single" w:sz="4" w:space="0" w:color="auto"/>
              <w:left w:val="single" w:sz="6" w:space="0" w:color="auto"/>
              <w:bottom w:val="single" w:sz="2" w:space="0" w:color="000000"/>
              <w:right w:val="single" w:sz="6" w:space="0" w:color="auto"/>
            </w:tcBorders>
            <w:shd w:val="clear" w:color="auto" w:fill="D9D9D9"/>
          </w:tcPr>
          <w:p w:rsidR="00971E4E" w:rsidRDefault="00971E4E" w:rsidP="00971E4E">
            <w:pPr>
              <w:snapToGrid w:val="0"/>
              <w:jc w:val="center"/>
              <w:rPr>
                <w:rFonts w:hAnsi="Century" w:cs="ＭＳ 明朝"/>
                <w:color w:val="auto"/>
                <w:sz w:val="22"/>
                <w:szCs w:val="22"/>
              </w:rPr>
            </w:pPr>
            <w:r>
              <w:rPr>
                <w:rFonts w:hAnsi="Century" w:cs="ＭＳ 明朝"/>
                <w:color w:val="auto"/>
                <w:sz w:val="22"/>
                <w:szCs w:val="22"/>
              </w:rPr>
              <w:t>山城中継</w:t>
            </w:r>
          </w:p>
          <w:p w:rsidR="00971E4E" w:rsidRDefault="00971E4E" w:rsidP="00971E4E">
            <w:pPr>
              <w:snapToGrid w:val="0"/>
              <w:jc w:val="center"/>
              <w:rPr>
                <w:rFonts w:hAnsi="Century" w:cs="ＭＳ 明朝"/>
                <w:color w:val="auto"/>
                <w:sz w:val="22"/>
                <w:szCs w:val="22"/>
              </w:rPr>
            </w:pPr>
            <w:r>
              <w:rPr>
                <w:rFonts w:hAnsi="Century" w:cs="ＭＳ 明朝"/>
                <w:color w:val="auto"/>
                <w:sz w:val="22"/>
                <w:szCs w:val="22"/>
              </w:rPr>
              <w:t>ﾎﾟﾝﾌﾟ場</w:t>
            </w:r>
          </w:p>
        </w:tc>
        <w:tc>
          <w:tcPr>
            <w:tcW w:w="1375" w:type="dxa"/>
            <w:tcBorders>
              <w:top w:val="single" w:sz="4" w:space="0" w:color="auto"/>
              <w:left w:val="single" w:sz="6" w:space="0" w:color="auto"/>
              <w:bottom w:val="single" w:sz="2" w:space="0" w:color="000000"/>
              <w:right w:val="single" w:sz="6" w:space="0" w:color="auto"/>
            </w:tcBorders>
            <w:shd w:val="clear" w:color="auto" w:fill="D9D9D9"/>
          </w:tcPr>
          <w:p w:rsidR="00971E4E" w:rsidRDefault="00971E4E" w:rsidP="00971E4E">
            <w:pPr>
              <w:snapToGrid w:val="0"/>
              <w:jc w:val="center"/>
              <w:rPr>
                <w:rFonts w:hAnsi="Century" w:cs="ＭＳ 明朝"/>
                <w:color w:val="auto"/>
                <w:sz w:val="22"/>
                <w:szCs w:val="22"/>
              </w:rPr>
            </w:pPr>
            <w:r>
              <w:rPr>
                <w:rFonts w:hAnsi="Century" w:cs="ＭＳ 明朝"/>
                <w:color w:val="auto"/>
                <w:sz w:val="22"/>
                <w:szCs w:val="22"/>
              </w:rPr>
              <w:t>幹線</w:t>
            </w:r>
          </w:p>
          <w:p w:rsidR="00971E4E" w:rsidRDefault="00971E4E" w:rsidP="00971E4E">
            <w:pPr>
              <w:snapToGrid w:val="0"/>
              <w:jc w:val="center"/>
              <w:rPr>
                <w:rFonts w:hAnsi="Century" w:cs="ＭＳ 明朝"/>
                <w:color w:val="auto"/>
                <w:sz w:val="22"/>
                <w:szCs w:val="22"/>
              </w:rPr>
            </w:pPr>
            <w:r>
              <w:rPr>
                <w:rFonts w:hAnsi="Century" w:cs="ＭＳ 明朝"/>
                <w:color w:val="auto"/>
                <w:sz w:val="22"/>
                <w:szCs w:val="22"/>
              </w:rPr>
              <w:t>綴喜１</w:t>
            </w:r>
          </w:p>
        </w:tc>
        <w:tc>
          <w:tcPr>
            <w:tcW w:w="1376" w:type="dxa"/>
            <w:tcBorders>
              <w:top w:val="single" w:sz="4" w:space="0" w:color="auto"/>
              <w:left w:val="single" w:sz="6" w:space="0" w:color="auto"/>
              <w:bottom w:val="single" w:sz="2" w:space="0" w:color="000000"/>
              <w:right w:val="single" w:sz="12" w:space="0" w:color="auto"/>
            </w:tcBorders>
            <w:shd w:val="clear" w:color="auto" w:fill="D9D9D9"/>
          </w:tcPr>
          <w:p w:rsidR="00971E4E" w:rsidRPr="00262D57" w:rsidRDefault="00971E4E" w:rsidP="00971E4E">
            <w:pPr>
              <w:snapToGrid w:val="0"/>
              <w:jc w:val="center"/>
              <w:textAlignment w:val="auto"/>
              <w:rPr>
                <w:rFonts w:hAnsi="Century" w:cs="ＭＳ 明朝"/>
                <w:color w:val="auto"/>
                <w:sz w:val="22"/>
                <w:szCs w:val="22"/>
              </w:rPr>
            </w:pPr>
            <w:r>
              <w:rPr>
                <w:rFonts w:hAnsi="Century" w:cs="ＭＳ 明朝"/>
                <w:color w:val="auto"/>
                <w:sz w:val="22"/>
                <w:szCs w:val="22"/>
              </w:rPr>
              <w:t>幹線</w:t>
            </w:r>
          </w:p>
          <w:p w:rsidR="00971E4E" w:rsidRDefault="00971E4E" w:rsidP="00971E4E">
            <w:pPr>
              <w:snapToGrid w:val="0"/>
              <w:jc w:val="center"/>
              <w:rPr>
                <w:rFonts w:hAnsi="Century" w:cs="ＭＳ 明朝"/>
                <w:color w:val="auto"/>
                <w:sz w:val="22"/>
                <w:szCs w:val="22"/>
              </w:rPr>
            </w:pPr>
            <w:r>
              <w:rPr>
                <w:rFonts w:hAnsi="Century" w:cs="ＭＳ 明朝"/>
                <w:color w:val="auto"/>
                <w:sz w:val="22"/>
                <w:szCs w:val="22"/>
              </w:rPr>
              <w:t>綴喜２</w:t>
            </w:r>
          </w:p>
        </w:tc>
      </w:tr>
      <w:tr w:rsidR="00971E4E" w:rsidRPr="00262D57" w:rsidTr="00971E4E">
        <w:trPr>
          <w:trHeight w:val="275"/>
          <w:jc w:val="center"/>
        </w:trPr>
        <w:tc>
          <w:tcPr>
            <w:tcW w:w="2817" w:type="dxa"/>
            <w:tcBorders>
              <w:top w:val="single" w:sz="6" w:space="0" w:color="auto"/>
              <w:left w:val="single" w:sz="12" w:space="0" w:color="auto"/>
              <w:bottom w:val="single" w:sz="6" w:space="0" w:color="auto"/>
              <w:right w:val="single" w:sz="6" w:space="0" w:color="auto"/>
            </w:tcBorders>
          </w:tcPr>
          <w:p w:rsidR="00971E4E" w:rsidRPr="00262D57" w:rsidRDefault="00971E4E" w:rsidP="00971E4E">
            <w:pPr>
              <w:snapToGrid w:val="0"/>
              <w:textAlignment w:val="auto"/>
              <w:rPr>
                <w:rFonts w:hAnsi="Century" w:cs="ＭＳ 明朝"/>
                <w:color w:val="auto"/>
                <w:sz w:val="22"/>
                <w:szCs w:val="22"/>
              </w:rPr>
            </w:pPr>
            <w:r w:rsidRPr="00262D57">
              <w:rPr>
                <w:rFonts w:hAnsi="Century" w:cs="ＭＳ 明朝"/>
                <w:color w:val="auto"/>
                <w:sz w:val="22"/>
                <w:szCs w:val="22"/>
              </w:rPr>
              <w:t>ｐＨ</w:t>
            </w:r>
          </w:p>
        </w:tc>
        <w:tc>
          <w:tcPr>
            <w:tcW w:w="1375" w:type="dxa"/>
            <w:tcBorders>
              <w:top w:val="single" w:sz="6" w:space="0" w:color="auto"/>
              <w:left w:val="single" w:sz="6" w:space="0" w:color="auto"/>
              <w:bottom w:val="single" w:sz="6" w:space="0" w:color="auto"/>
              <w:right w:val="single" w:sz="6" w:space="0" w:color="auto"/>
            </w:tcBorders>
          </w:tcPr>
          <w:p w:rsidR="00971E4E" w:rsidRPr="001C7DA1" w:rsidRDefault="00971E4E" w:rsidP="00971E4E">
            <w:pPr>
              <w:snapToGrid w:val="0"/>
              <w:jc w:val="center"/>
              <w:textAlignment w:val="auto"/>
              <w:rPr>
                <w:rFonts w:asciiTheme="minorEastAsia" w:eastAsiaTheme="minorEastAsia" w:hAnsiTheme="minorEastAsia" w:cs="ＭＳ 明朝"/>
                <w:color w:val="auto"/>
                <w:sz w:val="22"/>
                <w:szCs w:val="22"/>
              </w:rPr>
            </w:pPr>
            <w:r w:rsidRPr="001C7DA1">
              <w:rPr>
                <w:rFonts w:asciiTheme="minorEastAsia" w:eastAsiaTheme="minorEastAsia" w:hAnsiTheme="minorEastAsia" w:cs="ＭＳ 明朝"/>
                <w:color w:val="auto"/>
                <w:sz w:val="22"/>
                <w:szCs w:val="22"/>
              </w:rPr>
              <w:t>○</w:t>
            </w:r>
          </w:p>
        </w:tc>
        <w:tc>
          <w:tcPr>
            <w:tcW w:w="1375" w:type="dxa"/>
            <w:tcBorders>
              <w:top w:val="single" w:sz="6" w:space="0" w:color="auto"/>
              <w:left w:val="single" w:sz="6" w:space="0" w:color="auto"/>
              <w:bottom w:val="single" w:sz="6" w:space="0" w:color="auto"/>
              <w:right w:val="single" w:sz="6" w:space="0" w:color="auto"/>
            </w:tcBorders>
          </w:tcPr>
          <w:p w:rsidR="00971E4E" w:rsidRPr="001C7DA1" w:rsidRDefault="00971E4E" w:rsidP="00971E4E">
            <w:pPr>
              <w:snapToGrid w:val="0"/>
              <w:jc w:val="center"/>
              <w:textAlignment w:val="auto"/>
              <w:rPr>
                <w:rFonts w:asciiTheme="minorEastAsia" w:eastAsiaTheme="minorEastAsia" w:hAnsiTheme="minorEastAsia" w:cs="ＭＳ 明朝"/>
                <w:color w:val="auto"/>
                <w:sz w:val="22"/>
                <w:szCs w:val="22"/>
              </w:rPr>
            </w:pPr>
            <w:r w:rsidRPr="001C7DA1">
              <w:rPr>
                <w:rFonts w:asciiTheme="minorEastAsia" w:eastAsiaTheme="minorEastAsia" w:hAnsiTheme="minorEastAsia" w:cs="ＭＳ 明朝"/>
                <w:color w:val="auto"/>
                <w:sz w:val="22"/>
                <w:szCs w:val="22"/>
              </w:rPr>
              <w:t>○</w:t>
            </w:r>
          </w:p>
        </w:tc>
        <w:tc>
          <w:tcPr>
            <w:tcW w:w="1375" w:type="dxa"/>
            <w:tcBorders>
              <w:top w:val="single" w:sz="6" w:space="0" w:color="auto"/>
              <w:left w:val="single" w:sz="6" w:space="0" w:color="auto"/>
              <w:bottom w:val="single" w:sz="6" w:space="0" w:color="auto"/>
              <w:right w:val="single" w:sz="6" w:space="0" w:color="auto"/>
            </w:tcBorders>
          </w:tcPr>
          <w:p w:rsidR="00971E4E" w:rsidRPr="001C7DA1" w:rsidRDefault="00971E4E" w:rsidP="00971E4E">
            <w:pPr>
              <w:snapToGrid w:val="0"/>
              <w:jc w:val="center"/>
              <w:textAlignment w:val="auto"/>
              <w:rPr>
                <w:rFonts w:asciiTheme="minorEastAsia" w:eastAsiaTheme="minorEastAsia" w:hAnsiTheme="minorEastAsia" w:cs="ＭＳ 明朝"/>
                <w:color w:val="auto"/>
                <w:sz w:val="22"/>
                <w:szCs w:val="22"/>
              </w:rPr>
            </w:pPr>
            <w:r w:rsidRPr="001C7DA1">
              <w:rPr>
                <w:rFonts w:asciiTheme="minorEastAsia" w:eastAsiaTheme="minorEastAsia" w:hAnsiTheme="minorEastAsia" w:cs="ＭＳ 明朝"/>
                <w:color w:val="auto"/>
                <w:sz w:val="22"/>
                <w:szCs w:val="22"/>
              </w:rPr>
              <w:t>○</w:t>
            </w:r>
          </w:p>
        </w:tc>
        <w:tc>
          <w:tcPr>
            <w:tcW w:w="1375" w:type="dxa"/>
            <w:tcBorders>
              <w:top w:val="single" w:sz="6" w:space="0" w:color="auto"/>
              <w:left w:val="single" w:sz="6" w:space="0" w:color="auto"/>
              <w:bottom w:val="single" w:sz="6" w:space="0" w:color="auto"/>
              <w:right w:val="single" w:sz="6" w:space="0" w:color="auto"/>
            </w:tcBorders>
          </w:tcPr>
          <w:p w:rsidR="00971E4E" w:rsidRPr="001C7DA1" w:rsidRDefault="00971E4E" w:rsidP="00971E4E">
            <w:pPr>
              <w:snapToGrid w:val="0"/>
              <w:jc w:val="center"/>
              <w:textAlignment w:val="auto"/>
              <w:rPr>
                <w:rFonts w:asciiTheme="minorEastAsia" w:eastAsiaTheme="minorEastAsia" w:hAnsiTheme="minorEastAsia" w:cs="ＭＳ 明朝"/>
                <w:color w:val="auto"/>
                <w:sz w:val="22"/>
                <w:szCs w:val="22"/>
              </w:rPr>
            </w:pPr>
            <w:r w:rsidRPr="001C7DA1">
              <w:rPr>
                <w:rFonts w:asciiTheme="minorEastAsia" w:eastAsiaTheme="minorEastAsia" w:hAnsiTheme="minorEastAsia" w:cs="ＭＳ 明朝"/>
                <w:color w:val="auto"/>
                <w:sz w:val="22"/>
                <w:szCs w:val="22"/>
              </w:rPr>
              <w:t>○</w:t>
            </w:r>
          </w:p>
        </w:tc>
        <w:tc>
          <w:tcPr>
            <w:tcW w:w="1375" w:type="dxa"/>
            <w:tcBorders>
              <w:top w:val="single" w:sz="6" w:space="0" w:color="auto"/>
              <w:left w:val="single" w:sz="6" w:space="0" w:color="auto"/>
              <w:bottom w:val="single" w:sz="6" w:space="0" w:color="auto"/>
              <w:right w:val="single" w:sz="6" w:space="0" w:color="auto"/>
            </w:tcBorders>
          </w:tcPr>
          <w:p w:rsidR="00971E4E" w:rsidRPr="001C7DA1" w:rsidRDefault="00971E4E" w:rsidP="00971E4E">
            <w:pPr>
              <w:snapToGrid w:val="0"/>
              <w:jc w:val="center"/>
              <w:textAlignment w:val="auto"/>
              <w:rPr>
                <w:rFonts w:asciiTheme="minorEastAsia" w:eastAsiaTheme="minorEastAsia" w:hAnsiTheme="minorEastAsia" w:cs="ＭＳ 明朝"/>
                <w:color w:val="auto"/>
                <w:sz w:val="22"/>
                <w:szCs w:val="22"/>
              </w:rPr>
            </w:pPr>
            <w:r w:rsidRPr="001C7DA1">
              <w:rPr>
                <w:rFonts w:asciiTheme="minorEastAsia" w:eastAsiaTheme="minorEastAsia" w:hAnsiTheme="minorEastAsia" w:cs="ＭＳ 明朝"/>
                <w:color w:val="auto"/>
                <w:sz w:val="22"/>
                <w:szCs w:val="22"/>
              </w:rPr>
              <w:t>○</w:t>
            </w:r>
          </w:p>
        </w:tc>
        <w:tc>
          <w:tcPr>
            <w:tcW w:w="1375" w:type="dxa"/>
            <w:tcBorders>
              <w:top w:val="single" w:sz="6" w:space="0" w:color="auto"/>
              <w:left w:val="single" w:sz="6" w:space="0" w:color="auto"/>
              <w:bottom w:val="single" w:sz="6" w:space="0" w:color="auto"/>
              <w:right w:val="single" w:sz="6" w:space="0" w:color="auto"/>
            </w:tcBorders>
          </w:tcPr>
          <w:p w:rsidR="00971E4E" w:rsidRPr="001C7DA1" w:rsidRDefault="00971E4E" w:rsidP="00971E4E">
            <w:pPr>
              <w:snapToGrid w:val="0"/>
              <w:jc w:val="center"/>
              <w:textAlignment w:val="auto"/>
              <w:rPr>
                <w:rFonts w:asciiTheme="minorEastAsia" w:eastAsiaTheme="minorEastAsia" w:hAnsiTheme="minorEastAsia" w:cs="ＭＳ 明朝"/>
                <w:color w:val="auto"/>
                <w:sz w:val="22"/>
                <w:szCs w:val="22"/>
              </w:rPr>
            </w:pPr>
            <w:r w:rsidRPr="001C7DA1">
              <w:rPr>
                <w:rFonts w:asciiTheme="minorEastAsia" w:eastAsiaTheme="minorEastAsia" w:hAnsiTheme="minorEastAsia" w:cs="ＭＳ 明朝"/>
                <w:color w:val="auto"/>
                <w:sz w:val="22"/>
                <w:szCs w:val="22"/>
              </w:rPr>
              <w:t>○</w:t>
            </w:r>
          </w:p>
        </w:tc>
        <w:tc>
          <w:tcPr>
            <w:tcW w:w="1375" w:type="dxa"/>
            <w:tcBorders>
              <w:top w:val="single" w:sz="6" w:space="0" w:color="auto"/>
              <w:left w:val="single" w:sz="6" w:space="0" w:color="auto"/>
              <w:bottom w:val="single" w:sz="6" w:space="0" w:color="auto"/>
              <w:right w:val="single" w:sz="6" w:space="0" w:color="auto"/>
            </w:tcBorders>
          </w:tcPr>
          <w:p w:rsidR="00971E4E" w:rsidRPr="001C7DA1" w:rsidRDefault="00971E4E" w:rsidP="00971E4E">
            <w:pPr>
              <w:snapToGrid w:val="0"/>
              <w:jc w:val="center"/>
              <w:textAlignment w:val="auto"/>
              <w:rPr>
                <w:rFonts w:asciiTheme="minorEastAsia" w:eastAsiaTheme="minorEastAsia" w:hAnsiTheme="minorEastAsia" w:cs="ＭＳ 明朝"/>
                <w:color w:val="auto"/>
                <w:sz w:val="22"/>
                <w:szCs w:val="22"/>
              </w:rPr>
            </w:pPr>
            <w:r w:rsidRPr="001C7DA1">
              <w:rPr>
                <w:rFonts w:asciiTheme="minorEastAsia" w:eastAsiaTheme="minorEastAsia" w:hAnsiTheme="minorEastAsia" w:cs="ＭＳ 明朝"/>
                <w:color w:val="auto"/>
                <w:sz w:val="22"/>
                <w:szCs w:val="22"/>
              </w:rPr>
              <w:t>○</w:t>
            </w:r>
          </w:p>
        </w:tc>
        <w:tc>
          <w:tcPr>
            <w:tcW w:w="1376" w:type="dxa"/>
            <w:tcBorders>
              <w:top w:val="single" w:sz="6" w:space="0" w:color="auto"/>
              <w:left w:val="single" w:sz="6" w:space="0" w:color="auto"/>
              <w:bottom w:val="single" w:sz="6" w:space="0" w:color="auto"/>
              <w:right w:val="single" w:sz="12" w:space="0" w:color="auto"/>
            </w:tcBorders>
          </w:tcPr>
          <w:p w:rsidR="00971E4E" w:rsidRPr="001C7DA1" w:rsidRDefault="00971E4E" w:rsidP="00971E4E">
            <w:pPr>
              <w:snapToGrid w:val="0"/>
              <w:jc w:val="center"/>
              <w:textAlignment w:val="auto"/>
              <w:rPr>
                <w:rFonts w:asciiTheme="minorEastAsia" w:eastAsiaTheme="minorEastAsia" w:hAnsiTheme="minorEastAsia" w:cs="ＭＳ 明朝"/>
                <w:color w:val="auto"/>
                <w:sz w:val="22"/>
                <w:szCs w:val="22"/>
              </w:rPr>
            </w:pPr>
            <w:r w:rsidRPr="001C7DA1">
              <w:rPr>
                <w:rFonts w:asciiTheme="minorEastAsia" w:eastAsiaTheme="minorEastAsia" w:hAnsiTheme="minorEastAsia" w:cs="ＭＳ 明朝"/>
                <w:color w:val="auto"/>
                <w:sz w:val="22"/>
                <w:szCs w:val="22"/>
              </w:rPr>
              <w:t>○</w:t>
            </w:r>
          </w:p>
        </w:tc>
      </w:tr>
      <w:tr w:rsidR="00971E4E" w:rsidRPr="00262D57" w:rsidTr="00971E4E">
        <w:trPr>
          <w:trHeight w:val="275"/>
          <w:jc w:val="center"/>
        </w:trPr>
        <w:tc>
          <w:tcPr>
            <w:tcW w:w="2817" w:type="dxa"/>
            <w:tcBorders>
              <w:top w:val="single" w:sz="6" w:space="0" w:color="auto"/>
              <w:left w:val="single" w:sz="12" w:space="0" w:color="auto"/>
              <w:bottom w:val="single" w:sz="6" w:space="0" w:color="auto"/>
              <w:right w:val="single" w:sz="6" w:space="0" w:color="auto"/>
            </w:tcBorders>
          </w:tcPr>
          <w:p w:rsidR="00971E4E" w:rsidRPr="00262D57" w:rsidRDefault="00971E4E" w:rsidP="00971E4E">
            <w:pPr>
              <w:snapToGrid w:val="0"/>
              <w:textAlignment w:val="auto"/>
              <w:rPr>
                <w:rFonts w:hAnsi="Century" w:cs="ＭＳ 明朝"/>
                <w:color w:val="auto"/>
                <w:sz w:val="22"/>
                <w:szCs w:val="22"/>
              </w:rPr>
            </w:pPr>
            <w:r w:rsidRPr="00262D57">
              <w:rPr>
                <w:rFonts w:hAnsi="Century" w:cs="ＭＳ 明朝"/>
                <w:color w:val="auto"/>
                <w:sz w:val="22"/>
                <w:szCs w:val="22"/>
              </w:rPr>
              <w:t>ＢＯＤ</w:t>
            </w:r>
          </w:p>
        </w:tc>
        <w:tc>
          <w:tcPr>
            <w:tcW w:w="1375" w:type="dxa"/>
            <w:tcBorders>
              <w:top w:val="single" w:sz="6" w:space="0" w:color="auto"/>
              <w:left w:val="single" w:sz="6" w:space="0" w:color="auto"/>
              <w:bottom w:val="single" w:sz="6" w:space="0" w:color="auto"/>
              <w:right w:val="single" w:sz="6" w:space="0" w:color="auto"/>
            </w:tcBorders>
          </w:tcPr>
          <w:p w:rsidR="00971E4E" w:rsidRPr="001C7DA1" w:rsidRDefault="00971E4E" w:rsidP="00971E4E">
            <w:pPr>
              <w:snapToGrid w:val="0"/>
              <w:jc w:val="center"/>
              <w:textAlignment w:val="auto"/>
              <w:rPr>
                <w:rFonts w:asciiTheme="minorEastAsia" w:eastAsiaTheme="minorEastAsia" w:hAnsiTheme="minorEastAsia" w:cs="ＭＳ 明朝"/>
                <w:color w:val="auto"/>
                <w:sz w:val="22"/>
                <w:szCs w:val="22"/>
              </w:rPr>
            </w:pPr>
            <w:r w:rsidRPr="001C7DA1">
              <w:rPr>
                <w:rFonts w:asciiTheme="minorEastAsia" w:eastAsiaTheme="minorEastAsia" w:hAnsiTheme="minorEastAsia" w:cs="ＭＳ 明朝"/>
                <w:color w:val="auto"/>
                <w:sz w:val="22"/>
                <w:szCs w:val="22"/>
              </w:rPr>
              <w:t>○</w:t>
            </w:r>
          </w:p>
        </w:tc>
        <w:tc>
          <w:tcPr>
            <w:tcW w:w="1375" w:type="dxa"/>
            <w:tcBorders>
              <w:top w:val="single" w:sz="6" w:space="0" w:color="auto"/>
              <w:left w:val="single" w:sz="6" w:space="0" w:color="auto"/>
              <w:bottom w:val="single" w:sz="6" w:space="0" w:color="auto"/>
              <w:right w:val="single" w:sz="6" w:space="0" w:color="auto"/>
            </w:tcBorders>
          </w:tcPr>
          <w:p w:rsidR="00971E4E" w:rsidRPr="001C7DA1" w:rsidRDefault="00971E4E" w:rsidP="00971E4E">
            <w:pPr>
              <w:snapToGrid w:val="0"/>
              <w:jc w:val="center"/>
              <w:textAlignment w:val="auto"/>
              <w:rPr>
                <w:rFonts w:asciiTheme="minorEastAsia" w:eastAsiaTheme="minorEastAsia" w:hAnsiTheme="minorEastAsia" w:cs="ＭＳ 明朝"/>
                <w:color w:val="auto"/>
                <w:sz w:val="22"/>
                <w:szCs w:val="22"/>
              </w:rPr>
            </w:pPr>
            <w:r w:rsidRPr="001C7DA1">
              <w:rPr>
                <w:rFonts w:asciiTheme="minorEastAsia" w:eastAsiaTheme="minorEastAsia" w:hAnsiTheme="minorEastAsia" w:cs="ＭＳ 明朝"/>
                <w:color w:val="auto"/>
                <w:sz w:val="22"/>
                <w:szCs w:val="22"/>
              </w:rPr>
              <w:t>○</w:t>
            </w:r>
          </w:p>
        </w:tc>
        <w:tc>
          <w:tcPr>
            <w:tcW w:w="1375" w:type="dxa"/>
            <w:tcBorders>
              <w:top w:val="single" w:sz="6" w:space="0" w:color="auto"/>
              <w:left w:val="single" w:sz="6" w:space="0" w:color="auto"/>
              <w:bottom w:val="single" w:sz="6" w:space="0" w:color="auto"/>
              <w:right w:val="single" w:sz="6" w:space="0" w:color="auto"/>
            </w:tcBorders>
          </w:tcPr>
          <w:p w:rsidR="00971E4E" w:rsidRPr="001C7DA1" w:rsidRDefault="00971E4E" w:rsidP="00971E4E">
            <w:pPr>
              <w:snapToGrid w:val="0"/>
              <w:jc w:val="center"/>
              <w:textAlignment w:val="auto"/>
              <w:rPr>
                <w:rFonts w:asciiTheme="minorEastAsia" w:eastAsiaTheme="minorEastAsia" w:hAnsiTheme="minorEastAsia" w:cs="ＭＳ 明朝"/>
                <w:color w:val="auto"/>
                <w:sz w:val="22"/>
                <w:szCs w:val="22"/>
              </w:rPr>
            </w:pPr>
            <w:r w:rsidRPr="001C7DA1">
              <w:rPr>
                <w:rFonts w:asciiTheme="minorEastAsia" w:eastAsiaTheme="minorEastAsia" w:hAnsiTheme="minorEastAsia" w:cs="ＭＳ 明朝"/>
                <w:color w:val="auto"/>
                <w:sz w:val="22"/>
                <w:szCs w:val="22"/>
              </w:rPr>
              <w:t>○</w:t>
            </w:r>
          </w:p>
        </w:tc>
        <w:tc>
          <w:tcPr>
            <w:tcW w:w="1375" w:type="dxa"/>
            <w:tcBorders>
              <w:top w:val="single" w:sz="6" w:space="0" w:color="auto"/>
              <w:left w:val="single" w:sz="6" w:space="0" w:color="auto"/>
              <w:bottom w:val="single" w:sz="6" w:space="0" w:color="auto"/>
              <w:right w:val="single" w:sz="6" w:space="0" w:color="auto"/>
            </w:tcBorders>
          </w:tcPr>
          <w:p w:rsidR="00971E4E" w:rsidRPr="001C7DA1" w:rsidRDefault="00971E4E" w:rsidP="00971E4E">
            <w:pPr>
              <w:snapToGrid w:val="0"/>
              <w:jc w:val="center"/>
              <w:textAlignment w:val="auto"/>
              <w:rPr>
                <w:rFonts w:asciiTheme="minorEastAsia" w:eastAsiaTheme="minorEastAsia" w:hAnsiTheme="minorEastAsia" w:cs="ＭＳ 明朝"/>
                <w:color w:val="auto"/>
                <w:sz w:val="22"/>
                <w:szCs w:val="22"/>
              </w:rPr>
            </w:pPr>
            <w:r w:rsidRPr="001C7DA1">
              <w:rPr>
                <w:rFonts w:asciiTheme="minorEastAsia" w:eastAsiaTheme="minorEastAsia" w:hAnsiTheme="minorEastAsia" w:cs="ＭＳ 明朝"/>
                <w:color w:val="auto"/>
                <w:sz w:val="22"/>
                <w:szCs w:val="22"/>
              </w:rPr>
              <w:t>○</w:t>
            </w:r>
          </w:p>
        </w:tc>
        <w:tc>
          <w:tcPr>
            <w:tcW w:w="1375" w:type="dxa"/>
            <w:tcBorders>
              <w:top w:val="single" w:sz="6" w:space="0" w:color="auto"/>
              <w:left w:val="single" w:sz="6" w:space="0" w:color="auto"/>
              <w:bottom w:val="single" w:sz="6" w:space="0" w:color="auto"/>
              <w:right w:val="single" w:sz="6" w:space="0" w:color="auto"/>
            </w:tcBorders>
          </w:tcPr>
          <w:p w:rsidR="00971E4E" w:rsidRPr="001C7DA1" w:rsidRDefault="00971E4E" w:rsidP="00971E4E">
            <w:pPr>
              <w:snapToGrid w:val="0"/>
              <w:jc w:val="center"/>
              <w:textAlignment w:val="auto"/>
              <w:rPr>
                <w:rFonts w:asciiTheme="minorEastAsia" w:eastAsiaTheme="minorEastAsia" w:hAnsiTheme="minorEastAsia" w:cs="ＭＳ 明朝"/>
                <w:color w:val="auto"/>
                <w:sz w:val="22"/>
                <w:szCs w:val="22"/>
              </w:rPr>
            </w:pPr>
            <w:r w:rsidRPr="001C7DA1">
              <w:rPr>
                <w:rFonts w:asciiTheme="minorEastAsia" w:eastAsiaTheme="minorEastAsia" w:hAnsiTheme="minorEastAsia" w:cs="ＭＳ 明朝"/>
                <w:color w:val="auto"/>
                <w:sz w:val="22"/>
                <w:szCs w:val="22"/>
              </w:rPr>
              <w:t>○</w:t>
            </w:r>
          </w:p>
        </w:tc>
        <w:tc>
          <w:tcPr>
            <w:tcW w:w="1375" w:type="dxa"/>
            <w:tcBorders>
              <w:top w:val="single" w:sz="6" w:space="0" w:color="auto"/>
              <w:left w:val="single" w:sz="6" w:space="0" w:color="auto"/>
              <w:bottom w:val="single" w:sz="6" w:space="0" w:color="auto"/>
              <w:right w:val="single" w:sz="6" w:space="0" w:color="auto"/>
            </w:tcBorders>
          </w:tcPr>
          <w:p w:rsidR="00971E4E" w:rsidRPr="001C7DA1" w:rsidRDefault="00971E4E" w:rsidP="00971E4E">
            <w:pPr>
              <w:snapToGrid w:val="0"/>
              <w:jc w:val="center"/>
              <w:textAlignment w:val="auto"/>
              <w:rPr>
                <w:rFonts w:asciiTheme="minorEastAsia" w:eastAsiaTheme="minorEastAsia" w:hAnsiTheme="minorEastAsia" w:cs="ＭＳ 明朝"/>
                <w:color w:val="auto"/>
                <w:sz w:val="22"/>
                <w:szCs w:val="22"/>
              </w:rPr>
            </w:pPr>
            <w:r w:rsidRPr="001C7DA1">
              <w:rPr>
                <w:rFonts w:asciiTheme="minorEastAsia" w:eastAsiaTheme="minorEastAsia" w:hAnsiTheme="minorEastAsia" w:cs="ＭＳ 明朝"/>
                <w:color w:val="auto"/>
                <w:sz w:val="22"/>
                <w:szCs w:val="22"/>
              </w:rPr>
              <w:t>○</w:t>
            </w:r>
          </w:p>
        </w:tc>
        <w:tc>
          <w:tcPr>
            <w:tcW w:w="1375" w:type="dxa"/>
            <w:tcBorders>
              <w:top w:val="single" w:sz="6" w:space="0" w:color="auto"/>
              <w:left w:val="single" w:sz="6" w:space="0" w:color="auto"/>
              <w:bottom w:val="single" w:sz="6" w:space="0" w:color="auto"/>
              <w:right w:val="single" w:sz="6" w:space="0" w:color="auto"/>
            </w:tcBorders>
          </w:tcPr>
          <w:p w:rsidR="00971E4E" w:rsidRPr="001C7DA1" w:rsidRDefault="00971E4E" w:rsidP="00971E4E">
            <w:pPr>
              <w:snapToGrid w:val="0"/>
              <w:jc w:val="center"/>
              <w:textAlignment w:val="auto"/>
              <w:rPr>
                <w:rFonts w:asciiTheme="minorEastAsia" w:eastAsiaTheme="minorEastAsia" w:hAnsiTheme="minorEastAsia" w:cs="ＭＳ 明朝"/>
                <w:color w:val="auto"/>
                <w:sz w:val="22"/>
                <w:szCs w:val="22"/>
              </w:rPr>
            </w:pPr>
            <w:r w:rsidRPr="001C7DA1">
              <w:rPr>
                <w:rFonts w:asciiTheme="minorEastAsia" w:eastAsiaTheme="minorEastAsia" w:hAnsiTheme="minorEastAsia" w:cs="ＭＳ 明朝"/>
                <w:color w:val="auto"/>
                <w:sz w:val="22"/>
                <w:szCs w:val="22"/>
              </w:rPr>
              <w:t>○</w:t>
            </w:r>
          </w:p>
        </w:tc>
        <w:tc>
          <w:tcPr>
            <w:tcW w:w="1376" w:type="dxa"/>
            <w:tcBorders>
              <w:top w:val="single" w:sz="6" w:space="0" w:color="auto"/>
              <w:left w:val="single" w:sz="6" w:space="0" w:color="auto"/>
              <w:bottom w:val="single" w:sz="6" w:space="0" w:color="auto"/>
              <w:right w:val="single" w:sz="12" w:space="0" w:color="auto"/>
            </w:tcBorders>
          </w:tcPr>
          <w:p w:rsidR="00971E4E" w:rsidRPr="001C7DA1" w:rsidRDefault="00971E4E" w:rsidP="00971E4E">
            <w:pPr>
              <w:snapToGrid w:val="0"/>
              <w:jc w:val="center"/>
              <w:textAlignment w:val="auto"/>
              <w:rPr>
                <w:rFonts w:asciiTheme="minorEastAsia" w:eastAsiaTheme="minorEastAsia" w:hAnsiTheme="minorEastAsia" w:cs="ＭＳ 明朝"/>
                <w:color w:val="auto"/>
                <w:sz w:val="22"/>
                <w:szCs w:val="22"/>
              </w:rPr>
            </w:pPr>
            <w:r w:rsidRPr="001C7DA1">
              <w:rPr>
                <w:rFonts w:asciiTheme="minorEastAsia" w:eastAsiaTheme="minorEastAsia" w:hAnsiTheme="minorEastAsia" w:cs="ＭＳ 明朝"/>
                <w:color w:val="auto"/>
                <w:sz w:val="22"/>
                <w:szCs w:val="22"/>
              </w:rPr>
              <w:t>○</w:t>
            </w:r>
          </w:p>
        </w:tc>
      </w:tr>
      <w:tr w:rsidR="00971E4E" w:rsidRPr="00262D57" w:rsidTr="00971E4E">
        <w:trPr>
          <w:trHeight w:val="275"/>
          <w:jc w:val="center"/>
        </w:trPr>
        <w:tc>
          <w:tcPr>
            <w:tcW w:w="2817" w:type="dxa"/>
            <w:tcBorders>
              <w:top w:val="single" w:sz="6" w:space="0" w:color="auto"/>
              <w:left w:val="single" w:sz="12" w:space="0" w:color="auto"/>
              <w:bottom w:val="single" w:sz="6" w:space="0" w:color="auto"/>
              <w:right w:val="single" w:sz="6" w:space="0" w:color="auto"/>
            </w:tcBorders>
          </w:tcPr>
          <w:p w:rsidR="00971E4E" w:rsidRPr="00262D57" w:rsidRDefault="00971E4E" w:rsidP="00971E4E">
            <w:pPr>
              <w:snapToGrid w:val="0"/>
              <w:textAlignment w:val="auto"/>
              <w:rPr>
                <w:rFonts w:hAnsi="Century" w:cs="ＭＳ 明朝"/>
                <w:color w:val="auto"/>
                <w:sz w:val="22"/>
                <w:szCs w:val="22"/>
              </w:rPr>
            </w:pPr>
            <w:r w:rsidRPr="00262D57">
              <w:rPr>
                <w:rFonts w:hAnsi="Century" w:cs="ＭＳ 明朝"/>
                <w:color w:val="auto"/>
                <w:sz w:val="22"/>
                <w:szCs w:val="22"/>
              </w:rPr>
              <w:t>ＳＳ</w:t>
            </w:r>
          </w:p>
        </w:tc>
        <w:tc>
          <w:tcPr>
            <w:tcW w:w="1375" w:type="dxa"/>
            <w:tcBorders>
              <w:top w:val="single" w:sz="6" w:space="0" w:color="auto"/>
              <w:left w:val="single" w:sz="6" w:space="0" w:color="auto"/>
              <w:bottom w:val="single" w:sz="6" w:space="0" w:color="auto"/>
              <w:right w:val="single" w:sz="6" w:space="0" w:color="auto"/>
            </w:tcBorders>
          </w:tcPr>
          <w:p w:rsidR="00971E4E" w:rsidRPr="001C7DA1" w:rsidRDefault="00971E4E" w:rsidP="00971E4E">
            <w:pPr>
              <w:snapToGrid w:val="0"/>
              <w:jc w:val="center"/>
              <w:textAlignment w:val="auto"/>
              <w:rPr>
                <w:rFonts w:asciiTheme="minorEastAsia" w:eastAsiaTheme="minorEastAsia" w:hAnsiTheme="minorEastAsia" w:cs="ＭＳ 明朝"/>
                <w:color w:val="auto"/>
                <w:sz w:val="22"/>
                <w:szCs w:val="22"/>
              </w:rPr>
            </w:pPr>
            <w:r w:rsidRPr="001C7DA1">
              <w:rPr>
                <w:rFonts w:asciiTheme="minorEastAsia" w:eastAsiaTheme="minorEastAsia" w:hAnsiTheme="minorEastAsia" w:cs="ＭＳ 明朝"/>
                <w:color w:val="auto"/>
                <w:sz w:val="22"/>
                <w:szCs w:val="22"/>
              </w:rPr>
              <w:t>○</w:t>
            </w:r>
          </w:p>
        </w:tc>
        <w:tc>
          <w:tcPr>
            <w:tcW w:w="1375" w:type="dxa"/>
            <w:tcBorders>
              <w:top w:val="single" w:sz="6" w:space="0" w:color="auto"/>
              <w:left w:val="single" w:sz="6" w:space="0" w:color="auto"/>
              <w:bottom w:val="single" w:sz="6" w:space="0" w:color="auto"/>
              <w:right w:val="single" w:sz="6" w:space="0" w:color="auto"/>
            </w:tcBorders>
          </w:tcPr>
          <w:p w:rsidR="00971E4E" w:rsidRPr="001C7DA1" w:rsidRDefault="00971E4E" w:rsidP="00971E4E">
            <w:pPr>
              <w:snapToGrid w:val="0"/>
              <w:jc w:val="center"/>
              <w:textAlignment w:val="auto"/>
              <w:rPr>
                <w:rFonts w:asciiTheme="minorEastAsia" w:eastAsiaTheme="minorEastAsia" w:hAnsiTheme="minorEastAsia" w:cs="ＭＳ 明朝"/>
                <w:color w:val="auto"/>
                <w:sz w:val="22"/>
                <w:szCs w:val="22"/>
              </w:rPr>
            </w:pPr>
            <w:r w:rsidRPr="001C7DA1">
              <w:rPr>
                <w:rFonts w:asciiTheme="minorEastAsia" w:eastAsiaTheme="minorEastAsia" w:hAnsiTheme="minorEastAsia" w:cs="ＭＳ 明朝"/>
                <w:color w:val="auto"/>
                <w:sz w:val="22"/>
                <w:szCs w:val="22"/>
              </w:rPr>
              <w:t>○</w:t>
            </w:r>
          </w:p>
        </w:tc>
        <w:tc>
          <w:tcPr>
            <w:tcW w:w="1375" w:type="dxa"/>
            <w:tcBorders>
              <w:top w:val="single" w:sz="6" w:space="0" w:color="auto"/>
              <w:left w:val="single" w:sz="6" w:space="0" w:color="auto"/>
              <w:bottom w:val="single" w:sz="6" w:space="0" w:color="auto"/>
              <w:right w:val="single" w:sz="6" w:space="0" w:color="auto"/>
            </w:tcBorders>
          </w:tcPr>
          <w:p w:rsidR="00971E4E" w:rsidRPr="001C7DA1" w:rsidRDefault="00971E4E" w:rsidP="00971E4E">
            <w:pPr>
              <w:snapToGrid w:val="0"/>
              <w:jc w:val="center"/>
              <w:textAlignment w:val="auto"/>
              <w:rPr>
                <w:rFonts w:asciiTheme="minorEastAsia" w:eastAsiaTheme="minorEastAsia" w:hAnsiTheme="minorEastAsia" w:cs="ＭＳ 明朝"/>
                <w:color w:val="auto"/>
                <w:sz w:val="22"/>
                <w:szCs w:val="22"/>
              </w:rPr>
            </w:pPr>
            <w:r w:rsidRPr="001C7DA1">
              <w:rPr>
                <w:rFonts w:asciiTheme="minorEastAsia" w:eastAsiaTheme="minorEastAsia" w:hAnsiTheme="minorEastAsia" w:cs="ＭＳ 明朝"/>
                <w:color w:val="auto"/>
                <w:sz w:val="22"/>
                <w:szCs w:val="22"/>
              </w:rPr>
              <w:t>○</w:t>
            </w:r>
          </w:p>
        </w:tc>
        <w:tc>
          <w:tcPr>
            <w:tcW w:w="1375" w:type="dxa"/>
            <w:tcBorders>
              <w:top w:val="single" w:sz="6" w:space="0" w:color="auto"/>
              <w:left w:val="single" w:sz="6" w:space="0" w:color="auto"/>
              <w:bottom w:val="single" w:sz="6" w:space="0" w:color="auto"/>
              <w:right w:val="single" w:sz="6" w:space="0" w:color="auto"/>
            </w:tcBorders>
          </w:tcPr>
          <w:p w:rsidR="00971E4E" w:rsidRPr="001C7DA1" w:rsidRDefault="00971E4E" w:rsidP="00971E4E">
            <w:pPr>
              <w:snapToGrid w:val="0"/>
              <w:jc w:val="center"/>
              <w:textAlignment w:val="auto"/>
              <w:rPr>
                <w:rFonts w:asciiTheme="minorEastAsia" w:eastAsiaTheme="minorEastAsia" w:hAnsiTheme="minorEastAsia" w:cs="ＭＳ 明朝"/>
                <w:color w:val="auto"/>
                <w:sz w:val="22"/>
                <w:szCs w:val="22"/>
              </w:rPr>
            </w:pPr>
            <w:r w:rsidRPr="001C7DA1">
              <w:rPr>
                <w:rFonts w:asciiTheme="minorEastAsia" w:eastAsiaTheme="minorEastAsia" w:hAnsiTheme="minorEastAsia" w:cs="ＭＳ 明朝"/>
                <w:color w:val="auto"/>
                <w:sz w:val="22"/>
                <w:szCs w:val="22"/>
              </w:rPr>
              <w:t>○</w:t>
            </w:r>
          </w:p>
        </w:tc>
        <w:tc>
          <w:tcPr>
            <w:tcW w:w="1375" w:type="dxa"/>
            <w:tcBorders>
              <w:top w:val="single" w:sz="6" w:space="0" w:color="auto"/>
              <w:left w:val="single" w:sz="6" w:space="0" w:color="auto"/>
              <w:bottom w:val="single" w:sz="6" w:space="0" w:color="auto"/>
              <w:right w:val="single" w:sz="6" w:space="0" w:color="auto"/>
            </w:tcBorders>
          </w:tcPr>
          <w:p w:rsidR="00971E4E" w:rsidRPr="001C7DA1" w:rsidRDefault="00971E4E" w:rsidP="00971E4E">
            <w:pPr>
              <w:snapToGrid w:val="0"/>
              <w:jc w:val="center"/>
              <w:textAlignment w:val="auto"/>
              <w:rPr>
                <w:rFonts w:asciiTheme="minorEastAsia" w:eastAsiaTheme="minorEastAsia" w:hAnsiTheme="minorEastAsia" w:cs="ＭＳ 明朝"/>
                <w:color w:val="auto"/>
                <w:sz w:val="22"/>
                <w:szCs w:val="22"/>
              </w:rPr>
            </w:pPr>
            <w:r w:rsidRPr="001C7DA1">
              <w:rPr>
                <w:rFonts w:asciiTheme="minorEastAsia" w:eastAsiaTheme="minorEastAsia" w:hAnsiTheme="minorEastAsia" w:cs="ＭＳ 明朝"/>
                <w:color w:val="auto"/>
                <w:sz w:val="22"/>
                <w:szCs w:val="22"/>
              </w:rPr>
              <w:t>○</w:t>
            </w:r>
          </w:p>
        </w:tc>
        <w:tc>
          <w:tcPr>
            <w:tcW w:w="1375" w:type="dxa"/>
            <w:tcBorders>
              <w:top w:val="single" w:sz="6" w:space="0" w:color="auto"/>
              <w:left w:val="single" w:sz="6" w:space="0" w:color="auto"/>
              <w:bottom w:val="single" w:sz="6" w:space="0" w:color="auto"/>
              <w:right w:val="single" w:sz="6" w:space="0" w:color="auto"/>
            </w:tcBorders>
          </w:tcPr>
          <w:p w:rsidR="00971E4E" w:rsidRPr="001C7DA1" w:rsidRDefault="00971E4E" w:rsidP="00971E4E">
            <w:pPr>
              <w:snapToGrid w:val="0"/>
              <w:jc w:val="center"/>
              <w:textAlignment w:val="auto"/>
              <w:rPr>
                <w:rFonts w:asciiTheme="minorEastAsia" w:eastAsiaTheme="minorEastAsia" w:hAnsiTheme="minorEastAsia" w:cs="ＭＳ 明朝"/>
                <w:color w:val="auto"/>
                <w:sz w:val="22"/>
                <w:szCs w:val="22"/>
              </w:rPr>
            </w:pPr>
            <w:r w:rsidRPr="001C7DA1">
              <w:rPr>
                <w:rFonts w:asciiTheme="minorEastAsia" w:eastAsiaTheme="minorEastAsia" w:hAnsiTheme="minorEastAsia" w:cs="ＭＳ 明朝"/>
                <w:color w:val="auto"/>
                <w:sz w:val="22"/>
                <w:szCs w:val="22"/>
              </w:rPr>
              <w:t>○</w:t>
            </w:r>
          </w:p>
        </w:tc>
        <w:tc>
          <w:tcPr>
            <w:tcW w:w="1375" w:type="dxa"/>
            <w:tcBorders>
              <w:top w:val="single" w:sz="6" w:space="0" w:color="auto"/>
              <w:left w:val="single" w:sz="6" w:space="0" w:color="auto"/>
              <w:bottom w:val="single" w:sz="6" w:space="0" w:color="auto"/>
              <w:right w:val="single" w:sz="6" w:space="0" w:color="auto"/>
            </w:tcBorders>
          </w:tcPr>
          <w:p w:rsidR="00971E4E" w:rsidRPr="001C7DA1" w:rsidRDefault="00971E4E" w:rsidP="00971E4E">
            <w:pPr>
              <w:snapToGrid w:val="0"/>
              <w:jc w:val="center"/>
              <w:textAlignment w:val="auto"/>
              <w:rPr>
                <w:rFonts w:asciiTheme="minorEastAsia" w:eastAsiaTheme="minorEastAsia" w:hAnsiTheme="minorEastAsia" w:cs="ＭＳ 明朝"/>
                <w:color w:val="auto"/>
                <w:sz w:val="22"/>
                <w:szCs w:val="22"/>
              </w:rPr>
            </w:pPr>
            <w:r w:rsidRPr="001C7DA1">
              <w:rPr>
                <w:rFonts w:asciiTheme="minorEastAsia" w:eastAsiaTheme="minorEastAsia" w:hAnsiTheme="minorEastAsia" w:cs="ＭＳ 明朝"/>
                <w:color w:val="auto"/>
                <w:sz w:val="22"/>
                <w:szCs w:val="22"/>
              </w:rPr>
              <w:t>○</w:t>
            </w:r>
          </w:p>
        </w:tc>
        <w:tc>
          <w:tcPr>
            <w:tcW w:w="1376" w:type="dxa"/>
            <w:tcBorders>
              <w:top w:val="single" w:sz="6" w:space="0" w:color="auto"/>
              <w:left w:val="single" w:sz="6" w:space="0" w:color="auto"/>
              <w:bottom w:val="single" w:sz="6" w:space="0" w:color="auto"/>
              <w:right w:val="single" w:sz="12" w:space="0" w:color="auto"/>
            </w:tcBorders>
          </w:tcPr>
          <w:p w:rsidR="00971E4E" w:rsidRPr="001C7DA1" w:rsidRDefault="00971E4E" w:rsidP="00971E4E">
            <w:pPr>
              <w:snapToGrid w:val="0"/>
              <w:jc w:val="center"/>
              <w:textAlignment w:val="auto"/>
              <w:rPr>
                <w:rFonts w:asciiTheme="minorEastAsia" w:eastAsiaTheme="minorEastAsia" w:hAnsiTheme="minorEastAsia" w:cs="ＭＳ 明朝"/>
                <w:color w:val="auto"/>
                <w:sz w:val="22"/>
                <w:szCs w:val="22"/>
              </w:rPr>
            </w:pPr>
            <w:r w:rsidRPr="001C7DA1">
              <w:rPr>
                <w:rFonts w:asciiTheme="minorEastAsia" w:eastAsiaTheme="minorEastAsia" w:hAnsiTheme="minorEastAsia" w:cs="ＭＳ 明朝"/>
                <w:color w:val="auto"/>
                <w:sz w:val="22"/>
                <w:szCs w:val="22"/>
              </w:rPr>
              <w:t>○</w:t>
            </w:r>
          </w:p>
        </w:tc>
      </w:tr>
      <w:tr w:rsidR="00971E4E" w:rsidRPr="00262D57" w:rsidTr="00971E4E">
        <w:trPr>
          <w:trHeight w:val="275"/>
          <w:jc w:val="center"/>
        </w:trPr>
        <w:tc>
          <w:tcPr>
            <w:tcW w:w="2817" w:type="dxa"/>
            <w:tcBorders>
              <w:top w:val="single" w:sz="6" w:space="0" w:color="auto"/>
              <w:left w:val="single" w:sz="12" w:space="0" w:color="auto"/>
              <w:bottom w:val="single" w:sz="6" w:space="0" w:color="auto"/>
              <w:right w:val="single" w:sz="6" w:space="0" w:color="auto"/>
            </w:tcBorders>
          </w:tcPr>
          <w:p w:rsidR="00971E4E" w:rsidRPr="00262D57" w:rsidRDefault="00971E4E" w:rsidP="00971E4E">
            <w:pPr>
              <w:snapToGrid w:val="0"/>
              <w:textAlignment w:val="auto"/>
              <w:rPr>
                <w:rFonts w:hAnsi="Century" w:cs="ＭＳ 明朝"/>
                <w:color w:val="auto"/>
                <w:sz w:val="22"/>
                <w:szCs w:val="22"/>
              </w:rPr>
            </w:pPr>
            <w:r>
              <w:rPr>
                <w:rFonts w:hAnsi="Century" w:cs="ＭＳ 明朝"/>
                <w:color w:val="auto"/>
                <w:sz w:val="22"/>
                <w:szCs w:val="22"/>
              </w:rPr>
              <w:t>ﾍｷｻﾝ抽出物質＊</w:t>
            </w:r>
          </w:p>
        </w:tc>
        <w:tc>
          <w:tcPr>
            <w:tcW w:w="1375" w:type="dxa"/>
            <w:tcBorders>
              <w:top w:val="single" w:sz="6" w:space="0" w:color="auto"/>
              <w:left w:val="single" w:sz="6" w:space="0" w:color="auto"/>
              <w:bottom w:val="single" w:sz="6" w:space="0" w:color="auto"/>
              <w:right w:val="single" w:sz="6" w:space="0" w:color="auto"/>
            </w:tcBorders>
          </w:tcPr>
          <w:p w:rsidR="00971E4E" w:rsidRPr="001C7DA1" w:rsidRDefault="00971E4E" w:rsidP="00971E4E">
            <w:pPr>
              <w:snapToGrid w:val="0"/>
              <w:jc w:val="center"/>
              <w:textAlignment w:val="auto"/>
              <w:rPr>
                <w:rFonts w:asciiTheme="minorEastAsia" w:eastAsiaTheme="minorEastAsia" w:hAnsiTheme="minorEastAsia" w:cs="ＭＳ 明朝"/>
                <w:color w:val="auto"/>
                <w:sz w:val="22"/>
                <w:szCs w:val="22"/>
              </w:rPr>
            </w:pPr>
            <w:r w:rsidRPr="001C7DA1">
              <w:rPr>
                <w:rFonts w:asciiTheme="minorEastAsia" w:eastAsiaTheme="minorEastAsia" w:hAnsiTheme="minorEastAsia" w:cs="ＭＳ 明朝"/>
                <w:color w:val="auto"/>
                <w:sz w:val="22"/>
                <w:szCs w:val="22"/>
              </w:rPr>
              <w:t>○</w:t>
            </w:r>
          </w:p>
        </w:tc>
        <w:tc>
          <w:tcPr>
            <w:tcW w:w="1375" w:type="dxa"/>
            <w:tcBorders>
              <w:top w:val="single" w:sz="6" w:space="0" w:color="auto"/>
              <w:left w:val="single" w:sz="6" w:space="0" w:color="auto"/>
              <w:bottom w:val="single" w:sz="6" w:space="0" w:color="auto"/>
              <w:right w:val="single" w:sz="6" w:space="0" w:color="auto"/>
            </w:tcBorders>
          </w:tcPr>
          <w:p w:rsidR="00971E4E" w:rsidRPr="001C7DA1" w:rsidRDefault="00971E4E" w:rsidP="00971E4E">
            <w:pPr>
              <w:snapToGrid w:val="0"/>
              <w:jc w:val="center"/>
              <w:textAlignment w:val="auto"/>
              <w:rPr>
                <w:rFonts w:asciiTheme="minorEastAsia" w:eastAsiaTheme="minorEastAsia" w:hAnsiTheme="minorEastAsia" w:cs="ＭＳ 明朝"/>
                <w:color w:val="auto"/>
                <w:sz w:val="22"/>
                <w:szCs w:val="22"/>
              </w:rPr>
            </w:pPr>
            <w:r w:rsidRPr="001C7DA1">
              <w:rPr>
                <w:rFonts w:asciiTheme="minorEastAsia" w:eastAsiaTheme="minorEastAsia" w:hAnsiTheme="minorEastAsia" w:cs="ＭＳ 明朝"/>
                <w:color w:val="auto"/>
                <w:sz w:val="22"/>
                <w:szCs w:val="22"/>
              </w:rPr>
              <w:t>○</w:t>
            </w:r>
          </w:p>
        </w:tc>
        <w:tc>
          <w:tcPr>
            <w:tcW w:w="1375" w:type="dxa"/>
            <w:tcBorders>
              <w:top w:val="single" w:sz="6" w:space="0" w:color="auto"/>
              <w:left w:val="single" w:sz="6" w:space="0" w:color="auto"/>
              <w:bottom w:val="single" w:sz="6" w:space="0" w:color="auto"/>
              <w:right w:val="single" w:sz="6" w:space="0" w:color="auto"/>
            </w:tcBorders>
          </w:tcPr>
          <w:p w:rsidR="00971E4E" w:rsidRPr="001C7DA1" w:rsidRDefault="00971E4E" w:rsidP="00971E4E">
            <w:pPr>
              <w:snapToGrid w:val="0"/>
              <w:jc w:val="center"/>
              <w:textAlignment w:val="auto"/>
              <w:rPr>
                <w:rFonts w:asciiTheme="minorEastAsia" w:eastAsiaTheme="minorEastAsia" w:hAnsiTheme="minorEastAsia" w:cs="ＭＳ 明朝"/>
                <w:color w:val="auto"/>
                <w:sz w:val="22"/>
                <w:szCs w:val="22"/>
              </w:rPr>
            </w:pPr>
            <w:r w:rsidRPr="001C7DA1">
              <w:rPr>
                <w:rFonts w:asciiTheme="minorEastAsia" w:eastAsiaTheme="minorEastAsia" w:hAnsiTheme="minorEastAsia" w:cs="ＭＳ 明朝"/>
                <w:color w:val="auto"/>
                <w:sz w:val="22"/>
                <w:szCs w:val="22"/>
              </w:rPr>
              <w:t>○</w:t>
            </w:r>
          </w:p>
        </w:tc>
        <w:tc>
          <w:tcPr>
            <w:tcW w:w="1375" w:type="dxa"/>
            <w:tcBorders>
              <w:top w:val="single" w:sz="6" w:space="0" w:color="auto"/>
              <w:left w:val="single" w:sz="6" w:space="0" w:color="auto"/>
              <w:bottom w:val="single" w:sz="6" w:space="0" w:color="auto"/>
              <w:right w:val="single" w:sz="6" w:space="0" w:color="auto"/>
            </w:tcBorders>
          </w:tcPr>
          <w:p w:rsidR="00971E4E" w:rsidRPr="001C7DA1" w:rsidRDefault="00971E4E" w:rsidP="00971E4E">
            <w:pPr>
              <w:snapToGrid w:val="0"/>
              <w:jc w:val="center"/>
              <w:textAlignment w:val="auto"/>
              <w:rPr>
                <w:rFonts w:asciiTheme="minorEastAsia" w:eastAsiaTheme="minorEastAsia" w:hAnsiTheme="minorEastAsia" w:cs="ＭＳ 明朝"/>
                <w:color w:val="auto"/>
                <w:sz w:val="22"/>
                <w:szCs w:val="22"/>
              </w:rPr>
            </w:pPr>
            <w:r w:rsidRPr="001C7DA1">
              <w:rPr>
                <w:rFonts w:asciiTheme="minorEastAsia" w:eastAsiaTheme="minorEastAsia" w:hAnsiTheme="minorEastAsia" w:cs="ＭＳ 明朝"/>
                <w:color w:val="auto"/>
                <w:sz w:val="22"/>
                <w:szCs w:val="22"/>
              </w:rPr>
              <w:t>○</w:t>
            </w:r>
          </w:p>
        </w:tc>
        <w:tc>
          <w:tcPr>
            <w:tcW w:w="1375" w:type="dxa"/>
            <w:tcBorders>
              <w:top w:val="single" w:sz="6" w:space="0" w:color="auto"/>
              <w:left w:val="single" w:sz="6" w:space="0" w:color="auto"/>
              <w:bottom w:val="single" w:sz="6" w:space="0" w:color="auto"/>
              <w:right w:val="single" w:sz="6" w:space="0" w:color="auto"/>
            </w:tcBorders>
          </w:tcPr>
          <w:p w:rsidR="00971E4E" w:rsidRPr="001C7DA1" w:rsidRDefault="00971E4E" w:rsidP="00971E4E">
            <w:pPr>
              <w:snapToGrid w:val="0"/>
              <w:jc w:val="center"/>
              <w:textAlignment w:val="auto"/>
              <w:rPr>
                <w:rFonts w:asciiTheme="minorEastAsia" w:eastAsiaTheme="minorEastAsia" w:hAnsiTheme="minorEastAsia" w:cs="ＭＳ 明朝"/>
                <w:color w:val="auto"/>
                <w:sz w:val="22"/>
                <w:szCs w:val="22"/>
              </w:rPr>
            </w:pPr>
            <w:r w:rsidRPr="001C7DA1">
              <w:rPr>
                <w:rFonts w:asciiTheme="minorEastAsia" w:eastAsiaTheme="minorEastAsia" w:hAnsiTheme="minorEastAsia" w:cs="ＭＳ 明朝"/>
                <w:color w:val="auto"/>
                <w:sz w:val="22"/>
                <w:szCs w:val="22"/>
              </w:rPr>
              <w:t>○</w:t>
            </w:r>
          </w:p>
        </w:tc>
        <w:tc>
          <w:tcPr>
            <w:tcW w:w="1375" w:type="dxa"/>
            <w:tcBorders>
              <w:top w:val="single" w:sz="6" w:space="0" w:color="auto"/>
              <w:left w:val="single" w:sz="6" w:space="0" w:color="auto"/>
              <w:bottom w:val="single" w:sz="6" w:space="0" w:color="auto"/>
              <w:right w:val="single" w:sz="6" w:space="0" w:color="auto"/>
            </w:tcBorders>
          </w:tcPr>
          <w:p w:rsidR="00971E4E" w:rsidRPr="001C7DA1" w:rsidRDefault="00971E4E" w:rsidP="00971E4E">
            <w:pPr>
              <w:snapToGrid w:val="0"/>
              <w:jc w:val="center"/>
              <w:textAlignment w:val="auto"/>
              <w:rPr>
                <w:rFonts w:asciiTheme="minorEastAsia" w:eastAsiaTheme="minorEastAsia" w:hAnsiTheme="minorEastAsia" w:cs="ＭＳ 明朝"/>
                <w:color w:val="auto"/>
                <w:sz w:val="22"/>
                <w:szCs w:val="22"/>
              </w:rPr>
            </w:pPr>
            <w:r w:rsidRPr="001C7DA1">
              <w:rPr>
                <w:rFonts w:asciiTheme="minorEastAsia" w:eastAsiaTheme="minorEastAsia" w:hAnsiTheme="minorEastAsia" w:cs="ＭＳ 明朝"/>
                <w:color w:val="auto"/>
                <w:sz w:val="22"/>
                <w:szCs w:val="22"/>
              </w:rPr>
              <w:t>○</w:t>
            </w:r>
          </w:p>
        </w:tc>
        <w:tc>
          <w:tcPr>
            <w:tcW w:w="1375" w:type="dxa"/>
            <w:tcBorders>
              <w:top w:val="single" w:sz="6" w:space="0" w:color="auto"/>
              <w:left w:val="single" w:sz="6" w:space="0" w:color="auto"/>
              <w:bottom w:val="single" w:sz="6" w:space="0" w:color="auto"/>
              <w:right w:val="single" w:sz="6" w:space="0" w:color="auto"/>
            </w:tcBorders>
          </w:tcPr>
          <w:p w:rsidR="00971E4E" w:rsidRPr="001C7DA1" w:rsidRDefault="00971E4E" w:rsidP="00971E4E">
            <w:pPr>
              <w:snapToGrid w:val="0"/>
              <w:jc w:val="center"/>
              <w:textAlignment w:val="auto"/>
              <w:rPr>
                <w:rFonts w:asciiTheme="minorEastAsia" w:eastAsiaTheme="minorEastAsia" w:hAnsiTheme="minorEastAsia" w:cs="ＭＳ 明朝"/>
                <w:color w:val="auto"/>
                <w:sz w:val="22"/>
                <w:szCs w:val="22"/>
              </w:rPr>
            </w:pPr>
            <w:r w:rsidRPr="001C7DA1">
              <w:rPr>
                <w:rFonts w:asciiTheme="minorEastAsia" w:eastAsiaTheme="minorEastAsia" w:hAnsiTheme="minorEastAsia" w:cs="ＭＳ 明朝"/>
                <w:color w:val="auto"/>
                <w:sz w:val="22"/>
                <w:szCs w:val="22"/>
              </w:rPr>
              <w:t>○</w:t>
            </w:r>
          </w:p>
        </w:tc>
        <w:tc>
          <w:tcPr>
            <w:tcW w:w="1376" w:type="dxa"/>
            <w:tcBorders>
              <w:top w:val="single" w:sz="6" w:space="0" w:color="auto"/>
              <w:left w:val="single" w:sz="6" w:space="0" w:color="auto"/>
              <w:bottom w:val="single" w:sz="6" w:space="0" w:color="auto"/>
              <w:right w:val="single" w:sz="12" w:space="0" w:color="auto"/>
            </w:tcBorders>
          </w:tcPr>
          <w:p w:rsidR="00971E4E" w:rsidRPr="001C7DA1" w:rsidRDefault="00971E4E" w:rsidP="00971E4E">
            <w:pPr>
              <w:snapToGrid w:val="0"/>
              <w:jc w:val="center"/>
              <w:textAlignment w:val="auto"/>
              <w:rPr>
                <w:rFonts w:asciiTheme="minorEastAsia" w:eastAsiaTheme="minorEastAsia" w:hAnsiTheme="minorEastAsia" w:cs="ＭＳ 明朝"/>
                <w:color w:val="auto"/>
                <w:sz w:val="22"/>
                <w:szCs w:val="22"/>
              </w:rPr>
            </w:pPr>
            <w:r w:rsidRPr="001C7DA1">
              <w:rPr>
                <w:rFonts w:asciiTheme="minorEastAsia" w:eastAsiaTheme="minorEastAsia" w:hAnsiTheme="minorEastAsia" w:cs="ＭＳ 明朝"/>
                <w:color w:val="auto"/>
                <w:sz w:val="22"/>
                <w:szCs w:val="22"/>
              </w:rPr>
              <w:t>○</w:t>
            </w:r>
          </w:p>
        </w:tc>
      </w:tr>
      <w:tr w:rsidR="00971E4E" w:rsidRPr="00262D57" w:rsidTr="00971E4E">
        <w:trPr>
          <w:trHeight w:val="275"/>
          <w:jc w:val="center"/>
        </w:trPr>
        <w:tc>
          <w:tcPr>
            <w:tcW w:w="2817" w:type="dxa"/>
            <w:tcBorders>
              <w:top w:val="single" w:sz="6" w:space="0" w:color="auto"/>
              <w:left w:val="single" w:sz="12" w:space="0" w:color="auto"/>
              <w:bottom w:val="single" w:sz="6" w:space="0" w:color="auto"/>
              <w:right w:val="single" w:sz="6" w:space="0" w:color="auto"/>
            </w:tcBorders>
          </w:tcPr>
          <w:p w:rsidR="00971E4E" w:rsidRPr="00262D57" w:rsidRDefault="00971E4E" w:rsidP="00971E4E">
            <w:pPr>
              <w:snapToGrid w:val="0"/>
              <w:textAlignment w:val="auto"/>
              <w:rPr>
                <w:rFonts w:hAnsi="Century" w:cs="ＭＳ 明朝"/>
                <w:color w:val="auto"/>
                <w:sz w:val="22"/>
                <w:szCs w:val="22"/>
              </w:rPr>
            </w:pPr>
            <w:r w:rsidRPr="00262D57">
              <w:rPr>
                <w:rFonts w:hAnsi="Century" w:cs="ＭＳ 明朝"/>
                <w:color w:val="auto"/>
                <w:sz w:val="22"/>
                <w:szCs w:val="22"/>
              </w:rPr>
              <w:t>全窒素</w:t>
            </w:r>
          </w:p>
        </w:tc>
        <w:tc>
          <w:tcPr>
            <w:tcW w:w="1375" w:type="dxa"/>
            <w:tcBorders>
              <w:top w:val="single" w:sz="6" w:space="0" w:color="auto"/>
              <w:left w:val="single" w:sz="6" w:space="0" w:color="auto"/>
              <w:bottom w:val="single" w:sz="6" w:space="0" w:color="auto"/>
              <w:right w:val="single" w:sz="6" w:space="0" w:color="auto"/>
            </w:tcBorders>
          </w:tcPr>
          <w:p w:rsidR="00971E4E" w:rsidRPr="001C7DA1" w:rsidRDefault="00971E4E" w:rsidP="00971E4E">
            <w:pPr>
              <w:snapToGrid w:val="0"/>
              <w:jc w:val="center"/>
              <w:textAlignment w:val="auto"/>
              <w:rPr>
                <w:rFonts w:asciiTheme="minorEastAsia" w:eastAsiaTheme="minorEastAsia" w:hAnsiTheme="minorEastAsia" w:cs="ＭＳ 明朝"/>
                <w:color w:val="auto"/>
                <w:sz w:val="22"/>
                <w:szCs w:val="22"/>
              </w:rPr>
            </w:pPr>
            <w:r w:rsidRPr="001C7DA1">
              <w:rPr>
                <w:rFonts w:asciiTheme="minorEastAsia" w:eastAsiaTheme="minorEastAsia" w:hAnsiTheme="minorEastAsia" w:cs="ＭＳ 明朝"/>
                <w:color w:val="auto"/>
                <w:sz w:val="22"/>
                <w:szCs w:val="22"/>
              </w:rPr>
              <w:t>○</w:t>
            </w:r>
          </w:p>
        </w:tc>
        <w:tc>
          <w:tcPr>
            <w:tcW w:w="1375" w:type="dxa"/>
            <w:tcBorders>
              <w:top w:val="single" w:sz="6" w:space="0" w:color="auto"/>
              <w:left w:val="single" w:sz="6" w:space="0" w:color="auto"/>
              <w:bottom w:val="single" w:sz="6" w:space="0" w:color="auto"/>
              <w:right w:val="single" w:sz="6" w:space="0" w:color="auto"/>
            </w:tcBorders>
          </w:tcPr>
          <w:p w:rsidR="00971E4E" w:rsidRPr="001C7DA1" w:rsidRDefault="00971E4E" w:rsidP="00971E4E">
            <w:pPr>
              <w:snapToGrid w:val="0"/>
              <w:jc w:val="center"/>
              <w:textAlignment w:val="auto"/>
              <w:rPr>
                <w:rFonts w:asciiTheme="minorEastAsia" w:eastAsiaTheme="minorEastAsia" w:hAnsiTheme="minorEastAsia" w:cs="ＭＳ 明朝"/>
                <w:color w:val="auto"/>
                <w:sz w:val="22"/>
                <w:szCs w:val="22"/>
              </w:rPr>
            </w:pPr>
            <w:r w:rsidRPr="001C7DA1">
              <w:rPr>
                <w:rFonts w:asciiTheme="minorEastAsia" w:eastAsiaTheme="minorEastAsia" w:hAnsiTheme="minorEastAsia" w:cs="ＭＳ 明朝"/>
                <w:color w:val="auto"/>
                <w:sz w:val="22"/>
                <w:szCs w:val="22"/>
              </w:rPr>
              <w:t>○</w:t>
            </w:r>
          </w:p>
        </w:tc>
        <w:tc>
          <w:tcPr>
            <w:tcW w:w="1375" w:type="dxa"/>
            <w:tcBorders>
              <w:top w:val="single" w:sz="6" w:space="0" w:color="auto"/>
              <w:left w:val="single" w:sz="6" w:space="0" w:color="auto"/>
              <w:bottom w:val="single" w:sz="6" w:space="0" w:color="auto"/>
              <w:right w:val="single" w:sz="6" w:space="0" w:color="auto"/>
            </w:tcBorders>
          </w:tcPr>
          <w:p w:rsidR="00971E4E" w:rsidRPr="001C7DA1" w:rsidRDefault="00971E4E" w:rsidP="00971E4E">
            <w:pPr>
              <w:snapToGrid w:val="0"/>
              <w:jc w:val="center"/>
              <w:textAlignment w:val="auto"/>
              <w:rPr>
                <w:rFonts w:asciiTheme="minorEastAsia" w:eastAsiaTheme="minorEastAsia" w:hAnsiTheme="minorEastAsia" w:cs="ＭＳ 明朝"/>
                <w:color w:val="auto"/>
                <w:sz w:val="22"/>
                <w:szCs w:val="22"/>
              </w:rPr>
            </w:pPr>
            <w:r w:rsidRPr="001C7DA1">
              <w:rPr>
                <w:rFonts w:asciiTheme="minorEastAsia" w:eastAsiaTheme="minorEastAsia" w:hAnsiTheme="minorEastAsia" w:cs="ＭＳ 明朝"/>
                <w:color w:val="auto"/>
                <w:sz w:val="22"/>
                <w:szCs w:val="22"/>
              </w:rPr>
              <w:t>○</w:t>
            </w:r>
          </w:p>
        </w:tc>
        <w:tc>
          <w:tcPr>
            <w:tcW w:w="1375" w:type="dxa"/>
            <w:tcBorders>
              <w:top w:val="single" w:sz="6" w:space="0" w:color="auto"/>
              <w:left w:val="single" w:sz="6" w:space="0" w:color="auto"/>
              <w:bottom w:val="single" w:sz="6" w:space="0" w:color="auto"/>
              <w:right w:val="single" w:sz="6" w:space="0" w:color="auto"/>
            </w:tcBorders>
          </w:tcPr>
          <w:p w:rsidR="00971E4E" w:rsidRPr="001C7DA1" w:rsidRDefault="00971E4E" w:rsidP="00971E4E">
            <w:pPr>
              <w:snapToGrid w:val="0"/>
              <w:jc w:val="center"/>
              <w:textAlignment w:val="auto"/>
              <w:rPr>
                <w:rFonts w:asciiTheme="minorEastAsia" w:eastAsiaTheme="minorEastAsia" w:hAnsiTheme="minorEastAsia" w:cs="ＭＳ 明朝"/>
                <w:color w:val="auto"/>
                <w:sz w:val="22"/>
                <w:szCs w:val="22"/>
              </w:rPr>
            </w:pPr>
            <w:r w:rsidRPr="001C7DA1">
              <w:rPr>
                <w:rFonts w:asciiTheme="minorEastAsia" w:eastAsiaTheme="minorEastAsia" w:hAnsiTheme="minorEastAsia" w:cs="ＭＳ 明朝"/>
                <w:color w:val="auto"/>
                <w:sz w:val="22"/>
                <w:szCs w:val="22"/>
              </w:rPr>
              <w:t>○</w:t>
            </w:r>
          </w:p>
        </w:tc>
        <w:tc>
          <w:tcPr>
            <w:tcW w:w="1375" w:type="dxa"/>
            <w:tcBorders>
              <w:top w:val="single" w:sz="6" w:space="0" w:color="auto"/>
              <w:left w:val="single" w:sz="6" w:space="0" w:color="auto"/>
              <w:bottom w:val="single" w:sz="6" w:space="0" w:color="auto"/>
              <w:right w:val="single" w:sz="6" w:space="0" w:color="auto"/>
            </w:tcBorders>
          </w:tcPr>
          <w:p w:rsidR="00971E4E" w:rsidRPr="001C7DA1" w:rsidRDefault="00971E4E" w:rsidP="00971E4E">
            <w:pPr>
              <w:snapToGrid w:val="0"/>
              <w:jc w:val="center"/>
              <w:textAlignment w:val="auto"/>
              <w:rPr>
                <w:rFonts w:asciiTheme="minorEastAsia" w:eastAsiaTheme="minorEastAsia" w:hAnsiTheme="minorEastAsia" w:cs="ＭＳ 明朝"/>
                <w:color w:val="auto"/>
                <w:sz w:val="22"/>
                <w:szCs w:val="22"/>
              </w:rPr>
            </w:pPr>
            <w:r w:rsidRPr="001C7DA1">
              <w:rPr>
                <w:rFonts w:asciiTheme="minorEastAsia" w:eastAsiaTheme="minorEastAsia" w:hAnsiTheme="minorEastAsia" w:cs="ＭＳ 明朝"/>
                <w:color w:val="auto"/>
                <w:sz w:val="22"/>
                <w:szCs w:val="22"/>
              </w:rPr>
              <w:t>○</w:t>
            </w:r>
          </w:p>
        </w:tc>
        <w:tc>
          <w:tcPr>
            <w:tcW w:w="1375" w:type="dxa"/>
            <w:tcBorders>
              <w:top w:val="single" w:sz="6" w:space="0" w:color="auto"/>
              <w:left w:val="single" w:sz="6" w:space="0" w:color="auto"/>
              <w:bottom w:val="single" w:sz="6" w:space="0" w:color="auto"/>
              <w:right w:val="single" w:sz="6" w:space="0" w:color="auto"/>
            </w:tcBorders>
          </w:tcPr>
          <w:p w:rsidR="00971E4E" w:rsidRPr="001C7DA1" w:rsidRDefault="00971E4E" w:rsidP="00971E4E">
            <w:pPr>
              <w:snapToGrid w:val="0"/>
              <w:jc w:val="center"/>
              <w:textAlignment w:val="auto"/>
              <w:rPr>
                <w:rFonts w:asciiTheme="minorEastAsia" w:eastAsiaTheme="minorEastAsia" w:hAnsiTheme="minorEastAsia" w:cs="ＭＳ 明朝"/>
                <w:color w:val="auto"/>
                <w:sz w:val="22"/>
                <w:szCs w:val="22"/>
              </w:rPr>
            </w:pPr>
            <w:r w:rsidRPr="001C7DA1">
              <w:rPr>
                <w:rFonts w:asciiTheme="minorEastAsia" w:eastAsiaTheme="minorEastAsia" w:hAnsiTheme="minorEastAsia" w:cs="ＭＳ 明朝"/>
                <w:color w:val="auto"/>
                <w:sz w:val="22"/>
                <w:szCs w:val="22"/>
              </w:rPr>
              <w:t>○</w:t>
            </w:r>
          </w:p>
        </w:tc>
        <w:tc>
          <w:tcPr>
            <w:tcW w:w="1375" w:type="dxa"/>
            <w:tcBorders>
              <w:top w:val="single" w:sz="6" w:space="0" w:color="auto"/>
              <w:left w:val="single" w:sz="6" w:space="0" w:color="auto"/>
              <w:bottom w:val="single" w:sz="6" w:space="0" w:color="auto"/>
              <w:right w:val="single" w:sz="6" w:space="0" w:color="auto"/>
            </w:tcBorders>
          </w:tcPr>
          <w:p w:rsidR="00971E4E" w:rsidRPr="001C7DA1" w:rsidRDefault="00971E4E" w:rsidP="00971E4E">
            <w:pPr>
              <w:snapToGrid w:val="0"/>
              <w:jc w:val="center"/>
              <w:textAlignment w:val="auto"/>
              <w:rPr>
                <w:rFonts w:asciiTheme="minorEastAsia" w:eastAsiaTheme="minorEastAsia" w:hAnsiTheme="minorEastAsia" w:cs="ＭＳ 明朝"/>
                <w:color w:val="auto"/>
                <w:sz w:val="22"/>
                <w:szCs w:val="22"/>
              </w:rPr>
            </w:pPr>
            <w:r w:rsidRPr="001C7DA1">
              <w:rPr>
                <w:rFonts w:asciiTheme="minorEastAsia" w:eastAsiaTheme="minorEastAsia" w:hAnsiTheme="minorEastAsia" w:cs="ＭＳ 明朝"/>
                <w:color w:val="auto"/>
                <w:sz w:val="22"/>
                <w:szCs w:val="22"/>
              </w:rPr>
              <w:t>○</w:t>
            </w:r>
          </w:p>
        </w:tc>
        <w:tc>
          <w:tcPr>
            <w:tcW w:w="1376" w:type="dxa"/>
            <w:tcBorders>
              <w:top w:val="single" w:sz="6" w:space="0" w:color="auto"/>
              <w:left w:val="single" w:sz="6" w:space="0" w:color="auto"/>
              <w:bottom w:val="single" w:sz="6" w:space="0" w:color="auto"/>
              <w:right w:val="single" w:sz="12" w:space="0" w:color="auto"/>
            </w:tcBorders>
          </w:tcPr>
          <w:p w:rsidR="00971E4E" w:rsidRPr="001C7DA1" w:rsidRDefault="00971E4E" w:rsidP="00971E4E">
            <w:pPr>
              <w:snapToGrid w:val="0"/>
              <w:jc w:val="center"/>
              <w:textAlignment w:val="auto"/>
              <w:rPr>
                <w:rFonts w:asciiTheme="minorEastAsia" w:eastAsiaTheme="minorEastAsia" w:hAnsiTheme="minorEastAsia" w:cs="ＭＳ 明朝"/>
                <w:color w:val="auto"/>
                <w:sz w:val="22"/>
                <w:szCs w:val="22"/>
              </w:rPr>
            </w:pPr>
            <w:r w:rsidRPr="001C7DA1">
              <w:rPr>
                <w:rFonts w:asciiTheme="minorEastAsia" w:eastAsiaTheme="minorEastAsia" w:hAnsiTheme="minorEastAsia" w:cs="ＭＳ 明朝"/>
                <w:color w:val="auto"/>
                <w:sz w:val="22"/>
                <w:szCs w:val="22"/>
              </w:rPr>
              <w:t>○</w:t>
            </w:r>
          </w:p>
        </w:tc>
      </w:tr>
      <w:tr w:rsidR="00971E4E" w:rsidRPr="00262D57" w:rsidTr="00971E4E">
        <w:trPr>
          <w:trHeight w:val="275"/>
          <w:jc w:val="center"/>
        </w:trPr>
        <w:tc>
          <w:tcPr>
            <w:tcW w:w="2817" w:type="dxa"/>
            <w:tcBorders>
              <w:top w:val="single" w:sz="6" w:space="0" w:color="auto"/>
              <w:left w:val="single" w:sz="12" w:space="0" w:color="auto"/>
              <w:bottom w:val="single" w:sz="6" w:space="0" w:color="auto"/>
              <w:right w:val="single" w:sz="6" w:space="0" w:color="auto"/>
            </w:tcBorders>
          </w:tcPr>
          <w:p w:rsidR="00971E4E" w:rsidRPr="00262D57" w:rsidRDefault="00971E4E" w:rsidP="00971E4E">
            <w:pPr>
              <w:snapToGrid w:val="0"/>
              <w:textAlignment w:val="auto"/>
              <w:rPr>
                <w:rFonts w:hAnsi="Century" w:cs="ＭＳ 明朝"/>
                <w:color w:val="auto"/>
                <w:sz w:val="22"/>
                <w:szCs w:val="22"/>
              </w:rPr>
            </w:pPr>
            <w:r w:rsidRPr="00262D57">
              <w:rPr>
                <w:rFonts w:hAnsi="Century" w:cs="ＭＳ 明朝"/>
                <w:color w:val="auto"/>
                <w:sz w:val="22"/>
                <w:szCs w:val="22"/>
              </w:rPr>
              <w:t>アンモニア性窒素</w:t>
            </w:r>
          </w:p>
        </w:tc>
        <w:tc>
          <w:tcPr>
            <w:tcW w:w="1375" w:type="dxa"/>
            <w:tcBorders>
              <w:top w:val="single" w:sz="6" w:space="0" w:color="auto"/>
              <w:left w:val="single" w:sz="6" w:space="0" w:color="auto"/>
              <w:bottom w:val="single" w:sz="6" w:space="0" w:color="auto"/>
              <w:right w:val="single" w:sz="6" w:space="0" w:color="auto"/>
            </w:tcBorders>
          </w:tcPr>
          <w:p w:rsidR="00971E4E" w:rsidRPr="001C7DA1" w:rsidRDefault="00971E4E" w:rsidP="00971E4E">
            <w:pPr>
              <w:snapToGrid w:val="0"/>
              <w:jc w:val="center"/>
              <w:textAlignment w:val="auto"/>
              <w:rPr>
                <w:rFonts w:asciiTheme="minorEastAsia" w:eastAsiaTheme="minorEastAsia" w:hAnsiTheme="minorEastAsia" w:cs="ＭＳ 明朝"/>
                <w:color w:val="auto"/>
                <w:sz w:val="22"/>
                <w:szCs w:val="22"/>
              </w:rPr>
            </w:pPr>
            <w:r w:rsidRPr="001C7DA1">
              <w:rPr>
                <w:rFonts w:asciiTheme="minorEastAsia" w:eastAsiaTheme="minorEastAsia" w:hAnsiTheme="minorEastAsia" w:cs="ＭＳ 明朝"/>
                <w:color w:val="auto"/>
                <w:sz w:val="22"/>
                <w:szCs w:val="22"/>
              </w:rPr>
              <w:t>○</w:t>
            </w:r>
          </w:p>
        </w:tc>
        <w:tc>
          <w:tcPr>
            <w:tcW w:w="1375" w:type="dxa"/>
            <w:tcBorders>
              <w:top w:val="single" w:sz="6" w:space="0" w:color="auto"/>
              <w:left w:val="single" w:sz="6" w:space="0" w:color="auto"/>
              <w:bottom w:val="single" w:sz="6" w:space="0" w:color="auto"/>
              <w:right w:val="single" w:sz="6" w:space="0" w:color="auto"/>
            </w:tcBorders>
          </w:tcPr>
          <w:p w:rsidR="00971E4E" w:rsidRPr="001C7DA1" w:rsidRDefault="00971E4E" w:rsidP="00971E4E">
            <w:pPr>
              <w:snapToGrid w:val="0"/>
              <w:jc w:val="center"/>
              <w:textAlignment w:val="auto"/>
              <w:rPr>
                <w:rFonts w:asciiTheme="minorEastAsia" w:eastAsiaTheme="minorEastAsia" w:hAnsiTheme="minorEastAsia" w:cs="ＭＳ 明朝"/>
                <w:color w:val="auto"/>
                <w:sz w:val="22"/>
                <w:szCs w:val="22"/>
              </w:rPr>
            </w:pPr>
            <w:r w:rsidRPr="001C7DA1">
              <w:rPr>
                <w:rFonts w:asciiTheme="minorEastAsia" w:eastAsiaTheme="minorEastAsia" w:hAnsiTheme="minorEastAsia" w:cs="ＭＳ 明朝"/>
                <w:color w:val="auto"/>
                <w:sz w:val="22"/>
                <w:szCs w:val="22"/>
              </w:rPr>
              <w:t>○</w:t>
            </w:r>
          </w:p>
        </w:tc>
        <w:tc>
          <w:tcPr>
            <w:tcW w:w="1375" w:type="dxa"/>
            <w:tcBorders>
              <w:top w:val="single" w:sz="6" w:space="0" w:color="auto"/>
              <w:left w:val="single" w:sz="6" w:space="0" w:color="auto"/>
              <w:bottom w:val="single" w:sz="6" w:space="0" w:color="auto"/>
              <w:right w:val="single" w:sz="6" w:space="0" w:color="auto"/>
            </w:tcBorders>
          </w:tcPr>
          <w:p w:rsidR="00971E4E" w:rsidRPr="001C7DA1" w:rsidRDefault="00971E4E" w:rsidP="00971E4E">
            <w:pPr>
              <w:snapToGrid w:val="0"/>
              <w:jc w:val="center"/>
              <w:textAlignment w:val="auto"/>
              <w:rPr>
                <w:rFonts w:asciiTheme="minorEastAsia" w:eastAsiaTheme="minorEastAsia" w:hAnsiTheme="minorEastAsia" w:cs="ＭＳ 明朝"/>
                <w:color w:val="auto"/>
                <w:sz w:val="22"/>
                <w:szCs w:val="22"/>
              </w:rPr>
            </w:pPr>
            <w:r w:rsidRPr="001C7DA1">
              <w:rPr>
                <w:rFonts w:asciiTheme="minorEastAsia" w:eastAsiaTheme="minorEastAsia" w:hAnsiTheme="minorEastAsia" w:cs="ＭＳ 明朝"/>
                <w:color w:val="auto"/>
                <w:sz w:val="22"/>
                <w:szCs w:val="22"/>
              </w:rPr>
              <w:t>○</w:t>
            </w:r>
          </w:p>
        </w:tc>
        <w:tc>
          <w:tcPr>
            <w:tcW w:w="1375" w:type="dxa"/>
            <w:tcBorders>
              <w:top w:val="single" w:sz="6" w:space="0" w:color="auto"/>
              <w:left w:val="single" w:sz="6" w:space="0" w:color="auto"/>
              <w:bottom w:val="single" w:sz="6" w:space="0" w:color="auto"/>
              <w:right w:val="single" w:sz="6" w:space="0" w:color="auto"/>
            </w:tcBorders>
          </w:tcPr>
          <w:p w:rsidR="00971E4E" w:rsidRPr="001C7DA1" w:rsidRDefault="00971E4E" w:rsidP="00971E4E">
            <w:pPr>
              <w:snapToGrid w:val="0"/>
              <w:jc w:val="center"/>
              <w:textAlignment w:val="auto"/>
              <w:rPr>
                <w:rFonts w:asciiTheme="minorEastAsia" w:eastAsiaTheme="minorEastAsia" w:hAnsiTheme="minorEastAsia" w:cs="ＭＳ 明朝"/>
                <w:color w:val="auto"/>
                <w:sz w:val="22"/>
                <w:szCs w:val="22"/>
              </w:rPr>
            </w:pPr>
            <w:r w:rsidRPr="001C7DA1">
              <w:rPr>
                <w:rFonts w:asciiTheme="minorEastAsia" w:eastAsiaTheme="minorEastAsia" w:hAnsiTheme="minorEastAsia" w:cs="ＭＳ 明朝"/>
                <w:color w:val="auto"/>
                <w:sz w:val="22"/>
                <w:szCs w:val="22"/>
              </w:rPr>
              <w:t>○</w:t>
            </w:r>
          </w:p>
        </w:tc>
        <w:tc>
          <w:tcPr>
            <w:tcW w:w="1375" w:type="dxa"/>
            <w:tcBorders>
              <w:top w:val="single" w:sz="6" w:space="0" w:color="auto"/>
              <w:left w:val="single" w:sz="6" w:space="0" w:color="auto"/>
              <w:bottom w:val="single" w:sz="6" w:space="0" w:color="auto"/>
              <w:right w:val="single" w:sz="6" w:space="0" w:color="auto"/>
            </w:tcBorders>
          </w:tcPr>
          <w:p w:rsidR="00971E4E" w:rsidRPr="001C7DA1" w:rsidRDefault="00971E4E" w:rsidP="00971E4E">
            <w:pPr>
              <w:snapToGrid w:val="0"/>
              <w:jc w:val="center"/>
              <w:textAlignment w:val="auto"/>
              <w:rPr>
                <w:rFonts w:asciiTheme="minorEastAsia" w:eastAsiaTheme="minorEastAsia" w:hAnsiTheme="minorEastAsia" w:cs="ＭＳ 明朝"/>
                <w:color w:val="auto"/>
                <w:sz w:val="22"/>
                <w:szCs w:val="22"/>
              </w:rPr>
            </w:pPr>
            <w:r w:rsidRPr="001C7DA1">
              <w:rPr>
                <w:rFonts w:asciiTheme="minorEastAsia" w:eastAsiaTheme="minorEastAsia" w:hAnsiTheme="minorEastAsia" w:cs="ＭＳ 明朝"/>
                <w:color w:val="auto"/>
                <w:sz w:val="22"/>
                <w:szCs w:val="22"/>
              </w:rPr>
              <w:t>○</w:t>
            </w:r>
          </w:p>
        </w:tc>
        <w:tc>
          <w:tcPr>
            <w:tcW w:w="1375" w:type="dxa"/>
            <w:tcBorders>
              <w:top w:val="single" w:sz="6" w:space="0" w:color="auto"/>
              <w:left w:val="single" w:sz="6" w:space="0" w:color="auto"/>
              <w:bottom w:val="single" w:sz="6" w:space="0" w:color="auto"/>
              <w:right w:val="single" w:sz="6" w:space="0" w:color="auto"/>
            </w:tcBorders>
          </w:tcPr>
          <w:p w:rsidR="00971E4E" w:rsidRPr="001C7DA1" w:rsidRDefault="00971E4E" w:rsidP="00971E4E">
            <w:pPr>
              <w:snapToGrid w:val="0"/>
              <w:jc w:val="center"/>
              <w:textAlignment w:val="auto"/>
              <w:rPr>
                <w:rFonts w:asciiTheme="minorEastAsia" w:eastAsiaTheme="minorEastAsia" w:hAnsiTheme="minorEastAsia" w:cs="ＭＳ 明朝"/>
                <w:color w:val="auto"/>
                <w:sz w:val="22"/>
                <w:szCs w:val="22"/>
              </w:rPr>
            </w:pPr>
            <w:r w:rsidRPr="001C7DA1">
              <w:rPr>
                <w:rFonts w:asciiTheme="minorEastAsia" w:eastAsiaTheme="minorEastAsia" w:hAnsiTheme="minorEastAsia" w:cs="ＭＳ 明朝"/>
                <w:color w:val="auto"/>
                <w:sz w:val="22"/>
                <w:szCs w:val="22"/>
              </w:rPr>
              <w:t>○</w:t>
            </w:r>
          </w:p>
        </w:tc>
        <w:tc>
          <w:tcPr>
            <w:tcW w:w="1375" w:type="dxa"/>
            <w:tcBorders>
              <w:top w:val="single" w:sz="6" w:space="0" w:color="auto"/>
              <w:left w:val="single" w:sz="6" w:space="0" w:color="auto"/>
              <w:bottom w:val="single" w:sz="6" w:space="0" w:color="auto"/>
              <w:right w:val="single" w:sz="6" w:space="0" w:color="auto"/>
            </w:tcBorders>
          </w:tcPr>
          <w:p w:rsidR="00971E4E" w:rsidRPr="001C7DA1" w:rsidRDefault="00971E4E" w:rsidP="00971E4E">
            <w:pPr>
              <w:snapToGrid w:val="0"/>
              <w:jc w:val="center"/>
              <w:textAlignment w:val="auto"/>
              <w:rPr>
                <w:rFonts w:asciiTheme="minorEastAsia" w:eastAsiaTheme="minorEastAsia" w:hAnsiTheme="minorEastAsia" w:cs="ＭＳ 明朝"/>
                <w:color w:val="auto"/>
                <w:sz w:val="22"/>
                <w:szCs w:val="22"/>
              </w:rPr>
            </w:pPr>
            <w:r w:rsidRPr="001C7DA1">
              <w:rPr>
                <w:rFonts w:asciiTheme="minorEastAsia" w:eastAsiaTheme="minorEastAsia" w:hAnsiTheme="minorEastAsia" w:cs="ＭＳ 明朝"/>
                <w:color w:val="auto"/>
                <w:sz w:val="22"/>
                <w:szCs w:val="22"/>
              </w:rPr>
              <w:t>○</w:t>
            </w:r>
          </w:p>
        </w:tc>
        <w:tc>
          <w:tcPr>
            <w:tcW w:w="1376" w:type="dxa"/>
            <w:tcBorders>
              <w:top w:val="single" w:sz="6" w:space="0" w:color="auto"/>
              <w:left w:val="single" w:sz="6" w:space="0" w:color="auto"/>
              <w:bottom w:val="single" w:sz="6" w:space="0" w:color="auto"/>
              <w:right w:val="single" w:sz="12" w:space="0" w:color="auto"/>
            </w:tcBorders>
          </w:tcPr>
          <w:p w:rsidR="00971E4E" w:rsidRPr="001C7DA1" w:rsidRDefault="00971E4E" w:rsidP="00971E4E">
            <w:pPr>
              <w:snapToGrid w:val="0"/>
              <w:jc w:val="center"/>
              <w:textAlignment w:val="auto"/>
              <w:rPr>
                <w:rFonts w:asciiTheme="minorEastAsia" w:eastAsiaTheme="minorEastAsia" w:hAnsiTheme="minorEastAsia" w:cs="ＭＳ 明朝"/>
                <w:color w:val="auto"/>
                <w:sz w:val="22"/>
                <w:szCs w:val="22"/>
              </w:rPr>
            </w:pPr>
            <w:r w:rsidRPr="001C7DA1">
              <w:rPr>
                <w:rFonts w:asciiTheme="minorEastAsia" w:eastAsiaTheme="minorEastAsia" w:hAnsiTheme="minorEastAsia" w:cs="ＭＳ 明朝"/>
                <w:color w:val="auto"/>
                <w:sz w:val="22"/>
                <w:szCs w:val="22"/>
              </w:rPr>
              <w:t>○</w:t>
            </w:r>
          </w:p>
        </w:tc>
      </w:tr>
      <w:tr w:rsidR="00971E4E" w:rsidRPr="00262D57" w:rsidTr="00971E4E">
        <w:trPr>
          <w:trHeight w:val="275"/>
          <w:jc w:val="center"/>
        </w:trPr>
        <w:tc>
          <w:tcPr>
            <w:tcW w:w="2817" w:type="dxa"/>
            <w:tcBorders>
              <w:top w:val="single" w:sz="6" w:space="0" w:color="auto"/>
              <w:left w:val="single" w:sz="12" w:space="0" w:color="auto"/>
              <w:bottom w:val="single" w:sz="6" w:space="0" w:color="auto"/>
              <w:right w:val="single" w:sz="6" w:space="0" w:color="auto"/>
            </w:tcBorders>
          </w:tcPr>
          <w:p w:rsidR="00971E4E" w:rsidRPr="00262D57" w:rsidRDefault="00971E4E" w:rsidP="00971E4E">
            <w:pPr>
              <w:snapToGrid w:val="0"/>
              <w:textAlignment w:val="auto"/>
              <w:rPr>
                <w:rFonts w:hAnsi="Century" w:cs="ＭＳ 明朝"/>
                <w:color w:val="auto"/>
                <w:sz w:val="22"/>
                <w:szCs w:val="22"/>
              </w:rPr>
            </w:pPr>
            <w:r w:rsidRPr="00262D57">
              <w:rPr>
                <w:rFonts w:hAnsi="Century" w:cs="ＭＳ 明朝"/>
                <w:color w:val="auto"/>
                <w:sz w:val="22"/>
                <w:szCs w:val="22"/>
              </w:rPr>
              <w:t>亜硝酸性窒素</w:t>
            </w:r>
          </w:p>
        </w:tc>
        <w:tc>
          <w:tcPr>
            <w:tcW w:w="1375" w:type="dxa"/>
            <w:tcBorders>
              <w:top w:val="single" w:sz="6" w:space="0" w:color="auto"/>
              <w:left w:val="single" w:sz="6" w:space="0" w:color="auto"/>
              <w:bottom w:val="single" w:sz="6" w:space="0" w:color="auto"/>
              <w:right w:val="single" w:sz="6" w:space="0" w:color="auto"/>
            </w:tcBorders>
          </w:tcPr>
          <w:p w:rsidR="00971E4E" w:rsidRPr="001C7DA1" w:rsidRDefault="00971E4E" w:rsidP="00971E4E">
            <w:pPr>
              <w:snapToGrid w:val="0"/>
              <w:jc w:val="center"/>
              <w:textAlignment w:val="auto"/>
              <w:rPr>
                <w:rFonts w:asciiTheme="minorEastAsia" w:eastAsiaTheme="minorEastAsia" w:hAnsiTheme="minorEastAsia" w:cs="ＭＳ 明朝"/>
                <w:color w:val="auto"/>
                <w:sz w:val="22"/>
                <w:szCs w:val="22"/>
              </w:rPr>
            </w:pPr>
            <w:r w:rsidRPr="001C7DA1">
              <w:rPr>
                <w:rFonts w:asciiTheme="minorEastAsia" w:eastAsiaTheme="minorEastAsia" w:hAnsiTheme="minorEastAsia" w:cs="ＭＳ 明朝"/>
                <w:color w:val="auto"/>
                <w:sz w:val="22"/>
                <w:szCs w:val="22"/>
              </w:rPr>
              <w:t>○</w:t>
            </w:r>
          </w:p>
        </w:tc>
        <w:tc>
          <w:tcPr>
            <w:tcW w:w="1375" w:type="dxa"/>
            <w:tcBorders>
              <w:top w:val="single" w:sz="6" w:space="0" w:color="auto"/>
              <w:left w:val="single" w:sz="6" w:space="0" w:color="auto"/>
              <w:bottom w:val="single" w:sz="6" w:space="0" w:color="auto"/>
              <w:right w:val="single" w:sz="6" w:space="0" w:color="auto"/>
            </w:tcBorders>
          </w:tcPr>
          <w:p w:rsidR="00971E4E" w:rsidRPr="001C7DA1" w:rsidRDefault="00971E4E" w:rsidP="00971E4E">
            <w:pPr>
              <w:snapToGrid w:val="0"/>
              <w:jc w:val="center"/>
              <w:textAlignment w:val="auto"/>
              <w:rPr>
                <w:rFonts w:asciiTheme="minorEastAsia" w:eastAsiaTheme="minorEastAsia" w:hAnsiTheme="minorEastAsia" w:cs="ＭＳ 明朝"/>
                <w:color w:val="auto"/>
                <w:sz w:val="22"/>
                <w:szCs w:val="22"/>
              </w:rPr>
            </w:pPr>
            <w:r w:rsidRPr="001C7DA1">
              <w:rPr>
                <w:rFonts w:asciiTheme="minorEastAsia" w:eastAsiaTheme="minorEastAsia" w:hAnsiTheme="minorEastAsia" w:cs="ＭＳ 明朝"/>
                <w:color w:val="auto"/>
                <w:sz w:val="22"/>
                <w:szCs w:val="22"/>
              </w:rPr>
              <w:t>○</w:t>
            </w:r>
          </w:p>
        </w:tc>
        <w:tc>
          <w:tcPr>
            <w:tcW w:w="1375" w:type="dxa"/>
            <w:tcBorders>
              <w:top w:val="single" w:sz="6" w:space="0" w:color="auto"/>
              <w:left w:val="single" w:sz="6" w:space="0" w:color="auto"/>
              <w:bottom w:val="single" w:sz="6" w:space="0" w:color="auto"/>
              <w:right w:val="single" w:sz="6" w:space="0" w:color="auto"/>
            </w:tcBorders>
          </w:tcPr>
          <w:p w:rsidR="00971E4E" w:rsidRPr="001C7DA1" w:rsidRDefault="00971E4E" w:rsidP="00971E4E">
            <w:pPr>
              <w:snapToGrid w:val="0"/>
              <w:jc w:val="center"/>
              <w:textAlignment w:val="auto"/>
              <w:rPr>
                <w:rFonts w:asciiTheme="minorEastAsia" w:eastAsiaTheme="minorEastAsia" w:hAnsiTheme="minorEastAsia" w:cs="ＭＳ 明朝"/>
                <w:color w:val="auto"/>
                <w:sz w:val="22"/>
                <w:szCs w:val="22"/>
              </w:rPr>
            </w:pPr>
            <w:r w:rsidRPr="001C7DA1">
              <w:rPr>
                <w:rFonts w:asciiTheme="minorEastAsia" w:eastAsiaTheme="minorEastAsia" w:hAnsiTheme="minorEastAsia" w:cs="ＭＳ 明朝"/>
                <w:color w:val="auto"/>
                <w:sz w:val="22"/>
                <w:szCs w:val="22"/>
              </w:rPr>
              <w:t>○</w:t>
            </w:r>
          </w:p>
        </w:tc>
        <w:tc>
          <w:tcPr>
            <w:tcW w:w="1375" w:type="dxa"/>
            <w:tcBorders>
              <w:top w:val="single" w:sz="6" w:space="0" w:color="auto"/>
              <w:left w:val="single" w:sz="6" w:space="0" w:color="auto"/>
              <w:bottom w:val="single" w:sz="6" w:space="0" w:color="auto"/>
              <w:right w:val="single" w:sz="6" w:space="0" w:color="auto"/>
            </w:tcBorders>
          </w:tcPr>
          <w:p w:rsidR="00971E4E" w:rsidRPr="001C7DA1" w:rsidRDefault="00971E4E" w:rsidP="00971E4E">
            <w:pPr>
              <w:snapToGrid w:val="0"/>
              <w:jc w:val="center"/>
              <w:textAlignment w:val="auto"/>
              <w:rPr>
                <w:rFonts w:asciiTheme="minorEastAsia" w:eastAsiaTheme="minorEastAsia" w:hAnsiTheme="minorEastAsia" w:cs="ＭＳ 明朝"/>
                <w:color w:val="auto"/>
                <w:sz w:val="22"/>
                <w:szCs w:val="22"/>
              </w:rPr>
            </w:pPr>
            <w:r w:rsidRPr="001C7DA1">
              <w:rPr>
                <w:rFonts w:asciiTheme="minorEastAsia" w:eastAsiaTheme="minorEastAsia" w:hAnsiTheme="minorEastAsia" w:cs="ＭＳ 明朝"/>
                <w:color w:val="auto"/>
                <w:sz w:val="22"/>
                <w:szCs w:val="22"/>
              </w:rPr>
              <w:t>○</w:t>
            </w:r>
          </w:p>
        </w:tc>
        <w:tc>
          <w:tcPr>
            <w:tcW w:w="1375" w:type="dxa"/>
            <w:tcBorders>
              <w:top w:val="single" w:sz="6" w:space="0" w:color="auto"/>
              <w:left w:val="single" w:sz="6" w:space="0" w:color="auto"/>
              <w:bottom w:val="single" w:sz="6" w:space="0" w:color="auto"/>
              <w:right w:val="single" w:sz="6" w:space="0" w:color="auto"/>
            </w:tcBorders>
          </w:tcPr>
          <w:p w:rsidR="00971E4E" w:rsidRPr="001C7DA1" w:rsidRDefault="00971E4E" w:rsidP="00971E4E">
            <w:pPr>
              <w:snapToGrid w:val="0"/>
              <w:jc w:val="center"/>
              <w:textAlignment w:val="auto"/>
              <w:rPr>
                <w:rFonts w:asciiTheme="minorEastAsia" w:eastAsiaTheme="minorEastAsia" w:hAnsiTheme="minorEastAsia" w:cs="ＭＳ 明朝"/>
                <w:color w:val="auto"/>
                <w:sz w:val="22"/>
                <w:szCs w:val="22"/>
              </w:rPr>
            </w:pPr>
            <w:r w:rsidRPr="001C7DA1">
              <w:rPr>
                <w:rFonts w:asciiTheme="minorEastAsia" w:eastAsiaTheme="minorEastAsia" w:hAnsiTheme="minorEastAsia" w:cs="ＭＳ 明朝"/>
                <w:color w:val="auto"/>
                <w:sz w:val="22"/>
                <w:szCs w:val="22"/>
              </w:rPr>
              <w:t>○</w:t>
            </w:r>
          </w:p>
        </w:tc>
        <w:tc>
          <w:tcPr>
            <w:tcW w:w="1375" w:type="dxa"/>
            <w:tcBorders>
              <w:top w:val="single" w:sz="6" w:space="0" w:color="auto"/>
              <w:left w:val="single" w:sz="6" w:space="0" w:color="auto"/>
              <w:bottom w:val="single" w:sz="6" w:space="0" w:color="auto"/>
              <w:right w:val="single" w:sz="6" w:space="0" w:color="auto"/>
            </w:tcBorders>
          </w:tcPr>
          <w:p w:rsidR="00971E4E" w:rsidRPr="001C7DA1" w:rsidRDefault="00971E4E" w:rsidP="00971E4E">
            <w:pPr>
              <w:snapToGrid w:val="0"/>
              <w:jc w:val="center"/>
              <w:textAlignment w:val="auto"/>
              <w:rPr>
                <w:rFonts w:asciiTheme="minorEastAsia" w:eastAsiaTheme="minorEastAsia" w:hAnsiTheme="minorEastAsia" w:cs="ＭＳ 明朝"/>
                <w:color w:val="auto"/>
                <w:sz w:val="22"/>
                <w:szCs w:val="22"/>
              </w:rPr>
            </w:pPr>
            <w:r w:rsidRPr="001C7DA1">
              <w:rPr>
                <w:rFonts w:asciiTheme="minorEastAsia" w:eastAsiaTheme="minorEastAsia" w:hAnsiTheme="minorEastAsia" w:cs="ＭＳ 明朝"/>
                <w:color w:val="auto"/>
                <w:sz w:val="22"/>
                <w:szCs w:val="22"/>
              </w:rPr>
              <w:t>○</w:t>
            </w:r>
          </w:p>
        </w:tc>
        <w:tc>
          <w:tcPr>
            <w:tcW w:w="1375" w:type="dxa"/>
            <w:tcBorders>
              <w:top w:val="single" w:sz="6" w:space="0" w:color="auto"/>
              <w:left w:val="single" w:sz="6" w:space="0" w:color="auto"/>
              <w:bottom w:val="single" w:sz="6" w:space="0" w:color="auto"/>
              <w:right w:val="single" w:sz="6" w:space="0" w:color="auto"/>
            </w:tcBorders>
          </w:tcPr>
          <w:p w:rsidR="00971E4E" w:rsidRPr="001C7DA1" w:rsidRDefault="00971E4E" w:rsidP="00971E4E">
            <w:pPr>
              <w:snapToGrid w:val="0"/>
              <w:jc w:val="center"/>
              <w:textAlignment w:val="auto"/>
              <w:rPr>
                <w:rFonts w:asciiTheme="minorEastAsia" w:eastAsiaTheme="minorEastAsia" w:hAnsiTheme="minorEastAsia" w:cs="ＭＳ 明朝"/>
                <w:color w:val="auto"/>
                <w:sz w:val="22"/>
                <w:szCs w:val="22"/>
              </w:rPr>
            </w:pPr>
            <w:r w:rsidRPr="001C7DA1">
              <w:rPr>
                <w:rFonts w:asciiTheme="minorEastAsia" w:eastAsiaTheme="minorEastAsia" w:hAnsiTheme="minorEastAsia" w:cs="ＭＳ 明朝"/>
                <w:color w:val="auto"/>
                <w:sz w:val="22"/>
                <w:szCs w:val="22"/>
              </w:rPr>
              <w:t>○</w:t>
            </w:r>
          </w:p>
        </w:tc>
        <w:tc>
          <w:tcPr>
            <w:tcW w:w="1376" w:type="dxa"/>
            <w:tcBorders>
              <w:top w:val="single" w:sz="6" w:space="0" w:color="auto"/>
              <w:left w:val="single" w:sz="6" w:space="0" w:color="auto"/>
              <w:bottom w:val="single" w:sz="6" w:space="0" w:color="auto"/>
              <w:right w:val="single" w:sz="12" w:space="0" w:color="auto"/>
            </w:tcBorders>
          </w:tcPr>
          <w:p w:rsidR="00971E4E" w:rsidRPr="001C7DA1" w:rsidRDefault="00971E4E" w:rsidP="00971E4E">
            <w:pPr>
              <w:snapToGrid w:val="0"/>
              <w:jc w:val="center"/>
              <w:textAlignment w:val="auto"/>
              <w:rPr>
                <w:rFonts w:asciiTheme="minorEastAsia" w:eastAsiaTheme="minorEastAsia" w:hAnsiTheme="minorEastAsia" w:cs="ＭＳ 明朝"/>
                <w:color w:val="auto"/>
                <w:sz w:val="22"/>
                <w:szCs w:val="22"/>
              </w:rPr>
            </w:pPr>
            <w:r w:rsidRPr="001C7DA1">
              <w:rPr>
                <w:rFonts w:asciiTheme="minorEastAsia" w:eastAsiaTheme="minorEastAsia" w:hAnsiTheme="minorEastAsia" w:cs="ＭＳ 明朝"/>
                <w:color w:val="auto"/>
                <w:sz w:val="22"/>
                <w:szCs w:val="22"/>
              </w:rPr>
              <w:t>○</w:t>
            </w:r>
          </w:p>
        </w:tc>
      </w:tr>
      <w:tr w:rsidR="00971E4E" w:rsidRPr="00262D57" w:rsidTr="00971E4E">
        <w:trPr>
          <w:trHeight w:val="275"/>
          <w:jc w:val="center"/>
        </w:trPr>
        <w:tc>
          <w:tcPr>
            <w:tcW w:w="2817" w:type="dxa"/>
            <w:tcBorders>
              <w:top w:val="single" w:sz="6" w:space="0" w:color="auto"/>
              <w:left w:val="single" w:sz="12" w:space="0" w:color="auto"/>
              <w:bottom w:val="single" w:sz="6" w:space="0" w:color="auto"/>
              <w:right w:val="single" w:sz="6" w:space="0" w:color="auto"/>
            </w:tcBorders>
          </w:tcPr>
          <w:p w:rsidR="00971E4E" w:rsidRPr="00262D57" w:rsidRDefault="00971E4E" w:rsidP="00971E4E">
            <w:pPr>
              <w:snapToGrid w:val="0"/>
              <w:textAlignment w:val="auto"/>
              <w:rPr>
                <w:rFonts w:hAnsi="Century" w:cs="ＭＳ 明朝"/>
                <w:color w:val="auto"/>
                <w:sz w:val="22"/>
                <w:szCs w:val="22"/>
              </w:rPr>
            </w:pPr>
            <w:r w:rsidRPr="00262D57">
              <w:rPr>
                <w:rFonts w:hAnsi="Century" w:cs="ＭＳ 明朝"/>
                <w:color w:val="auto"/>
                <w:sz w:val="22"/>
                <w:szCs w:val="22"/>
              </w:rPr>
              <w:t>硝酸性窒素</w:t>
            </w:r>
          </w:p>
        </w:tc>
        <w:tc>
          <w:tcPr>
            <w:tcW w:w="1375" w:type="dxa"/>
            <w:tcBorders>
              <w:top w:val="single" w:sz="6" w:space="0" w:color="auto"/>
              <w:left w:val="single" w:sz="6" w:space="0" w:color="auto"/>
              <w:bottom w:val="single" w:sz="6" w:space="0" w:color="auto"/>
              <w:right w:val="single" w:sz="6" w:space="0" w:color="auto"/>
            </w:tcBorders>
          </w:tcPr>
          <w:p w:rsidR="00971E4E" w:rsidRPr="001C7DA1" w:rsidRDefault="00971E4E" w:rsidP="00971E4E">
            <w:pPr>
              <w:snapToGrid w:val="0"/>
              <w:jc w:val="center"/>
              <w:textAlignment w:val="auto"/>
              <w:rPr>
                <w:rFonts w:asciiTheme="minorEastAsia" w:eastAsiaTheme="minorEastAsia" w:hAnsiTheme="minorEastAsia" w:cs="ＭＳ 明朝"/>
                <w:color w:val="auto"/>
                <w:sz w:val="22"/>
                <w:szCs w:val="22"/>
              </w:rPr>
            </w:pPr>
            <w:r w:rsidRPr="001C7DA1">
              <w:rPr>
                <w:rFonts w:asciiTheme="minorEastAsia" w:eastAsiaTheme="minorEastAsia" w:hAnsiTheme="minorEastAsia" w:cs="ＭＳ 明朝"/>
                <w:color w:val="auto"/>
                <w:sz w:val="22"/>
                <w:szCs w:val="22"/>
              </w:rPr>
              <w:t>○</w:t>
            </w:r>
          </w:p>
        </w:tc>
        <w:tc>
          <w:tcPr>
            <w:tcW w:w="1375" w:type="dxa"/>
            <w:tcBorders>
              <w:top w:val="single" w:sz="6" w:space="0" w:color="auto"/>
              <w:left w:val="single" w:sz="6" w:space="0" w:color="auto"/>
              <w:bottom w:val="single" w:sz="6" w:space="0" w:color="auto"/>
              <w:right w:val="single" w:sz="6" w:space="0" w:color="auto"/>
            </w:tcBorders>
          </w:tcPr>
          <w:p w:rsidR="00971E4E" w:rsidRPr="001C7DA1" w:rsidRDefault="00971E4E" w:rsidP="00971E4E">
            <w:pPr>
              <w:snapToGrid w:val="0"/>
              <w:jc w:val="center"/>
              <w:textAlignment w:val="auto"/>
              <w:rPr>
                <w:rFonts w:asciiTheme="minorEastAsia" w:eastAsiaTheme="minorEastAsia" w:hAnsiTheme="minorEastAsia" w:cs="ＭＳ 明朝"/>
                <w:color w:val="auto"/>
                <w:sz w:val="22"/>
                <w:szCs w:val="22"/>
              </w:rPr>
            </w:pPr>
            <w:r w:rsidRPr="001C7DA1">
              <w:rPr>
                <w:rFonts w:asciiTheme="minorEastAsia" w:eastAsiaTheme="minorEastAsia" w:hAnsiTheme="minorEastAsia" w:cs="ＭＳ 明朝"/>
                <w:color w:val="auto"/>
                <w:sz w:val="22"/>
                <w:szCs w:val="22"/>
              </w:rPr>
              <w:t>○</w:t>
            </w:r>
          </w:p>
        </w:tc>
        <w:tc>
          <w:tcPr>
            <w:tcW w:w="1375" w:type="dxa"/>
            <w:tcBorders>
              <w:top w:val="single" w:sz="6" w:space="0" w:color="auto"/>
              <w:left w:val="single" w:sz="6" w:space="0" w:color="auto"/>
              <w:bottom w:val="single" w:sz="6" w:space="0" w:color="auto"/>
              <w:right w:val="single" w:sz="6" w:space="0" w:color="auto"/>
            </w:tcBorders>
          </w:tcPr>
          <w:p w:rsidR="00971E4E" w:rsidRPr="001C7DA1" w:rsidRDefault="00971E4E" w:rsidP="00971E4E">
            <w:pPr>
              <w:snapToGrid w:val="0"/>
              <w:jc w:val="center"/>
              <w:textAlignment w:val="auto"/>
              <w:rPr>
                <w:rFonts w:asciiTheme="minorEastAsia" w:eastAsiaTheme="minorEastAsia" w:hAnsiTheme="minorEastAsia" w:cs="ＭＳ 明朝"/>
                <w:color w:val="auto"/>
                <w:sz w:val="22"/>
                <w:szCs w:val="22"/>
              </w:rPr>
            </w:pPr>
            <w:r w:rsidRPr="001C7DA1">
              <w:rPr>
                <w:rFonts w:asciiTheme="minorEastAsia" w:eastAsiaTheme="minorEastAsia" w:hAnsiTheme="minorEastAsia" w:cs="ＭＳ 明朝"/>
                <w:color w:val="auto"/>
                <w:sz w:val="22"/>
                <w:szCs w:val="22"/>
              </w:rPr>
              <w:t>○</w:t>
            </w:r>
          </w:p>
        </w:tc>
        <w:tc>
          <w:tcPr>
            <w:tcW w:w="1375" w:type="dxa"/>
            <w:tcBorders>
              <w:top w:val="single" w:sz="6" w:space="0" w:color="auto"/>
              <w:left w:val="single" w:sz="6" w:space="0" w:color="auto"/>
              <w:bottom w:val="single" w:sz="6" w:space="0" w:color="auto"/>
              <w:right w:val="single" w:sz="6" w:space="0" w:color="auto"/>
            </w:tcBorders>
          </w:tcPr>
          <w:p w:rsidR="00971E4E" w:rsidRPr="001C7DA1" w:rsidRDefault="00971E4E" w:rsidP="00971E4E">
            <w:pPr>
              <w:snapToGrid w:val="0"/>
              <w:jc w:val="center"/>
              <w:textAlignment w:val="auto"/>
              <w:rPr>
                <w:rFonts w:asciiTheme="minorEastAsia" w:eastAsiaTheme="minorEastAsia" w:hAnsiTheme="minorEastAsia" w:cs="ＭＳ 明朝"/>
                <w:color w:val="auto"/>
                <w:sz w:val="22"/>
                <w:szCs w:val="22"/>
              </w:rPr>
            </w:pPr>
            <w:r w:rsidRPr="001C7DA1">
              <w:rPr>
                <w:rFonts w:asciiTheme="minorEastAsia" w:eastAsiaTheme="minorEastAsia" w:hAnsiTheme="minorEastAsia" w:cs="ＭＳ 明朝"/>
                <w:color w:val="auto"/>
                <w:sz w:val="22"/>
                <w:szCs w:val="22"/>
              </w:rPr>
              <w:t>○</w:t>
            </w:r>
          </w:p>
        </w:tc>
        <w:tc>
          <w:tcPr>
            <w:tcW w:w="1375" w:type="dxa"/>
            <w:tcBorders>
              <w:top w:val="single" w:sz="6" w:space="0" w:color="auto"/>
              <w:left w:val="single" w:sz="6" w:space="0" w:color="auto"/>
              <w:bottom w:val="single" w:sz="6" w:space="0" w:color="auto"/>
              <w:right w:val="single" w:sz="6" w:space="0" w:color="auto"/>
            </w:tcBorders>
          </w:tcPr>
          <w:p w:rsidR="00971E4E" w:rsidRPr="001C7DA1" w:rsidRDefault="00971E4E" w:rsidP="00971E4E">
            <w:pPr>
              <w:snapToGrid w:val="0"/>
              <w:jc w:val="center"/>
              <w:textAlignment w:val="auto"/>
              <w:rPr>
                <w:rFonts w:asciiTheme="minorEastAsia" w:eastAsiaTheme="minorEastAsia" w:hAnsiTheme="minorEastAsia" w:cs="ＭＳ 明朝"/>
                <w:color w:val="auto"/>
                <w:sz w:val="22"/>
                <w:szCs w:val="22"/>
              </w:rPr>
            </w:pPr>
            <w:r w:rsidRPr="001C7DA1">
              <w:rPr>
                <w:rFonts w:asciiTheme="minorEastAsia" w:eastAsiaTheme="minorEastAsia" w:hAnsiTheme="minorEastAsia" w:cs="ＭＳ 明朝"/>
                <w:color w:val="auto"/>
                <w:sz w:val="22"/>
                <w:szCs w:val="22"/>
              </w:rPr>
              <w:t>○</w:t>
            </w:r>
          </w:p>
        </w:tc>
        <w:tc>
          <w:tcPr>
            <w:tcW w:w="1375" w:type="dxa"/>
            <w:tcBorders>
              <w:top w:val="single" w:sz="6" w:space="0" w:color="auto"/>
              <w:left w:val="single" w:sz="6" w:space="0" w:color="auto"/>
              <w:bottom w:val="single" w:sz="6" w:space="0" w:color="auto"/>
              <w:right w:val="single" w:sz="6" w:space="0" w:color="auto"/>
            </w:tcBorders>
          </w:tcPr>
          <w:p w:rsidR="00971E4E" w:rsidRPr="001C7DA1" w:rsidRDefault="00971E4E" w:rsidP="00971E4E">
            <w:pPr>
              <w:snapToGrid w:val="0"/>
              <w:jc w:val="center"/>
              <w:textAlignment w:val="auto"/>
              <w:rPr>
                <w:rFonts w:asciiTheme="minorEastAsia" w:eastAsiaTheme="minorEastAsia" w:hAnsiTheme="minorEastAsia" w:cs="ＭＳ 明朝"/>
                <w:color w:val="auto"/>
                <w:sz w:val="22"/>
                <w:szCs w:val="22"/>
              </w:rPr>
            </w:pPr>
            <w:r w:rsidRPr="001C7DA1">
              <w:rPr>
                <w:rFonts w:asciiTheme="minorEastAsia" w:eastAsiaTheme="minorEastAsia" w:hAnsiTheme="minorEastAsia" w:cs="ＭＳ 明朝"/>
                <w:color w:val="auto"/>
                <w:sz w:val="22"/>
                <w:szCs w:val="22"/>
              </w:rPr>
              <w:t>○</w:t>
            </w:r>
          </w:p>
        </w:tc>
        <w:tc>
          <w:tcPr>
            <w:tcW w:w="1375" w:type="dxa"/>
            <w:tcBorders>
              <w:top w:val="single" w:sz="6" w:space="0" w:color="auto"/>
              <w:left w:val="single" w:sz="6" w:space="0" w:color="auto"/>
              <w:bottom w:val="single" w:sz="6" w:space="0" w:color="auto"/>
              <w:right w:val="single" w:sz="6" w:space="0" w:color="auto"/>
            </w:tcBorders>
          </w:tcPr>
          <w:p w:rsidR="00971E4E" w:rsidRPr="001C7DA1" w:rsidRDefault="00971E4E" w:rsidP="00971E4E">
            <w:pPr>
              <w:snapToGrid w:val="0"/>
              <w:jc w:val="center"/>
              <w:textAlignment w:val="auto"/>
              <w:rPr>
                <w:rFonts w:asciiTheme="minorEastAsia" w:eastAsiaTheme="minorEastAsia" w:hAnsiTheme="minorEastAsia" w:cs="ＭＳ 明朝"/>
                <w:color w:val="auto"/>
                <w:sz w:val="22"/>
                <w:szCs w:val="22"/>
              </w:rPr>
            </w:pPr>
            <w:r w:rsidRPr="001C7DA1">
              <w:rPr>
                <w:rFonts w:asciiTheme="minorEastAsia" w:eastAsiaTheme="minorEastAsia" w:hAnsiTheme="minorEastAsia" w:cs="ＭＳ 明朝"/>
                <w:color w:val="auto"/>
                <w:sz w:val="22"/>
                <w:szCs w:val="22"/>
              </w:rPr>
              <w:t>○</w:t>
            </w:r>
          </w:p>
        </w:tc>
        <w:tc>
          <w:tcPr>
            <w:tcW w:w="1376" w:type="dxa"/>
            <w:tcBorders>
              <w:top w:val="single" w:sz="6" w:space="0" w:color="auto"/>
              <w:left w:val="single" w:sz="6" w:space="0" w:color="auto"/>
              <w:bottom w:val="single" w:sz="6" w:space="0" w:color="auto"/>
              <w:right w:val="single" w:sz="12" w:space="0" w:color="auto"/>
            </w:tcBorders>
          </w:tcPr>
          <w:p w:rsidR="00971E4E" w:rsidRPr="001C7DA1" w:rsidRDefault="00971E4E" w:rsidP="00971E4E">
            <w:pPr>
              <w:snapToGrid w:val="0"/>
              <w:jc w:val="center"/>
              <w:textAlignment w:val="auto"/>
              <w:rPr>
                <w:rFonts w:asciiTheme="minorEastAsia" w:eastAsiaTheme="minorEastAsia" w:hAnsiTheme="minorEastAsia" w:cs="ＭＳ 明朝"/>
                <w:color w:val="auto"/>
                <w:sz w:val="22"/>
                <w:szCs w:val="22"/>
              </w:rPr>
            </w:pPr>
            <w:r w:rsidRPr="001C7DA1">
              <w:rPr>
                <w:rFonts w:asciiTheme="minorEastAsia" w:eastAsiaTheme="minorEastAsia" w:hAnsiTheme="minorEastAsia" w:cs="ＭＳ 明朝"/>
                <w:color w:val="auto"/>
                <w:sz w:val="22"/>
                <w:szCs w:val="22"/>
              </w:rPr>
              <w:t>○</w:t>
            </w:r>
          </w:p>
        </w:tc>
      </w:tr>
      <w:tr w:rsidR="00971E4E" w:rsidRPr="00262D57" w:rsidTr="00971E4E">
        <w:trPr>
          <w:trHeight w:val="275"/>
          <w:jc w:val="center"/>
        </w:trPr>
        <w:tc>
          <w:tcPr>
            <w:tcW w:w="2817" w:type="dxa"/>
            <w:tcBorders>
              <w:top w:val="single" w:sz="6" w:space="0" w:color="auto"/>
              <w:left w:val="single" w:sz="12" w:space="0" w:color="auto"/>
              <w:bottom w:val="single" w:sz="6" w:space="0" w:color="auto"/>
              <w:right w:val="single" w:sz="6" w:space="0" w:color="auto"/>
            </w:tcBorders>
          </w:tcPr>
          <w:p w:rsidR="00971E4E" w:rsidRPr="00262D57" w:rsidRDefault="00971E4E" w:rsidP="00971E4E">
            <w:pPr>
              <w:snapToGrid w:val="0"/>
              <w:textAlignment w:val="auto"/>
              <w:rPr>
                <w:rFonts w:hAnsi="Century" w:cs="ＭＳ 明朝"/>
                <w:color w:val="auto"/>
                <w:sz w:val="22"/>
                <w:szCs w:val="22"/>
              </w:rPr>
            </w:pPr>
            <w:r w:rsidRPr="00262D57">
              <w:rPr>
                <w:rFonts w:hAnsi="Century" w:cs="ＭＳ 明朝"/>
                <w:color w:val="auto"/>
                <w:sz w:val="22"/>
                <w:szCs w:val="22"/>
              </w:rPr>
              <w:t>全りん</w:t>
            </w:r>
          </w:p>
        </w:tc>
        <w:tc>
          <w:tcPr>
            <w:tcW w:w="1375" w:type="dxa"/>
            <w:tcBorders>
              <w:top w:val="single" w:sz="6" w:space="0" w:color="auto"/>
              <w:left w:val="single" w:sz="6" w:space="0" w:color="auto"/>
              <w:bottom w:val="single" w:sz="6" w:space="0" w:color="auto"/>
              <w:right w:val="single" w:sz="6" w:space="0" w:color="auto"/>
            </w:tcBorders>
          </w:tcPr>
          <w:p w:rsidR="00971E4E" w:rsidRPr="001C7DA1" w:rsidRDefault="00971E4E" w:rsidP="00971E4E">
            <w:pPr>
              <w:snapToGrid w:val="0"/>
              <w:jc w:val="center"/>
              <w:textAlignment w:val="auto"/>
              <w:rPr>
                <w:rFonts w:asciiTheme="minorEastAsia" w:eastAsiaTheme="minorEastAsia" w:hAnsiTheme="minorEastAsia" w:cs="ＭＳ 明朝"/>
                <w:color w:val="auto"/>
                <w:sz w:val="22"/>
                <w:szCs w:val="22"/>
              </w:rPr>
            </w:pPr>
            <w:r w:rsidRPr="001C7DA1">
              <w:rPr>
                <w:rFonts w:asciiTheme="minorEastAsia" w:eastAsiaTheme="minorEastAsia" w:hAnsiTheme="minorEastAsia" w:cs="ＭＳ 明朝"/>
                <w:color w:val="auto"/>
                <w:sz w:val="22"/>
                <w:szCs w:val="22"/>
              </w:rPr>
              <w:t>○</w:t>
            </w:r>
          </w:p>
        </w:tc>
        <w:tc>
          <w:tcPr>
            <w:tcW w:w="1375" w:type="dxa"/>
            <w:tcBorders>
              <w:top w:val="single" w:sz="6" w:space="0" w:color="auto"/>
              <w:left w:val="single" w:sz="6" w:space="0" w:color="auto"/>
              <w:bottom w:val="single" w:sz="6" w:space="0" w:color="auto"/>
              <w:right w:val="single" w:sz="6" w:space="0" w:color="auto"/>
            </w:tcBorders>
          </w:tcPr>
          <w:p w:rsidR="00971E4E" w:rsidRPr="001C7DA1" w:rsidRDefault="00971E4E" w:rsidP="00971E4E">
            <w:pPr>
              <w:snapToGrid w:val="0"/>
              <w:jc w:val="center"/>
              <w:textAlignment w:val="auto"/>
              <w:rPr>
                <w:rFonts w:asciiTheme="minorEastAsia" w:eastAsiaTheme="minorEastAsia" w:hAnsiTheme="minorEastAsia" w:cs="ＭＳ 明朝"/>
                <w:color w:val="auto"/>
                <w:sz w:val="22"/>
                <w:szCs w:val="22"/>
              </w:rPr>
            </w:pPr>
            <w:r w:rsidRPr="001C7DA1">
              <w:rPr>
                <w:rFonts w:asciiTheme="minorEastAsia" w:eastAsiaTheme="minorEastAsia" w:hAnsiTheme="minorEastAsia" w:cs="ＭＳ 明朝"/>
                <w:color w:val="auto"/>
                <w:sz w:val="22"/>
                <w:szCs w:val="22"/>
              </w:rPr>
              <w:t>○</w:t>
            </w:r>
          </w:p>
        </w:tc>
        <w:tc>
          <w:tcPr>
            <w:tcW w:w="1375" w:type="dxa"/>
            <w:tcBorders>
              <w:top w:val="single" w:sz="6" w:space="0" w:color="auto"/>
              <w:left w:val="single" w:sz="6" w:space="0" w:color="auto"/>
              <w:bottom w:val="single" w:sz="6" w:space="0" w:color="auto"/>
              <w:right w:val="single" w:sz="6" w:space="0" w:color="auto"/>
            </w:tcBorders>
          </w:tcPr>
          <w:p w:rsidR="00971E4E" w:rsidRPr="001C7DA1" w:rsidRDefault="00971E4E" w:rsidP="00971E4E">
            <w:pPr>
              <w:snapToGrid w:val="0"/>
              <w:jc w:val="center"/>
              <w:textAlignment w:val="auto"/>
              <w:rPr>
                <w:rFonts w:asciiTheme="minorEastAsia" w:eastAsiaTheme="minorEastAsia" w:hAnsiTheme="minorEastAsia" w:cs="ＭＳ 明朝"/>
                <w:color w:val="auto"/>
                <w:sz w:val="22"/>
                <w:szCs w:val="22"/>
              </w:rPr>
            </w:pPr>
            <w:r w:rsidRPr="001C7DA1">
              <w:rPr>
                <w:rFonts w:asciiTheme="minorEastAsia" w:eastAsiaTheme="minorEastAsia" w:hAnsiTheme="minorEastAsia" w:cs="ＭＳ 明朝"/>
                <w:color w:val="auto"/>
                <w:sz w:val="22"/>
                <w:szCs w:val="22"/>
              </w:rPr>
              <w:t>○</w:t>
            </w:r>
          </w:p>
        </w:tc>
        <w:tc>
          <w:tcPr>
            <w:tcW w:w="1375" w:type="dxa"/>
            <w:tcBorders>
              <w:top w:val="single" w:sz="6" w:space="0" w:color="auto"/>
              <w:left w:val="single" w:sz="6" w:space="0" w:color="auto"/>
              <w:bottom w:val="single" w:sz="6" w:space="0" w:color="auto"/>
              <w:right w:val="single" w:sz="6" w:space="0" w:color="auto"/>
            </w:tcBorders>
          </w:tcPr>
          <w:p w:rsidR="00971E4E" w:rsidRPr="001C7DA1" w:rsidRDefault="00971E4E" w:rsidP="00971E4E">
            <w:pPr>
              <w:snapToGrid w:val="0"/>
              <w:jc w:val="center"/>
              <w:textAlignment w:val="auto"/>
              <w:rPr>
                <w:rFonts w:asciiTheme="minorEastAsia" w:eastAsiaTheme="minorEastAsia" w:hAnsiTheme="minorEastAsia" w:cs="ＭＳ 明朝"/>
                <w:color w:val="auto"/>
                <w:sz w:val="22"/>
                <w:szCs w:val="22"/>
              </w:rPr>
            </w:pPr>
            <w:r w:rsidRPr="001C7DA1">
              <w:rPr>
                <w:rFonts w:asciiTheme="minorEastAsia" w:eastAsiaTheme="minorEastAsia" w:hAnsiTheme="minorEastAsia" w:cs="ＭＳ 明朝"/>
                <w:color w:val="auto"/>
                <w:sz w:val="22"/>
                <w:szCs w:val="22"/>
              </w:rPr>
              <w:t>○</w:t>
            </w:r>
          </w:p>
        </w:tc>
        <w:tc>
          <w:tcPr>
            <w:tcW w:w="1375" w:type="dxa"/>
            <w:tcBorders>
              <w:top w:val="single" w:sz="6" w:space="0" w:color="auto"/>
              <w:left w:val="single" w:sz="6" w:space="0" w:color="auto"/>
              <w:bottom w:val="single" w:sz="6" w:space="0" w:color="auto"/>
              <w:right w:val="single" w:sz="6" w:space="0" w:color="auto"/>
            </w:tcBorders>
          </w:tcPr>
          <w:p w:rsidR="00971E4E" w:rsidRPr="001C7DA1" w:rsidRDefault="00971E4E" w:rsidP="00971E4E">
            <w:pPr>
              <w:snapToGrid w:val="0"/>
              <w:jc w:val="center"/>
              <w:textAlignment w:val="auto"/>
              <w:rPr>
                <w:rFonts w:asciiTheme="minorEastAsia" w:eastAsiaTheme="minorEastAsia" w:hAnsiTheme="minorEastAsia" w:cs="ＭＳ 明朝"/>
                <w:color w:val="auto"/>
                <w:sz w:val="22"/>
                <w:szCs w:val="22"/>
              </w:rPr>
            </w:pPr>
            <w:r w:rsidRPr="001C7DA1">
              <w:rPr>
                <w:rFonts w:asciiTheme="minorEastAsia" w:eastAsiaTheme="minorEastAsia" w:hAnsiTheme="minorEastAsia" w:cs="ＭＳ 明朝"/>
                <w:color w:val="auto"/>
                <w:sz w:val="22"/>
                <w:szCs w:val="22"/>
              </w:rPr>
              <w:t>○</w:t>
            </w:r>
          </w:p>
        </w:tc>
        <w:tc>
          <w:tcPr>
            <w:tcW w:w="1375" w:type="dxa"/>
            <w:tcBorders>
              <w:top w:val="single" w:sz="6" w:space="0" w:color="auto"/>
              <w:left w:val="single" w:sz="6" w:space="0" w:color="auto"/>
              <w:bottom w:val="single" w:sz="6" w:space="0" w:color="auto"/>
              <w:right w:val="single" w:sz="6" w:space="0" w:color="auto"/>
            </w:tcBorders>
          </w:tcPr>
          <w:p w:rsidR="00971E4E" w:rsidRPr="001C7DA1" w:rsidRDefault="00971E4E" w:rsidP="00971E4E">
            <w:pPr>
              <w:snapToGrid w:val="0"/>
              <w:jc w:val="center"/>
              <w:textAlignment w:val="auto"/>
              <w:rPr>
                <w:rFonts w:asciiTheme="minorEastAsia" w:eastAsiaTheme="minorEastAsia" w:hAnsiTheme="minorEastAsia" w:cs="ＭＳ 明朝"/>
                <w:color w:val="auto"/>
                <w:sz w:val="22"/>
                <w:szCs w:val="22"/>
              </w:rPr>
            </w:pPr>
            <w:r w:rsidRPr="001C7DA1">
              <w:rPr>
                <w:rFonts w:asciiTheme="minorEastAsia" w:eastAsiaTheme="minorEastAsia" w:hAnsiTheme="minorEastAsia" w:cs="ＭＳ 明朝"/>
                <w:color w:val="auto"/>
                <w:sz w:val="22"/>
                <w:szCs w:val="22"/>
              </w:rPr>
              <w:t>○</w:t>
            </w:r>
          </w:p>
        </w:tc>
        <w:tc>
          <w:tcPr>
            <w:tcW w:w="1375" w:type="dxa"/>
            <w:tcBorders>
              <w:top w:val="single" w:sz="6" w:space="0" w:color="auto"/>
              <w:left w:val="single" w:sz="6" w:space="0" w:color="auto"/>
              <w:bottom w:val="single" w:sz="6" w:space="0" w:color="auto"/>
              <w:right w:val="single" w:sz="6" w:space="0" w:color="auto"/>
            </w:tcBorders>
          </w:tcPr>
          <w:p w:rsidR="00971E4E" w:rsidRPr="001C7DA1" w:rsidRDefault="00971E4E" w:rsidP="00971E4E">
            <w:pPr>
              <w:snapToGrid w:val="0"/>
              <w:jc w:val="center"/>
              <w:textAlignment w:val="auto"/>
              <w:rPr>
                <w:rFonts w:asciiTheme="minorEastAsia" w:eastAsiaTheme="minorEastAsia" w:hAnsiTheme="minorEastAsia" w:cs="ＭＳ 明朝"/>
                <w:color w:val="auto"/>
                <w:sz w:val="22"/>
                <w:szCs w:val="22"/>
              </w:rPr>
            </w:pPr>
            <w:r w:rsidRPr="001C7DA1">
              <w:rPr>
                <w:rFonts w:asciiTheme="minorEastAsia" w:eastAsiaTheme="minorEastAsia" w:hAnsiTheme="minorEastAsia" w:cs="ＭＳ 明朝"/>
                <w:color w:val="auto"/>
                <w:sz w:val="22"/>
                <w:szCs w:val="22"/>
              </w:rPr>
              <w:t>○</w:t>
            </w:r>
          </w:p>
        </w:tc>
        <w:tc>
          <w:tcPr>
            <w:tcW w:w="1376" w:type="dxa"/>
            <w:tcBorders>
              <w:top w:val="single" w:sz="6" w:space="0" w:color="auto"/>
              <w:left w:val="single" w:sz="6" w:space="0" w:color="auto"/>
              <w:bottom w:val="single" w:sz="6" w:space="0" w:color="auto"/>
              <w:right w:val="single" w:sz="12" w:space="0" w:color="auto"/>
            </w:tcBorders>
          </w:tcPr>
          <w:p w:rsidR="00971E4E" w:rsidRPr="001C7DA1" w:rsidRDefault="00971E4E" w:rsidP="00971E4E">
            <w:pPr>
              <w:snapToGrid w:val="0"/>
              <w:jc w:val="center"/>
              <w:textAlignment w:val="auto"/>
              <w:rPr>
                <w:rFonts w:asciiTheme="minorEastAsia" w:eastAsiaTheme="minorEastAsia" w:hAnsiTheme="minorEastAsia" w:cs="ＭＳ 明朝"/>
                <w:color w:val="auto"/>
                <w:sz w:val="22"/>
                <w:szCs w:val="22"/>
              </w:rPr>
            </w:pPr>
            <w:r w:rsidRPr="001C7DA1">
              <w:rPr>
                <w:rFonts w:asciiTheme="minorEastAsia" w:eastAsiaTheme="minorEastAsia" w:hAnsiTheme="minorEastAsia" w:cs="ＭＳ 明朝"/>
                <w:color w:val="auto"/>
                <w:sz w:val="22"/>
                <w:szCs w:val="22"/>
              </w:rPr>
              <w:t>○</w:t>
            </w:r>
          </w:p>
        </w:tc>
      </w:tr>
      <w:tr w:rsidR="00971E4E" w:rsidRPr="00262D57" w:rsidTr="00971E4E">
        <w:trPr>
          <w:trHeight w:val="135"/>
          <w:jc w:val="center"/>
        </w:trPr>
        <w:tc>
          <w:tcPr>
            <w:tcW w:w="2817" w:type="dxa"/>
            <w:tcBorders>
              <w:top w:val="single" w:sz="6" w:space="0" w:color="auto"/>
              <w:left w:val="single" w:sz="12" w:space="0" w:color="auto"/>
              <w:bottom w:val="single" w:sz="6" w:space="0" w:color="auto"/>
              <w:right w:val="single" w:sz="6" w:space="0" w:color="auto"/>
            </w:tcBorders>
          </w:tcPr>
          <w:p w:rsidR="00971E4E" w:rsidRPr="00262D57" w:rsidRDefault="00971E4E" w:rsidP="00971E4E">
            <w:pPr>
              <w:snapToGrid w:val="0"/>
              <w:textAlignment w:val="auto"/>
              <w:rPr>
                <w:rFonts w:hAnsi="Century" w:cs="ＭＳ 明朝"/>
                <w:color w:val="auto"/>
                <w:sz w:val="22"/>
                <w:szCs w:val="22"/>
              </w:rPr>
            </w:pPr>
            <w:r w:rsidRPr="00262D57">
              <w:rPr>
                <w:rFonts w:hAnsi="Century" w:cs="ＭＳ 明朝"/>
                <w:color w:val="auto"/>
                <w:sz w:val="22"/>
                <w:szCs w:val="22"/>
              </w:rPr>
              <w:t>よう素消費量</w:t>
            </w:r>
          </w:p>
        </w:tc>
        <w:tc>
          <w:tcPr>
            <w:tcW w:w="1375" w:type="dxa"/>
            <w:tcBorders>
              <w:top w:val="single" w:sz="6" w:space="0" w:color="auto"/>
              <w:left w:val="single" w:sz="6" w:space="0" w:color="auto"/>
              <w:bottom w:val="single" w:sz="6" w:space="0" w:color="auto"/>
              <w:right w:val="single" w:sz="6" w:space="0" w:color="auto"/>
            </w:tcBorders>
          </w:tcPr>
          <w:p w:rsidR="00971E4E" w:rsidRPr="001C7DA1" w:rsidRDefault="00971E4E" w:rsidP="00971E4E">
            <w:pPr>
              <w:snapToGrid w:val="0"/>
              <w:jc w:val="center"/>
              <w:textAlignment w:val="auto"/>
              <w:rPr>
                <w:rFonts w:asciiTheme="minorEastAsia" w:eastAsiaTheme="minorEastAsia" w:hAnsiTheme="minorEastAsia" w:cs="ＭＳ 明朝"/>
                <w:color w:val="auto"/>
                <w:sz w:val="22"/>
                <w:szCs w:val="22"/>
              </w:rPr>
            </w:pPr>
            <w:r w:rsidRPr="001C7DA1">
              <w:rPr>
                <w:rFonts w:asciiTheme="minorEastAsia" w:eastAsiaTheme="minorEastAsia" w:hAnsiTheme="minorEastAsia" w:cs="ＭＳ 明朝"/>
                <w:color w:val="auto"/>
                <w:sz w:val="22"/>
                <w:szCs w:val="22"/>
              </w:rPr>
              <w:t>○</w:t>
            </w:r>
          </w:p>
        </w:tc>
        <w:tc>
          <w:tcPr>
            <w:tcW w:w="1375" w:type="dxa"/>
            <w:tcBorders>
              <w:top w:val="single" w:sz="6" w:space="0" w:color="auto"/>
              <w:left w:val="single" w:sz="6" w:space="0" w:color="auto"/>
              <w:bottom w:val="single" w:sz="6" w:space="0" w:color="auto"/>
              <w:right w:val="single" w:sz="6" w:space="0" w:color="auto"/>
            </w:tcBorders>
          </w:tcPr>
          <w:p w:rsidR="00971E4E" w:rsidRPr="001C7DA1" w:rsidRDefault="00971E4E" w:rsidP="00971E4E">
            <w:pPr>
              <w:snapToGrid w:val="0"/>
              <w:jc w:val="center"/>
              <w:textAlignment w:val="auto"/>
              <w:rPr>
                <w:rFonts w:asciiTheme="minorEastAsia" w:eastAsiaTheme="minorEastAsia" w:hAnsiTheme="minorEastAsia" w:cs="ＭＳ 明朝"/>
                <w:color w:val="auto"/>
                <w:sz w:val="22"/>
                <w:szCs w:val="22"/>
              </w:rPr>
            </w:pPr>
            <w:r w:rsidRPr="001C7DA1">
              <w:rPr>
                <w:rFonts w:asciiTheme="minorEastAsia" w:eastAsiaTheme="minorEastAsia" w:hAnsiTheme="minorEastAsia" w:cs="ＭＳ 明朝"/>
                <w:color w:val="auto"/>
                <w:sz w:val="22"/>
                <w:szCs w:val="22"/>
              </w:rPr>
              <w:t>○</w:t>
            </w:r>
          </w:p>
        </w:tc>
        <w:tc>
          <w:tcPr>
            <w:tcW w:w="1375" w:type="dxa"/>
            <w:tcBorders>
              <w:top w:val="single" w:sz="6" w:space="0" w:color="auto"/>
              <w:left w:val="single" w:sz="6" w:space="0" w:color="auto"/>
              <w:bottom w:val="single" w:sz="6" w:space="0" w:color="auto"/>
              <w:right w:val="single" w:sz="6" w:space="0" w:color="auto"/>
            </w:tcBorders>
          </w:tcPr>
          <w:p w:rsidR="00971E4E" w:rsidRPr="001C7DA1" w:rsidRDefault="00971E4E" w:rsidP="00971E4E">
            <w:pPr>
              <w:snapToGrid w:val="0"/>
              <w:jc w:val="center"/>
              <w:textAlignment w:val="auto"/>
              <w:rPr>
                <w:rFonts w:asciiTheme="minorEastAsia" w:eastAsiaTheme="minorEastAsia" w:hAnsiTheme="minorEastAsia" w:cs="ＭＳ 明朝"/>
                <w:color w:val="auto"/>
                <w:sz w:val="22"/>
                <w:szCs w:val="22"/>
              </w:rPr>
            </w:pPr>
            <w:r w:rsidRPr="001C7DA1">
              <w:rPr>
                <w:rFonts w:asciiTheme="minorEastAsia" w:eastAsiaTheme="minorEastAsia" w:hAnsiTheme="minorEastAsia" w:cs="ＭＳ 明朝"/>
                <w:color w:val="auto"/>
                <w:sz w:val="22"/>
                <w:szCs w:val="22"/>
              </w:rPr>
              <w:t>○</w:t>
            </w:r>
          </w:p>
        </w:tc>
        <w:tc>
          <w:tcPr>
            <w:tcW w:w="1375" w:type="dxa"/>
            <w:tcBorders>
              <w:top w:val="single" w:sz="6" w:space="0" w:color="auto"/>
              <w:left w:val="single" w:sz="6" w:space="0" w:color="auto"/>
              <w:bottom w:val="single" w:sz="6" w:space="0" w:color="auto"/>
              <w:right w:val="single" w:sz="6" w:space="0" w:color="auto"/>
            </w:tcBorders>
          </w:tcPr>
          <w:p w:rsidR="00971E4E" w:rsidRPr="001C7DA1" w:rsidRDefault="00971E4E" w:rsidP="00971E4E">
            <w:pPr>
              <w:snapToGrid w:val="0"/>
              <w:jc w:val="center"/>
              <w:textAlignment w:val="auto"/>
              <w:rPr>
                <w:rFonts w:asciiTheme="minorEastAsia" w:eastAsiaTheme="minorEastAsia" w:hAnsiTheme="minorEastAsia" w:cs="ＭＳ 明朝"/>
                <w:color w:val="auto"/>
                <w:sz w:val="22"/>
                <w:szCs w:val="22"/>
              </w:rPr>
            </w:pPr>
            <w:r w:rsidRPr="001C7DA1">
              <w:rPr>
                <w:rFonts w:asciiTheme="minorEastAsia" w:eastAsiaTheme="minorEastAsia" w:hAnsiTheme="minorEastAsia" w:cs="ＭＳ 明朝"/>
                <w:color w:val="auto"/>
                <w:sz w:val="22"/>
                <w:szCs w:val="22"/>
              </w:rPr>
              <w:t>○</w:t>
            </w:r>
          </w:p>
        </w:tc>
        <w:tc>
          <w:tcPr>
            <w:tcW w:w="1375" w:type="dxa"/>
            <w:tcBorders>
              <w:top w:val="single" w:sz="6" w:space="0" w:color="auto"/>
              <w:left w:val="single" w:sz="6" w:space="0" w:color="auto"/>
              <w:bottom w:val="single" w:sz="6" w:space="0" w:color="auto"/>
              <w:right w:val="single" w:sz="6" w:space="0" w:color="auto"/>
            </w:tcBorders>
          </w:tcPr>
          <w:p w:rsidR="00971E4E" w:rsidRPr="001C7DA1" w:rsidRDefault="00971E4E" w:rsidP="00971E4E">
            <w:pPr>
              <w:snapToGrid w:val="0"/>
              <w:jc w:val="center"/>
              <w:textAlignment w:val="auto"/>
              <w:rPr>
                <w:rFonts w:asciiTheme="minorEastAsia" w:eastAsiaTheme="minorEastAsia" w:hAnsiTheme="minorEastAsia" w:cs="ＭＳ 明朝"/>
                <w:color w:val="auto"/>
                <w:sz w:val="22"/>
                <w:szCs w:val="22"/>
              </w:rPr>
            </w:pPr>
            <w:r w:rsidRPr="001C7DA1">
              <w:rPr>
                <w:rFonts w:asciiTheme="minorEastAsia" w:eastAsiaTheme="minorEastAsia" w:hAnsiTheme="minorEastAsia" w:cs="ＭＳ 明朝"/>
                <w:color w:val="auto"/>
                <w:sz w:val="22"/>
                <w:szCs w:val="22"/>
              </w:rPr>
              <w:t>○</w:t>
            </w:r>
          </w:p>
        </w:tc>
        <w:tc>
          <w:tcPr>
            <w:tcW w:w="1375" w:type="dxa"/>
            <w:tcBorders>
              <w:top w:val="single" w:sz="6" w:space="0" w:color="auto"/>
              <w:left w:val="single" w:sz="6" w:space="0" w:color="auto"/>
              <w:bottom w:val="single" w:sz="6" w:space="0" w:color="auto"/>
              <w:right w:val="single" w:sz="6" w:space="0" w:color="auto"/>
            </w:tcBorders>
          </w:tcPr>
          <w:p w:rsidR="00971E4E" w:rsidRPr="001C7DA1" w:rsidRDefault="00971E4E" w:rsidP="00971E4E">
            <w:pPr>
              <w:snapToGrid w:val="0"/>
              <w:jc w:val="center"/>
              <w:textAlignment w:val="auto"/>
              <w:rPr>
                <w:rFonts w:asciiTheme="minorEastAsia" w:eastAsiaTheme="minorEastAsia" w:hAnsiTheme="minorEastAsia" w:cs="ＭＳ 明朝"/>
                <w:color w:val="auto"/>
                <w:sz w:val="22"/>
                <w:szCs w:val="22"/>
              </w:rPr>
            </w:pPr>
            <w:r w:rsidRPr="001C7DA1">
              <w:rPr>
                <w:rFonts w:asciiTheme="minorEastAsia" w:eastAsiaTheme="minorEastAsia" w:hAnsiTheme="minorEastAsia" w:cs="ＭＳ 明朝"/>
                <w:color w:val="auto"/>
                <w:sz w:val="22"/>
                <w:szCs w:val="22"/>
              </w:rPr>
              <w:t>○</w:t>
            </w:r>
          </w:p>
        </w:tc>
        <w:tc>
          <w:tcPr>
            <w:tcW w:w="1375" w:type="dxa"/>
            <w:tcBorders>
              <w:top w:val="single" w:sz="6" w:space="0" w:color="auto"/>
              <w:left w:val="single" w:sz="6" w:space="0" w:color="auto"/>
              <w:bottom w:val="single" w:sz="6" w:space="0" w:color="auto"/>
              <w:right w:val="single" w:sz="6" w:space="0" w:color="auto"/>
            </w:tcBorders>
          </w:tcPr>
          <w:p w:rsidR="00971E4E" w:rsidRPr="001C7DA1" w:rsidRDefault="00971E4E" w:rsidP="00971E4E">
            <w:pPr>
              <w:snapToGrid w:val="0"/>
              <w:jc w:val="center"/>
              <w:textAlignment w:val="auto"/>
              <w:rPr>
                <w:rFonts w:asciiTheme="minorEastAsia" w:eastAsiaTheme="minorEastAsia" w:hAnsiTheme="minorEastAsia" w:cs="ＭＳ 明朝"/>
                <w:color w:val="auto"/>
                <w:sz w:val="22"/>
                <w:szCs w:val="22"/>
              </w:rPr>
            </w:pPr>
            <w:r w:rsidRPr="001C7DA1">
              <w:rPr>
                <w:rFonts w:asciiTheme="minorEastAsia" w:eastAsiaTheme="minorEastAsia" w:hAnsiTheme="minorEastAsia" w:cs="ＭＳ 明朝"/>
                <w:color w:val="auto"/>
                <w:sz w:val="22"/>
                <w:szCs w:val="22"/>
              </w:rPr>
              <w:t>○</w:t>
            </w:r>
          </w:p>
        </w:tc>
        <w:tc>
          <w:tcPr>
            <w:tcW w:w="1376" w:type="dxa"/>
            <w:tcBorders>
              <w:top w:val="single" w:sz="6" w:space="0" w:color="auto"/>
              <w:left w:val="single" w:sz="6" w:space="0" w:color="auto"/>
              <w:bottom w:val="single" w:sz="6" w:space="0" w:color="auto"/>
              <w:right w:val="single" w:sz="12" w:space="0" w:color="auto"/>
            </w:tcBorders>
          </w:tcPr>
          <w:p w:rsidR="00971E4E" w:rsidRPr="001C7DA1" w:rsidRDefault="00971E4E" w:rsidP="00971E4E">
            <w:pPr>
              <w:snapToGrid w:val="0"/>
              <w:jc w:val="center"/>
              <w:textAlignment w:val="auto"/>
              <w:rPr>
                <w:rFonts w:asciiTheme="minorEastAsia" w:eastAsiaTheme="minorEastAsia" w:hAnsiTheme="minorEastAsia" w:cs="ＭＳ 明朝"/>
                <w:color w:val="auto"/>
                <w:sz w:val="22"/>
                <w:szCs w:val="22"/>
              </w:rPr>
            </w:pPr>
            <w:r w:rsidRPr="001C7DA1">
              <w:rPr>
                <w:rFonts w:asciiTheme="minorEastAsia" w:eastAsiaTheme="minorEastAsia" w:hAnsiTheme="minorEastAsia" w:cs="ＭＳ 明朝"/>
                <w:color w:val="auto"/>
                <w:sz w:val="22"/>
                <w:szCs w:val="22"/>
              </w:rPr>
              <w:t>○</w:t>
            </w:r>
          </w:p>
        </w:tc>
      </w:tr>
      <w:tr w:rsidR="00971E4E" w:rsidRPr="00262D57" w:rsidTr="00971E4E">
        <w:trPr>
          <w:trHeight w:val="135"/>
          <w:jc w:val="center"/>
        </w:trPr>
        <w:tc>
          <w:tcPr>
            <w:tcW w:w="2817" w:type="dxa"/>
            <w:tcBorders>
              <w:top w:val="single" w:sz="6" w:space="0" w:color="auto"/>
              <w:left w:val="single" w:sz="12" w:space="0" w:color="auto"/>
              <w:bottom w:val="single" w:sz="6" w:space="0" w:color="auto"/>
              <w:right w:val="single" w:sz="6" w:space="0" w:color="auto"/>
            </w:tcBorders>
          </w:tcPr>
          <w:p w:rsidR="00971E4E" w:rsidRPr="00262D57" w:rsidRDefault="00971E4E" w:rsidP="00971E4E">
            <w:pPr>
              <w:snapToGrid w:val="0"/>
              <w:textAlignment w:val="auto"/>
              <w:rPr>
                <w:rFonts w:hAnsi="Century" w:cs="ＭＳ 明朝"/>
                <w:color w:val="auto"/>
                <w:sz w:val="22"/>
                <w:szCs w:val="22"/>
              </w:rPr>
            </w:pPr>
            <w:r w:rsidRPr="00262D57">
              <w:rPr>
                <w:rFonts w:hAnsi="Century" w:cs="ＭＳ 明朝"/>
                <w:color w:val="auto"/>
                <w:sz w:val="22"/>
                <w:szCs w:val="22"/>
              </w:rPr>
              <w:t>硫酸イオン</w:t>
            </w:r>
          </w:p>
        </w:tc>
        <w:tc>
          <w:tcPr>
            <w:tcW w:w="1375" w:type="dxa"/>
            <w:tcBorders>
              <w:top w:val="single" w:sz="6" w:space="0" w:color="auto"/>
              <w:left w:val="single" w:sz="6" w:space="0" w:color="auto"/>
              <w:bottom w:val="single" w:sz="6" w:space="0" w:color="auto"/>
              <w:right w:val="single" w:sz="6" w:space="0" w:color="auto"/>
            </w:tcBorders>
          </w:tcPr>
          <w:p w:rsidR="00971E4E" w:rsidRPr="001C7DA1" w:rsidRDefault="00971E4E" w:rsidP="00971E4E">
            <w:pPr>
              <w:snapToGrid w:val="0"/>
              <w:jc w:val="center"/>
              <w:textAlignment w:val="auto"/>
              <w:rPr>
                <w:rFonts w:asciiTheme="minorEastAsia" w:eastAsiaTheme="minorEastAsia" w:hAnsiTheme="minorEastAsia" w:cs="ＭＳ 明朝"/>
                <w:color w:val="auto"/>
                <w:sz w:val="22"/>
                <w:szCs w:val="22"/>
              </w:rPr>
            </w:pPr>
            <w:r w:rsidRPr="001C7DA1">
              <w:rPr>
                <w:rFonts w:asciiTheme="minorEastAsia" w:eastAsiaTheme="minorEastAsia" w:hAnsiTheme="minorEastAsia" w:cs="ＭＳ 明朝"/>
                <w:color w:val="auto"/>
                <w:sz w:val="22"/>
                <w:szCs w:val="22"/>
              </w:rPr>
              <w:t>○</w:t>
            </w:r>
          </w:p>
        </w:tc>
        <w:tc>
          <w:tcPr>
            <w:tcW w:w="1375" w:type="dxa"/>
            <w:tcBorders>
              <w:top w:val="single" w:sz="6" w:space="0" w:color="auto"/>
              <w:left w:val="single" w:sz="6" w:space="0" w:color="auto"/>
              <w:bottom w:val="single" w:sz="6" w:space="0" w:color="auto"/>
              <w:right w:val="single" w:sz="6" w:space="0" w:color="auto"/>
            </w:tcBorders>
          </w:tcPr>
          <w:p w:rsidR="00971E4E" w:rsidRPr="001C7DA1" w:rsidRDefault="00971E4E" w:rsidP="00971E4E">
            <w:pPr>
              <w:snapToGrid w:val="0"/>
              <w:jc w:val="center"/>
              <w:textAlignment w:val="auto"/>
              <w:rPr>
                <w:rFonts w:asciiTheme="minorEastAsia" w:eastAsiaTheme="minorEastAsia" w:hAnsiTheme="minorEastAsia" w:cs="ＭＳ 明朝"/>
                <w:color w:val="auto"/>
                <w:sz w:val="22"/>
                <w:szCs w:val="22"/>
              </w:rPr>
            </w:pPr>
            <w:r w:rsidRPr="001C7DA1">
              <w:rPr>
                <w:rFonts w:asciiTheme="minorEastAsia" w:eastAsiaTheme="minorEastAsia" w:hAnsiTheme="minorEastAsia" w:cs="ＭＳ 明朝"/>
                <w:color w:val="auto"/>
                <w:sz w:val="22"/>
                <w:szCs w:val="22"/>
              </w:rPr>
              <w:t>○</w:t>
            </w:r>
          </w:p>
        </w:tc>
        <w:tc>
          <w:tcPr>
            <w:tcW w:w="1375" w:type="dxa"/>
            <w:tcBorders>
              <w:top w:val="single" w:sz="6" w:space="0" w:color="auto"/>
              <w:left w:val="single" w:sz="6" w:space="0" w:color="auto"/>
              <w:bottom w:val="single" w:sz="6" w:space="0" w:color="auto"/>
              <w:right w:val="single" w:sz="6" w:space="0" w:color="auto"/>
            </w:tcBorders>
          </w:tcPr>
          <w:p w:rsidR="00971E4E" w:rsidRPr="001C7DA1" w:rsidRDefault="00971E4E" w:rsidP="00971E4E">
            <w:pPr>
              <w:snapToGrid w:val="0"/>
              <w:jc w:val="center"/>
              <w:textAlignment w:val="auto"/>
              <w:rPr>
                <w:rFonts w:asciiTheme="minorEastAsia" w:eastAsiaTheme="minorEastAsia" w:hAnsiTheme="minorEastAsia" w:cs="ＭＳ 明朝"/>
                <w:color w:val="auto"/>
                <w:sz w:val="22"/>
                <w:szCs w:val="22"/>
              </w:rPr>
            </w:pPr>
            <w:r w:rsidRPr="001C7DA1">
              <w:rPr>
                <w:rFonts w:asciiTheme="minorEastAsia" w:eastAsiaTheme="minorEastAsia" w:hAnsiTheme="minorEastAsia" w:cs="ＭＳ 明朝"/>
                <w:color w:val="auto"/>
                <w:sz w:val="22"/>
                <w:szCs w:val="22"/>
              </w:rPr>
              <w:t>○</w:t>
            </w:r>
          </w:p>
        </w:tc>
        <w:tc>
          <w:tcPr>
            <w:tcW w:w="1375" w:type="dxa"/>
            <w:tcBorders>
              <w:top w:val="single" w:sz="6" w:space="0" w:color="auto"/>
              <w:left w:val="single" w:sz="6" w:space="0" w:color="auto"/>
              <w:bottom w:val="single" w:sz="6" w:space="0" w:color="auto"/>
              <w:right w:val="single" w:sz="6" w:space="0" w:color="auto"/>
            </w:tcBorders>
          </w:tcPr>
          <w:p w:rsidR="00971E4E" w:rsidRPr="001C7DA1" w:rsidRDefault="00971E4E" w:rsidP="00971E4E">
            <w:pPr>
              <w:snapToGrid w:val="0"/>
              <w:jc w:val="center"/>
              <w:textAlignment w:val="auto"/>
              <w:rPr>
                <w:rFonts w:asciiTheme="minorEastAsia" w:eastAsiaTheme="minorEastAsia" w:hAnsiTheme="minorEastAsia" w:cs="ＭＳ 明朝"/>
                <w:color w:val="auto"/>
                <w:sz w:val="22"/>
                <w:szCs w:val="22"/>
              </w:rPr>
            </w:pPr>
            <w:r w:rsidRPr="001C7DA1">
              <w:rPr>
                <w:rFonts w:asciiTheme="minorEastAsia" w:eastAsiaTheme="minorEastAsia" w:hAnsiTheme="minorEastAsia" w:cs="ＭＳ 明朝"/>
                <w:color w:val="auto"/>
                <w:sz w:val="22"/>
                <w:szCs w:val="22"/>
              </w:rPr>
              <w:t>○</w:t>
            </w:r>
          </w:p>
        </w:tc>
        <w:tc>
          <w:tcPr>
            <w:tcW w:w="1375" w:type="dxa"/>
            <w:tcBorders>
              <w:top w:val="single" w:sz="6" w:space="0" w:color="auto"/>
              <w:left w:val="single" w:sz="6" w:space="0" w:color="auto"/>
              <w:bottom w:val="single" w:sz="6" w:space="0" w:color="auto"/>
              <w:right w:val="single" w:sz="6" w:space="0" w:color="auto"/>
            </w:tcBorders>
          </w:tcPr>
          <w:p w:rsidR="00971E4E" w:rsidRPr="001C7DA1" w:rsidRDefault="00971E4E" w:rsidP="00971E4E">
            <w:pPr>
              <w:snapToGrid w:val="0"/>
              <w:jc w:val="center"/>
              <w:textAlignment w:val="auto"/>
              <w:rPr>
                <w:rFonts w:asciiTheme="minorEastAsia" w:eastAsiaTheme="minorEastAsia" w:hAnsiTheme="minorEastAsia" w:cs="ＭＳ 明朝"/>
                <w:color w:val="auto"/>
                <w:sz w:val="22"/>
                <w:szCs w:val="22"/>
              </w:rPr>
            </w:pPr>
            <w:r w:rsidRPr="001C7DA1">
              <w:rPr>
                <w:rFonts w:asciiTheme="minorEastAsia" w:eastAsiaTheme="minorEastAsia" w:hAnsiTheme="minorEastAsia" w:cs="ＭＳ 明朝"/>
                <w:color w:val="auto"/>
                <w:sz w:val="22"/>
                <w:szCs w:val="22"/>
              </w:rPr>
              <w:t>○</w:t>
            </w:r>
          </w:p>
        </w:tc>
        <w:tc>
          <w:tcPr>
            <w:tcW w:w="1375" w:type="dxa"/>
            <w:tcBorders>
              <w:top w:val="single" w:sz="6" w:space="0" w:color="auto"/>
              <w:left w:val="single" w:sz="6" w:space="0" w:color="auto"/>
              <w:bottom w:val="single" w:sz="6" w:space="0" w:color="auto"/>
              <w:right w:val="single" w:sz="6" w:space="0" w:color="auto"/>
            </w:tcBorders>
          </w:tcPr>
          <w:p w:rsidR="00971E4E" w:rsidRPr="001C7DA1" w:rsidRDefault="00971E4E" w:rsidP="00971E4E">
            <w:pPr>
              <w:snapToGrid w:val="0"/>
              <w:jc w:val="center"/>
              <w:textAlignment w:val="auto"/>
              <w:rPr>
                <w:rFonts w:asciiTheme="minorEastAsia" w:eastAsiaTheme="minorEastAsia" w:hAnsiTheme="minorEastAsia" w:cs="ＭＳ 明朝"/>
                <w:color w:val="auto"/>
                <w:sz w:val="22"/>
                <w:szCs w:val="22"/>
              </w:rPr>
            </w:pPr>
            <w:r w:rsidRPr="001C7DA1">
              <w:rPr>
                <w:rFonts w:asciiTheme="minorEastAsia" w:eastAsiaTheme="minorEastAsia" w:hAnsiTheme="minorEastAsia" w:cs="ＭＳ 明朝"/>
                <w:color w:val="auto"/>
                <w:sz w:val="22"/>
                <w:szCs w:val="22"/>
              </w:rPr>
              <w:t>○</w:t>
            </w:r>
          </w:p>
        </w:tc>
        <w:tc>
          <w:tcPr>
            <w:tcW w:w="1375" w:type="dxa"/>
            <w:tcBorders>
              <w:top w:val="single" w:sz="6" w:space="0" w:color="auto"/>
              <w:left w:val="single" w:sz="6" w:space="0" w:color="auto"/>
              <w:bottom w:val="single" w:sz="6" w:space="0" w:color="auto"/>
              <w:right w:val="single" w:sz="6" w:space="0" w:color="auto"/>
            </w:tcBorders>
          </w:tcPr>
          <w:p w:rsidR="00971E4E" w:rsidRPr="001C7DA1" w:rsidRDefault="00971E4E" w:rsidP="00971E4E">
            <w:pPr>
              <w:snapToGrid w:val="0"/>
              <w:jc w:val="center"/>
              <w:textAlignment w:val="auto"/>
              <w:rPr>
                <w:rFonts w:asciiTheme="minorEastAsia" w:eastAsiaTheme="minorEastAsia" w:hAnsiTheme="minorEastAsia" w:cs="ＭＳ 明朝"/>
                <w:color w:val="auto"/>
                <w:sz w:val="22"/>
                <w:szCs w:val="22"/>
              </w:rPr>
            </w:pPr>
            <w:r w:rsidRPr="001C7DA1">
              <w:rPr>
                <w:rFonts w:asciiTheme="minorEastAsia" w:eastAsiaTheme="minorEastAsia" w:hAnsiTheme="minorEastAsia" w:cs="ＭＳ 明朝"/>
                <w:color w:val="auto"/>
                <w:sz w:val="22"/>
                <w:szCs w:val="22"/>
              </w:rPr>
              <w:t>○</w:t>
            </w:r>
          </w:p>
        </w:tc>
        <w:tc>
          <w:tcPr>
            <w:tcW w:w="1376" w:type="dxa"/>
            <w:tcBorders>
              <w:top w:val="single" w:sz="6" w:space="0" w:color="auto"/>
              <w:left w:val="single" w:sz="6" w:space="0" w:color="auto"/>
              <w:bottom w:val="single" w:sz="6" w:space="0" w:color="auto"/>
              <w:right w:val="single" w:sz="12" w:space="0" w:color="auto"/>
            </w:tcBorders>
          </w:tcPr>
          <w:p w:rsidR="00971E4E" w:rsidRPr="001C7DA1" w:rsidRDefault="00971E4E" w:rsidP="00971E4E">
            <w:pPr>
              <w:snapToGrid w:val="0"/>
              <w:jc w:val="center"/>
              <w:textAlignment w:val="auto"/>
              <w:rPr>
                <w:rFonts w:asciiTheme="minorEastAsia" w:eastAsiaTheme="minorEastAsia" w:hAnsiTheme="minorEastAsia" w:cs="ＭＳ 明朝"/>
                <w:color w:val="auto"/>
                <w:sz w:val="22"/>
                <w:szCs w:val="22"/>
              </w:rPr>
            </w:pPr>
            <w:r w:rsidRPr="001C7DA1">
              <w:rPr>
                <w:rFonts w:asciiTheme="minorEastAsia" w:eastAsiaTheme="minorEastAsia" w:hAnsiTheme="minorEastAsia" w:cs="ＭＳ 明朝"/>
                <w:color w:val="auto"/>
                <w:sz w:val="22"/>
                <w:szCs w:val="22"/>
              </w:rPr>
              <w:t>○</w:t>
            </w:r>
          </w:p>
        </w:tc>
      </w:tr>
      <w:tr w:rsidR="00971E4E" w:rsidRPr="00262D57" w:rsidTr="00971E4E">
        <w:trPr>
          <w:trHeight w:val="135"/>
          <w:jc w:val="center"/>
        </w:trPr>
        <w:tc>
          <w:tcPr>
            <w:tcW w:w="2817" w:type="dxa"/>
            <w:tcBorders>
              <w:top w:val="single" w:sz="6" w:space="0" w:color="auto"/>
              <w:left w:val="single" w:sz="12" w:space="0" w:color="auto"/>
              <w:bottom w:val="single" w:sz="6" w:space="0" w:color="auto"/>
              <w:right w:val="single" w:sz="6" w:space="0" w:color="auto"/>
            </w:tcBorders>
          </w:tcPr>
          <w:p w:rsidR="00971E4E" w:rsidRPr="00262D57" w:rsidRDefault="00971E4E" w:rsidP="00971E4E">
            <w:pPr>
              <w:snapToGrid w:val="0"/>
              <w:textAlignment w:val="auto"/>
              <w:rPr>
                <w:rFonts w:hAnsi="Century" w:cs="ＭＳ 明朝"/>
                <w:color w:val="auto"/>
                <w:sz w:val="22"/>
                <w:szCs w:val="22"/>
              </w:rPr>
            </w:pPr>
            <w:r w:rsidRPr="00262D57">
              <w:rPr>
                <w:rFonts w:hAnsi="Century" w:cs="ＭＳ 明朝"/>
                <w:color w:val="auto"/>
                <w:sz w:val="22"/>
                <w:szCs w:val="22"/>
              </w:rPr>
              <w:t>フェノール類</w:t>
            </w:r>
          </w:p>
        </w:tc>
        <w:tc>
          <w:tcPr>
            <w:tcW w:w="1375" w:type="dxa"/>
            <w:tcBorders>
              <w:top w:val="single" w:sz="6" w:space="0" w:color="auto"/>
              <w:left w:val="single" w:sz="6" w:space="0" w:color="auto"/>
              <w:bottom w:val="single" w:sz="6" w:space="0" w:color="auto"/>
              <w:right w:val="single" w:sz="6" w:space="0" w:color="auto"/>
            </w:tcBorders>
          </w:tcPr>
          <w:p w:rsidR="00971E4E" w:rsidRPr="001C7DA1" w:rsidRDefault="00971E4E" w:rsidP="00971E4E">
            <w:pPr>
              <w:snapToGrid w:val="0"/>
              <w:jc w:val="center"/>
              <w:textAlignment w:val="auto"/>
              <w:rPr>
                <w:rFonts w:asciiTheme="minorEastAsia" w:eastAsiaTheme="minorEastAsia" w:hAnsiTheme="minorEastAsia" w:cs="ＭＳ 明朝"/>
                <w:color w:val="auto"/>
                <w:sz w:val="22"/>
                <w:szCs w:val="22"/>
              </w:rPr>
            </w:pPr>
            <w:r w:rsidRPr="001C7DA1">
              <w:rPr>
                <w:rFonts w:asciiTheme="minorEastAsia" w:eastAsiaTheme="minorEastAsia" w:hAnsiTheme="minorEastAsia" w:cs="ＭＳ 明朝"/>
                <w:color w:val="auto"/>
                <w:sz w:val="22"/>
                <w:szCs w:val="22"/>
              </w:rPr>
              <w:t>○</w:t>
            </w:r>
          </w:p>
        </w:tc>
        <w:tc>
          <w:tcPr>
            <w:tcW w:w="1375" w:type="dxa"/>
            <w:tcBorders>
              <w:top w:val="single" w:sz="6" w:space="0" w:color="auto"/>
              <w:left w:val="single" w:sz="6" w:space="0" w:color="auto"/>
              <w:bottom w:val="single" w:sz="6" w:space="0" w:color="auto"/>
              <w:right w:val="single" w:sz="6" w:space="0" w:color="auto"/>
            </w:tcBorders>
          </w:tcPr>
          <w:p w:rsidR="00971E4E" w:rsidRPr="001C7DA1" w:rsidRDefault="00971E4E" w:rsidP="00971E4E">
            <w:pPr>
              <w:snapToGrid w:val="0"/>
              <w:jc w:val="center"/>
              <w:textAlignment w:val="auto"/>
              <w:rPr>
                <w:rFonts w:asciiTheme="minorEastAsia" w:eastAsiaTheme="minorEastAsia" w:hAnsiTheme="minorEastAsia" w:cs="ＭＳ 明朝"/>
                <w:color w:val="auto"/>
                <w:sz w:val="22"/>
                <w:szCs w:val="22"/>
              </w:rPr>
            </w:pPr>
            <w:r w:rsidRPr="001C7DA1">
              <w:rPr>
                <w:rFonts w:asciiTheme="minorEastAsia" w:eastAsiaTheme="minorEastAsia" w:hAnsiTheme="minorEastAsia" w:cs="ＭＳ 明朝"/>
                <w:color w:val="auto"/>
                <w:sz w:val="22"/>
                <w:szCs w:val="22"/>
              </w:rPr>
              <w:t>○</w:t>
            </w:r>
          </w:p>
        </w:tc>
        <w:tc>
          <w:tcPr>
            <w:tcW w:w="1375" w:type="dxa"/>
            <w:tcBorders>
              <w:top w:val="single" w:sz="6" w:space="0" w:color="auto"/>
              <w:left w:val="single" w:sz="6" w:space="0" w:color="auto"/>
              <w:bottom w:val="single" w:sz="6" w:space="0" w:color="auto"/>
              <w:right w:val="single" w:sz="6" w:space="0" w:color="auto"/>
            </w:tcBorders>
          </w:tcPr>
          <w:p w:rsidR="00971E4E" w:rsidRPr="001C7DA1" w:rsidRDefault="00971E4E" w:rsidP="00971E4E">
            <w:pPr>
              <w:snapToGrid w:val="0"/>
              <w:jc w:val="center"/>
              <w:textAlignment w:val="auto"/>
              <w:rPr>
                <w:rFonts w:asciiTheme="minorEastAsia" w:eastAsiaTheme="minorEastAsia" w:hAnsiTheme="minorEastAsia" w:cs="ＭＳ 明朝"/>
                <w:color w:val="auto"/>
                <w:sz w:val="22"/>
                <w:szCs w:val="22"/>
              </w:rPr>
            </w:pPr>
            <w:r w:rsidRPr="001C7DA1">
              <w:rPr>
                <w:rFonts w:asciiTheme="minorEastAsia" w:eastAsiaTheme="minorEastAsia" w:hAnsiTheme="minorEastAsia" w:cs="ＭＳ 明朝"/>
                <w:color w:val="auto"/>
                <w:sz w:val="22"/>
                <w:szCs w:val="22"/>
              </w:rPr>
              <w:t>○</w:t>
            </w:r>
          </w:p>
        </w:tc>
        <w:tc>
          <w:tcPr>
            <w:tcW w:w="1375" w:type="dxa"/>
            <w:tcBorders>
              <w:top w:val="single" w:sz="6" w:space="0" w:color="auto"/>
              <w:left w:val="single" w:sz="6" w:space="0" w:color="auto"/>
              <w:bottom w:val="single" w:sz="6" w:space="0" w:color="auto"/>
              <w:right w:val="single" w:sz="6" w:space="0" w:color="auto"/>
            </w:tcBorders>
          </w:tcPr>
          <w:p w:rsidR="00971E4E" w:rsidRPr="001C7DA1" w:rsidRDefault="00971E4E" w:rsidP="00971E4E">
            <w:pPr>
              <w:snapToGrid w:val="0"/>
              <w:jc w:val="center"/>
              <w:textAlignment w:val="auto"/>
              <w:rPr>
                <w:rFonts w:asciiTheme="minorEastAsia" w:eastAsiaTheme="minorEastAsia" w:hAnsiTheme="minorEastAsia" w:cs="ＭＳ 明朝"/>
                <w:color w:val="auto"/>
                <w:sz w:val="22"/>
                <w:szCs w:val="22"/>
              </w:rPr>
            </w:pPr>
            <w:r w:rsidRPr="001C7DA1">
              <w:rPr>
                <w:rFonts w:asciiTheme="minorEastAsia" w:eastAsiaTheme="minorEastAsia" w:hAnsiTheme="minorEastAsia" w:cs="ＭＳ 明朝"/>
                <w:color w:val="auto"/>
                <w:sz w:val="22"/>
                <w:szCs w:val="22"/>
              </w:rPr>
              <w:t>○</w:t>
            </w:r>
          </w:p>
        </w:tc>
        <w:tc>
          <w:tcPr>
            <w:tcW w:w="1375" w:type="dxa"/>
            <w:tcBorders>
              <w:top w:val="single" w:sz="6" w:space="0" w:color="auto"/>
              <w:left w:val="single" w:sz="6" w:space="0" w:color="auto"/>
              <w:bottom w:val="single" w:sz="6" w:space="0" w:color="auto"/>
              <w:right w:val="single" w:sz="6" w:space="0" w:color="auto"/>
            </w:tcBorders>
          </w:tcPr>
          <w:p w:rsidR="00971E4E" w:rsidRPr="001C7DA1" w:rsidRDefault="00971E4E" w:rsidP="00971E4E">
            <w:pPr>
              <w:snapToGrid w:val="0"/>
              <w:jc w:val="center"/>
              <w:textAlignment w:val="auto"/>
              <w:rPr>
                <w:rFonts w:asciiTheme="minorEastAsia" w:eastAsiaTheme="minorEastAsia" w:hAnsiTheme="minorEastAsia" w:cs="ＭＳ 明朝"/>
                <w:color w:val="auto"/>
                <w:sz w:val="22"/>
                <w:szCs w:val="22"/>
              </w:rPr>
            </w:pPr>
            <w:r w:rsidRPr="001C7DA1">
              <w:rPr>
                <w:rFonts w:asciiTheme="minorEastAsia" w:eastAsiaTheme="minorEastAsia" w:hAnsiTheme="minorEastAsia" w:cs="ＭＳ 明朝"/>
                <w:color w:val="auto"/>
                <w:sz w:val="22"/>
                <w:szCs w:val="22"/>
              </w:rPr>
              <w:t>○</w:t>
            </w:r>
          </w:p>
        </w:tc>
        <w:tc>
          <w:tcPr>
            <w:tcW w:w="1375" w:type="dxa"/>
            <w:tcBorders>
              <w:top w:val="single" w:sz="6" w:space="0" w:color="auto"/>
              <w:left w:val="single" w:sz="6" w:space="0" w:color="auto"/>
              <w:bottom w:val="single" w:sz="6" w:space="0" w:color="auto"/>
              <w:right w:val="single" w:sz="6" w:space="0" w:color="auto"/>
            </w:tcBorders>
          </w:tcPr>
          <w:p w:rsidR="00971E4E" w:rsidRPr="001C7DA1" w:rsidRDefault="00971E4E" w:rsidP="00971E4E">
            <w:pPr>
              <w:snapToGrid w:val="0"/>
              <w:jc w:val="center"/>
              <w:textAlignment w:val="auto"/>
              <w:rPr>
                <w:rFonts w:asciiTheme="minorEastAsia" w:eastAsiaTheme="minorEastAsia" w:hAnsiTheme="minorEastAsia" w:cs="ＭＳ 明朝"/>
                <w:color w:val="auto"/>
                <w:sz w:val="22"/>
                <w:szCs w:val="22"/>
              </w:rPr>
            </w:pPr>
            <w:r w:rsidRPr="001C7DA1">
              <w:rPr>
                <w:rFonts w:asciiTheme="minorEastAsia" w:eastAsiaTheme="minorEastAsia" w:hAnsiTheme="minorEastAsia" w:cs="ＭＳ 明朝"/>
                <w:color w:val="auto"/>
                <w:sz w:val="22"/>
                <w:szCs w:val="22"/>
              </w:rPr>
              <w:t>○</w:t>
            </w:r>
          </w:p>
        </w:tc>
        <w:tc>
          <w:tcPr>
            <w:tcW w:w="1375" w:type="dxa"/>
            <w:tcBorders>
              <w:top w:val="single" w:sz="6" w:space="0" w:color="auto"/>
              <w:left w:val="single" w:sz="6" w:space="0" w:color="auto"/>
              <w:bottom w:val="single" w:sz="6" w:space="0" w:color="auto"/>
              <w:right w:val="single" w:sz="6" w:space="0" w:color="auto"/>
            </w:tcBorders>
          </w:tcPr>
          <w:p w:rsidR="00971E4E" w:rsidRPr="001C7DA1" w:rsidRDefault="00971E4E" w:rsidP="00971E4E">
            <w:pPr>
              <w:snapToGrid w:val="0"/>
              <w:jc w:val="center"/>
              <w:textAlignment w:val="auto"/>
              <w:rPr>
                <w:rFonts w:asciiTheme="minorEastAsia" w:eastAsiaTheme="minorEastAsia" w:hAnsiTheme="minorEastAsia" w:cs="ＭＳ 明朝"/>
                <w:color w:val="auto"/>
                <w:sz w:val="22"/>
                <w:szCs w:val="22"/>
              </w:rPr>
            </w:pPr>
            <w:r w:rsidRPr="001C7DA1">
              <w:rPr>
                <w:rFonts w:asciiTheme="minorEastAsia" w:eastAsiaTheme="minorEastAsia" w:hAnsiTheme="minorEastAsia" w:cs="ＭＳ 明朝"/>
                <w:color w:val="auto"/>
                <w:sz w:val="22"/>
                <w:szCs w:val="22"/>
              </w:rPr>
              <w:t>○</w:t>
            </w:r>
          </w:p>
        </w:tc>
        <w:tc>
          <w:tcPr>
            <w:tcW w:w="1376" w:type="dxa"/>
            <w:tcBorders>
              <w:top w:val="single" w:sz="6" w:space="0" w:color="auto"/>
              <w:left w:val="single" w:sz="6" w:space="0" w:color="auto"/>
              <w:bottom w:val="single" w:sz="6" w:space="0" w:color="auto"/>
              <w:right w:val="single" w:sz="12" w:space="0" w:color="auto"/>
            </w:tcBorders>
          </w:tcPr>
          <w:p w:rsidR="00971E4E" w:rsidRPr="001C7DA1" w:rsidRDefault="00971E4E" w:rsidP="00971E4E">
            <w:pPr>
              <w:snapToGrid w:val="0"/>
              <w:jc w:val="center"/>
              <w:textAlignment w:val="auto"/>
              <w:rPr>
                <w:rFonts w:asciiTheme="minorEastAsia" w:eastAsiaTheme="minorEastAsia" w:hAnsiTheme="minorEastAsia" w:cs="ＭＳ 明朝"/>
                <w:color w:val="auto"/>
                <w:sz w:val="22"/>
                <w:szCs w:val="22"/>
              </w:rPr>
            </w:pPr>
            <w:r w:rsidRPr="001C7DA1">
              <w:rPr>
                <w:rFonts w:asciiTheme="minorEastAsia" w:eastAsiaTheme="minorEastAsia" w:hAnsiTheme="minorEastAsia" w:cs="ＭＳ 明朝"/>
                <w:color w:val="auto"/>
                <w:sz w:val="22"/>
                <w:szCs w:val="22"/>
              </w:rPr>
              <w:t>○</w:t>
            </w:r>
          </w:p>
        </w:tc>
      </w:tr>
      <w:tr w:rsidR="00971E4E" w:rsidRPr="00262D57" w:rsidTr="00971E4E">
        <w:trPr>
          <w:trHeight w:val="135"/>
          <w:jc w:val="center"/>
        </w:trPr>
        <w:tc>
          <w:tcPr>
            <w:tcW w:w="2817" w:type="dxa"/>
            <w:tcBorders>
              <w:top w:val="single" w:sz="6" w:space="0" w:color="auto"/>
              <w:left w:val="single" w:sz="12" w:space="0" w:color="auto"/>
              <w:bottom w:val="single" w:sz="6" w:space="0" w:color="auto"/>
              <w:right w:val="single" w:sz="6" w:space="0" w:color="auto"/>
            </w:tcBorders>
          </w:tcPr>
          <w:p w:rsidR="00971E4E" w:rsidRPr="00262D57" w:rsidRDefault="00971E4E" w:rsidP="00971E4E">
            <w:pPr>
              <w:snapToGrid w:val="0"/>
              <w:textAlignment w:val="auto"/>
              <w:rPr>
                <w:rFonts w:hAnsi="Century" w:cs="ＭＳ 明朝"/>
                <w:color w:val="auto"/>
                <w:sz w:val="22"/>
                <w:szCs w:val="22"/>
              </w:rPr>
            </w:pPr>
            <w:r w:rsidRPr="00262D57">
              <w:rPr>
                <w:rFonts w:hAnsi="Century" w:cs="ＭＳ 明朝"/>
                <w:color w:val="auto"/>
                <w:sz w:val="22"/>
                <w:szCs w:val="22"/>
              </w:rPr>
              <w:t>銅</w:t>
            </w:r>
          </w:p>
        </w:tc>
        <w:tc>
          <w:tcPr>
            <w:tcW w:w="1375" w:type="dxa"/>
            <w:tcBorders>
              <w:top w:val="single" w:sz="6" w:space="0" w:color="auto"/>
              <w:left w:val="single" w:sz="6" w:space="0" w:color="auto"/>
              <w:bottom w:val="single" w:sz="6" w:space="0" w:color="auto"/>
              <w:right w:val="single" w:sz="6" w:space="0" w:color="auto"/>
            </w:tcBorders>
          </w:tcPr>
          <w:p w:rsidR="00971E4E" w:rsidRPr="001C7DA1" w:rsidRDefault="00971E4E" w:rsidP="00971E4E">
            <w:pPr>
              <w:snapToGrid w:val="0"/>
              <w:jc w:val="center"/>
              <w:textAlignment w:val="auto"/>
              <w:rPr>
                <w:rFonts w:asciiTheme="minorEastAsia" w:eastAsiaTheme="minorEastAsia" w:hAnsiTheme="minorEastAsia" w:cs="ＭＳ 明朝"/>
                <w:color w:val="auto"/>
                <w:sz w:val="22"/>
                <w:szCs w:val="22"/>
              </w:rPr>
            </w:pPr>
            <w:r w:rsidRPr="001C7DA1">
              <w:rPr>
                <w:rFonts w:asciiTheme="minorEastAsia" w:eastAsiaTheme="minorEastAsia" w:hAnsiTheme="minorEastAsia" w:cs="ＭＳ 明朝"/>
                <w:color w:val="auto"/>
                <w:sz w:val="22"/>
                <w:szCs w:val="22"/>
              </w:rPr>
              <w:t>○</w:t>
            </w:r>
          </w:p>
        </w:tc>
        <w:tc>
          <w:tcPr>
            <w:tcW w:w="1375" w:type="dxa"/>
            <w:tcBorders>
              <w:top w:val="single" w:sz="6" w:space="0" w:color="auto"/>
              <w:left w:val="single" w:sz="6" w:space="0" w:color="auto"/>
              <w:bottom w:val="single" w:sz="6" w:space="0" w:color="auto"/>
              <w:right w:val="single" w:sz="6" w:space="0" w:color="auto"/>
            </w:tcBorders>
          </w:tcPr>
          <w:p w:rsidR="00971E4E" w:rsidRPr="001C7DA1" w:rsidRDefault="00971E4E" w:rsidP="00971E4E">
            <w:pPr>
              <w:snapToGrid w:val="0"/>
              <w:jc w:val="center"/>
              <w:textAlignment w:val="auto"/>
              <w:rPr>
                <w:rFonts w:asciiTheme="minorEastAsia" w:eastAsiaTheme="minorEastAsia" w:hAnsiTheme="minorEastAsia" w:cs="ＭＳ 明朝"/>
                <w:color w:val="auto"/>
                <w:sz w:val="22"/>
                <w:szCs w:val="22"/>
              </w:rPr>
            </w:pPr>
            <w:r w:rsidRPr="001C7DA1">
              <w:rPr>
                <w:rFonts w:asciiTheme="minorEastAsia" w:eastAsiaTheme="minorEastAsia" w:hAnsiTheme="minorEastAsia" w:cs="ＭＳ 明朝"/>
                <w:color w:val="auto"/>
                <w:sz w:val="22"/>
                <w:szCs w:val="22"/>
              </w:rPr>
              <w:t>○</w:t>
            </w:r>
          </w:p>
        </w:tc>
        <w:tc>
          <w:tcPr>
            <w:tcW w:w="1375" w:type="dxa"/>
            <w:tcBorders>
              <w:top w:val="single" w:sz="6" w:space="0" w:color="auto"/>
              <w:left w:val="single" w:sz="6" w:space="0" w:color="auto"/>
              <w:bottom w:val="single" w:sz="6" w:space="0" w:color="auto"/>
              <w:right w:val="single" w:sz="6" w:space="0" w:color="auto"/>
            </w:tcBorders>
          </w:tcPr>
          <w:p w:rsidR="00971E4E" w:rsidRPr="001C7DA1" w:rsidRDefault="00971E4E" w:rsidP="00971E4E">
            <w:pPr>
              <w:snapToGrid w:val="0"/>
              <w:jc w:val="center"/>
              <w:textAlignment w:val="auto"/>
              <w:rPr>
                <w:rFonts w:asciiTheme="minorEastAsia" w:eastAsiaTheme="minorEastAsia" w:hAnsiTheme="minorEastAsia" w:cs="ＭＳ 明朝"/>
                <w:color w:val="auto"/>
                <w:sz w:val="22"/>
                <w:szCs w:val="22"/>
              </w:rPr>
            </w:pPr>
            <w:r w:rsidRPr="001C7DA1">
              <w:rPr>
                <w:rFonts w:asciiTheme="minorEastAsia" w:eastAsiaTheme="minorEastAsia" w:hAnsiTheme="minorEastAsia" w:cs="ＭＳ 明朝"/>
                <w:color w:val="auto"/>
                <w:sz w:val="22"/>
                <w:szCs w:val="22"/>
              </w:rPr>
              <w:t>○</w:t>
            </w:r>
          </w:p>
        </w:tc>
        <w:tc>
          <w:tcPr>
            <w:tcW w:w="1375" w:type="dxa"/>
            <w:tcBorders>
              <w:top w:val="single" w:sz="6" w:space="0" w:color="auto"/>
              <w:left w:val="single" w:sz="6" w:space="0" w:color="auto"/>
              <w:bottom w:val="single" w:sz="6" w:space="0" w:color="auto"/>
              <w:right w:val="single" w:sz="6" w:space="0" w:color="auto"/>
            </w:tcBorders>
          </w:tcPr>
          <w:p w:rsidR="00971E4E" w:rsidRPr="001C7DA1" w:rsidRDefault="00971E4E" w:rsidP="00971E4E">
            <w:pPr>
              <w:snapToGrid w:val="0"/>
              <w:jc w:val="center"/>
              <w:textAlignment w:val="auto"/>
              <w:rPr>
                <w:rFonts w:asciiTheme="minorEastAsia" w:eastAsiaTheme="minorEastAsia" w:hAnsiTheme="minorEastAsia" w:cs="ＭＳ 明朝"/>
                <w:color w:val="auto"/>
                <w:sz w:val="22"/>
                <w:szCs w:val="22"/>
              </w:rPr>
            </w:pPr>
            <w:r w:rsidRPr="001C7DA1">
              <w:rPr>
                <w:rFonts w:asciiTheme="minorEastAsia" w:eastAsiaTheme="minorEastAsia" w:hAnsiTheme="minorEastAsia" w:cs="ＭＳ 明朝"/>
                <w:color w:val="auto"/>
                <w:sz w:val="22"/>
                <w:szCs w:val="22"/>
              </w:rPr>
              <w:t>○</w:t>
            </w:r>
          </w:p>
        </w:tc>
        <w:tc>
          <w:tcPr>
            <w:tcW w:w="1375" w:type="dxa"/>
            <w:tcBorders>
              <w:top w:val="single" w:sz="6" w:space="0" w:color="auto"/>
              <w:left w:val="single" w:sz="6" w:space="0" w:color="auto"/>
              <w:bottom w:val="single" w:sz="6" w:space="0" w:color="auto"/>
              <w:right w:val="single" w:sz="6" w:space="0" w:color="auto"/>
            </w:tcBorders>
          </w:tcPr>
          <w:p w:rsidR="00971E4E" w:rsidRPr="001C7DA1" w:rsidRDefault="00971E4E" w:rsidP="00971E4E">
            <w:pPr>
              <w:snapToGrid w:val="0"/>
              <w:jc w:val="center"/>
              <w:textAlignment w:val="auto"/>
              <w:rPr>
                <w:rFonts w:asciiTheme="minorEastAsia" w:eastAsiaTheme="minorEastAsia" w:hAnsiTheme="minorEastAsia" w:cs="ＭＳ 明朝"/>
                <w:color w:val="auto"/>
                <w:sz w:val="22"/>
                <w:szCs w:val="22"/>
              </w:rPr>
            </w:pPr>
            <w:r w:rsidRPr="001C7DA1">
              <w:rPr>
                <w:rFonts w:asciiTheme="minorEastAsia" w:eastAsiaTheme="minorEastAsia" w:hAnsiTheme="minorEastAsia" w:cs="ＭＳ 明朝"/>
                <w:color w:val="auto"/>
                <w:sz w:val="22"/>
                <w:szCs w:val="22"/>
              </w:rPr>
              <w:t>○</w:t>
            </w:r>
          </w:p>
        </w:tc>
        <w:tc>
          <w:tcPr>
            <w:tcW w:w="1375" w:type="dxa"/>
            <w:tcBorders>
              <w:top w:val="single" w:sz="6" w:space="0" w:color="auto"/>
              <w:left w:val="single" w:sz="6" w:space="0" w:color="auto"/>
              <w:bottom w:val="single" w:sz="6" w:space="0" w:color="auto"/>
              <w:right w:val="single" w:sz="6" w:space="0" w:color="auto"/>
            </w:tcBorders>
          </w:tcPr>
          <w:p w:rsidR="00971E4E" w:rsidRPr="001C7DA1" w:rsidRDefault="00971E4E" w:rsidP="00971E4E">
            <w:pPr>
              <w:snapToGrid w:val="0"/>
              <w:jc w:val="center"/>
              <w:textAlignment w:val="auto"/>
              <w:rPr>
                <w:rFonts w:asciiTheme="minorEastAsia" w:eastAsiaTheme="minorEastAsia" w:hAnsiTheme="minorEastAsia" w:cs="ＭＳ 明朝"/>
                <w:color w:val="auto"/>
                <w:sz w:val="22"/>
                <w:szCs w:val="22"/>
              </w:rPr>
            </w:pPr>
            <w:r w:rsidRPr="001C7DA1">
              <w:rPr>
                <w:rFonts w:asciiTheme="minorEastAsia" w:eastAsiaTheme="minorEastAsia" w:hAnsiTheme="minorEastAsia" w:cs="ＭＳ 明朝"/>
                <w:color w:val="auto"/>
                <w:sz w:val="22"/>
                <w:szCs w:val="22"/>
              </w:rPr>
              <w:t>○</w:t>
            </w:r>
          </w:p>
        </w:tc>
        <w:tc>
          <w:tcPr>
            <w:tcW w:w="1375" w:type="dxa"/>
            <w:tcBorders>
              <w:top w:val="single" w:sz="6" w:space="0" w:color="auto"/>
              <w:left w:val="single" w:sz="6" w:space="0" w:color="auto"/>
              <w:bottom w:val="single" w:sz="6" w:space="0" w:color="auto"/>
              <w:right w:val="single" w:sz="6" w:space="0" w:color="auto"/>
            </w:tcBorders>
          </w:tcPr>
          <w:p w:rsidR="00971E4E" w:rsidRPr="001C7DA1" w:rsidRDefault="00971E4E" w:rsidP="00971E4E">
            <w:pPr>
              <w:snapToGrid w:val="0"/>
              <w:jc w:val="center"/>
              <w:textAlignment w:val="auto"/>
              <w:rPr>
                <w:rFonts w:asciiTheme="minorEastAsia" w:eastAsiaTheme="minorEastAsia" w:hAnsiTheme="minorEastAsia" w:cs="ＭＳ 明朝"/>
                <w:color w:val="auto"/>
                <w:sz w:val="22"/>
                <w:szCs w:val="22"/>
              </w:rPr>
            </w:pPr>
            <w:r w:rsidRPr="001C7DA1">
              <w:rPr>
                <w:rFonts w:asciiTheme="minorEastAsia" w:eastAsiaTheme="minorEastAsia" w:hAnsiTheme="minorEastAsia" w:cs="ＭＳ 明朝"/>
                <w:color w:val="auto"/>
                <w:sz w:val="22"/>
                <w:szCs w:val="22"/>
              </w:rPr>
              <w:t>○</w:t>
            </w:r>
          </w:p>
        </w:tc>
        <w:tc>
          <w:tcPr>
            <w:tcW w:w="1376" w:type="dxa"/>
            <w:tcBorders>
              <w:top w:val="single" w:sz="6" w:space="0" w:color="auto"/>
              <w:left w:val="single" w:sz="6" w:space="0" w:color="auto"/>
              <w:bottom w:val="single" w:sz="6" w:space="0" w:color="auto"/>
              <w:right w:val="single" w:sz="12" w:space="0" w:color="auto"/>
            </w:tcBorders>
          </w:tcPr>
          <w:p w:rsidR="00971E4E" w:rsidRPr="001C7DA1" w:rsidRDefault="00971E4E" w:rsidP="00971E4E">
            <w:pPr>
              <w:snapToGrid w:val="0"/>
              <w:jc w:val="center"/>
              <w:textAlignment w:val="auto"/>
              <w:rPr>
                <w:rFonts w:asciiTheme="minorEastAsia" w:eastAsiaTheme="minorEastAsia" w:hAnsiTheme="minorEastAsia" w:cs="ＭＳ 明朝"/>
                <w:color w:val="auto"/>
                <w:sz w:val="22"/>
                <w:szCs w:val="22"/>
              </w:rPr>
            </w:pPr>
            <w:r w:rsidRPr="001C7DA1">
              <w:rPr>
                <w:rFonts w:asciiTheme="minorEastAsia" w:eastAsiaTheme="minorEastAsia" w:hAnsiTheme="minorEastAsia" w:cs="ＭＳ 明朝"/>
                <w:color w:val="auto"/>
                <w:sz w:val="22"/>
                <w:szCs w:val="22"/>
              </w:rPr>
              <w:t>○</w:t>
            </w:r>
          </w:p>
        </w:tc>
      </w:tr>
      <w:tr w:rsidR="00971E4E" w:rsidRPr="00262D57" w:rsidTr="00971E4E">
        <w:trPr>
          <w:trHeight w:val="135"/>
          <w:jc w:val="center"/>
        </w:trPr>
        <w:tc>
          <w:tcPr>
            <w:tcW w:w="2817" w:type="dxa"/>
            <w:tcBorders>
              <w:top w:val="single" w:sz="6" w:space="0" w:color="auto"/>
              <w:left w:val="single" w:sz="12" w:space="0" w:color="auto"/>
              <w:bottom w:val="single" w:sz="6" w:space="0" w:color="auto"/>
              <w:right w:val="single" w:sz="6" w:space="0" w:color="auto"/>
            </w:tcBorders>
          </w:tcPr>
          <w:p w:rsidR="00971E4E" w:rsidRPr="00262D57" w:rsidRDefault="00971E4E" w:rsidP="00971E4E">
            <w:pPr>
              <w:snapToGrid w:val="0"/>
              <w:textAlignment w:val="auto"/>
              <w:rPr>
                <w:rFonts w:hAnsi="Century" w:cs="ＭＳ 明朝"/>
                <w:color w:val="auto"/>
                <w:sz w:val="22"/>
                <w:szCs w:val="22"/>
              </w:rPr>
            </w:pPr>
            <w:r w:rsidRPr="00262D57">
              <w:rPr>
                <w:rFonts w:hAnsi="Century" w:cs="ＭＳ 明朝"/>
                <w:color w:val="auto"/>
                <w:sz w:val="22"/>
                <w:szCs w:val="22"/>
              </w:rPr>
              <w:t>亜鉛</w:t>
            </w:r>
          </w:p>
        </w:tc>
        <w:tc>
          <w:tcPr>
            <w:tcW w:w="1375" w:type="dxa"/>
            <w:tcBorders>
              <w:top w:val="single" w:sz="6" w:space="0" w:color="auto"/>
              <w:left w:val="single" w:sz="6" w:space="0" w:color="auto"/>
              <w:bottom w:val="single" w:sz="6" w:space="0" w:color="auto"/>
              <w:right w:val="single" w:sz="6" w:space="0" w:color="auto"/>
            </w:tcBorders>
          </w:tcPr>
          <w:p w:rsidR="00971E4E" w:rsidRPr="001C7DA1" w:rsidRDefault="00971E4E" w:rsidP="00971E4E">
            <w:pPr>
              <w:snapToGrid w:val="0"/>
              <w:jc w:val="center"/>
              <w:textAlignment w:val="auto"/>
              <w:rPr>
                <w:rFonts w:asciiTheme="minorEastAsia" w:eastAsiaTheme="minorEastAsia" w:hAnsiTheme="minorEastAsia" w:cs="ＭＳ 明朝"/>
                <w:color w:val="auto"/>
                <w:sz w:val="22"/>
                <w:szCs w:val="22"/>
              </w:rPr>
            </w:pPr>
            <w:r w:rsidRPr="001C7DA1">
              <w:rPr>
                <w:rFonts w:asciiTheme="minorEastAsia" w:eastAsiaTheme="minorEastAsia" w:hAnsiTheme="minorEastAsia" w:cs="ＭＳ 明朝"/>
                <w:color w:val="auto"/>
                <w:sz w:val="22"/>
                <w:szCs w:val="22"/>
              </w:rPr>
              <w:t>○</w:t>
            </w:r>
          </w:p>
        </w:tc>
        <w:tc>
          <w:tcPr>
            <w:tcW w:w="1375" w:type="dxa"/>
            <w:tcBorders>
              <w:top w:val="single" w:sz="6" w:space="0" w:color="auto"/>
              <w:left w:val="single" w:sz="6" w:space="0" w:color="auto"/>
              <w:bottom w:val="single" w:sz="6" w:space="0" w:color="auto"/>
              <w:right w:val="single" w:sz="6" w:space="0" w:color="auto"/>
            </w:tcBorders>
          </w:tcPr>
          <w:p w:rsidR="00971E4E" w:rsidRPr="001C7DA1" w:rsidRDefault="00971E4E" w:rsidP="00971E4E">
            <w:pPr>
              <w:snapToGrid w:val="0"/>
              <w:jc w:val="center"/>
              <w:textAlignment w:val="auto"/>
              <w:rPr>
                <w:rFonts w:asciiTheme="minorEastAsia" w:eastAsiaTheme="minorEastAsia" w:hAnsiTheme="minorEastAsia" w:cs="ＭＳ 明朝"/>
                <w:color w:val="auto"/>
                <w:sz w:val="22"/>
                <w:szCs w:val="22"/>
              </w:rPr>
            </w:pPr>
            <w:r w:rsidRPr="001C7DA1">
              <w:rPr>
                <w:rFonts w:asciiTheme="minorEastAsia" w:eastAsiaTheme="minorEastAsia" w:hAnsiTheme="minorEastAsia" w:cs="ＭＳ 明朝"/>
                <w:color w:val="auto"/>
                <w:sz w:val="22"/>
                <w:szCs w:val="22"/>
              </w:rPr>
              <w:t>○</w:t>
            </w:r>
          </w:p>
        </w:tc>
        <w:tc>
          <w:tcPr>
            <w:tcW w:w="1375" w:type="dxa"/>
            <w:tcBorders>
              <w:top w:val="single" w:sz="6" w:space="0" w:color="auto"/>
              <w:left w:val="single" w:sz="6" w:space="0" w:color="auto"/>
              <w:bottom w:val="single" w:sz="6" w:space="0" w:color="auto"/>
              <w:right w:val="single" w:sz="6" w:space="0" w:color="auto"/>
            </w:tcBorders>
          </w:tcPr>
          <w:p w:rsidR="00971E4E" w:rsidRPr="001C7DA1" w:rsidRDefault="00971E4E" w:rsidP="00971E4E">
            <w:pPr>
              <w:snapToGrid w:val="0"/>
              <w:jc w:val="center"/>
              <w:textAlignment w:val="auto"/>
              <w:rPr>
                <w:rFonts w:asciiTheme="minorEastAsia" w:eastAsiaTheme="minorEastAsia" w:hAnsiTheme="minorEastAsia" w:cs="ＭＳ 明朝"/>
                <w:color w:val="auto"/>
                <w:sz w:val="22"/>
                <w:szCs w:val="22"/>
              </w:rPr>
            </w:pPr>
            <w:r w:rsidRPr="001C7DA1">
              <w:rPr>
                <w:rFonts w:asciiTheme="minorEastAsia" w:eastAsiaTheme="minorEastAsia" w:hAnsiTheme="minorEastAsia" w:cs="ＭＳ 明朝"/>
                <w:color w:val="auto"/>
                <w:sz w:val="22"/>
                <w:szCs w:val="22"/>
              </w:rPr>
              <w:t>○</w:t>
            </w:r>
          </w:p>
        </w:tc>
        <w:tc>
          <w:tcPr>
            <w:tcW w:w="1375" w:type="dxa"/>
            <w:tcBorders>
              <w:top w:val="single" w:sz="6" w:space="0" w:color="auto"/>
              <w:left w:val="single" w:sz="6" w:space="0" w:color="auto"/>
              <w:bottom w:val="single" w:sz="6" w:space="0" w:color="auto"/>
              <w:right w:val="single" w:sz="6" w:space="0" w:color="auto"/>
            </w:tcBorders>
          </w:tcPr>
          <w:p w:rsidR="00971E4E" w:rsidRPr="001C7DA1" w:rsidRDefault="00971E4E" w:rsidP="00971E4E">
            <w:pPr>
              <w:snapToGrid w:val="0"/>
              <w:jc w:val="center"/>
              <w:textAlignment w:val="auto"/>
              <w:rPr>
                <w:rFonts w:asciiTheme="minorEastAsia" w:eastAsiaTheme="minorEastAsia" w:hAnsiTheme="minorEastAsia" w:cs="ＭＳ 明朝"/>
                <w:color w:val="auto"/>
                <w:sz w:val="22"/>
                <w:szCs w:val="22"/>
              </w:rPr>
            </w:pPr>
            <w:r w:rsidRPr="001C7DA1">
              <w:rPr>
                <w:rFonts w:asciiTheme="minorEastAsia" w:eastAsiaTheme="minorEastAsia" w:hAnsiTheme="minorEastAsia" w:cs="ＭＳ 明朝"/>
                <w:color w:val="auto"/>
                <w:sz w:val="22"/>
                <w:szCs w:val="22"/>
              </w:rPr>
              <w:t>○</w:t>
            </w:r>
          </w:p>
        </w:tc>
        <w:tc>
          <w:tcPr>
            <w:tcW w:w="1375" w:type="dxa"/>
            <w:tcBorders>
              <w:top w:val="single" w:sz="6" w:space="0" w:color="auto"/>
              <w:left w:val="single" w:sz="6" w:space="0" w:color="auto"/>
              <w:bottom w:val="single" w:sz="6" w:space="0" w:color="auto"/>
              <w:right w:val="single" w:sz="6" w:space="0" w:color="auto"/>
            </w:tcBorders>
          </w:tcPr>
          <w:p w:rsidR="00971E4E" w:rsidRPr="001C7DA1" w:rsidRDefault="00971E4E" w:rsidP="00971E4E">
            <w:pPr>
              <w:snapToGrid w:val="0"/>
              <w:jc w:val="center"/>
              <w:textAlignment w:val="auto"/>
              <w:rPr>
                <w:rFonts w:asciiTheme="minorEastAsia" w:eastAsiaTheme="minorEastAsia" w:hAnsiTheme="minorEastAsia" w:cs="ＭＳ 明朝"/>
                <w:color w:val="auto"/>
                <w:sz w:val="22"/>
                <w:szCs w:val="22"/>
              </w:rPr>
            </w:pPr>
            <w:r w:rsidRPr="001C7DA1">
              <w:rPr>
                <w:rFonts w:asciiTheme="minorEastAsia" w:eastAsiaTheme="minorEastAsia" w:hAnsiTheme="minorEastAsia" w:cs="ＭＳ 明朝"/>
                <w:color w:val="auto"/>
                <w:sz w:val="22"/>
                <w:szCs w:val="22"/>
              </w:rPr>
              <w:t>○</w:t>
            </w:r>
          </w:p>
        </w:tc>
        <w:tc>
          <w:tcPr>
            <w:tcW w:w="1375" w:type="dxa"/>
            <w:tcBorders>
              <w:top w:val="single" w:sz="6" w:space="0" w:color="auto"/>
              <w:left w:val="single" w:sz="6" w:space="0" w:color="auto"/>
              <w:bottom w:val="single" w:sz="6" w:space="0" w:color="auto"/>
              <w:right w:val="single" w:sz="6" w:space="0" w:color="auto"/>
            </w:tcBorders>
          </w:tcPr>
          <w:p w:rsidR="00971E4E" w:rsidRPr="001C7DA1" w:rsidRDefault="00971E4E" w:rsidP="00971E4E">
            <w:pPr>
              <w:snapToGrid w:val="0"/>
              <w:jc w:val="center"/>
              <w:textAlignment w:val="auto"/>
              <w:rPr>
                <w:rFonts w:asciiTheme="minorEastAsia" w:eastAsiaTheme="minorEastAsia" w:hAnsiTheme="minorEastAsia" w:cs="ＭＳ 明朝"/>
                <w:color w:val="auto"/>
                <w:sz w:val="22"/>
                <w:szCs w:val="22"/>
              </w:rPr>
            </w:pPr>
            <w:r w:rsidRPr="001C7DA1">
              <w:rPr>
                <w:rFonts w:asciiTheme="minorEastAsia" w:eastAsiaTheme="minorEastAsia" w:hAnsiTheme="minorEastAsia" w:cs="ＭＳ 明朝"/>
                <w:color w:val="auto"/>
                <w:sz w:val="22"/>
                <w:szCs w:val="22"/>
              </w:rPr>
              <w:t>○</w:t>
            </w:r>
          </w:p>
        </w:tc>
        <w:tc>
          <w:tcPr>
            <w:tcW w:w="1375" w:type="dxa"/>
            <w:tcBorders>
              <w:top w:val="single" w:sz="6" w:space="0" w:color="auto"/>
              <w:left w:val="single" w:sz="6" w:space="0" w:color="auto"/>
              <w:bottom w:val="single" w:sz="6" w:space="0" w:color="auto"/>
              <w:right w:val="single" w:sz="6" w:space="0" w:color="auto"/>
            </w:tcBorders>
          </w:tcPr>
          <w:p w:rsidR="00971E4E" w:rsidRPr="001C7DA1" w:rsidRDefault="00971E4E" w:rsidP="00971E4E">
            <w:pPr>
              <w:snapToGrid w:val="0"/>
              <w:jc w:val="center"/>
              <w:textAlignment w:val="auto"/>
              <w:rPr>
                <w:rFonts w:asciiTheme="minorEastAsia" w:eastAsiaTheme="minorEastAsia" w:hAnsiTheme="minorEastAsia" w:cs="ＭＳ 明朝"/>
                <w:color w:val="auto"/>
                <w:sz w:val="22"/>
                <w:szCs w:val="22"/>
              </w:rPr>
            </w:pPr>
            <w:r w:rsidRPr="001C7DA1">
              <w:rPr>
                <w:rFonts w:asciiTheme="minorEastAsia" w:eastAsiaTheme="minorEastAsia" w:hAnsiTheme="minorEastAsia" w:cs="ＭＳ 明朝"/>
                <w:color w:val="auto"/>
                <w:sz w:val="22"/>
                <w:szCs w:val="22"/>
              </w:rPr>
              <w:t>○</w:t>
            </w:r>
          </w:p>
        </w:tc>
        <w:tc>
          <w:tcPr>
            <w:tcW w:w="1376" w:type="dxa"/>
            <w:tcBorders>
              <w:top w:val="single" w:sz="6" w:space="0" w:color="auto"/>
              <w:left w:val="single" w:sz="6" w:space="0" w:color="auto"/>
              <w:bottom w:val="single" w:sz="6" w:space="0" w:color="auto"/>
              <w:right w:val="single" w:sz="12" w:space="0" w:color="auto"/>
            </w:tcBorders>
          </w:tcPr>
          <w:p w:rsidR="00971E4E" w:rsidRPr="001C7DA1" w:rsidRDefault="00971E4E" w:rsidP="00971E4E">
            <w:pPr>
              <w:snapToGrid w:val="0"/>
              <w:jc w:val="center"/>
              <w:textAlignment w:val="auto"/>
              <w:rPr>
                <w:rFonts w:asciiTheme="minorEastAsia" w:eastAsiaTheme="minorEastAsia" w:hAnsiTheme="minorEastAsia" w:cs="ＭＳ 明朝"/>
                <w:color w:val="auto"/>
                <w:sz w:val="22"/>
                <w:szCs w:val="22"/>
              </w:rPr>
            </w:pPr>
            <w:r w:rsidRPr="001C7DA1">
              <w:rPr>
                <w:rFonts w:asciiTheme="minorEastAsia" w:eastAsiaTheme="minorEastAsia" w:hAnsiTheme="minorEastAsia" w:cs="ＭＳ 明朝"/>
                <w:color w:val="auto"/>
                <w:sz w:val="22"/>
                <w:szCs w:val="22"/>
              </w:rPr>
              <w:t>○</w:t>
            </w:r>
          </w:p>
        </w:tc>
      </w:tr>
      <w:tr w:rsidR="00971E4E" w:rsidRPr="00262D57" w:rsidTr="00971E4E">
        <w:trPr>
          <w:trHeight w:val="135"/>
          <w:jc w:val="center"/>
        </w:trPr>
        <w:tc>
          <w:tcPr>
            <w:tcW w:w="2817" w:type="dxa"/>
            <w:tcBorders>
              <w:top w:val="single" w:sz="6" w:space="0" w:color="auto"/>
              <w:left w:val="single" w:sz="12" w:space="0" w:color="auto"/>
              <w:bottom w:val="single" w:sz="6" w:space="0" w:color="auto"/>
              <w:right w:val="single" w:sz="6" w:space="0" w:color="auto"/>
            </w:tcBorders>
          </w:tcPr>
          <w:p w:rsidR="00971E4E" w:rsidRPr="00262D57" w:rsidRDefault="00971E4E" w:rsidP="00971E4E">
            <w:pPr>
              <w:snapToGrid w:val="0"/>
              <w:textAlignment w:val="auto"/>
              <w:rPr>
                <w:rFonts w:hAnsi="Century" w:cs="ＭＳ 明朝"/>
                <w:color w:val="auto"/>
                <w:sz w:val="22"/>
                <w:szCs w:val="22"/>
              </w:rPr>
            </w:pPr>
            <w:r w:rsidRPr="00262D57">
              <w:rPr>
                <w:rFonts w:hAnsi="Century" w:cs="ＭＳ 明朝"/>
                <w:color w:val="auto"/>
                <w:sz w:val="22"/>
                <w:szCs w:val="22"/>
              </w:rPr>
              <w:t>溶解性鉄</w:t>
            </w:r>
          </w:p>
        </w:tc>
        <w:tc>
          <w:tcPr>
            <w:tcW w:w="1375" w:type="dxa"/>
            <w:tcBorders>
              <w:top w:val="single" w:sz="6" w:space="0" w:color="auto"/>
              <w:left w:val="single" w:sz="6" w:space="0" w:color="auto"/>
              <w:bottom w:val="single" w:sz="6" w:space="0" w:color="auto"/>
              <w:right w:val="single" w:sz="6" w:space="0" w:color="auto"/>
            </w:tcBorders>
          </w:tcPr>
          <w:p w:rsidR="00971E4E" w:rsidRPr="001C7DA1" w:rsidRDefault="00971E4E" w:rsidP="00971E4E">
            <w:pPr>
              <w:snapToGrid w:val="0"/>
              <w:jc w:val="center"/>
              <w:textAlignment w:val="auto"/>
              <w:rPr>
                <w:rFonts w:asciiTheme="minorEastAsia" w:eastAsiaTheme="minorEastAsia" w:hAnsiTheme="minorEastAsia" w:cs="ＭＳ 明朝"/>
                <w:color w:val="auto"/>
                <w:sz w:val="22"/>
                <w:szCs w:val="22"/>
              </w:rPr>
            </w:pPr>
            <w:r w:rsidRPr="001C7DA1">
              <w:rPr>
                <w:rFonts w:asciiTheme="minorEastAsia" w:eastAsiaTheme="minorEastAsia" w:hAnsiTheme="minorEastAsia" w:cs="ＭＳ 明朝"/>
                <w:color w:val="auto"/>
                <w:sz w:val="22"/>
                <w:szCs w:val="22"/>
              </w:rPr>
              <w:t>○</w:t>
            </w:r>
          </w:p>
        </w:tc>
        <w:tc>
          <w:tcPr>
            <w:tcW w:w="1375" w:type="dxa"/>
            <w:tcBorders>
              <w:top w:val="single" w:sz="6" w:space="0" w:color="auto"/>
              <w:left w:val="single" w:sz="6" w:space="0" w:color="auto"/>
              <w:bottom w:val="single" w:sz="6" w:space="0" w:color="auto"/>
              <w:right w:val="single" w:sz="6" w:space="0" w:color="auto"/>
            </w:tcBorders>
          </w:tcPr>
          <w:p w:rsidR="00971E4E" w:rsidRPr="001C7DA1" w:rsidRDefault="00971E4E" w:rsidP="00971E4E">
            <w:pPr>
              <w:snapToGrid w:val="0"/>
              <w:jc w:val="center"/>
              <w:textAlignment w:val="auto"/>
              <w:rPr>
                <w:rFonts w:asciiTheme="minorEastAsia" w:eastAsiaTheme="minorEastAsia" w:hAnsiTheme="minorEastAsia" w:cs="ＭＳ 明朝"/>
                <w:color w:val="auto"/>
                <w:sz w:val="22"/>
                <w:szCs w:val="22"/>
              </w:rPr>
            </w:pPr>
            <w:r w:rsidRPr="001C7DA1">
              <w:rPr>
                <w:rFonts w:asciiTheme="minorEastAsia" w:eastAsiaTheme="minorEastAsia" w:hAnsiTheme="minorEastAsia" w:cs="ＭＳ 明朝"/>
                <w:color w:val="auto"/>
                <w:sz w:val="22"/>
                <w:szCs w:val="22"/>
              </w:rPr>
              <w:t>○</w:t>
            </w:r>
          </w:p>
        </w:tc>
        <w:tc>
          <w:tcPr>
            <w:tcW w:w="1375" w:type="dxa"/>
            <w:tcBorders>
              <w:top w:val="single" w:sz="6" w:space="0" w:color="auto"/>
              <w:left w:val="single" w:sz="6" w:space="0" w:color="auto"/>
              <w:bottom w:val="single" w:sz="6" w:space="0" w:color="auto"/>
              <w:right w:val="single" w:sz="6" w:space="0" w:color="auto"/>
            </w:tcBorders>
          </w:tcPr>
          <w:p w:rsidR="00971E4E" w:rsidRPr="001C7DA1" w:rsidRDefault="00971E4E" w:rsidP="00971E4E">
            <w:pPr>
              <w:snapToGrid w:val="0"/>
              <w:jc w:val="center"/>
              <w:textAlignment w:val="auto"/>
              <w:rPr>
                <w:rFonts w:asciiTheme="minorEastAsia" w:eastAsiaTheme="minorEastAsia" w:hAnsiTheme="minorEastAsia" w:cs="ＭＳ 明朝"/>
                <w:color w:val="auto"/>
                <w:sz w:val="22"/>
                <w:szCs w:val="22"/>
              </w:rPr>
            </w:pPr>
            <w:r w:rsidRPr="001C7DA1">
              <w:rPr>
                <w:rFonts w:asciiTheme="minorEastAsia" w:eastAsiaTheme="minorEastAsia" w:hAnsiTheme="minorEastAsia" w:cs="ＭＳ 明朝"/>
                <w:color w:val="auto"/>
                <w:sz w:val="22"/>
                <w:szCs w:val="22"/>
              </w:rPr>
              <w:t>○</w:t>
            </w:r>
          </w:p>
        </w:tc>
        <w:tc>
          <w:tcPr>
            <w:tcW w:w="1375" w:type="dxa"/>
            <w:tcBorders>
              <w:top w:val="single" w:sz="6" w:space="0" w:color="auto"/>
              <w:left w:val="single" w:sz="6" w:space="0" w:color="auto"/>
              <w:bottom w:val="single" w:sz="6" w:space="0" w:color="auto"/>
              <w:right w:val="single" w:sz="6" w:space="0" w:color="auto"/>
            </w:tcBorders>
          </w:tcPr>
          <w:p w:rsidR="00971E4E" w:rsidRPr="001C7DA1" w:rsidRDefault="00971E4E" w:rsidP="00971E4E">
            <w:pPr>
              <w:snapToGrid w:val="0"/>
              <w:jc w:val="center"/>
              <w:textAlignment w:val="auto"/>
              <w:rPr>
                <w:rFonts w:asciiTheme="minorEastAsia" w:eastAsiaTheme="minorEastAsia" w:hAnsiTheme="minorEastAsia" w:cs="ＭＳ 明朝"/>
                <w:color w:val="auto"/>
                <w:sz w:val="22"/>
                <w:szCs w:val="22"/>
              </w:rPr>
            </w:pPr>
            <w:r w:rsidRPr="001C7DA1">
              <w:rPr>
                <w:rFonts w:asciiTheme="minorEastAsia" w:eastAsiaTheme="minorEastAsia" w:hAnsiTheme="minorEastAsia" w:cs="ＭＳ 明朝"/>
                <w:color w:val="auto"/>
                <w:sz w:val="22"/>
                <w:szCs w:val="22"/>
              </w:rPr>
              <w:t>○</w:t>
            </w:r>
          </w:p>
        </w:tc>
        <w:tc>
          <w:tcPr>
            <w:tcW w:w="1375" w:type="dxa"/>
            <w:tcBorders>
              <w:top w:val="single" w:sz="6" w:space="0" w:color="auto"/>
              <w:left w:val="single" w:sz="6" w:space="0" w:color="auto"/>
              <w:bottom w:val="single" w:sz="6" w:space="0" w:color="auto"/>
              <w:right w:val="single" w:sz="6" w:space="0" w:color="auto"/>
            </w:tcBorders>
          </w:tcPr>
          <w:p w:rsidR="00971E4E" w:rsidRPr="001C7DA1" w:rsidRDefault="00971E4E" w:rsidP="00971E4E">
            <w:pPr>
              <w:snapToGrid w:val="0"/>
              <w:jc w:val="center"/>
              <w:textAlignment w:val="auto"/>
              <w:rPr>
                <w:rFonts w:asciiTheme="minorEastAsia" w:eastAsiaTheme="minorEastAsia" w:hAnsiTheme="minorEastAsia" w:cs="ＭＳ 明朝"/>
                <w:color w:val="auto"/>
                <w:sz w:val="22"/>
                <w:szCs w:val="22"/>
              </w:rPr>
            </w:pPr>
            <w:r w:rsidRPr="001C7DA1">
              <w:rPr>
                <w:rFonts w:asciiTheme="minorEastAsia" w:eastAsiaTheme="minorEastAsia" w:hAnsiTheme="minorEastAsia" w:cs="ＭＳ 明朝"/>
                <w:color w:val="auto"/>
                <w:sz w:val="22"/>
                <w:szCs w:val="22"/>
              </w:rPr>
              <w:t>○</w:t>
            </w:r>
          </w:p>
        </w:tc>
        <w:tc>
          <w:tcPr>
            <w:tcW w:w="1375" w:type="dxa"/>
            <w:tcBorders>
              <w:top w:val="single" w:sz="6" w:space="0" w:color="auto"/>
              <w:left w:val="single" w:sz="6" w:space="0" w:color="auto"/>
              <w:bottom w:val="single" w:sz="6" w:space="0" w:color="auto"/>
              <w:right w:val="single" w:sz="6" w:space="0" w:color="auto"/>
            </w:tcBorders>
          </w:tcPr>
          <w:p w:rsidR="00971E4E" w:rsidRPr="001C7DA1" w:rsidRDefault="00971E4E" w:rsidP="00971E4E">
            <w:pPr>
              <w:snapToGrid w:val="0"/>
              <w:jc w:val="center"/>
              <w:textAlignment w:val="auto"/>
              <w:rPr>
                <w:rFonts w:asciiTheme="minorEastAsia" w:eastAsiaTheme="minorEastAsia" w:hAnsiTheme="minorEastAsia" w:cs="ＭＳ 明朝"/>
                <w:color w:val="auto"/>
                <w:sz w:val="22"/>
                <w:szCs w:val="22"/>
              </w:rPr>
            </w:pPr>
            <w:r w:rsidRPr="001C7DA1">
              <w:rPr>
                <w:rFonts w:asciiTheme="minorEastAsia" w:eastAsiaTheme="minorEastAsia" w:hAnsiTheme="minorEastAsia" w:cs="ＭＳ 明朝"/>
                <w:color w:val="auto"/>
                <w:sz w:val="22"/>
                <w:szCs w:val="22"/>
              </w:rPr>
              <w:t>○</w:t>
            </w:r>
          </w:p>
        </w:tc>
        <w:tc>
          <w:tcPr>
            <w:tcW w:w="1375" w:type="dxa"/>
            <w:tcBorders>
              <w:top w:val="single" w:sz="6" w:space="0" w:color="auto"/>
              <w:left w:val="single" w:sz="6" w:space="0" w:color="auto"/>
              <w:bottom w:val="single" w:sz="6" w:space="0" w:color="auto"/>
              <w:right w:val="single" w:sz="6" w:space="0" w:color="auto"/>
            </w:tcBorders>
          </w:tcPr>
          <w:p w:rsidR="00971E4E" w:rsidRPr="001C7DA1" w:rsidRDefault="00971E4E" w:rsidP="00971E4E">
            <w:pPr>
              <w:snapToGrid w:val="0"/>
              <w:jc w:val="center"/>
              <w:textAlignment w:val="auto"/>
              <w:rPr>
                <w:rFonts w:asciiTheme="minorEastAsia" w:eastAsiaTheme="minorEastAsia" w:hAnsiTheme="minorEastAsia" w:cs="ＭＳ 明朝"/>
                <w:color w:val="auto"/>
                <w:sz w:val="22"/>
                <w:szCs w:val="22"/>
              </w:rPr>
            </w:pPr>
            <w:r w:rsidRPr="001C7DA1">
              <w:rPr>
                <w:rFonts w:asciiTheme="minorEastAsia" w:eastAsiaTheme="minorEastAsia" w:hAnsiTheme="minorEastAsia" w:cs="ＭＳ 明朝"/>
                <w:color w:val="auto"/>
                <w:sz w:val="22"/>
                <w:szCs w:val="22"/>
              </w:rPr>
              <w:t>○</w:t>
            </w:r>
          </w:p>
        </w:tc>
        <w:tc>
          <w:tcPr>
            <w:tcW w:w="1376" w:type="dxa"/>
            <w:tcBorders>
              <w:top w:val="single" w:sz="6" w:space="0" w:color="auto"/>
              <w:left w:val="single" w:sz="6" w:space="0" w:color="auto"/>
              <w:bottom w:val="single" w:sz="6" w:space="0" w:color="auto"/>
              <w:right w:val="single" w:sz="12" w:space="0" w:color="auto"/>
            </w:tcBorders>
          </w:tcPr>
          <w:p w:rsidR="00971E4E" w:rsidRPr="001C7DA1" w:rsidRDefault="00971E4E" w:rsidP="00971E4E">
            <w:pPr>
              <w:snapToGrid w:val="0"/>
              <w:jc w:val="center"/>
              <w:textAlignment w:val="auto"/>
              <w:rPr>
                <w:rFonts w:asciiTheme="minorEastAsia" w:eastAsiaTheme="minorEastAsia" w:hAnsiTheme="minorEastAsia" w:cs="ＭＳ 明朝"/>
                <w:color w:val="auto"/>
                <w:sz w:val="22"/>
                <w:szCs w:val="22"/>
              </w:rPr>
            </w:pPr>
            <w:r w:rsidRPr="001C7DA1">
              <w:rPr>
                <w:rFonts w:asciiTheme="minorEastAsia" w:eastAsiaTheme="minorEastAsia" w:hAnsiTheme="minorEastAsia" w:cs="ＭＳ 明朝"/>
                <w:color w:val="auto"/>
                <w:sz w:val="22"/>
                <w:szCs w:val="22"/>
              </w:rPr>
              <w:t>○</w:t>
            </w:r>
          </w:p>
        </w:tc>
      </w:tr>
      <w:tr w:rsidR="00971E4E" w:rsidRPr="00262D57" w:rsidTr="00971E4E">
        <w:trPr>
          <w:trHeight w:val="135"/>
          <w:jc w:val="center"/>
        </w:trPr>
        <w:tc>
          <w:tcPr>
            <w:tcW w:w="2817" w:type="dxa"/>
            <w:tcBorders>
              <w:top w:val="single" w:sz="6" w:space="0" w:color="auto"/>
              <w:left w:val="single" w:sz="12" w:space="0" w:color="auto"/>
              <w:bottom w:val="single" w:sz="6" w:space="0" w:color="auto"/>
              <w:right w:val="single" w:sz="6" w:space="0" w:color="auto"/>
            </w:tcBorders>
          </w:tcPr>
          <w:p w:rsidR="00971E4E" w:rsidRPr="00262D57" w:rsidRDefault="00971E4E" w:rsidP="00971E4E">
            <w:pPr>
              <w:snapToGrid w:val="0"/>
              <w:textAlignment w:val="auto"/>
              <w:rPr>
                <w:rFonts w:hAnsi="Century" w:cs="ＭＳ 明朝"/>
                <w:color w:val="auto"/>
                <w:sz w:val="22"/>
                <w:szCs w:val="22"/>
              </w:rPr>
            </w:pPr>
            <w:r w:rsidRPr="00262D57">
              <w:rPr>
                <w:rFonts w:hAnsi="Century" w:cs="ＭＳ 明朝"/>
                <w:color w:val="auto"/>
                <w:sz w:val="22"/>
                <w:szCs w:val="22"/>
              </w:rPr>
              <w:t>溶解性マンガン</w:t>
            </w:r>
          </w:p>
        </w:tc>
        <w:tc>
          <w:tcPr>
            <w:tcW w:w="1375" w:type="dxa"/>
            <w:tcBorders>
              <w:top w:val="single" w:sz="6" w:space="0" w:color="auto"/>
              <w:left w:val="single" w:sz="6" w:space="0" w:color="auto"/>
              <w:bottom w:val="single" w:sz="6" w:space="0" w:color="auto"/>
              <w:right w:val="single" w:sz="6" w:space="0" w:color="auto"/>
            </w:tcBorders>
          </w:tcPr>
          <w:p w:rsidR="00971E4E" w:rsidRPr="001C7DA1" w:rsidRDefault="00971E4E" w:rsidP="00971E4E">
            <w:pPr>
              <w:snapToGrid w:val="0"/>
              <w:jc w:val="center"/>
              <w:textAlignment w:val="auto"/>
              <w:rPr>
                <w:rFonts w:asciiTheme="minorEastAsia" w:eastAsiaTheme="minorEastAsia" w:hAnsiTheme="minorEastAsia" w:cs="ＭＳ 明朝"/>
                <w:color w:val="auto"/>
                <w:sz w:val="22"/>
                <w:szCs w:val="22"/>
              </w:rPr>
            </w:pPr>
            <w:r w:rsidRPr="001C7DA1">
              <w:rPr>
                <w:rFonts w:asciiTheme="minorEastAsia" w:eastAsiaTheme="minorEastAsia" w:hAnsiTheme="minorEastAsia" w:cs="ＭＳ 明朝"/>
                <w:color w:val="auto"/>
                <w:sz w:val="22"/>
                <w:szCs w:val="22"/>
              </w:rPr>
              <w:t>○</w:t>
            </w:r>
          </w:p>
        </w:tc>
        <w:tc>
          <w:tcPr>
            <w:tcW w:w="1375" w:type="dxa"/>
            <w:tcBorders>
              <w:top w:val="single" w:sz="6" w:space="0" w:color="auto"/>
              <w:left w:val="single" w:sz="6" w:space="0" w:color="auto"/>
              <w:bottom w:val="single" w:sz="6" w:space="0" w:color="auto"/>
              <w:right w:val="single" w:sz="6" w:space="0" w:color="auto"/>
            </w:tcBorders>
          </w:tcPr>
          <w:p w:rsidR="00971E4E" w:rsidRPr="001C7DA1" w:rsidRDefault="00971E4E" w:rsidP="00971E4E">
            <w:pPr>
              <w:snapToGrid w:val="0"/>
              <w:jc w:val="center"/>
              <w:textAlignment w:val="auto"/>
              <w:rPr>
                <w:rFonts w:asciiTheme="minorEastAsia" w:eastAsiaTheme="minorEastAsia" w:hAnsiTheme="minorEastAsia" w:cs="ＭＳ 明朝"/>
                <w:color w:val="auto"/>
                <w:sz w:val="22"/>
                <w:szCs w:val="22"/>
              </w:rPr>
            </w:pPr>
            <w:r w:rsidRPr="001C7DA1">
              <w:rPr>
                <w:rFonts w:asciiTheme="minorEastAsia" w:eastAsiaTheme="minorEastAsia" w:hAnsiTheme="minorEastAsia" w:cs="ＭＳ 明朝"/>
                <w:color w:val="auto"/>
                <w:sz w:val="22"/>
                <w:szCs w:val="22"/>
              </w:rPr>
              <w:t>○</w:t>
            </w:r>
          </w:p>
        </w:tc>
        <w:tc>
          <w:tcPr>
            <w:tcW w:w="1375" w:type="dxa"/>
            <w:tcBorders>
              <w:top w:val="single" w:sz="6" w:space="0" w:color="auto"/>
              <w:left w:val="single" w:sz="6" w:space="0" w:color="auto"/>
              <w:bottom w:val="single" w:sz="6" w:space="0" w:color="auto"/>
              <w:right w:val="single" w:sz="6" w:space="0" w:color="auto"/>
            </w:tcBorders>
          </w:tcPr>
          <w:p w:rsidR="00971E4E" w:rsidRPr="001C7DA1" w:rsidRDefault="00971E4E" w:rsidP="00971E4E">
            <w:pPr>
              <w:snapToGrid w:val="0"/>
              <w:jc w:val="center"/>
              <w:textAlignment w:val="auto"/>
              <w:rPr>
                <w:rFonts w:asciiTheme="minorEastAsia" w:eastAsiaTheme="minorEastAsia" w:hAnsiTheme="minorEastAsia" w:cs="ＭＳ 明朝"/>
                <w:color w:val="auto"/>
                <w:sz w:val="22"/>
                <w:szCs w:val="22"/>
              </w:rPr>
            </w:pPr>
            <w:r w:rsidRPr="001C7DA1">
              <w:rPr>
                <w:rFonts w:asciiTheme="minorEastAsia" w:eastAsiaTheme="minorEastAsia" w:hAnsiTheme="minorEastAsia" w:cs="ＭＳ 明朝"/>
                <w:color w:val="auto"/>
                <w:sz w:val="22"/>
                <w:szCs w:val="22"/>
              </w:rPr>
              <w:t>○</w:t>
            </w:r>
          </w:p>
        </w:tc>
        <w:tc>
          <w:tcPr>
            <w:tcW w:w="1375" w:type="dxa"/>
            <w:tcBorders>
              <w:top w:val="single" w:sz="6" w:space="0" w:color="auto"/>
              <w:left w:val="single" w:sz="6" w:space="0" w:color="auto"/>
              <w:bottom w:val="single" w:sz="6" w:space="0" w:color="auto"/>
              <w:right w:val="single" w:sz="6" w:space="0" w:color="auto"/>
            </w:tcBorders>
          </w:tcPr>
          <w:p w:rsidR="00971E4E" w:rsidRPr="001C7DA1" w:rsidRDefault="00971E4E" w:rsidP="00971E4E">
            <w:pPr>
              <w:snapToGrid w:val="0"/>
              <w:jc w:val="center"/>
              <w:textAlignment w:val="auto"/>
              <w:rPr>
                <w:rFonts w:asciiTheme="minorEastAsia" w:eastAsiaTheme="minorEastAsia" w:hAnsiTheme="minorEastAsia" w:cs="ＭＳ 明朝"/>
                <w:color w:val="auto"/>
                <w:sz w:val="22"/>
                <w:szCs w:val="22"/>
              </w:rPr>
            </w:pPr>
            <w:r w:rsidRPr="001C7DA1">
              <w:rPr>
                <w:rFonts w:asciiTheme="minorEastAsia" w:eastAsiaTheme="minorEastAsia" w:hAnsiTheme="minorEastAsia" w:cs="ＭＳ 明朝"/>
                <w:color w:val="auto"/>
                <w:sz w:val="22"/>
                <w:szCs w:val="22"/>
              </w:rPr>
              <w:t>○</w:t>
            </w:r>
          </w:p>
        </w:tc>
        <w:tc>
          <w:tcPr>
            <w:tcW w:w="1375" w:type="dxa"/>
            <w:tcBorders>
              <w:top w:val="single" w:sz="6" w:space="0" w:color="auto"/>
              <w:left w:val="single" w:sz="6" w:space="0" w:color="auto"/>
              <w:bottom w:val="single" w:sz="6" w:space="0" w:color="auto"/>
              <w:right w:val="single" w:sz="6" w:space="0" w:color="auto"/>
            </w:tcBorders>
          </w:tcPr>
          <w:p w:rsidR="00971E4E" w:rsidRPr="001C7DA1" w:rsidRDefault="00971E4E" w:rsidP="00971E4E">
            <w:pPr>
              <w:snapToGrid w:val="0"/>
              <w:jc w:val="center"/>
              <w:textAlignment w:val="auto"/>
              <w:rPr>
                <w:rFonts w:asciiTheme="minorEastAsia" w:eastAsiaTheme="minorEastAsia" w:hAnsiTheme="minorEastAsia" w:cs="ＭＳ 明朝"/>
                <w:color w:val="auto"/>
                <w:sz w:val="22"/>
                <w:szCs w:val="22"/>
              </w:rPr>
            </w:pPr>
            <w:r w:rsidRPr="001C7DA1">
              <w:rPr>
                <w:rFonts w:asciiTheme="minorEastAsia" w:eastAsiaTheme="minorEastAsia" w:hAnsiTheme="minorEastAsia" w:cs="ＭＳ 明朝"/>
                <w:color w:val="auto"/>
                <w:sz w:val="22"/>
                <w:szCs w:val="22"/>
              </w:rPr>
              <w:t>○</w:t>
            </w:r>
          </w:p>
        </w:tc>
        <w:tc>
          <w:tcPr>
            <w:tcW w:w="1375" w:type="dxa"/>
            <w:tcBorders>
              <w:top w:val="single" w:sz="6" w:space="0" w:color="auto"/>
              <w:left w:val="single" w:sz="6" w:space="0" w:color="auto"/>
              <w:bottom w:val="single" w:sz="6" w:space="0" w:color="auto"/>
              <w:right w:val="single" w:sz="6" w:space="0" w:color="auto"/>
            </w:tcBorders>
          </w:tcPr>
          <w:p w:rsidR="00971E4E" w:rsidRPr="001C7DA1" w:rsidRDefault="00971E4E" w:rsidP="00971E4E">
            <w:pPr>
              <w:snapToGrid w:val="0"/>
              <w:jc w:val="center"/>
              <w:textAlignment w:val="auto"/>
              <w:rPr>
                <w:rFonts w:asciiTheme="minorEastAsia" w:eastAsiaTheme="minorEastAsia" w:hAnsiTheme="minorEastAsia" w:cs="ＭＳ 明朝"/>
                <w:color w:val="auto"/>
                <w:sz w:val="22"/>
                <w:szCs w:val="22"/>
              </w:rPr>
            </w:pPr>
            <w:r w:rsidRPr="001C7DA1">
              <w:rPr>
                <w:rFonts w:asciiTheme="minorEastAsia" w:eastAsiaTheme="minorEastAsia" w:hAnsiTheme="minorEastAsia" w:cs="ＭＳ 明朝"/>
                <w:color w:val="auto"/>
                <w:sz w:val="22"/>
                <w:szCs w:val="22"/>
              </w:rPr>
              <w:t>○</w:t>
            </w:r>
          </w:p>
        </w:tc>
        <w:tc>
          <w:tcPr>
            <w:tcW w:w="1375" w:type="dxa"/>
            <w:tcBorders>
              <w:top w:val="single" w:sz="6" w:space="0" w:color="auto"/>
              <w:left w:val="single" w:sz="6" w:space="0" w:color="auto"/>
              <w:bottom w:val="single" w:sz="6" w:space="0" w:color="auto"/>
              <w:right w:val="single" w:sz="6" w:space="0" w:color="auto"/>
            </w:tcBorders>
          </w:tcPr>
          <w:p w:rsidR="00971E4E" w:rsidRPr="001C7DA1" w:rsidRDefault="00971E4E" w:rsidP="00971E4E">
            <w:pPr>
              <w:snapToGrid w:val="0"/>
              <w:jc w:val="center"/>
              <w:textAlignment w:val="auto"/>
              <w:rPr>
                <w:rFonts w:asciiTheme="minorEastAsia" w:eastAsiaTheme="minorEastAsia" w:hAnsiTheme="minorEastAsia" w:cs="ＭＳ 明朝"/>
                <w:color w:val="auto"/>
                <w:sz w:val="22"/>
                <w:szCs w:val="22"/>
              </w:rPr>
            </w:pPr>
            <w:r w:rsidRPr="001C7DA1">
              <w:rPr>
                <w:rFonts w:asciiTheme="minorEastAsia" w:eastAsiaTheme="minorEastAsia" w:hAnsiTheme="minorEastAsia" w:cs="ＭＳ 明朝"/>
                <w:color w:val="auto"/>
                <w:sz w:val="22"/>
                <w:szCs w:val="22"/>
              </w:rPr>
              <w:t>○</w:t>
            </w:r>
          </w:p>
        </w:tc>
        <w:tc>
          <w:tcPr>
            <w:tcW w:w="1376" w:type="dxa"/>
            <w:tcBorders>
              <w:top w:val="single" w:sz="6" w:space="0" w:color="auto"/>
              <w:left w:val="single" w:sz="6" w:space="0" w:color="auto"/>
              <w:bottom w:val="single" w:sz="6" w:space="0" w:color="auto"/>
              <w:right w:val="single" w:sz="12" w:space="0" w:color="auto"/>
            </w:tcBorders>
          </w:tcPr>
          <w:p w:rsidR="00971E4E" w:rsidRPr="001C7DA1" w:rsidRDefault="00971E4E" w:rsidP="00971E4E">
            <w:pPr>
              <w:snapToGrid w:val="0"/>
              <w:jc w:val="center"/>
              <w:textAlignment w:val="auto"/>
              <w:rPr>
                <w:rFonts w:asciiTheme="minorEastAsia" w:eastAsiaTheme="minorEastAsia" w:hAnsiTheme="minorEastAsia" w:cs="ＭＳ 明朝"/>
                <w:color w:val="auto"/>
                <w:sz w:val="22"/>
                <w:szCs w:val="22"/>
              </w:rPr>
            </w:pPr>
            <w:r w:rsidRPr="001C7DA1">
              <w:rPr>
                <w:rFonts w:asciiTheme="minorEastAsia" w:eastAsiaTheme="minorEastAsia" w:hAnsiTheme="minorEastAsia" w:cs="ＭＳ 明朝"/>
                <w:color w:val="auto"/>
                <w:sz w:val="22"/>
                <w:szCs w:val="22"/>
              </w:rPr>
              <w:t>○</w:t>
            </w:r>
          </w:p>
        </w:tc>
      </w:tr>
      <w:tr w:rsidR="00971E4E" w:rsidRPr="00262D57" w:rsidTr="00971E4E">
        <w:trPr>
          <w:trHeight w:val="135"/>
          <w:jc w:val="center"/>
        </w:trPr>
        <w:tc>
          <w:tcPr>
            <w:tcW w:w="2817" w:type="dxa"/>
            <w:tcBorders>
              <w:top w:val="single" w:sz="6" w:space="0" w:color="auto"/>
              <w:left w:val="single" w:sz="12" w:space="0" w:color="auto"/>
              <w:bottom w:val="single" w:sz="6" w:space="0" w:color="auto"/>
              <w:right w:val="single" w:sz="6" w:space="0" w:color="auto"/>
            </w:tcBorders>
          </w:tcPr>
          <w:p w:rsidR="00971E4E" w:rsidRPr="00262D57" w:rsidRDefault="00971E4E" w:rsidP="00971E4E">
            <w:pPr>
              <w:snapToGrid w:val="0"/>
              <w:textAlignment w:val="auto"/>
              <w:rPr>
                <w:rFonts w:hAnsi="Century" w:cs="ＭＳ 明朝"/>
                <w:color w:val="auto"/>
                <w:sz w:val="22"/>
                <w:szCs w:val="22"/>
              </w:rPr>
            </w:pPr>
            <w:r w:rsidRPr="00262D57">
              <w:rPr>
                <w:rFonts w:hAnsi="Century" w:cs="ＭＳ 明朝"/>
                <w:color w:val="auto"/>
                <w:sz w:val="22"/>
                <w:szCs w:val="22"/>
              </w:rPr>
              <w:t>全クロム</w:t>
            </w:r>
          </w:p>
        </w:tc>
        <w:tc>
          <w:tcPr>
            <w:tcW w:w="1375" w:type="dxa"/>
            <w:tcBorders>
              <w:top w:val="single" w:sz="6" w:space="0" w:color="auto"/>
              <w:left w:val="single" w:sz="6" w:space="0" w:color="auto"/>
              <w:bottom w:val="single" w:sz="6" w:space="0" w:color="auto"/>
              <w:right w:val="single" w:sz="6" w:space="0" w:color="auto"/>
            </w:tcBorders>
          </w:tcPr>
          <w:p w:rsidR="00971E4E" w:rsidRPr="001C7DA1" w:rsidRDefault="00971E4E" w:rsidP="00FA2016">
            <w:pPr>
              <w:snapToGrid w:val="0"/>
              <w:jc w:val="center"/>
              <w:textAlignment w:val="auto"/>
              <w:rPr>
                <w:rFonts w:asciiTheme="minorEastAsia" w:eastAsiaTheme="minorEastAsia" w:hAnsiTheme="minorEastAsia" w:cs="ＭＳ 明朝"/>
                <w:color w:val="auto"/>
                <w:sz w:val="22"/>
                <w:szCs w:val="22"/>
              </w:rPr>
            </w:pPr>
            <w:r w:rsidRPr="001C7DA1">
              <w:rPr>
                <w:rFonts w:asciiTheme="minorEastAsia" w:eastAsiaTheme="minorEastAsia" w:hAnsiTheme="minorEastAsia" w:cs="ＭＳ 明朝"/>
                <w:color w:val="auto"/>
                <w:sz w:val="22"/>
                <w:szCs w:val="22"/>
              </w:rPr>
              <w:t>○</w:t>
            </w:r>
            <w:r w:rsidR="001C7DA1">
              <w:rPr>
                <w:rFonts w:asciiTheme="minorEastAsia" w:eastAsiaTheme="minorEastAsia" w:hAnsiTheme="minorEastAsia" w:cs="ＭＳ 明朝"/>
                <w:color w:val="auto"/>
                <w:sz w:val="22"/>
                <w:szCs w:val="22"/>
              </w:rPr>
              <w:t>(R2)</w:t>
            </w:r>
          </w:p>
        </w:tc>
        <w:tc>
          <w:tcPr>
            <w:tcW w:w="1375" w:type="dxa"/>
            <w:tcBorders>
              <w:top w:val="single" w:sz="6" w:space="0" w:color="auto"/>
              <w:left w:val="single" w:sz="6" w:space="0" w:color="auto"/>
              <w:bottom w:val="single" w:sz="6" w:space="0" w:color="auto"/>
              <w:right w:val="single" w:sz="6" w:space="0" w:color="auto"/>
            </w:tcBorders>
          </w:tcPr>
          <w:p w:rsidR="00971E4E" w:rsidRPr="001C7DA1" w:rsidRDefault="00971E4E" w:rsidP="00971E4E">
            <w:pPr>
              <w:snapToGrid w:val="0"/>
              <w:jc w:val="center"/>
              <w:textAlignment w:val="auto"/>
              <w:rPr>
                <w:rFonts w:asciiTheme="minorEastAsia" w:eastAsiaTheme="minorEastAsia" w:hAnsiTheme="minorEastAsia" w:cs="ＭＳ 明朝"/>
                <w:color w:val="auto"/>
                <w:sz w:val="22"/>
                <w:szCs w:val="22"/>
              </w:rPr>
            </w:pPr>
            <w:r w:rsidRPr="001C7DA1">
              <w:rPr>
                <w:rFonts w:asciiTheme="minorEastAsia" w:eastAsiaTheme="minorEastAsia" w:hAnsiTheme="minorEastAsia" w:cs="ＭＳ 明朝"/>
                <w:color w:val="auto"/>
                <w:sz w:val="22"/>
                <w:szCs w:val="22"/>
              </w:rPr>
              <w:t>○</w:t>
            </w:r>
            <w:r w:rsidR="001C7DA1">
              <w:rPr>
                <w:rFonts w:asciiTheme="minorEastAsia" w:eastAsiaTheme="minorEastAsia" w:hAnsiTheme="minorEastAsia" w:cs="ＭＳ 明朝"/>
                <w:color w:val="auto"/>
                <w:sz w:val="22"/>
                <w:szCs w:val="22"/>
              </w:rPr>
              <w:t>(R2)</w:t>
            </w:r>
          </w:p>
        </w:tc>
        <w:tc>
          <w:tcPr>
            <w:tcW w:w="1375" w:type="dxa"/>
            <w:tcBorders>
              <w:top w:val="single" w:sz="6" w:space="0" w:color="auto"/>
              <w:left w:val="single" w:sz="6" w:space="0" w:color="auto"/>
              <w:bottom w:val="single" w:sz="6" w:space="0" w:color="auto"/>
              <w:right w:val="single" w:sz="6" w:space="0" w:color="auto"/>
            </w:tcBorders>
          </w:tcPr>
          <w:p w:rsidR="00971E4E" w:rsidRPr="001C7DA1" w:rsidRDefault="00971E4E" w:rsidP="00971E4E">
            <w:pPr>
              <w:snapToGrid w:val="0"/>
              <w:jc w:val="center"/>
              <w:textAlignment w:val="auto"/>
              <w:rPr>
                <w:rFonts w:asciiTheme="minorEastAsia" w:eastAsiaTheme="minorEastAsia" w:hAnsiTheme="minorEastAsia" w:cs="ＭＳ 明朝"/>
                <w:color w:val="auto"/>
                <w:sz w:val="22"/>
                <w:szCs w:val="22"/>
              </w:rPr>
            </w:pPr>
            <w:r w:rsidRPr="001C7DA1">
              <w:rPr>
                <w:rFonts w:asciiTheme="minorEastAsia" w:eastAsiaTheme="minorEastAsia" w:hAnsiTheme="minorEastAsia" w:cs="ＭＳ 明朝"/>
                <w:color w:val="auto"/>
                <w:sz w:val="22"/>
                <w:szCs w:val="22"/>
              </w:rPr>
              <w:t>○</w:t>
            </w:r>
            <w:r w:rsidR="001C7DA1">
              <w:rPr>
                <w:rFonts w:asciiTheme="minorEastAsia" w:eastAsiaTheme="minorEastAsia" w:hAnsiTheme="minorEastAsia" w:cs="ＭＳ 明朝"/>
                <w:color w:val="auto"/>
                <w:sz w:val="22"/>
                <w:szCs w:val="22"/>
              </w:rPr>
              <w:t>(R2)</w:t>
            </w:r>
          </w:p>
        </w:tc>
        <w:tc>
          <w:tcPr>
            <w:tcW w:w="1375" w:type="dxa"/>
            <w:tcBorders>
              <w:top w:val="single" w:sz="6" w:space="0" w:color="auto"/>
              <w:left w:val="single" w:sz="6" w:space="0" w:color="auto"/>
              <w:bottom w:val="single" w:sz="6" w:space="0" w:color="auto"/>
              <w:right w:val="single" w:sz="6" w:space="0" w:color="auto"/>
            </w:tcBorders>
          </w:tcPr>
          <w:p w:rsidR="00971E4E" w:rsidRPr="001C7DA1" w:rsidRDefault="00971E4E" w:rsidP="00971E4E">
            <w:pPr>
              <w:snapToGrid w:val="0"/>
              <w:jc w:val="center"/>
              <w:textAlignment w:val="auto"/>
              <w:rPr>
                <w:rFonts w:asciiTheme="minorEastAsia" w:eastAsiaTheme="minorEastAsia" w:hAnsiTheme="minorEastAsia" w:cs="ＭＳ 明朝"/>
                <w:color w:val="auto"/>
                <w:sz w:val="22"/>
                <w:szCs w:val="22"/>
              </w:rPr>
            </w:pPr>
            <w:r w:rsidRPr="001C7DA1">
              <w:rPr>
                <w:rFonts w:asciiTheme="minorEastAsia" w:eastAsiaTheme="minorEastAsia" w:hAnsiTheme="minorEastAsia" w:cs="ＭＳ 明朝"/>
                <w:color w:val="auto"/>
                <w:sz w:val="22"/>
                <w:szCs w:val="22"/>
              </w:rPr>
              <w:t>○</w:t>
            </w:r>
            <w:r w:rsidR="001C7DA1">
              <w:rPr>
                <w:rFonts w:asciiTheme="minorEastAsia" w:eastAsiaTheme="minorEastAsia" w:hAnsiTheme="minorEastAsia" w:cs="ＭＳ 明朝"/>
                <w:color w:val="auto"/>
                <w:sz w:val="22"/>
                <w:szCs w:val="22"/>
              </w:rPr>
              <w:t>(R2)</w:t>
            </w:r>
          </w:p>
        </w:tc>
        <w:tc>
          <w:tcPr>
            <w:tcW w:w="1375" w:type="dxa"/>
            <w:tcBorders>
              <w:top w:val="single" w:sz="6" w:space="0" w:color="auto"/>
              <w:left w:val="single" w:sz="6" w:space="0" w:color="auto"/>
              <w:bottom w:val="single" w:sz="6" w:space="0" w:color="auto"/>
              <w:right w:val="single" w:sz="6" w:space="0" w:color="auto"/>
            </w:tcBorders>
          </w:tcPr>
          <w:p w:rsidR="00971E4E" w:rsidRPr="001C7DA1" w:rsidRDefault="00971E4E" w:rsidP="00971E4E">
            <w:pPr>
              <w:snapToGrid w:val="0"/>
              <w:jc w:val="center"/>
              <w:textAlignment w:val="auto"/>
              <w:rPr>
                <w:rFonts w:asciiTheme="minorEastAsia" w:eastAsiaTheme="minorEastAsia" w:hAnsiTheme="minorEastAsia" w:cs="ＭＳ 明朝"/>
                <w:color w:val="auto"/>
                <w:sz w:val="22"/>
                <w:szCs w:val="22"/>
              </w:rPr>
            </w:pPr>
            <w:r w:rsidRPr="001C7DA1">
              <w:rPr>
                <w:rFonts w:asciiTheme="minorEastAsia" w:eastAsiaTheme="minorEastAsia" w:hAnsiTheme="minorEastAsia" w:cs="ＭＳ 明朝"/>
                <w:color w:val="auto"/>
                <w:sz w:val="22"/>
                <w:szCs w:val="22"/>
              </w:rPr>
              <w:t>○</w:t>
            </w:r>
            <w:r w:rsidR="001C7DA1">
              <w:rPr>
                <w:rFonts w:asciiTheme="minorEastAsia" w:eastAsiaTheme="minorEastAsia" w:hAnsiTheme="minorEastAsia" w:cs="ＭＳ 明朝"/>
                <w:color w:val="auto"/>
                <w:sz w:val="22"/>
                <w:szCs w:val="22"/>
              </w:rPr>
              <w:t>(R2)</w:t>
            </w:r>
          </w:p>
        </w:tc>
        <w:tc>
          <w:tcPr>
            <w:tcW w:w="1375" w:type="dxa"/>
            <w:tcBorders>
              <w:top w:val="single" w:sz="6" w:space="0" w:color="auto"/>
              <w:left w:val="single" w:sz="6" w:space="0" w:color="auto"/>
              <w:bottom w:val="single" w:sz="6" w:space="0" w:color="auto"/>
              <w:right w:val="single" w:sz="6" w:space="0" w:color="auto"/>
            </w:tcBorders>
          </w:tcPr>
          <w:p w:rsidR="00971E4E" w:rsidRPr="001C7DA1" w:rsidRDefault="00971E4E" w:rsidP="00971E4E">
            <w:pPr>
              <w:snapToGrid w:val="0"/>
              <w:jc w:val="center"/>
              <w:textAlignment w:val="auto"/>
              <w:rPr>
                <w:rFonts w:asciiTheme="minorEastAsia" w:eastAsiaTheme="minorEastAsia" w:hAnsiTheme="minorEastAsia" w:cs="ＭＳ 明朝"/>
                <w:color w:val="auto"/>
                <w:sz w:val="22"/>
                <w:szCs w:val="22"/>
              </w:rPr>
            </w:pPr>
            <w:r w:rsidRPr="001C7DA1">
              <w:rPr>
                <w:rFonts w:asciiTheme="minorEastAsia" w:eastAsiaTheme="minorEastAsia" w:hAnsiTheme="minorEastAsia" w:cs="ＭＳ 明朝"/>
                <w:color w:val="auto"/>
                <w:sz w:val="22"/>
                <w:szCs w:val="22"/>
              </w:rPr>
              <w:t>○</w:t>
            </w:r>
            <w:r w:rsidR="001C7DA1">
              <w:rPr>
                <w:rFonts w:asciiTheme="minorEastAsia" w:eastAsiaTheme="minorEastAsia" w:hAnsiTheme="minorEastAsia" w:cs="ＭＳ 明朝"/>
                <w:color w:val="auto"/>
                <w:sz w:val="22"/>
                <w:szCs w:val="22"/>
              </w:rPr>
              <w:t>(R2)</w:t>
            </w:r>
          </w:p>
        </w:tc>
        <w:tc>
          <w:tcPr>
            <w:tcW w:w="1375" w:type="dxa"/>
            <w:tcBorders>
              <w:top w:val="single" w:sz="6" w:space="0" w:color="auto"/>
              <w:left w:val="single" w:sz="6" w:space="0" w:color="auto"/>
              <w:bottom w:val="single" w:sz="6" w:space="0" w:color="auto"/>
              <w:right w:val="single" w:sz="6" w:space="0" w:color="auto"/>
            </w:tcBorders>
          </w:tcPr>
          <w:p w:rsidR="00971E4E" w:rsidRPr="001C7DA1" w:rsidRDefault="00971E4E" w:rsidP="00971E4E">
            <w:pPr>
              <w:snapToGrid w:val="0"/>
              <w:jc w:val="center"/>
              <w:textAlignment w:val="auto"/>
              <w:rPr>
                <w:rFonts w:asciiTheme="minorEastAsia" w:eastAsiaTheme="minorEastAsia" w:hAnsiTheme="minorEastAsia" w:cs="ＭＳ 明朝"/>
                <w:color w:val="auto"/>
                <w:sz w:val="22"/>
                <w:szCs w:val="22"/>
              </w:rPr>
            </w:pPr>
            <w:r w:rsidRPr="001C7DA1">
              <w:rPr>
                <w:rFonts w:asciiTheme="minorEastAsia" w:eastAsiaTheme="minorEastAsia" w:hAnsiTheme="minorEastAsia" w:cs="ＭＳ 明朝"/>
                <w:color w:val="auto"/>
                <w:sz w:val="22"/>
                <w:szCs w:val="22"/>
              </w:rPr>
              <w:t>○</w:t>
            </w:r>
            <w:r w:rsidR="001C7DA1">
              <w:rPr>
                <w:rFonts w:asciiTheme="minorEastAsia" w:eastAsiaTheme="minorEastAsia" w:hAnsiTheme="minorEastAsia" w:cs="ＭＳ 明朝"/>
                <w:color w:val="auto"/>
                <w:sz w:val="22"/>
                <w:szCs w:val="22"/>
              </w:rPr>
              <w:t>(R2)</w:t>
            </w:r>
          </w:p>
        </w:tc>
        <w:tc>
          <w:tcPr>
            <w:tcW w:w="1376" w:type="dxa"/>
            <w:tcBorders>
              <w:top w:val="single" w:sz="6" w:space="0" w:color="auto"/>
              <w:left w:val="single" w:sz="6" w:space="0" w:color="auto"/>
              <w:bottom w:val="single" w:sz="6" w:space="0" w:color="auto"/>
              <w:right w:val="single" w:sz="12" w:space="0" w:color="auto"/>
            </w:tcBorders>
          </w:tcPr>
          <w:p w:rsidR="00971E4E" w:rsidRPr="001C7DA1" w:rsidRDefault="00971E4E" w:rsidP="00971E4E">
            <w:pPr>
              <w:snapToGrid w:val="0"/>
              <w:jc w:val="center"/>
              <w:textAlignment w:val="auto"/>
              <w:rPr>
                <w:rFonts w:asciiTheme="minorEastAsia" w:eastAsiaTheme="minorEastAsia" w:hAnsiTheme="minorEastAsia" w:cs="ＭＳ 明朝"/>
                <w:color w:val="auto"/>
                <w:sz w:val="22"/>
                <w:szCs w:val="22"/>
              </w:rPr>
            </w:pPr>
            <w:r w:rsidRPr="001C7DA1">
              <w:rPr>
                <w:rFonts w:asciiTheme="minorEastAsia" w:eastAsiaTheme="minorEastAsia" w:hAnsiTheme="minorEastAsia" w:cs="ＭＳ 明朝"/>
                <w:color w:val="auto"/>
                <w:sz w:val="22"/>
                <w:szCs w:val="22"/>
              </w:rPr>
              <w:t>○</w:t>
            </w:r>
            <w:r w:rsidR="001C7DA1">
              <w:rPr>
                <w:rFonts w:asciiTheme="minorEastAsia" w:eastAsiaTheme="minorEastAsia" w:hAnsiTheme="minorEastAsia" w:cs="ＭＳ 明朝"/>
                <w:color w:val="auto"/>
                <w:sz w:val="22"/>
                <w:szCs w:val="22"/>
              </w:rPr>
              <w:t>(R2)</w:t>
            </w:r>
          </w:p>
        </w:tc>
      </w:tr>
      <w:tr w:rsidR="00971E4E" w:rsidRPr="00262D57" w:rsidTr="00971E4E">
        <w:trPr>
          <w:trHeight w:val="135"/>
          <w:jc w:val="center"/>
        </w:trPr>
        <w:tc>
          <w:tcPr>
            <w:tcW w:w="2817" w:type="dxa"/>
            <w:tcBorders>
              <w:top w:val="single" w:sz="6" w:space="0" w:color="auto"/>
              <w:left w:val="single" w:sz="12" w:space="0" w:color="auto"/>
              <w:bottom w:val="single" w:sz="6" w:space="0" w:color="auto"/>
              <w:right w:val="single" w:sz="6" w:space="0" w:color="auto"/>
            </w:tcBorders>
          </w:tcPr>
          <w:p w:rsidR="00971E4E" w:rsidRPr="00262D57" w:rsidRDefault="00971E4E" w:rsidP="00971E4E">
            <w:pPr>
              <w:snapToGrid w:val="0"/>
              <w:textAlignment w:val="auto"/>
              <w:rPr>
                <w:rFonts w:hAnsi="Century" w:cs="ＭＳ 明朝"/>
                <w:color w:val="auto"/>
                <w:sz w:val="22"/>
                <w:szCs w:val="22"/>
              </w:rPr>
            </w:pPr>
            <w:r w:rsidRPr="00262D57">
              <w:rPr>
                <w:rFonts w:hAnsi="Century" w:cs="ＭＳ 明朝"/>
                <w:color w:val="auto"/>
                <w:sz w:val="22"/>
                <w:szCs w:val="22"/>
              </w:rPr>
              <w:t>ニッケル</w:t>
            </w:r>
          </w:p>
        </w:tc>
        <w:tc>
          <w:tcPr>
            <w:tcW w:w="1375" w:type="dxa"/>
            <w:tcBorders>
              <w:top w:val="single" w:sz="6" w:space="0" w:color="auto"/>
              <w:left w:val="single" w:sz="6" w:space="0" w:color="auto"/>
              <w:bottom w:val="single" w:sz="6" w:space="0" w:color="auto"/>
              <w:right w:val="single" w:sz="6" w:space="0" w:color="auto"/>
            </w:tcBorders>
          </w:tcPr>
          <w:p w:rsidR="00971E4E" w:rsidRPr="001C7DA1" w:rsidRDefault="00971E4E" w:rsidP="00971E4E">
            <w:pPr>
              <w:snapToGrid w:val="0"/>
              <w:jc w:val="center"/>
              <w:textAlignment w:val="auto"/>
              <w:rPr>
                <w:rFonts w:asciiTheme="minorEastAsia" w:eastAsiaTheme="minorEastAsia" w:hAnsiTheme="minorEastAsia" w:cs="ＭＳ 明朝"/>
                <w:color w:val="auto"/>
                <w:sz w:val="22"/>
                <w:szCs w:val="22"/>
              </w:rPr>
            </w:pPr>
            <w:r w:rsidRPr="001C7DA1">
              <w:rPr>
                <w:rFonts w:asciiTheme="minorEastAsia" w:eastAsiaTheme="minorEastAsia" w:hAnsiTheme="minorEastAsia" w:cs="ＭＳ 明朝"/>
                <w:color w:val="auto"/>
                <w:sz w:val="22"/>
                <w:szCs w:val="22"/>
              </w:rPr>
              <w:t>○</w:t>
            </w:r>
            <w:r w:rsidR="001C7DA1">
              <w:rPr>
                <w:rFonts w:asciiTheme="minorEastAsia" w:eastAsiaTheme="minorEastAsia" w:hAnsiTheme="minorEastAsia" w:cs="ＭＳ 明朝"/>
                <w:color w:val="auto"/>
                <w:sz w:val="22"/>
                <w:szCs w:val="22"/>
              </w:rPr>
              <w:t>(R2)</w:t>
            </w:r>
          </w:p>
        </w:tc>
        <w:tc>
          <w:tcPr>
            <w:tcW w:w="1375" w:type="dxa"/>
            <w:tcBorders>
              <w:top w:val="single" w:sz="6" w:space="0" w:color="auto"/>
              <w:left w:val="single" w:sz="6" w:space="0" w:color="auto"/>
              <w:bottom w:val="single" w:sz="6" w:space="0" w:color="auto"/>
              <w:right w:val="single" w:sz="6" w:space="0" w:color="auto"/>
            </w:tcBorders>
          </w:tcPr>
          <w:p w:rsidR="00971E4E" w:rsidRPr="001C7DA1" w:rsidRDefault="00971E4E" w:rsidP="00971E4E">
            <w:pPr>
              <w:snapToGrid w:val="0"/>
              <w:jc w:val="center"/>
              <w:textAlignment w:val="auto"/>
              <w:rPr>
                <w:rFonts w:asciiTheme="minorEastAsia" w:eastAsiaTheme="minorEastAsia" w:hAnsiTheme="minorEastAsia" w:cs="ＭＳ 明朝"/>
                <w:color w:val="auto"/>
                <w:sz w:val="22"/>
                <w:szCs w:val="22"/>
              </w:rPr>
            </w:pPr>
            <w:r w:rsidRPr="001C7DA1">
              <w:rPr>
                <w:rFonts w:asciiTheme="minorEastAsia" w:eastAsiaTheme="minorEastAsia" w:hAnsiTheme="minorEastAsia" w:cs="ＭＳ 明朝"/>
                <w:color w:val="auto"/>
                <w:sz w:val="22"/>
                <w:szCs w:val="22"/>
              </w:rPr>
              <w:t>○</w:t>
            </w:r>
            <w:r w:rsidR="001C7DA1">
              <w:rPr>
                <w:rFonts w:asciiTheme="minorEastAsia" w:eastAsiaTheme="minorEastAsia" w:hAnsiTheme="minorEastAsia" w:cs="ＭＳ 明朝"/>
                <w:color w:val="auto"/>
                <w:sz w:val="22"/>
                <w:szCs w:val="22"/>
              </w:rPr>
              <w:t>(R2)</w:t>
            </w:r>
          </w:p>
        </w:tc>
        <w:tc>
          <w:tcPr>
            <w:tcW w:w="1375" w:type="dxa"/>
            <w:tcBorders>
              <w:top w:val="single" w:sz="6" w:space="0" w:color="auto"/>
              <w:left w:val="single" w:sz="6" w:space="0" w:color="auto"/>
              <w:bottom w:val="single" w:sz="6" w:space="0" w:color="auto"/>
              <w:right w:val="single" w:sz="6" w:space="0" w:color="auto"/>
            </w:tcBorders>
          </w:tcPr>
          <w:p w:rsidR="00971E4E" w:rsidRPr="001C7DA1" w:rsidRDefault="00971E4E" w:rsidP="00971E4E">
            <w:pPr>
              <w:snapToGrid w:val="0"/>
              <w:jc w:val="center"/>
              <w:textAlignment w:val="auto"/>
              <w:rPr>
                <w:rFonts w:asciiTheme="minorEastAsia" w:eastAsiaTheme="minorEastAsia" w:hAnsiTheme="minorEastAsia" w:cs="ＭＳ 明朝"/>
                <w:color w:val="auto"/>
                <w:sz w:val="22"/>
                <w:szCs w:val="22"/>
              </w:rPr>
            </w:pPr>
            <w:r w:rsidRPr="001C7DA1">
              <w:rPr>
                <w:rFonts w:asciiTheme="minorEastAsia" w:eastAsiaTheme="minorEastAsia" w:hAnsiTheme="minorEastAsia" w:cs="ＭＳ 明朝"/>
                <w:color w:val="auto"/>
                <w:sz w:val="22"/>
                <w:szCs w:val="22"/>
              </w:rPr>
              <w:t>○</w:t>
            </w:r>
            <w:r w:rsidR="001C7DA1">
              <w:rPr>
                <w:rFonts w:asciiTheme="minorEastAsia" w:eastAsiaTheme="minorEastAsia" w:hAnsiTheme="minorEastAsia" w:cs="ＭＳ 明朝"/>
                <w:color w:val="auto"/>
                <w:sz w:val="22"/>
                <w:szCs w:val="22"/>
              </w:rPr>
              <w:t>(R2)</w:t>
            </w:r>
          </w:p>
        </w:tc>
        <w:tc>
          <w:tcPr>
            <w:tcW w:w="1375" w:type="dxa"/>
            <w:tcBorders>
              <w:top w:val="single" w:sz="6" w:space="0" w:color="auto"/>
              <w:left w:val="single" w:sz="6" w:space="0" w:color="auto"/>
              <w:bottom w:val="single" w:sz="6" w:space="0" w:color="auto"/>
              <w:right w:val="single" w:sz="6" w:space="0" w:color="auto"/>
            </w:tcBorders>
          </w:tcPr>
          <w:p w:rsidR="00971E4E" w:rsidRPr="001C7DA1" w:rsidRDefault="00971E4E" w:rsidP="00971E4E">
            <w:pPr>
              <w:snapToGrid w:val="0"/>
              <w:jc w:val="center"/>
              <w:textAlignment w:val="auto"/>
              <w:rPr>
                <w:rFonts w:asciiTheme="minorEastAsia" w:eastAsiaTheme="minorEastAsia" w:hAnsiTheme="minorEastAsia" w:cs="ＭＳ 明朝"/>
                <w:color w:val="auto"/>
                <w:sz w:val="22"/>
                <w:szCs w:val="22"/>
              </w:rPr>
            </w:pPr>
            <w:r w:rsidRPr="001C7DA1">
              <w:rPr>
                <w:rFonts w:asciiTheme="minorEastAsia" w:eastAsiaTheme="minorEastAsia" w:hAnsiTheme="minorEastAsia" w:cs="ＭＳ 明朝"/>
                <w:color w:val="auto"/>
                <w:sz w:val="22"/>
                <w:szCs w:val="22"/>
              </w:rPr>
              <w:t>○</w:t>
            </w:r>
            <w:r w:rsidR="001C7DA1">
              <w:rPr>
                <w:rFonts w:asciiTheme="minorEastAsia" w:eastAsiaTheme="minorEastAsia" w:hAnsiTheme="minorEastAsia" w:cs="ＭＳ 明朝"/>
                <w:color w:val="auto"/>
                <w:sz w:val="22"/>
                <w:szCs w:val="22"/>
              </w:rPr>
              <w:t>(R2)</w:t>
            </w:r>
          </w:p>
        </w:tc>
        <w:tc>
          <w:tcPr>
            <w:tcW w:w="1375" w:type="dxa"/>
            <w:tcBorders>
              <w:top w:val="single" w:sz="6" w:space="0" w:color="auto"/>
              <w:left w:val="single" w:sz="6" w:space="0" w:color="auto"/>
              <w:bottom w:val="single" w:sz="6" w:space="0" w:color="auto"/>
              <w:right w:val="single" w:sz="6" w:space="0" w:color="auto"/>
            </w:tcBorders>
          </w:tcPr>
          <w:p w:rsidR="00971E4E" w:rsidRPr="001C7DA1" w:rsidRDefault="00971E4E" w:rsidP="00971E4E">
            <w:pPr>
              <w:snapToGrid w:val="0"/>
              <w:jc w:val="center"/>
              <w:textAlignment w:val="auto"/>
              <w:rPr>
                <w:rFonts w:asciiTheme="minorEastAsia" w:eastAsiaTheme="minorEastAsia" w:hAnsiTheme="minorEastAsia" w:cs="ＭＳ 明朝"/>
                <w:color w:val="auto"/>
                <w:sz w:val="22"/>
                <w:szCs w:val="22"/>
              </w:rPr>
            </w:pPr>
            <w:r w:rsidRPr="001C7DA1">
              <w:rPr>
                <w:rFonts w:asciiTheme="minorEastAsia" w:eastAsiaTheme="minorEastAsia" w:hAnsiTheme="minorEastAsia" w:cs="ＭＳ 明朝"/>
                <w:color w:val="auto"/>
                <w:sz w:val="22"/>
                <w:szCs w:val="22"/>
              </w:rPr>
              <w:t>○</w:t>
            </w:r>
            <w:r w:rsidR="001C7DA1">
              <w:rPr>
                <w:rFonts w:asciiTheme="minorEastAsia" w:eastAsiaTheme="minorEastAsia" w:hAnsiTheme="minorEastAsia" w:cs="ＭＳ 明朝"/>
                <w:color w:val="auto"/>
                <w:sz w:val="22"/>
                <w:szCs w:val="22"/>
              </w:rPr>
              <w:t>(R2)</w:t>
            </w:r>
          </w:p>
        </w:tc>
        <w:tc>
          <w:tcPr>
            <w:tcW w:w="1375" w:type="dxa"/>
            <w:tcBorders>
              <w:top w:val="single" w:sz="6" w:space="0" w:color="auto"/>
              <w:left w:val="single" w:sz="6" w:space="0" w:color="auto"/>
              <w:bottom w:val="single" w:sz="6" w:space="0" w:color="auto"/>
              <w:right w:val="single" w:sz="6" w:space="0" w:color="auto"/>
            </w:tcBorders>
          </w:tcPr>
          <w:p w:rsidR="00971E4E" w:rsidRPr="001C7DA1" w:rsidRDefault="00971E4E" w:rsidP="00971E4E">
            <w:pPr>
              <w:snapToGrid w:val="0"/>
              <w:jc w:val="center"/>
              <w:textAlignment w:val="auto"/>
              <w:rPr>
                <w:rFonts w:asciiTheme="minorEastAsia" w:eastAsiaTheme="minorEastAsia" w:hAnsiTheme="minorEastAsia" w:cs="ＭＳ 明朝"/>
                <w:color w:val="auto"/>
                <w:sz w:val="22"/>
                <w:szCs w:val="22"/>
              </w:rPr>
            </w:pPr>
            <w:r w:rsidRPr="001C7DA1">
              <w:rPr>
                <w:rFonts w:asciiTheme="minorEastAsia" w:eastAsiaTheme="minorEastAsia" w:hAnsiTheme="minorEastAsia" w:cs="ＭＳ 明朝"/>
                <w:color w:val="auto"/>
                <w:sz w:val="22"/>
                <w:szCs w:val="22"/>
              </w:rPr>
              <w:t>○</w:t>
            </w:r>
            <w:r w:rsidR="001C7DA1">
              <w:rPr>
                <w:rFonts w:asciiTheme="minorEastAsia" w:eastAsiaTheme="minorEastAsia" w:hAnsiTheme="minorEastAsia" w:cs="ＭＳ 明朝"/>
                <w:color w:val="auto"/>
                <w:sz w:val="22"/>
                <w:szCs w:val="22"/>
              </w:rPr>
              <w:t>(R2)</w:t>
            </w:r>
          </w:p>
        </w:tc>
        <w:tc>
          <w:tcPr>
            <w:tcW w:w="1375" w:type="dxa"/>
            <w:tcBorders>
              <w:top w:val="single" w:sz="6" w:space="0" w:color="auto"/>
              <w:left w:val="single" w:sz="6" w:space="0" w:color="auto"/>
              <w:bottom w:val="single" w:sz="6" w:space="0" w:color="auto"/>
              <w:right w:val="single" w:sz="6" w:space="0" w:color="auto"/>
            </w:tcBorders>
          </w:tcPr>
          <w:p w:rsidR="00971E4E" w:rsidRPr="001C7DA1" w:rsidRDefault="00971E4E" w:rsidP="00971E4E">
            <w:pPr>
              <w:snapToGrid w:val="0"/>
              <w:jc w:val="center"/>
              <w:textAlignment w:val="auto"/>
              <w:rPr>
                <w:rFonts w:asciiTheme="minorEastAsia" w:eastAsiaTheme="minorEastAsia" w:hAnsiTheme="minorEastAsia" w:cs="ＭＳ 明朝"/>
                <w:color w:val="auto"/>
                <w:sz w:val="22"/>
                <w:szCs w:val="22"/>
              </w:rPr>
            </w:pPr>
            <w:r w:rsidRPr="001C7DA1">
              <w:rPr>
                <w:rFonts w:asciiTheme="minorEastAsia" w:eastAsiaTheme="minorEastAsia" w:hAnsiTheme="minorEastAsia" w:cs="ＭＳ 明朝"/>
                <w:color w:val="auto"/>
                <w:sz w:val="22"/>
                <w:szCs w:val="22"/>
              </w:rPr>
              <w:t>○</w:t>
            </w:r>
            <w:r w:rsidR="001C7DA1">
              <w:rPr>
                <w:rFonts w:asciiTheme="minorEastAsia" w:eastAsiaTheme="minorEastAsia" w:hAnsiTheme="minorEastAsia" w:cs="ＭＳ 明朝"/>
                <w:color w:val="auto"/>
                <w:sz w:val="22"/>
                <w:szCs w:val="22"/>
              </w:rPr>
              <w:t>(R2)</w:t>
            </w:r>
          </w:p>
        </w:tc>
        <w:tc>
          <w:tcPr>
            <w:tcW w:w="1376" w:type="dxa"/>
            <w:tcBorders>
              <w:top w:val="single" w:sz="6" w:space="0" w:color="auto"/>
              <w:left w:val="single" w:sz="6" w:space="0" w:color="auto"/>
              <w:bottom w:val="single" w:sz="6" w:space="0" w:color="auto"/>
              <w:right w:val="single" w:sz="12" w:space="0" w:color="auto"/>
            </w:tcBorders>
          </w:tcPr>
          <w:p w:rsidR="00971E4E" w:rsidRPr="001C7DA1" w:rsidRDefault="00971E4E" w:rsidP="00971E4E">
            <w:pPr>
              <w:snapToGrid w:val="0"/>
              <w:jc w:val="center"/>
              <w:textAlignment w:val="auto"/>
              <w:rPr>
                <w:rFonts w:asciiTheme="minorEastAsia" w:eastAsiaTheme="minorEastAsia" w:hAnsiTheme="minorEastAsia" w:cs="ＭＳ 明朝"/>
                <w:color w:val="auto"/>
                <w:sz w:val="22"/>
                <w:szCs w:val="22"/>
              </w:rPr>
            </w:pPr>
            <w:r w:rsidRPr="001C7DA1">
              <w:rPr>
                <w:rFonts w:asciiTheme="minorEastAsia" w:eastAsiaTheme="minorEastAsia" w:hAnsiTheme="minorEastAsia" w:cs="ＭＳ 明朝"/>
                <w:color w:val="auto"/>
                <w:sz w:val="22"/>
                <w:szCs w:val="22"/>
              </w:rPr>
              <w:t>○</w:t>
            </w:r>
            <w:r w:rsidR="001C7DA1">
              <w:rPr>
                <w:rFonts w:asciiTheme="minorEastAsia" w:eastAsiaTheme="minorEastAsia" w:hAnsiTheme="minorEastAsia" w:cs="ＭＳ 明朝"/>
                <w:color w:val="auto"/>
                <w:sz w:val="22"/>
                <w:szCs w:val="22"/>
              </w:rPr>
              <w:t>(R2)</w:t>
            </w:r>
          </w:p>
        </w:tc>
      </w:tr>
      <w:tr w:rsidR="00971E4E" w:rsidRPr="00262D57" w:rsidTr="00971E4E">
        <w:trPr>
          <w:trHeight w:val="134"/>
          <w:jc w:val="center"/>
        </w:trPr>
        <w:tc>
          <w:tcPr>
            <w:tcW w:w="2817" w:type="dxa"/>
            <w:tcBorders>
              <w:top w:val="single" w:sz="6" w:space="0" w:color="auto"/>
              <w:left w:val="single" w:sz="12" w:space="0" w:color="auto"/>
              <w:bottom w:val="single" w:sz="6" w:space="0" w:color="auto"/>
              <w:right w:val="single" w:sz="6" w:space="0" w:color="auto"/>
            </w:tcBorders>
          </w:tcPr>
          <w:p w:rsidR="00971E4E" w:rsidRPr="00262D57" w:rsidRDefault="00971E4E" w:rsidP="00971E4E">
            <w:pPr>
              <w:snapToGrid w:val="0"/>
              <w:textAlignment w:val="auto"/>
              <w:rPr>
                <w:rFonts w:hAnsi="Century" w:cs="ＭＳ 明朝"/>
                <w:color w:val="auto"/>
                <w:sz w:val="22"/>
                <w:szCs w:val="22"/>
              </w:rPr>
            </w:pPr>
            <w:r w:rsidRPr="00262D57">
              <w:rPr>
                <w:rFonts w:hAnsi="Century" w:cs="ＭＳ 明朝"/>
                <w:color w:val="auto"/>
                <w:sz w:val="22"/>
                <w:szCs w:val="22"/>
              </w:rPr>
              <w:t>カドミウム</w:t>
            </w:r>
          </w:p>
        </w:tc>
        <w:tc>
          <w:tcPr>
            <w:tcW w:w="1375" w:type="dxa"/>
            <w:tcBorders>
              <w:top w:val="single" w:sz="6" w:space="0" w:color="auto"/>
              <w:left w:val="single" w:sz="6" w:space="0" w:color="auto"/>
              <w:bottom w:val="single" w:sz="6" w:space="0" w:color="auto"/>
              <w:right w:val="single" w:sz="6" w:space="0" w:color="auto"/>
            </w:tcBorders>
          </w:tcPr>
          <w:p w:rsidR="00971E4E" w:rsidRPr="001C7DA1" w:rsidRDefault="00971E4E" w:rsidP="00971E4E">
            <w:pPr>
              <w:snapToGrid w:val="0"/>
              <w:jc w:val="center"/>
              <w:textAlignment w:val="auto"/>
              <w:rPr>
                <w:rFonts w:asciiTheme="minorEastAsia" w:eastAsiaTheme="minorEastAsia" w:hAnsiTheme="minorEastAsia" w:cs="ＭＳ 明朝"/>
                <w:color w:val="auto"/>
                <w:sz w:val="22"/>
                <w:szCs w:val="22"/>
              </w:rPr>
            </w:pPr>
            <w:r w:rsidRPr="001C7DA1">
              <w:rPr>
                <w:rFonts w:asciiTheme="minorEastAsia" w:eastAsiaTheme="minorEastAsia" w:hAnsiTheme="minorEastAsia" w:cs="ＭＳ 明朝"/>
                <w:color w:val="auto"/>
                <w:sz w:val="22"/>
                <w:szCs w:val="22"/>
              </w:rPr>
              <w:t>○</w:t>
            </w:r>
            <w:r w:rsidR="001C7DA1">
              <w:rPr>
                <w:rFonts w:asciiTheme="minorEastAsia" w:eastAsiaTheme="minorEastAsia" w:hAnsiTheme="minorEastAsia" w:cs="ＭＳ 明朝"/>
                <w:color w:val="auto"/>
                <w:sz w:val="22"/>
                <w:szCs w:val="22"/>
              </w:rPr>
              <w:t>(R2)</w:t>
            </w:r>
          </w:p>
        </w:tc>
        <w:tc>
          <w:tcPr>
            <w:tcW w:w="1375" w:type="dxa"/>
            <w:tcBorders>
              <w:top w:val="single" w:sz="6" w:space="0" w:color="auto"/>
              <w:left w:val="single" w:sz="6" w:space="0" w:color="auto"/>
              <w:bottom w:val="single" w:sz="6" w:space="0" w:color="auto"/>
              <w:right w:val="single" w:sz="6" w:space="0" w:color="auto"/>
            </w:tcBorders>
          </w:tcPr>
          <w:p w:rsidR="00971E4E" w:rsidRPr="001C7DA1" w:rsidRDefault="00971E4E" w:rsidP="00971E4E">
            <w:pPr>
              <w:snapToGrid w:val="0"/>
              <w:jc w:val="center"/>
              <w:textAlignment w:val="auto"/>
              <w:rPr>
                <w:rFonts w:asciiTheme="minorEastAsia" w:eastAsiaTheme="minorEastAsia" w:hAnsiTheme="minorEastAsia" w:cs="ＭＳ 明朝"/>
                <w:color w:val="auto"/>
                <w:sz w:val="22"/>
                <w:szCs w:val="22"/>
              </w:rPr>
            </w:pPr>
            <w:r w:rsidRPr="001C7DA1">
              <w:rPr>
                <w:rFonts w:asciiTheme="minorEastAsia" w:eastAsiaTheme="minorEastAsia" w:hAnsiTheme="minorEastAsia" w:cs="ＭＳ 明朝"/>
                <w:color w:val="auto"/>
                <w:sz w:val="22"/>
                <w:szCs w:val="22"/>
              </w:rPr>
              <w:t>○</w:t>
            </w:r>
            <w:r w:rsidR="001C7DA1">
              <w:rPr>
                <w:rFonts w:asciiTheme="minorEastAsia" w:eastAsiaTheme="minorEastAsia" w:hAnsiTheme="minorEastAsia" w:cs="ＭＳ 明朝"/>
                <w:color w:val="auto"/>
                <w:sz w:val="22"/>
                <w:szCs w:val="22"/>
              </w:rPr>
              <w:t>(R2)</w:t>
            </w:r>
          </w:p>
        </w:tc>
        <w:tc>
          <w:tcPr>
            <w:tcW w:w="1375" w:type="dxa"/>
            <w:tcBorders>
              <w:top w:val="single" w:sz="6" w:space="0" w:color="auto"/>
              <w:left w:val="single" w:sz="6" w:space="0" w:color="auto"/>
              <w:bottom w:val="single" w:sz="6" w:space="0" w:color="auto"/>
              <w:right w:val="single" w:sz="6" w:space="0" w:color="auto"/>
            </w:tcBorders>
          </w:tcPr>
          <w:p w:rsidR="00971E4E" w:rsidRPr="001C7DA1" w:rsidRDefault="00971E4E" w:rsidP="00971E4E">
            <w:pPr>
              <w:snapToGrid w:val="0"/>
              <w:jc w:val="center"/>
              <w:textAlignment w:val="auto"/>
              <w:rPr>
                <w:rFonts w:asciiTheme="minorEastAsia" w:eastAsiaTheme="minorEastAsia" w:hAnsiTheme="minorEastAsia" w:cs="ＭＳ 明朝"/>
                <w:color w:val="auto"/>
                <w:sz w:val="22"/>
                <w:szCs w:val="22"/>
              </w:rPr>
            </w:pPr>
            <w:r w:rsidRPr="001C7DA1">
              <w:rPr>
                <w:rFonts w:asciiTheme="minorEastAsia" w:eastAsiaTheme="minorEastAsia" w:hAnsiTheme="minorEastAsia" w:cs="ＭＳ 明朝"/>
                <w:color w:val="auto"/>
                <w:sz w:val="22"/>
                <w:szCs w:val="22"/>
              </w:rPr>
              <w:t>○</w:t>
            </w:r>
            <w:r w:rsidR="001C7DA1">
              <w:rPr>
                <w:rFonts w:asciiTheme="minorEastAsia" w:eastAsiaTheme="minorEastAsia" w:hAnsiTheme="minorEastAsia" w:cs="ＭＳ 明朝"/>
                <w:color w:val="auto"/>
                <w:sz w:val="22"/>
                <w:szCs w:val="22"/>
              </w:rPr>
              <w:t>(R2)</w:t>
            </w:r>
          </w:p>
        </w:tc>
        <w:tc>
          <w:tcPr>
            <w:tcW w:w="1375" w:type="dxa"/>
            <w:tcBorders>
              <w:top w:val="single" w:sz="6" w:space="0" w:color="auto"/>
              <w:left w:val="single" w:sz="6" w:space="0" w:color="auto"/>
              <w:bottom w:val="single" w:sz="6" w:space="0" w:color="auto"/>
              <w:right w:val="single" w:sz="6" w:space="0" w:color="auto"/>
            </w:tcBorders>
          </w:tcPr>
          <w:p w:rsidR="00971E4E" w:rsidRPr="001C7DA1" w:rsidRDefault="00971E4E" w:rsidP="00971E4E">
            <w:pPr>
              <w:snapToGrid w:val="0"/>
              <w:jc w:val="center"/>
              <w:textAlignment w:val="auto"/>
              <w:rPr>
                <w:rFonts w:asciiTheme="minorEastAsia" w:eastAsiaTheme="minorEastAsia" w:hAnsiTheme="minorEastAsia" w:cs="ＭＳ 明朝"/>
                <w:color w:val="auto"/>
                <w:sz w:val="22"/>
                <w:szCs w:val="22"/>
              </w:rPr>
            </w:pPr>
            <w:r w:rsidRPr="001C7DA1">
              <w:rPr>
                <w:rFonts w:asciiTheme="minorEastAsia" w:eastAsiaTheme="minorEastAsia" w:hAnsiTheme="minorEastAsia" w:cs="ＭＳ 明朝"/>
                <w:color w:val="auto"/>
                <w:sz w:val="22"/>
                <w:szCs w:val="22"/>
              </w:rPr>
              <w:t>○</w:t>
            </w:r>
            <w:r w:rsidR="001C7DA1">
              <w:rPr>
                <w:rFonts w:asciiTheme="minorEastAsia" w:eastAsiaTheme="minorEastAsia" w:hAnsiTheme="minorEastAsia" w:cs="ＭＳ 明朝"/>
                <w:color w:val="auto"/>
                <w:sz w:val="22"/>
                <w:szCs w:val="22"/>
              </w:rPr>
              <w:t>(R2)</w:t>
            </w:r>
          </w:p>
        </w:tc>
        <w:tc>
          <w:tcPr>
            <w:tcW w:w="1375" w:type="dxa"/>
            <w:tcBorders>
              <w:top w:val="single" w:sz="6" w:space="0" w:color="auto"/>
              <w:left w:val="single" w:sz="6" w:space="0" w:color="auto"/>
              <w:bottom w:val="single" w:sz="6" w:space="0" w:color="auto"/>
              <w:right w:val="single" w:sz="6" w:space="0" w:color="auto"/>
            </w:tcBorders>
          </w:tcPr>
          <w:p w:rsidR="00971E4E" w:rsidRPr="001C7DA1" w:rsidRDefault="00971E4E" w:rsidP="00971E4E">
            <w:pPr>
              <w:snapToGrid w:val="0"/>
              <w:jc w:val="center"/>
              <w:textAlignment w:val="auto"/>
              <w:rPr>
                <w:rFonts w:asciiTheme="minorEastAsia" w:eastAsiaTheme="minorEastAsia" w:hAnsiTheme="minorEastAsia" w:cs="ＭＳ 明朝"/>
                <w:color w:val="auto"/>
                <w:sz w:val="22"/>
                <w:szCs w:val="22"/>
              </w:rPr>
            </w:pPr>
            <w:r w:rsidRPr="001C7DA1">
              <w:rPr>
                <w:rFonts w:asciiTheme="minorEastAsia" w:eastAsiaTheme="minorEastAsia" w:hAnsiTheme="minorEastAsia" w:cs="ＭＳ 明朝"/>
                <w:color w:val="auto"/>
                <w:sz w:val="22"/>
                <w:szCs w:val="22"/>
              </w:rPr>
              <w:t>○</w:t>
            </w:r>
            <w:r w:rsidR="001C7DA1">
              <w:rPr>
                <w:rFonts w:asciiTheme="minorEastAsia" w:eastAsiaTheme="minorEastAsia" w:hAnsiTheme="minorEastAsia" w:cs="ＭＳ 明朝"/>
                <w:color w:val="auto"/>
                <w:sz w:val="22"/>
                <w:szCs w:val="22"/>
              </w:rPr>
              <w:t>(R2)</w:t>
            </w:r>
          </w:p>
        </w:tc>
        <w:tc>
          <w:tcPr>
            <w:tcW w:w="1375" w:type="dxa"/>
            <w:tcBorders>
              <w:top w:val="single" w:sz="6" w:space="0" w:color="auto"/>
              <w:left w:val="single" w:sz="6" w:space="0" w:color="auto"/>
              <w:bottom w:val="single" w:sz="6" w:space="0" w:color="auto"/>
              <w:right w:val="single" w:sz="6" w:space="0" w:color="auto"/>
            </w:tcBorders>
          </w:tcPr>
          <w:p w:rsidR="00971E4E" w:rsidRPr="001C7DA1" w:rsidRDefault="00971E4E" w:rsidP="00971E4E">
            <w:pPr>
              <w:snapToGrid w:val="0"/>
              <w:jc w:val="center"/>
              <w:textAlignment w:val="auto"/>
              <w:rPr>
                <w:rFonts w:asciiTheme="minorEastAsia" w:eastAsiaTheme="minorEastAsia" w:hAnsiTheme="minorEastAsia" w:cs="ＭＳ 明朝"/>
                <w:color w:val="auto"/>
                <w:sz w:val="22"/>
                <w:szCs w:val="22"/>
              </w:rPr>
            </w:pPr>
            <w:r w:rsidRPr="001C7DA1">
              <w:rPr>
                <w:rFonts w:asciiTheme="minorEastAsia" w:eastAsiaTheme="minorEastAsia" w:hAnsiTheme="minorEastAsia" w:cs="ＭＳ 明朝"/>
                <w:color w:val="auto"/>
                <w:sz w:val="22"/>
                <w:szCs w:val="22"/>
              </w:rPr>
              <w:t>○</w:t>
            </w:r>
            <w:r w:rsidR="001C7DA1">
              <w:rPr>
                <w:rFonts w:asciiTheme="minorEastAsia" w:eastAsiaTheme="minorEastAsia" w:hAnsiTheme="minorEastAsia" w:cs="ＭＳ 明朝"/>
                <w:color w:val="auto"/>
                <w:sz w:val="22"/>
                <w:szCs w:val="22"/>
              </w:rPr>
              <w:t>(R2)</w:t>
            </w:r>
          </w:p>
        </w:tc>
        <w:tc>
          <w:tcPr>
            <w:tcW w:w="1375" w:type="dxa"/>
            <w:tcBorders>
              <w:top w:val="single" w:sz="6" w:space="0" w:color="auto"/>
              <w:left w:val="single" w:sz="6" w:space="0" w:color="auto"/>
              <w:bottom w:val="single" w:sz="6" w:space="0" w:color="auto"/>
              <w:right w:val="single" w:sz="6" w:space="0" w:color="auto"/>
            </w:tcBorders>
          </w:tcPr>
          <w:p w:rsidR="00971E4E" w:rsidRPr="001C7DA1" w:rsidRDefault="00971E4E" w:rsidP="00971E4E">
            <w:pPr>
              <w:snapToGrid w:val="0"/>
              <w:jc w:val="center"/>
              <w:textAlignment w:val="auto"/>
              <w:rPr>
                <w:rFonts w:asciiTheme="minorEastAsia" w:eastAsiaTheme="minorEastAsia" w:hAnsiTheme="minorEastAsia" w:cs="ＭＳ 明朝"/>
                <w:color w:val="auto"/>
                <w:sz w:val="22"/>
                <w:szCs w:val="22"/>
              </w:rPr>
            </w:pPr>
            <w:r w:rsidRPr="001C7DA1">
              <w:rPr>
                <w:rFonts w:asciiTheme="minorEastAsia" w:eastAsiaTheme="minorEastAsia" w:hAnsiTheme="minorEastAsia" w:cs="ＭＳ 明朝"/>
                <w:color w:val="auto"/>
                <w:sz w:val="22"/>
                <w:szCs w:val="22"/>
              </w:rPr>
              <w:t>○</w:t>
            </w:r>
            <w:r w:rsidR="001C7DA1">
              <w:rPr>
                <w:rFonts w:asciiTheme="minorEastAsia" w:eastAsiaTheme="minorEastAsia" w:hAnsiTheme="minorEastAsia" w:cs="ＭＳ 明朝"/>
                <w:color w:val="auto"/>
                <w:sz w:val="22"/>
                <w:szCs w:val="22"/>
              </w:rPr>
              <w:t>(R2)</w:t>
            </w:r>
          </w:p>
        </w:tc>
        <w:tc>
          <w:tcPr>
            <w:tcW w:w="1376" w:type="dxa"/>
            <w:tcBorders>
              <w:top w:val="single" w:sz="6" w:space="0" w:color="auto"/>
              <w:left w:val="single" w:sz="6" w:space="0" w:color="auto"/>
              <w:bottom w:val="single" w:sz="6" w:space="0" w:color="auto"/>
              <w:right w:val="single" w:sz="12" w:space="0" w:color="auto"/>
            </w:tcBorders>
          </w:tcPr>
          <w:p w:rsidR="00971E4E" w:rsidRPr="001C7DA1" w:rsidRDefault="00971E4E" w:rsidP="00971E4E">
            <w:pPr>
              <w:snapToGrid w:val="0"/>
              <w:jc w:val="center"/>
              <w:textAlignment w:val="auto"/>
              <w:rPr>
                <w:rFonts w:asciiTheme="minorEastAsia" w:eastAsiaTheme="minorEastAsia" w:hAnsiTheme="minorEastAsia" w:cs="ＭＳ 明朝"/>
                <w:color w:val="auto"/>
                <w:sz w:val="22"/>
                <w:szCs w:val="22"/>
              </w:rPr>
            </w:pPr>
            <w:r w:rsidRPr="001C7DA1">
              <w:rPr>
                <w:rFonts w:asciiTheme="minorEastAsia" w:eastAsiaTheme="minorEastAsia" w:hAnsiTheme="minorEastAsia" w:cs="ＭＳ 明朝"/>
                <w:color w:val="auto"/>
                <w:sz w:val="22"/>
                <w:szCs w:val="22"/>
              </w:rPr>
              <w:t>○</w:t>
            </w:r>
            <w:r w:rsidR="001C7DA1">
              <w:rPr>
                <w:rFonts w:asciiTheme="minorEastAsia" w:eastAsiaTheme="minorEastAsia" w:hAnsiTheme="minorEastAsia" w:cs="ＭＳ 明朝"/>
                <w:color w:val="auto"/>
                <w:sz w:val="22"/>
                <w:szCs w:val="22"/>
              </w:rPr>
              <w:t>(R2)</w:t>
            </w:r>
          </w:p>
        </w:tc>
      </w:tr>
      <w:tr w:rsidR="00971E4E" w:rsidRPr="00262D57" w:rsidTr="00971E4E">
        <w:trPr>
          <w:trHeight w:val="275"/>
          <w:jc w:val="center"/>
        </w:trPr>
        <w:tc>
          <w:tcPr>
            <w:tcW w:w="2817" w:type="dxa"/>
            <w:tcBorders>
              <w:top w:val="single" w:sz="6" w:space="0" w:color="auto"/>
              <w:left w:val="single" w:sz="12" w:space="0" w:color="auto"/>
              <w:bottom w:val="single" w:sz="6" w:space="0" w:color="auto"/>
              <w:right w:val="single" w:sz="6" w:space="0" w:color="auto"/>
            </w:tcBorders>
          </w:tcPr>
          <w:p w:rsidR="00971E4E" w:rsidRPr="00262D57" w:rsidRDefault="00971E4E" w:rsidP="00971E4E">
            <w:pPr>
              <w:snapToGrid w:val="0"/>
              <w:textAlignment w:val="auto"/>
              <w:rPr>
                <w:rFonts w:hAnsi="Century" w:cs="ＭＳ 明朝"/>
                <w:color w:val="auto"/>
                <w:sz w:val="22"/>
                <w:szCs w:val="22"/>
              </w:rPr>
            </w:pPr>
            <w:r w:rsidRPr="00262D57">
              <w:rPr>
                <w:rFonts w:hAnsi="Century" w:cs="ＭＳ 明朝"/>
                <w:color w:val="auto"/>
                <w:sz w:val="22"/>
                <w:szCs w:val="22"/>
              </w:rPr>
              <w:t>シアン</w:t>
            </w:r>
          </w:p>
        </w:tc>
        <w:tc>
          <w:tcPr>
            <w:tcW w:w="1375" w:type="dxa"/>
            <w:tcBorders>
              <w:top w:val="single" w:sz="6" w:space="0" w:color="auto"/>
              <w:left w:val="single" w:sz="6" w:space="0" w:color="auto"/>
              <w:bottom w:val="single" w:sz="6" w:space="0" w:color="auto"/>
              <w:right w:val="single" w:sz="6" w:space="0" w:color="auto"/>
            </w:tcBorders>
          </w:tcPr>
          <w:p w:rsidR="00971E4E" w:rsidRPr="001C7DA1" w:rsidRDefault="00971E4E" w:rsidP="00971E4E">
            <w:pPr>
              <w:snapToGrid w:val="0"/>
              <w:jc w:val="center"/>
              <w:textAlignment w:val="auto"/>
              <w:rPr>
                <w:rFonts w:asciiTheme="minorEastAsia" w:eastAsiaTheme="minorEastAsia" w:hAnsiTheme="minorEastAsia" w:cs="ＭＳ 明朝"/>
                <w:color w:val="auto"/>
                <w:sz w:val="22"/>
                <w:szCs w:val="22"/>
              </w:rPr>
            </w:pPr>
            <w:r w:rsidRPr="001C7DA1">
              <w:rPr>
                <w:rFonts w:asciiTheme="minorEastAsia" w:eastAsiaTheme="minorEastAsia" w:hAnsiTheme="minorEastAsia" w:cs="ＭＳ 明朝"/>
                <w:color w:val="auto"/>
                <w:sz w:val="22"/>
                <w:szCs w:val="22"/>
              </w:rPr>
              <w:t>○</w:t>
            </w:r>
            <w:r w:rsidR="001C7DA1">
              <w:rPr>
                <w:rFonts w:asciiTheme="minorEastAsia" w:eastAsiaTheme="minorEastAsia" w:hAnsiTheme="minorEastAsia" w:cs="ＭＳ 明朝"/>
                <w:color w:val="auto"/>
                <w:sz w:val="22"/>
                <w:szCs w:val="22"/>
              </w:rPr>
              <w:t>(R2)</w:t>
            </w:r>
          </w:p>
        </w:tc>
        <w:tc>
          <w:tcPr>
            <w:tcW w:w="1375" w:type="dxa"/>
            <w:tcBorders>
              <w:top w:val="single" w:sz="6" w:space="0" w:color="auto"/>
              <w:left w:val="single" w:sz="6" w:space="0" w:color="auto"/>
              <w:bottom w:val="single" w:sz="6" w:space="0" w:color="auto"/>
              <w:right w:val="single" w:sz="6" w:space="0" w:color="auto"/>
            </w:tcBorders>
          </w:tcPr>
          <w:p w:rsidR="00971E4E" w:rsidRPr="001C7DA1" w:rsidRDefault="00971E4E" w:rsidP="00971E4E">
            <w:pPr>
              <w:snapToGrid w:val="0"/>
              <w:jc w:val="center"/>
              <w:textAlignment w:val="auto"/>
              <w:rPr>
                <w:rFonts w:asciiTheme="minorEastAsia" w:eastAsiaTheme="minorEastAsia" w:hAnsiTheme="minorEastAsia" w:cs="ＭＳ 明朝"/>
                <w:color w:val="auto"/>
                <w:sz w:val="22"/>
                <w:szCs w:val="22"/>
              </w:rPr>
            </w:pPr>
            <w:r w:rsidRPr="001C7DA1">
              <w:rPr>
                <w:rFonts w:asciiTheme="minorEastAsia" w:eastAsiaTheme="minorEastAsia" w:hAnsiTheme="minorEastAsia" w:cs="ＭＳ 明朝"/>
                <w:color w:val="auto"/>
                <w:sz w:val="22"/>
                <w:szCs w:val="22"/>
              </w:rPr>
              <w:t>○</w:t>
            </w:r>
            <w:r w:rsidR="001C7DA1">
              <w:rPr>
                <w:rFonts w:asciiTheme="minorEastAsia" w:eastAsiaTheme="minorEastAsia" w:hAnsiTheme="minorEastAsia" w:cs="ＭＳ 明朝"/>
                <w:color w:val="auto"/>
                <w:sz w:val="22"/>
                <w:szCs w:val="22"/>
              </w:rPr>
              <w:t>(R2)</w:t>
            </w:r>
          </w:p>
        </w:tc>
        <w:tc>
          <w:tcPr>
            <w:tcW w:w="1375" w:type="dxa"/>
            <w:tcBorders>
              <w:top w:val="single" w:sz="6" w:space="0" w:color="auto"/>
              <w:left w:val="single" w:sz="6" w:space="0" w:color="auto"/>
              <w:bottom w:val="single" w:sz="6" w:space="0" w:color="auto"/>
              <w:right w:val="single" w:sz="6" w:space="0" w:color="auto"/>
            </w:tcBorders>
          </w:tcPr>
          <w:p w:rsidR="00971E4E" w:rsidRPr="001C7DA1" w:rsidRDefault="00971E4E" w:rsidP="00971E4E">
            <w:pPr>
              <w:snapToGrid w:val="0"/>
              <w:jc w:val="center"/>
              <w:textAlignment w:val="auto"/>
              <w:rPr>
                <w:rFonts w:asciiTheme="minorEastAsia" w:eastAsiaTheme="minorEastAsia" w:hAnsiTheme="minorEastAsia" w:cs="ＭＳ 明朝"/>
                <w:color w:val="auto"/>
                <w:sz w:val="22"/>
                <w:szCs w:val="22"/>
              </w:rPr>
            </w:pPr>
            <w:r w:rsidRPr="001C7DA1">
              <w:rPr>
                <w:rFonts w:asciiTheme="minorEastAsia" w:eastAsiaTheme="minorEastAsia" w:hAnsiTheme="minorEastAsia" w:cs="ＭＳ 明朝"/>
                <w:color w:val="auto"/>
                <w:sz w:val="22"/>
                <w:szCs w:val="22"/>
              </w:rPr>
              <w:t>○</w:t>
            </w:r>
            <w:r w:rsidR="001C7DA1">
              <w:rPr>
                <w:rFonts w:asciiTheme="minorEastAsia" w:eastAsiaTheme="minorEastAsia" w:hAnsiTheme="minorEastAsia" w:cs="ＭＳ 明朝"/>
                <w:color w:val="auto"/>
                <w:sz w:val="22"/>
                <w:szCs w:val="22"/>
              </w:rPr>
              <w:t>(R2)</w:t>
            </w:r>
          </w:p>
        </w:tc>
        <w:tc>
          <w:tcPr>
            <w:tcW w:w="1375" w:type="dxa"/>
            <w:tcBorders>
              <w:top w:val="single" w:sz="6" w:space="0" w:color="auto"/>
              <w:left w:val="single" w:sz="6" w:space="0" w:color="auto"/>
              <w:bottom w:val="single" w:sz="6" w:space="0" w:color="auto"/>
              <w:right w:val="single" w:sz="6" w:space="0" w:color="auto"/>
            </w:tcBorders>
          </w:tcPr>
          <w:p w:rsidR="00971E4E" w:rsidRPr="001C7DA1" w:rsidRDefault="00971E4E" w:rsidP="00971E4E">
            <w:pPr>
              <w:snapToGrid w:val="0"/>
              <w:jc w:val="center"/>
              <w:textAlignment w:val="auto"/>
              <w:rPr>
                <w:rFonts w:asciiTheme="minorEastAsia" w:eastAsiaTheme="minorEastAsia" w:hAnsiTheme="minorEastAsia" w:cs="ＭＳ 明朝"/>
                <w:color w:val="auto"/>
                <w:sz w:val="22"/>
                <w:szCs w:val="22"/>
              </w:rPr>
            </w:pPr>
            <w:r w:rsidRPr="001C7DA1">
              <w:rPr>
                <w:rFonts w:asciiTheme="minorEastAsia" w:eastAsiaTheme="minorEastAsia" w:hAnsiTheme="minorEastAsia" w:cs="ＭＳ 明朝"/>
                <w:color w:val="auto"/>
                <w:sz w:val="22"/>
                <w:szCs w:val="22"/>
              </w:rPr>
              <w:t>○</w:t>
            </w:r>
            <w:r w:rsidR="001C7DA1">
              <w:rPr>
                <w:rFonts w:asciiTheme="minorEastAsia" w:eastAsiaTheme="minorEastAsia" w:hAnsiTheme="minorEastAsia" w:cs="ＭＳ 明朝"/>
                <w:color w:val="auto"/>
                <w:sz w:val="22"/>
                <w:szCs w:val="22"/>
              </w:rPr>
              <w:t>(R2)</w:t>
            </w:r>
          </w:p>
        </w:tc>
        <w:tc>
          <w:tcPr>
            <w:tcW w:w="1375" w:type="dxa"/>
            <w:tcBorders>
              <w:top w:val="single" w:sz="6" w:space="0" w:color="auto"/>
              <w:left w:val="single" w:sz="6" w:space="0" w:color="auto"/>
              <w:bottom w:val="single" w:sz="6" w:space="0" w:color="auto"/>
              <w:right w:val="single" w:sz="6" w:space="0" w:color="auto"/>
            </w:tcBorders>
          </w:tcPr>
          <w:p w:rsidR="00971E4E" w:rsidRPr="001C7DA1" w:rsidRDefault="00971E4E" w:rsidP="00971E4E">
            <w:pPr>
              <w:snapToGrid w:val="0"/>
              <w:jc w:val="center"/>
              <w:textAlignment w:val="auto"/>
              <w:rPr>
                <w:rFonts w:asciiTheme="minorEastAsia" w:eastAsiaTheme="minorEastAsia" w:hAnsiTheme="minorEastAsia" w:cs="ＭＳ 明朝"/>
                <w:color w:val="auto"/>
                <w:sz w:val="22"/>
                <w:szCs w:val="22"/>
              </w:rPr>
            </w:pPr>
            <w:r w:rsidRPr="001C7DA1">
              <w:rPr>
                <w:rFonts w:asciiTheme="minorEastAsia" w:eastAsiaTheme="minorEastAsia" w:hAnsiTheme="minorEastAsia" w:cs="ＭＳ 明朝"/>
                <w:color w:val="auto"/>
                <w:sz w:val="22"/>
                <w:szCs w:val="22"/>
              </w:rPr>
              <w:t>○</w:t>
            </w:r>
            <w:r w:rsidR="001C7DA1">
              <w:rPr>
                <w:rFonts w:asciiTheme="minorEastAsia" w:eastAsiaTheme="minorEastAsia" w:hAnsiTheme="minorEastAsia" w:cs="ＭＳ 明朝"/>
                <w:color w:val="auto"/>
                <w:sz w:val="22"/>
                <w:szCs w:val="22"/>
              </w:rPr>
              <w:t>(R2)</w:t>
            </w:r>
          </w:p>
        </w:tc>
        <w:tc>
          <w:tcPr>
            <w:tcW w:w="1375" w:type="dxa"/>
            <w:tcBorders>
              <w:top w:val="single" w:sz="6" w:space="0" w:color="auto"/>
              <w:left w:val="single" w:sz="6" w:space="0" w:color="auto"/>
              <w:bottom w:val="single" w:sz="6" w:space="0" w:color="auto"/>
              <w:right w:val="single" w:sz="6" w:space="0" w:color="auto"/>
            </w:tcBorders>
          </w:tcPr>
          <w:p w:rsidR="00971E4E" w:rsidRPr="001C7DA1" w:rsidRDefault="00971E4E" w:rsidP="00971E4E">
            <w:pPr>
              <w:snapToGrid w:val="0"/>
              <w:jc w:val="center"/>
              <w:textAlignment w:val="auto"/>
              <w:rPr>
                <w:rFonts w:asciiTheme="minorEastAsia" w:eastAsiaTheme="minorEastAsia" w:hAnsiTheme="minorEastAsia" w:cs="ＭＳ 明朝"/>
                <w:color w:val="auto"/>
                <w:sz w:val="22"/>
                <w:szCs w:val="22"/>
              </w:rPr>
            </w:pPr>
            <w:r w:rsidRPr="001C7DA1">
              <w:rPr>
                <w:rFonts w:asciiTheme="minorEastAsia" w:eastAsiaTheme="minorEastAsia" w:hAnsiTheme="minorEastAsia" w:cs="ＭＳ 明朝"/>
                <w:color w:val="auto"/>
                <w:sz w:val="22"/>
                <w:szCs w:val="22"/>
              </w:rPr>
              <w:t>○</w:t>
            </w:r>
            <w:r w:rsidR="001C7DA1">
              <w:rPr>
                <w:rFonts w:asciiTheme="minorEastAsia" w:eastAsiaTheme="minorEastAsia" w:hAnsiTheme="minorEastAsia" w:cs="ＭＳ 明朝"/>
                <w:color w:val="auto"/>
                <w:sz w:val="22"/>
                <w:szCs w:val="22"/>
              </w:rPr>
              <w:t>(R2)</w:t>
            </w:r>
          </w:p>
        </w:tc>
        <w:tc>
          <w:tcPr>
            <w:tcW w:w="1375" w:type="dxa"/>
            <w:tcBorders>
              <w:top w:val="single" w:sz="6" w:space="0" w:color="auto"/>
              <w:left w:val="single" w:sz="6" w:space="0" w:color="auto"/>
              <w:bottom w:val="single" w:sz="6" w:space="0" w:color="auto"/>
              <w:right w:val="single" w:sz="6" w:space="0" w:color="auto"/>
            </w:tcBorders>
          </w:tcPr>
          <w:p w:rsidR="00971E4E" w:rsidRPr="001C7DA1" w:rsidRDefault="00971E4E" w:rsidP="00971E4E">
            <w:pPr>
              <w:snapToGrid w:val="0"/>
              <w:jc w:val="center"/>
              <w:textAlignment w:val="auto"/>
              <w:rPr>
                <w:rFonts w:asciiTheme="minorEastAsia" w:eastAsiaTheme="minorEastAsia" w:hAnsiTheme="minorEastAsia" w:cs="ＭＳ 明朝"/>
                <w:color w:val="auto"/>
                <w:sz w:val="22"/>
                <w:szCs w:val="22"/>
              </w:rPr>
            </w:pPr>
            <w:r w:rsidRPr="001C7DA1">
              <w:rPr>
                <w:rFonts w:asciiTheme="minorEastAsia" w:eastAsiaTheme="minorEastAsia" w:hAnsiTheme="minorEastAsia" w:cs="ＭＳ 明朝"/>
                <w:color w:val="auto"/>
                <w:sz w:val="22"/>
                <w:szCs w:val="22"/>
              </w:rPr>
              <w:t>○</w:t>
            </w:r>
            <w:r w:rsidR="001C7DA1">
              <w:rPr>
                <w:rFonts w:asciiTheme="minorEastAsia" w:eastAsiaTheme="minorEastAsia" w:hAnsiTheme="minorEastAsia" w:cs="ＭＳ 明朝"/>
                <w:color w:val="auto"/>
                <w:sz w:val="22"/>
                <w:szCs w:val="22"/>
              </w:rPr>
              <w:t>(R2)</w:t>
            </w:r>
          </w:p>
        </w:tc>
        <w:tc>
          <w:tcPr>
            <w:tcW w:w="1376" w:type="dxa"/>
            <w:tcBorders>
              <w:top w:val="single" w:sz="6" w:space="0" w:color="auto"/>
              <w:left w:val="single" w:sz="6" w:space="0" w:color="auto"/>
              <w:bottom w:val="single" w:sz="6" w:space="0" w:color="auto"/>
              <w:right w:val="single" w:sz="12" w:space="0" w:color="auto"/>
            </w:tcBorders>
          </w:tcPr>
          <w:p w:rsidR="00971E4E" w:rsidRPr="001C7DA1" w:rsidRDefault="00971E4E" w:rsidP="00971E4E">
            <w:pPr>
              <w:snapToGrid w:val="0"/>
              <w:jc w:val="center"/>
              <w:textAlignment w:val="auto"/>
              <w:rPr>
                <w:rFonts w:asciiTheme="minorEastAsia" w:eastAsiaTheme="minorEastAsia" w:hAnsiTheme="minorEastAsia" w:cs="ＭＳ 明朝"/>
                <w:color w:val="auto"/>
                <w:sz w:val="22"/>
                <w:szCs w:val="22"/>
              </w:rPr>
            </w:pPr>
            <w:r w:rsidRPr="001C7DA1">
              <w:rPr>
                <w:rFonts w:asciiTheme="minorEastAsia" w:eastAsiaTheme="minorEastAsia" w:hAnsiTheme="minorEastAsia" w:cs="ＭＳ 明朝"/>
                <w:color w:val="auto"/>
                <w:sz w:val="22"/>
                <w:szCs w:val="22"/>
              </w:rPr>
              <w:t>○</w:t>
            </w:r>
            <w:r w:rsidR="001C7DA1">
              <w:rPr>
                <w:rFonts w:asciiTheme="minorEastAsia" w:eastAsiaTheme="minorEastAsia" w:hAnsiTheme="minorEastAsia" w:cs="ＭＳ 明朝"/>
                <w:color w:val="auto"/>
                <w:sz w:val="22"/>
                <w:szCs w:val="22"/>
              </w:rPr>
              <w:t>(R2)</w:t>
            </w:r>
          </w:p>
        </w:tc>
      </w:tr>
      <w:tr w:rsidR="00971E4E" w:rsidRPr="00262D57" w:rsidTr="00971E4E">
        <w:trPr>
          <w:trHeight w:val="275"/>
          <w:jc w:val="center"/>
        </w:trPr>
        <w:tc>
          <w:tcPr>
            <w:tcW w:w="2817" w:type="dxa"/>
            <w:tcBorders>
              <w:top w:val="single" w:sz="6" w:space="0" w:color="auto"/>
              <w:left w:val="single" w:sz="12" w:space="0" w:color="auto"/>
              <w:bottom w:val="single" w:sz="6" w:space="0" w:color="auto"/>
              <w:right w:val="single" w:sz="6" w:space="0" w:color="auto"/>
            </w:tcBorders>
          </w:tcPr>
          <w:p w:rsidR="00971E4E" w:rsidRPr="00262D57" w:rsidRDefault="00971E4E" w:rsidP="00971E4E">
            <w:pPr>
              <w:snapToGrid w:val="0"/>
              <w:textAlignment w:val="auto"/>
              <w:rPr>
                <w:rFonts w:hAnsi="Century" w:cs="ＭＳ 明朝"/>
                <w:color w:val="auto"/>
                <w:sz w:val="22"/>
                <w:szCs w:val="22"/>
              </w:rPr>
            </w:pPr>
            <w:r w:rsidRPr="00262D57">
              <w:rPr>
                <w:rFonts w:hAnsi="Century" w:cs="ＭＳ 明朝"/>
                <w:color w:val="auto"/>
                <w:sz w:val="22"/>
                <w:szCs w:val="22"/>
              </w:rPr>
              <w:t>有機りん</w:t>
            </w:r>
          </w:p>
        </w:tc>
        <w:tc>
          <w:tcPr>
            <w:tcW w:w="1375" w:type="dxa"/>
            <w:tcBorders>
              <w:top w:val="single" w:sz="6" w:space="0" w:color="auto"/>
              <w:left w:val="single" w:sz="6" w:space="0" w:color="auto"/>
              <w:bottom w:val="single" w:sz="6" w:space="0" w:color="auto"/>
              <w:right w:val="single" w:sz="6" w:space="0" w:color="auto"/>
            </w:tcBorders>
          </w:tcPr>
          <w:p w:rsidR="00971E4E" w:rsidRPr="001C7DA1" w:rsidRDefault="00971E4E" w:rsidP="00971E4E">
            <w:pPr>
              <w:snapToGrid w:val="0"/>
              <w:jc w:val="center"/>
              <w:textAlignment w:val="auto"/>
              <w:rPr>
                <w:rFonts w:asciiTheme="minorEastAsia" w:eastAsiaTheme="minorEastAsia" w:hAnsiTheme="minorEastAsia" w:cs="ＭＳ 明朝"/>
                <w:color w:val="auto"/>
                <w:sz w:val="22"/>
                <w:szCs w:val="22"/>
              </w:rPr>
            </w:pPr>
            <w:r w:rsidRPr="001C7DA1">
              <w:rPr>
                <w:rFonts w:asciiTheme="minorEastAsia" w:eastAsiaTheme="minorEastAsia" w:hAnsiTheme="minorEastAsia" w:cs="ＭＳ 明朝"/>
                <w:color w:val="auto"/>
                <w:sz w:val="22"/>
                <w:szCs w:val="22"/>
              </w:rPr>
              <w:t>○</w:t>
            </w:r>
            <w:r w:rsidR="001C7DA1">
              <w:rPr>
                <w:rFonts w:asciiTheme="minorEastAsia" w:eastAsiaTheme="minorEastAsia" w:hAnsiTheme="minorEastAsia" w:cs="ＭＳ 明朝"/>
                <w:color w:val="auto"/>
                <w:sz w:val="22"/>
                <w:szCs w:val="22"/>
              </w:rPr>
              <w:t>(R2)</w:t>
            </w:r>
          </w:p>
        </w:tc>
        <w:tc>
          <w:tcPr>
            <w:tcW w:w="1375" w:type="dxa"/>
            <w:tcBorders>
              <w:top w:val="single" w:sz="6" w:space="0" w:color="auto"/>
              <w:left w:val="single" w:sz="6" w:space="0" w:color="auto"/>
              <w:bottom w:val="single" w:sz="6" w:space="0" w:color="auto"/>
              <w:right w:val="single" w:sz="6" w:space="0" w:color="auto"/>
            </w:tcBorders>
          </w:tcPr>
          <w:p w:rsidR="00971E4E" w:rsidRPr="001C7DA1" w:rsidRDefault="00971E4E" w:rsidP="00971E4E">
            <w:pPr>
              <w:snapToGrid w:val="0"/>
              <w:jc w:val="center"/>
              <w:textAlignment w:val="auto"/>
              <w:rPr>
                <w:rFonts w:asciiTheme="minorEastAsia" w:eastAsiaTheme="minorEastAsia" w:hAnsiTheme="minorEastAsia" w:cs="ＭＳ 明朝"/>
                <w:color w:val="auto"/>
                <w:sz w:val="22"/>
                <w:szCs w:val="22"/>
              </w:rPr>
            </w:pPr>
            <w:r w:rsidRPr="001C7DA1">
              <w:rPr>
                <w:rFonts w:asciiTheme="minorEastAsia" w:eastAsiaTheme="minorEastAsia" w:hAnsiTheme="minorEastAsia" w:cs="ＭＳ 明朝"/>
                <w:color w:val="auto"/>
                <w:sz w:val="22"/>
                <w:szCs w:val="22"/>
              </w:rPr>
              <w:t>○</w:t>
            </w:r>
            <w:r w:rsidR="001C7DA1">
              <w:rPr>
                <w:rFonts w:asciiTheme="minorEastAsia" w:eastAsiaTheme="minorEastAsia" w:hAnsiTheme="minorEastAsia" w:cs="ＭＳ 明朝"/>
                <w:color w:val="auto"/>
                <w:sz w:val="22"/>
                <w:szCs w:val="22"/>
              </w:rPr>
              <w:t>(R2)</w:t>
            </w:r>
          </w:p>
        </w:tc>
        <w:tc>
          <w:tcPr>
            <w:tcW w:w="1375" w:type="dxa"/>
            <w:tcBorders>
              <w:top w:val="single" w:sz="6" w:space="0" w:color="auto"/>
              <w:left w:val="single" w:sz="6" w:space="0" w:color="auto"/>
              <w:bottom w:val="single" w:sz="6" w:space="0" w:color="auto"/>
              <w:right w:val="single" w:sz="6" w:space="0" w:color="auto"/>
            </w:tcBorders>
          </w:tcPr>
          <w:p w:rsidR="00971E4E" w:rsidRPr="001C7DA1" w:rsidRDefault="00971E4E" w:rsidP="00971E4E">
            <w:pPr>
              <w:snapToGrid w:val="0"/>
              <w:jc w:val="center"/>
              <w:textAlignment w:val="auto"/>
              <w:rPr>
                <w:rFonts w:asciiTheme="minorEastAsia" w:eastAsiaTheme="minorEastAsia" w:hAnsiTheme="minorEastAsia" w:cs="ＭＳ 明朝"/>
                <w:color w:val="auto"/>
                <w:sz w:val="22"/>
                <w:szCs w:val="22"/>
              </w:rPr>
            </w:pPr>
            <w:r w:rsidRPr="001C7DA1">
              <w:rPr>
                <w:rFonts w:asciiTheme="minorEastAsia" w:eastAsiaTheme="minorEastAsia" w:hAnsiTheme="minorEastAsia" w:cs="ＭＳ 明朝"/>
                <w:color w:val="auto"/>
                <w:sz w:val="22"/>
                <w:szCs w:val="22"/>
              </w:rPr>
              <w:t>○</w:t>
            </w:r>
            <w:r w:rsidR="001C7DA1">
              <w:rPr>
                <w:rFonts w:asciiTheme="minorEastAsia" w:eastAsiaTheme="minorEastAsia" w:hAnsiTheme="minorEastAsia" w:cs="ＭＳ 明朝"/>
                <w:color w:val="auto"/>
                <w:sz w:val="22"/>
                <w:szCs w:val="22"/>
              </w:rPr>
              <w:t>(R2)</w:t>
            </w:r>
          </w:p>
        </w:tc>
        <w:tc>
          <w:tcPr>
            <w:tcW w:w="1375" w:type="dxa"/>
            <w:tcBorders>
              <w:top w:val="single" w:sz="6" w:space="0" w:color="auto"/>
              <w:left w:val="single" w:sz="6" w:space="0" w:color="auto"/>
              <w:bottom w:val="single" w:sz="6" w:space="0" w:color="auto"/>
              <w:right w:val="single" w:sz="6" w:space="0" w:color="auto"/>
            </w:tcBorders>
          </w:tcPr>
          <w:p w:rsidR="00971E4E" w:rsidRPr="001C7DA1" w:rsidRDefault="00971E4E" w:rsidP="00971E4E">
            <w:pPr>
              <w:snapToGrid w:val="0"/>
              <w:jc w:val="center"/>
              <w:textAlignment w:val="auto"/>
              <w:rPr>
                <w:rFonts w:asciiTheme="minorEastAsia" w:eastAsiaTheme="minorEastAsia" w:hAnsiTheme="minorEastAsia" w:cs="ＭＳ 明朝"/>
                <w:color w:val="auto"/>
                <w:sz w:val="22"/>
                <w:szCs w:val="22"/>
              </w:rPr>
            </w:pPr>
            <w:r w:rsidRPr="001C7DA1">
              <w:rPr>
                <w:rFonts w:asciiTheme="minorEastAsia" w:eastAsiaTheme="minorEastAsia" w:hAnsiTheme="minorEastAsia" w:cs="ＭＳ 明朝"/>
                <w:color w:val="auto"/>
                <w:sz w:val="22"/>
                <w:szCs w:val="22"/>
              </w:rPr>
              <w:t>○</w:t>
            </w:r>
            <w:r w:rsidR="001C7DA1">
              <w:rPr>
                <w:rFonts w:asciiTheme="minorEastAsia" w:eastAsiaTheme="minorEastAsia" w:hAnsiTheme="minorEastAsia" w:cs="ＭＳ 明朝"/>
                <w:color w:val="auto"/>
                <w:sz w:val="22"/>
                <w:szCs w:val="22"/>
              </w:rPr>
              <w:t>(R2)</w:t>
            </w:r>
          </w:p>
        </w:tc>
        <w:tc>
          <w:tcPr>
            <w:tcW w:w="1375" w:type="dxa"/>
            <w:tcBorders>
              <w:top w:val="single" w:sz="6" w:space="0" w:color="auto"/>
              <w:left w:val="single" w:sz="6" w:space="0" w:color="auto"/>
              <w:bottom w:val="single" w:sz="6" w:space="0" w:color="auto"/>
              <w:right w:val="single" w:sz="6" w:space="0" w:color="auto"/>
            </w:tcBorders>
          </w:tcPr>
          <w:p w:rsidR="00971E4E" w:rsidRPr="001C7DA1" w:rsidRDefault="00971E4E" w:rsidP="00971E4E">
            <w:pPr>
              <w:snapToGrid w:val="0"/>
              <w:jc w:val="center"/>
              <w:textAlignment w:val="auto"/>
              <w:rPr>
                <w:rFonts w:asciiTheme="minorEastAsia" w:eastAsiaTheme="minorEastAsia" w:hAnsiTheme="minorEastAsia" w:cs="ＭＳ 明朝"/>
                <w:color w:val="auto"/>
                <w:sz w:val="22"/>
                <w:szCs w:val="22"/>
              </w:rPr>
            </w:pPr>
            <w:r w:rsidRPr="001C7DA1">
              <w:rPr>
                <w:rFonts w:asciiTheme="minorEastAsia" w:eastAsiaTheme="minorEastAsia" w:hAnsiTheme="minorEastAsia" w:cs="ＭＳ 明朝"/>
                <w:color w:val="auto"/>
                <w:sz w:val="22"/>
                <w:szCs w:val="22"/>
              </w:rPr>
              <w:t>○</w:t>
            </w:r>
            <w:r w:rsidR="001C7DA1">
              <w:rPr>
                <w:rFonts w:asciiTheme="minorEastAsia" w:eastAsiaTheme="minorEastAsia" w:hAnsiTheme="minorEastAsia" w:cs="ＭＳ 明朝"/>
                <w:color w:val="auto"/>
                <w:sz w:val="22"/>
                <w:szCs w:val="22"/>
              </w:rPr>
              <w:t>(R2)</w:t>
            </w:r>
          </w:p>
        </w:tc>
        <w:tc>
          <w:tcPr>
            <w:tcW w:w="1375" w:type="dxa"/>
            <w:tcBorders>
              <w:top w:val="single" w:sz="6" w:space="0" w:color="auto"/>
              <w:left w:val="single" w:sz="6" w:space="0" w:color="auto"/>
              <w:bottom w:val="single" w:sz="6" w:space="0" w:color="auto"/>
              <w:right w:val="single" w:sz="6" w:space="0" w:color="auto"/>
            </w:tcBorders>
          </w:tcPr>
          <w:p w:rsidR="00971E4E" w:rsidRPr="001C7DA1" w:rsidRDefault="00971E4E" w:rsidP="00971E4E">
            <w:pPr>
              <w:snapToGrid w:val="0"/>
              <w:jc w:val="center"/>
              <w:textAlignment w:val="auto"/>
              <w:rPr>
                <w:rFonts w:asciiTheme="minorEastAsia" w:eastAsiaTheme="minorEastAsia" w:hAnsiTheme="minorEastAsia" w:cs="ＭＳ 明朝"/>
                <w:color w:val="auto"/>
                <w:sz w:val="22"/>
                <w:szCs w:val="22"/>
              </w:rPr>
            </w:pPr>
            <w:r w:rsidRPr="001C7DA1">
              <w:rPr>
                <w:rFonts w:asciiTheme="minorEastAsia" w:eastAsiaTheme="minorEastAsia" w:hAnsiTheme="minorEastAsia" w:cs="ＭＳ 明朝"/>
                <w:color w:val="auto"/>
                <w:sz w:val="22"/>
                <w:szCs w:val="22"/>
              </w:rPr>
              <w:t>○</w:t>
            </w:r>
            <w:r w:rsidR="001C7DA1">
              <w:rPr>
                <w:rFonts w:asciiTheme="minorEastAsia" w:eastAsiaTheme="minorEastAsia" w:hAnsiTheme="minorEastAsia" w:cs="ＭＳ 明朝"/>
                <w:color w:val="auto"/>
                <w:sz w:val="22"/>
                <w:szCs w:val="22"/>
              </w:rPr>
              <w:t>(R2)</w:t>
            </w:r>
          </w:p>
        </w:tc>
        <w:tc>
          <w:tcPr>
            <w:tcW w:w="1375" w:type="dxa"/>
            <w:tcBorders>
              <w:top w:val="single" w:sz="6" w:space="0" w:color="auto"/>
              <w:left w:val="single" w:sz="6" w:space="0" w:color="auto"/>
              <w:bottom w:val="single" w:sz="6" w:space="0" w:color="auto"/>
              <w:right w:val="single" w:sz="6" w:space="0" w:color="auto"/>
            </w:tcBorders>
          </w:tcPr>
          <w:p w:rsidR="00971E4E" w:rsidRPr="001C7DA1" w:rsidRDefault="00971E4E" w:rsidP="00971E4E">
            <w:pPr>
              <w:snapToGrid w:val="0"/>
              <w:jc w:val="center"/>
              <w:textAlignment w:val="auto"/>
              <w:rPr>
                <w:rFonts w:asciiTheme="minorEastAsia" w:eastAsiaTheme="minorEastAsia" w:hAnsiTheme="minorEastAsia" w:cs="ＭＳ 明朝"/>
                <w:color w:val="auto"/>
                <w:sz w:val="22"/>
                <w:szCs w:val="22"/>
              </w:rPr>
            </w:pPr>
            <w:r w:rsidRPr="001C7DA1">
              <w:rPr>
                <w:rFonts w:asciiTheme="minorEastAsia" w:eastAsiaTheme="minorEastAsia" w:hAnsiTheme="minorEastAsia" w:cs="ＭＳ 明朝"/>
                <w:color w:val="auto"/>
                <w:sz w:val="22"/>
                <w:szCs w:val="22"/>
              </w:rPr>
              <w:t>○</w:t>
            </w:r>
            <w:r w:rsidR="001C7DA1">
              <w:rPr>
                <w:rFonts w:asciiTheme="minorEastAsia" w:eastAsiaTheme="minorEastAsia" w:hAnsiTheme="minorEastAsia" w:cs="ＭＳ 明朝"/>
                <w:color w:val="auto"/>
                <w:sz w:val="22"/>
                <w:szCs w:val="22"/>
              </w:rPr>
              <w:t>(R2)</w:t>
            </w:r>
          </w:p>
        </w:tc>
        <w:tc>
          <w:tcPr>
            <w:tcW w:w="1376" w:type="dxa"/>
            <w:tcBorders>
              <w:top w:val="single" w:sz="6" w:space="0" w:color="auto"/>
              <w:left w:val="single" w:sz="6" w:space="0" w:color="auto"/>
              <w:bottom w:val="single" w:sz="6" w:space="0" w:color="auto"/>
              <w:right w:val="single" w:sz="12" w:space="0" w:color="auto"/>
            </w:tcBorders>
          </w:tcPr>
          <w:p w:rsidR="00971E4E" w:rsidRPr="001C7DA1" w:rsidRDefault="00971E4E" w:rsidP="00971E4E">
            <w:pPr>
              <w:snapToGrid w:val="0"/>
              <w:jc w:val="center"/>
              <w:textAlignment w:val="auto"/>
              <w:rPr>
                <w:rFonts w:asciiTheme="minorEastAsia" w:eastAsiaTheme="minorEastAsia" w:hAnsiTheme="minorEastAsia" w:cs="ＭＳ 明朝"/>
                <w:color w:val="auto"/>
                <w:sz w:val="22"/>
                <w:szCs w:val="22"/>
              </w:rPr>
            </w:pPr>
            <w:r w:rsidRPr="001C7DA1">
              <w:rPr>
                <w:rFonts w:asciiTheme="minorEastAsia" w:eastAsiaTheme="minorEastAsia" w:hAnsiTheme="minorEastAsia" w:cs="ＭＳ 明朝"/>
                <w:color w:val="auto"/>
                <w:sz w:val="22"/>
                <w:szCs w:val="22"/>
              </w:rPr>
              <w:t>○</w:t>
            </w:r>
            <w:r w:rsidR="001C7DA1">
              <w:rPr>
                <w:rFonts w:asciiTheme="minorEastAsia" w:eastAsiaTheme="minorEastAsia" w:hAnsiTheme="minorEastAsia" w:cs="ＭＳ 明朝"/>
                <w:color w:val="auto"/>
                <w:sz w:val="22"/>
                <w:szCs w:val="22"/>
              </w:rPr>
              <w:t>(R2)</w:t>
            </w:r>
          </w:p>
        </w:tc>
      </w:tr>
      <w:tr w:rsidR="00971E4E" w:rsidRPr="00262D57" w:rsidTr="00971E4E">
        <w:trPr>
          <w:trHeight w:val="275"/>
          <w:jc w:val="center"/>
        </w:trPr>
        <w:tc>
          <w:tcPr>
            <w:tcW w:w="2817" w:type="dxa"/>
            <w:tcBorders>
              <w:top w:val="single" w:sz="6" w:space="0" w:color="auto"/>
              <w:left w:val="single" w:sz="12" w:space="0" w:color="auto"/>
              <w:bottom w:val="single" w:sz="6" w:space="0" w:color="auto"/>
              <w:right w:val="single" w:sz="6" w:space="0" w:color="auto"/>
            </w:tcBorders>
          </w:tcPr>
          <w:p w:rsidR="00971E4E" w:rsidRPr="00262D57" w:rsidRDefault="00971E4E" w:rsidP="00971E4E">
            <w:pPr>
              <w:snapToGrid w:val="0"/>
              <w:textAlignment w:val="auto"/>
              <w:rPr>
                <w:rFonts w:hAnsi="Century" w:cs="ＭＳ 明朝"/>
                <w:color w:val="auto"/>
                <w:sz w:val="22"/>
                <w:szCs w:val="22"/>
              </w:rPr>
            </w:pPr>
            <w:r w:rsidRPr="00262D57">
              <w:rPr>
                <w:rFonts w:hAnsi="Century" w:cs="ＭＳ 明朝"/>
                <w:color w:val="auto"/>
                <w:sz w:val="22"/>
                <w:szCs w:val="22"/>
              </w:rPr>
              <w:t>鉛</w:t>
            </w:r>
          </w:p>
        </w:tc>
        <w:tc>
          <w:tcPr>
            <w:tcW w:w="1375" w:type="dxa"/>
            <w:tcBorders>
              <w:top w:val="single" w:sz="6" w:space="0" w:color="auto"/>
              <w:left w:val="single" w:sz="6" w:space="0" w:color="auto"/>
              <w:bottom w:val="single" w:sz="6" w:space="0" w:color="auto"/>
              <w:right w:val="single" w:sz="6" w:space="0" w:color="auto"/>
            </w:tcBorders>
          </w:tcPr>
          <w:p w:rsidR="00971E4E" w:rsidRPr="001C7DA1" w:rsidRDefault="00971E4E" w:rsidP="00971E4E">
            <w:pPr>
              <w:snapToGrid w:val="0"/>
              <w:jc w:val="center"/>
              <w:textAlignment w:val="auto"/>
              <w:rPr>
                <w:rFonts w:asciiTheme="minorEastAsia" w:eastAsiaTheme="minorEastAsia" w:hAnsiTheme="minorEastAsia" w:cs="ＭＳ 明朝"/>
                <w:color w:val="auto"/>
                <w:sz w:val="22"/>
                <w:szCs w:val="22"/>
              </w:rPr>
            </w:pPr>
            <w:r w:rsidRPr="001C7DA1">
              <w:rPr>
                <w:rFonts w:asciiTheme="minorEastAsia" w:eastAsiaTheme="minorEastAsia" w:hAnsiTheme="minorEastAsia" w:cs="ＭＳ 明朝"/>
                <w:color w:val="auto"/>
                <w:sz w:val="22"/>
                <w:szCs w:val="22"/>
              </w:rPr>
              <w:t>○</w:t>
            </w:r>
          </w:p>
        </w:tc>
        <w:tc>
          <w:tcPr>
            <w:tcW w:w="1375" w:type="dxa"/>
            <w:tcBorders>
              <w:top w:val="single" w:sz="6" w:space="0" w:color="auto"/>
              <w:left w:val="single" w:sz="6" w:space="0" w:color="auto"/>
              <w:bottom w:val="single" w:sz="6" w:space="0" w:color="auto"/>
              <w:right w:val="single" w:sz="6" w:space="0" w:color="auto"/>
            </w:tcBorders>
          </w:tcPr>
          <w:p w:rsidR="00971E4E" w:rsidRPr="001C7DA1" w:rsidRDefault="00971E4E" w:rsidP="00971E4E">
            <w:pPr>
              <w:snapToGrid w:val="0"/>
              <w:jc w:val="center"/>
              <w:textAlignment w:val="auto"/>
              <w:rPr>
                <w:rFonts w:asciiTheme="minorEastAsia" w:eastAsiaTheme="minorEastAsia" w:hAnsiTheme="minorEastAsia" w:cs="ＭＳ 明朝"/>
                <w:color w:val="auto"/>
                <w:sz w:val="22"/>
                <w:szCs w:val="22"/>
              </w:rPr>
            </w:pPr>
            <w:r w:rsidRPr="001C7DA1">
              <w:rPr>
                <w:rFonts w:asciiTheme="minorEastAsia" w:eastAsiaTheme="minorEastAsia" w:hAnsiTheme="minorEastAsia" w:cs="ＭＳ 明朝"/>
                <w:color w:val="auto"/>
                <w:sz w:val="22"/>
                <w:szCs w:val="22"/>
              </w:rPr>
              <w:t>○</w:t>
            </w:r>
          </w:p>
        </w:tc>
        <w:tc>
          <w:tcPr>
            <w:tcW w:w="1375" w:type="dxa"/>
            <w:tcBorders>
              <w:top w:val="single" w:sz="6" w:space="0" w:color="auto"/>
              <w:left w:val="single" w:sz="6" w:space="0" w:color="auto"/>
              <w:bottom w:val="single" w:sz="6" w:space="0" w:color="auto"/>
              <w:right w:val="single" w:sz="6" w:space="0" w:color="auto"/>
            </w:tcBorders>
          </w:tcPr>
          <w:p w:rsidR="00971E4E" w:rsidRPr="001C7DA1" w:rsidRDefault="00971E4E" w:rsidP="00971E4E">
            <w:pPr>
              <w:snapToGrid w:val="0"/>
              <w:jc w:val="center"/>
              <w:textAlignment w:val="auto"/>
              <w:rPr>
                <w:rFonts w:asciiTheme="minorEastAsia" w:eastAsiaTheme="minorEastAsia" w:hAnsiTheme="minorEastAsia" w:cs="ＭＳ 明朝"/>
                <w:color w:val="auto"/>
                <w:sz w:val="22"/>
                <w:szCs w:val="22"/>
              </w:rPr>
            </w:pPr>
            <w:r w:rsidRPr="001C7DA1">
              <w:rPr>
                <w:rFonts w:asciiTheme="minorEastAsia" w:eastAsiaTheme="minorEastAsia" w:hAnsiTheme="minorEastAsia" w:cs="ＭＳ 明朝"/>
                <w:color w:val="auto"/>
                <w:sz w:val="22"/>
                <w:szCs w:val="22"/>
              </w:rPr>
              <w:t>○</w:t>
            </w:r>
          </w:p>
        </w:tc>
        <w:tc>
          <w:tcPr>
            <w:tcW w:w="1375" w:type="dxa"/>
            <w:tcBorders>
              <w:top w:val="single" w:sz="6" w:space="0" w:color="auto"/>
              <w:left w:val="single" w:sz="6" w:space="0" w:color="auto"/>
              <w:bottom w:val="single" w:sz="6" w:space="0" w:color="auto"/>
              <w:right w:val="single" w:sz="6" w:space="0" w:color="auto"/>
            </w:tcBorders>
          </w:tcPr>
          <w:p w:rsidR="00971E4E" w:rsidRPr="001C7DA1" w:rsidRDefault="00971E4E" w:rsidP="00971E4E">
            <w:pPr>
              <w:snapToGrid w:val="0"/>
              <w:jc w:val="center"/>
              <w:textAlignment w:val="auto"/>
              <w:rPr>
                <w:rFonts w:asciiTheme="minorEastAsia" w:eastAsiaTheme="minorEastAsia" w:hAnsiTheme="minorEastAsia" w:cs="ＭＳ 明朝"/>
                <w:color w:val="auto"/>
                <w:sz w:val="22"/>
                <w:szCs w:val="22"/>
              </w:rPr>
            </w:pPr>
            <w:r w:rsidRPr="001C7DA1">
              <w:rPr>
                <w:rFonts w:asciiTheme="minorEastAsia" w:eastAsiaTheme="minorEastAsia" w:hAnsiTheme="minorEastAsia" w:cs="ＭＳ 明朝"/>
                <w:color w:val="auto"/>
                <w:sz w:val="22"/>
                <w:szCs w:val="22"/>
              </w:rPr>
              <w:t>○</w:t>
            </w:r>
          </w:p>
        </w:tc>
        <w:tc>
          <w:tcPr>
            <w:tcW w:w="1375" w:type="dxa"/>
            <w:tcBorders>
              <w:top w:val="single" w:sz="6" w:space="0" w:color="auto"/>
              <w:left w:val="single" w:sz="6" w:space="0" w:color="auto"/>
              <w:bottom w:val="single" w:sz="6" w:space="0" w:color="auto"/>
              <w:right w:val="single" w:sz="6" w:space="0" w:color="auto"/>
            </w:tcBorders>
          </w:tcPr>
          <w:p w:rsidR="00971E4E" w:rsidRPr="001C7DA1" w:rsidRDefault="00971E4E" w:rsidP="00971E4E">
            <w:pPr>
              <w:snapToGrid w:val="0"/>
              <w:jc w:val="center"/>
              <w:textAlignment w:val="auto"/>
              <w:rPr>
                <w:rFonts w:asciiTheme="minorEastAsia" w:eastAsiaTheme="minorEastAsia" w:hAnsiTheme="minorEastAsia" w:cs="ＭＳ 明朝"/>
                <w:color w:val="auto"/>
                <w:sz w:val="22"/>
                <w:szCs w:val="22"/>
              </w:rPr>
            </w:pPr>
            <w:r w:rsidRPr="001C7DA1">
              <w:rPr>
                <w:rFonts w:asciiTheme="minorEastAsia" w:eastAsiaTheme="minorEastAsia" w:hAnsiTheme="minorEastAsia" w:cs="ＭＳ 明朝"/>
                <w:color w:val="auto"/>
                <w:sz w:val="22"/>
                <w:szCs w:val="22"/>
              </w:rPr>
              <w:t>○</w:t>
            </w:r>
          </w:p>
        </w:tc>
        <w:tc>
          <w:tcPr>
            <w:tcW w:w="1375" w:type="dxa"/>
            <w:tcBorders>
              <w:top w:val="single" w:sz="6" w:space="0" w:color="auto"/>
              <w:left w:val="single" w:sz="6" w:space="0" w:color="auto"/>
              <w:bottom w:val="single" w:sz="6" w:space="0" w:color="auto"/>
              <w:right w:val="single" w:sz="6" w:space="0" w:color="auto"/>
            </w:tcBorders>
          </w:tcPr>
          <w:p w:rsidR="00971E4E" w:rsidRPr="001C7DA1" w:rsidRDefault="00971E4E" w:rsidP="00971E4E">
            <w:pPr>
              <w:snapToGrid w:val="0"/>
              <w:jc w:val="center"/>
              <w:textAlignment w:val="auto"/>
              <w:rPr>
                <w:rFonts w:asciiTheme="minorEastAsia" w:eastAsiaTheme="minorEastAsia" w:hAnsiTheme="minorEastAsia" w:cs="ＭＳ 明朝"/>
                <w:color w:val="auto"/>
                <w:sz w:val="22"/>
                <w:szCs w:val="22"/>
              </w:rPr>
            </w:pPr>
            <w:r w:rsidRPr="001C7DA1">
              <w:rPr>
                <w:rFonts w:asciiTheme="minorEastAsia" w:eastAsiaTheme="minorEastAsia" w:hAnsiTheme="minorEastAsia" w:cs="ＭＳ 明朝"/>
                <w:color w:val="auto"/>
                <w:sz w:val="22"/>
                <w:szCs w:val="22"/>
              </w:rPr>
              <w:t>○</w:t>
            </w:r>
          </w:p>
        </w:tc>
        <w:tc>
          <w:tcPr>
            <w:tcW w:w="1375" w:type="dxa"/>
            <w:tcBorders>
              <w:top w:val="single" w:sz="6" w:space="0" w:color="auto"/>
              <w:left w:val="single" w:sz="6" w:space="0" w:color="auto"/>
              <w:bottom w:val="single" w:sz="6" w:space="0" w:color="auto"/>
              <w:right w:val="single" w:sz="6" w:space="0" w:color="auto"/>
            </w:tcBorders>
          </w:tcPr>
          <w:p w:rsidR="00971E4E" w:rsidRPr="001C7DA1" w:rsidRDefault="00971E4E" w:rsidP="00971E4E">
            <w:pPr>
              <w:snapToGrid w:val="0"/>
              <w:jc w:val="center"/>
              <w:textAlignment w:val="auto"/>
              <w:rPr>
                <w:rFonts w:asciiTheme="minorEastAsia" w:eastAsiaTheme="minorEastAsia" w:hAnsiTheme="minorEastAsia" w:cs="ＭＳ 明朝"/>
                <w:color w:val="auto"/>
                <w:sz w:val="22"/>
                <w:szCs w:val="22"/>
              </w:rPr>
            </w:pPr>
            <w:r w:rsidRPr="001C7DA1">
              <w:rPr>
                <w:rFonts w:asciiTheme="minorEastAsia" w:eastAsiaTheme="minorEastAsia" w:hAnsiTheme="minorEastAsia" w:cs="ＭＳ 明朝"/>
                <w:color w:val="auto"/>
                <w:sz w:val="22"/>
                <w:szCs w:val="22"/>
              </w:rPr>
              <w:t>○</w:t>
            </w:r>
          </w:p>
        </w:tc>
        <w:tc>
          <w:tcPr>
            <w:tcW w:w="1376" w:type="dxa"/>
            <w:tcBorders>
              <w:top w:val="single" w:sz="6" w:space="0" w:color="auto"/>
              <w:left w:val="single" w:sz="6" w:space="0" w:color="auto"/>
              <w:bottom w:val="single" w:sz="6" w:space="0" w:color="auto"/>
              <w:right w:val="single" w:sz="12" w:space="0" w:color="auto"/>
            </w:tcBorders>
          </w:tcPr>
          <w:p w:rsidR="00971E4E" w:rsidRPr="001C7DA1" w:rsidRDefault="00971E4E" w:rsidP="00971E4E">
            <w:pPr>
              <w:snapToGrid w:val="0"/>
              <w:jc w:val="center"/>
              <w:textAlignment w:val="auto"/>
              <w:rPr>
                <w:rFonts w:asciiTheme="minorEastAsia" w:eastAsiaTheme="minorEastAsia" w:hAnsiTheme="minorEastAsia" w:cs="ＭＳ 明朝"/>
                <w:color w:val="auto"/>
                <w:sz w:val="22"/>
                <w:szCs w:val="22"/>
              </w:rPr>
            </w:pPr>
            <w:r w:rsidRPr="001C7DA1">
              <w:rPr>
                <w:rFonts w:asciiTheme="minorEastAsia" w:eastAsiaTheme="minorEastAsia" w:hAnsiTheme="minorEastAsia" w:cs="ＭＳ 明朝"/>
                <w:color w:val="auto"/>
                <w:sz w:val="22"/>
                <w:szCs w:val="22"/>
              </w:rPr>
              <w:t>○</w:t>
            </w:r>
          </w:p>
        </w:tc>
      </w:tr>
      <w:tr w:rsidR="00971E4E" w:rsidRPr="00262D57" w:rsidTr="00971E4E">
        <w:trPr>
          <w:trHeight w:val="275"/>
          <w:jc w:val="center"/>
        </w:trPr>
        <w:tc>
          <w:tcPr>
            <w:tcW w:w="2817" w:type="dxa"/>
            <w:tcBorders>
              <w:top w:val="single" w:sz="6" w:space="0" w:color="auto"/>
              <w:left w:val="single" w:sz="12" w:space="0" w:color="auto"/>
              <w:bottom w:val="single" w:sz="6" w:space="0" w:color="auto"/>
              <w:right w:val="single" w:sz="6" w:space="0" w:color="auto"/>
            </w:tcBorders>
          </w:tcPr>
          <w:p w:rsidR="00971E4E" w:rsidRPr="00262D57" w:rsidRDefault="00971E4E" w:rsidP="00971E4E">
            <w:pPr>
              <w:snapToGrid w:val="0"/>
              <w:textAlignment w:val="auto"/>
              <w:rPr>
                <w:rFonts w:hAnsi="Century" w:cs="ＭＳ 明朝"/>
                <w:color w:val="auto"/>
                <w:sz w:val="22"/>
                <w:szCs w:val="22"/>
              </w:rPr>
            </w:pPr>
            <w:r w:rsidRPr="00262D57">
              <w:rPr>
                <w:rFonts w:hAnsi="Century" w:cs="ＭＳ 明朝"/>
                <w:color w:val="auto"/>
                <w:sz w:val="22"/>
                <w:szCs w:val="22"/>
              </w:rPr>
              <w:t>六価クロム</w:t>
            </w:r>
          </w:p>
        </w:tc>
        <w:tc>
          <w:tcPr>
            <w:tcW w:w="1375" w:type="dxa"/>
            <w:tcBorders>
              <w:top w:val="single" w:sz="6" w:space="0" w:color="auto"/>
              <w:left w:val="single" w:sz="6" w:space="0" w:color="auto"/>
              <w:bottom w:val="single" w:sz="6" w:space="0" w:color="auto"/>
              <w:right w:val="single" w:sz="6" w:space="0" w:color="auto"/>
            </w:tcBorders>
          </w:tcPr>
          <w:p w:rsidR="00971E4E" w:rsidRPr="001C7DA1" w:rsidRDefault="00971E4E" w:rsidP="00971E4E">
            <w:pPr>
              <w:snapToGrid w:val="0"/>
              <w:jc w:val="center"/>
              <w:textAlignment w:val="auto"/>
              <w:rPr>
                <w:rFonts w:asciiTheme="minorEastAsia" w:eastAsiaTheme="minorEastAsia" w:hAnsiTheme="minorEastAsia" w:cs="ＭＳ 明朝"/>
                <w:color w:val="auto"/>
                <w:sz w:val="22"/>
                <w:szCs w:val="22"/>
              </w:rPr>
            </w:pPr>
            <w:r w:rsidRPr="001C7DA1">
              <w:rPr>
                <w:rFonts w:asciiTheme="minorEastAsia" w:eastAsiaTheme="minorEastAsia" w:hAnsiTheme="minorEastAsia" w:cs="ＭＳ 明朝"/>
                <w:color w:val="auto"/>
                <w:sz w:val="22"/>
                <w:szCs w:val="22"/>
              </w:rPr>
              <w:t>○</w:t>
            </w:r>
            <w:r w:rsidR="001C7DA1">
              <w:rPr>
                <w:rFonts w:asciiTheme="minorEastAsia" w:eastAsiaTheme="minorEastAsia" w:hAnsiTheme="minorEastAsia" w:cs="ＭＳ 明朝"/>
                <w:color w:val="auto"/>
                <w:sz w:val="22"/>
                <w:szCs w:val="22"/>
              </w:rPr>
              <w:t>(R2)</w:t>
            </w:r>
          </w:p>
        </w:tc>
        <w:tc>
          <w:tcPr>
            <w:tcW w:w="1375" w:type="dxa"/>
            <w:tcBorders>
              <w:top w:val="single" w:sz="6" w:space="0" w:color="auto"/>
              <w:left w:val="single" w:sz="6" w:space="0" w:color="auto"/>
              <w:bottom w:val="single" w:sz="6" w:space="0" w:color="auto"/>
              <w:right w:val="single" w:sz="6" w:space="0" w:color="auto"/>
            </w:tcBorders>
          </w:tcPr>
          <w:p w:rsidR="00971E4E" w:rsidRPr="001C7DA1" w:rsidRDefault="00971E4E" w:rsidP="00971E4E">
            <w:pPr>
              <w:snapToGrid w:val="0"/>
              <w:jc w:val="center"/>
              <w:textAlignment w:val="auto"/>
              <w:rPr>
                <w:rFonts w:asciiTheme="minorEastAsia" w:eastAsiaTheme="minorEastAsia" w:hAnsiTheme="minorEastAsia" w:cs="ＭＳ 明朝"/>
                <w:color w:val="auto"/>
                <w:sz w:val="22"/>
                <w:szCs w:val="22"/>
              </w:rPr>
            </w:pPr>
            <w:r w:rsidRPr="001C7DA1">
              <w:rPr>
                <w:rFonts w:asciiTheme="minorEastAsia" w:eastAsiaTheme="minorEastAsia" w:hAnsiTheme="minorEastAsia" w:cs="ＭＳ 明朝"/>
                <w:color w:val="auto"/>
                <w:sz w:val="22"/>
                <w:szCs w:val="22"/>
              </w:rPr>
              <w:t>○</w:t>
            </w:r>
            <w:r w:rsidR="001C7DA1">
              <w:rPr>
                <w:rFonts w:asciiTheme="minorEastAsia" w:eastAsiaTheme="minorEastAsia" w:hAnsiTheme="minorEastAsia" w:cs="ＭＳ 明朝"/>
                <w:color w:val="auto"/>
                <w:sz w:val="22"/>
                <w:szCs w:val="22"/>
              </w:rPr>
              <w:t>(R2)</w:t>
            </w:r>
          </w:p>
        </w:tc>
        <w:tc>
          <w:tcPr>
            <w:tcW w:w="1375" w:type="dxa"/>
            <w:tcBorders>
              <w:top w:val="single" w:sz="6" w:space="0" w:color="auto"/>
              <w:left w:val="single" w:sz="6" w:space="0" w:color="auto"/>
              <w:bottom w:val="single" w:sz="6" w:space="0" w:color="auto"/>
              <w:right w:val="single" w:sz="6" w:space="0" w:color="auto"/>
            </w:tcBorders>
          </w:tcPr>
          <w:p w:rsidR="00971E4E" w:rsidRPr="001C7DA1" w:rsidRDefault="00971E4E" w:rsidP="00971E4E">
            <w:pPr>
              <w:snapToGrid w:val="0"/>
              <w:jc w:val="center"/>
              <w:textAlignment w:val="auto"/>
              <w:rPr>
                <w:rFonts w:asciiTheme="minorEastAsia" w:eastAsiaTheme="minorEastAsia" w:hAnsiTheme="minorEastAsia" w:cs="ＭＳ 明朝"/>
                <w:color w:val="auto"/>
                <w:sz w:val="22"/>
                <w:szCs w:val="22"/>
              </w:rPr>
            </w:pPr>
            <w:r w:rsidRPr="001C7DA1">
              <w:rPr>
                <w:rFonts w:asciiTheme="minorEastAsia" w:eastAsiaTheme="minorEastAsia" w:hAnsiTheme="minorEastAsia" w:cs="ＭＳ 明朝"/>
                <w:color w:val="auto"/>
                <w:sz w:val="22"/>
                <w:szCs w:val="22"/>
              </w:rPr>
              <w:t>○</w:t>
            </w:r>
            <w:r w:rsidR="001C7DA1">
              <w:rPr>
                <w:rFonts w:asciiTheme="minorEastAsia" w:eastAsiaTheme="minorEastAsia" w:hAnsiTheme="minorEastAsia" w:cs="ＭＳ 明朝"/>
                <w:color w:val="auto"/>
                <w:sz w:val="22"/>
                <w:szCs w:val="22"/>
              </w:rPr>
              <w:t>(R2)</w:t>
            </w:r>
          </w:p>
        </w:tc>
        <w:tc>
          <w:tcPr>
            <w:tcW w:w="1375" w:type="dxa"/>
            <w:tcBorders>
              <w:top w:val="single" w:sz="6" w:space="0" w:color="auto"/>
              <w:left w:val="single" w:sz="6" w:space="0" w:color="auto"/>
              <w:bottom w:val="single" w:sz="6" w:space="0" w:color="auto"/>
              <w:right w:val="single" w:sz="6" w:space="0" w:color="auto"/>
            </w:tcBorders>
          </w:tcPr>
          <w:p w:rsidR="00971E4E" w:rsidRPr="001C7DA1" w:rsidRDefault="00971E4E" w:rsidP="00971E4E">
            <w:pPr>
              <w:snapToGrid w:val="0"/>
              <w:jc w:val="center"/>
              <w:textAlignment w:val="auto"/>
              <w:rPr>
                <w:rFonts w:asciiTheme="minorEastAsia" w:eastAsiaTheme="minorEastAsia" w:hAnsiTheme="minorEastAsia" w:cs="ＭＳ 明朝"/>
                <w:color w:val="auto"/>
                <w:sz w:val="22"/>
                <w:szCs w:val="22"/>
              </w:rPr>
            </w:pPr>
            <w:r w:rsidRPr="001C7DA1">
              <w:rPr>
                <w:rFonts w:asciiTheme="minorEastAsia" w:eastAsiaTheme="minorEastAsia" w:hAnsiTheme="minorEastAsia" w:cs="ＭＳ 明朝"/>
                <w:color w:val="auto"/>
                <w:sz w:val="22"/>
                <w:szCs w:val="22"/>
              </w:rPr>
              <w:t>○</w:t>
            </w:r>
            <w:r w:rsidR="001C7DA1">
              <w:rPr>
                <w:rFonts w:asciiTheme="minorEastAsia" w:eastAsiaTheme="minorEastAsia" w:hAnsiTheme="minorEastAsia" w:cs="ＭＳ 明朝"/>
                <w:color w:val="auto"/>
                <w:sz w:val="22"/>
                <w:szCs w:val="22"/>
              </w:rPr>
              <w:t>(R2)</w:t>
            </w:r>
          </w:p>
        </w:tc>
        <w:tc>
          <w:tcPr>
            <w:tcW w:w="1375" w:type="dxa"/>
            <w:tcBorders>
              <w:top w:val="single" w:sz="6" w:space="0" w:color="auto"/>
              <w:left w:val="single" w:sz="6" w:space="0" w:color="auto"/>
              <w:bottom w:val="single" w:sz="6" w:space="0" w:color="auto"/>
              <w:right w:val="single" w:sz="6" w:space="0" w:color="auto"/>
            </w:tcBorders>
          </w:tcPr>
          <w:p w:rsidR="00971E4E" w:rsidRPr="001C7DA1" w:rsidRDefault="00971E4E" w:rsidP="00971E4E">
            <w:pPr>
              <w:snapToGrid w:val="0"/>
              <w:jc w:val="center"/>
              <w:textAlignment w:val="auto"/>
              <w:rPr>
                <w:rFonts w:asciiTheme="minorEastAsia" w:eastAsiaTheme="minorEastAsia" w:hAnsiTheme="minorEastAsia" w:cs="ＭＳ 明朝"/>
                <w:color w:val="auto"/>
                <w:sz w:val="22"/>
                <w:szCs w:val="22"/>
              </w:rPr>
            </w:pPr>
            <w:r w:rsidRPr="001C7DA1">
              <w:rPr>
                <w:rFonts w:asciiTheme="minorEastAsia" w:eastAsiaTheme="minorEastAsia" w:hAnsiTheme="minorEastAsia" w:cs="ＭＳ 明朝"/>
                <w:color w:val="auto"/>
                <w:sz w:val="22"/>
                <w:szCs w:val="22"/>
              </w:rPr>
              <w:t>○</w:t>
            </w:r>
            <w:r w:rsidR="001C7DA1">
              <w:rPr>
                <w:rFonts w:asciiTheme="minorEastAsia" w:eastAsiaTheme="minorEastAsia" w:hAnsiTheme="minorEastAsia" w:cs="ＭＳ 明朝"/>
                <w:color w:val="auto"/>
                <w:sz w:val="22"/>
                <w:szCs w:val="22"/>
              </w:rPr>
              <w:t>(R2)</w:t>
            </w:r>
          </w:p>
        </w:tc>
        <w:tc>
          <w:tcPr>
            <w:tcW w:w="1375" w:type="dxa"/>
            <w:tcBorders>
              <w:top w:val="single" w:sz="6" w:space="0" w:color="auto"/>
              <w:left w:val="single" w:sz="6" w:space="0" w:color="auto"/>
              <w:bottom w:val="single" w:sz="6" w:space="0" w:color="auto"/>
              <w:right w:val="single" w:sz="6" w:space="0" w:color="auto"/>
            </w:tcBorders>
          </w:tcPr>
          <w:p w:rsidR="00971E4E" w:rsidRPr="001C7DA1" w:rsidRDefault="00971E4E" w:rsidP="00971E4E">
            <w:pPr>
              <w:snapToGrid w:val="0"/>
              <w:jc w:val="center"/>
              <w:textAlignment w:val="auto"/>
              <w:rPr>
                <w:rFonts w:asciiTheme="minorEastAsia" w:eastAsiaTheme="minorEastAsia" w:hAnsiTheme="minorEastAsia" w:cs="ＭＳ 明朝"/>
                <w:color w:val="auto"/>
                <w:sz w:val="22"/>
                <w:szCs w:val="22"/>
              </w:rPr>
            </w:pPr>
            <w:r w:rsidRPr="001C7DA1">
              <w:rPr>
                <w:rFonts w:asciiTheme="minorEastAsia" w:eastAsiaTheme="minorEastAsia" w:hAnsiTheme="minorEastAsia" w:cs="ＭＳ 明朝"/>
                <w:color w:val="auto"/>
                <w:sz w:val="22"/>
                <w:szCs w:val="22"/>
              </w:rPr>
              <w:t>○</w:t>
            </w:r>
            <w:r w:rsidR="001C7DA1">
              <w:rPr>
                <w:rFonts w:asciiTheme="minorEastAsia" w:eastAsiaTheme="minorEastAsia" w:hAnsiTheme="minorEastAsia" w:cs="ＭＳ 明朝"/>
                <w:color w:val="auto"/>
                <w:sz w:val="22"/>
                <w:szCs w:val="22"/>
              </w:rPr>
              <w:t>(R2)</w:t>
            </w:r>
          </w:p>
        </w:tc>
        <w:tc>
          <w:tcPr>
            <w:tcW w:w="1375" w:type="dxa"/>
            <w:tcBorders>
              <w:top w:val="single" w:sz="6" w:space="0" w:color="auto"/>
              <w:left w:val="single" w:sz="6" w:space="0" w:color="auto"/>
              <w:bottom w:val="single" w:sz="6" w:space="0" w:color="auto"/>
              <w:right w:val="single" w:sz="6" w:space="0" w:color="auto"/>
            </w:tcBorders>
          </w:tcPr>
          <w:p w:rsidR="00971E4E" w:rsidRPr="001C7DA1" w:rsidRDefault="00971E4E" w:rsidP="00971E4E">
            <w:pPr>
              <w:snapToGrid w:val="0"/>
              <w:jc w:val="center"/>
              <w:textAlignment w:val="auto"/>
              <w:rPr>
                <w:rFonts w:asciiTheme="minorEastAsia" w:eastAsiaTheme="minorEastAsia" w:hAnsiTheme="minorEastAsia" w:cs="ＭＳ 明朝"/>
                <w:color w:val="auto"/>
                <w:sz w:val="22"/>
                <w:szCs w:val="22"/>
              </w:rPr>
            </w:pPr>
            <w:r w:rsidRPr="001C7DA1">
              <w:rPr>
                <w:rFonts w:asciiTheme="minorEastAsia" w:eastAsiaTheme="minorEastAsia" w:hAnsiTheme="minorEastAsia" w:cs="ＭＳ 明朝"/>
                <w:color w:val="auto"/>
                <w:sz w:val="22"/>
                <w:szCs w:val="22"/>
              </w:rPr>
              <w:t>○</w:t>
            </w:r>
            <w:r w:rsidR="001C7DA1">
              <w:rPr>
                <w:rFonts w:asciiTheme="minorEastAsia" w:eastAsiaTheme="minorEastAsia" w:hAnsiTheme="minorEastAsia" w:cs="ＭＳ 明朝"/>
                <w:color w:val="auto"/>
                <w:sz w:val="22"/>
                <w:szCs w:val="22"/>
              </w:rPr>
              <w:t>(R2)</w:t>
            </w:r>
          </w:p>
        </w:tc>
        <w:tc>
          <w:tcPr>
            <w:tcW w:w="1376" w:type="dxa"/>
            <w:tcBorders>
              <w:top w:val="single" w:sz="6" w:space="0" w:color="auto"/>
              <w:left w:val="single" w:sz="6" w:space="0" w:color="auto"/>
              <w:bottom w:val="single" w:sz="6" w:space="0" w:color="auto"/>
              <w:right w:val="single" w:sz="12" w:space="0" w:color="auto"/>
            </w:tcBorders>
          </w:tcPr>
          <w:p w:rsidR="00971E4E" w:rsidRPr="001C7DA1" w:rsidRDefault="00971E4E" w:rsidP="00971E4E">
            <w:pPr>
              <w:snapToGrid w:val="0"/>
              <w:jc w:val="center"/>
              <w:textAlignment w:val="auto"/>
              <w:rPr>
                <w:rFonts w:asciiTheme="minorEastAsia" w:eastAsiaTheme="minorEastAsia" w:hAnsiTheme="minorEastAsia" w:cs="ＭＳ 明朝"/>
                <w:color w:val="auto"/>
                <w:sz w:val="22"/>
                <w:szCs w:val="22"/>
              </w:rPr>
            </w:pPr>
            <w:r w:rsidRPr="001C7DA1">
              <w:rPr>
                <w:rFonts w:asciiTheme="minorEastAsia" w:eastAsiaTheme="minorEastAsia" w:hAnsiTheme="minorEastAsia" w:cs="ＭＳ 明朝"/>
                <w:color w:val="auto"/>
                <w:sz w:val="22"/>
                <w:szCs w:val="22"/>
              </w:rPr>
              <w:t>○</w:t>
            </w:r>
            <w:r w:rsidR="001C7DA1">
              <w:rPr>
                <w:rFonts w:asciiTheme="minorEastAsia" w:eastAsiaTheme="minorEastAsia" w:hAnsiTheme="minorEastAsia" w:cs="ＭＳ 明朝"/>
                <w:color w:val="auto"/>
                <w:sz w:val="22"/>
                <w:szCs w:val="22"/>
              </w:rPr>
              <w:t>(R2)</w:t>
            </w:r>
          </w:p>
        </w:tc>
      </w:tr>
      <w:tr w:rsidR="00971E4E" w:rsidRPr="00262D57" w:rsidTr="00971E4E">
        <w:trPr>
          <w:trHeight w:val="275"/>
          <w:jc w:val="center"/>
        </w:trPr>
        <w:tc>
          <w:tcPr>
            <w:tcW w:w="2817" w:type="dxa"/>
            <w:tcBorders>
              <w:top w:val="single" w:sz="6" w:space="0" w:color="auto"/>
              <w:left w:val="single" w:sz="12" w:space="0" w:color="auto"/>
              <w:bottom w:val="single" w:sz="12" w:space="0" w:color="auto"/>
              <w:right w:val="single" w:sz="6" w:space="0" w:color="auto"/>
            </w:tcBorders>
          </w:tcPr>
          <w:p w:rsidR="00971E4E" w:rsidRPr="00262D57" w:rsidRDefault="00971E4E" w:rsidP="00971E4E">
            <w:pPr>
              <w:snapToGrid w:val="0"/>
              <w:textAlignment w:val="auto"/>
              <w:rPr>
                <w:rFonts w:hAnsi="Century" w:cs="ＭＳ 明朝"/>
                <w:color w:val="auto"/>
                <w:sz w:val="22"/>
                <w:szCs w:val="22"/>
              </w:rPr>
            </w:pPr>
            <w:r w:rsidRPr="00262D57">
              <w:rPr>
                <w:rFonts w:hAnsi="Century" w:cs="ＭＳ 明朝"/>
                <w:color w:val="auto"/>
                <w:sz w:val="22"/>
                <w:szCs w:val="22"/>
              </w:rPr>
              <w:t>ひ素</w:t>
            </w:r>
          </w:p>
        </w:tc>
        <w:tc>
          <w:tcPr>
            <w:tcW w:w="1375" w:type="dxa"/>
            <w:tcBorders>
              <w:top w:val="single" w:sz="6" w:space="0" w:color="auto"/>
              <w:left w:val="single" w:sz="6" w:space="0" w:color="auto"/>
              <w:bottom w:val="single" w:sz="12" w:space="0" w:color="auto"/>
              <w:right w:val="single" w:sz="6" w:space="0" w:color="auto"/>
            </w:tcBorders>
          </w:tcPr>
          <w:p w:rsidR="00971E4E" w:rsidRPr="001C7DA1" w:rsidRDefault="00971E4E" w:rsidP="00971E4E">
            <w:pPr>
              <w:snapToGrid w:val="0"/>
              <w:jc w:val="center"/>
              <w:textAlignment w:val="auto"/>
              <w:rPr>
                <w:rFonts w:asciiTheme="minorEastAsia" w:eastAsiaTheme="minorEastAsia" w:hAnsiTheme="minorEastAsia" w:cs="ＭＳ 明朝"/>
                <w:color w:val="auto"/>
                <w:sz w:val="22"/>
                <w:szCs w:val="22"/>
              </w:rPr>
            </w:pPr>
            <w:r w:rsidRPr="001C7DA1">
              <w:rPr>
                <w:rFonts w:asciiTheme="minorEastAsia" w:eastAsiaTheme="minorEastAsia" w:hAnsiTheme="minorEastAsia" w:cs="ＭＳ 明朝"/>
                <w:color w:val="auto"/>
                <w:sz w:val="22"/>
                <w:szCs w:val="22"/>
              </w:rPr>
              <w:t>○</w:t>
            </w:r>
            <w:r w:rsidR="001C7DA1">
              <w:rPr>
                <w:rFonts w:asciiTheme="minorEastAsia" w:eastAsiaTheme="minorEastAsia" w:hAnsiTheme="minorEastAsia" w:cs="ＭＳ 明朝"/>
                <w:color w:val="auto"/>
                <w:sz w:val="22"/>
                <w:szCs w:val="22"/>
              </w:rPr>
              <w:t>(R2)</w:t>
            </w:r>
          </w:p>
        </w:tc>
        <w:tc>
          <w:tcPr>
            <w:tcW w:w="1375" w:type="dxa"/>
            <w:tcBorders>
              <w:top w:val="single" w:sz="6" w:space="0" w:color="auto"/>
              <w:left w:val="single" w:sz="6" w:space="0" w:color="auto"/>
              <w:bottom w:val="single" w:sz="12" w:space="0" w:color="auto"/>
              <w:right w:val="single" w:sz="6" w:space="0" w:color="auto"/>
            </w:tcBorders>
          </w:tcPr>
          <w:p w:rsidR="00971E4E" w:rsidRPr="001C7DA1" w:rsidRDefault="00971E4E" w:rsidP="00FD0B19">
            <w:pPr>
              <w:snapToGrid w:val="0"/>
              <w:jc w:val="center"/>
              <w:textAlignment w:val="auto"/>
              <w:rPr>
                <w:rFonts w:asciiTheme="minorEastAsia" w:eastAsiaTheme="minorEastAsia" w:hAnsiTheme="minorEastAsia" w:cs="ＭＳ 明朝"/>
                <w:color w:val="auto"/>
                <w:sz w:val="22"/>
                <w:szCs w:val="22"/>
              </w:rPr>
            </w:pPr>
            <w:r w:rsidRPr="001C7DA1">
              <w:rPr>
                <w:rFonts w:asciiTheme="minorEastAsia" w:eastAsiaTheme="minorEastAsia" w:hAnsiTheme="minorEastAsia" w:cs="ＭＳ 明朝"/>
                <w:color w:val="auto"/>
                <w:sz w:val="22"/>
                <w:szCs w:val="22"/>
              </w:rPr>
              <w:t>○</w:t>
            </w:r>
            <w:r w:rsidR="001C7DA1">
              <w:rPr>
                <w:rFonts w:asciiTheme="minorEastAsia" w:eastAsiaTheme="minorEastAsia" w:hAnsiTheme="minorEastAsia" w:cs="ＭＳ 明朝"/>
                <w:color w:val="auto"/>
                <w:sz w:val="22"/>
                <w:szCs w:val="22"/>
              </w:rPr>
              <w:t>(R2)</w:t>
            </w:r>
          </w:p>
        </w:tc>
        <w:tc>
          <w:tcPr>
            <w:tcW w:w="1375" w:type="dxa"/>
            <w:tcBorders>
              <w:top w:val="single" w:sz="6" w:space="0" w:color="auto"/>
              <w:left w:val="single" w:sz="6" w:space="0" w:color="auto"/>
              <w:bottom w:val="single" w:sz="12" w:space="0" w:color="auto"/>
              <w:right w:val="single" w:sz="6" w:space="0" w:color="auto"/>
            </w:tcBorders>
          </w:tcPr>
          <w:p w:rsidR="00971E4E" w:rsidRPr="001C7DA1" w:rsidRDefault="00971E4E" w:rsidP="00FD0B19">
            <w:pPr>
              <w:snapToGrid w:val="0"/>
              <w:jc w:val="center"/>
              <w:textAlignment w:val="auto"/>
              <w:rPr>
                <w:rFonts w:asciiTheme="minorEastAsia" w:eastAsiaTheme="minorEastAsia" w:hAnsiTheme="minorEastAsia" w:cs="ＭＳ 明朝"/>
                <w:color w:val="auto"/>
                <w:sz w:val="22"/>
                <w:szCs w:val="22"/>
              </w:rPr>
            </w:pPr>
            <w:r w:rsidRPr="001C7DA1">
              <w:rPr>
                <w:rFonts w:asciiTheme="minorEastAsia" w:eastAsiaTheme="minorEastAsia" w:hAnsiTheme="minorEastAsia" w:cs="ＭＳ 明朝"/>
                <w:color w:val="auto"/>
                <w:sz w:val="22"/>
                <w:szCs w:val="22"/>
              </w:rPr>
              <w:t>○</w:t>
            </w:r>
            <w:r w:rsidR="001C7DA1">
              <w:rPr>
                <w:rFonts w:asciiTheme="minorEastAsia" w:eastAsiaTheme="minorEastAsia" w:hAnsiTheme="minorEastAsia" w:cs="ＭＳ 明朝"/>
                <w:color w:val="auto"/>
                <w:sz w:val="22"/>
                <w:szCs w:val="22"/>
              </w:rPr>
              <w:t>(R2)</w:t>
            </w:r>
          </w:p>
        </w:tc>
        <w:tc>
          <w:tcPr>
            <w:tcW w:w="1375" w:type="dxa"/>
            <w:tcBorders>
              <w:top w:val="single" w:sz="6" w:space="0" w:color="auto"/>
              <w:left w:val="single" w:sz="6" w:space="0" w:color="auto"/>
              <w:bottom w:val="single" w:sz="12" w:space="0" w:color="auto"/>
              <w:right w:val="single" w:sz="6" w:space="0" w:color="auto"/>
            </w:tcBorders>
          </w:tcPr>
          <w:p w:rsidR="00971E4E" w:rsidRPr="001C7DA1" w:rsidRDefault="00971E4E" w:rsidP="00FD0B19">
            <w:pPr>
              <w:snapToGrid w:val="0"/>
              <w:jc w:val="center"/>
              <w:textAlignment w:val="auto"/>
              <w:rPr>
                <w:rFonts w:asciiTheme="minorEastAsia" w:eastAsiaTheme="minorEastAsia" w:hAnsiTheme="minorEastAsia" w:cs="ＭＳ 明朝"/>
                <w:color w:val="auto"/>
                <w:sz w:val="22"/>
                <w:szCs w:val="22"/>
              </w:rPr>
            </w:pPr>
            <w:r w:rsidRPr="001C7DA1">
              <w:rPr>
                <w:rFonts w:asciiTheme="minorEastAsia" w:eastAsiaTheme="minorEastAsia" w:hAnsiTheme="minorEastAsia" w:cs="ＭＳ 明朝"/>
                <w:color w:val="auto"/>
                <w:sz w:val="22"/>
                <w:szCs w:val="22"/>
              </w:rPr>
              <w:t>○</w:t>
            </w:r>
            <w:r w:rsidR="001C7DA1">
              <w:rPr>
                <w:rFonts w:asciiTheme="minorEastAsia" w:eastAsiaTheme="minorEastAsia" w:hAnsiTheme="minorEastAsia" w:cs="ＭＳ 明朝"/>
                <w:color w:val="auto"/>
                <w:sz w:val="22"/>
                <w:szCs w:val="22"/>
              </w:rPr>
              <w:t>(R2)</w:t>
            </w:r>
          </w:p>
        </w:tc>
        <w:tc>
          <w:tcPr>
            <w:tcW w:w="1375" w:type="dxa"/>
            <w:tcBorders>
              <w:top w:val="single" w:sz="6" w:space="0" w:color="auto"/>
              <w:left w:val="single" w:sz="6" w:space="0" w:color="auto"/>
              <w:bottom w:val="single" w:sz="12" w:space="0" w:color="auto"/>
              <w:right w:val="single" w:sz="6" w:space="0" w:color="auto"/>
            </w:tcBorders>
          </w:tcPr>
          <w:p w:rsidR="00971E4E" w:rsidRPr="001C7DA1" w:rsidRDefault="00971E4E" w:rsidP="00FD0B19">
            <w:pPr>
              <w:snapToGrid w:val="0"/>
              <w:jc w:val="center"/>
              <w:textAlignment w:val="auto"/>
              <w:rPr>
                <w:rFonts w:asciiTheme="minorEastAsia" w:eastAsiaTheme="minorEastAsia" w:hAnsiTheme="minorEastAsia" w:cs="ＭＳ 明朝"/>
                <w:color w:val="auto"/>
                <w:sz w:val="22"/>
                <w:szCs w:val="22"/>
              </w:rPr>
            </w:pPr>
            <w:r w:rsidRPr="001C7DA1">
              <w:rPr>
                <w:rFonts w:asciiTheme="minorEastAsia" w:eastAsiaTheme="minorEastAsia" w:hAnsiTheme="minorEastAsia" w:cs="ＭＳ 明朝"/>
                <w:color w:val="auto"/>
                <w:sz w:val="22"/>
                <w:szCs w:val="22"/>
              </w:rPr>
              <w:t>○</w:t>
            </w:r>
            <w:r w:rsidR="001C7DA1">
              <w:rPr>
                <w:rFonts w:asciiTheme="minorEastAsia" w:eastAsiaTheme="minorEastAsia" w:hAnsiTheme="minorEastAsia" w:cs="ＭＳ 明朝"/>
                <w:color w:val="auto"/>
                <w:sz w:val="22"/>
                <w:szCs w:val="22"/>
              </w:rPr>
              <w:t>(R2)</w:t>
            </w:r>
          </w:p>
        </w:tc>
        <w:tc>
          <w:tcPr>
            <w:tcW w:w="1375" w:type="dxa"/>
            <w:tcBorders>
              <w:top w:val="single" w:sz="6" w:space="0" w:color="auto"/>
              <w:left w:val="single" w:sz="6" w:space="0" w:color="auto"/>
              <w:bottom w:val="single" w:sz="12" w:space="0" w:color="auto"/>
              <w:right w:val="single" w:sz="6" w:space="0" w:color="auto"/>
            </w:tcBorders>
          </w:tcPr>
          <w:p w:rsidR="00971E4E" w:rsidRPr="001C7DA1" w:rsidRDefault="00971E4E" w:rsidP="00FD0B19">
            <w:pPr>
              <w:snapToGrid w:val="0"/>
              <w:jc w:val="center"/>
              <w:textAlignment w:val="auto"/>
              <w:rPr>
                <w:rFonts w:asciiTheme="minorEastAsia" w:eastAsiaTheme="minorEastAsia" w:hAnsiTheme="minorEastAsia" w:cs="ＭＳ 明朝"/>
                <w:color w:val="auto"/>
                <w:sz w:val="22"/>
                <w:szCs w:val="22"/>
              </w:rPr>
            </w:pPr>
            <w:r w:rsidRPr="001C7DA1">
              <w:rPr>
                <w:rFonts w:asciiTheme="minorEastAsia" w:eastAsiaTheme="minorEastAsia" w:hAnsiTheme="minorEastAsia" w:cs="ＭＳ 明朝"/>
                <w:color w:val="auto"/>
                <w:sz w:val="22"/>
                <w:szCs w:val="22"/>
              </w:rPr>
              <w:t>○</w:t>
            </w:r>
            <w:r w:rsidR="001C7DA1">
              <w:rPr>
                <w:rFonts w:asciiTheme="minorEastAsia" w:eastAsiaTheme="minorEastAsia" w:hAnsiTheme="minorEastAsia" w:cs="ＭＳ 明朝"/>
                <w:color w:val="auto"/>
                <w:sz w:val="22"/>
                <w:szCs w:val="22"/>
              </w:rPr>
              <w:t>(R2)</w:t>
            </w:r>
          </w:p>
        </w:tc>
        <w:tc>
          <w:tcPr>
            <w:tcW w:w="1375" w:type="dxa"/>
            <w:tcBorders>
              <w:top w:val="single" w:sz="6" w:space="0" w:color="auto"/>
              <w:left w:val="single" w:sz="6" w:space="0" w:color="auto"/>
              <w:bottom w:val="single" w:sz="12" w:space="0" w:color="auto"/>
              <w:right w:val="single" w:sz="6" w:space="0" w:color="auto"/>
            </w:tcBorders>
          </w:tcPr>
          <w:p w:rsidR="00971E4E" w:rsidRPr="001C7DA1" w:rsidRDefault="00971E4E" w:rsidP="00FD0B19">
            <w:pPr>
              <w:snapToGrid w:val="0"/>
              <w:jc w:val="center"/>
              <w:textAlignment w:val="auto"/>
              <w:rPr>
                <w:rFonts w:asciiTheme="minorEastAsia" w:eastAsiaTheme="minorEastAsia" w:hAnsiTheme="minorEastAsia" w:cs="ＭＳ 明朝"/>
                <w:color w:val="auto"/>
                <w:sz w:val="22"/>
                <w:szCs w:val="22"/>
              </w:rPr>
            </w:pPr>
            <w:r w:rsidRPr="001C7DA1">
              <w:rPr>
                <w:rFonts w:asciiTheme="minorEastAsia" w:eastAsiaTheme="minorEastAsia" w:hAnsiTheme="minorEastAsia" w:cs="ＭＳ 明朝"/>
                <w:color w:val="auto"/>
                <w:sz w:val="22"/>
                <w:szCs w:val="22"/>
              </w:rPr>
              <w:t>○</w:t>
            </w:r>
            <w:r w:rsidR="001C7DA1">
              <w:rPr>
                <w:rFonts w:asciiTheme="minorEastAsia" w:eastAsiaTheme="minorEastAsia" w:hAnsiTheme="minorEastAsia" w:cs="ＭＳ 明朝"/>
                <w:color w:val="auto"/>
                <w:sz w:val="22"/>
                <w:szCs w:val="22"/>
              </w:rPr>
              <w:t>(R2)</w:t>
            </w:r>
          </w:p>
        </w:tc>
        <w:tc>
          <w:tcPr>
            <w:tcW w:w="1376" w:type="dxa"/>
            <w:tcBorders>
              <w:top w:val="single" w:sz="6" w:space="0" w:color="auto"/>
              <w:left w:val="single" w:sz="6" w:space="0" w:color="auto"/>
              <w:bottom w:val="single" w:sz="12" w:space="0" w:color="auto"/>
              <w:right w:val="single" w:sz="12" w:space="0" w:color="auto"/>
            </w:tcBorders>
          </w:tcPr>
          <w:p w:rsidR="00971E4E" w:rsidRPr="001C7DA1" w:rsidRDefault="00971E4E" w:rsidP="00FD0B19">
            <w:pPr>
              <w:snapToGrid w:val="0"/>
              <w:jc w:val="center"/>
              <w:textAlignment w:val="auto"/>
              <w:rPr>
                <w:rFonts w:asciiTheme="minorEastAsia" w:eastAsiaTheme="minorEastAsia" w:hAnsiTheme="minorEastAsia" w:cs="ＭＳ 明朝"/>
                <w:color w:val="auto"/>
                <w:sz w:val="22"/>
                <w:szCs w:val="22"/>
              </w:rPr>
            </w:pPr>
            <w:r w:rsidRPr="001C7DA1">
              <w:rPr>
                <w:rFonts w:asciiTheme="minorEastAsia" w:eastAsiaTheme="minorEastAsia" w:hAnsiTheme="minorEastAsia" w:cs="ＭＳ 明朝"/>
                <w:color w:val="auto"/>
                <w:sz w:val="22"/>
                <w:szCs w:val="22"/>
              </w:rPr>
              <w:t>○</w:t>
            </w:r>
            <w:r w:rsidR="001C7DA1">
              <w:rPr>
                <w:rFonts w:asciiTheme="minorEastAsia" w:eastAsiaTheme="minorEastAsia" w:hAnsiTheme="minorEastAsia" w:cs="ＭＳ 明朝"/>
                <w:color w:val="auto"/>
                <w:sz w:val="22"/>
                <w:szCs w:val="22"/>
              </w:rPr>
              <w:t>(R2)</w:t>
            </w:r>
          </w:p>
        </w:tc>
      </w:tr>
    </w:tbl>
    <w:p w:rsidR="00971E4E" w:rsidRDefault="00971E4E" w:rsidP="00971E4E">
      <w:pPr>
        <w:ind w:left="396" w:hangingChars="200" w:hanging="396"/>
        <w:rPr>
          <w:color w:val="auto"/>
          <w:sz w:val="18"/>
          <w:szCs w:val="18"/>
        </w:rPr>
      </w:pPr>
    </w:p>
    <w:tbl>
      <w:tblPr>
        <w:tblW w:w="0" w:type="auto"/>
        <w:jc w:val="center"/>
        <w:tblInd w:w="-571" w:type="dxa"/>
        <w:tblLayout w:type="fixed"/>
        <w:tblCellMar>
          <w:left w:w="99" w:type="dxa"/>
          <w:right w:w="99" w:type="dxa"/>
        </w:tblCellMar>
        <w:tblLook w:val="0000" w:firstRow="0" w:lastRow="0" w:firstColumn="0" w:lastColumn="0" w:noHBand="0" w:noVBand="0"/>
      </w:tblPr>
      <w:tblGrid>
        <w:gridCol w:w="2778"/>
        <w:gridCol w:w="1380"/>
        <w:gridCol w:w="1380"/>
        <w:gridCol w:w="1380"/>
        <w:gridCol w:w="1380"/>
        <w:gridCol w:w="1380"/>
        <w:gridCol w:w="1380"/>
        <w:gridCol w:w="1380"/>
        <w:gridCol w:w="1380"/>
      </w:tblGrid>
      <w:tr w:rsidR="00971E4E" w:rsidRPr="00262D57" w:rsidTr="00971E4E">
        <w:trPr>
          <w:trHeight w:val="290"/>
          <w:jc w:val="center"/>
        </w:trPr>
        <w:tc>
          <w:tcPr>
            <w:tcW w:w="2778" w:type="dxa"/>
            <w:tcBorders>
              <w:top w:val="single" w:sz="12" w:space="0" w:color="auto"/>
              <w:left w:val="single" w:sz="12" w:space="0" w:color="auto"/>
              <w:bottom w:val="single" w:sz="4" w:space="0" w:color="auto"/>
              <w:right w:val="single" w:sz="6" w:space="0" w:color="auto"/>
            </w:tcBorders>
            <w:shd w:val="clear" w:color="auto" w:fill="D9D9D9"/>
          </w:tcPr>
          <w:p w:rsidR="00971E4E" w:rsidRPr="00262D57" w:rsidRDefault="00971E4E" w:rsidP="00971E4E">
            <w:pPr>
              <w:snapToGrid w:val="0"/>
              <w:jc w:val="center"/>
              <w:textAlignment w:val="auto"/>
              <w:rPr>
                <w:rFonts w:hAnsi="Century" w:cs="ＭＳ 明朝"/>
                <w:color w:val="auto"/>
                <w:sz w:val="22"/>
                <w:szCs w:val="22"/>
              </w:rPr>
            </w:pPr>
            <w:r w:rsidRPr="00262D57">
              <w:rPr>
                <w:rFonts w:hAnsi="Century" w:cs="ＭＳ 明朝"/>
                <w:color w:val="auto"/>
                <w:sz w:val="22"/>
                <w:szCs w:val="22"/>
              </w:rPr>
              <w:lastRenderedPageBreak/>
              <w:t>試　験　名</w:t>
            </w:r>
          </w:p>
        </w:tc>
        <w:tc>
          <w:tcPr>
            <w:tcW w:w="11040" w:type="dxa"/>
            <w:gridSpan w:val="8"/>
            <w:tcBorders>
              <w:top w:val="single" w:sz="12" w:space="0" w:color="auto"/>
              <w:left w:val="single" w:sz="6" w:space="0" w:color="auto"/>
              <w:bottom w:val="single" w:sz="4" w:space="0" w:color="auto"/>
              <w:right w:val="single" w:sz="12" w:space="0" w:color="auto"/>
            </w:tcBorders>
            <w:shd w:val="clear" w:color="auto" w:fill="D9D9D9"/>
          </w:tcPr>
          <w:p w:rsidR="00971E4E" w:rsidRPr="00262D57" w:rsidRDefault="00971E4E" w:rsidP="00971E4E">
            <w:pPr>
              <w:snapToGrid w:val="0"/>
              <w:jc w:val="center"/>
              <w:textAlignment w:val="auto"/>
              <w:rPr>
                <w:rFonts w:hAnsi="Century" w:cs="ＭＳ 明朝"/>
                <w:color w:val="auto"/>
                <w:sz w:val="22"/>
                <w:szCs w:val="22"/>
              </w:rPr>
            </w:pPr>
            <w:r w:rsidRPr="00262D57">
              <w:rPr>
                <w:rFonts w:hAnsi="Century" w:cs="ＭＳ 明朝"/>
                <w:color w:val="auto"/>
                <w:sz w:val="22"/>
                <w:szCs w:val="22"/>
              </w:rPr>
              <w:t>管　　　　渠　　　　下　　　　水　　　　水　　　　質　　　　調　　　　査</w:t>
            </w:r>
          </w:p>
        </w:tc>
      </w:tr>
      <w:tr w:rsidR="00971E4E" w:rsidRPr="00262D57" w:rsidTr="00971E4E">
        <w:trPr>
          <w:trHeight w:val="290"/>
          <w:jc w:val="center"/>
        </w:trPr>
        <w:tc>
          <w:tcPr>
            <w:tcW w:w="2778" w:type="dxa"/>
            <w:tcBorders>
              <w:top w:val="single" w:sz="4" w:space="0" w:color="auto"/>
              <w:left w:val="single" w:sz="12" w:space="0" w:color="auto"/>
              <w:bottom w:val="single" w:sz="6" w:space="0" w:color="auto"/>
              <w:right w:val="single" w:sz="6" w:space="0" w:color="auto"/>
            </w:tcBorders>
            <w:shd w:val="clear" w:color="auto" w:fill="D9D9D9"/>
          </w:tcPr>
          <w:p w:rsidR="00971E4E" w:rsidRPr="00262D57" w:rsidRDefault="00971E4E" w:rsidP="00971E4E">
            <w:pPr>
              <w:snapToGrid w:val="0"/>
              <w:jc w:val="center"/>
              <w:textAlignment w:val="auto"/>
              <w:rPr>
                <w:rFonts w:hAnsi="Century" w:cs="ＭＳ 明朝"/>
                <w:color w:val="auto"/>
                <w:sz w:val="22"/>
                <w:szCs w:val="22"/>
              </w:rPr>
            </w:pPr>
            <w:r w:rsidRPr="00262D57">
              <w:rPr>
                <w:rFonts w:hAnsi="Century" w:cs="ＭＳ 明朝"/>
                <w:color w:val="auto"/>
                <w:sz w:val="22"/>
                <w:szCs w:val="22"/>
              </w:rPr>
              <w:t>実　施　回　数</w:t>
            </w:r>
          </w:p>
        </w:tc>
        <w:tc>
          <w:tcPr>
            <w:tcW w:w="11040" w:type="dxa"/>
            <w:gridSpan w:val="8"/>
            <w:tcBorders>
              <w:top w:val="single" w:sz="4" w:space="0" w:color="auto"/>
              <w:left w:val="single" w:sz="6" w:space="0" w:color="auto"/>
              <w:bottom w:val="single" w:sz="6" w:space="0" w:color="auto"/>
              <w:right w:val="single" w:sz="12" w:space="0" w:color="auto"/>
            </w:tcBorders>
            <w:shd w:val="clear" w:color="auto" w:fill="D9D9D9"/>
          </w:tcPr>
          <w:p w:rsidR="00971E4E" w:rsidRPr="00262D57" w:rsidRDefault="00971E4E" w:rsidP="00971E4E">
            <w:pPr>
              <w:snapToGrid w:val="0"/>
              <w:jc w:val="center"/>
              <w:textAlignment w:val="auto"/>
              <w:rPr>
                <w:rFonts w:hAnsi="Century" w:cs="ＭＳ 明朝"/>
                <w:color w:val="auto"/>
                <w:sz w:val="22"/>
                <w:szCs w:val="22"/>
              </w:rPr>
            </w:pPr>
            <w:r>
              <w:rPr>
                <w:rFonts w:hAnsi="Century" w:cs="ＭＳ 明朝"/>
                <w:color w:val="auto"/>
                <w:sz w:val="22"/>
                <w:szCs w:val="22"/>
              </w:rPr>
              <w:t>２</w:t>
            </w:r>
            <w:r w:rsidRPr="00262D57">
              <w:rPr>
                <w:rFonts w:hAnsi="Century" w:cs="ＭＳ 明朝"/>
                <w:color w:val="auto"/>
                <w:sz w:val="22"/>
                <w:szCs w:val="22"/>
              </w:rPr>
              <w:t xml:space="preserve">　　回　　／　　年</w:t>
            </w:r>
          </w:p>
        </w:tc>
      </w:tr>
      <w:tr w:rsidR="00971E4E" w:rsidRPr="00262D57" w:rsidTr="00971E4E">
        <w:trPr>
          <w:trHeight w:val="318"/>
          <w:jc w:val="center"/>
        </w:trPr>
        <w:tc>
          <w:tcPr>
            <w:tcW w:w="2778" w:type="dxa"/>
            <w:vMerge w:val="restart"/>
            <w:tcBorders>
              <w:top w:val="single" w:sz="6" w:space="0" w:color="auto"/>
              <w:left w:val="single" w:sz="12" w:space="0" w:color="auto"/>
              <w:right w:val="single" w:sz="6" w:space="0" w:color="auto"/>
              <w:tl2br w:val="single" w:sz="4" w:space="0" w:color="auto"/>
            </w:tcBorders>
            <w:shd w:val="clear" w:color="auto" w:fill="D9D9D9"/>
          </w:tcPr>
          <w:p w:rsidR="00971E4E" w:rsidRPr="00262D57" w:rsidRDefault="00971E4E" w:rsidP="00971E4E">
            <w:pPr>
              <w:snapToGrid w:val="0"/>
              <w:jc w:val="right"/>
              <w:textAlignment w:val="auto"/>
              <w:rPr>
                <w:rFonts w:hAnsi="Century" w:cs="ＭＳ 明朝"/>
                <w:color w:val="auto"/>
                <w:sz w:val="22"/>
                <w:szCs w:val="22"/>
              </w:rPr>
            </w:pPr>
            <w:r w:rsidRPr="00262D57">
              <w:rPr>
                <w:rFonts w:hAnsi="Century" w:cs="ＭＳ 明朝"/>
                <w:color w:val="auto"/>
                <w:sz w:val="22"/>
                <w:szCs w:val="22"/>
              </w:rPr>
              <w:t>採取場所</w:t>
            </w:r>
          </w:p>
          <w:p w:rsidR="00971E4E" w:rsidRPr="00262D57" w:rsidRDefault="00971E4E" w:rsidP="00971E4E">
            <w:pPr>
              <w:snapToGrid w:val="0"/>
              <w:jc w:val="both"/>
              <w:textAlignment w:val="auto"/>
              <w:rPr>
                <w:rFonts w:hAnsi="Century" w:cs="ＭＳ 明朝"/>
                <w:color w:val="auto"/>
                <w:sz w:val="22"/>
                <w:szCs w:val="22"/>
              </w:rPr>
            </w:pPr>
          </w:p>
          <w:p w:rsidR="00971E4E" w:rsidRPr="00262D57" w:rsidRDefault="00971E4E" w:rsidP="00971E4E">
            <w:pPr>
              <w:snapToGrid w:val="0"/>
              <w:jc w:val="both"/>
              <w:textAlignment w:val="auto"/>
              <w:rPr>
                <w:rFonts w:hAnsi="Century" w:cs="ＭＳ 明朝"/>
                <w:color w:val="auto"/>
                <w:sz w:val="22"/>
                <w:szCs w:val="22"/>
              </w:rPr>
            </w:pPr>
            <w:r w:rsidRPr="00262D57">
              <w:rPr>
                <w:rFonts w:hAnsi="Century" w:cs="ＭＳ 明朝"/>
                <w:color w:val="auto"/>
                <w:sz w:val="22"/>
                <w:szCs w:val="22"/>
              </w:rPr>
              <w:t>分析項目</w:t>
            </w:r>
            <w:r>
              <w:rPr>
                <w:rFonts w:hAnsi="Century" w:cs="ＭＳ 明朝"/>
                <w:color w:val="auto"/>
                <w:sz w:val="22"/>
                <w:szCs w:val="22"/>
              </w:rPr>
              <w:t>名</w:t>
            </w:r>
          </w:p>
        </w:tc>
        <w:tc>
          <w:tcPr>
            <w:tcW w:w="1380" w:type="dxa"/>
            <w:tcBorders>
              <w:top w:val="single" w:sz="6" w:space="0" w:color="auto"/>
              <w:left w:val="single" w:sz="6" w:space="0" w:color="auto"/>
              <w:bottom w:val="single" w:sz="4" w:space="0" w:color="auto"/>
              <w:right w:val="single" w:sz="6" w:space="0" w:color="auto"/>
            </w:tcBorders>
            <w:shd w:val="clear" w:color="auto" w:fill="D9D9D9"/>
          </w:tcPr>
          <w:p w:rsidR="00971E4E" w:rsidRPr="00262D57" w:rsidRDefault="00971E4E" w:rsidP="00971E4E">
            <w:pPr>
              <w:snapToGrid w:val="0"/>
              <w:jc w:val="center"/>
              <w:textAlignment w:val="auto"/>
              <w:rPr>
                <w:rFonts w:hAnsi="Century" w:cs="ＭＳ 明朝"/>
                <w:color w:val="auto"/>
                <w:sz w:val="22"/>
                <w:szCs w:val="22"/>
              </w:rPr>
            </w:pPr>
            <w:r>
              <w:rPr>
                <w:rFonts w:hAnsi="Century" w:cs="ＭＳ 明朝"/>
                <w:color w:val="auto"/>
                <w:sz w:val="22"/>
                <w:szCs w:val="22"/>
              </w:rPr>
              <w:t>向島幹線</w:t>
            </w:r>
          </w:p>
        </w:tc>
        <w:tc>
          <w:tcPr>
            <w:tcW w:w="6900" w:type="dxa"/>
            <w:gridSpan w:val="5"/>
            <w:tcBorders>
              <w:top w:val="single" w:sz="6" w:space="0" w:color="auto"/>
              <w:left w:val="single" w:sz="6" w:space="0" w:color="auto"/>
              <w:bottom w:val="single" w:sz="4" w:space="0" w:color="auto"/>
              <w:right w:val="single" w:sz="6" w:space="0" w:color="auto"/>
            </w:tcBorders>
            <w:shd w:val="clear" w:color="auto" w:fill="D9D9D9"/>
          </w:tcPr>
          <w:p w:rsidR="00971E4E" w:rsidRPr="00262D57" w:rsidRDefault="00971E4E" w:rsidP="00971E4E">
            <w:pPr>
              <w:snapToGrid w:val="0"/>
              <w:jc w:val="center"/>
              <w:textAlignment w:val="auto"/>
              <w:rPr>
                <w:rFonts w:hAnsi="Century" w:cs="ＭＳ 明朝"/>
                <w:color w:val="auto"/>
                <w:sz w:val="22"/>
                <w:szCs w:val="22"/>
              </w:rPr>
            </w:pPr>
            <w:r>
              <w:rPr>
                <w:rFonts w:hAnsi="Century" w:cs="ＭＳ 明朝"/>
                <w:color w:val="auto"/>
                <w:sz w:val="22"/>
                <w:szCs w:val="22"/>
              </w:rPr>
              <w:t>宇治幹線</w:t>
            </w:r>
          </w:p>
        </w:tc>
        <w:tc>
          <w:tcPr>
            <w:tcW w:w="2760" w:type="dxa"/>
            <w:gridSpan w:val="2"/>
            <w:tcBorders>
              <w:top w:val="single" w:sz="6" w:space="0" w:color="auto"/>
              <w:left w:val="single" w:sz="6" w:space="0" w:color="auto"/>
              <w:bottom w:val="single" w:sz="4" w:space="0" w:color="auto"/>
              <w:right w:val="single" w:sz="12" w:space="0" w:color="auto"/>
            </w:tcBorders>
            <w:shd w:val="clear" w:color="auto" w:fill="D9D9D9"/>
          </w:tcPr>
          <w:p w:rsidR="00971E4E" w:rsidRPr="00262D57" w:rsidRDefault="00971E4E" w:rsidP="00971E4E">
            <w:pPr>
              <w:snapToGrid w:val="0"/>
              <w:jc w:val="center"/>
              <w:textAlignment w:val="auto"/>
              <w:rPr>
                <w:rFonts w:hAnsi="Century" w:cs="ＭＳ 明朝"/>
                <w:color w:val="auto"/>
                <w:sz w:val="22"/>
                <w:szCs w:val="22"/>
              </w:rPr>
            </w:pPr>
            <w:r>
              <w:rPr>
                <w:rFonts w:hAnsi="Century" w:cs="ＭＳ 明朝"/>
                <w:color w:val="auto"/>
                <w:sz w:val="22"/>
                <w:szCs w:val="22"/>
              </w:rPr>
              <w:t>綴喜幹線</w:t>
            </w:r>
          </w:p>
        </w:tc>
      </w:tr>
      <w:tr w:rsidR="00971E4E" w:rsidRPr="00262D57" w:rsidTr="00971E4E">
        <w:trPr>
          <w:trHeight w:val="525"/>
          <w:jc w:val="center"/>
        </w:trPr>
        <w:tc>
          <w:tcPr>
            <w:tcW w:w="2778" w:type="dxa"/>
            <w:vMerge/>
            <w:tcBorders>
              <w:left w:val="single" w:sz="12" w:space="0" w:color="auto"/>
              <w:bottom w:val="single" w:sz="6" w:space="0" w:color="auto"/>
              <w:right w:val="single" w:sz="6" w:space="0" w:color="auto"/>
              <w:tl2br w:val="single" w:sz="4" w:space="0" w:color="auto"/>
            </w:tcBorders>
            <w:shd w:val="clear" w:color="auto" w:fill="D9D9D9"/>
          </w:tcPr>
          <w:p w:rsidR="00971E4E" w:rsidRPr="00262D57" w:rsidRDefault="00971E4E" w:rsidP="00971E4E">
            <w:pPr>
              <w:snapToGrid w:val="0"/>
              <w:jc w:val="right"/>
              <w:textAlignment w:val="auto"/>
              <w:rPr>
                <w:rFonts w:hAnsi="Century" w:cs="ＭＳ 明朝"/>
                <w:color w:val="auto"/>
                <w:sz w:val="22"/>
                <w:szCs w:val="22"/>
              </w:rPr>
            </w:pPr>
          </w:p>
        </w:tc>
        <w:tc>
          <w:tcPr>
            <w:tcW w:w="1380" w:type="dxa"/>
            <w:tcBorders>
              <w:top w:val="single" w:sz="4" w:space="0" w:color="auto"/>
              <w:left w:val="single" w:sz="6" w:space="0" w:color="auto"/>
              <w:bottom w:val="single" w:sz="2" w:space="0" w:color="000000"/>
              <w:right w:val="single" w:sz="6" w:space="0" w:color="auto"/>
            </w:tcBorders>
            <w:shd w:val="clear" w:color="auto" w:fill="D9D9D9"/>
          </w:tcPr>
          <w:p w:rsidR="00971E4E" w:rsidRDefault="00971E4E" w:rsidP="00971E4E">
            <w:pPr>
              <w:snapToGrid w:val="0"/>
              <w:jc w:val="center"/>
              <w:rPr>
                <w:rFonts w:hAnsi="Century" w:cs="ＭＳ 明朝"/>
                <w:color w:val="auto"/>
                <w:sz w:val="22"/>
                <w:szCs w:val="22"/>
              </w:rPr>
            </w:pPr>
            <w:r>
              <w:rPr>
                <w:rFonts w:hAnsi="Century" w:cs="ＭＳ 明朝"/>
                <w:color w:val="auto"/>
                <w:sz w:val="22"/>
                <w:szCs w:val="22"/>
              </w:rPr>
              <w:t>幹線</w:t>
            </w:r>
          </w:p>
          <w:p w:rsidR="00971E4E" w:rsidRDefault="00971E4E" w:rsidP="00971E4E">
            <w:pPr>
              <w:snapToGrid w:val="0"/>
              <w:jc w:val="center"/>
              <w:rPr>
                <w:rFonts w:hAnsi="Century" w:cs="ＭＳ 明朝"/>
                <w:color w:val="auto"/>
                <w:sz w:val="22"/>
                <w:szCs w:val="22"/>
              </w:rPr>
            </w:pPr>
            <w:r>
              <w:rPr>
                <w:rFonts w:hAnsi="Century" w:cs="ＭＳ 明朝"/>
                <w:color w:val="auto"/>
                <w:sz w:val="22"/>
                <w:szCs w:val="22"/>
              </w:rPr>
              <w:t>向島１</w:t>
            </w:r>
          </w:p>
        </w:tc>
        <w:tc>
          <w:tcPr>
            <w:tcW w:w="1380" w:type="dxa"/>
            <w:tcBorders>
              <w:top w:val="single" w:sz="4" w:space="0" w:color="auto"/>
              <w:left w:val="single" w:sz="6" w:space="0" w:color="auto"/>
              <w:bottom w:val="single" w:sz="2" w:space="0" w:color="000000"/>
              <w:right w:val="single" w:sz="6" w:space="0" w:color="auto"/>
            </w:tcBorders>
            <w:shd w:val="clear" w:color="auto" w:fill="D9D9D9"/>
          </w:tcPr>
          <w:p w:rsidR="00971E4E" w:rsidRPr="00262D57" w:rsidRDefault="00971E4E" w:rsidP="00971E4E">
            <w:pPr>
              <w:snapToGrid w:val="0"/>
              <w:jc w:val="center"/>
              <w:textAlignment w:val="auto"/>
              <w:rPr>
                <w:rFonts w:hAnsi="Century" w:cs="ＭＳ 明朝"/>
                <w:color w:val="auto"/>
                <w:sz w:val="22"/>
                <w:szCs w:val="22"/>
              </w:rPr>
            </w:pPr>
            <w:r>
              <w:rPr>
                <w:rFonts w:hAnsi="Century" w:cs="ＭＳ 明朝"/>
                <w:color w:val="auto"/>
                <w:sz w:val="22"/>
                <w:szCs w:val="22"/>
              </w:rPr>
              <w:t>幹線</w:t>
            </w:r>
          </w:p>
          <w:p w:rsidR="00971E4E" w:rsidRDefault="00971E4E" w:rsidP="00971E4E">
            <w:pPr>
              <w:snapToGrid w:val="0"/>
              <w:jc w:val="center"/>
              <w:rPr>
                <w:rFonts w:hAnsi="Century" w:cs="ＭＳ 明朝"/>
                <w:color w:val="auto"/>
                <w:sz w:val="22"/>
                <w:szCs w:val="22"/>
              </w:rPr>
            </w:pPr>
            <w:r>
              <w:rPr>
                <w:rFonts w:hAnsi="Century" w:cs="ＭＳ 明朝"/>
                <w:color w:val="auto"/>
                <w:sz w:val="22"/>
                <w:szCs w:val="22"/>
              </w:rPr>
              <w:t>宇治２</w:t>
            </w:r>
          </w:p>
        </w:tc>
        <w:tc>
          <w:tcPr>
            <w:tcW w:w="1380" w:type="dxa"/>
            <w:tcBorders>
              <w:top w:val="single" w:sz="4" w:space="0" w:color="auto"/>
              <w:left w:val="single" w:sz="6" w:space="0" w:color="auto"/>
              <w:bottom w:val="single" w:sz="2" w:space="0" w:color="000000"/>
              <w:right w:val="single" w:sz="6" w:space="0" w:color="auto"/>
            </w:tcBorders>
            <w:shd w:val="clear" w:color="auto" w:fill="D9D9D9"/>
          </w:tcPr>
          <w:p w:rsidR="00971E4E" w:rsidRPr="00262D57" w:rsidRDefault="00971E4E" w:rsidP="00971E4E">
            <w:pPr>
              <w:snapToGrid w:val="0"/>
              <w:jc w:val="center"/>
              <w:textAlignment w:val="auto"/>
              <w:rPr>
                <w:rFonts w:hAnsi="Century" w:cs="ＭＳ 明朝"/>
                <w:color w:val="auto"/>
                <w:sz w:val="22"/>
                <w:szCs w:val="22"/>
              </w:rPr>
            </w:pPr>
            <w:r>
              <w:rPr>
                <w:rFonts w:hAnsi="Century" w:cs="ＭＳ 明朝"/>
                <w:color w:val="auto"/>
                <w:sz w:val="22"/>
                <w:szCs w:val="22"/>
              </w:rPr>
              <w:t>幹線</w:t>
            </w:r>
          </w:p>
          <w:p w:rsidR="00971E4E" w:rsidRDefault="00971E4E" w:rsidP="00971E4E">
            <w:pPr>
              <w:snapToGrid w:val="0"/>
              <w:jc w:val="center"/>
              <w:rPr>
                <w:rFonts w:hAnsi="Century" w:cs="ＭＳ 明朝"/>
                <w:color w:val="auto"/>
                <w:sz w:val="22"/>
                <w:szCs w:val="22"/>
              </w:rPr>
            </w:pPr>
            <w:r>
              <w:rPr>
                <w:rFonts w:hAnsi="Century" w:cs="ＭＳ 明朝"/>
                <w:color w:val="auto"/>
                <w:sz w:val="22"/>
                <w:szCs w:val="22"/>
              </w:rPr>
              <w:t>宇治３</w:t>
            </w:r>
          </w:p>
        </w:tc>
        <w:tc>
          <w:tcPr>
            <w:tcW w:w="1380" w:type="dxa"/>
            <w:tcBorders>
              <w:top w:val="single" w:sz="4" w:space="0" w:color="auto"/>
              <w:left w:val="single" w:sz="6" w:space="0" w:color="auto"/>
              <w:bottom w:val="single" w:sz="2" w:space="0" w:color="000000"/>
              <w:right w:val="single" w:sz="6" w:space="0" w:color="auto"/>
            </w:tcBorders>
            <w:shd w:val="clear" w:color="auto" w:fill="D9D9D9"/>
          </w:tcPr>
          <w:p w:rsidR="00971E4E" w:rsidRPr="00262D57" w:rsidRDefault="00971E4E" w:rsidP="00971E4E">
            <w:pPr>
              <w:snapToGrid w:val="0"/>
              <w:jc w:val="center"/>
              <w:textAlignment w:val="auto"/>
              <w:rPr>
                <w:rFonts w:hAnsi="Century" w:cs="ＭＳ 明朝"/>
                <w:color w:val="auto"/>
                <w:sz w:val="22"/>
                <w:szCs w:val="22"/>
              </w:rPr>
            </w:pPr>
            <w:r>
              <w:rPr>
                <w:rFonts w:hAnsi="Century" w:cs="ＭＳ 明朝"/>
                <w:color w:val="auto"/>
                <w:sz w:val="22"/>
                <w:szCs w:val="22"/>
              </w:rPr>
              <w:t>幹線</w:t>
            </w:r>
          </w:p>
          <w:p w:rsidR="00971E4E" w:rsidRDefault="00971E4E" w:rsidP="00971E4E">
            <w:pPr>
              <w:snapToGrid w:val="0"/>
              <w:jc w:val="center"/>
              <w:rPr>
                <w:rFonts w:hAnsi="Century" w:cs="ＭＳ 明朝"/>
                <w:color w:val="auto"/>
                <w:sz w:val="22"/>
                <w:szCs w:val="22"/>
              </w:rPr>
            </w:pPr>
            <w:r>
              <w:rPr>
                <w:rFonts w:hAnsi="Century" w:cs="ＭＳ 明朝"/>
                <w:color w:val="auto"/>
                <w:sz w:val="22"/>
                <w:szCs w:val="22"/>
              </w:rPr>
              <w:t>宇治４</w:t>
            </w:r>
          </w:p>
        </w:tc>
        <w:tc>
          <w:tcPr>
            <w:tcW w:w="1380" w:type="dxa"/>
            <w:tcBorders>
              <w:top w:val="single" w:sz="4" w:space="0" w:color="auto"/>
              <w:left w:val="single" w:sz="6" w:space="0" w:color="auto"/>
              <w:bottom w:val="single" w:sz="2" w:space="0" w:color="000000"/>
              <w:right w:val="single" w:sz="6" w:space="0" w:color="auto"/>
            </w:tcBorders>
            <w:shd w:val="clear" w:color="auto" w:fill="D9D9D9"/>
          </w:tcPr>
          <w:p w:rsidR="00971E4E" w:rsidRPr="00262D57" w:rsidRDefault="00971E4E" w:rsidP="00971E4E">
            <w:pPr>
              <w:snapToGrid w:val="0"/>
              <w:jc w:val="center"/>
              <w:textAlignment w:val="auto"/>
              <w:rPr>
                <w:rFonts w:hAnsi="Century" w:cs="ＭＳ 明朝"/>
                <w:color w:val="auto"/>
                <w:sz w:val="22"/>
                <w:szCs w:val="22"/>
              </w:rPr>
            </w:pPr>
            <w:r>
              <w:rPr>
                <w:rFonts w:hAnsi="Century" w:cs="ＭＳ 明朝"/>
                <w:color w:val="auto"/>
                <w:sz w:val="22"/>
                <w:szCs w:val="22"/>
              </w:rPr>
              <w:t>幹線</w:t>
            </w:r>
          </w:p>
          <w:p w:rsidR="00971E4E" w:rsidRDefault="00971E4E" w:rsidP="00971E4E">
            <w:pPr>
              <w:snapToGrid w:val="0"/>
              <w:jc w:val="center"/>
              <w:rPr>
                <w:rFonts w:hAnsi="Century" w:cs="ＭＳ 明朝"/>
                <w:color w:val="auto"/>
                <w:sz w:val="22"/>
                <w:szCs w:val="22"/>
              </w:rPr>
            </w:pPr>
            <w:r>
              <w:rPr>
                <w:rFonts w:hAnsi="Century" w:cs="ＭＳ 明朝"/>
                <w:color w:val="auto"/>
                <w:sz w:val="22"/>
                <w:szCs w:val="22"/>
              </w:rPr>
              <w:t>宇治５</w:t>
            </w:r>
          </w:p>
        </w:tc>
        <w:tc>
          <w:tcPr>
            <w:tcW w:w="1380" w:type="dxa"/>
            <w:tcBorders>
              <w:top w:val="single" w:sz="4" w:space="0" w:color="auto"/>
              <w:left w:val="single" w:sz="6" w:space="0" w:color="auto"/>
              <w:bottom w:val="single" w:sz="2" w:space="0" w:color="000000"/>
              <w:right w:val="single" w:sz="6" w:space="0" w:color="auto"/>
            </w:tcBorders>
            <w:shd w:val="clear" w:color="auto" w:fill="D9D9D9"/>
          </w:tcPr>
          <w:p w:rsidR="00971E4E" w:rsidRDefault="00971E4E" w:rsidP="00971E4E">
            <w:pPr>
              <w:snapToGrid w:val="0"/>
              <w:jc w:val="center"/>
              <w:rPr>
                <w:rFonts w:hAnsi="Century" w:cs="ＭＳ 明朝"/>
                <w:color w:val="auto"/>
                <w:sz w:val="22"/>
                <w:szCs w:val="22"/>
              </w:rPr>
            </w:pPr>
            <w:r>
              <w:rPr>
                <w:rFonts w:hAnsi="Century" w:cs="ＭＳ 明朝"/>
                <w:color w:val="auto"/>
                <w:sz w:val="22"/>
                <w:szCs w:val="22"/>
              </w:rPr>
              <w:t>山城中継</w:t>
            </w:r>
          </w:p>
          <w:p w:rsidR="00971E4E" w:rsidRDefault="00971E4E" w:rsidP="00971E4E">
            <w:pPr>
              <w:snapToGrid w:val="0"/>
              <w:jc w:val="center"/>
              <w:rPr>
                <w:rFonts w:hAnsi="Century" w:cs="ＭＳ 明朝"/>
                <w:color w:val="auto"/>
                <w:sz w:val="22"/>
                <w:szCs w:val="22"/>
              </w:rPr>
            </w:pPr>
            <w:r>
              <w:rPr>
                <w:rFonts w:hAnsi="Century" w:cs="ＭＳ 明朝"/>
                <w:color w:val="auto"/>
                <w:sz w:val="22"/>
                <w:szCs w:val="22"/>
              </w:rPr>
              <w:t>ﾎﾟﾝﾌﾟ場</w:t>
            </w:r>
          </w:p>
        </w:tc>
        <w:tc>
          <w:tcPr>
            <w:tcW w:w="1380" w:type="dxa"/>
            <w:tcBorders>
              <w:top w:val="single" w:sz="4" w:space="0" w:color="auto"/>
              <w:left w:val="single" w:sz="6" w:space="0" w:color="auto"/>
              <w:bottom w:val="single" w:sz="2" w:space="0" w:color="000000"/>
              <w:right w:val="single" w:sz="6" w:space="0" w:color="auto"/>
            </w:tcBorders>
            <w:shd w:val="clear" w:color="auto" w:fill="D9D9D9"/>
          </w:tcPr>
          <w:p w:rsidR="00971E4E" w:rsidRDefault="00971E4E" w:rsidP="00971E4E">
            <w:pPr>
              <w:snapToGrid w:val="0"/>
              <w:jc w:val="center"/>
              <w:rPr>
                <w:rFonts w:hAnsi="Century" w:cs="ＭＳ 明朝"/>
                <w:color w:val="auto"/>
                <w:sz w:val="22"/>
                <w:szCs w:val="22"/>
              </w:rPr>
            </w:pPr>
            <w:r>
              <w:rPr>
                <w:rFonts w:hAnsi="Century" w:cs="ＭＳ 明朝"/>
                <w:color w:val="auto"/>
                <w:sz w:val="22"/>
                <w:szCs w:val="22"/>
              </w:rPr>
              <w:t>幹線</w:t>
            </w:r>
          </w:p>
          <w:p w:rsidR="00971E4E" w:rsidRDefault="00971E4E" w:rsidP="00971E4E">
            <w:pPr>
              <w:snapToGrid w:val="0"/>
              <w:jc w:val="center"/>
              <w:rPr>
                <w:rFonts w:hAnsi="Century" w:cs="ＭＳ 明朝"/>
                <w:color w:val="auto"/>
                <w:sz w:val="22"/>
                <w:szCs w:val="22"/>
              </w:rPr>
            </w:pPr>
            <w:r>
              <w:rPr>
                <w:rFonts w:hAnsi="Century" w:cs="ＭＳ 明朝"/>
                <w:color w:val="auto"/>
                <w:sz w:val="22"/>
                <w:szCs w:val="22"/>
              </w:rPr>
              <w:t>綴喜１</w:t>
            </w:r>
          </w:p>
        </w:tc>
        <w:tc>
          <w:tcPr>
            <w:tcW w:w="1380" w:type="dxa"/>
            <w:tcBorders>
              <w:top w:val="single" w:sz="4" w:space="0" w:color="auto"/>
              <w:left w:val="single" w:sz="6" w:space="0" w:color="auto"/>
              <w:bottom w:val="single" w:sz="2" w:space="0" w:color="000000"/>
              <w:right w:val="single" w:sz="12" w:space="0" w:color="auto"/>
            </w:tcBorders>
            <w:shd w:val="clear" w:color="auto" w:fill="D9D9D9"/>
          </w:tcPr>
          <w:p w:rsidR="00971E4E" w:rsidRPr="00262D57" w:rsidRDefault="00971E4E" w:rsidP="00971E4E">
            <w:pPr>
              <w:snapToGrid w:val="0"/>
              <w:jc w:val="center"/>
              <w:textAlignment w:val="auto"/>
              <w:rPr>
                <w:rFonts w:hAnsi="Century" w:cs="ＭＳ 明朝"/>
                <w:color w:val="auto"/>
                <w:sz w:val="22"/>
                <w:szCs w:val="22"/>
              </w:rPr>
            </w:pPr>
            <w:r>
              <w:rPr>
                <w:rFonts w:hAnsi="Century" w:cs="ＭＳ 明朝"/>
                <w:color w:val="auto"/>
                <w:sz w:val="22"/>
                <w:szCs w:val="22"/>
              </w:rPr>
              <w:t>幹線</w:t>
            </w:r>
          </w:p>
          <w:p w:rsidR="00971E4E" w:rsidRDefault="00971E4E" w:rsidP="00971E4E">
            <w:pPr>
              <w:snapToGrid w:val="0"/>
              <w:jc w:val="center"/>
              <w:rPr>
                <w:rFonts w:hAnsi="Century" w:cs="ＭＳ 明朝"/>
                <w:color w:val="auto"/>
                <w:sz w:val="22"/>
                <w:szCs w:val="22"/>
              </w:rPr>
            </w:pPr>
            <w:r>
              <w:rPr>
                <w:rFonts w:hAnsi="Century" w:cs="ＭＳ 明朝"/>
                <w:color w:val="auto"/>
                <w:sz w:val="22"/>
                <w:szCs w:val="22"/>
              </w:rPr>
              <w:t>綴喜２</w:t>
            </w:r>
          </w:p>
        </w:tc>
      </w:tr>
      <w:tr w:rsidR="00971E4E" w:rsidRPr="00262D57" w:rsidTr="00971E4E">
        <w:trPr>
          <w:trHeight w:val="290"/>
          <w:jc w:val="center"/>
        </w:trPr>
        <w:tc>
          <w:tcPr>
            <w:tcW w:w="2778" w:type="dxa"/>
            <w:tcBorders>
              <w:top w:val="single" w:sz="6" w:space="0" w:color="auto"/>
              <w:left w:val="single" w:sz="12" w:space="0" w:color="auto"/>
              <w:bottom w:val="single" w:sz="6" w:space="0" w:color="auto"/>
              <w:right w:val="single" w:sz="6" w:space="0" w:color="auto"/>
            </w:tcBorders>
          </w:tcPr>
          <w:p w:rsidR="00971E4E" w:rsidRPr="00262D57" w:rsidRDefault="00971E4E" w:rsidP="00971E4E">
            <w:pPr>
              <w:snapToGrid w:val="0"/>
              <w:textAlignment w:val="auto"/>
              <w:rPr>
                <w:rFonts w:hAnsi="Century" w:cs="ＭＳ 明朝"/>
                <w:color w:val="auto"/>
                <w:sz w:val="22"/>
                <w:szCs w:val="22"/>
              </w:rPr>
            </w:pPr>
            <w:r w:rsidRPr="00262D57">
              <w:rPr>
                <w:rFonts w:hAnsi="Century" w:cs="ＭＳ 明朝"/>
                <w:color w:val="auto"/>
                <w:sz w:val="22"/>
                <w:szCs w:val="22"/>
              </w:rPr>
              <w:t>総水銀</w:t>
            </w:r>
          </w:p>
        </w:tc>
        <w:tc>
          <w:tcPr>
            <w:tcW w:w="1380" w:type="dxa"/>
            <w:tcBorders>
              <w:top w:val="single" w:sz="6" w:space="0" w:color="auto"/>
              <w:left w:val="single" w:sz="6" w:space="0" w:color="auto"/>
              <w:bottom w:val="single" w:sz="6" w:space="0" w:color="auto"/>
              <w:right w:val="single" w:sz="6" w:space="0" w:color="auto"/>
            </w:tcBorders>
          </w:tcPr>
          <w:p w:rsidR="00971E4E" w:rsidRPr="001C7DA1" w:rsidRDefault="00971E4E" w:rsidP="00971E4E">
            <w:pPr>
              <w:snapToGrid w:val="0"/>
              <w:jc w:val="center"/>
              <w:textAlignment w:val="auto"/>
              <w:rPr>
                <w:rFonts w:asciiTheme="minorEastAsia" w:eastAsiaTheme="minorEastAsia" w:hAnsiTheme="minorEastAsia" w:cs="ＭＳ 明朝"/>
                <w:color w:val="auto"/>
                <w:sz w:val="22"/>
                <w:szCs w:val="22"/>
              </w:rPr>
            </w:pPr>
            <w:r w:rsidRPr="001C7DA1">
              <w:rPr>
                <w:rFonts w:asciiTheme="minorEastAsia" w:eastAsiaTheme="minorEastAsia" w:hAnsiTheme="minorEastAsia" w:cs="ＭＳ 明朝"/>
                <w:color w:val="auto"/>
                <w:sz w:val="22"/>
                <w:szCs w:val="22"/>
              </w:rPr>
              <w:t>○</w:t>
            </w:r>
            <w:r w:rsidR="001C7DA1">
              <w:rPr>
                <w:rFonts w:asciiTheme="minorEastAsia" w:eastAsiaTheme="minorEastAsia" w:hAnsiTheme="minorEastAsia" w:cs="ＭＳ 明朝"/>
                <w:color w:val="auto"/>
                <w:sz w:val="22"/>
                <w:szCs w:val="22"/>
              </w:rPr>
              <w:t>(R2)</w:t>
            </w:r>
          </w:p>
        </w:tc>
        <w:tc>
          <w:tcPr>
            <w:tcW w:w="1380" w:type="dxa"/>
            <w:tcBorders>
              <w:top w:val="single" w:sz="6" w:space="0" w:color="auto"/>
              <w:left w:val="single" w:sz="6" w:space="0" w:color="auto"/>
              <w:bottom w:val="single" w:sz="6" w:space="0" w:color="auto"/>
              <w:right w:val="single" w:sz="6" w:space="0" w:color="auto"/>
            </w:tcBorders>
          </w:tcPr>
          <w:p w:rsidR="00971E4E" w:rsidRPr="001C7DA1" w:rsidRDefault="00971E4E" w:rsidP="00971E4E">
            <w:pPr>
              <w:snapToGrid w:val="0"/>
              <w:jc w:val="center"/>
              <w:textAlignment w:val="auto"/>
              <w:rPr>
                <w:rFonts w:asciiTheme="minorEastAsia" w:eastAsiaTheme="minorEastAsia" w:hAnsiTheme="minorEastAsia" w:cs="ＭＳ 明朝"/>
                <w:color w:val="auto"/>
                <w:sz w:val="22"/>
                <w:szCs w:val="22"/>
              </w:rPr>
            </w:pPr>
            <w:r w:rsidRPr="001C7DA1">
              <w:rPr>
                <w:rFonts w:asciiTheme="minorEastAsia" w:eastAsiaTheme="minorEastAsia" w:hAnsiTheme="minorEastAsia" w:cs="ＭＳ 明朝"/>
                <w:color w:val="auto"/>
                <w:sz w:val="22"/>
                <w:szCs w:val="22"/>
              </w:rPr>
              <w:t>○</w:t>
            </w:r>
            <w:r w:rsidR="001C7DA1">
              <w:rPr>
                <w:rFonts w:asciiTheme="minorEastAsia" w:eastAsiaTheme="minorEastAsia" w:hAnsiTheme="minorEastAsia" w:cs="ＭＳ 明朝"/>
                <w:color w:val="auto"/>
                <w:sz w:val="22"/>
                <w:szCs w:val="22"/>
              </w:rPr>
              <w:t>(R2)</w:t>
            </w:r>
          </w:p>
        </w:tc>
        <w:tc>
          <w:tcPr>
            <w:tcW w:w="1380" w:type="dxa"/>
            <w:tcBorders>
              <w:top w:val="single" w:sz="6" w:space="0" w:color="auto"/>
              <w:left w:val="single" w:sz="6" w:space="0" w:color="auto"/>
              <w:bottom w:val="single" w:sz="6" w:space="0" w:color="auto"/>
              <w:right w:val="single" w:sz="6" w:space="0" w:color="auto"/>
            </w:tcBorders>
          </w:tcPr>
          <w:p w:rsidR="00971E4E" w:rsidRPr="001C7DA1" w:rsidRDefault="00971E4E" w:rsidP="00971E4E">
            <w:pPr>
              <w:snapToGrid w:val="0"/>
              <w:jc w:val="center"/>
              <w:textAlignment w:val="auto"/>
              <w:rPr>
                <w:rFonts w:asciiTheme="minorEastAsia" w:eastAsiaTheme="minorEastAsia" w:hAnsiTheme="minorEastAsia" w:cs="ＭＳ 明朝"/>
                <w:color w:val="auto"/>
                <w:sz w:val="22"/>
                <w:szCs w:val="22"/>
              </w:rPr>
            </w:pPr>
            <w:r w:rsidRPr="001C7DA1">
              <w:rPr>
                <w:rFonts w:asciiTheme="minorEastAsia" w:eastAsiaTheme="minorEastAsia" w:hAnsiTheme="minorEastAsia" w:cs="ＭＳ 明朝"/>
                <w:color w:val="auto"/>
                <w:sz w:val="22"/>
                <w:szCs w:val="22"/>
              </w:rPr>
              <w:t>○</w:t>
            </w:r>
            <w:r w:rsidR="001C7DA1">
              <w:rPr>
                <w:rFonts w:asciiTheme="minorEastAsia" w:eastAsiaTheme="minorEastAsia" w:hAnsiTheme="minorEastAsia" w:cs="ＭＳ 明朝"/>
                <w:color w:val="auto"/>
                <w:sz w:val="22"/>
                <w:szCs w:val="22"/>
              </w:rPr>
              <w:t>(R2)</w:t>
            </w:r>
          </w:p>
        </w:tc>
        <w:tc>
          <w:tcPr>
            <w:tcW w:w="1380" w:type="dxa"/>
            <w:tcBorders>
              <w:top w:val="single" w:sz="6" w:space="0" w:color="auto"/>
              <w:left w:val="single" w:sz="6" w:space="0" w:color="auto"/>
              <w:bottom w:val="single" w:sz="6" w:space="0" w:color="auto"/>
              <w:right w:val="single" w:sz="6" w:space="0" w:color="auto"/>
            </w:tcBorders>
          </w:tcPr>
          <w:p w:rsidR="00971E4E" w:rsidRPr="001C7DA1" w:rsidRDefault="00971E4E" w:rsidP="00971E4E">
            <w:pPr>
              <w:snapToGrid w:val="0"/>
              <w:jc w:val="center"/>
              <w:textAlignment w:val="auto"/>
              <w:rPr>
                <w:rFonts w:asciiTheme="minorEastAsia" w:eastAsiaTheme="minorEastAsia" w:hAnsiTheme="minorEastAsia" w:cs="ＭＳ 明朝"/>
                <w:color w:val="auto"/>
                <w:sz w:val="22"/>
                <w:szCs w:val="22"/>
              </w:rPr>
            </w:pPr>
            <w:r w:rsidRPr="001C7DA1">
              <w:rPr>
                <w:rFonts w:asciiTheme="minorEastAsia" w:eastAsiaTheme="minorEastAsia" w:hAnsiTheme="minorEastAsia" w:cs="ＭＳ 明朝"/>
                <w:color w:val="auto"/>
                <w:sz w:val="22"/>
                <w:szCs w:val="22"/>
              </w:rPr>
              <w:t>○</w:t>
            </w:r>
            <w:r w:rsidR="001C7DA1">
              <w:rPr>
                <w:rFonts w:asciiTheme="minorEastAsia" w:eastAsiaTheme="minorEastAsia" w:hAnsiTheme="minorEastAsia" w:cs="ＭＳ 明朝"/>
                <w:color w:val="auto"/>
                <w:sz w:val="22"/>
                <w:szCs w:val="22"/>
              </w:rPr>
              <w:t>(R2)</w:t>
            </w:r>
          </w:p>
        </w:tc>
        <w:tc>
          <w:tcPr>
            <w:tcW w:w="1380" w:type="dxa"/>
            <w:tcBorders>
              <w:top w:val="single" w:sz="6" w:space="0" w:color="auto"/>
              <w:left w:val="single" w:sz="6" w:space="0" w:color="auto"/>
              <w:bottom w:val="single" w:sz="6" w:space="0" w:color="auto"/>
              <w:right w:val="single" w:sz="6" w:space="0" w:color="auto"/>
            </w:tcBorders>
          </w:tcPr>
          <w:p w:rsidR="00971E4E" w:rsidRPr="001C7DA1" w:rsidRDefault="00971E4E" w:rsidP="00971E4E">
            <w:pPr>
              <w:snapToGrid w:val="0"/>
              <w:jc w:val="center"/>
              <w:textAlignment w:val="auto"/>
              <w:rPr>
                <w:rFonts w:asciiTheme="minorEastAsia" w:eastAsiaTheme="minorEastAsia" w:hAnsiTheme="minorEastAsia" w:cs="ＭＳ 明朝"/>
                <w:color w:val="auto"/>
                <w:sz w:val="22"/>
                <w:szCs w:val="22"/>
              </w:rPr>
            </w:pPr>
            <w:r w:rsidRPr="001C7DA1">
              <w:rPr>
                <w:rFonts w:asciiTheme="minorEastAsia" w:eastAsiaTheme="minorEastAsia" w:hAnsiTheme="minorEastAsia" w:cs="ＭＳ 明朝"/>
                <w:color w:val="auto"/>
                <w:sz w:val="22"/>
                <w:szCs w:val="22"/>
              </w:rPr>
              <w:t>○</w:t>
            </w:r>
            <w:r w:rsidR="001C7DA1">
              <w:rPr>
                <w:rFonts w:asciiTheme="minorEastAsia" w:eastAsiaTheme="minorEastAsia" w:hAnsiTheme="minorEastAsia" w:cs="ＭＳ 明朝"/>
                <w:color w:val="auto"/>
                <w:sz w:val="22"/>
                <w:szCs w:val="22"/>
              </w:rPr>
              <w:t>(R2)</w:t>
            </w:r>
          </w:p>
        </w:tc>
        <w:tc>
          <w:tcPr>
            <w:tcW w:w="1380" w:type="dxa"/>
            <w:tcBorders>
              <w:top w:val="single" w:sz="6" w:space="0" w:color="auto"/>
              <w:left w:val="single" w:sz="6" w:space="0" w:color="auto"/>
              <w:bottom w:val="single" w:sz="6" w:space="0" w:color="auto"/>
              <w:right w:val="single" w:sz="6" w:space="0" w:color="auto"/>
            </w:tcBorders>
          </w:tcPr>
          <w:p w:rsidR="00971E4E" w:rsidRPr="001C7DA1" w:rsidRDefault="00971E4E" w:rsidP="00971E4E">
            <w:pPr>
              <w:snapToGrid w:val="0"/>
              <w:jc w:val="center"/>
              <w:textAlignment w:val="auto"/>
              <w:rPr>
                <w:rFonts w:asciiTheme="minorEastAsia" w:eastAsiaTheme="minorEastAsia" w:hAnsiTheme="minorEastAsia" w:cs="ＭＳ 明朝"/>
                <w:color w:val="auto"/>
                <w:sz w:val="22"/>
                <w:szCs w:val="22"/>
              </w:rPr>
            </w:pPr>
            <w:r w:rsidRPr="001C7DA1">
              <w:rPr>
                <w:rFonts w:asciiTheme="minorEastAsia" w:eastAsiaTheme="minorEastAsia" w:hAnsiTheme="minorEastAsia" w:cs="ＭＳ 明朝"/>
                <w:color w:val="auto"/>
                <w:sz w:val="22"/>
                <w:szCs w:val="22"/>
              </w:rPr>
              <w:t>○</w:t>
            </w:r>
            <w:r w:rsidR="001C7DA1">
              <w:rPr>
                <w:rFonts w:asciiTheme="minorEastAsia" w:eastAsiaTheme="minorEastAsia" w:hAnsiTheme="minorEastAsia" w:cs="ＭＳ 明朝"/>
                <w:color w:val="auto"/>
                <w:sz w:val="22"/>
                <w:szCs w:val="22"/>
              </w:rPr>
              <w:t>(R2)</w:t>
            </w:r>
          </w:p>
        </w:tc>
        <w:tc>
          <w:tcPr>
            <w:tcW w:w="1380" w:type="dxa"/>
            <w:tcBorders>
              <w:top w:val="single" w:sz="6" w:space="0" w:color="auto"/>
              <w:left w:val="single" w:sz="6" w:space="0" w:color="auto"/>
              <w:bottom w:val="single" w:sz="6" w:space="0" w:color="auto"/>
              <w:right w:val="single" w:sz="6" w:space="0" w:color="auto"/>
            </w:tcBorders>
          </w:tcPr>
          <w:p w:rsidR="00971E4E" w:rsidRPr="001C7DA1" w:rsidRDefault="00971E4E" w:rsidP="00971E4E">
            <w:pPr>
              <w:snapToGrid w:val="0"/>
              <w:jc w:val="center"/>
              <w:textAlignment w:val="auto"/>
              <w:rPr>
                <w:rFonts w:asciiTheme="minorEastAsia" w:eastAsiaTheme="minorEastAsia" w:hAnsiTheme="minorEastAsia" w:cs="ＭＳ 明朝"/>
                <w:color w:val="auto"/>
                <w:sz w:val="22"/>
                <w:szCs w:val="22"/>
              </w:rPr>
            </w:pPr>
            <w:r w:rsidRPr="001C7DA1">
              <w:rPr>
                <w:rFonts w:asciiTheme="minorEastAsia" w:eastAsiaTheme="minorEastAsia" w:hAnsiTheme="minorEastAsia" w:cs="ＭＳ 明朝"/>
                <w:color w:val="auto"/>
                <w:sz w:val="22"/>
                <w:szCs w:val="22"/>
              </w:rPr>
              <w:t>○</w:t>
            </w:r>
            <w:r w:rsidR="001C7DA1">
              <w:rPr>
                <w:rFonts w:asciiTheme="minorEastAsia" w:eastAsiaTheme="minorEastAsia" w:hAnsiTheme="minorEastAsia" w:cs="ＭＳ 明朝"/>
                <w:color w:val="auto"/>
                <w:sz w:val="22"/>
                <w:szCs w:val="22"/>
              </w:rPr>
              <w:t>(R2)</w:t>
            </w:r>
          </w:p>
        </w:tc>
        <w:tc>
          <w:tcPr>
            <w:tcW w:w="1380" w:type="dxa"/>
            <w:tcBorders>
              <w:top w:val="single" w:sz="6" w:space="0" w:color="auto"/>
              <w:left w:val="single" w:sz="6" w:space="0" w:color="auto"/>
              <w:bottom w:val="single" w:sz="6" w:space="0" w:color="auto"/>
              <w:right w:val="single" w:sz="12" w:space="0" w:color="auto"/>
            </w:tcBorders>
          </w:tcPr>
          <w:p w:rsidR="00971E4E" w:rsidRPr="001C7DA1" w:rsidRDefault="00971E4E" w:rsidP="00971E4E">
            <w:pPr>
              <w:snapToGrid w:val="0"/>
              <w:jc w:val="center"/>
              <w:textAlignment w:val="auto"/>
              <w:rPr>
                <w:rFonts w:asciiTheme="minorEastAsia" w:eastAsiaTheme="minorEastAsia" w:hAnsiTheme="minorEastAsia" w:cs="ＭＳ 明朝"/>
                <w:color w:val="auto"/>
                <w:sz w:val="22"/>
                <w:szCs w:val="22"/>
              </w:rPr>
            </w:pPr>
            <w:r w:rsidRPr="001C7DA1">
              <w:rPr>
                <w:rFonts w:asciiTheme="minorEastAsia" w:eastAsiaTheme="minorEastAsia" w:hAnsiTheme="minorEastAsia" w:cs="ＭＳ 明朝"/>
                <w:color w:val="auto"/>
                <w:sz w:val="22"/>
                <w:szCs w:val="22"/>
              </w:rPr>
              <w:t>○</w:t>
            </w:r>
            <w:r w:rsidR="001C7DA1">
              <w:rPr>
                <w:rFonts w:asciiTheme="minorEastAsia" w:eastAsiaTheme="minorEastAsia" w:hAnsiTheme="minorEastAsia" w:cs="ＭＳ 明朝"/>
                <w:color w:val="auto"/>
                <w:sz w:val="22"/>
                <w:szCs w:val="22"/>
              </w:rPr>
              <w:t>(R2)</w:t>
            </w:r>
          </w:p>
        </w:tc>
      </w:tr>
      <w:tr w:rsidR="00971E4E" w:rsidRPr="00262D57" w:rsidTr="00971E4E">
        <w:trPr>
          <w:trHeight w:val="290"/>
          <w:jc w:val="center"/>
        </w:trPr>
        <w:tc>
          <w:tcPr>
            <w:tcW w:w="2778" w:type="dxa"/>
            <w:tcBorders>
              <w:top w:val="single" w:sz="6" w:space="0" w:color="auto"/>
              <w:left w:val="single" w:sz="12" w:space="0" w:color="auto"/>
              <w:bottom w:val="single" w:sz="6" w:space="0" w:color="auto"/>
              <w:right w:val="single" w:sz="6" w:space="0" w:color="auto"/>
            </w:tcBorders>
          </w:tcPr>
          <w:p w:rsidR="00971E4E" w:rsidRPr="00262D57" w:rsidRDefault="00971E4E" w:rsidP="00971E4E">
            <w:pPr>
              <w:snapToGrid w:val="0"/>
              <w:textAlignment w:val="auto"/>
              <w:rPr>
                <w:rFonts w:hAnsi="Century" w:cs="ＭＳ 明朝"/>
                <w:color w:val="auto"/>
                <w:sz w:val="22"/>
                <w:szCs w:val="22"/>
              </w:rPr>
            </w:pPr>
            <w:r w:rsidRPr="00262D57">
              <w:rPr>
                <w:rFonts w:hAnsi="Century" w:cs="ＭＳ 明朝"/>
                <w:color w:val="auto"/>
                <w:sz w:val="22"/>
                <w:szCs w:val="22"/>
              </w:rPr>
              <w:t>アルキル水銀</w:t>
            </w:r>
          </w:p>
        </w:tc>
        <w:tc>
          <w:tcPr>
            <w:tcW w:w="1380" w:type="dxa"/>
            <w:tcBorders>
              <w:top w:val="single" w:sz="6" w:space="0" w:color="auto"/>
              <w:left w:val="single" w:sz="6" w:space="0" w:color="auto"/>
              <w:bottom w:val="single" w:sz="6" w:space="0" w:color="auto"/>
              <w:right w:val="single" w:sz="6" w:space="0" w:color="auto"/>
            </w:tcBorders>
          </w:tcPr>
          <w:p w:rsidR="00971E4E" w:rsidRPr="001C7DA1" w:rsidRDefault="00971E4E" w:rsidP="00971E4E">
            <w:pPr>
              <w:snapToGrid w:val="0"/>
              <w:jc w:val="center"/>
              <w:textAlignment w:val="auto"/>
              <w:rPr>
                <w:rFonts w:asciiTheme="minorEastAsia" w:eastAsiaTheme="minorEastAsia" w:hAnsiTheme="minorEastAsia" w:cs="ＭＳ 明朝"/>
                <w:color w:val="auto"/>
                <w:sz w:val="22"/>
                <w:szCs w:val="22"/>
              </w:rPr>
            </w:pPr>
            <w:r w:rsidRPr="001C7DA1">
              <w:rPr>
                <w:rFonts w:asciiTheme="minorEastAsia" w:eastAsiaTheme="minorEastAsia" w:hAnsiTheme="minorEastAsia" w:cs="ＭＳ 明朝"/>
                <w:color w:val="auto"/>
                <w:sz w:val="22"/>
                <w:szCs w:val="22"/>
              </w:rPr>
              <w:t>○</w:t>
            </w:r>
            <w:r w:rsidR="001C7DA1">
              <w:rPr>
                <w:rFonts w:asciiTheme="minorEastAsia" w:eastAsiaTheme="minorEastAsia" w:hAnsiTheme="minorEastAsia" w:cs="ＭＳ 明朝"/>
                <w:color w:val="auto"/>
                <w:sz w:val="22"/>
                <w:szCs w:val="22"/>
              </w:rPr>
              <w:t>(R2)</w:t>
            </w:r>
          </w:p>
        </w:tc>
        <w:tc>
          <w:tcPr>
            <w:tcW w:w="1380" w:type="dxa"/>
            <w:tcBorders>
              <w:top w:val="single" w:sz="6" w:space="0" w:color="auto"/>
              <w:left w:val="single" w:sz="6" w:space="0" w:color="auto"/>
              <w:bottom w:val="single" w:sz="6" w:space="0" w:color="auto"/>
              <w:right w:val="single" w:sz="6" w:space="0" w:color="auto"/>
            </w:tcBorders>
          </w:tcPr>
          <w:p w:rsidR="00971E4E" w:rsidRPr="001C7DA1" w:rsidRDefault="00971E4E" w:rsidP="00971E4E">
            <w:pPr>
              <w:snapToGrid w:val="0"/>
              <w:jc w:val="center"/>
              <w:textAlignment w:val="auto"/>
              <w:rPr>
                <w:rFonts w:asciiTheme="minorEastAsia" w:eastAsiaTheme="minorEastAsia" w:hAnsiTheme="minorEastAsia" w:cs="ＭＳ 明朝"/>
                <w:color w:val="auto"/>
                <w:sz w:val="22"/>
                <w:szCs w:val="22"/>
              </w:rPr>
            </w:pPr>
            <w:r w:rsidRPr="001C7DA1">
              <w:rPr>
                <w:rFonts w:asciiTheme="minorEastAsia" w:eastAsiaTheme="minorEastAsia" w:hAnsiTheme="minorEastAsia" w:cs="ＭＳ 明朝"/>
                <w:color w:val="auto"/>
                <w:sz w:val="22"/>
                <w:szCs w:val="22"/>
              </w:rPr>
              <w:t>○</w:t>
            </w:r>
            <w:r w:rsidR="001C7DA1">
              <w:rPr>
                <w:rFonts w:asciiTheme="minorEastAsia" w:eastAsiaTheme="minorEastAsia" w:hAnsiTheme="minorEastAsia" w:cs="ＭＳ 明朝"/>
                <w:color w:val="auto"/>
                <w:sz w:val="22"/>
                <w:szCs w:val="22"/>
              </w:rPr>
              <w:t>(R2)</w:t>
            </w:r>
          </w:p>
        </w:tc>
        <w:tc>
          <w:tcPr>
            <w:tcW w:w="1380" w:type="dxa"/>
            <w:tcBorders>
              <w:top w:val="single" w:sz="6" w:space="0" w:color="auto"/>
              <w:left w:val="single" w:sz="6" w:space="0" w:color="auto"/>
              <w:bottom w:val="single" w:sz="6" w:space="0" w:color="auto"/>
              <w:right w:val="single" w:sz="6" w:space="0" w:color="auto"/>
            </w:tcBorders>
          </w:tcPr>
          <w:p w:rsidR="00971E4E" w:rsidRPr="001C7DA1" w:rsidRDefault="00971E4E" w:rsidP="00971E4E">
            <w:pPr>
              <w:snapToGrid w:val="0"/>
              <w:jc w:val="center"/>
              <w:textAlignment w:val="auto"/>
              <w:rPr>
                <w:rFonts w:asciiTheme="minorEastAsia" w:eastAsiaTheme="minorEastAsia" w:hAnsiTheme="minorEastAsia" w:cs="ＭＳ 明朝"/>
                <w:color w:val="auto"/>
                <w:sz w:val="22"/>
                <w:szCs w:val="22"/>
              </w:rPr>
            </w:pPr>
            <w:r w:rsidRPr="001C7DA1">
              <w:rPr>
                <w:rFonts w:asciiTheme="minorEastAsia" w:eastAsiaTheme="minorEastAsia" w:hAnsiTheme="minorEastAsia" w:cs="ＭＳ 明朝"/>
                <w:color w:val="auto"/>
                <w:sz w:val="22"/>
                <w:szCs w:val="22"/>
              </w:rPr>
              <w:t>○</w:t>
            </w:r>
            <w:r w:rsidR="001C7DA1">
              <w:rPr>
                <w:rFonts w:asciiTheme="minorEastAsia" w:eastAsiaTheme="minorEastAsia" w:hAnsiTheme="minorEastAsia" w:cs="ＭＳ 明朝"/>
                <w:color w:val="auto"/>
                <w:sz w:val="22"/>
                <w:szCs w:val="22"/>
              </w:rPr>
              <w:t>(R2)</w:t>
            </w:r>
          </w:p>
        </w:tc>
        <w:tc>
          <w:tcPr>
            <w:tcW w:w="1380" w:type="dxa"/>
            <w:tcBorders>
              <w:top w:val="single" w:sz="6" w:space="0" w:color="auto"/>
              <w:left w:val="single" w:sz="6" w:space="0" w:color="auto"/>
              <w:bottom w:val="single" w:sz="6" w:space="0" w:color="auto"/>
              <w:right w:val="single" w:sz="6" w:space="0" w:color="auto"/>
            </w:tcBorders>
          </w:tcPr>
          <w:p w:rsidR="00971E4E" w:rsidRPr="001C7DA1" w:rsidRDefault="00971E4E" w:rsidP="00971E4E">
            <w:pPr>
              <w:snapToGrid w:val="0"/>
              <w:jc w:val="center"/>
              <w:textAlignment w:val="auto"/>
              <w:rPr>
                <w:rFonts w:asciiTheme="minorEastAsia" w:eastAsiaTheme="minorEastAsia" w:hAnsiTheme="minorEastAsia" w:cs="ＭＳ 明朝"/>
                <w:color w:val="auto"/>
                <w:sz w:val="22"/>
                <w:szCs w:val="22"/>
              </w:rPr>
            </w:pPr>
            <w:r w:rsidRPr="001C7DA1">
              <w:rPr>
                <w:rFonts w:asciiTheme="minorEastAsia" w:eastAsiaTheme="minorEastAsia" w:hAnsiTheme="minorEastAsia" w:cs="ＭＳ 明朝"/>
                <w:color w:val="auto"/>
                <w:sz w:val="22"/>
                <w:szCs w:val="22"/>
              </w:rPr>
              <w:t>○</w:t>
            </w:r>
            <w:r w:rsidR="001C7DA1">
              <w:rPr>
                <w:rFonts w:asciiTheme="minorEastAsia" w:eastAsiaTheme="minorEastAsia" w:hAnsiTheme="minorEastAsia" w:cs="ＭＳ 明朝"/>
                <w:color w:val="auto"/>
                <w:sz w:val="22"/>
                <w:szCs w:val="22"/>
              </w:rPr>
              <w:t>(R2)</w:t>
            </w:r>
          </w:p>
        </w:tc>
        <w:tc>
          <w:tcPr>
            <w:tcW w:w="1380" w:type="dxa"/>
            <w:tcBorders>
              <w:top w:val="single" w:sz="6" w:space="0" w:color="auto"/>
              <w:left w:val="single" w:sz="6" w:space="0" w:color="auto"/>
              <w:bottom w:val="single" w:sz="6" w:space="0" w:color="auto"/>
              <w:right w:val="single" w:sz="6" w:space="0" w:color="auto"/>
            </w:tcBorders>
          </w:tcPr>
          <w:p w:rsidR="00971E4E" w:rsidRPr="001C7DA1" w:rsidRDefault="00971E4E" w:rsidP="00971E4E">
            <w:pPr>
              <w:snapToGrid w:val="0"/>
              <w:jc w:val="center"/>
              <w:textAlignment w:val="auto"/>
              <w:rPr>
                <w:rFonts w:asciiTheme="minorEastAsia" w:eastAsiaTheme="minorEastAsia" w:hAnsiTheme="minorEastAsia" w:cs="ＭＳ 明朝"/>
                <w:color w:val="auto"/>
                <w:sz w:val="22"/>
                <w:szCs w:val="22"/>
              </w:rPr>
            </w:pPr>
            <w:r w:rsidRPr="001C7DA1">
              <w:rPr>
                <w:rFonts w:asciiTheme="minorEastAsia" w:eastAsiaTheme="minorEastAsia" w:hAnsiTheme="minorEastAsia" w:cs="ＭＳ 明朝"/>
                <w:color w:val="auto"/>
                <w:sz w:val="22"/>
                <w:szCs w:val="22"/>
              </w:rPr>
              <w:t>○</w:t>
            </w:r>
            <w:r w:rsidR="001C7DA1">
              <w:rPr>
                <w:rFonts w:asciiTheme="minorEastAsia" w:eastAsiaTheme="minorEastAsia" w:hAnsiTheme="minorEastAsia" w:cs="ＭＳ 明朝"/>
                <w:color w:val="auto"/>
                <w:sz w:val="22"/>
                <w:szCs w:val="22"/>
              </w:rPr>
              <w:t>(R2)</w:t>
            </w:r>
          </w:p>
        </w:tc>
        <w:tc>
          <w:tcPr>
            <w:tcW w:w="1380" w:type="dxa"/>
            <w:tcBorders>
              <w:top w:val="single" w:sz="6" w:space="0" w:color="auto"/>
              <w:left w:val="single" w:sz="6" w:space="0" w:color="auto"/>
              <w:bottom w:val="single" w:sz="6" w:space="0" w:color="auto"/>
              <w:right w:val="single" w:sz="6" w:space="0" w:color="auto"/>
            </w:tcBorders>
          </w:tcPr>
          <w:p w:rsidR="00971E4E" w:rsidRPr="001C7DA1" w:rsidRDefault="00971E4E" w:rsidP="00971E4E">
            <w:pPr>
              <w:snapToGrid w:val="0"/>
              <w:jc w:val="center"/>
              <w:textAlignment w:val="auto"/>
              <w:rPr>
                <w:rFonts w:asciiTheme="minorEastAsia" w:eastAsiaTheme="minorEastAsia" w:hAnsiTheme="minorEastAsia" w:cs="ＭＳ 明朝"/>
                <w:color w:val="auto"/>
                <w:sz w:val="22"/>
                <w:szCs w:val="22"/>
              </w:rPr>
            </w:pPr>
            <w:r w:rsidRPr="001C7DA1">
              <w:rPr>
                <w:rFonts w:asciiTheme="minorEastAsia" w:eastAsiaTheme="minorEastAsia" w:hAnsiTheme="minorEastAsia" w:cs="ＭＳ 明朝"/>
                <w:color w:val="auto"/>
                <w:sz w:val="22"/>
                <w:szCs w:val="22"/>
              </w:rPr>
              <w:t>○</w:t>
            </w:r>
            <w:r w:rsidR="001C7DA1">
              <w:rPr>
                <w:rFonts w:asciiTheme="minorEastAsia" w:eastAsiaTheme="minorEastAsia" w:hAnsiTheme="minorEastAsia" w:cs="ＭＳ 明朝"/>
                <w:color w:val="auto"/>
                <w:sz w:val="22"/>
                <w:szCs w:val="22"/>
              </w:rPr>
              <w:t>(R2)</w:t>
            </w:r>
          </w:p>
        </w:tc>
        <w:tc>
          <w:tcPr>
            <w:tcW w:w="1380" w:type="dxa"/>
            <w:tcBorders>
              <w:top w:val="single" w:sz="6" w:space="0" w:color="auto"/>
              <w:left w:val="single" w:sz="6" w:space="0" w:color="auto"/>
              <w:bottom w:val="single" w:sz="6" w:space="0" w:color="auto"/>
              <w:right w:val="single" w:sz="6" w:space="0" w:color="auto"/>
            </w:tcBorders>
          </w:tcPr>
          <w:p w:rsidR="00971E4E" w:rsidRPr="001C7DA1" w:rsidRDefault="00971E4E" w:rsidP="00971E4E">
            <w:pPr>
              <w:snapToGrid w:val="0"/>
              <w:jc w:val="center"/>
              <w:textAlignment w:val="auto"/>
              <w:rPr>
                <w:rFonts w:asciiTheme="minorEastAsia" w:eastAsiaTheme="minorEastAsia" w:hAnsiTheme="minorEastAsia" w:cs="ＭＳ 明朝"/>
                <w:color w:val="auto"/>
                <w:sz w:val="22"/>
                <w:szCs w:val="22"/>
              </w:rPr>
            </w:pPr>
            <w:r w:rsidRPr="001C7DA1">
              <w:rPr>
                <w:rFonts w:asciiTheme="minorEastAsia" w:eastAsiaTheme="minorEastAsia" w:hAnsiTheme="minorEastAsia" w:cs="ＭＳ 明朝"/>
                <w:color w:val="auto"/>
                <w:sz w:val="22"/>
                <w:szCs w:val="22"/>
              </w:rPr>
              <w:t>○</w:t>
            </w:r>
            <w:r w:rsidR="001C7DA1">
              <w:rPr>
                <w:rFonts w:asciiTheme="minorEastAsia" w:eastAsiaTheme="minorEastAsia" w:hAnsiTheme="minorEastAsia" w:cs="ＭＳ 明朝"/>
                <w:color w:val="auto"/>
                <w:sz w:val="22"/>
                <w:szCs w:val="22"/>
              </w:rPr>
              <w:t>(R2)</w:t>
            </w:r>
          </w:p>
        </w:tc>
        <w:tc>
          <w:tcPr>
            <w:tcW w:w="1380" w:type="dxa"/>
            <w:tcBorders>
              <w:top w:val="single" w:sz="6" w:space="0" w:color="auto"/>
              <w:left w:val="single" w:sz="6" w:space="0" w:color="auto"/>
              <w:bottom w:val="single" w:sz="6" w:space="0" w:color="auto"/>
              <w:right w:val="single" w:sz="12" w:space="0" w:color="auto"/>
            </w:tcBorders>
          </w:tcPr>
          <w:p w:rsidR="00971E4E" w:rsidRPr="001C7DA1" w:rsidRDefault="00971E4E" w:rsidP="00971E4E">
            <w:pPr>
              <w:snapToGrid w:val="0"/>
              <w:jc w:val="center"/>
              <w:textAlignment w:val="auto"/>
              <w:rPr>
                <w:rFonts w:asciiTheme="minorEastAsia" w:eastAsiaTheme="minorEastAsia" w:hAnsiTheme="minorEastAsia" w:cs="ＭＳ 明朝"/>
                <w:color w:val="auto"/>
                <w:sz w:val="22"/>
                <w:szCs w:val="22"/>
              </w:rPr>
            </w:pPr>
            <w:r w:rsidRPr="001C7DA1">
              <w:rPr>
                <w:rFonts w:asciiTheme="minorEastAsia" w:eastAsiaTheme="minorEastAsia" w:hAnsiTheme="minorEastAsia" w:cs="ＭＳ 明朝"/>
                <w:color w:val="auto"/>
                <w:sz w:val="22"/>
                <w:szCs w:val="22"/>
              </w:rPr>
              <w:t>○</w:t>
            </w:r>
            <w:r w:rsidR="001C7DA1">
              <w:rPr>
                <w:rFonts w:asciiTheme="minorEastAsia" w:eastAsiaTheme="minorEastAsia" w:hAnsiTheme="minorEastAsia" w:cs="ＭＳ 明朝"/>
                <w:color w:val="auto"/>
                <w:sz w:val="22"/>
                <w:szCs w:val="22"/>
              </w:rPr>
              <w:t>(R2)</w:t>
            </w:r>
          </w:p>
        </w:tc>
      </w:tr>
      <w:tr w:rsidR="00971E4E" w:rsidRPr="00262D57" w:rsidTr="00971E4E">
        <w:trPr>
          <w:trHeight w:val="290"/>
          <w:jc w:val="center"/>
        </w:trPr>
        <w:tc>
          <w:tcPr>
            <w:tcW w:w="2778" w:type="dxa"/>
            <w:tcBorders>
              <w:top w:val="single" w:sz="6" w:space="0" w:color="auto"/>
              <w:left w:val="single" w:sz="12" w:space="0" w:color="auto"/>
              <w:bottom w:val="single" w:sz="6" w:space="0" w:color="auto"/>
              <w:right w:val="single" w:sz="6" w:space="0" w:color="auto"/>
            </w:tcBorders>
          </w:tcPr>
          <w:p w:rsidR="00971E4E" w:rsidRPr="00262D57" w:rsidRDefault="00971E4E" w:rsidP="00971E4E">
            <w:pPr>
              <w:snapToGrid w:val="0"/>
              <w:textAlignment w:val="auto"/>
              <w:rPr>
                <w:rFonts w:hAnsi="Century" w:cs="ＭＳ 明朝"/>
                <w:color w:val="auto"/>
                <w:sz w:val="22"/>
                <w:szCs w:val="22"/>
              </w:rPr>
            </w:pPr>
            <w:r w:rsidRPr="00262D57">
              <w:rPr>
                <w:rFonts w:hAnsi="Century" w:cs="ＭＳ 明朝"/>
                <w:color w:val="auto"/>
                <w:sz w:val="22"/>
                <w:szCs w:val="22"/>
              </w:rPr>
              <w:t>ＰＣＢ</w:t>
            </w:r>
          </w:p>
        </w:tc>
        <w:tc>
          <w:tcPr>
            <w:tcW w:w="1380" w:type="dxa"/>
            <w:tcBorders>
              <w:top w:val="single" w:sz="6" w:space="0" w:color="auto"/>
              <w:left w:val="single" w:sz="6" w:space="0" w:color="auto"/>
              <w:bottom w:val="single" w:sz="6" w:space="0" w:color="auto"/>
              <w:right w:val="single" w:sz="6" w:space="0" w:color="auto"/>
            </w:tcBorders>
          </w:tcPr>
          <w:p w:rsidR="00971E4E" w:rsidRPr="001C7DA1" w:rsidRDefault="00971E4E" w:rsidP="00971E4E">
            <w:pPr>
              <w:snapToGrid w:val="0"/>
              <w:jc w:val="center"/>
              <w:textAlignment w:val="auto"/>
              <w:rPr>
                <w:rFonts w:asciiTheme="minorEastAsia" w:eastAsiaTheme="minorEastAsia" w:hAnsiTheme="minorEastAsia" w:cs="ＭＳ 明朝"/>
                <w:color w:val="auto"/>
                <w:sz w:val="22"/>
                <w:szCs w:val="22"/>
              </w:rPr>
            </w:pPr>
            <w:r w:rsidRPr="001C7DA1">
              <w:rPr>
                <w:rFonts w:asciiTheme="minorEastAsia" w:eastAsiaTheme="minorEastAsia" w:hAnsiTheme="minorEastAsia" w:cs="ＭＳ 明朝"/>
                <w:color w:val="auto"/>
                <w:sz w:val="22"/>
                <w:szCs w:val="22"/>
              </w:rPr>
              <w:t>○</w:t>
            </w:r>
            <w:r w:rsidR="001C7DA1">
              <w:rPr>
                <w:rFonts w:asciiTheme="minorEastAsia" w:eastAsiaTheme="minorEastAsia" w:hAnsiTheme="minorEastAsia" w:cs="ＭＳ 明朝"/>
                <w:color w:val="auto"/>
                <w:sz w:val="22"/>
                <w:szCs w:val="22"/>
              </w:rPr>
              <w:t>(R2)</w:t>
            </w:r>
          </w:p>
        </w:tc>
        <w:tc>
          <w:tcPr>
            <w:tcW w:w="1380" w:type="dxa"/>
            <w:tcBorders>
              <w:top w:val="single" w:sz="6" w:space="0" w:color="auto"/>
              <w:left w:val="single" w:sz="6" w:space="0" w:color="auto"/>
              <w:bottom w:val="single" w:sz="6" w:space="0" w:color="auto"/>
              <w:right w:val="single" w:sz="6" w:space="0" w:color="auto"/>
            </w:tcBorders>
          </w:tcPr>
          <w:p w:rsidR="00971E4E" w:rsidRPr="001C7DA1" w:rsidRDefault="00971E4E" w:rsidP="00971E4E">
            <w:pPr>
              <w:snapToGrid w:val="0"/>
              <w:jc w:val="center"/>
              <w:textAlignment w:val="auto"/>
              <w:rPr>
                <w:rFonts w:asciiTheme="minorEastAsia" w:eastAsiaTheme="minorEastAsia" w:hAnsiTheme="minorEastAsia" w:cs="ＭＳ 明朝"/>
                <w:color w:val="auto"/>
                <w:sz w:val="22"/>
                <w:szCs w:val="22"/>
              </w:rPr>
            </w:pPr>
            <w:r w:rsidRPr="001C7DA1">
              <w:rPr>
                <w:rFonts w:asciiTheme="minorEastAsia" w:eastAsiaTheme="minorEastAsia" w:hAnsiTheme="minorEastAsia" w:cs="ＭＳ 明朝"/>
                <w:color w:val="auto"/>
                <w:sz w:val="22"/>
                <w:szCs w:val="22"/>
              </w:rPr>
              <w:t>○</w:t>
            </w:r>
            <w:r w:rsidR="001C7DA1">
              <w:rPr>
                <w:rFonts w:asciiTheme="minorEastAsia" w:eastAsiaTheme="minorEastAsia" w:hAnsiTheme="minorEastAsia" w:cs="ＭＳ 明朝"/>
                <w:color w:val="auto"/>
                <w:sz w:val="22"/>
                <w:szCs w:val="22"/>
              </w:rPr>
              <w:t>(R2)</w:t>
            </w:r>
          </w:p>
        </w:tc>
        <w:tc>
          <w:tcPr>
            <w:tcW w:w="1380" w:type="dxa"/>
            <w:tcBorders>
              <w:top w:val="single" w:sz="6" w:space="0" w:color="auto"/>
              <w:left w:val="single" w:sz="6" w:space="0" w:color="auto"/>
              <w:bottom w:val="single" w:sz="6" w:space="0" w:color="auto"/>
              <w:right w:val="single" w:sz="6" w:space="0" w:color="auto"/>
            </w:tcBorders>
          </w:tcPr>
          <w:p w:rsidR="00971E4E" w:rsidRPr="001C7DA1" w:rsidRDefault="00971E4E" w:rsidP="00971E4E">
            <w:pPr>
              <w:snapToGrid w:val="0"/>
              <w:jc w:val="center"/>
              <w:textAlignment w:val="auto"/>
              <w:rPr>
                <w:rFonts w:asciiTheme="minorEastAsia" w:eastAsiaTheme="minorEastAsia" w:hAnsiTheme="minorEastAsia" w:cs="ＭＳ 明朝"/>
                <w:color w:val="auto"/>
                <w:sz w:val="22"/>
                <w:szCs w:val="22"/>
              </w:rPr>
            </w:pPr>
            <w:r w:rsidRPr="001C7DA1">
              <w:rPr>
                <w:rFonts w:asciiTheme="minorEastAsia" w:eastAsiaTheme="minorEastAsia" w:hAnsiTheme="minorEastAsia" w:cs="ＭＳ 明朝"/>
                <w:color w:val="auto"/>
                <w:sz w:val="22"/>
                <w:szCs w:val="22"/>
              </w:rPr>
              <w:t>○</w:t>
            </w:r>
            <w:r w:rsidR="001C7DA1">
              <w:rPr>
                <w:rFonts w:asciiTheme="minorEastAsia" w:eastAsiaTheme="minorEastAsia" w:hAnsiTheme="minorEastAsia" w:cs="ＭＳ 明朝"/>
                <w:color w:val="auto"/>
                <w:sz w:val="22"/>
                <w:szCs w:val="22"/>
              </w:rPr>
              <w:t>(R2)</w:t>
            </w:r>
          </w:p>
        </w:tc>
        <w:tc>
          <w:tcPr>
            <w:tcW w:w="1380" w:type="dxa"/>
            <w:tcBorders>
              <w:top w:val="single" w:sz="6" w:space="0" w:color="auto"/>
              <w:left w:val="single" w:sz="6" w:space="0" w:color="auto"/>
              <w:bottom w:val="single" w:sz="6" w:space="0" w:color="auto"/>
              <w:right w:val="single" w:sz="6" w:space="0" w:color="auto"/>
            </w:tcBorders>
          </w:tcPr>
          <w:p w:rsidR="00971E4E" w:rsidRPr="001C7DA1" w:rsidRDefault="00971E4E" w:rsidP="00971E4E">
            <w:pPr>
              <w:snapToGrid w:val="0"/>
              <w:jc w:val="center"/>
              <w:textAlignment w:val="auto"/>
              <w:rPr>
                <w:rFonts w:asciiTheme="minorEastAsia" w:eastAsiaTheme="minorEastAsia" w:hAnsiTheme="minorEastAsia" w:cs="ＭＳ 明朝"/>
                <w:color w:val="auto"/>
                <w:sz w:val="22"/>
                <w:szCs w:val="22"/>
              </w:rPr>
            </w:pPr>
            <w:r w:rsidRPr="001C7DA1">
              <w:rPr>
                <w:rFonts w:asciiTheme="minorEastAsia" w:eastAsiaTheme="minorEastAsia" w:hAnsiTheme="minorEastAsia" w:cs="ＭＳ 明朝"/>
                <w:color w:val="auto"/>
                <w:sz w:val="22"/>
                <w:szCs w:val="22"/>
              </w:rPr>
              <w:t>○</w:t>
            </w:r>
            <w:r w:rsidR="001C7DA1">
              <w:rPr>
                <w:rFonts w:asciiTheme="minorEastAsia" w:eastAsiaTheme="minorEastAsia" w:hAnsiTheme="minorEastAsia" w:cs="ＭＳ 明朝"/>
                <w:color w:val="auto"/>
                <w:sz w:val="22"/>
                <w:szCs w:val="22"/>
              </w:rPr>
              <w:t>(R2)</w:t>
            </w:r>
          </w:p>
        </w:tc>
        <w:tc>
          <w:tcPr>
            <w:tcW w:w="1380" w:type="dxa"/>
            <w:tcBorders>
              <w:top w:val="single" w:sz="6" w:space="0" w:color="auto"/>
              <w:left w:val="single" w:sz="6" w:space="0" w:color="auto"/>
              <w:bottom w:val="single" w:sz="6" w:space="0" w:color="auto"/>
              <w:right w:val="single" w:sz="6" w:space="0" w:color="auto"/>
            </w:tcBorders>
          </w:tcPr>
          <w:p w:rsidR="00971E4E" w:rsidRPr="001C7DA1" w:rsidRDefault="00971E4E" w:rsidP="00971E4E">
            <w:pPr>
              <w:snapToGrid w:val="0"/>
              <w:jc w:val="center"/>
              <w:textAlignment w:val="auto"/>
              <w:rPr>
                <w:rFonts w:asciiTheme="minorEastAsia" w:eastAsiaTheme="minorEastAsia" w:hAnsiTheme="minorEastAsia" w:cs="ＭＳ 明朝"/>
                <w:color w:val="auto"/>
                <w:sz w:val="22"/>
                <w:szCs w:val="22"/>
              </w:rPr>
            </w:pPr>
            <w:r w:rsidRPr="001C7DA1">
              <w:rPr>
                <w:rFonts w:asciiTheme="minorEastAsia" w:eastAsiaTheme="minorEastAsia" w:hAnsiTheme="minorEastAsia" w:cs="ＭＳ 明朝"/>
                <w:color w:val="auto"/>
                <w:sz w:val="22"/>
                <w:szCs w:val="22"/>
              </w:rPr>
              <w:t>○</w:t>
            </w:r>
            <w:r w:rsidR="001C7DA1">
              <w:rPr>
                <w:rFonts w:asciiTheme="minorEastAsia" w:eastAsiaTheme="minorEastAsia" w:hAnsiTheme="minorEastAsia" w:cs="ＭＳ 明朝"/>
                <w:color w:val="auto"/>
                <w:sz w:val="22"/>
                <w:szCs w:val="22"/>
              </w:rPr>
              <w:t>(R2)</w:t>
            </w:r>
          </w:p>
        </w:tc>
        <w:tc>
          <w:tcPr>
            <w:tcW w:w="1380" w:type="dxa"/>
            <w:tcBorders>
              <w:top w:val="single" w:sz="6" w:space="0" w:color="auto"/>
              <w:left w:val="single" w:sz="6" w:space="0" w:color="auto"/>
              <w:bottom w:val="single" w:sz="6" w:space="0" w:color="auto"/>
              <w:right w:val="single" w:sz="6" w:space="0" w:color="auto"/>
            </w:tcBorders>
          </w:tcPr>
          <w:p w:rsidR="00971E4E" w:rsidRPr="001C7DA1" w:rsidRDefault="00971E4E" w:rsidP="00971E4E">
            <w:pPr>
              <w:snapToGrid w:val="0"/>
              <w:jc w:val="center"/>
              <w:textAlignment w:val="auto"/>
              <w:rPr>
                <w:rFonts w:asciiTheme="minorEastAsia" w:eastAsiaTheme="minorEastAsia" w:hAnsiTheme="minorEastAsia" w:cs="ＭＳ 明朝"/>
                <w:color w:val="auto"/>
                <w:sz w:val="22"/>
                <w:szCs w:val="22"/>
              </w:rPr>
            </w:pPr>
            <w:r w:rsidRPr="001C7DA1">
              <w:rPr>
                <w:rFonts w:asciiTheme="minorEastAsia" w:eastAsiaTheme="minorEastAsia" w:hAnsiTheme="minorEastAsia" w:cs="ＭＳ 明朝"/>
                <w:color w:val="auto"/>
                <w:sz w:val="22"/>
                <w:szCs w:val="22"/>
              </w:rPr>
              <w:t>○</w:t>
            </w:r>
            <w:r w:rsidR="001C7DA1">
              <w:rPr>
                <w:rFonts w:asciiTheme="minorEastAsia" w:eastAsiaTheme="minorEastAsia" w:hAnsiTheme="minorEastAsia" w:cs="ＭＳ 明朝"/>
                <w:color w:val="auto"/>
                <w:sz w:val="22"/>
                <w:szCs w:val="22"/>
              </w:rPr>
              <w:t>(R2)</w:t>
            </w:r>
          </w:p>
        </w:tc>
        <w:tc>
          <w:tcPr>
            <w:tcW w:w="1380" w:type="dxa"/>
            <w:tcBorders>
              <w:top w:val="single" w:sz="6" w:space="0" w:color="auto"/>
              <w:left w:val="single" w:sz="6" w:space="0" w:color="auto"/>
              <w:bottom w:val="single" w:sz="6" w:space="0" w:color="auto"/>
              <w:right w:val="single" w:sz="6" w:space="0" w:color="auto"/>
            </w:tcBorders>
          </w:tcPr>
          <w:p w:rsidR="00971E4E" w:rsidRPr="001C7DA1" w:rsidRDefault="00971E4E" w:rsidP="00971E4E">
            <w:pPr>
              <w:snapToGrid w:val="0"/>
              <w:jc w:val="center"/>
              <w:textAlignment w:val="auto"/>
              <w:rPr>
                <w:rFonts w:asciiTheme="minorEastAsia" w:eastAsiaTheme="minorEastAsia" w:hAnsiTheme="minorEastAsia" w:cs="ＭＳ 明朝"/>
                <w:color w:val="auto"/>
                <w:sz w:val="22"/>
                <w:szCs w:val="22"/>
              </w:rPr>
            </w:pPr>
            <w:r w:rsidRPr="001C7DA1">
              <w:rPr>
                <w:rFonts w:asciiTheme="minorEastAsia" w:eastAsiaTheme="minorEastAsia" w:hAnsiTheme="minorEastAsia" w:cs="ＭＳ 明朝"/>
                <w:color w:val="auto"/>
                <w:sz w:val="22"/>
                <w:szCs w:val="22"/>
              </w:rPr>
              <w:t>○</w:t>
            </w:r>
            <w:r w:rsidR="001C7DA1">
              <w:rPr>
                <w:rFonts w:asciiTheme="minorEastAsia" w:eastAsiaTheme="minorEastAsia" w:hAnsiTheme="minorEastAsia" w:cs="ＭＳ 明朝"/>
                <w:color w:val="auto"/>
                <w:sz w:val="22"/>
                <w:szCs w:val="22"/>
              </w:rPr>
              <w:t>(R2)</w:t>
            </w:r>
          </w:p>
        </w:tc>
        <w:tc>
          <w:tcPr>
            <w:tcW w:w="1380" w:type="dxa"/>
            <w:tcBorders>
              <w:top w:val="single" w:sz="6" w:space="0" w:color="auto"/>
              <w:left w:val="single" w:sz="6" w:space="0" w:color="auto"/>
              <w:bottom w:val="single" w:sz="6" w:space="0" w:color="auto"/>
              <w:right w:val="single" w:sz="12" w:space="0" w:color="auto"/>
            </w:tcBorders>
          </w:tcPr>
          <w:p w:rsidR="00971E4E" w:rsidRPr="001C7DA1" w:rsidRDefault="00971E4E" w:rsidP="00971E4E">
            <w:pPr>
              <w:snapToGrid w:val="0"/>
              <w:jc w:val="center"/>
              <w:textAlignment w:val="auto"/>
              <w:rPr>
                <w:rFonts w:asciiTheme="minorEastAsia" w:eastAsiaTheme="minorEastAsia" w:hAnsiTheme="minorEastAsia" w:cs="ＭＳ 明朝"/>
                <w:color w:val="auto"/>
                <w:sz w:val="22"/>
                <w:szCs w:val="22"/>
              </w:rPr>
            </w:pPr>
            <w:r w:rsidRPr="001C7DA1">
              <w:rPr>
                <w:rFonts w:asciiTheme="minorEastAsia" w:eastAsiaTheme="minorEastAsia" w:hAnsiTheme="minorEastAsia" w:cs="ＭＳ 明朝"/>
                <w:color w:val="auto"/>
                <w:sz w:val="22"/>
                <w:szCs w:val="22"/>
              </w:rPr>
              <w:t>○</w:t>
            </w:r>
            <w:r w:rsidR="001C7DA1">
              <w:rPr>
                <w:rFonts w:asciiTheme="minorEastAsia" w:eastAsiaTheme="minorEastAsia" w:hAnsiTheme="minorEastAsia" w:cs="ＭＳ 明朝"/>
                <w:color w:val="auto"/>
                <w:sz w:val="22"/>
                <w:szCs w:val="22"/>
              </w:rPr>
              <w:t>(R2)</w:t>
            </w:r>
          </w:p>
        </w:tc>
      </w:tr>
      <w:tr w:rsidR="00971E4E" w:rsidRPr="00262D57" w:rsidTr="00971E4E">
        <w:trPr>
          <w:trHeight w:val="290"/>
          <w:jc w:val="center"/>
        </w:trPr>
        <w:tc>
          <w:tcPr>
            <w:tcW w:w="2778" w:type="dxa"/>
            <w:tcBorders>
              <w:top w:val="single" w:sz="6" w:space="0" w:color="auto"/>
              <w:left w:val="single" w:sz="12" w:space="0" w:color="auto"/>
              <w:bottom w:val="single" w:sz="6" w:space="0" w:color="auto"/>
              <w:right w:val="single" w:sz="6" w:space="0" w:color="auto"/>
            </w:tcBorders>
          </w:tcPr>
          <w:p w:rsidR="00971E4E" w:rsidRPr="00262D57" w:rsidRDefault="00971E4E" w:rsidP="00971E4E">
            <w:pPr>
              <w:snapToGrid w:val="0"/>
              <w:textAlignment w:val="auto"/>
              <w:rPr>
                <w:rFonts w:hAnsi="Century" w:cs="ＭＳ 明朝"/>
                <w:color w:val="auto"/>
                <w:w w:val="85"/>
                <w:sz w:val="22"/>
                <w:szCs w:val="22"/>
              </w:rPr>
            </w:pPr>
            <w:r w:rsidRPr="00262D57">
              <w:rPr>
                <w:rFonts w:hAnsi="Century" w:cs="ＭＳ 明朝"/>
                <w:color w:val="auto"/>
                <w:w w:val="85"/>
                <w:sz w:val="22"/>
                <w:szCs w:val="22"/>
              </w:rPr>
              <w:t>トリクロロエチレン</w:t>
            </w:r>
          </w:p>
        </w:tc>
        <w:tc>
          <w:tcPr>
            <w:tcW w:w="1380" w:type="dxa"/>
            <w:tcBorders>
              <w:top w:val="single" w:sz="6" w:space="0" w:color="auto"/>
              <w:left w:val="single" w:sz="6" w:space="0" w:color="auto"/>
              <w:bottom w:val="single" w:sz="6" w:space="0" w:color="auto"/>
              <w:right w:val="single" w:sz="6" w:space="0" w:color="auto"/>
            </w:tcBorders>
          </w:tcPr>
          <w:p w:rsidR="00971E4E" w:rsidRPr="001C7DA1" w:rsidRDefault="00971E4E" w:rsidP="00971E4E">
            <w:pPr>
              <w:snapToGrid w:val="0"/>
              <w:jc w:val="center"/>
              <w:textAlignment w:val="auto"/>
              <w:rPr>
                <w:rFonts w:asciiTheme="minorEastAsia" w:eastAsiaTheme="minorEastAsia" w:hAnsiTheme="minorEastAsia" w:cs="ＭＳ 明朝"/>
                <w:color w:val="auto"/>
                <w:sz w:val="22"/>
                <w:szCs w:val="22"/>
              </w:rPr>
            </w:pPr>
            <w:r w:rsidRPr="001C7DA1">
              <w:rPr>
                <w:rFonts w:asciiTheme="minorEastAsia" w:eastAsiaTheme="minorEastAsia" w:hAnsiTheme="minorEastAsia" w:cs="ＭＳ 明朝"/>
                <w:color w:val="auto"/>
                <w:sz w:val="22"/>
                <w:szCs w:val="22"/>
              </w:rPr>
              <w:t>○</w:t>
            </w:r>
            <w:r w:rsidR="001C7DA1">
              <w:rPr>
                <w:rFonts w:asciiTheme="minorEastAsia" w:eastAsiaTheme="minorEastAsia" w:hAnsiTheme="minorEastAsia" w:cs="ＭＳ 明朝"/>
                <w:color w:val="auto"/>
                <w:sz w:val="22"/>
                <w:szCs w:val="22"/>
              </w:rPr>
              <w:t>(R2)</w:t>
            </w:r>
          </w:p>
        </w:tc>
        <w:tc>
          <w:tcPr>
            <w:tcW w:w="1380" w:type="dxa"/>
            <w:tcBorders>
              <w:top w:val="single" w:sz="6" w:space="0" w:color="auto"/>
              <w:left w:val="single" w:sz="6" w:space="0" w:color="auto"/>
              <w:bottom w:val="single" w:sz="6" w:space="0" w:color="auto"/>
              <w:right w:val="single" w:sz="6" w:space="0" w:color="auto"/>
            </w:tcBorders>
          </w:tcPr>
          <w:p w:rsidR="00971E4E" w:rsidRPr="001C7DA1" w:rsidRDefault="00971E4E" w:rsidP="00971E4E">
            <w:pPr>
              <w:snapToGrid w:val="0"/>
              <w:jc w:val="center"/>
              <w:textAlignment w:val="auto"/>
              <w:rPr>
                <w:rFonts w:asciiTheme="minorEastAsia" w:eastAsiaTheme="minorEastAsia" w:hAnsiTheme="minorEastAsia" w:cs="ＭＳ 明朝"/>
                <w:color w:val="auto"/>
                <w:sz w:val="22"/>
                <w:szCs w:val="22"/>
              </w:rPr>
            </w:pPr>
            <w:r w:rsidRPr="001C7DA1">
              <w:rPr>
                <w:rFonts w:asciiTheme="minorEastAsia" w:eastAsiaTheme="minorEastAsia" w:hAnsiTheme="minorEastAsia" w:cs="ＭＳ 明朝"/>
                <w:color w:val="auto"/>
                <w:sz w:val="22"/>
                <w:szCs w:val="22"/>
              </w:rPr>
              <w:t>○</w:t>
            </w:r>
            <w:r w:rsidR="001C7DA1">
              <w:rPr>
                <w:rFonts w:asciiTheme="minorEastAsia" w:eastAsiaTheme="minorEastAsia" w:hAnsiTheme="minorEastAsia" w:cs="ＭＳ 明朝"/>
                <w:color w:val="auto"/>
                <w:sz w:val="22"/>
                <w:szCs w:val="22"/>
              </w:rPr>
              <w:t>(R2)</w:t>
            </w:r>
          </w:p>
        </w:tc>
        <w:tc>
          <w:tcPr>
            <w:tcW w:w="1380" w:type="dxa"/>
            <w:tcBorders>
              <w:top w:val="single" w:sz="6" w:space="0" w:color="auto"/>
              <w:left w:val="single" w:sz="6" w:space="0" w:color="auto"/>
              <w:bottom w:val="single" w:sz="6" w:space="0" w:color="auto"/>
              <w:right w:val="single" w:sz="6" w:space="0" w:color="auto"/>
            </w:tcBorders>
          </w:tcPr>
          <w:p w:rsidR="00971E4E" w:rsidRPr="001C7DA1" w:rsidRDefault="00971E4E" w:rsidP="00971E4E">
            <w:pPr>
              <w:snapToGrid w:val="0"/>
              <w:jc w:val="center"/>
              <w:textAlignment w:val="auto"/>
              <w:rPr>
                <w:rFonts w:asciiTheme="minorEastAsia" w:eastAsiaTheme="minorEastAsia" w:hAnsiTheme="minorEastAsia" w:cs="ＭＳ 明朝"/>
                <w:color w:val="auto"/>
                <w:sz w:val="22"/>
                <w:szCs w:val="22"/>
              </w:rPr>
            </w:pPr>
            <w:r w:rsidRPr="001C7DA1">
              <w:rPr>
                <w:rFonts w:asciiTheme="minorEastAsia" w:eastAsiaTheme="minorEastAsia" w:hAnsiTheme="minorEastAsia" w:cs="ＭＳ 明朝"/>
                <w:color w:val="auto"/>
                <w:sz w:val="22"/>
                <w:szCs w:val="22"/>
              </w:rPr>
              <w:t>○</w:t>
            </w:r>
            <w:r w:rsidR="001C7DA1">
              <w:rPr>
                <w:rFonts w:asciiTheme="minorEastAsia" w:eastAsiaTheme="minorEastAsia" w:hAnsiTheme="minorEastAsia" w:cs="ＭＳ 明朝"/>
                <w:color w:val="auto"/>
                <w:sz w:val="22"/>
                <w:szCs w:val="22"/>
              </w:rPr>
              <w:t>(R2)</w:t>
            </w:r>
          </w:p>
        </w:tc>
        <w:tc>
          <w:tcPr>
            <w:tcW w:w="1380" w:type="dxa"/>
            <w:tcBorders>
              <w:top w:val="single" w:sz="6" w:space="0" w:color="auto"/>
              <w:left w:val="single" w:sz="6" w:space="0" w:color="auto"/>
              <w:bottom w:val="single" w:sz="6" w:space="0" w:color="auto"/>
              <w:right w:val="single" w:sz="6" w:space="0" w:color="auto"/>
            </w:tcBorders>
          </w:tcPr>
          <w:p w:rsidR="00971E4E" w:rsidRPr="001C7DA1" w:rsidRDefault="00971E4E" w:rsidP="00971E4E">
            <w:pPr>
              <w:snapToGrid w:val="0"/>
              <w:jc w:val="center"/>
              <w:textAlignment w:val="auto"/>
              <w:rPr>
                <w:rFonts w:asciiTheme="minorEastAsia" w:eastAsiaTheme="minorEastAsia" w:hAnsiTheme="minorEastAsia" w:cs="ＭＳ 明朝"/>
                <w:color w:val="auto"/>
                <w:sz w:val="22"/>
                <w:szCs w:val="22"/>
              </w:rPr>
            </w:pPr>
            <w:r w:rsidRPr="001C7DA1">
              <w:rPr>
                <w:rFonts w:asciiTheme="minorEastAsia" w:eastAsiaTheme="minorEastAsia" w:hAnsiTheme="minorEastAsia" w:cs="ＭＳ 明朝"/>
                <w:color w:val="auto"/>
                <w:sz w:val="22"/>
                <w:szCs w:val="22"/>
              </w:rPr>
              <w:t>○</w:t>
            </w:r>
            <w:r w:rsidR="001C7DA1">
              <w:rPr>
                <w:rFonts w:asciiTheme="minorEastAsia" w:eastAsiaTheme="minorEastAsia" w:hAnsiTheme="minorEastAsia" w:cs="ＭＳ 明朝"/>
                <w:color w:val="auto"/>
                <w:sz w:val="22"/>
                <w:szCs w:val="22"/>
              </w:rPr>
              <w:t>(R2)</w:t>
            </w:r>
          </w:p>
        </w:tc>
        <w:tc>
          <w:tcPr>
            <w:tcW w:w="1380" w:type="dxa"/>
            <w:tcBorders>
              <w:top w:val="single" w:sz="6" w:space="0" w:color="auto"/>
              <w:left w:val="single" w:sz="6" w:space="0" w:color="auto"/>
              <w:bottom w:val="single" w:sz="6" w:space="0" w:color="auto"/>
              <w:right w:val="single" w:sz="6" w:space="0" w:color="auto"/>
            </w:tcBorders>
          </w:tcPr>
          <w:p w:rsidR="00971E4E" w:rsidRPr="001C7DA1" w:rsidRDefault="00971E4E" w:rsidP="00971E4E">
            <w:pPr>
              <w:snapToGrid w:val="0"/>
              <w:jc w:val="center"/>
              <w:textAlignment w:val="auto"/>
              <w:rPr>
                <w:rFonts w:asciiTheme="minorEastAsia" w:eastAsiaTheme="minorEastAsia" w:hAnsiTheme="minorEastAsia" w:cs="ＭＳ 明朝"/>
                <w:color w:val="auto"/>
                <w:sz w:val="22"/>
                <w:szCs w:val="22"/>
              </w:rPr>
            </w:pPr>
            <w:r w:rsidRPr="001C7DA1">
              <w:rPr>
                <w:rFonts w:asciiTheme="minorEastAsia" w:eastAsiaTheme="minorEastAsia" w:hAnsiTheme="minorEastAsia" w:cs="ＭＳ 明朝"/>
                <w:color w:val="auto"/>
                <w:sz w:val="22"/>
                <w:szCs w:val="22"/>
              </w:rPr>
              <w:t>○</w:t>
            </w:r>
            <w:r w:rsidR="001C7DA1">
              <w:rPr>
                <w:rFonts w:asciiTheme="minorEastAsia" w:eastAsiaTheme="minorEastAsia" w:hAnsiTheme="minorEastAsia" w:cs="ＭＳ 明朝"/>
                <w:color w:val="auto"/>
                <w:sz w:val="22"/>
                <w:szCs w:val="22"/>
              </w:rPr>
              <w:t>(R2)</w:t>
            </w:r>
          </w:p>
        </w:tc>
        <w:tc>
          <w:tcPr>
            <w:tcW w:w="1380" w:type="dxa"/>
            <w:tcBorders>
              <w:top w:val="single" w:sz="6" w:space="0" w:color="auto"/>
              <w:left w:val="single" w:sz="6" w:space="0" w:color="auto"/>
              <w:bottom w:val="single" w:sz="6" w:space="0" w:color="auto"/>
              <w:right w:val="single" w:sz="6" w:space="0" w:color="auto"/>
            </w:tcBorders>
          </w:tcPr>
          <w:p w:rsidR="00971E4E" w:rsidRPr="001C7DA1" w:rsidRDefault="00971E4E" w:rsidP="00971E4E">
            <w:pPr>
              <w:snapToGrid w:val="0"/>
              <w:jc w:val="center"/>
              <w:textAlignment w:val="auto"/>
              <w:rPr>
                <w:rFonts w:asciiTheme="minorEastAsia" w:eastAsiaTheme="minorEastAsia" w:hAnsiTheme="minorEastAsia" w:cs="ＭＳ 明朝"/>
                <w:color w:val="auto"/>
                <w:sz w:val="22"/>
                <w:szCs w:val="22"/>
              </w:rPr>
            </w:pPr>
            <w:r w:rsidRPr="001C7DA1">
              <w:rPr>
                <w:rFonts w:asciiTheme="minorEastAsia" w:eastAsiaTheme="minorEastAsia" w:hAnsiTheme="minorEastAsia" w:cs="ＭＳ 明朝"/>
                <w:color w:val="auto"/>
                <w:sz w:val="22"/>
                <w:szCs w:val="22"/>
              </w:rPr>
              <w:t>○</w:t>
            </w:r>
            <w:r w:rsidR="001C7DA1">
              <w:rPr>
                <w:rFonts w:asciiTheme="minorEastAsia" w:eastAsiaTheme="minorEastAsia" w:hAnsiTheme="minorEastAsia" w:cs="ＭＳ 明朝"/>
                <w:color w:val="auto"/>
                <w:sz w:val="22"/>
                <w:szCs w:val="22"/>
              </w:rPr>
              <w:t>(R2)</w:t>
            </w:r>
          </w:p>
        </w:tc>
        <w:tc>
          <w:tcPr>
            <w:tcW w:w="1380" w:type="dxa"/>
            <w:tcBorders>
              <w:top w:val="single" w:sz="6" w:space="0" w:color="auto"/>
              <w:left w:val="single" w:sz="6" w:space="0" w:color="auto"/>
              <w:bottom w:val="single" w:sz="6" w:space="0" w:color="auto"/>
              <w:right w:val="single" w:sz="6" w:space="0" w:color="auto"/>
            </w:tcBorders>
          </w:tcPr>
          <w:p w:rsidR="00971E4E" w:rsidRPr="001C7DA1" w:rsidRDefault="00971E4E" w:rsidP="00971E4E">
            <w:pPr>
              <w:snapToGrid w:val="0"/>
              <w:jc w:val="center"/>
              <w:textAlignment w:val="auto"/>
              <w:rPr>
                <w:rFonts w:asciiTheme="minorEastAsia" w:eastAsiaTheme="minorEastAsia" w:hAnsiTheme="minorEastAsia" w:cs="ＭＳ 明朝"/>
                <w:color w:val="auto"/>
                <w:sz w:val="22"/>
                <w:szCs w:val="22"/>
              </w:rPr>
            </w:pPr>
            <w:r w:rsidRPr="001C7DA1">
              <w:rPr>
                <w:rFonts w:asciiTheme="minorEastAsia" w:eastAsiaTheme="minorEastAsia" w:hAnsiTheme="minorEastAsia" w:cs="ＭＳ 明朝"/>
                <w:color w:val="auto"/>
                <w:sz w:val="22"/>
                <w:szCs w:val="22"/>
              </w:rPr>
              <w:t>○</w:t>
            </w:r>
            <w:r w:rsidR="001C7DA1">
              <w:rPr>
                <w:rFonts w:asciiTheme="minorEastAsia" w:eastAsiaTheme="minorEastAsia" w:hAnsiTheme="minorEastAsia" w:cs="ＭＳ 明朝"/>
                <w:color w:val="auto"/>
                <w:sz w:val="22"/>
                <w:szCs w:val="22"/>
              </w:rPr>
              <w:t>(R2)</w:t>
            </w:r>
          </w:p>
        </w:tc>
        <w:tc>
          <w:tcPr>
            <w:tcW w:w="1380" w:type="dxa"/>
            <w:tcBorders>
              <w:top w:val="single" w:sz="6" w:space="0" w:color="auto"/>
              <w:left w:val="single" w:sz="6" w:space="0" w:color="auto"/>
              <w:bottom w:val="single" w:sz="6" w:space="0" w:color="auto"/>
              <w:right w:val="single" w:sz="12" w:space="0" w:color="auto"/>
            </w:tcBorders>
          </w:tcPr>
          <w:p w:rsidR="00971E4E" w:rsidRPr="001C7DA1" w:rsidRDefault="00971E4E" w:rsidP="00971E4E">
            <w:pPr>
              <w:snapToGrid w:val="0"/>
              <w:jc w:val="center"/>
              <w:textAlignment w:val="auto"/>
              <w:rPr>
                <w:rFonts w:asciiTheme="minorEastAsia" w:eastAsiaTheme="minorEastAsia" w:hAnsiTheme="minorEastAsia" w:cs="ＭＳ 明朝"/>
                <w:color w:val="auto"/>
                <w:sz w:val="22"/>
                <w:szCs w:val="22"/>
              </w:rPr>
            </w:pPr>
            <w:r w:rsidRPr="001C7DA1">
              <w:rPr>
                <w:rFonts w:asciiTheme="minorEastAsia" w:eastAsiaTheme="minorEastAsia" w:hAnsiTheme="minorEastAsia" w:cs="ＭＳ 明朝"/>
                <w:color w:val="auto"/>
                <w:sz w:val="22"/>
                <w:szCs w:val="22"/>
              </w:rPr>
              <w:t>○</w:t>
            </w:r>
            <w:r w:rsidR="001C7DA1">
              <w:rPr>
                <w:rFonts w:asciiTheme="minorEastAsia" w:eastAsiaTheme="minorEastAsia" w:hAnsiTheme="minorEastAsia" w:cs="ＭＳ 明朝"/>
                <w:color w:val="auto"/>
                <w:sz w:val="22"/>
                <w:szCs w:val="22"/>
              </w:rPr>
              <w:t>(R2)</w:t>
            </w:r>
          </w:p>
        </w:tc>
      </w:tr>
      <w:tr w:rsidR="00971E4E" w:rsidRPr="00262D57" w:rsidTr="00971E4E">
        <w:trPr>
          <w:trHeight w:val="290"/>
          <w:jc w:val="center"/>
        </w:trPr>
        <w:tc>
          <w:tcPr>
            <w:tcW w:w="2778" w:type="dxa"/>
            <w:tcBorders>
              <w:top w:val="single" w:sz="6" w:space="0" w:color="auto"/>
              <w:left w:val="single" w:sz="12" w:space="0" w:color="auto"/>
              <w:bottom w:val="single" w:sz="6" w:space="0" w:color="auto"/>
              <w:right w:val="single" w:sz="6" w:space="0" w:color="auto"/>
            </w:tcBorders>
          </w:tcPr>
          <w:p w:rsidR="00971E4E" w:rsidRPr="00262D57" w:rsidRDefault="00971E4E" w:rsidP="00971E4E">
            <w:pPr>
              <w:snapToGrid w:val="0"/>
              <w:textAlignment w:val="auto"/>
              <w:rPr>
                <w:rFonts w:hAnsi="Century" w:cs="ＭＳ 明朝"/>
                <w:color w:val="auto"/>
                <w:w w:val="80"/>
                <w:sz w:val="22"/>
                <w:szCs w:val="22"/>
              </w:rPr>
            </w:pPr>
            <w:r w:rsidRPr="00262D57">
              <w:rPr>
                <w:rFonts w:hAnsi="Century" w:cs="ＭＳ 明朝"/>
                <w:color w:val="auto"/>
                <w:w w:val="80"/>
                <w:sz w:val="22"/>
                <w:szCs w:val="22"/>
              </w:rPr>
              <w:t>テトラクロロエチレン</w:t>
            </w:r>
          </w:p>
        </w:tc>
        <w:tc>
          <w:tcPr>
            <w:tcW w:w="1380" w:type="dxa"/>
            <w:tcBorders>
              <w:top w:val="single" w:sz="6" w:space="0" w:color="auto"/>
              <w:left w:val="single" w:sz="6" w:space="0" w:color="auto"/>
              <w:bottom w:val="single" w:sz="6" w:space="0" w:color="auto"/>
              <w:right w:val="single" w:sz="6" w:space="0" w:color="auto"/>
            </w:tcBorders>
          </w:tcPr>
          <w:p w:rsidR="00971E4E" w:rsidRPr="001C7DA1" w:rsidRDefault="00971E4E" w:rsidP="00971E4E">
            <w:pPr>
              <w:snapToGrid w:val="0"/>
              <w:jc w:val="center"/>
              <w:textAlignment w:val="auto"/>
              <w:rPr>
                <w:rFonts w:asciiTheme="minorEastAsia" w:eastAsiaTheme="minorEastAsia" w:hAnsiTheme="minorEastAsia" w:cs="ＭＳ 明朝"/>
                <w:color w:val="auto"/>
                <w:sz w:val="22"/>
                <w:szCs w:val="22"/>
              </w:rPr>
            </w:pPr>
            <w:r w:rsidRPr="001C7DA1">
              <w:rPr>
                <w:rFonts w:asciiTheme="minorEastAsia" w:eastAsiaTheme="minorEastAsia" w:hAnsiTheme="minorEastAsia" w:cs="ＭＳ 明朝"/>
                <w:color w:val="auto"/>
                <w:sz w:val="22"/>
                <w:szCs w:val="22"/>
              </w:rPr>
              <w:t>○</w:t>
            </w:r>
            <w:r w:rsidR="001C7DA1">
              <w:rPr>
                <w:rFonts w:asciiTheme="minorEastAsia" w:eastAsiaTheme="minorEastAsia" w:hAnsiTheme="minorEastAsia" w:cs="ＭＳ 明朝"/>
                <w:color w:val="auto"/>
                <w:sz w:val="22"/>
                <w:szCs w:val="22"/>
              </w:rPr>
              <w:t>(R2)</w:t>
            </w:r>
          </w:p>
        </w:tc>
        <w:tc>
          <w:tcPr>
            <w:tcW w:w="1380" w:type="dxa"/>
            <w:tcBorders>
              <w:top w:val="single" w:sz="6" w:space="0" w:color="auto"/>
              <w:left w:val="single" w:sz="6" w:space="0" w:color="auto"/>
              <w:bottom w:val="single" w:sz="6" w:space="0" w:color="auto"/>
              <w:right w:val="single" w:sz="6" w:space="0" w:color="auto"/>
            </w:tcBorders>
          </w:tcPr>
          <w:p w:rsidR="00971E4E" w:rsidRPr="001C7DA1" w:rsidRDefault="00971E4E" w:rsidP="00971E4E">
            <w:pPr>
              <w:snapToGrid w:val="0"/>
              <w:jc w:val="center"/>
              <w:textAlignment w:val="auto"/>
              <w:rPr>
                <w:rFonts w:asciiTheme="minorEastAsia" w:eastAsiaTheme="minorEastAsia" w:hAnsiTheme="minorEastAsia" w:cs="ＭＳ 明朝"/>
                <w:color w:val="auto"/>
                <w:sz w:val="22"/>
                <w:szCs w:val="22"/>
              </w:rPr>
            </w:pPr>
            <w:r w:rsidRPr="001C7DA1">
              <w:rPr>
                <w:rFonts w:asciiTheme="minorEastAsia" w:eastAsiaTheme="minorEastAsia" w:hAnsiTheme="minorEastAsia" w:cs="ＭＳ 明朝"/>
                <w:color w:val="auto"/>
                <w:sz w:val="22"/>
                <w:szCs w:val="22"/>
              </w:rPr>
              <w:t>○</w:t>
            </w:r>
            <w:r w:rsidR="001C7DA1">
              <w:rPr>
                <w:rFonts w:asciiTheme="minorEastAsia" w:eastAsiaTheme="minorEastAsia" w:hAnsiTheme="minorEastAsia" w:cs="ＭＳ 明朝"/>
                <w:color w:val="auto"/>
                <w:sz w:val="22"/>
                <w:szCs w:val="22"/>
              </w:rPr>
              <w:t>(R2)</w:t>
            </w:r>
          </w:p>
        </w:tc>
        <w:tc>
          <w:tcPr>
            <w:tcW w:w="1380" w:type="dxa"/>
            <w:tcBorders>
              <w:top w:val="single" w:sz="6" w:space="0" w:color="auto"/>
              <w:left w:val="single" w:sz="6" w:space="0" w:color="auto"/>
              <w:bottom w:val="single" w:sz="6" w:space="0" w:color="auto"/>
              <w:right w:val="single" w:sz="6" w:space="0" w:color="auto"/>
            </w:tcBorders>
          </w:tcPr>
          <w:p w:rsidR="00971E4E" w:rsidRPr="001C7DA1" w:rsidRDefault="00971E4E" w:rsidP="00971E4E">
            <w:pPr>
              <w:snapToGrid w:val="0"/>
              <w:jc w:val="center"/>
              <w:textAlignment w:val="auto"/>
              <w:rPr>
                <w:rFonts w:asciiTheme="minorEastAsia" w:eastAsiaTheme="minorEastAsia" w:hAnsiTheme="minorEastAsia" w:cs="ＭＳ 明朝"/>
                <w:color w:val="auto"/>
                <w:sz w:val="22"/>
                <w:szCs w:val="22"/>
              </w:rPr>
            </w:pPr>
            <w:r w:rsidRPr="001C7DA1">
              <w:rPr>
                <w:rFonts w:asciiTheme="minorEastAsia" w:eastAsiaTheme="minorEastAsia" w:hAnsiTheme="minorEastAsia" w:cs="ＭＳ 明朝"/>
                <w:color w:val="auto"/>
                <w:sz w:val="22"/>
                <w:szCs w:val="22"/>
              </w:rPr>
              <w:t>○</w:t>
            </w:r>
            <w:r w:rsidR="001C7DA1">
              <w:rPr>
                <w:rFonts w:asciiTheme="minorEastAsia" w:eastAsiaTheme="minorEastAsia" w:hAnsiTheme="minorEastAsia" w:cs="ＭＳ 明朝"/>
                <w:color w:val="auto"/>
                <w:sz w:val="22"/>
                <w:szCs w:val="22"/>
              </w:rPr>
              <w:t>(R2)</w:t>
            </w:r>
          </w:p>
        </w:tc>
        <w:tc>
          <w:tcPr>
            <w:tcW w:w="1380" w:type="dxa"/>
            <w:tcBorders>
              <w:top w:val="single" w:sz="6" w:space="0" w:color="auto"/>
              <w:left w:val="single" w:sz="6" w:space="0" w:color="auto"/>
              <w:bottom w:val="single" w:sz="6" w:space="0" w:color="auto"/>
              <w:right w:val="single" w:sz="6" w:space="0" w:color="auto"/>
            </w:tcBorders>
          </w:tcPr>
          <w:p w:rsidR="00971E4E" w:rsidRPr="001C7DA1" w:rsidRDefault="00971E4E" w:rsidP="00971E4E">
            <w:pPr>
              <w:snapToGrid w:val="0"/>
              <w:jc w:val="center"/>
              <w:textAlignment w:val="auto"/>
              <w:rPr>
                <w:rFonts w:asciiTheme="minorEastAsia" w:eastAsiaTheme="minorEastAsia" w:hAnsiTheme="minorEastAsia" w:cs="ＭＳ 明朝"/>
                <w:color w:val="auto"/>
                <w:sz w:val="22"/>
                <w:szCs w:val="22"/>
              </w:rPr>
            </w:pPr>
            <w:r w:rsidRPr="001C7DA1">
              <w:rPr>
                <w:rFonts w:asciiTheme="minorEastAsia" w:eastAsiaTheme="minorEastAsia" w:hAnsiTheme="minorEastAsia" w:cs="ＭＳ 明朝"/>
                <w:color w:val="auto"/>
                <w:sz w:val="22"/>
                <w:szCs w:val="22"/>
              </w:rPr>
              <w:t>○</w:t>
            </w:r>
            <w:r w:rsidR="001C7DA1">
              <w:rPr>
                <w:rFonts w:asciiTheme="minorEastAsia" w:eastAsiaTheme="minorEastAsia" w:hAnsiTheme="minorEastAsia" w:cs="ＭＳ 明朝"/>
                <w:color w:val="auto"/>
                <w:sz w:val="22"/>
                <w:szCs w:val="22"/>
              </w:rPr>
              <w:t>(R2)</w:t>
            </w:r>
          </w:p>
        </w:tc>
        <w:tc>
          <w:tcPr>
            <w:tcW w:w="1380" w:type="dxa"/>
            <w:tcBorders>
              <w:top w:val="single" w:sz="6" w:space="0" w:color="auto"/>
              <w:left w:val="single" w:sz="6" w:space="0" w:color="auto"/>
              <w:bottom w:val="single" w:sz="6" w:space="0" w:color="auto"/>
              <w:right w:val="single" w:sz="6" w:space="0" w:color="auto"/>
            </w:tcBorders>
          </w:tcPr>
          <w:p w:rsidR="00971E4E" w:rsidRPr="001C7DA1" w:rsidRDefault="00971E4E" w:rsidP="00971E4E">
            <w:pPr>
              <w:snapToGrid w:val="0"/>
              <w:jc w:val="center"/>
              <w:textAlignment w:val="auto"/>
              <w:rPr>
                <w:rFonts w:asciiTheme="minorEastAsia" w:eastAsiaTheme="minorEastAsia" w:hAnsiTheme="minorEastAsia" w:cs="ＭＳ 明朝"/>
                <w:color w:val="auto"/>
                <w:sz w:val="22"/>
                <w:szCs w:val="22"/>
              </w:rPr>
            </w:pPr>
            <w:r w:rsidRPr="001C7DA1">
              <w:rPr>
                <w:rFonts w:asciiTheme="minorEastAsia" w:eastAsiaTheme="minorEastAsia" w:hAnsiTheme="minorEastAsia" w:cs="ＭＳ 明朝"/>
                <w:color w:val="auto"/>
                <w:sz w:val="22"/>
                <w:szCs w:val="22"/>
              </w:rPr>
              <w:t>○</w:t>
            </w:r>
            <w:r w:rsidR="001C7DA1">
              <w:rPr>
                <w:rFonts w:asciiTheme="minorEastAsia" w:eastAsiaTheme="minorEastAsia" w:hAnsiTheme="minorEastAsia" w:cs="ＭＳ 明朝"/>
                <w:color w:val="auto"/>
                <w:sz w:val="22"/>
                <w:szCs w:val="22"/>
              </w:rPr>
              <w:t>(R2)</w:t>
            </w:r>
          </w:p>
        </w:tc>
        <w:tc>
          <w:tcPr>
            <w:tcW w:w="1380" w:type="dxa"/>
            <w:tcBorders>
              <w:top w:val="single" w:sz="6" w:space="0" w:color="auto"/>
              <w:left w:val="single" w:sz="6" w:space="0" w:color="auto"/>
              <w:bottom w:val="single" w:sz="6" w:space="0" w:color="auto"/>
              <w:right w:val="single" w:sz="6" w:space="0" w:color="auto"/>
            </w:tcBorders>
          </w:tcPr>
          <w:p w:rsidR="00971E4E" w:rsidRPr="001C7DA1" w:rsidRDefault="00971E4E" w:rsidP="00971E4E">
            <w:pPr>
              <w:snapToGrid w:val="0"/>
              <w:jc w:val="center"/>
              <w:textAlignment w:val="auto"/>
              <w:rPr>
                <w:rFonts w:asciiTheme="minorEastAsia" w:eastAsiaTheme="minorEastAsia" w:hAnsiTheme="minorEastAsia" w:cs="ＭＳ 明朝"/>
                <w:color w:val="auto"/>
                <w:sz w:val="22"/>
                <w:szCs w:val="22"/>
              </w:rPr>
            </w:pPr>
            <w:r w:rsidRPr="001C7DA1">
              <w:rPr>
                <w:rFonts w:asciiTheme="minorEastAsia" w:eastAsiaTheme="minorEastAsia" w:hAnsiTheme="minorEastAsia" w:cs="ＭＳ 明朝"/>
                <w:color w:val="auto"/>
                <w:sz w:val="22"/>
                <w:szCs w:val="22"/>
              </w:rPr>
              <w:t>○</w:t>
            </w:r>
            <w:r w:rsidR="001C7DA1">
              <w:rPr>
                <w:rFonts w:asciiTheme="minorEastAsia" w:eastAsiaTheme="minorEastAsia" w:hAnsiTheme="minorEastAsia" w:cs="ＭＳ 明朝"/>
                <w:color w:val="auto"/>
                <w:sz w:val="22"/>
                <w:szCs w:val="22"/>
              </w:rPr>
              <w:t>(R2)</w:t>
            </w:r>
          </w:p>
        </w:tc>
        <w:tc>
          <w:tcPr>
            <w:tcW w:w="1380" w:type="dxa"/>
            <w:tcBorders>
              <w:top w:val="single" w:sz="6" w:space="0" w:color="auto"/>
              <w:left w:val="single" w:sz="6" w:space="0" w:color="auto"/>
              <w:bottom w:val="single" w:sz="6" w:space="0" w:color="auto"/>
              <w:right w:val="single" w:sz="6" w:space="0" w:color="auto"/>
            </w:tcBorders>
          </w:tcPr>
          <w:p w:rsidR="00971E4E" w:rsidRPr="001C7DA1" w:rsidRDefault="00971E4E" w:rsidP="00971E4E">
            <w:pPr>
              <w:snapToGrid w:val="0"/>
              <w:jc w:val="center"/>
              <w:textAlignment w:val="auto"/>
              <w:rPr>
                <w:rFonts w:asciiTheme="minorEastAsia" w:eastAsiaTheme="minorEastAsia" w:hAnsiTheme="minorEastAsia" w:cs="ＭＳ 明朝"/>
                <w:color w:val="auto"/>
                <w:sz w:val="22"/>
                <w:szCs w:val="22"/>
              </w:rPr>
            </w:pPr>
            <w:r w:rsidRPr="001C7DA1">
              <w:rPr>
                <w:rFonts w:asciiTheme="minorEastAsia" w:eastAsiaTheme="minorEastAsia" w:hAnsiTheme="minorEastAsia" w:cs="ＭＳ 明朝"/>
                <w:color w:val="auto"/>
                <w:sz w:val="22"/>
                <w:szCs w:val="22"/>
              </w:rPr>
              <w:t>○</w:t>
            </w:r>
            <w:r w:rsidR="001C7DA1">
              <w:rPr>
                <w:rFonts w:asciiTheme="minorEastAsia" w:eastAsiaTheme="minorEastAsia" w:hAnsiTheme="minorEastAsia" w:cs="ＭＳ 明朝"/>
                <w:color w:val="auto"/>
                <w:sz w:val="22"/>
                <w:szCs w:val="22"/>
              </w:rPr>
              <w:t>(R2)</w:t>
            </w:r>
          </w:p>
        </w:tc>
        <w:tc>
          <w:tcPr>
            <w:tcW w:w="1380" w:type="dxa"/>
            <w:tcBorders>
              <w:top w:val="single" w:sz="6" w:space="0" w:color="auto"/>
              <w:left w:val="single" w:sz="6" w:space="0" w:color="auto"/>
              <w:bottom w:val="single" w:sz="6" w:space="0" w:color="auto"/>
              <w:right w:val="single" w:sz="12" w:space="0" w:color="auto"/>
            </w:tcBorders>
          </w:tcPr>
          <w:p w:rsidR="00971E4E" w:rsidRPr="001C7DA1" w:rsidRDefault="00971E4E" w:rsidP="00971E4E">
            <w:pPr>
              <w:snapToGrid w:val="0"/>
              <w:jc w:val="center"/>
              <w:textAlignment w:val="auto"/>
              <w:rPr>
                <w:rFonts w:asciiTheme="minorEastAsia" w:eastAsiaTheme="minorEastAsia" w:hAnsiTheme="minorEastAsia" w:cs="ＭＳ 明朝"/>
                <w:color w:val="auto"/>
                <w:sz w:val="22"/>
                <w:szCs w:val="22"/>
              </w:rPr>
            </w:pPr>
            <w:r w:rsidRPr="001C7DA1">
              <w:rPr>
                <w:rFonts w:asciiTheme="minorEastAsia" w:eastAsiaTheme="minorEastAsia" w:hAnsiTheme="minorEastAsia" w:cs="ＭＳ 明朝"/>
                <w:color w:val="auto"/>
                <w:sz w:val="22"/>
                <w:szCs w:val="22"/>
              </w:rPr>
              <w:t>○</w:t>
            </w:r>
            <w:r w:rsidR="001C7DA1">
              <w:rPr>
                <w:rFonts w:asciiTheme="minorEastAsia" w:eastAsiaTheme="minorEastAsia" w:hAnsiTheme="minorEastAsia" w:cs="ＭＳ 明朝"/>
                <w:color w:val="auto"/>
                <w:sz w:val="22"/>
                <w:szCs w:val="22"/>
              </w:rPr>
              <w:t>(R2)</w:t>
            </w:r>
          </w:p>
        </w:tc>
      </w:tr>
      <w:tr w:rsidR="00971E4E" w:rsidRPr="00262D57" w:rsidTr="00971E4E">
        <w:trPr>
          <w:trHeight w:val="290"/>
          <w:jc w:val="center"/>
        </w:trPr>
        <w:tc>
          <w:tcPr>
            <w:tcW w:w="2778" w:type="dxa"/>
            <w:tcBorders>
              <w:top w:val="single" w:sz="6" w:space="0" w:color="auto"/>
              <w:left w:val="single" w:sz="12" w:space="0" w:color="auto"/>
              <w:bottom w:val="single" w:sz="6" w:space="0" w:color="auto"/>
              <w:right w:val="single" w:sz="6" w:space="0" w:color="auto"/>
            </w:tcBorders>
          </w:tcPr>
          <w:p w:rsidR="00971E4E" w:rsidRPr="00262D57" w:rsidRDefault="00971E4E" w:rsidP="00971E4E">
            <w:pPr>
              <w:snapToGrid w:val="0"/>
              <w:textAlignment w:val="auto"/>
              <w:rPr>
                <w:rFonts w:hAnsi="Century" w:cs="ＭＳ 明朝"/>
                <w:color w:val="auto"/>
                <w:sz w:val="22"/>
                <w:szCs w:val="22"/>
              </w:rPr>
            </w:pPr>
            <w:r w:rsidRPr="00262D57">
              <w:rPr>
                <w:rFonts w:hAnsi="Century" w:cs="ＭＳ 明朝"/>
                <w:color w:val="auto"/>
                <w:sz w:val="22"/>
                <w:szCs w:val="22"/>
              </w:rPr>
              <w:t>ジクロロメタン</w:t>
            </w:r>
          </w:p>
        </w:tc>
        <w:tc>
          <w:tcPr>
            <w:tcW w:w="1380" w:type="dxa"/>
            <w:tcBorders>
              <w:top w:val="single" w:sz="6" w:space="0" w:color="auto"/>
              <w:left w:val="single" w:sz="6" w:space="0" w:color="auto"/>
              <w:bottom w:val="single" w:sz="6" w:space="0" w:color="auto"/>
              <w:right w:val="single" w:sz="6" w:space="0" w:color="auto"/>
            </w:tcBorders>
          </w:tcPr>
          <w:p w:rsidR="00971E4E" w:rsidRPr="001C7DA1" w:rsidRDefault="00971E4E" w:rsidP="00971E4E">
            <w:pPr>
              <w:snapToGrid w:val="0"/>
              <w:jc w:val="center"/>
              <w:textAlignment w:val="auto"/>
              <w:rPr>
                <w:rFonts w:asciiTheme="minorEastAsia" w:eastAsiaTheme="minorEastAsia" w:hAnsiTheme="minorEastAsia" w:cs="ＭＳ 明朝"/>
                <w:color w:val="auto"/>
                <w:sz w:val="22"/>
                <w:szCs w:val="22"/>
              </w:rPr>
            </w:pPr>
            <w:r w:rsidRPr="001C7DA1">
              <w:rPr>
                <w:rFonts w:asciiTheme="minorEastAsia" w:eastAsiaTheme="minorEastAsia" w:hAnsiTheme="minorEastAsia" w:cs="ＭＳ 明朝"/>
                <w:color w:val="auto"/>
                <w:sz w:val="22"/>
                <w:szCs w:val="22"/>
              </w:rPr>
              <w:t>○</w:t>
            </w:r>
          </w:p>
        </w:tc>
        <w:tc>
          <w:tcPr>
            <w:tcW w:w="1380" w:type="dxa"/>
            <w:tcBorders>
              <w:top w:val="single" w:sz="6" w:space="0" w:color="auto"/>
              <w:left w:val="single" w:sz="6" w:space="0" w:color="auto"/>
              <w:bottom w:val="single" w:sz="6" w:space="0" w:color="auto"/>
              <w:right w:val="single" w:sz="6" w:space="0" w:color="auto"/>
            </w:tcBorders>
          </w:tcPr>
          <w:p w:rsidR="00971E4E" w:rsidRPr="001C7DA1" w:rsidRDefault="00971E4E" w:rsidP="00971E4E">
            <w:pPr>
              <w:snapToGrid w:val="0"/>
              <w:jc w:val="center"/>
              <w:textAlignment w:val="auto"/>
              <w:rPr>
                <w:rFonts w:asciiTheme="minorEastAsia" w:eastAsiaTheme="minorEastAsia" w:hAnsiTheme="minorEastAsia" w:cs="ＭＳ 明朝"/>
                <w:color w:val="auto"/>
                <w:sz w:val="22"/>
                <w:szCs w:val="22"/>
              </w:rPr>
            </w:pPr>
            <w:r w:rsidRPr="001C7DA1">
              <w:rPr>
                <w:rFonts w:asciiTheme="minorEastAsia" w:eastAsiaTheme="minorEastAsia" w:hAnsiTheme="minorEastAsia" w:cs="ＭＳ 明朝"/>
                <w:color w:val="auto"/>
                <w:sz w:val="22"/>
                <w:szCs w:val="22"/>
              </w:rPr>
              <w:t>○</w:t>
            </w:r>
          </w:p>
        </w:tc>
        <w:tc>
          <w:tcPr>
            <w:tcW w:w="1380" w:type="dxa"/>
            <w:tcBorders>
              <w:top w:val="single" w:sz="6" w:space="0" w:color="auto"/>
              <w:left w:val="single" w:sz="6" w:space="0" w:color="auto"/>
              <w:bottom w:val="single" w:sz="6" w:space="0" w:color="auto"/>
              <w:right w:val="single" w:sz="6" w:space="0" w:color="auto"/>
            </w:tcBorders>
          </w:tcPr>
          <w:p w:rsidR="00971E4E" w:rsidRPr="001C7DA1" w:rsidRDefault="00971E4E" w:rsidP="00971E4E">
            <w:pPr>
              <w:snapToGrid w:val="0"/>
              <w:jc w:val="center"/>
              <w:textAlignment w:val="auto"/>
              <w:rPr>
                <w:rFonts w:asciiTheme="minorEastAsia" w:eastAsiaTheme="minorEastAsia" w:hAnsiTheme="minorEastAsia" w:cs="ＭＳ 明朝"/>
                <w:color w:val="auto"/>
                <w:sz w:val="22"/>
                <w:szCs w:val="22"/>
              </w:rPr>
            </w:pPr>
            <w:r w:rsidRPr="001C7DA1">
              <w:rPr>
                <w:rFonts w:asciiTheme="minorEastAsia" w:eastAsiaTheme="minorEastAsia" w:hAnsiTheme="minorEastAsia" w:cs="ＭＳ 明朝"/>
                <w:color w:val="auto"/>
                <w:sz w:val="22"/>
                <w:szCs w:val="22"/>
              </w:rPr>
              <w:t>○</w:t>
            </w:r>
          </w:p>
        </w:tc>
        <w:tc>
          <w:tcPr>
            <w:tcW w:w="1380" w:type="dxa"/>
            <w:tcBorders>
              <w:top w:val="single" w:sz="6" w:space="0" w:color="auto"/>
              <w:left w:val="single" w:sz="6" w:space="0" w:color="auto"/>
              <w:bottom w:val="single" w:sz="6" w:space="0" w:color="auto"/>
              <w:right w:val="single" w:sz="6" w:space="0" w:color="auto"/>
            </w:tcBorders>
          </w:tcPr>
          <w:p w:rsidR="00971E4E" w:rsidRPr="001C7DA1" w:rsidRDefault="00971E4E" w:rsidP="00971E4E">
            <w:pPr>
              <w:snapToGrid w:val="0"/>
              <w:jc w:val="center"/>
              <w:textAlignment w:val="auto"/>
              <w:rPr>
                <w:rFonts w:asciiTheme="minorEastAsia" w:eastAsiaTheme="minorEastAsia" w:hAnsiTheme="minorEastAsia" w:cs="ＭＳ 明朝"/>
                <w:color w:val="auto"/>
                <w:sz w:val="22"/>
                <w:szCs w:val="22"/>
              </w:rPr>
            </w:pPr>
            <w:r w:rsidRPr="001C7DA1">
              <w:rPr>
                <w:rFonts w:asciiTheme="minorEastAsia" w:eastAsiaTheme="minorEastAsia" w:hAnsiTheme="minorEastAsia" w:cs="ＭＳ 明朝"/>
                <w:color w:val="auto"/>
                <w:sz w:val="22"/>
                <w:szCs w:val="22"/>
              </w:rPr>
              <w:t>○</w:t>
            </w:r>
          </w:p>
        </w:tc>
        <w:tc>
          <w:tcPr>
            <w:tcW w:w="1380" w:type="dxa"/>
            <w:tcBorders>
              <w:top w:val="single" w:sz="6" w:space="0" w:color="auto"/>
              <w:left w:val="single" w:sz="6" w:space="0" w:color="auto"/>
              <w:bottom w:val="single" w:sz="6" w:space="0" w:color="auto"/>
              <w:right w:val="single" w:sz="6" w:space="0" w:color="auto"/>
            </w:tcBorders>
          </w:tcPr>
          <w:p w:rsidR="00971E4E" w:rsidRPr="001C7DA1" w:rsidRDefault="00971E4E" w:rsidP="00971E4E">
            <w:pPr>
              <w:snapToGrid w:val="0"/>
              <w:jc w:val="center"/>
              <w:textAlignment w:val="auto"/>
              <w:rPr>
                <w:rFonts w:asciiTheme="minorEastAsia" w:eastAsiaTheme="minorEastAsia" w:hAnsiTheme="minorEastAsia" w:cs="ＭＳ 明朝"/>
                <w:color w:val="auto"/>
                <w:sz w:val="22"/>
                <w:szCs w:val="22"/>
              </w:rPr>
            </w:pPr>
            <w:r w:rsidRPr="001C7DA1">
              <w:rPr>
                <w:rFonts w:asciiTheme="minorEastAsia" w:eastAsiaTheme="minorEastAsia" w:hAnsiTheme="minorEastAsia" w:cs="ＭＳ 明朝"/>
                <w:color w:val="auto"/>
                <w:sz w:val="22"/>
                <w:szCs w:val="22"/>
              </w:rPr>
              <w:t>○</w:t>
            </w:r>
          </w:p>
        </w:tc>
        <w:tc>
          <w:tcPr>
            <w:tcW w:w="1380" w:type="dxa"/>
            <w:tcBorders>
              <w:top w:val="single" w:sz="6" w:space="0" w:color="auto"/>
              <w:left w:val="single" w:sz="6" w:space="0" w:color="auto"/>
              <w:bottom w:val="single" w:sz="6" w:space="0" w:color="auto"/>
              <w:right w:val="single" w:sz="6" w:space="0" w:color="auto"/>
            </w:tcBorders>
          </w:tcPr>
          <w:p w:rsidR="00971E4E" w:rsidRPr="001C7DA1" w:rsidRDefault="00971E4E" w:rsidP="00971E4E">
            <w:pPr>
              <w:snapToGrid w:val="0"/>
              <w:jc w:val="center"/>
              <w:textAlignment w:val="auto"/>
              <w:rPr>
                <w:rFonts w:asciiTheme="minorEastAsia" w:eastAsiaTheme="minorEastAsia" w:hAnsiTheme="minorEastAsia" w:cs="ＭＳ 明朝"/>
                <w:color w:val="auto"/>
                <w:sz w:val="22"/>
                <w:szCs w:val="22"/>
              </w:rPr>
            </w:pPr>
            <w:r w:rsidRPr="001C7DA1">
              <w:rPr>
                <w:rFonts w:asciiTheme="minorEastAsia" w:eastAsiaTheme="minorEastAsia" w:hAnsiTheme="minorEastAsia" w:cs="ＭＳ 明朝"/>
                <w:color w:val="auto"/>
                <w:sz w:val="22"/>
                <w:szCs w:val="22"/>
              </w:rPr>
              <w:t>○</w:t>
            </w:r>
          </w:p>
        </w:tc>
        <w:tc>
          <w:tcPr>
            <w:tcW w:w="1380" w:type="dxa"/>
            <w:tcBorders>
              <w:top w:val="single" w:sz="6" w:space="0" w:color="auto"/>
              <w:left w:val="single" w:sz="6" w:space="0" w:color="auto"/>
              <w:bottom w:val="single" w:sz="6" w:space="0" w:color="auto"/>
              <w:right w:val="single" w:sz="6" w:space="0" w:color="auto"/>
            </w:tcBorders>
          </w:tcPr>
          <w:p w:rsidR="00971E4E" w:rsidRPr="001C7DA1" w:rsidRDefault="00971E4E" w:rsidP="00971E4E">
            <w:pPr>
              <w:snapToGrid w:val="0"/>
              <w:jc w:val="center"/>
              <w:textAlignment w:val="auto"/>
              <w:rPr>
                <w:rFonts w:asciiTheme="minorEastAsia" w:eastAsiaTheme="minorEastAsia" w:hAnsiTheme="minorEastAsia" w:cs="ＭＳ 明朝"/>
                <w:color w:val="auto"/>
                <w:sz w:val="22"/>
                <w:szCs w:val="22"/>
              </w:rPr>
            </w:pPr>
            <w:r w:rsidRPr="001C7DA1">
              <w:rPr>
                <w:rFonts w:asciiTheme="minorEastAsia" w:eastAsiaTheme="minorEastAsia" w:hAnsiTheme="minorEastAsia" w:cs="ＭＳ 明朝"/>
                <w:color w:val="auto"/>
                <w:sz w:val="22"/>
                <w:szCs w:val="22"/>
              </w:rPr>
              <w:t>○</w:t>
            </w:r>
          </w:p>
        </w:tc>
        <w:tc>
          <w:tcPr>
            <w:tcW w:w="1380" w:type="dxa"/>
            <w:tcBorders>
              <w:top w:val="single" w:sz="6" w:space="0" w:color="auto"/>
              <w:left w:val="single" w:sz="6" w:space="0" w:color="auto"/>
              <w:bottom w:val="single" w:sz="6" w:space="0" w:color="auto"/>
              <w:right w:val="single" w:sz="12" w:space="0" w:color="auto"/>
            </w:tcBorders>
          </w:tcPr>
          <w:p w:rsidR="00971E4E" w:rsidRPr="001C7DA1" w:rsidRDefault="00971E4E" w:rsidP="00971E4E">
            <w:pPr>
              <w:snapToGrid w:val="0"/>
              <w:jc w:val="center"/>
              <w:textAlignment w:val="auto"/>
              <w:rPr>
                <w:rFonts w:asciiTheme="minorEastAsia" w:eastAsiaTheme="minorEastAsia" w:hAnsiTheme="minorEastAsia" w:cs="ＭＳ 明朝"/>
                <w:color w:val="auto"/>
                <w:sz w:val="22"/>
                <w:szCs w:val="22"/>
              </w:rPr>
            </w:pPr>
            <w:r w:rsidRPr="001C7DA1">
              <w:rPr>
                <w:rFonts w:asciiTheme="minorEastAsia" w:eastAsiaTheme="minorEastAsia" w:hAnsiTheme="minorEastAsia" w:cs="ＭＳ 明朝"/>
                <w:color w:val="auto"/>
                <w:sz w:val="22"/>
                <w:szCs w:val="22"/>
              </w:rPr>
              <w:t>○</w:t>
            </w:r>
          </w:p>
        </w:tc>
      </w:tr>
      <w:tr w:rsidR="00971E4E" w:rsidRPr="00262D57" w:rsidTr="00971E4E">
        <w:trPr>
          <w:trHeight w:val="290"/>
          <w:jc w:val="center"/>
        </w:trPr>
        <w:tc>
          <w:tcPr>
            <w:tcW w:w="2778" w:type="dxa"/>
            <w:tcBorders>
              <w:top w:val="single" w:sz="6" w:space="0" w:color="auto"/>
              <w:left w:val="single" w:sz="12" w:space="0" w:color="auto"/>
              <w:bottom w:val="single" w:sz="6" w:space="0" w:color="auto"/>
              <w:right w:val="single" w:sz="6" w:space="0" w:color="auto"/>
            </w:tcBorders>
          </w:tcPr>
          <w:p w:rsidR="00971E4E" w:rsidRPr="00262D57" w:rsidRDefault="00971E4E" w:rsidP="00971E4E">
            <w:pPr>
              <w:snapToGrid w:val="0"/>
              <w:textAlignment w:val="auto"/>
              <w:rPr>
                <w:rFonts w:hAnsi="Century" w:cs="ＭＳ 明朝"/>
                <w:color w:val="auto"/>
                <w:sz w:val="22"/>
                <w:szCs w:val="22"/>
              </w:rPr>
            </w:pPr>
            <w:r w:rsidRPr="00262D57">
              <w:rPr>
                <w:rFonts w:hAnsi="Century" w:cs="ＭＳ 明朝"/>
                <w:color w:val="auto"/>
                <w:sz w:val="22"/>
                <w:szCs w:val="22"/>
              </w:rPr>
              <w:t>四塩化炭素</w:t>
            </w:r>
          </w:p>
        </w:tc>
        <w:tc>
          <w:tcPr>
            <w:tcW w:w="1380" w:type="dxa"/>
            <w:tcBorders>
              <w:top w:val="single" w:sz="6" w:space="0" w:color="auto"/>
              <w:left w:val="single" w:sz="6" w:space="0" w:color="auto"/>
              <w:bottom w:val="single" w:sz="6" w:space="0" w:color="auto"/>
              <w:right w:val="single" w:sz="6" w:space="0" w:color="auto"/>
            </w:tcBorders>
          </w:tcPr>
          <w:p w:rsidR="00971E4E" w:rsidRPr="001C7DA1" w:rsidRDefault="00971E4E" w:rsidP="00971E4E">
            <w:pPr>
              <w:snapToGrid w:val="0"/>
              <w:jc w:val="center"/>
              <w:textAlignment w:val="auto"/>
              <w:rPr>
                <w:rFonts w:asciiTheme="minorEastAsia" w:eastAsiaTheme="minorEastAsia" w:hAnsiTheme="minorEastAsia" w:cs="ＭＳ 明朝"/>
                <w:color w:val="auto"/>
                <w:sz w:val="22"/>
                <w:szCs w:val="22"/>
              </w:rPr>
            </w:pPr>
            <w:r w:rsidRPr="001C7DA1">
              <w:rPr>
                <w:rFonts w:asciiTheme="minorEastAsia" w:eastAsiaTheme="minorEastAsia" w:hAnsiTheme="minorEastAsia" w:cs="ＭＳ 明朝"/>
                <w:color w:val="auto"/>
                <w:sz w:val="22"/>
                <w:szCs w:val="22"/>
              </w:rPr>
              <w:t>○</w:t>
            </w:r>
            <w:r w:rsidR="001C7DA1">
              <w:rPr>
                <w:rFonts w:asciiTheme="minorEastAsia" w:eastAsiaTheme="minorEastAsia" w:hAnsiTheme="minorEastAsia" w:cs="ＭＳ 明朝"/>
                <w:color w:val="auto"/>
                <w:sz w:val="22"/>
                <w:szCs w:val="22"/>
              </w:rPr>
              <w:t>(R2)</w:t>
            </w:r>
          </w:p>
        </w:tc>
        <w:tc>
          <w:tcPr>
            <w:tcW w:w="1380" w:type="dxa"/>
            <w:tcBorders>
              <w:top w:val="single" w:sz="6" w:space="0" w:color="auto"/>
              <w:left w:val="single" w:sz="6" w:space="0" w:color="auto"/>
              <w:bottom w:val="single" w:sz="6" w:space="0" w:color="auto"/>
              <w:right w:val="single" w:sz="6" w:space="0" w:color="auto"/>
            </w:tcBorders>
          </w:tcPr>
          <w:p w:rsidR="00971E4E" w:rsidRPr="001C7DA1" w:rsidRDefault="00971E4E" w:rsidP="00971E4E">
            <w:pPr>
              <w:snapToGrid w:val="0"/>
              <w:jc w:val="center"/>
              <w:textAlignment w:val="auto"/>
              <w:rPr>
                <w:rFonts w:asciiTheme="minorEastAsia" w:eastAsiaTheme="minorEastAsia" w:hAnsiTheme="minorEastAsia" w:cs="ＭＳ 明朝"/>
                <w:color w:val="auto"/>
                <w:sz w:val="22"/>
                <w:szCs w:val="22"/>
              </w:rPr>
            </w:pPr>
            <w:r w:rsidRPr="001C7DA1">
              <w:rPr>
                <w:rFonts w:asciiTheme="minorEastAsia" w:eastAsiaTheme="minorEastAsia" w:hAnsiTheme="minorEastAsia" w:cs="ＭＳ 明朝"/>
                <w:color w:val="auto"/>
                <w:sz w:val="22"/>
                <w:szCs w:val="22"/>
              </w:rPr>
              <w:t>○</w:t>
            </w:r>
            <w:r w:rsidR="001C7DA1">
              <w:rPr>
                <w:rFonts w:asciiTheme="minorEastAsia" w:eastAsiaTheme="minorEastAsia" w:hAnsiTheme="minorEastAsia" w:cs="ＭＳ 明朝"/>
                <w:color w:val="auto"/>
                <w:sz w:val="22"/>
                <w:szCs w:val="22"/>
              </w:rPr>
              <w:t>(R2)</w:t>
            </w:r>
          </w:p>
        </w:tc>
        <w:tc>
          <w:tcPr>
            <w:tcW w:w="1380" w:type="dxa"/>
            <w:tcBorders>
              <w:top w:val="single" w:sz="6" w:space="0" w:color="auto"/>
              <w:left w:val="single" w:sz="6" w:space="0" w:color="auto"/>
              <w:bottom w:val="single" w:sz="6" w:space="0" w:color="auto"/>
              <w:right w:val="single" w:sz="6" w:space="0" w:color="auto"/>
            </w:tcBorders>
          </w:tcPr>
          <w:p w:rsidR="00971E4E" w:rsidRPr="001C7DA1" w:rsidRDefault="00971E4E" w:rsidP="00971E4E">
            <w:pPr>
              <w:snapToGrid w:val="0"/>
              <w:jc w:val="center"/>
              <w:textAlignment w:val="auto"/>
              <w:rPr>
                <w:rFonts w:asciiTheme="minorEastAsia" w:eastAsiaTheme="minorEastAsia" w:hAnsiTheme="minorEastAsia" w:cs="ＭＳ 明朝"/>
                <w:color w:val="auto"/>
                <w:sz w:val="22"/>
                <w:szCs w:val="22"/>
              </w:rPr>
            </w:pPr>
            <w:r w:rsidRPr="001C7DA1">
              <w:rPr>
                <w:rFonts w:asciiTheme="minorEastAsia" w:eastAsiaTheme="minorEastAsia" w:hAnsiTheme="minorEastAsia" w:cs="ＭＳ 明朝"/>
                <w:color w:val="auto"/>
                <w:sz w:val="22"/>
                <w:szCs w:val="22"/>
              </w:rPr>
              <w:t>○</w:t>
            </w:r>
            <w:r w:rsidR="001C7DA1">
              <w:rPr>
                <w:rFonts w:asciiTheme="minorEastAsia" w:eastAsiaTheme="minorEastAsia" w:hAnsiTheme="minorEastAsia" w:cs="ＭＳ 明朝"/>
                <w:color w:val="auto"/>
                <w:sz w:val="22"/>
                <w:szCs w:val="22"/>
              </w:rPr>
              <w:t>(R2)</w:t>
            </w:r>
          </w:p>
        </w:tc>
        <w:tc>
          <w:tcPr>
            <w:tcW w:w="1380" w:type="dxa"/>
            <w:tcBorders>
              <w:top w:val="single" w:sz="6" w:space="0" w:color="auto"/>
              <w:left w:val="single" w:sz="6" w:space="0" w:color="auto"/>
              <w:bottom w:val="single" w:sz="6" w:space="0" w:color="auto"/>
              <w:right w:val="single" w:sz="6" w:space="0" w:color="auto"/>
            </w:tcBorders>
          </w:tcPr>
          <w:p w:rsidR="00971E4E" w:rsidRPr="001C7DA1" w:rsidRDefault="00971E4E" w:rsidP="00971E4E">
            <w:pPr>
              <w:snapToGrid w:val="0"/>
              <w:jc w:val="center"/>
              <w:textAlignment w:val="auto"/>
              <w:rPr>
                <w:rFonts w:asciiTheme="minorEastAsia" w:eastAsiaTheme="minorEastAsia" w:hAnsiTheme="minorEastAsia" w:cs="ＭＳ 明朝"/>
                <w:color w:val="auto"/>
                <w:sz w:val="22"/>
                <w:szCs w:val="22"/>
              </w:rPr>
            </w:pPr>
            <w:r w:rsidRPr="001C7DA1">
              <w:rPr>
                <w:rFonts w:asciiTheme="minorEastAsia" w:eastAsiaTheme="minorEastAsia" w:hAnsiTheme="minorEastAsia" w:cs="ＭＳ 明朝"/>
                <w:color w:val="auto"/>
                <w:sz w:val="22"/>
                <w:szCs w:val="22"/>
              </w:rPr>
              <w:t>○</w:t>
            </w:r>
            <w:r w:rsidR="001C7DA1">
              <w:rPr>
                <w:rFonts w:asciiTheme="minorEastAsia" w:eastAsiaTheme="minorEastAsia" w:hAnsiTheme="minorEastAsia" w:cs="ＭＳ 明朝"/>
                <w:color w:val="auto"/>
                <w:sz w:val="22"/>
                <w:szCs w:val="22"/>
              </w:rPr>
              <w:t>(R2)</w:t>
            </w:r>
          </w:p>
        </w:tc>
        <w:tc>
          <w:tcPr>
            <w:tcW w:w="1380" w:type="dxa"/>
            <w:tcBorders>
              <w:top w:val="single" w:sz="6" w:space="0" w:color="auto"/>
              <w:left w:val="single" w:sz="6" w:space="0" w:color="auto"/>
              <w:bottom w:val="single" w:sz="6" w:space="0" w:color="auto"/>
              <w:right w:val="single" w:sz="6" w:space="0" w:color="auto"/>
            </w:tcBorders>
          </w:tcPr>
          <w:p w:rsidR="00971E4E" w:rsidRPr="001C7DA1" w:rsidRDefault="00971E4E" w:rsidP="00971E4E">
            <w:pPr>
              <w:snapToGrid w:val="0"/>
              <w:jc w:val="center"/>
              <w:textAlignment w:val="auto"/>
              <w:rPr>
                <w:rFonts w:asciiTheme="minorEastAsia" w:eastAsiaTheme="minorEastAsia" w:hAnsiTheme="minorEastAsia" w:cs="ＭＳ 明朝"/>
                <w:color w:val="auto"/>
                <w:sz w:val="22"/>
                <w:szCs w:val="22"/>
              </w:rPr>
            </w:pPr>
            <w:r w:rsidRPr="001C7DA1">
              <w:rPr>
                <w:rFonts w:asciiTheme="minorEastAsia" w:eastAsiaTheme="minorEastAsia" w:hAnsiTheme="minorEastAsia" w:cs="ＭＳ 明朝"/>
                <w:color w:val="auto"/>
                <w:sz w:val="22"/>
                <w:szCs w:val="22"/>
              </w:rPr>
              <w:t>○</w:t>
            </w:r>
            <w:r w:rsidR="001C7DA1">
              <w:rPr>
                <w:rFonts w:asciiTheme="minorEastAsia" w:eastAsiaTheme="minorEastAsia" w:hAnsiTheme="minorEastAsia" w:cs="ＭＳ 明朝"/>
                <w:color w:val="auto"/>
                <w:sz w:val="22"/>
                <w:szCs w:val="22"/>
              </w:rPr>
              <w:t>(R2)</w:t>
            </w:r>
          </w:p>
        </w:tc>
        <w:tc>
          <w:tcPr>
            <w:tcW w:w="1380" w:type="dxa"/>
            <w:tcBorders>
              <w:top w:val="single" w:sz="6" w:space="0" w:color="auto"/>
              <w:left w:val="single" w:sz="6" w:space="0" w:color="auto"/>
              <w:bottom w:val="single" w:sz="6" w:space="0" w:color="auto"/>
              <w:right w:val="single" w:sz="6" w:space="0" w:color="auto"/>
            </w:tcBorders>
          </w:tcPr>
          <w:p w:rsidR="00971E4E" w:rsidRPr="001C7DA1" w:rsidRDefault="00971E4E" w:rsidP="00971E4E">
            <w:pPr>
              <w:snapToGrid w:val="0"/>
              <w:jc w:val="center"/>
              <w:textAlignment w:val="auto"/>
              <w:rPr>
                <w:rFonts w:asciiTheme="minorEastAsia" w:eastAsiaTheme="minorEastAsia" w:hAnsiTheme="minorEastAsia" w:cs="ＭＳ 明朝"/>
                <w:color w:val="auto"/>
                <w:sz w:val="22"/>
                <w:szCs w:val="22"/>
              </w:rPr>
            </w:pPr>
            <w:r w:rsidRPr="001C7DA1">
              <w:rPr>
                <w:rFonts w:asciiTheme="minorEastAsia" w:eastAsiaTheme="minorEastAsia" w:hAnsiTheme="minorEastAsia" w:cs="ＭＳ 明朝"/>
                <w:color w:val="auto"/>
                <w:sz w:val="22"/>
                <w:szCs w:val="22"/>
              </w:rPr>
              <w:t>○</w:t>
            </w:r>
            <w:r w:rsidR="001C7DA1">
              <w:rPr>
                <w:rFonts w:asciiTheme="minorEastAsia" w:eastAsiaTheme="minorEastAsia" w:hAnsiTheme="minorEastAsia" w:cs="ＭＳ 明朝"/>
                <w:color w:val="auto"/>
                <w:sz w:val="22"/>
                <w:szCs w:val="22"/>
              </w:rPr>
              <w:t>(R2)</w:t>
            </w:r>
          </w:p>
        </w:tc>
        <w:tc>
          <w:tcPr>
            <w:tcW w:w="1380" w:type="dxa"/>
            <w:tcBorders>
              <w:top w:val="single" w:sz="6" w:space="0" w:color="auto"/>
              <w:left w:val="single" w:sz="6" w:space="0" w:color="auto"/>
              <w:bottom w:val="single" w:sz="6" w:space="0" w:color="auto"/>
              <w:right w:val="single" w:sz="6" w:space="0" w:color="auto"/>
            </w:tcBorders>
          </w:tcPr>
          <w:p w:rsidR="00971E4E" w:rsidRPr="001C7DA1" w:rsidRDefault="00971E4E" w:rsidP="00971E4E">
            <w:pPr>
              <w:snapToGrid w:val="0"/>
              <w:jc w:val="center"/>
              <w:textAlignment w:val="auto"/>
              <w:rPr>
                <w:rFonts w:asciiTheme="minorEastAsia" w:eastAsiaTheme="minorEastAsia" w:hAnsiTheme="minorEastAsia" w:cs="ＭＳ 明朝"/>
                <w:color w:val="auto"/>
                <w:sz w:val="22"/>
                <w:szCs w:val="22"/>
              </w:rPr>
            </w:pPr>
            <w:r w:rsidRPr="001C7DA1">
              <w:rPr>
                <w:rFonts w:asciiTheme="minorEastAsia" w:eastAsiaTheme="minorEastAsia" w:hAnsiTheme="minorEastAsia" w:cs="ＭＳ 明朝"/>
                <w:color w:val="auto"/>
                <w:sz w:val="22"/>
                <w:szCs w:val="22"/>
              </w:rPr>
              <w:t>○</w:t>
            </w:r>
            <w:r w:rsidR="001C7DA1">
              <w:rPr>
                <w:rFonts w:asciiTheme="minorEastAsia" w:eastAsiaTheme="minorEastAsia" w:hAnsiTheme="minorEastAsia" w:cs="ＭＳ 明朝"/>
                <w:color w:val="auto"/>
                <w:sz w:val="22"/>
                <w:szCs w:val="22"/>
              </w:rPr>
              <w:t>(R2)</w:t>
            </w:r>
          </w:p>
        </w:tc>
        <w:tc>
          <w:tcPr>
            <w:tcW w:w="1380" w:type="dxa"/>
            <w:tcBorders>
              <w:top w:val="single" w:sz="6" w:space="0" w:color="auto"/>
              <w:left w:val="single" w:sz="6" w:space="0" w:color="auto"/>
              <w:bottom w:val="single" w:sz="6" w:space="0" w:color="auto"/>
              <w:right w:val="single" w:sz="12" w:space="0" w:color="auto"/>
            </w:tcBorders>
          </w:tcPr>
          <w:p w:rsidR="00971E4E" w:rsidRPr="001C7DA1" w:rsidRDefault="00971E4E" w:rsidP="00971E4E">
            <w:pPr>
              <w:snapToGrid w:val="0"/>
              <w:jc w:val="center"/>
              <w:textAlignment w:val="auto"/>
              <w:rPr>
                <w:rFonts w:asciiTheme="minorEastAsia" w:eastAsiaTheme="minorEastAsia" w:hAnsiTheme="minorEastAsia" w:cs="ＭＳ 明朝"/>
                <w:color w:val="auto"/>
                <w:sz w:val="22"/>
                <w:szCs w:val="22"/>
              </w:rPr>
            </w:pPr>
            <w:r w:rsidRPr="001C7DA1">
              <w:rPr>
                <w:rFonts w:asciiTheme="minorEastAsia" w:eastAsiaTheme="minorEastAsia" w:hAnsiTheme="minorEastAsia" w:cs="ＭＳ 明朝"/>
                <w:color w:val="auto"/>
                <w:sz w:val="22"/>
                <w:szCs w:val="22"/>
              </w:rPr>
              <w:t>○</w:t>
            </w:r>
            <w:r w:rsidR="001C7DA1">
              <w:rPr>
                <w:rFonts w:asciiTheme="minorEastAsia" w:eastAsiaTheme="minorEastAsia" w:hAnsiTheme="minorEastAsia" w:cs="ＭＳ 明朝"/>
                <w:color w:val="auto"/>
                <w:sz w:val="22"/>
                <w:szCs w:val="22"/>
              </w:rPr>
              <w:t>(R2)</w:t>
            </w:r>
          </w:p>
        </w:tc>
      </w:tr>
      <w:tr w:rsidR="00971E4E" w:rsidRPr="00262D57" w:rsidTr="00971E4E">
        <w:trPr>
          <w:trHeight w:val="290"/>
          <w:jc w:val="center"/>
        </w:trPr>
        <w:tc>
          <w:tcPr>
            <w:tcW w:w="2778" w:type="dxa"/>
            <w:tcBorders>
              <w:top w:val="single" w:sz="6" w:space="0" w:color="auto"/>
              <w:left w:val="single" w:sz="12" w:space="0" w:color="auto"/>
              <w:bottom w:val="single" w:sz="6" w:space="0" w:color="auto"/>
              <w:right w:val="single" w:sz="6" w:space="0" w:color="auto"/>
            </w:tcBorders>
          </w:tcPr>
          <w:p w:rsidR="00971E4E" w:rsidRPr="00262D57" w:rsidRDefault="00971E4E" w:rsidP="00971E4E">
            <w:pPr>
              <w:snapToGrid w:val="0"/>
              <w:textAlignment w:val="auto"/>
              <w:rPr>
                <w:rFonts w:hAnsi="Century" w:cs="ＭＳ 明朝"/>
                <w:color w:val="auto"/>
                <w:sz w:val="22"/>
                <w:szCs w:val="22"/>
              </w:rPr>
            </w:pPr>
            <w:r w:rsidRPr="00262D57">
              <w:rPr>
                <w:rFonts w:hAnsi="Century" w:cs="ＭＳ 明朝"/>
                <w:color w:val="auto"/>
                <w:sz w:val="22"/>
                <w:szCs w:val="22"/>
              </w:rPr>
              <w:t>1,2-ｼﾞｸﾛﾛｴﾀﾝ</w:t>
            </w:r>
          </w:p>
        </w:tc>
        <w:tc>
          <w:tcPr>
            <w:tcW w:w="1380" w:type="dxa"/>
            <w:tcBorders>
              <w:top w:val="single" w:sz="6" w:space="0" w:color="auto"/>
              <w:left w:val="single" w:sz="6" w:space="0" w:color="auto"/>
              <w:bottom w:val="single" w:sz="6" w:space="0" w:color="auto"/>
              <w:right w:val="single" w:sz="6" w:space="0" w:color="auto"/>
            </w:tcBorders>
          </w:tcPr>
          <w:p w:rsidR="00971E4E" w:rsidRPr="001C7DA1" w:rsidRDefault="00971E4E" w:rsidP="00971E4E">
            <w:pPr>
              <w:snapToGrid w:val="0"/>
              <w:jc w:val="center"/>
              <w:textAlignment w:val="auto"/>
              <w:rPr>
                <w:rFonts w:asciiTheme="minorEastAsia" w:eastAsiaTheme="minorEastAsia" w:hAnsiTheme="minorEastAsia" w:cs="ＭＳ 明朝"/>
                <w:color w:val="auto"/>
                <w:sz w:val="22"/>
                <w:szCs w:val="22"/>
              </w:rPr>
            </w:pPr>
            <w:r w:rsidRPr="001C7DA1">
              <w:rPr>
                <w:rFonts w:asciiTheme="minorEastAsia" w:eastAsiaTheme="minorEastAsia" w:hAnsiTheme="minorEastAsia" w:cs="ＭＳ 明朝"/>
                <w:color w:val="auto"/>
                <w:sz w:val="22"/>
                <w:szCs w:val="22"/>
              </w:rPr>
              <w:t>○</w:t>
            </w:r>
            <w:r w:rsidR="001C7DA1">
              <w:rPr>
                <w:rFonts w:asciiTheme="minorEastAsia" w:eastAsiaTheme="minorEastAsia" w:hAnsiTheme="minorEastAsia" w:cs="ＭＳ 明朝"/>
                <w:color w:val="auto"/>
                <w:sz w:val="22"/>
                <w:szCs w:val="22"/>
              </w:rPr>
              <w:t>(R2)</w:t>
            </w:r>
          </w:p>
        </w:tc>
        <w:tc>
          <w:tcPr>
            <w:tcW w:w="1380" w:type="dxa"/>
            <w:tcBorders>
              <w:top w:val="single" w:sz="6" w:space="0" w:color="auto"/>
              <w:left w:val="single" w:sz="6" w:space="0" w:color="auto"/>
              <w:bottom w:val="single" w:sz="6" w:space="0" w:color="auto"/>
              <w:right w:val="single" w:sz="6" w:space="0" w:color="auto"/>
            </w:tcBorders>
          </w:tcPr>
          <w:p w:rsidR="00971E4E" w:rsidRPr="001C7DA1" w:rsidRDefault="00971E4E" w:rsidP="00971E4E">
            <w:pPr>
              <w:snapToGrid w:val="0"/>
              <w:jc w:val="center"/>
              <w:textAlignment w:val="auto"/>
              <w:rPr>
                <w:rFonts w:asciiTheme="minorEastAsia" w:eastAsiaTheme="minorEastAsia" w:hAnsiTheme="minorEastAsia" w:cs="ＭＳ 明朝"/>
                <w:color w:val="auto"/>
                <w:sz w:val="22"/>
                <w:szCs w:val="22"/>
              </w:rPr>
            </w:pPr>
            <w:r w:rsidRPr="001C7DA1">
              <w:rPr>
                <w:rFonts w:asciiTheme="minorEastAsia" w:eastAsiaTheme="minorEastAsia" w:hAnsiTheme="minorEastAsia" w:cs="ＭＳ 明朝"/>
                <w:color w:val="auto"/>
                <w:sz w:val="22"/>
                <w:szCs w:val="22"/>
              </w:rPr>
              <w:t>○</w:t>
            </w:r>
            <w:r w:rsidR="001C7DA1">
              <w:rPr>
                <w:rFonts w:asciiTheme="minorEastAsia" w:eastAsiaTheme="minorEastAsia" w:hAnsiTheme="minorEastAsia" w:cs="ＭＳ 明朝"/>
                <w:color w:val="auto"/>
                <w:sz w:val="22"/>
                <w:szCs w:val="22"/>
              </w:rPr>
              <w:t>(R2)</w:t>
            </w:r>
          </w:p>
        </w:tc>
        <w:tc>
          <w:tcPr>
            <w:tcW w:w="1380" w:type="dxa"/>
            <w:tcBorders>
              <w:top w:val="single" w:sz="6" w:space="0" w:color="auto"/>
              <w:left w:val="single" w:sz="6" w:space="0" w:color="auto"/>
              <w:bottom w:val="single" w:sz="6" w:space="0" w:color="auto"/>
              <w:right w:val="single" w:sz="6" w:space="0" w:color="auto"/>
            </w:tcBorders>
          </w:tcPr>
          <w:p w:rsidR="00971E4E" w:rsidRPr="001C7DA1" w:rsidRDefault="00971E4E" w:rsidP="00971E4E">
            <w:pPr>
              <w:snapToGrid w:val="0"/>
              <w:jc w:val="center"/>
              <w:textAlignment w:val="auto"/>
              <w:rPr>
                <w:rFonts w:asciiTheme="minorEastAsia" w:eastAsiaTheme="minorEastAsia" w:hAnsiTheme="minorEastAsia" w:cs="ＭＳ 明朝"/>
                <w:color w:val="auto"/>
                <w:sz w:val="22"/>
                <w:szCs w:val="22"/>
              </w:rPr>
            </w:pPr>
            <w:r w:rsidRPr="001C7DA1">
              <w:rPr>
                <w:rFonts w:asciiTheme="minorEastAsia" w:eastAsiaTheme="minorEastAsia" w:hAnsiTheme="minorEastAsia" w:cs="ＭＳ 明朝"/>
                <w:color w:val="auto"/>
                <w:sz w:val="22"/>
                <w:szCs w:val="22"/>
              </w:rPr>
              <w:t>○</w:t>
            </w:r>
            <w:r w:rsidR="001C7DA1">
              <w:rPr>
                <w:rFonts w:asciiTheme="minorEastAsia" w:eastAsiaTheme="minorEastAsia" w:hAnsiTheme="minorEastAsia" w:cs="ＭＳ 明朝"/>
                <w:color w:val="auto"/>
                <w:sz w:val="22"/>
                <w:szCs w:val="22"/>
              </w:rPr>
              <w:t>(R2)</w:t>
            </w:r>
          </w:p>
        </w:tc>
        <w:tc>
          <w:tcPr>
            <w:tcW w:w="1380" w:type="dxa"/>
            <w:tcBorders>
              <w:top w:val="single" w:sz="6" w:space="0" w:color="auto"/>
              <w:left w:val="single" w:sz="6" w:space="0" w:color="auto"/>
              <w:bottom w:val="single" w:sz="6" w:space="0" w:color="auto"/>
              <w:right w:val="single" w:sz="6" w:space="0" w:color="auto"/>
            </w:tcBorders>
          </w:tcPr>
          <w:p w:rsidR="00971E4E" w:rsidRPr="001C7DA1" w:rsidRDefault="00971E4E" w:rsidP="00971E4E">
            <w:pPr>
              <w:snapToGrid w:val="0"/>
              <w:jc w:val="center"/>
              <w:textAlignment w:val="auto"/>
              <w:rPr>
                <w:rFonts w:asciiTheme="minorEastAsia" w:eastAsiaTheme="minorEastAsia" w:hAnsiTheme="minorEastAsia" w:cs="ＭＳ 明朝"/>
                <w:color w:val="auto"/>
                <w:sz w:val="22"/>
                <w:szCs w:val="22"/>
              </w:rPr>
            </w:pPr>
            <w:r w:rsidRPr="001C7DA1">
              <w:rPr>
                <w:rFonts w:asciiTheme="minorEastAsia" w:eastAsiaTheme="minorEastAsia" w:hAnsiTheme="minorEastAsia" w:cs="ＭＳ 明朝"/>
                <w:color w:val="auto"/>
                <w:sz w:val="22"/>
                <w:szCs w:val="22"/>
              </w:rPr>
              <w:t>○</w:t>
            </w:r>
            <w:r w:rsidR="001C7DA1">
              <w:rPr>
                <w:rFonts w:asciiTheme="minorEastAsia" w:eastAsiaTheme="minorEastAsia" w:hAnsiTheme="minorEastAsia" w:cs="ＭＳ 明朝"/>
                <w:color w:val="auto"/>
                <w:sz w:val="22"/>
                <w:szCs w:val="22"/>
              </w:rPr>
              <w:t>(R2)</w:t>
            </w:r>
          </w:p>
        </w:tc>
        <w:tc>
          <w:tcPr>
            <w:tcW w:w="1380" w:type="dxa"/>
            <w:tcBorders>
              <w:top w:val="single" w:sz="6" w:space="0" w:color="auto"/>
              <w:left w:val="single" w:sz="6" w:space="0" w:color="auto"/>
              <w:bottom w:val="single" w:sz="6" w:space="0" w:color="auto"/>
              <w:right w:val="single" w:sz="6" w:space="0" w:color="auto"/>
            </w:tcBorders>
          </w:tcPr>
          <w:p w:rsidR="00971E4E" w:rsidRPr="001C7DA1" w:rsidRDefault="00971E4E" w:rsidP="00971E4E">
            <w:pPr>
              <w:snapToGrid w:val="0"/>
              <w:jc w:val="center"/>
              <w:textAlignment w:val="auto"/>
              <w:rPr>
                <w:rFonts w:asciiTheme="minorEastAsia" w:eastAsiaTheme="minorEastAsia" w:hAnsiTheme="minorEastAsia" w:cs="ＭＳ 明朝"/>
                <w:color w:val="auto"/>
                <w:sz w:val="22"/>
                <w:szCs w:val="22"/>
              </w:rPr>
            </w:pPr>
            <w:r w:rsidRPr="001C7DA1">
              <w:rPr>
                <w:rFonts w:asciiTheme="minorEastAsia" w:eastAsiaTheme="minorEastAsia" w:hAnsiTheme="minorEastAsia" w:cs="ＭＳ 明朝"/>
                <w:color w:val="auto"/>
                <w:sz w:val="22"/>
                <w:szCs w:val="22"/>
              </w:rPr>
              <w:t>○</w:t>
            </w:r>
            <w:r w:rsidR="001C7DA1">
              <w:rPr>
                <w:rFonts w:asciiTheme="minorEastAsia" w:eastAsiaTheme="minorEastAsia" w:hAnsiTheme="minorEastAsia" w:cs="ＭＳ 明朝"/>
                <w:color w:val="auto"/>
                <w:sz w:val="22"/>
                <w:szCs w:val="22"/>
              </w:rPr>
              <w:t>(R2)</w:t>
            </w:r>
          </w:p>
        </w:tc>
        <w:tc>
          <w:tcPr>
            <w:tcW w:w="1380" w:type="dxa"/>
            <w:tcBorders>
              <w:top w:val="single" w:sz="6" w:space="0" w:color="auto"/>
              <w:left w:val="single" w:sz="6" w:space="0" w:color="auto"/>
              <w:bottom w:val="single" w:sz="6" w:space="0" w:color="auto"/>
              <w:right w:val="single" w:sz="6" w:space="0" w:color="auto"/>
            </w:tcBorders>
          </w:tcPr>
          <w:p w:rsidR="00971E4E" w:rsidRPr="001C7DA1" w:rsidRDefault="00971E4E" w:rsidP="00971E4E">
            <w:pPr>
              <w:snapToGrid w:val="0"/>
              <w:jc w:val="center"/>
              <w:textAlignment w:val="auto"/>
              <w:rPr>
                <w:rFonts w:asciiTheme="minorEastAsia" w:eastAsiaTheme="minorEastAsia" w:hAnsiTheme="minorEastAsia" w:cs="ＭＳ 明朝"/>
                <w:color w:val="auto"/>
                <w:sz w:val="22"/>
                <w:szCs w:val="22"/>
              </w:rPr>
            </w:pPr>
            <w:r w:rsidRPr="001C7DA1">
              <w:rPr>
                <w:rFonts w:asciiTheme="minorEastAsia" w:eastAsiaTheme="minorEastAsia" w:hAnsiTheme="minorEastAsia" w:cs="ＭＳ 明朝"/>
                <w:color w:val="auto"/>
                <w:sz w:val="22"/>
                <w:szCs w:val="22"/>
              </w:rPr>
              <w:t>○</w:t>
            </w:r>
            <w:r w:rsidR="001C7DA1">
              <w:rPr>
                <w:rFonts w:asciiTheme="minorEastAsia" w:eastAsiaTheme="minorEastAsia" w:hAnsiTheme="minorEastAsia" w:cs="ＭＳ 明朝"/>
                <w:color w:val="auto"/>
                <w:sz w:val="22"/>
                <w:szCs w:val="22"/>
              </w:rPr>
              <w:t>(R2)</w:t>
            </w:r>
          </w:p>
        </w:tc>
        <w:tc>
          <w:tcPr>
            <w:tcW w:w="1380" w:type="dxa"/>
            <w:tcBorders>
              <w:top w:val="single" w:sz="6" w:space="0" w:color="auto"/>
              <w:left w:val="single" w:sz="6" w:space="0" w:color="auto"/>
              <w:bottom w:val="single" w:sz="6" w:space="0" w:color="auto"/>
              <w:right w:val="single" w:sz="6" w:space="0" w:color="auto"/>
            </w:tcBorders>
          </w:tcPr>
          <w:p w:rsidR="00971E4E" w:rsidRPr="001C7DA1" w:rsidRDefault="00971E4E" w:rsidP="00971E4E">
            <w:pPr>
              <w:snapToGrid w:val="0"/>
              <w:jc w:val="center"/>
              <w:textAlignment w:val="auto"/>
              <w:rPr>
                <w:rFonts w:asciiTheme="minorEastAsia" w:eastAsiaTheme="minorEastAsia" w:hAnsiTheme="minorEastAsia" w:cs="ＭＳ 明朝"/>
                <w:color w:val="auto"/>
                <w:sz w:val="22"/>
                <w:szCs w:val="22"/>
              </w:rPr>
            </w:pPr>
            <w:r w:rsidRPr="001C7DA1">
              <w:rPr>
                <w:rFonts w:asciiTheme="minorEastAsia" w:eastAsiaTheme="minorEastAsia" w:hAnsiTheme="minorEastAsia" w:cs="ＭＳ 明朝"/>
                <w:color w:val="auto"/>
                <w:sz w:val="22"/>
                <w:szCs w:val="22"/>
              </w:rPr>
              <w:t>○</w:t>
            </w:r>
            <w:r w:rsidR="001C7DA1">
              <w:rPr>
                <w:rFonts w:asciiTheme="minorEastAsia" w:eastAsiaTheme="minorEastAsia" w:hAnsiTheme="minorEastAsia" w:cs="ＭＳ 明朝"/>
                <w:color w:val="auto"/>
                <w:sz w:val="22"/>
                <w:szCs w:val="22"/>
              </w:rPr>
              <w:t>(R2)</w:t>
            </w:r>
          </w:p>
        </w:tc>
        <w:tc>
          <w:tcPr>
            <w:tcW w:w="1380" w:type="dxa"/>
            <w:tcBorders>
              <w:top w:val="single" w:sz="6" w:space="0" w:color="auto"/>
              <w:left w:val="single" w:sz="6" w:space="0" w:color="auto"/>
              <w:bottom w:val="single" w:sz="6" w:space="0" w:color="auto"/>
              <w:right w:val="single" w:sz="12" w:space="0" w:color="auto"/>
            </w:tcBorders>
          </w:tcPr>
          <w:p w:rsidR="00971E4E" w:rsidRPr="001C7DA1" w:rsidRDefault="00971E4E" w:rsidP="00971E4E">
            <w:pPr>
              <w:snapToGrid w:val="0"/>
              <w:jc w:val="center"/>
              <w:textAlignment w:val="auto"/>
              <w:rPr>
                <w:rFonts w:asciiTheme="minorEastAsia" w:eastAsiaTheme="minorEastAsia" w:hAnsiTheme="minorEastAsia" w:cs="ＭＳ 明朝"/>
                <w:color w:val="auto"/>
                <w:sz w:val="22"/>
                <w:szCs w:val="22"/>
              </w:rPr>
            </w:pPr>
            <w:r w:rsidRPr="001C7DA1">
              <w:rPr>
                <w:rFonts w:asciiTheme="minorEastAsia" w:eastAsiaTheme="minorEastAsia" w:hAnsiTheme="minorEastAsia" w:cs="ＭＳ 明朝"/>
                <w:color w:val="auto"/>
                <w:sz w:val="22"/>
                <w:szCs w:val="22"/>
              </w:rPr>
              <w:t>○</w:t>
            </w:r>
            <w:r w:rsidR="001C7DA1">
              <w:rPr>
                <w:rFonts w:asciiTheme="minorEastAsia" w:eastAsiaTheme="minorEastAsia" w:hAnsiTheme="minorEastAsia" w:cs="ＭＳ 明朝"/>
                <w:color w:val="auto"/>
                <w:sz w:val="22"/>
                <w:szCs w:val="22"/>
              </w:rPr>
              <w:t>(R2)</w:t>
            </w:r>
          </w:p>
        </w:tc>
      </w:tr>
      <w:tr w:rsidR="00971E4E" w:rsidRPr="00262D57" w:rsidTr="00971E4E">
        <w:trPr>
          <w:trHeight w:val="290"/>
          <w:jc w:val="center"/>
        </w:trPr>
        <w:tc>
          <w:tcPr>
            <w:tcW w:w="2778" w:type="dxa"/>
            <w:tcBorders>
              <w:top w:val="single" w:sz="6" w:space="0" w:color="auto"/>
              <w:left w:val="single" w:sz="12" w:space="0" w:color="auto"/>
              <w:bottom w:val="single" w:sz="6" w:space="0" w:color="auto"/>
              <w:right w:val="single" w:sz="6" w:space="0" w:color="auto"/>
            </w:tcBorders>
          </w:tcPr>
          <w:p w:rsidR="00971E4E" w:rsidRPr="00262D57" w:rsidRDefault="00971E4E" w:rsidP="00971E4E">
            <w:pPr>
              <w:snapToGrid w:val="0"/>
              <w:textAlignment w:val="auto"/>
              <w:rPr>
                <w:rFonts w:hAnsi="Century" w:cs="ＭＳ 明朝"/>
                <w:color w:val="auto"/>
                <w:sz w:val="22"/>
                <w:szCs w:val="22"/>
              </w:rPr>
            </w:pPr>
            <w:r w:rsidRPr="00262D57">
              <w:rPr>
                <w:rFonts w:hAnsi="Century" w:cs="ＭＳ 明朝"/>
                <w:color w:val="auto"/>
                <w:sz w:val="22"/>
                <w:szCs w:val="22"/>
              </w:rPr>
              <w:t>1,1-ｼﾞｸﾛﾛｴﾁﾚﾝ</w:t>
            </w:r>
          </w:p>
        </w:tc>
        <w:tc>
          <w:tcPr>
            <w:tcW w:w="1380" w:type="dxa"/>
            <w:tcBorders>
              <w:top w:val="single" w:sz="6" w:space="0" w:color="auto"/>
              <w:left w:val="single" w:sz="6" w:space="0" w:color="auto"/>
              <w:bottom w:val="single" w:sz="6" w:space="0" w:color="auto"/>
              <w:right w:val="single" w:sz="6" w:space="0" w:color="auto"/>
            </w:tcBorders>
          </w:tcPr>
          <w:p w:rsidR="00971E4E" w:rsidRPr="001C7DA1" w:rsidRDefault="00971E4E" w:rsidP="00971E4E">
            <w:pPr>
              <w:snapToGrid w:val="0"/>
              <w:jc w:val="center"/>
              <w:textAlignment w:val="auto"/>
              <w:rPr>
                <w:rFonts w:asciiTheme="minorEastAsia" w:eastAsiaTheme="minorEastAsia" w:hAnsiTheme="minorEastAsia" w:cs="ＭＳ 明朝"/>
                <w:color w:val="auto"/>
                <w:sz w:val="22"/>
                <w:szCs w:val="22"/>
              </w:rPr>
            </w:pPr>
            <w:r w:rsidRPr="001C7DA1">
              <w:rPr>
                <w:rFonts w:asciiTheme="minorEastAsia" w:eastAsiaTheme="minorEastAsia" w:hAnsiTheme="minorEastAsia" w:cs="ＭＳ 明朝"/>
                <w:color w:val="auto"/>
                <w:sz w:val="22"/>
                <w:szCs w:val="22"/>
              </w:rPr>
              <w:t>○</w:t>
            </w:r>
            <w:r w:rsidR="001C7DA1">
              <w:rPr>
                <w:rFonts w:asciiTheme="minorEastAsia" w:eastAsiaTheme="minorEastAsia" w:hAnsiTheme="minorEastAsia" w:cs="ＭＳ 明朝"/>
                <w:color w:val="auto"/>
                <w:sz w:val="22"/>
                <w:szCs w:val="22"/>
              </w:rPr>
              <w:t>(R2)</w:t>
            </w:r>
          </w:p>
        </w:tc>
        <w:tc>
          <w:tcPr>
            <w:tcW w:w="1380" w:type="dxa"/>
            <w:tcBorders>
              <w:top w:val="single" w:sz="6" w:space="0" w:color="auto"/>
              <w:left w:val="single" w:sz="6" w:space="0" w:color="auto"/>
              <w:bottom w:val="single" w:sz="6" w:space="0" w:color="auto"/>
              <w:right w:val="single" w:sz="6" w:space="0" w:color="auto"/>
            </w:tcBorders>
          </w:tcPr>
          <w:p w:rsidR="00971E4E" w:rsidRPr="001C7DA1" w:rsidRDefault="00971E4E" w:rsidP="00971E4E">
            <w:pPr>
              <w:snapToGrid w:val="0"/>
              <w:jc w:val="center"/>
              <w:textAlignment w:val="auto"/>
              <w:rPr>
                <w:rFonts w:asciiTheme="minorEastAsia" w:eastAsiaTheme="minorEastAsia" w:hAnsiTheme="minorEastAsia" w:cs="ＭＳ 明朝"/>
                <w:color w:val="auto"/>
                <w:sz w:val="22"/>
                <w:szCs w:val="22"/>
              </w:rPr>
            </w:pPr>
            <w:r w:rsidRPr="001C7DA1">
              <w:rPr>
                <w:rFonts w:asciiTheme="minorEastAsia" w:eastAsiaTheme="minorEastAsia" w:hAnsiTheme="minorEastAsia" w:cs="ＭＳ 明朝"/>
                <w:color w:val="auto"/>
                <w:sz w:val="22"/>
                <w:szCs w:val="22"/>
              </w:rPr>
              <w:t>○</w:t>
            </w:r>
            <w:r w:rsidR="001C7DA1">
              <w:rPr>
                <w:rFonts w:asciiTheme="minorEastAsia" w:eastAsiaTheme="minorEastAsia" w:hAnsiTheme="minorEastAsia" w:cs="ＭＳ 明朝"/>
                <w:color w:val="auto"/>
                <w:sz w:val="22"/>
                <w:szCs w:val="22"/>
              </w:rPr>
              <w:t>(R2)</w:t>
            </w:r>
          </w:p>
        </w:tc>
        <w:tc>
          <w:tcPr>
            <w:tcW w:w="1380" w:type="dxa"/>
            <w:tcBorders>
              <w:top w:val="single" w:sz="6" w:space="0" w:color="auto"/>
              <w:left w:val="single" w:sz="6" w:space="0" w:color="auto"/>
              <w:bottom w:val="single" w:sz="6" w:space="0" w:color="auto"/>
              <w:right w:val="single" w:sz="6" w:space="0" w:color="auto"/>
            </w:tcBorders>
          </w:tcPr>
          <w:p w:rsidR="00971E4E" w:rsidRPr="001C7DA1" w:rsidRDefault="00971E4E" w:rsidP="00971E4E">
            <w:pPr>
              <w:snapToGrid w:val="0"/>
              <w:jc w:val="center"/>
              <w:textAlignment w:val="auto"/>
              <w:rPr>
                <w:rFonts w:asciiTheme="minorEastAsia" w:eastAsiaTheme="minorEastAsia" w:hAnsiTheme="minorEastAsia" w:cs="ＭＳ 明朝"/>
                <w:color w:val="auto"/>
                <w:sz w:val="22"/>
                <w:szCs w:val="22"/>
              </w:rPr>
            </w:pPr>
            <w:r w:rsidRPr="001C7DA1">
              <w:rPr>
                <w:rFonts w:asciiTheme="minorEastAsia" w:eastAsiaTheme="minorEastAsia" w:hAnsiTheme="minorEastAsia" w:cs="ＭＳ 明朝"/>
                <w:color w:val="auto"/>
                <w:sz w:val="22"/>
                <w:szCs w:val="22"/>
              </w:rPr>
              <w:t>○</w:t>
            </w:r>
            <w:r w:rsidR="001C7DA1">
              <w:rPr>
                <w:rFonts w:asciiTheme="minorEastAsia" w:eastAsiaTheme="minorEastAsia" w:hAnsiTheme="minorEastAsia" w:cs="ＭＳ 明朝"/>
                <w:color w:val="auto"/>
                <w:sz w:val="22"/>
                <w:szCs w:val="22"/>
              </w:rPr>
              <w:t>(R2)</w:t>
            </w:r>
          </w:p>
        </w:tc>
        <w:tc>
          <w:tcPr>
            <w:tcW w:w="1380" w:type="dxa"/>
            <w:tcBorders>
              <w:top w:val="single" w:sz="6" w:space="0" w:color="auto"/>
              <w:left w:val="single" w:sz="6" w:space="0" w:color="auto"/>
              <w:bottom w:val="single" w:sz="6" w:space="0" w:color="auto"/>
              <w:right w:val="single" w:sz="6" w:space="0" w:color="auto"/>
            </w:tcBorders>
          </w:tcPr>
          <w:p w:rsidR="00971E4E" w:rsidRPr="001C7DA1" w:rsidRDefault="00971E4E" w:rsidP="00971E4E">
            <w:pPr>
              <w:snapToGrid w:val="0"/>
              <w:jc w:val="center"/>
              <w:textAlignment w:val="auto"/>
              <w:rPr>
                <w:rFonts w:asciiTheme="minorEastAsia" w:eastAsiaTheme="minorEastAsia" w:hAnsiTheme="minorEastAsia" w:cs="ＭＳ 明朝"/>
                <w:color w:val="auto"/>
                <w:sz w:val="22"/>
                <w:szCs w:val="22"/>
              </w:rPr>
            </w:pPr>
            <w:r w:rsidRPr="001C7DA1">
              <w:rPr>
                <w:rFonts w:asciiTheme="minorEastAsia" w:eastAsiaTheme="minorEastAsia" w:hAnsiTheme="minorEastAsia" w:cs="ＭＳ 明朝"/>
                <w:color w:val="auto"/>
                <w:sz w:val="22"/>
                <w:szCs w:val="22"/>
              </w:rPr>
              <w:t>○</w:t>
            </w:r>
            <w:r w:rsidR="001C7DA1">
              <w:rPr>
                <w:rFonts w:asciiTheme="minorEastAsia" w:eastAsiaTheme="minorEastAsia" w:hAnsiTheme="minorEastAsia" w:cs="ＭＳ 明朝"/>
                <w:color w:val="auto"/>
                <w:sz w:val="22"/>
                <w:szCs w:val="22"/>
              </w:rPr>
              <w:t>(R2)</w:t>
            </w:r>
          </w:p>
        </w:tc>
        <w:tc>
          <w:tcPr>
            <w:tcW w:w="1380" w:type="dxa"/>
            <w:tcBorders>
              <w:top w:val="single" w:sz="6" w:space="0" w:color="auto"/>
              <w:left w:val="single" w:sz="6" w:space="0" w:color="auto"/>
              <w:bottom w:val="single" w:sz="6" w:space="0" w:color="auto"/>
              <w:right w:val="single" w:sz="6" w:space="0" w:color="auto"/>
            </w:tcBorders>
          </w:tcPr>
          <w:p w:rsidR="00971E4E" w:rsidRPr="001C7DA1" w:rsidRDefault="00971E4E" w:rsidP="00971E4E">
            <w:pPr>
              <w:snapToGrid w:val="0"/>
              <w:jc w:val="center"/>
              <w:textAlignment w:val="auto"/>
              <w:rPr>
                <w:rFonts w:asciiTheme="minorEastAsia" w:eastAsiaTheme="minorEastAsia" w:hAnsiTheme="minorEastAsia" w:cs="ＭＳ 明朝"/>
                <w:color w:val="auto"/>
                <w:sz w:val="22"/>
                <w:szCs w:val="22"/>
              </w:rPr>
            </w:pPr>
            <w:r w:rsidRPr="001C7DA1">
              <w:rPr>
                <w:rFonts w:asciiTheme="minorEastAsia" w:eastAsiaTheme="minorEastAsia" w:hAnsiTheme="minorEastAsia" w:cs="ＭＳ 明朝"/>
                <w:color w:val="auto"/>
                <w:sz w:val="22"/>
                <w:szCs w:val="22"/>
              </w:rPr>
              <w:t>○</w:t>
            </w:r>
            <w:r w:rsidR="001C7DA1">
              <w:rPr>
                <w:rFonts w:asciiTheme="minorEastAsia" w:eastAsiaTheme="minorEastAsia" w:hAnsiTheme="minorEastAsia" w:cs="ＭＳ 明朝"/>
                <w:color w:val="auto"/>
                <w:sz w:val="22"/>
                <w:szCs w:val="22"/>
              </w:rPr>
              <w:t>(R2)</w:t>
            </w:r>
          </w:p>
        </w:tc>
        <w:tc>
          <w:tcPr>
            <w:tcW w:w="1380" w:type="dxa"/>
            <w:tcBorders>
              <w:top w:val="single" w:sz="6" w:space="0" w:color="auto"/>
              <w:left w:val="single" w:sz="6" w:space="0" w:color="auto"/>
              <w:bottom w:val="single" w:sz="6" w:space="0" w:color="auto"/>
              <w:right w:val="single" w:sz="6" w:space="0" w:color="auto"/>
            </w:tcBorders>
          </w:tcPr>
          <w:p w:rsidR="00971E4E" w:rsidRPr="001C7DA1" w:rsidRDefault="00971E4E" w:rsidP="00971E4E">
            <w:pPr>
              <w:snapToGrid w:val="0"/>
              <w:jc w:val="center"/>
              <w:textAlignment w:val="auto"/>
              <w:rPr>
                <w:rFonts w:asciiTheme="minorEastAsia" w:eastAsiaTheme="minorEastAsia" w:hAnsiTheme="minorEastAsia" w:cs="ＭＳ 明朝"/>
                <w:color w:val="auto"/>
                <w:sz w:val="22"/>
                <w:szCs w:val="22"/>
              </w:rPr>
            </w:pPr>
            <w:r w:rsidRPr="001C7DA1">
              <w:rPr>
                <w:rFonts w:asciiTheme="minorEastAsia" w:eastAsiaTheme="minorEastAsia" w:hAnsiTheme="minorEastAsia" w:cs="ＭＳ 明朝"/>
                <w:color w:val="auto"/>
                <w:sz w:val="22"/>
                <w:szCs w:val="22"/>
              </w:rPr>
              <w:t>○</w:t>
            </w:r>
            <w:r w:rsidR="001C7DA1">
              <w:rPr>
                <w:rFonts w:asciiTheme="minorEastAsia" w:eastAsiaTheme="minorEastAsia" w:hAnsiTheme="minorEastAsia" w:cs="ＭＳ 明朝"/>
                <w:color w:val="auto"/>
                <w:sz w:val="22"/>
                <w:szCs w:val="22"/>
              </w:rPr>
              <w:t>(R2)</w:t>
            </w:r>
          </w:p>
        </w:tc>
        <w:tc>
          <w:tcPr>
            <w:tcW w:w="1380" w:type="dxa"/>
            <w:tcBorders>
              <w:top w:val="single" w:sz="6" w:space="0" w:color="auto"/>
              <w:left w:val="single" w:sz="6" w:space="0" w:color="auto"/>
              <w:bottom w:val="single" w:sz="6" w:space="0" w:color="auto"/>
              <w:right w:val="single" w:sz="6" w:space="0" w:color="auto"/>
            </w:tcBorders>
          </w:tcPr>
          <w:p w:rsidR="00971E4E" w:rsidRPr="001C7DA1" w:rsidRDefault="00971E4E" w:rsidP="00971E4E">
            <w:pPr>
              <w:snapToGrid w:val="0"/>
              <w:jc w:val="center"/>
              <w:textAlignment w:val="auto"/>
              <w:rPr>
                <w:rFonts w:asciiTheme="minorEastAsia" w:eastAsiaTheme="minorEastAsia" w:hAnsiTheme="minorEastAsia" w:cs="ＭＳ 明朝"/>
                <w:color w:val="auto"/>
                <w:sz w:val="22"/>
                <w:szCs w:val="22"/>
              </w:rPr>
            </w:pPr>
            <w:r w:rsidRPr="001C7DA1">
              <w:rPr>
                <w:rFonts w:asciiTheme="minorEastAsia" w:eastAsiaTheme="minorEastAsia" w:hAnsiTheme="minorEastAsia" w:cs="ＭＳ 明朝"/>
                <w:color w:val="auto"/>
                <w:sz w:val="22"/>
                <w:szCs w:val="22"/>
              </w:rPr>
              <w:t>○</w:t>
            </w:r>
            <w:r w:rsidR="001C7DA1">
              <w:rPr>
                <w:rFonts w:asciiTheme="minorEastAsia" w:eastAsiaTheme="minorEastAsia" w:hAnsiTheme="minorEastAsia" w:cs="ＭＳ 明朝"/>
                <w:color w:val="auto"/>
                <w:sz w:val="22"/>
                <w:szCs w:val="22"/>
              </w:rPr>
              <w:t>(R2)</w:t>
            </w:r>
          </w:p>
        </w:tc>
        <w:tc>
          <w:tcPr>
            <w:tcW w:w="1380" w:type="dxa"/>
            <w:tcBorders>
              <w:top w:val="single" w:sz="6" w:space="0" w:color="auto"/>
              <w:left w:val="single" w:sz="6" w:space="0" w:color="auto"/>
              <w:bottom w:val="single" w:sz="6" w:space="0" w:color="auto"/>
              <w:right w:val="single" w:sz="12" w:space="0" w:color="auto"/>
            </w:tcBorders>
          </w:tcPr>
          <w:p w:rsidR="00971E4E" w:rsidRPr="001C7DA1" w:rsidRDefault="00971E4E" w:rsidP="00971E4E">
            <w:pPr>
              <w:snapToGrid w:val="0"/>
              <w:jc w:val="center"/>
              <w:textAlignment w:val="auto"/>
              <w:rPr>
                <w:rFonts w:asciiTheme="minorEastAsia" w:eastAsiaTheme="minorEastAsia" w:hAnsiTheme="minorEastAsia" w:cs="ＭＳ 明朝"/>
                <w:color w:val="auto"/>
                <w:sz w:val="22"/>
                <w:szCs w:val="22"/>
              </w:rPr>
            </w:pPr>
            <w:r w:rsidRPr="001C7DA1">
              <w:rPr>
                <w:rFonts w:asciiTheme="minorEastAsia" w:eastAsiaTheme="minorEastAsia" w:hAnsiTheme="minorEastAsia" w:cs="ＭＳ 明朝"/>
                <w:color w:val="auto"/>
                <w:sz w:val="22"/>
                <w:szCs w:val="22"/>
              </w:rPr>
              <w:t>○</w:t>
            </w:r>
            <w:r w:rsidR="001C7DA1">
              <w:rPr>
                <w:rFonts w:asciiTheme="minorEastAsia" w:eastAsiaTheme="minorEastAsia" w:hAnsiTheme="minorEastAsia" w:cs="ＭＳ 明朝"/>
                <w:color w:val="auto"/>
                <w:sz w:val="22"/>
                <w:szCs w:val="22"/>
              </w:rPr>
              <w:t>(R2)</w:t>
            </w:r>
          </w:p>
        </w:tc>
      </w:tr>
      <w:tr w:rsidR="00971E4E" w:rsidRPr="00262D57" w:rsidTr="00971E4E">
        <w:trPr>
          <w:trHeight w:val="290"/>
          <w:jc w:val="center"/>
        </w:trPr>
        <w:tc>
          <w:tcPr>
            <w:tcW w:w="2778" w:type="dxa"/>
            <w:tcBorders>
              <w:top w:val="single" w:sz="6" w:space="0" w:color="auto"/>
              <w:left w:val="single" w:sz="12" w:space="0" w:color="auto"/>
              <w:bottom w:val="single" w:sz="6" w:space="0" w:color="auto"/>
              <w:right w:val="single" w:sz="6" w:space="0" w:color="auto"/>
            </w:tcBorders>
          </w:tcPr>
          <w:p w:rsidR="00971E4E" w:rsidRPr="00262D57" w:rsidRDefault="00971E4E" w:rsidP="00971E4E">
            <w:pPr>
              <w:snapToGrid w:val="0"/>
              <w:textAlignment w:val="auto"/>
              <w:rPr>
                <w:rFonts w:hAnsi="Century" w:cs="ＭＳ 明朝"/>
                <w:color w:val="auto"/>
                <w:sz w:val="22"/>
                <w:szCs w:val="22"/>
              </w:rPr>
            </w:pPr>
            <w:r w:rsidRPr="00262D57">
              <w:rPr>
                <w:rFonts w:hAnsi="Century" w:cs="ＭＳ 明朝"/>
                <w:color w:val="auto"/>
                <w:sz w:val="22"/>
                <w:szCs w:val="22"/>
              </w:rPr>
              <w:t>ｼｽ-1,2-ｼﾞｸﾛﾛｴﾁﾚﾝ</w:t>
            </w:r>
          </w:p>
        </w:tc>
        <w:tc>
          <w:tcPr>
            <w:tcW w:w="1380" w:type="dxa"/>
            <w:tcBorders>
              <w:top w:val="single" w:sz="6" w:space="0" w:color="auto"/>
              <w:left w:val="single" w:sz="6" w:space="0" w:color="auto"/>
              <w:bottom w:val="single" w:sz="6" w:space="0" w:color="auto"/>
              <w:right w:val="single" w:sz="6" w:space="0" w:color="auto"/>
            </w:tcBorders>
          </w:tcPr>
          <w:p w:rsidR="00971E4E" w:rsidRPr="001C7DA1" w:rsidRDefault="00971E4E" w:rsidP="00971E4E">
            <w:pPr>
              <w:snapToGrid w:val="0"/>
              <w:jc w:val="center"/>
              <w:textAlignment w:val="auto"/>
              <w:rPr>
                <w:rFonts w:asciiTheme="minorEastAsia" w:eastAsiaTheme="minorEastAsia" w:hAnsiTheme="minorEastAsia" w:cs="ＭＳ 明朝"/>
                <w:color w:val="auto"/>
                <w:sz w:val="22"/>
                <w:szCs w:val="22"/>
              </w:rPr>
            </w:pPr>
            <w:r w:rsidRPr="001C7DA1">
              <w:rPr>
                <w:rFonts w:asciiTheme="minorEastAsia" w:eastAsiaTheme="minorEastAsia" w:hAnsiTheme="minorEastAsia" w:cs="ＭＳ 明朝"/>
                <w:color w:val="auto"/>
                <w:sz w:val="22"/>
                <w:szCs w:val="22"/>
              </w:rPr>
              <w:t>○</w:t>
            </w:r>
            <w:r w:rsidR="001C7DA1">
              <w:rPr>
                <w:rFonts w:asciiTheme="minorEastAsia" w:eastAsiaTheme="minorEastAsia" w:hAnsiTheme="minorEastAsia" w:cs="ＭＳ 明朝"/>
                <w:color w:val="auto"/>
                <w:sz w:val="22"/>
                <w:szCs w:val="22"/>
              </w:rPr>
              <w:t>(R2)</w:t>
            </w:r>
          </w:p>
        </w:tc>
        <w:tc>
          <w:tcPr>
            <w:tcW w:w="1380" w:type="dxa"/>
            <w:tcBorders>
              <w:top w:val="single" w:sz="6" w:space="0" w:color="auto"/>
              <w:left w:val="single" w:sz="6" w:space="0" w:color="auto"/>
              <w:bottom w:val="single" w:sz="6" w:space="0" w:color="auto"/>
              <w:right w:val="single" w:sz="6" w:space="0" w:color="auto"/>
            </w:tcBorders>
          </w:tcPr>
          <w:p w:rsidR="00971E4E" w:rsidRPr="001C7DA1" w:rsidRDefault="00971E4E" w:rsidP="00971E4E">
            <w:pPr>
              <w:snapToGrid w:val="0"/>
              <w:jc w:val="center"/>
              <w:textAlignment w:val="auto"/>
              <w:rPr>
                <w:rFonts w:asciiTheme="minorEastAsia" w:eastAsiaTheme="minorEastAsia" w:hAnsiTheme="minorEastAsia" w:cs="ＭＳ 明朝"/>
                <w:color w:val="auto"/>
                <w:sz w:val="22"/>
                <w:szCs w:val="22"/>
              </w:rPr>
            </w:pPr>
            <w:r w:rsidRPr="001C7DA1">
              <w:rPr>
                <w:rFonts w:asciiTheme="minorEastAsia" w:eastAsiaTheme="minorEastAsia" w:hAnsiTheme="minorEastAsia" w:cs="ＭＳ 明朝"/>
                <w:color w:val="auto"/>
                <w:sz w:val="22"/>
                <w:szCs w:val="22"/>
              </w:rPr>
              <w:t>○</w:t>
            </w:r>
            <w:r w:rsidR="001C7DA1">
              <w:rPr>
                <w:rFonts w:asciiTheme="minorEastAsia" w:eastAsiaTheme="minorEastAsia" w:hAnsiTheme="minorEastAsia" w:cs="ＭＳ 明朝"/>
                <w:color w:val="auto"/>
                <w:sz w:val="22"/>
                <w:szCs w:val="22"/>
              </w:rPr>
              <w:t>(R2)</w:t>
            </w:r>
          </w:p>
        </w:tc>
        <w:tc>
          <w:tcPr>
            <w:tcW w:w="1380" w:type="dxa"/>
            <w:tcBorders>
              <w:top w:val="single" w:sz="6" w:space="0" w:color="auto"/>
              <w:left w:val="single" w:sz="6" w:space="0" w:color="auto"/>
              <w:bottom w:val="single" w:sz="6" w:space="0" w:color="auto"/>
              <w:right w:val="single" w:sz="6" w:space="0" w:color="auto"/>
            </w:tcBorders>
          </w:tcPr>
          <w:p w:rsidR="00971E4E" w:rsidRPr="001C7DA1" w:rsidRDefault="00971E4E" w:rsidP="00971E4E">
            <w:pPr>
              <w:snapToGrid w:val="0"/>
              <w:jc w:val="center"/>
              <w:textAlignment w:val="auto"/>
              <w:rPr>
                <w:rFonts w:asciiTheme="minorEastAsia" w:eastAsiaTheme="minorEastAsia" w:hAnsiTheme="minorEastAsia" w:cs="ＭＳ 明朝"/>
                <w:color w:val="auto"/>
                <w:sz w:val="22"/>
                <w:szCs w:val="22"/>
              </w:rPr>
            </w:pPr>
            <w:r w:rsidRPr="001C7DA1">
              <w:rPr>
                <w:rFonts w:asciiTheme="minorEastAsia" w:eastAsiaTheme="minorEastAsia" w:hAnsiTheme="minorEastAsia" w:cs="ＭＳ 明朝"/>
                <w:color w:val="auto"/>
                <w:sz w:val="22"/>
                <w:szCs w:val="22"/>
              </w:rPr>
              <w:t>○</w:t>
            </w:r>
            <w:r w:rsidR="001C7DA1">
              <w:rPr>
                <w:rFonts w:asciiTheme="minorEastAsia" w:eastAsiaTheme="minorEastAsia" w:hAnsiTheme="minorEastAsia" w:cs="ＭＳ 明朝"/>
                <w:color w:val="auto"/>
                <w:sz w:val="22"/>
                <w:szCs w:val="22"/>
              </w:rPr>
              <w:t>(R2)</w:t>
            </w:r>
          </w:p>
        </w:tc>
        <w:tc>
          <w:tcPr>
            <w:tcW w:w="1380" w:type="dxa"/>
            <w:tcBorders>
              <w:top w:val="single" w:sz="6" w:space="0" w:color="auto"/>
              <w:left w:val="single" w:sz="6" w:space="0" w:color="auto"/>
              <w:bottom w:val="single" w:sz="6" w:space="0" w:color="auto"/>
              <w:right w:val="single" w:sz="6" w:space="0" w:color="auto"/>
            </w:tcBorders>
          </w:tcPr>
          <w:p w:rsidR="00971E4E" w:rsidRPr="001C7DA1" w:rsidRDefault="00971E4E" w:rsidP="00971E4E">
            <w:pPr>
              <w:snapToGrid w:val="0"/>
              <w:jc w:val="center"/>
              <w:textAlignment w:val="auto"/>
              <w:rPr>
                <w:rFonts w:asciiTheme="minorEastAsia" w:eastAsiaTheme="minorEastAsia" w:hAnsiTheme="minorEastAsia" w:cs="ＭＳ 明朝"/>
                <w:color w:val="auto"/>
                <w:sz w:val="22"/>
                <w:szCs w:val="22"/>
              </w:rPr>
            </w:pPr>
            <w:r w:rsidRPr="001C7DA1">
              <w:rPr>
                <w:rFonts w:asciiTheme="minorEastAsia" w:eastAsiaTheme="minorEastAsia" w:hAnsiTheme="minorEastAsia" w:cs="ＭＳ 明朝"/>
                <w:color w:val="auto"/>
                <w:sz w:val="22"/>
                <w:szCs w:val="22"/>
              </w:rPr>
              <w:t>○</w:t>
            </w:r>
            <w:r w:rsidR="001C7DA1">
              <w:rPr>
                <w:rFonts w:asciiTheme="minorEastAsia" w:eastAsiaTheme="minorEastAsia" w:hAnsiTheme="minorEastAsia" w:cs="ＭＳ 明朝"/>
                <w:color w:val="auto"/>
                <w:sz w:val="22"/>
                <w:szCs w:val="22"/>
              </w:rPr>
              <w:t>(R2)</w:t>
            </w:r>
          </w:p>
        </w:tc>
        <w:tc>
          <w:tcPr>
            <w:tcW w:w="1380" w:type="dxa"/>
            <w:tcBorders>
              <w:top w:val="single" w:sz="6" w:space="0" w:color="auto"/>
              <w:left w:val="single" w:sz="6" w:space="0" w:color="auto"/>
              <w:bottom w:val="single" w:sz="6" w:space="0" w:color="auto"/>
              <w:right w:val="single" w:sz="6" w:space="0" w:color="auto"/>
            </w:tcBorders>
          </w:tcPr>
          <w:p w:rsidR="00971E4E" w:rsidRPr="001C7DA1" w:rsidRDefault="00971E4E" w:rsidP="00971E4E">
            <w:pPr>
              <w:snapToGrid w:val="0"/>
              <w:jc w:val="center"/>
              <w:textAlignment w:val="auto"/>
              <w:rPr>
                <w:rFonts w:asciiTheme="minorEastAsia" w:eastAsiaTheme="minorEastAsia" w:hAnsiTheme="minorEastAsia" w:cs="ＭＳ 明朝"/>
                <w:color w:val="auto"/>
                <w:sz w:val="22"/>
                <w:szCs w:val="22"/>
              </w:rPr>
            </w:pPr>
            <w:r w:rsidRPr="001C7DA1">
              <w:rPr>
                <w:rFonts w:asciiTheme="minorEastAsia" w:eastAsiaTheme="minorEastAsia" w:hAnsiTheme="minorEastAsia" w:cs="ＭＳ 明朝"/>
                <w:color w:val="auto"/>
                <w:sz w:val="22"/>
                <w:szCs w:val="22"/>
              </w:rPr>
              <w:t>○</w:t>
            </w:r>
            <w:r w:rsidR="001C7DA1">
              <w:rPr>
                <w:rFonts w:asciiTheme="minorEastAsia" w:eastAsiaTheme="minorEastAsia" w:hAnsiTheme="minorEastAsia" w:cs="ＭＳ 明朝"/>
                <w:color w:val="auto"/>
                <w:sz w:val="22"/>
                <w:szCs w:val="22"/>
              </w:rPr>
              <w:t>(R2)</w:t>
            </w:r>
          </w:p>
        </w:tc>
        <w:tc>
          <w:tcPr>
            <w:tcW w:w="1380" w:type="dxa"/>
            <w:tcBorders>
              <w:top w:val="single" w:sz="6" w:space="0" w:color="auto"/>
              <w:left w:val="single" w:sz="6" w:space="0" w:color="auto"/>
              <w:bottom w:val="single" w:sz="6" w:space="0" w:color="auto"/>
              <w:right w:val="single" w:sz="6" w:space="0" w:color="auto"/>
            </w:tcBorders>
          </w:tcPr>
          <w:p w:rsidR="00971E4E" w:rsidRPr="001C7DA1" w:rsidRDefault="00971E4E" w:rsidP="00971E4E">
            <w:pPr>
              <w:snapToGrid w:val="0"/>
              <w:jc w:val="center"/>
              <w:textAlignment w:val="auto"/>
              <w:rPr>
                <w:rFonts w:asciiTheme="minorEastAsia" w:eastAsiaTheme="minorEastAsia" w:hAnsiTheme="minorEastAsia" w:cs="ＭＳ 明朝"/>
                <w:color w:val="auto"/>
                <w:sz w:val="22"/>
                <w:szCs w:val="22"/>
              </w:rPr>
            </w:pPr>
            <w:r w:rsidRPr="001C7DA1">
              <w:rPr>
                <w:rFonts w:asciiTheme="minorEastAsia" w:eastAsiaTheme="minorEastAsia" w:hAnsiTheme="minorEastAsia" w:cs="ＭＳ 明朝"/>
                <w:color w:val="auto"/>
                <w:sz w:val="22"/>
                <w:szCs w:val="22"/>
              </w:rPr>
              <w:t>○</w:t>
            </w:r>
            <w:r w:rsidR="001C7DA1">
              <w:rPr>
                <w:rFonts w:asciiTheme="minorEastAsia" w:eastAsiaTheme="minorEastAsia" w:hAnsiTheme="minorEastAsia" w:cs="ＭＳ 明朝"/>
                <w:color w:val="auto"/>
                <w:sz w:val="22"/>
                <w:szCs w:val="22"/>
              </w:rPr>
              <w:t>(R2)</w:t>
            </w:r>
          </w:p>
        </w:tc>
        <w:tc>
          <w:tcPr>
            <w:tcW w:w="1380" w:type="dxa"/>
            <w:tcBorders>
              <w:top w:val="single" w:sz="6" w:space="0" w:color="auto"/>
              <w:left w:val="single" w:sz="6" w:space="0" w:color="auto"/>
              <w:bottom w:val="single" w:sz="6" w:space="0" w:color="auto"/>
              <w:right w:val="single" w:sz="6" w:space="0" w:color="auto"/>
            </w:tcBorders>
          </w:tcPr>
          <w:p w:rsidR="00971E4E" w:rsidRPr="001C7DA1" w:rsidRDefault="00971E4E" w:rsidP="00971E4E">
            <w:pPr>
              <w:snapToGrid w:val="0"/>
              <w:jc w:val="center"/>
              <w:textAlignment w:val="auto"/>
              <w:rPr>
                <w:rFonts w:asciiTheme="minorEastAsia" w:eastAsiaTheme="minorEastAsia" w:hAnsiTheme="minorEastAsia" w:cs="ＭＳ 明朝"/>
                <w:color w:val="auto"/>
                <w:sz w:val="22"/>
                <w:szCs w:val="22"/>
              </w:rPr>
            </w:pPr>
            <w:r w:rsidRPr="001C7DA1">
              <w:rPr>
                <w:rFonts w:asciiTheme="minorEastAsia" w:eastAsiaTheme="minorEastAsia" w:hAnsiTheme="minorEastAsia" w:cs="ＭＳ 明朝"/>
                <w:color w:val="auto"/>
                <w:sz w:val="22"/>
                <w:szCs w:val="22"/>
              </w:rPr>
              <w:t>○</w:t>
            </w:r>
            <w:r w:rsidR="001C7DA1">
              <w:rPr>
                <w:rFonts w:asciiTheme="minorEastAsia" w:eastAsiaTheme="minorEastAsia" w:hAnsiTheme="minorEastAsia" w:cs="ＭＳ 明朝"/>
                <w:color w:val="auto"/>
                <w:sz w:val="22"/>
                <w:szCs w:val="22"/>
              </w:rPr>
              <w:t>(R2)</w:t>
            </w:r>
          </w:p>
        </w:tc>
        <w:tc>
          <w:tcPr>
            <w:tcW w:w="1380" w:type="dxa"/>
            <w:tcBorders>
              <w:top w:val="single" w:sz="6" w:space="0" w:color="auto"/>
              <w:left w:val="single" w:sz="6" w:space="0" w:color="auto"/>
              <w:bottom w:val="single" w:sz="6" w:space="0" w:color="auto"/>
              <w:right w:val="single" w:sz="12" w:space="0" w:color="auto"/>
            </w:tcBorders>
          </w:tcPr>
          <w:p w:rsidR="00971E4E" w:rsidRPr="001C7DA1" w:rsidRDefault="00971E4E" w:rsidP="00971E4E">
            <w:pPr>
              <w:snapToGrid w:val="0"/>
              <w:jc w:val="center"/>
              <w:textAlignment w:val="auto"/>
              <w:rPr>
                <w:rFonts w:asciiTheme="minorEastAsia" w:eastAsiaTheme="minorEastAsia" w:hAnsiTheme="minorEastAsia" w:cs="ＭＳ 明朝"/>
                <w:color w:val="auto"/>
                <w:sz w:val="22"/>
                <w:szCs w:val="22"/>
              </w:rPr>
            </w:pPr>
            <w:r w:rsidRPr="001C7DA1">
              <w:rPr>
                <w:rFonts w:asciiTheme="minorEastAsia" w:eastAsiaTheme="minorEastAsia" w:hAnsiTheme="minorEastAsia" w:cs="ＭＳ 明朝"/>
                <w:color w:val="auto"/>
                <w:sz w:val="22"/>
                <w:szCs w:val="22"/>
              </w:rPr>
              <w:t>○</w:t>
            </w:r>
            <w:r w:rsidR="001C7DA1">
              <w:rPr>
                <w:rFonts w:asciiTheme="minorEastAsia" w:eastAsiaTheme="minorEastAsia" w:hAnsiTheme="minorEastAsia" w:cs="ＭＳ 明朝"/>
                <w:color w:val="auto"/>
                <w:sz w:val="22"/>
                <w:szCs w:val="22"/>
              </w:rPr>
              <w:t>(R2)</w:t>
            </w:r>
          </w:p>
        </w:tc>
      </w:tr>
      <w:tr w:rsidR="00971E4E" w:rsidRPr="00262D57" w:rsidTr="00971E4E">
        <w:trPr>
          <w:trHeight w:val="143"/>
          <w:jc w:val="center"/>
        </w:trPr>
        <w:tc>
          <w:tcPr>
            <w:tcW w:w="2778" w:type="dxa"/>
            <w:tcBorders>
              <w:top w:val="single" w:sz="6" w:space="0" w:color="auto"/>
              <w:left w:val="single" w:sz="12" w:space="0" w:color="auto"/>
              <w:bottom w:val="single" w:sz="6" w:space="0" w:color="auto"/>
              <w:right w:val="single" w:sz="6" w:space="0" w:color="auto"/>
            </w:tcBorders>
          </w:tcPr>
          <w:p w:rsidR="00971E4E" w:rsidRPr="00262D57" w:rsidRDefault="00971E4E" w:rsidP="00971E4E">
            <w:pPr>
              <w:snapToGrid w:val="0"/>
              <w:textAlignment w:val="auto"/>
              <w:rPr>
                <w:rFonts w:hAnsi="Century" w:cs="ＭＳ 明朝"/>
                <w:color w:val="auto"/>
                <w:w w:val="70"/>
                <w:sz w:val="22"/>
                <w:szCs w:val="22"/>
              </w:rPr>
            </w:pPr>
            <w:r w:rsidRPr="00262D57">
              <w:rPr>
                <w:rFonts w:hAnsi="Century" w:cs="ＭＳ 明朝"/>
                <w:color w:val="auto"/>
                <w:w w:val="70"/>
                <w:sz w:val="22"/>
                <w:szCs w:val="22"/>
              </w:rPr>
              <w:t>1,1,1-トリクロロエタン</w:t>
            </w:r>
          </w:p>
        </w:tc>
        <w:tc>
          <w:tcPr>
            <w:tcW w:w="1380" w:type="dxa"/>
            <w:tcBorders>
              <w:top w:val="single" w:sz="6" w:space="0" w:color="auto"/>
              <w:left w:val="single" w:sz="6" w:space="0" w:color="auto"/>
              <w:bottom w:val="single" w:sz="6" w:space="0" w:color="auto"/>
              <w:right w:val="single" w:sz="6" w:space="0" w:color="auto"/>
            </w:tcBorders>
          </w:tcPr>
          <w:p w:rsidR="00971E4E" w:rsidRPr="001C7DA1" w:rsidRDefault="00971E4E" w:rsidP="00971E4E">
            <w:pPr>
              <w:snapToGrid w:val="0"/>
              <w:jc w:val="center"/>
              <w:textAlignment w:val="auto"/>
              <w:rPr>
                <w:rFonts w:asciiTheme="minorEastAsia" w:eastAsiaTheme="minorEastAsia" w:hAnsiTheme="minorEastAsia" w:cs="ＭＳ 明朝"/>
                <w:color w:val="auto"/>
                <w:sz w:val="22"/>
                <w:szCs w:val="22"/>
              </w:rPr>
            </w:pPr>
            <w:r w:rsidRPr="001C7DA1">
              <w:rPr>
                <w:rFonts w:asciiTheme="minorEastAsia" w:eastAsiaTheme="minorEastAsia" w:hAnsiTheme="minorEastAsia" w:cs="ＭＳ 明朝"/>
                <w:color w:val="auto"/>
                <w:sz w:val="22"/>
                <w:szCs w:val="22"/>
              </w:rPr>
              <w:t>○</w:t>
            </w:r>
            <w:r w:rsidR="001C7DA1">
              <w:rPr>
                <w:rFonts w:asciiTheme="minorEastAsia" w:eastAsiaTheme="minorEastAsia" w:hAnsiTheme="minorEastAsia" w:cs="ＭＳ 明朝"/>
                <w:color w:val="auto"/>
                <w:sz w:val="22"/>
                <w:szCs w:val="22"/>
              </w:rPr>
              <w:t>(R2)</w:t>
            </w:r>
          </w:p>
        </w:tc>
        <w:tc>
          <w:tcPr>
            <w:tcW w:w="1380" w:type="dxa"/>
            <w:tcBorders>
              <w:top w:val="single" w:sz="6" w:space="0" w:color="auto"/>
              <w:left w:val="single" w:sz="6" w:space="0" w:color="auto"/>
              <w:bottom w:val="single" w:sz="6" w:space="0" w:color="auto"/>
              <w:right w:val="single" w:sz="6" w:space="0" w:color="auto"/>
            </w:tcBorders>
          </w:tcPr>
          <w:p w:rsidR="00971E4E" w:rsidRPr="001C7DA1" w:rsidRDefault="00971E4E" w:rsidP="00971E4E">
            <w:pPr>
              <w:snapToGrid w:val="0"/>
              <w:jc w:val="center"/>
              <w:textAlignment w:val="auto"/>
              <w:rPr>
                <w:rFonts w:asciiTheme="minorEastAsia" w:eastAsiaTheme="minorEastAsia" w:hAnsiTheme="minorEastAsia" w:cs="ＭＳ 明朝"/>
                <w:color w:val="auto"/>
                <w:sz w:val="22"/>
                <w:szCs w:val="22"/>
              </w:rPr>
            </w:pPr>
            <w:r w:rsidRPr="001C7DA1">
              <w:rPr>
                <w:rFonts w:asciiTheme="minorEastAsia" w:eastAsiaTheme="minorEastAsia" w:hAnsiTheme="minorEastAsia" w:cs="ＭＳ 明朝"/>
                <w:color w:val="auto"/>
                <w:sz w:val="22"/>
                <w:szCs w:val="22"/>
              </w:rPr>
              <w:t>○</w:t>
            </w:r>
            <w:r w:rsidR="001C7DA1">
              <w:rPr>
                <w:rFonts w:asciiTheme="minorEastAsia" w:eastAsiaTheme="minorEastAsia" w:hAnsiTheme="minorEastAsia" w:cs="ＭＳ 明朝"/>
                <w:color w:val="auto"/>
                <w:sz w:val="22"/>
                <w:szCs w:val="22"/>
              </w:rPr>
              <w:t>(R2)</w:t>
            </w:r>
          </w:p>
        </w:tc>
        <w:tc>
          <w:tcPr>
            <w:tcW w:w="1380" w:type="dxa"/>
            <w:tcBorders>
              <w:top w:val="single" w:sz="6" w:space="0" w:color="auto"/>
              <w:left w:val="single" w:sz="6" w:space="0" w:color="auto"/>
              <w:bottom w:val="single" w:sz="6" w:space="0" w:color="auto"/>
              <w:right w:val="single" w:sz="6" w:space="0" w:color="auto"/>
            </w:tcBorders>
          </w:tcPr>
          <w:p w:rsidR="00971E4E" w:rsidRPr="001C7DA1" w:rsidRDefault="00971E4E" w:rsidP="00971E4E">
            <w:pPr>
              <w:snapToGrid w:val="0"/>
              <w:jc w:val="center"/>
              <w:textAlignment w:val="auto"/>
              <w:rPr>
                <w:rFonts w:asciiTheme="minorEastAsia" w:eastAsiaTheme="minorEastAsia" w:hAnsiTheme="minorEastAsia" w:cs="ＭＳ 明朝"/>
                <w:color w:val="auto"/>
                <w:sz w:val="22"/>
                <w:szCs w:val="22"/>
              </w:rPr>
            </w:pPr>
            <w:r w:rsidRPr="001C7DA1">
              <w:rPr>
                <w:rFonts w:asciiTheme="minorEastAsia" w:eastAsiaTheme="minorEastAsia" w:hAnsiTheme="minorEastAsia" w:cs="ＭＳ 明朝"/>
                <w:color w:val="auto"/>
                <w:sz w:val="22"/>
                <w:szCs w:val="22"/>
              </w:rPr>
              <w:t>○</w:t>
            </w:r>
            <w:r w:rsidR="001C7DA1">
              <w:rPr>
                <w:rFonts w:asciiTheme="minorEastAsia" w:eastAsiaTheme="minorEastAsia" w:hAnsiTheme="minorEastAsia" w:cs="ＭＳ 明朝"/>
                <w:color w:val="auto"/>
                <w:sz w:val="22"/>
                <w:szCs w:val="22"/>
              </w:rPr>
              <w:t>(R2)</w:t>
            </w:r>
          </w:p>
        </w:tc>
        <w:tc>
          <w:tcPr>
            <w:tcW w:w="1380" w:type="dxa"/>
            <w:tcBorders>
              <w:top w:val="single" w:sz="6" w:space="0" w:color="auto"/>
              <w:left w:val="single" w:sz="6" w:space="0" w:color="auto"/>
              <w:bottom w:val="single" w:sz="6" w:space="0" w:color="auto"/>
              <w:right w:val="single" w:sz="6" w:space="0" w:color="auto"/>
            </w:tcBorders>
          </w:tcPr>
          <w:p w:rsidR="00971E4E" w:rsidRPr="001C7DA1" w:rsidRDefault="00971E4E" w:rsidP="00971E4E">
            <w:pPr>
              <w:snapToGrid w:val="0"/>
              <w:jc w:val="center"/>
              <w:textAlignment w:val="auto"/>
              <w:rPr>
                <w:rFonts w:asciiTheme="minorEastAsia" w:eastAsiaTheme="minorEastAsia" w:hAnsiTheme="minorEastAsia" w:cs="ＭＳ 明朝"/>
                <w:color w:val="auto"/>
                <w:sz w:val="22"/>
                <w:szCs w:val="22"/>
              </w:rPr>
            </w:pPr>
            <w:r w:rsidRPr="001C7DA1">
              <w:rPr>
                <w:rFonts w:asciiTheme="minorEastAsia" w:eastAsiaTheme="minorEastAsia" w:hAnsiTheme="minorEastAsia" w:cs="ＭＳ 明朝"/>
                <w:color w:val="auto"/>
                <w:sz w:val="22"/>
                <w:szCs w:val="22"/>
              </w:rPr>
              <w:t>○</w:t>
            </w:r>
            <w:r w:rsidR="001C7DA1">
              <w:rPr>
                <w:rFonts w:asciiTheme="minorEastAsia" w:eastAsiaTheme="minorEastAsia" w:hAnsiTheme="minorEastAsia" w:cs="ＭＳ 明朝"/>
                <w:color w:val="auto"/>
                <w:sz w:val="22"/>
                <w:szCs w:val="22"/>
              </w:rPr>
              <w:t>(R2)</w:t>
            </w:r>
          </w:p>
        </w:tc>
        <w:tc>
          <w:tcPr>
            <w:tcW w:w="1380" w:type="dxa"/>
            <w:tcBorders>
              <w:top w:val="single" w:sz="6" w:space="0" w:color="auto"/>
              <w:left w:val="single" w:sz="6" w:space="0" w:color="auto"/>
              <w:bottom w:val="single" w:sz="6" w:space="0" w:color="auto"/>
              <w:right w:val="single" w:sz="6" w:space="0" w:color="auto"/>
            </w:tcBorders>
          </w:tcPr>
          <w:p w:rsidR="00971E4E" w:rsidRPr="001C7DA1" w:rsidRDefault="00971E4E" w:rsidP="00971E4E">
            <w:pPr>
              <w:snapToGrid w:val="0"/>
              <w:jc w:val="center"/>
              <w:textAlignment w:val="auto"/>
              <w:rPr>
                <w:rFonts w:asciiTheme="minorEastAsia" w:eastAsiaTheme="minorEastAsia" w:hAnsiTheme="minorEastAsia" w:cs="ＭＳ 明朝"/>
                <w:color w:val="auto"/>
                <w:sz w:val="22"/>
                <w:szCs w:val="22"/>
              </w:rPr>
            </w:pPr>
            <w:r w:rsidRPr="001C7DA1">
              <w:rPr>
                <w:rFonts w:asciiTheme="minorEastAsia" w:eastAsiaTheme="minorEastAsia" w:hAnsiTheme="minorEastAsia" w:cs="ＭＳ 明朝"/>
                <w:color w:val="auto"/>
                <w:sz w:val="22"/>
                <w:szCs w:val="22"/>
              </w:rPr>
              <w:t>○</w:t>
            </w:r>
            <w:r w:rsidR="001C7DA1">
              <w:rPr>
                <w:rFonts w:asciiTheme="minorEastAsia" w:eastAsiaTheme="minorEastAsia" w:hAnsiTheme="minorEastAsia" w:cs="ＭＳ 明朝"/>
                <w:color w:val="auto"/>
                <w:sz w:val="22"/>
                <w:szCs w:val="22"/>
              </w:rPr>
              <w:t>(R2)</w:t>
            </w:r>
          </w:p>
        </w:tc>
        <w:tc>
          <w:tcPr>
            <w:tcW w:w="1380" w:type="dxa"/>
            <w:tcBorders>
              <w:top w:val="single" w:sz="6" w:space="0" w:color="auto"/>
              <w:left w:val="single" w:sz="6" w:space="0" w:color="auto"/>
              <w:bottom w:val="single" w:sz="6" w:space="0" w:color="auto"/>
              <w:right w:val="single" w:sz="6" w:space="0" w:color="auto"/>
            </w:tcBorders>
          </w:tcPr>
          <w:p w:rsidR="00971E4E" w:rsidRPr="001C7DA1" w:rsidRDefault="00971E4E" w:rsidP="00971E4E">
            <w:pPr>
              <w:snapToGrid w:val="0"/>
              <w:jc w:val="center"/>
              <w:textAlignment w:val="auto"/>
              <w:rPr>
                <w:rFonts w:asciiTheme="minorEastAsia" w:eastAsiaTheme="minorEastAsia" w:hAnsiTheme="minorEastAsia" w:cs="ＭＳ 明朝"/>
                <w:color w:val="auto"/>
                <w:sz w:val="22"/>
                <w:szCs w:val="22"/>
              </w:rPr>
            </w:pPr>
            <w:r w:rsidRPr="001C7DA1">
              <w:rPr>
                <w:rFonts w:asciiTheme="minorEastAsia" w:eastAsiaTheme="minorEastAsia" w:hAnsiTheme="minorEastAsia" w:cs="ＭＳ 明朝"/>
                <w:color w:val="auto"/>
                <w:sz w:val="22"/>
                <w:szCs w:val="22"/>
              </w:rPr>
              <w:t>○</w:t>
            </w:r>
            <w:r w:rsidR="001C7DA1">
              <w:rPr>
                <w:rFonts w:asciiTheme="minorEastAsia" w:eastAsiaTheme="minorEastAsia" w:hAnsiTheme="minorEastAsia" w:cs="ＭＳ 明朝"/>
                <w:color w:val="auto"/>
                <w:sz w:val="22"/>
                <w:szCs w:val="22"/>
              </w:rPr>
              <w:t>(R2)</w:t>
            </w:r>
          </w:p>
        </w:tc>
        <w:tc>
          <w:tcPr>
            <w:tcW w:w="1380" w:type="dxa"/>
            <w:tcBorders>
              <w:top w:val="single" w:sz="6" w:space="0" w:color="auto"/>
              <w:left w:val="single" w:sz="6" w:space="0" w:color="auto"/>
              <w:bottom w:val="single" w:sz="6" w:space="0" w:color="auto"/>
              <w:right w:val="single" w:sz="6" w:space="0" w:color="auto"/>
            </w:tcBorders>
          </w:tcPr>
          <w:p w:rsidR="00971E4E" w:rsidRPr="001C7DA1" w:rsidRDefault="00971E4E" w:rsidP="00971E4E">
            <w:pPr>
              <w:snapToGrid w:val="0"/>
              <w:jc w:val="center"/>
              <w:textAlignment w:val="auto"/>
              <w:rPr>
                <w:rFonts w:asciiTheme="minorEastAsia" w:eastAsiaTheme="minorEastAsia" w:hAnsiTheme="minorEastAsia" w:cs="ＭＳ 明朝"/>
                <w:color w:val="auto"/>
                <w:sz w:val="22"/>
                <w:szCs w:val="22"/>
              </w:rPr>
            </w:pPr>
            <w:r w:rsidRPr="001C7DA1">
              <w:rPr>
                <w:rFonts w:asciiTheme="minorEastAsia" w:eastAsiaTheme="minorEastAsia" w:hAnsiTheme="minorEastAsia" w:cs="ＭＳ 明朝"/>
                <w:color w:val="auto"/>
                <w:sz w:val="22"/>
                <w:szCs w:val="22"/>
              </w:rPr>
              <w:t>○</w:t>
            </w:r>
            <w:r w:rsidR="001C7DA1">
              <w:rPr>
                <w:rFonts w:asciiTheme="minorEastAsia" w:eastAsiaTheme="minorEastAsia" w:hAnsiTheme="minorEastAsia" w:cs="ＭＳ 明朝"/>
                <w:color w:val="auto"/>
                <w:sz w:val="22"/>
                <w:szCs w:val="22"/>
              </w:rPr>
              <w:t>(R2)</w:t>
            </w:r>
          </w:p>
        </w:tc>
        <w:tc>
          <w:tcPr>
            <w:tcW w:w="1380" w:type="dxa"/>
            <w:tcBorders>
              <w:top w:val="single" w:sz="6" w:space="0" w:color="auto"/>
              <w:left w:val="single" w:sz="6" w:space="0" w:color="auto"/>
              <w:bottom w:val="single" w:sz="6" w:space="0" w:color="auto"/>
              <w:right w:val="single" w:sz="12" w:space="0" w:color="auto"/>
            </w:tcBorders>
          </w:tcPr>
          <w:p w:rsidR="00971E4E" w:rsidRPr="001C7DA1" w:rsidRDefault="00971E4E" w:rsidP="00971E4E">
            <w:pPr>
              <w:snapToGrid w:val="0"/>
              <w:jc w:val="center"/>
              <w:textAlignment w:val="auto"/>
              <w:rPr>
                <w:rFonts w:asciiTheme="minorEastAsia" w:eastAsiaTheme="minorEastAsia" w:hAnsiTheme="minorEastAsia" w:cs="ＭＳ 明朝"/>
                <w:color w:val="auto"/>
                <w:sz w:val="22"/>
                <w:szCs w:val="22"/>
              </w:rPr>
            </w:pPr>
            <w:r w:rsidRPr="001C7DA1">
              <w:rPr>
                <w:rFonts w:asciiTheme="minorEastAsia" w:eastAsiaTheme="minorEastAsia" w:hAnsiTheme="minorEastAsia" w:cs="ＭＳ 明朝"/>
                <w:color w:val="auto"/>
                <w:sz w:val="22"/>
                <w:szCs w:val="22"/>
              </w:rPr>
              <w:t>○</w:t>
            </w:r>
            <w:r w:rsidR="001C7DA1">
              <w:rPr>
                <w:rFonts w:asciiTheme="minorEastAsia" w:eastAsiaTheme="minorEastAsia" w:hAnsiTheme="minorEastAsia" w:cs="ＭＳ 明朝"/>
                <w:color w:val="auto"/>
                <w:sz w:val="22"/>
                <w:szCs w:val="22"/>
              </w:rPr>
              <w:t>(R2)</w:t>
            </w:r>
          </w:p>
        </w:tc>
      </w:tr>
      <w:tr w:rsidR="00971E4E" w:rsidRPr="00262D57" w:rsidTr="00971E4E">
        <w:trPr>
          <w:trHeight w:val="143"/>
          <w:jc w:val="center"/>
        </w:trPr>
        <w:tc>
          <w:tcPr>
            <w:tcW w:w="2778" w:type="dxa"/>
            <w:tcBorders>
              <w:top w:val="single" w:sz="6" w:space="0" w:color="auto"/>
              <w:left w:val="single" w:sz="12" w:space="0" w:color="auto"/>
              <w:bottom w:val="single" w:sz="6" w:space="0" w:color="auto"/>
              <w:right w:val="single" w:sz="6" w:space="0" w:color="auto"/>
            </w:tcBorders>
          </w:tcPr>
          <w:p w:rsidR="00971E4E" w:rsidRPr="00262D57" w:rsidRDefault="00971E4E" w:rsidP="00971E4E">
            <w:pPr>
              <w:snapToGrid w:val="0"/>
              <w:textAlignment w:val="auto"/>
              <w:rPr>
                <w:rFonts w:hAnsi="Century" w:cs="ＭＳ 明朝"/>
                <w:color w:val="auto"/>
                <w:sz w:val="22"/>
                <w:szCs w:val="22"/>
              </w:rPr>
            </w:pPr>
            <w:r w:rsidRPr="00262D57">
              <w:rPr>
                <w:rFonts w:hAnsi="Century" w:cs="ＭＳ 明朝"/>
                <w:color w:val="auto"/>
                <w:w w:val="70"/>
                <w:sz w:val="22"/>
                <w:szCs w:val="22"/>
              </w:rPr>
              <w:t>1,1,2-トリクロロエタン</w:t>
            </w:r>
          </w:p>
        </w:tc>
        <w:tc>
          <w:tcPr>
            <w:tcW w:w="1380" w:type="dxa"/>
            <w:tcBorders>
              <w:top w:val="single" w:sz="6" w:space="0" w:color="auto"/>
              <w:left w:val="single" w:sz="6" w:space="0" w:color="auto"/>
              <w:bottom w:val="single" w:sz="6" w:space="0" w:color="auto"/>
              <w:right w:val="single" w:sz="6" w:space="0" w:color="auto"/>
            </w:tcBorders>
          </w:tcPr>
          <w:p w:rsidR="00971E4E" w:rsidRPr="001C7DA1" w:rsidRDefault="00971E4E" w:rsidP="00971E4E">
            <w:pPr>
              <w:snapToGrid w:val="0"/>
              <w:jc w:val="center"/>
              <w:textAlignment w:val="auto"/>
              <w:rPr>
                <w:rFonts w:asciiTheme="minorEastAsia" w:eastAsiaTheme="minorEastAsia" w:hAnsiTheme="minorEastAsia" w:cs="ＭＳ 明朝"/>
                <w:color w:val="auto"/>
                <w:sz w:val="22"/>
                <w:szCs w:val="22"/>
              </w:rPr>
            </w:pPr>
            <w:r w:rsidRPr="001C7DA1">
              <w:rPr>
                <w:rFonts w:asciiTheme="minorEastAsia" w:eastAsiaTheme="minorEastAsia" w:hAnsiTheme="minorEastAsia" w:cs="ＭＳ 明朝"/>
                <w:color w:val="auto"/>
                <w:sz w:val="22"/>
                <w:szCs w:val="22"/>
              </w:rPr>
              <w:t>○</w:t>
            </w:r>
            <w:r w:rsidR="001C7DA1">
              <w:rPr>
                <w:rFonts w:asciiTheme="minorEastAsia" w:eastAsiaTheme="minorEastAsia" w:hAnsiTheme="minorEastAsia" w:cs="ＭＳ 明朝"/>
                <w:color w:val="auto"/>
                <w:sz w:val="22"/>
                <w:szCs w:val="22"/>
              </w:rPr>
              <w:t>(R2)</w:t>
            </w:r>
          </w:p>
        </w:tc>
        <w:tc>
          <w:tcPr>
            <w:tcW w:w="1380" w:type="dxa"/>
            <w:tcBorders>
              <w:top w:val="single" w:sz="6" w:space="0" w:color="auto"/>
              <w:left w:val="single" w:sz="6" w:space="0" w:color="auto"/>
              <w:bottom w:val="single" w:sz="6" w:space="0" w:color="auto"/>
              <w:right w:val="single" w:sz="6" w:space="0" w:color="auto"/>
            </w:tcBorders>
          </w:tcPr>
          <w:p w:rsidR="00971E4E" w:rsidRPr="001C7DA1" w:rsidRDefault="00971E4E" w:rsidP="00971E4E">
            <w:pPr>
              <w:snapToGrid w:val="0"/>
              <w:jc w:val="center"/>
              <w:textAlignment w:val="auto"/>
              <w:rPr>
                <w:rFonts w:asciiTheme="minorEastAsia" w:eastAsiaTheme="minorEastAsia" w:hAnsiTheme="minorEastAsia" w:cs="ＭＳ 明朝"/>
                <w:color w:val="auto"/>
                <w:sz w:val="22"/>
                <w:szCs w:val="22"/>
              </w:rPr>
            </w:pPr>
            <w:r w:rsidRPr="001C7DA1">
              <w:rPr>
                <w:rFonts w:asciiTheme="minorEastAsia" w:eastAsiaTheme="minorEastAsia" w:hAnsiTheme="minorEastAsia" w:cs="ＭＳ 明朝"/>
                <w:color w:val="auto"/>
                <w:sz w:val="22"/>
                <w:szCs w:val="22"/>
              </w:rPr>
              <w:t>○</w:t>
            </w:r>
            <w:r w:rsidR="001C7DA1">
              <w:rPr>
                <w:rFonts w:asciiTheme="minorEastAsia" w:eastAsiaTheme="minorEastAsia" w:hAnsiTheme="minorEastAsia" w:cs="ＭＳ 明朝"/>
                <w:color w:val="auto"/>
                <w:sz w:val="22"/>
                <w:szCs w:val="22"/>
              </w:rPr>
              <w:t>(R2)</w:t>
            </w:r>
          </w:p>
        </w:tc>
        <w:tc>
          <w:tcPr>
            <w:tcW w:w="1380" w:type="dxa"/>
            <w:tcBorders>
              <w:top w:val="single" w:sz="6" w:space="0" w:color="auto"/>
              <w:left w:val="single" w:sz="6" w:space="0" w:color="auto"/>
              <w:bottom w:val="single" w:sz="6" w:space="0" w:color="auto"/>
              <w:right w:val="single" w:sz="6" w:space="0" w:color="auto"/>
            </w:tcBorders>
          </w:tcPr>
          <w:p w:rsidR="00971E4E" w:rsidRPr="001C7DA1" w:rsidRDefault="00971E4E" w:rsidP="00971E4E">
            <w:pPr>
              <w:snapToGrid w:val="0"/>
              <w:jc w:val="center"/>
              <w:textAlignment w:val="auto"/>
              <w:rPr>
                <w:rFonts w:asciiTheme="minorEastAsia" w:eastAsiaTheme="minorEastAsia" w:hAnsiTheme="minorEastAsia" w:cs="ＭＳ 明朝"/>
                <w:color w:val="auto"/>
                <w:sz w:val="22"/>
                <w:szCs w:val="22"/>
              </w:rPr>
            </w:pPr>
            <w:r w:rsidRPr="001C7DA1">
              <w:rPr>
                <w:rFonts w:asciiTheme="minorEastAsia" w:eastAsiaTheme="minorEastAsia" w:hAnsiTheme="minorEastAsia" w:cs="ＭＳ 明朝"/>
                <w:color w:val="auto"/>
                <w:sz w:val="22"/>
                <w:szCs w:val="22"/>
              </w:rPr>
              <w:t>○</w:t>
            </w:r>
            <w:r w:rsidR="001C7DA1">
              <w:rPr>
                <w:rFonts w:asciiTheme="minorEastAsia" w:eastAsiaTheme="minorEastAsia" w:hAnsiTheme="minorEastAsia" w:cs="ＭＳ 明朝"/>
                <w:color w:val="auto"/>
                <w:sz w:val="22"/>
                <w:szCs w:val="22"/>
              </w:rPr>
              <w:t>(R2)</w:t>
            </w:r>
          </w:p>
        </w:tc>
        <w:tc>
          <w:tcPr>
            <w:tcW w:w="1380" w:type="dxa"/>
            <w:tcBorders>
              <w:top w:val="single" w:sz="6" w:space="0" w:color="auto"/>
              <w:left w:val="single" w:sz="6" w:space="0" w:color="auto"/>
              <w:bottom w:val="single" w:sz="6" w:space="0" w:color="auto"/>
              <w:right w:val="single" w:sz="6" w:space="0" w:color="auto"/>
            </w:tcBorders>
          </w:tcPr>
          <w:p w:rsidR="00971E4E" w:rsidRPr="001C7DA1" w:rsidRDefault="00971E4E" w:rsidP="00971E4E">
            <w:pPr>
              <w:snapToGrid w:val="0"/>
              <w:jc w:val="center"/>
              <w:textAlignment w:val="auto"/>
              <w:rPr>
                <w:rFonts w:asciiTheme="minorEastAsia" w:eastAsiaTheme="minorEastAsia" w:hAnsiTheme="minorEastAsia" w:cs="ＭＳ 明朝"/>
                <w:color w:val="auto"/>
                <w:sz w:val="22"/>
                <w:szCs w:val="22"/>
              </w:rPr>
            </w:pPr>
            <w:r w:rsidRPr="001C7DA1">
              <w:rPr>
                <w:rFonts w:asciiTheme="minorEastAsia" w:eastAsiaTheme="minorEastAsia" w:hAnsiTheme="minorEastAsia" w:cs="ＭＳ 明朝"/>
                <w:color w:val="auto"/>
                <w:sz w:val="22"/>
                <w:szCs w:val="22"/>
              </w:rPr>
              <w:t>○</w:t>
            </w:r>
            <w:r w:rsidR="001C7DA1">
              <w:rPr>
                <w:rFonts w:asciiTheme="minorEastAsia" w:eastAsiaTheme="minorEastAsia" w:hAnsiTheme="minorEastAsia" w:cs="ＭＳ 明朝"/>
                <w:color w:val="auto"/>
                <w:sz w:val="22"/>
                <w:szCs w:val="22"/>
              </w:rPr>
              <w:t>(R2)</w:t>
            </w:r>
          </w:p>
        </w:tc>
        <w:tc>
          <w:tcPr>
            <w:tcW w:w="1380" w:type="dxa"/>
            <w:tcBorders>
              <w:top w:val="single" w:sz="6" w:space="0" w:color="auto"/>
              <w:left w:val="single" w:sz="6" w:space="0" w:color="auto"/>
              <w:bottom w:val="single" w:sz="6" w:space="0" w:color="auto"/>
              <w:right w:val="single" w:sz="6" w:space="0" w:color="auto"/>
            </w:tcBorders>
          </w:tcPr>
          <w:p w:rsidR="00971E4E" w:rsidRPr="001C7DA1" w:rsidRDefault="00971E4E" w:rsidP="00971E4E">
            <w:pPr>
              <w:snapToGrid w:val="0"/>
              <w:jc w:val="center"/>
              <w:textAlignment w:val="auto"/>
              <w:rPr>
                <w:rFonts w:asciiTheme="minorEastAsia" w:eastAsiaTheme="minorEastAsia" w:hAnsiTheme="minorEastAsia" w:cs="ＭＳ 明朝"/>
                <w:color w:val="auto"/>
                <w:sz w:val="22"/>
                <w:szCs w:val="22"/>
              </w:rPr>
            </w:pPr>
            <w:r w:rsidRPr="001C7DA1">
              <w:rPr>
                <w:rFonts w:asciiTheme="minorEastAsia" w:eastAsiaTheme="minorEastAsia" w:hAnsiTheme="minorEastAsia" w:cs="ＭＳ 明朝"/>
                <w:color w:val="auto"/>
                <w:sz w:val="22"/>
                <w:szCs w:val="22"/>
              </w:rPr>
              <w:t>○</w:t>
            </w:r>
            <w:r w:rsidR="001C7DA1">
              <w:rPr>
                <w:rFonts w:asciiTheme="minorEastAsia" w:eastAsiaTheme="minorEastAsia" w:hAnsiTheme="minorEastAsia" w:cs="ＭＳ 明朝"/>
                <w:color w:val="auto"/>
                <w:sz w:val="22"/>
                <w:szCs w:val="22"/>
              </w:rPr>
              <w:t>(R2)</w:t>
            </w:r>
          </w:p>
        </w:tc>
        <w:tc>
          <w:tcPr>
            <w:tcW w:w="1380" w:type="dxa"/>
            <w:tcBorders>
              <w:top w:val="single" w:sz="6" w:space="0" w:color="auto"/>
              <w:left w:val="single" w:sz="6" w:space="0" w:color="auto"/>
              <w:bottom w:val="single" w:sz="6" w:space="0" w:color="auto"/>
              <w:right w:val="single" w:sz="6" w:space="0" w:color="auto"/>
            </w:tcBorders>
          </w:tcPr>
          <w:p w:rsidR="00971E4E" w:rsidRPr="001C7DA1" w:rsidRDefault="00971E4E" w:rsidP="00971E4E">
            <w:pPr>
              <w:snapToGrid w:val="0"/>
              <w:jc w:val="center"/>
              <w:textAlignment w:val="auto"/>
              <w:rPr>
                <w:rFonts w:asciiTheme="minorEastAsia" w:eastAsiaTheme="minorEastAsia" w:hAnsiTheme="minorEastAsia" w:cs="ＭＳ 明朝"/>
                <w:color w:val="auto"/>
                <w:sz w:val="22"/>
                <w:szCs w:val="22"/>
              </w:rPr>
            </w:pPr>
            <w:r w:rsidRPr="001C7DA1">
              <w:rPr>
                <w:rFonts w:asciiTheme="minorEastAsia" w:eastAsiaTheme="minorEastAsia" w:hAnsiTheme="minorEastAsia" w:cs="ＭＳ 明朝"/>
                <w:color w:val="auto"/>
                <w:sz w:val="22"/>
                <w:szCs w:val="22"/>
              </w:rPr>
              <w:t>○</w:t>
            </w:r>
            <w:r w:rsidR="001C7DA1">
              <w:rPr>
                <w:rFonts w:asciiTheme="minorEastAsia" w:eastAsiaTheme="minorEastAsia" w:hAnsiTheme="minorEastAsia" w:cs="ＭＳ 明朝"/>
                <w:color w:val="auto"/>
                <w:sz w:val="22"/>
                <w:szCs w:val="22"/>
              </w:rPr>
              <w:t>(R2)</w:t>
            </w:r>
          </w:p>
        </w:tc>
        <w:tc>
          <w:tcPr>
            <w:tcW w:w="1380" w:type="dxa"/>
            <w:tcBorders>
              <w:top w:val="single" w:sz="6" w:space="0" w:color="auto"/>
              <w:left w:val="single" w:sz="6" w:space="0" w:color="auto"/>
              <w:bottom w:val="single" w:sz="6" w:space="0" w:color="auto"/>
              <w:right w:val="single" w:sz="6" w:space="0" w:color="auto"/>
            </w:tcBorders>
          </w:tcPr>
          <w:p w:rsidR="00971E4E" w:rsidRPr="001C7DA1" w:rsidRDefault="00971E4E" w:rsidP="00971E4E">
            <w:pPr>
              <w:snapToGrid w:val="0"/>
              <w:jc w:val="center"/>
              <w:textAlignment w:val="auto"/>
              <w:rPr>
                <w:rFonts w:asciiTheme="minorEastAsia" w:eastAsiaTheme="minorEastAsia" w:hAnsiTheme="minorEastAsia" w:cs="ＭＳ 明朝"/>
                <w:color w:val="auto"/>
                <w:sz w:val="22"/>
                <w:szCs w:val="22"/>
              </w:rPr>
            </w:pPr>
            <w:r w:rsidRPr="001C7DA1">
              <w:rPr>
                <w:rFonts w:asciiTheme="minorEastAsia" w:eastAsiaTheme="minorEastAsia" w:hAnsiTheme="minorEastAsia" w:cs="ＭＳ 明朝"/>
                <w:color w:val="auto"/>
                <w:sz w:val="22"/>
                <w:szCs w:val="22"/>
              </w:rPr>
              <w:t>○</w:t>
            </w:r>
            <w:r w:rsidR="001C7DA1">
              <w:rPr>
                <w:rFonts w:asciiTheme="minorEastAsia" w:eastAsiaTheme="minorEastAsia" w:hAnsiTheme="minorEastAsia" w:cs="ＭＳ 明朝"/>
                <w:color w:val="auto"/>
                <w:sz w:val="22"/>
                <w:szCs w:val="22"/>
              </w:rPr>
              <w:t>(R2)</w:t>
            </w:r>
          </w:p>
        </w:tc>
        <w:tc>
          <w:tcPr>
            <w:tcW w:w="1380" w:type="dxa"/>
            <w:tcBorders>
              <w:top w:val="single" w:sz="6" w:space="0" w:color="auto"/>
              <w:left w:val="single" w:sz="6" w:space="0" w:color="auto"/>
              <w:bottom w:val="single" w:sz="6" w:space="0" w:color="auto"/>
              <w:right w:val="single" w:sz="12" w:space="0" w:color="auto"/>
            </w:tcBorders>
          </w:tcPr>
          <w:p w:rsidR="00971E4E" w:rsidRPr="001C7DA1" w:rsidRDefault="00971E4E" w:rsidP="00971E4E">
            <w:pPr>
              <w:snapToGrid w:val="0"/>
              <w:jc w:val="center"/>
              <w:textAlignment w:val="auto"/>
              <w:rPr>
                <w:rFonts w:asciiTheme="minorEastAsia" w:eastAsiaTheme="minorEastAsia" w:hAnsiTheme="minorEastAsia" w:cs="ＭＳ 明朝"/>
                <w:color w:val="auto"/>
                <w:sz w:val="22"/>
                <w:szCs w:val="22"/>
              </w:rPr>
            </w:pPr>
            <w:r w:rsidRPr="001C7DA1">
              <w:rPr>
                <w:rFonts w:asciiTheme="minorEastAsia" w:eastAsiaTheme="minorEastAsia" w:hAnsiTheme="minorEastAsia" w:cs="ＭＳ 明朝"/>
                <w:color w:val="auto"/>
                <w:sz w:val="22"/>
                <w:szCs w:val="22"/>
              </w:rPr>
              <w:t>○</w:t>
            </w:r>
            <w:r w:rsidR="001C7DA1">
              <w:rPr>
                <w:rFonts w:asciiTheme="minorEastAsia" w:eastAsiaTheme="minorEastAsia" w:hAnsiTheme="minorEastAsia" w:cs="ＭＳ 明朝"/>
                <w:color w:val="auto"/>
                <w:sz w:val="22"/>
                <w:szCs w:val="22"/>
              </w:rPr>
              <w:t>(R2)</w:t>
            </w:r>
          </w:p>
        </w:tc>
      </w:tr>
      <w:tr w:rsidR="00971E4E" w:rsidRPr="00262D57" w:rsidTr="00971E4E">
        <w:trPr>
          <w:trHeight w:val="143"/>
          <w:jc w:val="center"/>
        </w:trPr>
        <w:tc>
          <w:tcPr>
            <w:tcW w:w="2778" w:type="dxa"/>
            <w:tcBorders>
              <w:top w:val="single" w:sz="6" w:space="0" w:color="auto"/>
              <w:left w:val="single" w:sz="12" w:space="0" w:color="auto"/>
              <w:bottom w:val="single" w:sz="6" w:space="0" w:color="auto"/>
              <w:right w:val="single" w:sz="6" w:space="0" w:color="auto"/>
            </w:tcBorders>
          </w:tcPr>
          <w:p w:rsidR="00971E4E" w:rsidRPr="00262D57" w:rsidRDefault="00971E4E" w:rsidP="00971E4E">
            <w:pPr>
              <w:snapToGrid w:val="0"/>
              <w:textAlignment w:val="auto"/>
              <w:rPr>
                <w:rFonts w:hAnsi="Century" w:cs="ＭＳ 明朝"/>
                <w:color w:val="auto"/>
                <w:sz w:val="22"/>
                <w:szCs w:val="22"/>
              </w:rPr>
            </w:pPr>
            <w:r w:rsidRPr="00262D57">
              <w:rPr>
                <w:rFonts w:hAnsi="Century" w:cs="ＭＳ 明朝"/>
                <w:color w:val="auto"/>
                <w:w w:val="70"/>
                <w:sz w:val="22"/>
                <w:szCs w:val="22"/>
              </w:rPr>
              <w:t>1,3-ジクロロプロペン</w:t>
            </w:r>
          </w:p>
        </w:tc>
        <w:tc>
          <w:tcPr>
            <w:tcW w:w="1380" w:type="dxa"/>
            <w:tcBorders>
              <w:top w:val="single" w:sz="6" w:space="0" w:color="auto"/>
              <w:left w:val="single" w:sz="6" w:space="0" w:color="auto"/>
              <w:bottom w:val="single" w:sz="6" w:space="0" w:color="auto"/>
              <w:right w:val="single" w:sz="6" w:space="0" w:color="auto"/>
            </w:tcBorders>
          </w:tcPr>
          <w:p w:rsidR="00971E4E" w:rsidRPr="001C7DA1" w:rsidRDefault="00971E4E" w:rsidP="00971E4E">
            <w:pPr>
              <w:snapToGrid w:val="0"/>
              <w:jc w:val="center"/>
              <w:textAlignment w:val="auto"/>
              <w:rPr>
                <w:rFonts w:asciiTheme="minorEastAsia" w:eastAsiaTheme="minorEastAsia" w:hAnsiTheme="minorEastAsia" w:cs="ＭＳ 明朝"/>
                <w:color w:val="auto"/>
                <w:sz w:val="22"/>
                <w:szCs w:val="22"/>
              </w:rPr>
            </w:pPr>
            <w:r w:rsidRPr="001C7DA1">
              <w:rPr>
                <w:rFonts w:asciiTheme="minorEastAsia" w:eastAsiaTheme="minorEastAsia" w:hAnsiTheme="minorEastAsia" w:cs="ＭＳ 明朝"/>
                <w:color w:val="auto"/>
                <w:sz w:val="22"/>
                <w:szCs w:val="22"/>
              </w:rPr>
              <w:t>○</w:t>
            </w:r>
            <w:r w:rsidR="001C7DA1">
              <w:rPr>
                <w:rFonts w:asciiTheme="minorEastAsia" w:eastAsiaTheme="minorEastAsia" w:hAnsiTheme="minorEastAsia" w:cs="ＭＳ 明朝"/>
                <w:color w:val="auto"/>
                <w:sz w:val="22"/>
                <w:szCs w:val="22"/>
              </w:rPr>
              <w:t>(R2)</w:t>
            </w:r>
          </w:p>
        </w:tc>
        <w:tc>
          <w:tcPr>
            <w:tcW w:w="1380" w:type="dxa"/>
            <w:tcBorders>
              <w:top w:val="single" w:sz="6" w:space="0" w:color="auto"/>
              <w:left w:val="single" w:sz="6" w:space="0" w:color="auto"/>
              <w:bottom w:val="single" w:sz="6" w:space="0" w:color="auto"/>
              <w:right w:val="single" w:sz="6" w:space="0" w:color="auto"/>
            </w:tcBorders>
          </w:tcPr>
          <w:p w:rsidR="00971E4E" w:rsidRPr="001C7DA1" w:rsidRDefault="00971E4E" w:rsidP="00971E4E">
            <w:pPr>
              <w:snapToGrid w:val="0"/>
              <w:jc w:val="center"/>
              <w:textAlignment w:val="auto"/>
              <w:rPr>
                <w:rFonts w:asciiTheme="minorEastAsia" w:eastAsiaTheme="minorEastAsia" w:hAnsiTheme="minorEastAsia" w:cs="ＭＳ 明朝"/>
                <w:color w:val="auto"/>
                <w:sz w:val="22"/>
                <w:szCs w:val="22"/>
              </w:rPr>
            </w:pPr>
            <w:r w:rsidRPr="001C7DA1">
              <w:rPr>
                <w:rFonts w:asciiTheme="minorEastAsia" w:eastAsiaTheme="minorEastAsia" w:hAnsiTheme="minorEastAsia" w:cs="ＭＳ 明朝"/>
                <w:color w:val="auto"/>
                <w:sz w:val="22"/>
                <w:szCs w:val="22"/>
              </w:rPr>
              <w:t>○</w:t>
            </w:r>
            <w:r w:rsidR="001C7DA1">
              <w:rPr>
                <w:rFonts w:asciiTheme="minorEastAsia" w:eastAsiaTheme="minorEastAsia" w:hAnsiTheme="minorEastAsia" w:cs="ＭＳ 明朝"/>
                <w:color w:val="auto"/>
                <w:sz w:val="22"/>
                <w:szCs w:val="22"/>
              </w:rPr>
              <w:t>(R2)</w:t>
            </w:r>
          </w:p>
        </w:tc>
        <w:tc>
          <w:tcPr>
            <w:tcW w:w="1380" w:type="dxa"/>
            <w:tcBorders>
              <w:top w:val="single" w:sz="6" w:space="0" w:color="auto"/>
              <w:left w:val="single" w:sz="6" w:space="0" w:color="auto"/>
              <w:bottom w:val="single" w:sz="6" w:space="0" w:color="auto"/>
              <w:right w:val="single" w:sz="6" w:space="0" w:color="auto"/>
            </w:tcBorders>
          </w:tcPr>
          <w:p w:rsidR="00971E4E" w:rsidRPr="001C7DA1" w:rsidRDefault="00971E4E" w:rsidP="00971E4E">
            <w:pPr>
              <w:snapToGrid w:val="0"/>
              <w:jc w:val="center"/>
              <w:textAlignment w:val="auto"/>
              <w:rPr>
                <w:rFonts w:asciiTheme="minorEastAsia" w:eastAsiaTheme="minorEastAsia" w:hAnsiTheme="minorEastAsia" w:cs="ＭＳ 明朝"/>
                <w:color w:val="auto"/>
                <w:sz w:val="22"/>
                <w:szCs w:val="22"/>
              </w:rPr>
            </w:pPr>
            <w:r w:rsidRPr="001C7DA1">
              <w:rPr>
                <w:rFonts w:asciiTheme="minorEastAsia" w:eastAsiaTheme="minorEastAsia" w:hAnsiTheme="minorEastAsia" w:cs="ＭＳ 明朝"/>
                <w:color w:val="auto"/>
                <w:sz w:val="22"/>
                <w:szCs w:val="22"/>
              </w:rPr>
              <w:t>○</w:t>
            </w:r>
            <w:r w:rsidR="001C7DA1">
              <w:rPr>
                <w:rFonts w:asciiTheme="minorEastAsia" w:eastAsiaTheme="minorEastAsia" w:hAnsiTheme="minorEastAsia" w:cs="ＭＳ 明朝"/>
                <w:color w:val="auto"/>
                <w:sz w:val="22"/>
                <w:szCs w:val="22"/>
              </w:rPr>
              <w:t>(R2)</w:t>
            </w:r>
          </w:p>
        </w:tc>
        <w:tc>
          <w:tcPr>
            <w:tcW w:w="1380" w:type="dxa"/>
            <w:tcBorders>
              <w:top w:val="single" w:sz="6" w:space="0" w:color="auto"/>
              <w:left w:val="single" w:sz="6" w:space="0" w:color="auto"/>
              <w:bottom w:val="single" w:sz="6" w:space="0" w:color="auto"/>
              <w:right w:val="single" w:sz="6" w:space="0" w:color="auto"/>
            </w:tcBorders>
          </w:tcPr>
          <w:p w:rsidR="00971E4E" w:rsidRPr="001C7DA1" w:rsidRDefault="00971E4E" w:rsidP="00971E4E">
            <w:pPr>
              <w:snapToGrid w:val="0"/>
              <w:jc w:val="center"/>
              <w:textAlignment w:val="auto"/>
              <w:rPr>
                <w:rFonts w:asciiTheme="minorEastAsia" w:eastAsiaTheme="minorEastAsia" w:hAnsiTheme="minorEastAsia" w:cs="ＭＳ 明朝"/>
                <w:color w:val="auto"/>
                <w:sz w:val="22"/>
                <w:szCs w:val="22"/>
              </w:rPr>
            </w:pPr>
            <w:r w:rsidRPr="001C7DA1">
              <w:rPr>
                <w:rFonts w:asciiTheme="minorEastAsia" w:eastAsiaTheme="minorEastAsia" w:hAnsiTheme="minorEastAsia" w:cs="ＭＳ 明朝"/>
                <w:color w:val="auto"/>
                <w:sz w:val="22"/>
                <w:szCs w:val="22"/>
              </w:rPr>
              <w:t>○</w:t>
            </w:r>
            <w:r w:rsidR="001C7DA1">
              <w:rPr>
                <w:rFonts w:asciiTheme="minorEastAsia" w:eastAsiaTheme="minorEastAsia" w:hAnsiTheme="minorEastAsia" w:cs="ＭＳ 明朝"/>
                <w:color w:val="auto"/>
                <w:sz w:val="22"/>
                <w:szCs w:val="22"/>
              </w:rPr>
              <w:t>(R2)</w:t>
            </w:r>
          </w:p>
        </w:tc>
        <w:tc>
          <w:tcPr>
            <w:tcW w:w="1380" w:type="dxa"/>
            <w:tcBorders>
              <w:top w:val="single" w:sz="6" w:space="0" w:color="auto"/>
              <w:left w:val="single" w:sz="6" w:space="0" w:color="auto"/>
              <w:bottom w:val="single" w:sz="6" w:space="0" w:color="auto"/>
              <w:right w:val="single" w:sz="6" w:space="0" w:color="auto"/>
            </w:tcBorders>
          </w:tcPr>
          <w:p w:rsidR="00971E4E" w:rsidRPr="001C7DA1" w:rsidRDefault="00971E4E" w:rsidP="00971E4E">
            <w:pPr>
              <w:snapToGrid w:val="0"/>
              <w:jc w:val="center"/>
              <w:textAlignment w:val="auto"/>
              <w:rPr>
                <w:rFonts w:asciiTheme="minorEastAsia" w:eastAsiaTheme="minorEastAsia" w:hAnsiTheme="minorEastAsia" w:cs="ＭＳ 明朝"/>
                <w:color w:val="auto"/>
                <w:sz w:val="22"/>
                <w:szCs w:val="22"/>
              </w:rPr>
            </w:pPr>
            <w:r w:rsidRPr="001C7DA1">
              <w:rPr>
                <w:rFonts w:asciiTheme="minorEastAsia" w:eastAsiaTheme="minorEastAsia" w:hAnsiTheme="minorEastAsia" w:cs="ＭＳ 明朝"/>
                <w:color w:val="auto"/>
                <w:sz w:val="22"/>
                <w:szCs w:val="22"/>
              </w:rPr>
              <w:t>○</w:t>
            </w:r>
            <w:r w:rsidR="001C7DA1">
              <w:rPr>
                <w:rFonts w:asciiTheme="minorEastAsia" w:eastAsiaTheme="minorEastAsia" w:hAnsiTheme="minorEastAsia" w:cs="ＭＳ 明朝"/>
                <w:color w:val="auto"/>
                <w:sz w:val="22"/>
                <w:szCs w:val="22"/>
              </w:rPr>
              <w:t>(R2)</w:t>
            </w:r>
          </w:p>
        </w:tc>
        <w:tc>
          <w:tcPr>
            <w:tcW w:w="1380" w:type="dxa"/>
            <w:tcBorders>
              <w:top w:val="single" w:sz="6" w:space="0" w:color="auto"/>
              <w:left w:val="single" w:sz="6" w:space="0" w:color="auto"/>
              <w:bottom w:val="single" w:sz="6" w:space="0" w:color="auto"/>
              <w:right w:val="single" w:sz="6" w:space="0" w:color="auto"/>
            </w:tcBorders>
          </w:tcPr>
          <w:p w:rsidR="00971E4E" w:rsidRPr="001C7DA1" w:rsidRDefault="00971E4E" w:rsidP="00971E4E">
            <w:pPr>
              <w:snapToGrid w:val="0"/>
              <w:jc w:val="center"/>
              <w:textAlignment w:val="auto"/>
              <w:rPr>
                <w:rFonts w:asciiTheme="minorEastAsia" w:eastAsiaTheme="minorEastAsia" w:hAnsiTheme="minorEastAsia" w:cs="ＭＳ 明朝"/>
                <w:color w:val="auto"/>
                <w:sz w:val="22"/>
                <w:szCs w:val="22"/>
              </w:rPr>
            </w:pPr>
            <w:r w:rsidRPr="001C7DA1">
              <w:rPr>
                <w:rFonts w:asciiTheme="minorEastAsia" w:eastAsiaTheme="minorEastAsia" w:hAnsiTheme="minorEastAsia" w:cs="ＭＳ 明朝"/>
                <w:color w:val="auto"/>
                <w:sz w:val="22"/>
                <w:szCs w:val="22"/>
              </w:rPr>
              <w:t>○</w:t>
            </w:r>
            <w:r w:rsidR="001C7DA1">
              <w:rPr>
                <w:rFonts w:asciiTheme="minorEastAsia" w:eastAsiaTheme="minorEastAsia" w:hAnsiTheme="minorEastAsia" w:cs="ＭＳ 明朝"/>
                <w:color w:val="auto"/>
                <w:sz w:val="22"/>
                <w:szCs w:val="22"/>
              </w:rPr>
              <w:t>(R2)</w:t>
            </w:r>
          </w:p>
        </w:tc>
        <w:tc>
          <w:tcPr>
            <w:tcW w:w="1380" w:type="dxa"/>
            <w:tcBorders>
              <w:top w:val="single" w:sz="6" w:space="0" w:color="auto"/>
              <w:left w:val="single" w:sz="6" w:space="0" w:color="auto"/>
              <w:bottom w:val="single" w:sz="6" w:space="0" w:color="auto"/>
              <w:right w:val="single" w:sz="6" w:space="0" w:color="auto"/>
            </w:tcBorders>
          </w:tcPr>
          <w:p w:rsidR="00971E4E" w:rsidRPr="001C7DA1" w:rsidRDefault="00971E4E" w:rsidP="00971E4E">
            <w:pPr>
              <w:snapToGrid w:val="0"/>
              <w:jc w:val="center"/>
              <w:textAlignment w:val="auto"/>
              <w:rPr>
                <w:rFonts w:asciiTheme="minorEastAsia" w:eastAsiaTheme="minorEastAsia" w:hAnsiTheme="minorEastAsia" w:cs="ＭＳ 明朝"/>
                <w:color w:val="auto"/>
                <w:sz w:val="22"/>
                <w:szCs w:val="22"/>
              </w:rPr>
            </w:pPr>
            <w:r w:rsidRPr="001C7DA1">
              <w:rPr>
                <w:rFonts w:asciiTheme="minorEastAsia" w:eastAsiaTheme="minorEastAsia" w:hAnsiTheme="minorEastAsia" w:cs="ＭＳ 明朝"/>
                <w:color w:val="auto"/>
                <w:sz w:val="22"/>
                <w:szCs w:val="22"/>
              </w:rPr>
              <w:t>○</w:t>
            </w:r>
            <w:r w:rsidR="001C7DA1">
              <w:rPr>
                <w:rFonts w:asciiTheme="minorEastAsia" w:eastAsiaTheme="minorEastAsia" w:hAnsiTheme="minorEastAsia" w:cs="ＭＳ 明朝"/>
                <w:color w:val="auto"/>
                <w:sz w:val="22"/>
                <w:szCs w:val="22"/>
              </w:rPr>
              <w:t>(R2)</w:t>
            </w:r>
          </w:p>
        </w:tc>
        <w:tc>
          <w:tcPr>
            <w:tcW w:w="1380" w:type="dxa"/>
            <w:tcBorders>
              <w:top w:val="single" w:sz="6" w:space="0" w:color="auto"/>
              <w:left w:val="single" w:sz="6" w:space="0" w:color="auto"/>
              <w:bottom w:val="single" w:sz="6" w:space="0" w:color="auto"/>
              <w:right w:val="single" w:sz="12" w:space="0" w:color="auto"/>
            </w:tcBorders>
          </w:tcPr>
          <w:p w:rsidR="00971E4E" w:rsidRPr="001C7DA1" w:rsidRDefault="00971E4E" w:rsidP="00971E4E">
            <w:pPr>
              <w:snapToGrid w:val="0"/>
              <w:jc w:val="center"/>
              <w:textAlignment w:val="auto"/>
              <w:rPr>
                <w:rFonts w:asciiTheme="minorEastAsia" w:eastAsiaTheme="minorEastAsia" w:hAnsiTheme="minorEastAsia" w:cs="ＭＳ 明朝"/>
                <w:color w:val="auto"/>
                <w:sz w:val="22"/>
                <w:szCs w:val="22"/>
              </w:rPr>
            </w:pPr>
            <w:r w:rsidRPr="001C7DA1">
              <w:rPr>
                <w:rFonts w:asciiTheme="minorEastAsia" w:eastAsiaTheme="minorEastAsia" w:hAnsiTheme="minorEastAsia" w:cs="ＭＳ 明朝"/>
                <w:color w:val="auto"/>
                <w:sz w:val="22"/>
                <w:szCs w:val="22"/>
              </w:rPr>
              <w:t>○</w:t>
            </w:r>
            <w:r w:rsidR="001C7DA1">
              <w:rPr>
                <w:rFonts w:asciiTheme="minorEastAsia" w:eastAsiaTheme="minorEastAsia" w:hAnsiTheme="minorEastAsia" w:cs="ＭＳ 明朝"/>
                <w:color w:val="auto"/>
                <w:sz w:val="22"/>
                <w:szCs w:val="22"/>
              </w:rPr>
              <w:t>(R2)</w:t>
            </w:r>
          </w:p>
        </w:tc>
      </w:tr>
      <w:tr w:rsidR="00971E4E" w:rsidRPr="00262D57" w:rsidTr="00971E4E">
        <w:trPr>
          <w:trHeight w:val="143"/>
          <w:jc w:val="center"/>
        </w:trPr>
        <w:tc>
          <w:tcPr>
            <w:tcW w:w="2778" w:type="dxa"/>
            <w:tcBorders>
              <w:top w:val="single" w:sz="6" w:space="0" w:color="auto"/>
              <w:left w:val="single" w:sz="12" w:space="0" w:color="auto"/>
              <w:bottom w:val="single" w:sz="6" w:space="0" w:color="auto"/>
              <w:right w:val="single" w:sz="6" w:space="0" w:color="auto"/>
            </w:tcBorders>
          </w:tcPr>
          <w:p w:rsidR="00971E4E" w:rsidRPr="00262D57" w:rsidRDefault="00971E4E" w:rsidP="00971E4E">
            <w:pPr>
              <w:snapToGrid w:val="0"/>
              <w:textAlignment w:val="auto"/>
              <w:rPr>
                <w:rFonts w:hAnsi="Century" w:cs="ＭＳ 明朝"/>
                <w:color w:val="auto"/>
                <w:sz w:val="22"/>
                <w:szCs w:val="22"/>
              </w:rPr>
            </w:pPr>
            <w:r w:rsidRPr="00262D57">
              <w:rPr>
                <w:rFonts w:hAnsi="Century" w:cs="ＭＳ 明朝"/>
                <w:color w:val="auto"/>
                <w:sz w:val="22"/>
                <w:szCs w:val="22"/>
              </w:rPr>
              <w:t>チウラム</w:t>
            </w:r>
          </w:p>
        </w:tc>
        <w:tc>
          <w:tcPr>
            <w:tcW w:w="1380" w:type="dxa"/>
            <w:tcBorders>
              <w:top w:val="single" w:sz="6" w:space="0" w:color="auto"/>
              <w:left w:val="single" w:sz="6" w:space="0" w:color="auto"/>
              <w:bottom w:val="single" w:sz="6" w:space="0" w:color="auto"/>
              <w:right w:val="single" w:sz="6" w:space="0" w:color="auto"/>
            </w:tcBorders>
          </w:tcPr>
          <w:p w:rsidR="00971E4E" w:rsidRPr="001C7DA1" w:rsidRDefault="00971E4E" w:rsidP="00971E4E">
            <w:pPr>
              <w:snapToGrid w:val="0"/>
              <w:jc w:val="center"/>
              <w:textAlignment w:val="auto"/>
              <w:rPr>
                <w:rFonts w:asciiTheme="minorEastAsia" w:eastAsiaTheme="minorEastAsia" w:hAnsiTheme="minorEastAsia" w:cs="ＭＳ 明朝"/>
                <w:color w:val="auto"/>
                <w:sz w:val="22"/>
                <w:szCs w:val="22"/>
              </w:rPr>
            </w:pPr>
            <w:r w:rsidRPr="001C7DA1">
              <w:rPr>
                <w:rFonts w:asciiTheme="minorEastAsia" w:eastAsiaTheme="minorEastAsia" w:hAnsiTheme="minorEastAsia" w:cs="ＭＳ 明朝"/>
                <w:color w:val="auto"/>
                <w:sz w:val="22"/>
                <w:szCs w:val="22"/>
              </w:rPr>
              <w:t>○</w:t>
            </w:r>
            <w:r w:rsidR="001C7DA1">
              <w:rPr>
                <w:rFonts w:asciiTheme="minorEastAsia" w:eastAsiaTheme="minorEastAsia" w:hAnsiTheme="minorEastAsia" w:cs="ＭＳ 明朝"/>
                <w:color w:val="auto"/>
                <w:sz w:val="22"/>
                <w:szCs w:val="22"/>
              </w:rPr>
              <w:t>(R2)</w:t>
            </w:r>
          </w:p>
        </w:tc>
        <w:tc>
          <w:tcPr>
            <w:tcW w:w="1380" w:type="dxa"/>
            <w:tcBorders>
              <w:top w:val="single" w:sz="6" w:space="0" w:color="auto"/>
              <w:left w:val="single" w:sz="6" w:space="0" w:color="auto"/>
              <w:bottom w:val="single" w:sz="6" w:space="0" w:color="auto"/>
              <w:right w:val="single" w:sz="6" w:space="0" w:color="auto"/>
            </w:tcBorders>
          </w:tcPr>
          <w:p w:rsidR="00971E4E" w:rsidRPr="001C7DA1" w:rsidRDefault="00971E4E" w:rsidP="00971E4E">
            <w:pPr>
              <w:snapToGrid w:val="0"/>
              <w:jc w:val="center"/>
              <w:textAlignment w:val="auto"/>
              <w:rPr>
                <w:rFonts w:asciiTheme="minorEastAsia" w:eastAsiaTheme="minorEastAsia" w:hAnsiTheme="minorEastAsia" w:cs="ＭＳ 明朝"/>
                <w:color w:val="auto"/>
                <w:sz w:val="22"/>
                <w:szCs w:val="22"/>
              </w:rPr>
            </w:pPr>
            <w:r w:rsidRPr="001C7DA1">
              <w:rPr>
                <w:rFonts w:asciiTheme="minorEastAsia" w:eastAsiaTheme="minorEastAsia" w:hAnsiTheme="minorEastAsia" w:cs="ＭＳ 明朝"/>
                <w:color w:val="auto"/>
                <w:sz w:val="22"/>
                <w:szCs w:val="22"/>
              </w:rPr>
              <w:t>○</w:t>
            </w:r>
            <w:r w:rsidR="001C7DA1">
              <w:rPr>
                <w:rFonts w:asciiTheme="minorEastAsia" w:eastAsiaTheme="minorEastAsia" w:hAnsiTheme="minorEastAsia" w:cs="ＭＳ 明朝"/>
                <w:color w:val="auto"/>
                <w:sz w:val="22"/>
                <w:szCs w:val="22"/>
              </w:rPr>
              <w:t>(R2)</w:t>
            </w:r>
          </w:p>
        </w:tc>
        <w:tc>
          <w:tcPr>
            <w:tcW w:w="1380" w:type="dxa"/>
            <w:tcBorders>
              <w:top w:val="single" w:sz="6" w:space="0" w:color="auto"/>
              <w:left w:val="single" w:sz="6" w:space="0" w:color="auto"/>
              <w:bottom w:val="single" w:sz="6" w:space="0" w:color="auto"/>
              <w:right w:val="single" w:sz="6" w:space="0" w:color="auto"/>
            </w:tcBorders>
          </w:tcPr>
          <w:p w:rsidR="00971E4E" w:rsidRPr="001C7DA1" w:rsidRDefault="00971E4E" w:rsidP="00971E4E">
            <w:pPr>
              <w:snapToGrid w:val="0"/>
              <w:jc w:val="center"/>
              <w:textAlignment w:val="auto"/>
              <w:rPr>
                <w:rFonts w:asciiTheme="minorEastAsia" w:eastAsiaTheme="minorEastAsia" w:hAnsiTheme="minorEastAsia" w:cs="ＭＳ 明朝"/>
                <w:color w:val="auto"/>
                <w:sz w:val="22"/>
                <w:szCs w:val="22"/>
              </w:rPr>
            </w:pPr>
            <w:r w:rsidRPr="001C7DA1">
              <w:rPr>
                <w:rFonts w:asciiTheme="minorEastAsia" w:eastAsiaTheme="minorEastAsia" w:hAnsiTheme="minorEastAsia" w:cs="ＭＳ 明朝"/>
                <w:color w:val="auto"/>
                <w:sz w:val="22"/>
                <w:szCs w:val="22"/>
              </w:rPr>
              <w:t>○</w:t>
            </w:r>
            <w:r w:rsidR="001C7DA1">
              <w:rPr>
                <w:rFonts w:asciiTheme="minorEastAsia" w:eastAsiaTheme="minorEastAsia" w:hAnsiTheme="minorEastAsia" w:cs="ＭＳ 明朝"/>
                <w:color w:val="auto"/>
                <w:sz w:val="22"/>
                <w:szCs w:val="22"/>
              </w:rPr>
              <w:t>(R2)</w:t>
            </w:r>
          </w:p>
        </w:tc>
        <w:tc>
          <w:tcPr>
            <w:tcW w:w="1380" w:type="dxa"/>
            <w:tcBorders>
              <w:top w:val="single" w:sz="6" w:space="0" w:color="auto"/>
              <w:left w:val="single" w:sz="6" w:space="0" w:color="auto"/>
              <w:bottom w:val="single" w:sz="6" w:space="0" w:color="auto"/>
              <w:right w:val="single" w:sz="6" w:space="0" w:color="auto"/>
            </w:tcBorders>
          </w:tcPr>
          <w:p w:rsidR="00971E4E" w:rsidRPr="001C7DA1" w:rsidRDefault="00971E4E" w:rsidP="00971E4E">
            <w:pPr>
              <w:snapToGrid w:val="0"/>
              <w:jc w:val="center"/>
              <w:textAlignment w:val="auto"/>
              <w:rPr>
                <w:rFonts w:asciiTheme="minorEastAsia" w:eastAsiaTheme="minorEastAsia" w:hAnsiTheme="minorEastAsia" w:cs="ＭＳ 明朝"/>
                <w:color w:val="auto"/>
                <w:sz w:val="22"/>
                <w:szCs w:val="22"/>
              </w:rPr>
            </w:pPr>
            <w:r w:rsidRPr="001C7DA1">
              <w:rPr>
                <w:rFonts w:asciiTheme="minorEastAsia" w:eastAsiaTheme="minorEastAsia" w:hAnsiTheme="minorEastAsia" w:cs="ＭＳ 明朝"/>
                <w:color w:val="auto"/>
                <w:sz w:val="22"/>
                <w:szCs w:val="22"/>
              </w:rPr>
              <w:t>○</w:t>
            </w:r>
            <w:r w:rsidR="001C7DA1">
              <w:rPr>
                <w:rFonts w:asciiTheme="minorEastAsia" w:eastAsiaTheme="minorEastAsia" w:hAnsiTheme="minorEastAsia" w:cs="ＭＳ 明朝"/>
                <w:color w:val="auto"/>
                <w:sz w:val="22"/>
                <w:szCs w:val="22"/>
              </w:rPr>
              <w:t>(R2)</w:t>
            </w:r>
          </w:p>
        </w:tc>
        <w:tc>
          <w:tcPr>
            <w:tcW w:w="1380" w:type="dxa"/>
            <w:tcBorders>
              <w:top w:val="single" w:sz="6" w:space="0" w:color="auto"/>
              <w:left w:val="single" w:sz="6" w:space="0" w:color="auto"/>
              <w:bottom w:val="single" w:sz="6" w:space="0" w:color="auto"/>
              <w:right w:val="single" w:sz="6" w:space="0" w:color="auto"/>
            </w:tcBorders>
          </w:tcPr>
          <w:p w:rsidR="00971E4E" w:rsidRPr="001C7DA1" w:rsidRDefault="00971E4E" w:rsidP="00971E4E">
            <w:pPr>
              <w:snapToGrid w:val="0"/>
              <w:jc w:val="center"/>
              <w:textAlignment w:val="auto"/>
              <w:rPr>
                <w:rFonts w:asciiTheme="minorEastAsia" w:eastAsiaTheme="minorEastAsia" w:hAnsiTheme="minorEastAsia" w:cs="ＭＳ 明朝"/>
                <w:color w:val="auto"/>
                <w:sz w:val="22"/>
                <w:szCs w:val="22"/>
              </w:rPr>
            </w:pPr>
            <w:r w:rsidRPr="001C7DA1">
              <w:rPr>
                <w:rFonts w:asciiTheme="minorEastAsia" w:eastAsiaTheme="minorEastAsia" w:hAnsiTheme="minorEastAsia" w:cs="ＭＳ 明朝"/>
                <w:color w:val="auto"/>
                <w:sz w:val="22"/>
                <w:szCs w:val="22"/>
              </w:rPr>
              <w:t>○</w:t>
            </w:r>
            <w:r w:rsidR="001C7DA1">
              <w:rPr>
                <w:rFonts w:asciiTheme="minorEastAsia" w:eastAsiaTheme="minorEastAsia" w:hAnsiTheme="minorEastAsia" w:cs="ＭＳ 明朝"/>
                <w:color w:val="auto"/>
                <w:sz w:val="22"/>
                <w:szCs w:val="22"/>
              </w:rPr>
              <w:t>(R2)</w:t>
            </w:r>
          </w:p>
        </w:tc>
        <w:tc>
          <w:tcPr>
            <w:tcW w:w="1380" w:type="dxa"/>
            <w:tcBorders>
              <w:top w:val="single" w:sz="6" w:space="0" w:color="auto"/>
              <w:left w:val="single" w:sz="6" w:space="0" w:color="auto"/>
              <w:bottom w:val="single" w:sz="6" w:space="0" w:color="auto"/>
              <w:right w:val="single" w:sz="6" w:space="0" w:color="auto"/>
            </w:tcBorders>
          </w:tcPr>
          <w:p w:rsidR="00971E4E" w:rsidRPr="001C7DA1" w:rsidRDefault="00971E4E" w:rsidP="00971E4E">
            <w:pPr>
              <w:snapToGrid w:val="0"/>
              <w:jc w:val="center"/>
              <w:textAlignment w:val="auto"/>
              <w:rPr>
                <w:rFonts w:asciiTheme="minorEastAsia" w:eastAsiaTheme="minorEastAsia" w:hAnsiTheme="minorEastAsia" w:cs="ＭＳ 明朝"/>
                <w:color w:val="auto"/>
                <w:sz w:val="22"/>
                <w:szCs w:val="22"/>
              </w:rPr>
            </w:pPr>
            <w:r w:rsidRPr="001C7DA1">
              <w:rPr>
                <w:rFonts w:asciiTheme="minorEastAsia" w:eastAsiaTheme="minorEastAsia" w:hAnsiTheme="minorEastAsia" w:cs="ＭＳ 明朝"/>
                <w:color w:val="auto"/>
                <w:sz w:val="22"/>
                <w:szCs w:val="22"/>
              </w:rPr>
              <w:t>○</w:t>
            </w:r>
            <w:r w:rsidR="001C7DA1">
              <w:rPr>
                <w:rFonts w:asciiTheme="minorEastAsia" w:eastAsiaTheme="minorEastAsia" w:hAnsiTheme="minorEastAsia" w:cs="ＭＳ 明朝"/>
                <w:color w:val="auto"/>
                <w:sz w:val="22"/>
                <w:szCs w:val="22"/>
              </w:rPr>
              <w:t>(R2)</w:t>
            </w:r>
          </w:p>
        </w:tc>
        <w:tc>
          <w:tcPr>
            <w:tcW w:w="1380" w:type="dxa"/>
            <w:tcBorders>
              <w:top w:val="single" w:sz="6" w:space="0" w:color="auto"/>
              <w:left w:val="single" w:sz="6" w:space="0" w:color="auto"/>
              <w:bottom w:val="single" w:sz="6" w:space="0" w:color="auto"/>
              <w:right w:val="single" w:sz="6" w:space="0" w:color="auto"/>
            </w:tcBorders>
          </w:tcPr>
          <w:p w:rsidR="00971E4E" w:rsidRPr="001C7DA1" w:rsidRDefault="00971E4E" w:rsidP="00971E4E">
            <w:pPr>
              <w:snapToGrid w:val="0"/>
              <w:jc w:val="center"/>
              <w:textAlignment w:val="auto"/>
              <w:rPr>
                <w:rFonts w:asciiTheme="minorEastAsia" w:eastAsiaTheme="minorEastAsia" w:hAnsiTheme="minorEastAsia" w:cs="ＭＳ 明朝"/>
                <w:color w:val="auto"/>
                <w:sz w:val="22"/>
                <w:szCs w:val="22"/>
              </w:rPr>
            </w:pPr>
            <w:r w:rsidRPr="001C7DA1">
              <w:rPr>
                <w:rFonts w:asciiTheme="minorEastAsia" w:eastAsiaTheme="minorEastAsia" w:hAnsiTheme="minorEastAsia" w:cs="ＭＳ 明朝"/>
                <w:color w:val="auto"/>
                <w:sz w:val="22"/>
                <w:szCs w:val="22"/>
              </w:rPr>
              <w:t>○</w:t>
            </w:r>
            <w:r w:rsidR="001C7DA1">
              <w:rPr>
                <w:rFonts w:asciiTheme="minorEastAsia" w:eastAsiaTheme="minorEastAsia" w:hAnsiTheme="minorEastAsia" w:cs="ＭＳ 明朝"/>
                <w:color w:val="auto"/>
                <w:sz w:val="22"/>
                <w:szCs w:val="22"/>
              </w:rPr>
              <w:t>(R2)</w:t>
            </w:r>
          </w:p>
        </w:tc>
        <w:tc>
          <w:tcPr>
            <w:tcW w:w="1380" w:type="dxa"/>
            <w:tcBorders>
              <w:top w:val="single" w:sz="6" w:space="0" w:color="auto"/>
              <w:left w:val="single" w:sz="6" w:space="0" w:color="auto"/>
              <w:bottom w:val="single" w:sz="6" w:space="0" w:color="auto"/>
              <w:right w:val="single" w:sz="12" w:space="0" w:color="auto"/>
            </w:tcBorders>
          </w:tcPr>
          <w:p w:rsidR="00971E4E" w:rsidRPr="001C7DA1" w:rsidRDefault="00971E4E" w:rsidP="00971E4E">
            <w:pPr>
              <w:snapToGrid w:val="0"/>
              <w:jc w:val="center"/>
              <w:textAlignment w:val="auto"/>
              <w:rPr>
                <w:rFonts w:asciiTheme="minorEastAsia" w:eastAsiaTheme="minorEastAsia" w:hAnsiTheme="minorEastAsia" w:cs="ＭＳ 明朝"/>
                <w:color w:val="auto"/>
                <w:sz w:val="22"/>
                <w:szCs w:val="22"/>
              </w:rPr>
            </w:pPr>
            <w:r w:rsidRPr="001C7DA1">
              <w:rPr>
                <w:rFonts w:asciiTheme="minorEastAsia" w:eastAsiaTheme="minorEastAsia" w:hAnsiTheme="minorEastAsia" w:cs="ＭＳ 明朝"/>
                <w:color w:val="auto"/>
                <w:sz w:val="22"/>
                <w:szCs w:val="22"/>
              </w:rPr>
              <w:t>○</w:t>
            </w:r>
            <w:r w:rsidR="001C7DA1">
              <w:rPr>
                <w:rFonts w:asciiTheme="minorEastAsia" w:eastAsiaTheme="minorEastAsia" w:hAnsiTheme="minorEastAsia" w:cs="ＭＳ 明朝"/>
                <w:color w:val="auto"/>
                <w:sz w:val="22"/>
                <w:szCs w:val="22"/>
              </w:rPr>
              <w:t>(R2)</w:t>
            </w:r>
          </w:p>
        </w:tc>
      </w:tr>
      <w:tr w:rsidR="00971E4E" w:rsidRPr="00262D57" w:rsidTr="00971E4E">
        <w:trPr>
          <w:trHeight w:val="143"/>
          <w:jc w:val="center"/>
        </w:trPr>
        <w:tc>
          <w:tcPr>
            <w:tcW w:w="2778" w:type="dxa"/>
            <w:tcBorders>
              <w:top w:val="single" w:sz="6" w:space="0" w:color="auto"/>
              <w:left w:val="single" w:sz="12" w:space="0" w:color="auto"/>
              <w:bottom w:val="single" w:sz="6" w:space="0" w:color="auto"/>
              <w:right w:val="single" w:sz="6" w:space="0" w:color="auto"/>
            </w:tcBorders>
          </w:tcPr>
          <w:p w:rsidR="00971E4E" w:rsidRPr="00262D57" w:rsidRDefault="00971E4E" w:rsidP="00971E4E">
            <w:pPr>
              <w:snapToGrid w:val="0"/>
              <w:textAlignment w:val="auto"/>
              <w:rPr>
                <w:rFonts w:hAnsi="Century" w:cs="ＭＳ 明朝"/>
                <w:color w:val="auto"/>
                <w:sz w:val="22"/>
                <w:szCs w:val="22"/>
              </w:rPr>
            </w:pPr>
            <w:r w:rsidRPr="00262D57">
              <w:rPr>
                <w:rFonts w:hAnsi="Century" w:cs="ＭＳ 明朝"/>
                <w:color w:val="auto"/>
                <w:sz w:val="22"/>
                <w:szCs w:val="22"/>
              </w:rPr>
              <w:t>シマジン</w:t>
            </w:r>
          </w:p>
        </w:tc>
        <w:tc>
          <w:tcPr>
            <w:tcW w:w="1380" w:type="dxa"/>
            <w:tcBorders>
              <w:top w:val="single" w:sz="6" w:space="0" w:color="auto"/>
              <w:left w:val="single" w:sz="6" w:space="0" w:color="auto"/>
              <w:bottom w:val="single" w:sz="6" w:space="0" w:color="auto"/>
              <w:right w:val="single" w:sz="6" w:space="0" w:color="auto"/>
            </w:tcBorders>
          </w:tcPr>
          <w:p w:rsidR="00971E4E" w:rsidRPr="001C7DA1" w:rsidRDefault="00971E4E" w:rsidP="00971E4E">
            <w:pPr>
              <w:snapToGrid w:val="0"/>
              <w:jc w:val="center"/>
              <w:textAlignment w:val="auto"/>
              <w:rPr>
                <w:rFonts w:asciiTheme="minorEastAsia" w:eastAsiaTheme="minorEastAsia" w:hAnsiTheme="minorEastAsia" w:cs="ＭＳ 明朝"/>
                <w:color w:val="auto"/>
                <w:sz w:val="22"/>
                <w:szCs w:val="22"/>
              </w:rPr>
            </w:pPr>
            <w:r w:rsidRPr="001C7DA1">
              <w:rPr>
                <w:rFonts w:asciiTheme="minorEastAsia" w:eastAsiaTheme="minorEastAsia" w:hAnsiTheme="minorEastAsia" w:cs="ＭＳ 明朝"/>
                <w:color w:val="auto"/>
                <w:sz w:val="22"/>
                <w:szCs w:val="22"/>
              </w:rPr>
              <w:t>○</w:t>
            </w:r>
            <w:r w:rsidR="001C7DA1">
              <w:rPr>
                <w:rFonts w:asciiTheme="minorEastAsia" w:eastAsiaTheme="minorEastAsia" w:hAnsiTheme="minorEastAsia" w:cs="ＭＳ 明朝"/>
                <w:color w:val="auto"/>
                <w:sz w:val="22"/>
                <w:szCs w:val="22"/>
              </w:rPr>
              <w:t>(R2)</w:t>
            </w:r>
          </w:p>
        </w:tc>
        <w:tc>
          <w:tcPr>
            <w:tcW w:w="1380" w:type="dxa"/>
            <w:tcBorders>
              <w:top w:val="single" w:sz="6" w:space="0" w:color="auto"/>
              <w:left w:val="single" w:sz="6" w:space="0" w:color="auto"/>
              <w:bottom w:val="single" w:sz="6" w:space="0" w:color="auto"/>
              <w:right w:val="single" w:sz="6" w:space="0" w:color="auto"/>
            </w:tcBorders>
          </w:tcPr>
          <w:p w:rsidR="00971E4E" w:rsidRPr="001C7DA1" w:rsidRDefault="00971E4E" w:rsidP="00971E4E">
            <w:pPr>
              <w:snapToGrid w:val="0"/>
              <w:jc w:val="center"/>
              <w:textAlignment w:val="auto"/>
              <w:rPr>
                <w:rFonts w:asciiTheme="minorEastAsia" w:eastAsiaTheme="minorEastAsia" w:hAnsiTheme="minorEastAsia" w:cs="ＭＳ 明朝"/>
                <w:color w:val="auto"/>
                <w:sz w:val="22"/>
                <w:szCs w:val="22"/>
              </w:rPr>
            </w:pPr>
            <w:r w:rsidRPr="001C7DA1">
              <w:rPr>
                <w:rFonts w:asciiTheme="minorEastAsia" w:eastAsiaTheme="minorEastAsia" w:hAnsiTheme="minorEastAsia" w:cs="ＭＳ 明朝"/>
                <w:color w:val="auto"/>
                <w:sz w:val="22"/>
                <w:szCs w:val="22"/>
              </w:rPr>
              <w:t>○</w:t>
            </w:r>
            <w:r w:rsidR="001C7DA1">
              <w:rPr>
                <w:rFonts w:asciiTheme="minorEastAsia" w:eastAsiaTheme="minorEastAsia" w:hAnsiTheme="minorEastAsia" w:cs="ＭＳ 明朝"/>
                <w:color w:val="auto"/>
                <w:sz w:val="22"/>
                <w:szCs w:val="22"/>
              </w:rPr>
              <w:t>(R2)</w:t>
            </w:r>
          </w:p>
        </w:tc>
        <w:tc>
          <w:tcPr>
            <w:tcW w:w="1380" w:type="dxa"/>
            <w:tcBorders>
              <w:top w:val="single" w:sz="6" w:space="0" w:color="auto"/>
              <w:left w:val="single" w:sz="6" w:space="0" w:color="auto"/>
              <w:bottom w:val="single" w:sz="6" w:space="0" w:color="auto"/>
              <w:right w:val="single" w:sz="6" w:space="0" w:color="auto"/>
            </w:tcBorders>
          </w:tcPr>
          <w:p w:rsidR="00971E4E" w:rsidRPr="001C7DA1" w:rsidRDefault="00971E4E" w:rsidP="00971E4E">
            <w:pPr>
              <w:snapToGrid w:val="0"/>
              <w:jc w:val="center"/>
              <w:textAlignment w:val="auto"/>
              <w:rPr>
                <w:rFonts w:asciiTheme="minorEastAsia" w:eastAsiaTheme="minorEastAsia" w:hAnsiTheme="minorEastAsia" w:cs="ＭＳ 明朝"/>
                <w:color w:val="auto"/>
                <w:sz w:val="22"/>
                <w:szCs w:val="22"/>
              </w:rPr>
            </w:pPr>
            <w:r w:rsidRPr="001C7DA1">
              <w:rPr>
                <w:rFonts w:asciiTheme="minorEastAsia" w:eastAsiaTheme="minorEastAsia" w:hAnsiTheme="minorEastAsia" w:cs="ＭＳ 明朝"/>
                <w:color w:val="auto"/>
                <w:sz w:val="22"/>
                <w:szCs w:val="22"/>
              </w:rPr>
              <w:t>○</w:t>
            </w:r>
            <w:r w:rsidR="001C7DA1">
              <w:rPr>
                <w:rFonts w:asciiTheme="minorEastAsia" w:eastAsiaTheme="minorEastAsia" w:hAnsiTheme="minorEastAsia" w:cs="ＭＳ 明朝"/>
                <w:color w:val="auto"/>
                <w:sz w:val="22"/>
                <w:szCs w:val="22"/>
              </w:rPr>
              <w:t>(R2)</w:t>
            </w:r>
          </w:p>
        </w:tc>
        <w:tc>
          <w:tcPr>
            <w:tcW w:w="1380" w:type="dxa"/>
            <w:tcBorders>
              <w:top w:val="single" w:sz="6" w:space="0" w:color="auto"/>
              <w:left w:val="single" w:sz="6" w:space="0" w:color="auto"/>
              <w:bottom w:val="single" w:sz="6" w:space="0" w:color="auto"/>
              <w:right w:val="single" w:sz="6" w:space="0" w:color="auto"/>
            </w:tcBorders>
          </w:tcPr>
          <w:p w:rsidR="00971E4E" w:rsidRPr="001C7DA1" w:rsidRDefault="00971E4E" w:rsidP="00971E4E">
            <w:pPr>
              <w:snapToGrid w:val="0"/>
              <w:jc w:val="center"/>
              <w:textAlignment w:val="auto"/>
              <w:rPr>
                <w:rFonts w:asciiTheme="minorEastAsia" w:eastAsiaTheme="minorEastAsia" w:hAnsiTheme="minorEastAsia" w:cs="ＭＳ 明朝"/>
                <w:color w:val="auto"/>
                <w:sz w:val="22"/>
                <w:szCs w:val="22"/>
              </w:rPr>
            </w:pPr>
            <w:r w:rsidRPr="001C7DA1">
              <w:rPr>
                <w:rFonts w:asciiTheme="minorEastAsia" w:eastAsiaTheme="minorEastAsia" w:hAnsiTheme="minorEastAsia" w:cs="ＭＳ 明朝"/>
                <w:color w:val="auto"/>
                <w:sz w:val="22"/>
                <w:szCs w:val="22"/>
              </w:rPr>
              <w:t>○</w:t>
            </w:r>
            <w:r w:rsidR="001C7DA1">
              <w:rPr>
                <w:rFonts w:asciiTheme="minorEastAsia" w:eastAsiaTheme="minorEastAsia" w:hAnsiTheme="minorEastAsia" w:cs="ＭＳ 明朝"/>
                <w:color w:val="auto"/>
                <w:sz w:val="22"/>
                <w:szCs w:val="22"/>
              </w:rPr>
              <w:t>(R2)</w:t>
            </w:r>
          </w:p>
        </w:tc>
        <w:tc>
          <w:tcPr>
            <w:tcW w:w="1380" w:type="dxa"/>
            <w:tcBorders>
              <w:top w:val="single" w:sz="6" w:space="0" w:color="auto"/>
              <w:left w:val="single" w:sz="6" w:space="0" w:color="auto"/>
              <w:bottom w:val="single" w:sz="6" w:space="0" w:color="auto"/>
              <w:right w:val="single" w:sz="6" w:space="0" w:color="auto"/>
            </w:tcBorders>
          </w:tcPr>
          <w:p w:rsidR="00971E4E" w:rsidRPr="001C7DA1" w:rsidRDefault="00971E4E" w:rsidP="00971E4E">
            <w:pPr>
              <w:snapToGrid w:val="0"/>
              <w:jc w:val="center"/>
              <w:textAlignment w:val="auto"/>
              <w:rPr>
                <w:rFonts w:asciiTheme="minorEastAsia" w:eastAsiaTheme="minorEastAsia" w:hAnsiTheme="minorEastAsia" w:cs="ＭＳ 明朝"/>
                <w:color w:val="auto"/>
                <w:sz w:val="22"/>
                <w:szCs w:val="22"/>
              </w:rPr>
            </w:pPr>
            <w:r w:rsidRPr="001C7DA1">
              <w:rPr>
                <w:rFonts w:asciiTheme="minorEastAsia" w:eastAsiaTheme="minorEastAsia" w:hAnsiTheme="minorEastAsia" w:cs="ＭＳ 明朝"/>
                <w:color w:val="auto"/>
                <w:sz w:val="22"/>
                <w:szCs w:val="22"/>
              </w:rPr>
              <w:t>○</w:t>
            </w:r>
            <w:r w:rsidR="001C7DA1">
              <w:rPr>
                <w:rFonts w:asciiTheme="minorEastAsia" w:eastAsiaTheme="minorEastAsia" w:hAnsiTheme="minorEastAsia" w:cs="ＭＳ 明朝"/>
                <w:color w:val="auto"/>
                <w:sz w:val="22"/>
                <w:szCs w:val="22"/>
              </w:rPr>
              <w:t>(R2)</w:t>
            </w:r>
          </w:p>
        </w:tc>
        <w:tc>
          <w:tcPr>
            <w:tcW w:w="1380" w:type="dxa"/>
            <w:tcBorders>
              <w:top w:val="single" w:sz="6" w:space="0" w:color="auto"/>
              <w:left w:val="single" w:sz="6" w:space="0" w:color="auto"/>
              <w:bottom w:val="single" w:sz="6" w:space="0" w:color="auto"/>
              <w:right w:val="single" w:sz="6" w:space="0" w:color="auto"/>
            </w:tcBorders>
          </w:tcPr>
          <w:p w:rsidR="00971E4E" w:rsidRPr="001C7DA1" w:rsidRDefault="00971E4E" w:rsidP="00971E4E">
            <w:pPr>
              <w:snapToGrid w:val="0"/>
              <w:jc w:val="center"/>
              <w:textAlignment w:val="auto"/>
              <w:rPr>
                <w:rFonts w:asciiTheme="minorEastAsia" w:eastAsiaTheme="minorEastAsia" w:hAnsiTheme="minorEastAsia" w:cs="ＭＳ 明朝"/>
                <w:color w:val="auto"/>
                <w:sz w:val="22"/>
                <w:szCs w:val="22"/>
              </w:rPr>
            </w:pPr>
            <w:r w:rsidRPr="001C7DA1">
              <w:rPr>
                <w:rFonts w:asciiTheme="minorEastAsia" w:eastAsiaTheme="minorEastAsia" w:hAnsiTheme="minorEastAsia" w:cs="ＭＳ 明朝"/>
                <w:color w:val="auto"/>
                <w:sz w:val="22"/>
                <w:szCs w:val="22"/>
              </w:rPr>
              <w:t>○</w:t>
            </w:r>
            <w:r w:rsidR="001C7DA1">
              <w:rPr>
                <w:rFonts w:asciiTheme="minorEastAsia" w:eastAsiaTheme="minorEastAsia" w:hAnsiTheme="minorEastAsia" w:cs="ＭＳ 明朝"/>
                <w:color w:val="auto"/>
                <w:sz w:val="22"/>
                <w:szCs w:val="22"/>
              </w:rPr>
              <w:t>(R2)</w:t>
            </w:r>
          </w:p>
        </w:tc>
        <w:tc>
          <w:tcPr>
            <w:tcW w:w="1380" w:type="dxa"/>
            <w:tcBorders>
              <w:top w:val="single" w:sz="6" w:space="0" w:color="auto"/>
              <w:left w:val="single" w:sz="6" w:space="0" w:color="auto"/>
              <w:bottom w:val="single" w:sz="6" w:space="0" w:color="auto"/>
              <w:right w:val="single" w:sz="6" w:space="0" w:color="auto"/>
            </w:tcBorders>
          </w:tcPr>
          <w:p w:rsidR="00971E4E" w:rsidRPr="001C7DA1" w:rsidRDefault="00971E4E" w:rsidP="00971E4E">
            <w:pPr>
              <w:snapToGrid w:val="0"/>
              <w:jc w:val="center"/>
              <w:textAlignment w:val="auto"/>
              <w:rPr>
                <w:rFonts w:asciiTheme="minorEastAsia" w:eastAsiaTheme="minorEastAsia" w:hAnsiTheme="minorEastAsia" w:cs="ＭＳ 明朝"/>
                <w:color w:val="auto"/>
                <w:sz w:val="22"/>
                <w:szCs w:val="22"/>
              </w:rPr>
            </w:pPr>
            <w:r w:rsidRPr="001C7DA1">
              <w:rPr>
                <w:rFonts w:asciiTheme="minorEastAsia" w:eastAsiaTheme="minorEastAsia" w:hAnsiTheme="minorEastAsia" w:cs="ＭＳ 明朝"/>
                <w:color w:val="auto"/>
                <w:sz w:val="22"/>
                <w:szCs w:val="22"/>
              </w:rPr>
              <w:t>○</w:t>
            </w:r>
            <w:r w:rsidR="001C7DA1">
              <w:rPr>
                <w:rFonts w:asciiTheme="minorEastAsia" w:eastAsiaTheme="minorEastAsia" w:hAnsiTheme="minorEastAsia" w:cs="ＭＳ 明朝"/>
                <w:color w:val="auto"/>
                <w:sz w:val="22"/>
                <w:szCs w:val="22"/>
              </w:rPr>
              <w:t>(R2)</w:t>
            </w:r>
          </w:p>
        </w:tc>
        <w:tc>
          <w:tcPr>
            <w:tcW w:w="1380" w:type="dxa"/>
            <w:tcBorders>
              <w:top w:val="single" w:sz="6" w:space="0" w:color="auto"/>
              <w:left w:val="single" w:sz="6" w:space="0" w:color="auto"/>
              <w:bottom w:val="single" w:sz="6" w:space="0" w:color="auto"/>
              <w:right w:val="single" w:sz="12" w:space="0" w:color="auto"/>
            </w:tcBorders>
          </w:tcPr>
          <w:p w:rsidR="00971E4E" w:rsidRPr="001C7DA1" w:rsidRDefault="00971E4E" w:rsidP="00971E4E">
            <w:pPr>
              <w:snapToGrid w:val="0"/>
              <w:jc w:val="center"/>
              <w:textAlignment w:val="auto"/>
              <w:rPr>
                <w:rFonts w:asciiTheme="minorEastAsia" w:eastAsiaTheme="minorEastAsia" w:hAnsiTheme="minorEastAsia" w:cs="ＭＳ 明朝"/>
                <w:color w:val="auto"/>
                <w:sz w:val="22"/>
                <w:szCs w:val="22"/>
              </w:rPr>
            </w:pPr>
            <w:r w:rsidRPr="001C7DA1">
              <w:rPr>
                <w:rFonts w:asciiTheme="minorEastAsia" w:eastAsiaTheme="minorEastAsia" w:hAnsiTheme="minorEastAsia" w:cs="ＭＳ 明朝"/>
                <w:color w:val="auto"/>
                <w:sz w:val="22"/>
                <w:szCs w:val="22"/>
              </w:rPr>
              <w:t>○</w:t>
            </w:r>
            <w:r w:rsidR="001C7DA1">
              <w:rPr>
                <w:rFonts w:asciiTheme="minorEastAsia" w:eastAsiaTheme="minorEastAsia" w:hAnsiTheme="minorEastAsia" w:cs="ＭＳ 明朝"/>
                <w:color w:val="auto"/>
                <w:sz w:val="22"/>
                <w:szCs w:val="22"/>
              </w:rPr>
              <w:t>(R2)</w:t>
            </w:r>
          </w:p>
        </w:tc>
      </w:tr>
      <w:tr w:rsidR="00971E4E" w:rsidRPr="00262D57" w:rsidTr="00971E4E">
        <w:trPr>
          <w:trHeight w:val="143"/>
          <w:jc w:val="center"/>
        </w:trPr>
        <w:tc>
          <w:tcPr>
            <w:tcW w:w="2778" w:type="dxa"/>
            <w:tcBorders>
              <w:top w:val="single" w:sz="6" w:space="0" w:color="auto"/>
              <w:left w:val="single" w:sz="12" w:space="0" w:color="auto"/>
              <w:bottom w:val="single" w:sz="6" w:space="0" w:color="auto"/>
              <w:right w:val="single" w:sz="6" w:space="0" w:color="auto"/>
            </w:tcBorders>
          </w:tcPr>
          <w:p w:rsidR="00971E4E" w:rsidRPr="00262D57" w:rsidRDefault="00971E4E" w:rsidP="00971E4E">
            <w:pPr>
              <w:snapToGrid w:val="0"/>
              <w:textAlignment w:val="auto"/>
              <w:rPr>
                <w:rFonts w:hAnsi="Century" w:cs="ＭＳ 明朝"/>
                <w:color w:val="auto"/>
                <w:sz w:val="22"/>
                <w:szCs w:val="22"/>
              </w:rPr>
            </w:pPr>
            <w:r w:rsidRPr="00262D57">
              <w:rPr>
                <w:rFonts w:hAnsi="Century" w:cs="ＭＳ 明朝"/>
                <w:color w:val="auto"/>
                <w:sz w:val="22"/>
                <w:szCs w:val="22"/>
              </w:rPr>
              <w:t>チオベンカルブ</w:t>
            </w:r>
          </w:p>
        </w:tc>
        <w:tc>
          <w:tcPr>
            <w:tcW w:w="1380" w:type="dxa"/>
            <w:tcBorders>
              <w:top w:val="single" w:sz="6" w:space="0" w:color="auto"/>
              <w:left w:val="single" w:sz="6" w:space="0" w:color="auto"/>
              <w:bottom w:val="single" w:sz="6" w:space="0" w:color="auto"/>
              <w:right w:val="single" w:sz="6" w:space="0" w:color="auto"/>
            </w:tcBorders>
          </w:tcPr>
          <w:p w:rsidR="00971E4E" w:rsidRPr="001C7DA1" w:rsidRDefault="00971E4E" w:rsidP="00971E4E">
            <w:pPr>
              <w:snapToGrid w:val="0"/>
              <w:jc w:val="center"/>
              <w:textAlignment w:val="auto"/>
              <w:rPr>
                <w:rFonts w:asciiTheme="minorEastAsia" w:eastAsiaTheme="minorEastAsia" w:hAnsiTheme="minorEastAsia" w:cs="ＭＳ 明朝"/>
                <w:color w:val="auto"/>
                <w:sz w:val="22"/>
                <w:szCs w:val="22"/>
              </w:rPr>
            </w:pPr>
            <w:r w:rsidRPr="001C7DA1">
              <w:rPr>
                <w:rFonts w:asciiTheme="minorEastAsia" w:eastAsiaTheme="minorEastAsia" w:hAnsiTheme="minorEastAsia" w:cs="ＭＳ 明朝"/>
                <w:color w:val="auto"/>
                <w:sz w:val="22"/>
                <w:szCs w:val="22"/>
              </w:rPr>
              <w:t>○</w:t>
            </w:r>
            <w:r w:rsidR="001C7DA1">
              <w:rPr>
                <w:rFonts w:asciiTheme="minorEastAsia" w:eastAsiaTheme="minorEastAsia" w:hAnsiTheme="minorEastAsia" w:cs="ＭＳ 明朝"/>
                <w:color w:val="auto"/>
                <w:sz w:val="22"/>
                <w:szCs w:val="22"/>
              </w:rPr>
              <w:t>(R2)</w:t>
            </w:r>
          </w:p>
        </w:tc>
        <w:tc>
          <w:tcPr>
            <w:tcW w:w="1380" w:type="dxa"/>
            <w:tcBorders>
              <w:top w:val="single" w:sz="6" w:space="0" w:color="auto"/>
              <w:left w:val="single" w:sz="6" w:space="0" w:color="auto"/>
              <w:bottom w:val="single" w:sz="6" w:space="0" w:color="auto"/>
              <w:right w:val="single" w:sz="6" w:space="0" w:color="auto"/>
            </w:tcBorders>
          </w:tcPr>
          <w:p w:rsidR="00971E4E" w:rsidRPr="001C7DA1" w:rsidRDefault="00971E4E" w:rsidP="00971E4E">
            <w:pPr>
              <w:snapToGrid w:val="0"/>
              <w:jc w:val="center"/>
              <w:textAlignment w:val="auto"/>
              <w:rPr>
                <w:rFonts w:asciiTheme="minorEastAsia" w:eastAsiaTheme="minorEastAsia" w:hAnsiTheme="minorEastAsia" w:cs="ＭＳ 明朝"/>
                <w:color w:val="auto"/>
                <w:sz w:val="22"/>
                <w:szCs w:val="22"/>
              </w:rPr>
            </w:pPr>
            <w:r w:rsidRPr="001C7DA1">
              <w:rPr>
                <w:rFonts w:asciiTheme="minorEastAsia" w:eastAsiaTheme="minorEastAsia" w:hAnsiTheme="minorEastAsia" w:cs="ＭＳ 明朝"/>
                <w:color w:val="auto"/>
                <w:sz w:val="22"/>
                <w:szCs w:val="22"/>
              </w:rPr>
              <w:t>○</w:t>
            </w:r>
            <w:r w:rsidR="001C7DA1">
              <w:rPr>
                <w:rFonts w:asciiTheme="minorEastAsia" w:eastAsiaTheme="minorEastAsia" w:hAnsiTheme="minorEastAsia" w:cs="ＭＳ 明朝"/>
                <w:color w:val="auto"/>
                <w:sz w:val="22"/>
                <w:szCs w:val="22"/>
              </w:rPr>
              <w:t>(R2)</w:t>
            </w:r>
          </w:p>
        </w:tc>
        <w:tc>
          <w:tcPr>
            <w:tcW w:w="1380" w:type="dxa"/>
            <w:tcBorders>
              <w:top w:val="single" w:sz="6" w:space="0" w:color="auto"/>
              <w:left w:val="single" w:sz="6" w:space="0" w:color="auto"/>
              <w:bottom w:val="single" w:sz="6" w:space="0" w:color="auto"/>
              <w:right w:val="single" w:sz="6" w:space="0" w:color="auto"/>
            </w:tcBorders>
          </w:tcPr>
          <w:p w:rsidR="00971E4E" w:rsidRPr="001C7DA1" w:rsidRDefault="00971E4E" w:rsidP="00971E4E">
            <w:pPr>
              <w:snapToGrid w:val="0"/>
              <w:jc w:val="center"/>
              <w:textAlignment w:val="auto"/>
              <w:rPr>
                <w:rFonts w:asciiTheme="minorEastAsia" w:eastAsiaTheme="minorEastAsia" w:hAnsiTheme="minorEastAsia" w:cs="ＭＳ 明朝"/>
                <w:color w:val="auto"/>
                <w:sz w:val="22"/>
                <w:szCs w:val="22"/>
              </w:rPr>
            </w:pPr>
            <w:r w:rsidRPr="001C7DA1">
              <w:rPr>
                <w:rFonts w:asciiTheme="minorEastAsia" w:eastAsiaTheme="minorEastAsia" w:hAnsiTheme="minorEastAsia" w:cs="ＭＳ 明朝"/>
                <w:color w:val="auto"/>
                <w:sz w:val="22"/>
                <w:szCs w:val="22"/>
              </w:rPr>
              <w:t>○</w:t>
            </w:r>
            <w:r w:rsidR="001C7DA1">
              <w:rPr>
                <w:rFonts w:asciiTheme="minorEastAsia" w:eastAsiaTheme="minorEastAsia" w:hAnsiTheme="minorEastAsia" w:cs="ＭＳ 明朝"/>
                <w:color w:val="auto"/>
                <w:sz w:val="22"/>
                <w:szCs w:val="22"/>
              </w:rPr>
              <w:t>(R2)</w:t>
            </w:r>
          </w:p>
        </w:tc>
        <w:tc>
          <w:tcPr>
            <w:tcW w:w="1380" w:type="dxa"/>
            <w:tcBorders>
              <w:top w:val="single" w:sz="6" w:space="0" w:color="auto"/>
              <w:left w:val="single" w:sz="6" w:space="0" w:color="auto"/>
              <w:bottom w:val="single" w:sz="6" w:space="0" w:color="auto"/>
              <w:right w:val="single" w:sz="6" w:space="0" w:color="auto"/>
            </w:tcBorders>
          </w:tcPr>
          <w:p w:rsidR="00971E4E" w:rsidRPr="001C7DA1" w:rsidRDefault="00971E4E" w:rsidP="00971E4E">
            <w:pPr>
              <w:snapToGrid w:val="0"/>
              <w:jc w:val="center"/>
              <w:textAlignment w:val="auto"/>
              <w:rPr>
                <w:rFonts w:asciiTheme="minorEastAsia" w:eastAsiaTheme="minorEastAsia" w:hAnsiTheme="minorEastAsia" w:cs="ＭＳ 明朝"/>
                <w:color w:val="auto"/>
                <w:sz w:val="22"/>
                <w:szCs w:val="22"/>
              </w:rPr>
            </w:pPr>
            <w:r w:rsidRPr="001C7DA1">
              <w:rPr>
                <w:rFonts w:asciiTheme="minorEastAsia" w:eastAsiaTheme="minorEastAsia" w:hAnsiTheme="minorEastAsia" w:cs="ＭＳ 明朝"/>
                <w:color w:val="auto"/>
                <w:sz w:val="22"/>
                <w:szCs w:val="22"/>
              </w:rPr>
              <w:t>○</w:t>
            </w:r>
            <w:r w:rsidR="001C7DA1">
              <w:rPr>
                <w:rFonts w:asciiTheme="minorEastAsia" w:eastAsiaTheme="minorEastAsia" w:hAnsiTheme="minorEastAsia" w:cs="ＭＳ 明朝"/>
                <w:color w:val="auto"/>
                <w:sz w:val="22"/>
                <w:szCs w:val="22"/>
              </w:rPr>
              <w:t>(R2)</w:t>
            </w:r>
          </w:p>
        </w:tc>
        <w:tc>
          <w:tcPr>
            <w:tcW w:w="1380" w:type="dxa"/>
            <w:tcBorders>
              <w:top w:val="single" w:sz="6" w:space="0" w:color="auto"/>
              <w:left w:val="single" w:sz="6" w:space="0" w:color="auto"/>
              <w:bottom w:val="single" w:sz="6" w:space="0" w:color="auto"/>
              <w:right w:val="single" w:sz="6" w:space="0" w:color="auto"/>
            </w:tcBorders>
          </w:tcPr>
          <w:p w:rsidR="00971E4E" w:rsidRPr="001C7DA1" w:rsidRDefault="00971E4E" w:rsidP="00971E4E">
            <w:pPr>
              <w:snapToGrid w:val="0"/>
              <w:jc w:val="center"/>
              <w:textAlignment w:val="auto"/>
              <w:rPr>
                <w:rFonts w:asciiTheme="minorEastAsia" w:eastAsiaTheme="minorEastAsia" w:hAnsiTheme="minorEastAsia" w:cs="ＭＳ 明朝"/>
                <w:color w:val="auto"/>
                <w:sz w:val="22"/>
                <w:szCs w:val="22"/>
              </w:rPr>
            </w:pPr>
            <w:r w:rsidRPr="001C7DA1">
              <w:rPr>
                <w:rFonts w:asciiTheme="minorEastAsia" w:eastAsiaTheme="minorEastAsia" w:hAnsiTheme="minorEastAsia" w:cs="ＭＳ 明朝"/>
                <w:color w:val="auto"/>
                <w:sz w:val="22"/>
                <w:szCs w:val="22"/>
              </w:rPr>
              <w:t>○</w:t>
            </w:r>
            <w:r w:rsidR="001C7DA1">
              <w:rPr>
                <w:rFonts w:asciiTheme="minorEastAsia" w:eastAsiaTheme="minorEastAsia" w:hAnsiTheme="minorEastAsia" w:cs="ＭＳ 明朝"/>
                <w:color w:val="auto"/>
                <w:sz w:val="22"/>
                <w:szCs w:val="22"/>
              </w:rPr>
              <w:t>(R2)</w:t>
            </w:r>
          </w:p>
        </w:tc>
        <w:tc>
          <w:tcPr>
            <w:tcW w:w="1380" w:type="dxa"/>
            <w:tcBorders>
              <w:top w:val="single" w:sz="6" w:space="0" w:color="auto"/>
              <w:left w:val="single" w:sz="6" w:space="0" w:color="auto"/>
              <w:bottom w:val="single" w:sz="6" w:space="0" w:color="auto"/>
              <w:right w:val="single" w:sz="6" w:space="0" w:color="auto"/>
            </w:tcBorders>
          </w:tcPr>
          <w:p w:rsidR="00971E4E" w:rsidRPr="001C7DA1" w:rsidRDefault="00971E4E" w:rsidP="00971E4E">
            <w:pPr>
              <w:snapToGrid w:val="0"/>
              <w:jc w:val="center"/>
              <w:textAlignment w:val="auto"/>
              <w:rPr>
                <w:rFonts w:asciiTheme="minorEastAsia" w:eastAsiaTheme="minorEastAsia" w:hAnsiTheme="minorEastAsia" w:cs="ＭＳ 明朝"/>
                <w:color w:val="auto"/>
                <w:sz w:val="22"/>
                <w:szCs w:val="22"/>
              </w:rPr>
            </w:pPr>
            <w:r w:rsidRPr="001C7DA1">
              <w:rPr>
                <w:rFonts w:asciiTheme="minorEastAsia" w:eastAsiaTheme="minorEastAsia" w:hAnsiTheme="minorEastAsia" w:cs="ＭＳ 明朝"/>
                <w:color w:val="auto"/>
                <w:sz w:val="22"/>
                <w:szCs w:val="22"/>
              </w:rPr>
              <w:t>○</w:t>
            </w:r>
            <w:r w:rsidR="001C7DA1">
              <w:rPr>
                <w:rFonts w:asciiTheme="minorEastAsia" w:eastAsiaTheme="minorEastAsia" w:hAnsiTheme="minorEastAsia" w:cs="ＭＳ 明朝"/>
                <w:color w:val="auto"/>
                <w:sz w:val="22"/>
                <w:szCs w:val="22"/>
              </w:rPr>
              <w:t>(R2)</w:t>
            </w:r>
          </w:p>
        </w:tc>
        <w:tc>
          <w:tcPr>
            <w:tcW w:w="1380" w:type="dxa"/>
            <w:tcBorders>
              <w:top w:val="single" w:sz="6" w:space="0" w:color="auto"/>
              <w:left w:val="single" w:sz="6" w:space="0" w:color="auto"/>
              <w:bottom w:val="single" w:sz="6" w:space="0" w:color="auto"/>
              <w:right w:val="single" w:sz="6" w:space="0" w:color="auto"/>
            </w:tcBorders>
          </w:tcPr>
          <w:p w:rsidR="00971E4E" w:rsidRPr="001C7DA1" w:rsidRDefault="00971E4E" w:rsidP="00971E4E">
            <w:pPr>
              <w:snapToGrid w:val="0"/>
              <w:jc w:val="center"/>
              <w:textAlignment w:val="auto"/>
              <w:rPr>
                <w:rFonts w:asciiTheme="minorEastAsia" w:eastAsiaTheme="minorEastAsia" w:hAnsiTheme="minorEastAsia" w:cs="ＭＳ 明朝"/>
                <w:color w:val="auto"/>
                <w:sz w:val="22"/>
                <w:szCs w:val="22"/>
              </w:rPr>
            </w:pPr>
            <w:r w:rsidRPr="001C7DA1">
              <w:rPr>
                <w:rFonts w:asciiTheme="minorEastAsia" w:eastAsiaTheme="minorEastAsia" w:hAnsiTheme="minorEastAsia" w:cs="ＭＳ 明朝"/>
                <w:color w:val="auto"/>
                <w:sz w:val="22"/>
                <w:szCs w:val="22"/>
              </w:rPr>
              <w:t>○</w:t>
            </w:r>
            <w:r w:rsidR="001C7DA1">
              <w:rPr>
                <w:rFonts w:asciiTheme="minorEastAsia" w:eastAsiaTheme="minorEastAsia" w:hAnsiTheme="minorEastAsia" w:cs="ＭＳ 明朝"/>
                <w:color w:val="auto"/>
                <w:sz w:val="22"/>
                <w:szCs w:val="22"/>
              </w:rPr>
              <w:t>(R2)</w:t>
            </w:r>
          </w:p>
        </w:tc>
        <w:tc>
          <w:tcPr>
            <w:tcW w:w="1380" w:type="dxa"/>
            <w:tcBorders>
              <w:top w:val="single" w:sz="6" w:space="0" w:color="auto"/>
              <w:left w:val="single" w:sz="6" w:space="0" w:color="auto"/>
              <w:bottom w:val="single" w:sz="6" w:space="0" w:color="auto"/>
              <w:right w:val="single" w:sz="12" w:space="0" w:color="auto"/>
            </w:tcBorders>
          </w:tcPr>
          <w:p w:rsidR="00971E4E" w:rsidRPr="001C7DA1" w:rsidRDefault="00971E4E" w:rsidP="00971E4E">
            <w:pPr>
              <w:snapToGrid w:val="0"/>
              <w:jc w:val="center"/>
              <w:textAlignment w:val="auto"/>
              <w:rPr>
                <w:rFonts w:asciiTheme="minorEastAsia" w:eastAsiaTheme="minorEastAsia" w:hAnsiTheme="minorEastAsia" w:cs="ＭＳ 明朝"/>
                <w:color w:val="auto"/>
                <w:sz w:val="22"/>
                <w:szCs w:val="22"/>
              </w:rPr>
            </w:pPr>
            <w:r w:rsidRPr="001C7DA1">
              <w:rPr>
                <w:rFonts w:asciiTheme="minorEastAsia" w:eastAsiaTheme="minorEastAsia" w:hAnsiTheme="minorEastAsia" w:cs="ＭＳ 明朝"/>
                <w:color w:val="auto"/>
                <w:sz w:val="22"/>
                <w:szCs w:val="22"/>
              </w:rPr>
              <w:t>○</w:t>
            </w:r>
            <w:r w:rsidR="001C7DA1">
              <w:rPr>
                <w:rFonts w:asciiTheme="minorEastAsia" w:eastAsiaTheme="minorEastAsia" w:hAnsiTheme="minorEastAsia" w:cs="ＭＳ 明朝"/>
                <w:color w:val="auto"/>
                <w:sz w:val="22"/>
                <w:szCs w:val="22"/>
              </w:rPr>
              <w:t>(R2)</w:t>
            </w:r>
          </w:p>
        </w:tc>
      </w:tr>
      <w:tr w:rsidR="00971E4E" w:rsidRPr="00262D57" w:rsidTr="00971E4E">
        <w:trPr>
          <w:trHeight w:val="143"/>
          <w:jc w:val="center"/>
        </w:trPr>
        <w:tc>
          <w:tcPr>
            <w:tcW w:w="2778" w:type="dxa"/>
            <w:tcBorders>
              <w:top w:val="single" w:sz="6" w:space="0" w:color="auto"/>
              <w:left w:val="single" w:sz="12" w:space="0" w:color="auto"/>
              <w:bottom w:val="single" w:sz="6" w:space="0" w:color="auto"/>
              <w:right w:val="single" w:sz="6" w:space="0" w:color="auto"/>
            </w:tcBorders>
          </w:tcPr>
          <w:p w:rsidR="00971E4E" w:rsidRPr="00262D57" w:rsidRDefault="00971E4E" w:rsidP="00971E4E">
            <w:pPr>
              <w:snapToGrid w:val="0"/>
              <w:textAlignment w:val="auto"/>
              <w:rPr>
                <w:rFonts w:hAnsi="Century" w:cs="ＭＳ 明朝"/>
                <w:color w:val="auto"/>
                <w:sz w:val="22"/>
                <w:szCs w:val="22"/>
              </w:rPr>
            </w:pPr>
            <w:r w:rsidRPr="00262D57">
              <w:rPr>
                <w:rFonts w:hAnsi="Century" w:cs="ＭＳ 明朝"/>
                <w:color w:val="auto"/>
                <w:sz w:val="22"/>
                <w:szCs w:val="22"/>
              </w:rPr>
              <w:t>ベンゼン</w:t>
            </w:r>
          </w:p>
        </w:tc>
        <w:tc>
          <w:tcPr>
            <w:tcW w:w="1380" w:type="dxa"/>
            <w:tcBorders>
              <w:top w:val="single" w:sz="6" w:space="0" w:color="auto"/>
              <w:left w:val="single" w:sz="6" w:space="0" w:color="auto"/>
              <w:bottom w:val="single" w:sz="6" w:space="0" w:color="auto"/>
              <w:right w:val="single" w:sz="6" w:space="0" w:color="auto"/>
            </w:tcBorders>
          </w:tcPr>
          <w:p w:rsidR="00971E4E" w:rsidRPr="001C7DA1" w:rsidRDefault="00971E4E" w:rsidP="00971E4E">
            <w:pPr>
              <w:snapToGrid w:val="0"/>
              <w:jc w:val="center"/>
              <w:textAlignment w:val="auto"/>
              <w:rPr>
                <w:rFonts w:asciiTheme="minorEastAsia" w:eastAsiaTheme="minorEastAsia" w:hAnsiTheme="minorEastAsia" w:cs="ＭＳ 明朝"/>
                <w:color w:val="auto"/>
                <w:sz w:val="22"/>
                <w:szCs w:val="22"/>
              </w:rPr>
            </w:pPr>
            <w:r w:rsidRPr="001C7DA1">
              <w:rPr>
                <w:rFonts w:asciiTheme="minorEastAsia" w:eastAsiaTheme="minorEastAsia" w:hAnsiTheme="minorEastAsia" w:cs="ＭＳ 明朝"/>
                <w:color w:val="auto"/>
                <w:sz w:val="22"/>
                <w:szCs w:val="22"/>
              </w:rPr>
              <w:t>○</w:t>
            </w:r>
            <w:r w:rsidR="001C7DA1">
              <w:rPr>
                <w:rFonts w:asciiTheme="minorEastAsia" w:eastAsiaTheme="minorEastAsia" w:hAnsiTheme="minorEastAsia" w:cs="ＭＳ 明朝"/>
                <w:color w:val="auto"/>
                <w:sz w:val="22"/>
                <w:szCs w:val="22"/>
              </w:rPr>
              <w:t>(R2)</w:t>
            </w:r>
          </w:p>
        </w:tc>
        <w:tc>
          <w:tcPr>
            <w:tcW w:w="1380" w:type="dxa"/>
            <w:tcBorders>
              <w:top w:val="single" w:sz="6" w:space="0" w:color="auto"/>
              <w:left w:val="single" w:sz="6" w:space="0" w:color="auto"/>
              <w:bottom w:val="single" w:sz="6" w:space="0" w:color="auto"/>
              <w:right w:val="single" w:sz="6" w:space="0" w:color="auto"/>
            </w:tcBorders>
          </w:tcPr>
          <w:p w:rsidR="00971E4E" w:rsidRPr="001C7DA1" w:rsidRDefault="00971E4E" w:rsidP="00971E4E">
            <w:pPr>
              <w:snapToGrid w:val="0"/>
              <w:jc w:val="center"/>
              <w:textAlignment w:val="auto"/>
              <w:rPr>
                <w:rFonts w:asciiTheme="minorEastAsia" w:eastAsiaTheme="minorEastAsia" w:hAnsiTheme="minorEastAsia" w:cs="ＭＳ 明朝"/>
                <w:color w:val="auto"/>
                <w:sz w:val="22"/>
                <w:szCs w:val="22"/>
              </w:rPr>
            </w:pPr>
            <w:r w:rsidRPr="001C7DA1">
              <w:rPr>
                <w:rFonts w:asciiTheme="minorEastAsia" w:eastAsiaTheme="minorEastAsia" w:hAnsiTheme="minorEastAsia" w:cs="ＭＳ 明朝"/>
                <w:color w:val="auto"/>
                <w:sz w:val="22"/>
                <w:szCs w:val="22"/>
              </w:rPr>
              <w:t>○</w:t>
            </w:r>
            <w:r w:rsidR="001C7DA1">
              <w:rPr>
                <w:rFonts w:asciiTheme="minorEastAsia" w:eastAsiaTheme="minorEastAsia" w:hAnsiTheme="minorEastAsia" w:cs="ＭＳ 明朝"/>
                <w:color w:val="auto"/>
                <w:sz w:val="22"/>
                <w:szCs w:val="22"/>
              </w:rPr>
              <w:t>(R2)</w:t>
            </w:r>
          </w:p>
        </w:tc>
        <w:tc>
          <w:tcPr>
            <w:tcW w:w="1380" w:type="dxa"/>
            <w:tcBorders>
              <w:top w:val="single" w:sz="6" w:space="0" w:color="auto"/>
              <w:left w:val="single" w:sz="6" w:space="0" w:color="auto"/>
              <w:bottom w:val="single" w:sz="6" w:space="0" w:color="auto"/>
              <w:right w:val="single" w:sz="6" w:space="0" w:color="auto"/>
            </w:tcBorders>
          </w:tcPr>
          <w:p w:rsidR="00971E4E" w:rsidRPr="001C7DA1" w:rsidRDefault="00971E4E" w:rsidP="00971E4E">
            <w:pPr>
              <w:snapToGrid w:val="0"/>
              <w:jc w:val="center"/>
              <w:textAlignment w:val="auto"/>
              <w:rPr>
                <w:rFonts w:asciiTheme="minorEastAsia" w:eastAsiaTheme="minorEastAsia" w:hAnsiTheme="minorEastAsia" w:cs="ＭＳ 明朝"/>
                <w:color w:val="auto"/>
                <w:sz w:val="22"/>
                <w:szCs w:val="22"/>
              </w:rPr>
            </w:pPr>
            <w:r w:rsidRPr="001C7DA1">
              <w:rPr>
                <w:rFonts w:asciiTheme="minorEastAsia" w:eastAsiaTheme="minorEastAsia" w:hAnsiTheme="minorEastAsia" w:cs="ＭＳ 明朝"/>
                <w:color w:val="auto"/>
                <w:sz w:val="22"/>
                <w:szCs w:val="22"/>
              </w:rPr>
              <w:t>○</w:t>
            </w:r>
            <w:r w:rsidR="001C7DA1">
              <w:rPr>
                <w:rFonts w:asciiTheme="minorEastAsia" w:eastAsiaTheme="minorEastAsia" w:hAnsiTheme="minorEastAsia" w:cs="ＭＳ 明朝"/>
                <w:color w:val="auto"/>
                <w:sz w:val="22"/>
                <w:szCs w:val="22"/>
              </w:rPr>
              <w:t>(R2)</w:t>
            </w:r>
          </w:p>
        </w:tc>
        <w:tc>
          <w:tcPr>
            <w:tcW w:w="1380" w:type="dxa"/>
            <w:tcBorders>
              <w:top w:val="single" w:sz="6" w:space="0" w:color="auto"/>
              <w:left w:val="single" w:sz="6" w:space="0" w:color="auto"/>
              <w:bottom w:val="single" w:sz="6" w:space="0" w:color="auto"/>
              <w:right w:val="single" w:sz="6" w:space="0" w:color="auto"/>
            </w:tcBorders>
          </w:tcPr>
          <w:p w:rsidR="00971E4E" w:rsidRPr="001C7DA1" w:rsidRDefault="00971E4E" w:rsidP="00971E4E">
            <w:pPr>
              <w:snapToGrid w:val="0"/>
              <w:jc w:val="center"/>
              <w:textAlignment w:val="auto"/>
              <w:rPr>
                <w:rFonts w:asciiTheme="minorEastAsia" w:eastAsiaTheme="minorEastAsia" w:hAnsiTheme="minorEastAsia" w:cs="ＭＳ 明朝"/>
                <w:color w:val="auto"/>
                <w:sz w:val="22"/>
                <w:szCs w:val="22"/>
              </w:rPr>
            </w:pPr>
            <w:r w:rsidRPr="001C7DA1">
              <w:rPr>
                <w:rFonts w:asciiTheme="minorEastAsia" w:eastAsiaTheme="minorEastAsia" w:hAnsiTheme="minorEastAsia" w:cs="ＭＳ 明朝"/>
                <w:color w:val="auto"/>
                <w:sz w:val="22"/>
                <w:szCs w:val="22"/>
              </w:rPr>
              <w:t>○</w:t>
            </w:r>
            <w:r w:rsidR="001C7DA1">
              <w:rPr>
                <w:rFonts w:asciiTheme="minorEastAsia" w:eastAsiaTheme="minorEastAsia" w:hAnsiTheme="minorEastAsia" w:cs="ＭＳ 明朝"/>
                <w:color w:val="auto"/>
                <w:sz w:val="22"/>
                <w:szCs w:val="22"/>
              </w:rPr>
              <w:t>(R2)</w:t>
            </w:r>
          </w:p>
        </w:tc>
        <w:tc>
          <w:tcPr>
            <w:tcW w:w="1380" w:type="dxa"/>
            <w:tcBorders>
              <w:top w:val="single" w:sz="6" w:space="0" w:color="auto"/>
              <w:left w:val="single" w:sz="6" w:space="0" w:color="auto"/>
              <w:bottom w:val="single" w:sz="6" w:space="0" w:color="auto"/>
              <w:right w:val="single" w:sz="6" w:space="0" w:color="auto"/>
            </w:tcBorders>
          </w:tcPr>
          <w:p w:rsidR="00971E4E" w:rsidRPr="001C7DA1" w:rsidRDefault="00971E4E" w:rsidP="00971E4E">
            <w:pPr>
              <w:snapToGrid w:val="0"/>
              <w:jc w:val="center"/>
              <w:textAlignment w:val="auto"/>
              <w:rPr>
                <w:rFonts w:asciiTheme="minorEastAsia" w:eastAsiaTheme="minorEastAsia" w:hAnsiTheme="minorEastAsia" w:cs="ＭＳ 明朝"/>
                <w:color w:val="auto"/>
                <w:sz w:val="22"/>
                <w:szCs w:val="22"/>
              </w:rPr>
            </w:pPr>
            <w:r w:rsidRPr="001C7DA1">
              <w:rPr>
                <w:rFonts w:asciiTheme="minorEastAsia" w:eastAsiaTheme="minorEastAsia" w:hAnsiTheme="minorEastAsia" w:cs="ＭＳ 明朝"/>
                <w:color w:val="auto"/>
                <w:sz w:val="22"/>
                <w:szCs w:val="22"/>
              </w:rPr>
              <w:t>○</w:t>
            </w:r>
            <w:r w:rsidR="001C7DA1">
              <w:rPr>
                <w:rFonts w:asciiTheme="minorEastAsia" w:eastAsiaTheme="minorEastAsia" w:hAnsiTheme="minorEastAsia" w:cs="ＭＳ 明朝"/>
                <w:color w:val="auto"/>
                <w:sz w:val="22"/>
                <w:szCs w:val="22"/>
              </w:rPr>
              <w:t>(R2)</w:t>
            </w:r>
          </w:p>
        </w:tc>
        <w:tc>
          <w:tcPr>
            <w:tcW w:w="1380" w:type="dxa"/>
            <w:tcBorders>
              <w:top w:val="single" w:sz="6" w:space="0" w:color="auto"/>
              <w:left w:val="single" w:sz="6" w:space="0" w:color="auto"/>
              <w:bottom w:val="single" w:sz="6" w:space="0" w:color="auto"/>
              <w:right w:val="single" w:sz="6" w:space="0" w:color="auto"/>
            </w:tcBorders>
          </w:tcPr>
          <w:p w:rsidR="00971E4E" w:rsidRPr="001C7DA1" w:rsidRDefault="00971E4E" w:rsidP="00971E4E">
            <w:pPr>
              <w:snapToGrid w:val="0"/>
              <w:jc w:val="center"/>
              <w:textAlignment w:val="auto"/>
              <w:rPr>
                <w:rFonts w:asciiTheme="minorEastAsia" w:eastAsiaTheme="minorEastAsia" w:hAnsiTheme="minorEastAsia" w:cs="ＭＳ 明朝"/>
                <w:color w:val="auto"/>
                <w:sz w:val="22"/>
                <w:szCs w:val="22"/>
              </w:rPr>
            </w:pPr>
            <w:r w:rsidRPr="001C7DA1">
              <w:rPr>
                <w:rFonts w:asciiTheme="minorEastAsia" w:eastAsiaTheme="minorEastAsia" w:hAnsiTheme="minorEastAsia" w:cs="ＭＳ 明朝"/>
                <w:color w:val="auto"/>
                <w:sz w:val="22"/>
                <w:szCs w:val="22"/>
              </w:rPr>
              <w:t>○</w:t>
            </w:r>
            <w:r w:rsidR="001C7DA1">
              <w:rPr>
                <w:rFonts w:asciiTheme="minorEastAsia" w:eastAsiaTheme="minorEastAsia" w:hAnsiTheme="minorEastAsia" w:cs="ＭＳ 明朝"/>
                <w:color w:val="auto"/>
                <w:sz w:val="22"/>
                <w:szCs w:val="22"/>
              </w:rPr>
              <w:t>(R2)</w:t>
            </w:r>
          </w:p>
        </w:tc>
        <w:tc>
          <w:tcPr>
            <w:tcW w:w="1380" w:type="dxa"/>
            <w:tcBorders>
              <w:top w:val="single" w:sz="6" w:space="0" w:color="auto"/>
              <w:left w:val="single" w:sz="6" w:space="0" w:color="auto"/>
              <w:bottom w:val="single" w:sz="6" w:space="0" w:color="auto"/>
              <w:right w:val="single" w:sz="6" w:space="0" w:color="auto"/>
            </w:tcBorders>
          </w:tcPr>
          <w:p w:rsidR="00971E4E" w:rsidRPr="001C7DA1" w:rsidRDefault="00971E4E" w:rsidP="00971E4E">
            <w:pPr>
              <w:snapToGrid w:val="0"/>
              <w:jc w:val="center"/>
              <w:textAlignment w:val="auto"/>
              <w:rPr>
                <w:rFonts w:asciiTheme="minorEastAsia" w:eastAsiaTheme="minorEastAsia" w:hAnsiTheme="minorEastAsia" w:cs="ＭＳ 明朝"/>
                <w:color w:val="auto"/>
                <w:sz w:val="22"/>
                <w:szCs w:val="22"/>
              </w:rPr>
            </w:pPr>
            <w:r w:rsidRPr="001C7DA1">
              <w:rPr>
                <w:rFonts w:asciiTheme="minorEastAsia" w:eastAsiaTheme="minorEastAsia" w:hAnsiTheme="minorEastAsia" w:cs="ＭＳ 明朝"/>
                <w:color w:val="auto"/>
                <w:sz w:val="22"/>
                <w:szCs w:val="22"/>
              </w:rPr>
              <w:t>○</w:t>
            </w:r>
            <w:r w:rsidR="001C7DA1">
              <w:rPr>
                <w:rFonts w:asciiTheme="minorEastAsia" w:eastAsiaTheme="minorEastAsia" w:hAnsiTheme="minorEastAsia" w:cs="ＭＳ 明朝"/>
                <w:color w:val="auto"/>
                <w:sz w:val="22"/>
                <w:szCs w:val="22"/>
              </w:rPr>
              <w:t>(R2)</w:t>
            </w:r>
          </w:p>
        </w:tc>
        <w:tc>
          <w:tcPr>
            <w:tcW w:w="1380" w:type="dxa"/>
            <w:tcBorders>
              <w:top w:val="single" w:sz="6" w:space="0" w:color="auto"/>
              <w:left w:val="single" w:sz="6" w:space="0" w:color="auto"/>
              <w:bottom w:val="single" w:sz="6" w:space="0" w:color="auto"/>
              <w:right w:val="single" w:sz="12" w:space="0" w:color="auto"/>
            </w:tcBorders>
          </w:tcPr>
          <w:p w:rsidR="00971E4E" w:rsidRPr="001C7DA1" w:rsidRDefault="00971E4E" w:rsidP="00971E4E">
            <w:pPr>
              <w:snapToGrid w:val="0"/>
              <w:jc w:val="center"/>
              <w:textAlignment w:val="auto"/>
              <w:rPr>
                <w:rFonts w:asciiTheme="minorEastAsia" w:eastAsiaTheme="minorEastAsia" w:hAnsiTheme="minorEastAsia" w:cs="ＭＳ 明朝"/>
                <w:color w:val="auto"/>
                <w:sz w:val="22"/>
                <w:szCs w:val="22"/>
              </w:rPr>
            </w:pPr>
            <w:r w:rsidRPr="001C7DA1">
              <w:rPr>
                <w:rFonts w:asciiTheme="minorEastAsia" w:eastAsiaTheme="minorEastAsia" w:hAnsiTheme="minorEastAsia" w:cs="ＭＳ 明朝"/>
                <w:color w:val="auto"/>
                <w:sz w:val="22"/>
                <w:szCs w:val="22"/>
              </w:rPr>
              <w:t>○</w:t>
            </w:r>
            <w:r w:rsidR="001C7DA1">
              <w:rPr>
                <w:rFonts w:asciiTheme="minorEastAsia" w:eastAsiaTheme="minorEastAsia" w:hAnsiTheme="minorEastAsia" w:cs="ＭＳ 明朝"/>
                <w:color w:val="auto"/>
                <w:sz w:val="22"/>
                <w:szCs w:val="22"/>
              </w:rPr>
              <w:t>(R2)</w:t>
            </w:r>
          </w:p>
        </w:tc>
      </w:tr>
      <w:tr w:rsidR="00815BC0" w:rsidRPr="00815BC0" w:rsidTr="00971E4E">
        <w:trPr>
          <w:trHeight w:val="143"/>
          <w:jc w:val="center"/>
        </w:trPr>
        <w:tc>
          <w:tcPr>
            <w:tcW w:w="2778" w:type="dxa"/>
            <w:tcBorders>
              <w:top w:val="single" w:sz="6" w:space="0" w:color="auto"/>
              <w:left w:val="single" w:sz="12" w:space="0" w:color="auto"/>
              <w:bottom w:val="single" w:sz="6" w:space="0" w:color="auto"/>
              <w:right w:val="single" w:sz="6" w:space="0" w:color="auto"/>
            </w:tcBorders>
          </w:tcPr>
          <w:p w:rsidR="00971E4E" w:rsidRPr="00815BC0" w:rsidRDefault="00971E4E" w:rsidP="00971E4E">
            <w:pPr>
              <w:snapToGrid w:val="0"/>
              <w:textAlignment w:val="auto"/>
              <w:rPr>
                <w:rFonts w:hAnsi="Century" w:cs="ＭＳ 明朝"/>
                <w:color w:val="auto"/>
                <w:sz w:val="22"/>
                <w:szCs w:val="22"/>
              </w:rPr>
            </w:pPr>
            <w:r w:rsidRPr="00815BC0">
              <w:rPr>
                <w:rFonts w:hAnsi="Century" w:cs="ＭＳ 明朝"/>
                <w:color w:val="auto"/>
                <w:sz w:val="22"/>
                <w:szCs w:val="22"/>
              </w:rPr>
              <w:t>セレン</w:t>
            </w:r>
          </w:p>
        </w:tc>
        <w:tc>
          <w:tcPr>
            <w:tcW w:w="1380" w:type="dxa"/>
            <w:tcBorders>
              <w:top w:val="single" w:sz="6" w:space="0" w:color="auto"/>
              <w:left w:val="single" w:sz="6" w:space="0" w:color="auto"/>
              <w:bottom w:val="single" w:sz="6" w:space="0" w:color="auto"/>
              <w:right w:val="single" w:sz="6" w:space="0" w:color="auto"/>
            </w:tcBorders>
          </w:tcPr>
          <w:p w:rsidR="00971E4E" w:rsidRPr="00815BC0" w:rsidRDefault="00971E4E" w:rsidP="00971E4E">
            <w:pPr>
              <w:snapToGrid w:val="0"/>
              <w:jc w:val="center"/>
              <w:textAlignment w:val="auto"/>
              <w:rPr>
                <w:rFonts w:asciiTheme="minorEastAsia" w:eastAsiaTheme="minorEastAsia" w:hAnsiTheme="minorEastAsia" w:cs="ＭＳ 明朝"/>
                <w:color w:val="auto"/>
                <w:sz w:val="22"/>
                <w:szCs w:val="22"/>
              </w:rPr>
            </w:pPr>
            <w:r w:rsidRPr="00815BC0">
              <w:rPr>
                <w:rFonts w:asciiTheme="minorEastAsia" w:eastAsiaTheme="minorEastAsia" w:hAnsiTheme="minorEastAsia" w:cs="ＭＳ 明朝"/>
                <w:color w:val="auto"/>
                <w:sz w:val="22"/>
                <w:szCs w:val="22"/>
              </w:rPr>
              <w:t>○</w:t>
            </w:r>
            <w:r w:rsidR="00F82BD4" w:rsidRPr="00815BC0">
              <w:rPr>
                <w:rFonts w:asciiTheme="minorEastAsia" w:eastAsiaTheme="minorEastAsia" w:hAnsiTheme="minorEastAsia" w:cs="ＭＳ 明朝"/>
                <w:color w:val="auto"/>
                <w:sz w:val="22"/>
                <w:szCs w:val="22"/>
              </w:rPr>
              <w:t>(R2)</w:t>
            </w:r>
          </w:p>
        </w:tc>
        <w:tc>
          <w:tcPr>
            <w:tcW w:w="1380" w:type="dxa"/>
            <w:tcBorders>
              <w:top w:val="single" w:sz="6" w:space="0" w:color="auto"/>
              <w:left w:val="single" w:sz="6" w:space="0" w:color="auto"/>
              <w:bottom w:val="single" w:sz="6" w:space="0" w:color="auto"/>
              <w:right w:val="single" w:sz="6" w:space="0" w:color="auto"/>
            </w:tcBorders>
          </w:tcPr>
          <w:p w:rsidR="00971E4E" w:rsidRPr="00815BC0" w:rsidRDefault="00971E4E" w:rsidP="00971E4E">
            <w:pPr>
              <w:snapToGrid w:val="0"/>
              <w:jc w:val="center"/>
              <w:textAlignment w:val="auto"/>
              <w:rPr>
                <w:rFonts w:asciiTheme="minorEastAsia" w:eastAsiaTheme="minorEastAsia" w:hAnsiTheme="minorEastAsia" w:cs="ＭＳ 明朝"/>
                <w:color w:val="auto"/>
                <w:sz w:val="22"/>
                <w:szCs w:val="22"/>
              </w:rPr>
            </w:pPr>
            <w:r w:rsidRPr="00815BC0">
              <w:rPr>
                <w:rFonts w:asciiTheme="minorEastAsia" w:eastAsiaTheme="minorEastAsia" w:hAnsiTheme="minorEastAsia" w:cs="ＭＳ 明朝"/>
                <w:color w:val="auto"/>
                <w:sz w:val="22"/>
                <w:szCs w:val="22"/>
              </w:rPr>
              <w:t>○</w:t>
            </w:r>
            <w:r w:rsidR="00F82BD4" w:rsidRPr="00815BC0">
              <w:rPr>
                <w:rFonts w:asciiTheme="minorEastAsia" w:eastAsiaTheme="minorEastAsia" w:hAnsiTheme="minorEastAsia" w:cs="ＭＳ 明朝"/>
                <w:color w:val="auto"/>
                <w:sz w:val="22"/>
                <w:szCs w:val="22"/>
              </w:rPr>
              <w:t>(R2)</w:t>
            </w:r>
          </w:p>
        </w:tc>
        <w:tc>
          <w:tcPr>
            <w:tcW w:w="1380" w:type="dxa"/>
            <w:tcBorders>
              <w:top w:val="single" w:sz="6" w:space="0" w:color="auto"/>
              <w:left w:val="single" w:sz="6" w:space="0" w:color="auto"/>
              <w:bottom w:val="single" w:sz="6" w:space="0" w:color="auto"/>
              <w:right w:val="single" w:sz="6" w:space="0" w:color="auto"/>
            </w:tcBorders>
          </w:tcPr>
          <w:p w:rsidR="00971E4E" w:rsidRPr="00815BC0" w:rsidRDefault="00971E4E" w:rsidP="00971E4E">
            <w:pPr>
              <w:snapToGrid w:val="0"/>
              <w:jc w:val="center"/>
              <w:textAlignment w:val="auto"/>
              <w:rPr>
                <w:rFonts w:asciiTheme="minorEastAsia" w:eastAsiaTheme="minorEastAsia" w:hAnsiTheme="minorEastAsia" w:cs="ＭＳ 明朝"/>
                <w:color w:val="auto"/>
                <w:sz w:val="22"/>
                <w:szCs w:val="22"/>
              </w:rPr>
            </w:pPr>
            <w:r w:rsidRPr="00815BC0">
              <w:rPr>
                <w:rFonts w:asciiTheme="minorEastAsia" w:eastAsiaTheme="minorEastAsia" w:hAnsiTheme="minorEastAsia" w:cs="ＭＳ 明朝"/>
                <w:color w:val="auto"/>
                <w:sz w:val="22"/>
                <w:szCs w:val="22"/>
              </w:rPr>
              <w:t>○</w:t>
            </w:r>
            <w:r w:rsidR="00F82BD4" w:rsidRPr="00815BC0">
              <w:rPr>
                <w:rFonts w:asciiTheme="minorEastAsia" w:eastAsiaTheme="minorEastAsia" w:hAnsiTheme="minorEastAsia" w:cs="ＭＳ 明朝"/>
                <w:color w:val="auto"/>
                <w:sz w:val="22"/>
                <w:szCs w:val="22"/>
              </w:rPr>
              <w:t>(R2)</w:t>
            </w:r>
          </w:p>
        </w:tc>
        <w:tc>
          <w:tcPr>
            <w:tcW w:w="1380" w:type="dxa"/>
            <w:tcBorders>
              <w:top w:val="single" w:sz="6" w:space="0" w:color="auto"/>
              <w:left w:val="single" w:sz="6" w:space="0" w:color="auto"/>
              <w:bottom w:val="single" w:sz="6" w:space="0" w:color="auto"/>
              <w:right w:val="single" w:sz="6" w:space="0" w:color="auto"/>
            </w:tcBorders>
          </w:tcPr>
          <w:p w:rsidR="00971E4E" w:rsidRPr="00815BC0" w:rsidRDefault="00971E4E" w:rsidP="00971E4E">
            <w:pPr>
              <w:snapToGrid w:val="0"/>
              <w:jc w:val="center"/>
              <w:textAlignment w:val="auto"/>
              <w:rPr>
                <w:rFonts w:asciiTheme="minorEastAsia" w:eastAsiaTheme="minorEastAsia" w:hAnsiTheme="minorEastAsia" w:cs="ＭＳ 明朝"/>
                <w:color w:val="auto"/>
                <w:sz w:val="22"/>
                <w:szCs w:val="22"/>
              </w:rPr>
            </w:pPr>
            <w:r w:rsidRPr="00815BC0">
              <w:rPr>
                <w:rFonts w:asciiTheme="minorEastAsia" w:eastAsiaTheme="minorEastAsia" w:hAnsiTheme="minorEastAsia" w:cs="ＭＳ 明朝"/>
                <w:color w:val="auto"/>
                <w:sz w:val="22"/>
                <w:szCs w:val="22"/>
              </w:rPr>
              <w:t>○</w:t>
            </w:r>
            <w:r w:rsidR="00F82BD4" w:rsidRPr="00815BC0">
              <w:rPr>
                <w:rFonts w:asciiTheme="minorEastAsia" w:eastAsiaTheme="minorEastAsia" w:hAnsiTheme="minorEastAsia" w:cs="ＭＳ 明朝"/>
                <w:color w:val="auto"/>
                <w:sz w:val="22"/>
                <w:szCs w:val="22"/>
              </w:rPr>
              <w:t>(R2)</w:t>
            </w:r>
          </w:p>
        </w:tc>
        <w:tc>
          <w:tcPr>
            <w:tcW w:w="1380" w:type="dxa"/>
            <w:tcBorders>
              <w:top w:val="single" w:sz="6" w:space="0" w:color="auto"/>
              <w:left w:val="single" w:sz="6" w:space="0" w:color="auto"/>
              <w:bottom w:val="single" w:sz="6" w:space="0" w:color="auto"/>
              <w:right w:val="single" w:sz="6" w:space="0" w:color="auto"/>
            </w:tcBorders>
          </w:tcPr>
          <w:p w:rsidR="00971E4E" w:rsidRPr="00815BC0" w:rsidRDefault="00971E4E" w:rsidP="00971E4E">
            <w:pPr>
              <w:snapToGrid w:val="0"/>
              <w:jc w:val="center"/>
              <w:textAlignment w:val="auto"/>
              <w:rPr>
                <w:rFonts w:asciiTheme="minorEastAsia" w:eastAsiaTheme="minorEastAsia" w:hAnsiTheme="minorEastAsia" w:cs="ＭＳ 明朝"/>
                <w:color w:val="auto"/>
                <w:sz w:val="22"/>
                <w:szCs w:val="22"/>
              </w:rPr>
            </w:pPr>
            <w:r w:rsidRPr="00815BC0">
              <w:rPr>
                <w:rFonts w:asciiTheme="minorEastAsia" w:eastAsiaTheme="minorEastAsia" w:hAnsiTheme="minorEastAsia" w:cs="ＭＳ 明朝"/>
                <w:color w:val="auto"/>
                <w:sz w:val="22"/>
                <w:szCs w:val="22"/>
              </w:rPr>
              <w:t>○</w:t>
            </w:r>
            <w:r w:rsidR="00F82BD4" w:rsidRPr="00815BC0">
              <w:rPr>
                <w:rFonts w:asciiTheme="minorEastAsia" w:eastAsiaTheme="minorEastAsia" w:hAnsiTheme="minorEastAsia" w:cs="ＭＳ 明朝"/>
                <w:color w:val="auto"/>
                <w:sz w:val="22"/>
                <w:szCs w:val="22"/>
              </w:rPr>
              <w:t>(R2)</w:t>
            </w:r>
          </w:p>
        </w:tc>
        <w:tc>
          <w:tcPr>
            <w:tcW w:w="1380" w:type="dxa"/>
            <w:tcBorders>
              <w:top w:val="single" w:sz="6" w:space="0" w:color="auto"/>
              <w:left w:val="single" w:sz="6" w:space="0" w:color="auto"/>
              <w:bottom w:val="single" w:sz="6" w:space="0" w:color="auto"/>
              <w:right w:val="single" w:sz="6" w:space="0" w:color="auto"/>
            </w:tcBorders>
          </w:tcPr>
          <w:p w:rsidR="00971E4E" w:rsidRPr="00815BC0" w:rsidRDefault="00971E4E" w:rsidP="00971E4E">
            <w:pPr>
              <w:snapToGrid w:val="0"/>
              <w:jc w:val="center"/>
              <w:textAlignment w:val="auto"/>
              <w:rPr>
                <w:rFonts w:asciiTheme="minorEastAsia" w:eastAsiaTheme="minorEastAsia" w:hAnsiTheme="minorEastAsia" w:cs="ＭＳ 明朝"/>
                <w:color w:val="auto"/>
                <w:sz w:val="22"/>
                <w:szCs w:val="22"/>
              </w:rPr>
            </w:pPr>
            <w:r w:rsidRPr="00815BC0">
              <w:rPr>
                <w:rFonts w:asciiTheme="minorEastAsia" w:eastAsiaTheme="minorEastAsia" w:hAnsiTheme="minorEastAsia" w:cs="ＭＳ 明朝"/>
                <w:color w:val="auto"/>
                <w:sz w:val="22"/>
                <w:szCs w:val="22"/>
              </w:rPr>
              <w:t>○</w:t>
            </w:r>
            <w:r w:rsidR="00F82BD4" w:rsidRPr="00815BC0">
              <w:rPr>
                <w:rFonts w:asciiTheme="minorEastAsia" w:eastAsiaTheme="minorEastAsia" w:hAnsiTheme="minorEastAsia" w:cs="ＭＳ 明朝"/>
                <w:color w:val="auto"/>
                <w:sz w:val="22"/>
                <w:szCs w:val="22"/>
              </w:rPr>
              <w:t>(R2)</w:t>
            </w:r>
          </w:p>
        </w:tc>
        <w:tc>
          <w:tcPr>
            <w:tcW w:w="1380" w:type="dxa"/>
            <w:tcBorders>
              <w:top w:val="single" w:sz="6" w:space="0" w:color="auto"/>
              <w:left w:val="single" w:sz="6" w:space="0" w:color="auto"/>
              <w:bottom w:val="single" w:sz="6" w:space="0" w:color="auto"/>
              <w:right w:val="single" w:sz="6" w:space="0" w:color="auto"/>
            </w:tcBorders>
          </w:tcPr>
          <w:p w:rsidR="00971E4E" w:rsidRPr="00815BC0" w:rsidRDefault="00971E4E" w:rsidP="00971E4E">
            <w:pPr>
              <w:snapToGrid w:val="0"/>
              <w:jc w:val="center"/>
              <w:textAlignment w:val="auto"/>
              <w:rPr>
                <w:rFonts w:asciiTheme="minorEastAsia" w:eastAsiaTheme="minorEastAsia" w:hAnsiTheme="minorEastAsia" w:cs="ＭＳ 明朝"/>
                <w:color w:val="auto"/>
                <w:sz w:val="22"/>
                <w:szCs w:val="22"/>
              </w:rPr>
            </w:pPr>
            <w:r w:rsidRPr="00815BC0">
              <w:rPr>
                <w:rFonts w:asciiTheme="minorEastAsia" w:eastAsiaTheme="minorEastAsia" w:hAnsiTheme="minorEastAsia" w:cs="ＭＳ 明朝"/>
                <w:color w:val="auto"/>
                <w:sz w:val="22"/>
                <w:szCs w:val="22"/>
              </w:rPr>
              <w:t>○</w:t>
            </w:r>
            <w:r w:rsidR="00F82BD4" w:rsidRPr="00815BC0">
              <w:rPr>
                <w:rFonts w:asciiTheme="minorEastAsia" w:eastAsiaTheme="minorEastAsia" w:hAnsiTheme="minorEastAsia" w:cs="ＭＳ 明朝"/>
                <w:color w:val="auto"/>
                <w:sz w:val="22"/>
                <w:szCs w:val="22"/>
              </w:rPr>
              <w:t>(R2)</w:t>
            </w:r>
          </w:p>
        </w:tc>
        <w:tc>
          <w:tcPr>
            <w:tcW w:w="1380" w:type="dxa"/>
            <w:tcBorders>
              <w:top w:val="single" w:sz="6" w:space="0" w:color="auto"/>
              <w:left w:val="single" w:sz="6" w:space="0" w:color="auto"/>
              <w:bottom w:val="single" w:sz="6" w:space="0" w:color="auto"/>
              <w:right w:val="single" w:sz="12" w:space="0" w:color="auto"/>
            </w:tcBorders>
          </w:tcPr>
          <w:p w:rsidR="00971E4E" w:rsidRPr="00815BC0" w:rsidRDefault="00971E4E" w:rsidP="00971E4E">
            <w:pPr>
              <w:snapToGrid w:val="0"/>
              <w:jc w:val="center"/>
              <w:textAlignment w:val="auto"/>
              <w:rPr>
                <w:rFonts w:asciiTheme="minorEastAsia" w:eastAsiaTheme="minorEastAsia" w:hAnsiTheme="minorEastAsia" w:cs="ＭＳ 明朝"/>
                <w:color w:val="auto"/>
                <w:sz w:val="22"/>
                <w:szCs w:val="22"/>
              </w:rPr>
            </w:pPr>
            <w:r w:rsidRPr="00815BC0">
              <w:rPr>
                <w:rFonts w:asciiTheme="minorEastAsia" w:eastAsiaTheme="minorEastAsia" w:hAnsiTheme="minorEastAsia" w:cs="ＭＳ 明朝"/>
                <w:color w:val="auto"/>
                <w:sz w:val="22"/>
                <w:szCs w:val="22"/>
              </w:rPr>
              <w:t>○</w:t>
            </w:r>
            <w:r w:rsidR="00F82BD4" w:rsidRPr="00815BC0">
              <w:rPr>
                <w:rFonts w:asciiTheme="minorEastAsia" w:eastAsiaTheme="minorEastAsia" w:hAnsiTheme="minorEastAsia" w:cs="ＭＳ 明朝"/>
                <w:color w:val="auto"/>
                <w:sz w:val="22"/>
                <w:szCs w:val="22"/>
              </w:rPr>
              <w:t>(R2)</w:t>
            </w:r>
          </w:p>
        </w:tc>
      </w:tr>
      <w:tr w:rsidR="00971E4E" w:rsidRPr="00262D57" w:rsidTr="00971E4E">
        <w:trPr>
          <w:trHeight w:val="143"/>
          <w:jc w:val="center"/>
        </w:trPr>
        <w:tc>
          <w:tcPr>
            <w:tcW w:w="2778" w:type="dxa"/>
            <w:tcBorders>
              <w:top w:val="single" w:sz="6" w:space="0" w:color="auto"/>
              <w:left w:val="single" w:sz="12" w:space="0" w:color="auto"/>
              <w:bottom w:val="single" w:sz="6" w:space="0" w:color="auto"/>
              <w:right w:val="single" w:sz="6" w:space="0" w:color="auto"/>
            </w:tcBorders>
          </w:tcPr>
          <w:p w:rsidR="00971E4E" w:rsidRPr="00262D57" w:rsidRDefault="00971E4E" w:rsidP="00971E4E">
            <w:pPr>
              <w:snapToGrid w:val="0"/>
              <w:textAlignment w:val="auto"/>
              <w:rPr>
                <w:rFonts w:hAnsi="Century" w:cs="ＭＳ 明朝"/>
                <w:color w:val="auto"/>
                <w:sz w:val="22"/>
                <w:szCs w:val="22"/>
              </w:rPr>
            </w:pPr>
            <w:r w:rsidRPr="00262D57">
              <w:rPr>
                <w:rFonts w:hAnsi="Century" w:cs="ＭＳ 明朝"/>
                <w:color w:val="auto"/>
                <w:sz w:val="22"/>
                <w:szCs w:val="22"/>
              </w:rPr>
              <w:t>ほう素</w:t>
            </w:r>
          </w:p>
        </w:tc>
        <w:tc>
          <w:tcPr>
            <w:tcW w:w="1380" w:type="dxa"/>
            <w:tcBorders>
              <w:top w:val="single" w:sz="6" w:space="0" w:color="auto"/>
              <w:left w:val="single" w:sz="6" w:space="0" w:color="auto"/>
              <w:bottom w:val="single" w:sz="6" w:space="0" w:color="auto"/>
              <w:right w:val="single" w:sz="6" w:space="0" w:color="auto"/>
            </w:tcBorders>
          </w:tcPr>
          <w:p w:rsidR="00971E4E" w:rsidRPr="001C7DA1" w:rsidRDefault="00971E4E" w:rsidP="00971E4E">
            <w:pPr>
              <w:snapToGrid w:val="0"/>
              <w:jc w:val="center"/>
              <w:textAlignment w:val="auto"/>
              <w:rPr>
                <w:rFonts w:asciiTheme="minorEastAsia" w:eastAsiaTheme="minorEastAsia" w:hAnsiTheme="minorEastAsia" w:cs="ＭＳ 明朝"/>
                <w:color w:val="auto"/>
                <w:sz w:val="22"/>
                <w:szCs w:val="22"/>
              </w:rPr>
            </w:pPr>
            <w:r w:rsidRPr="001C7DA1">
              <w:rPr>
                <w:rFonts w:asciiTheme="minorEastAsia" w:eastAsiaTheme="minorEastAsia" w:hAnsiTheme="minorEastAsia" w:cs="ＭＳ 明朝"/>
                <w:color w:val="auto"/>
                <w:sz w:val="22"/>
                <w:szCs w:val="22"/>
              </w:rPr>
              <w:t>○</w:t>
            </w:r>
          </w:p>
        </w:tc>
        <w:tc>
          <w:tcPr>
            <w:tcW w:w="1380" w:type="dxa"/>
            <w:tcBorders>
              <w:top w:val="single" w:sz="6" w:space="0" w:color="auto"/>
              <w:left w:val="single" w:sz="6" w:space="0" w:color="auto"/>
              <w:bottom w:val="single" w:sz="6" w:space="0" w:color="auto"/>
              <w:right w:val="single" w:sz="6" w:space="0" w:color="auto"/>
            </w:tcBorders>
          </w:tcPr>
          <w:p w:rsidR="00971E4E" w:rsidRPr="001C7DA1" w:rsidRDefault="00971E4E" w:rsidP="00971E4E">
            <w:pPr>
              <w:snapToGrid w:val="0"/>
              <w:jc w:val="center"/>
              <w:textAlignment w:val="auto"/>
              <w:rPr>
                <w:rFonts w:asciiTheme="minorEastAsia" w:eastAsiaTheme="minorEastAsia" w:hAnsiTheme="minorEastAsia" w:cs="ＭＳ 明朝"/>
                <w:color w:val="auto"/>
                <w:sz w:val="22"/>
                <w:szCs w:val="22"/>
              </w:rPr>
            </w:pPr>
            <w:r w:rsidRPr="001C7DA1">
              <w:rPr>
                <w:rFonts w:asciiTheme="minorEastAsia" w:eastAsiaTheme="minorEastAsia" w:hAnsiTheme="minorEastAsia" w:cs="ＭＳ 明朝"/>
                <w:color w:val="auto"/>
                <w:sz w:val="22"/>
                <w:szCs w:val="22"/>
              </w:rPr>
              <w:t>○</w:t>
            </w:r>
          </w:p>
        </w:tc>
        <w:tc>
          <w:tcPr>
            <w:tcW w:w="1380" w:type="dxa"/>
            <w:tcBorders>
              <w:top w:val="single" w:sz="6" w:space="0" w:color="auto"/>
              <w:left w:val="single" w:sz="6" w:space="0" w:color="auto"/>
              <w:bottom w:val="single" w:sz="6" w:space="0" w:color="auto"/>
              <w:right w:val="single" w:sz="6" w:space="0" w:color="auto"/>
            </w:tcBorders>
          </w:tcPr>
          <w:p w:rsidR="00971E4E" w:rsidRPr="001C7DA1" w:rsidRDefault="00971E4E" w:rsidP="00971E4E">
            <w:pPr>
              <w:snapToGrid w:val="0"/>
              <w:jc w:val="center"/>
              <w:textAlignment w:val="auto"/>
              <w:rPr>
                <w:rFonts w:asciiTheme="minorEastAsia" w:eastAsiaTheme="minorEastAsia" w:hAnsiTheme="minorEastAsia" w:cs="ＭＳ 明朝"/>
                <w:color w:val="auto"/>
                <w:sz w:val="22"/>
                <w:szCs w:val="22"/>
              </w:rPr>
            </w:pPr>
            <w:r w:rsidRPr="001C7DA1">
              <w:rPr>
                <w:rFonts w:asciiTheme="minorEastAsia" w:eastAsiaTheme="minorEastAsia" w:hAnsiTheme="minorEastAsia" w:cs="ＭＳ 明朝"/>
                <w:color w:val="auto"/>
                <w:sz w:val="22"/>
                <w:szCs w:val="22"/>
              </w:rPr>
              <w:t>○</w:t>
            </w:r>
          </w:p>
        </w:tc>
        <w:tc>
          <w:tcPr>
            <w:tcW w:w="1380" w:type="dxa"/>
            <w:tcBorders>
              <w:top w:val="single" w:sz="6" w:space="0" w:color="auto"/>
              <w:left w:val="single" w:sz="6" w:space="0" w:color="auto"/>
              <w:bottom w:val="single" w:sz="6" w:space="0" w:color="auto"/>
              <w:right w:val="single" w:sz="6" w:space="0" w:color="auto"/>
            </w:tcBorders>
          </w:tcPr>
          <w:p w:rsidR="00971E4E" w:rsidRPr="001C7DA1" w:rsidRDefault="00971E4E" w:rsidP="00971E4E">
            <w:pPr>
              <w:snapToGrid w:val="0"/>
              <w:jc w:val="center"/>
              <w:textAlignment w:val="auto"/>
              <w:rPr>
                <w:rFonts w:asciiTheme="minorEastAsia" w:eastAsiaTheme="minorEastAsia" w:hAnsiTheme="minorEastAsia" w:cs="ＭＳ 明朝"/>
                <w:color w:val="auto"/>
                <w:sz w:val="22"/>
                <w:szCs w:val="22"/>
              </w:rPr>
            </w:pPr>
            <w:r w:rsidRPr="001C7DA1">
              <w:rPr>
                <w:rFonts w:asciiTheme="minorEastAsia" w:eastAsiaTheme="minorEastAsia" w:hAnsiTheme="minorEastAsia" w:cs="ＭＳ 明朝"/>
                <w:color w:val="auto"/>
                <w:sz w:val="22"/>
                <w:szCs w:val="22"/>
              </w:rPr>
              <w:t>○</w:t>
            </w:r>
          </w:p>
        </w:tc>
        <w:tc>
          <w:tcPr>
            <w:tcW w:w="1380" w:type="dxa"/>
            <w:tcBorders>
              <w:top w:val="single" w:sz="6" w:space="0" w:color="auto"/>
              <w:left w:val="single" w:sz="6" w:space="0" w:color="auto"/>
              <w:bottom w:val="single" w:sz="6" w:space="0" w:color="auto"/>
              <w:right w:val="single" w:sz="6" w:space="0" w:color="auto"/>
            </w:tcBorders>
          </w:tcPr>
          <w:p w:rsidR="00971E4E" w:rsidRPr="001C7DA1" w:rsidRDefault="00971E4E" w:rsidP="00971E4E">
            <w:pPr>
              <w:snapToGrid w:val="0"/>
              <w:jc w:val="center"/>
              <w:textAlignment w:val="auto"/>
              <w:rPr>
                <w:rFonts w:asciiTheme="minorEastAsia" w:eastAsiaTheme="minorEastAsia" w:hAnsiTheme="minorEastAsia" w:cs="ＭＳ 明朝"/>
                <w:color w:val="auto"/>
                <w:sz w:val="22"/>
                <w:szCs w:val="22"/>
              </w:rPr>
            </w:pPr>
            <w:r w:rsidRPr="001C7DA1">
              <w:rPr>
                <w:rFonts w:asciiTheme="minorEastAsia" w:eastAsiaTheme="minorEastAsia" w:hAnsiTheme="minorEastAsia" w:cs="ＭＳ 明朝"/>
                <w:color w:val="auto"/>
                <w:sz w:val="22"/>
                <w:szCs w:val="22"/>
              </w:rPr>
              <w:t>○</w:t>
            </w:r>
          </w:p>
        </w:tc>
        <w:tc>
          <w:tcPr>
            <w:tcW w:w="1380" w:type="dxa"/>
            <w:tcBorders>
              <w:top w:val="single" w:sz="6" w:space="0" w:color="auto"/>
              <w:left w:val="single" w:sz="6" w:space="0" w:color="auto"/>
              <w:bottom w:val="single" w:sz="6" w:space="0" w:color="auto"/>
              <w:right w:val="single" w:sz="6" w:space="0" w:color="auto"/>
            </w:tcBorders>
          </w:tcPr>
          <w:p w:rsidR="00971E4E" w:rsidRPr="001C7DA1" w:rsidRDefault="00971E4E" w:rsidP="00971E4E">
            <w:pPr>
              <w:snapToGrid w:val="0"/>
              <w:jc w:val="center"/>
              <w:textAlignment w:val="auto"/>
              <w:rPr>
                <w:rFonts w:asciiTheme="minorEastAsia" w:eastAsiaTheme="minorEastAsia" w:hAnsiTheme="minorEastAsia" w:cs="ＭＳ 明朝"/>
                <w:color w:val="auto"/>
                <w:sz w:val="22"/>
                <w:szCs w:val="22"/>
              </w:rPr>
            </w:pPr>
            <w:r w:rsidRPr="001C7DA1">
              <w:rPr>
                <w:rFonts w:asciiTheme="minorEastAsia" w:eastAsiaTheme="minorEastAsia" w:hAnsiTheme="minorEastAsia" w:cs="ＭＳ 明朝"/>
                <w:color w:val="auto"/>
                <w:sz w:val="22"/>
                <w:szCs w:val="22"/>
              </w:rPr>
              <w:t>○</w:t>
            </w:r>
          </w:p>
        </w:tc>
        <w:tc>
          <w:tcPr>
            <w:tcW w:w="1380" w:type="dxa"/>
            <w:tcBorders>
              <w:top w:val="single" w:sz="6" w:space="0" w:color="auto"/>
              <w:left w:val="single" w:sz="6" w:space="0" w:color="auto"/>
              <w:bottom w:val="single" w:sz="6" w:space="0" w:color="auto"/>
              <w:right w:val="single" w:sz="6" w:space="0" w:color="auto"/>
            </w:tcBorders>
          </w:tcPr>
          <w:p w:rsidR="00971E4E" w:rsidRPr="001C7DA1" w:rsidRDefault="00971E4E" w:rsidP="00971E4E">
            <w:pPr>
              <w:snapToGrid w:val="0"/>
              <w:jc w:val="center"/>
              <w:textAlignment w:val="auto"/>
              <w:rPr>
                <w:rFonts w:asciiTheme="minorEastAsia" w:eastAsiaTheme="minorEastAsia" w:hAnsiTheme="minorEastAsia" w:cs="ＭＳ 明朝"/>
                <w:color w:val="auto"/>
                <w:sz w:val="22"/>
                <w:szCs w:val="22"/>
              </w:rPr>
            </w:pPr>
            <w:r w:rsidRPr="001C7DA1">
              <w:rPr>
                <w:rFonts w:asciiTheme="minorEastAsia" w:eastAsiaTheme="minorEastAsia" w:hAnsiTheme="minorEastAsia" w:cs="ＭＳ 明朝"/>
                <w:color w:val="auto"/>
                <w:sz w:val="22"/>
                <w:szCs w:val="22"/>
              </w:rPr>
              <w:t>○</w:t>
            </w:r>
          </w:p>
        </w:tc>
        <w:tc>
          <w:tcPr>
            <w:tcW w:w="1380" w:type="dxa"/>
            <w:tcBorders>
              <w:top w:val="single" w:sz="6" w:space="0" w:color="auto"/>
              <w:left w:val="single" w:sz="6" w:space="0" w:color="auto"/>
              <w:bottom w:val="single" w:sz="6" w:space="0" w:color="auto"/>
              <w:right w:val="single" w:sz="12" w:space="0" w:color="auto"/>
            </w:tcBorders>
          </w:tcPr>
          <w:p w:rsidR="00971E4E" w:rsidRPr="001C7DA1" w:rsidRDefault="00971E4E" w:rsidP="00971E4E">
            <w:pPr>
              <w:snapToGrid w:val="0"/>
              <w:jc w:val="center"/>
              <w:textAlignment w:val="auto"/>
              <w:rPr>
                <w:rFonts w:asciiTheme="minorEastAsia" w:eastAsiaTheme="minorEastAsia" w:hAnsiTheme="minorEastAsia" w:cs="ＭＳ 明朝"/>
                <w:color w:val="auto"/>
                <w:sz w:val="22"/>
                <w:szCs w:val="22"/>
              </w:rPr>
            </w:pPr>
            <w:r w:rsidRPr="001C7DA1">
              <w:rPr>
                <w:rFonts w:asciiTheme="minorEastAsia" w:eastAsiaTheme="minorEastAsia" w:hAnsiTheme="minorEastAsia" w:cs="ＭＳ 明朝"/>
                <w:color w:val="auto"/>
                <w:sz w:val="22"/>
                <w:szCs w:val="22"/>
              </w:rPr>
              <w:t>○</w:t>
            </w:r>
          </w:p>
        </w:tc>
      </w:tr>
      <w:tr w:rsidR="00971E4E" w:rsidRPr="00262D57" w:rsidTr="00971E4E">
        <w:trPr>
          <w:trHeight w:val="270"/>
          <w:jc w:val="center"/>
        </w:trPr>
        <w:tc>
          <w:tcPr>
            <w:tcW w:w="2778" w:type="dxa"/>
            <w:tcBorders>
              <w:top w:val="single" w:sz="6" w:space="0" w:color="auto"/>
              <w:left w:val="single" w:sz="12" w:space="0" w:color="auto"/>
              <w:bottom w:val="single" w:sz="4" w:space="0" w:color="auto"/>
              <w:right w:val="single" w:sz="6" w:space="0" w:color="auto"/>
            </w:tcBorders>
          </w:tcPr>
          <w:p w:rsidR="00971E4E" w:rsidRPr="00262D57" w:rsidRDefault="00971E4E" w:rsidP="00971E4E">
            <w:pPr>
              <w:snapToGrid w:val="0"/>
              <w:textAlignment w:val="auto"/>
              <w:rPr>
                <w:rFonts w:hAnsi="Century" w:cs="ＭＳ 明朝"/>
                <w:color w:val="auto"/>
                <w:sz w:val="22"/>
                <w:szCs w:val="22"/>
              </w:rPr>
            </w:pPr>
            <w:r w:rsidRPr="00262D57">
              <w:rPr>
                <w:rFonts w:hAnsi="Century" w:cs="ＭＳ 明朝"/>
                <w:color w:val="auto"/>
                <w:sz w:val="22"/>
                <w:szCs w:val="22"/>
              </w:rPr>
              <w:t>ふっ素</w:t>
            </w:r>
          </w:p>
        </w:tc>
        <w:tc>
          <w:tcPr>
            <w:tcW w:w="1380" w:type="dxa"/>
            <w:tcBorders>
              <w:top w:val="single" w:sz="6" w:space="0" w:color="auto"/>
              <w:left w:val="single" w:sz="6" w:space="0" w:color="auto"/>
              <w:bottom w:val="single" w:sz="4" w:space="0" w:color="auto"/>
              <w:right w:val="single" w:sz="6" w:space="0" w:color="auto"/>
            </w:tcBorders>
          </w:tcPr>
          <w:p w:rsidR="00971E4E" w:rsidRPr="001C7DA1" w:rsidRDefault="00971E4E" w:rsidP="00971E4E">
            <w:pPr>
              <w:snapToGrid w:val="0"/>
              <w:jc w:val="center"/>
              <w:textAlignment w:val="auto"/>
              <w:rPr>
                <w:rFonts w:asciiTheme="minorEastAsia" w:eastAsiaTheme="minorEastAsia" w:hAnsiTheme="minorEastAsia" w:cs="ＭＳ 明朝"/>
                <w:color w:val="auto"/>
                <w:sz w:val="22"/>
                <w:szCs w:val="22"/>
              </w:rPr>
            </w:pPr>
            <w:r w:rsidRPr="001C7DA1">
              <w:rPr>
                <w:rFonts w:asciiTheme="minorEastAsia" w:eastAsiaTheme="minorEastAsia" w:hAnsiTheme="minorEastAsia" w:cs="ＭＳ 明朝"/>
                <w:color w:val="auto"/>
                <w:sz w:val="22"/>
                <w:szCs w:val="22"/>
              </w:rPr>
              <w:t>○</w:t>
            </w:r>
          </w:p>
        </w:tc>
        <w:tc>
          <w:tcPr>
            <w:tcW w:w="1380" w:type="dxa"/>
            <w:tcBorders>
              <w:top w:val="single" w:sz="6" w:space="0" w:color="auto"/>
              <w:left w:val="single" w:sz="6" w:space="0" w:color="auto"/>
              <w:bottom w:val="single" w:sz="4" w:space="0" w:color="auto"/>
              <w:right w:val="single" w:sz="6" w:space="0" w:color="auto"/>
            </w:tcBorders>
          </w:tcPr>
          <w:p w:rsidR="00971E4E" w:rsidRPr="001C7DA1" w:rsidRDefault="00971E4E" w:rsidP="00971E4E">
            <w:pPr>
              <w:snapToGrid w:val="0"/>
              <w:jc w:val="center"/>
              <w:textAlignment w:val="auto"/>
              <w:rPr>
                <w:rFonts w:asciiTheme="minorEastAsia" w:eastAsiaTheme="minorEastAsia" w:hAnsiTheme="minorEastAsia" w:cs="ＭＳ 明朝"/>
                <w:color w:val="auto"/>
                <w:sz w:val="22"/>
                <w:szCs w:val="22"/>
              </w:rPr>
            </w:pPr>
            <w:r w:rsidRPr="001C7DA1">
              <w:rPr>
                <w:rFonts w:asciiTheme="minorEastAsia" w:eastAsiaTheme="minorEastAsia" w:hAnsiTheme="minorEastAsia" w:cs="ＭＳ 明朝"/>
                <w:color w:val="auto"/>
                <w:sz w:val="22"/>
                <w:szCs w:val="22"/>
              </w:rPr>
              <w:t>○</w:t>
            </w:r>
          </w:p>
        </w:tc>
        <w:tc>
          <w:tcPr>
            <w:tcW w:w="1380" w:type="dxa"/>
            <w:tcBorders>
              <w:top w:val="single" w:sz="6" w:space="0" w:color="auto"/>
              <w:left w:val="single" w:sz="6" w:space="0" w:color="auto"/>
              <w:bottom w:val="single" w:sz="4" w:space="0" w:color="auto"/>
              <w:right w:val="single" w:sz="6" w:space="0" w:color="auto"/>
            </w:tcBorders>
          </w:tcPr>
          <w:p w:rsidR="00971E4E" w:rsidRPr="001C7DA1" w:rsidRDefault="00971E4E" w:rsidP="00971E4E">
            <w:pPr>
              <w:snapToGrid w:val="0"/>
              <w:jc w:val="center"/>
              <w:textAlignment w:val="auto"/>
              <w:rPr>
                <w:rFonts w:asciiTheme="minorEastAsia" w:eastAsiaTheme="minorEastAsia" w:hAnsiTheme="minorEastAsia" w:cs="ＭＳ 明朝"/>
                <w:color w:val="auto"/>
                <w:sz w:val="22"/>
                <w:szCs w:val="22"/>
              </w:rPr>
            </w:pPr>
            <w:r w:rsidRPr="001C7DA1">
              <w:rPr>
                <w:rFonts w:asciiTheme="minorEastAsia" w:eastAsiaTheme="minorEastAsia" w:hAnsiTheme="minorEastAsia" w:cs="ＭＳ 明朝"/>
                <w:color w:val="auto"/>
                <w:sz w:val="22"/>
                <w:szCs w:val="22"/>
              </w:rPr>
              <w:t>○</w:t>
            </w:r>
          </w:p>
        </w:tc>
        <w:tc>
          <w:tcPr>
            <w:tcW w:w="1380" w:type="dxa"/>
            <w:tcBorders>
              <w:top w:val="single" w:sz="6" w:space="0" w:color="auto"/>
              <w:left w:val="single" w:sz="6" w:space="0" w:color="auto"/>
              <w:bottom w:val="single" w:sz="4" w:space="0" w:color="auto"/>
              <w:right w:val="single" w:sz="6" w:space="0" w:color="auto"/>
            </w:tcBorders>
          </w:tcPr>
          <w:p w:rsidR="00971E4E" w:rsidRPr="001C7DA1" w:rsidRDefault="00971E4E" w:rsidP="00971E4E">
            <w:pPr>
              <w:snapToGrid w:val="0"/>
              <w:jc w:val="center"/>
              <w:textAlignment w:val="auto"/>
              <w:rPr>
                <w:rFonts w:asciiTheme="minorEastAsia" w:eastAsiaTheme="minorEastAsia" w:hAnsiTheme="minorEastAsia" w:cs="ＭＳ 明朝"/>
                <w:color w:val="auto"/>
                <w:sz w:val="22"/>
                <w:szCs w:val="22"/>
              </w:rPr>
            </w:pPr>
            <w:r w:rsidRPr="001C7DA1">
              <w:rPr>
                <w:rFonts w:asciiTheme="minorEastAsia" w:eastAsiaTheme="minorEastAsia" w:hAnsiTheme="minorEastAsia" w:cs="ＭＳ 明朝"/>
                <w:color w:val="auto"/>
                <w:sz w:val="22"/>
                <w:szCs w:val="22"/>
              </w:rPr>
              <w:t>○</w:t>
            </w:r>
          </w:p>
        </w:tc>
        <w:tc>
          <w:tcPr>
            <w:tcW w:w="1380" w:type="dxa"/>
            <w:tcBorders>
              <w:top w:val="single" w:sz="6" w:space="0" w:color="auto"/>
              <w:left w:val="single" w:sz="6" w:space="0" w:color="auto"/>
              <w:bottom w:val="single" w:sz="4" w:space="0" w:color="auto"/>
              <w:right w:val="single" w:sz="6" w:space="0" w:color="auto"/>
            </w:tcBorders>
          </w:tcPr>
          <w:p w:rsidR="00971E4E" w:rsidRPr="001C7DA1" w:rsidRDefault="00971E4E" w:rsidP="00971E4E">
            <w:pPr>
              <w:snapToGrid w:val="0"/>
              <w:jc w:val="center"/>
              <w:textAlignment w:val="auto"/>
              <w:rPr>
                <w:rFonts w:asciiTheme="minorEastAsia" w:eastAsiaTheme="minorEastAsia" w:hAnsiTheme="minorEastAsia" w:cs="ＭＳ 明朝"/>
                <w:color w:val="auto"/>
                <w:sz w:val="22"/>
                <w:szCs w:val="22"/>
              </w:rPr>
            </w:pPr>
            <w:r w:rsidRPr="001C7DA1">
              <w:rPr>
                <w:rFonts w:asciiTheme="minorEastAsia" w:eastAsiaTheme="minorEastAsia" w:hAnsiTheme="minorEastAsia" w:cs="ＭＳ 明朝"/>
                <w:color w:val="auto"/>
                <w:sz w:val="22"/>
                <w:szCs w:val="22"/>
              </w:rPr>
              <w:t>○</w:t>
            </w:r>
          </w:p>
        </w:tc>
        <w:tc>
          <w:tcPr>
            <w:tcW w:w="1380" w:type="dxa"/>
            <w:tcBorders>
              <w:top w:val="single" w:sz="6" w:space="0" w:color="auto"/>
              <w:left w:val="single" w:sz="6" w:space="0" w:color="auto"/>
              <w:bottom w:val="single" w:sz="4" w:space="0" w:color="auto"/>
              <w:right w:val="single" w:sz="6" w:space="0" w:color="auto"/>
            </w:tcBorders>
          </w:tcPr>
          <w:p w:rsidR="00971E4E" w:rsidRPr="001C7DA1" w:rsidRDefault="00971E4E" w:rsidP="00971E4E">
            <w:pPr>
              <w:snapToGrid w:val="0"/>
              <w:jc w:val="center"/>
              <w:textAlignment w:val="auto"/>
              <w:rPr>
                <w:rFonts w:asciiTheme="minorEastAsia" w:eastAsiaTheme="minorEastAsia" w:hAnsiTheme="minorEastAsia" w:cs="ＭＳ 明朝"/>
                <w:color w:val="auto"/>
                <w:sz w:val="22"/>
                <w:szCs w:val="22"/>
              </w:rPr>
            </w:pPr>
            <w:r w:rsidRPr="001C7DA1">
              <w:rPr>
                <w:rFonts w:asciiTheme="minorEastAsia" w:eastAsiaTheme="minorEastAsia" w:hAnsiTheme="minorEastAsia" w:cs="ＭＳ 明朝"/>
                <w:color w:val="auto"/>
                <w:sz w:val="22"/>
                <w:szCs w:val="22"/>
              </w:rPr>
              <w:t>○</w:t>
            </w:r>
          </w:p>
        </w:tc>
        <w:tc>
          <w:tcPr>
            <w:tcW w:w="1380" w:type="dxa"/>
            <w:tcBorders>
              <w:top w:val="single" w:sz="6" w:space="0" w:color="auto"/>
              <w:left w:val="single" w:sz="6" w:space="0" w:color="auto"/>
              <w:bottom w:val="single" w:sz="4" w:space="0" w:color="auto"/>
              <w:right w:val="single" w:sz="6" w:space="0" w:color="auto"/>
            </w:tcBorders>
          </w:tcPr>
          <w:p w:rsidR="00971E4E" w:rsidRPr="001C7DA1" w:rsidRDefault="00971E4E" w:rsidP="00971E4E">
            <w:pPr>
              <w:snapToGrid w:val="0"/>
              <w:jc w:val="center"/>
              <w:textAlignment w:val="auto"/>
              <w:rPr>
                <w:rFonts w:asciiTheme="minorEastAsia" w:eastAsiaTheme="minorEastAsia" w:hAnsiTheme="minorEastAsia" w:cs="ＭＳ 明朝"/>
                <w:color w:val="auto"/>
                <w:sz w:val="22"/>
                <w:szCs w:val="22"/>
              </w:rPr>
            </w:pPr>
            <w:r w:rsidRPr="001C7DA1">
              <w:rPr>
                <w:rFonts w:asciiTheme="minorEastAsia" w:eastAsiaTheme="minorEastAsia" w:hAnsiTheme="minorEastAsia" w:cs="ＭＳ 明朝"/>
                <w:color w:val="auto"/>
                <w:sz w:val="22"/>
                <w:szCs w:val="22"/>
              </w:rPr>
              <w:t>○</w:t>
            </w:r>
          </w:p>
        </w:tc>
        <w:tc>
          <w:tcPr>
            <w:tcW w:w="1380" w:type="dxa"/>
            <w:tcBorders>
              <w:top w:val="single" w:sz="6" w:space="0" w:color="auto"/>
              <w:left w:val="single" w:sz="6" w:space="0" w:color="auto"/>
              <w:bottom w:val="single" w:sz="4" w:space="0" w:color="auto"/>
              <w:right w:val="single" w:sz="12" w:space="0" w:color="auto"/>
            </w:tcBorders>
          </w:tcPr>
          <w:p w:rsidR="00971E4E" w:rsidRPr="001C7DA1" w:rsidRDefault="00971E4E" w:rsidP="00971E4E">
            <w:pPr>
              <w:snapToGrid w:val="0"/>
              <w:jc w:val="center"/>
              <w:textAlignment w:val="auto"/>
              <w:rPr>
                <w:rFonts w:asciiTheme="minorEastAsia" w:eastAsiaTheme="minorEastAsia" w:hAnsiTheme="minorEastAsia" w:cs="ＭＳ 明朝"/>
                <w:color w:val="auto"/>
                <w:sz w:val="22"/>
                <w:szCs w:val="22"/>
              </w:rPr>
            </w:pPr>
            <w:r w:rsidRPr="001C7DA1">
              <w:rPr>
                <w:rFonts w:asciiTheme="minorEastAsia" w:eastAsiaTheme="minorEastAsia" w:hAnsiTheme="minorEastAsia" w:cs="ＭＳ 明朝"/>
                <w:color w:val="auto"/>
                <w:sz w:val="22"/>
                <w:szCs w:val="22"/>
              </w:rPr>
              <w:t>○</w:t>
            </w:r>
          </w:p>
        </w:tc>
      </w:tr>
      <w:tr w:rsidR="00971E4E" w:rsidRPr="00262D57" w:rsidTr="00971E4E">
        <w:trPr>
          <w:trHeight w:val="290"/>
          <w:jc w:val="center"/>
        </w:trPr>
        <w:tc>
          <w:tcPr>
            <w:tcW w:w="2778" w:type="dxa"/>
            <w:tcBorders>
              <w:top w:val="single" w:sz="6" w:space="0" w:color="auto"/>
              <w:left w:val="single" w:sz="12" w:space="0" w:color="auto"/>
              <w:bottom w:val="single" w:sz="12" w:space="0" w:color="auto"/>
              <w:right w:val="single" w:sz="6" w:space="0" w:color="auto"/>
            </w:tcBorders>
          </w:tcPr>
          <w:p w:rsidR="00971E4E" w:rsidRPr="00262D57" w:rsidRDefault="00971E4E" w:rsidP="00971E4E">
            <w:pPr>
              <w:snapToGrid w:val="0"/>
              <w:textAlignment w:val="auto"/>
              <w:rPr>
                <w:rFonts w:hAnsi="Century" w:cs="ＭＳ 明朝"/>
                <w:color w:val="auto"/>
                <w:sz w:val="22"/>
                <w:szCs w:val="22"/>
              </w:rPr>
            </w:pPr>
            <w:r w:rsidRPr="00262D57">
              <w:rPr>
                <w:rFonts w:hAnsi="Century" w:cs="ＭＳ 明朝"/>
                <w:color w:val="auto"/>
                <w:sz w:val="22"/>
                <w:szCs w:val="22"/>
              </w:rPr>
              <w:t>1,4-ジオキサン</w:t>
            </w:r>
          </w:p>
        </w:tc>
        <w:tc>
          <w:tcPr>
            <w:tcW w:w="1380" w:type="dxa"/>
            <w:tcBorders>
              <w:top w:val="single" w:sz="6" w:space="0" w:color="auto"/>
              <w:left w:val="single" w:sz="6" w:space="0" w:color="auto"/>
              <w:bottom w:val="single" w:sz="12" w:space="0" w:color="auto"/>
              <w:right w:val="single" w:sz="6" w:space="0" w:color="auto"/>
            </w:tcBorders>
          </w:tcPr>
          <w:p w:rsidR="00971E4E" w:rsidRPr="001C7DA1" w:rsidRDefault="00971E4E" w:rsidP="00971E4E">
            <w:pPr>
              <w:snapToGrid w:val="0"/>
              <w:jc w:val="center"/>
              <w:textAlignment w:val="auto"/>
              <w:rPr>
                <w:rFonts w:asciiTheme="minorEastAsia" w:eastAsiaTheme="minorEastAsia" w:hAnsiTheme="minorEastAsia" w:cs="ＭＳ 明朝"/>
                <w:color w:val="auto"/>
                <w:sz w:val="22"/>
                <w:szCs w:val="22"/>
              </w:rPr>
            </w:pPr>
            <w:r w:rsidRPr="001C7DA1">
              <w:rPr>
                <w:rFonts w:asciiTheme="minorEastAsia" w:eastAsiaTheme="minorEastAsia" w:hAnsiTheme="minorEastAsia" w:cs="ＭＳ 明朝"/>
                <w:color w:val="auto"/>
                <w:sz w:val="22"/>
                <w:szCs w:val="22"/>
              </w:rPr>
              <w:t>○</w:t>
            </w:r>
          </w:p>
        </w:tc>
        <w:tc>
          <w:tcPr>
            <w:tcW w:w="1380" w:type="dxa"/>
            <w:tcBorders>
              <w:top w:val="single" w:sz="6" w:space="0" w:color="auto"/>
              <w:left w:val="single" w:sz="6" w:space="0" w:color="auto"/>
              <w:bottom w:val="single" w:sz="12" w:space="0" w:color="auto"/>
              <w:right w:val="single" w:sz="6" w:space="0" w:color="auto"/>
            </w:tcBorders>
          </w:tcPr>
          <w:p w:rsidR="00971E4E" w:rsidRPr="001C7DA1" w:rsidRDefault="00971E4E" w:rsidP="00971E4E">
            <w:pPr>
              <w:snapToGrid w:val="0"/>
              <w:jc w:val="center"/>
              <w:textAlignment w:val="auto"/>
              <w:rPr>
                <w:rFonts w:asciiTheme="minorEastAsia" w:eastAsiaTheme="minorEastAsia" w:hAnsiTheme="minorEastAsia" w:cs="ＭＳ 明朝"/>
                <w:color w:val="auto"/>
                <w:sz w:val="22"/>
                <w:szCs w:val="22"/>
              </w:rPr>
            </w:pPr>
            <w:r w:rsidRPr="001C7DA1">
              <w:rPr>
                <w:rFonts w:asciiTheme="minorEastAsia" w:eastAsiaTheme="minorEastAsia" w:hAnsiTheme="minorEastAsia" w:cs="ＭＳ 明朝"/>
                <w:color w:val="auto"/>
                <w:sz w:val="22"/>
                <w:szCs w:val="22"/>
              </w:rPr>
              <w:t>○</w:t>
            </w:r>
          </w:p>
        </w:tc>
        <w:tc>
          <w:tcPr>
            <w:tcW w:w="1380" w:type="dxa"/>
            <w:tcBorders>
              <w:top w:val="single" w:sz="6" w:space="0" w:color="auto"/>
              <w:left w:val="single" w:sz="6" w:space="0" w:color="auto"/>
              <w:bottom w:val="single" w:sz="12" w:space="0" w:color="auto"/>
              <w:right w:val="single" w:sz="6" w:space="0" w:color="auto"/>
            </w:tcBorders>
          </w:tcPr>
          <w:p w:rsidR="00971E4E" w:rsidRPr="001C7DA1" w:rsidRDefault="00971E4E" w:rsidP="00971E4E">
            <w:pPr>
              <w:snapToGrid w:val="0"/>
              <w:jc w:val="center"/>
              <w:textAlignment w:val="auto"/>
              <w:rPr>
                <w:rFonts w:asciiTheme="minorEastAsia" w:eastAsiaTheme="minorEastAsia" w:hAnsiTheme="minorEastAsia" w:cs="ＭＳ 明朝"/>
                <w:color w:val="auto"/>
                <w:sz w:val="22"/>
                <w:szCs w:val="22"/>
              </w:rPr>
            </w:pPr>
            <w:r w:rsidRPr="001C7DA1">
              <w:rPr>
                <w:rFonts w:asciiTheme="minorEastAsia" w:eastAsiaTheme="minorEastAsia" w:hAnsiTheme="minorEastAsia" w:cs="ＭＳ 明朝"/>
                <w:color w:val="auto"/>
                <w:sz w:val="22"/>
                <w:szCs w:val="22"/>
              </w:rPr>
              <w:t>○</w:t>
            </w:r>
          </w:p>
        </w:tc>
        <w:tc>
          <w:tcPr>
            <w:tcW w:w="1380" w:type="dxa"/>
            <w:tcBorders>
              <w:top w:val="single" w:sz="6" w:space="0" w:color="auto"/>
              <w:left w:val="single" w:sz="6" w:space="0" w:color="auto"/>
              <w:bottom w:val="single" w:sz="12" w:space="0" w:color="auto"/>
              <w:right w:val="single" w:sz="6" w:space="0" w:color="auto"/>
            </w:tcBorders>
          </w:tcPr>
          <w:p w:rsidR="00971E4E" w:rsidRPr="001C7DA1" w:rsidRDefault="00971E4E" w:rsidP="00971E4E">
            <w:pPr>
              <w:snapToGrid w:val="0"/>
              <w:jc w:val="center"/>
              <w:textAlignment w:val="auto"/>
              <w:rPr>
                <w:rFonts w:asciiTheme="minorEastAsia" w:eastAsiaTheme="minorEastAsia" w:hAnsiTheme="minorEastAsia" w:cs="ＭＳ 明朝"/>
                <w:color w:val="auto"/>
                <w:sz w:val="22"/>
                <w:szCs w:val="22"/>
              </w:rPr>
            </w:pPr>
            <w:r w:rsidRPr="001C7DA1">
              <w:rPr>
                <w:rFonts w:asciiTheme="minorEastAsia" w:eastAsiaTheme="minorEastAsia" w:hAnsiTheme="minorEastAsia" w:cs="ＭＳ 明朝"/>
                <w:color w:val="auto"/>
                <w:sz w:val="22"/>
                <w:szCs w:val="22"/>
              </w:rPr>
              <w:t>○</w:t>
            </w:r>
          </w:p>
        </w:tc>
        <w:tc>
          <w:tcPr>
            <w:tcW w:w="1380" w:type="dxa"/>
            <w:tcBorders>
              <w:top w:val="single" w:sz="6" w:space="0" w:color="auto"/>
              <w:left w:val="single" w:sz="6" w:space="0" w:color="auto"/>
              <w:bottom w:val="single" w:sz="12" w:space="0" w:color="auto"/>
              <w:right w:val="single" w:sz="6" w:space="0" w:color="auto"/>
            </w:tcBorders>
          </w:tcPr>
          <w:p w:rsidR="00971E4E" w:rsidRPr="001C7DA1" w:rsidRDefault="00971E4E" w:rsidP="00971E4E">
            <w:pPr>
              <w:snapToGrid w:val="0"/>
              <w:jc w:val="center"/>
              <w:textAlignment w:val="auto"/>
              <w:rPr>
                <w:rFonts w:asciiTheme="minorEastAsia" w:eastAsiaTheme="minorEastAsia" w:hAnsiTheme="minorEastAsia" w:cs="ＭＳ 明朝"/>
                <w:color w:val="auto"/>
                <w:sz w:val="22"/>
                <w:szCs w:val="22"/>
              </w:rPr>
            </w:pPr>
            <w:r w:rsidRPr="001C7DA1">
              <w:rPr>
                <w:rFonts w:asciiTheme="minorEastAsia" w:eastAsiaTheme="minorEastAsia" w:hAnsiTheme="minorEastAsia" w:cs="ＭＳ 明朝"/>
                <w:color w:val="auto"/>
                <w:sz w:val="22"/>
                <w:szCs w:val="22"/>
              </w:rPr>
              <w:t>○</w:t>
            </w:r>
          </w:p>
        </w:tc>
        <w:tc>
          <w:tcPr>
            <w:tcW w:w="1380" w:type="dxa"/>
            <w:tcBorders>
              <w:top w:val="single" w:sz="6" w:space="0" w:color="auto"/>
              <w:left w:val="single" w:sz="6" w:space="0" w:color="auto"/>
              <w:bottom w:val="single" w:sz="12" w:space="0" w:color="auto"/>
              <w:right w:val="single" w:sz="6" w:space="0" w:color="auto"/>
            </w:tcBorders>
          </w:tcPr>
          <w:p w:rsidR="00971E4E" w:rsidRPr="001C7DA1" w:rsidRDefault="00971E4E" w:rsidP="00971E4E">
            <w:pPr>
              <w:snapToGrid w:val="0"/>
              <w:jc w:val="center"/>
              <w:textAlignment w:val="auto"/>
              <w:rPr>
                <w:rFonts w:asciiTheme="minorEastAsia" w:eastAsiaTheme="minorEastAsia" w:hAnsiTheme="minorEastAsia" w:cs="ＭＳ 明朝"/>
                <w:color w:val="auto"/>
                <w:sz w:val="22"/>
                <w:szCs w:val="22"/>
              </w:rPr>
            </w:pPr>
            <w:r w:rsidRPr="001C7DA1">
              <w:rPr>
                <w:rFonts w:asciiTheme="minorEastAsia" w:eastAsiaTheme="minorEastAsia" w:hAnsiTheme="minorEastAsia" w:cs="ＭＳ 明朝"/>
                <w:color w:val="auto"/>
                <w:sz w:val="22"/>
                <w:szCs w:val="22"/>
              </w:rPr>
              <w:t>○</w:t>
            </w:r>
          </w:p>
        </w:tc>
        <w:tc>
          <w:tcPr>
            <w:tcW w:w="1380" w:type="dxa"/>
            <w:tcBorders>
              <w:top w:val="single" w:sz="6" w:space="0" w:color="auto"/>
              <w:left w:val="single" w:sz="6" w:space="0" w:color="auto"/>
              <w:bottom w:val="single" w:sz="12" w:space="0" w:color="auto"/>
              <w:right w:val="single" w:sz="6" w:space="0" w:color="auto"/>
            </w:tcBorders>
          </w:tcPr>
          <w:p w:rsidR="00971E4E" w:rsidRPr="001C7DA1" w:rsidRDefault="00971E4E" w:rsidP="00971E4E">
            <w:pPr>
              <w:snapToGrid w:val="0"/>
              <w:jc w:val="center"/>
              <w:textAlignment w:val="auto"/>
              <w:rPr>
                <w:rFonts w:asciiTheme="minorEastAsia" w:eastAsiaTheme="minorEastAsia" w:hAnsiTheme="minorEastAsia" w:cs="ＭＳ 明朝"/>
                <w:color w:val="auto"/>
                <w:sz w:val="22"/>
                <w:szCs w:val="22"/>
              </w:rPr>
            </w:pPr>
            <w:r w:rsidRPr="001C7DA1">
              <w:rPr>
                <w:rFonts w:asciiTheme="minorEastAsia" w:eastAsiaTheme="minorEastAsia" w:hAnsiTheme="minorEastAsia" w:cs="ＭＳ 明朝"/>
                <w:color w:val="auto"/>
                <w:sz w:val="22"/>
                <w:szCs w:val="22"/>
              </w:rPr>
              <w:t>○</w:t>
            </w:r>
          </w:p>
        </w:tc>
        <w:tc>
          <w:tcPr>
            <w:tcW w:w="1380" w:type="dxa"/>
            <w:tcBorders>
              <w:top w:val="single" w:sz="6" w:space="0" w:color="auto"/>
              <w:left w:val="single" w:sz="6" w:space="0" w:color="auto"/>
              <w:bottom w:val="single" w:sz="12" w:space="0" w:color="auto"/>
              <w:right w:val="single" w:sz="12" w:space="0" w:color="auto"/>
            </w:tcBorders>
          </w:tcPr>
          <w:p w:rsidR="00971E4E" w:rsidRPr="001C7DA1" w:rsidRDefault="00971E4E" w:rsidP="00971E4E">
            <w:pPr>
              <w:snapToGrid w:val="0"/>
              <w:jc w:val="center"/>
              <w:textAlignment w:val="auto"/>
              <w:rPr>
                <w:rFonts w:asciiTheme="minorEastAsia" w:eastAsiaTheme="minorEastAsia" w:hAnsiTheme="minorEastAsia" w:cs="ＭＳ 明朝"/>
                <w:color w:val="auto"/>
                <w:sz w:val="22"/>
                <w:szCs w:val="22"/>
              </w:rPr>
            </w:pPr>
            <w:r w:rsidRPr="001C7DA1">
              <w:rPr>
                <w:rFonts w:asciiTheme="minorEastAsia" w:eastAsiaTheme="minorEastAsia" w:hAnsiTheme="minorEastAsia" w:cs="ＭＳ 明朝"/>
                <w:color w:val="auto"/>
                <w:sz w:val="22"/>
                <w:szCs w:val="22"/>
              </w:rPr>
              <w:t>○</w:t>
            </w:r>
          </w:p>
        </w:tc>
      </w:tr>
    </w:tbl>
    <w:p w:rsidR="00971E4E" w:rsidRPr="00571F50" w:rsidRDefault="00971E4E" w:rsidP="00971E4E">
      <w:pPr>
        <w:ind w:leftChars="173" w:left="707" w:rightChars="110" w:right="251" w:hangingChars="158" w:hanging="313"/>
        <w:rPr>
          <w:color w:val="auto"/>
          <w:sz w:val="18"/>
          <w:szCs w:val="18"/>
        </w:rPr>
      </w:pPr>
      <w:r w:rsidRPr="00222428">
        <w:rPr>
          <w:color w:val="auto"/>
          <w:sz w:val="18"/>
          <w:szCs w:val="18"/>
        </w:rPr>
        <w:t>注：○は各年</w:t>
      </w:r>
      <w:r w:rsidR="00FD0B19">
        <w:rPr>
          <w:rFonts w:hint="eastAsia"/>
          <w:color w:val="auto"/>
          <w:sz w:val="18"/>
          <w:szCs w:val="18"/>
        </w:rPr>
        <w:t>度</w:t>
      </w:r>
      <w:r w:rsidRPr="00222428">
        <w:rPr>
          <w:color w:val="auto"/>
          <w:sz w:val="18"/>
          <w:szCs w:val="18"/>
        </w:rPr>
        <w:t>２回実施</w:t>
      </w:r>
      <w:r w:rsidR="00623944">
        <w:rPr>
          <w:rFonts w:hint="eastAsia"/>
          <w:color w:val="auto"/>
          <w:sz w:val="18"/>
          <w:szCs w:val="18"/>
        </w:rPr>
        <w:t>。</w:t>
      </w:r>
      <w:r w:rsidRPr="00222428">
        <w:rPr>
          <w:color w:val="auto"/>
          <w:sz w:val="18"/>
          <w:szCs w:val="18"/>
        </w:rPr>
        <w:t>○(</w:t>
      </w:r>
      <w:r w:rsidR="00FA2016">
        <w:rPr>
          <w:rFonts w:hint="eastAsia"/>
          <w:color w:val="auto"/>
          <w:sz w:val="18"/>
          <w:szCs w:val="18"/>
        </w:rPr>
        <w:t>R2</w:t>
      </w:r>
      <w:r w:rsidRPr="00222428">
        <w:rPr>
          <w:color w:val="auto"/>
          <w:sz w:val="18"/>
          <w:szCs w:val="18"/>
        </w:rPr>
        <w:t>)は</w:t>
      </w:r>
      <w:r w:rsidR="00FA2016">
        <w:rPr>
          <w:rFonts w:hint="eastAsia"/>
          <w:color w:val="auto"/>
          <w:sz w:val="18"/>
          <w:szCs w:val="18"/>
        </w:rPr>
        <w:t>令和2</w:t>
      </w:r>
      <w:r w:rsidRPr="00222428">
        <w:rPr>
          <w:color w:val="auto"/>
          <w:sz w:val="18"/>
          <w:szCs w:val="18"/>
        </w:rPr>
        <w:t>年度のみ</w:t>
      </w:r>
      <w:r w:rsidR="00FD0B19">
        <w:rPr>
          <w:rFonts w:hint="eastAsia"/>
          <w:color w:val="auto"/>
          <w:sz w:val="18"/>
          <w:szCs w:val="18"/>
        </w:rPr>
        <w:t>実施（年２回）し、年２回のいずれかで</w:t>
      </w:r>
      <w:r w:rsidRPr="00222428">
        <w:rPr>
          <w:color w:val="auto"/>
          <w:sz w:val="18"/>
          <w:szCs w:val="18"/>
        </w:rPr>
        <w:t>有害物質等が検出された場合は協議の上、</w:t>
      </w:r>
      <w:r w:rsidR="00FD0B19">
        <w:rPr>
          <w:rFonts w:hint="eastAsia"/>
          <w:color w:val="auto"/>
          <w:sz w:val="18"/>
          <w:szCs w:val="18"/>
        </w:rPr>
        <w:t>翌年度</w:t>
      </w:r>
      <w:r w:rsidRPr="00222428">
        <w:rPr>
          <w:color w:val="auto"/>
          <w:sz w:val="18"/>
          <w:szCs w:val="18"/>
        </w:rPr>
        <w:t>以降</w:t>
      </w:r>
      <w:r w:rsidR="00FD0B19">
        <w:rPr>
          <w:rFonts w:hint="eastAsia"/>
          <w:color w:val="auto"/>
          <w:sz w:val="18"/>
          <w:szCs w:val="18"/>
        </w:rPr>
        <w:t>、</w:t>
      </w:r>
      <w:r w:rsidRPr="00222428">
        <w:rPr>
          <w:color w:val="auto"/>
          <w:sz w:val="18"/>
          <w:szCs w:val="18"/>
        </w:rPr>
        <w:t>継続して分析するものとする。</w:t>
      </w:r>
    </w:p>
    <w:p w:rsidR="00971E4E" w:rsidRDefault="00971E4E" w:rsidP="00971E4E">
      <w:pPr>
        <w:ind w:firstLineChars="200" w:firstLine="396"/>
        <w:rPr>
          <w:color w:val="auto"/>
          <w:sz w:val="18"/>
          <w:szCs w:val="18"/>
        </w:rPr>
      </w:pPr>
      <w:r w:rsidRPr="00571F50">
        <w:rPr>
          <w:color w:val="auto"/>
          <w:sz w:val="18"/>
          <w:szCs w:val="18"/>
        </w:rPr>
        <w:t>＊：ヘキサン抽出物質については、鉱物油類と動植物油類に分けて結果を表示すること。</w:t>
      </w:r>
    </w:p>
    <w:p w:rsidR="00971E4E" w:rsidRDefault="00971E4E" w:rsidP="00971E4E">
      <w:pPr>
        <w:ind w:firstLineChars="200" w:firstLine="396"/>
        <w:rPr>
          <w:color w:val="auto"/>
          <w:sz w:val="18"/>
          <w:szCs w:val="18"/>
        </w:rPr>
      </w:pPr>
      <w:r w:rsidRPr="00571F50">
        <w:rPr>
          <w:color w:val="auto"/>
          <w:sz w:val="18"/>
          <w:szCs w:val="18"/>
        </w:rPr>
        <w:t>① 幹線向島１：京都府久世郡久御山町大字佐古小字清水</w:t>
      </w:r>
      <w:r>
        <w:rPr>
          <w:color w:val="auto"/>
          <w:sz w:val="18"/>
          <w:szCs w:val="18"/>
        </w:rPr>
        <w:t xml:space="preserve">　　</w:t>
      </w:r>
      <w:r w:rsidRPr="00571F50">
        <w:rPr>
          <w:color w:val="auto"/>
          <w:sz w:val="18"/>
          <w:szCs w:val="18"/>
        </w:rPr>
        <w:t>④ 幹線宇治４：京都府宇治市大久保町田原</w:t>
      </w:r>
      <w:r>
        <w:rPr>
          <w:color w:val="auto"/>
          <w:sz w:val="18"/>
          <w:szCs w:val="18"/>
        </w:rPr>
        <w:t xml:space="preserve">　　　</w:t>
      </w:r>
      <w:r w:rsidRPr="00571F50">
        <w:rPr>
          <w:color w:val="auto"/>
          <w:sz w:val="18"/>
          <w:szCs w:val="18"/>
        </w:rPr>
        <w:t>⑦ 幹線綴喜１：京都府八幡市八幡垣内山</w:t>
      </w:r>
    </w:p>
    <w:p w:rsidR="00971E4E" w:rsidRDefault="00971E4E" w:rsidP="00971E4E">
      <w:pPr>
        <w:ind w:firstLineChars="200" w:firstLine="396"/>
        <w:rPr>
          <w:color w:val="auto"/>
          <w:sz w:val="18"/>
          <w:szCs w:val="18"/>
        </w:rPr>
      </w:pPr>
      <w:r w:rsidRPr="00571F50">
        <w:rPr>
          <w:color w:val="auto"/>
          <w:sz w:val="18"/>
          <w:szCs w:val="18"/>
        </w:rPr>
        <w:t>② 幹線宇治２：京都府久世郡久御山町大字</w:t>
      </w:r>
      <w:r>
        <w:rPr>
          <w:rFonts w:hint="eastAsia"/>
          <w:color w:val="auto"/>
          <w:sz w:val="18"/>
          <w:szCs w:val="18"/>
        </w:rPr>
        <w:t>野村</w:t>
      </w:r>
      <w:r>
        <w:rPr>
          <w:color w:val="auto"/>
          <w:sz w:val="18"/>
          <w:szCs w:val="18"/>
        </w:rPr>
        <w:t xml:space="preserve">　　　　　　</w:t>
      </w:r>
      <w:r w:rsidRPr="00571F50">
        <w:rPr>
          <w:color w:val="auto"/>
          <w:sz w:val="18"/>
          <w:szCs w:val="18"/>
        </w:rPr>
        <w:t>⑤ 幹線宇治５：京都府綴喜郡井手町多賀</w:t>
      </w:r>
      <w:r>
        <w:rPr>
          <w:color w:val="auto"/>
          <w:sz w:val="18"/>
          <w:szCs w:val="18"/>
        </w:rPr>
        <w:t xml:space="preserve">　　　　</w:t>
      </w:r>
      <w:r w:rsidRPr="00571F50">
        <w:rPr>
          <w:color w:val="auto"/>
          <w:sz w:val="18"/>
          <w:szCs w:val="18"/>
        </w:rPr>
        <w:t>⑧ 幹線綴喜２：京都府</w:t>
      </w:r>
      <w:r>
        <w:rPr>
          <w:rFonts w:hint="eastAsia"/>
          <w:color w:val="auto"/>
          <w:sz w:val="18"/>
          <w:szCs w:val="18"/>
        </w:rPr>
        <w:t>京田辺市大住東北向</w:t>
      </w:r>
    </w:p>
    <w:p w:rsidR="00971E4E" w:rsidRPr="00262D57" w:rsidRDefault="00971E4E" w:rsidP="00971E4E">
      <w:pPr>
        <w:ind w:firstLineChars="200" w:firstLine="396"/>
        <w:rPr>
          <w:color w:val="auto"/>
        </w:rPr>
        <w:sectPr w:rsidR="00971E4E" w:rsidRPr="00262D57" w:rsidSect="00024CE4">
          <w:footnotePr>
            <w:numRestart w:val="eachPage"/>
          </w:footnotePr>
          <w:pgSz w:w="16838" w:h="11906" w:orient="landscape" w:code="9"/>
          <w:pgMar w:top="1134" w:right="1418" w:bottom="1134" w:left="1134" w:header="680" w:footer="720" w:gutter="0"/>
          <w:cols w:space="720"/>
          <w:noEndnote/>
          <w:docGrid w:type="linesAndChars" w:linePitch="255" w:charSpace="3686"/>
        </w:sectPr>
      </w:pPr>
      <w:r w:rsidRPr="00571F50">
        <w:rPr>
          <w:color w:val="auto"/>
          <w:sz w:val="18"/>
          <w:szCs w:val="18"/>
        </w:rPr>
        <w:t>③ 幹線宇治３：京都府久世郡久御山町大字佐古小字外屋敷</w:t>
      </w:r>
      <w:r>
        <w:rPr>
          <w:color w:val="auto"/>
          <w:sz w:val="18"/>
          <w:szCs w:val="18"/>
        </w:rPr>
        <w:t xml:space="preserve">　</w:t>
      </w:r>
      <w:r w:rsidRPr="00571F50">
        <w:rPr>
          <w:color w:val="auto"/>
          <w:sz w:val="18"/>
          <w:szCs w:val="18"/>
        </w:rPr>
        <w:t>⑥</w:t>
      </w:r>
      <w:r>
        <w:rPr>
          <w:color w:val="auto"/>
          <w:sz w:val="18"/>
          <w:szCs w:val="18"/>
        </w:rPr>
        <w:t xml:space="preserve"> </w:t>
      </w:r>
      <w:r w:rsidRPr="00571F50">
        <w:rPr>
          <w:color w:val="auto"/>
          <w:sz w:val="18"/>
          <w:szCs w:val="18"/>
        </w:rPr>
        <w:t>山城中継ポンプ場：京都府木津川市山城町綺田</w:t>
      </w:r>
    </w:p>
    <w:p w:rsidR="00971E4E" w:rsidRPr="00262D57" w:rsidRDefault="00971E4E" w:rsidP="00971E4E">
      <w:pPr>
        <w:snapToGrid w:val="0"/>
        <w:rPr>
          <w:color w:val="auto"/>
        </w:rPr>
      </w:pPr>
      <w:r w:rsidRPr="00262D57">
        <w:rPr>
          <w:color w:val="auto"/>
        </w:rPr>
        <w:lastRenderedPageBreak/>
        <w:t>別添</w:t>
      </w:r>
      <w:r>
        <w:rPr>
          <w:color w:val="auto"/>
        </w:rPr>
        <w:t>７</w:t>
      </w:r>
      <w:r w:rsidRPr="00262D57">
        <w:rPr>
          <w:color w:val="auto"/>
        </w:rPr>
        <w:t xml:space="preserve">　管渠下水水質の分析　</w:t>
      </w:r>
      <w:r w:rsidRPr="00BC7CA0">
        <w:rPr>
          <w:color w:val="auto"/>
        </w:rPr>
        <w:t>分析方法一覧表</w:t>
      </w:r>
    </w:p>
    <w:tbl>
      <w:tblPr>
        <w:tblW w:w="9513" w:type="dxa"/>
        <w:tblCellMar>
          <w:left w:w="0" w:type="dxa"/>
          <w:right w:w="0" w:type="dxa"/>
        </w:tblCellMar>
        <w:tblLook w:val="04A0" w:firstRow="1" w:lastRow="0" w:firstColumn="1" w:lastColumn="0" w:noHBand="0" w:noVBand="1"/>
      </w:tblPr>
      <w:tblGrid>
        <w:gridCol w:w="3559"/>
        <w:gridCol w:w="5954"/>
      </w:tblGrid>
      <w:tr w:rsidR="00971E4E" w:rsidTr="00971E4E">
        <w:trPr>
          <w:trHeight w:val="285"/>
        </w:trPr>
        <w:tc>
          <w:tcPr>
            <w:tcW w:w="3559" w:type="dxa"/>
            <w:tcBorders>
              <w:top w:val="single" w:sz="8" w:space="0" w:color="auto"/>
              <w:left w:val="single" w:sz="8" w:space="0" w:color="auto"/>
              <w:bottom w:val="single" w:sz="8" w:space="0" w:color="auto"/>
              <w:right w:val="single" w:sz="4" w:space="0" w:color="auto"/>
            </w:tcBorders>
            <w:shd w:val="clear" w:color="auto" w:fill="D9D9D9"/>
            <w:noWrap/>
            <w:tcMar>
              <w:top w:w="15" w:type="dxa"/>
              <w:left w:w="15" w:type="dxa"/>
              <w:bottom w:w="0" w:type="dxa"/>
              <w:right w:w="15" w:type="dxa"/>
            </w:tcMar>
            <w:vAlign w:val="center"/>
            <w:hideMark/>
          </w:tcPr>
          <w:p w:rsidR="00971E4E" w:rsidRDefault="00971E4E" w:rsidP="00971E4E">
            <w:pPr>
              <w:jc w:val="center"/>
              <w:rPr>
                <w:rFonts w:cs="ＭＳ Ｐゴシック"/>
                <w:sz w:val="22"/>
                <w:szCs w:val="22"/>
              </w:rPr>
            </w:pPr>
            <w:r>
              <w:rPr>
                <w:sz w:val="22"/>
                <w:szCs w:val="22"/>
              </w:rPr>
              <w:t>分　析　項　目</w:t>
            </w:r>
          </w:p>
        </w:tc>
        <w:tc>
          <w:tcPr>
            <w:tcW w:w="5954" w:type="dxa"/>
            <w:tcBorders>
              <w:top w:val="single" w:sz="8" w:space="0" w:color="auto"/>
              <w:left w:val="nil"/>
              <w:bottom w:val="single" w:sz="8" w:space="0" w:color="auto"/>
              <w:right w:val="single" w:sz="8" w:space="0" w:color="auto"/>
            </w:tcBorders>
            <w:shd w:val="clear" w:color="auto" w:fill="D9D9D9"/>
            <w:noWrap/>
            <w:tcMar>
              <w:top w:w="15" w:type="dxa"/>
              <w:left w:w="15" w:type="dxa"/>
              <w:bottom w:w="0" w:type="dxa"/>
              <w:right w:w="15" w:type="dxa"/>
            </w:tcMar>
            <w:vAlign w:val="center"/>
            <w:hideMark/>
          </w:tcPr>
          <w:p w:rsidR="00971E4E" w:rsidRDefault="00971E4E" w:rsidP="00971E4E">
            <w:pPr>
              <w:jc w:val="center"/>
              <w:rPr>
                <w:rFonts w:cs="ＭＳ Ｐゴシック"/>
                <w:sz w:val="22"/>
                <w:szCs w:val="22"/>
              </w:rPr>
            </w:pPr>
            <w:r>
              <w:rPr>
                <w:sz w:val="22"/>
                <w:szCs w:val="22"/>
              </w:rPr>
              <w:t>分　　　　析　　　　方　　　　法</w:t>
            </w:r>
          </w:p>
        </w:tc>
      </w:tr>
      <w:tr w:rsidR="006D4E9F" w:rsidRPr="006D4E9F" w:rsidTr="00971E4E">
        <w:trPr>
          <w:trHeight w:val="285"/>
        </w:trPr>
        <w:tc>
          <w:tcPr>
            <w:tcW w:w="3559" w:type="dxa"/>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971E4E" w:rsidRPr="006D4E9F" w:rsidRDefault="00971E4E" w:rsidP="00971E4E">
            <w:pPr>
              <w:rPr>
                <w:rFonts w:cs="ＭＳ Ｐゴシック"/>
                <w:color w:val="auto"/>
                <w:sz w:val="22"/>
                <w:szCs w:val="22"/>
              </w:rPr>
            </w:pPr>
            <w:r w:rsidRPr="006D4E9F">
              <w:rPr>
                <w:color w:val="auto"/>
                <w:sz w:val="22"/>
                <w:szCs w:val="22"/>
              </w:rPr>
              <w:t>ｐＨ</w:t>
            </w:r>
          </w:p>
        </w:tc>
        <w:tc>
          <w:tcPr>
            <w:tcW w:w="5954" w:type="dxa"/>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center"/>
            <w:hideMark/>
          </w:tcPr>
          <w:p w:rsidR="00971E4E" w:rsidRPr="006D4E9F" w:rsidRDefault="00F73F02" w:rsidP="00971E4E">
            <w:pPr>
              <w:rPr>
                <w:rFonts w:cs="ＭＳ Ｐゴシック"/>
                <w:color w:val="auto"/>
                <w:sz w:val="22"/>
                <w:szCs w:val="22"/>
              </w:rPr>
            </w:pPr>
            <w:r w:rsidRPr="006D4E9F">
              <w:rPr>
                <w:color w:val="auto"/>
                <w:sz w:val="22"/>
                <w:szCs w:val="22"/>
              </w:rPr>
              <w:t>JIS K0102.12.1</w:t>
            </w:r>
          </w:p>
        </w:tc>
      </w:tr>
      <w:tr w:rsidR="006D4E9F" w:rsidRPr="006D4E9F" w:rsidTr="00971E4E">
        <w:trPr>
          <w:trHeight w:val="285"/>
        </w:trPr>
        <w:tc>
          <w:tcPr>
            <w:tcW w:w="3559" w:type="dxa"/>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971E4E" w:rsidRPr="006D4E9F" w:rsidRDefault="00971E4E" w:rsidP="00971E4E">
            <w:pPr>
              <w:rPr>
                <w:rFonts w:cs="ＭＳ Ｐゴシック"/>
                <w:color w:val="auto"/>
                <w:sz w:val="22"/>
                <w:szCs w:val="22"/>
              </w:rPr>
            </w:pPr>
            <w:r w:rsidRPr="006D4E9F">
              <w:rPr>
                <w:color w:val="auto"/>
                <w:sz w:val="22"/>
                <w:szCs w:val="22"/>
              </w:rPr>
              <w:t>ＢＯＤ</w:t>
            </w:r>
          </w:p>
        </w:tc>
        <w:tc>
          <w:tcPr>
            <w:tcW w:w="5954" w:type="dxa"/>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center"/>
            <w:hideMark/>
          </w:tcPr>
          <w:p w:rsidR="00971E4E" w:rsidRPr="006D4E9F" w:rsidRDefault="00F73F02" w:rsidP="00971E4E">
            <w:pPr>
              <w:rPr>
                <w:rFonts w:cs="ＭＳ Ｐゴシック"/>
                <w:color w:val="auto"/>
                <w:sz w:val="22"/>
                <w:szCs w:val="22"/>
              </w:rPr>
            </w:pPr>
            <w:r w:rsidRPr="006D4E9F">
              <w:rPr>
                <w:color w:val="auto"/>
                <w:sz w:val="22"/>
                <w:szCs w:val="22"/>
              </w:rPr>
              <w:t>JIS K0102.21</w:t>
            </w:r>
          </w:p>
        </w:tc>
      </w:tr>
      <w:tr w:rsidR="006D4E9F" w:rsidRPr="006D4E9F" w:rsidTr="00971E4E">
        <w:trPr>
          <w:trHeight w:val="285"/>
        </w:trPr>
        <w:tc>
          <w:tcPr>
            <w:tcW w:w="3559" w:type="dxa"/>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971E4E" w:rsidRPr="006D4E9F" w:rsidRDefault="00971E4E" w:rsidP="00971E4E">
            <w:pPr>
              <w:rPr>
                <w:rFonts w:cs="ＭＳ Ｐゴシック"/>
                <w:color w:val="auto"/>
                <w:sz w:val="22"/>
                <w:szCs w:val="22"/>
              </w:rPr>
            </w:pPr>
            <w:r w:rsidRPr="006D4E9F">
              <w:rPr>
                <w:color w:val="auto"/>
                <w:sz w:val="22"/>
                <w:szCs w:val="22"/>
              </w:rPr>
              <w:t>ＳＳ</w:t>
            </w:r>
          </w:p>
        </w:tc>
        <w:tc>
          <w:tcPr>
            <w:tcW w:w="5954" w:type="dxa"/>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center"/>
            <w:hideMark/>
          </w:tcPr>
          <w:p w:rsidR="00971E4E" w:rsidRPr="006D4E9F" w:rsidRDefault="0097593C" w:rsidP="00971E4E">
            <w:pPr>
              <w:rPr>
                <w:rFonts w:cs="ＭＳ Ｐゴシック"/>
                <w:color w:val="auto"/>
                <w:sz w:val="22"/>
                <w:szCs w:val="22"/>
              </w:rPr>
            </w:pPr>
            <w:r w:rsidRPr="006D4E9F">
              <w:rPr>
                <w:rFonts w:hint="eastAsia"/>
                <w:color w:val="auto"/>
                <w:sz w:val="22"/>
                <w:szCs w:val="22"/>
              </w:rPr>
              <w:t>告示第</w:t>
            </w:r>
            <w:r w:rsidRPr="006D4E9F">
              <w:rPr>
                <w:color w:val="auto"/>
                <w:sz w:val="22"/>
                <w:szCs w:val="22"/>
              </w:rPr>
              <w:t>59号付表9</w:t>
            </w:r>
          </w:p>
        </w:tc>
      </w:tr>
      <w:tr w:rsidR="006D4E9F" w:rsidRPr="006D4E9F" w:rsidTr="00971E4E">
        <w:trPr>
          <w:trHeight w:val="285"/>
        </w:trPr>
        <w:tc>
          <w:tcPr>
            <w:tcW w:w="3559" w:type="dxa"/>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971E4E" w:rsidRPr="006D4E9F" w:rsidRDefault="00971E4E" w:rsidP="00971E4E">
            <w:pPr>
              <w:rPr>
                <w:rFonts w:cs="ＭＳ Ｐゴシック"/>
                <w:color w:val="auto"/>
                <w:sz w:val="22"/>
                <w:szCs w:val="22"/>
              </w:rPr>
            </w:pPr>
            <w:r w:rsidRPr="006D4E9F">
              <w:rPr>
                <w:color w:val="auto"/>
                <w:sz w:val="22"/>
                <w:szCs w:val="22"/>
              </w:rPr>
              <w:t>ヘキサン抽出物質</w:t>
            </w:r>
          </w:p>
        </w:tc>
        <w:tc>
          <w:tcPr>
            <w:tcW w:w="5954" w:type="dxa"/>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center"/>
            <w:hideMark/>
          </w:tcPr>
          <w:p w:rsidR="00971E4E" w:rsidRPr="006D4E9F" w:rsidRDefault="0097593C" w:rsidP="00971E4E">
            <w:pPr>
              <w:rPr>
                <w:rFonts w:cs="ＭＳ Ｐゴシック"/>
                <w:color w:val="auto"/>
                <w:sz w:val="22"/>
                <w:szCs w:val="22"/>
              </w:rPr>
            </w:pPr>
            <w:r w:rsidRPr="006D4E9F">
              <w:rPr>
                <w:rFonts w:hint="eastAsia"/>
                <w:color w:val="auto"/>
                <w:sz w:val="22"/>
                <w:szCs w:val="22"/>
              </w:rPr>
              <w:t>告示第</w:t>
            </w:r>
            <w:r w:rsidRPr="006D4E9F">
              <w:rPr>
                <w:color w:val="auto"/>
                <w:sz w:val="22"/>
                <w:szCs w:val="22"/>
              </w:rPr>
              <w:t>64号付表４又は下水 2.1.40</w:t>
            </w:r>
          </w:p>
        </w:tc>
      </w:tr>
      <w:tr w:rsidR="006D4E9F" w:rsidRPr="006D4E9F" w:rsidTr="00971E4E">
        <w:trPr>
          <w:trHeight w:val="285"/>
        </w:trPr>
        <w:tc>
          <w:tcPr>
            <w:tcW w:w="3559" w:type="dxa"/>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971E4E" w:rsidRPr="006D4E9F" w:rsidRDefault="00971E4E" w:rsidP="00971E4E">
            <w:pPr>
              <w:rPr>
                <w:rFonts w:cs="ＭＳ Ｐゴシック"/>
                <w:color w:val="auto"/>
                <w:sz w:val="22"/>
                <w:szCs w:val="22"/>
              </w:rPr>
            </w:pPr>
            <w:r w:rsidRPr="006D4E9F">
              <w:rPr>
                <w:color w:val="auto"/>
                <w:sz w:val="22"/>
                <w:szCs w:val="22"/>
              </w:rPr>
              <w:t>全窒素</w:t>
            </w:r>
          </w:p>
        </w:tc>
        <w:tc>
          <w:tcPr>
            <w:tcW w:w="5954" w:type="dxa"/>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center"/>
            <w:hideMark/>
          </w:tcPr>
          <w:p w:rsidR="00971E4E" w:rsidRPr="006D4E9F" w:rsidRDefault="0097593C" w:rsidP="00971E4E">
            <w:pPr>
              <w:rPr>
                <w:rFonts w:cs="ＭＳ Ｐゴシック"/>
                <w:color w:val="auto"/>
                <w:sz w:val="22"/>
                <w:szCs w:val="22"/>
              </w:rPr>
            </w:pPr>
            <w:r w:rsidRPr="006D4E9F">
              <w:rPr>
                <w:color w:val="auto"/>
                <w:sz w:val="22"/>
                <w:szCs w:val="22"/>
              </w:rPr>
              <w:t>JIS K0102.45.1、45.2又は45.6（45の備考3を除く。）</w:t>
            </w:r>
          </w:p>
        </w:tc>
      </w:tr>
      <w:tr w:rsidR="006D4E9F" w:rsidRPr="006D4E9F" w:rsidTr="00971E4E">
        <w:trPr>
          <w:trHeight w:val="285"/>
        </w:trPr>
        <w:tc>
          <w:tcPr>
            <w:tcW w:w="3559" w:type="dxa"/>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971E4E" w:rsidRPr="006D4E9F" w:rsidRDefault="00971E4E" w:rsidP="00971E4E">
            <w:pPr>
              <w:rPr>
                <w:rFonts w:cs="ＭＳ Ｐゴシック"/>
                <w:color w:val="auto"/>
                <w:sz w:val="22"/>
                <w:szCs w:val="22"/>
              </w:rPr>
            </w:pPr>
            <w:r w:rsidRPr="006D4E9F">
              <w:rPr>
                <w:color w:val="auto"/>
                <w:sz w:val="22"/>
                <w:szCs w:val="22"/>
              </w:rPr>
              <w:t>アンモニア性窒素</w:t>
            </w:r>
          </w:p>
        </w:tc>
        <w:tc>
          <w:tcPr>
            <w:tcW w:w="5954" w:type="dxa"/>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center"/>
            <w:hideMark/>
          </w:tcPr>
          <w:p w:rsidR="00971E4E" w:rsidRPr="006D4E9F" w:rsidRDefault="0097593C" w:rsidP="00971E4E">
            <w:pPr>
              <w:rPr>
                <w:rFonts w:cs="ＭＳ Ｐゴシック"/>
                <w:color w:val="auto"/>
                <w:sz w:val="22"/>
                <w:szCs w:val="22"/>
              </w:rPr>
            </w:pPr>
            <w:r w:rsidRPr="006D4E9F">
              <w:rPr>
                <w:color w:val="auto"/>
                <w:sz w:val="22"/>
                <w:szCs w:val="22"/>
              </w:rPr>
              <w:t>JIS K0102.42.2、42.3、42.5又は42.6</w:t>
            </w:r>
          </w:p>
        </w:tc>
      </w:tr>
      <w:tr w:rsidR="006D4E9F" w:rsidRPr="006D4E9F" w:rsidTr="00971E4E">
        <w:trPr>
          <w:trHeight w:val="285"/>
        </w:trPr>
        <w:tc>
          <w:tcPr>
            <w:tcW w:w="3559" w:type="dxa"/>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971E4E" w:rsidRPr="006D4E9F" w:rsidRDefault="00971E4E" w:rsidP="00971E4E">
            <w:pPr>
              <w:rPr>
                <w:rFonts w:cs="ＭＳ Ｐゴシック"/>
                <w:color w:val="auto"/>
                <w:sz w:val="22"/>
                <w:szCs w:val="22"/>
              </w:rPr>
            </w:pPr>
            <w:r w:rsidRPr="006D4E9F">
              <w:rPr>
                <w:color w:val="auto"/>
                <w:sz w:val="22"/>
                <w:szCs w:val="22"/>
              </w:rPr>
              <w:t>亜硝酸性窒素</w:t>
            </w:r>
          </w:p>
        </w:tc>
        <w:tc>
          <w:tcPr>
            <w:tcW w:w="5954" w:type="dxa"/>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center"/>
            <w:hideMark/>
          </w:tcPr>
          <w:p w:rsidR="00971E4E" w:rsidRPr="006D4E9F" w:rsidRDefault="0097593C" w:rsidP="00971E4E">
            <w:pPr>
              <w:rPr>
                <w:rFonts w:cs="ＭＳ Ｐゴシック"/>
                <w:color w:val="auto"/>
                <w:sz w:val="22"/>
                <w:szCs w:val="22"/>
              </w:rPr>
            </w:pPr>
            <w:r w:rsidRPr="006D4E9F">
              <w:rPr>
                <w:color w:val="auto"/>
                <w:sz w:val="22"/>
                <w:szCs w:val="22"/>
              </w:rPr>
              <w:t>JIS K0102 43.1</w:t>
            </w:r>
          </w:p>
        </w:tc>
      </w:tr>
      <w:tr w:rsidR="006D4E9F" w:rsidRPr="006D4E9F" w:rsidTr="00971E4E">
        <w:trPr>
          <w:trHeight w:val="285"/>
        </w:trPr>
        <w:tc>
          <w:tcPr>
            <w:tcW w:w="3559" w:type="dxa"/>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971E4E" w:rsidRPr="006D4E9F" w:rsidRDefault="00971E4E" w:rsidP="00971E4E">
            <w:pPr>
              <w:rPr>
                <w:rFonts w:cs="ＭＳ Ｐゴシック"/>
                <w:color w:val="auto"/>
                <w:sz w:val="22"/>
                <w:szCs w:val="22"/>
              </w:rPr>
            </w:pPr>
            <w:r w:rsidRPr="006D4E9F">
              <w:rPr>
                <w:color w:val="auto"/>
                <w:sz w:val="22"/>
                <w:szCs w:val="22"/>
              </w:rPr>
              <w:t>硝酸性窒素</w:t>
            </w:r>
          </w:p>
        </w:tc>
        <w:tc>
          <w:tcPr>
            <w:tcW w:w="5954" w:type="dxa"/>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center"/>
            <w:hideMark/>
          </w:tcPr>
          <w:p w:rsidR="00971E4E" w:rsidRPr="006D4E9F" w:rsidRDefault="0097593C" w:rsidP="00971E4E">
            <w:pPr>
              <w:rPr>
                <w:rFonts w:cs="ＭＳ Ｐゴシック"/>
                <w:color w:val="auto"/>
                <w:sz w:val="22"/>
                <w:szCs w:val="22"/>
              </w:rPr>
            </w:pPr>
            <w:r w:rsidRPr="006D4E9F">
              <w:rPr>
                <w:color w:val="auto"/>
                <w:sz w:val="22"/>
                <w:szCs w:val="22"/>
              </w:rPr>
              <w:t>JIS K0102 43.2.5又は43.2.6</w:t>
            </w:r>
          </w:p>
        </w:tc>
      </w:tr>
      <w:tr w:rsidR="006D4E9F" w:rsidRPr="006D4E9F" w:rsidTr="00971E4E">
        <w:trPr>
          <w:trHeight w:val="285"/>
        </w:trPr>
        <w:tc>
          <w:tcPr>
            <w:tcW w:w="3559" w:type="dxa"/>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971E4E" w:rsidRPr="006D4E9F" w:rsidRDefault="00971E4E" w:rsidP="00971E4E">
            <w:pPr>
              <w:rPr>
                <w:rFonts w:cs="ＭＳ Ｐゴシック"/>
                <w:color w:val="auto"/>
                <w:sz w:val="22"/>
                <w:szCs w:val="22"/>
              </w:rPr>
            </w:pPr>
            <w:r w:rsidRPr="006D4E9F">
              <w:rPr>
                <w:color w:val="auto"/>
                <w:sz w:val="22"/>
                <w:szCs w:val="22"/>
              </w:rPr>
              <w:t>全りん</w:t>
            </w:r>
          </w:p>
        </w:tc>
        <w:tc>
          <w:tcPr>
            <w:tcW w:w="5954" w:type="dxa"/>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center"/>
            <w:hideMark/>
          </w:tcPr>
          <w:p w:rsidR="00971E4E" w:rsidRPr="006D4E9F" w:rsidRDefault="0097593C" w:rsidP="00971E4E">
            <w:pPr>
              <w:rPr>
                <w:rFonts w:cs="ＭＳ Ｐゴシック"/>
                <w:color w:val="auto"/>
                <w:sz w:val="22"/>
                <w:szCs w:val="22"/>
              </w:rPr>
            </w:pPr>
            <w:r w:rsidRPr="006D4E9F">
              <w:rPr>
                <w:color w:val="auto"/>
                <w:sz w:val="22"/>
                <w:szCs w:val="22"/>
              </w:rPr>
              <w:t>JIS K0102 46.3（46の備考9を除く。）</w:t>
            </w:r>
          </w:p>
        </w:tc>
      </w:tr>
      <w:tr w:rsidR="006D4E9F" w:rsidRPr="006D4E9F" w:rsidTr="00971E4E">
        <w:trPr>
          <w:trHeight w:val="285"/>
        </w:trPr>
        <w:tc>
          <w:tcPr>
            <w:tcW w:w="3559" w:type="dxa"/>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971E4E" w:rsidRPr="006D4E9F" w:rsidRDefault="00971E4E" w:rsidP="00971E4E">
            <w:pPr>
              <w:rPr>
                <w:rFonts w:cs="ＭＳ Ｐゴシック"/>
                <w:color w:val="auto"/>
                <w:sz w:val="22"/>
                <w:szCs w:val="22"/>
              </w:rPr>
            </w:pPr>
            <w:r w:rsidRPr="006D4E9F">
              <w:rPr>
                <w:color w:val="auto"/>
                <w:sz w:val="22"/>
                <w:szCs w:val="22"/>
              </w:rPr>
              <w:t>よう素消費量</w:t>
            </w:r>
          </w:p>
        </w:tc>
        <w:tc>
          <w:tcPr>
            <w:tcW w:w="5954" w:type="dxa"/>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center"/>
            <w:hideMark/>
          </w:tcPr>
          <w:p w:rsidR="00971E4E" w:rsidRPr="006D4E9F" w:rsidRDefault="0097593C" w:rsidP="00971E4E">
            <w:pPr>
              <w:rPr>
                <w:rFonts w:cs="ＭＳ Ｐゴシック"/>
                <w:color w:val="auto"/>
                <w:sz w:val="22"/>
                <w:szCs w:val="22"/>
              </w:rPr>
            </w:pPr>
            <w:r w:rsidRPr="006D4E9F">
              <w:rPr>
                <w:rFonts w:hint="eastAsia"/>
                <w:color w:val="auto"/>
                <w:sz w:val="22"/>
                <w:szCs w:val="22"/>
              </w:rPr>
              <w:t>下水</w:t>
            </w:r>
            <w:r w:rsidRPr="006D4E9F">
              <w:rPr>
                <w:color w:val="auto"/>
                <w:sz w:val="22"/>
                <w:szCs w:val="22"/>
              </w:rPr>
              <w:t xml:space="preserve"> 2.1.35</w:t>
            </w:r>
          </w:p>
        </w:tc>
      </w:tr>
      <w:tr w:rsidR="006D4E9F" w:rsidRPr="006D4E9F" w:rsidTr="00971E4E">
        <w:trPr>
          <w:trHeight w:val="285"/>
        </w:trPr>
        <w:tc>
          <w:tcPr>
            <w:tcW w:w="3559" w:type="dxa"/>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971E4E" w:rsidRPr="006D4E9F" w:rsidRDefault="00971E4E" w:rsidP="00971E4E">
            <w:pPr>
              <w:rPr>
                <w:rFonts w:cs="ＭＳ Ｐゴシック"/>
                <w:color w:val="auto"/>
                <w:sz w:val="22"/>
                <w:szCs w:val="22"/>
              </w:rPr>
            </w:pPr>
            <w:r w:rsidRPr="006D4E9F">
              <w:rPr>
                <w:color w:val="auto"/>
                <w:sz w:val="22"/>
                <w:szCs w:val="22"/>
              </w:rPr>
              <w:t>硫酸イオン</w:t>
            </w:r>
          </w:p>
        </w:tc>
        <w:tc>
          <w:tcPr>
            <w:tcW w:w="5954" w:type="dxa"/>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center"/>
            <w:hideMark/>
          </w:tcPr>
          <w:p w:rsidR="00971E4E" w:rsidRPr="006D4E9F" w:rsidRDefault="0097593C" w:rsidP="00971E4E">
            <w:pPr>
              <w:rPr>
                <w:rFonts w:cs="ＭＳ Ｐゴシック"/>
                <w:color w:val="auto"/>
                <w:sz w:val="22"/>
                <w:szCs w:val="22"/>
              </w:rPr>
            </w:pPr>
            <w:r w:rsidRPr="006D4E9F">
              <w:rPr>
                <w:rFonts w:hint="eastAsia"/>
                <w:color w:val="auto"/>
                <w:sz w:val="22"/>
                <w:szCs w:val="22"/>
              </w:rPr>
              <w:t>下水</w:t>
            </w:r>
            <w:r w:rsidRPr="006D4E9F">
              <w:rPr>
                <w:color w:val="auto"/>
                <w:sz w:val="22"/>
                <w:szCs w:val="22"/>
              </w:rPr>
              <w:t xml:space="preserve"> 2.1.32.4</w:t>
            </w:r>
          </w:p>
        </w:tc>
      </w:tr>
      <w:tr w:rsidR="006D4E9F" w:rsidRPr="006D4E9F" w:rsidTr="00971E4E">
        <w:trPr>
          <w:trHeight w:val="285"/>
        </w:trPr>
        <w:tc>
          <w:tcPr>
            <w:tcW w:w="3559" w:type="dxa"/>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971E4E" w:rsidRPr="006D4E9F" w:rsidRDefault="00971E4E" w:rsidP="00971E4E">
            <w:pPr>
              <w:rPr>
                <w:rFonts w:cs="ＭＳ Ｐゴシック"/>
                <w:color w:val="auto"/>
                <w:sz w:val="22"/>
                <w:szCs w:val="22"/>
              </w:rPr>
            </w:pPr>
            <w:r w:rsidRPr="006D4E9F">
              <w:rPr>
                <w:color w:val="auto"/>
                <w:sz w:val="22"/>
                <w:szCs w:val="22"/>
              </w:rPr>
              <w:t>フェノール類</w:t>
            </w:r>
          </w:p>
        </w:tc>
        <w:tc>
          <w:tcPr>
            <w:tcW w:w="5954" w:type="dxa"/>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center"/>
            <w:hideMark/>
          </w:tcPr>
          <w:p w:rsidR="00971E4E" w:rsidRPr="006D4E9F" w:rsidRDefault="0097593C" w:rsidP="00971E4E">
            <w:pPr>
              <w:rPr>
                <w:rFonts w:cs="ＭＳ Ｐゴシック"/>
                <w:color w:val="auto"/>
                <w:sz w:val="22"/>
                <w:szCs w:val="22"/>
              </w:rPr>
            </w:pPr>
            <w:r w:rsidRPr="006D4E9F">
              <w:rPr>
                <w:color w:val="auto"/>
                <w:sz w:val="22"/>
                <w:szCs w:val="22"/>
              </w:rPr>
              <w:t>JIS K0102.28.1（28の備考2及び備考3並びに28.1.3のただし書以降を除く。）</w:t>
            </w:r>
          </w:p>
        </w:tc>
      </w:tr>
      <w:tr w:rsidR="006D4E9F" w:rsidRPr="006D4E9F" w:rsidTr="00971E4E">
        <w:trPr>
          <w:trHeight w:val="285"/>
        </w:trPr>
        <w:tc>
          <w:tcPr>
            <w:tcW w:w="3559" w:type="dxa"/>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971E4E" w:rsidRPr="006D4E9F" w:rsidRDefault="00971E4E" w:rsidP="00971E4E">
            <w:pPr>
              <w:rPr>
                <w:rFonts w:cs="ＭＳ Ｐゴシック"/>
                <w:color w:val="auto"/>
                <w:sz w:val="22"/>
                <w:szCs w:val="22"/>
              </w:rPr>
            </w:pPr>
            <w:r w:rsidRPr="006D4E9F">
              <w:rPr>
                <w:color w:val="auto"/>
                <w:sz w:val="22"/>
                <w:szCs w:val="22"/>
              </w:rPr>
              <w:t>銅</w:t>
            </w:r>
          </w:p>
        </w:tc>
        <w:tc>
          <w:tcPr>
            <w:tcW w:w="5954" w:type="dxa"/>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center"/>
            <w:hideMark/>
          </w:tcPr>
          <w:p w:rsidR="00971E4E" w:rsidRPr="006D4E9F" w:rsidRDefault="00177EBB" w:rsidP="00971E4E">
            <w:pPr>
              <w:rPr>
                <w:rFonts w:cs="ＭＳ Ｐゴシック"/>
                <w:color w:val="auto"/>
                <w:sz w:val="22"/>
                <w:szCs w:val="22"/>
              </w:rPr>
            </w:pPr>
            <w:r w:rsidRPr="006D4E9F">
              <w:rPr>
                <w:color w:val="auto"/>
                <w:sz w:val="22"/>
                <w:szCs w:val="22"/>
              </w:rPr>
              <w:t>JIS K0102.52.2、52.3、52.4又は52.5</w:t>
            </w:r>
          </w:p>
        </w:tc>
      </w:tr>
      <w:tr w:rsidR="006D4E9F" w:rsidRPr="006D4E9F" w:rsidTr="00971E4E">
        <w:trPr>
          <w:trHeight w:val="285"/>
        </w:trPr>
        <w:tc>
          <w:tcPr>
            <w:tcW w:w="3559" w:type="dxa"/>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971E4E" w:rsidRPr="006D4E9F" w:rsidRDefault="00971E4E" w:rsidP="00971E4E">
            <w:pPr>
              <w:rPr>
                <w:rFonts w:cs="ＭＳ Ｐゴシック"/>
                <w:color w:val="auto"/>
                <w:sz w:val="22"/>
                <w:szCs w:val="22"/>
              </w:rPr>
            </w:pPr>
            <w:r w:rsidRPr="006D4E9F">
              <w:rPr>
                <w:color w:val="auto"/>
                <w:sz w:val="22"/>
                <w:szCs w:val="22"/>
              </w:rPr>
              <w:t>亜鉛</w:t>
            </w:r>
          </w:p>
        </w:tc>
        <w:tc>
          <w:tcPr>
            <w:tcW w:w="5954" w:type="dxa"/>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center"/>
            <w:hideMark/>
          </w:tcPr>
          <w:p w:rsidR="00971E4E" w:rsidRPr="006D4E9F" w:rsidRDefault="00177EBB" w:rsidP="00971E4E">
            <w:pPr>
              <w:rPr>
                <w:rFonts w:cs="ＭＳ Ｐゴシック"/>
                <w:color w:val="auto"/>
                <w:sz w:val="22"/>
                <w:szCs w:val="22"/>
              </w:rPr>
            </w:pPr>
            <w:r w:rsidRPr="006D4E9F">
              <w:rPr>
                <w:color w:val="auto"/>
                <w:sz w:val="22"/>
                <w:szCs w:val="22"/>
              </w:rPr>
              <w:t>JIS K0102.53</w:t>
            </w:r>
          </w:p>
        </w:tc>
      </w:tr>
      <w:tr w:rsidR="006D4E9F" w:rsidRPr="006D4E9F" w:rsidTr="00971E4E">
        <w:trPr>
          <w:trHeight w:val="285"/>
        </w:trPr>
        <w:tc>
          <w:tcPr>
            <w:tcW w:w="3559" w:type="dxa"/>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971E4E" w:rsidRPr="006D4E9F" w:rsidRDefault="00971E4E" w:rsidP="00971E4E">
            <w:pPr>
              <w:rPr>
                <w:rFonts w:cs="ＭＳ Ｐゴシック"/>
                <w:color w:val="auto"/>
                <w:sz w:val="22"/>
                <w:szCs w:val="22"/>
              </w:rPr>
            </w:pPr>
            <w:r w:rsidRPr="006D4E9F">
              <w:rPr>
                <w:color w:val="auto"/>
                <w:sz w:val="22"/>
                <w:szCs w:val="22"/>
              </w:rPr>
              <w:t>溶解性鉄</w:t>
            </w:r>
          </w:p>
        </w:tc>
        <w:tc>
          <w:tcPr>
            <w:tcW w:w="5954" w:type="dxa"/>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center"/>
            <w:hideMark/>
          </w:tcPr>
          <w:p w:rsidR="00971E4E" w:rsidRPr="006D4E9F" w:rsidRDefault="00177EBB" w:rsidP="00971E4E">
            <w:pPr>
              <w:rPr>
                <w:rFonts w:cs="ＭＳ Ｐゴシック"/>
                <w:color w:val="auto"/>
                <w:sz w:val="22"/>
                <w:szCs w:val="22"/>
              </w:rPr>
            </w:pPr>
            <w:r w:rsidRPr="006D4E9F">
              <w:rPr>
                <w:color w:val="auto"/>
                <w:sz w:val="22"/>
                <w:szCs w:val="22"/>
              </w:rPr>
              <w:t>JIS K0102.57.2、57.3又は57.4</w:t>
            </w:r>
          </w:p>
        </w:tc>
      </w:tr>
      <w:tr w:rsidR="006D4E9F" w:rsidRPr="006D4E9F" w:rsidTr="00971E4E">
        <w:trPr>
          <w:trHeight w:val="285"/>
        </w:trPr>
        <w:tc>
          <w:tcPr>
            <w:tcW w:w="3559" w:type="dxa"/>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971E4E" w:rsidRPr="006D4E9F" w:rsidRDefault="00971E4E" w:rsidP="00971E4E">
            <w:pPr>
              <w:rPr>
                <w:rFonts w:cs="ＭＳ Ｐゴシック"/>
                <w:color w:val="auto"/>
                <w:sz w:val="22"/>
                <w:szCs w:val="22"/>
              </w:rPr>
            </w:pPr>
            <w:r w:rsidRPr="006D4E9F">
              <w:rPr>
                <w:color w:val="auto"/>
                <w:sz w:val="22"/>
                <w:szCs w:val="22"/>
              </w:rPr>
              <w:t>溶解性マンガン</w:t>
            </w:r>
          </w:p>
        </w:tc>
        <w:tc>
          <w:tcPr>
            <w:tcW w:w="5954" w:type="dxa"/>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center"/>
            <w:hideMark/>
          </w:tcPr>
          <w:p w:rsidR="00971E4E" w:rsidRPr="006D4E9F" w:rsidRDefault="00177EBB" w:rsidP="00971E4E">
            <w:pPr>
              <w:rPr>
                <w:rFonts w:cs="ＭＳ Ｐゴシック"/>
                <w:color w:val="auto"/>
                <w:sz w:val="22"/>
                <w:szCs w:val="22"/>
              </w:rPr>
            </w:pPr>
            <w:r w:rsidRPr="006D4E9F">
              <w:rPr>
                <w:color w:val="auto"/>
                <w:sz w:val="22"/>
                <w:szCs w:val="22"/>
              </w:rPr>
              <w:t>JIS K0102.56.2、56.3、56.4又は56.5</w:t>
            </w:r>
          </w:p>
        </w:tc>
      </w:tr>
      <w:tr w:rsidR="006D4E9F" w:rsidRPr="006D4E9F" w:rsidTr="00971E4E">
        <w:trPr>
          <w:trHeight w:val="285"/>
        </w:trPr>
        <w:tc>
          <w:tcPr>
            <w:tcW w:w="3559" w:type="dxa"/>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971E4E" w:rsidRPr="006D4E9F" w:rsidRDefault="00971E4E" w:rsidP="00971E4E">
            <w:pPr>
              <w:rPr>
                <w:rFonts w:cs="ＭＳ Ｐゴシック"/>
                <w:color w:val="auto"/>
                <w:sz w:val="22"/>
                <w:szCs w:val="22"/>
              </w:rPr>
            </w:pPr>
            <w:r w:rsidRPr="006D4E9F">
              <w:rPr>
                <w:color w:val="auto"/>
                <w:sz w:val="22"/>
                <w:szCs w:val="22"/>
              </w:rPr>
              <w:t>全クロム</w:t>
            </w:r>
          </w:p>
        </w:tc>
        <w:tc>
          <w:tcPr>
            <w:tcW w:w="5954" w:type="dxa"/>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center"/>
            <w:hideMark/>
          </w:tcPr>
          <w:p w:rsidR="00971E4E" w:rsidRPr="006D4E9F" w:rsidRDefault="00177EBB" w:rsidP="00971E4E">
            <w:pPr>
              <w:rPr>
                <w:rFonts w:cs="ＭＳ Ｐゴシック"/>
                <w:color w:val="auto"/>
                <w:sz w:val="22"/>
                <w:szCs w:val="22"/>
              </w:rPr>
            </w:pPr>
            <w:r w:rsidRPr="006D4E9F">
              <w:rPr>
                <w:color w:val="auto"/>
                <w:sz w:val="22"/>
                <w:szCs w:val="22"/>
              </w:rPr>
              <w:t>JIS K0102.65.1</w:t>
            </w:r>
          </w:p>
        </w:tc>
      </w:tr>
      <w:tr w:rsidR="006D4E9F" w:rsidRPr="006D4E9F" w:rsidTr="00971E4E">
        <w:trPr>
          <w:trHeight w:val="285"/>
        </w:trPr>
        <w:tc>
          <w:tcPr>
            <w:tcW w:w="3559" w:type="dxa"/>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971E4E" w:rsidRPr="006D4E9F" w:rsidRDefault="00971E4E" w:rsidP="00971E4E">
            <w:pPr>
              <w:rPr>
                <w:rFonts w:cs="ＭＳ Ｐゴシック"/>
                <w:color w:val="auto"/>
                <w:sz w:val="22"/>
                <w:szCs w:val="22"/>
              </w:rPr>
            </w:pPr>
            <w:r w:rsidRPr="006D4E9F">
              <w:rPr>
                <w:color w:val="auto"/>
                <w:sz w:val="22"/>
                <w:szCs w:val="22"/>
              </w:rPr>
              <w:t>ニッケル</w:t>
            </w:r>
          </w:p>
        </w:tc>
        <w:tc>
          <w:tcPr>
            <w:tcW w:w="5954" w:type="dxa"/>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center"/>
            <w:hideMark/>
          </w:tcPr>
          <w:p w:rsidR="00971E4E" w:rsidRPr="006D4E9F" w:rsidRDefault="00177EBB" w:rsidP="00971E4E">
            <w:pPr>
              <w:rPr>
                <w:rFonts w:cs="ＭＳ Ｐゴシック"/>
                <w:color w:val="auto"/>
                <w:sz w:val="22"/>
                <w:szCs w:val="22"/>
              </w:rPr>
            </w:pPr>
            <w:r w:rsidRPr="006D4E9F">
              <w:rPr>
                <w:color w:val="auto"/>
                <w:sz w:val="22"/>
                <w:szCs w:val="22"/>
              </w:rPr>
              <w:t>JIS K0102.59.2、59.3又は59.4</w:t>
            </w:r>
          </w:p>
        </w:tc>
      </w:tr>
      <w:tr w:rsidR="006D4E9F" w:rsidRPr="006D4E9F" w:rsidTr="00971E4E">
        <w:trPr>
          <w:trHeight w:val="555"/>
        </w:trPr>
        <w:tc>
          <w:tcPr>
            <w:tcW w:w="3559" w:type="dxa"/>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971E4E" w:rsidRPr="006D4E9F" w:rsidRDefault="00971E4E" w:rsidP="00971E4E">
            <w:pPr>
              <w:rPr>
                <w:rFonts w:cs="ＭＳ Ｐゴシック"/>
                <w:color w:val="auto"/>
                <w:sz w:val="22"/>
                <w:szCs w:val="22"/>
              </w:rPr>
            </w:pPr>
            <w:r w:rsidRPr="006D4E9F">
              <w:rPr>
                <w:color w:val="auto"/>
                <w:sz w:val="22"/>
                <w:szCs w:val="22"/>
              </w:rPr>
              <w:t>カドミウム</w:t>
            </w:r>
          </w:p>
        </w:tc>
        <w:tc>
          <w:tcPr>
            <w:tcW w:w="5954" w:type="dxa"/>
            <w:tcBorders>
              <w:top w:val="nil"/>
              <w:left w:val="nil"/>
              <w:bottom w:val="single" w:sz="4" w:space="0" w:color="auto"/>
              <w:right w:val="single" w:sz="8" w:space="0" w:color="auto"/>
            </w:tcBorders>
            <w:shd w:val="clear" w:color="auto" w:fill="auto"/>
            <w:tcMar>
              <w:top w:w="15" w:type="dxa"/>
              <w:left w:w="15" w:type="dxa"/>
              <w:bottom w:w="0" w:type="dxa"/>
              <w:right w:w="15" w:type="dxa"/>
            </w:tcMar>
            <w:vAlign w:val="center"/>
            <w:hideMark/>
          </w:tcPr>
          <w:p w:rsidR="00971E4E" w:rsidRPr="006D4E9F" w:rsidRDefault="00177EBB" w:rsidP="00971E4E">
            <w:pPr>
              <w:rPr>
                <w:rFonts w:cs="ＭＳ Ｐゴシック"/>
                <w:color w:val="auto"/>
                <w:sz w:val="22"/>
                <w:szCs w:val="22"/>
              </w:rPr>
            </w:pPr>
            <w:r w:rsidRPr="006D4E9F">
              <w:rPr>
                <w:color w:val="auto"/>
                <w:sz w:val="22"/>
                <w:szCs w:val="22"/>
              </w:rPr>
              <w:t>JIS K0102.55（ただし、55.1はJIS K0102.55の備考1に定める操作を行う。）</w:t>
            </w:r>
          </w:p>
        </w:tc>
      </w:tr>
      <w:tr w:rsidR="006D4E9F" w:rsidRPr="006D4E9F" w:rsidTr="00971E4E">
        <w:trPr>
          <w:trHeight w:val="555"/>
        </w:trPr>
        <w:tc>
          <w:tcPr>
            <w:tcW w:w="3559" w:type="dxa"/>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971E4E" w:rsidRPr="006D4E9F" w:rsidRDefault="00971E4E" w:rsidP="00971E4E">
            <w:pPr>
              <w:rPr>
                <w:rFonts w:cs="ＭＳ Ｐゴシック"/>
                <w:color w:val="auto"/>
                <w:sz w:val="22"/>
                <w:szCs w:val="22"/>
              </w:rPr>
            </w:pPr>
            <w:r w:rsidRPr="006D4E9F">
              <w:rPr>
                <w:color w:val="auto"/>
                <w:sz w:val="22"/>
                <w:szCs w:val="22"/>
              </w:rPr>
              <w:t>シアン</w:t>
            </w:r>
          </w:p>
        </w:tc>
        <w:tc>
          <w:tcPr>
            <w:tcW w:w="5954" w:type="dxa"/>
            <w:tcBorders>
              <w:top w:val="nil"/>
              <w:left w:val="nil"/>
              <w:bottom w:val="single" w:sz="4" w:space="0" w:color="auto"/>
              <w:right w:val="single" w:sz="8" w:space="0" w:color="auto"/>
            </w:tcBorders>
            <w:shd w:val="clear" w:color="auto" w:fill="auto"/>
            <w:tcMar>
              <w:top w:w="15" w:type="dxa"/>
              <w:left w:w="15" w:type="dxa"/>
              <w:bottom w:w="0" w:type="dxa"/>
              <w:right w:w="15" w:type="dxa"/>
            </w:tcMar>
            <w:vAlign w:val="center"/>
            <w:hideMark/>
          </w:tcPr>
          <w:p w:rsidR="00971E4E" w:rsidRPr="006D4E9F" w:rsidRDefault="00177EBB" w:rsidP="00971E4E">
            <w:pPr>
              <w:rPr>
                <w:rFonts w:cs="ＭＳ Ｐゴシック"/>
                <w:color w:val="auto"/>
                <w:sz w:val="22"/>
                <w:szCs w:val="22"/>
              </w:rPr>
            </w:pPr>
            <w:r w:rsidRPr="006D4E9F">
              <w:rPr>
                <w:color w:val="auto"/>
                <w:sz w:val="22"/>
                <w:szCs w:val="22"/>
              </w:rPr>
              <w:t>JIS K0102.38.1.2（38の備考11を除く。以下同じ。）及び38.2、38.1.2及び38.3又は38.1.2及び38.5又は告示59号付表1</w:t>
            </w:r>
          </w:p>
        </w:tc>
      </w:tr>
      <w:tr w:rsidR="006D4E9F" w:rsidRPr="006D4E9F" w:rsidTr="00971E4E">
        <w:trPr>
          <w:trHeight w:val="285"/>
        </w:trPr>
        <w:tc>
          <w:tcPr>
            <w:tcW w:w="3559" w:type="dxa"/>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971E4E" w:rsidRPr="006D4E9F" w:rsidRDefault="00971E4E" w:rsidP="00971E4E">
            <w:pPr>
              <w:rPr>
                <w:rFonts w:cs="ＭＳ Ｐゴシック"/>
                <w:color w:val="auto"/>
                <w:sz w:val="22"/>
                <w:szCs w:val="22"/>
              </w:rPr>
            </w:pPr>
            <w:r w:rsidRPr="006D4E9F">
              <w:rPr>
                <w:color w:val="auto"/>
                <w:sz w:val="22"/>
                <w:szCs w:val="22"/>
              </w:rPr>
              <w:t>有機りん</w:t>
            </w:r>
          </w:p>
        </w:tc>
        <w:tc>
          <w:tcPr>
            <w:tcW w:w="5954" w:type="dxa"/>
            <w:tcBorders>
              <w:top w:val="nil"/>
              <w:left w:val="nil"/>
              <w:bottom w:val="single" w:sz="4" w:space="0" w:color="auto"/>
              <w:right w:val="single" w:sz="8" w:space="0" w:color="auto"/>
            </w:tcBorders>
            <w:shd w:val="clear" w:color="auto" w:fill="auto"/>
            <w:tcMar>
              <w:top w:w="15" w:type="dxa"/>
              <w:left w:w="15" w:type="dxa"/>
              <w:bottom w:w="0" w:type="dxa"/>
              <w:right w:w="15" w:type="dxa"/>
            </w:tcMar>
            <w:vAlign w:val="center"/>
            <w:hideMark/>
          </w:tcPr>
          <w:p w:rsidR="00971E4E" w:rsidRPr="006D4E9F" w:rsidRDefault="00177EBB" w:rsidP="00971E4E">
            <w:pPr>
              <w:rPr>
                <w:rFonts w:cs="ＭＳ Ｐゴシック"/>
                <w:color w:val="auto"/>
                <w:sz w:val="22"/>
                <w:szCs w:val="22"/>
              </w:rPr>
            </w:pPr>
            <w:r w:rsidRPr="006D4E9F">
              <w:rPr>
                <w:rFonts w:hint="eastAsia"/>
                <w:color w:val="auto"/>
                <w:sz w:val="22"/>
                <w:szCs w:val="22"/>
              </w:rPr>
              <w:t>告示第</w:t>
            </w:r>
            <w:r w:rsidRPr="006D4E9F">
              <w:rPr>
                <w:color w:val="auto"/>
                <w:sz w:val="22"/>
                <w:szCs w:val="22"/>
              </w:rPr>
              <w:t>64号付表1</w:t>
            </w:r>
          </w:p>
        </w:tc>
      </w:tr>
      <w:tr w:rsidR="006D4E9F" w:rsidRPr="006D4E9F" w:rsidTr="00971E4E">
        <w:trPr>
          <w:trHeight w:val="825"/>
        </w:trPr>
        <w:tc>
          <w:tcPr>
            <w:tcW w:w="3559" w:type="dxa"/>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971E4E" w:rsidRPr="006D4E9F" w:rsidRDefault="00971E4E" w:rsidP="00971E4E">
            <w:pPr>
              <w:rPr>
                <w:rFonts w:cs="ＭＳ Ｐゴシック"/>
                <w:color w:val="auto"/>
                <w:sz w:val="22"/>
                <w:szCs w:val="22"/>
              </w:rPr>
            </w:pPr>
            <w:r w:rsidRPr="006D4E9F">
              <w:rPr>
                <w:color w:val="auto"/>
                <w:sz w:val="22"/>
                <w:szCs w:val="22"/>
              </w:rPr>
              <w:t>鉛</w:t>
            </w:r>
          </w:p>
        </w:tc>
        <w:tc>
          <w:tcPr>
            <w:tcW w:w="5954" w:type="dxa"/>
            <w:tcBorders>
              <w:top w:val="nil"/>
              <w:left w:val="nil"/>
              <w:bottom w:val="single" w:sz="4" w:space="0" w:color="auto"/>
              <w:right w:val="single" w:sz="8" w:space="0" w:color="auto"/>
            </w:tcBorders>
            <w:shd w:val="clear" w:color="auto" w:fill="auto"/>
            <w:tcMar>
              <w:top w:w="15" w:type="dxa"/>
              <w:left w:w="15" w:type="dxa"/>
              <w:bottom w:w="0" w:type="dxa"/>
              <w:right w:w="15" w:type="dxa"/>
            </w:tcMar>
            <w:vAlign w:val="center"/>
            <w:hideMark/>
          </w:tcPr>
          <w:p w:rsidR="00971E4E" w:rsidRPr="006D4E9F" w:rsidRDefault="00177EBB" w:rsidP="00971E4E">
            <w:pPr>
              <w:rPr>
                <w:rFonts w:cs="ＭＳ Ｐゴシック"/>
                <w:color w:val="auto"/>
                <w:sz w:val="22"/>
                <w:szCs w:val="22"/>
              </w:rPr>
            </w:pPr>
            <w:r w:rsidRPr="006D4E9F">
              <w:rPr>
                <w:color w:val="auto"/>
                <w:sz w:val="22"/>
                <w:szCs w:val="22"/>
              </w:rPr>
              <w:t>JIS K0102.54（ただし、54.1はJIS K0102.54の備考1に定める操作を、54.3はJIS K0102.52の備考9に定める操作を行うものとする。）</w:t>
            </w:r>
          </w:p>
        </w:tc>
      </w:tr>
      <w:tr w:rsidR="006D4E9F" w:rsidRPr="006D4E9F" w:rsidTr="00971E4E">
        <w:trPr>
          <w:trHeight w:val="1620"/>
        </w:trPr>
        <w:tc>
          <w:tcPr>
            <w:tcW w:w="3559" w:type="dxa"/>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971E4E" w:rsidRPr="006D4E9F" w:rsidRDefault="00971E4E" w:rsidP="00971E4E">
            <w:pPr>
              <w:rPr>
                <w:rFonts w:cs="ＭＳ Ｐゴシック"/>
                <w:color w:val="auto"/>
                <w:sz w:val="22"/>
                <w:szCs w:val="22"/>
              </w:rPr>
            </w:pPr>
            <w:r w:rsidRPr="006D4E9F">
              <w:rPr>
                <w:color w:val="auto"/>
                <w:sz w:val="22"/>
                <w:szCs w:val="22"/>
              </w:rPr>
              <w:t>六価クロム</w:t>
            </w:r>
          </w:p>
        </w:tc>
        <w:tc>
          <w:tcPr>
            <w:tcW w:w="5954" w:type="dxa"/>
            <w:tcBorders>
              <w:top w:val="nil"/>
              <w:left w:val="nil"/>
              <w:bottom w:val="single" w:sz="4" w:space="0" w:color="auto"/>
              <w:right w:val="single" w:sz="8" w:space="0" w:color="auto"/>
            </w:tcBorders>
            <w:shd w:val="clear" w:color="auto" w:fill="auto"/>
            <w:tcMar>
              <w:top w:w="15" w:type="dxa"/>
              <w:left w:w="15" w:type="dxa"/>
              <w:bottom w:w="0" w:type="dxa"/>
              <w:right w:w="15" w:type="dxa"/>
            </w:tcMar>
            <w:vAlign w:val="center"/>
            <w:hideMark/>
          </w:tcPr>
          <w:p w:rsidR="00971E4E" w:rsidRPr="006D4E9F" w:rsidRDefault="00177EBB" w:rsidP="00971E4E">
            <w:pPr>
              <w:rPr>
                <w:rFonts w:cs="ＭＳ Ｐゴシック"/>
                <w:color w:val="auto"/>
                <w:sz w:val="22"/>
                <w:szCs w:val="22"/>
              </w:rPr>
            </w:pPr>
            <w:r w:rsidRPr="006D4E9F">
              <w:rPr>
                <w:color w:val="auto"/>
                <w:sz w:val="22"/>
                <w:szCs w:val="22"/>
              </w:rPr>
              <w:t>JIS K0102.65.2.1(着色している試料又は六価クロムを還元する物質を含有する試料で検定が困難なものは、JIS K0102.65の備考11のb)の1)から3)まで及び65.1)又は65.2.6(ただし。塩分の濃度の高い試料を測定する場合にあっては、JIS K0170-7の7a)又はb)に定める操作を行うものとする。)</w:t>
            </w:r>
          </w:p>
        </w:tc>
      </w:tr>
      <w:tr w:rsidR="006D4E9F" w:rsidRPr="006D4E9F" w:rsidTr="00971E4E">
        <w:trPr>
          <w:trHeight w:val="285"/>
        </w:trPr>
        <w:tc>
          <w:tcPr>
            <w:tcW w:w="3559" w:type="dxa"/>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971E4E" w:rsidRPr="006D4E9F" w:rsidRDefault="00971E4E" w:rsidP="00971E4E">
            <w:pPr>
              <w:rPr>
                <w:rFonts w:cs="ＭＳ Ｐゴシック"/>
                <w:color w:val="auto"/>
                <w:sz w:val="22"/>
                <w:szCs w:val="22"/>
              </w:rPr>
            </w:pPr>
            <w:r w:rsidRPr="006D4E9F">
              <w:rPr>
                <w:color w:val="auto"/>
                <w:sz w:val="22"/>
                <w:szCs w:val="22"/>
              </w:rPr>
              <w:t>ひ素</w:t>
            </w:r>
          </w:p>
        </w:tc>
        <w:tc>
          <w:tcPr>
            <w:tcW w:w="5954" w:type="dxa"/>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center"/>
            <w:hideMark/>
          </w:tcPr>
          <w:p w:rsidR="00971E4E" w:rsidRPr="006D4E9F" w:rsidRDefault="00177EBB" w:rsidP="00971E4E">
            <w:pPr>
              <w:rPr>
                <w:rFonts w:cs="ＭＳ Ｐゴシック"/>
                <w:color w:val="auto"/>
                <w:sz w:val="22"/>
                <w:szCs w:val="22"/>
              </w:rPr>
            </w:pPr>
            <w:r w:rsidRPr="006D4E9F">
              <w:rPr>
                <w:color w:val="auto"/>
                <w:sz w:val="22"/>
                <w:szCs w:val="22"/>
              </w:rPr>
              <w:t>JIS K0102.61</w:t>
            </w:r>
          </w:p>
        </w:tc>
      </w:tr>
      <w:tr w:rsidR="006D4E9F" w:rsidRPr="006D4E9F" w:rsidTr="00971E4E">
        <w:trPr>
          <w:trHeight w:val="285"/>
        </w:trPr>
        <w:tc>
          <w:tcPr>
            <w:tcW w:w="3559" w:type="dxa"/>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971E4E" w:rsidRPr="006D4E9F" w:rsidRDefault="00971E4E" w:rsidP="00971E4E">
            <w:pPr>
              <w:rPr>
                <w:rFonts w:cs="ＭＳ Ｐゴシック"/>
                <w:color w:val="auto"/>
                <w:sz w:val="22"/>
                <w:szCs w:val="22"/>
              </w:rPr>
            </w:pPr>
            <w:r w:rsidRPr="006D4E9F">
              <w:rPr>
                <w:color w:val="auto"/>
                <w:sz w:val="22"/>
                <w:szCs w:val="22"/>
              </w:rPr>
              <w:t>総水銀</w:t>
            </w:r>
          </w:p>
        </w:tc>
        <w:tc>
          <w:tcPr>
            <w:tcW w:w="5954" w:type="dxa"/>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center"/>
            <w:hideMark/>
          </w:tcPr>
          <w:p w:rsidR="00971E4E" w:rsidRPr="006D4E9F" w:rsidRDefault="00177EBB" w:rsidP="00971E4E">
            <w:pPr>
              <w:rPr>
                <w:rFonts w:cs="ＭＳ Ｐゴシック"/>
                <w:color w:val="auto"/>
                <w:sz w:val="22"/>
                <w:szCs w:val="22"/>
              </w:rPr>
            </w:pPr>
            <w:r w:rsidRPr="006D4E9F">
              <w:rPr>
                <w:rFonts w:hint="eastAsia"/>
                <w:color w:val="auto"/>
                <w:sz w:val="22"/>
                <w:szCs w:val="22"/>
              </w:rPr>
              <w:t>告示第</w:t>
            </w:r>
            <w:r w:rsidRPr="006D4E9F">
              <w:rPr>
                <w:color w:val="auto"/>
                <w:sz w:val="22"/>
                <w:szCs w:val="22"/>
              </w:rPr>
              <w:t>59号付表2</w:t>
            </w:r>
          </w:p>
        </w:tc>
      </w:tr>
      <w:tr w:rsidR="006D4E9F" w:rsidRPr="006D4E9F" w:rsidTr="00971E4E">
        <w:trPr>
          <w:trHeight w:val="285"/>
        </w:trPr>
        <w:tc>
          <w:tcPr>
            <w:tcW w:w="3559" w:type="dxa"/>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971E4E" w:rsidRPr="006D4E9F" w:rsidRDefault="00971E4E" w:rsidP="00971E4E">
            <w:pPr>
              <w:rPr>
                <w:rFonts w:cs="ＭＳ Ｐゴシック"/>
                <w:color w:val="auto"/>
                <w:sz w:val="22"/>
                <w:szCs w:val="22"/>
              </w:rPr>
            </w:pPr>
            <w:r w:rsidRPr="006D4E9F">
              <w:rPr>
                <w:color w:val="auto"/>
                <w:sz w:val="22"/>
                <w:szCs w:val="22"/>
              </w:rPr>
              <w:t>アルキル水銀</w:t>
            </w:r>
          </w:p>
        </w:tc>
        <w:tc>
          <w:tcPr>
            <w:tcW w:w="5954" w:type="dxa"/>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center"/>
            <w:hideMark/>
          </w:tcPr>
          <w:p w:rsidR="00971E4E" w:rsidRPr="006D4E9F" w:rsidRDefault="00177EBB" w:rsidP="00971E4E">
            <w:pPr>
              <w:rPr>
                <w:rFonts w:cs="ＭＳ Ｐゴシック"/>
                <w:color w:val="auto"/>
                <w:sz w:val="22"/>
                <w:szCs w:val="22"/>
              </w:rPr>
            </w:pPr>
            <w:r w:rsidRPr="006D4E9F">
              <w:rPr>
                <w:rFonts w:hint="eastAsia"/>
                <w:color w:val="auto"/>
                <w:sz w:val="22"/>
                <w:szCs w:val="22"/>
              </w:rPr>
              <w:t>告示第</w:t>
            </w:r>
            <w:r w:rsidRPr="006D4E9F">
              <w:rPr>
                <w:color w:val="auto"/>
                <w:sz w:val="22"/>
                <w:szCs w:val="22"/>
              </w:rPr>
              <w:t>59号付表3及び告示第64号付表3</w:t>
            </w:r>
          </w:p>
        </w:tc>
      </w:tr>
      <w:tr w:rsidR="006D4E9F" w:rsidRPr="006D4E9F" w:rsidTr="00971E4E">
        <w:trPr>
          <w:trHeight w:val="285"/>
        </w:trPr>
        <w:tc>
          <w:tcPr>
            <w:tcW w:w="3559" w:type="dxa"/>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971E4E" w:rsidRPr="006D4E9F" w:rsidRDefault="00971E4E" w:rsidP="00971E4E">
            <w:pPr>
              <w:rPr>
                <w:rFonts w:cs="ＭＳ Ｐゴシック"/>
                <w:color w:val="auto"/>
                <w:sz w:val="22"/>
                <w:szCs w:val="22"/>
              </w:rPr>
            </w:pPr>
            <w:r w:rsidRPr="006D4E9F">
              <w:rPr>
                <w:color w:val="auto"/>
                <w:sz w:val="22"/>
                <w:szCs w:val="22"/>
              </w:rPr>
              <w:t>ＰＣＢ</w:t>
            </w:r>
          </w:p>
        </w:tc>
        <w:tc>
          <w:tcPr>
            <w:tcW w:w="5954" w:type="dxa"/>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center"/>
            <w:hideMark/>
          </w:tcPr>
          <w:p w:rsidR="00971E4E" w:rsidRPr="006D4E9F" w:rsidRDefault="00177EBB" w:rsidP="00971E4E">
            <w:pPr>
              <w:rPr>
                <w:rFonts w:cs="ＭＳ Ｐゴシック"/>
                <w:color w:val="auto"/>
                <w:sz w:val="22"/>
                <w:szCs w:val="22"/>
              </w:rPr>
            </w:pPr>
            <w:r w:rsidRPr="006D4E9F">
              <w:rPr>
                <w:rFonts w:hint="eastAsia"/>
                <w:color w:val="auto"/>
                <w:sz w:val="22"/>
                <w:szCs w:val="22"/>
              </w:rPr>
              <w:t>告示第</w:t>
            </w:r>
            <w:r w:rsidRPr="006D4E9F">
              <w:rPr>
                <w:color w:val="auto"/>
                <w:sz w:val="22"/>
                <w:szCs w:val="22"/>
              </w:rPr>
              <w:t>59号付表4又はJIS K0093</w:t>
            </w:r>
          </w:p>
        </w:tc>
      </w:tr>
      <w:tr w:rsidR="006D4E9F" w:rsidRPr="006D4E9F" w:rsidTr="00971E4E">
        <w:trPr>
          <w:trHeight w:val="285"/>
        </w:trPr>
        <w:tc>
          <w:tcPr>
            <w:tcW w:w="3559" w:type="dxa"/>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971E4E" w:rsidRPr="006D4E9F" w:rsidRDefault="00971E4E" w:rsidP="00971E4E">
            <w:pPr>
              <w:rPr>
                <w:rFonts w:cs="ＭＳ Ｐゴシック"/>
                <w:color w:val="auto"/>
                <w:sz w:val="22"/>
                <w:szCs w:val="22"/>
              </w:rPr>
            </w:pPr>
            <w:r w:rsidRPr="006D4E9F">
              <w:rPr>
                <w:color w:val="auto"/>
                <w:sz w:val="22"/>
                <w:szCs w:val="22"/>
              </w:rPr>
              <w:t>トリクロロエチレン</w:t>
            </w:r>
          </w:p>
        </w:tc>
        <w:tc>
          <w:tcPr>
            <w:tcW w:w="5954" w:type="dxa"/>
            <w:vMerge w:val="restart"/>
            <w:tcBorders>
              <w:top w:val="nil"/>
              <w:left w:val="single" w:sz="4" w:space="0" w:color="auto"/>
              <w:bottom w:val="single" w:sz="4" w:space="0" w:color="000000"/>
              <w:right w:val="single" w:sz="8" w:space="0" w:color="auto"/>
            </w:tcBorders>
            <w:shd w:val="clear" w:color="auto" w:fill="auto"/>
            <w:noWrap/>
            <w:tcMar>
              <w:top w:w="15" w:type="dxa"/>
              <w:left w:w="15" w:type="dxa"/>
              <w:bottom w:w="0" w:type="dxa"/>
              <w:right w:w="15" w:type="dxa"/>
            </w:tcMar>
            <w:vAlign w:val="center"/>
            <w:hideMark/>
          </w:tcPr>
          <w:p w:rsidR="00971E4E" w:rsidRPr="006D4E9F" w:rsidRDefault="00177EBB" w:rsidP="00971E4E">
            <w:pPr>
              <w:rPr>
                <w:rFonts w:cs="ＭＳ Ｐゴシック"/>
                <w:color w:val="auto"/>
                <w:sz w:val="22"/>
                <w:szCs w:val="22"/>
              </w:rPr>
            </w:pPr>
            <w:r w:rsidRPr="006D4E9F">
              <w:rPr>
                <w:color w:val="auto"/>
                <w:sz w:val="22"/>
                <w:szCs w:val="22"/>
              </w:rPr>
              <w:t>JIS K0125.5.1、5.2、5.3.2、5.4.1又は5.5</w:t>
            </w:r>
          </w:p>
        </w:tc>
      </w:tr>
      <w:tr w:rsidR="006D4E9F" w:rsidRPr="006D4E9F" w:rsidTr="00971E4E">
        <w:trPr>
          <w:trHeight w:val="285"/>
        </w:trPr>
        <w:tc>
          <w:tcPr>
            <w:tcW w:w="3559" w:type="dxa"/>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971E4E" w:rsidRPr="006D4E9F" w:rsidRDefault="00971E4E" w:rsidP="00971E4E">
            <w:pPr>
              <w:rPr>
                <w:rFonts w:cs="ＭＳ Ｐゴシック"/>
                <w:color w:val="auto"/>
                <w:sz w:val="22"/>
                <w:szCs w:val="22"/>
              </w:rPr>
            </w:pPr>
            <w:r w:rsidRPr="006D4E9F">
              <w:rPr>
                <w:color w:val="auto"/>
                <w:sz w:val="22"/>
                <w:szCs w:val="22"/>
              </w:rPr>
              <w:t>テトラクロロエチレン</w:t>
            </w:r>
          </w:p>
        </w:tc>
        <w:tc>
          <w:tcPr>
            <w:tcW w:w="5954" w:type="dxa"/>
            <w:vMerge/>
            <w:tcBorders>
              <w:top w:val="nil"/>
              <w:left w:val="single" w:sz="4" w:space="0" w:color="auto"/>
              <w:bottom w:val="single" w:sz="4" w:space="0" w:color="000000"/>
              <w:right w:val="single" w:sz="8" w:space="0" w:color="auto"/>
            </w:tcBorders>
            <w:vAlign w:val="center"/>
            <w:hideMark/>
          </w:tcPr>
          <w:p w:rsidR="00971E4E" w:rsidRPr="006D4E9F" w:rsidRDefault="00971E4E" w:rsidP="00971E4E">
            <w:pPr>
              <w:rPr>
                <w:rFonts w:cs="ＭＳ Ｐゴシック"/>
                <w:color w:val="auto"/>
                <w:sz w:val="22"/>
                <w:szCs w:val="22"/>
              </w:rPr>
            </w:pPr>
          </w:p>
        </w:tc>
      </w:tr>
      <w:tr w:rsidR="006D4E9F" w:rsidRPr="006D4E9F" w:rsidTr="00971E4E">
        <w:trPr>
          <w:trHeight w:val="285"/>
        </w:trPr>
        <w:tc>
          <w:tcPr>
            <w:tcW w:w="3559" w:type="dxa"/>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971E4E" w:rsidRPr="006D4E9F" w:rsidRDefault="00971E4E" w:rsidP="00971E4E">
            <w:pPr>
              <w:rPr>
                <w:rFonts w:cs="ＭＳ Ｐゴシック"/>
                <w:color w:val="auto"/>
                <w:sz w:val="22"/>
                <w:szCs w:val="22"/>
              </w:rPr>
            </w:pPr>
            <w:r w:rsidRPr="006D4E9F">
              <w:rPr>
                <w:color w:val="auto"/>
                <w:sz w:val="22"/>
                <w:szCs w:val="22"/>
              </w:rPr>
              <w:t>ジクロロメタン</w:t>
            </w:r>
          </w:p>
        </w:tc>
        <w:tc>
          <w:tcPr>
            <w:tcW w:w="5954" w:type="dxa"/>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center"/>
            <w:hideMark/>
          </w:tcPr>
          <w:p w:rsidR="00971E4E" w:rsidRPr="006D4E9F" w:rsidRDefault="00177EBB" w:rsidP="00971E4E">
            <w:pPr>
              <w:rPr>
                <w:rFonts w:cs="ＭＳ Ｐゴシック"/>
                <w:color w:val="auto"/>
                <w:sz w:val="22"/>
                <w:szCs w:val="22"/>
              </w:rPr>
            </w:pPr>
            <w:r w:rsidRPr="006D4E9F">
              <w:rPr>
                <w:color w:val="auto"/>
                <w:sz w:val="22"/>
                <w:szCs w:val="22"/>
              </w:rPr>
              <w:t>JIS K0125.5.1、5.2、5.3.2</w:t>
            </w:r>
            <w:r w:rsidR="00A219B9" w:rsidRPr="006D4E9F">
              <w:rPr>
                <w:rFonts w:cs="ＭＳ Ｐゴシック"/>
                <w:color w:val="auto"/>
                <w:sz w:val="22"/>
                <w:szCs w:val="22"/>
              </w:rPr>
              <w:t>又は</w:t>
            </w:r>
            <w:r w:rsidRPr="006D4E9F">
              <w:rPr>
                <w:color w:val="auto"/>
                <w:sz w:val="22"/>
                <w:szCs w:val="22"/>
              </w:rPr>
              <w:t>5.4.1</w:t>
            </w:r>
          </w:p>
        </w:tc>
      </w:tr>
      <w:tr w:rsidR="006D4E9F" w:rsidRPr="006D4E9F" w:rsidTr="00971E4E">
        <w:trPr>
          <w:trHeight w:val="285"/>
        </w:trPr>
        <w:tc>
          <w:tcPr>
            <w:tcW w:w="3559" w:type="dxa"/>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971E4E" w:rsidRPr="006D4E9F" w:rsidRDefault="00971E4E" w:rsidP="00971E4E">
            <w:pPr>
              <w:rPr>
                <w:rFonts w:cs="ＭＳ Ｐゴシック"/>
                <w:color w:val="auto"/>
                <w:sz w:val="22"/>
                <w:szCs w:val="22"/>
              </w:rPr>
            </w:pPr>
            <w:r w:rsidRPr="006D4E9F">
              <w:rPr>
                <w:color w:val="auto"/>
                <w:sz w:val="22"/>
                <w:szCs w:val="22"/>
              </w:rPr>
              <w:t>四塩化炭素</w:t>
            </w:r>
          </w:p>
        </w:tc>
        <w:tc>
          <w:tcPr>
            <w:tcW w:w="5954" w:type="dxa"/>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center"/>
            <w:hideMark/>
          </w:tcPr>
          <w:p w:rsidR="00971E4E" w:rsidRPr="006D4E9F" w:rsidRDefault="00177EBB" w:rsidP="00971E4E">
            <w:pPr>
              <w:rPr>
                <w:rFonts w:cs="ＭＳ Ｐゴシック"/>
                <w:color w:val="auto"/>
                <w:sz w:val="22"/>
                <w:szCs w:val="22"/>
              </w:rPr>
            </w:pPr>
            <w:r w:rsidRPr="006D4E9F">
              <w:rPr>
                <w:color w:val="auto"/>
                <w:sz w:val="22"/>
                <w:szCs w:val="22"/>
              </w:rPr>
              <w:t>JIS K0125.5.1、5.2、5.3.2、5.4.1又は5.5</w:t>
            </w:r>
          </w:p>
        </w:tc>
      </w:tr>
      <w:tr w:rsidR="006D4E9F" w:rsidRPr="006D4E9F" w:rsidTr="00971E4E">
        <w:trPr>
          <w:trHeight w:val="285"/>
        </w:trPr>
        <w:tc>
          <w:tcPr>
            <w:tcW w:w="3559" w:type="dxa"/>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971E4E" w:rsidRPr="006D4E9F" w:rsidRDefault="00971E4E" w:rsidP="00971E4E">
            <w:pPr>
              <w:rPr>
                <w:rFonts w:cs="ＭＳ Ｐゴシック"/>
                <w:color w:val="auto"/>
                <w:sz w:val="22"/>
                <w:szCs w:val="22"/>
              </w:rPr>
            </w:pPr>
            <w:r w:rsidRPr="006D4E9F">
              <w:rPr>
                <w:color w:val="auto"/>
                <w:sz w:val="22"/>
                <w:szCs w:val="22"/>
              </w:rPr>
              <w:t>1,2-ジクロロエタン</w:t>
            </w:r>
          </w:p>
        </w:tc>
        <w:tc>
          <w:tcPr>
            <w:tcW w:w="5954" w:type="dxa"/>
            <w:vMerge w:val="restart"/>
            <w:tcBorders>
              <w:top w:val="nil"/>
              <w:left w:val="single" w:sz="4" w:space="0" w:color="auto"/>
              <w:bottom w:val="single" w:sz="4" w:space="0" w:color="000000"/>
              <w:right w:val="single" w:sz="8" w:space="0" w:color="auto"/>
            </w:tcBorders>
            <w:shd w:val="clear" w:color="auto" w:fill="auto"/>
            <w:noWrap/>
            <w:tcMar>
              <w:top w:w="15" w:type="dxa"/>
              <w:left w:w="15" w:type="dxa"/>
              <w:bottom w:w="0" w:type="dxa"/>
              <w:right w:w="15" w:type="dxa"/>
            </w:tcMar>
            <w:vAlign w:val="center"/>
            <w:hideMark/>
          </w:tcPr>
          <w:p w:rsidR="00971E4E" w:rsidRPr="006D4E9F" w:rsidRDefault="0016544D" w:rsidP="00971E4E">
            <w:pPr>
              <w:rPr>
                <w:rFonts w:cs="ＭＳ Ｐゴシック"/>
                <w:color w:val="auto"/>
                <w:sz w:val="22"/>
                <w:szCs w:val="22"/>
              </w:rPr>
            </w:pPr>
            <w:r w:rsidRPr="006D4E9F">
              <w:rPr>
                <w:color w:val="auto"/>
                <w:sz w:val="22"/>
                <w:szCs w:val="22"/>
              </w:rPr>
              <w:t>JIS K0125.5.1、5.2、5.3.2又は5.4.1</w:t>
            </w:r>
          </w:p>
        </w:tc>
      </w:tr>
      <w:tr w:rsidR="006D4E9F" w:rsidRPr="006D4E9F" w:rsidTr="00971E4E">
        <w:trPr>
          <w:trHeight w:val="285"/>
        </w:trPr>
        <w:tc>
          <w:tcPr>
            <w:tcW w:w="3559" w:type="dxa"/>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971E4E" w:rsidRPr="006D4E9F" w:rsidRDefault="00971E4E" w:rsidP="00971E4E">
            <w:pPr>
              <w:rPr>
                <w:rFonts w:cs="ＭＳ Ｐゴシック"/>
                <w:color w:val="auto"/>
                <w:sz w:val="22"/>
                <w:szCs w:val="22"/>
              </w:rPr>
            </w:pPr>
            <w:r w:rsidRPr="006D4E9F">
              <w:rPr>
                <w:color w:val="auto"/>
                <w:sz w:val="22"/>
                <w:szCs w:val="22"/>
              </w:rPr>
              <w:t>1,1-ジクロロエチレン</w:t>
            </w:r>
          </w:p>
        </w:tc>
        <w:tc>
          <w:tcPr>
            <w:tcW w:w="5954" w:type="dxa"/>
            <w:vMerge/>
            <w:tcBorders>
              <w:top w:val="nil"/>
              <w:left w:val="single" w:sz="4" w:space="0" w:color="auto"/>
              <w:bottom w:val="single" w:sz="4" w:space="0" w:color="000000"/>
              <w:right w:val="single" w:sz="8" w:space="0" w:color="auto"/>
            </w:tcBorders>
            <w:vAlign w:val="center"/>
            <w:hideMark/>
          </w:tcPr>
          <w:p w:rsidR="00971E4E" w:rsidRPr="006D4E9F" w:rsidRDefault="00971E4E" w:rsidP="00971E4E">
            <w:pPr>
              <w:rPr>
                <w:rFonts w:cs="ＭＳ Ｐゴシック"/>
                <w:color w:val="auto"/>
                <w:sz w:val="22"/>
                <w:szCs w:val="22"/>
              </w:rPr>
            </w:pPr>
          </w:p>
        </w:tc>
      </w:tr>
      <w:tr w:rsidR="006D4E9F" w:rsidRPr="006D4E9F" w:rsidTr="00695C50">
        <w:trPr>
          <w:trHeight w:val="285"/>
        </w:trPr>
        <w:tc>
          <w:tcPr>
            <w:tcW w:w="3559" w:type="dxa"/>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971E4E" w:rsidRPr="006D4E9F" w:rsidRDefault="00971E4E" w:rsidP="00971E4E">
            <w:pPr>
              <w:rPr>
                <w:rFonts w:cs="ＭＳ Ｐゴシック"/>
                <w:color w:val="auto"/>
                <w:sz w:val="22"/>
                <w:szCs w:val="22"/>
              </w:rPr>
            </w:pPr>
            <w:r w:rsidRPr="006D4E9F">
              <w:rPr>
                <w:color w:val="auto"/>
                <w:sz w:val="22"/>
                <w:szCs w:val="22"/>
              </w:rPr>
              <w:t>シス-1,2-ジクロロエチレン</w:t>
            </w:r>
          </w:p>
        </w:tc>
        <w:tc>
          <w:tcPr>
            <w:tcW w:w="5954" w:type="dxa"/>
            <w:vMerge/>
            <w:tcBorders>
              <w:top w:val="nil"/>
              <w:left w:val="single" w:sz="4" w:space="0" w:color="auto"/>
              <w:bottom w:val="single" w:sz="4" w:space="0" w:color="000000"/>
              <w:right w:val="single" w:sz="8" w:space="0" w:color="auto"/>
            </w:tcBorders>
            <w:vAlign w:val="center"/>
            <w:hideMark/>
          </w:tcPr>
          <w:p w:rsidR="00971E4E" w:rsidRPr="006D4E9F" w:rsidRDefault="00971E4E" w:rsidP="00971E4E">
            <w:pPr>
              <w:rPr>
                <w:rFonts w:cs="ＭＳ Ｐゴシック"/>
                <w:color w:val="auto"/>
                <w:sz w:val="22"/>
                <w:szCs w:val="22"/>
              </w:rPr>
            </w:pPr>
          </w:p>
        </w:tc>
      </w:tr>
      <w:tr w:rsidR="00971E4E" w:rsidTr="00695C50">
        <w:trPr>
          <w:trHeight w:val="285"/>
        </w:trPr>
        <w:tc>
          <w:tcPr>
            <w:tcW w:w="3559" w:type="dxa"/>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971E4E" w:rsidRDefault="00971E4E" w:rsidP="00971E4E">
            <w:pPr>
              <w:rPr>
                <w:rFonts w:cs="ＭＳ Ｐゴシック"/>
                <w:sz w:val="22"/>
                <w:szCs w:val="22"/>
              </w:rPr>
            </w:pPr>
            <w:r>
              <w:rPr>
                <w:sz w:val="22"/>
                <w:szCs w:val="22"/>
              </w:rPr>
              <w:t>1,1,1-トリクロロエタン</w:t>
            </w:r>
          </w:p>
        </w:tc>
        <w:tc>
          <w:tcPr>
            <w:tcW w:w="5954" w:type="dxa"/>
            <w:vMerge w:val="restart"/>
            <w:tcBorders>
              <w:top w:val="single" w:sz="4" w:space="0" w:color="000000"/>
              <w:left w:val="single" w:sz="4" w:space="0" w:color="auto"/>
              <w:bottom w:val="single" w:sz="4" w:space="0" w:color="auto"/>
              <w:right w:val="single" w:sz="8" w:space="0" w:color="auto"/>
            </w:tcBorders>
            <w:shd w:val="clear" w:color="auto" w:fill="auto"/>
            <w:noWrap/>
            <w:tcMar>
              <w:top w:w="15" w:type="dxa"/>
              <w:left w:w="15" w:type="dxa"/>
              <w:bottom w:w="0" w:type="dxa"/>
              <w:right w:w="15" w:type="dxa"/>
            </w:tcMar>
            <w:vAlign w:val="center"/>
            <w:hideMark/>
          </w:tcPr>
          <w:p w:rsidR="00971E4E" w:rsidRPr="00256FD8" w:rsidRDefault="0016544D" w:rsidP="00971E4E">
            <w:pPr>
              <w:rPr>
                <w:rFonts w:cs="ＭＳ Ｐゴシック"/>
                <w:sz w:val="22"/>
                <w:szCs w:val="22"/>
              </w:rPr>
            </w:pPr>
            <w:r w:rsidRPr="00256FD8">
              <w:rPr>
                <w:sz w:val="22"/>
                <w:szCs w:val="22"/>
              </w:rPr>
              <w:t>JIS K0125.5.1、5.2、5.3.2、5.4.1又は5.5</w:t>
            </w:r>
          </w:p>
        </w:tc>
      </w:tr>
      <w:tr w:rsidR="00971E4E" w:rsidTr="00695C50">
        <w:trPr>
          <w:trHeight w:val="285"/>
        </w:trPr>
        <w:tc>
          <w:tcPr>
            <w:tcW w:w="3559" w:type="dxa"/>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971E4E" w:rsidRDefault="00971E4E" w:rsidP="00971E4E">
            <w:pPr>
              <w:rPr>
                <w:rFonts w:cs="ＭＳ Ｐゴシック"/>
                <w:sz w:val="22"/>
                <w:szCs w:val="22"/>
              </w:rPr>
            </w:pPr>
            <w:r>
              <w:rPr>
                <w:sz w:val="22"/>
                <w:szCs w:val="22"/>
              </w:rPr>
              <w:t>1,1,2-トリクロロエタン</w:t>
            </w:r>
          </w:p>
        </w:tc>
        <w:tc>
          <w:tcPr>
            <w:tcW w:w="5954" w:type="dxa"/>
            <w:vMerge/>
            <w:tcBorders>
              <w:top w:val="nil"/>
              <w:left w:val="single" w:sz="4" w:space="0" w:color="auto"/>
              <w:bottom w:val="single" w:sz="4" w:space="0" w:color="auto"/>
              <w:right w:val="single" w:sz="8" w:space="0" w:color="auto"/>
            </w:tcBorders>
            <w:vAlign w:val="center"/>
            <w:hideMark/>
          </w:tcPr>
          <w:p w:rsidR="00971E4E" w:rsidRDefault="00971E4E" w:rsidP="00971E4E">
            <w:pPr>
              <w:rPr>
                <w:rFonts w:cs="ＭＳ Ｐゴシック"/>
                <w:sz w:val="22"/>
                <w:szCs w:val="22"/>
              </w:rPr>
            </w:pPr>
          </w:p>
        </w:tc>
      </w:tr>
    </w:tbl>
    <w:tbl>
      <w:tblPr>
        <w:tblpPr w:leftFromText="142" w:rightFromText="142" w:vertAnchor="text" w:horzAnchor="margin" w:tblpY="23"/>
        <w:tblW w:w="9513" w:type="dxa"/>
        <w:tblCellMar>
          <w:left w:w="0" w:type="dxa"/>
          <w:right w:w="0" w:type="dxa"/>
        </w:tblCellMar>
        <w:tblLook w:val="04A0" w:firstRow="1" w:lastRow="0" w:firstColumn="1" w:lastColumn="0" w:noHBand="0" w:noVBand="1"/>
      </w:tblPr>
      <w:tblGrid>
        <w:gridCol w:w="3559"/>
        <w:gridCol w:w="5954"/>
      </w:tblGrid>
      <w:tr w:rsidR="003B322E" w:rsidTr="00695C50">
        <w:trPr>
          <w:trHeight w:val="285"/>
        </w:trPr>
        <w:tc>
          <w:tcPr>
            <w:tcW w:w="3559" w:type="dxa"/>
            <w:tcBorders>
              <w:top w:val="single" w:sz="8" w:space="0" w:color="auto"/>
              <w:left w:val="single" w:sz="8" w:space="0" w:color="auto"/>
              <w:bottom w:val="single" w:sz="8" w:space="0" w:color="auto"/>
              <w:right w:val="single" w:sz="4" w:space="0" w:color="auto"/>
            </w:tcBorders>
            <w:shd w:val="clear" w:color="auto" w:fill="D9D9D9"/>
            <w:noWrap/>
            <w:tcMar>
              <w:top w:w="15" w:type="dxa"/>
              <w:left w:w="15" w:type="dxa"/>
              <w:bottom w:w="0" w:type="dxa"/>
              <w:right w:w="15" w:type="dxa"/>
            </w:tcMar>
            <w:vAlign w:val="center"/>
            <w:hideMark/>
          </w:tcPr>
          <w:p w:rsidR="003B322E" w:rsidRDefault="003B322E" w:rsidP="003B322E">
            <w:pPr>
              <w:jc w:val="center"/>
              <w:rPr>
                <w:rFonts w:cs="ＭＳ Ｐゴシック"/>
                <w:sz w:val="22"/>
                <w:szCs w:val="22"/>
              </w:rPr>
            </w:pPr>
            <w:r>
              <w:rPr>
                <w:sz w:val="22"/>
                <w:szCs w:val="22"/>
              </w:rPr>
              <w:lastRenderedPageBreak/>
              <w:t>分　析　項　目</w:t>
            </w:r>
          </w:p>
        </w:tc>
        <w:tc>
          <w:tcPr>
            <w:tcW w:w="5954" w:type="dxa"/>
            <w:tcBorders>
              <w:top w:val="single" w:sz="4" w:space="0" w:color="auto"/>
              <w:left w:val="nil"/>
              <w:bottom w:val="single" w:sz="8" w:space="0" w:color="auto"/>
              <w:right w:val="single" w:sz="8" w:space="0" w:color="auto"/>
            </w:tcBorders>
            <w:shd w:val="clear" w:color="auto" w:fill="D9D9D9"/>
            <w:noWrap/>
            <w:tcMar>
              <w:top w:w="15" w:type="dxa"/>
              <w:left w:w="15" w:type="dxa"/>
              <w:bottom w:w="0" w:type="dxa"/>
              <w:right w:w="15" w:type="dxa"/>
            </w:tcMar>
            <w:vAlign w:val="center"/>
            <w:hideMark/>
          </w:tcPr>
          <w:p w:rsidR="003B322E" w:rsidRDefault="003B322E" w:rsidP="003B322E">
            <w:pPr>
              <w:jc w:val="center"/>
              <w:rPr>
                <w:rFonts w:cs="ＭＳ Ｐゴシック"/>
                <w:sz w:val="22"/>
                <w:szCs w:val="22"/>
              </w:rPr>
            </w:pPr>
            <w:r>
              <w:rPr>
                <w:sz w:val="22"/>
                <w:szCs w:val="22"/>
              </w:rPr>
              <w:t>分　　　　析　　　　方　　　　法</w:t>
            </w:r>
          </w:p>
        </w:tc>
      </w:tr>
    </w:tbl>
    <w:tbl>
      <w:tblPr>
        <w:tblW w:w="9513" w:type="dxa"/>
        <w:tblCellMar>
          <w:left w:w="0" w:type="dxa"/>
          <w:right w:w="0" w:type="dxa"/>
        </w:tblCellMar>
        <w:tblLook w:val="04A0" w:firstRow="1" w:lastRow="0" w:firstColumn="1" w:lastColumn="0" w:noHBand="0" w:noVBand="1"/>
      </w:tblPr>
      <w:tblGrid>
        <w:gridCol w:w="3559"/>
        <w:gridCol w:w="5954"/>
      </w:tblGrid>
      <w:tr w:rsidR="00971E4E" w:rsidTr="00971E4E">
        <w:trPr>
          <w:trHeight w:val="285"/>
        </w:trPr>
        <w:tc>
          <w:tcPr>
            <w:tcW w:w="3559" w:type="dxa"/>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971E4E" w:rsidRDefault="00971E4E" w:rsidP="00971E4E">
            <w:pPr>
              <w:rPr>
                <w:rFonts w:cs="ＭＳ Ｐゴシック"/>
                <w:sz w:val="22"/>
                <w:szCs w:val="22"/>
              </w:rPr>
            </w:pPr>
            <w:r>
              <w:rPr>
                <w:sz w:val="22"/>
                <w:szCs w:val="22"/>
              </w:rPr>
              <w:t>1,3-ジクロロプロペン</w:t>
            </w:r>
          </w:p>
        </w:tc>
        <w:tc>
          <w:tcPr>
            <w:tcW w:w="5954" w:type="dxa"/>
            <w:tcBorders>
              <w:top w:val="single" w:sz="4" w:space="0" w:color="auto"/>
              <w:left w:val="nil"/>
              <w:bottom w:val="single" w:sz="4" w:space="0" w:color="auto"/>
              <w:right w:val="single" w:sz="8" w:space="0" w:color="auto"/>
            </w:tcBorders>
            <w:shd w:val="clear" w:color="auto" w:fill="auto"/>
            <w:noWrap/>
            <w:tcMar>
              <w:top w:w="15" w:type="dxa"/>
              <w:left w:w="15" w:type="dxa"/>
              <w:bottom w:w="0" w:type="dxa"/>
              <w:right w:w="15" w:type="dxa"/>
            </w:tcMar>
            <w:vAlign w:val="center"/>
            <w:hideMark/>
          </w:tcPr>
          <w:p w:rsidR="00971E4E" w:rsidRDefault="0016544D" w:rsidP="00971E4E">
            <w:pPr>
              <w:rPr>
                <w:rFonts w:cs="ＭＳ Ｐゴシック"/>
                <w:sz w:val="22"/>
                <w:szCs w:val="22"/>
              </w:rPr>
            </w:pPr>
            <w:r w:rsidRPr="00256FD8">
              <w:rPr>
                <w:sz w:val="22"/>
                <w:szCs w:val="22"/>
              </w:rPr>
              <w:t>JIS K0125.5.1、5.2、5.3.2</w:t>
            </w:r>
            <w:r w:rsidR="00A219B9" w:rsidRPr="00256FD8">
              <w:rPr>
                <w:rFonts w:cs="ＭＳ Ｐゴシック"/>
                <w:color w:val="auto"/>
                <w:sz w:val="22"/>
                <w:szCs w:val="22"/>
              </w:rPr>
              <w:t>又は</w:t>
            </w:r>
            <w:r w:rsidRPr="00256FD8">
              <w:rPr>
                <w:sz w:val="22"/>
                <w:szCs w:val="22"/>
              </w:rPr>
              <w:t>5.4.1</w:t>
            </w:r>
          </w:p>
        </w:tc>
      </w:tr>
    </w:tbl>
    <w:tbl>
      <w:tblPr>
        <w:tblpPr w:leftFromText="142" w:rightFromText="142" w:vertAnchor="text" w:horzAnchor="margin" w:tblpY="23"/>
        <w:tblW w:w="9513" w:type="dxa"/>
        <w:tblCellMar>
          <w:left w:w="0" w:type="dxa"/>
          <w:right w:w="0" w:type="dxa"/>
        </w:tblCellMar>
        <w:tblLook w:val="04A0" w:firstRow="1" w:lastRow="0" w:firstColumn="1" w:lastColumn="0" w:noHBand="0" w:noVBand="1"/>
      </w:tblPr>
      <w:tblGrid>
        <w:gridCol w:w="3559"/>
        <w:gridCol w:w="5954"/>
      </w:tblGrid>
      <w:tr w:rsidR="00971E4E" w:rsidTr="00971E4E">
        <w:trPr>
          <w:trHeight w:val="285"/>
        </w:trPr>
        <w:tc>
          <w:tcPr>
            <w:tcW w:w="3559" w:type="dxa"/>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971E4E" w:rsidRDefault="00971E4E" w:rsidP="00971E4E">
            <w:pPr>
              <w:rPr>
                <w:rFonts w:cs="ＭＳ Ｐゴシック"/>
                <w:sz w:val="22"/>
                <w:szCs w:val="22"/>
              </w:rPr>
            </w:pPr>
            <w:r>
              <w:rPr>
                <w:sz w:val="22"/>
                <w:szCs w:val="22"/>
              </w:rPr>
              <w:t>チウラム</w:t>
            </w:r>
          </w:p>
        </w:tc>
        <w:tc>
          <w:tcPr>
            <w:tcW w:w="5954" w:type="dxa"/>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center"/>
            <w:hideMark/>
          </w:tcPr>
          <w:p w:rsidR="00971E4E" w:rsidRPr="00256FD8" w:rsidRDefault="0016544D" w:rsidP="00971E4E">
            <w:pPr>
              <w:rPr>
                <w:rFonts w:cs="ＭＳ Ｐゴシック"/>
                <w:sz w:val="22"/>
                <w:szCs w:val="22"/>
              </w:rPr>
            </w:pPr>
            <w:r w:rsidRPr="00256FD8">
              <w:rPr>
                <w:rFonts w:hint="eastAsia"/>
                <w:sz w:val="22"/>
                <w:szCs w:val="22"/>
              </w:rPr>
              <w:t>告示第</w:t>
            </w:r>
            <w:r w:rsidRPr="00256FD8">
              <w:rPr>
                <w:sz w:val="22"/>
                <w:szCs w:val="22"/>
              </w:rPr>
              <w:t>59号付</w:t>
            </w:r>
            <w:r w:rsidRPr="006D4E9F">
              <w:rPr>
                <w:color w:val="auto"/>
                <w:sz w:val="22"/>
                <w:szCs w:val="22"/>
              </w:rPr>
              <w:t>表5</w:t>
            </w:r>
          </w:p>
        </w:tc>
      </w:tr>
      <w:tr w:rsidR="00971E4E" w:rsidTr="00971E4E">
        <w:trPr>
          <w:trHeight w:val="285"/>
        </w:trPr>
        <w:tc>
          <w:tcPr>
            <w:tcW w:w="3559" w:type="dxa"/>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971E4E" w:rsidRDefault="00971E4E" w:rsidP="00971E4E">
            <w:pPr>
              <w:rPr>
                <w:rFonts w:cs="ＭＳ Ｐゴシック"/>
                <w:sz w:val="22"/>
                <w:szCs w:val="22"/>
              </w:rPr>
            </w:pPr>
            <w:r>
              <w:rPr>
                <w:sz w:val="22"/>
                <w:szCs w:val="22"/>
              </w:rPr>
              <w:t>シマジン</w:t>
            </w:r>
          </w:p>
        </w:tc>
        <w:tc>
          <w:tcPr>
            <w:tcW w:w="5954" w:type="dxa"/>
            <w:vMerge w:val="restart"/>
            <w:tcBorders>
              <w:top w:val="nil"/>
              <w:left w:val="single" w:sz="4" w:space="0" w:color="auto"/>
              <w:bottom w:val="single" w:sz="4" w:space="0" w:color="000000"/>
              <w:right w:val="single" w:sz="8" w:space="0" w:color="auto"/>
            </w:tcBorders>
            <w:shd w:val="clear" w:color="auto" w:fill="auto"/>
            <w:noWrap/>
            <w:tcMar>
              <w:top w:w="15" w:type="dxa"/>
              <w:left w:w="15" w:type="dxa"/>
              <w:bottom w:w="0" w:type="dxa"/>
              <w:right w:w="15" w:type="dxa"/>
            </w:tcMar>
            <w:vAlign w:val="center"/>
            <w:hideMark/>
          </w:tcPr>
          <w:p w:rsidR="00971E4E" w:rsidRPr="00256FD8" w:rsidRDefault="0016544D" w:rsidP="00971E4E">
            <w:pPr>
              <w:rPr>
                <w:rFonts w:cs="ＭＳ Ｐゴシック"/>
                <w:sz w:val="22"/>
                <w:szCs w:val="22"/>
              </w:rPr>
            </w:pPr>
            <w:r w:rsidRPr="00256FD8">
              <w:rPr>
                <w:rFonts w:hint="eastAsia"/>
                <w:sz w:val="22"/>
                <w:szCs w:val="22"/>
              </w:rPr>
              <w:t>告示第</w:t>
            </w:r>
            <w:r w:rsidRPr="00256FD8">
              <w:rPr>
                <w:sz w:val="22"/>
                <w:szCs w:val="22"/>
              </w:rPr>
              <w:t>59号付表</w:t>
            </w:r>
            <w:r w:rsidRPr="006D4E9F">
              <w:rPr>
                <w:color w:val="auto"/>
                <w:sz w:val="22"/>
                <w:szCs w:val="22"/>
              </w:rPr>
              <w:t>6第1又は第2</w:t>
            </w:r>
          </w:p>
        </w:tc>
      </w:tr>
      <w:tr w:rsidR="00971E4E" w:rsidTr="00971E4E">
        <w:trPr>
          <w:trHeight w:val="285"/>
        </w:trPr>
        <w:tc>
          <w:tcPr>
            <w:tcW w:w="3559" w:type="dxa"/>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971E4E" w:rsidRDefault="00971E4E" w:rsidP="00971E4E">
            <w:pPr>
              <w:rPr>
                <w:rFonts w:cs="ＭＳ Ｐゴシック"/>
                <w:sz w:val="22"/>
                <w:szCs w:val="22"/>
              </w:rPr>
            </w:pPr>
            <w:r>
              <w:rPr>
                <w:sz w:val="22"/>
                <w:szCs w:val="22"/>
              </w:rPr>
              <w:t>チオベンカルブ</w:t>
            </w:r>
          </w:p>
        </w:tc>
        <w:tc>
          <w:tcPr>
            <w:tcW w:w="5954" w:type="dxa"/>
            <w:vMerge/>
            <w:tcBorders>
              <w:top w:val="nil"/>
              <w:left w:val="single" w:sz="4" w:space="0" w:color="auto"/>
              <w:bottom w:val="single" w:sz="4" w:space="0" w:color="000000"/>
              <w:right w:val="single" w:sz="8" w:space="0" w:color="auto"/>
            </w:tcBorders>
            <w:vAlign w:val="center"/>
            <w:hideMark/>
          </w:tcPr>
          <w:p w:rsidR="00971E4E" w:rsidRPr="00256FD8" w:rsidRDefault="00971E4E" w:rsidP="00971E4E">
            <w:pPr>
              <w:rPr>
                <w:rFonts w:cs="ＭＳ Ｐゴシック"/>
                <w:sz w:val="22"/>
                <w:szCs w:val="22"/>
              </w:rPr>
            </w:pPr>
          </w:p>
        </w:tc>
      </w:tr>
      <w:tr w:rsidR="00971E4E" w:rsidTr="00971E4E">
        <w:trPr>
          <w:trHeight w:val="285"/>
        </w:trPr>
        <w:tc>
          <w:tcPr>
            <w:tcW w:w="3559" w:type="dxa"/>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971E4E" w:rsidRDefault="00971E4E" w:rsidP="00971E4E">
            <w:pPr>
              <w:rPr>
                <w:rFonts w:cs="ＭＳ Ｐゴシック"/>
                <w:sz w:val="22"/>
                <w:szCs w:val="22"/>
              </w:rPr>
            </w:pPr>
            <w:r>
              <w:rPr>
                <w:sz w:val="22"/>
                <w:szCs w:val="22"/>
              </w:rPr>
              <w:t>ベンゼン</w:t>
            </w:r>
          </w:p>
        </w:tc>
        <w:tc>
          <w:tcPr>
            <w:tcW w:w="5954" w:type="dxa"/>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center"/>
            <w:hideMark/>
          </w:tcPr>
          <w:p w:rsidR="00971E4E" w:rsidRPr="00256FD8" w:rsidRDefault="0016544D" w:rsidP="00971E4E">
            <w:pPr>
              <w:rPr>
                <w:rFonts w:cs="ＭＳ Ｐゴシック"/>
                <w:sz w:val="22"/>
                <w:szCs w:val="22"/>
              </w:rPr>
            </w:pPr>
            <w:r w:rsidRPr="00256FD8">
              <w:rPr>
                <w:sz w:val="22"/>
                <w:szCs w:val="22"/>
              </w:rPr>
              <w:t>JIS K0125.5.1、5.2、5.3.2</w:t>
            </w:r>
            <w:r w:rsidR="00A219B9" w:rsidRPr="00256FD8">
              <w:rPr>
                <w:rFonts w:cs="ＭＳ Ｐゴシック"/>
                <w:color w:val="auto"/>
                <w:sz w:val="22"/>
                <w:szCs w:val="22"/>
              </w:rPr>
              <w:t>又は</w:t>
            </w:r>
            <w:r w:rsidRPr="00256FD8">
              <w:rPr>
                <w:sz w:val="22"/>
                <w:szCs w:val="22"/>
              </w:rPr>
              <w:t>5.4.2</w:t>
            </w:r>
          </w:p>
        </w:tc>
      </w:tr>
      <w:tr w:rsidR="00971E4E" w:rsidTr="00971E4E">
        <w:trPr>
          <w:trHeight w:val="285"/>
        </w:trPr>
        <w:tc>
          <w:tcPr>
            <w:tcW w:w="3559" w:type="dxa"/>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971E4E" w:rsidRDefault="00971E4E" w:rsidP="00971E4E">
            <w:pPr>
              <w:rPr>
                <w:rFonts w:cs="ＭＳ Ｐゴシック"/>
                <w:sz w:val="22"/>
                <w:szCs w:val="22"/>
              </w:rPr>
            </w:pPr>
            <w:r>
              <w:rPr>
                <w:sz w:val="22"/>
                <w:szCs w:val="22"/>
              </w:rPr>
              <w:t>セレン</w:t>
            </w:r>
          </w:p>
        </w:tc>
        <w:tc>
          <w:tcPr>
            <w:tcW w:w="5954" w:type="dxa"/>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center"/>
            <w:hideMark/>
          </w:tcPr>
          <w:p w:rsidR="00971E4E" w:rsidRPr="00256FD8" w:rsidRDefault="0016544D" w:rsidP="00971E4E">
            <w:pPr>
              <w:rPr>
                <w:rFonts w:cs="ＭＳ Ｐゴシック"/>
                <w:sz w:val="22"/>
                <w:szCs w:val="22"/>
              </w:rPr>
            </w:pPr>
            <w:r w:rsidRPr="00256FD8">
              <w:rPr>
                <w:sz w:val="22"/>
                <w:szCs w:val="22"/>
              </w:rPr>
              <w:t>JIS K0102.67</w:t>
            </w:r>
          </w:p>
        </w:tc>
      </w:tr>
      <w:tr w:rsidR="00971E4E" w:rsidTr="00971E4E">
        <w:trPr>
          <w:trHeight w:val="285"/>
        </w:trPr>
        <w:tc>
          <w:tcPr>
            <w:tcW w:w="3559" w:type="dxa"/>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971E4E" w:rsidRDefault="00971E4E" w:rsidP="00971E4E">
            <w:pPr>
              <w:rPr>
                <w:rFonts w:cs="ＭＳ Ｐゴシック"/>
                <w:sz w:val="22"/>
                <w:szCs w:val="22"/>
              </w:rPr>
            </w:pPr>
            <w:r>
              <w:rPr>
                <w:sz w:val="22"/>
                <w:szCs w:val="22"/>
              </w:rPr>
              <w:t>ほう素</w:t>
            </w:r>
          </w:p>
        </w:tc>
        <w:tc>
          <w:tcPr>
            <w:tcW w:w="5954" w:type="dxa"/>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center"/>
            <w:hideMark/>
          </w:tcPr>
          <w:p w:rsidR="00971E4E" w:rsidRPr="00256FD8" w:rsidRDefault="0016544D" w:rsidP="00971E4E">
            <w:pPr>
              <w:rPr>
                <w:rFonts w:cs="ＭＳ Ｐゴシック"/>
                <w:sz w:val="22"/>
                <w:szCs w:val="22"/>
              </w:rPr>
            </w:pPr>
            <w:r w:rsidRPr="00256FD8">
              <w:rPr>
                <w:sz w:val="22"/>
                <w:szCs w:val="22"/>
              </w:rPr>
              <w:t>JIS K0102.47</w:t>
            </w:r>
          </w:p>
        </w:tc>
      </w:tr>
      <w:tr w:rsidR="00971E4E" w:rsidTr="00971E4E">
        <w:trPr>
          <w:trHeight w:val="555"/>
        </w:trPr>
        <w:tc>
          <w:tcPr>
            <w:tcW w:w="3559" w:type="dxa"/>
            <w:tcBorders>
              <w:top w:val="nil"/>
              <w:left w:val="single" w:sz="8" w:space="0" w:color="auto"/>
              <w:bottom w:val="nil"/>
              <w:right w:val="single" w:sz="4" w:space="0" w:color="auto"/>
            </w:tcBorders>
            <w:shd w:val="clear" w:color="auto" w:fill="auto"/>
            <w:noWrap/>
            <w:tcMar>
              <w:top w:w="15" w:type="dxa"/>
              <w:left w:w="15" w:type="dxa"/>
              <w:bottom w:w="0" w:type="dxa"/>
              <w:right w:w="15" w:type="dxa"/>
            </w:tcMar>
            <w:vAlign w:val="center"/>
            <w:hideMark/>
          </w:tcPr>
          <w:p w:rsidR="00971E4E" w:rsidRDefault="00971E4E" w:rsidP="00971E4E">
            <w:pPr>
              <w:rPr>
                <w:rFonts w:cs="ＭＳ Ｐゴシック"/>
                <w:sz w:val="22"/>
                <w:szCs w:val="22"/>
              </w:rPr>
            </w:pPr>
            <w:r>
              <w:rPr>
                <w:sz w:val="22"/>
                <w:szCs w:val="22"/>
              </w:rPr>
              <w:t>ふっ素</w:t>
            </w:r>
          </w:p>
        </w:tc>
        <w:tc>
          <w:tcPr>
            <w:tcW w:w="5954" w:type="dxa"/>
            <w:tcBorders>
              <w:top w:val="nil"/>
              <w:left w:val="nil"/>
              <w:bottom w:val="nil"/>
              <w:right w:val="single" w:sz="8" w:space="0" w:color="auto"/>
            </w:tcBorders>
            <w:shd w:val="clear" w:color="auto" w:fill="auto"/>
            <w:tcMar>
              <w:top w:w="15" w:type="dxa"/>
              <w:left w:w="15" w:type="dxa"/>
              <w:bottom w:w="0" w:type="dxa"/>
              <w:right w:w="15" w:type="dxa"/>
            </w:tcMar>
            <w:vAlign w:val="center"/>
            <w:hideMark/>
          </w:tcPr>
          <w:p w:rsidR="00971E4E" w:rsidRPr="00256FD8" w:rsidRDefault="0016544D" w:rsidP="00971E4E">
            <w:pPr>
              <w:rPr>
                <w:rFonts w:cs="ＭＳ Ｐゴシック"/>
                <w:sz w:val="22"/>
                <w:szCs w:val="22"/>
              </w:rPr>
            </w:pPr>
            <w:r w:rsidRPr="006D4E9F">
              <w:rPr>
                <w:color w:val="auto"/>
                <w:sz w:val="22"/>
                <w:szCs w:val="22"/>
              </w:rPr>
              <w:t>JIS K0102.34.1（34備考1を除く。）若しくは34.4（妨害となる物質としてハロゲン化合物又はハロゲン化水素が多量に含まれる試料を測定する場合にあっては、蒸留試薬溶液として、水200mlに硫酸10ml、リン酸60ml及び塩化ナトリウム10gを溶かした溶液とグリセリン250mlを混合し、水を加えて1,000mlとしたものを用い、日本工業規格K0170-6の6図2注記のアルミニウム溶液のラインを追加する。）に定める方法又は34.1.1C)(注(2)第3文及び34の備考1を除く。)に定める方法（懸濁物</w:t>
            </w:r>
            <w:r w:rsidRPr="006D4E9F">
              <w:rPr>
                <w:rFonts w:hint="eastAsia"/>
                <w:color w:val="auto"/>
                <w:sz w:val="22"/>
                <w:szCs w:val="22"/>
              </w:rPr>
              <w:t>質及びイオンクロマトグラフ法で妨害となる物質が共存しないことを確認した場合にあっては、これを省略することができる。）及び告示第</w:t>
            </w:r>
            <w:r w:rsidRPr="006D4E9F">
              <w:rPr>
                <w:color w:val="auto"/>
                <w:sz w:val="22"/>
                <w:szCs w:val="22"/>
              </w:rPr>
              <w:t>59号付表7</w:t>
            </w:r>
          </w:p>
        </w:tc>
      </w:tr>
      <w:tr w:rsidR="00971E4E" w:rsidTr="00971E4E">
        <w:trPr>
          <w:trHeight w:val="285"/>
        </w:trPr>
        <w:tc>
          <w:tcPr>
            <w:tcW w:w="3559" w:type="dxa"/>
            <w:tcBorders>
              <w:top w:val="single" w:sz="4" w:space="0" w:color="auto"/>
              <w:left w:val="single" w:sz="8" w:space="0" w:color="auto"/>
              <w:bottom w:val="single" w:sz="8" w:space="0" w:color="auto"/>
              <w:right w:val="single" w:sz="4" w:space="0" w:color="auto"/>
            </w:tcBorders>
            <w:shd w:val="clear" w:color="auto" w:fill="auto"/>
            <w:noWrap/>
            <w:tcMar>
              <w:top w:w="15" w:type="dxa"/>
              <w:left w:w="15" w:type="dxa"/>
              <w:bottom w:w="0" w:type="dxa"/>
              <w:right w:w="15" w:type="dxa"/>
            </w:tcMar>
            <w:vAlign w:val="center"/>
            <w:hideMark/>
          </w:tcPr>
          <w:p w:rsidR="00971E4E" w:rsidRDefault="00971E4E" w:rsidP="00971E4E">
            <w:pPr>
              <w:rPr>
                <w:rFonts w:cs="ＭＳ Ｐゴシック"/>
                <w:sz w:val="22"/>
                <w:szCs w:val="22"/>
              </w:rPr>
            </w:pPr>
            <w:r>
              <w:rPr>
                <w:sz w:val="22"/>
                <w:szCs w:val="22"/>
              </w:rPr>
              <w:t>1,4-ジオキサン</w:t>
            </w:r>
          </w:p>
        </w:tc>
        <w:tc>
          <w:tcPr>
            <w:tcW w:w="5954" w:type="dxa"/>
            <w:tcBorders>
              <w:top w:val="single" w:sz="4" w:space="0" w:color="auto"/>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971E4E" w:rsidRDefault="0016544D" w:rsidP="00971E4E">
            <w:pPr>
              <w:rPr>
                <w:rFonts w:cs="ＭＳ Ｐゴシック"/>
                <w:sz w:val="22"/>
                <w:szCs w:val="22"/>
              </w:rPr>
            </w:pPr>
            <w:r w:rsidRPr="00256FD8">
              <w:rPr>
                <w:rFonts w:hint="eastAsia"/>
                <w:sz w:val="22"/>
                <w:szCs w:val="22"/>
              </w:rPr>
              <w:t>告示第</w:t>
            </w:r>
            <w:r w:rsidRPr="00256FD8">
              <w:rPr>
                <w:sz w:val="22"/>
                <w:szCs w:val="22"/>
              </w:rPr>
              <w:t>59号付表8</w:t>
            </w:r>
          </w:p>
        </w:tc>
      </w:tr>
    </w:tbl>
    <w:p w:rsidR="00971E4E" w:rsidRPr="00262D57" w:rsidRDefault="00971E4E" w:rsidP="00971E4E">
      <w:pPr>
        <w:rPr>
          <w:rFonts w:hAnsi="Century" w:cs="ＭＳ 明朝"/>
          <w:color w:val="auto"/>
        </w:rPr>
      </w:pPr>
      <w:r w:rsidRPr="00262D57">
        <w:rPr>
          <w:rFonts w:hAnsi="Century" w:cs="ＭＳ 明朝" w:hint="eastAsia"/>
          <w:color w:val="auto"/>
        </w:rPr>
        <w:t>注：分析方法の欄において使用した略号は、次のものを示す。</w:t>
      </w:r>
    </w:p>
    <w:p w:rsidR="00971E4E" w:rsidRPr="00262D57" w:rsidRDefault="00971E4E" w:rsidP="00971E4E">
      <w:pPr>
        <w:rPr>
          <w:rFonts w:hAnsi="Century" w:cs="ＭＳ 明朝"/>
          <w:color w:val="auto"/>
        </w:rPr>
      </w:pPr>
      <w:r w:rsidRPr="00262D57">
        <w:rPr>
          <w:rFonts w:hAnsi="Century" w:cs="ＭＳ 明朝" w:hint="eastAsia"/>
          <w:color w:val="auto"/>
        </w:rPr>
        <w:t>「告示第</w:t>
      </w:r>
      <w:r w:rsidRPr="00262D57">
        <w:rPr>
          <w:rFonts w:hAnsi="Century" w:cs="ＭＳ 明朝"/>
          <w:color w:val="auto"/>
        </w:rPr>
        <w:t>59号</w:t>
      </w:r>
      <w:r w:rsidRPr="00262D57">
        <w:rPr>
          <w:rFonts w:hAnsi="Century" w:cs="ＭＳ 明朝" w:hint="eastAsia"/>
          <w:color w:val="auto"/>
        </w:rPr>
        <w:t>」</w:t>
      </w:r>
    </w:p>
    <w:p w:rsidR="00971E4E" w:rsidRPr="00262D57" w:rsidRDefault="00971E4E" w:rsidP="00971E4E">
      <w:pPr>
        <w:ind w:firstLineChars="202" w:firstLine="424"/>
        <w:rPr>
          <w:rFonts w:hAnsi="Century" w:cs="ＭＳ 明朝"/>
          <w:color w:val="auto"/>
        </w:rPr>
      </w:pPr>
      <w:r w:rsidRPr="00262D57">
        <w:rPr>
          <w:rFonts w:hAnsi="Century" w:cs="ＭＳ 明朝"/>
          <w:color w:val="auto"/>
        </w:rPr>
        <w:t>昭和46年12月28日環境庁告示第59号「水質汚濁に係る環境基準について」</w:t>
      </w:r>
    </w:p>
    <w:p w:rsidR="00971E4E" w:rsidRPr="00262D57" w:rsidRDefault="00971E4E" w:rsidP="00971E4E">
      <w:pPr>
        <w:ind w:left="283" w:hangingChars="135" w:hanging="283"/>
        <w:rPr>
          <w:rFonts w:hAnsi="Century" w:cs="ＭＳ 明朝"/>
          <w:color w:val="auto"/>
        </w:rPr>
      </w:pPr>
      <w:r w:rsidRPr="00262D57">
        <w:rPr>
          <w:rFonts w:hAnsi="Century" w:cs="ＭＳ 明朝" w:hint="eastAsia"/>
          <w:color w:val="auto"/>
        </w:rPr>
        <w:t>「告示第</w:t>
      </w:r>
      <w:r w:rsidRPr="00262D57">
        <w:rPr>
          <w:rFonts w:hAnsi="Century" w:cs="ＭＳ 明朝"/>
          <w:color w:val="auto"/>
        </w:rPr>
        <w:t>64号</w:t>
      </w:r>
      <w:r w:rsidRPr="00262D57">
        <w:rPr>
          <w:rFonts w:hAnsi="Century" w:cs="ＭＳ 明朝" w:hint="eastAsia"/>
          <w:color w:val="auto"/>
        </w:rPr>
        <w:t>」</w:t>
      </w:r>
    </w:p>
    <w:p w:rsidR="00971E4E" w:rsidRPr="00262D57" w:rsidRDefault="00971E4E" w:rsidP="00971E4E">
      <w:pPr>
        <w:ind w:leftChars="202" w:left="426" w:hanging="2"/>
        <w:rPr>
          <w:rFonts w:hAnsi="Century" w:cs="ＭＳ 明朝"/>
          <w:color w:val="auto"/>
        </w:rPr>
      </w:pPr>
      <w:r w:rsidRPr="00262D57">
        <w:rPr>
          <w:rFonts w:hAnsi="Century" w:cs="ＭＳ 明朝"/>
          <w:color w:val="auto"/>
        </w:rPr>
        <w:t>昭和49年9月30日環境庁告示第64号「排水基準を定める省令の規定に基づく環境大臣が定める排水基準に係る検定方法」</w:t>
      </w:r>
    </w:p>
    <w:p w:rsidR="00971E4E" w:rsidRPr="00262D57" w:rsidRDefault="00971E4E" w:rsidP="00971E4E">
      <w:pPr>
        <w:rPr>
          <w:rFonts w:hAnsi="Century" w:cs="ＭＳ 明朝"/>
          <w:color w:val="auto"/>
        </w:rPr>
      </w:pPr>
      <w:r w:rsidRPr="00262D57">
        <w:rPr>
          <w:rFonts w:hAnsi="Century" w:cs="ＭＳ 明朝" w:hint="eastAsia"/>
          <w:color w:val="auto"/>
        </w:rPr>
        <w:t>「下水」</w:t>
      </w:r>
    </w:p>
    <w:p w:rsidR="00971E4E" w:rsidRPr="00262D57" w:rsidRDefault="00971E4E" w:rsidP="00971E4E">
      <w:pPr>
        <w:ind w:firstLineChars="202" w:firstLine="424"/>
        <w:rPr>
          <w:rFonts w:hAnsi="Century" w:cs="ＭＳ 明朝"/>
          <w:color w:val="auto"/>
        </w:rPr>
      </w:pPr>
      <w:r w:rsidRPr="00262D57">
        <w:rPr>
          <w:rFonts w:hAnsi="Century" w:cs="ＭＳ 明朝" w:hint="eastAsia"/>
          <w:color w:val="auto"/>
        </w:rPr>
        <w:t>下水試験方法（</w:t>
      </w:r>
      <w:r w:rsidRPr="00262D57">
        <w:rPr>
          <w:rFonts w:hAnsi="Century" w:cs="ＭＳ 明朝"/>
          <w:color w:val="auto"/>
        </w:rPr>
        <w:t>2012年版）</w:t>
      </w:r>
    </w:p>
    <w:p w:rsidR="00971E4E" w:rsidRPr="00262D57" w:rsidRDefault="00971E4E" w:rsidP="00971E4E">
      <w:pPr>
        <w:rPr>
          <w:rFonts w:hAnsi="Century" w:cs="ＭＳ 明朝"/>
          <w:color w:val="auto"/>
        </w:rPr>
      </w:pPr>
    </w:p>
    <w:p w:rsidR="00971E4E" w:rsidRDefault="00971E4E" w:rsidP="00971E4E">
      <w:pPr>
        <w:rPr>
          <w:rFonts w:hAnsi="Century" w:cs="ＭＳ 明朝"/>
          <w:color w:val="auto"/>
        </w:rPr>
      </w:pPr>
      <w:r w:rsidRPr="00262D57">
        <w:rPr>
          <w:rFonts w:hAnsi="Century" w:cs="ＭＳ 明朝" w:hint="eastAsia"/>
          <w:color w:val="auto"/>
        </w:rPr>
        <w:t>※　試料の取扱い、前処理等については、</w:t>
      </w:r>
      <w:r w:rsidRPr="00262D57">
        <w:rPr>
          <w:rFonts w:hAnsi="Century" w:cs="ＭＳ 明朝"/>
          <w:color w:val="auto"/>
        </w:rPr>
        <w:t>JIS</w:t>
      </w:r>
      <w:r w:rsidRPr="00262D57">
        <w:rPr>
          <w:rFonts w:hAnsi="Century" w:cs="ＭＳ 明朝" w:hint="eastAsia"/>
          <w:color w:val="auto"/>
        </w:rPr>
        <w:t>等に従うこと。</w:t>
      </w:r>
    </w:p>
    <w:p w:rsidR="00971E4E" w:rsidRDefault="00971E4E" w:rsidP="00971E4E">
      <w:pPr>
        <w:rPr>
          <w:rFonts w:hAnsi="Century" w:cs="ＭＳ 明朝"/>
          <w:color w:val="auto"/>
        </w:rPr>
      </w:pPr>
    </w:p>
    <w:p w:rsidR="00971E4E" w:rsidRDefault="00971E4E" w:rsidP="00971E4E">
      <w:pPr>
        <w:snapToGrid w:val="0"/>
        <w:rPr>
          <w:color w:val="auto"/>
        </w:rPr>
      </w:pPr>
      <w:r w:rsidRPr="00262D57">
        <w:rPr>
          <w:rFonts w:hAnsi="Century" w:cs="ＭＳ 明朝"/>
          <w:color w:val="auto"/>
        </w:rPr>
        <w:br w:type="page"/>
      </w:r>
      <w:r w:rsidRPr="00262D57">
        <w:rPr>
          <w:color w:val="auto"/>
        </w:rPr>
        <w:lastRenderedPageBreak/>
        <w:t>別添</w:t>
      </w:r>
      <w:r>
        <w:rPr>
          <w:color w:val="auto"/>
        </w:rPr>
        <w:t>８</w:t>
      </w:r>
      <w:r w:rsidRPr="00262D57">
        <w:rPr>
          <w:color w:val="auto"/>
        </w:rPr>
        <w:t xml:space="preserve">　管渠下水水質の分析　</w:t>
      </w:r>
      <w:r w:rsidRPr="00BC7CA0">
        <w:rPr>
          <w:color w:val="auto"/>
        </w:rPr>
        <w:t>数値の取扱い方法</w:t>
      </w:r>
    </w:p>
    <w:p w:rsidR="00971E4E" w:rsidRPr="00262D57" w:rsidRDefault="00971E4E" w:rsidP="00971E4E">
      <w:pPr>
        <w:snapToGrid w:val="0"/>
        <w:ind w:rightChars="201" w:right="422"/>
        <w:jc w:val="right"/>
        <w:rPr>
          <w:color w:val="auto"/>
        </w:rPr>
      </w:pPr>
      <w:r w:rsidRPr="002C069F">
        <w:rPr>
          <w:color w:val="auto"/>
        </w:rPr>
        <w:t>単位：ｐＨ（－）、それ以外の項目（mg/</w:t>
      </w:r>
      <w:r>
        <w:rPr>
          <w:color w:val="auto"/>
        </w:rPr>
        <w:t>L</w:t>
      </w:r>
      <w:r w:rsidRPr="002C069F">
        <w:rPr>
          <w:color w:val="auto"/>
        </w:rPr>
        <w:t xml:space="preserve">）　</w:t>
      </w:r>
    </w:p>
    <w:tbl>
      <w:tblPr>
        <w:tblW w:w="9453" w:type="dxa"/>
        <w:jc w:val="center"/>
        <w:tblInd w:w="-169" w:type="dxa"/>
        <w:tblCellMar>
          <w:left w:w="99" w:type="dxa"/>
          <w:right w:w="99" w:type="dxa"/>
        </w:tblCellMar>
        <w:tblLook w:val="04A0" w:firstRow="1" w:lastRow="0" w:firstColumn="1" w:lastColumn="0" w:noHBand="0" w:noVBand="1"/>
      </w:tblPr>
      <w:tblGrid>
        <w:gridCol w:w="3653"/>
        <w:gridCol w:w="1600"/>
        <w:gridCol w:w="1500"/>
        <w:gridCol w:w="2700"/>
      </w:tblGrid>
      <w:tr w:rsidR="00971E4E" w:rsidRPr="002C069F" w:rsidTr="00971E4E">
        <w:trPr>
          <w:trHeight w:val="255"/>
          <w:jc w:val="center"/>
        </w:trPr>
        <w:tc>
          <w:tcPr>
            <w:tcW w:w="3653" w:type="dxa"/>
            <w:tcBorders>
              <w:top w:val="single" w:sz="8" w:space="0" w:color="auto"/>
              <w:left w:val="single" w:sz="8" w:space="0" w:color="auto"/>
              <w:bottom w:val="single" w:sz="8" w:space="0" w:color="auto"/>
              <w:right w:val="single" w:sz="4" w:space="0" w:color="auto"/>
            </w:tcBorders>
            <w:shd w:val="clear" w:color="auto" w:fill="D9D9D9"/>
            <w:noWrap/>
            <w:vAlign w:val="center"/>
            <w:hideMark/>
          </w:tcPr>
          <w:p w:rsidR="00971E4E" w:rsidRPr="002C069F" w:rsidRDefault="00971E4E" w:rsidP="00971E4E">
            <w:pPr>
              <w:widowControl/>
              <w:jc w:val="center"/>
              <w:textAlignment w:val="auto"/>
              <w:rPr>
                <w:rFonts w:cs="ＭＳ Ｐゴシック"/>
                <w:color w:val="auto"/>
                <w:sz w:val="22"/>
                <w:szCs w:val="22"/>
              </w:rPr>
            </w:pPr>
            <w:r w:rsidRPr="002C069F">
              <w:rPr>
                <w:rFonts w:cs="ＭＳ Ｐゴシック"/>
                <w:color w:val="auto"/>
                <w:sz w:val="22"/>
                <w:szCs w:val="22"/>
              </w:rPr>
              <w:t>分　析　項　目</w:t>
            </w:r>
          </w:p>
        </w:tc>
        <w:tc>
          <w:tcPr>
            <w:tcW w:w="1600" w:type="dxa"/>
            <w:tcBorders>
              <w:top w:val="single" w:sz="8" w:space="0" w:color="auto"/>
              <w:left w:val="nil"/>
              <w:bottom w:val="single" w:sz="8" w:space="0" w:color="auto"/>
              <w:right w:val="single" w:sz="4" w:space="0" w:color="auto"/>
            </w:tcBorders>
            <w:shd w:val="clear" w:color="auto" w:fill="D9D9D9"/>
            <w:noWrap/>
            <w:vAlign w:val="center"/>
            <w:hideMark/>
          </w:tcPr>
          <w:p w:rsidR="00971E4E" w:rsidRPr="002C069F" w:rsidRDefault="00971E4E" w:rsidP="00971E4E">
            <w:pPr>
              <w:widowControl/>
              <w:jc w:val="center"/>
              <w:textAlignment w:val="auto"/>
              <w:rPr>
                <w:rFonts w:cs="ＭＳ Ｐゴシック"/>
                <w:color w:val="auto"/>
                <w:sz w:val="22"/>
                <w:szCs w:val="22"/>
              </w:rPr>
            </w:pPr>
            <w:r w:rsidRPr="002C069F">
              <w:rPr>
                <w:rFonts w:cs="ＭＳ Ｐゴシック"/>
                <w:color w:val="auto"/>
                <w:sz w:val="22"/>
                <w:szCs w:val="22"/>
              </w:rPr>
              <w:t>定量下限</w:t>
            </w:r>
          </w:p>
        </w:tc>
        <w:tc>
          <w:tcPr>
            <w:tcW w:w="1500" w:type="dxa"/>
            <w:tcBorders>
              <w:top w:val="single" w:sz="8" w:space="0" w:color="auto"/>
              <w:left w:val="nil"/>
              <w:bottom w:val="single" w:sz="8" w:space="0" w:color="auto"/>
              <w:right w:val="single" w:sz="4" w:space="0" w:color="auto"/>
            </w:tcBorders>
            <w:shd w:val="clear" w:color="auto" w:fill="D9D9D9"/>
            <w:noWrap/>
            <w:vAlign w:val="center"/>
            <w:hideMark/>
          </w:tcPr>
          <w:p w:rsidR="00971E4E" w:rsidRPr="002C069F" w:rsidRDefault="00971E4E" w:rsidP="00971E4E">
            <w:pPr>
              <w:widowControl/>
              <w:jc w:val="center"/>
              <w:textAlignment w:val="auto"/>
              <w:rPr>
                <w:rFonts w:cs="ＭＳ Ｐゴシック"/>
                <w:color w:val="auto"/>
                <w:sz w:val="22"/>
                <w:szCs w:val="22"/>
              </w:rPr>
            </w:pPr>
            <w:r w:rsidRPr="002C069F">
              <w:rPr>
                <w:rFonts w:cs="ＭＳ Ｐゴシック"/>
                <w:color w:val="auto"/>
                <w:sz w:val="22"/>
                <w:szCs w:val="22"/>
              </w:rPr>
              <w:t>有効数字</w:t>
            </w:r>
          </w:p>
        </w:tc>
        <w:tc>
          <w:tcPr>
            <w:tcW w:w="2700" w:type="dxa"/>
            <w:tcBorders>
              <w:top w:val="single" w:sz="8" w:space="0" w:color="auto"/>
              <w:left w:val="nil"/>
              <w:bottom w:val="single" w:sz="8" w:space="0" w:color="auto"/>
              <w:right w:val="single" w:sz="8" w:space="0" w:color="auto"/>
            </w:tcBorders>
            <w:shd w:val="clear" w:color="auto" w:fill="D9D9D9"/>
            <w:noWrap/>
            <w:vAlign w:val="center"/>
            <w:hideMark/>
          </w:tcPr>
          <w:p w:rsidR="00971E4E" w:rsidRPr="002C069F" w:rsidRDefault="00971E4E" w:rsidP="00971E4E">
            <w:pPr>
              <w:widowControl/>
              <w:jc w:val="center"/>
              <w:textAlignment w:val="auto"/>
              <w:rPr>
                <w:rFonts w:cs="ＭＳ Ｐゴシック"/>
                <w:color w:val="auto"/>
                <w:sz w:val="22"/>
                <w:szCs w:val="22"/>
              </w:rPr>
            </w:pPr>
            <w:r w:rsidRPr="002C069F">
              <w:rPr>
                <w:rFonts w:cs="ＭＳ Ｐゴシック"/>
                <w:color w:val="auto"/>
                <w:sz w:val="22"/>
                <w:szCs w:val="22"/>
              </w:rPr>
              <w:t>報告最小位</w:t>
            </w:r>
          </w:p>
        </w:tc>
      </w:tr>
      <w:tr w:rsidR="00971E4E" w:rsidRPr="002C069F" w:rsidTr="00971E4E">
        <w:trPr>
          <w:trHeight w:val="255"/>
          <w:jc w:val="center"/>
        </w:trPr>
        <w:tc>
          <w:tcPr>
            <w:tcW w:w="3653" w:type="dxa"/>
            <w:tcBorders>
              <w:top w:val="nil"/>
              <w:left w:val="single" w:sz="8" w:space="0" w:color="auto"/>
              <w:bottom w:val="single" w:sz="4" w:space="0" w:color="auto"/>
              <w:right w:val="single" w:sz="4" w:space="0" w:color="auto"/>
            </w:tcBorders>
            <w:shd w:val="clear" w:color="auto" w:fill="auto"/>
            <w:noWrap/>
            <w:vAlign w:val="center"/>
            <w:hideMark/>
          </w:tcPr>
          <w:p w:rsidR="00971E4E" w:rsidRPr="002C069F" w:rsidRDefault="00971E4E" w:rsidP="00971E4E">
            <w:pPr>
              <w:widowControl/>
              <w:textAlignment w:val="auto"/>
              <w:rPr>
                <w:rFonts w:cs="ＭＳ Ｐゴシック"/>
                <w:color w:val="auto"/>
                <w:sz w:val="22"/>
                <w:szCs w:val="22"/>
              </w:rPr>
            </w:pPr>
            <w:r w:rsidRPr="002C069F">
              <w:rPr>
                <w:rFonts w:cs="ＭＳ Ｐゴシック"/>
                <w:color w:val="auto"/>
                <w:sz w:val="22"/>
                <w:szCs w:val="22"/>
              </w:rPr>
              <w:t>ｐＨ</w:t>
            </w:r>
          </w:p>
        </w:tc>
        <w:tc>
          <w:tcPr>
            <w:tcW w:w="1600" w:type="dxa"/>
            <w:tcBorders>
              <w:top w:val="nil"/>
              <w:left w:val="nil"/>
              <w:bottom w:val="single" w:sz="4" w:space="0" w:color="auto"/>
              <w:right w:val="nil"/>
            </w:tcBorders>
            <w:shd w:val="clear" w:color="auto" w:fill="auto"/>
            <w:noWrap/>
            <w:vAlign w:val="center"/>
            <w:hideMark/>
          </w:tcPr>
          <w:p w:rsidR="00971E4E" w:rsidRPr="002C069F" w:rsidRDefault="00971E4E" w:rsidP="00971E4E">
            <w:pPr>
              <w:widowControl/>
              <w:ind w:firstLineChars="100" w:firstLine="220"/>
              <w:jc w:val="right"/>
              <w:textAlignment w:val="auto"/>
              <w:rPr>
                <w:rFonts w:ascii="ＭＳ Ｐ明朝" w:eastAsia="ＭＳ Ｐ明朝" w:hAnsi="ＭＳ Ｐ明朝" w:cs="ＭＳ Ｐゴシック"/>
                <w:color w:val="auto"/>
                <w:sz w:val="22"/>
                <w:szCs w:val="22"/>
              </w:rPr>
            </w:pPr>
            <w:r w:rsidRPr="002C069F">
              <w:rPr>
                <w:rFonts w:ascii="ＭＳ Ｐ明朝" w:eastAsia="ＭＳ Ｐ明朝" w:hAnsi="ＭＳ Ｐ明朝" w:cs="ＭＳ Ｐゴシック"/>
                <w:color w:val="auto"/>
                <w:sz w:val="22"/>
                <w:szCs w:val="22"/>
              </w:rPr>
              <w:t>－</w:t>
            </w:r>
          </w:p>
        </w:tc>
        <w:tc>
          <w:tcPr>
            <w:tcW w:w="1500" w:type="dxa"/>
            <w:tcBorders>
              <w:top w:val="nil"/>
              <w:left w:val="single" w:sz="4" w:space="0" w:color="auto"/>
              <w:bottom w:val="single" w:sz="4" w:space="0" w:color="auto"/>
              <w:right w:val="single" w:sz="4" w:space="0" w:color="auto"/>
            </w:tcBorders>
            <w:shd w:val="clear" w:color="auto" w:fill="auto"/>
            <w:noWrap/>
            <w:vAlign w:val="center"/>
            <w:hideMark/>
          </w:tcPr>
          <w:p w:rsidR="00971E4E" w:rsidRPr="008B223E" w:rsidRDefault="00971E4E" w:rsidP="00971E4E">
            <w:pPr>
              <w:widowControl/>
              <w:jc w:val="center"/>
              <w:textAlignment w:val="auto"/>
              <w:rPr>
                <w:rFonts w:ascii="ＭＳ Ｐ明朝" w:eastAsia="ＭＳ Ｐ明朝" w:hAnsi="ＭＳ Ｐ明朝" w:cs="ＭＳ Ｐゴシック"/>
                <w:color w:val="auto"/>
                <w:sz w:val="22"/>
                <w:szCs w:val="22"/>
              </w:rPr>
            </w:pPr>
            <w:r w:rsidRPr="008B223E">
              <w:rPr>
                <w:rFonts w:ascii="ＭＳ Ｐ明朝" w:eastAsia="ＭＳ Ｐ明朝" w:hAnsi="ＭＳ Ｐ明朝" w:cs="ＭＳ Ｐゴシック"/>
                <w:color w:val="auto"/>
                <w:sz w:val="22"/>
                <w:szCs w:val="22"/>
              </w:rPr>
              <w:t>全桁</w:t>
            </w:r>
          </w:p>
        </w:tc>
        <w:tc>
          <w:tcPr>
            <w:tcW w:w="2700" w:type="dxa"/>
            <w:tcBorders>
              <w:top w:val="nil"/>
              <w:left w:val="nil"/>
              <w:bottom w:val="single" w:sz="4" w:space="0" w:color="auto"/>
              <w:right w:val="single" w:sz="8" w:space="0" w:color="auto"/>
            </w:tcBorders>
            <w:shd w:val="clear" w:color="auto" w:fill="auto"/>
            <w:noWrap/>
            <w:vAlign w:val="center"/>
            <w:hideMark/>
          </w:tcPr>
          <w:p w:rsidR="00971E4E" w:rsidRPr="002C069F" w:rsidRDefault="00971E4E" w:rsidP="00971E4E">
            <w:pPr>
              <w:widowControl/>
              <w:jc w:val="center"/>
              <w:textAlignment w:val="auto"/>
              <w:rPr>
                <w:rFonts w:cs="ＭＳ Ｐゴシック"/>
                <w:color w:val="auto"/>
                <w:sz w:val="22"/>
                <w:szCs w:val="22"/>
              </w:rPr>
            </w:pPr>
            <w:r w:rsidRPr="002C069F">
              <w:rPr>
                <w:rFonts w:cs="ＭＳ Ｐゴシック"/>
                <w:color w:val="auto"/>
                <w:sz w:val="22"/>
                <w:szCs w:val="22"/>
              </w:rPr>
              <w:t>小数点以下１位</w:t>
            </w:r>
          </w:p>
        </w:tc>
      </w:tr>
      <w:tr w:rsidR="00971E4E" w:rsidRPr="002C069F" w:rsidTr="00971E4E">
        <w:trPr>
          <w:trHeight w:val="255"/>
          <w:jc w:val="center"/>
        </w:trPr>
        <w:tc>
          <w:tcPr>
            <w:tcW w:w="3653" w:type="dxa"/>
            <w:tcBorders>
              <w:top w:val="nil"/>
              <w:left w:val="single" w:sz="8" w:space="0" w:color="auto"/>
              <w:bottom w:val="single" w:sz="4" w:space="0" w:color="auto"/>
              <w:right w:val="single" w:sz="4" w:space="0" w:color="auto"/>
            </w:tcBorders>
            <w:shd w:val="clear" w:color="auto" w:fill="auto"/>
            <w:noWrap/>
            <w:vAlign w:val="center"/>
            <w:hideMark/>
          </w:tcPr>
          <w:p w:rsidR="00971E4E" w:rsidRPr="002C069F" w:rsidRDefault="00971E4E" w:rsidP="00971E4E">
            <w:pPr>
              <w:widowControl/>
              <w:textAlignment w:val="auto"/>
              <w:rPr>
                <w:rFonts w:cs="ＭＳ Ｐゴシック"/>
                <w:color w:val="auto"/>
                <w:sz w:val="22"/>
                <w:szCs w:val="22"/>
              </w:rPr>
            </w:pPr>
            <w:r w:rsidRPr="002C069F">
              <w:rPr>
                <w:rFonts w:cs="ＭＳ Ｐゴシック"/>
                <w:color w:val="auto"/>
                <w:sz w:val="22"/>
                <w:szCs w:val="22"/>
              </w:rPr>
              <w:t>ＢＯＤ</w:t>
            </w:r>
          </w:p>
        </w:tc>
        <w:tc>
          <w:tcPr>
            <w:tcW w:w="1600" w:type="dxa"/>
            <w:tcBorders>
              <w:top w:val="nil"/>
              <w:left w:val="nil"/>
              <w:bottom w:val="single" w:sz="4" w:space="0" w:color="auto"/>
              <w:right w:val="nil"/>
            </w:tcBorders>
            <w:shd w:val="clear" w:color="auto" w:fill="auto"/>
            <w:noWrap/>
            <w:vAlign w:val="center"/>
            <w:hideMark/>
          </w:tcPr>
          <w:p w:rsidR="00971E4E" w:rsidRPr="002C069F" w:rsidRDefault="00971E4E" w:rsidP="00971E4E">
            <w:pPr>
              <w:widowControl/>
              <w:ind w:firstLineChars="100" w:firstLine="220"/>
              <w:jc w:val="right"/>
              <w:textAlignment w:val="auto"/>
              <w:rPr>
                <w:rFonts w:cs="ＭＳ Ｐゴシック"/>
                <w:color w:val="auto"/>
                <w:sz w:val="22"/>
                <w:szCs w:val="22"/>
              </w:rPr>
            </w:pPr>
            <w:r w:rsidRPr="002C069F">
              <w:rPr>
                <w:rFonts w:cs="ＭＳ Ｐゴシック"/>
                <w:color w:val="auto"/>
                <w:sz w:val="22"/>
                <w:szCs w:val="22"/>
              </w:rPr>
              <w:t>0.1</w:t>
            </w:r>
          </w:p>
        </w:tc>
        <w:tc>
          <w:tcPr>
            <w:tcW w:w="1500" w:type="dxa"/>
            <w:tcBorders>
              <w:top w:val="nil"/>
              <w:left w:val="single" w:sz="4" w:space="0" w:color="auto"/>
              <w:bottom w:val="single" w:sz="4" w:space="0" w:color="auto"/>
              <w:right w:val="single" w:sz="4" w:space="0" w:color="auto"/>
            </w:tcBorders>
            <w:shd w:val="clear" w:color="auto" w:fill="auto"/>
            <w:noWrap/>
            <w:vAlign w:val="center"/>
            <w:hideMark/>
          </w:tcPr>
          <w:p w:rsidR="00971E4E" w:rsidRPr="008B223E" w:rsidRDefault="00971E4E" w:rsidP="00971E4E">
            <w:pPr>
              <w:widowControl/>
              <w:jc w:val="center"/>
              <w:textAlignment w:val="auto"/>
              <w:rPr>
                <w:rFonts w:ascii="ＭＳ Ｐ明朝" w:eastAsia="ＭＳ Ｐ明朝" w:hAnsi="ＭＳ Ｐ明朝" w:cs="ＭＳ Ｐゴシック"/>
                <w:color w:val="auto"/>
                <w:sz w:val="22"/>
                <w:szCs w:val="22"/>
              </w:rPr>
            </w:pPr>
            <w:r w:rsidRPr="008B223E">
              <w:rPr>
                <w:rFonts w:ascii="ＭＳ Ｐ明朝" w:eastAsia="ＭＳ Ｐ明朝" w:hAnsi="ＭＳ Ｐ明朝" w:cs="ＭＳ Ｐゴシック"/>
                <w:color w:val="auto"/>
                <w:sz w:val="22"/>
                <w:szCs w:val="22"/>
              </w:rPr>
              <w:t>３桁</w:t>
            </w:r>
          </w:p>
        </w:tc>
        <w:tc>
          <w:tcPr>
            <w:tcW w:w="2700" w:type="dxa"/>
            <w:tcBorders>
              <w:top w:val="nil"/>
              <w:left w:val="nil"/>
              <w:bottom w:val="single" w:sz="4" w:space="0" w:color="auto"/>
              <w:right w:val="single" w:sz="8" w:space="0" w:color="auto"/>
            </w:tcBorders>
            <w:shd w:val="clear" w:color="auto" w:fill="auto"/>
            <w:noWrap/>
            <w:vAlign w:val="center"/>
            <w:hideMark/>
          </w:tcPr>
          <w:p w:rsidR="00971E4E" w:rsidRPr="002C069F" w:rsidRDefault="00971E4E" w:rsidP="00971E4E">
            <w:pPr>
              <w:widowControl/>
              <w:jc w:val="center"/>
              <w:textAlignment w:val="auto"/>
              <w:rPr>
                <w:rFonts w:cs="ＭＳ Ｐゴシック"/>
                <w:color w:val="auto"/>
                <w:sz w:val="22"/>
                <w:szCs w:val="22"/>
              </w:rPr>
            </w:pPr>
            <w:r w:rsidRPr="002C069F">
              <w:rPr>
                <w:rFonts w:cs="ＭＳ Ｐゴシック"/>
                <w:color w:val="auto"/>
                <w:sz w:val="22"/>
                <w:szCs w:val="22"/>
              </w:rPr>
              <w:t>小数点以下１位</w:t>
            </w:r>
          </w:p>
        </w:tc>
      </w:tr>
      <w:tr w:rsidR="00971E4E" w:rsidRPr="002C069F" w:rsidTr="00971E4E">
        <w:trPr>
          <w:trHeight w:val="255"/>
          <w:jc w:val="center"/>
        </w:trPr>
        <w:tc>
          <w:tcPr>
            <w:tcW w:w="3653" w:type="dxa"/>
            <w:tcBorders>
              <w:top w:val="nil"/>
              <w:left w:val="single" w:sz="8" w:space="0" w:color="auto"/>
              <w:bottom w:val="single" w:sz="4" w:space="0" w:color="auto"/>
              <w:right w:val="single" w:sz="4" w:space="0" w:color="auto"/>
            </w:tcBorders>
            <w:shd w:val="clear" w:color="auto" w:fill="auto"/>
            <w:noWrap/>
            <w:vAlign w:val="center"/>
            <w:hideMark/>
          </w:tcPr>
          <w:p w:rsidR="00971E4E" w:rsidRPr="002C069F" w:rsidRDefault="00971E4E" w:rsidP="00971E4E">
            <w:pPr>
              <w:widowControl/>
              <w:textAlignment w:val="auto"/>
              <w:rPr>
                <w:rFonts w:cs="ＭＳ Ｐゴシック"/>
                <w:color w:val="auto"/>
                <w:sz w:val="22"/>
                <w:szCs w:val="22"/>
              </w:rPr>
            </w:pPr>
            <w:r w:rsidRPr="002C069F">
              <w:rPr>
                <w:rFonts w:cs="ＭＳ Ｐゴシック"/>
                <w:color w:val="auto"/>
                <w:sz w:val="22"/>
                <w:szCs w:val="22"/>
              </w:rPr>
              <w:t>ＳＳ</w:t>
            </w:r>
          </w:p>
        </w:tc>
        <w:tc>
          <w:tcPr>
            <w:tcW w:w="1600" w:type="dxa"/>
            <w:tcBorders>
              <w:top w:val="nil"/>
              <w:left w:val="nil"/>
              <w:bottom w:val="single" w:sz="4" w:space="0" w:color="auto"/>
              <w:right w:val="nil"/>
            </w:tcBorders>
            <w:shd w:val="clear" w:color="auto" w:fill="auto"/>
            <w:noWrap/>
            <w:vAlign w:val="center"/>
            <w:hideMark/>
          </w:tcPr>
          <w:p w:rsidR="00971E4E" w:rsidRPr="002C069F" w:rsidRDefault="00971E4E" w:rsidP="00971E4E">
            <w:pPr>
              <w:widowControl/>
              <w:ind w:firstLineChars="100" w:firstLine="220"/>
              <w:jc w:val="right"/>
              <w:textAlignment w:val="auto"/>
              <w:rPr>
                <w:rFonts w:cs="ＭＳ Ｐゴシック"/>
                <w:color w:val="auto"/>
                <w:sz w:val="22"/>
                <w:szCs w:val="22"/>
              </w:rPr>
            </w:pPr>
            <w:r w:rsidRPr="002C069F">
              <w:rPr>
                <w:rFonts w:cs="ＭＳ Ｐゴシック"/>
                <w:color w:val="auto"/>
                <w:sz w:val="22"/>
                <w:szCs w:val="22"/>
              </w:rPr>
              <w:t>1</w:t>
            </w:r>
          </w:p>
        </w:tc>
        <w:tc>
          <w:tcPr>
            <w:tcW w:w="1500" w:type="dxa"/>
            <w:tcBorders>
              <w:top w:val="nil"/>
              <w:left w:val="single" w:sz="4" w:space="0" w:color="auto"/>
              <w:bottom w:val="single" w:sz="4" w:space="0" w:color="auto"/>
              <w:right w:val="single" w:sz="4" w:space="0" w:color="auto"/>
            </w:tcBorders>
            <w:shd w:val="clear" w:color="auto" w:fill="auto"/>
            <w:noWrap/>
            <w:vAlign w:val="center"/>
            <w:hideMark/>
          </w:tcPr>
          <w:p w:rsidR="00971E4E" w:rsidRPr="008B223E" w:rsidRDefault="00971E4E" w:rsidP="00971E4E">
            <w:pPr>
              <w:widowControl/>
              <w:jc w:val="center"/>
              <w:textAlignment w:val="auto"/>
              <w:rPr>
                <w:rFonts w:ascii="ＭＳ Ｐ明朝" w:eastAsia="ＭＳ Ｐ明朝" w:hAnsi="ＭＳ Ｐ明朝" w:cs="ＭＳ Ｐゴシック"/>
                <w:color w:val="auto"/>
                <w:sz w:val="22"/>
                <w:szCs w:val="22"/>
              </w:rPr>
            </w:pPr>
            <w:r w:rsidRPr="008B223E">
              <w:rPr>
                <w:rFonts w:ascii="ＭＳ Ｐ明朝" w:eastAsia="ＭＳ Ｐ明朝" w:hAnsi="ＭＳ Ｐ明朝" w:cs="ＭＳ Ｐゴシック"/>
                <w:color w:val="auto"/>
                <w:sz w:val="22"/>
                <w:szCs w:val="22"/>
              </w:rPr>
              <w:t>３桁</w:t>
            </w:r>
          </w:p>
        </w:tc>
        <w:tc>
          <w:tcPr>
            <w:tcW w:w="2700" w:type="dxa"/>
            <w:tcBorders>
              <w:top w:val="nil"/>
              <w:left w:val="nil"/>
              <w:bottom w:val="single" w:sz="4" w:space="0" w:color="auto"/>
              <w:right w:val="single" w:sz="8" w:space="0" w:color="auto"/>
            </w:tcBorders>
            <w:shd w:val="clear" w:color="auto" w:fill="auto"/>
            <w:noWrap/>
            <w:vAlign w:val="center"/>
            <w:hideMark/>
          </w:tcPr>
          <w:p w:rsidR="00971E4E" w:rsidRPr="002C069F" w:rsidRDefault="00971E4E" w:rsidP="00971E4E">
            <w:pPr>
              <w:widowControl/>
              <w:jc w:val="center"/>
              <w:textAlignment w:val="auto"/>
              <w:rPr>
                <w:rFonts w:ascii="ＭＳ Ｐ明朝" w:eastAsia="ＭＳ Ｐ明朝" w:hAnsi="ＭＳ Ｐ明朝" w:cs="ＭＳ Ｐゴシック"/>
                <w:color w:val="auto"/>
                <w:sz w:val="22"/>
                <w:szCs w:val="22"/>
              </w:rPr>
            </w:pPr>
            <w:r w:rsidRPr="002C069F">
              <w:rPr>
                <w:rFonts w:ascii="ＭＳ Ｐ明朝" w:eastAsia="ＭＳ Ｐ明朝" w:hAnsi="ＭＳ Ｐ明朝" w:cs="ＭＳ Ｐゴシック"/>
                <w:color w:val="auto"/>
                <w:sz w:val="22"/>
                <w:szCs w:val="22"/>
              </w:rPr>
              <w:t>整　数　１位</w:t>
            </w:r>
          </w:p>
        </w:tc>
      </w:tr>
      <w:tr w:rsidR="00971E4E" w:rsidRPr="002C069F" w:rsidTr="00971E4E">
        <w:trPr>
          <w:trHeight w:val="255"/>
          <w:jc w:val="center"/>
        </w:trPr>
        <w:tc>
          <w:tcPr>
            <w:tcW w:w="3653" w:type="dxa"/>
            <w:tcBorders>
              <w:top w:val="nil"/>
              <w:left w:val="single" w:sz="8" w:space="0" w:color="auto"/>
              <w:bottom w:val="single" w:sz="4" w:space="0" w:color="auto"/>
              <w:right w:val="single" w:sz="4" w:space="0" w:color="auto"/>
            </w:tcBorders>
            <w:shd w:val="clear" w:color="auto" w:fill="auto"/>
            <w:noWrap/>
            <w:vAlign w:val="center"/>
            <w:hideMark/>
          </w:tcPr>
          <w:p w:rsidR="00971E4E" w:rsidRPr="002C069F" w:rsidRDefault="00971E4E" w:rsidP="00971E4E">
            <w:pPr>
              <w:widowControl/>
              <w:textAlignment w:val="auto"/>
              <w:rPr>
                <w:rFonts w:cs="ＭＳ Ｐゴシック"/>
                <w:color w:val="auto"/>
                <w:sz w:val="22"/>
                <w:szCs w:val="22"/>
              </w:rPr>
            </w:pPr>
            <w:r w:rsidRPr="002C069F">
              <w:rPr>
                <w:rFonts w:cs="ＭＳ Ｐゴシック"/>
                <w:color w:val="auto"/>
                <w:sz w:val="22"/>
                <w:szCs w:val="22"/>
              </w:rPr>
              <w:t>ヘキサン抽出物質</w:t>
            </w:r>
          </w:p>
        </w:tc>
        <w:tc>
          <w:tcPr>
            <w:tcW w:w="1600" w:type="dxa"/>
            <w:tcBorders>
              <w:top w:val="nil"/>
              <w:left w:val="nil"/>
              <w:bottom w:val="single" w:sz="4" w:space="0" w:color="auto"/>
              <w:right w:val="single" w:sz="4" w:space="0" w:color="auto"/>
            </w:tcBorders>
            <w:shd w:val="clear" w:color="auto" w:fill="auto"/>
            <w:noWrap/>
            <w:vAlign w:val="center"/>
            <w:hideMark/>
          </w:tcPr>
          <w:p w:rsidR="00971E4E" w:rsidRPr="002C069F" w:rsidRDefault="00971E4E" w:rsidP="00971E4E">
            <w:pPr>
              <w:widowControl/>
              <w:ind w:firstLineChars="100" w:firstLine="220"/>
              <w:jc w:val="right"/>
              <w:textAlignment w:val="auto"/>
              <w:rPr>
                <w:rFonts w:cs="ＭＳ Ｐゴシック"/>
                <w:color w:val="auto"/>
                <w:sz w:val="22"/>
                <w:szCs w:val="22"/>
              </w:rPr>
            </w:pPr>
            <w:r w:rsidRPr="002C069F">
              <w:rPr>
                <w:rFonts w:cs="ＭＳ Ｐゴシック"/>
                <w:color w:val="auto"/>
                <w:sz w:val="22"/>
                <w:szCs w:val="22"/>
              </w:rPr>
              <w:t>0.5</w:t>
            </w:r>
          </w:p>
        </w:tc>
        <w:tc>
          <w:tcPr>
            <w:tcW w:w="1500" w:type="dxa"/>
            <w:tcBorders>
              <w:top w:val="nil"/>
              <w:left w:val="nil"/>
              <w:bottom w:val="single" w:sz="4" w:space="0" w:color="auto"/>
              <w:right w:val="single" w:sz="4" w:space="0" w:color="auto"/>
            </w:tcBorders>
            <w:shd w:val="clear" w:color="auto" w:fill="auto"/>
            <w:noWrap/>
            <w:vAlign w:val="center"/>
            <w:hideMark/>
          </w:tcPr>
          <w:p w:rsidR="00971E4E" w:rsidRPr="008B223E" w:rsidRDefault="00971E4E" w:rsidP="00971E4E">
            <w:pPr>
              <w:widowControl/>
              <w:jc w:val="center"/>
              <w:textAlignment w:val="auto"/>
              <w:rPr>
                <w:rFonts w:ascii="ＭＳ Ｐ明朝" w:eastAsia="ＭＳ Ｐ明朝" w:hAnsi="ＭＳ Ｐ明朝" w:cs="ＭＳ Ｐゴシック"/>
                <w:color w:val="auto"/>
                <w:sz w:val="22"/>
                <w:szCs w:val="22"/>
              </w:rPr>
            </w:pPr>
            <w:r w:rsidRPr="008B223E">
              <w:rPr>
                <w:rFonts w:ascii="ＭＳ Ｐ明朝" w:eastAsia="ＭＳ Ｐ明朝" w:hAnsi="ＭＳ Ｐ明朝" w:cs="ＭＳ Ｐゴシック"/>
                <w:color w:val="auto"/>
                <w:sz w:val="22"/>
                <w:szCs w:val="22"/>
              </w:rPr>
              <w:t>２桁</w:t>
            </w:r>
          </w:p>
        </w:tc>
        <w:tc>
          <w:tcPr>
            <w:tcW w:w="2700" w:type="dxa"/>
            <w:tcBorders>
              <w:top w:val="nil"/>
              <w:left w:val="nil"/>
              <w:bottom w:val="single" w:sz="4" w:space="0" w:color="auto"/>
              <w:right w:val="single" w:sz="8" w:space="0" w:color="auto"/>
            </w:tcBorders>
            <w:shd w:val="clear" w:color="auto" w:fill="auto"/>
            <w:noWrap/>
            <w:vAlign w:val="center"/>
            <w:hideMark/>
          </w:tcPr>
          <w:p w:rsidR="00971E4E" w:rsidRPr="002C069F" w:rsidRDefault="00971E4E" w:rsidP="00971E4E">
            <w:pPr>
              <w:widowControl/>
              <w:jc w:val="center"/>
              <w:textAlignment w:val="auto"/>
              <w:rPr>
                <w:rFonts w:cs="ＭＳ Ｐゴシック"/>
                <w:color w:val="auto"/>
                <w:sz w:val="22"/>
                <w:szCs w:val="22"/>
              </w:rPr>
            </w:pPr>
            <w:r w:rsidRPr="002C069F">
              <w:rPr>
                <w:rFonts w:cs="ＭＳ Ｐゴシック"/>
                <w:color w:val="auto"/>
                <w:sz w:val="22"/>
                <w:szCs w:val="22"/>
              </w:rPr>
              <w:t>小数点以下１位</w:t>
            </w:r>
          </w:p>
        </w:tc>
      </w:tr>
      <w:tr w:rsidR="00971E4E" w:rsidRPr="002C069F" w:rsidTr="00971E4E">
        <w:trPr>
          <w:trHeight w:val="255"/>
          <w:jc w:val="center"/>
        </w:trPr>
        <w:tc>
          <w:tcPr>
            <w:tcW w:w="3653" w:type="dxa"/>
            <w:tcBorders>
              <w:top w:val="nil"/>
              <w:left w:val="single" w:sz="8" w:space="0" w:color="auto"/>
              <w:bottom w:val="single" w:sz="4" w:space="0" w:color="auto"/>
              <w:right w:val="single" w:sz="4" w:space="0" w:color="auto"/>
            </w:tcBorders>
            <w:shd w:val="clear" w:color="auto" w:fill="auto"/>
            <w:noWrap/>
            <w:vAlign w:val="center"/>
            <w:hideMark/>
          </w:tcPr>
          <w:p w:rsidR="00971E4E" w:rsidRPr="002C069F" w:rsidRDefault="00971E4E" w:rsidP="00971E4E">
            <w:pPr>
              <w:widowControl/>
              <w:textAlignment w:val="auto"/>
              <w:rPr>
                <w:rFonts w:cs="ＭＳ Ｐゴシック"/>
                <w:color w:val="auto"/>
                <w:sz w:val="22"/>
                <w:szCs w:val="22"/>
              </w:rPr>
            </w:pPr>
            <w:r w:rsidRPr="002C069F">
              <w:rPr>
                <w:rFonts w:cs="ＭＳ Ｐゴシック"/>
                <w:color w:val="auto"/>
                <w:sz w:val="22"/>
                <w:szCs w:val="22"/>
              </w:rPr>
              <w:t>全窒素</w:t>
            </w:r>
          </w:p>
        </w:tc>
        <w:tc>
          <w:tcPr>
            <w:tcW w:w="1600" w:type="dxa"/>
            <w:tcBorders>
              <w:top w:val="nil"/>
              <w:left w:val="nil"/>
              <w:bottom w:val="single" w:sz="4" w:space="0" w:color="auto"/>
              <w:right w:val="nil"/>
            </w:tcBorders>
            <w:shd w:val="clear" w:color="auto" w:fill="auto"/>
            <w:noWrap/>
            <w:vAlign w:val="center"/>
            <w:hideMark/>
          </w:tcPr>
          <w:p w:rsidR="00971E4E" w:rsidRPr="002C069F" w:rsidRDefault="00971E4E" w:rsidP="00971E4E">
            <w:pPr>
              <w:widowControl/>
              <w:ind w:firstLineChars="100" w:firstLine="220"/>
              <w:jc w:val="right"/>
              <w:textAlignment w:val="auto"/>
              <w:rPr>
                <w:rFonts w:cs="ＭＳ Ｐゴシック"/>
                <w:color w:val="auto"/>
                <w:sz w:val="22"/>
                <w:szCs w:val="22"/>
              </w:rPr>
            </w:pPr>
            <w:r w:rsidRPr="002C069F">
              <w:rPr>
                <w:rFonts w:cs="ＭＳ Ｐゴシック"/>
                <w:color w:val="auto"/>
                <w:sz w:val="22"/>
                <w:szCs w:val="22"/>
              </w:rPr>
              <w:t>0.1</w:t>
            </w:r>
          </w:p>
        </w:tc>
        <w:tc>
          <w:tcPr>
            <w:tcW w:w="1500" w:type="dxa"/>
            <w:tcBorders>
              <w:top w:val="nil"/>
              <w:left w:val="single" w:sz="4" w:space="0" w:color="auto"/>
              <w:bottom w:val="single" w:sz="4" w:space="0" w:color="auto"/>
              <w:right w:val="single" w:sz="4" w:space="0" w:color="auto"/>
            </w:tcBorders>
            <w:shd w:val="clear" w:color="auto" w:fill="auto"/>
            <w:noWrap/>
            <w:vAlign w:val="center"/>
            <w:hideMark/>
          </w:tcPr>
          <w:p w:rsidR="00971E4E" w:rsidRPr="008B223E" w:rsidRDefault="00971E4E" w:rsidP="00971E4E">
            <w:pPr>
              <w:widowControl/>
              <w:jc w:val="center"/>
              <w:textAlignment w:val="auto"/>
              <w:rPr>
                <w:rFonts w:ascii="ＭＳ Ｐ明朝" w:eastAsia="ＭＳ Ｐ明朝" w:hAnsi="ＭＳ Ｐ明朝" w:cs="ＭＳ Ｐゴシック"/>
                <w:color w:val="auto"/>
                <w:sz w:val="22"/>
                <w:szCs w:val="22"/>
              </w:rPr>
            </w:pPr>
            <w:r w:rsidRPr="008B223E">
              <w:rPr>
                <w:rFonts w:ascii="ＭＳ Ｐ明朝" w:eastAsia="ＭＳ Ｐ明朝" w:hAnsi="ＭＳ Ｐ明朝" w:cs="ＭＳ Ｐゴシック"/>
                <w:color w:val="auto"/>
                <w:sz w:val="22"/>
                <w:szCs w:val="22"/>
              </w:rPr>
              <w:t>３桁</w:t>
            </w:r>
          </w:p>
        </w:tc>
        <w:tc>
          <w:tcPr>
            <w:tcW w:w="2700" w:type="dxa"/>
            <w:tcBorders>
              <w:top w:val="nil"/>
              <w:left w:val="nil"/>
              <w:bottom w:val="single" w:sz="4" w:space="0" w:color="auto"/>
              <w:right w:val="single" w:sz="8" w:space="0" w:color="auto"/>
            </w:tcBorders>
            <w:shd w:val="clear" w:color="auto" w:fill="auto"/>
            <w:noWrap/>
            <w:vAlign w:val="center"/>
            <w:hideMark/>
          </w:tcPr>
          <w:p w:rsidR="00971E4E" w:rsidRPr="002C069F" w:rsidRDefault="00971E4E" w:rsidP="00971E4E">
            <w:pPr>
              <w:widowControl/>
              <w:jc w:val="center"/>
              <w:textAlignment w:val="auto"/>
              <w:rPr>
                <w:rFonts w:cs="ＭＳ Ｐゴシック"/>
                <w:color w:val="auto"/>
                <w:sz w:val="22"/>
                <w:szCs w:val="22"/>
              </w:rPr>
            </w:pPr>
            <w:r w:rsidRPr="002C069F">
              <w:rPr>
                <w:rFonts w:cs="ＭＳ Ｐゴシック"/>
                <w:color w:val="auto"/>
                <w:sz w:val="22"/>
                <w:szCs w:val="22"/>
              </w:rPr>
              <w:t>小数点以下１位</w:t>
            </w:r>
          </w:p>
        </w:tc>
      </w:tr>
      <w:tr w:rsidR="00971E4E" w:rsidRPr="002C069F" w:rsidTr="00971E4E">
        <w:trPr>
          <w:trHeight w:val="255"/>
          <w:jc w:val="center"/>
        </w:trPr>
        <w:tc>
          <w:tcPr>
            <w:tcW w:w="3653" w:type="dxa"/>
            <w:tcBorders>
              <w:top w:val="nil"/>
              <w:left w:val="single" w:sz="8" w:space="0" w:color="auto"/>
              <w:bottom w:val="single" w:sz="4" w:space="0" w:color="auto"/>
              <w:right w:val="single" w:sz="4" w:space="0" w:color="auto"/>
            </w:tcBorders>
            <w:shd w:val="clear" w:color="auto" w:fill="auto"/>
            <w:noWrap/>
            <w:vAlign w:val="center"/>
            <w:hideMark/>
          </w:tcPr>
          <w:p w:rsidR="00971E4E" w:rsidRPr="002C069F" w:rsidRDefault="00971E4E" w:rsidP="00971E4E">
            <w:pPr>
              <w:widowControl/>
              <w:textAlignment w:val="auto"/>
              <w:rPr>
                <w:rFonts w:cs="ＭＳ Ｐゴシック"/>
                <w:color w:val="auto"/>
                <w:sz w:val="22"/>
                <w:szCs w:val="22"/>
              </w:rPr>
            </w:pPr>
            <w:r w:rsidRPr="002C069F">
              <w:rPr>
                <w:rFonts w:cs="ＭＳ Ｐゴシック"/>
                <w:color w:val="auto"/>
                <w:sz w:val="22"/>
                <w:szCs w:val="22"/>
              </w:rPr>
              <w:t>アンモニア性窒素</w:t>
            </w:r>
          </w:p>
        </w:tc>
        <w:tc>
          <w:tcPr>
            <w:tcW w:w="1600" w:type="dxa"/>
            <w:tcBorders>
              <w:top w:val="nil"/>
              <w:left w:val="nil"/>
              <w:bottom w:val="single" w:sz="4" w:space="0" w:color="auto"/>
              <w:right w:val="single" w:sz="4" w:space="0" w:color="auto"/>
            </w:tcBorders>
            <w:shd w:val="clear" w:color="auto" w:fill="auto"/>
            <w:noWrap/>
            <w:vAlign w:val="center"/>
            <w:hideMark/>
          </w:tcPr>
          <w:p w:rsidR="00971E4E" w:rsidRPr="002C069F" w:rsidRDefault="00971E4E" w:rsidP="00971E4E">
            <w:pPr>
              <w:widowControl/>
              <w:ind w:firstLineChars="100" w:firstLine="220"/>
              <w:jc w:val="right"/>
              <w:textAlignment w:val="auto"/>
              <w:rPr>
                <w:rFonts w:cs="ＭＳ Ｐゴシック"/>
                <w:color w:val="auto"/>
                <w:sz w:val="22"/>
                <w:szCs w:val="22"/>
              </w:rPr>
            </w:pPr>
            <w:r w:rsidRPr="002C069F">
              <w:rPr>
                <w:rFonts w:cs="ＭＳ Ｐゴシック"/>
                <w:color w:val="auto"/>
                <w:sz w:val="22"/>
                <w:szCs w:val="22"/>
              </w:rPr>
              <w:t>0.1</w:t>
            </w:r>
          </w:p>
        </w:tc>
        <w:tc>
          <w:tcPr>
            <w:tcW w:w="1500" w:type="dxa"/>
            <w:tcBorders>
              <w:top w:val="nil"/>
              <w:left w:val="nil"/>
              <w:bottom w:val="single" w:sz="4" w:space="0" w:color="auto"/>
              <w:right w:val="single" w:sz="4" w:space="0" w:color="auto"/>
            </w:tcBorders>
            <w:shd w:val="clear" w:color="auto" w:fill="auto"/>
            <w:noWrap/>
            <w:vAlign w:val="center"/>
            <w:hideMark/>
          </w:tcPr>
          <w:p w:rsidR="00971E4E" w:rsidRPr="008B223E" w:rsidRDefault="00971E4E" w:rsidP="00971E4E">
            <w:pPr>
              <w:widowControl/>
              <w:jc w:val="center"/>
              <w:textAlignment w:val="auto"/>
              <w:rPr>
                <w:rFonts w:ascii="ＭＳ Ｐ明朝" w:eastAsia="ＭＳ Ｐ明朝" w:hAnsi="ＭＳ Ｐ明朝" w:cs="ＭＳ Ｐゴシック"/>
                <w:color w:val="auto"/>
                <w:sz w:val="22"/>
                <w:szCs w:val="22"/>
              </w:rPr>
            </w:pPr>
            <w:r w:rsidRPr="008B223E">
              <w:rPr>
                <w:rFonts w:ascii="ＭＳ Ｐ明朝" w:eastAsia="ＭＳ Ｐ明朝" w:hAnsi="ＭＳ Ｐ明朝" w:cs="ＭＳ Ｐゴシック"/>
                <w:color w:val="auto"/>
                <w:sz w:val="22"/>
                <w:szCs w:val="22"/>
              </w:rPr>
              <w:t>３桁</w:t>
            </w:r>
          </w:p>
        </w:tc>
        <w:tc>
          <w:tcPr>
            <w:tcW w:w="2700" w:type="dxa"/>
            <w:tcBorders>
              <w:top w:val="nil"/>
              <w:left w:val="nil"/>
              <w:bottom w:val="single" w:sz="4" w:space="0" w:color="auto"/>
              <w:right w:val="single" w:sz="8" w:space="0" w:color="auto"/>
            </w:tcBorders>
            <w:shd w:val="clear" w:color="auto" w:fill="auto"/>
            <w:noWrap/>
            <w:vAlign w:val="center"/>
            <w:hideMark/>
          </w:tcPr>
          <w:p w:rsidR="00971E4E" w:rsidRPr="002C069F" w:rsidRDefault="00971E4E" w:rsidP="00971E4E">
            <w:pPr>
              <w:widowControl/>
              <w:jc w:val="center"/>
              <w:textAlignment w:val="auto"/>
              <w:rPr>
                <w:rFonts w:cs="ＭＳ Ｐゴシック"/>
                <w:color w:val="auto"/>
                <w:sz w:val="22"/>
                <w:szCs w:val="22"/>
              </w:rPr>
            </w:pPr>
            <w:r w:rsidRPr="002C069F">
              <w:rPr>
                <w:rFonts w:cs="ＭＳ Ｐゴシック"/>
                <w:color w:val="auto"/>
                <w:sz w:val="22"/>
                <w:szCs w:val="22"/>
              </w:rPr>
              <w:t>小数点以下１位</w:t>
            </w:r>
          </w:p>
        </w:tc>
      </w:tr>
      <w:tr w:rsidR="00971E4E" w:rsidRPr="002C069F" w:rsidTr="00971E4E">
        <w:trPr>
          <w:trHeight w:val="255"/>
          <w:jc w:val="center"/>
        </w:trPr>
        <w:tc>
          <w:tcPr>
            <w:tcW w:w="3653" w:type="dxa"/>
            <w:tcBorders>
              <w:top w:val="nil"/>
              <w:left w:val="single" w:sz="8" w:space="0" w:color="auto"/>
              <w:bottom w:val="single" w:sz="4" w:space="0" w:color="auto"/>
              <w:right w:val="single" w:sz="4" w:space="0" w:color="auto"/>
            </w:tcBorders>
            <w:shd w:val="clear" w:color="auto" w:fill="auto"/>
            <w:noWrap/>
            <w:vAlign w:val="center"/>
            <w:hideMark/>
          </w:tcPr>
          <w:p w:rsidR="00971E4E" w:rsidRPr="002C069F" w:rsidRDefault="00971E4E" w:rsidP="00971E4E">
            <w:pPr>
              <w:widowControl/>
              <w:textAlignment w:val="auto"/>
              <w:rPr>
                <w:rFonts w:cs="ＭＳ Ｐゴシック"/>
                <w:color w:val="auto"/>
                <w:sz w:val="22"/>
                <w:szCs w:val="22"/>
              </w:rPr>
            </w:pPr>
            <w:r w:rsidRPr="002C069F">
              <w:rPr>
                <w:rFonts w:cs="ＭＳ Ｐゴシック"/>
                <w:color w:val="auto"/>
                <w:sz w:val="22"/>
                <w:szCs w:val="22"/>
              </w:rPr>
              <w:t>亜硝酸性窒素</w:t>
            </w:r>
          </w:p>
        </w:tc>
        <w:tc>
          <w:tcPr>
            <w:tcW w:w="1600" w:type="dxa"/>
            <w:tcBorders>
              <w:top w:val="nil"/>
              <w:left w:val="nil"/>
              <w:bottom w:val="single" w:sz="4" w:space="0" w:color="auto"/>
              <w:right w:val="single" w:sz="4" w:space="0" w:color="auto"/>
            </w:tcBorders>
            <w:shd w:val="clear" w:color="auto" w:fill="auto"/>
            <w:noWrap/>
            <w:vAlign w:val="center"/>
            <w:hideMark/>
          </w:tcPr>
          <w:p w:rsidR="00971E4E" w:rsidRPr="002C069F" w:rsidRDefault="00971E4E" w:rsidP="00971E4E">
            <w:pPr>
              <w:widowControl/>
              <w:ind w:firstLineChars="100" w:firstLine="220"/>
              <w:jc w:val="right"/>
              <w:textAlignment w:val="auto"/>
              <w:rPr>
                <w:rFonts w:cs="ＭＳ Ｐゴシック"/>
                <w:color w:val="auto"/>
                <w:sz w:val="22"/>
                <w:szCs w:val="22"/>
              </w:rPr>
            </w:pPr>
            <w:r w:rsidRPr="002C069F">
              <w:rPr>
                <w:rFonts w:cs="ＭＳ Ｐゴシック"/>
                <w:color w:val="auto"/>
                <w:sz w:val="22"/>
                <w:szCs w:val="22"/>
              </w:rPr>
              <w:t>0.01</w:t>
            </w:r>
          </w:p>
        </w:tc>
        <w:tc>
          <w:tcPr>
            <w:tcW w:w="1500" w:type="dxa"/>
            <w:tcBorders>
              <w:top w:val="nil"/>
              <w:left w:val="nil"/>
              <w:bottom w:val="single" w:sz="4" w:space="0" w:color="auto"/>
              <w:right w:val="single" w:sz="4" w:space="0" w:color="auto"/>
            </w:tcBorders>
            <w:shd w:val="clear" w:color="auto" w:fill="auto"/>
            <w:noWrap/>
            <w:vAlign w:val="center"/>
            <w:hideMark/>
          </w:tcPr>
          <w:p w:rsidR="00971E4E" w:rsidRPr="008B223E" w:rsidRDefault="00971E4E" w:rsidP="00971E4E">
            <w:pPr>
              <w:widowControl/>
              <w:jc w:val="center"/>
              <w:textAlignment w:val="auto"/>
              <w:rPr>
                <w:rFonts w:ascii="ＭＳ Ｐ明朝" w:eastAsia="ＭＳ Ｐ明朝" w:hAnsi="ＭＳ Ｐ明朝" w:cs="ＭＳ Ｐゴシック"/>
                <w:color w:val="auto"/>
                <w:sz w:val="22"/>
                <w:szCs w:val="22"/>
              </w:rPr>
            </w:pPr>
            <w:r w:rsidRPr="008B223E">
              <w:rPr>
                <w:rFonts w:ascii="ＭＳ Ｐ明朝" w:eastAsia="ＭＳ Ｐ明朝" w:hAnsi="ＭＳ Ｐ明朝" w:cs="ＭＳ Ｐゴシック"/>
                <w:color w:val="auto"/>
                <w:sz w:val="22"/>
                <w:szCs w:val="22"/>
              </w:rPr>
              <w:t>３桁</w:t>
            </w:r>
          </w:p>
        </w:tc>
        <w:tc>
          <w:tcPr>
            <w:tcW w:w="2700" w:type="dxa"/>
            <w:tcBorders>
              <w:top w:val="nil"/>
              <w:left w:val="nil"/>
              <w:bottom w:val="single" w:sz="4" w:space="0" w:color="auto"/>
              <w:right w:val="single" w:sz="8" w:space="0" w:color="auto"/>
            </w:tcBorders>
            <w:shd w:val="clear" w:color="auto" w:fill="auto"/>
            <w:noWrap/>
            <w:vAlign w:val="center"/>
            <w:hideMark/>
          </w:tcPr>
          <w:p w:rsidR="00971E4E" w:rsidRPr="002C069F" w:rsidRDefault="00971E4E" w:rsidP="00971E4E">
            <w:pPr>
              <w:widowControl/>
              <w:jc w:val="center"/>
              <w:textAlignment w:val="auto"/>
              <w:rPr>
                <w:rFonts w:cs="ＭＳ Ｐゴシック"/>
                <w:color w:val="auto"/>
                <w:sz w:val="22"/>
                <w:szCs w:val="22"/>
              </w:rPr>
            </w:pPr>
            <w:r w:rsidRPr="002C069F">
              <w:rPr>
                <w:rFonts w:cs="ＭＳ Ｐゴシック"/>
                <w:color w:val="auto"/>
                <w:sz w:val="22"/>
                <w:szCs w:val="22"/>
              </w:rPr>
              <w:t>小数点以下２位</w:t>
            </w:r>
          </w:p>
        </w:tc>
      </w:tr>
      <w:tr w:rsidR="00971E4E" w:rsidRPr="002C069F" w:rsidTr="00971E4E">
        <w:trPr>
          <w:trHeight w:val="255"/>
          <w:jc w:val="center"/>
        </w:trPr>
        <w:tc>
          <w:tcPr>
            <w:tcW w:w="3653" w:type="dxa"/>
            <w:tcBorders>
              <w:top w:val="nil"/>
              <w:left w:val="single" w:sz="8" w:space="0" w:color="auto"/>
              <w:bottom w:val="single" w:sz="4" w:space="0" w:color="auto"/>
              <w:right w:val="single" w:sz="4" w:space="0" w:color="auto"/>
            </w:tcBorders>
            <w:shd w:val="clear" w:color="auto" w:fill="auto"/>
            <w:noWrap/>
            <w:vAlign w:val="center"/>
            <w:hideMark/>
          </w:tcPr>
          <w:p w:rsidR="00971E4E" w:rsidRPr="002C069F" w:rsidRDefault="00971E4E" w:rsidP="00971E4E">
            <w:pPr>
              <w:widowControl/>
              <w:textAlignment w:val="auto"/>
              <w:rPr>
                <w:rFonts w:cs="ＭＳ Ｐゴシック"/>
                <w:color w:val="auto"/>
                <w:sz w:val="22"/>
                <w:szCs w:val="22"/>
              </w:rPr>
            </w:pPr>
            <w:r w:rsidRPr="002C069F">
              <w:rPr>
                <w:rFonts w:cs="ＭＳ Ｐゴシック"/>
                <w:color w:val="auto"/>
                <w:sz w:val="22"/>
                <w:szCs w:val="22"/>
              </w:rPr>
              <w:t>硝酸性窒素</w:t>
            </w:r>
          </w:p>
        </w:tc>
        <w:tc>
          <w:tcPr>
            <w:tcW w:w="1600" w:type="dxa"/>
            <w:tcBorders>
              <w:top w:val="nil"/>
              <w:left w:val="nil"/>
              <w:bottom w:val="single" w:sz="4" w:space="0" w:color="auto"/>
              <w:right w:val="single" w:sz="4" w:space="0" w:color="auto"/>
            </w:tcBorders>
            <w:shd w:val="clear" w:color="auto" w:fill="auto"/>
            <w:noWrap/>
            <w:vAlign w:val="center"/>
            <w:hideMark/>
          </w:tcPr>
          <w:p w:rsidR="00971E4E" w:rsidRPr="002C069F" w:rsidRDefault="00971E4E" w:rsidP="00971E4E">
            <w:pPr>
              <w:widowControl/>
              <w:ind w:firstLineChars="100" w:firstLine="220"/>
              <w:jc w:val="right"/>
              <w:textAlignment w:val="auto"/>
              <w:rPr>
                <w:rFonts w:cs="ＭＳ Ｐゴシック"/>
                <w:color w:val="auto"/>
                <w:sz w:val="22"/>
                <w:szCs w:val="22"/>
              </w:rPr>
            </w:pPr>
            <w:r w:rsidRPr="002C069F">
              <w:rPr>
                <w:rFonts w:cs="ＭＳ Ｐゴシック"/>
                <w:color w:val="auto"/>
                <w:sz w:val="22"/>
                <w:szCs w:val="22"/>
              </w:rPr>
              <w:t>0.01</w:t>
            </w:r>
          </w:p>
        </w:tc>
        <w:tc>
          <w:tcPr>
            <w:tcW w:w="1500" w:type="dxa"/>
            <w:tcBorders>
              <w:top w:val="nil"/>
              <w:left w:val="nil"/>
              <w:bottom w:val="single" w:sz="4" w:space="0" w:color="auto"/>
              <w:right w:val="single" w:sz="4" w:space="0" w:color="auto"/>
            </w:tcBorders>
            <w:shd w:val="clear" w:color="auto" w:fill="auto"/>
            <w:noWrap/>
            <w:vAlign w:val="center"/>
            <w:hideMark/>
          </w:tcPr>
          <w:p w:rsidR="00971E4E" w:rsidRPr="008B223E" w:rsidRDefault="00971E4E" w:rsidP="00971E4E">
            <w:pPr>
              <w:widowControl/>
              <w:jc w:val="center"/>
              <w:textAlignment w:val="auto"/>
              <w:rPr>
                <w:rFonts w:ascii="ＭＳ Ｐ明朝" w:eastAsia="ＭＳ Ｐ明朝" w:hAnsi="ＭＳ Ｐ明朝" w:cs="ＭＳ Ｐゴシック"/>
                <w:color w:val="auto"/>
                <w:sz w:val="22"/>
                <w:szCs w:val="22"/>
              </w:rPr>
            </w:pPr>
            <w:r w:rsidRPr="008B223E">
              <w:rPr>
                <w:rFonts w:ascii="ＭＳ Ｐ明朝" w:eastAsia="ＭＳ Ｐ明朝" w:hAnsi="ＭＳ Ｐ明朝" w:cs="ＭＳ Ｐゴシック"/>
                <w:color w:val="auto"/>
                <w:sz w:val="22"/>
                <w:szCs w:val="22"/>
              </w:rPr>
              <w:t>３桁</w:t>
            </w:r>
          </w:p>
        </w:tc>
        <w:tc>
          <w:tcPr>
            <w:tcW w:w="2700" w:type="dxa"/>
            <w:tcBorders>
              <w:top w:val="nil"/>
              <w:left w:val="nil"/>
              <w:bottom w:val="single" w:sz="4" w:space="0" w:color="auto"/>
              <w:right w:val="single" w:sz="8" w:space="0" w:color="auto"/>
            </w:tcBorders>
            <w:shd w:val="clear" w:color="auto" w:fill="auto"/>
            <w:noWrap/>
            <w:vAlign w:val="center"/>
            <w:hideMark/>
          </w:tcPr>
          <w:p w:rsidR="00971E4E" w:rsidRPr="002C069F" w:rsidRDefault="00971E4E" w:rsidP="00971E4E">
            <w:pPr>
              <w:widowControl/>
              <w:jc w:val="center"/>
              <w:textAlignment w:val="auto"/>
              <w:rPr>
                <w:rFonts w:cs="ＭＳ Ｐゴシック"/>
                <w:color w:val="auto"/>
                <w:sz w:val="22"/>
                <w:szCs w:val="22"/>
              </w:rPr>
            </w:pPr>
            <w:r w:rsidRPr="002C069F">
              <w:rPr>
                <w:rFonts w:cs="ＭＳ Ｐゴシック"/>
                <w:color w:val="auto"/>
                <w:sz w:val="22"/>
                <w:szCs w:val="22"/>
              </w:rPr>
              <w:t>小数点以下２位</w:t>
            </w:r>
          </w:p>
        </w:tc>
      </w:tr>
      <w:tr w:rsidR="00971E4E" w:rsidRPr="002C069F" w:rsidTr="00971E4E">
        <w:trPr>
          <w:trHeight w:val="255"/>
          <w:jc w:val="center"/>
        </w:trPr>
        <w:tc>
          <w:tcPr>
            <w:tcW w:w="3653" w:type="dxa"/>
            <w:tcBorders>
              <w:top w:val="nil"/>
              <w:left w:val="single" w:sz="8" w:space="0" w:color="auto"/>
              <w:bottom w:val="single" w:sz="4" w:space="0" w:color="auto"/>
              <w:right w:val="single" w:sz="4" w:space="0" w:color="auto"/>
            </w:tcBorders>
            <w:shd w:val="clear" w:color="auto" w:fill="auto"/>
            <w:noWrap/>
            <w:vAlign w:val="center"/>
            <w:hideMark/>
          </w:tcPr>
          <w:p w:rsidR="00971E4E" w:rsidRPr="002C069F" w:rsidRDefault="00971E4E" w:rsidP="00971E4E">
            <w:pPr>
              <w:widowControl/>
              <w:textAlignment w:val="auto"/>
              <w:rPr>
                <w:rFonts w:cs="ＭＳ Ｐゴシック"/>
                <w:color w:val="auto"/>
                <w:sz w:val="22"/>
                <w:szCs w:val="22"/>
              </w:rPr>
            </w:pPr>
            <w:r w:rsidRPr="002C069F">
              <w:rPr>
                <w:rFonts w:cs="ＭＳ Ｐゴシック"/>
                <w:color w:val="auto"/>
                <w:sz w:val="22"/>
                <w:szCs w:val="22"/>
              </w:rPr>
              <w:t>全りん</w:t>
            </w:r>
          </w:p>
        </w:tc>
        <w:tc>
          <w:tcPr>
            <w:tcW w:w="1600" w:type="dxa"/>
            <w:tcBorders>
              <w:top w:val="nil"/>
              <w:left w:val="nil"/>
              <w:bottom w:val="single" w:sz="4" w:space="0" w:color="auto"/>
              <w:right w:val="nil"/>
            </w:tcBorders>
            <w:shd w:val="clear" w:color="auto" w:fill="auto"/>
            <w:noWrap/>
            <w:vAlign w:val="center"/>
            <w:hideMark/>
          </w:tcPr>
          <w:p w:rsidR="00971E4E" w:rsidRPr="002C069F" w:rsidRDefault="00971E4E" w:rsidP="00971E4E">
            <w:pPr>
              <w:widowControl/>
              <w:ind w:firstLineChars="100" w:firstLine="220"/>
              <w:jc w:val="right"/>
              <w:textAlignment w:val="auto"/>
              <w:rPr>
                <w:rFonts w:cs="ＭＳ Ｐゴシック"/>
                <w:color w:val="auto"/>
                <w:sz w:val="22"/>
                <w:szCs w:val="22"/>
              </w:rPr>
            </w:pPr>
            <w:r w:rsidRPr="002C069F">
              <w:rPr>
                <w:rFonts w:cs="ＭＳ Ｐゴシック"/>
                <w:color w:val="auto"/>
                <w:sz w:val="22"/>
                <w:szCs w:val="22"/>
              </w:rPr>
              <w:t>0.01</w:t>
            </w:r>
          </w:p>
        </w:tc>
        <w:tc>
          <w:tcPr>
            <w:tcW w:w="1500" w:type="dxa"/>
            <w:tcBorders>
              <w:top w:val="nil"/>
              <w:left w:val="single" w:sz="4" w:space="0" w:color="auto"/>
              <w:bottom w:val="single" w:sz="4" w:space="0" w:color="auto"/>
              <w:right w:val="single" w:sz="4" w:space="0" w:color="auto"/>
            </w:tcBorders>
            <w:shd w:val="clear" w:color="auto" w:fill="auto"/>
            <w:noWrap/>
            <w:vAlign w:val="center"/>
            <w:hideMark/>
          </w:tcPr>
          <w:p w:rsidR="00971E4E" w:rsidRPr="008B223E" w:rsidRDefault="00971E4E" w:rsidP="00971E4E">
            <w:pPr>
              <w:widowControl/>
              <w:jc w:val="center"/>
              <w:textAlignment w:val="auto"/>
              <w:rPr>
                <w:rFonts w:ascii="ＭＳ Ｐ明朝" w:eastAsia="ＭＳ Ｐ明朝" w:hAnsi="ＭＳ Ｐ明朝" w:cs="ＭＳ Ｐゴシック"/>
                <w:color w:val="auto"/>
                <w:sz w:val="22"/>
                <w:szCs w:val="22"/>
              </w:rPr>
            </w:pPr>
            <w:r w:rsidRPr="008B223E">
              <w:rPr>
                <w:rFonts w:ascii="ＭＳ Ｐ明朝" w:eastAsia="ＭＳ Ｐ明朝" w:hAnsi="ＭＳ Ｐ明朝" w:cs="ＭＳ Ｐゴシック"/>
                <w:color w:val="auto"/>
                <w:sz w:val="22"/>
                <w:szCs w:val="22"/>
              </w:rPr>
              <w:t>３桁</w:t>
            </w:r>
          </w:p>
        </w:tc>
        <w:tc>
          <w:tcPr>
            <w:tcW w:w="2700" w:type="dxa"/>
            <w:tcBorders>
              <w:top w:val="nil"/>
              <w:left w:val="nil"/>
              <w:bottom w:val="single" w:sz="4" w:space="0" w:color="auto"/>
              <w:right w:val="single" w:sz="8" w:space="0" w:color="auto"/>
            </w:tcBorders>
            <w:shd w:val="clear" w:color="auto" w:fill="auto"/>
            <w:noWrap/>
            <w:vAlign w:val="center"/>
            <w:hideMark/>
          </w:tcPr>
          <w:p w:rsidR="00971E4E" w:rsidRPr="002C069F" w:rsidRDefault="00971E4E" w:rsidP="00971E4E">
            <w:pPr>
              <w:widowControl/>
              <w:jc w:val="center"/>
              <w:textAlignment w:val="auto"/>
              <w:rPr>
                <w:rFonts w:cs="ＭＳ Ｐゴシック"/>
                <w:color w:val="auto"/>
                <w:sz w:val="22"/>
                <w:szCs w:val="22"/>
              </w:rPr>
            </w:pPr>
            <w:r w:rsidRPr="002C069F">
              <w:rPr>
                <w:rFonts w:cs="ＭＳ Ｐゴシック"/>
                <w:color w:val="auto"/>
                <w:sz w:val="22"/>
                <w:szCs w:val="22"/>
              </w:rPr>
              <w:t>小数点以下２位</w:t>
            </w:r>
          </w:p>
        </w:tc>
      </w:tr>
      <w:tr w:rsidR="00971E4E" w:rsidRPr="002C069F" w:rsidTr="00971E4E">
        <w:trPr>
          <w:trHeight w:val="255"/>
          <w:jc w:val="center"/>
        </w:trPr>
        <w:tc>
          <w:tcPr>
            <w:tcW w:w="3653" w:type="dxa"/>
            <w:tcBorders>
              <w:top w:val="nil"/>
              <w:left w:val="single" w:sz="8" w:space="0" w:color="auto"/>
              <w:bottom w:val="single" w:sz="4" w:space="0" w:color="auto"/>
              <w:right w:val="single" w:sz="4" w:space="0" w:color="auto"/>
            </w:tcBorders>
            <w:shd w:val="clear" w:color="auto" w:fill="auto"/>
            <w:noWrap/>
            <w:vAlign w:val="center"/>
            <w:hideMark/>
          </w:tcPr>
          <w:p w:rsidR="00971E4E" w:rsidRPr="002C069F" w:rsidRDefault="00971E4E" w:rsidP="00971E4E">
            <w:pPr>
              <w:widowControl/>
              <w:textAlignment w:val="auto"/>
              <w:rPr>
                <w:rFonts w:cs="ＭＳ Ｐゴシック"/>
                <w:color w:val="auto"/>
                <w:sz w:val="22"/>
                <w:szCs w:val="22"/>
              </w:rPr>
            </w:pPr>
            <w:r w:rsidRPr="002C069F">
              <w:rPr>
                <w:rFonts w:cs="ＭＳ Ｐゴシック"/>
                <w:color w:val="auto"/>
                <w:sz w:val="22"/>
                <w:szCs w:val="22"/>
              </w:rPr>
              <w:t>よう素消費量</w:t>
            </w:r>
          </w:p>
        </w:tc>
        <w:tc>
          <w:tcPr>
            <w:tcW w:w="1600" w:type="dxa"/>
            <w:tcBorders>
              <w:top w:val="nil"/>
              <w:left w:val="nil"/>
              <w:bottom w:val="single" w:sz="4" w:space="0" w:color="auto"/>
              <w:right w:val="single" w:sz="4" w:space="0" w:color="auto"/>
            </w:tcBorders>
            <w:shd w:val="clear" w:color="auto" w:fill="auto"/>
            <w:noWrap/>
            <w:vAlign w:val="center"/>
            <w:hideMark/>
          </w:tcPr>
          <w:p w:rsidR="00971E4E" w:rsidRPr="002C069F" w:rsidRDefault="00971E4E" w:rsidP="00971E4E">
            <w:pPr>
              <w:widowControl/>
              <w:ind w:firstLineChars="100" w:firstLine="220"/>
              <w:jc w:val="right"/>
              <w:textAlignment w:val="auto"/>
              <w:rPr>
                <w:rFonts w:cs="ＭＳ Ｐゴシック"/>
                <w:color w:val="auto"/>
                <w:sz w:val="22"/>
                <w:szCs w:val="22"/>
              </w:rPr>
            </w:pPr>
            <w:r w:rsidRPr="002C069F">
              <w:rPr>
                <w:rFonts w:cs="ＭＳ Ｐゴシック"/>
                <w:color w:val="auto"/>
                <w:sz w:val="22"/>
                <w:szCs w:val="22"/>
              </w:rPr>
              <w:t>0.1</w:t>
            </w:r>
          </w:p>
        </w:tc>
        <w:tc>
          <w:tcPr>
            <w:tcW w:w="1500" w:type="dxa"/>
            <w:tcBorders>
              <w:top w:val="nil"/>
              <w:left w:val="nil"/>
              <w:bottom w:val="single" w:sz="4" w:space="0" w:color="auto"/>
              <w:right w:val="single" w:sz="4" w:space="0" w:color="auto"/>
            </w:tcBorders>
            <w:shd w:val="clear" w:color="auto" w:fill="auto"/>
            <w:noWrap/>
            <w:vAlign w:val="center"/>
            <w:hideMark/>
          </w:tcPr>
          <w:p w:rsidR="00971E4E" w:rsidRPr="008B223E" w:rsidRDefault="00971E4E" w:rsidP="00971E4E">
            <w:pPr>
              <w:widowControl/>
              <w:jc w:val="center"/>
              <w:textAlignment w:val="auto"/>
              <w:rPr>
                <w:rFonts w:ascii="ＭＳ Ｐ明朝" w:eastAsia="ＭＳ Ｐ明朝" w:hAnsi="ＭＳ Ｐ明朝" w:cs="ＭＳ Ｐゴシック"/>
                <w:color w:val="auto"/>
                <w:sz w:val="22"/>
                <w:szCs w:val="22"/>
              </w:rPr>
            </w:pPr>
            <w:r w:rsidRPr="008B223E">
              <w:rPr>
                <w:rFonts w:ascii="ＭＳ Ｐ明朝" w:eastAsia="ＭＳ Ｐ明朝" w:hAnsi="ＭＳ Ｐ明朝" w:cs="ＭＳ Ｐゴシック"/>
                <w:color w:val="auto"/>
                <w:sz w:val="22"/>
                <w:szCs w:val="22"/>
              </w:rPr>
              <w:t>３桁</w:t>
            </w:r>
          </w:p>
        </w:tc>
        <w:tc>
          <w:tcPr>
            <w:tcW w:w="2700" w:type="dxa"/>
            <w:tcBorders>
              <w:top w:val="nil"/>
              <w:left w:val="nil"/>
              <w:bottom w:val="single" w:sz="4" w:space="0" w:color="auto"/>
              <w:right w:val="single" w:sz="8" w:space="0" w:color="auto"/>
            </w:tcBorders>
            <w:shd w:val="clear" w:color="auto" w:fill="auto"/>
            <w:noWrap/>
            <w:vAlign w:val="center"/>
            <w:hideMark/>
          </w:tcPr>
          <w:p w:rsidR="00971E4E" w:rsidRPr="002C069F" w:rsidRDefault="00971E4E" w:rsidP="00971E4E">
            <w:pPr>
              <w:widowControl/>
              <w:jc w:val="center"/>
              <w:textAlignment w:val="auto"/>
              <w:rPr>
                <w:rFonts w:cs="ＭＳ Ｐゴシック"/>
                <w:color w:val="auto"/>
                <w:sz w:val="22"/>
                <w:szCs w:val="22"/>
              </w:rPr>
            </w:pPr>
            <w:r w:rsidRPr="002C069F">
              <w:rPr>
                <w:rFonts w:cs="ＭＳ Ｐゴシック"/>
                <w:color w:val="auto"/>
                <w:sz w:val="22"/>
                <w:szCs w:val="22"/>
              </w:rPr>
              <w:t>小数点以下１位</w:t>
            </w:r>
          </w:p>
        </w:tc>
      </w:tr>
      <w:tr w:rsidR="00971E4E" w:rsidRPr="002C069F" w:rsidTr="00971E4E">
        <w:trPr>
          <w:trHeight w:val="255"/>
          <w:jc w:val="center"/>
        </w:trPr>
        <w:tc>
          <w:tcPr>
            <w:tcW w:w="3653" w:type="dxa"/>
            <w:tcBorders>
              <w:top w:val="nil"/>
              <w:left w:val="single" w:sz="8" w:space="0" w:color="auto"/>
              <w:bottom w:val="single" w:sz="4" w:space="0" w:color="auto"/>
              <w:right w:val="single" w:sz="4" w:space="0" w:color="auto"/>
            </w:tcBorders>
            <w:shd w:val="clear" w:color="auto" w:fill="auto"/>
            <w:noWrap/>
            <w:vAlign w:val="center"/>
            <w:hideMark/>
          </w:tcPr>
          <w:p w:rsidR="00971E4E" w:rsidRPr="002C069F" w:rsidRDefault="00971E4E" w:rsidP="00971E4E">
            <w:pPr>
              <w:widowControl/>
              <w:textAlignment w:val="auto"/>
              <w:rPr>
                <w:rFonts w:cs="ＭＳ Ｐゴシック"/>
                <w:color w:val="auto"/>
                <w:sz w:val="22"/>
                <w:szCs w:val="22"/>
              </w:rPr>
            </w:pPr>
            <w:r w:rsidRPr="002C069F">
              <w:rPr>
                <w:rFonts w:cs="ＭＳ Ｐゴシック"/>
                <w:color w:val="auto"/>
                <w:sz w:val="22"/>
                <w:szCs w:val="22"/>
              </w:rPr>
              <w:t>硫酸イオン</w:t>
            </w:r>
          </w:p>
        </w:tc>
        <w:tc>
          <w:tcPr>
            <w:tcW w:w="1600" w:type="dxa"/>
            <w:tcBorders>
              <w:top w:val="nil"/>
              <w:left w:val="nil"/>
              <w:bottom w:val="single" w:sz="4" w:space="0" w:color="auto"/>
              <w:right w:val="single" w:sz="4" w:space="0" w:color="auto"/>
            </w:tcBorders>
            <w:shd w:val="clear" w:color="auto" w:fill="auto"/>
            <w:noWrap/>
            <w:vAlign w:val="center"/>
            <w:hideMark/>
          </w:tcPr>
          <w:p w:rsidR="00971E4E" w:rsidRPr="002C069F" w:rsidRDefault="00971E4E" w:rsidP="00971E4E">
            <w:pPr>
              <w:widowControl/>
              <w:ind w:firstLineChars="100" w:firstLine="220"/>
              <w:jc w:val="right"/>
              <w:textAlignment w:val="auto"/>
              <w:rPr>
                <w:rFonts w:cs="ＭＳ Ｐゴシック"/>
                <w:color w:val="auto"/>
                <w:sz w:val="22"/>
                <w:szCs w:val="22"/>
              </w:rPr>
            </w:pPr>
            <w:r w:rsidRPr="002C069F">
              <w:rPr>
                <w:rFonts w:cs="ＭＳ Ｐゴシック"/>
                <w:color w:val="auto"/>
                <w:sz w:val="22"/>
                <w:szCs w:val="22"/>
              </w:rPr>
              <w:t>0.1</w:t>
            </w:r>
          </w:p>
        </w:tc>
        <w:tc>
          <w:tcPr>
            <w:tcW w:w="1500" w:type="dxa"/>
            <w:tcBorders>
              <w:top w:val="nil"/>
              <w:left w:val="nil"/>
              <w:bottom w:val="single" w:sz="4" w:space="0" w:color="auto"/>
              <w:right w:val="single" w:sz="4" w:space="0" w:color="auto"/>
            </w:tcBorders>
            <w:shd w:val="clear" w:color="auto" w:fill="auto"/>
            <w:noWrap/>
            <w:vAlign w:val="center"/>
            <w:hideMark/>
          </w:tcPr>
          <w:p w:rsidR="00971E4E" w:rsidRPr="008B223E" w:rsidRDefault="00971E4E" w:rsidP="00971E4E">
            <w:pPr>
              <w:widowControl/>
              <w:jc w:val="center"/>
              <w:textAlignment w:val="auto"/>
              <w:rPr>
                <w:rFonts w:ascii="ＭＳ Ｐ明朝" w:eastAsia="ＭＳ Ｐ明朝" w:hAnsi="ＭＳ Ｐ明朝" w:cs="ＭＳ Ｐゴシック"/>
                <w:color w:val="auto"/>
                <w:sz w:val="22"/>
                <w:szCs w:val="22"/>
              </w:rPr>
            </w:pPr>
            <w:r w:rsidRPr="008B223E">
              <w:rPr>
                <w:rFonts w:ascii="ＭＳ Ｐ明朝" w:eastAsia="ＭＳ Ｐ明朝" w:hAnsi="ＭＳ Ｐ明朝" w:cs="ＭＳ Ｐゴシック"/>
                <w:color w:val="auto"/>
                <w:sz w:val="22"/>
                <w:szCs w:val="22"/>
              </w:rPr>
              <w:t>３桁</w:t>
            </w:r>
          </w:p>
        </w:tc>
        <w:tc>
          <w:tcPr>
            <w:tcW w:w="2700" w:type="dxa"/>
            <w:tcBorders>
              <w:top w:val="nil"/>
              <w:left w:val="nil"/>
              <w:bottom w:val="single" w:sz="4" w:space="0" w:color="auto"/>
              <w:right w:val="single" w:sz="8" w:space="0" w:color="auto"/>
            </w:tcBorders>
            <w:shd w:val="clear" w:color="auto" w:fill="auto"/>
            <w:noWrap/>
            <w:vAlign w:val="center"/>
            <w:hideMark/>
          </w:tcPr>
          <w:p w:rsidR="00971E4E" w:rsidRPr="002C069F" w:rsidRDefault="00971E4E" w:rsidP="00971E4E">
            <w:pPr>
              <w:widowControl/>
              <w:jc w:val="center"/>
              <w:textAlignment w:val="auto"/>
              <w:rPr>
                <w:rFonts w:cs="ＭＳ Ｐゴシック"/>
                <w:color w:val="auto"/>
                <w:sz w:val="22"/>
                <w:szCs w:val="22"/>
              </w:rPr>
            </w:pPr>
            <w:r w:rsidRPr="002C069F">
              <w:rPr>
                <w:rFonts w:cs="ＭＳ Ｐゴシック"/>
                <w:color w:val="auto"/>
                <w:sz w:val="22"/>
                <w:szCs w:val="22"/>
              </w:rPr>
              <w:t>小数点以下１位</w:t>
            </w:r>
          </w:p>
        </w:tc>
      </w:tr>
      <w:tr w:rsidR="00971E4E" w:rsidRPr="002C069F" w:rsidTr="00971E4E">
        <w:trPr>
          <w:trHeight w:val="255"/>
          <w:jc w:val="center"/>
        </w:trPr>
        <w:tc>
          <w:tcPr>
            <w:tcW w:w="3653" w:type="dxa"/>
            <w:tcBorders>
              <w:top w:val="nil"/>
              <w:left w:val="single" w:sz="8" w:space="0" w:color="auto"/>
              <w:bottom w:val="single" w:sz="4" w:space="0" w:color="auto"/>
              <w:right w:val="single" w:sz="4" w:space="0" w:color="auto"/>
            </w:tcBorders>
            <w:shd w:val="clear" w:color="auto" w:fill="auto"/>
            <w:noWrap/>
            <w:vAlign w:val="center"/>
            <w:hideMark/>
          </w:tcPr>
          <w:p w:rsidR="00971E4E" w:rsidRPr="002C069F" w:rsidRDefault="00971E4E" w:rsidP="00971E4E">
            <w:pPr>
              <w:widowControl/>
              <w:textAlignment w:val="auto"/>
              <w:rPr>
                <w:rFonts w:cs="ＭＳ Ｐゴシック"/>
                <w:color w:val="auto"/>
                <w:sz w:val="22"/>
                <w:szCs w:val="22"/>
              </w:rPr>
            </w:pPr>
            <w:r w:rsidRPr="002C069F">
              <w:rPr>
                <w:rFonts w:cs="ＭＳ Ｐゴシック"/>
                <w:color w:val="auto"/>
                <w:sz w:val="22"/>
                <w:szCs w:val="22"/>
              </w:rPr>
              <w:t>フェノール類</w:t>
            </w:r>
          </w:p>
        </w:tc>
        <w:tc>
          <w:tcPr>
            <w:tcW w:w="1600" w:type="dxa"/>
            <w:tcBorders>
              <w:top w:val="nil"/>
              <w:left w:val="nil"/>
              <w:bottom w:val="single" w:sz="4" w:space="0" w:color="auto"/>
              <w:right w:val="single" w:sz="4" w:space="0" w:color="auto"/>
            </w:tcBorders>
            <w:shd w:val="clear" w:color="auto" w:fill="auto"/>
            <w:noWrap/>
            <w:vAlign w:val="center"/>
            <w:hideMark/>
          </w:tcPr>
          <w:p w:rsidR="00971E4E" w:rsidRPr="002C069F" w:rsidRDefault="00971E4E" w:rsidP="00971E4E">
            <w:pPr>
              <w:widowControl/>
              <w:ind w:firstLineChars="100" w:firstLine="220"/>
              <w:jc w:val="right"/>
              <w:textAlignment w:val="auto"/>
              <w:rPr>
                <w:rFonts w:cs="ＭＳ Ｐゴシック"/>
                <w:color w:val="auto"/>
                <w:sz w:val="22"/>
                <w:szCs w:val="22"/>
              </w:rPr>
            </w:pPr>
            <w:r w:rsidRPr="002C069F">
              <w:rPr>
                <w:rFonts w:cs="ＭＳ Ｐゴシック"/>
                <w:color w:val="auto"/>
                <w:sz w:val="22"/>
                <w:szCs w:val="22"/>
              </w:rPr>
              <w:t>0.02</w:t>
            </w:r>
          </w:p>
        </w:tc>
        <w:tc>
          <w:tcPr>
            <w:tcW w:w="1500" w:type="dxa"/>
            <w:tcBorders>
              <w:top w:val="nil"/>
              <w:left w:val="nil"/>
              <w:bottom w:val="single" w:sz="4" w:space="0" w:color="auto"/>
              <w:right w:val="single" w:sz="4" w:space="0" w:color="auto"/>
            </w:tcBorders>
            <w:shd w:val="clear" w:color="auto" w:fill="auto"/>
            <w:noWrap/>
            <w:vAlign w:val="center"/>
            <w:hideMark/>
          </w:tcPr>
          <w:p w:rsidR="00971E4E" w:rsidRPr="008B223E" w:rsidRDefault="00971E4E" w:rsidP="00971E4E">
            <w:pPr>
              <w:widowControl/>
              <w:jc w:val="center"/>
              <w:textAlignment w:val="auto"/>
              <w:rPr>
                <w:rFonts w:ascii="ＭＳ Ｐ明朝" w:eastAsia="ＭＳ Ｐ明朝" w:hAnsi="ＭＳ Ｐ明朝" w:cs="ＭＳ Ｐゴシック"/>
                <w:color w:val="auto"/>
                <w:sz w:val="22"/>
                <w:szCs w:val="22"/>
              </w:rPr>
            </w:pPr>
            <w:r w:rsidRPr="008B223E">
              <w:rPr>
                <w:rFonts w:ascii="ＭＳ Ｐ明朝" w:eastAsia="ＭＳ Ｐ明朝" w:hAnsi="ＭＳ Ｐ明朝" w:cs="ＭＳ Ｐゴシック"/>
                <w:color w:val="auto"/>
                <w:sz w:val="22"/>
                <w:szCs w:val="22"/>
              </w:rPr>
              <w:t>２桁</w:t>
            </w:r>
          </w:p>
        </w:tc>
        <w:tc>
          <w:tcPr>
            <w:tcW w:w="2700" w:type="dxa"/>
            <w:tcBorders>
              <w:top w:val="nil"/>
              <w:left w:val="nil"/>
              <w:bottom w:val="single" w:sz="4" w:space="0" w:color="auto"/>
              <w:right w:val="single" w:sz="8" w:space="0" w:color="auto"/>
            </w:tcBorders>
            <w:shd w:val="clear" w:color="auto" w:fill="auto"/>
            <w:noWrap/>
            <w:vAlign w:val="center"/>
            <w:hideMark/>
          </w:tcPr>
          <w:p w:rsidR="00971E4E" w:rsidRPr="002C069F" w:rsidRDefault="00971E4E" w:rsidP="00971E4E">
            <w:pPr>
              <w:widowControl/>
              <w:jc w:val="center"/>
              <w:textAlignment w:val="auto"/>
              <w:rPr>
                <w:rFonts w:cs="ＭＳ Ｐゴシック"/>
                <w:color w:val="auto"/>
                <w:sz w:val="22"/>
                <w:szCs w:val="22"/>
              </w:rPr>
            </w:pPr>
            <w:r w:rsidRPr="002C069F">
              <w:rPr>
                <w:rFonts w:cs="ＭＳ Ｐゴシック"/>
                <w:color w:val="auto"/>
                <w:sz w:val="22"/>
                <w:szCs w:val="22"/>
              </w:rPr>
              <w:t>小数点以下２位</w:t>
            </w:r>
          </w:p>
        </w:tc>
      </w:tr>
      <w:tr w:rsidR="00971E4E" w:rsidRPr="002C069F" w:rsidTr="00971E4E">
        <w:trPr>
          <w:trHeight w:val="255"/>
          <w:jc w:val="center"/>
        </w:trPr>
        <w:tc>
          <w:tcPr>
            <w:tcW w:w="3653" w:type="dxa"/>
            <w:tcBorders>
              <w:top w:val="nil"/>
              <w:left w:val="single" w:sz="8" w:space="0" w:color="auto"/>
              <w:bottom w:val="single" w:sz="4" w:space="0" w:color="auto"/>
              <w:right w:val="single" w:sz="4" w:space="0" w:color="auto"/>
            </w:tcBorders>
            <w:shd w:val="clear" w:color="auto" w:fill="auto"/>
            <w:noWrap/>
            <w:vAlign w:val="center"/>
            <w:hideMark/>
          </w:tcPr>
          <w:p w:rsidR="00971E4E" w:rsidRPr="002C069F" w:rsidRDefault="00971E4E" w:rsidP="00971E4E">
            <w:pPr>
              <w:widowControl/>
              <w:textAlignment w:val="auto"/>
              <w:rPr>
                <w:rFonts w:cs="ＭＳ Ｐゴシック"/>
                <w:color w:val="auto"/>
                <w:sz w:val="22"/>
                <w:szCs w:val="22"/>
              </w:rPr>
            </w:pPr>
            <w:r w:rsidRPr="002C069F">
              <w:rPr>
                <w:rFonts w:cs="ＭＳ Ｐゴシック"/>
                <w:color w:val="auto"/>
                <w:sz w:val="22"/>
                <w:szCs w:val="22"/>
              </w:rPr>
              <w:t>銅</w:t>
            </w:r>
          </w:p>
        </w:tc>
        <w:tc>
          <w:tcPr>
            <w:tcW w:w="1600" w:type="dxa"/>
            <w:tcBorders>
              <w:top w:val="nil"/>
              <w:left w:val="nil"/>
              <w:bottom w:val="single" w:sz="4" w:space="0" w:color="auto"/>
              <w:right w:val="single" w:sz="4" w:space="0" w:color="auto"/>
            </w:tcBorders>
            <w:shd w:val="clear" w:color="auto" w:fill="auto"/>
            <w:noWrap/>
            <w:vAlign w:val="center"/>
            <w:hideMark/>
          </w:tcPr>
          <w:p w:rsidR="00971E4E" w:rsidRPr="002C069F" w:rsidRDefault="00971E4E" w:rsidP="00971E4E">
            <w:pPr>
              <w:widowControl/>
              <w:ind w:firstLineChars="100" w:firstLine="220"/>
              <w:jc w:val="right"/>
              <w:textAlignment w:val="auto"/>
              <w:rPr>
                <w:rFonts w:cs="ＭＳ Ｐゴシック"/>
                <w:color w:val="auto"/>
                <w:sz w:val="22"/>
                <w:szCs w:val="22"/>
              </w:rPr>
            </w:pPr>
            <w:r w:rsidRPr="002C069F">
              <w:rPr>
                <w:rFonts w:cs="ＭＳ Ｐゴシック"/>
                <w:color w:val="auto"/>
                <w:sz w:val="22"/>
                <w:szCs w:val="22"/>
              </w:rPr>
              <w:t>0.02</w:t>
            </w:r>
          </w:p>
        </w:tc>
        <w:tc>
          <w:tcPr>
            <w:tcW w:w="1500" w:type="dxa"/>
            <w:tcBorders>
              <w:top w:val="nil"/>
              <w:left w:val="nil"/>
              <w:bottom w:val="single" w:sz="4" w:space="0" w:color="auto"/>
              <w:right w:val="single" w:sz="4" w:space="0" w:color="auto"/>
            </w:tcBorders>
            <w:shd w:val="clear" w:color="auto" w:fill="auto"/>
            <w:noWrap/>
            <w:vAlign w:val="center"/>
            <w:hideMark/>
          </w:tcPr>
          <w:p w:rsidR="00971E4E" w:rsidRPr="008B223E" w:rsidRDefault="00971E4E" w:rsidP="00971E4E">
            <w:pPr>
              <w:widowControl/>
              <w:jc w:val="center"/>
              <w:textAlignment w:val="auto"/>
              <w:rPr>
                <w:rFonts w:ascii="ＭＳ Ｐ明朝" w:eastAsia="ＭＳ Ｐ明朝" w:hAnsi="ＭＳ Ｐ明朝" w:cs="ＭＳ Ｐゴシック"/>
                <w:color w:val="auto"/>
                <w:sz w:val="22"/>
                <w:szCs w:val="22"/>
              </w:rPr>
            </w:pPr>
            <w:r w:rsidRPr="008B223E">
              <w:rPr>
                <w:rFonts w:ascii="ＭＳ Ｐ明朝" w:eastAsia="ＭＳ Ｐ明朝" w:hAnsi="ＭＳ Ｐ明朝" w:cs="ＭＳ Ｐゴシック"/>
                <w:color w:val="auto"/>
                <w:sz w:val="22"/>
                <w:szCs w:val="22"/>
              </w:rPr>
              <w:t>２桁</w:t>
            </w:r>
          </w:p>
        </w:tc>
        <w:tc>
          <w:tcPr>
            <w:tcW w:w="2700" w:type="dxa"/>
            <w:tcBorders>
              <w:top w:val="nil"/>
              <w:left w:val="nil"/>
              <w:bottom w:val="single" w:sz="4" w:space="0" w:color="auto"/>
              <w:right w:val="single" w:sz="8" w:space="0" w:color="auto"/>
            </w:tcBorders>
            <w:shd w:val="clear" w:color="auto" w:fill="auto"/>
            <w:noWrap/>
            <w:vAlign w:val="center"/>
            <w:hideMark/>
          </w:tcPr>
          <w:p w:rsidR="00971E4E" w:rsidRPr="002C069F" w:rsidRDefault="00971E4E" w:rsidP="00971E4E">
            <w:pPr>
              <w:widowControl/>
              <w:jc w:val="center"/>
              <w:textAlignment w:val="auto"/>
              <w:rPr>
                <w:rFonts w:cs="ＭＳ Ｐゴシック"/>
                <w:color w:val="auto"/>
                <w:sz w:val="22"/>
                <w:szCs w:val="22"/>
              </w:rPr>
            </w:pPr>
            <w:r w:rsidRPr="002C069F">
              <w:rPr>
                <w:rFonts w:cs="ＭＳ Ｐゴシック"/>
                <w:color w:val="auto"/>
                <w:sz w:val="22"/>
                <w:szCs w:val="22"/>
              </w:rPr>
              <w:t>小数点以下２位</w:t>
            </w:r>
          </w:p>
        </w:tc>
      </w:tr>
      <w:tr w:rsidR="00971E4E" w:rsidRPr="002C069F" w:rsidTr="00971E4E">
        <w:trPr>
          <w:trHeight w:val="255"/>
          <w:jc w:val="center"/>
        </w:trPr>
        <w:tc>
          <w:tcPr>
            <w:tcW w:w="3653" w:type="dxa"/>
            <w:tcBorders>
              <w:top w:val="nil"/>
              <w:left w:val="single" w:sz="8" w:space="0" w:color="auto"/>
              <w:bottom w:val="single" w:sz="4" w:space="0" w:color="auto"/>
              <w:right w:val="single" w:sz="4" w:space="0" w:color="auto"/>
            </w:tcBorders>
            <w:shd w:val="clear" w:color="auto" w:fill="auto"/>
            <w:noWrap/>
            <w:vAlign w:val="center"/>
            <w:hideMark/>
          </w:tcPr>
          <w:p w:rsidR="00971E4E" w:rsidRPr="002C069F" w:rsidRDefault="00971E4E" w:rsidP="00971E4E">
            <w:pPr>
              <w:widowControl/>
              <w:textAlignment w:val="auto"/>
              <w:rPr>
                <w:rFonts w:cs="ＭＳ Ｐゴシック"/>
                <w:color w:val="auto"/>
                <w:sz w:val="22"/>
                <w:szCs w:val="22"/>
              </w:rPr>
            </w:pPr>
            <w:r w:rsidRPr="002C069F">
              <w:rPr>
                <w:rFonts w:cs="ＭＳ Ｐゴシック"/>
                <w:color w:val="auto"/>
                <w:sz w:val="22"/>
                <w:szCs w:val="22"/>
              </w:rPr>
              <w:t>亜鉛</w:t>
            </w:r>
          </w:p>
        </w:tc>
        <w:tc>
          <w:tcPr>
            <w:tcW w:w="1600" w:type="dxa"/>
            <w:tcBorders>
              <w:top w:val="nil"/>
              <w:left w:val="nil"/>
              <w:bottom w:val="single" w:sz="4" w:space="0" w:color="auto"/>
              <w:right w:val="single" w:sz="4" w:space="0" w:color="auto"/>
            </w:tcBorders>
            <w:shd w:val="clear" w:color="auto" w:fill="auto"/>
            <w:noWrap/>
            <w:vAlign w:val="center"/>
            <w:hideMark/>
          </w:tcPr>
          <w:p w:rsidR="00971E4E" w:rsidRPr="002C069F" w:rsidRDefault="00971E4E" w:rsidP="00971E4E">
            <w:pPr>
              <w:widowControl/>
              <w:ind w:firstLineChars="100" w:firstLine="220"/>
              <w:jc w:val="right"/>
              <w:textAlignment w:val="auto"/>
              <w:rPr>
                <w:rFonts w:cs="ＭＳ Ｐゴシック"/>
                <w:color w:val="auto"/>
                <w:sz w:val="22"/>
                <w:szCs w:val="22"/>
              </w:rPr>
            </w:pPr>
            <w:r w:rsidRPr="002C069F">
              <w:rPr>
                <w:rFonts w:cs="ＭＳ Ｐゴシック"/>
                <w:color w:val="auto"/>
                <w:sz w:val="22"/>
                <w:szCs w:val="22"/>
              </w:rPr>
              <w:t>0.02</w:t>
            </w:r>
          </w:p>
        </w:tc>
        <w:tc>
          <w:tcPr>
            <w:tcW w:w="1500" w:type="dxa"/>
            <w:tcBorders>
              <w:top w:val="nil"/>
              <w:left w:val="nil"/>
              <w:bottom w:val="single" w:sz="4" w:space="0" w:color="auto"/>
              <w:right w:val="single" w:sz="4" w:space="0" w:color="auto"/>
            </w:tcBorders>
            <w:shd w:val="clear" w:color="auto" w:fill="auto"/>
            <w:noWrap/>
            <w:vAlign w:val="center"/>
            <w:hideMark/>
          </w:tcPr>
          <w:p w:rsidR="00971E4E" w:rsidRPr="008B223E" w:rsidRDefault="00971E4E" w:rsidP="00971E4E">
            <w:pPr>
              <w:widowControl/>
              <w:jc w:val="center"/>
              <w:textAlignment w:val="auto"/>
              <w:rPr>
                <w:rFonts w:ascii="ＭＳ Ｐ明朝" w:eastAsia="ＭＳ Ｐ明朝" w:hAnsi="ＭＳ Ｐ明朝" w:cs="ＭＳ Ｐゴシック"/>
                <w:color w:val="auto"/>
                <w:sz w:val="22"/>
                <w:szCs w:val="22"/>
              </w:rPr>
            </w:pPr>
            <w:r w:rsidRPr="008B223E">
              <w:rPr>
                <w:rFonts w:ascii="ＭＳ Ｐ明朝" w:eastAsia="ＭＳ Ｐ明朝" w:hAnsi="ＭＳ Ｐ明朝" w:cs="ＭＳ Ｐゴシック"/>
                <w:color w:val="auto"/>
                <w:sz w:val="22"/>
                <w:szCs w:val="22"/>
              </w:rPr>
              <w:t>２桁</w:t>
            </w:r>
          </w:p>
        </w:tc>
        <w:tc>
          <w:tcPr>
            <w:tcW w:w="2700" w:type="dxa"/>
            <w:tcBorders>
              <w:top w:val="nil"/>
              <w:left w:val="nil"/>
              <w:bottom w:val="single" w:sz="4" w:space="0" w:color="auto"/>
              <w:right w:val="single" w:sz="8" w:space="0" w:color="auto"/>
            </w:tcBorders>
            <w:shd w:val="clear" w:color="auto" w:fill="auto"/>
            <w:noWrap/>
            <w:vAlign w:val="center"/>
            <w:hideMark/>
          </w:tcPr>
          <w:p w:rsidR="00971E4E" w:rsidRPr="002C069F" w:rsidRDefault="00971E4E" w:rsidP="00971E4E">
            <w:pPr>
              <w:widowControl/>
              <w:jc w:val="center"/>
              <w:textAlignment w:val="auto"/>
              <w:rPr>
                <w:rFonts w:cs="ＭＳ Ｐゴシック"/>
                <w:color w:val="auto"/>
                <w:sz w:val="22"/>
                <w:szCs w:val="22"/>
              </w:rPr>
            </w:pPr>
            <w:r w:rsidRPr="002C069F">
              <w:rPr>
                <w:rFonts w:cs="ＭＳ Ｐゴシック"/>
                <w:color w:val="auto"/>
                <w:sz w:val="22"/>
                <w:szCs w:val="22"/>
              </w:rPr>
              <w:t>小数点以下２位</w:t>
            </w:r>
          </w:p>
        </w:tc>
      </w:tr>
      <w:tr w:rsidR="00971E4E" w:rsidRPr="002C069F" w:rsidTr="00971E4E">
        <w:trPr>
          <w:trHeight w:val="255"/>
          <w:jc w:val="center"/>
        </w:trPr>
        <w:tc>
          <w:tcPr>
            <w:tcW w:w="3653" w:type="dxa"/>
            <w:tcBorders>
              <w:top w:val="nil"/>
              <w:left w:val="single" w:sz="8" w:space="0" w:color="auto"/>
              <w:bottom w:val="single" w:sz="4" w:space="0" w:color="auto"/>
              <w:right w:val="single" w:sz="4" w:space="0" w:color="auto"/>
            </w:tcBorders>
            <w:shd w:val="clear" w:color="auto" w:fill="auto"/>
            <w:noWrap/>
            <w:vAlign w:val="center"/>
            <w:hideMark/>
          </w:tcPr>
          <w:p w:rsidR="00971E4E" w:rsidRPr="002C069F" w:rsidRDefault="00971E4E" w:rsidP="00971E4E">
            <w:pPr>
              <w:widowControl/>
              <w:textAlignment w:val="auto"/>
              <w:rPr>
                <w:rFonts w:cs="ＭＳ Ｐゴシック"/>
                <w:color w:val="auto"/>
                <w:sz w:val="22"/>
                <w:szCs w:val="22"/>
              </w:rPr>
            </w:pPr>
            <w:r w:rsidRPr="002C069F">
              <w:rPr>
                <w:rFonts w:cs="ＭＳ Ｐゴシック"/>
                <w:color w:val="auto"/>
                <w:sz w:val="22"/>
                <w:szCs w:val="22"/>
              </w:rPr>
              <w:t>溶解性鉄</w:t>
            </w:r>
          </w:p>
        </w:tc>
        <w:tc>
          <w:tcPr>
            <w:tcW w:w="1600" w:type="dxa"/>
            <w:tcBorders>
              <w:top w:val="nil"/>
              <w:left w:val="nil"/>
              <w:bottom w:val="single" w:sz="4" w:space="0" w:color="auto"/>
              <w:right w:val="single" w:sz="4" w:space="0" w:color="auto"/>
            </w:tcBorders>
            <w:shd w:val="clear" w:color="auto" w:fill="auto"/>
            <w:noWrap/>
            <w:vAlign w:val="center"/>
            <w:hideMark/>
          </w:tcPr>
          <w:p w:rsidR="00971E4E" w:rsidRPr="002C069F" w:rsidRDefault="00971E4E" w:rsidP="00971E4E">
            <w:pPr>
              <w:widowControl/>
              <w:ind w:firstLineChars="100" w:firstLine="220"/>
              <w:jc w:val="right"/>
              <w:textAlignment w:val="auto"/>
              <w:rPr>
                <w:rFonts w:cs="ＭＳ Ｐゴシック"/>
                <w:color w:val="auto"/>
                <w:sz w:val="22"/>
                <w:szCs w:val="22"/>
              </w:rPr>
            </w:pPr>
            <w:r w:rsidRPr="002C069F">
              <w:rPr>
                <w:rFonts w:cs="ＭＳ Ｐゴシック"/>
                <w:color w:val="auto"/>
                <w:sz w:val="22"/>
                <w:szCs w:val="22"/>
              </w:rPr>
              <w:t>0.08</w:t>
            </w:r>
          </w:p>
        </w:tc>
        <w:tc>
          <w:tcPr>
            <w:tcW w:w="1500" w:type="dxa"/>
            <w:tcBorders>
              <w:top w:val="nil"/>
              <w:left w:val="nil"/>
              <w:bottom w:val="single" w:sz="4" w:space="0" w:color="auto"/>
              <w:right w:val="single" w:sz="4" w:space="0" w:color="auto"/>
            </w:tcBorders>
            <w:shd w:val="clear" w:color="auto" w:fill="auto"/>
            <w:noWrap/>
            <w:vAlign w:val="center"/>
            <w:hideMark/>
          </w:tcPr>
          <w:p w:rsidR="00971E4E" w:rsidRPr="008B223E" w:rsidRDefault="00971E4E" w:rsidP="00971E4E">
            <w:pPr>
              <w:widowControl/>
              <w:jc w:val="center"/>
              <w:textAlignment w:val="auto"/>
              <w:rPr>
                <w:rFonts w:ascii="ＭＳ Ｐ明朝" w:eastAsia="ＭＳ Ｐ明朝" w:hAnsi="ＭＳ Ｐ明朝" w:cs="ＭＳ Ｐゴシック"/>
                <w:color w:val="auto"/>
                <w:sz w:val="22"/>
                <w:szCs w:val="22"/>
              </w:rPr>
            </w:pPr>
            <w:r w:rsidRPr="008B223E">
              <w:rPr>
                <w:rFonts w:ascii="ＭＳ Ｐ明朝" w:eastAsia="ＭＳ Ｐ明朝" w:hAnsi="ＭＳ Ｐ明朝" w:cs="ＭＳ Ｐゴシック"/>
                <w:color w:val="auto"/>
                <w:sz w:val="22"/>
                <w:szCs w:val="22"/>
              </w:rPr>
              <w:t>２桁</w:t>
            </w:r>
          </w:p>
        </w:tc>
        <w:tc>
          <w:tcPr>
            <w:tcW w:w="2700" w:type="dxa"/>
            <w:tcBorders>
              <w:top w:val="nil"/>
              <w:left w:val="nil"/>
              <w:bottom w:val="single" w:sz="4" w:space="0" w:color="auto"/>
              <w:right w:val="single" w:sz="8" w:space="0" w:color="auto"/>
            </w:tcBorders>
            <w:shd w:val="clear" w:color="auto" w:fill="auto"/>
            <w:noWrap/>
            <w:vAlign w:val="center"/>
            <w:hideMark/>
          </w:tcPr>
          <w:p w:rsidR="00971E4E" w:rsidRPr="002C069F" w:rsidRDefault="00971E4E" w:rsidP="00971E4E">
            <w:pPr>
              <w:widowControl/>
              <w:jc w:val="center"/>
              <w:textAlignment w:val="auto"/>
              <w:rPr>
                <w:rFonts w:cs="ＭＳ Ｐゴシック"/>
                <w:color w:val="auto"/>
                <w:sz w:val="22"/>
                <w:szCs w:val="22"/>
              </w:rPr>
            </w:pPr>
            <w:r w:rsidRPr="002C069F">
              <w:rPr>
                <w:rFonts w:cs="ＭＳ Ｐゴシック"/>
                <w:color w:val="auto"/>
                <w:sz w:val="22"/>
                <w:szCs w:val="22"/>
              </w:rPr>
              <w:t>小数点以下２位</w:t>
            </w:r>
          </w:p>
        </w:tc>
      </w:tr>
      <w:tr w:rsidR="00971E4E" w:rsidRPr="002C069F" w:rsidTr="00971E4E">
        <w:trPr>
          <w:trHeight w:val="255"/>
          <w:jc w:val="center"/>
        </w:trPr>
        <w:tc>
          <w:tcPr>
            <w:tcW w:w="3653" w:type="dxa"/>
            <w:tcBorders>
              <w:top w:val="nil"/>
              <w:left w:val="single" w:sz="8" w:space="0" w:color="auto"/>
              <w:bottom w:val="single" w:sz="4" w:space="0" w:color="auto"/>
              <w:right w:val="single" w:sz="4" w:space="0" w:color="auto"/>
            </w:tcBorders>
            <w:shd w:val="clear" w:color="auto" w:fill="auto"/>
            <w:noWrap/>
            <w:vAlign w:val="center"/>
            <w:hideMark/>
          </w:tcPr>
          <w:p w:rsidR="00971E4E" w:rsidRPr="002C069F" w:rsidRDefault="00971E4E" w:rsidP="00971E4E">
            <w:pPr>
              <w:widowControl/>
              <w:textAlignment w:val="auto"/>
              <w:rPr>
                <w:rFonts w:cs="ＭＳ Ｐゴシック"/>
                <w:color w:val="auto"/>
                <w:sz w:val="22"/>
                <w:szCs w:val="22"/>
              </w:rPr>
            </w:pPr>
            <w:r w:rsidRPr="002C069F">
              <w:rPr>
                <w:rFonts w:cs="ＭＳ Ｐゴシック"/>
                <w:color w:val="auto"/>
                <w:sz w:val="22"/>
                <w:szCs w:val="22"/>
              </w:rPr>
              <w:t>溶解性マンガン</w:t>
            </w:r>
          </w:p>
        </w:tc>
        <w:tc>
          <w:tcPr>
            <w:tcW w:w="1600" w:type="dxa"/>
            <w:tcBorders>
              <w:top w:val="nil"/>
              <w:left w:val="nil"/>
              <w:bottom w:val="single" w:sz="4" w:space="0" w:color="auto"/>
              <w:right w:val="single" w:sz="4" w:space="0" w:color="auto"/>
            </w:tcBorders>
            <w:shd w:val="clear" w:color="auto" w:fill="auto"/>
            <w:noWrap/>
            <w:vAlign w:val="center"/>
            <w:hideMark/>
          </w:tcPr>
          <w:p w:rsidR="00971E4E" w:rsidRPr="002C069F" w:rsidRDefault="00971E4E" w:rsidP="00971E4E">
            <w:pPr>
              <w:widowControl/>
              <w:ind w:firstLineChars="100" w:firstLine="220"/>
              <w:jc w:val="right"/>
              <w:textAlignment w:val="auto"/>
              <w:rPr>
                <w:rFonts w:cs="ＭＳ Ｐゴシック"/>
                <w:color w:val="auto"/>
                <w:sz w:val="22"/>
                <w:szCs w:val="22"/>
              </w:rPr>
            </w:pPr>
            <w:r w:rsidRPr="002C069F">
              <w:rPr>
                <w:rFonts w:cs="ＭＳ Ｐゴシック"/>
                <w:color w:val="auto"/>
                <w:sz w:val="22"/>
                <w:szCs w:val="22"/>
              </w:rPr>
              <w:t>0.01</w:t>
            </w:r>
          </w:p>
        </w:tc>
        <w:tc>
          <w:tcPr>
            <w:tcW w:w="1500" w:type="dxa"/>
            <w:tcBorders>
              <w:top w:val="nil"/>
              <w:left w:val="nil"/>
              <w:bottom w:val="single" w:sz="4" w:space="0" w:color="auto"/>
              <w:right w:val="single" w:sz="4" w:space="0" w:color="auto"/>
            </w:tcBorders>
            <w:shd w:val="clear" w:color="auto" w:fill="auto"/>
            <w:noWrap/>
            <w:vAlign w:val="center"/>
            <w:hideMark/>
          </w:tcPr>
          <w:p w:rsidR="00971E4E" w:rsidRPr="008B223E" w:rsidRDefault="00971E4E" w:rsidP="00971E4E">
            <w:pPr>
              <w:widowControl/>
              <w:jc w:val="center"/>
              <w:textAlignment w:val="auto"/>
              <w:rPr>
                <w:rFonts w:ascii="ＭＳ Ｐ明朝" w:eastAsia="ＭＳ Ｐ明朝" w:hAnsi="ＭＳ Ｐ明朝" w:cs="ＭＳ Ｐゴシック"/>
                <w:color w:val="auto"/>
                <w:sz w:val="22"/>
                <w:szCs w:val="22"/>
              </w:rPr>
            </w:pPr>
            <w:r w:rsidRPr="008B223E">
              <w:rPr>
                <w:rFonts w:ascii="ＭＳ Ｐ明朝" w:eastAsia="ＭＳ Ｐ明朝" w:hAnsi="ＭＳ Ｐ明朝" w:cs="ＭＳ Ｐゴシック"/>
                <w:color w:val="auto"/>
                <w:sz w:val="22"/>
                <w:szCs w:val="22"/>
              </w:rPr>
              <w:t>２桁</w:t>
            </w:r>
          </w:p>
        </w:tc>
        <w:tc>
          <w:tcPr>
            <w:tcW w:w="2700" w:type="dxa"/>
            <w:tcBorders>
              <w:top w:val="nil"/>
              <w:left w:val="nil"/>
              <w:bottom w:val="single" w:sz="4" w:space="0" w:color="auto"/>
              <w:right w:val="single" w:sz="8" w:space="0" w:color="auto"/>
            </w:tcBorders>
            <w:shd w:val="clear" w:color="auto" w:fill="auto"/>
            <w:noWrap/>
            <w:vAlign w:val="center"/>
            <w:hideMark/>
          </w:tcPr>
          <w:p w:rsidR="00971E4E" w:rsidRPr="002C069F" w:rsidRDefault="00971E4E" w:rsidP="00971E4E">
            <w:pPr>
              <w:widowControl/>
              <w:jc w:val="center"/>
              <w:textAlignment w:val="auto"/>
              <w:rPr>
                <w:rFonts w:cs="ＭＳ Ｐゴシック"/>
                <w:color w:val="auto"/>
                <w:sz w:val="22"/>
                <w:szCs w:val="22"/>
              </w:rPr>
            </w:pPr>
            <w:r w:rsidRPr="002C069F">
              <w:rPr>
                <w:rFonts w:cs="ＭＳ Ｐゴシック"/>
                <w:color w:val="auto"/>
                <w:sz w:val="22"/>
                <w:szCs w:val="22"/>
              </w:rPr>
              <w:t>小数点以下２位</w:t>
            </w:r>
          </w:p>
        </w:tc>
      </w:tr>
      <w:tr w:rsidR="00971E4E" w:rsidRPr="002C069F" w:rsidTr="00971E4E">
        <w:trPr>
          <w:trHeight w:val="255"/>
          <w:jc w:val="center"/>
        </w:trPr>
        <w:tc>
          <w:tcPr>
            <w:tcW w:w="3653" w:type="dxa"/>
            <w:tcBorders>
              <w:top w:val="nil"/>
              <w:left w:val="single" w:sz="8" w:space="0" w:color="auto"/>
              <w:bottom w:val="single" w:sz="4" w:space="0" w:color="auto"/>
              <w:right w:val="single" w:sz="4" w:space="0" w:color="auto"/>
            </w:tcBorders>
            <w:shd w:val="clear" w:color="auto" w:fill="auto"/>
            <w:noWrap/>
            <w:vAlign w:val="center"/>
            <w:hideMark/>
          </w:tcPr>
          <w:p w:rsidR="00971E4E" w:rsidRPr="002C069F" w:rsidRDefault="00971E4E" w:rsidP="00971E4E">
            <w:pPr>
              <w:widowControl/>
              <w:textAlignment w:val="auto"/>
              <w:rPr>
                <w:rFonts w:cs="ＭＳ Ｐゴシック"/>
                <w:color w:val="auto"/>
                <w:sz w:val="22"/>
                <w:szCs w:val="22"/>
              </w:rPr>
            </w:pPr>
            <w:r w:rsidRPr="002C069F">
              <w:rPr>
                <w:rFonts w:cs="ＭＳ Ｐゴシック"/>
                <w:color w:val="auto"/>
                <w:sz w:val="22"/>
                <w:szCs w:val="22"/>
              </w:rPr>
              <w:t>全クロム</w:t>
            </w:r>
          </w:p>
        </w:tc>
        <w:tc>
          <w:tcPr>
            <w:tcW w:w="1600" w:type="dxa"/>
            <w:tcBorders>
              <w:top w:val="nil"/>
              <w:left w:val="nil"/>
              <w:bottom w:val="single" w:sz="4" w:space="0" w:color="auto"/>
              <w:right w:val="single" w:sz="4" w:space="0" w:color="auto"/>
            </w:tcBorders>
            <w:shd w:val="clear" w:color="auto" w:fill="auto"/>
            <w:noWrap/>
            <w:vAlign w:val="center"/>
            <w:hideMark/>
          </w:tcPr>
          <w:p w:rsidR="00971E4E" w:rsidRPr="002C069F" w:rsidRDefault="00971E4E" w:rsidP="00971E4E">
            <w:pPr>
              <w:widowControl/>
              <w:ind w:firstLineChars="100" w:firstLine="220"/>
              <w:jc w:val="right"/>
              <w:textAlignment w:val="auto"/>
              <w:rPr>
                <w:rFonts w:cs="ＭＳ Ｐゴシック"/>
                <w:color w:val="auto"/>
                <w:sz w:val="22"/>
                <w:szCs w:val="22"/>
              </w:rPr>
            </w:pPr>
            <w:r w:rsidRPr="002C069F">
              <w:rPr>
                <w:rFonts w:cs="ＭＳ Ｐゴシック"/>
                <w:color w:val="auto"/>
                <w:sz w:val="22"/>
                <w:szCs w:val="22"/>
              </w:rPr>
              <w:t>0.03</w:t>
            </w:r>
          </w:p>
        </w:tc>
        <w:tc>
          <w:tcPr>
            <w:tcW w:w="1500" w:type="dxa"/>
            <w:tcBorders>
              <w:top w:val="nil"/>
              <w:left w:val="nil"/>
              <w:bottom w:val="single" w:sz="4" w:space="0" w:color="auto"/>
              <w:right w:val="single" w:sz="4" w:space="0" w:color="auto"/>
            </w:tcBorders>
            <w:shd w:val="clear" w:color="auto" w:fill="auto"/>
            <w:noWrap/>
            <w:vAlign w:val="center"/>
            <w:hideMark/>
          </w:tcPr>
          <w:p w:rsidR="00971E4E" w:rsidRPr="008B223E" w:rsidRDefault="00971E4E" w:rsidP="00971E4E">
            <w:pPr>
              <w:widowControl/>
              <w:jc w:val="center"/>
              <w:textAlignment w:val="auto"/>
              <w:rPr>
                <w:rFonts w:ascii="ＭＳ Ｐ明朝" w:eastAsia="ＭＳ Ｐ明朝" w:hAnsi="ＭＳ Ｐ明朝" w:cs="ＭＳ Ｐゴシック"/>
                <w:color w:val="auto"/>
                <w:sz w:val="22"/>
                <w:szCs w:val="22"/>
              </w:rPr>
            </w:pPr>
            <w:r w:rsidRPr="008B223E">
              <w:rPr>
                <w:rFonts w:ascii="ＭＳ Ｐ明朝" w:eastAsia="ＭＳ Ｐ明朝" w:hAnsi="ＭＳ Ｐ明朝" w:cs="ＭＳ Ｐゴシック"/>
                <w:color w:val="auto"/>
                <w:sz w:val="22"/>
                <w:szCs w:val="22"/>
              </w:rPr>
              <w:t>２桁</w:t>
            </w:r>
          </w:p>
        </w:tc>
        <w:tc>
          <w:tcPr>
            <w:tcW w:w="2700" w:type="dxa"/>
            <w:tcBorders>
              <w:top w:val="nil"/>
              <w:left w:val="nil"/>
              <w:bottom w:val="single" w:sz="4" w:space="0" w:color="auto"/>
              <w:right w:val="single" w:sz="8" w:space="0" w:color="auto"/>
            </w:tcBorders>
            <w:shd w:val="clear" w:color="auto" w:fill="auto"/>
            <w:noWrap/>
            <w:vAlign w:val="center"/>
            <w:hideMark/>
          </w:tcPr>
          <w:p w:rsidR="00971E4E" w:rsidRPr="002C069F" w:rsidRDefault="00971E4E" w:rsidP="00971E4E">
            <w:pPr>
              <w:widowControl/>
              <w:jc w:val="center"/>
              <w:textAlignment w:val="auto"/>
              <w:rPr>
                <w:rFonts w:cs="ＭＳ Ｐゴシック"/>
                <w:color w:val="auto"/>
                <w:sz w:val="22"/>
                <w:szCs w:val="22"/>
              </w:rPr>
            </w:pPr>
            <w:r w:rsidRPr="002C069F">
              <w:rPr>
                <w:rFonts w:cs="ＭＳ Ｐゴシック"/>
                <w:color w:val="auto"/>
                <w:sz w:val="22"/>
                <w:szCs w:val="22"/>
              </w:rPr>
              <w:t>小数点以下２位</w:t>
            </w:r>
          </w:p>
        </w:tc>
      </w:tr>
      <w:tr w:rsidR="00971E4E" w:rsidRPr="002C069F" w:rsidTr="00971E4E">
        <w:trPr>
          <w:trHeight w:val="255"/>
          <w:jc w:val="center"/>
        </w:trPr>
        <w:tc>
          <w:tcPr>
            <w:tcW w:w="3653" w:type="dxa"/>
            <w:tcBorders>
              <w:top w:val="nil"/>
              <w:left w:val="single" w:sz="8" w:space="0" w:color="auto"/>
              <w:bottom w:val="single" w:sz="4" w:space="0" w:color="auto"/>
              <w:right w:val="single" w:sz="4" w:space="0" w:color="auto"/>
            </w:tcBorders>
            <w:shd w:val="clear" w:color="auto" w:fill="auto"/>
            <w:noWrap/>
            <w:vAlign w:val="center"/>
            <w:hideMark/>
          </w:tcPr>
          <w:p w:rsidR="00971E4E" w:rsidRPr="002C069F" w:rsidRDefault="00971E4E" w:rsidP="00971E4E">
            <w:pPr>
              <w:widowControl/>
              <w:textAlignment w:val="auto"/>
              <w:rPr>
                <w:rFonts w:cs="ＭＳ Ｐゴシック"/>
                <w:color w:val="auto"/>
                <w:sz w:val="22"/>
                <w:szCs w:val="22"/>
              </w:rPr>
            </w:pPr>
            <w:r w:rsidRPr="002C069F">
              <w:rPr>
                <w:rFonts w:cs="ＭＳ Ｐゴシック"/>
                <w:color w:val="auto"/>
                <w:sz w:val="22"/>
                <w:szCs w:val="22"/>
              </w:rPr>
              <w:t>ニッケル</w:t>
            </w:r>
          </w:p>
        </w:tc>
        <w:tc>
          <w:tcPr>
            <w:tcW w:w="1600" w:type="dxa"/>
            <w:tcBorders>
              <w:top w:val="nil"/>
              <w:left w:val="nil"/>
              <w:bottom w:val="single" w:sz="4" w:space="0" w:color="auto"/>
              <w:right w:val="single" w:sz="4" w:space="0" w:color="auto"/>
            </w:tcBorders>
            <w:shd w:val="clear" w:color="auto" w:fill="auto"/>
            <w:noWrap/>
            <w:vAlign w:val="center"/>
            <w:hideMark/>
          </w:tcPr>
          <w:p w:rsidR="00971E4E" w:rsidRPr="002C069F" w:rsidRDefault="00971E4E" w:rsidP="00971E4E">
            <w:pPr>
              <w:widowControl/>
              <w:ind w:firstLineChars="100" w:firstLine="220"/>
              <w:jc w:val="right"/>
              <w:textAlignment w:val="auto"/>
              <w:rPr>
                <w:rFonts w:cs="ＭＳ Ｐゴシック"/>
                <w:color w:val="auto"/>
                <w:sz w:val="22"/>
                <w:szCs w:val="22"/>
              </w:rPr>
            </w:pPr>
            <w:r w:rsidRPr="002C069F">
              <w:rPr>
                <w:rFonts w:cs="ＭＳ Ｐゴシック"/>
                <w:color w:val="auto"/>
                <w:sz w:val="22"/>
                <w:szCs w:val="22"/>
              </w:rPr>
              <w:t>0.05</w:t>
            </w:r>
          </w:p>
        </w:tc>
        <w:tc>
          <w:tcPr>
            <w:tcW w:w="1500" w:type="dxa"/>
            <w:tcBorders>
              <w:top w:val="nil"/>
              <w:left w:val="nil"/>
              <w:bottom w:val="single" w:sz="4" w:space="0" w:color="auto"/>
              <w:right w:val="single" w:sz="4" w:space="0" w:color="auto"/>
            </w:tcBorders>
            <w:shd w:val="clear" w:color="auto" w:fill="auto"/>
            <w:noWrap/>
            <w:vAlign w:val="center"/>
            <w:hideMark/>
          </w:tcPr>
          <w:p w:rsidR="00971E4E" w:rsidRPr="008B223E" w:rsidRDefault="00971E4E" w:rsidP="00971E4E">
            <w:pPr>
              <w:widowControl/>
              <w:jc w:val="center"/>
              <w:textAlignment w:val="auto"/>
              <w:rPr>
                <w:rFonts w:ascii="ＭＳ Ｐ明朝" w:eastAsia="ＭＳ Ｐ明朝" w:hAnsi="ＭＳ Ｐ明朝" w:cs="ＭＳ Ｐゴシック"/>
                <w:color w:val="auto"/>
                <w:sz w:val="22"/>
                <w:szCs w:val="22"/>
              </w:rPr>
            </w:pPr>
            <w:r w:rsidRPr="008B223E">
              <w:rPr>
                <w:rFonts w:ascii="ＭＳ Ｐ明朝" w:eastAsia="ＭＳ Ｐ明朝" w:hAnsi="ＭＳ Ｐ明朝" w:cs="ＭＳ Ｐゴシック"/>
                <w:color w:val="auto"/>
                <w:sz w:val="22"/>
                <w:szCs w:val="22"/>
              </w:rPr>
              <w:t>２桁</w:t>
            </w:r>
          </w:p>
        </w:tc>
        <w:tc>
          <w:tcPr>
            <w:tcW w:w="2700" w:type="dxa"/>
            <w:tcBorders>
              <w:top w:val="nil"/>
              <w:left w:val="nil"/>
              <w:bottom w:val="single" w:sz="4" w:space="0" w:color="auto"/>
              <w:right w:val="single" w:sz="8" w:space="0" w:color="auto"/>
            </w:tcBorders>
            <w:shd w:val="clear" w:color="auto" w:fill="auto"/>
            <w:noWrap/>
            <w:vAlign w:val="center"/>
            <w:hideMark/>
          </w:tcPr>
          <w:p w:rsidR="00971E4E" w:rsidRPr="002C069F" w:rsidRDefault="00971E4E" w:rsidP="00971E4E">
            <w:pPr>
              <w:widowControl/>
              <w:jc w:val="center"/>
              <w:textAlignment w:val="auto"/>
              <w:rPr>
                <w:rFonts w:cs="ＭＳ Ｐゴシック"/>
                <w:color w:val="auto"/>
                <w:sz w:val="22"/>
                <w:szCs w:val="22"/>
              </w:rPr>
            </w:pPr>
            <w:r w:rsidRPr="002C069F">
              <w:rPr>
                <w:rFonts w:cs="ＭＳ Ｐゴシック"/>
                <w:color w:val="auto"/>
                <w:sz w:val="22"/>
                <w:szCs w:val="22"/>
              </w:rPr>
              <w:t>小数点以下２位</w:t>
            </w:r>
          </w:p>
        </w:tc>
      </w:tr>
      <w:tr w:rsidR="00971E4E" w:rsidRPr="002C069F" w:rsidTr="00971E4E">
        <w:trPr>
          <w:trHeight w:val="255"/>
          <w:jc w:val="center"/>
        </w:trPr>
        <w:tc>
          <w:tcPr>
            <w:tcW w:w="3653" w:type="dxa"/>
            <w:tcBorders>
              <w:top w:val="nil"/>
              <w:left w:val="single" w:sz="8" w:space="0" w:color="auto"/>
              <w:bottom w:val="single" w:sz="4" w:space="0" w:color="auto"/>
              <w:right w:val="single" w:sz="4" w:space="0" w:color="auto"/>
            </w:tcBorders>
            <w:shd w:val="clear" w:color="auto" w:fill="auto"/>
            <w:noWrap/>
            <w:vAlign w:val="center"/>
            <w:hideMark/>
          </w:tcPr>
          <w:p w:rsidR="00971E4E" w:rsidRPr="002C069F" w:rsidRDefault="00971E4E" w:rsidP="00971E4E">
            <w:pPr>
              <w:widowControl/>
              <w:textAlignment w:val="auto"/>
              <w:rPr>
                <w:rFonts w:cs="ＭＳ Ｐゴシック"/>
                <w:color w:val="auto"/>
                <w:sz w:val="22"/>
                <w:szCs w:val="22"/>
              </w:rPr>
            </w:pPr>
            <w:r w:rsidRPr="002C069F">
              <w:rPr>
                <w:rFonts w:cs="ＭＳ Ｐゴシック"/>
                <w:color w:val="auto"/>
                <w:sz w:val="22"/>
                <w:szCs w:val="22"/>
              </w:rPr>
              <w:t>カドミウム</w:t>
            </w:r>
          </w:p>
        </w:tc>
        <w:tc>
          <w:tcPr>
            <w:tcW w:w="1600" w:type="dxa"/>
            <w:tcBorders>
              <w:top w:val="nil"/>
              <w:left w:val="nil"/>
              <w:bottom w:val="single" w:sz="4" w:space="0" w:color="auto"/>
              <w:right w:val="single" w:sz="4" w:space="0" w:color="auto"/>
            </w:tcBorders>
            <w:shd w:val="clear" w:color="auto" w:fill="auto"/>
            <w:noWrap/>
            <w:vAlign w:val="center"/>
            <w:hideMark/>
          </w:tcPr>
          <w:p w:rsidR="00971E4E" w:rsidRPr="002C069F" w:rsidRDefault="00971E4E" w:rsidP="00971E4E">
            <w:pPr>
              <w:widowControl/>
              <w:ind w:firstLineChars="100" w:firstLine="220"/>
              <w:jc w:val="right"/>
              <w:textAlignment w:val="auto"/>
              <w:rPr>
                <w:rFonts w:cs="ＭＳ Ｐゴシック"/>
                <w:color w:val="auto"/>
                <w:sz w:val="22"/>
                <w:szCs w:val="22"/>
              </w:rPr>
            </w:pPr>
            <w:r w:rsidRPr="002C069F">
              <w:rPr>
                <w:rFonts w:cs="ＭＳ Ｐゴシック"/>
                <w:color w:val="auto"/>
                <w:sz w:val="22"/>
                <w:szCs w:val="22"/>
              </w:rPr>
              <w:t>0.003</w:t>
            </w:r>
          </w:p>
        </w:tc>
        <w:tc>
          <w:tcPr>
            <w:tcW w:w="1500" w:type="dxa"/>
            <w:tcBorders>
              <w:top w:val="nil"/>
              <w:left w:val="nil"/>
              <w:bottom w:val="single" w:sz="4" w:space="0" w:color="auto"/>
              <w:right w:val="single" w:sz="4" w:space="0" w:color="auto"/>
            </w:tcBorders>
            <w:shd w:val="clear" w:color="auto" w:fill="auto"/>
            <w:noWrap/>
            <w:vAlign w:val="center"/>
            <w:hideMark/>
          </w:tcPr>
          <w:p w:rsidR="00971E4E" w:rsidRPr="008B223E" w:rsidRDefault="00971E4E" w:rsidP="00971E4E">
            <w:pPr>
              <w:widowControl/>
              <w:jc w:val="center"/>
              <w:textAlignment w:val="auto"/>
              <w:rPr>
                <w:rFonts w:ascii="ＭＳ Ｐ明朝" w:eastAsia="ＭＳ Ｐ明朝" w:hAnsi="ＭＳ Ｐ明朝" w:cs="ＭＳ Ｐゴシック"/>
                <w:color w:val="auto"/>
                <w:sz w:val="22"/>
                <w:szCs w:val="22"/>
              </w:rPr>
            </w:pPr>
            <w:r w:rsidRPr="008B223E">
              <w:rPr>
                <w:rFonts w:ascii="ＭＳ Ｐ明朝" w:eastAsia="ＭＳ Ｐ明朝" w:hAnsi="ＭＳ Ｐ明朝" w:cs="ＭＳ Ｐゴシック"/>
                <w:color w:val="auto"/>
                <w:sz w:val="22"/>
                <w:szCs w:val="22"/>
              </w:rPr>
              <w:t>２桁</w:t>
            </w:r>
          </w:p>
        </w:tc>
        <w:tc>
          <w:tcPr>
            <w:tcW w:w="2700" w:type="dxa"/>
            <w:tcBorders>
              <w:top w:val="nil"/>
              <w:left w:val="nil"/>
              <w:bottom w:val="single" w:sz="4" w:space="0" w:color="auto"/>
              <w:right w:val="single" w:sz="8" w:space="0" w:color="auto"/>
            </w:tcBorders>
            <w:shd w:val="clear" w:color="auto" w:fill="auto"/>
            <w:noWrap/>
            <w:vAlign w:val="center"/>
            <w:hideMark/>
          </w:tcPr>
          <w:p w:rsidR="00971E4E" w:rsidRPr="002C069F" w:rsidRDefault="00971E4E" w:rsidP="00971E4E">
            <w:pPr>
              <w:widowControl/>
              <w:jc w:val="center"/>
              <w:textAlignment w:val="auto"/>
              <w:rPr>
                <w:rFonts w:cs="ＭＳ Ｐゴシック"/>
                <w:color w:val="auto"/>
                <w:sz w:val="22"/>
                <w:szCs w:val="22"/>
              </w:rPr>
            </w:pPr>
            <w:r w:rsidRPr="002C069F">
              <w:rPr>
                <w:rFonts w:cs="ＭＳ Ｐゴシック"/>
                <w:color w:val="auto"/>
                <w:sz w:val="22"/>
                <w:szCs w:val="22"/>
              </w:rPr>
              <w:t>小数点以下３位</w:t>
            </w:r>
          </w:p>
        </w:tc>
      </w:tr>
      <w:tr w:rsidR="00971E4E" w:rsidRPr="002C069F" w:rsidTr="00971E4E">
        <w:trPr>
          <w:trHeight w:val="255"/>
          <w:jc w:val="center"/>
        </w:trPr>
        <w:tc>
          <w:tcPr>
            <w:tcW w:w="3653" w:type="dxa"/>
            <w:tcBorders>
              <w:top w:val="nil"/>
              <w:left w:val="single" w:sz="8" w:space="0" w:color="auto"/>
              <w:bottom w:val="single" w:sz="4" w:space="0" w:color="auto"/>
              <w:right w:val="single" w:sz="4" w:space="0" w:color="auto"/>
            </w:tcBorders>
            <w:shd w:val="clear" w:color="auto" w:fill="auto"/>
            <w:noWrap/>
            <w:vAlign w:val="center"/>
            <w:hideMark/>
          </w:tcPr>
          <w:p w:rsidR="00971E4E" w:rsidRPr="002C069F" w:rsidRDefault="00971E4E" w:rsidP="00971E4E">
            <w:pPr>
              <w:widowControl/>
              <w:textAlignment w:val="auto"/>
              <w:rPr>
                <w:rFonts w:cs="ＭＳ Ｐゴシック"/>
                <w:color w:val="auto"/>
                <w:sz w:val="22"/>
                <w:szCs w:val="22"/>
              </w:rPr>
            </w:pPr>
            <w:r w:rsidRPr="002C069F">
              <w:rPr>
                <w:rFonts w:cs="ＭＳ Ｐゴシック"/>
                <w:color w:val="auto"/>
                <w:sz w:val="22"/>
                <w:szCs w:val="22"/>
              </w:rPr>
              <w:t>シアン</w:t>
            </w:r>
          </w:p>
        </w:tc>
        <w:tc>
          <w:tcPr>
            <w:tcW w:w="1600" w:type="dxa"/>
            <w:tcBorders>
              <w:top w:val="nil"/>
              <w:left w:val="nil"/>
              <w:bottom w:val="single" w:sz="4" w:space="0" w:color="auto"/>
              <w:right w:val="single" w:sz="4" w:space="0" w:color="auto"/>
            </w:tcBorders>
            <w:shd w:val="clear" w:color="auto" w:fill="auto"/>
            <w:noWrap/>
            <w:vAlign w:val="center"/>
            <w:hideMark/>
          </w:tcPr>
          <w:p w:rsidR="00971E4E" w:rsidRPr="002C069F" w:rsidRDefault="00971E4E" w:rsidP="00971E4E">
            <w:pPr>
              <w:widowControl/>
              <w:ind w:firstLineChars="100" w:firstLine="220"/>
              <w:jc w:val="right"/>
              <w:textAlignment w:val="auto"/>
              <w:rPr>
                <w:rFonts w:cs="ＭＳ Ｐゴシック"/>
                <w:color w:val="auto"/>
                <w:sz w:val="22"/>
                <w:szCs w:val="22"/>
              </w:rPr>
            </w:pPr>
            <w:r w:rsidRPr="002C069F">
              <w:rPr>
                <w:rFonts w:cs="ＭＳ Ｐゴシック"/>
                <w:color w:val="auto"/>
                <w:sz w:val="22"/>
                <w:szCs w:val="22"/>
              </w:rPr>
              <w:t>0.05</w:t>
            </w:r>
          </w:p>
        </w:tc>
        <w:tc>
          <w:tcPr>
            <w:tcW w:w="1500" w:type="dxa"/>
            <w:tcBorders>
              <w:top w:val="nil"/>
              <w:left w:val="nil"/>
              <w:bottom w:val="single" w:sz="4" w:space="0" w:color="auto"/>
              <w:right w:val="single" w:sz="4" w:space="0" w:color="auto"/>
            </w:tcBorders>
            <w:shd w:val="clear" w:color="auto" w:fill="auto"/>
            <w:noWrap/>
            <w:vAlign w:val="center"/>
            <w:hideMark/>
          </w:tcPr>
          <w:p w:rsidR="00971E4E" w:rsidRPr="008B223E" w:rsidRDefault="00971E4E" w:rsidP="00971E4E">
            <w:pPr>
              <w:widowControl/>
              <w:jc w:val="center"/>
              <w:textAlignment w:val="auto"/>
              <w:rPr>
                <w:rFonts w:ascii="ＭＳ Ｐ明朝" w:eastAsia="ＭＳ Ｐ明朝" w:hAnsi="ＭＳ Ｐ明朝" w:cs="ＭＳ Ｐゴシック"/>
                <w:color w:val="auto"/>
                <w:sz w:val="22"/>
                <w:szCs w:val="22"/>
              </w:rPr>
            </w:pPr>
            <w:r w:rsidRPr="008B223E">
              <w:rPr>
                <w:rFonts w:ascii="ＭＳ Ｐ明朝" w:eastAsia="ＭＳ Ｐ明朝" w:hAnsi="ＭＳ Ｐ明朝" w:cs="ＭＳ Ｐゴシック"/>
                <w:color w:val="auto"/>
                <w:sz w:val="22"/>
                <w:szCs w:val="22"/>
              </w:rPr>
              <w:t>２桁</w:t>
            </w:r>
          </w:p>
        </w:tc>
        <w:tc>
          <w:tcPr>
            <w:tcW w:w="2700" w:type="dxa"/>
            <w:tcBorders>
              <w:top w:val="nil"/>
              <w:left w:val="nil"/>
              <w:bottom w:val="single" w:sz="4" w:space="0" w:color="auto"/>
              <w:right w:val="single" w:sz="8" w:space="0" w:color="auto"/>
            </w:tcBorders>
            <w:shd w:val="clear" w:color="auto" w:fill="auto"/>
            <w:noWrap/>
            <w:vAlign w:val="center"/>
            <w:hideMark/>
          </w:tcPr>
          <w:p w:rsidR="00971E4E" w:rsidRPr="002C069F" w:rsidRDefault="00971E4E" w:rsidP="00971E4E">
            <w:pPr>
              <w:widowControl/>
              <w:jc w:val="center"/>
              <w:textAlignment w:val="auto"/>
              <w:rPr>
                <w:rFonts w:cs="ＭＳ Ｐゴシック"/>
                <w:color w:val="auto"/>
                <w:sz w:val="22"/>
                <w:szCs w:val="22"/>
              </w:rPr>
            </w:pPr>
            <w:r w:rsidRPr="002C069F">
              <w:rPr>
                <w:rFonts w:cs="ＭＳ Ｐゴシック"/>
                <w:color w:val="auto"/>
                <w:sz w:val="22"/>
                <w:szCs w:val="22"/>
              </w:rPr>
              <w:t>小数点以下２位</w:t>
            </w:r>
          </w:p>
        </w:tc>
      </w:tr>
      <w:tr w:rsidR="00971E4E" w:rsidRPr="002C069F" w:rsidTr="00971E4E">
        <w:trPr>
          <w:trHeight w:val="255"/>
          <w:jc w:val="center"/>
        </w:trPr>
        <w:tc>
          <w:tcPr>
            <w:tcW w:w="3653" w:type="dxa"/>
            <w:tcBorders>
              <w:top w:val="nil"/>
              <w:left w:val="single" w:sz="8" w:space="0" w:color="auto"/>
              <w:bottom w:val="single" w:sz="4" w:space="0" w:color="auto"/>
              <w:right w:val="single" w:sz="4" w:space="0" w:color="auto"/>
            </w:tcBorders>
            <w:shd w:val="clear" w:color="auto" w:fill="auto"/>
            <w:noWrap/>
            <w:vAlign w:val="center"/>
            <w:hideMark/>
          </w:tcPr>
          <w:p w:rsidR="00971E4E" w:rsidRPr="002C069F" w:rsidRDefault="00971E4E" w:rsidP="00971E4E">
            <w:pPr>
              <w:widowControl/>
              <w:textAlignment w:val="auto"/>
              <w:rPr>
                <w:rFonts w:cs="ＭＳ Ｐゴシック"/>
                <w:color w:val="auto"/>
                <w:sz w:val="22"/>
                <w:szCs w:val="22"/>
              </w:rPr>
            </w:pPr>
            <w:r w:rsidRPr="002C069F">
              <w:rPr>
                <w:rFonts w:cs="ＭＳ Ｐゴシック"/>
                <w:color w:val="auto"/>
                <w:sz w:val="22"/>
                <w:szCs w:val="22"/>
              </w:rPr>
              <w:t>有機りん</w:t>
            </w:r>
          </w:p>
        </w:tc>
        <w:tc>
          <w:tcPr>
            <w:tcW w:w="1600" w:type="dxa"/>
            <w:tcBorders>
              <w:top w:val="nil"/>
              <w:left w:val="nil"/>
              <w:bottom w:val="single" w:sz="4" w:space="0" w:color="auto"/>
              <w:right w:val="single" w:sz="4" w:space="0" w:color="auto"/>
            </w:tcBorders>
            <w:shd w:val="clear" w:color="auto" w:fill="auto"/>
            <w:noWrap/>
            <w:vAlign w:val="center"/>
            <w:hideMark/>
          </w:tcPr>
          <w:p w:rsidR="00971E4E" w:rsidRPr="002C069F" w:rsidRDefault="00971E4E" w:rsidP="00971E4E">
            <w:pPr>
              <w:widowControl/>
              <w:ind w:firstLineChars="100" w:firstLine="220"/>
              <w:jc w:val="right"/>
              <w:textAlignment w:val="auto"/>
              <w:rPr>
                <w:rFonts w:cs="ＭＳ Ｐゴシック"/>
                <w:color w:val="auto"/>
                <w:sz w:val="22"/>
                <w:szCs w:val="22"/>
              </w:rPr>
            </w:pPr>
            <w:r w:rsidRPr="002C069F">
              <w:rPr>
                <w:rFonts w:cs="ＭＳ Ｐゴシック"/>
                <w:color w:val="auto"/>
                <w:sz w:val="22"/>
                <w:szCs w:val="22"/>
              </w:rPr>
              <w:t>0.01</w:t>
            </w:r>
          </w:p>
        </w:tc>
        <w:tc>
          <w:tcPr>
            <w:tcW w:w="1500" w:type="dxa"/>
            <w:tcBorders>
              <w:top w:val="nil"/>
              <w:left w:val="nil"/>
              <w:bottom w:val="single" w:sz="4" w:space="0" w:color="auto"/>
              <w:right w:val="single" w:sz="4" w:space="0" w:color="auto"/>
            </w:tcBorders>
            <w:shd w:val="clear" w:color="auto" w:fill="auto"/>
            <w:noWrap/>
            <w:vAlign w:val="center"/>
            <w:hideMark/>
          </w:tcPr>
          <w:p w:rsidR="00971E4E" w:rsidRPr="008B223E" w:rsidRDefault="00971E4E" w:rsidP="00971E4E">
            <w:pPr>
              <w:widowControl/>
              <w:jc w:val="center"/>
              <w:textAlignment w:val="auto"/>
              <w:rPr>
                <w:rFonts w:ascii="ＭＳ Ｐ明朝" w:eastAsia="ＭＳ Ｐ明朝" w:hAnsi="ＭＳ Ｐ明朝" w:cs="ＭＳ Ｐゴシック"/>
                <w:color w:val="auto"/>
                <w:sz w:val="22"/>
                <w:szCs w:val="22"/>
              </w:rPr>
            </w:pPr>
            <w:r w:rsidRPr="008B223E">
              <w:rPr>
                <w:rFonts w:ascii="ＭＳ Ｐ明朝" w:eastAsia="ＭＳ Ｐ明朝" w:hAnsi="ＭＳ Ｐ明朝" w:cs="ＭＳ Ｐゴシック"/>
                <w:color w:val="auto"/>
                <w:sz w:val="22"/>
                <w:szCs w:val="22"/>
              </w:rPr>
              <w:t>２桁</w:t>
            </w:r>
          </w:p>
        </w:tc>
        <w:tc>
          <w:tcPr>
            <w:tcW w:w="2700" w:type="dxa"/>
            <w:tcBorders>
              <w:top w:val="nil"/>
              <w:left w:val="nil"/>
              <w:bottom w:val="single" w:sz="4" w:space="0" w:color="auto"/>
              <w:right w:val="single" w:sz="8" w:space="0" w:color="auto"/>
            </w:tcBorders>
            <w:shd w:val="clear" w:color="auto" w:fill="auto"/>
            <w:noWrap/>
            <w:vAlign w:val="center"/>
            <w:hideMark/>
          </w:tcPr>
          <w:p w:rsidR="00971E4E" w:rsidRPr="002C069F" w:rsidRDefault="00971E4E" w:rsidP="00971E4E">
            <w:pPr>
              <w:widowControl/>
              <w:jc w:val="center"/>
              <w:textAlignment w:val="auto"/>
              <w:rPr>
                <w:rFonts w:cs="ＭＳ Ｐゴシック"/>
                <w:color w:val="auto"/>
                <w:sz w:val="22"/>
                <w:szCs w:val="22"/>
              </w:rPr>
            </w:pPr>
            <w:r w:rsidRPr="002C069F">
              <w:rPr>
                <w:rFonts w:cs="ＭＳ Ｐゴシック"/>
                <w:color w:val="auto"/>
                <w:sz w:val="22"/>
                <w:szCs w:val="22"/>
              </w:rPr>
              <w:t>小数点以下２位</w:t>
            </w:r>
          </w:p>
        </w:tc>
      </w:tr>
      <w:tr w:rsidR="00971E4E" w:rsidRPr="002C069F" w:rsidTr="00971E4E">
        <w:trPr>
          <w:trHeight w:val="255"/>
          <w:jc w:val="center"/>
        </w:trPr>
        <w:tc>
          <w:tcPr>
            <w:tcW w:w="3653" w:type="dxa"/>
            <w:tcBorders>
              <w:top w:val="nil"/>
              <w:left w:val="single" w:sz="8" w:space="0" w:color="auto"/>
              <w:bottom w:val="single" w:sz="4" w:space="0" w:color="auto"/>
              <w:right w:val="single" w:sz="4" w:space="0" w:color="auto"/>
            </w:tcBorders>
            <w:shd w:val="clear" w:color="auto" w:fill="auto"/>
            <w:noWrap/>
            <w:vAlign w:val="center"/>
            <w:hideMark/>
          </w:tcPr>
          <w:p w:rsidR="00971E4E" w:rsidRPr="002C069F" w:rsidRDefault="00971E4E" w:rsidP="00971E4E">
            <w:pPr>
              <w:widowControl/>
              <w:textAlignment w:val="auto"/>
              <w:rPr>
                <w:rFonts w:cs="ＭＳ Ｐゴシック"/>
                <w:color w:val="auto"/>
                <w:sz w:val="22"/>
                <w:szCs w:val="22"/>
              </w:rPr>
            </w:pPr>
            <w:r w:rsidRPr="002C069F">
              <w:rPr>
                <w:rFonts w:cs="ＭＳ Ｐゴシック"/>
                <w:color w:val="auto"/>
                <w:sz w:val="22"/>
                <w:szCs w:val="22"/>
              </w:rPr>
              <w:t>鉛</w:t>
            </w:r>
          </w:p>
        </w:tc>
        <w:tc>
          <w:tcPr>
            <w:tcW w:w="1600" w:type="dxa"/>
            <w:tcBorders>
              <w:top w:val="nil"/>
              <w:left w:val="nil"/>
              <w:bottom w:val="single" w:sz="4" w:space="0" w:color="auto"/>
              <w:right w:val="single" w:sz="4" w:space="0" w:color="auto"/>
            </w:tcBorders>
            <w:shd w:val="clear" w:color="auto" w:fill="auto"/>
            <w:noWrap/>
            <w:vAlign w:val="center"/>
            <w:hideMark/>
          </w:tcPr>
          <w:p w:rsidR="00971E4E" w:rsidRPr="002C069F" w:rsidRDefault="00971E4E" w:rsidP="00971E4E">
            <w:pPr>
              <w:widowControl/>
              <w:ind w:firstLineChars="100" w:firstLine="220"/>
              <w:jc w:val="right"/>
              <w:textAlignment w:val="auto"/>
              <w:rPr>
                <w:rFonts w:cs="ＭＳ Ｐゴシック"/>
                <w:color w:val="auto"/>
                <w:sz w:val="22"/>
                <w:szCs w:val="22"/>
              </w:rPr>
            </w:pPr>
            <w:r w:rsidRPr="002C069F">
              <w:rPr>
                <w:rFonts w:cs="ＭＳ Ｐゴシック"/>
                <w:color w:val="auto"/>
                <w:sz w:val="22"/>
                <w:szCs w:val="22"/>
              </w:rPr>
              <w:t>0.01</w:t>
            </w:r>
          </w:p>
        </w:tc>
        <w:tc>
          <w:tcPr>
            <w:tcW w:w="1500" w:type="dxa"/>
            <w:tcBorders>
              <w:top w:val="nil"/>
              <w:left w:val="nil"/>
              <w:bottom w:val="single" w:sz="4" w:space="0" w:color="auto"/>
              <w:right w:val="single" w:sz="4" w:space="0" w:color="auto"/>
            </w:tcBorders>
            <w:shd w:val="clear" w:color="auto" w:fill="auto"/>
            <w:noWrap/>
            <w:vAlign w:val="center"/>
            <w:hideMark/>
          </w:tcPr>
          <w:p w:rsidR="00971E4E" w:rsidRPr="008B223E" w:rsidRDefault="00971E4E" w:rsidP="00971E4E">
            <w:pPr>
              <w:widowControl/>
              <w:jc w:val="center"/>
              <w:textAlignment w:val="auto"/>
              <w:rPr>
                <w:rFonts w:ascii="ＭＳ Ｐ明朝" w:eastAsia="ＭＳ Ｐ明朝" w:hAnsi="ＭＳ Ｐ明朝" w:cs="ＭＳ Ｐゴシック"/>
                <w:color w:val="auto"/>
                <w:sz w:val="22"/>
                <w:szCs w:val="22"/>
              </w:rPr>
            </w:pPr>
            <w:r w:rsidRPr="008B223E">
              <w:rPr>
                <w:rFonts w:ascii="ＭＳ Ｐ明朝" w:eastAsia="ＭＳ Ｐ明朝" w:hAnsi="ＭＳ Ｐ明朝" w:cs="ＭＳ Ｐゴシック"/>
                <w:color w:val="auto"/>
                <w:sz w:val="22"/>
                <w:szCs w:val="22"/>
              </w:rPr>
              <w:t>２桁</w:t>
            </w:r>
          </w:p>
        </w:tc>
        <w:tc>
          <w:tcPr>
            <w:tcW w:w="2700" w:type="dxa"/>
            <w:tcBorders>
              <w:top w:val="nil"/>
              <w:left w:val="nil"/>
              <w:bottom w:val="single" w:sz="4" w:space="0" w:color="auto"/>
              <w:right w:val="single" w:sz="8" w:space="0" w:color="auto"/>
            </w:tcBorders>
            <w:shd w:val="clear" w:color="auto" w:fill="auto"/>
            <w:noWrap/>
            <w:vAlign w:val="center"/>
            <w:hideMark/>
          </w:tcPr>
          <w:p w:rsidR="00971E4E" w:rsidRPr="002C069F" w:rsidRDefault="00971E4E" w:rsidP="00971E4E">
            <w:pPr>
              <w:widowControl/>
              <w:jc w:val="center"/>
              <w:textAlignment w:val="auto"/>
              <w:rPr>
                <w:rFonts w:cs="ＭＳ Ｐゴシック"/>
                <w:color w:val="auto"/>
                <w:sz w:val="22"/>
                <w:szCs w:val="22"/>
              </w:rPr>
            </w:pPr>
            <w:r w:rsidRPr="002C069F">
              <w:rPr>
                <w:rFonts w:cs="ＭＳ Ｐゴシック"/>
                <w:color w:val="auto"/>
                <w:sz w:val="22"/>
                <w:szCs w:val="22"/>
              </w:rPr>
              <w:t>小数点以下２位</w:t>
            </w:r>
          </w:p>
        </w:tc>
      </w:tr>
      <w:tr w:rsidR="00971E4E" w:rsidRPr="002C069F" w:rsidTr="00971E4E">
        <w:trPr>
          <w:trHeight w:val="255"/>
          <w:jc w:val="center"/>
        </w:trPr>
        <w:tc>
          <w:tcPr>
            <w:tcW w:w="3653" w:type="dxa"/>
            <w:tcBorders>
              <w:top w:val="nil"/>
              <w:left w:val="single" w:sz="8" w:space="0" w:color="auto"/>
              <w:bottom w:val="single" w:sz="4" w:space="0" w:color="auto"/>
              <w:right w:val="single" w:sz="4" w:space="0" w:color="auto"/>
            </w:tcBorders>
            <w:shd w:val="clear" w:color="auto" w:fill="auto"/>
            <w:noWrap/>
            <w:vAlign w:val="center"/>
            <w:hideMark/>
          </w:tcPr>
          <w:p w:rsidR="00971E4E" w:rsidRPr="002C069F" w:rsidRDefault="00971E4E" w:rsidP="00971E4E">
            <w:pPr>
              <w:widowControl/>
              <w:textAlignment w:val="auto"/>
              <w:rPr>
                <w:rFonts w:cs="ＭＳ Ｐゴシック"/>
                <w:color w:val="auto"/>
                <w:sz w:val="22"/>
                <w:szCs w:val="22"/>
              </w:rPr>
            </w:pPr>
            <w:r w:rsidRPr="002C069F">
              <w:rPr>
                <w:rFonts w:cs="ＭＳ Ｐゴシック"/>
                <w:color w:val="auto"/>
                <w:sz w:val="22"/>
                <w:szCs w:val="22"/>
              </w:rPr>
              <w:t>六価クロム</w:t>
            </w:r>
          </w:p>
        </w:tc>
        <w:tc>
          <w:tcPr>
            <w:tcW w:w="1600" w:type="dxa"/>
            <w:tcBorders>
              <w:top w:val="nil"/>
              <w:left w:val="nil"/>
              <w:bottom w:val="single" w:sz="4" w:space="0" w:color="auto"/>
              <w:right w:val="single" w:sz="4" w:space="0" w:color="auto"/>
            </w:tcBorders>
            <w:shd w:val="clear" w:color="auto" w:fill="auto"/>
            <w:noWrap/>
            <w:vAlign w:val="center"/>
            <w:hideMark/>
          </w:tcPr>
          <w:p w:rsidR="00971E4E" w:rsidRPr="002C069F" w:rsidRDefault="00971E4E" w:rsidP="00971E4E">
            <w:pPr>
              <w:widowControl/>
              <w:ind w:firstLineChars="100" w:firstLine="220"/>
              <w:jc w:val="right"/>
              <w:textAlignment w:val="auto"/>
              <w:rPr>
                <w:rFonts w:cs="ＭＳ Ｐゴシック"/>
                <w:color w:val="auto"/>
                <w:sz w:val="22"/>
                <w:szCs w:val="22"/>
              </w:rPr>
            </w:pPr>
            <w:r w:rsidRPr="002C069F">
              <w:rPr>
                <w:rFonts w:cs="ＭＳ Ｐゴシック"/>
                <w:color w:val="auto"/>
                <w:sz w:val="22"/>
                <w:szCs w:val="22"/>
              </w:rPr>
              <w:t>0.04</w:t>
            </w:r>
          </w:p>
        </w:tc>
        <w:tc>
          <w:tcPr>
            <w:tcW w:w="1500" w:type="dxa"/>
            <w:tcBorders>
              <w:top w:val="nil"/>
              <w:left w:val="nil"/>
              <w:bottom w:val="single" w:sz="4" w:space="0" w:color="auto"/>
              <w:right w:val="single" w:sz="4" w:space="0" w:color="auto"/>
            </w:tcBorders>
            <w:shd w:val="clear" w:color="auto" w:fill="auto"/>
            <w:noWrap/>
            <w:vAlign w:val="center"/>
            <w:hideMark/>
          </w:tcPr>
          <w:p w:rsidR="00971E4E" w:rsidRPr="008B223E" w:rsidRDefault="00971E4E" w:rsidP="00971E4E">
            <w:pPr>
              <w:widowControl/>
              <w:jc w:val="center"/>
              <w:textAlignment w:val="auto"/>
              <w:rPr>
                <w:rFonts w:ascii="ＭＳ Ｐ明朝" w:eastAsia="ＭＳ Ｐ明朝" w:hAnsi="ＭＳ Ｐ明朝" w:cs="ＭＳ Ｐゴシック"/>
                <w:color w:val="auto"/>
                <w:sz w:val="22"/>
                <w:szCs w:val="22"/>
              </w:rPr>
            </w:pPr>
            <w:r w:rsidRPr="008B223E">
              <w:rPr>
                <w:rFonts w:ascii="ＭＳ Ｐ明朝" w:eastAsia="ＭＳ Ｐ明朝" w:hAnsi="ＭＳ Ｐ明朝" w:cs="ＭＳ Ｐゴシック"/>
                <w:color w:val="auto"/>
                <w:sz w:val="22"/>
                <w:szCs w:val="22"/>
              </w:rPr>
              <w:t>２桁</w:t>
            </w:r>
          </w:p>
        </w:tc>
        <w:tc>
          <w:tcPr>
            <w:tcW w:w="2700" w:type="dxa"/>
            <w:tcBorders>
              <w:top w:val="nil"/>
              <w:left w:val="nil"/>
              <w:bottom w:val="single" w:sz="4" w:space="0" w:color="auto"/>
              <w:right w:val="single" w:sz="8" w:space="0" w:color="auto"/>
            </w:tcBorders>
            <w:shd w:val="clear" w:color="auto" w:fill="auto"/>
            <w:noWrap/>
            <w:vAlign w:val="center"/>
            <w:hideMark/>
          </w:tcPr>
          <w:p w:rsidR="00971E4E" w:rsidRPr="002C069F" w:rsidRDefault="00971E4E" w:rsidP="00971E4E">
            <w:pPr>
              <w:widowControl/>
              <w:jc w:val="center"/>
              <w:textAlignment w:val="auto"/>
              <w:rPr>
                <w:rFonts w:cs="ＭＳ Ｐゴシック"/>
                <w:color w:val="auto"/>
                <w:sz w:val="22"/>
                <w:szCs w:val="22"/>
              </w:rPr>
            </w:pPr>
            <w:r w:rsidRPr="002C069F">
              <w:rPr>
                <w:rFonts w:cs="ＭＳ Ｐゴシック"/>
                <w:color w:val="auto"/>
                <w:sz w:val="22"/>
                <w:szCs w:val="22"/>
              </w:rPr>
              <w:t>小数点以下２位</w:t>
            </w:r>
          </w:p>
        </w:tc>
      </w:tr>
      <w:tr w:rsidR="00971E4E" w:rsidRPr="002C069F" w:rsidTr="00971E4E">
        <w:trPr>
          <w:trHeight w:val="255"/>
          <w:jc w:val="center"/>
        </w:trPr>
        <w:tc>
          <w:tcPr>
            <w:tcW w:w="3653" w:type="dxa"/>
            <w:tcBorders>
              <w:top w:val="nil"/>
              <w:left w:val="single" w:sz="8" w:space="0" w:color="auto"/>
              <w:bottom w:val="single" w:sz="4" w:space="0" w:color="auto"/>
              <w:right w:val="single" w:sz="4" w:space="0" w:color="auto"/>
            </w:tcBorders>
            <w:shd w:val="clear" w:color="auto" w:fill="auto"/>
            <w:noWrap/>
            <w:vAlign w:val="center"/>
            <w:hideMark/>
          </w:tcPr>
          <w:p w:rsidR="00971E4E" w:rsidRPr="002C069F" w:rsidRDefault="00971E4E" w:rsidP="00971E4E">
            <w:pPr>
              <w:widowControl/>
              <w:textAlignment w:val="auto"/>
              <w:rPr>
                <w:rFonts w:cs="ＭＳ Ｐゴシック"/>
                <w:color w:val="auto"/>
                <w:sz w:val="22"/>
                <w:szCs w:val="22"/>
              </w:rPr>
            </w:pPr>
            <w:r w:rsidRPr="002C069F">
              <w:rPr>
                <w:rFonts w:cs="ＭＳ Ｐゴシック"/>
                <w:color w:val="auto"/>
                <w:sz w:val="22"/>
                <w:szCs w:val="22"/>
              </w:rPr>
              <w:t>ひ素</w:t>
            </w:r>
          </w:p>
        </w:tc>
        <w:tc>
          <w:tcPr>
            <w:tcW w:w="1600" w:type="dxa"/>
            <w:tcBorders>
              <w:top w:val="nil"/>
              <w:left w:val="nil"/>
              <w:bottom w:val="single" w:sz="4" w:space="0" w:color="auto"/>
              <w:right w:val="single" w:sz="4" w:space="0" w:color="auto"/>
            </w:tcBorders>
            <w:shd w:val="clear" w:color="auto" w:fill="auto"/>
            <w:noWrap/>
            <w:vAlign w:val="center"/>
            <w:hideMark/>
          </w:tcPr>
          <w:p w:rsidR="00971E4E" w:rsidRPr="002C069F" w:rsidRDefault="00971E4E" w:rsidP="00971E4E">
            <w:pPr>
              <w:widowControl/>
              <w:ind w:firstLineChars="100" w:firstLine="220"/>
              <w:jc w:val="right"/>
              <w:textAlignment w:val="auto"/>
              <w:rPr>
                <w:rFonts w:cs="ＭＳ Ｐゴシック"/>
                <w:color w:val="auto"/>
                <w:sz w:val="22"/>
                <w:szCs w:val="22"/>
              </w:rPr>
            </w:pPr>
            <w:r w:rsidRPr="002C069F">
              <w:rPr>
                <w:rFonts w:cs="ＭＳ Ｐゴシック"/>
                <w:color w:val="auto"/>
                <w:sz w:val="22"/>
                <w:szCs w:val="22"/>
              </w:rPr>
              <w:t>0.01</w:t>
            </w:r>
          </w:p>
        </w:tc>
        <w:tc>
          <w:tcPr>
            <w:tcW w:w="1500" w:type="dxa"/>
            <w:tcBorders>
              <w:top w:val="nil"/>
              <w:left w:val="nil"/>
              <w:bottom w:val="single" w:sz="4" w:space="0" w:color="auto"/>
              <w:right w:val="single" w:sz="4" w:space="0" w:color="auto"/>
            </w:tcBorders>
            <w:shd w:val="clear" w:color="auto" w:fill="auto"/>
            <w:noWrap/>
            <w:vAlign w:val="center"/>
            <w:hideMark/>
          </w:tcPr>
          <w:p w:rsidR="00971E4E" w:rsidRPr="008B223E" w:rsidRDefault="00971E4E" w:rsidP="00971E4E">
            <w:pPr>
              <w:widowControl/>
              <w:jc w:val="center"/>
              <w:textAlignment w:val="auto"/>
              <w:rPr>
                <w:rFonts w:ascii="ＭＳ Ｐ明朝" w:eastAsia="ＭＳ Ｐ明朝" w:hAnsi="ＭＳ Ｐ明朝" w:cs="ＭＳ Ｐゴシック"/>
                <w:color w:val="auto"/>
                <w:sz w:val="22"/>
                <w:szCs w:val="22"/>
              </w:rPr>
            </w:pPr>
            <w:r w:rsidRPr="008B223E">
              <w:rPr>
                <w:rFonts w:ascii="ＭＳ Ｐ明朝" w:eastAsia="ＭＳ Ｐ明朝" w:hAnsi="ＭＳ Ｐ明朝" w:cs="ＭＳ Ｐゴシック"/>
                <w:color w:val="auto"/>
                <w:sz w:val="22"/>
                <w:szCs w:val="22"/>
              </w:rPr>
              <w:t>２桁</w:t>
            </w:r>
          </w:p>
        </w:tc>
        <w:tc>
          <w:tcPr>
            <w:tcW w:w="2700" w:type="dxa"/>
            <w:tcBorders>
              <w:top w:val="nil"/>
              <w:left w:val="nil"/>
              <w:bottom w:val="single" w:sz="4" w:space="0" w:color="auto"/>
              <w:right w:val="single" w:sz="8" w:space="0" w:color="auto"/>
            </w:tcBorders>
            <w:shd w:val="clear" w:color="auto" w:fill="auto"/>
            <w:noWrap/>
            <w:vAlign w:val="center"/>
            <w:hideMark/>
          </w:tcPr>
          <w:p w:rsidR="00971E4E" w:rsidRPr="002C069F" w:rsidRDefault="00971E4E" w:rsidP="00971E4E">
            <w:pPr>
              <w:widowControl/>
              <w:jc w:val="center"/>
              <w:textAlignment w:val="auto"/>
              <w:rPr>
                <w:rFonts w:cs="ＭＳ Ｐゴシック"/>
                <w:color w:val="auto"/>
                <w:sz w:val="22"/>
                <w:szCs w:val="22"/>
              </w:rPr>
            </w:pPr>
            <w:r w:rsidRPr="002C069F">
              <w:rPr>
                <w:rFonts w:cs="ＭＳ Ｐゴシック"/>
                <w:color w:val="auto"/>
                <w:sz w:val="22"/>
                <w:szCs w:val="22"/>
              </w:rPr>
              <w:t>小数点以下２位</w:t>
            </w:r>
          </w:p>
        </w:tc>
      </w:tr>
      <w:tr w:rsidR="00971E4E" w:rsidRPr="002C069F" w:rsidTr="00971E4E">
        <w:trPr>
          <w:trHeight w:val="255"/>
          <w:jc w:val="center"/>
        </w:trPr>
        <w:tc>
          <w:tcPr>
            <w:tcW w:w="3653" w:type="dxa"/>
            <w:tcBorders>
              <w:top w:val="nil"/>
              <w:left w:val="single" w:sz="8" w:space="0" w:color="auto"/>
              <w:bottom w:val="single" w:sz="4" w:space="0" w:color="auto"/>
              <w:right w:val="single" w:sz="4" w:space="0" w:color="auto"/>
            </w:tcBorders>
            <w:shd w:val="clear" w:color="auto" w:fill="auto"/>
            <w:noWrap/>
            <w:vAlign w:val="center"/>
            <w:hideMark/>
          </w:tcPr>
          <w:p w:rsidR="00971E4E" w:rsidRPr="002C069F" w:rsidRDefault="00971E4E" w:rsidP="00971E4E">
            <w:pPr>
              <w:widowControl/>
              <w:textAlignment w:val="auto"/>
              <w:rPr>
                <w:rFonts w:cs="ＭＳ Ｐゴシック"/>
                <w:color w:val="auto"/>
                <w:sz w:val="22"/>
                <w:szCs w:val="22"/>
              </w:rPr>
            </w:pPr>
            <w:r w:rsidRPr="002C069F">
              <w:rPr>
                <w:rFonts w:cs="ＭＳ Ｐゴシック"/>
                <w:color w:val="auto"/>
                <w:sz w:val="22"/>
                <w:szCs w:val="22"/>
              </w:rPr>
              <w:t>総水銀</w:t>
            </w:r>
          </w:p>
        </w:tc>
        <w:tc>
          <w:tcPr>
            <w:tcW w:w="1600" w:type="dxa"/>
            <w:tcBorders>
              <w:top w:val="nil"/>
              <w:left w:val="nil"/>
              <w:bottom w:val="single" w:sz="4" w:space="0" w:color="auto"/>
              <w:right w:val="single" w:sz="4" w:space="0" w:color="auto"/>
            </w:tcBorders>
            <w:shd w:val="clear" w:color="auto" w:fill="auto"/>
            <w:noWrap/>
            <w:vAlign w:val="center"/>
            <w:hideMark/>
          </w:tcPr>
          <w:p w:rsidR="00971E4E" w:rsidRPr="002C069F" w:rsidRDefault="00971E4E" w:rsidP="00971E4E">
            <w:pPr>
              <w:widowControl/>
              <w:ind w:firstLineChars="100" w:firstLine="220"/>
              <w:jc w:val="right"/>
              <w:textAlignment w:val="auto"/>
              <w:rPr>
                <w:rFonts w:cs="ＭＳ Ｐゴシック"/>
                <w:color w:val="auto"/>
                <w:sz w:val="22"/>
                <w:szCs w:val="22"/>
              </w:rPr>
            </w:pPr>
            <w:r w:rsidRPr="002C069F">
              <w:rPr>
                <w:rFonts w:cs="ＭＳ Ｐゴシック"/>
                <w:color w:val="auto"/>
                <w:sz w:val="22"/>
                <w:szCs w:val="22"/>
              </w:rPr>
              <w:t>0.0005</w:t>
            </w:r>
          </w:p>
        </w:tc>
        <w:tc>
          <w:tcPr>
            <w:tcW w:w="1500" w:type="dxa"/>
            <w:tcBorders>
              <w:top w:val="nil"/>
              <w:left w:val="nil"/>
              <w:bottom w:val="single" w:sz="4" w:space="0" w:color="auto"/>
              <w:right w:val="single" w:sz="4" w:space="0" w:color="auto"/>
            </w:tcBorders>
            <w:shd w:val="clear" w:color="auto" w:fill="auto"/>
            <w:noWrap/>
            <w:vAlign w:val="center"/>
            <w:hideMark/>
          </w:tcPr>
          <w:p w:rsidR="00971E4E" w:rsidRPr="008B223E" w:rsidRDefault="00971E4E" w:rsidP="00971E4E">
            <w:pPr>
              <w:widowControl/>
              <w:jc w:val="center"/>
              <w:textAlignment w:val="auto"/>
              <w:rPr>
                <w:rFonts w:ascii="ＭＳ Ｐ明朝" w:eastAsia="ＭＳ Ｐ明朝" w:hAnsi="ＭＳ Ｐ明朝" w:cs="ＭＳ Ｐゴシック"/>
                <w:color w:val="auto"/>
                <w:sz w:val="22"/>
                <w:szCs w:val="22"/>
              </w:rPr>
            </w:pPr>
            <w:r w:rsidRPr="008B223E">
              <w:rPr>
                <w:rFonts w:ascii="ＭＳ Ｐ明朝" w:eastAsia="ＭＳ Ｐ明朝" w:hAnsi="ＭＳ Ｐ明朝" w:cs="ＭＳ Ｐゴシック"/>
                <w:color w:val="auto"/>
                <w:sz w:val="22"/>
                <w:szCs w:val="22"/>
              </w:rPr>
              <w:t>２桁</w:t>
            </w:r>
          </w:p>
        </w:tc>
        <w:tc>
          <w:tcPr>
            <w:tcW w:w="2700" w:type="dxa"/>
            <w:tcBorders>
              <w:top w:val="nil"/>
              <w:left w:val="nil"/>
              <w:bottom w:val="single" w:sz="4" w:space="0" w:color="auto"/>
              <w:right w:val="single" w:sz="8" w:space="0" w:color="auto"/>
            </w:tcBorders>
            <w:shd w:val="clear" w:color="auto" w:fill="auto"/>
            <w:noWrap/>
            <w:vAlign w:val="center"/>
            <w:hideMark/>
          </w:tcPr>
          <w:p w:rsidR="00971E4E" w:rsidRPr="002C069F" w:rsidRDefault="00971E4E" w:rsidP="00971E4E">
            <w:pPr>
              <w:widowControl/>
              <w:jc w:val="center"/>
              <w:textAlignment w:val="auto"/>
              <w:rPr>
                <w:rFonts w:cs="ＭＳ Ｐゴシック"/>
                <w:color w:val="auto"/>
                <w:sz w:val="22"/>
                <w:szCs w:val="22"/>
              </w:rPr>
            </w:pPr>
            <w:r w:rsidRPr="002C069F">
              <w:rPr>
                <w:rFonts w:cs="ＭＳ Ｐゴシック"/>
                <w:color w:val="auto"/>
                <w:sz w:val="22"/>
                <w:szCs w:val="22"/>
              </w:rPr>
              <w:t>小数点以下４位</w:t>
            </w:r>
          </w:p>
        </w:tc>
      </w:tr>
      <w:tr w:rsidR="00971E4E" w:rsidRPr="002C069F" w:rsidTr="00971E4E">
        <w:trPr>
          <w:trHeight w:val="255"/>
          <w:jc w:val="center"/>
        </w:trPr>
        <w:tc>
          <w:tcPr>
            <w:tcW w:w="3653" w:type="dxa"/>
            <w:tcBorders>
              <w:top w:val="nil"/>
              <w:left w:val="single" w:sz="8" w:space="0" w:color="auto"/>
              <w:bottom w:val="single" w:sz="4" w:space="0" w:color="auto"/>
              <w:right w:val="single" w:sz="4" w:space="0" w:color="auto"/>
            </w:tcBorders>
            <w:shd w:val="clear" w:color="auto" w:fill="auto"/>
            <w:noWrap/>
            <w:vAlign w:val="center"/>
            <w:hideMark/>
          </w:tcPr>
          <w:p w:rsidR="00971E4E" w:rsidRPr="002C069F" w:rsidRDefault="00971E4E" w:rsidP="00971E4E">
            <w:pPr>
              <w:widowControl/>
              <w:textAlignment w:val="auto"/>
              <w:rPr>
                <w:rFonts w:cs="ＭＳ Ｐゴシック"/>
                <w:color w:val="auto"/>
                <w:sz w:val="22"/>
                <w:szCs w:val="22"/>
              </w:rPr>
            </w:pPr>
            <w:r w:rsidRPr="002C069F">
              <w:rPr>
                <w:rFonts w:cs="ＭＳ Ｐゴシック"/>
                <w:color w:val="auto"/>
                <w:sz w:val="22"/>
                <w:szCs w:val="22"/>
              </w:rPr>
              <w:t>アルキル水銀</w:t>
            </w:r>
          </w:p>
        </w:tc>
        <w:tc>
          <w:tcPr>
            <w:tcW w:w="1600" w:type="dxa"/>
            <w:tcBorders>
              <w:top w:val="nil"/>
              <w:left w:val="nil"/>
              <w:bottom w:val="single" w:sz="4" w:space="0" w:color="auto"/>
              <w:right w:val="single" w:sz="4" w:space="0" w:color="auto"/>
            </w:tcBorders>
            <w:shd w:val="clear" w:color="auto" w:fill="auto"/>
            <w:noWrap/>
            <w:vAlign w:val="center"/>
            <w:hideMark/>
          </w:tcPr>
          <w:p w:rsidR="00971E4E" w:rsidRPr="002C069F" w:rsidRDefault="00971E4E" w:rsidP="00971E4E">
            <w:pPr>
              <w:widowControl/>
              <w:ind w:firstLineChars="100" w:firstLine="220"/>
              <w:jc w:val="right"/>
              <w:textAlignment w:val="auto"/>
              <w:rPr>
                <w:rFonts w:cs="ＭＳ Ｐゴシック"/>
                <w:color w:val="auto"/>
                <w:sz w:val="22"/>
                <w:szCs w:val="22"/>
              </w:rPr>
            </w:pPr>
            <w:r w:rsidRPr="002C069F">
              <w:rPr>
                <w:rFonts w:cs="ＭＳ Ｐゴシック"/>
                <w:color w:val="auto"/>
                <w:sz w:val="22"/>
                <w:szCs w:val="22"/>
              </w:rPr>
              <w:t>0.0005</w:t>
            </w:r>
          </w:p>
        </w:tc>
        <w:tc>
          <w:tcPr>
            <w:tcW w:w="1500" w:type="dxa"/>
            <w:tcBorders>
              <w:top w:val="nil"/>
              <w:left w:val="nil"/>
              <w:bottom w:val="single" w:sz="4" w:space="0" w:color="auto"/>
              <w:right w:val="single" w:sz="4" w:space="0" w:color="auto"/>
            </w:tcBorders>
            <w:shd w:val="clear" w:color="auto" w:fill="auto"/>
            <w:noWrap/>
            <w:vAlign w:val="center"/>
            <w:hideMark/>
          </w:tcPr>
          <w:p w:rsidR="00971E4E" w:rsidRPr="008B223E" w:rsidRDefault="00971E4E" w:rsidP="00971E4E">
            <w:pPr>
              <w:widowControl/>
              <w:jc w:val="center"/>
              <w:textAlignment w:val="auto"/>
              <w:rPr>
                <w:rFonts w:ascii="ＭＳ Ｐ明朝" w:eastAsia="ＭＳ Ｐ明朝" w:hAnsi="ＭＳ Ｐ明朝" w:cs="ＭＳ Ｐゴシック"/>
                <w:color w:val="auto"/>
                <w:sz w:val="22"/>
                <w:szCs w:val="22"/>
              </w:rPr>
            </w:pPr>
            <w:r w:rsidRPr="008B223E">
              <w:rPr>
                <w:rFonts w:ascii="ＭＳ Ｐ明朝" w:eastAsia="ＭＳ Ｐ明朝" w:hAnsi="ＭＳ Ｐ明朝" w:cs="ＭＳ Ｐゴシック"/>
                <w:color w:val="auto"/>
                <w:sz w:val="22"/>
                <w:szCs w:val="22"/>
              </w:rPr>
              <w:t>２桁</w:t>
            </w:r>
          </w:p>
        </w:tc>
        <w:tc>
          <w:tcPr>
            <w:tcW w:w="2700" w:type="dxa"/>
            <w:tcBorders>
              <w:top w:val="nil"/>
              <w:left w:val="nil"/>
              <w:bottom w:val="single" w:sz="4" w:space="0" w:color="auto"/>
              <w:right w:val="single" w:sz="8" w:space="0" w:color="auto"/>
            </w:tcBorders>
            <w:shd w:val="clear" w:color="auto" w:fill="auto"/>
            <w:noWrap/>
            <w:vAlign w:val="center"/>
            <w:hideMark/>
          </w:tcPr>
          <w:p w:rsidR="00971E4E" w:rsidRPr="002C069F" w:rsidRDefault="00971E4E" w:rsidP="00971E4E">
            <w:pPr>
              <w:widowControl/>
              <w:jc w:val="center"/>
              <w:textAlignment w:val="auto"/>
              <w:rPr>
                <w:rFonts w:cs="ＭＳ Ｐゴシック"/>
                <w:color w:val="auto"/>
                <w:sz w:val="22"/>
                <w:szCs w:val="22"/>
              </w:rPr>
            </w:pPr>
            <w:r w:rsidRPr="002C069F">
              <w:rPr>
                <w:rFonts w:cs="ＭＳ Ｐゴシック"/>
                <w:color w:val="auto"/>
                <w:sz w:val="22"/>
                <w:szCs w:val="22"/>
              </w:rPr>
              <w:t>小数点以下４位</w:t>
            </w:r>
          </w:p>
        </w:tc>
      </w:tr>
      <w:tr w:rsidR="00971E4E" w:rsidRPr="002C069F" w:rsidTr="00971E4E">
        <w:trPr>
          <w:trHeight w:val="255"/>
          <w:jc w:val="center"/>
        </w:trPr>
        <w:tc>
          <w:tcPr>
            <w:tcW w:w="3653" w:type="dxa"/>
            <w:tcBorders>
              <w:top w:val="nil"/>
              <w:left w:val="single" w:sz="8" w:space="0" w:color="auto"/>
              <w:bottom w:val="single" w:sz="4" w:space="0" w:color="auto"/>
              <w:right w:val="single" w:sz="4" w:space="0" w:color="auto"/>
            </w:tcBorders>
            <w:shd w:val="clear" w:color="auto" w:fill="auto"/>
            <w:noWrap/>
            <w:vAlign w:val="center"/>
            <w:hideMark/>
          </w:tcPr>
          <w:p w:rsidR="00971E4E" w:rsidRPr="002C069F" w:rsidRDefault="00971E4E" w:rsidP="00971E4E">
            <w:pPr>
              <w:widowControl/>
              <w:textAlignment w:val="auto"/>
              <w:rPr>
                <w:rFonts w:cs="ＭＳ Ｐゴシック"/>
                <w:color w:val="auto"/>
                <w:sz w:val="22"/>
                <w:szCs w:val="22"/>
              </w:rPr>
            </w:pPr>
            <w:r w:rsidRPr="002C069F">
              <w:rPr>
                <w:rFonts w:cs="ＭＳ Ｐゴシック"/>
                <w:color w:val="auto"/>
                <w:sz w:val="22"/>
                <w:szCs w:val="22"/>
              </w:rPr>
              <w:t>ＰＣＢ</w:t>
            </w:r>
          </w:p>
        </w:tc>
        <w:tc>
          <w:tcPr>
            <w:tcW w:w="1600" w:type="dxa"/>
            <w:tcBorders>
              <w:top w:val="nil"/>
              <w:left w:val="nil"/>
              <w:bottom w:val="single" w:sz="4" w:space="0" w:color="auto"/>
              <w:right w:val="single" w:sz="4" w:space="0" w:color="auto"/>
            </w:tcBorders>
            <w:shd w:val="clear" w:color="auto" w:fill="auto"/>
            <w:noWrap/>
            <w:vAlign w:val="center"/>
            <w:hideMark/>
          </w:tcPr>
          <w:p w:rsidR="00971E4E" w:rsidRPr="002C069F" w:rsidRDefault="00971E4E" w:rsidP="00971E4E">
            <w:pPr>
              <w:widowControl/>
              <w:ind w:firstLineChars="100" w:firstLine="220"/>
              <w:jc w:val="right"/>
              <w:textAlignment w:val="auto"/>
              <w:rPr>
                <w:rFonts w:cs="ＭＳ Ｐゴシック"/>
                <w:color w:val="auto"/>
                <w:sz w:val="22"/>
                <w:szCs w:val="22"/>
              </w:rPr>
            </w:pPr>
            <w:r w:rsidRPr="002C069F">
              <w:rPr>
                <w:rFonts w:cs="ＭＳ Ｐゴシック"/>
                <w:color w:val="auto"/>
                <w:sz w:val="22"/>
                <w:szCs w:val="22"/>
              </w:rPr>
              <w:t>0.0005</w:t>
            </w:r>
          </w:p>
        </w:tc>
        <w:tc>
          <w:tcPr>
            <w:tcW w:w="1500" w:type="dxa"/>
            <w:tcBorders>
              <w:top w:val="nil"/>
              <w:left w:val="nil"/>
              <w:bottom w:val="single" w:sz="4" w:space="0" w:color="auto"/>
              <w:right w:val="single" w:sz="4" w:space="0" w:color="auto"/>
            </w:tcBorders>
            <w:shd w:val="clear" w:color="auto" w:fill="auto"/>
            <w:noWrap/>
            <w:vAlign w:val="center"/>
            <w:hideMark/>
          </w:tcPr>
          <w:p w:rsidR="00971E4E" w:rsidRPr="008B223E" w:rsidRDefault="00971E4E" w:rsidP="00971E4E">
            <w:pPr>
              <w:widowControl/>
              <w:jc w:val="center"/>
              <w:textAlignment w:val="auto"/>
              <w:rPr>
                <w:rFonts w:ascii="ＭＳ Ｐ明朝" w:eastAsia="ＭＳ Ｐ明朝" w:hAnsi="ＭＳ Ｐ明朝" w:cs="ＭＳ Ｐゴシック"/>
                <w:color w:val="auto"/>
                <w:sz w:val="22"/>
                <w:szCs w:val="22"/>
              </w:rPr>
            </w:pPr>
            <w:r w:rsidRPr="008B223E">
              <w:rPr>
                <w:rFonts w:ascii="ＭＳ Ｐ明朝" w:eastAsia="ＭＳ Ｐ明朝" w:hAnsi="ＭＳ Ｐ明朝" w:cs="ＭＳ Ｐゴシック"/>
                <w:color w:val="auto"/>
                <w:sz w:val="22"/>
                <w:szCs w:val="22"/>
              </w:rPr>
              <w:t>２桁</w:t>
            </w:r>
          </w:p>
        </w:tc>
        <w:tc>
          <w:tcPr>
            <w:tcW w:w="2700" w:type="dxa"/>
            <w:tcBorders>
              <w:top w:val="nil"/>
              <w:left w:val="nil"/>
              <w:bottom w:val="single" w:sz="4" w:space="0" w:color="auto"/>
              <w:right w:val="single" w:sz="8" w:space="0" w:color="auto"/>
            </w:tcBorders>
            <w:shd w:val="clear" w:color="auto" w:fill="auto"/>
            <w:noWrap/>
            <w:vAlign w:val="center"/>
            <w:hideMark/>
          </w:tcPr>
          <w:p w:rsidR="00971E4E" w:rsidRPr="002C069F" w:rsidRDefault="00971E4E" w:rsidP="00971E4E">
            <w:pPr>
              <w:widowControl/>
              <w:jc w:val="center"/>
              <w:textAlignment w:val="auto"/>
              <w:rPr>
                <w:rFonts w:cs="ＭＳ Ｐゴシック"/>
                <w:color w:val="auto"/>
                <w:sz w:val="22"/>
                <w:szCs w:val="22"/>
              </w:rPr>
            </w:pPr>
            <w:r w:rsidRPr="002C069F">
              <w:rPr>
                <w:rFonts w:cs="ＭＳ Ｐゴシック"/>
                <w:color w:val="auto"/>
                <w:sz w:val="22"/>
                <w:szCs w:val="22"/>
              </w:rPr>
              <w:t>小数点以下４位</w:t>
            </w:r>
          </w:p>
        </w:tc>
      </w:tr>
      <w:tr w:rsidR="00971E4E" w:rsidRPr="002C069F" w:rsidTr="00971E4E">
        <w:trPr>
          <w:trHeight w:val="255"/>
          <w:jc w:val="center"/>
        </w:trPr>
        <w:tc>
          <w:tcPr>
            <w:tcW w:w="3653" w:type="dxa"/>
            <w:tcBorders>
              <w:top w:val="nil"/>
              <w:left w:val="single" w:sz="8" w:space="0" w:color="auto"/>
              <w:bottom w:val="single" w:sz="4" w:space="0" w:color="auto"/>
              <w:right w:val="single" w:sz="4" w:space="0" w:color="auto"/>
            </w:tcBorders>
            <w:shd w:val="clear" w:color="auto" w:fill="auto"/>
            <w:noWrap/>
            <w:vAlign w:val="center"/>
            <w:hideMark/>
          </w:tcPr>
          <w:p w:rsidR="00971E4E" w:rsidRPr="002C069F" w:rsidRDefault="00971E4E" w:rsidP="00971E4E">
            <w:pPr>
              <w:widowControl/>
              <w:textAlignment w:val="auto"/>
              <w:rPr>
                <w:rFonts w:cs="ＭＳ Ｐゴシック"/>
                <w:color w:val="auto"/>
                <w:sz w:val="22"/>
                <w:szCs w:val="22"/>
              </w:rPr>
            </w:pPr>
            <w:r w:rsidRPr="002C069F">
              <w:rPr>
                <w:rFonts w:cs="ＭＳ Ｐゴシック"/>
                <w:color w:val="auto"/>
                <w:sz w:val="22"/>
                <w:szCs w:val="22"/>
              </w:rPr>
              <w:t>トリクロロエチレン</w:t>
            </w:r>
          </w:p>
        </w:tc>
        <w:tc>
          <w:tcPr>
            <w:tcW w:w="1600" w:type="dxa"/>
            <w:tcBorders>
              <w:top w:val="nil"/>
              <w:left w:val="nil"/>
              <w:bottom w:val="single" w:sz="4" w:space="0" w:color="auto"/>
              <w:right w:val="single" w:sz="4" w:space="0" w:color="auto"/>
            </w:tcBorders>
            <w:shd w:val="clear" w:color="auto" w:fill="auto"/>
            <w:noWrap/>
            <w:vAlign w:val="center"/>
            <w:hideMark/>
          </w:tcPr>
          <w:p w:rsidR="00971E4E" w:rsidRPr="002C069F" w:rsidRDefault="00971E4E" w:rsidP="00971E4E">
            <w:pPr>
              <w:widowControl/>
              <w:ind w:firstLineChars="100" w:firstLine="220"/>
              <w:jc w:val="right"/>
              <w:textAlignment w:val="auto"/>
              <w:rPr>
                <w:rFonts w:cs="ＭＳ Ｐゴシック"/>
                <w:color w:val="auto"/>
                <w:sz w:val="22"/>
                <w:szCs w:val="22"/>
              </w:rPr>
            </w:pPr>
            <w:r w:rsidRPr="002C069F">
              <w:rPr>
                <w:rFonts w:cs="ＭＳ Ｐゴシック"/>
                <w:color w:val="auto"/>
                <w:sz w:val="22"/>
                <w:szCs w:val="22"/>
              </w:rPr>
              <w:t>0.008</w:t>
            </w:r>
          </w:p>
        </w:tc>
        <w:tc>
          <w:tcPr>
            <w:tcW w:w="1500" w:type="dxa"/>
            <w:tcBorders>
              <w:top w:val="nil"/>
              <w:left w:val="nil"/>
              <w:bottom w:val="single" w:sz="4" w:space="0" w:color="auto"/>
              <w:right w:val="single" w:sz="4" w:space="0" w:color="auto"/>
            </w:tcBorders>
            <w:shd w:val="clear" w:color="auto" w:fill="auto"/>
            <w:noWrap/>
            <w:vAlign w:val="center"/>
            <w:hideMark/>
          </w:tcPr>
          <w:p w:rsidR="00971E4E" w:rsidRPr="008B223E" w:rsidRDefault="00971E4E" w:rsidP="00971E4E">
            <w:pPr>
              <w:widowControl/>
              <w:jc w:val="center"/>
              <w:textAlignment w:val="auto"/>
              <w:rPr>
                <w:rFonts w:ascii="ＭＳ Ｐ明朝" w:eastAsia="ＭＳ Ｐ明朝" w:hAnsi="ＭＳ Ｐ明朝" w:cs="ＭＳ Ｐゴシック"/>
                <w:color w:val="auto"/>
                <w:sz w:val="22"/>
                <w:szCs w:val="22"/>
              </w:rPr>
            </w:pPr>
            <w:r w:rsidRPr="008B223E">
              <w:rPr>
                <w:rFonts w:ascii="ＭＳ Ｐ明朝" w:eastAsia="ＭＳ Ｐ明朝" w:hAnsi="ＭＳ Ｐ明朝" w:cs="ＭＳ Ｐゴシック"/>
                <w:color w:val="auto"/>
                <w:sz w:val="22"/>
                <w:szCs w:val="22"/>
              </w:rPr>
              <w:t>２桁</w:t>
            </w:r>
          </w:p>
        </w:tc>
        <w:tc>
          <w:tcPr>
            <w:tcW w:w="2700" w:type="dxa"/>
            <w:tcBorders>
              <w:top w:val="nil"/>
              <w:left w:val="nil"/>
              <w:bottom w:val="single" w:sz="4" w:space="0" w:color="auto"/>
              <w:right w:val="single" w:sz="8" w:space="0" w:color="auto"/>
            </w:tcBorders>
            <w:shd w:val="clear" w:color="auto" w:fill="auto"/>
            <w:noWrap/>
            <w:vAlign w:val="center"/>
            <w:hideMark/>
          </w:tcPr>
          <w:p w:rsidR="00971E4E" w:rsidRPr="002C069F" w:rsidRDefault="00971E4E" w:rsidP="00971E4E">
            <w:pPr>
              <w:widowControl/>
              <w:jc w:val="center"/>
              <w:textAlignment w:val="auto"/>
              <w:rPr>
                <w:rFonts w:cs="ＭＳ Ｐゴシック"/>
                <w:color w:val="auto"/>
                <w:sz w:val="22"/>
                <w:szCs w:val="22"/>
              </w:rPr>
            </w:pPr>
            <w:r w:rsidRPr="002C069F">
              <w:rPr>
                <w:rFonts w:cs="ＭＳ Ｐゴシック"/>
                <w:color w:val="auto"/>
                <w:sz w:val="22"/>
                <w:szCs w:val="22"/>
              </w:rPr>
              <w:t>小数点以下３位</w:t>
            </w:r>
          </w:p>
        </w:tc>
      </w:tr>
      <w:tr w:rsidR="00971E4E" w:rsidRPr="002C069F" w:rsidTr="00971E4E">
        <w:trPr>
          <w:trHeight w:val="255"/>
          <w:jc w:val="center"/>
        </w:trPr>
        <w:tc>
          <w:tcPr>
            <w:tcW w:w="3653" w:type="dxa"/>
            <w:tcBorders>
              <w:top w:val="nil"/>
              <w:left w:val="single" w:sz="8" w:space="0" w:color="auto"/>
              <w:bottom w:val="single" w:sz="4" w:space="0" w:color="auto"/>
              <w:right w:val="single" w:sz="4" w:space="0" w:color="auto"/>
            </w:tcBorders>
            <w:shd w:val="clear" w:color="auto" w:fill="auto"/>
            <w:noWrap/>
            <w:vAlign w:val="center"/>
            <w:hideMark/>
          </w:tcPr>
          <w:p w:rsidR="00971E4E" w:rsidRPr="002C069F" w:rsidRDefault="00971E4E" w:rsidP="00971E4E">
            <w:pPr>
              <w:widowControl/>
              <w:textAlignment w:val="auto"/>
              <w:rPr>
                <w:rFonts w:cs="ＭＳ Ｐゴシック"/>
                <w:color w:val="auto"/>
                <w:sz w:val="22"/>
                <w:szCs w:val="22"/>
              </w:rPr>
            </w:pPr>
            <w:r w:rsidRPr="002C069F">
              <w:rPr>
                <w:rFonts w:cs="ＭＳ Ｐゴシック"/>
                <w:color w:val="auto"/>
                <w:sz w:val="22"/>
                <w:szCs w:val="22"/>
              </w:rPr>
              <w:t>テトラクロロエチレン</w:t>
            </w:r>
          </w:p>
        </w:tc>
        <w:tc>
          <w:tcPr>
            <w:tcW w:w="1600" w:type="dxa"/>
            <w:tcBorders>
              <w:top w:val="nil"/>
              <w:left w:val="nil"/>
              <w:bottom w:val="single" w:sz="4" w:space="0" w:color="auto"/>
              <w:right w:val="single" w:sz="4" w:space="0" w:color="auto"/>
            </w:tcBorders>
            <w:shd w:val="clear" w:color="auto" w:fill="auto"/>
            <w:noWrap/>
            <w:vAlign w:val="center"/>
            <w:hideMark/>
          </w:tcPr>
          <w:p w:rsidR="00971E4E" w:rsidRPr="002C069F" w:rsidRDefault="00971E4E" w:rsidP="00971E4E">
            <w:pPr>
              <w:widowControl/>
              <w:ind w:firstLineChars="100" w:firstLine="220"/>
              <w:jc w:val="right"/>
              <w:textAlignment w:val="auto"/>
              <w:rPr>
                <w:rFonts w:cs="ＭＳ Ｐゴシック"/>
                <w:color w:val="auto"/>
                <w:sz w:val="22"/>
                <w:szCs w:val="22"/>
              </w:rPr>
            </w:pPr>
            <w:r w:rsidRPr="002C069F">
              <w:rPr>
                <w:rFonts w:cs="ＭＳ Ｐゴシック"/>
                <w:color w:val="auto"/>
                <w:sz w:val="22"/>
                <w:szCs w:val="22"/>
              </w:rPr>
              <w:t>0.002</w:t>
            </w:r>
          </w:p>
        </w:tc>
        <w:tc>
          <w:tcPr>
            <w:tcW w:w="1500" w:type="dxa"/>
            <w:tcBorders>
              <w:top w:val="nil"/>
              <w:left w:val="nil"/>
              <w:bottom w:val="single" w:sz="4" w:space="0" w:color="auto"/>
              <w:right w:val="single" w:sz="4" w:space="0" w:color="auto"/>
            </w:tcBorders>
            <w:shd w:val="clear" w:color="auto" w:fill="auto"/>
            <w:noWrap/>
            <w:vAlign w:val="center"/>
            <w:hideMark/>
          </w:tcPr>
          <w:p w:rsidR="00971E4E" w:rsidRPr="008B223E" w:rsidRDefault="00971E4E" w:rsidP="00971E4E">
            <w:pPr>
              <w:widowControl/>
              <w:jc w:val="center"/>
              <w:textAlignment w:val="auto"/>
              <w:rPr>
                <w:rFonts w:ascii="ＭＳ Ｐ明朝" w:eastAsia="ＭＳ Ｐ明朝" w:hAnsi="ＭＳ Ｐ明朝" w:cs="ＭＳ Ｐゴシック"/>
                <w:color w:val="auto"/>
                <w:sz w:val="22"/>
                <w:szCs w:val="22"/>
              </w:rPr>
            </w:pPr>
            <w:r w:rsidRPr="008B223E">
              <w:rPr>
                <w:rFonts w:ascii="ＭＳ Ｐ明朝" w:eastAsia="ＭＳ Ｐ明朝" w:hAnsi="ＭＳ Ｐ明朝" w:cs="ＭＳ Ｐゴシック"/>
                <w:color w:val="auto"/>
                <w:sz w:val="22"/>
                <w:szCs w:val="22"/>
              </w:rPr>
              <w:t>２桁</w:t>
            </w:r>
          </w:p>
        </w:tc>
        <w:tc>
          <w:tcPr>
            <w:tcW w:w="2700" w:type="dxa"/>
            <w:tcBorders>
              <w:top w:val="nil"/>
              <w:left w:val="nil"/>
              <w:bottom w:val="single" w:sz="4" w:space="0" w:color="auto"/>
              <w:right w:val="single" w:sz="8" w:space="0" w:color="auto"/>
            </w:tcBorders>
            <w:shd w:val="clear" w:color="auto" w:fill="auto"/>
            <w:noWrap/>
            <w:vAlign w:val="center"/>
            <w:hideMark/>
          </w:tcPr>
          <w:p w:rsidR="00971E4E" w:rsidRPr="002C069F" w:rsidRDefault="00971E4E" w:rsidP="00971E4E">
            <w:pPr>
              <w:widowControl/>
              <w:jc w:val="center"/>
              <w:textAlignment w:val="auto"/>
              <w:rPr>
                <w:rFonts w:cs="ＭＳ Ｐゴシック"/>
                <w:color w:val="auto"/>
                <w:sz w:val="22"/>
                <w:szCs w:val="22"/>
              </w:rPr>
            </w:pPr>
            <w:r w:rsidRPr="002C069F">
              <w:rPr>
                <w:rFonts w:cs="ＭＳ Ｐゴシック"/>
                <w:color w:val="auto"/>
                <w:sz w:val="22"/>
                <w:szCs w:val="22"/>
              </w:rPr>
              <w:t>小数点以下３位</w:t>
            </w:r>
          </w:p>
        </w:tc>
      </w:tr>
      <w:tr w:rsidR="00971E4E" w:rsidRPr="002C069F" w:rsidTr="00971E4E">
        <w:trPr>
          <w:trHeight w:val="255"/>
          <w:jc w:val="center"/>
        </w:trPr>
        <w:tc>
          <w:tcPr>
            <w:tcW w:w="3653" w:type="dxa"/>
            <w:tcBorders>
              <w:top w:val="nil"/>
              <w:left w:val="single" w:sz="8" w:space="0" w:color="auto"/>
              <w:bottom w:val="single" w:sz="4" w:space="0" w:color="auto"/>
              <w:right w:val="single" w:sz="4" w:space="0" w:color="auto"/>
            </w:tcBorders>
            <w:shd w:val="clear" w:color="auto" w:fill="auto"/>
            <w:noWrap/>
            <w:vAlign w:val="center"/>
            <w:hideMark/>
          </w:tcPr>
          <w:p w:rsidR="00971E4E" w:rsidRPr="002C069F" w:rsidRDefault="00971E4E" w:rsidP="00971E4E">
            <w:pPr>
              <w:widowControl/>
              <w:textAlignment w:val="auto"/>
              <w:rPr>
                <w:rFonts w:cs="ＭＳ Ｐゴシック"/>
                <w:color w:val="auto"/>
                <w:sz w:val="22"/>
                <w:szCs w:val="22"/>
              </w:rPr>
            </w:pPr>
            <w:r w:rsidRPr="002C069F">
              <w:rPr>
                <w:rFonts w:cs="ＭＳ Ｐゴシック"/>
                <w:color w:val="auto"/>
                <w:sz w:val="22"/>
                <w:szCs w:val="22"/>
              </w:rPr>
              <w:t>ジクロロメタン</w:t>
            </w:r>
          </w:p>
        </w:tc>
        <w:tc>
          <w:tcPr>
            <w:tcW w:w="1600" w:type="dxa"/>
            <w:tcBorders>
              <w:top w:val="nil"/>
              <w:left w:val="nil"/>
              <w:bottom w:val="single" w:sz="4" w:space="0" w:color="auto"/>
              <w:right w:val="single" w:sz="4" w:space="0" w:color="auto"/>
            </w:tcBorders>
            <w:shd w:val="clear" w:color="auto" w:fill="auto"/>
            <w:noWrap/>
            <w:vAlign w:val="center"/>
            <w:hideMark/>
          </w:tcPr>
          <w:p w:rsidR="00971E4E" w:rsidRPr="002C069F" w:rsidRDefault="00971E4E" w:rsidP="00971E4E">
            <w:pPr>
              <w:widowControl/>
              <w:ind w:firstLineChars="100" w:firstLine="220"/>
              <w:jc w:val="right"/>
              <w:textAlignment w:val="auto"/>
              <w:rPr>
                <w:rFonts w:cs="ＭＳ Ｐゴシック"/>
                <w:color w:val="auto"/>
                <w:sz w:val="22"/>
                <w:szCs w:val="22"/>
              </w:rPr>
            </w:pPr>
            <w:r w:rsidRPr="002C069F">
              <w:rPr>
                <w:rFonts w:cs="ＭＳ Ｐゴシック"/>
                <w:color w:val="auto"/>
                <w:sz w:val="22"/>
                <w:szCs w:val="22"/>
              </w:rPr>
              <w:t>0.002</w:t>
            </w:r>
          </w:p>
        </w:tc>
        <w:tc>
          <w:tcPr>
            <w:tcW w:w="1500" w:type="dxa"/>
            <w:tcBorders>
              <w:top w:val="nil"/>
              <w:left w:val="nil"/>
              <w:bottom w:val="single" w:sz="4" w:space="0" w:color="auto"/>
              <w:right w:val="single" w:sz="4" w:space="0" w:color="auto"/>
            </w:tcBorders>
            <w:shd w:val="clear" w:color="auto" w:fill="auto"/>
            <w:noWrap/>
            <w:vAlign w:val="center"/>
            <w:hideMark/>
          </w:tcPr>
          <w:p w:rsidR="00971E4E" w:rsidRPr="008B223E" w:rsidRDefault="00971E4E" w:rsidP="00971E4E">
            <w:pPr>
              <w:widowControl/>
              <w:jc w:val="center"/>
              <w:textAlignment w:val="auto"/>
              <w:rPr>
                <w:rFonts w:ascii="ＭＳ Ｐ明朝" w:eastAsia="ＭＳ Ｐ明朝" w:hAnsi="ＭＳ Ｐ明朝" w:cs="ＭＳ Ｐゴシック"/>
                <w:color w:val="auto"/>
                <w:sz w:val="22"/>
                <w:szCs w:val="22"/>
              </w:rPr>
            </w:pPr>
            <w:r w:rsidRPr="008B223E">
              <w:rPr>
                <w:rFonts w:ascii="ＭＳ Ｐ明朝" w:eastAsia="ＭＳ Ｐ明朝" w:hAnsi="ＭＳ Ｐ明朝" w:cs="ＭＳ Ｐゴシック"/>
                <w:color w:val="auto"/>
                <w:sz w:val="22"/>
                <w:szCs w:val="22"/>
              </w:rPr>
              <w:t>２桁</w:t>
            </w:r>
          </w:p>
        </w:tc>
        <w:tc>
          <w:tcPr>
            <w:tcW w:w="2700" w:type="dxa"/>
            <w:tcBorders>
              <w:top w:val="nil"/>
              <w:left w:val="nil"/>
              <w:bottom w:val="single" w:sz="4" w:space="0" w:color="auto"/>
              <w:right w:val="single" w:sz="8" w:space="0" w:color="auto"/>
            </w:tcBorders>
            <w:shd w:val="clear" w:color="auto" w:fill="auto"/>
            <w:noWrap/>
            <w:vAlign w:val="center"/>
            <w:hideMark/>
          </w:tcPr>
          <w:p w:rsidR="00971E4E" w:rsidRPr="002C069F" w:rsidRDefault="00971E4E" w:rsidP="00971E4E">
            <w:pPr>
              <w:widowControl/>
              <w:jc w:val="center"/>
              <w:textAlignment w:val="auto"/>
              <w:rPr>
                <w:rFonts w:cs="ＭＳ Ｐゴシック"/>
                <w:color w:val="auto"/>
                <w:sz w:val="22"/>
                <w:szCs w:val="22"/>
              </w:rPr>
            </w:pPr>
            <w:r w:rsidRPr="002C069F">
              <w:rPr>
                <w:rFonts w:cs="ＭＳ Ｐゴシック"/>
                <w:color w:val="auto"/>
                <w:sz w:val="22"/>
                <w:szCs w:val="22"/>
              </w:rPr>
              <w:t>小数点以下３位</w:t>
            </w:r>
          </w:p>
        </w:tc>
      </w:tr>
      <w:tr w:rsidR="00971E4E" w:rsidRPr="002C069F" w:rsidTr="00971E4E">
        <w:trPr>
          <w:trHeight w:val="255"/>
          <w:jc w:val="center"/>
        </w:trPr>
        <w:tc>
          <w:tcPr>
            <w:tcW w:w="3653" w:type="dxa"/>
            <w:tcBorders>
              <w:top w:val="nil"/>
              <w:left w:val="single" w:sz="8" w:space="0" w:color="auto"/>
              <w:bottom w:val="single" w:sz="4" w:space="0" w:color="auto"/>
              <w:right w:val="single" w:sz="4" w:space="0" w:color="auto"/>
            </w:tcBorders>
            <w:shd w:val="clear" w:color="auto" w:fill="auto"/>
            <w:noWrap/>
            <w:vAlign w:val="center"/>
            <w:hideMark/>
          </w:tcPr>
          <w:p w:rsidR="00971E4E" w:rsidRPr="002C069F" w:rsidRDefault="00971E4E" w:rsidP="00971E4E">
            <w:pPr>
              <w:widowControl/>
              <w:textAlignment w:val="auto"/>
              <w:rPr>
                <w:rFonts w:cs="ＭＳ Ｐゴシック"/>
                <w:color w:val="auto"/>
                <w:sz w:val="22"/>
                <w:szCs w:val="22"/>
              </w:rPr>
            </w:pPr>
            <w:r w:rsidRPr="002C069F">
              <w:rPr>
                <w:rFonts w:cs="ＭＳ Ｐゴシック"/>
                <w:color w:val="auto"/>
                <w:sz w:val="22"/>
                <w:szCs w:val="22"/>
              </w:rPr>
              <w:t>四塩化炭素</w:t>
            </w:r>
          </w:p>
        </w:tc>
        <w:tc>
          <w:tcPr>
            <w:tcW w:w="1600" w:type="dxa"/>
            <w:tcBorders>
              <w:top w:val="nil"/>
              <w:left w:val="nil"/>
              <w:bottom w:val="single" w:sz="4" w:space="0" w:color="auto"/>
              <w:right w:val="single" w:sz="4" w:space="0" w:color="auto"/>
            </w:tcBorders>
            <w:shd w:val="clear" w:color="auto" w:fill="auto"/>
            <w:noWrap/>
            <w:vAlign w:val="center"/>
            <w:hideMark/>
          </w:tcPr>
          <w:p w:rsidR="00971E4E" w:rsidRPr="002C069F" w:rsidRDefault="00971E4E" w:rsidP="00971E4E">
            <w:pPr>
              <w:widowControl/>
              <w:ind w:firstLineChars="100" w:firstLine="220"/>
              <w:jc w:val="right"/>
              <w:textAlignment w:val="auto"/>
              <w:rPr>
                <w:rFonts w:cs="ＭＳ Ｐゴシック"/>
                <w:color w:val="auto"/>
                <w:sz w:val="22"/>
                <w:szCs w:val="22"/>
              </w:rPr>
            </w:pPr>
            <w:r w:rsidRPr="002C069F">
              <w:rPr>
                <w:rFonts w:cs="ＭＳ Ｐゴシック"/>
                <w:color w:val="auto"/>
                <w:sz w:val="22"/>
                <w:szCs w:val="22"/>
              </w:rPr>
              <w:t>0.0002</w:t>
            </w:r>
          </w:p>
        </w:tc>
        <w:tc>
          <w:tcPr>
            <w:tcW w:w="1500" w:type="dxa"/>
            <w:tcBorders>
              <w:top w:val="nil"/>
              <w:left w:val="nil"/>
              <w:bottom w:val="single" w:sz="4" w:space="0" w:color="auto"/>
              <w:right w:val="single" w:sz="4" w:space="0" w:color="auto"/>
            </w:tcBorders>
            <w:shd w:val="clear" w:color="auto" w:fill="auto"/>
            <w:noWrap/>
            <w:vAlign w:val="center"/>
            <w:hideMark/>
          </w:tcPr>
          <w:p w:rsidR="00971E4E" w:rsidRPr="008B223E" w:rsidRDefault="00971E4E" w:rsidP="00971E4E">
            <w:pPr>
              <w:widowControl/>
              <w:jc w:val="center"/>
              <w:textAlignment w:val="auto"/>
              <w:rPr>
                <w:rFonts w:ascii="ＭＳ Ｐ明朝" w:eastAsia="ＭＳ Ｐ明朝" w:hAnsi="ＭＳ Ｐ明朝" w:cs="ＭＳ Ｐゴシック"/>
                <w:color w:val="auto"/>
                <w:sz w:val="22"/>
                <w:szCs w:val="22"/>
              </w:rPr>
            </w:pPr>
            <w:r w:rsidRPr="008B223E">
              <w:rPr>
                <w:rFonts w:ascii="ＭＳ Ｐ明朝" w:eastAsia="ＭＳ Ｐ明朝" w:hAnsi="ＭＳ Ｐ明朝" w:cs="ＭＳ Ｐゴシック"/>
                <w:color w:val="auto"/>
                <w:sz w:val="22"/>
                <w:szCs w:val="22"/>
              </w:rPr>
              <w:t>２桁</w:t>
            </w:r>
          </w:p>
        </w:tc>
        <w:tc>
          <w:tcPr>
            <w:tcW w:w="2700" w:type="dxa"/>
            <w:tcBorders>
              <w:top w:val="nil"/>
              <w:left w:val="nil"/>
              <w:bottom w:val="single" w:sz="4" w:space="0" w:color="auto"/>
              <w:right w:val="single" w:sz="8" w:space="0" w:color="auto"/>
            </w:tcBorders>
            <w:shd w:val="clear" w:color="auto" w:fill="auto"/>
            <w:noWrap/>
            <w:vAlign w:val="center"/>
            <w:hideMark/>
          </w:tcPr>
          <w:p w:rsidR="00971E4E" w:rsidRPr="002C069F" w:rsidRDefault="00971E4E" w:rsidP="00971E4E">
            <w:pPr>
              <w:widowControl/>
              <w:jc w:val="center"/>
              <w:textAlignment w:val="auto"/>
              <w:rPr>
                <w:rFonts w:cs="ＭＳ Ｐゴシック"/>
                <w:color w:val="auto"/>
                <w:sz w:val="22"/>
                <w:szCs w:val="22"/>
              </w:rPr>
            </w:pPr>
            <w:r w:rsidRPr="002C069F">
              <w:rPr>
                <w:rFonts w:cs="ＭＳ Ｐゴシック"/>
                <w:color w:val="auto"/>
                <w:sz w:val="22"/>
                <w:szCs w:val="22"/>
              </w:rPr>
              <w:t>小数点以下４位</w:t>
            </w:r>
          </w:p>
        </w:tc>
      </w:tr>
      <w:tr w:rsidR="00971E4E" w:rsidRPr="002C069F" w:rsidTr="00971E4E">
        <w:trPr>
          <w:trHeight w:val="255"/>
          <w:jc w:val="center"/>
        </w:trPr>
        <w:tc>
          <w:tcPr>
            <w:tcW w:w="3653" w:type="dxa"/>
            <w:tcBorders>
              <w:top w:val="nil"/>
              <w:left w:val="single" w:sz="8" w:space="0" w:color="auto"/>
              <w:bottom w:val="single" w:sz="4" w:space="0" w:color="auto"/>
              <w:right w:val="single" w:sz="4" w:space="0" w:color="auto"/>
            </w:tcBorders>
            <w:shd w:val="clear" w:color="auto" w:fill="auto"/>
            <w:noWrap/>
            <w:vAlign w:val="center"/>
            <w:hideMark/>
          </w:tcPr>
          <w:p w:rsidR="00971E4E" w:rsidRPr="002C069F" w:rsidRDefault="00971E4E" w:rsidP="00971E4E">
            <w:pPr>
              <w:widowControl/>
              <w:textAlignment w:val="auto"/>
              <w:rPr>
                <w:rFonts w:cs="ＭＳ Ｐゴシック"/>
                <w:color w:val="auto"/>
                <w:sz w:val="22"/>
                <w:szCs w:val="22"/>
              </w:rPr>
            </w:pPr>
            <w:r w:rsidRPr="002C069F">
              <w:rPr>
                <w:rFonts w:cs="ＭＳ Ｐゴシック"/>
                <w:color w:val="auto"/>
                <w:sz w:val="22"/>
                <w:szCs w:val="22"/>
              </w:rPr>
              <w:t>1,2-ジクロロエタン</w:t>
            </w:r>
          </w:p>
        </w:tc>
        <w:tc>
          <w:tcPr>
            <w:tcW w:w="1600" w:type="dxa"/>
            <w:tcBorders>
              <w:top w:val="nil"/>
              <w:left w:val="nil"/>
              <w:bottom w:val="single" w:sz="4" w:space="0" w:color="auto"/>
              <w:right w:val="single" w:sz="4" w:space="0" w:color="auto"/>
            </w:tcBorders>
            <w:shd w:val="clear" w:color="auto" w:fill="auto"/>
            <w:noWrap/>
            <w:vAlign w:val="center"/>
            <w:hideMark/>
          </w:tcPr>
          <w:p w:rsidR="00971E4E" w:rsidRPr="002C069F" w:rsidRDefault="00971E4E" w:rsidP="00971E4E">
            <w:pPr>
              <w:widowControl/>
              <w:ind w:firstLineChars="100" w:firstLine="220"/>
              <w:jc w:val="right"/>
              <w:textAlignment w:val="auto"/>
              <w:rPr>
                <w:rFonts w:cs="ＭＳ Ｐゴシック"/>
                <w:color w:val="auto"/>
                <w:sz w:val="22"/>
                <w:szCs w:val="22"/>
              </w:rPr>
            </w:pPr>
            <w:r w:rsidRPr="002C069F">
              <w:rPr>
                <w:rFonts w:cs="ＭＳ Ｐゴシック"/>
                <w:color w:val="auto"/>
                <w:sz w:val="22"/>
                <w:szCs w:val="22"/>
              </w:rPr>
              <w:t>0.0004</w:t>
            </w:r>
          </w:p>
        </w:tc>
        <w:tc>
          <w:tcPr>
            <w:tcW w:w="1500" w:type="dxa"/>
            <w:tcBorders>
              <w:top w:val="nil"/>
              <w:left w:val="nil"/>
              <w:bottom w:val="single" w:sz="4" w:space="0" w:color="auto"/>
              <w:right w:val="single" w:sz="4" w:space="0" w:color="auto"/>
            </w:tcBorders>
            <w:shd w:val="clear" w:color="auto" w:fill="auto"/>
            <w:noWrap/>
            <w:vAlign w:val="center"/>
            <w:hideMark/>
          </w:tcPr>
          <w:p w:rsidR="00971E4E" w:rsidRPr="008B223E" w:rsidRDefault="00971E4E" w:rsidP="00971E4E">
            <w:pPr>
              <w:widowControl/>
              <w:jc w:val="center"/>
              <w:textAlignment w:val="auto"/>
              <w:rPr>
                <w:rFonts w:ascii="ＭＳ Ｐ明朝" w:eastAsia="ＭＳ Ｐ明朝" w:hAnsi="ＭＳ Ｐ明朝" w:cs="ＭＳ Ｐゴシック"/>
                <w:color w:val="auto"/>
                <w:sz w:val="22"/>
                <w:szCs w:val="22"/>
              </w:rPr>
            </w:pPr>
            <w:r w:rsidRPr="008B223E">
              <w:rPr>
                <w:rFonts w:ascii="ＭＳ Ｐ明朝" w:eastAsia="ＭＳ Ｐ明朝" w:hAnsi="ＭＳ Ｐ明朝" w:cs="ＭＳ Ｐゴシック"/>
                <w:color w:val="auto"/>
                <w:sz w:val="22"/>
                <w:szCs w:val="22"/>
              </w:rPr>
              <w:t>２桁</w:t>
            </w:r>
          </w:p>
        </w:tc>
        <w:tc>
          <w:tcPr>
            <w:tcW w:w="2700" w:type="dxa"/>
            <w:tcBorders>
              <w:top w:val="nil"/>
              <w:left w:val="nil"/>
              <w:bottom w:val="single" w:sz="4" w:space="0" w:color="auto"/>
              <w:right w:val="single" w:sz="8" w:space="0" w:color="auto"/>
            </w:tcBorders>
            <w:shd w:val="clear" w:color="auto" w:fill="auto"/>
            <w:noWrap/>
            <w:vAlign w:val="center"/>
            <w:hideMark/>
          </w:tcPr>
          <w:p w:rsidR="00971E4E" w:rsidRPr="002C069F" w:rsidRDefault="00971E4E" w:rsidP="00971E4E">
            <w:pPr>
              <w:widowControl/>
              <w:jc w:val="center"/>
              <w:textAlignment w:val="auto"/>
              <w:rPr>
                <w:rFonts w:cs="ＭＳ Ｐゴシック"/>
                <w:color w:val="auto"/>
                <w:sz w:val="22"/>
                <w:szCs w:val="22"/>
              </w:rPr>
            </w:pPr>
            <w:r w:rsidRPr="002C069F">
              <w:rPr>
                <w:rFonts w:cs="ＭＳ Ｐゴシック"/>
                <w:color w:val="auto"/>
                <w:sz w:val="22"/>
                <w:szCs w:val="22"/>
              </w:rPr>
              <w:t>小数点以下４位</w:t>
            </w:r>
          </w:p>
        </w:tc>
      </w:tr>
      <w:tr w:rsidR="00971E4E" w:rsidRPr="002C069F" w:rsidTr="00971E4E">
        <w:trPr>
          <w:trHeight w:val="255"/>
          <w:jc w:val="center"/>
        </w:trPr>
        <w:tc>
          <w:tcPr>
            <w:tcW w:w="3653" w:type="dxa"/>
            <w:tcBorders>
              <w:top w:val="nil"/>
              <w:left w:val="single" w:sz="8" w:space="0" w:color="auto"/>
              <w:bottom w:val="single" w:sz="4" w:space="0" w:color="auto"/>
              <w:right w:val="single" w:sz="4" w:space="0" w:color="auto"/>
            </w:tcBorders>
            <w:shd w:val="clear" w:color="auto" w:fill="auto"/>
            <w:noWrap/>
            <w:vAlign w:val="center"/>
            <w:hideMark/>
          </w:tcPr>
          <w:p w:rsidR="00971E4E" w:rsidRPr="002C069F" w:rsidRDefault="00971E4E" w:rsidP="00971E4E">
            <w:pPr>
              <w:widowControl/>
              <w:textAlignment w:val="auto"/>
              <w:rPr>
                <w:rFonts w:cs="ＭＳ Ｐゴシック"/>
                <w:color w:val="auto"/>
                <w:sz w:val="22"/>
                <w:szCs w:val="22"/>
              </w:rPr>
            </w:pPr>
            <w:r w:rsidRPr="002C069F">
              <w:rPr>
                <w:rFonts w:cs="ＭＳ Ｐゴシック"/>
                <w:color w:val="auto"/>
                <w:sz w:val="22"/>
                <w:szCs w:val="22"/>
              </w:rPr>
              <w:t>1,1-ジクロロエチレン</w:t>
            </w:r>
          </w:p>
        </w:tc>
        <w:tc>
          <w:tcPr>
            <w:tcW w:w="1600" w:type="dxa"/>
            <w:tcBorders>
              <w:top w:val="nil"/>
              <w:left w:val="nil"/>
              <w:bottom w:val="single" w:sz="4" w:space="0" w:color="auto"/>
              <w:right w:val="single" w:sz="4" w:space="0" w:color="auto"/>
            </w:tcBorders>
            <w:shd w:val="clear" w:color="auto" w:fill="auto"/>
            <w:noWrap/>
            <w:vAlign w:val="center"/>
            <w:hideMark/>
          </w:tcPr>
          <w:p w:rsidR="00971E4E" w:rsidRPr="002C069F" w:rsidRDefault="00971E4E" w:rsidP="00971E4E">
            <w:pPr>
              <w:widowControl/>
              <w:ind w:firstLineChars="100" w:firstLine="220"/>
              <w:jc w:val="right"/>
              <w:textAlignment w:val="auto"/>
              <w:rPr>
                <w:rFonts w:cs="ＭＳ Ｐゴシック"/>
                <w:color w:val="auto"/>
                <w:sz w:val="22"/>
                <w:szCs w:val="22"/>
              </w:rPr>
            </w:pPr>
            <w:r w:rsidRPr="002C069F">
              <w:rPr>
                <w:rFonts w:cs="ＭＳ Ｐゴシック"/>
                <w:color w:val="auto"/>
                <w:sz w:val="22"/>
                <w:szCs w:val="22"/>
              </w:rPr>
              <w:t>0.002</w:t>
            </w:r>
          </w:p>
        </w:tc>
        <w:tc>
          <w:tcPr>
            <w:tcW w:w="1500" w:type="dxa"/>
            <w:tcBorders>
              <w:top w:val="nil"/>
              <w:left w:val="nil"/>
              <w:bottom w:val="single" w:sz="4" w:space="0" w:color="auto"/>
              <w:right w:val="single" w:sz="4" w:space="0" w:color="auto"/>
            </w:tcBorders>
            <w:shd w:val="clear" w:color="auto" w:fill="auto"/>
            <w:noWrap/>
            <w:vAlign w:val="center"/>
            <w:hideMark/>
          </w:tcPr>
          <w:p w:rsidR="00971E4E" w:rsidRPr="008B223E" w:rsidRDefault="00971E4E" w:rsidP="00971E4E">
            <w:pPr>
              <w:widowControl/>
              <w:jc w:val="center"/>
              <w:textAlignment w:val="auto"/>
              <w:rPr>
                <w:rFonts w:ascii="ＭＳ Ｐ明朝" w:eastAsia="ＭＳ Ｐ明朝" w:hAnsi="ＭＳ Ｐ明朝" w:cs="ＭＳ Ｐゴシック"/>
                <w:color w:val="auto"/>
                <w:sz w:val="22"/>
                <w:szCs w:val="22"/>
              </w:rPr>
            </w:pPr>
            <w:r w:rsidRPr="008B223E">
              <w:rPr>
                <w:rFonts w:ascii="ＭＳ Ｐ明朝" w:eastAsia="ＭＳ Ｐ明朝" w:hAnsi="ＭＳ Ｐ明朝" w:cs="ＭＳ Ｐゴシック"/>
                <w:color w:val="auto"/>
                <w:sz w:val="22"/>
                <w:szCs w:val="22"/>
              </w:rPr>
              <w:t>２桁</w:t>
            </w:r>
          </w:p>
        </w:tc>
        <w:tc>
          <w:tcPr>
            <w:tcW w:w="2700" w:type="dxa"/>
            <w:tcBorders>
              <w:top w:val="nil"/>
              <w:left w:val="nil"/>
              <w:bottom w:val="single" w:sz="4" w:space="0" w:color="auto"/>
              <w:right w:val="single" w:sz="8" w:space="0" w:color="auto"/>
            </w:tcBorders>
            <w:shd w:val="clear" w:color="auto" w:fill="auto"/>
            <w:noWrap/>
            <w:vAlign w:val="center"/>
            <w:hideMark/>
          </w:tcPr>
          <w:p w:rsidR="00971E4E" w:rsidRPr="002C069F" w:rsidRDefault="00971E4E" w:rsidP="00971E4E">
            <w:pPr>
              <w:widowControl/>
              <w:jc w:val="center"/>
              <w:textAlignment w:val="auto"/>
              <w:rPr>
                <w:rFonts w:cs="ＭＳ Ｐゴシック"/>
                <w:color w:val="auto"/>
                <w:sz w:val="22"/>
                <w:szCs w:val="22"/>
              </w:rPr>
            </w:pPr>
            <w:r w:rsidRPr="002C069F">
              <w:rPr>
                <w:rFonts w:cs="ＭＳ Ｐゴシック"/>
                <w:color w:val="auto"/>
                <w:sz w:val="22"/>
                <w:szCs w:val="22"/>
              </w:rPr>
              <w:t>小数点以下３位</w:t>
            </w:r>
          </w:p>
        </w:tc>
      </w:tr>
      <w:tr w:rsidR="00971E4E" w:rsidRPr="002C069F" w:rsidTr="00971E4E">
        <w:trPr>
          <w:trHeight w:val="255"/>
          <w:jc w:val="center"/>
        </w:trPr>
        <w:tc>
          <w:tcPr>
            <w:tcW w:w="3653" w:type="dxa"/>
            <w:tcBorders>
              <w:top w:val="nil"/>
              <w:left w:val="single" w:sz="8" w:space="0" w:color="auto"/>
              <w:bottom w:val="single" w:sz="4" w:space="0" w:color="auto"/>
              <w:right w:val="single" w:sz="4" w:space="0" w:color="auto"/>
            </w:tcBorders>
            <w:shd w:val="clear" w:color="auto" w:fill="auto"/>
            <w:noWrap/>
            <w:vAlign w:val="center"/>
            <w:hideMark/>
          </w:tcPr>
          <w:p w:rsidR="00971E4E" w:rsidRPr="002C069F" w:rsidRDefault="00971E4E" w:rsidP="00971E4E">
            <w:pPr>
              <w:widowControl/>
              <w:textAlignment w:val="auto"/>
              <w:rPr>
                <w:rFonts w:cs="ＭＳ Ｐゴシック"/>
                <w:color w:val="auto"/>
                <w:sz w:val="22"/>
                <w:szCs w:val="22"/>
              </w:rPr>
            </w:pPr>
            <w:r w:rsidRPr="002C069F">
              <w:rPr>
                <w:rFonts w:cs="ＭＳ Ｐゴシック"/>
                <w:color w:val="auto"/>
                <w:sz w:val="22"/>
                <w:szCs w:val="22"/>
              </w:rPr>
              <w:t>シス-1,2-ジクロロエチレン</w:t>
            </w:r>
          </w:p>
        </w:tc>
        <w:tc>
          <w:tcPr>
            <w:tcW w:w="1600" w:type="dxa"/>
            <w:tcBorders>
              <w:top w:val="nil"/>
              <w:left w:val="nil"/>
              <w:bottom w:val="single" w:sz="4" w:space="0" w:color="auto"/>
              <w:right w:val="single" w:sz="4" w:space="0" w:color="auto"/>
            </w:tcBorders>
            <w:shd w:val="clear" w:color="auto" w:fill="auto"/>
            <w:noWrap/>
            <w:vAlign w:val="center"/>
            <w:hideMark/>
          </w:tcPr>
          <w:p w:rsidR="00971E4E" w:rsidRPr="002C069F" w:rsidRDefault="00971E4E" w:rsidP="00971E4E">
            <w:pPr>
              <w:widowControl/>
              <w:ind w:firstLineChars="100" w:firstLine="220"/>
              <w:jc w:val="right"/>
              <w:textAlignment w:val="auto"/>
              <w:rPr>
                <w:rFonts w:cs="ＭＳ Ｐゴシック"/>
                <w:color w:val="auto"/>
                <w:sz w:val="22"/>
                <w:szCs w:val="22"/>
              </w:rPr>
            </w:pPr>
            <w:r w:rsidRPr="002C069F">
              <w:rPr>
                <w:rFonts w:cs="ＭＳ Ｐゴシック"/>
                <w:color w:val="auto"/>
                <w:sz w:val="22"/>
                <w:szCs w:val="22"/>
              </w:rPr>
              <w:t>0.004</w:t>
            </w:r>
          </w:p>
        </w:tc>
        <w:tc>
          <w:tcPr>
            <w:tcW w:w="1500" w:type="dxa"/>
            <w:tcBorders>
              <w:top w:val="nil"/>
              <w:left w:val="nil"/>
              <w:bottom w:val="single" w:sz="4" w:space="0" w:color="auto"/>
              <w:right w:val="single" w:sz="4" w:space="0" w:color="auto"/>
            </w:tcBorders>
            <w:shd w:val="clear" w:color="auto" w:fill="auto"/>
            <w:noWrap/>
            <w:vAlign w:val="center"/>
            <w:hideMark/>
          </w:tcPr>
          <w:p w:rsidR="00971E4E" w:rsidRPr="008B223E" w:rsidRDefault="00971E4E" w:rsidP="00971E4E">
            <w:pPr>
              <w:widowControl/>
              <w:jc w:val="center"/>
              <w:textAlignment w:val="auto"/>
              <w:rPr>
                <w:rFonts w:ascii="ＭＳ Ｐ明朝" w:eastAsia="ＭＳ Ｐ明朝" w:hAnsi="ＭＳ Ｐ明朝" w:cs="ＭＳ Ｐゴシック"/>
                <w:color w:val="auto"/>
                <w:sz w:val="22"/>
                <w:szCs w:val="22"/>
              </w:rPr>
            </w:pPr>
            <w:r w:rsidRPr="008B223E">
              <w:rPr>
                <w:rFonts w:ascii="ＭＳ Ｐ明朝" w:eastAsia="ＭＳ Ｐ明朝" w:hAnsi="ＭＳ Ｐ明朝" w:cs="ＭＳ Ｐゴシック"/>
                <w:color w:val="auto"/>
                <w:sz w:val="22"/>
                <w:szCs w:val="22"/>
              </w:rPr>
              <w:t>２桁</w:t>
            </w:r>
          </w:p>
        </w:tc>
        <w:tc>
          <w:tcPr>
            <w:tcW w:w="2700" w:type="dxa"/>
            <w:tcBorders>
              <w:top w:val="nil"/>
              <w:left w:val="nil"/>
              <w:bottom w:val="single" w:sz="4" w:space="0" w:color="auto"/>
              <w:right w:val="single" w:sz="8" w:space="0" w:color="auto"/>
            </w:tcBorders>
            <w:shd w:val="clear" w:color="auto" w:fill="auto"/>
            <w:noWrap/>
            <w:vAlign w:val="center"/>
            <w:hideMark/>
          </w:tcPr>
          <w:p w:rsidR="00971E4E" w:rsidRPr="002C069F" w:rsidRDefault="00971E4E" w:rsidP="00971E4E">
            <w:pPr>
              <w:widowControl/>
              <w:jc w:val="center"/>
              <w:textAlignment w:val="auto"/>
              <w:rPr>
                <w:rFonts w:cs="ＭＳ Ｐゴシック"/>
                <w:color w:val="auto"/>
                <w:sz w:val="22"/>
                <w:szCs w:val="22"/>
              </w:rPr>
            </w:pPr>
            <w:r w:rsidRPr="002C069F">
              <w:rPr>
                <w:rFonts w:cs="ＭＳ Ｐゴシック"/>
                <w:color w:val="auto"/>
                <w:sz w:val="22"/>
                <w:szCs w:val="22"/>
              </w:rPr>
              <w:t>小数点以下３位</w:t>
            </w:r>
          </w:p>
        </w:tc>
      </w:tr>
      <w:tr w:rsidR="00971E4E" w:rsidRPr="002C069F" w:rsidTr="00971E4E">
        <w:trPr>
          <w:trHeight w:val="255"/>
          <w:jc w:val="center"/>
        </w:trPr>
        <w:tc>
          <w:tcPr>
            <w:tcW w:w="3653" w:type="dxa"/>
            <w:tcBorders>
              <w:top w:val="nil"/>
              <w:left w:val="single" w:sz="8" w:space="0" w:color="auto"/>
              <w:bottom w:val="single" w:sz="4" w:space="0" w:color="auto"/>
              <w:right w:val="single" w:sz="4" w:space="0" w:color="auto"/>
            </w:tcBorders>
            <w:shd w:val="clear" w:color="auto" w:fill="auto"/>
            <w:noWrap/>
            <w:vAlign w:val="center"/>
            <w:hideMark/>
          </w:tcPr>
          <w:p w:rsidR="00971E4E" w:rsidRPr="002C069F" w:rsidRDefault="00971E4E" w:rsidP="00971E4E">
            <w:pPr>
              <w:widowControl/>
              <w:textAlignment w:val="auto"/>
              <w:rPr>
                <w:rFonts w:cs="ＭＳ Ｐゴシック"/>
                <w:color w:val="auto"/>
                <w:sz w:val="22"/>
                <w:szCs w:val="22"/>
              </w:rPr>
            </w:pPr>
            <w:r w:rsidRPr="002C069F">
              <w:rPr>
                <w:rFonts w:cs="ＭＳ Ｐゴシック"/>
                <w:color w:val="auto"/>
                <w:sz w:val="22"/>
                <w:szCs w:val="22"/>
              </w:rPr>
              <w:t>1,1,1-トリクロロエタン</w:t>
            </w:r>
          </w:p>
        </w:tc>
        <w:tc>
          <w:tcPr>
            <w:tcW w:w="1600" w:type="dxa"/>
            <w:tcBorders>
              <w:top w:val="nil"/>
              <w:left w:val="nil"/>
              <w:bottom w:val="single" w:sz="4" w:space="0" w:color="auto"/>
              <w:right w:val="single" w:sz="4" w:space="0" w:color="auto"/>
            </w:tcBorders>
            <w:shd w:val="clear" w:color="auto" w:fill="auto"/>
            <w:noWrap/>
            <w:vAlign w:val="center"/>
            <w:hideMark/>
          </w:tcPr>
          <w:p w:rsidR="00971E4E" w:rsidRPr="002C069F" w:rsidRDefault="00971E4E" w:rsidP="00971E4E">
            <w:pPr>
              <w:widowControl/>
              <w:ind w:firstLineChars="100" w:firstLine="220"/>
              <w:jc w:val="right"/>
              <w:textAlignment w:val="auto"/>
              <w:rPr>
                <w:rFonts w:cs="ＭＳ Ｐゴシック"/>
                <w:color w:val="auto"/>
                <w:sz w:val="22"/>
                <w:szCs w:val="22"/>
              </w:rPr>
            </w:pPr>
            <w:r w:rsidRPr="002C069F">
              <w:rPr>
                <w:rFonts w:cs="ＭＳ Ｐゴシック"/>
                <w:color w:val="auto"/>
                <w:sz w:val="22"/>
                <w:szCs w:val="22"/>
              </w:rPr>
              <w:t>0.03</w:t>
            </w:r>
          </w:p>
        </w:tc>
        <w:tc>
          <w:tcPr>
            <w:tcW w:w="1500" w:type="dxa"/>
            <w:tcBorders>
              <w:top w:val="nil"/>
              <w:left w:val="nil"/>
              <w:bottom w:val="single" w:sz="4" w:space="0" w:color="auto"/>
              <w:right w:val="single" w:sz="4" w:space="0" w:color="auto"/>
            </w:tcBorders>
            <w:shd w:val="clear" w:color="auto" w:fill="auto"/>
            <w:noWrap/>
            <w:vAlign w:val="center"/>
            <w:hideMark/>
          </w:tcPr>
          <w:p w:rsidR="00971E4E" w:rsidRPr="008B223E" w:rsidRDefault="00971E4E" w:rsidP="00971E4E">
            <w:pPr>
              <w:widowControl/>
              <w:jc w:val="center"/>
              <w:textAlignment w:val="auto"/>
              <w:rPr>
                <w:rFonts w:ascii="ＭＳ Ｐ明朝" w:eastAsia="ＭＳ Ｐ明朝" w:hAnsi="ＭＳ Ｐ明朝" w:cs="ＭＳ Ｐゴシック"/>
                <w:color w:val="auto"/>
                <w:sz w:val="22"/>
                <w:szCs w:val="22"/>
              </w:rPr>
            </w:pPr>
            <w:r w:rsidRPr="008B223E">
              <w:rPr>
                <w:rFonts w:ascii="ＭＳ Ｐ明朝" w:eastAsia="ＭＳ Ｐ明朝" w:hAnsi="ＭＳ Ｐ明朝" w:cs="ＭＳ Ｐゴシック"/>
                <w:color w:val="auto"/>
                <w:sz w:val="22"/>
                <w:szCs w:val="22"/>
              </w:rPr>
              <w:t>２桁</w:t>
            </w:r>
          </w:p>
        </w:tc>
        <w:tc>
          <w:tcPr>
            <w:tcW w:w="2700" w:type="dxa"/>
            <w:tcBorders>
              <w:top w:val="nil"/>
              <w:left w:val="nil"/>
              <w:bottom w:val="single" w:sz="4" w:space="0" w:color="auto"/>
              <w:right w:val="single" w:sz="8" w:space="0" w:color="auto"/>
            </w:tcBorders>
            <w:shd w:val="clear" w:color="auto" w:fill="auto"/>
            <w:noWrap/>
            <w:vAlign w:val="center"/>
            <w:hideMark/>
          </w:tcPr>
          <w:p w:rsidR="00971E4E" w:rsidRPr="002C069F" w:rsidRDefault="00971E4E" w:rsidP="00971E4E">
            <w:pPr>
              <w:widowControl/>
              <w:jc w:val="center"/>
              <w:textAlignment w:val="auto"/>
              <w:rPr>
                <w:rFonts w:cs="ＭＳ Ｐゴシック"/>
                <w:color w:val="auto"/>
                <w:sz w:val="22"/>
                <w:szCs w:val="22"/>
              </w:rPr>
            </w:pPr>
            <w:r w:rsidRPr="002C069F">
              <w:rPr>
                <w:rFonts w:cs="ＭＳ Ｐゴシック"/>
                <w:color w:val="auto"/>
                <w:sz w:val="22"/>
                <w:szCs w:val="22"/>
              </w:rPr>
              <w:t>小数点以下２位</w:t>
            </w:r>
          </w:p>
        </w:tc>
      </w:tr>
      <w:tr w:rsidR="00971E4E" w:rsidRPr="002C069F" w:rsidTr="00971E4E">
        <w:trPr>
          <w:trHeight w:val="255"/>
          <w:jc w:val="center"/>
        </w:trPr>
        <w:tc>
          <w:tcPr>
            <w:tcW w:w="3653" w:type="dxa"/>
            <w:tcBorders>
              <w:top w:val="nil"/>
              <w:left w:val="single" w:sz="8" w:space="0" w:color="auto"/>
              <w:bottom w:val="single" w:sz="4" w:space="0" w:color="auto"/>
              <w:right w:val="single" w:sz="4" w:space="0" w:color="auto"/>
            </w:tcBorders>
            <w:shd w:val="clear" w:color="auto" w:fill="auto"/>
            <w:noWrap/>
            <w:vAlign w:val="center"/>
            <w:hideMark/>
          </w:tcPr>
          <w:p w:rsidR="00971E4E" w:rsidRPr="002C069F" w:rsidRDefault="00971E4E" w:rsidP="00971E4E">
            <w:pPr>
              <w:widowControl/>
              <w:textAlignment w:val="auto"/>
              <w:rPr>
                <w:rFonts w:cs="ＭＳ Ｐゴシック"/>
                <w:color w:val="auto"/>
                <w:sz w:val="22"/>
                <w:szCs w:val="22"/>
              </w:rPr>
            </w:pPr>
            <w:r w:rsidRPr="002C069F">
              <w:rPr>
                <w:rFonts w:cs="ＭＳ Ｐゴシック"/>
                <w:color w:val="auto"/>
                <w:sz w:val="22"/>
                <w:szCs w:val="22"/>
              </w:rPr>
              <w:t>1,1,2-トリクロロエタン</w:t>
            </w:r>
          </w:p>
        </w:tc>
        <w:tc>
          <w:tcPr>
            <w:tcW w:w="1600" w:type="dxa"/>
            <w:tcBorders>
              <w:top w:val="nil"/>
              <w:left w:val="nil"/>
              <w:bottom w:val="single" w:sz="4" w:space="0" w:color="auto"/>
              <w:right w:val="single" w:sz="4" w:space="0" w:color="auto"/>
            </w:tcBorders>
            <w:shd w:val="clear" w:color="auto" w:fill="auto"/>
            <w:noWrap/>
            <w:vAlign w:val="center"/>
            <w:hideMark/>
          </w:tcPr>
          <w:p w:rsidR="00971E4E" w:rsidRPr="002C069F" w:rsidRDefault="00971E4E" w:rsidP="00971E4E">
            <w:pPr>
              <w:widowControl/>
              <w:ind w:firstLineChars="100" w:firstLine="220"/>
              <w:jc w:val="right"/>
              <w:textAlignment w:val="auto"/>
              <w:rPr>
                <w:rFonts w:cs="ＭＳ Ｐゴシック"/>
                <w:color w:val="auto"/>
                <w:sz w:val="22"/>
                <w:szCs w:val="22"/>
              </w:rPr>
            </w:pPr>
            <w:r w:rsidRPr="002C069F">
              <w:rPr>
                <w:rFonts w:cs="ＭＳ Ｐゴシック"/>
                <w:color w:val="auto"/>
                <w:sz w:val="22"/>
                <w:szCs w:val="22"/>
              </w:rPr>
              <w:t>0.0006</w:t>
            </w:r>
          </w:p>
        </w:tc>
        <w:tc>
          <w:tcPr>
            <w:tcW w:w="1500" w:type="dxa"/>
            <w:tcBorders>
              <w:top w:val="nil"/>
              <w:left w:val="nil"/>
              <w:bottom w:val="single" w:sz="4" w:space="0" w:color="auto"/>
              <w:right w:val="single" w:sz="4" w:space="0" w:color="auto"/>
            </w:tcBorders>
            <w:shd w:val="clear" w:color="auto" w:fill="auto"/>
            <w:noWrap/>
            <w:vAlign w:val="center"/>
            <w:hideMark/>
          </w:tcPr>
          <w:p w:rsidR="00971E4E" w:rsidRPr="008B223E" w:rsidRDefault="00971E4E" w:rsidP="00971E4E">
            <w:pPr>
              <w:widowControl/>
              <w:jc w:val="center"/>
              <w:textAlignment w:val="auto"/>
              <w:rPr>
                <w:rFonts w:ascii="ＭＳ Ｐ明朝" w:eastAsia="ＭＳ Ｐ明朝" w:hAnsi="ＭＳ Ｐ明朝" w:cs="ＭＳ Ｐゴシック"/>
                <w:color w:val="auto"/>
                <w:sz w:val="22"/>
                <w:szCs w:val="22"/>
              </w:rPr>
            </w:pPr>
            <w:r w:rsidRPr="008B223E">
              <w:rPr>
                <w:rFonts w:ascii="ＭＳ Ｐ明朝" w:eastAsia="ＭＳ Ｐ明朝" w:hAnsi="ＭＳ Ｐ明朝" w:cs="ＭＳ Ｐゴシック"/>
                <w:color w:val="auto"/>
                <w:sz w:val="22"/>
                <w:szCs w:val="22"/>
              </w:rPr>
              <w:t>２桁</w:t>
            </w:r>
          </w:p>
        </w:tc>
        <w:tc>
          <w:tcPr>
            <w:tcW w:w="2700" w:type="dxa"/>
            <w:tcBorders>
              <w:top w:val="nil"/>
              <w:left w:val="nil"/>
              <w:bottom w:val="single" w:sz="4" w:space="0" w:color="auto"/>
              <w:right w:val="single" w:sz="8" w:space="0" w:color="auto"/>
            </w:tcBorders>
            <w:shd w:val="clear" w:color="auto" w:fill="auto"/>
            <w:noWrap/>
            <w:vAlign w:val="center"/>
            <w:hideMark/>
          </w:tcPr>
          <w:p w:rsidR="00971E4E" w:rsidRPr="002C069F" w:rsidRDefault="00971E4E" w:rsidP="00971E4E">
            <w:pPr>
              <w:widowControl/>
              <w:jc w:val="center"/>
              <w:textAlignment w:val="auto"/>
              <w:rPr>
                <w:rFonts w:cs="ＭＳ Ｐゴシック"/>
                <w:color w:val="auto"/>
                <w:sz w:val="22"/>
                <w:szCs w:val="22"/>
              </w:rPr>
            </w:pPr>
            <w:r w:rsidRPr="002C069F">
              <w:rPr>
                <w:rFonts w:cs="ＭＳ Ｐゴシック"/>
                <w:color w:val="auto"/>
                <w:sz w:val="22"/>
                <w:szCs w:val="22"/>
              </w:rPr>
              <w:t>小数点以下４位</w:t>
            </w:r>
          </w:p>
        </w:tc>
      </w:tr>
      <w:tr w:rsidR="00971E4E" w:rsidRPr="002C069F" w:rsidTr="00971E4E">
        <w:trPr>
          <w:trHeight w:val="255"/>
          <w:jc w:val="center"/>
        </w:trPr>
        <w:tc>
          <w:tcPr>
            <w:tcW w:w="3653" w:type="dxa"/>
            <w:tcBorders>
              <w:top w:val="nil"/>
              <w:left w:val="single" w:sz="8" w:space="0" w:color="auto"/>
              <w:bottom w:val="single" w:sz="4" w:space="0" w:color="auto"/>
              <w:right w:val="single" w:sz="4" w:space="0" w:color="auto"/>
            </w:tcBorders>
            <w:shd w:val="clear" w:color="auto" w:fill="auto"/>
            <w:noWrap/>
            <w:vAlign w:val="center"/>
            <w:hideMark/>
          </w:tcPr>
          <w:p w:rsidR="00971E4E" w:rsidRPr="002C069F" w:rsidRDefault="00971E4E" w:rsidP="00971E4E">
            <w:pPr>
              <w:widowControl/>
              <w:textAlignment w:val="auto"/>
              <w:rPr>
                <w:rFonts w:cs="ＭＳ Ｐゴシック"/>
                <w:color w:val="auto"/>
                <w:sz w:val="22"/>
                <w:szCs w:val="22"/>
              </w:rPr>
            </w:pPr>
            <w:r w:rsidRPr="002C069F">
              <w:rPr>
                <w:rFonts w:cs="ＭＳ Ｐゴシック"/>
                <w:color w:val="auto"/>
                <w:sz w:val="22"/>
                <w:szCs w:val="22"/>
              </w:rPr>
              <w:t>1,3-ジクロロプロペン</w:t>
            </w:r>
          </w:p>
        </w:tc>
        <w:tc>
          <w:tcPr>
            <w:tcW w:w="1600" w:type="dxa"/>
            <w:tcBorders>
              <w:top w:val="nil"/>
              <w:left w:val="nil"/>
              <w:bottom w:val="single" w:sz="4" w:space="0" w:color="auto"/>
              <w:right w:val="single" w:sz="4" w:space="0" w:color="auto"/>
            </w:tcBorders>
            <w:shd w:val="clear" w:color="auto" w:fill="auto"/>
            <w:noWrap/>
            <w:vAlign w:val="center"/>
            <w:hideMark/>
          </w:tcPr>
          <w:p w:rsidR="00971E4E" w:rsidRPr="002C069F" w:rsidRDefault="00971E4E" w:rsidP="00971E4E">
            <w:pPr>
              <w:widowControl/>
              <w:ind w:firstLineChars="100" w:firstLine="220"/>
              <w:jc w:val="right"/>
              <w:textAlignment w:val="auto"/>
              <w:rPr>
                <w:rFonts w:cs="ＭＳ Ｐゴシック"/>
                <w:color w:val="auto"/>
                <w:sz w:val="22"/>
                <w:szCs w:val="22"/>
              </w:rPr>
            </w:pPr>
            <w:r w:rsidRPr="002C069F">
              <w:rPr>
                <w:rFonts w:cs="ＭＳ Ｐゴシック"/>
                <w:color w:val="auto"/>
                <w:sz w:val="22"/>
                <w:szCs w:val="22"/>
              </w:rPr>
              <w:t>0.0002</w:t>
            </w:r>
          </w:p>
        </w:tc>
        <w:tc>
          <w:tcPr>
            <w:tcW w:w="1500" w:type="dxa"/>
            <w:tcBorders>
              <w:top w:val="nil"/>
              <w:left w:val="nil"/>
              <w:bottom w:val="single" w:sz="4" w:space="0" w:color="auto"/>
              <w:right w:val="single" w:sz="4" w:space="0" w:color="auto"/>
            </w:tcBorders>
            <w:shd w:val="clear" w:color="auto" w:fill="auto"/>
            <w:noWrap/>
            <w:vAlign w:val="center"/>
            <w:hideMark/>
          </w:tcPr>
          <w:p w:rsidR="00971E4E" w:rsidRPr="008B223E" w:rsidRDefault="00971E4E" w:rsidP="00971E4E">
            <w:pPr>
              <w:widowControl/>
              <w:jc w:val="center"/>
              <w:textAlignment w:val="auto"/>
              <w:rPr>
                <w:rFonts w:ascii="ＭＳ Ｐ明朝" w:eastAsia="ＭＳ Ｐ明朝" w:hAnsi="ＭＳ Ｐ明朝" w:cs="ＭＳ Ｐゴシック"/>
                <w:color w:val="auto"/>
                <w:sz w:val="22"/>
                <w:szCs w:val="22"/>
              </w:rPr>
            </w:pPr>
            <w:r w:rsidRPr="008B223E">
              <w:rPr>
                <w:rFonts w:ascii="ＭＳ Ｐ明朝" w:eastAsia="ＭＳ Ｐ明朝" w:hAnsi="ＭＳ Ｐ明朝" w:cs="ＭＳ Ｐゴシック"/>
                <w:color w:val="auto"/>
                <w:sz w:val="22"/>
                <w:szCs w:val="22"/>
              </w:rPr>
              <w:t>２桁</w:t>
            </w:r>
          </w:p>
        </w:tc>
        <w:tc>
          <w:tcPr>
            <w:tcW w:w="2700" w:type="dxa"/>
            <w:tcBorders>
              <w:top w:val="nil"/>
              <w:left w:val="nil"/>
              <w:bottom w:val="single" w:sz="4" w:space="0" w:color="auto"/>
              <w:right w:val="single" w:sz="8" w:space="0" w:color="auto"/>
            </w:tcBorders>
            <w:shd w:val="clear" w:color="auto" w:fill="auto"/>
            <w:noWrap/>
            <w:vAlign w:val="center"/>
            <w:hideMark/>
          </w:tcPr>
          <w:p w:rsidR="00971E4E" w:rsidRPr="002C069F" w:rsidRDefault="00971E4E" w:rsidP="00971E4E">
            <w:pPr>
              <w:widowControl/>
              <w:jc w:val="center"/>
              <w:textAlignment w:val="auto"/>
              <w:rPr>
                <w:rFonts w:cs="ＭＳ Ｐゴシック"/>
                <w:color w:val="auto"/>
                <w:sz w:val="22"/>
                <w:szCs w:val="22"/>
              </w:rPr>
            </w:pPr>
            <w:r w:rsidRPr="002C069F">
              <w:rPr>
                <w:rFonts w:cs="ＭＳ Ｐゴシック"/>
                <w:color w:val="auto"/>
                <w:sz w:val="22"/>
                <w:szCs w:val="22"/>
              </w:rPr>
              <w:t>小数点以下４位</w:t>
            </w:r>
          </w:p>
        </w:tc>
      </w:tr>
      <w:tr w:rsidR="00971E4E" w:rsidRPr="002C069F" w:rsidTr="00971E4E">
        <w:trPr>
          <w:trHeight w:val="255"/>
          <w:jc w:val="center"/>
        </w:trPr>
        <w:tc>
          <w:tcPr>
            <w:tcW w:w="3653" w:type="dxa"/>
            <w:tcBorders>
              <w:top w:val="nil"/>
              <w:left w:val="single" w:sz="8" w:space="0" w:color="auto"/>
              <w:bottom w:val="single" w:sz="4" w:space="0" w:color="auto"/>
              <w:right w:val="single" w:sz="4" w:space="0" w:color="auto"/>
            </w:tcBorders>
            <w:shd w:val="clear" w:color="auto" w:fill="auto"/>
            <w:noWrap/>
            <w:vAlign w:val="center"/>
            <w:hideMark/>
          </w:tcPr>
          <w:p w:rsidR="00971E4E" w:rsidRPr="002C069F" w:rsidRDefault="00971E4E" w:rsidP="00971E4E">
            <w:pPr>
              <w:widowControl/>
              <w:textAlignment w:val="auto"/>
              <w:rPr>
                <w:rFonts w:cs="ＭＳ Ｐゴシック"/>
                <w:color w:val="auto"/>
                <w:sz w:val="22"/>
                <w:szCs w:val="22"/>
              </w:rPr>
            </w:pPr>
            <w:r w:rsidRPr="002C069F">
              <w:rPr>
                <w:rFonts w:cs="ＭＳ Ｐゴシック"/>
                <w:color w:val="auto"/>
                <w:sz w:val="22"/>
                <w:szCs w:val="22"/>
              </w:rPr>
              <w:t>チウラム</w:t>
            </w:r>
          </w:p>
        </w:tc>
        <w:tc>
          <w:tcPr>
            <w:tcW w:w="1600" w:type="dxa"/>
            <w:tcBorders>
              <w:top w:val="nil"/>
              <w:left w:val="nil"/>
              <w:bottom w:val="single" w:sz="4" w:space="0" w:color="auto"/>
              <w:right w:val="single" w:sz="4" w:space="0" w:color="auto"/>
            </w:tcBorders>
            <w:shd w:val="clear" w:color="auto" w:fill="auto"/>
            <w:noWrap/>
            <w:vAlign w:val="center"/>
            <w:hideMark/>
          </w:tcPr>
          <w:p w:rsidR="00971E4E" w:rsidRPr="002C069F" w:rsidRDefault="00971E4E" w:rsidP="00971E4E">
            <w:pPr>
              <w:widowControl/>
              <w:ind w:firstLineChars="100" w:firstLine="220"/>
              <w:jc w:val="right"/>
              <w:textAlignment w:val="auto"/>
              <w:rPr>
                <w:rFonts w:cs="ＭＳ Ｐゴシック"/>
                <w:color w:val="auto"/>
                <w:sz w:val="22"/>
                <w:szCs w:val="22"/>
              </w:rPr>
            </w:pPr>
            <w:r w:rsidRPr="002C069F">
              <w:rPr>
                <w:rFonts w:cs="ＭＳ Ｐゴシック"/>
                <w:color w:val="auto"/>
                <w:sz w:val="22"/>
                <w:szCs w:val="22"/>
              </w:rPr>
              <w:t>0.0006</w:t>
            </w:r>
          </w:p>
        </w:tc>
        <w:tc>
          <w:tcPr>
            <w:tcW w:w="1500" w:type="dxa"/>
            <w:tcBorders>
              <w:top w:val="nil"/>
              <w:left w:val="nil"/>
              <w:bottom w:val="single" w:sz="4" w:space="0" w:color="auto"/>
              <w:right w:val="single" w:sz="4" w:space="0" w:color="auto"/>
            </w:tcBorders>
            <w:shd w:val="clear" w:color="auto" w:fill="auto"/>
            <w:noWrap/>
            <w:vAlign w:val="center"/>
            <w:hideMark/>
          </w:tcPr>
          <w:p w:rsidR="00971E4E" w:rsidRPr="008B223E" w:rsidRDefault="00971E4E" w:rsidP="00971E4E">
            <w:pPr>
              <w:widowControl/>
              <w:jc w:val="center"/>
              <w:textAlignment w:val="auto"/>
              <w:rPr>
                <w:rFonts w:ascii="ＭＳ Ｐ明朝" w:eastAsia="ＭＳ Ｐ明朝" w:hAnsi="ＭＳ Ｐ明朝" w:cs="ＭＳ Ｐゴシック"/>
                <w:color w:val="auto"/>
                <w:sz w:val="22"/>
                <w:szCs w:val="22"/>
              </w:rPr>
            </w:pPr>
            <w:r w:rsidRPr="008B223E">
              <w:rPr>
                <w:rFonts w:ascii="ＭＳ Ｐ明朝" w:eastAsia="ＭＳ Ｐ明朝" w:hAnsi="ＭＳ Ｐ明朝" w:cs="ＭＳ Ｐゴシック"/>
                <w:color w:val="auto"/>
                <w:sz w:val="22"/>
                <w:szCs w:val="22"/>
              </w:rPr>
              <w:t>２桁</w:t>
            </w:r>
          </w:p>
        </w:tc>
        <w:tc>
          <w:tcPr>
            <w:tcW w:w="2700" w:type="dxa"/>
            <w:tcBorders>
              <w:top w:val="nil"/>
              <w:left w:val="nil"/>
              <w:bottom w:val="single" w:sz="4" w:space="0" w:color="auto"/>
              <w:right w:val="single" w:sz="8" w:space="0" w:color="auto"/>
            </w:tcBorders>
            <w:shd w:val="clear" w:color="auto" w:fill="auto"/>
            <w:noWrap/>
            <w:vAlign w:val="center"/>
            <w:hideMark/>
          </w:tcPr>
          <w:p w:rsidR="00971E4E" w:rsidRPr="002C069F" w:rsidRDefault="00971E4E" w:rsidP="00971E4E">
            <w:pPr>
              <w:widowControl/>
              <w:jc w:val="center"/>
              <w:textAlignment w:val="auto"/>
              <w:rPr>
                <w:rFonts w:cs="ＭＳ Ｐゴシック"/>
                <w:color w:val="auto"/>
                <w:sz w:val="22"/>
                <w:szCs w:val="22"/>
              </w:rPr>
            </w:pPr>
            <w:r w:rsidRPr="002C069F">
              <w:rPr>
                <w:rFonts w:cs="ＭＳ Ｐゴシック"/>
                <w:color w:val="auto"/>
                <w:sz w:val="22"/>
                <w:szCs w:val="22"/>
              </w:rPr>
              <w:t>小数点以下４位</w:t>
            </w:r>
          </w:p>
        </w:tc>
      </w:tr>
      <w:tr w:rsidR="00971E4E" w:rsidRPr="002C069F" w:rsidTr="00971E4E">
        <w:trPr>
          <w:trHeight w:val="255"/>
          <w:jc w:val="center"/>
        </w:trPr>
        <w:tc>
          <w:tcPr>
            <w:tcW w:w="3653" w:type="dxa"/>
            <w:tcBorders>
              <w:top w:val="nil"/>
              <w:left w:val="single" w:sz="8" w:space="0" w:color="auto"/>
              <w:bottom w:val="single" w:sz="4" w:space="0" w:color="auto"/>
              <w:right w:val="single" w:sz="4" w:space="0" w:color="auto"/>
            </w:tcBorders>
            <w:shd w:val="clear" w:color="auto" w:fill="auto"/>
            <w:noWrap/>
            <w:vAlign w:val="center"/>
            <w:hideMark/>
          </w:tcPr>
          <w:p w:rsidR="00971E4E" w:rsidRPr="002C069F" w:rsidRDefault="00971E4E" w:rsidP="00971E4E">
            <w:pPr>
              <w:widowControl/>
              <w:textAlignment w:val="auto"/>
              <w:rPr>
                <w:rFonts w:cs="ＭＳ Ｐゴシック"/>
                <w:color w:val="auto"/>
                <w:sz w:val="22"/>
                <w:szCs w:val="22"/>
              </w:rPr>
            </w:pPr>
            <w:r w:rsidRPr="002C069F">
              <w:rPr>
                <w:rFonts w:cs="ＭＳ Ｐゴシック"/>
                <w:color w:val="auto"/>
                <w:sz w:val="22"/>
                <w:szCs w:val="22"/>
              </w:rPr>
              <w:t>シマジン</w:t>
            </w:r>
          </w:p>
        </w:tc>
        <w:tc>
          <w:tcPr>
            <w:tcW w:w="1600" w:type="dxa"/>
            <w:tcBorders>
              <w:top w:val="nil"/>
              <w:left w:val="nil"/>
              <w:bottom w:val="single" w:sz="4" w:space="0" w:color="auto"/>
              <w:right w:val="single" w:sz="4" w:space="0" w:color="auto"/>
            </w:tcBorders>
            <w:shd w:val="clear" w:color="auto" w:fill="auto"/>
            <w:noWrap/>
            <w:vAlign w:val="center"/>
            <w:hideMark/>
          </w:tcPr>
          <w:p w:rsidR="00971E4E" w:rsidRPr="002C069F" w:rsidRDefault="00971E4E" w:rsidP="00971E4E">
            <w:pPr>
              <w:widowControl/>
              <w:ind w:firstLineChars="100" w:firstLine="220"/>
              <w:jc w:val="right"/>
              <w:textAlignment w:val="auto"/>
              <w:rPr>
                <w:rFonts w:cs="ＭＳ Ｐゴシック"/>
                <w:color w:val="auto"/>
                <w:sz w:val="22"/>
                <w:szCs w:val="22"/>
              </w:rPr>
            </w:pPr>
            <w:r w:rsidRPr="002C069F">
              <w:rPr>
                <w:rFonts w:cs="ＭＳ Ｐゴシック"/>
                <w:color w:val="auto"/>
                <w:sz w:val="22"/>
                <w:szCs w:val="22"/>
              </w:rPr>
              <w:t>0.0003</w:t>
            </w:r>
          </w:p>
        </w:tc>
        <w:tc>
          <w:tcPr>
            <w:tcW w:w="1500" w:type="dxa"/>
            <w:tcBorders>
              <w:top w:val="nil"/>
              <w:left w:val="nil"/>
              <w:bottom w:val="single" w:sz="4" w:space="0" w:color="auto"/>
              <w:right w:val="single" w:sz="4" w:space="0" w:color="auto"/>
            </w:tcBorders>
            <w:shd w:val="clear" w:color="auto" w:fill="auto"/>
            <w:noWrap/>
            <w:vAlign w:val="center"/>
            <w:hideMark/>
          </w:tcPr>
          <w:p w:rsidR="00971E4E" w:rsidRPr="008B223E" w:rsidRDefault="00971E4E" w:rsidP="00971E4E">
            <w:pPr>
              <w:widowControl/>
              <w:jc w:val="center"/>
              <w:textAlignment w:val="auto"/>
              <w:rPr>
                <w:rFonts w:ascii="ＭＳ Ｐ明朝" w:eastAsia="ＭＳ Ｐ明朝" w:hAnsi="ＭＳ Ｐ明朝" w:cs="ＭＳ Ｐゴシック"/>
                <w:color w:val="auto"/>
                <w:sz w:val="22"/>
                <w:szCs w:val="22"/>
              </w:rPr>
            </w:pPr>
            <w:r w:rsidRPr="008B223E">
              <w:rPr>
                <w:rFonts w:ascii="ＭＳ Ｐ明朝" w:eastAsia="ＭＳ Ｐ明朝" w:hAnsi="ＭＳ Ｐ明朝" w:cs="ＭＳ Ｐゴシック"/>
                <w:color w:val="auto"/>
                <w:sz w:val="22"/>
                <w:szCs w:val="22"/>
              </w:rPr>
              <w:t>２桁</w:t>
            </w:r>
          </w:p>
        </w:tc>
        <w:tc>
          <w:tcPr>
            <w:tcW w:w="2700" w:type="dxa"/>
            <w:tcBorders>
              <w:top w:val="nil"/>
              <w:left w:val="nil"/>
              <w:bottom w:val="single" w:sz="4" w:space="0" w:color="auto"/>
              <w:right w:val="single" w:sz="8" w:space="0" w:color="auto"/>
            </w:tcBorders>
            <w:shd w:val="clear" w:color="auto" w:fill="auto"/>
            <w:noWrap/>
            <w:vAlign w:val="center"/>
            <w:hideMark/>
          </w:tcPr>
          <w:p w:rsidR="00971E4E" w:rsidRPr="002C069F" w:rsidRDefault="00971E4E" w:rsidP="00971E4E">
            <w:pPr>
              <w:widowControl/>
              <w:jc w:val="center"/>
              <w:textAlignment w:val="auto"/>
              <w:rPr>
                <w:rFonts w:cs="ＭＳ Ｐゴシック"/>
                <w:color w:val="auto"/>
                <w:sz w:val="22"/>
                <w:szCs w:val="22"/>
              </w:rPr>
            </w:pPr>
            <w:r w:rsidRPr="002C069F">
              <w:rPr>
                <w:rFonts w:cs="ＭＳ Ｐゴシック"/>
                <w:color w:val="auto"/>
                <w:sz w:val="22"/>
                <w:szCs w:val="22"/>
              </w:rPr>
              <w:t>小数点以下４位</w:t>
            </w:r>
          </w:p>
        </w:tc>
      </w:tr>
      <w:tr w:rsidR="00971E4E" w:rsidRPr="002C069F" w:rsidTr="00971E4E">
        <w:trPr>
          <w:trHeight w:val="255"/>
          <w:jc w:val="center"/>
        </w:trPr>
        <w:tc>
          <w:tcPr>
            <w:tcW w:w="3653" w:type="dxa"/>
            <w:tcBorders>
              <w:top w:val="nil"/>
              <w:left w:val="single" w:sz="8" w:space="0" w:color="auto"/>
              <w:bottom w:val="single" w:sz="4" w:space="0" w:color="auto"/>
              <w:right w:val="single" w:sz="4" w:space="0" w:color="auto"/>
            </w:tcBorders>
            <w:shd w:val="clear" w:color="auto" w:fill="auto"/>
            <w:noWrap/>
            <w:vAlign w:val="center"/>
            <w:hideMark/>
          </w:tcPr>
          <w:p w:rsidR="00971E4E" w:rsidRPr="002C069F" w:rsidRDefault="00971E4E" w:rsidP="00971E4E">
            <w:pPr>
              <w:widowControl/>
              <w:textAlignment w:val="auto"/>
              <w:rPr>
                <w:rFonts w:cs="ＭＳ Ｐゴシック"/>
                <w:color w:val="auto"/>
                <w:sz w:val="22"/>
                <w:szCs w:val="22"/>
              </w:rPr>
            </w:pPr>
            <w:r w:rsidRPr="002C069F">
              <w:rPr>
                <w:rFonts w:cs="ＭＳ Ｐゴシック"/>
                <w:color w:val="auto"/>
                <w:sz w:val="22"/>
                <w:szCs w:val="22"/>
              </w:rPr>
              <w:t>チオベンカルブ</w:t>
            </w:r>
          </w:p>
        </w:tc>
        <w:tc>
          <w:tcPr>
            <w:tcW w:w="1600" w:type="dxa"/>
            <w:tcBorders>
              <w:top w:val="nil"/>
              <w:left w:val="nil"/>
              <w:bottom w:val="single" w:sz="4" w:space="0" w:color="auto"/>
              <w:right w:val="single" w:sz="4" w:space="0" w:color="auto"/>
            </w:tcBorders>
            <w:shd w:val="clear" w:color="auto" w:fill="auto"/>
            <w:noWrap/>
            <w:vAlign w:val="center"/>
            <w:hideMark/>
          </w:tcPr>
          <w:p w:rsidR="00971E4E" w:rsidRPr="002C069F" w:rsidRDefault="00971E4E" w:rsidP="00971E4E">
            <w:pPr>
              <w:widowControl/>
              <w:ind w:firstLineChars="100" w:firstLine="220"/>
              <w:jc w:val="right"/>
              <w:textAlignment w:val="auto"/>
              <w:rPr>
                <w:rFonts w:cs="ＭＳ Ｐゴシック"/>
                <w:color w:val="auto"/>
                <w:sz w:val="22"/>
                <w:szCs w:val="22"/>
              </w:rPr>
            </w:pPr>
            <w:r w:rsidRPr="002C069F">
              <w:rPr>
                <w:rFonts w:cs="ＭＳ Ｐゴシック"/>
                <w:color w:val="auto"/>
                <w:sz w:val="22"/>
                <w:szCs w:val="22"/>
              </w:rPr>
              <w:t>0.002</w:t>
            </w:r>
          </w:p>
        </w:tc>
        <w:tc>
          <w:tcPr>
            <w:tcW w:w="1500" w:type="dxa"/>
            <w:tcBorders>
              <w:top w:val="nil"/>
              <w:left w:val="nil"/>
              <w:bottom w:val="single" w:sz="4" w:space="0" w:color="auto"/>
              <w:right w:val="single" w:sz="4" w:space="0" w:color="auto"/>
            </w:tcBorders>
            <w:shd w:val="clear" w:color="auto" w:fill="auto"/>
            <w:noWrap/>
            <w:vAlign w:val="center"/>
            <w:hideMark/>
          </w:tcPr>
          <w:p w:rsidR="00971E4E" w:rsidRPr="008B223E" w:rsidRDefault="00971E4E" w:rsidP="00971E4E">
            <w:pPr>
              <w:widowControl/>
              <w:jc w:val="center"/>
              <w:textAlignment w:val="auto"/>
              <w:rPr>
                <w:rFonts w:ascii="ＭＳ Ｐ明朝" w:eastAsia="ＭＳ Ｐ明朝" w:hAnsi="ＭＳ Ｐ明朝" w:cs="ＭＳ Ｐゴシック"/>
                <w:color w:val="auto"/>
                <w:sz w:val="22"/>
                <w:szCs w:val="22"/>
              </w:rPr>
            </w:pPr>
            <w:r w:rsidRPr="008B223E">
              <w:rPr>
                <w:rFonts w:ascii="ＭＳ Ｐ明朝" w:eastAsia="ＭＳ Ｐ明朝" w:hAnsi="ＭＳ Ｐ明朝" w:cs="ＭＳ Ｐゴシック"/>
                <w:color w:val="auto"/>
                <w:sz w:val="22"/>
                <w:szCs w:val="22"/>
              </w:rPr>
              <w:t>２桁</w:t>
            </w:r>
          </w:p>
        </w:tc>
        <w:tc>
          <w:tcPr>
            <w:tcW w:w="2700" w:type="dxa"/>
            <w:tcBorders>
              <w:top w:val="nil"/>
              <w:left w:val="nil"/>
              <w:bottom w:val="single" w:sz="4" w:space="0" w:color="auto"/>
              <w:right w:val="single" w:sz="8" w:space="0" w:color="auto"/>
            </w:tcBorders>
            <w:shd w:val="clear" w:color="auto" w:fill="auto"/>
            <w:noWrap/>
            <w:vAlign w:val="center"/>
            <w:hideMark/>
          </w:tcPr>
          <w:p w:rsidR="00971E4E" w:rsidRPr="002C069F" w:rsidRDefault="00971E4E" w:rsidP="00971E4E">
            <w:pPr>
              <w:widowControl/>
              <w:jc w:val="center"/>
              <w:textAlignment w:val="auto"/>
              <w:rPr>
                <w:rFonts w:cs="ＭＳ Ｐゴシック"/>
                <w:color w:val="auto"/>
                <w:sz w:val="22"/>
                <w:szCs w:val="22"/>
              </w:rPr>
            </w:pPr>
            <w:r w:rsidRPr="002C069F">
              <w:rPr>
                <w:rFonts w:cs="ＭＳ Ｐゴシック"/>
                <w:color w:val="auto"/>
                <w:sz w:val="22"/>
                <w:szCs w:val="22"/>
              </w:rPr>
              <w:t>小数点以下３位</w:t>
            </w:r>
          </w:p>
        </w:tc>
      </w:tr>
      <w:tr w:rsidR="00971E4E" w:rsidRPr="002C069F" w:rsidTr="00971E4E">
        <w:trPr>
          <w:trHeight w:val="255"/>
          <w:jc w:val="center"/>
        </w:trPr>
        <w:tc>
          <w:tcPr>
            <w:tcW w:w="3653" w:type="dxa"/>
            <w:tcBorders>
              <w:top w:val="nil"/>
              <w:left w:val="single" w:sz="8" w:space="0" w:color="auto"/>
              <w:bottom w:val="single" w:sz="4" w:space="0" w:color="auto"/>
              <w:right w:val="single" w:sz="4" w:space="0" w:color="auto"/>
            </w:tcBorders>
            <w:shd w:val="clear" w:color="auto" w:fill="auto"/>
            <w:noWrap/>
            <w:vAlign w:val="center"/>
            <w:hideMark/>
          </w:tcPr>
          <w:p w:rsidR="00971E4E" w:rsidRPr="002C069F" w:rsidRDefault="00971E4E" w:rsidP="00971E4E">
            <w:pPr>
              <w:widowControl/>
              <w:textAlignment w:val="auto"/>
              <w:rPr>
                <w:rFonts w:cs="ＭＳ Ｐゴシック"/>
                <w:color w:val="auto"/>
                <w:sz w:val="22"/>
                <w:szCs w:val="22"/>
              </w:rPr>
            </w:pPr>
            <w:r w:rsidRPr="002C069F">
              <w:rPr>
                <w:rFonts w:cs="ＭＳ Ｐゴシック"/>
                <w:color w:val="auto"/>
                <w:sz w:val="22"/>
                <w:szCs w:val="22"/>
              </w:rPr>
              <w:t>ベンゼン</w:t>
            </w:r>
          </w:p>
        </w:tc>
        <w:tc>
          <w:tcPr>
            <w:tcW w:w="1600" w:type="dxa"/>
            <w:tcBorders>
              <w:top w:val="nil"/>
              <w:left w:val="nil"/>
              <w:bottom w:val="single" w:sz="4" w:space="0" w:color="auto"/>
              <w:right w:val="single" w:sz="4" w:space="0" w:color="auto"/>
            </w:tcBorders>
            <w:shd w:val="clear" w:color="auto" w:fill="auto"/>
            <w:noWrap/>
            <w:vAlign w:val="center"/>
            <w:hideMark/>
          </w:tcPr>
          <w:p w:rsidR="00971E4E" w:rsidRPr="002C069F" w:rsidRDefault="00971E4E" w:rsidP="00971E4E">
            <w:pPr>
              <w:widowControl/>
              <w:ind w:firstLineChars="100" w:firstLine="220"/>
              <w:jc w:val="right"/>
              <w:textAlignment w:val="auto"/>
              <w:rPr>
                <w:rFonts w:cs="ＭＳ Ｐゴシック"/>
                <w:color w:val="auto"/>
                <w:sz w:val="22"/>
                <w:szCs w:val="22"/>
              </w:rPr>
            </w:pPr>
            <w:r w:rsidRPr="002C069F">
              <w:rPr>
                <w:rFonts w:cs="ＭＳ Ｐゴシック"/>
                <w:color w:val="auto"/>
                <w:sz w:val="22"/>
                <w:szCs w:val="22"/>
              </w:rPr>
              <w:t>0.001</w:t>
            </w:r>
          </w:p>
        </w:tc>
        <w:tc>
          <w:tcPr>
            <w:tcW w:w="1500" w:type="dxa"/>
            <w:tcBorders>
              <w:top w:val="nil"/>
              <w:left w:val="nil"/>
              <w:bottom w:val="single" w:sz="4" w:space="0" w:color="auto"/>
              <w:right w:val="single" w:sz="4" w:space="0" w:color="auto"/>
            </w:tcBorders>
            <w:shd w:val="clear" w:color="auto" w:fill="auto"/>
            <w:noWrap/>
            <w:vAlign w:val="center"/>
            <w:hideMark/>
          </w:tcPr>
          <w:p w:rsidR="00971E4E" w:rsidRPr="008B223E" w:rsidRDefault="00971E4E" w:rsidP="00971E4E">
            <w:pPr>
              <w:widowControl/>
              <w:jc w:val="center"/>
              <w:textAlignment w:val="auto"/>
              <w:rPr>
                <w:rFonts w:ascii="ＭＳ Ｐ明朝" w:eastAsia="ＭＳ Ｐ明朝" w:hAnsi="ＭＳ Ｐ明朝" w:cs="ＭＳ Ｐゴシック"/>
                <w:color w:val="auto"/>
                <w:sz w:val="22"/>
                <w:szCs w:val="22"/>
              </w:rPr>
            </w:pPr>
            <w:r w:rsidRPr="008B223E">
              <w:rPr>
                <w:rFonts w:ascii="ＭＳ Ｐ明朝" w:eastAsia="ＭＳ Ｐ明朝" w:hAnsi="ＭＳ Ｐ明朝" w:cs="ＭＳ Ｐゴシック"/>
                <w:color w:val="auto"/>
                <w:sz w:val="22"/>
                <w:szCs w:val="22"/>
              </w:rPr>
              <w:t>２桁</w:t>
            </w:r>
          </w:p>
        </w:tc>
        <w:tc>
          <w:tcPr>
            <w:tcW w:w="2700" w:type="dxa"/>
            <w:tcBorders>
              <w:top w:val="nil"/>
              <w:left w:val="nil"/>
              <w:bottom w:val="single" w:sz="4" w:space="0" w:color="auto"/>
              <w:right w:val="single" w:sz="8" w:space="0" w:color="auto"/>
            </w:tcBorders>
            <w:shd w:val="clear" w:color="auto" w:fill="auto"/>
            <w:noWrap/>
            <w:vAlign w:val="center"/>
            <w:hideMark/>
          </w:tcPr>
          <w:p w:rsidR="00971E4E" w:rsidRPr="002C069F" w:rsidRDefault="00971E4E" w:rsidP="00971E4E">
            <w:pPr>
              <w:widowControl/>
              <w:jc w:val="center"/>
              <w:textAlignment w:val="auto"/>
              <w:rPr>
                <w:rFonts w:cs="ＭＳ Ｐゴシック"/>
                <w:color w:val="auto"/>
                <w:sz w:val="22"/>
                <w:szCs w:val="22"/>
              </w:rPr>
            </w:pPr>
            <w:r w:rsidRPr="002C069F">
              <w:rPr>
                <w:rFonts w:cs="ＭＳ Ｐゴシック"/>
                <w:color w:val="auto"/>
                <w:sz w:val="22"/>
                <w:szCs w:val="22"/>
              </w:rPr>
              <w:t>小数点以下３位</w:t>
            </w:r>
          </w:p>
        </w:tc>
      </w:tr>
      <w:tr w:rsidR="00971E4E" w:rsidRPr="002C069F" w:rsidTr="00971E4E">
        <w:trPr>
          <w:trHeight w:val="255"/>
          <w:jc w:val="center"/>
        </w:trPr>
        <w:tc>
          <w:tcPr>
            <w:tcW w:w="3653" w:type="dxa"/>
            <w:tcBorders>
              <w:top w:val="nil"/>
              <w:left w:val="single" w:sz="8" w:space="0" w:color="auto"/>
              <w:bottom w:val="single" w:sz="4" w:space="0" w:color="auto"/>
              <w:right w:val="single" w:sz="4" w:space="0" w:color="auto"/>
            </w:tcBorders>
            <w:shd w:val="clear" w:color="auto" w:fill="auto"/>
            <w:noWrap/>
            <w:vAlign w:val="center"/>
            <w:hideMark/>
          </w:tcPr>
          <w:p w:rsidR="00971E4E" w:rsidRPr="002C069F" w:rsidRDefault="00971E4E" w:rsidP="00971E4E">
            <w:pPr>
              <w:widowControl/>
              <w:textAlignment w:val="auto"/>
              <w:rPr>
                <w:rFonts w:cs="ＭＳ Ｐゴシック"/>
                <w:color w:val="auto"/>
                <w:sz w:val="22"/>
                <w:szCs w:val="22"/>
              </w:rPr>
            </w:pPr>
            <w:r w:rsidRPr="002C069F">
              <w:rPr>
                <w:rFonts w:cs="ＭＳ Ｐゴシック"/>
                <w:color w:val="auto"/>
                <w:sz w:val="22"/>
                <w:szCs w:val="22"/>
              </w:rPr>
              <w:t>セレン</w:t>
            </w:r>
          </w:p>
        </w:tc>
        <w:tc>
          <w:tcPr>
            <w:tcW w:w="1600" w:type="dxa"/>
            <w:tcBorders>
              <w:top w:val="nil"/>
              <w:left w:val="nil"/>
              <w:bottom w:val="single" w:sz="4" w:space="0" w:color="auto"/>
              <w:right w:val="single" w:sz="4" w:space="0" w:color="auto"/>
            </w:tcBorders>
            <w:shd w:val="clear" w:color="auto" w:fill="auto"/>
            <w:noWrap/>
            <w:vAlign w:val="center"/>
            <w:hideMark/>
          </w:tcPr>
          <w:p w:rsidR="00971E4E" w:rsidRPr="002C069F" w:rsidRDefault="00971E4E" w:rsidP="00971E4E">
            <w:pPr>
              <w:widowControl/>
              <w:ind w:firstLineChars="100" w:firstLine="220"/>
              <w:jc w:val="right"/>
              <w:textAlignment w:val="auto"/>
              <w:rPr>
                <w:rFonts w:cs="ＭＳ Ｐゴシック"/>
                <w:color w:val="auto"/>
                <w:sz w:val="22"/>
                <w:szCs w:val="22"/>
              </w:rPr>
            </w:pPr>
            <w:r w:rsidRPr="002C069F">
              <w:rPr>
                <w:rFonts w:cs="ＭＳ Ｐゴシック"/>
                <w:color w:val="auto"/>
                <w:sz w:val="22"/>
                <w:szCs w:val="22"/>
              </w:rPr>
              <w:t>0.001</w:t>
            </w:r>
          </w:p>
        </w:tc>
        <w:tc>
          <w:tcPr>
            <w:tcW w:w="1500" w:type="dxa"/>
            <w:tcBorders>
              <w:top w:val="nil"/>
              <w:left w:val="nil"/>
              <w:bottom w:val="single" w:sz="4" w:space="0" w:color="auto"/>
              <w:right w:val="single" w:sz="4" w:space="0" w:color="auto"/>
            </w:tcBorders>
            <w:shd w:val="clear" w:color="auto" w:fill="auto"/>
            <w:noWrap/>
            <w:vAlign w:val="center"/>
            <w:hideMark/>
          </w:tcPr>
          <w:p w:rsidR="00971E4E" w:rsidRPr="008B223E" w:rsidRDefault="00971E4E" w:rsidP="00971E4E">
            <w:pPr>
              <w:widowControl/>
              <w:jc w:val="center"/>
              <w:textAlignment w:val="auto"/>
              <w:rPr>
                <w:rFonts w:ascii="ＭＳ Ｐ明朝" w:eastAsia="ＭＳ Ｐ明朝" w:hAnsi="ＭＳ Ｐ明朝" w:cs="ＭＳ Ｐゴシック"/>
                <w:color w:val="auto"/>
                <w:sz w:val="22"/>
                <w:szCs w:val="22"/>
              </w:rPr>
            </w:pPr>
            <w:r w:rsidRPr="008B223E">
              <w:rPr>
                <w:rFonts w:ascii="ＭＳ Ｐ明朝" w:eastAsia="ＭＳ Ｐ明朝" w:hAnsi="ＭＳ Ｐ明朝" w:cs="ＭＳ Ｐゴシック"/>
                <w:color w:val="auto"/>
                <w:sz w:val="22"/>
                <w:szCs w:val="22"/>
              </w:rPr>
              <w:t>２桁</w:t>
            </w:r>
          </w:p>
        </w:tc>
        <w:tc>
          <w:tcPr>
            <w:tcW w:w="2700" w:type="dxa"/>
            <w:tcBorders>
              <w:top w:val="nil"/>
              <w:left w:val="nil"/>
              <w:bottom w:val="single" w:sz="4" w:space="0" w:color="auto"/>
              <w:right w:val="single" w:sz="8" w:space="0" w:color="auto"/>
            </w:tcBorders>
            <w:shd w:val="clear" w:color="auto" w:fill="auto"/>
            <w:noWrap/>
            <w:vAlign w:val="center"/>
            <w:hideMark/>
          </w:tcPr>
          <w:p w:rsidR="00971E4E" w:rsidRPr="002C069F" w:rsidRDefault="00971E4E" w:rsidP="00971E4E">
            <w:pPr>
              <w:widowControl/>
              <w:jc w:val="center"/>
              <w:textAlignment w:val="auto"/>
              <w:rPr>
                <w:rFonts w:cs="ＭＳ Ｐゴシック"/>
                <w:color w:val="auto"/>
                <w:sz w:val="22"/>
                <w:szCs w:val="22"/>
              </w:rPr>
            </w:pPr>
            <w:r w:rsidRPr="002C069F">
              <w:rPr>
                <w:rFonts w:cs="ＭＳ Ｐゴシック"/>
                <w:color w:val="auto"/>
                <w:sz w:val="22"/>
                <w:szCs w:val="22"/>
              </w:rPr>
              <w:t>小数点以下３位</w:t>
            </w:r>
          </w:p>
        </w:tc>
      </w:tr>
      <w:tr w:rsidR="00971E4E" w:rsidRPr="002C069F" w:rsidTr="00971E4E">
        <w:trPr>
          <w:trHeight w:val="255"/>
          <w:jc w:val="center"/>
        </w:trPr>
        <w:tc>
          <w:tcPr>
            <w:tcW w:w="3653" w:type="dxa"/>
            <w:tcBorders>
              <w:top w:val="nil"/>
              <w:left w:val="single" w:sz="8" w:space="0" w:color="auto"/>
              <w:bottom w:val="single" w:sz="4" w:space="0" w:color="auto"/>
              <w:right w:val="single" w:sz="4" w:space="0" w:color="auto"/>
            </w:tcBorders>
            <w:shd w:val="clear" w:color="auto" w:fill="auto"/>
            <w:noWrap/>
            <w:vAlign w:val="center"/>
            <w:hideMark/>
          </w:tcPr>
          <w:p w:rsidR="00971E4E" w:rsidRPr="002C069F" w:rsidRDefault="00971E4E" w:rsidP="00971E4E">
            <w:pPr>
              <w:widowControl/>
              <w:textAlignment w:val="auto"/>
              <w:rPr>
                <w:rFonts w:cs="ＭＳ Ｐゴシック"/>
                <w:color w:val="auto"/>
                <w:sz w:val="22"/>
                <w:szCs w:val="22"/>
              </w:rPr>
            </w:pPr>
            <w:r w:rsidRPr="002C069F">
              <w:rPr>
                <w:rFonts w:cs="ＭＳ Ｐゴシック"/>
                <w:color w:val="auto"/>
                <w:sz w:val="22"/>
                <w:szCs w:val="22"/>
              </w:rPr>
              <w:t>ほう素</w:t>
            </w:r>
          </w:p>
        </w:tc>
        <w:tc>
          <w:tcPr>
            <w:tcW w:w="1600" w:type="dxa"/>
            <w:tcBorders>
              <w:top w:val="nil"/>
              <w:left w:val="nil"/>
              <w:bottom w:val="single" w:sz="4" w:space="0" w:color="auto"/>
              <w:right w:val="single" w:sz="4" w:space="0" w:color="auto"/>
            </w:tcBorders>
            <w:shd w:val="clear" w:color="auto" w:fill="auto"/>
            <w:noWrap/>
            <w:vAlign w:val="center"/>
            <w:hideMark/>
          </w:tcPr>
          <w:p w:rsidR="00971E4E" w:rsidRPr="002C069F" w:rsidRDefault="00971E4E" w:rsidP="00971E4E">
            <w:pPr>
              <w:widowControl/>
              <w:ind w:firstLineChars="100" w:firstLine="220"/>
              <w:jc w:val="right"/>
              <w:textAlignment w:val="auto"/>
              <w:rPr>
                <w:rFonts w:cs="ＭＳ Ｐゴシック"/>
                <w:color w:val="auto"/>
                <w:sz w:val="22"/>
                <w:szCs w:val="22"/>
              </w:rPr>
            </w:pPr>
            <w:r w:rsidRPr="002C069F">
              <w:rPr>
                <w:rFonts w:cs="ＭＳ Ｐゴシック"/>
                <w:color w:val="auto"/>
                <w:sz w:val="22"/>
                <w:szCs w:val="22"/>
              </w:rPr>
              <w:t>0.01</w:t>
            </w:r>
          </w:p>
        </w:tc>
        <w:tc>
          <w:tcPr>
            <w:tcW w:w="1500" w:type="dxa"/>
            <w:tcBorders>
              <w:top w:val="nil"/>
              <w:left w:val="nil"/>
              <w:bottom w:val="single" w:sz="4" w:space="0" w:color="auto"/>
              <w:right w:val="single" w:sz="4" w:space="0" w:color="auto"/>
            </w:tcBorders>
            <w:shd w:val="clear" w:color="auto" w:fill="auto"/>
            <w:noWrap/>
            <w:vAlign w:val="center"/>
            <w:hideMark/>
          </w:tcPr>
          <w:p w:rsidR="00971E4E" w:rsidRPr="008B223E" w:rsidRDefault="00971E4E" w:rsidP="00971E4E">
            <w:pPr>
              <w:widowControl/>
              <w:jc w:val="center"/>
              <w:textAlignment w:val="auto"/>
              <w:rPr>
                <w:rFonts w:ascii="ＭＳ Ｐ明朝" w:eastAsia="ＭＳ Ｐ明朝" w:hAnsi="ＭＳ Ｐ明朝" w:cs="ＭＳ Ｐゴシック"/>
                <w:color w:val="auto"/>
                <w:sz w:val="22"/>
                <w:szCs w:val="22"/>
              </w:rPr>
            </w:pPr>
            <w:r w:rsidRPr="008B223E">
              <w:rPr>
                <w:rFonts w:ascii="ＭＳ Ｐ明朝" w:eastAsia="ＭＳ Ｐ明朝" w:hAnsi="ＭＳ Ｐ明朝" w:cs="ＭＳ Ｐゴシック"/>
                <w:color w:val="auto"/>
                <w:sz w:val="22"/>
                <w:szCs w:val="22"/>
              </w:rPr>
              <w:t>２桁</w:t>
            </w:r>
          </w:p>
        </w:tc>
        <w:tc>
          <w:tcPr>
            <w:tcW w:w="2700" w:type="dxa"/>
            <w:tcBorders>
              <w:top w:val="nil"/>
              <w:left w:val="nil"/>
              <w:bottom w:val="single" w:sz="4" w:space="0" w:color="auto"/>
              <w:right w:val="single" w:sz="8" w:space="0" w:color="auto"/>
            </w:tcBorders>
            <w:shd w:val="clear" w:color="auto" w:fill="auto"/>
            <w:noWrap/>
            <w:vAlign w:val="center"/>
            <w:hideMark/>
          </w:tcPr>
          <w:p w:rsidR="00971E4E" w:rsidRPr="002C069F" w:rsidRDefault="00971E4E" w:rsidP="00971E4E">
            <w:pPr>
              <w:widowControl/>
              <w:jc w:val="center"/>
              <w:textAlignment w:val="auto"/>
              <w:rPr>
                <w:rFonts w:cs="ＭＳ Ｐゴシック"/>
                <w:color w:val="auto"/>
                <w:sz w:val="22"/>
                <w:szCs w:val="22"/>
              </w:rPr>
            </w:pPr>
            <w:r w:rsidRPr="002C069F">
              <w:rPr>
                <w:rFonts w:cs="ＭＳ Ｐゴシック"/>
                <w:color w:val="auto"/>
                <w:sz w:val="22"/>
                <w:szCs w:val="22"/>
              </w:rPr>
              <w:t>小数点以下２位</w:t>
            </w:r>
          </w:p>
        </w:tc>
      </w:tr>
      <w:tr w:rsidR="00971E4E" w:rsidRPr="002C069F" w:rsidTr="00971E4E">
        <w:trPr>
          <w:trHeight w:val="255"/>
          <w:jc w:val="center"/>
        </w:trPr>
        <w:tc>
          <w:tcPr>
            <w:tcW w:w="3653" w:type="dxa"/>
            <w:tcBorders>
              <w:top w:val="nil"/>
              <w:left w:val="single" w:sz="8" w:space="0" w:color="auto"/>
              <w:bottom w:val="nil"/>
              <w:right w:val="single" w:sz="4" w:space="0" w:color="auto"/>
            </w:tcBorders>
            <w:shd w:val="clear" w:color="auto" w:fill="auto"/>
            <w:noWrap/>
            <w:vAlign w:val="center"/>
            <w:hideMark/>
          </w:tcPr>
          <w:p w:rsidR="00971E4E" w:rsidRPr="002C069F" w:rsidRDefault="00971E4E" w:rsidP="00971E4E">
            <w:pPr>
              <w:widowControl/>
              <w:textAlignment w:val="auto"/>
              <w:rPr>
                <w:rFonts w:cs="ＭＳ Ｐゴシック"/>
                <w:color w:val="auto"/>
                <w:sz w:val="22"/>
                <w:szCs w:val="22"/>
              </w:rPr>
            </w:pPr>
            <w:r w:rsidRPr="002C069F">
              <w:rPr>
                <w:rFonts w:cs="ＭＳ Ｐゴシック"/>
                <w:color w:val="auto"/>
                <w:sz w:val="22"/>
                <w:szCs w:val="22"/>
              </w:rPr>
              <w:t>ふっ素</w:t>
            </w:r>
          </w:p>
        </w:tc>
        <w:tc>
          <w:tcPr>
            <w:tcW w:w="1600" w:type="dxa"/>
            <w:tcBorders>
              <w:top w:val="nil"/>
              <w:left w:val="nil"/>
              <w:bottom w:val="nil"/>
              <w:right w:val="single" w:sz="4" w:space="0" w:color="auto"/>
            </w:tcBorders>
            <w:shd w:val="clear" w:color="auto" w:fill="auto"/>
            <w:noWrap/>
            <w:vAlign w:val="center"/>
            <w:hideMark/>
          </w:tcPr>
          <w:p w:rsidR="00971E4E" w:rsidRPr="002C069F" w:rsidRDefault="00971E4E" w:rsidP="00971E4E">
            <w:pPr>
              <w:widowControl/>
              <w:ind w:firstLineChars="100" w:firstLine="220"/>
              <w:jc w:val="right"/>
              <w:textAlignment w:val="auto"/>
              <w:rPr>
                <w:rFonts w:cs="ＭＳ Ｐゴシック"/>
                <w:color w:val="auto"/>
                <w:sz w:val="22"/>
                <w:szCs w:val="22"/>
              </w:rPr>
            </w:pPr>
            <w:r w:rsidRPr="002C069F">
              <w:rPr>
                <w:rFonts w:cs="ＭＳ Ｐゴシック"/>
                <w:color w:val="auto"/>
                <w:sz w:val="22"/>
                <w:szCs w:val="22"/>
              </w:rPr>
              <w:t>0.1</w:t>
            </w:r>
          </w:p>
        </w:tc>
        <w:tc>
          <w:tcPr>
            <w:tcW w:w="1500" w:type="dxa"/>
            <w:tcBorders>
              <w:top w:val="nil"/>
              <w:left w:val="nil"/>
              <w:bottom w:val="nil"/>
              <w:right w:val="single" w:sz="4" w:space="0" w:color="auto"/>
            </w:tcBorders>
            <w:shd w:val="clear" w:color="auto" w:fill="auto"/>
            <w:noWrap/>
            <w:vAlign w:val="center"/>
            <w:hideMark/>
          </w:tcPr>
          <w:p w:rsidR="00971E4E" w:rsidRPr="008B223E" w:rsidRDefault="00971E4E" w:rsidP="00971E4E">
            <w:pPr>
              <w:widowControl/>
              <w:jc w:val="center"/>
              <w:textAlignment w:val="auto"/>
              <w:rPr>
                <w:rFonts w:ascii="ＭＳ Ｐ明朝" w:eastAsia="ＭＳ Ｐ明朝" w:hAnsi="ＭＳ Ｐ明朝" w:cs="ＭＳ Ｐゴシック"/>
                <w:color w:val="auto"/>
                <w:sz w:val="22"/>
                <w:szCs w:val="22"/>
              </w:rPr>
            </w:pPr>
            <w:r w:rsidRPr="008B223E">
              <w:rPr>
                <w:rFonts w:ascii="ＭＳ Ｐ明朝" w:eastAsia="ＭＳ Ｐ明朝" w:hAnsi="ＭＳ Ｐ明朝" w:cs="ＭＳ Ｐゴシック"/>
                <w:color w:val="auto"/>
                <w:sz w:val="22"/>
                <w:szCs w:val="22"/>
              </w:rPr>
              <w:t>２桁</w:t>
            </w:r>
          </w:p>
        </w:tc>
        <w:tc>
          <w:tcPr>
            <w:tcW w:w="2700" w:type="dxa"/>
            <w:tcBorders>
              <w:top w:val="nil"/>
              <w:left w:val="nil"/>
              <w:bottom w:val="nil"/>
              <w:right w:val="single" w:sz="8" w:space="0" w:color="auto"/>
            </w:tcBorders>
            <w:shd w:val="clear" w:color="auto" w:fill="auto"/>
            <w:noWrap/>
            <w:vAlign w:val="center"/>
            <w:hideMark/>
          </w:tcPr>
          <w:p w:rsidR="00971E4E" w:rsidRPr="002C069F" w:rsidRDefault="00971E4E" w:rsidP="00971E4E">
            <w:pPr>
              <w:widowControl/>
              <w:jc w:val="center"/>
              <w:textAlignment w:val="auto"/>
              <w:rPr>
                <w:rFonts w:cs="ＭＳ Ｐゴシック"/>
                <w:color w:val="auto"/>
                <w:sz w:val="22"/>
                <w:szCs w:val="22"/>
              </w:rPr>
            </w:pPr>
            <w:r w:rsidRPr="002C069F">
              <w:rPr>
                <w:rFonts w:cs="ＭＳ Ｐゴシック"/>
                <w:color w:val="auto"/>
                <w:sz w:val="22"/>
                <w:szCs w:val="22"/>
              </w:rPr>
              <w:t>小数点以下１位</w:t>
            </w:r>
          </w:p>
        </w:tc>
      </w:tr>
      <w:tr w:rsidR="00971E4E" w:rsidRPr="002C069F" w:rsidTr="00971E4E">
        <w:trPr>
          <w:trHeight w:val="255"/>
          <w:jc w:val="center"/>
        </w:trPr>
        <w:tc>
          <w:tcPr>
            <w:tcW w:w="3653" w:type="dxa"/>
            <w:tcBorders>
              <w:top w:val="single" w:sz="4" w:space="0" w:color="auto"/>
              <w:left w:val="single" w:sz="8" w:space="0" w:color="auto"/>
              <w:bottom w:val="single" w:sz="8" w:space="0" w:color="auto"/>
              <w:right w:val="single" w:sz="4" w:space="0" w:color="auto"/>
            </w:tcBorders>
            <w:shd w:val="clear" w:color="auto" w:fill="auto"/>
            <w:noWrap/>
            <w:vAlign w:val="center"/>
            <w:hideMark/>
          </w:tcPr>
          <w:p w:rsidR="00971E4E" w:rsidRPr="002C069F" w:rsidRDefault="00971E4E" w:rsidP="00971E4E">
            <w:pPr>
              <w:widowControl/>
              <w:textAlignment w:val="auto"/>
              <w:rPr>
                <w:rFonts w:cs="ＭＳ Ｐゴシック"/>
                <w:color w:val="auto"/>
                <w:sz w:val="22"/>
                <w:szCs w:val="22"/>
              </w:rPr>
            </w:pPr>
            <w:r w:rsidRPr="002C069F">
              <w:rPr>
                <w:rFonts w:cs="ＭＳ Ｐゴシック"/>
                <w:color w:val="auto"/>
                <w:sz w:val="22"/>
                <w:szCs w:val="22"/>
              </w:rPr>
              <w:t>1,4-ジオキサン</w:t>
            </w:r>
          </w:p>
        </w:tc>
        <w:tc>
          <w:tcPr>
            <w:tcW w:w="1600" w:type="dxa"/>
            <w:tcBorders>
              <w:top w:val="single" w:sz="4" w:space="0" w:color="auto"/>
              <w:left w:val="nil"/>
              <w:bottom w:val="single" w:sz="8" w:space="0" w:color="auto"/>
              <w:right w:val="single" w:sz="4" w:space="0" w:color="auto"/>
            </w:tcBorders>
            <w:shd w:val="clear" w:color="auto" w:fill="auto"/>
            <w:noWrap/>
            <w:vAlign w:val="center"/>
            <w:hideMark/>
          </w:tcPr>
          <w:p w:rsidR="00971E4E" w:rsidRPr="002C069F" w:rsidRDefault="00971E4E" w:rsidP="00971E4E">
            <w:pPr>
              <w:widowControl/>
              <w:ind w:firstLineChars="100" w:firstLine="220"/>
              <w:jc w:val="right"/>
              <w:textAlignment w:val="auto"/>
              <w:rPr>
                <w:rFonts w:cs="ＭＳ Ｐゴシック"/>
                <w:color w:val="auto"/>
                <w:sz w:val="22"/>
                <w:szCs w:val="22"/>
              </w:rPr>
            </w:pPr>
            <w:r w:rsidRPr="002C069F">
              <w:rPr>
                <w:rFonts w:cs="ＭＳ Ｐゴシック"/>
                <w:color w:val="auto"/>
                <w:sz w:val="22"/>
                <w:szCs w:val="22"/>
              </w:rPr>
              <w:t>0.005</w:t>
            </w:r>
          </w:p>
        </w:tc>
        <w:tc>
          <w:tcPr>
            <w:tcW w:w="1500" w:type="dxa"/>
            <w:tcBorders>
              <w:top w:val="single" w:sz="4" w:space="0" w:color="auto"/>
              <w:left w:val="nil"/>
              <w:bottom w:val="single" w:sz="8" w:space="0" w:color="auto"/>
              <w:right w:val="single" w:sz="4" w:space="0" w:color="auto"/>
            </w:tcBorders>
            <w:shd w:val="clear" w:color="auto" w:fill="auto"/>
            <w:noWrap/>
            <w:vAlign w:val="center"/>
            <w:hideMark/>
          </w:tcPr>
          <w:p w:rsidR="00971E4E" w:rsidRPr="008B223E" w:rsidRDefault="00971E4E" w:rsidP="00971E4E">
            <w:pPr>
              <w:widowControl/>
              <w:jc w:val="center"/>
              <w:textAlignment w:val="auto"/>
              <w:rPr>
                <w:rFonts w:ascii="ＭＳ Ｐ明朝" w:eastAsia="ＭＳ Ｐ明朝" w:hAnsi="ＭＳ Ｐ明朝" w:cs="ＭＳ Ｐゴシック"/>
                <w:color w:val="auto"/>
                <w:sz w:val="22"/>
                <w:szCs w:val="22"/>
              </w:rPr>
            </w:pPr>
            <w:r w:rsidRPr="008B223E">
              <w:rPr>
                <w:rFonts w:ascii="ＭＳ Ｐ明朝" w:eastAsia="ＭＳ Ｐ明朝" w:hAnsi="ＭＳ Ｐ明朝" w:cs="ＭＳ Ｐゴシック"/>
                <w:color w:val="auto"/>
                <w:sz w:val="22"/>
                <w:szCs w:val="22"/>
              </w:rPr>
              <w:t>２桁</w:t>
            </w:r>
          </w:p>
        </w:tc>
        <w:tc>
          <w:tcPr>
            <w:tcW w:w="2700" w:type="dxa"/>
            <w:tcBorders>
              <w:top w:val="single" w:sz="4" w:space="0" w:color="auto"/>
              <w:left w:val="nil"/>
              <w:bottom w:val="single" w:sz="8" w:space="0" w:color="auto"/>
              <w:right w:val="single" w:sz="8" w:space="0" w:color="auto"/>
            </w:tcBorders>
            <w:shd w:val="clear" w:color="auto" w:fill="auto"/>
            <w:noWrap/>
            <w:vAlign w:val="center"/>
            <w:hideMark/>
          </w:tcPr>
          <w:p w:rsidR="00971E4E" w:rsidRPr="002C069F" w:rsidRDefault="00971E4E" w:rsidP="00971E4E">
            <w:pPr>
              <w:widowControl/>
              <w:jc w:val="center"/>
              <w:textAlignment w:val="auto"/>
              <w:rPr>
                <w:rFonts w:cs="ＭＳ Ｐゴシック"/>
                <w:color w:val="auto"/>
                <w:sz w:val="22"/>
                <w:szCs w:val="22"/>
              </w:rPr>
            </w:pPr>
            <w:r w:rsidRPr="002C069F">
              <w:rPr>
                <w:rFonts w:cs="ＭＳ Ｐゴシック"/>
                <w:color w:val="auto"/>
                <w:sz w:val="22"/>
                <w:szCs w:val="22"/>
              </w:rPr>
              <w:t>小数点以下３位</w:t>
            </w:r>
          </w:p>
        </w:tc>
      </w:tr>
    </w:tbl>
    <w:p w:rsidR="00971E4E" w:rsidRDefault="00971E4E" w:rsidP="00971E4E">
      <w:pPr>
        <w:rPr>
          <w:rFonts w:hAnsi="Century" w:cs="ＭＳ 明朝"/>
          <w:color w:val="auto"/>
        </w:rPr>
      </w:pPr>
    </w:p>
    <w:p w:rsidR="00971E4E" w:rsidRDefault="00971E4E" w:rsidP="00971E4E">
      <w:pPr>
        <w:rPr>
          <w:color w:val="auto"/>
        </w:rPr>
      </w:pPr>
      <w:r>
        <w:rPr>
          <w:rFonts w:hAnsi="Century" w:cs="ＭＳ 明朝"/>
          <w:color w:val="auto"/>
        </w:rPr>
        <w:br w:type="page"/>
      </w:r>
      <w:r w:rsidRPr="00262D57">
        <w:rPr>
          <w:rFonts w:hint="eastAsia"/>
          <w:color w:val="auto"/>
        </w:rPr>
        <w:lastRenderedPageBreak/>
        <w:t>別添</w:t>
      </w:r>
      <w:r>
        <w:rPr>
          <w:rFonts w:hint="eastAsia"/>
          <w:color w:val="auto"/>
        </w:rPr>
        <w:t>９</w:t>
      </w:r>
      <w:r w:rsidRPr="00262D57">
        <w:rPr>
          <w:rFonts w:hint="eastAsia"/>
          <w:color w:val="auto"/>
        </w:rPr>
        <w:t xml:space="preserve">　</w:t>
      </w:r>
      <w:r w:rsidRPr="00251749">
        <w:rPr>
          <w:rFonts w:hint="eastAsia"/>
          <w:color w:val="auto"/>
        </w:rPr>
        <w:t>沈砂・し渣及び脱水ケーキ等</w:t>
      </w:r>
      <w:r>
        <w:rPr>
          <w:rFonts w:hint="eastAsia"/>
          <w:color w:val="auto"/>
        </w:rPr>
        <w:t>の</w:t>
      </w:r>
      <w:r w:rsidRPr="00251749">
        <w:rPr>
          <w:rFonts w:hint="eastAsia"/>
          <w:color w:val="auto"/>
        </w:rPr>
        <w:t>分析　分析項目等一覧表</w:t>
      </w:r>
    </w:p>
    <w:tbl>
      <w:tblPr>
        <w:tblW w:w="9566" w:type="dxa"/>
        <w:tblInd w:w="84" w:type="dxa"/>
        <w:tblCellMar>
          <w:left w:w="99" w:type="dxa"/>
          <w:right w:w="99" w:type="dxa"/>
        </w:tblCellMar>
        <w:tblLook w:val="04A0" w:firstRow="1" w:lastRow="0" w:firstColumn="1" w:lastColumn="0" w:noHBand="0" w:noVBand="1"/>
      </w:tblPr>
      <w:tblGrid>
        <w:gridCol w:w="500"/>
        <w:gridCol w:w="3466"/>
        <w:gridCol w:w="1120"/>
        <w:gridCol w:w="1120"/>
        <w:gridCol w:w="1120"/>
        <w:gridCol w:w="1120"/>
        <w:gridCol w:w="1120"/>
      </w:tblGrid>
      <w:tr w:rsidR="00971E4E" w:rsidRPr="00EB5959" w:rsidTr="00971E4E">
        <w:trPr>
          <w:trHeight w:val="555"/>
        </w:trPr>
        <w:tc>
          <w:tcPr>
            <w:tcW w:w="3966" w:type="dxa"/>
            <w:gridSpan w:val="2"/>
            <w:tcBorders>
              <w:top w:val="single" w:sz="8" w:space="0" w:color="auto"/>
              <w:left w:val="single" w:sz="8" w:space="0" w:color="auto"/>
              <w:bottom w:val="single" w:sz="8" w:space="0" w:color="auto"/>
              <w:right w:val="single" w:sz="8" w:space="0" w:color="000000"/>
            </w:tcBorders>
            <w:shd w:val="clear" w:color="000000" w:fill="D9D9D9"/>
            <w:noWrap/>
            <w:vAlign w:val="center"/>
            <w:hideMark/>
          </w:tcPr>
          <w:p w:rsidR="00971E4E" w:rsidRPr="00EB5959" w:rsidRDefault="00971E4E" w:rsidP="00971E4E">
            <w:pPr>
              <w:widowControl/>
              <w:autoSpaceDE/>
              <w:autoSpaceDN/>
              <w:adjustRightInd/>
              <w:jc w:val="center"/>
              <w:textAlignment w:val="auto"/>
              <w:rPr>
                <w:rFonts w:cs="ＭＳ Ｐゴシック"/>
                <w:color w:val="auto"/>
                <w:sz w:val="22"/>
                <w:szCs w:val="22"/>
              </w:rPr>
            </w:pPr>
            <w:r w:rsidRPr="00EB5959">
              <w:rPr>
                <w:rFonts w:cs="ＭＳ Ｐゴシック" w:hint="eastAsia"/>
                <w:color w:val="auto"/>
                <w:sz w:val="22"/>
                <w:szCs w:val="22"/>
              </w:rPr>
              <w:t>試料名</w:t>
            </w:r>
          </w:p>
        </w:tc>
        <w:tc>
          <w:tcPr>
            <w:tcW w:w="1120" w:type="dxa"/>
            <w:tcBorders>
              <w:top w:val="single" w:sz="8" w:space="0" w:color="auto"/>
              <w:left w:val="nil"/>
              <w:bottom w:val="single" w:sz="8" w:space="0" w:color="auto"/>
              <w:right w:val="single" w:sz="8" w:space="0" w:color="auto"/>
            </w:tcBorders>
            <w:shd w:val="clear" w:color="000000" w:fill="D9D9D9"/>
            <w:noWrap/>
            <w:vAlign w:val="center"/>
            <w:hideMark/>
          </w:tcPr>
          <w:p w:rsidR="00971E4E" w:rsidRPr="00EB5959" w:rsidRDefault="00971E4E" w:rsidP="00971E4E">
            <w:pPr>
              <w:widowControl/>
              <w:autoSpaceDE/>
              <w:autoSpaceDN/>
              <w:adjustRightInd/>
              <w:jc w:val="center"/>
              <w:textAlignment w:val="auto"/>
              <w:rPr>
                <w:rFonts w:cs="ＭＳ Ｐゴシック"/>
                <w:color w:val="auto"/>
                <w:sz w:val="22"/>
                <w:szCs w:val="22"/>
              </w:rPr>
            </w:pPr>
            <w:r w:rsidRPr="00EB5959">
              <w:rPr>
                <w:rFonts w:cs="ＭＳ Ｐゴシック" w:hint="eastAsia"/>
                <w:color w:val="auto"/>
                <w:sz w:val="22"/>
                <w:szCs w:val="22"/>
              </w:rPr>
              <w:t>沈砂</w:t>
            </w:r>
          </w:p>
        </w:tc>
        <w:tc>
          <w:tcPr>
            <w:tcW w:w="1120" w:type="dxa"/>
            <w:tcBorders>
              <w:top w:val="single" w:sz="8" w:space="0" w:color="auto"/>
              <w:left w:val="nil"/>
              <w:bottom w:val="single" w:sz="8" w:space="0" w:color="auto"/>
              <w:right w:val="single" w:sz="8" w:space="0" w:color="auto"/>
            </w:tcBorders>
            <w:shd w:val="clear" w:color="000000" w:fill="D9D9D9"/>
            <w:noWrap/>
            <w:vAlign w:val="center"/>
            <w:hideMark/>
          </w:tcPr>
          <w:p w:rsidR="00971E4E" w:rsidRPr="00EB5959" w:rsidRDefault="00971E4E" w:rsidP="00971E4E">
            <w:pPr>
              <w:widowControl/>
              <w:autoSpaceDE/>
              <w:autoSpaceDN/>
              <w:adjustRightInd/>
              <w:jc w:val="center"/>
              <w:textAlignment w:val="auto"/>
              <w:rPr>
                <w:rFonts w:cs="ＭＳ Ｐゴシック"/>
                <w:color w:val="auto"/>
                <w:sz w:val="22"/>
                <w:szCs w:val="22"/>
              </w:rPr>
            </w:pPr>
            <w:r w:rsidRPr="00EB5959">
              <w:rPr>
                <w:rFonts w:cs="ＭＳ Ｐゴシック" w:hint="eastAsia"/>
                <w:color w:val="auto"/>
                <w:sz w:val="22"/>
                <w:szCs w:val="22"/>
              </w:rPr>
              <w:t>し渣</w:t>
            </w:r>
          </w:p>
        </w:tc>
        <w:tc>
          <w:tcPr>
            <w:tcW w:w="1120" w:type="dxa"/>
            <w:tcBorders>
              <w:top w:val="single" w:sz="8" w:space="0" w:color="auto"/>
              <w:left w:val="nil"/>
              <w:bottom w:val="single" w:sz="8" w:space="0" w:color="auto"/>
              <w:right w:val="single" w:sz="8" w:space="0" w:color="auto"/>
            </w:tcBorders>
            <w:shd w:val="clear" w:color="000000" w:fill="D9D9D9"/>
            <w:vAlign w:val="center"/>
            <w:hideMark/>
          </w:tcPr>
          <w:p w:rsidR="00971E4E" w:rsidRPr="00EB5959" w:rsidRDefault="00971E4E" w:rsidP="00971E4E">
            <w:pPr>
              <w:widowControl/>
              <w:autoSpaceDE/>
              <w:autoSpaceDN/>
              <w:adjustRightInd/>
              <w:jc w:val="center"/>
              <w:textAlignment w:val="auto"/>
              <w:rPr>
                <w:rFonts w:cs="ＭＳ Ｐゴシック"/>
                <w:color w:val="auto"/>
                <w:sz w:val="22"/>
                <w:szCs w:val="22"/>
              </w:rPr>
            </w:pPr>
            <w:r w:rsidRPr="00EB5959">
              <w:rPr>
                <w:rFonts w:cs="ＭＳ Ｐゴシック" w:hint="eastAsia"/>
                <w:color w:val="auto"/>
                <w:sz w:val="22"/>
                <w:szCs w:val="22"/>
              </w:rPr>
              <w:t>脱水</w:t>
            </w:r>
            <w:r w:rsidRPr="00EB5959">
              <w:rPr>
                <w:rFonts w:cs="ＭＳ Ｐゴシック" w:hint="eastAsia"/>
                <w:color w:val="auto"/>
                <w:sz w:val="22"/>
                <w:szCs w:val="22"/>
              </w:rPr>
              <w:br/>
              <w:t>ケーキ</w:t>
            </w:r>
          </w:p>
        </w:tc>
        <w:tc>
          <w:tcPr>
            <w:tcW w:w="1120" w:type="dxa"/>
            <w:tcBorders>
              <w:top w:val="single" w:sz="8" w:space="0" w:color="auto"/>
              <w:left w:val="nil"/>
              <w:bottom w:val="single" w:sz="8" w:space="0" w:color="auto"/>
              <w:right w:val="single" w:sz="8" w:space="0" w:color="auto"/>
            </w:tcBorders>
            <w:shd w:val="clear" w:color="000000" w:fill="D9D9D9"/>
            <w:vAlign w:val="center"/>
            <w:hideMark/>
          </w:tcPr>
          <w:p w:rsidR="00971E4E" w:rsidRPr="00EB5959" w:rsidRDefault="00971E4E" w:rsidP="00971E4E">
            <w:pPr>
              <w:widowControl/>
              <w:autoSpaceDE/>
              <w:autoSpaceDN/>
              <w:adjustRightInd/>
              <w:jc w:val="center"/>
              <w:textAlignment w:val="auto"/>
              <w:rPr>
                <w:rFonts w:cs="ＭＳ Ｐゴシック"/>
                <w:color w:val="auto"/>
                <w:sz w:val="22"/>
                <w:szCs w:val="22"/>
              </w:rPr>
            </w:pPr>
            <w:r w:rsidRPr="00EB5959">
              <w:rPr>
                <w:rFonts w:cs="ＭＳ Ｐゴシック" w:hint="eastAsia"/>
                <w:color w:val="auto"/>
                <w:sz w:val="22"/>
                <w:szCs w:val="22"/>
              </w:rPr>
              <w:t>乾燥</w:t>
            </w:r>
            <w:r w:rsidRPr="00EB5959">
              <w:rPr>
                <w:rFonts w:cs="ＭＳ Ｐゴシック" w:hint="eastAsia"/>
                <w:color w:val="auto"/>
                <w:sz w:val="22"/>
                <w:szCs w:val="22"/>
              </w:rPr>
              <w:br/>
              <w:t>汚泥</w:t>
            </w:r>
          </w:p>
        </w:tc>
        <w:tc>
          <w:tcPr>
            <w:tcW w:w="1120" w:type="dxa"/>
            <w:tcBorders>
              <w:top w:val="single" w:sz="8" w:space="0" w:color="auto"/>
              <w:left w:val="nil"/>
              <w:bottom w:val="single" w:sz="8" w:space="0" w:color="auto"/>
              <w:right w:val="single" w:sz="8" w:space="0" w:color="auto"/>
            </w:tcBorders>
            <w:shd w:val="clear" w:color="000000" w:fill="D9D9D9"/>
            <w:noWrap/>
            <w:vAlign w:val="center"/>
            <w:hideMark/>
          </w:tcPr>
          <w:p w:rsidR="00971E4E" w:rsidRPr="00EB5959" w:rsidRDefault="00971E4E" w:rsidP="00971E4E">
            <w:pPr>
              <w:widowControl/>
              <w:autoSpaceDE/>
              <w:autoSpaceDN/>
              <w:adjustRightInd/>
              <w:jc w:val="center"/>
              <w:textAlignment w:val="auto"/>
              <w:rPr>
                <w:rFonts w:cs="ＭＳ Ｐゴシック"/>
                <w:color w:val="auto"/>
                <w:sz w:val="22"/>
                <w:szCs w:val="22"/>
              </w:rPr>
            </w:pPr>
            <w:r w:rsidRPr="00EB5959">
              <w:rPr>
                <w:rFonts w:cs="ＭＳ Ｐゴシック" w:hint="eastAsia"/>
                <w:color w:val="auto"/>
                <w:sz w:val="22"/>
                <w:szCs w:val="22"/>
              </w:rPr>
              <w:t>脱硫剤</w:t>
            </w:r>
          </w:p>
        </w:tc>
      </w:tr>
      <w:tr w:rsidR="00971E4E" w:rsidRPr="00EB5959" w:rsidTr="00971E4E">
        <w:trPr>
          <w:trHeight w:val="592"/>
        </w:trPr>
        <w:tc>
          <w:tcPr>
            <w:tcW w:w="3966" w:type="dxa"/>
            <w:gridSpan w:val="2"/>
            <w:tcBorders>
              <w:top w:val="single" w:sz="8" w:space="0" w:color="auto"/>
              <w:left w:val="single" w:sz="8" w:space="0" w:color="auto"/>
              <w:bottom w:val="single" w:sz="4" w:space="0" w:color="auto"/>
              <w:right w:val="single" w:sz="8" w:space="0" w:color="000000"/>
            </w:tcBorders>
            <w:shd w:val="clear" w:color="000000" w:fill="D9D9D9"/>
            <w:noWrap/>
            <w:vAlign w:val="center"/>
            <w:hideMark/>
          </w:tcPr>
          <w:p w:rsidR="00971E4E" w:rsidRPr="00EB5959" w:rsidRDefault="008E0C07" w:rsidP="00971E4E">
            <w:pPr>
              <w:widowControl/>
              <w:autoSpaceDE/>
              <w:autoSpaceDN/>
              <w:adjustRightInd/>
              <w:jc w:val="center"/>
              <w:textAlignment w:val="auto"/>
              <w:rPr>
                <w:rFonts w:cs="ＭＳ Ｐゴシック"/>
                <w:color w:val="auto"/>
                <w:sz w:val="22"/>
                <w:szCs w:val="22"/>
              </w:rPr>
            </w:pPr>
            <w:r>
              <w:rPr>
                <w:rFonts w:cs="ＭＳ Ｐゴシック"/>
                <w:noProof/>
                <w:color w:val="auto"/>
                <w:sz w:val="22"/>
                <w:szCs w:val="22"/>
              </w:rPr>
              <mc:AlternateContent>
                <mc:Choice Requires="wps">
                  <w:drawing>
                    <wp:anchor distT="0" distB="0" distL="114300" distR="114300" simplePos="0" relativeHeight="251679744" behindDoc="0" locked="0" layoutInCell="1" allowOverlap="1" wp14:anchorId="40E86F63" wp14:editId="30060248">
                      <wp:simplePos x="0" y="0"/>
                      <wp:positionH relativeFrom="column">
                        <wp:posOffset>-52705</wp:posOffset>
                      </wp:positionH>
                      <wp:positionV relativeFrom="paragraph">
                        <wp:posOffset>-635</wp:posOffset>
                      </wp:positionV>
                      <wp:extent cx="2514600" cy="371475"/>
                      <wp:effectExtent l="0" t="0" r="0" b="0"/>
                      <wp:wrapNone/>
                      <wp:docPr id="14" name="AutoShape 12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14600" cy="3714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212" o:spid="_x0000_s1026" type="#_x0000_t32" style="position:absolute;left:0;text-align:left;margin-left:-4.15pt;margin-top:-.05pt;width:198pt;height:29.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"/>
                  </w:pict>
                </mc:Fallback>
              </mc:AlternateContent>
            </w:r>
            <w:r w:rsidR="00971E4E" w:rsidRPr="00EB5959">
              <w:rPr>
                <w:rFonts w:cs="ＭＳ Ｐゴシック" w:hint="eastAsia"/>
                <w:color w:val="auto"/>
                <w:sz w:val="22"/>
                <w:szCs w:val="22"/>
              </w:rPr>
              <w:t xml:space="preserve">　　　　　       </w:t>
            </w:r>
            <w:r w:rsidR="00971E4E">
              <w:rPr>
                <w:rFonts w:cs="ＭＳ Ｐゴシック" w:hint="eastAsia"/>
                <w:color w:val="auto"/>
                <w:sz w:val="22"/>
                <w:szCs w:val="22"/>
              </w:rPr>
              <w:t xml:space="preserve">　　　</w:t>
            </w:r>
            <w:r w:rsidR="00971E4E" w:rsidRPr="00EB5959">
              <w:rPr>
                <w:rFonts w:cs="ＭＳ Ｐゴシック" w:hint="eastAsia"/>
                <w:color w:val="auto"/>
                <w:sz w:val="22"/>
                <w:szCs w:val="22"/>
              </w:rPr>
              <w:t>調査回数</w:t>
            </w:r>
          </w:p>
          <w:p w:rsidR="00971E4E" w:rsidRPr="00EB5959" w:rsidRDefault="00971E4E" w:rsidP="00971E4E">
            <w:pPr>
              <w:rPr>
                <w:rFonts w:cs="ＭＳ Ｐゴシック"/>
                <w:color w:val="auto"/>
                <w:sz w:val="22"/>
                <w:szCs w:val="22"/>
              </w:rPr>
            </w:pPr>
            <w:r w:rsidRPr="00EB5959">
              <w:rPr>
                <w:rFonts w:cs="ＭＳ Ｐゴシック" w:hint="eastAsia"/>
                <w:color w:val="auto"/>
                <w:sz w:val="22"/>
                <w:szCs w:val="22"/>
              </w:rPr>
              <w:t>分析項目</w:t>
            </w:r>
          </w:p>
        </w:tc>
        <w:tc>
          <w:tcPr>
            <w:tcW w:w="1120" w:type="dxa"/>
            <w:tcBorders>
              <w:top w:val="nil"/>
              <w:left w:val="single" w:sz="8" w:space="0" w:color="auto"/>
              <w:bottom w:val="single" w:sz="8" w:space="0" w:color="000000"/>
              <w:right w:val="single" w:sz="8" w:space="0" w:color="auto"/>
            </w:tcBorders>
            <w:shd w:val="clear" w:color="000000" w:fill="D9D9D9"/>
            <w:noWrap/>
            <w:vAlign w:val="center"/>
            <w:hideMark/>
          </w:tcPr>
          <w:p w:rsidR="00971E4E" w:rsidRPr="00EB5959" w:rsidRDefault="00971E4E" w:rsidP="00971E4E">
            <w:pPr>
              <w:widowControl/>
              <w:autoSpaceDE/>
              <w:autoSpaceDN/>
              <w:adjustRightInd/>
              <w:jc w:val="center"/>
              <w:textAlignment w:val="auto"/>
              <w:rPr>
                <w:rFonts w:cs="ＭＳ Ｐゴシック"/>
                <w:color w:val="auto"/>
                <w:sz w:val="22"/>
                <w:szCs w:val="22"/>
              </w:rPr>
            </w:pPr>
            <w:r w:rsidRPr="00EB5959">
              <w:rPr>
                <w:rFonts w:cs="ＭＳ Ｐゴシック" w:hint="eastAsia"/>
                <w:color w:val="auto"/>
                <w:sz w:val="22"/>
                <w:szCs w:val="22"/>
              </w:rPr>
              <w:t>１回／年</w:t>
            </w:r>
          </w:p>
        </w:tc>
        <w:tc>
          <w:tcPr>
            <w:tcW w:w="1120" w:type="dxa"/>
            <w:tcBorders>
              <w:top w:val="nil"/>
              <w:left w:val="single" w:sz="8" w:space="0" w:color="auto"/>
              <w:bottom w:val="single" w:sz="8" w:space="0" w:color="000000"/>
              <w:right w:val="single" w:sz="8" w:space="0" w:color="auto"/>
            </w:tcBorders>
            <w:shd w:val="clear" w:color="000000" w:fill="D9D9D9"/>
            <w:noWrap/>
            <w:vAlign w:val="center"/>
            <w:hideMark/>
          </w:tcPr>
          <w:p w:rsidR="00971E4E" w:rsidRPr="00EB5959" w:rsidRDefault="00971E4E" w:rsidP="00971E4E">
            <w:pPr>
              <w:widowControl/>
              <w:autoSpaceDE/>
              <w:autoSpaceDN/>
              <w:adjustRightInd/>
              <w:jc w:val="center"/>
              <w:textAlignment w:val="auto"/>
              <w:rPr>
                <w:rFonts w:cs="ＭＳ Ｐゴシック"/>
                <w:color w:val="auto"/>
                <w:sz w:val="22"/>
                <w:szCs w:val="22"/>
              </w:rPr>
            </w:pPr>
            <w:r w:rsidRPr="00EB5959">
              <w:rPr>
                <w:rFonts w:cs="ＭＳ Ｐゴシック" w:hint="eastAsia"/>
                <w:color w:val="auto"/>
                <w:sz w:val="22"/>
                <w:szCs w:val="22"/>
              </w:rPr>
              <w:t>１回／年</w:t>
            </w:r>
          </w:p>
        </w:tc>
        <w:tc>
          <w:tcPr>
            <w:tcW w:w="1120" w:type="dxa"/>
            <w:tcBorders>
              <w:top w:val="nil"/>
              <w:left w:val="single" w:sz="8" w:space="0" w:color="auto"/>
              <w:bottom w:val="single" w:sz="8" w:space="0" w:color="000000"/>
              <w:right w:val="single" w:sz="8" w:space="0" w:color="auto"/>
            </w:tcBorders>
            <w:shd w:val="clear" w:color="000000" w:fill="D9D9D9"/>
            <w:noWrap/>
            <w:vAlign w:val="center"/>
            <w:hideMark/>
          </w:tcPr>
          <w:p w:rsidR="00971E4E" w:rsidRPr="00EB5959" w:rsidRDefault="00971E4E" w:rsidP="00971E4E">
            <w:pPr>
              <w:widowControl/>
              <w:autoSpaceDE/>
              <w:autoSpaceDN/>
              <w:adjustRightInd/>
              <w:jc w:val="center"/>
              <w:textAlignment w:val="auto"/>
              <w:rPr>
                <w:rFonts w:cs="ＭＳ Ｐゴシック"/>
                <w:color w:val="auto"/>
                <w:sz w:val="22"/>
                <w:szCs w:val="22"/>
              </w:rPr>
            </w:pPr>
            <w:r w:rsidRPr="00EB5959">
              <w:rPr>
                <w:rFonts w:cs="ＭＳ Ｐゴシック" w:hint="eastAsia"/>
                <w:color w:val="auto"/>
                <w:sz w:val="22"/>
                <w:szCs w:val="22"/>
              </w:rPr>
              <w:t>２回／年</w:t>
            </w:r>
          </w:p>
        </w:tc>
        <w:tc>
          <w:tcPr>
            <w:tcW w:w="1120" w:type="dxa"/>
            <w:tcBorders>
              <w:top w:val="nil"/>
              <w:left w:val="single" w:sz="8" w:space="0" w:color="auto"/>
              <w:bottom w:val="single" w:sz="8" w:space="0" w:color="000000"/>
              <w:right w:val="single" w:sz="8" w:space="0" w:color="auto"/>
            </w:tcBorders>
            <w:shd w:val="clear" w:color="000000" w:fill="D9D9D9"/>
            <w:noWrap/>
            <w:vAlign w:val="center"/>
            <w:hideMark/>
          </w:tcPr>
          <w:p w:rsidR="00971E4E" w:rsidRPr="00EB5959" w:rsidRDefault="00971E4E" w:rsidP="00971E4E">
            <w:pPr>
              <w:widowControl/>
              <w:autoSpaceDE/>
              <w:autoSpaceDN/>
              <w:adjustRightInd/>
              <w:jc w:val="center"/>
              <w:textAlignment w:val="auto"/>
              <w:rPr>
                <w:rFonts w:cs="ＭＳ Ｐゴシック"/>
                <w:color w:val="auto"/>
                <w:sz w:val="22"/>
                <w:szCs w:val="22"/>
              </w:rPr>
            </w:pPr>
            <w:r w:rsidRPr="00EB5959">
              <w:rPr>
                <w:rFonts w:cs="ＭＳ Ｐゴシック" w:hint="eastAsia"/>
                <w:color w:val="auto"/>
                <w:sz w:val="22"/>
                <w:szCs w:val="22"/>
              </w:rPr>
              <w:t>２回／年</w:t>
            </w:r>
          </w:p>
        </w:tc>
        <w:tc>
          <w:tcPr>
            <w:tcW w:w="1120" w:type="dxa"/>
            <w:tcBorders>
              <w:top w:val="nil"/>
              <w:left w:val="single" w:sz="8" w:space="0" w:color="auto"/>
              <w:bottom w:val="single" w:sz="8" w:space="0" w:color="000000"/>
              <w:right w:val="single" w:sz="8" w:space="0" w:color="auto"/>
            </w:tcBorders>
            <w:shd w:val="clear" w:color="000000" w:fill="D9D9D9"/>
            <w:noWrap/>
            <w:vAlign w:val="center"/>
            <w:hideMark/>
          </w:tcPr>
          <w:p w:rsidR="00971E4E" w:rsidRPr="00EB5959" w:rsidRDefault="00971E4E" w:rsidP="00971E4E">
            <w:pPr>
              <w:widowControl/>
              <w:autoSpaceDE/>
              <w:autoSpaceDN/>
              <w:adjustRightInd/>
              <w:jc w:val="center"/>
              <w:textAlignment w:val="auto"/>
              <w:rPr>
                <w:rFonts w:cs="ＭＳ Ｐゴシック"/>
                <w:color w:val="auto"/>
                <w:sz w:val="22"/>
                <w:szCs w:val="22"/>
              </w:rPr>
            </w:pPr>
            <w:r w:rsidRPr="00EB5959">
              <w:rPr>
                <w:rFonts w:cs="ＭＳ Ｐゴシック" w:hint="eastAsia"/>
                <w:color w:val="auto"/>
                <w:sz w:val="22"/>
                <w:szCs w:val="22"/>
              </w:rPr>
              <w:t>１回／年</w:t>
            </w:r>
          </w:p>
        </w:tc>
      </w:tr>
      <w:tr w:rsidR="00971E4E" w:rsidRPr="00EB5959" w:rsidTr="00971E4E">
        <w:trPr>
          <w:trHeight w:val="285"/>
        </w:trPr>
        <w:tc>
          <w:tcPr>
            <w:tcW w:w="500" w:type="dxa"/>
            <w:vMerge w:val="restart"/>
            <w:tcBorders>
              <w:top w:val="single" w:sz="4" w:space="0" w:color="auto"/>
              <w:left w:val="single" w:sz="8" w:space="0" w:color="auto"/>
              <w:bottom w:val="single" w:sz="8" w:space="0" w:color="000000"/>
              <w:right w:val="single" w:sz="8" w:space="0" w:color="auto"/>
            </w:tcBorders>
            <w:shd w:val="clear" w:color="auto" w:fill="auto"/>
            <w:noWrap/>
            <w:textDirection w:val="tbRlV"/>
            <w:vAlign w:val="center"/>
            <w:hideMark/>
          </w:tcPr>
          <w:p w:rsidR="00971E4E" w:rsidRPr="00EB5959" w:rsidRDefault="00971E4E" w:rsidP="00971E4E">
            <w:pPr>
              <w:widowControl/>
              <w:autoSpaceDE/>
              <w:autoSpaceDN/>
              <w:adjustRightInd/>
              <w:jc w:val="center"/>
              <w:textAlignment w:val="auto"/>
              <w:rPr>
                <w:rFonts w:cs="ＭＳ Ｐゴシック"/>
                <w:color w:val="auto"/>
                <w:sz w:val="22"/>
                <w:szCs w:val="22"/>
              </w:rPr>
            </w:pPr>
            <w:r w:rsidRPr="00EB5959">
              <w:rPr>
                <w:rFonts w:cs="ＭＳ Ｐゴシック" w:hint="eastAsia"/>
                <w:color w:val="auto"/>
                <w:sz w:val="22"/>
                <w:szCs w:val="22"/>
              </w:rPr>
              <w:t>溶出試験</w:t>
            </w:r>
          </w:p>
        </w:tc>
        <w:tc>
          <w:tcPr>
            <w:tcW w:w="3466" w:type="dxa"/>
            <w:tcBorders>
              <w:top w:val="single" w:sz="4" w:space="0" w:color="auto"/>
              <w:left w:val="nil"/>
              <w:bottom w:val="single" w:sz="4" w:space="0" w:color="auto"/>
              <w:right w:val="single" w:sz="8" w:space="0" w:color="auto"/>
            </w:tcBorders>
            <w:shd w:val="clear" w:color="auto" w:fill="auto"/>
            <w:noWrap/>
            <w:vAlign w:val="center"/>
            <w:hideMark/>
          </w:tcPr>
          <w:p w:rsidR="00971E4E" w:rsidRPr="00EB5959" w:rsidRDefault="00971E4E" w:rsidP="00971E4E">
            <w:pPr>
              <w:widowControl/>
              <w:autoSpaceDE/>
              <w:autoSpaceDN/>
              <w:adjustRightInd/>
              <w:textAlignment w:val="auto"/>
              <w:rPr>
                <w:rFonts w:cs="ＭＳ Ｐゴシック"/>
                <w:color w:val="auto"/>
                <w:sz w:val="22"/>
                <w:szCs w:val="22"/>
              </w:rPr>
            </w:pPr>
            <w:r w:rsidRPr="00EB5959">
              <w:rPr>
                <w:rFonts w:cs="ＭＳ Ｐゴシック" w:hint="eastAsia"/>
                <w:color w:val="auto"/>
                <w:sz w:val="22"/>
                <w:szCs w:val="22"/>
              </w:rPr>
              <w:t>アルキル水銀化合物</w:t>
            </w:r>
          </w:p>
        </w:tc>
        <w:tc>
          <w:tcPr>
            <w:tcW w:w="1120" w:type="dxa"/>
            <w:tcBorders>
              <w:top w:val="nil"/>
              <w:left w:val="nil"/>
              <w:bottom w:val="single" w:sz="4" w:space="0" w:color="auto"/>
              <w:right w:val="single" w:sz="8" w:space="0" w:color="auto"/>
            </w:tcBorders>
            <w:shd w:val="clear" w:color="auto" w:fill="auto"/>
            <w:noWrap/>
            <w:vAlign w:val="center"/>
            <w:hideMark/>
          </w:tcPr>
          <w:p w:rsidR="00971E4E" w:rsidRPr="00EB5959" w:rsidRDefault="00971E4E" w:rsidP="00971E4E">
            <w:pPr>
              <w:widowControl/>
              <w:autoSpaceDE/>
              <w:autoSpaceDN/>
              <w:adjustRightInd/>
              <w:jc w:val="center"/>
              <w:textAlignment w:val="auto"/>
              <w:rPr>
                <w:rFonts w:cs="ＭＳ Ｐゴシック"/>
                <w:color w:val="auto"/>
                <w:sz w:val="22"/>
                <w:szCs w:val="22"/>
              </w:rPr>
            </w:pPr>
            <w:r w:rsidRPr="00EB5959">
              <w:rPr>
                <w:rFonts w:cs="ＭＳ Ｐゴシック" w:hint="eastAsia"/>
                <w:color w:val="auto"/>
                <w:sz w:val="22"/>
                <w:szCs w:val="22"/>
              </w:rPr>
              <w:t>○</w:t>
            </w:r>
          </w:p>
        </w:tc>
        <w:tc>
          <w:tcPr>
            <w:tcW w:w="1120" w:type="dxa"/>
            <w:tcBorders>
              <w:top w:val="nil"/>
              <w:left w:val="nil"/>
              <w:bottom w:val="single" w:sz="4" w:space="0" w:color="auto"/>
              <w:right w:val="single" w:sz="8" w:space="0" w:color="auto"/>
            </w:tcBorders>
            <w:shd w:val="clear" w:color="auto" w:fill="auto"/>
            <w:vAlign w:val="center"/>
            <w:hideMark/>
          </w:tcPr>
          <w:p w:rsidR="00971E4E" w:rsidRPr="00EB5959" w:rsidRDefault="00971E4E" w:rsidP="00971E4E">
            <w:pPr>
              <w:widowControl/>
              <w:autoSpaceDE/>
              <w:autoSpaceDN/>
              <w:adjustRightInd/>
              <w:jc w:val="center"/>
              <w:textAlignment w:val="auto"/>
              <w:rPr>
                <w:rFonts w:cs="ＭＳ Ｐゴシック"/>
                <w:color w:val="auto"/>
                <w:sz w:val="22"/>
                <w:szCs w:val="22"/>
              </w:rPr>
            </w:pPr>
            <w:r w:rsidRPr="00EB5959">
              <w:rPr>
                <w:rFonts w:cs="ＭＳ Ｐゴシック" w:hint="eastAsia"/>
                <w:color w:val="auto"/>
                <w:sz w:val="22"/>
                <w:szCs w:val="22"/>
              </w:rPr>
              <w:t>○</w:t>
            </w:r>
          </w:p>
        </w:tc>
        <w:tc>
          <w:tcPr>
            <w:tcW w:w="1120" w:type="dxa"/>
            <w:tcBorders>
              <w:top w:val="nil"/>
              <w:left w:val="nil"/>
              <w:bottom w:val="single" w:sz="4" w:space="0" w:color="auto"/>
              <w:right w:val="single" w:sz="8" w:space="0" w:color="auto"/>
            </w:tcBorders>
            <w:shd w:val="clear" w:color="auto" w:fill="auto"/>
            <w:noWrap/>
            <w:vAlign w:val="center"/>
            <w:hideMark/>
          </w:tcPr>
          <w:p w:rsidR="00971E4E" w:rsidRPr="00EB5959" w:rsidRDefault="00971E4E" w:rsidP="00971E4E">
            <w:pPr>
              <w:widowControl/>
              <w:autoSpaceDE/>
              <w:autoSpaceDN/>
              <w:adjustRightInd/>
              <w:jc w:val="center"/>
              <w:textAlignment w:val="auto"/>
              <w:rPr>
                <w:rFonts w:cs="ＭＳ Ｐゴシック"/>
                <w:color w:val="auto"/>
                <w:sz w:val="22"/>
                <w:szCs w:val="22"/>
              </w:rPr>
            </w:pPr>
            <w:r w:rsidRPr="00EB5959">
              <w:rPr>
                <w:rFonts w:cs="ＭＳ Ｐゴシック" w:hint="eastAsia"/>
                <w:color w:val="auto"/>
                <w:sz w:val="22"/>
                <w:szCs w:val="22"/>
              </w:rPr>
              <w:t>○</w:t>
            </w:r>
          </w:p>
        </w:tc>
        <w:tc>
          <w:tcPr>
            <w:tcW w:w="1120" w:type="dxa"/>
            <w:tcBorders>
              <w:top w:val="nil"/>
              <w:left w:val="nil"/>
              <w:bottom w:val="single" w:sz="4" w:space="0" w:color="auto"/>
              <w:right w:val="single" w:sz="8" w:space="0" w:color="auto"/>
            </w:tcBorders>
            <w:shd w:val="clear" w:color="auto" w:fill="auto"/>
            <w:vAlign w:val="center"/>
            <w:hideMark/>
          </w:tcPr>
          <w:p w:rsidR="00971E4E" w:rsidRPr="00EB5959" w:rsidRDefault="00971E4E" w:rsidP="00971E4E">
            <w:pPr>
              <w:widowControl/>
              <w:autoSpaceDE/>
              <w:autoSpaceDN/>
              <w:adjustRightInd/>
              <w:jc w:val="center"/>
              <w:textAlignment w:val="auto"/>
              <w:rPr>
                <w:rFonts w:cs="ＭＳ Ｐゴシック"/>
                <w:color w:val="auto"/>
                <w:sz w:val="22"/>
                <w:szCs w:val="22"/>
              </w:rPr>
            </w:pPr>
            <w:r w:rsidRPr="00EB5959">
              <w:rPr>
                <w:rFonts w:cs="ＭＳ Ｐゴシック" w:hint="eastAsia"/>
                <w:color w:val="auto"/>
                <w:sz w:val="22"/>
                <w:szCs w:val="22"/>
              </w:rPr>
              <w:t>○</w:t>
            </w:r>
          </w:p>
        </w:tc>
        <w:tc>
          <w:tcPr>
            <w:tcW w:w="1120" w:type="dxa"/>
            <w:tcBorders>
              <w:top w:val="nil"/>
              <w:left w:val="nil"/>
              <w:bottom w:val="single" w:sz="4" w:space="0" w:color="auto"/>
              <w:right w:val="single" w:sz="8" w:space="0" w:color="auto"/>
            </w:tcBorders>
            <w:shd w:val="clear" w:color="auto" w:fill="auto"/>
            <w:vAlign w:val="center"/>
            <w:hideMark/>
          </w:tcPr>
          <w:p w:rsidR="00971E4E" w:rsidRPr="00EB5959" w:rsidRDefault="00971E4E" w:rsidP="00971E4E">
            <w:pPr>
              <w:widowControl/>
              <w:autoSpaceDE/>
              <w:autoSpaceDN/>
              <w:adjustRightInd/>
              <w:jc w:val="center"/>
              <w:textAlignment w:val="auto"/>
              <w:rPr>
                <w:rFonts w:cs="ＭＳ Ｐゴシック"/>
                <w:color w:val="auto"/>
                <w:sz w:val="22"/>
                <w:szCs w:val="22"/>
              </w:rPr>
            </w:pPr>
            <w:r w:rsidRPr="00EB5959">
              <w:rPr>
                <w:rFonts w:cs="ＭＳ Ｐゴシック" w:hint="eastAsia"/>
                <w:color w:val="auto"/>
                <w:sz w:val="22"/>
                <w:szCs w:val="22"/>
              </w:rPr>
              <w:t>○</w:t>
            </w:r>
          </w:p>
        </w:tc>
      </w:tr>
      <w:tr w:rsidR="00971E4E" w:rsidRPr="00EB5959" w:rsidTr="00971E4E">
        <w:trPr>
          <w:trHeight w:val="285"/>
        </w:trPr>
        <w:tc>
          <w:tcPr>
            <w:tcW w:w="500" w:type="dxa"/>
            <w:vMerge/>
            <w:tcBorders>
              <w:top w:val="nil"/>
              <w:left w:val="single" w:sz="8" w:space="0" w:color="auto"/>
              <w:bottom w:val="single" w:sz="8" w:space="0" w:color="000000"/>
              <w:right w:val="single" w:sz="8" w:space="0" w:color="auto"/>
            </w:tcBorders>
            <w:vAlign w:val="center"/>
            <w:hideMark/>
          </w:tcPr>
          <w:p w:rsidR="00971E4E" w:rsidRPr="00EB5959" w:rsidRDefault="00971E4E" w:rsidP="00971E4E">
            <w:pPr>
              <w:widowControl/>
              <w:autoSpaceDE/>
              <w:autoSpaceDN/>
              <w:adjustRightInd/>
              <w:textAlignment w:val="auto"/>
              <w:rPr>
                <w:rFonts w:cs="ＭＳ Ｐゴシック"/>
                <w:color w:val="auto"/>
                <w:sz w:val="22"/>
                <w:szCs w:val="22"/>
              </w:rPr>
            </w:pPr>
          </w:p>
        </w:tc>
        <w:tc>
          <w:tcPr>
            <w:tcW w:w="3466" w:type="dxa"/>
            <w:tcBorders>
              <w:top w:val="nil"/>
              <w:left w:val="nil"/>
              <w:bottom w:val="single" w:sz="4" w:space="0" w:color="auto"/>
              <w:right w:val="single" w:sz="8" w:space="0" w:color="auto"/>
            </w:tcBorders>
            <w:shd w:val="clear" w:color="auto" w:fill="auto"/>
            <w:noWrap/>
            <w:vAlign w:val="center"/>
            <w:hideMark/>
          </w:tcPr>
          <w:p w:rsidR="00971E4E" w:rsidRPr="00EB5959" w:rsidRDefault="00971E4E" w:rsidP="00971E4E">
            <w:pPr>
              <w:widowControl/>
              <w:autoSpaceDE/>
              <w:autoSpaceDN/>
              <w:adjustRightInd/>
              <w:textAlignment w:val="auto"/>
              <w:rPr>
                <w:rFonts w:cs="ＭＳ Ｐゴシック"/>
                <w:color w:val="auto"/>
                <w:sz w:val="22"/>
                <w:szCs w:val="22"/>
              </w:rPr>
            </w:pPr>
            <w:r w:rsidRPr="00EB5959">
              <w:rPr>
                <w:rFonts w:cs="ＭＳ Ｐゴシック" w:hint="eastAsia"/>
                <w:color w:val="auto"/>
                <w:sz w:val="22"/>
                <w:szCs w:val="22"/>
              </w:rPr>
              <w:t>水銀又はその化合物</w:t>
            </w:r>
          </w:p>
        </w:tc>
        <w:tc>
          <w:tcPr>
            <w:tcW w:w="1120" w:type="dxa"/>
            <w:tcBorders>
              <w:top w:val="nil"/>
              <w:left w:val="nil"/>
              <w:bottom w:val="single" w:sz="4" w:space="0" w:color="auto"/>
              <w:right w:val="single" w:sz="8" w:space="0" w:color="auto"/>
            </w:tcBorders>
            <w:shd w:val="clear" w:color="auto" w:fill="auto"/>
            <w:noWrap/>
            <w:vAlign w:val="center"/>
            <w:hideMark/>
          </w:tcPr>
          <w:p w:rsidR="00971E4E" w:rsidRPr="00EB5959" w:rsidRDefault="00971E4E" w:rsidP="00971E4E">
            <w:pPr>
              <w:widowControl/>
              <w:autoSpaceDE/>
              <w:autoSpaceDN/>
              <w:adjustRightInd/>
              <w:jc w:val="center"/>
              <w:textAlignment w:val="auto"/>
              <w:rPr>
                <w:rFonts w:cs="ＭＳ Ｐゴシック"/>
                <w:color w:val="auto"/>
                <w:sz w:val="22"/>
                <w:szCs w:val="22"/>
              </w:rPr>
            </w:pPr>
            <w:r w:rsidRPr="00EB5959">
              <w:rPr>
                <w:rFonts w:cs="ＭＳ Ｐゴシック" w:hint="eastAsia"/>
                <w:color w:val="auto"/>
                <w:sz w:val="22"/>
                <w:szCs w:val="22"/>
              </w:rPr>
              <w:t>○</w:t>
            </w:r>
          </w:p>
        </w:tc>
        <w:tc>
          <w:tcPr>
            <w:tcW w:w="1120" w:type="dxa"/>
            <w:tcBorders>
              <w:top w:val="nil"/>
              <w:left w:val="nil"/>
              <w:bottom w:val="single" w:sz="4" w:space="0" w:color="auto"/>
              <w:right w:val="single" w:sz="8" w:space="0" w:color="auto"/>
            </w:tcBorders>
            <w:shd w:val="clear" w:color="auto" w:fill="auto"/>
            <w:vAlign w:val="center"/>
            <w:hideMark/>
          </w:tcPr>
          <w:p w:rsidR="00971E4E" w:rsidRPr="00EB5959" w:rsidRDefault="00971E4E" w:rsidP="00971E4E">
            <w:pPr>
              <w:widowControl/>
              <w:autoSpaceDE/>
              <w:autoSpaceDN/>
              <w:adjustRightInd/>
              <w:jc w:val="center"/>
              <w:textAlignment w:val="auto"/>
              <w:rPr>
                <w:rFonts w:cs="ＭＳ Ｐゴシック"/>
                <w:color w:val="auto"/>
                <w:sz w:val="22"/>
                <w:szCs w:val="22"/>
              </w:rPr>
            </w:pPr>
            <w:r w:rsidRPr="00EB5959">
              <w:rPr>
                <w:rFonts w:cs="ＭＳ Ｐゴシック" w:hint="eastAsia"/>
                <w:color w:val="auto"/>
                <w:sz w:val="22"/>
                <w:szCs w:val="22"/>
              </w:rPr>
              <w:t>○</w:t>
            </w:r>
          </w:p>
        </w:tc>
        <w:tc>
          <w:tcPr>
            <w:tcW w:w="1120" w:type="dxa"/>
            <w:tcBorders>
              <w:top w:val="nil"/>
              <w:left w:val="nil"/>
              <w:bottom w:val="single" w:sz="4" w:space="0" w:color="auto"/>
              <w:right w:val="single" w:sz="8" w:space="0" w:color="auto"/>
            </w:tcBorders>
            <w:shd w:val="clear" w:color="auto" w:fill="auto"/>
            <w:noWrap/>
            <w:vAlign w:val="center"/>
            <w:hideMark/>
          </w:tcPr>
          <w:p w:rsidR="00971E4E" w:rsidRPr="00EB5959" w:rsidRDefault="00971E4E" w:rsidP="00971E4E">
            <w:pPr>
              <w:widowControl/>
              <w:autoSpaceDE/>
              <w:autoSpaceDN/>
              <w:adjustRightInd/>
              <w:jc w:val="center"/>
              <w:textAlignment w:val="auto"/>
              <w:rPr>
                <w:rFonts w:cs="ＭＳ Ｐゴシック"/>
                <w:color w:val="auto"/>
                <w:sz w:val="22"/>
                <w:szCs w:val="22"/>
              </w:rPr>
            </w:pPr>
            <w:r w:rsidRPr="00EB5959">
              <w:rPr>
                <w:rFonts w:cs="ＭＳ Ｐゴシック" w:hint="eastAsia"/>
                <w:color w:val="auto"/>
                <w:sz w:val="22"/>
                <w:szCs w:val="22"/>
              </w:rPr>
              <w:t>○</w:t>
            </w:r>
          </w:p>
        </w:tc>
        <w:tc>
          <w:tcPr>
            <w:tcW w:w="1120" w:type="dxa"/>
            <w:tcBorders>
              <w:top w:val="nil"/>
              <w:left w:val="nil"/>
              <w:bottom w:val="single" w:sz="4" w:space="0" w:color="auto"/>
              <w:right w:val="single" w:sz="8" w:space="0" w:color="auto"/>
            </w:tcBorders>
            <w:shd w:val="clear" w:color="auto" w:fill="auto"/>
            <w:vAlign w:val="center"/>
            <w:hideMark/>
          </w:tcPr>
          <w:p w:rsidR="00971E4E" w:rsidRPr="00EB5959" w:rsidRDefault="00971E4E" w:rsidP="00971E4E">
            <w:pPr>
              <w:widowControl/>
              <w:autoSpaceDE/>
              <w:autoSpaceDN/>
              <w:adjustRightInd/>
              <w:jc w:val="center"/>
              <w:textAlignment w:val="auto"/>
              <w:rPr>
                <w:rFonts w:cs="ＭＳ Ｐゴシック"/>
                <w:color w:val="auto"/>
                <w:sz w:val="22"/>
                <w:szCs w:val="22"/>
              </w:rPr>
            </w:pPr>
            <w:r w:rsidRPr="00EB5959">
              <w:rPr>
                <w:rFonts w:cs="ＭＳ Ｐゴシック" w:hint="eastAsia"/>
                <w:color w:val="auto"/>
                <w:sz w:val="22"/>
                <w:szCs w:val="22"/>
              </w:rPr>
              <w:t>○</w:t>
            </w:r>
          </w:p>
        </w:tc>
        <w:tc>
          <w:tcPr>
            <w:tcW w:w="1120" w:type="dxa"/>
            <w:tcBorders>
              <w:top w:val="nil"/>
              <w:left w:val="nil"/>
              <w:bottom w:val="single" w:sz="4" w:space="0" w:color="auto"/>
              <w:right w:val="single" w:sz="8" w:space="0" w:color="auto"/>
            </w:tcBorders>
            <w:shd w:val="clear" w:color="auto" w:fill="auto"/>
            <w:vAlign w:val="center"/>
            <w:hideMark/>
          </w:tcPr>
          <w:p w:rsidR="00971E4E" w:rsidRPr="00EB5959" w:rsidRDefault="00971E4E" w:rsidP="00971E4E">
            <w:pPr>
              <w:widowControl/>
              <w:autoSpaceDE/>
              <w:autoSpaceDN/>
              <w:adjustRightInd/>
              <w:jc w:val="center"/>
              <w:textAlignment w:val="auto"/>
              <w:rPr>
                <w:rFonts w:cs="ＭＳ Ｐゴシック"/>
                <w:color w:val="auto"/>
                <w:sz w:val="22"/>
                <w:szCs w:val="22"/>
              </w:rPr>
            </w:pPr>
            <w:r w:rsidRPr="00EB5959">
              <w:rPr>
                <w:rFonts w:cs="ＭＳ Ｐゴシック" w:hint="eastAsia"/>
                <w:color w:val="auto"/>
                <w:sz w:val="22"/>
                <w:szCs w:val="22"/>
              </w:rPr>
              <w:t>○</w:t>
            </w:r>
          </w:p>
        </w:tc>
      </w:tr>
      <w:tr w:rsidR="00971E4E" w:rsidRPr="00EB5959" w:rsidTr="00971E4E">
        <w:trPr>
          <w:trHeight w:val="285"/>
        </w:trPr>
        <w:tc>
          <w:tcPr>
            <w:tcW w:w="500" w:type="dxa"/>
            <w:vMerge/>
            <w:tcBorders>
              <w:top w:val="nil"/>
              <w:left w:val="single" w:sz="8" w:space="0" w:color="auto"/>
              <w:bottom w:val="single" w:sz="8" w:space="0" w:color="000000"/>
              <w:right w:val="single" w:sz="8" w:space="0" w:color="auto"/>
            </w:tcBorders>
            <w:vAlign w:val="center"/>
            <w:hideMark/>
          </w:tcPr>
          <w:p w:rsidR="00971E4E" w:rsidRPr="00EB5959" w:rsidRDefault="00971E4E" w:rsidP="00971E4E">
            <w:pPr>
              <w:widowControl/>
              <w:autoSpaceDE/>
              <w:autoSpaceDN/>
              <w:adjustRightInd/>
              <w:textAlignment w:val="auto"/>
              <w:rPr>
                <w:rFonts w:cs="ＭＳ Ｐゴシック"/>
                <w:color w:val="auto"/>
                <w:sz w:val="22"/>
                <w:szCs w:val="22"/>
              </w:rPr>
            </w:pPr>
          </w:p>
        </w:tc>
        <w:tc>
          <w:tcPr>
            <w:tcW w:w="3466" w:type="dxa"/>
            <w:tcBorders>
              <w:top w:val="nil"/>
              <w:left w:val="nil"/>
              <w:bottom w:val="single" w:sz="4" w:space="0" w:color="auto"/>
              <w:right w:val="single" w:sz="8" w:space="0" w:color="auto"/>
            </w:tcBorders>
            <w:shd w:val="clear" w:color="auto" w:fill="auto"/>
            <w:noWrap/>
            <w:vAlign w:val="center"/>
            <w:hideMark/>
          </w:tcPr>
          <w:p w:rsidR="00971E4E" w:rsidRPr="00EB5959" w:rsidRDefault="00971E4E" w:rsidP="00971E4E">
            <w:pPr>
              <w:widowControl/>
              <w:autoSpaceDE/>
              <w:autoSpaceDN/>
              <w:adjustRightInd/>
              <w:textAlignment w:val="auto"/>
              <w:rPr>
                <w:rFonts w:cs="ＭＳ Ｐゴシック"/>
                <w:color w:val="auto"/>
                <w:sz w:val="22"/>
                <w:szCs w:val="22"/>
              </w:rPr>
            </w:pPr>
            <w:r w:rsidRPr="00EB5959">
              <w:rPr>
                <w:rFonts w:cs="ＭＳ Ｐゴシック" w:hint="eastAsia"/>
                <w:color w:val="auto"/>
                <w:sz w:val="22"/>
                <w:szCs w:val="22"/>
              </w:rPr>
              <w:t>カドミウム又はその化合物</w:t>
            </w:r>
          </w:p>
        </w:tc>
        <w:tc>
          <w:tcPr>
            <w:tcW w:w="1120" w:type="dxa"/>
            <w:tcBorders>
              <w:top w:val="nil"/>
              <w:left w:val="nil"/>
              <w:bottom w:val="single" w:sz="4" w:space="0" w:color="auto"/>
              <w:right w:val="single" w:sz="8" w:space="0" w:color="auto"/>
            </w:tcBorders>
            <w:shd w:val="clear" w:color="auto" w:fill="auto"/>
            <w:noWrap/>
            <w:vAlign w:val="center"/>
            <w:hideMark/>
          </w:tcPr>
          <w:p w:rsidR="00971E4E" w:rsidRPr="00EB5959" w:rsidRDefault="00971E4E" w:rsidP="00971E4E">
            <w:pPr>
              <w:widowControl/>
              <w:autoSpaceDE/>
              <w:autoSpaceDN/>
              <w:adjustRightInd/>
              <w:jc w:val="center"/>
              <w:textAlignment w:val="auto"/>
              <w:rPr>
                <w:rFonts w:cs="ＭＳ Ｐゴシック"/>
                <w:color w:val="auto"/>
                <w:sz w:val="22"/>
                <w:szCs w:val="22"/>
              </w:rPr>
            </w:pPr>
            <w:r w:rsidRPr="00EB5959">
              <w:rPr>
                <w:rFonts w:cs="ＭＳ Ｐゴシック" w:hint="eastAsia"/>
                <w:color w:val="auto"/>
                <w:sz w:val="22"/>
                <w:szCs w:val="22"/>
              </w:rPr>
              <w:t>○</w:t>
            </w:r>
          </w:p>
        </w:tc>
        <w:tc>
          <w:tcPr>
            <w:tcW w:w="1120" w:type="dxa"/>
            <w:tcBorders>
              <w:top w:val="nil"/>
              <w:left w:val="nil"/>
              <w:bottom w:val="single" w:sz="4" w:space="0" w:color="auto"/>
              <w:right w:val="single" w:sz="8" w:space="0" w:color="auto"/>
            </w:tcBorders>
            <w:shd w:val="clear" w:color="auto" w:fill="auto"/>
            <w:vAlign w:val="center"/>
            <w:hideMark/>
          </w:tcPr>
          <w:p w:rsidR="00971E4E" w:rsidRPr="00EB5959" w:rsidRDefault="00971E4E" w:rsidP="00971E4E">
            <w:pPr>
              <w:widowControl/>
              <w:autoSpaceDE/>
              <w:autoSpaceDN/>
              <w:adjustRightInd/>
              <w:jc w:val="center"/>
              <w:textAlignment w:val="auto"/>
              <w:rPr>
                <w:rFonts w:cs="ＭＳ Ｐゴシック"/>
                <w:color w:val="auto"/>
                <w:sz w:val="22"/>
                <w:szCs w:val="22"/>
              </w:rPr>
            </w:pPr>
            <w:r w:rsidRPr="00EB5959">
              <w:rPr>
                <w:rFonts w:cs="ＭＳ Ｐゴシック" w:hint="eastAsia"/>
                <w:color w:val="auto"/>
                <w:sz w:val="22"/>
                <w:szCs w:val="22"/>
              </w:rPr>
              <w:t>○</w:t>
            </w:r>
          </w:p>
        </w:tc>
        <w:tc>
          <w:tcPr>
            <w:tcW w:w="1120" w:type="dxa"/>
            <w:tcBorders>
              <w:top w:val="nil"/>
              <w:left w:val="nil"/>
              <w:bottom w:val="single" w:sz="4" w:space="0" w:color="auto"/>
              <w:right w:val="single" w:sz="8" w:space="0" w:color="auto"/>
            </w:tcBorders>
            <w:shd w:val="clear" w:color="auto" w:fill="auto"/>
            <w:noWrap/>
            <w:vAlign w:val="center"/>
            <w:hideMark/>
          </w:tcPr>
          <w:p w:rsidR="00971E4E" w:rsidRPr="00EB5959" w:rsidRDefault="00971E4E" w:rsidP="00971E4E">
            <w:pPr>
              <w:widowControl/>
              <w:autoSpaceDE/>
              <w:autoSpaceDN/>
              <w:adjustRightInd/>
              <w:jc w:val="center"/>
              <w:textAlignment w:val="auto"/>
              <w:rPr>
                <w:rFonts w:cs="ＭＳ Ｐゴシック"/>
                <w:color w:val="auto"/>
                <w:sz w:val="22"/>
                <w:szCs w:val="22"/>
              </w:rPr>
            </w:pPr>
            <w:r w:rsidRPr="00EB5959">
              <w:rPr>
                <w:rFonts w:cs="ＭＳ Ｐゴシック" w:hint="eastAsia"/>
                <w:color w:val="auto"/>
                <w:sz w:val="22"/>
                <w:szCs w:val="22"/>
              </w:rPr>
              <w:t>○</w:t>
            </w:r>
          </w:p>
        </w:tc>
        <w:tc>
          <w:tcPr>
            <w:tcW w:w="1120" w:type="dxa"/>
            <w:tcBorders>
              <w:top w:val="nil"/>
              <w:left w:val="nil"/>
              <w:bottom w:val="single" w:sz="4" w:space="0" w:color="auto"/>
              <w:right w:val="single" w:sz="8" w:space="0" w:color="auto"/>
            </w:tcBorders>
            <w:shd w:val="clear" w:color="auto" w:fill="auto"/>
            <w:vAlign w:val="center"/>
            <w:hideMark/>
          </w:tcPr>
          <w:p w:rsidR="00971E4E" w:rsidRPr="00EB5959" w:rsidRDefault="00971E4E" w:rsidP="00971E4E">
            <w:pPr>
              <w:widowControl/>
              <w:autoSpaceDE/>
              <w:autoSpaceDN/>
              <w:adjustRightInd/>
              <w:jc w:val="center"/>
              <w:textAlignment w:val="auto"/>
              <w:rPr>
                <w:rFonts w:cs="ＭＳ Ｐゴシック"/>
                <w:color w:val="auto"/>
                <w:sz w:val="22"/>
                <w:szCs w:val="22"/>
              </w:rPr>
            </w:pPr>
            <w:r w:rsidRPr="00EB5959">
              <w:rPr>
                <w:rFonts w:cs="ＭＳ Ｐゴシック" w:hint="eastAsia"/>
                <w:color w:val="auto"/>
                <w:sz w:val="22"/>
                <w:szCs w:val="22"/>
              </w:rPr>
              <w:t>○</w:t>
            </w:r>
          </w:p>
        </w:tc>
        <w:tc>
          <w:tcPr>
            <w:tcW w:w="1120" w:type="dxa"/>
            <w:tcBorders>
              <w:top w:val="nil"/>
              <w:left w:val="nil"/>
              <w:bottom w:val="single" w:sz="4" w:space="0" w:color="auto"/>
              <w:right w:val="single" w:sz="8" w:space="0" w:color="auto"/>
            </w:tcBorders>
            <w:shd w:val="clear" w:color="auto" w:fill="auto"/>
            <w:vAlign w:val="center"/>
            <w:hideMark/>
          </w:tcPr>
          <w:p w:rsidR="00971E4E" w:rsidRPr="00EB5959" w:rsidRDefault="00971E4E" w:rsidP="00971E4E">
            <w:pPr>
              <w:widowControl/>
              <w:autoSpaceDE/>
              <w:autoSpaceDN/>
              <w:adjustRightInd/>
              <w:jc w:val="center"/>
              <w:textAlignment w:val="auto"/>
              <w:rPr>
                <w:rFonts w:cs="ＭＳ Ｐゴシック"/>
                <w:color w:val="auto"/>
                <w:sz w:val="22"/>
                <w:szCs w:val="22"/>
              </w:rPr>
            </w:pPr>
            <w:r w:rsidRPr="00EB5959">
              <w:rPr>
                <w:rFonts w:cs="ＭＳ Ｐゴシック" w:hint="eastAsia"/>
                <w:color w:val="auto"/>
                <w:sz w:val="22"/>
                <w:szCs w:val="22"/>
              </w:rPr>
              <w:t>○</w:t>
            </w:r>
          </w:p>
        </w:tc>
      </w:tr>
      <w:tr w:rsidR="00971E4E" w:rsidRPr="00EB5959" w:rsidTr="00971E4E">
        <w:trPr>
          <w:trHeight w:val="285"/>
        </w:trPr>
        <w:tc>
          <w:tcPr>
            <w:tcW w:w="500" w:type="dxa"/>
            <w:vMerge/>
            <w:tcBorders>
              <w:top w:val="nil"/>
              <w:left w:val="single" w:sz="8" w:space="0" w:color="auto"/>
              <w:bottom w:val="single" w:sz="8" w:space="0" w:color="000000"/>
              <w:right w:val="single" w:sz="8" w:space="0" w:color="auto"/>
            </w:tcBorders>
            <w:vAlign w:val="center"/>
            <w:hideMark/>
          </w:tcPr>
          <w:p w:rsidR="00971E4E" w:rsidRPr="00EB5959" w:rsidRDefault="00971E4E" w:rsidP="00971E4E">
            <w:pPr>
              <w:widowControl/>
              <w:autoSpaceDE/>
              <w:autoSpaceDN/>
              <w:adjustRightInd/>
              <w:textAlignment w:val="auto"/>
              <w:rPr>
                <w:rFonts w:cs="ＭＳ Ｐゴシック"/>
                <w:color w:val="auto"/>
                <w:sz w:val="22"/>
                <w:szCs w:val="22"/>
              </w:rPr>
            </w:pPr>
          </w:p>
        </w:tc>
        <w:tc>
          <w:tcPr>
            <w:tcW w:w="3466" w:type="dxa"/>
            <w:tcBorders>
              <w:top w:val="nil"/>
              <w:left w:val="nil"/>
              <w:bottom w:val="single" w:sz="4" w:space="0" w:color="auto"/>
              <w:right w:val="single" w:sz="8" w:space="0" w:color="auto"/>
            </w:tcBorders>
            <w:shd w:val="clear" w:color="auto" w:fill="auto"/>
            <w:noWrap/>
            <w:vAlign w:val="center"/>
            <w:hideMark/>
          </w:tcPr>
          <w:p w:rsidR="00971E4E" w:rsidRPr="00EB5959" w:rsidRDefault="00971E4E" w:rsidP="00971E4E">
            <w:pPr>
              <w:widowControl/>
              <w:autoSpaceDE/>
              <w:autoSpaceDN/>
              <w:adjustRightInd/>
              <w:textAlignment w:val="auto"/>
              <w:rPr>
                <w:rFonts w:cs="ＭＳ Ｐゴシック"/>
                <w:color w:val="auto"/>
                <w:sz w:val="22"/>
                <w:szCs w:val="22"/>
              </w:rPr>
            </w:pPr>
            <w:r w:rsidRPr="00EB5959">
              <w:rPr>
                <w:rFonts w:cs="ＭＳ Ｐゴシック" w:hint="eastAsia"/>
                <w:color w:val="auto"/>
                <w:sz w:val="22"/>
                <w:szCs w:val="22"/>
              </w:rPr>
              <w:t>鉛又はその化合物</w:t>
            </w:r>
          </w:p>
        </w:tc>
        <w:tc>
          <w:tcPr>
            <w:tcW w:w="1120" w:type="dxa"/>
            <w:tcBorders>
              <w:top w:val="nil"/>
              <w:left w:val="nil"/>
              <w:bottom w:val="single" w:sz="4" w:space="0" w:color="auto"/>
              <w:right w:val="single" w:sz="8" w:space="0" w:color="auto"/>
            </w:tcBorders>
            <w:shd w:val="clear" w:color="auto" w:fill="auto"/>
            <w:noWrap/>
            <w:vAlign w:val="center"/>
            <w:hideMark/>
          </w:tcPr>
          <w:p w:rsidR="00971E4E" w:rsidRPr="00EB5959" w:rsidRDefault="00971E4E" w:rsidP="00971E4E">
            <w:pPr>
              <w:widowControl/>
              <w:autoSpaceDE/>
              <w:autoSpaceDN/>
              <w:adjustRightInd/>
              <w:jc w:val="center"/>
              <w:textAlignment w:val="auto"/>
              <w:rPr>
                <w:rFonts w:cs="ＭＳ Ｐゴシック"/>
                <w:color w:val="auto"/>
                <w:sz w:val="22"/>
                <w:szCs w:val="22"/>
              </w:rPr>
            </w:pPr>
            <w:r w:rsidRPr="00EB5959">
              <w:rPr>
                <w:rFonts w:cs="ＭＳ Ｐゴシック" w:hint="eastAsia"/>
                <w:color w:val="auto"/>
                <w:sz w:val="22"/>
                <w:szCs w:val="22"/>
              </w:rPr>
              <w:t>○</w:t>
            </w:r>
          </w:p>
        </w:tc>
        <w:tc>
          <w:tcPr>
            <w:tcW w:w="1120" w:type="dxa"/>
            <w:tcBorders>
              <w:top w:val="nil"/>
              <w:left w:val="nil"/>
              <w:bottom w:val="single" w:sz="4" w:space="0" w:color="auto"/>
              <w:right w:val="single" w:sz="8" w:space="0" w:color="auto"/>
            </w:tcBorders>
            <w:shd w:val="clear" w:color="auto" w:fill="auto"/>
            <w:vAlign w:val="center"/>
            <w:hideMark/>
          </w:tcPr>
          <w:p w:rsidR="00971E4E" w:rsidRPr="00EB5959" w:rsidRDefault="00971E4E" w:rsidP="00971E4E">
            <w:pPr>
              <w:widowControl/>
              <w:autoSpaceDE/>
              <w:autoSpaceDN/>
              <w:adjustRightInd/>
              <w:jc w:val="center"/>
              <w:textAlignment w:val="auto"/>
              <w:rPr>
                <w:rFonts w:cs="ＭＳ Ｐゴシック"/>
                <w:color w:val="auto"/>
                <w:sz w:val="22"/>
                <w:szCs w:val="22"/>
              </w:rPr>
            </w:pPr>
            <w:r w:rsidRPr="00EB5959">
              <w:rPr>
                <w:rFonts w:cs="ＭＳ Ｐゴシック" w:hint="eastAsia"/>
                <w:color w:val="auto"/>
                <w:sz w:val="22"/>
                <w:szCs w:val="22"/>
              </w:rPr>
              <w:t>○</w:t>
            </w:r>
          </w:p>
        </w:tc>
        <w:tc>
          <w:tcPr>
            <w:tcW w:w="1120" w:type="dxa"/>
            <w:tcBorders>
              <w:top w:val="nil"/>
              <w:left w:val="nil"/>
              <w:bottom w:val="single" w:sz="4" w:space="0" w:color="auto"/>
              <w:right w:val="single" w:sz="8" w:space="0" w:color="auto"/>
            </w:tcBorders>
            <w:shd w:val="clear" w:color="auto" w:fill="auto"/>
            <w:noWrap/>
            <w:vAlign w:val="center"/>
            <w:hideMark/>
          </w:tcPr>
          <w:p w:rsidR="00971E4E" w:rsidRPr="00EB5959" w:rsidRDefault="00971E4E" w:rsidP="00971E4E">
            <w:pPr>
              <w:widowControl/>
              <w:autoSpaceDE/>
              <w:autoSpaceDN/>
              <w:adjustRightInd/>
              <w:jc w:val="center"/>
              <w:textAlignment w:val="auto"/>
              <w:rPr>
                <w:rFonts w:cs="ＭＳ Ｐゴシック"/>
                <w:color w:val="auto"/>
                <w:sz w:val="22"/>
                <w:szCs w:val="22"/>
              </w:rPr>
            </w:pPr>
            <w:r w:rsidRPr="00EB5959">
              <w:rPr>
                <w:rFonts w:cs="ＭＳ Ｐゴシック" w:hint="eastAsia"/>
                <w:color w:val="auto"/>
                <w:sz w:val="22"/>
                <w:szCs w:val="22"/>
              </w:rPr>
              <w:t>○</w:t>
            </w:r>
          </w:p>
        </w:tc>
        <w:tc>
          <w:tcPr>
            <w:tcW w:w="1120" w:type="dxa"/>
            <w:tcBorders>
              <w:top w:val="nil"/>
              <w:left w:val="nil"/>
              <w:bottom w:val="single" w:sz="4" w:space="0" w:color="auto"/>
              <w:right w:val="single" w:sz="8" w:space="0" w:color="auto"/>
            </w:tcBorders>
            <w:shd w:val="clear" w:color="auto" w:fill="auto"/>
            <w:vAlign w:val="center"/>
            <w:hideMark/>
          </w:tcPr>
          <w:p w:rsidR="00971E4E" w:rsidRPr="00EB5959" w:rsidRDefault="00971E4E" w:rsidP="00971E4E">
            <w:pPr>
              <w:widowControl/>
              <w:autoSpaceDE/>
              <w:autoSpaceDN/>
              <w:adjustRightInd/>
              <w:jc w:val="center"/>
              <w:textAlignment w:val="auto"/>
              <w:rPr>
                <w:rFonts w:cs="ＭＳ Ｐゴシック"/>
                <w:color w:val="auto"/>
                <w:sz w:val="22"/>
                <w:szCs w:val="22"/>
              </w:rPr>
            </w:pPr>
            <w:r w:rsidRPr="00EB5959">
              <w:rPr>
                <w:rFonts w:cs="ＭＳ Ｐゴシック" w:hint="eastAsia"/>
                <w:color w:val="auto"/>
                <w:sz w:val="22"/>
                <w:szCs w:val="22"/>
              </w:rPr>
              <w:t>○</w:t>
            </w:r>
          </w:p>
        </w:tc>
        <w:tc>
          <w:tcPr>
            <w:tcW w:w="1120" w:type="dxa"/>
            <w:tcBorders>
              <w:top w:val="nil"/>
              <w:left w:val="nil"/>
              <w:bottom w:val="single" w:sz="4" w:space="0" w:color="auto"/>
              <w:right w:val="single" w:sz="8" w:space="0" w:color="auto"/>
            </w:tcBorders>
            <w:shd w:val="clear" w:color="auto" w:fill="auto"/>
            <w:vAlign w:val="center"/>
            <w:hideMark/>
          </w:tcPr>
          <w:p w:rsidR="00971E4E" w:rsidRPr="00EB5959" w:rsidRDefault="00971E4E" w:rsidP="00971E4E">
            <w:pPr>
              <w:widowControl/>
              <w:autoSpaceDE/>
              <w:autoSpaceDN/>
              <w:adjustRightInd/>
              <w:jc w:val="center"/>
              <w:textAlignment w:val="auto"/>
              <w:rPr>
                <w:rFonts w:cs="ＭＳ Ｐゴシック"/>
                <w:color w:val="auto"/>
                <w:sz w:val="22"/>
                <w:szCs w:val="22"/>
              </w:rPr>
            </w:pPr>
            <w:r w:rsidRPr="00EB5959">
              <w:rPr>
                <w:rFonts w:cs="ＭＳ Ｐゴシック" w:hint="eastAsia"/>
                <w:color w:val="auto"/>
                <w:sz w:val="22"/>
                <w:szCs w:val="22"/>
              </w:rPr>
              <w:t>○</w:t>
            </w:r>
          </w:p>
        </w:tc>
      </w:tr>
      <w:tr w:rsidR="00971E4E" w:rsidRPr="00EB5959" w:rsidTr="00971E4E">
        <w:trPr>
          <w:trHeight w:val="285"/>
        </w:trPr>
        <w:tc>
          <w:tcPr>
            <w:tcW w:w="500" w:type="dxa"/>
            <w:vMerge/>
            <w:tcBorders>
              <w:top w:val="nil"/>
              <w:left w:val="single" w:sz="8" w:space="0" w:color="auto"/>
              <w:bottom w:val="single" w:sz="8" w:space="0" w:color="000000"/>
              <w:right w:val="single" w:sz="8" w:space="0" w:color="auto"/>
            </w:tcBorders>
            <w:vAlign w:val="center"/>
            <w:hideMark/>
          </w:tcPr>
          <w:p w:rsidR="00971E4E" w:rsidRPr="00EB5959" w:rsidRDefault="00971E4E" w:rsidP="00971E4E">
            <w:pPr>
              <w:widowControl/>
              <w:autoSpaceDE/>
              <w:autoSpaceDN/>
              <w:adjustRightInd/>
              <w:textAlignment w:val="auto"/>
              <w:rPr>
                <w:rFonts w:cs="ＭＳ Ｐゴシック"/>
                <w:color w:val="auto"/>
                <w:sz w:val="22"/>
                <w:szCs w:val="22"/>
              </w:rPr>
            </w:pPr>
          </w:p>
        </w:tc>
        <w:tc>
          <w:tcPr>
            <w:tcW w:w="3466" w:type="dxa"/>
            <w:tcBorders>
              <w:top w:val="nil"/>
              <w:left w:val="nil"/>
              <w:bottom w:val="single" w:sz="4" w:space="0" w:color="auto"/>
              <w:right w:val="single" w:sz="8" w:space="0" w:color="auto"/>
            </w:tcBorders>
            <w:shd w:val="clear" w:color="auto" w:fill="auto"/>
            <w:noWrap/>
            <w:vAlign w:val="center"/>
            <w:hideMark/>
          </w:tcPr>
          <w:p w:rsidR="00971E4E" w:rsidRPr="00EB5959" w:rsidRDefault="00971E4E" w:rsidP="00971E4E">
            <w:pPr>
              <w:widowControl/>
              <w:autoSpaceDE/>
              <w:autoSpaceDN/>
              <w:adjustRightInd/>
              <w:textAlignment w:val="auto"/>
              <w:rPr>
                <w:rFonts w:cs="ＭＳ Ｐゴシック"/>
                <w:color w:val="auto"/>
                <w:sz w:val="22"/>
                <w:szCs w:val="22"/>
              </w:rPr>
            </w:pPr>
            <w:r w:rsidRPr="00EB5959">
              <w:rPr>
                <w:rFonts w:cs="ＭＳ Ｐゴシック" w:hint="eastAsia"/>
                <w:color w:val="auto"/>
                <w:sz w:val="22"/>
                <w:szCs w:val="22"/>
              </w:rPr>
              <w:t>有機りん化合物</w:t>
            </w:r>
          </w:p>
        </w:tc>
        <w:tc>
          <w:tcPr>
            <w:tcW w:w="1120" w:type="dxa"/>
            <w:tcBorders>
              <w:top w:val="nil"/>
              <w:left w:val="nil"/>
              <w:bottom w:val="single" w:sz="4" w:space="0" w:color="auto"/>
              <w:right w:val="single" w:sz="8" w:space="0" w:color="auto"/>
            </w:tcBorders>
            <w:shd w:val="clear" w:color="auto" w:fill="auto"/>
            <w:noWrap/>
            <w:vAlign w:val="center"/>
            <w:hideMark/>
          </w:tcPr>
          <w:p w:rsidR="00971E4E" w:rsidRPr="00EB5959" w:rsidRDefault="00971E4E" w:rsidP="00971E4E">
            <w:pPr>
              <w:widowControl/>
              <w:autoSpaceDE/>
              <w:autoSpaceDN/>
              <w:adjustRightInd/>
              <w:jc w:val="center"/>
              <w:textAlignment w:val="auto"/>
              <w:rPr>
                <w:rFonts w:cs="ＭＳ Ｐゴシック"/>
                <w:color w:val="auto"/>
                <w:sz w:val="22"/>
                <w:szCs w:val="22"/>
              </w:rPr>
            </w:pPr>
            <w:r w:rsidRPr="00EB5959">
              <w:rPr>
                <w:rFonts w:cs="ＭＳ Ｐゴシック" w:hint="eastAsia"/>
                <w:color w:val="auto"/>
                <w:sz w:val="22"/>
                <w:szCs w:val="22"/>
              </w:rPr>
              <w:t>○</w:t>
            </w:r>
          </w:p>
        </w:tc>
        <w:tc>
          <w:tcPr>
            <w:tcW w:w="1120" w:type="dxa"/>
            <w:tcBorders>
              <w:top w:val="nil"/>
              <w:left w:val="nil"/>
              <w:bottom w:val="single" w:sz="4" w:space="0" w:color="auto"/>
              <w:right w:val="single" w:sz="8" w:space="0" w:color="auto"/>
            </w:tcBorders>
            <w:shd w:val="clear" w:color="auto" w:fill="auto"/>
            <w:vAlign w:val="center"/>
            <w:hideMark/>
          </w:tcPr>
          <w:p w:rsidR="00971E4E" w:rsidRPr="00EB5959" w:rsidRDefault="00971E4E" w:rsidP="00971E4E">
            <w:pPr>
              <w:widowControl/>
              <w:autoSpaceDE/>
              <w:autoSpaceDN/>
              <w:adjustRightInd/>
              <w:jc w:val="center"/>
              <w:textAlignment w:val="auto"/>
              <w:rPr>
                <w:rFonts w:cs="ＭＳ Ｐゴシック"/>
                <w:color w:val="auto"/>
                <w:sz w:val="22"/>
                <w:szCs w:val="22"/>
              </w:rPr>
            </w:pPr>
            <w:r w:rsidRPr="00EB5959">
              <w:rPr>
                <w:rFonts w:cs="ＭＳ Ｐゴシック" w:hint="eastAsia"/>
                <w:color w:val="auto"/>
                <w:sz w:val="22"/>
                <w:szCs w:val="22"/>
              </w:rPr>
              <w:t>○</w:t>
            </w:r>
          </w:p>
        </w:tc>
        <w:tc>
          <w:tcPr>
            <w:tcW w:w="1120" w:type="dxa"/>
            <w:tcBorders>
              <w:top w:val="nil"/>
              <w:left w:val="nil"/>
              <w:bottom w:val="single" w:sz="4" w:space="0" w:color="auto"/>
              <w:right w:val="single" w:sz="8" w:space="0" w:color="auto"/>
            </w:tcBorders>
            <w:shd w:val="clear" w:color="auto" w:fill="auto"/>
            <w:noWrap/>
            <w:vAlign w:val="center"/>
            <w:hideMark/>
          </w:tcPr>
          <w:p w:rsidR="00971E4E" w:rsidRPr="00EB5959" w:rsidRDefault="00971E4E" w:rsidP="00971E4E">
            <w:pPr>
              <w:widowControl/>
              <w:autoSpaceDE/>
              <w:autoSpaceDN/>
              <w:adjustRightInd/>
              <w:jc w:val="center"/>
              <w:textAlignment w:val="auto"/>
              <w:rPr>
                <w:rFonts w:cs="ＭＳ Ｐゴシック"/>
                <w:color w:val="auto"/>
                <w:sz w:val="22"/>
                <w:szCs w:val="22"/>
              </w:rPr>
            </w:pPr>
            <w:r w:rsidRPr="00EB5959">
              <w:rPr>
                <w:rFonts w:cs="ＭＳ Ｐゴシック" w:hint="eastAsia"/>
                <w:color w:val="auto"/>
                <w:sz w:val="22"/>
                <w:szCs w:val="22"/>
              </w:rPr>
              <w:t>○</w:t>
            </w:r>
          </w:p>
        </w:tc>
        <w:tc>
          <w:tcPr>
            <w:tcW w:w="1120" w:type="dxa"/>
            <w:tcBorders>
              <w:top w:val="nil"/>
              <w:left w:val="nil"/>
              <w:bottom w:val="single" w:sz="4" w:space="0" w:color="auto"/>
              <w:right w:val="single" w:sz="8" w:space="0" w:color="auto"/>
            </w:tcBorders>
            <w:shd w:val="clear" w:color="auto" w:fill="auto"/>
            <w:vAlign w:val="center"/>
            <w:hideMark/>
          </w:tcPr>
          <w:p w:rsidR="00971E4E" w:rsidRPr="00EB5959" w:rsidRDefault="00971E4E" w:rsidP="00971E4E">
            <w:pPr>
              <w:widowControl/>
              <w:autoSpaceDE/>
              <w:autoSpaceDN/>
              <w:adjustRightInd/>
              <w:jc w:val="center"/>
              <w:textAlignment w:val="auto"/>
              <w:rPr>
                <w:rFonts w:cs="ＭＳ Ｐゴシック"/>
                <w:color w:val="auto"/>
                <w:sz w:val="22"/>
                <w:szCs w:val="22"/>
              </w:rPr>
            </w:pPr>
            <w:r w:rsidRPr="00EB5959">
              <w:rPr>
                <w:rFonts w:cs="ＭＳ Ｐゴシック" w:hint="eastAsia"/>
                <w:color w:val="auto"/>
                <w:sz w:val="22"/>
                <w:szCs w:val="22"/>
              </w:rPr>
              <w:t>○</w:t>
            </w:r>
          </w:p>
        </w:tc>
        <w:tc>
          <w:tcPr>
            <w:tcW w:w="1120" w:type="dxa"/>
            <w:tcBorders>
              <w:top w:val="nil"/>
              <w:left w:val="nil"/>
              <w:bottom w:val="single" w:sz="4" w:space="0" w:color="auto"/>
              <w:right w:val="single" w:sz="8" w:space="0" w:color="auto"/>
            </w:tcBorders>
            <w:shd w:val="clear" w:color="auto" w:fill="auto"/>
            <w:vAlign w:val="center"/>
            <w:hideMark/>
          </w:tcPr>
          <w:p w:rsidR="00971E4E" w:rsidRPr="00EB5959" w:rsidRDefault="00971E4E" w:rsidP="00971E4E">
            <w:pPr>
              <w:widowControl/>
              <w:autoSpaceDE/>
              <w:autoSpaceDN/>
              <w:adjustRightInd/>
              <w:jc w:val="center"/>
              <w:textAlignment w:val="auto"/>
              <w:rPr>
                <w:rFonts w:cs="ＭＳ Ｐゴシック"/>
                <w:color w:val="auto"/>
                <w:sz w:val="22"/>
                <w:szCs w:val="22"/>
              </w:rPr>
            </w:pPr>
            <w:r w:rsidRPr="00EB5959">
              <w:rPr>
                <w:rFonts w:cs="ＭＳ Ｐゴシック" w:hint="eastAsia"/>
                <w:color w:val="auto"/>
                <w:sz w:val="22"/>
                <w:szCs w:val="22"/>
              </w:rPr>
              <w:t>○</w:t>
            </w:r>
          </w:p>
        </w:tc>
      </w:tr>
      <w:tr w:rsidR="00971E4E" w:rsidRPr="00EB5959" w:rsidTr="00971E4E">
        <w:trPr>
          <w:trHeight w:val="285"/>
        </w:trPr>
        <w:tc>
          <w:tcPr>
            <w:tcW w:w="500" w:type="dxa"/>
            <w:vMerge/>
            <w:tcBorders>
              <w:top w:val="nil"/>
              <w:left w:val="single" w:sz="8" w:space="0" w:color="auto"/>
              <w:bottom w:val="single" w:sz="8" w:space="0" w:color="000000"/>
              <w:right w:val="single" w:sz="8" w:space="0" w:color="auto"/>
            </w:tcBorders>
            <w:vAlign w:val="center"/>
            <w:hideMark/>
          </w:tcPr>
          <w:p w:rsidR="00971E4E" w:rsidRPr="00EB5959" w:rsidRDefault="00971E4E" w:rsidP="00971E4E">
            <w:pPr>
              <w:widowControl/>
              <w:autoSpaceDE/>
              <w:autoSpaceDN/>
              <w:adjustRightInd/>
              <w:textAlignment w:val="auto"/>
              <w:rPr>
                <w:rFonts w:cs="ＭＳ Ｐゴシック"/>
                <w:color w:val="auto"/>
                <w:sz w:val="22"/>
                <w:szCs w:val="22"/>
              </w:rPr>
            </w:pPr>
          </w:p>
        </w:tc>
        <w:tc>
          <w:tcPr>
            <w:tcW w:w="3466" w:type="dxa"/>
            <w:tcBorders>
              <w:top w:val="nil"/>
              <w:left w:val="nil"/>
              <w:bottom w:val="single" w:sz="4" w:space="0" w:color="auto"/>
              <w:right w:val="single" w:sz="8" w:space="0" w:color="auto"/>
            </w:tcBorders>
            <w:shd w:val="clear" w:color="auto" w:fill="auto"/>
            <w:noWrap/>
            <w:vAlign w:val="center"/>
            <w:hideMark/>
          </w:tcPr>
          <w:p w:rsidR="00971E4E" w:rsidRPr="00EB5959" w:rsidRDefault="00971E4E" w:rsidP="00971E4E">
            <w:pPr>
              <w:widowControl/>
              <w:autoSpaceDE/>
              <w:autoSpaceDN/>
              <w:adjustRightInd/>
              <w:textAlignment w:val="auto"/>
              <w:rPr>
                <w:rFonts w:cs="ＭＳ Ｐゴシック"/>
                <w:color w:val="auto"/>
                <w:sz w:val="22"/>
                <w:szCs w:val="22"/>
              </w:rPr>
            </w:pPr>
            <w:r w:rsidRPr="00EB5959">
              <w:rPr>
                <w:rFonts w:cs="ＭＳ Ｐゴシック" w:hint="eastAsia"/>
                <w:color w:val="auto"/>
                <w:sz w:val="22"/>
                <w:szCs w:val="22"/>
              </w:rPr>
              <w:t>六価クロム化合物</w:t>
            </w:r>
          </w:p>
        </w:tc>
        <w:tc>
          <w:tcPr>
            <w:tcW w:w="1120" w:type="dxa"/>
            <w:tcBorders>
              <w:top w:val="nil"/>
              <w:left w:val="nil"/>
              <w:bottom w:val="single" w:sz="4" w:space="0" w:color="auto"/>
              <w:right w:val="single" w:sz="8" w:space="0" w:color="auto"/>
            </w:tcBorders>
            <w:shd w:val="clear" w:color="auto" w:fill="auto"/>
            <w:noWrap/>
            <w:vAlign w:val="center"/>
            <w:hideMark/>
          </w:tcPr>
          <w:p w:rsidR="00971E4E" w:rsidRPr="00EB5959" w:rsidRDefault="00971E4E" w:rsidP="00971E4E">
            <w:pPr>
              <w:widowControl/>
              <w:autoSpaceDE/>
              <w:autoSpaceDN/>
              <w:adjustRightInd/>
              <w:jc w:val="center"/>
              <w:textAlignment w:val="auto"/>
              <w:rPr>
                <w:rFonts w:cs="ＭＳ Ｐゴシック"/>
                <w:color w:val="auto"/>
                <w:sz w:val="22"/>
                <w:szCs w:val="22"/>
              </w:rPr>
            </w:pPr>
            <w:r w:rsidRPr="00EB5959">
              <w:rPr>
                <w:rFonts w:cs="ＭＳ Ｐゴシック" w:hint="eastAsia"/>
                <w:color w:val="auto"/>
                <w:sz w:val="22"/>
                <w:szCs w:val="22"/>
              </w:rPr>
              <w:t>○</w:t>
            </w:r>
          </w:p>
        </w:tc>
        <w:tc>
          <w:tcPr>
            <w:tcW w:w="1120" w:type="dxa"/>
            <w:tcBorders>
              <w:top w:val="nil"/>
              <w:left w:val="nil"/>
              <w:bottom w:val="single" w:sz="4" w:space="0" w:color="auto"/>
              <w:right w:val="single" w:sz="8" w:space="0" w:color="auto"/>
            </w:tcBorders>
            <w:shd w:val="clear" w:color="auto" w:fill="auto"/>
            <w:vAlign w:val="center"/>
            <w:hideMark/>
          </w:tcPr>
          <w:p w:rsidR="00971E4E" w:rsidRPr="00EB5959" w:rsidRDefault="00971E4E" w:rsidP="00971E4E">
            <w:pPr>
              <w:widowControl/>
              <w:autoSpaceDE/>
              <w:autoSpaceDN/>
              <w:adjustRightInd/>
              <w:jc w:val="center"/>
              <w:textAlignment w:val="auto"/>
              <w:rPr>
                <w:rFonts w:cs="ＭＳ Ｐゴシック"/>
                <w:color w:val="auto"/>
                <w:sz w:val="22"/>
                <w:szCs w:val="22"/>
              </w:rPr>
            </w:pPr>
            <w:r w:rsidRPr="00EB5959">
              <w:rPr>
                <w:rFonts w:cs="ＭＳ Ｐゴシック" w:hint="eastAsia"/>
                <w:color w:val="auto"/>
                <w:sz w:val="22"/>
                <w:szCs w:val="22"/>
              </w:rPr>
              <w:t>○</w:t>
            </w:r>
          </w:p>
        </w:tc>
        <w:tc>
          <w:tcPr>
            <w:tcW w:w="1120" w:type="dxa"/>
            <w:tcBorders>
              <w:top w:val="nil"/>
              <w:left w:val="nil"/>
              <w:bottom w:val="single" w:sz="4" w:space="0" w:color="auto"/>
              <w:right w:val="single" w:sz="8" w:space="0" w:color="auto"/>
            </w:tcBorders>
            <w:shd w:val="clear" w:color="auto" w:fill="auto"/>
            <w:noWrap/>
            <w:vAlign w:val="center"/>
            <w:hideMark/>
          </w:tcPr>
          <w:p w:rsidR="00971E4E" w:rsidRPr="00EB5959" w:rsidRDefault="00971E4E" w:rsidP="00971E4E">
            <w:pPr>
              <w:widowControl/>
              <w:autoSpaceDE/>
              <w:autoSpaceDN/>
              <w:adjustRightInd/>
              <w:jc w:val="center"/>
              <w:textAlignment w:val="auto"/>
              <w:rPr>
                <w:rFonts w:cs="ＭＳ Ｐゴシック"/>
                <w:color w:val="auto"/>
                <w:sz w:val="22"/>
                <w:szCs w:val="22"/>
              </w:rPr>
            </w:pPr>
            <w:r w:rsidRPr="00EB5959">
              <w:rPr>
                <w:rFonts w:cs="ＭＳ Ｐゴシック" w:hint="eastAsia"/>
                <w:color w:val="auto"/>
                <w:sz w:val="22"/>
                <w:szCs w:val="22"/>
              </w:rPr>
              <w:t>○</w:t>
            </w:r>
          </w:p>
        </w:tc>
        <w:tc>
          <w:tcPr>
            <w:tcW w:w="1120" w:type="dxa"/>
            <w:tcBorders>
              <w:top w:val="nil"/>
              <w:left w:val="nil"/>
              <w:bottom w:val="single" w:sz="4" w:space="0" w:color="auto"/>
              <w:right w:val="single" w:sz="8" w:space="0" w:color="auto"/>
            </w:tcBorders>
            <w:shd w:val="clear" w:color="auto" w:fill="auto"/>
            <w:vAlign w:val="center"/>
            <w:hideMark/>
          </w:tcPr>
          <w:p w:rsidR="00971E4E" w:rsidRPr="00EB5959" w:rsidRDefault="00971E4E" w:rsidP="00971E4E">
            <w:pPr>
              <w:widowControl/>
              <w:autoSpaceDE/>
              <w:autoSpaceDN/>
              <w:adjustRightInd/>
              <w:jc w:val="center"/>
              <w:textAlignment w:val="auto"/>
              <w:rPr>
                <w:rFonts w:cs="ＭＳ Ｐゴシック"/>
                <w:color w:val="auto"/>
                <w:sz w:val="22"/>
                <w:szCs w:val="22"/>
              </w:rPr>
            </w:pPr>
            <w:r w:rsidRPr="00EB5959">
              <w:rPr>
                <w:rFonts w:cs="ＭＳ Ｐゴシック" w:hint="eastAsia"/>
                <w:color w:val="auto"/>
                <w:sz w:val="22"/>
                <w:szCs w:val="22"/>
              </w:rPr>
              <w:t>○</w:t>
            </w:r>
          </w:p>
        </w:tc>
        <w:tc>
          <w:tcPr>
            <w:tcW w:w="1120" w:type="dxa"/>
            <w:tcBorders>
              <w:top w:val="nil"/>
              <w:left w:val="nil"/>
              <w:bottom w:val="single" w:sz="4" w:space="0" w:color="auto"/>
              <w:right w:val="single" w:sz="8" w:space="0" w:color="auto"/>
            </w:tcBorders>
            <w:shd w:val="clear" w:color="auto" w:fill="auto"/>
            <w:vAlign w:val="center"/>
            <w:hideMark/>
          </w:tcPr>
          <w:p w:rsidR="00971E4E" w:rsidRPr="00EB5959" w:rsidRDefault="00971E4E" w:rsidP="00971E4E">
            <w:pPr>
              <w:widowControl/>
              <w:autoSpaceDE/>
              <w:autoSpaceDN/>
              <w:adjustRightInd/>
              <w:jc w:val="center"/>
              <w:textAlignment w:val="auto"/>
              <w:rPr>
                <w:rFonts w:cs="ＭＳ Ｐゴシック"/>
                <w:color w:val="auto"/>
                <w:sz w:val="22"/>
                <w:szCs w:val="22"/>
              </w:rPr>
            </w:pPr>
            <w:r w:rsidRPr="00EB5959">
              <w:rPr>
                <w:rFonts w:cs="ＭＳ Ｐゴシック" w:hint="eastAsia"/>
                <w:color w:val="auto"/>
                <w:sz w:val="22"/>
                <w:szCs w:val="22"/>
              </w:rPr>
              <w:t>○</w:t>
            </w:r>
          </w:p>
        </w:tc>
      </w:tr>
      <w:tr w:rsidR="00971E4E" w:rsidRPr="00EB5959" w:rsidTr="00971E4E">
        <w:trPr>
          <w:trHeight w:val="285"/>
        </w:trPr>
        <w:tc>
          <w:tcPr>
            <w:tcW w:w="500" w:type="dxa"/>
            <w:vMerge/>
            <w:tcBorders>
              <w:top w:val="nil"/>
              <w:left w:val="single" w:sz="8" w:space="0" w:color="auto"/>
              <w:bottom w:val="single" w:sz="8" w:space="0" w:color="000000"/>
              <w:right w:val="single" w:sz="8" w:space="0" w:color="auto"/>
            </w:tcBorders>
            <w:vAlign w:val="center"/>
            <w:hideMark/>
          </w:tcPr>
          <w:p w:rsidR="00971E4E" w:rsidRPr="00EB5959" w:rsidRDefault="00971E4E" w:rsidP="00971E4E">
            <w:pPr>
              <w:widowControl/>
              <w:autoSpaceDE/>
              <w:autoSpaceDN/>
              <w:adjustRightInd/>
              <w:textAlignment w:val="auto"/>
              <w:rPr>
                <w:rFonts w:cs="ＭＳ Ｐゴシック"/>
                <w:color w:val="auto"/>
                <w:sz w:val="22"/>
                <w:szCs w:val="22"/>
              </w:rPr>
            </w:pPr>
          </w:p>
        </w:tc>
        <w:tc>
          <w:tcPr>
            <w:tcW w:w="3466" w:type="dxa"/>
            <w:tcBorders>
              <w:top w:val="nil"/>
              <w:left w:val="nil"/>
              <w:bottom w:val="single" w:sz="4" w:space="0" w:color="auto"/>
              <w:right w:val="single" w:sz="8" w:space="0" w:color="auto"/>
            </w:tcBorders>
            <w:shd w:val="clear" w:color="auto" w:fill="auto"/>
            <w:noWrap/>
            <w:vAlign w:val="center"/>
            <w:hideMark/>
          </w:tcPr>
          <w:p w:rsidR="00971E4E" w:rsidRPr="00EB5959" w:rsidRDefault="00971E4E" w:rsidP="00971E4E">
            <w:pPr>
              <w:widowControl/>
              <w:autoSpaceDE/>
              <w:autoSpaceDN/>
              <w:adjustRightInd/>
              <w:textAlignment w:val="auto"/>
              <w:rPr>
                <w:rFonts w:cs="ＭＳ Ｐゴシック"/>
                <w:color w:val="auto"/>
                <w:sz w:val="22"/>
                <w:szCs w:val="22"/>
              </w:rPr>
            </w:pPr>
            <w:r w:rsidRPr="00EB5959">
              <w:rPr>
                <w:rFonts w:cs="ＭＳ Ｐゴシック" w:hint="eastAsia"/>
                <w:color w:val="auto"/>
                <w:sz w:val="22"/>
                <w:szCs w:val="22"/>
              </w:rPr>
              <w:t>ひ素又はその化合物</w:t>
            </w:r>
          </w:p>
        </w:tc>
        <w:tc>
          <w:tcPr>
            <w:tcW w:w="1120" w:type="dxa"/>
            <w:tcBorders>
              <w:top w:val="nil"/>
              <w:left w:val="nil"/>
              <w:bottom w:val="single" w:sz="4" w:space="0" w:color="auto"/>
              <w:right w:val="single" w:sz="8" w:space="0" w:color="auto"/>
            </w:tcBorders>
            <w:shd w:val="clear" w:color="auto" w:fill="auto"/>
            <w:noWrap/>
            <w:vAlign w:val="center"/>
            <w:hideMark/>
          </w:tcPr>
          <w:p w:rsidR="00971E4E" w:rsidRPr="00EB5959" w:rsidRDefault="00971E4E" w:rsidP="00971E4E">
            <w:pPr>
              <w:widowControl/>
              <w:autoSpaceDE/>
              <w:autoSpaceDN/>
              <w:adjustRightInd/>
              <w:jc w:val="center"/>
              <w:textAlignment w:val="auto"/>
              <w:rPr>
                <w:rFonts w:cs="ＭＳ Ｐゴシック"/>
                <w:color w:val="auto"/>
                <w:sz w:val="22"/>
                <w:szCs w:val="22"/>
              </w:rPr>
            </w:pPr>
            <w:r w:rsidRPr="00EB5959">
              <w:rPr>
                <w:rFonts w:cs="ＭＳ Ｐゴシック" w:hint="eastAsia"/>
                <w:color w:val="auto"/>
                <w:sz w:val="22"/>
                <w:szCs w:val="22"/>
              </w:rPr>
              <w:t>○</w:t>
            </w:r>
          </w:p>
        </w:tc>
        <w:tc>
          <w:tcPr>
            <w:tcW w:w="1120" w:type="dxa"/>
            <w:tcBorders>
              <w:top w:val="nil"/>
              <w:left w:val="nil"/>
              <w:bottom w:val="single" w:sz="4" w:space="0" w:color="auto"/>
              <w:right w:val="single" w:sz="8" w:space="0" w:color="auto"/>
            </w:tcBorders>
            <w:shd w:val="clear" w:color="auto" w:fill="auto"/>
            <w:vAlign w:val="center"/>
            <w:hideMark/>
          </w:tcPr>
          <w:p w:rsidR="00971E4E" w:rsidRPr="00EB5959" w:rsidRDefault="00971E4E" w:rsidP="00971E4E">
            <w:pPr>
              <w:widowControl/>
              <w:autoSpaceDE/>
              <w:autoSpaceDN/>
              <w:adjustRightInd/>
              <w:jc w:val="center"/>
              <w:textAlignment w:val="auto"/>
              <w:rPr>
                <w:rFonts w:cs="ＭＳ Ｐゴシック"/>
                <w:color w:val="auto"/>
                <w:sz w:val="22"/>
                <w:szCs w:val="22"/>
              </w:rPr>
            </w:pPr>
            <w:r w:rsidRPr="00EB5959">
              <w:rPr>
                <w:rFonts w:cs="ＭＳ Ｐゴシック" w:hint="eastAsia"/>
                <w:color w:val="auto"/>
                <w:sz w:val="22"/>
                <w:szCs w:val="22"/>
              </w:rPr>
              <w:t>○</w:t>
            </w:r>
          </w:p>
        </w:tc>
        <w:tc>
          <w:tcPr>
            <w:tcW w:w="1120" w:type="dxa"/>
            <w:tcBorders>
              <w:top w:val="nil"/>
              <w:left w:val="nil"/>
              <w:bottom w:val="single" w:sz="4" w:space="0" w:color="auto"/>
              <w:right w:val="single" w:sz="8" w:space="0" w:color="auto"/>
            </w:tcBorders>
            <w:shd w:val="clear" w:color="auto" w:fill="auto"/>
            <w:noWrap/>
            <w:vAlign w:val="center"/>
            <w:hideMark/>
          </w:tcPr>
          <w:p w:rsidR="00971E4E" w:rsidRPr="00EB5959" w:rsidRDefault="00971E4E" w:rsidP="00971E4E">
            <w:pPr>
              <w:widowControl/>
              <w:autoSpaceDE/>
              <w:autoSpaceDN/>
              <w:adjustRightInd/>
              <w:jc w:val="center"/>
              <w:textAlignment w:val="auto"/>
              <w:rPr>
                <w:rFonts w:cs="ＭＳ Ｐゴシック"/>
                <w:color w:val="auto"/>
                <w:sz w:val="22"/>
                <w:szCs w:val="22"/>
              </w:rPr>
            </w:pPr>
            <w:r w:rsidRPr="00EB5959">
              <w:rPr>
                <w:rFonts w:cs="ＭＳ Ｐゴシック" w:hint="eastAsia"/>
                <w:color w:val="auto"/>
                <w:sz w:val="22"/>
                <w:szCs w:val="22"/>
              </w:rPr>
              <w:t>○</w:t>
            </w:r>
          </w:p>
        </w:tc>
        <w:tc>
          <w:tcPr>
            <w:tcW w:w="1120" w:type="dxa"/>
            <w:tcBorders>
              <w:top w:val="nil"/>
              <w:left w:val="nil"/>
              <w:bottom w:val="single" w:sz="4" w:space="0" w:color="auto"/>
              <w:right w:val="single" w:sz="8" w:space="0" w:color="auto"/>
            </w:tcBorders>
            <w:shd w:val="clear" w:color="auto" w:fill="auto"/>
            <w:vAlign w:val="center"/>
            <w:hideMark/>
          </w:tcPr>
          <w:p w:rsidR="00971E4E" w:rsidRPr="00EB5959" w:rsidRDefault="00971E4E" w:rsidP="00971E4E">
            <w:pPr>
              <w:widowControl/>
              <w:autoSpaceDE/>
              <w:autoSpaceDN/>
              <w:adjustRightInd/>
              <w:jc w:val="center"/>
              <w:textAlignment w:val="auto"/>
              <w:rPr>
                <w:rFonts w:cs="ＭＳ Ｐゴシック"/>
                <w:color w:val="auto"/>
                <w:sz w:val="22"/>
                <w:szCs w:val="22"/>
              </w:rPr>
            </w:pPr>
            <w:r w:rsidRPr="00EB5959">
              <w:rPr>
                <w:rFonts w:cs="ＭＳ Ｐゴシック" w:hint="eastAsia"/>
                <w:color w:val="auto"/>
                <w:sz w:val="22"/>
                <w:szCs w:val="22"/>
              </w:rPr>
              <w:t>○</w:t>
            </w:r>
          </w:p>
        </w:tc>
        <w:tc>
          <w:tcPr>
            <w:tcW w:w="1120" w:type="dxa"/>
            <w:tcBorders>
              <w:top w:val="nil"/>
              <w:left w:val="nil"/>
              <w:bottom w:val="single" w:sz="4" w:space="0" w:color="auto"/>
              <w:right w:val="single" w:sz="8" w:space="0" w:color="auto"/>
            </w:tcBorders>
            <w:shd w:val="clear" w:color="auto" w:fill="auto"/>
            <w:vAlign w:val="center"/>
            <w:hideMark/>
          </w:tcPr>
          <w:p w:rsidR="00971E4E" w:rsidRPr="00EB5959" w:rsidRDefault="00971E4E" w:rsidP="00971E4E">
            <w:pPr>
              <w:widowControl/>
              <w:autoSpaceDE/>
              <w:autoSpaceDN/>
              <w:adjustRightInd/>
              <w:jc w:val="center"/>
              <w:textAlignment w:val="auto"/>
              <w:rPr>
                <w:rFonts w:cs="ＭＳ Ｐゴシック"/>
                <w:color w:val="auto"/>
                <w:sz w:val="22"/>
                <w:szCs w:val="22"/>
              </w:rPr>
            </w:pPr>
            <w:r w:rsidRPr="00EB5959">
              <w:rPr>
                <w:rFonts w:cs="ＭＳ Ｐゴシック" w:hint="eastAsia"/>
                <w:color w:val="auto"/>
                <w:sz w:val="22"/>
                <w:szCs w:val="22"/>
              </w:rPr>
              <w:t>○</w:t>
            </w:r>
          </w:p>
        </w:tc>
      </w:tr>
      <w:tr w:rsidR="00971E4E" w:rsidRPr="00EB5959" w:rsidTr="00971E4E">
        <w:trPr>
          <w:trHeight w:val="285"/>
        </w:trPr>
        <w:tc>
          <w:tcPr>
            <w:tcW w:w="500" w:type="dxa"/>
            <w:vMerge/>
            <w:tcBorders>
              <w:top w:val="nil"/>
              <w:left w:val="single" w:sz="8" w:space="0" w:color="auto"/>
              <w:bottom w:val="single" w:sz="8" w:space="0" w:color="000000"/>
              <w:right w:val="single" w:sz="8" w:space="0" w:color="auto"/>
            </w:tcBorders>
            <w:vAlign w:val="center"/>
            <w:hideMark/>
          </w:tcPr>
          <w:p w:rsidR="00971E4E" w:rsidRPr="00EB5959" w:rsidRDefault="00971E4E" w:rsidP="00971E4E">
            <w:pPr>
              <w:widowControl/>
              <w:autoSpaceDE/>
              <w:autoSpaceDN/>
              <w:adjustRightInd/>
              <w:textAlignment w:val="auto"/>
              <w:rPr>
                <w:rFonts w:cs="ＭＳ Ｐゴシック"/>
                <w:color w:val="auto"/>
                <w:sz w:val="22"/>
                <w:szCs w:val="22"/>
              </w:rPr>
            </w:pPr>
          </w:p>
        </w:tc>
        <w:tc>
          <w:tcPr>
            <w:tcW w:w="3466" w:type="dxa"/>
            <w:tcBorders>
              <w:top w:val="nil"/>
              <w:left w:val="nil"/>
              <w:bottom w:val="single" w:sz="4" w:space="0" w:color="auto"/>
              <w:right w:val="single" w:sz="8" w:space="0" w:color="auto"/>
            </w:tcBorders>
            <w:shd w:val="clear" w:color="auto" w:fill="auto"/>
            <w:noWrap/>
            <w:vAlign w:val="center"/>
            <w:hideMark/>
          </w:tcPr>
          <w:p w:rsidR="00971E4E" w:rsidRPr="00EB5959" w:rsidRDefault="00971E4E" w:rsidP="00971E4E">
            <w:pPr>
              <w:widowControl/>
              <w:autoSpaceDE/>
              <w:autoSpaceDN/>
              <w:adjustRightInd/>
              <w:textAlignment w:val="auto"/>
              <w:rPr>
                <w:rFonts w:cs="ＭＳ Ｐゴシック"/>
                <w:color w:val="auto"/>
                <w:sz w:val="22"/>
                <w:szCs w:val="22"/>
              </w:rPr>
            </w:pPr>
            <w:r w:rsidRPr="00EB5959">
              <w:rPr>
                <w:rFonts w:cs="ＭＳ Ｐゴシック" w:hint="eastAsia"/>
                <w:color w:val="auto"/>
                <w:sz w:val="22"/>
                <w:szCs w:val="22"/>
              </w:rPr>
              <w:t>シアン化合物</w:t>
            </w:r>
          </w:p>
        </w:tc>
        <w:tc>
          <w:tcPr>
            <w:tcW w:w="1120" w:type="dxa"/>
            <w:tcBorders>
              <w:top w:val="nil"/>
              <w:left w:val="nil"/>
              <w:bottom w:val="single" w:sz="4" w:space="0" w:color="auto"/>
              <w:right w:val="single" w:sz="8" w:space="0" w:color="auto"/>
            </w:tcBorders>
            <w:shd w:val="clear" w:color="auto" w:fill="auto"/>
            <w:noWrap/>
            <w:vAlign w:val="center"/>
            <w:hideMark/>
          </w:tcPr>
          <w:p w:rsidR="00971E4E" w:rsidRPr="00EB5959" w:rsidRDefault="00971E4E" w:rsidP="00971E4E">
            <w:pPr>
              <w:widowControl/>
              <w:autoSpaceDE/>
              <w:autoSpaceDN/>
              <w:adjustRightInd/>
              <w:jc w:val="center"/>
              <w:textAlignment w:val="auto"/>
              <w:rPr>
                <w:rFonts w:cs="ＭＳ Ｐゴシック"/>
                <w:color w:val="auto"/>
                <w:sz w:val="22"/>
                <w:szCs w:val="22"/>
              </w:rPr>
            </w:pPr>
            <w:r w:rsidRPr="00EB5959">
              <w:rPr>
                <w:rFonts w:cs="ＭＳ Ｐゴシック" w:hint="eastAsia"/>
                <w:color w:val="auto"/>
                <w:sz w:val="22"/>
                <w:szCs w:val="22"/>
              </w:rPr>
              <w:t>○</w:t>
            </w:r>
          </w:p>
        </w:tc>
        <w:tc>
          <w:tcPr>
            <w:tcW w:w="1120" w:type="dxa"/>
            <w:tcBorders>
              <w:top w:val="nil"/>
              <w:left w:val="nil"/>
              <w:bottom w:val="single" w:sz="4" w:space="0" w:color="auto"/>
              <w:right w:val="single" w:sz="8" w:space="0" w:color="auto"/>
            </w:tcBorders>
            <w:shd w:val="clear" w:color="auto" w:fill="auto"/>
            <w:vAlign w:val="center"/>
            <w:hideMark/>
          </w:tcPr>
          <w:p w:rsidR="00971E4E" w:rsidRPr="00EB5959" w:rsidRDefault="00971E4E" w:rsidP="00971E4E">
            <w:pPr>
              <w:widowControl/>
              <w:autoSpaceDE/>
              <w:autoSpaceDN/>
              <w:adjustRightInd/>
              <w:jc w:val="center"/>
              <w:textAlignment w:val="auto"/>
              <w:rPr>
                <w:rFonts w:cs="ＭＳ Ｐゴシック"/>
                <w:color w:val="auto"/>
                <w:sz w:val="22"/>
                <w:szCs w:val="22"/>
              </w:rPr>
            </w:pPr>
            <w:r w:rsidRPr="00EB5959">
              <w:rPr>
                <w:rFonts w:cs="ＭＳ Ｐゴシック" w:hint="eastAsia"/>
                <w:color w:val="auto"/>
                <w:sz w:val="22"/>
                <w:szCs w:val="22"/>
              </w:rPr>
              <w:t>○</w:t>
            </w:r>
          </w:p>
        </w:tc>
        <w:tc>
          <w:tcPr>
            <w:tcW w:w="1120" w:type="dxa"/>
            <w:tcBorders>
              <w:top w:val="nil"/>
              <w:left w:val="nil"/>
              <w:bottom w:val="single" w:sz="4" w:space="0" w:color="auto"/>
              <w:right w:val="single" w:sz="8" w:space="0" w:color="auto"/>
            </w:tcBorders>
            <w:shd w:val="clear" w:color="auto" w:fill="auto"/>
            <w:noWrap/>
            <w:vAlign w:val="center"/>
            <w:hideMark/>
          </w:tcPr>
          <w:p w:rsidR="00971E4E" w:rsidRPr="00EB5959" w:rsidRDefault="00971E4E" w:rsidP="00971E4E">
            <w:pPr>
              <w:widowControl/>
              <w:autoSpaceDE/>
              <w:autoSpaceDN/>
              <w:adjustRightInd/>
              <w:jc w:val="center"/>
              <w:textAlignment w:val="auto"/>
              <w:rPr>
                <w:rFonts w:cs="ＭＳ Ｐゴシック"/>
                <w:color w:val="auto"/>
                <w:sz w:val="22"/>
                <w:szCs w:val="22"/>
              </w:rPr>
            </w:pPr>
            <w:r w:rsidRPr="00EB5959">
              <w:rPr>
                <w:rFonts w:cs="ＭＳ Ｐゴシック" w:hint="eastAsia"/>
                <w:color w:val="auto"/>
                <w:sz w:val="22"/>
                <w:szCs w:val="22"/>
              </w:rPr>
              <w:t>○</w:t>
            </w:r>
          </w:p>
        </w:tc>
        <w:tc>
          <w:tcPr>
            <w:tcW w:w="1120" w:type="dxa"/>
            <w:tcBorders>
              <w:top w:val="nil"/>
              <w:left w:val="nil"/>
              <w:bottom w:val="single" w:sz="4" w:space="0" w:color="auto"/>
              <w:right w:val="single" w:sz="8" w:space="0" w:color="auto"/>
            </w:tcBorders>
            <w:shd w:val="clear" w:color="auto" w:fill="auto"/>
            <w:vAlign w:val="center"/>
            <w:hideMark/>
          </w:tcPr>
          <w:p w:rsidR="00971E4E" w:rsidRPr="00EB5959" w:rsidRDefault="00971E4E" w:rsidP="00971E4E">
            <w:pPr>
              <w:widowControl/>
              <w:autoSpaceDE/>
              <w:autoSpaceDN/>
              <w:adjustRightInd/>
              <w:jc w:val="center"/>
              <w:textAlignment w:val="auto"/>
              <w:rPr>
                <w:rFonts w:cs="ＭＳ Ｐゴシック"/>
                <w:color w:val="auto"/>
                <w:sz w:val="22"/>
                <w:szCs w:val="22"/>
              </w:rPr>
            </w:pPr>
            <w:r w:rsidRPr="00EB5959">
              <w:rPr>
                <w:rFonts w:cs="ＭＳ Ｐゴシック" w:hint="eastAsia"/>
                <w:color w:val="auto"/>
                <w:sz w:val="22"/>
                <w:szCs w:val="22"/>
              </w:rPr>
              <w:t>○</w:t>
            </w:r>
          </w:p>
        </w:tc>
        <w:tc>
          <w:tcPr>
            <w:tcW w:w="1120" w:type="dxa"/>
            <w:tcBorders>
              <w:top w:val="nil"/>
              <w:left w:val="nil"/>
              <w:bottom w:val="single" w:sz="4" w:space="0" w:color="auto"/>
              <w:right w:val="single" w:sz="8" w:space="0" w:color="auto"/>
            </w:tcBorders>
            <w:shd w:val="clear" w:color="auto" w:fill="auto"/>
            <w:vAlign w:val="center"/>
            <w:hideMark/>
          </w:tcPr>
          <w:p w:rsidR="00971E4E" w:rsidRPr="00EB5959" w:rsidRDefault="00971E4E" w:rsidP="00971E4E">
            <w:pPr>
              <w:widowControl/>
              <w:autoSpaceDE/>
              <w:autoSpaceDN/>
              <w:adjustRightInd/>
              <w:jc w:val="center"/>
              <w:textAlignment w:val="auto"/>
              <w:rPr>
                <w:rFonts w:cs="ＭＳ Ｐゴシック"/>
                <w:color w:val="auto"/>
                <w:sz w:val="22"/>
                <w:szCs w:val="22"/>
              </w:rPr>
            </w:pPr>
            <w:r w:rsidRPr="00EB5959">
              <w:rPr>
                <w:rFonts w:cs="ＭＳ Ｐゴシック" w:hint="eastAsia"/>
                <w:color w:val="auto"/>
                <w:sz w:val="22"/>
                <w:szCs w:val="22"/>
              </w:rPr>
              <w:t>○</w:t>
            </w:r>
          </w:p>
        </w:tc>
      </w:tr>
      <w:tr w:rsidR="00971E4E" w:rsidRPr="00EB5959" w:rsidTr="00971E4E">
        <w:trPr>
          <w:trHeight w:val="285"/>
        </w:trPr>
        <w:tc>
          <w:tcPr>
            <w:tcW w:w="500" w:type="dxa"/>
            <w:vMerge/>
            <w:tcBorders>
              <w:top w:val="nil"/>
              <w:left w:val="single" w:sz="8" w:space="0" w:color="auto"/>
              <w:bottom w:val="single" w:sz="8" w:space="0" w:color="000000"/>
              <w:right w:val="single" w:sz="8" w:space="0" w:color="auto"/>
            </w:tcBorders>
            <w:vAlign w:val="center"/>
            <w:hideMark/>
          </w:tcPr>
          <w:p w:rsidR="00971E4E" w:rsidRPr="00EB5959" w:rsidRDefault="00971E4E" w:rsidP="00971E4E">
            <w:pPr>
              <w:widowControl/>
              <w:autoSpaceDE/>
              <w:autoSpaceDN/>
              <w:adjustRightInd/>
              <w:textAlignment w:val="auto"/>
              <w:rPr>
                <w:rFonts w:cs="ＭＳ Ｐゴシック"/>
                <w:color w:val="auto"/>
                <w:sz w:val="22"/>
                <w:szCs w:val="22"/>
              </w:rPr>
            </w:pPr>
          </w:p>
        </w:tc>
        <w:tc>
          <w:tcPr>
            <w:tcW w:w="3466" w:type="dxa"/>
            <w:tcBorders>
              <w:top w:val="nil"/>
              <w:left w:val="nil"/>
              <w:bottom w:val="single" w:sz="4" w:space="0" w:color="auto"/>
              <w:right w:val="single" w:sz="8" w:space="0" w:color="auto"/>
            </w:tcBorders>
            <w:shd w:val="clear" w:color="auto" w:fill="auto"/>
            <w:noWrap/>
            <w:vAlign w:val="center"/>
            <w:hideMark/>
          </w:tcPr>
          <w:p w:rsidR="00971E4E" w:rsidRPr="00EB5959" w:rsidRDefault="00971E4E" w:rsidP="00971E4E">
            <w:pPr>
              <w:widowControl/>
              <w:autoSpaceDE/>
              <w:autoSpaceDN/>
              <w:adjustRightInd/>
              <w:textAlignment w:val="auto"/>
              <w:rPr>
                <w:rFonts w:cs="ＭＳ Ｐゴシック"/>
                <w:color w:val="auto"/>
                <w:sz w:val="22"/>
                <w:szCs w:val="22"/>
              </w:rPr>
            </w:pPr>
            <w:r w:rsidRPr="00EB5959">
              <w:rPr>
                <w:rFonts w:cs="ＭＳ Ｐゴシック" w:hint="eastAsia"/>
                <w:color w:val="auto"/>
                <w:sz w:val="22"/>
                <w:szCs w:val="22"/>
              </w:rPr>
              <w:t>ＰＣＢ</w:t>
            </w:r>
          </w:p>
        </w:tc>
        <w:tc>
          <w:tcPr>
            <w:tcW w:w="1120" w:type="dxa"/>
            <w:tcBorders>
              <w:top w:val="nil"/>
              <w:left w:val="nil"/>
              <w:bottom w:val="single" w:sz="4" w:space="0" w:color="auto"/>
              <w:right w:val="single" w:sz="8" w:space="0" w:color="auto"/>
            </w:tcBorders>
            <w:shd w:val="clear" w:color="auto" w:fill="auto"/>
            <w:noWrap/>
            <w:vAlign w:val="center"/>
            <w:hideMark/>
          </w:tcPr>
          <w:p w:rsidR="00971E4E" w:rsidRPr="00EB5959" w:rsidRDefault="00971E4E" w:rsidP="00971E4E">
            <w:pPr>
              <w:widowControl/>
              <w:autoSpaceDE/>
              <w:autoSpaceDN/>
              <w:adjustRightInd/>
              <w:jc w:val="center"/>
              <w:textAlignment w:val="auto"/>
              <w:rPr>
                <w:rFonts w:cs="ＭＳ Ｐゴシック"/>
                <w:color w:val="auto"/>
                <w:sz w:val="22"/>
                <w:szCs w:val="22"/>
              </w:rPr>
            </w:pPr>
            <w:r w:rsidRPr="00EB5959">
              <w:rPr>
                <w:rFonts w:cs="ＭＳ Ｐゴシック" w:hint="eastAsia"/>
                <w:color w:val="auto"/>
                <w:sz w:val="22"/>
                <w:szCs w:val="22"/>
              </w:rPr>
              <w:t>○</w:t>
            </w:r>
          </w:p>
        </w:tc>
        <w:tc>
          <w:tcPr>
            <w:tcW w:w="1120" w:type="dxa"/>
            <w:tcBorders>
              <w:top w:val="nil"/>
              <w:left w:val="nil"/>
              <w:bottom w:val="single" w:sz="4" w:space="0" w:color="auto"/>
              <w:right w:val="single" w:sz="8" w:space="0" w:color="auto"/>
            </w:tcBorders>
            <w:shd w:val="clear" w:color="auto" w:fill="auto"/>
            <w:vAlign w:val="center"/>
            <w:hideMark/>
          </w:tcPr>
          <w:p w:rsidR="00971E4E" w:rsidRPr="00EB5959" w:rsidRDefault="00971E4E" w:rsidP="00971E4E">
            <w:pPr>
              <w:widowControl/>
              <w:autoSpaceDE/>
              <w:autoSpaceDN/>
              <w:adjustRightInd/>
              <w:jc w:val="center"/>
              <w:textAlignment w:val="auto"/>
              <w:rPr>
                <w:rFonts w:cs="ＭＳ Ｐゴシック"/>
                <w:color w:val="auto"/>
                <w:sz w:val="22"/>
                <w:szCs w:val="22"/>
              </w:rPr>
            </w:pPr>
            <w:r w:rsidRPr="00EB5959">
              <w:rPr>
                <w:rFonts w:cs="ＭＳ Ｐゴシック" w:hint="eastAsia"/>
                <w:color w:val="auto"/>
                <w:sz w:val="22"/>
                <w:szCs w:val="22"/>
              </w:rPr>
              <w:t>○</w:t>
            </w:r>
          </w:p>
        </w:tc>
        <w:tc>
          <w:tcPr>
            <w:tcW w:w="1120" w:type="dxa"/>
            <w:tcBorders>
              <w:top w:val="nil"/>
              <w:left w:val="nil"/>
              <w:bottom w:val="single" w:sz="4" w:space="0" w:color="auto"/>
              <w:right w:val="single" w:sz="8" w:space="0" w:color="auto"/>
            </w:tcBorders>
            <w:shd w:val="clear" w:color="auto" w:fill="auto"/>
            <w:noWrap/>
            <w:vAlign w:val="center"/>
            <w:hideMark/>
          </w:tcPr>
          <w:p w:rsidR="00971E4E" w:rsidRPr="00EB5959" w:rsidRDefault="00971E4E" w:rsidP="00971E4E">
            <w:pPr>
              <w:widowControl/>
              <w:autoSpaceDE/>
              <w:autoSpaceDN/>
              <w:adjustRightInd/>
              <w:jc w:val="center"/>
              <w:textAlignment w:val="auto"/>
              <w:rPr>
                <w:rFonts w:cs="ＭＳ Ｐゴシック"/>
                <w:color w:val="auto"/>
                <w:sz w:val="22"/>
                <w:szCs w:val="22"/>
              </w:rPr>
            </w:pPr>
            <w:r w:rsidRPr="00EB5959">
              <w:rPr>
                <w:rFonts w:cs="ＭＳ Ｐゴシック" w:hint="eastAsia"/>
                <w:color w:val="auto"/>
                <w:sz w:val="22"/>
                <w:szCs w:val="22"/>
              </w:rPr>
              <w:t>○</w:t>
            </w:r>
          </w:p>
        </w:tc>
        <w:tc>
          <w:tcPr>
            <w:tcW w:w="1120" w:type="dxa"/>
            <w:tcBorders>
              <w:top w:val="nil"/>
              <w:left w:val="nil"/>
              <w:bottom w:val="single" w:sz="4" w:space="0" w:color="auto"/>
              <w:right w:val="single" w:sz="8" w:space="0" w:color="auto"/>
            </w:tcBorders>
            <w:shd w:val="clear" w:color="auto" w:fill="auto"/>
            <w:vAlign w:val="center"/>
            <w:hideMark/>
          </w:tcPr>
          <w:p w:rsidR="00971E4E" w:rsidRPr="00EB5959" w:rsidRDefault="00971E4E" w:rsidP="00971E4E">
            <w:pPr>
              <w:widowControl/>
              <w:autoSpaceDE/>
              <w:autoSpaceDN/>
              <w:adjustRightInd/>
              <w:jc w:val="center"/>
              <w:textAlignment w:val="auto"/>
              <w:rPr>
                <w:rFonts w:cs="ＭＳ Ｐゴシック"/>
                <w:color w:val="auto"/>
                <w:sz w:val="22"/>
                <w:szCs w:val="22"/>
              </w:rPr>
            </w:pPr>
            <w:r w:rsidRPr="00EB5959">
              <w:rPr>
                <w:rFonts w:cs="ＭＳ Ｐゴシック" w:hint="eastAsia"/>
                <w:color w:val="auto"/>
                <w:sz w:val="22"/>
                <w:szCs w:val="22"/>
              </w:rPr>
              <w:t>○</w:t>
            </w:r>
          </w:p>
        </w:tc>
        <w:tc>
          <w:tcPr>
            <w:tcW w:w="1120" w:type="dxa"/>
            <w:tcBorders>
              <w:top w:val="nil"/>
              <w:left w:val="nil"/>
              <w:bottom w:val="single" w:sz="4" w:space="0" w:color="auto"/>
              <w:right w:val="single" w:sz="8" w:space="0" w:color="auto"/>
            </w:tcBorders>
            <w:shd w:val="clear" w:color="auto" w:fill="auto"/>
            <w:vAlign w:val="center"/>
            <w:hideMark/>
          </w:tcPr>
          <w:p w:rsidR="00971E4E" w:rsidRPr="00EB5959" w:rsidRDefault="00971E4E" w:rsidP="00971E4E">
            <w:pPr>
              <w:widowControl/>
              <w:autoSpaceDE/>
              <w:autoSpaceDN/>
              <w:adjustRightInd/>
              <w:jc w:val="center"/>
              <w:textAlignment w:val="auto"/>
              <w:rPr>
                <w:rFonts w:cs="ＭＳ Ｐゴシック"/>
                <w:color w:val="auto"/>
                <w:sz w:val="22"/>
                <w:szCs w:val="22"/>
              </w:rPr>
            </w:pPr>
            <w:r w:rsidRPr="00EB5959">
              <w:rPr>
                <w:rFonts w:cs="ＭＳ Ｐゴシック" w:hint="eastAsia"/>
                <w:color w:val="auto"/>
                <w:sz w:val="22"/>
                <w:szCs w:val="22"/>
              </w:rPr>
              <w:t>○</w:t>
            </w:r>
          </w:p>
        </w:tc>
      </w:tr>
      <w:tr w:rsidR="00971E4E" w:rsidRPr="00EB5959" w:rsidTr="00971E4E">
        <w:trPr>
          <w:trHeight w:val="285"/>
        </w:trPr>
        <w:tc>
          <w:tcPr>
            <w:tcW w:w="500" w:type="dxa"/>
            <w:vMerge/>
            <w:tcBorders>
              <w:top w:val="nil"/>
              <w:left w:val="single" w:sz="8" w:space="0" w:color="auto"/>
              <w:bottom w:val="single" w:sz="8" w:space="0" w:color="000000"/>
              <w:right w:val="single" w:sz="8" w:space="0" w:color="auto"/>
            </w:tcBorders>
            <w:vAlign w:val="center"/>
            <w:hideMark/>
          </w:tcPr>
          <w:p w:rsidR="00971E4E" w:rsidRPr="00EB5959" w:rsidRDefault="00971E4E" w:rsidP="00971E4E">
            <w:pPr>
              <w:widowControl/>
              <w:autoSpaceDE/>
              <w:autoSpaceDN/>
              <w:adjustRightInd/>
              <w:textAlignment w:val="auto"/>
              <w:rPr>
                <w:rFonts w:cs="ＭＳ Ｐゴシック"/>
                <w:color w:val="auto"/>
                <w:sz w:val="22"/>
                <w:szCs w:val="22"/>
              </w:rPr>
            </w:pPr>
          </w:p>
        </w:tc>
        <w:tc>
          <w:tcPr>
            <w:tcW w:w="3466" w:type="dxa"/>
            <w:tcBorders>
              <w:top w:val="nil"/>
              <w:left w:val="nil"/>
              <w:bottom w:val="single" w:sz="4" w:space="0" w:color="auto"/>
              <w:right w:val="single" w:sz="8" w:space="0" w:color="auto"/>
            </w:tcBorders>
            <w:shd w:val="clear" w:color="auto" w:fill="auto"/>
            <w:noWrap/>
            <w:vAlign w:val="center"/>
            <w:hideMark/>
          </w:tcPr>
          <w:p w:rsidR="00971E4E" w:rsidRPr="00EB5959" w:rsidRDefault="00971E4E" w:rsidP="00971E4E">
            <w:pPr>
              <w:widowControl/>
              <w:autoSpaceDE/>
              <w:autoSpaceDN/>
              <w:adjustRightInd/>
              <w:textAlignment w:val="auto"/>
              <w:rPr>
                <w:rFonts w:cs="ＭＳ Ｐゴシック"/>
                <w:color w:val="auto"/>
                <w:sz w:val="22"/>
                <w:szCs w:val="22"/>
              </w:rPr>
            </w:pPr>
            <w:r w:rsidRPr="00EB5959">
              <w:rPr>
                <w:rFonts w:cs="ＭＳ Ｐゴシック" w:hint="eastAsia"/>
                <w:color w:val="auto"/>
                <w:sz w:val="22"/>
                <w:szCs w:val="22"/>
              </w:rPr>
              <w:t>トリクロロエチレン</w:t>
            </w:r>
          </w:p>
        </w:tc>
        <w:tc>
          <w:tcPr>
            <w:tcW w:w="1120" w:type="dxa"/>
            <w:tcBorders>
              <w:top w:val="nil"/>
              <w:left w:val="nil"/>
              <w:bottom w:val="single" w:sz="4" w:space="0" w:color="auto"/>
              <w:right w:val="single" w:sz="8" w:space="0" w:color="auto"/>
            </w:tcBorders>
            <w:shd w:val="clear" w:color="auto" w:fill="auto"/>
            <w:noWrap/>
            <w:vAlign w:val="center"/>
            <w:hideMark/>
          </w:tcPr>
          <w:p w:rsidR="00971E4E" w:rsidRPr="00EB5959" w:rsidRDefault="00971E4E" w:rsidP="00971E4E">
            <w:pPr>
              <w:widowControl/>
              <w:autoSpaceDE/>
              <w:autoSpaceDN/>
              <w:adjustRightInd/>
              <w:jc w:val="center"/>
              <w:textAlignment w:val="auto"/>
              <w:rPr>
                <w:rFonts w:cs="ＭＳ Ｐゴシック"/>
                <w:color w:val="auto"/>
                <w:sz w:val="22"/>
                <w:szCs w:val="22"/>
              </w:rPr>
            </w:pPr>
            <w:r w:rsidRPr="00EB5959">
              <w:rPr>
                <w:rFonts w:cs="ＭＳ Ｐゴシック" w:hint="eastAsia"/>
                <w:color w:val="auto"/>
                <w:sz w:val="22"/>
                <w:szCs w:val="22"/>
              </w:rPr>
              <w:t>○</w:t>
            </w:r>
          </w:p>
        </w:tc>
        <w:tc>
          <w:tcPr>
            <w:tcW w:w="1120" w:type="dxa"/>
            <w:tcBorders>
              <w:top w:val="nil"/>
              <w:left w:val="nil"/>
              <w:bottom w:val="single" w:sz="4" w:space="0" w:color="auto"/>
              <w:right w:val="single" w:sz="8" w:space="0" w:color="auto"/>
            </w:tcBorders>
            <w:shd w:val="clear" w:color="auto" w:fill="auto"/>
            <w:vAlign w:val="center"/>
            <w:hideMark/>
          </w:tcPr>
          <w:p w:rsidR="00971E4E" w:rsidRPr="00EB5959" w:rsidRDefault="00971E4E" w:rsidP="00971E4E">
            <w:pPr>
              <w:widowControl/>
              <w:autoSpaceDE/>
              <w:autoSpaceDN/>
              <w:adjustRightInd/>
              <w:jc w:val="center"/>
              <w:textAlignment w:val="auto"/>
              <w:rPr>
                <w:rFonts w:cs="ＭＳ Ｐゴシック"/>
                <w:color w:val="auto"/>
                <w:sz w:val="22"/>
                <w:szCs w:val="22"/>
              </w:rPr>
            </w:pPr>
            <w:r w:rsidRPr="00EB5959">
              <w:rPr>
                <w:rFonts w:cs="ＭＳ Ｐゴシック" w:hint="eastAsia"/>
                <w:color w:val="auto"/>
                <w:sz w:val="22"/>
                <w:szCs w:val="22"/>
              </w:rPr>
              <w:t>○</w:t>
            </w:r>
          </w:p>
        </w:tc>
        <w:tc>
          <w:tcPr>
            <w:tcW w:w="1120" w:type="dxa"/>
            <w:tcBorders>
              <w:top w:val="nil"/>
              <w:left w:val="nil"/>
              <w:bottom w:val="single" w:sz="4" w:space="0" w:color="auto"/>
              <w:right w:val="single" w:sz="8" w:space="0" w:color="auto"/>
            </w:tcBorders>
            <w:shd w:val="clear" w:color="auto" w:fill="auto"/>
            <w:noWrap/>
            <w:vAlign w:val="center"/>
            <w:hideMark/>
          </w:tcPr>
          <w:p w:rsidR="00971E4E" w:rsidRPr="00EB5959" w:rsidRDefault="00971E4E" w:rsidP="00971E4E">
            <w:pPr>
              <w:widowControl/>
              <w:autoSpaceDE/>
              <w:autoSpaceDN/>
              <w:adjustRightInd/>
              <w:jc w:val="center"/>
              <w:textAlignment w:val="auto"/>
              <w:rPr>
                <w:rFonts w:cs="ＭＳ Ｐゴシック"/>
                <w:color w:val="auto"/>
                <w:sz w:val="22"/>
                <w:szCs w:val="22"/>
              </w:rPr>
            </w:pPr>
            <w:r w:rsidRPr="00EB5959">
              <w:rPr>
                <w:rFonts w:cs="ＭＳ Ｐゴシック" w:hint="eastAsia"/>
                <w:color w:val="auto"/>
                <w:sz w:val="22"/>
                <w:szCs w:val="22"/>
              </w:rPr>
              <w:t>○</w:t>
            </w:r>
          </w:p>
        </w:tc>
        <w:tc>
          <w:tcPr>
            <w:tcW w:w="1120" w:type="dxa"/>
            <w:tcBorders>
              <w:top w:val="nil"/>
              <w:left w:val="nil"/>
              <w:bottom w:val="single" w:sz="4" w:space="0" w:color="auto"/>
              <w:right w:val="single" w:sz="8" w:space="0" w:color="auto"/>
            </w:tcBorders>
            <w:shd w:val="clear" w:color="auto" w:fill="auto"/>
            <w:vAlign w:val="center"/>
            <w:hideMark/>
          </w:tcPr>
          <w:p w:rsidR="00971E4E" w:rsidRPr="00EB5959" w:rsidRDefault="00971E4E" w:rsidP="00971E4E">
            <w:pPr>
              <w:widowControl/>
              <w:autoSpaceDE/>
              <w:autoSpaceDN/>
              <w:adjustRightInd/>
              <w:jc w:val="center"/>
              <w:textAlignment w:val="auto"/>
              <w:rPr>
                <w:rFonts w:cs="ＭＳ Ｐゴシック"/>
                <w:color w:val="auto"/>
                <w:sz w:val="22"/>
                <w:szCs w:val="22"/>
              </w:rPr>
            </w:pPr>
            <w:r w:rsidRPr="00EB5959">
              <w:rPr>
                <w:rFonts w:cs="ＭＳ Ｐゴシック" w:hint="eastAsia"/>
                <w:color w:val="auto"/>
                <w:sz w:val="22"/>
                <w:szCs w:val="22"/>
              </w:rPr>
              <w:t>○</w:t>
            </w:r>
          </w:p>
        </w:tc>
        <w:tc>
          <w:tcPr>
            <w:tcW w:w="1120" w:type="dxa"/>
            <w:tcBorders>
              <w:top w:val="nil"/>
              <w:left w:val="nil"/>
              <w:bottom w:val="single" w:sz="4" w:space="0" w:color="auto"/>
              <w:right w:val="single" w:sz="8" w:space="0" w:color="auto"/>
            </w:tcBorders>
            <w:shd w:val="clear" w:color="auto" w:fill="auto"/>
            <w:vAlign w:val="center"/>
            <w:hideMark/>
          </w:tcPr>
          <w:p w:rsidR="00971E4E" w:rsidRPr="00EB5959" w:rsidRDefault="00971E4E" w:rsidP="00971E4E">
            <w:pPr>
              <w:widowControl/>
              <w:autoSpaceDE/>
              <w:autoSpaceDN/>
              <w:adjustRightInd/>
              <w:jc w:val="center"/>
              <w:textAlignment w:val="auto"/>
              <w:rPr>
                <w:rFonts w:cs="ＭＳ Ｐゴシック"/>
                <w:color w:val="auto"/>
                <w:sz w:val="22"/>
                <w:szCs w:val="22"/>
              </w:rPr>
            </w:pPr>
            <w:r w:rsidRPr="00EB5959">
              <w:rPr>
                <w:rFonts w:cs="ＭＳ Ｐゴシック" w:hint="eastAsia"/>
                <w:color w:val="auto"/>
                <w:sz w:val="22"/>
                <w:szCs w:val="22"/>
              </w:rPr>
              <w:t>○</w:t>
            </w:r>
          </w:p>
        </w:tc>
      </w:tr>
      <w:tr w:rsidR="00971E4E" w:rsidRPr="00EB5959" w:rsidTr="00971E4E">
        <w:trPr>
          <w:trHeight w:val="285"/>
        </w:trPr>
        <w:tc>
          <w:tcPr>
            <w:tcW w:w="500" w:type="dxa"/>
            <w:vMerge/>
            <w:tcBorders>
              <w:top w:val="nil"/>
              <w:left w:val="single" w:sz="8" w:space="0" w:color="auto"/>
              <w:bottom w:val="single" w:sz="8" w:space="0" w:color="000000"/>
              <w:right w:val="single" w:sz="8" w:space="0" w:color="auto"/>
            </w:tcBorders>
            <w:vAlign w:val="center"/>
            <w:hideMark/>
          </w:tcPr>
          <w:p w:rsidR="00971E4E" w:rsidRPr="00EB5959" w:rsidRDefault="00971E4E" w:rsidP="00971E4E">
            <w:pPr>
              <w:widowControl/>
              <w:autoSpaceDE/>
              <w:autoSpaceDN/>
              <w:adjustRightInd/>
              <w:textAlignment w:val="auto"/>
              <w:rPr>
                <w:rFonts w:cs="ＭＳ Ｐゴシック"/>
                <w:color w:val="auto"/>
                <w:sz w:val="22"/>
                <w:szCs w:val="22"/>
              </w:rPr>
            </w:pPr>
          </w:p>
        </w:tc>
        <w:tc>
          <w:tcPr>
            <w:tcW w:w="3466" w:type="dxa"/>
            <w:tcBorders>
              <w:top w:val="nil"/>
              <w:left w:val="nil"/>
              <w:bottom w:val="single" w:sz="4" w:space="0" w:color="auto"/>
              <w:right w:val="single" w:sz="8" w:space="0" w:color="auto"/>
            </w:tcBorders>
            <w:shd w:val="clear" w:color="auto" w:fill="auto"/>
            <w:noWrap/>
            <w:vAlign w:val="center"/>
            <w:hideMark/>
          </w:tcPr>
          <w:p w:rsidR="00971E4E" w:rsidRPr="00EB5959" w:rsidRDefault="00971E4E" w:rsidP="00971E4E">
            <w:pPr>
              <w:widowControl/>
              <w:autoSpaceDE/>
              <w:autoSpaceDN/>
              <w:adjustRightInd/>
              <w:textAlignment w:val="auto"/>
              <w:rPr>
                <w:rFonts w:cs="ＭＳ Ｐゴシック"/>
                <w:color w:val="auto"/>
                <w:sz w:val="22"/>
                <w:szCs w:val="22"/>
              </w:rPr>
            </w:pPr>
            <w:r w:rsidRPr="00EB5959">
              <w:rPr>
                <w:rFonts w:cs="ＭＳ Ｐゴシック" w:hint="eastAsia"/>
                <w:color w:val="auto"/>
                <w:sz w:val="22"/>
                <w:szCs w:val="22"/>
              </w:rPr>
              <w:t>テトラクロロエチレン</w:t>
            </w:r>
          </w:p>
        </w:tc>
        <w:tc>
          <w:tcPr>
            <w:tcW w:w="1120" w:type="dxa"/>
            <w:tcBorders>
              <w:top w:val="nil"/>
              <w:left w:val="nil"/>
              <w:bottom w:val="single" w:sz="4" w:space="0" w:color="auto"/>
              <w:right w:val="single" w:sz="8" w:space="0" w:color="auto"/>
            </w:tcBorders>
            <w:shd w:val="clear" w:color="auto" w:fill="auto"/>
            <w:noWrap/>
            <w:vAlign w:val="center"/>
            <w:hideMark/>
          </w:tcPr>
          <w:p w:rsidR="00971E4E" w:rsidRPr="00EB5959" w:rsidRDefault="00971E4E" w:rsidP="00971E4E">
            <w:pPr>
              <w:widowControl/>
              <w:autoSpaceDE/>
              <w:autoSpaceDN/>
              <w:adjustRightInd/>
              <w:jc w:val="center"/>
              <w:textAlignment w:val="auto"/>
              <w:rPr>
                <w:rFonts w:cs="ＭＳ Ｐゴシック"/>
                <w:color w:val="auto"/>
                <w:sz w:val="22"/>
                <w:szCs w:val="22"/>
              </w:rPr>
            </w:pPr>
            <w:r w:rsidRPr="00EB5959">
              <w:rPr>
                <w:rFonts w:cs="ＭＳ Ｐゴシック" w:hint="eastAsia"/>
                <w:color w:val="auto"/>
                <w:sz w:val="22"/>
                <w:szCs w:val="22"/>
              </w:rPr>
              <w:t>○</w:t>
            </w:r>
          </w:p>
        </w:tc>
        <w:tc>
          <w:tcPr>
            <w:tcW w:w="1120" w:type="dxa"/>
            <w:tcBorders>
              <w:top w:val="nil"/>
              <w:left w:val="nil"/>
              <w:bottom w:val="single" w:sz="4" w:space="0" w:color="auto"/>
              <w:right w:val="single" w:sz="8" w:space="0" w:color="auto"/>
            </w:tcBorders>
            <w:shd w:val="clear" w:color="auto" w:fill="auto"/>
            <w:vAlign w:val="center"/>
            <w:hideMark/>
          </w:tcPr>
          <w:p w:rsidR="00971E4E" w:rsidRPr="00EB5959" w:rsidRDefault="00971E4E" w:rsidP="00971E4E">
            <w:pPr>
              <w:widowControl/>
              <w:autoSpaceDE/>
              <w:autoSpaceDN/>
              <w:adjustRightInd/>
              <w:jc w:val="center"/>
              <w:textAlignment w:val="auto"/>
              <w:rPr>
                <w:rFonts w:cs="ＭＳ Ｐゴシック"/>
                <w:color w:val="auto"/>
                <w:sz w:val="22"/>
                <w:szCs w:val="22"/>
              </w:rPr>
            </w:pPr>
            <w:r w:rsidRPr="00EB5959">
              <w:rPr>
                <w:rFonts w:cs="ＭＳ Ｐゴシック" w:hint="eastAsia"/>
                <w:color w:val="auto"/>
                <w:sz w:val="22"/>
                <w:szCs w:val="22"/>
              </w:rPr>
              <w:t>○</w:t>
            </w:r>
          </w:p>
        </w:tc>
        <w:tc>
          <w:tcPr>
            <w:tcW w:w="1120" w:type="dxa"/>
            <w:tcBorders>
              <w:top w:val="nil"/>
              <w:left w:val="nil"/>
              <w:bottom w:val="single" w:sz="4" w:space="0" w:color="auto"/>
              <w:right w:val="single" w:sz="8" w:space="0" w:color="auto"/>
            </w:tcBorders>
            <w:shd w:val="clear" w:color="auto" w:fill="auto"/>
            <w:noWrap/>
            <w:vAlign w:val="center"/>
            <w:hideMark/>
          </w:tcPr>
          <w:p w:rsidR="00971E4E" w:rsidRPr="00EB5959" w:rsidRDefault="00971E4E" w:rsidP="00971E4E">
            <w:pPr>
              <w:widowControl/>
              <w:autoSpaceDE/>
              <w:autoSpaceDN/>
              <w:adjustRightInd/>
              <w:jc w:val="center"/>
              <w:textAlignment w:val="auto"/>
              <w:rPr>
                <w:rFonts w:cs="ＭＳ Ｐゴシック"/>
                <w:color w:val="auto"/>
                <w:sz w:val="22"/>
                <w:szCs w:val="22"/>
              </w:rPr>
            </w:pPr>
            <w:r w:rsidRPr="00EB5959">
              <w:rPr>
                <w:rFonts w:cs="ＭＳ Ｐゴシック" w:hint="eastAsia"/>
                <w:color w:val="auto"/>
                <w:sz w:val="22"/>
                <w:szCs w:val="22"/>
              </w:rPr>
              <w:t>○</w:t>
            </w:r>
          </w:p>
        </w:tc>
        <w:tc>
          <w:tcPr>
            <w:tcW w:w="1120" w:type="dxa"/>
            <w:tcBorders>
              <w:top w:val="nil"/>
              <w:left w:val="nil"/>
              <w:bottom w:val="single" w:sz="4" w:space="0" w:color="auto"/>
              <w:right w:val="single" w:sz="8" w:space="0" w:color="auto"/>
            </w:tcBorders>
            <w:shd w:val="clear" w:color="auto" w:fill="auto"/>
            <w:vAlign w:val="center"/>
            <w:hideMark/>
          </w:tcPr>
          <w:p w:rsidR="00971E4E" w:rsidRPr="00EB5959" w:rsidRDefault="00971E4E" w:rsidP="00971E4E">
            <w:pPr>
              <w:widowControl/>
              <w:autoSpaceDE/>
              <w:autoSpaceDN/>
              <w:adjustRightInd/>
              <w:jc w:val="center"/>
              <w:textAlignment w:val="auto"/>
              <w:rPr>
                <w:rFonts w:cs="ＭＳ Ｐゴシック"/>
                <w:color w:val="auto"/>
                <w:sz w:val="22"/>
                <w:szCs w:val="22"/>
              </w:rPr>
            </w:pPr>
            <w:r w:rsidRPr="00EB5959">
              <w:rPr>
                <w:rFonts w:cs="ＭＳ Ｐゴシック" w:hint="eastAsia"/>
                <w:color w:val="auto"/>
                <w:sz w:val="22"/>
                <w:szCs w:val="22"/>
              </w:rPr>
              <w:t>○</w:t>
            </w:r>
          </w:p>
        </w:tc>
        <w:tc>
          <w:tcPr>
            <w:tcW w:w="1120" w:type="dxa"/>
            <w:tcBorders>
              <w:top w:val="nil"/>
              <w:left w:val="nil"/>
              <w:bottom w:val="single" w:sz="4" w:space="0" w:color="auto"/>
              <w:right w:val="single" w:sz="8" w:space="0" w:color="auto"/>
            </w:tcBorders>
            <w:shd w:val="clear" w:color="auto" w:fill="auto"/>
            <w:vAlign w:val="center"/>
            <w:hideMark/>
          </w:tcPr>
          <w:p w:rsidR="00971E4E" w:rsidRPr="00EB5959" w:rsidRDefault="00971E4E" w:rsidP="00971E4E">
            <w:pPr>
              <w:widowControl/>
              <w:autoSpaceDE/>
              <w:autoSpaceDN/>
              <w:adjustRightInd/>
              <w:jc w:val="center"/>
              <w:textAlignment w:val="auto"/>
              <w:rPr>
                <w:rFonts w:cs="ＭＳ Ｐゴシック"/>
                <w:color w:val="auto"/>
                <w:sz w:val="22"/>
                <w:szCs w:val="22"/>
              </w:rPr>
            </w:pPr>
            <w:r w:rsidRPr="00EB5959">
              <w:rPr>
                <w:rFonts w:cs="ＭＳ Ｐゴシック" w:hint="eastAsia"/>
                <w:color w:val="auto"/>
                <w:sz w:val="22"/>
                <w:szCs w:val="22"/>
              </w:rPr>
              <w:t>○</w:t>
            </w:r>
          </w:p>
        </w:tc>
      </w:tr>
      <w:tr w:rsidR="00971E4E" w:rsidRPr="00EB5959" w:rsidTr="00971E4E">
        <w:trPr>
          <w:trHeight w:val="285"/>
        </w:trPr>
        <w:tc>
          <w:tcPr>
            <w:tcW w:w="500" w:type="dxa"/>
            <w:vMerge/>
            <w:tcBorders>
              <w:top w:val="nil"/>
              <w:left w:val="single" w:sz="8" w:space="0" w:color="auto"/>
              <w:bottom w:val="single" w:sz="8" w:space="0" w:color="000000"/>
              <w:right w:val="single" w:sz="8" w:space="0" w:color="auto"/>
            </w:tcBorders>
            <w:vAlign w:val="center"/>
            <w:hideMark/>
          </w:tcPr>
          <w:p w:rsidR="00971E4E" w:rsidRPr="00EB5959" w:rsidRDefault="00971E4E" w:rsidP="00971E4E">
            <w:pPr>
              <w:widowControl/>
              <w:autoSpaceDE/>
              <w:autoSpaceDN/>
              <w:adjustRightInd/>
              <w:textAlignment w:val="auto"/>
              <w:rPr>
                <w:rFonts w:cs="ＭＳ Ｐゴシック"/>
                <w:color w:val="auto"/>
                <w:sz w:val="22"/>
                <w:szCs w:val="22"/>
              </w:rPr>
            </w:pPr>
          </w:p>
        </w:tc>
        <w:tc>
          <w:tcPr>
            <w:tcW w:w="3466" w:type="dxa"/>
            <w:tcBorders>
              <w:top w:val="nil"/>
              <w:left w:val="nil"/>
              <w:bottom w:val="single" w:sz="4" w:space="0" w:color="auto"/>
              <w:right w:val="single" w:sz="8" w:space="0" w:color="auto"/>
            </w:tcBorders>
            <w:shd w:val="clear" w:color="auto" w:fill="auto"/>
            <w:noWrap/>
            <w:vAlign w:val="center"/>
            <w:hideMark/>
          </w:tcPr>
          <w:p w:rsidR="00971E4E" w:rsidRPr="00EB5959" w:rsidRDefault="00971E4E" w:rsidP="00971E4E">
            <w:pPr>
              <w:widowControl/>
              <w:autoSpaceDE/>
              <w:autoSpaceDN/>
              <w:adjustRightInd/>
              <w:textAlignment w:val="auto"/>
              <w:rPr>
                <w:rFonts w:cs="ＭＳ Ｐゴシック"/>
                <w:color w:val="auto"/>
                <w:sz w:val="22"/>
                <w:szCs w:val="22"/>
              </w:rPr>
            </w:pPr>
            <w:r w:rsidRPr="00EB5959">
              <w:rPr>
                <w:rFonts w:cs="ＭＳ Ｐゴシック" w:hint="eastAsia"/>
                <w:color w:val="auto"/>
                <w:sz w:val="22"/>
                <w:szCs w:val="22"/>
              </w:rPr>
              <w:t>ジクロロメタン</w:t>
            </w:r>
          </w:p>
        </w:tc>
        <w:tc>
          <w:tcPr>
            <w:tcW w:w="1120" w:type="dxa"/>
            <w:tcBorders>
              <w:top w:val="nil"/>
              <w:left w:val="nil"/>
              <w:bottom w:val="single" w:sz="4" w:space="0" w:color="auto"/>
              <w:right w:val="single" w:sz="8" w:space="0" w:color="auto"/>
            </w:tcBorders>
            <w:shd w:val="clear" w:color="auto" w:fill="auto"/>
            <w:noWrap/>
            <w:vAlign w:val="center"/>
            <w:hideMark/>
          </w:tcPr>
          <w:p w:rsidR="00971E4E" w:rsidRPr="00EB5959" w:rsidRDefault="00971E4E" w:rsidP="00971E4E">
            <w:pPr>
              <w:widowControl/>
              <w:autoSpaceDE/>
              <w:autoSpaceDN/>
              <w:adjustRightInd/>
              <w:jc w:val="center"/>
              <w:textAlignment w:val="auto"/>
              <w:rPr>
                <w:rFonts w:cs="ＭＳ Ｐゴシック"/>
                <w:color w:val="auto"/>
                <w:sz w:val="22"/>
                <w:szCs w:val="22"/>
              </w:rPr>
            </w:pPr>
            <w:r w:rsidRPr="00EB5959">
              <w:rPr>
                <w:rFonts w:cs="ＭＳ Ｐゴシック" w:hint="eastAsia"/>
                <w:color w:val="auto"/>
                <w:sz w:val="22"/>
                <w:szCs w:val="22"/>
              </w:rPr>
              <w:t>○</w:t>
            </w:r>
          </w:p>
        </w:tc>
        <w:tc>
          <w:tcPr>
            <w:tcW w:w="1120" w:type="dxa"/>
            <w:tcBorders>
              <w:top w:val="nil"/>
              <w:left w:val="nil"/>
              <w:bottom w:val="single" w:sz="4" w:space="0" w:color="auto"/>
              <w:right w:val="single" w:sz="8" w:space="0" w:color="auto"/>
            </w:tcBorders>
            <w:shd w:val="clear" w:color="auto" w:fill="auto"/>
            <w:vAlign w:val="center"/>
            <w:hideMark/>
          </w:tcPr>
          <w:p w:rsidR="00971E4E" w:rsidRPr="00EB5959" w:rsidRDefault="00971E4E" w:rsidP="00971E4E">
            <w:pPr>
              <w:widowControl/>
              <w:autoSpaceDE/>
              <w:autoSpaceDN/>
              <w:adjustRightInd/>
              <w:jc w:val="center"/>
              <w:textAlignment w:val="auto"/>
              <w:rPr>
                <w:rFonts w:cs="ＭＳ Ｐゴシック"/>
                <w:color w:val="auto"/>
                <w:sz w:val="22"/>
                <w:szCs w:val="22"/>
              </w:rPr>
            </w:pPr>
            <w:r w:rsidRPr="00EB5959">
              <w:rPr>
                <w:rFonts w:cs="ＭＳ Ｐゴシック" w:hint="eastAsia"/>
                <w:color w:val="auto"/>
                <w:sz w:val="22"/>
                <w:szCs w:val="22"/>
              </w:rPr>
              <w:t>○</w:t>
            </w:r>
          </w:p>
        </w:tc>
        <w:tc>
          <w:tcPr>
            <w:tcW w:w="1120" w:type="dxa"/>
            <w:tcBorders>
              <w:top w:val="nil"/>
              <w:left w:val="nil"/>
              <w:bottom w:val="single" w:sz="4" w:space="0" w:color="auto"/>
              <w:right w:val="single" w:sz="8" w:space="0" w:color="auto"/>
            </w:tcBorders>
            <w:shd w:val="clear" w:color="auto" w:fill="auto"/>
            <w:noWrap/>
            <w:vAlign w:val="center"/>
            <w:hideMark/>
          </w:tcPr>
          <w:p w:rsidR="00971E4E" w:rsidRPr="00EB5959" w:rsidRDefault="00971E4E" w:rsidP="00971E4E">
            <w:pPr>
              <w:widowControl/>
              <w:autoSpaceDE/>
              <w:autoSpaceDN/>
              <w:adjustRightInd/>
              <w:jc w:val="center"/>
              <w:textAlignment w:val="auto"/>
              <w:rPr>
                <w:rFonts w:cs="ＭＳ Ｐゴシック"/>
                <w:color w:val="auto"/>
                <w:sz w:val="22"/>
                <w:szCs w:val="22"/>
              </w:rPr>
            </w:pPr>
            <w:r w:rsidRPr="00EB5959">
              <w:rPr>
                <w:rFonts w:cs="ＭＳ Ｐゴシック" w:hint="eastAsia"/>
                <w:color w:val="auto"/>
                <w:sz w:val="22"/>
                <w:szCs w:val="22"/>
              </w:rPr>
              <w:t>○</w:t>
            </w:r>
          </w:p>
        </w:tc>
        <w:tc>
          <w:tcPr>
            <w:tcW w:w="1120" w:type="dxa"/>
            <w:tcBorders>
              <w:top w:val="nil"/>
              <w:left w:val="nil"/>
              <w:bottom w:val="single" w:sz="4" w:space="0" w:color="auto"/>
              <w:right w:val="single" w:sz="8" w:space="0" w:color="auto"/>
            </w:tcBorders>
            <w:shd w:val="clear" w:color="auto" w:fill="auto"/>
            <w:vAlign w:val="center"/>
            <w:hideMark/>
          </w:tcPr>
          <w:p w:rsidR="00971E4E" w:rsidRPr="00EB5959" w:rsidRDefault="00971E4E" w:rsidP="00971E4E">
            <w:pPr>
              <w:widowControl/>
              <w:autoSpaceDE/>
              <w:autoSpaceDN/>
              <w:adjustRightInd/>
              <w:jc w:val="center"/>
              <w:textAlignment w:val="auto"/>
              <w:rPr>
                <w:rFonts w:cs="ＭＳ Ｐゴシック"/>
                <w:color w:val="auto"/>
                <w:sz w:val="22"/>
                <w:szCs w:val="22"/>
              </w:rPr>
            </w:pPr>
            <w:r w:rsidRPr="00EB5959">
              <w:rPr>
                <w:rFonts w:cs="ＭＳ Ｐゴシック" w:hint="eastAsia"/>
                <w:color w:val="auto"/>
                <w:sz w:val="22"/>
                <w:szCs w:val="22"/>
              </w:rPr>
              <w:t>○</w:t>
            </w:r>
          </w:p>
        </w:tc>
        <w:tc>
          <w:tcPr>
            <w:tcW w:w="1120" w:type="dxa"/>
            <w:tcBorders>
              <w:top w:val="nil"/>
              <w:left w:val="nil"/>
              <w:bottom w:val="single" w:sz="4" w:space="0" w:color="auto"/>
              <w:right w:val="single" w:sz="8" w:space="0" w:color="auto"/>
            </w:tcBorders>
            <w:shd w:val="clear" w:color="auto" w:fill="auto"/>
            <w:vAlign w:val="center"/>
            <w:hideMark/>
          </w:tcPr>
          <w:p w:rsidR="00971E4E" w:rsidRPr="00EB5959" w:rsidRDefault="00971E4E" w:rsidP="00971E4E">
            <w:pPr>
              <w:widowControl/>
              <w:autoSpaceDE/>
              <w:autoSpaceDN/>
              <w:adjustRightInd/>
              <w:jc w:val="center"/>
              <w:textAlignment w:val="auto"/>
              <w:rPr>
                <w:rFonts w:cs="ＭＳ Ｐゴシック"/>
                <w:color w:val="auto"/>
                <w:sz w:val="22"/>
                <w:szCs w:val="22"/>
              </w:rPr>
            </w:pPr>
            <w:r w:rsidRPr="00EB5959">
              <w:rPr>
                <w:rFonts w:cs="ＭＳ Ｐゴシック" w:hint="eastAsia"/>
                <w:color w:val="auto"/>
                <w:sz w:val="22"/>
                <w:szCs w:val="22"/>
              </w:rPr>
              <w:t>○</w:t>
            </w:r>
          </w:p>
        </w:tc>
      </w:tr>
      <w:tr w:rsidR="00971E4E" w:rsidRPr="00EB5959" w:rsidTr="00971E4E">
        <w:trPr>
          <w:trHeight w:val="285"/>
        </w:trPr>
        <w:tc>
          <w:tcPr>
            <w:tcW w:w="500" w:type="dxa"/>
            <w:vMerge/>
            <w:tcBorders>
              <w:top w:val="nil"/>
              <w:left w:val="single" w:sz="8" w:space="0" w:color="auto"/>
              <w:bottom w:val="single" w:sz="8" w:space="0" w:color="000000"/>
              <w:right w:val="single" w:sz="8" w:space="0" w:color="auto"/>
            </w:tcBorders>
            <w:vAlign w:val="center"/>
            <w:hideMark/>
          </w:tcPr>
          <w:p w:rsidR="00971E4E" w:rsidRPr="00EB5959" w:rsidRDefault="00971E4E" w:rsidP="00971E4E">
            <w:pPr>
              <w:widowControl/>
              <w:autoSpaceDE/>
              <w:autoSpaceDN/>
              <w:adjustRightInd/>
              <w:textAlignment w:val="auto"/>
              <w:rPr>
                <w:rFonts w:cs="ＭＳ Ｐゴシック"/>
                <w:color w:val="auto"/>
                <w:sz w:val="22"/>
                <w:szCs w:val="22"/>
              </w:rPr>
            </w:pPr>
          </w:p>
        </w:tc>
        <w:tc>
          <w:tcPr>
            <w:tcW w:w="3466" w:type="dxa"/>
            <w:tcBorders>
              <w:top w:val="nil"/>
              <w:left w:val="nil"/>
              <w:bottom w:val="single" w:sz="4" w:space="0" w:color="auto"/>
              <w:right w:val="single" w:sz="8" w:space="0" w:color="auto"/>
            </w:tcBorders>
            <w:shd w:val="clear" w:color="auto" w:fill="auto"/>
            <w:noWrap/>
            <w:vAlign w:val="center"/>
            <w:hideMark/>
          </w:tcPr>
          <w:p w:rsidR="00971E4E" w:rsidRPr="00EB5959" w:rsidRDefault="00971E4E" w:rsidP="00971E4E">
            <w:pPr>
              <w:widowControl/>
              <w:autoSpaceDE/>
              <w:autoSpaceDN/>
              <w:adjustRightInd/>
              <w:textAlignment w:val="auto"/>
              <w:rPr>
                <w:rFonts w:cs="ＭＳ Ｐゴシック"/>
                <w:color w:val="auto"/>
                <w:sz w:val="22"/>
                <w:szCs w:val="22"/>
              </w:rPr>
            </w:pPr>
            <w:r w:rsidRPr="00EB5959">
              <w:rPr>
                <w:rFonts w:cs="ＭＳ Ｐゴシック" w:hint="eastAsia"/>
                <w:color w:val="auto"/>
                <w:sz w:val="22"/>
                <w:szCs w:val="22"/>
              </w:rPr>
              <w:t>四塩化炭素</w:t>
            </w:r>
          </w:p>
        </w:tc>
        <w:tc>
          <w:tcPr>
            <w:tcW w:w="1120" w:type="dxa"/>
            <w:tcBorders>
              <w:top w:val="nil"/>
              <w:left w:val="nil"/>
              <w:bottom w:val="single" w:sz="4" w:space="0" w:color="auto"/>
              <w:right w:val="single" w:sz="8" w:space="0" w:color="auto"/>
            </w:tcBorders>
            <w:shd w:val="clear" w:color="auto" w:fill="auto"/>
            <w:noWrap/>
            <w:vAlign w:val="center"/>
            <w:hideMark/>
          </w:tcPr>
          <w:p w:rsidR="00971E4E" w:rsidRPr="00EB5959" w:rsidRDefault="00971E4E" w:rsidP="00971E4E">
            <w:pPr>
              <w:widowControl/>
              <w:autoSpaceDE/>
              <w:autoSpaceDN/>
              <w:adjustRightInd/>
              <w:jc w:val="center"/>
              <w:textAlignment w:val="auto"/>
              <w:rPr>
                <w:rFonts w:cs="ＭＳ Ｐゴシック"/>
                <w:color w:val="auto"/>
                <w:sz w:val="22"/>
                <w:szCs w:val="22"/>
              </w:rPr>
            </w:pPr>
            <w:r w:rsidRPr="00EB5959">
              <w:rPr>
                <w:rFonts w:cs="ＭＳ Ｐゴシック" w:hint="eastAsia"/>
                <w:color w:val="auto"/>
                <w:sz w:val="22"/>
                <w:szCs w:val="22"/>
              </w:rPr>
              <w:t>○</w:t>
            </w:r>
          </w:p>
        </w:tc>
        <w:tc>
          <w:tcPr>
            <w:tcW w:w="1120" w:type="dxa"/>
            <w:tcBorders>
              <w:top w:val="nil"/>
              <w:left w:val="nil"/>
              <w:bottom w:val="single" w:sz="4" w:space="0" w:color="auto"/>
              <w:right w:val="single" w:sz="8" w:space="0" w:color="auto"/>
            </w:tcBorders>
            <w:shd w:val="clear" w:color="auto" w:fill="auto"/>
            <w:vAlign w:val="center"/>
            <w:hideMark/>
          </w:tcPr>
          <w:p w:rsidR="00971E4E" w:rsidRPr="00EB5959" w:rsidRDefault="00971E4E" w:rsidP="00971E4E">
            <w:pPr>
              <w:widowControl/>
              <w:autoSpaceDE/>
              <w:autoSpaceDN/>
              <w:adjustRightInd/>
              <w:jc w:val="center"/>
              <w:textAlignment w:val="auto"/>
              <w:rPr>
                <w:rFonts w:cs="ＭＳ Ｐゴシック"/>
                <w:color w:val="auto"/>
                <w:sz w:val="22"/>
                <w:szCs w:val="22"/>
              </w:rPr>
            </w:pPr>
            <w:r w:rsidRPr="00EB5959">
              <w:rPr>
                <w:rFonts w:cs="ＭＳ Ｐゴシック" w:hint="eastAsia"/>
                <w:color w:val="auto"/>
                <w:sz w:val="22"/>
                <w:szCs w:val="22"/>
              </w:rPr>
              <w:t>○</w:t>
            </w:r>
          </w:p>
        </w:tc>
        <w:tc>
          <w:tcPr>
            <w:tcW w:w="1120" w:type="dxa"/>
            <w:tcBorders>
              <w:top w:val="nil"/>
              <w:left w:val="nil"/>
              <w:bottom w:val="single" w:sz="4" w:space="0" w:color="auto"/>
              <w:right w:val="single" w:sz="8" w:space="0" w:color="auto"/>
            </w:tcBorders>
            <w:shd w:val="clear" w:color="auto" w:fill="auto"/>
            <w:noWrap/>
            <w:vAlign w:val="center"/>
            <w:hideMark/>
          </w:tcPr>
          <w:p w:rsidR="00971E4E" w:rsidRPr="00EB5959" w:rsidRDefault="00971E4E" w:rsidP="00971E4E">
            <w:pPr>
              <w:widowControl/>
              <w:autoSpaceDE/>
              <w:autoSpaceDN/>
              <w:adjustRightInd/>
              <w:jc w:val="center"/>
              <w:textAlignment w:val="auto"/>
              <w:rPr>
                <w:rFonts w:cs="ＭＳ Ｐゴシック"/>
                <w:color w:val="auto"/>
                <w:sz w:val="22"/>
                <w:szCs w:val="22"/>
              </w:rPr>
            </w:pPr>
            <w:r w:rsidRPr="00EB5959">
              <w:rPr>
                <w:rFonts w:cs="ＭＳ Ｐゴシック" w:hint="eastAsia"/>
                <w:color w:val="auto"/>
                <w:sz w:val="22"/>
                <w:szCs w:val="22"/>
              </w:rPr>
              <w:t>○</w:t>
            </w:r>
          </w:p>
        </w:tc>
        <w:tc>
          <w:tcPr>
            <w:tcW w:w="1120" w:type="dxa"/>
            <w:tcBorders>
              <w:top w:val="nil"/>
              <w:left w:val="nil"/>
              <w:bottom w:val="single" w:sz="4" w:space="0" w:color="auto"/>
              <w:right w:val="single" w:sz="8" w:space="0" w:color="auto"/>
            </w:tcBorders>
            <w:shd w:val="clear" w:color="auto" w:fill="auto"/>
            <w:vAlign w:val="center"/>
            <w:hideMark/>
          </w:tcPr>
          <w:p w:rsidR="00971E4E" w:rsidRPr="00EB5959" w:rsidRDefault="00971E4E" w:rsidP="00971E4E">
            <w:pPr>
              <w:widowControl/>
              <w:autoSpaceDE/>
              <w:autoSpaceDN/>
              <w:adjustRightInd/>
              <w:jc w:val="center"/>
              <w:textAlignment w:val="auto"/>
              <w:rPr>
                <w:rFonts w:cs="ＭＳ Ｐゴシック"/>
                <w:color w:val="auto"/>
                <w:sz w:val="22"/>
                <w:szCs w:val="22"/>
              </w:rPr>
            </w:pPr>
            <w:r w:rsidRPr="00EB5959">
              <w:rPr>
                <w:rFonts w:cs="ＭＳ Ｐゴシック" w:hint="eastAsia"/>
                <w:color w:val="auto"/>
                <w:sz w:val="22"/>
                <w:szCs w:val="22"/>
              </w:rPr>
              <w:t>○</w:t>
            </w:r>
          </w:p>
        </w:tc>
        <w:tc>
          <w:tcPr>
            <w:tcW w:w="1120" w:type="dxa"/>
            <w:tcBorders>
              <w:top w:val="nil"/>
              <w:left w:val="nil"/>
              <w:bottom w:val="single" w:sz="4" w:space="0" w:color="auto"/>
              <w:right w:val="single" w:sz="8" w:space="0" w:color="auto"/>
            </w:tcBorders>
            <w:shd w:val="clear" w:color="auto" w:fill="auto"/>
            <w:vAlign w:val="center"/>
            <w:hideMark/>
          </w:tcPr>
          <w:p w:rsidR="00971E4E" w:rsidRPr="00EB5959" w:rsidRDefault="00971E4E" w:rsidP="00971E4E">
            <w:pPr>
              <w:widowControl/>
              <w:autoSpaceDE/>
              <w:autoSpaceDN/>
              <w:adjustRightInd/>
              <w:jc w:val="center"/>
              <w:textAlignment w:val="auto"/>
              <w:rPr>
                <w:rFonts w:cs="ＭＳ Ｐゴシック"/>
                <w:color w:val="auto"/>
                <w:sz w:val="22"/>
                <w:szCs w:val="22"/>
              </w:rPr>
            </w:pPr>
            <w:r w:rsidRPr="00EB5959">
              <w:rPr>
                <w:rFonts w:cs="ＭＳ Ｐゴシック" w:hint="eastAsia"/>
                <w:color w:val="auto"/>
                <w:sz w:val="22"/>
                <w:szCs w:val="22"/>
              </w:rPr>
              <w:t>○</w:t>
            </w:r>
          </w:p>
        </w:tc>
      </w:tr>
      <w:tr w:rsidR="00971E4E" w:rsidRPr="00EB5959" w:rsidTr="00971E4E">
        <w:trPr>
          <w:trHeight w:val="285"/>
        </w:trPr>
        <w:tc>
          <w:tcPr>
            <w:tcW w:w="500" w:type="dxa"/>
            <w:vMerge/>
            <w:tcBorders>
              <w:top w:val="nil"/>
              <w:left w:val="single" w:sz="8" w:space="0" w:color="auto"/>
              <w:bottom w:val="single" w:sz="8" w:space="0" w:color="000000"/>
              <w:right w:val="single" w:sz="8" w:space="0" w:color="auto"/>
            </w:tcBorders>
            <w:vAlign w:val="center"/>
            <w:hideMark/>
          </w:tcPr>
          <w:p w:rsidR="00971E4E" w:rsidRPr="00EB5959" w:rsidRDefault="00971E4E" w:rsidP="00971E4E">
            <w:pPr>
              <w:widowControl/>
              <w:autoSpaceDE/>
              <w:autoSpaceDN/>
              <w:adjustRightInd/>
              <w:textAlignment w:val="auto"/>
              <w:rPr>
                <w:rFonts w:cs="ＭＳ Ｐゴシック"/>
                <w:color w:val="auto"/>
                <w:sz w:val="22"/>
                <w:szCs w:val="22"/>
              </w:rPr>
            </w:pPr>
          </w:p>
        </w:tc>
        <w:tc>
          <w:tcPr>
            <w:tcW w:w="3466" w:type="dxa"/>
            <w:tcBorders>
              <w:top w:val="nil"/>
              <w:left w:val="nil"/>
              <w:bottom w:val="single" w:sz="4" w:space="0" w:color="auto"/>
              <w:right w:val="single" w:sz="8" w:space="0" w:color="auto"/>
            </w:tcBorders>
            <w:shd w:val="clear" w:color="auto" w:fill="auto"/>
            <w:noWrap/>
            <w:vAlign w:val="center"/>
            <w:hideMark/>
          </w:tcPr>
          <w:p w:rsidR="00971E4E" w:rsidRPr="00EB5959" w:rsidRDefault="00971E4E" w:rsidP="00971E4E">
            <w:pPr>
              <w:widowControl/>
              <w:autoSpaceDE/>
              <w:autoSpaceDN/>
              <w:adjustRightInd/>
              <w:textAlignment w:val="auto"/>
              <w:rPr>
                <w:rFonts w:cs="ＭＳ Ｐゴシック"/>
                <w:color w:val="auto"/>
                <w:sz w:val="22"/>
                <w:szCs w:val="22"/>
              </w:rPr>
            </w:pPr>
            <w:r w:rsidRPr="00EB5959">
              <w:rPr>
                <w:rFonts w:cs="ＭＳ Ｐゴシック" w:hint="eastAsia"/>
                <w:color w:val="auto"/>
                <w:sz w:val="22"/>
                <w:szCs w:val="22"/>
              </w:rPr>
              <w:t>1,2-ジクロロエタン</w:t>
            </w:r>
          </w:p>
        </w:tc>
        <w:tc>
          <w:tcPr>
            <w:tcW w:w="1120" w:type="dxa"/>
            <w:tcBorders>
              <w:top w:val="nil"/>
              <w:left w:val="nil"/>
              <w:bottom w:val="single" w:sz="4" w:space="0" w:color="auto"/>
              <w:right w:val="single" w:sz="8" w:space="0" w:color="auto"/>
            </w:tcBorders>
            <w:shd w:val="clear" w:color="auto" w:fill="auto"/>
            <w:noWrap/>
            <w:vAlign w:val="center"/>
            <w:hideMark/>
          </w:tcPr>
          <w:p w:rsidR="00971E4E" w:rsidRPr="00EB5959" w:rsidRDefault="00971E4E" w:rsidP="00971E4E">
            <w:pPr>
              <w:widowControl/>
              <w:autoSpaceDE/>
              <w:autoSpaceDN/>
              <w:adjustRightInd/>
              <w:jc w:val="center"/>
              <w:textAlignment w:val="auto"/>
              <w:rPr>
                <w:rFonts w:cs="ＭＳ Ｐゴシック"/>
                <w:color w:val="auto"/>
                <w:sz w:val="22"/>
                <w:szCs w:val="22"/>
              </w:rPr>
            </w:pPr>
            <w:r w:rsidRPr="00EB5959">
              <w:rPr>
                <w:rFonts w:cs="ＭＳ Ｐゴシック" w:hint="eastAsia"/>
                <w:color w:val="auto"/>
                <w:sz w:val="22"/>
                <w:szCs w:val="22"/>
              </w:rPr>
              <w:t>○</w:t>
            </w:r>
          </w:p>
        </w:tc>
        <w:tc>
          <w:tcPr>
            <w:tcW w:w="1120" w:type="dxa"/>
            <w:tcBorders>
              <w:top w:val="nil"/>
              <w:left w:val="nil"/>
              <w:bottom w:val="single" w:sz="4" w:space="0" w:color="auto"/>
              <w:right w:val="single" w:sz="8" w:space="0" w:color="auto"/>
            </w:tcBorders>
            <w:shd w:val="clear" w:color="auto" w:fill="auto"/>
            <w:vAlign w:val="center"/>
            <w:hideMark/>
          </w:tcPr>
          <w:p w:rsidR="00971E4E" w:rsidRPr="00EB5959" w:rsidRDefault="00971E4E" w:rsidP="00971E4E">
            <w:pPr>
              <w:widowControl/>
              <w:autoSpaceDE/>
              <w:autoSpaceDN/>
              <w:adjustRightInd/>
              <w:jc w:val="center"/>
              <w:textAlignment w:val="auto"/>
              <w:rPr>
                <w:rFonts w:cs="ＭＳ Ｐゴシック"/>
                <w:color w:val="auto"/>
                <w:sz w:val="22"/>
                <w:szCs w:val="22"/>
              </w:rPr>
            </w:pPr>
            <w:r w:rsidRPr="00EB5959">
              <w:rPr>
                <w:rFonts w:cs="ＭＳ Ｐゴシック" w:hint="eastAsia"/>
                <w:color w:val="auto"/>
                <w:sz w:val="22"/>
                <w:szCs w:val="22"/>
              </w:rPr>
              <w:t>○</w:t>
            </w:r>
          </w:p>
        </w:tc>
        <w:tc>
          <w:tcPr>
            <w:tcW w:w="1120" w:type="dxa"/>
            <w:tcBorders>
              <w:top w:val="nil"/>
              <w:left w:val="nil"/>
              <w:bottom w:val="single" w:sz="4" w:space="0" w:color="auto"/>
              <w:right w:val="single" w:sz="8" w:space="0" w:color="auto"/>
            </w:tcBorders>
            <w:shd w:val="clear" w:color="auto" w:fill="auto"/>
            <w:noWrap/>
            <w:vAlign w:val="center"/>
            <w:hideMark/>
          </w:tcPr>
          <w:p w:rsidR="00971E4E" w:rsidRPr="00EB5959" w:rsidRDefault="00971E4E" w:rsidP="00971E4E">
            <w:pPr>
              <w:widowControl/>
              <w:autoSpaceDE/>
              <w:autoSpaceDN/>
              <w:adjustRightInd/>
              <w:jc w:val="center"/>
              <w:textAlignment w:val="auto"/>
              <w:rPr>
                <w:rFonts w:cs="ＭＳ Ｐゴシック"/>
                <w:color w:val="auto"/>
                <w:sz w:val="22"/>
                <w:szCs w:val="22"/>
              </w:rPr>
            </w:pPr>
            <w:r w:rsidRPr="00EB5959">
              <w:rPr>
                <w:rFonts w:cs="ＭＳ Ｐゴシック" w:hint="eastAsia"/>
                <w:color w:val="auto"/>
                <w:sz w:val="22"/>
                <w:szCs w:val="22"/>
              </w:rPr>
              <w:t>○</w:t>
            </w:r>
          </w:p>
        </w:tc>
        <w:tc>
          <w:tcPr>
            <w:tcW w:w="1120" w:type="dxa"/>
            <w:tcBorders>
              <w:top w:val="nil"/>
              <w:left w:val="nil"/>
              <w:bottom w:val="single" w:sz="4" w:space="0" w:color="auto"/>
              <w:right w:val="single" w:sz="8" w:space="0" w:color="auto"/>
            </w:tcBorders>
            <w:shd w:val="clear" w:color="auto" w:fill="auto"/>
            <w:vAlign w:val="center"/>
            <w:hideMark/>
          </w:tcPr>
          <w:p w:rsidR="00971E4E" w:rsidRPr="00EB5959" w:rsidRDefault="00971E4E" w:rsidP="00971E4E">
            <w:pPr>
              <w:widowControl/>
              <w:autoSpaceDE/>
              <w:autoSpaceDN/>
              <w:adjustRightInd/>
              <w:jc w:val="center"/>
              <w:textAlignment w:val="auto"/>
              <w:rPr>
                <w:rFonts w:cs="ＭＳ Ｐゴシック"/>
                <w:color w:val="auto"/>
                <w:sz w:val="22"/>
                <w:szCs w:val="22"/>
              </w:rPr>
            </w:pPr>
            <w:r w:rsidRPr="00EB5959">
              <w:rPr>
                <w:rFonts w:cs="ＭＳ Ｐゴシック" w:hint="eastAsia"/>
                <w:color w:val="auto"/>
                <w:sz w:val="22"/>
                <w:szCs w:val="22"/>
              </w:rPr>
              <w:t>○</w:t>
            </w:r>
          </w:p>
        </w:tc>
        <w:tc>
          <w:tcPr>
            <w:tcW w:w="1120" w:type="dxa"/>
            <w:tcBorders>
              <w:top w:val="nil"/>
              <w:left w:val="nil"/>
              <w:bottom w:val="single" w:sz="4" w:space="0" w:color="auto"/>
              <w:right w:val="single" w:sz="8" w:space="0" w:color="auto"/>
            </w:tcBorders>
            <w:shd w:val="clear" w:color="auto" w:fill="auto"/>
            <w:vAlign w:val="center"/>
            <w:hideMark/>
          </w:tcPr>
          <w:p w:rsidR="00971E4E" w:rsidRPr="00EB5959" w:rsidRDefault="00971E4E" w:rsidP="00971E4E">
            <w:pPr>
              <w:widowControl/>
              <w:autoSpaceDE/>
              <w:autoSpaceDN/>
              <w:adjustRightInd/>
              <w:jc w:val="center"/>
              <w:textAlignment w:val="auto"/>
              <w:rPr>
                <w:rFonts w:cs="ＭＳ Ｐゴシック"/>
                <w:color w:val="auto"/>
                <w:sz w:val="22"/>
                <w:szCs w:val="22"/>
              </w:rPr>
            </w:pPr>
            <w:r w:rsidRPr="00EB5959">
              <w:rPr>
                <w:rFonts w:cs="ＭＳ Ｐゴシック" w:hint="eastAsia"/>
                <w:color w:val="auto"/>
                <w:sz w:val="22"/>
                <w:szCs w:val="22"/>
              </w:rPr>
              <w:t>○</w:t>
            </w:r>
          </w:p>
        </w:tc>
      </w:tr>
      <w:tr w:rsidR="00971E4E" w:rsidRPr="00EB5959" w:rsidTr="00971E4E">
        <w:trPr>
          <w:trHeight w:val="285"/>
        </w:trPr>
        <w:tc>
          <w:tcPr>
            <w:tcW w:w="500" w:type="dxa"/>
            <w:vMerge/>
            <w:tcBorders>
              <w:top w:val="nil"/>
              <w:left w:val="single" w:sz="8" w:space="0" w:color="auto"/>
              <w:bottom w:val="single" w:sz="8" w:space="0" w:color="000000"/>
              <w:right w:val="single" w:sz="8" w:space="0" w:color="auto"/>
            </w:tcBorders>
            <w:vAlign w:val="center"/>
            <w:hideMark/>
          </w:tcPr>
          <w:p w:rsidR="00971E4E" w:rsidRPr="00EB5959" w:rsidRDefault="00971E4E" w:rsidP="00971E4E">
            <w:pPr>
              <w:widowControl/>
              <w:autoSpaceDE/>
              <w:autoSpaceDN/>
              <w:adjustRightInd/>
              <w:textAlignment w:val="auto"/>
              <w:rPr>
                <w:rFonts w:cs="ＭＳ Ｐゴシック"/>
                <w:color w:val="auto"/>
                <w:sz w:val="22"/>
                <w:szCs w:val="22"/>
              </w:rPr>
            </w:pPr>
          </w:p>
        </w:tc>
        <w:tc>
          <w:tcPr>
            <w:tcW w:w="3466" w:type="dxa"/>
            <w:tcBorders>
              <w:top w:val="nil"/>
              <w:left w:val="nil"/>
              <w:bottom w:val="single" w:sz="4" w:space="0" w:color="auto"/>
              <w:right w:val="single" w:sz="8" w:space="0" w:color="auto"/>
            </w:tcBorders>
            <w:shd w:val="clear" w:color="auto" w:fill="auto"/>
            <w:noWrap/>
            <w:vAlign w:val="center"/>
            <w:hideMark/>
          </w:tcPr>
          <w:p w:rsidR="00971E4E" w:rsidRPr="00EB5959" w:rsidRDefault="00971E4E" w:rsidP="00971E4E">
            <w:pPr>
              <w:widowControl/>
              <w:autoSpaceDE/>
              <w:autoSpaceDN/>
              <w:adjustRightInd/>
              <w:textAlignment w:val="auto"/>
              <w:rPr>
                <w:rFonts w:cs="ＭＳ Ｐゴシック"/>
                <w:color w:val="auto"/>
                <w:sz w:val="22"/>
                <w:szCs w:val="22"/>
              </w:rPr>
            </w:pPr>
            <w:r w:rsidRPr="00EB5959">
              <w:rPr>
                <w:rFonts w:cs="ＭＳ Ｐゴシック" w:hint="eastAsia"/>
                <w:color w:val="auto"/>
                <w:sz w:val="22"/>
                <w:szCs w:val="22"/>
              </w:rPr>
              <w:t>1,1-ジクロロエチレン</w:t>
            </w:r>
          </w:p>
        </w:tc>
        <w:tc>
          <w:tcPr>
            <w:tcW w:w="1120" w:type="dxa"/>
            <w:tcBorders>
              <w:top w:val="nil"/>
              <w:left w:val="nil"/>
              <w:bottom w:val="single" w:sz="4" w:space="0" w:color="auto"/>
              <w:right w:val="single" w:sz="8" w:space="0" w:color="auto"/>
            </w:tcBorders>
            <w:shd w:val="clear" w:color="auto" w:fill="auto"/>
            <w:noWrap/>
            <w:vAlign w:val="center"/>
            <w:hideMark/>
          </w:tcPr>
          <w:p w:rsidR="00971E4E" w:rsidRPr="00EB5959" w:rsidRDefault="00971E4E" w:rsidP="00971E4E">
            <w:pPr>
              <w:widowControl/>
              <w:autoSpaceDE/>
              <w:autoSpaceDN/>
              <w:adjustRightInd/>
              <w:jc w:val="center"/>
              <w:textAlignment w:val="auto"/>
              <w:rPr>
                <w:rFonts w:cs="ＭＳ Ｐゴシック"/>
                <w:color w:val="auto"/>
                <w:sz w:val="22"/>
                <w:szCs w:val="22"/>
              </w:rPr>
            </w:pPr>
            <w:r w:rsidRPr="00EB5959">
              <w:rPr>
                <w:rFonts w:cs="ＭＳ Ｐゴシック" w:hint="eastAsia"/>
                <w:color w:val="auto"/>
                <w:sz w:val="22"/>
                <w:szCs w:val="22"/>
              </w:rPr>
              <w:t>○</w:t>
            </w:r>
          </w:p>
        </w:tc>
        <w:tc>
          <w:tcPr>
            <w:tcW w:w="1120" w:type="dxa"/>
            <w:tcBorders>
              <w:top w:val="nil"/>
              <w:left w:val="nil"/>
              <w:bottom w:val="single" w:sz="4" w:space="0" w:color="auto"/>
              <w:right w:val="single" w:sz="8" w:space="0" w:color="auto"/>
            </w:tcBorders>
            <w:shd w:val="clear" w:color="auto" w:fill="auto"/>
            <w:vAlign w:val="center"/>
            <w:hideMark/>
          </w:tcPr>
          <w:p w:rsidR="00971E4E" w:rsidRPr="00EB5959" w:rsidRDefault="00971E4E" w:rsidP="00971E4E">
            <w:pPr>
              <w:widowControl/>
              <w:autoSpaceDE/>
              <w:autoSpaceDN/>
              <w:adjustRightInd/>
              <w:jc w:val="center"/>
              <w:textAlignment w:val="auto"/>
              <w:rPr>
                <w:rFonts w:cs="ＭＳ Ｐゴシック"/>
                <w:color w:val="auto"/>
                <w:sz w:val="22"/>
                <w:szCs w:val="22"/>
              </w:rPr>
            </w:pPr>
            <w:r w:rsidRPr="00EB5959">
              <w:rPr>
                <w:rFonts w:cs="ＭＳ Ｐゴシック" w:hint="eastAsia"/>
                <w:color w:val="auto"/>
                <w:sz w:val="22"/>
                <w:szCs w:val="22"/>
              </w:rPr>
              <w:t>○</w:t>
            </w:r>
          </w:p>
        </w:tc>
        <w:tc>
          <w:tcPr>
            <w:tcW w:w="1120" w:type="dxa"/>
            <w:tcBorders>
              <w:top w:val="nil"/>
              <w:left w:val="nil"/>
              <w:bottom w:val="single" w:sz="4" w:space="0" w:color="auto"/>
              <w:right w:val="single" w:sz="8" w:space="0" w:color="auto"/>
            </w:tcBorders>
            <w:shd w:val="clear" w:color="auto" w:fill="auto"/>
            <w:noWrap/>
            <w:vAlign w:val="center"/>
            <w:hideMark/>
          </w:tcPr>
          <w:p w:rsidR="00971E4E" w:rsidRPr="00EB5959" w:rsidRDefault="00971E4E" w:rsidP="00971E4E">
            <w:pPr>
              <w:widowControl/>
              <w:autoSpaceDE/>
              <w:autoSpaceDN/>
              <w:adjustRightInd/>
              <w:jc w:val="center"/>
              <w:textAlignment w:val="auto"/>
              <w:rPr>
                <w:rFonts w:cs="ＭＳ Ｐゴシック"/>
                <w:color w:val="auto"/>
                <w:sz w:val="22"/>
                <w:szCs w:val="22"/>
              </w:rPr>
            </w:pPr>
            <w:r w:rsidRPr="00EB5959">
              <w:rPr>
                <w:rFonts w:cs="ＭＳ Ｐゴシック" w:hint="eastAsia"/>
                <w:color w:val="auto"/>
                <w:sz w:val="22"/>
                <w:szCs w:val="22"/>
              </w:rPr>
              <w:t>○</w:t>
            </w:r>
          </w:p>
        </w:tc>
        <w:tc>
          <w:tcPr>
            <w:tcW w:w="1120" w:type="dxa"/>
            <w:tcBorders>
              <w:top w:val="nil"/>
              <w:left w:val="nil"/>
              <w:bottom w:val="single" w:sz="4" w:space="0" w:color="auto"/>
              <w:right w:val="single" w:sz="8" w:space="0" w:color="auto"/>
            </w:tcBorders>
            <w:shd w:val="clear" w:color="auto" w:fill="auto"/>
            <w:vAlign w:val="center"/>
            <w:hideMark/>
          </w:tcPr>
          <w:p w:rsidR="00971E4E" w:rsidRPr="00EB5959" w:rsidRDefault="00971E4E" w:rsidP="00971E4E">
            <w:pPr>
              <w:widowControl/>
              <w:autoSpaceDE/>
              <w:autoSpaceDN/>
              <w:adjustRightInd/>
              <w:jc w:val="center"/>
              <w:textAlignment w:val="auto"/>
              <w:rPr>
                <w:rFonts w:cs="ＭＳ Ｐゴシック"/>
                <w:color w:val="auto"/>
                <w:sz w:val="22"/>
                <w:szCs w:val="22"/>
              </w:rPr>
            </w:pPr>
            <w:r w:rsidRPr="00EB5959">
              <w:rPr>
                <w:rFonts w:cs="ＭＳ Ｐゴシック" w:hint="eastAsia"/>
                <w:color w:val="auto"/>
                <w:sz w:val="22"/>
                <w:szCs w:val="22"/>
              </w:rPr>
              <w:t>○</w:t>
            </w:r>
          </w:p>
        </w:tc>
        <w:tc>
          <w:tcPr>
            <w:tcW w:w="1120" w:type="dxa"/>
            <w:tcBorders>
              <w:top w:val="nil"/>
              <w:left w:val="nil"/>
              <w:bottom w:val="single" w:sz="4" w:space="0" w:color="auto"/>
              <w:right w:val="single" w:sz="8" w:space="0" w:color="auto"/>
            </w:tcBorders>
            <w:shd w:val="clear" w:color="auto" w:fill="auto"/>
            <w:vAlign w:val="center"/>
            <w:hideMark/>
          </w:tcPr>
          <w:p w:rsidR="00971E4E" w:rsidRPr="00EB5959" w:rsidRDefault="00971E4E" w:rsidP="00971E4E">
            <w:pPr>
              <w:widowControl/>
              <w:autoSpaceDE/>
              <w:autoSpaceDN/>
              <w:adjustRightInd/>
              <w:jc w:val="center"/>
              <w:textAlignment w:val="auto"/>
              <w:rPr>
                <w:rFonts w:cs="ＭＳ Ｐゴシック"/>
                <w:color w:val="auto"/>
                <w:sz w:val="22"/>
                <w:szCs w:val="22"/>
              </w:rPr>
            </w:pPr>
            <w:r w:rsidRPr="00EB5959">
              <w:rPr>
                <w:rFonts w:cs="ＭＳ Ｐゴシック" w:hint="eastAsia"/>
                <w:color w:val="auto"/>
                <w:sz w:val="22"/>
                <w:szCs w:val="22"/>
              </w:rPr>
              <w:t>○</w:t>
            </w:r>
          </w:p>
        </w:tc>
      </w:tr>
      <w:tr w:rsidR="00971E4E" w:rsidRPr="00EB5959" w:rsidTr="00971E4E">
        <w:trPr>
          <w:trHeight w:val="285"/>
        </w:trPr>
        <w:tc>
          <w:tcPr>
            <w:tcW w:w="500" w:type="dxa"/>
            <w:vMerge/>
            <w:tcBorders>
              <w:top w:val="nil"/>
              <w:left w:val="single" w:sz="8" w:space="0" w:color="auto"/>
              <w:bottom w:val="single" w:sz="8" w:space="0" w:color="000000"/>
              <w:right w:val="single" w:sz="8" w:space="0" w:color="auto"/>
            </w:tcBorders>
            <w:vAlign w:val="center"/>
            <w:hideMark/>
          </w:tcPr>
          <w:p w:rsidR="00971E4E" w:rsidRPr="00EB5959" w:rsidRDefault="00971E4E" w:rsidP="00971E4E">
            <w:pPr>
              <w:widowControl/>
              <w:autoSpaceDE/>
              <w:autoSpaceDN/>
              <w:adjustRightInd/>
              <w:textAlignment w:val="auto"/>
              <w:rPr>
                <w:rFonts w:cs="ＭＳ Ｐゴシック"/>
                <w:color w:val="auto"/>
                <w:sz w:val="22"/>
                <w:szCs w:val="22"/>
              </w:rPr>
            </w:pPr>
          </w:p>
        </w:tc>
        <w:tc>
          <w:tcPr>
            <w:tcW w:w="3466" w:type="dxa"/>
            <w:tcBorders>
              <w:top w:val="nil"/>
              <w:left w:val="nil"/>
              <w:bottom w:val="single" w:sz="4" w:space="0" w:color="auto"/>
              <w:right w:val="single" w:sz="8" w:space="0" w:color="auto"/>
            </w:tcBorders>
            <w:shd w:val="clear" w:color="auto" w:fill="auto"/>
            <w:noWrap/>
            <w:vAlign w:val="center"/>
            <w:hideMark/>
          </w:tcPr>
          <w:p w:rsidR="00971E4E" w:rsidRPr="00EB5959" w:rsidRDefault="00971E4E" w:rsidP="00971E4E">
            <w:pPr>
              <w:widowControl/>
              <w:autoSpaceDE/>
              <w:autoSpaceDN/>
              <w:adjustRightInd/>
              <w:textAlignment w:val="auto"/>
              <w:rPr>
                <w:rFonts w:cs="ＭＳ Ｐゴシック"/>
                <w:color w:val="auto"/>
                <w:sz w:val="22"/>
                <w:szCs w:val="22"/>
              </w:rPr>
            </w:pPr>
            <w:r w:rsidRPr="00EB5959">
              <w:rPr>
                <w:rFonts w:cs="ＭＳ Ｐゴシック" w:hint="eastAsia"/>
                <w:color w:val="auto"/>
                <w:sz w:val="22"/>
                <w:szCs w:val="22"/>
              </w:rPr>
              <w:t>シス-1,2-ジクロロエチレン</w:t>
            </w:r>
          </w:p>
        </w:tc>
        <w:tc>
          <w:tcPr>
            <w:tcW w:w="1120" w:type="dxa"/>
            <w:tcBorders>
              <w:top w:val="nil"/>
              <w:left w:val="nil"/>
              <w:bottom w:val="single" w:sz="4" w:space="0" w:color="auto"/>
              <w:right w:val="single" w:sz="8" w:space="0" w:color="auto"/>
            </w:tcBorders>
            <w:shd w:val="clear" w:color="auto" w:fill="auto"/>
            <w:noWrap/>
            <w:vAlign w:val="center"/>
            <w:hideMark/>
          </w:tcPr>
          <w:p w:rsidR="00971E4E" w:rsidRPr="00EB5959" w:rsidRDefault="00971E4E" w:rsidP="00971E4E">
            <w:pPr>
              <w:widowControl/>
              <w:autoSpaceDE/>
              <w:autoSpaceDN/>
              <w:adjustRightInd/>
              <w:jc w:val="center"/>
              <w:textAlignment w:val="auto"/>
              <w:rPr>
                <w:rFonts w:cs="ＭＳ Ｐゴシック"/>
                <w:color w:val="auto"/>
                <w:sz w:val="22"/>
                <w:szCs w:val="22"/>
              </w:rPr>
            </w:pPr>
            <w:r w:rsidRPr="00EB5959">
              <w:rPr>
                <w:rFonts w:cs="ＭＳ Ｐゴシック" w:hint="eastAsia"/>
                <w:color w:val="auto"/>
                <w:sz w:val="22"/>
                <w:szCs w:val="22"/>
              </w:rPr>
              <w:t>○</w:t>
            </w:r>
          </w:p>
        </w:tc>
        <w:tc>
          <w:tcPr>
            <w:tcW w:w="1120" w:type="dxa"/>
            <w:tcBorders>
              <w:top w:val="nil"/>
              <w:left w:val="nil"/>
              <w:bottom w:val="single" w:sz="4" w:space="0" w:color="auto"/>
              <w:right w:val="single" w:sz="8" w:space="0" w:color="auto"/>
            </w:tcBorders>
            <w:shd w:val="clear" w:color="auto" w:fill="auto"/>
            <w:vAlign w:val="center"/>
            <w:hideMark/>
          </w:tcPr>
          <w:p w:rsidR="00971E4E" w:rsidRPr="00EB5959" w:rsidRDefault="00971E4E" w:rsidP="00971E4E">
            <w:pPr>
              <w:widowControl/>
              <w:autoSpaceDE/>
              <w:autoSpaceDN/>
              <w:adjustRightInd/>
              <w:jc w:val="center"/>
              <w:textAlignment w:val="auto"/>
              <w:rPr>
                <w:rFonts w:cs="ＭＳ Ｐゴシック"/>
                <w:color w:val="auto"/>
                <w:sz w:val="22"/>
                <w:szCs w:val="22"/>
              </w:rPr>
            </w:pPr>
            <w:r w:rsidRPr="00EB5959">
              <w:rPr>
                <w:rFonts w:cs="ＭＳ Ｐゴシック" w:hint="eastAsia"/>
                <w:color w:val="auto"/>
                <w:sz w:val="22"/>
                <w:szCs w:val="22"/>
              </w:rPr>
              <w:t>○</w:t>
            </w:r>
          </w:p>
        </w:tc>
        <w:tc>
          <w:tcPr>
            <w:tcW w:w="1120" w:type="dxa"/>
            <w:tcBorders>
              <w:top w:val="nil"/>
              <w:left w:val="nil"/>
              <w:bottom w:val="single" w:sz="4" w:space="0" w:color="auto"/>
              <w:right w:val="single" w:sz="8" w:space="0" w:color="auto"/>
            </w:tcBorders>
            <w:shd w:val="clear" w:color="auto" w:fill="auto"/>
            <w:noWrap/>
            <w:vAlign w:val="center"/>
            <w:hideMark/>
          </w:tcPr>
          <w:p w:rsidR="00971E4E" w:rsidRPr="00EB5959" w:rsidRDefault="00971E4E" w:rsidP="00971E4E">
            <w:pPr>
              <w:widowControl/>
              <w:autoSpaceDE/>
              <w:autoSpaceDN/>
              <w:adjustRightInd/>
              <w:jc w:val="center"/>
              <w:textAlignment w:val="auto"/>
              <w:rPr>
                <w:rFonts w:cs="ＭＳ Ｐゴシック"/>
                <w:color w:val="auto"/>
                <w:sz w:val="22"/>
                <w:szCs w:val="22"/>
              </w:rPr>
            </w:pPr>
            <w:r w:rsidRPr="00EB5959">
              <w:rPr>
                <w:rFonts w:cs="ＭＳ Ｐゴシック" w:hint="eastAsia"/>
                <w:color w:val="auto"/>
                <w:sz w:val="22"/>
                <w:szCs w:val="22"/>
              </w:rPr>
              <w:t>○</w:t>
            </w:r>
          </w:p>
        </w:tc>
        <w:tc>
          <w:tcPr>
            <w:tcW w:w="1120" w:type="dxa"/>
            <w:tcBorders>
              <w:top w:val="nil"/>
              <w:left w:val="nil"/>
              <w:bottom w:val="single" w:sz="4" w:space="0" w:color="auto"/>
              <w:right w:val="single" w:sz="8" w:space="0" w:color="auto"/>
            </w:tcBorders>
            <w:shd w:val="clear" w:color="auto" w:fill="auto"/>
            <w:vAlign w:val="center"/>
            <w:hideMark/>
          </w:tcPr>
          <w:p w:rsidR="00971E4E" w:rsidRPr="00EB5959" w:rsidRDefault="00971E4E" w:rsidP="00971E4E">
            <w:pPr>
              <w:widowControl/>
              <w:autoSpaceDE/>
              <w:autoSpaceDN/>
              <w:adjustRightInd/>
              <w:jc w:val="center"/>
              <w:textAlignment w:val="auto"/>
              <w:rPr>
                <w:rFonts w:cs="ＭＳ Ｐゴシック"/>
                <w:color w:val="auto"/>
                <w:sz w:val="22"/>
                <w:szCs w:val="22"/>
              </w:rPr>
            </w:pPr>
            <w:r w:rsidRPr="00EB5959">
              <w:rPr>
                <w:rFonts w:cs="ＭＳ Ｐゴシック" w:hint="eastAsia"/>
                <w:color w:val="auto"/>
                <w:sz w:val="22"/>
                <w:szCs w:val="22"/>
              </w:rPr>
              <w:t>○</w:t>
            </w:r>
          </w:p>
        </w:tc>
        <w:tc>
          <w:tcPr>
            <w:tcW w:w="1120" w:type="dxa"/>
            <w:tcBorders>
              <w:top w:val="nil"/>
              <w:left w:val="nil"/>
              <w:bottom w:val="single" w:sz="4" w:space="0" w:color="auto"/>
              <w:right w:val="single" w:sz="8" w:space="0" w:color="auto"/>
            </w:tcBorders>
            <w:shd w:val="clear" w:color="auto" w:fill="auto"/>
            <w:vAlign w:val="center"/>
            <w:hideMark/>
          </w:tcPr>
          <w:p w:rsidR="00971E4E" w:rsidRPr="00EB5959" w:rsidRDefault="00971E4E" w:rsidP="00971E4E">
            <w:pPr>
              <w:widowControl/>
              <w:autoSpaceDE/>
              <w:autoSpaceDN/>
              <w:adjustRightInd/>
              <w:jc w:val="center"/>
              <w:textAlignment w:val="auto"/>
              <w:rPr>
                <w:rFonts w:cs="ＭＳ Ｐゴシック"/>
                <w:color w:val="auto"/>
                <w:sz w:val="22"/>
                <w:szCs w:val="22"/>
              </w:rPr>
            </w:pPr>
            <w:r w:rsidRPr="00EB5959">
              <w:rPr>
                <w:rFonts w:cs="ＭＳ Ｐゴシック" w:hint="eastAsia"/>
                <w:color w:val="auto"/>
                <w:sz w:val="22"/>
                <w:szCs w:val="22"/>
              </w:rPr>
              <w:t>○</w:t>
            </w:r>
          </w:p>
        </w:tc>
      </w:tr>
      <w:tr w:rsidR="00971E4E" w:rsidRPr="00EB5959" w:rsidTr="00971E4E">
        <w:trPr>
          <w:trHeight w:val="285"/>
        </w:trPr>
        <w:tc>
          <w:tcPr>
            <w:tcW w:w="500" w:type="dxa"/>
            <w:vMerge/>
            <w:tcBorders>
              <w:top w:val="nil"/>
              <w:left w:val="single" w:sz="8" w:space="0" w:color="auto"/>
              <w:bottom w:val="single" w:sz="8" w:space="0" w:color="000000"/>
              <w:right w:val="single" w:sz="8" w:space="0" w:color="auto"/>
            </w:tcBorders>
            <w:vAlign w:val="center"/>
            <w:hideMark/>
          </w:tcPr>
          <w:p w:rsidR="00971E4E" w:rsidRPr="00EB5959" w:rsidRDefault="00971E4E" w:rsidP="00971E4E">
            <w:pPr>
              <w:widowControl/>
              <w:autoSpaceDE/>
              <w:autoSpaceDN/>
              <w:adjustRightInd/>
              <w:textAlignment w:val="auto"/>
              <w:rPr>
                <w:rFonts w:cs="ＭＳ Ｐゴシック"/>
                <w:color w:val="auto"/>
                <w:sz w:val="22"/>
                <w:szCs w:val="22"/>
              </w:rPr>
            </w:pPr>
          </w:p>
        </w:tc>
        <w:tc>
          <w:tcPr>
            <w:tcW w:w="3466" w:type="dxa"/>
            <w:tcBorders>
              <w:top w:val="nil"/>
              <w:left w:val="nil"/>
              <w:bottom w:val="single" w:sz="4" w:space="0" w:color="auto"/>
              <w:right w:val="single" w:sz="8" w:space="0" w:color="auto"/>
            </w:tcBorders>
            <w:shd w:val="clear" w:color="auto" w:fill="auto"/>
            <w:noWrap/>
            <w:vAlign w:val="center"/>
            <w:hideMark/>
          </w:tcPr>
          <w:p w:rsidR="00971E4E" w:rsidRPr="00EB5959" w:rsidRDefault="00971E4E" w:rsidP="00971E4E">
            <w:pPr>
              <w:widowControl/>
              <w:autoSpaceDE/>
              <w:autoSpaceDN/>
              <w:adjustRightInd/>
              <w:textAlignment w:val="auto"/>
              <w:rPr>
                <w:rFonts w:cs="ＭＳ Ｐゴシック"/>
                <w:color w:val="auto"/>
                <w:sz w:val="22"/>
                <w:szCs w:val="22"/>
              </w:rPr>
            </w:pPr>
            <w:r w:rsidRPr="00EB5959">
              <w:rPr>
                <w:rFonts w:cs="ＭＳ Ｐゴシック" w:hint="eastAsia"/>
                <w:color w:val="auto"/>
                <w:sz w:val="22"/>
                <w:szCs w:val="22"/>
              </w:rPr>
              <w:t>1,1,1-トリクロロエタン</w:t>
            </w:r>
          </w:p>
        </w:tc>
        <w:tc>
          <w:tcPr>
            <w:tcW w:w="1120" w:type="dxa"/>
            <w:tcBorders>
              <w:top w:val="nil"/>
              <w:left w:val="nil"/>
              <w:bottom w:val="single" w:sz="4" w:space="0" w:color="auto"/>
              <w:right w:val="single" w:sz="8" w:space="0" w:color="auto"/>
            </w:tcBorders>
            <w:shd w:val="clear" w:color="auto" w:fill="auto"/>
            <w:noWrap/>
            <w:vAlign w:val="center"/>
            <w:hideMark/>
          </w:tcPr>
          <w:p w:rsidR="00971E4E" w:rsidRPr="00EB5959" w:rsidRDefault="00971E4E" w:rsidP="00971E4E">
            <w:pPr>
              <w:widowControl/>
              <w:autoSpaceDE/>
              <w:autoSpaceDN/>
              <w:adjustRightInd/>
              <w:jc w:val="center"/>
              <w:textAlignment w:val="auto"/>
              <w:rPr>
                <w:rFonts w:cs="ＭＳ Ｐゴシック"/>
                <w:color w:val="auto"/>
                <w:sz w:val="22"/>
                <w:szCs w:val="22"/>
              </w:rPr>
            </w:pPr>
            <w:r w:rsidRPr="00EB5959">
              <w:rPr>
                <w:rFonts w:cs="ＭＳ Ｐゴシック" w:hint="eastAsia"/>
                <w:color w:val="auto"/>
                <w:sz w:val="22"/>
                <w:szCs w:val="22"/>
              </w:rPr>
              <w:t>○</w:t>
            </w:r>
          </w:p>
        </w:tc>
        <w:tc>
          <w:tcPr>
            <w:tcW w:w="1120" w:type="dxa"/>
            <w:tcBorders>
              <w:top w:val="nil"/>
              <w:left w:val="nil"/>
              <w:bottom w:val="single" w:sz="4" w:space="0" w:color="auto"/>
              <w:right w:val="single" w:sz="8" w:space="0" w:color="auto"/>
            </w:tcBorders>
            <w:shd w:val="clear" w:color="auto" w:fill="auto"/>
            <w:vAlign w:val="center"/>
            <w:hideMark/>
          </w:tcPr>
          <w:p w:rsidR="00971E4E" w:rsidRPr="00EB5959" w:rsidRDefault="00971E4E" w:rsidP="00971E4E">
            <w:pPr>
              <w:widowControl/>
              <w:autoSpaceDE/>
              <w:autoSpaceDN/>
              <w:adjustRightInd/>
              <w:jc w:val="center"/>
              <w:textAlignment w:val="auto"/>
              <w:rPr>
                <w:rFonts w:cs="ＭＳ Ｐゴシック"/>
                <w:color w:val="auto"/>
                <w:sz w:val="22"/>
                <w:szCs w:val="22"/>
              </w:rPr>
            </w:pPr>
            <w:r w:rsidRPr="00EB5959">
              <w:rPr>
                <w:rFonts w:cs="ＭＳ Ｐゴシック" w:hint="eastAsia"/>
                <w:color w:val="auto"/>
                <w:sz w:val="22"/>
                <w:szCs w:val="22"/>
              </w:rPr>
              <w:t>○</w:t>
            </w:r>
          </w:p>
        </w:tc>
        <w:tc>
          <w:tcPr>
            <w:tcW w:w="1120" w:type="dxa"/>
            <w:tcBorders>
              <w:top w:val="nil"/>
              <w:left w:val="nil"/>
              <w:bottom w:val="single" w:sz="4" w:space="0" w:color="auto"/>
              <w:right w:val="single" w:sz="8" w:space="0" w:color="auto"/>
            </w:tcBorders>
            <w:shd w:val="clear" w:color="auto" w:fill="auto"/>
            <w:noWrap/>
            <w:vAlign w:val="center"/>
            <w:hideMark/>
          </w:tcPr>
          <w:p w:rsidR="00971E4E" w:rsidRPr="00EB5959" w:rsidRDefault="00971E4E" w:rsidP="00971E4E">
            <w:pPr>
              <w:widowControl/>
              <w:autoSpaceDE/>
              <w:autoSpaceDN/>
              <w:adjustRightInd/>
              <w:jc w:val="center"/>
              <w:textAlignment w:val="auto"/>
              <w:rPr>
                <w:rFonts w:cs="ＭＳ Ｐゴシック"/>
                <w:color w:val="auto"/>
                <w:sz w:val="22"/>
                <w:szCs w:val="22"/>
              </w:rPr>
            </w:pPr>
            <w:r w:rsidRPr="00EB5959">
              <w:rPr>
                <w:rFonts w:cs="ＭＳ Ｐゴシック" w:hint="eastAsia"/>
                <w:color w:val="auto"/>
                <w:sz w:val="22"/>
                <w:szCs w:val="22"/>
              </w:rPr>
              <w:t>○</w:t>
            </w:r>
          </w:p>
        </w:tc>
        <w:tc>
          <w:tcPr>
            <w:tcW w:w="1120" w:type="dxa"/>
            <w:tcBorders>
              <w:top w:val="nil"/>
              <w:left w:val="nil"/>
              <w:bottom w:val="single" w:sz="4" w:space="0" w:color="auto"/>
              <w:right w:val="single" w:sz="8" w:space="0" w:color="auto"/>
            </w:tcBorders>
            <w:shd w:val="clear" w:color="auto" w:fill="auto"/>
            <w:vAlign w:val="center"/>
            <w:hideMark/>
          </w:tcPr>
          <w:p w:rsidR="00971E4E" w:rsidRPr="00EB5959" w:rsidRDefault="00971E4E" w:rsidP="00971E4E">
            <w:pPr>
              <w:widowControl/>
              <w:autoSpaceDE/>
              <w:autoSpaceDN/>
              <w:adjustRightInd/>
              <w:jc w:val="center"/>
              <w:textAlignment w:val="auto"/>
              <w:rPr>
                <w:rFonts w:cs="ＭＳ Ｐゴシック"/>
                <w:color w:val="auto"/>
                <w:sz w:val="22"/>
                <w:szCs w:val="22"/>
              </w:rPr>
            </w:pPr>
            <w:r w:rsidRPr="00EB5959">
              <w:rPr>
                <w:rFonts w:cs="ＭＳ Ｐゴシック" w:hint="eastAsia"/>
                <w:color w:val="auto"/>
                <w:sz w:val="22"/>
                <w:szCs w:val="22"/>
              </w:rPr>
              <w:t>○</w:t>
            </w:r>
          </w:p>
        </w:tc>
        <w:tc>
          <w:tcPr>
            <w:tcW w:w="1120" w:type="dxa"/>
            <w:tcBorders>
              <w:top w:val="nil"/>
              <w:left w:val="nil"/>
              <w:bottom w:val="single" w:sz="4" w:space="0" w:color="auto"/>
              <w:right w:val="single" w:sz="8" w:space="0" w:color="auto"/>
            </w:tcBorders>
            <w:shd w:val="clear" w:color="auto" w:fill="auto"/>
            <w:vAlign w:val="center"/>
            <w:hideMark/>
          </w:tcPr>
          <w:p w:rsidR="00971E4E" w:rsidRPr="00EB5959" w:rsidRDefault="00971E4E" w:rsidP="00971E4E">
            <w:pPr>
              <w:widowControl/>
              <w:autoSpaceDE/>
              <w:autoSpaceDN/>
              <w:adjustRightInd/>
              <w:jc w:val="center"/>
              <w:textAlignment w:val="auto"/>
              <w:rPr>
                <w:rFonts w:cs="ＭＳ Ｐゴシック"/>
                <w:color w:val="auto"/>
                <w:sz w:val="22"/>
                <w:szCs w:val="22"/>
              </w:rPr>
            </w:pPr>
            <w:r w:rsidRPr="00EB5959">
              <w:rPr>
                <w:rFonts w:cs="ＭＳ Ｐゴシック" w:hint="eastAsia"/>
                <w:color w:val="auto"/>
                <w:sz w:val="22"/>
                <w:szCs w:val="22"/>
              </w:rPr>
              <w:t>○</w:t>
            </w:r>
          </w:p>
        </w:tc>
      </w:tr>
      <w:tr w:rsidR="00971E4E" w:rsidRPr="00EB5959" w:rsidTr="00971E4E">
        <w:trPr>
          <w:trHeight w:val="285"/>
        </w:trPr>
        <w:tc>
          <w:tcPr>
            <w:tcW w:w="500" w:type="dxa"/>
            <w:vMerge/>
            <w:tcBorders>
              <w:top w:val="nil"/>
              <w:left w:val="single" w:sz="8" w:space="0" w:color="auto"/>
              <w:bottom w:val="single" w:sz="8" w:space="0" w:color="000000"/>
              <w:right w:val="single" w:sz="8" w:space="0" w:color="auto"/>
            </w:tcBorders>
            <w:vAlign w:val="center"/>
            <w:hideMark/>
          </w:tcPr>
          <w:p w:rsidR="00971E4E" w:rsidRPr="00EB5959" w:rsidRDefault="00971E4E" w:rsidP="00971E4E">
            <w:pPr>
              <w:widowControl/>
              <w:autoSpaceDE/>
              <w:autoSpaceDN/>
              <w:adjustRightInd/>
              <w:textAlignment w:val="auto"/>
              <w:rPr>
                <w:rFonts w:cs="ＭＳ Ｐゴシック"/>
                <w:color w:val="auto"/>
                <w:sz w:val="22"/>
                <w:szCs w:val="22"/>
              </w:rPr>
            </w:pPr>
          </w:p>
        </w:tc>
        <w:tc>
          <w:tcPr>
            <w:tcW w:w="3466" w:type="dxa"/>
            <w:tcBorders>
              <w:top w:val="nil"/>
              <w:left w:val="nil"/>
              <w:bottom w:val="single" w:sz="4" w:space="0" w:color="auto"/>
              <w:right w:val="single" w:sz="8" w:space="0" w:color="auto"/>
            </w:tcBorders>
            <w:shd w:val="clear" w:color="auto" w:fill="auto"/>
            <w:noWrap/>
            <w:vAlign w:val="center"/>
            <w:hideMark/>
          </w:tcPr>
          <w:p w:rsidR="00971E4E" w:rsidRPr="00EB5959" w:rsidRDefault="00971E4E" w:rsidP="00971E4E">
            <w:pPr>
              <w:widowControl/>
              <w:autoSpaceDE/>
              <w:autoSpaceDN/>
              <w:adjustRightInd/>
              <w:textAlignment w:val="auto"/>
              <w:rPr>
                <w:rFonts w:cs="ＭＳ Ｐゴシック"/>
                <w:color w:val="auto"/>
                <w:sz w:val="22"/>
                <w:szCs w:val="22"/>
              </w:rPr>
            </w:pPr>
            <w:r w:rsidRPr="00EB5959">
              <w:rPr>
                <w:rFonts w:cs="ＭＳ Ｐゴシック" w:hint="eastAsia"/>
                <w:color w:val="auto"/>
                <w:sz w:val="22"/>
                <w:szCs w:val="22"/>
              </w:rPr>
              <w:t>1,1,2-トリクロロエタン</w:t>
            </w:r>
          </w:p>
        </w:tc>
        <w:tc>
          <w:tcPr>
            <w:tcW w:w="1120" w:type="dxa"/>
            <w:tcBorders>
              <w:top w:val="nil"/>
              <w:left w:val="nil"/>
              <w:bottom w:val="single" w:sz="4" w:space="0" w:color="auto"/>
              <w:right w:val="single" w:sz="8" w:space="0" w:color="auto"/>
            </w:tcBorders>
            <w:shd w:val="clear" w:color="auto" w:fill="auto"/>
            <w:noWrap/>
            <w:vAlign w:val="center"/>
            <w:hideMark/>
          </w:tcPr>
          <w:p w:rsidR="00971E4E" w:rsidRPr="00EB5959" w:rsidRDefault="00971E4E" w:rsidP="00971E4E">
            <w:pPr>
              <w:widowControl/>
              <w:autoSpaceDE/>
              <w:autoSpaceDN/>
              <w:adjustRightInd/>
              <w:jc w:val="center"/>
              <w:textAlignment w:val="auto"/>
              <w:rPr>
                <w:rFonts w:cs="ＭＳ Ｐゴシック"/>
                <w:color w:val="auto"/>
                <w:sz w:val="22"/>
                <w:szCs w:val="22"/>
              </w:rPr>
            </w:pPr>
            <w:r w:rsidRPr="00EB5959">
              <w:rPr>
                <w:rFonts w:cs="ＭＳ Ｐゴシック" w:hint="eastAsia"/>
                <w:color w:val="auto"/>
                <w:sz w:val="22"/>
                <w:szCs w:val="22"/>
              </w:rPr>
              <w:t>○</w:t>
            </w:r>
          </w:p>
        </w:tc>
        <w:tc>
          <w:tcPr>
            <w:tcW w:w="1120" w:type="dxa"/>
            <w:tcBorders>
              <w:top w:val="nil"/>
              <w:left w:val="nil"/>
              <w:bottom w:val="single" w:sz="4" w:space="0" w:color="auto"/>
              <w:right w:val="single" w:sz="8" w:space="0" w:color="auto"/>
            </w:tcBorders>
            <w:shd w:val="clear" w:color="auto" w:fill="auto"/>
            <w:vAlign w:val="center"/>
            <w:hideMark/>
          </w:tcPr>
          <w:p w:rsidR="00971E4E" w:rsidRPr="00EB5959" w:rsidRDefault="00971E4E" w:rsidP="00971E4E">
            <w:pPr>
              <w:widowControl/>
              <w:autoSpaceDE/>
              <w:autoSpaceDN/>
              <w:adjustRightInd/>
              <w:jc w:val="center"/>
              <w:textAlignment w:val="auto"/>
              <w:rPr>
                <w:rFonts w:cs="ＭＳ Ｐゴシック"/>
                <w:color w:val="auto"/>
                <w:sz w:val="22"/>
                <w:szCs w:val="22"/>
              </w:rPr>
            </w:pPr>
            <w:r w:rsidRPr="00EB5959">
              <w:rPr>
                <w:rFonts w:cs="ＭＳ Ｐゴシック" w:hint="eastAsia"/>
                <w:color w:val="auto"/>
                <w:sz w:val="22"/>
                <w:szCs w:val="22"/>
              </w:rPr>
              <w:t>○</w:t>
            </w:r>
          </w:p>
        </w:tc>
        <w:tc>
          <w:tcPr>
            <w:tcW w:w="1120" w:type="dxa"/>
            <w:tcBorders>
              <w:top w:val="nil"/>
              <w:left w:val="nil"/>
              <w:bottom w:val="single" w:sz="4" w:space="0" w:color="auto"/>
              <w:right w:val="single" w:sz="8" w:space="0" w:color="auto"/>
            </w:tcBorders>
            <w:shd w:val="clear" w:color="auto" w:fill="auto"/>
            <w:noWrap/>
            <w:vAlign w:val="center"/>
            <w:hideMark/>
          </w:tcPr>
          <w:p w:rsidR="00971E4E" w:rsidRPr="00EB5959" w:rsidRDefault="00971E4E" w:rsidP="00971E4E">
            <w:pPr>
              <w:widowControl/>
              <w:autoSpaceDE/>
              <w:autoSpaceDN/>
              <w:adjustRightInd/>
              <w:jc w:val="center"/>
              <w:textAlignment w:val="auto"/>
              <w:rPr>
                <w:rFonts w:cs="ＭＳ Ｐゴシック"/>
                <w:color w:val="auto"/>
                <w:sz w:val="22"/>
                <w:szCs w:val="22"/>
              </w:rPr>
            </w:pPr>
            <w:r w:rsidRPr="00EB5959">
              <w:rPr>
                <w:rFonts w:cs="ＭＳ Ｐゴシック" w:hint="eastAsia"/>
                <w:color w:val="auto"/>
                <w:sz w:val="22"/>
                <w:szCs w:val="22"/>
              </w:rPr>
              <w:t>○</w:t>
            </w:r>
          </w:p>
        </w:tc>
        <w:tc>
          <w:tcPr>
            <w:tcW w:w="1120" w:type="dxa"/>
            <w:tcBorders>
              <w:top w:val="nil"/>
              <w:left w:val="nil"/>
              <w:bottom w:val="single" w:sz="4" w:space="0" w:color="auto"/>
              <w:right w:val="single" w:sz="8" w:space="0" w:color="auto"/>
            </w:tcBorders>
            <w:shd w:val="clear" w:color="auto" w:fill="auto"/>
            <w:vAlign w:val="center"/>
            <w:hideMark/>
          </w:tcPr>
          <w:p w:rsidR="00971E4E" w:rsidRPr="00EB5959" w:rsidRDefault="00971E4E" w:rsidP="00971E4E">
            <w:pPr>
              <w:widowControl/>
              <w:autoSpaceDE/>
              <w:autoSpaceDN/>
              <w:adjustRightInd/>
              <w:jc w:val="center"/>
              <w:textAlignment w:val="auto"/>
              <w:rPr>
                <w:rFonts w:cs="ＭＳ Ｐゴシック"/>
                <w:color w:val="auto"/>
                <w:sz w:val="22"/>
                <w:szCs w:val="22"/>
              </w:rPr>
            </w:pPr>
            <w:r w:rsidRPr="00EB5959">
              <w:rPr>
                <w:rFonts w:cs="ＭＳ Ｐゴシック" w:hint="eastAsia"/>
                <w:color w:val="auto"/>
                <w:sz w:val="22"/>
                <w:szCs w:val="22"/>
              </w:rPr>
              <w:t>○</w:t>
            </w:r>
          </w:p>
        </w:tc>
        <w:tc>
          <w:tcPr>
            <w:tcW w:w="1120" w:type="dxa"/>
            <w:tcBorders>
              <w:top w:val="nil"/>
              <w:left w:val="nil"/>
              <w:bottom w:val="single" w:sz="4" w:space="0" w:color="auto"/>
              <w:right w:val="single" w:sz="8" w:space="0" w:color="auto"/>
            </w:tcBorders>
            <w:shd w:val="clear" w:color="auto" w:fill="auto"/>
            <w:vAlign w:val="center"/>
            <w:hideMark/>
          </w:tcPr>
          <w:p w:rsidR="00971E4E" w:rsidRPr="00EB5959" w:rsidRDefault="00971E4E" w:rsidP="00971E4E">
            <w:pPr>
              <w:widowControl/>
              <w:autoSpaceDE/>
              <w:autoSpaceDN/>
              <w:adjustRightInd/>
              <w:jc w:val="center"/>
              <w:textAlignment w:val="auto"/>
              <w:rPr>
                <w:rFonts w:cs="ＭＳ Ｐゴシック"/>
                <w:color w:val="auto"/>
                <w:sz w:val="22"/>
                <w:szCs w:val="22"/>
              </w:rPr>
            </w:pPr>
            <w:r w:rsidRPr="00EB5959">
              <w:rPr>
                <w:rFonts w:cs="ＭＳ Ｐゴシック" w:hint="eastAsia"/>
                <w:color w:val="auto"/>
                <w:sz w:val="22"/>
                <w:szCs w:val="22"/>
              </w:rPr>
              <w:t>○</w:t>
            </w:r>
          </w:p>
        </w:tc>
      </w:tr>
      <w:tr w:rsidR="00971E4E" w:rsidRPr="00EB5959" w:rsidTr="00971E4E">
        <w:trPr>
          <w:trHeight w:val="285"/>
        </w:trPr>
        <w:tc>
          <w:tcPr>
            <w:tcW w:w="500" w:type="dxa"/>
            <w:vMerge/>
            <w:tcBorders>
              <w:top w:val="nil"/>
              <w:left w:val="single" w:sz="8" w:space="0" w:color="auto"/>
              <w:bottom w:val="single" w:sz="8" w:space="0" w:color="000000"/>
              <w:right w:val="single" w:sz="8" w:space="0" w:color="auto"/>
            </w:tcBorders>
            <w:vAlign w:val="center"/>
            <w:hideMark/>
          </w:tcPr>
          <w:p w:rsidR="00971E4E" w:rsidRPr="00EB5959" w:rsidRDefault="00971E4E" w:rsidP="00971E4E">
            <w:pPr>
              <w:widowControl/>
              <w:autoSpaceDE/>
              <w:autoSpaceDN/>
              <w:adjustRightInd/>
              <w:textAlignment w:val="auto"/>
              <w:rPr>
                <w:rFonts w:cs="ＭＳ Ｐゴシック"/>
                <w:color w:val="auto"/>
                <w:sz w:val="22"/>
                <w:szCs w:val="22"/>
              </w:rPr>
            </w:pPr>
          </w:p>
        </w:tc>
        <w:tc>
          <w:tcPr>
            <w:tcW w:w="3466" w:type="dxa"/>
            <w:tcBorders>
              <w:top w:val="nil"/>
              <w:left w:val="nil"/>
              <w:bottom w:val="single" w:sz="4" w:space="0" w:color="auto"/>
              <w:right w:val="single" w:sz="8" w:space="0" w:color="auto"/>
            </w:tcBorders>
            <w:shd w:val="clear" w:color="auto" w:fill="auto"/>
            <w:noWrap/>
            <w:vAlign w:val="center"/>
            <w:hideMark/>
          </w:tcPr>
          <w:p w:rsidR="00971E4E" w:rsidRPr="00EB5959" w:rsidRDefault="00971E4E" w:rsidP="00971E4E">
            <w:pPr>
              <w:widowControl/>
              <w:autoSpaceDE/>
              <w:autoSpaceDN/>
              <w:adjustRightInd/>
              <w:textAlignment w:val="auto"/>
              <w:rPr>
                <w:rFonts w:cs="ＭＳ Ｐゴシック"/>
                <w:color w:val="auto"/>
                <w:sz w:val="22"/>
                <w:szCs w:val="22"/>
              </w:rPr>
            </w:pPr>
            <w:r w:rsidRPr="00EB5959">
              <w:rPr>
                <w:rFonts w:cs="ＭＳ Ｐゴシック" w:hint="eastAsia"/>
                <w:color w:val="auto"/>
                <w:sz w:val="22"/>
                <w:szCs w:val="22"/>
              </w:rPr>
              <w:t>1,3-ジクロロプロペン</w:t>
            </w:r>
          </w:p>
        </w:tc>
        <w:tc>
          <w:tcPr>
            <w:tcW w:w="1120" w:type="dxa"/>
            <w:tcBorders>
              <w:top w:val="nil"/>
              <w:left w:val="nil"/>
              <w:bottom w:val="single" w:sz="4" w:space="0" w:color="auto"/>
              <w:right w:val="single" w:sz="8" w:space="0" w:color="auto"/>
            </w:tcBorders>
            <w:shd w:val="clear" w:color="auto" w:fill="auto"/>
            <w:noWrap/>
            <w:vAlign w:val="center"/>
            <w:hideMark/>
          </w:tcPr>
          <w:p w:rsidR="00971E4E" w:rsidRPr="00EB5959" w:rsidRDefault="00971E4E" w:rsidP="00971E4E">
            <w:pPr>
              <w:widowControl/>
              <w:autoSpaceDE/>
              <w:autoSpaceDN/>
              <w:adjustRightInd/>
              <w:jc w:val="center"/>
              <w:textAlignment w:val="auto"/>
              <w:rPr>
                <w:rFonts w:cs="ＭＳ Ｐゴシック"/>
                <w:color w:val="auto"/>
                <w:sz w:val="22"/>
                <w:szCs w:val="22"/>
              </w:rPr>
            </w:pPr>
            <w:r w:rsidRPr="00EB5959">
              <w:rPr>
                <w:rFonts w:cs="ＭＳ Ｐゴシック" w:hint="eastAsia"/>
                <w:color w:val="auto"/>
                <w:sz w:val="22"/>
                <w:szCs w:val="22"/>
              </w:rPr>
              <w:t>○</w:t>
            </w:r>
          </w:p>
        </w:tc>
        <w:tc>
          <w:tcPr>
            <w:tcW w:w="1120" w:type="dxa"/>
            <w:tcBorders>
              <w:top w:val="nil"/>
              <w:left w:val="nil"/>
              <w:bottom w:val="single" w:sz="4" w:space="0" w:color="auto"/>
              <w:right w:val="single" w:sz="8" w:space="0" w:color="auto"/>
            </w:tcBorders>
            <w:shd w:val="clear" w:color="auto" w:fill="auto"/>
            <w:vAlign w:val="center"/>
            <w:hideMark/>
          </w:tcPr>
          <w:p w:rsidR="00971E4E" w:rsidRPr="00EB5959" w:rsidRDefault="00971E4E" w:rsidP="00971E4E">
            <w:pPr>
              <w:widowControl/>
              <w:autoSpaceDE/>
              <w:autoSpaceDN/>
              <w:adjustRightInd/>
              <w:jc w:val="center"/>
              <w:textAlignment w:val="auto"/>
              <w:rPr>
                <w:rFonts w:cs="ＭＳ Ｐゴシック"/>
                <w:color w:val="auto"/>
                <w:sz w:val="22"/>
                <w:szCs w:val="22"/>
              </w:rPr>
            </w:pPr>
            <w:r w:rsidRPr="00EB5959">
              <w:rPr>
                <w:rFonts w:cs="ＭＳ Ｐゴシック" w:hint="eastAsia"/>
                <w:color w:val="auto"/>
                <w:sz w:val="22"/>
                <w:szCs w:val="22"/>
              </w:rPr>
              <w:t>○</w:t>
            </w:r>
          </w:p>
        </w:tc>
        <w:tc>
          <w:tcPr>
            <w:tcW w:w="1120" w:type="dxa"/>
            <w:tcBorders>
              <w:top w:val="nil"/>
              <w:left w:val="nil"/>
              <w:bottom w:val="single" w:sz="4" w:space="0" w:color="auto"/>
              <w:right w:val="single" w:sz="8" w:space="0" w:color="auto"/>
            </w:tcBorders>
            <w:shd w:val="clear" w:color="auto" w:fill="auto"/>
            <w:noWrap/>
            <w:vAlign w:val="center"/>
            <w:hideMark/>
          </w:tcPr>
          <w:p w:rsidR="00971E4E" w:rsidRPr="00EB5959" w:rsidRDefault="00971E4E" w:rsidP="00971E4E">
            <w:pPr>
              <w:widowControl/>
              <w:autoSpaceDE/>
              <w:autoSpaceDN/>
              <w:adjustRightInd/>
              <w:jc w:val="center"/>
              <w:textAlignment w:val="auto"/>
              <w:rPr>
                <w:rFonts w:cs="ＭＳ Ｐゴシック"/>
                <w:color w:val="auto"/>
                <w:sz w:val="22"/>
                <w:szCs w:val="22"/>
              </w:rPr>
            </w:pPr>
            <w:r w:rsidRPr="00EB5959">
              <w:rPr>
                <w:rFonts w:cs="ＭＳ Ｐゴシック" w:hint="eastAsia"/>
                <w:color w:val="auto"/>
                <w:sz w:val="22"/>
                <w:szCs w:val="22"/>
              </w:rPr>
              <w:t>○</w:t>
            </w:r>
          </w:p>
        </w:tc>
        <w:tc>
          <w:tcPr>
            <w:tcW w:w="1120" w:type="dxa"/>
            <w:tcBorders>
              <w:top w:val="nil"/>
              <w:left w:val="nil"/>
              <w:bottom w:val="single" w:sz="4" w:space="0" w:color="auto"/>
              <w:right w:val="single" w:sz="8" w:space="0" w:color="auto"/>
            </w:tcBorders>
            <w:shd w:val="clear" w:color="auto" w:fill="auto"/>
            <w:vAlign w:val="center"/>
            <w:hideMark/>
          </w:tcPr>
          <w:p w:rsidR="00971E4E" w:rsidRPr="00EB5959" w:rsidRDefault="00971E4E" w:rsidP="00971E4E">
            <w:pPr>
              <w:widowControl/>
              <w:autoSpaceDE/>
              <w:autoSpaceDN/>
              <w:adjustRightInd/>
              <w:jc w:val="center"/>
              <w:textAlignment w:val="auto"/>
              <w:rPr>
                <w:rFonts w:cs="ＭＳ Ｐゴシック"/>
                <w:color w:val="auto"/>
                <w:sz w:val="22"/>
                <w:szCs w:val="22"/>
              </w:rPr>
            </w:pPr>
            <w:r w:rsidRPr="00EB5959">
              <w:rPr>
                <w:rFonts w:cs="ＭＳ Ｐゴシック" w:hint="eastAsia"/>
                <w:color w:val="auto"/>
                <w:sz w:val="22"/>
                <w:szCs w:val="22"/>
              </w:rPr>
              <w:t>○</w:t>
            </w:r>
          </w:p>
        </w:tc>
        <w:tc>
          <w:tcPr>
            <w:tcW w:w="1120" w:type="dxa"/>
            <w:tcBorders>
              <w:top w:val="nil"/>
              <w:left w:val="nil"/>
              <w:bottom w:val="single" w:sz="4" w:space="0" w:color="auto"/>
              <w:right w:val="single" w:sz="8" w:space="0" w:color="auto"/>
            </w:tcBorders>
            <w:shd w:val="clear" w:color="auto" w:fill="auto"/>
            <w:vAlign w:val="center"/>
            <w:hideMark/>
          </w:tcPr>
          <w:p w:rsidR="00971E4E" w:rsidRPr="00EB5959" w:rsidRDefault="00971E4E" w:rsidP="00971E4E">
            <w:pPr>
              <w:widowControl/>
              <w:autoSpaceDE/>
              <w:autoSpaceDN/>
              <w:adjustRightInd/>
              <w:jc w:val="center"/>
              <w:textAlignment w:val="auto"/>
              <w:rPr>
                <w:rFonts w:cs="ＭＳ Ｐゴシック"/>
                <w:color w:val="auto"/>
                <w:sz w:val="22"/>
                <w:szCs w:val="22"/>
              </w:rPr>
            </w:pPr>
            <w:r w:rsidRPr="00EB5959">
              <w:rPr>
                <w:rFonts w:cs="ＭＳ Ｐゴシック" w:hint="eastAsia"/>
                <w:color w:val="auto"/>
                <w:sz w:val="22"/>
                <w:szCs w:val="22"/>
              </w:rPr>
              <w:t>○</w:t>
            </w:r>
          </w:p>
        </w:tc>
      </w:tr>
      <w:tr w:rsidR="00971E4E" w:rsidRPr="00EB5959" w:rsidTr="00971E4E">
        <w:trPr>
          <w:trHeight w:val="285"/>
        </w:trPr>
        <w:tc>
          <w:tcPr>
            <w:tcW w:w="500" w:type="dxa"/>
            <w:vMerge/>
            <w:tcBorders>
              <w:top w:val="nil"/>
              <w:left w:val="single" w:sz="8" w:space="0" w:color="auto"/>
              <w:bottom w:val="single" w:sz="8" w:space="0" w:color="000000"/>
              <w:right w:val="single" w:sz="8" w:space="0" w:color="auto"/>
            </w:tcBorders>
            <w:vAlign w:val="center"/>
            <w:hideMark/>
          </w:tcPr>
          <w:p w:rsidR="00971E4E" w:rsidRPr="00EB5959" w:rsidRDefault="00971E4E" w:rsidP="00971E4E">
            <w:pPr>
              <w:widowControl/>
              <w:autoSpaceDE/>
              <w:autoSpaceDN/>
              <w:adjustRightInd/>
              <w:textAlignment w:val="auto"/>
              <w:rPr>
                <w:rFonts w:cs="ＭＳ Ｐゴシック"/>
                <w:color w:val="auto"/>
                <w:sz w:val="22"/>
                <w:szCs w:val="22"/>
              </w:rPr>
            </w:pPr>
          </w:p>
        </w:tc>
        <w:tc>
          <w:tcPr>
            <w:tcW w:w="3466" w:type="dxa"/>
            <w:tcBorders>
              <w:top w:val="nil"/>
              <w:left w:val="nil"/>
              <w:bottom w:val="single" w:sz="4" w:space="0" w:color="auto"/>
              <w:right w:val="single" w:sz="8" w:space="0" w:color="auto"/>
            </w:tcBorders>
            <w:shd w:val="clear" w:color="auto" w:fill="auto"/>
            <w:noWrap/>
            <w:vAlign w:val="center"/>
            <w:hideMark/>
          </w:tcPr>
          <w:p w:rsidR="00971E4E" w:rsidRPr="00EB5959" w:rsidRDefault="00971E4E" w:rsidP="00971E4E">
            <w:pPr>
              <w:widowControl/>
              <w:autoSpaceDE/>
              <w:autoSpaceDN/>
              <w:adjustRightInd/>
              <w:textAlignment w:val="auto"/>
              <w:rPr>
                <w:rFonts w:cs="ＭＳ Ｐゴシック"/>
                <w:color w:val="auto"/>
                <w:sz w:val="22"/>
                <w:szCs w:val="22"/>
              </w:rPr>
            </w:pPr>
            <w:r w:rsidRPr="00EB5959">
              <w:rPr>
                <w:rFonts w:cs="ＭＳ Ｐゴシック" w:hint="eastAsia"/>
                <w:color w:val="auto"/>
                <w:sz w:val="22"/>
                <w:szCs w:val="22"/>
              </w:rPr>
              <w:t>チウラム</w:t>
            </w:r>
          </w:p>
        </w:tc>
        <w:tc>
          <w:tcPr>
            <w:tcW w:w="1120" w:type="dxa"/>
            <w:tcBorders>
              <w:top w:val="nil"/>
              <w:left w:val="nil"/>
              <w:bottom w:val="single" w:sz="4" w:space="0" w:color="auto"/>
              <w:right w:val="single" w:sz="8" w:space="0" w:color="auto"/>
            </w:tcBorders>
            <w:shd w:val="clear" w:color="auto" w:fill="auto"/>
            <w:noWrap/>
            <w:vAlign w:val="center"/>
            <w:hideMark/>
          </w:tcPr>
          <w:p w:rsidR="00971E4E" w:rsidRPr="00EB5959" w:rsidRDefault="00971E4E" w:rsidP="00971E4E">
            <w:pPr>
              <w:widowControl/>
              <w:autoSpaceDE/>
              <w:autoSpaceDN/>
              <w:adjustRightInd/>
              <w:jc w:val="center"/>
              <w:textAlignment w:val="auto"/>
              <w:rPr>
                <w:rFonts w:cs="ＭＳ Ｐゴシック"/>
                <w:color w:val="auto"/>
                <w:sz w:val="22"/>
                <w:szCs w:val="22"/>
              </w:rPr>
            </w:pPr>
            <w:r w:rsidRPr="00EB5959">
              <w:rPr>
                <w:rFonts w:cs="ＭＳ Ｐゴシック" w:hint="eastAsia"/>
                <w:color w:val="auto"/>
                <w:sz w:val="22"/>
                <w:szCs w:val="22"/>
              </w:rPr>
              <w:t>○</w:t>
            </w:r>
          </w:p>
        </w:tc>
        <w:tc>
          <w:tcPr>
            <w:tcW w:w="1120" w:type="dxa"/>
            <w:tcBorders>
              <w:top w:val="nil"/>
              <w:left w:val="nil"/>
              <w:bottom w:val="single" w:sz="4" w:space="0" w:color="auto"/>
              <w:right w:val="single" w:sz="8" w:space="0" w:color="auto"/>
            </w:tcBorders>
            <w:shd w:val="clear" w:color="auto" w:fill="auto"/>
            <w:vAlign w:val="center"/>
            <w:hideMark/>
          </w:tcPr>
          <w:p w:rsidR="00971E4E" w:rsidRPr="00EB5959" w:rsidRDefault="00971E4E" w:rsidP="00971E4E">
            <w:pPr>
              <w:widowControl/>
              <w:autoSpaceDE/>
              <w:autoSpaceDN/>
              <w:adjustRightInd/>
              <w:jc w:val="center"/>
              <w:textAlignment w:val="auto"/>
              <w:rPr>
                <w:rFonts w:cs="ＭＳ Ｐゴシック"/>
                <w:color w:val="auto"/>
                <w:sz w:val="22"/>
                <w:szCs w:val="22"/>
              </w:rPr>
            </w:pPr>
            <w:r w:rsidRPr="00EB5959">
              <w:rPr>
                <w:rFonts w:cs="ＭＳ Ｐゴシック" w:hint="eastAsia"/>
                <w:color w:val="auto"/>
                <w:sz w:val="22"/>
                <w:szCs w:val="22"/>
              </w:rPr>
              <w:t>○</w:t>
            </w:r>
          </w:p>
        </w:tc>
        <w:tc>
          <w:tcPr>
            <w:tcW w:w="1120" w:type="dxa"/>
            <w:tcBorders>
              <w:top w:val="nil"/>
              <w:left w:val="nil"/>
              <w:bottom w:val="single" w:sz="4" w:space="0" w:color="auto"/>
              <w:right w:val="single" w:sz="8" w:space="0" w:color="auto"/>
            </w:tcBorders>
            <w:shd w:val="clear" w:color="auto" w:fill="auto"/>
            <w:noWrap/>
            <w:vAlign w:val="center"/>
            <w:hideMark/>
          </w:tcPr>
          <w:p w:rsidR="00971E4E" w:rsidRPr="00EB5959" w:rsidRDefault="00971E4E" w:rsidP="00971E4E">
            <w:pPr>
              <w:widowControl/>
              <w:autoSpaceDE/>
              <w:autoSpaceDN/>
              <w:adjustRightInd/>
              <w:jc w:val="center"/>
              <w:textAlignment w:val="auto"/>
              <w:rPr>
                <w:rFonts w:cs="ＭＳ Ｐゴシック"/>
                <w:color w:val="auto"/>
                <w:sz w:val="22"/>
                <w:szCs w:val="22"/>
              </w:rPr>
            </w:pPr>
            <w:r w:rsidRPr="00EB5959">
              <w:rPr>
                <w:rFonts w:cs="ＭＳ Ｐゴシック" w:hint="eastAsia"/>
                <w:color w:val="auto"/>
                <w:sz w:val="22"/>
                <w:szCs w:val="22"/>
              </w:rPr>
              <w:t>○</w:t>
            </w:r>
          </w:p>
        </w:tc>
        <w:tc>
          <w:tcPr>
            <w:tcW w:w="1120" w:type="dxa"/>
            <w:tcBorders>
              <w:top w:val="nil"/>
              <w:left w:val="nil"/>
              <w:bottom w:val="single" w:sz="4" w:space="0" w:color="auto"/>
              <w:right w:val="single" w:sz="8" w:space="0" w:color="auto"/>
            </w:tcBorders>
            <w:shd w:val="clear" w:color="auto" w:fill="auto"/>
            <w:vAlign w:val="center"/>
            <w:hideMark/>
          </w:tcPr>
          <w:p w:rsidR="00971E4E" w:rsidRPr="00EB5959" w:rsidRDefault="00971E4E" w:rsidP="00971E4E">
            <w:pPr>
              <w:widowControl/>
              <w:autoSpaceDE/>
              <w:autoSpaceDN/>
              <w:adjustRightInd/>
              <w:jc w:val="center"/>
              <w:textAlignment w:val="auto"/>
              <w:rPr>
                <w:rFonts w:cs="ＭＳ Ｐゴシック"/>
                <w:color w:val="auto"/>
                <w:sz w:val="22"/>
                <w:szCs w:val="22"/>
              </w:rPr>
            </w:pPr>
            <w:r w:rsidRPr="00EB5959">
              <w:rPr>
                <w:rFonts w:cs="ＭＳ Ｐゴシック" w:hint="eastAsia"/>
                <w:color w:val="auto"/>
                <w:sz w:val="22"/>
                <w:szCs w:val="22"/>
              </w:rPr>
              <w:t>○</w:t>
            </w:r>
          </w:p>
        </w:tc>
        <w:tc>
          <w:tcPr>
            <w:tcW w:w="1120" w:type="dxa"/>
            <w:tcBorders>
              <w:top w:val="nil"/>
              <w:left w:val="nil"/>
              <w:bottom w:val="single" w:sz="4" w:space="0" w:color="auto"/>
              <w:right w:val="single" w:sz="8" w:space="0" w:color="auto"/>
            </w:tcBorders>
            <w:shd w:val="clear" w:color="auto" w:fill="auto"/>
            <w:vAlign w:val="center"/>
            <w:hideMark/>
          </w:tcPr>
          <w:p w:rsidR="00971E4E" w:rsidRPr="00EB5959" w:rsidRDefault="00971E4E" w:rsidP="00971E4E">
            <w:pPr>
              <w:widowControl/>
              <w:autoSpaceDE/>
              <w:autoSpaceDN/>
              <w:adjustRightInd/>
              <w:jc w:val="center"/>
              <w:textAlignment w:val="auto"/>
              <w:rPr>
                <w:rFonts w:cs="ＭＳ Ｐゴシック"/>
                <w:color w:val="auto"/>
                <w:sz w:val="22"/>
                <w:szCs w:val="22"/>
              </w:rPr>
            </w:pPr>
            <w:r w:rsidRPr="00EB5959">
              <w:rPr>
                <w:rFonts w:cs="ＭＳ Ｐゴシック" w:hint="eastAsia"/>
                <w:color w:val="auto"/>
                <w:sz w:val="22"/>
                <w:szCs w:val="22"/>
              </w:rPr>
              <w:t>○</w:t>
            </w:r>
          </w:p>
        </w:tc>
      </w:tr>
      <w:tr w:rsidR="00971E4E" w:rsidRPr="00EB5959" w:rsidTr="00971E4E">
        <w:trPr>
          <w:trHeight w:val="285"/>
        </w:trPr>
        <w:tc>
          <w:tcPr>
            <w:tcW w:w="500" w:type="dxa"/>
            <w:vMerge/>
            <w:tcBorders>
              <w:top w:val="nil"/>
              <w:left w:val="single" w:sz="8" w:space="0" w:color="auto"/>
              <w:bottom w:val="single" w:sz="8" w:space="0" w:color="000000"/>
              <w:right w:val="single" w:sz="8" w:space="0" w:color="auto"/>
            </w:tcBorders>
            <w:vAlign w:val="center"/>
            <w:hideMark/>
          </w:tcPr>
          <w:p w:rsidR="00971E4E" w:rsidRPr="00EB5959" w:rsidRDefault="00971E4E" w:rsidP="00971E4E">
            <w:pPr>
              <w:widowControl/>
              <w:autoSpaceDE/>
              <w:autoSpaceDN/>
              <w:adjustRightInd/>
              <w:textAlignment w:val="auto"/>
              <w:rPr>
                <w:rFonts w:cs="ＭＳ Ｐゴシック"/>
                <w:color w:val="auto"/>
                <w:sz w:val="22"/>
                <w:szCs w:val="22"/>
              </w:rPr>
            </w:pPr>
          </w:p>
        </w:tc>
        <w:tc>
          <w:tcPr>
            <w:tcW w:w="3466" w:type="dxa"/>
            <w:tcBorders>
              <w:top w:val="nil"/>
              <w:left w:val="nil"/>
              <w:bottom w:val="single" w:sz="4" w:space="0" w:color="auto"/>
              <w:right w:val="single" w:sz="8" w:space="0" w:color="auto"/>
            </w:tcBorders>
            <w:shd w:val="clear" w:color="auto" w:fill="auto"/>
            <w:noWrap/>
            <w:vAlign w:val="center"/>
            <w:hideMark/>
          </w:tcPr>
          <w:p w:rsidR="00971E4E" w:rsidRPr="00EB5959" w:rsidRDefault="00971E4E" w:rsidP="00971E4E">
            <w:pPr>
              <w:widowControl/>
              <w:autoSpaceDE/>
              <w:autoSpaceDN/>
              <w:adjustRightInd/>
              <w:textAlignment w:val="auto"/>
              <w:rPr>
                <w:rFonts w:cs="ＭＳ Ｐゴシック"/>
                <w:color w:val="auto"/>
                <w:sz w:val="22"/>
                <w:szCs w:val="22"/>
              </w:rPr>
            </w:pPr>
            <w:r w:rsidRPr="00EB5959">
              <w:rPr>
                <w:rFonts w:cs="ＭＳ Ｐゴシック" w:hint="eastAsia"/>
                <w:color w:val="auto"/>
                <w:sz w:val="22"/>
                <w:szCs w:val="22"/>
              </w:rPr>
              <w:t>シマジン</w:t>
            </w:r>
          </w:p>
        </w:tc>
        <w:tc>
          <w:tcPr>
            <w:tcW w:w="1120" w:type="dxa"/>
            <w:tcBorders>
              <w:top w:val="nil"/>
              <w:left w:val="nil"/>
              <w:bottom w:val="single" w:sz="4" w:space="0" w:color="auto"/>
              <w:right w:val="single" w:sz="8" w:space="0" w:color="auto"/>
            </w:tcBorders>
            <w:shd w:val="clear" w:color="auto" w:fill="auto"/>
            <w:noWrap/>
            <w:vAlign w:val="center"/>
            <w:hideMark/>
          </w:tcPr>
          <w:p w:rsidR="00971E4E" w:rsidRPr="00EB5959" w:rsidRDefault="00971E4E" w:rsidP="00971E4E">
            <w:pPr>
              <w:widowControl/>
              <w:autoSpaceDE/>
              <w:autoSpaceDN/>
              <w:adjustRightInd/>
              <w:jc w:val="center"/>
              <w:textAlignment w:val="auto"/>
              <w:rPr>
                <w:rFonts w:cs="ＭＳ Ｐゴシック"/>
                <w:color w:val="auto"/>
                <w:sz w:val="22"/>
                <w:szCs w:val="22"/>
              </w:rPr>
            </w:pPr>
            <w:r w:rsidRPr="00EB5959">
              <w:rPr>
                <w:rFonts w:cs="ＭＳ Ｐゴシック" w:hint="eastAsia"/>
                <w:color w:val="auto"/>
                <w:sz w:val="22"/>
                <w:szCs w:val="22"/>
              </w:rPr>
              <w:t>○</w:t>
            </w:r>
          </w:p>
        </w:tc>
        <w:tc>
          <w:tcPr>
            <w:tcW w:w="1120" w:type="dxa"/>
            <w:tcBorders>
              <w:top w:val="nil"/>
              <w:left w:val="nil"/>
              <w:bottom w:val="single" w:sz="4" w:space="0" w:color="auto"/>
              <w:right w:val="single" w:sz="8" w:space="0" w:color="auto"/>
            </w:tcBorders>
            <w:shd w:val="clear" w:color="auto" w:fill="auto"/>
            <w:vAlign w:val="center"/>
            <w:hideMark/>
          </w:tcPr>
          <w:p w:rsidR="00971E4E" w:rsidRPr="00EB5959" w:rsidRDefault="00971E4E" w:rsidP="00971E4E">
            <w:pPr>
              <w:widowControl/>
              <w:autoSpaceDE/>
              <w:autoSpaceDN/>
              <w:adjustRightInd/>
              <w:jc w:val="center"/>
              <w:textAlignment w:val="auto"/>
              <w:rPr>
                <w:rFonts w:cs="ＭＳ Ｐゴシック"/>
                <w:color w:val="auto"/>
                <w:sz w:val="22"/>
                <w:szCs w:val="22"/>
              </w:rPr>
            </w:pPr>
            <w:r w:rsidRPr="00EB5959">
              <w:rPr>
                <w:rFonts w:cs="ＭＳ Ｐゴシック" w:hint="eastAsia"/>
                <w:color w:val="auto"/>
                <w:sz w:val="22"/>
                <w:szCs w:val="22"/>
              </w:rPr>
              <w:t>○</w:t>
            </w:r>
          </w:p>
        </w:tc>
        <w:tc>
          <w:tcPr>
            <w:tcW w:w="1120" w:type="dxa"/>
            <w:tcBorders>
              <w:top w:val="nil"/>
              <w:left w:val="nil"/>
              <w:bottom w:val="single" w:sz="4" w:space="0" w:color="auto"/>
              <w:right w:val="single" w:sz="8" w:space="0" w:color="auto"/>
            </w:tcBorders>
            <w:shd w:val="clear" w:color="auto" w:fill="auto"/>
            <w:noWrap/>
            <w:vAlign w:val="center"/>
            <w:hideMark/>
          </w:tcPr>
          <w:p w:rsidR="00971E4E" w:rsidRPr="00EB5959" w:rsidRDefault="00971E4E" w:rsidP="00971E4E">
            <w:pPr>
              <w:widowControl/>
              <w:autoSpaceDE/>
              <w:autoSpaceDN/>
              <w:adjustRightInd/>
              <w:jc w:val="center"/>
              <w:textAlignment w:val="auto"/>
              <w:rPr>
                <w:rFonts w:cs="ＭＳ Ｐゴシック"/>
                <w:color w:val="auto"/>
                <w:sz w:val="22"/>
                <w:szCs w:val="22"/>
              </w:rPr>
            </w:pPr>
            <w:r w:rsidRPr="00EB5959">
              <w:rPr>
                <w:rFonts w:cs="ＭＳ Ｐゴシック" w:hint="eastAsia"/>
                <w:color w:val="auto"/>
                <w:sz w:val="22"/>
                <w:szCs w:val="22"/>
              </w:rPr>
              <w:t>○</w:t>
            </w:r>
          </w:p>
        </w:tc>
        <w:tc>
          <w:tcPr>
            <w:tcW w:w="1120" w:type="dxa"/>
            <w:tcBorders>
              <w:top w:val="nil"/>
              <w:left w:val="nil"/>
              <w:bottom w:val="single" w:sz="4" w:space="0" w:color="auto"/>
              <w:right w:val="single" w:sz="8" w:space="0" w:color="auto"/>
            </w:tcBorders>
            <w:shd w:val="clear" w:color="auto" w:fill="auto"/>
            <w:vAlign w:val="center"/>
            <w:hideMark/>
          </w:tcPr>
          <w:p w:rsidR="00971E4E" w:rsidRPr="00EB5959" w:rsidRDefault="00971E4E" w:rsidP="00971E4E">
            <w:pPr>
              <w:widowControl/>
              <w:autoSpaceDE/>
              <w:autoSpaceDN/>
              <w:adjustRightInd/>
              <w:jc w:val="center"/>
              <w:textAlignment w:val="auto"/>
              <w:rPr>
                <w:rFonts w:cs="ＭＳ Ｐゴシック"/>
                <w:color w:val="auto"/>
                <w:sz w:val="22"/>
                <w:szCs w:val="22"/>
              </w:rPr>
            </w:pPr>
            <w:r w:rsidRPr="00EB5959">
              <w:rPr>
                <w:rFonts w:cs="ＭＳ Ｐゴシック" w:hint="eastAsia"/>
                <w:color w:val="auto"/>
                <w:sz w:val="22"/>
                <w:szCs w:val="22"/>
              </w:rPr>
              <w:t>○</w:t>
            </w:r>
          </w:p>
        </w:tc>
        <w:tc>
          <w:tcPr>
            <w:tcW w:w="1120" w:type="dxa"/>
            <w:tcBorders>
              <w:top w:val="nil"/>
              <w:left w:val="nil"/>
              <w:bottom w:val="single" w:sz="4" w:space="0" w:color="auto"/>
              <w:right w:val="single" w:sz="8" w:space="0" w:color="auto"/>
            </w:tcBorders>
            <w:shd w:val="clear" w:color="auto" w:fill="auto"/>
            <w:vAlign w:val="center"/>
            <w:hideMark/>
          </w:tcPr>
          <w:p w:rsidR="00971E4E" w:rsidRPr="00EB5959" w:rsidRDefault="00971E4E" w:rsidP="00971E4E">
            <w:pPr>
              <w:widowControl/>
              <w:autoSpaceDE/>
              <w:autoSpaceDN/>
              <w:adjustRightInd/>
              <w:jc w:val="center"/>
              <w:textAlignment w:val="auto"/>
              <w:rPr>
                <w:rFonts w:cs="ＭＳ Ｐゴシック"/>
                <w:color w:val="auto"/>
                <w:sz w:val="22"/>
                <w:szCs w:val="22"/>
              </w:rPr>
            </w:pPr>
            <w:r w:rsidRPr="00EB5959">
              <w:rPr>
                <w:rFonts w:cs="ＭＳ Ｐゴシック" w:hint="eastAsia"/>
                <w:color w:val="auto"/>
                <w:sz w:val="22"/>
                <w:szCs w:val="22"/>
              </w:rPr>
              <w:t>○</w:t>
            </w:r>
          </w:p>
        </w:tc>
      </w:tr>
      <w:tr w:rsidR="00971E4E" w:rsidRPr="00EB5959" w:rsidTr="00971E4E">
        <w:trPr>
          <w:trHeight w:val="285"/>
        </w:trPr>
        <w:tc>
          <w:tcPr>
            <w:tcW w:w="500" w:type="dxa"/>
            <w:vMerge/>
            <w:tcBorders>
              <w:top w:val="nil"/>
              <w:left w:val="single" w:sz="8" w:space="0" w:color="auto"/>
              <w:bottom w:val="single" w:sz="8" w:space="0" w:color="000000"/>
              <w:right w:val="single" w:sz="8" w:space="0" w:color="auto"/>
            </w:tcBorders>
            <w:vAlign w:val="center"/>
            <w:hideMark/>
          </w:tcPr>
          <w:p w:rsidR="00971E4E" w:rsidRPr="00EB5959" w:rsidRDefault="00971E4E" w:rsidP="00971E4E">
            <w:pPr>
              <w:widowControl/>
              <w:autoSpaceDE/>
              <w:autoSpaceDN/>
              <w:adjustRightInd/>
              <w:textAlignment w:val="auto"/>
              <w:rPr>
                <w:rFonts w:cs="ＭＳ Ｐゴシック"/>
                <w:color w:val="auto"/>
                <w:sz w:val="22"/>
                <w:szCs w:val="22"/>
              </w:rPr>
            </w:pPr>
          </w:p>
        </w:tc>
        <w:tc>
          <w:tcPr>
            <w:tcW w:w="3466" w:type="dxa"/>
            <w:tcBorders>
              <w:top w:val="nil"/>
              <w:left w:val="nil"/>
              <w:bottom w:val="single" w:sz="4" w:space="0" w:color="auto"/>
              <w:right w:val="single" w:sz="8" w:space="0" w:color="auto"/>
            </w:tcBorders>
            <w:shd w:val="clear" w:color="auto" w:fill="auto"/>
            <w:noWrap/>
            <w:vAlign w:val="center"/>
            <w:hideMark/>
          </w:tcPr>
          <w:p w:rsidR="00971E4E" w:rsidRPr="00EB5959" w:rsidRDefault="00971E4E" w:rsidP="00971E4E">
            <w:pPr>
              <w:widowControl/>
              <w:autoSpaceDE/>
              <w:autoSpaceDN/>
              <w:adjustRightInd/>
              <w:textAlignment w:val="auto"/>
              <w:rPr>
                <w:rFonts w:cs="ＭＳ Ｐゴシック"/>
                <w:color w:val="auto"/>
                <w:sz w:val="22"/>
                <w:szCs w:val="22"/>
              </w:rPr>
            </w:pPr>
            <w:r w:rsidRPr="00EB5959">
              <w:rPr>
                <w:rFonts w:cs="ＭＳ Ｐゴシック" w:hint="eastAsia"/>
                <w:color w:val="auto"/>
                <w:sz w:val="22"/>
                <w:szCs w:val="22"/>
              </w:rPr>
              <w:t>チオベンカルブ</w:t>
            </w:r>
          </w:p>
        </w:tc>
        <w:tc>
          <w:tcPr>
            <w:tcW w:w="1120" w:type="dxa"/>
            <w:tcBorders>
              <w:top w:val="nil"/>
              <w:left w:val="nil"/>
              <w:bottom w:val="single" w:sz="4" w:space="0" w:color="auto"/>
              <w:right w:val="single" w:sz="8" w:space="0" w:color="auto"/>
            </w:tcBorders>
            <w:shd w:val="clear" w:color="auto" w:fill="auto"/>
            <w:noWrap/>
            <w:vAlign w:val="center"/>
            <w:hideMark/>
          </w:tcPr>
          <w:p w:rsidR="00971E4E" w:rsidRPr="00EB5959" w:rsidRDefault="00971E4E" w:rsidP="00971E4E">
            <w:pPr>
              <w:widowControl/>
              <w:autoSpaceDE/>
              <w:autoSpaceDN/>
              <w:adjustRightInd/>
              <w:jc w:val="center"/>
              <w:textAlignment w:val="auto"/>
              <w:rPr>
                <w:rFonts w:cs="ＭＳ Ｐゴシック"/>
                <w:color w:val="auto"/>
                <w:sz w:val="22"/>
                <w:szCs w:val="22"/>
              </w:rPr>
            </w:pPr>
            <w:r w:rsidRPr="00EB5959">
              <w:rPr>
                <w:rFonts w:cs="ＭＳ Ｐゴシック" w:hint="eastAsia"/>
                <w:color w:val="auto"/>
                <w:sz w:val="22"/>
                <w:szCs w:val="22"/>
              </w:rPr>
              <w:t>○</w:t>
            </w:r>
          </w:p>
        </w:tc>
        <w:tc>
          <w:tcPr>
            <w:tcW w:w="1120" w:type="dxa"/>
            <w:tcBorders>
              <w:top w:val="nil"/>
              <w:left w:val="nil"/>
              <w:bottom w:val="single" w:sz="4" w:space="0" w:color="auto"/>
              <w:right w:val="single" w:sz="8" w:space="0" w:color="auto"/>
            </w:tcBorders>
            <w:shd w:val="clear" w:color="auto" w:fill="auto"/>
            <w:vAlign w:val="center"/>
            <w:hideMark/>
          </w:tcPr>
          <w:p w:rsidR="00971E4E" w:rsidRPr="00EB5959" w:rsidRDefault="00971E4E" w:rsidP="00971E4E">
            <w:pPr>
              <w:widowControl/>
              <w:autoSpaceDE/>
              <w:autoSpaceDN/>
              <w:adjustRightInd/>
              <w:jc w:val="center"/>
              <w:textAlignment w:val="auto"/>
              <w:rPr>
                <w:rFonts w:cs="ＭＳ Ｐゴシック"/>
                <w:color w:val="auto"/>
                <w:sz w:val="22"/>
                <w:szCs w:val="22"/>
              </w:rPr>
            </w:pPr>
            <w:r w:rsidRPr="00EB5959">
              <w:rPr>
                <w:rFonts w:cs="ＭＳ Ｐゴシック" w:hint="eastAsia"/>
                <w:color w:val="auto"/>
                <w:sz w:val="22"/>
                <w:szCs w:val="22"/>
              </w:rPr>
              <w:t>○</w:t>
            </w:r>
          </w:p>
        </w:tc>
        <w:tc>
          <w:tcPr>
            <w:tcW w:w="1120" w:type="dxa"/>
            <w:tcBorders>
              <w:top w:val="nil"/>
              <w:left w:val="nil"/>
              <w:bottom w:val="single" w:sz="4" w:space="0" w:color="auto"/>
              <w:right w:val="single" w:sz="8" w:space="0" w:color="auto"/>
            </w:tcBorders>
            <w:shd w:val="clear" w:color="auto" w:fill="auto"/>
            <w:noWrap/>
            <w:vAlign w:val="center"/>
            <w:hideMark/>
          </w:tcPr>
          <w:p w:rsidR="00971E4E" w:rsidRPr="00EB5959" w:rsidRDefault="00971E4E" w:rsidP="00971E4E">
            <w:pPr>
              <w:widowControl/>
              <w:autoSpaceDE/>
              <w:autoSpaceDN/>
              <w:adjustRightInd/>
              <w:jc w:val="center"/>
              <w:textAlignment w:val="auto"/>
              <w:rPr>
                <w:rFonts w:cs="ＭＳ Ｐゴシック"/>
                <w:color w:val="auto"/>
                <w:sz w:val="22"/>
                <w:szCs w:val="22"/>
              </w:rPr>
            </w:pPr>
            <w:r w:rsidRPr="00EB5959">
              <w:rPr>
                <w:rFonts w:cs="ＭＳ Ｐゴシック" w:hint="eastAsia"/>
                <w:color w:val="auto"/>
                <w:sz w:val="22"/>
                <w:szCs w:val="22"/>
              </w:rPr>
              <w:t>○</w:t>
            </w:r>
          </w:p>
        </w:tc>
        <w:tc>
          <w:tcPr>
            <w:tcW w:w="1120" w:type="dxa"/>
            <w:tcBorders>
              <w:top w:val="nil"/>
              <w:left w:val="nil"/>
              <w:bottom w:val="single" w:sz="4" w:space="0" w:color="auto"/>
              <w:right w:val="single" w:sz="8" w:space="0" w:color="auto"/>
            </w:tcBorders>
            <w:shd w:val="clear" w:color="auto" w:fill="auto"/>
            <w:vAlign w:val="center"/>
            <w:hideMark/>
          </w:tcPr>
          <w:p w:rsidR="00971E4E" w:rsidRPr="00EB5959" w:rsidRDefault="00971E4E" w:rsidP="00971E4E">
            <w:pPr>
              <w:widowControl/>
              <w:autoSpaceDE/>
              <w:autoSpaceDN/>
              <w:adjustRightInd/>
              <w:jc w:val="center"/>
              <w:textAlignment w:val="auto"/>
              <w:rPr>
                <w:rFonts w:cs="ＭＳ Ｐゴシック"/>
                <w:color w:val="auto"/>
                <w:sz w:val="22"/>
                <w:szCs w:val="22"/>
              </w:rPr>
            </w:pPr>
            <w:r w:rsidRPr="00EB5959">
              <w:rPr>
                <w:rFonts w:cs="ＭＳ Ｐゴシック" w:hint="eastAsia"/>
                <w:color w:val="auto"/>
                <w:sz w:val="22"/>
                <w:szCs w:val="22"/>
              </w:rPr>
              <w:t>○</w:t>
            </w:r>
          </w:p>
        </w:tc>
        <w:tc>
          <w:tcPr>
            <w:tcW w:w="1120" w:type="dxa"/>
            <w:tcBorders>
              <w:top w:val="nil"/>
              <w:left w:val="nil"/>
              <w:bottom w:val="single" w:sz="4" w:space="0" w:color="auto"/>
              <w:right w:val="single" w:sz="8" w:space="0" w:color="auto"/>
            </w:tcBorders>
            <w:shd w:val="clear" w:color="auto" w:fill="auto"/>
            <w:vAlign w:val="center"/>
            <w:hideMark/>
          </w:tcPr>
          <w:p w:rsidR="00971E4E" w:rsidRPr="00EB5959" w:rsidRDefault="00971E4E" w:rsidP="00971E4E">
            <w:pPr>
              <w:widowControl/>
              <w:autoSpaceDE/>
              <w:autoSpaceDN/>
              <w:adjustRightInd/>
              <w:jc w:val="center"/>
              <w:textAlignment w:val="auto"/>
              <w:rPr>
                <w:rFonts w:cs="ＭＳ Ｐゴシック"/>
                <w:color w:val="auto"/>
                <w:sz w:val="22"/>
                <w:szCs w:val="22"/>
              </w:rPr>
            </w:pPr>
            <w:r w:rsidRPr="00EB5959">
              <w:rPr>
                <w:rFonts w:cs="ＭＳ Ｐゴシック" w:hint="eastAsia"/>
                <w:color w:val="auto"/>
                <w:sz w:val="22"/>
                <w:szCs w:val="22"/>
              </w:rPr>
              <w:t>○</w:t>
            </w:r>
          </w:p>
        </w:tc>
      </w:tr>
      <w:tr w:rsidR="00971E4E" w:rsidRPr="00EB5959" w:rsidTr="00971E4E">
        <w:trPr>
          <w:trHeight w:val="285"/>
        </w:trPr>
        <w:tc>
          <w:tcPr>
            <w:tcW w:w="500" w:type="dxa"/>
            <w:vMerge/>
            <w:tcBorders>
              <w:top w:val="nil"/>
              <w:left w:val="single" w:sz="8" w:space="0" w:color="auto"/>
              <w:bottom w:val="single" w:sz="8" w:space="0" w:color="000000"/>
              <w:right w:val="single" w:sz="8" w:space="0" w:color="auto"/>
            </w:tcBorders>
            <w:vAlign w:val="center"/>
            <w:hideMark/>
          </w:tcPr>
          <w:p w:rsidR="00971E4E" w:rsidRPr="00EB5959" w:rsidRDefault="00971E4E" w:rsidP="00971E4E">
            <w:pPr>
              <w:widowControl/>
              <w:autoSpaceDE/>
              <w:autoSpaceDN/>
              <w:adjustRightInd/>
              <w:textAlignment w:val="auto"/>
              <w:rPr>
                <w:rFonts w:cs="ＭＳ Ｐゴシック"/>
                <w:color w:val="auto"/>
                <w:sz w:val="22"/>
                <w:szCs w:val="22"/>
              </w:rPr>
            </w:pPr>
          </w:p>
        </w:tc>
        <w:tc>
          <w:tcPr>
            <w:tcW w:w="3466" w:type="dxa"/>
            <w:tcBorders>
              <w:top w:val="nil"/>
              <w:left w:val="nil"/>
              <w:bottom w:val="single" w:sz="4" w:space="0" w:color="auto"/>
              <w:right w:val="single" w:sz="8" w:space="0" w:color="auto"/>
            </w:tcBorders>
            <w:shd w:val="clear" w:color="auto" w:fill="auto"/>
            <w:noWrap/>
            <w:vAlign w:val="center"/>
            <w:hideMark/>
          </w:tcPr>
          <w:p w:rsidR="00971E4E" w:rsidRPr="00EB5959" w:rsidRDefault="00971E4E" w:rsidP="00971E4E">
            <w:pPr>
              <w:widowControl/>
              <w:autoSpaceDE/>
              <w:autoSpaceDN/>
              <w:adjustRightInd/>
              <w:textAlignment w:val="auto"/>
              <w:rPr>
                <w:rFonts w:cs="ＭＳ Ｐゴシック"/>
                <w:color w:val="auto"/>
                <w:sz w:val="22"/>
                <w:szCs w:val="22"/>
              </w:rPr>
            </w:pPr>
            <w:r w:rsidRPr="00EB5959">
              <w:rPr>
                <w:rFonts w:cs="ＭＳ Ｐゴシック" w:hint="eastAsia"/>
                <w:color w:val="auto"/>
                <w:sz w:val="22"/>
                <w:szCs w:val="22"/>
              </w:rPr>
              <w:t>ベンゼン</w:t>
            </w:r>
          </w:p>
        </w:tc>
        <w:tc>
          <w:tcPr>
            <w:tcW w:w="1120" w:type="dxa"/>
            <w:tcBorders>
              <w:top w:val="nil"/>
              <w:left w:val="nil"/>
              <w:bottom w:val="single" w:sz="4" w:space="0" w:color="auto"/>
              <w:right w:val="single" w:sz="8" w:space="0" w:color="auto"/>
            </w:tcBorders>
            <w:shd w:val="clear" w:color="auto" w:fill="auto"/>
            <w:noWrap/>
            <w:vAlign w:val="center"/>
            <w:hideMark/>
          </w:tcPr>
          <w:p w:rsidR="00971E4E" w:rsidRPr="00EB5959" w:rsidRDefault="00971E4E" w:rsidP="00971E4E">
            <w:pPr>
              <w:widowControl/>
              <w:autoSpaceDE/>
              <w:autoSpaceDN/>
              <w:adjustRightInd/>
              <w:jc w:val="center"/>
              <w:textAlignment w:val="auto"/>
              <w:rPr>
                <w:rFonts w:cs="ＭＳ Ｐゴシック"/>
                <w:color w:val="auto"/>
                <w:sz w:val="22"/>
                <w:szCs w:val="22"/>
              </w:rPr>
            </w:pPr>
            <w:r w:rsidRPr="00EB5959">
              <w:rPr>
                <w:rFonts w:cs="ＭＳ Ｐゴシック" w:hint="eastAsia"/>
                <w:color w:val="auto"/>
                <w:sz w:val="22"/>
                <w:szCs w:val="22"/>
              </w:rPr>
              <w:t>○</w:t>
            </w:r>
          </w:p>
        </w:tc>
        <w:tc>
          <w:tcPr>
            <w:tcW w:w="1120" w:type="dxa"/>
            <w:tcBorders>
              <w:top w:val="nil"/>
              <w:left w:val="nil"/>
              <w:bottom w:val="single" w:sz="4" w:space="0" w:color="auto"/>
              <w:right w:val="single" w:sz="8" w:space="0" w:color="auto"/>
            </w:tcBorders>
            <w:shd w:val="clear" w:color="auto" w:fill="auto"/>
            <w:vAlign w:val="center"/>
            <w:hideMark/>
          </w:tcPr>
          <w:p w:rsidR="00971E4E" w:rsidRPr="00EB5959" w:rsidRDefault="00971E4E" w:rsidP="00971E4E">
            <w:pPr>
              <w:widowControl/>
              <w:autoSpaceDE/>
              <w:autoSpaceDN/>
              <w:adjustRightInd/>
              <w:jc w:val="center"/>
              <w:textAlignment w:val="auto"/>
              <w:rPr>
                <w:rFonts w:cs="ＭＳ Ｐゴシック"/>
                <w:color w:val="auto"/>
                <w:sz w:val="22"/>
                <w:szCs w:val="22"/>
              </w:rPr>
            </w:pPr>
            <w:r w:rsidRPr="00EB5959">
              <w:rPr>
                <w:rFonts w:cs="ＭＳ Ｐゴシック" w:hint="eastAsia"/>
                <w:color w:val="auto"/>
                <w:sz w:val="22"/>
                <w:szCs w:val="22"/>
              </w:rPr>
              <w:t>○</w:t>
            </w:r>
          </w:p>
        </w:tc>
        <w:tc>
          <w:tcPr>
            <w:tcW w:w="1120" w:type="dxa"/>
            <w:tcBorders>
              <w:top w:val="nil"/>
              <w:left w:val="nil"/>
              <w:bottom w:val="single" w:sz="4" w:space="0" w:color="auto"/>
              <w:right w:val="single" w:sz="8" w:space="0" w:color="auto"/>
            </w:tcBorders>
            <w:shd w:val="clear" w:color="auto" w:fill="auto"/>
            <w:noWrap/>
            <w:vAlign w:val="center"/>
            <w:hideMark/>
          </w:tcPr>
          <w:p w:rsidR="00971E4E" w:rsidRPr="00EB5959" w:rsidRDefault="00971E4E" w:rsidP="00971E4E">
            <w:pPr>
              <w:widowControl/>
              <w:autoSpaceDE/>
              <w:autoSpaceDN/>
              <w:adjustRightInd/>
              <w:jc w:val="center"/>
              <w:textAlignment w:val="auto"/>
              <w:rPr>
                <w:rFonts w:cs="ＭＳ Ｐゴシック"/>
                <w:color w:val="auto"/>
                <w:sz w:val="22"/>
                <w:szCs w:val="22"/>
              </w:rPr>
            </w:pPr>
            <w:r w:rsidRPr="00EB5959">
              <w:rPr>
                <w:rFonts w:cs="ＭＳ Ｐゴシック" w:hint="eastAsia"/>
                <w:color w:val="auto"/>
                <w:sz w:val="22"/>
                <w:szCs w:val="22"/>
              </w:rPr>
              <w:t>○</w:t>
            </w:r>
          </w:p>
        </w:tc>
        <w:tc>
          <w:tcPr>
            <w:tcW w:w="1120" w:type="dxa"/>
            <w:tcBorders>
              <w:top w:val="nil"/>
              <w:left w:val="nil"/>
              <w:bottom w:val="single" w:sz="4" w:space="0" w:color="auto"/>
              <w:right w:val="single" w:sz="8" w:space="0" w:color="auto"/>
            </w:tcBorders>
            <w:shd w:val="clear" w:color="auto" w:fill="auto"/>
            <w:vAlign w:val="center"/>
            <w:hideMark/>
          </w:tcPr>
          <w:p w:rsidR="00971E4E" w:rsidRPr="00EB5959" w:rsidRDefault="00971E4E" w:rsidP="00971E4E">
            <w:pPr>
              <w:widowControl/>
              <w:autoSpaceDE/>
              <w:autoSpaceDN/>
              <w:adjustRightInd/>
              <w:jc w:val="center"/>
              <w:textAlignment w:val="auto"/>
              <w:rPr>
                <w:rFonts w:cs="ＭＳ Ｐゴシック"/>
                <w:color w:val="auto"/>
                <w:sz w:val="22"/>
                <w:szCs w:val="22"/>
              </w:rPr>
            </w:pPr>
            <w:r w:rsidRPr="00EB5959">
              <w:rPr>
                <w:rFonts w:cs="ＭＳ Ｐゴシック" w:hint="eastAsia"/>
                <w:color w:val="auto"/>
                <w:sz w:val="22"/>
                <w:szCs w:val="22"/>
              </w:rPr>
              <w:t>○</w:t>
            </w:r>
          </w:p>
        </w:tc>
        <w:tc>
          <w:tcPr>
            <w:tcW w:w="1120" w:type="dxa"/>
            <w:tcBorders>
              <w:top w:val="nil"/>
              <w:left w:val="nil"/>
              <w:bottom w:val="single" w:sz="4" w:space="0" w:color="auto"/>
              <w:right w:val="single" w:sz="8" w:space="0" w:color="auto"/>
            </w:tcBorders>
            <w:shd w:val="clear" w:color="auto" w:fill="auto"/>
            <w:vAlign w:val="center"/>
            <w:hideMark/>
          </w:tcPr>
          <w:p w:rsidR="00971E4E" w:rsidRPr="00EB5959" w:rsidRDefault="00971E4E" w:rsidP="00971E4E">
            <w:pPr>
              <w:widowControl/>
              <w:autoSpaceDE/>
              <w:autoSpaceDN/>
              <w:adjustRightInd/>
              <w:jc w:val="center"/>
              <w:textAlignment w:val="auto"/>
              <w:rPr>
                <w:rFonts w:cs="ＭＳ Ｐゴシック"/>
                <w:color w:val="auto"/>
                <w:sz w:val="22"/>
                <w:szCs w:val="22"/>
              </w:rPr>
            </w:pPr>
            <w:r w:rsidRPr="00EB5959">
              <w:rPr>
                <w:rFonts w:cs="ＭＳ Ｐゴシック" w:hint="eastAsia"/>
                <w:color w:val="auto"/>
                <w:sz w:val="22"/>
                <w:szCs w:val="22"/>
              </w:rPr>
              <w:t>○</w:t>
            </w:r>
          </w:p>
        </w:tc>
      </w:tr>
      <w:tr w:rsidR="00971E4E" w:rsidRPr="00EB5959" w:rsidTr="00971E4E">
        <w:trPr>
          <w:trHeight w:val="285"/>
        </w:trPr>
        <w:tc>
          <w:tcPr>
            <w:tcW w:w="500" w:type="dxa"/>
            <w:vMerge/>
            <w:tcBorders>
              <w:top w:val="nil"/>
              <w:left w:val="single" w:sz="8" w:space="0" w:color="auto"/>
              <w:bottom w:val="single" w:sz="8" w:space="0" w:color="000000"/>
              <w:right w:val="single" w:sz="8" w:space="0" w:color="auto"/>
            </w:tcBorders>
            <w:vAlign w:val="center"/>
            <w:hideMark/>
          </w:tcPr>
          <w:p w:rsidR="00971E4E" w:rsidRPr="00EB5959" w:rsidRDefault="00971E4E" w:rsidP="00971E4E">
            <w:pPr>
              <w:widowControl/>
              <w:autoSpaceDE/>
              <w:autoSpaceDN/>
              <w:adjustRightInd/>
              <w:textAlignment w:val="auto"/>
              <w:rPr>
                <w:rFonts w:cs="ＭＳ Ｐゴシック"/>
                <w:color w:val="auto"/>
                <w:sz w:val="22"/>
                <w:szCs w:val="22"/>
              </w:rPr>
            </w:pPr>
          </w:p>
        </w:tc>
        <w:tc>
          <w:tcPr>
            <w:tcW w:w="3466" w:type="dxa"/>
            <w:tcBorders>
              <w:top w:val="nil"/>
              <w:left w:val="nil"/>
              <w:bottom w:val="single" w:sz="4" w:space="0" w:color="auto"/>
              <w:right w:val="single" w:sz="8" w:space="0" w:color="auto"/>
            </w:tcBorders>
            <w:shd w:val="clear" w:color="auto" w:fill="auto"/>
            <w:noWrap/>
            <w:vAlign w:val="center"/>
            <w:hideMark/>
          </w:tcPr>
          <w:p w:rsidR="00971E4E" w:rsidRPr="00EB5959" w:rsidRDefault="00971E4E" w:rsidP="00971E4E">
            <w:pPr>
              <w:widowControl/>
              <w:autoSpaceDE/>
              <w:autoSpaceDN/>
              <w:adjustRightInd/>
              <w:textAlignment w:val="auto"/>
              <w:rPr>
                <w:rFonts w:cs="ＭＳ Ｐゴシック"/>
                <w:color w:val="auto"/>
                <w:sz w:val="22"/>
                <w:szCs w:val="22"/>
              </w:rPr>
            </w:pPr>
            <w:r w:rsidRPr="00EB5959">
              <w:rPr>
                <w:rFonts w:cs="ＭＳ Ｐゴシック" w:hint="eastAsia"/>
                <w:color w:val="auto"/>
                <w:sz w:val="22"/>
                <w:szCs w:val="22"/>
              </w:rPr>
              <w:t>セレン又はその化合物</w:t>
            </w:r>
          </w:p>
        </w:tc>
        <w:tc>
          <w:tcPr>
            <w:tcW w:w="1120" w:type="dxa"/>
            <w:tcBorders>
              <w:top w:val="nil"/>
              <w:left w:val="nil"/>
              <w:bottom w:val="single" w:sz="4" w:space="0" w:color="auto"/>
              <w:right w:val="single" w:sz="8" w:space="0" w:color="auto"/>
            </w:tcBorders>
            <w:shd w:val="clear" w:color="auto" w:fill="auto"/>
            <w:noWrap/>
            <w:vAlign w:val="center"/>
            <w:hideMark/>
          </w:tcPr>
          <w:p w:rsidR="00971E4E" w:rsidRPr="00EB5959" w:rsidRDefault="00971E4E" w:rsidP="00971E4E">
            <w:pPr>
              <w:widowControl/>
              <w:autoSpaceDE/>
              <w:autoSpaceDN/>
              <w:adjustRightInd/>
              <w:jc w:val="center"/>
              <w:textAlignment w:val="auto"/>
              <w:rPr>
                <w:rFonts w:cs="ＭＳ Ｐゴシック"/>
                <w:color w:val="auto"/>
                <w:sz w:val="22"/>
                <w:szCs w:val="22"/>
              </w:rPr>
            </w:pPr>
            <w:r w:rsidRPr="00EB5959">
              <w:rPr>
                <w:rFonts w:cs="ＭＳ Ｐゴシック" w:hint="eastAsia"/>
                <w:color w:val="auto"/>
                <w:sz w:val="22"/>
                <w:szCs w:val="22"/>
              </w:rPr>
              <w:t>○</w:t>
            </w:r>
          </w:p>
        </w:tc>
        <w:tc>
          <w:tcPr>
            <w:tcW w:w="1120" w:type="dxa"/>
            <w:tcBorders>
              <w:top w:val="nil"/>
              <w:left w:val="nil"/>
              <w:bottom w:val="single" w:sz="4" w:space="0" w:color="auto"/>
              <w:right w:val="single" w:sz="8" w:space="0" w:color="auto"/>
            </w:tcBorders>
            <w:shd w:val="clear" w:color="auto" w:fill="auto"/>
            <w:vAlign w:val="center"/>
            <w:hideMark/>
          </w:tcPr>
          <w:p w:rsidR="00971E4E" w:rsidRPr="00EB5959" w:rsidRDefault="00971E4E" w:rsidP="00971E4E">
            <w:pPr>
              <w:widowControl/>
              <w:autoSpaceDE/>
              <w:autoSpaceDN/>
              <w:adjustRightInd/>
              <w:jc w:val="center"/>
              <w:textAlignment w:val="auto"/>
              <w:rPr>
                <w:rFonts w:cs="ＭＳ Ｐゴシック"/>
                <w:color w:val="auto"/>
                <w:sz w:val="22"/>
                <w:szCs w:val="22"/>
              </w:rPr>
            </w:pPr>
            <w:r w:rsidRPr="00EB5959">
              <w:rPr>
                <w:rFonts w:cs="ＭＳ Ｐゴシック" w:hint="eastAsia"/>
                <w:color w:val="auto"/>
                <w:sz w:val="22"/>
                <w:szCs w:val="22"/>
              </w:rPr>
              <w:t>○</w:t>
            </w:r>
          </w:p>
        </w:tc>
        <w:tc>
          <w:tcPr>
            <w:tcW w:w="1120" w:type="dxa"/>
            <w:tcBorders>
              <w:top w:val="nil"/>
              <w:left w:val="nil"/>
              <w:bottom w:val="single" w:sz="4" w:space="0" w:color="auto"/>
              <w:right w:val="single" w:sz="8" w:space="0" w:color="auto"/>
            </w:tcBorders>
            <w:shd w:val="clear" w:color="auto" w:fill="auto"/>
            <w:noWrap/>
            <w:vAlign w:val="center"/>
            <w:hideMark/>
          </w:tcPr>
          <w:p w:rsidR="00971E4E" w:rsidRPr="00EB5959" w:rsidRDefault="00971E4E" w:rsidP="00971E4E">
            <w:pPr>
              <w:widowControl/>
              <w:autoSpaceDE/>
              <w:autoSpaceDN/>
              <w:adjustRightInd/>
              <w:jc w:val="center"/>
              <w:textAlignment w:val="auto"/>
              <w:rPr>
                <w:rFonts w:cs="ＭＳ Ｐゴシック"/>
                <w:color w:val="auto"/>
                <w:sz w:val="22"/>
                <w:szCs w:val="22"/>
              </w:rPr>
            </w:pPr>
            <w:r w:rsidRPr="00EB5959">
              <w:rPr>
                <w:rFonts w:cs="ＭＳ Ｐゴシック" w:hint="eastAsia"/>
                <w:color w:val="auto"/>
                <w:sz w:val="22"/>
                <w:szCs w:val="22"/>
              </w:rPr>
              <w:t>○</w:t>
            </w:r>
          </w:p>
        </w:tc>
        <w:tc>
          <w:tcPr>
            <w:tcW w:w="1120" w:type="dxa"/>
            <w:tcBorders>
              <w:top w:val="nil"/>
              <w:left w:val="nil"/>
              <w:bottom w:val="single" w:sz="4" w:space="0" w:color="auto"/>
              <w:right w:val="single" w:sz="8" w:space="0" w:color="auto"/>
            </w:tcBorders>
            <w:shd w:val="clear" w:color="auto" w:fill="auto"/>
            <w:vAlign w:val="center"/>
            <w:hideMark/>
          </w:tcPr>
          <w:p w:rsidR="00971E4E" w:rsidRPr="00EB5959" w:rsidRDefault="00971E4E" w:rsidP="00971E4E">
            <w:pPr>
              <w:widowControl/>
              <w:autoSpaceDE/>
              <w:autoSpaceDN/>
              <w:adjustRightInd/>
              <w:jc w:val="center"/>
              <w:textAlignment w:val="auto"/>
              <w:rPr>
                <w:rFonts w:cs="ＭＳ Ｐゴシック"/>
                <w:color w:val="auto"/>
                <w:sz w:val="22"/>
                <w:szCs w:val="22"/>
              </w:rPr>
            </w:pPr>
            <w:r w:rsidRPr="00EB5959">
              <w:rPr>
                <w:rFonts w:cs="ＭＳ Ｐゴシック" w:hint="eastAsia"/>
                <w:color w:val="auto"/>
                <w:sz w:val="22"/>
                <w:szCs w:val="22"/>
              </w:rPr>
              <w:t>○</w:t>
            </w:r>
          </w:p>
        </w:tc>
        <w:tc>
          <w:tcPr>
            <w:tcW w:w="1120" w:type="dxa"/>
            <w:tcBorders>
              <w:top w:val="nil"/>
              <w:left w:val="nil"/>
              <w:bottom w:val="single" w:sz="4" w:space="0" w:color="auto"/>
              <w:right w:val="single" w:sz="8" w:space="0" w:color="auto"/>
            </w:tcBorders>
            <w:shd w:val="clear" w:color="auto" w:fill="auto"/>
            <w:vAlign w:val="center"/>
            <w:hideMark/>
          </w:tcPr>
          <w:p w:rsidR="00971E4E" w:rsidRPr="00EB5959" w:rsidRDefault="00971E4E" w:rsidP="00971E4E">
            <w:pPr>
              <w:widowControl/>
              <w:autoSpaceDE/>
              <w:autoSpaceDN/>
              <w:adjustRightInd/>
              <w:jc w:val="center"/>
              <w:textAlignment w:val="auto"/>
              <w:rPr>
                <w:rFonts w:cs="ＭＳ Ｐゴシック"/>
                <w:color w:val="auto"/>
                <w:sz w:val="22"/>
                <w:szCs w:val="22"/>
              </w:rPr>
            </w:pPr>
            <w:r w:rsidRPr="00EB5959">
              <w:rPr>
                <w:rFonts w:cs="ＭＳ Ｐゴシック" w:hint="eastAsia"/>
                <w:color w:val="auto"/>
                <w:sz w:val="22"/>
                <w:szCs w:val="22"/>
              </w:rPr>
              <w:t>○</w:t>
            </w:r>
          </w:p>
        </w:tc>
      </w:tr>
      <w:tr w:rsidR="00971E4E" w:rsidRPr="00EB5959" w:rsidTr="00971E4E">
        <w:trPr>
          <w:trHeight w:val="285"/>
        </w:trPr>
        <w:tc>
          <w:tcPr>
            <w:tcW w:w="500" w:type="dxa"/>
            <w:vMerge/>
            <w:tcBorders>
              <w:top w:val="nil"/>
              <w:left w:val="single" w:sz="8" w:space="0" w:color="auto"/>
              <w:bottom w:val="single" w:sz="8" w:space="0" w:color="000000"/>
              <w:right w:val="single" w:sz="8" w:space="0" w:color="auto"/>
            </w:tcBorders>
            <w:vAlign w:val="center"/>
            <w:hideMark/>
          </w:tcPr>
          <w:p w:rsidR="00971E4E" w:rsidRPr="00EB5959" w:rsidRDefault="00971E4E" w:rsidP="00971E4E">
            <w:pPr>
              <w:widowControl/>
              <w:autoSpaceDE/>
              <w:autoSpaceDN/>
              <w:adjustRightInd/>
              <w:textAlignment w:val="auto"/>
              <w:rPr>
                <w:rFonts w:cs="ＭＳ Ｐゴシック"/>
                <w:color w:val="auto"/>
                <w:sz w:val="22"/>
                <w:szCs w:val="22"/>
              </w:rPr>
            </w:pPr>
          </w:p>
        </w:tc>
        <w:tc>
          <w:tcPr>
            <w:tcW w:w="3466" w:type="dxa"/>
            <w:tcBorders>
              <w:top w:val="nil"/>
              <w:left w:val="nil"/>
              <w:bottom w:val="single" w:sz="8" w:space="0" w:color="auto"/>
              <w:right w:val="single" w:sz="8" w:space="0" w:color="auto"/>
            </w:tcBorders>
            <w:shd w:val="clear" w:color="auto" w:fill="auto"/>
            <w:noWrap/>
            <w:vAlign w:val="center"/>
            <w:hideMark/>
          </w:tcPr>
          <w:p w:rsidR="00971E4E" w:rsidRPr="00EB5959" w:rsidRDefault="00971E4E" w:rsidP="00971E4E">
            <w:pPr>
              <w:widowControl/>
              <w:autoSpaceDE/>
              <w:autoSpaceDN/>
              <w:adjustRightInd/>
              <w:textAlignment w:val="auto"/>
              <w:rPr>
                <w:rFonts w:cs="ＭＳ Ｐゴシック"/>
                <w:color w:val="auto"/>
                <w:sz w:val="22"/>
                <w:szCs w:val="22"/>
              </w:rPr>
            </w:pPr>
            <w:r w:rsidRPr="00EB5959">
              <w:rPr>
                <w:rFonts w:cs="ＭＳ Ｐゴシック" w:hint="eastAsia"/>
                <w:color w:val="auto"/>
                <w:sz w:val="22"/>
                <w:szCs w:val="22"/>
              </w:rPr>
              <w:t>1,4-ジオキサン</w:t>
            </w:r>
          </w:p>
        </w:tc>
        <w:tc>
          <w:tcPr>
            <w:tcW w:w="1120" w:type="dxa"/>
            <w:tcBorders>
              <w:top w:val="nil"/>
              <w:left w:val="nil"/>
              <w:bottom w:val="single" w:sz="8" w:space="0" w:color="auto"/>
              <w:right w:val="single" w:sz="8" w:space="0" w:color="auto"/>
            </w:tcBorders>
            <w:shd w:val="clear" w:color="auto" w:fill="auto"/>
            <w:noWrap/>
            <w:vAlign w:val="center"/>
            <w:hideMark/>
          </w:tcPr>
          <w:p w:rsidR="00971E4E" w:rsidRPr="00EB5959" w:rsidRDefault="00971E4E" w:rsidP="00971E4E">
            <w:pPr>
              <w:widowControl/>
              <w:autoSpaceDE/>
              <w:autoSpaceDN/>
              <w:adjustRightInd/>
              <w:jc w:val="center"/>
              <w:textAlignment w:val="auto"/>
              <w:rPr>
                <w:rFonts w:cs="ＭＳ Ｐゴシック"/>
                <w:color w:val="auto"/>
                <w:sz w:val="22"/>
                <w:szCs w:val="22"/>
              </w:rPr>
            </w:pPr>
            <w:r w:rsidRPr="00EB5959">
              <w:rPr>
                <w:rFonts w:cs="ＭＳ Ｐゴシック" w:hint="eastAsia"/>
                <w:color w:val="auto"/>
                <w:sz w:val="22"/>
                <w:szCs w:val="22"/>
              </w:rPr>
              <w:t>○</w:t>
            </w:r>
          </w:p>
        </w:tc>
        <w:tc>
          <w:tcPr>
            <w:tcW w:w="1120" w:type="dxa"/>
            <w:tcBorders>
              <w:top w:val="nil"/>
              <w:left w:val="nil"/>
              <w:bottom w:val="single" w:sz="8" w:space="0" w:color="auto"/>
              <w:right w:val="single" w:sz="8" w:space="0" w:color="auto"/>
            </w:tcBorders>
            <w:shd w:val="clear" w:color="auto" w:fill="auto"/>
            <w:vAlign w:val="center"/>
            <w:hideMark/>
          </w:tcPr>
          <w:p w:rsidR="00971E4E" w:rsidRPr="00EB5959" w:rsidRDefault="00971E4E" w:rsidP="00971E4E">
            <w:pPr>
              <w:widowControl/>
              <w:autoSpaceDE/>
              <w:autoSpaceDN/>
              <w:adjustRightInd/>
              <w:jc w:val="center"/>
              <w:textAlignment w:val="auto"/>
              <w:rPr>
                <w:rFonts w:cs="ＭＳ Ｐゴシック"/>
                <w:color w:val="auto"/>
                <w:sz w:val="22"/>
                <w:szCs w:val="22"/>
              </w:rPr>
            </w:pPr>
            <w:r w:rsidRPr="00EB5959">
              <w:rPr>
                <w:rFonts w:cs="ＭＳ Ｐゴシック" w:hint="eastAsia"/>
                <w:color w:val="auto"/>
                <w:sz w:val="22"/>
                <w:szCs w:val="22"/>
              </w:rPr>
              <w:t>○</w:t>
            </w:r>
          </w:p>
        </w:tc>
        <w:tc>
          <w:tcPr>
            <w:tcW w:w="1120" w:type="dxa"/>
            <w:tcBorders>
              <w:top w:val="nil"/>
              <w:left w:val="nil"/>
              <w:bottom w:val="single" w:sz="8" w:space="0" w:color="auto"/>
              <w:right w:val="single" w:sz="8" w:space="0" w:color="auto"/>
            </w:tcBorders>
            <w:shd w:val="clear" w:color="auto" w:fill="auto"/>
            <w:noWrap/>
            <w:vAlign w:val="center"/>
            <w:hideMark/>
          </w:tcPr>
          <w:p w:rsidR="00971E4E" w:rsidRPr="00EB5959" w:rsidRDefault="00971E4E" w:rsidP="00971E4E">
            <w:pPr>
              <w:widowControl/>
              <w:autoSpaceDE/>
              <w:autoSpaceDN/>
              <w:adjustRightInd/>
              <w:jc w:val="center"/>
              <w:textAlignment w:val="auto"/>
              <w:rPr>
                <w:rFonts w:cs="ＭＳ Ｐゴシック"/>
                <w:color w:val="auto"/>
                <w:sz w:val="22"/>
                <w:szCs w:val="22"/>
              </w:rPr>
            </w:pPr>
            <w:r w:rsidRPr="00EB5959">
              <w:rPr>
                <w:rFonts w:cs="ＭＳ Ｐゴシック" w:hint="eastAsia"/>
                <w:color w:val="auto"/>
                <w:sz w:val="22"/>
                <w:szCs w:val="22"/>
              </w:rPr>
              <w:t>○</w:t>
            </w:r>
          </w:p>
        </w:tc>
        <w:tc>
          <w:tcPr>
            <w:tcW w:w="1120" w:type="dxa"/>
            <w:tcBorders>
              <w:top w:val="nil"/>
              <w:left w:val="nil"/>
              <w:bottom w:val="single" w:sz="8" w:space="0" w:color="auto"/>
              <w:right w:val="single" w:sz="8" w:space="0" w:color="auto"/>
            </w:tcBorders>
            <w:shd w:val="clear" w:color="auto" w:fill="auto"/>
            <w:vAlign w:val="center"/>
            <w:hideMark/>
          </w:tcPr>
          <w:p w:rsidR="00971E4E" w:rsidRPr="00EB5959" w:rsidRDefault="00971E4E" w:rsidP="00971E4E">
            <w:pPr>
              <w:widowControl/>
              <w:autoSpaceDE/>
              <w:autoSpaceDN/>
              <w:adjustRightInd/>
              <w:jc w:val="center"/>
              <w:textAlignment w:val="auto"/>
              <w:rPr>
                <w:rFonts w:cs="ＭＳ Ｐゴシック"/>
                <w:color w:val="auto"/>
                <w:sz w:val="22"/>
                <w:szCs w:val="22"/>
              </w:rPr>
            </w:pPr>
            <w:r w:rsidRPr="00EB5959">
              <w:rPr>
                <w:rFonts w:cs="ＭＳ Ｐゴシック" w:hint="eastAsia"/>
                <w:color w:val="auto"/>
                <w:sz w:val="22"/>
                <w:szCs w:val="22"/>
              </w:rPr>
              <w:t>○</w:t>
            </w:r>
          </w:p>
        </w:tc>
        <w:tc>
          <w:tcPr>
            <w:tcW w:w="1120" w:type="dxa"/>
            <w:tcBorders>
              <w:top w:val="nil"/>
              <w:left w:val="nil"/>
              <w:bottom w:val="single" w:sz="8" w:space="0" w:color="auto"/>
              <w:right w:val="single" w:sz="8" w:space="0" w:color="auto"/>
            </w:tcBorders>
            <w:shd w:val="clear" w:color="auto" w:fill="auto"/>
            <w:vAlign w:val="center"/>
            <w:hideMark/>
          </w:tcPr>
          <w:p w:rsidR="00971E4E" w:rsidRPr="00EB5959" w:rsidRDefault="00971E4E" w:rsidP="00971E4E">
            <w:pPr>
              <w:widowControl/>
              <w:autoSpaceDE/>
              <w:autoSpaceDN/>
              <w:adjustRightInd/>
              <w:jc w:val="center"/>
              <w:textAlignment w:val="auto"/>
              <w:rPr>
                <w:rFonts w:cs="ＭＳ Ｐゴシック"/>
                <w:color w:val="auto"/>
                <w:sz w:val="22"/>
                <w:szCs w:val="22"/>
              </w:rPr>
            </w:pPr>
            <w:r w:rsidRPr="00EB5959">
              <w:rPr>
                <w:rFonts w:cs="ＭＳ Ｐゴシック" w:hint="eastAsia"/>
                <w:color w:val="auto"/>
                <w:sz w:val="22"/>
                <w:szCs w:val="22"/>
              </w:rPr>
              <w:t>○</w:t>
            </w:r>
          </w:p>
        </w:tc>
      </w:tr>
      <w:tr w:rsidR="00971E4E" w:rsidRPr="00EB5959" w:rsidTr="00971E4E">
        <w:trPr>
          <w:trHeight w:val="285"/>
        </w:trPr>
        <w:tc>
          <w:tcPr>
            <w:tcW w:w="500" w:type="dxa"/>
            <w:vMerge w:val="restart"/>
            <w:tcBorders>
              <w:top w:val="nil"/>
              <w:left w:val="single" w:sz="8" w:space="0" w:color="auto"/>
              <w:bottom w:val="single" w:sz="8" w:space="0" w:color="000000"/>
              <w:right w:val="single" w:sz="8" w:space="0" w:color="auto"/>
            </w:tcBorders>
            <w:shd w:val="clear" w:color="auto" w:fill="auto"/>
            <w:noWrap/>
            <w:textDirection w:val="tbRlV"/>
            <w:vAlign w:val="center"/>
            <w:hideMark/>
          </w:tcPr>
          <w:p w:rsidR="00971E4E" w:rsidRPr="00EB5959" w:rsidRDefault="00971E4E" w:rsidP="00971E4E">
            <w:pPr>
              <w:widowControl/>
              <w:autoSpaceDE/>
              <w:autoSpaceDN/>
              <w:adjustRightInd/>
              <w:jc w:val="center"/>
              <w:textAlignment w:val="auto"/>
              <w:rPr>
                <w:rFonts w:cs="ＭＳ Ｐゴシック"/>
                <w:color w:val="auto"/>
                <w:sz w:val="22"/>
                <w:szCs w:val="22"/>
              </w:rPr>
            </w:pPr>
            <w:r w:rsidRPr="00EB5959">
              <w:rPr>
                <w:rFonts w:cs="ＭＳ Ｐゴシック" w:hint="eastAsia"/>
                <w:color w:val="auto"/>
                <w:sz w:val="22"/>
                <w:szCs w:val="22"/>
              </w:rPr>
              <w:t>含有量試験</w:t>
            </w:r>
          </w:p>
        </w:tc>
        <w:tc>
          <w:tcPr>
            <w:tcW w:w="3466" w:type="dxa"/>
            <w:tcBorders>
              <w:top w:val="nil"/>
              <w:left w:val="nil"/>
              <w:bottom w:val="single" w:sz="4" w:space="0" w:color="auto"/>
              <w:right w:val="single" w:sz="8" w:space="0" w:color="auto"/>
            </w:tcBorders>
            <w:shd w:val="clear" w:color="auto" w:fill="auto"/>
            <w:noWrap/>
            <w:vAlign w:val="center"/>
            <w:hideMark/>
          </w:tcPr>
          <w:p w:rsidR="00971E4E" w:rsidRPr="00EB5959" w:rsidRDefault="00971E4E" w:rsidP="00971E4E">
            <w:pPr>
              <w:widowControl/>
              <w:autoSpaceDE/>
              <w:autoSpaceDN/>
              <w:adjustRightInd/>
              <w:textAlignment w:val="auto"/>
              <w:rPr>
                <w:rFonts w:cs="ＭＳ Ｐゴシック"/>
                <w:color w:val="auto"/>
                <w:sz w:val="22"/>
                <w:szCs w:val="22"/>
              </w:rPr>
            </w:pPr>
            <w:r w:rsidRPr="00EB5959">
              <w:rPr>
                <w:rFonts w:cs="ＭＳ Ｐゴシック" w:hint="eastAsia"/>
                <w:color w:val="auto"/>
                <w:sz w:val="22"/>
                <w:szCs w:val="22"/>
              </w:rPr>
              <w:t>カドミウム</w:t>
            </w:r>
          </w:p>
        </w:tc>
        <w:tc>
          <w:tcPr>
            <w:tcW w:w="1120" w:type="dxa"/>
            <w:tcBorders>
              <w:top w:val="nil"/>
              <w:left w:val="nil"/>
              <w:bottom w:val="single" w:sz="4" w:space="0" w:color="auto"/>
              <w:right w:val="single" w:sz="8" w:space="0" w:color="auto"/>
            </w:tcBorders>
            <w:shd w:val="clear" w:color="auto" w:fill="auto"/>
            <w:noWrap/>
            <w:vAlign w:val="center"/>
            <w:hideMark/>
          </w:tcPr>
          <w:p w:rsidR="00971E4E" w:rsidRPr="00EB5959" w:rsidRDefault="00971E4E" w:rsidP="00971E4E">
            <w:pPr>
              <w:widowControl/>
              <w:autoSpaceDE/>
              <w:autoSpaceDN/>
              <w:adjustRightInd/>
              <w:jc w:val="center"/>
              <w:textAlignment w:val="auto"/>
              <w:rPr>
                <w:rFonts w:cs="ＭＳ Ｐゴシック"/>
                <w:color w:val="auto"/>
                <w:sz w:val="22"/>
                <w:szCs w:val="22"/>
              </w:rPr>
            </w:pPr>
            <w:r w:rsidRPr="00EB5959">
              <w:rPr>
                <w:rFonts w:cs="ＭＳ Ｐゴシック" w:hint="eastAsia"/>
                <w:color w:val="auto"/>
                <w:sz w:val="22"/>
                <w:szCs w:val="22"/>
              </w:rPr>
              <w:t xml:space="preserve">　</w:t>
            </w:r>
          </w:p>
        </w:tc>
        <w:tc>
          <w:tcPr>
            <w:tcW w:w="1120" w:type="dxa"/>
            <w:tcBorders>
              <w:top w:val="nil"/>
              <w:left w:val="nil"/>
              <w:bottom w:val="single" w:sz="4" w:space="0" w:color="auto"/>
              <w:right w:val="single" w:sz="8" w:space="0" w:color="auto"/>
            </w:tcBorders>
            <w:shd w:val="clear" w:color="auto" w:fill="auto"/>
            <w:vAlign w:val="center"/>
            <w:hideMark/>
          </w:tcPr>
          <w:p w:rsidR="00971E4E" w:rsidRPr="00EB5959" w:rsidRDefault="00971E4E" w:rsidP="00971E4E">
            <w:pPr>
              <w:widowControl/>
              <w:autoSpaceDE/>
              <w:autoSpaceDN/>
              <w:adjustRightInd/>
              <w:jc w:val="center"/>
              <w:textAlignment w:val="auto"/>
              <w:rPr>
                <w:rFonts w:cs="ＭＳ Ｐゴシック"/>
                <w:color w:val="auto"/>
                <w:sz w:val="22"/>
                <w:szCs w:val="22"/>
              </w:rPr>
            </w:pPr>
            <w:r w:rsidRPr="00EB5959">
              <w:rPr>
                <w:rFonts w:cs="ＭＳ Ｐゴシック" w:hint="eastAsia"/>
                <w:color w:val="auto"/>
                <w:sz w:val="22"/>
                <w:szCs w:val="22"/>
              </w:rPr>
              <w:t xml:space="preserve">　</w:t>
            </w:r>
          </w:p>
        </w:tc>
        <w:tc>
          <w:tcPr>
            <w:tcW w:w="1120" w:type="dxa"/>
            <w:tcBorders>
              <w:top w:val="nil"/>
              <w:left w:val="nil"/>
              <w:bottom w:val="single" w:sz="4" w:space="0" w:color="auto"/>
              <w:right w:val="single" w:sz="8" w:space="0" w:color="auto"/>
            </w:tcBorders>
            <w:shd w:val="clear" w:color="auto" w:fill="auto"/>
            <w:noWrap/>
            <w:vAlign w:val="center"/>
            <w:hideMark/>
          </w:tcPr>
          <w:p w:rsidR="00971E4E" w:rsidRPr="00EB5959" w:rsidRDefault="00971E4E" w:rsidP="00971E4E">
            <w:pPr>
              <w:widowControl/>
              <w:autoSpaceDE/>
              <w:autoSpaceDN/>
              <w:adjustRightInd/>
              <w:jc w:val="center"/>
              <w:textAlignment w:val="auto"/>
              <w:rPr>
                <w:rFonts w:cs="ＭＳ Ｐゴシック"/>
                <w:color w:val="auto"/>
                <w:sz w:val="22"/>
                <w:szCs w:val="22"/>
              </w:rPr>
            </w:pPr>
            <w:r w:rsidRPr="00EB5959">
              <w:rPr>
                <w:rFonts w:cs="ＭＳ Ｐゴシック" w:hint="eastAsia"/>
                <w:color w:val="auto"/>
                <w:sz w:val="22"/>
                <w:szCs w:val="22"/>
              </w:rPr>
              <w:t>○</w:t>
            </w:r>
          </w:p>
        </w:tc>
        <w:tc>
          <w:tcPr>
            <w:tcW w:w="1120" w:type="dxa"/>
            <w:tcBorders>
              <w:top w:val="nil"/>
              <w:left w:val="nil"/>
              <w:bottom w:val="single" w:sz="4" w:space="0" w:color="auto"/>
              <w:right w:val="single" w:sz="8" w:space="0" w:color="auto"/>
            </w:tcBorders>
            <w:shd w:val="clear" w:color="auto" w:fill="auto"/>
            <w:vAlign w:val="center"/>
            <w:hideMark/>
          </w:tcPr>
          <w:p w:rsidR="00971E4E" w:rsidRPr="00EB5959" w:rsidRDefault="00971E4E" w:rsidP="00971E4E">
            <w:pPr>
              <w:widowControl/>
              <w:autoSpaceDE/>
              <w:autoSpaceDN/>
              <w:adjustRightInd/>
              <w:jc w:val="center"/>
              <w:textAlignment w:val="auto"/>
              <w:rPr>
                <w:rFonts w:cs="ＭＳ Ｐゴシック"/>
                <w:color w:val="auto"/>
                <w:sz w:val="22"/>
                <w:szCs w:val="22"/>
              </w:rPr>
            </w:pPr>
            <w:r w:rsidRPr="00EB5959">
              <w:rPr>
                <w:rFonts w:cs="ＭＳ Ｐゴシック" w:hint="eastAsia"/>
                <w:color w:val="auto"/>
                <w:sz w:val="22"/>
                <w:szCs w:val="22"/>
              </w:rPr>
              <w:t>○</w:t>
            </w:r>
          </w:p>
        </w:tc>
        <w:tc>
          <w:tcPr>
            <w:tcW w:w="1120" w:type="dxa"/>
            <w:tcBorders>
              <w:top w:val="nil"/>
              <w:left w:val="nil"/>
              <w:bottom w:val="single" w:sz="4" w:space="0" w:color="auto"/>
              <w:right w:val="single" w:sz="8" w:space="0" w:color="auto"/>
            </w:tcBorders>
            <w:shd w:val="clear" w:color="auto" w:fill="auto"/>
            <w:vAlign w:val="center"/>
            <w:hideMark/>
          </w:tcPr>
          <w:p w:rsidR="00971E4E" w:rsidRPr="00EB5959" w:rsidRDefault="00971E4E" w:rsidP="00971E4E">
            <w:pPr>
              <w:widowControl/>
              <w:autoSpaceDE/>
              <w:autoSpaceDN/>
              <w:adjustRightInd/>
              <w:jc w:val="center"/>
              <w:textAlignment w:val="auto"/>
              <w:rPr>
                <w:rFonts w:cs="ＭＳ Ｐゴシック"/>
                <w:color w:val="auto"/>
                <w:sz w:val="22"/>
                <w:szCs w:val="22"/>
              </w:rPr>
            </w:pPr>
            <w:r w:rsidRPr="00EB5959">
              <w:rPr>
                <w:rFonts w:cs="ＭＳ Ｐゴシック" w:hint="eastAsia"/>
                <w:color w:val="auto"/>
                <w:sz w:val="22"/>
                <w:szCs w:val="22"/>
              </w:rPr>
              <w:t xml:space="preserve">　</w:t>
            </w:r>
          </w:p>
        </w:tc>
      </w:tr>
      <w:tr w:rsidR="00971E4E" w:rsidRPr="00EB5959" w:rsidTr="00971E4E">
        <w:trPr>
          <w:trHeight w:val="285"/>
        </w:trPr>
        <w:tc>
          <w:tcPr>
            <w:tcW w:w="500" w:type="dxa"/>
            <w:vMerge/>
            <w:tcBorders>
              <w:top w:val="nil"/>
              <w:left w:val="single" w:sz="8" w:space="0" w:color="auto"/>
              <w:bottom w:val="single" w:sz="8" w:space="0" w:color="000000"/>
              <w:right w:val="single" w:sz="8" w:space="0" w:color="auto"/>
            </w:tcBorders>
            <w:vAlign w:val="center"/>
            <w:hideMark/>
          </w:tcPr>
          <w:p w:rsidR="00971E4E" w:rsidRPr="00EB5959" w:rsidRDefault="00971E4E" w:rsidP="00971E4E">
            <w:pPr>
              <w:widowControl/>
              <w:autoSpaceDE/>
              <w:autoSpaceDN/>
              <w:adjustRightInd/>
              <w:textAlignment w:val="auto"/>
              <w:rPr>
                <w:rFonts w:cs="ＭＳ Ｐゴシック"/>
                <w:color w:val="auto"/>
                <w:sz w:val="22"/>
                <w:szCs w:val="22"/>
              </w:rPr>
            </w:pPr>
          </w:p>
        </w:tc>
        <w:tc>
          <w:tcPr>
            <w:tcW w:w="3466" w:type="dxa"/>
            <w:tcBorders>
              <w:top w:val="nil"/>
              <w:left w:val="nil"/>
              <w:bottom w:val="single" w:sz="4" w:space="0" w:color="auto"/>
              <w:right w:val="single" w:sz="8" w:space="0" w:color="auto"/>
            </w:tcBorders>
            <w:shd w:val="clear" w:color="auto" w:fill="auto"/>
            <w:noWrap/>
            <w:vAlign w:val="center"/>
            <w:hideMark/>
          </w:tcPr>
          <w:p w:rsidR="00971E4E" w:rsidRPr="00EB5959" w:rsidRDefault="00971E4E" w:rsidP="00971E4E">
            <w:pPr>
              <w:widowControl/>
              <w:autoSpaceDE/>
              <w:autoSpaceDN/>
              <w:adjustRightInd/>
              <w:textAlignment w:val="auto"/>
              <w:rPr>
                <w:rFonts w:cs="ＭＳ Ｐゴシック"/>
                <w:color w:val="auto"/>
                <w:sz w:val="22"/>
                <w:szCs w:val="22"/>
              </w:rPr>
            </w:pPr>
            <w:r w:rsidRPr="00EB5959">
              <w:rPr>
                <w:rFonts w:cs="ＭＳ Ｐゴシック" w:hint="eastAsia"/>
                <w:color w:val="auto"/>
                <w:sz w:val="22"/>
                <w:szCs w:val="22"/>
              </w:rPr>
              <w:t>鉛</w:t>
            </w:r>
          </w:p>
        </w:tc>
        <w:tc>
          <w:tcPr>
            <w:tcW w:w="1120" w:type="dxa"/>
            <w:tcBorders>
              <w:top w:val="nil"/>
              <w:left w:val="nil"/>
              <w:bottom w:val="single" w:sz="4" w:space="0" w:color="auto"/>
              <w:right w:val="single" w:sz="8" w:space="0" w:color="auto"/>
            </w:tcBorders>
            <w:shd w:val="clear" w:color="auto" w:fill="auto"/>
            <w:noWrap/>
            <w:vAlign w:val="center"/>
            <w:hideMark/>
          </w:tcPr>
          <w:p w:rsidR="00971E4E" w:rsidRPr="00EB5959" w:rsidRDefault="00971E4E" w:rsidP="00971E4E">
            <w:pPr>
              <w:widowControl/>
              <w:autoSpaceDE/>
              <w:autoSpaceDN/>
              <w:adjustRightInd/>
              <w:jc w:val="center"/>
              <w:textAlignment w:val="auto"/>
              <w:rPr>
                <w:rFonts w:cs="ＭＳ Ｐゴシック"/>
                <w:color w:val="auto"/>
                <w:sz w:val="22"/>
                <w:szCs w:val="22"/>
              </w:rPr>
            </w:pPr>
            <w:r w:rsidRPr="00EB5959">
              <w:rPr>
                <w:rFonts w:cs="ＭＳ Ｐゴシック" w:hint="eastAsia"/>
                <w:color w:val="auto"/>
                <w:sz w:val="22"/>
                <w:szCs w:val="22"/>
              </w:rPr>
              <w:t xml:space="preserve">　</w:t>
            </w:r>
          </w:p>
        </w:tc>
        <w:tc>
          <w:tcPr>
            <w:tcW w:w="1120" w:type="dxa"/>
            <w:tcBorders>
              <w:top w:val="nil"/>
              <w:left w:val="nil"/>
              <w:bottom w:val="single" w:sz="4" w:space="0" w:color="auto"/>
              <w:right w:val="single" w:sz="8" w:space="0" w:color="auto"/>
            </w:tcBorders>
            <w:shd w:val="clear" w:color="auto" w:fill="auto"/>
            <w:vAlign w:val="center"/>
            <w:hideMark/>
          </w:tcPr>
          <w:p w:rsidR="00971E4E" w:rsidRPr="00EB5959" w:rsidRDefault="00971E4E" w:rsidP="00971E4E">
            <w:pPr>
              <w:widowControl/>
              <w:autoSpaceDE/>
              <w:autoSpaceDN/>
              <w:adjustRightInd/>
              <w:jc w:val="center"/>
              <w:textAlignment w:val="auto"/>
              <w:rPr>
                <w:rFonts w:cs="ＭＳ Ｐゴシック"/>
                <w:color w:val="auto"/>
                <w:sz w:val="22"/>
                <w:szCs w:val="22"/>
              </w:rPr>
            </w:pPr>
            <w:r w:rsidRPr="00EB5959">
              <w:rPr>
                <w:rFonts w:cs="ＭＳ Ｐゴシック" w:hint="eastAsia"/>
                <w:color w:val="auto"/>
                <w:sz w:val="22"/>
                <w:szCs w:val="22"/>
              </w:rPr>
              <w:t xml:space="preserve">　</w:t>
            </w:r>
          </w:p>
        </w:tc>
        <w:tc>
          <w:tcPr>
            <w:tcW w:w="1120" w:type="dxa"/>
            <w:tcBorders>
              <w:top w:val="nil"/>
              <w:left w:val="nil"/>
              <w:bottom w:val="single" w:sz="4" w:space="0" w:color="auto"/>
              <w:right w:val="single" w:sz="8" w:space="0" w:color="auto"/>
            </w:tcBorders>
            <w:shd w:val="clear" w:color="auto" w:fill="auto"/>
            <w:noWrap/>
            <w:vAlign w:val="center"/>
            <w:hideMark/>
          </w:tcPr>
          <w:p w:rsidR="00971E4E" w:rsidRPr="00EB5959" w:rsidRDefault="00971E4E" w:rsidP="00971E4E">
            <w:pPr>
              <w:widowControl/>
              <w:autoSpaceDE/>
              <w:autoSpaceDN/>
              <w:adjustRightInd/>
              <w:jc w:val="center"/>
              <w:textAlignment w:val="auto"/>
              <w:rPr>
                <w:rFonts w:cs="ＭＳ Ｐゴシック"/>
                <w:color w:val="auto"/>
                <w:sz w:val="22"/>
                <w:szCs w:val="22"/>
              </w:rPr>
            </w:pPr>
            <w:r w:rsidRPr="00EB5959">
              <w:rPr>
                <w:rFonts w:cs="ＭＳ Ｐゴシック" w:hint="eastAsia"/>
                <w:color w:val="auto"/>
                <w:sz w:val="22"/>
                <w:szCs w:val="22"/>
              </w:rPr>
              <w:t>○</w:t>
            </w:r>
          </w:p>
        </w:tc>
        <w:tc>
          <w:tcPr>
            <w:tcW w:w="1120" w:type="dxa"/>
            <w:tcBorders>
              <w:top w:val="nil"/>
              <w:left w:val="nil"/>
              <w:bottom w:val="single" w:sz="4" w:space="0" w:color="auto"/>
              <w:right w:val="single" w:sz="8" w:space="0" w:color="auto"/>
            </w:tcBorders>
            <w:shd w:val="clear" w:color="auto" w:fill="auto"/>
            <w:vAlign w:val="center"/>
            <w:hideMark/>
          </w:tcPr>
          <w:p w:rsidR="00971E4E" w:rsidRPr="00EB5959" w:rsidRDefault="00971E4E" w:rsidP="00971E4E">
            <w:pPr>
              <w:widowControl/>
              <w:autoSpaceDE/>
              <w:autoSpaceDN/>
              <w:adjustRightInd/>
              <w:jc w:val="center"/>
              <w:textAlignment w:val="auto"/>
              <w:rPr>
                <w:rFonts w:cs="ＭＳ Ｐゴシック"/>
                <w:color w:val="auto"/>
                <w:sz w:val="22"/>
                <w:szCs w:val="22"/>
              </w:rPr>
            </w:pPr>
            <w:r w:rsidRPr="00EB5959">
              <w:rPr>
                <w:rFonts w:cs="ＭＳ Ｐゴシック" w:hint="eastAsia"/>
                <w:color w:val="auto"/>
                <w:sz w:val="22"/>
                <w:szCs w:val="22"/>
              </w:rPr>
              <w:t>○</w:t>
            </w:r>
          </w:p>
        </w:tc>
        <w:tc>
          <w:tcPr>
            <w:tcW w:w="1120" w:type="dxa"/>
            <w:tcBorders>
              <w:top w:val="nil"/>
              <w:left w:val="nil"/>
              <w:bottom w:val="single" w:sz="4" w:space="0" w:color="auto"/>
              <w:right w:val="single" w:sz="8" w:space="0" w:color="auto"/>
            </w:tcBorders>
            <w:shd w:val="clear" w:color="auto" w:fill="auto"/>
            <w:vAlign w:val="center"/>
            <w:hideMark/>
          </w:tcPr>
          <w:p w:rsidR="00971E4E" w:rsidRPr="00EB5959" w:rsidRDefault="00971E4E" w:rsidP="00971E4E">
            <w:pPr>
              <w:widowControl/>
              <w:autoSpaceDE/>
              <w:autoSpaceDN/>
              <w:adjustRightInd/>
              <w:jc w:val="center"/>
              <w:textAlignment w:val="auto"/>
              <w:rPr>
                <w:rFonts w:cs="ＭＳ Ｐゴシック"/>
                <w:color w:val="auto"/>
                <w:sz w:val="22"/>
                <w:szCs w:val="22"/>
              </w:rPr>
            </w:pPr>
            <w:r w:rsidRPr="00EB5959">
              <w:rPr>
                <w:rFonts w:cs="ＭＳ Ｐゴシック" w:hint="eastAsia"/>
                <w:color w:val="auto"/>
                <w:sz w:val="22"/>
                <w:szCs w:val="22"/>
              </w:rPr>
              <w:t xml:space="preserve">　</w:t>
            </w:r>
          </w:p>
        </w:tc>
      </w:tr>
      <w:tr w:rsidR="00971E4E" w:rsidRPr="00EB5959" w:rsidTr="00971E4E">
        <w:trPr>
          <w:trHeight w:val="285"/>
        </w:trPr>
        <w:tc>
          <w:tcPr>
            <w:tcW w:w="500" w:type="dxa"/>
            <w:vMerge/>
            <w:tcBorders>
              <w:top w:val="nil"/>
              <w:left w:val="single" w:sz="8" w:space="0" w:color="auto"/>
              <w:bottom w:val="single" w:sz="8" w:space="0" w:color="000000"/>
              <w:right w:val="single" w:sz="8" w:space="0" w:color="auto"/>
            </w:tcBorders>
            <w:vAlign w:val="center"/>
            <w:hideMark/>
          </w:tcPr>
          <w:p w:rsidR="00971E4E" w:rsidRPr="00EB5959" w:rsidRDefault="00971E4E" w:rsidP="00971E4E">
            <w:pPr>
              <w:widowControl/>
              <w:autoSpaceDE/>
              <w:autoSpaceDN/>
              <w:adjustRightInd/>
              <w:textAlignment w:val="auto"/>
              <w:rPr>
                <w:rFonts w:cs="ＭＳ Ｐゴシック"/>
                <w:color w:val="auto"/>
                <w:sz w:val="22"/>
                <w:szCs w:val="22"/>
              </w:rPr>
            </w:pPr>
          </w:p>
        </w:tc>
        <w:tc>
          <w:tcPr>
            <w:tcW w:w="3466" w:type="dxa"/>
            <w:tcBorders>
              <w:top w:val="nil"/>
              <w:left w:val="nil"/>
              <w:bottom w:val="single" w:sz="4" w:space="0" w:color="auto"/>
              <w:right w:val="single" w:sz="8" w:space="0" w:color="auto"/>
            </w:tcBorders>
            <w:shd w:val="clear" w:color="auto" w:fill="auto"/>
            <w:noWrap/>
            <w:vAlign w:val="center"/>
            <w:hideMark/>
          </w:tcPr>
          <w:p w:rsidR="00971E4E" w:rsidRPr="00EB5959" w:rsidRDefault="00971E4E" w:rsidP="00971E4E">
            <w:pPr>
              <w:widowControl/>
              <w:autoSpaceDE/>
              <w:autoSpaceDN/>
              <w:adjustRightInd/>
              <w:textAlignment w:val="auto"/>
              <w:rPr>
                <w:rFonts w:cs="ＭＳ Ｐゴシック"/>
                <w:color w:val="auto"/>
                <w:sz w:val="22"/>
                <w:szCs w:val="22"/>
              </w:rPr>
            </w:pPr>
            <w:r w:rsidRPr="00EB5959">
              <w:rPr>
                <w:rFonts w:cs="ＭＳ Ｐゴシック" w:hint="eastAsia"/>
                <w:color w:val="auto"/>
                <w:sz w:val="22"/>
                <w:szCs w:val="22"/>
              </w:rPr>
              <w:t>ひ素</w:t>
            </w:r>
          </w:p>
        </w:tc>
        <w:tc>
          <w:tcPr>
            <w:tcW w:w="1120" w:type="dxa"/>
            <w:tcBorders>
              <w:top w:val="nil"/>
              <w:left w:val="nil"/>
              <w:bottom w:val="single" w:sz="4" w:space="0" w:color="auto"/>
              <w:right w:val="single" w:sz="8" w:space="0" w:color="auto"/>
            </w:tcBorders>
            <w:shd w:val="clear" w:color="auto" w:fill="auto"/>
            <w:noWrap/>
            <w:vAlign w:val="center"/>
            <w:hideMark/>
          </w:tcPr>
          <w:p w:rsidR="00971E4E" w:rsidRPr="00EB5959" w:rsidRDefault="00971E4E" w:rsidP="00971E4E">
            <w:pPr>
              <w:widowControl/>
              <w:autoSpaceDE/>
              <w:autoSpaceDN/>
              <w:adjustRightInd/>
              <w:jc w:val="center"/>
              <w:textAlignment w:val="auto"/>
              <w:rPr>
                <w:rFonts w:cs="ＭＳ Ｐゴシック"/>
                <w:color w:val="auto"/>
                <w:sz w:val="22"/>
                <w:szCs w:val="22"/>
              </w:rPr>
            </w:pPr>
            <w:r w:rsidRPr="00EB5959">
              <w:rPr>
                <w:rFonts w:cs="ＭＳ Ｐゴシック" w:hint="eastAsia"/>
                <w:color w:val="auto"/>
                <w:sz w:val="22"/>
                <w:szCs w:val="22"/>
              </w:rPr>
              <w:t xml:space="preserve">　</w:t>
            </w:r>
          </w:p>
        </w:tc>
        <w:tc>
          <w:tcPr>
            <w:tcW w:w="1120" w:type="dxa"/>
            <w:tcBorders>
              <w:top w:val="nil"/>
              <w:left w:val="nil"/>
              <w:bottom w:val="single" w:sz="4" w:space="0" w:color="auto"/>
              <w:right w:val="single" w:sz="8" w:space="0" w:color="auto"/>
            </w:tcBorders>
            <w:shd w:val="clear" w:color="auto" w:fill="auto"/>
            <w:vAlign w:val="center"/>
            <w:hideMark/>
          </w:tcPr>
          <w:p w:rsidR="00971E4E" w:rsidRPr="00EB5959" w:rsidRDefault="00971E4E" w:rsidP="00971E4E">
            <w:pPr>
              <w:widowControl/>
              <w:autoSpaceDE/>
              <w:autoSpaceDN/>
              <w:adjustRightInd/>
              <w:jc w:val="center"/>
              <w:textAlignment w:val="auto"/>
              <w:rPr>
                <w:rFonts w:cs="ＭＳ Ｐゴシック"/>
                <w:color w:val="auto"/>
                <w:sz w:val="22"/>
                <w:szCs w:val="22"/>
              </w:rPr>
            </w:pPr>
            <w:r w:rsidRPr="00EB5959">
              <w:rPr>
                <w:rFonts w:cs="ＭＳ Ｐゴシック" w:hint="eastAsia"/>
                <w:color w:val="auto"/>
                <w:sz w:val="22"/>
                <w:szCs w:val="22"/>
              </w:rPr>
              <w:t xml:space="preserve">　</w:t>
            </w:r>
          </w:p>
        </w:tc>
        <w:tc>
          <w:tcPr>
            <w:tcW w:w="1120" w:type="dxa"/>
            <w:tcBorders>
              <w:top w:val="nil"/>
              <w:left w:val="nil"/>
              <w:bottom w:val="single" w:sz="4" w:space="0" w:color="auto"/>
              <w:right w:val="single" w:sz="8" w:space="0" w:color="auto"/>
            </w:tcBorders>
            <w:shd w:val="clear" w:color="auto" w:fill="auto"/>
            <w:noWrap/>
            <w:vAlign w:val="center"/>
            <w:hideMark/>
          </w:tcPr>
          <w:p w:rsidR="00971E4E" w:rsidRPr="00EB5959" w:rsidRDefault="00971E4E" w:rsidP="00971E4E">
            <w:pPr>
              <w:widowControl/>
              <w:autoSpaceDE/>
              <w:autoSpaceDN/>
              <w:adjustRightInd/>
              <w:jc w:val="center"/>
              <w:textAlignment w:val="auto"/>
              <w:rPr>
                <w:rFonts w:cs="ＭＳ Ｐゴシック"/>
                <w:color w:val="auto"/>
                <w:sz w:val="22"/>
                <w:szCs w:val="22"/>
              </w:rPr>
            </w:pPr>
            <w:r w:rsidRPr="00EB5959">
              <w:rPr>
                <w:rFonts w:cs="ＭＳ Ｐゴシック" w:hint="eastAsia"/>
                <w:color w:val="auto"/>
                <w:sz w:val="22"/>
                <w:szCs w:val="22"/>
              </w:rPr>
              <w:t>○</w:t>
            </w:r>
          </w:p>
        </w:tc>
        <w:tc>
          <w:tcPr>
            <w:tcW w:w="1120" w:type="dxa"/>
            <w:tcBorders>
              <w:top w:val="nil"/>
              <w:left w:val="nil"/>
              <w:bottom w:val="single" w:sz="4" w:space="0" w:color="auto"/>
              <w:right w:val="single" w:sz="8" w:space="0" w:color="auto"/>
            </w:tcBorders>
            <w:shd w:val="clear" w:color="auto" w:fill="auto"/>
            <w:vAlign w:val="center"/>
            <w:hideMark/>
          </w:tcPr>
          <w:p w:rsidR="00971E4E" w:rsidRPr="00EB5959" w:rsidRDefault="00971E4E" w:rsidP="00971E4E">
            <w:pPr>
              <w:widowControl/>
              <w:autoSpaceDE/>
              <w:autoSpaceDN/>
              <w:adjustRightInd/>
              <w:jc w:val="center"/>
              <w:textAlignment w:val="auto"/>
              <w:rPr>
                <w:rFonts w:cs="ＭＳ Ｐゴシック"/>
                <w:color w:val="auto"/>
                <w:sz w:val="22"/>
                <w:szCs w:val="22"/>
              </w:rPr>
            </w:pPr>
            <w:r w:rsidRPr="00EB5959">
              <w:rPr>
                <w:rFonts w:cs="ＭＳ Ｐゴシック" w:hint="eastAsia"/>
                <w:color w:val="auto"/>
                <w:sz w:val="22"/>
                <w:szCs w:val="22"/>
              </w:rPr>
              <w:t>○</w:t>
            </w:r>
          </w:p>
        </w:tc>
        <w:tc>
          <w:tcPr>
            <w:tcW w:w="1120" w:type="dxa"/>
            <w:tcBorders>
              <w:top w:val="nil"/>
              <w:left w:val="nil"/>
              <w:bottom w:val="single" w:sz="4" w:space="0" w:color="auto"/>
              <w:right w:val="single" w:sz="8" w:space="0" w:color="auto"/>
            </w:tcBorders>
            <w:shd w:val="clear" w:color="auto" w:fill="auto"/>
            <w:vAlign w:val="center"/>
            <w:hideMark/>
          </w:tcPr>
          <w:p w:rsidR="00971E4E" w:rsidRPr="00EB5959" w:rsidRDefault="00971E4E" w:rsidP="00971E4E">
            <w:pPr>
              <w:widowControl/>
              <w:autoSpaceDE/>
              <w:autoSpaceDN/>
              <w:adjustRightInd/>
              <w:jc w:val="center"/>
              <w:textAlignment w:val="auto"/>
              <w:rPr>
                <w:rFonts w:cs="ＭＳ Ｐゴシック"/>
                <w:color w:val="auto"/>
                <w:sz w:val="22"/>
                <w:szCs w:val="22"/>
              </w:rPr>
            </w:pPr>
            <w:r w:rsidRPr="00EB5959">
              <w:rPr>
                <w:rFonts w:cs="ＭＳ Ｐゴシック" w:hint="eastAsia"/>
                <w:color w:val="auto"/>
                <w:sz w:val="22"/>
                <w:szCs w:val="22"/>
              </w:rPr>
              <w:t xml:space="preserve">　</w:t>
            </w:r>
          </w:p>
        </w:tc>
      </w:tr>
      <w:tr w:rsidR="00971E4E" w:rsidRPr="00EB5959" w:rsidTr="00971E4E">
        <w:trPr>
          <w:trHeight w:val="285"/>
        </w:trPr>
        <w:tc>
          <w:tcPr>
            <w:tcW w:w="500" w:type="dxa"/>
            <w:vMerge/>
            <w:tcBorders>
              <w:top w:val="nil"/>
              <w:left w:val="single" w:sz="8" w:space="0" w:color="auto"/>
              <w:bottom w:val="single" w:sz="8" w:space="0" w:color="000000"/>
              <w:right w:val="single" w:sz="8" w:space="0" w:color="auto"/>
            </w:tcBorders>
            <w:vAlign w:val="center"/>
            <w:hideMark/>
          </w:tcPr>
          <w:p w:rsidR="00971E4E" w:rsidRPr="00EB5959" w:rsidRDefault="00971E4E" w:rsidP="00971E4E">
            <w:pPr>
              <w:widowControl/>
              <w:autoSpaceDE/>
              <w:autoSpaceDN/>
              <w:adjustRightInd/>
              <w:textAlignment w:val="auto"/>
              <w:rPr>
                <w:rFonts w:cs="ＭＳ Ｐゴシック"/>
                <w:color w:val="auto"/>
                <w:sz w:val="22"/>
                <w:szCs w:val="22"/>
              </w:rPr>
            </w:pPr>
          </w:p>
        </w:tc>
        <w:tc>
          <w:tcPr>
            <w:tcW w:w="3466" w:type="dxa"/>
            <w:tcBorders>
              <w:top w:val="nil"/>
              <w:left w:val="nil"/>
              <w:bottom w:val="single" w:sz="4" w:space="0" w:color="auto"/>
              <w:right w:val="single" w:sz="8" w:space="0" w:color="auto"/>
            </w:tcBorders>
            <w:shd w:val="clear" w:color="auto" w:fill="auto"/>
            <w:noWrap/>
            <w:vAlign w:val="center"/>
            <w:hideMark/>
          </w:tcPr>
          <w:p w:rsidR="00971E4E" w:rsidRPr="00EB5959" w:rsidRDefault="00971E4E" w:rsidP="00971E4E">
            <w:pPr>
              <w:widowControl/>
              <w:autoSpaceDE/>
              <w:autoSpaceDN/>
              <w:adjustRightInd/>
              <w:textAlignment w:val="auto"/>
              <w:rPr>
                <w:rFonts w:cs="ＭＳ Ｐゴシック"/>
                <w:color w:val="auto"/>
                <w:sz w:val="22"/>
                <w:szCs w:val="22"/>
              </w:rPr>
            </w:pPr>
            <w:r w:rsidRPr="00EB5959">
              <w:rPr>
                <w:rFonts w:cs="ＭＳ Ｐゴシック" w:hint="eastAsia"/>
                <w:color w:val="auto"/>
                <w:sz w:val="22"/>
                <w:szCs w:val="22"/>
              </w:rPr>
              <w:t>セレン</w:t>
            </w:r>
          </w:p>
        </w:tc>
        <w:tc>
          <w:tcPr>
            <w:tcW w:w="1120" w:type="dxa"/>
            <w:tcBorders>
              <w:top w:val="nil"/>
              <w:left w:val="nil"/>
              <w:bottom w:val="single" w:sz="4" w:space="0" w:color="auto"/>
              <w:right w:val="single" w:sz="8" w:space="0" w:color="auto"/>
            </w:tcBorders>
            <w:shd w:val="clear" w:color="auto" w:fill="auto"/>
            <w:noWrap/>
            <w:vAlign w:val="center"/>
            <w:hideMark/>
          </w:tcPr>
          <w:p w:rsidR="00971E4E" w:rsidRPr="00EB5959" w:rsidRDefault="00971E4E" w:rsidP="00971E4E">
            <w:pPr>
              <w:widowControl/>
              <w:autoSpaceDE/>
              <w:autoSpaceDN/>
              <w:adjustRightInd/>
              <w:jc w:val="center"/>
              <w:textAlignment w:val="auto"/>
              <w:rPr>
                <w:rFonts w:cs="ＭＳ Ｐゴシック"/>
                <w:color w:val="auto"/>
                <w:sz w:val="22"/>
                <w:szCs w:val="22"/>
              </w:rPr>
            </w:pPr>
            <w:r w:rsidRPr="00EB5959">
              <w:rPr>
                <w:rFonts w:cs="ＭＳ Ｐゴシック" w:hint="eastAsia"/>
                <w:color w:val="auto"/>
                <w:sz w:val="22"/>
                <w:szCs w:val="22"/>
              </w:rPr>
              <w:t xml:space="preserve">　</w:t>
            </w:r>
          </w:p>
        </w:tc>
        <w:tc>
          <w:tcPr>
            <w:tcW w:w="1120" w:type="dxa"/>
            <w:tcBorders>
              <w:top w:val="nil"/>
              <w:left w:val="nil"/>
              <w:bottom w:val="single" w:sz="4" w:space="0" w:color="auto"/>
              <w:right w:val="single" w:sz="8" w:space="0" w:color="auto"/>
            </w:tcBorders>
            <w:shd w:val="clear" w:color="auto" w:fill="auto"/>
            <w:vAlign w:val="center"/>
            <w:hideMark/>
          </w:tcPr>
          <w:p w:rsidR="00971E4E" w:rsidRPr="00EB5959" w:rsidRDefault="00971E4E" w:rsidP="00971E4E">
            <w:pPr>
              <w:widowControl/>
              <w:autoSpaceDE/>
              <w:autoSpaceDN/>
              <w:adjustRightInd/>
              <w:jc w:val="center"/>
              <w:textAlignment w:val="auto"/>
              <w:rPr>
                <w:rFonts w:cs="ＭＳ Ｐゴシック"/>
                <w:color w:val="auto"/>
                <w:sz w:val="22"/>
                <w:szCs w:val="22"/>
              </w:rPr>
            </w:pPr>
            <w:r w:rsidRPr="00EB5959">
              <w:rPr>
                <w:rFonts w:cs="ＭＳ Ｐゴシック" w:hint="eastAsia"/>
                <w:color w:val="auto"/>
                <w:sz w:val="22"/>
                <w:szCs w:val="22"/>
              </w:rPr>
              <w:t xml:space="preserve">　</w:t>
            </w:r>
          </w:p>
        </w:tc>
        <w:tc>
          <w:tcPr>
            <w:tcW w:w="1120" w:type="dxa"/>
            <w:tcBorders>
              <w:top w:val="nil"/>
              <w:left w:val="nil"/>
              <w:bottom w:val="single" w:sz="4" w:space="0" w:color="auto"/>
              <w:right w:val="single" w:sz="8" w:space="0" w:color="auto"/>
            </w:tcBorders>
            <w:shd w:val="clear" w:color="auto" w:fill="auto"/>
            <w:noWrap/>
            <w:vAlign w:val="center"/>
            <w:hideMark/>
          </w:tcPr>
          <w:p w:rsidR="00971E4E" w:rsidRPr="00EB5959" w:rsidRDefault="00971E4E" w:rsidP="00971E4E">
            <w:pPr>
              <w:widowControl/>
              <w:autoSpaceDE/>
              <w:autoSpaceDN/>
              <w:adjustRightInd/>
              <w:jc w:val="center"/>
              <w:textAlignment w:val="auto"/>
              <w:rPr>
                <w:rFonts w:cs="ＭＳ Ｐゴシック"/>
                <w:color w:val="auto"/>
                <w:sz w:val="22"/>
                <w:szCs w:val="22"/>
              </w:rPr>
            </w:pPr>
            <w:r w:rsidRPr="00EB5959">
              <w:rPr>
                <w:rFonts w:cs="ＭＳ Ｐゴシック" w:hint="eastAsia"/>
                <w:color w:val="auto"/>
                <w:sz w:val="22"/>
                <w:szCs w:val="22"/>
              </w:rPr>
              <w:t>○</w:t>
            </w:r>
          </w:p>
        </w:tc>
        <w:tc>
          <w:tcPr>
            <w:tcW w:w="1120" w:type="dxa"/>
            <w:tcBorders>
              <w:top w:val="nil"/>
              <w:left w:val="nil"/>
              <w:bottom w:val="single" w:sz="4" w:space="0" w:color="auto"/>
              <w:right w:val="single" w:sz="8" w:space="0" w:color="auto"/>
            </w:tcBorders>
            <w:shd w:val="clear" w:color="auto" w:fill="auto"/>
            <w:vAlign w:val="center"/>
            <w:hideMark/>
          </w:tcPr>
          <w:p w:rsidR="00971E4E" w:rsidRPr="00EB5959" w:rsidRDefault="00971E4E" w:rsidP="00971E4E">
            <w:pPr>
              <w:widowControl/>
              <w:autoSpaceDE/>
              <w:autoSpaceDN/>
              <w:adjustRightInd/>
              <w:jc w:val="center"/>
              <w:textAlignment w:val="auto"/>
              <w:rPr>
                <w:rFonts w:cs="ＭＳ Ｐゴシック"/>
                <w:color w:val="auto"/>
                <w:sz w:val="22"/>
                <w:szCs w:val="22"/>
              </w:rPr>
            </w:pPr>
            <w:r w:rsidRPr="00EB5959">
              <w:rPr>
                <w:rFonts w:cs="ＭＳ Ｐゴシック" w:hint="eastAsia"/>
                <w:color w:val="auto"/>
                <w:sz w:val="22"/>
                <w:szCs w:val="22"/>
              </w:rPr>
              <w:t>○</w:t>
            </w:r>
          </w:p>
        </w:tc>
        <w:tc>
          <w:tcPr>
            <w:tcW w:w="1120" w:type="dxa"/>
            <w:tcBorders>
              <w:top w:val="nil"/>
              <w:left w:val="nil"/>
              <w:bottom w:val="single" w:sz="4" w:space="0" w:color="auto"/>
              <w:right w:val="single" w:sz="8" w:space="0" w:color="auto"/>
            </w:tcBorders>
            <w:shd w:val="clear" w:color="auto" w:fill="auto"/>
            <w:vAlign w:val="center"/>
            <w:hideMark/>
          </w:tcPr>
          <w:p w:rsidR="00971E4E" w:rsidRPr="00EB5959" w:rsidRDefault="00971E4E" w:rsidP="00971E4E">
            <w:pPr>
              <w:widowControl/>
              <w:autoSpaceDE/>
              <w:autoSpaceDN/>
              <w:adjustRightInd/>
              <w:jc w:val="center"/>
              <w:textAlignment w:val="auto"/>
              <w:rPr>
                <w:rFonts w:cs="ＭＳ Ｐゴシック"/>
                <w:color w:val="auto"/>
                <w:sz w:val="22"/>
                <w:szCs w:val="22"/>
              </w:rPr>
            </w:pPr>
            <w:r w:rsidRPr="00EB5959">
              <w:rPr>
                <w:rFonts w:cs="ＭＳ Ｐゴシック" w:hint="eastAsia"/>
                <w:color w:val="auto"/>
                <w:sz w:val="22"/>
                <w:szCs w:val="22"/>
              </w:rPr>
              <w:t xml:space="preserve">　</w:t>
            </w:r>
          </w:p>
        </w:tc>
      </w:tr>
      <w:tr w:rsidR="003D3702" w:rsidRPr="00EB5959" w:rsidTr="00971E4E">
        <w:trPr>
          <w:trHeight w:val="285"/>
        </w:trPr>
        <w:tc>
          <w:tcPr>
            <w:tcW w:w="500" w:type="dxa"/>
            <w:vMerge/>
            <w:tcBorders>
              <w:top w:val="nil"/>
              <w:left w:val="single" w:sz="8" w:space="0" w:color="auto"/>
              <w:bottom w:val="single" w:sz="8" w:space="0" w:color="000000"/>
              <w:right w:val="single" w:sz="8" w:space="0" w:color="auto"/>
            </w:tcBorders>
            <w:vAlign w:val="center"/>
            <w:hideMark/>
          </w:tcPr>
          <w:p w:rsidR="003D3702" w:rsidRPr="00EB5959" w:rsidRDefault="003D3702" w:rsidP="00971E4E">
            <w:pPr>
              <w:widowControl/>
              <w:autoSpaceDE/>
              <w:autoSpaceDN/>
              <w:adjustRightInd/>
              <w:textAlignment w:val="auto"/>
              <w:rPr>
                <w:rFonts w:cs="ＭＳ Ｐゴシック"/>
                <w:color w:val="auto"/>
                <w:sz w:val="22"/>
                <w:szCs w:val="22"/>
              </w:rPr>
            </w:pPr>
          </w:p>
        </w:tc>
        <w:tc>
          <w:tcPr>
            <w:tcW w:w="3466" w:type="dxa"/>
            <w:tcBorders>
              <w:top w:val="nil"/>
              <w:left w:val="nil"/>
              <w:bottom w:val="single" w:sz="4" w:space="0" w:color="auto"/>
              <w:right w:val="single" w:sz="8" w:space="0" w:color="auto"/>
            </w:tcBorders>
            <w:shd w:val="clear" w:color="auto" w:fill="auto"/>
            <w:noWrap/>
            <w:vAlign w:val="center"/>
            <w:hideMark/>
          </w:tcPr>
          <w:p w:rsidR="003D3702" w:rsidRPr="006D4E9F" w:rsidRDefault="003D3702" w:rsidP="00971E4E">
            <w:pPr>
              <w:widowControl/>
              <w:autoSpaceDE/>
              <w:autoSpaceDN/>
              <w:adjustRightInd/>
              <w:textAlignment w:val="auto"/>
              <w:rPr>
                <w:rFonts w:cs="ＭＳ Ｐゴシック"/>
                <w:color w:val="auto"/>
                <w:sz w:val="22"/>
                <w:szCs w:val="22"/>
              </w:rPr>
            </w:pPr>
            <w:r w:rsidRPr="006D4E9F">
              <w:rPr>
                <w:rFonts w:cs="ＭＳ Ｐゴシック" w:hint="eastAsia"/>
                <w:color w:val="auto"/>
                <w:sz w:val="22"/>
                <w:szCs w:val="22"/>
              </w:rPr>
              <w:t>総水銀</w:t>
            </w:r>
          </w:p>
        </w:tc>
        <w:tc>
          <w:tcPr>
            <w:tcW w:w="1120" w:type="dxa"/>
            <w:tcBorders>
              <w:top w:val="nil"/>
              <w:left w:val="nil"/>
              <w:bottom w:val="single" w:sz="4" w:space="0" w:color="auto"/>
              <w:right w:val="single" w:sz="8" w:space="0" w:color="auto"/>
            </w:tcBorders>
            <w:shd w:val="clear" w:color="auto" w:fill="auto"/>
            <w:noWrap/>
            <w:vAlign w:val="center"/>
            <w:hideMark/>
          </w:tcPr>
          <w:p w:rsidR="003D3702" w:rsidRPr="006D4E9F" w:rsidRDefault="003D3702" w:rsidP="003D3702">
            <w:pPr>
              <w:widowControl/>
              <w:autoSpaceDE/>
              <w:autoSpaceDN/>
              <w:adjustRightInd/>
              <w:jc w:val="center"/>
              <w:textAlignment w:val="auto"/>
              <w:rPr>
                <w:rFonts w:cs="ＭＳ Ｐゴシック"/>
                <w:color w:val="auto"/>
                <w:sz w:val="22"/>
                <w:szCs w:val="22"/>
              </w:rPr>
            </w:pPr>
            <w:r w:rsidRPr="006D4E9F">
              <w:rPr>
                <w:rFonts w:cs="ＭＳ Ｐゴシック" w:hint="eastAsia"/>
                <w:color w:val="auto"/>
                <w:sz w:val="22"/>
                <w:szCs w:val="22"/>
              </w:rPr>
              <w:t>○</w:t>
            </w:r>
          </w:p>
        </w:tc>
        <w:tc>
          <w:tcPr>
            <w:tcW w:w="1120" w:type="dxa"/>
            <w:tcBorders>
              <w:top w:val="nil"/>
              <w:left w:val="nil"/>
              <w:bottom w:val="single" w:sz="4" w:space="0" w:color="auto"/>
              <w:right w:val="single" w:sz="8" w:space="0" w:color="auto"/>
            </w:tcBorders>
            <w:shd w:val="clear" w:color="auto" w:fill="auto"/>
            <w:vAlign w:val="center"/>
            <w:hideMark/>
          </w:tcPr>
          <w:p w:rsidR="003D3702" w:rsidRPr="006D4E9F" w:rsidRDefault="003D3702" w:rsidP="003D3702">
            <w:pPr>
              <w:widowControl/>
              <w:autoSpaceDE/>
              <w:autoSpaceDN/>
              <w:adjustRightInd/>
              <w:jc w:val="center"/>
              <w:textAlignment w:val="auto"/>
              <w:rPr>
                <w:rFonts w:cs="ＭＳ Ｐゴシック"/>
                <w:color w:val="auto"/>
                <w:sz w:val="22"/>
                <w:szCs w:val="22"/>
              </w:rPr>
            </w:pPr>
            <w:r w:rsidRPr="006D4E9F">
              <w:rPr>
                <w:rFonts w:cs="ＭＳ Ｐゴシック" w:hint="eastAsia"/>
                <w:color w:val="auto"/>
                <w:sz w:val="22"/>
                <w:szCs w:val="22"/>
              </w:rPr>
              <w:t>○</w:t>
            </w:r>
          </w:p>
        </w:tc>
        <w:tc>
          <w:tcPr>
            <w:tcW w:w="1120" w:type="dxa"/>
            <w:tcBorders>
              <w:top w:val="nil"/>
              <w:left w:val="nil"/>
              <w:bottom w:val="single" w:sz="4" w:space="0" w:color="auto"/>
              <w:right w:val="single" w:sz="8" w:space="0" w:color="auto"/>
            </w:tcBorders>
            <w:shd w:val="clear" w:color="auto" w:fill="auto"/>
            <w:noWrap/>
            <w:vAlign w:val="center"/>
            <w:hideMark/>
          </w:tcPr>
          <w:p w:rsidR="003D3702" w:rsidRPr="006D4E9F" w:rsidRDefault="003D3702" w:rsidP="00971E4E">
            <w:pPr>
              <w:widowControl/>
              <w:autoSpaceDE/>
              <w:autoSpaceDN/>
              <w:adjustRightInd/>
              <w:jc w:val="center"/>
              <w:textAlignment w:val="auto"/>
              <w:rPr>
                <w:rFonts w:cs="ＭＳ Ｐゴシック"/>
                <w:color w:val="auto"/>
                <w:sz w:val="22"/>
                <w:szCs w:val="22"/>
              </w:rPr>
            </w:pPr>
            <w:r w:rsidRPr="006D4E9F">
              <w:rPr>
                <w:rFonts w:cs="ＭＳ Ｐゴシック" w:hint="eastAsia"/>
                <w:color w:val="auto"/>
                <w:sz w:val="22"/>
                <w:szCs w:val="22"/>
              </w:rPr>
              <w:t>○</w:t>
            </w:r>
          </w:p>
        </w:tc>
        <w:tc>
          <w:tcPr>
            <w:tcW w:w="1120" w:type="dxa"/>
            <w:tcBorders>
              <w:top w:val="nil"/>
              <w:left w:val="nil"/>
              <w:bottom w:val="single" w:sz="4" w:space="0" w:color="auto"/>
              <w:right w:val="single" w:sz="8" w:space="0" w:color="auto"/>
            </w:tcBorders>
            <w:shd w:val="clear" w:color="auto" w:fill="auto"/>
            <w:vAlign w:val="center"/>
            <w:hideMark/>
          </w:tcPr>
          <w:p w:rsidR="003D3702" w:rsidRPr="006D4E9F" w:rsidRDefault="003D3702" w:rsidP="00971E4E">
            <w:pPr>
              <w:widowControl/>
              <w:autoSpaceDE/>
              <w:autoSpaceDN/>
              <w:adjustRightInd/>
              <w:jc w:val="center"/>
              <w:textAlignment w:val="auto"/>
              <w:rPr>
                <w:rFonts w:cs="ＭＳ Ｐゴシック"/>
                <w:color w:val="auto"/>
                <w:sz w:val="22"/>
                <w:szCs w:val="22"/>
              </w:rPr>
            </w:pPr>
            <w:r w:rsidRPr="006D4E9F">
              <w:rPr>
                <w:rFonts w:cs="ＭＳ Ｐゴシック" w:hint="eastAsia"/>
                <w:color w:val="auto"/>
                <w:sz w:val="22"/>
                <w:szCs w:val="22"/>
              </w:rPr>
              <w:t>○</w:t>
            </w:r>
          </w:p>
        </w:tc>
        <w:tc>
          <w:tcPr>
            <w:tcW w:w="1120" w:type="dxa"/>
            <w:tcBorders>
              <w:top w:val="nil"/>
              <w:left w:val="nil"/>
              <w:bottom w:val="single" w:sz="4" w:space="0" w:color="auto"/>
              <w:right w:val="single" w:sz="8" w:space="0" w:color="auto"/>
            </w:tcBorders>
            <w:shd w:val="clear" w:color="auto" w:fill="auto"/>
            <w:vAlign w:val="center"/>
            <w:hideMark/>
          </w:tcPr>
          <w:p w:rsidR="003D3702" w:rsidRPr="00EB5959" w:rsidRDefault="003D3702" w:rsidP="00971E4E">
            <w:pPr>
              <w:widowControl/>
              <w:autoSpaceDE/>
              <w:autoSpaceDN/>
              <w:adjustRightInd/>
              <w:jc w:val="center"/>
              <w:textAlignment w:val="auto"/>
              <w:rPr>
                <w:rFonts w:cs="ＭＳ Ｐゴシック"/>
                <w:color w:val="auto"/>
                <w:sz w:val="22"/>
                <w:szCs w:val="22"/>
              </w:rPr>
            </w:pPr>
            <w:r w:rsidRPr="00EB5959">
              <w:rPr>
                <w:rFonts w:cs="ＭＳ Ｐゴシック" w:hint="eastAsia"/>
                <w:color w:val="auto"/>
                <w:sz w:val="22"/>
                <w:szCs w:val="22"/>
              </w:rPr>
              <w:t xml:space="preserve">　</w:t>
            </w:r>
          </w:p>
        </w:tc>
      </w:tr>
      <w:tr w:rsidR="00971E4E" w:rsidRPr="00EB5959" w:rsidTr="0042321B">
        <w:trPr>
          <w:trHeight w:val="285"/>
        </w:trPr>
        <w:tc>
          <w:tcPr>
            <w:tcW w:w="500" w:type="dxa"/>
            <w:vMerge/>
            <w:tcBorders>
              <w:top w:val="nil"/>
              <w:left w:val="single" w:sz="8" w:space="0" w:color="auto"/>
              <w:bottom w:val="single" w:sz="8" w:space="0" w:color="000000"/>
              <w:right w:val="single" w:sz="8" w:space="0" w:color="auto"/>
            </w:tcBorders>
            <w:vAlign w:val="center"/>
            <w:hideMark/>
          </w:tcPr>
          <w:p w:rsidR="00971E4E" w:rsidRPr="00EB5959" w:rsidRDefault="00971E4E" w:rsidP="00971E4E">
            <w:pPr>
              <w:widowControl/>
              <w:autoSpaceDE/>
              <w:autoSpaceDN/>
              <w:adjustRightInd/>
              <w:textAlignment w:val="auto"/>
              <w:rPr>
                <w:rFonts w:cs="ＭＳ Ｐゴシック"/>
                <w:color w:val="auto"/>
                <w:sz w:val="22"/>
                <w:szCs w:val="22"/>
              </w:rPr>
            </w:pPr>
          </w:p>
        </w:tc>
        <w:tc>
          <w:tcPr>
            <w:tcW w:w="3466" w:type="dxa"/>
            <w:tcBorders>
              <w:top w:val="nil"/>
              <w:left w:val="nil"/>
              <w:bottom w:val="single" w:sz="4" w:space="0" w:color="auto"/>
              <w:right w:val="single" w:sz="8" w:space="0" w:color="auto"/>
            </w:tcBorders>
            <w:shd w:val="clear" w:color="auto" w:fill="auto"/>
            <w:noWrap/>
            <w:vAlign w:val="center"/>
            <w:hideMark/>
          </w:tcPr>
          <w:p w:rsidR="00971E4E" w:rsidRPr="006D4E9F" w:rsidRDefault="00971E4E" w:rsidP="00971E4E">
            <w:pPr>
              <w:widowControl/>
              <w:autoSpaceDE/>
              <w:autoSpaceDN/>
              <w:adjustRightInd/>
              <w:textAlignment w:val="auto"/>
              <w:rPr>
                <w:rFonts w:cs="ＭＳ Ｐゴシック"/>
                <w:color w:val="auto"/>
                <w:sz w:val="22"/>
                <w:szCs w:val="22"/>
              </w:rPr>
            </w:pPr>
            <w:r w:rsidRPr="006D4E9F">
              <w:rPr>
                <w:rFonts w:cs="ＭＳ Ｐゴシック" w:hint="eastAsia"/>
                <w:color w:val="auto"/>
                <w:sz w:val="22"/>
                <w:szCs w:val="22"/>
              </w:rPr>
              <w:t>全クロム</w:t>
            </w:r>
          </w:p>
        </w:tc>
        <w:tc>
          <w:tcPr>
            <w:tcW w:w="1120" w:type="dxa"/>
            <w:tcBorders>
              <w:top w:val="nil"/>
              <w:left w:val="nil"/>
              <w:bottom w:val="single" w:sz="4" w:space="0" w:color="auto"/>
              <w:right w:val="single" w:sz="8" w:space="0" w:color="auto"/>
            </w:tcBorders>
            <w:shd w:val="clear" w:color="auto" w:fill="auto"/>
            <w:noWrap/>
            <w:vAlign w:val="center"/>
            <w:hideMark/>
          </w:tcPr>
          <w:p w:rsidR="00971E4E" w:rsidRPr="006D4E9F" w:rsidRDefault="00971E4E" w:rsidP="00971E4E">
            <w:pPr>
              <w:widowControl/>
              <w:autoSpaceDE/>
              <w:autoSpaceDN/>
              <w:adjustRightInd/>
              <w:jc w:val="center"/>
              <w:textAlignment w:val="auto"/>
              <w:rPr>
                <w:rFonts w:cs="ＭＳ Ｐゴシック"/>
                <w:color w:val="auto"/>
                <w:sz w:val="22"/>
                <w:szCs w:val="22"/>
              </w:rPr>
            </w:pPr>
            <w:r w:rsidRPr="006D4E9F">
              <w:rPr>
                <w:rFonts w:cs="ＭＳ Ｐゴシック" w:hint="eastAsia"/>
                <w:color w:val="auto"/>
                <w:sz w:val="22"/>
                <w:szCs w:val="22"/>
              </w:rPr>
              <w:t xml:space="preserve">　</w:t>
            </w:r>
          </w:p>
        </w:tc>
        <w:tc>
          <w:tcPr>
            <w:tcW w:w="1120" w:type="dxa"/>
            <w:tcBorders>
              <w:top w:val="nil"/>
              <w:left w:val="nil"/>
              <w:bottom w:val="single" w:sz="4" w:space="0" w:color="auto"/>
              <w:right w:val="single" w:sz="8" w:space="0" w:color="auto"/>
            </w:tcBorders>
            <w:shd w:val="clear" w:color="auto" w:fill="auto"/>
            <w:vAlign w:val="center"/>
            <w:hideMark/>
          </w:tcPr>
          <w:p w:rsidR="00971E4E" w:rsidRPr="006D4E9F" w:rsidRDefault="00971E4E" w:rsidP="00971E4E">
            <w:pPr>
              <w:widowControl/>
              <w:autoSpaceDE/>
              <w:autoSpaceDN/>
              <w:adjustRightInd/>
              <w:jc w:val="center"/>
              <w:textAlignment w:val="auto"/>
              <w:rPr>
                <w:rFonts w:cs="ＭＳ Ｐゴシック"/>
                <w:color w:val="auto"/>
                <w:sz w:val="22"/>
                <w:szCs w:val="22"/>
              </w:rPr>
            </w:pPr>
            <w:r w:rsidRPr="006D4E9F">
              <w:rPr>
                <w:rFonts w:cs="ＭＳ Ｐゴシック" w:hint="eastAsia"/>
                <w:color w:val="auto"/>
                <w:sz w:val="22"/>
                <w:szCs w:val="22"/>
              </w:rPr>
              <w:t xml:space="preserve">　</w:t>
            </w:r>
          </w:p>
        </w:tc>
        <w:tc>
          <w:tcPr>
            <w:tcW w:w="1120" w:type="dxa"/>
            <w:tcBorders>
              <w:top w:val="nil"/>
              <w:left w:val="nil"/>
              <w:bottom w:val="single" w:sz="4" w:space="0" w:color="auto"/>
              <w:right w:val="single" w:sz="8" w:space="0" w:color="auto"/>
            </w:tcBorders>
            <w:shd w:val="clear" w:color="auto" w:fill="auto"/>
            <w:noWrap/>
            <w:vAlign w:val="center"/>
            <w:hideMark/>
          </w:tcPr>
          <w:p w:rsidR="00971E4E" w:rsidRPr="006D4E9F" w:rsidRDefault="00971E4E" w:rsidP="00971E4E">
            <w:pPr>
              <w:widowControl/>
              <w:autoSpaceDE/>
              <w:autoSpaceDN/>
              <w:adjustRightInd/>
              <w:jc w:val="center"/>
              <w:textAlignment w:val="auto"/>
              <w:rPr>
                <w:rFonts w:cs="ＭＳ Ｐゴシック"/>
                <w:color w:val="auto"/>
                <w:sz w:val="22"/>
                <w:szCs w:val="22"/>
              </w:rPr>
            </w:pPr>
            <w:r w:rsidRPr="006D4E9F">
              <w:rPr>
                <w:rFonts w:cs="ＭＳ Ｐゴシック" w:hint="eastAsia"/>
                <w:color w:val="auto"/>
                <w:sz w:val="22"/>
                <w:szCs w:val="22"/>
              </w:rPr>
              <w:t>○</w:t>
            </w:r>
          </w:p>
        </w:tc>
        <w:tc>
          <w:tcPr>
            <w:tcW w:w="1120" w:type="dxa"/>
            <w:tcBorders>
              <w:top w:val="nil"/>
              <w:left w:val="nil"/>
              <w:bottom w:val="single" w:sz="4" w:space="0" w:color="auto"/>
              <w:right w:val="single" w:sz="8" w:space="0" w:color="auto"/>
            </w:tcBorders>
            <w:shd w:val="clear" w:color="auto" w:fill="auto"/>
            <w:vAlign w:val="center"/>
            <w:hideMark/>
          </w:tcPr>
          <w:p w:rsidR="00971E4E" w:rsidRPr="006D4E9F" w:rsidRDefault="00971E4E" w:rsidP="00971E4E">
            <w:pPr>
              <w:widowControl/>
              <w:autoSpaceDE/>
              <w:autoSpaceDN/>
              <w:adjustRightInd/>
              <w:jc w:val="center"/>
              <w:textAlignment w:val="auto"/>
              <w:rPr>
                <w:rFonts w:cs="ＭＳ Ｐゴシック"/>
                <w:color w:val="auto"/>
                <w:sz w:val="22"/>
                <w:szCs w:val="22"/>
              </w:rPr>
            </w:pPr>
            <w:r w:rsidRPr="006D4E9F">
              <w:rPr>
                <w:rFonts w:cs="ＭＳ Ｐゴシック" w:hint="eastAsia"/>
                <w:color w:val="auto"/>
                <w:sz w:val="22"/>
                <w:szCs w:val="22"/>
              </w:rPr>
              <w:t>○</w:t>
            </w:r>
          </w:p>
        </w:tc>
        <w:tc>
          <w:tcPr>
            <w:tcW w:w="1120" w:type="dxa"/>
            <w:tcBorders>
              <w:top w:val="nil"/>
              <w:left w:val="nil"/>
              <w:bottom w:val="single" w:sz="4" w:space="0" w:color="auto"/>
              <w:right w:val="single" w:sz="8" w:space="0" w:color="auto"/>
            </w:tcBorders>
            <w:shd w:val="clear" w:color="auto" w:fill="auto"/>
            <w:vAlign w:val="center"/>
            <w:hideMark/>
          </w:tcPr>
          <w:p w:rsidR="00971E4E" w:rsidRPr="00EB5959" w:rsidRDefault="00971E4E" w:rsidP="00971E4E">
            <w:pPr>
              <w:widowControl/>
              <w:autoSpaceDE/>
              <w:autoSpaceDN/>
              <w:adjustRightInd/>
              <w:jc w:val="center"/>
              <w:textAlignment w:val="auto"/>
              <w:rPr>
                <w:rFonts w:cs="ＭＳ Ｐゴシック"/>
                <w:color w:val="auto"/>
                <w:sz w:val="22"/>
                <w:szCs w:val="22"/>
              </w:rPr>
            </w:pPr>
            <w:r w:rsidRPr="00EB5959">
              <w:rPr>
                <w:rFonts w:cs="ＭＳ Ｐゴシック" w:hint="eastAsia"/>
                <w:color w:val="auto"/>
                <w:sz w:val="22"/>
                <w:szCs w:val="22"/>
              </w:rPr>
              <w:t xml:space="preserve">　</w:t>
            </w:r>
          </w:p>
        </w:tc>
      </w:tr>
      <w:tr w:rsidR="00035B7C" w:rsidRPr="00EB5959" w:rsidTr="0042321B">
        <w:trPr>
          <w:trHeight w:val="285"/>
        </w:trPr>
        <w:tc>
          <w:tcPr>
            <w:tcW w:w="500" w:type="dxa"/>
            <w:vMerge/>
            <w:tcBorders>
              <w:top w:val="nil"/>
              <w:left w:val="single" w:sz="8" w:space="0" w:color="auto"/>
              <w:bottom w:val="single" w:sz="8" w:space="0" w:color="000000"/>
              <w:right w:val="single" w:sz="8" w:space="0" w:color="auto"/>
            </w:tcBorders>
            <w:vAlign w:val="center"/>
          </w:tcPr>
          <w:p w:rsidR="00035B7C" w:rsidRPr="00EB5959" w:rsidRDefault="00035B7C" w:rsidP="00971E4E">
            <w:pPr>
              <w:widowControl/>
              <w:autoSpaceDE/>
              <w:autoSpaceDN/>
              <w:adjustRightInd/>
              <w:textAlignment w:val="auto"/>
              <w:rPr>
                <w:rFonts w:cs="ＭＳ Ｐゴシック"/>
                <w:color w:val="auto"/>
                <w:sz w:val="22"/>
                <w:szCs w:val="22"/>
              </w:rPr>
            </w:pPr>
          </w:p>
        </w:tc>
        <w:tc>
          <w:tcPr>
            <w:tcW w:w="3466" w:type="dxa"/>
            <w:tcBorders>
              <w:top w:val="single" w:sz="4" w:space="0" w:color="auto"/>
              <w:left w:val="nil"/>
              <w:bottom w:val="single" w:sz="4" w:space="0" w:color="auto"/>
              <w:right w:val="single" w:sz="8" w:space="0" w:color="auto"/>
            </w:tcBorders>
            <w:shd w:val="clear" w:color="auto" w:fill="auto"/>
            <w:noWrap/>
            <w:vAlign w:val="center"/>
          </w:tcPr>
          <w:p w:rsidR="00035B7C" w:rsidRPr="006D4E9F" w:rsidRDefault="00035B7C" w:rsidP="00B24051">
            <w:pPr>
              <w:widowControl/>
              <w:autoSpaceDE/>
              <w:autoSpaceDN/>
              <w:adjustRightInd/>
              <w:textAlignment w:val="auto"/>
              <w:rPr>
                <w:rFonts w:cs="ＭＳ Ｐゴシック"/>
                <w:color w:val="auto"/>
                <w:sz w:val="22"/>
                <w:szCs w:val="22"/>
              </w:rPr>
            </w:pPr>
            <w:r w:rsidRPr="006D4E9F">
              <w:rPr>
                <w:rFonts w:cs="ＭＳ Ｐゴシック" w:hint="eastAsia"/>
                <w:color w:val="auto"/>
                <w:sz w:val="22"/>
                <w:szCs w:val="22"/>
              </w:rPr>
              <w:t>ニッケル</w:t>
            </w:r>
          </w:p>
        </w:tc>
        <w:tc>
          <w:tcPr>
            <w:tcW w:w="1120" w:type="dxa"/>
            <w:tcBorders>
              <w:top w:val="single" w:sz="4" w:space="0" w:color="auto"/>
              <w:left w:val="nil"/>
              <w:bottom w:val="single" w:sz="4" w:space="0" w:color="auto"/>
              <w:right w:val="single" w:sz="8" w:space="0" w:color="auto"/>
            </w:tcBorders>
            <w:shd w:val="clear" w:color="auto" w:fill="auto"/>
            <w:noWrap/>
            <w:vAlign w:val="center"/>
          </w:tcPr>
          <w:p w:rsidR="00035B7C" w:rsidRPr="006D4E9F" w:rsidRDefault="00035B7C" w:rsidP="00B24051">
            <w:pPr>
              <w:widowControl/>
              <w:autoSpaceDE/>
              <w:autoSpaceDN/>
              <w:adjustRightInd/>
              <w:jc w:val="center"/>
              <w:textAlignment w:val="auto"/>
              <w:rPr>
                <w:rFonts w:cs="ＭＳ Ｐゴシック"/>
                <w:color w:val="auto"/>
                <w:sz w:val="22"/>
                <w:szCs w:val="22"/>
              </w:rPr>
            </w:pPr>
            <w:r w:rsidRPr="006D4E9F">
              <w:rPr>
                <w:rFonts w:cs="ＭＳ Ｐゴシック" w:hint="eastAsia"/>
                <w:color w:val="auto"/>
                <w:sz w:val="22"/>
                <w:szCs w:val="22"/>
              </w:rPr>
              <w:t xml:space="preserve">　</w:t>
            </w:r>
          </w:p>
        </w:tc>
        <w:tc>
          <w:tcPr>
            <w:tcW w:w="1120" w:type="dxa"/>
            <w:tcBorders>
              <w:top w:val="single" w:sz="4" w:space="0" w:color="auto"/>
              <w:left w:val="nil"/>
              <w:bottom w:val="single" w:sz="4" w:space="0" w:color="auto"/>
              <w:right w:val="single" w:sz="8" w:space="0" w:color="auto"/>
            </w:tcBorders>
            <w:shd w:val="clear" w:color="auto" w:fill="auto"/>
            <w:vAlign w:val="center"/>
          </w:tcPr>
          <w:p w:rsidR="00035B7C" w:rsidRPr="006D4E9F" w:rsidRDefault="00035B7C" w:rsidP="00B24051">
            <w:pPr>
              <w:widowControl/>
              <w:autoSpaceDE/>
              <w:autoSpaceDN/>
              <w:adjustRightInd/>
              <w:jc w:val="center"/>
              <w:textAlignment w:val="auto"/>
              <w:rPr>
                <w:rFonts w:cs="ＭＳ Ｐゴシック"/>
                <w:color w:val="auto"/>
                <w:sz w:val="22"/>
                <w:szCs w:val="22"/>
              </w:rPr>
            </w:pPr>
            <w:r w:rsidRPr="006D4E9F">
              <w:rPr>
                <w:rFonts w:cs="ＭＳ Ｐゴシック" w:hint="eastAsia"/>
                <w:color w:val="auto"/>
                <w:sz w:val="22"/>
                <w:szCs w:val="22"/>
              </w:rPr>
              <w:t xml:space="preserve">　</w:t>
            </w:r>
          </w:p>
        </w:tc>
        <w:tc>
          <w:tcPr>
            <w:tcW w:w="1120" w:type="dxa"/>
            <w:tcBorders>
              <w:top w:val="single" w:sz="4" w:space="0" w:color="auto"/>
              <w:left w:val="nil"/>
              <w:bottom w:val="single" w:sz="4" w:space="0" w:color="auto"/>
              <w:right w:val="single" w:sz="8" w:space="0" w:color="auto"/>
            </w:tcBorders>
            <w:shd w:val="clear" w:color="auto" w:fill="auto"/>
            <w:noWrap/>
            <w:vAlign w:val="center"/>
          </w:tcPr>
          <w:p w:rsidR="00035B7C" w:rsidRPr="006D4E9F" w:rsidRDefault="00035B7C" w:rsidP="00B24051">
            <w:pPr>
              <w:widowControl/>
              <w:autoSpaceDE/>
              <w:autoSpaceDN/>
              <w:adjustRightInd/>
              <w:jc w:val="center"/>
              <w:textAlignment w:val="auto"/>
              <w:rPr>
                <w:rFonts w:cs="ＭＳ Ｐゴシック"/>
                <w:color w:val="auto"/>
                <w:sz w:val="22"/>
                <w:szCs w:val="22"/>
              </w:rPr>
            </w:pPr>
            <w:r w:rsidRPr="006D4E9F">
              <w:rPr>
                <w:rFonts w:cs="ＭＳ Ｐゴシック" w:hint="eastAsia"/>
                <w:color w:val="auto"/>
                <w:sz w:val="22"/>
                <w:szCs w:val="22"/>
              </w:rPr>
              <w:t>○</w:t>
            </w:r>
          </w:p>
        </w:tc>
        <w:tc>
          <w:tcPr>
            <w:tcW w:w="1120" w:type="dxa"/>
            <w:tcBorders>
              <w:top w:val="single" w:sz="4" w:space="0" w:color="auto"/>
              <w:left w:val="nil"/>
              <w:bottom w:val="single" w:sz="4" w:space="0" w:color="auto"/>
              <w:right w:val="single" w:sz="8" w:space="0" w:color="auto"/>
            </w:tcBorders>
            <w:shd w:val="clear" w:color="auto" w:fill="auto"/>
            <w:vAlign w:val="center"/>
          </w:tcPr>
          <w:p w:rsidR="00035B7C" w:rsidRPr="006D4E9F" w:rsidRDefault="00035B7C" w:rsidP="00B24051">
            <w:pPr>
              <w:widowControl/>
              <w:autoSpaceDE/>
              <w:autoSpaceDN/>
              <w:adjustRightInd/>
              <w:jc w:val="center"/>
              <w:textAlignment w:val="auto"/>
              <w:rPr>
                <w:rFonts w:cs="ＭＳ Ｐゴシック"/>
                <w:color w:val="auto"/>
                <w:sz w:val="22"/>
                <w:szCs w:val="22"/>
              </w:rPr>
            </w:pPr>
            <w:r w:rsidRPr="006D4E9F">
              <w:rPr>
                <w:rFonts w:cs="ＭＳ Ｐゴシック" w:hint="eastAsia"/>
                <w:color w:val="auto"/>
                <w:sz w:val="22"/>
                <w:szCs w:val="22"/>
              </w:rPr>
              <w:t>○</w:t>
            </w:r>
          </w:p>
        </w:tc>
        <w:tc>
          <w:tcPr>
            <w:tcW w:w="1120" w:type="dxa"/>
            <w:tcBorders>
              <w:top w:val="single" w:sz="4" w:space="0" w:color="auto"/>
              <w:left w:val="nil"/>
              <w:bottom w:val="single" w:sz="4" w:space="0" w:color="auto"/>
              <w:right w:val="single" w:sz="8" w:space="0" w:color="auto"/>
            </w:tcBorders>
            <w:shd w:val="clear" w:color="auto" w:fill="auto"/>
            <w:vAlign w:val="center"/>
          </w:tcPr>
          <w:p w:rsidR="00035B7C" w:rsidRPr="00EB5959" w:rsidRDefault="00035B7C" w:rsidP="00B24051">
            <w:pPr>
              <w:widowControl/>
              <w:autoSpaceDE/>
              <w:autoSpaceDN/>
              <w:adjustRightInd/>
              <w:jc w:val="center"/>
              <w:textAlignment w:val="auto"/>
              <w:rPr>
                <w:rFonts w:cs="ＭＳ Ｐゴシック"/>
                <w:color w:val="auto"/>
                <w:sz w:val="22"/>
                <w:szCs w:val="22"/>
              </w:rPr>
            </w:pPr>
            <w:r w:rsidRPr="00EB5959">
              <w:rPr>
                <w:rFonts w:cs="ＭＳ Ｐゴシック" w:hint="eastAsia"/>
                <w:color w:val="auto"/>
                <w:sz w:val="22"/>
                <w:szCs w:val="22"/>
              </w:rPr>
              <w:t xml:space="preserve">　</w:t>
            </w:r>
          </w:p>
        </w:tc>
      </w:tr>
      <w:tr w:rsidR="00035B7C" w:rsidRPr="00EB5959" w:rsidTr="0042321B">
        <w:trPr>
          <w:trHeight w:val="285"/>
        </w:trPr>
        <w:tc>
          <w:tcPr>
            <w:tcW w:w="500" w:type="dxa"/>
            <w:vMerge/>
            <w:tcBorders>
              <w:top w:val="nil"/>
              <w:left w:val="single" w:sz="8" w:space="0" w:color="auto"/>
              <w:bottom w:val="single" w:sz="8" w:space="0" w:color="000000"/>
              <w:right w:val="single" w:sz="8" w:space="0" w:color="auto"/>
            </w:tcBorders>
            <w:vAlign w:val="center"/>
            <w:hideMark/>
          </w:tcPr>
          <w:p w:rsidR="00035B7C" w:rsidRPr="00EB5959" w:rsidRDefault="00035B7C" w:rsidP="00971E4E">
            <w:pPr>
              <w:widowControl/>
              <w:autoSpaceDE/>
              <w:autoSpaceDN/>
              <w:adjustRightInd/>
              <w:textAlignment w:val="auto"/>
              <w:rPr>
                <w:rFonts w:cs="ＭＳ Ｐゴシック"/>
                <w:color w:val="auto"/>
                <w:sz w:val="22"/>
                <w:szCs w:val="22"/>
              </w:rPr>
            </w:pPr>
          </w:p>
        </w:tc>
        <w:tc>
          <w:tcPr>
            <w:tcW w:w="3466" w:type="dxa"/>
            <w:tcBorders>
              <w:top w:val="single" w:sz="4" w:space="0" w:color="auto"/>
              <w:left w:val="nil"/>
              <w:bottom w:val="single" w:sz="8" w:space="0" w:color="auto"/>
              <w:right w:val="single" w:sz="8" w:space="0" w:color="auto"/>
            </w:tcBorders>
            <w:shd w:val="clear" w:color="auto" w:fill="auto"/>
            <w:noWrap/>
            <w:vAlign w:val="center"/>
            <w:hideMark/>
          </w:tcPr>
          <w:p w:rsidR="00035B7C" w:rsidRPr="006D4E9F" w:rsidRDefault="00035B7C" w:rsidP="00B24051">
            <w:pPr>
              <w:widowControl/>
              <w:autoSpaceDE/>
              <w:autoSpaceDN/>
              <w:adjustRightInd/>
              <w:textAlignment w:val="auto"/>
              <w:rPr>
                <w:rFonts w:cs="ＭＳ Ｐゴシック"/>
                <w:color w:val="auto"/>
                <w:sz w:val="22"/>
                <w:szCs w:val="22"/>
              </w:rPr>
            </w:pPr>
            <w:r w:rsidRPr="006D4E9F">
              <w:rPr>
                <w:rFonts w:cs="ＭＳ Ｐゴシック" w:hint="eastAsia"/>
                <w:color w:val="auto"/>
                <w:sz w:val="22"/>
                <w:szCs w:val="22"/>
              </w:rPr>
              <w:t>ダイオキシン類</w:t>
            </w:r>
          </w:p>
        </w:tc>
        <w:tc>
          <w:tcPr>
            <w:tcW w:w="1120" w:type="dxa"/>
            <w:tcBorders>
              <w:top w:val="single" w:sz="4" w:space="0" w:color="auto"/>
              <w:left w:val="nil"/>
              <w:bottom w:val="single" w:sz="8" w:space="0" w:color="auto"/>
              <w:right w:val="single" w:sz="8" w:space="0" w:color="auto"/>
            </w:tcBorders>
            <w:shd w:val="clear" w:color="auto" w:fill="auto"/>
            <w:noWrap/>
            <w:vAlign w:val="center"/>
            <w:hideMark/>
          </w:tcPr>
          <w:p w:rsidR="00035B7C" w:rsidRPr="006D4E9F" w:rsidRDefault="00035B7C" w:rsidP="00B24051">
            <w:pPr>
              <w:widowControl/>
              <w:autoSpaceDE/>
              <w:autoSpaceDN/>
              <w:adjustRightInd/>
              <w:jc w:val="center"/>
              <w:textAlignment w:val="auto"/>
              <w:rPr>
                <w:rFonts w:cs="ＭＳ Ｐゴシック"/>
                <w:color w:val="auto"/>
                <w:sz w:val="22"/>
                <w:szCs w:val="22"/>
              </w:rPr>
            </w:pPr>
            <w:r w:rsidRPr="006D4E9F">
              <w:rPr>
                <w:rFonts w:cs="ＭＳ Ｐゴシック" w:hint="eastAsia"/>
                <w:color w:val="auto"/>
                <w:sz w:val="22"/>
                <w:szCs w:val="22"/>
              </w:rPr>
              <w:t xml:space="preserve">　</w:t>
            </w:r>
          </w:p>
        </w:tc>
        <w:tc>
          <w:tcPr>
            <w:tcW w:w="1120" w:type="dxa"/>
            <w:tcBorders>
              <w:top w:val="single" w:sz="4" w:space="0" w:color="auto"/>
              <w:left w:val="nil"/>
              <w:bottom w:val="single" w:sz="8" w:space="0" w:color="auto"/>
              <w:right w:val="single" w:sz="8" w:space="0" w:color="auto"/>
            </w:tcBorders>
            <w:shd w:val="clear" w:color="auto" w:fill="auto"/>
            <w:vAlign w:val="center"/>
            <w:hideMark/>
          </w:tcPr>
          <w:p w:rsidR="00035B7C" w:rsidRPr="006D4E9F" w:rsidRDefault="00035B7C" w:rsidP="00B24051">
            <w:pPr>
              <w:widowControl/>
              <w:autoSpaceDE/>
              <w:autoSpaceDN/>
              <w:adjustRightInd/>
              <w:jc w:val="center"/>
              <w:textAlignment w:val="auto"/>
              <w:rPr>
                <w:rFonts w:cs="ＭＳ Ｐゴシック"/>
                <w:color w:val="auto"/>
                <w:sz w:val="22"/>
                <w:szCs w:val="22"/>
              </w:rPr>
            </w:pPr>
            <w:r w:rsidRPr="006D4E9F">
              <w:rPr>
                <w:rFonts w:cs="ＭＳ Ｐゴシック" w:hint="eastAsia"/>
                <w:color w:val="auto"/>
                <w:sz w:val="22"/>
                <w:szCs w:val="22"/>
              </w:rPr>
              <w:t xml:space="preserve">　</w:t>
            </w:r>
          </w:p>
        </w:tc>
        <w:tc>
          <w:tcPr>
            <w:tcW w:w="1120" w:type="dxa"/>
            <w:tcBorders>
              <w:top w:val="single" w:sz="4" w:space="0" w:color="auto"/>
              <w:left w:val="nil"/>
              <w:bottom w:val="single" w:sz="8" w:space="0" w:color="auto"/>
              <w:right w:val="single" w:sz="8" w:space="0" w:color="auto"/>
            </w:tcBorders>
            <w:shd w:val="clear" w:color="auto" w:fill="auto"/>
            <w:noWrap/>
            <w:vAlign w:val="center"/>
            <w:hideMark/>
          </w:tcPr>
          <w:p w:rsidR="00035B7C" w:rsidRPr="006D4E9F" w:rsidRDefault="00035B7C" w:rsidP="00B24051">
            <w:pPr>
              <w:widowControl/>
              <w:autoSpaceDE/>
              <w:autoSpaceDN/>
              <w:adjustRightInd/>
              <w:jc w:val="center"/>
              <w:textAlignment w:val="auto"/>
              <w:rPr>
                <w:rFonts w:cs="ＭＳ Ｐゴシック"/>
                <w:color w:val="auto"/>
                <w:sz w:val="22"/>
                <w:szCs w:val="22"/>
              </w:rPr>
            </w:pPr>
            <w:r w:rsidRPr="006D4E9F">
              <w:rPr>
                <w:rFonts w:cs="ＭＳ Ｐゴシック" w:hint="eastAsia"/>
                <w:color w:val="auto"/>
                <w:sz w:val="22"/>
                <w:szCs w:val="22"/>
              </w:rPr>
              <w:t>○</w:t>
            </w:r>
          </w:p>
        </w:tc>
        <w:tc>
          <w:tcPr>
            <w:tcW w:w="1120" w:type="dxa"/>
            <w:tcBorders>
              <w:top w:val="single" w:sz="4" w:space="0" w:color="auto"/>
              <w:left w:val="nil"/>
              <w:bottom w:val="single" w:sz="8" w:space="0" w:color="auto"/>
              <w:right w:val="single" w:sz="8" w:space="0" w:color="auto"/>
            </w:tcBorders>
            <w:shd w:val="clear" w:color="auto" w:fill="auto"/>
            <w:vAlign w:val="center"/>
            <w:hideMark/>
          </w:tcPr>
          <w:p w:rsidR="00035B7C" w:rsidRPr="006D4E9F" w:rsidRDefault="00035B7C" w:rsidP="00B24051">
            <w:pPr>
              <w:widowControl/>
              <w:autoSpaceDE/>
              <w:autoSpaceDN/>
              <w:adjustRightInd/>
              <w:jc w:val="center"/>
              <w:textAlignment w:val="auto"/>
              <w:rPr>
                <w:rFonts w:cs="ＭＳ Ｐゴシック"/>
                <w:color w:val="auto"/>
                <w:sz w:val="22"/>
                <w:szCs w:val="22"/>
              </w:rPr>
            </w:pPr>
            <w:r w:rsidRPr="006D4E9F">
              <w:rPr>
                <w:rFonts w:cs="ＭＳ Ｐゴシック" w:hint="eastAsia"/>
                <w:color w:val="auto"/>
                <w:sz w:val="22"/>
                <w:szCs w:val="22"/>
              </w:rPr>
              <w:t>○</w:t>
            </w:r>
          </w:p>
        </w:tc>
        <w:tc>
          <w:tcPr>
            <w:tcW w:w="1120" w:type="dxa"/>
            <w:tcBorders>
              <w:top w:val="single" w:sz="4" w:space="0" w:color="auto"/>
              <w:left w:val="nil"/>
              <w:bottom w:val="single" w:sz="8" w:space="0" w:color="auto"/>
              <w:right w:val="single" w:sz="8" w:space="0" w:color="auto"/>
            </w:tcBorders>
            <w:shd w:val="clear" w:color="auto" w:fill="auto"/>
            <w:vAlign w:val="center"/>
            <w:hideMark/>
          </w:tcPr>
          <w:p w:rsidR="00035B7C" w:rsidRPr="00F97A08" w:rsidRDefault="00035B7C" w:rsidP="00B24051">
            <w:pPr>
              <w:widowControl/>
              <w:autoSpaceDE/>
              <w:autoSpaceDN/>
              <w:adjustRightInd/>
              <w:jc w:val="center"/>
              <w:textAlignment w:val="auto"/>
              <w:rPr>
                <w:rFonts w:cs="ＭＳ Ｐゴシック"/>
                <w:color w:val="FF0000"/>
                <w:sz w:val="22"/>
                <w:szCs w:val="22"/>
              </w:rPr>
            </w:pPr>
            <w:r w:rsidRPr="00F97A08">
              <w:rPr>
                <w:rFonts w:cs="ＭＳ Ｐゴシック" w:hint="eastAsia"/>
                <w:color w:val="FF0000"/>
                <w:sz w:val="22"/>
                <w:szCs w:val="22"/>
              </w:rPr>
              <w:t xml:space="preserve">　</w:t>
            </w:r>
          </w:p>
        </w:tc>
      </w:tr>
    </w:tbl>
    <w:p w:rsidR="00971E4E" w:rsidRDefault="00971E4E" w:rsidP="00971E4E">
      <w:pPr>
        <w:rPr>
          <w:color w:val="auto"/>
        </w:rPr>
      </w:pPr>
    </w:p>
    <w:p w:rsidR="002770F7" w:rsidRDefault="002770F7" w:rsidP="00971E4E">
      <w:pPr>
        <w:rPr>
          <w:color w:val="auto"/>
        </w:rPr>
        <w:sectPr w:rsidR="002770F7" w:rsidSect="002738ED">
          <w:footerReference w:type="default" r:id="rId52"/>
          <w:footnotePr>
            <w:numRestart w:val="eachPage"/>
          </w:footnotePr>
          <w:pgSz w:w="11907" w:h="16840" w:code="9"/>
          <w:pgMar w:top="1134" w:right="1134" w:bottom="1134" w:left="1134" w:header="567" w:footer="567" w:gutter="0"/>
          <w:pgBorders w:offsetFrom="page">
            <w:top w:val="none" w:sz="0" w:space="20" w:color="B23D01" w:shadow="1" w:frame="1"/>
            <w:left w:val="none" w:sz="0" w:space="13" w:color="120000" w:shadow="1" w:frame="1"/>
            <w:bottom w:val="none" w:sz="18" w:space="7" w:color="120010" w:shadow="1" w:frame="1"/>
            <w:right w:val="none" w:sz="255" w:space="21" w:color="E531FF" w:shadow="1" w:frame="1"/>
          </w:pgBorders>
          <w:cols w:space="720"/>
          <w:noEndnote/>
          <w:docGrid w:linePitch="255" w:charSpace="3686"/>
        </w:sectPr>
      </w:pPr>
    </w:p>
    <w:p w:rsidR="00971E4E" w:rsidRDefault="00971E4E" w:rsidP="00971E4E">
      <w:pPr>
        <w:rPr>
          <w:color w:val="auto"/>
        </w:rPr>
      </w:pPr>
      <w:r w:rsidRPr="00262D57">
        <w:rPr>
          <w:rFonts w:hint="eastAsia"/>
          <w:color w:val="auto"/>
        </w:rPr>
        <w:lastRenderedPageBreak/>
        <w:t>別添</w:t>
      </w:r>
      <w:r>
        <w:rPr>
          <w:rFonts w:hint="eastAsia"/>
          <w:color w:val="auto"/>
        </w:rPr>
        <w:t>１０</w:t>
      </w:r>
      <w:r w:rsidRPr="00262D57">
        <w:rPr>
          <w:rFonts w:hint="eastAsia"/>
          <w:color w:val="auto"/>
        </w:rPr>
        <w:t xml:space="preserve">　</w:t>
      </w:r>
      <w:r w:rsidRPr="00251749">
        <w:rPr>
          <w:rFonts w:hint="eastAsia"/>
          <w:color w:val="auto"/>
        </w:rPr>
        <w:t>沈砂・し渣及び脱水ケーキ等</w:t>
      </w:r>
      <w:r>
        <w:rPr>
          <w:rFonts w:hint="eastAsia"/>
          <w:color w:val="auto"/>
        </w:rPr>
        <w:t>の</w:t>
      </w:r>
      <w:r w:rsidRPr="00251749">
        <w:rPr>
          <w:rFonts w:hint="eastAsia"/>
          <w:color w:val="auto"/>
        </w:rPr>
        <w:t xml:space="preserve">分析　</w:t>
      </w:r>
      <w:r w:rsidRPr="007543F1">
        <w:rPr>
          <w:rFonts w:hint="eastAsia"/>
          <w:color w:val="auto"/>
        </w:rPr>
        <w:t>分析方法一覧表</w:t>
      </w:r>
    </w:p>
    <w:p w:rsidR="00971E4E" w:rsidRDefault="00971E4E" w:rsidP="00971E4E">
      <w:pPr>
        <w:rPr>
          <w:color w:val="auto"/>
        </w:rPr>
      </w:pPr>
      <w:r w:rsidRPr="007543F1">
        <w:rPr>
          <w:rFonts w:hint="eastAsia"/>
          <w:color w:val="auto"/>
        </w:rPr>
        <w:t>◎溶出試験</w:t>
      </w:r>
    </w:p>
    <w:tbl>
      <w:tblPr>
        <w:tblW w:w="9654" w:type="dxa"/>
        <w:tblInd w:w="84" w:type="dxa"/>
        <w:tblCellMar>
          <w:left w:w="99" w:type="dxa"/>
          <w:right w:w="99" w:type="dxa"/>
        </w:tblCellMar>
        <w:tblLook w:val="04A0" w:firstRow="1" w:lastRow="0" w:firstColumn="1" w:lastColumn="0" w:noHBand="0" w:noVBand="1"/>
      </w:tblPr>
      <w:tblGrid>
        <w:gridCol w:w="3580"/>
        <w:gridCol w:w="6074"/>
      </w:tblGrid>
      <w:tr w:rsidR="00971E4E" w:rsidRPr="00072406" w:rsidTr="00971E4E">
        <w:trPr>
          <w:trHeight w:val="285"/>
        </w:trPr>
        <w:tc>
          <w:tcPr>
            <w:tcW w:w="3580" w:type="dxa"/>
            <w:tcBorders>
              <w:top w:val="single" w:sz="8" w:space="0" w:color="auto"/>
              <w:left w:val="single" w:sz="8" w:space="0" w:color="auto"/>
              <w:bottom w:val="single" w:sz="8" w:space="0" w:color="auto"/>
              <w:right w:val="nil"/>
            </w:tcBorders>
            <w:shd w:val="clear" w:color="000000" w:fill="D9D9D9"/>
            <w:noWrap/>
            <w:vAlign w:val="center"/>
            <w:hideMark/>
          </w:tcPr>
          <w:p w:rsidR="00971E4E" w:rsidRPr="00072406" w:rsidRDefault="00971E4E" w:rsidP="00971E4E">
            <w:pPr>
              <w:widowControl/>
              <w:autoSpaceDE/>
              <w:autoSpaceDN/>
              <w:adjustRightInd/>
              <w:jc w:val="center"/>
              <w:textAlignment w:val="auto"/>
              <w:rPr>
                <w:rFonts w:cs="ＭＳ Ｐゴシック"/>
                <w:color w:val="auto"/>
                <w:sz w:val="22"/>
                <w:szCs w:val="22"/>
              </w:rPr>
            </w:pPr>
            <w:r w:rsidRPr="00072406">
              <w:rPr>
                <w:rFonts w:cs="ＭＳ Ｐゴシック" w:hint="eastAsia"/>
                <w:color w:val="auto"/>
                <w:sz w:val="22"/>
                <w:szCs w:val="22"/>
              </w:rPr>
              <w:t>分　析　項　目</w:t>
            </w:r>
          </w:p>
        </w:tc>
        <w:tc>
          <w:tcPr>
            <w:tcW w:w="6074" w:type="dxa"/>
            <w:tcBorders>
              <w:top w:val="single" w:sz="8" w:space="0" w:color="auto"/>
              <w:left w:val="single" w:sz="4" w:space="0" w:color="auto"/>
              <w:bottom w:val="single" w:sz="8" w:space="0" w:color="auto"/>
              <w:right w:val="single" w:sz="8" w:space="0" w:color="auto"/>
            </w:tcBorders>
            <w:shd w:val="clear" w:color="000000" w:fill="D9D9D9"/>
            <w:noWrap/>
            <w:vAlign w:val="center"/>
            <w:hideMark/>
          </w:tcPr>
          <w:p w:rsidR="00971E4E" w:rsidRPr="00072406" w:rsidRDefault="00971E4E" w:rsidP="00971E4E">
            <w:pPr>
              <w:widowControl/>
              <w:autoSpaceDE/>
              <w:autoSpaceDN/>
              <w:adjustRightInd/>
              <w:jc w:val="center"/>
              <w:textAlignment w:val="auto"/>
              <w:rPr>
                <w:rFonts w:cs="ＭＳ Ｐゴシック"/>
                <w:color w:val="auto"/>
                <w:sz w:val="22"/>
                <w:szCs w:val="22"/>
              </w:rPr>
            </w:pPr>
            <w:r w:rsidRPr="00072406">
              <w:rPr>
                <w:rFonts w:cs="ＭＳ Ｐゴシック" w:hint="eastAsia"/>
                <w:color w:val="auto"/>
                <w:sz w:val="22"/>
                <w:szCs w:val="22"/>
              </w:rPr>
              <w:t>分　析　方　法</w:t>
            </w:r>
          </w:p>
        </w:tc>
      </w:tr>
      <w:tr w:rsidR="006D4E9F" w:rsidRPr="006D4E9F" w:rsidTr="00971E4E">
        <w:trPr>
          <w:trHeight w:val="285"/>
        </w:trPr>
        <w:tc>
          <w:tcPr>
            <w:tcW w:w="3580" w:type="dxa"/>
            <w:tcBorders>
              <w:top w:val="single" w:sz="4" w:space="0" w:color="auto"/>
              <w:left w:val="single" w:sz="8" w:space="0" w:color="auto"/>
              <w:bottom w:val="single" w:sz="4" w:space="0" w:color="auto"/>
              <w:right w:val="nil"/>
            </w:tcBorders>
            <w:shd w:val="clear" w:color="auto" w:fill="auto"/>
            <w:noWrap/>
            <w:vAlign w:val="center"/>
            <w:hideMark/>
          </w:tcPr>
          <w:p w:rsidR="00971E4E" w:rsidRPr="006D4E9F" w:rsidRDefault="00971E4E" w:rsidP="00971E4E">
            <w:pPr>
              <w:widowControl/>
              <w:autoSpaceDE/>
              <w:autoSpaceDN/>
              <w:adjustRightInd/>
              <w:textAlignment w:val="auto"/>
              <w:rPr>
                <w:rFonts w:cs="ＭＳ Ｐゴシック"/>
                <w:color w:val="auto"/>
                <w:sz w:val="22"/>
                <w:szCs w:val="22"/>
              </w:rPr>
            </w:pPr>
            <w:r w:rsidRPr="006D4E9F">
              <w:rPr>
                <w:rFonts w:cs="ＭＳ Ｐゴシック" w:hint="eastAsia"/>
                <w:color w:val="auto"/>
                <w:sz w:val="22"/>
                <w:szCs w:val="22"/>
              </w:rPr>
              <w:t>アルキル水銀化合物</w:t>
            </w:r>
          </w:p>
        </w:tc>
        <w:tc>
          <w:tcPr>
            <w:tcW w:w="6074" w:type="dxa"/>
            <w:tcBorders>
              <w:top w:val="single" w:sz="4" w:space="0" w:color="auto"/>
              <w:left w:val="single" w:sz="4" w:space="0" w:color="auto"/>
              <w:bottom w:val="single" w:sz="4" w:space="0" w:color="auto"/>
              <w:right w:val="single" w:sz="8" w:space="0" w:color="auto"/>
            </w:tcBorders>
            <w:shd w:val="clear" w:color="auto" w:fill="auto"/>
            <w:noWrap/>
            <w:vAlign w:val="center"/>
            <w:hideMark/>
          </w:tcPr>
          <w:p w:rsidR="00971E4E" w:rsidRPr="006D4E9F" w:rsidRDefault="00AF296B" w:rsidP="00971E4E">
            <w:pPr>
              <w:widowControl/>
              <w:autoSpaceDE/>
              <w:autoSpaceDN/>
              <w:adjustRightInd/>
              <w:textAlignment w:val="auto"/>
              <w:rPr>
                <w:rFonts w:cs="ＭＳ Ｐゴシック"/>
                <w:color w:val="auto"/>
                <w:sz w:val="22"/>
                <w:szCs w:val="22"/>
              </w:rPr>
            </w:pPr>
            <w:r w:rsidRPr="006D4E9F">
              <w:rPr>
                <w:rFonts w:cs="ＭＳ Ｐゴシック" w:hint="eastAsia"/>
                <w:color w:val="auto"/>
                <w:sz w:val="22"/>
                <w:szCs w:val="22"/>
              </w:rPr>
              <w:t>告示第</w:t>
            </w:r>
            <w:r w:rsidRPr="006D4E9F">
              <w:rPr>
                <w:rFonts w:cs="ＭＳ Ｐゴシック"/>
                <w:color w:val="auto"/>
                <w:sz w:val="22"/>
                <w:szCs w:val="22"/>
              </w:rPr>
              <w:t>59号付表3及び告示第64号付表3</w:t>
            </w:r>
          </w:p>
        </w:tc>
      </w:tr>
      <w:tr w:rsidR="006D4E9F" w:rsidRPr="006D4E9F" w:rsidTr="00971E4E">
        <w:trPr>
          <w:trHeight w:val="285"/>
        </w:trPr>
        <w:tc>
          <w:tcPr>
            <w:tcW w:w="3580" w:type="dxa"/>
            <w:tcBorders>
              <w:top w:val="nil"/>
              <w:left w:val="single" w:sz="8" w:space="0" w:color="auto"/>
              <w:bottom w:val="single" w:sz="4" w:space="0" w:color="auto"/>
              <w:right w:val="nil"/>
            </w:tcBorders>
            <w:shd w:val="clear" w:color="auto" w:fill="auto"/>
            <w:noWrap/>
            <w:vAlign w:val="center"/>
            <w:hideMark/>
          </w:tcPr>
          <w:p w:rsidR="00971E4E" w:rsidRPr="006D4E9F" w:rsidRDefault="00971E4E" w:rsidP="00971E4E">
            <w:pPr>
              <w:widowControl/>
              <w:autoSpaceDE/>
              <w:autoSpaceDN/>
              <w:adjustRightInd/>
              <w:textAlignment w:val="auto"/>
              <w:rPr>
                <w:rFonts w:cs="ＭＳ Ｐゴシック"/>
                <w:color w:val="auto"/>
                <w:sz w:val="22"/>
                <w:szCs w:val="22"/>
              </w:rPr>
            </w:pPr>
            <w:r w:rsidRPr="006D4E9F">
              <w:rPr>
                <w:rFonts w:cs="ＭＳ Ｐゴシック" w:hint="eastAsia"/>
                <w:color w:val="auto"/>
                <w:sz w:val="22"/>
                <w:szCs w:val="22"/>
              </w:rPr>
              <w:t>水銀又はその化合物</w:t>
            </w:r>
          </w:p>
        </w:tc>
        <w:tc>
          <w:tcPr>
            <w:tcW w:w="6074" w:type="dxa"/>
            <w:tcBorders>
              <w:top w:val="nil"/>
              <w:left w:val="single" w:sz="4" w:space="0" w:color="auto"/>
              <w:bottom w:val="single" w:sz="4" w:space="0" w:color="auto"/>
              <w:right w:val="single" w:sz="8" w:space="0" w:color="auto"/>
            </w:tcBorders>
            <w:shd w:val="clear" w:color="auto" w:fill="auto"/>
            <w:noWrap/>
            <w:vAlign w:val="center"/>
            <w:hideMark/>
          </w:tcPr>
          <w:p w:rsidR="00971E4E" w:rsidRPr="006D4E9F" w:rsidRDefault="00AF296B" w:rsidP="00971E4E">
            <w:pPr>
              <w:widowControl/>
              <w:autoSpaceDE/>
              <w:autoSpaceDN/>
              <w:adjustRightInd/>
              <w:textAlignment w:val="auto"/>
              <w:rPr>
                <w:rFonts w:cs="ＭＳ Ｐゴシック"/>
                <w:color w:val="auto"/>
                <w:sz w:val="22"/>
                <w:szCs w:val="22"/>
              </w:rPr>
            </w:pPr>
            <w:r w:rsidRPr="006D4E9F">
              <w:rPr>
                <w:rFonts w:cs="ＭＳ Ｐゴシック" w:hint="eastAsia"/>
                <w:color w:val="auto"/>
                <w:sz w:val="22"/>
                <w:szCs w:val="22"/>
              </w:rPr>
              <w:t>告示第</w:t>
            </w:r>
            <w:r w:rsidRPr="006D4E9F">
              <w:rPr>
                <w:rFonts w:cs="ＭＳ Ｐゴシック"/>
                <w:color w:val="auto"/>
                <w:sz w:val="22"/>
                <w:szCs w:val="22"/>
              </w:rPr>
              <w:t>59号付表2</w:t>
            </w:r>
          </w:p>
        </w:tc>
      </w:tr>
      <w:tr w:rsidR="006D4E9F" w:rsidRPr="006D4E9F" w:rsidTr="00971E4E">
        <w:trPr>
          <w:trHeight w:val="285"/>
        </w:trPr>
        <w:tc>
          <w:tcPr>
            <w:tcW w:w="3580" w:type="dxa"/>
            <w:tcBorders>
              <w:top w:val="nil"/>
              <w:left w:val="single" w:sz="8" w:space="0" w:color="auto"/>
              <w:bottom w:val="single" w:sz="4" w:space="0" w:color="auto"/>
              <w:right w:val="nil"/>
            </w:tcBorders>
            <w:shd w:val="clear" w:color="auto" w:fill="auto"/>
            <w:noWrap/>
            <w:vAlign w:val="center"/>
            <w:hideMark/>
          </w:tcPr>
          <w:p w:rsidR="00971E4E" w:rsidRPr="006D4E9F" w:rsidRDefault="00971E4E" w:rsidP="00971E4E">
            <w:pPr>
              <w:widowControl/>
              <w:autoSpaceDE/>
              <w:autoSpaceDN/>
              <w:adjustRightInd/>
              <w:textAlignment w:val="auto"/>
              <w:rPr>
                <w:rFonts w:cs="ＭＳ Ｐゴシック"/>
                <w:color w:val="auto"/>
                <w:sz w:val="22"/>
                <w:szCs w:val="22"/>
              </w:rPr>
            </w:pPr>
            <w:r w:rsidRPr="006D4E9F">
              <w:rPr>
                <w:rFonts w:cs="ＭＳ Ｐゴシック" w:hint="eastAsia"/>
                <w:color w:val="auto"/>
                <w:sz w:val="22"/>
                <w:szCs w:val="22"/>
              </w:rPr>
              <w:t>カドミウム又はその化合物</w:t>
            </w:r>
          </w:p>
        </w:tc>
        <w:tc>
          <w:tcPr>
            <w:tcW w:w="6074" w:type="dxa"/>
            <w:tcBorders>
              <w:top w:val="nil"/>
              <w:left w:val="single" w:sz="4" w:space="0" w:color="auto"/>
              <w:bottom w:val="single" w:sz="4" w:space="0" w:color="auto"/>
              <w:right w:val="single" w:sz="8" w:space="0" w:color="auto"/>
            </w:tcBorders>
            <w:shd w:val="clear" w:color="auto" w:fill="auto"/>
            <w:noWrap/>
            <w:vAlign w:val="center"/>
            <w:hideMark/>
          </w:tcPr>
          <w:p w:rsidR="00971E4E" w:rsidRPr="006D4E9F" w:rsidRDefault="00AF296B" w:rsidP="00971E4E">
            <w:pPr>
              <w:widowControl/>
              <w:autoSpaceDE/>
              <w:autoSpaceDN/>
              <w:adjustRightInd/>
              <w:textAlignment w:val="auto"/>
              <w:rPr>
                <w:rFonts w:cs="ＭＳ Ｐゴシック"/>
                <w:color w:val="auto"/>
                <w:sz w:val="22"/>
                <w:szCs w:val="22"/>
              </w:rPr>
            </w:pPr>
            <w:r w:rsidRPr="006D4E9F">
              <w:rPr>
                <w:rFonts w:cs="ＭＳ Ｐゴシック"/>
                <w:color w:val="auto"/>
                <w:sz w:val="22"/>
                <w:szCs w:val="22"/>
              </w:rPr>
              <w:t>JIS K0102(2008).55</w:t>
            </w:r>
          </w:p>
        </w:tc>
      </w:tr>
      <w:tr w:rsidR="006D4E9F" w:rsidRPr="006D4E9F" w:rsidTr="00971E4E">
        <w:trPr>
          <w:trHeight w:val="285"/>
        </w:trPr>
        <w:tc>
          <w:tcPr>
            <w:tcW w:w="3580" w:type="dxa"/>
            <w:tcBorders>
              <w:top w:val="nil"/>
              <w:left w:val="single" w:sz="8" w:space="0" w:color="auto"/>
              <w:bottom w:val="single" w:sz="4" w:space="0" w:color="auto"/>
              <w:right w:val="nil"/>
            </w:tcBorders>
            <w:shd w:val="clear" w:color="auto" w:fill="auto"/>
            <w:noWrap/>
            <w:vAlign w:val="center"/>
            <w:hideMark/>
          </w:tcPr>
          <w:p w:rsidR="00971E4E" w:rsidRPr="006D4E9F" w:rsidRDefault="00971E4E" w:rsidP="00971E4E">
            <w:pPr>
              <w:widowControl/>
              <w:autoSpaceDE/>
              <w:autoSpaceDN/>
              <w:adjustRightInd/>
              <w:textAlignment w:val="auto"/>
              <w:rPr>
                <w:rFonts w:cs="ＭＳ Ｐゴシック"/>
                <w:color w:val="auto"/>
                <w:sz w:val="22"/>
                <w:szCs w:val="22"/>
              </w:rPr>
            </w:pPr>
            <w:r w:rsidRPr="006D4E9F">
              <w:rPr>
                <w:rFonts w:cs="ＭＳ Ｐゴシック" w:hint="eastAsia"/>
                <w:color w:val="auto"/>
                <w:sz w:val="22"/>
                <w:szCs w:val="22"/>
              </w:rPr>
              <w:t>鉛又はその化合物</w:t>
            </w:r>
          </w:p>
        </w:tc>
        <w:tc>
          <w:tcPr>
            <w:tcW w:w="6074" w:type="dxa"/>
            <w:tcBorders>
              <w:top w:val="nil"/>
              <w:left w:val="single" w:sz="4" w:space="0" w:color="auto"/>
              <w:bottom w:val="single" w:sz="4" w:space="0" w:color="auto"/>
              <w:right w:val="single" w:sz="8" w:space="0" w:color="auto"/>
            </w:tcBorders>
            <w:shd w:val="clear" w:color="auto" w:fill="auto"/>
            <w:noWrap/>
            <w:vAlign w:val="center"/>
            <w:hideMark/>
          </w:tcPr>
          <w:p w:rsidR="00971E4E" w:rsidRPr="006D4E9F" w:rsidRDefault="00AF296B" w:rsidP="00971E4E">
            <w:pPr>
              <w:widowControl/>
              <w:autoSpaceDE/>
              <w:autoSpaceDN/>
              <w:adjustRightInd/>
              <w:textAlignment w:val="auto"/>
              <w:rPr>
                <w:rFonts w:cs="ＭＳ Ｐゴシック"/>
                <w:color w:val="auto"/>
                <w:sz w:val="22"/>
                <w:szCs w:val="22"/>
              </w:rPr>
            </w:pPr>
            <w:r w:rsidRPr="006D4E9F">
              <w:rPr>
                <w:rFonts w:cs="ＭＳ Ｐゴシック"/>
                <w:color w:val="auto"/>
                <w:sz w:val="22"/>
                <w:szCs w:val="22"/>
              </w:rPr>
              <w:t>JIS K0102(2008).54</w:t>
            </w:r>
          </w:p>
        </w:tc>
      </w:tr>
      <w:tr w:rsidR="006D4E9F" w:rsidRPr="006D4E9F" w:rsidTr="00971E4E">
        <w:trPr>
          <w:trHeight w:val="810"/>
        </w:trPr>
        <w:tc>
          <w:tcPr>
            <w:tcW w:w="3580" w:type="dxa"/>
            <w:tcBorders>
              <w:top w:val="nil"/>
              <w:left w:val="single" w:sz="8" w:space="0" w:color="auto"/>
              <w:bottom w:val="single" w:sz="4" w:space="0" w:color="auto"/>
              <w:right w:val="nil"/>
            </w:tcBorders>
            <w:shd w:val="clear" w:color="auto" w:fill="auto"/>
            <w:noWrap/>
            <w:vAlign w:val="center"/>
            <w:hideMark/>
          </w:tcPr>
          <w:p w:rsidR="00971E4E" w:rsidRPr="006D4E9F" w:rsidRDefault="00971E4E" w:rsidP="00971E4E">
            <w:pPr>
              <w:widowControl/>
              <w:autoSpaceDE/>
              <w:autoSpaceDN/>
              <w:adjustRightInd/>
              <w:textAlignment w:val="auto"/>
              <w:rPr>
                <w:rFonts w:cs="ＭＳ Ｐゴシック"/>
                <w:color w:val="auto"/>
                <w:sz w:val="22"/>
                <w:szCs w:val="22"/>
              </w:rPr>
            </w:pPr>
            <w:r w:rsidRPr="006D4E9F">
              <w:rPr>
                <w:rFonts w:cs="ＭＳ Ｐゴシック" w:hint="eastAsia"/>
                <w:color w:val="auto"/>
                <w:sz w:val="22"/>
                <w:szCs w:val="22"/>
              </w:rPr>
              <w:t>有機りん化合物</w:t>
            </w:r>
          </w:p>
        </w:tc>
        <w:tc>
          <w:tcPr>
            <w:tcW w:w="6074" w:type="dxa"/>
            <w:tcBorders>
              <w:top w:val="nil"/>
              <w:left w:val="single" w:sz="4" w:space="0" w:color="auto"/>
              <w:bottom w:val="single" w:sz="4" w:space="0" w:color="auto"/>
              <w:right w:val="single" w:sz="8" w:space="0" w:color="auto"/>
            </w:tcBorders>
            <w:shd w:val="clear" w:color="auto" w:fill="auto"/>
            <w:vAlign w:val="center"/>
            <w:hideMark/>
          </w:tcPr>
          <w:p w:rsidR="00971E4E" w:rsidRPr="006D4E9F" w:rsidRDefault="00AF296B" w:rsidP="00971E4E">
            <w:pPr>
              <w:widowControl/>
              <w:autoSpaceDE/>
              <w:autoSpaceDN/>
              <w:adjustRightInd/>
              <w:textAlignment w:val="auto"/>
              <w:rPr>
                <w:rFonts w:cs="ＭＳ Ｐゴシック"/>
                <w:color w:val="auto"/>
                <w:sz w:val="22"/>
                <w:szCs w:val="22"/>
              </w:rPr>
            </w:pPr>
            <w:r w:rsidRPr="006D4E9F">
              <w:rPr>
                <w:rFonts w:cs="ＭＳ Ｐゴシック" w:hint="eastAsia"/>
                <w:color w:val="auto"/>
                <w:sz w:val="22"/>
                <w:szCs w:val="22"/>
              </w:rPr>
              <w:t>告示第</w:t>
            </w:r>
            <w:r w:rsidRPr="006D4E9F">
              <w:rPr>
                <w:rFonts w:cs="ＭＳ Ｐゴシック"/>
                <w:color w:val="auto"/>
                <w:sz w:val="22"/>
                <w:szCs w:val="22"/>
              </w:rPr>
              <w:t>64号付表1又はJIS K0102(2008).31.1のガスクロマトグラフ法以外のもの（メチルジメトンにあっては、告示第64号付表2）</w:t>
            </w:r>
          </w:p>
        </w:tc>
      </w:tr>
      <w:tr w:rsidR="006D4E9F" w:rsidRPr="006D4E9F" w:rsidTr="00971E4E">
        <w:trPr>
          <w:trHeight w:val="285"/>
        </w:trPr>
        <w:tc>
          <w:tcPr>
            <w:tcW w:w="3580" w:type="dxa"/>
            <w:tcBorders>
              <w:top w:val="nil"/>
              <w:left w:val="single" w:sz="8" w:space="0" w:color="auto"/>
              <w:bottom w:val="single" w:sz="4" w:space="0" w:color="auto"/>
              <w:right w:val="nil"/>
            </w:tcBorders>
            <w:shd w:val="clear" w:color="auto" w:fill="auto"/>
            <w:noWrap/>
            <w:vAlign w:val="center"/>
            <w:hideMark/>
          </w:tcPr>
          <w:p w:rsidR="00971E4E" w:rsidRPr="006D4E9F" w:rsidRDefault="00971E4E" w:rsidP="00971E4E">
            <w:pPr>
              <w:widowControl/>
              <w:autoSpaceDE/>
              <w:autoSpaceDN/>
              <w:adjustRightInd/>
              <w:textAlignment w:val="auto"/>
              <w:rPr>
                <w:rFonts w:cs="ＭＳ Ｐゴシック"/>
                <w:color w:val="auto"/>
                <w:sz w:val="22"/>
                <w:szCs w:val="22"/>
              </w:rPr>
            </w:pPr>
            <w:r w:rsidRPr="006D4E9F">
              <w:rPr>
                <w:rFonts w:cs="ＭＳ Ｐゴシック" w:hint="eastAsia"/>
                <w:color w:val="auto"/>
                <w:sz w:val="22"/>
                <w:szCs w:val="22"/>
              </w:rPr>
              <w:t>六価クロム化合物</w:t>
            </w:r>
          </w:p>
        </w:tc>
        <w:tc>
          <w:tcPr>
            <w:tcW w:w="6074" w:type="dxa"/>
            <w:tcBorders>
              <w:top w:val="nil"/>
              <w:left w:val="single" w:sz="4" w:space="0" w:color="auto"/>
              <w:bottom w:val="single" w:sz="4" w:space="0" w:color="auto"/>
              <w:right w:val="single" w:sz="8" w:space="0" w:color="auto"/>
            </w:tcBorders>
            <w:shd w:val="clear" w:color="auto" w:fill="auto"/>
            <w:noWrap/>
            <w:vAlign w:val="center"/>
            <w:hideMark/>
          </w:tcPr>
          <w:p w:rsidR="00971E4E" w:rsidRPr="006D4E9F" w:rsidRDefault="00AF296B" w:rsidP="00971E4E">
            <w:pPr>
              <w:widowControl/>
              <w:autoSpaceDE/>
              <w:autoSpaceDN/>
              <w:adjustRightInd/>
              <w:textAlignment w:val="auto"/>
              <w:rPr>
                <w:rFonts w:cs="ＭＳ Ｐゴシック"/>
                <w:color w:val="auto"/>
                <w:sz w:val="22"/>
                <w:szCs w:val="22"/>
              </w:rPr>
            </w:pPr>
            <w:r w:rsidRPr="006D4E9F">
              <w:rPr>
                <w:rFonts w:cs="ＭＳ Ｐゴシック"/>
                <w:color w:val="auto"/>
                <w:sz w:val="22"/>
                <w:szCs w:val="22"/>
              </w:rPr>
              <w:t>JIS K0102(2008).65.2</w:t>
            </w:r>
          </w:p>
        </w:tc>
      </w:tr>
      <w:tr w:rsidR="006D4E9F" w:rsidRPr="006D4E9F" w:rsidTr="00971E4E">
        <w:trPr>
          <w:trHeight w:val="285"/>
        </w:trPr>
        <w:tc>
          <w:tcPr>
            <w:tcW w:w="3580" w:type="dxa"/>
            <w:tcBorders>
              <w:top w:val="nil"/>
              <w:left w:val="single" w:sz="8" w:space="0" w:color="auto"/>
              <w:bottom w:val="single" w:sz="4" w:space="0" w:color="auto"/>
              <w:right w:val="nil"/>
            </w:tcBorders>
            <w:shd w:val="clear" w:color="auto" w:fill="auto"/>
            <w:noWrap/>
            <w:vAlign w:val="center"/>
            <w:hideMark/>
          </w:tcPr>
          <w:p w:rsidR="00971E4E" w:rsidRPr="006D4E9F" w:rsidRDefault="00971E4E" w:rsidP="00971E4E">
            <w:pPr>
              <w:widowControl/>
              <w:autoSpaceDE/>
              <w:autoSpaceDN/>
              <w:adjustRightInd/>
              <w:textAlignment w:val="auto"/>
              <w:rPr>
                <w:rFonts w:cs="ＭＳ Ｐゴシック"/>
                <w:color w:val="auto"/>
                <w:sz w:val="22"/>
                <w:szCs w:val="22"/>
              </w:rPr>
            </w:pPr>
            <w:r w:rsidRPr="006D4E9F">
              <w:rPr>
                <w:rFonts w:cs="ＭＳ Ｐゴシック" w:hint="eastAsia"/>
                <w:color w:val="auto"/>
                <w:sz w:val="22"/>
                <w:szCs w:val="22"/>
              </w:rPr>
              <w:t>ひ素又はその化合物</w:t>
            </w:r>
          </w:p>
        </w:tc>
        <w:tc>
          <w:tcPr>
            <w:tcW w:w="6074" w:type="dxa"/>
            <w:tcBorders>
              <w:top w:val="nil"/>
              <w:left w:val="single" w:sz="4" w:space="0" w:color="auto"/>
              <w:bottom w:val="single" w:sz="4" w:space="0" w:color="auto"/>
              <w:right w:val="single" w:sz="8" w:space="0" w:color="auto"/>
            </w:tcBorders>
            <w:shd w:val="clear" w:color="auto" w:fill="auto"/>
            <w:noWrap/>
            <w:vAlign w:val="center"/>
            <w:hideMark/>
          </w:tcPr>
          <w:p w:rsidR="00971E4E" w:rsidRPr="006D4E9F" w:rsidRDefault="00AF296B" w:rsidP="00971E4E">
            <w:pPr>
              <w:widowControl/>
              <w:autoSpaceDE/>
              <w:autoSpaceDN/>
              <w:adjustRightInd/>
              <w:textAlignment w:val="auto"/>
              <w:rPr>
                <w:rFonts w:cs="ＭＳ Ｐゴシック"/>
                <w:color w:val="auto"/>
                <w:sz w:val="22"/>
                <w:szCs w:val="22"/>
              </w:rPr>
            </w:pPr>
            <w:r w:rsidRPr="006D4E9F">
              <w:rPr>
                <w:rFonts w:cs="ＭＳ Ｐゴシック"/>
                <w:color w:val="auto"/>
                <w:sz w:val="22"/>
                <w:szCs w:val="22"/>
              </w:rPr>
              <w:t>JIS K0102(2008).61</w:t>
            </w:r>
          </w:p>
        </w:tc>
      </w:tr>
      <w:tr w:rsidR="006D4E9F" w:rsidRPr="006D4E9F" w:rsidTr="00971E4E">
        <w:trPr>
          <w:trHeight w:val="285"/>
        </w:trPr>
        <w:tc>
          <w:tcPr>
            <w:tcW w:w="3580" w:type="dxa"/>
            <w:tcBorders>
              <w:top w:val="nil"/>
              <w:left w:val="single" w:sz="8" w:space="0" w:color="auto"/>
              <w:bottom w:val="single" w:sz="4" w:space="0" w:color="auto"/>
              <w:right w:val="nil"/>
            </w:tcBorders>
            <w:shd w:val="clear" w:color="auto" w:fill="auto"/>
            <w:noWrap/>
            <w:vAlign w:val="center"/>
            <w:hideMark/>
          </w:tcPr>
          <w:p w:rsidR="00971E4E" w:rsidRPr="006D4E9F" w:rsidRDefault="00971E4E" w:rsidP="00971E4E">
            <w:pPr>
              <w:widowControl/>
              <w:autoSpaceDE/>
              <w:autoSpaceDN/>
              <w:adjustRightInd/>
              <w:textAlignment w:val="auto"/>
              <w:rPr>
                <w:rFonts w:cs="ＭＳ Ｐゴシック"/>
                <w:color w:val="auto"/>
                <w:sz w:val="22"/>
                <w:szCs w:val="22"/>
              </w:rPr>
            </w:pPr>
            <w:r w:rsidRPr="006D4E9F">
              <w:rPr>
                <w:rFonts w:cs="ＭＳ Ｐゴシック" w:hint="eastAsia"/>
                <w:color w:val="auto"/>
                <w:sz w:val="22"/>
                <w:szCs w:val="22"/>
              </w:rPr>
              <w:t>シアン化合物</w:t>
            </w:r>
          </w:p>
        </w:tc>
        <w:tc>
          <w:tcPr>
            <w:tcW w:w="6074" w:type="dxa"/>
            <w:tcBorders>
              <w:top w:val="nil"/>
              <w:left w:val="single" w:sz="4" w:space="0" w:color="auto"/>
              <w:bottom w:val="single" w:sz="4" w:space="0" w:color="auto"/>
              <w:right w:val="single" w:sz="8" w:space="0" w:color="auto"/>
            </w:tcBorders>
            <w:shd w:val="clear" w:color="auto" w:fill="auto"/>
            <w:noWrap/>
            <w:vAlign w:val="center"/>
            <w:hideMark/>
          </w:tcPr>
          <w:p w:rsidR="00971E4E" w:rsidRPr="006D4E9F" w:rsidRDefault="00AF296B" w:rsidP="00971E4E">
            <w:pPr>
              <w:widowControl/>
              <w:autoSpaceDE/>
              <w:autoSpaceDN/>
              <w:adjustRightInd/>
              <w:textAlignment w:val="auto"/>
              <w:rPr>
                <w:rFonts w:cs="ＭＳ Ｐゴシック"/>
                <w:color w:val="auto"/>
                <w:sz w:val="22"/>
                <w:szCs w:val="22"/>
              </w:rPr>
            </w:pPr>
            <w:r w:rsidRPr="006D4E9F">
              <w:rPr>
                <w:rFonts w:cs="ＭＳ Ｐゴシック"/>
                <w:color w:val="auto"/>
                <w:sz w:val="22"/>
                <w:szCs w:val="22"/>
              </w:rPr>
              <w:t>JIS K0102(2008).38(38.1.1を除く)</w:t>
            </w:r>
          </w:p>
        </w:tc>
      </w:tr>
      <w:tr w:rsidR="006D4E9F" w:rsidRPr="006D4E9F" w:rsidTr="00971E4E">
        <w:trPr>
          <w:trHeight w:val="285"/>
        </w:trPr>
        <w:tc>
          <w:tcPr>
            <w:tcW w:w="3580" w:type="dxa"/>
            <w:tcBorders>
              <w:top w:val="nil"/>
              <w:left w:val="single" w:sz="8" w:space="0" w:color="auto"/>
              <w:bottom w:val="single" w:sz="4" w:space="0" w:color="auto"/>
              <w:right w:val="nil"/>
            </w:tcBorders>
            <w:shd w:val="clear" w:color="auto" w:fill="auto"/>
            <w:noWrap/>
            <w:vAlign w:val="center"/>
            <w:hideMark/>
          </w:tcPr>
          <w:p w:rsidR="00971E4E" w:rsidRPr="006D4E9F" w:rsidRDefault="00971E4E" w:rsidP="00971E4E">
            <w:pPr>
              <w:widowControl/>
              <w:autoSpaceDE/>
              <w:autoSpaceDN/>
              <w:adjustRightInd/>
              <w:textAlignment w:val="auto"/>
              <w:rPr>
                <w:rFonts w:cs="ＭＳ Ｐゴシック"/>
                <w:color w:val="auto"/>
                <w:sz w:val="22"/>
                <w:szCs w:val="22"/>
              </w:rPr>
            </w:pPr>
            <w:r w:rsidRPr="006D4E9F">
              <w:rPr>
                <w:rFonts w:cs="ＭＳ Ｐゴシック" w:hint="eastAsia"/>
                <w:color w:val="auto"/>
                <w:sz w:val="22"/>
                <w:szCs w:val="22"/>
              </w:rPr>
              <w:t>ＰＣＢ</w:t>
            </w:r>
          </w:p>
        </w:tc>
        <w:tc>
          <w:tcPr>
            <w:tcW w:w="6074" w:type="dxa"/>
            <w:tcBorders>
              <w:top w:val="nil"/>
              <w:left w:val="single" w:sz="4" w:space="0" w:color="auto"/>
              <w:bottom w:val="single" w:sz="4" w:space="0" w:color="auto"/>
              <w:right w:val="single" w:sz="8" w:space="0" w:color="auto"/>
            </w:tcBorders>
            <w:shd w:val="clear" w:color="auto" w:fill="auto"/>
            <w:noWrap/>
            <w:vAlign w:val="center"/>
            <w:hideMark/>
          </w:tcPr>
          <w:p w:rsidR="00971E4E" w:rsidRPr="006D4E9F" w:rsidRDefault="00AF296B" w:rsidP="00971E4E">
            <w:pPr>
              <w:widowControl/>
              <w:autoSpaceDE/>
              <w:autoSpaceDN/>
              <w:adjustRightInd/>
              <w:textAlignment w:val="auto"/>
              <w:rPr>
                <w:rFonts w:cs="ＭＳ Ｐゴシック"/>
                <w:color w:val="auto"/>
                <w:sz w:val="22"/>
                <w:szCs w:val="22"/>
              </w:rPr>
            </w:pPr>
            <w:r w:rsidRPr="006D4E9F">
              <w:rPr>
                <w:rFonts w:cs="ＭＳ Ｐゴシック" w:hint="eastAsia"/>
                <w:color w:val="auto"/>
                <w:sz w:val="22"/>
                <w:szCs w:val="22"/>
              </w:rPr>
              <w:t>告示第</w:t>
            </w:r>
            <w:r w:rsidRPr="006D4E9F">
              <w:rPr>
                <w:rFonts w:cs="ＭＳ Ｐゴシック"/>
                <w:color w:val="auto"/>
                <w:sz w:val="22"/>
                <w:szCs w:val="22"/>
              </w:rPr>
              <w:t>59号付表4又はJIS K0093(2006)</w:t>
            </w:r>
          </w:p>
        </w:tc>
      </w:tr>
      <w:tr w:rsidR="006D4E9F" w:rsidRPr="006D4E9F" w:rsidTr="00971E4E">
        <w:trPr>
          <w:trHeight w:val="285"/>
        </w:trPr>
        <w:tc>
          <w:tcPr>
            <w:tcW w:w="3580" w:type="dxa"/>
            <w:tcBorders>
              <w:top w:val="nil"/>
              <w:left w:val="single" w:sz="8" w:space="0" w:color="auto"/>
              <w:bottom w:val="single" w:sz="4" w:space="0" w:color="auto"/>
              <w:right w:val="nil"/>
            </w:tcBorders>
            <w:shd w:val="clear" w:color="auto" w:fill="auto"/>
            <w:noWrap/>
            <w:vAlign w:val="center"/>
            <w:hideMark/>
          </w:tcPr>
          <w:p w:rsidR="00971E4E" w:rsidRPr="006D4E9F" w:rsidRDefault="00971E4E" w:rsidP="00971E4E">
            <w:pPr>
              <w:widowControl/>
              <w:autoSpaceDE/>
              <w:autoSpaceDN/>
              <w:adjustRightInd/>
              <w:textAlignment w:val="auto"/>
              <w:rPr>
                <w:rFonts w:cs="ＭＳ Ｐゴシック"/>
                <w:color w:val="auto"/>
                <w:sz w:val="22"/>
                <w:szCs w:val="22"/>
              </w:rPr>
            </w:pPr>
            <w:r w:rsidRPr="006D4E9F">
              <w:rPr>
                <w:rFonts w:cs="ＭＳ Ｐゴシック" w:hint="eastAsia"/>
                <w:color w:val="auto"/>
                <w:sz w:val="22"/>
                <w:szCs w:val="22"/>
              </w:rPr>
              <w:t>トリクロロエチレン</w:t>
            </w:r>
          </w:p>
        </w:tc>
        <w:tc>
          <w:tcPr>
            <w:tcW w:w="6074" w:type="dxa"/>
            <w:vMerge w:val="restart"/>
            <w:tcBorders>
              <w:top w:val="nil"/>
              <w:left w:val="single" w:sz="4" w:space="0" w:color="auto"/>
              <w:bottom w:val="single" w:sz="4" w:space="0" w:color="000000"/>
              <w:right w:val="single" w:sz="8" w:space="0" w:color="auto"/>
            </w:tcBorders>
            <w:shd w:val="clear" w:color="auto" w:fill="auto"/>
            <w:vAlign w:val="center"/>
            <w:hideMark/>
          </w:tcPr>
          <w:p w:rsidR="00971E4E" w:rsidRPr="006D4E9F" w:rsidRDefault="00AF296B" w:rsidP="00971E4E">
            <w:pPr>
              <w:widowControl/>
              <w:autoSpaceDE/>
              <w:autoSpaceDN/>
              <w:adjustRightInd/>
              <w:textAlignment w:val="auto"/>
              <w:rPr>
                <w:rFonts w:cs="ＭＳ Ｐゴシック"/>
                <w:color w:val="auto"/>
                <w:sz w:val="22"/>
                <w:szCs w:val="22"/>
              </w:rPr>
            </w:pPr>
            <w:r w:rsidRPr="006D4E9F">
              <w:rPr>
                <w:rFonts w:cs="ＭＳ Ｐゴシック" w:hint="eastAsia"/>
                <w:color w:val="auto"/>
                <w:sz w:val="22"/>
                <w:szCs w:val="22"/>
              </w:rPr>
              <w:t>告示第</w:t>
            </w:r>
            <w:r w:rsidRPr="006D4E9F">
              <w:rPr>
                <w:rFonts w:cs="ＭＳ Ｐゴシック"/>
                <w:color w:val="auto"/>
                <w:sz w:val="22"/>
                <w:szCs w:val="22"/>
              </w:rPr>
              <w:t>13号別表第2又はJIS K0125(1995).5.1、5.2、5.3.2若しくは5.4.1</w:t>
            </w:r>
          </w:p>
        </w:tc>
      </w:tr>
      <w:tr w:rsidR="006D4E9F" w:rsidRPr="006D4E9F" w:rsidTr="00971E4E">
        <w:trPr>
          <w:trHeight w:val="285"/>
        </w:trPr>
        <w:tc>
          <w:tcPr>
            <w:tcW w:w="3580" w:type="dxa"/>
            <w:tcBorders>
              <w:top w:val="nil"/>
              <w:left w:val="single" w:sz="8" w:space="0" w:color="auto"/>
              <w:bottom w:val="single" w:sz="4" w:space="0" w:color="auto"/>
              <w:right w:val="nil"/>
            </w:tcBorders>
            <w:shd w:val="clear" w:color="auto" w:fill="auto"/>
            <w:noWrap/>
            <w:vAlign w:val="center"/>
            <w:hideMark/>
          </w:tcPr>
          <w:p w:rsidR="00971E4E" w:rsidRPr="006D4E9F" w:rsidRDefault="00971E4E" w:rsidP="00971E4E">
            <w:pPr>
              <w:widowControl/>
              <w:autoSpaceDE/>
              <w:autoSpaceDN/>
              <w:adjustRightInd/>
              <w:textAlignment w:val="auto"/>
              <w:rPr>
                <w:rFonts w:cs="ＭＳ Ｐゴシック"/>
                <w:color w:val="auto"/>
                <w:sz w:val="22"/>
                <w:szCs w:val="22"/>
              </w:rPr>
            </w:pPr>
            <w:r w:rsidRPr="006D4E9F">
              <w:rPr>
                <w:rFonts w:cs="ＭＳ Ｐゴシック" w:hint="eastAsia"/>
                <w:color w:val="auto"/>
                <w:sz w:val="22"/>
                <w:szCs w:val="22"/>
              </w:rPr>
              <w:t>テトラクロロエチレン</w:t>
            </w:r>
          </w:p>
        </w:tc>
        <w:tc>
          <w:tcPr>
            <w:tcW w:w="6074" w:type="dxa"/>
            <w:vMerge/>
            <w:tcBorders>
              <w:top w:val="nil"/>
              <w:left w:val="single" w:sz="4" w:space="0" w:color="auto"/>
              <w:bottom w:val="single" w:sz="4" w:space="0" w:color="000000"/>
              <w:right w:val="single" w:sz="8" w:space="0" w:color="auto"/>
            </w:tcBorders>
            <w:vAlign w:val="center"/>
            <w:hideMark/>
          </w:tcPr>
          <w:p w:rsidR="00971E4E" w:rsidRPr="006D4E9F" w:rsidRDefault="00971E4E" w:rsidP="00971E4E">
            <w:pPr>
              <w:widowControl/>
              <w:autoSpaceDE/>
              <w:autoSpaceDN/>
              <w:adjustRightInd/>
              <w:textAlignment w:val="auto"/>
              <w:rPr>
                <w:rFonts w:cs="ＭＳ Ｐゴシック"/>
                <w:color w:val="auto"/>
                <w:sz w:val="22"/>
                <w:szCs w:val="22"/>
              </w:rPr>
            </w:pPr>
          </w:p>
        </w:tc>
      </w:tr>
      <w:tr w:rsidR="006D4E9F" w:rsidRPr="006D4E9F" w:rsidTr="00971E4E">
        <w:trPr>
          <w:trHeight w:val="285"/>
        </w:trPr>
        <w:tc>
          <w:tcPr>
            <w:tcW w:w="3580" w:type="dxa"/>
            <w:tcBorders>
              <w:top w:val="nil"/>
              <w:left w:val="single" w:sz="8" w:space="0" w:color="auto"/>
              <w:bottom w:val="single" w:sz="4" w:space="0" w:color="auto"/>
              <w:right w:val="nil"/>
            </w:tcBorders>
            <w:shd w:val="clear" w:color="auto" w:fill="auto"/>
            <w:noWrap/>
            <w:vAlign w:val="center"/>
            <w:hideMark/>
          </w:tcPr>
          <w:p w:rsidR="00971E4E" w:rsidRPr="006D4E9F" w:rsidRDefault="00971E4E" w:rsidP="00971E4E">
            <w:pPr>
              <w:widowControl/>
              <w:autoSpaceDE/>
              <w:autoSpaceDN/>
              <w:adjustRightInd/>
              <w:textAlignment w:val="auto"/>
              <w:rPr>
                <w:rFonts w:cs="ＭＳ Ｐゴシック"/>
                <w:color w:val="auto"/>
                <w:sz w:val="22"/>
                <w:szCs w:val="22"/>
              </w:rPr>
            </w:pPr>
            <w:r w:rsidRPr="006D4E9F">
              <w:rPr>
                <w:rFonts w:cs="ＭＳ Ｐゴシック" w:hint="eastAsia"/>
                <w:color w:val="auto"/>
                <w:sz w:val="22"/>
                <w:szCs w:val="22"/>
              </w:rPr>
              <w:t>ジクロロメタン</w:t>
            </w:r>
          </w:p>
        </w:tc>
        <w:tc>
          <w:tcPr>
            <w:tcW w:w="6074" w:type="dxa"/>
            <w:tcBorders>
              <w:top w:val="nil"/>
              <w:left w:val="single" w:sz="4" w:space="0" w:color="auto"/>
              <w:bottom w:val="nil"/>
              <w:right w:val="single" w:sz="8" w:space="0" w:color="auto"/>
            </w:tcBorders>
            <w:shd w:val="clear" w:color="auto" w:fill="auto"/>
            <w:vAlign w:val="center"/>
            <w:hideMark/>
          </w:tcPr>
          <w:p w:rsidR="00971E4E" w:rsidRPr="006D4E9F" w:rsidRDefault="00AF296B" w:rsidP="00971E4E">
            <w:pPr>
              <w:widowControl/>
              <w:autoSpaceDE/>
              <w:autoSpaceDN/>
              <w:adjustRightInd/>
              <w:textAlignment w:val="auto"/>
              <w:rPr>
                <w:rFonts w:cs="ＭＳ Ｐゴシック"/>
                <w:color w:val="auto"/>
                <w:sz w:val="22"/>
                <w:szCs w:val="22"/>
              </w:rPr>
            </w:pPr>
            <w:r w:rsidRPr="006D4E9F">
              <w:rPr>
                <w:rFonts w:cs="ＭＳ Ｐゴシック"/>
                <w:color w:val="auto"/>
                <w:sz w:val="22"/>
                <w:szCs w:val="22"/>
              </w:rPr>
              <w:t>JIS K0125(1995).5.1、5.2、5.3.2又は5.4.1</w:t>
            </w:r>
          </w:p>
        </w:tc>
      </w:tr>
      <w:tr w:rsidR="006D4E9F" w:rsidRPr="006D4E9F" w:rsidTr="00971E4E">
        <w:trPr>
          <w:trHeight w:val="286"/>
        </w:trPr>
        <w:tc>
          <w:tcPr>
            <w:tcW w:w="3580" w:type="dxa"/>
            <w:vMerge w:val="restart"/>
            <w:tcBorders>
              <w:top w:val="nil"/>
              <w:left w:val="single" w:sz="8" w:space="0" w:color="auto"/>
              <w:bottom w:val="single" w:sz="4" w:space="0" w:color="000000"/>
              <w:right w:val="single" w:sz="4" w:space="0" w:color="auto"/>
            </w:tcBorders>
            <w:shd w:val="clear" w:color="auto" w:fill="auto"/>
            <w:noWrap/>
            <w:vAlign w:val="center"/>
            <w:hideMark/>
          </w:tcPr>
          <w:p w:rsidR="00971E4E" w:rsidRPr="006D4E9F" w:rsidRDefault="00971E4E" w:rsidP="00971E4E">
            <w:pPr>
              <w:widowControl/>
              <w:autoSpaceDE/>
              <w:autoSpaceDN/>
              <w:adjustRightInd/>
              <w:textAlignment w:val="auto"/>
              <w:rPr>
                <w:rFonts w:cs="ＭＳ Ｐゴシック"/>
                <w:color w:val="auto"/>
                <w:sz w:val="22"/>
                <w:szCs w:val="22"/>
              </w:rPr>
            </w:pPr>
            <w:r w:rsidRPr="006D4E9F">
              <w:rPr>
                <w:rFonts w:cs="ＭＳ Ｐゴシック" w:hint="eastAsia"/>
                <w:color w:val="auto"/>
                <w:sz w:val="22"/>
                <w:szCs w:val="22"/>
              </w:rPr>
              <w:t>四塩化炭素</w:t>
            </w:r>
          </w:p>
        </w:tc>
        <w:tc>
          <w:tcPr>
            <w:tcW w:w="6074" w:type="dxa"/>
            <w:vMerge w:val="restart"/>
            <w:tcBorders>
              <w:top w:val="single" w:sz="4" w:space="0" w:color="auto"/>
              <w:left w:val="single" w:sz="4" w:space="0" w:color="auto"/>
              <w:bottom w:val="single" w:sz="4" w:space="0" w:color="000000"/>
              <w:right w:val="single" w:sz="8" w:space="0" w:color="auto"/>
            </w:tcBorders>
            <w:shd w:val="clear" w:color="auto" w:fill="auto"/>
            <w:vAlign w:val="center"/>
            <w:hideMark/>
          </w:tcPr>
          <w:p w:rsidR="00971E4E" w:rsidRPr="006D4E9F" w:rsidRDefault="00AF296B" w:rsidP="00971E4E">
            <w:pPr>
              <w:widowControl/>
              <w:autoSpaceDE/>
              <w:autoSpaceDN/>
              <w:adjustRightInd/>
              <w:textAlignment w:val="auto"/>
              <w:rPr>
                <w:rFonts w:cs="ＭＳ Ｐゴシック"/>
                <w:color w:val="auto"/>
                <w:sz w:val="22"/>
                <w:szCs w:val="22"/>
              </w:rPr>
            </w:pPr>
            <w:r w:rsidRPr="006D4E9F">
              <w:rPr>
                <w:rFonts w:cs="ＭＳ Ｐゴシック" w:hint="eastAsia"/>
                <w:color w:val="auto"/>
                <w:sz w:val="22"/>
                <w:szCs w:val="22"/>
              </w:rPr>
              <w:t>告示第</w:t>
            </w:r>
            <w:r w:rsidRPr="006D4E9F">
              <w:rPr>
                <w:rFonts w:cs="ＭＳ Ｐゴシック"/>
                <w:color w:val="auto"/>
                <w:sz w:val="22"/>
                <w:szCs w:val="22"/>
              </w:rPr>
              <w:t>13号別表第2又はJIS K0125(1995).5.1、5.2、5.3.2若しくは5.4.1</w:t>
            </w:r>
          </w:p>
        </w:tc>
      </w:tr>
      <w:tr w:rsidR="006D4E9F" w:rsidRPr="006D4E9F" w:rsidTr="00971E4E">
        <w:trPr>
          <w:trHeight w:val="286"/>
        </w:trPr>
        <w:tc>
          <w:tcPr>
            <w:tcW w:w="3580" w:type="dxa"/>
            <w:vMerge/>
            <w:tcBorders>
              <w:top w:val="nil"/>
              <w:left w:val="single" w:sz="8" w:space="0" w:color="auto"/>
              <w:bottom w:val="single" w:sz="4" w:space="0" w:color="000000"/>
              <w:right w:val="single" w:sz="4" w:space="0" w:color="auto"/>
            </w:tcBorders>
            <w:vAlign w:val="center"/>
            <w:hideMark/>
          </w:tcPr>
          <w:p w:rsidR="00971E4E" w:rsidRPr="006D4E9F" w:rsidRDefault="00971E4E" w:rsidP="00971E4E">
            <w:pPr>
              <w:widowControl/>
              <w:autoSpaceDE/>
              <w:autoSpaceDN/>
              <w:adjustRightInd/>
              <w:textAlignment w:val="auto"/>
              <w:rPr>
                <w:rFonts w:cs="ＭＳ Ｐゴシック"/>
                <w:color w:val="auto"/>
                <w:sz w:val="22"/>
                <w:szCs w:val="22"/>
              </w:rPr>
            </w:pPr>
          </w:p>
        </w:tc>
        <w:tc>
          <w:tcPr>
            <w:tcW w:w="6074" w:type="dxa"/>
            <w:vMerge/>
            <w:tcBorders>
              <w:top w:val="single" w:sz="4" w:space="0" w:color="auto"/>
              <w:left w:val="single" w:sz="4" w:space="0" w:color="auto"/>
              <w:bottom w:val="single" w:sz="4" w:space="0" w:color="000000"/>
              <w:right w:val="single" w:sz="8" w:space="0" w:color="auto"/>
            </w:tcBorders>
            <w:vAlign w:val="center"/>
            <w:hideMark/>
          </w:tcPr>
          <w:p w:rsidR="00971E4E" w:rsidRPr="006D4E9F" w:rsidRDefault="00971E4E" w:rsidP="00971E4E">
            <w:pPr>
              <w:widowControl/>
              <w:autoSpaceDE/>
              <w:autoSpaceDN/>
              <w:adjustRightInd/>
              <w:textAlignment w:val="auto"/>
              <w:rPr>
                <w:rFonts w:cs="ＭＳ Ｐゴシック"/>
                <w:color w:val="auto"/>
                <w:sz w:val="22"/>
                <w:szCs w:val="22"/>
              </w:rPr>
            </w:pPr>
          </w:p>
        </w:tc>
      </w:tr>
      <w:tr w:rsidR="006D4E9F" w:rsidRPr="006D4E9F" w:rsidTr="00971E4E">
        <w:trPr>
          <w:trHeight w:val="285"/>
        </w:trPr>
        <w:tc>
          <w:tcPr>
            <w:tcW w:w="3580" w:type="dxa"/>
            <w:tcBorders>
              <w:top w:val="nil"/>
              <w:left w:val="single" w:sz="8" w:space="0" w:color="auto"/>
              <w:bottom w:val="single" w:sz="4" w:space="0" w:color="auto"/>
              <w:right w:val="nil"/>
            </w:tcBorders>
            <w:shd w:val="clear" w:color="auto" w:fill="auto"/>
            <w:noWrap/>
            <w:vAlign w:val="center"/>
            <w:hideMark/>
          </w:tcPr>
          <w:p w:rsidR="00971E4E" w:rsidRPr="006D4E9F" w:rsidRDefault="00971E4E" w:rsidP="00971E4E">
            <w:pPr>
              <w:widowControl/>
              <w:autoSpaceDE/>
              <w:autoSpaceDN/>
              <w:adjustRightInd/>
              <w:textAlignment w:val="auto"/>
              <w:rPr>
                <w:rFonts w:cs="ＭＳ Ｐゴシック"/>
                <w:color w:val="auto"/>
                <w:sz w:val="22"/>
                <w:szCs w:val="22"/>
              </w:rPr>
            </w:pPr>
            <w:r w:rsidRPr="006D4E9F">
              <w:rPr>
                <w:rFonts w:cs="ＭＳ Ｐゴシック" w:hint="eastAsia"/>
                <w:color w:val="auto"/>
                <w:sz w:val="22"/>
                <w:szCs w:val="22"/>
              </w:rPr>
              <w:t>1,2-ジクロロエタン</w:t>
            </w:r>
          </w:p>
        </w:tc>
        <w:tc>
          <w:tcPr>
            <w:tcW w:w="6074" w:type="dxa"/>
            <w:vMerge w:val="restart"/>
            <w:tcBorders>
              <w:top w:val="nil"/>
              <w:left w:val="single" w:sz="4" w:space="0" w:color="auto"/>
              <w:bottom w:val="nil"/>
              <w:right w:val="single" w:sz="8" w:space="0" w:color="auto"/>
            </w:tcBorders>
            <w:shd w:val="clear" w:color="auto" w:fill="auto"/>
            <w:noWrap/>
            <w:vAlign w:val="center"/>
            <w:hideMark/>
          </w:tcPr>
          <w:p w:rsidR="00971E4E" w:rsidRPr="006D4E9F" w:rsidRDefault="00AF296B" w:rsidP="00971E4E">
            <w:pPr>
              <w:widowControl/>
              <w:autoSpaceDE/>
              <w:autoSpaceDN/>
              <w:adjustRightInd/>
              <w:textAlignment w:val="auto"/>
              <w:rPr>
                <w:rFonts w:cs="ＭＳ Ｐゴシック"/>
                <w:color w:val="auto"/>
                <w:sz w:val="22"/>
                <w:szCs w:val="22"/>
              </w:rPr>
            </w:pPr>
            <w:r w:rsidRPr="006D4E9F">
              <w:rPr>
                <w:rFonts w:cs="ＭＳ Ｐゴシック"/>
                <w:color w:val="auto"/>
                <w:sz w:val="22"/>
                <w:szCs w:val="22"/>
              </w:rPr>
              <w:t>JIS K0125(1995).5.1、5.2、5.3.2又は5.4.1</w:t>
            </w:r>
          </w:p>
        </w:tc>
      </w:tr>
      <w:tr w:rsidR="006D4E9F" w:rsidRPr="006D4E9F" w:rsidTr="00971E4E">
        <w:trPr>
          <w:trHeight w:val="285"/>
        </w:trPr>
        <w:tc>
          <w:tcPr>
            <w:tcW w:w="3580" w:type="dxa"/>
            <w:tcBorders>
              <w:top w:val="nil"/>
              <w:left w:val="single" w:sz="8" w:space="0" w:color="auto"/>
              <w:bottom w:val="single" w:sz="4" w:space="0" w:color="auto"/>
              <w:right w:val="nil"/>
            </w:tcBorders>
            <w:shd w:val="clear" w:color="auto" w:fill="auto"/>
            <w:noWrap/>
            <w:vAlign w:val="center"/>
            <w:hideMark/>
          </w:tcPr>
          <w:p w:rsidR="00971E4E" w:rsidRPr="006D4E9F" w:rsidRDefault="00971E4E" w:rsidP="00971E4E">
            <w:pPr>
              <w:widowControl/>
              <w:autoSpaceDE/>
              <w:autoSpaceDN/>
              <w:adjustRightInd/>
              <w:textAlignment w:val="auto"/>
              <w:rPr>
                <w:rFonts w:cs="ＭＳ Ｐゴシック"/>
                <w:color w:val="auto"/>
                <w:sz w:val="22"/>
                <w:szCs w:val="22"/>
              </w:rPr>
            </w:pPr>
            <w:r w:rsidRPr="006D4E9F">
              <w:rPr>
                <w:rFonts w:cs="ＭＳ Ｐゴシック" w:hint="eastAsia"/>
                <w:color w:val="auto"/>
                <w:sz w:val="22"/>
                <w:szCs w:val="22"/>
              </w:rPr>
              <w:t>1,1-ジクロロエチレン</w:t>
            </w:r>
          </w:p>
        </w:tc>
        <w:tc>
          <w:tcPr>
            <w:tcW w:w="6074" w:type="dxa"/>
            <w:vMerge/>
            <w:tcBorders>
              <w:top w:val="nil"/>
              <w:left w:val="single" w:sz="4" w:space="0" w:color="auto"/>
              <w:bottom w:val="nil"/>
              <w:right w:val="single" w:sz="8" w:space="0" w:color="auto"/>
            </w:tcBorders>
            <w:vAlign w:val="center"/>
            <w:hideMark/>
          </w:tcPr>
          <w:p w:rsidR="00971E4E" w:rsidRPr="006D4E9F" w:rsidRDefault="00971E4E" w:rsidP="00971E4E">
            <w:pPr>
              <w:widowControl/>
              <w:autoSpaceDE/>
              <w:autoSpaceDN/>
              <w:adjustRightInd/>
              <w:textAlignment w:val="auto"/>
              <w:rPr>
                <w:rFonts w:cs="ＭＳ Ｐゴシック"/>
                <w:color w:val="auto"/>
                <w:sz w:val="22"/>
                <w:szCs w:val="22"/>
              </w:rPr>
            </w:pPr>
          </w:p>
        </w:tc>
      </w:tr>
      <w:tr w:rsidR="006D4E9F" w:rsidRPr="006D4E9F" w:rsidTr="00971E4E">
        <w:trPr>
          <w:trHeight w:val="285"/>
        </w:trPr>
        <w:tc>
          <w:tcPr>
            <w:tcW w:w="3580" w:type="dxa"/>
            <w:tcBorders>
              <w:top w:val="nil"/>
              <w:left w:val="single" w:sz="8" w:space="0" w:color="auto"/>
              <w:bottom w:val="single" w:sz="4" w:space="0" w:color="auto"/>
              <w:right w:val="nil"/>
            </w:tcBorders>
            <w:shd w:val="clear" w:color="auto" w:fill="auto"/>
            <w:noWrap/>
            <w:vAlign w:val="center"/>
            <w:hideMark/>
          </w:tcPr>
          <w:p w:rsidR="00971E4E" w:rsidRPr="006D4E9F" w:rsidRDefault="00971E4E" w:rsidP="00971E4E">
            <w:pPr>
              <w:widowControl/>
              <w:autoSpaceDE/>
              <w:autoSpaceDN/>
              <w:adjustRightInd/>
              <w:textAlignment w:val="auto"/>
              <w:rPr>
                <w:rFonts w:cs="ＭＳ Ｐゴシック"/>
                <w:color w:val="auto"/>
                <w:sz w:val="22"/>
                <w:szCs w:val="22"/>
              </w:rPr>
            </w:pPr>
            <w:r w:rsidRPr="006D4E9F">
              <w:rPr>
                <w:rFonts w:cs="ＭＳ Ｐゴシック" w:hint="eastAsia"/>
                <w:color w:val="auto"/>
                <w:sz w:val="22"/>
                <w:szCs w:val="22"/>
              </w:rPr>
              <w:t>シス-1,2-ジクロロエチレン</w:t>
            </w:r>
          </w:p>
        </w:tc>
        <w:tc>
          <w:tcPr>
            <w:tcW w:w="6074" w:type="dxa"/>
            <w:vMerge/>
            <w:tcBorders>
              <w:top w:val="nil"/>
              <w:left w:val="single" w:sz="4" w:space="0" w:color="auto"/>
              <w:bottom w:val="nil"/>
              <w:right w:val="single" w:sz="8" w:space="0" w:color="auto"/>
            </w:tcBorders>
            <w:vAlign w:val="center"/>
            <w:hideMark/>
          </w:tcPr>
          <w:p w:rsidR="00971E4E" w:rsidRPr="006D4E9F" w:rsidRDefault="00971E4E" w:rsidP="00971E4E">
            <w:pPr>
              <w:widowControl/>
              <w:autoSpaceDE/>
              <w:autoSpaceDN/>
              <w:adjustRightInd/>
              <w:textAlignment w:val="auto"/>
              <w:rPr>
                <w:rFonts w:cs="ＭＳ Ｐゴシック"/>
                <w:color w:val="auto"/>
                <w:sz w:val="22"/>
                <w:szCs w:val="22"/>
              </w:rPr>
            </w:pPr>
          </w:p>
        </w:tc>
      </w:tr>
      <w:tr w:rsidR="006D4E9F" w:rsidRPr="006D4E9F" w:rsidTr="00971E4E">
        <w:trPr>
          <w:trHeight w:val="285"/>
        </w:trPr>
        <w:tc>
          <w:tcPr>
            <w:tcW w:w="3580" w:type="dxa"/>
            <w:tcBorders>
              <w:top w:val="nil"/>
              <w:left w:val="single" w:sz="8" w:space="0" w:color="auto"/>
              <w:bottom w:val="single" w:sz="4" w:space="0" w:color="auto"/>
              <w:right w:val="nil"/>
            </w:tcBorders>
            <w:shd w:val="clear" w:color="auto" w:fill="auto"/>
            <w:noWrap/>
            <w:vAlign w:val="center"/>
            <w:hideMark/>
          </w:tcPr>
          <w:p w:rsidR="00971E4E" w:rsidRPr="006D4E9F" w:rsidRDefault="00971E4E" w:rsidP="00971E4E">
            <w:pPr>
              <w:widowControl/>
              <w:autoSpaceDE/>
              <w:autoSpaceDN/>
              <w:adjustRightInd/>
              <w:textAlignment w:val="auto"/>
              <w:rPr>
                <w:rFonts w:cs="ＭＳ Ｐゴシック"/>
                <w:color w:val="auto"/>
                <w:sz w:val="22"/>
                <w:szCs w:val="22"/>
              </w:rPr>
            </w:pPr>
            <w:r w:rsidRPr="006D4E9F">
              <w:rPr>
                <w:rFonts w:cs="ＭＳ Ｐゴシック" w:hint="eastAsia"/>
                <w:color w:val="auto"/>
                <w:sz w:val="22"/>
                <w:szCs w:val="22"/>
              </w:rPr>
              <w:t>1,1,1-トリクロロエタン</w:t>
            </w:r>
          </w:p>
        </w:tc>
        <w:tc>
          <w:tcPr>
            <w:tcW w:w="6074" w:type="dxa"/>
            <w:vMerge w:val="restart"/>
            <w:tcBorders>
              <w:top w:val="single" w:sz="4" w:space="0" w:color="auto"/>
              <w:left w:val="single" w:sz="4" w:space="0" w:color="auto"/>
              <w:bottom w:val="single" w:sz="4" w:space="0" w:color="000000"/>
              <w:right w:val="single" w:sz="8" w:space="0" w:color="auto"/>
            </w:tcBorders>
            <w:shd w:val="clear" w:color="auto" w:fill="auto"/>
            <w:vAlign w:val="center"/>
            <w:hideMark/>
          </w:tcPr>
          <w:p w:rsidR="00971E4E" w:rsidRPr="006D4E9F" w:rsidRDefault="00AF296B" w:rsidP="00971E4E">
            <w:pPr>
              <w:widowControl/>
              <w:autoSpaceDE/>
              <w:autoSpaceDN/>
              <w:adjustRightInd/>
              <w:textAlignment w:val="auto"/>
              <w:rPr>
                <w:rFonts w:cs="ＭＳ Ｐゴシック"/>
                <w:color w:val="auto"/>
                <w:sz w:val="22"/>
                <w:szCs w:val="22"/>
              </w:rPr>
            </w:pPr>
            <w:r w:rsidRPr="006D4E9F">
              <w:rPr>
                <w:rFonts w:cs="ＭＳ Ｐゴシック" w:hint="eastAsia"/>
                <w:color w:val="auto"/>
                <w:sz w:val="22"/>
                <w:szCs w:val="22"/>
              </w:rPr>
              <w:t>告示第</w:t>
            </w:r>
            <w:r w:rsidRPr="006D4E9F">
              <w:rPr>
                <w:rFonts w:cs="ＭＳ Ｐゴシック"/>
                <w:color w:val="auto"/>
                <w:sz w:val="22"/>
                <w:szCs w:val="22"/>
              </w:rPr>
              <w:t>13号別表第2又はJIS K0125(1995).5.1、5.2、5.3.2若しくは5.4.1</w:t>
            </w:r>
          </w:p>
        </w:tc>
      </w:tr>
      <w:tr w:rsidR="006D4E9F" w:rsidRPr="006D4E9F" w:rsidTr="00971E4E">
        <w:trPr>
          <w:trHeight w:val="285"/>
        </w:trPr>
        <w:tc>
          <w:tcPr>
            <w:tcW w:w="3580" w:type="dxa"/>
            <w:tcBorders>
              <w:top w:val="nil"/>
              <w:left w:val="single" w:sz="8" w:space="0" w:color="auto"/>
              <w:bottom w:val="single" w:sz="4" w:space="0" w:color="auto"/>
              <w:right w:val="nil"/>
            </w:tcBorders>
            <w:shd w:val="clear" w:color="auto" w:fill="auto"/>
            <w:noWrap/>
            <w:vAlign w:val="center"/>
            <w:hideMark/>
          </w:tcPr>
          <w:p w:rsidR="00971E4E" w:rsidRPr="006D4E9F" w:rsidRDefault="00971E4E" w:rsidP="00971E4E">
            <w:pPr>
              <w:widowControl/>
              <w:autoSpaceDE/>
              <w:autoSpaceDN/>
              <w:adjustRightInd/>
              <w:textAlignment w:val="auto"/>
              <w:rPr>
                <w:rFonts w:cs="ＭＳ Ｐゴシック"/>
                <w:color w:val="auto"/>
                <w:sz w:val="22"/>
                <w:szCs w:val="22"/>
              </w:rPr>
            </w:pPr>
            <w:r w:rsidRPr="006D4E9F">
              <w:rPr>
                <w:rFonts w:cs="ＭＳ Ｐゴシック" w:hint="eastAsia"/>
                <w:color w:val="auto"/>
                <w:sz w:val="22"/>
                <w:szCs w:val="22"/>
              </w:rPr>
              <w:t>1,1,2-トリクロロエタン</w:t>
            </w:r>
          </w:p>
        </w:tc>
        <w:tc>
          <w:tcPr>
            <w:tcW w:w="6074" w:type="dxa"/>
            <w:vMerge/>
            <w:tcBorders>
              <w:top w:val="single" w:sz="4" w:space="0" w:color="auto"/>
              <w:left w:val="single" w:sz="4" w:space="0" w:color="auto"/>
              <w:bottom w:val="single" w:sz="4" w:space="0" w:color="000000"/>
              <w:right w:val="single" w:sz="8" w:space="0" w:color="auto"/>
            </w:tcBorders>
            <w:vAlign w:val="center"/>
            <w:hideMark/>
          </w:tcPr>
          <w:p w:rsidR="00971E4E" w:rsidRPr="006D4E9F" w:rsidRDefault="00971E4E" w:rsidP="00971E4E">
            <w:pPr>
              <w:widowControl/>
              <w:autoSpaceDE/>
              <w:autoSpaceDN/>
              <w:adjustRightInd/>
              <w:textAlignment w:val="auto"/>
              <w:rPr>
                <w:rFonts w:cs="ＭＳ Ｐゴシック"/>
                <w:color w:val="auto"/>
                <w:sz w:val="22"/>
                <w:szCs w:val="22"/>
              </w:rPr>
            </w:pPr>
          </w:p>
        </w:tc>
      </w:tr>
      <w:tr w:rsidR="006D4E9F" w:rsidRPr="006D4E9F" w:rsidTr="00971E4E">
        <w:trPr>
          <w:trHeight w:val="285"/>
        </w:trPr>
        <w:tc>
          <w:tcPr>
            <w:tcW w:w="3580" w:type="dxa"/>
            <w:tcBorders>
              <w:top w:val="nil"/>
              <w:left w:val="single" w:sz="8" w:space="0" w:color="auto"/>
              <w:bottom w:val="single" w:sz="4" w:space="0" w:color="auto"/>
              <w:right w:val="nil"/>
            </w:tcBorders>
            <w:shd w:val="clear" w:color="auto" w:fill="auto"/>
            <w:noWrap/>
            <w:vAlign w:val="center"/>
            <w:hideMark/>
          </w:tcPr>
          <w:p w:rsidR="00971E4E" w:rsidRPr="006D4E9F" w:rsidRDefault="00971E4E" w:rsidP="00971E4E">
            <w:pPr>
              <w:widowControl/>
              <w:autoSpaceDE/>
              <w:autoSpaceDN/>
              <w:adjustRightInd/>
              <w:textAlignment w:val="auto"/>
              <w:rPr>
                <w:rFonts w:cs="ＭＳ Ｐゴシック"/>
                <w:color w:val="auto"/>
                <w:sz w:val="22"/>
                <w:szCs w:val="22"/>
              </w:rPr>
            </w:pPr>
            <w:r w:rsidRPr="006D4E9F">
              <w:rPr>
                <w:rFonts w:cs="ＭＳ Ｐゴシック" w:hint="eastAsia"/>
                <w:color w:val="auto"/>
                <w:sz w:val="22"/>
                <w:szCs w:val="22"/>
              </w:rPr>
              <w:t>1,3-ジクロロプロペン</w:t>
            </w:r>
          </w:p>
        </w:tc>
        <w:tc>
          <w:tcPr>
            <w:tcW w:w="6074" w:type="dxa"/>
            <w:tcBorders>
              <w:top w:val="nil"/>
              <w:left w:val="single" w:sz="4" w:space="0" w:color="auto"/>
              <w:bottom w:val="single" w:sz="4" w:space="0" w:color="auto"/>
              <w:right w:val="single" w:sz="8" w:space="0" w:color="auto"/>
            </w:tcBorders>
            <w:shd w:val="clear" w:color="auto" w:fill="auto"/>
            <w:noWrap/>
            <w:vAlign w:val="center"/>
            <w:hideMark/>
          </w:tcPr>
          <w:p w:rsidR="00971E4E" w:rsidRPr="006D4E9F" w:rsidRDefault="00AF296B" w:rsidP="00971E4E">
            <w:pPr>
              <w:widowControl/>
              <w:autoSpaceDE/>
              <w:autoSpaceDN/>
              <w:adjustRightInd/>
              <w:textAlignment w:val="auto"/>
              <w:rPr>
                <w:rFonts w:cs="ＭＳ Ｐゴシック"/>
                <w:color w:val="auto"/>
                <w:sz w:val="22"/>
                <w:szCs w:val="22"/>
              </w:rPr>
            </w:pPr>
            <w:r w:rsidRPr="006D4E9F">
              <w:rPr>
                <w:rFonts w:cs="ＭＳ Ｐゴシック"/>
                <w:color w:val="auto"/>
                <w:sz w:val="22"/>
                <w:szCs w:val="22"/>
              </w:rPr>
              <w:t>JIS K0125(1995).5.1、5.2、5.3.2又は5.4.1</w:t>
            </w:r>
          </w:p>
        </w:tc>
      </w:tr>
      <w:tr w:rsidR="006D4E9F" w:rsidRPr="006D4E9F" w:rsidTr="00971E4E">
        <w:trPr>
          <w:trHeight w:val="285"/>
        </w:trPr>
        <w:tc>
          <w:tcPr>
            <w:tcW w:w="3580" w:type="dxa"/>
            <w:tcBorders>
              <w:top w:val="nil"/>
              <w:left w:val="single" w:sz="8" w:space="0" w:color="auto"/>
              <w:bottom w:val="single" w:sz="4" w:space="0" w:color="auto"/>
              <w:right w:val="nil"/>
            </w:tcBorders>
            <w:shd w:val="clear" w:color="auto" w:fill="auto"/>
            <w:noWrap/>
            <w:vAlign w:val="center"/>
            <w:hideMark/>
          </w:tcPr>
          <w:p w:rsidR="00971E4E" w:rsidRPr="006D4E9F" w:rsidRDefault="00971E4E" w:rsidP="00971E4E">
            <w:pPr>
              <w:widowControl/>
              <w:autoSpaceDE/>
              <w:autoSpaceDN/>
              <w:adjustRightInd/>
              <w:textAlignment w:val="auto"/>
              <w:rPr>
                <w:rFonts w:cs="ＭＳ Ｐゴシック"/>
                <w:color w:val="auto"/>
                <w:sz w:val="22"/>
                <w:szCs w:val="22"/>
              </w:rPr>
            </w:pPr>
            <w:r w:rsidRPr="006D4E9F">
              <w:rPr>
                <w:rFonts w:cs="ＭＳ Ｐゴシック" w:hint="eastAsia"/>
                <w:color w:val="auto"/>
                <w:sz w:val="22"/>
                <w:szCs w:val="22"/>
              </w:rPr>
              <w:t>チウラム</w:t>
            </w:r>
          </w:p>
        </w:tc>
        <w:tc>
          <w:tcPr>
            <w:tcW w:w="6074" w:type="dxa"/>
            <w:tcBorders>
              <w:top w:val="nil"/>
              <w:left w:val="single" w:sz="4" w:space="0" w:color="auto"/>
              <w:bottom w:val="single" w:sz="4" w:space="0" w:color="auto"/>
              <w:right w:val="single" w:sz="8" w:space="0" w:color="auto"/>
            </w:tcBorders>
            <w:shd w:val="clear" w:color="auto" w:fill="auto"/>
            <w:noWrap/>
            <w:vAlign w:val="center"/>
            <w:hideMark/>
          </w:tcPr>
          <w:p w:rsidR="00971E4E" w:rsidRPr="006D4E9F" w:rsidRDefault="00AF296B" w:rsidP="00971E4E">
            <w:pPr>
              <w:widowControl/>
              <w:autoSpaceDE/>
              <w:autoSpaceDN/>
              <w:adjustRightInd/>
              <w:textAlignment w:val="auto"/>
              <w:rPr>
                <w:rFonts w:cs="ＭＳ Ｐゴシック"/>
                <w:color w:val="auto"/>
                <w:sz w:val="22"/>
                <w:szCs w:val="22"/>
              </w:rPr>
            </w:pPr>
            <w:r w:rsidRPr="006D4E9F">
              <w:rPr>
                <w:rFonts w:cs="ＭＳ Ｐゴシック" w:hint="eastAsia"/>
                <w:color w:val="auto"/>
                <w:sz w:val="22"/>
                <w:szCs w:val="22"/>
              </w:rPr>
              <w:t>告示第</w:t>
            </w:r>
            <w:r w:rsidRPr="006D4E9F">
              <w:rPr>
                <w:rFonts w:cs="ＭＳ Ｐゴシック"/>
                <w:color w:val="auto"/>
                <w:sz w:val="22"/>
                <w:szCs w:val="22"/>
              </w:rPr>
              <w:t>59号付表5</w:t>
            </w:r>
          </w:p>
        </w:tc>
      </w:tr>
      <w:tr w:rsidR="006D4E9F" w:rsidRPr="006D4E9F" w:rsidTr="00971E4E">
        <w:trPr>
          <w:trHeight w:val="285"/>
        </w:trPr>
        <w:tc>
          <w:tcPr>
            <w:tcW w:w="3580" w:type="dxa"/>
            <w:tcBorders>
              <w:top w:val="nil"/>
              <w:left w:val="single" w:sz="8" w:space="0" w:color="auto"/>
              <w:bottom w:val="single" w:sz="4" w:space="0" w:color="auto"/>
              <w:right w:val="nil"/>
            </w:tcBorders>
            <w:shd w:val="clear" w:color="auto" w:fill="auto"/>
            <w:noWrap/>
            <w:vAlign w:val="center"/>
            <w:hideMark/>
          </w:tcPr>
          <w:p w:rsidR="00971E4E" w:rsidRPr="006D4E9F" w:rsidRDefault="00971E4E" w:rsidP="00971E4E">
            <w:pPr>
              <w:widowControl/>
              <w:autoSpaceDE/>
              <w:autoSpaceDN/>
              <w:adjustRightInd/>
              <w:textAlignment w:val="auto"/>
              <w:rPr>
                <w:rFonts w:cs="ＭＳ Ｐゴシック"/>
                <w:color w:val="auto"/>
                <w:sz w:val="22"/>
                <w:szCs w:val="22"/>
              </w:rPr>
            </w:pPr>
            <w:r w:rsidRPr="006D4E9F">
              <w:rPr>
                <w:rFonts w:cs="ＭＳ Ｐゴシック" w:hint="eastAsia"/>
                <w:color w:val="auto"/>
                <w:sz w:val="22"/>
                <w:szCs w:val="22"/>
              </w:rPr>
              <w:t>シマジン</w:t>
            </w:r>
          </w:p>
        </w:tc>
        <w:tc>
          <w:tcPr>
            <w:tcW w:w="6074" w:type="dxa"/>
            <w:vMerge w:val="restart"/>
            <w:tcBorders>
              <w:top w:val="nil"/>
              <w:left w:val="single" w:sz="4" w:space="0" w:color="auto"/>
              <w:bottom w:val="single" w:sz="4" w:space="0" w:color="auto"/>
              <w:right w:val="single" w:sz="8" w:space="0" w:color="auto"/>
            </w:tcBorders>
            <w:shd w:val="clear" w:color="auto" w:fill="auto"/>
            <w:noWrap/>
            <w:vAlign w:val="center"/>
            <w:hideMark/>
          </w:tcPr>
          <w:p w:rsidR="00971E4E" w:rsidRPr="006D4E9F" w:rsidRDefault="00AF296B" w:rsidP="00971E4E">
            <w:pPr>
              <w:widowControl/>
              <w:autoSpaceDE/>
              <w:autoSpaceDN/>
              <w:adjustRightInd/>
              <w:textAlignment w:val="auto"/>
              <w:rPr>
                <w:rFonts w:cs="ＭＳ Ｐゴシック"/>
                <w:color w:val="auto"/>
                <w:sz w:val="22"/>
                <w:szCs w:val="22"/>
              </w:rPr>
            </w:pPr>
            <w:r w:rsidRPr="006D4E9F">
              <w:rPr>
                <w:rFonts w:cs="ＭＳ Ｐゴシック" w:hint="eastAsia"/>
                <w:color w:val="auto"/>
                <w:sz w:val="22"/>
                <w:szCs w:val="22"/>
              </w:rPr>
              <w:t>告示第</w:t>
            </w:r>
            <w:r w:rsidRPr="006D4E9F">
              <w:rPr>
                <w:rFonts w:cs="ＭＳ Ｐゴシック"/>
                <w:color w:val="auto"/>
                <w:sz w:val="22"/>
                <w:szCs w:val="22"/>
              </w:rPr>
              <w:t>59号付表6</w:t>
            </w:r>
          </w:p>
        </w:tc>
      </w:tr>
      <w:tr w:rsidR="006D4E9F" w:rsidRPr="006D4E9F" w:rsidTr="00971E4E">
        <w:trPr>
          <w:trHeight w:val="285"/>
        </w:trPr>
        <w:tc>
          <w:tcPr>
            <w:tcW w:w="3580" w:type="dxa"/>
            <w:tcBorders>
              <w:top w:val="nil"/>
              <w:left w:val="single" w:sz="8" w:space="0" w:color="auto"/>
              <w:bottom w:val="single" w:sz="4" w:space="0" w:color="auto"/>
              <w:right w:val="nil"/>
            </w:tcBorders>
            <w:shd w:val="clear" w:color="auto" w:fill="auto"/>
            <w:noWrap/>
            <w:vAlign w:val="center"/>
            <w:hideMark/>
          </w:tcPr>
          <w:p w:rsidR="00971E4E" w:rsidRPr="006D4E9F" w:rsidRDefault="00971E4E" w:rsidP="00971E4E">
            <w:pPr>
              <w:widowControl/>
              <w:autoSpaceDE/>
              <w:autoSpaceDN/>
              <w:adjustRightInd/>
              <w:textAlignment w:val="auto"/>
              <w:rPr>
                <w:rFonts w:cs="ＭＳ Ｐゴシック"/>
                <w:color w:val="auto"/>
                <w:sz w:val="22"/>
                <w:szCs w:val="22"/>
              </w:rPr>
            </w:pPr>
            <w:r w:rsidRPr="006D4E9F">
              <w:rPr>
                <w:rFonts w:cs="ＭＳ Ｐゴシック" w:hint="eastAsia"/>
                <w:color w:val="auto"/>
                <w:sz w:val="22"/>
                <w:szCs w:val="22"/>
              </w:rPr>
              <w:t>チオベンカルブ</w:t>
            </w:r>
          </w:p>
        </w:tc>
        <w:tc>
          <w:tcPr>
            <w:tcW w:w="6074" w:type="dxa"/>
            <w:vMerge/>
            <w:tcBorders>
              <w:top w:val="nil"/>
              <w:left w:val="single" w:sz="4" w:space="0" w:color="auto"/>
              <w:bottom w:val="single" w:sz="4" w:space="0" w:color="auto"/>
              <w:right w:val="single" w:sz="8" w:space="0" w:color="auto"/>
            </w:tcBorders>
            <w:vAlign w:val="center"/>
            <w:hideMark/>
          </w:tcPr>
          <w:p w:rsidR="00971E4E" w:rsidRPr="006D4E9F" w:rsidRDefault="00971E4E" w:rsidP="00971E4E">
            <w:pPr>
              <w:widowControl/>
              <w:autoSpaceDE/>
              <w:autoSpaceDN/>
              <w:adjustRightInd/>
              <w:textAlignment w:val="auto"/>
              <w:rPr>
                <w:rFonts w:cs="ＭＳ Ｐゴシック"/>
                <w:color w:val="auto"/>
                <w:sz w:val="22"/>
                <w:szCs w:val="22"/>
              </w:rPr>
            </w:pPr>
          </w:p>
        </w:tc>
      </w:tr>
      <w:tr w:rsidR="006D4E9F" w:rsidRPr="006D4E9F" w:rsidTr="00971E4E">
        <w:trPr>
          <w:trHeight w:val="285"/>
        </w:trPr>
        <w:tc>
          <w:tcPr>
            <w:tcW w:w="3580" w:type="dxa"/>
            <w:tcBorders>
              <w:top w:val="nil"/>
              <w:left w:val="single" w:sz="8" w:space="0" w:color="auto"/>
              <w:bottom w:val="single" w:sz="4" w:space="0" w:color="auto"/>
              <w:right w:val="nil"/>
            </w:tcBorders>
            <w:shd w:val="clear" w:color="auto" w:fill="auto"/>
            <w:noWrap/>
            <w:vAlign w:val="center"/>
            <w:hideMark/>
          </w:tcPr>
          <w:p w:rsidR="00971E4E" w:rsidRPr="006D4E9F" w:rsidRDefault="00971E4E" w:rsidP="00971E4E">
            <w:pPr>
              <w:widowControl/>
              <w:autoSpaceDE/>
              <w:autoSpaceDN/>
              <w:adjustRightInd/>
              <w:textAlignment w:val="auto"/>
              <w:rPr>
                <w:rFonts w:cs="ＭＳ Ｐゴシック"/>
                <w:color w:val="auto"/>
                <w:sz w:val="22"/>
                <w:szCs w:val="22"/>
              </w:rPr>
            </w:pPr>
            <w:r w:rsidRPr="006D4E9F">
              <w:rPr>
                <w:rFonts w:cs="ＭＳ Ｐゴシック" w:hint="eastAsia"/>
                <w:color w:val="auto"/>
                <w:sz w:val="22"/>
                <w:szCs w:val="22"/>
              </w:rPr>
              <w:t>ベンゼン</w:t>
            </w:r>
          </w:p>
        </w:tc>
        <w:tc>
          <w:tcPr>
            <w:tcW w:w="6074" w:type="dxa"/>
            <w:tcBorders>
              <w:top w:val="nil"/>
              <w:left w:val="single" w:sz="4" w:space="0" w:color="auto"/>
              <w:bottom w:val="single" w:sz="4" w:space="0" w:color="auto"/>
              <w:right w:val="single" w:sz="8" w:space="0" w:color="auto"/>
            </w:tcBorders>
            <w:shd w:val="clear" w:color="auto" w:fill="auto"/>
            <w:noWrap/>
            <w:vAlign w:val="center"/>
            <w:hideMark/>
          </w:tcPr>
          <w:p w:rsidR="00971E4E" w:rsidRPr="006D4E9F" w:rsidRDefault="00AF296B" w:rsidP="00971E4E">
            <w:pPr>
              <w:widowControl/>
              <w:autoSpaceDE/>
              <w:autoSpaceDN/>
              <w:adjustRightInd/>
              <w:textAlignment w:val="auto"/>
              <w:rPr>
                <w:rFonts w:cs="ＭＳ Ｐゴシック"/>
                <w:color w:val="auto"/>
                <w:sz w:val="22"/>
                <w:szCs w:val="22"/>
              </w:rPr>
            </w:pPr>
            <w:r w:rsidRPr="006D4E9F">
              <w:rPr>
                <w:rFonts w:cs="ＭＳ Ｐゴシック"/>
                <w:color w:val="auto"/>
                <w:sz w:val="22"/>
                <w:szCs w:val="22"/>
              </w:rPr>
              <w:t>JIS K0125(1995).5.1、5.2、5.3.2又は5.4.2</w:t>
            </w:r>
          </w:p>
        </w:tc>
      </w:tr>
      <w:tr w:rsidR="006D4E9F" w:rsidRPr="006D4E9F" w:rsidTr="00971E4E">
        <w:trPr>
          <w:trHeight w:val="285"/>
        </w:trPr>
        <w:tc>
          <w:tcPr>
            <w:tcW w:w="3580" w:type="dxa"/>
            <w:tcBorders>
              <w:top w:val="nil"/>
              <w:left w:val="single" w:sz="8" w:space="0" w:color="auto"/>
              <w:bottom w:val="single" w:sz="4" w:space="0" w:color="auto"/>
              <w:right w:val="nil"/>
            </w:tcBorders>
            <w:shd w:val="clear" w:color="auto" w:fill="auto"/>
            <w:noWrap/>
            <w:vAlign w:val="center"/>
            <w:hideMark/>
          </w:tcPr>
          <w:p w:rsidR="00971E4E" w:rsidRPr="006D4E9F" w:rsidRDefault="00971E4E" w:rsidP="00971E4E">
            <w:pPr>
              <w:widowControl/>
              <w:autoSpaceDE/>
              <w:autoSpaceDN/>
              <w:adjustRightInd/>
              <w:textAlignment w:val="auto"/>
              <w:rPr>
                <w:rFonts w:cs="ＭＳ Ｐゴシック"/>
                <w:color w:val="auto"/>
                <w:sz w:val="22"/>
                <w:szCs w:val="22"/>
              </w:rPr>
            </w:pPr>
            <w:r w:rsidRPr="006D4E9F">
              <w:rPr>
                <w:rFonts w:cs="ＭＳ Ｐゴシック" w:hint="eastAsia"/>
                <w:color w:val="auto"/>
                <w:sz w:val="22"/>
                <w:szCs w:val="22"/>
              </w:rPr>
              <w:t>セレン又はその化合物</w:t>
            </w:r>
          </w:p>
        </w:tc>
        <w:tc>
          <w:tcPr>
            <w:tcW w:w="6074" w:type="dxa"/>
            <w:tcBorders>
              <w:top w:val="nil"/>
              <w:left w:val="single" w:sz="4" w:space="0" w:color="auto"/>
              <w:bottom w:val="single" w:sz="4" w:space="0" w:color="auto"/>
              <w:right w:val="single" w:sz="8" w:space="0" w:color="auto"/>
            </w:tcBorders>
            <w:shd w:val="clear" w:color="auto" w:fill="auto"/>
            <w:vAlign w:val="center"/>
            <w:hideMark/>
          </w:tcPr>
          <w:p w:rsidR="00971E4E" w:rsidRPr="006D4E9F" w:rsidRDefault="00AF296B" w:rsidP="00971E4E">
            <w:pPr>
              <w:widowControl/>
              <w:autoSpaceDE/>
              <w:autoSpaceDN/>
              <w:adjustRightInd/>
              <w:textAlignment w:val="auto"/>
              <w:rPr>
                <w:rFonts w:cs="ＭＳ Ｐゴシック"/>
                <w:color w:val="auto"/>
                <w:sz w:val="22"/>
                <w:szCs w:val="22"/>
              </w:rPr>
            </w:pPr>
            <w:r w:rsidRPr="006D4E9F">
              <w:rPr>
                <w:rFonts w:cs="ＭＳ Ｐゴシック"/>
                <w:color w:val="auto"/>
                <w:sz w:val="22"/>
                <w:szCs w:val="22"/>
              </w:rPr>
              <w:t>JIS K0102(2008).67</w:t>
            </w:r>
          </w:p>
        </w:tc>
      </w:tr>
      <w:tr w:rsidR="006D4E9F" w:rsidRPr="006D4E9F" w:rsidTr="00971E4E">
        <w:trPr>
          <w:trHeight w:val="285"/>
        </w:trPr>
        <w:tc>
          <w:tcPr>
            <w:tcW w:w="3580" w:type="dxa"/>
            <w:tcBorders>
              <w:top w:val="nil"/>
              <w:left w:val="single" w:sz="8" w:space="0" w:color="auto"/>
              <w:bottom w:val="single" w:sz="8" w:space="0" w:color="auto"/>
              <w:right w:val="nil"/>
            </w:tcBorders>
            <w:shd w:val="clear" w:color="auto" w:fill="auto"/>
            <w:noWrap/>
            <w:vAlign w:val="center"/>
            <w:hideMark/>
          </w:tcPr>
          <w:p w:rsidR="00971E4E" w:rsidRPr="006D4E9F" w:rsidRDefault="00971E4E" w:rsidP="00971E4E">
            <w:pPr>
              <w:widowControl/>
              <w:autoSpaceDE/>
              <w:autoSpaceDN/>
              <w:adjustRightInd/>
              <w:textAlignment w:val="auto"/>
              <w:rPr>
                <w:rFonts w:cs="ＭＳ Ｐゴシック"/>
                <w:color w:val="auto"/>
                <w:sz w:val="22"/>
                <w:szCs w:val="22"/>
              </w:rPr>
            </w:pPr>
            <w:r w:rsidRPr="006D4E9F">
              <w:rPr>
                <w:rFonts w:cs="ＭＳ Ｐゴシック" w:hint="eastAsia"/>
                <w:color w:val="auto"/>
                <w:sz w:val="22"/>
                <w:szCs w:val="22"/>
              </w:rPr>
              <w:t>1,4-ジオキサン</w:t>
            </w:r>
          </w:p>
        </w:tc>
        <w:tc>
          <w:tcPr>
            <w:tcW w:w="6074" w:type="dxa"/>
            <w:tcBorders>
              <w:top w:val="nil"/>
              <w:left w:val="single" w:sz="4" w:space="0" w:color="auto"/>
              <w:bottom w:val="single" w:sz="8" w:space="0" w:color="auto"/>
              <w:right w:val="single" w:sz="8" w:space="0" w:color="auto"/>
            </w:tcBorders>
            <w:shd w:val="clear" w:color="auto" w:fill="auto"/>
            <w:noWrap/>
            <w:vAlign w:val="center"/>
            <w:hideMark/>
          </w:tcPr>
          <w:p w:rsidR="00971E4E" w:rsidRPr="006D4E9F" w:rsidRDefault="00AF296B" w:rsidP="00971E4E">
            <w:pPr>
              <w:widowControl/>
              <w:autoSpaceDE/>
              <w:autoSpaceDN/>
              <w:adjustRightInd/>
              <w:textAlignment w:val="auto"/>
              <w:rPr>
                <w:rFonts w:cs="ＭＳ Ｐゴシック"/>
                <w:color w:val="auto"/>
                <w:sz w:val="22"/>
                <w:szCs w:val="22"/>
              </w:rPr>
            </w:pPr>
            <w:r w:rsidRPr="006D4E9F">
              <w:rPr>
                <w:rFonts w:cs="ＭＳ Ｐゴシック" w:hint="eastAsia"/>
                <w:color w:val="auto"/>
                <w:sz w:val="22"/>
                <w:szCs w:val="22"/>
              </w:rPr>
              <w:t>告示第</w:t>
            </w:r>
            <w:r w:rsidRPr="006D4E9F">
              <w:rPr>
                <w:rFonts w:cs="ＭＳ Ｐゴシック"/>
                <w:color w:val="auto"/>
                <w:sz w:val="22"/>
                <w:szCs w:val="22"/>
              </w:rPr>
              <w:t>59号付表8</w:t>
            </w:r>
          </w:p>
        </w:tc>
      </w:tr>
    </w:tbl>
    <w:p w:rsidR="00971E4E" w:rsidRDefault="00971E4E" w:rsidP="00971E4E">
      <w:pPr>
        <w:rPr>
          <w:color w:val="auto"/>
        </w:rPr>
      </w:pPr>
      <w:r w:rsidRPr="00E266A3">
        <w:rPr>
          <w:rFonts w:hint="eastAsia"/>
          <w:color w:val="auto"/>
        </w:rPr>
        <w:t>◎含有量試験</w:t>
      </w:r>
    </w:p>
    <w:tbl>
      <w:tblPr>
        <w:tblW w:w="9654" w:type="dxa"/>
        <w:tblInd w:w="84" w:type="dxa"/>
        <w:tblCellMar>
          <w:left w:w="99" w:type="dxa"/>
          <w:right w:w="99" w:type="dxa"/>
        </w:tblCellMar>
        <w:tblLook w:val="04A0" w:firstRow="1" w:lastRow="0" w:firstColumn="1" w:lastColumn="0" w:noHBand="0" w:noVBand="1"/>
      </w:tblPr>
      <w:tblGrid>
        <w:gridCol w:w="3580"/>
        <w:gridCol w:w="6074"/>
      </w:tblGrid>
      <w:tr w:rsidR="00971E4E" w:rsidRPr="00EB5959" w:rsidTr="00971E4E">
        <w:trPr>
          <w:trHeight w:val="285"/>
        </w:trPr>
        <w:tc>
          <w:tcPr>
            <w:tcW w:w="3580" w:type="dxa"/>
            <w:tcBorders>
              <w:top w:val="single" w:sz="8" w:space="0" w:color="auto"/>
              <w:left w:val="single" w:sz="8" w:space="0" w:color="auto"/>
              <w:bottom w:val="single" w:sz="8" w:space="0" w:color="auto"/>
              <w:right w:val="nil"/>
            </w:tcBorders>
            <w:shd w:val="clear" w:color="000000" w:fill="D9D9D9"/>
            <w:noWrap/>
            <w:vAlign w:val="center"/>
            <w:hideMark/>
          </w:tcPr>
          <w:p w:rsidR="00971E4E" w:rsidRPr="00EB5959" w:rsidRDefault="00971E4E" w:rsidP="00971E4E">
            <w:pPr>
              <w:widowControl/>
              <w:autoSpaceDE/>
              <w:autoSpaceDN/>
              <w:adjustRightInd/>
              <w:jc w:val="center"/>
              <w:textAlignment w:val="auto"/>
              <w:rPr>
                <w:rFonts w:cs="ＭＳ Ｐゴシック"/>
                <w:color w:val="auto"/>
                <w:sz w:val="22"/>
                <w:szCs w:val="22"/>
              </w:rPr>
            </w:pPr>
            <w:r w:rsidRPr="00EB5959">
              <w:rPr>
                <w:rFonts w:cs="ＭＳ Ｐゴシック" w:hint="eastAsia"/>
                <w:color w:val="auto"/>
                <w:sz w:val="22"/>
                <w:szCs w:val="22"/>
              </w:rPr>
              <w:t>分 析 項 目</w:t>
            </w:r>
          </w:p>
        </w:tc>
        <w:tc>
          <w:tcPr>
            <w:tcW w:w="6074" w:type="dxa"/>
            <w:tcBorders>
              <w:top w:val="single" w:sz="8" w:space="0" w:color="auto"/>
              <w:left w:val="single" w:sz="4" w:space="0" w:color="auto"/>
              <w:bottom w:val="single" w:sz="8" w:space="0" w:color="auto"/>
              <w:right w:val="single" w:sz="8" w:space="0" w:color="auto"/>
            </w:tcBorders>
            <w:shd w:val="clear" w:color="000000" w:fill="D9D9D9"/>
            <w:noWrap/>
            <w:vAlign w:val="center"/>
            <w:hideMark/>
          </w:tcPr>
          <w:p w:rsidR="00971E4E" w:rsidRPr="00EB5959" w:rsidRDefault="00971E4E" w:rsidP="00971E4E">
            <w:pPr>
              <w:widowControl/>
              <w:autoSpaceDE/>
              <w:autoSpaceDN/>
              <w:adjustRightInd/>
              <w:jc w:val="center"/>
              <w:textAlignment w:val="auto"/>
              <w:rPr>
                <w:rFonts w:cs="ＭＳ Ｐゴシック"/>
                <w:color w:val="auto"/>
                <w:sz w:val="22"/>
                <w:szCs w:val="22"/>
              </w:rPr>
            </w:pPr>
            <w:r w:rsidRPr="00EB5959">
              <w:rPr>
                <w:rFonts w:cs="ＭＳ Ｐゴシック" w:hint="eastAsia"/>
                <w:color w:val="auto"/>
                <w:sz w:val="22"/>
                <w:szCs w:val="22"/>
              </w:rPr>
              <w:t>分 析 方 法</w:t>
            </w:r>
          </w:p>
        </w:tc>
      </w:tr>
      <w:tr w:rsidR="006D4E9F" w:rsidRPr="006D4E9F" w:rsidTr="00971E4E">
        <w:trPr>
          <w:trHeight w:val="285"/>
        </w:trPr>
        <w:tc>
          <w:tcPr>
            <w:tcW w:w="3580" w:type="dxa"/>
            <w:tcBorders>
              <w:top w:val="nil"/>
              <w:left w:val="single" w:sz="8" w:space="0" w:color="auto"/>
              <w:bottom w:val="single" w:sz="4" w:space="0" w:color="auto"/>
              <w:right w:val="nil"/>
            </w:tcBorders>
            <w:shd w:val="clear" w:color="auto" w:fill="auto"/>
            <w:noWrap/>
            <w:vAlign w:val="center"/>
            <w:hideMark/>
          </w:tcPr>
          <w:p w:rsidR="00971E4E" w:rsidRPr="006D4E9F" w:rsidRDefault="00971E4E" w:rsidP="00971E4E">
            <w:pPr>
              <w:widowControl/>
              <w:autoSpaceDE/>
              <w:autoSpaceDN/>
              <w:adjustRightInd/>
              <w:textAlignment w:val="auto"/>
              <w:rPr>
                <w:rFonts w:cs="ＭＳ Ｐゴシック"/>
                <w:color w:val="auto"/>
                <w:sz w:val="22"/>
                <w:szCs w:val="22"/>
              </w:rPr>
            </w:pPr>
            <w:r w:rsidRPr="006D4E9F">
              <w:rPr>
                <w:rFonts w:cs="ＭＳ Ｐゴシック" w:hint="eastAsia"/>
                <w:color w:val="auto"/>
                <w:sz w:val="22"/>
                <w:szCs w:val="22"/>
              </w:rPr>
              <w:t>カドミウム</w:t>
            </w:r>
          </w:p>
        </w:tc>
        <w:tc>
          <w:tcPr>
            <w:tcW w:w="6074" w:type="dxa"/>
            <w:tcBorders>
              <w:top w:val="nil"/>
              <w:left w:val="single" w:sz="4" w:space="0" w:color="auto"/>
              <w:bottom w:val="single" w:sz="4" w:space="0" w:color="auto"/>
              <w:right w:val="single" w:sz="8" w:space="0" w:color="auto"/>
            </w:tcBorders>
            <w:shd w:val="clear" w:color="auto" w:fill="auto"/>
            <w:noWrap/>
            <w:vAlign w:val="center"/>
            <w:hideMark/>
          </w:tcPr>
          <w:p w:rsidR="00971E4E" w:rsidRPr="006D4E9F" w:rsidRDefault="00AF296B" w:rsidP="00971E4E">
            <w:pPr>
              <w:widowControl/>
              <w:autoSpaceDE/>
              <w:autoSpaceDN/>
              <w:adjustRightInd/>
              <w:textAlignment w:val="auto"/>
              <w:rPr>
                <w:rFonts w:cs="ＭＳ Ｐゴシック"/>
                <w:color w:val="auto"/>
                <w:sz w:val="22"/>
                <w:szCs w:val="22"/>
              </w:rPr>
            </w:pPr>
            <w:r w:rsidRPr="006D4E9F">
              <w:rPr>
                <w:rFonts w:cs="ＭＳ Ｐゴシック" w:hint="eastAsia"/>
                <w:color w:val="auto"/>
                <w:sz w:val="22"/>
                <w:szCs w:val="22"/>
              </w:rPr>
              <w:t>肥料分析法</w:t>
            </w:r>
            <w:r w:rsidRPr="006D4E9F">
              <w:rPr>
                <w:rFonts w:cs="ＭＳ Ｐゴシック"/>
                <w:color w:val="auto"/>
                <w:sz w:val="22"/>
                <w:szCs w:val="22"/>
              </w:rPr>
              <w:t>5.6、7.5</w:t>
            </w:r>
          </w:p>
        </w:tc>
      </w:tr>
      <w:tr w:rsidR="006D4E9F" w:rsidRPr="006D4E9F" w:rsidTr="00971E4E">
        <w:trPr>
          <w:trHeight w:val="285"/>
        </w:trPr>
        <w:tc>
          <w:tcPr>
            <w:tcW w:w="3580" w:type="dxa"/>
            <w:tcBorders>
              <w:top w:val="nil"/>
              <w:left w:val="single" w:sz="8" w:space="0" w:color="auto"/>
              <w:bottom w:val="single" w:sz="4" w:space="0" w:color="auto"/>
              <w:right w:val="nil"/>
            </w:tcBorders>
            <w:shd w:val="clear" w:color="auto" w:fill="auto"/>
            <w:noWrap/>
            <w:vAlign w:val="center"/>
            <w:hideMark/>
          </w:tcPr>
          <w:p w:rsidR="00971E4E" w:rsidRPr="006D4E9F" w:rsidRDefault="00971E4E" w:rsidP="00971E4E">
            <w:pPr>
              <w:widowControl/>
              <w:autoSpaceDE/>
              <w:autoSpaceDN/>
              <w:adjustRightInd/>
              <w:textAlignment w:val="auto"/>
              <w:rPr>
                <w:rFonts w:cs="ＭＳ Ｐゴシック"/>
                <w:color w:val="auto"/>
                <w:sz w:val="22"/>
                <w:szCs w:val="22"/>
              </w:rPr>
            </w:pPr>
            <w:r w:rsidRPr="006D4E9F">
              <w:rPr>
                <w:rFonts w:cs="ＭＳ Ｐゴシック" w:hint="eastAsia"/>
                <w:color w:val="auto"/>
                <w:sz w:val="22"/>
                <w:szCs w:val="22"/>
              </w:rPr>
              <w:t>鉛</w:t>
            </w:r>
          </w:p>
        </w:tc>
        <w:tc>
          <w:tcPr>
            <w:tcW w:w="6074" w:type="dxa"/>
            <w:tcBorders>
              <w:top w:val="nil"/>
              <w:left w:val="single" w:sz="4" w:space="0" w:color="auto"/>
              <w:bottom w:val="single" w:sz="4" w:space="0" w:color="auto"/>
              <w:right w:val="single" w:sz="8" w:space="0" w:color="auto"/>
            </w:tcBorders>
            <w:shd w:val="clear" w:color="auto" w:fill="auto"/>
            <w:noWrap/>
            <w:vAlign w:val="center"/>
            <w:hideMark/>
          </w:tcPr>
          <w:p w:rsidR="00971E4E" w:rsidRPr="006D4E9F" w:rsidRDefault="00AF296B" w:rsidP="00971E4E">
            <w:pPr>
              <w:widowControl/>
              <w:autoSpaceDE/>
              <w:autoSpaceDN/>
              <w:adjustRightInd/>
              <w:textAlignment w:val="auto"/>
              <w:rPr>
                <w:rFonts w:cs="ＭＳ Ｐゴシック"/>
                <w:color w:val="auto"/>
                <w:sz w:val="22"/>
                <w:szCs w:val="22"/>
              </w:rPr>
            </w:pPr>
            <w:r w:rsidRPr="006D4E9F">
              <w:rPr>
                <w:rFonts w:cs="ＭＳ Ｐゴシック" w:hint="eastAsia"/>
                <w:color w:val="auto"/>
                <w:sz w:val="22"/>
                <w:szCs w:val="22"/>
              </w:rPr>
              <w:t>肥料分析法</w:t>
            </w:r>
            <w:r w:rsidRPr="006D4E9F">
              <w:rPr>
                <w:rFonts w:cs="ＭＳ Ｐゴシック"/>
                <w:color w:val="auto"/>
                <w:sz w:val="22"/>
                <w:szCs w:val="22"/>
              </w:rPr>
              <w:t>5.19、7.5</w:t>
            </w:r>
          </w:p>
        </w:tc>
      </w:tr>
      <w:tr w:rsidR="006D4E9F" w:rsidRPr="006D4E9F" w:rsidTr="00971E4E">
        <w:trPr>
          <w:trHeight w:val="285"/>
        </w:trPr>
        <w:tc>
          <w:tcPr>
            <w:tcW w:w="3580" w:type="dxa"/>
            <w:tcBorders>
              <w:top w:val="nil"/>
              <w:left w:val="single" w:sz="8" w:space="0" w:color="auto"/>
              <w:bottom w:val="single" w:sz="4" w:space="0" w:color="auto"/>
              <w:right w:val="nil"/>
            </w:tcBorders>
            <w:shd w:val="clear" w:color="auto" w:fill="auto"/>
            <w:noWrap/>
            <w:vAlign w:val="center"/>
            <w:hideMark/>
          </w:tcPr>
          <w:p w:rsidR="00971E4E" w:rsidRPr="006D4E9F" w:rsidRDefault="00971E4E" w:rsidP="00971E4E">
            <w:pPr>
              <w:widowControl/>
              <w:autoSpaceDE/>
              <w:autoSpaceDN/>
              <w:adjustRightInd/>
              <w:textAlignment w:val="auto"/>
              <w:rPr>
                <w:rFonts w:cs="ＭＳ Ｐゴシック"/>
                <w:color w:val="auto"/>
                <w:sz w:val="22"/>
                <w:szCs w:val="22"/>
              </w:rPr>
            </w:pPr>
            <w:r w:rsidRPr="006D4E9F">
              <w:rPr>
                <w:rFonts w:cs="ＭＳ Ｐゴシック" w:hint="eastAsia"/>
                <w:color w:val="auto"/>
                <w:sz w:val="22"/>
                <w:szCs w:val="22"/>
              </w:rPr>
              <w:t>ひ素</w:t>
            </w:r>
          </w:p>
        </w:tc>
        <w:tc>
          <w:tcPr>
            <w:tcW w:w="6074" w:type="dxa"/>
            <w:tcBorders>
              <w:top w:val="nil"/>
              <w:left w:val="single" w:sz="4" w:space="0" w:color="auto"/>
              <w:bottom w:val="single" w:sz="4" w:space="0" w:color="auto"/>
              <w:right w:val="single" w:sz="8" w:space="0" w:color="auto"/>
            </w:tcBorders>
            <w:shd w:val="clear" w:color="auto" w:fill="auto"/>
            <w:noWrap/>
            <w:vAlign w:val="center"/>
            <w:hideMark/>
          </w:tcPr>
          <w:p w:rsidR="00971E4E" w:rsidRPr="006D4E9F" w:rsidRDefault="00AF296B" w:rsidP="00971E4E">
            <w:pPr>
              <w:widowControl/>
              <w:autoSpaceDE/>
              <w:autoSpaceDN/>
              <w:adjustRightInd/>
              <w:textAlignment w:val="auto"/>
              <w:rPr>
                <w:rFonts w:cs="ＭＳ Ｐゴシック"/>
                <w:color w:val="auto"/>
                <w:sz w:val="22"/>
                <w:szCs w:val="22"/>
              </w:rPr>
            </w:pPr>
            <w:r w:rsidRPr="006D4E9F">
              <w:rPr>
                <w:rFonts w:cs="ＭＳ Ｐゴシック" w:hint="eastAsia"/>
                <w:color w:val="auto"/>
                <w:sz w:val="22"/>
                <w:szCs w:val="22"/>
              </w:rPr>
              <w:t>肥料分析法</w:t>
            </w:r>
            <w:r w:rsidRPr="006D4E9F">
              <w:rPr>
                <w:rFonts w:cs="ＭＳ Ｐゴシック"/>
                <w:color w:val="auto"/>
                <w:sz w:val="22"/>
                <w:szCs w:val="22"/>
              </w:rPr>
              <w:t>5.24.2</w:t>
            </w:r>
          </w:p>
        </w:tc>
      </w:tr>
      <w:tr w:rsidR="006D4E9F" w:rsidRPr="006D4E9F" w:rsidTr="00971E4E">
        <w:trPr>
          <w:trHeight w:val="285"/>
        </w:trPr>
        <w:tc>
          <w:tcPr>
            <w:tcW w:w="3580" w:type="dxa"/>
            <w:tcBorders>
              <w:top w:val="nil"/>
              <w:left w:val="single" w:sz="8" w:space="0" w:color="auto"/>
              <w:bottom w:val="single" w:sz="4" w:space="0" w:color="auto"/>
              <w:right w:val="nil"/>
            </w:tcBorders>
            <w:shd w:val="clear" w:color="auto" w:fill="auto"/>
            <w:noWrap/>
            <w:vAlign w:val="center"/>
            <w:hideMark/>
          </w:tcPr>
          <w:p w:rsidR="00971E4E" w:rsidRPr="006D4E9F" w:rsidRDefault="00971E4E" w:rsidP="00971E4E">
            <w:pPr>
              <w:widowControl/>
              <w:autoSpaceDE/>
              <w:autoSpaceDN/>
              <w:adjustRightInd/>
              <w:textAlignment w:val="auto"/>
              <w:rPr>
                <w:rFonts w:cs="ＭＳ Ｐゴシック"/>
                <w:color w:val="auto"/>
                <w:sz w:val="22"/>
                <w:szCs w:val="22"/>
              </w:rPr>
            </w:pPr>
            <w:r w:rsidRPr="006D4E9F">
              <w:rPr>
                <w:rFonts w:cs="ＭＳ Ｐゴシック" w:hint="eastAsia"/>
                <w:color w:val="auto"/>
                <w:sz w:val="22"/>
                <w:szCs w:val="22"/>
              </w:rPr>
              <w:t>セレン</w:t>
            </w:r>
          </w:p>
        </w:tc>
        <w:tc>
          <w:tcPr>
            <w:tcW w:w="6074" w:type="dxa"/>
            <w:tcBorders>
              <w:top w:val="nil"/>
              <w:left w:val="single" w:sz="4" w:space="0" w:color="auto"/>
              <w:bottom w:val="single" w:sz="4" w:space="0" w:color="auto"/>
              <w:right w:val="single" w:sz="8" w:space="0" w:color="auto"/>
            </w:tcBorders>
            <w:shd w:val="clear" w:color="auto" w:fill="auto"/>
            <w:noWrap/>
            <w:vAlign w:val="center"/>
            <w:hideMark/>
          </w:tcPr>
          <w:p w:rsidR="00971E4E" w:rsidRPr="006D4E9F" w:rsidRDefault="00AF296B" w:rsidP="00971E4E">
            <w:pPr>
              <w:widowControl/>
              <w:autoSpaceDE/>
              <w:autoSpaceDN/>
              <w:adjustRightInd/>
              <w:textAlignment w:val="auto"/>
              <w:rPr>
                <w:rFonts w:cs="ＭＳ Ｐゴシック"/>
                <w:color w:val="auto"/>
                <w:sz w:val="22"/>
                <w:szCs w:val="22"/>
              </w:rPr>
            </w:pPr>
            <w:r w:rsidRPr="006D4E9F">
              <w:rPr>
                <w:rFonts w:cs="ＭＳ Ｐゴシック" w:hint="eastAsia"/>
                <w:color w:val="auto"/>
                <w:sz w:val="22"/>
                <w:szCs w:val="22"/>
              </w:rPr>
              <w:t>水素化物発生原子吸光法又は水素化物発生</w:t>
            </w:r>
            <w:r w:rsidRPr="006D4E9F">
              <w:rPr>
                <w:rFonts w:cs="ＭＳ Ｐゴシック"/>
                <w:color w:val="auto"/>
                <w:sz w:val="22"/>
                <w:szCs w:val="22"/>
              </w:rPr>
              <w:t>ICP法</w:t>
            </w:r>
          </w:p>
        </w:tc>
      </w:tr>
      <w:tr w:rsidR="006D4E9F" w:rsidRPr="006D4E9F" w:rsidTr="00971E4E">
        <w:trPr>
          <w:trHeight w:val="285"/>
        </w:trPr>
        <w:tc>
          <w:tcPr>
            <w:tcW w:w="3580" w:type="dxa"/>
            <w:tcBorders>
              <w:top w:val="nil"/>
              <w:left w:val="single" w:sz="8" w:space="0" w:color="auto"/>
              <w:bottom w:val="single" w:sz="4" w:space="0" w:color="auto"/>
              <w:right w:val="nil"/>
            </w:tcBorders>
            <w:shd w:val="clear" w:color="auto" w:fill="auto"/>
            <w:noWrap/>
            <w:vAlign w:val="center"/>
            <w:hideMark/>
          </w:tcPr>
          <w:p w:rsidR="00971E4E" w:rsidRPr="006D4E9F" w:rsidRDefault="00971E4E" w:rsidP="00971E4E">
            <w:pPr>
              <w:widowControl/>
              <w:autoSpaceDE/>
              <w:autoSpaceDN/>
              <w:adjustRightInd/>
              <w:textAlignment w:val="auto"/>
              <w:rPr>
                <w:rFonts w:cs="ＭＳ Ｐゴシック"/>
                <w:color w:val="auto"/>
                <w:sz w:val="22"/>
                <w:szCs w:val="22"/>
              </w:rPr>
            </w:pPr>
            <w:r w:rsidRPr="006D4E9F">
              <w:rPr>
                <w:rFonts w:cs="ＭＳ Ｐゴシック" w:hint="eastAsia"/>
                <w:color w:val="auto"/>
                <w:sz w:val="22"/>
                <w:szCs w:val="22"/>
              </w:rPr>
              <w:t>総水銀</w:t>
            </w:r>
          </w:p>
        </w:tc>
        <w:tc>
          <w:tcPr>
            <w:tcW w:w="6074" w:type="dxa"/>
            <w:tcBorders>
              <w:top w:val="nil"/>
              <w:left w:val="single" w:sz="4" w:space="0" w:color="auto"/>
              <w:bottom w:val="single" w:sz="4" w:space="0" w:color="auto"/>
              <w:right w:val="single" w:sz="8" w:space="0" w:color="auto"/>
            </w:tcBorders>
            <w:shd w:val="clear" w:color="auto" w:fill="auto"/>
            <w:noWrap/>
            <w:vAlign w:val="center"/>
            <w:hideMark/>
          </w:tcPr>
          <w:p w:rsidR="00971E4E" w:rsidRPr="006D4E9F" w:rsidRDefault="00AF296B" w:rsidP="00971E4E">
            <w:pPr>
              <w:widowControl/>
              <w:autoSpaceDE/>
              <w:autoSpaceDN/>
              <w:adjustRightInd/>
              <w:textAlignment w:val="auto"/>
              <w:rPr>
                <w:rFonts w:cs="ＭＳ Ｐゴシック"/>
                <w:color w:val="auto"/>
                <w:sz w:val="22"/>
                <w:szCs w:val="22"/>
              </w:rPr>
            </w:pPr>
            <w:r w:rsidRPr="006D4E9F">
              <w:rPr>
                <w:rFonts w:cs="ＭＳ Ｐゴシック" w:hint="eastAsia"/>
                <w:color w:val="auto"/>
                <w:sz w:val="22"/>
                <w:szCs w:val="22"/>
              </w:rPr>
              <w:t>底質調査法</w:t>
            </w:r>
          </w:p>
        </w:tc>
      </w:tr>
      <w:tr w:rsidR="006D4E9F" w:rsidRPr="006D4E9F" w:rsidTr="0042321B">
        <w:trPr>
          <w:trHeight w:val="285"/>
        </w:trPr>
        <w:tc>
          <w:tcPr>
            <w:tcW w:w="3580" w:type="dxa"/>
            <w:tcBorders>
              <w:top w:val="nil"/>
              <w:left w:val="single" w:sz="8" w:space="0" w:color="auto"/>
              <w:bottom w:val="single" w:sz="4" w:space="0" w:color="auto"/>
              <w:right w:val="nil"/>
            </w:tcBorders>
            <w:shd w:val="clear" w:color="auto" w:fill="auto"/>
            <w:noWrap/>
            <w:vAlign w:val="center"/>
            <w:hideMark/>
          </w:tcPr>
          <w:p w:rsidR="00971E4E" w:rsidRPr="006D4E9F" w:rsidRDefault="00971E4E" w:rsidP="00971E4E">
            <w:pPr>
              <w:widowControl/>
              <w:autoSpaceDE/>
              <w:autoSpaceDN/>
              <w:adjustRightInd/>
              <w:textAlignment w:val="auto"/>
              <w:rPr>
                <w:rFonts w:cs="ＭＳ Ｐゴシック"/>
                <w:color w:val="auto"/>
                <w:sz w:val="22"/>
                <w:szCs w:val="22"/>
              </w:rPr>
            </w:pPr>
            <w:r w:rsidRPr="006D4E9F">
              <w:rPr>
                <w:rFonts w:cs="ＭＳ Ｐゴシック" w:hint="eastAsia"/>
                <w:color w:val="auto"/>
                <w:sz w:val="22"/>
                <w:szCs w:val="22"/>
              </w:rPr>
              <w:t>全クロム</w:t>
            </w:r>
          </w:p>
        </w:tc>
        <w:tc>
          <w:tcPr>
            <w:tcW w:w="6074" w:type="dxa"/>
            <w:tcBorders>
              <w:top w:val="nil"/>
              <w:left w:val="single" w:sz="4" w:space="0" w:color="auto"/>
              <w:bottom w:val="single" w:sz="4" w:space="0" w:color="auto"/>
              <w:right w:val="single" w:sz="8" w:space="0" w:color="auto"/>
            </w:tcBorders>
            <w:shd w:val="clear" w:color="auto" w:fill="auto"/>
            <w:noWrap/>
            <w:vAlign w:val="center"/>
            <w:hideMark/>
          </w:tcPr>
          <w:p w:rsidR="00971E4E" w:rsidRPr="006D4E9F" w:rsidRDefault="00AF296B" w:rsidP="00971E4E">
            <w:pPr>
              <w:widowControl/>
              <w:autoSpaceDE/>
              <w:autoSpaceDN/>
              <w:adjustRightInd/>
              <w:textAlignment w:val="auto"/>
              <w:rPr>
                <w:rFonts w:cs="ＭＳ Ｐゴシック"/>
                <w:color w:val="auto"/>
                <w:sz w:val="22"/>
                <w:szCs w:val="22"/>
              </w:rPr>
            </w:pPr>
            <w:r w:rsidRPr="006D4E9F">
              <w:rPr>
                <w:rFonts w:cs="ＭＳ Ｐゴシック" w:hint="eastAsia"/>
                <w:color w:val="auto"/>
                <w:sz w:val="22"/>
                <w:szCs w:val="22"/>
              </w:rPr>
              <w:t>肥料分析法</w:t>
            </w:r>
            <w:r w:rsidRPr="006D4E9F">
              <w:rPr>
                <w:rFonts w:cs="ＭＳ Ｐゴシック"/>
                <w:color w:val="auto"/>
                <w:sz w:val="22"/>
                <w:szCs w:val="22"/>
              </w:rPr>
              <w:t>5.8、7.5</w:t>
            </w:r>
          </w:p>
        </w:tc>
      </w:tr>
      <w:tr w:rsidR="006D4E9F" w:rsidRPr="006D4E9F" w:rsidTr="0042321B">
        <w:trPr>
          <w:trHeight w:val="285"/>
        </w:trPr>
        <w:tc>
          <w:tcPr>
            <w:tcW w:w="3580" w:type="dxa"/>
            <w:tcBorders>
              <w:top w:val="single" w:sz="4" w:space="0" w:color="auto"/>
              <w:left w:val="single" w:sz="8" w:space="0" w:color="auto"/>
              <w:bottom w:val="single" w:sz="4" w:space="0" w:color="auto"/>
              <w:right w:val="nil"/>
            </w:tcBorders>
            <w:shd w:val="clear" w:color="auto" w:fill="auto"/>
            <w:noWrap/>
            <w:vAlign w:val="center"/>
          </w:tcPr>
          <w:p w:rsidR="00035B7C" w:rsidRPr="006D4E9F" w:rsidRDefault="00035B7C" w:rsidP="00B24051">
            <w:pPr>
              <w:widowControl/>
              <w:autoSpaceDE/>
              <w:autoSpaceDN/>
              <w:adjustRightInd/>
              <w:textAlignment w:val="auto"/>
              <w:rPr>
                <w:rFonts w:cs="ＭＳ Ｐゴシック"/>
                <w:color w:val="auto"/>
                <w:sz w:val="22"/>
                <w:szCs w:val="22"/>
              </w:rPr>
            </w:pPr>
            <w:r w:rsidRPr="006D4E9F">
              <w:rPr>
                <w:rFonts w:cs="ＭＳ Ｐゴシック" w:hint="eastAsia"/>
                <w:color w:val="auto"/>
                <w:sz w:val="22"/>
                <w:szCs w:val="22"/>
              </w:rPr>
              <w:t>ニッケル</w:t>
            </w:r>
          </w:p>
        </w:tc>
        <w:tc>
          <w:tcPr>
            <w:tcW w:w="6074" w:type="dxa"/>
            <w:tcBorders>
              <w:top w:val="single" w:sz="4" w:space="0" w:color="auto"/>
              <w:left w:val="single" w:sz="4" w:space="0" w:color="auto"/>
              <w:bottom w:val="single" w:sz="4" w:space="0" w:color="auto"/>
              <w:right w:val="single" w:sz="8" w:space="0" w:color="auto"/>
            </w:tcBorders>
            <w:shd w:val="clear" w:color="auto" w:fill="auto"/>
            <w:noWrap/>
            <w:vAlign w:val="center"/>
          </w:tcPr>
          <w:p w:rsidR="00035B7C" w:rsidRPr="006D4E9F" w:rsidRDefault="00AF296B" w:rsidP="00B24051">
            <w:pPr>
              <w:widowControl/>
              <w:autoSpaceDE/>
              <w:autoSpaceDN/>
              <w:adjustRightInd/>
              <w:textAlignment w:val="auto"/>
              <w:rPr>
                <w:rFonts w:cs="ＭＳ Ｐゴシック"/>
                <w:color w:val="auto"/>
                <w:sz w:val="22"/>
                <w:szCs w:val="22"/>
              </w:rPr>
            </w:pPr>
            <w:r w:rsidRPr="006D4E9F">
              <w:rPr>
                <w:rFonts w:cs="ＭＳ Ｐゴシック" w:hint="eastAsia"/>
                <w:color w:val="auto"/>
                <w:sz w:val="22"/>
                <w:szCs w:val="22"/>
              </w:rPr>
              <w:t>肥料分析法</w:t>
            </w:r>
            <w:r w:rsidRPr="006D4E9F">
              <w:rPr>
                <w:rFonts w:cs="ＭＳ Ｐゴシック"/>
                <w:color w:val="auto"/>
                <w:sz w:val="22"/>
                <w:szCs w:val="22"/>
              </w:rPr>
              <w:t>5.21、7.5</w:t>
            </w:r>
          </w:p>
        </w:tc>
      </w:tr>
      <w:tr w:rsidR="006D4E9F" w:rsidRPr="006D4E9F" w:rsidTr="0042321B">
        <w:trPr>
          <w:trHeight w:val="285"/>
        </w:trPr>
        <w:tc>
          <w:tcPr>
            <w:tcW w:w="3580" w:type="dxa"/>
            <w:tcBorders>
              <w:top w:val="single" w:sz="4" w:space="0" w:color="auto"/>
              <w:left w:val="single" w:sz="8" w:space="0" w:color="auto"/>
              <w:bottom w:val="single" w:sz="8" w:space="0" w:color="auto"/>
              <w:right w:val="nil"/>
            </w:tcBorders>
            <w:shd w:val="clear" w:color="auto" w:fill="auto"/>
            <w:noWrap/>
            <w:vAlign w:val="center"/>
            <w:hideMark/>
          </w:tcPr>
          <w:p w:rsidR="00035B7C" w:rsidRPr="006D4E9F" w:rsidRDefault="00035B7C" w:rsidP="00B24051">
            <w:pPr>
              <w:widowControl/>
              <w:autoSpaceDE/>
              <w:autoSpaceDN/>
              <w:adjustRightInd/>
              <w:textAlignment w:val="auto"/>
              <w:rPr>
                <w:rFonts w:cs="ＭＳ Ｐゴシック"/>
                <w:color w:val="auto"/>
                <w:sz w:val="22"/>
                <w:szCs w:val="22"/>
              </w:rPr>
            </w:pPr>
            <w:r w:rsidRPr="006D4E9F">
              <w:rPr>
                <w:rFonts w:cs="ＭＳ Ｐゴシック" w:hint="eastAsia"/>
                <w:color w:val="auto"/>
                <w:sz w:val="22"/>
                <w:szCs w:val="22"/>
              </w:rPr>
              <w:t>ダイオキシン類</w:t>
            </w:r>
          </w:p>
        </w:tc>
        <w:tc>
          <w:tcPr>
            <w:tcW w:w="6074" w:type="dxa"/>
            <w:tcBorders>
              <w:top w:val="single" w:sz="4" w:space="0" w:color="auto"/>
              <w:left w:val="single" w:sz="4" w:space="0" w:color="auto"/>
              <w:bottom w:val="single" w:sz="8" w:space="0" w:color="auto"/>
              <w:right w:val="single" w:sz="8" w:space="0" w:color="auto"/>
            </w:tcBorders>
            <w:shd w:val="clear" w:color="auto" w:fill="auto"/>
            <w:noWrap/>
            <w:vAlign w:val="center"/>
            <w:hideMark/>
          </w:tcPr>
          <w:p w:rsidR="00035B7C" w:rsidRPr="006D4E9F" w:rsidRDefault="00035B7C" w:rsidP="00B24051">
            <w:pPr>
              <w:widowControl/>
              <w:autoSpaceDE/>
              <w:autoSpaceDN/>
              <w:adjustRightInd/>
              <w:textAlignment w:val="auto"/>
              <w:rPr>
                <w:rFonts w:cs="ＭＳ Ｐゴシック"/>
                <w:color w:val="auto"/>
                <w:sz w:val="22"/>
                <w:szCs w:val="22"/>
              </w:rPr>
            </w:pPr>
            <w:r w:rsidRPr="006D4E9F">
              <w:rPr>
                <w:rFonts w:cs="ＭＳ Ｐゴシック" w:hint="eastAsia"/>
                <w:color w:val="auto"/>
                <w:sz w:val="22"/>
                <w:szCs w:val="22"/>
              </w:rPr>
              <w:t>告示第192号</w:t>
            </w:r>
          </w:p>
        </w:tc>
      </w:tr>
    </w:tbl>
    <w:p w:rsidR="00971E4E" w:rsidRDefault="00971E4E" w:rsidP="00971E4E">
      <w:pPr>
        <w:rPr>
          <w:color w:val="auto"/>
        </w:rPr>
      </w:pPr>
      <w:r w:rsidRPr="00E266A3">
        <w:rPr>
          <w:rFonts w:hint="eastAsia"/>
          <w:color w:val="auto"/>
        </w:rPr>
        <w:t>注：分析方法の欄において使用した略号は、次のものを示す。</w:t>
      </w:r>
    </w:p>
    <w:p w:rsidR="00971E4E" w:rsidRDefault="00971E4E" w:rsidP="00971E4E">
      <w:pPr>
        <w:ind w:leftChars="338" w:left="2268" w:hangingChars="742" w:hanging="1558"/>
        <w:rPr>
          <w:color w:val="auto"/>
        </w:rPr>
      </w:pPr>
      <w:r w:rsidRPr="00E266A3">
        <w:rPr>
          <w:rFonts w:hint="eastAsia"/>
          <w:color w:val="auto"/>
        </w:rPr>
        <w:t>「告示第</w:t>
      </w:r>
      <w:r w:rsidRPr="00E266A3">
        <w:rPr>
          <w:color w:val="auto"/>
        </w:rPr>
        <w:t>59号」 昭和46年12月28日環境庁告示第59号</w:t>
      </w:r>
      <w:r w:rsidRPr="00E266A3">
        <w:rPr>
          <w:rFonts w:hint="eastAsia"/>
          <w:color w:val="auto"/>
        </w:rPr>
        <w:t>「水質汚濁に係る環境基準について」</w:t>
      </w:r>
    </w:p>
    <w:p w:rsidR="00971E4E" w:rsidRDefault="00971E4E" w:rsidP="00971E4E">
      <w:pPr>
        <w:ind w:leftChars="338" w:left="2268" w:hangingChars="742" w:hanging="1558"/>
        <w:rPr>
          <w:color w:val="auto"/>
        </w:rPr>
      </w:pPr>
      <w:r w:rsidRPr="00E266A3">
        <w:rPr>
          <w:rFonts w:hint="eastAsia"/>
          <w:color w:val="auto"/>
        </w:rPr>
        <w:t>「告示第</w:t>
      </w:r>
      <w:r w:rsidRPr="00E266A3">
        <w:rPr>
          <w:color w:val="auto"/>
        </w:rPr>
        <w:t>64号」 昭和49年9月30日環境庁告示第64号</w:t>
      </w:r>
      <w:r w:rsidRPr="00E266A3">
        <w:rPr>
          <w:rFonts w:hint="eastAsia"/>
          <w:color w:val="auto"/>
        </w:rPr>
        <w:t>「排水基準を定める省令の規定に基づく環境大臣が定める排水基準に係る検定方法」</w:t>
      </w:r>
    </w:p>
    <w:p w:rsidR="00971E4E" w:rsidRDefault="00971E4E" w:rsidP="00971E4E">
      <w:pPr>
        <w:ind w:firstLineChars="337" w:firstLine="708"/>
        <w:rPr>
          <w:color w:val="auto"/>
        </w:rPr>
      </w:pPr>
      <w:r w:rsidRPr="00E266A3">
        <w:rPr>
          <w:rFonts w:hint="eastAsia"/>
          <w:color w:val="auto"/>
        </w:rPr>
        <w:t>「告示第</w:t>
      </w:r>
      <w:r w:rsidRPr="00E266A3">
        <w:rPr>
          <w:color w:val="auto"/>
        </w:rPr>
        <w:t>13号」 昭和48年2月17日環境庁告示第13号</w:t>
      </w:r>
      <w:r w:rsidRPr="00E266A3">
        <w:rPr>
          <w:rFonts w:hint="eastAsia"/>
          <w:color w:val="auto"/>
        </w:rPr>
        <w:t>「産業廃棄物に含まれる金属等の検定方法」</w:t>
      </w:r>
    </w:p>
    <w:p w:rsidR="00971E4E" w:rsidRDefault="00971E4E" w:rsidP="00971E4E">
      <w:pPr>
        <w:ind w:firstLineChars="337" w:firstLine="708"/>
        <w:rPr>
          <w:color w:val="auto"/>
        </w:rPr>
      </w:pPr>
      <w:r w:rsidRPr="00E266A3">
        <w:rPr>
          <w:rFonts w:hint="eastAsia"/>
          <w:color w:val="auto"/>
        </w:rPr>
        <w:t>「肥料分析法」</w:t>
      </w:r>
      <w:r w:rsidRPr="00E266A3">
        <w:rPr>
          <w:color w:val="auto"/>
        </w:rPr>
        <w:t xml:space="preserve"> 農林水産省農業環境技術研究</w:t>
      </w:r>
      <w:r>
        <w:rPr>
          <w:rFonts w:hint="eastAsia"/>
          <w:color w:val="auto"/>
        </w:rPr>
        <w:t>所</w:t>
      </w:r>
      <w:r w:rsidRPr="00E266A3">
        <w:rPr>
          <w:color w:val="auto"/>
        </w:rPr>
        <w:t>法（1992年版）</w:t>
      </w:r>
    </w:p>
    <w:p w:rsidR="00035B7C" w:rsidRPr="006D4E9F" w:rsidRDefault="00035B7C" w:rsidP="00035B7C">
      <w:pPr>
        <w:ind w:firstLineChars="337" w:firstLine="708"/>
        <w:rPr>
          <w:color w:val="auto"/>
        </w:rPr>
      </w:pPr>
      <w:r w:rsidRPr="006D4E9F">
        <w:rPr>
          <w:rFonts w:hint="eastAsia"/>
          <w:color w:val="auto"/>
        </w:rPr>
        <w:t>「告示第</w:t>
      </w:r>
      <w:r w:rsidRPr="006D4E9F">
        <w:rPr>
          <w:color w:val="auto"/>
        </w:rPr>
        <w:t>192号」</w:t>
      </w:r>
      <w:r w:rsidRPr="006D4E9F">
        <w:rPr>
          <w:rFonts w:hint="eastAsia"/>
          <w:color w:val="auto"/>
        </w:rPr>
        <w:t>「告示第</w:t>
      </w:r>
      <w:r w:rsidRPr="006D4E9F">
        <w:rPr>
          <w:color w:val="auto"/>
        </w:rPr>
        <w:t>192号」平成4年7月厚生省告示第192号</w:t>
      </w:r>
    </w:p>
    <w:p w:rsidR="00971E4E" w:rsidRPr="00035B7C" w:rsidRDefault="00035B7C" w:rsidP="002770F7">
      <w:pPr>
        <w:ind w:firstLineChars="1037" w:firstLine="2178"/>
        <w:rPr>
          <w:color w:val="auto"/>
        </w:rPr>
      </w:pPr>
      <w:r w:rsidRPr="006D4E9F">
        <w:rPr>
          <w:rFonts w:hint="eastAsia"/>
          <w:color w:val="auto"/>
        </w:rPr>
        <w:t>「特別管理一般廃棄物及び特別管理産業廃棄物に係る基準の検定方法」</w:t>
      </w:r>
    </w:p>
    <w:p w:rsidR="002770F7" w:rsidRDefault="00971E4E" w:rsidP="00971E4E">
      <w:pPr>
        <w:ind w:left="424" w:hangingChars="202" w:hanging="424"/>
        <w:rPr>
          <w:color w:val="auto"/>
        </w:rPr>
        <w:sectPr w:rsidR="002770F7" w:rsidSect="003614E5">
          <w:footnotePr>
            <w:numRestart w:val="eachPage"/>
          </w:footnotePr>
          <w:pgSz w:w="11907" w:h="16840" w:code="9"/>
          <w:pgMar w:top="851" w:right="1134" w:bottom="1134" w:left="1134" w:header="567" w:footer="567" w:gutter="0"/>
          <w:pgBorders w:offsetFrom="page">
            <w:top w:val="none" w:sz="0" w:space="20" w:color="B23D01" w:shadow="1" w:frame="1"/>
            <w:left w:val="none" w:sz="0" w:space="13" w:color="120000" w:shadow="1" w:frame="1"/>
            <w:bottom w:val="none" w:sz="18" w:space="7" w:color="120010" w:shadow="1" w:frame="1"/>
            <w:right w:val="none" w:sz="255" w:space="21" w:color="E531FF" w:shadow="1" w:frame="1"/>
          </w:pgBorders>
          <w:cols w:space="720"/>
          <w:noEndnote/>
          <w:docGrid w:linePitch="255" w:charSpace="3686"/>
        </w:sectPr>
      </w:pPr>
      <w:r w:rsidRPr="00E266A3">
        <w:rPr>
          <w:rFonts w:hint="eastAsia"/>
          <w:color w:val="auto"/>
        </w:rPr>
        <w:t>※：試料の取扱い、前処理等については、昭和</w:t>
      </w:r>
      <w:r w:rsidRPr="00E266A3">
        <w:rPr>
          <w:color w:val="auto"/>
        </w:rPr>
        <w:t>48年2月17日環境庁告示第13号</w:t>
      </w:r>
      <w:r w:rsidRPr="00E266A3">
        <w:rPr>
          <w:rFonts w:hint="eastAsia"/>
          <w:color w:val="auto"/>
        </w:rPr>
        <w:t>「産業廃棄物に含まれる金属等の検定方法」及び</w:t>
      </w:r>
      <w:r w:rsidRPr="00E266A3">
        <w:rPr>
          <w:color w:val="auto"/>
        </w:rPr>
        <w:t>JIS等に従うこと。</w:t>
      </w:r>
    </w:p>
    <w:p w:rsidR="00971E4E" w:rsidRDefault="00971E4E" w:rsidP="00971E4E">
      <w:pPr>
        <w:ind w:left="424" w:hangingChars="202" w:hanging="424"/>
        <w:rPr>
          <w:color w:val="auto"/>
        </w:rPr>
      </w:pPr>
      <w:r w:rsidRPr="00262D57">
        <w:rPr>
          <w:rFonts w:hint="eastAsia"/>
          <w:color w:val="auto"/>
        </w:rPr>
        <w:lastRenderedPageBreak/>
        <w:t>別添</w:t>
      </w:r>
      <w:r>
        <w:rPr>
          <w:rFonts w:hint="eastAsia"/>
          <w:color w:val="auto"/>
        </w:rPr>
        <w:t>１１</w:t>
      </w:r>
      <w:r w:rsidRPr="00262D57">
        <w:rPr>
          <w:rFonts w:hint="eastAsia"/>
          <w:color w:val="auto"/>
        </w:rPr>
        <w:t xml:space="preserve">　</w:t>
      </w:r>
      <w:r w:rsidRPr="00251749">
        <w:rPr>
          <w:rFonts w:hint="eastAsia"/>
          <w:color w:val="auto"/>
        </w:rPr>
        <w:t>沈砂・し渣及び脱水ケーキ等</w:t>
      </w:r>
      <w:r>
        <w:rPr>
          <w:rFonts w:hint="eastAsia"/>
          <w:color w:val="auto"/>
        </w:rPr>
        <w:t>の</w:t>
      </w:r>
      <w:r w:rsidRPr="00251749">
        <w:rPr>
          <w:rFonts w:hint="eastAsia"/>
          <w:color w:val="auto"/>
        </w:rPr>
        <w:t xml:space="preserve">分析　</w:t>
      </w:r>
      <w:r w:rsidRPr="006E2F8E">
        <w:rPr>
          <w:rFonts w:hint="eastAsia"/>
          <w:color w:val="auto"/>
        </w:rPr>
        <w:t>数値の取扱い方法</w:t>
      </w:r>
    </w:p>
    <w:p w:rsidR="00971E4E" w:rsidRDefault="00971E4E" w:rsidP="00971E4E">
      <w:pPr>
        <w:ind w:left="424" w:hangingChars="202" w:hanging="424"/>
        <w:rPr>
          <w:color w:val="auto"/>
        </w:rPr>
      </w:pPr>
    </w:p>
    <w:p w:rsidR="00971E4E" w:rsidRDefault="00971E4E" w:rsidP="00971E4E">
      <w:pPr>
        <w:ind w:left="424" w:hangingChars="202" w:hanging="424"/>
        <w:rPr>
          <w:color w:val="auto"/>
        </w:rPr>
      </w:pPr>
      <w:r w:rsidRPr="007543F1">
        <w:rPr>
          <w:rFonts w:hint="eastAsia"/>
          <w:color w:val="auto"/>
        </w:rPr>
        <w:t>◎溶出試験</w:t>
      </w:r>
    </w:p>
    <w:tbl>
      <w:tblPr>
        <w:tblW w:w="9460" w:type="dxa"/>
        <w:tblInd w:w="84" w:type="dxa"/>
        <w:tblCellMar>
          <w:left w:w="99" w:type="dxa"/>
          <w:right w:w="99" w:type="dxa"/>
        </w:tblCellMar>
        <w:tblLook w:val="04A0" w:firstRow="1" w:lastRow="0" w:firstColumn="1" w:lastColumn="0" w:noHBand="0" w:noVBand="1"/>
      </w:tblPr>
      <w:tblGrid>
        <w:gridCol w:w="3480"/>
        <w:gridCol w:w="1120"/>
        <w:gridCol w:w="1400"/>
        <w:gridCol w:w="1300"/>
        <w:gridCol w:w="2160"/>
      </w:tblGrid>
      <w:tr w:rsidR="00971E4E" w:rsidRPr="00D1309E" w:rsidTr="00971E4E">
        <w:trPr>
          <w:trHeight w:val="285"/>
        </w:trPr>
        <w:tc>
          <w:tcPr>
            <w:tcW w:w="3480" w:type="dxa"/>
            <w:tcBorders>
              <w:top w:val="single" w:sz="8" w:space="0" w:color="auto"/>
              <w:left w:val="single" w:sz="8" w:space="0" w:color="auto"/>
              <w:bottom w:val="single" w:sz="8" w:space="0" w:color="auto"/>
              <w:right w:val="single" w:sz="4" w:space="0" w:color="auto"/>
            </w:tcBorders>
            <w:shd w:val="clear" w:color="000000" w:fill="D9D9D9"/>
            <w:noWrap/>
            <w:vAlign w:val="center"/>
            <w:hideMark/>
          </w:tcPr>
          <w:p w:rsidR="00971E4E" w:rsidRPr="00D1309E" w:rsidRDefault="00971E4E" w:rsidP="00971E4E">
            <w:pPr>
              <w:widowControl/>
              <w:autoSpaceDE/>
              <w:autoSpaceDN/>
              <w:adjustRightInd/>
              <w:jc w:val="center"/>
              <w:textAlignment w:val="auto"/>
              <w:rPr>
                <w:rFonts w:cs="ＭＳ Ｐゴシック"/>
                <w:color w:val="auto"/>
                <w:sz w:val="22"/>
                <w:szCs w:val="22"/>
              </w:rPr>
            </w:pPr>
            <w:r w:rsidRPr="00D1309E">
              <w:rPr>
                <w:rFonts w:cs="ＭＳ Ｐゴシック" w:hint="eastAsia"/>
                <w:color w:val="auto"/>
                <w:sz w:val="22"/>
                <w:szCs w:val="22"/>
              </w:rPr>
              <w:t>分　析　項　目</w:t>
            </w:r>
          </w:p>
        </w:tc>
        <w:tc>
          <w:tcPr>
            <w:tcW w:w="1120" w:type="dxa"/>
            <w:tcBorders>
              <w:top w:val="single" w:sz="8" w:space="0" w:color="auto"/>
              <w:left w:val="nil"/>
              <w:bottom w:val="single" w:sz="8" w:space="0" w:color="auto"/>
              <w:right w:val="single" w:sz="4" w:space="0" w:color="auto"/>
            </w:tcBorders>
            <w:shd w:val="clear" w:color="000000" w:fill="D9D9D9"/>
            <w:noWrap/>
            <w:vAlign w:val="center"/>
            <w:hideMark/>
          </w:tcPr>
          <w:p w:rsidR="00971E4E" w:rsidRPr="00D1309E" w:rsidRDefault="00971E4E" w:rsidP="00971E4E">
            <w:pPr>
              <w:widowControl/>
              <w:autoSpaceDE/>
              <w:autoSpaceDN/>
              <w:adjustRightInd/>
              <w:jc w:val="center"/>
              <w:textAlignment w:val="auto"/>
              <w:rPr>
                <w:rFonts w:cs="ＭＳ Ｐゴシック"/>
                <w:color w:val="auto"/>
                <w:sz w:val="22"/>
                <w:szCs w:val="22"/>
              </w:rPr>
            </w:pPr>
            <w:r w:rsidRPr="00D1309E">
              <w:rPr>
                <w:rFonts w:cs="ＭＳ Ｐゴシック" w:hint="eastAsia"/>
                <w:color w:val="auto"/>
                <w:sz w:val="22"/>
                <w:szCs w:val="22"/>
              </w:rPr>
              <w:t>単位</w:t>
            </w:r>
          </w:p>
        </w:tc>
        <w:tc>
          <w:tcPr>
            <w:tcW w:w="1400" w:type="dxa"/>
            <w:tcBorders>
              <w:top w:val="single" w:sz="8" w:space="0" w:color="auto"/>
              <w:left w:val="nil"/>
              <w:bottom w:val="single" w:sz="8" w:space="0" w:color="auto"/>
              <w:right w:val="single" w:sz="4" w:space="0" w:color="auto"/>
            </w:tcBorders>
            <w:shd w:val="clear" w:color="000000" w:fill="D9D9D9"/>
            <w:noWrap/>
            <w:vAlign w:val="center"/>
            <w:hideMark/>
          </w:tcPr>
          <w:p w:rsidR="00971E4E" w:rsidRPr="00D1309E" w:rsidRDefault="00971E4E" w:rsidP="00971E4E">
            <w:pPr>
              <w:widowControl/>
              <w:autoSpaceDE/>
              <w:autoSpaceDN/>
              <w:adjustRightInd/>
              <w:jc w:val="center"/>
              <w:textAlignment w:val="auto"/>
              <w:rPr>
                <w:rFonts w:cs="ＭＳ Ｐゴシック"/>
                <w:color w:val="auto"/>
                <w:sz w:val="22"/>
                <w:szCs w:val="22"/>
              </w:rPr>
            </w:pPr>
            <w:r w:rsidRPr="00D1309E">
              <w:rPr>
                <w:rFonts w:cs="ＭＳ Ｐゴシック" w:hint="eastAsia"/>
                <w:color w:val="auto"/>
                <w:sz w:val="22"/>
                <w:szCs w:val="22"/>
              </w:rPr>
              <w:t>定量下限</w:t>
            </w:r>
          </w:p>
        </w:tc>
        <w:tc>
          <w:tcPr>
            <w:tcW w:w="1300" w:type="dxa"/>
            <w:tcBorders>
              <w:top w:val="single" w:sz="8" w:space="0" w:color="auto"/>
              <w:left w:val="nil"/>
              <w:bottom w:val="single" w:sz="8" w:space="0" w:color="auto"/>
              <w:right w:val="single" w:sz="4" w:space="0" w:color="auto"/>
            </w:tcBorders>
            <w:shd w:val="clear" w:color="000000" w:fill="D9D9D9"/>
            <w:noWrap/>
            <w:vAlign w:val="center"/>
            <w:hideMark/>
          </w:tcPr>
          <w:p w:rsidR="00971E4E" w:rsidRPr="00D1309E" w:rsidRDefault="00971E4E" w:rsidP="00971E4E">
            <w:pPr>
              <w:widowControl/>
              <w:autoSpaceDE/>
              <w:autoSpaceDN/>
              <w:adjustRightInd/>
              <w:jc w:val="center"/>
              <w:textAlignment w:val="auto"/>
              <w:rPr>
                <w:rFonts w:cs="ＭＳ Ｐゴシック"/>
                <w:color w:val="auto"/>
                <w:sz w:val="22"/>
                <w:szCs w:val="22"/>
              </w:rPr>
            </w:pPr>
            <w:r w:rsidRPr="00D1309E">
              <w:rPr>
                <w:rFonts w:cs="ＭＳ Ｐゴシック" w:hint="eastAsia"/>
                <w:color w:val="auto"/>
                <w:sz w:val="22"/>
                <w:szCs w:val="22"/>
              </w:rPr>
              <w:t>有効数字</w:t>
            </w:r>
          </w:p>
        </w:tc>
        <w:tc>
          <w:tcPr>
            <w:tcW w:w="2160" w:type="dxa"/>
            <w:tcBorders>
              <w:top w:val="single" w:sz="8" w:space="0" w:color="auto"/>
              <w:left w:val="nil"/>
              <w:bottom w:val="single" w:sz="8" w:space="0" w:color="auto"/>
              <w:right w:val="single" w:sz="8" w:space="0" w:color="auto"/>
            </w:tcBorders>
            <w:shd w:val="clear" w:color="000000" w:fill="D9D9D9"/>
            <w:noWrap/>
            <w:vAlign w:val="center"/>
            <w:hideMark/>
          </w:tcPr>
          <w:p w:rsidR="00971E4E" w:rsidRPr="00D1309E" w:rsidRDefault="00971E4E" w:rsidP="00971E4E">
            <w:pPr>
              <w:widowControl/>
              <w:autoSpaceDE/>
              <w:autoSpaceDN/>
              <w:adjustRightInd/>
              <w:jc w:val="center"/>
              <w:textAlignment w:val="auto"/>
              <w:rPr>
                <w:rFonts w:cs="ＭＳ Ｐゴシック"/>
                <w:color w:val="auto"/>
                <w:sz w:val="22"/>
                <w:szCs w:val="22"/>
              </w:rPr>
            </w:pPr>
            <w:r w:rsidRPr="00D1309E">
              <w:rPr>
                <w:rFonts w:cs="ＭＳ Ｐゴシック" w:hint="eastAsia"/>
                <w:color w:val="auto"/>
                <w:sz w:val="22"/>
                <w:szCs w:val="22"/>
              </w:rPr>
              <w:t>報告最小位</w:t>
            </w:r>
          </w:p>
        </w:tc>
      </w:tr>
      <w:tr w:rsidR="00971E4E" w:rsidRPr="00D1309E" w:rsidTr="00971E4E">
        <w:trPr>
          <w:trHeight w:val="285"/>
        </w:trPr>
        <w:tc>
          <w:tcPr>
            <w:tcW w:w="3480" w:type="dxa"/>
            <w:tcBorders>
              <w:top w:val="nil"/>
              <w:left w:val="single" w:sz="8" w:space="0" w:color="auto"/>
              <w:bottom w:val="single" w:sz="4" w:space="0" w:color="auto"/>
              <w:right w:val="single" w:sz="4" w:space="0" w:color="auto"/>
            </w:tcBorders>
            <w:shd w:val="clear" w:color="auto" w:fill="auto"/>
            <w:noWrap/>
            <w:vAlign w:val="center"/>
            <w:hideMark/>
          </w:tcPr>
          <w:p w:rsidR="00971E4E" w:rsidRPr="00D1309E" w:rsidRDefault="00971E4E" w:rsidP="00971E4E">
            <w:pPr>
              <w:widowControl/>
              <w:autoSpaceDE/>
              <w:autoSpaceDN/>
              <w:adjustRightInd/>
              <w:textAlignment w:val="auto"/>
              <w:rPr>
                <w:rFonts w:cs="ＭＳ Ｐゴシック"/>
                <w:color w:val="auto"/>
                <w:sz w:val="22"/>
                <w:szCs w:val="22"/>
              </w:rPr>
            </w:pPr>
            <w:r w:rsidRPr="00D1309E">
              <w:rPr>
                <w:rFonts w:cs="ＭＳ Ｐゴシック" w:hint="eastAsia"/>
                <w:color w:val="auto"/>
                <w:sz w:val="22"/>
                <w:szCs w:val="22"/>
              </w:rPr>
              <w:t>アルキル水銀化合物</w:t>
            </w:r>
          </w:p>
        </w:tc>
        <w:tc>
          <w:tcPr>
            <w:tcW w:w="1120" w:type="dxa"/>
            <w:tcBorders>
              <w:top w:val="nil"/>
              <w:left w:val="nil"/>
              <w:bottom w:val="single" w:sz="4" w:space="0" w:color="auto"/>
              <w:right w:val="single" w:sz="4" w:space="0" w:color="auto"/>
            </w:tcBorders>
            <w:shd w:val="clear" w:color="auto" w:fill="auto"/>
            <w:noWrap/>
            <w:vAlign w:val="center"/>
            <w:hideMark/>
          </w:tcPr>
          <w:p w:rsidR="00971E4E" w:rsidRPr="00D1309E" w:rsidRDefault="00971E4E" w:rsidP="00971E4E">
            <w:pPr>
              <w:widowControl/>
              <w:autoSpaceDE/>
              <w:autoSpaceDN/>
              <w:adjustRightInd/>
              <w:jc w:val="center"/>
              <w:textAlignment w:val="auto"/>
              <w:rPr>
                <w:rFonts w:cs="ＭＳ Ｐゴシック"/>
                <w:color w:val="auto"/>
                <w:sz w:val="22"/>
                <w:szCs w:val="22"/>
              </w:rPr>
            </w:pPr>
            <w:r w:rsidRPr="00D1309E">
              <w:rPr>
                <w:rFonts w:cs="ＭＳ Ｐゴシック" w:hint="eastAsia"/>
                <w:color w:val="auto"/>
                <w:sz w:val="22"/>
                <w:szCs w:val="22"/>
              </w:rPr>
              <w:t>mg/L</w:t>
            </w:r>
          </w:p>
        </w:tc>
        <w:tc>
          <w:tcPr>
            <w:tcW w:w="1400" w:type="dxa"/>
            <w:tcBorders>
              <w:top w:val="nil"/>
              <w:left w:val="nil"/>
              <w:bottom w:val="single" w:sz="4" w:space="0" w:color="auto"/>
              <w:right w:val="single" w:sz="4" w:space="0" w:color="auto"/>
            </w:tcBorders>
            <w:shd w:val="clear" w:color="auto" w:fill="auto"/>
            <w:noWrap/>
            <w:vAlign w:val="center"/>
            <w:hideMark/>
          </w:tcPr>
          <w:p w:rsidR="00971E4E" w:rsidRPr="00D1309E" w:rsidRDefault="00971E4E" w:rsidP="00971E4E">
            <w:pPr>
              <w:widowControl/>
              <w:autoSpaceDE/>
              <w:autoSpaceDN/>
              <w:adjustRightInd/>
              <w:jc w:val="right"/>
              <w:textAlignment w:val="auto"/>
              <w:rPr>
                <w:rFonts w:cs="ＭＳ Ｐゴシック"/>
                <w:color w:val="auto"/>
                <w:sz w:val="22"/>
                <w:szCs w:val="22"/>
              </w:rPr>
            </w:pPr>
            <w:r w:rsidRPr="00D1309E">
              <w:rPr>
                <w:rFonts w:cs="ＭＳ Ｐゴシック" w:hint="eastAsia"/>
                <w:color w:val="auto"/>
                <w:sz w:val="22"/>
                <w:szCs w:val="22"/>
              </w:rPr>
              <w:t>0.0005</w:t>
            </w:r>
          </w:p>
        </w:tc>
        <w:tc>
          <w:tcPr>
            <w:tcW w:w="1300" w:type="dxa"/>
            <w:tcBorders>
              <w:top w:val="nil"/>
              <w:left w:val="nil"/>
              <w:bottom w:val="single" w:sz="4" w:space="0" w:color="auto"/>
              <w:right w:val="single" w:sz="4" w:space="0" w:color="auto"/>
            </w:tcBorders>
            <w:shd w:val="clear" w:color="auto" w:fill="auto"/>
            <w:noWrap/>
            <w:vAlign w:val="center"/>
            <w:hideMark/>
          </w:tcPr>
          <w:p w:rsidR="00971E4E" w:rsidRPr="00D1309E" w:rsidRDefault="00971E4E" w:rsidP="00971E4E">
            <w:pPr>
              <w:widowControl/>
              <w:autoSpaceDE/>
              <w:autoSpaceDN/>
              <w:adjustRightInd/>
              <w:jc w:val="center"/>
              <w:textAlignment w:val="auto"/>
              <w:rPr>
                <w:rFonts w:cs="ＭＳ Ｐゴシック"/>
                <w:color w:val="auto"/>
                <w:sz w:val="22"/>
                <w:szCs w:val="22"/>
              </w:rPr>
            </w:pPr>
            <w:r w:rsidRPr="00D1309E">
              <w:rPr>
                <w:rFonts w:cs="ＭＳ Ｐゴシック" w:hint="eastAsia"/>
                <w:color w:val="auto"/>
                <w:sz w:val="22"/>
                <w:szCs w:val="22"/>
              </w:rPr>
              <w:t>２桁</w:t>
            </w:r>
          </w:p>
        </w:tc>
        <w:tc>
          <w:tcPr>
            <w:tcW w:w="2160" w:type="dxa"/>
            <w:tcBorders>
              <w:top w:val="nil"/>
              <w:left w:val="nil"/>
              <w:bottom w:val="single" w:sz="4" w:space="0" w:color="auto"/>
              <w:right w:val="single" w:sz="8" w:space="0" w:color="auto"/>
            </w:tcBorders>
            <w:shd w:val="clear" w:color="auto" w:fill="auto"/>
            <w:noWrap/>
            <w:vAlign w:val="center"/>
            <w:hideMark/>
          </w:tcPr>
          <w:p w:rsidR="00971E4E" w:rsidRPr="00D1309E" w:rsidRDefault="00971E4E" w:rsidP="00971E4E">
            <w:pPr>
              <w:widowControl/>
              <w:autoSpaceDE/>
              <w:autoSpaceDN/>
              <w:adjustRightInd/>
              <w:jc w:val="center"/>
              <w:textAlignment w:val="auto"/>
              <w:rPr>
                <w:rFonts w:cs="ＭＳ Ｐゴシック"/>
                <w:color w:val="auto"/>
                <w:sz w:val="22"/>
                <w:szCs w:val="22"/>
              </w:rPr>
            </w:pPr>
            <w:r w:rsidRPr="00D1309E">
              <w:rPr>
                <w:rFonts w:cs="ＭＳ Ｐゴシック" w:hint="eastAsia"/>
                <w:color w:val="auto"/>
                <w:sz w:val="22"/>
                <w:szCs w:val="22"/>
              </w:rPr>
              <w:t>小数点以下４位</w:t>
            </w:r>
          </w:p>
        </w:tc>
      </w:tr>
      <w:tr w:rsidR="00971E4E" w:rsidRPr="00D1309E" w:rsidTr="00971E4E">
        <w:trPr>
          <w:trHeight w:val="285"/>
        </w:trPr>
        <w:tc>
          <w:tcPr>
            <w:tcW w:w="3480" w:type="dxa"/>
            <w:tcBorders>
              <w:top w:val="nil"/>
              <w:left w:val="single" w:sz="8" w:space="0" w:color="auto"/>
              <w:bottom w:val="single" w:sz="4" w:space="0" w:color="auto"/>
              <w:right w:val="single" w:sz="4" w:space="0" w:color="auto"/>
            </w:tcBorders>
            <w:shd w:val="clear" w:color="auto" w:fill="auto"/>
            <w:noWrap/>
            <w:vAlign w:val="center"/>
            <w:hideMark/>
          </w:tcPr>
          <w:p w:rsidR="00971E4E" w:rsidRPr="00D1309E" w:rsidRDefault="00971E4E" w:rsidP="00971E4E">
            <w:pPr>
              <w:widowControl/>
              <w:autoSpaceDE/>
              <w:autoSpaceDN/>
              <w:adjustRightInd/>
              <w:textAlignment w:val="auto"/>
              <w:rPr>
                <w:rFonts w:cs="ＭＳ Ｐゴシック"/>
                <w:color w:val="auto"/>
                <w:sz w:val="22"/>
                <w:szCs w:val="22"/>
              </w:rPr>
            </w:pPr>
            <w:r w:rsidRPr="00D1309E">
              <w:rPr>
                <w:rFonts w:cs="ＭＳ Ｐゴシック" w:hint="eastAsia"/>
                <w:color w:val="auto"/>
                <w:sz w:val="22"/>
                <w:szCs w:val="22"/>
              </w:rPr>
              <w:t>水銀又はその化合物</w:t>
            </w:r>
          </w:p>
        </w:tc>
        <w:tc>
          <w:tcPr>
            <w:tcW w:w="1120" w:type="dxa"/>
            <w:tcBorders>
              <w:top w:val="nil"/>
              <w:left w:val="nil"/>
              <w:bottom w:val="single" w:sz="4" w:space="0" w:color="auto"/>
              <w:right w:val="single" w:sz="4" w:space="0" w:color="auto"/>
            </w:tcBorders>
            <w:shd w:val="clear" w:color="auto" w:fill="auto"/>
            <w:noWrap/>
            <w:vAlign w:val="center"/>
            <w:hideMark/>
          </w:tcPr>
          <w:p w:rsidR="00971E4E" w:rsidRPr="00D1309E" w:rsidRDefault="00971E4E" w:rsidP="00971E4E">
            <w:pPr>
              <w:widowControl/>
              <w:autoSpaceDE/>
              <w:autoSpaceDN/>
              <w:adjustRightInd/>
              <w:jc w:val="center"/>
              <w:textAlignment w:val="auto"/>
              <w:rPr>
                <w:rFonts w:cs="ＭＳ Ｐゴシック"/>
                <w:color w:val="auto"/>
                <w:sz w:val="22"/>
                <w:szCs w:val="22"/>
              </w:rPr>
            </w:pPr>
            <w:r w:rsidRPr="00D1309E">
              <w:rPr>
                <w:rFonts w:cs="ＭＳ Ｐゴシック" w:hint="eastAsia"/>
                <w:color w:val="auto"/>
                <w:sz w:val="22"/>
                <w:szCs w:val="22"/>
              </w:rPr>
              <w:t>mg/L</w:t>
            </w:r>
          </w:p>
        </w:tc>
        <w:tc>
          <w:tcPr>
            <w:tcW w:w="1400" w:type="dxa"/>
            <w:tcBorders>
              <w:top w:val="nil"/>
              <w:left w:val="nil"/>
              <w:bottom w:val="single" w:sz="4" w:space="0" w:color="auto"/>
              <w:right w:val="single" w:sz="4" w:space="0" w:color="auto"/>
            </w:tcBorders>
            <w:shd w:val="clear" w:color="auto" w:fill="auto"/>
            <w:noWrap/>
            <w:vAlign w:val="center"/>
            <w:hideMark/>
          </w:tcPr>
          <w:p w:rsidR="00971E4E" w:rsidRPr="00D1309E" w:rsidRDefault="00971E4E" w:rsidP="00971E4E">
            <w:pPr>
              <w:widowControl/>
              <w:autoSpaceDE/>
              <w:autoSpaceDN/>
              <w:adjustRightInd/>
              <w:jc w:val="right"/>
              <w:textAlignment w:val="auto"/>
              <w:rPr>
                <w:rFonts w:cs="ＭＳ Ｐゴシック"/>
                <w:color w:val="auto"/>
                <w:sz w:val="22"/>
                <w:szCs w:val="22"/>
              </w:rPr>
            </w:pPr>
            <w:r w:rsidRPr="00D1309E">
              <w:rPr>
                <w:rFonts w:cs="ＭＳ Ｐゴシック" w:hint="eastAsia"/>
                <w:color w:val="auto"/>
                <w:sz w:val="22"/>
                <w:szCs w:val="22"/>
              </w:rPr>
              <w:t>0.0005</w:t>
            </w:r>
          </w:p>
        </w:tc>
        <w:tc>
          <w:tcPr>
            <w:tcW w:w="1300" w:type="dxa"/>
            <w:tcBorders>
              <w:top w:val="nil"/>
              <w:left w:val="nil"/>
              <w:bottom w:val="single" w:sz="4" w:space="0" w:color="auto"/>
              <w:right w:val="single" w:sz="4" w:space="0" w:color="auto"/>
            </w:tcBorders>
            <w:shd w:val="clear" w:color="auto" w:fill="auto"/>
            <w:noWrap/>
            <w:vAlign w:val="center"/>
            <w:hideMark/>
          </w:tcPr>
          <w:p w:rsidR="00971E4E" w:rsidRPr="00D1309E" w:rsidRDefault="00971E4E" w:rsidP="00971E4E">
            <w:pPr>
              <w:widowControl/>
              <w:autoSpaceDE/>
              <w:autoSpaceDN/>
              <w:adjustRightInd/>
              <w:jc w:val="center"/>
              <w:textAlignment w:val="auto"/>
              <w:rPr>
                <w:rFonts w:cs="ＭＳ Ｐゴシック"/>
                <w:color w:val="auto"/>
                <w:sz w:val="22"/>
                <w:szCs w:val="22"/>
              </w:rPr>
            </w:pPr>
            <w:r w:rsidRPr="00D1309E">
              <w:rPr>
                <w:rFonts w:cs="ＭＳ Ｐゴシック" w:hint="eastAsia"/>
                <w:color w:val="auto"/>
                <w:sz w:val="22"/>
                <w:szCs w:val="22"/>
              </w:rPr>
              <w:t>２桁</w:t>
            </w:r>
          </w:p>
        </w:tc>
        <w:tc>
          <w:tcPr>
            <w:tcW w:w="2160" w:type="dxa"/>
            <w:tcBorders>
              <w:top w:val="nil"/>
              <w:left w:val="nil"/>
              <w:bottom w:val="single" w:sz="4" w:space="0" w:color="auto"/>
              <w:right w:val="single" w:sz="8" w:space="0" w:color="auto"/>
            </w:tcBorders>
            <w:shd w:val="clear" w:color="auto" w:fill="auto"/>
            <w:noWrap/>
            <w:vAlign w:val="center"/>
            <w:hideMark/>
          </w:tcPr>
          <w:p w:rsidR="00971E4E" w:rsidRPr="00D1309E" w:rsidRDefault="00971E4E" w:rsidP="00971E4E">
            <w:pPr>
              <w:widowControl/>
              <w:autoSpaceDE/>
              <w:autoSpaceDN/>
              <w:adjustRightInd/>
              <w:jc w:val="center"/>
              <w:textAlignment w:val="auto"/>
              <w:rPr>
                <w:rFonts w:cs="ＭＳ Ｐゴシック"/>
                <w:color w:val="auto"/>
                <w:sz w:val="22"/>
                <w:szCs w:val="22"/>
              </w:rPr>
            </w:pPr>
            <w:r w:rsidRPr="00D1309E">
              <w:rPr>
                <w:rFonts w:cs="ＭＳ Ｐゴシック" w:hint="eastAsia"/>
                <w:color w:val="auto"/>
                <w:sz w:val="22"/>
                <w:szCs w:val="22"/>
              </w:rPr>
              <w:t>小数点以下４位</w:t>
            </w:r>
          </w:p>
        </w:tc>
      </w:tr>
      <w:tr w:rsidR="00971E4E" w:rsidRPr="00D1309E" w:rsidTr="00971E4E">
        <w:trPr>
          <w:trHeight w:val="285"/>
        </w:trPr>
        <w:tc>
          <w:tcPr>
            <w:tcW w:w="3480" w:type="dxa"/>
            <w:tcBorders>
              <w:top w:val="nil"/>
              <w:left w:val="single" w:sz="8" w:space="0" w:color="auto"/>
              <w:bottom w:val="single" w:sz="4" w:space="0" w:color="auto"/>
              <w:right w:val="single" w:sz="4" w:space="0" w:color="auto"/>
            </w:tcBorders>
            <w:shd w:val="clear" w:color="auto" w:fill="auto"/>
            <w:noWrap/>
            <w:vAlign w:val="center"/>
            <w:hideMark/>
          </w:tcPr>
          <w:p w:rsidR="00971E4E" w:rsidRPr="00D1309E" w:rsidRDefault="00971E4E" w:rsidP="00971E4E">
            <w:pPr>
              <w:widowControl/>
              <w:autoSpaceDE/>
              <w:autoSpaceDN/>
              <w:adjustRightInd/>
              <w:textAlignment w:val="auto"/>
              <w:rPr>
                <w:rFonts w:cs="ＭＳ Ｐゴシック"/>
                <w:color w:val="auto"/>
                <w:sz w:val="22"/>
                <w:szCs w:val="22"/>
              </w:rPr>
            </w:pPr>
            <w:r w:rsidRPr="00D1309E">
              <w:rPr>
                <w:rFonts w:cs="ＭＳ Ｐゴシック" w:hint="eastAsia"/>
                <w:color w:val="auto"/>
                <w:sz w:val="22"/>
                <w:szCs w:val="22"/>
              </w:rPr>
              <w:t>カドミウム又はその化合物</w:t>
            </w:r>
          </w:p>
        </w:tc>
        <w:tc>
          <w:tcPr>
            <w:tcW w:w="1120" w:type="dxa"/>
            <w:tcBorders>
              <w:top w:val="nil"/>
              <w:left w:val="nil"/>
              <w:bottom w:val="single" w:sz="4" w:space="0" w:color="auto"/>
              <w:right w:val="single" w:sz="4" w:space="0" w:color="auto"/>
            </w:tcBorders>
            <w:shd w:val="clear" w:color="auto" w:fill="auto"/>
            <w:noWrap/>
            <w:vAlign w:val="center"/>
            <w:hideMark/>
          </w:tcPr>
          <w:p w:rsidR="00971E4E" w:rsidRPr="00D1309E" w:rsidRDefault="00971E4E" w:rsidP="00971E4E">
            <w:pPr>
              <w:widowControl/>
              <w:autoSpaceDE/>
              <w:autoSpaceDN/>
              <w:adjustRightInd/>
              <w:jc w:val="center"/>
              <w:textAlignment w:val="auto"/>
              <w:rPr>
                <w:rFonts w:cs="ＭＳ Ｐゴシック"/>
                <w:color w:val="auto"/>
                <w:sz w:val="22"/>
                <w:szCs w:val="22"/>
              </w:rPr>
            </w:pPr>
            <w:r w:rsidRPr="00D1309E">
              <w:rPr>
                <w:rFonts w:cs="ＭＳ Ｐゴシック" w:hint="eastAsia"/>
                <w:color w:val="auto"/>
                <w:sz w:val="22"/>
                <w:szCs w:val="22"/>
              </w:rPr>
              <w:t>mg/L</w:t>
            </w:r>
          </w:p>
        </w:tc>
        <w:tc>
          <w:tcPr>
            <w:tcW w:w="1400" w:type="dxa"/>
            <w:tcBorders>
              <w:top w:val="nil"/>
              <w:left w:val="nil"/>
              <w:bottom w:val="single" w:sz="4" w:space="0" w:color="auto"/>
              <w:right w:val="single" w:sz="4" w:space="0" w:color="auto"/>
            </w:tcBorders>
            <w:shd w:val="clear" w:color="auto" w:fill="auto"/>
            <w:noWrap/>
            <w:vAlign w:val="center"/>
            <w:hideMark/>
          </w:tcPr>
          <w:p w:rsidR="00971E4E" w:rsidRPr="00D1309E" w:rsidRDefault="00971E4E" w:rsidP="00971E4E">
            <w:pPr>
              <w:widowControl/>
              <w:autoSpaceDE/>
              <w:autoSpaceDN/>
              <w:adjustRightInd/>
              <w:jc w:val="right"/>
              <w:textAlignment w:val="auto"/>
              <w:rPr>
                <w:rFonts w:cs="ＭＳ Ｐゴシック"/>
                <w:color w:val="auto"/>
                <w:sz w:val="22"/>
                <w:szCs w:val="22"/>
              </w:rPr>
            </w:pPr>
            <w:r w:rsidRPr="00D1309E">
              <w:rPr>
                <w:rFonts w:cs="ＭＳ Ｐゴシック" w:hint="eastAsia"/>
                <w:color w:val="auto"/>
                <w:sz w:val="22"/>
                <w:szCs w:val="22"/>
              </w:rPr>
              <w:t>0.003</w:t>
            </w:r>
          </w:p>
        </w:tc>
        <w:tc>
          <w:tcPr>
            <w:tcW w:w="1300" w:type="dxa"/>
            <w:tcBorders>
              <w:top w:val="nil"/>
              <w:left w:val="nil"/>
              <w:bottom w:val="single" w:sz="4" w:space="0" w:color="auto"/>
              <w:right w:val="single" w:sz="4" w:space="0" w:color="auto"/>
            </w:tcBorders>
            <w:shd w:val="clear" w:color="auto" w:fill="auto"/>
            <w:noWrap/>
            <w:vAlign w:val="center"/>
            <w:hideMark/>
          </w:tcPr>
          <w:p w:rsidR="00971E4E" w:rsidRPr="00D1309E" w:rsidRDefault="00971E4E" w:rsidP="00971E4E">
            <w:pPr>
              <w:widowControl/>
              <w:autoSpaceDE/>
              <w:autoSpaceDN/>
              <w:adjustRightInd/>
              <w:jc w:val="center"/>
              <w:textAlignment w:val="auto"/>
              <w:rPr>
                <w:rFonts w:cs="ＭＳ Ｐゴシック"/>
                <w:color w:val="auto"/>
                <w:sz w:val="22"/>
                <w:szCs w:val="22"/>
              </w:rPr>
            </w:pPr>
            <w:r w:rsidRPr="00D1309E">
              <w:rPr>
                <w:rFonts w:cs="ＭＳ Ｐゴシック" w:hint="eastAsia"/>
                <w:color w:val="auto"/>
                <w:sz w:val="22"/>
                <w:szCs w:val="22"/>
              </w:rPr>
              <w:t>２桁</w:t>
            </w:r>
          </w:p>
        </w:tc>
        <w:tc>
          <w:tcPr>
            <w:tcW w:w="2160" w:type="dxa"/>
            <w:tcBorders>
              <w:top w:val="nil"/>
              <w:left w:val="nil"/>
              <w:bottom w:val="single" w:sz="4" w:space="0" w:color="auto"/>
              <w:right w:val="single" w:sz="8" w:space="0" w:color="auto"/>
            </w:tcBorders>
            <w:shd w:val="clear" w:color="auto" w:fill="auto"/>
            <w:noWrap/>
            <w:vAlign w:val="center"/>
            <w:hideMark/>
          </w:tcPr>
          <w:p w:rsidR="00971E4E" w:rsidRPr="00D1309E" w:rsidRDefault="00971E4E" w:rsidP="00971E4E">
            <w:pPr>
              <w:widowControl/>
              <w:autoSpaceDE/>
              <w:autoSpaceDN/>
              <w:adjustRightInd/>
              <w:jc w:val="center"/>
              <w:textAlignment w:val="auto"/>
              <w:rPr>
                <w:rFonts w:cs="ＭＳ Ｐゴシック"/>
                <w:color w:val="auto"/>
                <w:sz w:val="22"/>
                <w:szCs w:val="22"/>
              </w:rPr>
            </w:pPr>
            <w:r w:rsidRPr="00D1309E">
              <w:rPr>
                <w:rFonts w:cs="ＭＳ Ｐゴシック" w:hint="eastAsia"/>
                <w:color w:val="auto"/>
                <w:sz w:val="22"/>
                <w:szCs w:val="22"/>
              </w:rPr>
              <w:t>小数点以下３位</w:t>
            </w:r>
          </w:p>
        </w:tc>
      </w:tr>
      <w:tr w:rsidR="00971E4E" w:rsidRPr="00D1309E" w:rsidTr="00971E4E">
        <w:trPr>
          <w:trHeight w:val="285"/>
        </w:trPr>
        <w:tc>
          <w:tcPr>
            <w:tcW w:w="3480" w:type="dxa"/>
            <w:tcBorders>
              <w:top w:val="nil"/>
              <w:left w:val="single" w:sz="8" w:space="0" w:color="auto"/>
              <w:bottom w:val="single" w:sz="4" w:space="0" w:color="auto"/>
              <w:right w:val="single" w:sz="4" w:space="0" w:color="auto"/>
            </w:tcBorders>
            <w:shd w:val="clear" w:color="auto" w:fill="auto"/>
            <w:noWrap/>
            <w:vAlign w:val="center"/>
            <w:hideMark/>
          </w:tcPr>
          <w:p w:rsidR="00971E4E" w:rsidRPr="00D1309E" w:rsidRDefault="00971E4E" w:rsidP="00971E4E">
            <w:pPr>
              <w:widowControl/>
              <w:autoSpaceDE/>
              <w:autoSpaceDN/>
              <w:adjustRightInd/>
              <w:textAlignment w:val="auto"/>
              <w:rPr>
                <w:rFonts w:cs="ＭＳ Ｐゴシック"/>
                <w:color w:val="auto"/>
                <w:sz w:val="22"/>
                <w:szCs w:val="22"/>
              </w:rPr>
            </w:pPr>
            <w:r w:rsidRPr="00D1309E">
              <w:rPr>
                <w:rFonts w:cs="ＭＳ Ｐゴシック" w:hint="eastAsia"/>
                <w:color w:val="auto"/>
                <w:sz w:val="22"/>
                <w:szCs w:val="22"/>
              </w:rPr>
              <w:t>鉛又はその化合物</w:t>
            </w:r>
          </w:p>
        </w:tc>
        <w:tc>
          <w:tcPr>
            <w:tcW w:w="1120" w:type="dxa"/>
            <w:tcBorders>
              <w:top w:val="nil"/>
              <w:left w:val="nil"/>
              <w:bottom w:val="single" w:sz="4" w:space="0" w:color="auto"/>
              <w:right w:val="single" w:sz="4" w:space="0" w:color="auto"/>
            </w:tcBorders>
            <w:shd w:val="clear" w:color="auto" w:fill="auto"/>
            <w:noWrap/>
            <w:vAlign w:val="center"/>
            <w:hideMark/>
          </w:tcPr>
          <w:p w:rsidR="00971E4E" w:rsidRPr="00D1309E" w:rsidRDefault="00971E4E" w:rsidP="00971E4E">
            <w:pPr>
              <w:widowControl/>
              <w:autoSpaceDE/>
              <w:autoSpaceDN/>
              <w:adjustRightInd/>
              <w:jc w:val="center"/>
              <w:textAlignment w:val="auto"/>
              <w:rPr>
                <w:rFonts w:cs="ＭＳ Ｐゴシック"/>
                <w:color w:val="auto"/>
                <w:sz w:val="22"/>
                <w:szCs w:val="22"/>
              </w:rPr>
            </w:pPr>
            <w:r w:rsidRPr="00D1309E">
              <w:rPr>
                <w:rFonts w:cs="ＭＳ Ｐゴシック" w:hint="eastAsia"/>
                <w:color w:val="auto"/>
                <w:sz w:val="22"/>
                <w:szCs w:val="22"/>
              </w:rPr>
              <w:t>mg/L</w:t>
            </w:r>
          </w:p>
        </w:tc>
        <w:tc>
          <w:tcPr>
            <w:tcW w:w="1400" w:type="dxa"/>
            <w:tcBorders>
              <w:top w:val="nil"/>
              <w:left w:val="nil"/>
              <w:bottom w:val="single" w:sz="4" w:space="0" w:color="auto"/>
              <w:right w:val="single" w:sz="4" w:space="0" w:color="auto"/>
            </w:tcBorders>
            <w:shd w:val="clear" w:color="auto" w:fill="auto"/>
            <w:noWrap/>
            <w:vAlign w:val="center"/>
            <w:hideMark/>
          </w:tcPr>
          <w:p w:rsidR="00971E4E" w:rsidRPr="00D1309E" w:rsidRDefault="00971E4E" w:rsidP="00971E4E">
            <w:pPr>
              <w:widowControl/>
              <w:autoSpaceDE/>
              <w:autoSpaceDN/>
              <w:adjustRightInd/>
              <w:jc w:val="right"/>
              <w:textAlignment w:val="auto"/>
              <w:rPr>
                <w:rFonts w:cs="ＭＳ Ｐゴシック"/>
                <w:color w:val="auto"/>
                <w:sz w:val="22"/>
                <w:szCs w:val="22"/>
              </w:rPr>
            </w:pPr>
            <w:r w:rsidRPr="00D1309E">
              <w:rPr>
                <w:rFonts w:cs="ＭＳ Ｐゴシック" w:hint="eastAsia"/>
                <w:color w:val="auto"/>
                <w:sz w:val="22"/>
                <w:szCs w:val="22"/>
              </w:rPr>
              <w:t>0.01</w:t>
            </w:r>
          </w:p>
        </w:tc>
        <w:tc>
          <w:tcPr>
            <w:tcW w:w="1300" w:type="dxa"/>
            <w:tcBorders>
              <w:top w:val="nil"/>
              <w:left w:val="nil"/>
              <w:bottom w:val="single" w:sz="4" w:space="0" w:color="auto"/>
              <w:right w:val="single" w:sz="4" w:space="0" w:color="auto"/>
            </w:tcBorders>
            <w:shd w:val="clear" w:color="auto" w:fill="auto"/>
            <w:noWrap/>
            <w:vAlign w:val="center"/>
            <w:hideMark/>
          </w:tcPr>
          <w:p w:rsidR="00971E4E" w:rsidRPr="00D1309E" w:rsidRDefault="00971E4E" w:rsidP="00971E4E">
            <w:pPr>
              <w:widowControl/>
              <w:autoSpaceDE/>
              <w:autoSpaceDN/>
              <w:adjustRightInd/>
              <w:jc w:val="center"/>
              <w:textAlignment w:val="auto"/>
              <w:rPr>
                <w:rFonts w:cs="ＭＳ Ｐゴシック"/>
                <w:color w:val="auto"/>
                <w:sz w:val="22"/>
                <w:szCs w:val="22"/>
              </w:rPr>
            </w:pPr>
            <w:r w:rsidRPr="00D1309E">
              <w:rPr>
                <w:rFonts w:cs="ＭＳ Ｐゴシック" w:hint="eastAsia"/>
                <w:color w:val="auto"/>
                <w:sz w:val="22"/>
                <w:szCs w:val="22"/>
              </w:rPr>
              <w:t>２桁</w:t>
            </w:r>
          </w:p>
        </w:tc>
        <w:tc>
          <w:tcPr>
            <w:tcW w:w="2160" w:type="dxa"/>
            <w:tcBorders>
              <w:top w:val="nil"/>
              <w:left w:val="nil"/>
              <w:bottom w:val="single" w:sz="4" w:space="0" w:color="auto"/>
              <w:right w:val="single" w:sz="8" w:space="0" w:color="auto"/>
            </w:tcBorders>
            <w:shd w:val="clear" w:color="auto" w:fill="auto"/>
            <w:noWrap/>
            <w:vAlign w:val="center"/>
            <w:hideMark/>
          </w:tcPr>
          <w:p w:rsidR="00971E4E" w:rsidRPr="00D1309E" w:rsidRDefault="00971E4E" w:rsidP="00971E4E">
            <w:pPr>
              <w:widowControl/>
              <w:autoSpaceDE/>
              <w:autoSpaceDN/>
              <w:adjustRightInd/>
              <w:jc w:val="center"/>
              <w:textAlignment w:val="auto"/>
              <w:rPr>
                <w:rFonts w:cs="ＭＳ Ｐゴシック"/>
                <w:color w:val="auto"/>
                <w:sz w:val="22"/>
                <w:szCs w:val="22"/>
              </w:rPr>
            </w:pPr>
            <w:r w:rsidRPr="00D1309E">
              <w:rPr>
                <w:rFonts w:cs="ＭＳ Ｐゴシック" w:hint="eastAsia"/>
                <w:color w:val="auto"/>
                <w:sz w:val="22"/>
                <w:szCs w:val="22"/>
              </w:rPr>
              <w:t>小数点以下２位</w:t>
            </w:r>
          </w:p>
        </w:tc>
      </w:tr>
      <w:tr w:rsidR="00971E4E" w:rsidRPr="00D1309E" w:rsidTr="00971E4E">
        <w:trPr>
          <w:trHeight w:val="285"/>
        </w:trPr>
        <w:tc>
          <w:tcPr>
            <w:tcW w:w="3480" w:type="dxa"/>
            <w:tcBorders>
              <w:top w:val="nil"/>
              <w:left w:val="single" w:sz="8" w:space="0" w:color="auto"/>
              <w:bottom w:val="single" w:sz="4" w:space="0" w:color="auto"/>
              <w:right w:val="single" w:sz="4" w:space="0" w:color="auto"/>
            </w:tcBorders>
            <w:shd w:val="clear" w:color="auto" w:fill="auto"/>
            <w:noWrap/>
            <w:vAlign w:val="center"/>
            <w:hideMark/>
          </w:tcPr>
          <w:p w:rsidR="00971E4E" w:rsidRPr="00D1309E" w:rsidRDefault="00971E4E" w:rsidP="00971E4E">
            <w:pPr>
              <w:widowControl/>
              <w:autoSpaceDE/>
              <w:autoSpaceDN/>
              <w:adjustRightInd/>
              <w:textAlignment w:val="auto"/>
              <w:rPr>
                <w:rFonts w:cs="ＭＳ Ｐゴシック"/>
                <w:color w:val="auto"/>
                <w:sz w:val="22"/>
                <w:szCs w:val="22"/>
              </w:rPr>
            </w:pPr>
            <w:r w:rsidRPr="00D1309E">
              <w:rPr>
                <w:rFonts w:cs="ＭＳ Ｐゴシック" w:hint="eastAsia"/>
                <w:color w:val="auto"/>
                <w:sz w:val="22"/>
                <w:szCs w:val="22"/>
              </w:rPr>
              <w:t>有機りん化合物</w:t>
            </w:r>
          </w:p>
        </w:tc>
        <w:tc>
          <w:tcPr>
            <w:tcW w:w="1120" w:type="dxa"/>
            <w:tcBorders>
              <w:top w:val="nil"/>
              <w:left w:val="nil"/>
              <w:bottom w:val="single" w:sz="4" w:space="0" w:color="auto"/>
              <w:right w:val="single" w:sz="4" w:space="0" w:color="auto"/>
            </w:tcBorders>
            <w:shd w:val="clear" w:color="auto" w:fill="auto"/>
            <w:noWrap/>
            <w:vAlign w:val="center"/>
            <w:hideMark/>
          </w:tcPr>
          <w:p w:rsidR="00971E4E" w:rsidRPr="00D1309E" w:rsidRDefault="00971E4E" w:rsidP="00971E4E">
            <w:pPr>
              <w:widowControl/>
              <w:autoSpaceDE/>
              <w:autoSpaceDN/>
              <w:adjustRightInd/>
              <w:jc w:val="center"/>
              <w:textAlignment w:val="auto"/>
              <w:rPr>
                <w:rFonts w:cs="ＭＳ Ｐゴシック"/>
                <w:color w:val="auto"/>
                <w:sz w:val="22"/>
                <w:szCs w:val="22"/>
              </w:rPr>
            </w:pPr>
            <w:r w:rsidRPr="00D1309E">
              <w:rPr>
                <w:rFonts w:cs="ＭＳ Ｐゴシック" w:hint="eastAsia"/>
                <w:color w:val="auto"/>
                <w:sz w:val="22"/>
                <w:szCs w:val="22"/>
              </w:rPr>
              <w:t>mg/L</w:t>
            </w:r>
          </w:p>
        </w:tc>
        <w:tc>
          <w:tcPr>
            <w:tcW w:w="1400" w:type="dxa"/>
            <w:tcBorders>
              <w:top w:val="nil"/>
              <w:left w:val="nil"/>
              <w:bottom w:val="single" w:sz="4" w:space="0" w:color="auto"/>
              <w:right w:val="single" w:sz="4" w:space="0" w:color="auto"/>
            </w:tcBorders>
            <w:shd w:val="clear" w:color="auto" w:fill="auto"/>
            <w:noWrap/>
            <w:vAlign w:val="center"/>
            <w:hideMark/>
          </w:tcPr>
          <w:p w:rsidR="00971E4E" w:rsidRPr="00D1309E" w:rsidRDefault="00971E4E" w:rsidP="00971E4E">
            <w:pPr>
              <w:widowControl/>
              <w:autoSpaceDE/>
              <w:autoSpaceDN/>
              <w:adjustRightInd/>
              <w:jc w:val="right"/>
              <w:textAlignment w:val="auto"/>
              <w:rPr>
                <w:rFonts w:cs="ＭＳ Ｐゴシック"/>
                <w:color w:val="auto"/>
                <w:sz w:val="22"/>
                <w:szCs w:val="22"/>
              </w:rPr>
            </w:pPr>
            <w:r w:rsidRPr="00D1309E">
              <w:rPr>
                <w:rFonts w:cs="ＭＳ Ｐゴシック" w:hint="eastAsia"/>
                <w:color w:val="auto"/>
                <w:sz w:val="22"/>
                <w:szCs w:val="22"/>
              </w:rPr>
              <w:t>0.01</w:t>
            </w:r>
          </w:p>
        </w:tc>
        <w:tc>
          <w:tcPr>
            <w:tcW w:w="1300" w:type="dxa"/>
            <w:tcBorders>
              <w:top w:val="nil"/>
              <w:left w:val="nil"/>
              <w:bottom w:val="single" w:sz="4" w:space="0" w:color="auto"/>
              <w:right w:val="single" w:sz="4" w:space="0" w:color="auto"/>
            </w:tcBorders>
            <w:shd w:val="clear" w:color="auto" w:fill="auto"/>
            <w:noWrap/>
            <w:vAlign w:val="center"/>
            <w:hideMark/>
          </w:tcPr>
          <w:p w:rsidR="00971E4E" w:rsidRPr="00D1309E" w:rsidRDefault="00971E4E" w:rsidP="00971E4E">
            <w:pPr>
              <w:widowControl/>
              <w:autoSpaceDE/>
              <w:autoSpaceDN/>
              <w:adjustRightInd/>
              <w:jc w:val="center"/>
              <w:textAlignment w:val="auto"/>
              <w:rPr>
                <w:rFonts w:cs="ＭＳ Ｐゴシック"/>
                <w:color w:val="auto"/>
                <w:sz w:val="22"/>
                <w:szCs w:val="22"/>
              </w:rPr>
            </w:pPr>
            <w:r w:rsidRPr="00D1309E">
              <w:rPr>
                <w:rFonts w:cs="ＭＳ Ｐゴシック" w:hint="eastAsia"/>
                <w:color w:val="auto"/>
                <w:sz w:val="22"/>
                <w:szCs w:val="22"/>
              </w:rPr>
              <w:t>２桁</w:t>
            </w:r>
          </w:p>
        </w:tc>
        <w:tc>
          <w:tcPr>
            <w:tcW w:w="2160" w:type="dxa"/>
            <w:tcBorders>
              <w:top w:val="nil"/>
              <w:left w:val="nil"/>
              <w:bottom w:val="single" w:sz="4" w:space="0" w:color="auto"/>
              <w:right w:val="single" w:sz="8" w:space="0" w:color="auto"/>
            </w:tcBorders>
            <w:shd w:val="clear" w:color="auto" w:fill="auto"/>
            <w:noWrap/>
            <w:vAlign w:val="center"/>
            <w:hideMark/>
          </w:tcPr>
          <w:p w:rsidR="00971E4E" w:rsidRPr="00D1309E" w:rsidRDefault="00971E4E" w:rsidP="00971E4E">
            <w:pPr>
              <w:widowControl/>
              <w:autoSpaceDE/>
              <w:autoSpaceDN/>
              <w:adjustRightInd/>
              <w:jc w:val="center"/>
              <w:textAlignment w:val="auto"/>
              <w:rPr>
                <w:rFonts w:cs="ＭＳ Ｐゴシック"/>
                <w:color w:val="auto"/>
                <w:sz w:val="22"/>
                <w:szCs w:val="22"/>
              </w:rPr>
            </w:pPr>
            <w:r w:rsidRPr="00D1309E">
              <w:rPr>
                <w:rFonts w:cs="ＭＳ Ｐゴシック" w:hint="eastAsia"/>
                <w:color w:val="auto"/>
                <w:sz w:val="22"/>
                <w:szCs w:val="22"/>
              </w:rPr>
              <w:t>小数点以下２位</w:t>
            </w:r>
          </w:p>
        </w:tc>
      </w:tr>
      <w:tr w:rsidR="00971E4E" w:rsidRPr="00D1309E" w:rsidTr="00971E4E">
        <w:trPr>
          <w:trHeight w:val="285"/>
        </w:trPr>
        <w:tc>
          <w:tcPr>
            <w:tcW w:w="3480" w:type="dxa"/>
            <w:tcBorders>
              <w:top w:val="nil"/>
              <w:left w:val="single" w:sz="8" w:space="0" w:color="auto"/>
              <w:bottom w:val="single" w:sz="4" w:space="0" w:color="auto"/>
              <w:right w:val="single" w:sz="4" w:space="0" w:color="auto"/>
            </w:tcBorders>
            <w:shd w:val="clear" w:color="auto" w:fill="auto"/>
            <w:noWrap/>
            <w:vAlign w:val="center"/>
            <w:hideMark/>
          </w:tcPr>
          <w:p w:rsidR="00971E4E" w:rsidRPr="00D1309E" w:rsidRDefault="00971E4E" w:rsidP="00971E4E">
            <w:pPr>
              <w:widowControl/>
              <w:autoSpaceDE/>
              <w:autoSpaceDN/>
              <w:adjustRightInd/>
              <w:textAlignment w:val="auto"/>
              <w:rPr>
                <w:rFonts w:cs="ＭＳ Ｐゴシック"/>
                <w:color w:val="auto"/>
                <w:sz w:val="22"/>
                <w:szCs w:val="22"/>
              </w:rPr>
            </w:pPr>
            <w:r w:rsidRPr="00D1309E">
              <w:rPr>
                <w:rFonts w:cs="ＭＳ Ｐゴシック" w:hint="eastAsia"/>
                <w:color w:val="auto"/>
                <w:sz w:val="22"/>
                <w:szCs w:val="22"/>
              </w:rPr>
              <w:t>六価クロム化合物</w:t>
            </w:r>
          </w:p>
        </w:tc>
        <w:tc>
          <w:tcPr>
            <w:tcW w:w="1120" w:type="dxa"/>
            <w:tcBorders>
              <w:top w:val="nil"/>
              <w:left w:val="nil"/>
              <w:bottom w:val="single" w:sz="4" w:space="0" w:color="auto"/>
              <w:right w:val="single" w:sz="4" w:space="0" w:color="auto"/>
            </w:tcBorders>
            <w:shd w:val="clear" w:color="auto" w:fill="auto"/>
            <w:noWrap/>
            <w:vAlign w:val="center"/>
            <w:hideMark/>
          </w:tcPr>
          <w:p w:rsidR="00971E4E" w:rsidRPr="00D1309E" w:rsidRDefault="00971E4E" w:rsidP="00971E4E">
            <w:pPr>
              <w:widowControl/>
              <w:autoSpaceDE/>
              <w:autoSpaceDN/>
              <w:adjustRightInd/>
              <w:jc w:val="center"/>
              <w:textAlignment w:val="auto"/>
              <w:rPr>
                <w:rFonts w:cs="ＭＳ Ｐゴシック"/>
                <w:color w:val="auto"/>
                <w:sz w:val="22"/>
                <w:szCs w:val="22"/>
              </w:rPr>
            </w:pPr>
            <w:r w:rsidRPr="00D1309E">
              <w:rPr>
                <w:rFonts w:cs="ＭＳ Ｐゴシック" w:hint="eastAsia"/>
                <w:color w:val="auto"/>
                <w:sz w:val="22"/>
                <w:szCs w:val="22"/>
              </w:rPr>
              <w:t>mg/L</w:t>
            </w:r>
          </w:p>
        </w:tc>
        <w:tc>
          <w:tcPr>
            <w:tcW w:w="1400" w:type="dxa"/>
            <w:tcBorders>
              <w:top w:val="nil"/>
              <w:left w:val="nil"/>
              <w:bottom w:val="single" w:sz="4" w:space="0" w:color="auto"/>
              <w:right w:val="single" w:sz="4" w:space="0" w:color="auto"/>
            </w:tcBorders>
            <w:shd w:val="clear" w:color="auto" w:fill="auto"/>
            <w:noWrap/>
            <w:vAlign w:val="center"/>
            <w:hideMark/>
          </w:tcPr>
          <w:p w:rsidR="00971E4E" w:rsidRPr="00D1309E" w:rsidRDefault="00971E4E" w:rsidP="00971E4E">
            <w:pPr>
              <w:widowControl/>
              <w:autoSpaceDE/>
              <w:autoSpaceDN/>
              <w:adjustRightInd/>
              <w:jc w:val="right"/>
              <w:textAlignment w:val="auto"/>
              <w:rPr>
                <w:rFonts w:cs="ＭＳ Ｐゴシック"/>
                <w:color w:val="auto"/>
                <w:sz w:val="22"/>
                <w:szCs w:val="22"/>
              </w:rPr>
            </w:pPr>
            <w:r w:rsidRPr="00D1309E">
              <w:rPr>
                <w:rFonts w:cs="ＭＳ Ｐゴシック" w:hint="eastAsia"/>
                <w:color w:val="auto"/>
                <w:sz w:val="22"/>
                <w:szCs w:val="22"/>
              </w:rPr>
              <w:t>0.04</w:t>
            </w:r>
          </w:p>
        </w:tc>
        <w:tc>
          <w:tcPr>
            <w:tcW w:w="1300" w:type="dxa"/>
            <w:tcBorders>
              <w:top w:val="nil"/>
              <w:left w:val="nil"/>
              <w:bottom w:val="single" w:sz="4" w:space="0" w:color="auto"/>
              <w:right w:val="single" w:sz="4" w:space="0" w:color="auto"/>
            </w:tcBorders>
            <w:shd w:val="clear" w:color="auto" w:fill="auto"/>
            <w:noWrap/>
            <w:vAlign w:val="center"/>
            <w:hideMark/>
          </w:tcPr>
          <w:p w:rsidR="00971E4E" w:rsidRPr="00D1309E" w:rsidRDefault="00971E4E" w:rsidP="00971E4E">
            <w:pPr>
              <w:widowControl/>
              <w:autoSpaceDE/>
              <w:autoSpaceDN/>
              <w:adjustRightInd/>
              <w:jc w:val="center"/>
              <w:textAlignment w:val="auto"/>
              <w:rPr>
                <w:rFonts w:cs="ＭＳ Ｐゴシック"/>
                <w:color w:val="auto"/>
                <w:sz w:val="22"/>
                <w:szCs w:val="22"/>
              </w:rPr>
            </w:pPr>
            <w:r w:rsidRPr="00D1309E">
              <w:rPr>
                <w:rFonts w:cs="ＭＳ Ｐゴシック" w:hint="eastAsia"/>
                <w:color w:val="auto"/>
                <w:sz w:val="22"/>
                <w:szCs w:val="22"/>
              </w:rPr>
              <w:t>２桁</w:t>
            </w:r>
          </w:p>
        </w:tc>
        <w:tc>
          <w:tcPr>
            <w:tcW w:w="2160" w:type="dxa"/>
            <w:tcBorders>
              <w:top w:val="nil"/>
              <w:left w:val="nil"/>
              <w:bottom w:val="single" w:sz="4" w:space="0" w:color="auto"/>
              <w:right w:val="single" w:sz="8" w:space="0" w:color="auto"/>
            </w:tcBorders>
            <w:shd w:val="clear" w:color="auto" w:fill="auto"/>
            <w:noWrap/>
            <w:vAlign w:val="center"/>
            <w:hideMark/>
          </w:tcPr>
          <w:p w:rsidR="00971E4E" w:rsidRPr="00D1309E" w:rsidRDefault="00971E4E" w:rsidP="00971E4E">
            <w:pPr>
              <w:widowControl/>
              <w:autoSpaceDE/>
              <w:autoSpaceDN/>
              <w:adjustRightInd/>
              <w:jc w:val="center"/>
              <w:textAlignment w:val="auto"/>
              <w:rPr>
                <w:rFonts w:cs="ＭＳ Ｐゴシック"/>
                <w:color w:val="auto"/>
                <w:sz w:val="22"/>
                <w:szCs w:val="22"/>
              </w:rPr>
            </w:pPr>
            <w:r w:rsidRPr="00D1309E">
              <w:rPr>
                <w:rFonts w:cs="ＭＳ Ｐゴシック" w:hint="eastAsia"/>
                <w:color w:val="auto"/>
                <w:sz w:val="22"/>
                <w:szCs w:val="22"/>
              </w:rPr>
              <w:t>小数点以下２位</w:t>
            </w:r>
          </w:p>
        </w:tc>
      </w:tr>
      <w:tr w:rsidR="00971E4E" w:rsidRPr="00D1309E" w:rsidTr="00971E4E">
        <w:trPr>
          <w:trHeight w:val="285"/>
        </w:trPr>
        <w:tc>
          <w:tcPr>
            <w:tcW w:w="3480" w:type="dxa"/>
            <w:tcBorders>
              <w:top w:val="nil"/>
              <w:left w:val="single" w:sz="8" w:space="0" w:color="auto"/>
              <w:bottom w:val="single" w:sz="4" w:space="0" w:color="auto"/>
              <w:right w:val="single" w:sz="4" w:space="0" w:color="auto"/>
            </w:tcBorders>
            <w:shd w:val="clear" w:color="auto" w:fill="auto"/>
            <w:noWrap/>
            <w:vAlign w:val="center"/>
            <w:hideMark/>
          </w:tcPr>
          <w:p w:rsidR="00971E4E" w:rsidRPr="00D1309E" w:rsidRDefault="00971E4E" w:rsidP="00971E4E">
            <w:pPr>
              <w:widowControl/>
              <w:autoSpaceDE/>
              <w:autoSpaceDN/>
              <w:adjustRightInd/>
              <w:textAlignment w:val="auto"/>
              <w:rPr>
                <w:rFonts w:cs="ＭＳ Ｐゴシック"/>
                <w:color w:val="auto"/>
                <w:sz w:val="22"/>
                <w:szCs w:val="22"/>
              </w:rPr>
            </w:pPr>
            <w:r w:rsidRPr="00D1309E">
              <w:rPr>
                <w:rFonts w:cs="ＭＳ Ｐゴシック" w:hint="eastAsia"/>
                <w:color w:val="auto"/>
                <w:sz w:val="22"/>
                <w:szCs w:val="22"/>
              </w:rPr>
              <w:t>ひ素又はその化合物</w:t>
            </w:r>
          </w:p>
        </w:tc>
        <w:tc>
          <w:tcPr>
            <w:tcW w:w="1120" w:type="dxa"/>
            <w:tcBorders>
              <w:top w:val="nil"/>
              <w:left w:val="nil"/>
              <w:bottom w:val="single" w:sz="4" w:space="0" w:color="auto"/>
              <w:right w:val="single" w:sz="4" w:space="0" w:color="auto"/>
            </w:tcBorders>
            <w:shd w:val="clear" w:color="auto" w:fill="auto"/>
            <w:noWrap/>
            <w:vAlign w:val="center"/>
            <w:hideMark/>
          </w:tcPr>
          <w:p w:rsidR="00971E4E" w:rsidRPr="00D1309E" w:rsidRDefault="00971E4E" w:rsidP="00971E4E">
            <w:pPr>
              <w:widowControl/>
              <w:autoSpaceDE/>
              <w:autoSpaceDN/>
              <w:adjustRightInd/>
              <w:jc w:val="center"/>
              <w:textAlignment w:val="auto"/>
              <w:rPr>
                <w:rFonts w:cs="ＭＳ Ｐゴシック"/>
                <w:color w:val="auto"/>
                <w:sz w:val="22"/>
                <w:szCs w:val="22"/>
              </w:rPr>
            </w:pPr>
            <w:r w:rsidRPr="00D1309E">
              <w:rPr>
                <w:rFonts w:cs="ＭＳ Ｐゴシック" w:hint="eastAsia"/>
                <w:color w:val="auto"/>
                <w:sz w:val="22"/>
                <w:szCs w:val="22"/>
              </w:rPr>
              <w:t>mg/L</w:t>
            </w:r>
          </w:p>
        </w:tc>
        <w:tc>
          <w:tcPr>
            <w:tcW w:w="1400" w:type="dxa"/>
            <w:tcBorders>
              <w:top w:val="nil"/>
              <w:left w:val="nil"/>
              <w:bottom w:val="single" w:sz="4" w:space="0" w:color="auto"/>
              <w:right w:val="single" w:sz="4" w:space="0" w:color="auto"/>
            </w:tcBorders>
            <w:shd w:val="clear" w:color="auto" w:fill="auto"/>
            <w:noWrap/>
            <w:vAlign w:val="center"/>
            <w:hideMark/>
          </w:tcPr>
          <w:p w:rsidR="00971E4E" w:rsidRPr="00D1309E" w:rsidRDefault="00971E4E" w:rsidP="00971E4E">
            <w:pPr>
              <w:widowControl/>
              <w:autoSpaceDE/>
              <w:autoSpaceDN/>
              <w:adjustRightInd/>
              <w:jc w:val="right"/>
              <w:textAlignment w:val="auto"/>
              <w:rPr>
                <w:rFonts w:cs="ＭＳ Ｐゴシック"/>
                <w:color w:val="auto"/>
                <w:sz w:val="22"/>
                <w:szCs w:val="22"/>
              </w:rPr>
            </w:pPr>
            <w:r w:rsidRPr="00D1309E">
              <w:rPr>
                <w:rFonts w:cs="ＭＳ Ｐゴシック" w:hint="eastAsia"/>
                <w:color w:val="auto"/>
                <w:sz w:val="22"/>
                <w:szCs w:val="22"/>
              </w:rPr>
              <w:t>0.01</w:t>
            </w:r>
          </w:p>
        </w:tc>
        <w:tc>
          <w:tcPr>
            <w:tcW w:w="1300" w:type="dxa"/>
            <w:tcBorders>
              <w:top w:val="nil"/>
              <w:left w:val="nil"/>
              <w:bottom w:val="single" w:sz="4" w:space="0" w:color="auto"/>
              <w:right w:val="single" w:sz="4" w:space="0" w:color="auto"/>
            </w:tcBorders>
            <w:shd w:val="clear" w:color="auto" w:fill="auto"/>
            <w:noWrap/>
            <w:vAlign w:val="center"/>
            <w:hideMark/>
          </w:tcPr>
          <w:p w:rsidR="00971E4E" w:rsidRPr="00D1309E" w:rsidRDefault="00971E4E" w:rsidP="00971E4E">
            <w:pPr>
              <w:widowControl/>
              <w:autoSpaceDE/>
              <w:autoSpaceDN/>
              <w:adjustRightInd/>
              <w:jc w:val="center"/>
              <w:textAlignment w:val="auto"/>
              <w:rPr>
                <w:rFonts w:cs="ＭＳ Ｐゴシック"/>
                <w:color w:val="auto"/>
                <w:sz w:val="22"/>
                <w:szCs w:val="22"/>
              </w:rPr>
            </w:pPr>
            <w:r w:rsidRPr="00D1309E">
              <w:rPr>
                <w:rFonts w:cs="ＭＳ Ｐゴシック" w:hint="eastAsia"/>
                <w:color w:val="auto"/>
                <w:sz w:val="22"/>
                <w:szCs w:val="22"/>
              </w:rPr>
              <w:t>２桁</w:t>
            </w:r>
          </w:p>
        </w:tc>
        <w:tc>
          <w:tcPr>
            <w:tcW w:w="2160" w:type="dxa"/>
            <w:tcBorders>
              <w:top w:val="nil"/>
              <w:left w:val="nil"/>
              <w:bottom w:val="single" w:sz="4" w:space="0" w:color="auto"/>
              <w:right w:val="single" w:sz="8" w:space="0" w:color="auto"/>
            </w:tcBorders>
            <w:shd w:val="clear" w:color="auto" w:fill="auto"/>
            <w:noWrap/>
            <w:vAlign w:val="center"/>
            <w:hideMark/>
          </w:tcPr>
          <w:p w:rsidR="00971E4E" w:rsidRPr="00D1309E" w:rsidRDefault="00971E4E" w:rsidP="00971E4E">
            <w:pPr>
              <w:widowControl/>
              <w:autoSpaceDE/>
              <w:autoSpaceDN/>
              <w:adjustRightInd/>
              <w:jc w:val="center"/>
              <w:textAlignment w:val="auto"/>
              <w:rPr>
                <w:rFonts w:cs="ＭＳ Ｐゴシック"/>
                <w:color w:val="auto"/>
                <w:sz w:val="22"/>
                <w:szCs w:val="22"/>
              </w:rPr>
            </w:pPr>
            <w:r w:rsidRPr="00D1309E">
              <w:rPr>
                <w:rFonts w:cs="ＭＳ Ｐゴシック" w:hint="eastAsia"/>
                <w:color w:val="auto"/>
                <w:sz w:val="22"/>
                <w:szCs w:val="22"/>
              </w:rPr>
              <w:t>小数点以下２位</w:t>
            </w:r>
          </w:p>
        </w:tc>
      </w:tr>
      <w:tr w:rsidR="00971E4E" w:rsidRPr="00D1309E" w:rsidTr="00971E4E">
        <w:trPr>
          <w:trHeight w:val="285"/>
        </w:trPr>
        <w:tc>
          <w:tcPr>
            <w:tcW w:w="3480" w:type="dxa"/>
            <w:tcBorders>
              <w:top w:val="nil"/>
              <w:left w:val="single" w:sz="8" w:space="0" w:color="auto"/>
              <w:bottom w:val="single" w:sz="4" w:space="0" w:color="auto"/>
              <w:right w:val="single" w:sz="4" w:space="0" w:color="auto"/>
            </w:tcBorders>
            <w:shd w:val="clear" w:color="auto" w:fill="auto"/>
            <w:noWrap/>
            <w:vAlign w:val="center"/>
            <w:hideMark/>
          </w:tcPr>
          <w:p w:rsidR="00971E4E" w:rsidRPr="00D1309E" w:rsidRDefault="00971E4E" w:rsidP="00971E4E">
            <w:pPr>
              <w:widowControl/>
              <w:autoSpaceDE/>
              <w:autoSpaceDN/>
              <w:adjustRightInd/>
              <w:textAlignment w:val="auto"/>
              <w:rPr>
                <w:rFonts w:cs="ＭＳ Ｐゴシック"/>
                <w:color w:val="auto"/>
                <w:sz w:val="22"/>
                <w:szCs w:val="22"/>
              </w:rPr>
            </w:pPr>
            <w:r w:rsidRPr="00D1309E">
              <w:rPr>
                <w:rFonts w:cs="ＭＳ Ｐゴシック" w:hint="eastAsia"/>
                <w:color w:val="auto"/>
                <w:sz w:val="22"/>
                <w:szCs w:val="22"/>
              </w:rPr>
              <w:t>シアン化合物</w:t>
            </w:r>
          </w:p>
        </w:tc>
        <w:tc>
          <w:tcPr>
            <w:tcW w:w="1120" w:type="dxa"/>
            <w:tcBorders>
              <w:top w:val="nil"/>
              <w:left w:val="nil"/>
              <w:bottom w:val="single" w:sz="4" w:space="0" w:color="auto"/>
              <w:right w:val="single" w:sz="4" w:space="0" w:color="auto"/>
            </w:tcBorders>
            <w:shd w:val="clear" w:color="auto" w:fill="auto"/>
            <w:noWrap/>
            <w:vAlign w:val="center"/>
            <w:hideMark/>
          </w:tcPr>
          <w:p w:rsidR="00971E4E" w:rsidRPr="00D1309E" w:rsidRDefault="00971E4E" w:rsidP="00971E4E">
            <w:pPr>
              <w:widowControl/>
              <w:autoSpaceDE/>
              <w:autoSpaceDN/>
              <w:adjustRightInd/>
              <w:jc w:val="center"/>
              <w:textAlignment w:val="auto"/>
              <w:rPr>
                <w:rFonts w:cs="ＭＳ Ｐゴシック"/>
                <w:color w:val="auto"/>
                <w:sz w:val="22"/>
                <w:szCs w:val="22"/>
              </w:rPr>
            </w:pPr>
            <w:r w:rsidRPr="00D1309E">
              <w:rPr>
                <w:rFonts w:cs="ＭＳ Ｐゴシック" w:hint="eastAsia"/>
                <w:color w:val="auto"/>
                <w:sz w:val="22"/>
                <w:szCs w:val="22"/>
              </w:rPr>
              <w:t>mg/L</w:t>
            </w:r>
          </w:p>
        </w:tc>
        <w:tc>
          <w:tcPr>
            <w:tcW w:w="1400" w:type="dxa"/>
            <w:tcBorders>
              <w:top w:val="nil"/>
              <w:left w:val="nil"/>
              <w:bottom w:val="single" w:sz="4" w:space="0" w:color="auto"/>
              <w:right w:val="single" w:sz="4" w:space="0" w:color="auto"/>
            </w:tcBorders>
            <w:shd w:val="clear" w:color="auto" w:fill="auto"/>
            <w:noWrap/>
            <w:vAlign w:val="center"/>
            <w:hideMark/>
          </w:tcPr>
          <w:p w:rsidR="00971E4E" w:rsidRPr="00D1309E" w:rsidRDefault="00971E4E" w:rsidP="00971E4E">
            <w:pPr>
              <w:widowControl/>
              <w:autoSpaceDE/>
              <w:autoSpaceDN/>
              <w:adjustRightInd/>
              <w:jc w:val="right"/>
              <w:textAlignment w:val="auto"/>
              <w:rPr>
                <w:rFonts w:cs="ＭＳ Ｐゴシック"/>
                <w:color w:val="auto"/>
                <w:sz w:val="22"/>
                <w:szCs w:val="22"/>
              </w:rPr>
            </w:pPr>
            <w:r w:rsidRPr="00D1309E">
              <w:rPr>
                <w:rFonts w:cs="ＭＳ Ｐゴシック" w:hint="eastAsia"/>
                <w:color w:val="auto"/>
                <w:sz w:val="22"/>
                <w:szCs w:val="22"/>
              </w:rPr>
              <w:t>0.1</w:t>
            </w:r>
          </w:p>
        </w:tc>
        <w:tc>
          <w:tcPr>
            <w:tcW w:w="1300" w:type="dxa"/>
            <w:tcBorders>
              <w:top w:val="nil"/>
              <w:left w:val="nil"/>
              <w:bottom w:val="single" w:sz="4" w:space="0" w:color="auto"/>
              <w:right w:val="single" w:sz="4" w:space="0" w:color="auto"/>
            </w:tcBorders>
            <w:shd w:val="clear" w:color="auto" w:fill="auto"/>
            <w:noWrap/>
            <w:vAlign w:val="center"/>
            <w:hideMark/>
          </w:tcPr>
          <w:p w:rsidR="00971E4E" w:rsidRPr="00D1309E" w:rsidRDefault="00971E4E" w:rsidP="00971E4E">
            <w:pPr>
              <w:widowControl/>
              <w:autoSpaceDE/>
              <w:autoSpaceDN/>
              <w:adjustRightInd/>
              <w:jc w:val="center"/>
              <w:textAlignment w:val="auto"/>
              <w:rPr>
                <w:rFonts w:cs="ＭＳ Ｐゴシック"/>
                <w:color w:val="auto"/>
                <w:sz w:val="22"/>
                <w:szCs w:val="22"/>
              </w:rPr>
            </w:pPr>
            <w:r w:rsidRPr="00D1309E">
              <w:rPr>
                <w:rFonts w:cs="ＭＳ Ｐゴシック" w:hint="eastAsia"/>
                <w:color w:val="auto"/>
                <w:sz w:val="22"/>
                <w:szCs w:val="22"/>
              </w:rPr>
              <w:t>２桁</w:t>
            </w:r>
          </w:p>
        </w:tc>
        <w:tc>
          <w:tcPr>
            <w:tcW w:w="2160" w:type="dxa"/>
            <w:tcBorders>
              <w:top w:val="nil"/>
              <w:left w:val="nil"/>
              <w:bottom w:val="single" w:sz="4" w:space="0" w:color="auto"/>
              <w:right w:val="single" w:sz="8" w:space="0" w:color="auto"/>
            </w:tcBorders>
            <w:shd w:val="clear" w:color="auto" w:fill="auto"/>
            <w:noWrap/>
            <w:vAlign w:val="center"/>
            <w:hideMark/>
          </w:tcPr>
          <w:p w:rsidR="00971E4E" w:rsidRPr="00D1309E" w:rsidRDefault="00971E4E" w:rsidP="00971E4E">
            <w:pPr>
              <w:widowControl/>
              <w:autoSpaceDE/>
              <w:autoSpaceDN/>
              <w:adjustRightInd/>
              <w:jc w:val="center"/>
              <w:textAlignment w:val="auto"/>
              <w:rPr>
                <w:rFonts w:cs="ＭＳ Ｐゴシック"/>
                <w:color w:val="auto"/>
                <w:sz w:val="22"/>
                <w:szCs w:val="22"/>
              </w:rPr>
            </w:pPr>
            <w:r w:rsidRPr="00D1309E">
              <w:rPr>
                <w:rFonts w:cs="ＭＳ Ｐゴシック" w:hint="eastAsia"/>
                <w:color w:val="auto"/>
                <w:sz w:val="22"/>
                <w:szCs w:val="22"/>
              </w:rPr>
              <w:t>小数点以下１位</w:t>
            </w:r>
          </w:p>
        </w:tc>
      </w:tr>
      <w:tr w:rsidR="00971E4E" w:rsidRPr="00D1309E" w:rsidTr="00971E4E">
        <w:trPr>
          <w:trHeight w:val="285"/>
        </w:trPr>
        <w:tc>
          <w:tcPr>
            <w:tcW w:w="3480" w:type="dxa"/>
            <w:tcBorders>
              <w:top w:val="nil"/>
              <w:left w:val="single" w:sz="8" w:space="0" w:color="auto"/>
              <w:bottom w:val="single" w:sz="4" w:space="0" w:color="auto"/>
              <w:right w:val="single" w:sz="4" w:space="0" w:color="auto"/>
            </w:tcBorders>
            <w:shd w:val="clear" w:color="auto" w:fill="auto"/>
            <w:noWrap/>
            <w:vAlign w:val="center"/>
            <w:hideMark/>
          </w:tcPr>
          <w:p w:rsidR="00971E4E" w:rsidRPr="00D1309E" w:rsidRDefault="00971E4E" w:rsidP="00971E4E">
            <w:pPr>
              <w:widowControl/>
              <w:autoSpaceDE/>
              <w:autoSpaceDN/>
              <w:adjustRightInd/>
              <w:textAlignment w:val="auto"/>
              <w:rPr>
                <w:rFonts w:cs="ＭＳ Ｐゴシック"/>
                <w:color w:val="auto"/>
                <w:sz w:val="22"/>
                <w:szCs w:val="22"/>
              </w:rPr>
            </w:pPr>
            <w:r w:rsidRPr="00D1309E">
              <w:rPr>
                <w:rFonts w:cs="ＭＳ Ｐゴシック" w:hint="eastAsia"/>
                <w:color w:val="auto"/>
                <w:sz w:val="22"/>
                <w:szCs w:val="22"/>
              </w:rPr>
              <w:t>ＰＣＢ</w:t>
            </w:r>
          </w:p>
        </w:tc>
        <w:tc>
          <w:tcPr>
            <w:tcW w:w="1120" w:type="dxa"/>
            <w:tcBorders>
              <w:top w:val="nil"/>
              <w:left w:val="nil"/>
              <w:bottom w:val="single" w:sz="4" w:space="0" w:color="auto"/>
              <w:right w:val="single" w:sz="4" w:space="0" w:color="auto"/>
            </w:tcBorders>
            <w:shd w:val="clear" w:color="auto" w:fill="auto"/>
            <w:noWrap/>
            <w:vAlign w:val="center"/>
            <w:hideMark/>
          </w:tcPr>
          <w:p w:rsidR="00971E4E" w:rsidRPr="00D1309E" w:rsidRDefault="00971E4E" w:rsidP="00971E4E">
            <w:pPr>
              <w:widowControl/>
              <w:autoSpaceDE/>
              <w:autoSpaceDN/>
              <w:adjustRightInd/>
              <w:jc w:val="center"/>
              <w:textAlignment w:val="auto"/>
              <w:rPr>
                <w:rFonts w:cs="ＭＳ Ｐゴシック"/>
                <w:color w:val="auto"/>
                <w:sz w:val="22"/>
                <w:szCs w:val="22"/>
              </w:rPr>
            </w:pPr>
            <w:r w:rsidRPr="00D1309E">
              <w:rPr>
                <w:rFonts w:cs="ＭＳ Ｐゴシック" w:hint="eastAsia"/>
                <w:color w:val="auto"/>
                <w:sz w:val="22"/>
                <w:szCs w:val="22"/>
              </w:rPr>
              <w:t>mg/L</w:t>
            </w:r>
          </w:p>
        </w:tc>
        <w:tc>
          <w:tcPr>
            <w:tcW w:w="1400" w:type="dxa"/>
            <w:tcBorders>
              <w:top w:val="nil"/>
              <w:left w:val="nil"/>
              <w:bottom w:val="single" w:sz="4" w:space="0" w:color="auto"/>
              <w:right w:val="single" w:sz="4" w:space="0" w:color="auto"/>
            </w:tcBorders>
            <w:shd w:val="clear" w:color="auto" w:fill="auto"/>
            <w:noWrap/>
            <w:vAlign w:val="center"/>
            <w:hideMark/>
          </w:tcPr>
          <w:p w:rsidR="00971E4E" w:rsidRPr="00D1309E" w:rsidRDefault="00971E4E" w:rsidP="00971E4E">
            <w:pPr>
              <w:widowControl/>
              <w:autoSpaceDE/>
              <w:autoSpaceDN/>
              <w:adjustRightInd/>
              <w:jc w:val="right"/>
              <w:textAlignment w:val="auto"/>
              <w:rPr>
                <w:rFonts w:cs="ＭＳ Ｐゴシック"/>
                <w:color w:val="auto"/>
                <w:sz w:val="22"/>
                <w:szCs w:val="22"/>
              </w:rPr>
            </w:pPr>
            <w:r w:rsidRPr="00D1309E">
              <w:rPr>
                <w:rFonts w:cs="ＭＳ Ｐゴシック" w:hint="eastAsia"/>
                <w:color w:val="auto"/>
                <w:sz w:val="22"/>
                <w:szCs w:val="22"/>
              </w:rPr>
              <w:t>0.0005</w:t>
            </w:r>
          </w:p>
        </w:tc>
        <w:tc>
          <w:tcPr>
            <w:tcW w:w="1300" w:type="dxa"/>
            <w:tcBorders>
              <w:top w:val="nil"/>
              <w:left w:val="nil"/>
              <w:bottom w:val="single" w:sz="4" w:space="0" w:color="auto"/>
              <w:right w:val="single" w:sz="4" w:space="0" w:color="auto"/>
            </w:tcBorders>
            <w:shd w:val="clear" w:color="auto" w:fill="auto"/>
            <w:noWrap/>
            <w:vAlign w:val="center"/>
            <w:hideMark/>
          </w:tcPr>
          <w:p w:rsidR="00971E4E" w:rsidRPr="00D1309E" w:rsidRDefault="00971E4E" w:rsidP="00971E4E">
            <w:pPr>
              <w:widowControl/>
              <w:autoSpaceDE/>
              <w:autoSpaceDN/>
              <w:adjustRightInd/>
              <w:jc w:val="center"/>
              <w:textAlignment w:val="auto"/>
              <w:rPr>
                <w:rFonts w:cs="ＭＳ Ｐゴシック"/>
                <w:color w:val="auto"/>
                <w:sz w:val="22"/>
                <w:szCs w:val="22"/>
              </w:rPr>
            </w:pPr>
            <w:r w:rsidRPr="00D1309E">
              <w:rPr>
                <w:rFonts w:cs="ＭＳ Ｐゴシック" w:hint="eastAsia"/>
                <w:color w:val="auto"/>
                <w:sz w:val="22"/>
                <w:szCs w:val="22"/>
              </w:rPr>
              <w:t>２桁</w:t>
            </w:r>
          </w:p>
        </w:tc>
        <w:tc>
          <w:tcPr>
            <w:tcW w:w="2160" w:type="dxa"/>
            <w:tcBorders>
              <w:top w:val="nil"/>
              <w:left w:val="nil"/>
              <w:bottom w:val="single" w:sz="4" w:space="0" w:color="auto"/>
              <w:right w:val="single" w:sz="8" w:space="0" w:color="auto"/>
            </w:tcBorders>
            <w:shd w:val="clear" w:color="auto" w:fill="auto"/>
            <w:noWrap/>
            <w:vAlign w:val="center"/>
            <w:hideMark/>
          </w:tcPr>
          <w:p w:rsidR="00971E4E" w:rsidRPr="00D1309E" w:rsidRDefault="00971E4E" w:rsidP="00971E4E">
            <w:pPr>
              <w:widowControl/>
              <w:autoSpaceDE/>
              <w:autoSpaceDN/>
              <w:adjustRightInd/>
              <w:jc w:val="center"/>
              <w:textAlignment w:val="auto"/>
              <w:rPr>
                <w:rFonts w:cs="ＭＳ Ｐゴシック"/>
                <w:color w:val="auto"/>
                <w:sz w:val="22"/>
                <w:szCs w:val="22"/>
              </w:rPr>
            </w:pPr>
            <w:r w:rsidRPr="00D1309E">
              <w:rPr>
                <w:rFonts w:cs="ＭＳ Ｐゴシック" w:hint="eastAsia"/>
                <w:color w:val="auto"/>
                <w:sz w:val="22"/>
                <w:szCs w:val="22"/>
              </w:rPr>
              <w:t>小数点以下４位</w:t>
            </w:r>
          </w:p>
        </w:tc>
      </w:tr>
      <w:tr w:rsidR="00971E4E" w:rsidRPr="00D1309E" w:rsidTr="00971E4E">
        <w:trPr>
          <w:trHeight w:val="285"/>
        </w:trPr>
        <w:tc>
          <w:tcPr>
            <w:tcW w:w="3480" w:type="dxa"/>
            <w:tcBorders>
              <w:top w:val="nil"/>
              <w:left w:val="single" w:sz="8" w:space="0" w:color="auto"/>
              <w:bottom w:val="single" w:sz="4" w:space="0" w:color="auto"/>
              <w:right w:val="single" w:sz="4" w:space="0" w:color="auto"/>
            </w:tcBorders>
            <w:shd w:val="clear" w:color="auto" w:fill="auto"/>
            <w:noWrap/>
            <w:vAlign w:val="center"/>
            <w:hideMark/>
          </w:tcPr>
          <w:p w:rsidR="00971E4E" w:rsidRPr="00D1309E" w:rsidRDefault="00971E4E" w:rsidP="00971E4E">
            <w:pPr>
              <w:widowControl/>
              <w:autoSpaceDE/>
              <w:autoSpaceDN/>
              <w:adjustRightInd/>
              <w:textAlignment w:val="auto"/>
              <w:rPr>
                <w:rFonts w:cs="ＭＳ Ｐゴシック"/>
                <w:color w:val="auto"/>
                <w:sz w:val="22"/>
                <w:szCs w:val="22"/>
              </w:rPr>
            </w:pPr>
            <w:r w:rsidRPr="00D1309E">
              <w:rPr>
                <w:rFonts w:cs="ＭＳ Ｐゴシック" w:hint="eastAsia"/>
                <w:color w:val="auto"/>
                <w:sz w:val="22"/>
                <w:szCs w:val="22"/>
              </w:rPr>
              <w:t>トリクロロエチレン</w:t>
            </w:r>
          </w:p>
        </w:tc>
        <w:tc>
          <w:tcPr>
            <w:tcW w:w="1120" w:type="dxa"/>
            <w:tcBorders>
              <w:top w:val="nil"/>
              <w:left w:val="nil"/>
              <w:bottom w:val="single" w:sz="4" w:space="0" w:color="auto"/>
              <w:right w:val="single" w:sz="4" w:space="0" w:color="auto"/>
            </w:tcBorders>
            <w:shd w:val="clear" w:color="auto" w:fill="auto"/>
            <w:noWrap/>
            <w:vAlign w:val="center"/>
            <w:hideMark/>
          </w:tcPr>
          <w:p w:rsidR="00971E4E" w:rsidRPr="00D1309E" w:rsidRDefault="00971E4E" w:rsidP="00971E4E">
            <w:pPr>
              <w:widowControl/>
              <w:autoSpaceDE/>
              <w:autoSpaceDN/>
              <w:adjustRightInd/>
              <w:jc w:val="center"/>
              <w:textAlignment w:val="auto"/>
              <w:rPr>
                <w:rFonts w:cs="ＭＳ Ｐゴシック"/>
                <w:color w:val="auto"/>
                <w:sz w:val="22"/>
                <w:szCs w:val="22"/>
              </w:rPr>
            </w:pPr>
            <w:r w:rsidRPr="00D1309E">
              <w:rPr>
                <w:rFonts w:cs="ＭＳ Ｐゴシック" w:hint="eastAsia"/>
                <w:color w:val="auto"/>
                <w:sz w:val="22"/>
                <w:szCs w:val="22"/>
              </w:rPr>
              <w:t>mg/L</w:t>
            </w:r>
          </w:p>
        </w:tc>
        <w:tc>
          <w:tcPr>
            <w:tcW w:w="1400" w:type="dxa"/>
            <w:tcBorders>
              <w:top w:val="nil"/>
              <w:left w:val="nil"/>
              <w:bottom w:val="single" w:sz="4" w:space="0" w:color="auto"/>
              <w:right w:val="single" w:sz="4" w:space="0" w:color="auto"/>
            </w:tcBorders>
            <w:shd w:val="clear" w:color="auto" w:fill="auto"/>
            <w:noWrap/>
            <w:vAlign w:val="center"/>
            <w:hideMark/>
          </w:tcPr>
          <w:p w:rsidR="00971E4E" w:rsidRPr="00D1309E" w:rsidRDefault="00971E4E" w:rsidP="00971E4E">
            <w:pPr>
              <w:widowControl/>
              <w:autoSpaceDE/>
              <w:autoSpaceDN/>
              <w:adjustRightInd/>
              <w:jc w:val="right"/>
              <w:textAlignment w:val="auto"/>
              <w:rPr>
                <w:rFonts w:cs="ＭＳ Ｐゴシック"/>
                <w:color w:val="auto"/>
                <w:sz w:val="22"/>
                <w:szCs w:val="22"/>
              </w:rPr>
            </w:pPr>
            <w:r w:rsidRPr="00D1309E">
              <w:rPr>
                <w:rFonts w:cs="ＭＳ Ｐゴシック" w:hint="eastAsia"/>
                <w:color w:val="auto"/>
                <w:sz w:val="22"/>
                <w:szCs w:val="22"/>
              </w:rPr>
              <w:t>0.008</w:t>
            </w:r>
          </w:p>
        </w:tc>
        <w:tc>
          <w:tcPr>
            <w:tcW w:w="1300" w:type="dxa"/>
            <w:tcBorders>
              <w:top w:val="nil"/>
              <w:left w:val="nil"/>
              <w:bottom w:val="single" w:sz="4" w:space="0" w:color="auto"/>
              <w:right w:val="single" w:sz="4" w:space="0" w:color="auto"/>
            </w:tcBorders>
            <w:shd w:val="clear" w:color="auto" w:fill="auto"/>
            <w:noWrap/>
            <w:vAlign w:val="center"/>
            <w:hideMark/>
          </w:tcPr>
          <w:p w:rsidR="00971E4E" w:rsidRPr="00D1309E" w:rsidRDefault="00971E4E" w:rsidP="00971E4E">
            <w:pPr>
              <w:widowControl/>
              <w:autoSpaceDE/>
              <w:autoSpaceDN/>
              <w:adjustRightInd/>
              <w:jc w:val="center"/>
              <w:textAlignment w:val="auto"/>
              <w:rPr>
                <w:rFonts w:cs="ＭＳ Ｐゴシック"/>
                <w:color w:val="auto"/>
                <w:sz w:val="22"/>
                <w:szCs w:val="22"/>
              </w:rPr>
            </w:pPr>
            <w:r w:rsidRPr="00D1309E">
              <w:rPr>
                <w:rFonts w:cs="ＭＳ Ｐゴシック" w:hint="eastAsia"/>
                <w:color w:val="auto"/>
                <w:sz w:val="22"/>
                <w:szCs w:val="22"/>
              </w:rPr>
              <w:t>２桁</w:t>
            </w:r>
          </w:p>
        </w:tc>
        <w:tc>
          <w:tcPr>
            <w:tcW w:w="2160" w:type="dxa"/>
            <w:tcBorders>
              <w:top w:val="nil"/>
              <w:left w:val="nil"/>
              <w:bottom w:val="single" w:sz="4" w:space="0" w:color="auto"/>
              <w:right w:val="single" w:sz="8" w:space="0" w:color="auto"/>
            </w:tcBorders>
            <w:shd w:val="clear" w:color="auto" w:fill="auto"/>
            <w:noWrap/>
            <w:vAlign w:val="center"/>
            <w:hideMark/>
          </w:tcPr>
          <w:p w:rsidR="00971E4E" w:rsidRPr="00D1309E" w:rsidRDefault="00971E4E" w:rsidP="00971E4E">
            <w:pPr>
              <w:widowControl/>
              <w:autoSpaceDE/>
              <w:autoSpaceDN/>
              <w:adjustRightInd/>
              <w:jc w:val="center"/>
              <w:textAlignment w:val="auto"/>
              <w:rPr>
                <w:rFonts w:cs="ＭＳ Ｐゴシック"/>
                <w:color w:val="auto"/>
                <w:sz w:val="22"/>
                <w:szCs w:val="22"/>
              </w:rPr>
            </w:pPr>
            <w:r w:rsidRPr="00D1309E">
              <w:rPr>
                <w:rFonts w:cs="ＭＳ Ｐゴシック" w:hint="eastAsia"/>
                <w:color w:val="auto"/>
                <w:sz w:val="22"/>
                <w:szCs w:val="22"/>
              </w:rPr>
              <w:t>小数点以下３位</w:t>
            </w:r>
          </w:p>
        </w:tc>
      </w:tr>
      <w:tr w:rsidR="00971E4E" w:rsidRPr="00D1309E" w:rsidTr="00971E4E">
        <w:trPr>
          <w:trHeight w:val="285"/>
        </w:trPr>
        <w:tc>
          <w:tcPr>
            <w:tcW w:w="3480" w:type="dxa"/>
            <w:tcBorders>
              <w:top w:val="nil"/>
              <w:left w:val="single" w:sz="8" w:space="0" w:color="auto"/>
              <w:bottom w:val="single" w:sz="4" w:space="0" w:color="auto"/>
              <w:right w:val="single" w:sz="4" w:space="0" w:color="auto"/>
            </w:tcBorders>
            <w:shd w:val="clear" w:color="auto" w:fill="auto"/>
            <w:noWrap/>
            <w:vAlign w:val="center"/>
            <w:hideMark/>
          </w:tcPr>
          <w:p w:rsidR="00971E4E" w:rsidRPr="00D1309E" w:rsidRDefault="00971E4E" w:rsidP="00971E4E">
            <w:pPr>
              <w:widowControl/>
              <w:autoSpaceDE/>
              <w:autoSpaceDN/>
              <w:adjustRightInd/>
              <w:textAlignment w:val="auto"/>
              <w:rPr>
                <w:rFonts w:cs="ＭＳ Ｐゴシック"/>
                <w:color w:val="auto"/>
                <w:sz w:val="22"/>
                <w:szCs w:val="22"/>
              </w:rPr>
            </w:pPr>
            <w:r w:rsidRPr="00D1309E">
              <w:rPr>
                <w:rFonts w:cs="ＭＳ Ｐゴシック" w:hint="eastAsia"/>
                <w:color w:val="auto"/>
                <w:sz w:val="22"/>
                <w:szCs w:val="22"/>
              </w:rPr>
              <w:t>テトラクロロエチレン</w:t>
            </w:r>
          </w:p>
        </w:tc>
        <w:tc>
          <w:tcPr>
            <w:tcW w:w="1120" w:type="dxa"/>
            <w:tcBorders>
              <w:top w:val="nil"/>
              <w:left w:val="nil"/>
              <w:bottom w:val="single" w:sz="4" w:space="0" w:color="auto"/>
              <w:right w:val="single" w:sz="4" w:space="0" w:color="auto"/>
            </w:tcBorders>
            <w:shd w:val="clear" w:color="auto" w:fill="auto"/>
            <w:noWrap/>
            <w:vAlign w:val="center"/>
            <w:hideMark/>
          </w:tcPr>
          <w:p w:rsidR="00971E4E" w:rsidRPr="00D1309E" w:rsidRDefault="00971E4E" w:rsidP="00971E4E">
            <w:pPr>
              <w:widowControl/>
              <w:autoSpaceDE/>
              <w:autoSpaceDN/>
              <w:adjustRightInd/>
              <w:jc w:val="center"/>
              <w:textAlignment w:val="auto"/>
              <w:rPr>
                <w:rFonts w:cs="ＭＳ Ｐゴシック"/>
                <w:color w:val="auto"/>
                <w:sz w:val="22"/>
                <w:szCs w:val="22"/>
              </w:rPr>
            </w:pPr>
            <w:r w:rsidRPr="00D1309E">
              <w:rPr>
                <w:rFonts w:cs="ＭＳ Ｐゴシック" w:hint="eastAsia"/>
                <w:color w:val="auto"/>
                <w:sz w:val="22"/>
                <w:szCs w:val="22"/>
              </w:rPr>
              <w:t>mg/L</w:t>
            </w:r>
          </w:p>
        </w:tc>
        <w:tc>
          <w:tcPr>
            <w:tcW w:w="1400" w:type="dxa"/>
            <w:tcBorders>
              <w:top w:val="nil"/>
              <w:left w:val="nil"/>
              <w:bottom w:val="single" w:sz="4" w:space="0" w:color="auto"/>
              <w:right w:val="single" w:sz="4" w:space="0" w:color="auto"/>
            </w:tcBorders>
            <w:shd w:val="clear" w:color="auto" w:fill="auto"/>
            <w:noWrap/>
            <w:vAlign w:val="center"/>
            <w:hideMark/>
          </w:tcPr>
          <w:p w:rsidR="00971E4E" w:rsidRPr="00D1309E" w:rsidRDefault="00971E4E" w:rsidP="00971E4E">
            <w:pPr>
              <w:widowControl/>
              <w:autoSpaceDE/>
              <w:autoSpaceDN/>
              <w:adjustRightInd/>
              <w:jc w:val="right"/>
              <w:textAlignment w:val="auto"/>
              <w:rPr>
                <w:rFonts w:cs="ＭＳ Ｐゴシック"/>
                <w:color w:val="auto"/>
                <w:sz w:val="22"/>
                <w:szCs w:val="22"/>
              </w:rPr>
            </w:pPr>
            <w:r w:rsidRPr="00D1309E">
              <w:rPr>
                <w:rFonts w:cs="ＭＳ Ｐゴシック" w:hint="eastAsia"/>
                <w:color w:val="auto"/>
                <w:sz w:val="22"/>
                <w:szCs w:val="22"/>
              </w:rPr>
              <w:t>0.002</w:t>
            </w:r>
          </w:p>
        </w:tc>
        <w:tc>
          <w:tcPr>
            <w:tcW w:w="1300" w:type="dxa"/>
            <w:tcBorders>
              <w:top w:val="nil"/>
              <w:left w:val="nil"/>
              <w:bottom w:val="single" w:sz="4" w:space="0" w:color="auto"/>
              <w:right w:val="single" w:sz="4" w:space="0" w:color="auto"/>
            </w:tcBorders>
            <w:shd w:val="clear" w:color="auto" w:fill="auto"/>
            <w:noWrap/>
            <w:vAlign w:val="center"/>
            <w:hideMark/>
          </w:tcPr>
          <w:p w:rsidR="00971E4E" w:rsidRPr="00D1309E" w:rsidRDefault="00971E4E" w:rsidP="00971E4E">
            <w:pPr>
              <w:widowControl/>
              <w:autoSpaceDE/>
              <w:autoSpaceDN/>
              <w:adjustRightInd/>
              <w:jc w:val="center"/>
              <w:textAlignment w:val="auto"/>
              <w:rPr>
                <w:rFonts w:cs="ＭＳ Ｐゴシック"/>
                <w:color w:val="auto"/>
                <w:sz w:val="22"/>
                <w:szCs w:val="22"/>
              </w:rPr>
            </w:pPr>
            <w:r w:rsidRPr="00D1309E">
              <w:rPr>
                <w:rFonts w:cs="ＭＳ Ｐゴシック" w:hint="eastAsia"/>
                <w:color w:val="auto"/>
                <w:sz w:val="22"/>
                <w:szCs w:val="22"/>
              </w:rPr>
              <w:t>２桁</w:t>
            </w:r>
          </w:p>
        </w:tc>
        <w:tc>
          <w:tcPr>
            <w:tcW w:w="2160" w:type="dxa"/>
            <w:tcBorders>
              <w:top w:val="nil"/>
              <w:left w:val="nil"/>
              <w:bottom w:val="single" w:sz="4" w:space="0" w:color="auto"/>
              <w:right w:val="single" w:sz="8" w:space="0" w:color="auto"/>
            </w:tcBorders>
            <w:shd w:val="clear" w:color="auto" w:fill="auto"/>
            <w:noWrap/>
            <w:vAlign w:val="center"/>
            <w:hideMark/>
          </w:tcPr>
          <w:p w:rsidR="00971E4E" w:rsidRPr="00D1309E" w:rsidRDefault="00971E4E" w:rsidP="00971E4E">
            <w:pPr>
              <w:widowControl/>
              <w:autoSpaceDE/>
              <w:autoSpaceDN/>
              <w:adjustRightInd/>
              <w:jc w:val="center"/>
              <w:textAlignment w:val="auto"/>
              <w:rPr>
                <w:rFonts w:cs="ＭＳ Ｐゴシック"/>
                <w:color w:val="auto"/>
                <w:sz w:val="22"/>
                <w:szCs w:val="22"/>
              </w:rPr>
            </w:pPr>
            <w:r w:rsidRPr="00D1309E">
              <w:rPr>
                <w:rFonts w:cs="ＭＳ Ｐゴシック" w:hint="eastAsia"/>
                <w:color w:val="auto"/>
                <w:sz w:val="22"/>
                <w:szCs w:val="22"/>
              </w:rPr>
              <w:t>小数点以下３位</w:t>
            </w:r>
          </w:p>
        </w:tc>
      </w:tr>
      <w:tr w:rsidR="00971E4E" w:rsidRPr="00D1309E" w:rsidTr="00971E4E">
        <w:trPr>
          <w:trHeight w:val="285"/>
        </w:trPr>
        <w:tc>
          <w:tcPr>
            <w:tcW w:w="3480" w:type="dxa"/>
            <w:tcBorders>
              <w:top w:val="nil"/>
              <w:left w:val="single" w:sz="8" w:space="0" w:color="auto"/>
              <w:bottom w:val="single" w:sz="4" w:space="0" w:color="auto"/>
              <w:right w:val="single" w:sz="4" w:space="0" w:color="auto"/>
            </w:tcBorders>
            <w:shd w:val="clear" w:color="auto" w:fill="auto"/>
            <w:noWrap/>
            <w:vAlign w:val="center"/>
            <w:hideMark/>
          </w:tcPr>
          <w:p w:rsidR="00971E4E" w:rsidRPr="00D1309E" w:rsidRDefault="00971E4E" w:rsidP="00971E4E">
            <w:pPr>
              <w:widowControl/>
              <w:autoSpaceDE/>
              <w:autoSpaceDN/>
              <w:adjustRightInd/>
              <w:textAlignment w:val="auto"/>
              <w:rPr>
                <w:rFonts w:cs="ＭＳ Ｐゴシック"/>
                <w:color w:val="auto"/>
                <w:sz w:val="22"/>
                <w:szCs w:val="22"/>
              </w:rPr>
            </w:pPr>
            <w:r w:rsidRPr="00D1309E">
              <w:rPr>
                <w:rFonts w:cs="ＭＳ Ｐゴシック" w:hint="eastAsia"/>
                <w:color w:val="auto"/>
                <w:sz w:val="22"/>
                <w:szCs w:val="22"/>
              </w:rPr>
              <w:t>ジクロロメタン</w:t>
            </w:r>
          </w:p>
        </w:tc>
        <w:tc>
          <w:tcPr>
            <w:tcW w:w="1120" w:type="dxa"/>
            <w:tcBorders>
              <w:top w:val="nil"/>
              <w:left w:val="nil"/>
              <w:bottom w:val="single" w:sz="4" w:space="0" w:color="auto"/>
              <w:right w:val="single" w:sz="4" w:space="0" w:color="auto"/>
            </w:tcBorders>
            <w:shd w:val="clear" w:color="auto" w:fill="auto"/>
            <w:noWrap/>
            <w:vAlign w:val="center"/>
            <w:hideMark/>
          </w:tcPr>
          <w:p w:rsidR="00971E4E" w:rsidRPr="00D1309E" w:rsidRDefault="00971E4E" w:rsidP="00971E4E">
            <w:pPr>
              <w:widowControl/>
              <w:autoSpaceDE/>
              <w:autoSpaceDN/>
              <w:adjustRightInd/>
              <w:jc w:val="center"/>
              <w:textAlignment w:val="auto"/>
              <w:rPr>
                <w:rFonts w:cs="ＭＳ Ｐゴシック"/>
                <w:color w:val="auto"/>
                <w:sz w:val="22"/>
                <w:szCs w:val="22"/>
              </w:rPr>
            </w:pPr>
            <w:r w:rsidRPr="00D1309E">
              <w:rPr>
                <w:rFonts w:cs="ＭＳ Ｐゴシック" w:hint="eastAsia"/>
                <w:color w:val="auto"/>
                <w:sz w:val="22"/>
                <w:szCs w:val="22"/>
              </w:rPr>
              <w:t>mg/L</w:t>
            </w:r>
          </w:p>
        </w:tc>
        <w:tc>
          <w:tcPr>
            <w:tcW w:w="1400" w:type="dxa"/>
            <w:tcBorders>
              <w:top w:val="nil"/>
              <w:left w:val="nil"/>
              <w:bottom w:val="single" w:sz="4" w:space="0" w:color="auto"/>
              <w:right w:val="single" w:sz="4" w:space="0" w:color="auto"/>
            </w:tcBorders>
            <w:shd w:val="clear" w:color="auto" w:fill="auto"/>
            <w:noWrap/>
            <w:vAlign w:val="center"/>
            <w:hideMark/>
          </w:tcPr>
          <w:p w:rsidR="00971E4E" w:rsidRPr="00D1309E" w:rsidRDefault="00971E4E" w:rsidP="00971E4E">
            <w:pPr>
              <w:widowControl/>
              <w:autoSpaceDE/>
              <w:autoSpaceDN/>
              <w:adjustRightInd/>
              <w:jc w:val="right"/>
              <w:textAlignment w:val="auto"/>
              <w:rPr>
                <w:rFonts w:cs="ＭＳ Ｐゴシック"/>
                <w:color w:val="auto"/>
                <w:sz w:val="22"/>
                <w:szCs w:val="22"/>
              </w:rPr>
            </w:pPr>
            <w:r w:rsidRPr="00D1309E">
              <w:rPr>
                <w:rFonts w:cs="ＭＳ Ｐゴシック" w:hint="eastAsia"/>
                <w:color w:val="auto"/>
                <w:sz w:val="22"/>
                <w:szCs w:val="22"/>
              </w:rPr>
              <w:t>0.002</w:t>
            </w:r>
          </w:p>
        </w:tc>
        <w:tc>
          <w:tcPr>
            <w:tcW w:w="1300" w:type="dxa"/>
            <w:tcBorders>
              <w:top w:val="nil"/>
              <w:left w:val="nil"/>
              <w:bottom w:val="single" w:sz="4" w:space="0" w:color="auto"/>
              <w:right w:val="single" w:sz="4" w:space="0" w:color="auto"/>
            </w:tcBorders>
            <w:shd w:val="clear" w:color="auto" w:fill="auto"/>
            <w:noWrap/>
            <w:vAlign w:val="center"/>
            <w:hideMark/>
          </w:tcPr>
          <w:p w:rsidR="00971E4E" w:rsidRPr="00D1309E" w:rsidRDefault="00971E4E" w:rsidP="00971E4E">
            <w:pPr>
              <w:widowControl/>
              <w:autoSpaceDE/>
              <w:autoSpaceDN/>
              <w:adjustRightInd/>
              <w:jc w:val="center"/>
              <w:textAlignment w:val="auto"/>
              <w:rPr>
                <w:rFonts w:cs="ＭＳ Ｐゴシック"/>
                <w:color w:val="auto"/>
                <w:sz w:val="22"/>
                <w:szCs w:val="22"/>
              </w:rPr>
            </w:pPr>
            <w:r w:rsidRPr="00D1309E">
              <w:rPr>
                <w:rFonts w:cs="ＭＳ Ｐゴシック" w:hint="eastAsia"/>
                <w:color w:val="auto"/>
                <w:sz w:val="22"/>
                <w:szCs w:val="22"/>
              </w:rPr>
              <w:t>２桁</w:t>
            </w:r>
          </w:p>
        </w:tc>
        <w:tc>
          <w:tcPr>
            <w:tcW w:w="2160" w:type="dxa"/>
            <w:tcBorders>
              <w:top w:val="nil"/>
              <w:left w:val="nil"/>
              <w:bottom w:val="single" w:sz="4" w:space="0" w:color="auto"/>
              <w:right w:val="single" w:sz="8" w:space="0" w:color="auto"/>
            </w:tcBorders>
            <w:shd w:val="clear" w:color="auto" w:fill="auto"/>
            <w:noWrap/>
            <w:vAlign w:val="center"/>
            <w:hideMark/>
          </w:tcPr>
          <w:p w:rsidR="00971E4E" w:rsidRPr="00D1309E" w:rsidRDefault="00971E4E" w:rsidP="00971E4E">
            <w:pPr>
              <w:widowControl/>
              <w:autoSpaceDE/>
              <w:autoSpaceDN/>
              <w:adjustRightInd/>
              <w:jc w:val="center"/>
              <w:textAlignment w:val="auto"/>
              <w:rPr>
                <w:rFonts w:cs="ＭＳ Ｐゴシック"/>
                <w:color w:val="auto"/>
                <w:sz w:val="22"/>
                <w:szCs w:val="22"/>
              </w:rPr>
            </w:pPr>
            <w:r w:rsidRPr="00D1309E">
              <w:rPr>
                <w:rFonts w:cs="ＭＳ Ｐゴシック" w:hint="eastAsia"/>
                <w:color w:val="auto"/>
                <w:sz w:val="22"/>
                <w:szCs w:val="22"/>
              </w:rPr>
              <w:t>小数点以下３位</w:t>
            </w:r>
          </w:p>
        </w:tc>
      </w:tr>
      <w:tr w:rsidR="00971E4E" w:rsidRPr="00D1309E" w:rsidTr="00971E4E">
        <w:trPr>
          <w:trHeight w:val="285"/>
        </w:trPr>
        <w:tc>
          <w:tcPr>
            <w:tcW w:w="3480" w:type="dxa"/>
            <w:tcBorders>
              <w:top w:val="nil"/>
              <w:left w:val="single" w:sz="8" w:space="0" w:color="auto"/>
              <w:bottom w:val="single" w:sz="4" w:space="0" w:color="auto"/>
              <w:right w:val="single" w:sz="4" w:space="0" w:color="auto"/>
            </w:tcBorders>
            <w:shd w:val="clear" w:color="auto" w:fill="auto"/>
            <w:noWrap/>
            <w:vAlign w:val="center"/>
            <w:hideMark/>
          </w:tcPr>
          <w:p w:rsidR="00971E4E" w:rsidRPr="00D1309E" w:rsidRDefault="00971E4E" w:rsidP="00971E4E">
            <w:pPr>
              <w:widowControl/>
              <w:autoSpaceDE/>
              <w:autoSpaceDN/>
              <w:adjustRightInd/>
              <w:textAlignment w:val="auto"/>
              <w:rPr>
                <w:rFonts w:cs="ＭＳ Ｐゴシック"/>
                <w:color w:val="auto"/>
                <w:sz w:val="22"/>
                <w:szCs w:val="22"/>
              </w:rPr>
            </w:pPr>
            <w:r w:rsidRPr="00D1309E">
              <w:rPr>
                <w:rFonts w:cs="ＭＳ Ｐゴシック" w:hint="eastAsia"/>
                <w:color w:val="auto"/>
                <w:sz w:val="22"/>
                <w:szCs w:val="22"/>
              </w:rPr>
              <w:t>四塩化炭素</w:t>
            </w:r>
          </w:p>
        </w:tc>
        <w:tc>
          <w:tcPr>
            <w:tcW w:w="1120" w:type="dxa"/>
            <w:tcBorders>
              <w:top w:val="nil"/>
              <w:left w:val="nil"/>
              <w:bottom w:val="single" w:sz="4" w:space="0" w:color="auto"/>
              <w:right w:val="single" w:sz="4" w:space="0" w:color="auto"/>
            </w:tcBorders>
            <w:shd w:val="clear" w:color="auto" w:fill="auto"/>
            <w:noWrap/>
            <w:vAlign w:val="center"/>
            <w:hideMark/>
          </w:tcPr>
          <w:p w:rsidR="00971E4E" w:rsidRPr="00D1309E" w:rsidRDefault="00971E4E" w:rsidP="00971E4E">
            <w:pPr>
              <w:widowControl/>
              <w:autoSpaceDE/>
              <w:autoSpaceDN/>
              <w:adjustRightInd/>
              <w:jc w:val="center"/>
              <w:textAlignment w:val="auto"/>
              <w:rPr>
                <w:rFonts w:cs="ＭＳ Ｐゴシック"/>
                <w:color w:val="auto"/>
                <w:sz w:val="22"/>
                <w:szCs w:val="22"/>
              </w:rPr>
            </w:pPr>
            <w:r w:rsidRPr="00D1309E">
              <w:rPr>
                <w:rFonts w:cs="ＭＳ Ｐゴシック" w:hint="eastAsia"/>
                <w:color w:val="auto"/>
                <w:sz w:val="22"/>
                <w:szCs w:val="22"/>
              </w:rPr>
              <w:t>mg/L</w:t>
            </w:r>
          </w:p>
        </w:tc>
        <w:tc>
          <w:tcPr>
            <w:tcW w:w="1400" w:type="dxa"/>
            <w:tcBorders>
              <w:top w:val="nil"/>
              <w:left w:val="nil"/>
              <w:bottom w:val="single" w:sz="4" w:space="0" w:color="auto"/>
              <w:right w:val="single" w:sz="4" w:space="0" w:color="auto"/>
            </w:tcBorders>
            <w:shd w:val="clear" w:color="auto" w:fill="auto"/>
            <w:noWrap/>
            <w:vAlign w:val="center"/>
            <w:hideMark/>
          </w:tcPr>
          <w:p w:rsidR="00971E4E" w:rsidRPr="00D1309E" w:rsidRDefault="00971E4E" w:rsidP="00971E4E">
            <w:pPr>
              <w:widowControl/>
              <w:autoSpaceDE/>
              <w:autoSpaceDN/>
              <w:adjustRightInd/>
              <w:jc w:val="right"/>
              <w:textAlignment w:val="auto"/>
              <w:rPr>
                <w:rFonts w:cs="ＭＳ Ｐゴシック"/>
                <w:color w:val="auto"/>
                <w:sz w:val="22"/>
                <w:szCs w:val="22"/>
              </w:rPr>
            </w:pPr>
            <w:r w:rsidRPr="00D1309E">
              <w:rPr>
                <w:rFonts w:cs="ＭＳ Ｐゴシック" w:hint="eastAsia"/>
                <w:color w:val="auto"/>
                <w:sz w:val="22"/>
                <w:szCs w:val="22"/>
              </w:rPr>
              <w:t>0.0002</w:t>
            </w:r>
          </w:p>
        </w:tc>
        <w:tc>
          <w:tcPr>
            <w:tcW w:w="1300" w:type="dxa"/>
            <w:tcBorders>
              <w:top w:val="nil"/>
              <w:left w:val="nil"/>
              <w:bottom w:val="single" w:sz="4" w:space="0" w:color="auto"/>
              <w:right w:val="single" w:sz="4" w:space="0" w:color="auto"/>
            </w:tcBorders>
            <w:shd w:val="clear" w:color="auto" w:fill="auto"/>
            <w:noWrap/>
            <w:vAlign w:val="center"/>
            <w:hideMark/>
          </w:tcPr>
          <w:p w:rsidR="00971E4E" w:rsidRPr="00D1309E" w:rsidRDefault="00971E4E" w:rsidP="00971E4E">
            <w:pPr>
              <w:widowControl/>
              <w:autoSpaceDE/>
              <w:autoSpaceDN/>
              <w:adjustRightInd/>
              <w:jc w:val="center"/>
              <w:textAlignment w:val="auto"/>
              <w:rPr>
                <w:rFonts w:cs="ＭＳ Ｐゴシック"/>
                <w:color w:val="auto"/>
                <w:sz w:val="22"/>
                <w:szCs w:val="22"/>
              </w:rPr>
            </w:pPr>
            <w:r w:rsidRPr="00D1309E">
              <w:rPr>
                <w:rFonts w:cs="ＭＳ Ｐゴシック" w:hint="eastAsia"/>
                <w:color w:val="auto"/>
                <w:sz w:val="22"/>
                <w:szCs w:val="22"/>
              </w:rPr>
              <w:t>２桁</w:t>
            </w:r>
          </w:p>
        </w:tc>
        <w:tc>
          <w:tcPr>
            <w:tcW w:w="2160" w:type="dxa"/>
            <w:tcBorders>
              <w:top w:val="nil"/>
              <w:left w:val="nil"/>
              <w:bottom w:val="single" w:sz="4" w:space="0" w:color="auto"/>
              <w:right w:val="single" w:sz="8" w:space="0" w:color="auto"/>
            </w:tcBorders>
            <w:shd w:val="clear" w:color="auto" w:fill="auto"/>
            <w:noWrap/>
            <w:vAlign w:val="center"/>
            <w:hideMark/>
          </w:tcPr>
          <w:p w:rsidR="00971E4E" w:rsidRPr="00D1309E" w:rsidRDefault="00971E4E" w:rsidP="00971E4E">
            <w:pPr>
              <w:widowControl/>
              <w:autoSpaceDE/>
              <w:autoSpaceDN/>
              <w:adjustRightInd/>
              <w:jc w:val="center"/>
              <w:textAlignment w:val="auto"/>
              <w:rPr>
                <w:rFonts w:cs="ＭＳ Ｐゴシック"/>
                <w:color w:val="auto"/>
                <w:sz w:val="22"/>
                <w:szCs w:val="22"/>
              </w:rPr>
            </w:pPr>
            <w:r w:rsidRPr="00D1309E">
              <w:rPr>
                <w:rFonts w:cs="ＭＳ Ｐゴシック" w:hint="eastAsia"/>
                <w:color w:val="auto"/>
                <w:sz w:val="22"/>
                <w:szCs w:val="22"/>
              </w:rPr>
              <w:t>小数点以下４位</w:t>
            </w:r>
          </w:p>
        </w:tc>
      </w:tr>
      <w:tr w:rsidR="00971E4E" w:rsidRPr="00D1309E" w:rsidTr="00971E4E">
        <w:trPr>
          <w:trHeight w:val="285"/>
        </w:trPr>
        <w:tc>
          <w:tcPr>
            <w:tcW w:w="3480" w:type="dxa"/>
            <w:tcBorders>
              <w:top w:val="nil"/>
              <w:left w:val="single" w:sz="8" w:space="0" w:color="auto"/>
              <w:bottom w:val="single" w:sz="4" w:space="0" w:color="auto"/>
              <w:right w:val="single" w:sz="4" w:space="0" w:color="auto"/>
            </w:tcBorders>
            <w:shd w:val="clear" w:color="auto" w:fill="auto"/>
            <w:noWrap/>
            <w:vAlign w:val="center"/>
            <w:hideMark/>
          </w:tcPr>
          <w:p w:rsidR="00971E4E" w:rsidRPr="00D1309E" w:rsidRDefault="00971E4E" w:rsidP="00971E4E">
            <w:pPr>
              <w:widowControl/>
              <w:autoSpaceDE/>
              <w:autoSpaceDN/>
              <w:adjustRightInd/>
              <w:textAlignment w:val="auto"/>
              <w:rPr>
                <w:rFonts w:cs="ＭＳ Ｐゴシック"/>
                <w:color w:val="auto"/>
                <w:sz w:val="22"/>
                <w:szCs w:val="22"/>
              </w:rPr>
            </w:pPr>
            <w:r w:rsidRPr="00D1309E">
              <w:rPr>
                <w:rFonts w:cs="ＭＳ Ｐゴシック" w:hint="eastAsia"/>
                <w:color w:val="auto"/>
                <w:sz w:val="22"/>
                <w:szCs w:val="22"/>
              </w:rPr>
              <w:t>1,2-ジクロロエタン</w:t>
            </w:r>
          </w:p>
        </w:tc>
        <w:tc>
          <w:tcPr>
            <w:tcW w:w="1120" w:type="dxa"/>
            <w:tcBorders>
              <w:top w:val="nil"/>
              <w:left w:val="nil"/>
              <w:bottom w:val="single" w:sz="4" w:space="0" w:color="auto"/>
              <w:right w:val="single" w:sz="4" w:space="0" w:color="auto"/>
            </w:tcBorders>
            <w:shd w:val="clear" w:color="auto" w:fill="auto"/>
            <w:noWrap/>
            <w:vAlign w:val="center"/>
            <w:hideMark/>
          </w:tcPr>
          <w:p w:rsidR="00971E4E" w:rsidRPr="00D1309E" w:rsidRDefault="00971E4E" w:rsidP="00971E4E">
            <w:pPr>
              <w:widowControl/>
              <w:autoSpaceDE/>
              <w:autoSpaceDN/>
              <w:adjustRightInd/>
              <w:jc w:val="center"/>
              <w:textAlignment w:val="auto"/>
              <w:rPr>
                <w:rFonts w:cs="ＭＳ Ｐゴシック"/>
                <w:color w:val="auto"/>
                <w:sz w:val="22"/>
                <w:szCs w:val="22"/>
              </w:rPr>
            </w:pPr>
            <w:r w:rsidRPr="00D1309E">
              <w:rPr>
                <w:rFonts w:cs="ＭＳ Ｐゴシック" w:hint="eastAsia"/>
                <w:color w:val="auto"/>
                <w:sz w:val="22"/>
                <w:szCs w:val="22"/>
              </w:rPr>
              <w:t>mg/L</w:t>
            </w:r>
          </w:p>
        </w:tc>
        <w:tc>
          <w:tcPr>
            <w:tcW w:w="1400" w:type="dxa"/>
            <w:tcBorders>
              <w:top w:val="nil"/>
              <w:left w:val="nil"/>
              <w:bottom w:val="single" w:sz="4" w:space="0" w:color="auto"/>
              <w:right w:val="single" w:sz="4" w:space="0" w:color="auto"/>
            </w:tcBorders>
            <w:shd w:val="clear" w:color="auto" w:fill="auto"/>
            <w:noWrap/>
            <w:vAlign w:val="center"/>
            <w:hideMark/>
          </w:tcPr>
          <w:p w:rsidR="00971E4E" w:rsidRPr="00D1309E" w:rsidRDefault="00971E4E" w:rsidP="00971E4E">
            <w:pPr>
              <w:widowControl/>
              <w:autoSpaceDE/>
              <w:autoSpaceDN/>
              <w:adjustRightInd/>
              <w:jc w:val="right"/>
              <w:textAlignment w:val="auto"/>
              <w:rPr>
                <w:rFonts w:cs="ＭＳ Ｐゴシック"/>
                <w:color w:val="auto"/>
                <w:sz w:val="22"/>
                <w:szCs w:val="22"/>
              </w:rPr>
            </w:pPr>
            <w:r w:rsidRPr="00D1309E">
              <w:rPr>
                <w:rFonts w:cs="ＭＳ Ｐゴシック" w:hint="eastAsia"/>
                <w:color w:val="auto"/>
                <w:sz w:val="22"/>
                <w:szCs w:val="22"/>
              </w:rPr>
              <w:t>0.0004</w:t>
            </w:r>
          </w:p>
        </w:tc>
        <w:tc>
          <w:tcPr>
            <w:tcW w:w="1300" w:type="dxa"/>
            <w:tcBorders>
              <w:top w:val="nil"/>
              <w:left w:val="nil"/>
              <w:bottom w:val="single" w:sz="4" w:space="0" w:color="auto"/>
              <w:right w:val="single" w:sz="4" w:space="0" w:color="auto"/>
            </w:tcBorders>
            <w:shd w:val="clear" w:color="auto" w:fill="auto"/>
            <w:noWrap/>
            <w:vAlign w:val="center"/>
            <w:hideMark/>
          </w:tcPr>
          <w:p w:rsidR="00971E4E" w:rsidRPr="00D1309E" w:rsidRDefault="00971E4E" w:rsidP="00971E4E">
            <w:pPr>
              <w:widowControl/>
              <w:autoSpaceDE/>
              <w:autoSpaceDN/>
              <w:adjustRightInd/>
              <w:jc w:val="center"/>
              <w:textAlignment w:val="auto"/>
              <w:rPr>
                <w:rFonts w:cs="ＭＳ Ｐゴシック"/>
                <w:color w:val="auto"/>
                <w:sz w:val="22"/>
                <w:szCs w:val="22"/>
              </w:rPr>
            </w:pPr>
            <w:r w:rsidRPr="00D1309E">
              <w:rPr>
                <w:rFonts w:cs="ＭＳ Ｐゴシック" w:hint="eastAsia"/>
                <w:color w:val="auto"/>
                <w:sz w:val="22"/>
                <w:szCs w:val="22"/>
              </w:rPr>
              <w:t>２桁</w:t>
            </w:r>
          </w:p>
        </w:tc>
        <w:tc>
          <w:tcPr>
            <w:tcW w:w="2160" w:type="dxa"/>
            <w:tcBorders>
              <w:top w:val="nil"/>
              <w:left w:val="nil"/>
              <w:bottom w:val="single" w:sz="4" w:space="0" w:color="auto"/>
              <w:right w:val="single" w:sz="8" w:space="0" w:color="auto"/>
            </w:tcBorders>
            <w:shd w:val="clear" w:color="auto" w:fill="auto"/>
            <w:noWrap/>
            <w:vAlign w:val="center"/>
            <w:hideMark/>
          </w:tcPr>
          <w:p w:rsidR="00971E4E" w:rsidRPr="00D1309E" w:rsidRDefault="00971E4E" w:rsidP="00971E4E">
            <w:pPr>
              <w:widowControl/>
              <w:autoSpaceDE/>
              <w:autoSpaceDN/>
              <w:adjustRightInd/>
              <w:jc w:val="center"/>
              <w:textAlignment w:val="auto"/>
              <w:rPr>
                <w:rFonts w:cs="ＭＳ Ｐゴシック"/>
                <w:color w:val="auto"/>
                <w:sz w:val="22"/>
                <w:szCs w:val="22"/>
              </w:rPr>
            </w:pPr>
            <w:r w:rsidRPr="00D1309E">
              <w:rPr>
                <w:rFonts w:cs="ＭＳ Ｐゴシック" w:hint="eastAsia"/>
                <w:color w:val="auto"/>
                <w:sz w:val="22"/>
                <w:szCs w:val="22"/>
              </w:rPr>
              <w:t>小数点以下４位</w:t>
            </w:r>
          </w:p>
        </w:tc>
      </w:tr>
      <w:tr w:rsidR="00971E4E" w:rsidRPr="00D1309E" w:rsidTr="00971E4E">
        <w:trPr>
          <w:trHeight w:val="285"/>
        </w:trPr>
        <w:tc>
          <w:tcPr>
            <w:tcW w:w="3480" w:type="dxa"/>
            <w:tcBorders>
              <w:top w:val="nil"/>
              <w:left w:val="single" w:sz="8" w:space="0" w:color="auto"/>
              <w:bottom w:val="single" w:sz="4" w:space="0" w:color="auto"/>
              <w:right w:val="single" w:sz="4" w:space="0" w:color="auto"/>
            </w:tcBorders>
            <w:shd w:val="clear" w:color="auto" w:fill="auto"/>
            <w:noWrap/>
            <w:vAlign w:val="center"/>
            <w:hideMark/>
          </w:tcPr>
          <w:p w:rsidR="00971E4E" w:rsidRPr="00D1309E" w:rsidRDefault="00971E4E" w:rsidP="00971E4E">
            <w:pPr>
              <w:widowControl/>
              <w:autoSpaceDE/>
              <w:autoSpaceDN/>
              <w:adjustRightInd/>
              <w:textAlignment w:val="auto"/>
              <w:rPr>
                <w:rFonts w:cs="ＭＳ Ｐゴシック"/>
                <w:color w:val="auto"/>
                <w:sz w:val="22"/>
                <w:szCs w:val="22"/>
              </w:rPr>
            </w:pPr>
            <w:r w:rsidRPr="00D1309E">
              <w:rPr>
                <w:rFonts w:cs="ＭＳ Ｐゴシック" w:hint="eastAsia"/>
                <w:color w:val="auto"/>
                <w:sz w:val="22"/>
                <w:szCs w:val="22"/>
              </w:rPr>
              <w:t>1,1-ジクロロエチレン</w:t>
            </w:r>
          </w:p>
        </w:tc>
        <w:tc>
          <w:tcPr>
            <w:tcW w:w="1120" w:type="dxa"/>
            <w:tcBorders>
              <w:top w:val="nil"/>
              <w:left w:val="nil"/>
              <w:bottom w:val="single" w:sz="4" w:space="0" w:color="auto"/>
              <w:right w:val="single" w:sz="4" w:space="0" w:color="auto"/>
            </w:tcBorders>
            <w:shd w:val="clear" w:color="auto" w:fill="auto"/>
            <w:noWrap/>
            <w:vAlign w:val="center"/>
            <w:hideMark/>
          </w:tcPr>
          <w:p w:rsidR="00971E4E" w:rsidRPr="00D1309E" w:rsidRDefault="00971E4E" w:rsidP="00971E4E">
            <w:pPr>
              <w:widowControl/>
              <w:autoSpaceDE/>
              <w:autoSpaceDN/>
              <w:adjustRightInd/>
              <w:jc w:val="center"/>
              <w:textAlignment w:val="auto"/>
              <w:rPr>
                <w:rFonts w:cs="ＭＳ Ｐゴシック"/>
                <w:color w:val="auto"/>
                <w:sz w:val="22"/>
                <w:szCs w:val="22"/>
              </w:rPr>
            </w:pPr>
            <w:r w:rsidRPr="00D1309E">
              <w:rPr>
                <w:rFonts w:cs="ＭＳ Ｐゴシック" w:hint="eastAsia"/>
                <w:color w:val="auto"/>
                <w:sz w:val="22"/>
                <w:szCs w:val="22"/>
              </w:rPr>
              <w:t>mg/L</w:t>
            </w:r>
          </w:p>
        </w:tc>
        <w:tc>
          <w:tcPr>
            <w:tcW w:w="1400" w:type="dxa"/>
            <w:tcBorders>
              <w:top w:val="nil"/>
              <w:left w:val="nil"/>
              <w:bottom w:val="single" w:sz="4" w:space="0" w:color="auto"/>
              <w:right w:val="single" w:sz="4" w:space="0" w:color="auto"/>
            </w:tcBorders>
            <w:shd w:val="clear" w:color="auto" w:fill="auto"/>
            <w:noWrap/>
            <w:vAlign w:val="center"/>
            <w:hideMark/>
          </w:tcPr>
          <w:p w:rsidR="00971E4E" w:rsidRPr="00D1309E" w:rsidRDefault="00971E4E" w:rsidP="00971E4E">
            <w:pPr>
              <w:widowControl/>
              <w:autoSpaceDE/>
              <w:autoSpaceDN/>
              <w:adjustRightInd/>
              <w:jc w:val="right"/>
              <w:textAlignment w:val="auto"/>
              <w:rPr>
                <w:rFonts w:cs="ＭＳ Ｐゴシック"/>
                <w:color w:val="auto"/>
                <w:sz w:val="22"/>
                <w:szCs w:val="22"/>
              </w:rPr>
            </w:pPr>
            <w:r w:rsidRPr="00D1309E">
              <w:rPr>
                <w:rFonts w:cs="ＭＳ Ｐゴシック" w:hint="eastAsia"/>
                <w:color w:val="auto"/>
                <w:sz w:val="22"/>
                <w:szCs w:val="22"/>
              </w:rPr>
              <w:t>0.002</w:t>
            </w:r>
          </w:p>
        </w:tc>
        <w:tc>
          <w:tcPr>
            <w:tcW w:w="1300" w:type="dxa"/>
            <w:tcBorders>
              <w:top w:val="nil"/>
              <w:left w:val="nil"/>
              <w:bottom w:val="single" w:sz="4" w:space="0" w:color="auto"/>
              <w:right w:val="single" w:sz="4" w:space="0" w:color="auto"/>
            </w:tcBorders>
            <w:shd w:val="clear" w:color="auto" w:fill="auto"/>
            <w:noWrap/>
            <w:vAlign w:val="center"/>
            <w:hideMark/>
          </w:tcPr>
          <w:p w:rsidR="00971E4E" w:rsidRPr="00D1309E" w:rsidRDefault="00971E4E" w:rsidP="00971E4E">
            <w:pPr>
              <w:widowControl/>
              <w:autoSpaceDE/>
              <w:autoSpaceDN/>
              <w:adjustRightInd/>
              <w:jc w:val="center"/>
              <w:textAlignment w:val="auto"/>
              <w:rPr>
                <w:rFonts w:cs="ＭＳ Ｐゴシック"/>
                <w:color w:val="auto"/>
                <w:sz w:val="22"/>
                <w:szCs w:val="22"/>
              </w:rPr>
            </w:pPr>
            <w:r w:rsidRPr="00D1309E">
              <w:rPr>
                <w:rFonts w:cs="ＭＳ Ｐゴシック" w:hint="eastAsia"/>
                <w:color w:val="auto"/>
                <w:sz w:val="22"/>
                <w:szCs w:val="22"/>
              </w:rPr>
              <w:t>２桁</w:t>
            </w:r>
          </w:p>
        </w:tc>
        <w:tc>
          <w:tcPr>
            <w:tcW w:w="2160" w:type="dxa"/>
            <w:tcBorders>
              <w:top w:val="nil"/>
              <w:left w:val="nil"/>
              <w:bottom w:val="single" w:sz="4" w:space="0" w:color="auto"/>
              <w:right w:val="single" w:sz="8" w:space="0" w:color="auto"/>
            </w:tcBorders>
            <w:shd w:val="clear" w:color="auto" w:fill="auto"/>
            <w:noWrap/>
            <w:vAlign w:val="center"/>
            <w:hideMark/>
          </w:tcPr>
          <w:p w:rsidR="00971E4E" w:rsidRPr="00D1309E" w:rsidRDefault="00971E4E" w:rsidP="00971E4E">
            <w:pPr>
              <w:widowControl/>
              <w:autoSpaceDE/>
              <w:autoSpaceDN/>
              <w:adjustRightInd/>
              <w:jc w:val="center"/>
              <w:textAlignment w:val="auto"/>
              <w:rPr>
                <w:rFonts w:cs="ＭＳ Ｐゴシック"/>
                <w:color w:val="auto"/>
                <w:sz w:val="22"/>
                <w:szCs w:val="22"/>
              </w:rPr>
            </w:pPr>
            <w:r w:rsidRPr="00D1309E">
              <w:rPr>
                <w:rFonts w:cs="ＭＳ Ｐゴシック" w:hint="eastAsia"/>
                <w:color w:val="auto"/>
                <w:sz w:val="22"/>
                <w:szCs w:val="22"/>
              </w:rPr>
              <w:t>小数点以下３位</w:t>
            </w:r>
          </w:p>
        </w:tc>
      </w:tr>
      <w:tr w:rsidR="00971E4E" w:rsidRPr="00D1309E" w:rsidTr="00971E4E">
        <w:trPr>
          <w:trHeight w:val="285"/>
        </w:trPr>
        <w:tc>
          <w:tcPr>
            <w:tcW w:w="3480" w:type="dxa"/>
            <w:tcBorders>
              <w:top w:val="nil"/>
              <w:left w:val="single" w:sz="8" w:space="0" w:color="auto"/>
              <w:bottom w:val="single" w:sz="4" w:space="0" w:color="auto"/>
              <w:right w:val="single" w:sz="4" w:space="0" w:color="auto"/>
            </w:tcBorders>
            <w:shd w:val="clear" w:color="auto" w:fill="auto"/>
            <w:noWrap/>
            <w:vAlign w:val="center"/>
            <w:hideMark/>
          </w:tcPr>
          <w:p w:rsidR="00971E4E" w:rsidRPr="00D1309E" w:rsidRDefault="00971E4E" w:rsidP="00971E4E">
            <w:pPr>
              <w:widowControl/>
              <w:autoSpaceDE/>
              <w:autoSpaceDN/>
              <w:adjustRightInd/>
              <w:textAlignment w:val="auto"/>
              <w:rPr>
                <w:rFonts w:cs="ＭＳ Ｐゴシック"/>
                <w:color w:val="auto"/>
                <w:sz w:val="22"/>
                <w:szCs w:val="22"/>
              </w:rPr>
            </w:pPr>
            <w:r w:rsidRPr="00D1309E">
              <w:rPr>
                <w:rFonts w:cs="ＭＳ Ｐゴシック" w:hint="eastAsia"/>
                <w:color w:val="auto"/>
                <w:sz w:val="22"/>
                <w:szCs w:val="22"/>
              </w:rPr>
              <w:t>シス-1,2-ジクロロエチレン</w:t>
            </w:r>
          </w:p>
        </w:tc>
        <w:tc>
          <w:tcPr>
            <w:tcW w:w="1120" w:type="dxa"/>
            <w:tcBorders>
              <w:top w:val="nil"/>
              <w:left w:val="nil"/>
              <w:bottom w:val="single" w:sz="4" w:space="0" w:color="auto"/>
              <w:right w:val="single" w:sz="4" w:space="0" w:color="auto"/>
            </w:tcBorders>
            <w:shd w:val="clear" w:color="auto" w:fill="auto"/>
            <w:noWrap/>
            <w:vAlign w:val="center"/>
            <w:hideMark/>
          </w:tcPr>
          <w:p w:rsidR="00971E4E" w:rsidRPr="00D1309E" w:rsidRDefault="00971E4E" w:rsidP="00971E4E">
            <w:pPr>
              <w:widowControl/>
              <w:autoSpaceDE/>
              <w:autoSpaceDN/>
              <w:adjustRightInd/>
              <w:jc w:val="center"/>
              <w:textAlignment w:val="auto"/>
              <w:rPr>
                <w:rFonts w:cs="ＭＳ Ｐゴシック"/>
                <w:color w:val="auto"/>
                <w:sz w:val="22"/>
                <w:szCs w:val="22"/>
              </w:rPr>
            </w:pPr>
            <w:r w:rsidRPr="00D1309E">
              <w:rPr>
                <w:rFonts w:cs="ＭＳ Ｐゴシック" w:hint="eastAsia"/>
                <w:color w:val="auto"/>
                <w:sz w:val="22"/>
                <w:szCs w:val="22"/>
              </w:rPr>
              <w:t>mg/L</w:t>
            </w:r>
          </w:p>
        </w:tc>
        <w:tc>
          <w:tcPr>
            <w:tcW w:w="1400" w:type="dxa"/>
            <w:tcBorders>
              <w:top w:val="nil"/>
              <w:left w:val="nil"/>
              <w:bottom w:val="single" w:sz="4" w:space="0" w:color="auto"/>
              <w:right w:val="single" w:sz="4" w:space="0" w:color="auto"/>
            </w:tcBorders>
            <w:shd w:val="clear" w:color="auto" w:fill="auto"/>
            <w:noWrap/>
            <w:vAlign w:val="center"/>
            <w:hideMark/>
          </w:tcPr>
          <w:p w:rsidR="00971E4E" w:rsidRPr="00D1309E" w:rsidRDefault="00971E4E" w:rsidP="00971E4E">
            <w:pPr>
              <w:widowControl/>
              <w:autoSpaceDE/>
              <w:autoSpaceDN/>
              <w:adjustRightInd/>
              <w:jc w:val="right"/>
              <w:textAlignment w:val="auto"/>
              <w:rPr>
                <w:rFonts w:cs="ＭＳ Ｐゴシック"/>
                <w:color w:val="auto"/>
                <w:sz w:val="22"/>
                <w:szCs w:val="22"/>
              </w:rPr>
            </w:pPr>
            <w:r w:rsidRPr="00D1309E">
              <w:rPr>
                <w:rFonts w:cs="ＭＳ Ｐゴシック" w:hint="eastAsia"/>
                <w:color w:val="auto"/>
                <w:sz w:val="22"/>
                <w:szCs w:val="22"/>
              </w:rPr>
              <w:t>0.004</w:t>
            </w:r>
          </w:p>
        </w:tc>
        <w:tc>
          <w:tcPr>
            <w:tcW w:w="1300" w:type="dxa"/>
            <w:tcBorders>
              <w:top w:val="nil"/>
              <w:left w:val="nil"/>
              <w:bottom w:val="single" w:sz="4" w:space="0" w:color="auto"/>
              <w:right w:val="single" w:sz="4" w:space="0" w:color="auto"/>
            </w:tcBorders>
            <w:shd w:val="clear" w:color="auto" w:fill="auto"/>
            <w:noWrap/>
            <w:vAlign w:val="center"/>
            <w:hideMark/>
          </w:tcPr>
          <w:p w:rsidR="00971E4E" w:rsidRPr="00D1309E" w:rsidRDefault="00971E4E" w:rsidP="00971E4E">
            <w:pPr>
              <w:widowControl/>
              <w:autoSpaceDE/>
              <w:autoSpaceDN/>
              <w:adjustRightInd/>
              <w:jc w:val="center"/>
              <w:textAlignment w:val="auto"/>
              <w:rPr>
                <w:rFonts w:cs="ＭＳ Ｐゴシック"/>
                <w:color w:val="auto"/>
                <w:sz w:val="22"/>
                <w:szCs w:val="22"/>
              </w:rPr>
            </w:pPr>
            <w:r w:rsidRPr="00D1309E">
              <w:rPr>
                <w:rFonts w:cs="ＭＳ Ｐゴシック" w:hint="eastAsia"/>
                <w:color w:val="auto"/>
                <w:sz w:val="22"/>
                <w:szCs w:val="22"/>
              </w:rPr>
              <w:t>２桁</w:t>
            </w:r>
          </w:p>
        </w:tc>
        <w:tc>
          <w:tcPr>
            <w:tcW w:w="2160" w:type="dxa"/>
            <w:tcBorders>
              <w:top w:val="nil"/>
              <w:left w:val="nil"/>
              <w:bottom w:val="single" w:sz="4" w:space="0" w:color="auto"/>
              <w:right w:val="single" w:sz="8" w:space="0" w:color="auto"/>
            </w:tcBorders>
            <w:shd w:val="clear" w:color="auto" w:fill="auto"/>
            <w:noWrap/>
            <w:vAlign w:val="center"/>
            <w:hideMark/>
          </w:tcPr>
          <w:p w:rsidR="00971E4E" w:rsidRPr="00D1309E" w:rsidRDefault="00971E4E" w:rsidP="00971E4E">
            <w:pPr>
              <w:widowControl/>
              <w:autoSpaceDE/>
              <w:autoSpaceDN/>
              <w:adjustRightInd/>
              <w:jc w:val="center"/>
              <w:textAlignment w:val="auto"/>
              <w:rPr>
                <w:rFonts w:cs="ＭＳ Ｐゴシック"/>
                <w:color w:val="auto"/>
                <w:sz w:val="22"/>
                <w:szCs w:val="22"/>
              </w:rPr>
            </w:pPr>
            <w:r w:rsidRPr="00D1309E">
              <w:rPr>
                <w:rFonts w:cs="ＭＳ Ｐゴシック" w:hint="eastAsia"/>
                <w:color w:val="auto"/>
                <w:sz w:val="22"/>
                <w:szCs w:val="22"/>
              </w:rPr>
              <w:t>小数点以下３位</w:t>
            </w:r>
          </w:p>
        </w:tc>
      </w:tr>
      <w:tr w:rsidR="00971E4E" w:rsidRPr="00D1309E" w:rsidTr="00971E4E">
        <w:trPr>
          <w:trHeight w:val="285"/>
        </w:trPr>
        <w:tc>
          <w:tcPr>
            <w:tcW w:w="3480" w:type="dxa"/>
            <w:tcBorders>
              <w:top w:val="nil"/>
              <w:left w:val="single" w:sz="8" w:space="0" w:color="auto"/>
              <w:bottom w:val="single" w:sz="4" w:space="0" w:color="auto"/>
              <w:right w:val="single" w:sz="4" w:space="0" w:color="auto"/>
            </w:tcBorders>
            <w:shd w:val="clear" w:color="auto" w:fill="auto"/>
            <w:noWrap/>
            <w:vAlign w:val="center"/>
            <w:hideMark/>
          </w:tcPr>
          <w:p w:rsidR="00971E4E" w:rsidRPr="00D1309E" w:rsidRDefault="00971E4E" w:rsidP="00971E4E">
            <w:pPr>
              <w:widowControl/>
              <w:autoSpaceDE/>
              <w:autoSpaceDN/>
              <w:adjustRightInd/>
              <w:textAlignment w:val="auto"/>
              <w:rPr>
                <w:rFonts w:cs="ＭＳ Ｐゴシック"/>
                <w:color w:val="auto"/>
                <w:sz w:val="22"/>
                <w:szCs w:val="22"/>
              </w:rPr>
            </w:pPr>
            <w:r w:rsidRPr="00D1309E">
              <w:rPr>
                <w:rFonts w:cs="ＭＳ Ｐゴシック" w:hint="eastAsia"/>
                <w:color w:val="auto"/>
                <w:sz w:val="22"/>
                <w:szCs w:val="22"/>
              </w:rPr>
              <w:t>1,1,1-トリクロロエタン</w:t>
            </w:r>
          </w:p>
        </w:tc>
        <w:tc>
          <w:tcPr>
            <w:tcW w:w="1120" w:type="dxa"/>
            <w:tcBorders>
              <w:top w:val="nil"/>
              <w:left w:val="nil"/>
              <w:bottom w:val="single" w:sz="4" w:space="0" w:color="auto"/>
              <w:right w:val="single" w:sz="4" w:space="0" w:color="auto"/>
            </w:tcBorders>
            <w:shd w:val="clear" w:color="auto" w:fill="auto"/>
            <w:noWrap/>
            <w:vAlign w:val="center"/>
            <w:hideMark/>
          </w:tcPr>
          <w:p w:rsidR="00971E4E" w:rsidRPr="00D1309E" w:rsidRDefault="00971E4E" w:rsidP="00971E4E">
            <w:pPr>
              <w:widowControl/>
              <w:autoSpaceDE/>
              <w:autoSpaceDN/>
              <w:adjustRightInd/>
              <w:jc w:val="center"/>
              <w:textAlignment w:val="auto"/>
              <w:rPr>
                <w:rFonts w:cs="ＭＳ Ｐゴシック"/>
                <w:color w:val="auto"/>
                <w:sz w:val="22"/>
                <w:szCs w:val="22"/>
              </w:rPr>
            </w:pPr>
            <w:r w:rsidRPr="00D1309E">
              <w:rPr>
                <w:rFonts w:cs="ＭＳ Ｐゴシック" w:hint="eastAsia"/>
                <w:color w:val="auto"/>
                <w:sz w:val="22"/>
                <w:szCs w:val="22"/>
              </w:rPr>
              <w:t>mg/L</w:t>
            </w:r>
          </w:p>
        </w:tc>
        <w:tc>
          <w:tcPr>
            <w:tcW w:w="1400" w:type="dxa"/>
            <w:tcBorders>
              <w:top w:val="nil"/>
              <w:left w:val="nil"/>
              <w:bottom w:val="single" w:sz="4" w:space="0" w:color="auto"/>
              <w:right w:val="single" w:sz="4" w:space="0" w:color="auto"/>
            </w:tcBorders>
            <w:shd w:val="clear" w:color="auto" w:fill="auto"/>
            <w:noWrap/>
            <w:vAlign w:val="center"/>
            <w:hideMark/>
          </w:tcPr>
          <w:p w:rsidR="00971E4E" w:rsidRPr="00D1309E" w:rsidRDefault="00971E4E" w:rsidP="00971E4E">
            <w:pPr>
              <w:widowControl/>
              <w:autoSpaceDE/>
              <w:autoSpaceDN/>
              <w:adjustRightInd/>
              <w:jc w:val="right"/>
              <w:textAlignment w:val="auto"/>
              <w:rPr>
                <w:rFonts w:cs="ＭＳ Ｐゴシック"/>
                <w:color w:val="auto"/>
                <w:sz w:val="22"/>
                <w:szCs w:val="22"/>
              </w:rPr>
            </w:pPr>
            <w:r w:rsidRPr="00D1309E">
              <w:rPr>
                <w:rFonts w:cs="ＭＳ Ｐゴシック" w:hint="eastAsia"/>
                <w:color w:val="auto"/>
                <w:sz w:val="22"/>
                <w:szCs w:val="22"/>
              </w:rPr>
              <w:t>0.03</w:t>
            </w:r>
          </w:p>
        </w:tc>
        <w:tc>
          <w:tcPr>
            <w:tcW w:w="1300" w:type="dxa"/>
            <w:tcBorders>
              <w:top w:val="nil"/>
              <w:left w:val="nil"/>
              <w:bottom w:val="single" w:sz="4" w:space="0" w:color="auto"/>
              <w:right w:val="single" w:sz="4" w:space="0" w:color="auto"/>
            </w:tcBorders>
            <w:shd w:val="clear" w:color="auto" w:fill="auto"/>
            <w:noWrap/>
            <w:vAlign w:val="center"/>
            <w:hideMark/>
          </w:tcPr>
          <w:p w:rsidR="00971E4E" w:rsidRPr="00D1309E" w:rsidRDefault="00971E4E" w:rsidP="00971E4E">
            <w:pPr>
              <w:widowControl/>
              <w:autoSpaceDE/>
              <w:autoSpaceDN/>
              <w:adjustRightInd/>
              <w:jc w:val="center"/>
              <w:textAlignment w:val="auto"/>
              <w:rPr>
                <w:rFonts w:cs="ＭＳ Ｐゴシック"/>
                <w:color w:val="auto"/>
                <w:sz w:val="22"/>
                <w:szCs w:val="22"/>
              </w:rPr>
            </w:pPr>
            <w:r w:rsidRPr="00D1309E">
              <w:rPr>
                <w:rFonts w:cs="ＭＳ Ｐゴシック" w:hint="eastAsia"/>
                <w:color w:val="auto"/>
                <w:sz w:val="22"/>
                <w:szCs w:val="22"/>
              </w:rPr>
              <w:t>２桁</w:t>
            </w:r>
          </w:p>
        </w:tc>
        <w:tc>
          <w:tcPr>
            <w:tcW w:w="2160" w:type="dxa"/>
            <w:tcBorders>
              <w:top w:val="nil"/>
              <w:left w:val="nil"/>
              <w:bottom w:val="single" w:sz="4" w:space="0" w:color="auto"/>
              <w:right w:val="single" w:sz="8" w:space="0" w:color="auto"/>
            </w:tcBorders>
            <w:shd w:val="clear" w:color="auto" w:fill="auto"/>
            <w:noWrap/>
            <w:vAlign w:val="center"/>
            <w:hideMark/>
          </w:tcPr>
          <w:p w:rsidR="00971E4E" w:rsidRPr="00D1309E" w:rsidRDefault="00971E4E" w:rsidP="00971E4E">
            <w:pPr>
              <w:widowControl/>
              <w:autoSpaceDE/>
              <w:autoSpaceDN/>
              <w:adjustRightInd/>
              <w:jc w:val="center"/>
              <w:textAlignment w:val="auto"/>
              <w:rPr>
                <w:rFonts w:cs="ＭＳ Ｐゴシック"/>
                <w:color w:val="auto"/>
                <w:sz w:val="22"/>
                <w:szCs w:val="22"/>
              </w:rPr>
            </w:pPr>
            <w:r w:rsidRPr="00D1309E">
              <w:rPr>
                <w:rFonts w:cs="ＭＳ Ｐゴシック" w:hint="eastAsia"/>
                <w:color w:val="auto"/>
                <w:sz w:val="22"/>
                <w:szCs w:val="22"/>
              </w:rPr>
              <w:t>小数点以下２位</w:t>
            </w:r>
          </w:p>
        </w:tc>
      </w:tr>
      <w:tr w:rsidR="00971E4E" w:rsidRPr="00D1309E" w:rsidTr="00971E4E">
        <w:trPr>
          <w:trHeight w:val="285"/>
        </w:trPr>
        <w:tc>
          <w:tcPr>
            <w:tcW w:w="3480" w:type="dxa"/>
            <w:tcBorders>
              <w:top w:val="nil"/>
              <w:left w:val="single" w:sz="8" w:space="0" w:color="auto"/>
              <w:bottom w:val="single" w:sz="4" w:space="0" w:color="auto"/>
              <w:right w:val="single" w:sz="4" w:space="0" w:color="auto"/>
            </w:tcBorders>
            <w:shd w:val="clear" w:color="auto" w:fill="auto"/>
            <w:noWrap/>
            <w:vAlign w:val="center"/>
            <w:hideMark/>
          </w:tcPr>
          <w:p w:rsidR="00971E4E" w:rsidRPr="00D1309E" w:rsidRDefault="00971E4E" w:rsidP="00971E4E">
            <w:pPr>
              <w:widowControl/>
              <w:autoSpaceDE/>
              <w:autoSpaceDN/>
              <w:adjustRightInd/>
              <w:textAlignment w:val="auto"/>
              <w:rPr>
                <w:rFonts w:cs="ＭＳ Ｐゴシック"/>
                <w:color w:val="auto"/>
                <w:sz w:val="22"/>
                <w:szCs w:val="22"/>
              </w:rPr>
            </w:pPr>
            <w:r w:rsidRPr="00D1309E">
              <w:rPr>
                <w:rFonts w:cs="ＭＳ Ｐゴシック" w:hint="eastAsia"/>
                <w:color w:val="auto"/>
                <w:sz w:val="22"/>
                <w:szCs w:val="22"/>
              </w:rPr>
              <w:t>1,1,2-トリクロロエタン</w:t>
            </w:r>
          </w:p>
        </w:tc>
        <w:tc>
          <w:tcPr>
            <w:tcW w:w="1120" w:type="dxa"/>
            <w:tcBorders>
              <w:top w:val="nil"/>
              <w:left w:val="nil"/>
              <w:bottom w:val="single" w:sz="4" w:space="0" w:color="auto"/>
              <w:right w:val="single" w:sz="4" w:space="0" w:color="auto"/>
            </w:tcBorders>
            <w:shd w:val="clear" w:color="auto" w:fill="auto"/>
            <w:noWrap/>
            <w:vAlign w:val="center"/>
            <w:hideMark/>
          </w:tcPr>
          <w:p w:rsidR="00971E4E" w:rsidRPr="00D1309E" w:rsidRDefault="00971E4E" w:rsidP="00971E4E">
            <w:pPr>
              <w:widowControl/>
              <w:autoSpaceDE/>
              <w:autoSpaceDN/>
              <w:adjustRightInd/>
              <w:jc w:val="center"/>
              <w:textAlignment w:val="auto"/>
              <w:rPr>
                <w:rFonts w:cs="ＭＳ Ｐゴシック"/>
                <w:color w:val="auto"/>
                <w:sz w:val="22"/>
                <w:szCs w:val="22"/>
              </w:rPr>
            </w:pPr>
            <w:r w:rsidRPr="00D1309E">
              <w:rPr>
                <w:rFonts w:cs="ＭＳ Ｐゴシック" w:hint="eastAsia"/>
                <w:color w:val="auto"/>
                <w:sz w:val="22"/>
                <w:szCs w:val="22"/>
              </w:rPr>
              <w:t>mg/L</w:t>
            </w:r>
          </w:p>
        </w:tc>
        <w:tc>
          <w:tcPr>
            <w:tcW w:w="1400" w:type="dxa"/>
            <w:tcBorders>
              <w:top w:val="nil"/>
              <w:left w:val="nil"/>
              <w:bottom w:val="single" w:sz="4" w:space="0" w:color="auto"/>
              <w:right w:val="single" w:sz="4" w:space="0" w:color="auto"/>
            </w:tcBorders>
            <w:shd w:val="clear" w:color="auto" w:fill="auto"/>
            <w:noWrap/>
            <w:vAlign w:val="center"/>
            <w:hideMark/>
          </w:tcPr>
          <w:p w:rsidR="00971E4E" w:rsidRPr="00D1309E" w:rsidRDefault="00971E4E" w:rsidP="00971E4E">
            <w:pPr>
              <w:widowControl/>
              <w:autoSpaceDE/>
              <w:autoSpaceDN/>
              <w:adjustRightInd/>
              <w:jc w:val="right"/>
              <w:textAlignment w:val="auto"/>
              <w:rPr>
                <w:rFonts w:cs="ＭＳ Ｐゴシック"/>
                <w:color w:val="auto"/>
                <w:sz w:val="22"/>
                <w:szCs w:val="22"/>
              </w:rPr>
            </w:pPr>
            <w:r w:rsidRPr="00D1309E">
              <w:rPr>
                <w:rFonts w:cs="ＭＳ Ｐゴシック" w:hint="eastAsia"/>
                <w:color w:val="auto"/>
                <w:sz w:val="22"/>
                <w:szCs w:val="22"/>
              </w:rPr>
              <w:t>0.0006</w:t>
            </w:r>
          </w:p>
        </w:tc>
        <w:tc>
          <w:tcPr>
            <w:tcW w:w="1300" w:type="dxa"/>
            <w:tcBorders>
              <w:top w:val="nil"/>
              <w:left w:val="nil"/>
              <w:bottom w:val="single" w:sz="4" w:space="0" w:color="auto"/>
              <w:right w:val="single" w:sz="4" w:space="0" w:color="auto"/>
            </w:tcBorders>
            <w:shd w:val="clear" w:color="auto" w:fill="auto"/>
            <w:noWrap/>
            <w:vAlign w:val="center"/>
            <w:hideMark/>
          </w:tcPr>
          <w:p w:rsidR="00971E4E" w:rsidRPr="00D1309E" w:rsidRDefault="00971E4E" w:rsidP="00971E4E">
            <w:pPr>
              <w:widowControl/>
              <w:autoSpaceDE/>
              <w:autoSpaceDN/>
              <w:adjustRightInd/>
              <w:jc w:val="center"/>
              <w:textAlignment w:val="auto"/>
              <w:rPr>
                <w:rFonts w:cs="ＭＳ Ｐゴシック"/>
                <w:color w:val="auto"/>
                <w:sz w:val="22"/>
                <w:szCs w:val="22"/>
              </w:rPr>
            </w:pPr>
            <w:r w:rsidRPr="00D1309E">
              <w:rPr>
                <w:rFonts w:cs="ＭＳ Ｐゴシック" w:hint="eastAsia"/>
                <w:color w:val="auto"/>
                <w:sz w:val="22"/>
                <w:szCs w:val="22"/>
              </w:rPr>
              <w:t>２桁</w:t>
            </w:r>
          </w:p>
        </w:tc>
        <w:tc>
          <w:tcPr>
            <w:tcW w:w="2160" w:type="dxa"/>
            <w:tcBorders>
              <w:top w:val="nil"/>
              <w:left w:val="nil"/>
              <w:bottom w:val="single" w:sz="4" w:space="0" w:color="auto"/>
              <w:right w:val="single" w:sz="8" w:space="0" w:color="auto"/>
            </w:tcBorders>
            <w:shd w:val="clear" w:color="auto" w:fill="auto"/>
            <w:noWrap/>
            <w:vAlign w:val="center"/>
            <w:hideMark/>
          </w:tcPr>
          <w:p w:rsidR="00971E4E" w:rsidRPr="00D1309E" w:rsidRDefault="00971E4E" w:rsidP="00971E4E">
            <w:pPr>
              <w:widowControl/>
              <w:autoSpaceDE/>
              <w:autoSpaceDN/>
              <w:adjustRightInd/>
              <w:jc w:val="center"/>
              <w:textAlignment w:val="auto"/>
              <w:rPr>
                <w:rFonts w:cs="ＭＳ Ｐゴシック"/>
                <w:color w:val="auto"/>
                <w:sz w:val="22"/>
                <w:szCs w:val="22"/>
              </w:rPr>
            </w:pPr>
            <w:r w:rsidRPr="00D1309E">
              <w:rPr>
                <w:rFonts w:cs="ＭＳ Ｐゴシック" w:hint="eastAsia"/>
                <w:color w:val="auto"/>
                <w:sz w:val="22"/>
                <w:szCs w:val="22"/>
              </w:rPr>
              <w:t>小数点以下４位</w:t>
            </w:r>
          </w:p>
        </w:tc>
      </w:tr>
      <w:tr w:rsidR="00971E4E" w:rsidRPr="00D1309E" w:rsidTr="00971E4E">
        <w:trPr>
          <w:trHeight w:val="285"/>
        </w:trPr>
        <w:tc>
          <w:tcPr>
            <w:tcW w:w="3480" w:type="dxa"/>
            <w:tcBorders>
              <w:top w:val="nil"/>
              <w:left w:val="single" w:sz="8" w:space="0" w:color="auto"/>
              <w:bottom w:val="single" w:sz="4" w:space="0" w:color="auto"/>
              <w:right w:val="single" w:sz="4" w:space="0" w:color="auto"/>
            </w:tcBorders>
            <w:shd w:val="clear" w:color="auto" w:fill="auto"/>
            <w:noWrap/>
            <w:vAlign w:val="center"/>
            <w:hideMark/>
          </w:tcPr>
          <w:p w:rsidR="00971E4E" w:rsidRPr="00D1309E" w:rsidRDefault="00971E4E" w:rsidP="00971E4E">
            <w:pPr>
              <w:widowControl/>
              <w:autoSpaceDE/>
              <w:autoSpaceDN/>
              <w:adjustRightInd/>
              <w:textAlignment w:val="auto"/>
              <w:rPr>
                <w:rFonts w:cs="ＭＳ Ｐゴシック"/>
                <w:color w:val="auto"/>
                <w:sz w:val="22"/>
                <w:szCs w:val="22"/>
              </w:rPr>
            </w:pPr>
            <w:r w:rsidRPr="00D1309E">
              <w:rPr>
                <w:rFonts w:cs="ＭＳ Ｐゴシック" w:hint="eastAsia"/>
                <w:color w:val="auto"/>
                <w:sz w:val="22"/>
                <w:szCs w:val="22"/>
              </w:rPr>
              <w:t>1,3-ジクロロプロペン</w:t>
            </w:r>
          </w:p>
        </w:tc>
        <w:tc>
          <w:tcPr>
            <w:tcW w:w="1120" w:type="dxa"/>
            <w:tcBorders>
              <w:top w:val="nil"/>
              <w:left w:val="nil"/>
              <w:bottom w:val="single" w:sz="4" w:space="0" w:color="auto"/>
              <w:right w:val="single" w:sz="4" w:space="0" w:color="auto"/>
            </w:tcBorders>
            <w:shd w:val="clear" w:color="auto" w:fill="auto"/>
            <w:noWrap/>
            <w:vAlign w:val="center"/>
            <w:hideMark/>
          </w:tcPr>
          <w:p w:rsidR="00971E4E" w:rsidRPr="00D1309E" w:rsidRDefault="00971E4E" w:rsidP="00971E4E">
            <w:pPr>
              <w:widowControl/>
              <w:autoSpaceDE/>
              <w:autoSpaceDN/>
              <w:adjustRightInd/>
              <w:jc w:val="center"/>
              <w:textAlignment w:val="auto"/>
              <w:rPr>
                <w:rFonts w:cs="ＭＳ Ｐゴシック"/>
                <w:color w:val="auto"/>
                <w:sz w:val="22"/>
                <w:szCs w:val="22"/>
              </w:rPr>
            </w:pPr>
            <w:r w:rsidRPr="00D1309E">
              <w:rPr>
                <w:rFonts w:cs="ＭＳ Ｐゴシック" w:hint="eastAsia"/>
                <w:color w:val="auto"/>
                <w:sz w:val="22"/>
                <w:szCs w:val="22"/>
              </w:rPr>
              <w:t>mg/L</w:t>
            </w:r>
          </w:p>
        </w:tc>
        <w:tc>
          <w:tcPr>
            <w:tcW w:w="1400" w:type="dxa"/>
            <w:tcBorders>
              <w:top w:val="nil"/>
              <w:left w:val="nil"/>
              <w:bottom w:val="single" w:sz="4" w:space="0" w:color="auto"/>
              <w:right w:val="single" w:sz="4" w:space="0" w:color="auto"/>
            </w:tcBorders>
            <w:shd w:val="clear" w:color="auto" w:fill="auto"/>
            <w:noWrap/>
            <w:vAlign w:val="center"/>
            <w:hideMark/>
          </w:tcPr>
          <w:p w:rsidR="00971E4E" w:rsidRPr="00D1309E" w:rsidRDefault="00971E4E" w:rsidP="00971E4E">
            <w:pPr>
              <w:widowControl/>
              <w:autoSpaceDE/>
              <w:autoSpaceDN/>
              <w:adjustRightInd/>
              <w:jc w:val="right"/>
              <w:textAlignment w:val="auto"/>
              <w:rPr>
                <w:rFonts w:cs="ＭＳ Ｐゴシック"/>
                <w:color w:val="auto"/>
                <w:sz w:val="22"/>
                <w:szCs w:val="22"/>
              </w:rPr>
            </w:pPr>
            <w:r w:rsidRPr="00D1309E">
              <w:rPr>
                <w:rFonts w:cs="ＭＳ Ｐゴシック" w:hint="eastAsia"/>
                <w:color w:val="auto"/>
                <w:sz w:val="22"/>
                <w:szCs w:val="22"/>
              </w:rPr>
              <w:t>0.0002</w:t>
            </w:r>
          </w:p>
        </w:tc>
        <w:tc>
          <w:tcPr>
            <w:tcW w:w="1300" w:type="dxa"/>
            <w:tcBorders>
              <w:top w:val="nil"/>
              <w:left w:val="nil"/>
              <w:bottom w:val="single" w:sz="4" w:space="0" w:color="auto"/>
              <w:right w:val="single" w:sz="4" w:space="0" w:color="auto"/>
            </w:tcBorders>
            <w:shd w:val="clear" w:color="auto" w:fill="auto"/>
            <w:noWrap/>
            <w:vAlign w:val="center"/>
            <w:hideMark/>
          </w:tcPr>
          <w:p w:rsidR="00971E4E" w:rsidRPr="00D1309E" w:rsidRDefault="00971E4E" w:rsidP="00971E4E">
            <w:pPr>
              <w:widowControl/>
              <w:autoSpaceDE/>
              <w:autoSpaceDN/>
              <w:adjustRightInd/>
              <w:jc w:val="center"/>
              <w:textAlignment w:val="auto"/>
              <w:rPr>
                <w:rFonts w:cs="ＭＳ Ｐゴシック"/>
                <w:color w:val="auto"/>
                <w:sz w:val="22"/>
                <w:szCs w:val="22"/>
              </w:rPr>
            </w:pPr>
            <w:r w:rsidRPr="00D1309E">
              <w:rPr>
                <w:rFonts w:cs="ＭＳ Ｐゴシック" w:hint="eastAsia"/>
                <w:color w:val="auto"/>
                <w:sz w:val="22"/>
                <w:szCs w:val="22"/>
              </w:rPr>
              <w:t>２桁</w:t>
            </w:r>
          </w:p>
        </w:tc>
        <w:tc>
          <w:tcPr>
            <w:tcW w:w="2160" w:type="dxa"/>
            <w:tcBorders>
              <w:top w:val="nil"/>
              <w:left w:val="nil"/>
              <w:bottom w:val="single" w:sz="4" w:space="0" w:color="auto"/>
              <w:right w:val="single" w:sz="8" w:space="0" w:color="auto"/>
            </w:tcBorders>
            <w:shd w:val="clear" w:color="auto" w:fill="auto"/>
            <w:noWrap/>
            <w:vAlign w:val="center"/>
            <w:hideMark/>
          </w:tcPr>
          <w:p w:rsidR="00971E4E" w:rsidRPr="00D1309E" w:rsidRDefault="00971E4E" w:rsidP="00971E4E">
            <w:pPr>
              <w:widowControl/>
              <w:autoSpaceDE/>
              <w:autoSpaceDN/>
              <w:adjustRightInd/>
              <w:jc w:val="center"/>
              <w:textAlignment w:val="auto"/>
              <w:rPr>
                <w:rFonts w:cs="ＭＳ Ｐゴシック"/>
                <w:color w:val="auto"/>
                <w:sz w:val="22"/>
                <w:szCs w:val="22"/>
              </w:rPr>
            </w:pPr>
            <w:r w:rsidRPr="00D1309E">
              <w:rPr>
                <w:rFonts w:cs="ＭＳ Ｐゴシック" w:hint="eastAsia"/>
                <w:color w:val="auto"/>
                <w:sz w:val="22"/>
                <w:szCs w:val="22"/>
              </w:rPr>
              <w:t>小数点以下４位</w:t>
            </w:r>
          </w:p>
        </w:tc>
      </w:tr>
      <w:tr w:rsidR="00971E4E" w:rsidRPr="00D1309E" w:rsidTr="00971E4E">
        <w:trPr>
          <w:trHeight w:val="285"/>
        </w:trPr>
        <w:tc>
          <w:tcPr>
            <w:tcW w:w="3480" w:type="dxa"/>
            <w:tcBorders>
              <w:top w:val="nil"/>
              <w:left w:val="single" w:sz="8" w:space="0" w:color="auto"/>
              <w:bottom w:val="single" w:sz="4" w:space="0" w:color="auto"/>
              <w:right w:val="single" w:sz="4" w:space="0" w:color="auto"/>
            </w:tcBorders>
            <w:shd w:val="clear" w:color="auto" w:fill="auto"/>
            <w:noWrap/>
            <w:vAlign w:val="center"/>
            <w:hideMark/>
          </w:tcPr>
          <w:p w:rsidR="00971E4E" w:rsidRPr="00D1309E" w:rsidRDefault="00971E4E" w:rsidP="00971E4E">
            <w:pPr>
              <w:widowControl/>
              <w:autoSpaceDE/>
              <w:autoSpaceDN/>
              <w:adjustRightInd/>
              <w:textAlignment w:val="auto"/>
              <w:rPr>
                <w:rFonts w:cs="ＭＳ Ｐゴシック"/>
                <w:color w:val="auto"/>
                <w:sz w:val="22"/>
                <w:szCs w:val="22"/>
              </w:rPr>
            </w:pPr>
            <w:r w:rsidRPr="00D1309E">
              <w:rPr>
                <w:rFonts w:cs="ＭＳ Ｐゴシック" w:hint="eastAsia"/>
                <w:color w:val="auto"/>
                <w:sz w:val="22"/>
                <w:szCs w:val="22"/>
              </w:rPr>
              <w:t>チウラム</w:t>
            </w:r>
          </w:p>
        </w:tc>
        <w:tc>
          <w:tcPr>
            <w:tcW w:w="1120" w:type="dxa"/>
            <w:tcBorders>
              <w:top w:val="nil"/>
              <w:left w:val="nil"/>
              <w:bottom w:val="single" w:sz="4" w:space="0" w:color="auto"/>
              <w:right w:val="single" w:sz="4" w:space="0" w:color="auto"/>
            </w:tcBorders>
            <w:shd w:val="clear" w:color="auto" w:fill="auto"/>
            <w:noWrap/>
            <w:vAlign w:val="center"/>
            <w:hideMark/>
          </w:tcPr>
          <w:p w:rsidR="00971E4E" w:rsidRPr="00D1309E" w:rsidRDefault="00971E4E" w:rsidP="00971E4E">
            <w:pPr>
              <w:widowControl/>
              <w:autoSpaceDE/>
              <w:autoSpaceDN/>
              <w:adjustRightInd/>
              <w:jc w:val="center"/>
              <w:textAlignment w:val="auto"/>
              <w:rPr>
                <w:rFonts w:cs="ＭＳ Ｐゴシック"/>
                <w:color w:val="auto"/>
                <w:sz w:val="22"/>
                <w:szCs w:val="22"/>
              </w:rPr>
            </w:pPr>
            <w:r w:rsidRPr="00D1309E">
              <w:rPr>
                <w:rFonts w:cs="ＭＳ Ｐゴシック" w:hint="eastAsia"/>
                <w:color w:val="auto"/>
                <w:sz w:val="22"/>
                <w:szCs w:val="22"/>
              </w:rPr>
              <w:t>mg/L</w:t>
            </w:r>
          </w:p>
        </w:tc>
        <w:tc>
          <w:tcPr>
            <w:tcW w:w="1400" w:type="dxa"/>
            <w:tcBorders>
              <w:top w:val="nil"/>
              <w:left w:val="nil"/>
              <w:bottom w:val="single" w:sz="4" w:space="0" w:color="auto"/>
              <w:right w:val="single" w:sz="4" w:space="0" w:color="auto"/>
            </w:tcBorders>
            <w:shd w:val="clear" w:color="auto" w:fill="auto"/>
            <w:noWrap/>
            <w:vAlign w:val="center"/>
            <w:hideMark/>
          </w:tcPr>
          <w:p w:rsidR="00971E4E" w:rsidRPr="00D1309E" w:rsidRDefault="00971E4E" w:rsidP="00971E4E">
            <w:pPr>
              <w:widowControl/>
              <w:autoSpaceDE/>
              <w:autoSpaceDN/>
              <w:adjustRightInd/>
              <w:jc w:val="right"/>
              <w:textAlignment w:val="auto"/>
              <w:rPr>
                <w:rFonts w:cs="ＭＳ Ｐゴシック"/>
                <w:color w:val="auto"/>
                <w:sz w:val="22"/>
                <w:szCs w:val="22"/>
              </w:rPr>
            </w:pPr>
            <w:r w:rsidRPr="00D1309E">
              <w:rPr>
                <w:rFonts w:cs="ＭＳ Ｐゴシック" w:hint="eastAsia"/>
                <w:color w:val="auto"/>
                <w:sz w:val="22"/>
                <w:szCs w:val="22"/>
              </w:rPr>
              <w:t>0.0006</w:t>
            </w:r>
          </w:p>
        </w:tc>
        <w:tc>
          <w:tcPr>
            <w:tcW w:w="1300" w:type="dxa"/>
            <w:tcBorders>
              <w:top w:val="nil"/>
              <w:left w:val="nil"/>
              <w:bottom w:val="single" w:sz="4" w:space="0" w:color="auto"/>
              <w:right w:val="single" w:sz="4" w:space="0" w:color="auto"/>
            </w:tcBorders>
            <w:shd w:val="clear" w:color="auto" w:fill="auto"/>
            <w:noWrap/>
            <w:vAlign w:val="center"/>
            <w:hideMark/>
          </w:tcPr>
          <w:p w:rsidR="00971E4E" w:rsidRPr="00D1309E" w:rsidRDefault="00971E4E" w:rsidP="00971E4E">
            <w:pPr>
              <w:widowControl/>
              <w:autoSpaceDE/>
              <w:autoSpaceDN/>
              <w:adjustRightInd/>
              <w:jc w:val="center"/>
              <w:textAlignment w:val="auto"/>
              <w:rPr>
                <w:rFonts w:cs="ＭＳ Ｐゴシック"/>
                <w:color w:val="auto"/>
                <w:sz w:val="22"/>
                <w:szCs w:val="22"/>
              </w:rPr>
            </w:pPr>
            <w:r w:rsidRPr="00D1309E">
              <w:rPr>
                <w:rFonts w:cs="ＭＳ Ｐゴシック" w:hint="eastAsia"/>
                <w:color w:val="auto"/>
                <w:sz w:val="22"/>
                <w:szCs w:val="22"/>
              </w:rPr>
              <w:t>２桁</w:t>
            </w:r>
          </w:p>
        </w:tc>
        <w:tc>
          <w:tcPr>
            <w:tcW w:w="2160" w:type="dxa"/>
            <w:tcBorders>
              <w:top w:val="nil"/>
              <w:left w:val="nil"/>
              <w:bottom w:val="single" w:sz="4" w:space="0" w:color="auto"/>
              <w:right w:val="single" w:sz="8" w:space="0" w:color="auto"/>
            </w:tcBorders>
            <w:shd w:val="clear" w:color="auto" w:fill="auto"/>
            <w:noWrap/>
            <w:vAlign w:val="center"/>
            <w:hideMark/>
          </w:tcPr>
          <w:p w:rsidR="00971E4E" w:rsidRPr="00D1309E" w:rsidRDefault="00971E4E" w:rsidP="00971E4E">
            <w:pPr>
              <w:widowControl/>
              <w:autoSpaceDE/>
              <w:autoSpaceDN/>
              <w:adjustRightInd/>
              <w:jc w:val="center"/>
              <w:textAlignment w:val="auto"/>
              <w:rPr>
                <w:rFonts w:cs="ＭＳ Ｐゴシック"/>
                <w:color w:val="auto"/>
                <w:sz w:val="22"/>
                <w:szCs w:val="22"/>
              </w:rPr>
            </w:pPr>
            <w:r w:rsidRPr="00D1309E">
              <w:rPr>
                <w:rFonts w:cs="ＭＳ Ｐゴシック" w:hint="eastAsia"/>
                <w:color w:val="auto"/>
                <w:sz w:val="22"/>
                <w:szCs w:val="22"/>
              </w:rPr>
              <w:t>小数点以下４位</w:t>
            </w:r>
          </w:p>
        </w:tc>
      </w:tr>
      <w:tr w:rsidR="00971E4E" w:rsidRPr="00D1309E" w:rsidTr="00971E4E">
        <w:trPr>
          <w:trHeight w:val="285"/>
        </w:trPr>
        <w:tc>
          <w:tcPr>
            <w:tcW w:w="3480" w:type="dxa"/>
            <w:tcBorders>
              <w:top w:val="nil"/>
              <w:left w:val="single" w:sz="8" w:space="0" w:color="auto"/>
              <w:bottom w:val="single" w:sz="4" w:space="0" w:color="auto"/>
              <w:right w:val="single" w:sz="4" w:space="0" w:color="auto"/>
            </w:tcBorders>
            <w:shd w:val="clear" w:color="auto" w:fill="auto"/>
            <w:noWrap/>
            <w:vAlign w:val="center"/>
            <w:hideMark/>
          </w:tcPr>
          <w:p w:rsidR="00971E4E" w:rsidRPr="00D1309E" w:rsidRDefault="00971E4E" w:rsidP="00971E4E">
            <w:pPr>
              <w:widowControl/>
              <w:autoSpaceDE/>
              <w:autoSpaceDN/>
              <w:adjustRightInd/>
              <w:textAlignment w:val="auto"/>
              <w:rPr>
                <w:rFonts w:cs="ＭＳ Ｐゴシック"/>
                <w:color w:val="auto"/>
                <w:sz w:val="22"/>
                <w:szCs w:val="22"/>
              </w:rPr>
            </w:pPr>
            <w:r w:rsidRPr="00D1309E">
              <w:rPr>
                <w:rFonts w:cs="ＭＳ Ｐゴシック" w:hint="eastAsia"/>
                <w:color w:val="auto"/>
                <w:sz w:val="22"/>
                <w:szCs w:val="22"/>
              </w:rPr>
              <w:t>シマジン</w:t>
            </w:r>
          </w:p>
        </w:tc>
        <w:tc>
          <w:tcPr>
            <w:tcW w:w="1120" w:type="dxa"/>
            <w:tcBorders>
              <w:top w:val="nil"/>
              <w:left w:val="nil"/>
              <w:bottom w:val="single" w:sz="4" w:space="0" w:color="auto"/>
              <w:right w:val="single" w:sz="4" w:space="0" w:color="auto"/>
            </w:tcBorders>
            <w:shd w:val="clear" w:color="auto" w:fill="auto"/>
            <w:noWrap/>
            <w:vAlign w:val="center"/>
            <w:hideMark/>
          </w:tcPr>
          <w:p w:rsidR="00971E4E" w:rsidRPr="00D1309E" w:rsidRDefault="00971E4E" w:rsidP="00971E4E">
            <w:pPr>
              <w:widowControl/>
              <w:autoSpaceDE/>
              <w:autoSpaceDN/>
              <w:adjustRightInd/>
              <w:jc w:val="center"/>
              <w:textAlignment w:val="auto"/>
              <w:rPr>
                <w:rFonts w:cs="ＭＳ Ｐゴシック"/>
                <w:color w:val="auto"/>
                <w:sz w:val="22"/>
                <w:szCs w:val="22"/>
              </w:rPr>
            </w:pPr>
            <w:r w:rsidRPr="00D1309E">
              <w:rPr>
                <w:rFonts w:cs="ＭＳ Ｐゴシック" w:hint="eastAsia"/>
                <w:color w:val="auto"/>
                <w:sz w:val="22"/>
                <w:szCs w:val="22"/>
              </w:rPr>
              <w:t>mg/L</w:t>
            </w:r>
          </w:p>
        </w:tc>
        <w:tc>
          <w:tcPr>
            <w:tcW w:w="1400" w:type="dxa"/>
            <w:tcBorders>
              <w:top w:val="nil"/>
              <w:left w:val="nil"/>
              <w:bottom w:val="single" w:sz="4" w:space="0" w:color="auto"/>
              <w:right w:val="single" w:sz="4" w:space="0" w:color="auto"/>
            </w:tcBorders>
            <w:shd w:val="clear" w:color="auto" w:fill="auto"/>
            <w:noWrap/>
            <w:vAlign w:val="center"/>
            <w:hideMark/>
          </w:tcPr>
          <w:p w:rsidR="00971E4E" w:rsidRPr="00D1309E" w:rsidRDefault="00971E4E" w:rsidP="00971E4E">
            <w:pPr>
              <w:widowControl/>
              <w:autoSpaceDE/>
              <w:autoSpaceDN/>
              <w:adjustRightInd/>
              <w:jc w:val="right"/>
              <w:textAlignment w:val="auto"/>
              <w:rPr>
                <w:rFonts w:cs="ＭＳ Ｐゴシック"/>
                <w:color w:val="auto"/>
                <w:sz w:val="22"/>
                <w:szCs w:val="22"/>
              </w:rPr>
            </w:pPr>
            <w:r w:rsidRPr="00D1309E">
              <w:rPr>
                <w:rFonts w:cs="ＭＳ Ｐゴシック" w:hint="eastAsia"/>
                <w:color w:val="auto"/>
                <w:sz w:val="22"/>
                <w:szCs w:val="22"/>
              </w:rPr>
              <w:t>0.0003</w:t>
            </w:r>
          </w:p>
        </w:tc>
        <w:tc>
          <w:tcPr>
            <w:tcW w:w="1300" w:type="dxa"/>
            <w:tcBorders>
              <w:top w:val="nil"/>
              <w:left w:val="nil"/>
              <w:bottom w:val="single" w:sz="4" w:space="0" w:color="auto"/>
              <w:right w:val="single" w:sz="4" w:space="0" w:color="auto"/>
            </w:tcBorders>
            <w:shd w:val="clear" w:color="auto" w:fill="auto"/>
            <w:noWrap/>
            <w:vAlign w:val="center"/>
            <w:hideMark/>
          </w:tcPr>
          <w:p w:rsidR="00971E4E" w:rsidRPr="00D1309E" w:rsidRDefault="00971E4E" w:rsidP="00971E4E">
            <w:pPr>
              <w:widowControl/>
              <w:autoSpaceDE/>
              <w:autoSpaceDN/>
              <w:adjustRightInd/>
              <w:jc w:val="center"/>
              <w:textAlignment w:val="auto"/>
              <w:rPr>
                <w:rFonts w:cs="ＭＳ Ｐゴシック"/>
                <w:color w:val="auto"/>
                <w:sz w:val="22"/>
                <w:szCs w:val="22"/>
              </w:rPr>
            </w:pPr>
            <w:r w:rsidRPr="00D1309E">
              <w:rPr>
                <w:rFonts w:cs="ＭＳ Ｐゴシック" w:hint="eastAsia"/>
                <w:color w:val="auto"/>
                <w:sz w:val="22"/>
                <w:szCs w:val="22"/>
              </w:rPr>
              <w:t>２桁</w:t>
            </w:r>
          </w:p>
        </w:tc>
        <w:tc>
          <w:tcPr>
            <w:tcW w:w="2160" w:type="dxa"/>
            <w:tcBorders>
              <w:top w:val="nil"/>
              <w:left w:val="nil"/>
              <w:bottom w:val="single" w:sz="4" w:space="0" w:color="auto"/>
              <w:right w:val="single" w:sz="8" w:space="0" w:color="auto"/>
            </w:tcBorders>
            <w:shd w:val="clear" w:color="auto" w:fill="auto"/>
            <w:noWrap/>
            <w:vAlign w:val="center"/>
            <w:hideMark/>
          </w:tcPr>
          <w:p w:rsidR="00971E4E" w:rsidRPr="00D1309E" w:rsidRDefault="00971E4E" w:rsidP="00971E4E">
            <w:pPr>
              <w:widowControl/>
              <w:autoSpaceDE/>
              <w:autoSpaceDN/>
              <w:adjustRightInd/>
              <w:jc w:val="center"/>
              <w:textAlignment w:val="auto"/>
              <w:rPr>
                <w:rFonts w:cs="ＭＳ Ｐゴシック"/>
                <w:color w:val="auto"/>
                <w:sz w:val="22"/>
                <w:szCs w:val="22"/>
              </w:rPr>
            </w:pPr>
            <w:r w:rsidRPr="00D1309E">
              <w:rPr>
                <w:rFonts w:cs="ＭＳ Ｐゴシック" w:hint="eastAsia"/>
                <w:color w:val="auto"/>
                <w:sz w:val="22"/>
                <w:szCs w:val="22"/>
              </w:rPr>
              <w:t>小数点以下４位</w:t>
            </w:r>
          </w:p>
        </w:tc>
      </w:tr>
      <w:tr w:rsidR="00971E4E" w:rsidRPr="00D1309E" w:rsidTr="00971E4E">
        <w:trPr>
          <w:trHeight w:val="285"/>
        </w:trPr>
        <w:tc>
          <w:tcPr>
            <w:tcW w:w="3480" w:type="dxa"/>
            <w:tcBorders>
              <w:top w:val="nil"/>
              <w:left w:val="single" w:sz="8" w:space="0" w:color="auto"/>
              <w:bottom w:val="single" w:sz="4" w:space="0" w:color="auto"/>
              <w:right w:val="single" w:sz="4" w:space="0" w:color="auto"/>
            </w:tcBorders>
            <w:shd w:val="clear" w:color="auto" w:fill="auto"/>
            <w:noWrap/>
            <w:vAlign w:val="center"/>
            <w:hideMark/>
          </w:tcPr>
          <w:p w:rsidR="00971E4E" w:rsidRPr="00D1309E" w:rsidRDefault="00971E4E" w:rsidP="00971E4E">
            <w:pPr>
              <w:widowControl/>
              <w:autoSpaceDE/>
              <w:autoSpaceDN/>
              <w:adjustRightInd/>
              <w:textAlignment w:val="auto"/>
              <w:rPr>
                <w:rFonts w:cs="ＭＳ Ｐゴシック"/>
                <w:color w:val="auto"/>
                <w:sz w:val="22"/>
                <w:szCs w:val="22"/>
              </w:rPr>
            </w:pPr>
            <w:r w:rsidRPr="00D1309E">
              <w:rPr>
                <w:rFonts w:cs="ＭＳ Ｐゴシック" w:hint="eastAsia"/>
                <w:color w:val="auto"/>
                <w:sz w:val="22"/>
                <w:szCs w:val="22"/>
              </w:rPr>
              <w:t>チオベンカルブ</w:t>
            </w:r>
          </w:p>
        </w:tc>
        <w:tc>
          <w:tcPr>
            <w:tcW w:w="1120" w:type="dxa"/>
            <w:tcBorders>
              <w:top w:val="nil"/>
              <w:left w:val="nil"/>
              <w:bottom w:val="single" w:sz="4" w:space="0" w:color="auto"/>
              <w:right w:val="single" w:sz="4" w:space="0" w:color="auto"/>
            </w:tcBorders>
            <w:shd w:val="clear" w:color="auto" w:fill="auto"/>
            <w:noWrap/>
            <w:vAlign w:val="center"/>
            <w:hideMark/>
          </w:tcPr>
          <w:p w:rsidR="00971E4E" w:rsidRPr="00D1309E" w:rsidRDefault="00971E4E" w:rsidP="00971E4E">
            <w:pPr>
              <w:widowControl/>
              <w:autoSpaceDE/>
              <w:autoSpaceDN/>
              <w:adjustRightInd/>
              <w:jc w:val="center"/>
              <w:textAlignment w:val="auto"/>
              <w:rPr>
                <w:rFonts w:cs="ＭＳ Ｐゴシック"/>
                <w:color w:val="auto"/>
                <w:sz w:val="22"/>
                <w:szCs w:val="22"/>
              </w:rPr>
            </w:pPr>
            <w:r w:rsidRPr="00D1309E">
              <w:rPr>
                <w:rFonts w:cs="ＭＳ Ｐゴシック" w:hint="eastAsia"/>
                <w:color w:val="auto"/>
                <w:sz w:val="22"/>
                <w:szCs w:val="22"/>
              </w:rPr>
              <w:t>mg/L</w:t>
            </w:r>
          </w:p>
        </w:tc>
        <w:tc>
          <w:tcPr>
            <w:tcW w:w="1400" w:type="dxa"/>
            <w:tcBorders>
              <w:top w:val="nil"/>
              <w:left w:val="nil"/>
              <w:bottom w:val="single" w:sz="4" w:space="0" w:color="auto"/>
              <w:right w:val="single" w:sz="4" w:space="0" w:color="auto"/>
            </w:tcBorders>
            <w:shd w:val="clear" w:color="auto" w:fill="auto"/>
            <w:noWrap/>
            <w:vAlign w:val="center"/>
            <w:hideMark/>
          </w:tcPr>
          <w:p w:rsidR="00971E4E" w:rsidRPr="00D1309E" w:rsidRDefault="00971E4E" w:rsidP="00971E4E">
            <w:pPr>
              <w:widowControl/>
              <w:autoSpaceDE/>
              <w:autoSpaceDN/>
              <w:adjustRightInd/>
              <w:jc w:val="right"/>
              <w:textAlignment w:val="auto"/>
              <w:rPr>
                <w:rFonts w:cs="ＭＳ Ｐゴシック"/>
                <w:color w:val="auto"/>
                <w:sz w:val="22"/>
                <w:szCs w:val="22"/>
              </w:rPr>
            </w:pPr>
            <w:r w:rsidRPr="00D1309E">
              <w:rPr>
                <w:rFonts w:cs="ＭＳ Ｐゴシック" w:hint="eastAsia"/>
                <w:color w:val="auto"/>
                <w:sz w:val="22"/>
                <w:szCs w:val="22"/>
              </w:rPr>
              <w:t>0.002</w:t>
            </w:r>
          </w:p>
        </w:tc>
        <w:tc>
          <w:tcPr>
            <w:tcW w:w="1300" w:type="dxa"/>
            <w:tcBorders>
              <w:top w:val="nil"/>
              <w:left w:val="nil"/>
              <w:bottom w:val="single" w:sz="4" w:space="0" w:color="auto"/>
              <w:right w:val="single" w:sz="4" w:space="0" w:color="auto"/>
            </w:tcBorders>
            <w:shd w:val="clear" w:color="auto" w:fill="auto"/>
            <w:noWrap/>
            <w:vAlign w:val="center"/>
            <w:hideMark/>
          </w:tcPr>
          <w:p w:rsidR="00971E4E" w:rsidRPr="00D1309E" w:rsidRDefault="00971E4E" w:rsidP="00971E4E">
            <w:pPr>
              <w:widowControl/>
              <w:autoSpaceDE/>
              <w:autoSpaceDN/>
              <w:adjustRightInd/>
              <w:jc w:val="center"/>
              <w:textAlignment w:val="auto"/>
              <w:rPr>
                <w:rFonts w:cs="ＭＳ Ｐゴシック"/>
                <w:color w:val="auto"/>
                <w:sz w:val="22"/>
                <w:szCs w:val="22"/>
              </w:rPr>
            </w:pPr>
            <w:r w:rsidRPr="00D1309E">
              <w:rPr>
                <w:rFonts w:cs="ＭＳ Ｐゴシック" w:hint="eastAsia"/>
                <w:color w:val="auto"/>
                <w:sz w:val="22"/>
                <w:szCs w:val="22"/>
              </w:rPr>
              <w:t>２桁</w:t>
            </w:r>
          </w:p>
        </w:tc>
        <w:tc>
          <w:tcPr>
            <w:tcW w:w="2160" w:type="dxa"/>
            <w:tcBorders>
              <w:top w:val="nil"/>
              <w:left w:val="nil"/>
              <w:bottom w:val="single" w:sz="4" w:space="0" w:color="auto"/>
              <w:right w:val="single" w:sz="8" w:space="0" w:color="auto"/>
            </w:tcBorders>
            <w:shd w:val="clear" w:color="auto" w:fill="auto"/>
            <w:noWrap/>
            <w:vAlign w:val="center"/>
            <w:hideMark/>
          </w:tcPr>
          <w:p w:rsidR="00971E4E" w:rsidRPr="00D1309E" w:rsidRDefault="00971E4E" w:rsidP="00971E4E">
            <w:pPr>
              <w:widowControl/>
              <w:autoSpaceDE/>
              <w:autoSpaceDN/>
              <w:adjustRightInd/>
              <w:jc w:val="center"/>
              <w:textAlignment w:val="auto"/>
              <w:rPr>
                <w:rFonts w:cs="ＭＳ Ｐゴシック"/>
                <w:color w:val="auto"/>
                <w:sz w:val="22"/>
                <w:szCs w:val="22"/>
              </w:rPr>
            </w:pPr>
            <w:r w:rsidRPr="00D1309E">
              <w:rPr>
                <w:rFonts w:cs="ＭＳ Ｐゴシック" w:hint="eastAsia"/>
                <w:color w:val="auto"/>
                <w:sz w:val="22"/>
                <w:szCs w:val="22"/>
              </w:rPr>
              <w:t>小数点以下３位</w:t>
            </w:r>
          </w:p>
        </w:tc>
      </w:tr>
      <w:tr w:rsidR="00971E4E" w:rsidRPr="00D1309E" w:rsidTr="00971E4E">
        <w:trPr>
          <w:trHeight w:val="285"/>
        </w:trPr>
        <w:tc>
          <w:tcPr>
            <w:tcW w:w="3480" w:type="dxa"/>
            <w:tcBorders>
              <w:top w:val="nil"/>
              <w:left w:val="single" w:sz="8" w:space="0" w:color="auto"/>
              <w:bottom w:val="single" w:sz="4" w:space="0" w:color="auto"/>
              <w:right w:val="single" w:sz="4" w:space="0" w:color="auto"/>
            </w:tcBorders>
            <w:shd w:val="clear" w:color="auto" w:fill="auto"/>
            <w:noWrap/>
            <w:vAlign w:val="center"/>
            <w:hideMark/>
          </w:tcPr>
          <w:p w:rsidR="00971E4E" w:rsidRPr="00D1309E" w:rsidRDefault="00971E4E" w:rsidP="00971E4E">
            <w:pPr>
              <w:widowControl/>
              <w:autoSpaceDE/>
              <w:autoSpaceDN/>
              <w:adjustRightInd/>
              <w:textAlignment w:val="auto"/>
              <w:rPr>
                <w:rFonts w:cs="ＭＳ Ｐゴシック"/>
                <w:color w:val="auto"/>
                <w:sz w:val="22"/>
                <w:szCs w:val="22"/>
              </w:rPr>
            </w:pPr>
            <w:r w:rsidRPr="00D1309E">
              <w:rPr>
                <w:rFonts w:cs="ＭＳ Ｐゴシック" w:hint="eastAsia"/>
                <w:color w:val="auto"/>
                <w:sz w:val="22"/>
                <w:szCs w:val="22"/>
              </w:rPr>
              <w:t>ベンゼン</w:t>
            </w:r>
          </w:p>
        </w:tc>
        <w:tc>
          <w:tcPr>
            <w:tcW w:w="1120" w:type="dxa"/>
            <w:tcBorders>
              <w:top w:val="nil"/>
              <w:left w:val="nil"/>
              <w:bottom w:val="single" w:sz="4" w:space="0" w:color="auto"/>
              <w:right w:val="single" w:sz="4" w:space="0" w:color="auto"/>
            </w:tcBorders>
            <w:shd w:val="clear" w:color="auto" w:fill="auto"/>
            <w:noWrap/>
            <w:vAlign w:val="center"/>
            <w:hideMark/>
          </w:tcPr>
          <w:p w:rsidR="00971E4E" w:rsidRPr="00D1309E" w:rsidRDefault="00971E4E" w:rsidP="00971E4E">
            <w:pPr>
              <w:widowControl/>
              <w:autoSpaceDE/>
              <w:autoSpaceDN/>
              <w:adjustRightInd/>
              <w:jc w:val="center"/>
              <w:textAlignment w:val="auto"/>
              <w:rPr>
                <w:rFonts w:cs="ＭＳ Ｐゴシック"/>
                <w:color w:val="auto"/>
                <w:sz w:val="22"/>
                <w:szCs w:val="22"/>
              </w:rPr>
            </w:pPr>
            <w:r w:rsidRPr="00D1309E">
              <w:rPr>
                <w:rFonts w:cs="ＭＳ Ｐゴシック" w:hint="eastAsia"/>
                <w:color w:val="auto"/>
                <w:sz w:val="22"/>
                <w:szCs w:val="22"/>
              </w:rPr>
              <w:t>mg/L</w:t>
            </w:r>
          </w:p>
        </w:tc>
        <w:tc>
          <w:tcPr>
            <w:tcW w:w="1400" w:type="dxa"/>
            <w:tcBorders>
              <w:top w:val="nil"/>
              <w:left w:val="nil"/>
              <w:bottom w:val="single" w:sz="4" w:space="0" w:color="auto"/>
              <w:right w:val="single" w:sz="4" w:space="0" w:color="auto"/>
            </w:tcBorders>
            <w:shd w:val="clear" w:color="auto" w:fill="auto"/>
            <w:noWrap/>
            <w:vAlign w:val="center"/>
            <w:hideMark/>
          </w:tcPr>
          <w:p w:rsidR="00971E4E" w:rsidRPr="00D1309E" w:rsidRDefault="00971E4E" w:rsidP="00971E4E">
            <w:pPr>
              <w:widowControl/>
              <w:autoSpaceDE/>
              <w:autoSpaceDN/>
              <w:adjustRightInd/>
              <w:jc w:val="right"/>
              <w:textAlignment w:val="auto"/>
              <w:rPr>
                <w:rFonts w:cs="ＭＳ Ｐゴシック"/>
                <w:color w:val="auto"/>
                <w:sz w:val="22"/>
                <w:szCs w:val="22"/>
              </w:rPr>
            </w:pPr>
            <w:r w:rsidRPr="00D1309E">
              <w:rPr>
                <w:rFonts w:cs="ＭＳ Ｐゴシック" w:hint="eastAsia"/>
                <w:color w:val="auto"/>
                <w:sz w:val="22"/>
                <w:szCs w:val="22"/>
              </w:rPr>
              <w:t>0.001</w:t>
            </w:r>
          </w:p>
        </w:tc>
        <w:tc>
          <w:tcPr>
            <w:tcW w:w="1300" w:type="dxa"/>
            <w:tcBorders>
              <w:top w:val="nil"/>
              <w:left w:val="nil"/>
              <w:bottom w:val="single" w:sz="4" w:space="0" w:color="auto"/>
              <w:right w:val="single" w:sz="4" w:space="0" w:color="auto"/>
            </w:tcBorders>
            <w:shd w:val="clear" w:color="auto" w:fill="auto"/>
            <w:noWrap/>
            <w:vAlign w:val="center"/>
            <w:hideMark/>
          </w:tcPr>
          <w:p w:rsidR="00971E4E" w:rsidRPr="00D1309E" w:rsidRDefault="00971E4E" w:rsidP="00971E4E">
            <w:pPr>
              <w:widowControl/>
              <w:autoSpaceDE/>
              <w:autoSpaceDN/>
              <w:adjustRightInd/>
              <w:jc w:val="center"/>
              <w:textAlignment w:val="auto"/>
              <w:rPr>
                <w:rFonts w:cs="ＭＳ Ｐゴシック"/>
                <w:color w:val="auto"/>
                <w:sz w:val="22"/>
                <w:szCs w:val="22"/>
              </w:rPr>
            </w:pPr>
            <w:r w:rsidRPr="00D1309E">
              <w:rPr>
                <w:rFonts w:cs="ＭＳ Ｐゴシック" w:hint="eastAsia"/>
                <w:color w:val="auto"/>
                <w:sz w:val="22"/>
                <w:szCs w:val="22"/>
              </w:rPr>
              <w:t>２桁</w:t>
            </w:r>
          </w:p>
        </w:tc>
        <w:tc>
          <w:tcPr>
            <w:tcW w:w="2160" w:type="dxa"/>
            <w:tcBorders>
              <w:top w:val="nil"/>
              <w:left w:val="nil"/>
              <w:bottom w:val="single" w:sz="4" w:space="0" w:color="auto"/>
              <w:right w:val="single" w:sz="8" w:space="0" w:color="auto"/>
            </w:tcBorders>
            <w:shd w:val="clear" w:color="auto" w:fill="auto"/>
            <w:noWrap/>
            <w:vAlign w:val="center"/>
            <w:hideMark/>
          </w:tcPr>
          <w:p w:rsidR="00971E4E" w:rsidRPr="00D1309E" w:rsidRDefault="00971E4E" w:rsidP="00971E4E">
            <w:pPr>
              <w:widowControl/>
              <w:autoSpaceDE/>
              <w:autoSpaceDN/>
              <w:adjustRightInd/>
              <w:jc w:val="center"/>
              <w:textAlignment w:val="auto"/>
              <w:rPr>
                <w:rFonts w:cs="ＭＳ Ｐゴシック"/>
                <w:color w:val="auto"/>
                <w:sz w:val="22"/>
                <w:szCs w:val="22"/>
              </w:rPr>
            </w:pPr>
            <w:r w:rsidRPr="00D1309E">
              <w:rPr>
                <w:rFonts w:cs="ＭＳ Ｐゴシック" w:hint="eastAsia"/>
                <w:color w:val="auto"/>
                <w:sz w:val="22"/>
                <w:szCs w:val="22"/>
              </w:rPr>
              <w:t>小数点以下３位</w:t>
            </w:r>
          </w:p>
        </w:tc>
      </w:tr>
      <w:tr w:rsidR="00971E4E" w:rsidRPr="00D1309E" w:rsidTr="00971E4E">
        <w:trPr>
          <w:trHeight w:val="285"/>
        </w:trPr>
        <w:tc>
          <w:tcPr>
            <w:tcW w:w="3480" w:type="dxa"/>
            <w:tcBorders>
              <w:top w:val="nil"/>
              <w:left w:val="single" w:sz="8" w:space="0" w:color="auto"/>
              <w:bottom w:val="single" w:sz="4" w:space="0" w:color="auto"/>
              <w:right w:val="single" w:sz="4" w:space="0" w:color="auto"/>
            </w:tcBorders>
            <w:shd w:val="clear" w:color="auto" w:fill="auto"/>
            <w:noWrap/>
            <w:vAlign w:val="center"/>
            <w:hideMark/>
          </w:tcPr>
          <w:p w:rsidR="00971E4E" w:rsidRPr="00D1309E" w:rsidRDefault="00971E4E" w:rsidP="00971E4E">
            <w:pPr>
              <w:widowControl/>
              <w:autoSpaceDE/>
              <w:autoSpaceDN/>
              <w:adjustRightInd/>
              <w:textAlignment w:val="auto"/>
              <w:rPr>
                <w:rFonts w:cs="ＭＳ Ｐゴシック"/>
                <w:color w:val="auto"/>
                <w:sz w:val="22"/>
                <w:szCs w:val="22"/>
              </w:rPr>
            </w:pPr>
            <w:r w:rsidRPr="00D1309E">
              <w:rPr>
                <w:rFonts w:cs="ＭＳ Ｐゴシック" w:hint="eastAsia"/>
                <w:color w:val="auto"/>
                <w:sz w:val="22"/>
                <w:szCs w:val="22"/>
              </w:rPr>
              <w:t>セレン又はその化合物</w:t>
            </w:r>
          </w:p>
        </w:tc>
        <w:tc>
          <w:tcPr>
            <w:tcW w:w="1120" w:type="dxa"/>
            <w:tcBorders>
              <w:top w:val="nil"/>
              <w:left w:val="nil"/>
              <w:bottom w:val="single" w:sz="4" w:space="0" w:color="auto"/>
              <w:right w:val="single" w:sz="4" w:space="0" w:color="auto"/>
            </w:tcBorders>
            <w:shd w:val="clear" w:color="auto" w:fill="auto"/>
            <w:noWrap/>
            <w:vAlign w:val="center"/>
            <w:hideMark/>
          </w:tcPr>
          <w:p w:rsidR="00971E4E" w:rsidRPr="00D1309E" w:rsidRDefault="00971E4E" w:rsidP="00971E4E">
            <w:pPr>
              <w:widowControl/>
              <w:autoSpaceDE/>
              <w:autoSpaceDN/>
              <w:adjustRightInd/>
              <w:jc w:val="center"/>
              <w:textAlignment w:val="auto"/>
              <w:rPr>
                <w:rFonts w:cs="ＭＳ Ｐゴシック"/>
                <w:color w:val="auto"/>
                <w:sz w:val="22"/>
                <w:szCs w:val="22"/>
              </w:rPr>
            </w:pPr>
            <w:r w:rsidRPr="00D1309E">
              <w:rPr>
                <w:rFonts w:cs="ＭＳ Ｐゴシック" w:hint="eastAsia"/>
                <w:color w:val="auto"/>
                <w:sz w:val="22"/>
                <w:szCs w:val="22"/>
              </w:rPr>
              <w:t>mg/L</w:t>
            </w:r>
          </w:p>
        </w:tc>
        <w:tc>
          <w:tcPr>
            <w:tcW w:w="1400" w:type="dxa"/>
            <w:tcBorders>
              <w:top w:val="nil"/>
              <w:left w:val="nil"/>
              <w:bottom w:val="single" w:sz="4" w:space="0" w:color="auto"/>
              <w:right w:val="single" w:sz="4" w:space="0" w:color="auto"/>
            </w:tcBorders>
            <w:shd w:val="clear" w:color="auto" w:fill="auto"/>
            <w:noWrap/>
            <w:vAlign w:val="center"/>
            <w:hideMark/>
          </w:tcPr>
          <w:p w:rsidR="00971E4E" w:rsidRPr="00D1309E" w:rsidRDefault="00971E4E" w:rsidP="00971E4E">
            <w:pPr>
              <w:widowControl/>
              <w:autoSpaceDE/>
              <w:autoSpaceDN/>
              <w:adjustRightInd/>
              <w:jc w:val="right"/>
              <w:textAlignment w:val="auto"/>
              <w:rPr>
                <w:rFonts w:cs="ＭＳ Ｐゴシック"/>
                <w:color w:val="auto"/>
                <w:sz w:val="22"/>
                <w:szCs w:val="22"/>
              </w:rPr>
            </w:pPr>
            <w:r w:rsidRPr="00D1309E">
              <w:rPr>
                <w:rFonts w:cs="ＭＳ Ｐゴシック" w:hint="eastAsia"/>
                <w:color w:val="auto"/>
                <w:sz w:val="22"/>
                <w:szCs w:val="22"/>
              </w:rPr>
              <w:t>0.001</w:t>
            </w:r>
          </w:p>
        </w:tc>
        <w:tc>
          <w:tcPr>
            <w:tcW w:w="1300" w:type="dxa"/>
            <w:tcBorders>
              <w:top w:val="nil"/>
              <w:left w:val="nil"/>
              <w:bottom w:val="single" w:sz="4" w:space="0" w:color="auto"/>
              <w:right w:val="single" w:sz="4" w:space="0" w:color="auto"/>
            </w:tcBorders>
            <w:shd w:val="clear" w:color="auto" w:fill="auto"/>
            <w:noWrap/>
            <w:vAlign w:val="center"/>
            <w:hideMark/>
          </w:tcPr>
          <w:p w:rsidR="00971E4E" w:rsidRPr="00D1309E" w:rsidRDefault="00971E4E" w:rsidP="00971E4E">
            <w:pPr>
              <w:widowControl/>
              <w:autoSpaceDE/>
              <w:autoSpaceDN/>
              <w:adjustRightInd/>
              <w:jc w:val="center"/>
              <w:textAlignment w:val="auto"/>
              <w:rPr>
                <w:rFonts w:cs="ＭＳ Ｐゴシック"/>
                <w:color w:val="auto"/>
                <w:sz w:val="22"/>
                <w:szCs w:val="22"/>
              </w:rPr>
            </w:pPr>
            <w:r w:rsidRPr="00D1309E">
              <w:rPr>
                <w:rFonts w:cs="ＭＳ Ｐゴシック" w:hint="eastAsia"/>
                <w:color w:val="auto"/>
                <w:sz w:val="22"/>
                <w:szCs w:val="22"/>
              </w:rPr>
              <w:t>２桁</w:t>
            </w:r>
          </w:p>
        </w:tc>
        <w:tc>
          <w:tcPr>
            <w:tcW w:w="2160" w:type="dxa"/>
            <w:tcBorders>
              <w:top w:val="nil"/>
              <w:left w:val="nil"/>
              <w:bottom w:val="single" w:sz="4" w:space="0" w:color="auto"/>
              <w:right w:val="single" w:sz="8" w:space="0" w:color="auto"/>
            </w:tcBorders>
            <w:shd w:val="clear" w:color="auto" w:fill="auto"/>
            <w:noWrap/>
            <w:vAlign w:val="center"/>
            <w:hideMark/>
          </w:tcPr>
          <w:p w:rsidR="00971E4E" w:rsidRPr="00D1309E" w:rsidRDefault="00971E4E" w:rsidP="00971E4E">
            <w:pPr>
              <w:widowControl/>
              <w:autoSpaceDE/>
              <w:autoSpaceDN/>
              <w:adjustRightInd/>
              <w:jc w:val="center"/>
              <w:textAlignment w:val="auto"/>
              <w:rPr>
                <w:rFonts w:cs="ＭＳ Ｐゴシック"/>
                <w:color w:val="auto"/>
                <w:sz w:val="22"/>
                <w:szCs w:val="22"/>
              </w:rPr>
            </w:pPr>
            <w:r w:rsidRPr="00D1309E">
              <w:rPr>
                <w:rFonts w:cs="ＭＳ Ｐゴシック" w:hint="eastAsia"/>
                <w:color w:val="auto"/>
                <w:sz w:val="22"/>
                <w:szCs w:val="22"/>
              </w:rPr>
              <w:t>小数点以下３位</w:t>
            </w:r>
          </w:p>
        </w:tc>
      </w:tr>
      <w:tr w:rsidR="00971E4E" w:rsidRPr="00D1309E" w:rsidTr="00971E4E">
        <w:trPr>
          <w:trHeight w:val="285"/>
        </w:trPr>
        <w:tc>
          <w:tcPr>
            <w:tcW w:w="3480" w:type="dxa"/>
            <w:tcBorders>
              <w:top w:val="nil"/>
              <w:left w:val="single" w:sz="8" w:space="0" w:color="auto"/>
              <w:bottom w:val="single" w:sz="8" w:space="0" w:color="auto"/>
              <w:right w:val="single" w:sz="4" w:space="0" w:color="auto"/>
            </w:tcBorders>
            <w:shd w:val="clear" w:color="auto" w:fill="auto"/>
            <w:noWrap/>
            <w:vAlign w:val="center"/>
            <w:hideMark/>
          </w:tcPr>
          <w:p w:rsidR="00971E4E" w:rsidRPr="00D1309E" w:rsidRDefault="00971E4E" w:rsidP="00971E4E">
            <w:pPr>
              <w:widowControl/>
              <w:autoSpaceDE/>
              <w:autoSpaceDN/>
              <w:adjustRightInd/>
              <w:textAlignment w:val="auto"/>
              <w:rPr>
                <w:rFonts w:cs="ＭＳ Ｐゴシック"/>
                <w:color w:val="auto"/>
                <w:sz w:val="22"/>
                <w:szCs w:val="22"/>
              </w:rPr>
            </w:pPr>
            <w:r w:rsidRPr="00D1309E">
              <w:rPr>
                <w:rFonts w:cs="ＭＳ Ｐゴシック" w:hint="eastAsia"/>
                <w:color w:val="auto"/>
                <w:sz w:val="22"/>
                <w:szCs w:val="22"/>
              </w:rPr>
              <w:t>1,4-ジオキサン</w:t>
            </w:r>
          </w:p>
        </w:tc>
        <w:tc>
          <w:tcPr>
            <w:tcW w:w="1120" w:type="dxa"/>
            <w:tcBorders>
              <w:top w:val="nil"/>
              <w:left w:val="nil"/>
              <w:bottom w:val="single" w:sz="8" w:space="0" w:color="auto"/>
              <w:right w:val="single" w:sz="4" w:space="0" w:color="auto"/>
            </w:tcBorders>
            <w:shd w:val="clear" w:color="auto" w:fill="auto"/>
            <w:noWrap/>
            <w:vAlign w:val="center"/>
            <w:hideMark/>
          </w:tcPr>
          <w:p w:rsidR="00971E4E" w:rsidRPr="00D1309E" w:rsidRDefault="00971E4E" w:rsidP="00971E4E">
            <w:pPr>
              <w:widowControl/>
              <w:autoSpaceDE/>
              <w:autoSpaceDN/>
              <w:adjustRightInd/>
              <w:jc w:val="center"/>
              <w:textAlignment w:val="auto"/>
              <w:rPr>
                <w:rFonts w:cs="ＭＳ Ｐゴシック"/>
                <w:color w:val="auto"/>
                <w:sz w:val="22"/>
                <w:szCs w:val="22"/>
              </w:rPr>
            </w:pPr>
            <w:r w:rsidRPr="00D1309E">
              <w:rPr>
                <w:rFonts w:cs="ＭＳ Ｐゴシック" w:hint="eastAsia"/>
                <w:color w:val="auto"/>
                <w:sz w:val="22"/>
                <w:szCs w:val="22"/>
              </w:rPr>
              <w:t>mg/L</w:t>
            </w:r>
          </w:p>
        </w:tc>
        <w:tc>
          <w:tcPr>
            <w:tcW w:w="1400" w:type="dxa"/>
            <w:tcBorders>
              <w:top w:val="nil"/>
              <w:left w:val="nil"/>
              <w:bottom w:val="single" w:sz="8" w:space="0" w:color="auto"/>
              <w:right w:val="single" w:sz="4" w:space="0" w:color="auto"/>
            </w:tcBorders>
            <w:shd w:val="clear" w:color="auto" w:fill="auto"/>
            <w:noWrap/>
            <w:vAlign w:val="center"/>
            <w:hideMark/>
          </w:tcPr>
          <w:p w:rsidR="00971E4E" w:rsidRPr="00D1309E" w:rsidRDefault="00971E4E" w:rsidP="00971E4E">
            <w:pPr>
              <w:widowControl/>
              <w:autoSpaceDE/>
              <w:autoSpaceDN/>
              <w:adjustRightInd/>
              <w:jc w:val="right"/>
              <w:textAlignment w:val="auto"/>
              <w:rPr>
                <w:rFonts w:cs="ＭＳ Ｐゴシック"/>
                <w:color w:val="auto"/>
                <w:sz w:val="22"/>
                <w:szCs w:val="22"/>
              </w:rPr>
            </w:pPr>
            <w:r w:rsidRPr="00D1309E">
              <w:rPr>
                <w:rFonts w:cs="ＭＳ Ｐゴシック" w:hint="eastAsia"/>
                <w:color w:val="auto"/>
                <w:sz w:val="22"/>
                <w:szCs w:val="22"/>
              </w:rPr>
              <w:t>0.005</w:t>
            </w:r>
          </w:p>
        </w:tc>
        <w:tc>
          <w:tcPr>
            <w:tcW w:w="1300" w:type="dxa"/>
            <w:tcBorders>
              <w:top w:val="nil"/>
              <w:left w:val="nil"/>
              <w:bottom w:val="single" w:sz="8" w:space="0" w:color="auto"/>
              <w:right w:val="single" w:sz="4" w:space="0" w:color="auto"/>
            </w:tcBorders>
            <w:shd w:val="clear" w:color="auto" w:fill="auto"/>
            <w:noWrap/>
            <w:vAlign w:val="center"/>
            <w:hideMark/>
          </w:tcPr>
          <w:p w:rsidR="00971E4E" w:rsidRPr="00D1309E" w:rsidRDefault="00971E4E" w:rsidP="00971E4E">
            <w:pPr>
              <w:widowControl/>
              <w:autoSpaceDE/>
              <w:autoSpaceDN/>
              <w:adjustRightInd/>
              <w:jc w:val="center"/>
              <w:textAlignment w:val="auto"/>
              <w:rPr>
                <w:rFonts w:cs="ＭＳ Ｐゴシック"/>
                <w:color w:val="auto"/>
                <w:sz w:val="22"/>
                <w:szCs w:val="22"/>
              </w:rPr>
            </w:pPr>
            <w:r w:rsidRPr="00D1309E">
              <w:rPr>
                <w:rFonts w:cs="ＭＳ Ｐゴシック" w:hint="eastAsia"/>
                <w:color w:val="auto"/>
                <w:sz w:val="22"/>
                <w:szCs w:val="22"/>
              </w:rPr>
              <w:t>２桁</w:t>
            </w:r>
          </w:p>
        </w:tc>
        <w:tc>
          <w:tcPr>
            <w:tcW w:w="2160" w:type="dxa"/>
            <w:tcBorders>
              <w:top w:val="nil"/>
              <w:left w:val="nil"/>
              <w:bottom w:val="single" w:sz="8" w:space="0" w:color="auto"/>
              <w:right w:val="single" w:sz="8" w:space="0" w:color="auto"/>
            </w:tcBorders>
            <w:shd w:val="clear" w:color="auto" w:fill="auto"/>
            <w:noWrap/>
            <w:vAlign w:val="center"/>
            <w:hideMark/>
          </w:tcPr>
          <w:p w:rsidR="00971E4E" w:rsidRPr="00D1309E" w:rsidRDefault="00971E4E" w:rsidP="00971E4E">
            <w:pPr>
              <w:widowControl/>
              <w:autoSpaceDE/>
              <w:autoSpaceDN/>
              <w:adjustRightInd/>
              <w:jc w:val="center"/>
              <w:textAlignment w:val="auto"/>
              <w:rPr>
                <w:rFonts w:cs="ＭＳ Ｐゴシック"/>
                <w:color w:val="auto"/>
                <w:sz w:val="22"/>
                <w:szCs w:val="22"/>
              </w:rPr>
            </w:pPr>
            <w:r w:rsidRPr="00D1309E">
              <w:rPr>
                <w:rFonts w:cs="ＭＳ Ｐゴシック" w:hint="eastAsia"/>
                <w:color w:val="auto"/>
                <w:sz w:val="22"/>
                <w:szCs w:val="22"/>
              </w:rPr>
              <w:t>小数点以下３位</w:t>
            </w:r>
          </w:p>
        </w:tc>
      </w:tr>
    </w:tbl>
    <w:p w:rsidR="00971E4E" w:rsidRDefault="00971E4E" w:rsidP="00971E4E">
      <w:pPr>
        <w:ind w:left="424" w:hangingChars="202" w:hanging="424"/>
        <w:rPr>
          <w:color w:val="auto"/>
        </w:rPr>
      </w:pPr>
    </w:p>
    <w:p w:rsidR="00971E4E" w:rsidRDefault="00971E4E" w:rsidP="00971E4E">
      <w:pPr>
        <w:ind w:left="424" w:hangingChars="202" w:hanging="424"/>
        <w:rPr>
          <w:color w:val="auto"/>
        </w:rPr>
      </w:pPr>
      <w:r w:rsidRPr="00E266A3">
        <w:rPr>
          <w:rFonts w:hint="eastAsia"/>
          <w:color w:val="auto"/>
        </w:rPr>
        <w:t>◎含有量試験</w:t>
      </w:r>
    </w:p>
    <w:tbl>
      <w:tblPr>
        <w:tblW w:w="9460" w:type="dxa"/>
        <w:tblInd w:w="84" w:type="dxa"/>
        <w:tblCellMar>
          <w:left w:w="99" w:type="dxa"/>
          <w:right w:w="99" w:type="dxa"/>
        </w:tblCellMar>
        <w:tblLook w:val="04A0" w:firstRow="1" w:lastRow="0" w:firstColumn="1" w:lastColumn="0" w:noHBand="0" w:noVBand="1"/>
      </w:tblPr>
      <w:tblGrid>
        <w:gridCol w:w="3480"/>
        <w:gridCol w:w="1120"/>
        <w:gridCol w:w="1400"/>
        <w:gridCol w:w="1300"/>
        <w:gridCol w:w="2160"/>
      </w:tblGrid>
      <w:tr w:rsidR="00971E4E" w:rsidRPr="00D1309E" w:rsidTr="00971E4E">
        <w:trPr>
          <w:trHeight w:val="285"/>
        </w:trPr>
        <w:tc>
          <w:tcPr>
            <w:tcW w:w="3480" w:type="dxa"/>
            <w:tcBorders>
              <w:top w:val="single" w:sz="8" w:space="0" w:color="auto"/>
              <w:left w:val="single" w:sz="8" w:space="0" w:color="auto"/>
              <w:bottom w:val="single" w:sz="8" w:space="0" w:color="auto"/>
              <w:right w:val="single" w:sz="4" w:space="0" w:color="auto"/>
            </w:tcBorders>
            <w:shd w:val="clear" w:color="000000" w:fill="D9D9D9"/>
            <w:noWrap/>
            <w:vAlign w:val="center"/>
            <w:hideMark/>
          </w:tcPr>
          <w:p w:rsidR="00971E4E" w:rsidRPr="00D1309E" w:rsidRDefault="00971E4E" w:rsidP="00971E4E">
            <w:pPr>
              <w:widowControl/>
              <w:autoSpaceDE/>
              <w:autoSpaceDN/>
              <w:adjustRightInd/>
              <w:jc w:val="center"/>
              <w:textAlignment w:val="auto"/>
              <w:rPr>
                <w:rFonts w:cs="ＭＳ Ｐゴシック"/>
                <w:color w:val="auto"/>
                <w:sz w:val="22"/>
                <w:szCs w:val="22"/>
              </w:rPr>
            </w:pPr>
            <w:r w:rsidRPr="00D1309E">
              <w:rPr>
                <w:rFonts w:cs="ＭＳ Ｐゴシック" w:hint="eastAsia"/>
                <w:color w:val="auto"/>
                <w:sz w:val="22"/>
                <w:szCs w:val="22"/>
              </w:rPr>
              <w:t>分析項目</w:t>
            </w:r>
          </w:p>
        </w:tc>
        <w:tc>
          <w:tcPr>
            <w:tcW w:w="1120" w:type="dxa"/>
            <w:tcBorders>
              <w:top w:val="single" w:sz="8" w:space="0" w:color="auto"/>
              <w:left w:val="nil"/>
              <w:bottom w:val="single" w:sz="8" w:space="0" w:color="auto"/>
              <w:right w:val="single" w:sz="4" w:space="0" w:color="auto"/>
            </w:tcBorders>
            <w:shd w:val="clear" w:color="000000" w:fill="D9D9D9"/>
            <w:noWrap/>
            <w:vAlign w:val="center"/>
            <w:hideMark/>
          </w:tcPr>
          <w:p w:rsidR="00971E4E" w:rsidRPr="00D1309E" w:rsidRDefault="00971E4E" w:rsidP="00971E4E">
            <w:pPr>
              <w:widowControl/>
              <w:autoSpaceDE/>
              <w:autoSpaceDN/>
              <w:adjustRightInd/>
              <w:jc w:val="center"/>
              <w:textAlignment w:val="auto"/>
              <w:rPr>
                <w:rFonts w:cs="ＭＳ Ｐゴシック"/>
                <w:color w:val="auto"/>
                <w:sz w:val="22"/>
                <w:szCs w:val="22"/>
              </w:rPr>
            </w:pPr>
            <w:r w:rsidRPr="00D1309E">
              <w:rPr>
                <w:rFonts w:cs="ＭＳ Ｐゴシック" w:hint="eastAsia"/>
                <w:color w:val="auto"/>
                <w:sz w:val="22"/>
                <w:szCs w:val="22"/>
              </w:rPr>
              <w:t>単位</w:t>
            </w:r>
          </w:p>
        </w:tc>
        <w:tc>
          <w:tcPr>
            <w:tcW w:w="1400" w:type="dxa"/>
            <w:tcBorders>
              <w:top w:val="single" w:sz="8" w:space="0" w:color="auto"/>
              <w:left w:val="nil"/>
              <w:bottom w:val="single" w:sz="8" w:space="0" w:color="auto"/>
              <w:right w:val="single" w:sz="4" w:space="0" w:color="auto"/>
            </w:tcBorders>
            <w:shd w:val="clear" w:color="000000" w:fill="D9D9D9"/>
            <w:noWrap/>
            <w:vAlign w:val="center"/>
            <w:hideMark/>
          </w:tcPr>
          <w:p w:rsidR="00971E4E" w:rsidRPr="00D1309E" w:rsidRDefault="00971E4E" w:rsidP="00971E4E">
            <w:pPr>
              <w:widowControl/>
              <w:autoSpaceDE/>
              <w:autoSpaceDN/>
              <w:adjustRightInd/>
              <w:jc w:val="center"/>
              <w:textAlignment w:val="auto"/>
              <w:rPr>
                <w:rFonts w:cs="ＭＳ Ｐゴシック"/>
                <w:color w:val="auto"/>
                <w:sz w:val="22"/>
                <w:szCs w:val="22"/>
              </w:rPr>
            </w:pPr>
            <w:r w:rsidRPr="00D1309E">
              <w:rPr>
                <w:rFonts w:cs="ＭＳ Ｐゴシック" w:hint="eastAsia"/>
                <w:color w:val="auto"/>
                <w:sz w:val="22"/>
                <w:szCs w:val="22"/>
              </w:rPr>
              <w:t>定量下限</w:t>
            </w:r>
          </w:p>
        </w:tc>
        <w:tc>
          <w:tcPr>
            <w:tcW w:w="1300" w:type="dxa"/>
            <w:tcBorders>
              <w:top w:val="single" w:sz="8" w:space="0" w:color="auto"/>
              <w:left w:val="nil"/>
              <w:bottom w:val="single" w:sz="8" w:space="0" w:color="auto"/>
              <w:right w:val="single" w:sz="4" w:space="0" w:color="auto"/>
            </w:tcBorders>
            <w:shd w:val="clear" w:color="000000" w:fill="D9D9D9"/>
            <w:noWrap/>
            <w:vAlign w:val="center"/>
            <w:hideMark/>
          </w:tcPr>
          <w:p w:rsidR="00971E4E" w:rsidRPr="00D1309E" w:rsidRDefault="00971E4E" w:rsidP="00971E4E">
            <w:pPr>
              <w:widowControl/>
              <w:autoSpaceDE/>
              <w:autoSpaceDN/>
              <w:adjustRightInd/>
              <w:jc w:val="center"/>
              <w:textAlignment w:val="auto"/>
              <w:rPr>
                <w:rFonts w:cs="ＭＳ Ｐゴシック"/>
                <w:color w:val="auto"/>
                <w:sz w:val="22"/>
                <w:szCs w:val="22"/>
              </w:rPr>
            </w:pPr>
            <w:r w:rsidRPr="00D1309E">
              <w:rPr>
                <w:rFonts w:cs="ＭＳ Ｐゴシック" w:hint="eastAsia"/>
                <w:color w:val="auto"/>
                <w:sz w:val="22"/>
                <w:szCs w:val="22"/>
              </w:rPr>
              <w:t>有効数字</w:t>
            </w:r>
          </w:p>
        </w:tc>
        <w:tc>
          <w:tcPr>
            <w:tcW w:w="2160" w:type="dxa"/>
            <w:tcBorders>
              <w:top w:val="single" w:sz="8" w:space="0" w:color="auto"/>
              <w:left w:val="nil"/>
              <w:bottom w:val="single" w:sz="8" w:space="0" w:color="auto"/>
              <w:right w:val="single" w:sz="8" w:space="0" w:color="auto"/>
            </w:tcBorders>
            <w:shd w:val="clear" w:color="000000" w:fill="D9D9D9"/>
            <w:noWrap/>
            <w:vAlign w:val="center"/>
            <w:hideMark/>
          </w:tcPr>
          <w:p w:rsidR="00971E4E" w:rsidRPr="00D1309E" w:rsidRDefault="00971E4E" w:rsidP="00971E4E">
            <w:pPr>
              <w:widowControl/>
              <w:autoSpaceDE/>
              <w:autoSpaceDN/>
              <w:adjustRightInd/>
              <w:jc w:val="center"/>
              <w:textAlignment w:val="auto"/>
              <w:rPr>
                <w:rFonts w:cs="ＭＳ Ｐゴシック"/>
                <w:color w:val="auto"/>
                <w:sz w:val="22"/>
                <w:szCs w:val="22"/>
              </w:rPr>
            </w:pPr>
            <w:r w:rsidRPr="00D1309E">
              <w:rPr>
                <w:rFonts w:cs="ＭＳ Ｐゴシック" w:hint="eastAsia"/>
                <w:color w:val="auto"/>
                <w:sz w:val="22"/>
                <w:szCs w:val="22"/>
              </w:rPr>
              <w:t>報告最小位</w:t>
            </w:r>
          </w:p>
        </w:tc>
      </w:tr>
      <w:tr w:rsidR="00971E4E" w:rsidRPr="00D1309E" w:rsidTr="00971E4E">
        <w:trPr>
          <w:trHeight w:val="285"/>
        </w:trPr>
        <w:tc>
          <w:tcPr>
            <w:tcW w:w="3480" w:type="dxa"/>
            <w:tcBorders>
              <w:top w:val="nil"/>
              <w:left w:val="single" w:sz="8" w:space="0" w:color="auto"/>
              <w:bottom w:val="single" w:sz="4" w:space="0" w:color="auto"/>
              <w:right w:val="single" w:sz="4" w:space="0" w:color="auto"/>
            </w:tcBorders>
            <w:shd w:val="clear" w:color="auto" w:fill="auto"/>
            <w:noWrap/>
            <w:vAlign w:val="center"/>
            <w:hideMark/>
          </w:tcPr>
          <w:p w:rsidR="00971E4E" w:rsidRPr="00D1309E" w:rsidRDefault="00971E4E" w:rsidP="00971E4E">
            <w:pPr>
              <w:widowControl/>
              <w:autoSpaceDE/>
              <w:autoSpaceDN/>
              <w:adjustRightInd/>
              <w:textAlignment w:val="auto"/>
              <w:rPr>
                <w:rFonts w:cs="ＭＳ Ｐゴシック"/>
                <w:color w:val="auto"/>
                <w:sz w:val="22"/>
                <w:szCs w:val="22"/>
              </w:rPr>
            </w:pPr>
            <w:r w:rsidRPr="00D1309E">
              <w:rPr>
                <w:rFonts w:cs="ＭＳ Ｐゴシック" w:hint="eastAsia"/>
                <w:color w:val="auto"/>
                <w:sz w:val="22"/>
                <w:szCs w:val="22"/>
              </w:rPr>
              <w:t>カドミウム</w:t>
            </w:r>
          </w:p>
        </w:tc>
        <w:tc>
          <w:tcPr>
            <w:tcW w:w="1120" w:type="dxa"/>
            <w:tcBorders>
              <w:top w:val="nil"/>
              <w:left w:val="nil"/>
              <w:bottom w:val="single" w:sz="4" w:space="0" w:color="auto"/>
              <w:right w:val="single" w:sz="4" w:space="0" w:color="auto"/>
            </w:tcBorders>
            <w:shd w:val="clear" w:color="auto" w:fill="auto"/>
            <w:noWrap/>
            <w:vAlign w:val="center"/>
            <w:hideMark/>
          </w:tcPr>
          <w:p w:rsidR="00971E4E" w:rsidRPr="00D1309E" w:rsidRDefault="00971E4E" w:rsidP="00971E4E">
            <w:pPr>
              <w:widowControl/>
              <w:autoSpaceDE/>
              <w:autoSpaceDN/>
              <w:adjustRightInd/>
              <w:jc w:val="center"/>
              <w:textAlignment w:val="auto"/>
              <w:rPr>
                <w:rFonts w:cs="ＭＳ Ｐゴシック"/>
                <w:color w:val="auto"/>
                <w:sz w:val="22"/>
                <w:szCs w:val="22"/>
              </w:rPr>
            </w:pPr>
            <w:r w:rsidRPr="00D1309E">
              <w:rPr>
                <w:rFonts w:cs="ＭＳ Ｐゴシック" w:hint="eastAsia"/>
                <w:color w:val="auto"/>
                <w:sz w:val="22"/>
                <w:szCs w:val="22"/>
              </w:rPr>
              <w:t>mg/kg</w:t>
            </w:r>
          </w:p>
        </w:tc>
        <w:tc>
          <w:tcPr>
            <w:tcW w:w="1400" w:type="dxa"/>
            <w:tcBorders>
              <w:top w:val="nil"/>
              <w:left w:val="nil"/>
              <w:bottom w:val="single" w:sz="4" w:space="0" w:color="auto"/>
              <w:right w:val="single" w:sz="4" w:space="0" w:color="auto"/>
            </w:tcBorders>
            <w:shd w:val="clear" w:color="auto" w:fill="auto"/>
            <w:noWrap/>
            <w:vAlign w:val="center"/>
            <w:hideMark/>
          </w:tcPr>
          <w:p w:rsidR="00971E4E" w:rsidRPr="00D1309E" w:rsidRDefault="00971E4E" w:rsidP="00971E4E">
            <w:pPr>
              <w:widowControl/>
              <w:autoSpaceDE/>
              <w:autoSpaceDN/>
              <w:adjustRightInd/>
              <w:jc w:val="right"/>
              <w:textAlignment w:val="auto"/>
              <w:rPr>
                <w:rFonts w:cs="ＭＳ Ｐゴシック"/>
                <w:color w:val="auto"/>
                <w:sz w:val="22"/>
                <w:szCs w:val="22"/>
              </w:rPr>
            </w:pPr>
            <w:r w:rsidRPr="00D1309E">
              <w:rPr>
                <w:rFonts w:cs="ＭＳ Ｐゴシック" w:hint="eastAsia"/>
                <w:color w:val="auto"/>
                <w:sz w:val="22"/>
                <w:szCs w:val="22"/>
              </w:rPr>
              <w:t>0.05</w:t>
            </w:r>
          </w:p>
        </w:tc>
        <w:tc>
          <w:tcPr>
            <w:tcW w:w="1300" w:type="dxa"/>
            <w:tcBorders>
              <w:top w:val="nil"/>
              <w:left w:val="nil"/>
              <w:bottom w:val="single" w:sz="4" w:space="0" w:color="auto"/>
              <w:right w:val="single" w:sz="4" w:space="0" w:color="auto"/>
            </w:tcBorders>
            <w:shd w:val="clear" w:color="auto" w:fill="auto"/>
            <w:noWrap/>
            <w:vAlign w:val="center"/>
            <w:hideMark/>
          </w:tcPr>
          <w:p w:rsidR="00971E4E" w:rsidRPr="00D1309E" w:rsidRDefault="00971E4E" w:rsidP="00971E4E">
            <w:pPr>
              <w:widowControl/>
              <w:autoSpaceDE/>
              <w:autoSpaceDN/>
              <w:adjustRightInd/>
              <w:jc w:val="center"/>
              <w:textAlignment w:val="auto"/>
              <w:rPr>
                <w:rFonts w:cs="ＭＳ Ｐゴシック"/>
                <w:color w:val="auto"/>
                <w:sz w:val="22"/>
                <w:szCs w:val="22"/>
              </w:rPr>
            </w:pPr>
            <w:r w:rsidRPr="00D1309E">
              <w:rPr>
                <w:rFonts w:cs="ＭＳ Ｐゴシック" w:hint="eastAsia"/>
                <w:color w:val="auto"/>
                <w:sz w:val="22"/>
                <w:szCs w:val="22"/>
              </w:rPr>
              <w:t>２桁</w:t>
            </w:r>
          </w:p>
        </w:tc>
        <w:tc>
          <w:tcPr>
            <w:tcW w:w="2160" w:type="dxa"/>
            <w:tcBorders>
              <w:top w:val="nil"/>
              <w:left w:val="nil"/>
              <w:bottom w:val="single" w:sz="4" w:space="0" w:color="auto"/>
              <w:right w:val="single" w:sz="8" w:space="0" w:color="auto"/>
            </w:tcBorders>
            <w:shd w:val="clear" w:color="auto" w:fill="auto"/>
            <w:noWrap/>
            <w:vAlign w:val="center"/>
            <w:hideMark/>
          </w:tcPr>
          <w:p w:rsidR="00971E4E" w:rsidRPr="00D1309E" w:rsidRDefault="00971E4E" w:rsidP="00971E4E">
            <w:pPr>
              <w:widowControl/>
              <w:autoSpaceDE/>
              <w:autoSpaceDN/>
              <w:adjustRightInd/>
              <w:jc w:val="center"/>
              <w:textAlignment w:val="auto"/>
              <w:rPr>
                <w:rFonts w:cs="ＭＳ Ｐゴシック"/>
                <w:color w:val="auto"/>
                <w:sz w:val="22"/>
                <w:szCs w:val="22"/>
              </w:rPr>
            </w:pPr>
            <w:r w:rsidRPr="00D1309E">
              <w:rPr>
                <w:rFonts w:cs="ＭＳ Ｐゴシック" w:hint="eastAsia"/>
                <w:color w:val="auto"/>
                <w:sz w:val="22"/>
                <w:szCs w:val="22"/>
              </w:rPr>
              <w:t>小数点以下２位</w:t>
            </w:r>
          </w:p>
        </w:tc>
      </w:tr>
      <w:tr w:rsidR="00971E4E" w:rsidRPr="00D1309E" w:rsidTr="00971E4E">
        <w:trPr>
          <w:trHeight w:val="285"/>
        </w:trPr>
        <w:tc>
          <w:tcPr>
            <w:tcW w:w="3480" w:type="dxa"/>
            <w:tcBorders>
              <w:top w:val="nil"/>
              <w:left w:val="single" w:sz="8" w:space="0" w:color="auto"/>
              <w:bottom w:val="single" w:sz="4" w:space="0" w:color="auto"/>
              <w:right w:val="single" w:sz="4" w:space="0" w:color="auto"/>
            </w:tcBorders>
            <w:shd w:val="clear" w:color="auto" w:fill="auto"/>
            <w:noWrap/>
            <w:vAlign w:val="center"/>
            <w:hideMark/>
          </w:tcPr>
          <w:p w:rsidR="00971E4E" w:rsidRPr="00D1309E" w:rsidRDefault="00971E4E" w:rsidP="00971E4E">
            <w:pPr>
              <w:widowControl/>
              <w:autoSpaceDE/>
              <w:autoSpaceDN/>
              <w:adjustRightInd/>
              <w:textAlignment w:val="auto"/>
              <w:rPr>
                <w:rFonts w:cs="ＭＳ Ｐゴシック"/>
                <w:color w:val="auto"/>
                <w:sz w:val="22"/>
                <w:szCs w:val="22"/>
              </w:rPr>
            </w:pPr>
            <w:r w:rsidRPr="00D1309E">
              <w:rPr>
                <w:rFonts w:cs="ＭＳ Ｐゴシック" w:hint="eastAsia"/>
                <w:color w:val="auto"/>
                <w:sz w:val="22"/>
                <w:szCs w:val="22"/>
              </w:rPr>
              <w:t>鉛</w:t>
            </w:r>
          </w:p>
        </w:tc>
        <w:tc>
          <w:tcPr>
            <w:tcW w:w="1120" w:type="dxa"/>
            <w:tcBorders>
              <w:top w:val="nil"/>
              <w:left w:val="nil"/>
              <w:bottom w:val="single" w:sz="4" w:space="0" w:color="auto"/>
              <w:right w:val="single" w:sz="4" w:space="0" w:color="auto"/>
            </w:tcBorders>
            <w:shd w:val="clear" w:color="auto" w:fill="auto"/>
            <w:noWrap/>
            <w:vAlign w:val="center"/>
            <w:hideMark/>
          </w:tcPr>
          <w:p w:rsidR="00971E4E" w:rsidRPr="00D1309E" w:rsidRDefault="00971E4E" w:rsidP="00971E4E">
            <w:pPr>
              <w:widowControl/>
              <w:autoSpaceDE/>
              <w:autoSpaceDN/>
              <w:adjustRightInd/>
              <w:jc w:val="center"/>
              <w:textAlignment w:val="auto"/>
              <w:rPr>
                <w:rFonts w:cs="ＭＳ Ｐゴシック"/>
                <w:color w:val="auto"/>
                <w:sz w:val="22"/>
                <w:szCs w:val="22"/>
              </w:rPr>
            </w:pPr>
            <w:r w:rsidRPr="00D1309E">
              <w:rPr>
                <w:rFonts w:cs="ＭＳ Ｐゴシック" w:hint="eastAsia"/>
                <w:color w:val="auto"/>
                <w:sz w:val="22"/>
                <w:szCs w:val="22"/>
              </w:rPr>
              <w:t>mg/kg</w:t>
            </w:r>
          </w:p>
        </w:tc>
        <w:tc>
          <w:tcPr>
            <w:tcW w:w="1400" w:type="dxa"/>
            <w:tcBorders>
              <w:top w:val="nil"/>
              <w:left w:val="nil"/>
              <w:bottom w:val="single" w:sz="4" w:space="0" w:color="auto"/>
              <w:right w:val="single" w:sz="4" w:space="0" w:color="auto"/>
            </w:tcBorders>
            <w:shd w:val="clear" w:color="auto" w:fill="auto"/>
            <w:noWrap/>
            <w:vAlign w:val="center"/>
            <w:hideMark/>
          </w:tcPr>
          <w:p w:rsidR="00971E4E" w:rsidRPr="00D1309E" w:rsidRDefault="00971E4E" w:rsidP="00971E4E">
            <w:pPr>
              <w:widowControl/>
              <w:autoSpaceDE/>
              <w:autoSpaceDN/>
              <w:adjustRightInd/>
              <w:jc w:val="right"/>
              <w:textAlignment w:val="auto"/>
              <w:rPr>
                <w:rFonts w:cs="ＭＳ Ｐゴシック"/>
                <w:color w:val="auto"/>
                <w:sz w:val="22"/>
                <w:szCs w:val="22"/>
              </w:rPr>
            </w:pPr>
            <w:r w:rsidRPr="00D1309E">
              <w:rPr>
                <w:rFonts w:cs="ＭＳ Ｐゴシック" w:hint="eastAsia"/>
                <w:color w:val="auto"/>
                <w:sz w:val="22"/>
                <w:szCs w:val="22"/>
              </w:rPr>
              <w:t>0.5</w:t>
            </w:r>
          </w:p>
        </w:tc>
        <w:tc>
          <w:tcPr>
            <w:tcW w:w="1300" w:type="dxa"/>
            <w:tcBorders>
              <w:top w:val="nil"/>
              <w:left w:val="nil"/>
              <w:bottom w:val="single" w:sz="4" w:space="0" w:color="auto"/>
              <w:right w:val="single" w:sz="4" w:space="0" w:color="auto"/>
            </w:tcBorders>
            <w:shd w:val="clear" w:color="auto" w:fill="auto"/>
            <w:noWrap/>
            <w:vAlign w:val="center"/>
            <w:hideMark/>
          </w:tcPr>
          <w:p w:rsidR="00971E4E" w:rsidRPr="00D1309E" w:rsidRDefault="00971E4E" w:rsidP="00971E4E">
            <w:pPr>
              <w:widowControl/>
              <w:autoSpaceDE/>
              <w:autoSpaceDN/>
              <w:adjustRightInd/>
              <w:jc w:val="center"/>
              <w:textAlignment w:val="auto"/>
              <w:rPr>
                <w:rFonts w:cs="ＭＳ Ｐゴシック"/>
                <w:color w:val="auto"/>
                <w:sz w:val="22"/>
                <w:szCs w:val="22"/>
              </w:rPr>
            </w:pPr>
            <w:r w:rsidRPr="00D1309E">
              <w:rPr>
                <w:rFonts w:cs="ＭＳ Ｐゴシック" w:hint="eastAsia"/>
                <w:color w:val="auto"/>
                <w:sz w:val="22"/>
                <w:szCs w:val="22"/>
              </w:rPr>
              <w:t>２桁</w:t>
            </w:r>
          </w:p>
        </w:tc>
        <w:tc>
          <w:tcPr>
            <w:tcW w:w="2160" w:type="dxa"/>
            <w:tcBorders>
              <w:top w:val="nil"/>
              <w:left w:val="nil"/>
              <w:bottom w:val="single" w:sz="4" w:space="0" w:color="auto"/>
              <w:right w:val="single" w:sz="8" w:space="0" w:color="auto"/>
            </w:tcBorders>
            <w:shd w:val="clear" w:color="auto" w:fill="auto"/>
            <w:noWrap/>
            <w:vAlign w:val="center"/>
            <w:hideMark/>
          </w:tcPr>
          <w:p w:rsidR="00971E4E" w:rsidRPr="00D1309E" w:rsidRDefault="00971E4E" w:rsidP="00971E4E">
            <w:pPr>
              <w:widowControl/>
              <w:autoSpaceDE/>
              <w:autoSpaceDN/>
              <w:adjustRightInd/>
              <w:jc w:val="center"/>
              <w:textAlignment w:val="auto"/>
              <w:rPr>
                <w:rFonts w:cs="ＭＳ Ｐゴシック"/>
                <w:color w:val="auto"/>
                <w:sz w:val="22"/>
                <w:szCs w:val="22"/>
              </w:rPr>
            </w:pPr>
            <w:r w:rsidRPr="00D1309E">
              <w:rPr>
                <w:rFonts w:cs="ＭＳ Ｐゴシック" w:hint="eastAsia"/>
                <w:color w:val="auto"/>
                <w:sz w:val="22"/>
                <w:szCs w:val="22"/>
              </w:rPr>
              <w:t>小数点以下１位</w:t>
            </w:r>
          </w:p>
        </w:tc>
      </w:tr>
      <w:tr w:rsidR="00971E4E" w:rsidRPr="00D1309E" w:rsidTr="00971E4E">
        <w:trPr>
          <w:trHeight w:val="285"/>
        </w:trPr>
        <w:tc>
          <w:tcPr>
            <w:tcW w:w="3480" w:type="dxa"/>
            <w:tcBorders>
              <w:top w:val="nil"/>
              <w:left w:val="single" w:sz="8" w:space="0" w:color="auto"/>
              <w:bottom w:val="single" w:sz="4" w:space="0" w:color="auto"/>
              <w:right w:val="single" w:sz="4" w:space="0" w:color="auto"/>
            </w:tcBorders>
            <w:shd w:val="clear" w:color="auto" w:fill="auto"/>
            <w:noWrap/>
            <w:vAlign w:val="center"/>
            <w:hideMark/>
          </w:tcPr>
          <w:p w:rsidR="00971E4E" w:rsidRPr="00D1309E" w:rsidRDefault="00971E4E" w:rsidP="00971E4E">
            <w:pPr>
              <w:widowControl/>
              <w:autoSpaceDE/>
              <w:autoSpaceDN/>
              <w:adjustRightInd/>
              <w:textAlignment w:val="auto"/>
              <w:rPr>
                <w:rFonts w:cs="ＭＳ Ｐゴシック"/>
                <w:color w:val="auto"/>
                <w:sz w:val="22"/>
                <w:szCs w:val="22"/>
              </w:rPr>
            </w:pPr>
            <w:r w:rsidRPr="00D1309E">
              <w:rPr>
                <w:rFonts w:cs="ＭＳ Ｐゴシック" w:hint="eastAsia"/>
                <w:color w:val="auto"/>
                <w:sz w:val="22"/>
                <w:szCs w:val="22"/>
              </w:rPr>
              <w:t>ひ素</w:t>
            </w:r>
          </w:p>
        </w:tc>
        <w:tc>
          <w:tcPr>
            <w:tcW w:w="1120" w:type="dxa"/>
            <w:tcBorders>
              <w:top w:val="nil"/>
              <w:left w:val="nil"/>
              <w:bottom w:val="single" w:sz="4" w:space="0" w:color="auto"/>
              <w:right w:val="single" w:sz="4" w:space="0" w:color="auto"/>
            </w:tcBorders>
            <w:shd w:val="clear" w:color="auto" w:fill="auto"/>
            <w:noWrap/>
            <w:vAlign w:val="center"/>
            <w:hideMark/>
          </w:tcPr>
          <w:p w:rsidR="00971E4E" w:rsidRPr="00D1309E" w:rsidRDefault="00971E4E" w:rsidP="00971E4E">
            <w:pPr>
              <w:widowControl/>
              <w:autoSpaceDE/>
              <w:autoSpaceDN/>
              <w:adjustRightInd/>
              <w:jc w:val="center"/>
              <w:textAlignment w:val="auto"/>
              <w:rPr>
                <w:rFonts w:cs="ＭＳ Ｐゴシック"/>
                <w:color w:val="auto"/>
                <w:sz w:val="22"/>
                <w:szCs w:val="22"/>
              </w:rPr>
            </w:pPr>
            <w:r w:rsidRPr="00D1309E">
              <w:rPr>
                <w:rFonts w:cs="ＭＳ Ｐゴシック" w:hint="eastAsia"/>
                <w:color w:val="auto"/>
                <w:sz w:val="22"/>
                <w:szCs w:val="22"/>
              </w:rPr>
              <w:t>mg/kg</w:t>
            </w:r>
          </w:p>
        </w:tc>
        <w:tc>
          <w:tcPr>
            <w:tcW w:w="1400" w:type="dxa"/>
            <w:tcBorders>
              <w:top w:val="nil"/>
              <w:left w:val="nil"/>
              <w:bottom w:val="single" w:sz="4" w:space="0" w:color="auto"/>
              <w:right w:val="single" w:sz="4" w:space="0" w:color="auto"/>
            </w:tcBorders>
            <w:shd w:val="clear" w:color="auto" w:fill="auto"/>
            <w:noWrap/>
            <w:vAlign w:val="center"/>
            <w:hideMark/>
          </w:tcPr>
          <w:p w:rsidR="00971E4E" w:rsidRPr="00D1309E" w:rsidRDefault="00971E4E" w:rsidP="00971E4E">
            <w:pPr>
              <w:widowControl/>
              <w:autoSpaceDE/>
              <w:autoSpaceDN/>
              <w:adjustRightInd/>
              <w:jc w:val="right"/>
              <w:textAlignment w:val="auto"/>
              <w:rPr>
                <w:rFonts w:cs="ＭＳ Ｐゴシック"/>
                <w:color w:val="auto"/>
                <w:sz w:val="22"/>
                <w:szCs w:val="22"/>
              </w:rPr>
            </w:pPr>
            <w:r w:rsidRPr="00D1309E">
              <w:rPr>
                <w:rFonts w:cs="ＭＳ Ｐゴシック" w:hint="eastAsia"/>
                <w:color w:val="auto"/>
                <w:sz w:val="22"/>
                <w:szCs w:val="22"/>
              </w:rPr>
              <w:t>0.5</w:t>
            </w:r>
          </w:p>
        </w:tc>
        <w:tc>
          <w:tcPr>
            <w:tcW w:w="1300" w:type="dxa"/>
            <w:tcBorders>
              <w:top w:val="nil"/>
              <w:left w:val="nil"/>
              <w:bottom w:val="single" w:sz="4" w:space="0" w:color="auto"/>
              <w:right w:val="single" w:sz="4" w:space="0" w:color="auto"/>
            </w:tcBorders>
            <w:shd w:val="clear" w:color="auto" w:fill="auto"/>
            <w:noWrap/>
            <w:vAlign w:val="center"/>
            <w:hideMark/>
          </w:tcPr>
          <w:p w:rsidR="00971E4E" w:rsidRPr="00D1309E" w:rsidRDefault="00971E4E" w:rsidP="00971E4E">
            <w:pPr>
              <w:widowControl/>
              <w:autoSpaceDE/>
              <w:autoSpaceDN/>
              <w:adjustRightInd/>
              <w:jc w:val="center"/>
              <w:textAlignment w:val="auto"/>
              <w:rPr>
                <w:rFonts w:cs="ＭＳ Ｐゴシック"/>
                <w:color w:val="auto"/>
                <w:sz w:val="22"/>
                <w:szCs w:val="22"/>
              </w:rPr>
            </w:pPr>
            <w:r w:rsidRPr="00D1309E">
              <w:rPr>
                <w:rFonts w:cs="ＭＳ Ｐゴシック" w:hint="eastAsia"/>
                <w:color w:val="auto"/>
                <w:sz w:val="22"/>
                <w:szCs w:val="22"/>
              </w:rPr>
              <w:t>２桁</w:t>
            </w:r>
          </w:p>
        </w:tc>
        <w:tc>
          <w:tcPr>
            <w:tcW w:w="2160" w:type="dxa"/>
            <w:tcBorders>
              <w:top w:val="nil"/>
              <w:left w:val="nil"/>
              <w:bottom w:val="single" w:sz="4" w:space="0" w:color="auto"/>
              <w:right w:val="single" w:sz="8" w:space="0" w:color="auto"/>
            </w:tcBorders>
            <w:shd w:val="clear" w:color="auto" w:fill="auto"/>
            <w:noWrap/>
            <w:vAlign w:val="center"/>
            <w:hideMark/>
          </w:tcPr>
          <w:p w:rsidR="00971E4E" w:rsidRPr="00D1309E" w:rsidRDefault="00971E4E" w:rsidP="00971E4E">
            <w:pPr>
              <w:widowControl/>
              <w:autoSpaceDE/>
              <w:autoSpaceDN/>
              <w:adjustRightInd/>
              <w:jc w:val="center"/>
              <w:textAlignment w:val="auto"/>
              <w:rPr>
                <w:rFonts w:cs="ＭＳ Ｐゴシック"/>
                <w:color w:val="auto"/>
                <w:sz w:val="22"/>
                <w:szCs w:val="22"/>
              </w:rPr>
            </w:pPr>
            <w:r w:rsidRPr="00D1309E">
              <w:rPr>
                <w:rFonts w:cs="ＭＳ Ｐゴシック" w:hint="eastAsia"/>
                <w:color w:val="auto"/>
                <w:sz w:val="22"/>
                <w:szCs w:val="22"/>
              </w:rPr>
              <w:t>小数点以下１位</w:t>
            </w:r>
          </w:p>
        </w:tc>
      </w:tr>
      <w:tr w:rsidR="00971E4E" w:rsidRPr="00D1309E" w:rsidTr="00971E4E">
        <w:trPr>
          <w:trHeight w:val="285"/>
        </w:trPr>
        <w:tc>
          <w:tcPr>
            <w:tcW w:w="3480" w:type="dxa"/>
            <w:tcBorders>
              <w:top w:val="nil"/>
              <w:left w:val="single" w:sz="8" w:space="0" w:color="auto"/>
              <w:bottom w:val="single" w:sz="4" w:space="0" w:color="auto"/>
              <w:right w:val="single" w:sz="4" w:space="0" w:color="auto"/>
            </w:tcBorders>
            <w:shd w:val="clear" w:color="auto" w:fill="auto"/>
            <w:noWrap/>
            <w:vAlign w:val="center"/>
            <w:hideMark/>
          </w:tcPr>
          <w:p w:rsidR="00971E4E" w:rsidRPr="00D1309E" w:rsidRDefault="00971E4E" w:rsidP="00971E4E">
            <w:pPr>
              <w:widowControl/>
              <w:autoSpaceDE/>
              <w:autoSpaceDN/>
              <w:adjustRightInd/>
              <w:textAlignment w:val="auto"/>
              <w:rPr>
                <w:rFonts w:cs="ＭＳ Ｐゴシック"/>
                <w:color w:val="auto"/>
                <w:sz w:val="22"/>
                <w:szCs w:val="22"/>
              </w:rPr>
            </w:pPr>
            <w:r w:rsidRPr="00D1309E">
              <w:rPr>
                <w:rFonts w:cs="ＭＳ Ｐゴシック" w:hint="eastAsia"/>
                <w:color w:val="auto"/>
                <w:sz w:val="22"/>
                <w:szCs w:val="22"/>
              </w:rPr>
              <w:t>セレン</w:t>
            </w:r>
          </w:p>
        </w:tc>
        <w:tc>
          <w:tcPr>
            <w:tcW w:w="1120" w:type="dxa"/>
            <w:tcBorders>
              <w:top w:val="nil"/>
              <w:left w:val="nil"/>
              <w:bottom w:val="single" w:sz="4" w:space="0" w:color="auto"/>
              <w:right w:val="single" w:sz="4" w:space="0" w:color="auto"/>
            </w:tcBorders>
            <w:shd w:val="clear" w:color="auto" w:fill="auto"/>
            <w:noWrap/>
            <w:vAlign w:val="center"/>
            <w:hideMark/>
          </w:tcPr>
          <w:p w:rsidR="00971E4E" w:rsidRPr="00D1309E" w:rsidRDefault="00971E4E" w:rsidP="00971E4E">
            <w:pPr>
              <w:widowControl/>
              <w:autoSpaceDE/>
              <w:autoSpaceDN/>
              <w:adjustRightInd/>
              <w:jc w:val="center"/>
              <w:textAlignment w:val="auto"/>
              <w:rPr>
                <w:rFonts w:cs="ＭＳ Ｐゴシック"/>
                <w:color w:val="auto"/>
                <w:sz w:val="22"/>
                <w:szCs w:val="22"/>
              </w:rPr>
            </w:pPr>
            <w:r w:rsidRPr="00D1309E">
              <w:rPr>
                <w:rFonts w:cs="ＭＳ Ｐゴシック" w:hint="eastAsia"/>
                <w:color w:val="auto"/>
                <w:sz w:val="22"/>
                <w:szCs w:val="22"/>
              </w:rPr>
              <w:t>mg/kg</w:t>
            </w:r>
          </w:p>
        </w:tc>
        <w:tc>
          <w:tcPr>
            <w:tcW w:w="1400" w:type="dxa"/>
            <w:tcBorders>
              <w:top w:val="nil"/>
              <w:left w:val="nil"/>
              <w:bottom w:val="single" w:sz="4" w:space="0" w:color="auto"/>
              <w:right w:val="single" w:sz="4" w:space="0" w:color="auto"/>
            </w:tcBorders>
            <w:shd w:val="clear" w:color="auto" w:fill="auto"/>
            <w:noWrap/>
            <w:vAlign w:val="center"/>
            <w:hideMark/>
          </w:tcPr>
          <w:p w:rsidR="00971E4E" w:rsidRPr="00D1309E" w:rsidRDefault="00971E4E" w:rsidP="00971E4E">
            <w:pPr>
              <w:widowControl/>
              <w:autoSpaceDE/>
              <w:autoSpaceDN/>
              <w:adjustRightInd/>
              <w:jc w:val="right"/>
              <w:textAlignment w:val="auto"/>
              <w:rPr>
                <w:rFonts w:cs="ＭＳ Ｐゴシック"/>
                <w:color w:val="auto"/>
                <w:sz w:val="22"/>
                <w:szCs w:val="22"/>
              </w:rPr>
            </w:pPr>
            <w:r w:rsidRPr="00D1309E">
              <w:rPr>
                <w:rFonts w:cs="ＭＳ Ｐゴシック" w:hint="eastAsia"/>
                <w:color w:val="auto"/>
                <w:sz w:val="22"/>
                <w:szCs w:val="22"/>
              </w:rPr>
              <w:t>0.1</w:t>
            </w:r>
          </w:p>
        </w:tc>
        <w:tc>
          <w:tcPr>
            <w:tcW w:w="1300" w:type="dxa"/>
            <w:tcBorders>
              <w:top w:val="nil"/>
              <w:left w:val="nil"/>
              <w:bottom w:val="single" w:sz="4" w:space="0" w:color="auto"/>
              <w:right w:val="single" w:sz="4" w:space="0" w:color="auto"/>
            </w:tcBorders>
            <w:shd w:val="clear" w:color="auto" w:fill="auto"/>
            <w:noWrap/>
            <w:vAlign w:val="center"/>
            <w:hideMark/>
          </w:tcPr>
          <w:p w:rsidR="00971E4E" w:rsidRPr="00D1309E" w:rsidRDefault="00971E4E" w:rsidP="00971E4E">
            <w:pPr>
              <w:widowControl/>
              <w:autoSpaceDE/>
              <w:autoSpaceDN/>
              <w:adjustRightInd/>
              <w:jc w:val="center"/>
              <w:textAlignment w:val="auto"/>
              <w:rPr>
                <w:rFonts w:cs="ＭＳ Ｐゴシック"/>
                <w:color w:val="auto"/>
                <w:sz w:val="22"/>
                <w:szCs w:val="22"/>
              </w:rPr>
            </w:pPr>
            <w:r w:rsidRPr="00D1309E">
              <w:rPr>
                <w:rFonts w:cs="ＭＳ Ｐゴシック" w:hint="eastAsia"/>
                <w:color w:val="auto"/>
                <w:sz w:val="22"/>
                <w:szCs w:val="22"/>
              </w:rPr>
              <w:t>２桁</w:t>
            </w:r>
          </w:p>
        </w:tc>
        <w:tc>
          <w:tcPr>
            <w:tcW w:w="2160" w:type="dxa"/>
            <w:tcBorders>
              <w:top w:val="nil"/>
              <w:left w:val="nil"/>
              <w:bottom w:val="single" w:sz="4" w:space="0" w:color="auto"/>
              <w:right w:val="single" w:sz="8" w:space="0" w:color="auto"/>
            </w:tcBorders>
            <w:shd w:val="clear" w:color="auto" w:fill="auto"/>
            <w:noWrap/>
            <w:vAlign w:val="center"/>
            <w:hideMark/>
          </w:tcPr>
          <w:p w:rsidR="00971E4E" w:rsidRPr="00D1309E" w:rsidRDefault="00971E4E" w:rsidP="00971E4E">
            <w:pPr>
              <w:widowControl/>
              <w:autoSpaceDE/>
              <w:autoSpaceDN/>
              <w:adjustRightInd/>
              <w:jc w:val="center"/>
              <w:textAlignment w:val="auto"/>
              <w:rPr>
                <w:rFonts w:cs="ＭＳ Ｐゴシック"/>
                <w:color w:val="auto"/>
                <w:sz w:val="22"/>
                <w:szCs w:val="22"/>
              </w:rPr>
            </w:pPr>
            <w:r w:rsidRPr="00D1309E">
              <w:rPr>
                <w:rFonts w:cs="ＭＳ Ｐゴシック" w:hint="eastAsia"/>
                <w:color w:val="auto"/>
                <w:sz w:val="22"/>
                <w:szCs w:val="22"/>
              </w:rPr>
              <w:t>小数点以下１位</w:t>
            </w:r>
          </w:p>
        </w:tc>
      </w:tr>
      <w:tr w:rsidR="00971E4E" w:rsidRPr="00D1309E" w:rsidTr="00971E4E">
        <w:trPr>
          <w:trHeight w:val="285"/>
        </w:trPr>
        <w:tc>
          <w:tcPr>
            <w:tcW w:w="3480" w:type="dxa"/>
            <w:tcBorders>
              <w:top w:val="nil"/>
              <w:left w:val="single" w:sz="8" w:space="0" w:color="auto"/>
              <w:bottom w:val="single" w:sz="4" w:space="0" w:color="auto"/>
              <w:right w:val="single" w:sz="4" w:space="0" w:color="auto"/>
            </w:tcBorders>
            <w:shd w:val="clear" w:color="auto" w:fill="auto"/>
            <w:noWrap/>
            <w:vAlign w:val="center"/>
            <w:hideMark/>
          </w:tcPr>
          <w:p w:rsidR="00971E4E" w:rsidRPr="00D1309E" w:rsidRDefault="00971E4E" w:rsidP="00971E4E">
            <w:pPr>
              <w:widowControl/>
              <w:autoSpaceDE/>
              <w:autoSpaceDN/>
              <w:adjustRightInd/>
              <w:textAlignment w:val="auto"/>
              <w:rPr>
                <w:rFonts w:cs="ＭＳ Ｐゴシック"/>
                <w:color w:val="auto"/>
                <w:sz w:val="22"/>
                <w:szCs w:val="22"/>
              </w:rPr>
            </w:pPr>
            <w:r w:rsidRPr="00D1309E">
              <w:rPr>
                <w:rFonts w:cs="ＭＳ Ｐゴシック" w:hint="eastAsia"/>
                <w:color w:val="auto"/>
                <w:sz w:val="22"/>
                <w:szCs w:val="22"/>
              </w:rPr>
              <w:t>総水銀</w:t>
            </w:r>
          </w:p>
        </w:tc>
        <w:tc>
          <w:tcPr>
            <w:tcW w:w="1120" w:type="dxa"/>
            <w:tcBorders>
              <w:top w:val="nil"/>
              <w:left w:val="nil"/>
              <w:bottom w:val="single" w:sz="4" w:space="0" w:color="auto"/>
              <w:right w:val="single" w:sz="4" w:space="0" w:color="auto"/>
            </w:tcBorders>
            <w:shd w:val="clear" w:color="auto" w:fill="auto"/>
            <w:noWrap/>
            <w:vAlign w:val="center"/>
            <w:hideMark/>
          </w:tcPr>
          <w:p w:rsidR="00971E4E" w:rsidRPr="00D1309E" w:rsidRDefault="00971E4E" w:rsidP="00971E4E">
            <w:pPr>
              <w:widowControl/>
              <w:autoSpaceDE/>
              <w:autoSpaceDN/>
              <w:adjustRightInd/>
              <w:jc w:val="center"/>
              <w:textAlignment w:val="auto"/>
              <w:rPr>
                <w:rFonts w:cs="ＭＳ Ｐゴシック"/>
                <w:color w:val="auto"/>
                <w:sz w:val="22"/>
                <w:szCs w:val="22"/>
              </w:rPr>
            </w:pPr>
            <w:r w:rsidRPr="00D1309E">
              <w:rPr>
                <w:rFonts w:cs="ＭＳ Ｐゴシック" w:hint="eastAsia"/>
                <w:color w:val="auto"/>
                <w:sz w:val="22"/>
                <w:szCs w:val="22"/>
              </w:rPr>
              <w:t>mg/kg</w:t>
            </w:r>
          </w:p>
        </w:tc>
        <w:tc>
          <w:tcPr>
            <w:tcW w:w="1400" w:type="dxa"/>
            <w:tcBorders>
              <w:top w:val="nil"/>
              <w:left w:val="nil"/>
              <w:bottom w:val="single" w:sz="4" w:space="0" w:color="auto"/>
              <w:right w:val="single" w:sz="4" w:space="0" w:color="auto"/>
            </w:tcBorders>
            <w:shd w:val="clear" w:color="auto" w:fill="auto"/>
            <w:noWrap/>
            <w:vAlign w:val="center"/>
            <w:hideMark/>
          </w:tcPr>
          <w:p w:rsidR="00971E4E" w:rsidRPr="00D1309E" w:rsidRDefault="00971E4E" w:rsidP="00971E4E">
            <w:pPr>
              <w:widowControl/>
              <w:autoSpaceDE/>
              <w:autoSpaceDN/>
              <w:adjustRightInd/>
              <w:jc w:val="right"/>
              <w:textAlignment w:val="auto"/>
              <w:rPr>
                <w:rFonts w:cs="ＭＳ Ｐゴシック"/>
                <w:color w:val="auto"/>
                <w:sz w:val="22"/>
                <w:szCs w:val="22"/>
              </w:rPr>
            </w:pPr>
            <w:r w:rsidRPr="00D1309E">
              <w:rPr>
                <w:rFonts w:cs="ＭＳ Ｐゴシック" w:hint="eastAsia"/>
                <w:color w:val="auto"/>
                <w:sz w:val="22"/>
                <w:szCs w:val="22"/>
              </w:rPr>
              <w:t>0.01</w:t>
            </w:r>
          </w:p>
        </w:tc>
        <w:tc>
          <w:tcPr>
            <w:tcW w:w="1300" w:type="dxa"/>
            <w:tcBorders>
              <w:top w:val="nil"/>
              <w:left w:val="nil"/>
              <w:bottom w:val="single" w:sz="4" w:space="0" w:color="auto"/>
              <w:right w:val="single" w:sz="4" w:space="0" w:color="auto"/>
            </w:tcBorders>
            <w:shd w:val="clear" w:color="auto" w:fill="auto"/>
            <w:noWrap/>
            <w:vAlign w:val="center"/>
            <w:hideMark/>
          </w:tcPr>
          <w:p w:rsidR="00971E4E" w:rsidRPr="00D1309E" w:rsidRDefault="00971E4E" w:rsidP="00971E4E">
            <w:pPr>
              <w:widowControl/>
              <w:autoSpaceDE/>
              <w:autoSpaceDN/>
              <w:adjustRightInd/>
              <w:jc w:val="center"/>
              <w:textAlignment w:val="auto"/>
              <w:rPr>
                <w:rFonts w:cs="ＭＳ Ｐゴシック"/>
                <w:color w:val="auto"/>
                <w:sz w:val="22"/>
                <w:szCs w:val="22"/>
              </w:rPr>
            </w:pPr>
            <w:r w:rsidRPr="00D1309E">
              <w:rPr>
                <w:rFonts w:cs="ＭＳ Ｐゴシック" w:hint="eastAsia"/>
                <w:color w:val="auto"/>
                <w:sz w:val="22"/>
                <w:szCs w:val="22"/>
              </w:rPr>
              <w:t>２桁</w:t>
            </w:r>
          </w:p>
        </w:tc>
        <w:tc>
          <w:tcPr>
            <w:tcW w:w="2160" w:type="dxa"/>
            <w:tcBorders>
              <w:top w:val="nil"/>
              <w:left w:val="nil"/>
              <w:bottom w:val="single" w:sz="4" w:space="0" w:color="auto"/>
              <w:right w:val="single" w:sz="8" w:space="0" w:color="auto"/>
            </w:tcBorders>
            <w:shd w:val="clear" w:color="auto" w:fill="auto"/>
            <w:noWrap/>
            <w:vAlign w:val="center"/>
            <w:hideMark/>
          </w:tcPr>
          <w:p w:rsidR="00971E4E" w:rsidRPr="00D1309E" w:rsidRDefault="00971E4E" w:rsidP="00971E4E">
            <w:pPr>
              <w:widowControl/>
              <w:autoSpaceDE/>
              <w:autoSpaceDN/>
              <w:adjustRightInd/>
              <w:jc w:val="center"/>
              <w:textAlignment w:val="auto"/>
              <w:rPr>
                <w:rFonts w:cs="ＭＳ Ｐゴシック"/>
                <w:color w:val="auto"/>
                <w:sz w:val="22"/>
                <w:szCs w:val="22"/>
              </w:rPr>
            </w:pPr>
            <w:r w:rsidRPr="00D1309E">
              <w:rPr>
                <w:rFonts w:cs="ＭＳ Ｐゴシック" w:hint="eastAsia"/>
                <w:color w:val="auto"/>
                <w:sz w:val="22"/>
                <w:szCs w:val="22"/>
              </w:rPr>
              <w:t>小数点以下２位</w:t>
            </w:r>
          </w:p>
        </w:tc>
      </w:tr>
      <w:tr w:rsidR="00971E4E" w:rsidRPr="00D1309E" w:rsidTr="0042321B">
        <w:trPr>
          <w:trHeight w:val="285"/>
        </w:trPr>
        <w:tc>
          <w:tcPr>
            <w:tcW w:w="3480" w:type="dxa"/>
            <w:tcBorders>
              <w:top w:val="nil"/>
              <w:left w:val="single" w:sz="8" w:space="0" w:color="auto"/>
              <w:bottom w:val="single" w:sz="4" w:space="0" w:color="auto"/>
              <w:right w:val="single" w:sz="4" w:space="0" w:color="auto"/>
            </w:tcBorders>
            <w:shd w:val="clear" w:color="auto" w:fill="auto"/>
            <w:noWrap/>
            <w:vAlign w:val="center"/>
            <w:hideMark/>
          </w:tcPr>
          <w:p w:rsidR="00971E4E" w:rsidRPr="00D1309E" w:rsidRDefault="00971E4E" w:rsidP="00971E4E">
            <w:pPr>
              <w:widowControl/>
              <w:autoSpaceDE/>
              <w:autoSpaceDN/>
              <w:adjustRightInd/>
              <w:textAlignment w:val="auto"/>
              <w:rPr>
                <w:rFonts w:cs="ＭＳ Ｐゴシック"/>
                <w:color w:val="auto"/>
                <w:sz w:val="22"/>
                <w:szCs w:val="22"/>
              </w:rPr>
            </w:pPr>
            <w:r w:rsidRPr="00D1309E">
              <w:rPr>
                <w:rFonts w:cs="ＭＳ Ｐゴシック" w:hint="eastAsia"/>
                <w:color w:val="auto"/>
                <w:sz w:val="22"/>
                <w:szCs w:val="22"/>
              </w:rPr>
              <w:t>全クロム</w:t>
            </w:r>
          </w:p>
        </w:tc>
        <w:tc>
          <w:tcPr>
            <w:tcW w:w="1120" w:type="dxa"/>
            <w:tcBorders>
              <w:top w:val="nil"/>
              <w:left w:val="nil"/>
              <w:bottom w:val="single" w:sz="4" w:space="0" w:color="auto"/>
              <w:right w:val="single" w:sz="4" w:space="0" w:color="auto"/>
            </w:tcBorders>
            <w:shd w:val="clear" w:color="auto" w:fill="auto"/>
            <w:noWrap/>
            <w:vAlign w:val="center"/>
            <w:hideMark/>
          </w:tcPr>
          <w:p w:rsidR="00971E4E" w:rsidRPr="00D1309E" w:rsidRDefault="00971E4E" w:rsidP="00971E4E">
            <w:pPr>
              <w:widowControl/>
              <w:autoSpaceDE/>
              <w:autoSpaceDN/>
              <w:adjustRightInd/>
              <w:jc w:val="center"/>
              <w:textAlignment w:val="auto"/>
              <w:rPr>
                <w:rFonts w:cs="ＭＳ Ｐゴシック"/>
                <w:color w:val="auto"/>
                <w:sz w:val="22"/>
                <w:szCs w:val="22"/>
              </w:rPr>
            </w:pPr>
            <w:r w:rsidRPr="00D1309E">
              <w:rPr>
                <w:rFonts w:cs="ＭＳ Ｐゴシック" w:hint="eastAsia"/>
                <w:color w:val="auto"/>
                <w:sz w:val="22"/>
                <w:szCs w:val="22"/>
              </w:rPr>
              <w:t>mg/kg</w:t>
            </w:r>
          </w:p>
        </w:tc>
        <w:tc>
          <w:tcPr>
            <w:tcW w:w="1400" w:type="dxa"/>
            <w:tcBorders>
              <w:top w:val="nil"/>
              <w:left w:val="nil"/>
              <w:bottom w:val="single" w:sz="4" w:space="0" w:color="auto"/>
              <w:right w:val="single" w:sz="4" w:space="0" w:color="auto"/>
            </w:tcBorders>
            <w:shd w:val="clear" w:color="auto" w:fill="auto"/>
            <w:noWrap/>
            <w:vAlign w:val="center"/>
            <w:hideMark/>
          </w:tcPr>
          <w:p w:rsidR="00971E4E" w:rsidRPr="00D1309E" w:rsidRDefault="00971E4E" w:rsidP="00971E4E">
            <w:pPr>
              <w:widowControl/>
              <w:autoSpaceDE/>
              <w:autoSpaceDN/>
              <w:adjustRightInd/>
              <w:jc w:val="right"/>
              <w:textAlignment w:val="auto"/>
              <w:rPr>
                <w:rFonts w:cs="ＭＳ Ｐゴシック"/>
                <w:color w:val="auto"/>
                <w:sz w:val="22"/>
                <w:szCs w:val="22"/>
              </w:rPr>
            </w:pPr>
            <w:r w:rsidRPr="00D1309E">
              <w:rPr>
                <w:rFonts w:cs="ＭＳ Ｐゴシック" w:hint="eastAsia"/>
                <w:color w:val="auto"/>
                <w:sz w:val="22"/>
                <w:szCs w:val="22"/>
              </w:rPr>
              <w:t>0.5</w:t>
            </w:r>
          </w:p>
        </w:tc>
        <w:tc>
          <w:tcPr>
            <w:tcW w:w="1300" w:type="dxa"/>
            <w:tcBorders>
              <w:top w:val="nil"/>
              <w:left w:val="nil"/>
              <w:bottom w:val="single" w:sz="4" w:space="0" w:color="auto"/>
              <w:right w:val="single" w:sz="4" w:space="0" w:color="auto"/>
            </w:tcBorders>
            <w:shd w:val="clear" w:color="auto" w:fill="auto"/>
            <w:noWrap/>
            <w:vAlign w:val="center"/>
            <w:hideMark/>
          </w:tcPr>
          <w:p w:rsidR="00971E4E" w:rsidRPr="00D1309E" w:rsidRDefault="00971E4E" w:rsidP="00971E4E">
            <w:pPr>
              <w:widowControl/>
              <w:autoSpaceDE/>
              <w:autoSpaceDN/>
              <w:adjustRightInd/>
              <w:jc w:val="center"/>
              <w:textAlignment w:val="auto"/>
              <w:rPr>
                <w:rFonts w:cs="ＭＳ Ｐゴシック"/>
                <w:color w:val="auto"/>
                <w:sz w:val="22"/>
                <w:szCs w:val="22"/>
              </w:rPr>
            </w:pPr>
            <w:r w:rsidRPr="00D1309E">
              <w:rPr>
                <w:rFonts w:cs="ＭＳ Ｐゴシック" w:hint="eastAsia"/>
                <w:color w:val="auto"/>
                <w:sz w:val="22"/>
                <w:szCs w:val="22"/>
              </w:rPr>
              <w:t>２桁</w:t>
            </w:r>
          </w:p>
        </w:tc>
        <w:tc>
          <w:tcPr>
            <w:tcW w:w="2160" w:type="dxa"/>
            <w:tcBorders>
              <w:top w:val="nil"/>
              <w:left w:val="nil"/>
              <w:bottom w:val="single" w:sz="4" w:space="0" w:color="auto"/>
              <w:right w:val="single" w:sz="8" w:space="0" w:color="auto"/>
            </w:tcBorders>
            <w:shd w:val="clear" w:color="auto" w:fill="auto"/>
            <w:noWrap/>
            <w:vAlign w:val="center"/>
            <w:hideMark/>
          </w:tcPr>
          <w:p w:rsidR="00971E4E" w:rsidRPr="00D1309E" w:rsidRDefault="00971E4E" w:rsidP="00971E4E">
            <w:pPr>
              <w:widowControl/>
              <w:autoSpaceDE/>
              <w:autoSpaceDN/>
              <w:adjustRightInd/>
              <w:jc w:val="center"/>
              <w:textAlignment w:val="auto"/>
              <w:rPr>
                <w:rFonts w:cs="ＭＳ Ｐゴシック"/>
                <w:color w:val="auto"/>
                <w:sz w:val="22"/>
                <w:szCs w:val="22"/>
              </w:rPr>
            </w:pPr>
            <w:r w:rsidRPr="00D1309E">
              <w:rPr>
                <w:rFonts w:cs="ＭＳ Ｐゴシック" w:hint="eastAsia"/>
                <w:color w:val="auto"/>
                <w:sz w:val="22"/>
                <w:szCs w:val="22"/>
              </w:rPr>
              <w:t>小数点以下１位</w:t>
            </w:r>
          </w:p>
        </w:tc>
      </w:tr>
      <w:tr w:rsidR="00035B7C" w:rsidRPr="00D1309E" w:rsidTr="0042321B">
        <w:trPr>
          <w:trHeight w:val="285"/>
        </w:trPr>
        <w:tc>
          <w:tcPr>
            <w:tcW w:w="3480" w:type="dxa"/>
            <w:tcBorders>
              <w:top w:val="single" w:sz="4" w:space="0" w:color="auto"/>
              <w:left w:val="single" w:sz="8" w:space="0" w:color="auto"/>
              <w:bottom w:val="single" w:sz="4" w:space="0" w:color="auto"/>
              <w:right w:val="single" w:sz="4" w:space="0" w:color="auto"/>
            </w:tcBorders>
            <w:shd w:val="clear" w:color="auto" w:fill="auto"/>
            <w:noWrap/>
            <w:vAlign w:val="center"/>
          </w:tcPr>
          <w:p w:rsidR="00035B7C" w:rsidRPr="00D1309E" w:rsidRDefault="00035B7C" w:rsidP="00B24051">
            <w:pPr>
              <w:widowControl/>
              <w:autoSpaceDE/>
              <w:autoSpaceDN/>
              <w:adjustRightInd/>
              <w:textAlignment w:val="auto"/>
              <w:rPr>
                <w:rFonts w:cs="ＭＳ Ｐゴシック"/>
                <w:color w:val="auto"/>
                <w:sz w:val="22"/>
                <w:szCs w:val="22"/>
              </w:rPr>
            </w:pPr>
            <w:r w:rsidRPr="00D1309E">
              <w:rPr>
                <w:rFonts w:cs="ＭＳ Ｐゴシック" w:hint="eastAsia"/>
                <w:color w:val="auto"/>
                <w:sz w:val="22"/>
                <w:szCs w:val="22"/>
              </w:rPr>
              <w:t>ニッケル</w:t>
            </w:r>
          </w:p>
        </w:tc>
        <w:tc>
          <w:tcPr>
            <w:tcW w:w="1120" w:type="dxa"/>
            <w:tcBorders>
              <w:top w:val="single" w:sz="4" w:space="0" w:color="auto"/>
              <w:left w:val="nil"/>
              <w:bottom w:val="single" w:sz="4" w:space="0" w:color="auto"/>
              <w:right w:val="single" w:sz="4" w:space="0" w:color="auto"/>
            </w:tcBorders>
            <w:shd w:val="clear" w:color="auto" w:fill="auto"/>
            <w:noWrap/>
            <w:vAlign w:val="center"/>
          </w:tcPr>
          <w:p w:rsidR="00035B7C" w:rsidRPr="00D1309E" w:rsidRDefault="00035B7C" w:rsidP="00B24051">
            <w:pPr>
              <w:widowControl/>
              <w:autoSpaceDE/>
              <w:autoSpaceDN/>
              <w:adjustRightInd/>
              <w:jc w:val="center"/>
              <w:textAlignment w:val="auto"/>
              <w:rPr>
                <w:rFonts w:cs="ＭＳ Ｐゴシック"/>
                <w:color w:val="auto"/>
                <w:sz w:val="22"/>
                <w:szCs w:val="22"/>
              </w:rPr>
            </w:pPr>
            <w:r w:rsidRPr="00D1309E">
              <w:rPr>
                <w:rFonts w:cs="ＭＳ Ｐゴシック" w:hint="eastAsia"/>
                <w:color w:val="auto"/>
                <w:sz w:val="22"/>
                <w:szCs w:val="22"/>
              </w:rPr>
              <w:t>mg/kg</w:t>
            </w:r>
          </w:p>
        </w:tc>
        <w:tc>
          <w:tcPr>
            <w:tcW w:w="1400" w:type="dxa"/>
            <w:tcBorders>
              <w:top w:val="single" w:sz="4" w:space="0" w:color="auto"/>
              <w:left w:val="nil"/>
              <w:bottom w:val="single" w:sz="4" w:space="0" w:color="auto"/>
              <w:right w:val="single" w:sz="4" w:space="0" w:color="auto"/>
            </w:tcBorders>
            <w:shd w:val="clear" w:color="auto" w:fill="auto"/>
            <w:noWrap/>
            <w:vAlign w:val="center"/>
          </w:tcPr>
          <w:p w:rsidR="00035B7C" w:rsidRPr="00D1309E" w:rsidRDefault="00035B7C" w:rsidP="00B24051">
            <w:pPr>
              <w:widowControl/>
              <w:autoSpaceDE/>
              <w:autoSpaceDN/>
              <w:adjustRightInd/>
              <w:jc w:val="right"/>
              <w:textAlignment w:val="auto"/>
              <w:rPr>
                <w:rFonts w:cs="ＭＳ Ｐゴシック"/>
                <w:color w:val="auto"/>
                <w:sz w:val="22"/>
                <w:szCs w:val="22"/>
              </w:rPr>
            </w:pPr>
            <w:r w:rsidRPr="00D1309E">
              <w:rPr>
                <w:rFonts w:cs="ＭＳ Ｐゴシック" w:hint="eastAsia"/>
                <w:color w:val="auto"/>
                <w:sz w:val="22"/>
                <w:szCs w:val="22"/>
              </w:rPr>
              <w:t>0.5</w:t>
            </w:r>
          </w:p>
        </w:tc>
        <w:tc>
          <w:tcPr>
            <w:tcW w:w="1300" w:type="dxa"/>
            <w:tcBorders>
              <w:top w:val="single" w:sz="4" w:space="0" w:color="auto"/>
              <w:left w:val="nil"/>
              <w:bottom w:val="single" w:sz="4" w:space="0" w:color="auto"/>
              <w:right w:val="single" w:sz="4" w:space="0" w:color="auto"/>
            </w:tcBorders>
            <w:shd w:val="clear" w:color="auto" w:fill="auto"/>
            <w:noWrap/>
            <w:vAlign w:val="center"/>
          </w:tcPr>
          <w:p w:rsidR="00035B7C" w:rsidRPr="00D1309E" w:rsidRDefault="00035B7C" w:rsidP="00B24051">
            <w:pPr>
              <w:widowControl/>
              <w:autoSpaceDE/>
              <w:autoSpaceDN/>
              <w:adjustRightInd/>
              <w:jc w:val="center"/>
              <w:textAlignment w:val="auto"/>
              <w:rPr>
                <w:rFonts w:cs="ＭＳ Ｐゴシック"/>
                <w:color w:val="auto"/>
                <w:sz w:val="22"/>
                <w:szCs w:val="22"/>
              </w:rPr>
            </w:pPr>
            <w:r w:rsidRPr="00D1309E">
              <w:rPr>
                <w:rFonts w:cs="ＭＳ Ｐゴシック" w:hint="eastAsia"/>
                <w:color w:val="auto"/>
                <w:sz w:val="22"/>
                <w:szCs w:val="22"/>
              </w:rPr>
              <w:t>２桁</w:t>
            </w:r>
          </w:p>
        </w:tc>
        <w:tc>
          <w:tcPr>
            <w:tcW w:w="2160" w:type="dxa"/>
            <w:tcBorders>
              <w:top w:val="single" w:sz="4" w:space="0" w:color="auto"/>
              <w:left w:val="nil"/>
              <w:bottom w:val="single" w:sz="4" w:space="0" w:color="auto"/>
              <w:right w:val="single" w:sz="8" w:space="0" w:color="auto"/>
            </w:tcBorders>
            <w:shd w:val="clear" w:color="auto" w:fill="auto"/>
            <w:noWrap/>
            <w:vAlign w:val="center"/>
          </w:tcPr>
          <w:p w:rsidR="00035B7C" w:rsidRPr="00D1309E" w:rsidRDefault="00035B7C" w:rsidP="00B24051">
            <w:pPr>
              <w:widowControl/>
              <w:autoSpaceDE/>
              <w:autoSpaceDN/>
              <w:adjustRightInd/>
              <w:jc w:val="center"/>
              <w:textAlignment w:val="auto"/>
              <w:rPr>
                <w:rFonts w:cs="ＭＳ Ｐゴシック"/>
                <w:color w:val="auto"/>
                <w:sz w:val="22"/>
                <w:szCs w:val="22"/>
              </w:rPr>
            </w:pPr>
            <w:r w:rsidRPr="00D1309E">
              <w:rPr>
                <w:rFonts w:cs="ＭＳ Ｐゴシック" w:hint="eastAsia"/>
                <w:color w:val="auto"/>
                <w:sz w:val="22"/>
                <w:szCs w:val="22"/>
              </w:rPr>
              <w:t>小数点以下１位</w:t>
            </w:r>
          </w:p>
        </w:tc>
      </w:tr>
      <w:tr w:rsidR="006D4E9F" w:rsidRPr="006D4E9F" w:rsidTr="0042321B">
        <w:trPr>
          <w:trHeight w:val="285"/>
        </w:trPr>
        <w:tc>
          <w:tcPr>
            <w:tcW w:w="3480" w:type="dxa"/>
            <w:tcBorders>
              <w:top w:val="single" w:sz="4" w:space="0" w:color="auto"/>
              <w:left w:val="single" w:sz="8" w:space="0" w:color="auto"/>
              <w:bottom w:val="single" w:sz="8" w:space="0" w:color="auto"/>
              <w:right w:val="single" w:sz="4" w:space="0" w:color="auto"/>
            </w:tcBorders>
            <w:shd w:val="clear" w:color="auto" w:fill="auto"/>
            <w:noWrap/>
            <w:vAlign w:val="center"/>
            <w:hideMark/>
          </w:tcPr>
          <w:p w:rsidR="00035B7C" w:rsidRPr="006D4E9F" w:rsidRDefault="00035B7C" w:rsidP="00B24051">
            <w:pPr>
              <w:widowControl/>
              <w:autoSpaceDE/>
              <w:autoSpaceDN/>
              <w:adjustRightInd/>
              <w:textAlignment w:val="auto"/>
              <w:rPr>
                <w:rFonts w:cs="ＭＳ Ｐゴシック"/>
                <w:color w:val="auto"/>
                <w:sz w:val="22"/>
                <w:szCs w:val="22"/>
              </w:rPr>
            </w:pPr>
            <w:r w:rsidRPr="006D4E9F">
              <w:rPr>
                <w:rFonts w:cs="ＭＳ Ｐゴシック" w:hint="eastAsia"/>
                <w:color w:val="auto"/>
                <w:sz w:val="22"/>
                <w:szCs w:val="22"/>
              </w:rPr>
              <w:t>ダイオキシン類</w:t>
            </w:r>
          </w:p>
        </w:tc>
        <w:tc>
          <w:tcPr>
            <w:tcW w:w="1120" w:type="dxa"/>
            <w:tcBorders>
              <w:top w:val="single" w:sz="4" w:space="0" w:color="auto"/>
              <w:left w:val="nil"/>
              <w:bottom w:val="single" w:sz="8" w:space="0" w:color="auto"/>
              <w:right w:val="single" w:sz="4" w:space="0" w:color="auto"/>
            </w:tcBorders>
            <w:shd w:val="clear" w:color="auto" w:fill="auto"/>
            <w:noWrap/>
            <w:vAlign w:val="center"/>
            <w:hideMark/>
          </w:tcPr>
          <w:p w:rsidR="00035B7C" w:rsidRPr="006D4E9F" w:rsidRDefault="00035B7C" w:rsidP="00B24051">
            <w:pPr>
              <w:widowControl/>
              <w:autoSpaceDE/>
              <w:autoSpaceDN/>
              <w:adjustRightInd/>
              <w:jc w:val="center"/>
              <w:textAlignment w:val="auto"/>
              <w:rPr>
                <w:rFonts w:cs="ＭＳ Ｐゴシック"/>
                <w:color w:val="auto"/>
                <w:sz w:val="22"/>
                <w:szCs w:val="22"/>
              </w:rPr>
            </w:pPr>
            <w:r w:rsidRPr="006D4E9F">
              <w:rPr>
                <w:rFonts w:cs="ＭＳ Ｐゴシック"/>
                <w:color w:val="auto"/>
                <w:sz w:val="22"/>
                <w:szCs w:val="22"/>
              </w:rPr>
              <w:t>n</w:t>
            </w:r>
            <w:r w:rsidRPr="006D4E9F">
              <w:rPr>
                <w:rFonts w:cs="ＭＳ Ｐゴシック" w:hint="eastAsia"/>
                <w:color w:val="auto"/>
                <w:sz w:val="22"/>
                <w:szCs w:val="22"/>
              </w:rPr>
              <w:t>g-TEQ/g</w:t>
            </w:r>
          </w:p>
        </w:tc>
        <w:tc>
          <w:tcPr>
            <w:tcW w:w="1400" w:type="dxa"/>
            <w:tcBorders>
              <w:top w:val="single" w:sz="4" w:space="0" w:color="auto"/>
              <w:left w:val="nil"/>
              <w:bottom w:val="single" w:sz="8" w:space="0" w:color="auto"/>
              <w:right w:val="single" w:sz="4" w:space="0" w:color="auto"/>
            </w:tcBorders>
            <w:shd w:val="clear" w:color="auto" w:fill="auto"/>
            <w:noWrap/>
            <w:vAlign w:val="center"/>
            <w:hideMark/>
          </w:tcPr>
          <w:p w:rsidR="00035B7C" w:rsidRPr="006D4E9F" w:rsidRDefault="00035B7C" w:rsidP="00B24051">
            <w:pPr>
              <w:widowControl/>
              <w:autoSpaceDE/>
              <w:autoSpaceDN/>
              <w:adjustRightInd/>
              <w:jc w:val="right"/>
              <w:textAlignment w:val="auto"/>
              <w:rPr>
                <w:rFonts w:cs="ＭＳ Ｐゴシック"/>
                <w:color w:val="auto"/>
                <w:sz w:val="22"/>
                <w:szCs w:val="22"/>
              </w:rPr>
            </w:pPr>
            <w:r w:rsidRPr="006D4E9F">
              <w:rPr>
                <w:rFonts w:cs="ＭＳ Ｐゴシック"/>
                <w:color w:val="auto"/>
                <w:sz w:val="22"/>
                <w:szCs w:val="22"/>
              </w:rPr>
              <w:t>0.0000001</w:t>
            </w:r>
          </w:p>
        </w:tc>
        <w:tc>
          <w:tcPr>
            <w:tcW w:w="1300" w:type="dxa"/>
            <w:tcBorders>
              <w:top w:val="single" w:sz="4" w:space="0" w:color="auto"/>
              <w:left w:val="nil"/>
              <w:bottom w:val="single" w:sz="8" w:space="0" w:color="auto"/>
              <w:right w:val="single" w:sz="4" w:space="0" w:color="auto"/>
            </w:tcBorders>
            <w:shd w:val="clear" w:color="auto" w:fill="auto"/>
            <w:noWrap/>
            <w:vAlign w:val="center"/>
            <w:hideMark/>
          </w:tcPr>
          <w:p w:rsidR="00035B7C" w:rsidRPr="006D4E9F" w:rsidRDefault="00035B7C" w:rsidP="00B24051">
            <w:pPr>
              <w:widowControl/>
              <w:autoSpaceDE/>
              <w:autoSpaceDN/>
              <w:adjustRightInd/>
              <w:jc w:val="center"/>
              <w:textAlignment w:val="auto"/>
              <w:rPr>
                <w:rFonts w:cs="ＭＳ Ｐゴシック"/>
                <w:color w:val="auto"/>
                <w:sz w:val="22"/>
                <w:szCs w:val="22"/>
              </w:rPr>
            </w:pPr>
            <w:r w:rsidRPr="006D4E9F">
              <w:rPr>
                <w:rFonts w:cs="ＭＳ Ｐゴシック" w:hint="eastAsia"/>
                <w:color w:val="auto"/>
                <w:sz w:val="22"/>
                <w:szCs w:val="22"/>
              </w:rPr>
              <w:t>２桁</w:t>
            </w:r>
          </w:p>
        </w:tc>
        <w:tc>
          <w:tcPr>
            <w:tcW w:w="2160" w:type="dxa"/>
            <w:tcBorders>
              <w:top w:val="single" w:sz="4" w:space="0" w:color="auto"/>
              <w:left w:val="nil"/>
              <w:bottom w:val="single" w:sz="8" w:space="0" w:color="auto"/>
              <w:right w:val="single" w:sz="8" w:space="0" w:color="auto"/>
            </w:tcBorders>
            <w:shd w:val="clear" w:color="auto" w:fill="auto"/>
            <w:noWrap/>
            <w:vAlign w:val="center"/>
            <w:hideMark/>
          </w:tcPr>
          <w:p w:rsidR="00035B7C" w:rsidRPr="006D4E9F" w:rsidRDefault="00035B7C" w:rsidP="00B24051">
            <w:pPr>
              <w:widowControl/>
              <w:autoSpaceDE/>
              <w:autoSpaceDN/>
              <w:adjustRightInd/>
              <w:jc w:val="center"/>
              <w:textAlignment w:val="auto"/>
              <w:rPr>
                <w:rFonts w:cs="ＭＳ Ｐゴシック"/>
                <w:color w:val="auto"/>
                <w:sz w:val="22"/>
                <w:szCs w:val="22"/>
              </w:rPr>
            </w:pPr>
            <w:r w:rsidRPr="006D4E9F">
              <w:rPr>
                <w:rFonts w:cs="ＭＳ Ｐゴシック" w:hint="eastAsia"/>
                <w:color w:val="auto"/>
                <w:sz w:val="22"/>
                <w:szCs w:val="22"/>
              </w:rPr>
              <w:t>小数点以下７位</w:t>
            </w:r>
          </w:p>
        </w:tc>
      </w:tr>
    </w:tbl>
    <w:p w:rsidR="00035B7C" w:rsidRDefault="00035B7C" w:rsidP="00035B7C">
      <w:pPr>
        <w:ind w:left="424" w:hangingChars="202" w:hanging="424"/>
        <w:rPr>
          <w:color w:val="auto"/>
        </w:rPr>
      </w:pPr>
      <w:r w:rsidRPr="006E2F8E">
        <w:rPr>
          <w:rFonts w:hint="eastAsia"/>
          <w:color w:val="auto"/>
        </w:rPr>
        <w:t>注：</w:t>
      </w:r>
      <w:r>
        <w:rPr>
          <w:rFonts w:hint="eastAsia"/>
          <w:color w:val="auto"/>
        </w:rPr>
        <w:t>含有量試験の</w:t>
      </w:r>
      <w:r w:rsidRPr="006E2F8E">
        <w:rPr>
          <w:rFonts w:hint="eastAsia"/>
          <w:color w:val="auto"/>
        </w:rPr>
        <w:t>結果は、摂氏百度で５時間乾燥した試験重量に対する各項目の重量で示すこと。</w:t>
      </w:r>
    </w:p>
    <w:p w:rsidR="00035B7C" w:rsidRDefault="00035B7C" w:rsidP="00035B7C">
      <w:pPr>
        <w:ind w:left="424" w:hangingChars="202" w:hanging="424"/>
        <w:rPr>
          <w:color w:val="auto"/>
        </w:rPr>
      </w:pPr>
      <w:r>
        <w:rPr>
          <w:rFonts w:hint="eastAsia"/>
          <w:color w:val="auto"/>
        </w:rPr>
        <w:t xml:space="preserve">　　ただし、ダイオキシン類の</w:t>
      </w:r>
      <w:r w:rsidRPr="001F2B34">
        <w:rPr>
          <w:rFonts w:hint="eastAsia"/>
          <w:color w:val="auto"/>
        </w:rPr>
        <w:t>含有量試験の結果は、</w:t>
      </w:r>
      <w:r w:rsidRPr="001F2B34">
        <w:rPr>
          <w:color w:val="auto"/>
        </w:rPr>
        <w:t>105～110℃で２時間乾燥した試験重量に対する重量で示すこと。</w:t>
      </w:r>
    </w:p>
    <w:p w:rsidR="00035B7C" w:rsidRDefault="00035B7C" w:rsidP="00035B7C">
      <w:pPr>
        <w:ind w:left="424" w:hangingChars="202" w:hanging="424"/>
        <w:rPr>
          <w:color w:val="auto"/>
        </w:rPr>
      </w:pPr>
      <w:r>
        <w:rPr>
          <w:rFonts w:hint="eastAsia"/>
          <w:color w:val="auto"/>
        </w:rPr>
        <w:t xml:space="preserve">　　</w:t>
      </w:r>
      <w:r w:rsidRPr="001F2B34">
        <w:rPr>
          <w:rFonts w:hint="eastAsia"/>
          <w:color w:val="auto"/>
        </w:rPr>
        <w:t>含有量試験の総水銀については、乾重量と湿重量の各々の重量で報告すること。</w:t>
      </w:r>
    </w:p>
    <w:p w:rsidR="00971E4E" w:rsidRDefault="00971E4E" w:rsidP="00971E4E">
      <w:pPr>
        <w:ind w:left="424" w:hangingChars="202" w:hanging="424"/>
        <w:rPr>
          <w:rFonts w:hAnsi="Times New Roman"/>
          <w:color w:val="auto"/>
          <w:spacing w:val="-4"/>
        </w:rPr>
      </w:pPr>
      <w:r>
        <w:rPr>
          <w:color w:val="auto"/>
        </w:rPr>
        <w:br w:type="page"/>
      </w:r>
      <w:r w:rsidRPr="00262D57">
        <w:rPr>
          <w:rFonts w:hAnsi="Times New Roman" w:hint="eastAsia"/>
          <w:color w:val="auto"/>
          <w:spacing w:val="-4"/>
        </w:rPr>
        <w:lastRenderedPageBreak/>
        <w:t>別添１</w:t>
      </w:r>
      <w:r>
        <w:rPr>
          <w:rFonts w:hAnsi="Times New Roman" w:hint="eastAsia"/>
          <w:color w:val="auto"/>
          <w:spacing w:val="-4"/>
        </w:rPr>
        <w:t>２</w:t>
      </w:r>
      <w:r w:rsidRPr="00262D57">
        <w:rPr>
          <w:rFonts w:hAnsi="Times New Roman" w:hint="eastAsia"/>
          <w:color w:val="auto"/>
          <w:spacing w:val="-4"/>
        </w:rPr>
        <w:t>－１　悪臭物質等の分析　分析項目等一覧表（</w:t>
      </w:r>
      <w:r w:rsidRPr="00262D57">
        <w:rPr>
          <w:color w:val="auto"/>
        </w:rPr>
        <w:t>1</w:t>
      </w:r>
      <w:r w:rsidRPr="00262D57">
        <w:rPr>
          <w:rFonts w:hAnsi="Times New Roman" w:hint="eastAsia"/>
          <w:color w:val="auto"/>
          <w:spacing w:val="-4"/>
        </w:rPr>
        <w:t>）</w:t>
      </w:r>
    </w:p>
    <w:tbl>
      <w:tblPr>
        <w:tblW w:w="9680" w:type="dxa"/>
        <w:tblInd w:w="114" w:type="dxa"/>
        <w:tblCellMar>
          <w:left w:w="99" w:type="dxa"/>
          <w:right w:w="99" w:type="dxa"/>
        </w:tblCellMar>
        <w:tblLook w:val="04A0" w:firstRow="1" w:lastRow="0" w:firstColumn="1" w:lastColumn="0" w:noHBand="0" w:noVBand="1"/>
      </w:tblPr>
      <w:tblGrid>
        <w:gridCol w:w="2300"/>
        <w:gridCol w:w="820"/>
        <w:gridCol w:w="820"/>
        <w:gridCol w:w="820"/>
        <w:gridCol w:w="820"/>
        <w:gridCol w:w="820"/>
        <w:gridCol w:w="820"/>
        <w:gridCol w:w="820"/>
        <w:gridCol w:w="820"/>
        <w:gridCol w:w="820"/>
      </w:tblGrid>
      <w:tr w:rsidR="00971E4E" w:rsidRPr="0052175E" w:rsidTr="00971E4E">
        <w:trPr>
          <w:trHeight w:val="300"/>
        </w:trPr>
        <w:tc>
          <w:tcPr>
            <w:tcW w:w="2300" w:type="dxa"/>
            <w:vMerge w:val="restart"/>
            <w:tcBorders>
              <w:top w:val="single" w:sz="12" w:space="0" w:color="000000"/>
              <w:left w:val="single" w:sz="12" w:space="0" w:color="000000"/>
              <w:right w:val="single" w:sz="8" w:space="0" w:color="000000"/>
            </w:tcBorders>
            <w:shd w:val="clear" w:color="auto" w:fill="D9D9D9"/>
            <w:vAlign w:val="center"/>
            <w:hideMark/>
          </w:tcPr>
          <w:p w:rsidR="00971E4E" w:rsidRDefault="008E0C07" w:rsidP="00971E4E">
            <w:pPr>
              <w:widowControl/>
              <w:autoSpaceDE/>
              <w:autoSpaceDN/>
              <w:adjustRightInd/>
              <w:jc w:val="both"/>
              <w:textAlignment w:val="auto"/>
              <w:rPr>
                <w:rFonts w:cs="ＭＳ Ｐゴシック"/>
                <w:sz w:val="16"/>
                <w:szCs w:val="16"/>
              </w:rPr>
            </w:pPr>
            <w:r>
              <w:rPr>
                <w:rFonts w:cs="ＭＳ Ｐゴシック"/>
                <w:noProof/>
                <w:sz w:val="16"/>
                <w:szCs w:val="16"/>
              </w:rPr>
              <mc:AlternateContent>
                <mc:Choice Requires="wps">
                  <w:drawing>
                    <wp:anchor distT="0" distB="0" distL="114300" distR="114300" simplePos="0" relativeHeight="251680768" behindDoc="0" locked="0" layoutInCell="1" allowOverlap="1" wp14:anchorId="71924B69" wp14:editId="1463F162">
                      <wp:simplePos x="0" y="0"/>
                      <wp:positionH relativeFrom="column">
                        <wp:posOffset>-40005</wp:posOffset>
                      </wp:positionH>
                      <wp:positionV relativeFrom="paragraph">
                        <wp:posOffset>6985</wp:posOffset>
                      </wp:positionV>
                      <wp:extent cx="1409700" cy="1306830"/>
                      <wp:effectExtent l="0" t="0" r="0" b="0"/>
                      <wp:wrapNone/>
                      <wp:docPr id="12" name="AutoShape 12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09700" cy="13068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13" o:spid="_x0000_s1026" type="#_x0000_t32" style="position:absolute;left:0;text-align:left;margin-left:-3.15pt;margin-top:.55pt;width:111pt;height:102.9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"/>
                  </w:pict>
                </mc:Fallback>
              </mc:AlternateContent>
            </w:r>
          </w:p>
          <w:p w:rsidR="00971E4E" w:rsidRPr="0052175E" w:rsidRDefault="00971E4E" w:rsidP="00971E4E">
            <w:pPr>
              <w:widowControl/>
              <w:autoSpaceDE/>
              <w:autoSpaceDN/>
              <w:adjustRightInd/>
              <w:jc w:val="both"/>
              <w:textAlignment w:val="auto"/>
              <w:rPr>
                <w:rFonts w:cs="ＭＳ Ｐゴシック"/>
                <w:sz w:val="16"/>
                <w:szCs w:val="16"/>
              </w:rPr>
            </w:pPr>
            <w:r w:rsidRPr="0052175E">
              <w:rPr>
                <w:rFonts w:cs="ＭＳ Ｐゴシック" w:hint="eastAsia"/>
                <w:sz w:val="16"/>
                <w:szCs w:val="16"/>
              </w:rPr>
              <w:t xml:space="preserve">         </w:t>
            </w:r>
            <w:r>
              <w:rPr>
                <w:rFonts w:cs="ＭＳ Ｐゴシック" w:hint="eastAsia"/>
                <w:sz w:val="16"/>
                <w:szCs w:val="16"/>
              </w:rPr>
              <w:t xml:space="preserve">　　</w:t>
            </w:r>
            <w:r w:rsidRPr="0052175E">
              <w:rPr>
                <w:rFonts w:cs="ＭＳ Ｐゴシック" w:hint="eastAsia"/>
                <w:sz w:val="16"/>
                <w:szCs w:val="16"/>
              </w:rPr>
              <w:t>試料採取地点</w:t>
            </w:r>
          </w:p>
          <w:p w:rsidR="00971E4E" w:rsidRDefault="00971E4E" w:rsidP="00971E4E">
            <w:pPr>
              <w:jc w:val="both"/>
              <w:rPr>
                <w:rFonts w:cs="ＭＳ Ｐゴシック"/>
                <w:sz w:val="16"/>
                <w:szCs w:val="16"/>
              </w:rPr>
            </w:pPr>
            <w:r>
              <w:rPr>
                <w:rFonts w:cs="ＭＳ Ｐゴシック" w:hint="eastAsia"/>
                <w:sz w:val="16"/>
                <w:szCs w:val="16"/>
              </w:rPr>
              <w:t xml:space="preserve"> </w:t>
            </w:r>
          </w:p>
          <w:p w:rsidR="00971E4E" w:rsidRDefault="00971E4E" w:rsidP="00971E4E">
            <w:pPr>
              <w:jc w:val="both"/>
              <w:rPr>
                <w:rFonts w:cs="ＭＳ Ｐゴシック"/>
                <w:sz w:val="16"/>
                <w:szCs w:val="16"/>
              </w:rPr>
            </w:pPr>
          </w:p>
          <w:p w:rsidR="00971E4E" w:rsidRDefault="00971E4E" w:rsidP="00971E4E">
            <w:pPr>
              <w:jc w:val="both"/>
              <w:rPr>
                <w:rFonts w:cs="ＭＳ Ｐゴシック"/>
                <w:sz w:val="16"/>
                <w:szCs w:val="16"/>
              </w:rPr>
            </w:pPr>
          </w:p>
          <w:p w:rsidR="00971E4E" w:rsidRDefault="00971E4E" w:rsidP="00971E4E">
            <w:pPr>
              <w:jc w:val="both"/>
              <w:rPr>
                <w:rFonts w:cs="ＭＳ Ｐゴシック"/>
                <w:sz w:val="16"/>
                <w:szCs w:val="16"/>
              </w:rPr>
            </w:pPr>
          </w:p>
          <w:p w:rsidR="00971E4E" w:rsidRDefault="00971E4E" w:rsidP="00971E4E">
            <w:pPr>
              <w:jc w:val="both"/>
              <w:rPr>
                <w:rFonts w:cs="ＭＳ Ｐゴシック"/>
                <w:sz w:val="16"/>
                <w:szCs w:val="16"/>
              </w:rPr>
            </w:pPr>
          </w:p>
          <w:p w:rsidR="00971E4E" w:rsidRDefault="00971E4E" w:rsidP="00971E4E">
            <w:pPr>
              <w:jc w:val="both"/>
              <w:rPr>
                <w:rFonts w:cs="ＭＳ Ｐゴシック"/>
                <w:sz w:val="16"/>
                <w:szCs w:val="16"/>
              </w:rPr>
            </w:pPr>
          </w:p>
          <w:p w:rsidR="00971E4E" w:rsidRPr="0052175E" w:rsidRDefault="00971E4E" w:rsidP="00971E4E">
            <w:pPr>
              <w:jc w:val="both"/>
              <w:rPr>
                <w:rFonts w:cs="ＭＳ Ｐゴシック"/>
                <w:sz w:val="16"/>
                <w:szCs w:val="16"/>
              </w:rPr>
            </w:pPr>
            <w:r w:rsidRPr="0052175E">
              <w:rPr>
                <w:rFonts w:cs="ＭＳ Ｐゴシック" w:hint="eastAsia"/>
                <w:sz w:val="16"/>
                <w:szCs w:val="16"/>
              </w:rPr>
              <w:t>分析項目</w:t>
            </w:r>
          </w:p>
        </w:tc>
        <w:tc>
          <w:tcPr>
            <w:tcW w:w="7380" w:type="dxa"/>
            <w:gridSpan w:val="9"/>
            <w:tcBorders>
              <w:top w:val="single" w:sz="12" w:space="0" w:color="000000"/>
              <w:left w:val="single" w:sz="8" w:space="0" w:color="000000"/>
              <w:bottom w:val="single" w:sz="8" w:space="0" w:color="000000"/>
              <w:right w:val="single" w:sz="12" w:space="0" w:color="000000"/>
            </w:tcBorders>
            <w:shd w:val="clear" w:color="auto" w:fill="D9D9D9"/>
            <w:noWrap/>
            <w:vAlign w:val="center"/>
            <w:hideMark/>
          </w:tcPr>
          <w:p w:rsidR="00971E4E" w:rsidRPr="0052175E" w:rsidRDefault="00971E4E" w:rsidP="00971E4E">
            <w:pPr>
              <w:widowControl/>
              <w:autoSpaceDE/>
              <w:autoSpaceDN/>
              <w:adjustRightInd/>
              <w:jc w:val="center"/>
              <w:textAlignment w:val="auto"/>
              <w:rPr>
                <w:rFonts w:cs="ＭＳ Ｐゴシック"/>
                <w:sz w:val="16"/>
                <w:szCs w:val="16"/>
              </w:rPr>
            </w:pPr>
            <w:r w:rsidRPr="0052175E">
              <w:rPr>
                <w:rFonts w:cs="ＭＳ Ｐゴシック" w:hint="eastAsia"/>
                <w:sz w:val="16"/>
                <w:szCs w:val="16"/>
              </w:rPr>
              <w:t>洛南浄化センター</w:t>
            </w:r>
          </w:p>
        </w:tc>
      </w:tr>
      <w:tr w:rsidR="00971E4E" w:rsidRPr="0052175E" w:rsidTr="00971E4E">
        <w:trPr>
          <w:trHeight w:val="600"/>
        </w:trPr>
        <w:tc>
          <w:tcPr>
            <w:tcW w:w="2300" w:type="dxa"/>
            <w:vMerge/>
            <w:tcBorders>
              <w:left w:val="single" w:sz="12" w:space="0" w:color="000000"/>
              <w:right w:val="single" w:sz="8" w:space="0" w:color="000000"/>
            </w:tcBorders>
            <w:shd w:val="clear" w:color="auto" w:fill="D9D9D9"/>
            <w:vAlign w:val="center"/>
            <w:hideMark/>
          </w:tcPr>
          <w:p w:rsidR="00971E4E" w:rsidRPr="0052175E" w:rsidRDefault="00971E4E" w:rsidP="00971E4E">
            <w:pPr>
              <w:jc w:val="both"/>
              <w:rPr>
                <w:rFonts w:cs="ＭＳ Ｐゴシック"/>
                <w:sz w:val="16"/>
                <w:szCs w:val="16"/>
              </w:rPr>
            </w:pPr>
          </w:p>
        </w:tc>
        <w:tc>
          <w:tcPr>
            <w:tcW w:w="820" w:type="dxa"/>
            <w:tcBorders>
              <w:top w:val="nil"/>
              <w:left w:val="nil"/>
              <w:bottom w:val="single" w:sz="4" w:space="0" w:color="000000"/>
              <w:right w:val="single" w:sz="8" w:space="0" w:color="000000"/>
            </w:tcBorders>
            <w:shd w:val="clear" w:color="auto" w:fill="D9D9D9"/>
            <w:vAlign w:val="center"/>
            <w:hideMark/>
          </w:tcPr>
          <w:p w:rsidR="00971E4E" w:rsidRPr="0052175E" w:rsidRDefault="00971E4E" w:rsidP="00971E4E">
            <w:pPr>
              <w:widowControl/>
              <w:autoSpaceDE/>
              <w:autoSpaceDN/>
              <w:adjustRightInd/>
              <w:textAlignment w:val="auto"/>
              <w:rPr>
                <w:rFonts w:cs="ＭＳ Ｐゴシック"/>
                <w:sz w:val="16"/>
                <w:szCs w:val="16"/>
              </w:rPr>
            </w:pPr>
            <w:r w:rsidRPr="0052175E">
              <w:rPr>
                <w:rFonts w:cs="ＭＳ Ｐゴシック" w:hint="eastAsia"/>
                <w:sz w:val="16"/>
                <w:szCs w:val="16"/>
              </w:rPr>
              <w:t>Ａ：</w:t>
            </w:r>
            <w:r w:rsidRPr="0052175E">
              <w:rPr>
                <w:rFonts w:cs="ＭＳ Ｐゴシック" w:hint="eastAsia"/>
                <w:sz w:val="16"/>
                <w:szCs w:val="16"/>
              </w:rPr>
              <w:br/>
              <w:t>水処理</w:t>
            </w:r>
            <w:r w:rsidRPr="0052175E">
              <w:rPr>
                <w:rFonts w:cs="ＭＳ Ｐゴシック" w:hint="eastAsia"/>
                <w:sz w:val="16"/>
                <w:szCs w:val="16"/>
              </w:rPr>
              <w:br/>
              <w:t>施設</w:t>
            </w:r>
          </w:p>
        </w:tc>
        <w:tc>
          <w:tcPr>
            <w:tcW w:w="1640" w:type="dxa"/>
            <w:gridSpan w:val="2"/>
            <w:tcBorders>
              <w:top w:val="single" w:sz="8" w:space="0" w:color="000000"/>
              <w:left w:val="nil"/>
              <w:bottom w:val="single" w:sz="4" w:space="0" w:color="000000"/>
              <w:right w:val="single" w:sz="8" w:space="0" w:color="000000"/>
            </w:tcBorders>
            <w:shd w:val="clear" w:color="auto" w:fill="D9D9D9"/>
            <w:hideMark/>
          </w:tcPr>
          <w:p w:rsidR="00971E4E" w:rsidRPr="0052175E" w:rsidRDefault="00971E4E" w:rsidP="00971E4E">
            <w:pPr>
              <w:widowControl/>
              <w:autoSpaceDE/>
              <w:autoSpaceDN/>
              <w:adjustRightInd/>
              <w:textAlignment w:val="auto"/>
              <w:rPr>
                <w:rFonts w:cs="ＭＳ Ｐゴシック"/>
                <w:sz w:val="16"/>
                <w:szCs w:val="16"/>
              </w:rPr>
            </w:pPr>
            <w:r w:rsidRPr="0052175E">
              <w:rPr>
                <w:rFonts w:cs="ＭＳ Ｐゴシック" w:hint="eastAsia"/>
                <w:sz w:val="16"/>
                <w:szCs w:val="16"/>
              </w:rPr>
              <w:t>Ｂ：</w:t>
            </w:r>
            <w:r w:rsidRPr="0052175E">
              <w:rPr>
                <w:rFonts w:cs="ＭＳ Ｐゴシック" w:hint="eastAsia"/>
                <w:sz w:val="16"/>
                <w:szCs w:val="16"/>
              </w:rPr>
              <w:br/>
              <w:t>第１ポンプ棟</w:t>
            </w:r>
          </w:p>
        </w:tc>
        <w:tc>
          <w:tcPr>
            <w:tcW w:w="1640" w:type="dxa"/>
            <w:gridSpan w:val="2"/>
            <w:tcBorders>
              <w:top w:val="single" w:sz="8" w:space="0" w:color="000000"/>
              <w:left w:val="nil"/>
              <w:bottom w:val="single" w:sz="4" w:space="0" w:color="000000"/>
              <w:right w:val="single" w:sz="8" w:space="0" w:color="000000"/>
            </w:tcBorders>
            <w:shd w:val="clear" w:color="auto" w:fill="D9D9D9"/>
            <w:hideMark/>
          </w:tcPr>
          <w:p w:rsidR="00971E4E" w:rsidRPr="0052175E" w:rsidRDefault="00971E4E" w:rsidP="00971E4E">
            <w:pPr>
              <w:widowControl/>
              <w:autoSpaceDE/>
              <w:autoSpaceDN/>
              <w:adjustRightInd/>
              <w:textAlignment w:val="auto"/>
              <w:rPr>
                <w:rFonts w:cs="ＭＳ Ｐゴシック"/>
                <w:sz w:val="16"/>
                <w:szCs w:val="16"/>
              </w:rPr>
            </w:pPr>
            <w:r w:rsidRPr="0052175E">
              <w:rPr>
                <w:rFonts w:cs="ＭＳ Ｐゴシック" w:hint="eastAsia"/>
                <w:sz w:val="16"/>
                <w:szCs w:val="16"/>
              </w:rPr>
              <w:t>Ｃ：</w:t>
            </w:r>
            <w:r w:rsidRPr="0052175E">
              <w:rPr>
                <w:rFonts w:cs="ＭＳ Ｐゴシック" w:hint="eastAsia"/>
                <w:sz w:val="16"/>
                <w:szCs w:val="16"/>
              </w:rPr>
              <w:br/>
              <w:t>ベルト濃縮棟</w:t>
            </w:r>
          </w:p>
        </w:tc>
        <w:tc>
          <w:tcPr>
            <w:tcW w:w="1640" w:type="dxa"/>
            <w:gridSpan w:val="2"/>
            <w:tcBorders>
              <w:top w:val="single" w:sz="8" w:space="0" w:color="000000"/>
              <w:left w:val="nil"/>
              <w:bottom w:val="single" w:sz="4" w:space="0" w:color="000000"/>
              <w:right w:val="single" w:sz="8" w:space="0" w:color="000000"/>
            </w:tcBorders>
            <w:shd w:val="clear" w:color="auto" w:fill="D9D9D9"/>
            <w:hideMark/>
          </w:tcPr>
          <w:p w:rsidR="00971E4E" w:rsidRPr="0052175E" w:rsidRDefault="00971E4E" w:rsidP="00971E4E">
            <w:pPr>
              <w:widowControl/>
              <w:autoSpaceDE/>
              <w:autoSpaceDN/>
              <w:adjustRightInd/>
              <w:textAlignment w:val="auto"/>
              <w:rPr>
                <w:rFonts w:cs="ＭＳ Ｐゴシック"/>
                <w:sz w:val="16"/>
                <w:szCs w:val="16"/>
              </w:rPr>
            </w:pPr>
            <w:r w:rsidRPr="0052175E">
              <w:rPr>
                <w:rFonts w:cs="ＭＳ Ｐゴシック" w:hint="eastAsia"/>
                <w:sz w:val="16"/>
                <w:szCs w:val="16"/>
              </w:rPr>
              <w:t>Ｄ：</w:t>
            </w:r>
            <w:r w:rsidRPr="0052175E">
              <w:rPr>
                <w:rFonts w:cs="ＭＳ Ｐゴシック" w:hint="eastAsia"/>
                <w:sz w:val="16"/>
                <w:szCs w:val="16"/>
              </w:rPr>
              <w:br/>
              <w:t>Ｂ系加圧棟</w:t>
            </w:r>
          </w:p>
        </w:tc>
        <w:tc>
          <w:tcPr>
            <w:tcW w:w="1640" w:type="dxa"/>
            <w:gridSpan w:val="2"/>
            <w:tcBorders>
              <w:top w:val="single" w:sz="8" w:space="0" w:color="000000"/>
              <w:left w:val="nil"/>
              <w:bottom w:val="single" w:sz="4" w:space="0" w:color="000000"/>
              <w:right w:val="single" w:sz="12" w:space="0" w:color="000000"/>
            </w:tcBorders>
            <w:shd w:val="clear" w:color="auto" w:fill="D9D9D9"/>
            <w:hideMark/>
          </w:tcPr>
          <w:p w:rsidR="00971E4E" w:rsidRPr="0052175E" w:rsidRDefault="00971E4E" w:rsidP="00971E4E">
            <w:pPr>
              <w:widowControl/>
              <w:autoSpaceDE/>
              <w:autoSpaceDN/>
              <w:adjustRightInd/>
              <w:textAlignment w:val="auto"/>
              <w:rPr>
                <w:rFonts w:cs="ＭＳ Ｐゴシック"/>
                <w:sz w:val="16"/>
                <w:szCs w:val="16"/>
              </w:rPr>
            </w:pPr>
            <w:r w:rsidRPr="0052175E">
              <w:rPr>
                <w:rFonts w:cs="ＭＳ Ｐゴシック" w:hint="eastAsia"/>
                <w:sz w:val="16"/>
                <w:szCs w:val="16"/>
              </w:rPr>
              <w:t>Ｅ：</w:t>
            </w:r>
            <w:r w:rsidRPr="0052175E">
              <w:rPr>
                <w:rFonts w:cs="ＭＳ Ｐゴシック" w:hint="eastAsia"/>
                <w:sz w:val="16"/>
                <w:szCs w:val="16"/>
              </w:rPr>
              <w:br/>
              <w:t>Ｃ系重力棟</w:t>
            </w:r>
          </w:p>
        </w:tc>
      </w:tr>
      <w:tr w:rsidR="00971E4E" w:rsidRPr="0052175E" w:rsidTr="00971E4E">
        <w:trPr>
          <w:trHeight w:val="1200"/>
        </w:trPr>
        <w:tc>
          <w:tcPr>
            <w:tcW w:w="2300" w:type="dxa"/>
            <w:vMerge/>
            <w:tcBorders>
              <w:left w:val="single" w:sz="12" w:space="0" w:color="000000"/>
              <w:bottom w:val="single" w:sz="8" w:space="0" w:color="000000"/>
              <w:right w:val="single" w:sz="8" w:space="0" w:color="000000"/>
            </w:tcBorders>
            <w:shd w:val="clear" w:color="auto" w:fill="D9D9D9"/>
            <w:vAlign w:val="center"/>
            <w:hideMark/>
          </w:tcPr>
          <w:p w:rsidR="00971E4E" w:rsidRPr="0052175E" w:rsidRDefault="00971E4E" w:rsidP="00971E4E">
            <w:pPr>
              <w:widowControl/>
              <w:autoSpaceDE/>
              <w:autoSpaceDN/>
              <w:adjustRightInd/>
              <w:jc w:val="both"/>
              <w:textAlignment w:val="auto"/>
              <w:rPr>
                <w:rFonts w:cs="ＭＳ Ｐゴシック"/>
                <w:sz w:val="16"/>
                <w:szCs w:val="16"/>
              </w:rPr>
            </w:pPr>
          </w:p>
        </w:tc>
        <w:tc>
          <w:tcPr>
            <w:tcW w:w="820" w:type="dxa"/>
            <w:tcBorders>
              <w:top w:val="nil"/>
              <w:left w:val="nil"/>
              <w:bottom w:val="single" w:sz="8" w:space="0" w:color="000000"/>
              <w:right w:val="single" w:sz="8" w:space="0" w:color="000000"/>
            </w:tcBorders>
            <w:shd w:val="clear" w:color="auto" w:fill="D9D9D9"/>
            <w:vAlign w:val="center"/>
            <w:hideMark/>
          </w:tcPr>
          <w:p w:rsidR="00971E4E" w:rsidRDefault="00971E4E" w:rsidP="00971E4E">
            <w:pPr>
              <w:widowControl/>
              <w:autoSpaceDE/>
              <w:autoSpaceDN/>
              <w:adjustRightInd/>
              <w:textAlignment w:val="auto"/>
              <w:rPr>
                <w:rFonts w:cs="ＭＳ Ｐゴシック"/>
                <w:sz w:val="16"/>
                <w:szCs w:val="16"/>
              </w:rPr>
            </w:pPr>
            <w:r w:rsidRPr="0052175E">
              <w:rPr>
                <w:rFonts w:cs="ＭＳ Ｐゴシック" w:hint="eastAsia"/>
                <w:sz w:val="16"/>
                <w:szCs w:val="16"/>
              </w:rPr>
              <w:t>流入特殊人孔排気</w:t>
            </w:r>
          </w:p>
          <w:p w:rsidR="00971E4E" w:rsidRPr="0052175E" w:rsidRDefault="00971E4E" w:rsidP="00971E4E">
            <w:pPr>
              <w:widowControl/>
              <w:autoSpaceDE/>
              <w:autoSpaceDN/>
              <w:adjustRightInd/>
              <w:textAlignment w:val="auto"/>
              <w:rPr>
                <w:rFonts w:cs="ＭＳ Ｐゴシック"/>
                <w:sz w:val="16"/>
                <w:szCs w:val="16"/>
              </w:rPr>
            </w:pPr>
            <w:r w:rsidRPr="0052175E">
              <w:rPr>
                <w:rFonts w:cs="ＭＳ Ｐゴシック" w:hint="eastAsia"/>
                <w:sz w:val="16"/>
                <w:szCs w:val="16"/>
              </w:rPr>
              <w:t>ファン出口</w:t>
            </w:r>
          </w:p>
        </w:tc>
        <w:tc>
          <w:tcPr>
            <w:tcW w:w="820" w:type="dxa"/>
            <w:tcBorders>
              <w:top w:val="nil"/>
              <w:left w:val="nil"/>
              <w:bottom w:val="single" w:sz="8" w:space="0" w:color="000000"/>
              <w:right w:val="single" w:sz="8" w:space="0" w:color="000000"/>
            </w:tcBorders>
            <w:shd w:val="clear" w:color="auto" w:fill="D9D9D9"/>
            <w:vAlign w:val="center"/>
            <w:hideMark/>
          </w:tcPr>
          <w:p w:rsidR="00971E4E" w:rsidRPr="0052175E" w:rsidRDefault="00971E4E" w:rsidP="00971E4E">
            <w:pPr>
              <w:widowControl/>
              <w:autoSpaceDE/>
              <w:autoSpaceDN/>
              <w:adjustRightInd/>
              <w:textAlignment w:val="auto"/>
              <w:rPr>
                <w:rFonts w:cs="ＭＳ Ｐゴシック"/>
                <w:sz w:val="16"/>
                <w:szCs w:val="16"/>
              </w:rPr>
            </w:pPr>
            <w:r w:rsidRPr="0052175E">
              <w:rPr>
                <w:rFonts w:cs="ＭＳ Ｐゴシック" w:hint="eastAsia"/>
                <w:sz w:val="16"/>
                <w:szCs w:val="16"/>
              </w:rPr>
              <w:t>排気脱臭装置入口</w:t>
            </w:r>
          </w:p>
        </w:tc>
        <w:tc>
          <w:tcPr>
            <w:tcW w:w="820" w:type="dxa"/>
            <w:tcBorders>
              <w:top w:val="nil"/>
              <w:left w:val="nil"/>
              <w:bottom w:val="single" w:sz="8" w:space="0" w:color="000000"/>
              <w:right w:val="single" w:sz="8" w:space="0" w:color="000000"/>
            </w:tcBorders>
            <w:shd w:val="clear" w:color="auto" w:fill="D9D9D9"/>
            <w:vAlign w:val="center"/>
            <w:hideMark/>
          </w:tcPr>
          <w:p w:rsidR="00971E4E" w:rsidRPr="0052175E" w:rsidRDefault="00971E4E" w:rsidP="00971E4E">
            <w:pPr>
              <w:widowControl/>
              <w:autoSpaceDE/>
              <w:autoSpaceDN/>
              <w:adjustRightInd/>
              <w:textAlignment w:val="auto"/>
              <w:rPr>
                <w:rFonts w:cs="ＭＳ Ｐゴシック"/>
                <w:sz w:val="16"/>
                <w:szCs w:val="16"/>
              </w:rPr>
            </w:pPr>
            <w:r w:rsidRPr="0052175E">
              <w:rPr>
                <w:rFonts w:cs="ＭＳ Ｐゴシック" w:hint="eastAsia"/>
                <w:sz w:val="16"/>
                <w:szCs w:val="16"/>
              </w:rPr>
              <w:t>排気脱臭装置出口</w:t>
            </w:r>
          </w:p>
        </w:tc>
        <w:tc>
          <w:tcPr>
            <w:tcW w:w="820" w:type="dxa"/>
            <w:tcBorders>
              <w:top w:val="nil"/>
              <w:left w:val="nil"/>
              <w:bottom w:val="single" w:sz="8" w:space="0" w:color="000000"/>
              <w:right w:val="single" w:sz="8" w:space="0" w:color="000000"/>
            </w:tcBorders>
            <w:shd w:val="clear" w:color="auto" w:fill="D9D9D9"/>
            <w:vAlign w:val="center"/>
            <w:hideMark/>
          </w:tcPr>
          <w:p w:rsidR="00971E4E" w:rsidRDefault="00971E4E" w:rsidP="00971E4E">
            <w:pPr>
              <w:widowControl/>
              <w:autoSpaceDE/>
              <w:autoSpaceDN/>
              <w:adjustRightInd/>
              <w:textAlignment w:val="auto"/>
              <w:rPr>
                <w:rFonts w:cs="ＭＳ Ｐゴシック"/>
                <w:sz w:val="16"/>
                <w:szCs w:val="16"/>
              </w:rPr>
            </w:pPr>
            <w:r w:rsidRPr="0052175E">
              <w:rPr>
                <w:rFonts w:cs="ＭＳ Ｐゴシック" w:hint="eastAsia"/>
                <w:sz w:val="16"/>
                <w:szCs w:val="16"/>
              </w:rPr>
              <w:t>Ａ系排気脱臭装置</w:t>
            </w:r>
          </w:p>
          <w:p w:rsidR="00971E4E" w:rsidRPr="0052175E" w:rsidRDefault="00971E4E" w:rsidP="00971E4E">
            <w:pPr>
              <w:widowControl/>
              <w:autoSpaceDE/>
              <w:autoSpaceDN/>
              <w:adjustRightInd/>
              <w:textAlignment w:val="auto"/>
              <w:rPr>
                <w:rFonts w:cs="ＭＳ Ｐゴシック"/>
                <w:sz w:val="16"/>
                <w:szCs w:val="16"/>
              </w:rPr>
            </w:pPr>
            <w:r w:rsidRPr="0052175E">
              <w:rPr>
                <w:rFonts w:cs="ＭＳ Ｐゴシック" w:hint="eastAsia"/>
                <w:sz w:val="16"/>
                <w:szCs w:val="16"/>
              </w:rPr>
              <w:t>入口</w:t>
            </w:r>
          </w:p>
        </w:tc>
        <w:tc>
          <w:tcPr>
            <w:tcW w:w="820" w:type="dxa"/>
            <w:tcBorders>
              <w:top w:val="nil"/>
              <w:left w:val="nil"/>
              <w:bottom w:val="single" w:sz="8" w:space="0" w:color="000000"/>
              <w:right w:val="single" w:sz="8" w:space="0" w:color="000000"/>
            </w:tcBorders>
            <w:shd w:val="clear" w:color="auto" w:fill="D9D9D9"/>
            <w:vAlign w:val="center"/>
            <w:hideMark/>
          </w:tcPr>
          <w:p w:rsidR="00971E4E" w:rsidRDefault="00971E4E" w:rsidP="00971E4E">
            <w:pPr>
              <w:widowControl/>
              <w:autoSpaceDE/>
              <w:autoSpaceDN/>
              <w:adjustRightInd/>
              <w:textAlignment w:val="auto"/>
              <w:rPr>
                <w:rFonts w:cs="ＭＳ Ｐゴシック"/>
                <w:sz w:val="16"/>
                <w:szCs w:val="16"/>
              </w:rPr>
            </w:pPr>
            <w:r w:rsidRPr="0052175E">
              <w:rPr>
                <w:rFonts w:cs="ＭＳ Ｐゴシック" w:hint="eastAsia"/>
                <w:sz w:val="16"/>
                <w:szCs w:val="16"/>
              </w:rPr>
              <w:t>Ａ系排気脱臭装置</w:t>
            </w:r>
          </w:p>
          <w:p w:rsidR="00971E4E" w:rsidRPr="0052175E" w:rsidRDefault="00971E4E" w:rsidP="00971E4E">
            <w:pPr>
              <w:widowControl/>
              <w:autoSpaceDE/>
              <w:autoSpaceDN/>
              <w:adjustRightInd/>
              <w:textAlignment w:val="auto"/>
              <w:rPr>
                <w:rFonts w:cs="ＭＳ Ｐゴシック"/>
                <w:sz w:val="16"/>
                <w:szCs w:val="16"/>
              </w:rPr>
            </w:pPr>
            <w:r w:rsidRPr="0052175E">
              <w:rPr>
                <w:rFonts w:cs="ＭＳ Ｐゴシック" w:hint="eastAsia"/>
                <w:sz w:val="16"/>
                <w:szCs w:val="16"/>
              </w:rPr>
              <w:t>出口</w:t>
            </w:r>
          </w:p>
        </w:tc>
        <w:tc>
          <w:tcPr>
            <w:tcW w:w="820" w:type="dxa"/>
            <w:tcBorders>
              <w:top w:val="nil"/>
              <w:left w:val="nil"/>
              <w:bottom w:val="single" w:sz="8" w:space="0" w:color="000000"/>
              <w:right w:val="single" w:sz="8" w:space="0" w:color="000000"/>
            </w:tcBorders>
            <w:shd w:val="clear" w:color="auto" w:fill="D9D9D9"/>
            <w:vAlign w:val="center"/>
            <w:hideMark/>
          </w:tcPr>
          <w:p w:rsidR="00971E4E" w:rsidRDefault="00971E4E" w:rsidP="00971E4E">
            <w:pPr>
              <w:widowControl/>
              <w:autoSpaceDE/>
              <w:autoSpaceDN/>
              <w:adjustRightInd/>
              <w:textAlignment w:val="auto"/>
              <w:rPr>
                <w:rFonts w:cs="ＭＳ Ｐゴシック"/>
                <w:sz w:val="16"/>
                <w:szCs w:val="16"/>
              </w:rPr>
            </w:pPr>
            <w:r w:rsidRPr="0052175E">
              <w:rPr>
                <w:rFonts w:cs="ＭＳ Ｐゴシック" w:hint="eastAsia"/>
                <w:sz w:val="16"/>
                <w:szCs w:val="16"/>
              </w:rPr>
              <w:t>Ｂ系排気脱臭装置</w:t>
            </w:r>
          </w:p>
          <w:p w:rsidR="00971E4E" w:rsidRPr="0052175E" w:rsidRDefault="00971E4E" w:rsidP="00971E4E">
            <w:pPr>
              <w:widowControl/>
              <w:autoSpaceDE/>
              <w:autoSpaceDN/>
              <w:adjustRightInd/>
              <w:textAlignment w:val="auto"/>
              <w:rPr>
                <w:rFonts w:cs="ＭＳ Ｐゴシック"/>
                <w:sz w:val="16"/>
                <w:szCs w:val="16"/>
              </w:rPr>
            </w:pPr>
            <w:r w:rsidRPr="0052175E">
              <w:rPr>
                <w:rFonts w:cs="ＭＳ Ｐゴシック" w:hint="eastAsia"/>
                <w:sz w:val="16"/>
                <w:szCs w:val="16"/>
              </w:rPr>
              <w:t>入口</w:t>
            </w:r>
          </w:p>
        </w:tc>
        <w:tc>
          <w:tcPr>
            <w:tcW w:w="820" w:type="dxa"/>
            <w:tcBorders>
              <w:top w:val="nil"/>
              <w:left w:val="nil"/>
              <w:bottom w:val="single" w:sz="8" w:space="0" w:color="000000"/>
              <w:right w:val="single" w:sz="8" w:space="0" w:color="000000"/>
            </w:tcBorders>
            <w:shd w:val="clear" w:color="auto" w:fill="D9D9D9"/>
            <w:vAlign w:val="center"/>
            <w:hideMark/>
          </w:tcPr>
          <w:p w:rsidR="00971E4E" w:rsidRDefault="00971E4E" w:rsidP="00971E4E">
            <w:pPr>
              <w:widowControl/>
              <w:autoSpaceDE/>
              <w:autoSpaceDN/>
              <w:adjustRightInd/>
              <w:textAlignment w:val="auto"/>
              <w:rPr>
                <w:rFonts w:cs="ＭＳ Ｐゴシック"/>
                <w:sz w:val="16"/>
                <w:szCs w:val="16"/>
              </w:rPr>
            </w:pPr>
            <w:r w:rsidRPr="0052175E">
              <w:rPr>
                <w:rFonts w:cs="ＭＳ Ｐゴシック" w:hint="eastAsia"/>
                <w:sz w:val="16"/>
                <w:szCs w:val="16"/>
              </w:rPr>
              <w:t>Ｂ系排気脱臭装置</w:t>
            </w:r>
          </w:p>
          <w:p w:rsidR="00971E4E" w:rsidRPr="0052175E" w:rsidRDefault="00971E4E" w:rsidP="00971E4E">
            <w:pPr>
              <w:widowControl/>
              <w:autoSpaceDE/>
              <w:autoSpaceDN/>
              <w:adjustRightInd/>
              <w:textAlignment w:val="auto"/>
              <w:rPr>
                <w:rFonts w:cs="ＭＳ Ｐゴシック"/>
                <w:sz w:val="16"/>
                <w:szCs w:val="16"/>
              </w:rPr>
            </w:pPr>
            <w:r w:rsidRPr="0052175E">
              <w:rPr>
                <w:rFonts w:cs="ＭＳ Ｐゴシック" w:hint="eastAsia"/>
                <w:sz w:val="16"/>
                <w:szCs w:val="16"/>
              </w:rPr>
              <w:t>出口</w:t>
            </w:r>
          </w:p>
        </w:tc>
        <w:tc>
          <w:tcPr>
            <w:tcW w:w="820" w:type="dxa"/>
            <w:tcBorders>
              <w:top w:val="nil"/>
              <w:left w:val="nil"/>
              <w:bottom w:val="single" w:sz="8" w:space="0" w:color="000000"/>
              <w:right w:val="single" w:sz="8" w:space="0" w:color="000000"/>
            </w:tcBorders>
            <w:shd w:val="clear" w:color="auto" w:fill="D9D9D9"/>
            <w:vAlign w:val="center"/>
            <w:hideMark/>
          </w:tcPr>
          <w:p w:rsidR="00971E4E" w:rsidRDefault="00971E4E" w:rsidP="00971E4E">
            <w:pPr>
              <w:widowControl/>
              <w:autoSpaceDE/>
              <w:autoSpaceDN/>
              <w:adjustRightInd/>
              <w:textAlignment w:val="auto"/>
              <w:rPr>
                <w:rFonts w:cs="ＭＳ Ｐゴシック"/>
                <w:sz w:val="16"/>
                <w:szCs w:val="16"/>
              </w:rPr>
            </w:pPr>
            <w:r w:rsidRPr="0052175E">
              <w:rPr>
                <w:rFonts w:cs="ＭＳ Ｐゴシック" w:hint="eastAsia"/>
                <w:sz w:val="16"/>
                <w:szCs w:val="16"/>
              </w:rPr>
              <w:t>Ｃ系排気脱臭装置</w:t>
            </w:r>
          </w:p>
          <w:p w:rsidR="00971E4E" w:rsidRPr="0052175E" w:rsidRDefault="00971E4E" w:rsidP="00971E4E">
            <w:pPr>
              <w:widowControl/>
              <w:autoSpaceDE/>
              <w:autoSpaceDN/>
              <w:adjustRightInd/>
              <w:textAlignment w:val="auto"/>
              <w:rPr>
                <w:rFonts w:cs="ＭＳ Ｐゴシック"/>
                <w:sz w:val="16"/>
                <w:szCs w:val="16"/>
              </w:rPr>
            </w:pPr>
            <w:r w:rsidRPr="0052175E">
              <w:rPr>
                <w:rFonts w:cs="ＭＳ Ｐゴシック" w:hint="eastAsia"/>
                <w:sz w:val="16"/>
                <w:szCs w:val="16"/>
              </w:rPr>
              <w:t>入口</w:t>
            </w:r>
          </w:p>
        </w:tc>
        <w:tc>
          <w:tcPr>
            <w:tcW w:w="820" w:type="dxa"/>
            <w:tcBorders>
              <w:top w:val="nil"/>
              <w:left w:val="nil"/>
              <w:bottom w:val="single" w:sz="8" w:space="0" w:color="000000"/>
              <w:right w:val="single" w:sz="12" w:space="0" w:color="000000"/>
            </w:tcBorders>
            <w:shd w:val="clear" w:color="auto" w:fill="D9D9D9"/>
            <w:vAlign w:val="center"/>
            <w:hideMark/>
          </w:tcPr>
          <w:p w:rsidR="00971E4E" w:rsidRDefault="00971E4E" w:rsidP="00971E4E">
            <w:pPr>
              <w:widowControl/>
              <w:autoSpaceDE/>
              <w:autoSpaceDN/>
              <w:adjustRightInd/>
              <w:textAlignment w:val="auto"/>
              <w:rPr>
                <w:rFonts w:cs="ＭＳ Ｐゴシック"/>
                <w:sz w:val="16"/>
                <w:szCs w:val="16"/>
              </w:rPr>
            </w:pPr>
            <w:r w:rsidRPr="0052175E">
              <w:rPr>
                <w:rFonts w:cs="ＭＳ Ｐゴシック" w:hint="eastAsia"/>
                <w:sz w:val="16"/>
                <w:szCs w:val="16"/>
              </w:rPr>
              <w:t>Ｃ系排気脱臭装置</w:t>
            </w:r>
          </w:p>
          <w:p w:rsidR="00971E4E" w:rsidRPr="0052175E" w:rsidRDefault="00971E4E" w:rsidP="00971E4E">
            <w:pPr>
              <w:widowControl/>
              <w:autoSpaceDE/>
              <w:autoSpaceDN/>
              <w:adjustRightInd/>
              <w:textAlignment w:val="auto"/>
              <w:rPr>
                <w:rFonts w:cs="ＭＳ Ｐゴシック"/>
                <w:sz w:val="16"/>
                <w:szCs w:val="16"/>
              </w:rPr>
            </w:pPr>
            <w:r w:rsidRPr="0052175E">
              <w:rPr>
                <w:rFonts w:cs="ＭＳ Ｐゴシック" w:hint="eastAsia"/>
                <w:sz w:val="16"/>
                <w:szCs w:val="16"/>
              </w:rPr>
              <w:t>出口</w:t>
            </w:r>
          </w:p>
        </w:tc>
      </w:tr>
      <w:tr w:rsidR="00971E4E" w:rsidRPr="0052175E" w:rsidTr="00971E4E">
        <w:trPr>
          <w:trHeight w:val="270"/>
        </w:trPr>
        <w:tc>
          <w:tcPr>
            <w:tcW w:w="2300" w:type="dxa"/>
            <w:tcBorders>
              <w:top w:val="nil"/>
              <w:left w:val="single" w:sz="12" w:space="0" w:color="000000"/>
              <w:bottom w:val="single" w:sz="4" w:space="0" w:color="000000"/>
              <w:right w:val="single" w:sz="8" w:space="0" w:color="000000"/>
            </w:tcBorders>
            <w:shd w:val="clear" w:color="auto" w:fill="auto"/>
            <w:noWrap/>
            <w:vAlign w:val="center"/>
            <w:hideMark/>
          </w:tcPr>
          <w:p w:rsidR="00971E4E" w:rsidRPr="0052175E" w:rsidRDefault="00971E4E" w:rsidP="00971E4E">
            <w:pPr>
              <w:widowControl/>
              <w:autoSpaceDE/>
              <w:autoSpaceDN/>
              <w:adjustRightInd/>
              <w:jc w:val="both"/>
              <w:textAlignment w:val="auto"/>
              <w:rPr>
                <w:rFonts w:cs="ＭＳ Ｐゴシック"/>
                <w:sz w:val="16"/>
                <w:szCs w:val="16"/>
              </w:rPr>
            </w:pPr>
            <w:r w:rsidRPr="0052175E">
              <w:rPr>
                <w:rFonts w:cs="ＭＳ Ｐゴシック" w:hint="eastAsia"/>
                <w:sz w:val="16"/>
                <w:szCs w:val="16"/>
              </w:rPr>
              <w:t>アンモニア</w:t>
            </w:r>
          </w:p>
        </w:tc>
        <w:tc>
          <w:tcPr>
            <w:tcW w:w="820" w:type="dxa"/>
            <w:tcBorders>
              <w:top w:val="nil"/>
              <w:left w:val="nil"/>
              <w:bottom w:val="single" w:sz="4" w:space="0" w:color="000000"/>
              <w:right w:val="single" w:sz="8" w:space="0" w:color="000000"/>
            </w:tcBorders>
            <w:shd w:val="clear" w:color="auto" w:fill="auto"/>
            <w:vAlign w:val="center"/>
            <w:hideMark/>
          </w:tcPr>
          <w:p w:rsidR="00971E4E" w:rsidRPr="0052175E" w:rsidRDefault="00971E4E" w:rsidP="00971E4E">
            <w:pPr>
              <w:widowControl/>
              <w:autoSpaceDE/>
              <w:autoSpaceDN/>
              <w:adjustRightInd/>
              <w:jc w:val="center"/>
              <w:textAlignment w:val="auto"/>
              <w:rPr>
                <w:rFonts w:cs="ＭＳ Ｐゴシック"/>
                <w:sz w:val="16"/>
                <w:szCs w:val="16"/>
              </w:rPr>
            </w:pPr>
            <w:r w:rsidRPr="0052175E">
              <w:rPr>
                <w:rFonts w:cs="ＭＳ Ｐゴシック" w:hint="eastAsia"/>
                <w:sz w:val="16"/>
                <w:szCs w:val="16"/>
              </w:rPr>
              <w:t>○</w:t>
            </w:r>
          </w:p>
        </w:tc>
        <w:tc>
          <w:tcPr>
            <w:tcW w:w="820" w:type="dxa"/>
            <w:tcBorders>
              <w:top w:val="nil"/>
              <w:left w:val="nil"/>
              <w:bottom w:val="single" w:sz="4" w:space="0" w:color="000000"/>
              <w:right w:val="single" w:sz="8" w:space="0" w:color="000000"/>
            </w:tcBorders>
            <w:shd w:val="clear" w:color="auto" w:fill="auto"/>
            <w:vAlign w:val="center"/>
            <w:hideMark/>
          </w:tcPr>
          <w:p w:rsidR="00971E4E" w:rsidRPr="0052175E" w:rsidRDefault="00971E4E" w:rsidP="00971E4E">
            <w:pPr>
              <w:widowControl/>
              <w:autoSpaceDE/>
              <w:autoSpaceDN/>
              <w:adjustRightInd/>
              <w:jc w:val="center"/>
              <w:textAlignment w:val="auto"/>
              <w:rPr>
                <w:rFonts w:cs="ＭＳ Ｐゴシック"/>
                <w:sz w:val="16"/>
                <w:szCs w:val="16"/>
              </w:rPr>
            </w:pPr>
            <w:r w:rsidRPr="0052175E">
              <w:rPr>
                <w:rFonts w:cs="ＭＳ Ｐゴシック" w:hint="eastAsia"/>
                <w:sz w:val="16"/>
                <w:szCs w:val="16"/>
              </w:rPr>
              <w:t>○</w:t>
            </w:r>
          </w:p>
        </w:tc>
        <w:tc>
          <w:tcPr>
            <w:tcW w:w="820" w:type="dxa"/>
            <w:tcBorders>
              <w:top w:val="nil"/>
              <w:left w:val="nil"/>
              <w:bottom w:val="single" w:sz="4" w:space="0" w:color="000000"/>
              <w:right w:val="single" w:sz="8" w:space="0" w:color="000000"/>
            </w:tcBorders>
            <w:shd w:val="clear" w:color="auto" w:fill="auto"/>
            <w:vAlign w:val="center"/>
            <w:hideMark/>
          </w:tcPr>
          <w:p w:rsidR="00971E4E" w:rsidRPr="0052175E" w:rsidRDefault="00971E4E" w:rsidP="00971E4E">
            <w:pPr>
              <w:widowControl/>
              <w:autoSpaceDE/>
              <w:autoSpaceDN/>
              <w:adjustRightInd/>
              <w:jc w:val="center"/>
              <w:textAlignment w:val="auto"/>
              <w:rPr>
                <w:rFonts w:cs="ＭＳ Ｐゴシック"/>
                <w:sz w:val="16"/>
                <w:szCs w:val="16"/>
              </w:rPr>
            </w:pPr>
            <w:r w:rsidRPr="0052175E">
              <w:rPr>
                <w:rFonts w:cs="ＭＳ Ｐゴシック" w:hint="eastAsia"/>
                <w:sz w:val="16"/>
                <w:szCs w:val="16"/>
              </w:rPr>
              <w:t>○</w:t>
            </w:r>
          </w:p>
        </w:tc>
        <w:tc>
          <w:tcPr>
            <w:tcW w:w="820" w:type="dxa"/>
            <w:tcBorders>
              <w:top w:val="nil"/>
              <w:left w:val="nil"/>
              <w:bottom w:val="single" w:sz="4" w:space="0" w:color="000000"/>
              <w:right w:val="single" w:sz="8" w:space="0" w:color="000000"/>
            </w:tcBorders>
            <w:shd w:val="clear" w:color="auto" w:fill="auto"/>
            <w:vAlign w:val="center"/>
            <w:hideMark/>
          </w:tcPr>
          <w:p w:rsidR="00971E4E" w:rsidRPr="0052175E" w:rsidRDefault="00971E4E" w:rsidP="00971E4E">
            <w:pPr>
              <w:widowControl/>
              <w:autoSpaceDE/>
              <w:autoSpaceDN/>
              <w:adjustRightInd/>
              <w:jc w:val="center"/>
              <w:textAlignment w:val="auto"/>
              <w:rPr>
                <w:rFonts w:cs="ＭＳ Ｐゴシック"/>
                <w:sz w:val="16"/>
                <w:szCs w:val="16"/>
              </w:rPr>
            </w:pPr>
            <w:r w:rsidRPr="0052175E">
              <w:rPr>
                <w:rFonts w:cs="ＭＳ Ｐゴシック" w:hint="eastAsia"/>
                <w:sz w:val="16"/>
                <w:szCs w:val="16"/>
              </w:rPr>
              <w:t>○</w:t>
            </w:r>
          </w:p>
        </w:tc>
        <w:tc>
          <w:tcPr>
            <w:tcW w:w="820" w:type="dxa"/>
            <w:tcBorders>
              <w:top w:val="nil"/>
              <w:left w:val="nil"/>
              <w:bottom w:val="single" w:sz="4" w:space="0" w:color="000000"/>
              <w:right w:val="single" w:sz="8" w:space="0" w:color="000000"/>
            </w:tcBorders>
            <w:shd w:val="clear" w:color="auto" w:fill="auto"/>
            <w:vAlign w:val="center"/>
            <w:hideMark/>
          </w:tcPr>
          <w:p w:rsidR="00971E4E" w:rsidRPr="0052175E" w:rsidRDefault="00971E4E" w:rsidP="00971E4E">
            <w:pPr>
              <w:widowControl/>
              <w:autoSpaceDE/>
              <w:autoSpaceDN/>
              <w:adjustRightInd/>
              <w:jc w:val="center"/>
              <w:textAlignment w:val="auto"/>
              <w:rPr>
                <w:rFonts w:cs="ＭＳ Ｐゴシック"/>
                <w:sz w:val="16"/>
                <w:szCs w:val="16"/>
              </w:rPr>
            </w:pPr>
            <w:r w:rsidRPr="0052175E">
              <w:rPr>
                <w:rFonts w:cs="ＭＳ Ｐゴシック" w:hint="eastAsia"/>
                <w:sz w:val="16"/>
                <w:szCs w:val="16"/>
              </w:rPr>
              <w:t>○</w:t>
            </w:r>
          </w:p>
        </w:tc>
        <w:tc>
          <w:tcPr>
            <w:tcW w:w="820" w:type="dxa"/>
            <w:tcBorders>
              <w:top w:val="nil"/>
              <w:left w:val="nil"/>
              <w:bottom w:val="single" w:sz="4" w:space="0" w:color="000000"/>
              <w:right w:val="single" w:sz="8" w:space="0" w:color="000000"/>
            </w:tcBorders>
            <w:shd w:val="clear" w:color="auto" w:fill="auto"/>
            <w:vAlign w:val="center"/>
            <w:hideMark/>
          </w:tcPr>
          <w:p w:rsidR="00971E4E" w:rsidRPr="0052175E" w:rsidRDefault="00971E4E" w:rsidP="00971E4E">
            <w:pPr>
              <w:widowControl/>
              <w:autoSpaceDE/>
              <w:autoSpaceDN/>
              <w:adjustRightInd/>
              <w:jc w:val="center"/>
              <w:textAlignment w:val="auto"/>
              <w:rPr>
                <w:rFonts w:cs="ＭＳ Ｐゴシック"/>
                <w:sz w:val="16"/>
                <w:szCs w:val="16"/>
              </w:rPr>
            </w:pPr>
            <w:r w:rsidRPr="0052175E">
              <w:rPr>
                <w:rFonts w:cs="ＭＳ Ｐゴシック" w:hint="eastAsia"/>
                <w:sz w:val="16"/>
                <w:szCs w:val="16"/>
              </w:rPr>
              <w:t>○</w:t>
            </w:r>
          </w:p>
        </w:tc>
        <w:tc>
          <w:tcPr>
            <w:tcW w:w="820" w:type="dxa"/>
            <w:tcBorders>
              <w:top w:val="nil"/>
              <w:left w:val="nil"/>
              <w:bottom w:val="single" w:sz="4" w:space="0" w:color="000000"/>
              <w:right w:val="single" w:sz="8" w:space="0" w:color="000000"/>
            </w:tcBorders>
            <w:shd w:val="clear" w:color="auto" w:fill="auto"/>
            <w:vAlign w:val="center"/>
            <w:hideMark/>
          </w:tcPr>
          <w:p w:rsidR="00971E4E" w:rsidRPr="0052175E" w:rsidRDefault="00971E4E" w:rsidP="00971E4E">
            <w:pPr>
              <w:widowControl/>
              <w:autoSpaceDE/>
              <w:autoSpaceDN/>
              <w:adjustRightInd/>
              <w:jc w:val="center"/>
              <w:textAlignment w:val="auto"/>
              <w:rPr>
                <w:rFonts w:cs="ＭＳ Ｐゴシック"/>
                <w:sz w:val="16"/>
                <w:szCs w:val="16"/>
              </w:rPr>
            </w:pPr>
            <w:r w:rsidRPr="0052175E">
              <w:rPr>
                <w:rFonts w:cs="ＭＳ Ｐゴシック" w:hint="eastAsia"/>
                <w:sz w:val="16"/>
                <w:szCs w:val="16"/>
              </w:rPr>
              <w:t>○</w:t>
            </w:r>
          </w:p>
        </w:tc>
        <w:tc>
          <w:tcPr>
            <w:tcW w:w="820" w:type="dxa"/>
            <w:tcBorders>
              <w:top w:val="nil"/>
              <w:left w:val="nil"/>
              <w:bottom w:val="single" w:sz="4" w:space="0" w:color="000000"/>
              <w:right w:val="single" w:sz="8" w:space="0" w:color="000000"/>
            </w:tcBorders>
            <w:shd w:val="clear" w:color="auto" w:fill="auto"/>
            <w:vAlign w:val="center"/>
            <w:hideMark/>
          </w:tcPr>
          <w:p w:rsidR="00971E4E" w:rsidRPr="0052175E" w:rsidRDefault="00971E4E" w:rsidP="00971E4E">
            <w:pPr>
              <w:widowControl/>
              <w:autoSpaceDE/>
              <w:autoSpaceDN/>
              <w:adjustRightInd/>
              <w:jc w:val="center"/>
              <w:textAlignment w:val="auto"/>
              <w:rPr>
                <w:rFonts w:cs="ＭＳ Ｐゴシック"/>
                <w:sz w:val="16"/>
                <w:szCs w:val="16"/>
              </w:rPr>
            </w:pPr>
            <w:r w:rsidRPr="0052175E">
              <w:rPr>
                <w:rFonts w:cs="ＭＳ Ｐゴシック" w:hint="eastAsia"/>
                <w:sz w:val="16"/>
                <w:szCs w:val="16"/>
              </w:rPr>
              <w:t>○</w:t>
            </w:r>
          </w:p>
        </w:tc>
        <w:tc>
          <w:tcPr>
            <w:tcW w:w="820" w:type="dxa"/>
            <w:tcBorders>
              <w:top w:val="nil"/>
              <w:left w:val="nil"/>
              <w:bottom w:val="single" w:sz="4" w:space="0" w:color="000000"/>
              <w:right w:val="single" w:sz="12" w:space="0" w:color="000000"/>
            </w:tcBorders>
            <w:shd w:val="clear" w:color="auto" w:fill="auto"/>
            <w:vAlign w:val="center"/>
            <w:hideMark/>
          </w:tcPr>
          <w:p w:rsidR="00971E4E" w:rsidRPr="0052175E" w:rsidRDefault="00971E4E" w:rsidP="00971E4E">
            <w:pPr>
              <w:widowControl/>
              <w:autoSpaceDE/>
              <w:autoSpaceDN/>
              <w:adjustRightInd/>
              <w:jc w:val="center"/>
              <w:textAlignment w:val="auto"/>
              <w:rPr>
                <w:rFonts w:cs="ＭＳ Ｐゴシック"/>
                <w:sz w:val="16"/>
                <w:szCs w:val="16"/>
              </w:rPr>
            </w:pPr>
            <w:r w:rsidRPr="0052175E">
              <w:rPr>
                <w:rFonts w:cs="ＭＳ Ｐゴシック" w:hint="eastAsia"/>
                <w:sz w:val="16"/>
                <w:szCs w:val="16"/>
              </w:rPr>
              <w:t>○</w:t>
            </w:r>
          </w:p>
        </w:tc>
      </w:tr>
      <w:tr w:rsidR="00971E4E" w:rsidRPr="0052175E" w:rsidTr="00971E4E">
        <w:trPr>
          <w:trHeight w:val="270"/>
        </w:trPr>
        <w:tc>
          <w:tcPr>
            <w:tcW w:w="2300" w:type="dxa"/>
            <w:tcBorders>
              <w:top w:val="nil"/>
              <w:left w:val="single" w:sz="12" w:space="0" w:color="000000"/>
              <w:bottom w:val="single" w:sz="4" w:space="0" w:color="000000"/>
              <w:right w:val="single" w:sz="8" w:space="0" w:color="000000"/>
            </w:tcBorders>
            <w:shd w:val="clear" w:color="auto" w:fill="auto"/>
            <w:noWrap/>
            <w:vAlign w:val="center"/>
            <w:hideMark/>
          </w:tcPr>
          <w:p w:rsidR="00971E4E" w:rsidRPr="0052175E" w:rsidRDefault="00971E4E" w:rsidP="00971E4E">
            <w:pPr>
              <w:widowControl/>
              <w:autoSpaceDE/>
              <w:autoSpaceDN/>
              <w:adjustRightInd/>
              <w:jc w:val="both"/>
              <w:textAlignment w:val="auto"/>
              <w:rPr>
                <w:rFonts w:cs="ＭＳ Ｐゴシック"/>
                <w:sz w:val="16"/>
                <w:szCs w:val="16"/>
              </w:rPr>
            </w:pPr>
            <w:r w:rsidRPr="0052175E">
              <w:rPr>
                <w:rFonts w:cs="ＭＳ Ｐゴシック" w:hint="eastAsia"/>
                <w:sz w:val="16"/>
                <w:szCs w:val="16"/>
              </w:rPr>
              <w:t>メチルメルカプタン</w:t>
            </w:r>
          </w:p>
        </w:tc>
        <w:tc>
          <w:tcPr>
            <w:tcW w:w="820" w:type="dxa"/>
            <w:tcBorders>
              <w:top w:val="nil"/>
              <w:left w:val="nil"/>
              <w:bottom w:val="single" w:sz="4" w:space="0" w:color="000000"/>
              <w:right w:val="single" w:sz="8" w:space="0" w:color="000000"/>
            </w:tcBorders>
            <w:shd w:val="clear" w:color="auto" w:fill="auto"/>
            <w:vAlign w:val="center"/>
            <w:hideMark/>
          </w:tcPr>
          <w:p w:rsidR="00971E4E" w:rsidRPr="0052175E" w:rsidRDefault="00971E4E" w:rsidP="00971E4E">
            <w:pPr>
              <w:widowControl/>
              <w:autoSpaceDE/>
              <w:autoSpaceDN/>
              <w:adjustRightInd/>
              <w:jc w:val="center"/>
              <w:textAlignment w:val="auto"/>
              <w:rPr>
                <w:rFonts w:cs="ＭＳ Ｐゴシック"/>
                <w:sz w:val="16"/>
                <w:szCs w:val="16"/>
              </w:rPr>
            </w:pPr>
            <w:r w:rsidRPr="0052175E">
              <w:rPr>
                <w:rFonts w:cs="ＭＳ Ｐゴシック" w:hint="eastAsia"/>
                <w:sz w:val="16"/>
                <w:szCs w:val="16"/>
              </w:rPr>
              <w:t>○</w:t>
            </w:r>
          </w:p>
        </w:tc>
        <w:tc>
          <w:tcPr>
            <w:tcW w:w="820" w:type="dxa"/>
            <w:tcBorders>
              <w:top w:val="nil"/>
              <w:left w:val="nil"/>
              <w:bottom w:val="single" w:sz="4" w:space="0" w:color="000000"/>
              <w:right w:val="single" w:sz="8" w:space="0" w:color="000000"/>
            </w:tcBorders>
            <w:shd w:val="clear" w:color="auto" w:fill="auto"/>
            <w:vAlign w:val="center"/>
            <w:hideMark/>
          </w:tcPr>
          <w:p w:rsidR="00971E4E" w:rsidRPr="0052175E" w:rsidRDefault="00971E4E" w:rsidP="00971E4E">
            <w:pPr>
              <w:widowControl/>
              <w:autoSpaceDE/>
              <w:autoSpaceDN/>
              <w:adjustRightInd/>
              <w:jc w:val="center"/>
              <w:textAlignment w:val="auto"/>
              <w:rPr>
                <w:rFonts w:cs="ＭＳ Ｐゴシック"/>
                <w:sz w:val="16"/>
                <w:szCs w:val="16"/>
              </w:rPr>
            </w:pPr>
            <w:r w:rsidRPr="0052175E">
              <w:rPr>
                <w:rFonts w:cs="ＭＳ Ｐゴシック" w:hint="eastAsia"/>
                <w:sz w:val="16"/>
                <w:szCs w:val="16"/>
              </w:rPr>
              <w:t>○</w:t>
            </w:r>
          </w:p>
        </w:tc>
        <w:tc>
          <w:tcPr>
            <w:tcW w:w="820" w:type="dxa"/>
            <w:tcBorders>
              <w:top w:val="nil"/>
              <w:left w:val="nil"/>
              <w:bottom w:val="single" w:sz="4" w:space="0" w:color="000000"/>
              <w:right w:val="single" w:sz="8" w:space="0" w:color="000000"/>
            </w:tcBorders>
            <w:shd w:val="clear" w:color="auto" w:fill="auto"/>
            <w:vAlign w:val="center"/>
            <w:hideMark/>
          </w:tcPr>
          <w:p w:rsidR="00971E4E" w:rsidRPr="0052175E" w:rsidRDefault="00971E4E" w:rsidP="00971E4E">
            <w:pPr>
              <w:widowControl/>
              <w:autoSpaceDE/>
              <w:autoSpaceDN/>
              <w:adjustRightInd/>
              <w:jc w:val="center"/>
              <w:textAlignment w:val="auto"/>
              <w:rPr>
                <w:rFonts w:cs="ＭＳ Ｐゴシック"/>
                <w:sz w:val="16"/>
                <w:szCs w:val="16"/>
              </w:rPr>
            </w:pPr>
            <w:r w:rsidRPr="0052175E">
              <w:rPr>
                <w:rFonts w:cs="ＭＳ Ｐゴシック" w:hint="eastAsia"/>
                <w:sz w:val="16"/>
                <w:szCs w:val="16"/>
              </w:rPr>
              <w:t>○</w:t>
            </w:r>
          </w:p>
        </w:tc>
        <w:tc>
          <w:tcPr>
            <w:tcW w:w="820" w:type="dxa"/>
            <w:tcBorders>
              <w:top w:val="nil"/>
              <w:left w:val="nil"/>
              <w:bottom w:val="single" w:sz="4" w:space="0" w:color="000000"/>
              <w:right w:val="single" w:sz="8" w:space="0" w:color="000000"/>
            </w:tcBorders>
            <w:shd w:val="clear" w:color="auto" w:fill="auto"/>
            <w:vAlign w:val="center"/>
            <w:hideMark/>
          </w:tcPr>
          <w:p w:rsidR="00971E4E" w:rsidRPr="0052175E" w:rsidRDefault="00971E4E" w:rsidP="00971E4E">
            <w:pPr>
              <w:widowControl/>
              <w:autoSpaceDE/>
              <w:autoSpaceDN/>
              <w:adjustRightInd/>
              <w:jc w:val="center"/>
              <w:textAlignment w:val="auto"/>
              <w:rPr>
                <w:rFonts w:cs="ＭＳ Ｐゴシック"/>
                <w:sz w:val="16"/>
                <w:szCs w:val="16"/>
              </w:rPr>
            </w:pPr>
            <w:r w:rsidRPr="0052175E">
              <w:rPr>
                <w:rFonts w:cs="ＭＳ Ｐゴシック" w:hint="eastAsia"/>
                <w:sz w:val="16"/>
                <w:szCs w:val="16"/>
              </w:rPr>
              <w:t>○</w:t>
            </w:r>
          </w:p>
        </w:tc>
        <w:tc>
          <w:tcPr>
            <w:tcW w:w="820" w:type="dxa"/>
            <w:tcBorders>
              <w:top w:val="nil"/>
              <w:left w:val="nil"/>
              <w:bottom w:val="single" w:sz="4" w:space="0" w:color="000000"/>
              <w:right w:val="single" w:sz="8" w:space="0" w:color="000000"/>
            </w:tcBorders>
            <w:shd w:val="clear" w:color="auto" w:fill="auto"/>
            <w:vAlign w:val="center"/>
            <w:hideMark/>
          </w:tcPr>
          <w:p w:rsidR="00971E4E" w:rsidRPr="0052175E" w:rsidRDefault="00971E4E" w:rsidP="00971E4E">
            <w:pPr>
              <w:widowControl/>
              <w:autoSpaceDE/>
              <w:autoSpaceDN/>
              <w:adjustRightInd/>
              <w:jc w:val="center"/>
              <w:textAlignment w:val="auto"/>
              <w:rPr>
                <w:rFonts w:cs="ＭＳ Ｐゴシック"/>
                <w:sz w:val="16"/>
                <w:szCs w:val="16"/>
              </w:rPr>
            </w:pPr>
            <w:r w:rsidRPr="0052175E">
              <w:rPr>
                <w:rFonts w:cs="ＭＳ Ｐゴシック" w:hint="eastAsia"/>
                <w:sz w:val="16"/>
                <w:szCs w:val="16"/>
              </w:rPr>
              <w:t>○</w:t>
            </w:r>
          </w:p>
        </w:tc>
        <w:tc>
          <w:tcPr>
            <w:tcW w:w="820" w:type="dxa"/>
            <w:tcBorders>
              <w:top w:val="nil"/>
              <w:left w:val="nil"/>
              <w:bottom w:val="single" w:sz="4" w:space="0" w:color="000000"/>
              <w:right w:val="single" w:sz="8" w:space="0" w:color="000000"/>
            </w:tcBorders>
            <w:shd w:val="clear" w:color="auto" w:fill="auto"/>
            <w:vAlign w:val="center"/>
            <w:hideMark/>
          </w:tcPr>
          <w:p w:rsidR="00971E4E" w:rsidRPr="0052175E" w:rsidRDefault="00971E4E" w:rsidP="00971E4E">
            <w:pPr>
              <w:widowControl/>
              <w:autoSpaceDE/>
              <w:autoSpaceDN/>
              <w:adjustRightInd/>
              <w:jc w:val="center"/>
              <w:textAlignment w:val="auto"/>
              <w:rPr>
                <w:rFonts w:cs="ＭＳ Ｐゴシック"/>
                <w:sz w:val="16"/>
                <w:szCs w:val="16"/>
              </w:rPr>
            </w:pPr>
            <w:r w:rsidRPr="0052175E">
              <w:rPr>
                <w:rFonts w:cs="ＭＳ Ｐゴシック" w:hint="eastAsia"/>
                <w:sz w:val="16"/>
                <w:szCs w:val="16"/>
              </w:rPr>
              <w:t>○</w:t>
            </w:r>
          </w:p>
        </w:tc>
        <w:tc>
          <w:tcPr>
            <w:tcW w:w="820" w:type="dxa"/>
            <w:tcBorders>
              <w:top w:val="nil"/>
              <w:left w:val="nil"/>
              <w:bottom w:val="single" w:sz="4" w:space="0" w:color="000000"/>
              <w:right w:val="single" w:sz="8" w:space="0" w:color="000000"/>
            </w:tcBorders>
            <w:shd w:val="clear" w:color="auto" w:fill="auto"/>
            <w:vAlign w:val="center"/>
            <w:hideMark/>
          </w:tcPr>
          <w:p w:rsidR="00971E4E" w:rsidRPr="0052175E" w:rsidRDefault="00971E4E" w:rsidP="00971E4E">
            <w:pPr>
              <w:widowControl/>
              <w:autoSpaceDE/>
              <w:autoSpaceDN/>
              <w:adjustRightInd/>
              <w:jc w:val="center"/>
              <w:textAlignment w:val="auto"/>
              <w:rPr>
                <w:rFonts w:cs="ＭＳ Ｐゴシック"/>
                <w:sz w:val="16"/>
                <w:szCs w:val="16"/>
              </w:rPr>
            </w:pPr>
            <w:r w:rsidRPr="0052175E">
              <w:rPr>
                <w:rFonts w:cs="ＭＳ Ｐゴシック" w:hint="eastAsia"/>
                <w:sz w:val="16"/>
                <w:szCs w:val="16"/>
              </w:rPr>
              <w:t>○</w:t>
            </w:r>
          </w:p>
        </w:tc>
        <w:tc>
          <w:tcPr>
            <w:tcW w:w="820" w:type="dxa"/>
            <w:tcBorders>
              <w:top w:val="nil"/>
              <w:left w:val="nil"/>
              <w:bottom w:val="single" w:sz="4" w:space="0" w:color="000000"/>
              <w:right w:val="single" w:sz="8" w:space="0" w:color="000000"/>
            </w:tcBorders>
            <w:shd w:val="clear" w:color="auto" w:fill="auto"/>
            <w:vAlign w:val="center"/>
            <w:hideMark/>
          </w:tcPr>
          <w:p w:rsidR="00971E4E" w:rsidRPr="0052175E" w:rsidRDefault="00971E4E" w:rsidP="00971E4E">
            <w:pPr>
              <w:widowControl/>
              <w:autoSpaceDE/>
              <w:autoSpaceDN/>
              <w:adjustRightInd/>
              <w:jc w:val="center"/>
              <w:textAlignment w:val="auto"/>
              <w:rPr>
                <w:rFonts w:cs="ＭＳ Ｐゴシック"/>
                <w:sz w:val="16"/>
                <w:szCs w:val="16"/>
              </w:rPr>
            </w:pPr>
            <w:r w:rsidRPr="0052175E">
              <w:rPr>
                <w:rFonts w:cs="ＭＳ Ｐゴシック" w:hint="eastAsia"/>
                <w:sz w:val="16"/>
                <w:szCs w:val="16"/>
              </w:rPr>
              <w:t>○</w:t>
            </w:r>
          </w:p>
        </w:tc>
        <w:tc>
          <w:tcPr>
            <w:tcW w:w="820" w:type="dxa"/>
            <w:tcBorders>
              <w:top w:val="nil"/>
              <w:left w:val="nil"/>
              <w:bottom w:val="single" w:sz="4" w:space="0" w:color="000000"/>
              <w:right w:val="single" w:sz="12" w:space="0" w:color="000000"/>
            </w:tcBorders>
            <w:shd w:val="clear" w:color="auto" w:fill="auto"/>
            <w:vAlign w:val="center"/>
            <w:hideMark/>
          </w:tcPr>
          <w:p w:rsidR="00971E4E" w:rsidRPr="0052175E" w:rsidRDefault="00971E4E" w:rsidP="00971E4E">
            <w:pPr>
              <w:widowControl/>
              <w:autoSpaceDE/>
              <w:autoSpaceDN/>
              <w:adjustRightInd/>
              <w:jc w:val="center"/>
              <w:textAlignment w:val="auto"/>
              <w:rPr>
                <w:rFonts w:cs="ＭＳ Ｐゴシック"/>
                <w:sz w:val="16"/>
                <w:szCs w:val="16"/>
              </w:rPr>
            </w:pPr>
            <w:r w:rsidRPr="0052175E">
              <w:rPr>
                <w:rFonts w:cs="ＭＳ Ｐゴシック" w:hint="eastAsia"/>
                <w:sz w:val="16"/>
                <w:szCs w:val="16"/>
              </w:rPr>
              <w:t>○</w:t>
            </w:r>
          </w:p>
        </w:tc>
      </w:tr>
      <w:tr w:rsidR="00971E4E" w:rsidRPr="0052175E" w:rsidTr="00971E4E">
        <w:trPr>
          <w:trHeight w:val="270"/>
        </w:trPr>
        <w:tc>
          <w:tcPr>
            <w:tcW w:w="2300" w:type="dxa"/>
            <w:tcBorders>
              <w:top w:val="nil"/>
              <w:left w:val="single" w:sz="12" w:space="0" w:color="000000"/>
              <w:bottom w:val="single" w:sz="4" w:space="0" w:color="000000"/>
              <w:right w:val="single" w:sz="8" w:space="0" w:color="000000"/>
            </w:tcBorders>
            <w:shd w:val="clear" w:color="auto" w:fill="auto"/>
            <w:noWrap/>
            <w:vAlign w:val="center"/>
            <w:hideMark/>
          </w:tcPr>
          <w:p w:rsidR="00971E4E" w:rsidRPr="0052175E" w:rsidRDefault="00971E4E" w:rsidP="00971E4E">
            <w:pPr>
              <w:widowControl/>
              <w:autoSpaceDE/>
              <w:autoSpaceDN/>
              <w:adjustRightInd/>
              <w:jc w:val="both"/>
              <w:textAlignment w:val="auto"/>
              <w:rPr>
                <w:rFonts w:cs="ＭＳ Ｐゴシック"/>
                <w:sz w:val="16"/>
                <w:szCs w:val="16"/>
              </w:rPr>
            </w:pPr>
            <w:r w:rsidRPr="0052175E">
              <w:rPr>
                <w:rFonts w:cs="ＭＳ Ｐゴシック" w:hint="eastAsia"/>
                <w:sz w:val="16"/>
                <w:szCs w:val="16"/>
              </w:rPr>
              <w:t>硫化水素</w:t>
            </w:r>
          </w:p>
        </w:tc>
        <w:tc>
          <w:tcPr>
            <w:tcW w:w="820" w:type="dxa"/>
            <w:tcBorders>
              <w:top w:val="nil"/>
              <w:left w:val="nil"/>
              <w:bottom w:val="single" w:sz="4" w:space="0" w:color="000000"/>
              <w:right w:val="single" w:sz="8" w:space="0" w:color="000000"/>
            </w:tcBorders>
            <w:shd w:val="clear" w:color="auto" w:fill="auto"/>
            <w:vAlign w:val="center"/>
            <w:hideMark/>
          </w:tcPr>
          <w:p w:rsidR="00971E4E" w:rsidRPr="0052175E" w:rsidRDefault="00971E4E" w:rsidP="00971E4E">
            <w:pPr>
              <w:widowControl/>
              <w:autoSpaceDE/>
              <w:autoSpaceDN/>
              <w:adjustRightInd/>
              <w:jc w:val="center"/>
              <w:textAlignment w:val="auto"/>
              <w:rPr>
                <w:rFonts w:cs="ＭＳ Ｐゴシック"/>
                <w:sz w:val="16"/>
                <w:szCs w:val="16"/>
              </w:rPr>
            </w:pPr>
            <w:r w:rsidRPr="0052175E">
              <w:rPr>
                <w:rFonts w:cs="ＭＳ Ｐゴシック" w:hint="eastAsia"/>
                <w:sz w:val="16"/>
                <w:szCs w:val="16"/>
              </w:rPr>
              <w:t>○</w:t>
            </w:r>
          </w:p>
        </w:tc>
        <w:tc>
          <w:tcPr>
            <w:tcW w:w="820" w:type="dxa"/>
            <w:tcBorders>
              <w:top w:val="nil"/>
              <w:left w:val="nil"/>
              <w:bottom w:val="single" w:sz="4" w:space="0" w:color="000000"/>
              <w:right w:val="single" w:sz="8" w:space="0" w:color="000000"/>
            </w:tcBorders>
            <w:shd w:val="clear" w:color="auto" w:fill="auto"/>
            <w:vAlign w:val="center"/>
            <w:hideMark/>
          </w:tcPr>
          <w:p w:rsidR="00971E4E" w:rsidRPr="0052175E" w:rsidRDefault="00971E4E" w:rsidP="00971E4E">
            <w:pPr>
              <w:widowControl/>
              <w:autoSpaceDE/>
              <w:autoSpaceDN/>
              <w:adjustRightInd/>
              <w:jc w:val="center"/>
              <w:textAlignment w:val="auto"/>
              <w:rPr>
                <w:rFonts w:cs="ＭＳ Ｐゴシック"/>
                <w:sz w:val="16"/>
                <w:szCs w:val="16"/>
              </w:rPr>
            </w:pPr>
            <w:r w:rsidRPr="0052175E">
              <w:rPr>
                <w:rFonts w:cs="ＭＳ Ｐゴシック" w:hint="eastAsia"/>
                <w:sz w:val="16"/>
                <w:szCs w:val="16"/>
              </w:rPr>
              <w:t>○</w:t>
            </w:r>
          </w:p>
        </w:tc>
        <w:tc>
          <w:tcPr>
            <w:tcW w:w="820" w:type="dxa"/>
            <w:tcBorders>
              <w:top w:val="nil"/>
              <w:left w:val="nil"/>
              <w:bottom w:val="single" w:sz="4" w:space="0" w:color="000000"/>
              <w:right w:val="single" w:sz="8" w:space="0" w:color="000000"/>
            </w:tcBorders>
            <w:shd w:val="clear" w:color="auto" w:fill="auto"/>
            <w:vAlign w:val="center"/>
            <w:hideMark/>
          </w:tcPr>
          <w:p w:rsidR="00971E4E" w:rsidRPr="0052175E" w:rsidRDefault="00971E4E" w:rsidP="00971E4E">
            <w:pPr>
              <w:widowControl/>
              <w:autoSpaceDE/>
              <w:autoSpaceDN/>
              <w:adjustRightInd/>
              <w:jc w:val="center"/>
              <w:textAlignment w:val="auto"/>
              <w:rPr>
                <w:rFonts w:cs="ＭＳ Ｐゴシック"/>
                <w:sz w:val="16"/>
                <w:szCs w:val="16"/>
              </w:rPr>
            </w:pPr>
            <w:r w:rsidRPr="0052175E">
              <w:rPr>
                <w:rFonts w:cs="ＭＳ Ｐゴシック" w:hint="eastAsia"/>
                <w:sz w:val="16"/>
                <w:szCs w:val="16"/>
              </w:rPr>
              <w:t>○</w:t>
            </w:r>
          </w:p>
        </w:tc>
        <w:tc>
          <w:tcPr>
            <w:tcW w:w="820" w:type="dxa"/>
            <w:tcBorders>
              <w:top w:val="nil"/>
              <w:left w:val="nil"/>
              <w:bottom w:val="single" w:sz="4" w:space="0" w:color="000000"/>
              <w:right w:val="single" w:sz="8" w:space="0" w:color="000000"/>
            </w:tcBorders>
            <w:shd w:val="clear" w:color="auto" w:fill="auto"/>
            <w:vAlign w:val="center"/>
            <w:hideMark/>
          </w:tcPr>
          <w:p w:rsidR="00971E4E" w:rsidRPr="0052175E" w:rsidRDefault="00971E4E" w:rsidP="00971E4E">
            <w:pPr>
              <w:widowControl/>
              <w:autoSpaceDE/>
              <w:autoSpaceDN/>
              <w:adjustRightInd/>
              <w:jc w:val="center"/>
              <w:textAlignment w:val="auto"/>
              <w:rPr>
                <w:rFonts w:cs="ＭＳ Ｐゴシック"/>
                <w:sz w:val="16"/>
                <w:szCs w:val="16"/>
              </w:rPr>
            </w:pPr>
            <w:r w:rsidRPr="0052175E">
              <w:rPr>
                <w:rFonts w:cs="ＭＳ Ｐゴシック" w:hint="eastAsia"/>
                <w:sz w:val="16"/>
                <w:szCs w:val="16"/>
              </w:rPr>
              <w:t>○</w:t>
            </w:r>
          </w:p>
        </w:tc>
        <w:tc>
          <w:tcPr>
            <w:tcW w:w="820" w:type="dxa"/>
            <w:tcBorders>
              <w:top w:val="nil"/>
              <w:left w:val="nil"/>
              <w:bottom w:val="single" w:sz="4" w:space="0" w:color="000000"/>
              <w:right w:val="single" w:sz="8" w:space="0" w:color="000000"/>
            </w:tcBorders>
            <w:shd w:val="clear" w:color="auto" w:fill="auto"/>
            <w:vAlign w:val="center"/>
            <w:hideMark/>
          </w:tcPr>
          <w:p w:rsidR="00971E4E" w:rsidRPr="0052175E" w:rsidRDefault="00971E4E" w:rsidP="00971E4E">
            <w:pPr>
              <w:widowControl/>
              <w:autoSpaceDE/>
              <w:autoSpaceDN/>
              <w:adjustRightInd/>
              <w:jc w:val="center"/>
              <w:textAlignment w:val="auto"/>
              <w:rPr>
                <w:rFonts w:cs="ＭＳ Ｐゴシック"/>
                <w:sz w:val="16"/>
                <w:szCs w:val="16"/>
              </w:rPr>
            </w:pPr>
            <w:r w:rsidRPr="0052175E">
              <w:rPr>
                <w:rFonts w:cs="ＭＳ Ｐゴシック" w:hint="eastAsia"/>
                <w:sz w:val="16"/>
                <w:szCs w:val="16"/>
              </w:rPr>
              <w:t>○</w:t>
            </w:r>
          </w:p>
        </w:tc>
        <w:tc>
          <w:tcPr>
            <w:tcW w:w="820" w:type="dxa"/>
            <w:tcBorders>
              <w:top w:val="nil"/>
              <w:left w:val="nil"/>
              <w:bottom w:val="single" w:sz="4" w:space="0" w:color="000000"/>
              <w:right w:val="single" w:sz="8" w:space="0" w:color="000000"/>
            </w:tcBorders>
            <w:shd w:val="clear" w:color="auto" w:fill="auto"/>
            <w:vAlign w:val="center"/>
            <w:hideMark/>
          </w:tcPr>
          <w:p w:rsidR="00971E4E" w:rsidRPr="0052175E" w:rsidRDefault="00971E4E" w:rsidP="00971E4E">
            <w:pPr>
              <w:widowControl/>
              <w:autoSpaceDE/>
              <w:autoSpaceDN/>
              <w:adjustRightInd/>
              <w:jc w:val="center"/>
              <w:textAlignment w:val="auto"/>
              <w:rPr>
                <w:rFonts w:cs="ＭＳ Ｐゴシック"/>
                <w:sz w:val="16"/>
                <w:szCs w:val="16"/>
              </w:rPr>
            </w:pPr>
            <w:r w:rsidRPr="0052175E">
              <w:rPr>
                <w:rFonts w:cs="ＭＳ Ｐゴシック" w:hint="eastAsia"/>
                <w:sz w:val="16"/>
                <w:szCs w:val="16"/>
              </w:rPr>
              <w:t>○</w:t>
            </w:r>
          </w:p>
        </w:tc>
        <w:tc>
          <w:tcPr>
            <w:tcW w:w="820" w:type="dxa"/>
            <w:tcBorders>
              <w:top w:val="nil"/>
              <w:left w:val="nil"/>
              <w:bottom w:val="single" w:sz="4" w:space="0" w:color="000000"/>
              <w:right w:val="single" w:sz="8" w:space="0" w:color="000000"/>
            </w:tcBorders>
            <w:shd w:val="clear" w:color="auto" w:fill="auto"/>
            <w:vAlign w:val="center"/>
            <w:hideMark/>
          </w:tcPr>
          <w:p w:rsidR="00971E4E" w:rsidRPr="0052175E" w:rsidRDefault="00971E4E" w:rsidP="00971E4E">
            <w:pPr>
              <w:widowControl/>
              <w:autoSpaceDE/>
              <w:autoSpaceDN/>
              <w:adjustRightInd/>
              <w:jc w:val="center"/>
              <w:textAlignment w:val="auto"/>
              <w:rPr>
                <w:rFonts w:cs="ＭＳ Ｐゴシック"/>
                <w:sz w:val="16"/>
                <w:szCs w:val="16"/>
              </w:rPr>
            </w:pPr>
            <w:r w:rsidRPr="0052175E">
              <w:rPr>
                <w:rFonts w:cs="ＭＳ Ｐゴシック" w:hint="eastAsia"/>
                <w:sz w:val="16"/>
                <w:szCs w:val="16"/>
              </w:rPr>
              <w:t>○</w:t>
            </w:r>
          </w:p>
        </w:tc>
        <w:tc>
          <w:tcPr>
            <w:tcW w:w="820" w:type="dxa"/>
            <w:tcBorders>
              <w:top w:val="nil"/>
              <w:left w:val="nil"/>
              <w:bottom w:val="single" w:sz="4" w:space="0" w:color="000000"/>
              <w:right w:val="single" w:sz="8" w:space="0" w:color="000000"/>
            </w:tcBorders>
            <w:shd w:val="clear" w:color="auto" w:fill="auto"/>
            <w:vAlign w:val="center"/>
            <w:hideMark/>
          </w:tcPr>
          <w:p w:rsidR="00971E4E" w:rsidRPr="0052175E" w:rsidRDefault="00971E4E" w:rsidP="00971E4E">
            <w:pPr>
              <w:widowControl/>
              <w:autoSpaceDE/>
              <w:autoSpaceDN/>
              <w:adjustRightInd/>
              <w:jc w:val="center"/>
              <w:textAlignment w:val="auto"/>
              <w:rPr>
                <w:rFonts w:cs="ＭＳ Ｐゴシック"/>
                <w:sz w:val="16"/>
                <w:szCs w:val="16"/>
              </w:rPr>
            </w:pPr>
            <w:r w:rsidRPr="0052175E">
              <w:rPr>
                <w:rFonts w:cs="ＭＳ Ｐゴシック" w:hint="eastAsia"/>
                <w:sz w:val="16"/>
                <w:szCs w:val="16"/>
              </w:rPr>
              <w:t>○</w:t>
            </w:r>
          </w:p>
        </w:tc>
        <w:tc>
          <w:tcPr>
            <w:tcW w:w="820" w:type="dxa"/>
            <w:tcBorders>
              <w:top w:val="nil"/>
              <w:left w:val="nil"/>
              <w:bottom w:val="single" w:sz="4" w:space="0" w:color="000000"/>
              <w:right w:val="single" w:sz="12" w:space="0" w:color="000000"/>
            </w:tcBorders>
            <w:shd w:val="clear" w:color="auto" w:fill="auto"/>
            <w:vAlign w:val="center"/>
            <w:hideMark/>
          </w:tcPr>
          <w:p w:rsidR="00971E4E" w:rsidRPr="0052175E" w:rsidRDefault="00971E4E" w:rsidP="00971E4E">
            <w:pPr>
              <w:widowControl/>
              <w:autoSpaceDE/>
              <w:autoSpaceDN/>
              <w:adjustRightInd/>
              <w:jc w:val="center"/>
              <w:textAlignment w:val="auto"/>
              <w:rPr>
                <w:rFonts w:cs="ＭＳ Ｐゴシック"/>
                <w:sz w:val="16"/>
                <w:szCs w:val="16"/>
              </w:rPr>
            </w:pPr>
            <w:r w:rsidRPr="0052175E">
              <w:rPr>
                <w:rFonts w:cs="ＭＳ Ｐゴシック" w:hint="eastAsia"/>
                <w:sz w:val="16"/>
                <w:szCs w:val="16"/>
              </w:rPr>
              <w:t>○</w:t>
            </w:r>
          </w:p>
        </w:tc>
      </w:tr>
      <w:tr w:rsidR="00971E4E" w:rsidRPr="0052175E" w:rsidTr="00971E4E">
        <w:trPr>
          <w:trHeight w:val="270"/>
        </w:trPr>
        <w:tc>
          <w:tcPr>
            <w:tcW w:w="2300" w:type="dxa"/>
            <w:tcBorders>
              <w:top w:val="nil"/>
              <w:left w:val="single" w:sz="12" w:space="0" w:color="000000"/>
              <w:bottom w:val="single" w:sz="4" w:space="0" w:color="000000"/>
              <w:right w:val="single" w:sz="8" w:space="0" w:color="000000"/>
            </w:tcBorders>
            <w:shd w:val="clear" w:color="auto" w:fill="auto"/>
            <w:noWrap/>
            <w:vAlign w:val="center"/>
            <w:hideMark/>
          </w:tcPr>
          <w:p w:rsidR="00971E4E" w:rsidRPr="0052175E" w:rsidRDefault="00971E4E" w:rsidP="00971E4E">
            <w:pPr>
              <w:widowControl/>
              <w:autoSpaceDE/>
              <w:autoSpaceDN/>
              <w:adjustRightInd/>
              <w:jc w:val="both"/>
              <w:textAlignment w:val="auto"/>
              <w:rPr>
                <w:rFonts w:cs="ＭＳ Ｐゴシック"/>
                <w:sz w:val="16"/>
                <w:szCs w:val="16"/>
              </w:rPr>
            </w:pPr>
            <w:r w:rsidRPr="0052175E">
              <w:rPr>
                <w:rFonts w:cs="ＭＳ Ｐゴシック" w:hint="eastAsia"/>
                <w:sz w:val="16"/>
                <w:szCs w:val="16"/>
              </w:rPr>
              <w:t>硫化メチル</w:t>
            </w:r>
          </w:p>
        </w:tc>
        <w:tc>
          <w:tcPr>
            <w:tcW w:w="820" w:type="dxa"/>
            <w:tcBorders>
              <w:top w:val="nil"/>
              <w:left w:val="nil"/>
              <w:bottom w:val="single" w:sz="4" w:space="0" w:color="000000"/>
              <w:right w:val="single" w:sz="8" w:space="0" w:color="000000"/>
            </w:tcBorders>
            <w:shd w:val="clear" w:color="auto" w:fill="auto"/>
            <w:vAlign w:val="center"/>
            <w:hideMark/>
          </w:tcPr>
          <w:p w:rsidR="00971E4E" w:rsidRPr="0052175E" w:rsidRDefault="00971E4E" w:rsidP="00971E4E">
            <w:pPr>
              <w:widowControl/>
              <w:autoSpaceDE/>
              <w:autoSpaceDN/>
              <w:adjustRightInd/>
              <w:jc w:val="center"/>
              <w:textAlignment w:val="auto"/>
              <w:rPr>
                <w:rFonts w:cs="ＭＳ Ｐゴシック"/>
                <w:sz w:val="16"/>
                <w:szCs w:val="16"/>
              </w:rPr>
            </w:pPr>
            <w:r w:rsidRPr="0052175E">
              <w:rPr>
                <w:rFonts w:cs="ＭＳ Ｐゴシック" w:hint="eastAsia"/>
                <w:sz w:val="16"/>
                <w:szCs w:val="16"/>
              </w:rPr>
              <w:t>○</w:t>
            </w:r>
          </w:p>
        </w:tc>
        <w:tc>
          <w:tcPr>
            <w:tcW w:w="820" w:type="dxa"/>
            <w:tcBorders>
              <w:top w:val="nil"/>
              <w:left w:val="nil"/>
              <w:bottom w:val="single" w:sz="4" w:space="0" w:color="000000"/>
              <w:right w:val="single" w:sz="8" w:space="0" w:color="000000"/>
            </w:tcBorders>
            <w:shd w:val="clear" w:color="auto" w:fill="auto"/>
            <w:vAlign w:val="center"/>
            <w:hideMark/>
          </w:tcPr>
          <w:p w:rsidR="00971E4E" w:rsidRPr="0052175E" w:rsidRDefault="00971E4E" w:rsidP="00971E4E">
            <w:pPr>
              <w:widowControl/>
              <w:autoSpaceDE/>
              <w:autoSpaceDN/>
              <w:adjustRightInd/>
              <w:jc w:val="center"/>
              <w:textAlignment w:val="auto"/>
              <w:rPr>
                <w:rFonts w:cs="ＭＳ Ｐゴシック"/>
                <w:sz w:val="16"/>
                <w:szCs w:val="16"/>
              </w:rPr>
            </w:pPr>
            <w:r w:rsidRPr="0052175E">
              <w:rPr>
                <w:rFonts w:cs="ＭＳ Ｐゴシック" w:hint="eastAsia"/>
                <w:sz w:val="16"/>
                <w:szCs w:val="16"/>
              </w:rPr>
              <w:t>○</w:t>
            </w:r>
          </w:p>
        </w:tc>
        <w:tc>
          <w:tcPr>
            <w:tcW w:w="820" w:type="dxa"/>
            <w:tcBorders>
              <w:top w:val="nil"/>
              <w:left w:val="nil"/>
              <w:bottom w:val="single" w:sz="4" w:space="0" w:color="000000"/>
              <w:right w:val="single" w:sz="8" w:space="0" w:color="000000"/>
            </w:tcBorders>
            <w:shd w:val="clear" w:color="auto" w:fill="auto"/>
            <w:vAlign w:val="center"/>
            <w:hideMark/>
          </w:tcPr>
          <w:p w:rsidR="00971E4E" w:rsidRPr="0052175E" w:rsidRDefault="00971E4E" w:rsidP="00971E4E">
            <w:pPr>
              <w:widowControl/>
              <w:autoSpaceDE/>
              <w:autoSpaceDN/>
              <w:adjustRightInd/>
              <w:jc w:val="center"/>
              <w:textAlignment w:val="auto"/>
              <w:rPr>
                <w:rFonts w:cs="ＭＳ Ｐゴシック"/>
                <w:sz w:val="16"/>
                <w:szCs w:val="16"/>
              </w:rPr>
            </w:pPr>
            <w:r w:rsidRPr="0052175E">
              <w:rPr>
                <w:rFonts w:cs="ＭＳ Ｐゴシック" w:hint="eastAsia"/>
                <w:sz w:val="16"/>
                <w:szCs w:val="16"/>
              </w:rPr>
              <w:t>○</w:t>
            </w:r>
          </w:p>
        </w:tc>
        <w:tc>
          <w:tcPr>
            <w:tcW w:w="820" w:type="dxa"/>
            <w:tcBorders>
              <w:top w:val="nil"/>
              <w:left w:val="nil"/>
              <w:bottom w:val="single" w:sz="4" w:space="0" w:color="000000"/>
              <w:right w:val="single" w:sz="8" w:space="0" w:color="000000"/>
            </w:tcBorders>
            <w:shd w:val="clear" w:color="auto" w:fill="auto"/>
            <w:vAlign w:val="center"/>
            <w:hideMark/>
          </w:tcPr>
          <w:p w:rsidR="00971E4E" w:rsidRPr="0052175E" w:rsidRDefault="00971E4E" w:rsidP="00971E4E">
            <w:pPr>
              <w:widowControl/>
              <w:autoSpaceDE/>
              <w:autoSpaceDN/>
              <w:adjustRightInd/>
              <w:jc w:val="center"/>
              <w:textAlignment w:val="auto"/>
              <w:rPr>
                <w:rFonts w:cs="ＭＳ Ｐゴシック"/>
                <w:sz w:val="16"/>
                <w:szCs w:val="16"/>
              </w:rPr>
            </w:pPr>
            <w:r w:rsidRPr="0052175E">
              <w:rPr>
                <w:rFonts w:cs="ＭＳ Ｐゴシック" w:hint="eastAsia"/>
                <w:sz w:val="16"/>
                <w:szCs w:val="16"/>
              </w:rPr>
              <w:t>○</w:t>
            </w:r>
          </w:p>
        </w:tc>
        <w:tc>
          <w:tcPr>
            <w:tcW w:w="820" w:type="dxa"/>
            <w:tcBorders>
              <w:top w:val="nil"/>
              <w:left w:val="nil"/>
              <w:bottom w:val="single" w:sz="4" w:space="0" w:color="000000"/>
              <w:right w:val="single" w:sz="8" w:space="0" w:color="000000"/>
            </w:tcBorders>
            <w:shd w:val="clear" w:color="auto" w:fill="auto"/>
            <w:vAlign w:val="center"/>
            <w:hideMark/>
          </w:tcPr>
          <w:p w:rsidR="00971E4E" w:rsidRPr="0052175E" w:rsidRDefault="00971E4E" w:rsidP="00971E4E">
            <w:pPr>
              <w:widowControl/>
              <w:autoSpaceDE/>
              <w:autoSpaceDN/>
              <w:adjustRightInd/>
              <w:jc w:val="center"/>
              <w:textAlignment w:val="auto"/>
              <w:rPr>
                <w:rFonts w:cs="ＭＳ Ｐゴシック"/>
                <w:sz w:val="16"/>
                <w:szCs w:val="16"/>
              </w:rPr>
            </w:pPr>
            <w:r w:rsidRPr="0052175E">
              <w:rPr>
                <w:rFonts w:cs="ＭＳ Ｐゴシック" w:hint="eastAsia"/>
                <w:sz w:val="16"/>
                <w:szCs w:val="16"/>
              </w:rPr>
              <w:t>○</w:t>
            </w:r>
          </w:p>
        </w:tc>
        <w:tc>
          <w:tcPr>
            <w:tcW w:w="820" w:type="dxa"/>
            <w:tcBorders>
              <w:top w:val="nil"/>
              <w:left w:val="nil"/>
              <w:bottom w:val="single" w:sz="4" w:space="0" w:color="000000"/>
              <w:right w:val="single" w:sz="8" w:space="0" w:color="000000"/>
            </w:tcBorders>
            <w:shd w:val="clear" w:color="auto" w:fill="auto"/>
            <w:vAlign w:val="center"/>
            <w:hideMark/>
          </w:tcPr>
          <w:p w:rsidR="00971E4E" w:rsidRPr="0052175E" w:rsidRDefault="00971E4E" w:rsidP="00971E4E">
            <w:pPr>
              <w:widowControl/>
              <w:autoSpaceDE/>
              <w:autoSpaceDN/>
              <w:adjustRightInd/>
              <w:jc w:val="center"/>
              <w:textAlignment w:val="auto"/>
              <w:rPr>
                <w:rFonts w:cs="ＭＳ Ｐゴシック"/>
                <w:sz w:val="16"/>
                <w:szCs w:val="16"/>
              </w:rPr>
            </w:pPr>
            <w:r w:rsidRPr="0052175E">
              <w:rPr>
                <w:rFonts w:cs="ＭＳ Ｐゴシック" w:hint="eastAsia"/>
                <w:sz w:val="16"/>
                <w:szCs w:val="16"/>
              </w:rPr>
              <w:t>○</w:t>
            </w:r>
          </w:p>
        </w:tc>
        <w:tc>
          <w:tcPr>
            <w:tcW w:w="820" w:type="dxa"/>
            <w:tcBorders>
              <w:top w:val="nil"/>
              <w:left w:val="nil"/>
              <w:bottom w:val="single" w:sz="4" w:space="0" w:color="000000"/>
              <w:right w:val="single" w:sz="8" w:space="0" w:color="000000"/>
            </w:tcBorders>
            <w:shd w:val="clear" w:color="auto" w:fill="auto"/>
            <w:vAlign w:val="center"/>
            <w:hideMark/>
          </w:tcPr>
          <w:p w:rsidR="00971E4E" w:rsidRPr="0052175E" w:rsidRDefault="00971E4E" w:rsidP="00971E4E">
            <w:pPr>
              <w:widowControl/>
              <w:autoSpaceDE/>
              <w:autoSpaceDN/>
              <w:adjustRightInd/>
              <w:jc w:val="center"/>
              <w:textAlignment w:val="auto"/>
              <w:rPr>
                <w:rFonts w:cs="ＭＳ Ｐゴシック"/>
                <w:sz w:val="16"/>
                <w:szCs w:val="16"/>
              </w:rPr>
            </w:pPr>
            <w:r w:rsidRPr="0052175E">
              <w:rPr>
                <w:rFonts w:cs="ＭＳ Ｐゴシック" w:hint="eastAsia"/>
                <w:sz w:val="16"/>
                <w:szCs w:val="16"/>
              </w:rPr>
              <w:t>○</w:t>
            </w:r>
          </w:p>
        </w:tc>
        <w:tc>
          <w:tcPr>
            <w:tcW w:w="820" w:type="dxa"/>
            <w:tcBorders>
              <w:top w:val="nil"/>
              <w:left w:val="nil"/>
              <w:bottom w:val="single" w:sz="4" w:space="0" w:color="000000"/>
              <w:right w:val="single" w:sz="8" w:space="0" w:color="000000"/>
            </w:tcBorders>
            <w:shd w:val="clear" w:color="auto" w:fill="auto"/>
            <w:vAlign w:val="center"/>
            <w:hideMark/>
          </w:tcPr>
          <w:p w:rsidR="00971E4E" w:rsidRPr="0052175E" w:rsidRDefault="00971E4E" w:rsidP="00971E4E">
            <w:pPr>
              <w:widowControl/>
              <w:autoSpaceDE/>
              <w:autoSpaceDN/>
              <w:adjustRightInd/>
              <w:jc w:val="center"/>
              <w:textAlignment w:val="auto"/>
              <w:rPr>
                <w:rFonts w:cs="ＭＳ Ｐゴシック"/>
                <w:sz w:val="16"/>
                <w:szCs w:val="16"/>
              </w:rPr>
            </w:pPr>
            <w:r w:rsidRPr="0052175E">
              <w:rPr>
                <w:rFonts w:cs="ＭＳ Ｐゴシック" w:hint="eastAsia"/>
                <w:sz w:val="16"/>
                <w:szCs w:val="16"/>
              </w:rPr>
              <w:t>○</w:t>
            </w:r>
          </w:p>
        </w:tc>
        <w:tc>
          <w:tcPr>
            <w:tcW w:w="820" w:type="dxa"/>
            <w:tcBorders>
              <w:top w:val="nil"/>
              <w:left w:val="nil"/>
              <w:bottom w:val="single" w:sz="4" w:space="0" w:color="000000"/>
              <w:right w:val="single" w:sz="12" w:space="0" w:color="000000"/>
            </w:tcBorders>
            <w:shd w:val="clear" w:color="auto" w:fill="auto"/>
            <w:vAlign w:val="center"/>
            <w:hideMark/>
          </w:tcPr>
          <w:p w:rsidR="00971E4E" w:rsidRPr="0052175E" w:rsidRDefault="00971E4E" w:rsidP="00971E4E">
            <w:pPr>
              <w:widowControl/>
              <w:autoSpaceDE/>
              <w:autoSpaceDN/>
              <w:adjustRightInd/>
              <w:jc w:val="center"/>
              <w:textAlignment w:val="auto"/>
              <w:rPr>
                <w:rFonts w:cs="ＭＳ Ｐゴシック"/>
                <w:sz w:val="16"/>
                <w:szCs w:val="16"/>
              </w:rPr>
            </w:pPr>
            <w:r w:rsidRPr="0052175E">
              <w:rPr>
                <w:rFonts w:cs="ＭＳ Ｐゴシック" w:hint="eastAsia"/>
                <w:sz w:val="16"/>
                <w:szCs w:val="16"/>
              </w:rPr>
              <w:t>○</w:t>
            </w:r>
          </w:p>
        </w:tc>
      </w:tr>
      <w:tr w:rsidR="00971E4E" w:rsidRPr="0052175E" w:rsidTr="00971E4E">
        <w:trPr>
          <w:trHeight w:val="270"/>
        </w:trPr>
        <w:tc>
          <w:tcPr>
            <w:tcW w:w="2300" w:type="dxa"/>
            <w:tcBorders>
              <w:top w:val="nil"/>
              <w:left w:val="single" w:sz="12" w:space="0" w:color="000000"/>
              <w:bottom w:val="single" w:sz="4" w:space="0" w:color="000000"/>
              <w:right w:val="single" w:sz="8" w:space="0" w:color="000000"/>
            </w:tcBorders>
            <w:shd w:val="clear" w:color="auto" w:fill="auto"/>
            <w:noWrap/>
            <w:vAlign w:val="center"/>
            <w:hideMark/>
          </w:tcPr>
          <w:p w:rsidR="00971E4E" w:rsidRPr="0052175E" w:rsidRDefault="00971E4E" w:rsidP="00971E4E">
            <w:pPr>
              <w:widowControl/>
              <w:autoSpaceDE/>
              <w:autoSpaceDN/>
              <w:adjustRightInd/>
              <w:jc w:val="both"/>
              <w:textAlignment w:val="auto"/>
              <w:rPr>
                <w:rFonts w:cs="ＭＳ Ｐゴシック"/>
                <w:sz w:val="16"/>
                <w:szCs w:val="16"/>
              </w:rPr>
            </w:pPr>
            <w:r w:rsidRPr="0052175E">
              <w:rPr>
                <w:rFonts w:cs="ＭＳ Ｐゴシック" w:hint="eastAsia"/>
                <w:sz w:val="16"/>
                <w:szCs w:val="16"/>
              </w:rPr>
              <w:t>二硫化メチル</w:t>
            </w:r>
          </w:p>
        </w:tc>
        <w:tc>
          <w:tcPr>
            <w:tcW w:w="820" w:type="dxa"/>
            <w:tcBorders>
              <w:top w:val="nil"/>
              <w:left w:val="nil"/>
              <w:bottom w:val="single" w:sz="4" w:space="0" w:color="000000"/>
              <w:right w:val="single" w:sz="8" w:space="0" w:color="000000"/>
            </w:tcBorders>
            <w:shd w:val="clear" w:color="auto" w:fill="auto"/>
            <w:vAlign w:val="center"/>
            <w:hideMark/>
          </w:tcPr>
          <w:p w:rsidR="00971E4E" w:rsidRPr="0052175E" w:rsidRDefault="00971E4E" w:rsidP="00971E4E">
            <w:pPr>
              <w:widowControl/>
              <w:autoSpaceDE/>
              <w:autoSpaceDN/>
              <w:adjustRightInd/>
              <w:jc w:val="center"/>
              <w:textAlignment w:val="auto"/>
              <w:rPr>
                <w:rFonts w:cs="ＭＳ Ｐゴシック"/>
                <w:sz w:val="16"/>
                <w:szCs w:val="16"/>
              </w:rPr>
            </w:pPr>
            <w:r w:rsidRPr="0052175E">
              <w:rPr>
                <w:rFonts w:cs="ＭＳ Ｐゴシック" w:hint="eastAsia"/>
                <w:sz w:val="16"/>
                <w:szCs w:val="16"/>
              </w:rPr>
              <w:t>○</w:t>
            </w:r>
          </w:p>
        </w:tc>
        <w:tc>
          <w:tcPr>
            <w:tcW w:w="820" w:type="dxa"/>
            <w:tcBorders>
              <w:top w:val="nil"/>
              <w:left w:val="nil"/>
              <w:bottom w:val="single" w:sz="4" w:space="0" w:color="000000"/>
              <w:right w:val="single" w:sz="8" w:space="0" w:color="000000"/>
            </w:tcBorders>
            <w:shd w:val="clear" w:color="auto" w:fill="auto"/>
            <w:vAlign w:val="center"/>
            <w:hideMark/>
          </w:tcPr>
          <w:p w:rsidR="00971E4E" w:rsidRPr="0052175E" w:rsidRDefault="00971E4E" w:rsidP="00971E4E">
            <w:pPr>
              <w:widowControl/>
              <w:autoSpaceDE/>
              <w:autoSpaceDN/>
              <w:adjustRightInd/>
              <w:jc w:val="center"/>
              <w:textAlignment w:val="auto"/>
              <w:rPr>
                <w:rFonts w:cs="ＭＳ Ｐゴシック"/>
                <w:sz w:val="16"/>
                <w:szCs w:val="16"/>
              </w:rPr>
            </w:pPr>
            <w:r w:rsidRPr="0052175E">
              <w:rPr>
                <w:rFonts w:cs="ＭＳ Ｐゴシック" w:hint="eastAsia"/>
                <w:sz w:val="16"/>
                <w:szCs w:val="16"/>
              </w:rPr>
              <w:t>○</w:t>
            </w:r>
          </w:p>
        </w:tc>
        <w:tc>
          <w:tcPr>
            <w:tcW w:w="820" w:type="dxa"/>
            <w:tcBorders>
              <w:top w:val="nil"/>
              <w:left w:val="nil"/>
              <w:bottom w:val="single" w:sz="4" w:space="0" w:color="000000"/>
              <w:right w:val="single" w:sz="8" w:space="0" w:color="000000"/>
            </w:tcBorders>
            <w:shd w:val="clear" w:color="auto" w:fill="auto"/>
            <w:vAlign w:val="center"/>
            <w:hideMark/>
          </w:tcPr>
          <w:p w:rsidR="00971E4E" w:rsidRPr="0052175E" w:rsidRDefault="00971E4E" w:rsidP="00971E4E">
            <w:pPr>
              <w:widowControl/>
              <w:autoSpaceDE/>
              <w:autoSpaceDN/>
              <w:adjustRightInd/>
              <w:jc w:val="center"/>
              <w:textAlignment w:val="auto"/>
              <w:rPr>
                <w:rFonts w:cs="ＭＳ Ｐゴシック"/>
                <w:sz w:val="16"/>
                <w:szCs w:val="16"/>
              </w:rPr>
            </w:pPr>
            <w:r w:rsidRPr="0052175E">
              <w:rPr>
                <w:rFonts w:cs="ＭＳ Ｐゴシック" w:hint="eastAsia"/>
                <w:sz w:val="16"/>
                <w:szCs w:val="16"/>
              </w:rPr>
              <w:t>○</w:t>
            </w:r>
          </w:p>
        </w:tc>
        <w:tc>
          <w:tcPr>
            <w:tcW w:w="820" w:type="dxa"/>
            <w:tcBorders>
              <w:top w:val="nil"/>
              <w:left w:val="nil"/>
              <w:bottom w:val="single" w:sz="4" w:space="0" w:color="000000"/>
              <w:right w:val="single" w:sz="8" w:space="0" w:color="000000"/>
            </w:tcBorders>
            <w:shd w:val="clear" w:color="auto" w:fill="auto"/>
            <w:vAlign w:val="center"/>
            <w:hideMark/>
          </w:tcPr>
          <w:p w:rsidR="00971E4E" w:rsidRPr="0052175E" w:rsidRDefault="00971E4E" w:rsidP="00971E4E">
            <w:pPr>
              <w:widowControl/>
              <w:autoSpaceDE/>
              <w:autoSpaceDN/>
              <w:adjustRightInd/>
              <w:jc w:val="center"/>
              <w:textAlignment w:val="auto"/>
              <w:rPr>
                <w:rFonts w:cs="ＭＳ Ｐゴシック"/>
                <w:sz w:val="16"/>
                <w:szCs w:val="16"/>
              </w:rPr>
            </w:pPr>
            <w:r w:rsidRPr="0052175E">
              <w:rPr>
                <w:rFonts w:cs="ＭＳ Ｐゴシック" w:hint="eastAsia"/>
                <w:sz w:val="16"/>
                <w:szCs w:val="16"/>
              </w:rPr>
              <w:t>○</w:t>
            </w:r>
          </w:p>
        </w:tc>
        <w:tc>
          <w:tcPr>
            <w:tcW w:w="820" w:type="dxa"/>
            <w:tcBorders>
              <w:top w:val="nil"/>
              <w:left w:val="nil"/>
              <w:bottom w:val="single" w:sz="4" w:space="0" w:color="000000"/>
              <w:right w:val="single" w:sz="8" w:space="0" w:color="000000"/>
            </w:tcBorders>
            <w:shd w:val="clear" w:color="auto" w:fill="auto"/>
            <w:vAlign w:val="center"/>
            <w:hideMark/>
          </w:tcPr>
          <w:p w:rsidR="00971E4E" w:rsidRPr="0052175E" w:rsidRDefault="00971E4E" w:rsidP="00971E4E">
            <w:pPr>
              <w:widowControl/>
              <w:autoSpaceDE/>
              <w:autoSpaceDN/>
              <w:adjustRightInd/>
              <w:jc w:val="center"/>
              <w:textAlignment w:val="auto"/>
              <w:rPr>
                <w:rFonts w:cs="ＭＳ Ｐゴシック"/>
                <w:sz w:val="16"/>
                <w:szCs w:val="16"/>
              </w:rPr>
            </w:pPr>
            <w:r w:rsidRPr="0052175E">
              <w:rPr>
                <w:rFonts w:cs="ＭＳ Ｐゴシック" w:hint="eastAsia"/>
                <w:sz w:val="16"/>
                <w:szCs w:val="16"/>
              </w:rPr>
              <w:t>○</w:t>
            </w:r>
          </w:p>
        </w:tc>
        <w:tc>
          <w:tcPr>
            <w:tcW w:w="820" w:type="dxa"/>
            <w:tcBorders>
              <w:top w:val="nil"/>
              <w:left w:val="nil"/>
              <w:bottom w:val="single" w:sz="4" w:space="0" w:color="000000"/>
              <w:right w:val="single" w:sz="8" w:space="0" w:color="000000"/>
            </w:tcBorders>
            <w:shd w:val="clear" w:color="auto" w:fill="auto"/>
            <w:vAlign w:val="center"/>
            <w:hideMark/>
          </w:tcPr>
          <w:p w:rsidR="00971E4E" w:rsidRPr="0052175E" w:rsidRDefault="00971E4E" w:rsidP="00971E4E">
            <w:pPr>
              <w:widowControl/>
              <w:autoSpaceDE/>
              <w:autoSpaceDN/>
              <w:adjustRightInd/>
              <w:jc w:val="center"/>
              <w:textAlignment w:val="auto"/>
              <w:rPr>
                <w:rFonts w:cs="ＭＳ Ｐゴシック"/>
                <w:sz w:val="16"/>
                <w:szCs w:val="16"/>
              </w:rPr>
            </w:pPr>
            <w:r w:rsidRPr="0052175E">
              <w:rPr>
                <w:rFonts w:cs="ＭＳ Ｐゴシック" w:hint="eastAsia"/>
                <w:sz w:val="16"/>
                <w:szCs w:val="16"/>
              </w:rPr>
              <w:t>○</w:t>
            </w:r>
          </w:p>
        </w:tc>
        <w:tc>
          <w:tcPr>
            <w:tcW w:w="820" w:type="dxa"/>
            <w:tcBorders>
              <w:top w:val="nil"/>
              <w:left w:val="nil"/>
              <w:bottom w:val="single" w:sz="4" w:space="0" w:color="000000"/>
              <w:right w:val="single" w:sz="8" w:space="0" w:color="000000"/>
            </w:tcBorders>
            <w:shd w:val="clear" w:color="auto" w:fill="auto"/>
            <w:vAlign w:val="center"/>
            <w:hideMark/>
          </w:tcPr>
          <w:p w:rsidR="00971E4E" w:rsidRPr="0052175E" w:rsidRDefault="00971E4E" w:rsidP="00971E4E">
            <w:pPr>
              <w:widowControl/>
              <w:autoSpaceDE/>
              <w:autoSpaceDN/>
              <w:adjustRightInd/>
              <w:jc w:val="center"/>
              <w:textAlignment w:val="auto"/>
              <w:rPr>
                <w:rFonts w:cs="ＭＳ Ｐゴシック"/>
                <w:sz w:val="16"/>
                <w:szCs w:val="16"/>
              </w:rPr>
            </w:pPr>
            <w:r w:rsidRPr="0052175E">
              <w:rPr>
                <w:rFonts w:cs="ＭＳ Ｐゴシック" w:hint="eastAsia"/>
                <w:sz w:val="16"/>
                <w:szCs w:val="16"/>
              </w:rPr>
              <w:t>○</w:t>
            </w:r>
          </w:p>
        </w:tc>
        <w:tc>
          <w:tcPr>
            <w:tcW w:w="820" w:type="dxa"/>
            <w:tcBorders>
              <w:top w:val="nil"/>
              <w:left w:val="nil"/>
              <w:bottom w:val="single" w:sz="4" w:space="0" w:color="000000"/>
              <w:right w:val="single" w:sz="8" w:space="0" w:color="000000"/>
            </w:tcBorders>
            <w:shd w:val="clear" w:color="auto" w:fill="auto"/>
            <w:vAlign w:val="center"/>
            <w:hideMark/>
          </w:tcPr>
          <w:p w:rsidR="00971E4E" w:rsidRPr="0052175E" w:rsidRDefault="00971E4E" w:rsidP="00971E4E">
            <w:pPr>
              <w:widowControl/>
              <w:autoSpaceDE/>
              <w:autoSpaceDN/>
              <w:adjustRightInd/>
              <w:jc w:val="center"/>
              <w:textAlignment w:val="auto"/>
              <w:rPr>
                <w:rFonts w:cs="ＭＳ Ｐゴシック"/>
                <w:sz w:val="16"/>
                <w:szCs w:val="16"/>
              </w:rPr>
            </w:pPr>
            <w:r w:rsidRPr="0052175E">
              <w:rPr>
                <w:rFonts w:cs="ＭＳ Ｐゴシック" w:hint="eastAsia"/>
                <w:sz w:val="16"/>
                <w:szCs w:val="16"/>
              </w:rPr>
              <w:t>○</w:t>
            </w:r>
          </w:p>
        </w:tc>
        <w:tc>
          <w:tcPr>
            <w:tcW w:w="820" w:type="dxa"/>
            <w:tcBorders>
              <w:top w:val="nil"/>
              <w:left w:val="nil"/>
              <w:bottom w:val="single" w:sz="4" w:space="0" w:color="000000"/>
              <w:right w:val="single" w:sz="12" w:space="0" w:color="000000"/>
            </w:tcBorders>
            <w:shd w:val="clear" w:color="auto" w:fill="auto"/>
            <w:vAlign w:val="center"/>
            <w:hideMark/>
          </w:tcPr>
          <w:p w:rsidR="00971E4E" w:rsidRPr="0052175E" w:rsidRDefault="00971E4E" w:rsidP="00971E4E">
            <w:pPr>
              <w:widowControl/>
              <w:autoSpaceDE/>
              <w:autoSpaceDN/>
              <w:adjustRightInd/>
              <w:jc w:val="center"/>
              <w:textAlignment w:val="auto"/>
              <w:rPr>
                <w:rFonts w:cs="ＭＳ Ｐゴシック"/>
                <w:sz w:val="16"/>
                <w:szCs w:val="16"/>
              </w:rPr>
            </w:pPr>
            <w:r w:rsidRPr="0052175E">
              <w:rPr>
                <w:rFonts w:cs="ＭＳ Ｐゴシック" w:hint="eastAsia"/>
                <w:sz w:val="16"/>
                <w:szCs w:val="16"/>
              </w:rPr>
              <w:t>○</w:t>
            </w:r>
          </w:p>
        </w:tc>
      </w:tr>
      <w:tr w:rsidR="00971E4E" w:rsidRPr="0052175E" w:rsidTr="00971E4E">
        <w:trPr>
          <w:trHeight w:val="270"/>
        </w:trPr>
        <w:tc>
          <w:tcPr>
            <w:tcW w:w="2300" w:type="dxa"/>
            <w:tcBorders>
              <w:top w:val="nil"/>
              <w:left w:val="single" w:sz="12" w:space="0" w:color="000000"/>
              <w:bottom w:val="single" w:sz="4" w:space="0" w:color="000000"/>
              <w:right w:val="single" w:sz="8" w:space="0" w:color="000000"/>
            </w:tcBorders>
            <w:shd w:val="clear" w:color="auto" w:fill="auto"/>
            <w:noWrap/>
            <w:vAlign w:val="center"/>
            <w:hideMark/>
          </w:tcPr>
          <w:p w:rsidR="00971E4E" w:rsidRPr="0052175E" w:rsidRDefault="00971E4E" w:rsidP="00971E4E">
            <w:pPr>
              <w:widowControl/>
              <w:autoSpaceDE/>
              <w:autoSpaceDN/>
              <w:adjustRightInd/>
              <w:jc w:val="both"/>
              <w:textAlignment w:val="auto"/>
              <w:rPr>
                <w:rFonts w:cs="ＭＳ Ｐゴシック"/>
                <w:sz w:val="16"/>
                <w:szCs w:val="16"/>
              </w:rPr>
            </w:pPr>
            <w:r w:rsidRPr="0052175E">
              <w:rPr>
                <w:rFonts w:cs="ＭＳ Ｐゴシック" w:hint="eastAsia"/>
                <w:sz w:val="16"/>
                <w:szCs w:val="16"/>
              </w:rPr>
              <w:t>トリメチルアミン</w:t>
            </w:r>
          </w:p>
        </w:tc>
        <w:tc>
          <w:tcPr>
            <w:tcW w:w="820" w:type="dxa"/>
            <w:tcBorders>
              <w:top w:val="nil"/>
              <w:left w:val="nil"/>
              <w:bottom w:val="single" w:sz="4" w:space="0" w:color="000000"/>
              <w:right w:val="single" w:sz="8" w:space="0" w:color="000000"/>
            </w:tcBorders>
            <w:shd w:val="clear" w:color="auto" w:fill="auto"/>
            <w:vAlign w:val="center"/>
            <w:hideMark/>
          </w:tcPr>
          <w:p w:rsidR="00971E4E" w:rsidRPr="0052175E" w:rsidRDefault="00971E4E" w:rsidP="00971E4E">
            <w:pPr>
              <w:widowControl/>
              <w:autoSpaceDE/>
              <w:autoSpaceDN/>
              <w:adjustRightInd/>
              <w:jc w:val="center"/>
              <w:textAlignment w:val="auto"/>
              <w:rPr>
                <w:rFonts w:cs="ＭＳ Ｐゴシック"/>
                <w:sz w:val="16"/>
                <w:szCs w:val="16"/>
              </w:rPr>
            </w:pPr>
            <w:r w:rsidRPr="0052175E">
              <w:rPr>
                <w:rFonts w:cs="ＭＳ Ｐゴシック" w:hint="eastAsia"/>
                <w:sz w:val="16"/>
                <w:szCs w:val="16"/>
              </w:rPr>
              <w:t>○</w:t>
            </w:r>
          </w:p>
        </w:tc>
        <w:tc>
          <w:tcPr>
            <w:tcW w:w="820" w:type="dxa"/>
            <w:tcBorders>
              <w:top w:val="nil"/>
              <w:left w:val="nil"/>
              <w:bottom w:val="single" w:sz="4" w:space="0" w:color="000000"/>
              <w:right w:val="single" w:sz="8" w:space="0" w:color="000000"/>
            </w:tcBorders>
            <w:shd w:val="clear" w:color="auto" w:fill="auto"/>
            <w:vAlign w:val="center"/>
            <w:hideMark/>
          </w:tcPr>
          <w:p w:rsidR="00971E4E" w:rsidRPr="0052175E" w:rsidRDefault="00971E4E" w:rsidP="00971E4E">
            <w:pPr>
              <w:widowControl/>
              <w:autoSpaceDE/>
              <w:autoSpaceDN/>
              <w:adjustRightInd/>
              <w:jc w:val="center"/>
              <w:textAlignment w:val="auto"/>
              <w:rPr>
                <w:rFonts w:cs="ＭＳ Ｐゴシック"/>
                <w:sz w:val="16"/>
                <w:szCs w:val="16"/>
              </w:rPr>
            </w:pPr>
            <w:r w:rsidRPr="0052175E">
              <w:rPr>
                <w:rFonts w:cs="ＭＳ Ｐゴシック" w:hint="eastAsia"/>
                <w:sz w:val="16"/>
                <w:szCs w:val="16"/>
              </w:rPr>
              <w:t>○</w:t>
            </w:r>
          </w:p>
        </w:tc>
        <w:tc>
          <w:tcPr>
            <w:tcW w:w="820" w:type="dxa"/>
            <w:tcBorders>
              <w:top w:val="nil"/>
              <w:left w:val="nil"/>
              <w:bottom w:val="single" w:sz="4" w:space="0" w:color="000000"/>
              <w:right w:val="single" w:sz="8" w:space="0" w:color="000000"/>
            </w:tcBorders>
            <w:shd w:val="clear" w:color="auto" w:fill="auto"/>
            <w:vAlign w:val="center"/>
            <w:hideMark/>
          </w:tcPr>
          <w:p w:rsidR="00971E4E" w:rsidRPr="0052175E" w:rsidRDefault="00971E4E" w:rsidP="00971E4E">
            <w:pPr>
              <w:widowControl/>
              <w:autoSpaceDE/>
              <w:autoSpaceDN/>
              <w:adjustRightInd/>
              <w:jc w:val="center"/>
              <w:textAlignment w:val="auto"/>
              <w:rPr>
                <w:rFonts w:cs="ＭＳ Ｐゴシック"/>
                <w:sz w:val="16"/>
                <w:szCs w:val="16"/>
              </w:rPr>
            </w:pPr>
            <w:r w:rsidRPr="0052175E">
              <w:rPr>
                <w:rFonts w:cs="ＭＳ Ｐゴシック" w:hint="eastAsia"/>
                <w:sz w:val="16"/>
                <w:szCs w:val="16"/>
              </w:rPr>
              <w:t>○</w:t>
            </w:r>
          </w:p>
        </w:tc>
        <w:tc>
          <w:tcPr>
            <w:tcW w:w="820" w:type="dxa"/>
            <w:tcBorders>
              <w:top w:val="nil"/>
              <w:left w:val="nil"/>
              <w:bottom w:val="single" w:sz="4" w:space="0" w:color="000000"/>
              <w:right w:val="single" w:sz="8" w:space="0" w:color="000000"/>
            </w:tcBorders>
            <w:shd w:val="clear" w:color="auto" w:fill="auto"/>
            <w:vAlign w:val="center"/>
            <w:hideMark/>
          </w:tcPr>
          <w:p w:rsidR="00971E4E" w:rsidRPr="0052175E" w:rsidRDefault="00971E4E" w:rsidP="00971E4E">
            <w:pPr>
              <w:widowControl/>
              <w:autoSpaceDE/>
              <w:autoSpaceDN/>
              <w:adjustRightInd/>
              <w:jc w:val="center"/>
              <w:textAlignment w:val="auto"/>
              <w:rPr>
                <w:rFonts w:cs="ＭＳ Ｐゴシック"/>
                <w:sz w:val="16"/>
                <w:szCs w:val="16"/>
              </w:rPr>
            </w:pPr>
            <w:r w:rsidRPr="0052175E">
              <w:rPr>
                <w:rFonts w:cs="ＭＳ Ｐゴシック" w:hint="eastAsia"/>
                <w:sz w:val="16"/>
                <w:szCs w:val="16"/>
              </w:rPr>
              <w:t>○</w:t>
            </w:r>
          </w:p>
        </w:tc>
        <w:tc>
          <w:tcPr>
            <w:tcW w:w="820" w:type="dxa"/>
            <w:tcBorders>
              <w:top w:val="nil"/>
              <w:left w:val="nil"/>
              <w:bottom w:val="single" w:sz="4" w:space="0" w:color="000000"/>
              <w:right w:val="single" w:sz="8" w:space="0" w:color="000000"/>
            </w:tcBorders>
            <w:shd w:val="clear" w:color="auto" w:fill="auto"/>
            <w:vAlign w:val="center"/>
            <w:hideMark/>
          </w:tcPr>
          <w:p w:rsidR="00971E4E" w:rsidRPr="0052175E" w:rsidRDefault="00971E4E" w:rsidP="00971E4E">
            <w:pPr>
              <w:widowControl/>
              <w:autoSpaceDE/>
              <w:autoSpaceDN/>
              <w:adjustRightInd/>
              <w:jc w:val="center"/>
              <w:textAlignment w:val="auto"/>
              <w:rPr>
                <w:rFonts w:cs="ＭＳ Ｐゴシック"/>
                <w:sz w:val="16"/>
                <w:szCs w:val="16"/>
              </w:rPr>
            </w:pPr>
            <w:r w:rsidRPr="0052175E">
              <w:rPr>
                <w:rFonts w:cs="ＭＳ Ｐゴシック" w:hint="eastAsia"/>
                <w:sz w:val="16"/>
                <w:szCs w:val="16"/>
              </w:rPr>
              <w:t>○</w:t>
            </w:r>
          </w:p>
        </w:tc>
        <w:tc>
          <w:tcPr>
            <w:tcW w:w="820" w:type="dxa"/>
            <w:tcBorders>
              <w:top w:val="nil"/>
              <w:left w:val="nil"/>
              <w:bottom w:val="single" w:sz="4" w:space="0" w:color="000000"/>
              <w:right w:val="single" w:sz="8" w:space="0" w:color="000000"/>
            </w:tcBorders>
            <w:shd w:val="clear" w:color="auto" w:fill="auto"/>
            <w:vAlign w:val="center"/>
            <w:hideMark/>
          </w:tcPr>
          <w:p w:rsidR="00971E4E" w:rsidRPr="0052175E" w:rsidRDefault="00971E4E" w:rsidP="00971E4E">
            <w:pPr>
              <w:widowControl/>
              <w:autoSpaceDE/>
              <w:autoSpaceDN/>
              <w:adjustRightInd/>
              <w:jc w:val="center"/>
              <w:textAlignment w:val="auto"/>
              <w:rPr>
                <w:rFonts w:cs="ＭＳ Ｐゴシック"/>
                <w:sz w:val="16"/>
                <w:szCs w:val="16"/>
              </w:rPr>
            </w:pPr>
            <w:r w:rsidRPr="0052175E">
              <w:rPr>
                <w:rFonts w:cs="ＭＳ Ｐゴシック" w:hint="eastAsia"/>
                <w:sz w:val="16"/>
                <w:szCs w:val="16"/>
              </w:rPr>
              <w:t>○</w:t>
            </w:r>
          </w:p>
        </w:tc>
        <w:tc>
          <w:tcPr>
            <w:tcW w:w="820" w:type="dxa"/>
            <w:tcBorders>
              <w:top w:val="nil"/>
              <w:left w:val="nil"/>
              <w:bottom w:val="single" w:sz="4" w:space="0" w:color="000000"/>
              <w:right w:val="single" w:sz="8" w:space="0" w:color="000000"/>
            </w:tcBorders>
            <w:shd w:val="clear" w:color="auto" w:fill="auto"/>
            <w:vAlign w:val="center"/>
            <w:hideMark/>
          </w:tcPr>
          <w:p w:rsidR="00971E4E" w:rsidRPr="0052175E" w:rsidRDefault="00971E4E" w:rsidP="00971E4E">
            <w:pPr>
              <w:widowControl/>
              <w:autoSpaceDE/>
              <w:autoSpaceDN/>
              <w:adjustRightInd/>
              <w:jc w:val="center"/>
              <w:textAlignment w:val="auto"/>
              <w:rPr>
                <w:rFonts w:cs="ＭＳ Ｐゴシック"/>
                <w:sz w:val="16"/>
                <w:szCs w:val="16"/>
              </w:rPr>
            </w:pPr>
            <w:r w:rsidRPr="0052175E">
              <w:rPr>
                <w:rFonts w:cs="ＭＳ Ｐゴシック" w:hint="eastAsia"/>
                <w:sz w:val="16"/>
                <w:szCs w:val="16"/>
              </w:rPr>
              <w:t>○</w:t>
            </w:r>
          </w:p>
        </w:tc>
        <w:tc>
          <w:tcPr>
            <w:tcW w:w="820" w:type="dxa"/>
            <w:tcBorders>
              <w:top w:val="nil"/>
              <w:left w:val="nil"/>
              <w:bottom w:val="single" w:sz="4" w:space="0" w:color="000000"/>
              <w:right w:val="single" w:sz="8" w:space="0" w:color="000000"/>
            </w:tcBorders>
            <w:shd w:val="clear" w:color="auto" w:fill="auto"/>
            <w:vAlign w:val="center"/>
            <w:hideMark/>
          </w:tcPr>
          <w:p w:rsidR="00971E4E" w:rsidRPr="0052175E" w:rsidRDefault="00971E4E" w:rsidP="00971E4E">
            <w:pPr>
              <w:widowControl/>
              <w:autoSpaceDE/>
              <w:autoSpaceDN/>
              <w:adjustRightInd/>
              <w:jc w:val="center"/>
              <w:textAlignment w:val="auto"/>
              <w:rPr>
                <w:rFonts w:cs="ＭＳ Ｐゴシック"/>
                <w:sz w:val="16"/>
                <w:szCs w:val="16"/>
              </w:rPr>
            </w:pPr>
            <w:r w:rsidRPr="0052175E">
              <w:rPr>
                <w:rFonts w:cs="ＭＳ Ｐゴシック" w:hint="eastAsia"/>
                <w:sz w:val="16"/>
                <w:szCs w:val="16"/>
              </w:rPr>
              <w:t>○</w:t>
            </w:r>
          </w:p>
        </w:tc>
        <w:tc>
          <w:tcPr>
            <w:tcW w:w="820" w:type="dxa"/>
            <w:tcBorders>
              <w:top w:val="nil"/>
              <w:left w:val="nil"/>
              <w:bottom w:val="single" w:sz="4" w:space="0" w:color="000000"/>
              <w:right w:val="single" w:sz="12" w:space="0" w:color="000000"/>
            </w:tcBorders>
            <w:shd w:val="clear" w:color="auto" w:fill="auto"/>
            <w:vAlign w:val="center"/>
            <w:hideMark/>
          </w:tcPr>
          <w:p w:rsidR="00971E4E" w:rsidRPr="0052175E" w:rsidRDefault="00971E4E" w:rsidP="00971E4E">
            <w:pPr>
              <w:widowControl/>
              <w:autoSpaceDE/>
              <w:autoSpaceDN/>
              <w:adjustRightInd/>
              <w:jc w:val="center"/>
              <w:textAlignment w:val="auto"/>
              <w:rPr>
                <w:rFonts w:cs="ＭＳ Ｐゴシック"/>
                <w:sz w:val="16"/>
                <w:szCs w:val="16"/>
              </w:rPr>
            </w:pPr>
            <w:r w:rsidRPr="0052175E">
              <w:rPr>
                <w:rFonts w:cs="ＭＳ Ｐゴシック" w:hint="eastAsia"/>
                <w:sz w:val="16"/>
                <w:szCs w:val="16"/>
              </w:rPr>
              <w:t>○</w:t>
            </w:r>
          </w:p>
        </w:tc>
      </w:tr>
      <w:tr w:rsidR="00CC4B9C" w:rsidRPr="0052175E" w:rsidTr="00CC4B9C">
        <w:trPr>
          <w:trHeight w:val="270"/>
        </w:trPr>
        <w:tc>
          <w:tcPr>
            <w:tcW w:w="2300" w:type="dxa"/>
            <w:tcBorders>
              <w:top w:val="nil"/>
              <w:left w:val="single" w:sz="12" w:space="0" w:color="000000"/>
              <w:bottom w:val="single" w:sz="4" w:space="0" w:color="000000"/>
              <w:right w:val="single" w:sz="8" w:space="0" w:color="000000"/>
            </w:tcBorders>
            <w:shd w:val="clear" w:color="auto" w:fill="auto"/>
            <w:noWrap/>
            <w:vAlign w:val="center"/>
            <w:hideMark/>
          </w:tcPr>
          <w:p w:rsidR="00CC4B9C" w:rsidRPr="0052175E" w:rsidRDefault="00CC4B9C" w:rsidP="00971E4E">
            <w:pPr>
              <w:widowControl/>
              <w:autoSpaceDE/>
              <w:autoSpaceDN/>
              <w:adjustRightInd/>
              <w:jc w:val="both"/>
              <w:textAlignment w:val="auto"/>
              <w:rPr>
                <w:rFonts w:cs="ＭＳ Ｐゴシック"/>
                <w:color w:val="auto"/>
                <w:sz w:val="16"/>
                <w:szCs w:val="16"/>
              </w:rPr>
            </w:pPr>
            <w:r w:rsidRPr="0052175E">
              <w:rPr>
                <w:rFonts w:cs="ＭＳ Ｐゴシック" w:hint="eastAsia"/>
                <w:color w:val="auto"/>
                <w:sz w:val="16"/>
                <w:szCs w:val="16"/>
              </w:rPr>
              <w:t>アセトアルデヒド</w:t>
            </w:r>
          </w:p>
        </w:tc>
        <w:tc>
          <w:tcPr>
            <w:tcW w:w="820" w:type="dxa"/>
            <w:tcBorders>
              <w:top w:val="nil"/>
              <w:left w:val="nil"/>
              <w:bottom w:val="single" w:sz="4" w:space="0" w:color="000000"/>
              <w:right w:val="single" w:sz="8" w:space="0" w:color="000000"/>
            </w:tcBorders>
            <w:shd w:val="clear" w:color="auto" w:fill="auto"/>
            <w:vAlign w:val="center"/>
            <w:hideMark/>
          </w:tcPr>
          <w:p w:rsidR="00CC4B9C" w:rsidRPr="0052175E" w:rsidRDefault="00CC4B9C" w:rsidP="00CC4B9C">
            <w:pPr>
              <w:widowControl/>
              <w:autoSpaceDE/>
              <w:autoSpaceDN/>
              <w:adjustRightInd/>
              <w:jc w:val="center"/>
              <w:textAlignment w:val="auto"/>
              <w:rPr>
                <w:rFonts w:cs="ＭＳ Ｐゴシック"/>
                <w:color w:val="auto"/>
                <w:sz w:val="16"/>
                <w:szCs w:val="16"/>
              </w:rPr>
            </w:pPr>
            <w:r w:rsidRPr="0052175E">
              <w:rPr>
                <w:rFonts w:cs="ＭＳ Ｐゴシック" w:hint="eastAsia"/>
                <w:color w:val="auto"/>
                <w:sz w:val="16"/>
                <w:szCs w:val="16"/>
              </w:rPr>
              <w:t>○(</w:t>
            </w:r>
            <w:r>
              <w:rPr>
                <w:rFonts w:cs="ＭＳ Ｐゴシック" w:hint="eastAsia"/>
                <w:color w:val="auto"/>
                <w:sz w:val="16"/>
                <w:szCs w:val="16"/>
              </w:rPr>
              <w:t>R2</w:t>
            </w:r>
            <w:r w:rsidRPr="0052175E">
              <w:rPr>
                <w:rFonts w:cs="ＭＳ Ｐゴシック" w:hint="eastAsia"/>
                <w:color w:val="auto"/>
                <w:sz w:val="16"/>
                <w:szCs w:val="16"/>
              </w:rPr>
              <w:t>)</w:t>
            </w:r>
          </w:p>
        </w:tc>
        <w:tc>
          <w:tcPr>
            <w:tcW w:w="820" w:type="dxa"/>
            <w:tcBorders>
              <w:top w:val="nil"/>
              <w:left w:val="nil"/>
              <w:bottom w:val="single" w:sz="4" w:space="0" w:color="000000"/>
              <w:right w:val="single" w:sz="8" w:space="0" w:color="000000"/>
            </w:tcBorders>
            <w:shd w:val="clear" w:color="auto" w:fill="auto"/>
            <w:vAlign w:val="center"/>
            <w:hideMark/>
          </w:tcPr>
          <w:p w:rsidR="00CC4B9C" w:rsidRPr="0052175E" w:rsidRDefault="00CC4B9C" w:rsidP="00971E4E">
            <w:pPr>
              <w:widowControl/>
              <w:autoSpaceDE/>
              <w:autoSpaceDN/>
              <w:adjustRightInd/>
              <w:jc w:val="center"/>
              <w:textAlignment w:val="auto"/>
              <w:rPr>
                <w:rFonts w:cs="ＭＳ Ｐゴシック"/>
                <w:color w:val="auto"/>
                <w:sz w:val="16"/>
                <w:szCs w:val="16"/>
              </w:rPr>
            </w:pPr>
            <w:r w:rsidRPr="0052175E">
              <w:rPr>
                <w:rFonts w:cs="ＭＳ Ｐゴシック" w:hint="eastAsia"/>
                <w:color w:val="auto"/>
                <w:sz w:val="16"/>
                <w:szCs w:val="16"/>
              </w:rPr>
              <w:t xml:space="preserve">　</w:t>
            </w:r>
          </w:p>
        </w:tc>
        <w:tc>
          <w:tcPr>
            <w:tcW w:w="820" w:type="dxa"/>
            <w:tcBorders>
              <w:top w:val="nil"/>
              <w:left w:val="nil"/>
              <w:bottom w:val="single" w:sz="4" w:space="0" w:color="000000"/>
              <w:right w:val="single" w:sz="8" w:space="0" w:color="000000"/>
            </w:tcBorders>
            <w:shd w:val="clear" w:color="auto" w:fill="auto"/>
            <w:vAlign w:val="center"/>
            <w:hideMark/>
          </w:tcPr>
          <w:p w:rsidR="00CC4B9C" w:rsidRDefault="00CC4B9C" w:rsidP="00CC4B9C">
            <w:pPr>
              <w:jc w:val="center"/>
            </w:pPr>
            <w:r w:rsidRPr="009F70C0">
              <w:rPr>
                <w:rFonts w:cs="ＭＳ Ｐゴシック" w:hint="eastAsia"/>
                <w:color w:val="auto"/>
                <w:sz w:val="16"/>
                <w:szCs w:val="16"/>
              </w:rPr>
              <w:t>○(R2)</w:t>
            </w:r>
          </w:p>
        </w:tc>
        <w:tc>
          <w:tcPr>
            <w:tcW w:w="820" w:type="dxa"/>
            <w:tcBorders>
              <w:top w:val="nil"/>
              <w:left w:val="nil"/>
              <w:bottom w:val="single" w:sz="4" w:space="0" w:color="000000"/>
              <w:right w:val="single" w:sz="8" w:space="0" w:color="000000"/>
            </w:tcBorders>
            <w:shd w:val="clear" w:color="auto" w:fill="auto"/>
            <w:vAlign w:val="center"/>
            <w:hideMark/>
          </w:tcPr>
          <w:p w:rsidR="00CC4B9C" w:rsidRPr="0052175E" w:rsidRDefault="00CC4B9C" w:rsidP="00971E4E">
            <w:pPr>
              <w:widowControl/>
              <w:autoSpaceDE/>
              <w:autoSpaceDN/>
              <w:adjustRightInd/>
              <w:jc w:val="center"/>
              <w:textAlignment w:val="auto"/>
              <w:rPr>
                <w:rFonts w:cs="ＭＳ Ｐゴシック"/>
                <w:color w:val="auto"/>
                <w:sz w:val="16"/>
                <w:szCs w:val="16"/>
              </w:rPr>
            </w:pPr>
            <w:r w:rsidRPr="0052175E">
              <w:rPr>
                <w:rFonts w:cs="ＭＳ Ｐゴシック" w:hint="eastAsia"/>
                <w:color w:val="auto"/>
                <w:sz w:val="16"/>
                <w:szCs w:val="16"/>
              </w:rPr>
              <w:t xml:space="preserve">　</w:t>
            </w:r>
          </w:p>
        </w:tc>
        <w:tc>
          <w:tcPr>
            <w:tcW w:w="820" w:type="dxa"/>
            <w:tcBorders>
              <w:top w:val="nil"/>
              <w:left w:val="nil"/>
              <w:bottom w:val="single" w:sz="4" w:space="0" w:color="000000"/>
              <w:right w:val="single" w:sz="8" w:space="0" w:color="000000"/>
            </w:tcBorders>
            <w:shd w:val="clear" w:color="auto" w:fill="auto"/>
            <w:vAlign w:val="center"/>
            <w:hideMark/>
          </w:tcPr>
          <w:p w:rsidR="00CC4B9C" w:rsidRDefault="00CC4B9C" w:rsidP="00CC4B9C">
            <w:pPr>
              <w:jc w:val="center"/>
            </w:pPr>
            <w:r w:rsidRPr="00C123CD">
              <w:rPr>
                <w:rFonts w:cs="ＭＳ Ｐゴシック" w:hint="eastAsia"/>
                <w:color w:val="auto"/>
                <w:sz w:val="16"/>
                <w:szCs w:val="16"/>
              </w:rPr>
              <w:t>○(R2)</w:t>
            </w:r>
          </w:p>
        </w:tc>
        <w:tc>
          <w:tcPr>
            <w:tcW w:w="820" w:type="dxa"/>
            <w:tcBorders>
              <w:top w:val="nil"/>
              <w:left w:val="nil"/>
              <w:bottom w:val="single" w:sz="4" w:space="0" w:color="000000"/>
              <w:right w:val="single" w:sz="8" w:space="0" w:color="000000"/>
            </w:tcBorders>
            <w:shd w:val="clear" w:color="auto" w:fill="auto"/>
            <w:vAlign w:val="center"/>
            <w:hideMark/>
          </w:tcPr>
          <w:p w:rsidR="00CC4B9C" w:rsidRPr="0052175E" w:rsidRDefault="00CC4B9C" w:rsidP="00971E4E">
            <w:pPr>
              <w:widowControl/>
              <w:autoSpaceDE/>
              <w:autoSpaceDN/>
              <w:adjustRightInd/>
              <w:jc w:val="center"/>
              <w:textAlignment w:val="auto"/>
              <w:rPr>
                <w:rFonts w:cs="ＭＳ Ｐゴシック"/>
                <w:color w:val="auto"/>
                <w:sz w:val="16"/>
                <w:szCs w:val="16"/>
              </w:rPr>
            </w:pPr>
            <w:r w:rsidRPr="0052175E">
              <w:rPr>
                <w:rFonts w:cs="ＭＳ Ｐゴシック" w:hint="eastAsia"/>
                <w:color w:val="auto"/>
                <w:sz w:val="16"/>
                <w:szCs w:val="16"/>
              </w:rPr>
              <w:t xml:space="preserve">　</w:t>
            </w:r>
          </w:p>
        </w:tc>
        <w:tc>
          <w:tcPr>
            <w:tcW w:w="820" w:type="dxa"/>
            <w:tcBorders>
              <w:top w:val="nil"/>
              <w:left w:val="nil"/>
              <w:bottom w:val="single" w:sz="4" w:space="0" w:color="000000"/>
              <w:right w:val="single" w:sz="8" w:space="0" w:color="000000"/>
            </w:tcBorders>
            <w:shd w:val="clear" w:color="auto" w:fill="auto"/>
            <w:vAlign w:val="center"/>
            <w:hideMark/>
          </w:tcPr>
          <w:p w:rsidR="00CC4B9C" w:rsidRDefault="00CC4B9C" w:rsidP="00CC4B9C">
            <w:pPr>
              <w:jc w:val="center"/>
            </w:pPr>
            <w:r w:rsidRPr="00A2595D">
              <w:rPr>
                <w:rFonts w:cs="ＭＳ Ｐゴシック" w:hint="eastAsia"/>
                <w:color w:val="auto"/>
                <w:sz w:val="16"/>
                <w:szCs w:val="16"/>
              </w:rPr>
              <w:t>○(R2)</w:t>
            </w:r>
          </w:p>
        </w:tc>
        <w:tc>
          <w:tcPr>
            <w:tcW w:w="820" w:type="dxa"/>
            <w:tcBorders>
              <w:top w:val="nil"/>
              <w:left w:val="nil"/>
              <w:bottom w:val="single" w:sz="4" w:space="0" w:color="000000"/>
              <w:right w:val="single" w:sz="8" w:space="0" w:color="000000"/>
            </w:tcBorders>
            <w:shd w:val="clear" w:color="auto" w:fill="auto"/>
            <w:vAlign w:val="center"/>
            <w:hideMark/>
          </w:tcPr>
          <w:p w:rsidR="00CC4B9C" w:rsidRPr="0052175E" w:rsidRDefault="00CC4B9C" w:rsidP="00971E4E">
            <w:pPr>
              <w:widowControl/>
              <w:autoSpaceDE/>
              <w:autoSpaceDN/>
              <w:adjustRightInd/>
              <w:jc w:val="center"/>
              <w:textAlignment w:val="auto"/>
              <w:rPr>
                <w:rFonts w:cs="ＭＳ Ｐゴシック"/>
                <w:color w:val="auto"/>
                <w:sz w:val="16"/>
                <w:szCs w:val="16"/>
              </w:rPr>
            </w:pPr>
            <w:r w:rsidRPr="0052175E">
              <w:rPr>
                <w:rFonts w:cs="ＭＳ Ｐゴシック" w:hint="eastAsia"/>
                <w:color w:val="auto"/>
                <w:sz w:val="16"/>
                <w:szCs w:val="16"/>
              </w:rPr>
              <w:t xml:space="preserve">　</w:t>
            </w:r>
          </w:p>
        </w:tc>
        <w:tc>
          <w:tcPr>
            <w:tcW w:w="820" w:type="dxa"/>
            <w:tcBorders>
              <w:top w:val="nil"/>
              <w:left w:val="nil"/>
              <w:bottom w:val="single" w:sz="4" w:space="0" w:color="000000"/>
              <w:right w:val="single" w:sz="12" w:space="0" w:color="000000"/>
            </w:tcBorders>
            <w:shd w:val="clear" w:color="auto" w:fill="auto"/>
            <w:vAlign w:val="center"/>
            <w:hideMark/>
          </w:tcPr>
          <w:p w:rsidR="00CC4B9C" w:rsidRPr="0052175E" w:rsidRDefault="00CC4B9C" w:rsidP="00CC4B9C">
            <w:pPr>
              <w:widowControl/>
              <w:autoSpaceDE/>
              <w:autoSpaceDN/>
              <w:adjustRightInd/>
              <w:jc w:val="center"/>
              <w:textAlignment w:val="auto"/>
              <w:rPr>
                <w:rFonts w:cs="ＭＳ Ｐゴシック"/>
                <w:color w:val="auto"/>
                <w:sz w:val="16"/>
                <w:szCs w:val="16"/>
              </w:rPr>
            </w:pPr>
            <w:r w:rsidRPr="0052175E">
              <w:rPr>
                <w:rFonts w:cs="ＭＳ Ｐゴシック" w:hint="eastAsia"/>
                <w:color w:val="auto"/>
                <w:sz w:val="16"/>
                <w:szCs w:val="16"/>
              </w:rPr>
              <w:t>○(</w:t>
            </w:r>
            <w:r>
              <w:rPr>
                <w:rFonts w:cs="ＭＳ Ｐゴシック" w:hint="eastAsia"/>
                <w:color w:val="auto"/>
                <w:sz w:val="16"/>
                <w:szCs w:val="16"/>
              </w:rPr>
              <w:t>R2</w:t>
            </w:r>
            <w:r w:rsidRPr="0052175E">
              <w:rPr>
                <w:rFonts w:cs="ＭＳ Ｐゴシック" w:hint="eastAsia"/>
                <w:color w:val="auto"/>
                <w:sz w:val="16"/>
                <w:szCs w:val="16"/>
              </w:rPr>
              <w:t>)</w:t>
            </w:r>
          </w:p>
        </w:tc>
      </w:tr>
      <w:tr w:rsidR="00CC4B9C" w:rsidRPr="0052175E" w:rsidTr="00CC4B9C">
        <w:trPr>
          <w:trHeight w:val="270"/>
        </w:trPr>
        <w:tc>
          <w:tcPr>
            <w:tcW w:w="2300" w:type="dxa"/>
            <w:tcBorders>
              <w:top w:val="nil"/>
              <w:left w:val="single" w:sz="12" w:space="0" w:color="000000"/>
              <w:bottom w:val="single" w:sz="4" w:space="0" w:color="000000"/>
              <w:right w:val="single" w:sz="8" w:space="0" w:color="000000"/>
            </w:tcBorders>
            <w:shd w:val="clear" w:color="auto" w:fill="auto"/>
            <w:noWrap/>
            <w:vAlign w:val="center"/>
            <w:hideMark/>
          </w:tcPr>
          <w:p w:rsidR="00CC4B9C" w:rsidRPr="0052175E" w:rsidRDefault="00CC4B9C" w:rsidP="00971E4E">
            <w:pPr>
              <w:widowControl/>
              <w:autoSpaceDE/>
              <w:autoSpaceDN/>
              <w:adjustRightInd/>
              <w:jc w:val="both"/>
              <w:textAlignment w:val="auto"/>
              <w:rPr>
                <w:rFonts w:cs="ＭＳ Ｐゴシック"/>
                <w:color w:val="auto"/>
                <w:sz w:val="16"/>
                <w:szCs w:val="16"/>
              </w:rPr>
            </w:pPr>
            <w:r w:rsidRPr="0052175E">
              <w:rPr>
                <w:rFonts w:cs="ＭＳ Ｐゴシック" w:hint="eastAsia"/>
                <w:color w:val="auto"/>
                <w:sz w:val="16"/>
                <w:szCs w:val="16"/>
              </w:rPr>
              <w:t>プロピオンアルデヒド</w:t>
            </w:r>
          </w:p>
        </w:tc>
        <w:tc>
          <w:tcPr>
            <w:tcW w:w="820" w:type="dxa"/>
            <w:tcBorders>
              <w:top w:val="nil"/>
              <w:left w:val="nil"/>
              <w:bottom w:val="single" w:sz="4" w:space="0" w:color="000000"/>
              <w:right w:val="single" w:sz="8" w:space="0" w:color="000000"/>
            </w:tcBorders>
            <w:shd w:val="clear" w:color="auto" w:fill="auto"/>
            <w:vAlign w:val="center"/>
            <w:hideMark/>
          </w:tcPr>
          <w:p w:rsidR="00CC4B9C" w:rsidRDefault="00CC4B9C" w:rsidP="00CC4B9C">
            <w:pPr>
              <w:jc w:val="center"/>
            </w:pPr>
            <w:r w:rsidRPr="00516428">
              <w:rPr>
                <w:rFonts w:cs="ＭＳ Ｐゴシック" w:hint="eastAsia"/>
                <w:color w:val="auto"/>
                <w:sz w:val="16"/>
                <w:szCs w:val="16"/>
              </w:rPr>
              <w:t>○(R2)</w:t>
            </w:r>
          </w:p>
        </w:tc>
        <w:tc>
          <w:tcPr>
            <w:tcW w:w="820" w:type="dxa"/>
            <w:tcBorders>
              <w:top w:val="nil"/>
              <w:left w:val="nil"/>
              <w:bottom w:val="single" w:sz="4" w:space="0" w:color="000000"/>
              <w:right w:val="single" w:sz="8" w:space="0" w:color="000000"/>
            </w:tcBorders>
            <w:shd w:val="clear" w:color="auto" w:fill="auto"/>
            <w:vAlign w:val="center"/>
            <w:hideMark/>
          </w:tcPr>
          <w:p w:rsidR="00CC4B9C" w:rsidRPr="0052175E" w:rsidRDefault="00CC4B9C" w:rsidP="00971E4E">
            <w:pPr>
              <w:widowControl/>
              <w:autoSpaceDE/>
              <w:autoSpaceDN/>
              <w:adjustRightInd/>
              <w:jc w:val="center"/>
              <w:textAlignment w:val="auto"/>
              <w:rPr>
                <w:rFonts w:cs="ＭＳ Ｐゴシック"/>
                <w:color w:val="auto"/>
                <w:sz w:val="16"/>
                <w:szCs w:val="16"/>
              </w:rPr>
            </w:pPr>
            <w:r w:rsidRPr="0052175E">
              <w:rPr>
                <w:rFonts w:cs="ＭＳ Ｐゴシック" w:hint="eastAsia"/>
                <w:color w:val="auto"/>
                <w:sz w:val="16"/>
                <w:szCs w:val="16"/>
              </w:rPr>
              <w:t xml:space="preserve">　</w:t>
            </w:r>
          </w:p>
        </w:tc>
        <w:tc>
          <w:tcPr>
            <w:tcW w:w="820" w:type="dxa"/>
            <w:tcBorders>
              <w:top w:val="nil"/>
              <w:left w:val="nil"/>
              <w:bottom w:val="single" w:sz="4" w:space="0" w:color="000000"/>
              <w:right w:val="single" w:sz="8" w:space="0" w:color="000000"/>
            </w:tcBorders>
            <w:shd w:val="clear" w:color="auto" w:fill="auto"/>
            <w:vAlign w:val="center"/>
            <w:hideMark/>
          </w:tcPr>
          <w:p w:rsidR="00CC4B9C" w:rsidRDefault="00CC4B9C" w:rsidP="00CC4B9C">
            <w:pPr>
              <w:jc w:val="center"/>
            </w:pPr>
            <w:r w:rsidRPr="009F70C0">
              <w:rPr>
                <w:rFonts w:cs="ＭＳ Ｐゴシック" w:hint="eastAsia"/>
                <w:color w:val="auto"/>
                <w:sz w:val="16"/>
                <w:szCs w:val="16"/>
              </w:rPr>
              <w:t>○(R2)</w:t>
            </w:r>
          </w:p>
        </w:tc>
        <w:tc>
          <w:tcPr>
            <w:tcW w:w="820" w:type="dxa"/>
            <w:tcBorders>
              <w:top w:val="nil"/>
              <w:left w:val="nil"/>
              <w:bottom w:val="single" w:sz="4" w:space="0" w:color="000000"/>
              <w:right w:val="single" w:sz="8" w:space="0" w:color="000000"/>
            </w:tcBorders>
            <w:shd w:val="clear" w:color="auto" w:fill="auto"/>
            <w:vAlign w:val="center"/>
            <w:hideMark/>
          </w:tcPr>
          <w:p w:rsidR="00CC4B9C" w:rsidRPr="0052175E" w:rsidRDefault="00CC4B9C" w:rsidP="00971E4E">
            <w:pPr>
              <w:widowControl/>
              <w:autoSpaceDE/>
              <w:autoSpaceDN/>
              <w:adjustRightInd/>
              <w:jc w:val="center"/>
              <w:textAlignment w:val="auto"/>
              <w:rPr>
                <w:rFonts w:cs="ＭＳ Ｐゴシック"/>
                <w:color w:val="auto"/>
                <w:sz w:val="16"/>
                <w:szCs w:val="16"/>
              </w:rPr>
            </w:pPr>
            <w:r w:rsidRPr="0052175E">
              <w:rPr>
                <w:rFonts w:cs="ＭＳ Ｐゴシック" w:hint="eastAsia"/>
                <w:color w:val="auto"/>
                <w:sz w:val="16"/>
                <w:szCs w:val="16"/>
              </w:rPr>
              <w:t xml:space="preserve">　</w:t>
            </w:r>
          </w:p>
        </w:tc>
        <w:tc>
          <w:tcPr>
            <w:tcW w:w="820" w:type="dxa"/>
            <w:tcBorders>
              <w:top w:val="nil"/>
              <w:left w:val="nil"/>
              <w:bottom w:val="single" w:sz="4" w:space="0" w:color="000000"/>
              <w:right w:val="single" w:sz="8" w:space="0" w:color="000000"/>
            </w:tcBorders>
            <w:shd w:val="clear" w:color="auto" w:fill="auto"/>
            <w:vAlign w:val="center"/>
            <w:hideMark/>
          </w:tcPr>
          <w:p w:rsidR="00CC4B9C" w:rsidRDefault="00CC4B9C" w:rsidP="00CC4B9C">
            <w:pPr>
              <w:jc w:val="center"/>
            </w:pPr>
            <w:r w:rsidRPr="00C123CD">
              <w:rPr>
                <w:rFonts w:cs="ＭＳ Ｐゴシック" w:hint="eastAsia"/>
                <w:color w:val="auto"/>
                <w:sz w:val="16"/>
                <w:szCs w:val="16"/>
              </w:rPr>
              <w:t>○(R2)</w:t>
            </w:r>
          </w:p>
        </w:tc>
        <w:tc>
          <w:tcPr>
            <w:tcW w:w="820" w:type="dxa"/>
            <w:tcBorders>
              <w:top w:val="nil"/>
              <w:left w:val="nil"/>
              <w:bottom w:val="single" w:sz="4" w:space="0" w:color="000000"/>
              <w:right w:val="single" w:sz="8" w:space="0" w:color="000000"/>
            </w:tcBorders>
            <w:shd w:val="clear" w:color="auto" w:fill="auto"/>
            <w:vAlign w:val="center"/>
            <w:hideMark/>
          </w:tcPr>
          <w:p w:rsidR="00CC4B9C" w:rsidRPr="0052175E" w:rsidRDefault="00CC4B9C" w:rsidP="00971E4E">
            <w:pPr>
              <w:widowControl/>
              <w:autoSpaceDE/>
              <w:autoSpaceDN/>
              <w:adjustRightInd/>
              <w:jc w:val="center"/>
              <w:textAlignment w:val="auto"/>
              <w:rPr>
                <w:rFonts w:cs="ＭＳ Ｐゴシック"/>
                <w:color w:val="auto"/>
                <w:sz w:val="16"/>
                <w:szCs w:val="16"/>
              </w:rPr>
            </w:pPr>
            <w:r w:rsidRPr="0052175E">
              <w:rPr>
                <w:rFonts w:cs="ＭＳ Ｐゴシック" w:hint="eastAsia"/>
                <w:color w:val="auto"/>
                <w:sz w:val="16"/>
                <w:szCs w:val="16"/>
              </w:rPr>
              <w:t xml:space="preserve">　</w:t>
            </w:r>
          </w:p>
        </w:tc>
        <w:tc>
          <w:tcPr>
            <w:tcW w:w="820" w:type="dxa"/>
            <w:tcBorders>
              <w:top w:val="nil"/>
              <w:left w:val="nil"/>
              <w:bottom w:val="single" w:sz="4" w:space="0" w:color="000000"/>
              <w:right w:val="single" w:sz="8" w:space="0" w:color="000000"/>
            </w:tcBorders>
            <w:shd w:val="clear" w:color="auto" w:fill="auto"/>
            <w:vAlign w:val="center"/>
            <w:hideMark/>
          </w:tcPr>
          <w:p w:rsidR="00CC4B9C" w:rsidRDefault="00CC4B9C" w:rsidP="00CC4B9C">
            <w:pPr>
              <w:jc w:val="center"/>
            </w:pPr>
            <w:r w:rsidRPr="00A2595D">
              <w:rPr>
                <w:rFonts w:cs="ＭＳ Ｐゴシック" w:hint="eastAsia"/>
                <w:color w:val="auto"/>
                <w:sz w:val="16"/>
                <w:szCs w:val="16"/>
              </w:rPr>
              <w:t>○(R2)</w:t>
            </w:r>
          </w:p>
        </w:tc>
        <w:tc>
          <w:tcPr>
            <w:tcW w:w="820" w:type="dxa"/>
            <w:tcBorders>
              <w:top w:val="nil"/>
              <w:left w:val="nil"/>
              <w:bottom w:val="single" w:sz="4" w:space="0" w:color="000000"/>
              <w:right w:val="single" w:sz="8" w:space="0" w:color="000000"/>
            </w:tcBorders>
            <w:shd w:val="clear" w:color="auto" w:fill="auto"/>
            <w:vAlign w:val="center"/>
            <w:hideMark/>
          </w:tcPr>
          <w:p w:rsidR="00CC4B9C" w:rsidRPr="0052175E" w:rsidRDefault="00CC4B9C" w:rsidP="00971E4E">
            <w:pPr>
              <w:widowControl/>
              <w:autoSpaceDE/>
              <w:autoSpaceDN/>
              <w:adjustRightInd/>
              <w:jc w:val="center"/>
              <w:textAlignment w:val="auto"/>
              <w:rPr>
                <w:rFonts w:cs="ＭＳ Ｐゴシック"/>
                <w:color w:val="auto"/>
                <w:sz w:val="16"/>
                <w:szCs w:val="16"/>
              </w:rPr>
            </w:pPr>
            <w:r w:rsidRPr="0052175E">
              <w:rPr>
                <w:rFonts w:cs="ＭＳ Ｐゴシック" w:hint="eastAsia"/>
                <w:color w:val="auto"/>
                <w:sz w:val="16"/>
                <w:szCs w:val="16"/>
              </w:rPr>
              <w:t xml:space="preserve">　</w:t>
            </w:r>
          </w:p>
        </w:tc>
        <w:tc>
          <w:tcPr>
            <w:tcW w:w="820" w:type="dxa"/>
            <w:tcBorders>
              <w:top w:val="nil"/>
              <w:left w:val="nil"/>
              <w:bottom w:val="single" w:sz="4" w:space="0" w:color="000000"/>
              <w:right w:val="single" w:sz="12" w:space="0" w:color="000000"/>
            </w:tcBorders>
            <w:shd w:val="clear" w:color="auto" w:fill="auto"/>
            <w:vAlign w:val="center"/>
            <w:hideMark/>
          </w:tcPr>
          <w:p w:rsidR="00CC4B9C" w:rsidRDefault="00CC4B9C" w:rsidP="00CC4B9C">
            <w:pPr>
              <w:jc w:val="center"/>
            </w:pPr>
            <w:r w:rsidRPr="00C81B97">
              <w:rPr>
                <w:rFonts w:cs="ＭＳ Ｐゴシック" w:hint="eastAsia"/>
                <w:color w:val="auto"/>
                <w:sz w:val="16"/>
                <w:szCs w:val="16"/>
              </w:rPr>
              <w:t>○(R2)</w:t>
            </w:r>
          </w:p>
        </w:tc>
      </w:tr>
      <w:tr w:rsidR="00CC4B9C" w:rsidRPr="0052175E" w:rsidTr="00CC4B9C">
        <w:trPr>
          <w:trHeight w:val="270"/>
        </w:trPr>
        <w:tc>
          <w:tcPr>
            <w:tcW w:w="2300" w:type="dxa"/>
            <w:tcBorders>
              <w:top w:val="nil"/>
              <w:left w:val="single" w:sz="12" w:space="0" w:color="000000"/>
              <w:bottom w:val="single" w:sz="4" w:space="0" w:color="000000"/>
              <w:right w:val="single" w:sz="8" w:space="0" w:color="000000"/>
            </w:tcBorders>
            <w:shd w:val="clear" w:color="auto" w:fill="auto"/>
            <w:noWrap/>
            <w:vAlign w:val="center"/>
            <w:hideMark/>
          </w:tcPr>
          <w:p w:rsidR="00CC4B9C" w:rsidRPr="0052175E" w:rsidRDefault="00CC4B9C" w:rsidP="00971E4E">
            <w:pPr>
              <w:widowControl/>
              <w:autoSpaceDE/>
              <w:autoSpaceDN/>
              <w:adjustRightInd/>
              <w:jc w:val="both"/>
              <w:textAlignment w:val="auto"/>
              <w:rPr>
                <w:rFonts w:cs="ＭＳ Ｐゴシック"/>
                <w:color w:val="auto"/>
                <w:sz w:val="16"/>
                <w:szCs w:val="16"/>
              </w:rPr>
            </w:pPr>
            <w:r w:rsidRPr="0052175E">
              <w:rPr>
                <w:rFonts w:cs="ＭＳ Ｐゴシック" w:hint="eastAsia"/>
                <w:color w:val="auto"/>
                <w:sz w:val="16"/>
                <w:szCs w:val="16"/>
              </w:rPr>
              <w:t>ノルマルブチルアルデヒド</w:t>
            </w:r>
          </w:p>
        </w:tc>
        <w:tc>
          <w:tcPr>
            <w:tcW w:w="820" w:type="dxa"/>
            <w:tcBorders>
              <w:top w:val="nil"/>
              <w:left w:val="nil"/>
              <w:bottom w:val="single" w:sz="4" w:space="0" w:color="000000"/>
              <w:right w:val="single" w:sz="8" w:space="0" w:color="000000"/>
            </w:tcBorders>
            <w:shd w:val="clear" w:color="auto" w:fill="auto"/>
            <w:vAlign w:val="center"/>
            <w:hideMark/>
          </w:tcPr>
          <w:p w:rsidR="00CC4B9C" w:rsidRDefault="00CC4B9C" w:rsidP="00CC4B9C">
            <w:pPr>
              <w:jc w:val="center"/>
            </w:pPr>
            <w:r w:rsidRPr="00516428">
              <w:rPr>
                <w:rFonts w:cs="ＭＳ Ｐゴシック" w:hint="eastAsia"/>
                <w:color w:val="auto"/>
                <w:sz w:val="16"/>
                <w:szCs w:val="16"/>
              </w:rPr>
              <w:t>○(R2)</w:t>
            </w:r>
          </w:p>
        </w:tc>
        <w:tc>
          <w:tcPr>
            <w:tcW w:w="820" w:type="dxa"/>
            <w:tcBorders>
              <w:top w:val="nil"/>
              <w:left w:val="nil"/>
              <w:bottom w:val="single" w:sz="4" w:space="0" w:color="000000"/>
              <w:right w:val="single" w:sz="8" w:space="0" w:color="000000"/>
            </w:tcBorders>
            <w:shd w:val="clear" w:color="auto" w:fill="auto"/>
            <w:vAlign w:val="center"/>
            <w:hideMark/>
          </w:tcPr>
          <w:p w:rsidR="00CC4B9C" w:rsidRPr="0052175E" w:rsidRDefault="00CC4B9C" w:rsidP="00971E4E">
            <w:pPr>
              <w:widowControl/>
              <w:autoSpaceDE/>
              <w:autoSpaceDN/>
              <w:adjustRightInd/>
              <w:jc w:val="center"/>
              <w:textAlignment w:val="auto"/>
              <w:rPr>
                <w:rFonts w:cs="ＭＳ Ｐゴシック"/>
                <w:color w:val="auto"/>
                <w:sz w:val="16"/>
                <w:szCs w:val="16"/>
              </w:rPr>
            </w:pPr>
            <w:r w:rsidRPr="0052175E">
              <w:rPr>
                <w:rFonts w:cs="ＭＳ Ｐゴシック" w:hint="eastAsia"/>
                <w:color w:val="auto"/>
                <w:sz w:val="16"/>
                <w:szCs w:val="16"/>
              </w:rPr>
              <w:t xml:space="preserve">　</w:t>
            </w:r>
          </w:p>
        </w:tc>
        <w:tc>
          <w:tcPr>
            <w:tcW w:w="820" w:type="dxa"/>
            <w:tcBorders>
              <w:top w:val="nil"/>
              <w:left w:val="nil"/>
              <w:bottom w:val="single" w:sz="4" w:space="0" w:color="000000"/>
              <w:right w:val="single" w:sz="8" w:space="0" w:color="000000"/>
            </w:tcBorders>
            <w:shd w:val="clear" w:color="auto" w:fill="auto"/>
            <w:vAlign w:val="center"/>
            <w:hideMark/>
          </w:tcPr>
          <w:p w:rsidR="00CC4B9C" w:rsidRDefault="00CC4B9C" w:rsidP="00CC4B9C">
            <w:pPr>
              <w:jc w:val="center"/>
            </w:pPr>
            <w:r w:rsidRPr="009F70C0">
              <w:rPr>
                <w:rFonts w:cs="ＭＳ Ｐゴシック" w:hint="eastAsia"/>
                <w:color w:val="auto"/>
                <w:sz w:val="16"/>
                <w:szCs w:val="16"/>
              </w:rPr>
              <w:t>○(R2)</w:t>
            </w:r>
          </w:p>
        </w:tc>
        <w:tc>
          <w:tcPr>
            <w:tcW w:w="820" w:type="dxa"/>
            <w:tcBorders>
              <w:top w:val="nil"/>
              <w:left w:val="nil"/>
              <w:bottom w:val="single" w:sz="4" w:space="0" w:color="000000"/>
              <w:right w:val="single" w:sz="8" w:space="0" w:color="000000"/>
            </w:tcBorders>
            <w:shd w:val="clear" w:color="auto" w:fill="auto"/>
            <w:vAlign w:val="center"/>
            <w:hideMark/>
          </w:tcPr>
          <w:p w:rsidR="00CC4B9C" w:rsidRPr="0052175E" w:rsidRDefault="00CC4B9C" w:rsidP="00971E4E">
            <w:pPr>
              <w:widowControl/>
              <w:autoSpaceDE/>
              <w:autoSpaceDN/>
              <w:adjustRightInd/>
              <w:jc w:val="center"/>
              <w:textAlignment w:val="auto"/>
              <w:rPr>
                <w:rFonts w:cs="ＭＳ Ｐゴシック"/>
                <w:color w:val="auto"/>
                <w:sz w:val="16"/>
                <w:szCs w:val="16"/>
              </w:rPr>
            </w:pPr>
            <w:r w:rsidRPr="0052175E">
              <w:rPr>
                <w:rFonts w:cs="ＭＳ Ｐゴシック" w:hint="eastAsia"/>
                <w:color w:val="auto"/>
                <w:sz w:val="16"/>
                <w:szCs w:val="16"/>
              </w:rPr>
              <w:t xml:space="preserve">　</w:t>
            </w:r>
          </w:p>
        </w:tc>
        <w:tc>
          <w:tcPr>
            <w:tcW w:w="820" w:type="dxa"/>
            <w:tcBorders>
              <w:top w:val="nil"/>
              <w:left w:val="nil"/>
              <w:bottom w:val="single" w:sz="4" w:space="0" w:color="000000"/>
              <w:right w:val="single" w:sz="8" w:space="0" w:color="000000"/>
            </w:tcBorders>
            <w:shd w:val="clear" w:color="auto" w:fill="auto"/>
            <w:vAlign w:val="center"/>
            <w:hideMark/>
          </w:tcPr>
          <w:p w:rsidR="00CC4B9C" w:rsidRDefault="00CC4B9C" w:rsidP="00CC4B9C">
            <w:pPr>
              <w:jc w:val="center"/>
            </w:pPr>
            <w:r w:rsidRPr="00C123CD">
              <w:rPr>
                <w:rFonts w:cs="ＭＳ Ｐゴシック" w:hint="eastAsia"/>
                <w:color w:val="auto"/>
                <w:sz w:val="16"/>
                <w:szCs w:val="16"/>
              </w:rPr>
              <w:t>○(R2)</w:t>
            </w:r>
          </w:p>
        </w:tc>
        <w:tc>
          <w:tcPr>
            <w:tcW w:w="820" w:type="dxa"/>
            <w:tcBorders>
              <w:top w:val="nil"/>
              <w:left w:val="nil"/>
              <w:bottom w:val="single" w:sz="4" w:space="0" w:color="000000"/>
              <w:right w:val="single" w:sz="8" w:space="0" w:color="000000"/>
            </w:tcBorders>
            <w:shd w:val="clear" w:color="auto" w:fill="auto"/>
            <w:vAlign w:val="center"/>
            <w:hideMark/>
          </w:tcPr>
          <w:p w:rsidR="00CC4B9C" w:rsidRPr="0052175E" w:rsidRDefault="00CC4B9C" w:rsidP="00971E4E">
            <w:pPr>
              <w:widowControl/>
              <w:autoSpaceDE/>
              <w:autoSpaceDN/>
              <w:adjustRightInd/>
              <w:jc w:val="center"/>
              <w:textAlignment w:val="auto"/>
              <w:rPr>
                <w:rFonts w:cs="ＭＳ Ｐゴシック"/>
                <w:color w:val="auto"/>
                <w:sz w:val="16"/>
                <w:szCs w:val="16"/>
              </w:rPr>
            </w:pPr>
            <w:r w:rsidRPr="0052175E">
              <w:rPr>
                <w:rFonts w:cs="ＭＳ Ｐゴシック" w:hint="eastAsia"/>
                <w:color w:val="auto"/>
                <w:sz w:val="16"/>
                <w:szCs w:val="16"/>
              </w:rPr>
              <w:t xml:space="preserve">　</w:t>
            </w:r>
          </w:p>
        </w:tc>
        <w:tc>
          <w:tcPr>
            <w:tcW w:w="820" w:type="dxa"/>
            <w:tcBorders>
              <w:top w:val="nil"/>
              <w:left w:val="nil"/>
              <w:bottom w:val="single" w:sz="4" w:space="0" w:color="000000"/>
              <w:right w:val="single" w:sz="8" w:space="0" w:color="000000"/>
            </w:tcBorders>
            <w:shd w:val="clear" w:color="auto" w:fill="auto"/>
            <w:vAlign w:val="center"/>
            <w:hideMark/>
          </w:tcPr>
          <w:p w:rsidR="00CC4B9C" w:rsidRDefault="00CC4B9C" w:rsidP="00CC4B9C">
            <w:pPr>
              <w:jc w:val="center"/>
            </w:pPr>
            <w:r w:rsidRPr="00A2595D">
              <w:rPr>
                <w:rFonts w:cs="ＭＳ Ｐゴシック" w:hint="eastAsia"/>
                <w:color w:val="auto"/>
                <w:sz w:val="16"/>
                <w:szCs w:val="16"/>
              </w:rPr>
              <w:t>○(R2)</w:t>
            </w:r>
          </w:p>
        </w:tc>
        <w:tc>
          <w:tcPr>
            <w:tcW w:w="820" w:type="dxa"/>
            <w:tcBorders>
              <w:top w:val="nil"/>
              <w:left w:val="nil"/>
              <w:bottom w:val="single" w:sz="4" w:space="0" w:color="000000"/>
              <w:right w:val="single" w:sz="8" w:space="0" w:color="000000"/>
            </w:tcBorders>
            <w:shd w:val="clear" w:color="auto" w:fill="auto"/>
            <w:vAlign w:val="center"/>
            <w:hideMark/>
          </w:tcPr>
          <w:p w:rsidR="00CC4B9C" w:rsidRPr="0052175E" w:rsidRDefault="00CC4B9C" w:rsidP="00971E4E">
            <w:pPr>
              <w:widowControl/>
              <w:autoSpaceDE/>
              <w:autoSpaceDN/>
              <w:adjustRightInd/>
              <w:jc w:val="center"/>
              <w:textAlignment w:val="auto"/>
              <w:rPr>
                <w:rFonts w:cs="ＭＳ Ｐゴシック"/>
                <w:color w:val="auto"/>
                <w:sz w:val="16"/>
                <w:szCs w:val="16"/>
              </w:rPr>
            </w:pPr>
            <w:r w:rsidRPr="0052175E">
              <w:rPr>
                <w:rFonts w:cs="ＭＳ Ｐゴシック" w:hint="eastAsia"/>
                <w:color w:val="auto"/>
                <w:sz w:val="16"/>
                <w:szCs w:val="16"/>
              </w:rPr>
              <w:t xml:space="preserve">　</w:t>
            </w:r>
          </w:p>
        </w:tc>
        <w:tc>
          <w:tcPr>
            <w:tcW w:w="820" w:type="dxa"/>
            <w:tcBorders>
              <w:top w:val="nil"/>
              <w:left w:val="nil"/>
              <w:bottom w:val="single" w:sz="4" w:space="0" w:color="000000"/>
              <w:right w:val="single" w:sz="12" w:space="0" w:color="000000"/>
            </w:tcBorders>
            <w:shd w:val="clear" w:color="auto" w:fill="auto"/>
            <w:vAlign w:val="center"/>
            <w:hideMark/>
          </w:tcPr>
          <w:p w:rsidR="00CC4B9C" w:rsidRDefault="00CC4B9C" w:rsidP="00CC4B9C">
            <w:pPr>
              <w:jc w:val="center"/>
            </w:pPr>
            <w:r w:rsidRPr="00C81B97">
              <w:rPr>
                <w:rFonts w:cs="ＭＳ Ｐゴシック" w:hint="eastAsia"/>
                <w:color w:val="auto"/>
                <w:sz w:val="16"/>
                <w:szCs w:val="16"/>
              </w:rPr>
              <w:t>○(R2)</w:t>
            </w:r>
          </w:p>
        </w:tc>
      </w:tr>
      <w:tr w:rsidR="00CC4B9C" w:rsidRPr="0052175E" w:rsidTr="00CC4B9C">
        <w:trPr>
          <w:trHeight w:val="270"/>
        </w:trPr>
        <w:tc>
          <w:tcPr>
            <w:tcW w:w="2300" w:type="dxa"/>
            <w:tcBorders>
              <w:top w:val="nil"/>
              <w:left w:val="single" w:sz="12" w:space="0" w:color="000000"/>
              <w:bottom w:val="single" w:sz="4" w:space="0" w:color="000000"/>
              <w:right w:val="single" w:sz="8" w:space="0" w:color="000000"/>
            </w:tcBorders>
            <w:shd w:val="clear" w:color="auto" w:fill="auto"/>
            <w:noWrap/>
            <w:vAlign w:val="center"/>
            <w:hideMark/>
          </w:tcPr>
          <w:p w:rsidR="00CC4B9C" w:rsidRPr="0052175E" w:rsidRDefault="00CC4B9C" w:rsidP="00971E4E">
            <w:pPr>
              <w:widowControl/>
              <w:autoSpaceDE/>
              <w:autoSpaceDN/>
              <w:adjustRightInd/>
              <w:jc w:val="both"/>
              <w:textAlignment w:val="auto"/>
              <w:rPr>
                <w:rFonts w:cs="ＭＳ Ｐゴシック"/>
                <w:color w:val="auto"/>
                <w:sz w:val="16"/>
                <w:szCs w:val="16"/>
              </w:rPr>
            </w:pPr>
            <w:r w:rsidRPr="0052175E">
              <w:rPr>
                <w:rFonts w:cs="ＭＳ Ｐゴシック" w:hint="eastAsia"/>
                <w:color w:val="auto"/>
                <w:sz w:val="16"/>
                <w:szCs w:val="16"/>
              </w:rPr>
              <w:t>イソブチルアルデヒド</w:t>
            </w:r>
          </w:p>
        </w:tc>
        <w:tc>
          <w:tcPr>
            <w:tcW w:w="820" w:type="dxa"/>
            <w:tcBorders>
              <w:top w:val="nil"/>
              <w:left w:val="nil"/>
              <w:bottom w:val="single" w:sz="4" w:space="0" w:color="000000"/>
              <w:right w:val="single" w:sz="8" w:space="0" w:color="000000"/>
            </w:tcBorders>
            <w:shd w:val="clear" w:color="auto" w:fill="auto"/>
            <w:vAlign w:val="center"/>
            <w:hideMark/>
          </w:tcPr>
          <w:p w:rsidR="00CC4B9C" w:rsidRDefault="00CC4B9C" w:rsidP="00CC4B9C">
            <w:pPr>
              <w:jc w:val="center"/>
            </w:pPr>
            <w:r w:rsidRPr="00516428">
              <w:rPr>
                <w:rFonts w:cs="ＭＳ Ｐゴシック" w:hint="eastAsia"/>
                <w:color w:val="auto"/>
                <w:sz w:val="16"/>
                <w:szCs w:val="16"/>
              </w:rPr>
              <w:t>○(R2)</w:t>
            </w:r>
          </w:p>
        </w:tc>
        <w:tc>
          <w:tcPr>
            <w:tcW w:w="820" w:type="dxa"/>
            <w:tcBorders>
              <w:top w:val="nil"/>
              <w:left w:val="nil"/>
              <w:bottom w:val="single" w:sz="4" w:space="0" w:color="000000"/>
              <w:right w:val="single" w:sz="8" w:space="0" w:color="000000"/>
            </w:tcBorders>
            <w:shd w:val="clear" w:color="auto" w:fill="auto"/>
            <w:vAlign w:val="center"/>
            <w:hideMark/>
          </w:tcPr>
          <w:p w:rsidR="00CC4B9C" w:rsidRPr="0052175E" w:rsidRDefault="00CC4B9C" w:rsidP="00971E4E">
            <w:pPr>
              <w:widowControl/>
              <w:autoSpaceDE/>
              <w:autoSpaceDN/>
              <w:adjustRightInd/>
              <w:jc w:val="center"/>
              <w:textAlignment w:val="auto"/>
              <w:rPr>
                <w:rFonts w:cs="ＭＳ Ｐゴシック"/>
                <w:color w:val="auto"/>
                <w:sz w:val="16"/>
                <w:szCs w:val="16"/>
              </w:rPr>
            </w:pPr>
            <w:r w:rsidRPr="0052175E">
              <w:rPr>
                <w:rFonts w:cs="ＭＳ Ｐゴシック" w:hint="eastAsia"/>
                <w:color w:val="auto"/>
                <w:sz w:val="16"/>
                <w:szCs w:val="16"/>
              </w:rPr>
              <w:t xml:space="preserve">　</w:t>
            </w:r>
          </w:p>
        </w:tc>
        <w:tc>
          <w:tcPr>
            <w:tcW w:w="820" w:type="dxa"/>
            <w:tcBorders>
              <w:top w:val="nil"/>
              <w:left w:val="nil"/>
              <w:bottom w:val="single" w:sz="4" w:space="0" w:color="000000"/>
              <w:right w:val="single" w:sz="8" w:space="0" w:color="000000"/>
            </w:tcBorders>
            <w:shd w:val="clear" w:color="auto" w:fill="auto"/>
            <w:vAlign w:val="center"/>
            <w:hideMark/>
          </w:tcPr>
          <w:p w:rsidR="00CC4B9C" w:rsidRDefault="00CC4B9C" w:rsidP="00CC4B9C">
            <w:pPr>
              <w:jc w:val="center"/>
            </w:pPr>
            <w:r w:rsidRPr="009F70C0">
              <w:rPr>
                <w:rFonts w:cs="ＭＳ Ｐゴシック" w:hint="eastAsia"/>
                <w:color w:val="auto"/>
                <w:sz w:val="16"/>
                <w:szCs w:val="16"/>
              </w:rPr>
              <w:t>○(R2)</w:t>
            </w:r>
          </w:p>
        </w:tc>
        <w:tc>
          <w:tcPr>
            <w:tcW w:w="820" w:type="dxa"/>
            <w:tcBorders>
              <w:top w:val="nil"/>
              <w:left w:val="nil"/>
              <w:bottom w:val="single" w:sz="4" w:space="0" w:color="000000"/>
              <w:right w:val="single" w:sz="8" w:space="0" w:color="000000"/>
            </w:tcBorders>
            <w:shd w:val="clear" w:color="auto" w:fill="auto"/>
            <w:vAlign w:val="center"/>
            <w:hideMark/>
          </w:tcPr>
          <w:p w:rsidR="00CC4B9C" w:rsidRPr="0052175E" w:rsidRDefault="00CC4B9C" w:rsidP="00971E4E">
            <w:pPr>
              <w:widowControl/>
              <w:autoSpaceDE/>
              <w:autoSpaceDN/>
              <w:adjustRightInd/>
              <w:jc w:val="center"/>
              <w:textAlignment w:val="auto"/>
              <w:rPr>
                <w:rFonts w:cs="ＭＳ Ｐゴシック"/>
                <w:color w:val="auto"/>
                <w:sz w:val="16"/>
                <w:szCs w:val="16"/>
              </w:rPr>
            </w:pPr>
            <w:r w:rsidRPr="0052175E">
              <w:rPr>
                <w:rFonts w:cs="ＭＳ Ｐゴシック" w:hint="eastAsia"/>
                <w:color w:val="auto"/>
                <w:sz w:val="16"/>
                <w:szCs w:val="16"/>
              </w:rPr>
              <w:t xml:space="preserve">　</w:t>
            </w:r>
          </w:p>
        </w:tc>
        <w:tc>
          <w:tcPr>
            <w:tcW w:w="820" w:type="dxa"/>
            <w:tcBorders>
              <w:top w:val="nil"/>
              <w:left w:val="nil"/>
              <w:bottom w:val="single" w:sz="4" w:space="0" w:color="000000"/>
              <w:right w:val="single" w:sz="8" w:space="0" w:color="000000"/>
            </w:tcBorders>
            <w:shd w:val="clear" w:color="auto" w:fill="auto"/>
            <w:vAlign w:val="center"/>
            <w:hideMark/>
          </w:tcPr>
          <w:p w:rsidR="00CC4B9C" w:rsidRDefault="00CC4B9C" w:rsidP="00CC4B9C">
            <w:pPr>
              <w:jc w:val="center"/>
            </w:pPr>
            <w:r w:rsidRPr="00C123CD">
              <w:rPr>
                <w:rFonts w:cs="ＭＳ Ｐゴシック" w:hint="eastAsia"/>
                <w:color w:val="auto"/>
                <w:sz w:val="16"/>
                <w:szCs w:val="16"/>
              </w:rPr>
              <w:t>○(R2)</w:t>
            </w:r>
          </w:p>
        </w:tc>
        <w:tc>
          <w:tcPr>
            <w:tcW w:w="820" w:type="dxa"/>
            <w:tcBorders>
              <w:top w:val="nil"/>
              <w:left w:val="nil"/>
              <w:bottom w:val="single" w:sz="4" w:space="0" w:color="000000"/>
              <w:right w:val="single" w:sz="8" w:space="0" w:color="000000"/>
            </w:tcBorders>
            <w:shd w:val="clear" w:color="auto" w:fill="auto"/>
            <w:vAlign w:val="center"/>
            <w:hideMark/>
          </w:tcPr>
          <w:p w:rsidR="00CC4B9C" w:rsidRPr="0052175E" w:rsidRDefault="00CC4B9C" w:rsidP="00971E4E">
            <w:pPr>
              <w:widowControl/>
              <w:autoSpaceDE/>
              <w:autoSpaceDN/>
              <w:adjustRightInd/>
              <w:jc w:val="center"/>
              <w:textAlignment w:val="auto"/>
              <w:rPr>
                <w:rFonts w:cs="ＭＳ Ｐゴシック"/>
                <w:color w:val="auto"/>
                <w:sz w:val="16"/>
                <w:szCs w:val="16"/>
              </w:rPr>
            </w:pPr>
            <w:r w:rsidRPr="0052175E">
              <w:rPr>
                <w:rFonts w:cs="ＭＳ Ｐゴシック" w:hint="eastAsia"/>
                <w:color w:val="auto"/>
                <w:sz w:val="16"/>
                <w:szCs w:val="16"/>
              </w:rPr>
              <w:t xml:space="preserve">　</w:t>
            </w:r>
          </w:p>
        </w:tc>
        <w:tc>
          <w:tcPr>
            <w:tcW w:w="820" w:type="dxa"/>
            <w:tcBorders>
              <w:top w:val="nil"/>
              <w:left w:val="nil"/>
              <w:bottom w:val="single" w:sz="4" w:space="0" w:color="000000"/>
              <w:right w:val="single" w:sz="8" w:space="0" w:color="000000"/>
            </w:tcBorders>
            <w:shd w:val="clear" w:color="auto" w:fill="auto"/>
            <w:vAlign w:val="center"/>
            <w:hideMark/>
          </w:tcPr>
          <w:p w:rsidR="00CC4B9C" w:rsidRDefault="00CC4B9C" w:rsidP="00CC4B9C">
            <w:pPr>
              <w:jc w:val="center"/>
            </w:pPr>
            <w:r w:rsidRPr="00A2595D">
              <w:rPr>
                <w:rFonts w:cs="ＭＳ Ｐゴシック" w:hint="eastAsia"/>
                <w:color w:val="auto"/>
                <w:sz w:val="16"/>
                <w:szCs w:val="16"/>
              </w:rPr>
              <w:t>○(R2)</w:t>
            </w:r>
          </w:p>
        </w:tc>
        <w:tc>
          <w:tcPr>
            <w:tcW w:w="820" w:type="dxa"/>
            <w:tcBorders>
              <w:top w:val="nil"/>
              <w:left w:val="nil"/>
              <w:bottom w:val="single" w:sz="4" w:space="0" w:color="000000"/>
              <w:right w:val="single" w:sz="8" w:space="0" w:color="000000"/>
            </w:tcBorders>
            <w:shd w:val="clear" w:color="auto" w:fill="auto"/>
            <w:vAlign w:val="center"/>
            <w:hideMark/>
          </w:tcPr>
          <w:p w:rsidR="00CC4B9C" w:rsidRPr="0052175E" w:rsidRDefault="00CC4B9C" w:rsidP="00971E4E">
            <w:pPr>
              <w:widowControl/>
              <w:autoSpaceDE/>
              <w:autoSpaceDN/>
              <w:adjustRightInd/>
              <w:jc w:val="center"/>
              <w:textAlignment w:val="auto"/>
              <w:rPr>
                <w:rFonts w:cs="ＭＳ Ｐゴシック"/>
                <w:color w:val="auto"/>
                <w:sz w:val="16"/>
                <w:szCs w:val="16"/>
              </w:rPr>
            </w:pPr>
            <w:r w:rsidRPr="0052175E">
              <w:rPr>
                <w:rFonts w:cs="ＭＳ Ｐゴシック" w:hint="eastAsia"/>
                <w:color w:val="auto"/>
                <w:sz w:val="16"/>
                <w:szCs w:val="16"/>
              </w:rPr>
              <w:t xml:space="preserve">　</w:t>
            </w:r>
          </w:p>
        </w:tc>
        <w:tc>
          <w:tcPr>
            <w:tcW w:w="820" w:type="dxa"/>
            <w:tcBorders>
              <w:top w:val="nil"/>
              <w:left w:val="nil"/>
              <w:bottom w:val="single" w:sz="4" w:space="0" w:color="000000"/>
              <w:right w:val="single" w:sz="12" w:space="0" w:color="000000"/>
            </w:tcBorders>
            <w:shd w:val="clear" w:color="auto" w:fill="auto"/>
            <w:vAlign w:val="center"/>
            <w:hideMark/>
          </w:tcPr>
          <w:p w:rsidR="00CC4B9C" w:rsidRDefault="00CC4B9C" w:rsidP="00CC4B9C">
            <w:pPr>
              <w:jc w:val="center"/>
            </w:pPr>
            <w:r w:rsidRPr="00C81B97">
              <w:rPr>
                <w:rFonts w:cs="ＭＳ Ｐゴシック" w:hint="eastAsia"/>
                <w:color w:val="auto"/>
                <w:sz w:val="16"/>
                <w:szCs w:val="16"/>
              </w:rPr>
              <w:t>○(R2)</w:t>
            </w:r>
          </w:p>
        </w:tc>
      </w:tr>
      <w:tr w:rsidR="00CC4B9C" w:rsidRPr="0052175E" w:rsidTr="00CC4B9C">
        <w:trPr>
          <w:trHeight w:val="270"/>
        </w:trPr>
        <w:tc>
          <w:tcPr>
            <w:tcW w:w="2300" w:type="dxa"/>
            <w:tcBorders>
              <w:top w:val="nil"/>
              <w:left w:val="single" w:sz="12" w:space="0" w:color="000000"/>
              <w:bottom w:val="single" w:sz="4" w:space="0" w:color="000000"/>
              <w:right w:val="single" w:sz="8" w:space="0" w:color="000000"/>
            </w:tcBorders>
            <w:shd w:val="clear" w:color="auto" w:fill="auto"/>
            <w:noWrap/>
            <w:vAlign w:val="center"/>
            <w:hideMark/>
          </w:tcPr>
          <w:p w:rsidR="00CC4B9C" w:rsidRPr="0052175E" w:rsidRDefault="00CC4B9C" w:rsidP="00971E4E">
            <w:pPr>
              <w:widowControl/>
              <w:autoSpaceDE/>
              <w:autoSpaceDN/>
              <w:adjustRightInd/>
              <w:jc w:val="both"/>
              <w:textAlignment w:val="auto"/>
              <w:rPr>
                <w:rFonts w:cs="ＭＳ Ｐゴシック"/>
                <w:color w:val="auto"/>
                <w:sz w:val="16"/>
                <w:szCs w:val="16"/>
              </w:rPr>
            </w:pPr>
            <w:r w:rsidRPr="0052175E">
              <w:rPr>
                <w:rFonts w:cs="ＭＳ Ｐゴシック" w:hint="eastAsia"/>
                <w:color w:val="auto"/>
                <w:sz w:val="16"/>
                <w:szCs w:val="16"/>
              </w:rPr>
              <w:t>ノルマルバレルアルデヒド</w:t>
            </w:r>
          </w:p>
        </w:tc>
        <w:tc>
          <w:tcPr>
            <w:tcW w:w="820" w:type="dxa"/>
            <w:tcBorders>
              <w:top w:val="nil"/>
              <w:left w:val="nil"/>
              <w:bottom w:val="single" w:sz="4" w:space="0" w:color="000000"/>
              <w:right w:val="single" w:sz="8" w:space="0" w:color="000000"/>
            </w:tcBorders>
            <w:shd w:val="clear" w:color="auto" w:fill="auto"/>
            <w:vAlign w:val="center"/>
            <w:hideMark/>
          </w:tcPr>
          <w:p w:rsidR="00CC4B9C" w:rsidRDefault="00CC4B9C" w:rsidP="00CC4B9C">
            <w:pPr>
              <w:jc w:val="center"/>
            </w:pPr>
            <w:r w:rsidRPr="00516428">
              <w:rPr>
                <w:rFonts w:cs="ＭＳ Ｐゴシック" w:hint="eastAsia"/>
                <w:color w:val="auto"/>
                <w:sz w:val="16"/>
                <w:szCs w:val="16"/>
              </w:rPr>
              <w:t>○(R2)</w:t>
            </w:r>
          </w:p>
        </w:tc>
        <w:tc>
          <w:tcPr>
            <w:tcW w:w="820" w:type="dxa"/>
            <w:tcBorders>
              <w:top w:val="nil"/>
              <w:left w:val="nil"/>
              <w:bottom w:val="single" w:sz="4" w:space="0" w:color="000000"/>
              <w:right w:val="single" w:sz="8" w:space="0" w:color="000000"/>
            </w:tcBorders>
            <w:shd w:val="clear" w:color="auto" w:fill="auto"/>
            <w:vAlign w:val="center"/>
            <w:hideMark/>
          </w:tcPr>
          <w:p w:rsidR="00CC4B9C" w:rsidRPr="0052175E" w:rsidRDefault="00CC4B9C" w:rsidP="00971E4E">
            <w:pPr>
              <w:widowControl/>
              <w:autoSpaceDE/>
              <w:autoSpaceDN/>
              <w:adjustRightInd/>
              <w:jc w:val="center"/>
              <w:textAlignment w:val="auto"/>
              <w:rPr>
                <w:rFonts w:cs="ＭＳ Ｐゴシック"/>
                <w:color w:val="auto"/>
                <w:sz w:val="16"/>
                <w:szCs w:val="16"/>
              </w:rPr>
            </w:pPr>
            <w:r w:rsidRPr="0052175E">
              <w:rPr>
                <w:rFonts w:cs="ＭＳ Ｐゴシック" w:hint="eastAsia"/>
                <w:color w:val="auto"/>
                <w:sz w:val="16"/>
                <w:szCs w:val="16"/>
              </w:rPr>
              <w:t xml:space="preserve">　</w:t>
            </w:r>
          </w:p>
        </w:tc>
        <w:tc>
          <w:tcPr>
            <w:tcW w:w="820" w:type="dxa"/>
            <w:tcBorders>
              <w:top w:val="nil"/>
              <w:left w:val="nil"/>
              <w:bottom w:val="single" w:sz="4" w:space="0" w:color="000000"/>
              <w:right w:val="single" w:sz="8" w:space="0" w:color="000000"/>
            </w:tcBorders>
            <w:shd w:val="clear" w:color="auto" w:fill="auto"/>
            <w:vAlign w:val="center"/>
            <w:hideMark/>
          </w:tcPr>
          <w:p w:rsidR="00CC4B9C" w:rsidRDefault="00CC4B9C" w:rsidP="00CC4B9C">
            <w:pPr>
              <w:jc w:val="center"/>
            </w:pPr>
            <w:r w:rsidRPr="009F70C0">
              <w:rPr>
                <w:rFonts w:cs="ＭＳ Ｐゴシック" w:hint="eastAsia"/>
                <w:color w:val="auto"/>
                <w:sz w:val="16"/>
                <w:szCs w:val="16"/>
              </w:rPr>
              <w:t>○(R2)</w:t>
            </w:r>
          </w:p>
        </w:tc>
        <w:tc>
          <w:tcPr>
            <w:tcW w:w="820" w:type="dxa"/>
            <w:tcBorders>
              <w:top w:val="nil"/>
              <w:left w:val="nil"/>
              <w:bottom w:val="single" w:sz="4" w:space="0" w:color="000000"/>
              <w:right w:val="single" w:sz="8" w:space="0" w:color="000000"/>
            </w:tcBorders>
            <w:shd w:val="clear" w:color="auto" w:fill="auto"/>
            <w:vAlign w:val="center"/>
            <w:hideMark/>
          </w:tcPr>
          <w:p w:rsidR="00CC4B9C" w:rsidRPr="0052175E" w:rsidRDefault="00CC4B9C" w:rsidP="00971E4E">
            <w:pPr>
              <w:widowControl/>
              <w:autoSpaceDE/>
              <w:autoSpaceDN/>
              <w:adjustRightInd/>
              <w:jc w:val="center"/>
              <w:textAlignment w:val="auto"/>
              <w:rPr>
                <w:rFonts w:cs="ＭＳ Ｐゴシック"/>
                <w:color w:val="auto"/>
                <w:sz w:val="16"/>
                <w:szCs w:val="16"/>
              </w:rPr>
            </w:pPr>
            <w:r w:rsidRPr="0052175E">
              <w:rPr>
                <w:rFonts w:cs="ＭＳ Ｐゴシック" w:hint="eastAsia"/>
                <w:color w:val="auto"/>
                <w:sz w:val="16"/>
                <w:szCs w:val="16"/>
              </w:rPr>
              <w:t xml:space="preserve">　</w:t>
            </w:r>
          </w:p>
        </w:tc>
        <w:tc>
          <w:tcPr>
            <w:tcW w:w="820" w:type="dxa"/>
            <w:tcBorders>
              <w:top w:val="nil"/>
              <w:left w:val="nil"/>
              <w:bottom w:val="single" w:sz="4" w:space="0" w:color="000000"/>
              <w:right w:val="single" w:sz="8" w:space="0" w:color="000000"/>
            </w:tcBorders>
            <w:shd w:val="clear" w:color="auto" w:fill="auto"/>
            <w:vAlign w:val="center"/>
            <w:hideMark/>
          </w:tcPr>
          <w:p w:rsidR="00CC4B9C" w:rsidRDefault="00CC4B9C" w:rsidP="00CC4B9C">
            <w:pPr>
              <w:jc w:val="center"/>
            </w:pPr>
            <w:r w:rsidRPr="00C123CD">
              <w:rPr>
                <w:rFonts w:cs="ＭＳ Ｐゴシック" w:hint="eastAsia"/>
                <w:color w:val="auto"/>
                <w:sz w:val="16"/>
                <w:szCs w:val="16"/>
              </w:rPr>
              <w:t>○(R2)</w:t>
            </w:r>
          </w:p>
        </w:tc>
        <w:tc>
          <w:tcPr>
            <w:tcW w:w="820" w:type="dxa"/>
            <w:tcBorders>
              <w:top w:val="nil"/>
              <w:left w:val="nil"/>
              <w:bottom w:val="single" w:sz="4" w:space="0" w:color="000000"/>
              <w:right w:val="single" w:sz="8" w:space="0" w:color="000000"/>
            </w:tcBorders>
            <w:shd w:val="clear" w:color="auto" w:fill="auto"/>
            <w:vAlign w:val="center"/>
            <w:hideMark/>
          </w:tcPr>
          <w:p w:rsidR="00CC4B9C" w:rsidRPr="0052175E" w:rsidRDefault="00CC4B9C" w:rsidP="00971E4E">
            <w:pPr>
              <w:widowControl/>
              <w:autoSpaceDE/>
              <w:autoSpaceDN/>
              <w:adjustRightInd/>
              <w:jc w:val="center"/>
              <w:textAlignment w:val="auto"/>
              <w:rPr>
                <w:rFonts w:cs="ＭＳ Ｐゴシック"/>
                <w:color w:val="auto"/>
                <w:sz w:val="16"/>
                <w:szCs w:val="16"/>
              </w:rPr>
            </w:pPr>
            <w:r w:rsidRPr="0052175E">
              <w:rPr>
                <w:rFonts w:cs="ＭＳ Ｐゴシック" w:hint="eastAsia"/>
                <w:color w:val="auto"/>
                <w:sz w:val="16"/>
                <w:szCs w:val="16"/>
              </w:rPr>
              <w:t xml:space="preserve">　</w:t>
            </w:r>
          </w:p>
        </w:tc>
        <w:tc>
          <w:tcPr>
            <w:tcW w:w="820" w:type="dxa"/>
            <w:tcBorders>
              <w:top w:val="nil"/>
              <w:left w:val="nil"/>
              <w:bottom w:val="single" w:sz="4" w:space="0" w:color="000000"/>
              <w:right w:val="single" w:sz="8" w:space="0" w:color="000000"/>
            </w:tcBorders>
            <w:shd w:val="clear" w:color="auto" w:fill="auto"/>
            <w:vAlign w:val="center"/>
            <w:hideMark/>
          </w:tcPr>
          <w:p w:rsidR="00CC4B9C" w:rsidRDefault="00CC4B9C" w:rsidP="00CC4B9C">
            <w:pPr>
              <w:jc w:val="center"/>
            </w:pPr>
            <w:r w:rsidRPr="00A2595D">
              <w:rPr>
                <w:rFonts w:cs="ＭＳ Ｐゴシック" w:hint="eastAsia"/>
                <w:color w:val="auto"/>
                <w:sz w:val="16"/>
                <w:szCs w:val="16"/>
              </w:rPr>
              <w:t>○(R2)</w:t>
            </w:r>
          </w:p>
        </w:tc>
        <w:tc>
          <w:tcPr>
            <w:tcW w:w="820" w:type="dxa"/>
            <w:tcBorders>
              <w:top w:val="nil"/>
              <w:left w:val="nil"/>
              <w:bottom w:val="single" w:sz="4" w:space="0" w:color="000000"/>
              <w:right w:val="single" w:sz="8" w:space="0" w:color="000000"/>
            </w:tcBorders>
            <w:shd w:val="clear" w:color="auto" w:fill="auto"/>
            <w:vAlign w:val="center"/>
            <w:hideMark/>
          </w:tcPr>
          <w:p w:rsidR="00CC4B9C" w:rsidRPr="0052175E" w:rsidRDefault="00CC4B9C" w:rsidP="00971E4E">
            <w:pPr>
              <w:widowControl/>
              <w:autoSpaceDE/>
              <w:autoSpaceDN/>
              <w:adjustRightInd/>
              <w:jc w:val="center"/>
              <w:textAlignment w:val="auto"/>
              <w:rPr>
                <w:rFonts w:cs="ＭＳ Ｐゴシック"/>
                <w:color w:val="auto"/>
                <w:sz w:val="16"/>
                <w:szCs w:val="16"/>
              </w:rPr>
            </w:pPr>
            <w:r w:rsidRPr="0052175E">
              <w:rPr>
                <w:rFonts w:cs="ＭＳ Ｐゴシック" w:hint="eastAsia"/>
                <w:color w:val="auto"/>
                <w:sz w:val="16"/>
                <w:szCs w:val="16"/>
              </w:rPr>
              <w:t xml:space="preserve">　</w:t>
            </w:r>
          </w:p>
        </w:tc>
        <w:tc>
          <w:tcPr>
            <w:tcW w:w="820" w:type="dxa"/>
            <w:tcBorders>
              <w:top w:val="nil"/>
              <w:left w:val="nil"/>
              <w:bottom w:val="single" w:sz="4" w:space="0" w:color="000000"/>
              <w:right w:val="single" w:sz="12" w:space="0" w:color="000000"/>
            </w:tcBorders>
            <w:shd w:val="clear" w:color="auto" w:fill="auto"/>
            <w:vAlign w:val="center"/>
            <w:hideMark/>
          </w:tcPr>
          <w:p w:rsidR="00CC4B9C" w:rsidRDefault="00CC4B9C" w:rsidP="00CC4B9C">
            <w:pPr>
              <w:jc w:val="center"/>
            </w:pPr>
            <w:r w:rsidRPr="00C81B97">
              <w:rPr>
                <w:rFonts w:cs="ＭＳ Ｐゴシック" w:hint="eastAsia"/>
                <w:color w:val="auto"/>
                <w:sz w:val="16"/>
                <w:szCs w:val="16"/>
              </w:rPr>
              <w:t>○(R2)</w:t>
            </w:r>
          </w:p>
        </w:tc>
      </w:tr>
      <w:tr w:rsidR="00CC4B9C" w:rsidRPr="0052175E" w:rsidTr="00CC4B9C">
        <w:trPr>
          <w:trHeight w:val="270"/>
        </w:trPr>
        <w:tc>
          <w:tcPr>
            <w:tcW w:w="2300" w:type="dxa"/>
            <w:tcBorders>
              <w:top w:val="nil"/>
              <w:left w:val="single" w:sz="12" w:space="0" w:color="000000"/>
              <w:bottom w:val="single" w:sz="4" w:space="0" w:color="000000"/>
              <w:right w:val="single" w:sz="8" w:space="0" w:color="000000"/>
            </w:tcBorders>
            <w:shd w:val="clear" w:color="auto" w:fill="auto"/>
            <w:noWrap/>
            <w:vAlign w:val="center"/>
            <w:hideMark/>
          </w:tcPr>
          <w:p w:rsidR="00CC4B9C" w:rsidRPr="0052175E" w:rsidRDefault="00CC4B9C" w:rsidP="00971E4E">
            <w:pPr>
              <w:widowControl/>
              <w:autoSpaceDE/>
              <w:autoSpaceDN/>
              <w:adjustRightInd/>
              <w:jc w:val="both"/>
              <w:textAlignment w:val="auto"/>
              <w:rPr>
                <w:rFonts w:cs="ＭＳ Ｐゴシック"/>
                <w:color w:val="auto"/>
                <w:sz w:val="16"/>
                <w:szCs w:val="16"/>
              </w:rPr>
            </w:pPr>
            <w:r w:rsidRPr="0052175E">
              <w:rPr>
                <w:rFonts w:cs="ＭＳ Ｐゴシック" w:hint="eastAsia"/>
                <w:color w:val="auto"/>
                <w:sz w:val="16"/>
                <w:szCs w:val="16"/>
              </w:rPr>
              <w:t>イソバレルアルデヒド</w:t>
            </w:r>
          </w:p>
        </w:tc>
        <w:tc>
          <w:tcPr>
            <w:tcW w:w="820" w:type="dxa"/>
            <w:tcBorders>
              <w:top w:val="nil"/>
              <w:left w:val="nil"/>
              <w:bottom w:val="single" w:sz="4" w:space="0" w:color="000000"/>
              <w:right w:val="single" w:sz="8" w:space="0" w:color="000000"/>
            </w:tcBorders>
            <w:shd w:val="clear" w:color="auto" w:fill="auto"/>
            <w:vAlign w:val="center"/>
            <w:hideMark/>
          </w:tcPr>
          <w:p w:rsidR="00CC4B9C" w:rsidRDefault="00CC4B9C" w:rsidP="00CC4B9C">
            <w:pPr>
              <w:jc w:val="center"/>
            </w:pPr>
            <w:r w:rsidRPr="00516428">
              <w:rPr>
                <w:rFonts w:cs="ＭＳ Ｐゴシック" w:hint="eastAsia"/>
                <w:color w:val="auto"/>
                <w:sz w:val="16"/>
                <w:szCs w:val="16"/>
              </w:rPr>
              <w:t>○(R2)</w:t>
            </w:r>
          </w:p>
        </w:tc>
        <w:tc>
          <w:tcPr>
            <w:tcW w:w="820" w:type="dxa"/>
            <w:tcBorders>
              <w:top w:val="nil"/>
              <w:left w:val="nil"/>
              <w:bottom w:val="single" w:sz="4" w:space="0" w:color="000000"/>
              <w:right w:val="single" w:sz="8" w:space="0" w:color="000000"/>
            </w:tcBorders>
            <w:shd w:val="clear" w:color="auto" w:fill="auto"/>
            <w:vAlign w:val="center"/>
            <w:hideMark/>
          </w:tcPr>
          <w:p w:rsidR="00CC4B9C" w:rsidRPr="0052175E" w:rsidRDefault="00CC4B9C" w:rsidP="00971E4E">
            <w:pPr>
              <w:widowControl/>
              <w:autoSpaceDE/>
              <w:autoSpaceDN/>
              <w:adjustRightInd/>
              <w:jc w:val="center"/>
              <w:textAlignment w:val="auto"/>
              <w:rPr>
                <w:rFonts w:cs="ＭＳ Ｐゴシック"/>
                <w:color w:val="auto"/>
                <w:sz w:val="16"/>
                <w:szCs w:val="16"/>
              </w:rPr>
            </w:pPr>
            <w:r w:rsidRPr="0052175E">
              <w:rPr>
                <w:rFonts w:cs="ＭＳ Ｐゴシック" w:hint="eastAsia"/>
                <w:color w:val="auto"/>
                <w:sz w:val="16"/>
                <w:szCs w:val="16"/>
              </w:rPr>
              <w:t xml:space="preserve">　</w:t>
            </w:r>
          </w:p>
        </w:tc>
        <w:tc>
          <w:tcPr>
            <w:tcW w:w="820" w:type="dxa"/>
            <w:tcBorders>
              <w:top w:val="nil"/>
              <w:left w:val="nil"/>
              <w:bottom w:val="single" w:sz="4" w:space="0" w:color="000000"/>
              <w:right w:val="single" w:sz="8" w:space="0" w:color="000000"/>
            </w:tcBorders>
            <w:shd w:val="clear" w:color="auto" w:fill="auto"/>
            <w:vAlign w:val="center"/>
            <w:hideMark/>
          </w:tcPr>
          <w:p w:rsidR="00CC4B9C" w:rsidRDefault="00CC4B9C" w:rsidP="00CC4B9C">
            <w:pPr>
              <w:jc w:val="center"/>
            </w:pPr>
            <w:r w:rsidRPr="009F70C0">
              <w:rPr>
                <w:rFonts w:cs="ＭＳ Ｐゴシック" w:hint="eastAsia"/>
                <w:color w:val="auto"/>
                <w:sz w:val="16"/>
                <w:szCs w:val="16"/>
              </w:rPr>
              <w:t>○(R2)</w:t>
            </w:r>
          </w:p>
        </w:tc>
        <w:tc>
          <w:tcPr>
            <w:tcW w:w="820" w:type="dxa"/>
            <w:tcBorders>
              <w:top w:val="nil"/>
              <w:left w:val="nil"/>
              <w:bottom w:val="single" w:sz="4" w:space="0" w:color="000000"/>
              <w:right w:val="single" w:sz="8" w:space="0" w:color="000000"/>
            </w:tcBorders>
            <w:shd w:val="clear" w:color="auto" w:fill="auto"/>
            <w:vAlign w:val="center"/>
            <w:hideMark/>
          </w:tcPr>
          <w:p w:rsidR="00CC4B9C" w:rsidRPr="0052175E" w:rsidRDefault="00CC4B9C" w:rsidP="00971E4E">
            <w:pPr>
              <w:widowControl/>
              <w:autoSpaceDE/>
              <w:autoSpaceDN/>
              <w:adjustRightInd/>
              <w:jc w:val="center"/>
              <w:textAlignment w:val="auto"/>
              <w:rPr>
                <w:rFonts w:cs="ＭＳ Ｐゴシック"/>
                <w:color w:val="auto"/>
                <w:sz w:val="16"/>
                <w:szCs w:val="16"/>
              </w:rPr>
            </w:pPr>
            <w:r w:rsidRPr="0052175E">
              <w:rPr>
                <w:rFonts w:cs="ＭＳ Ｐゴシック" w:hint="eastAsia"/>
                <w:color w:val="auto"/>
                <w:sz w:val="16"/>
                <w:szCs w:val="16"/>
              </w:rPr>
              <w:t xml:space="preserve">　</w:t>
            </w:r>
          </w:p>
        </w:tc>
        <w:tc>
          <w:tcPr>
            <w:tcW w:w="820" w:type="dxa"/>
            <w:tcBorders>
              <w:top w:val="nil"/>
              <w:left w:val="nil"/>
              <w:bottom w:val="single" w:sz="4" w:space="0" w:color="000000"/>
              <w:right w:val="single" w:sz="8" w:space="0" w:color="000000"/>
            </w:tcBorders>
            <w:shd w:val="clear" w:color="auto" w:fill="auto"/>
            <w:vAlign w:val="center"/>
            <w:hideMark/>
          </w:tcPr>
          <w:p w:rsidR="00CC4B9C" w:rsidRDefault="00CC4B9C" w:rsidP="00CC4B9C">
            <w:pPr>
              <w:jc w:val="center"/>
            </w:pPr>
            <w:r w:rsidRPr="00C123CD">
              <w:rPr>
                <w:rFonts w:cs="ＭＳ Ｐゴシック" w:hint="eastAsia"/>
                <w:color w:val="auto"/>
                <w:sz w:val="16"/>
                <w:szCs w:val="16"/>
              </w:rPr>
              <w:t>○(R2)</w:t>
            </w:r>
          </w:p>
        </w:tc>
        <w:tc>
          <w:tcPr>
            <w:tcW w:w="820" w:type="dxa"/>
            <w:tcBorders>
              <w:top w:val="nil"/>
              <w:left w:val="nil"/>
              <w:bottom w:val="single" w:sz="4" w:space="0" w:color="000000"/>
              <w:right w:val="single" w:sz="8" w:space="0" w:color="000000"/>
            </w:tcBorders>
            <w:shd w:val="clear" w:color="auto" w:fill="auto"/>
            <w:vAlign w:val="center"/>
            <w:hideMark/>
          </w:tcPr>
          <w:p w:rsidR="00CC4B9C" w:rsidRPr="0052175E" w:rsidRDefault="00CC4B9C" w:rsidP="00971E4E">
            <w:pPr>
              <w:widowControl/>
              <w:autoSpaceDE/>
              <w:autoSpaceDN/>
              <w:adjustRightInd/>
              <w:jc w:val="center"/>
              <w:textAlignment w:val="auto"/>
              <w:rPr>
                <w:rFonts w:cs="ＭＳ Ｐゴシック"/>
                <w:color w:val="auto"/>
                <w:sz w:val="16"/>
                <w:szCs w:val="16"/>
              </w:rPr>
            </w:pPr>
            <w:r w:rsidRPr="0052175E">
              <w:rPr>
                <w:rFonts w:cs="ＭＳ Ｐゴシック" w:hint="eastAsia"/>
                <w:color w:val="auto"/>
                <w:sz w:val="16"/>
                <w:szCs w:val="16"/>
              </w:rPr>
              <w:t xml:space="preserve">　</w:t>
            </w:r>
          </w:p>
        </w:tc>
        <w:tc>
          <w:tcPr>
            <w:tcW w:w="820" w:type="dxa"/>
            <w:tcBorders>
              <w:top w:val="nil"/>
              <w:left w:val="nil"/>
              <w:bottom w:val="single" w:sz="4" w:space="0" w:color="000000"/>
              <w:right w:val="single" w:sz="8" w:space="0" w:color="000000"/>
            </w:tcBorders>
            <w:shd w:val="clear" w:color="auto" w:fill="auto"/>
            <w:vAlign w:val="center"/>
            <w:hideMark/>
          </w:tcPr>
          <w:p w:rsidR="00CC4B9C" w:rsidRDefault="00CC4B9C" w:rsidP="00CC4B9C">
            <w:pPr>
              <w:jc w:val="center"/>
            </w:pPr>
            <w:r w:rsidRPr="00A2595D">
              <w:rPr>
                <w:rFonts w:cs="ＭＳ Ｐゴシック" w:hint="eastAsia"/>
                <w:color w:val="auto"/>
                <w:sz w:val="16"/>
                <w:szCs w:val="16"/>
              </w:rPr>
              <w:t>○(R2)</w:t>
            </w:r>
          </w:p>
        </w:tc>
        <w:tc>
          <w:tcPr>
            <w:tcW w:w="820" w:type="dxa"/>
            <w:tcBorders>
              <w:top w:val="nil"/>
              <w:left w:val="nil"/>
              <w:bottom w:val="single" w:sz="4" w:space="0" w:color="000000"/>
              <w:right w:val="single" w:sz="8" w:space="0" w:color="000000"/>
            </w:tcBorders>
            <w:shd w:val="clear" w:color="auto" w:fill="auto"/>
            <w:vAlign w:val="center"/>
            <w:hideMark/>
          </w:tcPr>
          <w:p w:rsidR="00CC4B9C" w:rsidRPr="0052175E" w:rsidRDefault="00CC4B9C" w:rsidP="00971E4E">
            <w:pPr>
              <w:widowControl/>
              <w:autoSpaceDE/>
              <w:autoSpaceDN/>
              <w:adjustRightInd/>
              <w:jc w:val="center"/>
              <w:textAlignment w:val="auto"/>
              <w:rPr>
                <w:rFonts w:cs="ＭＳ Ｐゴシック"/>
                <w:color w:val="auto"/>
                <w:sz w:val="16"/>
                <w:szCs w:val="16"/>
              </w:rPr>
            </w:pPr>
            <w:r w:rsidRPr="0052175E">
              <w:rPr>
                <w:rFonts w:cs="ＭＳ Ｐゴシック" w:hint="eastAsia"/>
                <w:color w:val="auto"/>
                <w:sz w:val="16"/>
                <w:szCs w:val="16"/>
              </w:rPr>
              <w:t xml:space="preserve">　</w:t>
            </w:r>
          </w:p>
        </w:tc>
        <w:tc>
          <w:tcPr>
            <w:tcW w:w="820" w:type="dxa"/>
            <w:tcBorders>
              <w:top w:val="nil"/>
              <w:left w:val="nil"/>
              <w:bottom w:val="single" w:sz="4" w:space="0" w:color="000000"/>
              <w:right w:val="single" w:sz="12" w:space="0" w:color="000000"/>
            </w:tcBorders>
            <w:shd w:val="clear" w:color="auto" w:fill="auto"/>
            <w:vAlign w:val="center"/>
            <w:hideMark/>
          </w:tcPr>
          <w:p w:rsidR="00CC4B9C" w:rsidRDefault="00CC4B9C" w:rsidP="00CC4B9C">
            <w:pPr>
              <w:jc w:val="center"/>
            </w:pPr>
            <w:r w:rsidRPr="00C81B97">
              <w:rPr>
                <w:rFonts w:cs="ＭＳ Ｐゴシック" w:hint="eastAsia"/>
                <w:color w:val="auto"/>
                <w:sz w:val="16"/>
                <w:szCs w:val="16"/>
              </w:rPr>
              <w:t>○(R2)</w:t>
            </w:r>
          </w:p>
        </w:tc>
      </w:tr>
      <w:tr w:rsidR="00CC4B9C" w:rsidRPr="0052175E" w:rsidTr="00CC4B9C">
        <w:trPr>
          <w:trHeight w:val="270"/>
        </w:trPr>
        <w:tc>
          <w:tcPr>
            <w:tcW w:w="2300" w:type="dxa"/>
            <w:tcBorders>
              <w:top w:val="nil"/>
              <w:left w:val="single" w:sz="12" w:space="0" w:color="000000"/>
              <w:bottom w:val="single" w:sz="4" w:space="0" w:color="000000"/>
              <w:right w:val="single" w:sz="8" w:space="0" w:color="000000"/>
            </w:tcBorders>
            <w:shd w:val="clear" w:color="auto" w:fill="auto"/>
            <w:noWrap/>
            <w:vAlign w:val="center"/>
            <w:hideMark/>
          </w:tcPr>
          <w:p w:rsidR="00CC4B9C" w:rsidRPr="0052175E" w:rsidRDefault="00CC4B9C" w:rsidP="00971E4E">
            <w:pPr>
              <w:widowControl/>
              <w:autoSpaceDE/>
              <w:autoSpaceDN/>
              <w:adjustRightInd/>
              <w:jc w:val="both"/>
              <w:textAlignment w:val="auto"/>
              <w:rPr>
                <w:rFonts w:cs="ＭＳ Ｐゴシック"/>
                <w:color w:val="auto"/>
                <w:sz w:val="16"/>
                <w:szCs w:val="16"/>
              </w:rPr>
            </w:pPr>
            <w:r w:rsidRPr="0052175E">
              <w:rPr>
                <w:rFonts w:cs="ＭＳ Ｐゴシック" w:hint="eastAsia"/>
                <w:color w:val="auto"/>
                <w:sz w:val="16"/>
                <w:szCs w:val="16"/>
              </w:rPr>
              <w:t>イソブタノール</w:t>
            </w:r>
          </w:p>
        </w:tc>
        <w:tc>
          <w:tcPr>
            <w:tcW w:w="820" w:type="dxa"/>
            <w:tcBorders>
              <w:top w:val="nil"/>
              <w:left w:val="nil"/>
              <w:bottom w:val="single" w:sz="4" w:space="0" w:color="000000"/>
              <w:right w:val="single" w:sz="8" w:space="0" w:color="000000"/>
            </w:tcBorders>
            <w:shd w:val="clear" w:color="auto" w:fill="auto"/>
            <w:vAlign w:val="center"/>
            <w:hideMark/>
          </w:tcPr>
          <w:p w:rsidR="00CC4B9C" w:rsidRDefault="00CC4B9C" w:rsidP="00CC4B9C">
            <w:pPr>
              <w:jc w:val="center"/>
            </w:pPr>
            <w:r w:rsidRPr="00516428">
              <w:rPr>
                <w:rFonts w:cs="ＭＳ Ｐゴシック" w:hint="eastAsia"/>
                <w:color w:val="auto"/>
                <w:sz w:val="16"/>
                <w:szCs w:val="16"/>
              </w:rPr>
              <w:t>○(R2)</w:t>
            </w:r>
          </w:p>
        </w:tc>
        <w:tc>
          <w:tcPr>
            <w:tcW w:w="820" w:type="dxa"/>
            <w:tcBorders>
              <w:top w:val="nil"/>
              <w:left w:val="nil"/>
              <w:bottom w:val="single" w:sz="4" w:space="0" w:color="000000"/>
              <w:right w:val="single" w:sz="8" w:space="0" w:color="000000"/>
            </w:tcBorders>
            <w:shd w:val="clear" w:color="auto" w:fill="auto"/>
            <w:vAlign w:val="center"/>
            <w:hideMark/>
          </w:tcPr>
          <w:p w:rsidR="00CC4B9C" w:rsidRPr="0052175E" w:rsidRDefault="00CC4B9C" w:rsidP="00971E4E">
            <w:pPr>
              <w:widowControl/>
              <w:autoSpaceDE/>
              <w:autoSpaceDN/>
              <w:adjustRightInd/>
              <w:jc w:val="center"/>
              <w:textAlignment w:val="auto"/>
              <w:rPr>
                <w:rFonts w:cs="ＭＳ Ｐゴシック"/>
                <w:color w:val="auto"/>
                <w:sz w:val="16"/>
                <w:szCs w:val="16"/>
              </w:rPr>
            </w:pPr>
            <w:r w:rsidRPr="0052175E">
              <w:rPr>
                <w:rFonts w:cs="ＭＳ Ｐゴシック" w:hint="eastAsia"/>
                <w:color w:val="auto"/>
                <w:sz w:val="16"/>
                <w:szCs w:val="16"/>
              </w:rPr>
              <w:t xml:space="preserve">　</w:t>
            </w:r>
          </w:p>
        </w:tc>
        <w:tc>
          <w:tcPr>
            <w:tcW w:w="820" w:type="dxa"/>
            <w:tcBorders>
              <w:top w:val="nil"/>
              <w:left w:val="nil"/>
              <w:bottom w:val="single" w:sz="4" w:space="0" w:color="000000"/>
              <w:right w:val="single" w:sz="8" w:space="0" w:color="000000"/>
            </w:tcBorders>
            <w:shd w:val="clear" w:color="auto" w:fill="auto"/>
            <w:vAlign w:val="center"/>
            <w:hideMark/>
          </w:tcPr>
          <w:p w:rsidR="00CC4B9C" w:rsidRDefault="00CC4B9C" w:rsidP="00CC4B9C">
            <w:pPr>
              <w:jc w:val="center"/>
            </w:pPr>
            <w:r w:rsidRPr="009F70C0">
              <w:rPr>
                <w:rFonts w:cs="ＭＳ Ｐゴシック" w:hint="eastAsia"/>
                <w:color w:val="auto"/>
                <w:sz w:val="16"/>
                <w:szCs w:val="16"/>
              </w:rPr>
              <w:t>○(R2)</w:t>
            </w:r>
          </w:p>
        </w:tc>
        <w:tc>
          <w:tcPr>
            <w:tcW w:w="820" w:type="dxa"/>
            <w:tcBorders>
              <w:top w:val="nil"/>
              <w:left w:val="nil"/>
              <w:bottom w:val="single" w:sz="4" w:space="0" w:color="000000"/>
              <w:right w:val="single" w:sz="8" w:space="0" w:color="000000"/>
            </w:tcBorders>
            <w:shd w:val="clear" w:color="auto" w:fill="auto"/>
            <w:vAlign w:val="center"/>
            <w:hideMark/>
          </w:tcPr>
          <w:p w:rsidR="00CC4B9C" w:rsidRPr="0052175E" w:rsidRDefault="00CC4B9C" w:rsidP="00971E4E">
            <w:pPr>
              <w:widowControl/>
              <w:autoSpaceDE/>
              <w:autoSpaceDN/>
              <w:adjustRightInd/>
              <w:jc w:val="center"/>
              <w:textAlignment w:val="auto"/>
              <w:rPr>
                <w:rFonts w:cs="ＭＳ Ｐゴシック"/>
                <w:color w:val="auto"/>
                <w:sz w:val="16"/>
                <w:szCs w:val="16"/>
              </w:rPr>
            </w:pPr>
            <w:r w:rsidRPr="0052175E">
              <w:rPr>
                <w:rFonts w:cs="ＭＳ Ｐゴシック" w:hint="eastAsia"/>
                <w:color w:val="auto"/>
                <w:sz w:val="16"/>
                <w:szCs w:val="16"/>
              </w:rPr>
              <w:t xml:space="preserve">　</w:t>
            </w:r>
          </w:p>
        </w:tc>
        <w:tc>
          <w:tcPr>
            <w:tcW w:w="820" w:type="dxa"/>
            <w:tcBorders>
              <w:top w:val="nil"/>
              <w:left w:val="nil"/>
              <w:bottom w:val="single" w:sz="4" w:space="0" w:color="000000"/>
              <w:right w:val="single" w:sz="8" w:space="0" w:color="000000"/>
            </w:tcBorders>
            <w:shd w:val="clear" w:color="auto" w:fill="auto"/>
            <w:vAlign w:val="center"/>
            <w:hideMark/>
          </w:tcPr>
          <w:p w:rsidR="00CC4B9C" w:rsidRDefault="00CC4B9C" w:rsidP="00CC4B9C">
            <w:pPr>
              <w:jc w:val="center"/>
            </w:pPr>
            <w:r w:rsidRPr="00C123CD">
              <w:rPr>
                <w:rFonts w:cs="ＭＳ Ｐゴシック" w:hint="eastAsia"/>
                <w:color w:val="auto"/>
                <w:sz w:val="16"/>
                <w:szCs w:val="16"/>
              </w:rPr>
              <w:t>○(R2)</w:t>
            </w:r>
          </w:p>
        </w:tc>
        <w:tc>
          <w:tcPr>
            <w:tcW w:w="820" w:type="dxa"/>
            <w:tcBorders>
              <w:top w:val="nil"/>
              <w:left w:val="nil"/>
              <w:bottom w:val="single" w:sz="4" w:space="0" w:color="000000"/>
              <w:right w:val="single" w:sz="8" w:space="0" w:color="000000"/>
            </w:tcBorders>
            <w:shd w:val="clear" w:color="auto" w:fill="auto"/>
            <w:vAlign w:val="center"/>
            <w:hideMark/>
          </w:tcPr>
          <w:p w:rsidR="00CC4B9C" w:rsidRPr="0052175E" w:rsidRDefault="00CC4B9C" w:rsidP="00971E4E">
            <w:pPr>
              <w:widowControl/>
              <w:autoSpaceDE/>
              <w:autoSpaceDN/>
              <w:adjustRightInd/>
              <w:jc w:val="center"/>
              <w:textAlignment w:val="auto"/>
              <w:rPr>
                <w:rFonts w:cs="ＭＳ Ｐゴシック"/>
                <w:color w:val="auto"/>
                <w:sz w:val="16"/>
                <w:szCs w:val="16"/>
              </w:rPr>
            </w:pPr>
            <w:r w:rsidRPr="0052175E">
              <w:rPr>
                <w:rFonts w:cs="ＭＳ Ｐゴシック" w:hint="eastAsia"/>
                <w:color w:val="auto"/>
                <w:sz w:val="16"/>
                <w:szCs w:val="16"/>
              </w:rPr>
              <w:t xml:space="preserve">　</w:t>
            </w:r>
          </w:p>
        </w:tc>
        <w:tc>
          <w:tcPr>
            <w:tcW w:w="820" w:type="dxa"/>
            <w:tcBorders>
              <w:top w:val="nil"/>
              <w:left w:val="nil"/>
              <w:bottom w:val="single" w:sz="4" w:space="0" w:color="000000"/>
              <w:right w:val="single" w:sz="8" w:space="0" w:color="000000"/>
            </w:tcBorders>
            <w:shd w:val="clear" w:color="auto" w:fill="auto"/>
            <w:vAlign w:val="center"/>
            <w:hideMark/>
          </w:tcPr>
          <w:p w:rsidR="00CC4B9C" w:rsidRDefault="00CC4B9C" w:rsidP="00CC4B9C">
            <w:pPr>
              <w:jc w:val="center"/>
            </w:pPr>
            <w:r w:rsidRPr="00A2595D">
              <w:rPr>
                <w:rFonts w:cs="ＭＳ Ｐゴシック" w:hint="eastAsia"/>
                <w:color w:val="auto"/>
                <w:sz w:val="16"/>
                <w:szCs w:val="16"/>
              </w:rPr>
              <w:t>○(R2)</w:t>
            </w:r>
          </w:p>
        </w:tc>
        <w:tc>
          <w:tcPr>
            <w:tcW w:w="820" w:type="dxa"/>
            <w:tcBorders>
              <w:top w:val="nil"/>
              <w:left w:val="nil"/>
              <w:bottom w:val="single" w:sz="4" w:space="0" w:color="000000"/>
              <w:right w:val="single" w:sz="8" w:space="0" w:color="000000"/>
            </w:tcBorders>
            <w:shd w:val="clear" w:color="auto" w:fill="auto"/>
            <w:vAlign w:val="center"/>
            <w:hideMark/>
          </w:tcPr>
          <w:p w:rsidR="00CC4B9C" w:rsidRPr="0052175E" w:rsidRDefault="00CC4B9C" w:rsidP="00971E4E">
            <w:pPr>
              <w:widowControl/>
              <w:autoSpaceDE/>
              <w:autoSpaceDN/>
              <w:adjustRightInd/>
              <w:jc w:val="center"/>
              <w:textAlignment w:val="auto"/>
              <w:rPr>
                <w:rFonts w:cs="ＭＳ Ｐゴシック"/>
                <w:color w:val="auto"/>
                <w:sz w:val="16"/>
                <w:szCs w:val="16"/>
              </w:rPr>
            </w:pPr>
            <w:r w:rsidRPr="0052175E">
              <w:rPr>
                <w:rFonts w:cs="ＭＳ Ｐゴシック" w:hint="eastAsia"/>
                <w:color w:val="auto"/>
                <w:sz w:val="16"/>
                <w:szCs w:val="16"/>
              </w:rPr>
              <w:t xml:space="preserve">　</w:t>
            </w:r>
          </w:p>
        </w:tc>
        <w:tc>
          <w:tcPr>
            <w:tcW w:w="820" w:type="dxa"/>
            <w:tcBorders>
              <w:top w:val="nil"/>
              <w:left w:val="nil"/>
              <w:bottom w:val="single" w:sz="4" w:space="0" w:color="000000"/>
              <w:right w:val="single" w:sz="12" w:space="0" w:color="000000"/>
            </w:tcBorders>
            <w:shd w:val="clear" w:color="auto" w:fill="auto"/>
            <w:vAlign w:val="center"/>
            <w:hideMark/>
          </w:tcPr>
          <w:p w:rsidR="00CC4B9C" w:rsidRDefault="00CC4B9C" w:rsidP="00CC4B9C">
            <w:pPr>
              <w:jc w:val="center"/>
            </w:pPr>
            <w:r w:rsidRPr="00C81B97">
              <w:rPr>
                <w:rFonts w:cs="ＭＳ Ｐゴシック" w:hint="eastAsia"/>
                <w:color w:val="auto"/>
                <w:sz w:val="16"/>
                <w:szCs w:val="16"/>
              </w:rPr>
              <w:t>○(R2)</w:t>
            </w:r>
          </w:p>
        </w:tc>
      </w:tr>
      <w:tr w:rsidR="00CC4B9C" w:rsidRPr="0052175E" w:rsidTr="00CC4B9C">
        <w:trPr>
          <w:trHeight w:val="270"/>
        </w:trPr>
        <w:tc>
          <w:tcPr>
            <w:tcW w:w="2300" w:type="dxa"/>
            <w:tcBorders>
              <w:top w:val="nil"/>
              <w:left w:val="single" w:sz="12" w:space="0" w:color="000000"/>
              <w:bottom w:val="single" w:sz="4" w:space="0" w:color="000000"/>
              <w:right w:val="single" w:sz="8" w:space="0" w:color="000000"/>
            </w:tcBorders>
            <w:shd w:val="clear" w:color="auto" w:fill="auto"/>
            <w:noWrap/>
            <w:vAlign w:val="center"/>
            <w:hideMark/>
          </w:tcPr>
          <w:p w:rsidR="00CC4B9C" w:rsidRPr="0052175E" w:rsidRDefault="00CC4B9C" w:rsidP="00971E4E">
            <w:pPr>
              <w:widowControl/>
              <w:autoSpaceDE/>
              <w:autoSpaceDN/>
              <w:adjustRightInd/>
              <w:jc w:val="both"/>
              <w:textAlignment w:val="auto"/>
              <w:rPr>
                <w:rFonts w:cs="ＭＳ Ｐゴシック"/>
                <w:color w:val="auto"/>
                <w:sz w:val="16"/>
                <w:szCs w:val="16"/>
              </w:rPr>
            </w:pPr>
            <w:r w:rsidRPr="0052175E">
              <w:rPr>
                <w:rFonts w:cs="ＭＳ Ｐゴシック" w:hint="eastAsia"/>
                <w:color w:val="auto"/>
                <w:sz w:val="16"/>
                <w:szCs w:val="16"/>
              </w:rPr>
              <w:t>酢酸エチル</w:t>
            </w:r>
          </w:p>
        </w:tc>
        <w:tc>
          <w:tcPr>
            <w:tcW w:w="820" w:type="dxa"/>
            <w:tcBorders>
              <w:top w:val="nil"/>
              <w:left w:val="nil"/>
              <w:bottom w:val="single" w:sz="4" w:space="0" w:color="000000"/>
              <w:right w:val="single" w:sz="8" w:space="0" w:color="000000"/>
            </w:tcBorders>
            <w:shd w:val="clear" w:color="auto" w:fill="auto"/>
            <w:vAlign w:val="center"/>
            <w:hideMark/>
          </w:tcPr>
          <w:p w:rsidR="00CC4B9C" w:rsidRDefault="00CC4B9C" w:rsidP="00CC4B9C">
            <w:pPr>
              <w:jc w:val="center"/>
            </w:pPr>
            <w:r w:rsidRPr="00516428">
              <w:rPr>
                <w:rFonts w:cs="ＭＳ Ｐゴシック" w:hint="eastAsia"/>
                <w:color w:val="auto"/>
                <w:sz w:val="16"/>
                <w:szCs w:val="16"/>
              </w:rPr>
              <w:t>○(R2)</w:t>
            </w:r>
          </w:p>
        </w:tc>
        <w:tc>
          <w:tcPr>
            <w:tcW w:w="820" w:type="dxa"/>
            <w:tcBorders>
              <w:top w:val="nil"/>
              <w:left w:val="nil"/>
              <w:bottom w:val="single" w:sz="4" w:space="0" w:color="000000"/>
              <w:right w:val="single" w:sz="8" w:space="0" w:color="000000"/>
            </w:tcBorders>
            <w:shd w:val="clear" w:color="auto" w:fill="auto"/>
            <w:vAlign w:val="center"/>
            <w:hideMark/>
          </w:tcPr>
          <w:p w:rsidR="00CC4B9C" w:rsidRPr="0052175E" w:rsidRDefault="00CC4B9C" w:rsidP="00971E4E">
            <w:pPr>
              <w:widowControl/>
              <w:autoSpaceDE/>
              <w:autoSpaceDN/>
              <w:adjustRightInd/>
              <w:jc w:val="center"/>
              <w:textAlignment w:val="auto"/>
              <w:rPr>
                <w:rFonts w:cs="ＭＳ Ｐゴシック"/>
                <w:color w:val="auto"/>
                <w:sz w:val="16"/>
                <w:szCs w:val="16"/>
              </w:rPr>
            </w:pPr>
            <w:r w:rsidRPr="0052175E">
              <w:rPr>
                <w:rFonts w:cs="ＭＳ Ｐゴシック" w:hint="eastAsia"/>
                <w:color w:val="auto"/>
                <w:sz w:val="16"/>
                <w:szCs w:val="16"/>
              </w:rPr>
              <w:t xml:space="preserve">　</w:t>
            </w:r>
          </w:p>
        </w:tc>
        <w:tc>
          <w:tcPr>
            <w:tcW w:w="820" w:type="dxa"/>
            <w:tcBorders>
              <w:top w:val="nil"/>
              <w:left w:val="nil"/>
              <w:bottom w:val="single" w:sz="4" w:space="0" w:color="000000"/>
              <w:right w:val="single" w:sz="8" w:space="0" w:color="000000"/>
            </w:tcBorders>
            <w:shd w:val="clear" w:color="auto" w:fill="auto"/>
            <w:vAlign w:val="center"/>
            <w:hideMark/>
          </w:tcPr>
          <w:p w:rsidR="00CC4B9C" w:rsidRDefault="00CC4B9C" w:rsidP="00CC4B9C">
            <w:pPr>
              <w:jc w:val="center"/>
            </w:pPr>
            <w:r w:rsidRPr="009F70C0">
              <w:rPr>
                <w:rFonts w:cs="ＭＳ Ｐゴシック" w:hint="eastAsia"/>
                <w:color w:val="auto"/>
                <w:sz w:val="16"/>
                <w:szCs w:val="16"/>
              </w:rPr>
              <w:t>○(R2)</w:t>
            </w:r>
          </w:p>
        </w:tc>
        <w:tc>
          <w:tcPr>
            <w:tcW w:w="820" w:type="dxa"/>
            <w:tcBorders>
              <w:top w:val="nil"/>
              <w:left w:val="nil"/>
              <w:bottom w:val="single" w:sz="4" w:space="0" w:color="000000"/>
              <w:right w:val="single" w:sz="8" w:space="0" w:color="000000"/>
            </w:tcBorders>
            <w:shd w:val="clear" w:color="auto" w:fill="auto"/>
            <w:vAlign w:val="center"/>
            <w:hideMark/>
          </w:tcPr>
          <w:p w:rsidR="00CC4B9C" w:rsidRPr="0052175E" w:rsidRDefault="00CC4B9C" w:rsidP="00971E4E">
            <w:pPr>
              <w:widowControl/>
              <w:autoSpaceDE/>
              <w:autoSpaceDN/>
              <w:adjustRightInd/>
              <w:jc w:val="center"/>
              <w:textAlignment w:val="auto"/>
              <w:rPr>
                <w:rFonts w:cs="ＭＳ Ｐゴシック"/>
                <w:color w:val="auto"/>
                <w:sz w:val="16"/>
                <w:szCs w:val="16"/>
              </w:rPr>
            </w:pPr>
            <w:r w:rsidRPr="0052175E">
              <w:rPr>
                <w:rFonts w:cs="ＭＳ Ｐゴシック" w:hint="eastAsia"/>
                <w:color w:val="auto"/>
                <w:sz w:val="16"/>
                <w:szCs w:val="16"/>
              </w:rPr>
              <w:t xml:space="preserve">　</w:t>
            </w:r>
          </w:p>
        </w:tc>
        <w:tc>
          <w:tcPr>
            <w:tcW w:w="820" w:type="dxa"/>
            <w:tcBorders>
              <w:top w:val="nil"/>
              <w:left w:val="nil"/>
              <w:bottom w:val="single" w:sz="4" w:space="0" w:color="000000"/>
              <w:right w:val="single" w:sz="8" w:space="0" w:color="000000"/>
            </w:tcBorders>
            <w:shd w:val="clear" w:color="auto" w:fill="auto"/>
            <w:vAlign w:val="center"/>
            <w:hideMark/>
          </w:tcPr>
          <w:p w:rsidR="00CC4B9C" w:rsidRDefault="00CC4B9C" w:rsidP="00CC4B9C">
            <w:pPr>
              <w:jc w:val="center"/>
            </w:pPr>
            <w:r w:rsidRPr="00C123CD">
              <w:rPr>
                <w:rFonts w:cs="ＭＳ Ｐゴシック" w:hint="eastAsia"/>
                <w:color w:val="auto"/>
                <w:sz w:val="16"/>
                <w:szCs w:val="16"/>
              </w:rPr>
              <w:t>○(R2)</w:t>
            </w:r>
          </w:p>
        </w:tc>
        <w:tc>
          <w:tcPr>
            <w:tcW w:w="820" w:type="dxa"/>
            <w:tcBorders>
              <w:top w:val="nil"/>
              <w:left w:val="nil"/>
              <w:bottom w:val="single" w:sz="4" w:space="0" w:color="000000"/>
              <w:right w:val="single" w:sz="8" w:space="0" w:color="000000"/>
            </w:tcBorders>
            <w:shd w:val="clear" w:color="auto" w:fill="auto"/>
            <w:vAlign w:val="center"/>
            <w:hideMark/>
          </w:tcPr>
          <w:p w:rsidR="00CC4B9C" w:rsidRPr="0052175E" w:rsidRDefault="00CC4B9C" w:rsidP="00971E4E">
            <w:pPr>
              <w:widowControl/>
              <w:autoSpaceDE/>
              <w:autoSpaceDN/>
              <w:adjustRightInd/>
              <w:jc w:val="center"/>
              <w:textAlignment w:val="auto"/>
              <w:rPr>
                <w:rFonts w:cs="ＭＳ Ｐゴシック"/>
                <w:color w:val="auto"/>
                <w:sz w:val="16"/>
                <w:szCs w:val="16"/>
              </w:rPr>
            </w:pPr>
            <w:r w:rsidRPr="0052175E">
              <w:rPr>
                <w:rFonts w:cs="ＭＳ Ｐゴシック" w:hint="eastAsia"/>
                <w:color w:val="auto"/>
                <w:sz w:val="16"/>
                <w:szCs w:val="16"/>
              </w:rPr>
              <w:t xml:space="preserve">　</w:t>
            </w:r>
          </w:p>
        </w:tc>
        <w:tc>
          <w:tcPr>
            <w:tcW w:w="820" w:type="dxa"/>
            <w:tcBorders>
              <w:top w:val="nil"/>
              <w:left w:val="nil"/>
              <w:bottom w:val="single" w:sz="4" w:space="0" w:color="000000"/>
              <w:right w:val="single" w:sz="8" w:space="0" w:color="000000"/>
            </w:tcBorders>
            <w:shd w:val="clear" w:color="auto" w:fill="auto"/>
            <w:vAlign w:val="center"/>
            <w:hideMark/>
          </w:tcPr>
          <w:p w:rsidR="00CC4B9C" w:rsidRDefault="00CC4B9C" w:rsidP="00CC4B9C">
            <w:pPr>
              <w:jc w:val="center"/>
            </w:pPr>
            <w:r w:rsidRPr="00A2595D">
              <w:rPr>
                <w:rFonts w:cs="ＭＳ Ｐゴシック" w:hint="eastAsia"/>
                <w:color w:val="auto"/>
                <w:sz w:val="16"/>
                <w:szCs w:val="16"/>
              </w:rPr>
              <w:t>○(R2)</w:t>
            </w:r>
          </w:p>
        </w:tc>
        <w:tc>
          <w:tcPr>
            <w:tcW w:w="820" w:type="dxa"/>
            <w:tcBorders>
              <w:top w:val="nil"/>
              <w:left w:val="nil"/>
              <w:bottom w:val="single" w:sz="4" w:space="0" w:color="000000"/>
              <w:right w:val="single" w:sz="8" w:space="0" w:color="000000"/>
            </w:tcBorders>
            <w:shd w:val="clear" w:color="auto" w:fill="auto"/>
            <w:vAlign w:val="center"/>
            <w:hideMark/>
          </w:tcPr>
          <w:p w:rsidR="00CC4B9C" w:rsidRPr="0052175E" w:rsidRDefault="00CC4B9C" w:rsidP="00971E4E">
            <w:pPr>
              <w:widowControl/>
              <w:autoSpaceDE/>
              <w:autoSpaceDN/>
              <w:adjustRightInd/>
              <w:jc w:val="center"/>
              <w:textAlignment w:val="auto"/>
              <w:rPr>
                <w:rFonts w:cs="ＭＳ Ｐゴシック"/>
                <w:color w:val="auto"/>
                <w:sz w:val="16"/>
                <w:szCs w:val="16"/>
              </w:rPr>
            </w:pPr>
            <w:r w:rsidRPr="0052175E">
              <w:rPr>
                <w:rFonts w:cs="ＭＳ Ｐゴシック" w:hint="eastAsia"/>
                <w:color w:val="auto"/>
                <w:sz w:val="16"/>
                <w:szCs w:val="16"/>
              </w:rPr>
              <w:t xml:space="preserve">　</w:t>
            </w:r>
          </w:p>
        </w:tc>
        <w:tc>
          <w:tcPr>
            <w:tcW w:w="820" w:type="dxa"/>
            <w:tcBorders>
              <w:top w:val="nil"/>
              <w:left w:val="nil"/>
              <w:bottom w:val="single" w:sz="4" w:space="0" w:color="000000"/>
              <w:right w:val="single" w:sz="12" w:space="0" w:color="000000"/>
            </w:tcBorders>
            <w:shd w:val="clear" w:color="auto" w:fill="auto"/>
            <w:vAlign w:val="center"/>
            <w:hideMark/>
          </w:tcPr>
          <w:p w:rsidR="00CC4B9C" w:rsidRDefault="00CC4B9C" w:rsidP="00CC4B9C">
            <w:pPr>
              <w:jc w:val="center"/>
            </w:pPr>
            <w:r w:rsidRPr="00C81B97">
              <w:rPr>
                <w:rFonts w:cs="ＭＳ Ｐゴシック" w:hint="eastAsia"/>
                <w:color w:val="auto"/>
                <w:sz w:val="16"/>
                <w:szCs w:val="16"/>
              </w:rPr>
              <w:t>○(R2)</w:t>
            </w:r>
          </w:p>
        </w:tc>
      </w:tr>
      <w:tr w:rsidR="00CC4B9C" w:rsidRPr="0052175E" w:rsidTr="00CC4B9C">
        <w:trPr>
          <w:trHeight w:val="270"/>
        </w:trPr>
        <w:tc>
          <w:tcPr>
            <w:tcW w:w="2300" w:type="dxa"/>
            <w:tcBorders>
              <w:top w:val="nil"/>
              <w:left w:val="single" w:sz="12" w:space="0" w:color="000000"/>
              <w:bottom w:val="single" w:sz="4" w:space="0" w:color="000000"/>
              <w:right w:val="single" w:sz="8" w:space="0" w:color="000000"/>
            </w:tcBorders>
            <w:shd w:val="clear" w:color="auto" w:fill="auto"/>
            <w:noWrap/>
            <w:vAlign w:val="center"/>
            <w:hideMark/>
          </w:tcPr>
          <w:p w:rsidR="00CC4B9C" w:rsidRPr="0052175E" w:rsidRDefault="00CC4B9C" w:rsidP="00971E4E">
            <w:pPr>
              <w:widowControl/>
              <w:autoSpaceDE/>
              <w:autoSpaceDN/>
              <w:adjustRightInd/>
              <w:jc w:val="both"/>
              <w:textAlignment w:val="auto"/>
              <w:rPr>
                <w:rFonts w:cs="ＭＳ Ｐゴシック"/>
                <w:color w:val="auto"/>
                <w:sz w:val="16"/>
                <w:szCs w:val="16"/>
              </w:rPr>
            </w:pPr>
            <w:r w:rsidRPr="0052175E">
              <w:rPr>
                <w:rFonts w:cs="ＭＳ Ｐゴシック" w:hint="eastAsia"/>
                <w:color w:val="auto"/>
                <w:sz w:val="16"/>
                <w:szCs w:val="16"/>
              </w:rPr>
              <w:t>メチルイソブチルケトン</w:t>
            </w:r>
          </w:p>
        </w:tc>
        <w:tc>
          <w:tcPr>
            <w:tcW w:w="820" w:type="dxa"/>
            <w:tcBorders>
              <w:top w:val="nil"/>
              <w:left w:val="nil"/>
              <w:bottom w:val="single" w:sz="4" w:space="0" w:color="000000"/>
              <w:right w:val="single" w:sz="8" w:space="0" w:color="000000"/>
            </w:tcBorders>
            <w:shd w:val="clear" w:color="auto" w:fill="auto"/>
            <w:vAlign w:val="center"/>
            <w:hideMark/>
          </w:tcPr>
          <w:p w:rsidR="00CC4B9C" w:rsidRDefault="00CC4B9C" w:rsidP="00CC4B9C">
            <w:pPr>
              <w:jc w:val="center"/>
            </w:pPr>
            <w:r w:rsidRPr="00516428">
              <w:rPr>
                <w:rFonts w:cs="ＭＳ Ｐゴシック" w:hint="eastAsia"/>
                <w:color w:val="auto"/>
                <w:sz w:val="16"/>
                <w:szCs w:val="16"/>
              </w:rPr>
              <w:t>○(R2)</w:t>
            </w:r>
          </w:p>
        </w:tc>
        <w:tc>
          <w:tcPr>
            <w:tcW w:w="820" w:type="dxa"/>
            <w:tcBorders>
              <w:top w:val="nil"/>
              <w:left w:val="nil"/>
              <w:bottom w:val="single" w:sz="4" w:space="0" w:color="000000"/>
              <w:right w:val="single" w:sz="8" w:space="0" w:color="000000"/>
            </w:tcBorders>
            <w:shd w:val="clear" w:color="auto" w:fill="auto"/>
            <w:vAlign w:val="center"/>
            <w:hideMark/>
          </w:tcPr>
          <w:p w:rsidR="00CC4B9C" w:rsidRPr="0052175E" w:rsidRDefault="00CC4B9C" w:rsidP="00971E4E">
            <w:pPr>
              <w:widowControl/>
              <w:autoSpaceDE/>
              <w:autoSpaceDN/>
              <w:adjustRightInd/>
              <w:jc w:val="center"/>
              <w:textAlignment w:val="auto"/>
              <w:rPr>
                <w:rFonts w:cs="ＭＳ Ｐゴシック"/>
                <w:color w:val="auto"/>
                <w:sz w:val="16"/>
                <w:szCs w:val="16"/>
              </w:rPr>
            </w:pPr>
            <w:r w:rsidRPr="0052175E">
              <w:rPr>
                <w:rFonts w:cs="ＭＳ Ｐゴシック" w:hint="eastAsia"/>
                <w:color w:val="auto"/>
                <w:sz w:val="16"/>
                <w:szCs w:val="16"/>
              </w:rPr>
              <w:t xml:space="preserve">　</w:t>
            </w:r>
          </w:p>
        </w:tc>
        <w:tc>
          <w:tcPr>
            <w:tcW w:w="820" w:type="dxa"/>
            <w:tcBorders>
              <w:top w:val="nil"/>
              <w:left w:val="nil"/>
              <w:bottom w:val="single" w:sz="4" w:space="0" w:color="000000"/>
              <w:right w:val="single" w:sz="8" w:space="0" w:color="000000"/>
            </w:tcBorders>
            <w:shd w:val="clear" w:color="auto" w:fill="auto"/>
            <w:vAlign w:val="center"/>
            <w:hideMark/>
          </w:tcPr>
          <w:p w:rsidR="00CC4B9C" w:rsidRDefault="00CC4B9C" w:rsidP="00CC4B9C">
            <w:pPr>
              <w:jc w:val="center"/>
            </w:pPr>
            <w:r w:rsidRPr="009F70C0">
              <w:rPr>
                <w:rFonts w:cs="ＭＳ Ｐゴシック" w:hint="eastAsia"/>
                <w:color w:val="auto"/>
                <w:sz w:val="16"/>
                <w:szCs w:val="16"/>
              </w:rPr>
              <w:t>○(R2)</w:t>
            </w:r>
          </w:p>
        </w:tc>
        <w:tc>
          <w:tcPr>
            <w:tcW w:w="820" w:type="dxa"/>
            <w:tcBorders>
              <w:top w:val="nil"/>
              <w:left w:val="nil"/>
              <w:bottom w:val="single" w:sz="4" w:space="0" w:color="000000"/>
              <w:right w:val="single" w:sz="8" w:space="0" w:color="000000"/>
            </w:tcBorders>
            <w:shd w:val="clear" w:color="auto" w:fill="auto"/>
            <w:vAlign w:val="center"/>
            <w:hideMark/>
          </w:tcPr>
          <w:p w:rsidR="00CC4B9C" w:rsidRPr="0052175E" w:rsidRDefault="00CC4B9C" w:rsidP="00971E4E">
            <w:pPr>
              <w:widowControl/>
              <w:autoSpaceDE/>
              <w:autoSpaceDN/>
              <w:adjustRightInd/>
              <w:jc w:val="center"/>
              <w:textAlignment w:val="auto"/>
              <w:rPr>
                <w:rFonts w:cs="ＭＳ Ｐゴシック"/>
                <w:color w:val="auto"/>
                <w:sz w:val="16"/>
                <w:szCs w:val="16"/>
              </w:rPr>
            </w:pPr>
            <w:r w:rsidRPr="0052175E">
              <w:rPr>
                <w:rFonts w:cs="ＭＳ Ｐゴシック" w:hint="eastAsia"/>
                <w:color w:val="auto"/>
                <w:sz w:val="16"/>
                <w:szCs w:val="16"/>
              </w:rPr>
              <w:t xml:space="preserve">　</w:t>
            </w:r>
          </w:p>
        </w:tc>
        <w:tc>
          <w:tcPr>
            <w:tcW w:w="820" w:type="dxa"/>
            <w:tcBorders>
              <w:top w:val="nil"/>
              <w:left w:val="nil"/>
              <w:bottom w:val="single" w:sz="4" w:space="0" w:color="000000"/>
              <w:right w:val="single" w:sz="8" w:space="0" w:color="000000"/>
            </w:tcBorders>
            <w:shd w:val="clear" w:color="auto" w:fill="auto"/>
            <w:vAlign w:val="center"/>
            <w:hideMark/>
          </w:tcPr>
          <w:p w:rsidR="00CC4B9C" w:rsidRDefault="00CC4B9C" w:rsidP="00CC4B9C">
            <w:pPr>
              <w:jc w:val="center"/>
            </w:pPr>
            <w:r w:rsidRPr="00C123CD">
              <w:rPr>
                <w:rFonts w:cs="ＭＳ Ｐゴシック" w:hint="eastAsia"/>
                <w:color w:val="auto"/>
                <w:sz w:val="16"/>
                <w:szCs w:val="16"/>
              </w:rPr>
              <w:t>○(R2)</w:t>
            </w:r>
          </w:p>
        </w:tc>
        <w:tc>
          <w:tcPr>
            <w:tcW w:w="820" w:type="dxa"/>
            <w:tcBorders>
              <w:top w:val="nil"/>
              <w:left w:val="nil"/>
              <w:bottom w:val="single" w:sz="4" w:space="0" w:color="000000"/>
              <w:right w:val="single" w:sz="8" w:space="0" w:color="000000"/>
            </w:tcBorders>
            <w:shd w:val="clear" w:color="auto" w:fill="auto"/>
            <w:vAlign w:val="center"/>
            <w:hideMark/>
          </w:tcPr>
          <w:p w:rsidR="00CC4B9C" w:rsidRPr="0052175E" w:rsidRDefault="00CC4B9C" w:rsidP="00971E4E">
            <w:pPr>
              <w:widowControl/>
              <w:autoSpaceDE/>
              <w:autoSpaceDN/>
              <w:adjustRightInd/>
              <w:jc w:val="center"/>
              <w:textAlignment w:val="auto"/>
              <w:rPr>
                <w:rFonts w:cs="ＭＳ Ｐゴシック"/>
                <w:color w:val="auto"/>
                <w:sz w:val="16"/>
                <w:szCs w:val="16"/>
              </w:rPr>
            </w:pPr>
            <w:r w:rsidRPr="0052175E">
              <w:rPr>
                <w:rFonts w:cs="ＭＳ Ｐゴシック" w:hint="eastAsia"/>
                <w:color w:val="auto"/>
                <w:sz w:val="16"/>
                <w:szCs w:val="16"/>
              </w:rPr>
              <w:t xml:space="preserve">　</w:t>
            </w:r>
          </w:p>
        </w:tc>
        <w:tc>
          <w:tcPr>
            <w:tcW w:w="820" w:type="dxa"/>
            <w:tcBorders>
              <w:top w:val="nil"/>
              <w:left w:val="nil"/>
              <w:bottom w:val="single" w:sz="4" w:space="0" w:color="000000"/>
              <w:right w:val="single" w:sz="8" w:space="0" w:color="000000"/>
            </w:tcBorders>
            <w:shd w:val="clear" w:color="auto" w:fill="auto"/>
            <w:vAlign w:val="center"/>
            <w:hideMark/>
          </w:tcPr>
          <w:p w:rsidR="00CC4B9C" w:rsidRDefault="00CC4B9C" w:rsidP="00CC4B9C">
            <w:pPr>
              <w:jc w:val="center"/>
            </w:pPr>
            <w:r w:rsidRPr="00A2595D">
              <w:rPr>
                <w:rFonts w:cs="ＭＳ Ｐゴシック" w:hint="eastAsia"/>
                <w:color w:val="auto"/>
                <w:sz w:val="16"/>
                <w:szCs w:val="16"/>
              </w:rPr>
              <w:t>○(R2)</w:t>
            </w:r>
          </w:p>
        </w:tc>
        <w:tc>
          <w:tcPr>
            <w:tcW w:w="820" w:type="dxa"/>
            <w:tcBorders>
              <w:top w:val="nil"/>
              <w:left w:val="nil"/>
              <w:bottom w:val="single" w:sz="4" w:space="0" w:color="000000"/>
              <w:right w:val="single" w:sz="8" w:space="0" w:color="000000"/>
            </w:tcBorders>
            <w:shd w:val="clear" w:color="auto" w:fill="auto"/>
            <w:vAlign w:val="center"/>
            <w:hideMark/>
          </w:tcPr>
          <w:p w:rsidR="00CC4B9C" w:rsidRPr="0052175E" w:rsidRDefault="00CC4B9C" w:rsidP="00971E4E">
            <w:pPr>
              <w:widowControl/>
              <w:autoSpaceDE/>
              <w:autoSpaceDN/>
              <w:adjustRightInd/>
              <w:jc w:val="center"/>
              <w:textAlignment w:val="auto"/>
              <w:rPr>
                <w:rFonts w:cs="ＭＳ Ｐゴシック"/>
                <w:color w:val="auto"/>
                <w:sz w:val="16"/>
                <w:szCs w:val="16"/>
              </w:rPr>
            </w:pPr>
            <w:r w:rsidRPr="0052175E">
              <w:rPr>
                <w:rFonts w:cs="ＭＳ Ｐゴシック" w:hint="eastAsia"/>
                <w:color w:val="auto"/>
                <w:sz w:val="16"/>
                <w:szCs w:val="16"/>
              </w:rPr>
              <w:t xml:space="preserve">　</w:t>
            </w:r>
          </w:p>
        </w:tc>
        <w:tc>
          <w:tcPr>
            <w:tcW w:w="820" w:type="dxa"/>
            <w:tcBorders>
              <w:top w:val="nil"/>
              <w:left w:val="nil"/>
              <w:bottom w:val="single" w:sz="4" w:space="0" w:color="000000"/>
              <w:right w:val="single" w:sz="12" w:space="0" w:color="000000"/>
            </w:tcBorders>
            <w:shd w:val="clear" w:color="auto" w:fill="auto"/>
            <w:vAlign w:val="center"/>
            <w:hideMark/>
          </w:tcPr>
          <w:p w:rsidR="00CC4B9C" w:rsidRDefault="00CC4B9C" w:rsidP="00CC4B9C">
            <w:pPr>
              <w:jc w:val="center"/>
            </w:pPr>
            <w:r w:rsidRPr="00C81B97">
              <w:rPr>
                <w:rFonts w:cs="ＭＳ Ｐゴシック" w:hint="eastAsia"/>
                <w:color w:val="auto"/>
                <w:sz w:val="16"/>
                <w:szCs w:val="16"/>
              </w:rPr>
              <w:t>○(R2)</w:t>
            </w:r>
          </w:p>
        </w:tc>
      </w:tr>
      <w:tr w:rsidR="00CC4B9C" w:rsidRPr="0052175E" w:rsidTr="00CC4B9C">
        <w:trPr>
          <w:trHeight w:val="270"/>
        </w:trPr>
        <w:tc>
          <w:tcPr>
            <w:tcW w:w="2300" w:type="dxa"/>
            <w:tcBorders>
              <w:top w:val="nil"/>
              <w:left w:val="single" w:sz="12" w:space="0" w:color="000000"/>
              <w:bottom w:val="single" w:sz="4" w:space="0" w:color="000000"/>
              <w:right w:val="single" w:sz="8" w:space="0" w:color="000000"/>
            </w:tcBorders>
            <w:shd w:val="clear" w:color="auto" w:fill="auto"/>
            <w:noWrap/>
            <w:vAlign w:val="center"/>
            <w:hideMark/>
          </w:tcPr>
          <w:p w:rsidR="00CC4B9C" w:rsidRPr="0052175E" w:rsidRDefault="00CC4B9C" w:rsidP="00971E4E">
            <w:pPr>
              <w:widowControl/>
              <w:autoSpaceDE/>
              <w:autoSpaceDN/>
              <w:adjustRightInd/>
              <w:jc w:val="both"/>
              <w:textAlignment w:val="auto"/>
              <w:rPr>
                <w:rFonts w:cs="ＭＳ Ｐゴシック"/>
                <w:color w:val="auto"/>
                <w:sz w:val="16"/>
                <w:szCs w:val="16"/>
              </w:rPr>
            </w:pPr>
            <w:r w:rsidRPr="0052175E">
              <w:rPr>
                <w:rFonts w:cs="ＭＳ Ｐゴシック" w:hint="eastAsia"/>
                <w:color w:val="auto"/>
                <w:sz w:val="16"/>
                <w:szCs w:val="16"/>
              </w:rPr>
              <w:t>トルエン</w:t>
            </w:r>
          </w:p>
        </w:tc>
        <w:tc>
          <w:tcPr>
            <w:tcW w:w="820" w:type="dxa"/>
            <w:tcBorders>
              <w:top w:val="nil"/>
              <w:left w:val="nil"/>
              <w:bottom w:val="single" w:sz="4" w:space="0" w:color="000000"/>
              <w:right w:val="single" w:sz="8" w:space="0" w:color="000000"/>
            </w:tcBorders>
            <w:shd w:val="clear" w:color="auto" w:fill="auto"/>
            <w:vAlign w:val="center"/>
            <w:hideMark/>
          </w:tcPr>
          <w:p w:rsidR="00CC4B9C" w:rsidRDefault="00CC4B9C" w:rsidP="00CC4B9C">
            <w:pPr>
              <w:jc w:val="center"/>
            </w:pPr>
            <w:r w:rsidRPr="00516428">
              <w:rPr>
                <w:rFonts w:cs="ＭＳ Ｐゴシック" w:hint="eastAsia"/>
                <w:color w:val="auto"/>
                <w:sz w:val="16"/>
                <w:szCs w:val="16"/>
              </w:rPr>
              <w:t>○(R2)</w:t>
            </w:r>
          </w:p>
        </w:tc>
        <w:tc>
          <w:tcPr>
            <w:tcW w:w="820" w:type="dxa"/>
            <w:tcBorders>
              <w:top w:val="nil"/>
              <w:left w:val="nil"/>
              <w:bottom w:val="single" w:sz="4" w:space="0" w:color="000000"/>
              <w:right w:val="single" w:sz="8" w:space="0" w:color="000000"/>
            </w:tcBorders>
            <w:shd w:val="clear" w:color="auto" w:fill="auto"/>
            <w:vAlign w:val="center"/>
            <w:hideMark/>
          </w:tcPr>
          <w:p w:rsidR="00CC4B9C" w:rsidRPr="0052175E" w:rsidRDefault="00CC4B9C" w:rsidP="00971E4E">
            <w:pPr>
              <w:widowControl/>
              <w:autoSpaceDE/>
              <w:autoSpaceDN/>
              <w:adjustRightInd/>
              <w:jc w:val="center"/>
              <w:textAlignment w:val="auto"/>
              <w:rPr>
                <w:rFonts w:cs="ＭＳ Ｐゴシック"/>
                <w:color w:val="auto"/>
                <w:sz w:val="16"/>
                <w:szCs w:val="16"/>
              </w:rPr>
            </w:pPr>
            <w:r w:rsidRPr="0052175E">
              <w:rPr>
                <w:rFonts w:cs="ＭＳ Ｐゴシック" w:hint="eastAsia"/>
                <w:color w:val="auto"/>
                <w:sz w:val="16"/>
                <w:szCs w:val="16"/>
              </w:rPr>
              <w:t xml:space="preserve">　</w:t>
            </w:r>
          </w:p>
        </w:tc>
        <w:tc>
          <w:tcPr>
            <w:tcW w:w="820" w:type="dxa"/>
            <w:tcBorders>
              <w:top w:val="nil"/>
              <w:left w:val="nil"/>
              <w:bottom w:val="single" w:sz="4" w:space="0" w:color="000000"/>
              <w:right w:val="single" w:sz="8" w:space="0" w:color="000000"/>
            </w:tcBorders>
            <w:shd w:val="clear" w:color="auto" w:fill="auto"/>
            <w:vAlign w:val="center"/>
            <w:hideMark/>
          </w:tcPr>
          <w:p w:rsidR="00CC4B9C" w:rsidRDefault="00CC4B9C" w:rsidP="00CC4B9C">
            <w:pPr>
              <w:jc w:val="center"/>
            </w:pPr>
            <w:r w:rsidRPr="009F70C0">
              <w:rPr>
                <w:rFonts w:cs="ＭＳ Ｐゴシック" w:hint="eastAsia"/>
                <w:color w:val="auto"/>
                <w:sz w:val="16"/>
                <w:szCs w:val="16"/>
              </w:rPr>
              <w:t>○(R2)</w:t>
            </w:r>
          </w:p>
        </w:tc>
        <w:tc>
          <w:tcPr>
            <w:tcW w:w="820" w:type="dxa"/>
            <w:tcBorders>
              <w:top w:val="nil"/>
              <w:left w:val="nil"/>
              <w:bottom w:val="single" w:sz="4" w:space="0" w:color="000000"/>
              <w:right w:val="single" w:sz="8" w:space="0" w:color="000000"/>
            </w:tcBorders>
            <w:shd w:val="clear" w:color="auto" w:fill="auto"/>
            <w:vAlign w:val="center"/>
            <w:hideMark/>
          </w:tcPr>
          <w:p w:rsidR="00CC4B9C" w:rsidRPr="0052175E" w:rsidRDefault="00CC4B9C" w:rsidP="00971E4E">
            <w:pPr>
              <w:widowControl/>
              <w:autoSpaceDE/>
              <w:autoSpaceDN/>
              <w:adjustRightInd/>
              <w:jc w:val="center"/>
              <w:textAlignment w:val="auto"/>
              <w:rPr>
                <w:rFonts w:cs="ＭＳ Ｐゴシック"/>
                <w:color w:val="auto"/>
                <w:sz w:val="16"/>
                <w:szCs w:val="16"/>
              </w:rPr>
            </w:pPr>
            <w:r w:rsidRPr="0052175E">
              <w:rPr>
                <w:rFonts w:cs="ＭＳ Ｐゴシック" w:hint="eastAsia"/>
                <w:color w:val="auto"/>
                <w:sz w:val="16"/>
                <w:szCs w:val="16"/>
              </w:rPr>
              <w:t xml:space="preserve">　</w:t>
            </w:r>
          </w:p>
        </w:tc>
        <w:tc>
          <w:tcPr>
            <w:tcW w:w="820" w:type="dxa"/>
            <w:tcBorders>
              <w:top w:val="nil"/>
              <w:left w:val="nil"/>
              <w:bottom w:val="single" w:sz="4" w:space="0" w:color="000000"/>
              <w:right w:val="single" w:sz="8" w:space="0" w:color="000000"/>
            </w:tcBorders>
            <w:shd w:val="clear" w:color="auto" w:fill="auto"/>
            <w:vAlign w:val="center"/>
            <w:hideMark/>
          </w:tcPr>
          <w:p w:rsidR="00CC4B9C" w:rsidRDefault="00CC4B9C" w:rsidP="00CC4B9C">
            <w:pPr>
              <w:jc w:val="center"/>
            </w:pPr>
            <w:r w:rsidRPr="00C123CD">
              <w:rPr>
                <w:rFonts w:cs="ＭＳ Ｐゴシック" w:hint="eastAsia"/>
                <w:color w:val="auto"/>
                <w:sz w:val="16"/>
                <w:szCs w:val="16"/>
              </w:rPr>
              <w:t>○(R2)</w:t>
            </w:r>
          </w:p>
        </w:tc>
        <w:tc>
          <w:tcPr>
            <w:tcW w:w="820" w:type="dxa"/>
            <w:tcBorders>
              <w:top w:val="nil"/>
              <w:left w:val="nil"/>
              <w:bottom w:val="single" w:sz="4" w:space="0" w:color="000000"/>
              <w:right w:val="single" w:sz="8" w:space="0" w:color="000000"/>
            </w:tcBorders>
            <w:shd w:val="clear" w:color="auto" w:fill="auto"/>
            <w:vAlign w:val="center"/>
            <w:hideMark/>
          </w:tcPr>
          <w:p w:rsidR="00CC4B9C" w:rsidRPr="0052175E" w:rsidRDefault="00CC4B9C" w:rsidP="00971E4E">
            <w:pPr>
              <w:widowControl/>
              <w:autoSpaceDE/>
              <w:autoSpaceDN/>
              <w:adjustRightInd/>
              <w:jc w:val="center"/>
              <w:textAlignment w:val="auto"/>
              <w:rPr>
                <w:rFonts w:cs="ＭＳ Ｐゴシック"/>
                <w:color w:val="auto"/>
                <w:sz w:val="16"/>
                <w:szCs w:val="16"/>
              </w:rPr>
            </w:pPr>
            <w:r w:rsidRPr="0052175E">
              <w:rPr>
                <w:rFonts w:cs="ＭＳ Ｐゴシック" w:hint="eastAsia"/>
                <w:color w:val="auto"/>
                <w:sz w:val="16"/>
                <w:szCs w:val="16"/>
              </w:rPr>
              <w:t xml:space="preserve">　</w:t>
            </w:r>
          </w:p>
        </w:tc>
        <w:tc>
          <w:tcPr>
            <w:tcW w:w="820" w:type="dxa"/>
            <w:tcBorders>
              <w:top w:val="nil"/>
              <w:left w:val="nil"/>
              <w:bottom w:val="single" w:sz="4" w:space="0" w:color="000000"/>
              <w:right w:val="single" w:sz="8" w:space="0" w:color="000000"/>
            </w:tcBorders>
            <w:shd w:val="clear" w:color="auto" w:fill="auto"/>
            <w:vAlign w:val="center"/>
            <w:hideMark/>
          </w:tcPr>
          <w:p w:rsidR="00CC4B9C" w:rsidRDefault="00CC4B9C" w:rsidP="00CC4B9C">
            <w:pPr>
              <w:jc w:val="center"/>
            </w:pPr>
            <w:r w:rsidRPr="00A2595D">
              <w:rPr>
                <w:rFonts w:cs="ＭＳ Ｐゴシック" w:hint="eastAsia"/>
                <w:color w:val="auto"/>
                <w:sz w:val="16"/>
                <w:szCs w:val="16"/>
              </w:rPr>
              <w:t>○(R2)</w:t>
            </w:r>
          </w:p>
        </w:tc>
        <w:tc>
          <w:tcPr>
            <w:tcW w:w="820" w:type="dxa"/>
            <w:tcBorders>
              <w:top w:val="nil"/>
              <w:left w:val="nil"/>
              <w:bottom w:val="single" w:sz="4" w:space="0" w:color="000000"/>
              <w:right w:val="single" w:sz="8" w:space="0" w:color="000000"/>
            </w:tcBorders>
            <w:shd w:val="clear" w:color="auto" w:fill="auto"/>
            <w:vAlign w:val="center"/>
            <w:hideMark/>
          </w:tcPr>
          <w:p w:rsidR="00CC4B9C" w:rsidRPr="0052175E" w:rsidRDefault="00CC4B9C" w:rsidP="00971E4E">
            <w:pPr>
              <w:widowControl/>
              <w:autoSpaceDE/>
              <w:autoSpaceDN/>
              <w:adjustRightInd/>
              <w:jc w:val="center"/>
              <w:textAlignment w:val="auto"/>
              <w:rPr>
                <w:rFonts w:cs="ＭＳ Ｐゴシック"/>
                <w:color w:val="auto"/>
                <w:sz w:val="16"/>
                <w:szCs w:val="16"/>
              </w:rPr>
            </w:pPr>
            <w:r w:rsidRPr="0052175E">
              <w:rPr>
                <w:rFonts w:cs="ＭＳ Ｐゴシック" w:hint="eastAsia"/>
                <w:color w:val="auto"/>
                <w:sz w:val="16"/>
                <w:szCs w:val="16"/>
              </w:rPr>
              <w:t xml:space="preserve">　</w:t>
            </w:r>
          </w:p>
        </w:tc>
        <w:tc>
          <w:tcPr>
            <w:tcW w:w="820" w:type="dxa"/>
            <w:tcBorders>
              <w:top w:val="nil"/>
              <w:left w:val="nil"/>
              <w:bottom w:val="single" w:sz="4" w:space="0" w:color="000000"/>
              <w:right w:val="single" w:sz="12" w:space="0" w:color="000000"/>
            </w:tcBorders>
            <w:shd w:val="clear" w:color="auto" w:fill="auto"/>
            <w:vAlign w:val="center"/>
            <w:hideMark/>
          </w:tcPr>
          <w:p w:rsidR="00CC4B9C" w:rsidRDefault="00CC4B9C" w:rsidP="00CC4B9C">
            <w:pPr>
              <w:jc w:val="center"/>
            </w:pPr>
            <w:r w:rsidRPr="00C81B97">
              <w:rPr>
                <w:rFonts w:cs="ＭＳ Ｐゴシック" w:hint="eastAsia"/>
                <w:color w:val="auto"/>
                <w:sz w:val="16"/>
                <w:szCs w:val="16"/>
              </w:rPr>
              <w:t>○(R2)</w:t>
            </w:r>
          </w:p>
        </w:tc>
      </w:tr>
      <w:tr w:rsidR="00CC4B9C" w:rsidRPr="0052175E" w:rsidTr="00CC4B9C">
        <w:trPr>
          <w:trHeight w:val="270"/>
        </w:trPr>
        <w:tc>
          <w:tcPr>
            <w:tcW w:w="2300" w:type="dxa"/>
            <w:tcBorders>
              <w:top w:val="nil"/>
              <w:left w:val="single" w:sz="12" w:space="0" w:color="000000"/>
              <w:bottom w:val="single" w:sz="4" w:space="0" w:color="000000"/>
              <w:right w:val="single" w:sz="8" w:space="0" w:color="000000"/>
            </w:tcBorders>
            <w:shd w:val="clear" w:color="auto" w:fill="auto"/>
            <w:noWrap/>
            <w:vAlign w:val="center"/>
            <w:hideMark/>
          </w:tcPr>
          <w:p w:rsidR="00CC4B9C" w:rsidRPr="0052175E" w:rsidRDefault="00CC4B9C" w:rsidP="00971E4E">
            <w:pPr>
              <w:widowControl/>
              <w:autoSpaceDE/>
              <w:autoSpaceDN/>
              <w:adjustRightInd/>
              <w:jc w:val="both"/>
              <w:textAlignment w:val="auto"/>
              <w:rPr>
                <w:rFonts w:cs="ＭＳ Ｐゴシック"/>
                <w:color w:val="auto"/>
                <w:sz w:val="16"/>
                <w:szCs w:val="16"/>
              </w:rPr>
            </w:pPr>
            <w:r w:rsidRPr="0052175E">
              <w:rPr>
                <w:rFonts w:cs="ＭＳ Ｐゴシック" w:hint="eastAsia"/>
                <w:color w:val="auto"/>
                <w:sz w:val="16"/>
                <w:szCs w:val="16"/>
              </w:rPr>
              <w:t>スチレン</w:t>
            </w:r>
          </w:p>
        </w:tc>
        <w:tc>
          <w:tcPr>
            <w:tcW w:w="820" w:type="dxa"/>
            <w:tcBorders>
              <w:top w:val="nil"/>
              <w:left w:val="nil"/>
              <w:bottom w:val="single" w:sz="4" w:space="0" w:color="000000"/>
              <w:right w:val="single" w:sz="8" w:space="0" w:color="000000"/>
            </w:tcBorders>
            <w:shd w:val="clear" w:color="auto" w:fill="auto"/>
            <w:vAlign w:val="center"/>
            <w:hideMark/>
          </w:tcPr>
          <w:p w:rsidR="00CC4B9C" w:rsidRDefault="00CC4B9C" w:rsidP="00CC4B9C">
            <w:pPr>
              <w:jc w:val="center"/>
            </w:pPr>
            <w:r w:rsidRPr="00516428">
              <w:rPr>
                <w:rFonts w:cs="ＭＳ Ｐゴシック" w:hint="eastAsia"/>
                <w:color w:val="auto"/>
                <w:sz w:val="16"/>
                <w:szCs w:val="16"/>
              </w:rPr>
              <w:t>○(R2)</w:t>
            </w:r>
          </w:p>
        </w:tc>
        <w:tc>
          <w:tcPr>
            <w:tcW w:w="820" w:type="dxa"/>
            <w:tcBorders>
              <w:top w:val="nil"/>
              <w:left w:val="nil"/>
              <w:bottom w:val="single" w:sz="4" w:space="0" w:color="000000"/>
              <w:right w:val="single" w:sz="8" w:space="0" w:color="000000"/>
            </w:tcBorders>
            <w:shd w:val="clear" w:color="auto" w:fill="auto"/>
            <w:vAlign w:val="center"/>
            <w:hideMark/>
          </w:tcPr>
          <w:p w:rsidR="00CC4B9C" w:rsidRPr="0052175E" w:rsidRDefault="00CC4B9C" w:rsidP="00971E4E">
            <w:pPr>
              <w:widowControl/>
              <w:autoSpaceDE/>
              <w:autoSpaceDN/>
              <w:adjustRightInd/>
              <w:jc w:val="center"/>
              <w:textAlignment w:val="auto"/>
              <w:rPr>
                <w:rFonts w:cs="ＭＳ Ｐゴシック"/>
                <w:color w:val="auto"/>
                <w:sz w:val="16"/>
                <w:szCs w:val="16"/>
              </w:rPr>
            </w:pPr>
            <w:r w:rsidRPr="0052175E">
              <w:rPr>
                <w:rFonts w:cs="ＭＳ Ｐゴシック" w:hint="eastAsia"/>
                <w:color w:val="auto"/>
                <w:sz w:val="16"/>
                <w:szCs w:val="16"/>
              </w:rPr>
              <w:t xml:space="preserve">　</w:t>
            </w:r>
          </w:p>
        </w:tc>
        <w:tc>
          <w:tcPr>
            <w:tcW w:w="820" w:type="dxa"/>
            <w:tcBorders>
              <w:top w:val="nil"/>
              <w:left w:val="nil"/>
              <w:bottom w:val="single" w:sz="4" w:space="0" w:color="000000"/>
              <w:right w:val="single" w:sz="8" w:space="0" w:color="000000"/>
            </w:tcBorders>
            <w:shd w:val="clear" w:color="auto" w:fill="auto"/>
            <w:vAlign w:val="center"/>
            <w:hideMark/>
          </w:tcPr>
          <w:p w:rsidR="00CC4B9C" w:rsidRDefault="00CC4B9C" w:rsidP="00CC4B9C">
            <w:pPr>
              <w:jc w:val="center"/>
            </w:pPr>
            <w:r w:rsidRPr="009F70C0">
              <w:rPr>
                <w:rFonts w:cs="ＭＳ Ｐゴシック" w:hint="eastAsia"/>
                <w:color w:val="auto"/>
                <w:sz w:val="16"/>
                <w:szCs w:val="16"/>
              </w:rPr>
              <w:t>○(R2)</w:t>
            </w:r>
          </w:p>
        </w:tc>
        <w:tc>
          <w:tcPr>
            <w:tcW w:w="820" w:type="dxa"/>
            <w:tcBorders>
              <w:top w:val="nil"/>
              <w:left w:val="nil"/>
              <w:bottom w:val="single" w:sz="4" w:space="0" w:color="000000"/>
              <w:right w:val="single" w:sz="8" w:space="0" w:color="000000"/>
            </w:tcBorders>
            <w:shd w:val="clear" w:color="auto" w:fill="auto"/>
            <w:vAlign w:val="center"/>
            <w:hideMark/>
          </w:tcPr>
          <w:p w:rsidR="00CC4B9C" w:rsidRPr="0052175E" w:rsidRDefault="00CC4B9C" w:rsidP="00971E4E">
            <w:pPr>
              <w:widowControl/>
              <w:autoSpaceDE/>
              <w:autoSpaceDN/>
              <w:adjustRightInd/>
              <w:jc w:val="center"/>
              <w:textAlignment w:val="auto"/>
              <w:rPr>
                <w:rFonts w:cs="ＭＳ Ｐゴシック"/>
                <w:color w:val="auto"/>
                <w:sz w:val="16"/>
                <w:szCs w:val="16"/>
              </w:rPr>
            </w:pPr>
            <w:r w:rsidRPr="0052175E">
              <w:rPr>
                <w:rFonts w:cs="ＭＳ Ｐゴシック" w:hint="eastAsia"/>
                <w:color w:val="auto"/>
                <w:sz w:val="16"/>
                <w:szCs w:val="16"/>
              </w:rPr>
              <w:t xml:space="preserve">　</w:t>
            </w:r>
          </w:p>
        </w:tc>
        <w:tc>
          <w:tcPr>
            <w:tcW w:w="820" w:type="dxa"/>
            <w:tcBorders>
              <w:top w:val="nil"/>
              <w:left w:val="nil"/>
              <w:bottom w:val="single" w:sz="4" w:space="0" w:color="000000"/>
              <w:right w:val="single" w:sz="8" w:space="0" w:color="000000"/>
            </w:tcBorders>
            <w:shd w:val="clear" w:color="auto" w:fill="auto"/>
            <w:vAlign w:val="center"/>
            <w:hideMark/>
          </w:tcPr>
          <w:p w:rsidR="00CC4B9C" w:rsidRDefault="00CC4B9C" w:rsidP="00CC4B9C">
            <w:pPr>
              <w:jc w:val="center"/>
            </w:pPr>
            <w:r w:rsidRPr="00C123CD">
              <w:rPr>
                <w:rFonts w:cs="ＭＳ Ｐゴシック" w:hint="eastAsia"/>
                <w:color w:val="auto"/>
                <w:sz w:val="16"/>
                <w:szCs w:val="16"/>
              </w:rPr>
              <w:t>○(R2)</w:t>
            </w:r>
          </w:p>
        </w:tc>
        <w:tc>
          <w:tcPr>
            <w:tcW w:w="820" w:type="dxa"/>
            <w:tcBorders>
              <w:top w:val="nil"/>
              <w:left w:val="nil"/>
              <w:bottom w:val="single" w:sz="4" w:space="0" w:color="000000"/>
              <w:right w:val="single" w:sz="8" w:space="0" w:color="000000"/>
            </w:tcBorders>
            <w:shd w:val="clear" w:color="auto" w:fill="auto"/>
            <w:vAlign w:val="center"/>
            <w:hideMark/>
          </w:tcPr>
          <w:p w:rsidR="00CC4B9C" w:rsidRPr="0052175E" w:rsidRDefault="00CC4B9C" w:rsidP="00971E4E">
            <w:pPr>
              <w:widowControl/>
              <w:autoSpaceDE/>
              <w:autoSpaceDN/>
              <w:adjustRightInd/>
              <w:jc w:val="center"/>
              <w:textAlignment w:val="auto"/>
              <w:rPr>
                <w:rFonts w:cs="ＭＳ Ｐゴシック"/>
                <w:color w:val="auto"/>
                <w:sz w:val="16"/>
                <w:szCs w:val="16"/>
              </w:rPr>
            </w:pPr>
            <w:r w:rsidRPr="0052175E">
              <w:rPr>
                <w:rFonts w:cs="ＭＳ Ｐゴシック" w:hint="eastAsia"/>
                <w:color w:val="auto"/>
                <w:sz w:val="16"/>
                <w:szCs w:val="16"/>
              </w:rPr>
              <w:t xml:space="preserve">　</w:t>
            </w:r>
          </w:p>
        </w:tc>
        <w:tc>
          <w:tcPr>
            <w:tcW w:w="820" w:type="dxa"/>
            <w:tcBorders>
              <w:top w:val="nil"/>
              <w:left w:val="nil"/>
              <w:bottom w:val="single" w:sz="4" w:space="0" w:color="000000"/>
              <w:right w:val="single" w:sz="8" w:space="0" w:color="000000"/>
            </w:tcBorders>
            <w:shd w:val="clear" w:color="auto" w:fill="auto"/>
            <w:vAlign w:val="center"/>
            <w:hideMark/>
          </w:tcPr>
          <w:p w:rsidR="00CC4B9C" w:rsidRDefault="00CC4B9C" w:rsidP="00CC4B9C">
            <w:pPr>
              <w:jc w:val="center"/>
            </w:pPr>
            <w:r w:rsidRPr="00A2595D">
              <w:rPr>
                <w:rFonts w:cs="ＭＳ Ｐゴシック" w:hint="eastAsia"/>
                <w:color w:val="auto"/>
                <w:sz w:val="16"/>
                <w:szCs w:val="16"/>
              </w:rPr>
              <w:t>○(R2)</w:t>
            </w:r>
          </w:p>
        </w:tc>
        <w:tc>
          <w:tcPr>
            <w:tcW w:w="820" w:type="dxa"/>
            <w:tcBorders>
              <w:top w:val="nil"/>
              <w:left w:val="nil"/>
              <w:bottom w:val="single" w:sz="4" w:space="0" w:color="000000"/>
              <w:right w:val="single" w:sz="8" w:space="0" w:color="000000"/>
            </w:tcBorders>
            <w:shd w:val="clear" w:color="auto" w:fill="auto"/>
            <w:vAlign w:val="center"/>
            <w:hideMark/>
          </w:tcPr>
          <w:p w:rsidR="00CC4B9C" w:rsidRPr="0052175E" w:rsidRDefault="00CC4B9C" w:rsidP="00971E4E">
            <w:pPr>
              <w:widowControl/>
              <w:autoSpaceDE/>
              <w:autoSpaceDN/>
              <w:adjustRightInd/>
              <w:jc w:val="center"/>
              <w:textAlignment w:val="auto"/>
              <w:rPr>
                <w:rFonts w:cs="ＭＳ Ｐゴシック"/>
                <w:color w:val="auto"/>
                <w:sz w:val="16"/>
                <w:szCs w:val="16"/>
              </w:rPr>
            </w:pPr>
            <w:r w:rsidRPr="0052175E">
              <w:rPr>
                <w:rFonts w:cs="ＭＳ Ｐゴシック" w:hint="eastAsia"/>
                <w:color w:val="auto"/>
                <w:sz w:val="16"/>
                <w:szCs w:val="16"/>
              </w:rPr>
              <w:t xml:space="preserve">　</w:t>
            </w:r>
          </w:p>
        </w:tc>
        <w:tc>
          <w:tcPr>
            <w:tcW w:w="820" w:type="dxa"/>
            <w:tcBorders>
              <w:top w:val="nil"/>
              <w:left w:val="nil"/>
              <w:bottom w:val="single" w:sz="4" w:space="0" w:color="000000"/>
              <w:right w:val="single" w:sz="12" w:space="0" w:color="000000"/>
            </w:tcBorders>
            <w:shd w:val="clear" w:color="auto" w:fill="auto"/>
            <w:vAlign w:val="center"/>
            <w:hideMark/>
          </w:tcPr>
          <w:p w:rsidR="00CC4B9C" w:rsidRDefault="00CC4B9C" w:rsidP="00CC4B9C">
            <w:pPr>
              <w:jc w:val="center"/>
            </w:pPr>
            <w:r w:rsidRPr="00C81B97">
              <w:rPr>
                <w:rFonts w:cs="ＭＳ Ｐゴシック" w:hint="eastAsia"/>
                <w:color w:val="auto"/>
                <w:sz w:val="16"/>
                <w:szCs w:val="16"/>
              </w:rPr>
              <w:t>○(R2)</w:t>
            </w:r>
          </w:p>
        </w:tc>
      </w:tr>
      <w:tr w:rsidR="00CC4B9C" w:rsidRPr="0052175E" w:rsidTr="00CC4B9C">
        <w:trPr>
          <w:trHeight w:val="270"/>
        </w:trPr>
        <w:tc>
          <w:tcPr>
            <w:tcW w:w="2300" w:type="dxa"/>
            <w:tcBorders>
              <w:top w:val="nil"/>
              <w:left w:val="single" w:sz="12" w:space="0" w:color="000000"/>
              <w:bottom w:val="single" w:sz="4" w:space="0" w:color="000000"/>
              <w:right w:val="single" w:sz="8" w:space="0" w:color="000000"/>
            </w:tcBorders>
            <w:shd w:val="clear" w:color="auto" w:fill="auto"/>
            <w:noWrap/>
            <w:vAlign w:val="center"/>
            <w:hideMark/>
          </w:tcPr>
          <w:p w:rsidR="00CC4B9C" w:rsidRPr="0052175E" w:rsidRDefault="00CC4B9C" w:rsidP="00971E4E">
            <w:pPr>
              <w:widowControl/>
              <w:autoSpaceDE/>
              <w:autoSpaceDN/>
              <w:adjustRightInd/>
              <w:jc w:val="both"/>
              <w:textAlignment w:val="auto"/>
              <w:rPr>
                <w:rFonts w:cs="ＭＳ Ｐゴシック"/>
                <w:color w:val="auto"/>
                <w:sz w:val="16"/>
                <w:szCs w:val="16"/>
              </w:rPr>
            </w:pPr>
            <w:r w:rsidRPr="0052175E">
              <w:rPr>
                <w:rFonts w:cs="ＭＳ Ｐゴシック" w:hint="eastAsia"/>
                <w:color w:val="auto"/>
                <w:sz w:val="16"/>
                <w:szCs w:val="16"/>
              </w:rPr>
              <w:t>キシレン</w:t>
            </w:r>
          </w:p>
        </w:tc>
        <w:tc>
          <w:tcPr>
            <w:tcW w:w="820" w:type="dxa"/>
            <w:tcBorders>
              <w:top w:val="nil"/>
              <w:left w:val="nil"/>
              <w:bottom w:val="single" w:sz="4" w:space="0" w:color="000000"/>
              <w:right w:val="single" w:sz="8" w:space="0" w:color="000000"/>
            </w:tcBorders>
            <w:shd w:val="clear" w:color="auto" w:fill="auto"/>
            <w:vAlign w:val="center"/>
            <w:hideMark/>
          </w:tcPr>
          <w:p w:rsidR="00CC4B9C" w:rsidRDefault="00CC4B9C" w:rsidP="00CC4B9C">
            <w:pPr>
              <w:jc w:val="center"/>
            </w:pPr>
            <w:r w:rsidRPr="00516428">
              <w:rPr>
                <w:rFonts w:cs="ＭＳ Ｐゴシック" w:hint="eastAsia"/>
                <w:color w:val="auto"/>
                <w:sz w:val="16"/>
                <w:szCs w:val="16"/>
              </w:rPr>
              <w:t>○(R2)</w:t>
            </w:r>
          </w:p>
        </w:tc>
        <w:tc>
          <w:tcPr>
            <w:tcW w:w="820" w:type="dxa"/>
            <w:tcBorders>
              <w:top w:val="nil"/>
              <w:left w:val="nil"/>
              <w:bottom w:val="single" w:sz="4" w:space="0" w:color="000000"/>
              <w:right w:val="single" w:sz="8" w:space="0" w:color="000000"/>
            </w:tcBorders>
            <w:shd w:val="clear" w:color="auto" w:fill="auto"/>
            <w:vAlign w:val="center"/>
            <w:hideMark/>
          </w:tcPr>
          <w:p w:rsidR="00CC4B9C" w:rsidRPr="0052175E" w:rsidRDefault="00CC4B9C" w:rsidP="00971E4E">
            <w:pPr>
              <w:widowControl/>
              <w:autoSpaceDE/>
              <w:autoSpaceDN/>
              <w:adjustRightInd/>
              <w:jc w:val="center"/>
              <w:textAlignment w:val="auto"/>
              <w:rPr>
                <w:rFonts w:cs="ＭＳ Ｐゴシック"/>
                <w:color w:val="auto"/>
                <w:sz w:val="16"/>
                <w:szCs w:val="16"/>
              </w:rPr>
            </w:pPr>
            <w:r w:rsidRPr="0052175E">
              <w:rPr>
                <w:rFonts w:cs="ＭＳ Ｐゴシック" w:hint="eastAsia"/>
                <w:color w:val="auto"/>
                <w:sz w:val="16"/>
                <w:szCs w:val="16"/>
              </w:rPr>
              <w:t xml:space="preserve">　</w:t>
            </w:r>
          </w:p>
        </w:tc>
        <w:tc>
          <w:tcPr>
            <w:tcW w:w="820" w:type="dxa"/>
            <w:tcBorders>
              <w:top w:val="nil"/>
              <w:left w:val="nil"/>
              <w:bottom w:val="single" w:sz="4" w:space="0" w:color="000000"/>
              <w:right w:val="single" w:sz="8" w:space="0" w:color="000000"/>
            </w:tcBorders>
            <w:shd w:val="clear" w:color="auto" w:fill="auto"/>
            <w:vAlign w:val="center"/>
            <w:hideMark/>
          </w:tcPr>
          <w:p w:rsidR="00CC4B9C" w:rsidRDefault="00CC4B9C" w:rsidP="00CC4B9C">
            <w:pPr>
              <w:jc w:val="center"/>
            </w:pPr>
            <w:r w:rsidRPr="009F70C0">
              <w:rPr>
                <w:rFonts w:cs="ＭＳ Ｐゴシック" w:hint="eastAsia"/>
                <w:color w:val="auto"/>
                <w:sz w:val="16"/>
                <w:szCs w:val="16"/>
              </w:rPr>
              <w:t>○(R2)</w:t>
            </w:r>
          </w:p>
        </w:tc>
        <w:tc>
          <w:tcPr>
            <w:tcW w:w="820" w:type="dxa"/>
            <w:tcBorders>
              <w:top w:val="nil"/>
              <w:left w:val="nil"/>
              <w:bottom w:val="single" w:sz="4" w:space="0" w:color="000000"/>
              <w:right w:val="single" w:sz="8" w:space="0" w:color="000000"/>
            </w:tcBorders>
            <w:shd w:val="clear" w:color="auto" w:fill="auto"/>
            <w:vAlign w:val="center"/>
            <w:hideMark/>
          </w:tcPr>
          <w:p w:rsidR="00CC4B9C" w:rsidRPr="0052175E" w:rsidRDefault="00CC4B9C" w:rsidP="00971E4E">
            <w:pPr>
              <w:widowControl/>
              <w:autoSpaceDE/>
              <w:autoSpaceDN/>
              <w:adjustRightInd/>
              <w:jc w:val="center"/>
              <w:textAlignment w:val="auto"/>
              <w:rPr>
                <w:rFonts w:cs="ＭＳ Ｐゴシック"/>
                <w:color w:val="auto"/>
                <w:sz w:val="16"/>
                <w:szCs w:val="16"/>
              </w:rPr>
            </w:pPr>
            <w:r w:rsidRPr="0052175E">
              <w:rPr>
                <w:rFonts w:cs="ＭＳ Ｐゴシック" w:hint="eastAsia"/>
                <w:color w:val="auto"/>
                <w:sz w:val="16"/>
                <w:szCs w:val="16"/>
              </w:rPr>
              <w:t xml:space="preserve">　</w:t>
            </w:r>
          </w:p>
        </w:tc>
        <w:tc>
          <w:tcPr>
            <w:tcW w:w="820" w:type="dxa"/>
            <w:tcBorders>
              <w:top w:val="nil"/>
              <w:left w:val="nil"/>
              <w:bottom w:val="single" w:sz="4" w:space="0" w:color="000000"/>
              <w:right w:val="single" w:sz="8" w:space="0" w:color="000000"/>
            </w:tcBorders>
            <w:shd w:val="clear" w:color="auto" w:fill="auto"/>
            <w:vAlign w:val="center"/>
            <w:hideMark/>
          </w:tcPr>
          <w:p w:rsidR="00CC4B9C" w:rsidRDefault="00CC4B9C" w:rsidP="00CC4B9C">
            <w:pPr>
              <w:jc w:val="center"/>
            </w:pPr>
            <w:r w:rsidRPr="00C123CD">
              <w:rPr>
                <w:rFonts w:cs="ＭＳ Ｐゴシック" w:hint="eastAsia"/>
                <w:color w:val="auto"/>
                <w:sz w:val="16"/>
                <w:szCs w:val="16"/>
              </w:rPr>
              <w:t>○(R2)</w:t>
            </w:r>
          </w:p>
        </w:tc>
        <w:tc>
          <w:tcPr>
            <w:tcW w:w="820" w:type="dxa"/>
            <w:tcBorders>
              <w:top w:val="nil"/>
              <w:left w:val="nil"/>
              <w:bottom w:val="single" w:sz="4" w:space="0" w:color="000000"/>
              <w:right w:val="single" w:sz="8" w:space="0" w:color="000000"/>
            </w:tcBorders>
            <w:shd w:val="clear" w:color="auto" w:fill="auto"/>
            <w:vAlign w:val="center"/>
            <w:hideMark/>
          </w:tcPr>
          <w:p w:rsidR="00CC4B9C" w:rsidRPr="0052175E" w:rsidRDefault="00CC4B9C" w:rsidP="00971E4E">
            <w:pPr>
              <w:widowControl/>
              <w:autoSpaceDE/>
              <w:autoSpaceDN/>
              <w:adjustRightInd/>
              <w:jc w:val="center"/>
              <w:textAlignment w:val="auto"/>
              <w:rPr>
                <w:rFonts w:cs="ＭＳ Ｐゴシック"/>
                <w:color w:val="auto"/>
                <w:sz w:val="16"/>
                <w:szCs w:val="16"/>
              </w:rPr>
            </w:pPr>
            <w:r w:rsidRPr="0052175E">
              <w:rPr>
                <w:rFonts w:cs="ＭＳ Ｐゴシック" w:hint="eastAsia"/>
                <w:color w:val="auto"/>
                <w:sz w:val="16"/>
                <w:szCs w:val="16"/>
              </w:rPr>
              <w:t xml:space="preserve">　</w:t>
            </w:r>
          </w:p>
        </w:tc>
        <w:tc>
          <w:tcPr>
            <w:tcW w:w="820" w:type="dxa"/>
            <w:tcBorders>
              <w:top w:val="nil"/>
              <w:left w:val="nil"/>
              <w:bottom w:val="single" w:sz="4" w:space="0" w:color="000000"/>
              <w:right w:val="single" w:sz="8" w:space="0" w:color="000000"/>
            </w:tcBorders>
            <w:shd w:val="clear" w:color="auto" w:fill="auto"/>
            <w:vAlign w:val="center"/>
            <w:hideMark/>
          </w:tcPr>
          <w:p w:rsidR="00CC4B9C" w:rsidRDefault="00CC4B9C" w:rsidP="00CC4B9C">
            <w:pPr>
              <w:jc w:val="center"/>
            </w:pPr>
            <w:r w:rsidRPr="00A2595D">
              <w:rPr>
                <w:rFonts w:cs="ＭＳ Ｐゴシック" w:hint="eastAsia"/>
                <w:color w:val="auto"/>
                <w:sz w:val="16"/>
                <w:szCs w:val="16"/>
              </w:rPr>
              <w:t>○(R2)</w:t>
            </w:r>
          </w:p>
        </w:tc>
        <w:tc>
          <w:tcPr>
            <w:tcW w:w="820" w:type="dxa"/>
            <w:tcBorders>
              <w:top w:val="nil"/>
              <w:left w:val="nil"/>
              <w:bottom w:val="single" w:sz="4" w:space="0" w:color="000000"/>
              <w:right w:val="single" w:sz="8" w:space="0" w:color="000000"/>
            </w:tcBorders>
            <w:shd w:val="clear" w:color="auto" w:fill="auto"/>
            <w:vAlign w:val="center"/>
            <w:hideMark/>
          </w:tcPr>
          <w:p w:rsidR="00CC4B9C" w:rsidRPr="0052175E" w:rsidRDefault="00CC4B9C" w:rsidP="00971E4E">
            <w:pPr>
              <w:widowControl/>
              <w:autoSpaceDE/>
              <w:autoSpaceDN/>
              <w:adjustRightInd/>
              <w:jc w:val="center"/>
              <w:textAlignment w:val="auto"/>
              <w:rPr>
                <w:rFonts w:cs="ＭＳ Ｐゴシック"/>
                <w:color w:val="auto"/>
                <w:sz w:val="16"/>
                <w:szCs w:val="16"/>
              </w:rPr>
            </w:pPr>
            <w:r w:rsidRPr="0052175E">
              <w:rPr>
                <w:rFonts w:cs="ＭＳ Ｐゴシック" w:hint="eastAsia"/>
                <w:color w:val="auto"/>
                <w:sz w:val="16"/>
                <w:szCs w:val="16"/>
              </w:rPr>
              <w:t xml:space="preserve">　</w:t>
            </w:r>
          </w:p>
        </w:tc>
        <w:tc>
          <w:tcPr>
            <w:tcW w:w="820" w:type="dxa"/>
            <w:tcBorders>
              <w:top w:val="nil"/>
              <w:left w:val="nil"/>
              <w:bottom w:val="single" w:sz="4" w:space="0" w:color="000000"/>
              <w:right w:val="single" w:sz="12" w:space="0" w:color="000000"/>
            </w:tcBorders>
            <w:shd w:val="clear" w:color="auto" w:fill="auto"/>
            <w:vAlign w:val="center"/>
            <w:hideMark/>
          </w:tcPr>
          <w:p w:rsidR="00CC4B9C" w:rsidRDefault="00CC4B9C" w:rsidP="00CC4B9C">
            <w:pPr>
              <w:jc w:val="center"/>
            </w:pPr>
            <w:r w:rsidRPr="00C81B97">
              <w:rPr>
                <w:rFonts w:cs="ＭＳ Ｐゴシック" w:hint="eastAsia"/>
                <w:color w:val="auto"/>
                <w:sz w:val="16"/>
                <w:szCs w:val="16"/>
              </w:rPr>
              <w:t>○(R2)</w:t>
            </w:r>
          </w:p>
        </w:tc>
      </w:tr>
      <w:tr w:rsidR="00CC4B9C" w:rsidRPr="0052175E" w:rsidTr="00CC4B9C">
        <w:trPr>
          <w:trHeight w:val="270"/>
        </w:trPr>
        <w:tc>
          <w:tcPr>
            <w:tcW w:w="2300" w:type="dxa"/>
            <w:tcBorders>
              <w:top w:val="nil"/>
              <w:left w:val="single" w:sz="12" w:space="0" w:color="000000"/>
              <w:bottom w:val="single" w:sz="4" w:space="0" w:color="000000"/>
              <w:right w:val="single" w:sz="8" w:space="0" w:color="000000"/>
            </w:tcBorders>
            <w:shd w:val="clear" w:color="auto" w:fill="auto"/>
            <w:noWrap/>
            <w:vAlign w:val="center"/>
            <w:hideMark/>
          </w:tcPr>
          <w:p w:rsidR="00CC4B9C" w:rsidRPr="0052175E" w:rsidRDefault="00CC4B9C" w:rsidP="00971E4E">
            <w:pPr>
              <w:widowControl/>
              <w:autoSpaceDE/>
              <w:autoSpaceDN/>
              <w:adjustRightInd/>
              <w:jc w:val="both"/>
              <w:textAlignment w:val="auto"/>
              <w:rPr>
                <w:rFonts w:cs="ＭＳ Ｐゴシック"/>
                <w:color w:val="auto"/>
                <w:sz w:val="16"/>
                <w:szCs w:val="16"/>
              </w:rPr>
            </w:pPr>
            <w:r w:rsidRPr="0052175E">
              <w:rPr>
                <w:rFonts w:cs="ＭＳ Ｐゴシック" w:hint="eastAsia"/>
                <w:color w:val="auto"/>
                <w:sz w:val="16"/>
                <w:szCs w:val="16"/>
              </w:rPr>
              <w:t>プロピオン酸</w:t>
            </w:r>
          </w:p>
        </w:tc>
        <w:tc>
          <w:tcPr>
            <w:tcW w:w="820" w:type="dxa"/>
            <w:tcBorders>
              <w:top w:val="nil"/>
              <w:left w:val="nil"/>
              <w:bottom w:val="single" w:sz="4" w:space="0" w:color="000000"/>
              <w:right w:val="single" w:sz="8" w:space="0" w:color="000000"/>
            </w:tcBorders>
            <w:shd w:val="clear" w:color="auto" w:fill="auto"/>
            <w:vAlign w:val="center"/>
            <w:hideMark/>
          </w:tcPr>
          <w:p w:rsidR="00CC4B9C" w:rsidRDefault="00CC4B9C" w:rsidP="00CC4B9C">
            <w:pPr>
              <w:jc w:val="center"/>
            </w:pPr>
            <w:r w:rsidRPr="00516428">
              <w:rPr>
                <w:rFonts w:cs="ＭＳ Ｐゴシック" w:hint="eastAsia"/>
                <w:color w:val="auto"/>
                <w:sz w:val="16"/>
                <w:szCs w:val="16"/>
              </w:rPr>
              <w:t>○(R2)</w:t>
            </w:r>
          </w:p>
        </w:tc>
        <w:tc>
          <w:tcPr>
            <w:tcW w:w="820" w:type="dxa"/>
            <w:tcBorders>
              <w:top w:val="nil"/>
              <w:left w:val="nil"/>
              <w:bottom w:val="single" w:sz="4" w:space="0" w:color="000000"/>
              <w:right w:val="single" w:sz="8" w:space="0" w:color="000000"/>
            </w:tcBorders>
            <w:shd w:val="clear" w:color="auto" w:fill="auto"/>
            <w:vAlign w:val="center"/>
            <w:hideMark/>
          </w:tcPr>
          <w:p w:rsidR="00CC4B9C" w:rsidRPr="0052175E" w:rsidRDefault="00CC4B9C" w:rsidP="00971E4E">
            <w:pPr>
              <w:widowControl/>
              <w:autoSpaceDE/>
              <w:autoSpaceDN/>
              <w:adjustRightInd/>
              <w:jc w:val="center"/>
              <w:textAlignment w:val="auto"/>
              <w:rPr>
                <w:rFonts w:cs="ＭＳ Ｐゴシック"/>
                <w:color w:val="auto"/>
                <w:sz w:val="16"/>
                <w:szCs w:val="16"/>
              </w:rPr>
            </w:pPr>
            <w:r w:rsidRPr="0052175E">
              <w:rPr>
                <w:rFonts w:cs="ＭＳ Ｐゴシック" w:hint="eastAsia"/>
                <w:color w:val="auto"/>
                <w:sz w:val="16"/>
                <w:szCs w:val="16"/>
              </w:rPr>
              <w:t xml:space="preserve">　</w:t>
            </w:r>
          </w:p>
        </w:tc>
        <w:tc>
          <w:tcPr>
            <w:tcW w:w="820" w:type="dxa"/>
            <w:tcBorders>
              <w:top w:val="nil"/>
              <w:left w:val="nil"/>
              <w:bottom w:val="single" w:sz="4" w:space="0" w:color="000000"/>
              <w:right w:val="single" w:sz="8" w:space="0" w:color="000000"/>
            </w:tcBorders>
            <w:shd w:val="clear" w:color="auto" w:fill="auto"/>
            <w:vAlign w:val="center"/>
            <w:hideMark/>
          </w:tcPr>
          <w:p w:rsidR="00CC4B9C" w:rsidRDefault="00CC4B9C" w:rsidP="00CC4B9C">
            <w:pPr>
              <w:jc w:val="center"/>
            </w:pPr>
            <w:r w:rsidRPr="009F70C0">
              <w:rPr>
                <w:rFonts w:cs="ＭＳ Ｐゴシック" w:hint="eastAsia"/>
                <w:color w:val="auto"/>
                <w:sz w:val="16"/>
                <w:szCs w:val="16"/>
              </w:rPr>
              <w:t>○(R2)</w:t>
            </w:r>
          </w:p>
        </w:tc>
        <w:tc>
          <w:tcPr>
            <w:tcW w:w="820" w:type="dxa"/>
            <w:tcBorders>
              <w:top w:val="nil"/>
              <w:left w:val="nil"/>
              <w:bottom w:val="single" w:sz="4" w:space="0" w:color="000000"/>
              <w:right w:val="single" w:sz="8" w:space="0" w:color="000000"/>
            </w:tcBorders>
            <w:shd w:val="clear" w:color="auto" w:fill="auto"/>
            <w:vAlign w:val="center"/>
            <w:hideMark/>
          </w:tcPr>
          <w:p w:rsidR="00CC4B9C" w:rsidRPr="0052175E" w:rsidRDefault="00CC4B9C" w:rsidP="00971E4E">
            <w:pPr>
              <w:widowControl/>
              <w:autoSpaceDE/>
              <w:autoSpaceDN/>
              <w:adjustRightInd/>
              <w:jc w:val="center"/>
              <w:textAlignment w:val="auto"/>
              <w:rPr>
                <w:rFonts w:cs="ＭＳ Ｐゴシック"/>
                <w:color w:val="auto"/>
                <w:sz w:val="16"/>
                <w:szCs w:val="16"/>
              </w:rPr>
            </w:pPr>
            <w:r w:rsidRPr="0052175E">
              <w:rPr>
                <w:rFonts w:cs="ＭＳ Ｐゴシック" w:hint="eastAsia"/>
                <w:color w:val="auto"/>
                <w:sz w:val="16"/>
                <w:szCs w:val="16"/>
              </w:rPr>
              <w:t xml:space="preserve">　</w:t>
            </w:r>
          </w:p>
        </w:tc>
        <w:tc>
          <w:tcPr>
            <w:tcW w:w="820" w:type="dxa"/>
            <w:tcBorders>
              <w:top w:val="nil"/>
              <w:left w:val="nil"/>
              <w:bottom w:val="single" w:sz="4" w:space="0" w:color="000000"/>
              <w:right w:val="single" w:sz="8" w:space="0" w:color="000000"/>
            </w:tcBorders>
            <w:shd w:val="clear" w:color="auto" w:fill="auto"/>
            <w:vAlign w:val="center"/>
            <w:hideMark/>
          </w:tcPr>
          <w:p w:rsidR="00CC4B9C" w:rsidRDefault="00CC4B9C" w:rsidP="00CC4B9C">
            <w:pPr>
              <w:jc w:val="center"/>
            </w:pPr>
            <w:r w:rsidRPr="00C123CD">
              <w:rPr>
                <w:rFonts w:cs="ＭＳ Ｐゴシック" w:hint="eastAsia"/>
                <w:color w:val="auto"/>
                <w:sz w:val="16"/>
                <w:szCs w:val="16"/>
              </w:rPr>
              <w:t>○(R2)</w:t>
            </w:r>
          </w:p>
        </w:tc>
        <w:tc>
          <w:tcPr>
            <w:tcW w:w="820" w:type="dxa"/>
            <w:tcBorders>
              <w:top w:val="nil"/>
              <w:left w:val="nil"/>
              <w:bottom w:val="single" w:sz="4" w:space="0" w:color="000000"/>
              <w:right w:val="single" w:sz="8" w:space="0" w:color="000000"/>
            </w:tcBorders>
            <w:shd w:val="clear" w:color="auto" w:fill="auto"/>
            <w:vAlign w:val="center"/>
            <w:hideMark/>
          </w:tcPr>
          <w:p w:rsidR="00CC4B9C" w:rsidRPr="0052175E" w:rsidRDefault="00CC4B9C" w:rsidP="00971E4E">
            <w:pPr>
              <w:widowControl/>
              <w:autoSpaceDE/>
              <w:autoSpaceDN/>
              <w:adjustRightInd/>
              <w:jc w:val="center"/>
              <w:textAlignment w:val="auto"/>
              <w:rPr>
                <w:rFonts w:cs="ＭＳ Ｐゴシック"/>
                <w:color w:val="auto"/>
                <w:sz w:val="16"/>
                <w:szCs w:val="16"/>
              </w:rPr>
            </w:pPr>
            <w:r w:rsidRPr="0052175E">
              <w:rPr>
                <w:rFonts w:cs="ＭＳ Ｐゴシック" w:hint="eastAsia"/>
                <w:color w:val="auto"/>
                <w:sz w:val="16"/>
                <w:szCs w:val="16"/>
              </w:rPr>
              <w:t xml:space="preserve">　</w:t>
            </w:r>
          </w:p>
        </w:tc>
        <w:tc>
          <w:tcPr>
            <w:tcW w:w="820" w:type="dxa"/>
            <w:tcBorders>
              <w:top w:val="nil"/>
              <w:left w:val="nil"/>
              <w:bottom w:val="single" w:sz="4" w:space="0" w:color="000000"/>
              <w:right w:val="single" w:sz="8" w:space="0" w:color="000000"/>
            </w:tcBorders>
            <w:shd w:val="clear" w:color="auto" w:fill="auto"/>
            <w:vAlign w:val="center"/>
            <w:hideMark/>
          </w:tcPr>
          <w:p w:rsidR="00CC4B9C" w:rsidRDefault="00CC4B9C" w:rsidP="00CC4B9C">
            <w:pPr>
              <w:jc w:val="center"/>
            </w:pPr>
            <w:r w:rsidRPr="00A2595D">
              <w:rPr>
                <w:rFonts w:cs="ＭＳ Ｐゴシック" w:hint="eastAsia"/>
                <w:color w:val="auto"/>
                <w:sz w:val="16"/>
                <w:szCs w:val="16"/>
              </w:rPr>
              <w:t>○(R2)</w:t>
            </w:r>
          </w:p>
        </w:tc>
        <w:tc>
          <w:tcPr>
            <w:tcW w:w="820" w:type="dxa"/>
            <w:tcBorders>
              <w:top w:val="nil"/>
              <w:left w:val="nil"/>
              <w:bottom w:val="single" w:sz="4" w:space="0" w:color="000000"/>
              <w:right w:val="single" w:sz="8" w:space="0" w:color="000000"/>
            </w:tcBorders>
            <w:shd w:val="clear" w:color="auto" w:fill="auto"/>
            <w:vAlign w:val="center"/>
            <w:hideMark/>
          </w:tcPr>
          <w:p w:rsidR="00CC4B9C" w:rsidRPr="0052175E" w:rsidRDefault="00CC4B9C" w:rsidP="00971E4E">
            <w:pPr>
              <w:widowControl/>
              <w:autoSpaceDE/>
              <w:autoSpaceDN/>
              <w:adjustRightInd/>
              <w:jc w:val="center"/>
              <w:textAlignment w:val="auto"/>
              <w:rPr>
                <w:rFonts w:cs="ＭＳ Ｐゴシック"/>
                <w:color w:val="auto"/>
                <w:sz w:val="16"/>
                <w:szCs w:val="16"/>
              </w:rPr>
            </w:pPr>
            <w:r w:rsidRPr="0052175E">
              <w:rPr>
                <w:rFonts w:cs="ＭＳ Ｐゴシック" w:hint="eastAsia"/>
                <w:color w:val="auto"/>
                <w:sz w:val="16"/>
                <w:szCs w:val="16"/>
              </w:rPr>
              <w:t xml:space="preserve">　</w:t>
            </w:r>
          </w:p>
        </w:tc>
        <w:tc>
          <w:tcPr>
            <w:tcW w:w="820" w:type="dxa"/>
            <w:tcBorders>
              <w:top w:val="nil"/>
              <w:left w:val="nil"/>
              <w:bottom w:val="single" w:sz="4" w:space="0" w:color="000000"/>
              <w:right w:val="single" w:sz="12" w:space="0" w:color="000000"/>
            </w:tcBorders>
            <w:shd w:val="clear" w:color="auto" w:fill="auto"/>
            <w:vAlign w:val="center"/>
            <w:hideMark/>
          </w:tcPr>
          <w:p w:rsidR="00CC4B9C" w:rsidRDefault="00CC4B9C" w:rsidP="00CC4B9C">
            <w:pPr>
              <w:jc w:val="center"/>
            </w:pPr>
            <w:r w:rsidRPr="00C81B97">
              <w:rPr>
                <w:rFonts w:cs="ＭＳ Ｐゴシック" w:hint="eastAsia"/>
                <w:color w:val="auto"/>
                <w:sz w:val="16"/>
                <w:szCs w:val="16"/>
              </w:rPr>
              <w:t>○(R2)</w:t>
            </w:r>
          </w:p>
        </w:tc>
      </w:tr>
      <w:tr w:rsidR="00CC4B9C" w:rsidRPr="0052175E" w:rsidTr="00CC4B9C">
        <w:trPr>
          <w:trHeight w:val="270"/>
        </w:trPr>
        <w:tc>
          <w:tcPr>
            <w:tcW w:w="2300" w:type="dxa"/>
            <w:tcBorders>
              <w:top w:val="nil"/>
              <w:left w:val="single" w:sz="12" w:space="0" w:color="000000"/>
              <w:bottom w:val="single" w:sz="4" w:space="0" w:color="000000"/>
              <w:right w:val="single" w:sz="8" w:space="0" w:color="000000"/>
            </w:tcBorders>
            <w:shd w:val="clear" w:color="auto" w:fill="auto"/>
            <w:noWrap/>
            <w:vAlign w:val="center"/>
            <w:hideMark/>
          </w:tcPr>
          <w:p w:rsidR="00CC4B9C" w:rsidRPr="0052175E" w:rsidRDefault="00CC4B9C" w:rsidP="00971E4E">
            <w:pPr>
              <w:widowControl/>
              <w:autoSpaceDE/>
              <w:autoSpaceDN/>
              <w:adjustRightInd/>
              <w:jc w:val="both"/>
              <w:textAlignment w:val="auto"/>
              <w:rPr>
                <w:rFonts w:cs="ＭＳ Ｐゴシック"/>
                <w:color w:val="auto"/>
                <w:sz w:val="16"/>
                <w:szCs w:val="16"/>
              </w:rPr>
            </w:pPr>
            <w:r w:rsidRPr="0052175E">
              <w:rPr>
                <w:rFonts w:cs="ＭＳ Ｐゴシック" w:hint="eastAsia"/>
                <w:color w:val="auto"/>
                <w:sz w:val="16"/>
                <w:szCs w:val="16"/>
              </w:rPr>
              <w:t>ノルマル酪酸</w:t>
            </w:r>
          </w:p>
        </w:tc>
        <w:tc>
          <w:tcPr>
            <w:tcW w:w="820" w:type="dxa"/>
            <w:tcBorders>
              <w:top w:val="nil"/>
              <w:left w:val="nil"/>
              <w:bottom w:val="single" w:sz="4" w:space="0" w:color="000000"/>
              <w:right w:val="single" w:sz="8" w:space="0" w:color="000000"/>
            </w:tcBorders>
            <w:shd w:val="clear" w:color="auto" w:fill="auto"/>
            <w:vAlign w:val="center"/>
            <w:hideMark/>
          </w:tcPr>
          <w:p w:rsidR="00CC4B9C" w:rsidRDefault="00CC4B9C" w:rsidP="00CC4B9C">
            <w:pPr>
              <w:jc w:val="center"/>
            </w:pPr>
            <w:r w:rsidRPr="00516428">
              <w:rPr>
                <w:rFonts w:cs="ＭＳ Ｐゴシック" w:hint="eastAsia"/>
                <w:color w:val="auto"/>
                <w:sz w:val="16"/>
                <w:szCs w:val="16"/>
              </w:rPr>
              <w:t>○(R2)</w:t>
            </w:r>
          </w:p>
        </w:tc>
        <w:tc>
          <w:tcPr>
            <w:tcW w:w="820" w:type="dxa"/>
            <w:tcBorders>
              <w:top w:val="nil"/>
              <w:left w:val="nil"/>
              <w:bottom w:val="single" w:sz="4" w:space="0" w:color="000000"/>
              <w:right w:val="single" w:sz="8" w:space="0" w:color="000000"/>
            </w:tcBorders>
            <w:shd w:val="clear" w:color="auto" w:fill="auto"/>
            <w:vAlign w:val="center"/>
            <w:hideMark/>
          </w:tcPr>
          <w:p w:rsidR="00CC4B9C" w:rsidRPr="0052175E" w:rsidRDefault="00CC4B9C" w:rsidP="00971E4E">
            <w:pPr>
              <w:widowControl/>
              <w:autoSpaceDE/>
              <w:autoSpaceDN/>
              <w:adjustRightInd/>
              <w:jc w:val="center"/>
              <w:textAlignment w:val="auto"/>
              <w:rPr>
                <w:rFonts w:cs="ＭＳ Ｐゴシック"/>
                <w:color w:val="auto"/>
                <w:sz w:val="16"/>
                <w:szCs w:val="16"/>
              </w:rPr>
            </w:pPr>
            <w:r w:rsidRPr="0052175E">
              <w:rPr>
                <w:rFonts w:cs="ＭＳ Ｐゴシック" w:hint="eastAsia"/>
                <w:color w:val="auto"/>
                <w:sz w:val="16"/>
                <w:szCs w:val="16"/>
              </w:rPr>
              <w:t xml:space="preserve">　</w:t>
            </w:r>
          </w:p>
        </w:tc>
        <w:tc>
          <w:tcPr>
            <w:tcW w:w="820" w:type="dxa"/>
            <w:tcBorders>
              <w:top w:val="nil"/>
              <w:left w:val="nil"/>
              <w:bottom w:val="single" w:sz="4" w:space="0" w:color="000000"/>
              <w:right w:val="single" w:sz="8" w:space="0" w:color="000000"/>
            </w:tcBorders>
            <w:shd w:val="clear" w:color="auto" w:fill="auto"/>
            <w:vAlign w:val="center"/>
            <w:hideMark/>
          </w:tcPr>
          <w:p w:rsidR="00CC4B9C" w:rsidRDefault="00CC4B9C" w:rsidP="00CC4B9C">
            <w:pPr>
              <w:jc w:val="center"/>
            </w:pPr>
            <w:r w:rsidRPr="009F70C0">
              <w:rPr>
                <w:rFonts w:cs="ＭＳ Ｐゴシック" w:hint="eastAsia"/>
                <w:color w:val="auto"/>
                <w:sz w:val="16"/>
                <w:szCs w:val="16"/>
              </w:rPr>
              <w:t>○(R2)</w:t>
            </w:r>
          </w:p>
        </w:tc>
        <w:tc>
          <w:tcPr>
            <w:tcW w:w="820" w:type="dxa"/>
            <w:tcBorders>
              <w:top w:val="nil"/>
              <w:left w:val="nil"/>
              <w:bottom w:val="single" w:sz="4" w:space="0" w:color="000000"/>
              <w:right w:val="single" w:sz="8" w:space="0" w:color="000000"/>
            </w:tcBorders>
            <w:shd w:val="clear" w:color="auto" w:fill="auto"/>
            <w:vAlign w:val="center"/>
            <w:hideMark/>
          </w:tcPr>
          <w:p w:rsidR="00CC4B9C" w:rsidRPr="0052175E" w:rsidRDefault="00CC4B9C" w:rsidP="00971E4E">
            <w:pPr>
              <w:widowControl/>
              <w:autoSpaceDE/>
              <w:autoSpaceDN/>
              <w:adjustRightInd/>
              <w:jc w:val="center"/>
              <w:textAlignment w:val="auto"/>
              <w:rPr>
                <w:rFonts w:cs="ＭＳ Ｐゴシック"/>
                <w:color w:val="auto"/>
                <w:sz w:val="16"/>
                <w:szCs w:val="16"/>
              </w:rPr>
            </w:pPr>
            <w:r w:rsidRPr="0052175E">
              <w:rPr>
                <w:rFonts w:cs="ＭＳ Ｐゴシック" w:hint="eastAsia"/>
                <w:color w:val="auto"/>
                <w:sz w:val="16"/>
                <w:szCs w:val="16"/>
              </w:rPr>
              <w:t xml:space="preserve">　</w:t>
            </w:r>
          </w:p>
        </w:tc>
        <w:tc>
          <w:tcPr>
            <w:tcW w:w="820" w:type="dxa"/>
            <w:tcBorders>
              <w:top w:val="nil"/>
              <w:left w:val="nil"/>
              <w:bottom w:val="single" w:sz="4" w:space="0" w:color="000000"/>
              <w:right w:val="single" w:sz="8" w:space="0" w:color="000000"/>
            </w:tcBorders>
            <w:shd w:val="clear" w:color="auto" w:fill="auto"/>
            <w:vAlign w:val="center"/>
            <w:hideMark/>
          </w:tcPr>
          <w:p w:rsidR="00CC4B9C" w:rsidRDefault="00CC4B9C" w:rsidP="00CC4B9C">
            <w:pPr>
              <w:jc w:val="center"/>
            </w:pPr>
            <w:r w:rsidRPr="00C123CD">
              <w:rPr>
                <w:rFonts w:cs="ＭＳ Ｐゴシック" w:hint="eastAsia"/>
                <w:color w:val="auto"/>
                <w:sz w:val="16"/>
                <w:szCs w:val="16"/>
              </w:rPr>
              <w:t>○(R2)</w:t>
            </w:r>
          </w:p>
        </w:tc>
        <w:tc>
          <w:tcPr>
            <w:tcW w:w="820" w:type="dxa"/>
            <w:tcBorders>
              <w:top w:val="nil"/>
              <w:left w:val="nil"/>
              <w:bottom w:val="single" w:sz="4" w:space="0" w:color="000000"/>
              <w:right w:val="single" w:sz="8" w:space="0" w:color="000000"/>
            </w:tcBorders>
            <w:shd w:val="clear" w:color="auto" w:fill="auto"/>
            <w:vAlign w:val="center"/>
            <w:hideMark/>
          </w:tcPr>
          <w:p w:rsidR="00CC4B9C" w:rsidRPr="0052175E" w:rsidRDefault="00CC4B9C" w:rsidP="00971E4E">
            <w:pPr>
              <w:widowControl/>
              <w:autoSpaceDE/>
              <w:autoSpaceDN/>
              <w:adjustRightInd/>
              <w:jc w:val="center"/>
              <w:textAlignment w:val="auto"/>
              <w:rPr>
                <w:rFonts w:cs="ＭＳ Ｐゴシック"/>
                <w:color w:val="auto"/>
                <w:sz w:val="16"/>
                <w:szCs w:val="16"/>
              </w:rPr>
            </w:pPr>
            <w:r w:rsidRPr="0052175E">
              <w:rPr>
                <w:rFonts w:cs="ＭＳ Ｐゴシック" w:hint="eastAsia"/>
                <w:color w:val="auto"/>
                <w:sz w:val="16"/>
                <w:szCs w:val="16"/>
              </w:rPr>
              <w:t xml:space="preserve">　</w:t>
            </w:r>
          </w:p>
        </w:tc>
        <w:tc>
          <w:tcPr>
            <w:tcW w:w="820" w:type="dxa"/>
            <w:tcBorders>
              <w:top w:val="nil"/>
              <w:left w:val="nil"/>
              <w:bottom w:val="single" w:sz="4" w:space="0" w:color="000000"/>
              <w:right w:val="single" w:sz="8" w:space="0" w:color="000000"/>
            </w:tcBorders>
            <w:shd w:val="clear" w:color="auto" w:fill="auto"/>
            <w:vAlign w:val="center"/>
            <w:hideMark/>
          </w:tcPr>
          <w:p w:rsidR="00CC4B9C" w:rsidRDefault="00CC4B9C" w:rsidP="00CC4B9C">
            <w:pPr>
              <w:jc w:val="center"/>
            </w:pPr>
            <w:r w:rsidRPr="00A2595D">
              <w:rPr>
                <w:rFonts w:cs="ＭＳ Ｐゴシック" w:hint="eastAsia"/>
                <w:color w:val="auto"/>
                <w:sz w:val="16"/>
                <w:szCs w:val="16"/>
              </w:rPr>
              <w:t>○(R2)</w:t>
            </w:r>
          </w:p>
        </w:tc>
        <w:tc>
          <w:tcPr>
            <w:tcW w:w="820" w:type="dxa"/>
            <w:tcBorders>
              <w:top w:val="nil"/>
              <w:left w:val="nil"/>
              <w:bottom w:val="single" w:sz="4" w:space="0" w:color="000000"/>
              <w:right w:val="single" w:sz="8" w:space="0" w:color="000000"/>
            </w:tcBorders>
            <w:shd w:val="clear" w:color="auto" w:fill="auto"/>
            <w:vAlign w:val="center"/>
            <w:hideMark/>
          </w:tcPr>
          <w:p w:rsidR="00CC4B9C" w:rsidRPr="0052175E" w:rsidRDefault="00CC4B9C" w:rsidP="00971E4E">
            <w:pPr>
              <w:widowControl/>
              <w:autoSpaceDE/>
              <w:autoSpaceDN/>
              <w:adjustRightInd/>
              <w:jc w:val="center"/>
              <w:textAlignment w:val="auto"/>
              <w:rPr>
                <w:rFonts w:cs="ＭＳ Ｐゴシック"/>
                <w:color w:val="auto"/>
                <w:sz w:val="16"/>
                <w:szCs w:val="16"/>
              </w:rPr>
            </w:pPr>
            <w:r w:rsidRPr="0052175E">
              <w:rPr>
                <w:rFonts w:cs="ＭＳ Ｐゴシック" w:hint="eastAsia"/>
                <w:color w:val="auto"/>
                <w:sz w:val="16"/>
                <w:szCs w:val="16"/>
              </w:rPr>
              <w:t xml:space="preserve">　</w:t>
            </w:r>
          </w:p>
        </w:tc>
        <w:tc>
          <w:tcPr>
            <w:tcW w:w="820" w:type="dxa"/>
            <w:tcBorders>
              <w:top w:val="nil"/>
              <w:left w:val="nil"/>
              <w:bottom w:val="single" w:sz="4" w:space="0" w:color="000000"/>
              <w:right w:val="single" w:sz="12" w:space="0" w:color="000000"/>
            </w:tcBorders>
            <w:shd w:val="clear" w:color="auto" w:fill="auto"/>
            <w:vAlign w:val="center"/>
            <w:hideMark/>
          </w:tcPr>
          <w:p w:rsidR="00CC4B9C" w:rsidRDefault="00CC4B9C" w:rsidP="00CC4B9C">
            <w:pPr>
              <w:jc w:val="center"/>
            </w:pPr>
            <w:r w:rsidRPr="00C81B97">
              <w:rPr>
                <w:rFonts w:cs="ＭＳ Ｐゴシック" w:hint="eastAsia"/>
                <w:color w:val="auto"/>
                <w:sz w:val="16"/>
                <w:szCs w:val="16"/>
              </w:rPr>
              <w:t>○(R2)</w:t>
            </w:r>
          </w:p>
        </w:tc>
      </w:tr>
      <w:tr w:rsidR="00CC4B9C" w:rsidRPr="0052175E" w:rsidTr="00CC4B9C">
        <w:trPr>
          <w:trHeight w:val="270"/>
        </w:trPr>
        <w:tc>
          <w:tcPr>
            <w:tcW w:w="2300" w:type="dxa"/>
            <w:tcBorders>
              <w:top w:val="nil"/>
              <w:left w:val="single" w:sz="12" w:space="0" w:color="000000"/>
              <w:bottom w:val="single" w:sz="4" w:space="0" w:color="000000"/>
              <w:right w:val="single" w:sz="8" w:space="0" w:color="000000"/>
            </w:tcBorders>
            <w:shd w:val="clear" w:color="auto" w:fill="auto"/>
            <w:noWrap/>
            <w:vAlign w:val="center"/>
            <w:hideMark/>
          </w:tcPr>
          <w:p w:rsidR="00CC4B9C" w:rsidRPr="0052175E" w:rsidRDefault="00CC4B9C" w:rsidP="00971E4E">
            <w:pPr>
              <w:widowControl/>
              <w:autoSpaceDE/>
              <w:autoSpaceDN/>
              <w:adjustRightInd/>
              <w:jc w:val="both"/>
              <w:textAlignment w:val="auto"/>
              <w:rPr>
                <w:rFonts w:cs="ＭＳ Ｐゴシック"/>
                <w:color w:val="auto"/>
                <w:sz w:val="16"/>
                <w:szCs w:val="16"/>
              </w:rPr>
            </w:pPr>
            <w:r w:rsidRPr="0052175E">
              <w:rPr>
                <w:rFonts w:cs="ＭＳ Ｐゴシック" w:hint="eastAsia"/>
                <w:color w:val="auto"/>
                <w:sz w:val="16"/>
                <w:szCs w:val="16"/>
              </w:rPr>
              <w:t>ノルマル吉草酸</w:t>
            </w:r>
          </w:p>
        </w:tc>
        <w:tc>
          <w:tcPr>
            <w:tcW w:w="820" w:type="dxa"/>
            <w:tcBorders>
              <w:top w:val="nil"/>
              <w:left w:val="nil"/>
              <w:bottom w:val="single" w:sz="4" w:space="0" w:color="000000"/>
              <w:right w:val="single" w:sz="8" w:space="0" w:color="000000"/>
            </w:tcBorders>
            <w:shd w:val="clear" w:color="auto" w:fill="auto"/>
            <w:vAlign w:val="center"/>
            <w:hideMark/>
          </w:tcPr>
          <w:p w:rsidR="00CC4B9C" w:rsidRDefault="00CC4B9C" w:rsidP="00CC4B9C">
            <w:pPr>
              <w:jc w:val="center"/>
            </w:pPr>
            <w:r w:rsidRPr="00516428">
              <w:rPr>
                <w:rFonts w:cs="ＭＳ Ｐゴシック" w:hint="eastAsia"/>
                <w:color w:val="auto"/>
                <w:sz w:val="16"/>
                <w:szCs w:val="16"/>
              </w:rPr>
              <w:t>○(R2)</w:t>
            </w:r>
          </w:p>
        </w:tc>
        <w:tc>
          <w:tcPr>
            <w:tcW w:w="820" w:type="dxa"/>
            <w:tcBorders>
              <w:top w:val="nil"/>
              <w:left w:val="nil"/>
              <w:bottom w:val="single" w:sz="4" w:space="0" w:color="000000"/>
              <w:right w:val="single" w:sz="8" w:space="0" w:color="000000"/>
            </w:tcBorders>
            <w:shd w:val="clear" w:color="auto" w:fill="auto"/>
            <w:vAlign w:val="center"/>
            <w:hideMark/>
          </w:tcPr>
          <w:p w:rsidR="00CC4B9C" w:rsidRPr="0052175E" w:rsidRDefault="00CC4B9C" w:rsidP="00971E4E">
            <w:pPr>
              <w:widowControl/>
              <w:autoSpaceDE/>
              <w:autoSpaceDN/>
              <w:adjustRightInd/>
              <w:jc w:val="center"/>
              <w:textAlignment w:val="auto"/>
              <w:rPr>
                <w:rFonts w:cs="ＭＳ Ｐゴシック"/>
                <w:color w:val="auto"/>
                <w:sz w:val="16"/>
                <w:szCs w:val="16"/>
              </w:rPr>
            </w:pPr>
            <w:r w:rsidRPr="0052175E">
              <w:rPr>
                <w:rFonts w:cs="ＭＳ Ｐゴシック" w:hint="eastAsia"/>
                <w:color w:val="auto"/>
                <w:sz w:val="16"/>
                <w:szCs w:val="16"/>
              </w:rPr>
              <w:t xml:space="preserve">　</w:t>
            </w:r>
          </w:p>
        </w:tc>
        <w:tc>
          <w:tcPr>
            <w:tcW w:w="820" w:type="dxa"/>
            <w:tcBorders>
              <w:top w:val="nil"/>
              <w:left w:val="nil"/>
              <w:bottom w:val="single" w:sz="4" w:space="0" w:color="000000"/>
              <w:right w:val="single" w:sz="8" w:space="0" w:color="000000"/>
            </w:tcBorders>
            <w:shd w:val="clear" w:color="auto" w:fill="auto"/>
            <w:vAlign w:val="center"/>
            <w:hideMark/>
          </w:tcPr>
          <w:p w:rsidR="00CC4B9C" w:rsidRDefault="00CC4B9C" w:rsidP="00CC4B9C">
            <w:pPr>
              <w:jc w:val="center"/>
            </w:pPr>
            <w:r w:rsidRPr="009F70C0">
              <w:rPr>
                <w:rFonts w:cs="ＭＳ Ｐゴシック" w:hint="eastAsia"/>
                <w:color w:val="auto"/>
                <w:sz w:val="16"/>
                <w:szCs w:val="16"/>
              </w:rPr>
              <w:t>○(R2)</w:t>
            </w:r>
          </w:p>
        </w:tc>
        <w:tc>
          <w:tcPr>
            <w:tcW w:w="820" w:type="dxa"/>
            <w:tcBorders>
              <w:top w:val="nil"/>
              <w:left w:val="nil"/>
              <w:bottom w:val="single" w:sz="4" w:space="0" w:color="000000"/>
              <w:right w:val="single" w:sz="8" w:space="0" w:color="000000"/>
            </w:tcBorders>
            <w:shd w:val="clear" w:color="auto" w:fill="auto"/>
            <w:vAlign w:val="center"/>
            <w:hideMark/>
          </w:tcPr>
          <w:p w:rsidR="00CC4B9C" w:rsidRPr="0052175E" w:rsidRDefault="00CC4B9C" w:rsidP="00971E4E">
            <w:pPr>
              <w:widowControl/>
              <w:autoSpaceDE/>
              <w:autoSpaceDN/>
              <w:adjustRightInd/>
              <w:jc w:val="center"/>
              <w:textAlignment w:val="auto"/>
              <w:rPr>
                <w:rFonts w:cs="ＭＳ Ｐゴシック"/>
                <w:color w:val="auto"/>
                <w:sz w:val="16"/>
                <w:szCs w:val="16"/>
              </w:rPr>
            </w:pPr>
            <w:r w:rsidRPr="0052175E">
              <w:rPr>
                <w:rFonts w:cs="ＭＳ Ｐゴシック" w:hint="eastAsia"/>
                <w:color w:val="auto"/>
                <w:sz w:val="16"/>
                <w:szCs w:val="16"/>
              </w:rPr>
              <w:t xml:space="preserve">　</w:t>
            </w:r>
          </w:p>
        </w:tc>
        <w:tc>
          <w:tcPr>
            <w:tcW w:w="820" w:type="dxa"/>
            <w:tcBorders>
              <w:top w:val="nil"/>
              <w:left w:val="nil"/>
              <w:bottom w:val="single" w:sz="4" w:space="0" w:color="000000"/>
              <w:right w:val="single" w:sz="8" w:space="0" w:color="000000"/>
            </w:tcBorders>
            <w:shd w:val="clear" w:color="auto" w:fill="auto"/>
            <w:vAlign w:val="center"/>
            <w:hideMark/>
          </w:tcPr>
          <w:p w:rsidR="00CC4B9C" w:rsidRDefault="00CC4B9C" w:rsidP="00CC4B9C">
            <w:pPr>
              <w:jc w:val="center"/>
            </w:pPr>
            <w:r w:rsidRPr="00C123CD">
              <w:rPr>
                <w:rFonts w:cs="ＭＳ Ｐゴシック" w:hint="eastAsia"/>
                <w:color w:val="auto"/>
                <w:sz w:val="16"/>
                <w:szCs w:val="16"/>
              </w:rPr>
              <w:t>○(R2)</w:t>
            </w:r>
          </w:p>
        </w:tc>
        <w:tc>
          <w:tcPr>
            <w:tcW w:w="820" w:type="dxa"/>
            <w:tcBorders>
              <w:top w:val="nil"/>
              <w:left w:val="nil"/>
              <w:bottom w:val="single" w:sz="4" w:space="0" w:color="000000"/>
              <w:right w:val="single" w:sz="8" w:space="0" w:color="000000"/>
            </w:tcBorders>
            <w:shd w:val="clear" w:color="auto" w:fill="auto"/>
            <w:vAlign w:val="center"/>
            <w:hideMark/>
          </w:tcPr>
          <w:p w:rsidR="00CC4B9C" w:rsidRPr="0052175E" w:rsidRDefault="00CC4B9C" w:rsidP="00971E4E">
            <w:pPr>
              <w:widowControl/>
              <w:autoSpaceDE/>
              <w:autoSpaceDN/>
              <w:adjustRightInd/>
              <w:jc w:val="center"/>
              <w:textAlignment w:val="auto"/>
              <w:rPr>
                <w:rFonts w:cs="ＭＳ Ｐゴシック"/>
                <w:color w:val="auto"/>
                <w:sz w:val="16"/>
                <w:szCs w:val="16"/>
              </w:rPr>
            </w:pPr>
            <w:r w:rsidRPr="0052175E">
              <w:rPr>
                <w:rFonts w:cs="ＭＳ Ｐゴシック" w:hint="eastAsia"/>
                <w:color w:val="auto"/>
                <w:sz w:val="16"/>
                <w:szCs w:val="16"/>
              </w:rPr>
              <w:t xml:space="preserve">　</w:t>
            </w:r>
          </w:p>
        </w:tc>
        <w:tc>
          <w:tcPr>
            <w:tcW w:w="820" w:type="dxa"/>
            <w:tcBorders>
              <w:top w:val="nil"/>
              <w:left w:val="nil"/>
              <w:bottom w:val="single" w:sz="4" w:space="0" w:color="000000"/>
              <w:right w:val="single" w:sz="8" w:space="0" w:color="000000"/>
            </w:tcBorders>
            <w:shd w:val="clear" w:color="auto" w:fill="auto"/>
            <w:vAlign w:val="center"/>
            <w:hideMark/>
          </w:tcPr>
          <w:p w:rsidR="00CC4B9C" w:rsidRDefault="00CC4B9C" w:rsidP="00CC4B9C">
            <w:pPr>
              <w:jc w:val="center"/>
            </w:pPr>
            <w:r w:rsidRPr="00A2595D">
              <w:rPr>
                <w:rFonts w:cs="ＭＳ Ｐゴシック" w:hint="eastAsia"/>
                <w:color w:val="auto"/>
                <w:sz w:val="16"/>
                <w:szCs w:val="16"/>
              </w:rPr>
              <w:t>○(R2)</w:t>
            </w:r>
          </w:p>
        </w:tc>
        <w:tc>
          <w:tcPr>
            <w:tcW w:w="820" w:type="dxa"/>
            <w:tcBorders>
              <w:top w:val="nil"/>
              <w:left w:val="nil"/>
              <w:bottom w:val="single" w:sz="4" w:space="0" w:color="000000"/>
              <w:right w:val="single" w:sz="8" w:space="0" w:color="000000"/>
            </w:tcBorders>
            <w:shd w:val="clear" w:color="auto" w:fill="auto"/>
            <w:vAlign w:val="center"/>
            <w:hideMark/>
          </w:tcPr>
          <w:p w:rsidR="00CC4B9C" w:rsidRPr="0052175E" w:rsidRDefault="00CC4B9C" w:rsidP="00971E4E">
            <w:pPr>
              <w:widowControl/>
              <w:autoSpaceDE/>
              <w:autoSpaceDN/>
              <w:adjustRightInd/>
              <w:jc w:val="center"/>
              <w:textAlignment w:val="auto"/>
              <w:rPr>
                <w:rFonts w:cs="ＭＳ Ｐゴシック"/>
                <w:color w:val="auto"/>
                <w:sz w:val="16"/>
                <w:szCs w:val="16"/>
              </w:rPr>
            </w:pPr>
            <w:r w:rsidRPr="0052175E">
              <w:rPr>
                <w:rFonts w:cs="ＭＳ Ｐゴシック" w:hint="eastAsia"/>
                <w:color w:val="auto"/>
                <w:sz w:val="16"/>
                <w:szCs w:val="16"/>
              </w:rPr>
              <w:t xml:space="preserve">　</w:t>
            </w:r>
          </w:p>
        </w:tc>
        <w:tc>
          <w:tcPr>
            <w:tcW w:w="820" w:type="dxa"/>
            <w:tcBorders>
              <w:top w:val="nil"/>
              <w:left w:val="nil"/>
              <w:bottom w:val="single" w:sz="4" w:space="0" w:color="000000"/>
              <w:right w:val="single" w:sz="12" w:space="0" w:color="000000"/>
            </w:tcBorders>
            <w:shd w:val="clear" w:color="auto" w:fill="auto"/>
            <w:vAlign w:val="center"/>
            <w:hideMark/>
          </w:tcPr>
          <w:p w:rsidR="00CC4B9C" w:rsidRDefault="00CC4B9C" w:rsidP="00CC4B9C">
            <w:pPr>
              <w:jc w:val="center"/>
            </w:pPr>
            <w:r w:rsidRPr="00C81B97">
              <w:rPr>
                <w:rFonts w:cs="ＭＳ Ｐゴシック" w:hint="eastAsia"/>
                <w:color w:val="auto"/>
                <w:sz w:val="16"/>
                <w:szCs w:val="16"/>
              </w:rPr>
              <w:t>○(R2)</w:t>
            </w:r>
          </w:p>
        </w:tc>
      </w:tr>
      <w:tr w:rsidR="00CC4B9C" w:rsidRPr="0052175E" w:rsidTr="00CC4B9C">
        <w:trPr>
          <w:trHeight w:val="270"/>
        </w:trPr>
        <w:tc>
          <w:tcPr>
            <w:tcW w:w="2300" w:type="dxa"/>
            <w:tcBorders>
              <w:top w:val="nil"/>
              <w:left w:val="single" w:sz="12" w:space="0" w:color="000000"/>
              <w:bottom w:val="single" w:sz="4" w:space="0" w:color="000000"/>
              <w:right w:val="single" w:sz="8" w:space="0" w:color="000000"/>
            </w:tcBorders>
            <w:shd w:val="clear" w:color="auto" w:fill="auto"/>
            <w:noWrap/>
            <w:vAlign w:val="center"/>
            <w:hideMark/>
          </w:tcPr>
          <w:p w:rsidR="00CC4B9C" w:rsidRPr="0052175E" w:rsidRDefault="00CC4B9C" w:rsidP="00971E4E">
            <w:pPr>
              <w:widowControl/>
              <w:autoSpaceDE/>
              <w:autoSpaceDN/>
              <w:adjustRightInd/>
              <w:jc w:val="both"/>
              <w:textAlignment w:val="auto"/>
              <w:rPr>
                <w:rFonts w:cs="ＭＳ Ｐゴシック"/>
                <w:color w:val="auto"/>
                <w:sz w:val="16"/>
                <w:szCs w:val="16"/>
              </w:rPr>
            </w:pPr>
            <w:r w:rsidRPr="0052175E">
              <w:rPr>
                <w:rFonts w:cs="ＭＳ Ｐゴシック" w:hint="eastAsia"/>
                <w:color w:val="auto"/>
                <w:sz w:val="16"/>
                <w:szCs w:val="16"/>
              </w:rPr>
              <w:t>イソ吉草酸</w:t>
            </w:r>
          </w:p>
        </w:tc>
        <w:tc>
          <w:tcPr>
            <w:tcW w:w="820" w:type="dxa"/>
            <w:tcBorders>
              <w:top w:val="nil"/>
              <w:left w:val="nil"/>
              <w:bottom w:val="single" w:sz="4" w:space="0" w:color="000000"/>
              <w:right w:val="single" w:sz="8" w:space="0" w:color="000000"/>
            </w:tcBorders>
            <w:shd w:val="clear" w:color="auto" w:fill="auto"/>
            <w:vAlign w:val="center"/>
            <w:hideMark/>
          </w:tcPr>
          <w:p w:rsidR="00CC4B9C" w:rsidRDefault="00CC4B9C" w:rsidP="00CC4B9C">
            <w:pPr>
              <w:jc w:val="center"/>
            </w:pPr>
            <w:r w:rsidRPr="00516428">
              <w:rPr>
                <w:rFonts w:cs="ＭＳ Ｐゴシック" w:hint="eastAsia"/>
                <w:color w:val="auto"/>
                <w:sz w:val="16"/>
                <w:szCs w:val="16"/>
              </w:rPr>
              <w:t>○(R2)</w:t>
            </w:r>
          </w:p>
        </w:tc>
        <w:tc>
          <w:tcPr>
            <w:tcW w:w="820" w:type="dxa"/>
            <w:tcBorders>
              <w:top w:val="nil"/>
              <w:left w:val="nil"/>
              <w:bottom w:val="single" w:sz="4" w:space="0" w:color="000000"/>
              <w:right w:val="single" w:sz="8" w:space="0" w:color="000000"/>
            </w:tcBorders>
            <w:shd w:val="clear" w:color="auto" w:fill="auto"/>
            <w:vAlign w:val="center"/>
            <w:hideMark/>
          </w:tcPr>
          <w:p w:rsidR="00CC4B9C" w:rsidRPr="0052175E" w:rsidRDefault="00CC4B9C" w:rsidP="00971E4E">
            <w:pPr>
              <w:widowControl/>
              <w:autoSpaceDE/>
              <w:autoSpaceDN/>
              <w:adjustRightInd/>
              <w:jc w:val="center"/>
              <w:textAlignment w:val="auto"/>
              <w:rPr>
                <w:rFonts w:cs="ＭＳ Ｐゴシック"/>
                <w:color w:val="auto"/>
                <w:sz w:val="16"/>
                <w:szCs w:val="16"/>
              </w:rPr>
            </w:pPr>
            <w:r w:rsidRPr="0052175E">
              <w:rPr>
                <w:rFonts w:cs="ＭＳ Ｐゴシック" w:hint="eastAsia"/>
                <w:color w:val="auto"/>
                <w:sz w:val="16"/>
                <w:szCs w:val="16"/>
              </w:rPr>
              <w:t xml:space="preserve">　</w:t>
            </w:r>
          </w:p>
        </w:tc>
        <w:tc>
          <w:tcPr>
            <w:tcW w:w="820" w:type="dxa"/>
            <w:tcBorders>
              <w:top w:val="nil"/>
              <w:left w:val="nil"/>
              <w:bottom w:val="single" w:sz="4" w:space="0" w:color="000000"/>
              <w:right w:val="single" w:sz="8" w:space="0" w:color="000000"/>
            </w:tcBorders>
            <w:shd w:val="clear" w:color="auto" w:fill="auto"/>
            <w:vAlign w:val="center"/>
            <w:hideMark/>
          </w:tcPr>
          <w:p w:rsidR="00CC4B9C" w:rsidRDefault="00CC4B9C" w:rsidP="00CC4B9C">
            <w:pPr>
              <w:jc w:val="center"/>
            </w:pPr>
            <w:r w:rsidRPr="009F70C0">
              <w:rPr>
                <w:rFonts w:cs="ＭＳ Ｐゴシック" w:hint="eastAsia"/>
                <w:color w:val="auto"/>
                <w:sz w:val="16"/>
                <w:szCs w:val="16"/>
              </w:rPr>
              <w:t>○(R2)</w:t>
            </w:r>
          </w:p>
        </w:tc>
        <w:tc>
          <w:tcPr>
            <w:tcW w:w="820" w:type="dxa"/>
            <w:tcBorders>
              <w:top w:val="nil"/>
              <w:left w:val="nil"/>
              <w:bottom w:val="single" w:sz="4" w:space="0" w:color="000000"/>
              <w:right w:val="single" w:sz="8" w:space="0" w:color="000000"/>
            </w:tcBorders>
            <w:shd w:val="clear" w:color="auto" w:fill="auto"/>
            <w:vAlign w:val="center"/>
            <w:hideMark/>
          </w:tcPr>
          <w:p w:rsidR="00CC4B9C" w:rsidRPr="0052175E" w:rsidRDefault="00CC4B9C" w:rsidP="00971E4E">
            <w:pPr>
              <w:widowControl/>
              <w:autoSpaceDE/>
              <w:autoSpaceDN/>
              <w:adjustRightInd/>
              <w:jc w:val="center"/>
              <w:textAlignment w:val="auto"/>
              <w:rPr>
                <w:rFonts w:cs="ＭＳ Ｐゴシック"/>
                <w:color w:val="auto"/>
                <w:sz w:val="16"/>
                <w:szCs w:val="16"/>
              </w:rPr>
            </w:pPr>
            <w:r w:rsidRPr="0052175E">
              <w:rPr>
                <w:rFonts w:cs="ＭＳ Ｐゴシック" w:hint="eastAsia"/>
                <w:color w:val="auto"/>
                <w:sz w:val="16"/>
                <w:szCs w:val="16"/>
              </w:rPr>
              <w:t xml:space="preserve">　</w:t>
            </w:r>
          </w:p>
        </w:tc>
        <w:tc>
          <w:tcPr>
            <w:tcW w:w="820" w:type="dxa"/>
            <w:tcBorders>
              <w:top w:val="nil"/>
              <w:left w:val="nil"/>
              <w:bottom w:val="single" w:sz="4" w:space="0" w:color="000000"/>
              <w:right w:val="single" w:sz="8" w:space="0" w:color="000000"/>
            </w:tcBorders>
            <w:shd w:val="clear" w:color="auto" w:fill="auto"/>
            <w:vAlign w:val="center"/>
            <w:hideMark/>
          </w:tcPr>
          <w:p w:rsidR="00CC4B9C" w:rsidRDefault="00CC4B9C" w:rsidP="00CC4B9C">
            <w:pPr>
              <w:jc w:val="center"/>
            </w:pPr>
            <w:r w:rsidRPr="00C123CD">
              <w:rPr>
                <w:rFonts w:cs="ＭＳ Ｐゴシック" w:hint="eastAsia"/>
                <w:color w:val="auto"/>
                <w:sz w:val="16"/>
                <w:szCs w:val="16"/>
              </w:rPr>
              <w:t>○(R2)</w:t>
            </w:r>
          </w:p>
        </w:tc>
        <w:tc>
          <w:tcPr>
            <w:tcW w:w="820" w:type="dxa"/>
            <w:tcBorders>
              <w:top w:val="nil"/>
              <w:left w:val="nil"/>
              <w:bottom w:val="single" w:sz="4" w:space="0" w:color="000000"/>
              <w:right w:val="single" w:sz="8" w:space="0" w:color="000000"/>
            </w:tcBorders>
            <w:shd w:val="clear" w:color="auto" w:fill="auto"/>
            <w:vAlign w:val="center"/>
            <w:hideMark/>
          </w:tcPr>
          <w:p w:rsidR="00CC4B9C" w:rsidRPr="0052175E" w:rsidRDefault="00CC4B9C" w:rsidP="00971E4E">
            <w:pPr>
              <w:widowControl/>
              <w:autoSpaceDE/>
              <w:autoSpaceDN/>
              <w:adjustRightInd/>
              <w:jc w:val="center"/>
              <w:textAlignment w:val="auto"/>
              <w:rPr>
                <w:rFonts w:cs="ＭＳ Ｐゴシック"/>
                <w:color w:val="auto"/>
                <w:sz w:val="16"/>
                <w:szCs w:val="16"/>
              </w:rPr>
            </w:pPr>
            <w:r w:rsidRPr="0052175E">
              <w:rPr>
                <w:rFonts w:cs="ＭＳ Ｐゴシック" w:hint="eastAsia"/>
                <w:color w:val="auto"/>
                <w:sz w:val="16"/>
                <w:szCs w:val="16"/>
              </w:rPr>
              <w:t xml:space="preserve">　</w:t>
            </w:r>
          </w:p>
        </w:tc>
        <w:tc>
          <w:tcPr>
            <w:tcW w:w="820" w:type="dxa"/>
            <w:tcBorders>
              <w:top w:val="nil"/>
              <w:left w:val="nil"/>
              <w:bottom w:val="single" w:sz="4" w:space="0" w:color="000000"/>
              <w:right w:val="single" w:sz="8" w:space="0" w:color="000000"/>
            </w:tcBorders>
            <w:shd w:val="clear" w:color="auto" w:fill="auto"/>
            <w:vAlign w:val="center"/>
            <w:hideMark/>
          </w:tcPr>
          <w:p w:rsidR="00CC4B9C" w:rsidRDefault="00CC4B9C" w:rsidP="00CC4B9C">
            <w:pPr>
              <w:jc w:val="center"/>
            </w:pPr>
            <w:r w:rsidRPr="00A2595D">
              <w:rPr>
                <w:rFonts w:cs="ＭＳ Ｐゴシック" w:hint="eastAsia"/>
                <w:color w:val="auto"/>
                <w:sz w:val="16"/>
                <w:szCs w:val="16"/>
              </w:rPr>
              <w:t>○(R2)</w:t>
            </w:r>
          </w:p>
        </w:tc>
        <w:tc>
          <w:tcPr>
            <w:tcW w:w="820" w:type="dxa"/>
            <w:tcBorders>
              <w:top w:val="nil"/>
              <w:left w:val="nil"/>
              <w:bottom w:val="single" w:sz="4" w:space="0" w:color="000000"/>
              <w:right w:val="single" w:sz="8" w:space="0" w:color="000000"/>
            </w:tcBorders>
            <w:shd w:val="clear" w:color="auto" w:fill="auto"/>
            <w:vAlign w:val="center"/>
            <w:hideMark/>
          </w:tcPr>
          <w:p w:rsidR="00CC4B9C" w:rsidRPr="0052175E" w:rsidRDefault="00CC4B9C" w:rsidP="00971E4E">
            <w:pPr>
              <w:widowControl/>
              <w:autoSpaceDE/>
              <w:autoSpaceDN/>
              <w:adjustRightInd/>
              <w:jc w:val="center"/>
              <w:textAlignment w:val="auto"/>
              <w:rPr>
                <w:rFonts w:cs="ＭＳ Ｐゴシック"/>
                <w:color w:val="auto"/>
                <w:sz w:val="16"/>
                <w:szCs w:val="16"/>
              </w:rPr>
            </w:pPr>
            <w:r w:rsidRPr="0052175E">
              <w:rPr>
                <w:rFonts w:cs="ＭＳ Ｐゴシック" w:hint="eastAsia"/>
                <w:color w:val="auto"/>
                <w:sz w:val="16"/>
                <w:szCs w:val="16"/>
              </w:rPr>
              <w:t xml:space="preserve">　</w:t>
            </w:r>
          </w:p>
        </w:tc>
        <w:tc>
          <w:tcPr>
            <w:tcW w:w="820" w:type="dxa"/>
            <w:tcBorders>
              <w:top w:val="nil"/>
              <w:left w:val="nil"/>
              <w:bottom w:val="single" w:sz="4" w:space="0" w:color="000000"/>
              <w:right w:val="single" w:sz="12" w:space="0" w:color="000000"/>
            </w:tcBorders>
            <w:shd w:val="clear" w:color="auto" w:fill="auto"/>
            <w:vAlign w:val="center"/>
            <w:hideMark/>
          </w:tcPr>
          <w:p w:rsidR="00CC4B9C" w:rsidRDefault="00CC4B9C" w:rsidP="00CC4B9C">
            <w:pPr>
              <w:jc w:val="center"/>
            </w:pPr>
            <w:r w:rsidRPr="00C81B97">
              <w:rPr>
                <w:rFonts w:cs="ＭＳ Ｐゴシック" w:hint="eastAsia"/>
                <w:color w:val="auto"/>
                <w:sz w:val="16"/>
                <w:szCs w:val="16"/>
              </w:rPr>
              <w:t>○(R2)</w:t>
            </w:r>
          </w:p>
        </w:tc>
      </w:tr>
      <w:tr w:rsidR="00971E4E" w:rsidRPr="0052175E" w:rsidTr="00971E4E">
        <w:trPr>
          <w:trHeight w:val="270"/>
        </w:trPr>
        <w:tc>
          <w:tcPr>
            <w:tcW w:w="2300" w:type="dxa"/>
            <w:tcBorders>
              <w:top w:val="nil"/>
              <w:left w:val="single" w:sz="12" w:space="0" w:color="000000"/>
              <w:bottom w:val="single" w:sz="4" w:space="0" w:color="000000"/>
              <w:right w:val="single" w:sz="8" w:space="0" w:color="000000"/>
            </w:tcBorders>
            <w:shd w:val="clear" w:color="auto" w:fill="auto"/>
            <w:noWrap/>
            <w:vAlign w:val="center"/>
            <w:hideMark/>
          </w:tcPr>
          <w:p w:rsidR="00971E4E" w:rsidRPr="0052175E" w:rsidRDefault="00971E4E" w:rsidP="00971E4E">
            <w:pPr>
              <w:widowControl/>
              <w:autoSpaceDE/>
              <w:autoSpaceDN/>
              <w:adjustRightInd/>
              <w:jc w:val="both"/>
              <w:textAlignment w:val="auto"/>
              <w:rPr>
                <w:rFonts w:cs="ＭＳ Ｐゴシック"/>
                <w:color w:val="auto"/>
                <w:sz w:val="16"/>
                <w:szCs w:val="16"/>
              </w:rPr>
            </w:pPr>
            <w:r w:rsidRPr="0052175E">
              <w:rPr>
                <w:rFonts w:cs="ＭＳ Ｐゴシック" w:hint="eastAsia"/>
                <w:color w:val="auto"/>
                <w:sz w:val="16"/>
                <w:szCs w:val="16"/>
              </w:rPr>
              <w:t>天候</w:t>
            </w:r>
          </w:p>
        </w:tc>
        <w:tc>
          <w:tcPr>
            <w:tcW w:w="820" w:type="dxa"/>
            <w:tcBorders>
              <w:top w:val="nil"/>
              <w:left w:val="nil"/>
              <w:bottom w:val="single" w:sz="4" w:space="0" w:color="000000"/>
              <w:right w:val="single" w:sz="8" w:space="0" w:color="000000"/>
            </w:tcBorders>
            <w:shd w:val="clear" w:color="auto" w:fill="auto"/>
            <w:vAlign w:val="center"/>
            <w:hideMark/>
          </w:tcPr>
          <w:p w:rsidR="00971E4E" w:rsidRPr="0052175E" w:rsidRDefault="00971E4E" w:rsidP="00971E4E">
            <w:pPr>
              <w:widowControl/>
              <w:autoSpaceDE/>
              <w:autoSpaceDN/>
              <w:adjustRightInd/>
              <w:jc w:val="center"/>
              <w:textAlignment w:val="auto"/>
              <w:rPr>
                <w:rFonts w:cs="ＭＳ Ｐゴシック"/>
                <w:color w:val="auto"/>
                <w:sz w:val="16"/>
                <w:szCs w:val="16"/>
              </w:rPr>
            </w:pPr>
            <w:r w:rsidRPr="0052175E">
              <w:rPr>
                <w:rFonts w:cs="ＭＳ Ｐゴシック" w:hint="eastAsia"/>
                <w:color w:val="auto"/>
                <w:sz w:val="16"/>
                <w:szCs w:val="16"/>
              </w:rPr>
              <w:t xml:space="preserve">　</w:t>
            </w:r>
          </w:p>
        </w:tc>
        <w:tc>
          <w:tcPr>
            <w:tcW w:w="820" w:type="dxa"/>
            <w:tcBorders>
              <w:top w:val="nil"/>
              <w:left w:val="nil"/>
              <w:bottom w:val="single" w:sz="4" w:space="0" w:color="000000"/>
              <w:right w:val="single" w:sz="8" w:space="0" w:color="000000"/>
            </w:tcBorders>
            <w:shd w:val="clear" w:color="auto" w:fill="auto"/>
            <w:vAlign w:val="center"/>
            <w:hideMark/>
          </w:tcPr>
          <w:p w:rsidR="00971E4E" w:rsidRPr="0052175E" w:rsidRDefault="00971E4E" w:rsidP="00971E4E">
            <w:pPr>
              <w:widowControl/>
              <w:autoSpaceDE/>
              <w:autoSpaceDN/>
              <w:adjustRightInd/>
              <w:jc w:val="center"/>
              <w:textAlignment w:val="auto"/>
              <w:rPr>
                <w:rFonts w:cs="ＭＳ Ｐゴシック"/>
                <w:color w:val="auto"/>
                <w:sz w:val="16"/>
                <w:szCs w:val="16"/>
              </w:rPr>
            </w:pPr>
            <w:r w:rsidRPr="0052175E">
              <w:rPr>
                <w:rFonts w:cs="ＭＳ Ｐゴシック" w:hint="eastAsia"/>
                <w:color w:val="auto"/>
                <w:sz w:val="16"/>
                <w:szCs w:val="16"/>
              </w:rPr>
              <w:t xml:space="preserve">　</w:t>
            </w:r>
          </w:p>
        </w:tc>
        <w:tc>
          <w:tcPr>
            <w:tcW w:w="820" w:type="dxa"/>
            <w:tcBorders>
              <w:top w:val="nil"/>
              <w:left w:val="nil"/>
              <w:bottom w:val="single" w:sz="4" w:space="0" w:color="000000"/>
              <w:right w:val="single" w:sz="8" w:space="0" w:color="000000"/>
            </w:tcBorders>
            <w:shd w:val="clear" w:color="auto" w:fill="auto"/>
            <w:vAlign w:val="center"/>
            <w:hideMark/>
          </w:tcPr>
          <w:p w:rsidR="00971E4E" w:rsidRPr="0052175E" w:rsidRDefault="00971E4E" w:rsidP="00971E4E">
            <w:pPr>
              <w:widowControl/>
              <w:autoSpaceDE/>
              <w:autoSpaceDN/>
              <w:adjustRightInd/>
              <w:jc w:val="center"/>
              <w:textAlignment w:val="auto"/>
              <w:rPr>
                <w:rFonts w:cs="ＭＳ Ｐゴシック"/>
                <w:color w:val="auto"/>
                <w:sz w:val="16"/>
                <w:szCs w:val="16"/>
              </w:rPr>
            </w:pPr>
            <w:r w:rsidRPr="0052175E">
              <w:rPr>
                <w:rFonts w:cs="ＭＳ Ｐゴシック" w:hint="eastAsia"/>
                <w:color w:val="auto"/>
                <w:sz w:val="16"/>
                <w:szCs w:val="16"/>
              </w:rPr>
              <w:t xml:space="preserve">　</w:t>
            </w:r>
          </w:p>
        </w:tc>
        <w:tc>
          <w:tcPr>
            <w:tcW w:w="820" w:type="dxa"/>
            <w:tcBorders>
              <w:top w:val="nil"/>
              <w:left w:val="nil"/>
              <w:bottom w:val="single" w:sz="4" w:space="0" w:color="000000"/>
              <w:right w:val="single" w:sz="8" w:space="0" w:color="000000"/>
            </w:tcBorders>
            <w:shd w:val="clear" w:color="auto" w:fill="auto"/>
            <w:vAlign w:val="center"/>
            <w:hideMark/>
          </w:tcPr>
          <w:p w:rsidR="00971E4E" w:rsidRPr="0052175E" w:rsidRDefault="00971E4E" w:rsidP="00971E4E">
            <w:pPr>
              <w:widowControl/>
              <w:autoSpaceDE/>
              <w:autoSpaceDN/>
              <w:adjustRightInd/>
              <w:jc w:val="center"/>
              <w:textAlignment w:val="auto"/>
              <w:rPr>
                <w:rFonts w:cs="ＭＳ Ｐゴシック"/>
                <w:color w:val="auto"/>
                <w:sz w:val="16"/>
                <w:szCs w:val="16"/>
              </w:rPr>
            </w:pPr>
            <w:r w:rsidRPr="0052175E">
              <w:rPr>
                <w:rFonts w:cs="ＭＳ Ｐゴシック" w:hint="eastAsia"/>
                <w:color w:val="auto"/>
                <w:sz w:val="16"/>
                <w:szCs w:val="16"/>
              </w:rPr>
              <w:t xml:space="preserve">　</w:t>
            </w:r>
          </w:p>
        </w:tc>
        <w:tc>
          <w:tcPr>
            <w:tcW w:w="820" w:type="dxa"/>
            <w:tcBorders>
              <w:top w:val="nil"/>
              <w:left w:val="nil"/>
              <w:bottom w:val="single" w:sz="4" w:space="0" w:color="000000"/>
              <w:right w:val="single" w:sz="8" w:space="0" w:color="000000"/>
            </w:tcBorders>
            <w:shd w:val="clear" w:color="auto" w:fill="auto"/>
            <w:vAlign w:val="center"/>
            <w:hideMark/>
          </w:tcPr>
          <w:p w:rsidR="00971E4E" w:rsidRPr="0052175E" w:rsidRDefault="00971E4E" w:rsidP="00971E4E">
            <w:pPr>
              <w:widowControl/>
              <w:autoSpaceDE/>
              <w:autoSpaceDN/>
              <w:adjustRightInd/>
              <w:jc w:val="center"/>
              <w:textAlignment w:val="auto"/>
              <w:rPr>
                <w:rFonts w:cs="ＭＳ Ｐゴシック"/>
                <w:color w:val="auto"/>
                <w:sz w:val="16"/>
                <w:szCs w:val="16"/>
              </w:rPr>
            </w:pPr>
            <w:r w:rsidRPr="0052175E">
              <w:rPr>
                <w:rFonts w:cs="ＭＳ Ｐゴシック" w:hint="eastAsia"/>
                <w:color w:val="auto"/>
                <w:sz w:val="16"/>
                <w:szCs w:val="16"/>
              </w:rPr>
              <w:t xml:space="preserve">　</w:t>
            </w:r>
          </w:p>
        </w:tc>
        <w:tc>
          <w:tcPr>
            <w:tcW w:w="820" w:type="dxa"/>
            <w:tcBorders>
              <w:top w:val="nil"/>
              <w:left w:val="nil"/>
              <w:bottom w:val="single" w:sz="4" w:space="0" w:color="000000"/>
              <w:right w:val="single" w:sz="8" w:space="0" w:color="000000"/>
            </w:tcBorders>
            <w:shd w:val="clear" w:color="auto" w:fill="auto"/>
            <w:vAlign w:val="center"/>
            <w:hideMark/>
          </w:tcPr>
          <w:p w:rsidR="00971E4E" w:rsidRPr="0052175E" w:rsidRDefault="00971E4E" w:rsidP="00971E4E">
            <w:pPr>
              <w:widowControl/>
              <w:autoSpaceDE/>
              <w:autoSpaceDN/>
              <w:adjustRightInd/>
              <w:jc w:val="center"/>
              <w:textAlignment w:val="auto"/>
              <w:rPr>
                <w:rFonts w:cs="ＭＳ Ｐゴシック"/>
                <w:color w:val="auto"/>
                <w:sz w:val="16"/>
                <w:szCs w:val="16"/>
              </w:rPr>
            </w:pPr>
            <w:r w:rsidRPr="0052175E">
              <w:rPr>
                <w:rFonts w:cs="ＭＳ Ｐゴシック" w:hint="eastAsia"/>
                <w:color w:val="auto"/>
                <w:sz w:val="16"/>
                <w:szCs w:val="16"/>
              </w:rPr>
              <w:t xml:space="preserve">　</w:t>
            </w:r>
          </w:p>
        </w:tc>
        <w:tc>
          <w:tcPr>
            <w:tcW w:w="820" w:type="dxa"/>
            <w:tcBorders>
              <w:top w:val="nil"/>
              <w:left w:val="nil"/>
              <w:bottom w:val="single" w:sz="4" w:space="0" w:color="000000"/>
              <w:right w:val="single" w:sz="8" w:space="0" w:color="000000"/>
            </w:tcBorders>
            <w:shd w:val="clear" w:color="auto" w:fill="auto"/>
            <w:vAlign w:val="center"/>
            <w:hideMark/>
          </w:tcPr>
          <w:p w:rsidR="00971E4E" w:rsidRPr="0052175E" w:rsidRDefault="00971E4E" w:rsidP="00971E4E">
            <w:pPr>
              <w:widowControl/>
              <w:autoSpaceDE/>
              <w:autoSpaceDN/>
              <w:adjustRightInd/>
              <w:jc w:val="center"/>
              <w:textAlignment w:val="auto"/>
              <w:rPr>
                <w:rFonts w:cs="ＭＳ Ｐゴシック"/>
                <w:color w:val="auto"/>
                <w:sz w:val="16"/>
                <w:szCs w:val="16"/>
              </w:rPr>
            </w:pPr>
            <w:r w:rsidRPr="0052175E">
              <w:rPr>
                <w:rFonts w:cs="ＭＳ Ｐゴシック" w:hint="eastAsia"/>
                <w:color w:val="auto"/>
                <w:sz w:val="16"/>
                <w:szCs w:val="16"/>
              </w:rPr>
              <w:t xml:space="preserve">　</w:t>
            </w:r>
          </w:p>
        </w:tc>
        <w:tc>
          <w:tcPr>
            <w:tcW w:w="820" w:type="dxa"/>
            <w:tcBorders>
              <w:top w:val="nil"/>
              <w:left w:val="nil"/>
              <w:bottom w:val="single" w:sz="4" w:space="0" w:color="000000"/>
              <w:right w:val="single" w:sz="8" w:space="0" w:color="000000"/>
            </w:tcBorders>
            <w:shd w:val="clear" w:color="auto" w:fill="auto"/>
            <w:vAlign w:val="center"/>
            <w:hideMark/>
          </w:tcPr>
          <w:p w:rsidR="00971E4E" w:rsidRPr="0052175E" w:rsidRDefault="00971E4E" w:rsidP="00971E4E">
            <w:pPr>
              <w:widowControl/>
              <w:autoSpaceDE/>
              <w:autoSpaceDN/>
              <w:adjustRightInd/>
              <w:jc w:val="center"/>
              <w:textAlignment w:val="auto"/>
              <w:rPr>
                <w:rFonts w:cs="ＭＳ Ｐゴシック"/>
                <w:color w:val="auto"/>
                <w:sz w:val="16"/>
                <w:szCs w:val="16"/>
              </w:rPr>
            </w:pPr>
            <w:r w:rsidRPr="0052175E">
              <w:rPr>
                <w:rFonts w:cs="ＭＳ Ｐゴシック" w:hint="eastAsia"/>
                <w:color w:val="auto"/>
                <w:sz w:val="16"/>
                <w:szCs w:val="16"/>
              </w:rPr>
              <w:t xml:space="preserve">　</w:t>
            </w:r>
          </w:p>
        </w:tc>
        <w:tc>
          <w:tcPr>
            <w:tcW w:w="820" w:type="dxa"/>
            <w:tcBorders>
              <w:top w:val="nil"/>
              <w:left w:val="nil"/>
              <w:bottom w:val="single" w:sz="4" w:space="0" w:color="000000"/>
              <w:right w:val="single" w:sz="12" w:space="0" w:color="000000"/>
            </w:tcBorders>
            <w:shd w:val="clear" w:color="auto" w:fill="auto"/>
            <w:vAlign w:val="center"/>
            <w:hideMark/>
          </w:tcPr>
          <w:p w:rsidR="00971E4E" w:rsidRPr="0052175E" w:rsidRDefault="00971E4E" w:rsidP="00971E4E">
            <w:pPr>
              <w:widowControl/>
              <w:autoSpaceDE/>
              <w:autoSpaceDN/>
              <w:adjustRightInd/>
              <w:jc w:val="center"/>
              <w:textAlignment w:val="auto"/>
              <w:rPr>
                <w:rFonts w:cs="ＭＳ Ｐゴシック"/>
                <w:color w:val="auto"/>
                <w:sz w:val="16"/>
                <w:szCs w:val="16"/>
              </w:rPr>
            </w:pPr>
            <w:r w:rsidRPr="0052175E">
              <w:rPr>
                <w:rFonts w:cs="ＭＳ Ｐゴシック" w:hint="eastAsia"/>
                <w:color w:val="auto"/>
                <w:sz w:val="16"/>
                <w:szCs w:val="16"/>
              </w:rPr>
              <w:t xml:space="preserve">　</w:t>
            </w:r>
          </w:p>
        </w:tc>
      </w:tr>
      <w:tr w:rsidR="00971E4E" w:rsidRPr="0052175E" w:rsidTr="00971E4E">
        <w:trPr>
          <w:trHeight w:val="270"/>
        </w:trPr>
        <w:tc>
          <w:tcPr>
            <w:tcW w:w="2300" w:type="dxa"/>
            <w:tcBorders>
              <w:top w:val="nil"/>
              <w:left w:val="single" w:sz="12" w:space="0" w:color="000000"/>
              <w:bottom w:val="single" w:sz="4" w:space="0" w:color="000000"/>
              <w:right w:val="single" w:sz="8" w:space="0" w:color="000000"/>
            </w:tcBorders>
            <w:shd w:val="clear" w:color="auto" w:fill="auto"/>
            <w:noWrap/>
            <w:vAlign w:val="center"/>
            <w:hideMark/>
          </w:tcPr>
          <w:p w:rsidR="00971E4E" w:rsidRPr="0052175E" w:rsidRDefault="00971E4E" w:rsidP="00971E4E">
            <w:pPr>
              <w:widowControl/>
              <w:autoSpaceDE/>
              <w:autoSpaceDN/>
              <w:adjustRightInd/>
              <w:jc w:val="both"/>
              <w:textAlignment w:val="auto"/>
              <w:rPr>
                <w:rFonts w:cs="ＭＳ Ｐゴシック"/>
                <w:color w:val="auto"/>
                <w:sz w:val="16"/>
                <w:szCs w:val="16"/>
              </w:rPr>
            </w:pPr>
            <w:r w:rsidRPr="0052175E">
              <w:rPr>
                <w:rFonts w:cs="ＭＳ Ｐゴシック" w:hint="eastAsia"/>
                <w:color w:val="auto"/>
                <w:sz w:val="16"/>
                <w:szCs w:val="16"/>
              </w:rPr>
              <w:t>温度</w:t>
            </w:r>
          </w:p>
        </w:tc>
        <w:tc>
          <w:tcPr>
            <w:tcW w:w="820" w:type="dxa"/>
            <w:tcBorders>
              <w:top w:val="nil"/>
              <w:left w:val="nil"/>
              <w:bottom w:val="single" w:sz="4" w:space="0" w:color="000000"/>
              <w:right w:val="single" w:sz="8" w:space="0" w:color="000000"/>
            </w:tcBorders>
            <w:shd w:val="clear" w:color="auto" w:fill="auto"/>
            <w:vAlign w:val="center"/>
            <w:hideMark/>
          </w:tcPr>
          <w:p w:rsidR="00971E4E" w:rsidRPr="0052175E" w:rsidRDefault="00971E4E" w:rsidP="00971E4E">
            <w:pPr>
              <w:widowControl/>
              <w:autoSpaceDE/>
              <w:autoSpaceDN/>
              <w:adjustRightInd/>
              <w:jc w:val="center"/>
              <w:textAlignment w:val="auto"/>
              <w:rPr>
                <w:rFonts w:cs="ＭＳ Ｐゴシック"/>
                <w:color w:val="auto"/>
                <w:sz w:val="16"/>
                <w:szCs w:val="16"/>
              </w:rPr>
            </w:pPr>
            <w:r w:rsidRPr="0052175E">
              <w:rPr>
                <w:rFonts w:cs="ＭＳ Ｐゴシック" w:hint="eastAsia"/>
                <w:color w:val="auto"/>
                <w:sz w:val="16"/>
                <w:szCs w:val="16"/>
              </w:rPr>
              <w:t xml:space="preserve">　</w:t>
            </w:r>
          </w:p>
        </w:tc>
        <w:tc>
          <w:tcPr>
            <w:tcW w:w="820" w:type="dxa"/>
            <w:tcBorders>
              <w:top w:val="nil"/>
              <w:left w:val="nil"/>
              <w:bottom w:val="single" w:sz="4" w:space="0" w:color="000000"/>
              <w:right w:val="single" w:sz="8" w:space="0" w:color="000000"/>
            </w:tcBorders>
            <w:shd w:val="clear" w:color="auto" w:fill="auto"/>
            <w:vAlign w:val="center"/>
            <w:hideMark/>
          </w:tcPr>
          <w:p w:rsidR="00971E4E" w:rsidRPr="0052175E" w:rsidRDefault="00971E4E" w:rsidP="00971E4E">
            <w:pPr>
              <w:widowControl/>
              <w:autoSpaceDE/>
              <w:autoSpaceDN/>
              <w:adjustRightInd/>
              <w:jc w:val="center"/>
              <w:textAlignment w:val="auto"/>
              <w:rPr>
                <w:rFonts w:cs="ＭＳ Ｐゴシック"/>
                <w:color w:val="auto"/>
                <w:sz w:val="16"/>
                <w:szCs w:val="16"/>
              </w:rPr>
            </w:pPr>
            <w:r w:rsidRPr="0052175E">
              <w:rPr>
                <w:rFonts w:cs="ＭＳ Ｐゴシック" w:hint="eastAsia"/>
                <w:color w:val="auto"/>
                <w:sz w:val="16"/>
                <w:szCs w:val="16"/>
              </w:rPr>
              <w:t xml:space="preserve">　</w:t>
            </w:r>
          </w:p>
        </w:tc>
        <w:tc>
          <w:tcPr>
            <w:tcW w:w="820" w:type="dxa"/>
            <w:tcBorders>
              <w:top w:val="nil"/>
              <w:left w:val="nil"/>
              <w:bottom w:val="single" w:sz="4" w:space="0" w:color="000000"/>
              <w:right w:val="single" w:sz="8" w:space="0" w:color="000000"/>
            </w:tcBorders>
            <w:shd w:val="clear" w:color="auto" w:fill="auto"/>
            <w:vAlign w:val="center"/>
            <w:hideMark/>
          </w:tcPr>
          <w:p w:rsidR="00971E4E" w:rsidRPr="0052175E" w:rsidRDefault="00971E4E" w:rsidP="00971E4E">
            <w:pPr>
              <w:widowControl/>
              <w:autoSpaceDE/>
              <w:autoSpaceDN/>
              <w:adjustRightInd/>
              <w:jc w:val="center"/>
              <w:textAlignment w:val="auto"/>
              <w:rPr>
                <w:rFonts w:cs="ＭＳ Ｐゴシック"/>
                <w:color w:val="auto"/>
                <w:sz w:val="16"/>
                <w:szCs w:val="16"/>
              </w:rPr>
            </w:pPr>
            <w:r w:rsidRPr="0052175E">
              <w:rPr>
                <w:rFonts w:cs="ＭＳ Ｐゴシック" w:hint="eastAsia"/>
                <w:color w:val="auto"/>
                <w:sz w:val="16"/>
                <w:szCs w:val="16"/>
              </w:rPr>
              <w:t xml:space="preserve">　</w:t>
            </w:r>
          </w:p>
        </w:tc>
        <w:tc>
          <w:tcPr>
            <w:tcW w:w="820" w:type="dxa"/>
            <w:tcBorders>
              <w:top w:val="nil"/>
              <w:left w:val="nil"/>
              <w:bottom w:val="single" w:sz="4" w:space="0" w:color="000000"/>
              <w:right w:val="single" w:sz="8" w:space="0" w:color="000000"/>
            </w:tcBorders>
            <w:shd w:val="clear" w:color="auto" w:fill="auto"/>
            <w:vAlign w:val="center"/>
            <w:hideMark/>
          </w:tcPr>
          <w:p w:rsidR="00971E4E" w:rsidRPr="0052175E" w:rsidRDefault="00971E4E" w:rsidP="00971E4E">
            <w:pPr>
              <w:widowControl/>
              <w:autoSpaceDE/>
              <w:autoSpaceDN/>
              <w:adjustRightInd/>
              <w:jc w:val="center"/>
              <w:textAlignment w:val="auto"/>
              <w:rPr>
                <w:rFonts w:cs="ＭＳ Ｐゴシック"/>
                <w:color w:val="auto"/>
                <w:sz w:val="16"/>
                <w:szCs w:val="16"/>
              </w:rPr>
            </w:pPr>
            <w:r w:rsidRPr="0052175E">
              <w:rPr>
                <w:rFonts w:cs="ＭＳ Ｐゴシック" w:hint="eastAsia"/>
                <w:color w:val="auto"/>
                <w:sz w:val="16"/>
                <w:szCs w:val="16"/>
              </w:rPr>
              <w:t xml:space="preserve">　</w:t>
            </w:r>
          </w:p>
        </w:tc>
        <w:tc>
          <w:tcPr>
            <w:tcW w:w="820" w:type="dxa"/>
            <w:tcBorders>
              <w:top w:val="nil"/>
              <w:left w:val="nil"/>
              <w:bottom w:val="single" w:sz="4" w:space="0" w:color="000000"/>
              <w:right w:val="single" w:sz="8" w:space="0" w:color="000000"/>
            </w:tcBorders>
            <w:shd w:val="clear" w:color="auto" w:fill="auto"/>
            <w:vAlign w:val="center"/>
            <w:hideMark/>
          </w:tcPr>
          <w:p w:rsidR="00971E4E" w:rsidRPr="0052175E" w:rsidRDefault="00971E4E" w:rsidP="00971E4E">
            <w:pPr>
              <w:widowControl/>
              <w:autoSpaceDE/>
              <w:autoSpaceDN/>
              <w:adjustRightInd/>
              <w:jc w:val="center"/>
              <w:textAlignment w:val="auto"/>
              <w:rPr>
                <w:rFonts w:cs="ＭＳ Ｐゴシック"/>
                <w:color w:val="auto"/>
                <w:sz w:val="16"/>
                <w:szCs w:val="16"/>
              </w:rPr>
            </w:pPr>
            <w:r w:rsidRPr="0052175E">
              <w:rPr>
                <w:rFonts w:cs="ＭＳ Ｐゴシック" w:hint="eastAsia"/>
                <w:color w:val="auto"/>
                <w:sz w:val="16"/>
                <w:szCs w:val="16"/>
              </w:rPr>
              <w:t xml:space="preserve">　</w:t>
            </w:r>
          </w:p>
        </w:tc>
        <w:tc>
          <w:tcPr>
            <w:tcW w:w="820" w:type="dxa"/>
            <w:tcBorders>
              <w:top w:val="nil"/>
              <w:left w:val="nil"/>
              <w:bottom w:val="single" w:sz="4" w:space="0" w:color="000000"/>
              <w:right w:val="single" w:sz="8" w:space="0" w:color="000000"/>
            </w:tcBorders>
            <w:shd w:val="clear" w:color="auto" w:fill="auto"/>
            <w:vAlign w:val="center"/>
            <w:hideMark/>
          </w:tcPr>
          <w:p w:rsidR="00971E4E" w:rsidRPr="0052175E" w:rsidRDefault="00971E4E" w:rsidP="00971E4E">
            <w:pPr>
              <w:widowControl/>
              <w:autoSpaceDE/>
              <w:autoSpaceDN/>
              <w:adjustRightInd/>
              <w:jc w:val="center"/>
              <w:textAlignment w:val="auto"/>
              <w:rPr>
                <w:rFonts w:cs="ＭＳ Ｐゴシック"/>
                <w:color w:val="auto"/>
                <w:sz w:val="16"/>
                <w:szCs w:val="16"/>
              </w:rPr>
            </w:pPr>
            <w:r w:rsidRPr="0052175E">
              <w:rPr>
                <w:rFonts w:cs="ＭＳ Ｐゴシック" w:hint="eastAsia"/>
                <w:color w:val="auto"/>
                <w:sz w:val="16"/>
                <w:szCs w:val="16"/>
              </w:rPr>
              <w:t xml:space="preserve">　</w:t>
            </w:r>
          </w:p>
        </w:tc>
        <w:tc>
          <w:tcPr>
            <w:tcW w:w="820" w:type="dxa"/>
            <w:tcBorders>
              <w:top w:val="nil"/>
              <w:left w:val="nil"/>
              <w:bottom w:val="single" w:sz="4" w:space="0" w:color="000000"/>
              <w:right w:val="single" w:sz="8" w:space="0" w:color="000000"/>
            </w:tcBorders>
            <w:shd w:val="clear" w:color="auto" w:fill="auto"/>
            <w:vAlign w:val="center"/>
            <w:hideMark/>
          </w:tcPr>
          <w:p w:rsidR="00971E4E" w:rsidRPr="0052175E" w:rsidRDefault="00971E4E" w:rsidP="00971E4E">
            <w:pPr>
              <w:widowControl/>
              <w:autoSpaceDE/>
              <w:autoSpaceDN/>
              <w:adjustRightInd/>
              <w:jc w:val="center"/>
              <w:textAlignment w:val="auto"/>
              <w:rPr>
                <w:rFonts w:cs="ＭＳ Ｐゴシック"/>
                <w:color w:val="auto"/>
                <w:sz w:val="16"/>
                <w:szCs w:val="16"/>
              </w:rPr>
            </w:pPr>
            <w:r w:rsidRPr="0052175E">
              <w:rPr>
                <w:rFonts w:cs="ＭＳ Ｐゴシック" w:hint="eastAsia"/>
                <w:color w:val="auto"/>
                <w:sz w:val="16"/>
                <w:szCs w:val="16"/>
              </w:rPr>
              <w:t xml:space="preserve">　</w:t>
            </w:r>
          </w:p>
        </w:tc>
        <w:tc>
          <w:tcPr>
            <w:tcW w:w="820" w:type="dxa"/>
            <w:tcBorders>
              <w:top w:val="nil"/>
              <w:left w:val="nil"/>
              <w:bottom w:val="single" w:sz="4" w:space="0" w:color="000000"/>
              <w:right w:val="single" w:sz="8" w:space="0" w:color="000000"/>
            </w:tcBorders>
            <w:shd w:val="clear" w:color="auto" w:fill="auto"/>
            <w:vAlign w:val="center"/>
            <w:hideMark/>
          </w:tcPr>
          <w:p w:rsidR="00971E4E" w:rsidRPr="0052175E" w:rsidRDefault="00971E4E" w:rsidP="00971E4E">
            <w:pPr>
              <w:widowControl/>
              <w:autoSpaceDE/>
              <w:autoSpaceDN/>
              <w:adjustRightInd/>
              <w:jc w:val="center"/>
              <w:textAlignment w:val="auto"/>
              <w:rPr>
                <w:rFonts w:cs="ＭＳ Ｐゴシック"/>
                <w:color w:val="auto"/>
                <w:sz w:val="16"/>
                <w:szCs w:val="16"/>
              </w:rPr>
            </w:pPr>
            <w:r w:rsidRPr="0052175E">
              <w:rPr>
                <w:rFonts w:cs="ＭＳ Ｐゴシック" w:hint="eastAsia"/>
                <w:color w:val="auto"/>
                <w:sz w:val="16"/>
                <w:szCs w:val="16"/>
              </w:rPr>
              <w:t xml:space="preserve">　</w:t>
            </w:r>
          </w:p>
        </w:tc>
        <w:tc>
          <w:tcPr>
            <w:tcW w:w="820" w:type="dxa"/>
            <w:tcBorders>
              <w:top w:val="nil"/>
              <w:left w:val="nil"/>
              <w:bottom w:val="single" w:sz="4" w:space="0" w:color="000000"/>
              <w:right w:val="single" w:sz="12" w:space="0" w:color="000000"/>
            </w:tcBorders>
            <w:shd w:val="clear" w:color="auto" w:fill="auto"/>
            <w:vAlign w:val="center"/>
            <w:hideMark/>
          </w:tcPr>
          <w:p w:rsidR="00971E4E" w:rsidRPr="0052175E" w:rsidRDefault="00971E4E" w:rsidP="00971E4E">
            <w:pPr>
              <w:widowControl/>
              <w:autoSpaceDE/>
              <w:autoSpaceDN/>
              <w:adjustRightInd/>
              <w:jc w:val="center"/>
              <w:textAlignment w:val="auto"/>
              <w:rPr>
                <w:rFonts w:cs="ＭＳ Ｐゴシック"/>
                <w:color w:val="auto"/>
                <w:sz w:val="16"/>
                <w:szCs w:val="16"/>
              </w:rPr>
            </w:pPr>
            <w:r w:rsidRPr="0052175E">
              <w:rPr>
                <w:rFonts w:cs="ＭＳ Ｐゴシック" w:hint="eastAsia"/>
                <w:color w:val="auto"/>
                <w:sz w:val="16"/>
                <w:szCs w:val="16"/>
              </w:rPr>
              <w:t xml:space="preserve">　</w:t>
            </w:r>
          </w:p>
        </w:tc>
      </w:tr>
      <w:tr w:rsidR="00971E4E" w:rsidRPr="0052175E" w:rsidTr="00971E4E">
        <w:trPr>
          <w:trHeight w:val="270"/>
        </w:trPr>
        <w:tc>
          <w:tcPr>
            <w:tcW w:w="2300" w:type="dxa"/>
            <w:tcBorders>
              <w:top w:val="nil"/>
              <w:left w:val="single" w:sz="12" w:space="0" w:color="000000"/>
              <w:bottom w:val="single" w:sz="4" w:space="0" w:color="000000"/>
              <w:right w:val="single" w:sz="8" w:space="0" w:color="000000"/>
            </w:tcBorders>
            <w:shd w:val="clear" w:color="auto" w:fill="auto"/>
            <w:noWrap/>
            <w:vAlign w:val="center"/>
            <w:hideMark/>
          </w:tcPr>
          <w:p w:rsidR="00971E4E" w:rsidRPr="0052175E" w:rsidRDefault="00971E4E" w:rsidP="00971E4E">
            <w:pPr>
              <w:widowControl/>
              <w:autoSpaceDE/>
              <w:autoSpaceDN/>
              <w:adjustRightInd/>
              <w:jc w:val="both"/>
              <w:textAlignment w:val="auto"/>
              <w:rPr>
                <w:rFonts w:cs="ＭＳ Ｐゴシック"/>
                <w:color w:val="auto"/>
                <w:sz w:val="16"/>
                <w:szCs w:val="16"/>
              </w:rPr>
            </w:pPr>
            <w:r w:rsidRPr="0052175E">
              <w:rPr>
                <w:rFonts w:cs="ＭＳ Ｐゴシック" w:hint="eastAsia"/>
                <w:color w:val="auto"/>
                <w:sz w:val="16"/>
                <w:szCs w:val="16"/>
              </w:rPr>
              <w:t>湿度</w:t>
            </w:r>
          </w:p>
        </w:tc>
        <w:tc>
          <w:tcPr>
            <w:tcW w:w="820" w:type="dxa"/>
            <w:tcBorders>
              <w:top w:val="nil"/>
              <w:left w:val="nil"/>
              <w:bottom w:val="single" w:sz="4" w:space="0" w:color="000000"/>
              <w:right w:val="single" w:sz="8" w:space="0" w:color="000000"/>
            </w:tcBorders>
            <w:shd w:val="clear" w:color="auto" w:fill="auto"/>
            <w:vAlign w:val="center"/>
            <w:hideMark/>
          </w:tcPr>
          <w:p w:rsidR="00971E4E" w:rsidRPr="0052175E" w:rsidRDefault="00971E4E" w:rsidP="00971E4E">
            <w:pPr>
              <w:widowControl/>
              <w:autoSpaceDE/>
              <w:autoSpaceDN/>
              <w:adjustRightInd/>
              <w:jc w:val="center"/>
              <w:textAlignment w:val="auto"/>
              <w:rPr>
                <w:rFonts w:cs="ＭＳ Ｐゴシック"/>
                <w:color w:val="auto"/>
                <w:sz w:val="16"/>
                <w:szCs w:val="16"/>
              </w:rPr>
            </w:pPr>
            <w:r w:rsidRPr="0052175E">
              <w:rPr>
                <w:rFonts w:cs="ＭＳ Ｐゴシック" w:hint="eastAsia"/>
                <w:color w:val="auto"/>
                <w:sz w:val="16"/>
                <w:szCs w:val="16"/>
              </w:rPr>
              <w:t xml:space="preserve">　</w:t>
            </w:r>
          </w:p>
        </w:tc>
        <w:tc>
          <w:tcPr>
            <w:tcW w:w="820" w:type="dxa"/>
            <w:tcBorders>
              <w:top w:val="nil"/>
              <w:left w:val="nil"/>
              <w:bottom w:val="single" w:sz="4" w:space="0" w:color="000000"/>
              <w:right w:val="single" w:sz="8" w:space="0" w:color="000000"/>
            </w:tcBorders>
            <w:shd w:val="clear" w:color="auto" w:fill="auto"/>
            <w:vAlign w:val="center"/>
            <w:hideMark/>
          </w:tcPr>
          <w:p w:rsidR="00971E4E" w:rsidRPr="0052175E" w:rsidRDefault="00971E4E" w:rsidP="00971E4E">
            <w:pPr>
              <w:widowControl/>
              <w:autoSpaceDE/>
              <w:autoSpaceDN/>
              <w:adjustRightInd/>
              <w:jc w:val="center"/>
              <w:textAlignment w:val="auto"/>
              <w:rPr>
                <w:rFonts w:cs="ＭＳ Ｐゴシック"/>
                <w:color w:val="auto"/>
                <w:sz w:val="16"/>
                <w:szCs w:val="16"/>
              </w:rPr>
            </w:pPr>
            <w:r w:rsidRPr="0052175E">
              <w:rPr>
                <w:rFonts w:cs="ＭＳ Ｐゴシック" w:hint="eastAsia"/>
                <w:color w:val="auto"/>
                <w:sz w:val="16"/>
                <w:szCs w:val="16"/>
              </w:rPr>
              <w:t xml:space="preserve">　</w:t>
            </w:r>
          </w:p>
        </w:tc>
        <w:tc>
          <w:tcPr>
            <w:tcW w:w="820" w:type="dxa"/>
            <w:tcBorders>
              <w:top w:val="nil"/>
              <w:left w:val="nil"/>
              <w:bottom w:val="single" w:sz="4" w:space="0" w:color="000000"/>
              <w:right w:val="single" w:sz="8" w:space="0" w:color="000000"/>
            </w:tcBorders>
            <w:shd w:val="clear" w:color="auto" w:fill="auto"/>
            <w:vAlign w:val="center"/>
            <w:hideMark/>
          </w:tcPr>
          <w:p w:rsidR="00971E4E" w:rsidRPr="0052175E" w:rsidRDefault="00971E4E" w:rsidP="00971E4E">
            <w:pPr>
              <w:widowControl/>
              <w:autoSpaceDE/>
              <w:autoSpaceDN/>
              <w:adjustRightInd/>
              <w:jc w:val="center"/>
              <w:textAlignment w:val="auto"/>
              <w:rPr>
                <w:rFonts w:cs="ＭＳ Ｐゴシック"/>
                <w:color w:val="auto"/>
                <w:sz w:val="16"/>
                <w:szCs w:val="16"/>
              </w:rPr>
            </w:pPr>
            <w:r w:rsidRPr="0052175E">
              <w:rPr>
                <w:rFonts w:cs="ＭＳ Ｐゴシック" w:hint="eastAsia"/>
                <w:color w:val="auto"/>
                <w:sz w:val="16"/>
                <w:szCs w:val="16"/>
              </w:rPr>
              <w:t xml:space="preserve">　</w:t>
            </w:r>
          </w:p>
        </w:tc>
        <w:tc>
          <w:tcPr>
            <w:tcW w:w="820" w:type="dxa"/>
            <w:tcBorders>
              <w:top w:val="nil"/>
              <w:left w:val="nil"/>
              <w:bottom w:val="single" w:sz="4" w:space="0" w:color="000000"/>
              <w:right w:val="single" w:sz="8" w:space="0" w:color="000000"/>
            </w:tcBorders>
            <w:shd w:val="clear" w:color="auto" w:fill="auto"/>
            <w:vAlign w:val="center"/>
            <w:hideMark/>
          </w:tcPr>
          <w:p w:rsidR="00971E4E" w:rsidRPr="0052175E" w:rsidRDefault="00971E4E" w:rsidP="00971E4E">
            <w:pPr>
              <w:widowControl/>
              <w:autoSpaceDE/>
              <w:autoSpaceDN/>
              <w:adjustRightInd/>
              <w:jc w:val="center"/>
              <w:textAlignment w:val="auto"/>
              <w:rPr>
                <w:rFonts w:cs="ＭＳ Ｐゴシック"/>
                <w:color w:val="auto"/>
                <w:sz w:val="16"/>
                <w:szCs w:val="16"/>
              </w:rPr>
            </w:pPr>
            <w:r w:rsidRPr="0052175E">
              <w:rPr>
                <w:rFonts w:cs="ＭＳ Ｐゴシック" w:hint="eastAsia"/>
                <w:color w:val="auto"/>
                <w:sz w:val="16"/>
                <w:szCs w:val="16"/>
              </w:rPr>
              <w:t xml:space="preserve">　</w:t>
            </w:r>
          </w:p>
        </w:tc>
        <w:tc>
          <w:tcPr>
            <w:tcW w:w="820" w:type="dxa"/>
            <w:tcBorders>
              <w:top w:val="nil"/>
              <w:left w:val="nil"/>
              <w:bottom w:val="single" w:sz="4" w:space="0" w:color="000000"/>
              <w:right w:val="single" w:sz="8" w:space="0" w:color="000000"/>
            </w:tcBorders>
            <w:shd w:val="clear" w:color="auto" w:fill="auto"/>
            <w:vAlign w:val="center"/>
            <w:hideMark/>
          </w:tcPr>
          <w:p w:rsidR="00971E4E" w:rsidRPr="0052175E" w:rsidRDefault="00971E4E" w:rsidP="00971E4E">
            <w:pPr>
              <w:widowControl/>
              <w:autoSpaceDE/>
              <w:autoSpaceDN/>
              <w:adjustRightInd/>
              <w:jc w:val="center"/>
              <w:textAlignment w:val="auto"/>
              <w:rPr>
                <w:rFonts w:cs="ＭＳ Ｐゴシック"/>
                <w:color w:val="auto"/>
                <w:sz w:val="16"/>
                <w:szCs w:val="16"/>
              </w:rPr>
            </w:pPr>
            <w:r w:rsidRPr="0052175E">
              <w:rPr>
                <w:rFonts w:cs="ＭＳ Ｐゴシック" w:hint="eastAsia"/>
                <w:color w:val="auto"/>
                <w:sz w:val="16"/>
                <w:szCs w:val="16"/>
              </w:rPr>
              <w:t xml:space="preserve">　</w:t>
            </w:r>
          </w:p>
        </w:tc>
        <w:tc>
          <w:tcPr>
            <w:tcW w:w="820" w:type="dxa"/>
            <w:tcBorders>
              <w:top w:val="nil"/>
              <w:left w:val="nil"/>
              <w:bottom w:val="single" w:sz="4" w:space="0" w:color="000000"/>
              <w:right w:val="single" w:sz="8" w:space="0" w:color="000000"/>
            </w:tcBorders>
            <w:shd w:val="clear" w:color="auto" w:fill="auto"/>
            <w:vAlign w:val="center"/>
            <w:hideMark/>
          </w:tcPr>
          <w:p w:rsidR="00971E4E" w:rsidRPr="0052175E" w:rsidRDefault="00971E4E" w:rsidP="00971E4E">
            <w:pPr>
              <w:widowControl/>
              <w:autoSpaceDE/>
              <w:autoSpaceDN/>
              <w:adjustRightInd/>
              <w:jc w:val="center"/>
              <w:textAlignment w:val="auto"/>
              <w:rPr>
                <w:rFonts w:cs="ＭＳ Ｐゴシック"/>
                <w:color w:val="auto"/>
                <w:sz w:val="16"/>
                <w:szCs w:val="16"/>
              </w:rPr>
            </w:pPr>
            <w:r w:rsidRPr="0052175E">
              <w:rPr>
                <w:rFonts w:cs="ＭＳ Ｐゴシック" w:hint="eastAsia"/>
                <w:color w:val="auto"/>
                <w:sz w:val="16"/>
                <w:szCs w:val="16"/>
              </w:rPr>
              <w:t xml:space="preserve">　</w:t>
            </w:r>
          </w:p>
        </w:tc>
        <w:tc>
          <w:tcPr>
            <w:tcW w:w="820" w:type="dxa"/>
            <w:tcBorders>
              <w:top w:val="nil"/>
              <w:left w:val="nil"/>
              <w:bottom w:val="single" w:sz="4" w:space="0" w:color="000000"/>
              <w:right w:val="single" w:sz="8" w:space="0" w:color="000000"/>
            </w:tcBorders>
            <w:shd w:val="clear" w:color="auto" w:fill="auto"/>
            <w:vAlign w:val="center"/>
            <w:hideMark/>
          </w:tcPr>
          <w:p w:rsidR="00971E4E" w:rsidRPr="0052175E" w:rsidRDefault="00971E4E" w:rsidP="00971E4E">
            <w:pPr>
              <w:widowControl/>
              <w:autoSpaceDE/>
              <w:autoSpaceDN/>
              <w:adjustRightInd/>
              <w:jc w:val="center"/>
              <w:textAlignment w:val="auto"/>
              <w:rPr>
                <w:rFonts w:cs="ＭＳ Ｐゴシック"/>
                <w:color w:val="auto"/>
                <w:sz w:val="16"/>
                <w:szCs w:val="16"/>
              </w:rPr>
            </w:pPr>
            <w:r w:rsidRPr="0052175E">
              <w:rPr>
                <w:rFonts w:cs="ＭＳ Ｐゴシック" w:hint="eastAsia"/>
                <w:color w:val="auto"/>
                <w:sz w:val="16"/>
                <w:szCs w:val="16"/>
              </w:rPr>
              <w:t xml:space="preserve">　</w:t>
            </w:r>
          </w:p>
        </w:tc>
        <w:tc>
          <w:tcPr>
            <w:tcW w:w="820" w:type="dxa"/>
            <w:tcBorders>
              <w:top w:val="nil"/>
              <w:left w:val="nil"/>
              <w:bottom w:val="single" w:sz="4" w:space="0" w:color="000000"/>
              <w:right w:val="single" w:sz="8" w:space="0" w:color="000000"/>
            </w:tcBorders>
            <w:shd w:val="clear" w:color="auto" w:fill="auto"/>
            <w:vAlign w:val="center"/>
            <w:hideMark/>
          </w:tcPr>
          <w:p w:rsidR="00971E4E" w:rsidRPr="0052175E" w:rsidRDefault="00971E4E" w:rsidP="00971E4E">
            <w:pPr>
              <w:widowControl/>
              <w:autoSpaceDE/>
              <w:autoSpaceDN/>
              <w:adjustRightInd/>
              <w:jc w:val="center"/>
              <w:textAlignment w:val="auto"/>
              <w:rPr>
                <w:rFonts w:cs="ＭＳ Ｐゴシック"/>
                <w:color w:val="auto"/>
                <w:sz w:val="16"/>
                <w:szCs w:val="16"/>
              </w:rPr>
            </w:pPr>
            <w:r w:rsidRPr="0052175E">
              <w:rPr>
                <w:rFonts w:cs="ＭＳ Ｐゴシック" w:hint="eastAsia"/>
                <w:color w:val="auto"/>
                <w:sz w:val="16"/>
                <w:szCs w:val="16"/>
              </w:rPr>
              <w:t xml:space="preserve">　</w:t>
            </w:r>
          </w:p>
        </w:tc>
        <w:tc>
          <w:tcPr>
            <w:tcW w:w="820" w:type="dxa"/>
            <w:tcBorders>
              <w:top w:val="nil"/>
              <w:left w:val="nil"/>
              <w:bottom w:val="single" w:sz="4" w:space="0" w:color="000000"/>
              <w:right w:val="single" w:sz="12" w:space="0" w:color="000000"/>
            </w:tcBorders>
            <w:shd w:val="clear" w:color="auto" w:fill="auto"/>
            <w:vAlign w:val="center"/>
            <w:hideMark/>
          </w:tcPr>
          <w:p w:rsidR="00971E4E" w:rsidRPr="0052175E" w:rsidRDefault="00971E4E" w:rsidP="00971E4E">
            <w:pPr>
              <w:widowControl/>
              <w:autoSpaceDE/>
              <w:autoSpaceDN/>
              <w:adjustRightInd/>
              <w:jc w:val="center"/>
              <w:textAlignment w:val="auto"/>
              <w:rPr>
                <w:rFonts w:cs="ＭＳ Ｐゴシック"/>
                <w:color w:val="auto"/>
                <w:sz w:val="16"/>
                <w:szCs w:val="16"/>
              </w:rPr>
            </w:pPr>
            <w:r w:rsidRPr="0052175E">
              <w:rPr>
                <w:rFonts w:cs="ＭＳ Ｐゴシック" w:hint="eastAsia"/>
                <w:color w:val="auto"/>
                <w:sz w:val="16"/>
                <w:szCs w:val="16"/>
              </w:rPr>
              <w:t xml:space="preserve">　</w:t>
            </w:r>
          </w:p>
        </w:tc>
      </w:tr>
      <w:tr w:rsidR="00971E4E" w:rsidRPr="0052175E" w:rsidTr="00971E4E">
        <w:trPr>
          <w:trHeight w:val="270"/>
        </w:trPr>
        <w:tc>
          <w:tcPr>
            <w:tcW w:w="2300" w:type="dxa"/>
            <w:tcBorders>
              <w:top w:val="nil"/>
              <w:left w:val="single" w:sz="12" w:space="0" w:color="000000"/>
              <w:bottom w:val="single" w:sz="4" w:space="0" w:color="000000"/>
              <w:right w:val="single" w:sz="8" w:space="0" w:color="000000"/>
            </w:tcBorders>
            <w:shd w:val="clear" w:color="auto" w:fill="auto"/>
            <w:noWrap/>
            <w:vAlign w:val="center"/>
            <w:hideMark/>
          </w:tcPr>
          <w:p w:rsidR="00971E4E" w:rsidRPr="0052175E" w:rsidRDefault="00971E4E" w:rsidP="00971E4E">
            <w:pPr>
              <w:widowControl/>
              <w:autoSpaceDE/>
              <w:autoSpaceDN/>
              <w:adjustRightInd/>
              <w:jc w:val="both"/>
              <w:textAlignment w:val="auto"/>
              <w:rPr>
                <w:rFonts w:cs="ＭＳ Ｐゴシック"/>
                <w:color w:val="auto"/>
                <w:sz w:val="16"/>
                <w:szCs w:val="16"/>
              </w:rPr>
            </w:pPr>
            <w:r w:rsidRPr="0052175E">
              <w:rPr>
                <w:rFonts w:cs="ＭＳ Ｐゴシック" w:hint="eastAsia"/>
                <w:color w:val="auto"/>
                <w:sz w:val="16"/>
                <w:szCs w:val="16"/>
              </w:rPr>
              <w:t>気圧</w:t>
            </w:r>
          </w:p>
        </w:tc>
        <w:tc>
          <w:tcPr>
            <w:tcW w:w="820" w:type="dxa"/>
            <w:tcBorders>
              <w:top w:val="nil"/>
              <w:left w:val="nil"/>
              <w:bottom w:val="single" w:sz="4" w:space="0" w:color="000000"/>
              <w:right w:val="single" w:sz="8" w:space="0" w:color="000000"/>
            </w:tcBorders>
            <w:shd w:val="clear" w:color="auto" w:fill="auto"/>
            <w:vAlign w:val="center"/>
            <w:hideMark/>
          </w:tcPr>
          <w:p w:rsidR="00971E4E" w:rsidRPr="0052175E" w:rsidRDefault="00971E4E" w:rsidP="00971E4E">
            <w:pPr>
              <w:widowControl/>
              <w:autoSpaceDE/>
              <w:autoSpaceDN/>
              <w:adjustRightInd/>
              <w:jc w:val="center"/>
              <w:textAlignment w:val="auto"/>
              <w:rPr>
                <w:rFonts w:cs="ＭＳ Ｐゴシック"/>
                <w:color w:val="auto"/>
                <w:sz w:val="16"/>
                <w:szCs w:val="16"/>
              </w:rPr>
            </w:pPr>
            <w:r w:rsidRPr="0052175E">
              <w:rPr>
                <w:rFonts w:cs="ＭＳ Ｐゴシック" w:hint="eastAsia"/>
                <w:color w:val="auto"/>
                <w:sz w:val="16"/>
                <w:szCs w:val="16"/>
              </w:rPr>
              <w:t xml:space="preserve">　</w:t>
            </w:r>
          </w:p>
        </w:tc>
        <w:tc>
          <w:tcPr>
            <w:tcW w:w="820" w:type="dxa"/>
            <w:tcBorders>
              <w:top w:val="nil"/>
              <w:left w:val="nil"/>
              <w:bottom w:val="single" w:sz="4" w:space="0" w:color="000000"/>
              <w:right w:val="single" w:sz="8" w:space="0" w:color="000000"/>
            </w:tcBorders>
            <w:shd w:val="clear" w:color="auto" w:fill="auto"/>
            <w:vAlign w:val="center"/>
            <w:hideMark/>
          </w:tcPr>
          <w:p w:rsidR="00971E4E" w:rsidRPr="0052175E" w:rsidRDefault="00971E4E" w:rsidP="00971E4E">
            <w:pPr>
              <w:widowControl/>
              <w:autoSpaceDE/>
              <w:autoSpaceDN/>
              <w:adjustRightInd/>
              <w:jc w:val="center"/>
              <w:textAlignment w:val="auto"/>
              <w:rPr>
                <w:rFonts w:cs="ＭＳ Ｐゴシック"/>
                <w:color w:val="auto"/>
                <w:sz w:val="16"/>
                <w:szCs w:val="16"/>
              </w:rPr>
            </w:pPr>
            <w:r w:rsidRPr="0052175E">
              <w:rPr>
                <w:rFonts w:cs="ＭＳ Ｐゴシック" w:hint="eastAsia"/>
                <w:color w:val="auto"/>
                <w:sz w:val="16"/>
                <w:szCs w:val="16"/>
              </w:rPr>
              <w:t xml:space="preserve">　</w:t>
            </w:r>
          </w:p>
        </w:tc>
        <w:tc>
          <w:tcPr>
            <w:tcW w:w="820" w:type="dxa"/>
            <w:tcBorders>
              <w:top w:val="nil"/>
              <w:left w:val="nil"/>
              <w:bottom w:val="single" w:sz="4" w:space="0" w:color="000000"/>
              <w:right w:val="single" w:sz="8" w:space="0" w:color="000000"/>
            </w:tcBorders>
            <w:shd w:val="clear" w:color="auto" w:fill="auto"/>
            <w:vAlign w:val="center"/>
            <w:hideMark/>
          </w:tcPr>
          <w:p w:rsidR="00971E4E" w:rsidRPr="0052175E" w:rsidRDefault="00971E4E" w:rsidP="00971E4E">
            <w:pPr>
              <w:widowControl/>
              <w:autoSpaceDE/>
              <w:autoSpaceDN/>
              <w:adjustRightInd/>
              <w:jc w:val="center"/>
              <w:textAlignment w:val="auto"/>
              <w:rPr>
                <w:rFonts w:cs="ＭＳ Ｐゴシック"/>
                <w:color w:val="auto"/>
                <w:sz w:val="16"/>
                <w:szCs w:val="16"/>
              </w:rPr>
            </w:pPr>
            <w:r w:rsidRPr="0052175E">
              <w:rPr>
                <w:rFonts w:cs="ＭＳ Ｐゴシック" w:hint="eastAsia"/>
                <w:color w:val="auto"/>
                <w:sz w:val="16"/>
                <w:szCs w:val="16"/>
              </w:rPr>
              <w:t xml:space="preserve">　</w:t>
            </w:r>
          </w:p>
        </w:tc>
        <w:tc>
          <w:tcPr>
            <w:tcW w:w="820" w:type="dxa"/>
            <w:tcBorders>
              <w:top w:val="nil"/>
              <w:left w:val="nil"/>
              <w:bottom w:val="single" w:sz="4" w:space="0" w:color="000000"/>
              <w:right w:val="single" w:sz="8" w:space="0" w:color="000000"/>
            </w:tcBorders>
            <w:shd w:val="clear" w:color="auto" w:fill="auto"/>
            <w:vAlign w:val="center"/>
            <w:hideMark/>
          </w:tcPr>
          <w:p w:rsidR="00971E4E" w:rsidRPr="0052175E" w:rsidRDefault="00971E4E" w:rsidP="00971E4E">
            <w:pPr>
              <w:widowControl/>
              <w:autoSpaceDE/>
              <w:autoSpaceDN/>
              <w:adjustRightInd/>
              <w:jc w:val="center"/>
              <w:textAlignment w:val="auto"/>
              <w:rPr>
                <w:rFonts w:cs="ＭＳ Ｐゴシック"/>
                <w:color w:val="auto"/>
                <w:sz w:val="16"/>
                <w:szCs w:val="16"/>
              </w:rPr>
            </w:pPr>
            <w:r w:rsidRPr="0052175E">
              <w:rPr>
                <w:rFonts w:cs="ＭＳ Ｐゴシック" w:hint="eastAsia"/>
                <w:color w:val="auto"/>
                <w:sz w:val="16"/>
                <w:szCs w:val="16"/>
              </w:rPr>
              <w:t xml:space="preserve">　</w:t>
            </w:r>
          </w:p>
        </w:tc>
        <w:tc>
          <w:tcPr>
            <w:tcW w:w="820" w:type="dxa"/>
            <w:tcBorders>
              <w:top w:val="nil"/>
              <w:left w:val="nil"/>
              <w:bottom w:val="single" w:sz="4" w:space="0" w:color="000000"/>
              <w:right w:val="single" w:sz="8" w:space="0" w:color="000000"/>
            </w:tcBorders>
            <w:shd w:val="clear" w:color="auto" w:fill="auto"/>
            <w:vAlign w:val="center"/>
            <w:hideMark/>
          </w:tcPr>
          <w:p w:rsidR="00971E4E" w:rsidRPr="0052175E" w:rsidRDefault="00971E4E" w:rsidP="00971E4E">
            <w:pPr>
              <w:widowControl/>
              <w:autoSpaceDE/>
              <w:autoSpaceDN/>
              <w:adjustRightInd/>
              <w:jc w:val="center"/>
              <w:textAlignment w:val="auto"/>
              <w:rPr>
                <w:rFonts w:cs="ＭＳ Ｐゴシック"/>
                <w:color w:val="auto"/>
                <w:sz w:val="16"/>
                <w:szCs w:val="16"/>
              </w:rPr>
            </w:pPr>
            <w:r w:rsidRPr="0052175E">
              <w:rPr>
                <w:rFonts w:cs="ＭＳ Ｐゴシック" w:hint="eastAsia"/>
                <w:color w:val="auto"/>
                <w:sz w:val="16"/>
                <w:szCs w:val="16"/>
              </w:rPr>
              <w:t xml:space="preserve">　</w:t>
            </w:r>
          </w:p>
        </w:tc>
        <w:tc>
          <w:tcPr>
            <w:tcW w:w="820" w:type="dxa"/>
            <w:tcBorders>
              <w:top w:val="nil"/>
              <w:left w:val="nil"/>
              <w:bottom w:val="single" w:sz="4" w:space="0" w:color="000000"/>
              <w:right w:val="single" w:sz="8" w:space="0" w:color="000000"/>
            </w:tcBorders>
            <w:shd w:val="clear" w:color="auto" w:fill="auto"/>
            <w:vAlign w:val="center"/>
            <w:hideMark/>
          </w:tcPr>
          <w:p w:rsidR="00971E4E" w:rsidRPr="0052175E" w:rsidRDefault="00971E4E" w:rsidP="00971E4E">
            <w:pPr>
              <w:widowControl/>
              <w:autoSpaceDE/>
              <w:autoSpaceDN/>
              <w:adjustRightInd/>
              <w:jc w:val="center"/>
              <w:textAlignment w:val="auto"/>
              <w:rPr>
                <w:rFonts w:cs="ＭＳ Ｐゴシック"/>
                <w:color w:val="auto"/>
                <w:sz w:val="16"/>
                <w:szCs w:val="16"/>
              </w:rPr>
            </w:pPr>
            <w:r w:rsidRPr="0052175E">
              <w:rPr>
                <w:rFonts w:cs="ＭＳ Ｐゴシック" w:hint="eastAsia"/>
                <w:color w:val="auto"/>
                <w:sz w:val="16"/>
                <w:szCs w:val="16"/>
              </w:rPr>
              <w:t xml:space="preserve">　</w:t>
            </w:r>
          </w:p>
        </w:tc>
        <w:tc>
          <w:tcPr>
            <w:tcW w:w="820" w:type="dxa"/>
            <w:tcBorders>
              <w:top w:val="nil"/>
              <w:left w:val="nil"/>
              <w:bottom w:val="single" w:sz="4" w:space="0" w:color="000000"/>
              <w:right w:val="single" w:sz="8" w:space="0" w:color="000000"/>
            </w:tcBorders>
            <w:shd w:val="clear" w:color="auto" w:fill="auto"/>
            <w:vAlign w:val="center"/>
            <w:hideMark/>
          </w:tcPr>
          <w:p w:rsidR="00971E4E" w:rsidRPr="0052175E" w:rsidRDefault="00971E4E" w:rsidP="00971E4E">
            <w:pPr>
              <w:widowControl/>
              <w:autoSpaceDE/>
              <w:autoSpaceDN/>
              <w:adjustRightInd/>
              <w:jc w:val="center"/>
              <w:textAlignment w:val="auto"/>
              <w:rPr>
                <w:rFonts w:cs="ＭＳ Ｐゴシック"/>
                <w:color w:val="auto"/>
                <w:sz w:val="16"/>
                <w:szCs w:val="16"/>
              </w:rPr>
            </w:pPr>
            <w:r w:rsidRPr="0052175E">
              <w:rPr>
                <w:rFonts w:cs="ＭＳ Ｐゴシック" w:hint="eastAsia"/>
                <w:color w:val="auto"/>
                <w:sz w:val="16"/>
                <w:szCs w:val="16"/>
              </w:rPr>
              <w:t xml:space="preserve">　</w:t>
            </w:r>
          </w:p>
        </w:tc>
        <w:tc>
          <w:tcPr>
            <w:tcW w:w="820" w:type="dxa"/>
            <w:tcBorders>
              <w:top w:val="nil"/>
              <w:left w:val="nil"/>
              <w:bottom w:val="single" w:sz="4" w:space="0" w:color="000000"/>
              <w:right w:val="single" w:sz="8" w:space="0" w:color="000000"/>
            </w:tcBorders>
            <w:shd w:val="clear" w:color="auto" w:fill="auto"/>
            <w:vAlign w:val="center"/>
            <w:hideMark/>
          </w:tcPr>
          <w:p w:rsidR="00971E4E" w:rsidRPr="0052175E" w:rsidRDefault="00971E4E" w:rsidP="00971E4E">
            <w:pPr>
              <w:widowControl/>
              <w:autoSpaceDE/>
              <w:autoSpaceDN/>
              <w:adjustRightInd/>
              <w:jc w:val="center"/>
              <w:textAlignment w:val="auto"/>
              <w:rPr>
                <w:rFonts w:cs="ＭＳ Ｐゴシック"/>
                <w:color w:val="auto"/>
                <w:sz w:val="16"/>
                <w:szCs w:val="16"/>
              </w:rPr>
            </w:pPr>
            <w:r w:rsidRPr="0052175E">
              <w:rPr>
                <w:rFonts w:cs="ＭＳ Ｐゴシック" w:hint="eastAsia"/>
                <w:color w:val="auto"/>
                <w:sz w:val="16"/>
                <w:szCs w:val="16"/>
              </w:rPr>
              <w:t xml:space="preserve">　</w:t>
            </w:r>
          </w:p>
        </w:tc>
        <w:tc>
          <w:tcPr>
            <w:tcW w:w="820" w:type="dxa"/>
            <w:tcBorders>
              <w:top w:val="nil"/>
              <w:left w:val="nil"/>
              <w:bottom w:val="single" w:sz="4" w:space="0" w:color="000000"/>
              <w:right w:val="single" w:sz="12" w:space="0" w:color="000000"/>
            </w:tcBorders>
            <w:shd w:val="clear" w:color="auto" w:fill="auto"/>
            <w:vAlign w:val="center"/>
            <w:hideMark/>
          </w:tcPr>
          <w:p w:rsidR="00971E4E" w:rsidRPr="0052175E" w:rsidRDefault="00971E4E" w:rsidP="00971E4E">
            <w:pPr>
              <w:widowControl/>
              <w:autoSpaceDE/>
              <w:autoSpaceDN/>
              <w:adjustRightInd/>
              <w:jc w:val="center"/>
              <w:textAlignment w:val="auto"/>
              <w:rPr>
                <w:rFonts w:cs="ＭＳ Ｐゴシック"/>
                <w:color w:val="auto"/>
                <w:sz w:val="16"/>
                <w:szCs w:val="16"/>
              </w:rPr>
            </w:pPr>
            <w:r w:rsidRPr="0052175E">
              <w:rPr>
                <w:rFonts w:cs="ＭＳ Ｐゴシック" w:hint="eastAsia"/>
                <w:color w:val="auto"/>
                <w:sz w:val="16"/>
                <w:szCs w:val="16"/>
              </w:rPr>
              <w:t xml:space="preserve">　</w:t>
            </w:r>
          </w:p>
        </w:tc>
      </w:tr>
      <w:tr w:rsidR="00971E4E" w:rsidRPr="0052175E" w:rsidTr="00971E4E">
        <w:trPr>
          <w:trHeight w:val="270"/>
        </w:trPr>
        <w:tc>
          <w:tcPr>
            <w:tcW w:w="2300" w:type="dxa"/>
            <w:tcBorders>
              <w:top w:val="nil"/>
              <w:left w:val="single" w:sz="12" w:space="0" w:color="000000"/>
              <w:bottom w:val="single" w:sz="4" w:space="0" w:color="000000"/>
              <w:right w:val="single" w:sz="8" w:space="0" w:color="000000"/>
            </w:tcBorders>
            <w:shd w:val="clear" w:color="auto" w:fill="auto"/>
            <w:noWrap/>
            <w:vAlign w:val="center"/>
            <w:hideMark/>
          </w:tcPr>
          <w:p w:rsidR="00971E4E" w:rsidRPr="0052175E" w:rsidRDefault="00971E4E" w:rsidP="00971E4E">
            <w:pPr>
              <w:widowControl/>
              <w:autoSpaceDE/>
              <w:autoSpaceDN/>
              <w:adjustRightInd/>
              <w:jc w:val="both"/>
              <w:textAlignment w:val="auto"/>
              <w:rPr>
                <w:rFonts w:cs="ＭＳ Ｐゴシック"/>
                <w:color w:val="auto"/>
                <w:sz w:val="16"/>
                <w:szCs w:val="16"/>
              </w:rPr>
            </w:pPr>
            <w:r w:rsidRPr="0052175E">
              <w:rPr>
                <w:rFonts w:cs="ＭＳ Ｐゴシック" w:hint="eastAsia"/>
                <w:color w:val="auto"/>
                <w:sz w:val="16"/>
                <w:szCs w:val="16"/>
              </w:rPr>
              <w:t>風向・風速</w:t>
            </w:r>
          </w:p>
        </w:tc>
        <w:tc>
          <w:tcPr>
            <w:tcW w:w="820" w:type="dxa"/>
            <w:tcBorders>
              <w:top w:val="nil"/>
              <w:left w:val="nil"/>
              <w:bottom w:val="single" w:sz="4" w:space="0" w:color="000000"/>
              <w:right w:val="single" w:sz="8" w:space="0" w:color="000000"/>
            </w:tcBorders>
            <w:shd w:val="clear" w:color="auto" w:fill="auto"/>
            <w:vAlign w:val="center"/>
            <w:hideMark/>
          </w:tcPr>
          <w:p w:rsidR="00971E4E" w:rsidRPr="0052175E" w:rsidRDefault="00971E4E" w:rsidP="00971E4E">
            <w:pPr>
              <w:widowControl/>
              <w:autoSpaceDE/>
              <w:autoSpaceDN/>
              <w:adjustRightInd/>
              <w:jc w:val="center"/>
              <w:textAlignment w:val="auto"/>
              <w:rPr>
                <w:rFonts w:cs="ＭＳ Ｐゴシック"/>
                <w:color w:val="auto"/>
                <w:sz w:val="16"/>
                <w:szCs w:val="16"/>
              </w:rPr>
            </w:pPr>
            <w:r w:rsidRPr="0052175E">
              <w:rPr>
                <w:rFonts w:cs="ＭＳ Ｐゴシック" w:hint="eastAsia"/>
                <w:color w:val="auto"/>
                <w:sz w:val="16"/>
                <w:szCs w:val="16"/>
              </w:rPr>
              <w:t xml:space="preserve">　</w:t>
            </w:r>
          </w:p>
        </w:tc>
        <w:tc>
          <w:tcPr>
            <w:tcW w:w="820" w:type="dxa"/>
            <w:tcBorders>
              <w:top w:val="nil"/>
              <w:left w:val="nil"/>
              <w:bottom w:val="single" w:sz="4" w:space="0" w:color="000000"/>
              <w:right w:val="single" w:sz="8" w:space="0" w:color="000000"/>
            </w:tcBorders>
            <w:shd w:val="clear" w:color="auto" w:fill="auto"/>
            <w:vAlign w:val="center"/>
            <w:hideMark/>
          </w:tcPr>
          <w:p w:rsidR="00971E4E" w:rsidRPr="0052175E" w:rsidRDefault="00971E4E" w:rsidP="00971E4E">
            <w:pPr>
              <w:widowControl/>
              <w:autoSpaceDE/>
              <w:autoSpaceDN/>
              <w:adjustRightInd/>
              <w:jc w:val="center"/>
              <w:textAlignment w:val="auto"/>
              <w:rPr>
                <w:rFonts w:cs="ＭＳ Ｐゴシック"/>
                <w:color w:val="auto"/>
                <w:sz w:val="16"/>
                <w:szCs w:val="16"/>
              </w:rPr>
            </w:pPr>
            <w:r w:rsidRPr="0052175E">
              <w:rPr>
                <w:rFonts w:cs="ＭＳ Ｐゴシック" w:hint="eastAsia"/>
                <w:color w:val="auto"/>
                <w:sz w:val="16"/>
                <w:szCs w:val="16"/>
              </w:rPr>
              <w:t xml:space="preserve">　</w:t>
            </w:r>
          </w:p>
        </w:tc>
        <w:tc>
          <w:tcPr>
            <w:tcW w:w="820" w:type="dxa"/>
            <w:tcBorders>
              <w:top w:val="nil"/>
              <w:left w:val="nil"/>
              <w:bottom w:val="single" w:sz="4" w:space="0" w:color="000000"/>
              <w:right w:val="single" w:sz="8" w:space="0" w:color="000000"/>
            </w:tcBorders>
            <w:shd w:val="clear" w:color="auto" w:fill="auto"/>
            <w:vAlign w:val="center"/>
            <w:hideMark/>
          </w:tcPr>
          <w:p w:rsidR="00971E4E" w:rsidRPr="0052175E" w:rsidRDefault="00971E4E" w:rsidP="00971E4E">
            <w:pPr>
              <w:widowControl/>
              <w:autoSpaceDE/>
              <w:autoSpaceDN/>
              <w:adjustRightInd/>
              <w:jc w:val="center"/>
              <w:textAlignment w:val="auto"/>
              <w:rPr>
                <w:rFonts w:cs="ＭＳ Ｐゴシック"/>
                <w:color w:val="auto"/>
                <w:sz w:val="16"/>
                <w:szCs w:val="16"/>
              </w:rPr>
            </w:pPr>
            <w:r w:rsidRPr="0052175E">
              <w:rPr>
                <w:rFonts w:cs="ＭＳ Ｐゴシック" w:hint="eastAsia"/>
                <w:color w:val="auto"/>
                <w:sz w:val="16"/>
                <w:szCs w:val="16"/>
              </w:rPr>
              <w:t xml:space="preserve">　</w:t>
            </w:r>
          </w:p>
        </w:tc>
        <w:tc>
          <w:tcPr>
            <w:tcW w:w="820" w:type="dxa"/>
            <w:tcBorders>
              <w:top w:val="nil"/>
              <w:left w:val="nil"/>
              <w:bottom w:val="single" w:sz="4" w:space="0" w:color="000000"/>
              <w:right w:val="single" w:sz="8" w:space="0" w:color="000000"/>
            </w:tcBorders>
            <w:shd w:val="clear" w:color="auto" w:fill="auto"/>
            <w:vAlign w:val="center"/>
            <w:hideMark/>
          </w:tcPr>
          <w:p w:rsidR="00971E4E" w:rsidRPr="0052175E" w:rsidRDefault="00971E4E" w:rsidP="00971E4E">
            <w:pPr>
              <w:widowControl/>
              <w:autoSpaceDE/>
              <w:autoSpaceDN/>
              <w:adjustRightInd/>
              <w:jc w:val="center"/>
              <w:textAlignment w:val="auto"/>
              <w:rPr>
                <w:rFonts w:cs="ＭＳ Ｐゴシック"/>
                <w:color w:val="auto"/>
                <w:sz w:val="16"/>
                <w:szCs w:val="16"/>
              </w:rPr>
            </w:pPr>
            <w:r w:rsidRPr="0052175E">
              <w:rPr>
                <w:rFonts w:cs="ＭＳ Ｐゴシック" w:hint="eastAsia"/>
                <w:color w:val="auto"/>
                <w:sz w:val="16"/>
                <w:szCs w:val="16"/>
              </w:rPr>
              <w:t xml:space="preserve">　</w:t>
            </w:r>
          </w:p>
        </w:tc>
        <w:tc>
          <w:tcPr>
            <w:tcW w:w="820" w:type="dxa"/>
            <w:tcBorders>
              <w:top w:val="nil"/>
              <w:left w:val="nil"/>
              <w:bottom w:val="single" w:sz="4" w:space="0" w:color="000000"/>
              <w:right w:val="single" w:sz="8" w:space="0" w:color="000000"/>
            </w:tcBorders>
            <w:shd w:val="clear" w:color="auto" w:fill="auto"/>
            <w:vAlign w:val="center"/>
            <w:hideMark/>
          </w:tcPr>
          <w:p w:rsidR="00971E4E" w:rsidRPr="0052175E" w:rsidRDefault="00971E4E" w:rsidP="00971E4E">
            <w:pPr>
              <w:widowControl/>
              <w:autoSpaceDE/>
              <w:autoSpaceDN/>
              <w:adjustRightInd/>
              <w:jc w:val="center"/>
              <w:textAlignment w:val="auto"/>
              <w:rPr>
                <w:rFonts w:cs="ＭＳ Ｐゴシック"/>
                <w:color w:val="auto"/>
                <w:sz w:val="16"/>
                <w:szCs w:val="16"/>
              </w:rPr>
            </w:pPr>
            <w:r w:rsidRPr="0052175E">
              <w:rPr>
                <w:rFonts w:cs="ＭＳ Ｐゴシック" w:hint="eastAsia"/>
                <w:color w:val="auto"/>
                <w:sz w:val="16"/>
                <w:szCs w:val="16"/>
              </w:rPr>
              <w:t xml:space="preserve">　</w:t>
            </w:r>
          </w:p>
        </w:tc>
        <w:tc>
          <w:tcPr>
            <w:tcW w:w="820" w:type="dxa"/>
            <w:tcBorders>
              <w:top w:val="nil"/>
              <w:left w:val="nil"/>
              <w:bottom w:val="single" w:sz="4" w:space="0" w:color="000000"/>
              <w:right w:val="single" w:sz="8" w:space="0" w:color="000000"/>
            </w:tcBorders>
            <w:shd w:val="clear" w:color="auto" w:fill="auto"/>
            <w:vAlign w:val="center"/>
            <w:hideMark/>
          </w:tcPr>
          <w:p w:rsidR="00971E4E" w:rsidRPr="0052175E" w:rsidRDefault="00971E4E" w:rsidP="00971E4E">
            <w:pPr>
              <w:widowControl/>
              <w:autoSpaceDE/>
              <w:autoSpaceDN/>
              <w:adjustRightInd/>
              <w:jc w:val="center"/>
              <w:textAlignment w:val="auto"/>
              <w:rPr>
                <w:rFonts w:cs="ＭＳ Ｐゴシック"/>
                <w:color w:val="auto"/>
                <w:sz w:val="16"/>
                <w:szCs w:val="16"/>
              </w:rPr>
            </w:pPr>
            <w:r w:rsidRPr="0052175E">
              <w:rPr>
                <w:rFonts w:cs="ＭＳ Ｐゴシック" w:hint="eastAsia"/>
                <w:color w:val="auto"/>
                <w:sz w:val="16"/>
                <w:szCs w:val="16"/>
              </w:rPr>
              <w:t xml:space="preserve">　</w:t>
            </w:r>
          </w:p>
        </w:tc>
        <w:tc>
          <w:tcPr>
            <w:tcW w:w="820" w:type="dxa"/>
            <w:tcBorders>
              <w:top w:val="nil"/>
              <w:left w:val="nil"/>
              <w:bottom w:val="single" w:sz="4" w:space="0" w:color="000000"/>
              <w:right w:val="single" w:sz="8" w:space="0" w:color="000000"/>
            </w:tcBorders>
            <w:shd w:val="clear" w:color="auto" w:fill="auto"/>
            <w:vAlign w:val="center"/>
            <w:hideMark/>
          </w:tcPr>
          <w:p w:rsidR="00971E4E" w:rsidRPr="0052175E" w:rsidRDefault="00971E4E" w:rsidP="00971E4E">
            <w:pPr>
              <w:widowControl/>
              <w:autoSpaceDE/>
              <w:autoSpaceDN/>
              <w:adjustRightInd/>
              <w:jc w:val="center"/>
              <w:textAlignment w:val="auto"/>
              <w:rPr>
                <w:rFonts w:cs="ＭＳ Ｐゴシック"/>
                <w:color w:val="auto"/>
                <w:sz w:val="16"/>
                <w:szCs w:val="16"/>
              </w:rPr>
            </w:pPr>
            <w:r w:rsidRPr="0052175E">
              <w:rPr>
                <w:rFonts w:cs="ＭＳ Ｐゴシック" w:hint="eastAsia"/>
                <w:color w:val="auto"/>
                <w:sz w:val="16"/>
                <w:szCs w:val="16"/>
              </w:rPr>
              <w:t xml:space="preserve">　</w:t>
            </w:r>
          </w:p>
        </w:tc>
        <w:tc>
          <w:tcPr>
            <w:tcW w:w="820" w:type="dxa"/>
            <w:tcBorders>
              <w:top w:val="nil"/>
              <w:left w:val="nil"/>
              <w:bottom w:val="single" w:sz="4" w:space="0" w:color="000000"/>
              <w:right w:val="single" w:sz="8" w:space="0" w:color="000000"/>
            </w:tcBorders>
            <w:shd w:val="clear" w:color="auto" w:fill="auto"/>
            <w:vAlign w:val="center"/>
            <w:hideMark/>
          </w:tcPr>
          <w:p w:rsidR="00971E4E" w:rsidRPr="0052175E" w:rsidRDefault="00971E4E" w:rsidP="00971E4E">
            <w:pPr>
              <w:widowControl/>
              <w:autoSpaceDE/>
              <w:autoSpaceDN/>
              <w:adjustRightInd/>
              <w:jc w:val="center"/>
              <w:textAlignment w:val="auto"/>
              <w:rPr>
                <w:rFonts w:cs="ＭＳ Ｐゴシック"/>
                <w:color w:val="auto"/>
                <w:sz w:val="16"/>
                <w:szCs w:val="16"/>
              </w:rPr>
            </w:pPr>
            <w:r w:rsidRPr="0052175E">
              <w:rPr>
                <w:rFonts w:cs="ＭＳ Ｐゴシック" w:hint="eastAsia"/>
                <w:color w:val="auto"/>
                <w:sz w:val="16"/>
                <w:szCs w:val="16"/>
              </w:rPr>
              <w:t xml:space="preserve">　</w:t>
            </w:r>
          </w:p>
        </w:tc>
        <w:tc>
          <w:tcPr>
            <w:tcW w:w="820" w:type="dxa"/>
            <w:tcBorders>
              <w:top w:val="nil"/>
              <w:left w:val="nil"/>
              <w:bottom w:val="single" w:sz="4" w:space="0" w:color="000000"/>
              <w:right w:val="single" w:sz="12" w:space="0" w:color="000000"/>
            </w:tcBorders>
            <w:shd w:val="clear" w:color="auto" w:fill="auto"/>
            <w:vAlign w:val="center"/>
            <w:hideMark/>
          </w:tcPr>
          <w:p w:rsidR="00971E4E" w:rsidRPr="0052175E" w:rsidRDefault="00971E4E" w:rsidP="00971E4E">
            <w:pPr>
              <w:widowControl/>
              <w:autoSpaceDE/>
              <w:autoSpaceDN/>
              <w:adjustRightInd/>
              <w:jc w:val="center"/>
              <w:textAlignment w:val="auto"/>
              <w:rPr>
                <w:rFonts w:cs="ＭＳ Ｐゴシック"/>
                <w:color w:val="auto"/>
                <w:sz w:val="16"/>
                <w:szCs w:val="16"/>
              </w:rPr>
            </w:pPr>
            <w:r w:rsidRPr="0052175E">
              <w:rPr>
                <w:rFonts w:cs="ＭＳ Ｐゴシック" w:hint="eastAsia"/>
                <w:color w:val="auto"/>
                <w:sz w:val="16"/>
                <w:szCs w:val="16"/>
              </w:rPr>
              <w:t xml:space="preserve">　</w:t>
            </w:r>
          </w:p>
        </w:tc>
      </w:tr>
      <w:tr w:rsidR="00971E4E" w:rsidRPr="0052175E" w:rsidTr="00971E4E">
        <w:trPr>
          <w:trHeight w:val="270"/>
        </w:trPr>
        <w:tc>
          <w:tcPr>
            <w:tcW w:w="2300" w:type="dxa"/>
            <w:tcBorders>
              <w:top w:val="nil"/>
              <w:left w:val="single" w:sz="12" w:space="0" w:color="000000"/>
              <w:bottom w:val="single" w:sz="12" w:space="0" w:color="000000"/>
              <w:right w:val="single" w:sz="8" w:space="0" w:color="000000"/>
            </w:tcBorders>
            <w:shd w:val="clear" w:color="auto" w:fill="auto"/>
            <w:noWrap/>
            <w:vAlign w:val="center"/>
            <w:hideMark/>
          </w:tcPr>
          <w:p w:rsidR="00971E4E" w:rsidRPr="0052175E" w:rsidRDefault="00971E4E" w:rsidP="00971E4E">
            <w:pPr>
              <w:widowControl/>
              <w:autoSpaceDE/>
              <w:autoSpaceDN/>
              <w:adjustRightInd/>
              <w:jc w:val="both"/>
              <w:textAlignment w:val="auto"/>
              <w:rPr>
                <w:rFonts w:cs="ＭＳ Ｐゴシック"/>
                <w:color w:val="auto"/>
                <w:sz w:val="16"/>
                <w:szCs w:val="16"/>
              </w:rPr>
            </w:pPr>
            <w:r w:rsidRPr="0052175E">
              <w:rPr>
                <w:rFonts w:cs="ＭＳ Ｐゴシック" w:hint="eastAsia"/>
                <w:color w:val="auto"/>
                <w:sz w:val="16"/>
                <w:szCs w:val="16"/>
              </w:rPr>
              <w:t>ガス流量・流速</w:t>
            </w:r>
          </w:p>
        </w:tc>
        <w:tc>
          <w:tcPr>
            <w:tcW w:w="820" w:type="dxa"/>
            <w:tcBorders>
              <w:top w:val="nil"/>
              <w:left w:val="nil"/>
              <w:bottom w:val="single" w:sz="12" w:space="0" w:color="000000"/>
              <w:right w:val="single" w:sz="8" w:space="0" w:color="000000"/>
            </w:tcBorders>
            <w:shd w:val="clear" w:color="auto" w:fill="auto"/>
            <w:vAlign w:val="center"/>
            <w:hideMark/>
          </w:tcPr>
          <w:p w:rsidR="00971E4E" w:rsidRPr="0052175E" w:rsidRDefault="00971E4E" w:rsidP="00971E4E">
            <w:pPr>
              <w:widowControl/>
              <w:autoSpaceDE/>
              <w:autoSpaceDN/>
              <w:adjustRightInd/>
              <w:jc w:val="center"/>
              <w:textAlignment w:val="auto"/>
              <w:rPr>
                <w:rFonts w:cs="ＭＳ Ｐゴシック"/>
                <w:color w:val="auto"/>
                <w:sz w:val="16"/>
                <w:szCs w:val="16"/>
              </w:rPr>
            </w:pPr>
            <w:r w:rsidRPr="0052175E">
              <w:rPr>
                <w:rFonts w:cs="ＭＳ Ｐゴシック" w:hint="eastAsia"/>
                <w:color w:val="auto"/>
                <w:sz w:val="16"/>
                <w:szCs w:val="16"/>
              </w:rPr>
              <w:t>○</w:t>
            </w:r>
          </w:p>
        </w:tc>
        <w:tc>
          <w:tcPr>
            <w:tcW w:w="820" w:type="dxa"/>
            <w:tcBorders>
              <w:top w:val="nil"/>
              <w:left w:val="nil"/>
              <w:bottom w:val="single" w:sz="12" w:space="0" w:color="000000"/>
              <w:right w:val="single" w:sz="8" w:space="0" w:color="000000"/>
            </w:tcBorders>
            <w:shd w:val="clear" w:color="auto" w:fill="auto"/>
            <w:vAlign w:val="center"/>
            <w:hideMark/>
          </w:tcPr>
          <w:p w:rsidR="00971E4E" w:rsidRPr="0052175E" w:rsidRDefault="00971E4E" w:rsidP="00971E4E">
            <w:pPr>
              <w:widowControl/>
              <w:autoSpaceDE/>
              <w:autoSpaceDN/>
              <w:adjustRightInd/>
              <w:jc w:val="center"/>
              <w:textAlignment w:val="auto"/>
              <w:rPr>
                <w:rFonts w:cs="ＭＳ Ｐゴシック"/>
                <w:color w:val="auto"/>
                <w:sz w:val="16"/>
                <w:szCs w:val="16"/>
              </w:rPr>
            </w:pPr>
            <w:r w:rsidRPr="0052175E">
              <w:rPr>
                <w:rFonts w:cs="ＭＳ Ｐゴシック" w:hint="eastAsia"/>
                <w:color w:val="auto"/>
                <w:sz w:val="16"/>
                <w:szCs w:val="16"/>
              </w:rPr>
              <w:t xml:space="preserve">　</w:t>
            </w:r>
          </w:p>
        </w:tc>
        <w:tc>
          <w:tcPr>
            <w:tcW w:w="820" w:type="dxa"/>
            <w:tcBorders>
              <w:top w:val="nil"/>
              <w:left w:val="nil"/>
              <w:bottom w:val="single" w:sz="12" w:space="0" w:color="000000"/>
              <w:right w:val="single" w:sz="8" w:space="0" w:color="000000"/>
            </w:tcBorders>
            <w:shd w:val="clear" w:color="auto" w:fill="auto"/>
            <w:vAlign w:val="center"/>
            <w:hideMark/>
          </w:tcPr>
          <w:p w:rsidR="00971E4E" w:rsidRPr="0052175E" w:rsidRDefault="00971E4E" w:rsidP="00971E4E">
            <w:pPr>
              <w:widowControl/>
              <w:autoSpaceDE/>
              <w:autoSpaceDN/>
              <w:adjustRightInd/>
              <w:jc w:val="center"/>
              <w:textAlignment w:val="auto"/>
              <w:rPr>
                <w:rFonts w:cs="ＭＳ Ｐゴシック"/>
                <w:color w:val="auto"/>
                <w:sz w:val="16"/>
                <w:szCs w:val="16"/>
              </w:rPr>
            </w:pPr>
            <w:r w:rsidRPr="0052175E">
              <w:rPr>
                <w:rFonts w:cs="ＭＳ Ｐゴシック" w:hint="eastAsia"/>
                <w:color w:val="auto"/>
                <w:sz w:val="16"/>
                <w:szCs w:val="16"/>
              </w:rPr>
              <w:t>○</w:t>
            </w:r>
          </w:p>
        </w:tc>
        <w:tc>
          <w:tcPr>
            <w:tcW w:w="820" w:type="dxa"/>
            <w:tcBorders>
              <w:top w:val="nil"/>
              <w:left w:val="nil"/>
              <w:bottom w:val="single" w:sz="12" w:space="0" w:color="000000"/>
              <w:right w:val="single" w:sz="8" w:space="0" w:color="000000"/>
            </w:tcBorders>
            <w:shd w:val="clear" w:color="auto" w:fill="auto"/>
            <w:vAlign w:val="center"/>
            <w:hideMark/>
          </w:tcPr>
          <w:p w:rsidR="00971E4E" w:rsidRPr="0052175E" w:rsidRDefault="00971E4E" w:rsidP="00971E4E">
            <w:pPr>
              <w:widowControl/>
              <w:autoSpaceDE/>
              <w:autoSpaceDN/>
              <w:adjustRightInd/>
              <w:jc w:val="center"/>
              <w:textAlignment w:val="auto"/>
              <w:rPr>
                <w:rFonts w:cs="ＭＳ Ｐゴシック"/>
                <w:color w:val="auto"/>
                <w:sz w:val="16"/>
                <w:szCs w:val="16"/>
              </w:rPr>
            </w:pPr>
            <w:r w:rsidRPr="0052175E">
              <w:rPr>
                <w:rFonts w:cs="ＭＳ Ｐゴシック" w:hint="eastAsia"/>
                <w:color w:val="auto"/>
                <w:sz w:val="16"/>
                <w:szCs w:val="16"/>
              </w:rPr>
              <w:t xml:space="preserve">　</w:t>
            </w:r>
          </w:p>
        </w:tc>
        <w:tc>
          <w:tcPr>
            <w:tcW w:w="820" w:type="dxa"/>
            <w:tcBorders>
              <w:top w:val="nil"/>
              <w:left w:val="nil"/>
              <w:bottom w:val="single" w:sz="12" w:space="0" w:color="000000"/>
              <w:right w:val="single" w:sz="8" w:space="0" w:color="000000"/>
            </w:tcBorders>
            <w:shd w:val="clear" w:color="auto" w:fill="auto"/>
            <w:vAlign w:val="center"/>
            <w:hideMark/>
          </w:tcPr>
          <w:p w:rsidR="00971E4E" w:rsidRPr="0052175E" w:rsidRDefault="00971E4E" w:rsidP="00971E4E">
            <w:pPr>
              <w:widowControl/>
              <w:autoSpaceDE/>
              <w:autoSpaceDN/>
              <w:adjustRightInd/>
              <w:jc w:val="center"/>
              <w:textAlignment w:val="auto"/>
              <w:rPr>
                <w:rFonts w:cs="ＭＳ Ｐゴシック"/>
                <w:color w:val="auto"/>
                <w:sz w:val="16"/>
                <w:szCs w:val="16"/>
              </w:rPr>
            </w:pPr>
            <w:r w:rsidRPr="0052175E">
              <w:rPr>
                <w:rFonts w:cs="ＭＳ Ｐゴシック" w:hint="eastAsia"/>
                <w:color w:val="auto"/>
                <w:sz w:val="16"/>
                <w:szCs w:val="16"/>
              </w:rPr>
              <w:t>○</w:t>
            </w:r>
          </w:p>
        </w:tc>
        <w:tc>
          <w:tcPr>
            <w:tcW w:w="820" w:type="dxa"/>
            <w:tcBorders>
              <w:top w:val="nil"/>
              <w:left w:val="nil"/>
              <w:bottom w:val="single" w:sz="12" w:space="0" w:color="000000"/>
              <w:right w:val="single" w:sz="8" w:space="0" w:color="000000"/>
            </w:tcBorders>
            <w:shd w:val="clear" w:color="auto" w:fill="auto"/>
            <w:vAlign w:val="center"/>
            <w:hideMark/>
          </w:tcPr>
          <w:p w:rsidR="00971E4E" w:rsidRPr="0052175E" w:rsidRDefault="00971E4E" w:rsidP="00971E4E">
            <w:pPr>
              <w:widowControl/>
              <w:autoSpaceDE/>
              <w:autoSpaceDN/>
              <w:adjustRightInd/>
              <w:jc w:val="center"/>
              <w:textAlignment w:val="auto"/>
              <w:rPr>
                <w:rFonts w:cs="ＭＳ Ｐゴシック"/>
                <w:color w:val="auto"/>
                <w:sz w:val="16"/>
                <w:szCs w:val="16"/>
              </w:rPr>
            </w:pPr>
            <w:r w:rsidRPr="0052175E">
              <w:rPr>
                <w:rFonts w:cs="ＭＳ Ｐゴシック" w:hint="eastAsia"/>
                <w:color w:val="auto"/>
                <w:sz w:val="16"/>
                <w:szCs w:val="16"/>
              </w:rPr>
              <w:t xml:space="preserve">　</w:t>
            </w:r>
          </w:p>
        </w:tc>
        <w:tc>
          <w:tcPr>
            <w:tcW w:w="820" w:type="dxa"/>
            <w:tcBorders>
              <w:top w:val="nil"/>
              <w:left w:val="nil"/>
              <w:bottom w:val="single" w:sz="12" w:space="0" w:color="000000"/>
              <w:right w:val="single" w:sz="8" w:space="0" w:color="000000"/>
            </w:tcBorders>
            <w:shd w:val="clear" w:color="auto" w:fill="auto"/>
            <w:vAlign w:val="center"/>
            <w:hideMark/>
          </w:tcPr>
          <w:p w:rsidR="00971E4E" w:rsidRPr="0052175E" w:rsidRDefault="00971E4E" w:rsidP="00971E4E">
            <w:pPr>
              <w:widowControl/>
              <w:autoSpaceDE/>
              <w:autoSpaceDN/>
              <w:adjustRightInd/>
              <w:jc w:val="center"/>
              <w:textAlignment w:val="auto"/>
              <w:rPr>
                <w:rFonts w:cs="ＭＳ Ｐゴシック"/>
                <w:color w:val="auto"/>
                <w:sz w:val="16"/>
                <w:szCs w:val="16"/>
              </w:rPr>
            </w:pPr>
            <w:r w:rsidRPr="0052175E">
              <w:rPr>
                <w:rFonts w:cs="ＭＳ Ｐゴシック" w:hint="eastAsia"/>
                <w:color w:val="auto"/>
                <w:sz w:val="16"/>
                <w:szCs w:val="16"/>
              </w:rPr>
              <w:t>○</w:t>
            </w:r>
          </w:p>
        </w:tc>
        <w:tc>
          <w:tcPr>
            <w:tcW w:w="820" w:type="dxa"/>
            <w:tcBorders>
              <w:top w:val="nil"/>
              <w:left w:val="nil"/>
              <w:bottom w:val="single" w:sz="12" w:space="0" w:color="000000"/>
              <w:right w:val="single" w:sz="8" w:space="0" w:color="000000"/>
            </w:tcBorders>
            <w:shd w:val="clear" w:color="auto" w:fill="auto"/>
            <w:vAlign w:val="center"/>
            <w:hideMark/>
          </w:tcPr>
          <w:p w:rsidR="00971E4E" w:rsidRPr="0052175E" w:rsidRDefault="00971E4E" w:rsidP="00971E4E">
            <w:pPr>
              <w:widowControl/>
              <w:autoSpaceDE/>
              <w:autoSpaceDN/>
              <w:adjustRightInd/>
              <w:jc w:val="center"/>
              <w:textAlignment w:val="auto"/>
              <w:rPr>
                <w:rFonts w:cs="ＭＳ Ｐゴシック"/>
                <w:color w:val="auto"/>
                <w:sz w:val="16"/>
                <w:szCs w:val="16"/>
              </w:rPr>
            </w:pPr>
            <w:r w:rsidRPr="0052175E">
              <w:rPr>
                <w:rFonts w:cs="ＭＳ Ｐゴシック" w:hint="eastAsia"/>
                <w:color w:val="auto"/>
                <w:sz w:val="16"/>
                <w:szCs w:val="16"/>
              </w:rPr>
              <w:t xml:space="preserve">　</w:t>
            </w:r>
          </w:p>
        </w:tc>
        <w:tc>
          <w:tcPr>
            <w:tcW w:w="820" w:type="dxa"/>
            <w:tcBorders>
              <w:top w:val="nil"/>
              <w:left w:val="nil"/>
              <w:bottom w:val="single" w:sz="12" w:space="0" w:color="000000"/>
              <w:right w:val="single" w:sz="12" w:space="0" w:color="000000"/>
            </w:tcBorders>
            <w:shd w:val="clear" w:color="auto" w:fill="auto"/>
            <w:vAlign w:val="center"/>
            <w:hideMark/>
          </w:tcPr>
          <w:p w:rsidR="00971E4E" w:rsidRPr="0052175E" w:rsidRDefault="00971E4E" w:rsidP="00971E4E">
            <w:pPr>
              <w:widowControl/>
              <w:autoSpaceDE/>
              <w:autoSpaceDN/>
              <w:adjustRightInd/>
              <w:jc w:val="center"/>
              <w:textAlignment w:val="auto"/>
              <w:rPr>
                <w:rFonts w:cs="ＭＳ Ｐゴシック"/>
                <w:color w:val="auto"/>
                <w:sz w:val="16"/>
                <w:szCs w:val="16"/>
              </w:rPr>
            </w:pPr>
            <w:r w:rsidRPr="0052175E">
              <w:rPr>
                <w:rFonts w:cs="ＭＳ Ｐゴシック" w:hint="eastAsia"/>
                <w:color w:val="auto"/>
                <w:sz w:val="16"/>
                <w:szCs w:val="16"/>
              </w:rPr>
              <w:t>○</w:t>
            </w:r>
          </w:p>
        </w:tc>
      </w:tr>
    </w:tbl>
    <w:p w:rsidR="00971E4E" w:rsidRPr="006D7F85" w:rsidRDefault="00971E4E" w:rsidP="00971E4E">
      <w:pPr>
        <w:ind w:left="424" w:hangingChars="202" w:hanging="424"/>
        <w:rPr>
          <w:color w:val="auto"/>
        </w:rPr>
      </w:pPr>
      <w:r w:rsidRPr="006D7F85">
        <w:rPr>
          <w:rFonts w:hint="eastAsia"/>
          <w:color w:val="auto"/>
        </w:rPr>
        <w:t>注）○は各年度</w:t>
      </w:r>
      <w:r w:rsidRPr="006D7F85">
        <w:rPr>
          <w:color w:val="auto"/>
        </w:rPr>
        <w:t>1回実施。○(</w:t>
      </w:r>
      <w:r w:rsidR="00CC4B9C">
        <w:rPr>
          <w:rFonts w:hint="eastAsia"/>
          <w:color w:val="auto"/>
        </w:rPr>
        <w:t>R</w:t>
      </w:r>
      <w:r w:rsidRPr="006D7F85">
        <w:rPr>
          <w:color w:val="auto"/>
        </w:rPr>
        <w:t>2)は</w:t>
      </w:r>
      <w:r w:rsidR="00FA2016">
        <w:rPr>
          <w:rFonts w:hint="eastAsia"/>
          <w:color w:val="auto"/>
        </w:rPr>
        <w:t>令和2</w:t>
      </w:r>
      <w:r w:rsidRPr="006D7F85">
        <w:rPr>
          <w:color w:val="auto"/>
        </w:rPr>
        <w:t>年度のみ年1回実施するが、検出された物質は協議の上、次年度以降当該脱臭装置入口及び対応する排出口並びに敷地境界において引き続き測定することとする。</w:t>
      </w:r>
    </w:p>
    <w:p w:rsidR="00971E4E" w:rsidRPr="0044304F" w:rsidRDefault="00971E4E" w:rsidP="00971E4E">
      <w:pPr>
        <w:ind w:left="424" w:hangingChars="202" w:hanging="424"/>
        <w:rPr>
          <w:color w:val="auto"/>
        </w:rPr>
      </w:pPr>
    </w:p>
    <w:p w:rsidR="00971E4E" w:rsidRDefault="00971E4E" w:rsidP="00971E4E">
      <w:pPr>
        <w:ind w:left="424" w:hangingChars="202" w:hanging="424"/>
        <w:rPr>
          <w:rFonts w:hAnsi="Times New Roman"/>
          <w:color w:val="auto"/>
          <w:spacing w:val="-4"/>
        </w:rPr>
      </w:pPr>
      <w:r>
        <w:rPr>
          <w:color w:val="auto"/>
        </w:rPr>
        <w:br w:type="page"/>
      </w:r>
      <w:r w:rsidRPr="00262D57">
        <w:rPr>
          <w:rFonts w:hAnsi="Times New Roman" w:hint="eastAsia"/>
          <w:color w:val="auto"/>
          <w:spacing w:val="-4"/>
        </w:rPr>
        <w:lastRenderedPageBreak/>
        <w:t>別添１</w:t>
      </w:r>
      <w:r>
        <w:rPr>
          <w:rFonts w:hAnsi="Times New Roman" w:hint="eastAsia"/>
          <w:color w:val="auto"/>
          <w:spacing w:val="-4"/>
        </w:rPr>
        <w:t>２</w:t>
      </w:r>
      <w:r w:rsidRPr="00262D57">
        <w:rPr>
          <w:rFonts w:hAnsi="Times New Roman" w:hint="eastAsia"/>
          <w:color w:val="auto"/>
          <w:spacing w:val="-4"/>
        </w:rPr>
        <w:t>－</w:t>
      </w:r>
      <w:r>
        <w:rPr>
          <w:rFonts w:hAnsi="Times New Roman" w:hint="eastAsia"/>
          <w:color w:val="auto"/>
          <w:spacing w:val="-4"/>
        </w:rPr>
        <w:t>２</w:t>
      </w:r>
      <w:r w:rsidRPr="00262D57">
        <w:rPr>
          <w:rFonts w:hAnsi="Times New Roman" w:hint="eastAsia"/>
          <w:color w:val="auto"/>
          <w:spacing w:val="-4"/>
        </w:rPr>
        <w:t xml:space="preserve">　悪臭物質等の分析　分析項目等一覧表（</w:t>
      </w:r>
      <w:r>
        <w:rPr>
          <w:rFonts w:hAnsi="Times New Roman" w:hint="eastAsia"/>
          <w:color w:val="auto"/>
          <w:spacing w:val="-4"/>
        </w:rPr>
        <w:t>2</w:t>
      </w:r>
      <w:r w:rsidRPr="00262D57">
        <w:rPr>
          <w:rFonts w:hAnsi="Times New Roman" w:hint="eastAsia"/>
          <w:color w:val="auto"/>
          <w:spacing w:val="-4"/>
        </w:rPr>
        <w:t>）</w:t>
      </w:r>
    </w:p>
    <w:tbl>
      <w:tblPr>
        <w:tblW w:w="9780" w:type="dxa"/>
        <w:tblInd w:w="114" w:type="dxa"/>
        <w:tblCellMar>
          <w:left w:w="99" w:type="dxa"/>
          <w:right w:w="99" w:type="dxa"/>
        </w:tblCellMar>
        <w:tblLook w:val="04A0" w:firstRow="1" w:lastRow="0" w:firstColumn="1" w:lastColumn="0" w:noHBand="0" w:noVBand="1"/>
      </w:tblPr>
      <w:tblGrid>
        <w:gridCol w:w="2300"/>
        <w:gridCol w:w="680"/>
        <w:gridCol w:w="680"/>
        <w:gridCol w:w="680"/>
        <w:gridCol w:w="680"/>
        <w:gridCol w:w="680"/>
        <w:gridCol w:w="680"/>
        <w:gridCol w:w="680"/>
        <w:gridCol w:w="680"/>
        <w:gridCol w:w="680"/>
        <w:gridCol w:w="680"/>
        <w:gridCol w:w="680"/>
      </w:tblGrid>
      <w:tr w:rsidR="00971E4E" w:rsidRPr="00962FBF" w:rsidTr="00971E4E">
        <w:trPr>
          <w:trHeight w:val="300"/>
        </w:trPr>
        <w:tc>
          <w:tcPr>
            <w:tcW w:w="2300" w:type="dxa"/>
            <w:vMerge w:val="restart"/>
            <w:tcBorders>
              <w:top w:val="single" w:sz="12" w:space="0" w:color="000000"/>
              <w:left w:val="single" w:sz="12" w:space="0" w:color="000000"/>
              <w:right w:val="single" w:sz="8" w:space="0" w:color="000000"/>
            </w:tcBorders>
            <w:shd w:val="clear" w:color="auto" w:fill="D9D9D9"/>
            <w:vAlign w:val="center"/>
            <w:hideMark/>
          </w:tcPr>
          <w:p w:rsidR="00971E4E" w:rsidRDefault="008E0C07" w:rsidP="00971E4E">
            <w:pPr>
              <w:widowControl/>
              <w:autoSpaceDE/>
              <w:autoSpaceDN/>
              <w:adjustRightInd/>
              <w:jc w:val="both"/>
              <w:textAlignment w:val="auto"/>
              <w:rPr>
                <w:rFonts w:cs="ＭＳ Ｐゴシック"/>
                <w:sz w:val="16"/>
                <w:szCs w:val="16"/>
              </w:rPr>
            </w:pPr>
            <w:r>
              <w:rPr>
                <w:rFonts w:cs="ＭＳ Ｐゴシック"/>
                <w:noProof/>
                <w:sz w:val="16"/>
                <w:szCs w:val="16"/>
              </w:rPr>
              <mc:AlternateContent>
                <mc:Choice Requires="wps">
                  <w:drawing>
                    <wp:anchor distT="0" distB="0" distL="114300" distR="114300" simplePos="0" relativeHeight="251681792" behindDoc="0" locked="0" layoutInCell="1" allowOverlap="1" wp14:anchorId="59300834" wp14:editId="22B7974C">
                      <wp:simplePos x="0" y="0"/>
                      <wp:positionH relativeFrom="column">
                        <wp:posOffset>-40005</wp:posOffset>
                      </wp:positionH>
                      <wp:positionV relativeFrom="paragraph">
                        <wp:posOffset>1905</wp:posOffset>
                      </wp:positionV>
                      <wp:extent cx="1419225" cy="1318895"/>
                      <wp:effectExtent l="0" t="0" r="0" b="0"/>
                      <wp:wrapNone/>
                      <wp:docPr id="8" name="AutoShape 12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19225" cy="13188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14" o:spid="_x0000_s1026" type="#_x0000_t32" style="position:absolute;left:0;text-align:left;margin-left:-3.15pt;margin-top:.15pt;width:111.75pt;height:103.8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"/>
                  </w:pict>
                </mc:Fallback>
              </mc:AlternateContent>
            </w:r>
          </w:p>
          <w:p w:rsidR="00971E4E" w:rsidRPr="0052175E" w:rsidRDefault="00971E4E" w:rsidP="00971E4E">
            <w:pPr>
              <w:widowControl/>
              <w:autoSpaceDE/>
              <w:autoSpaceDN/>
              <w:adjustRightInd/>
              <w:jc w:val="both"/>
              <w:textAlignment w:val="auto"/>
              <w:rPr>
                <w:rFonts w:cs="ＭＳ Ｐゴシック"/>
                <w:sz w:val="16"/>
                <w:szCs w:val="16"/>
              </w:rPr>
            </w:pPr>
            <w:r w:rsidRPr="0052175E">
              <w:rPr>
                <w:rFonts w:cs="ＭＳ Ｐゴシック" w:hint="eastAsia"/>
                <w:sz w:val="16"/>
                <w:szCs w:val="16"/>
              </w:rPr>
              <w:t xml:space="preserve">         </w:t>
            </w:r>
            <w:r>
              <w:rPr>
                <w:rFonts w:cs="ＭＳ Ｐゴシック" w:hint="eastAsia"/>
                <w:sz w:val="16"/>
                <w:szCs w:val="16"/>
              </w:rPr>
              <w:t xml:space="preserve">　　</w:t>
            </w:r>
            <w:r w:rsidRPr="0052175E">
              <w:rPr>
                <w:rFonts w:cs="ＭＳ Ｐゴシック" w:hint="eastAsia"/>
                <w:sz w:val="16"/>
                <w:szCs w:val="16"/>
              </w:rPr>
              <w:t>試料採取地点</w:t>
            </w:r>
          </w:p>
          <w:p w:rsidR="00971E4E" w:rsidRDefault="00971E4E" w:rsidP="00971E4E">
            <w:pPr>
              <w:jc w:val="both"/>
              <w:rPr>
                <w:rFonts w:cs="ＭＳ Ｐゴシック"/>
                <w:sz w:val="16"/>
                <w:szCs w:val="16"/>
              </w:rPr>
            </w:pPr>
            <w:r>
              <w:rPr>
                <w:rFonts w:cs="ＭＳ Ｐゴシック" w:hint="eastAsia"/>
                <w:sz w:val="16"/>
                <w:szCs w:val="16"/>
              </w:rPr>
              <w:t xml:space="preserve"> </w:t>
            </w:r>
          </w:p>
          <w:p w:rsidR="00971E4E" w:rsidRDefault="00971E4E" w:rsidP="00971E4E">
            <w:pPr>
              <w:jc w:val="both"/>
              <w:rPr>
                <w:rFonts w:cs="ＭＳ Ｐゴシック"/>
                <w:sz w:val="16"/>
                <w:szCs w:val="16"/>
              </w:rPr>
            </w:pPr>
          </w:p>
          <w:p w:rsidR="00971E4E" w:rsidRDefault="00971E4E" w:rsidP="00971E4E">
            <w:pPr>
              <w:jc w:val="both"/>
              <w:rPr>
                <w:rFonts w:cs="ＭＳ Ｐゴシック"/>
                <w:sz w:val="16"/>
                <w:szCs w:val="16"/>
              </w:rPr>
            </w:pPr>
          </w:p>
          <w:p w:rsidR="00971E4E" w:rsidRDefault="00971E4E" w:rsidP="00971E4E">
            <w:pPr>
              <w:jc w:val="both"/>
              <w:rPr>
                <w:rFonts w:cs="ＭＳ Ｐゴシック"/>
                <w:sz w:val="16"/>
                <w:szCs w:val="16"/>
              </w:rPr>
            </w:pPr>
          </w:p>
          <w:p w:rsidR="00971E4E" w:rsidRDefault="00971E4E" w:rsidP="00971E4E">
            <w:pPr>
              <w:jc w:val="both"/>
              <w:rPr>
                <w:rFonts w:cs="ＭＳ Ｐゴシック"/>
                <w:sz w:val="16"/>
                <w:szCs w:val="16"/>
              </w:rPr>
            </w:pPr>
          </w:p>
          <w:p w:rsidR="00971E4E" w:rsidRDefault="00971E4E" w:rsidP="00971E4E">
            <w:pPr>
              <w:jc w:val="both"/>
              <w:rPr>
                <w:rFonts w:cs="ＭＳ Ｐゴシック"/>
                <w:sz w:val="16"/>
                <w:szCs w:val="16"/>
              </w:rPr>
            </w:pPr>
          </w:p>
          <w:p w:rsidR="00971E4E" w:rsidRPr="00962FBF" w:rsidRDefault="00971E4E" w:rsidP="00971E4E">
            <w:pPr>
              <w:jc w:val="both"/>
              <w:rPr>
                <w:rFonts w:cs="ＭＳ Ｐゴシック"/>
                <w:sz w:val="16"/>
                <w:szCs w:val="16"/>
              </w:rPr>
            </w:pPr>
            <w:r w:rsidRPr="0052175E">
              <w:rPr>
                <w:rFonts w:cs="ＭＳ Ｐゴシック" w:hint="eastAsia"/>
                <w:sz w:val="16"/>
                <w:szCs w:val="16"/>
              </w:rPr>
              <w:t>分析項目</w:t>
            </w:r>
          </w:p>
        </w:tc>
        <w:tc>
          <w:tcPr>
            <w:tcW w:w="7480" w:type="dxa"/>
            <w:gridSpan w:val="11"/>
            <w:tcBorders>
              <w:top w:val="single" w:sz="12" w:space="0" w:color="000000"/>
              <w:left w:val="single" w:sz="8" w:space="0" w:color="000000"/>
              <w:bottom w:val="single" w:sz="8" w:space="0" w:color="000000"/>
              <w:right w:val="single" w:sz="12" w:space="0" w:color="000000"/>
            </w:tcBorders>
            <w:shd w:val="clear" w:color="auto" w:fill="D9D9D9"/>
            <w:noWrap/>
            <w:vAlign w:val="center"/>
            <w:hideMark/>
          </w:tcPr>
          <w:p w:rsidR="00971E4E" w:rsidRPr="00962FBF" w:rsidRDefault="00971E4E" w:rsidP="00971E4E">
            <w:pPr>
              <w:widowControl/>
              <w:autoSpaceDE/>
              <w:autoSpaceDN/>
              <w:adjustRightInd/>
              <w:jc w:val="center"/>
              <w:textAlignment w:val="auto"/>
              <w:rPr>
                <w:rFonts w:cs="ＭＳ Ｐゴシック"/>
                <w:sz w:val="16"/>
                <w:szCs w:val="16"/>
              </w:rPr>
            </w:pPr>
            <w:r w:rsidRPr="00962FBF">
              <w:rPr>
                <w:rFonts w:cs="ＭＳ Ｐゴシック" w:hint="eastAsia"/>
                <w:sz w:val="16"/>
                <w:szCs w:val="16"/>
              </w:rPr>
              <w:t>洛南浄化センター</w:t>
            </w:r>
          </w:p>
        </w:tc>
      </w:tr>
      <w:tr w:rsidR="00971E4E" w:rsidRPr="00962FBF" w:rsidTr="00971E4E">
        <w:trPr>
          <w:trHeight w:val="600"/>
        </w:trPr>
        <w:tc>
          <w:tcPr>
            <w:tcW w:w="2300" w:type="dxa"/>
            <w:vMerge/>
            <w:tcBorders>
              <w:left w:val="single" w:sz="12" w:space="0" w:color="000000"/>
              <w:right w:val="single" w:sz="8" w:space="0" w:color="000000"/>
            </w:tcBorders>
            <w:shd w:val="clear" w:color="auto" w:fill="D9D9D9"/>
            <w:vAlign w:val="center"/>
            <w:hideMark/>
          </w:tcPr>
          <w:p w:rsidR="00971E4E" w:rsidRPr="00962FBF" w:rsidRDefault="00971E4E" w:rsidP="00971E4E">
            <w:pPr>
              <w:jc w:val="both"/>
              <w:rPr>
                <w:rFonts w:cs="ＭＳ Ｐゴシック"/>
                <w:sz w:val="16"/>
                <w:szCs w:val="16"/>
              </w:rPr>
            </w:pPr>
          </w:p>
        </w:tc>
        <w:tc>
          <w:tcPr>
            <w:tcW w:w="2720" w:type="dxa"/>
            <w:gridSpan w:val="4"/>
            <w:tcBorders>
              <w:top w:val="single" w:sz="8" w:space="0" w:color="000000"/>
              <w:left w:val="single" w:sz="8" w:space="0" w:color="000000"/>
              <w:bottom w:val="single" w:sz="4" w:space="0" w:color="000000"/>
              <w:right w:val="single" w:sz="12" w:space="0" w:color="000000"/>
            </w:tcBorders>
            <w:shd w:val="clear" w:color="auto" w:fill="D9D9D9"/>
            <w:noWrap/>
            <w:vAlign w:val="center"/>
            <w:hideMark/>
          </w:tcPr>
          <w:p w:rsidR="00971E4E" w:rsidRPr="00962FBF" w:rsidRDefault="00971E4E" w:rsidP="00971E4E">
            <w:pPr>
              <w:widowControl/>
              <w:autoSpaceDE/>
              <w:autoSpaceDN/>
              <w:adjustRightInd/>
              <w:jc w:val="center"/>
              <w:textAlignment w:val="auto"/>
              <w:rPr>
                <w:rFonts w:cs="ＭＳ Ｐゴシック"/>
                <w:sz w:val="16"/>
                <w:szCs w:val="16"/>
              </w:rPr>
            </w:pPr>
            <w:r w:rsidRPr="00962FBF">
              <w:rPr>
                <w:rFonts w:cs="ＭＳ Ｐゴシック" w:hint="eastAsia"/>
                <w:sz w:val="16"/>
                <w:szCs w:val="16"/>
              </w:rPr>
              <w:t>Ｆ：脱水機棟</w:t>
            </w:r>
          </w:p>
        </w:tc>
        <w:tc>
          <w:tcPr>
            <w:tcW w:w="1360" w:type="dxa"/>
            <w:gridSpan w:val="2"/>
            <w:tcBorders>
              <w:top w:val="single" w:sz="8" w:space="0" w:color="000000"/>
              <w:left w:val="single" w:sz="12" w:space="0" w:color="auto"/>
              <w:bottom w:val="single" w:sz="4" w:space="0" w:color="000000"/>
              <w:right w:val="single" w:sz="8" w:space="0" w:color="000000"/>
            </w:tcBorders>
            <w:shd w:val="clear" w:color="auto" w:fill="D9D9D9"/>
            <w:noWrap/>
            <w:vAlign w:val="center"/>
            <w:hideMark/>
          </w:tcPr>
          <w:p w:rsidR="00971E4E" w:rsidRPr="00962FBF" w:rsidRDefault="00971E4E" w:rsidP="00971E4E">
            <w:pPr>
              <w:widowControl/>
              <w:autoSpaceDE/>
              <w:autoSpaceDN/>
              <w:adjustRightInd/>
              <w:jc w:val="center"/>
              <w:textAlignment w:val="auto"/>
              <w:rPr>
                <w:rFonts w:cs="ＭＳ Ｐゴシック"/>
                <w:sz w:val="16"/>
                <w:szCs w:val="16"/>
              </w:rPr>
            </w:pPr>
            <w:r w:rsidRPr="00962FBF">
              <w:rPr>
                <w:rFonts w:cs="ＭＳ Ｐゴシック" w:hint="eastAsia"/>
                <w:sz w:val="16"/>
                <w:szCs w:val="16"/>
              </w:rPr>
              <w:t>Ｇ：乾燥棟</w:t>
            </w:r>
          </w:p>
        </w:tc>
        <w:tc>
          <w:tcPr>
            <w:tcW w:w="2720" w:type="dxa"/>
            <w:gridSpan w:val="4"/>
            <w:tcBorders>
              <w:top w:val="single" w:sz="8" w:space="0" w:color="000000"/>
              <w:left w:val="single" w:sz="8" w:space="0" w:color="000000"/>
              <w:bottom w:val="single" w:sz="4" w:space="0" w:color="000000"/>
              <w:right w:val="single" w:sz="8" w:space="0" w:color="000000"/>
            </w:tcBorders>
            <w:shd w:val="clear" w:color="auto" w:fill="D9D9D9"/>
            <w:noWrap/>
            <w:vAlign w:val="center"/>
            <w:hideMark/>
          </w:tcPr>
          <w:p w:rsidR="00971E4E" w:rsidRPr="00962FBF" w:rsidRDefault="00971E4E" w:rsidP="00971E4E">
            <w:pPr>
              <w:widowControl/>
              <w:autoSpaceDE/>
              <w:autoSpaceDN/>
              <w:adjustRightInd/>
              <w:jc w:val="center"/>
              <w:textAlignment w:val="auto"/>
              <w:rPr>
                <w:rFonts w:cs="ＭＳ Ｐゴシック"/>
                <w:sz w:val="16"/>
                <w:szCs w:val="16"/>
              </w:rPr>
            </w:pPr>
            <w:r w:rsidRPr="00962FBF">
              <w:rPr>
                <w:rFonts w:cs="ＭＳ Ｐゴシック" w:hint="eastAsia"/>
                <w:sz w:val="16"/>
                <w:szCs w:val="16"/>
              </w:rPr>
              <w:t>Ｈ：敷地境界</w:t>
            </w:r>
          </w:p>
        </w:tc>
        <w:tc>
          <w:tcPr>
            <w:tcW w:w="680" w:type="dxa"/>
            <w:tcBorders>
              <w:top w:val="nil"/>
              <w:left w:val="nil"/>
              <w:bottom w:val="single" w:sz="4" w:space="0" w:color="000000"/>
              <w:right w:val="single" w:sz="12" w:space="0" w:color="000000"/>
            </w:tcBorders>
            <w:shd w:val="clear" w:color="auto" w:fill="D9D9D9"/>
            <w:vAlign w:val="center"/>
            <w:hideMark/>
          </w:tcPr>
          <w:p w:rsidR="00971E4E" w:rsidRPr="00962FBF" w:rsidRDefault="00971E4E" w:rsidP="00971E4E">
            <w:pPr>
              <w:widowControl/>
              <w:autoSpaceDE/>
              <w:autoSpaceDN/>
              <w:adjustRightInd/>
              <w:textAlignment w:val="auto"/>
              <w:rPr>
                <w:rFonts w:cs="ＭＳ Ｐゴシック"/>
                <w:sz w:val="16"/>
                <w:szCs w:val="16"/>
              </w:rPr>
            </w:pPr>
            <w:r w:rsidRPr="00962FBF">
              <w:rPr>
                <w:rFonts w:cs="ＭＳ Ｐゴシック" w:hint="eastAsia"/>
                <w:sz w:val="16"/>
                <w:szCs w:val="16"/>
              </w:rPr>
              <w:t>Ｉ：</w:t>
            </w:r>
            <w:r w:rsidRPr="00962FBF">
              <w:rPr>
                <w:rFonts w:cs="ＭＳ Ｐゴシック" w:hint="eastAsia"/>
                <w:sz w:val="16"/>
                <w:szCs w:val="16"/>
              </w:rPr>
              <w:br/>
              <w:t>排出水</w:t>
            </w:r>
          </w:p>
        </w:tc>
      </w:tr>
      <w:tr w:rsidR="00971E4E" w:rsidRPr="00962FBF" w:rsidTr="00971E4E">
        <w:trPr>
          <w:trHeight w:val="1200"/>
        </w:trPr>
        <w:tc>
          <w:tcPr>
            <w:tcW w:w="2300" w:type="dxa"/>
            <w:vMerge/>
            <w:tcBorders>
              <w:left w:val="single" w:sz="12" w:space="0" w:color="000000"/>
              <w:bottom w:val="single" w:sz="8" w:space="0" w:color="000000"/>
              <w:right w:val="single" w:sz="8" w:space="0" w:color="000000"/>
            </w:tcBorders>
            <w:shd w:val="clear" w:color="auto" w:fill="D9D9D9"/>
            <w:vAlign w:val="center"/>
            <w:hideMark/>
          </w:tcPr>
          <w:p w:rsidR="00971E4E" w:rsidRPr="00962FBF" w:rsidRDefault="00971E4E" w:rsidP="00971E4E">
            <w:pPr>
              <w:widowControl/>
              <w:autoSpaceDE/>
              <w:autoSpaceDN/>
              <w:adjustRightInd/>
              <w:jc w:val="both"/>
              <w:textAlignment w:val="auto"/>
              <w:rPr>
                <w:rFonts w:cs="ＭＳ Ｐゴシック"/>
                <w:sz w:val="16"/>
                <w:szCs w:val="16"/>
              </w:rPr>
            </w:pPr>
          </w:p>
        </w:tc>
        <w:tc>
          <w:tcPr>
            <w:tcW w:w="680" w:type="dxa"/>
            <w:tcBorders>
              <w:top w:val="nil"/>
              <w:left w:val="nil"/>
              <w:bottom w:val="single" w:sz="8" w:space="0" w:color="000000"/>
              <w:right w:val="single" w:sz="8" w:space="0" w:color="000000"/>
            </w:tcBorders>
            <w:shd w:val="clear" w:color="auto" w:fill="D9D9D9"/>
            <w:vAlign w:val="center"/>
            <w:hideMark/>
          </w:tcPr>
          <w:p w:rsidR="00971E4E" w:rsidRPr="00962FBF" w:rsidRDefault="00971E4E" w:rsidP="00971E4E">
            <w:pPr>
              <w:widowControl/>
              <w:autoSpaceDE/>
              <w:autoSpaceDN/>
              <w:adjustRightInd/>
              <w:textAlignment w:val="auto"/>
              <w:rPr>
                <w:rFonts w:cs="ＭＳ Ｐゴシック"/>
                <w:sz w:val="14"/>
                <w:szCs w:val="14"/>
              </w:rPr>
            </w:pPr>
            <w:r w:rsidRPr="00962FBF">
              <w:rPr>
                <w:rFonts w:cs="ＭＳ Ｐゴシック" w:hint="eastAsia"/>
                <w:sz w:val="14"/>
                <w:szCs w:val="14"/>
              </w:rPr>
              <w:t>Ａ系排気脱臭装置</w:t>
            </w:r>
            <w:r w:rsidRPr="00962FBF">
              <w:rPr>
                <w:rFonts w:cs="ＭＳ Ｐゴシック" w:hint="eastAsia"/>
                <w:sz w:val="14"/>
                <w:szCs w:val="14"/>
              </w:rPr>
              <w:br/>
              <w:t>入口</w:t>
            </w:r>
          </w:p>
        </w:tc>
        <w:tc>
          <w:tcPr>
            <w:tcW w:w="680" w:type="dxa"/>
            <w:tcBorders>
              <w:top w:val="nil"/>
              <w:left w:val="nil"/>
              <w:bottom w:val="single" w:sz="8" w:space="0" w:color="000000"/>
              <w:right w:val="single" w:sz="8" w:space="0" w:color="000000"/>
            </w:tcBorders>
            <w:shd w:val="clear" w:color="auto" w:fill="D9D9D9"/>
            <w:vAlign w:val="center"/>
            <w:hideMark/>
          </w:tcPr>
          <w:p w:rsidR="00971E4E" w:rsidRDefault="00971E4E" w:rsidP="00971E4E">
            <w:pPr>
              <w:widowControl/>
              <w:autoSpaceDE/>
              <w:autoSpaceDN/>
              <w:adjustRightInd/>
              <w:textAlignment w:val="auto"/>
              <w:rPr>
                <w:rFonts w:cs="ＭＳ Ｐゴシック"/>
                <w:sz w:val="14"/>
                <w:szCs w:val="14"/>
              </w:rPr>
            </w:pPr>
            <w:r w:rsidRPr="00962FBF">
              <w:rPr>
                <w:rFonts w:cs="ＭＳ Ｐゴシック" w:hint="eastAsia"/>
                <w:sz w:val="14"/>
                <w:szCs w:val="14"/>
              </w:rPr>
              <w:t>Ａ系排気脱臭装置</w:t>
            </w:r>
          </w:p>
          <w:p w:rsidR="00971E4E" w:rsidRPr="00962FBF" w:rsidRDefault="00971E4E" w:rsidP="00971E4E">
            <w:pPr>
              <w:widowControl/>
              <w:autoSpaceDE/>
              <w:autoSpaceDN/>
              <w:adjustRightInd/>
              <w:textAlignment w:val="auto"/>
              <w:rPr>
                <w:rFonts w:cs="ＭＳ Ｐゴシック"/>
                <w:sz w:val="14"/>
                <w:szCs w:val="14"/>
              </w:rPr>
            </w:pPr>
            <w:r w:rsidRPr="00962FBF">
              <w:rPr>
                <w:rFonts w:cs="ＭＳ Ｐゴシック" w:hint="eastAsia"/>
                <w:sz w:val="14"/>
                <w:szCs w:val="14"/>
              </w:rPr>
              <w:t>出口</w:t>
            </w:r>
          </w:p>
        </w:tc>
        <w:tc>
          <w:tcPr>
            <w:tcW w:w="680" w:type="dxa"/>
            <w:tcBorders>
              <w:top w:val="nil"/>
              <w:left w:val="nil"/>
              <w:bottom w:val="single" w:sz="8" w:space="0" w:color="000000"/>
              <w:right w:val="single" w:sz="8" w:space="0" w:color="000000"/>
            </w:tcBorders>
            <w:shd w:val="clear" w:color="auto" w:fill="D9D9D9"/>
            <w:vAlign w:val="center"/>
            <w:hideMark/>
          </w:tcPr>
          <w:p w:rsidR="00971E4E" w:rsidRDefault="00971E4E" w:rsidP="00971E4E">
            <w:pPr>
              <w:widowControl/>
              <w:autoSpaceDE/>
              <w:autoSpaceDN/>
              <w:adjustRightInd/>
              <w:textAlignment w:val="auto"/>
              <w:rPr>
                <w:rFonts w:cs="ＭＳ Ｐゴシック"/>
                <w:sz w:val="14"/>
                <w:szCs w:val="14"/>
              </w:rPr>
            </w:pPr>
            <w:r w:rsidRPr="00962FBF">
              <w:rPr>
                <w:rFonts w:cs="ＭＳ Ｐゴシック" w:hint="eastAsia"/>
                <w:sz w:val="14"/>
                <w:szCs w:val="14"/>
              </w:rPr>
              <w:t>Ｂ系排気脱臭装置</w:t>
            </w:r>
          </w:p>
          <w:p w:rsidR="00971E4E" w:rsidRPr="00962FBF" w:rsidRDefault="00971E4E" w:rsidP="00971E4E">
            <w:pPr>
              <w:widowControl/>
              <w:autoSpaceDE/>
              <w:autoSpaceDN/>
              <w:adjustRightInd/>
              <w:textAlignment w:val="auto"/>
              <w:rPr>
                <w:rFonts w:cs="ＭＳ Ｐゴシック"/>
                <w:sz w:val="14"/>
                <w:szCs w:val="14"/>
              </w:rPr>
            </w:pPr>
            <w:r w:rsidRPr="00962FBF">
              <w:rPr>
                <w:rFonts w:cs="ＭＳ Ｐゴシック" w:hint="eastAsia"/>
                <w:sz w:val="14"/>
                <w:szCs w:val="14"/>
              </w:rPr>
              <w:t>入口</w:t>
            </w:r>
          </w:p>
        </w:tc>
        <w:tc>
          <w:tcPr>
            <w:tcW w:w="680" w:type="dxa"/>
            <w:tcBorders>
              <w:top w:val="nil"/>
              <w:left w:val="nil"/>
              <w:bottom w:val="single" w:sz="8" w:space="0" w:color="000000"/>
              <w:right w:val="single" w:sz="12" w:space="0" w:color="auto"/>
            </w:tcBorders>
            <w:shd w:val="clear" w:color="auto" w:fill="D9D9D9"/>
            <w:vAlign w:val="center"/>
            <w:hideMark/>
          </w:tcPr>
          <w:p w:rsidR="00971E4E" w:rsidRDefault="00971E4E" w:rsidP="00971E4E">
            <w:pPr>
              <w:widowControl/>
              <w:autoSpaceDE/>
              <w:autoSpaceDN/>
              <w:adjustRightInd/>
              <w:textAlignment w:val="auto"/>
              <w:rPr>
                <w:rFonts w:cs="ＭＳ Ｐゴシック"/>
                <w:sz w:val="14"/>
                <w:szCs w:val="14"/>
              </w:rPr>
            </w:pPr>
            <w:r w:rsidRPr="00962FBF">
              <w:rPr>
                <w:rFonts w:cs="ＭＳ Ｐゴシック" w:hint="eastAsia"/>
                <w:sz w:val="14"/>
                <w:szCs w:val="14"/>
              </w:rPr>
              <w:t>Ｂ系排気脱臭装置</w:t>
            </w:r>
          </w:p>
          <w:p w:rsidR="00971E4E" w:rsidRPr="00962FBF" w:rsidRDefault="00971E4E" w:rsidP="00971E4E">
            <w:pPr>
              <w:widowControl/>
              <w:autoSpaceDE/>
              <w:autoSpaceDN/>
              <w:adjustRightInd/>
              <w:textAlignment w:val="auto"/>
              <w:rPr>
                <w:rFonts w:cs="ＭＳ Ｐゴシック"/>
                <w:sz w:val="14"/>
                <w:szCs w:val="14"/>
              </w:rPr>
            </w:pPr>
            <w:r w:rsidRPr="00962FBF">
              <w:rPr>
                <w:rFonts w:cs="ＭＳ Ｐゴシック" w:hint="eastAsia"/>
                <w:sz w:val="14"/>
                <w:szCs w:val="14"/>
              </w:rPr>
              <w:t>出口</w:t>
            </w:r>
          </w:p>
        </w:tc>
        <w:tc>
          <w:tcPr>
            <w:tcW w:w="680" w:type="dxa"/>
            <w:tcBorders>
              <w:top w:val="nil"/>
              <w:left w:val="nil"/>
              <w:bottom w:val="single" w:sz="8" w:space="0" w:color="000000"/>
              <w:right w:val="single" w:sz="8" w:space="0" w:color="000000"/>
            </w:tcBorders>
            <w:shd w:val="clear" w:color="auto" w:fill="D9D9D9"/>
            <w:vAlign w:val="center"/>
            <w:hideMark/>
          </w:tcPr>
          <w:p w:rsidR="00971E4E" w:rsidRPr="00962FBF" w:rsidRDefault="00971E4E" w:rsidP="00971E4E">
            <w:pPr>
              <w:widowControl/>
              <w:autoSpaceDE/>
              <w:autoSpaceDN/>
              <w:adjustRightInd/>
              <w:jc w:val="center"/>
              <w:textAlignment w:val="auto"/>
              <w:rPr>
                <w:rFonts w:cs="ＭＳ Ｐゴシック"/>
                <w:sz w:val="16"/>
                <w:szCs w:val="16"/>
              </w:rPr>
            </w:pPr>
            <w:r w:rsidRPr="00962FBF">
              <w:rPr>
                <w:rFonts w:cs="ＭＳ Ｐゴシック" w:hint="eastAsia"/>
                <w:sz w:val="16"/>
                <w:szCs w:val="16"/>
              </w:rPr>
              <w:t>排気</w:t>
            </w:r>
            <w:r w:rsidRPr="00962FBF">
              <w:rPr>
                <w:rFonts w:cs="ＭＳ Ｐゴシック" w:hint="eastAsia"/>
                <w:sz w:val="16"/>
                <w:szCs w:val="16"/>
              </w:rPr>
              <w:br/>
              <w:t>脱臭</w:t>
            </w:r>
            <w:r w:rsidRPr="00962FBF">
              <w:rPr>
                <w:rFonts w:cs="ＭＳ Ｐゴシック" w:hint="eastAsia"/>
                <w:sz w:val="16"/>
                <w:szCs w:val="16"/>
              </w:rPr>
              <w:br/>
              <w:t>装置</w:t>
            </w:r>
            <w:r w:rsidRPr="00962FBF">
              <w:rPr>
                <w:rFonts w:cs="ＭＳ Ｐゴシック" w:hint="eastAsia"/>
                <w:sz w:val="16"/>
                <w:szCs w:val="16"/>
              </w:rPr>
              <w:br/>
              <w:t>入口</w:t>
            </w:r>
          </w:p>
        </w:tc>
        <w:tc>
          <w:tcPr>
            <w:tcW w:w="680" w:type="dxa"/>
            <w:tcBorders>
              <w:top w:val="nil"/>
              <w:left w:val="nil"/>
              <w:bottom w:val="single" w:sz="8" w:space="0" w:color="000000"/>
              <w:right w:val="single" w:sz="8" w:space="0" w:color="000000"/>
            </w:tcBorders>
            <w:shd w:val="clear" w:color="auto" w:fill="D9D9D9"/>
            <w:vAlign w:val="center"/>
            <w:hideMark/>
          </w:tcPr>
          <w:p w:rsidR="00971E4E" w:rsidRPr="00962FBF" w:rsidRDefault="00971E4E" w:rsidP="00971E4E">
            <w:pPr>
              <w:widowControl/>
              <w:autoSpaceDE/>
              <w:autoSpaceDN/>
              <w:adjustRightInd/>
              <w:jc w:val="center"/>
              <w:textAlignment w:val="auto"/>
              <w:rPr>
                <w:rFonts w:cs="ＭＳ Ｐゴシック"/>
                <w:sz w:val="16"/>
                <w:szCs w:val="16"/>
              </w:rPr>
            </w:pPr>
            <w:r w:rsidRPr="00962FBF">
              <w:rPr>
                <w:rFonts w:cs="ＭＳ Ｐゴシック" w:hint="eastAsia"/>
                <w:sz w:val="16"/>
                <w:szCs w:val="16"/>
              </w:rPr>
              <w:t>排気</w:t>
            </w:r>
            <w:r w:rsidRPr="00962FBF">
              <w:rPr>
                <w:rFonts w:cs="ＭＳ Ｐゴシック" w:hint="eastAsia"/>
                <w:sz w:val="16"/>
                <w:szCs w:val="16"/>
              </w:rPr>
              <w:br/>
              <w:t>脱臭</w:t>
            </w:r>
            <w:r w:rsidRPr="00962FBF">
              <w:rPr>
                <w:rFonts w:cs="ＭＳ Ｐゴシック" w:hint="eastAsia"/>
                <w:sz w:val="16"/>
                <w:szCs w:val="16"/>
              </w:rPr>
              <w:br/>
              <w:t>装置</w:t>
            </w:r>
            <w:r w:rsidRPr="00962FBF">
              <w:rPr>
                <w:rFonts w:cs="ＭＳ Ｐゴシック" w:hint="eastAsia"/>
                <w:sz w:val="16"/>
                <w:szCs w:val="16"/>
              </w:rPr>
              <w:br/>
              <w:t>出口</w:t>
            </w:r>
          </w:p>
        </w:tc>
        <w:tc>
          <w:tcPr>
            <w:tcW w:w="680" w:type="dxa"/>
            <w:tcBorders>
              <w:top w:val="nil"/>
              <w:left w:val="nil"/>
              <w:bottom w:val="single" w:sz="8" w:space="0" w:color="000000"/>
              <w:right w:val="single" w:sz="8" w:space="0" w:color="000000"/>
            </w:tcBorders>
            <w:shd w:val="clear" w:color="auto" w:fill="D9D9D9"/>
            <w:vAlign w:val="center"/>
            <w:hideMark/>
          </w:tcPr>
          <w:p w:rsidR="00971E4E" w:rsidRPr="00962FBF" w:rsidRDefault="00971E4E" w:rsidP="00971E4E">
            <w:pPr>
              <w:widowControl/>
              <w:autoSpaceDE/>
              <w:autoSpaceDN/>
              <w:adjustRightInd/>
              <w:jc w:val="center"/>
              <w:textAlignment w:val="auto"/>
              <w:rPr>
                <w:rFonts w:cs="ＭＳ Ｐゴシック"/>
                <w:sz w:val="16"/>
                <w:szCs w:val="16"/>
              </w:rPr>
            </w:pPr>
            <w:r w:rsidRPr="00962FBF">
              <w:rPr>
                <w:rFonts w:cs="ＭＳ Ｐゴシック" w:hint="eastAsia"/>
                <w:sz w:val="16"/>
                <w:szCs w:val="16"/>
              </w:rPr>
              <w:t>流入</w:t>
            </w:r>
            <w:r w:rsidRPr="00962FBF">
              <w:rPr>
                <w:rFonts w:cs="ＭＳ Ｐゴシック" w:hint="eastAsia"/>
                <w:sz w:val="16"/>
                <w:szCs w:val="16"/>
              </w:rPr>
              <w:br/>
              <w:t>特殊</w:t>
            </w:r>
            <w:r w:rsidRPr="00962FBF">
              <w:rPr>
                <w:rFonts w:cs="ＭＳ Ｐゴシック" w:hint="eastAsia"/>
                <w:sz w:val="16"/>
                <w:szCs w:val="16"/>
              </w:rPr>
              <w:br/>
              <w:t>人孔</w:t>
            </w:r>
            <w:r w:rsidRPr="00962FBF">
              <w:rPr>
                <w:rFonts w:cs="ＭＳ Ｐゴシック" w:hint="eastAsia"/>
                <w:sz w:val="16"/>
                <w:szCs w:val="16"/>
              </w:rPr>
              <w:br/>
              <w:t>東側</w:t>
            </w:r>
          </w:p>
        </w:tc>
        <w:tc>
          <w:tcPr>
            <w:tcW w:w="680" w:type="dxa"/>
            <w:tcBorders>
              <w:top w:val="nil"/>
              <w:left w:val="nil"/>
              <w:bottom w:val="single" w:sz="8" w:space="0" w:color="000000"/>
              <w:right w:val="single" w:sz="8" w:space="0" w:color="000000"/>
            </w:tcBorders>
            <w:shd w:val="clear" w:color="auto" w:fill="D9D9D9"/>
            <w:vAlign w:val="center"/>
            <w:hideMark/>
          </w:tcPr>
          <w:p w:rsidR="00971E4E" w:rsidRPr="00962FBF" w:rsidRDefault="00971E4E" w:rsidP="00971E4E">
            <w:pPr>
              <w:widowControl/>
              <w:autoSpaceDE/>
              <w:autoSpaceDN/>
              <w:adjustRightInd/>
              <w:textAlignment w:val="auto"/>
              <w:rPr>
                <w:rFonts w:cs="ＭＳ Ｐゴシック"/>
                <w:sz w:val="16"/>
                <w:szCs w:val="16"/>
              </w:rPr>
            </w:pPr>
            <w:r w:rsidRPr="00962FBF">
              <w:rPr>
                <w:rFonts w:cs="ＭＳ Ｐゴシック" w:hint="eastAsia"/>
                <w:sz w:val="16"/>
                <w:szCs w:val="16"/>
              </w:rPr>
              <w:t>Ｄ系</w:t>
            </w:r>
            <w:r w:rsidRPr="00962FBF">
              <w:rPr>
                <w:rFonts w:cs="ＭＳ Ｐゴシック" w:hint="eastAsia"/>
                <w:sz w:val="16"/>
                <w:szCs w:val="16"/>
              </w:rPr>
              <w:br/>
              <w:t>最初</w:t>
            </w:r>
            <w:r w:rsidRPr="00962FBF">
              <w:rPr>
                <w:rFonts w:cs="ＭＳ Ｐゴシック" w:hint="eastAsia"/>
                <w:sz w:val="16"/>
                <w:szCs w:val="16"/>
              </w:rPr>
              <w:br/>
              <w:t>沈殿池</w:t>
            </w:r>
            <w:r w:rsidRPr="00962FBF">
              <w:rPr>
                <w:rFonts w:cs="ＭＳ Ｐゴシック" w:hint="eastAsia"/>
                <w:sz w:val="16"/>
                <w:szCs w:val="16"/>
              </w:rPr>
              <w:br/>
              <w:t>北側</w:t>
            </w:r>
          </w:p>
        </w:tc>
        <w:tc>
          <w:tcPr>
            <w:tcW w:w="680" w:type="dxa"/>
            <w:tcBorders>
              <w:top w:val="nil"/>
              <w:left w:val="nil"/>
              <w:bottom w:val="single" w:sz="8" w:space="0" w:color="000000"/>
              <w:right w:val="single" w:sz="8" w:space="0" w:color="000000"/>
            </w:tcBorders>
            <w:shd w:val="clear" w:color="auto" w:fill="D9D9D9"/>
            <w:vAlign w:val="center"/>
            <w:hideMark/>
          </w:tcPr>
          <w:p w:rsidR="00971E4E" w:rsidRPr="00962FBF" w:rsidRDefault="00971E4E" w:rsidP="00971E4E">
            <w:pPr>
              <w:widowControl/>
              <w:autoSpaceDE/>
              <w:autoSpaceDN/>
              <w:adjustRightInd/>
              <w:textAlignment w:val="auto"/>
              <w:rPr>
                <w:rFonts w:cs="ＭＳ Ｐゴシック"/>
                <w:sz w:val="16"/>
                <w:szCs w:val="16"/>
              </w:rPr>
            </w:pPr>
            <w:r w:rsidRPr="00962FBF">
              <w:rPr>
                <w:rFonts w:cs="ＭＳ Ｐゴシック" w:hint="eastAsia"/>
                <w:sz w:val="16"/>
                <w:szCs w:val="16"/>
              </w:rPr>
              <w:t>消化</w:t>
            </w:r>
            <w:r w:rsidRPr="00962FBF">
              <w:rPr>
                <w:rFonts w:cs="ＭＳ Ｐゴシック" w:hint="eastAsia"/>
                <w:sz w:val="16"/>
                <w:szCs w:val="16"/>
              </w:rPr>
              <w:br/>
              <w:t>タンク西側</w:t>
            </w:r>
          </w:p>
        </w:tc>
        <w:tc>
          <w:tcPr>
            <w:tcW w:w="680" w:type="dxa"/>
            <w:tcBorders>
              <w:top w:val="nil"/>
              <w:left w:val="nil"/>
              <w:bottom w:val="single" w:sz="8" w:space="0" w:color="000000"/>
              <w:right w:val="single" w:sz="8" w:space="0" w:color="000000"/>
            </w:tcBorders>
            <w:shd w:val="clear" w:color="auto" w:fill="D9D9D9"/>
            <w:vAlign w:val="center"/>
            <w:hideMark/>
          </w:tcPr>
          <w:p w:rsidR="00971E4E" w:rsidRPr="00962FBF" w:rsidRDefault="00971E4E" w:rsidP="00971E4E">
            <w:pPr>
              <w:widowControl/>
              <w:autoSpaceDE/>
              <w:autoSpaceDN/>
              <w:adjustRightInd/>
              <w:textAlignment w:val="auto"/>
              <w:rPr>
                <w:rFonts w:cs="ＭＳ Ｐゴシック"/>
                <w:sz w:val="16"/>
                <w:szCs w:val="16"/>
              </w:rPr>
            </w:pPr>
            <w:r w:rsidRPr="00962FBF">
              <w:rPr>
                <w:rFonts w:cs="ＭＳ Ｐゴシック" w:hint="eastAsia"/>
                <w:sz w:val="16"/>
                <w:szCs w:val="16"/>
              </w:rPr>
              <w:t>汚泥</w:t>
            </w:r>
            <w:r w:rsidRPr="00962FBF">
              <w:rPr>
                <w:rFonts w:cs="ＭＳ Ｐゴシック" w:hint="eastAsia"/>
                <w:sz w:val="16"/>
                <w:szCs w:val="16"/>
              </w:rPr>
              <w:br/>
              <w:t>乾燥棟南側</w:t>
            </w:r>
          </w:p>
        </w:tc>
        <w:tc>
          <w:tcPr>
            <w:tcW w:w="680" w:type="dxa"/>
            <w:tcBorders>
              <w:top w:val="nil"/>
              <w:left w:val="nil"/>
              <w:bottom w:val="single" w:sz="8" w:space="0" w:color="000000"/>
              <w:right w:val="single" w:sz="12" w:space="0" w:color="000000"/>
            </w:tcBorders>
            <w:shd w:val="clear" w:color="auto" w:fill="D9D9D9"/>
            <w:vAlign w:val="center"/>
            <w:hideMark/>
          </w:tcPr>
          <w:p w:rsidR="00971E4E" w:rsidRPr="00962FBF" w:rsidRDefault="00971E4E" w:rsidP="00971E4E">
            <w:pPr>
              <w:widowControl/>
              <w:autoSpaceDE/>
              <w:autoSpaceDN/>
              <w:adjustRightInd/>
              <w:jc w:val="center"/>
              <w:textAlignment w:val="auto"/>
              <w:rPr>
                <w:rFonts w:cs="ＭＳ Ｐゴシック"/>
                <w:sz w:val="16"/>
                <w:szCs w:val="16"/>
              </w:rPr>
            </w:pPr>
            <w:r w:rsidRPr="00962FBF">
              <w:rPr>
                <w:rFonts w:cs="ＭＳ Ｐゴシック" w:hint="eastAsia"/>
                <w:sz w:val="16"/>
                <w:szCs w:val="16"/>
              </w:rPr>
              <w:t>放流水</w:t>
            </w:r>
          </w:p>
        </w:tc>
      </w:tr>
      <w:tr w:rsidR="00971E4E" w:rsidRPr="00962FBF" w:rsidTr="00971E4E">
        <w:trPr>
          <w:trHeight w:val="270"/>
        </w:trPr>
        <w:tc>
          <w:tcPr>
            <w:tcW w:w="2300" w:type="dxa"/>
            <w:tcBorders>
              <w:top w:val="nil"/>
              <w:left w:val="single" w:sz="12" w:space="0" w:color="000000"/>
              <w:bottom w:val="single" w:sz="4" w:space="0" w:color="000000"/>
              <w:right w:val="single" w:sz="8" w:space="0" w:color="000000"/>
            </w:tcBorders>
            <w:shd w:val="clear" w:color="auto" w:fill="auto"/>
            <w:noWrap/>
            <w:vAlign w:val="center"/>
            <w:hideMark/>
          </w:tcPr>
          <w:p w:rsidR="00971E4E" w:rsidRPr="00962FBF" w:rsidRDefault="00971E4E" w:rsidP="00971E4E">
            <w:pPr>
              <w:widowControl/>
              <w:autoSpaceDE/>
              <w:autoSpaceDN/>
              <w:adjustRightInd/>
              <w:jc w:val="both"/>
              <w:textAlignment w:val="auto"/>
              <w:rPr>
                <w:rFonts w:cs="ＭＳ Ｐゴシック"/>
                <w:sz w:val="16"/>
                <w:szCs w:val="16"/>
              </w:rPr>
            </w:pPr>
            <w:r w:rsidRPr="00962FBF">
              <w:rPr>
                <w:rFonts w:cs="ＭＳ Ｐゴシック" w:hint="eastAsia"/>
                <w:sz w:val="16"/>
                <w:szCs w:val="16"/>
              </w:rPr>
              <w:t>アンモニア</w:t>
            </w:r>
          </w:p>
        </w:tc>
        <w:tc>
          <w:tcPr>
            <w:tcW w:w="680" w:type="dxa"/>
            <w:tcBorders>
              <w:top w:val="nil"/>
              <w:left w:val="nil"/>
              <w:bottom w:val="single" w:sz="4" w:space="0" w:color="000000"/>
              <w:right w:val="single" w:sz="8" w:space="0" w:color="000000"/>
            </w:tcBorders>
            <w:shd w:val="clear" w:color="auto" w:fill="auto"/>
            <w:vAlign w:val="center"/>
            <w:hideMark/>
          </w:tcPr>
          <w:p w:rsidR="00971E4E" w:rsidRPr="00962FBF" w:rsidRDefault="00971E4E" w:rsidP="00971E4E">
            <w:pPr>
              <w:widowControl/>
              <w:autoSpaceDE/>
              <w:autoSpaceDN/>
              <w:adjustRightInd/>
              <w:jc w:val="center"/>
              <w:textAlignment w:val="auto"/>
              <w:rPr>
                <w:rFonts w:cs="ＭＳ Ｐゴシック"/>
                <w:sz w:val="16"/>
                <w:szCs w:val="16"/>
              </w:rPr>
            </w:pPr>
            <w:r w:rsidRPr="00962FBF">
              <w:rPr>
                <w:rFonts w:cs="ＭＳ Ｐゴシック" w:hint="eastAsia"/>
                <w:sz w:val="16"/>
                <w:szCs w:val="16"/>
              </w:rPr>
              <w:t>○</w:t>
            </w:r>
          </w:p>
        </w:tc>
        <w:tc>
          <w:tcPr>
            <w:tcW w:w="680" w:type="dxa"/>
            <w:tcBorders>
              <w:top w:val="nil"/>
              <w:left w:val="nil"/>
              <w:bottom w:val="single" w:sz="4" w:space="0" w:color="000000"/>
              <w:right w:val="single" w:sz="8" w:space="0" w:color="000000"/>
            </w:tcBorders>
            <w:shd w:val="clear" w:color="auto" w:fill="auto"/>
            <w:vAlign w:val="center"/>
            <w:hideMark/>
          </w:tcPr>
          <w:p w:rsidR="00971E4E" w:rsidRPr="00962FBF" w:rsidRDefault="00971E4E" w:rsidP="00971E4E">
            <w:pPr>
              <w:widowControl/>
              <w:autoSpaceDE/>
              <w:autoSpaceDN/>
              <w:adjustRightInd/>
              <w:jc w:val="center"/>
              <w:textAlignment w:val="auto"/>
              <w:rPr>
                <w:rFonts w:cs="ＭＳ Ｐゴシック"/>
                <w:sz w:val="16"/>
                <w:szCs w:val="16"/>
              </w:rPr>
            </w:pPr>
            <w:r w:rsidRPr="00962FBF">
              <w:rPr>
                <w:rFonts w:cs="ＭＳ Ｐゴシック" w:hint="eastAsia"/>
                <w:sz w:val="16"/>
                <w:szCs w:val="16"/>
              </w:rPr>
              <w:t>○</w:t>
            </w:r>
          </w:p>
        </w:tc>
        <w:tc>
          <w:tcPr>
            <w:tcW w:w="680" w:type="dxa"/>
            <w:tcBorders>
              <w:top w:val="nil"/>
              <w:left w:val="nil"/>
              <w:bottom w:val="single" w:sz="4" w:space="0" w:color="000000"/>
              <w:right w:val="single" w:sz="8" w:space="0" w:color="000000"/>
            </w:tcBorders>
            <w:shd w:val="clear" w:color="auto" w:fill="auto"/>
            <w:vAlign w:val="center"/>
            <w:hideMark/>
          </w:tcPr>
          <w:p w:rsidR="00971E4E" w:rsidRPr="00962FBF" w:rsidRDefault="00971E4E" w:rsidP="00971E4E">
            <w:pPr>
              <w:widowControl/>
              <w:autoSpaceDE/>
              <w:autoSpaceDN/>
              <w:adjustRightInd/>
              <w:jc w:val="center"/>
              <w:textAlignment w:val="auto"/>
              <w:rPr>
                <w:rFonts w:cs="ＭＳ Ｐゴシック"/>
                <w:sz w:val="16"/>
                <w:szCs w:val="16"/>
              </w:rPr>
            </w:pPr>
            <w:r w:rsidRPr="00962FBF">
              <w:rPr>
                <w:rFonts w:cs="ＭＳ Ｐゴシック" w:hint="eastAsia"/>
                <w:sz w:val="16"/>
                <w:szCs w:val="16"/>
              </w:rPr>
              <w:t>○</w:t>
            </w:r>
          </w:p>
        </w:tc>
        <w:tc>
          <w:tcPr>
            <w:tcW w:w="680" w:type="dxa"/>
            <w:tcBorders>
              <w:top w:val="nil"/>
              <w:left w:val="nil"/>
              <w:bottom w:val="single" w:sz="4" w:space="0" w:color="000000"/>
              <w:right w:val="single" w:sz="12" w:space="0" w:color="auto"/>
            </w:tcBorders>
            <w:shd w:val="clear" w:color="auto" w:fill="auto"/>
            <w:vAlign w:val="center"/>
            <w:hideMark/>
          </w:tcPr>
          <w:p w:rsidR="00971E4E" w:rsidRPr="00962FBF" w:rsidRDefault="00971E4E" w:rsidP="00971E4E">
            <w:pPr>
              <w:widowControl/>
              <w:autoSpaceDE/>
              <w:autoSpaceDN/>
              <w:adjustRightInd/>
              <w:jc w:val="center"/>
              <w:textAlignment w:val="auto"/>
              <w:rPr>
                <w:rFonts w:cs="ＭＳ Ｐゴシック"/>
                <w:sz w:val="16"/>
                <w:szCs w:val="16"/>
              </w:rPr>
            </w:pPr>
            <w:r w:rsidRPr="00962FBF">
              <w:rPr>
                <w:rFonts w:cs="ＭＳ Ｐゴシック" w:hint="eastAsia"/>
                <w:sz w:val="16"/>
                <w:szCs w:val="16"/>
              </w:rPr>
              <w:t>○</w:t>
            </w:r>
          </w:p>
        </w:tc>
        <w:tc>
          <w:tcPr>
            <w:tcW w:w="680" w:type="dxa"/>
            <w:tcBorders>
              <w:top w:val="nil"/>
              <w:left w:val="nil"/>
              <w:bottom w:val="single" w:sz="4" w:space="0" w:color="000000"/>
              <w:right w:val="single" w:sz="8" w:space="0" w:color="000000"/>
            </w:tcBorders>
            <w:shd w:val="clear" w:color="auto" w:fill="auto"/>
            <w:vAlign w:val="center"/>
            <w:hideMark/>
          </w:tcPr>
          <w:p w:rsidR="00971E4E" w:rsidRPr="00962FBF" w:rsidRDefault="00971E4E" w:rsidP="00971E4E">
            <w:pPr>
              <w:widowControl/>
              <w:autoSpaceDE/>
              <w:autoSpaceDN/>
              <w:adjustRightInd/>
              <w:jc w:val="center"/>
              <w:textAlignment w:val="auto"/>
              <w:rPr>
                <w:rFonts w:cs="ＭＳ Ｐゴシック"/>
                <w:sz w:val="16"/>
                <w:szCs w:val="16"/>
              </w:rPr>
            </w:pPr>
            <w:r w:rsidRPr="00962FBF">
              <w:rPr>
                <w:rFonts w:cs="ＭＳ Ｐゴシック" w:hint="eastAsia"/>
                <w:sz w:val="16"/>
                <w:szCs w:val="16"/>
              </w:rPr>
              <w:t>○</w:t>
            </w:r>
          </w:p>
        </w:tc>
        <w:tc>
          <w:tcPr>
            <w:tcW w:w="680" w:type="dxa"/>
            <w:tcBorders>
              <w:top w:val="nil"/>
              <w:left w:val="nil"/>
              <w:bottom w:val="single" w:sz="4" w:space="0" w:color="000000"/>
              <w:right w:val="single" w:sz="8" w:space="0" w:color="000000"/>
            </w:tcBorders>
            <w:shd w:val="clear" w:color="auto" w:fill="auto"/>
            <w:vAlign w:val="center"/>
            <w:hideMark/>
          </w:tcPr>
          <w:p w:rsidR="00971E4E" w:rsidRPr="00962FBF" w:rsidRDefault="00971E4E" w:rsidP="00971E4E">
            <w:pPr>
              <w:widowControl/>
              <w:autoSpaceDE/>
              <w:autoSpaceDN/>
              <w:adjustRightInd/>
              <w:jc w:val="center"/>
              <w:textAlignment w:val="auto"/>
              <w:rPr>
                <w:rFonts w:cs="ＭＳ Ｐゴシック"/>
                <w:sz w:val="16"/>
                <w:szCs w:val="16"/>
              </w:rPr>
            </w:pPr>
            <w:r w:rsidRPr="00962FBF">
              <w:rPr>
                <w:rFonts w:cs="ＭＳ Ｐゴシック" w:hint="eastAsia"/>
                <w:sz w:val="16"/>
                <w:szCs w:val="16"/>
              </w:rPr>
              <w:t>○</w:t>
            </w:r>
          </w:p>
        </w:tc>
        <w:tc>
          <w:tcPr>
            <w:tcW w:w="680" w:type="dxa"/>
            <w:tcBorders>
              <w:top w:val="nil"/>
              <w:left w:val="nil"/>
              <w:bottom w:val="single" w:sz="4" w:space="0" w:color="000000"/>
              <w:right w:val="single" w:sz="8" w:space="0" w:color="000000"/>
            </w:tcBorders>
            <w:shd w:val="clear" w:color="auto" w:fill="auto"/>
            <w:vAlign w:val="center"/>
            <w:hideMark/>
          </w:tcPr>
          <w:p w:rsidR="00971E4E" w:rsidRPr="00962FBF" w:rsidRDefault="00971E4E" w:rsidP="00971E4E">
            <w:pPr>
              <w:widowControl/>
              <w:autoSpaceDE/>
              <w:autoSpaceDN/>
              <w:adjustRightInd/>
              <w:jc w:val="center"/>
              <w:textAlignment w:val="auto"/>
              <w:rPr>
                <w:rFonts w:cs="ＭＳ Ｐゴシック"/>
                <w:sz w:val="16"/>
                <w:szCs w:val="16"/>
              </w:rPr>
            </w:pPr>
            <w:r w:rsidRPr="00962FBF">
              <w:rPr>
                <w:rFonts w:cs="ＭＳ Ｐゴシック" w:hint="eastAsia"/>
                <w:sz w:val="16"/>
                <w:szCs w:val="16"/>
              </w:rPr>
              <w:t>○</w:t>
            </w:r>
          </w:p>
        </w:tc>
        <w:tc>
          <w:tcPr>
            <w:tcW w:w="680" w:type="dxa"/>
            <w:tcBorders>
              <w:top w:val="nil"/>
              <w:left w:val="nil"/>
              <w:bottom w:val="single" w:sz="4" w:space="0" w:color="000000"/>
              <w:right w:val="single" w:sz="8" w:space="0" w:color="000000"/>
            </w:tcBorders>
            <w:shd w:val="clear" w:color="auto" w:fill="auto"/>
            <w:vAlign w:val="center"/>
            <w:hideMark/>
          </w:tcPr>
          <w:p w:rsidR="00971E4E" w:rsidRPr="00962FBF" w:rsidRDefault="00971E4E" w:rsidP="00971E4E">
            <w:pPr>
              <w:widowControl/>
              <w:autoSpaceDE/>
              <w:autoSpaceDN/>
              <w:adjustRightInd/>
              <w:jc w:val="center"/>
              <w:textAlignment w:val="auto"/>
              <w:rPr>
                <w:rFonts w:cs="ＭＳ Ｐゴシック"/>
                <w:sz w:val="16"/>
                <w:szCs w:val="16"/>
              </w:rPr>
            </w:pPr>
            <w:r w:rsidRPr="00962FBF">
              <w:rPr>
                <w:rFonts w:cs="ＭＳ Ｐゴシック" w:hint="eastAsia"/>
                <w:sz w:val="16"/>
                <w:szCs w:val="16"/>
              </w:rPr>
              <w:t>○</w:t>
            </w:r>
          </w:p>
        </w:tc>
        <w:tc>
          <w:tcPr>
            <w:tcW w:w="680" w:type="dxa"/>
            <w:tcBorders>
              <w:top w:val="nil"/>
              <w:left w:val="nil"/>
              <w:bottom w:val="single" w:sz="4" w:space="0" w:color="000000"/>
              <w:right w:val="single" w:sz="8" w:space="0" w:color="000000"/>
            </w:tcBorders>
            <w:shd w:val="clear" w:color="auto" w:fill="auto"/>
            <w:vAlign w:val="center"/>
            <w:hideMark/>
          </w:tcPr>
          <w:p w:rsidR="00971E4E" w:rsidRPr="00962FBF" w:rsidRDefault="00971E4E" w:rsidP="00971E4E">
            <w:pPr>
              <w:widowControl/>
              <w:autoSpaceDE/>
              <w:autoSpaceDN/>
              <w:adjustRightInd/>
              <w:jc w:val="center"/>
              <w:textAlignment w:val="auto"/>
              <w:rPr>
                <w:rFonts w:cs="ＭＳ Ｐゴシック"/>
                <w:sz w:val="16"/>
                <w:szCs w:val="16"/>
              </w:rPr>
            </w:pPr>
            <w:r w:rsidRPr="00962FBF">
              <w:rPr>
                <w:rFonts w:cs="ＭＳ Ｐゴシック" w:hint="eastAsia"/>
                <w:sz w:val="16"/>
                <w:szCs w:val="16"/>
              </w:rPr>
              <w:t>○</w:t>
            </w:r>
          </w:p>
        </w:tc>
        <w:tc>
          <w:tcPr>
            <w:tcW w:w="680" w:type="dxa"/>
            <w:tcBorders>
              <w:top w:val="nil"/>
              <w:left w:val="nil"/>
              <w:bottom w:val="single" w:sz="4" w:space="0" w:color="000000"/>
              <w:right w:val="single" w:sz="8" w:space="0" w:color="000000"/>
            </w:tcBorders>
            <w:shd w:val="clear" w:color="auto" w:fill="auto"/>
            <w:vAlign w:val="center"/>
            <w:hideMark/>
          </w:tcPr>
          <w:p w:rsidR="00971E4E" w:rsidRPr="00962FBF" w:rsidRDefault="00971E4E" w:rsidP="00971E4E">
            <w:pPr>
              <w:widowControl/>
              <w:autoSpaceDE/>
              <w:autoSpaceDN/>
              <w:adjustRightInd/>
              <w:jc w:val="center"/>
              <w:textAlignment w:val="auto"/>
              <w:rPr>
                <w:rFonts w:cs="ＭＳ Ｐゴシック"/>
                <w:sz w:val="16"/>
                <w:szCs w:val="16"/>
              </w:rPr>
            </w:pPr>
            <w:r w:rsidRPr="00962FBF">
              <w:rPr>
                <w:rFonts w:cs="ＭＳ Ｐゴシック" w:hint="eastAsia"/>
                <w:sz w:val="16"/>
                <w:szCs w:val="16"/>
              </w:rPr>
              <w:t>○</w:t>
            </w:r>
          </w:p>
        </w:tc>
        <w:tc>
          <w:tcPr>
            <w:tcW w:w="680" w:type="dxa"/>
            <w:tcBorders>
              <w:top w:val="nil"/>
              <w:left w:val="nil"/>
              <w:bottom w:val="single" w:sz="4" w:space="0" w:color="000000"/>
              <w:right w:val="single" w:sz="12" w:space="0" w:color="000000"/>
            </w:tcBorders>
            <w:shd w:val="clear" w:color="auto" w:fill="auto"/>
            <w:vAlign w:val="center"/>
            <w:hideMark/>
          </w:tcPr>
          <w:p w:rsidR="00971E4E" w:rsidRPr="00962FBF" w:rsidRDefault="00971E4E" w:rsidP="00971E4E">
            <w:pPr>
              <w:widowControl/>
              <w:autoSpaceDE/>
              <w:autoSpaceDN/>
              <w:adjustRightInd/>
              <w:jc w:val="center"/>
              <w:textAlignment w:val="auto"/>
              <w:rPr>
                <w:rFonts w:cs="ＭＳ Ｐゴシック"/>
                <w:sz w:val="16"/>
                <w:szCs w:val="16"/>
              </w:rPr>
            </w:pPr>
            <w:r w:rsidRPr="00962FBF">
              <w:rPr>
                <w:rFonts w:cs="ＭＳ Ｐゴシック" w:hint="eastAsia"/>
                <w:sz w:val="16"/>
                <w:szCs w:val="16"/>
              </w:rPr>
              <w:t xml:space="preserve">　</w:t>
            </w:r>
          </w:p>
        </w:tc>
      </w:tr>
      <w:tr w:rsidR="00971E4E" w:rsidRPr="00962FBF" w:rsidTr="00971E4E">
        <w:trPr>
          <w:trHeight w:val="270"/>
        </w:trPr>
        <w:tc>
          <w:tcPr>
            <w:tcW w:w="2300" w:type="dxa"/>
            <w:tcBorders>
              <w:top w:val="nil"/>
              <w:left w:val="single" w:sz="12" w:space="0" w:color="000000"/>
              <w:bottom w:val="single" w:sz="4" w:space="0" w:color="000000"/>
              <w:right w:val="single" w:sz="8" w:space="0" w:color="000000"/>
            </w:tcBorders>
            <w:shd w:val="clear" w:color="auto" w:fill="auto"/>
            <w:noWrap/>
            <w:vAlign w:val="center"/>
            <w:hideMark/>
          </w:tcPr>
          <w:p w:rsidR="00971E4E" w:rsidRPr="00962FBF" w:rsidRDefault="00971E4E" w:rsidP="00971E4E">
            <w:pPr>
              <w:widowControl/>
              <w:autoSpaceDE/>
              <w:autoSpaceDN/>
              <w:adjustRightInd/>
              <w:jc w:val="both"/>
              <w:textAlignment w:val="auto"/>
              <w:rPr>
                <w:rFonts w:cs="ＭＳ Ｐゴシック"/>
                <w:sz w:val="16"/>
                <w:szCs w:val="16"/>
              </w:rPr>
            </w:pPr>
            <w:r w:rsidRPr="00962FBF">
              <w:rPr>
                <w:rFonts w:cs="ＭＳ Ｐゴシック" w:hint="eastAsia"/>
                <w:sz w:val="16"/>
                <w:szCs w:val="16"/>
              </w:rPr>
              <w:t>メチルメルカプタン</w:t>
            </w:r>
          </w:p>
        </w:tc>
        <w:tc>
          <w:tcPr>
            <w:tcW w:w="680" w:type="dxa"/>
            <w:tcBorders>
              <w:top w:val="nil"/>
              <w:left w:val="nil"/>
              <w:bottom w:val="single" w:sz="4" w:space="0" w:color="000000"/>
              <w:right w:val="single" w:sz="8" w:space="0" w:color="000000"/>
            </w:tcBorders>
            <w:shd w:val="clear" w:color="auto" w:fill="auto"/>
            <w:vAlign w:val="center"/>
            <w:hideMark/>
          </w:tcPr>
          <w:p w:rsidR="00971E4E" w:rsidRPr="00962FBF" w:rsidRDefault="00971E4E" w:rsidP="00971E4E">
            <w:pPr>
              <w:widowControl/>
              <w:autoSpaceDE/>
              <w:autoSpaceDN/>
              <w:adjustRightInd/>
              <w:jc w:val="center"/>
              <w:textAlignment w:val="auto"/>
              <w:rPr>
                <w:rFonts w:cs="ＭＳ Ｐゴシック"/>
                <w:sz w:val="16"/>
                <w:szCs w:val="16"/>
              </w:rPr>
            </w:pPr>
            <w:r w:rsidRPr="00962FBF">
              <w:rPr>
                <w:rFonts w:cs="ＭＳ Ｐゴシック" w:hint="eastAsia"/>
                <w:sz w:val="16"/>
                <w:szCs w:val="16"/>
              </w:rPr>
              <w:t>○</w:t>
            </w:r>
          </w:p>
        </w:tc>
        <w:tc>
          <w:tcPr>
            <w:tcW w:w="680" w:type="dxa"/>
            <w:tcBorders>
              <w:top w:val="nil"/>
              <w:left w:val="nil"/>
              <w:bottom w:val="single" w:sz="4" w:space="0" w:color="000000"/>
              <w:right w:val="single" w:sz="8" w:space="0" w:color="000000"/>
            </w:tcBorders>
            <w:shd w:val="clear" w:color="auto" w:fill="auto"/>
            <w:vAlign w:val="center"/>
            <w:hideMark/>
          </w:tcPr>
          <w:p w:rsidR="00971E4E" w:rsidRPr="00962FBF" w:rsidRDefault="00971E4E" w:rsidP="00971E4E">
            <w:pPr>
              <w:widowControl/>
              <w:autoSpaceDE/>
              <w:autoSpaceDN/>
              <w:adjustRightInd/>
              <w:jc w:val="center"/>
              <w:textAlignment w:val="auto"/>
              <w:rPr>
                <w:rFonts w:cs="ＭＳ Ｐゴシック"/>
                <w:sz w:val="16"/>
                <w:szCs w:val="16"/>
              </w:rPr>
            </w:pPr>
            <w:r w:rsidRPr="00962FBF">
              <w:rPr>
                <w:rFonts w:cs="ＭＳ Ｐゴシック" w:hint="eastAsia"/>
                <w:sz w:val="16"/>
                <w:szCs w:val="16"/>
              </w:rPr>
              <w:t>○</w:t>
            </w:r>
          </w:p>
        </w:tc>
        <w:tc>
          <w:tcPr>
            <w:tcW w:w="680" w:type="dxa"/>
            <w:tcBorders>
              <w:top w:val="nil"/>
              <w:left w:val="nil"/>
              <w:bottom w:val="single" w:sz="4" w:space="0" w:color="000000"/>
              <w:right w:val="single" w:sz="8" w:space="0" w:color="000000"/>
            </w:tcBorders>
            <w:shd w:val="clear" w:color="auto" w:fill="auto"/>
            <w:vAlign w:val="center"/>
            <w:hideMark/>
          </w:tcPr>
          <w:p w:rsidR="00971E4E" w:rsidRPr="00962FBF" w:rsidRDefault="00971E4E" w:rsidP="00971E4E">
            <w:pPr>
              <w:widowControl/>
              <w:autoSpaceDE/>
              <w:autoSpaceDN/>
              <w:adjustRightInd/>
              <w:jc w:val="center"/>
              <w:textAlignment w:val="auto"/>
              <w:rPr>
                <w:rFonts w:cs="ＭＳ Ｐゴシック"/>
                <w:sz w:val="16"/>
                <w:szCs w:val="16"/>
              </w:rPr>
            </w:pPr>
            <w:r w:rsidRPr="00962FBF">
              <w:rPr>
                <w:rFonts w:cs="ＭＳ Ｐゴシック" w:hint="eastAsia"/>
                <w:sz w:val="16"/>
                <w:szCs w:val="16"/>
              </w:rPr>
              <w:t>○</w:t>
            </w:r>
          </w:p>
        </w:tc>
        <w:tc>
          <w:tcPr>
            <w:tcW w:w="680" w:type="dxa"/>
            <w:tcBorders>
              <w:top w:val="nil"/>
              <w:left w:val="nil"/>
              <w:bottom w:val="single" w:sz="4" w:space="0" w:color="000000"/>
              <w:right w:val="single" w:sz="12" w:space="0" w:color="auto"/>
            </w:tcBorders>
            <w:shd w:val="clear" w:color="auto" w:fill="auto"/>
            <w:vAlign w:val="center"/>
            <w:hideMark/>
          </w:tcPr>
          <w:p w:rsidR="00971E4E" w:rsidRPr="00962FBF" w:rsidRDefault="00971E4E" w:rsidP="00971E4E">
            <w:pPr>
              <w:widowControl/>
              <w:autoSpaceDE/>
              <w:autoSpaceDN/>
              <w:adjustRightInd/>
              <w:jc w:val="center"/>
              <w:textAlignment w:val="auto"/>
              <w:rPr>
                <w:rFonts w:cs="ＭＳ Ｐゴシック"/>
                <w:sz w:val="16"/>
                <w:szCs w:val="16"/>
              </w:rPr>
            </w:pPr>
            <w:r w:rsidRPr="00962FBF">
              <w:rPr>
                <w:rFonts w:cs="ＭＳ Ｐゴシック" w:hint="eastAsia"/>
                <w:sz w:val="16"/>
                <w:szCs w:val="16"/>
              </w:rPr>
              <w:t>○</w:t>
            </w:r>
          </w:p>
        </w:tc>
        <w:tc>
          <w:tcPr>
            <w:tcW w:w="680" w:type="dxa"/>
            <w:tcBorders>
              <w:top w:val="nil"/>
              <w:left w:val="nil"/>
              <w:bottom w:val="single" w:sz="4" w:space="0" w:color="000000"/>
              <w:right w:val="single" w:sz="8" w:space="0" w:color="000000"/>
            </w:tcBorders>
            <w:shd w:val="clear" w:color="auto" w:fill="auto"/>
            <w:vAlign w:val="center"/>
            <w:hideMark/>
          </w:tcPr>
          <w:p w:rsidR="00971E4E" w:rsidRPr="00962FBF" w:rsidRDefault="00971E4E" w:rsidP="00971E4E">
            <w:pPr>
              <w:widowControl/>
              <w:autoSpaceDE/>
              <w:autoSpaceDN/>
              <w:adjustRightInd/>
              <w:jc w:val="center"/>
              <w:textAlignment w:val="auto"/>
              <w:rPr>
                <w:rFonts w:cs="ＭＳ Ｐゴシック"/>
                <w:sz w:val="16"/>
                <w:szCs w:val="16"/>
              </w:rPr>
            </w:pPr>
            <w:r w:rsidRPr="00962FBF">
              <w:rPr>
                <w:rFonts w:cs="ＭＳ Ｐゴシック" w:hint="eastAsia"/>
                <w:sz w:val="16"/>
                <w:szCs w:val="16"/>
              </w:rPr>
              <w:t>○</w:t>
            </w:r>
          </w:p>
        </w:tc>
        <w:tc>
          <w:tcPr>
            <w:tcW w:w="680" w:type="dxa"/>
            <w:tcBorders>
              <w:top w:val="nil"/>
              <w:left w:val="nil"/>
              <w:bottom w:val="single" w:sz="4" w:space="0" w:color="000000"/>
              <w:right w:val="single" w:sz="8" w:space="0" w:color="000000"/>
            </w:tcBorders>
            <w:shd w:val="clear" w:color="auto" w:fill="auto"/>
            <w:vAlign w:val="center"/>
            <w:hideMark/>
          </w:tcPr>
          <w:p w:rsidR="00971E4E" w:rsidRPr="00962FBF" w:rsidRDefault="00971E4E" w:rsidP="00971E4E">
            <w:pPr>
              <w:widowControl/>
              <w:autoSpaceDE/>
              <w:autoSpaceDN/>
              <w:adjustRightInd/>
              <w:jc w:val="center"/>
              <w:textAlignment w:val="auto"/>
              <w:rPr>
                <w:rFonts w:cs="ＭＳ Ｐゴシック"/>
                <w:sz w:val="16"/>
                <w:szCs w:val="16"/>
              </w:rPr>
            </w:pPr>
            <w:r w:rsidRPr="00962FBF">
              <w:rPr>
                <w:rFonts w:cs="ＭＳ Ｐゴシック" w:hint="eastAsia"/>
                <w:sz w:val="16"/>
                <w:szCs w:val="16"/>
              </w:rPr>
              <w:t>○</w:t>
            </w:r>
          </w:p>
        </w:tc>
        <w:tc>
          <w:tcPr>
            <w:tcW w:w="680" w:type="dxa"/>
            <w:tcBorders>
              <w:top w:val="nil"/>
              <w:left w:val="nil"/>
              <w:bottom w:val="single" w:sz="4" w:space="0" w:color="000000"/>
              <w:right w:val="single" w:sz="8" w:space="0" w:color="000000"/>
            </w:tcBorders>
            <w:shd w:val="clear" w:color="auto" w:fill="auto"/>
            <w:vAlign w:val="center"/>
            <w:hideMark/>
          </w:tcPr>
          <w:p w:rsidR="00971E4E" w:rsidRPr="00962FBF" w:rsidRDefault="00971E4E" w:rsidP="00971E4E">
            <w:pPr>
              <w:widowControl/>
              <w:autoSpaceDE/>
              <w:autoSpaceDN/>
              <w:adjustRightInd/>
              <w:jc w:val="center"/>
              <w:textAlignment w:val="auto"/>
              <w:rPr>
                <w:rFonts w:cs="ＭＳ Ｐゴシック"/>
                <w:sz w:val="16"/>
                <w:szCs w:val="16"/>
              </w:rPr>
            </w:pPr>
            <w:r w:rsidRPr="00962FBF">
              <w:rPr>
                <w:rFonts w:cs="ＭＳ Ｐゴシック" w:hint="eastAsia"/>
                <w:sz w:val="16"/>
                <w:szCs w:val="16"/>
              </w:rPr>
              <w:t>○</w:t>
            </w:r>
          </w:p>
        </w:tc>
        <w:tc>
          <w:tcPr>
            <w:tcW w:w="680" w:type="dxa"/>
            <w:tcBorders>
              <w:top w:val="nil"/>
              <w:left w:val="nil"/>
              <w:bottom w:val="single" w:sz="4" w:space="0" w:color="000000"/>
              <w:right w:val="single" w:sz="8" w:space="0" w:color="000000"/>
            </w:tcBorders>
            <w:shd w:val="clear" w:color="auto" w:fill="auto"/>
            <w:vAlign w:val="center"/>
            <w:hideMark/>
          </w:tcPr>
          <w:p w:rsidR="00971E4E" w:rsidRPr="00962FBF" w:rsidRDefault="00971E4E" w:rsidP="00971E4E">
            <w:pPr>
              <w:widowControl/>
              <w:autoSpaceDE/>
              <w:autoSpaceDN/>
              <w:adjustRightInd/>
              <w:jc w:val="center"/>
              <w:textAlignment w:val="auto"/>
              <w:rPr>
                <w:rFonts w:cs="ＭＳ Ｐゴシック"/>
                <w:sz w:val="16"/>
                <w:szCs w:val="16"/>
              </w:rPr>
            </w:pPr>
            <w:r w:rsidRPr="00962FBF">
              <w:rPr>
                <w:rFonts w:cs="ＭＳ Ｐゴシック" w:hint="eastAsia"/>
                <w:sz w:val="16"/>
                <w:szCs w:val="16"/>
              </w:rPr>
              <w:t>○</w:t>
            </w:r>
          </w:p>
        </w:tc>
        <w:tc>
          <w:tcPr>
            <w:tcW w:w="680" w:type="dxa"/>
            <w:tcBorders>
              <w:top w:val="nil"/>
              <w:left w:val="nil"/>
              <w:bottom w:val="single" w:sz="4" w:space="0" w:color="000000"/>
              <w:right w:val="single" w:sz="8" w:space="0" w:color="000000"/>
            </w:tcBorders>
            <w:shd w:val="clear" w:color="auto" w:fill="auto"/>
            <w:vAlign w:val="center"/>
            <w:hideMark/>
          </w:tcPr>
          <w:p w:rsidR="00971E4E" w:rsidRPr="00962FBF" w:rsidRDefault="00971E4E" w:rsidP="00971E4E">
            <w:pPr>
              <w:widowControl/>
              <w:autoSpaceDE/>
              <w:autoSpaceDN/>
              <w:adjustRightInd/>
              <w:jc w:val="center"/>
              <w:textAlignment w:val="auto"/>
              <w:rPr>
                <w:rFonts w:cs="ＭＳ Ｐゴシック"/>
                <w:sz w:val="16"/>
                <w:szCs w:val="16"/>
              </w:rPr>
            </w:pPr>
            <w:r w:rsidRPr="00962FBF">
              <w:rPr>
                <w:rFonts w:cs="ＭＳ Ｐゴシック" w:hint="eastAsia"/>
                <w:sz w:val="16"/>
                <w:szCs w:val="16"/>
              </w:rPr>
              <w:t>○</w:t>
            </w:r>
          </w:p>
        </w:tc>
        <w:tc>
          <w:tcPr>
            <w:tcW w:w="680" w:type="dxa"/>
            <w:tcBorders>
              <w:top w:val="nil"/>
              <w:left w:val="nil"/>
              <w:bottom w:val="single" w:sz="4" w:space="0" w:color="000000"/>
              <w:right w:val="single" w:sz="8" w:space="0" w:color="000000"/>
            </w:tcBorders>
            <w:shd w:val="clear" w:color="auto" w:fill="auto"/>
            <w:vAlign w:val="center"/>
            <w:hideMark/>
          </w:tcPr>
          <w:p w:rsidR="00971E4E" w:rsidRPr="00962FBF" w:rsidRDefault="00971E4E" w:rsidP="00971E4E">
            <w:pPr>
              <w:widowControl/>
              <w:autoSpaceDE/>
              <w:autoSpaceDN/>
              <w:adjustRightInd/>
              <w:jc w:val="center"/>
              <w:textAlignment w:val="auto"/>
              <w:rPr>
                <w:rFonts w:cs="ＭＳ Ｐゴシック"/>
                <w:sz w:val="16"/>
                <w:szCs w:val="16"/>
              </w:rPr>
            </w:pPr>
            <w:r w:rsidRPr="00962FBF">
              <w:rPr>
                <w:rFonts w:cs="ＭＳ Ｐゴシック" w:hint="eastAsia"/>
                <w:sz w:val="16"/>
                <w:szCs w:val="16"/>
              </w:rPr>
              <w:t>○</w:t>
            </w:r>
          </w:p>
        </w:tc>
        <w:tc>
          <w:tcPr>
            <w:tcW w:w="680" w:type="dxa"/>
            <w:tcBorders>
              <w:top w:val="nil"/>
              <w:left w:val="nil"/>
              <w:bottom w:val="single" w:sz="4" w:space="0" w:color="000000"/>
              <w:right w:val="single" w:sz="12" w:space="0" w:color="000000"/>
            </w:tcBorders>
            <w:shd w:val="clear" w:color="auto" w:fill="auto"/>
            <w:vAlign w:val="center"/>
            <w:hideMark/>
          </w:tcPr>
          <w:p w:rsidR="00971E4E" w:rsidRPr="00962FBF" w:rsidRDefault="00971E4E" w:rsidP="00971E4E">
            <w:pPr>
              <w:widowControl/>
              <w:autoSpaceDE/>
              <w:autoSpaceDN/>
              <w:adjustRightInd/>
              <w:jc w:val="center"/>
              <w:textAlignment w:val="auto"/>
              <w:rPr>
                <w:rFonts w:cs="ＭＳ Ｐゴシック"/>
                <w:sz w:val="16"/>
                <w:szCs w:val="16"/>
              </w:rPr>
            </w:pPr>
            <w:r w:rsidRPr="00962FBF">
              <w:rPr>
                <w:rFonts w:cs="ＭＳ Ｐゴシック" w:hint="eastAsia"/>
                <w:sz w:val="16"/>
                <w:szCs w:val="16"/>
              </w:rPr>
              <w:t>○</w:t>
            </w:r>
          </w:p>
        </w:tc>
      </w:tr>
      <w:tr w:rsidR="00971E4E" w:rsidRPr="00962FBF" w:rsidTr="00971E4E">
        <w:trPr>
          <w:trHeight w:val="270"/>
        </w:trPr>
        <w:tc>
          <w:tcPr>
            <w:tcW w:w="2300" w:type="dxa"/>
            <w:tcBorders>
              <w:top w:val="nil"/>
              <w:left w:val="single" w:sz="12" w:space="0" w:color="000000"/>
              <w:bottom w:val="single" w:sz="4" w:space="0" w:color="000000"/>
              <w:right w:val="single" w:sz="8" w:space="0" w:color="000000"/>
            </w:tcBorders>
            <w:shd w:val="clear" w:color="auto" w:fill="auto"/>
            <w:noWrap/>
            <w:vAlign w:val="center"/>
            <w:hideMark/>
          </w:tcPr>
          <w:p w:rsidR="00971E4E" w:rsidRPr="00962FBF" w:rsidRDefault="00971E4E" w:rsidP="00971E4E">
            <w:pPr>
              <w:widowControl/>
              <w:autoSpaceDE/>
              <w:autoSpaceDN/>
              <w:adjustRightInd/>
              <w:jc w:val="both"/>
              <w:textAlignment w:val="auto"/>
              <w:rPr>
                <w:rFonts w:cs="ＭＳ Ｐゴシック"/>
                <w:sz w:val="16"/>
                <w:szCs w:val="16"/>
              </w:rPr>
            </w:pPr>
            <w:r w:rsidRPr="00962FBF">
              <w:rPr>
                <w:rFonts w:cs="ＭＳ Ｐゴシック" w:hint="eastAsia"/>
                <w:sz w:val="16"/>
                <w:szCs w:val="16"/>
              </w:rPr>
              <w:t>硫化水素</w:t>
            </w:r>
          </w:p>
        </w:tc>
        <w:tc>
          <w:tcPr>
            <w:tcW w:w="680" w:type="dxa"/>
            <w:tcBorders>
              <w:top w:val="nil"/>
              <w:left w:val="nil"/>
              <w:bottom w:val="single" w:sz="4" w:space="0" w:color="000000"/>
              <w:right w:val="single" w:sz="8" w:space="0" w:color="000000"/>
            </w:tcBorders>
            <w:shd w:val="clear" w:color="auto" w:fill="auto"/>
            <w:vAlign w:val="center"/>
            <w:hideMark/>
          </w:tcPr>
          <w:p w:rsidR="00971E4E" w:rsidRPr="00962FBF" w:rsidRDefault="00971E4E" w:rsidP="00971E4E">
            <w:pPr>
              <w:widowControl/>
              <w:autoSpaceDE/>
              <w:autoSpaceDN/>
              <w:adjustRightInd/>
              <w:jc w:val="center"/>
              <w:textAlignment w:val="auto"/>
              <w:rPr>
                <w:rFonts w:cs="ＭＳ Ｐゴシック"/>
                <w:sz w:val="16"/>
                <w:szCs w:val="16"/>
              </w:rPr>
            </w:pPr>
            <w:r w:rsidRPr="00962FBF">
              <w:rPr>
                <w:rFonts w:cs="ＭＳ Ｐゴシック" w:hint="eastAsia"/>
                <w:sz w:val="16"/>
                <w:szCs w:val="16"/>
              </w:rPr>
              <w:t>○</w:t>
            </w:r>
          </w:p>
        </w:tc>
        <w:tc>
          <w:tcPr>
            <w:tcW w:w="680" w:type="dxa"/>
            <w:tcBorders>
              <w:top w:val="nil"/>
              <w:left w:val="nil"/>
              <w:bottom w:val="single" w:sz="4" w:space="0" w:color="000000"/>
              <w:right w:val="single" w:sz="8" w:space="0" w:color="000000"/>
            </w:tcBorders>
            <w:shd w:val="clear" w:color="auto" w:fill="auto"/>
            <w:vAlign w:val="center"/>
            <w:hideMark/>
          </w:tcPr>
          <w:p w:rsidR="00971E4E" w:rsidRPr="00962FBF" w:rsidRDefault="00971E4E" w:rsidP="00971E4E">
            <w:pPr>
              <w:widowControl/>
              <w:autoSpaceDE/>
              <w:autoSpaceDN/>
              <w:adjustRightInd/>
              <w:jc w:val="center"/>
              <w:textAlignment w:val="auto"/>
              <w:rPr>
                <w:rFonts w:cs="ＭＳ Ｐゴシック"/>
                <w:sz w:val="16"/>
                <w:szCs w:val="16"/>
              </w:rPr>
            </w:pPr>
            <w:r w:rsidRPr="00962FBF">
              <w:rPr>
                <w:rFonts w:cs="ＭＳ Ｐゴシック" w:hint="eastAsia"/>
                <w:sz w:val="16"/>
                <w:szCs w:val="16"/>
              </w:rPr>
              <w:t>○</w:t>
            </w:r>
          </w:p>
        </w:tc>
        <w:tc>
          <w:tcPr>
            <w:tcW w:w="680" w:type="dxa"/>
            <w:tcBorders>
              <w:top w:val="nil"/>
              <w:left w:val="nil"/>
              <w:bottom w:val="single" w:sz="4" w:space="0" w:color="000000"/>
              <w:right w:val="single" w:sz="8" w:space="0" w:color="000000"/>
            </w:tcBorders>
            <w:shd w:val="clear" w:color="auto" w:fill="auto"/>
            <w:vAlign w:val="center"/>
            <w:hideMark/>
          </w:tcPr>
          <w:p w:rsidR="00971E4E" w:rsidRPr="00962FBF" w:rsidRDefault="00971E4E" w:rsidP="00971E4E">
            <w:pPr>
              <w:widowControl/>
              <w:autoSpaceDE/>
              <w:autoSpaceDN/>
              <w:adjustRightInd/>
              <w:jc w:val="center"/>
              <w:textAlignment w:val="auto"/>
              <w:rPr>
                <w:rFonts w:cs="ＭＳ Ｐゴシック"/>
                <w:sz w:val="16"/>
                <w:szCs w:val="16"/>
              </w:rPr>
            </w:pPr>
            <w:r w:rsidRPr="00962FBF">
              <w:rPr>
                <w:rFonts w:cs="ＭＳ Ｐゴシック" w:hint="eastAsia"/>
                <w:sz w:val="16"/>
                <w:szCs w:val="16"/>
              </w:rPr>
              <w:t>○</w:t>
            </w:r>
          </w:p>
        </w:tc>
        <w:tc>
          <w:tcPr>
            <w:tcW w:w="680" w:type="dxa"/>
            <w:tcBorders>
              <w:top w:val="nil"/>
              <w:left w:val="nil"/>
              <w:bottom w:val="single" w:sz="4" w:space="0" w:color="000000"/>
              <w:right w:val="single" w:sz="12" w:space="0" w:color="auto"/>
            </w:tcBorders>
            <w:shd w:val="clear" w:color="auto" w:fill="auto"/>
            <w:vAlign w:val="center"/>
            <w:hideMark/>
          </w:tcPr>
          <w:p w:rsidR="00971E4E" w:rsidRPr="00962FBF" w:rsidRDefault="00971E4E" w:rsidP="00971E4E">
            <w:pPr>
              <w:widowControl/>
              <w:autoSpaceDE/>
              <w:autoSpaceDN/>
              <w:adjustRightInd/>
              <w:jc w:val="center"/>
              <w:textAlignment w:val="auto"/>
              <w:rPr>
                <w:rFonts w:cs="ＭＳ Ｐゴシック"/>
                <w:sz w:val="16"/>
                <w:szCs w:val="16"/>
              </w:rPr>
            </w:pPr>
            <w:r w:rsidRPr="00962FBF">
              <w:rPr>
                <w:rFonts w:cs="ＭＳ Ｐゴシック" w:hint="eastAsia"/>
                <w:sz w:val="16"/>
                <w:szCs w:val="16"/>
              </w:rPr>
              <w:t>○</w:t>
            </w:r>
          </w:p>
        </w:tc>
        <w:tc>
          <w:tcPr>
            <w:tcW w:w="680" w:type="dxa"/>
            <w:tcBorders>
              <w:top w:val="nil"/>
              <w:left w:val="nil"/>
              <w:bottom w:val="single" w:sz="4" w:space="0" w:color="000000"/>
              <w:right w:val="single" w:sz="8" w:space="0" w:color="000000"/>
            </w:tcBorders>
            <w:shd w:val="clear" w:color="auto" w:fill="auto"/>
            <w:vAlign w:val="center"/>
            <w:hideMark/>
          </w:tcPr>
          <w:p w:rsidR="00971E4E" w:rsidRPr="00962FBF" w:rsidRDefault="00971E4E" w:rsidP="00971E4E">
            <w:pPr>
              <w:widowControl/>
              <w:autoSpaceDE/>
              <w:autoSpaceDN/>
              <w:adjustRightInd/>
              <w:jc w:val="center"/>
              <w:textAlignment w:val="auto"/>
              <w:rPr>
                <w:rFonts w:cs="ＭＳ Ｐゴシック"/>
                <w:sz w:val="16"/>
                <w:szCs w:val="16"/>
              </w:rPr>
            </w:pPr>
            <w:r w:rsidRPr="00962FBF">
              <w:rPr>
                <w:rFonts w:cs="ＭＳ Ｐゴシック" w:hint="eastAsia"/>
                <w:sz w:val="16"/>
                <w:szCs w:val="16"/>
              </w:rPr>
              <w:t>○</w:t>
            </w:r>
          </w:p>
        </w:tc>
        <w:tc>
          <w:tcPr>
            <w:tcW w:w="680" w:type="dxa"/>
            <w:tcBorders>
              <w:top w:val="nil"/>
              <w:left w:val="nil"/>
              <w:bottom w:val="single" w:sz="4" w:space="0" w:color="000000"/>
              <w:right w:val="single" w:sz="8" w:space="0" w:color="000000"/>
            </w:tcBorders>
            <w:shd w:val="clear" w:color="auto" w:fill="auto"/>
            <w:vAlign w:val="center"/>
            <w:hideMark/>
          </w:tcPr>
          <w:p w:rsidR="00971E4E" w:rsidRPr="00962FBF" w:rsidRDefault="00971E4E" w:rsidP="00971E4E">
            <w:pPr>
              <w:widowControl/>
              <w:autoSpaceDE/>
              <w:autoSpaceDN/>
              <w:adjustRightInd/>
              <w:jc w:val="center"/>
              <w:textAlignment w:val="auto"/>
              <w:rPr>
                <w:rFonts w:cs="ＭＳ Ｐゴシック"/>
                <w:sz w:val="16"/>
                <w:szCs w:val="16"/>
              </w:rPr>
            </w:pPr>
            <w:r w:rsidRPr="00962FBF">
              <w:rPr>
                <w:rFonts w:cs="ＭＳ Ｐゴシック" w:hint="eastAsia"/>
                <w:sz w:val="16"/>
                <w:szCs w:val="16"/>
              </w:rPr>
              <w:t>○</w:t>
            </w:r>
          </w:p>
        </w:tc>
        <w:tc>
          <w:tcPr>
            <w:tcW w:w="680" w:type="dxa"/>
            <w:tcBorders>
              <w:top w:val="nil"/>
              <w:left w:val="nil"/>
              <w:bottom w:val="single" w:sz="4" w:space="0" w:color="000000"/>
              <w:right w:val="single" w:sz="8" w:space="0" w:color="000000"/>
            </w:tcBorders>
            <w:shd w:val="clear" w:color="auto" w:fill="auto"/>
            <w:vAlign w:val="center"/>
            <w:hideMark/>
          </w:tcPr>
          <w:p w:rsidR="00971E4E" w:rsidRPr="00962FBF" w:rsidRDefault="00971E4E" w:rsidP="00971E4E">
            <w:pPr>
              <w:widowControl/>
              <w:autoSpaceDE/>
              <w:autoSpaceDN/>
              <w:adjustRightInd/>
              <w:jc w:val="center"/>
              <w:textAlignment w:val="auto"/>
              <w:rPr>
                <w:rFonts w:cs="ＭＳ Ｐゴシック"/>
                <w:sz w:val="16"/>
                <w:szCs w:val="16"/>
              </w:rPr>
            </w:pPr>
            <w:r w:rsidRPr="00962FBF">
              <w:rPr>
                <w:rFonts w:cs="ＭＳ Ｐゴシック" w:hint="eastAsia"/>
                <w:sz w:val="16"/>
                <w:szCs w:val="16"/>
              </w:rPr>
              <w:t>○</w:t>
            </w:r>
          </w:p>
        </w:tc>
        <w:tc>
          <w:tcPr>
            <w:tcW w:w="680" w:type="dxa"/>
            <w:tcBorders>
              <w:top w:val="nil"/>
              <w:left w:val="nil"/>
              <w:bottom w:val="single" w:sz="4" w:space="0" w:color="000000"/>
              <w:right w:val="single" w:sz="8" w:space="0" w:color="000000"/>
            </w:tcBorders>
            <w:shd w:val="clear" w:color="auto" w:fill="auto"/>
            <w:vAlign w:val="center"/>
            <w:hideMark/>
          </w:tcPr>
          <w:p w:rsidR="00971E4E" w:rsidRPr="00962FBF" w:rsidRDefault="00971E4E" w:rsidP="00971E4E">
            <w:pPr>
              <w:widowControl/>
              <w:autoSpaceDE/>
              <w:autoSpaceDN/>
              <w:adjustRightInd/>
              <w:jc w:val="center"/>
              <w:textAlignment w:val="auto"/>
              <w:rPr>
                <w:rFonts w:cs="ＭＳ Ｐゴシック"/>
                <w:sz w:val="16"/>
                <w:szCs w:val="16"/>
              </w:rPr>
            </w:pPr>
            <w:r w:rsidRPr="00962FBF">
              <w:rPr>
                <w:rFonts w:cs="ＭＳ Ｐゴシック" w:hint="eastAsia"/>
                <w:sz w:val="16"/>
                <w:szCs w:val="16"/>
              </w:rPr>
              <w:t>○</w:t>
            </w:r>
          </w:p>
        </w:tc>
        <w:tc>
          <w:tcPr>
            <w:tcW w:w="680" w:type="dxa"/>
            <w:tcBorders>
              <w:top w:val="nil"/>
              <w:left w:val="nil"/>
              <w:bottom w:val="single" w:sz="4" w:space="0" w:color="000000"/>
              <w:right w:val="single" w:sz="8" w:space="0" w:color="000000"/>
            </w:tcBorders>
            <w:shd w:val="clear" w:color="auto" w:fill="auto"/>
            <w:vAlign w:val="center"/>
            <w:hideMark/>
          </w:tcPr>
          <w:p w:rsidR="00971E4E" w:rsidRPr="00962FBF" w:rsidRDefault="00971E4E" w:rsidP="00971E4E">
            <w:pPr>
              <w:widowControl/>
              <w:autoSpaceDE/>
              <w:autoSpaceDN/>
              <w:adjustRightInd/>
              <w:jc w:val="center"/>
              <w:textAlignment w:val="auto"/>
              <w:rPr>
                <w:rFonts w:cs="ＭＳ Ｐゴシック"/>
                <w:sz w:val="16"/>
                <w:szCs w:val="16"/>
              </w:rPr>
            </w:pPr>
            <w:r w:rsidRPr="00962FBF">
              <w:rPr>
                <w:rFonts w:cs="ＭＳ Ｐゴシック" w:hint="eastAsia"/>
                <w:sz w:val="16"/>
                <w:szCs w:val="16"/>
              </w:rPr>
              <w:t>○</w:t>
            </w:r>
          </w:p>
        </w:tc>
        <w:tc>
          <w:tcPr>
            <w:tcW w:w="680" w:type="dxa"/>
            <w:tcBorders>
              <w:top w:val="nil"/>
              <w:left w:val="nil"/>
              <w:bottom w:val="single" w:sz="4" w:space="0" w:color="000000"/>
              <w:right w:val="single" w:sz="8" w:space="0" w:color="000000"/>
            </w:tcBorders>
            <w:shd w:val="clear" w:color="auto" w:fill="auto"/>
            <w:vAlign w:val="center"/>
            <w:hideMark/>
          </w:tcPr>
          <w:p w:rsidR="00971E4E" w:rsidRPr="00962FBF" w:rsidRDefault="00971E4E" w:rsidP="00971E4E">
            <w:pPr>
              <w:widowControl/>
              <w:autoSpaceDE/>
              <w:autoSpaceDN/>
              <w:adjustRightInd/>
              <w:jc w:val="center"/>
              <w:textAlignment w:val="auto"/>
              <w:rPr>
                <w:rFonts w:cs="ＭＳ Ｐゴシック"/>
                <w:sz w:val="16"/>
                <w:szCs w:val="16"/>
              </w:rPr>
            </w:pPr>
            <w:r w:rsidRPr="00962FBF">
              <w:rPr>
                <w:rFonts w:cs="ＭＳ Ｐゴシック" w:hint="eastAsia"/>
                <w:sz w:val="16"/>
                <w:szCs w:val="16"/>
              </w:rPr>
              <w:t>○</w:t>
            </w:r>
          </w:p>
        </w:tc>
        <w:tc>
          <w:tcPr>
            <w:tcW w:w="680" w:type="dxa"/>
            <w:tcBorders>
              <w:top w:val="nil"/>
              <w:left w:val="nil"/>
              <w:bottom w:val="single" w:sz="4" w:space="0" w:color="000000"/>
              <w:right w:val="single" w:sz="12" w:space="0" w:color="000000"/>
            </w:tcBorders>
            <w:shd w:val="clear" w:color="auto" w:fill="auto"/>
            <w:vAlign w:val="center"/>
            <w:hideMark/>
          </w:tcPr>
          <w:p w:rsidR="00971E4E" w:rsidRPr="00962FBF" w:rsidRDefault="00971E4E" w:rsidP="00971E4E">
            <w:pPr>
              <w:widowControl/>
              <w:autoSpaceDE/>
              <w:autoSpaceDN/>
              <w:adjustRightInd/>
              <w:jc w:val="center"/>
              <w:textAlignment w:val="auto"/>
              <w:rPr>
                <w:rFonts w:cs="ＭＳ Ｐゴシック"/>
                <w:sz w:val="16"/>
                <w:szCs w:val="16"/>
              </w:rPr>
            </w:pPr>
            <w:r w:rsidRPr="00962FBF">
              <w:rPr>
                <w:rFonts w:cs="ＭＳ Ｐゴシック" w:hint="eastAsia"/>
                <w:sz w:val="16"/>
                <w:szCs w:val="16"/>
              </w:rPr>
              <w:t>○</w:t>
            </w:r>
          </w:p>
        </w:tc>
      </w:tr>
      <w:tr w:rsidR="00971E4E" w:rsidRPr="00962FBF" w:rsidTr="00971E4E">
        <w:trPr>
          <w:trHeight w:val="270"/>
        </w:trPr>
        <w:tc>
          <w:tcPr>
            <w:tcW w:w="2300" w:type="dxa"/>
            <w:tcBorders>
              <w:top w:val="nil"/>
              <w:left w:val="single" w:sz="12" w:space="0" w:color="000000"/>
              <w:bottom w:val="single" w:sz="4" w:space="0" w:color="000000"/>
              <w:right w:val="single" w:sz="8" w:space="0" w:color="000000"/>
            </w:tcBorders>
            <w:shd w:val="clear" w:color="auto" w:fill="auto"/>
            <w:noWrap/>
            <w:vAlign w:val="center"/>
            <w:hideMark/>
          </w:tcPr>
          <w:p w:rsidR="00971E4E" w:rsidRPr="00962FBF" w:rsidRDefault="00971E4E" w:rsidP="00971E4E">
            <w:pPr>
              <w:widowControl/>
              <w:autoSpaceDE/>
              <w:autoSpaceDN/>
              <w:adjustRightInd/>
              <w:jc w:val="both"/>
              <w:textAlignment w:val="auto"/>
              <w:rPr>
                <w:rFonts w:cs="ＭＳ Ｐゴシック"/>
                <w:sz w:val="16"/>
                <w:szCs w:val="16"/>
              </w:rPr>
            </w:pPr>
            <w:r w:rsidRPr="00962FBF">
              <w:rPr>
                <w:rFonts w:cs="ＭＳ Ｐゴシック" w:hint="eastAsia"/>
                <w:sz w:val="16"/>
                <w:szCs w:val="16"/>
              </w:rPr>
              <w:t>硫化メチル</w:t>
            </w:r>
          </w:p>
        </w:tc>
        <w:tc>
          <w:tcPr>
            <w:tcW w:w="680" w:type="dxa"/>
            <w:tcBorders>
              <w:top w:val="nil"/>
              <w:left w:val="nil"/>
              <w:bottom w:val="single" w:sz="4" w:space="0" w:color="000000"/>
              <w:right w:val="single" w:sz="8" w:space="0" w:color="000000"/>
            </w:tcBorders>
            <w:shd w:val="clear" w:color="auto" w:fill="auto"/>
            <w:vAlign w:val="center"/>
            <w:hideMark/>
          </w:tcPr>
          <w:p w:rsidR="00971E4E" w:rsidRPr="00962FBF" w:rsidRDefault="00971E4E" w:rsidP="00971E4E">
            <w:pPr>
              <w:widowControl/>
              <w:autoSpaceDE/>
              <w:autoSpaceDN/>
              <w:adjustRightInd/>
              <w:jc w:val="center"/>
              <w:textAlignment w:val="auto"/>
              <w:rPr>
                <w:rFonts w:cs="ＭＳ Ｐゴシック"/>
                <w:sz w:val="16"/>
                <w:szCs w:val="16"/>
              </w:rPr>
            </w:pPr>
            <w:r w:rsidRPr="00962FBF">
              <w:rPr>
                <w:rFonts w:cs="ＭＳ Ｐゴシック" w:hint="eastAsia"/>
                <w:sz w:val="16"/>
                <w:szCs w:val="16"/>
              </w:rPr>
              <w:t>○</w:t>
            </w:r>
          </w:p>
        </w:tc>
        <w:tc>
          <w:tcPr>
            <w:tcW w:w="680" w:type="dxa"/>
            <w:tcBorders>
              <w:top w:val="nil"/>
              <w:left w:val="nil"/>
              <w:bottom w:val="single" w:sz="4" w:space="0" w:color="000000"/>
              <w:right w:val="single" w:sz="8" w:space="0" w:color="000000"/>
            </w:tcBorders>
            <w:shd w:val="clear" w:color="auto" w:fill="auto"/>
            <w:vAlign w:val="center"/>
            <w:hideMark/>
          </w:tcPr>
          <w:p w:rsidR="00971E4E" w:rsidRPr="00962FBF" w:rsidRDefault="00971E4E" w:rsidP="00971E4E">
            <w:pPr>
              <w:widowControl/>
              <w:autoSpaceDE/>
              <w:autoSpaceDN/>
              <w:adjustRightInd/>
              <w:jc w:val="center"/>
              <w:textAlignment w:val="auto"/>
              <w:rPr>
                <w:rFonts w:cs="ＭＳ Ｐゴシック"/>
                <w:sz w:val="16"/>
                <w:szCs w:val="16"/>
              </w:rPr>
            </w:pPr>
            <w:r w:rsidRPr="00962FBF">
              <w:rPr>
                <w:rFonts w:cs="ＭＳ Ｐゴシック" w:hint="eastAsia"/>
                <w:sz w:val="16"/>
                <w:szCs w:val="16"/>
              </w:rPr>
              <w:t>○</w:t>
            </w:r>
          </w:p>
        </w:tc>
        <w:tc>
          <w:tcPr>
            <w:tcW w:w="680" w:type="dxa"/>
            <w:tcBorders>
              <w:top w:val="nil"/>
              <w:left w:val="nil"/>
              <w:bottom w:val="single" w:sz="4" w:space="0" w:color="000000"/>
              <w:right w:val="single" w:sz="8" w:space="0" w:color="000000"/>
            </w:tcBorders>
            <w:shd w:val="clear" w:color="auto" w:fill="auto"/>
            <w:vAlign w:val="center"/>
            <w:hideMark/>
          </w:tcPr>
          <w:p w:rsidR="00971E4E" w:rsidRPr="00962FBF" w:rsidRDefault="00971E4E" w:rsidP="00971E4E">
            <w:pPr>
              <w:widowControl/>
              <w:autoSpaceDE/>
              <w:autoSpaceDN/>
              <w:adjustRightInd/>
              <w:jc w:val="center"/>
              <w:textAlignment w:val="auto"/>
              <w:rPr>
                <w:rFonts w:cs="ＭＳ Ｐゴシック"/>
                <w:sz w:val="16"/>
                <w:szCs w:val="16"/>
              </w:rPr>
            </w:pPr>
            <w:r w:rsidRPr="00962FBF">
              <w:rPr>
                <w:rFonts w:cs="ＭＳ Ｐゴシック" w:hint="eastAsia"/>
                <w:sz w:val="16"/>
                <w:szCs w:val="16"/>
              </w:rPr>
              <w:t>○</w:t>
            </w:r>
          </w:p>
        </w:tc>
        <w:tc>
          <w:tcPr>
            <w:tcW w:w="680" w:type="dxa"/>
            <w:tcBorders>
              <w:top w:val="nil"/>
              <w:left w:val="nil"/>
              <w:bottom w:val="single" w:sz="4" w:space="0" w:color="000000"/>
              <w:right w:val="single" w:sz="12" w:space="0" w:color="auto"/>
            </w:tcBorders>
            <w:shd w:val="clear" w:color="auto" w:fill="auto"/>
            <w:vAlign w:val="center"/>
            <w:hideMark/>
          </w:tcPr>
          <w:p w:rsidR="00971E4E" w:rsidRPr="00962FBF" w:rsidRDefault="00971E4E" w:rsidP="00971E4E">
            <w:pPr>
              <w:widowControl/>
              <w:autoSpaceDE/>
              <w:autoSpaceDN/>
              <w:adjustRightInd/>
              <w:jc w:val="center"/>
              <w:textAlignment w:val="auto"/>
              <w:rPr>
                <w:rFonts w:cs="ＭＳ Ｐゴシック"/>
                <w:sz w:val="16"/>
                <w:szCs w:val="16"/>
              </w:rPr>
            </w:pPr>
            <w:r w:rsidRPr="00962FBF">
              <w:rPr>
                <w:rFonts w:cs="ＭＳ Ｐゴシック" w:hint="eastAsia"/>
                <w:sz w:val="16"/>
                <w:szCs w:val="16"/>
              </w:rPr>
              <w:t>○</w:t>
            </w:r>
          </w:p>
        </w:tc>
        <w:tc>
          <w:tcPr>
            <w:tcW w:w="680" w:type="dxa"/>
            <w:tcBorders>
              <w:top w:val="nil"/>
              <w:left w:val="nil"/>
              <w:bottom w:val="single" w:sz="4" w:space="0" w:color="000000"/>
              <w:right w:val="single" w:sz="8" w:space="0" w:color="000000"/>
            </w:tcBorders>
            <w:shd w:val="clear" w:color="auto" w:fill="auto"/>
            <w:vAlign w:val="center"/>
            <w:hideMark/>
          </w:tcPr>
          <w:p w:rsidR="00971E4E" w:rsidRPr="00962FBF" w:rsidRDefault="00971E4E" w:rsidP="00971E4E">
            <w:pPr>
              <w:widowControl/>
              <w:autoSpaceDE/>
              <w:autoSpaceDN/>
              <w:adjustRightInd/>
              <w:jc w:val="center"/>
              <w:textAlignment w:val="auto"/>
              <w:rPr>
                <w:rFonts w:cs="ＭＳ Ｐゴシック"/>
                <w:sz w:val="16"/>
                <w:szCs w:val="16"/>
              </w:rPr>
            </w:pPr>
            <w:r w:rsidRPr="00962FBF">
              <w:rPr>
                <w:rFonts w:cs="ＭＳ Ｐゴシック" w:hint="eastAsia"/>
                <w:sz w:val="16"/>
                <w:szCs w:val="16"/>
              </w:rPr>
              <w:t>○</w:t>
            </w:r>
          </w:p>
        </w:tc>
        <w:tc>
          <w:tcPr>
            <w:tcW w:w="680" w:type="dxa"/>
            <w:tcBorders>
              <w:top w:val="nil"/>
              <w:left w:val="nil"/>
              <w:bottom w:val="single" w:sz="4" w:space="0" w:color="000000"/>
              <w:right w:val="single" w:sz="8" w:space="0" w:color="000000"/>
            </w:tcBorders>
            <w:shd w:val="clear" w:color="auto" w:fill="auto"/>
            <w:vAlign w:val="center"/>
            <w:hideMark/>
          </w:tcPr>
          <w:p w:rsidR="00971E4E" w:rsidRPr="00962FBF" w:rsidRDefault="00971E4E" w:rsidP="00971E4E">
            <w:pPr>
              <w:widowControl/>
              <w:autoSpaceDE/>
              <w:autoSpaceDN/>
              <w:adjustRightInd/>
              <w:jc w:val="center"/>
              <w:textAlignment w:val="auto"/>
              <w:rPr>
                <w:rFonts w:cs="ＭＳ Ｐゴシック"/>
                <w:sz w:val="16"/>
                <w:szCs w:val="16"/>
              </w:rPr>
            </w:pPr>
            <w:r w:rsidRPr="00962FBF">
              <w:rPr>
                <w:rFonts w:cs="ＭＳ Ｐゴシック" w:hint="eastAsia"/>
                <w:sz w:val="16"/>
                <w:szCs w:val="16"/>
              </w:rPr>
              <w:t>○</w:t>
            </w:r>
          </w:p>
        </w:tc>
        <w:tc>
          <w:tcPr>
            <w:tcW w:w="680" w:type="dxa"/>
            <w:tcBorders>
              <w:top w:val="nil"/>
              <w:left w:val="nil"/>
              <w:bottom w:val="single" w:sz="4" w:space="0" w:color="000000"/>
              <w:right w:val="single" w:sz="8" w:space="0" w:color="000000"/>
            </w:tcBorders>
            <w:shd w:val="clear" w:color="auto" w:fill="auto"/>
            <w:vAlign w:val="center"/>
            <w:hideMark/>
          </w:tcPr>
          <w:p w:rsidR="00971E4E" w:rsidRPr="00962FBF" w:rsidRDefault="00971E4E" w:rsidP="00971E4E">
            <w:pPr>
              <w:widowControl/>
              <w:autoSpaceDE/>
              <w:autoSpaceDN/>
              <w:adjustRightInd/>
              <w:jc w:val="center"/>
              <w:textAlignment w:val="auto"/>
              <w:rPr>
                <w:rFonts w:cs="ＭＳ Ｐゴシック"/>
                <w:sz w:val="16"/>
                <w:szCs w:val="16"/>
              </w:rPr>
            </w:pPr>
            <w:r w:rsidRPr="00962FBF">
              <w:rPr>
                <w:rFonts w:cs="ＭＳ Ｐゴシック" w:hint="eastAsia"/>
                <w:sz w:val="16"/>
                <w:szCs w:val="16"/>
              </w:rPr>
              <w:t>○</w:t>
            </w:r>
          </w:p>
        </w:tc>
        <w:tc>
          <w:tcPr>
            <w:tcW w:w="680" w:type="dxa"/>
            <w:tcBorders>
              <w:top w:val="nil"/>
              <w:left w:val="nil"/>
              <w:bottom w:val="single" w:sz="4" w:space="0" w:color="000000"/>
              <w:right w:val="single" w:sz="8" w:space="0" w:color="000000"/>
            </w:tcBorders>
            <w:shd w:val="clear" w:color="auto" w:fill="auto"/>
            <w:vAlign w:val="center"/>
            <w:hideMark/>
          </w:tcPr>
          <w:p w:rsidR="00971E4E" w:rsidRPr="00962FBF" w:rsidRDefault="00971E4E" w:rsidP="00971E4E">
            <w:pPr>
              <w:widowControl/>
              <w:autoSpaceDE/>
              <w:autoSpaceDN/>
              <w:adjustRightInd/>
              <w:jc w:val="center"/>
              <w:textAlignment w:val="auto"/>
              <w:rPr>
                <w:rFonts w:cs="ＭＳ Ｐゴシック"/>
                <w:sz w:val="16"/>
                <w:szCs w:val="16"/>
              </w:rPr>
            </w:pPr>
            <w:r w:rsidRPr="00962FBF">
              <w:rPr>
                <w:rFonts w:cs="ＭＳ Ｐゴシック" w:hint="eastAsia"/>
                <w:sz w:val="16"/>
                <w:szCs w:val="16"/>
              </w:rPr>
              <w:t>○</w:t>
            </w:r>
          </w:p>
        </w:tc>
        <w:tc>
          <w:tcPr>
            <w:tcW w:w="680" w:type="dxa"/>
            <w:tcBorders>
              <w:top w:val="nil"/>
              <w:left w:val="nil"/>
              <w:bottom w:val="single" w:sz="4" w:space="0" w:color="000000"/>
              <w:right w:val="single" w:sz="8" w:space="0" w:color="000000"/>
            </w:tcBorders>
            <w:shd w:val="clear" w:color="auto" w:fill="auto"/>
            <w:vAlign w:val="center"/>
            <w:hideMark/>
          </w:tcPr>
          <w:p w:rsidR="00971E4E" w:rsidRPr="00962FBF" w:rsidRDefault="00971E4E" w:rsidP="00971E4E">
            <w:pPr>
              <w:widowControl/>
              <w:autoSpaceDE/>
              <w:autoSpaceDN/>
              <w:adjustRightInd/>
              <w:jc w:val="center"/>
              <w:textAlignment w:val="auto"/>
              <w:rPr>
                <w:rFonts w:cs="ＭＳ Ｐゴシック"/>
                <w:sz w:val="16"/>
                <w:szCs w:val="16"/>
              </w:rPr>
            </w:pPr>
            <w:r w:rsidRPr="00962FBF">
              <w:rPr>
                <w:rFonts w:cs="ＭＳ Ｐゴシック" w:hint="eastAsia"/>
                <w:sz w:val="16"/>
                <w:szCs w:val="16"/>
              </w:rPr>
              <w:t>○</w:t>
            </w:r>
          </w:p>
        </w:tc>
        <w:tc>
          <w:tcPr>
            <w:tcW w:w="680" w:type="dxa"/>
            <w:tcBorders>
              <w:top w:val="nil"/>
              <w:left w:val="nil"/>
              <w:bottom w:val="single" w:sz="4" w:space="0" w:color="000000"/>
              <w:right w:val="single" w:sz="8" w:space="0" w:color="000000"/>
            </w:tcBorders>
            <w:shd w:val="clear" w:color="auto" w:fill="auto"/>
            <w:vAlign w:val="center"/>
            <w:hideMark/>
          </w:tcPr>
          <w:p w:rsidR="00971E4E" w:rsidRPr="00962FBF" w:rsidRDefault="00971E4E" w:rsidP="00971E4E">
            <w:pPr>
              <w:widowControl/>
              <w:autoSpaceDE/>
              <w:autoSpaceDN/>
              <w:adjustRightInd/>
              <w:jc w:val="center"/>
              <w:textAlignment w:val="auto"/>
              <w:rPr>
                <w:rFonts w:cs="ＭＳ Ｐゴシック"/>
                <w:sz w:val="16"/>
                <w:szCs w:val="16"/>
              </w:rPr>
            </w:pPr>
            <w:r w:rsidRPr="00962FBF">
              <w:rPr>
                <w:rFonts w:cs="ＭＳ Ｐゴシック" w:hint="eastAsia"/>
                <w:sz w:val="16"/>
                <w:szCs w:val="16"/>
              </w:rPr>
              <w:t>○</w:t>
            </w:r>
          </w:p>
        </w:tc>
        <w:tc>
          <w:tcPr>
            <w:tcW w:w="680" w:type="dxa"/>
            <w:tcBorders>
              <w:top w:val="nil"/>
              <w:left w:val="nil"/>
              <w:bottom w:val="single" w:sz="4" w:space="0" w:color="000000"/>
              <w:right w:val="single" w:sz="12" w:space="0" w:color="000000"/>
            </w:tcBorders>
            <w:shd w:val="clear" w:color="auto" w:fill="auto"/>
            <w:vAlign w:val="center"/>
            <w:hideMark/>
          </w:tcPr>
          <w:p w:rsidR="00971E4E" w:rsidRPr="00962FBF" w:rsidRDefault="00971E4E" w:rsidP="00971E4E">
            <w:pPr>
              <w:widowControl/>
              <w:autoSpaceDE/>
              <w:autoSpaceDN/>
              <w:adjustRightInd/>
              <w:jc w:val="center"/>
              <w:textAlignment w:val="auto"/>
              <w:rPr>
                <w:rFonts w:cs="ＭＳ Ｐゴシック"/>
                <w:sz w:val="16"/>
                <w:szCs w:val="16"/>
              </w:rPr>
            </w:pPr>
            <w:r w:rsidRPr="00962FBF">
              <w:rPr>
                <w:rFonts w:cs="ＭＳ Ｐゴシック" w:hint="eastAsia"/>
                <w:sz w:val="16"/>
                <w:szCs w:val="16"/>
              </w:rPr>
              <w:t>○</w:t>
            </w:r>
          </w:p>
        </w:tc>
      </w:tr>
      <w:tr w:rsidR="00971E4E" w:rsidRPr="00962FBF" w:rsidTr="00971E4E">
        <w:trPr>
          <w:trHeight w:val="270"/>
        </w:trPr>
        <w:tc>
          <w:tcPr>
            <w:tcW w:w="2300" w:type="dxa"/>
            <w:tcBorders>
              <w:top w:val="nil"/>
              <w:left w:val="single" w:sz="12" w:space="0" w:color="000000"/>
              <w:bottom w:val="single" w:sz="4" w:space="0" w:color="000000"/>
              <w:right w:val="single" w:sz="8" w:space="0" w:color="000000"/>
            </w:tcBorders>
            <w:shd w:val="clear" w:color="auto" w:fill="auto"/>
            <w:noWrap/>
            <w:vAlign w:val="center"/>
            <w:hideMark/>
          </w:tcPr>
          <w:p w:rsidR="00971E4E" w:rsidRPr="00962FBF" w:rsidRDefault="00971E4E" w:rsidP="00971E4E">
            <w:pPr>
              <w:widowControl/>
              <w:autoSpaceDE/>
              <w:autoSpaceDN/>
              <w:adjustRightInd/>
              <w:jc w:val="both"/>
              <w:textAlignment w:val="auto"/>
              <w:rPr>
                <w:rFonts w:cs="ＭＳ Ｐゴシック"/>
                <w:sz w:val="16"/>
                <w:szCs w:val="16"/>
              </w:rPr>
            </w:pPr>
            <w:r w:rsidRPr="00962FBF">
              <w:rPr>
                <w:rFonts w:cs="ＭＳ Ｐゴシック" w:hint="eastAsia"/>
                <w:sz w:val="16"/>
                <w:szCs w:val="16"/>
              </w:rPr>
              <w:t>二硫化メチル</w:t>
            </w:r>
          </w:p>
        </w:tc>
        <w:tc>
          <w:tcPr>
            <w:tcW w:w="680" w:type="dxa"/>
            <w:tcBorders>
              <w:top w:val="nil"/>
              <w:left w:val="nil"/>
              <w:bottom w:val="single" w:sz="4" w:space="0" w:color="000000"/>
              <w:right w:val="single" w:sz="8" w:space="0" w:color="000000"/>
            </w:tcBorders>
            <w:shd w:val="clear" w:color="auto" w:fill="auto"/>
            <w:vAlign w:val="center"/>
            <w:hideMark/>
          </w:tcPr>
          <w:p w:rsidR="00971E4E" w:rsidRPr="00962FBF" w:rsidRDefault="00971E4E" w:rsidP="00971E4E">
            <w:pPr>
              <w:widowControl/>
              <w:autoSpaceDE/>
              <w:autoSpaceDN/>
              <w:adjustRightInd/>
              <w:jc w:val="center"/>
              <w:textAlignment w:val="auto"/>
              <w:rPr>
                <w:rFonts w:cs="ＭＳ Ｐゴシック"/>
                <w:sz w:val="16"/>
                <w:szCs w:val="16"/>
              </w:rPr>
            </w:pPr>
            <w:r w:rsidRPr="00962FBF">
              <w:rPr>
                <w:rFonts w:cs="ＭＳ Ｐゴシック" w:hint="eastAsia"/>
                <w:sz w:val="16"/>
                <w:szCs w:val="16"/>
              </w:rPr>
              <w:t>○</w:t>
            </w:r>
          </w:p>
        </w:tc>
        <w:tc>
          <w:tcPr>
            <w:tcW w:w="680" w:type="dxa"/>
            <w:tcBorders>
              <w:top w:val="nil"/>
              <w:left w:val="nil"/>
              <w:bottom w:val="single" w:sz="4" w:space="0" w:color="000000"/>
              <w:right w:val="single" w:sz="8" w:space="0" w:color="000000"/>
            </w:tcBorders>
            <w:shd w:val="clear" w:color="auto" w:fill="auto"/>
            <w:vAlign w:val="center"/>
            <w:hideMark/>
          </w:tcPr>
          <w:p w:rsidR="00971E4E" w:rsidRPr="00962FBF" w:rsidRDefault="00971E4E" w:rsidP="00971E4E">
            <w:pPr>
              <w:widowControl/>
              <w:autoSpaceDE/>
              <w:autoSpaceDN/>
              <w:adjustRightInd/>
              <w:jc w:val="center"/>
              <w:textAlignment w:val="auto"/>
              <w:rPr>
                <w:rFonts w:cs="ＭＳ Ｐゴシック"/>
                <w:sz w:val="16"/>
                <w:szCs w:val="16"/>
              </w:rPr>
            </w:pPr>
            <w:r w:rsidRPr="00962FBF">
              <w:rPr>
                <w:rFonts w:cs="ＭＳ Ｐゴシック" w:hint="eastAsia"/>
                <w:sz w:val="16"/>
                <w:szCs w:val="16"/>
              </w:rPr>
              <w:t>○</w:t>
            </w:r>
          </w:p>
        </w:tc>
        <w:tc>
          <w:tcPr>
            <w:tcW w:w="680" w:type="dxa"/>
            <w:tcBorders>
              <w:top w:val="nil"/>
              <w:left w:val="nil"/>
              <w:bottom w:val="single" w:sz="4" w:space="0" w:color="000000"/>
              <w:right w:val="single" w:sz="8" w:space="0" w:color="000000"/>
            </w:tcBorders>
            <w:shd w:val="clear" w:color="auto" w:fill="auto"/>
            <w:vAlign w:val="center"/>
            <w:hideMark/>
          </w:tcPr>
          <w:p w:rsidR="00971E4E" w:rsidRPr="00962FBF" w:rsidRDefault="00971E4E" w:rsidP="00971E4E">
            <w:pPr>
              <w:widowControl/>
              <w:autoSpaceDE/>
              <w:autoSpaceDN/>
              <w:adjustRightInd/>
              <w:jc w:val="center"/>
              <w:textAlignment w:val="auto"/>
              <w:rPr>
                <w:rFonts w:cs="ＭＳ Ｐゴシック"/>
                <w:sz w:val="16"/>
                <w:szCs w:val="16"/>
              </w:rPr>
            </w:pPr>
            <w:r w:rsidRPr="00962FBF">
              <w:rPr>
                <w:rFonts w:cs="ＭＳ Ｐゴシック" w:hint="eastAsia"/>
                <w:sz w:val="16"/>
                <w:szCs w:val="16"/>
              </w:rPr>
              <w:t>○</w:t>
            </w:r>
          </w:p>
        </w:tc>
        <w:tc>
          <w:tcPr>
            <w:tcW w:w="680" w:type="dxa"/>
            <w:tcBorders>
              <w:top w:val="nil"/>
              <w:left w:val="nil"/>
              <w:bottom w:val="single" w:sz="4" w:space="0" w:color="000000"/>
              <w:right w:val="single" w:sz="12" w:space="0" w:color="auto"/>
            </w:tcBorders>
            <w:shd w:val="clear" w:color="auto" w:fill="auto"/>
            <w:vAlign w:val="center"/>
            <w:hideMark/>
          </w:tcPr>
          <w:p w:rsidR="00971E4E" w:rsidRPr="00962FBF" w:rsidRDefault="00971E4E" w:rsidP="00971E4E">
            <w:pPr>
              <w:widowControl/>
              <w:autoSpaceDE/>
              <w:autoSpaceDN/>
              <w:adjustRightInd/>
              <w:jc w:val="center"/>
              <w:textAlignment w:val="auto"/>
              <w:rPr>
                <w:rFonts w:cs="ＭＳ Ｐゴシック"/>
                <w:sz w:val="16"/>
                <w:szCs w:val="16"/>
              </w:rPr>
            </w:pPr>
            <w:r w:rsidRPr="00962FBF">
              <w:rPr>
                <w:rFonts w:cs="ＭＳ Ｐゴシック" w:hint="eastAsia"/>
                <w:sz w:val="16"/>
                <w:szCs w:val="16"/>
              </w:rPr>
              <w:t>○</w:t>
            </w:r>
          </w:p>
        </w:tc>
        <w:tc>
          <w:tcPr>
            <w:tcW w:w="680" w:type="dxa"/>
            <w:tcBorders>
              <w:top w:val="nil"/>
              <w:left w:val="nil"/>
              <w:bottom w:val="single" w:sz="4" w:space="0" w:color="000000"/>
              <w:right w:val="single" w:sz="8" w:space="0" w:color="000000"/>
            </w:tcBorders>
            <w:shd w:val="clear" w:color="auto" w:fill="auto"/>
            <w:vAlign w:val="center"/>
            <w:hideMark/>
          </w:tcPr>
          <w:p w:rsidR="00971E4E" w:rsidRPr="00962FBF" w:rsidRDefault="00971E4E" w:rsidP="00971E4E">
            <w:pPr>
              <w:widowControl/>
              <w:autoSpaceDE/>
              <w:autoSpaceDN/>
              <w:adjustRightInd/>
              <w:jc w:val="center"/>
              <w:textAlignment w:val="auto"/>
              <w:rPr>
                <w:rFonts w:cs="ＭＳ Ｐゴシック"/>
                <w:sz w:val="16"/>
                <w:szCs w:val="16"/>
              </w:rPr>
            </w:pPr>
            <w:r w:rsidRPr="00962FBF">
              <w:rPr>
                <w:rFonts w:cs="ＭＳ Ｐゴシック" w:hint="eastAsia"/>
                <w:sz w:val="16"/>
                <w:szCs w:val="16"/>
              </w:rPr>
              <w:t>○</w:t>
            </w:r>
          </w:p>
        </w:tc>
        <w:tc>
          <w:tcPr>
            <w:tcW w:w="680" w:type="dxa"/>
            <w:tcBorders>
              <w:top w:val="nil"/>
              <w:left w:val="nil"/>
              <w:bottom w:val="single" w:sz="4" w:space="0" w:color="000000"/>
              <w:right w:val="single" w:sz="8" w:space="0" w:color="000000"/>
            </w:tcBorders>
            <w:shd w:val="clear" w:color="auto" w:fill="auto"/>
            <w:vAlign w:val="center"/>
            <w:hideMark/>
          </w:tcPr>
          <w:p w:rsidR="00971E4E" w:rsidRPr="00962FBF" w:rsidRDefault="00971E4E" w:rsidP="00971E4E">
            <w:pPr>
              <w:widowControl/>
              <w:autoSpaceDE/>
              <w:autoSpaceDN/>
              <w:adjustRightInd/>
              <w:jc w:val="center"/>
              <w:textAlignment w:val="auto"/>
              <w:rPr>
                <w:rFonts w:cs="ＭＳ Ｐゴシック"/>
                <w:sz w:val="16"/>
                <w:szCs w:val="16"/>
              </w:rPr>
            </w:pPr>
            <w:r w:rsidRPr="00962FBF">
              <w:rPr>
                <w:rFonts w:cs="ＭＳ Ｐゴシック" w:hint="eastAsia"/>
                <w:sz w:val="16"/>
                <w:szCs w:val="16"/>
              </w:rPr>
              <w:t>○</w:t>
            </w:r>
          </w:p>
        </w:tc>
        <w:tc>
          <w:tcPr>
            <w:tcW w:w="680" w:type="dxa"/>
            <w:tcBorders>
              <w:top w:val="nil"/>
              <w:left w:val="nil"/>
              <w:bottom w:val="single" w:sz="4" w:space="0" w:color="000000"/>
              <w:right w:val="single" w:sz="8" w:space="0" w:color="000000"/>
            </w:tcBorders>
            <w:shd w:val="clear" w:color="auto" w:fill="auto"/>
            <w:vAlign w:val="center"/>
            <w:hideMark/>
          </w:tcPr>
          <w:p w:rsidR="00971E4E" w:rsidRPr="00962FBF" w:rsidRDefault="00971E4E" w:rsidP="00971E4E">
            <w:pPr>
              <w:widowControl/>
              <w:autoSpaceDE/>
              <w:autoSpaceDN/>
              <w:adjustRightInd/>
              <w:jc w:val="center"/>
              <w:textAlignment w:val="auto"/>
              <w:rPr>
                <w:rFonts w:cs="ＭＳ Ｐゴシック"/>
                <w:sz w:val="16"/>
                <w:szCs w:val="16"/>
              </w:rPr>
            </w:pPr>
            <w:r w:rsidRPr="00962FBF">
              <w:rPr>
                <w:rFonts w:cs="ＭＳ Ｐゴシック" w:hint="eastAsia"/>
                <w:sz w:val="16"/>
                <w:szCs w:val="16"/>
              </w:rPr>
              <w:t>○</w:t>
            </w:r>
          </w:p>
        </w:tc>
        <w:tc>
          <w:tcPr>
            <w:tcW w:w="680" w:type="dxa"/>
            <w:tcBorders>
              <w:top w:val="nil"/>
              <w:left w:val="nil"/>
              <w:bottom w:val="single" w:sz="4" w:space="0" w:color="000000"/>
              <w:right w:val="single" w:sz="8" w:space="0" w:color="000000"/>
            </w:tcBorders>
            <w:shd w:val="clear" w:color="auto" w:fill="auto"/>
            <w:vAlign w:val="center"/>
            <w:hideMark/>
          </w:tcPr>
          <w:p w:rsidR="00971E4E" w:rsidRPr="00962FBF" w:rsidRDefault="00971E4E" w:rsidP="00971E4E">
            <w:pPr>
              <w:widowControl/>
              <w:autoSpaceDE/>
              <w:autoSpaceDN/>
              <w:adjustRightInd/>
              <w:jc w:val="center"/>
              <w:textAlignment w:val="auto"/>
              <w:rPr>
                <w:rFonts w:cs="ＭＳ Ｐゴシック"/>
                <w:sz w:val="16"/>
                <w:szCs w:val="16"/>
              </w:rPr>
            </w:pPr>
            <w:r w:rsidRPr="00962FBF">
              <w:rPr>
                <w:rFonts w:cs="ＭＳ Ｐゴシック" w:hint="eastAsia"/>
                <w:sz w:val="16"/>
                <w:szCs w:val="16"/>
              </w:rPr>
              <w:t>○</w:t>
            </w:r>
          </w:p>
        </w:tc>
        <w:tc>
          <w:tcPr>
            <w:tcW w:w="680" w:type="dxa"/>
            <w:tcBorders>
              <w:top w:val="nil"/>
              <w:left w:val="nil"/>
              <w:bottom w:val="single" w:sz="4" w:space="0" w:color="000000"/>
              <w:right w:val="single" w:sz="8" w:space="0" w:color="000000"/>
            </w:tcBorders>
            <w:shd w:val="clear" w:color="auto" w:fill="auto"/>
            <w:vAlign w:val="center"/>
            <w:hideMark/>
          </w:tcPr>
          <w:p w:rsidR="00971E4E" w:rsidRPr="00962FBF" w:rsidRDefault="00971E4E" w:rsidP="00971E4E">
            <w:pPr>
              <w:widowControl/>
              <w:autoSpaceDE/>
              <w:autoSpaceDN/>
              <w:adjustRightInd/>
              <w:jc w:val="center"/>
              <w:textAlignment w:val="auto"/>
              <w:rPr>
                <w:rFonts w:cs="ＭＳ Ｐゴシック"/>
                <w:sz w:val="16"/>
                <w:szCs w:val="16"/>
              </w:rPr>
            </w:pPr>
            <w:r w:rsidRPr="00962FBF">
              <w:rPr>
                <w:rFonts w:cs="ＭＳ Ｐゴシック" w:hint="eastAsia"/>
                <w:sz w:val="16"/>
                <w:szCs w:val="16"/>
              </w:rPr>
              <w:t>○</w:t>
            </w:r>
          </w:p>
        </w:tc>
        <w:tc>
          <w:tcPr>
            <w:tcW w:w="680" w:type="dxa"/>
            <w:tcBorders>
              <w:top w:val="nil"/>
              <w:left w:val="nil"/>
              <w:bottom w:val="single" w:sz="4" w:space="0" w:color="000000"/>
              <w:right w:val="single" w:sz="8" w:space="0" w:color="000000"/>
            </w:tcBorders>
            <w:shd w:val="clear" w:color="auto" w:fill="auto"/>
            <w:vAlign w:val="center"/>
            <w:hideMark/>
          </w:tcPr>
          <w:p w:rsidR="00971E4E" w:rsidRPr="00962FBF" w:rsidRDefault="00971E4E" w:rsidP="00971E4E">
            <w:pPr>
              <w:widowControl/>
              <w:autoSpaceDE/>
              <w:autoSpaceDN/>
              <w:adjustRightInd/>
              <w:jc w:val="center"/>
              <w:textAlignment w:val="auto"/>
              <w:rPr>
                <w:rFonts w:cs="ＭＳ Ｐゴシック"/>
                <w:sz w:val="16"/>
                <w:szCs w:val="16"/>
              </w:rPr>
            </w:pPr>
            <w:r w:rsidRPr="00962FBF">
              <w:rPr>
                <w:rFonts w:cs="ＭＳ Ｐゴシック" w:hint="eastAsia"/>
                <w:sz w:val="16"/>
                <w:szCs w:val="16"/>
              </w:rPr>
              <w:t>○</w:t>
            </w:r>
          </w:p>
        </w:tc>
        <w:tc>
          <w:tcPr>
            <w:tcW w:w="680" w:type="dxa"/>
            <w:tcBorders>
              <w:top w:val="nil"/>
              <w:left w:val="nil"/>
              <w:bottom w:val="single" w:sz="4" w:space="0" w:color="000000"/>
              <w:right w:val="single" w:sz="12" w:space="0" w:color="000000"/>
            </w:tcBorders>
            <w:shd w:val="clear" w:color="auto" w:fill="auto"/>
            <w:vAlign w:val="center"/>
            <w:hideMark/>
          </w:tcPr>
          <w:p w:rsidR="00971E4E" w:rsidRPr="00962FBF" w:rsidRDefault="00971E4E" w:rsidP="00971E4E">
            <w:pPr>
              <w:widowControl/>
              <w:autoSpaceDE/>
              <w:autoSpaceDN/>
              <w:adjustRightInd/>
              <w:jc w:val="center"/>
              <w:textAlignment w:val="auto"/>
              <w:rPr>
                <w:rFonts w:cs="ＭＳ Ｐゴシック"/>
                <w:sz w:val="16"/>
                <w:szCs w:val="16"/>
              </w:rPr>
            </w:pPr>
            <w:r w:rsidRPr="00962FBF">
              <w:rPr>
                <w:rFonts w:cs="ＭＳ Ｐゴシック" w:hint="eastAsia"/>
                <w:sz w:val="16"/>
                <w:szCs w:val="16"/>
              </w:rPr>
              <w:t>○</w:t>
            </w:r>
          </w:p>
        </w:tc>
      </w:tr>
      <w:tr w:rsidR="00971E4E" w:rsidRPr="00962FBF" w:rsidTr="00971E4E">
        <w:trPr>
          <w:trHeight w:val="270"/>
        </w:trPr>
        <w:tc>
          <w:tcPr>
            <w:tcW w:w="2300" w:type="dxa"/>
            <w:tcBorders>
              <w:top w:val="nil"/>
              <w:left w:val="single" w:sz="12" w:space="0" w:color="000000"/>
              <w:bottom w:val="single" w:sz="4" w:space="0" w:color="000000"/>
              <w:right w:val="single" w:sz="8" w:space="0" w:color="000000"/>
            </w:tcBorders>
            <w:shd w:val="clear" w:color="auto" w:fill="auto"/>
            <w:noWrap/>
            <w:vAlign w:val="center"/>
            <w:hideMark/>
          </w:tcPr>
          <w:p w:rsidR="00971E4E" w:rsidRPr="00962FBF" w:rsidRDefault="00971E4E" w:rsidP="00971E4E">
            <w:pPr>
              <w:widowControl/>
              <w:autoSpaceDE/>
              <w:autoSpaceDN/>
              <w:adjustRightInd/>
              <w:jc w:val="both"/>
              <w:textAlignment w:val="auto"/>
              <w:rPr>
                <w:rFonts w:cs="ＭＳ Ｐゴシック"/>
                <w:sz w:val="16"/>
                <w:szCs w:val="16"/>
              </w:rPr>
            </w:pPr>
            <w:r w:rsidRPr="00962FBF">
              <w:rPr>
                <w:rFonts w:cs="ＭＳ Ｐゴシック" w:hint="eastAsia"/>
                <w:sz w:val="16"/>
                <w:szCs w:val="16"/>
              </w:rPr>
              <w:t>トリメチルアミン</w:t>
            </w:r>
          </w:p>
        </w:tc>
        <w:tc>
          <w:tcPr>
            <w:tcW w:w="680" w:type="dxa"/>
            <w:tcBorders>
              <w:top w:val="nil"/>
              <w:left w:val="nil"/>
              <w:bottom w:val="single" w:sz="4" w:space="0" w:color="000000"/>
              <w:right w:val="single" w:sz="8" w:space="0" w:color="000000"/>
            </w:tcBorders>
            <w:shd w:val="clear" w:color="auto" w:fill="auto"/>
            <w:vAlign w:val="center"/>
            <w:hideMark/>
          </w:tcPr>
          <w:p w:rsidR="00971E4E" w:rsidRPr="00962FBF" w:rsidRDefault="00971E4E" w:rsidP="00971E4E">
            <w:pPr>
              <w:widowControl/>
              <w:autoSpaceDE/>
              <w:autoSpaceDN/>
              <w:adjustRightInd/>
              <w:jc w:val="center"/>
              <w:textAlignment w:val="auto"/>
              <w:rPr>
                <w:rFonts w:cs="ＭＳ Ｐゴシック"/>
                <w:sz w:val="16"/>
                <w:szCs w:val="16"/>
              </w:rPr>
            </w:pPr>
            <w:r w:rsidRPr="00962FBF">
              <w:rPr>
                <w:rFonts w:cs="ＭＳ Ｐゴシック" w:hint="eastAsia"/>
                <w:sz w:val="16"/>
                <w:szCs w:val="16"/>
              </w:rPr>
              <w:t>○</w:t>
            </w:r>
          </w:p>
        </w:tc>
        <w:tc>
          <w:tcPr>
            <w:tcW w:w="680" w:type="dxa"/>
            <w:tcBorders>
              <w:top w:val="nil"/>
              <w:left w:val="nil"/>
              <w:bottom w:val="single" w:sz="4" w:space="0" w:color="000000"/>
              <w:right w:val="single" w:sz="8" w:space="0" w:color="000000"/>
            </w:tcBorders>
            <w:shd w:val="clear" w:color="auto" w:fill="auto"/>
            <w:vAlign w:val="center"/>
            <w:hideMark/>
          </w:tcPr>
          <w:p w:rsidR="00971E4E" w:rsidRPr="00962FBF" w:rsidRDefault="00971E4E" w:rsidP="00971E4E">
            <w:pPr>
              <w:widowControl/>
              <w:autoSpaceDE/>
              <w:autoSpaceDN/>
              <w:adjustRightInd/>
              <w:jc w:val="center"/>
              <w:textAlignment w:val="auto"/>
              <w:rPr>
                <w:rFonts w:cs="ＭＳ Ｐゴシック"/>
                <w:sz w:val="16"/>
                <w:szCs w:val="16"/>
              </w:rPr>
            </w:pPr>
            <w:r w:rsidRPr="00962FBF">
              <w:rPr>
                <w:rFonts w:cs="ＭＳ Ｐゴシック" w:hint="eastAsia"/>
                <w:sz w:val="16"/>
                <w:szCs w:val="16"/>
              </w:rPr>
              <w:t>○</w:t>
            </w:r>
          </w:p>
        </w:tc>
        <w:tc>
          <w:tcPr>
            <w:tcW w:w="680" w:type="dxa"/>
            <w:tcBorders>
              <w:top w:val="nil"/>
              <w:left w:val="nil"/>
              <w:bottom w:val="single" w:sz="4" w:space="0" w:color="000000"/>
              <w:right w:val="single" w:sz="8" w:space="0" w:color="000000"/>
            </w:tcBorders>
            <w:shd w:val="clear" w:color="auto" w:fill="auto"/>
            <w:vAlign w:val="center"/>
            <w:hideMark/>
          </w:tcPr>
          <w:p w:rsidR="00971E4E" w:rsidRPr="00962FBF" w:rsidRDefault="00971E4E" w:rsidP="00971E4E">
            <w:pPr>
              <w:widowControl/>
              <w:autoSpaceDE/>
              <w:autoSpaceDN/>
              <w:adjustRightInd/>
              <w:jc w:val="center"/>
              <w:textAlignment w:val="auto"/>
              <w:rPr>
                <w:rFonts w:cs="ＭＳ Ｐゴシック"/>
                <w:sz w:val="16"/>
                <w:szCs w:val="16"/>
              </w:rPr>
            </w:pPr>
            <w:r w:rsidRPr="00962FBF">
              <w:rPr>
                <w:rFonts w:cs="ＭＳ Ｐゴシック" w:hint="eastAsia"/>
                <w:sz w:val="16"/>
                <w:szCs w:val="16"/>
              </w:rPr>
              <w:t>○</w:t>
            </w:r>
          </w:p>
        </w:tc>
        <w:tc>
          <w:tcPr>
            <w:tcW w:w="680" w:type="dxa"/>
            <w:tcBorders>
              <w:top w:val="nil"/>
              <w:left w:val="nil"/>
              <w:bottom w:val="single" w:sz="4" w:space="0" w:color="000000"/>
              <w:right w:val="single" w:sz="12" w:space="0" w:color="auto"/>
            </w:tcBorders>
            <w:shd w:val="clear" w:color="auto" w:fill="auto"/>
            <w:vAlign w:val="center"/>
            <w:hideMark/>
          </w:tcPr>
          <w:p w:rsidR="00971E4E" w:rsidRPr="00962FBF" w:rsidRDefault="00971E4E" w:rsidP="00971E4E">
            <w:pPr>
              <w:widowControl/>
              <w:autoSpaceDE/>
              <w:autoSpaceDN/>
              <w:adjustRightInd/>
              <w:jc w:val="center"/>
              <w:textAlignment w:val="auto"/>
              <w:rPr>
                <w:rFonts w:cs="ＭＳ Ｐゴシック"/>
                <w:sz w:val="16"/>
                <w:szCs w:val="16"/>
              </w:rPr>
            </w:pPr>
            <w:r w:rsidRPr="00962FBF">
              <w:rPr>
                <w:rFonts w:cs="ＭＳ Ｐゴシック" w:hint="eastAsia"/>
                <w:sz w:val="16"/>
                <w:szCs w:val="16"/>
              </w:rPr>
              <w:t>○</w:t>
            </w:r>
          </w:p>
        </w:tc>
        <w:tc>
          <w:tcPr>
            <w:tcW w:w="680" w:type="dxa"/>
            <w:tcBorders>
              <w:top w:val="nil"/>
              <w:left w:val="nil"/>
              <w:bottom w:val="single" w:sz="4" w:space="0" w:color="000000"/>
              <w:right w:val="single" w:sz="8" w:space="0" w:color="000000"/>
            </w:tcBorders>
            <w:shd w:val="clear" w:color="auto" w:fill="auto"/>
            <w:vAlign w:val="center"/>
            <w:hideMark/>
          </w:tcPr>
          <w:p w:rsidR="00971E4E" w:rsidRPr="00962FBF" w:rsidRDefault="00971E4E" w:rsidP="00971E4E">
            <w:pPr>
              <w:widowControl/>
              <w:autoSpaceDE/>
              <w:autoSpaceDN/>
              <w:adjustRightInd/>
              <w:jc w:val="center"/>
              <w:textAlignment w:val="auto"/>
              <w:rPr>
                <w:rFonts w:cs="ＭＳ Ｐゴシック"/>
                <w:sz w:val="16"/>
                <w:szCs w:val="16"/>
              </w:rPr>
            </w:pPr>
            <w:r w:rsidRPr="00962FBF">
              <w:rPr>
                <w:rFonts w:cs="ＭＳ Ｐゴシック" w:hint="eastAsia"/>
                <w:sz w:val="16"/>
                <w:szCs w:val="16"/>
              </w:rPr>
              <w:t>○</w:t>
            </w:r>
          </w:p>
        </w:tc>
        <w:tc>
          <w:tcPr>
            <w:tcW w:w="680" w:type="dxa"/>
            <w:tcBorders>
              <w:top w:val="nil"/>
              <w:left w:val="nil"/>
              <w:bottom w:val="single" w:sz="4" w:space="0" w:color="000000"/>
              <w:right w:val="single" w:sz="8" w:space="0" w:color="000000"/>
            </w:tcBorders>
            <w:shd w:val="clear" w:color="auto" w:fill="auto"/>
            <w:vAlign w:val="center"/>
            <w:hideMark/>
          </w:tcPr>
          <w:p w:rsidR="00971E4E" w:rsidRPr="00962FBF" w:rsidRDefault="00971E4E" w:rsidP="00971E4E">
            <w:pPr>
              <w:widowControl/>
              <w:autoSpaceDE/>
              <w:autoSpaceDN/>
              <w:adjustRightInd/>
              <w:jc w:val="center"/>
              <w:textAlignment w:val="auto"/>
              <w:rPr>
                <w:rFonts w:cs="ＭＳ Ｐゴシック"/>
                <w:sz w:val="16"/>
                <w:szCs w:val="16"/>
              </w:rPr>
            </w:pPr>
            <w:r w:rsidRPr="00962FBF">
              <w:rPr>
                <w:rFonts w:cs="ＭＳ Ｐゴシック" w:hint="eastAsia"/>
                <w:sz w:val="16"/>
                <w:szCs w:val="16"/>
              </w:rPr>
              <w:t>○</w:t>
            </w:r>
          </w:p>
        </w:tc>
        <w:tc>
          <w:tcPr>
            <w:tcW w:w="680" w:type="dxa"/>
            <w:tcBorders>
              <w:top w:val="nil"/>
              <w:left w:val="nil"/>
              <w:bottom w:val="single" w:sz="4" w:space="0" w:color="000000"/>
              <w:right w:val="single" w:sz="8" w:space="0" w:color="000000"/>
            </w:tcBorders>
            <w:shd w:val="clear" w:color="auto" w:fill="auto"/>
            <w:vAlign w:val="center"/>
            <w:hideMark/>
          </w:tcPr>
          <w:p w:rsidR="00971E4E" w:rsidRPr="00962FBF" w:rsidRDefault="00971E4E" w:rsidP="00971E4E">
            <w:pPr>
              <w:widowControl/>
              <w:autoSpaceDE/>
              <w:autoSpaceDN/>
              <w:adjustRightInd/>
              <w:jc w:val="center"/>
              <w:textAlignment w:val="auto"/>
              <w:rPr>
                <w:rFonts w:cs="ＭＳ Ｐゴシック"/>
                <w:sz w:val="16"/>
                <w:szCs w:val="16"/>
              </w:rPr>
            </w:pPr>
            <w:r w:rsidRPr="00962FBF">
              <w:rPr>
                <w:rFonts w:cs="ＭＳ Ｐゴシック" w:hint="eastAsia"/>
                <w:sz w:val="16"/>
                <w:szCs w:val="16"/>
              </w:rPr>
              <w:t>○</w:t>
            </w:r>
          </w:p>
        </w:tc>
        <w:tc>
          <w:tcPr>
            <w:tcW w:w="680" w:type="dxa"/>
            <w:tcBorders>
              <w:top w:val="nil"/>
              <w:left w:val="nil"/>
              <w:bottom w:val="single" w:sz="4" w:space="0" w:color="000000"/>
              <w:right w:val="single" w:sz="8" w:space="0" w:color="000000"/>
            </w:tcBorders>
            <w:shd w:val="clear" w:color="auto" w:fill="auto"/>
            <w:vAlign w:val="center"/>
            <w:hideMark/>
          </w:tcPr>
          <w:p w:rsidR="00971E4E" w:rsidRPr="00962FBF" w:rsidRDefault="00971E4E" w:rsidP="00971E4E">
            <w:pPr>
              <w:widowControl/>
              <w:autoSpaceDE/>
              <w:autoSpaceDN/>
              <w:adjustRightInd/>
              <w:jc w:val="center"/>
              <w:textAlignment w:val="auto"/>
              <w:rPr>
                <w:rFonts w:cs="ＭＳ Ｐゴシック"/>
                <w:sz w:val="16"/>
                <w:szCs w:val="16"/>
              </w:rPr>
            </w:pPr>
            <w:r w:rsidRPr="00962FBF">
              <w:rPr>
                <w:rFonts w:cs="ＭＳ Ｐゴシック" w:hint="eastAsia"/>
                <w:sz w:val="16"/>
                <w:szCs w:val="16"/>
              </w:rPr>
              <w:t>○</w:t>
            </w:r>
          </w:p>
        </w:tc>
        <w:tc>
          <w:tcPr>
            <w:tcW w:w="680" w:type="dxa"/>
            <w:tcBorders>
              <w:top w:val="nil"/>
              <w:left w:val="nil"/>
              <w:bottom w:val="single" w:sz="4" w:space="0" w:color="000000"/>
              <w:right w:val="single" w:sz="8" w:space="0" w:color="000000"/>
            </w:tcBorders>
            <w:shd w:val="clear" w:color="auto" w:fill="auto"/>
            <w:vAlign w:val="center"/>
            <w:hideMark/>
          </w:tcPr>
          <w:p w:rsidR="00971E4E" w:rsidRPr="00962FBF" w:rsidRDefault="00971E4E" w:rsidP="00971E4E">
            <w:pPr>
              <w:widowControl/>
              <w:autoSpaceDE/>
              <w:autoSpaceDN/>
              <w:adjustRightInd/>
              <w:jc w:val="center"/>
              <w:textAlignment w:val="auto"/>
              <w:rPr>
                <w:rFonts w:cs="ＭＳ Ｐゴシック"/>
                <w:sz w:val="16"/>
                <w:szCs w:val="16"/>
              </w:rPr>
            </w:pPr>
            <w:r w:rsidRPr="00962FBF">
              <w:rPr>
                <w:rFonts w:cs="ＭＳ Ｐゴシック" w:hint="eastAsia"/>
                <w:sz w:val="16"/>
                <w:szCs w:val="16"/>
              </w:rPr>
              <w:t>○</w:t>
            </w:r>
          </w:p>
        </w:tc>
        <w:tc>
          <w:tcPr>
            <w:tcW w:w="680" w:type="dxa"/>
            <w:tcBorders>
              <w:top w:val="nil"/>
              <w:left w:val="nil"/>
              <w:bottom w:val="single" w:sz="4" w:space="0" w:color="000000"/>
              <w:right w:val="single" w:sz="8" w:space="0" w:color="000000"/>
            </w:tcBorders>
            <w:shd w:val="clear" w:color="auto" w:fill="auto"/>
            <w:vAlign w:val="center"/>
            <w:hideMark/>
          </w:tcPr>
          <w:p w:rsidR="00971E4E" w:rsidRPr="00962FBF" w:rsidRDefault="00971E4E" w:rsidP="00971E4E">
            <w:pPr>
              <w:widowControl/>
              <w:autoSpaceDE/>
              <w:autoSpaceDN/>
              <w:adjustRightInd/>
              <w:jc w:val="center"/>
              <w:textAlignment w:val="auto"/>
              <w:rPr>
                <w:rFonts w:cs="ＭＳ Ｐゴシック"/>
                <w:sz w:val="16"/>
                <w:szCs w:val="16"/>
              </w:rPr>
            </w:pPr>
            <w:r w:rsidRPr="00962FBF">
              <w:rPr>
                <w:rFonts w:cs="ＭＳ Ｐゴシック" w:hint="eastAsia"/>
                <w:sz w:val="16"/>
                <w:szCs w:val="16"/>
              </w:rPr>
              <w:t>○</w:t>
            </w:r>
          </w:p>
        </w:tc>
        <w:tc>
          <w:tcPr>
            <w:tcW w:w="680" w:type="dxa"/>
            <w:tcBorders>
              <w:top w:val="nil"/>
              <w:left w:val="nil"/>
              <w:bottom w:val="single" w:sz="4" w:space="0" w:color="000000"/>
              <w:right w:val="single" w:sz="12" w:space="0" w:color="000000"/>
            </w:tcBorders>
            <w:shd w:val="clear" w:color="auto" w:fill="auto"/>
            <w:vAlign w:val="center"/>
            <w:hideMark/>
          </w:tcPr>
          <w:p w:rsidR="00971E4E" w:rsidRPr="00962FBF" w:rsidRDefault="00971E4E" w:rsidP="00971E4E">
            <w:pPr>
              <w:widowControl/>
              <w:autoSpaceDE/>
              <w:autoSpaceDN/>
              <w:adjustRightInd/>
              <w:jc w:val="center"/>
              <w:textAlignment w:val="auto"/>
              <w:rPr>
                <w:rFonts w:cs="ＭＳ Ｐゴシック"/>
                <w:sz w:val="16"/>
                <w:szCs w:val="16"/>
              </w:rPr>
            </w:pPr>
            <w:r w:rsidRPr="00962FBF">
              <w:rPr>
                <w:rFonts w:cs="ＭＳ Ｐゴシック" w:hint="eastAsia"/>
                <w:sz w:val="16"/>
                <w:szCs w:val="16"/>
              </w:rPr>
              <w:t xml:space="preserve">　</w:t>
            </w:r>
          </w:p>
        </w:tc>
      </w:tr>
      <w:tr w:rsidR="00971E4E" w:rsidRPr="00962FBF" w:rsidTr="00971E4E">
        <w:trPr>
          <w:trHeight w:val="270"/>
        </w:trPr>
        <w:tc>
          <w:tcPr>
            <w:tcW w:w="2300" w:type="dxa"/>
            <w:tcBorders>
              <w:top w:val="nil"/>
              <w:left w:val="single" w:sz="12" w:space="0" w:color="000000"/>
              <w:bottom w:val="single" w:sz="4" w:space="0" w:color="000000"/>
              <w:right w:val="single" w:sz="8" w:space="0" w:color="000000"/>
            </w:tcBorders>
            <w:shd w:val="clear" w:color="auto" w:fill="auto"/>
            <w:noWrap/>
            <w:vAlign w:val="center"/>
            <w:hideMark/>
          </w:tcPr>
          <w:p w:rsidR="00971E4E" w:rsidRPr="00962FBF" w:rsidRDefault="00971E4E" w:rsidP="00971E4E">
            <w:pPr>
              <w:widowControl/>
              <w:autoSpaceDE/>
              <w:autoSpaceDN/>
              <w:adjustRightInd/>
              <w:jc w:val="both"/>
              <w:textAlignment w:val="auto"/>
              <w:rPr>
                <w:rFonts w:cs="ＭＳ Ｐゴシック"/>
                <w:color w:val="auto"/>
                <w:sz w:val="16"/>
                <w:szCs w:val="16"/>
              </w:rPr>
            </w:pPr>
            <w:r w:rsidRPr="00962FBF">
              <w:rPr>
                <w:rFonts w:cs="ＭＳ Ｐゴシック" w:hint="eastAsia"/>
                <w:color w:val="auto"/>
                <w:sz w:val="16"/>
                <w:szCs w:val="16"/>
              </w:rPr>
              <w:t>アセトアルデヒド</w:t>
            </w:r>
          </w:p>
        </w:tc>
        <w:tc>
          <w:tcPr>
            <w:tcW w:w="680" w:type="dxa"/>
            <w:tcBorders>
              <w:top w:val="nil"/>
              <w:left w:val="nil"/>
              <w:bottom w:val="single" w:sz="4" w:space="0" w:color="000000"/>
              <w:right w:val="single" w:sz="8" w:space="0" w:color="000000"/>
            </w:tcBorders>
            <w:shd w:val="clear" w:color="auto" w:fill="auto"/>
            <w:vAlign w:val="center"/>
            <w:hideMark/>
          </w:tcPr>
          <w:p w:rsidR="00971E4E" w:rsidRPr="00962FBF" w:rsidRDefault="00971E4E" w:rsidP="00971E4E">
            <w:pPr>
              <w:widowControl/>
              <w:autoSpaceDE/>
              <w:autoSpaceDN/>
              <w:adjustRightInd/>
              <w:jc w:val="center"/>
              <w:textAlignment w:val="auto"/>
              <w:rPr>
                <w:rFonts w:cs="ＭＳ Ｐゴシック"/>
                <w:color w:val="auto"/>
                <w:sz w:val="16"/>
                <w:szCs w:val="16"/>
              </w:rPr>
            </w:pPr>
            <w:r w:rsidRPr="00962FBF">
              <w:rPr>
                <w:rFonts w:cs="ＭＳ Ｐゴシック" w:hint="eastAsia"/>
                <w:color w:val="auto"/>
                <w:sz w:val="16"/>
                <w:szCs w:val="16"/>
              </w:rPr>
              <w:t xml:space="preserve">　</w:t>
            </w:r>
          </w:p>
        </w:tc>
        <w:tc>
          <w:tcPr>
            <w:tcW w:w="680" w:type="dxa"/>
            <w:tcBorders>
              <w:top w:val="nil"/>
              <w:left w:val="nil"/>
              <w:bottom w:val="single" w:sz="4" w:space="0" w:color="000000"/>
              <w:right w:val="single" w:sz="8" w:space="0" w:color="000000"/>
            </w:tcBorders>
            <w:shd w:val="clear" w:color="auto" w:fill="auto"/>
            <w:vAlign w:val="center"/>
            <w:hideMark/>
          </w:tcPr>
          <w:p w:rsidR="00971E4E" w:rsidRPr="00962FBF" w:rsidRDefault="00971E4E" w:rsidP="00CC4B9C">
            <w:pPr>
              <w:widowControl/>
              <w:autoSpaceDE/>
              <w:autoSpaceDN/>
              <w:adjustRightInd/>
              <w:jc w:val="center"/>
              <w:textAlignment w:val="auto"/>
              <w:rPr>
                <w:rFonts w:cs="ＭＳ Ｐゴシック"/>
                <w:color w:val="auto"/>
                <w:sz w:val="16"/>
                <w:szCs w:val="16"/>
              </w:rPr>
            </w:pPr>
            <w:r w:rsidRPr="00962FBF">
              <w:rPr>
                <w:rFonts w:cs="ＭＳ Ｐゴシック" w:hint="eastAsia"/>
                <w:color w:val="auto"/>
                <w:sz w:val="16"/>
                <w:szCs w:val="16"/>
              </w:rPr>
              <w:t>○(</w:t>
            </w:r>
            <w:r w:rsidR="00CC4B9C">
              <w:rPr>
                <w:rFonts w:cs="ＭＳ Ｐゴシック" w:hint="eastAsia"/>
                <w:color w:val="auto"/>
                <w:sz w:val="16"/>
                <w:szCs w:val="16"/>
              </w:rPr>
              <w:t>R</w:t>
            </w:r>
            <w:r w:rsidR="00FA2016">
              <w:rPr>
                <w:rFonts w:cs="ＭＳ Ｐゴシック" w:hint="eastAsia"/>
                <w:color w:val="auto"/>
                <w:sz w:val="16"/>
                <w:szCs w:val="16"/>
              </w:rPr>
              <w:t>2</w:t>
            </w:r>
            <w:r w:rsidRPr="00962FBF">
              <w:rPr>
                <w:rFonts w:cs="ＭＳ Ｐゴシック" w:hint="eastAsia"/>
                <w:color w:val="auto"/>
                <w:sz w:val="16"/>
                <w:szCs w:val="16"/>
              </w:rPr>
              <w:t>)</w:t>
            </w:r>
          </w:p>
        </w:tc>
        <w:tc>
          <w:tcPr>
            <w:tcW w:w="680" w:type="dxa"/>
            <w:tcBorders>
              <w:top w:val="nil"/>
              <w:left w:val="nil"/>
              <w:bottom w:val="single" w:sz="4" w:space="0" w:color="000000"/>
              <w:right w:val="single" w:sz="8" w:space="0" w:color="000000"/>
            </w:tcBorders>
            <w:shd w:val="clear" w:color="auto" w:fill="auto"/>
            <w:vAlign w:val="center"/>
            <w:hideMark/>
          </w:tcPr>
          <w:p w:rsidR="00971E4E" w:rsidRPr="00962FBF" w:rsidRDefault="00971E4E" w:rsidP="00971E4E">
            <w:pPr>
              <w:widowControl/>
              <w:autoSpaceDE/>
              <w:autoSpaceDN/>
              <w:adjustRightInd/>
              <w:jc w:val="center"/>
              <w:textAlignment w:val="auto"/>
              <w:rPr>
                <w:rFonts w:cs="ＭＳ Ｐゴシック"/>
                <w:sz w:val="16"/>
                <w:szCs w:val="16"/>
              </w:rPr>
            </w:pPr>
            <w:r w:rsidRPr="00962FBF">
              <w:rPr>
                <w:rFonts w:cs="ＭＳ Ｐゴシック" w:hint="eastAsia"/>
                <w:sz w:val="16"/>
                <w:szCs w:val="16"/>
              </w:rPr>
              <w:t xml:space="preserve">　</w:t>
            </w:r>
          </w:p>
        </w:tc>
        <w:tc>
          <w:tcPr>
            <w:tcW w:w="680" w:type="dxa"/>
            <w:tcBorders>
              <w:top w:val="nil"/>
              <w:left w:val="nil"/>
              <w:bottom w:val="single" w:sz="4" w:space="0" w:color="000000"/>
              <w:right w:val="single" w:sz="12" w:space="0" w:color="auto"/>
            </w:tcBorders>
            <w:shd w:val="clear" w:color="auto" w:fill="auto"/>
            <w:vAlign w:val="center"/>
            <w:hideMark/>
          </w:tcPr>
          <w:p w:rsidR="00971E4E" w:rsidRPr="00962FBF" w:rsidRDefault="00971E4E" w:rsidP="00CC4B9C">
            <w:pPr>
              <w:widowControl/>
              <w:autoSpaceDE/>
              <w:autoSpaceDN/>
              <w:adjustRightInd/>
              <w:jc w:val="center"/>
              <w:textAlignment w:val="auto"/>
              <w:rPr>
                <w:rFonts w:cs="ＭＳ Ｐゴシック"/>
                <w:color w:val="auto"/>
                <w:sz w:val="16"/>
                <w:szCs w:val="16"/>
              </w:rPr>
            </w:pPr>
            <w:r w:rsidRPr="00962FBF">
              <w:rPr>
                <w:rFonts w:cs="ＭＳ Ｐゴシック" w:hint="eastAsia"/>
                <w:color w:val="auto"/>
                <w:sz w:val="16"/>
                <w:szCs w:val="16"/>
              </w:rPr>
              <w:t>○(</w:t>
            </w:r>
            <w:r w:rsidR="00CC4B9C">
              <w:rPr>
                <w:rFonts w:cs="ＭＳ Ｐゴシック" w:hint="eastAsia"/>
                <w:color w:val="auto"/>
                <w:sz w:val="16"/>
                <w:szCs w:val="16"/>
              </w:rPr>
              <w:t>R</w:t>
            </w:r>
            <w:r w:rsidR="00FA2016">
              <w:rPr>
                <w:rFonts w:cs="ＭＳ Ｐゴシック" w:hint="eastAsia"/>
                <w:color w:val="auto"/>
                <w:sz w:val="16"/>
                <w:szCs w:val="16"/>
              </w:rPr>
              <w:t>2</w:t>
            </w:r>
            <w:r w:rsidRPr="00962FBF">
              <w:rPr>
                <w:rFonts w:cs="ＭＳ Ｐゴシック" w:hint="eastAsia"/>
                <w:color w:val="auto"/>
                <w:sz w:val="16"/>
                <w:szCs w:val="16"/>
              </w:rPr>
              <w:t>)</w:t>
            </w:r>
          </w:p>
        </w:tc>
        <w:tc>
          <w:tcPr>
            <w:tcW w:w="680" w:type="dxa"/>
            <w:tcBorders>
              <w:top w:val="nil"/>
              <w:left w:val="nil"/>
              <w:bottom w:val="single" w:sz="4" w:space="0" w:color="000000"/>
              <w:right w:val="single" w:sz="8" w:space="0" w:color="000000"/>
            </w:tcBorders>
            <w:shd w:val="clear" w:color="auto" w:fill="auto"/>
            <w:vAlign w:val="center"/>
            <w:hideMark/>
          </w:tcPr>
          <w:p w:rsidR="00971E4E" w:rsidRPr="00962FBF" w:rsidRDefault="00971E4E" w:rsidP="00971E4E">
            <w:pPr>
              <w:widowControl/>
              <w:autoSpaceDE/>
              <w:autoSpaceDN/>
              <w:adjustRightInd/>
              <w:jc w:val="center"/>
              <w:textAlignment w:val="auto"/>
              <w:rPr>
                <w:rFonts w:cs="ＭＳ Ｐゴシック"/>
                <w:sz w:val="16"/>
                <w:szCs w:val="16"/>
              </w:rPr>
            </w:pPr>
            <w:r w:rsidRPr="00962FBF">
              <w:rPr>
                <w:rFonts w:cs="ＭＳ Ｐゴシック" w:hint="eastAsia"/>
                <w:sz w:val="16"/>
                <w:szCs w:val="16"/>
              </w:rPr>
              <w:t xml:space="preserve">　</w:t>
            </w:r>
          </w:p>
        </w:tc>
        <w:tc>
          <w:tcPr>
            <w:tcW w:w="680" w:type="dxa"/>
            <w:tcBorders>
              <w:top w:val="nil"/>
              <w:left w:val="nil"/>
              <w:bottom w:val="single" w:sz="4" w:space="0" w:color="000000"/>
              <w:right w:val="single" w:sz="8" w:space="0" w:color="000000"/>
            </w:tcBorders>
            <w:shd w:val="clear" w:color="auto" w:fill="auto"/>
            <w:vAlign w:val="center"/>
            <w:hideMark/>
          </w:tcPr>
          <w:p w:rsidR="00971E4E" w:rsidRPr="00962FBF" w:rsidRDefault="00971E4E" w:rsidP="00CC4B9C">
            <w:pPr>
              <w:widowControl/>
              <w:autoSpaceDE/>
              <w:autoSpaceDN/>
              <w:adjustRightInd/>
              <w:jc w:val="center"/>
              <w:textAlignment w:val="auto"/>
              <w:rPr>
                <w:rFonts w:cs="ＭＳ Ｐゴシック"/>
                <w:color w:val="auto"/>
                <w:sz w:val="16"/>
                <w:szCs w:val="16"/>
              </w:rPr>
            </w:pPr>
            <w:r w:rsidRPr="00962FBF">
              <w:rPr>
                <w:rFonts w:cs="ＭＳ Ｐゴシック" w:hint="eastAsia"/>
                <w:color w:val="auto"/>
                <w:sz w:val="16"/>
                <w:szCs w:val="16"/>
              </w:rPr>
              <w:t>○(</w:t>
            </w:r>
            <w:r w:rsidR="00CC4B9C">
              <w:rPr>
                <w:rFonts w:cs="ＭＳ Ｐゴシック" w:hint="eastAsia"/>
                <w:color w:val="auto"/>
                <w:sz w:val="16"/>
                <w:szCs w:val="16"/>
              </w:rPr>
              <w:t>R</w:t>
            </w:r>
            <w:r w:rsidR="00FA2016">
              <w:rPr>
                <w:rFonts w:cs="ＭＳ Ｐゴシック" w:hint="eastAsia"/>
                <w:color w:val="auto"/>
                <w:sz w:val="16"/>
                <w:szCs w:val="16"/>
              </w:rPr>
              <w:t>2</w:t>
            </w:r>
            <w:r w:rsidRPr="00962FBF">
              <w:rPr>
                <w:rFonts w:cs="ＭＳ Ｐゴシック" w:hint="eastAsia"/>
                <w:color w:val="auto"/>
                <w:sz w:val="16"/>
                <w:szCs w:val="16"/>
              </w:rPr>
              <w:t>)</w:t>
            </w:r>
          </w:p>
        </w:tc>
        <w:tc>
          <w:tcPr>
            <w:tcW w:w="680" w:type="dxa"/>
            <w:tcBorders>
              <w:top w:val="nil"/>
              <w:left w:val="nil"/>
              <w:bottom w:val="single" w:sz="4" w:space="0" w:color="000000"/>
              <w:right w:val="single" w:sz="8" w:space="0" w:color="000000"/>
            </w:tcBorders>
            <w:shd w:val="clear" w:color="auto" w:fill="auto"/>
            <w:vAlign w:val="center"/>
            <w:hideMark/>
          </w:tcPr>
          <w:p w:rsidR="00971E4E" w:rsidRPr="00962FBF" w:rsidRDefault="00971E4E" w:rsidP="00971E4E">
            <w:pPr>
              <w:widowControl/>
              <w:autoSpaceDE/>
              <w:autoSpaceDN/>
              <w:adjustRightInd/>
              <w:jc w:val="center"/>
              <w:textAlignment w:val="auto"/>
              <w:rPr>
                <w:rFonts w:cs="ＭＳ Ｐゴシック"/>
                <w:sz w:val="16"/>
                <w:szCs w:val="16"/>
              </w:rPr>
            </w:pPr>
            <w:r w:rsidRPr="00962FBF">
              <w:rPr>
                <w:rFonts w:cs="ＭＳ Ｐゴシック" w:hint="eastAsia"/>
                <w:sz w:val="16"/>
                <w:szCs w:val="16"/>
              </w:rPr>
              <w:t>○</w:t>
            </w:r>
          </w:p>
        </w:tc>
        <w:tc>
          <w:tcPr>
            <w:tcW w:w="680" w:type="dxa"/>
            <w:tcBorders>
              <w:top w:val="nil"/>
              <w:left w:val="nil"/>
              <w:bottom w:val="single" w:sz="4" w:space="0" w:color="000000"/>
              <w:right w:val="single" w:sz="8" w:space="0" w:color="000000"/>
            </w:tcBorders>
            <w:shd w:val="clear" w:color="auto" w:fill="auto"/>
            <w:vAlign w:val="center"/>
            <w:hideMark/>
          </w:tcPr>
          <w:p w:rsidR="00971E4E" w:rsidRPr="00962FBF" w:rsidRDefault="00971E4E" w:rsidP="00971E4E">
            <w:pPr>
              <w:widowControl/>
              <w:autoSpaceDE/>
              <w:autoSpaceDN/>
              <w:adjustRightInd/>
              <w:jc w:val="center"/>
              <w:textAlignment w:val="auto"/>
              <w:rPr>
                <w:rFonts w:cs="ＭＳ Ｐゴシック"/>
                <w:sz w:val="16"/>
                <w:szCs w:val="16"/>
              </w:rPr>
            </w:pPr>
            <w:r w:rsidRPr="00962FBF">
              <w:rPr>
                <w:rFonts w:cs="ＭＳ Ｐゴシック" w:hint="eastAsia"/>
                <w:sz w:val="16"/>
                <w:szCs w:val="16"/>
              </w:rPr>
              <w:t>○</w:t>
            </w:r>
          </w:p>
        </w:tc>
        <w:tc>
          <w:tcPr>
            <w:tcW w:w="680" w:type="dxa"/>
            <w:tcBorders>
              <w:top w:val="nil"/>
              <w:left w:val="nil"/>
              <w:bottom w:val="single" w:sz="4" w:space="0" w:color="000000"/>
              <w:right w:val="single" w:sz="8" w:space="0" w:color="000000"/>
            </w:tcBorders>
            <w:shd w:val="clear" w:color="auto" w:fill="auto"/>
            <w:vAlign w:val="center"/>
            <w:hideMark/>
          </w:tcPr>
          <w:p w:rsidR="00971E4E" w:rsidRPr="00962FBF" w:rsidRDefault="00971E4E" w:rsidP="00971E4E">
            <w:pPr>
              <w:widowControl/>
              <w:autoSpaceDE/>
              <w:autoSpaceDN/>
              <w:adjustRightInd/>
              <w:jc w:val="center"/>
              <w:textAlignment w:val="auto"/>
              <w:rPr>
                <w:rFonts w:cs="ＭＳ Ｐゴシック"/>
                <w:sz w:val="16"/>
                <w:szCs w:val="16"/>
              </w:rPr>
            </w:pPr>
            <w:r w:rsidRPr="00962FBF">
              <w:rPr>
                <w:rFonts w:cs="ＭＳ Ｐゴシック" w:hint="eastAsia"/>
                <w:sz w:val="16"/>
                <w:szCs w:val="16"/>
              </w:rPr>
              <w:t>○</w:t>
            </w:r>
          </w:p>
        </w:tc>
        <w:tc>
          <w:tcPr>
            <w:tcW w:w="680" w:type="dxa"/>
            <w:tcBorders>
              <w:top w:val="nil"/>
              <w:left w:val="nil"/>
              <w:bottom w:val="single" w:sz="4" w:space="0" w:color="000000"/>
              <w:right w:val="single" w:sz="8" w:space="0" w:color="000000"/>
            </w:tcBorders>
            <w:shd w:val="clear" w:color="auto" w:fill="auto"/>
            <w:vAlign w:val="center"/>
            <w:hideMark/>
          </w:tcPr>
          <w:p w:rsidR="00971E4E" w:rsidRPr="00962FBF" w:rsidRDefault="00971E4E" w:rsidP="00971E4E">
            <w:pPr>
              <w:widowControl/>
              <w:autoSpaceDE/>
              <w:autoSpaceDN/>
              <w:adjustRightInd/>
              <w:jc w:val="center"/>
              <w:textAlignment w:val="auto"/>
              <w:rPr>
                <w:rFonts w:cs="ＭＳ Ｐゴシック"/>
                <w:sz w:val="16"/>
                <w:szCs w:val="16"/>
              </w:rPr>
            </w:pPr>
            <w:r w:rsidRPr="00962FBF">
              <w:rPr>
                <w:rFonts w:cs="ＭＳ Ｐゴシック" w:hint="eastAsia"/>
                <w:sz w:val="16"/>
                <w:szCs w:val="16"/>
              </w:rPr>
              <w:t>○</w:t>
            </w:r>
          </w:p>
        </w:tc>
        <w:tc>
          <w:tcPr>
            <w:tcW w:w="680" w:type="dxa"/>
            <w:tcBorders>
              <w:top w:val="nil"/>
              <w:left w:val="nil"/>
              <w:bottom w:val="single" w:sz="4" w:space="0" w:color="000000"/>
              <w:right w:val="single" w:sz="12" w:space="0" w:color="000000"/>
            </w:tcBorders>
            <w:shd w:val="clear" w:color="auto" w:fill="auto"/>
            <w:vAlign w:val="center"/>
            <w:hideMark/>
          </w:tcPr>
          <w:p w:rsidR="00971E4E" w:rsidRPr="00962FBF" w:rsidRDefault="00971E4E" w:rsidP="00971E4E">
            <w:pPr>
              <w:widowControl/>
              <w:autoSpaceDE/>
              <w:autoSpaceDN/>
              <w:adjustRightInd/>
              <w:jc w:val="center"/>
              <w:textAlignment w:val="auto"/>
              <w:rPr>
                <w:rFonts w:cs="ＭＳ Ｐゴシック"/>
                <w:sz w:val="16"/>
                <w:szCs w:val="16"/>
              </w:rPr>
            </w:pPr>
            <w:r w:rsidRPr="00962FBF">
              <w:rPr>
                <w:rFonts w:cs="ＭＳ Ｐゴシック" w:hint="eastAsia"/>
                <w:sz w:val="16"/>
                <w:szCs w:val="16"/>
              </w:rPr>
              <w:t xml:space="preserve">　</w:t>
            </w:r>
          </w:p>
        </w:tc>
      </w:tr>
      <w:tr w:rsidR="00CC4B9C" w:rsidRPr="00962FBF" w:rsidTr="00CC4B9C">
        <w:trPr>
          <w:trHeight w:val="270"/>
        </w:trPr>
        <w:tc>
          <w:tcPr>
            <w:tcW w:w="2300" w:type="dxa"/>
            <w:tcBorders>
              <w:top w:val="nil"/>
              <w:left w:val="single" w:sz="12" w:space="0" w:color="000000"/>
              <w:bottom w:val="single" w:sz="4" w:space="0" w:color="000000"/>
              <w:right w:val="single" w:sz="8" w:space="0" w:color="000000"/>
            </w:tcBorders>
            <w:shd w:val="clear" w:color="auto" w:fill="auto"/>
            <w:noWrap/>
            <w:vAlign w:val="center"/>
            <w:hideMark/>
          </w:tcPr>
          <w:p w:rsidR="00CC4B9C" w:rsidRPr="00962FBF" w:rsidRDefault="00CC4B9C" w:rsidP="00971E4E">
            <w:pPr>
              <w:widowControl/>
              <w:autoSpaceDE/>
              <w:autoSpaceDN/>
              <w:adjustRightInd/>
              <w:jc w:val="both"/>
              <w:textAlignment w:val="auto"/>
              <w:rPr>
                <w:rFonts w:cs="ＭＳ Ｐゴシック"/>
                <w:color w:val="auto"/>
                <w:sz w:val="16"/>
                <w:szCs w:val="16"/>
              </w:rPr>
            </w:pPr>
            <w:r w:rsidRPr="00962FBF">
              <w:rPr>
                <w:rFonts w:cs="ＭＳ Ｐゴシック" w:hint="eastAsia"/>
                <w:color w:val="auto"/>
                <w:sz w:val="16"/>
                <w:szCs w:val="16"/>
              </w:rPr>
              <w:t>プロピオンアルデヒド</w:t>
            </w:r>
          </w:p>
        </w:tc>
        <w:tc>
          <w:tcPr>
            <w:tcW w:w="680" w:type="dxa"/>
            <w:tcBorders>
              <w:top w:val="nil"/>
              <w:left w:val="nil"/>
              <w:bottom w:val="single" w:sz="4" w:space="0" w:color="000000"/>
              <w:right w:val="single" w:sz="8" w:space="0" w:color="000000"/>
            </w:tcBorders>
            <w:shd w:val="clear" w:color="auto" w:fill="auto"/>
            <w:vAlign w:val="center"/>
            <w:hideMark/>
          </w:tcPr>
          <w:p w:rsidR="00CC4B9C" w:rsidRPr="00962FBF" w:rsidRDefault="00CC4B9C" w:rsidP="00971E4E">
            <w:pPr>
              <w:widowControl/>
              <w:autoSpaceDE/>
              <w:autoSpaceDN/>
              <w:adjustRightInd/>
              <w:jc w:val="center"/>
              <w:textAlignment w:val="auto"/>
              <w:rPr>
                <w:rFonts w:cs="ＭＳ Ｐゴシック"/>
                <w:color w:val="auto"/>
                <w:sz w:val="16"/>
                <w:szCs w:val="16"/>
              </w:rPr>
            </w:pPr>
            <w:r w:rsidRPr="00962FBF">
              <w:rPr>
                <w:rFonts w:cs="ＭＳ Ｐゴシック" w:hint="eastAsia"/>
                <w:color w:val="auto"/>
                <w:sz w:val="16"/>
                <w:szCs w:val="16"/>
              </w:rPr>
              <w:t xml:space="preserve">　</w:t>
            </w:r>
          </w:p>
        </w:tc>
        <w:tc>
          <w:tcPr>
            <w:tcW w:w="680" w:type="dxa"/>
            <w:tcBorders>
              <w:top w:val="nil"/>
              <w:left w:val="nil"/>
              <w:bottom w:val="single" w:sz="4" w:space="0" w:color="000000"/>
              <w:right w:val="single" w:sz="8" w:space="0" w:color="000000"/>
            </w:tcBorders>
            <w:shd w:val="clear" w:color="auto" w:fill="auto"/>
            <w:vAlign w:val="center"/>
            <w:hideMark/>
          </w:tcPr>
          <w:p w:rsidR="00CC4B9C" w:rsidRDefault="00CC4B9C" w:rsidP="00CC4B9C">
            <w:pPr>
              <w:jc w:val="center"/>
            </w:pPr>
            <w:r w:rsidRPr="00EF4B08">
              <w:rPr>
                <w:rFonts w:cs="ＭＳ Ｐゴシック" w:hint="eastAsia"/>
                <w:color w:val="auto"/>
                <w:sz w:val="16"/>
                <w:szCs w:val="16"/>
              </w:rPr>
              <w:t>○(R2)</w:t>
            </w:r>
          </w:p>
        </w:tc>
        <w:tc>
          <w:tcPr>
            <w:tcW w:w="680" w:type="dxa"/>
            <w:tcBorders>
              <w:top w:val="nil"/>
              <w:left w:val="nil"/>
              <w:bottom w:val="single" w:sz="4" w:space="0" w:color="000000"/>
              <w:right w:val="single" w:sz="8" w:space="0" w:color="000000"/>
            </w:tcBorders>
            <w:shd w:val="clear" w:color="auto" w:fill="auto"/>
            <w:vAlign w:val="center"/>
            <w:hideMark/>
          </w:tcPr>
          <w:p w:rsidR="00CC4B9C" w:rsidRPr="00962FBF" w:rsidRDefault="00CC4B9C" w:rsidP="00971E4E">
            <w:pPr>
              <w:widowControl/>
              <w:autoSpaceDE/>
              <w:autoSpaceDN/>
              <w:adjustRightInd/>
              <w:jc w:val="center"/>
              <w:textAlignment w:val="auto"/>
              <w:rPr>
                <w:rFonts w:cs="ＭＳ Ｐゴシック"/>
                <w:sz w:val="16"/>
                <w:szCs w:val="16"/>
              </w:rPr>
            </w:pPr>
            <w:r w:rsidRPr="00962FBF">
              <w:rPr>
                <w:rFonts w:cs="ＭＳ Ｐゴシック" w:hint="eastAsia"/>
                <w:sz w:val="16"/>
                <w:szCs w:val="16"/>
              </w:rPr>
              <w:t xml:space="preserve">　</w:t>
            </w:r>
          </w:p>
        </w:tc>
        <w:tc>
          <w:tcPr>
            <w:tcW w:w="680" w:type="dxa"/>
            <w:tcBorders>
              <w:top w:val="nil"/>
              <w:left w:val="nil"/>
              <w:bottom w:val="single" w:sz="4" w:space="0" w:color="000000"/>
              <w:right w:val="single" w:sz="12" w:space="0" w:color="auto"/>
            </w:tcBorders>
            <w:shd w:val="clear" w:color="auto" w:fill="auto"/>
            <w:vAlign w:val="center"/>
            <w:hideMark/>
          </w:tcPr>
          <w:p w:rsidR="00CC4B9C" w:rsidRDefault="00CC4B9C" w:rsidP="00CC4B9C">
            <w:pPr>
              <w:jc w:val="center"/>
            </w:pPr>
            <w:r w:rsidRPr="009013AC">
              <w:rPr>
                <w:rFonts w:cs="ＭＳ Ｐゴシック" w:hint="eastAsia"/>
                <w:color w:val="auto"/>
                <w:sz w:val="16"/>
                <w:szCs w:val="16"/>
              </w:rPr>
              <w:t>○(R2)</w:t>
            </w:r>
          </w:p>
        </w:tc>
        <w:tc>
          <w:tcPr>
            <w:tcW w:w="680" w:type="dxa"/>
            <w:tcBorders>
              <w:top w:val="nil"/>
              <w:left w:val="nil"/>
              <w:bottom w:val="single" w:sz="4" w:space="0" w:color="000000"/>
              <w:right w:val="single" w:sz="8" w:space="0" w:color="000000"/>
            </w:tcBorders>
            <w:shd w:val="clear" w:color="auto" w:fill="auto"/>
            <w:vAlign w:val="center"/>
            <w:hideMark/>
          </w:tcPr>
          <w:p w:rsidR="00CC4B9C" w:rsidRPr="00962FBF" w:rsidRDefault="00CC4B9C" w:rsidP="00971E4E">
            <w:pPr>
              <w:widowControl/>
              <w:autoSpaceDE/>
              <w:autoSpaceDN/>
              <w:adjustRightInd/>
              <w:jc w:val="center"/>
              <w:textAlignment w:val="auto"/>
              <w:rPr>
                <w:rFonts w:cs="ＭＳ Ｐゴシック"/>
                <w:sz w:val="16"/>
                <w:szCs w:val="16"/>
              </w:rPr>
            </w:pPr>
            <w:r w:rsidRPr="00962FBF">
              <w:rPr>
                <w:rFonts w:cs="ＭＳ Ｐゴシック" w:hint="eastAsia"/>
                <w:sz w:val="16"/>
                <w:szCs w:val="16"/>
              </w:rPr>
              <w:t xml:space="preserve">　</w:t>
            </w:r>
          </w:p>
        </w:tc>
        <w:tc>
          <w:tcPr>
            <w:tcW w:w="680" w:type="dxa"/>
            <w:tcBorders>
              <w:top w:val="nil"/>
              <w:left w:val="nil"/>
              <w:bottom w:val="single" w:sz="4" w:space="0" w:color="000000"/>
              <w:right w:val="single" w:sz="8" w:space="0" w:color="000000"/>
            </w:tcBorders>
            <w:shd w:val="clear" w:color="auto" w:fill="auto"/>
            <w:vAlign w:val="center"/>
            <w:hideMark/>
          </w:tcPr>
          <w:p w:rsidR="00CC4B9C" w:rsidRDefault="00CC4B9C" w:rsidP="00CC4B9C">
            <w:pPr>
              <w:jc w:val="center"/>
            </w:pPr>
            <w:r w:rsidRPr="00510705">
              <w:rPr>
                <w:rFonts w:cs="ＭＳ Ｐゴシック" w:hint="eastAsia"/>
                <w:color w:val="auto"/>
                <w:sz w:val="16"/>
                <w:szCs w:val="16"/>
              </w:rPr>
              <w:t>○(R2)</w:t>
            </w:r>
          </w:p>
        </w:tc>
        <w:tc>
          <w:tcPr>
            <w:tcW w:w="680" w:type="dxa"/>
            <w:tcBorders>
              <w:top w:val="nil"/>
              <w:left w:val="nil"/>
              <w:bottom w:val="single" w:sz="4" w:space="0" w:color="000000"/>
              <w:right w:val="single" w:sz="8" w:space="0" w:color="000000"/>
            </w:tcBorders>
            <w:shd w:val="clear" w:color="auto" w:fill="auto"/>
            <w:vAlign w:val="center"/>
            <w:hideMark/>
          </w:tcPr>
          <w:p w:rsidR="00CC4B9C" w:rsidRPr="00962FBF" w:rsidRDefault="00CC4B9C" w:rsidP="00971E4E">
            <w:pPr>
              <w:widowControl/>
              <w:autoSpaceDE/>
              <w:autoSpaceDN/>
              <w:adjustRightInd/>
              <w:jc w:val="center"/>
              <w:textAlignment w:val="auto"/>
              <w:rPr>
                <w:rFonts w:cs="ＭＳ Ｐゴシック"/>
                <w:sz w:val="16"/>
                <w:szCs w:val="16"/>
              </w:rPr>
            </w:pPr>
            <w:r w:rsidRPr="00962FBF">
              <w:rPr>
                <w:rFonts w:cs="ＭＳ Ｐゴシック" w:hint="eastAsia"/>
                <w:sz w:val="16"/>
                <w:szCs w:val="16"/>
              </w:rPr>
              <w:t>○</w:t>
            </w:r>
          </w:p>
        </w:tc>
        <w:tc>
          <w:tcPr>
            <w:tcW w:w="680" w:type="dxa"/>
            <w:tcBorders>
              <w:top w:val="nil"/>
              <w:left w:val="nil"/>
              <w:bottom w:val="single" w:sz="4" w:space="0" w:color="000000"/>
              <w:right w:val="single" w:sz="8" w:space="0" w:color="000000"/>
            </w:tcBorders>
            <w:shd w:val="clear" w:color="auto" w:fill="auto"/>
            <w:vAlign w:val="center"/>
            <w:hideMark/>
          </w:tcPr>
          <w:p w:rsidR="00CC4B9C" w:rsidRPr="00962FBF" w:rsidRDefault="00CC4B9C" w:rsidP="00971E4E">
            <w:pPr>
              <w:widowControl/>
              <w:autoSpaceDE/>
              <w:autoSpaceDN/>
              <w:adjustRightInd/>
              <w:jc w:val="center"/>
              <w:textAlignment w:val="auto"/>
              <w:rPr>
                <w:rFonts w:cs="ＭＳ Ｐゴシック"/>
                <w:sz w:val="16"/>
                <w:szCs w:val="16"/>
              </w:rPr>
            </w:pPr>
            <w:r w:rsidRPr="00962FBF">
              <w:rPr>
                <w:rFonts w:cs="ＭＳ Ｐゴシック" w:hint="eastAsia"/>
                <w:sz w:val="16"/>
                <w:szCs w:val="16"/>
              </w:rPr>
              <w:t>○</w:t>
            </w:r>
          </w:p>
        </w:tc>
        <w:tc>
          <w:tcPr>
            <w:tcW w:w="680" w:type="dxa"/>
            <w:tcBorders>
              <w:top w:val="nil"/>
              <w:left w:val="nil"/>
              <w:bottom w:val="single" w:sz="4" w:space="0" w:color="000000"/>
              <w:right w:val="single" w:sz="8" w:space="0" w:color="000000"/>
            </w:tcBorders>
            <w:shd w:val="clear" w:color="auto" w:fill="auto"/>
            <w:vAlign w:val="center"/>
            <w:hideMark/>
          </w:tcPr>
          <w:p w:rsidR="00CC4B9C" w:rsidRPr="00962FBF" w:rsidRDefault="00CC4B9C" w:rsidP="00971E4E">
            <w:pPr>
              <w:widowControl/>
              <w:autoSpaceDE/>
              <w:autoSpaceDN/>
              <w:adjustRightInd/>
              <w:jc w:val="center"/>
              <w:textAlignment w:val="auto"/>
              <w:rPr>
                <w:rFonts w:cs="ＭＳ Ｐゴシック"/>
                <w:sz w:val="16"/>
                <w:szCs w:val="16"/>
              </w:rPr>
            </w:pPr>
            <w:r w:rsidRPr="00962FBF">
              <w:rPr>
                <w:rFonts w:cs="ＭＳ Ｐゴシック" w:hint="eastAsia"/>
                <w:sz w:val="16"/>
                <w:szCs w:val="16"/>
              </w:rPr>
              <w:t>○</w:t>
            </w:r>
          </w:p>
        </w:tc>
        <w:tc>
          <w:tcPr>
            <w:tcW w:w="680" w:type="dxa"/>
            <w:tcBorders>
              <w:top w:val="nil"/>
              <w:left w:val="nil"/>
              <w:bottom w:val="single" w:sz="4" w:space="0" w:color="000000"/>
              <w:right w:val="single" w:sz="8" w:space="0" w:color="000000"/>
            </w:tcBorders>
            <w:shd w:val="clear" w:color="auto" w:fill="auto"/>
            <w:vAlign w:val="center"/>
            <w:hideMark/>
          </w:tcPr>
          <w:p w:rsidR="00CC4B9C" w:rsidRPr="00962FBF" w:rsidRDefault="00CC4B9C" w:rsidP="00971E4E">
            <w:pPr>
              <w:widowControl/>
              <w:autoSpaceDE/>
              <w:autoSpaceDN/>
              <w:adjustRightInd/>
              <w:jc w:val="center"/>
              <w:textAlignment w:val="auto"/>
              <w:rPr>
                <w:rFonts w:cs="ＭＳ Ｐゴシック"/>
                <w:sz w:val="16"/>
                <w:szCs w:val="16"/>
              </w:rPr>
            </w:pPr>
            <w:r w:rsidRPr="00962FBF">
              <w:rPr>
                <w:rFonts w:cs="ＭＳ Ｐゴシック" w:hint="eastAsia"/>
                <w:sz w:val="16"/>
                <w:szCs w:val="16"/>
              </w:rPr>
              <w:t>○</w:t>
            </w:r>
          </w:p>
        </w:tc>
        <w:tc>
          <w:tcPr>
            <w:tcW w:w="680" w:type="dxa"/>
            <w:tcBorders>
              <w:top w:val="nil"/>
              <w:left w:val="nil"/>
              <w:bottom w:val="single" w:sz="4" w:space="0" w:color="000000"/>
              <w:right w:val="single" w:sz="12" w:space="0" w:color="000000"/>
            </w:tcBorders>
            <w:shd w:val="clear" w:color="auto" w:fill="auto"/>
            <w:vAlign w:val="center"/>
            <w:hideMark/>
          </w:tcPr>
          <w:p w:rsidR="00CC4B9C" w:rsidRPr="00962FBF" w:rsidRDefault="00CC4B9C" w:rsidP="00971E4E">
            <w:pPr>
              <w:widowControl/>
              <w:autoSpaceDE/>
              <w:autoSpaceDN/>
              <w:adjustRightInd/>
              <w:jc w:val="center"/>
              <w:textAlignment w:val="auto"/>
              <w:rPr>
                <w:rFonts w:cs="ＭＳ Ｐゴシック"/>
                <w:sz w:val="16"/>
                <w:szCs w:val="16"/>
              </w:rPr>
            </w:pPr>
            <w:r w:rsidRPr="00962FBF">
              <w:rPr>
                <w:rFonts w:cs="ＭＳ Ｐゴシック" w:hint="eastAsia"/>
                <w:sz w:val="16"/>
                <w:szCs w:val="16"/>
              </w:rPr>
              <w:t xml:space="preserve">　</w:t>
            </w:r>
          </w:p>
        </w:tc>
      </w:tr>
      <w:tr w:rsidR="00CC4B9C" w:rsidRPr="00962FBF" w:rsidTr="00CC4B9C">
        <w:trPr>
          <w:trHeight w:val="270"/>
        </w:trPr>
        <w:tc>
          <w:tcPr>
            <w:tcW w:w="2300" w:type="dxa"/>
            <w:tcBorders>
              <w:top w:val="nil"/>
              <w:left w:val="single" w:sz="12" w:space="0" w:color="000000"/>
              <w:bottom w:val="single" w:sz="4" w:space="0" w:color="000000"/>
              <w:right w:val="single" w:sz="8" w:space="0" w:color="000000"/>
            </w:tcBorders>
            <w:shd w:val="clear" w:color="auto" w:fill="auto"/>
            <w:noWrap/>
            <w:vAlign w:val="center"/>
            <w:hideMark/>
          </w:tcPr>
          <w:p w:rsidR="00CC4B9C" w:rsidRPr="00962FBF" w:rsidRDefault="00CC4B9C" w:rsidP="00971E4E">
            <w:pPr>
              <w:widowControl/>
              <w:autoSpaceDE/>
              <w:autoSpaceDN/>
              <w:adjustRightInd/>
              <w:jc w:val="both"/>
              <w:textAlignment w:val="auto"/>
              <w:rPr>
                <w:rFonts w:cs="ＭＳ Ｐゴシック"/>
                <w:color w:val="auto"/>
                <w:sz w:val="16"/>
                <w:szCs w:val="16"/>
              </w:rPr>
            </w:pPr>
            <w:r w:rsidRPr="00962FBF">
              <w:rPr>
                <w:rFonts w:cs="ＭＳ Ｐゴシック" w:hint="eastAsia"/>
                <w:color w:val="auto"/>
                <w:sz w:val="16"/>
                <w:szCs w:val="16"/>
              </w:rPr>
              <w:t>ノルマルブチルアルデヒド</w:t>
            </w:r>
          </w:p>
        </w:tc>
        <w:tc>
          <w:tcPr>
            <w:tcW w:w="680" w:type="dxa"/>
            <w:tcBorders>
              <w:top w:val="nil"/>
              <w:left w:val="nil"/>
              <w:bottom w:val="single" w:sz="4" w:space="0" w:color="000000"/>
              <w:right w:val="single" w:sz="8" w:space="0" w:color="000000"/>
            </w:tcBorders>
            <w:shd w:val="clear" w:color="auto" w:fill="auto"/>
            <w:vAlign w:val="center"/>
            <w:hideMark/>
          </w:tcPr>
          <w:p w:rsidR="00CC4B9C" w:rsidRPr="00962FBF" w:rsidRDefault="00CC4B9C" w:rsidP="00971E4E">
            <w:pPr>
              <w:widowControl/>
              <w:autoSpaceDE/>
              <w:autoSpaceDN/>
              <w:adjustRightInd/>
              <w:jc w:val="center"/>
              <w:textAlignment w:val="auto"/>
              <w:rPr>
                <w:rFonts w:cs="ＭＳ Ｐゴシック"/>
                <w:color w:val="auto"/>
                <w:sz w:val="16"/>
                <w:szCs w:val="16"/>
              </w:rPr>
            </w:pPr>
            <w:r w:rsidRPr="00962FBF">
              <w:rPr>
                <w:rFonts w:cs="ＭＳ Ｐゴシック" w:hint="eastAsia"/>
                <w:color w:val="auto"/>
                <w:sz w:val="16"/>
                <w:szCs w:val="16"/>
              </w:rPr>
              <w:t xml:space="preserve">　</w:t>
            </w:r>
          </w:p>
        </w:tc>
        <w:tc>
          <w:tcPr>
            <w:tcW w:w="680" w:type="dxa"/>
            <w:tcBorders>
              <w:top w:val="nil"/>
              <w:left w:val="nil"/>
              <w:bottom w:val="single" w:sz="4" w:space="0" w:color="000000"/>
              <w:right w:val="single" w:sz="8" w:space="0" w:color="000000"/>
            </w:tcBorders>
            <w:shd w:val="clear" w:color="auto" w:fill="auto"/>
            <w:vAlign w:val="center"/>
            <w:hideMark/>
          </w:tcPr>
          <w:p w:rsidR="00CC4B9C" w:rsidRDefault="00CC4B9C" w:rsidP="00CC4B9C">
            <w:pPr>
              <w:jc w:val="center"/>
            </w:pPr>
            <w:r w:rsidRPr="00EF4B08">
              <w:rPr>
                <w:rFonts w:cs="ＭＳ Ｐゴシック" w:hint="eastAsia"/>
                <w:color w:val="auto"/>
                <w:sz w:val="16"/>
                <w:szCs w:val="16"/>
              </w:rPr>
              <w:t>○(R2)</w:t>
            </w:r>
          </w:p>
        </w:tc>
        <w:tc>
          <w:tcPr>
            <w:tcW w:w="680" w:type="dxa"/>
            <w:tcBorders>
              <w:top w:val="nil"/>
              <w:left w:val="nil"/>
              <w:bottom w:val="single" w:sz="4" w:space="0" w:color="000000"/>
              <w:right w:val="single" w:sz="8" w:space="0" w:color="000000"/>
            </w:tcBorders>
            <w:shd w:val="clear" w:color="auto" w:fill="auto"/>
            <w:vAlign w:val="center"/>
            <w:hideMark/>
          </w:tcPr>
          <w:p w:rsidR="00CC4B9C" w:rsidRPr="00962FBF" w:rsidRDefault="00CC4B9C" w:rsidP="00971E4E">
            <w:pPr>
              <w:widowControl/>
              <w:autoSpaceDE/>
              <w:autoSpaceDN/>
              <w:adjustRightInd/>
              <w:jc w:val="center"/>
              <w:textAlignment w:val="auto"/>
              <w:rPr>
                <w:rFonts w:cs="ＭＳ Ｐゴシック"/>
                <w:sz w:val="16"/>
                <w:szCs w:val="16"/>
              </w:rPr>
            </w:pPr>
            <w:r w:rsidRPr="00962FBF">
              <w:rPr>
                <w:rFonts w:cs="ＭＳ Ｐゴシック" w:hint="eastAsia"/>
                <w:sz w:val="16"/>
                <w:szCs w:val="16"/>
              </w:rPr>
              <w:t xml:space="preserve">　</w:t>
            </w:r>
          </w:p>
        </w:tc>
        <w:tc>
          <w:tcPr>
            <w:tcW w:w="680" w:type="dxa"/>
            <w:tcBorders>
              <w:top w:val="nil"/>
              <w:left w:val="nil"/>
              <w:bottom w:val="single" w:sz="4" w:space="0" w:color="000000"/>
              <w:right w:val="single" w:sz="12" w:space="0" w:color="auto"/>
            </w:tcBorders>
            <w:shd w:val="clear" w:color="auto" w:fill="auto"/>
            <w:vAlign w:val="center"/>
            <w:hideMark/>
          </w:tcPr>
          <w:p w:rsidR="00CC4B9C" w:rsidRDefault="00CC4B9C" w:rsidP="00CC4B9C">
            <w:pPr>
              <w:jc w:val="center"/>
            </w:pPr>
            <w:r w:rsidRPr="009013AC">
              <w:rPr>
                <w:rFonts w:cs="ＭＳ Ｐゴシック" w:hint="eastAsia"/>
                <w:color w:val="auto"/>
                <w:sz w:val="16"/>
                <w:szCs w:val="16"/>
              </w:rPr>
              <w:t>○(R2)</w:t>
            </w:r>
          </w:p>
        </w:tc>
        <w:tc>
          <w:tcPr>
            <w:tcW w:w="680" w:type="dxa"/>
            <w:tcBorders>
              <w:top w:val="nil"/>
              <w:left w:val="nil"/>
              <w:bottom w:val="single" w:sz="4" w:space="0" w:color="000000"/>
              <w:right w:val="single" w:sz="8" w:space="0" w:color="000000"/>
            </w:tcBorders>
            <w:shd w:val="clear" w:color="auto" w:fill="auto"/>
            <w:vAlign w:val="center"/>
            <w:hideMark/>
          </w:tcPr>
          <w:p w:rsidR="00CC4B9C" w:rsidRPr="00962FBF" w:rsidRDefault="00CC4B9C" w:rsidP="00971E4E">
            <w:pPr>
              <w:widowControl/>
              <w:autoSpaceDE/>
              <w:autoSpaceDN/>
              <w:adjustRightInd/>
              <w:jc w:val="center"/>
              <w:textAlignment w:val="auto"/>
              <w:rPr>
                <w:rFonts w:cs="ＭＳ Ｐゴシック"/>
                <w:sz w:val="16"/>
                <w:szCs w:val="16"/>
              </w:rPr>
            </w:pPr>
            <w:r w:rsidRPr="00962FBF">
              <w:rPr>
                <w:rFonts w:cs="ＭＳ Ｐゴシック" w:hint="eastAsia"/>
                <w:sz w:val="16"/>
                <w:szCs w:val="16"/>
              </w:rPr>
              <w:t xml:space="preserve">　</w:t>
            </w:r>
          </w:p>
        </w:tc>
        <w:tc>
          <w:tcPr>
            <w:tcW w:w="680" w:type="dxa"/>
            <w:tcBorders>
              <w:top w:val="nil"/>
              <w:left w:val="nil"/>
              <w:bottom w:val="single" w:sz="4" w:space="0" w:color="000000"/>
              <w:right w:val="single" w:sz="8" w:space="0" w:color="000000"/>
            </w:tcBorders>
            <w:shd w:val="clear" w:color="auto" w:fill="auto"/>
            <w:vAlign w:val="center"/>
            <w:hideMark/>
          </w:tcPr>
          <w:p w:rsidR="00CC4B9C" w:rsidRDefault="00CC4B9C" w:rsidP="00CC4B9C">
            <w:pPr>
              <w:jc w:val="center"/>
            </w:pPr>
            <w:r w:rsidRPr="00510705">
              <w:rPr>
                <w:rFonts w:cs="ＭＳ Ｐゴシック" w:hint="eastAsia"/>
                <w:color w:val="auto"/>
                <w:sz w:val="16"/>
                <w:szCs w:val="16"/>
              </w:rPr>
              <w:t>○(R2)</w:t>
            </w:r>
          </w:p>
        </w:tc>
        <w:tc>
          <w:tcPr>
            <w:tcW w:w="680" w:type="dxa"/>
            <w:tcBorders>
              <w:top w:val="nil"/>
              <w:left w:val="nil"/>
              <w:bottom w:val="single" w:sz="4" w:space="0" w:color="000000"/>
              <w:right w:val="single" w:sz="8" w:space="0" w:color="000000"/>
            </w:tcBorders>
            <w:shd w:val="clear" w:color="auto" w:fill="auto"/>
            <w:vAlign w:val="center"/>
            <w:hideMark/>
          </w:tcPr>
          <w:p w:rsidR="00CC4B9C" w:rsidRPr="00962FBF" w:rsidRDefault="00CC4B9C" w:rsidP="00971E4E">
            <w:pPr>
              <w:widowControl/>
              <w:autoSpaceDE/>
              <w:autoSpaceDN/>
              <w:adjustRightInd/>
              <w:jc w:val="center"/>
              <w:textAlignment w:val="auto"/>
              <w:rPr>
                <w:rFonts w:cs="ＭＳ Ｐゴシック"/>
                <w:sz w:val="16"/>
                <w:szCs w:val="16"/>
              </w:rPr>
            </w:pPr>
            <w:r w:rsidRPr="00962FBF">
              <w:rPr>
                <w:rFonts w:cs="ＭＳ Ｐゴシック" w:hint="eastAsia"/>
                <w:sz w:val="16"/>
                <w:szCs w:val="16"/>
              </w:rPr>
              <w:t>○</w:t>
            </w:r>
          </w:p>
        </w:tc>
        <w:tc>
          <w:tcPr>
            <w:tcW w:w="680" w:type="dxa"/>
            <w:tcBorders>
              <w:top w:val="nil"/>
              <w:left w:val="nil"/>
              <w:bottom w:val="single" w:sz="4" w:space="0" w:color="000000"/>
              <w:right w:val="single" w:sz="8" w:space="0" w:color="000000"/>
            </w:tcBorders>
            <w:shd w:val="clear" w:color="auto" w:fill="auto"/>
            <w:vAlign w:val="center"/>
            <w:hideMark/>
          </w:tcPr>
          <w:p w:rsidR="00CC4B9C" w:rsidRPr="00962FBF" w:rsidRDefault="00CC4B9C" w:rsidP="00971E4E">
            <w:pPr>
              <w:widowControl/>
              <w:autoSpaceDE/>
              <w:autoSpaceDN/>
              <w:adjustRightInd/>
              <w:jc w:val="center"/>
              <w:textAlignment w:val="auto"/>
              <w:rPr>
                <w:rFonts w:cs="ＭＳ Ｐゴシック"/>
                <w:sz w:val="16"/>
                <w:szCs w:val="16"/>
              </w:rPr>
            </w:pPr>
            <w:r w:rsidRPr="00962FBF">
              <w:rPr>
                <w:rFonts w:cs="ＭＳ Ｐゴシック" w:hint="eastAsia"/>
                <w:sz w:val="16"/>
                <w:szCs w:val="16"/>
              </w:rPr>
              <w:t>○</w:t>
            </w:r>
          </w:p>
        </w:tc>
        <w:tc>
          <w:tcPr>
            <w:tcW w:w="680" w:type="dxa"/>
            <w:tcBorders>
              <w:top w:val="nil"/>
              <w:left w:val="nil"/>
              <w:bottom w:val="single" w:sz="4" w:space="0" w:color="000000"/>
              <w:right w:val="single" w:sz="8" w:space="0" w:color="000000"/>
            </w:tcBorders>
            <w:shd w:val="clear" w:color="auto" w:fill="auto"/>
            <w:vAlign w:val="center"/>
            <w:hideMark/>
          </w:tcPr>
          <w:p w:rsidR="00CC4B9C" w:rsidRPr="00962FBF" w:rsidRDefault="00CC4B9C" w:rsidP="00971E4E">
            <w:pPr>
              <w:widowControl/>
              <w:autoSpaceDE/>
              <w:autoSpaceDN/>
              <w:adjustRightInd/>
              <w:jc w:val="center"/>
              <w:textAlignment w:val="auto"/>
              <w:rPr>
                <w:rFonts w:cs="ＭＳ Ｐゴシック"/>
                <w:sz w:val="16"/>
                <w:szCs w:val="16"/>
              </w:rPr>
            </w:pPr>
            <w:r w:rsidRPr="00962FBF">
              <w:rPr>
                <w:rFonts w:cs="ＭＳ Ｐゴシック" w:hint="eastAsia"/>
                <w:sz w:val="16"/>
                <w:szCs w:val="16"/>
              </w:rPr>
              <w:t>○</w:t>
            </w:r>
          </w:p>
        </w:tc>
        <w:tc>
          <w:tcPr>
            <w:tcW w:w="680" w:type="dxa"/>
            <w:tcBorders>
              <w:top w:val="nil"/>
              <w:left w:val="nil"/>
              <w:bottom w:val="single" w:sz="4" w:space="0" w:color="000000"/>
              <w:right w:val="single" w:sz="8" w:space="0" w:color="000000"/>
            </w:tcBorders>
            <w:shd w:val="clear" w:color="auto" w:fill="auto"/>
            <w:vAlign w:val="center"/>
            <w:hideMark/>
          </w:tcPr>
          <w:p w:rsidR="00CC4B9C" w:rsidRPr="00962FBF" w:rsidRDefault="00CC4B9C" w:rsidP="00971E4E">
            <w:pPr>
              <w:widowControl/>
              <w:autoSpaceDE/>
              <w:autoSpaceDN/>
              <w:adjustRightInd/>
              <w:jc w:val="center"/>
              <w:textAlignment w:val="auto"/>
              <w:rPr>
                <w:rFonts w:cs="ＭＳ Ｐゴシック"/>
                <w:sz w:val="16"/>
                <w:szCs w:val="16"/>
              </w:rPr>
            </w:pPr>
            <w:r w:rsidRPr="00962FBF">
              <w:rPr>
                <w:rFonts w:cs="ＭＳ Ｐゴシック" w:hint="eastAsia"/>
                <w:sz w:val="16"/>
                <w:szCs w:val="16"/>
              </w:rPr>
              <w:t>○</w:t>
            </w:r>
          </w:p>
        </w:tc>
        <w:tc>
          <w:tcPr>
            <w:tcW w:w="680" w:type="dxa"/>
            <w:tcBorders>
              <w:top w:val="nil"/>
              <w:left w:val="nil"/>
              <w:bottom w:val="single" w:sz="4" w:space="0" w:color="000000"/>
              <w:right w:val="single" w:sz="12" w:space="0" w:color="000000"/>
            </w:tcBorders>
            <w:shd w:val="clear" w:color="auto" w:fill="auto"/>
            <w:vAlign w:val="center"/>
            <w:hideMark/>
          </w:tcPr>
          <w:p w:rsidR="00CC4B9C" w:rsidRPr="00962FBF" w:rsidRDefault="00CC4B9C" w:rsidP="00971E4E">
            <w:pPr>
              <w:widowControl/>
              <w:autoSpaceDE/>
              <w:autoSpaceDN/>
              <w:adjustRightInd/>
              <w:jc w:val="center"/>
              <w:textAlignment w:val="auto"/>
              <w:rPr>
                <w:rFonts w:cs="ＭＳ Ｐゴシック"/>
                <w:sz w:val="16"/>
                <w:szCs w:val="16"/>
              </w:rPr>
            </w:pPr>
            <w:r w:rsidRPr="00962FBF">
              <w:rPr>
                <w:rFonts w:cs="ＭＳ Ｐゴシック" w:hint="eastAsia"/>
                <w:sz w:val="16"/>
                <w:szCs w:val="16"/>
              </w:rPr>
              <w:t xml:space="preserve">　</w:t>
            </w:r>
          </w:p>
        </w:tc>
      </w:tr>
      <w:tr w:rsidR="00CC4B9C" w:rsidRPr="00962FBF" w:rsidTr="00CC4B9C">
        <w:trPr>
          <w:trHeight w:val="270"/>
        </w:trPr>
        <w:tc>
          <w:tcPr>
            <w:tcW w:w="2300" w:type="dxa"/>
            <w:tcBorders>
              <w:top w:val="nil"/>
              <w:left w:val="single" w:sz="12" w:space="0" w:color="000000"/>
              <w:bottom w:val="single" w:sz="4" w:space="0" w:color="000000"/>
              <w:right w:val="single" w:sz="8" w:space="0" w:color="000000"/>
            </w:tcBorders>
            <w:shd w:val="clear" w:color="auto" w:fill="auto"/>
            <w:noWrap/>
            <w:vAlign w:val="center"/>
            <w:hideMark/>
          </w:tcPr>
          <w:p w:rsidR="00CC4B9C" w:rsidRPr="00962FBF" w:rsidRDefault="00CC4B9C" w:rsidP="00971E4E">
            <w:pPr>
              <w:widowControl/>
              <w:autoSpaceDE/>
              <w:autoSpaceDN/>
              <w:adjustRightInd/>
              <w:jc w:val="both"/>
              <w:textAlignment w:val="auto"/>
              <w:rPr>
                <w:rFonts w:cs="ＭＳ Ｐゴシック"/>
                <w:color w:val="auto"/>
                <w:sz w:val="16"/>
                <w:szCs w:val="16"/>
              </w:rPr>
            </w:pPr>
            <w:r w:rsidRPr="00962FBF">
              <w:rPr>
                <w:rFonts w:cs="ＭＳ Ｐゴシック" w:hint="eastAsia"/>
                <w:color w:val="auto"/>
                <w:sz w:val="16"/>
                <w:szCs w:val="16"/>
              </w:rPr>
              <w:t>イソブチルアルデヒド</w:t>
            </w:r>
          </w:p>
        </w:tc>
        <w:tc>
          <w:tcPr>
            <w:tcW w:w="680" w:type="dxa"/>
            <w:tcBorders>
              <w:top w:val="nil"/>
              <w:left w:val="nil"/>
              <w:bottom w:val="single" w:sz="4" w:space="0" w:color="000000"/>
              <w:right w:val="single" w:sz="8" w:space="0" w:color="000000"/>
            </w:tcBorders>
            <w:shd w:val="clear" w:color="auto" w:fill="auto"/>
            <w:vAlign w:val="center"/>
            <w:hideMark/>
          </w:tcPr>
          <w:p w:rsidR="00CC4B9C" w:rsidRPr="00962FBF" w:rsidRDefault="00CC4B9C" w:rsidP="00971E4E">
            <w:pPr>
              <w:widowControl/>
              <w:autoSpaceDE/>
              <w:autoSpaceDN/>
              <w:adjustRightInd/>
              <w:jc w:val="center"/>
              <w:textAlignment w:val="auto"/>
              <w:rPr>
                <w:rFonts w:cs="ＭＳ Ｐゴシック"/>
                <w:color w:val="auto"/>
                <w:sz w:val="16"/>
                <w:szCs w:val="16"/>
              </w:rPr>
            </w:pPr>
            <w:r w:rsidRPr="00962FBF">
              <w:rPr>
                <w:rFonts w:cs="ＭＳ Ｐゴシック" w:hint="eastAsia"/>
                <w:color w:val="auto"/>
                <w:sz w:val="16"/>
                <w:szCs w:val="16"/>
              </w:rPr>
              <w:t xml:space="preserve">　</w:t>
            </w:r>
          </w:p>
        </w:tc>
        <w:tc>
          <w:tcPr>
            <w:tcW w:w="680" w:type="dxa"/>
            <w:tcBorders>
              <w:top w:val="nil"/>
              <w:left w:val="nil"/>
              <w:bottom w:val="single" w:sz="4" w:space="0" w:color="000000"/>
              <w:right w:val="single" w:sz="8" w:space="0" w:color="000000"/>
            </w:tcBorders>
            <w:shd w:val="clear" w:color="auto" w:fill="auto"/>
            <w:vAlign w:val="center"/>
            <w:hideMark/>
          </w:tcPr>
          <w:p w:rsidR="00CC4B9C" w:rsidRDefault="00CC4B9C" w:rsidP="00CC4B9C">
            <w:pPr>
              <w:jc w:val="center"/>
            </w:pPr>
            <w:r w:rsidRPr="00EF4B08">
              <w:rPr>
                <w:rFonts w:cs="ＭＳ Ｐゴシック" w:hint="eastAsia"/>
                <w:color w:val="auto"/>
                <w:sz w:val="16"/>
                <w:szCs w:val="16"/>
              </w:rPr>
              <w:t>○(R2)</w:t>
            </w:r>
          </w:p>
        </w:tc>
        <w:tc>
          <w:tcPr>
            <w:tcW w:w="680" w:type="dxa"/>
            <w:tcBorders>
              <w:top w:val="nil"/>
              <w:left w:val="nil"/>
              <w:bottom w:val="single" w:sz="4" w:space="0" w:color="000000"/>
              <w:right w:val="single" w:sz="8" w:space="0" w:color="000000"/>
            </w:tcBorders>
            <w:shd w:val="clear" w:color="auto" w:fill="auto"/>
            <w:vAlign w:val="center"/>
            <w:hideMark/>
          </w:tcPr>
          <w:p w:rsidR="00CC4B9C" w:rsidRPr="00962FBF" w:rsidRDefault="00CC4B9C" w:rsidP="00971E4E">
            <w:pPr>
              <w:widowControl/>
              <w:autoSpaceDE/>
              <w:autoSpaceDN/>
              <w:adjustRightInd/>
              <w:jc w:val="center"/>
              <w:textAlignment w:val="auto"/>
              <w:rPr>
                <w:rFonts w:cs="ＭＳ Ｐゴシック"/>
                <w:sz w:val="16"/>
                <w:szCs w:val="16"/>
              </w:rPr>
            </w:pPr>
            <w:r w:rsidRPr="00962FBF">
              <w:rPr>
                <w:rFonts w:cs="ＭＳ Ｐゴシック" w:hint="eastAsia"/>
                <w:sz w:val="16"/>
                <w:szCs w:val="16"/>
              </w:rPr>
              <w:t xml:space="preserve">　</w:t>
            </w:r>
          </w:p>
        </w:tc>
        <w:tc>
          <w:tcPr>
            <w:tcW w:w="680" w:type="dxa"/>
            <w:tcBorders>
              <w:top w:val="nil"/>
              <w:left w:val="nil"/>
              <w:bottom w:val="single" w:sz="4" w:space="0" w:color="000000"/>
              <w:right w:val="single" w:sz="12" w:space="0" w:color="auto"/>
            </w:tcBorders>
            <w:shd w:val="clear" w:color="auto" w:fill="auto"/>
            <w:vAlign w:val="center"/>
            <w:hideMark/>
          </w:tcPr>
          <w:p w:rsidR="00CC4B9C" w:rsidRDefault="00CC4B9C" w:rsidP="00CC4B9C">
            <w:pPr>
              <w:jc w:val="center"/>
            </w:pPr>
            <w:r w:rsidRPr="009013AC">
              <w:rPr>
                <w:rFonts w:cs="ＭＳ Ｐゴシック" w:hint="eastAsia"/>
                <w:color w:val="auto"/>
                <w:sz w:val="16"/>
                <w:szCs w:val="16"/>
              </w:rPr>
              <w:t>○(R2)</w:t>
            </w:r>
          </w:p>
        </w:tc>
        <w:tc>
          <w:tcPr>
            <w:tcW w:w="680" w:type="dxa"/>
            <w:tcBorders>
              <w:top w:val="nil"/>
              <w:left w:val="nil"/>
              <w:bottom w:val="single" w:sz="4" w:space="0" w:color="000000"/>
              <w:right w:val="single" w:sz="8" w:space="0" w:color="000000"/>
            </w:tcBorders>
            <w:shd w:val="clear" w:color="auto" w:fill="auto"/>
            <w:vAlign w:val="center"/>
            <w:hideMark/>
          </w:tcPr>
          <w:p w:rsidR="00CC4B9C" w:rsidRPr="00962FBF" w:rsidRDefault="00CC4B9C" w:rsidP="00971E4E">
            <w:pPr>
              <w:widowControl/>
              <w:autoSpaceDE/>
              <w:autoSpaceDN/>
              <w:adjustRightInd/>
              <w:jc w:val="center"/>
              <w:textAlignment w:val="auto"/>
              <w:rPr>
                <w:rFonts w:cs="ＭＳ Ｐゴシック"/>
                <w:sz w:val="16"/>
                <w:szCs w:val="16"/>
              </w:rPr>
            </w:pPr>
            <w:r w:rsidRPr="00962FBF">
              <w:rPr>
                <w:rFonts w:cs="ＭＳ Ｐゴシック" w:hint="eastAsia"/>
                <w:sz w:val="16"/>
                <w:szCs w:val="16"/>
              </w:rPr>
              <w:t xml:space="preserve">　</w:t>
            </w:r>
          </w:p>
        </w:tc>
        <w:tc>
          <w:tcPr>
            <w:tcW w:w="680" w:type="dxa"/>
            <w:tcBorders>
              <w:top w:val="nil"/>
              <w:left w:val="nil"/>
              <w:bottom w:val="single" w:sz="4" w:space="0" w:color="000000"/>
              <w:right w:val="single" w:sz="8" w:space="0" w:color="000000"/>
            </w:tcBorders>
            <w:shd w:val="clear" w:color="auto" w:fill="auto"/>
            <w:vAlign w:val="center"/>
            <w:hideMark/>
          </w:tcPr>
          <w:p w:rsidR="00CC4B9C" w:rsidRDefault="00CC4B9C" w:rsidP="00CC4B9C">
            <w:pPr>
              <w:jc w:val="center"/>
            </w:pPr>
            <w:r w:rsidRPr="00510705">
              <w:rPr>
                <w:rFonts w:cs="ＭＳ Ｐゴシック" w:hint="eastAsia"/>
                <w:color w:val="auto"/>
                <w:sz w:val="16"/>
                <w:szCs w:val="16"/>
              </w:rPr>
              <w:t>○(R2)</w:t>
            </w:r>
          </w:p>
        </w:tc>
        <w:tc>
          <w:tcPr>
            <w:tcW w:w="680" w:type="dxa"/>
            <w:tcBorders>
              <w:top w:val="nil"/>
              <w:left w:val="nil"/>
              <w:bottom w:val="single" w:sz="4" w:space="0" w:color="000000"/>
              <w:right w:val="single" w:sz="8" w:space="0" w:color="000000"/>
            </w:tcBorders>
            <w:shd w:val="clear" w:color="auto" w:fill="auto"/>
            <w:vAlign w:val="center"/>
            <w:hideMark/>
          </w:tcPr>
          <w:p w:rsidR="00CC4B9C" w:rsidRPr="00962FBF" w:rsidRDefault="00CC4B9C" w:rsidP="00971E4E">
            <w:pPr>
              <w:widowControl/>
              <w:autoSpaceDE/>
              <w:autoSpaceDN/>
              <w:adjustRightInd/>
              <w:jc w:val="center"/>
              <w:textAlignment w:val="auto"/>
              <w:rPr>
                <w:rFonts w:cs="ＭＳ Ｐゴシック"/>
                <w:sz w:val="16"/>
                <w:szCs w:val="16"/>
              </w:rPr>
            </w:pPr>
            <w:r w:rsidRPr="00962FBF">
              <w:rPr>
                <w:rFonts w:cs="ＭＳ Ｐゴシック" w:hint="eastAsia"/>
                <w:sz w:val="16"/>
                <w:szCs w:val="16"/>
              </w:rPr>
              <w:t>○</w:t>
            </w:r>
          </w:p>
        </w:tc>
        <w:tc>
          <w:tcPr>
            <w:tcW w:w="680" w:type="dxa"/>
            <w:tcBorders>
              <w:top w:val="nil"/>
              <w:left w:val="nil"/>
              <w:bottom w:val="single" w:sz="4" w:space="0" w:color="000000"/>
              <w:right w:val="single" w:sz="8" w:space="0" w:color="000000"/>
            </w:tcBorders>
            <w:shd w:val="clear" w:color="auto" w:fill="auto"/>
            <w:vAlign w:val="center"/>
            <w:hideMark/>
          </w:tcPr>
          <w:p w:rsidR="00CC4B9C" w:rsidRPr="00962FBF" w:rsidRDefault="00CC4B9C" w:rsidP="00971E4E">
            <w:pPr>
              <w:widowControl/>
              <w:autoSpaceDE/>
              <w:autoSpaceDN/>
              <w:adjustRightInd/>
              <w:jc w:val="center"/>
              <w:textAlignment w:val="auto"/>
              <w:rPr>
                <w:rFonts w:cs="ＭＳ Ｐゴシック"/>
                <w:sz w:val="16"/>
                <w:szCs w:val="16"/>
              </w:rPr>
            </w:pPr>
            <w:r w:rsidRPr="00962FBF">
              <w:rPr>
                <w:rFonts w:cs="ＭＳ Ｐゴシック" w:hint="eastAsia"/>
                <w:sz w:val="16"/>
                <w:szCs w:val="16"/>
              </w:rPr>
              <w:t>○</w:t>
            </w:r>
          </w:p>
        </w:tc>
        <w:tc>
          <w:tcPr>
            <w:tcW w:w="680" w:type="dxa"/>
            <w:tcBorders>
              <w:top w:val="nil"/>
              <w:left w:val="nil"/>
              <w:bottom w:val="single" w:sz="4" w:space="0" w:color="000000"/>
              <w:right w:val="single" w:sz="8" w:space="0" w:color="000000"/>
            </w:tcBorders>
            <w:shd w:val="clear" w:color="auto" w:fill="auto"/>
            <w:vAlign w:val="center"/>
            <w:hideMark/>
          </w:tcPr>
          <w:p w:rsidR="00CC4B9C" w:rsidRPr="00962FBF" w:rsidRDefault="00CC4B9C" w:rsidP="00971E4E">
            <w:pPr>
              <w:widowControl/>
              <w:autoSpaceDE/>
              <w:autoSpaceDN/>
              <w:adjustRightInd/>
              <w:jc w:val="center"/>
              <w:textAlignment w:val="auto"/>
              <w:rPr>
                <w:rFonts w:cs="ＭＳ Ｐゴシック"/>
                <w:sz w:val="16"/>
                <w:szCs w:val="16"/>
              </w:rPr>
            </w:pPr>
            <w:r w:rsidRPr="00962FBF">
              <w:rPr>
                <w:rFonts w:cs="ＭＳ Ｐゴシック" w:hint="eastAsia"/>
                <w:sz w:val="16"/>
                <w:szCs w:val="16"/>
              </w:rPr>
              <w:t>○</w:t>
            </w:r>
          </w:p>
        </w:tc>
        <w:tc>
          <w:tcPr>
            <w:tcW w:w="680" w:type="dxa"/>
            <w:tcBorders>
              <w:top w:val="nil"/>
              <w:left w:val="nil"/>
              <w:bottom w:val="single" w:sz="4" w:space="0" w:color="000000"/>
              <w:right w:val="single" w:sz="8" w:space="0" w:color="000000"/>
            </w:tcBorders>
            <w:shd w:val="clear" w:color="auto" w:fill="auto"/>
            <w:vAlign w:val="center"/>
            <w:hideMark/>
          </w:tcPr>
          <w:p w:rsidR="00CC4B9C" w:rsidRPr="00962FBF" w:rsidRDefault="00CC4B9C" w:rsidP="00971E4E">
            <w:pPr>
              <w:widowControl/>
              <w:autoSpaceDE/>
              <w:autoSpaceDN/>
              <w:adjustRightInd/>
              <w:jc w:val="center"/>
              <w:textAlignment w:val="auto"/>
              <w:rPr>
                <w:rFonts w:cs="ＭＳ Ｐゴシック"/>
                <w:sz w:val="16"/>
                <w:szCs w:val="16"/>
              </w:rPr>
            </w:pPr>
            <w:r w:rsidRPr="00962FBF">
              <w:rPr>
                <w:rFonts w:cs="ＭＳ Ｐゴシック" w:hint="eastAsia"/>
                <w:sz w:val="16"/>
                <w:szCs w:val="16"/>
              </w:rPr>
              <w:t>○</w:t>
            </w:r>
          </w:p>
        </w:tc>
        <w:tc>
          <w:tcPr>
            <w:tcW w:w="680" w:type="dxa"/>
            <w:tcBorders>
              <w:top w:val="nil"/>
              <w:left w:val="nil"/>
              <w:bottom w:val="single" w:sz="4" w:space="0" w:color="000000"/>
              <w:right w:val="single" w:sz="12" w:space="0" w:color="000000"/>
            </w:tcBorders>
            <w:shd w:val="clear" w:color="auto" w:fill="auto"/>
            <w:vAlign w:val="center"/>
            <w:hideMark/>
          </w:tcPr>
          <w:p w:rsidR="00CC4B9C" w:rsidRPr="00962FBF" w:rsidRDefault="00CC4B9C" w:rsidP="00971E4E">
            <w:pPr>
              <w:widowControl/>
              <w:autoSpaceDE/>
              <w:autoSpaceDN/>
              <w:adjustRightInd/>
              <w:jc w:val="center"/>
              <w:textAlignment w:val="auto"/>
              <w:rPr>
                <w:rFonts w:cs="ＭＳ Ｐゴシック"/>
                <w:sz w:val="16"/>
                <w:szCs w:val="16"/>
              </w:rPr>
            </w:pPr>
            <w:r w:rsidRPr="00962FBF">
              <w:rPr>
                <w:rFonts w:cs="ＭＳ Ｐゴシック" w:hint="eastAsia"/>
                <w:sz w:val="16"/>
                <w:szCs w:val="16"/>
              </w:rPr>
              <w:t xml:space="preserve">　</w:t>
            </w:r>
          </w:p>
        </w:tc>
      </w:tr>
      <w:tr w:rsidR="00CC4B9C" w:rsidRPr="00962FBF" w:rsidTr="00CC4B9C">
        <w:trPr>
          <w:trHeight w:val="270"/>
        </w:trPr>
        <w:tc>
          <w:tcPr>
            <w:tcW w:w="2300" w:type="dxa"/>
            <w:tcBorders>
              <w:top w:val="nil"/>
              <w:left w:val="single" w:sz="12" w:space="0" w:color="000000"/>
              <w:bottom w:val="single" w:sz="4" w:space="0" w:color="000000"/>
              <w:right w:val="single" w:sz="8" w:space="0" w:color="000000"/>
            </w:tcBorders>
            <w:shd w:val="clear" w:color="auto" w:fill="auto"/>
            <w:noWrap/>
            <w:vAlign w:val="center"/>
            <w:hideMark/>
          </w:tcPr>
          <w:p w:rsidR="00CC4B9C" w:rsidRPr="00962FBF" w:rsidRDefault="00CC4B9C" w:rsidP="00971E4E">
            <w:pPr>
              <w:widowControl/>
              <w:autoSpaceDE/>
              <w:autoSpaceDN/>
              <w:adjustRightInd/>
              <w:jc w:val="both"/>
              <w:textAlignment w:val="auto"/>
              <w:rPr>
                <w:rFonts w:cs="ＭＳ Ｐゴシック"/>
                <w:color w:val="auto"/>
                <w:sz w:val="16"/>
                <w:szCs w:val="16"/>
              </w:rPr>
            </w:pPr>
            <w:r w:rsidRPr="00962FBF">
              <w:rPr>
                <w:rFonts w:cs="ＭＳ Ｐゴシック" w:hint="eastAsia"/>
                <w:color w:val="auto"/>
                <w:sz w:val="16"/>
                <w:szCs w:val="16"/>
              </w:rPr>
              <w:t>ノルマルバレルアルデヒド</w:t>
            </w:r>
          </w:p>
        </w:tc>
        <w:tc>
          <w:tcPr>
            <w:tcW w:w="680" w:type="dxa"/>
            <w:tcBorders>
              <w:top w:val="nil"/>
              <w:left w:val="nil"/>
              <w:bottom w:val="single" w:sz="4" w:space="0" w:color="000000"/>
              <w:right w:val="single" w:sz="8" w:space="0" w:color="000000"/>
            </w:tcBorders>
            <w:shd w:val="clear" w:color="auto" w:fill="auto"/>
            <w:vAlign w:val="center"/>
            <w:hideMark/>
          </w:tcPr>
          <w:p w:rsidR="00CC4B9C" w:rsidRPr="00962FBF" w:rsidRDefault="00CC4B9C" w:rsidP="00971E4E">
            <w:pPr>
              <w:widowControl/>
              <w:autoSpaceDE/>
              <w:autoSpaceDN/>
              <w:adjustRightInd/>
              <w:jc w:val="center"/>
              <w:textAlignment w:val="auto"/>
              <w:rPr>
                <w:rFonts w:cs="ＭＳ Ｐゴシック"/>
                <w:color w:val="auto"/>
                <w:sz w:val="16"/>
                <w:szCs w:val="16"/>
              </w:rPr>
            </w:pPr>
            <w:r w:rsidRPr="00962FBF">
              <w:rPr>
                <w:rFonts w:cs="ＭＳ Ｐゴシック" w:hint="eastAsia"/>
                <w:color w:val="auto"/>
                <w:sz w:val="16"/>
                <w:szCs w:val="16"/>
              </w:rPr>
              <w:t xml:space="preserve">　</w:t>
            </w:r>
          </w:p>
        </w:tc>
        <w:tc>
          <w:tcPr>
            <w:tcW w:w="680" w:type="dxa"/>
            <w:tcBorders>
              <w:top w:val="nil"/>
              <w:left w:val="nil"/>
              <w:bottom w:val="single" w:sz="4" w:space="0" w:color="000000"/>
              <w:right w:val="single" w:sz="8" w:space="0" w:color="000000"/>
            </w:tcBorders>
            <w:shd w:val="clear" w:color="auto" w:fill="auto"/>
            <w:vAlign w:val="center"/>
            <w:hideMark/>
          </w:tcPr>
          <w:p w:rsidR="00CC4B9C" w:rsidRDefault="00CC4B9C" w:rsidP="00CC4B9C">
            <w:pPr>
              <w:jc w:val="center"/>
            </w:pPr>
            <w:r w:rsidRPr="00EF4B08">
              <w:rPr>
                <w:rFonts w:cs="ＭＳ Ｐゴシック" w:hint="eastAsia"/>
                <w:color w:val="auto"/>
                <w:sz w:val="16"/>
                <w:szCs w:val="16"/>
              </w:rPr>
              <w:t>○(R2)</w:t>
            </w:r>
          </w:p>
        </w:tc>
        <w:tc>
          <w:tcPr>
            <w:tcW w:w="680" w:type="dxa"/>
            <w:tcBorders>
              <w:top w:val="nil"/>
              <w:left w:val="nil"/>
              <w:bottom w:val="single" w:sz="4" w:space="0" w:color="000000"/>
              <w:right w:val="single" w:sz="8" w:space="0" w:color="000000"/>
            </w:tcBorders>
            <w:shd w:val="clear" w:color="auto" w:fill="auto"/>
            <w:vAlign w:val="center"/>
            <w:hideMark/>
          </w:tcPr>
          <w:p w:rsidR="00CC4B9C" w:rsidRPr="00962FBF" w:rsidRDefault="00CC4B9C" w:rsidP="00971E4E">
            <w:pPr>
              <w:widowControl/>
              <w:autoSpaceDE/>
              <w:autoSpaceDN/>
              <w:adjustRightInd/>
              <w:jc w:val="center"/>
              <w:textAlignment w:val="auto"/>
              <w:rPr>
                <w:rFonts w:cs="ＭＳ Ｐゴシック"/>
                <w:sz w:val="16"/>
                <w:szCs w:val="16"/>
              </w:rPr>
            </w:pPr>
            <w:r w:rsidRPr="00962FBF">
              <w:rPr>
                <w:rFonts w:cs="ＭＳ Ｐゴシック" w:hint="eastAsia"/>
                <w:sz w:val="16"/>
                <w:szCs w:val="16"/>
              </w:rPr>
              <w:t xml:space="preserve">　</w:t>
            </w:r>
          </w:p>
        </w:tc>
        <w:tc>
          <w:tcPr>
            <w:tcW w:w="680" w:type="dxa"/>
            <w:tcBorders>
              <w:top w:val="nil"/>
              <w:left w:val="nil"/>
              <w:bottom w:val="single" w:sz="4" w:space="0" w:color="000000"/>
              <w:right w:val="single" w:sz="12" w:space="0" w:color="auto"/>
            </w:tcBorders>
            <w:shd w:val="clear" w:color="auto" w:fill="auto"/>
            <w:vAlign w:val="center"/>
            <w:hideMark/>
          </w:tcPr>
          <w:p w:rsidR="00CC4B9C" w:rsidRDefault="00CC4B9C" w:rsidP="00CC4B9C">
            <w:pPr>
              <w:jc w:val="center"/>
            </w:pPr>
            <w:r w:rsidRPr="009013AC">
              <w:rPr>
                <w:rFonts w:cs="ＭＳ Ｐゴシック" w:hint="eastAsia"/>
                <w:color w:val="auto"/>
                <w:sz w:val="16"/>
                <w:szCs w:val="16"/>
              </w:rPr>
              <w:t>○(R2)</w:t>
            </w:r>
          </w:p>
        </w:tc>
        <w:tc>
          <w:tcPr>
            <w:tcW w:w="680" w:type="dxa"/>
            <w:tcBorders>
              <w:top w:val="nil"/>
              <w:left w:val="nil"/>
              <w:bottom w:val="single" w:sz="4" w:space="0" w:color="000000"/>
              <w:right w:val="single" w:sz="8" w:space="0" w:color="000000"/>
            </w:tcBorders>
            <w:shd w:val="clear" w:color="auto" w:fill="auto"/>
            <w:vAlign w:val="center"/>
            <w:hideMark/>
          </w:tcPr>
          <w:p w:rsidR="00CC4B9C" w:rsidRPr="00962FBF" w:rsidRDefault="00CC4B9C" w:rsidP="00971E4E">
            <w:pPr>
              <w:widowControl/>
              <w:autoSpaceDE/>
              <w:autoSpaceDN/>
              <w:adjustRightInd/>
              <w:jc w:val="center"/>
              <w:textAlignment w:val="auto"/>
              <w:rPr>
                <w:rFonts w:cs="ＭＳ Ｐゴシック"/>
                <w:sz w:val="16"/>
                <w:szCs w:val="16"/>
              </w:rPr>
            </w:pPr>
            <w:r w:rsidRPr="00962FBF">
              <w:rPr>
                <w:rFonts w:cs="ＭＳ Ｐゴシック" w:hint="eastAsia"/>
                <w:sz w:val="16"/>
                <w:szCs w:val="16"/>
              </w:rPr>
              <w:t xml:space="preserve">　</w:t>
            </w:r>
          </w:p>
        </w:tc>
        <w:tc>
          <w:tcPr>
            <w:tcW w:w="680" w:type="dxa"/>
            <w:tcBorders>
              <w:top w:val="nil"/>
              <w:left w:val="nil"/>
              <w:bottom w:val="single" w:sz="4" w:space="0" w:color="000000"/>
              <w:right w:val="single" w:sz="8" w:space="0" w:color="000000"/>
            </w:tcBorders>
            <w:shd w:val="clear" w:color="auto" w:fill="auto"/>
            <w:vAlign w:val="center"/>
            <w:hideMark/>
          </w:tcPr>
          <w:p w:rsidR="00CC4B9C" w:rsidRDefault="00CC4B9C" w:rsidP="00CC4B9C">
            <w:pPr>
              <w:jc w:val="center"/>
            </w:pPr>
            <w:r w:rsidRPr="00510705">
              <w:rPr>
                <w:rFonts w:cs="ＭＳ Ｐゴシック" w:hint="eastAsia"/>
                <w:color w:val="auto"/>
                <w:sz w:val="16"/>
                <w:szCs w:val="16"/>
              </w:rPr>
              <w:t>○(R2)</w:t>
            </w:r>
          </w:p>
        </w:tc>
        <w:tc>
          <w:tcPr>
            <w:tcW w:w="680" w:type="dxa"/>
            <w:tcBorders>
              <w:top w:val="nil"/>
              <w:left w:val="nil"/>
              <w:bottom w:val="single" w:sz="4" w:space="0" w:color="000000"/>
              <w:right w:val="single" w:sz="8" w:space="0" w:color="000000"/>
            </w:tcBorders>
            <w:shd w:val="clear" w:color="auto" w:fill="auto"/>
            <w:vAlign w:val="center"/>
            <w:hideMark/>
          </w:tcPr>
          <w:p w:rsidR="00CC4B9C" w:rsidRPr="00962FBF" w:rsidRDefault="00CC4B9C" w:rsidP="00971E4E">
            <w:pPr>
              <w:widowControl/>
              <w:autoSpaceDE/>
              <w:autoSpaceDN/>
              <w:adjustRightInd/>
              <w:jc w:val="center"/>
              <w:textAlignment w:val="auto"/>
              <w:rPr>
                <w:rFonts w:cs="ＭＳ Ｐゴシック"/>
                <w:sz w:val="16"/>
                <w:szCs w:val="16"/>
              </w:rPr>
            </w:pPr>
            <w:r w:rsidRPr="00962FBF">
              <w:rPr>
                <w:rFonts w:cs="ＭＳ Ｐゴシック" w:hint="eastAsia"/>
                <w:sz w:val="16"/>
                <w:szCs w:val="16"/>
              </w:rPr>
              <w:t>○</w:t>
            </w:r>
          </w:p>
        </w:tc>
        <w:tc>
          <w:tcPr>
            <w:tcW w:w="680" w:type="dxa"/>
            <w:tcBorders>
              <w:top w:val="nil"/>
              <w:left w:val="nil"/>
              <w:bottom w:val="single" w:sz="4" w:space="0" w:color="000000"/>
              <w:right w:val="single" w:sz="8" w:space="0" w:color="000000"/>
            </w:tcBorders>
            <w:shd w:val="clear" w:color="auto" w:fill="auto"/>
            <w:vAlign w:val="center"/>
            <w:hideMark/>
          </w:tcPr>
          <w:p w:rsidR="00CC4B9C" w:rsidRPr="00962FBF" w:rsidRDefault="00CC4B9C" w:rsidP="00971E4E">
            <w:pPr>
              <w:widowControl/>
              <w:autoSpaceDE/>
              <w:autoSpaceDN/>
              <w:adjustRightInd/>
              <w:jc w:val="center"/>
              <w:textAlignment w:val="auto"/>
              <w:rPr>
                <w:rFonts w:cs="ＭＳ Ｐゴシック"/>
                <w:sz w:val="16"/>
                <w:szCs w:val="16"/>
              </w:rPr>
            </w:pPr>
            <w:r w:rsidRPr="00962FBF">
              <w:rPr>
                <w:rFonts w:cs="ＭＳ Ｐゴシック" w:hint="eastAsia"/>
                <w:sz w:val="16"/>
                <w:szCs w:val="16"/>
              </w:rPr>
              <w:t>○</w:t>
            </w:r>
          </w:p>
        </w:tc>
        <w:tc>
          <w:tcPr>
            <w:tcW w:w="680" w:type="dxa"/>
            <w:tcBorders>
              <w:top w:val="nil"/>
              <w:left w:val="nil"/>
              <w:bottom w:val="single" w:sz="4" w:space="0" w:color="000000"/>
              <w:right w:val="single" w:sz="8" w:space="0" w:color="000000"/>
            </w:tcBorders>
            <w:shd w:val="clear" w:color="auto" w:fill="auto"/>
            <w:vAlign w:val="center"/>
            <w:hideMark/>
          </w:tcPr>
          <w:p w:rsidR="00CC4B9C" w:rsidRPr="00962FBF" w:rsidRDefault="00CC4B9C" w:rsidP="00971E4E">
            <w:pPr>
              <w:widowControl/>
              <w:autoSpaceDE/>
              <w:autoSpaceDN/>
              <w:adjustRightInd/>
              <w:jc w:val="center"/>
              <w:textAlignment w:val="auto"/>
              <w:rPr>
                <w:rFonts w:cs="ＭＳ Ｐゴシック"/>
                <w:sz w:val="16"/>
                <w:szCs w:val="16"/>
              </w:rPr>
            </w:pPr>
            <w:r w:rsidRPr="00962FBF">
              <w:rPr>
                <w:rFonts w:cs="ＭＳ Ｐゴシック" w:hint="eastAsia"/>
                <w:sz w:val="16"/>
                <w:szCs w:val="16"/>
              </w:rPr>
              <w:t>○</w:t>
            </w:r>
          </w:p>
        </w:tc>
        <w:tc>
          <w:tcPr>
            <w:tcW w:w="680" w:type="dxa"/>
            <w:tcBorders>
              <w:top w:val="nil"/>
              <w:left w:val="nil"/>
              <w:bottom w:val="single" w:sz="4" w:space="0" w:color="000000"/>
              <w:right w:val="single" w:sz="8" w:space="0" w:color="000000"/>
            </w:tcBorders>
            <w:shd w:val="clear" w:color="auto" w:fill="auto"/>
            <w:vAlign w:val="center"/>
            <w:hideMark/>
          </w:tcPr>
          <w:p w:rsidR="00CC4B9C" w:rsidRPr="00962FBF" w:rsidRDefault="00CC4B9C" w:rsidP="00971E4E">
            <w:pPr>
              <w:widowControl/>
              <w:autoSpaceDE/>
              <w:autoSpaceDN/>
              <w:adjustRightInd/>
              <w:jc w:val="center"/>
              <w:textAlignment w:val="auto"/>
              <w:rPr>
                <w:rFonts w:cs="ＭＳ Ｐゴシック"/>
                <w:sz w:val="16"/>
                <w:szCs w:val="16"/>
              </w:rPr>
            </w:pPr>
            <w:r w:rsidRPr="00962FBF">
              <w:rPr>
                <w:rFonts w:cs="ＭＳ Ｐゴシック" w:hint="eastAsia"/>
                <w:sz w:val="16"/>
                <w:szCs w:val="16"/>
              </w:rPr>
              <w:t>○</w:t>
            </w:r>
          </w:p>
        </w:tc>
        <w:tc>
          <w:tcPr>
            <w:tcW w:w="680" w:type="dxa"/>
            <w:tcBorders>
              <w:top w:val="nil"/>
              <w:left w:val="nil"/>
              <w:bottom w:val="single" w:sz="4" w:space="0" w:color="000000"/>
              <w:right w:val="single" w:sz="12" w:space="0" w:color="000000"/>
            </w:tcBorders>
            <w:shd w:val="clear" w:color="auto" w:fill="auto"/>
            <w:vAlign w:val="center"/>
            <w:hideMark/>
          </w:tcPr>
          <w:p w:rsidR="00CC4B9C" w:rsidRPr="00962FBF" w:rsidRDefault="00CC4B9C" w:rsidP="00971E4E">
            <w:pPr>
              <w:widowControl/>
              <w:autoSpaceDE/>
              <w:autoSpaceDN/>
              <w:adjustRightInd/>
              <w:jc w:val="center"/>
              <w:textAlignment w:val="auto"/>
              <w:rPr>
                <w:rFonts w:cs="ＭＳ Ｐゴシック"/>
                <w:sz w:val="16"/>
                <w:szCs w:val="16"/>
              </w:rPr>
            </w:pPr>
            <w:r w:rsidRPr="00962FBF">
              <w:rPr>
                <w:rFonts w:cs="ＭＳ Ｐゴシック" w:hint="eastAsia"/>
                <w:sz w:val="16"/>
                <w:szCs w:val="16"/>
              </w:rPr>
              <w:t xml:space="preserve">　</w:t>
            </w:r>
          </w:p>
        </w:tc>
      </w:tr>
      <w:tr w:rsidR="00CC4B9C" w:rsidRPr="00962FBF" w:rsidTr="00CC4B9C">
        <w:trPr>
          <w:trHeight w:val="270"/>
        </w:trPr>
        <w:tc>
          <w:tcPr>
            <w:tcW w:w="2300" w:type="dxa"/>
            <w:tcBorders>
              <w:top w:val="nil"/>
              <w:left w:val="single" w:sz="12" w:space="0" w:color="000000"/>
              <w:bottom w:val="single" w:sz="4" w:space="0" w:color="000000"/>
              <w:right w:val="single" w:sz="8" w:space="0" w:color="000000"/>
            </w:tcBorders>
            <w:shd w:val="clear" w:color="auto" w:fill="auto"/>
            <w:noWrap/>
            <w:vAlign w:val="center"/>
            <w:hideMark/>
          </w:tcPr>
          <w:p w:rsidR="00CC4B9C" w:rsidRPr="00962FBF" w:rsidRDefault="00CC4B9C" w:rsidP="00971E4E">
            <w:pPr>
              <w:widowControl/>
              <w:autoSpaceDE/>
              <w:autoSpaceDN/>
              <w:adjustRightInd/>
              <w:jc w:val="both"/>
              <w:textAlignment w:val="auto"/>
              <w:rPr>
                <w:rFonts w:cs="ＭＳ Ｐゴシック"/>
                <w:color w:val="auto"/>
                <w:sz w:val="16"/>
                <w:szCs w:val="16"/>
              </w:rPr>
            </w:pPr>
            <w:r w:rsidRPr="00962FBF">
              <w:rPr>
                <w:rFonts w:cs="ＭＳ Ｐゴシック" w:hint="eastAsia"/>
                <w:color w:val="auto"/>
                <w:sz w:val="16"/>
                <w:szCs w:val="16"/>
              </w:rPr>
              <w:t>イソバレルアルデヒド</w:t>
            </w:r>
          </w:p>
        </w:tc>
        <w:tc>
          <w:tcPr>
            <w:tcW w:w="680" w:type="dxa"/>
            <w:tcBorders>
              <w:top w:val="nil"/>
              <w:left w:val="nil"/>
              <w:bottom w:val="single" w:sz="4" w:space="0" w:color="000000"/>
              <w:right w:val="single" w:sz="8" w:space="0" w:color="000000"/>
            </w:tcBorders>
            <w:shd w:val="clear" w:color="auto" w:fill="auto"/>
            <w:vAlign w:val="center"/>
            <w:hideMark/>
          </w:tcPr>
          <w:p w:rsidR="00CC4B9C" w:rsidRPr="00962FBF" w:rsidRDefault="00CC4B9C" w:rsidP="00971E4E">
            <w:pPr>
              <w:widowControl/>
              <w:autoSpaceDE/>
              <w:autoSpaceDN/>
              <w:adjustRightInd/>
              <w:jc w:val="center"/>
              <w:textAlignment w:val="auto"/>
              <w:rPr>
                <w:rFonts w:cs="ＭＳ Ｐゴシック"/>
                <w:color w:val="auto"/>
                <w:sz w:val="16"/>
                <w:szCs w:val="16"/>
              </w:rPr>
            </w:pPr>
            <w:r w:rsidRPr="00962FBF">
              <w:rPr>
                <w:rFonts w:cs="ＭＳ Ｐゴシック" w:hint="eastAsia"/>
                <w:color w:val="auto"/>
                <w:sz w:val="16"/>
                <w:szCs w:val="16"/>
              </w:rPr>
              <w:t xml:space="preserve">　</w:t>
            </w:r>
          </w:p>
        </w:tc>
        <w:tc>
          <w:tcPr>
            <w:tcW w:w="680" w:type="dxa"/>
            <w:tcBorders>
              <w:top w:val="nil"/>
              <w:left w:val="nil"/>
              <w:bottom w:val="single" w:sz="4" w:space="0" w:color="000000"/>
              <w:right w:val="single" w:sz="8" w:space="0" w:color="000000"/>
            </w:tcBorders>
            <w:shd w:val="clear" w:color="auto" w:fill="auto"/>
            <w:vAlign w:val="center"/>
            <w:hideMark/>
          </w:tcPr>
          <w:p w:rsidR="00CC4B9C" w:rsidRDefault="00CC4B9C" w:rsidP="00CC4B9C">
            <w:pPr>
              <w:jc w:val="center"/>
            </w:pPr>
            <w:r w:rsidRPr="00EF4B08">
              <w:rPr>
                <w:rFonts w:cs="ＭＳ Ｐゴシック" w:hint="eastAsia"/>
                <w:color w:val="auto"/>
                <w:sz w:val="16"/>
                <w:szCs w:val="16"/>
              </w:rPr>
              <w:t>○(R2)</w:t>
            </w:r>
          </w:p>
        </w:tc>
        <w:tc>
          <w:tcPr>
            <w:tcW w:w="680" w:type="dxa"/>
            <w:tcBorders>
              <w:top w:val="nil"/>
              <w:left w:val="nil"/>
              <w:bottom w:val="single" w:sz="4" w:space="0" w:color="000000"/>
              <w:right w:val="single" w:sz="8" w:space="0" w:color="000000"/>
            </w:tcBorders>
            <w:shd w:val="clear" w:color="auto" w:fill="auto"/>
            <w:vAlign w:val="center"/>
            <w:hideMark/>
          </w:tcPr>
          <w:p w:rsidR="00CC4B9C" w:rsidRPr="00962FBF" w:rsidRDefault="00CC4B9C" w:rsidP="00971E4E">
            <w:pPr>
              <w:widowControl/>
              <w:autoSpaceDE/>
              <w:autoSpaceDN/>
              <w:adjustRightInd/>
              <w:jc w:val="center"/>
              <w:textAlignment w:val="auto"/>
              <w:rPr>
                <w:rFonts w:cs="ＭＳ Ｐゴシック"/>
                <w:sz w:val="16"/>
                <w:szCs w:val="16"/>
              </w:rPr>
            </w:pPr>
            <w:r w:rsidRPr="00962FBF">
              <w:rPr>
                <w:rFonts w:cs="ＭＳ Ｐゴシック" w:hint="eastAsia"/>
                <w:sz w:val="16"/>
                <w:szCs w:val="16"/>
              </w:rPr>
              <w:t xml:space="preserve">　</w:t>
            </w:r>
          </w:p>
        </w:tc>
        <w:tc>
          <w:tcPr>
            <w:tcW w:w="680" w:type="dxa"/>
            <w:tcBorders>
              <w:top w:val="nil"/>
              <w:left w:val="nil"/>
              <w:bottom w:val="single" w:sz="4" w:space="0" w:color="000000"/>
              <w:right w:val="single" w:sz="12" w:space="0" w:color="auto"/>
            </w:tcBorders>
            <w:shd w:val="clear" w:color="auto" w:fill="auto"/>
            <w:vAlign w:val="center"/>
            <w:hideMark/>
          </w:tcPr>
          <w:p w:rsidR="00CC4B9C" w:rsidRDefault="00CC4B9C" w:rsidP="00CC4B9C">
            <w:pPr>
              <w:jc w:val="center"/>
            </w:pPr>
            <w:r w:rsidRPr="009013AC">
              <w:rPr>
                <w:rFonts w:cs="ＭＳ Ｐゴシック" w:hint="eastAsia"/>
                <w:color w:val="auto"/>
                <w:sz w:val="16"/>
                <w:szCs w:val="16"/>
              </w:rPr>
              <w:t>○(R2)</w:t>
            </w:r>
          </w:p>
        </w:tc>
        <w:tc>
          <w:tcPr>
            <w:tcW w:w="680" w:type="dxa"/>
            <w:tcBorders>
              <w:top w:val="nil"/>
              <w:left w:val="nil"/>
              <w:bottom w:val="single" w:sz="4" w:space="0" w:color="000000"/>
              <w:right w:val="single" w:sz="8" w:space="0" w:color="000000"/>
            </w:tcBorders>
            <w:shd w:val="clear" w:color="auto" w:fill="auto"/>
            <w:vAlign w:val="center"/>
            <w:hideMark/>
          </w:tcPr>
          <w:p w:rsidR="00CC4B9C" w:rsidRPr="00962FBF" w:rsidRDefault="00CC4B9C" w:rsidP="00971E4E">
            <w:pPr>
              <w:widowControl/>
              <w:autoSpaceDE/>
              <w:autoSpaceDN/>
              <w:adjustRightInd/>
              <w:jc w:val="center"/>
              <w:textAlignment w:val="auto"/>
              <w:rPr>
                <w:rFonts w:cs="ＭＳ Ｐゴシック"/>
                <w:sz w:val="16"/>
                <w:szCs w:val="16"/>
              </w:rPr>
            </w:pPr>
            <w:r w:rsidRPr="00962FBF">
              <w:rPr>
                <w:rFonts w:cs="ＭＳ Ｐゴシック" w:hint="eastAsia"/>
                <w:sz w:val="16"/>
                <w:szCs w:val="16"/>
              </w:rPr>
              <w:t xml:space="preserve">　</w:t>
            </w:r>
          </w:p>
        </w:tc>
        <w:tc>
          <w:tcPr>
            <w:tcW w:w="680" w:type="dxa"/>
            <w:tcBorders>
              <w:top w:val="nil"/>
              <w:left w:val="nil"/>
              <w:bottom w:val="single" w:sz="4" w:space="0" w:color="000000"/>
              <w:right w:val="single" w:sz="8" w:space="0" w:color="000000"/>
            </w:tcBorders>
            <w:shd w:val="clear" w:color="auto" w:fill="auto"/>
            <w:vAlign w:val="center"/>
            <w:hideMark/>
          </w:tcPr>
          <w:p w:rsidR="00CC4B9C" w:rsidRDefault="00CC4B9C" w:rsidP="00CC4B9C">
            <w:pPr>
              <w:jc w:val="center"/>
            </w:pPr>
            <w:r w:rsidRPr="00510705">
              <w:rPr>
                <w:rFonts w:cs="ＭＳ Ｐゴシック" w:hint="eastAsia"/>
                <w:color w:val="auto"/>
                <w:sz w:val="16"/>
                <w:szCs w:val="16"/>
              </w:rPr>
              <w:t>○(R2)</w:t>
            </w:r>
          </w:p>
        </w:tc>
        <w:tc>
          <w:tcPr>
            <w:tcW w:w="680" w:type="dxa"/>
            <w:tcBorders>
              <w:top w:val="nil"/>
              <w:left w:val="nil"/>
              <w:bottom w:val="single" w:sz="4" w:space="0" w:color="000000"/>
              <w:right w:val="single" w:sz="8" w:space="0" w:color="000000"/>
            </w:tcBorders>
            <w:shd w:val="clear" w:color="auto" w:fill="auto"/>
            <w:vAlign w:val="center"/>
            <w:hideMark/>
          </w:tcPr>
          <w:p w:rsidR="00CC4B9C" w:rsidRPr="00962FBF" w:rsidRDefault="00CC4B9C" w:rsidP="00971E4E">
            <w:pPr>
              <w:widowControl/>
              <w:autoSpaceDE/>
              <w:autoSpaceDN/>
              <w:adjustRightInd/>
              <w:jc w:val="center"/>
              <w:textAlignment w:val="auto"/>
              <w:rPr>
                <w:rFonts w:cs="ＭＳ Ｐゴシック"/>
                <w:sz w:val="16"/>
                <w:szCs w:val="16"/>
              </w:rPr>
            </w:pPr>
            <w:r w:rsidRPr="00962FBF">
              <w:rPr>
                <w:rFonts w:cs="ＭＳ Ｐゴシック" w:hint="eastAsia"/>
                <w:sz w:val="16"/>
                <w:szCs w:val="16"/>
              </w:rPr>
              <w:t>○</w:t>
            </w:r>
          </w:p>
        </w:tc>
        <w:tc>
          <w:tcPr>
            <w:tcW w:w="680" w:type="dxa"/>
            <w:tcBorders>
              <w:top w:val="nil"/>
              <w:left w:val="nil"/>
              <w:bottom w:val="single" w:sz="4" w:space="0" w:color="000000"/>
              <w:right w:val="single" w:sz="8" w:space="0" w:color="000000"/>
            </w:tcBorders>
            <w:shd w:val="clear" w:color="auto" w:fill="auto"/>
            <w:vAlign w:val="center"/>
            <w:hideMark/>
          </w:tcPr>
          <w:p w:rsidR="00CC4B9C" w:rsidRPr="00962FBF" w:rsidRDefault="00CC4B9C" w:rsidP="00971E4E">
            <w:pPr>
              <w:widowControl/>
              <w:autoSpaceDE/>
              <w:autoSpaceDN/>
              <w:adjustRightInd/>
              <w:jc w:val="center"/>
              <w:textAlignment w:val="auto"/>
              <w:rPr>
                <w:rFonts w:cs="ＭＳ Ｐゴシック"/>
                <w:sz w:val="16"/>
                <w:szCs w:val="16"/>
              </w:rPr>
            </w:pPr>
            <w:r w:rsidRPr="00962FBF">
              <w:rPr>
                <w:rFonts w:cs="ＭＳ Ｐゴシック" w:hint="eastAsia"/>
                <w:sz w:val="16"/>
                <w:szCs w:val="16"/>
              </w:rPr>
              <w:t>○</w:t>
            </w:r>
          </w:p>
        </w:tc>
        <w:tc>
          <w:tcPr>
            <w:tcW w:w="680" w:type="dxa"/>
            <w:tcBorders>
              <w:top w:val="nil"/>
              <w:left w:val="nil"/>
              <w:bottom w:val="single" w:sz="4" w:space="0" w:color="000000"/>
              <w:right w:val="single" w:sz="8" w:space="0" w:color="000000"/>
            </w:tcBorders>
            <w:shd w:val="clear" w:color="auto" w:fill="auto"/>
            <w:vAlign w:val="center"/>
            <w:hideMark/>
          </w:tcPr>
          <w:p w:rsidR="00CC4B9C" w:rsidRPr="00962FBF" w:rsidRDefault="00CC4B9C" w:rsidP="00971E4E">
            <w:pPr>
              <w:widowControl/>
              <w:autoSpaceDE/>
              <w:autoSpaceDN/>
              <w:adjustRightInd/>
              <w:jc w:val="center"/>
              <w:textAlignment w:val="auto"/>
              <w:rPr>
                <w:rFonts w:cs="ＭＳ Ｐゴシック"/>
                <w:sz w:val="16"/>
                <w:szCs w:val="16"/>
              </w:rPr>
            </w:pPr>
            <w:r w:rsidRPr="00962FBF">
              <w:rPr>
                <w:rFonts w:cs="ＭＳ Ｐゴシック" w:hint="eastAsia"/>
                <w:sz w:val="16"/>
                <w:szCs w:val="16"/>
              </w:rPr>
              <w:t>○</w:t>
            </w:r>
          </w:p>
        </w:tc>
        <w:tc>
          <w:tcPr>
            <w:tcW w:w="680" w:type="dxa"/>
            <w:tcBorders>
              <w:top w:val="nil"/>
              <w:left w:val="nil"/>
              <w:bottom w:val="single" w:sz="4" w:space="0" w:color="000000"/>
              <w:right w:val="single" w:sz="8" w:space="0" w:color="000000"/>
            </w:tcBorders>
            <w:shd w:val="clear" w:color="auto" w:fill="auto"/>
            <w:vAlign w:val="center"/>
            <w:hideMark/>
          </w:tcPr>
          <w:p w:rsidR="00CC4B9C" w:rsidRPr="00962FBF" w:rsidRDefault="00CC4B9C" w:rsidP="00971E4E">
            <w:pPr>
              <w:widowControl/>
              <w:autoSpaceDE/>
              <w:autoSpaceDN/>
              <w:adjustRightInd/>
              <w:jc w:val="center"/>
              <w:textAlignment w:val="auto"/>
              <w:rPr>
                <w:rFonts w:cs="ＭＳ Ｐゴシック"/>
                <w:sz w:val="16"/>
                <w:szCs w:val="16"/>
              </w:rPr>
            </w:pPr>
            <w:r w:rsidRPr="00962FBF">
              <w:rPr>
                <w:rFonts w:cs="ＭＳ Ｐゴシック" w:hint="eastAsia"/>
                <w:sz w:val="16"/>
                <w:szCs w:val="16"/>
              </w:rPr>
              <w:t>○</w:t>
            </w:r>
          </w:p>
        </w:tc>
        <w:tc>
          <w:tcPr>
            <w:tcW w:w="680" w:type="dxa"/>
            <w:tcBorders>
              <w:top w:val="nil"/>
              <w:left w:val="nil"/>
              <w:bottom w:val="single" w:sz="4" w:space="0" w:color="000000"/>
              <w:right w:val="single" w:sz="12" w:space="0" w:color="000000"/>
            </w:tcBorders>
            <w:shd w:val="clear" w:color="auto" w:fill="auto"/>
            <w:vAlign w:val="center"/>
            <w:hideMark/>
          </w:tcPr>
          <w:p w:rsidR="00CC4B9C" w:rsidRPr="00962FBF" w:rsidRDefault="00CC4B9C" w:rsidP="00971E4E">
            <w:pPr>
              <w:widowControl/>
              <w:autoSpaceDE/>
              <w:autoSpaceDN/>
              <w:adjustRightInd/>
              <w:jc w:val="center"/>
              <w:textAlignment w:val="auto"/>
              <w:rPr>
                <w:rFonts w:cs="ＭＳ Ｐゴシック"/>
                <w:sz w:val="16"/>
                <w:szCs w:val="16"/>
              </w:rPr>
            </w:pPr>
            <w:r w:rsidRPr="00962FBF">
              <w:rPr>
                <w:rFonts w:cs="ＭＳ Ｐゴシック" w:hint="eastAsia"/>
                <w:sz w:val="16"/>
                <w:szCs w:val="16"/>
              </w:rPr>
              <w:t xml:space="preserve">　</w:t>
            </w:r>
          </w:p>
        </w:tc>
      </w:tr>
      <w:tr w:rsidR="00CC4B9C" w:rsidRPr="00962FBF" w:rsidTr="00CC4B9C">
        <w:trPr>
          <w:trHeight w:val="270"/>
        </w:trPr>
        <w:tc>
          <w:tcPr>
            <w:tcW w:w="2300" w:type="dxa"/>
            <w:tcBorders>
              <w:top w:val="nil"/>
              <w:left w:val="single" w:sz="12" w:space="0" w:color="000000"/>
              <w:bottom w:val="single" w:sz="4" w:space="0" w:color="000000"/>
              <w:right w:val="single" w:sz="8" w:space="0" w:color="000000"/>
            </w:tcBorders>
            <w:shd w:val="clear" w:color="auto" w:fill="auto"/>
            <w:noWrap/>
            <w:vAlign w:val="center"/>
            <w:hideMark/>
          </w:tcPr>
          <w:p w:rsidR="00CC4B9C" w:rsidRPr="00962FBF" w:rsidRDefault="00CC4B9C" w:rsidP="00971E4E">
            <w:pPr>
              <w:widowControl/>
              <w:autoSpaceDE/>
              <w:autoSpaceDN/>
              <w:adjustRightInd/>
              <w:jc w:val="both"/>
              <w:textAlignment w:val="auto"/>
              <w:rPr>
                <w:rFonts w:cs="ＭＳ Ｐゴシック"/>
                <w:color w:val="auto"/>
                <w:sz w:val="16"/>
                <w:szCs w:val="16"/>
              </w:rPr>
            </w:pPr>
            <w:r w:rsidRPr="00962FBF">
              <w:rPr>
                <w:rFonts w:cs="ＭＳ Ｐゴシック" w:hint="eastAsia"/>
                <w:color w:val="auto"/>
                <w:sz w:val="16"/>
                <w:szCs w:val="16"/>
              </w:rPr>
              <w:t>イソブタノール</w:t>
            </w:r>
          </w:p>
        </w:tc>
        <w:tc>
          <w:tcPr>
            <w:tcW w:w="680" w:type="dxa"/>
            <w:tcBorders>
              <w:top w:val="nil"/>
              <w:left w:val="nil"/>
              <w:bottom w:val="single" w:sz="4" w:space="0" w:color="000000"/>
              <w:right w:val="single" w:sz="8" w:space="0" w:color="000000"/>
            </w:tcBorders>
            <w:shd w:val="clear" w:color="auto" w:fill="auto"/>
            <w:vAlign w:val="center"/>
            <w:hideMark/>
          </w:tcPr>
          <w:p w:rsidR="00CC4B9C" w:rsidRPr="00962FBF" w:rsidRDefault="00CC4B9C" w:rsidP="00971E4E">
            <w:pPr>
              <w:widowControl/>
              <w:autoSpaceDE/>
              <w:autoSpaceDN/>
              <w:adjustRightInd/>
              <w:jc w:val="center"/>
              <w:textAlignment w:val="auto"/>
              <w:rPr>
                <w:rFonts w:cs="ＭＳ Ｐゴシック"/>
                <w:color w:val="auto"/>
                <w:sz w:val="16"/>
                <w:szCs w:val="16"/>
              </w:rPr>
            </w:pPr>
            <w:r w:rsidRPr="00962FBF">
              <w:rPr>
                <w:rFonts w:cs="ＭＳ Ｐゴシック" w:hint="eastAsia"/>
                <w:color w:val="auto"/>
                <w:sz w:val="16"/>
                <w:szCs w:val="16"/>
              </w:rPr>
              <w:t xml:space="preserve">　</w:t>
            </w:r>
          </w:p>
        </w:tc>
        <w:tc>
          <w:tcPr>
            <w:tcW w:w="680" w:type="dxa"/>
            <w:tcBorders>
              <w:top w:val="nil"/>
              <w:left w:val="nil"/>
              <w:bottom w:val="single" w:sz="4" w:space="0" w:color="000000"/>
              <w:right w:val="single" w:sz="8" w:space="0" w:color="000000"/>
            </w:tcBorders>
            <w:shd w:val="clear" w:color="auto" w:fill="auto"/>
            <w:vAlign w:val="center"/>
            <w:hideMark/>
          </w:tcPr>
          <w:p w:rsidR="00CC4B9C" w:rsidRDefault="00CC4B9C" w:rsidP="00CC4B9C">
            <w:pPr>
              <w:jc w:val="center"/>
            </w:pPr>
            <w:r w:rsidRPr="00EF4B08">
              <w:rPr>
                <w:rFonts w:cs="ＭＳ Ｐゴシック" w:hint="eastAsia"/>
                <w:color w:val="auto"/>
                <w:sz w:val="16"/>
                <w:szCs w:val="16"/>
              </w:rPr>
              <w:t>○(R2)</w:t>
            </w:r>
          </w:p>
        </w:tc>
        <w:tc>
          <w:tcPr>
            <w:tcW w:w="680" w:type="dxa"/>
            <w:tcBorders>
              <w:top w:val="nil"/>
              <w:left w:val="nil"/>
              <w:bottom w:val="single" w:sz="4" w:space="0" w:color="000000"/>
              <w:right w:val="single" w:sz="8" w:space="0" w:color="000000"/>
            </w:tcBorders>
            <w:shd w:val="clear" w:color="auto" w:fill="auto"/>
            <w:vAlign w:val="center"/>
            <w:hideMark/>
          </w:tcPr>
          <w:p w:rsidR="00CC4B9C" w:rsidRPr="00962FBF" w:rsidRDefault="00CC4B9C" w:rsidP="00971E4E">
            <w:pPr>
              <w:widowControl/>
              <w:autoSpaceDE/>
              <w:autoSpaceDN/>
              <w:adjustRightInd/>
              <w:jc w:val="center"/>
              <w:textAlignment w:val="auto"/>
              <w:rPr>
                <w:rFonts w:cs="ＭＳ Ｐゴシック"/>
                <w:sz w:val="16"/>
                <w:szCs w:val="16"/>
              </w:rPr>
            </w:pPr>
            <w:r w:rsidRPr="00962FBF">
              <w:rPr>
                <w:rFonts w:cs="ＭＳ Ｐゴシック" w:hint="eastAsia"/>
                <w:sz w:val="16"/>
                <w:szCs w:val="16"/>
              </w:rPr>
              <w:t xml:space="preserve">　</w:t>
            </w:r>
          </w:p>
        </w:tc>
        <w:tc>
          <w:tcPr>
            <w:tcW w:w="680" w:type="dxa"/>
            <w:tcBorders>
              <w:top w:val="nil"/>
              <w:left w:val="nil"/>
              <w:bottom w:val="single" w:sz="4" w:space="0" w:color="000000"/>
              <w:right w:val="single" w:sz="12" w:space="0" w:color="auto"/>
            </w:tcBorders>
            <w:shd w:val="clear" w:color="auto" w:fill="auto"/>
            <w:vAlign w:val="center"/>
            <w:hideMark/>
          </w:tcPr>
          <w:p w:rsidR="00CC4B9C" w:rsidRDefault="00CC4B9C" w:rsidP="00CC4B9C">
            <w:pPr>
              <w:jc w:val="center"/>
            </w:pPr>
            <w:r w:rsidRPr="009013AC">
              <w:rPr>
                <w:rFonts w:cs="ＭＳ Ｐゴシック" w:hint="eastAsia"/>
                <w:color w:val="auto"/>
                <w:sz w:val="16"/>
                <w:szCs w:val="16"/>
              </w:rPr>
              <w:t>○(R2)</w:t>
            </w:r>
          </w:p>
        </w:tc>
        <w:tc>
          <w:tcPr>
            <w:tcW w:w="680" w:type="dxa"/>
            <w:tcBorders>
              <w:top w:val="nil"/>
              <w:left w:val="nil"/>
              <w:bottom w:val="single" w:sz="4" w:space="0" w:color="000000"/>
              <w:right w:val="single" w:sz="8" w:space="0" w:color="000000"/>
            </w:tcBorders>
            <w:shd w:val="clear" w:color="auto" w:fill="auto"/>
            <w:vAlign w:val="center"/>
            <w:hideMark/>
          </w:tcPr>
          <w:p w:rsidR="00CC4B9C" w:rsidRPr="00962FBF" w:rsidRDefault="00CC4B9C" w:rsidP="00971E4E">
            <w:pPr>
              <w:widowControl/>
              <w:autoSpaceDE/>
              <w:autoSpaceDN/>
              <w:adjustRightInd/>
              <w:jc w:val="center"/>
              <w:textAlignment w:val="auto"/>
              <w:rPr>
                <w:rFonts w:cs="ＭＳ Ｐゴシック"/>
                <w:sz w:val="16"/>
                <w:szCs w:val="16"/>
              </w:rPr>
            </w:pPr>
            <w:r w:rsidRPr="00962FBF">
              <w:rPr>
                <w:rFonts w:cs="ＭＳ Ｐゴシック" w:hint="eastAsia"/>
                <w:sz w:val="16"/>
                <w:szCs w:val="16"/>
              </w:rPr>
              <w:t xml:space="preserve">　</w:t>
            </w:r>
          </w:p>
        </w:tc>
        <w:tc>
          <w:tcPr>
            <w:tcW w:w="680" w:type="dxa"/>
            <w:tcBorders>
              <w:top w:val="nil"/>
              <w:left w:val="nil"/>
              <w:bottom w:val="single" w:sz="4" w:space="0" w:color="000000"/>
              <w:right w:val="single" w:sz="8" w:space="0" w:color="000000"/>
            </w:tcBorders>
            <w:shd w:val="clear" w:color="auto" w:fill="auto"/>
            <w:vAlign w:val="center"/>
            <w:hideMark/>
          </w:tcPr>
          <w:p w:rsidR="00CC4B9C" w:rsidRDefault="00CC4B9C" w:rsidP="00CC4B9C">
            <w:pPr>
              <w:jc w:val="center"/>
            </w:pPr>
            <w:r w:rsidRPr="00510705">
              <w:rPr>
                <w:rFonts w:cs="ＭＳ Ｐゴシック" w:hint="eastAsia"/>
                <w:color w:val="auto"/>
                <w:sz w:val="16"/>
                <w:szCs w:val="16"/>
              </w:rPr>
              <w:t>○(R2)</w:t>
            </w:r>
          </w:p>
        </w:tc>
        <w:tc>
          <w:tcPr>
            <w:tcW w:w="680" w:type="dxa"/>
            <w:tcBorders>
              <w:top w:val="nil"/>
              <w:left w:val="nil"/>
              <w:bottom w:val="single" w:sz="4" w:space="0" w:color="000000"/>
              <w:right w:val="single" w:sz="8" w:space="0" w:color="000000"/>
            </w:tcBorders>
            <w:shd w:val="clear" w:color="auto" w:fill="auto"/>
            <w:vAlign w:val="center"/>
            <w:hideMark/>
          </w:tcPr>
          <w:p w:rsidR="00CC4B9C" w:rsidRPr="00962FBF" w:rsidRDefault="00CC4B9C" w:rsidP="00971E4E">
            <w:pPr>
              <w:widowControl/>
              <w:autoSpaceDE/>
              <w:autoSpaceDN/>
              <w:adjustRightInd/>
              <w:jc w:val="center"/>
              <w:textAlignment w:val="auto"/>
              <w:rPr>
                <w:rFonts w:cs="ＭＳ Ｐゴシック"/>
                <w:sz w:val="16"/>
                <w:szCs w:val="16"/>
              </w:rPr>
            </w:pPr>
            <w:r w:rsidRPr="00962FBF">
              <w:rPr>
                <w:rFonts w:cs="ＭＳ Ｐゴシック" w:hint="eastAsia"/>
                <w:sz w:val="16"/>
                <w:szCs w:val="16"/>
              </w:rPr>
              <w:t>○</w:t>
            </w:r>
          </w:p>
        </w:tc>
        <w:tc>
          <w:tcPr>
            <w:tcW w:w="680" w:type="dxa"/>
            <w:tcBorders>
              <w:top w:val="nil"/>
              <w:left w:val="nil"/>
              <w:bottom w:val="single" w:sz="4" w:space="0" w:color="000000"/>
              <w:right w:val="single" w:sz="8" w:space="0" w:color="000000"/>
            </w:tcBorders>
            <w:shd w:val="clear" w:color="auto" w:fill="auto"/>
            <w:vAlign w:val="center"/>
            <w:hideMark/>
          </w:tcPr>
          <w:p w:rsidR="00CC4B9C" w:rsidRPr="00962FBF" w:rsidRDefault="00CC4B9C" w:rsidP="00971E4E">
            <w:pPr>
              <w:widowControl/>
              <w:autoSpaceDE/>
              <w:autoSpaceDN/>
              <w:adjustRightInd/>
              <w:jc w:val="center"/>
              <w:textAlignment w:val="auto"/>
              <w:rPr>
                <w:rFonts w:cs="ＭＳ Ｐゴシック"/>
                <w:sz w:val="16"/>
                <w:szCs w:val="16"/>
              </w:rPr>
            </w:pPr>
            <w:r w:rsidRPr="00962FBF">
              <w:rPr>
                <w:rFonts w:cs="ＭＳ Ｐゴシック" w:hint="eastAsia"/>
                <w:sz w:val="16"/>
                <w:szCs w:val="16"/>
              </w:rPr>
              <w:t>○</w:t>
            </w:r>
          </w:p>
        </w:tc>
        <w:tc>
          <w:tcPr>
            <w:tcW w:w="680" w:type="dxa"/>
            <w:tcBorders>
              <w:top w:val="nil"/>
              <w:left w:val="nil"/>
              <w:bottom w:val="single" w:sz="4" w:space="0" w:color="000000"/>
              <w:right w:val="single" w:sz="8" w:space="0" w:color="000000"/>
            </w:tcBorders>
            <w:shd w:val="clear" w:color="auto" w:fill="auto"/>
            <w:vAlign w:val="center"/>
            <w:hideMark/>
          </w:tcPr>
          <w:p w:rsidR="00CC4B9C" w:rsidRPr="00962FBF" w:rsidRDefault="00CC4B9C" w:rsidP="00971E4E">
            <w:pPr>
              <w:widowControl/>
              <w:autoSpaceDE/>
              <w:autoSpaceDN/>
              <w:adjustRightInd/>
              <w:jc w:val="center"/>
              <w:textAlignment w:val="auto"/>
              <w:rPr>
                <w:rFonts w:cs="ＭＳ Ｐゴシック"/>
                <w:sz w:val="16"/>
                <w:szCs w:val="16"/>
              </w:rPr>
            </w:pPr>
            <w:r w:rsidRPr="00962FBF">
              <w:rPr>
                <w:rFonts w:cs="ＭＳ Ｐゴシック" w:hint="eastAsia"/>
                <w:sz w:val="16"/>
                <w:szCs w:val="16"/>
              </w:rPr>
              <w:t>○</w:t>
            </w:r>
          </w:p>
        </w:tc>
        <w:tc>
          <w:tcPr>
            <w:tcW w:w="680" w:type="dxa"/>
            <w:tcBorders>
              <w:top w:val="nil"/>
              <w:left w:val="nil"/>
              <w:bottom w:val="single" w:sz="4" w:space="0" w:color="000000"/>
              <w:right w:val="single" w:sz="8" w:space="0" w:color="000000"/>
            </w:tcBorders>
            <w:shd w:val="clear" w:color="auto" w:fill="auto"/>
            <w:vAlign w:val="center"/>
            <w:hideMark/>
          </w:tcPr>
          <w:p w:rsidR="00CC4B9C" w:rsidRPr="00962FBF" w:rsidRDefault="00CC4B9C" w:rsidP="00971E4E">
            <w:pPr>
              <w:widowControl/>
              <w:autoSpaceDE/>
              <w:autoSpaceDN/>
              <w:adjustRightInd/>
              <w:jc w:val="center"/>
              <w:textAlignment w:val="auto"/>
              <w:rPr>
                <w:rFonts w:cs="ＭＳ Ｐゴシック"/>
                <w:sz w:val="16"/>
                <w:szCs w:val="16"/>
              </w:rPr>
            </w:pPr>
            <w:r w:rsidRPr="00962FBF">
              <w:rPr>
                <w:rFonts w:cs="ＭＳ Ｐゴシック" w:hint="eastAsia"/>
                <w:sz w:val="16"/>
                <w:szCs w:val="16"/>
              </w:rPr>
              <w:t>○</w:t>
            </w:r>
          </w:p>
        </w:tc>
        <w:tc>
          <w:tcPr>
            <w:tcW w:w="680" w:type="dxa"/>
            <w:tcBorders>
              <w:top w:val="nil"/>
              <w:left w:val="nil"/>
              <w:bottom w:val="single" w:sz="4" w:space="0" w:color="000000"/>
              <w:right w:val="single" w:sz="12" w:space="0" w:color="000000"/>
            </w:tcBorders>
            <w:shd w:val="clear" w:color="auto" w:fill="auto"/>
            <w:vAlign w:val="center"/>
            <w:hideMark/>
          </w:tcPr>
          <w:p w:rsidR="00CC4B9C" w:rsidRPr="00962FBF" w:rsidRDefault="00CC4B9C" w:rsidP="00971E4E">
            <w:pPr>
              <w:widowControl/>
              <w:autoSpaceDE/>
              <w:autoSpaceDN/>
              <w:adjustRightInd/>
              <w:jc w:val="center"/>
              <w:textAlignment w:val="auto"/>
              <w:rPr>
                <w:rFonts w:cs="ＭＳ Ｐゴシック"/>
                <w:sz w:val="16"/>
                <w:szCs w:val="16"/>
              </w:rPr>
            </w:pPr>
            <w:r w:rsidRPr="00962FBF">
              <w:rPr>
                <w:rFonts w:cs="ＭＳ Ｐゴシック" w:hint="eastAsia"/>
                <w:sz w:val="16"/>
                <w:szCs w:val="16"/>
              </w:rPr>
              <w:t xml:space="preserve">　</w:t>
            </w:r>
          </w:p>
        </w:tc>
      </w:tr>
      <w:tr w:rsidR="00CC4B9C" w:rsidRPr="00962FBF" w:rsidTr="00CC4B9C">
        <w:trPr>
          <w:trHeight w:val="270"/>
        </w:trPr>
        <w:tc>
          <w:tcPr>
            <w:tcW w:w="2300" w:type="dxa"/>
            <w:tcBorders>
              <w:top w:val="nil"/>
              <w:left w:val="single" w:sz="12" w:space="0" w:color="000000"/>
              <w:bottom w:val="single" w:sz="4" w:space="0" w:color="000000"/>
              <w:right w:val="single" w:sz="8" w:space="0" w:color="000000"/>
            </w:tcBorders>
            <w:shd w:val="clear" w:color="auto" w:fill="auto"/>
            <w:noWrap/>
            <w:vAlign w:val="center"/>
            <w:hideMark/>
          </w:tcPr>
          <w:p w:rsidR="00CC4B9C" w:rsidRPr="00962FBF" w:rsidRDefault="00CC4B9C" w:rsidP="00971E4E">
            <w:pPr>
              <w:widowControl/>
              <w:autoSpaceDE/>
              <w:autoSpaceDN/>
              <w:adjustRightInd/>
              <w:jc w:val="both"/>
              <w:textAlignment w:val="auto"/>
              <w:rPr>
                <w:rFonts w:cs="ＭＳ Ｐゴシック"/>
                <w:color w:val="auto"/>
                <w:sz w:val="16"/>
                <w:szCs w:val="16"/>
              </w:rPr>
            </w:pPr>
            <w:r w:rsidRPr="00962FBF">
              <w:rPr>
                <w:rFonts w:cs="ＭＳ Ｐゴシック" w:hint="eastAsia"/>
                <w:color w:val="auto"/>
                <w:sz w:val="16"/>
                <w:szCs w:val="16"/>
              </w:rPr>
              <w:t>酢酸エチル</w:t>
            </w:r>
          </w:p>
        </w:tc>
        <w:tc>
          <w:tcPr>
            <w:tcW w:w="680" w:type="dxa"/>
            <w:tcBorders>
              <w:top w:val="nil"/>
              <w:left w:val="nil"/>
              <w:bottom w:val="single" w:sz="4" w:space="0" w:color="000000"/>
              <w:right w:val="single" w:sz="8" w:space="0" w:color="000000"/>
            </w:tcBorders>
            <w:shd w:val="clear" w:color="auto" w:fill="auto"/>
            <w:vAlign w:val="center"/>
            <w:hideMark/>
          </w:tcPr>
          <w:p w:rsidR="00CC4B9C" w:rsidRPr="00962FBF" w:rsidRDefault="00CC4B9C" w:rsidP="00971E4E">
            <w:pPr>
              <w:widowControl/>
              <w:autoSpaceDE/>
              <w:autoSpaceDN/>
              <w:adjustRightInd/>
              <w:jc w:val="center"/>
              <w:textAlignment w:val="auto"/>
              <w:rPr>
                <w:rFonts w:cs="ＭＳ Ｐゴシック"/>
                <w:color w:val="auto"/>
                <w:sz w:val="16"/>
                <w:szCs w:val="16"/>
              </w:rPr>
            </w:pPr>
            <w:r w:rsidRPr="00962FBF">
              <w:rPr>
                <w:rFonts w:cs="ＭＳ Ｐゴシック" w:hint="eastAsia"/>
                <w:color w:val="auto"/>
                <w:sz w:val="16"/>
                <w:szCs w:val="16"/>
              </w:rPr>
              <w:t xml:space="preserve">　</w:t>
            </w:r>
          </w:p>
        </w:tc>
        <w:tc>
          <w:tcPr>
            <w:tcW w:w="680" w:type="dxa"/>
            <w:tcBorders>
              <w:top w:val="nil"/>
              <w:left w:val="nil"/>
              <w:bottom w:val="single" w:sz="4" w:space="0" w:color="000000"/>
              <w:right w:val="single" w:sz="8" w:space="0" w:color="000000"/>
            </w:tcBorders>
            <w:shd w:val="clear" w:color="auto" w:fill="auto"/>
            <w:vAlign w:val="center"/>
            <w:hideMark/>
          </w:tcPr>
          <w:p w:rsidR="00CC4B9C" w:rsidRDefault="00CC4B9C" w:rsidP="00CC4B9C">
            <w:pPr>
              <w:jc w:val="center"/>
            </w:pPr>
            <w:r w:rsidRPr="00EF4B08">
              <w:rPr>
                <w:rFonts w:cs="ＭＳ Ｐゴシック" w:hint="eastAsia"/>
                <w:color w:val="auto"/>
                <w:sz w:val="16"/>
                <w:szCs w:val="16"/>
              </w:rPr>
              <w:t>○(R2)</w:t>
            </w:r>
          </w:p>
        </w:tc>
        <w:tc>
          <w:tcPr>
            <w:tcW w:w="680" w:type="dxa"/>
            <w:tcBorders>
              <w:top w:val="nil"/>
              <w:left w:val="nil"/>
              <w:bottom w:val="single" w:sz="4" w:space="0" w:color="000000"/>
              <w:right w:val="single" w:sz="8" w:space="0" w:color="000000"/>
            </w:tcBorders>
            <w:shd w:val="clear" w:color="auto" w:fill="auto"/>
            <w:vAlign w:val="center"/>
            <w:hideMark/>
          </w:tcPr>
          <w:p w:rsidR="00CC4B9C" w:rsidRPr="00962FBF" w:rsidRDefault="00CC4B9C" w:rsidP="00971E4E">
            <w:pPr>
              <w:widowControl/>
              <w:autoSpaceDE/>
              <w:autoSpaceDN/>
              <w:adjustRightInd/>
              <w:jc w:val="center"/>
              <w:textAlignment w:val="auto"/>
              <w:rPr>
                <w:rFonts w:cs="ＭＳ Ｐゴシック"/>
                <w:sz w:val="16"/>
                <w:szCs w:val="16"/>
              </w:rPr>
            </w:pPr>
            <w:r w:rsidRPr="00962FBF">
              <w:rPr>
                <w:rFonts w:cs="ＭＳ Ｐゴシック" w:hint="eastAsia"/>
                <w:sz w:val="16"/>
                <w:szCs w:val="16"/>
              </w:rPr>
              <w:t xml:space="preserve">　</w:t>
            </w:r>
          </w:p>
        </w:tc>
        <w:tc>
          <w:tcPr>
            <w:tcW w:w="680" w:type="dxa"/>
            <w:tcBorders>
              <w:top w:val="nil"/>
              <w:left w:val="nil"/>
              <w:bottom w:val="single" w:sz="4" w:space="0" w:color="000000"/>
              <w:right w:val="single" w:sz="12" w:space="0" w:color="auto"/>
            </w:tcBorders>
            <w:shd w:val="clear" w:color="auto" w:fill="auto"/>
            <w:vAlign w:val="center"/>
            <w:hideMark/>
          </w:tcPr>
          <w:p w:rsidR="00CC4B9C" w:rsidRDefault="00CC4B9C" w:rsidP="00CC4B9C">
            <w:pPr>
              <w:jc w:val="center"/>
            </w:pPr>
            <w:r w:rsidRPr="009013AC">
              <w:rPr>
                <w:rFonts w:cs="ＭＳ Ｐゴシック" w:hint="eastAsia"/>
                <w:color w:val="auto"/>
                <w:sz w:val="16"/>
                <w:szCs w:val="16"/>
              </w:rPr>
              <w:t>○(R2)</w:t>
            </w:r>
          </w:p>
        </w:tc>
        <w:tc>
          <w:tcPr>
            <w:tcW w:w="680" w:type="dxa"/>
            <w:tcBorders>
              <w:top w:val="nil"/>
              <w:left w:val="nil"/>
              <w:bottom w:val="single" w:sz="4" w:space="0" w:color="000000"/>
              <w:right w:val="single" w:sz="8" w:space="0" w:color="000000"/>
            </w:tcBorders>
            <w:shd w:val="clear" w:color="auto" w:fill="auto"/>
            <w:vAlign w:val="center"/>
            <w:hideMark/>
          </w:tcPr>
          <w:p w:rsidR="00CC4B9C" w:rsidRPr="00962FBF" w:rsidRDefault="00CC4B9C" w:rsidP="00971E4E">
            <w:pPr>
              <w:widowControl/>
              <w:autoSpaceDE/>
              <w:autoSpaceDN/>
              <w:adjustRightInd/>
              <w:jc w:val="center"/>
              <w:textAlignment w:val="auto"/>
              <w:rPr>
                <w:rFonts w:cs="ＭＳ Ｐゴシック"/>
                <w:sz w:val="16"/>
                <w:szCs w:val="16"/>
              </w:rPr>
            </w:pPr>
            <w:r w:rsidRPr="00962FBF">
              <w:rPr>
                <w:rFonts w:cs="ＭＳ Ｐゴシック" w:hint="eastAsia"/>
                <w:sz w:val="16"/>
                <w:szCs w:val="16"/>
              </w:rPr>
              <w:t xml:space="preserve">　</w:t>
            </w:r>
          </w:p>
        </w:tc>
        <w:tc>
          <w:tcPr>
            <w:tcW w:w="680" w:type="dxa"/>
            <w:tcBorders>
              <w:top w:val="nil"/>
              <w:left w:val="nil"/>
              <w:bottom w:val="single" w:sz="4" w:space="0" w:color="000000"/>
              <w:right w:val="single" w:sz="8" w:space="0" w:color="000000"/>
            </w:tcBorders>
            <w:shd w:val="clear" w:color="auto" w:fill="auto"/>
            <w:vAlign w:val="center"/>
            <w:hideMark/>
          </w:tcPr>
          <w:p w:rsidR="00CC4B9C" w:rsidRDefault="00CC4B9C" w:rsidP="00CC4B9C">
            <w:pPr>
              <w:jc w:val="center"/>
            </w:pPr>
            <w:r w:rsidRPr="00510705">
              <w:rPr>
                <w:rFonts w:cs="ＭＳ Ｐゴシック" w:hint="eastAsia"/>
                <w:color w:val="auto"/>
                <w:sz w:val="16"/>
                <w:szCs w:val="16"/>
              </w:rPr>
              <w:t>○(R2)</w:t>
            </w:r>
          </w:p>
        </w:tc>
        <w:tc>
          <w:tcPr>
            <w:tcW w:w="680" w:type="dxa"/>
            <w:tcBorders>
              <w:top w:val="nil"/>
              <w:left w:val="nil"/>
              <w:bottom w:val="single" w:sz="4" w:space="0" w:color="000000"/>
              <w:right w:val="single" w:sz="8" w:space="0" w:color="000000"/>
            </w:tcBorders>
            <w:shd w:val="clear" w:color="auto" w:fill="auto"/>
            <w:vAlign w:val="center"/>
            <w:hideMark/>
          </w:tcPr>
          <w:p w:rsidR="00CC4B9C" w:rsidRPr="00962FBF" w:rsidRDefault="00CC4B9C" w:rsidP="00971E4E">
            <w:pPr>
              <w:widowControl/>
              <w:autoSpaceDE/>
              <w:autoSpaceDN/>
              <w:adjustRightInd/>
              <w:jc w:val="center"/>
              <w:textAlignment w:val="auto"/>
              <w:rPr>
                <w:rFonts w:cs="ＭＳ Ｐゴシック"/>
                <w:sz w:val="16"/>
                <w:szCs w:val="16"/>
              </w:rPr>
            </w:pPr>
            <w:r w:rsidRPr="00962FBF">
              <w:rPr>
                <w:rFonts w:cs="ＭＳ Ｐゴシック" w:hint="eastAsia"/>
                <w:sz w:val="16"/>
                <w:szCs w:val="16"/>
              </w:rPr>
              <w:t>○</w:t>
            </w:r>
          </w:p>
        </w:tc>
        <w:tc>
          <w:tcPr>
            <w:tcW w:w="680" w:type="dxa"/>
            <w:tcBorders>
              <w:top w:val="nil"/>
              <w:left w:val="nil"/>
              <w:bottom w:val="single" w:sz="4" w:space="0" w:color="000000"/>
              <w:right w:val="single" w:sz="8" w:space="0" w:color="000000"/>
            </w:tcBorders>
            <w:shd w:val="clear" w:color="auto" w:fill="auto"/>
            <w:vAlign w:val="center"/>
            <w:hideMark/>
          </w:tcPr>
          <w:p w:rsidR="00CC4B9C" w:rsidRPr="00962FBF" w:rsidRDefault="00CC4B9C" w:rsidP="00971E4E">
            <w:pPr>
              <w:widowControl/>
              <w:autoSpaceDE/>
              <w:autoSpaceDN/>
              <w:adjustRightInd/>
              <w:jc w:val="center"/>
              <w:textAlignment w:val="auto"/>
              <w:rPr>
                <w:rFonts w:cs="ＭＳ Ｐゴシック"/>
                <w:sz w:val="16"/>
                <w:szCs w:val="16"/>
              </w:rPr>
            </w:pPr>
            <w:r w:rsidRPr="00962FBF">
              <w:rPr>
                <w:rFonts w:cs="ＭＳ Ｐゴシック" w:hint="eastAsia"/>
                <w:sz w:val="16"/>
                <w:szCs w:val="16"/>
              </w:rPr>
              <w:t>○</w:t>
            </w:r>
          </w:p>
        </w:tc>
        <w:tc>
          <w:tcPr>
            <w:tcW w:w="680" w:type="dxa"/>
            <w:tcBorders>
              <w:top w:val="nil"/>
              <w:left w:val="nil"/>
              <w:bottom w:val="single" w:sz="4" w:space="0" w:color="000000"/>
              <w:right w:val="single" w:sz="8" w:space="0" w:color="000000"/>
            </w:tcBorders>
            <w:shd w:val="clear" w:color="auto" w:fill="auto"/>
            <w:vAlign w:val="center"/>
            <w:hideMark/>
          </w:tcPr>
          <w:p w:rsidR="00CC4B9C" w:rsidRPr="00962FBF" w:rsidRDefault="00CC4B9C" w:rsidP="00971E4E">
            <w:pPr>
              <w:widowControl/>
              <w:autoSpaceDE/>
              <w:autoSpaceDN/>
              <w:adjustRightInd/>
              <w:jc w:val="center"/>
              <w:textAlignment w:val="auto"/>
              <w:rPr>
                <w:rFonts w:cs="ＭＳ Ｐゴシック"/>
                <w:sz w:val="16"/>
                <w:szCs w:val="16"/>
              </w:rPr>
            </w:pPr>
            <w:r w:rsidRPr="00962FBF">
              <w:rPr>
                <w:rFonts w:cs="ＭＳ Ｐゴシック" w:hint="eastAsia"/>
                <w:sz w:val="16"/>
                <w:szCs w:val="16"/>
              </w:rPr>
              <w:t>○</w:t>
            </w:r>
          </w:p>
        </w:tc>
        <w:tc>
          <w:tcPr>
            <w:tcW w:w="680" w:type="dxa"/>
            <w:tcBorders>
              <w:top w:val="nil"/>
              <w:left w:val="nil"/>
              <w:bottom w:val="single" w:sz="4" w:space="0" w:color="000000"/>
              <w:right w:val="single" w:sz="8" w:space="0" w:color="000000"/>
            </w:tcBorders>
            <w:shd w:val="clear" w:color="auto" w:fill="auto"/>
            <w:vAlign w:val="center"/>
            <w:hideMark/>
          </w:tcPr>
          <w:p w:rsidR="00CC4B9C" w:rsidRPr="00962FBF" w:rsidRDefault="00CC4B9C" w:rsidP="00971E4E">
            <w:pPr>
              <w:widowControl/>
              <w:autoSpaceDE/>
              <w:autoSpaceDN/>
              <w:adjustRightInd/>
              <w:jc w:val="center"/>
              <w:textAlignment w:val="auto"/>
              <w:rPr>
                <w:rFonts w:cs="ＭＳ Ｐゴシック"/>
                <w:sz w:val="16"/>
                <w:szCs w:val="16"/>
              </w:rPr>
            </w:pPr>
            <w:r w:rsidRPr="00962FBF">
              <w:rPr>
                <w:rFonts w:cs="ＭＳ Ｐゴシック" w:hint="eastAsia"/>
                <w:sz w:val="16"/>
                <w:szCs w:val="16"/>
              </w:rPr>
              <w:t>○</w:t>
            </w:r>
          </w:p>
        </w:tc>
        <w:tc>
          <w:tcPr>
            <w:tcW w:w="680" w:type="dxa"/>
            <w:tcBorders>
              <w:top w:val="nil"/>
              <w:left w:val="nil"/>
              <w:bottom w:val="single" w:sz="4" w:space="0" w:color="000000"/>
              <w:right w:val="single" w:sz="12" w:space="0" w:color="000000"/>
            </w:tcBorders>
            <w:shd w:val="clear" w:color="auto" w:fill="auto"/>
            <w:vAlign w:val="center"/>
            <w:hideMark/>
          </w:tcPr>
          <w:p w:rsidR="00CC4B9C" w:rsidRPr="00962FBF" w:rsidRDefault="00CC4B9C" w:rsidP="00971E4E">
            <w:pPr>
              <w:widowControl/>
              <w:autoSpaceDE/>
              <w:autoSpaceDN/>
              <w:adjustRightInd/>
              <w:jc w:val="center"/>
              <w:textAlignment w:val="auto"/>
              <w:rPr>
                <w:rFonts w:cs="ＭＳ Ｐゴシック"/>
                <w:sz w:val="16"/>
                <w:szCs w:val="16"/>
              </w:rPr>
            </w:pPr>
            <w:r w:rsidRPr="00962FBF">
              <w:rPr>
                <w:rFonts w:cs="ＭＳ Ｐゴシック" w:hint="eastAsia"/>
                <w:sz w:val="16"/>
                <w:szCs w:val="16"/>
              </w:rPr>
              <w:t xml:space="preserve">　</w:t>
            </w:r>
          </w:p>
        </w:tc>
      </w:tr>
      <w:tr w:rsidR="00CC4B9C" w:rsidRPr="00962FBF" w:rsidTr="00CC4B9C">
        <w:trPr>
          <w:trHeight w:val="270"/>
        </w:trPr>
        <w:tc>
          <w:tcPr>
            <w:tcW w:w="2300" w:type="dxa"/>
            <w:tcBorders>
              <w:top w:val="nil"/>
              <w:left w:val="single" w:sz="12" w:space="0" w:color="000000"/>
              <w:bottom w:val="single" w:sz="4" w:space="0" w:color="000000"/>
              <w:right w:val="single" w:sz="8" w:space="0" w:color="000000"/>
            </w:tcBorders>
            <w:shd w:val="clear" w:color="auto" w:fill="auto"/>
            <w:noWrap/>
            <w:vAlign w:val="center"/>
            <w:hideMark/>
          </w:tcPr>
          <w:p w:rsidR="00CC4B9C" w:rsidRPr="00962FBF" w:rsidRDefault="00CC4B9C" w:rsidP="00971E4E">
            <w:pPr>
              <w:widowControl/>
              <w:autoSpaceDE/>
              <w:autoSpaceDN/>
              <w:adjustRightInd/>
              <w:jc w:val="both"/>
              <w:textAlignment w:val="auto"/>
              <w:rPr>
                <w:rFonts w:cs="ＭＳ Ｐゴシック"/>
                <w:color w:val="auto"/>
                <w:sz w:val="16"/>
                <w:szCs w:val="16"/>
              </w:rPr>
            </w:pPr>
            <w:r w:rsidRPr="00962FBF">
              <w:rPr>
                <w:rFonts w:cs="ＭＳ Ｐゴシック" w:hint="eastAsia"/>
                <w:color w:val="auto"/>
                <w:sz w:val="16"/>
                <w:szCs w:val="16"/>
              </w:rPr>
              <w:t>メチルイソブチルケトン</w:t>
            </w:r>
          </w:p>
        </w:tc>
        <w:tc>
          <w:tcPr>
            <w:tcW w:w="680" w:type="dxa"/>
            <w:tcBorders>
              <w:top w:val="nil"/>
              <w:left w:val="nil"/>
              <w:bottom w:val="single" w:sz="4" w:space="0" w:color="000000"/>
              <w:right w:val="single" w:sz="8" w:space="0" w:color="000000"/>
            </w:tcBorders>
            <w:shd w:val="clear" w:color="auto" w:fill="auto"/>
            <w:vAlign w:val="center"/>
            <w:hideMark/>
          </w:tcPr>
          <w:p w:rsidR="00CC4B9C" w:rsidRPr="00962FBF" w:rsidRDefault="00CC4B9C" w:rsidP="00971E4E">
            <w:pPr>
              <w:widowControl/>
              <w:autoSpaceDE/>
              <w:autoSpaceDN/>
              <w:adjustRightInd/>
              <w:jc w:val="center"/>
              <w:textAlignment w:val="auto"/>
              <w:rPr>
                <w:rFonts w:cs="ＭＳ Ｐゴシック"/>
                <w:color w:val="auto"/>
                <w:sz w:val="16"/>
                <w:szCs w:val="16"/>
              </w:rPr>
            </w:pPr>
            <w:r w:rsidRPr="00962FBF">
              <w:rPr>
                <w:rFonts w:cs="ＭＳ Ｐゴシック" w:hint="eastAsia"/>
                <w:color w:val="auto"/>
                <w:sz w:val="16"/>
                <w:szCs w:val="16"/>
              </w:rPr>
              <w:t xml:space="preserve">　</w:t>
            </w:r>
          </w:p>
        </w:tc>
        <w:tc>
          <w:tcPr>
            <w:tcW w:w="680" w:type="dxa"/>
            <w:tcBorders>
              <w:top w:val="nil"/>
              <w:left w:val="nil"/>
              <w:bottom w:val="single" w:sz="4" w:space="0" w:color="000000"/>
              <w:right w:val="single" w:sz="8" w:space="0" w:color="000000"/>
            </w:tcBorders>
            <w:shd w:val="clear" w:color="auto" w:fill="auto"/>
            <w:vAlign w:val="center"/>
            <w:hideMark/>
          </w:tcPr>
          <w:p w:rsidR="00CC4B9C" w:rsidRDefault="00CC4B9C" w:rsidP="00CC4B9C">
            <w:pPr>
              <w:jc w:val="center"/>
            </w:pPr>
            <w:r w:rsidRPr="00EF4B08">
              <w:rPr>
                <w:rFonts w:cs="ＭＳ Ｐゴシック" w:hint="eastAsia"/>
                <w:color w:val="auto"/>
                <w:sz w:val="16"/>
                <w:szCs w:val="16"/>
              </w:rPr>
              <w:t>○(R2)</w:t>
            </w:r>
          </w:p>
        </w:tc>
        <w:tc>
          <w:tcPr>
            <w:tcW w:w="680" w:type="dxa"/>
            <w:tcBorders>
              <w:top w:val="nil"/>
              <w:left w:val="nil"/>
              <w:bottom w:val="single" w:sz="4" w:space="0" w:color="000000"/>
              <w:right w:val="single" w:sz="8" w:space="0" w:color="000000"/>
            </w:tcBorders>
            <w:shd w:val="clear" w:color="auto" w:fill="auto"/>
            <w:vAlign w:val="center"/>
            <w:hideMark/>
          </w:tcPr>
          <w:p w:rsidR="00CC4B9C" w:rsidRPr="00962FBF" w:rsidRDefault="00CC4B9C" w:rsidP="00971E4E">
            <w:pPr>
              <w:widowControl/>
              <w:autoSpaceDE/>
              <w:autoSpaceDN/>
              <w:adjustRightInd/>
              <w:jc w:val="center"/>
              <w:textAlignment w:val="auto"/>
              <w:rPr>
                <w:rFonts w:cs="ＭＳ Ｐゴシック"/>
                <w:sz w:val="16"/>
                <w:szCs w:val="16"/>
              </w:rPr>
            </w:pPr>
            <w:r w:rsidRPr="00962FBF">
              <w:rPr>
                <w:rFonts w:cs="ＭＳ Ｐゴシック" w:hint="eastAsia"/>
                <w:sz w:val="16"/>
                <w:szCs w:val="16"/>
              </w:rPr>
              <w:t xml:space="preserve">　</w:t>
            </w:r>
          </w:p>
        </w:tc>
        <w:tc>
          <w:tcPr>
            <w:tcW w:w="680" w:type="dxa"/>
            <w:tcBorders>
              <w:top w:val="nil"/>
              <w:left w:val="nil"/>
              <w:bottom w:val="single" w:sz="4" w:space="0" w:color="000000"/>
              <w:right w:val="single" w:sz="12" w:space="0" w:color="auto"/>
            </w:tcBorders>
            <w:shd w:val="clear" w:color="auto" w:fill="auto"/>
            <w:vAlign w:val="center"/>
            <w:hideMark/>
          </w:tcPr>
          <w:p w:rsidR="00CC4B9C" w:rsidRDefault="00CC4B9C" w:rsidP="00CC4B9C">
            <w:pPr>
              <w:jc w:val="center"/>
            </w:pPr>
            <w:r w:rsidRPr="009013AC">
              <w:rPr>
                <w:rFonts w:cs="ＭＳ Ｐゴシック" w:hint="eastAsia"/>
                <w:color w:val="auto"/>
                <w:sz w:val="16"/>
                <w:szCs w:val="16"/>
              </w:rPr>
              <w:t>○(R2)</w:t>
            </w:r>
          </w:p>
        </w:tc>
        <w:tc>
          <w:tcPr>
            <w:tcW w:w="680" w:type="dxa"/>
            <w:tcBorders>
              <w:top w:val="nil"/>
              <w:left w:val="nil"/>
              <w:bottom w:val="single" w:sz="4" w:space="0" w:color="000000"/>
              <w:right w:val="single" w:sz="8" w:space="0" w:color="000000"/>
            </w:tcBorders>
            <w:shd w:val="clear" w:color="auto" w:fill="auto"/>
            <w:vAlign w:val="center"/>
            <w:hideMark/>
          </w:tcPr>
          <w:p w:rsidR="00CC4B9C" w:rsidRPr="00962FBF" w:rsidRDefault="00CC4B9C" w:rsidP="00971E4E">
            <w:pPr>
              <w:widowControl/>
              <w:autoSpaceDE/>
              <w:autoSpaceDN/>
              <w:adjustRightInd/>
              <w:jc w:val="center"/>
              <w:textAlignment w:val="auto"/>
              <w:rPr>
                <w:rFonts w:cs="ＭＳ Ｐゴシック"/>
                <w:sz w:val="16"/>
                <w:szCs w:val="16"/>
              </w:rPr>
            </w:pPr>
            <w:r w:rsidRPr="00962FBF">
              <w:rPr>
                <w:rFonts w:cs="ＭＳ Ｐゴシック" w:hint="eastAsia"/>
                <w:sz w:val="16"/>
                <w:szCs w:val="16"/>
              </w:rPr>
              <w:t xml:space="preserve">　</w:t>
            </w:r>
          </w:p>
        </w:tc>
        <w:tc>
          <w:tcPr>
            <w:tcW w:w="680" w:type="dxa"/>
            <w:tcBorders>
              <w:top w:val="nil"/>
              <w:left w:val="nil"/>
              <w:bottom w:val="single" w:sz="4" w:space="0" w:color="000000"/>
              <w:right w:val="single" w:sz="8" w:space="0" w:color="000000"/>
            </w:tcBorders>
            <w:shd w:val="clear" w:color="auto" w:fill="auto"/>
            <w:vAlign w:val="center"/>
            <w:hideMark/>
          </w:tcPr>
          <w:p w:rsidR="00CC4B9C" w:rsidRDefault="00CC4B9C" w:rsidP="00CC4B9C">
            <w:pPr>
              <w:jc w:val="center"/>
            </w:pPr>
            <w:r w:rsidRPr="00510705">
              <w:rPr>
                <w:rFonts w:cs="ＭＳ Ｐゴシック" w:hint="eastAsia"/>
                <w:color w:val="auto"/>
                <w:sz w:val="16"/>
                <w:szCs w:val="16"/>
              </w:rPr>
              <w:t>○(R2)</w:t>
            </w:r>
          </w:p>
        </w:tc>
        <w:tc>
          <w:tcPr>
            <w:tcW w:w="680" w:type="dxa"/>
            <w:tcBorders>
              <w:top w:val="nil"/>
              <w:left w:val="nil"/>
              <w:bottom w:val="single" w:sz="4" w:space="0" w:color="000000"/>
              <w:right w:val="single" w:sz="8" w:space="0" w:color="000000"/>
            </w:tcBorders>
            <w:shd w:val="clear" w:color="auto" w:fill="auto"/>
            <w:vAlign w:val="center"/>
            <w:hideMark/>
          </w:tcPr>
          <w:p w:rsidR="00CC4B9C" w:rsidRPr="00962FBF" w:rsidRDefault="00CC4B9C" w:rsidP="00971E4E">
            <w:pPr>
              <w:widowControl/>
              <w:autoSpaceDE/>
              <w:autoSpaceDN/>
              <w:adjustRightInd/>
              <w:jc w:val="center"/>
              <w:textAlignment w:val="auto"/>
              <w:rPr>
                <w:rFonts w:cs="ＭＳ Ｐゴシック"/>
                <w:sz w:val="16"/>
                <w:szCs w:val="16"/>
              </w:rPr>
            </w:pPr>
            <w:r w:rsidRPr="00962FBF">
              <w:rPr>
                <w:rFonts w:cs="ＭＳ Ｐゴシック" w:hint="eastAsia"/>
                <w:sz w:val="16"/>
                <w:szCs w:val="16"/>
              </w:rPr>
              <w:t>○</w:t>
            </w:r>
          </w:p>
        </w:tc>
        <w:tc>
          <w:tcPr>
            <w:tcW w:w="680" w:type="dxa"/>
            <w:tcBorders>
              <w:top w:val="nil"/>
              <w:left w:val="nil"/>
              <w:bottom w:val="single" w:sz="4" w:space="0" w:color="000000"/>
              <w:right w:val="single" w:sz="8" w:space="0" w:color="000000"/>
            </w:tcBorders>
            <w:shd w:val="clear" w:color="auto" w:fill="auto"/>
            <w:vAlign w:val="center"/>
            <w:hideMark/>
          </w:tcPr>
          <w:p w:rsidR="00CC4B9C" w:rsidRPr="00962FBF" w:rsidRDefault="00CC4B9C" w:rsidP="00971E4E">
            <w:pPr>
              <w:widowControl/>
              <w:autoSpaceDE/>
              <w:autoSpaceDN/>
              <w:adjustRightInd/>
              <w:jc w:val="center"/>
              <w:textAlignment w:val="auto"/>
              <w:rPr>
                <w:rFonts w:cs="ＭＳ Ｐゴシック"/>
                <w:sz w:val="16"/>
                <w:szCs w:val="16"/>
              </w:rPr>
            </w:pPr>
            <w:r w:rsidRPr="00962FBF">
              <w:rPr>
                <w:rFonts w:cs="ＭＳ Ｐゴシック" w:hint="eastAsia"/>
                <w:sz w:val="16"/>
                <w:szCs w:val="16"/>
              </w:rPr>
              <w:t>○</w:t>
            </w:r>
          </w:p>
        </w:tc>
        <w:tc>
          <w:tcPr>
            <w:tcW w:w="680" w:type="dxa"/>
            <w:tcBorders>
              <w:top w:val="nil"/>
              <w:left w:val="nil"/>
              <w:bottom w:val="single" w:sz="4" w:space="0" w:color="000000"/>
              <w:right w:val="single" w:sz="8" w:space="0" w:color="000000"/>
            </w:tcBorders>
            <w:shd w:val="clear" w:color="auto" w:fill="auto"/>
            <w:vAlign w:val="center"/>
            <w:hideMark/>
          </w:tcPr>
          <w:p w:rsidR="00CC4B9C" w:rsidRPr="00962FBF" w:rsidRDefault="00CC4B9C" w:rsidP="00971E4E">
            <w:pPr>
              <w:widowControl/>
              <w:autoSpaceDE/>
              <w:autoSpaceDN/>
              <w:adjustRightInd/>
              <w:jc w:val="center"/>
              <w:textAlignment w:val="auto"/>
              <w:rPr>
                <w:rFonts w:cs="ＭＳ Ｐゴシック"/>
                <w:sz w:val="16"/>
                <w:szCs w:val="16"/>
              </w:rPr>
            </w:pPr>
            <w:r w:rsidRPr="00962FBF">
              <w:rPr>
                <w:rFonts w:cs="ＭＳ Ｐゴシック" w:hint="eastAsia"/>
                <w:sz w:val="16"/>
                <w:szCs w:val="16"/>
              </w:rPr>
              <w:t>○</w:t>
            </w:r>
          </w:p>
        </w:tc>
        <w:tc>
          <w:tcPr>
            <w:tcW w:w="680" w:type="dxa"/>
            <w:tcBorders>
              <w:top w:val="nil"/>
              <w:left w:val="nil"/>
              <w:bottom w:val="single" w:sz="4" w:space="0" w:color="000000"/>
              <w:right w:val="single" w:sz="8" w:space="0" w:color="000000"/>
            </w:tcBorders>
            <w:shd w:val="clear" w:color="auto" w:fill="auto"/>
            <w:vAlign w:val="center"/>
            <w:hideMark/>
          </w:tcPr>
          <w:p w:rsidR="00CC4B9C" w:rsidRPr="00962FBF" w:rsidRDefault="00CC4B9C" w:rsidP="00971E4E">
            <w:pPr>
              <w:widowControl/>
              <w:autoSpaceDE/>
              <w:autoSpaceDN/>
              <w:adjustRightInd/>
              <w:jc w:val="center"/>
              <w:textAlignment w:val="auto"/>
              <w:rPr>
                <w:rFonts w:cs="ＭＳ Ｐゴシック"/>
                <w:sz w:val="16"/>
                <w:szCs w:val="16"/>
              </w:rPr>
            </w:pPr>
            <w:r w:rsidRPr="00962FBF">
              <w:rPr>
                <w:rFonts w:cs="ＭＳ Ｐゴシック" w:hint="eastAsia"/>
                <w:sz w:val="16"/>
                <w:szCs w:val="16"/>
              </w:rPr>
              <w:t>○</w:t>
            </w:r>
          </w:p>
        </w:tc>
        <w:tc>
          <w:tcPr>
            <w:tcW w:w="680" w:type="dxa"/>
            <w:tcBorders>
              <w:top w:val="nil"/>
              <w:left w:val="nil"/>
              <w:bottom w:val="single" w:sz="4" w:space="0" w:color="000000"/>
              <w:right w:val="single" w:sz="12" w:space="0" w:color="000000"/>
            </w:tcBorders>
            <w:shd w:val="clear" w:color="auto" w:fill="auto"/>
            <w:vAlign w:val="center"/>
            <w:hideMark/>
          </w:tcPr>
          <w:p w:rsidR="00CC4B9C" w:rsidRPr="00962FBF" w:rsidRDefault="00CC4B9C" w:rsidP="00971E4E">
            <w:pPr>
              <w:widowControl/>
              <w:autoSpaceDE/>
              <w:autoSpaceDN/>
              <w:adjustRightInd/>
              <w:jc w:val="center"/>
              <w:textAlignment w:val="auto"/>
              <w:rPr>
                <w:rFonts w:cs="ＭＳ Ｐゴシック"/>
                <w:sz w:val="16"/>
                <w:szCs w:val="16"/>
              </w:rPr>
            </w:pPr>
            <w:r w:rsidRPr="00962FBF">
              <w:rPr>
                <w:rFonts w:cs="ＭＳ Ｐゴシック" w:hint="eastAsia"/>
                <w:sz w:val="16"/>
                <w:szCs w:val="16"/>
              </w:rPr>
              <w:t xml:space="preserve">　</w:t>
            </w:r>
          </w:p>
        </w:tc>
      </w:tr>
      <w:tr w:rsidR="00CC4B9C" w:rsidRPr="00962FBF" w:rsidTr="00CC4B9C">
        <w:trPr>
          <w:trHeight w:val="270"/>
        </w:trPr>
        <w:tc>
          <w:tcPr>
            <w:tcW w:w="2300" w:type="dxa"/>
            <w:tcBorders>
              <w:top w:val="nil"/>
              <w:left w:val="single" w:sz="12" w:space="0" w:color="000000"/>
              <w:bottom w:val="single" w:sz="4" w:space="0" w:color="000000"/>
              <w:right w:val="single" w:sz="8" w:space="0" w:color="000000"/>
            </w:tcBorders>
            <w:shd w:val="clear" w:color="auto" w:fill="auto"/>
            <w:noWrap/>
            <w:vAlign w:val="center"/>
            <w:hideMark/>
          </w:tcPr>
          <w:p w:rsidR="00CC4B9C" w:rsidRPr="00962FBF" w:rsidRDefault="00CC4B9C" w:rsidP="00971E4E">
            <w:pPr>
              <w:widowControl/>
              <w:autoSpaceDE/>
              <w:autoSpaceDN/>
              <w:adjustRightInd/>
              <w:jc w:val="both"/>
              <w:textAlignment w:val="auto"/>
              <w:rPr>
                <w:rFonts w:cs="ＭＳ Ｐゴシック"/>
                <w:color w:val="auto"/>
                <w:sz w:val="16"/>
                <w:szCs w:val="16"/>
              </w:rPr>
            </w:pPr>
            <w:r w:rsidRPr="00962FBF">
              <w:rPr>
                <w:rFonts w:cs="ＭＳ Ｐゴシック" w:hint="eastAsia"/>
                <w:color w:val="auto"/>
                <w:sz w:val="16"/>
                <w:szCs w:val="16"/>
              </w:rPr>
              <w:t>トルエン</w:t>
            </w:r>
          </w:p>
        </w:tc>
        <w:tc>
          <w:tcPr>
            <w:tcW w:w="680" w:type="dxa"/>
            <w:tcBorders>
              <w:top w:val="nil"/>
              <w:left w:val="nil"/>
              <w:bottom w:val="single" w:sz="4" w:space="0" w:color="000000"/>
              <w:right w:val="single" w:sz="8" w:space="0" w:color="000000"/>
            </w:tcBorders>
            <w:shd w:val="clear" w:color="auto" w:fill="auto"/>
            <w:vAlign w:val="center"/>
            <w:hideMark/>
          </w:tcPr>
          <w:p w:rsidR="00CC4B9C" w:rsidRPr="00962FBF" w:rsidRDefault="00CC4B9C" w:rsidP="00971E4E">
            <w:pPr>
              <w:widowControl/>
              <w:autoSpaceDE/>
              <w:autoSpaceDN/>
              <w:adjustRightInd/>
              <w:jc w:val="center"/>
              <w:textAlignment w:val="auto"/>
              <w:rPr>
                <w:rFonts w:cs="ＭＳ Ｐゴシック"/>
                <w:color w:val="auto"/>
                <w:sz w:val="16"/>
                <w:szCs w:val="16"/>
              </w:rPr>
            </w:pPr>
            <w:r w:rsidRPr="00962FBF">
              <w:rPr>
                <w:rFonts w:cs="ＭＳ Ｐゴシック" w:hint="eastAsia"/>
                <w:color w:val="auto"/>
                <w:sz w:val="16"/>
                <w:szCs w:val="16"/>
              </w:rPr>
              <w:t xml:space="preserve">　</w:t>
            </w:r>
          </w:p>
        </w:tc>
        <w:tc>
          <w:tcPr>
            <w:tcW w:w="680" w:type="dxa"/>
            <w:tcBorders>
              <w:top w:val="nil"/>
              <w:left w:val="nil"/>
              <w:bottom w:val="single" w:sz="4" w:space="0" w:color="000000"/>
              <w:right w:val="single" w:sz="8" w:space="0" w:color="000000"/>
            </w:tcBorders>
            <w:shd w:val="clear" w:color="auto" w:fill="auto"/>
            <w:vAlign w:val="center"/>
            <w:hideMark/>
          </w:tcPr>
          <w:p w:rsidR="00CC4B9C" w:rsidRDefault="00CC4B9C" w:rsidP="00CC4B9C">
            <w:pPr>
              <w:jc w:val="center"/>
            </w:pPr>
            <w:r w:rsidRPr="00EF4B08">
              <w:rPr>
                <w:rFonts w:cs="ＭＳ Ｐゴシック" w:hint="eastAsia"/>
                <w:color w:val="auto"/>
                <w:sz w:val="16"/>
                <w:szCs w:val="16"/>
              </w:rPr>
              <w:t>○(R2)</w:t>
            </w:r>
          </w:p>
        </w:tc>
        <w:tc>
          <w:tcPr>
            <w:tcW w:w="680" w:type="dxa"/>
            <w:tcBorders>
              <w:top w:val="nil"/>
              <w:left w:val="nil"/>
              <w:bottom w:val="single" w:sz="4" w:space="0" w:color="000000"/>
              <w:right w:val="single" w:sz="8" w:space="0" w:color="000000"/>
            </w:tcBorders>
            <w:shd w:val="clear" w:color="auto" w:fill="auto"/>
            <w:vAlign w:val="center"/>
            <w:hideMark/>
          </w:tcPr>
          <w:p w:rsidR="00CC4B9C" w:rsidRPr="00962FBF" w:rsidRDefault="00CC4B9C" w:rsidP="00971E4E">
            <w:pPr>
              <w:widowControl/>
              <w:autoSpaceDE/>
              <w:autoSpaceDN/>
              <w:adjustRightInd/>
              <w:jc w:val="center"/>
              <w:textAlignment w:val="auto"/>
              <w:rPr>
                <w:rFonts w:cs="ＭＳ Ｐゴシック"/>
                <w:sz w:val="16"/>
                <w:szCs w:val="16"/>
              </w:rPr>
            </w:pPr>
            <w:r w:rsidRPr="00962FBF">
              <w:rPr>
                <w:rFonts w:cs="ＭＳ Ｐゴシック" w:hint="eastAsia"/>
                <w:sz w:val="16"/>
                <w:szCs w:val="16"/>
              </w:rPr>
              <w:t xml:space="preserve">　</w:t>
            </w:r>
          </w:p>
        </w:tc>
        <w:tc>
          <w:tcPr>
            <w:tcW w:w="680" w:type="dxa"/>
            <w:tcBorders>
              <w:top w:val="nil"/>
              <w:left w:val="nil"/>
              <w:bottom w:val="single" w:sz="4" w:space="0" w:color="000000"/>
              <w:right w:val="single" w:sz="12" w:space="0" w:color="auto"/>
            </w:tcBorders>
            <w:shd w:val="clear" w:color="auto" w:fill="auto"/>
            <w:vAlign w:val="center"/>
            <w:hideMark/>
          </w:tcPr>
          <w:p w:rsidR="00CC4B9C" w:rsidRDefault="00CC4B9C" w:rsidP="00CC4B9C">
            <w:pPr>
              <w:jc w:val="center"/>
            </w:pPr>
            <w:r w:rsidRPr="009013AC">
              <w:rPr>
                <w:rFonts w:cs="ＭＳ Ｐゴシック" w:hint="eastAsia"/>
                <w:color w:val="auto"/>
                <w:sz w:val="16"/>
                <w:szCs w:val="16"/>
              </w:rPr>
              <w:t>○(R2)</w:t>
            </w:r>
          </w:p>
        </w:tc>
        <w:tc>
          <w:tcPr>
            <w:tcW w:w="680" w:type="dxa"/>
            <w:tcBorders>
              <w:top w:val="nil"/>
              <w:left w:val="nil"/>
              <w:bottom w:val="single" w:sz="4" w:space="0" w:color="000000"/>
              <w:right w:val="single" w:sz="8" w:space="0" w:color="000000"/>
            </w:tcBorders>
            <w:shd w:val="clear" w:color="auto" w:fill="auto"/>
            <w:vAlign w:val="center"/>
            <w:hideMark/>
          </w:tcPr>
          <w:p w:rsidR="00CC4B9C" w:rsidRPr="00962FBF" w:rsidRDefault="00CC4B9C" w:rsidP="00971E4E">
            <w:pPr>
              <w:widowControl/>
              <w:autoSpaceDE/>
              <w:autoSpaceDN/>
              <w:adjustRightInd/>
              <w:jc w:val="center"/>
              <w:textAlignment w:val="auto"/>
              <w:rPr>
                <w:rFonts w:cs="ＭＳ Ｐゴシック"/>
                <w:sz w:val="16"/>
                <w:szCs w:val="16"/>
              </w:rPr>
            </w:pPr>
            <w:r w:rsidRPr="00962FBF">
              <w:rPr>
                <w:rFonts w:cs="ＭＳ Ｐゴシック" w:hint="eastAsia"/>
                <w:sz w:val="16"/>
                <w:szCs w:val="16"/>
              </w:rPr>
              <w:t xml:space="preserve">　</w:t>
            </w:r>
          </w:p>
        </w:tc>
        <w:tc>
          <w:tcPr>
            <w:tcW w:w="680" w:type="dxa"/>
            <w:tcBorders>
              <w:top w:val="nil"/>
              <w:left w:val="nil"/>
              <w:bottom w:val="single" w:sz="4" w:space="0" w:color="000000"/>
              <w:right w:val="single" w:sz="8" w:space="0" w:color="000000"/>
            </w:tcBorders>
            <w:shd w:val="clear" w:color="auto" w:fill="auto"/>
            <w:vAlign w:val="center"/>
            <w:hideMark/>
          </w:tcPr>
          <w:p w:rsidR="00CC4B9C" w:rsidRDefault="00CC4B9C" w:rsidP="00CC4B9C">
            <w:pPr>
              <w:jc w:val="center"/>
            </w:pPr>
            <w:r w:rsidRPr="00510705">
              <w:rPr>
                <w:rFonts w:cs="ＭＳ Ｐゴシック" w:hint="eastAsia"/>
                <w:color w:val="auto"/>
                <w:sz w:val="16"/>
                <w:szCs w:val="16"/>
              </w:rPr>
              <w:t>○(R2)</w:t>
            </w:r>
          </w:p>
        </w:tc>
        <w:tc>
          <w:tcPr>
            <w:tcW w:w="680" w:type="dxa"/>
            <w:tcBorders>
              <w:top w:val="nil"/>
              <w:left w:val="nil"/>
              <w:bottom w:val="single" w:sz="4" w:space="0" w:color="000000"/>
              <w:right w:val="single" w:sz="8" w:space="0" w:color="000000"/>
            </w:tcBorders>
            <w:shd w:val="clear" w:color="auto" w:fill="auto"/>
            <w:vAlign w:val="center"/>
            <w:hideMark/>
          </w:tcPr>
          <w:p w:rsidR="00CC4B9C" w:rsidRPr="00962FBF" w:rsidRDefault="00CC4B9C" w:rsidP="00971E4E">
            <w:pPr>
              <w:widowControl/>
              <w:autoSpaceDE/>
              <w:autoSpaceDN/>
              <w:adjustRightInd/>
              <w:jc w:val="center"/>
              <w:textAlignment w:val="auto"/>
              <w:rPr>
                <w:rFonts w:cs="ＭＳ Ｐゴシック"/>
                <w:sz w:val="16"/>
                <w:szCs w:val="16"/>
              </w:rPr>
            </w:pPr>
            <w:r w:rsidRPr="00962FBF">
              <w:rPr>
                <w:rFonts w:cs="ＭＳ Ｐゴシック" w:hint="eastAsia"/>
                <w:sz w:val="16"/>
                <w:szCs w:val="16"/>
              </w:rPr>
              <w:t>○</w:t>
            </w:r>
          </w:p>
        </w:tc>
        <w:tc>
          <w:tcPr>
            <w:tcW w:w="680" w:type="dxa"/>
            <w:tcBorders>
              <w:top w:val="nil"/>
              <w:left w:val="nil"/>
              <w:bottom w:val="single" w:sz="4" w:space="0" w:color="000000"/>
              <w:right w:val="single" w:sz="8" w:space="0" w:color="000000"/>
            </w:tcBorders>
            <w:shd w:val="clear" w:color="auto" w:fill="auto"/>
            <w:vAlign w:val="center"/>
            <w:hideMark/>
          </w:tcPr>
          <w:p w:rsidR="00CC4B9C" w:rsidRPr="00962FBF" w:rsidRDefault="00CC4B9C" w:rsidP="00971E4E">
            <w:pPr>
              <w:widowControl/>
              <w:autoSpaceDE/>
              <w:autoSpaceDN/>
              <w:adjustRightInd/>
              <w:jc w:val="center"/>
              <w:textAlignment w:val="auto"/>
              <w:rPr>
                <w:rFonts w:cs="ＭＳ Ｐゴシック"/>
                <w:sz w:val="16"/>
                <w:szCs w:val="16"/>
              </w:rPr>
            </w:pPr>
            <w:r w:rsidRPr="00962FBF">
              <w:rPr>
                <w:rFonts w:cs="ＭＳ Ｐゴシック" w:hint="eastAsia"/>
                <w:sz w:val="16"/>
                <w:szCs w:val="16"/>
              </w:rPr>
              <w:t>○</w:t>
            </w:r>
          </w:p>
        </w:tc>
        <w:tc>
          <w:tcPr>
            <w:tcW w:w="680" w:type="dxa"/>
            <w:tcBorders>
              <w:top w:val="nil"/>
              <w:left w:val="nil"/>
              <w:bottom w:val="single" w:sz="4" w:space="0" w:color="000000"/>
              <w:right w:val="single" w:sz="8" w:space="0" w:color="000000"/>
            </w:tcBorders>
            <w:shd w:val="clear" w:color="auto" w:fill="auto"/>
            <w:vAlign w:val="center"/>
            <w:hideMark/>
          </w:tcPr>
          <w:p w:rsidR="00CC4B9C" w:rsidRPr="00962FBF" w:rsidRDefault="00CC4B9C" w:rsidP="00971E4E">
            <w:pPr>
              <w:widowControl/>
              <w:autoSpaceDE/>
              <w:autoSpaceDN/>
              <w:adjustRightInd/>
              <w:jc w:val="center"/>
              <w:textAlignment w:val="auto"/>
              <w:rPr>
                <w:rFonts w:cs="ＭＳ Ｐゴシック"/>
                <w:sz w:val="16"/>
                <w:szCs w:val="16"/>
              </w:rPr>
            </w:pPr>
            <w:r w:rsidRPr="00962FBF">
              <w:rPr>
                <w:rFonts w:cs="ＭＳ Ｐゴシック" w:hint="eastAsia"/>
                <w:sz w:val="16"/>
                <w:szCs w:val="16"/>
              </w:rPr>
              <w:t>○</w:t>
            </w:r>
          </w:p>
        </w:tc>
        <w:tc>
          <w:tcPr>
            <w:tcW w:w="680" w:type="dxa"/>
            <w:tcBorders>
              <w:top w:val="nil"/>
              <w:left w:val="nil"/>
              <w:bottom w:val="single" w:sz="4" w:space="0" w:color="000000"/>
              <w:right w:val="single" w:sz="8" w:space="0" w:color="000000"/>
            </w:tcBorders>
            <w:shd w:val="clear" w:color="auto" w:fill="auto"/>
            <w:vAlign w:val="center"/>
            <w:hideMark/>
          </w:tcPr>
          <w:p w:rsidR="00CC4B9C" w:rsidRPr="00962FBF" w:rsidRDefault="00CC4B9C" w:rsidP="00971E4E">
            <w:pPr>
              <w:widowControl/>
              <w:autoSpaceDE/>
              <w:autoSpaceDN/>
              <w:adjustRightInd/>
              <w:jc w:val="center"/>
              <w:textAlignment w:val="auto"/>
              <w:rPr>
                <w:rFonts w:cs="ＭＳ Ｐゴシック"/>
                <w:sz w:val="16"/>
                <w:szCs w:val="16"/>
              </w:rPr>
            </w:pPr>
            <w:r w:rsidRPr="00962FBF">
              <w:rPr>
                <w:rFonts w:cs="ＭＳ Ｐゴシック" w:hint="eastAsia"/>
                <w:sz w:val="16"/>
                <w:szCs w:val="16"/>
              </w:rPr>
              <w:t>○</w:t>
            </w:r>
          </w:p>
        </w:tc>
        <w:tc>
          <w:tcPr>
            <w:tcW w:w="680" w:type="dxa"/>
            <w:tcBorders>
              <w:top w:val="nil"/>
              <w:left w:val="nil"/>
              <w:bottom w:val="single" w:sz="4" w:space="0" w:color="000000"/>
              <w:right w:val="single" w:sz="12" w:space="0" w:color="000000"/>
            </w:tcBorders>
            <w:shd w:val="clear" w:color="auto" w:fill="auto"/>
            <w:vAlign w:val="center"/>
            <w:hideMark/>
          </w:tcPr>
          <w:p w:rsidR="00CC4B9C" w:rsidRPr="00962FBF" w:rsidRDefault="00CC4B9C" w:rsidP="00971E4E">
            <w:pPr>
              <w:widowControl/>
              <w:autoSpaceDE/>
              <w:autoSpaceDN/>
              <w:adjustRightInd/>
              <w:jc w:val="center"/>
              <w:textAlignment w:val="auto"/>
              <w:rPr>
                <w:rFonts w:cs="ＭＳ Ｐゴシック"/>
                <w:sz w:val="16"/>
                <w:szCs w:val="16"/>
              </w:rPr>
            </w:pPr>
            <w:r w:rsidRPr="00962FBF">
              <w:rPr>
                <w:rFonts w:cs="ＭＳ Ｐゴシック" w:hint="eastAsia"/>
                <w:sz w:val="16"/>
                <w:szCs w:val="16"/>
              </w:rPr>
              <w:t xml:space="preserve">　</w:t>
            </w:r>
          </w:p>
        </w:tc>
      </w:tr>
      <w:tr w:rsidR="00CC4B9C" w:rsidRPr="00962FBF" w:rsidTr="00CC4B9C">
        <w:trPr>
          <w:trHeight w:val="270"/>
        </w:trPr>
        <w:tc>
          <w:tcPr>
            <w:tcW w:w="2300" w:type="dxa"/>
            <w:tcBorders>
              <w:top w:val="nil"/>
              <w:left w:val="single" w:sz="12" w:space="0" w:color="000000"/>
              <w:bottom w:val="single" w:sz="4" w:space="0" w:color="000000"/>
              <w:right w:val="single" w:sz="8" w:space="0" w:color="000000"/>
            </w:tcBorders>
            <w:shd w:val="clear" w:color="auto" w:fill="auto"/>
            <w:noWrap/>
            <w:vAlign w:val="center"/>
            <w:hideMark/>
          </w:tcPr>
          <w:p w:rsidR="00CC4B9C" w:rsidRPr="00962FBF" w:rsidRDefault="00CC4B9C" w:rsidP="00971E4E">
            <w:pPr>
              <w:widowControl/>
              <w:autoSpaceDE/>
              <w:autoSpaceDN/>
              <w:adjustRightInd/>
              <w:jc w:val="both"/>
              <w:textAlignment w:val="auto"/>
              <w:rPr>
                <w:rFonts w:cs="ＭＳ Ｐゴシック"/>
                <w:color w:val="auto"/>
                <w:sz w:val="16"/>
                <w:szCs w:val="16"/>
              </w:rPr>
            </w:pPr>
            <w:r w:rsidRPr="00962FBF">
              <w:rPr>
                <w:rFonts w:cs="ＭＳ Ｐゴシック" w:hint="eastAsia"/>
                <w:color w:val="auto"/>
                <w:sz w:val="16"/>
                <w:szCs w:val="16"/>
              </w:rPr>
              <w:t>スチレン</w:t>
            </w:r>
          </w:p>
        </w:tc>
        <w:tc>
          <w:tcPr>
            <w:tcW w:w="680" w:type="dxa"/>
            <w:tcBorders>
              <w:top w:val="nil"/>
              <w:left w:val="nil"/>
              <w:bottom w:val="single" w:sz="4" w:space="0" w:color="000000"/>
              <w:right w:val="single" w:sz="8" w:space="0" w:color="000000"/>
            </w:tcBorders>
            <w:shd w:val="clear" w:color="auto" w:fill="auto"/>
            <w:vAlign w:val="center"/>
            <w:hideMark/>
          </w:tcPr>
          <w:p w:rsidR="00CC4B9C" w:rsidRPr="00962FBF" w:rsidRDefault="00CC4B9C" w:rsidP="00971E4E">
            <w:pPr>
              <w:widowControl/>
              <w:autoSpaceDE/>
              <w:autoSpaceDN/>
              <w:adjustRightInd/>
              <w:jc w:val="center"/>
              <w:textAlignment w:val="auto"/>
              <w:rPr>
                <w:rFonts w:cs="ＭＳ Ｐゴシック"/>
                <w:color w:val="auto"/>
                <w:sz w:val="16"/>
                <w:szCs w:val="16"/>
              </w:rPr>
            </w:pPr>
            <w:r w:rsidRPr="00962FBF">
              <w:rPr>
                <w:rFonts w:cs="ＭＳ Ｐゴシック" w:hint="eastAsia"/>
                <w:color w:val="auto"/>
                <w:sz w:val="16"/>
                <w:szCs w:val="16"/>
              </w:rPr>
              <w:t xml:space="preserve">　</w:t>
            </w:r>
          </w:p>
        </w:tc>
        <w:tc>
          <w:tcPr>
            <w:tcW w:w="680" w:type="dxa"/>
            <w:tcBorders>
              <w:top w:val="nil"/>
              <w:left w:val="nil"/>
              <w:bottom w:val="single" w:sz="4" w:space="0" w:color="000000"/>
              <w:right w:val="single" w:sz="8" w:space="0" w:color="000000"/>
            </w:tcBorders>
            <w:shd w:val="clear" w:color="auto" w:fill="auto"/>
            <w:vAlign w:val="center"/>
            <w:hideMark/>
          </w:tcPr>
          <w:p w:rsidR="00CC4B9C" w:rsidRDefault="00CC4B9C" w:rsidP="00CC4B9C">
            <w:pPr>
              <w:jc w:val="center"/>
            </w:pPr>
            <w:r w:rsidRPr="00EF4B08">
              <w:rPr>
                <w:rFonts w:cs="ＭＳ Ｐゴシック" w:hint="eastAsia"/>
                <w:color w:val="auto"/>
                <w:sz w:val="16"/>
                <w:szCs w:val="16"/>
              </w:rPr>
              <w:t>○(R2)</w:t>
            </w:r>
          </w:p>
        </w:tc>
        <w:tc>
          <w:tcPr>
            <w:tcW w:w="680" w:type="dxa"/>
            <w:tcBorders>
              <w:top w:val="nil"/>
              <w:left w:val="nil"/>
              <w:bottom w:val="single" w:sz="4" w:space="0" w:color="000000"/>
              <w:right w:val="single" w:sz="8" w:space="0" w:color="000000"/>
            </w:tcBorders>
            <w:shd w:val="clear" w:color="auto" w:fill="auto"/>
            <w:vAlign w:val="center"/>
            <w:hideMark/>
          </w:tcPr>
          <w:p w:rsidR="00CC4B9C" w:rsidRPr="00962FBF" w:rsidRDefault="00CC4B9C" w:rsidP="00971E4E">
            <w:pPr>
              <w:widowControl/>
              <w:autoSpaceDE/>
              <w:autoSpaceDN/>
              <w:adjustRightInd/>
              <w:jc w:val="center"/>
              <w:textAlignment w:val="auto"/>
              <w:rPr>
                <w:rFonts w:cs="ＭＳ Ｐゴシック"/>
                <w:sz w:val="16"/>
                <w:szCs w:val="16"/>
              </w:rPr>
            </w:pPr>
            <w:r w:rsidRPr="00962FBF">
              <w:rPr>
                <w:rFonts w:cs="ＭＳ Ｐゴシック" w:hint="eastAsia"/>
                <w:sz w:val="16"/>
                <w:szCs w:val="16"/>
              </w:rPr>
              <w:t xml:space="preserve">　</w:t>
            </w:r>
          </w:p>
        </w:tc>
        <w:tc>
          <w:tcPr>
            <w:tcW w:w="680" w:type="dxa"/>
            <w:tcBorders>
              <w:top w:val="nil"/>
              <w:left w:val="nil"/>
              <w:bottom w:val="single" w:sz="4" w:space="0" w:color="000000"/>
              <w:right w:val="single" w:sz="12" w:space="0" w:color="auto"/>
            </w:tcBorders>
            <w:shd w:val="clear" w:color="auto" w:fill="auto"/>
            <w:vAlign w:val="center"/>
            <w:hideMark/>
          </w:tcPr>
          <w:p w:rsidR="00CC4B9C" w:rsidRDefault="00CC4B9C" w:rsidP="00CC4B9C">
            <w:pPr>
              <w:jc w:val="center"/>
            </w:pPr>
            <w:r w:rsidRPr="009013AC">
              <w:rPr>
                <w:rFonts w:cs="ＭＳ Ｐゴシック" w:hint="eastAsia"/>
                <w:color w:val="auto"/>
                <w:sz w:val="16"/>
                <w:szCs w:val="16"/>
              </w:rPr>
              <w:t>○(R2)</w:t>
            </w:r>
          </w:p>
        </w:tc>
        <w:tc>
          <w:tcPr>
            <w:tcW w:w="680" w:type="dxa"/>
            <w:tcBorders>
              <w:top w:val="nil"/>
              <w:left w:val="nil"/>
              <w:bottom w:val="single" w:sz="4" w:space="0" w:color="000000"/>
              <w:right w:val="single" w:sz="8" w:space="0" w:color="000000"/>
            </w:tcBorders>
            <w:shd w:val="clear" w:color="auto" w:fill="auto"/>
            <w:vAlign w:val="center"/>
            <w:hideMark/>
          </w:tcPr>
          <w:p w:rsidR="00CC4B9C" w:rsidRPr="00962FBF" w:rsidRDefault="00CC4B9C" w:rsidP="00971E4E">
            <w:pPr>
              <w:widowControl/>
              <w:autoSpaceDE/>
              <w:autoSpaceDN/>
              <w:adjustRightInd/>
              <w:jc w:val="center"/>
              <w:textAlignment w:val="auto"/>
              <w:rPr>
                <w:rFonts w:cs="ＭＳ Ｐゴシック"/>
                <w:sz w:val="16"/>
                <w:szCs w:val="16"/>
              </w:rPr>
            </w:pPr>
            <w:r w:rsidRPr="00962FBF">
              <w:rPr>
                <w:rFonts w:cs="ＭＳ Ｐゴシック" w:hint="eastAsia"/>
                <w:sz w:val="16"/>
                <w:szCs w:val="16"/>
              </w:rPr>
              <w:t xml:space="preserve">　</w:t>
            </w:r>
          </w:p>
        </w:tc>
        <w:tc>
          <w:tcPr>
            <w:tcW w:w="680" w:type="dxa"/>
            <w:tcBorders>
              <w:top w:val="nil"/>
              <w:left w:val="nil"/>
              <w:bottom w:val="single" w:sz="4" w:space="0" w:color="000000"/>
              <w:right w:val="single" w:sz="8" w:space="0" w:color="000000"/>
            </w:tcBorders>
            <w:shd w:val="clear" w:color="auto" w:fill="auto"/>
            <w:vAlign w:val="center"/>
            <w:hideMark/>
          </w:tcPr>
          <w:p w:rsidR="00CC4B9C" w:rsidRDefault="00CC4B9C" w:rsidP="00CC4B9C">
            <w:pPr>
              <w:jc w:val="center"/>
            </w:pPr>
            <w:r w:rsidRPr="00510705">
              <w:rPr>
                <w:rFonts w:cs="ＭＳ Ｐゴシック" w:hint="eastAsia"/>
                <w:color w:val="auto"/>
                <w:sz w:val="16"/>
                <w:szCs w:val="16"/>
              </w:rPr>
              <w:t>○(R2)</w:t>
            </w:r>
          </w:p>
        </w:tc>
        <w:tc>
          <w:tcPr>
            <w:tcW w:w="680" w:type="dxa"/>
            <w:tcBorders>
              <w:top w:val="nil"/>
              <w:left w:val="nil"/>
              <w:bottom w:val="single" w:sz="4" w:space="0" w:color="000000"/>
              <w:right w:val="single" w:sz="8" w:space="0" w:color="000000"/>
            </w:tcBorders>
            <w:shd w:val="clear" w:color="auto" w:fill="auto"/>
            <w:vAlign w:val="center"/>
            <w:hideMark/>
          </w:tcPr>
          <w:p w:rsidR="00CC4B9C" w:rsidRPr="00962FBF" w:rsidRDefault="00CC4B9C" w:rsidP="00971E4E">
            <w:pPr>
              <w:widowControl/>
              <w:autoSpaceDE/>
              <w:autoSpaceDN/>
              <w:adjustRightInd/>
              <w:jc w:val="center"/>
              <w:textAlignment w:val="auto"/>
              <w:rPr>
                <w:rFonts w:cs="ＭＳ Ｐゴシック"/>
                <w:sz w:val="16"/>
                <w:szCs w:val="16"/>
              </w:rPr>
            </w:pPr>
            <w:r w:rsidRPr="00962FBF">
              <w:rPr>
                <w:rFonts w:cs="ＭＳ Ｐゴシック" w:hint="eastAsia"/>
                <w:sz w:val="16"/>
                <w:szCs w:val="16"/>
              </w:rPr>
              <w:t>○</w:t>
            </w:r>
          </w:p>
        </w:tc>
        <w:tc>
          <w:tcPr>
            <w:tcW w:w="680" w:type="dxa"/>
            <w:tcBorders>
              <w:top w:val="nil"/>
              <w:left w:val="nil"/>
              <w:bottom w:val="single" w:sz="4" w:space="0" w:color="000000"/>
              <w:right w:val="single" w:sz="8" w:space="0" w:color="000000"/>
            </w:tcBorders>
            <w:shd w:val="clear" w:color="auto" w:fill="auto"/>
            <w:vAlign w:val="center"/>
            <w:hideMark/>
          </w:tcPr>
          <w:p w:rsidR="00CC4B9C" w:rsidRPr="00962FBF" w:rsidRDefault="00CC4B9C" w:rsidP="00971E4E">
            <w:pPr>
              <w:widowControl/>
              <w:autoSpaceDE/>
              <w:autoSpaceDN/>
              <w:adjustRightInd/>
              <w:jc w:val="center"/>
              <w:textAlignment w:val="auto"/>
              <w:rPr>
                <w:rFonts w:cs="ＭＳ Ｐゴシック"/>
                <w:sz w:val="16"/>
                <w:szCs w:val="16"/>
              </w:rPr>
            </w:pPr>
            <w:r w:rsidRPr="00962FBF">
              <w:rPr>
                <w:rFonts w:cs="ＭＳ Ｐゴシック" w:hint="eastAsia"/>
                <w:sz w:val="16"/>
                <w:szCs w:val="16"/>
              </w:rPr>
              <w:t>○</w:t>
            </w:r>
          </w:p>
        </w:tc>
        <w:tc>
          <w:tcPr>
            <w:tcW w:w="680" w:type="dxa"/>
            <w:tcBorders>
              <w:top w:val="nil"/>
              <w:left w:val="nil"/>
              <w:bottom w:val="single" w:sz="4" w:space="0" w:color="000000"/>
              <w:right w:val="single" w:sz="8" w:space="0" w:color="000000"/>
            </w:tcBorders>
            <w:shd w:val="clear" w:color="auto" w:fill="auto"/>
            <w:vAlign w:val="center"/>
            <w:hideMark/>
          </w:tcPr>
          <w:p w:rsidR="00CC4B9C" w:rsidRPr="00962FBF" w:rsidRDefault="00CC4B9C" w:rsidP="00971E4E">
            <w:pPr>
              <w:widowControl/>
              <w:autoSpaceDE/>
              <w:autoSpaceDN/>
              <w:adjustRightInd/>
              <w:jc w:val="center"/>
              <w:textAlignment w:val="auto"/>
              <w:rPr>
                <w:rFonts w:cs="ＭＳ Ｐゴシック"/>
                <w:sz w:val="16"/>
                <w:szCs w:val="16"/>
              </w:rPr>
            </w:pPr>
            <w:r w:rsidRPr="00962FBF">
              <w:rPr>
                <w:rFonts w:cs="ＭＳ Ｐゴシック" w:hint="eastAsia"/>
                <w:sz w:val="16"/>
                <w:szCs w:val="16"/>
              </w:rPr>
              <w:t>○</w:t>
            </w:r>
          </w:p>
        </w:tc>
        <w:tc>
          <w:tcPr>
            <w:tcW w:w="680" w:type="dxa"/>
            <w:tcBorders>
              <w:top w:val="nil"/>
              <w:left w:val="nil"/>
              <w:bottom w:val="single" w:sz="4" w:space="0" w:color="000000"/>
              <w:right w:val="single" w:sz="8" w:space="0" w:color="000000"/>
            </w:tcBorders>
            <w:shd w:val="clear" w:color="auto" w:fill="auto"/>
            <w:vAlign w:val="center"/>
            <w:hideMark/>
          </w:tcPr>
          <w:p w:rsidR="00CC4B9C" w:rsidRPr="00962FBF" w:rsidRDefault="00CC4B9C" w:rsidP="00971E4E">
            <w:pPr>
              <w:widowControl/>
              <w:autoSpaceDE/>
              <w:autoSpaceDN/>
              <w:adjustRightInd/>
              <w:jc w:val="center"/>
              <w:textAlignment w:val="auto"/>
              <w:rPr>
                <w:rFonts w:cs="ＭＳ Ｐゴシック"/>
                <w:sz w:val="16"/>
                <w:szCs w:val="16"/>
              </w:rPr>
            </w:pPr>
            <w:r w:rsidRPr="00962FBF">
              <w:rPr>
                <w:rFonts w:cs="ＭＳ Ｐゴシック" w:hint="eastAsia"/>
                <w:sz w:val="16"/>
                <w:szCs w:val="16"/>
              </w:rPr>
              <w:t>○</w:t>
            </w:r>
          </w:p>
        </w:tc>
        <w:tc>
          <w:tcPr>
            <w:tcW w:w="680" w:type="dxa"/>
            <w:tcBorders>
              <w:top w:val="nil"/>
              <w:left w:val="nil"/>
              <w:bottom w:val="single" w:sz="4" w:space="0" w:color="000000"/>
              <w:right w:val="single" w:sz="12" w:space="0" w:color="000000"/>
            </w:tcBorders>
            <w:shd w:val="clear" w:color="auto" w:fill="auto"/>
            <w:vAlign w:val="center"/>
            <w:hideMark/>
          </w:tcPr>
          <w:p w:rsidR="00CC4B9C" w:rsidRPr="00962FBF" w:rsidRDefault="00CC4B9C" w:rsidP="00971E4E">
            <w:pPr>
              <w:widowControl/>
              <w:autoSpaceDE/>
              <w:autoSpaceDN/>
              <w:adjustRightInd/>
              <w:jc w:val="center"/>
              <w:textAlignment w:val="auto"/>
              <w:rPr>
                <w:rFonts w:cs="ＭＳ Ｐゴシック"/>
                <w:sz w:val="16"/>
                <w:szCs w:val="16"/>
              </w:rPr>
            </w:pPr>
            <w:r w:rsidRPr="00962FBF">
              <w:rPr>
                <w:rFonts w:cs="ＭＳ Ｐゴシック" w:hint="eastAsia"/>
                <w:sz w:val="16"/>
                <w:szCs w:val="16"/>
              </w:rPr>
              <w:t xml:space="preserve">　</w:t>
            </w:r>
          </w:p>
        </w:tc>
      </w:tr>
      <w:tr w:rsidR="00CC4B9C" w:rsidRPr="00962FBF" w:rsidTr="00CC4B9C">
        <w:trPr>
          <w:trHeight w:val="270"/>
        </w:trPr>
        <w:tc>
          <w:tcPr>
            <w:tcW w:w="2300" w:type="dxa"/>
            <w:tcBorders>
              <w:top w:val="nil"/>
              <w:left w:val="single" w:sz="12" w:space="0" w:color="000000"/>
              <w:bottom w:val="single" w:sz="4" w:space="0" w:color="000000"/>
              <w:right w:val="single" w:sz="8" w:space="0" w:color="000000"/>
            </w:tcBorders>
            <w:shd w:val="clear" w:color="auto" w:fill="auto"/>
            <w:noWrap/>
            <w:vAlign w:val="center"/>
            <w:hideMark/>
          </w:tcPr>
          <w:p w:rsidR="00CC4B9C" w:rsidRPr="00962FBF" w:rsidRDefault="00CC4B9C" w:rsidP="00971E4E">
            <w:pPr>
              <w:widowControl/>
              <w:autoSpaceDE/>
              <w:autoSpaceDN/>
              <w:adjustRightInd/>
              <w:jc w:val="both"/>
              <w:textAlignment w:val="auto"/>
              <w:rPr>
                <w:rFonts w:cs="ＭＳ Ｐゴシック"/>
                <w:color w:val="auto"/>
                <w:sz w:val="16"/>
                <w:szCs w:val="16"/>
              </w:rPr>
            </w:pPr>
            <w:r w:rsidRPr="00962FBF">
              <w:rPr>
                <w:rFonts w:cs="ＭＳ Ｐゴシック" w:hint="eastAsia"/>
                <w:color w:val="auto"/>
                <w:sz w:val="16"/>
                <w:szCs w:val="16"/>
              </w:rPr>
              <w:t>キシレン</w:t>
            </w:r>
          </w:p>
        </w:tc>
        <w:tc>
          <w:tcPr>
            <w:tcW w:w="680" w:type="dxa"/>
            <w:tcBorders>
              <w:top w:val="nil"/>
              <w:left w:val="nil"/>
              <w:bottom w:val="single" w:sz="4" w:space="0" w:color="000000"/>
              <w:right w:val="single" w:sz="8" w:space="0" w:color="000000"/>
            </w:tcBorders>
            <w:shd w:val="clear" w:color="auto" w:fill="auto"/>
            <w:vAlign w:val="center"/>
            <w:hideMark/>
          </w:tcPr>
          <w:p w:rsidR="00CC4B9C" w:rsidRPr="00962FBF" w:rsidRDefault="00CC4B9C" w:rsidP="00971E4E">
            <w:pPr>
              <w:widowControl/>
              <w:autoSpaceDE/>
              <w:autoSpaceDN/>
              <w:adjustRightInd/>
              <w:jc w:val="center"/>
              <w:textAlignment w:val="auto"/>
              <w:rPr>
                <w:rFonts w:cs="ＭＳ Ｐゴシック"/>
                <w:color w:val="auto"/>
                <w:sz w:val="16"/>
                <w:szCs w:val="16"/>
              </w:rPr>
            </w:pPr>
            <w:r w:rsidRPr="00962FBF">
              <w:rPr>
                <w:rFonts w:cs="ＭＳ Ｐゴシック" w:hint="eastAsia"/>
                <w:color w:val="auto"/>
                <w:sz w:val="16"/>
                <w:szCs w:val="16"/>
              </w:rPr>
              <w:t xml:space="preserve">　</w:t>
            </w:r>
          </w:p>
        </w:tc>
        <w:tc>
          <w:tcPr>
            <w:tcW w:w="680" w:type="dxa"/>
            <w:tcBorders>
              <w:top w:val="nil"/>
              <w:left w:val="nil"/>
              <w:bottom w:val="single" w:sz="4" w:space="0" w:color="000000"/>
              <w:right w:val="single" w:sz="8" w:space="0" w:color="000000"/>
            </w:tcBorders>
            <w:shd w:val="clear" w:color="auto" w:fill="auto"/>
            <w:vAlign w:val="center"/>
            <w:hideMark/>
          </w:tcPr>
          <w:p w:rsidR="00CC4B9C" w:rsidRDefault="00CC4B9C" w:rsidP="00CC4B9C">
            <w:pPr>
              <w:jc w:val="center"/>
            </w:pPr>
            <w:r w:rsidRPr="00EF4B08">
              <w:rPr>
                <w:rFonts w:cs="ＭＳ Ｐゴシック" w:hint="eastAsia"/>
                <w:color w:val="auto"/>
                <w:sz w:val="16"/>
                <w:szCs w:val="16"/>
              </w:rPr>
              <w:t>○(R2)</w:t>
            </w:r>
          </w:p>
        </w:tc>
        <w:tc>
          <w:tcPr>
            <w:tcW w:w="680" w:type="dxa"/>
            <w:tcBorders>
              <w:top w:val="nil"/>
              <w:left w:val="nil"/>
              <w:bottom w:val="single" w:sz="4" w:space="0" w:color="000000"/>
              <w:right w:val="single" w:sz="8" w:space="0" w:color="000000"/>
            </w:tcBorders>
            <w:shd w:val="clear" w:color="auto" w:fill="auto"/>
            <w:vAlign w:val="center"/>
            <w:hideMark/>
          </w:tcPr>
          <w:p w:rsidR="00CC4B9C" w:rsidRPr="00962FBF" w:rsidRDefault="00CC4B9C" w:rsidP="00971E4E">
            <w:pPr>
              <w:widowControl/>
              <w:autoSpaceDE/>
              <w:autoSpaceDN/>
              <w:adjustRightInd/>
              <w:jc w:val="center"/>
              <w:textAlignment w:val="auto"/>
              <w:rPr>
                <w:rFonts w:cs="ＭＳ Ｐゴシック"/>
                <w:sz w:val="16"/>
                <w:szCs w:val="16"/>
              </w:rPr>
            </w:pPr>
            <w:r w:rsidRPr="00962FBF">
              <w:rPr>
                <w:rFonts w:cs="ＭＳ Ｐゴシック" w:hint="eastAsia"/>
                <w:sz w:val="16"/>
                <w:szCs w:val="16"/>
              </w:rPr>
              <w:t xml:space="preserve">　</w:t>
            </w:r>
          </w:p>
        </w:tc>
        <w:tc>
          <w:tcPr>
            <w:tcW w:w="680" w:type="dxa"/>
            <w:tcBorders>
              <w:top w:val="nil"/>
              <w:left w:val="nil"/>
              <w:bottom w:val="single" w:sz="4" w:space="0" w:color="000000"/>
              <w:right w:val="single" w:sz="12" w:space="0" w:color="auto"/>
            </w:tcBorders>
            <w:shd w:val="clear" w:color="auto" w:fill="auto"/>
            <w:vAlign w:val="center"/>
            <w:hideMark/>
          </w:tcPr>
          <w:p w:rsidR="00CC4B9C" w:rsidRDefault="00CC4B9C" w:rsidP="00CC4B9C">
            <w:pPr>
              <w:jc w:val="center"/>
            </w:pPr>
            <w:r w:rsidRPr="009013AC">
              <w:rPr>
                <w:rFonts w:cs="ＭＳ Ｐゴシック" w:hint="eastAsia"/>
                <w:color w:val="auto"/>
                <w:sz w:val="16"/>
                <w:szCs w:val="16"/>
              </w:rPr>
              <w:t>○(R2)</w:t>
            </w:r>
          </w:p>
        </w:tc>
        <w:tc>
          <w:tcPr>
            <w:tcW w:w="680" w:type="dxa"/>
            <w:tcBorders>
              <w:top w:val="nil"/>
              <w:left w:val="nil"/>
              <w:bottom w:val="single" w:sz="4" w:space="0" w:color="000000"/>
              <w:right w:val="single" w:sz="8" w:space="0" w:color="000000"/>
            </w:tcBorders>
            <w:shd w:val="clear" w:color="auto" w:fill="auto"/>
            <w:vAlign w:val="center"/>
            <w:hideMark/>
          </w:tcPr>
          <w:p w:rsidR="00CC4B9C" w:rsidRPr="00962FBF" w:rsidRDefault="00CC4B9C" w:rsidP="00971E4E">
            <w:pPr>
              <w:widowControl/>
              <w:autoSpaceDE/>
              <w:autoSpaceDN/>
              <w:adjustRightInd/>
              <w:jc w:val="center"/>
              <w:textAlignment w:val="auto"/>
              <w:rPr>
                <w:rFonts w:cs="ＭＳ Ｐゴシック"/>
                <w:sz w:val="16"/>
                <w:szCs w:val="16"/>
              </w:rPr>
            </w:pPr>
            <w:r w:rsidRPr="00962FBF">
              <w:rPr>
                <w:rFonts w:cs="ＭＳ Ｐゴシック" w:hint="eastAsia"/>
                <w:sz w:val="16"/>
                <w:szCs w:val="16"/>
              </w:rPr>
              <w:t xml:space="preserve">　</w:t>
            </w:r>
          </w:p>
        </w:tc>
        <w:tc>
          <w:tcPr>
            <w:tcW w:w="680" w:type="dxa"/>
            <w:tcBorders>
              <w:top w:val="nil"/>
              <w:left w:val="nil"/>
              <w:bottom w:val="single" w:sz="4" w:space="0" w:color="000000"/>
              <w:right w:val="single" w:sz="8" w:space="0" w:color="000000"/>
            </w:tcBorders>
            <w:shd w:val="clear" w:color="auto" w:fill="auto"/>
            <w:vAlign w:val="center"/>
            <w:hideMark/>
          </w:tcPr>
          <w:p w:rsidR="00CC4B9C" w:rsidRDefault="00CC4B9C" w:rsidP="00CC4B9C">
            <w:pPr>
              <w:jc w:val="center"/>
            </w:pPr>
            <w:r w:rsidRPr="00510705">
              <w:rPr>
                <w:rFonts w:cs="ＭＳ Ｐゴシック" w:hint="eastAsia"/>
                <w:color w:val="auto"/>
                <w:sz w:val="16"/>
                <w:szCs w:val="16"/>
              </w:rPr>
              <w:t>○(R2)</w:t>
            </w:r>
          </w:p>
        </w:tc>
        <w:tc>
          <w:tcPr>
            <w:tcW w:w="680" w:type="dxa"/>
            <w:tcBorders>
              <w:top w:val="nil"/>
              <w:left w:val="nil"/>
              <w:bottom w:val="single" w:sz="4" w:space="0" w:color="000000"/>
              <w:right w:val="single" w:sz="8" w:space="0" w:color="000000"/>
            </w:tcBorders>
            <w:shd w:val="clear" w:color="auto" w:fill="auto"/>
            <w:vAlign w:val="center"/>
            <w:hideMark/>
          </w:tcPr>
          <w:p w:rsidR="00CC4B9C" w:rsidRPr="00962FBF" w:rsidRDefault="00CC4B9C" w:rsidP="00971E4E">
            <w:pPr>
              <w:widowControl/>
              <w:autoSpaceDE/>
              <w:autoSpaceDN/>
              <w:adjustRightInd/>
              <w:jc w:val="center"/>
              <w:textAlignment w:val="auto"/>
              <w:rPr>
                <w:rFonts w:cs="ＭＳ Ｐゴシック"/>
                <w:sz w:val="16"/>
                <w:szCs w:val="16"/>
              </w:rPr>
            </w:pPr>
            <w:r w:rsidRPr="00962FBF">
              <w:rPr>
                <w:rFonts w:cs="ＭＳ Ｐゴシック" w:hint="eastAsia"/>
                <w:sz w:val="16"/>
                <w:szCs w:val="16"/>
              </w:rPr>
              <w:t>○</w:t>
            </w:r>
          </w:p>
        </w:tc>
        <w:tc>
          <w:tcPr>
            <w:tcW w:w="680" w:type="dxa"/>
            <w:tcBorders>
              <w:top w:val="nil"/>
              <w:left w:val="nil"/>
              <w:bottom w:val="single" w:sz="4" w:space="0" w:color="000000"/>
              <w:right w:val="single" w:sz="8" w:space="0" w:color="000000"/>
            </w:tcBorders>
            <w:shd w:val="clear" w:color="auto" w:fill="auto"/>
            <w:vAlign w:val="center"/>
            <w:hideMark/>
          </w:tcPr>
          <w:p w:rsidR="00CC4B9C" w:rsidRPr="00962FBF" w:rsidRDefault="00CC4B9C" w:rsidP="00971E4E">
            <w:pPr>
              <w:widowControl/>
              <w:autoSpaceDE/>
              <w:autoSpaceDN/>
              <w:adjustRightInd/>
              <w:jc w:val="center"/>
              <w:textAlignment w:val="auto"/>
              <w:rPr>
                <w:rFonts w:cs="ＭＳ Ｐゴシック"/>
                <w:sz w:val="16"/>
                <w:szCs w:val="16"/>
              </w:rPr>
            </w:pPr>
            <w:r w:rsidRPr="00962FBF">
              <w:rPr>
                <w:rFonts w:cs="ＭＳ Ｐゴシック" w:hint="eastAsia"/>
                <w:sz w:val="16"/>
                <w:szCs w:val="16"/>
              </w:rPr>
              <w:t>○</w:t>
            </w:r>
          </w:p>
        </w:tc>
        <w:tc>
          <w:tcPr>
            <w:tcW w:w="680" w:type="dxa"/>
            <w:tcBorders>
              <w:top w:val="nil"/>
              <w:left w:val="nil"/>
              <w:bottom w:val="single" w:sz="4" w:space="0" w:color="000000"/>
              <w:right w:val="single" w:sz="8" w:space="0" w:color="000000"/>
            </w:tcBorders>
            <w:shd w:val="clear" w:color="auto" w:fill="auto"/>
            <w:vAlign w:val="center"/>
            <w:hideMark/>
          </w:tcPr>
          <w:p w:rsidR="00CC4B9C" w:rsidRPr="00962FBF" w:rsidRDefault="00CC4B9C" w:rsidP="00971E4E">
            <w:pPr>
              <w:widowControl/>
              <w:autoSpaceDE/>
              <w:autoSpaceDN/>
              <w:adjustRightInd/>
              <w:jc w:val="center"/>
              <w:textAlignment w:val="auto"/>
              <w:rPr>
                <w:rFonts w:cs="ＭＳ Ｐゴシック"/>
                <w:sz w:val="16"/>
                <w:szCs w:val="16"/>
              </w:rPr>
            </w:pPr>
            <w:r w:rsidRPr="00962FBF">
              <w:rPr>
                <w:rFonts w:cs="ＭＳ Ｐゴシック" w:hint="eastAsia"/>
                <w:sz w:val="16"/>
                <w:szCs w:val="16"/>
              </w:rPr>
              <w:t>○</w:t>
            </w:r>
          </w:p>
        </w:tc>
        <w:tc>
          <w:tcPr>
            <w:tcW w:w="680" w:type="dxa"/>
            <w:tcBorders>
              <w:top w:val="nil"/>
              <w:left w:val="nil"/>
              <w:bottom w:val="single" w:sz="4" w:space="0" w:color="000000"/>
              <w:right w:val="single" w:sz="8" w:space="0" w:color="000000"/>
            </w:tcBorders>
            <w:shd w:val="clear" w:color="auto" w:fill="auto"/>
            <w:vAlign w:val="center"/>
            <w:hideMark/>
          </w:tcPr>
          <w:p w:rsidR="00CC4B9C" w:rsidRPr="00962FBF" w:rsidRDefault="00CC4B9C" w:rsidP="00971E4E">
            <w:pPr>
              <w:widowControl/>
              <w:autoSpaceDE/>
              <w:autoSpaceDN/>
              <w:adjustRightInd/>
              <w:jc w:val="center"/>
              <w:textAlignment w:val="auto"/>
              <w:rPr>
                <w:rFonts w:cs="ＭＳ Ｐゴシック"/>
                <w:sz w:val="16"/>
                <w:szCs w:val="16"/>
              </w:rPr>
            </w:pPr>
            <w:r w:rsidRPr="00962FBF">
              <w:rPr>
                <w:rFonts w:cs="ＭＳ Ｐゴシック" w:hint="eastAsia"/>
                <w:sz w:val="16"/>
                <w:szCs w:val="16"/>
              </w:rPr>
              <w:t>○</w:t>
            </w:r>
          </w:p>
        </w:tc>
        <w:tc>
          <w:tcPr>
            <w:tcW w:w="680" w:type="dxa"/>
            <w:tcBorders>
              <w:top w:val="nil"/>
              <w:left w:val="nil"/>
              <w:bottom w:val="single" w:sz="4" w:space="0" w:color="000000"/>
              <w:right w:val="single" w:sz="12" w:space="0" w:color="000000"/>
            </w:tcBorders>
            <w:shd w:val="clear" w:color="auto" w:fill="auto"/>
            <w:vAlign w:val="center"/>
            <w:hideMark/>
          </w:tcPr>
          <w:p w:rsidR="00CC4B9C" w:rsidRPr="00962FBF" w:rsidRDefault="00CC4B9C" w:rsidP="00971E4E">
            <w:pPr>
              <w:widowControl/>
              <w:autoSpaceDE/>
              <w:autoSpaceDN/>
              <w:adjustRightInd/>
              <w:jc w:val="center"/>
              <w:textAlignment w:val="auto"/>
              <w:rPr>
                <w:rFonts w:cs="ＭＳ Ｐゴシック"/>
                <w:sz w:val="16"/>
                <w:szCs w:val="16"/>
              </w:rPr>
            </w:pPr>
            <w:r w:rsidRPr="00962FBF">
              <w:rPr>
                <w:rFonts w:cs="ＭＳ Ｐゴシック" w:hint="eastAsia"/>
                <w:sz w:val="16"/>
                <w:szCs w:val="16"/>
              </w:rPr>
              <w:t xml:space="preserve">　</w:t>
            </w:r>
          </w:p>
        </w:tc>
      </w:tr>
      <w:tr w:rsidR="00CC4B9C" w:rsidRPr="00962FBF" w:rsidTr="00CC4B9C">
        <w:trPr>
          <w:trHeight w:val="270"/>
        </w:trPr>
        <w:tc>
          <w:tcPr>
            <w:tcW w:w="2300" w:type="dxa"/>
            <w:tcBorders>
              <w:top w:val="nil"/>
              <w:left w:val="single" w:sz="12" w:space="0" w:color="000000"/>
              <w:bottom w:val="single" w:sz="4" w:space="0" w:color="000000"/>
              <w:right w:val="single" w:sz="8" w:space="0" w:color="000000"/>
            </w:tcBorders>
            <w:shd w:val="clear" w:color="auto" w:fill="auto"/>
            <w:noWrap/>
            <w:vAlign w:val="center"/>
            <w:hideMark/>
          </w:tcPr>
          <w:p w:rsidR="00CC4B9C" w:rsidRPr="00962FBF" w:rsidRDefault="00CC4B9C" w:rsidP="00971E4E">
            <w:pPr>
              <w:widowControl/>
              <w:autoSpaceDE/>
              <w:autoSpaceDN/>
              <w:adjustRightInd/>
              <w:jc w:val="both"/>
              <w:textAlignment w:val="auto"/>
              <w:rPr>
                <w:rFonts w:cs="ＭＳ Ｐゴシック"/>
                <w:color w:val="auto"/>
                <w:sz w:val="16"/>
                <w:szCs w:val="16"/>
              </w:rPr>
            </w:pPr>
            <w:r w:rsidRPr="00962FBF">
              <w:rPr>
                <w:rFonts w:cs="ＭＳ Ｐゴシック" w:hint="eastAsia"/>
                <w:color w:val="auto"/>
                <w:sz w:val="16"/>
                <w:szCs w:val="16"/>
              </w:rPr>
              <w:t>プロピオン酸</w:t>
            </w:r>
          </w:p>
        </w:tc>
        <w:tc>
          <w:tcPr>
            <w:tcW w:w="680" w:type="dxa"/>
            <w:tcBorders>
              <w:top w:val="nil"/>
              <w:left w:val="nil"/>
              <w:bottom w:val="single" w:sz="4" w:space="0" w:color="000000"/>
              <w:right w:val="single" w:sz="8" w:space="0" w:color="000000"/>
            </w:tcBorders>
            <w:shd w:val="clear" w:color="auto" w:fill="auto"/>
            <w:vAlign w:val="center"/>
            <w:hideMark/>
          </w:tcPr>
          <w:p w:rsidR="00CC4B9C" w:rsidRPr="00962FBF" w:rsidRDefault="00CC4B9C" w:rsidP="00971E4E">
            <w:pPr>
              <w:widowControl/>
              <w:autoSpaceDE/>
              <w:autoSpaceDN/>
              <w:adjustRightInd/>
              <w:jc w:val="center"/>
              <w:textAlignment w:val="auto"/>
              <w:rPr>
                <w:rFonts w:cs="ＭＳ Ｐゴシック"/>
                <w:color w:val="auto"/>
                <w:sz w:val="16"/>
                <w:szCs w:val="16"/>
              </w:rPr>
            </w:pPr>
            <w:r w:rsidRPr="00962FBF">
              <w:rPr>
                <w:rFonts w:cs="ＭＳ Ｐゴシック" w:hint="eastAsia"/>
                <w:color w:val="auto"/>
                <w:sz w:val="16"/>
                <w:szCs w:val="16"/>
              </w:rPr>
              <w:t xml:space="preserve">　</w:t>
            </w:r>
          </w:p>
        </w:tc>
        <w:tc>
          <w:tcPr>
            <w:tcW w:w="680" w:type="dxa"/>
            <w:tcBorders>
              <w:top w:val="nil"/>
              <w:left w:val="nil"/>
              <w:bottom w:val="single" w:sz="4" w:space="0" w:color="000000"/>
              <w:right w:val="single" w:sz="8" w:space="0" w:color="000000"/>
            </w:tcBorders>
            <w:shd w:val="clear" w:color="auto" w:fill="auto"/>
            <w:vAlign w:val="center"/>
            <w:hideMark/>
          </w:tcPr>
          <w:p w:rsidR="00CC4B9C" w:rsidRDefault="00CC4B9C" w:rsidP="00CC4B9C">
            <w:pPr>
              <w:jc w:val="center"/>
            </w:pPr>
            <w:r w:rsidRPr="00EF4B08">
              <w:rPr>
                <w:rFonts w:cs="ＭＳ Ｐゴシック" w:hint="eastAsia"/>
                <w:color w:val="auto"/>
                <w:sz w:val="16"/>
                <w:szCs w:val="16"/>
              </w:rPr>
              <w:t>○(R2)</w:t>
            </w:r>
          </w:p>
        </w:tc>
        <w:tc>
          <w:tcPr>
            <w:tcW w:w="680" w:type="dxa"/>
            <w:tcBorders>
              <w:top w:val="nil"/>
              <w:left w:val="nil"/>
              <w:bottom w:val="single" w:sz="4" w:space="0" w:color="000000"/>
              <w:right w:val="single" w:sz="8" w:space="0" w:color="000000"/>
            </w:tcBorders>
            <w:shd w:val="clear" w:color="auto" w:fill="auto"/>
            <w:vAlign w:val="center"/>
            <w:hideMark/>
          </w:tcPr>
          <w:p w:rsidR="00CC4B9C" w:rsidRPr="00962FBF" w:rsidRDefault="00CC4B9C" w:rsidP="00971E4E">
            <w:pPr>
              <w:widowControl/>
              <w:autoSpaceDE/>
              <w:autoSpaceDN/>
              <w:adjustRightInd/>
              <w:jc w:val="center"/>
              <w:textAlignment w:val="auto"/>
              <w:rPr>
                <w:rFonts w:cs="ＭＳ Ｐゴシック"/>
                <w:sz w:val="16"/>
                <w:szCs w:val="16"/>
              </w:rPr>
            </w:pPr>
            <w:r w:rsidRPr="00962FBF">
              <w:rPr>
                <w:rFonts w:cs="ＭＳ Ｐゴシック" w:hint="eastAsia"/>
                <w:sz w:val="16"/>
                <w:szCs w:val="16"/>
              </w:rPr>
              <w:t xml:space="preserve">　</w:t>
            </w:r>
          </w:p>
        </w:tc>
        <w:tc>
          <w:tcPr>
            <w:tcW w:w="680" w:type="dxa"/>
            <w:tcBorders>
              <w:top w:val="nil"/>
              <w:left w:val="nil"/>
              <w:bottom w:val="single" w:sz="4" w:space="0" w:color="000000"/>
              <w:right w:val="single" w:sz="12" w:space="0" w:color="auto"/>
            </w:tcBorders>
            <w:shd w:val="clear" w:color="auto" w:fill="auto"/>
            <w:vAlign w:val="center"/>
            <w:hideMark/>
          </w:tcPr>
          <w:p w:rsidR="00CC4B9C" w:rsidRDefault="00CC4B9C" w:rsidP="00CC4B9C">
            <w:pPr>
              <w:jc w:val="center"/>
            </w:pPr>
            <w:r w:rsidRPr="009013AC">
              <w:rPr>
                <w:rFonts w:cs="ＭＳ Ｐゴシック" w:hint="eastAsia"/>
                <w:color w:val="auto"/>
                <w:sz w:val="16"/>
                <w:szCs w:val="16"/>
              </w:rPr>
              <w:t>○(R2)</w:t>
            </w:r>
          </w:p>
        </w:tc>
        <w:tc>
          <w:tcPr>
            <w:tcW w:w="680" w:type="dxa"/>
            <w:tcBorders>
              <w:top w:val="nil"/>
              <w:left w:val="nil"/>
              <w:bottom w:val="single" w:sz="4" w:space="0" w:color="000000"/>
              <w:right w:val="single" w:sz="8" w:space="0" w:color="000000"/>
            </w:tcBorders>
            <w:shd w:val="clear" w:color="auto" w:fill="auto"/>
            <w:vAlign w:val="center"/>
            <w:hideMark/>
          </w:tcPr>
          <w:p w:rsidR="00CC4B9C" w:rsidRPr="00962FBF" w:rsidRDefault="00CC4B9C" w:rsidP="00971E4E">
            <w:pPr>
              <w:widowControl/>
              <w:autoSpaceDE/>
              <w:autoSpaceDN/>
              <w:adjustRightInd/>
              <w:jc w:val="center"/>
              <w:textAlignment w:val="auto"/>
              <w:rPr>
                <w:rFonts w:cs="ＭＳ Ｐゴシック"/>
                <w:sz w:val="16"/>
                <w:szCs w:val="16"/>
              </w:rPr>
            </w:pPr>
            <w:r w:rsidRPr="00962FBF">
              <w:rPr>
                <w:rFonts w:cs="ＭＳ Ｐゴシック" w:hint="eastAsia"/>
                <w:sz w:val="16"/>
                <w:szCs w:val="16"/>
              </w:rPr>
              <w:t xml:space="preserve">　</w:t>
            </w:r>
          </w:p>
        </w:tc>
        <w:tc>
          <w:tcPr>
            <w:tcW w:w="680" w:type="dxa"/>
            <w:tcBorders>
              <w:top w:val="nil"/>
              <w:left w:val="nil"/>
              <w:bottom w:val="single" w:sz="4" w:space="0" w:color="000000"/>
              <w:right w:val="single" w:sz="8" w:space="0" w:color="000000"/>
            </w:tcBorders>
            <w:shd w:val="clear" w:color="auto" w:fill="auto"/>
            <w:vAlign w:val="center"/>
            <w:hideMark/>
          </w:tcPr>
          <w:p w:rsidR="00CC4B9C" w:rsidRDefault="00CC4B9C" w:rsidP="00CC4B9C">
            <w:pPr>
              <w:jc w:val="center"/>
            </w:pPr>
            <w:r w:rsidRPr="00510705">
              <w:rPr>
                <w:rFonts w:cs="ＭＳ Ｐゴシック" w:hint="eastAsia"/>
                <w:color w:val="auto"/>
                <w:sz w:val="16"/>
                <w:szCs w:val="16"/>
              </w:rPr>
              <w:t>○(R2)</w:t>
            </w:r>
          </w:p>
        </w:tc>
        <w:tc>
          <w:tcPr>
            <w:tcW w:w="680" w:type="dxa"/>
            <w:tcBorders>
              <w:top w:val="nil"/>
              <w:left w:val="nil"/>
              <w:bottom w:val="single" w:sz="4" w:space="0" w:color="000000"/>
              <w:right w:val="single" w:sz="8" w:space="0" w:color="000000"/>
            </w:tcBorders>
            <w:shd w:val="clear" w:color="auto" w:fill="auto"/>
            <w:vAlign w:val="center"/>
            <w:hideMark/>
          </w:tcPr>
          <w:p w:rsidR="00CC4B9C" w:rsidRPr="00962FBF" w:rsidRDefault="00CC4B9C" w:rsidP="00971E4E">
            <w:pPr>
              <w:widowControl/>
              <w:autoSpaceDE/>
              <w:autoSpaceDN/>
              <w:adjustRightInd/>
              <w:jc w:val="center"/>
              <w:textAlignment w:val="auto"/>
              <w:rPr>
                <w:rFonts w:cs="ＭＳ Ｐゴシック"/>
                <w:sz w:val="16"/>
                <w:szCs w:val="16"/>
              </w:rPr>
            </w:pPr>
            <w:r w:rsidRPr="00962FBF">
              <w:rPr>
                <w:rFonts w:cs="ＭＳ Ｐゴシック" w:hint="eastAsia"/>
                <w:sz w:val="16"/>
                <w:szCs w:val="16"/>
              </w:rPr>
              <w:t>○</w:t>
            </w:r>
          </w:p>
        </w:tc>
        <w:tc>
          <w:tcPr>
            <w:tcW w:w="680" w:type="dxa"/>
            <w:tcBorders>
              <w:top w:val="nil"/>
              <w:left w:val="nil"/>
              <w:bottom w:val="single" w:sz="4" w:space="0" w:color="000000"/>
              <w:right w:val="single" w:sz="8" w:space="0" w:color="000000"/>
            </w:tcBorders>
            <w:shd w:val="clear" w:color="auto" w:fill="auto"/>
            <w:vAlign w:val="center"/>
            <w:hideMark/>
          </w:tcPr>
          <w:p w:rsidR="00CC4B9C" w:rsidRPr="00962FBF" w:rsidRDefault="00CC4B9C" w:rsidP="00971E4E">
            <w:pPr>
              <w:widowControl/>
              <w:autoSpaceDE/>
              <w:autoSpaceDN/>
              <w:adjustRightInd/>
              <w:jc w:val="center"/>
              <w:textAlignment w:val="auto"/>
              <w:rPr>
                <w:rFonts w:cs="ＭＳ Ｐゴシック"/>
                <w:sz w:val="16"/>
                <w:szCs w:val="16"/>
              </w:rPr>
            </w:pPr>
            <w:r w:rsidRPr="00962FBF">
              <w:rPr>
                <w:rFonts w:cs="ＭＳ Ｐゴシック" w:hint="eastAsia"/>
                <w:sz w:val="16"/>
                <w:szCs w:val="16"/>
              </w:rPr>
              <w:t>○</w:t>
            </w:r>
          </w:p>
        </w:tc>
        <w:tc>
          <w:tcPr>
            <w:tcW w:w="680" w:type="dxa"/>
            <w:tcBorders>
              <w:top w:val="nil"/>
              <w:left w:val="nil"/>
              <w:bottom w:val="single" w:sz="4" w:space="0" w:color="000000"/>
              <w:right w:val="single" w:sz="8" w:space="0" w:color="000000"/>
            </w:tcBorders>
            <w:shd w:val="clear" w:color="auto" w:fill="auto"/>
            <w:vAlign w:val="center"/>
            <w:hideMark/>
          </w:tcPr>
          <w:p w:rsidR="00CC4B9C" w:rsidRPr="00962FBF" w:rsidRDefault="00CC4B9C" w:rsidP="00971E4E">
            <w:pPr>
              <w:widowControl/>
              <w:autoSpaceDE/>
              <w:autoSpaceDN/>
              <w:adjustRightInd/>
              <w:jc w:val="center"/>
              <w:textAlignment w:val="auto"/>
              <w:rPr>
                <w:rFonts w:cs="ＭＳ Ｐゴシック"/>
                <w:sz w:val="16"/>
                <w:szCs w:val="16"/>
              </w:rPr>
            </w:pPr>
            <w:r w:rsidRPr="00962FBF">
              <w:rPr>
                <w:rFonts w:cs="ＭＳ Ｐゴシック" w:hint="eastAsia"/>
                <w:sz w:val="16"/>
                <w:szCs w:val="16"/>
              </w:rPr>
              <w:t>○</w:t>
            </w:r>
          </w:p>
        </w:tc>
        <w:tc>
          <w:tcPr>
            <w:tcW w:w="680" w:type="dxa"/>
            <w:tcBorders>
              <w:top w:val="nil"/>
              <w:left w:val="nil"/>
              <w:bottom w:val="single" w:sz="4" w:space="0" w:color="000000"/>
              <w:right w:val="single" w:sz="8" w:space="0" w:color="000000"/>
            </w:tcBorders>
            <w:shd w:val="clear" w:color="auto" w:fill="auto"/>
            <w:vAlign w:val="center"/>
            <w:hideMark/>
          </w:tcPr>
          <w:p w:rsidR="00CC4B9C" w:rsidRPr="00962FBF" w:rsidRDefault="00CC4B9C" w:rsidP="00971E4E">
            <w:pPr>
              <w:widowControl/>
              <w:autoSpaceDE/>
              <w:autoSpaceDN/>
              <w:adjustRightInd/>
              <w:jc w:val="center"/>
              <w:textAlignment w:val="auto"/>
              <w:rPr>
                <w:rFonts w:cs="ＭＳ Ｐゴシック"/>
                <w:sz w:val="16"/>
                <w:szCs w:val="16"/>
              </w:rPr>
            </w:pPr>
            <w:r w:rsidRPr="00962FBF">
              <w:rPr>
                <w:rFonts w:cs="ＭＳ Ｐゴシック" w:hint="eastAsia"/>
                <w:sz w:val="16"/>
                <w:szCs w:val="16"/>
              </w:rPr>
              <w:t>○</w:t>
            </w:r>
          </w:p>
        </w:tc>
        <w:tc>
          <w:tcPr>
            <w:tcW w:w="680" w:type="dxa"/>
            <w:tcBorders>
              <w:top w:val="nil"/>
              <w:left w:val="nil"/>
              <w:bottom w:val="single" w:sz="4" w:space="0" w:color="000000"/>
              <w:right w:val="single" w:sz="12" w:space="0" w:color="000000"/>
            </w:tcBorders>
            <w:shd w:val="clear" w:color="auto" w:fill="auto"/>
            <w:vAlign w:val="center"/>
            <w:hideMark/>
          </w:tcPr>
          <w:p w:rsidR="00CC4B9C" w:rsidRPr="00962FBF" w:rsidRDefault="00CC4B9C" w:rsidP="00971E4E">
            <w:pPr>
              <w:widowControl/>
              <w:autoSpaceDE/>
              <w:autoSpaceDN/>
              <w:adjustRightInd/>
              <w:jc w:val="center"/>
              <w:textAlignment w:val="auto"/>
              <w:rPr>
                <w:rFonts w:cs="ＭＳ Ｐゴシック"/>
                <w:sz w:val="16"/>
                <w:szCs w:val="16"/>
              </w:rPr>
            </w:pPr>
            <w:r w:rsidRPr="00962FBF">
              <w:rPr>
                <w:rFonts w:cs="ＭＳ Ｐゴシック" w:hint="eastAsia"/>
                <w:sz w:val="16"/>
                <w:szCs w:val="16"/>
              </w:rPr>
              <w:t xml:space="preserve">　</w:t>
            </w:r>
          </w:p>
        </w:tc>
      </w:tr>
      <w:tr w:rsidR="00CC4B9C" w:rsidRPr="00962FBF" w:rsidTr="00CC4B9C">
        <w:trPr>
          <w:trHeight w:val="270"/>
        </w:trPr>
        <w:tc>
          <w:tcPr>
            <w:tcW w:w="2300" w:type="dxa"/>
            <w:tcBorders>
              <w:top w:val="nil"/>
              <w:left w:val="single" w:sz="12" w:space="0" w:color="000000"/>
              <w:bottom w:val="single" w:sz="4" w:space="0" w:color="000000"/>
              <w:right w:val="single" w:sz="8" w:space="0" w:color="000000"/>
            </w:tcBorders>
            <w:shd w:val="clear" w:color="auto" w:fill="auto"/>
            <w:noWrap/>
            <w:vAlign w:val="center"/>
            <w:hideMark/>
          </w:tcPr>
          <w:p w:rsidR="00CC4B9C" w:rsidRPr="00962FBF" w:rsidRDefault="00CC4B9C" w:rsidP="00971E4E">
            <w:pPr>
              <w:widowControl/>
              <w:autoSpaceDE/>
              <w:autoSpaceDN/>
              <w:adjustRightInd/>
              <w:jc w:val="both"/>
              <w:textAlignment w:val="auto"/>
              <w:rPr>
                <w:rFonts w:cs="ＭＳ Ｐゴシック"/>
                <w:color w:val="auto"/>
                <w:sz w:val="16"/>
                <w:szCs w:val="16"/>
              </w:rPr>
            </w:pPr>
            <w:r w:rsidRPr="00962FBF">
              <w:rPr>
                <w:rFonts w:cs="ＭＳ Ｐゴシック" w:hint="eastAsia"/>
                <w:color w:val="auto"/>
                <w:sz w:val="16"/>
                <w:szCs w:val="16"/>
              </w:rPr>
              <w:t>ノルマル酪酸</w:t>
            </w:r>
          </w:p>
        </w:tc>
        <w:tc>
          <w:tcPr>
            <w:tcW w:w="680" w:type="dxa"/>
            <w:tcBorders>
              <w:top w:val="nil"/>
              <w:left w:val="nil"/>
              <w:bottom w:val="single" w:sz="4" w:space="0" w:color="000000"/>
              <w:right w:val="single" w:sz="8" w:space="0" w:color="000000"/>
            </w:tcBorders>
            <w:shd w:val="clear" w:color="auto" w:fill="auto"/>
            <w:vAlign w:val="center"/>
            <w:hideMark/>
          </w:tcPr>
          <w:p w:rsidR="00CC4B9C" w:rsidRPr="00962FBF" w:rsidRDefault="00CC4B9C" w:rsidP="00971E4E">
            <w:pPr>
              <w:widowControl/>
              <w:autoSpaceDE/>
              <w:autoSpaceDN/>
              <w:adjustRightInd/>
              <w:jc w:val="center"/>
              <w:textAlignment w:val="auto"/>
              <w:rPr>
                <w:rFonts w:cs="ＭＳ Ｐゴシック"/>
                <w:color w:val="auto"/>
                <w:sz w:val="16"/>
                <w:szCs w:val="16"/>
              </w:rPr>
            </w:pPr>
            <w:r w:rsidRPr="00962FBF">
              <w:rPr>
                <w:rFonts w:cs="ＭＳ Ｐゴシック" w:hint="eastAsia"/>
                <w:color w:val="auto"/>
                <w:sz w:val="16"/>
                <w:szCs w:val="16"/>
              </w:rPr>
              <w:t xml:space="preserve">　</w:t>
            </w:r>
          </w:p>
        </w:tc>
        <w:tc>
          <w:tcPr>
            <w:tcW w:w="680" w:type="dxa"/>
            <w:tcBorders>
              <w:top w:val="nil"/>
              <w:left w:val="nil"/>
              <w:bottom w:val="single" w:sz="4" w:space="0" w:color="000000"/>
              <w:right w:val="single" w:sz="8" w:space="0" w:color="000000"/>
            </w:tcBorders>
            <w:shd w:val="clear" w:color="auto" w:fill="auto"/>
            <w:vAlign w:val="center"/>
            <w:hideMark/>
          </w:tcPr>
          <w:p w:rsidR="00CC4B9C" w:rsidRDefault="00CC4B9C" w:rsidP="00CC4B9C">
            <w:pPr>
              <w:jc w:val="center"/>
            </w:pPr>
            <w:r w:rsidRPr="00EF4B08">
              <w:rPr>
                <w:rFonts w:cs="ＭＳ Ｐゴシック" w:hint="eastAsia"/>
                <w:color w:val="auto"/>
                <w:sz w:val="16"/>
                <w:szCs w:val="16"/>
              </w:rPr>
              <w:t>○(R2)</w:t>
            </w:r>
          </w:p>
        </w:tc>
        <w:tc>
          <w:tcPr>
            <w:tcW w:w="680" w:type="dxa"/>
            <w:tcBorders>
              <w:top w:val="nil"/>
              <w:left w:val="nil"/>
              <w:bottom w:val="single" w:sz="4" w:space="0" w:color="000000"/>
              <w:right w:val="single" w:sz="8" w:space="0" w:color="000000"/>
            </w:tcBorders>
            <w:shd w:val="clear" w:color="auto" w:fill="auto"/>
            <w:vAlign w:val="center"/>
            <w:hideMark/>
          </w:tcPr>
          <w:p w:rsidR="00CC4B9C" w:rsidRPr="00962FBF" w:rsidRDefault="00CC4B9C" w:rsidP="00971E4E">
            <w:pPr>
              <w:widowControl/>
              <w:autoSpaceDE/>
              <w:autoSpaceDN/>
              <w:adjustRightInd/>
              <w:jc w:val="center"/>
              <w:textAlignment w:val="auto"/>
              <w:rPr>
                <w:rFonts w:cs="ＭＳ Ｐゴシック"/>
                <w:sz w:val="16"/>
                <w:szCs w:val="16"/>
              </w:rPr>
            </w:pPr>
            <w:r w:rsidRPr="00962FBF">
              <w:rPr>
                <w:rFonts w:cs="ＭＳ Ｐゴシック" w:hint="eastAsia"/>
                <w:sz w:val="16"/>
                <w:szCs w:val="16"/>
              </w:rPr>
              <w:t xml:space="preserve">　</w:t>
            </w:r>
          </w:p>
        </w:tc>
        <w:tc>
          <w:tcPr>
            <w:tcW w:w="680" w:type="dxa"/>
            <w:tcBorders>
              <w:top w:val="nil"/>
              <w:left w:val="nil"/>
              <w:bottom w:val="single" w:sz="4" w:space="0" w:color="000000"/>
              <w:right w:val="single" w:sz="12" w:space="0" w:color="auto"/>
            </w:tcBorders>
            <w:shd w:val="clear" w:color="auto" w:fill="auto"/>
            <w:vAlign w:val="center"/>
            <w:hideMark/>
          </w:tcPr>
          <w:p w:rsidR="00CC4B9C" w:rsidRDefault="00CC4B9C" w:rsidP="00CC4B9C">
            <w:pPr>
              <w:jc w:val="center"/>
            </w:pPr>
            <w:r w:rsidRPr="009013AC">
              <w:rPr>
                <w:rFonts w:cs="ＭＳ Ｐゴシック" w:hint="eastAsia"/>
                <w:color w:val="auto"/>
                <w:sz w:val="16"/>
                <w:szCs w:val="16"/>
              </w:rPr>
              <w:t>○(R2)</w:t>
            </w:r>
          </w:p>
        </w:tc>
        <w:tc>
          <w:tcPr>
            <w:tcW w:w="680" w:type="dxa"/>
            <w:tcBorders>
              <w:top w:val="nil"/>
              <w:left w:val="nil"/>
              <w:bottom w:val="single" w:sz="4" w:space="0" w:color="000000"/>
              <w:right w:val="single" w:sz="8" w:space="0" w:color="000000"/>
            </w:tcBorders>
            <w:shd w:val="clear" w:color="auto" w:fill="auto"/>
            <w:vAlign w:val="center"/>
            <w:hideMark/>
          </w:tcPr>
          <w:p w:rsidR="00CC4B9C" w:rsidRPr="00962FBF" w:rsidRDefault="00CC4B9C" w:rsidP="00971E4E">
            <w:pPr>
              <w:widowControl/>
              <w:autoSpaceDE/>
              <w:autoSpaceDN/>
              <w:adjustRightInd/>
              <w:jc w:val="center"/>
              <w:textAlignment w:val="auto"/>
              <w:rPr>
                <w:rFonts w:cs="ＭＳ Ｐゴシック"/>
                <w:sz w:val="16"/>
                <w:szCs w:val="16"/>
              </w:rPr>
            </w:pPr>
            <w:r w:rsidRPr="00962FBF">
              <w:rPr>
                <w:rFonts w:cs="ＭＳ Ｐゴシック" w:hint="eastAsia"/>
                <w:sz w:val="16"/>
                <w:szCs w:val="16"/>
              </w:rPr>
              <w:t xml:space="preserve">　</w:t>
            </w:r>
          </w:p>
        </w:tc>
        <w:tc>
          <w:tcPr>
            <w:tcW w:w="680" w:type="dxa"/>
            <w:tcBorders>
              <w:top w:val="nil"/>
              <w:left w:val="nil"/>
              <w:bottom w:val="single" w:sz="4" w:space="0" w:color="000000"/>
              <w:right w:val="single" w:sz="8" w:space="0" w:color="000000"/>
            </w:tcBorders>
            <w:shd w:val="clear" w:color="auto" w:fill="auto"/>
            <w:vAlign w:val="center"/>
            <w:hideMark/>
          </w:tcPr>
          <w:p w:rsidR="00CC4B9C" w:rsidRDefault="00CC4B9C" w:rsidP="00CC4B9C">
            <w:pPr>
              <w:jc w:val="center"/>
            </w:pPr>
            <w:r w:rsidRPr="00510705">
              <w:rPr>
                <w:rFonts w:cs="ＭＳ Ｐゴシック" w:hint="eastAsia"/>
                <w:color w:val="auto"/>
                <w:sz w:val="16"/>
                <w:szCs w:val="16"/>
              </w:rPr>
              <w:t>○(R2)</w:t>
            </w:r>
          </w:p>
        </w:tc>
        <w:tc>
          <w:tcPr>
            <w:tcW w:w="680" w:type="dxa"/>
            <w:tcBorders>
              <w:top w:val="nil"/>
              <w:left w:val="nil"/>
              <w:bottom w:val="single" w:sz="4" w:space="0" w:color="000000"/>
              <w:right w:val="single" w:sz="8" w:space="0" w:color="000000"/>
            </w:tcBorders>
            <w:shd w:val="clear" w:color="auto" w:fill="auto"/>
            <w:vAlign w:val="center"/>
            <w:hideMark/>
          </w:tcPr>
          <w:p w:rsidR="00CC4B9C" w:rsidRPr="00962FBF" w:rsidRDefault="00CC4B9C" w:rsidP="00971E4E">
            <w:pPr>
              <w:widowControl/>
              <w:autoSpaceDE/>
              <w:autoSpaceDN/>
              <w:adjustRightInd/>
              <w:jc w:val="center"/>
              <w:textAlignment w:val="auto"/>
              <w:rPr>
                <w:rFonts w:cs="ＭＳ Ｐゴシック"/>
                <w:sz w:val="16"/>
                <w:szCs w:val="16"/>
              </w:rPr>
            </w:pPr>
            <w:r w:rsidRPr="00962FBF">
              <w:rPr>
                <w:rFonts w:cs="ＭＳ Ｐゴシック" w:hint="eastAsia"/>
                <w:sz w:val="16"/>
                <w:szCs w:val="16"/>
              </w:rPr>
              <w:t>○</w:t>
            </w:r>
          </w:p>
        </w:tc>
        <w:tc>
          <w:tcPr>
            <w:tcW w:w="680" w:type="dxa"/>
            <w:tcBorders>
              <w:top w:val="nil"/>
              <w:left w:val="nil"/>
              <w:bottom w:val="single" w:sz="4" w:space="0" w:color="000000"/>
              <w:right w:val="single" w:sz="8" w:space="0" w:color="000000"/>
            </w:tcBorders>
            <w:shd w:val="clear" w:color="auto" w:fill="auto"/>
            <w:vAlign w:val="center"/>
            <w:hideMark/>
          </w:tcPr>
          <w:p w:rsidR="00CC4B9C" w:rsidRPr="00962FBF" w:rsidRDefault="00CC4B9C" w:rsidP="00971E4E">
            <w:pPr>
              <w:widowControl/>
              <w:autoSpaceDE/>
              <w:autoSpaceDN/>
              <w:adjustRightInd/>
              <w:jc w:val="center"/>
              <w:textAlignment w:val="auto"/>
              <w:rPr>
                <w:rFonts w:cs="ＭＳ Ｐゴシック"/>
                <w:sz w:val="16"/>
                <w:szCs w:val="16"/>
              </w:rPr>
            </w:pPr>
            <w:r w:rsidRPr="00962FBF">
              <w:rPr>
                <w:rFonts w:cs="ＭＳ Ｐゴシック" w:hint="eastAsia"/>
                <w:sz w:val="16"/>
                <w:szCs w:val="16"/>
              </w:rPr>
              <w:t>○</w:t>
            </w:r>
          </w:p>
        </w:tc>
        <w:tc>
          <w:tcPr>
            <w:tcW w:w="680" w:type="dxa"/>
            <w:tcBorders>
              <w:top w:val="nil"/>
              <w:left w:val="nil"/>
              <w:bottom w:val="single" w:sz="4" w:space="0" w:color="000000"/>
              <w:right w:val="single" w:sz="8" w:space="0" w:color="000000"/>
            </w:tcBorders>
            <w:shd w:val="clear" w:color="auto" w:fill="auto"/>
            <w:vAlign w:val="center"/>
            <w:hideMark/>
          </w:tcPr>
          <w:p w:rsidR="00CC4B9C" w:rsidRPr="00962FBF" w:rsidRDefault="00CC4B9C" w:rsidP="00971E4E">
            <w:pPr>
              <w:widowControl/>
              <w:autoSpaceDE/>
              <w:autoSpaceDN/>
              <w:adjustRightInd/>
              <w:jc w:val="center"/>
              <w:textAlignment w:val="auto"/>
              <w:rPr>
                <w:rFonts w:cs="ＭＳ Ｐゴシック"/>
                <w:sz w:val="16"/>
                <w:szCs w:val="16"/>
              </w:rPr>
            </w:pPr>
            <w:r w:rsidRPr="00962FBF">
              <w:rPr>
                <w:rFonts w:cs="ＭＳ Ｐゴシック" w:hint="eastAsia"/>
                <w:sz w:val="16"/>
                <w:szCs w:val="16"/>
              </w:rPr>
              <w:t>○</w:t>
            </w:r>
          </w:p>
        </w:tc>
        <w:tc>
          <w:tcPr>
            <w:tcW w:w="680" w:type="dxa"/>
            <w:tcBorders>
              <w:top w:val="nil"/>
              <w:left w:val="nil"/>
              <w:bottom w:val="single" w:sz="4" w:space="0" w:color="000000"/>
              <w:right w:val="single" w:sz="8" w:space="0" w:color="000000"/>
            </w:tcBorders>
            <w:shd w:val="clear" w:color="auto" w:fill="auto"/>
            <w:vAlign w:val="center"/>
            <w:hideMark/>
          </w:tcPr>
          <w:p w:rsidR="00CC4B9C" w:rsidRPr="00962FBF" w:rsidRDefault="00CC4B9C" w:rsidP="00971E4E">
            <w:pPr>
              <w:widowControl/>
              <w:autoSpaceDE/>
              <w:autoSpaceDN/>
              <w:adjustRightInd/>
              <w:jc w:val="center"/>
              <w:textAlignment w:val="auto"/>
              <w:rPr>
                <w:rFonts w:cs="ＭＳ Ｐゴシック"/>
                <w:sz w:val="16"/>
                <w:szCs w:val="16"/>
              </w:rPr>
            </w:pPr>
            <w:r w:rsidRPr="00962FBF">
              <w:rPr>
                <w:rFonts w:cs="ＭＳ Ｐゴシック" w:hint="eastAsia"/>
                <w:sz w:val="16"/>
                <w:szCs w:val="16"/>
              </w:rPr>
              <w:t>○</w:t>
            </w:r>
          </w:p>
        </w:tc>
        <w:tc>
          <w:tcPr>
            <w:tcW w:w="680" w:type="dxa"/>
            <w:tcBorders>
              <w:top w:val="nil"/>
              <w:left w:val="nil"/>
              <w:bottom w:val="single" w:sz="4" w:space="0" w:color="000000"/>
              <w:right w:val="single" w:sz="12" w:space="0" w:color="000000"/>
            </w:tcBorders>
            <w:shd w:val="clear" w:color="auto" w:fill="auto"/>
            <w:vAlign w:val="center"/>
            <w:hideMark/>
          </w:tcPr>
          <w:p w:rsidR="00CC4B9C" w:rsidRPr="00962FBF" w:rsidRDefault="00CC4B9C" w:rsidP="00971E4E">
            <w:pPr>
              <w:widowControl/>
              <w:autoSpaceDE/>
              <w:autoSpaceDN/>
              <w:adjustRightInd/>
              <w:jc w:val="center"/>
              <w:textAlignment w:val="auto"/>
              <w:rPr>
                <w:rFonts w:cs="ＭＳ Ｐゴシック"/>
                <w:sz w:val="16"/>
                <w:szCs w:val="16"/>
              </w:rPr>
            </w:pPr>
            <w:r w:rsidRPr="00962FBF">
              <w:rPr>
                <w:rFonts w:cs="ＭＳ Ｐゴシック" w:hint="eastAsia"/>
                <w:sz w:val="16"/>
                <w:szCs w:val="16"/>
              </w:rPr>
              <w:t xml:space="preserve">　</w:t>
            </w:r>
          </w:p>
        </w:tc>
      </w:tr>
      <w:tr w:rsidR="00CC4B9C" w:rsidRPr="00962FBF" w:rsidTr="00CC4B9C">
        <w:trPr>
          <w:trHeight w:val="270"/>
        </w:trPr>
        <w:tc>
          <w:tcPr>
            <w:tcW w:w="2300" w:type="dxa"/>
            <w:tcBorders>
              <w:top w:val="nil"/>
              <w:left w:val="single" w:sz="12" w:space="0" w:color="000000"/>
              <w:bottom w:val="single" w:sz="4" w:space="0" w:color="000000"/>
              <w:right w:val="single" w:sz="8" w:space="0" w:color="000000"/>
            </w:tcBorders>
            <w:shd w:val="clear" w:color="auto" w:fill="auto"/>
            <w:noWrap/>
            <w:vAlign w:val="center"/>
            <w:hideMark/>
          </w:tcPr>
          <w:p w:rsidR="00CC4B9C" w:rsidRPr="00962FBF" w:rsidRDefault="00CC4B9C" w:rsidP="00971E4E">
            <w:pPr>
              <w:widowControl/>
              <w:autoSpaceDE/>
              <w:autoSpaceDN/>
              <w:adjustRightInd/>
              <w:jc w:val="both"/>
              <w:textAlignment w:val="auto"/>
              <w:rPr>
                <w:rFonts w:cs="ＭＳ Ｐゴシック"/>
                <w:color w:val="auto"/>
                <w:sz w:val="16"/>
                <w:szCs w:val="16"/>
              </w:rPr>
            </w:pPr>
            <w:r w:rsidRPr="00962FBF">
              <w:rPr>
                <w:rFonts w:cs="ＭＳ Ｐゴシック" w:hint="eastAsia"/>
                <w:color w:val="auto"/>
                <w:sz w:val="16"/>
                <w:szCs w:val="16"/>
              </w:rPr>
              <w:t>ノルマル吉草酸</w:t>
            </w:r>
          </w:p>
        </w:tc>
        <w:tc>
          <w:tcPr>
            <w:tcW w:w="680" w:type="dxa"/>
            <w:tcBorders>
              <w:top w:val="nil"/>
              <w:left w:val="nil"/>
              <w:bottom w:val="single" w:sz="4" w:space="0" w:color="000000"/>
              <w:right w:val="single" w:sz="8" w:space="0" w:color="000000"/>
            </w:tcBorders>
            <w:shd w:val="clear" w:color="auto" w:fill="auto"/>
            <w:vAlign w:val="center"/>
            <w:hideMark/>
          </w:tcPr>
          <w:p w:rsidR="00CC4B9C" w:rsidRPr="00962FBF" w:rsidRDefault="00CC4B9C" w:rsidP="00971E4E">
            <w:pPr>
              <w:widowControl/>
              <w:autoSpaceDE/>
              <w:autoSpaceDN/>
              <w:adjustRightInd/>
              <w:jc w:val="center"/>
              <w:textAlignment w:val="auto"/>
              <w:rPr>
                <w:rFonts w:cs="ＭＳ Ｐゴシック"/>
                <w:color w:val="auto"/>
                <w:sz w:val="16"/>
                <w:szCs w:val="16"/>
              </w:rPr>
            </w:pPr>
            <w:r w:rsidRPr="00962FBF">
              <w:rPr>
                <w:rFonts w:cs="ＭＳ Ｐゴシック" w:hint="eastAsia"/>
                <w:color w:val="auto"/>
                <w:sz w:val="16"/>
                <w:szCs w:val="16"/>
              </w:rPr>
              <w:t xml:space="preserve">　</w:t>
            </w:r>
          </w:p>
        </w:tc>
        <w:tc>
          <w:tcPr>
            <w:tcW w:w="680" w:type="dxa"/>
            <w:tcBorders>
              <w:top w:val="nil"/>
              <w:left w:val="nil"/>
              <w:bottom w:val="single" w:sz="4" w:space="0" w:color="000000"/>
              <w:right w:val="single" w:sz="8" w:space="0" w:color="000000"/>
            </w:tcBorders>
            <w:shd w:val="clear" w:color="auto" w:fill="auto"/>
            <w:vAlign w:val="center"/>
            <w:hideMark/>
          </w:tcPr>
          <w:p w:rsidR="00CC4B9C" w:rsidRDefault="00CC4B9C" w:rsidP="00CC4B9C">
            <w:pPr>
              <w:jc w:val="center"/>
            </w:pPr>
            <w:r w:rsidRPr="00EF4B08">
              <w:rPr>
                <w:rFonts w:cs="ＭＳ Ｐゴシック" w:hint="eastAsia"/>
                <w:color w:val="auto"/>
                <w:sz w:val="16"/>
                <w:szCs w:val="16"/>
              </w:rPr>
              <w:t>○(R2)</w:t>
            </w:r>
          </w:p>
        </w:tc>
        <w:tc>
          <w:tcPr>
            <w:tcW w:w="680" w:type="dxa"/>
            <w:tcBorders>
              <w:top w:val="nil"/>
              <w:left w:val="nil"/>
              <w:bottom w:val="single" w:sz="4" w:space="0" w:color="000000"/>
              <w:right w:val="single" w:sz="8" w:space="0" w:color="000000"/>
            </w:tcBorders>
            <w:shd w:val="clear" w:color="auto" w:fill="auto"/>
            <w:vAlign w:val="center"/>
            <w:hideMark/>
          </w:tcPr>
          <w:p w:rsidR="00CC4B9C" w:rsidRPr="00962FBF" w:rsidRDefault="00CC4B9C" w:rsidP="00971E4E">
            <w:pPr>
              <w:widowControl/>
              <w:autoSpaceDE/>
              <w:autoSpaceDN/>
              <w:adjustRightInd/>
              <w:jc w:val="center"/>
              <w:textAlignment w:val="auto"/>
              <w:rPr>
                <w:rFonts w:cs="ＭＳ Ｐゴシック"/>
                <w:sz w:val="16"/>
                <w:szCs w:val="16"/>
              </w:rPr>
            </w:pPr>
            <w:r w:rsidRPr="00962FBF">
              <w:rPr>
                <w:rFonts w:cs="ＭＳ Ｐゴシック" w:hint="eastAsia"/>
                <w:sz w:val="16"/>
                <w:szCs w:val="16"/>
              </w:rPr>
              <w:t xml:space="preserve">　</w:t>
            </w:r>
          </w:p>
        </w:tc>
        <w:tc>
          <w:tcPr>
            <w:tcW w:w="680" w:type="dxa"/>
            <w:tcBorders>
              <w:top w:val="nil"/>
              <w:left w:val="nil"/>
              <w:bottom w:val="single" w:sz="4" w:space="0" w:color="000000"/>
              <w:right w:val="single" w:sz="12" w:space="0" w:color="auto"/>
            </w:tcBorders>
            <w:shd w:val="clear" w:color="auto" w:fill="auto"/>
            <w:vAlign w:val="center"/>
            <w:hideMark/>
          </w:tcPr>
          <w:p w:rsidR="00CC4B9C" w:rsidRDefault="00CC4B9C" w:rsidP="00CC4B9C">
            <w:pPr>
              <w:jc w:val="center"/>
            </w:pPr>
            <w:r w:rsidRPr="009013AC">
              <w:rPr>
                <w:rFonts w:cs="ＭＳ Ｐゴシック" w:hint="eastAsia"/>
                <w:color w:val="auto"/>
                <w:sz w:val="16"/>
                <w:szCs w:val="16"/>
              </w:rPr>
              <w:t>○(R2)</w:t>
            </w:r>
          </w:p>
        </w:tc>
        <w:tc>
          <w:tcPr>
            <w:tcW w:w="680" w:type="dxa"/>
            <w:tcBorders>
              <w:top w:val="nil"/>
              <w:left w:val="nil"/>
              <w:bottom w:val="single" w:sz="4" w:space="0" w:color="000000"/>
              <w:right w:val="single" w:sz="8" w:space="0" w:color="000000"/>
            </w:tcBorders>
            <w:shd w:val="clear" w:color="auto" w:fill="auto"/>
            <w:vAlign w:val="center"/>
            <w:hideMark/>
          </w:tcPr>
          <w:p w:rsidR="00CC4B9C" w:rsidRPr="00962FBF" w:rsidRDefault="00CC4B9C" w:rsidP="00971E4E">
            <w:pPr>
              <w:widowControl/>
              <w:autoSpaceDE/>
              <w:autoSpaceDN/>
              <w:adjustRightInd/>
              <w:jc w:val="center"/>
              <w:textAlignment w:val="auto"/>
              <w:rPr>
                <w:rFonts w:cs="ＭＳ Ｐゴシック"/>
                <w:sz w:val="16"/>
                <w:szCs w:val="16"/>
              </w:rPr>
            </w:pPr>
            <w:r w:rsidRPr="00962FBF">
              <w:rPr>
                <w:rFonts w:cs="ＭＳ Ｐゴシック" w:hint="eastAsia"/>
                <w:sz w:val="16"/>
                <w:szCs w:val="16"/>
              </w:rPr>
              <w:t xml:space="preserve">　</w:t>
            </w:r>
          </w:p>
        </w:tc>
        <w:tc>
          <w:tcPr>
            <w:tcW w:w="680" w:type="dxa"/>
            <w:tcBorders>
              <w:top w:val="nil"/>
              <w:left w:val="nil"/>
              <w:bottom w:val="single" w:sz="4" w:space="0" w:color="000000"/>
              <w:right w:val="single" w:sz="8" w:space="0" w:color="000000"/>
            </w:tcBorders>
            <w:shd w:val="clear" w:color="auto" w:fill="auto"/>
            <w:vAlign w:val="center"/>
            <w:hideMark/>
          </w:tcPr>
          <w:p w:rsidR="00CC4B9C" w:rsidRDefault="00CC4B9C" w:rsidP="00CC4B9C">
            <w:pPr>
              <w:jc w:val="center"/>
            </w:pPr>
            <w:r w:rsidRPr="00510705">
              <w:rPr>
                <w:rFonts w:cs="ＭＳ Ｐゴシック" w:hint="eastAsia"/>
                <w:color w:val="auto"/>
                <w:sz w:val="16"/>
                <w:szCs w:val="16"/>
              </w:rPr>
              <w:t>○(R2)</w:t>
            </w:r>
          </w:p>
        </w:tc>
        <w:tc>
          <w:tcPr>
            <w:tcW w:w="680" w:type="dxa"/>
            <w:tcBorders>
              <w:top w:val="nil"/>
              <w:left w:val="nil"/>
              <w:bottom w:val="single" w:sz="4" w:space="0" w:color="000000"/>
              <w:right w:val="single" w:sz="8" w:space="0" w:color="000000"/>
            </w:tcBorders>
            <w:shd w:val="clear" w:color="auto" w:fill="auto"/>
            <w:vAlign w:val="center"/>
            <w:hideMark/>
          </w:tcPr>
          <w:p w:rsidR="00CC4B9C" w:rsidRPr="00962FBF" w:rsidRDefault="00CC4B9C" w:rsidP="00971E4E">
            <w:pPr>
              <w:widowControl/>
              <w:autoSpaceDE/>
              <w:autoSpaceDN/>
              <w:adjustRightInd/>
              <w:jc w:val="center"/>
              <w:textAlignment w:val="auto"/>
              <w:rPr>
                <w:rFonts w:cs="ＭＳ Ｐゴシック"/>
                <w:sz w:val="16"/>
                <w:szCs w:val="16"/>
              </w:rPr>
            </w:pPr>
            <w:r w:rsidRPr="00962FBF">
              <w:rPr>
                <w:rFonts w:cs="ＭＳ Ｐゴシック" w:hint="eastAsia"/>
                <w:sz w:val="16"/>
                <w:szCs w:val="16"/>
              </w:rPr>
              <w:t>○</w:t>
            </w:r>
          </w:p>
        </w:tc>
        <w:tc>
          <w:tcPr>
            <w:tcW w:w="680" w:type="dxa"/>
            <w:tcBorders>
              <w:top w:val="nil"/>
              <w:left w:val="nil"/>
              <w:bottom w:val="single" w:sz="4" w:space="0" w:color="000000"/>
              <w:right w:val="single" w:sz="8" w:space="0" w:color="000000"/>
            </w:tcBorders>
            <w:shd w:val="clear" w:color="auto" w:fill="auto"/>
            <w:vAlign w:val="center"/>
            <w:hideMark/>
          </w:tcPr>
          <w:p w:rsidR="00CC4B9C" w:rsidRPr="00962FBF" w:rsidRDefault="00CC4B9C" w:rsidP="00971E4E">
            <w:pPr>
              <w:widowControl/>
              <w:autoSpaceDE/>
              <w:autoSpaceDN/>
              <w:adjustRightInd/>
              <w:jc w:val="center"/>
              <w:textAlignment w:val="auto"/>
              <w:rPr>
                <w:rFonts w:cs="ＭＳ Ｐゴシック"/>
                <w:sz w:val="16"/>
                <w:szCs w:val="16"/>
              </w:rPr>
            </w:pPr>
            <w:r w:rsidRPr="00962FBF">
              <w:rPr>
                <w:rFonts w:cs="ＭＳ Ｐゴシック" w:hint="eastAsia"/>
                <w:sz w:val="16"/>
                <w:szCs w:val="16"/>
              </w:rPr>
              <w:t>○</w:t>
            </w:r>
          </w:p>
        </w:tc>
        <w:tc>
          <w:tcPr>
            <w:tcW w:w="680" w:type="dxa"/>
            <w:tcBorders>
              <w:top w:val="nil"/>
              <w:left w:val="nil"/>
              <w:bottom w:val="single" w:sz="4" w:space="0" w:color="000000"/>
              <w:right w:val="single" w:sz="8" w:space="0" w:color="000000"/>
            </w:tcBorders>
            <w:shd w:val="clear" w:color="auto" w:fill="auto"/>
            <w:vAlign w:val="center"/>
            <w:hideMark/>
          </w:tcPr>
          <w:p w:rsidR="00CC4B9C" w:rsidRPr="00962FBF" w:rsidRDefault="00CC4B9C" w:rsidP="00971E4E">
            <w:pPr>
              <w:widowControl/>
              <w:autoSpaceDE/>
              <w:autoSpaceDN/>
              <w:adjustRightInd/>
              <w:jc w:val="center"/>
              <w:textAlignment w:val="auto"/>
              <w:rPr>
                <w:rFonts w:cs="ＭＳ Ｐゴシック"/>
                <w:sz w:val="16"/>
                <w:szCs w:val="16"/>
              </w:rPr>
            </w:pPr>
            <w:r w:rsidRPr="00962FBF">
              <w:rPr>
                <w:rFonts w:cs="ＭＳ Ｐゴシック" w:hint="eastAsia"/>
                <w:sz w:val="16"/>
                <w:szCs w:val="16"/>
              </w:rPr>
              <w:t>○</w:t>
            </w:r>
          </w:p>
        </w:tc>
        <w:tc>
          <w:tcPr>
            <w:tcW w:w="680" w:type="dxa"/>
            <w:tcBorders>
              <w:top w:val="nil"/>
              <w:left w:val="nil"/>
              <w:bottom w:val="single" w:sz="4" w:space="0" w:color="000000"/>
              <w:right w:val="single" w:sz="8" w:space="0" w:color="000000"/>
            </w:tcBorders>
            <w:shd w:val="clear" w:color="auto" w:fill="auto"/>
            <w:vAlign w:val="center"/>
            <w:hideMark/>
          </w:tcPr>
          <w:p w:rsidR="00CC4B9C" w:rsidRPr="00962FBF" w:rsidRDefault="00CC4B9C" w:rsidP="00971E4E">
            <w:pPr>
              <w:widowControl/>
              <w:autoSpaceDE/>
              <w:autoSpaceDN/>
              <w:adjustRightInd/>
              <w:jc w:val="center"/>
              <w:textAlignment w:val="auto"/>
              <w:rPr>
                <w:rFonts w:cs="ＭＳ Ｐゴシック"/>
                <w:sz w:val="16"/>
                <w:szCs w:val="16"/>
              </w:rPr>
            </w:pPr>
            <w:r w:rsidRPr="00962FBF">
              <w:rPr>
                <w:rFonts w:cs="ＭＳ Ｐゴシック" w:hint="eastAsia"/>
                <w:sz w:val="16"/>
                <w:szCs w:val="16"/>
              </w:rPr>
              <w:t>○</w:t>
            </w:r>
          </w:p>
        </w:tc>
        <w:tc>
          <w:tcPr>
            <w:tcW w:w="680" w:type="dxa"/>
            <w:tcBorders>
              <w:top w:val="nil"/>
              <w:left w:val="nil"/>
              <w:bottom w:val="single" w:sz="4" w:space="0" w:color="000000"/>
              <w:right w:val="single" w:sz="12" w:space="0" w:color="000000"/>
            </w:tcBorders>
            <w:shd w:val="clear" w:color="auto" w:fill="auto"/>
            <w:vAlign w:val="center"/>
            <w:hideMark/>
          </w:tcPr>
          <w:p w:rsidR="00CC4B9C" w:rsidRPr="00962FBF" w:rsidRDefault="00CC4B9C" w:rsidP="00971E4E">
            <w:pPr>
              <w:widowControl/>
              <w:autoSpaceDE/>
              <w:autoSpaceDN/>
              <w:adjustRightInd/>
              <w:jc w:val="center"/>
              <w:textAlignment w:val="auto"/>
              <w:rPr>
                <w:rFonts w:cs="ＭＳ Ｐゴシック"/>
                <w:sz w:val="16"/>
                <w:szCs w:val="16"/>
              </w:rPr>
            </w:pPr>
            <w:r w:rsidRPr="00962FBF">
              <w:rPr>
                <w:rFonts w:cs="ＭＳ Ｐゴシック" w:hint="eastAsia"/>
                <w:sz w:val="16"/>
                <w:szCs w:val="16"/>
              </w:rPr>
              <w:t xml:space="preserve">　</w:t>
            </w:r>
          </w:p>
        </w:tc>
      </w:tr>
      <w:tr w:rsidR="00CC4B9C" w:rsidRPr="00962FBF" w:rsidTr="00CC4B9C">
        <w:trPr>
          <w:trHeight w:val="270"/>
        </w:trPr>
        <w:tc>
          <w:tcPr>
            <w:tcW w:w="2300" w:type="dxa"/>
            <w:tcBorders>
              <w:top w:val="nil"/>
              <w:left w:val="single" w:sz="12" w:space="0" w:color="000000"/>
              <w:bottom w:val="single" w:sz="4" w:space="0" w:color="000000"/>
              <w:right w:val="single" w:sz="8" w:space="0" w:color="000000"/>
            </w:tcBorders>
            <w:shd w:val="clear" w:color="auto" w:fill="auto"/>
            <w:noWrap/>
            <w:vAlign w:val="center"/>
            <w:hideMark/>
          </w:tcPr>
          <w:p w:rsidR="00CC4B9C" w:rsidRPr="00962FBF" w:rsidRDefault="00CC4B9C" w:rsidP="00971E4E">
            <w:pPr>
              <w:widowControl/>
              <w:autoSpaceDE/>
              <w:autoSpaceDN/>
              <w:adjustRightInd/>
              <w:jc w:val="both"/>
              <w:textAlignment w:val="auto"/>
              <w:rPr>
                <w:rFonts w:cs="ＭＳ Ｐゴシック"/>
                <w:color w:val="auto"/>
                <w:sz w:val="16"/>
                <w:szCs w:val="16"/>
              </w:rPr>
            </w:pPr>
            <w:r w:rsidRPr="00962FBF">
              <w:rPr>
                <w:rFonts w:cs="ＭＳ Ｐゴシック" w:hint="eastAsia"/>
                <w:color w:val="auto"/>
                <w:sz w:val="16"/>
                <w:szCs w:val="16"/>
              </w:rPr>
              <w:t>イソ吉草酸</w:t>
            </w:r>
          </w:p>
        </w:tc>
        <w:tc>
          <w:tcPr>
            <w:tcW w:w="680" w:type="dxa"/>
            <w:tcBorders>
              <w:top w:val="nil"/>
              <w:left w:val="nil"/>
              <w:bottom w:val="single" w:sz="4" w:space="0" w:color="000000"/>
              <w:right w:val="single" w:sz="8" w:space="0" w:color="000000"/>
            </w:tcBorders>
            <w:shd w:val="clear" w:color="auto" w:fill="auto"/>
            <w:vAlign w:val="center"/>
            <w:hideMark/>
          </w:tcPr>
          <w:p w:rsidR="00CC4B9C" w:rsidRPr="00962FBF" w:rsidRDefault="00CC4B9C" w:rsidP="00971E4E">
            <w:pPr>
              <w:widowControl/>
              <w:autoSpaceDE/>
              <w:autoSpaceDN/>
              <w:adjustRightInd/>
              <w:jc w:val="center"/>
              <w:textAlignment w:val="auto"/>
              <w:rPr>
                <w:rFonts w:cs="ＭＳ Ｐゴシック"/>
                <w:color w:val="auto"/>
                <w:sz w:val="16"/>
                <w:szCs w:val="16"/>
              </w:rPr>
            </w:pPr>
            <w:r w:rsidRPr="00962FBF">
              <w:rPr>
                <w:rFonts w:cs="ＭＳ Ｐゴシック" w:hint="eastAsia"/>
                <w:color w:val="auto"/>
                <w:sz w:val="16"/>
                <w:szCs w:val="16"/>
              </w:rPr>
              <w:t xml:space="preserve">　</w:t>
            </w:r>
          </w:p>
        </w:tc>
        <w:tc>
          <w:tcPr>
            <w:tcW w:w="680" w:type="dxa"/>
            <w:tcBorders>
              <w:top w:val="nil"/>
              <w:left w:val="nil"/>
              <w:bottom w:val="single" w:sz="4" w:space="0" w:color="000000"/>
              <w:right w:val="single" w:sz="8" w:space="0" w:color="000000"/>
            </w:tcBorders>
            <w:shd w:val="clear" w:color="auto" w:fill="auto"/>
            <w:vAlign w:val="center"/>
            <w:hideMark/>
          </w:tcPr>
          <w:p w:rsidR="00CC4B9C" w:rsidRDefault="00CC4B9C" w:rsidP="00CC4B9C">
            <w:pPr>
              <w:jc w:val="center"/>
            </w:pPr>
            <w:r w:rsidRPr="00EF4B08">
              <w:rPr>
                <w:rFonts w:cs="ＭＳ Ｐゴシック" w:hint="eastAsia"/>
                <w:color w:val="auto"/>
                <w:sz w:val="16"/>
                <w:szCs w:val="16"/>
              </w:rPr>
              <w:t>○(R2)</w:t>
            </w:r>
          </w:p>
        </w:tc>
        <w:tc>
          <w:tcPr>
            <w:tcW w:w="680" w:type="dxa"/>
            <w:tcBorders>
              <w:top w:val="nil"/>
              <w:left w:val="nil"/>
              <w:bottom w:val="single" w:sz="4" w:space="0" w:color="000000"/>
              <w:right w:val="single" w:sz="8" w:space="0" w:color="000000"/>
            </w:tcBorders>
            <w:shd w:val="clear" w:color="auto" w:fill="auto"/>
            <w:vAlign w:val="center"/>
            <w:hideMark/>
          </w:tcPr>
          <w:p w:rsidR="00CC4B9C" w:rsidRPr="00962FBF" w:rsidRDefault="00CC4B9C" w:rsidP="00971E4E">
            <w:pPr>
              <w:widowControl/>
              <w:autoSpaceDE/>
              <w:autoSpaceDN/>
              <w:adjustRightInd/>
              <w:jc w:val="center"/>
              <w:textAlignment w:val="auto"/>
              <w:rPr>
                <w:rFonts w:cs="ＭＳ Ｐゴシック"/>
                <w:sz w:val="16"/>
                <w:szCs w:val="16"/>
              </w:rPr>
            </w:pPr>
            <w:r w:rsidRPr="00962FBF">
              <w:rPr>
                <w:rFonts w:cs="ＭＳ Ｐゴシック" w:hint="eastAsia"/>
                <w:sz w:val="16"/>
                <w:szCs w:val="16"/>
              </w:rPr>
              <w:t xml:space="preserve">　</w:t>
            </w:r>
          </w:p>
        </w:tc>
        <w:tc>
          <w:tcPr>
            <w:tcW w:w="680" w:type="dxa"/>
            <w:tcBorders>
              <w:top w:val="nil"/>
              <w:left w:val="nil"/>
              <w:bottom w:val="single" w:sz="4" w:space="0" w:color="000000"/>
              <w:right w:val="single" w:sz="12" w:space="0" w:color="auto"/>
            </w:tcBorders>
            <w:shd w:val="clear" w:color="auto" w:fill="auto"/>
            <w:vAlign w:val="center"/>
            <w:hideMark/>
          </w:tcPr>
          <w:p w:rsidR="00CC4B9C" w:rsidRDefault="00CC4B9C" w:rsidP="00CC4B9C">
            <w:pPr>
              <w:jc w:val="center"/>
            </w:pPr>
            <w:r w:rsidRPr="009013AC">
              <w:rPr>
                <w:rFonts w:cs="ＭＳ Ｐゴシック" w:hint="eastAsia"/>
                <w:color w:val="auto"/>
                <w:sz w:val="16"/>
                <w:szCs w:val="16"/>
              </w:rPr>
              <w:t>○(R2)</w:t>
            </w:r>
          </w:p>
        </w:tc>
        <w:tc>
          <w:tcPr>
            <w:tcW w:w="680" w:type="dxa"/>
            <w:tcBorders>
              <w:top w:val="nil"/>
              <w:left w:val="nil"/>
              <w:bottom w:val="single" w:sz="4" w:space="0" w:color="000000"/>
              <w:right w:val="single" w:sz="8" w:space="0" w:color="000000"/>
            </w:tcBorders>
            <w:shd w:val="clear" w:color="auto" w:fill="auto"/>
            <w:vAlign w:val="center"/>
            <w:hideMark/>
          </w:tcPr>
          <w:p w:rsidR="00CC4B9C" w:rsidRPr="00962FBF" w:rsidRDefault="00CC4B9C" w:rsidP="00971E4E">
            <w:pPr>
              <w:widowControl/>
              <w:autoSpaceDE/>
              <w:autoSpaceDN/>
              <w:adjustRightInd/>
              <w:jc w:val="center"/>
              <w:textAlignment w:val="auto"/>
              <w:rPr>
                <w:rFonts w:cs="ＭＳ Ｐゴシック"/>
                <w:sz w:val="16"/>
                <w:szCs w:val="16"/>
              </w:rPr>
            </w:pPr>
            <w:r w:rsidRPr="00962FBF">
              <w:rPr>
                <w:rFonts w:cs="ＭＳ Ｐゴシック" w:hint="eastAsia"/>
                <w:sz w:val="16"/>
                <w:szCs w:val="16"/>
              </w:rPr>
              <w:t xml:space="preserve">　</w:t>
            </w:r>
          </w:p>
        </w:tc>
        <w:tc>
          <w:tcPr>
            <w:tcW w:w="680" w:type="dxa"/>
            <w:tcBorders>
              <w:top w:val="nil"/>
              <w:left w:val="nil"/>
              <w:bottom w:val="single" w:sz="4" w:space="0" w:color="000000"/>
              <w:right w:val="single" w:sz="8" w:space="0" w:color="000000"/>
            </w:tcBorders>
            <w:shd w:val="clear" w:color="auto" w:fill="auto"/>
            <w:vAlign w:val="center"/>
            <w:hideMark/>
          </w:tcPr>
          <w:p w:rsidR="00CC4B9C" w:rsidRDefault="00CC4B9C" w:rsidP="00CC4B9C">
            <w:pPr>
              <w:jc w:val="center"/>
            </w:pPr>
            <w:r w:rsidRPr="00510705">
              <w:rPr>
                <w:rFonts w:cs="ＭＳ Ｐゴシック" w:hint="eastAsia"/>
                <w:color w:val="auto"/>
                <w:sz w:val="16"/>
                <w:szCs w:val="16"/>
              </w:rPr>
              <w:t>○(R2)</w:t>
            </w:r>
          </w:p>
        </w:tc>
        <w:tc>
          <w:tcPr>
            <w:tcW w:w="680" w:type="dxa"/>
            <w:tcBorders>
              <w:top w:val="nil"/>
              <w:left w:val="nil"/>
              <w:bottom w:val="single" w:sz="4" w:space="0" w:color="000000"/>
              <w:right w:val="single" w:sz="8" w:space="0" w:color="000000"/>
            </w:tcBorders>
            <w:shd w:val="clear" w:color="auto" w:fill="auto"/>
            <w:vAlign w:val="center"/>
            <w:hideMark/>
          </w:tcPr>
          <w:p w:rsidR="00CC4B9C" w:rsidRPr="00962FBF" w:rsidRDefault="00CC4B9C" w:rsidP="00971E4E">
            <w:pPr>
              <w:widowControl/>
              <w:autoSpaceDE/>
              <w:autoSpaceDN/>
              <w:adjustRightInd/>
              <w:jc w:val="center"/>
              <w:textAlignment w:val="auto"/>
              <w:rPr>
                <w:rFonts w:cs="ＭＳ Ｐゴシック"/>
                <w:sz w:val="16"/>
                <w:szCs w:val="16"/>
              </w:rPr>
            </w:pPr>
            <w:r w:rsidRPr="00962FBF">
              <w:rPr>
                <w:rFonts w:cs="ＭＳ Ｐゴシック" w:hint="eastAsia"/>
                <w:sz w:val="16"/>
                <w:szCs w:val="16"/>
              </w:rPr>
              <w:t>○</w:t>
            </w:r>
          </w:p>
        </w:tc>
        <w:tc>
          <w:tcPr>
            <w:tcW w:w="680" w:type="dxa"/>
            <w:tcBorders>
              <w:top w:val="nil"/>
              <w:left w:val="nil"/>
              <w:bottom w:val="single" w:sz="4" w:space="0" w:color="000000"/>
              <w:right w:val="single" w:sz="8" w:space="0" w:color="000000"/>
            </w:tcBorders>
            <w:shd w:val="clear" w:color="auto" w:fill="auto"/>
            <w:vAlign w:val="center"/>
            <w:hideMark/>
          </w:tcPr>
          <w:p w:rsidR="00CC4B9C" w:rsidRPr="00962FBF" w:rsidRDefault="00CC4B9C" w:rsidP="00971E4E">
            <w:pPr>
              <w:widowControl/>
              <w:autoSpaceDE/>
              <w:autoSpaceDN/>
              <w:adjustRightInd/>
              <w:jc w:val="center"/>
              <w:textAlignment w:val="auto"/>
              <w:rPr>
                <w:rFonts w:cs="ＭＳ Ｐゴシック"/>
                <w:sz w:val="16"/>
                <w:szCs w:val="16"/>
              </w:rPr>
            </w:pPr>
            <w:r w:rsidRPr="00962FBF">
              <w:rPr>
                <w:rFonts w:cs="ＭＳ Ｐゴシック" w:hint="eastAsia"/>
                <w:sz w:val="16"/>
                <w:szCs w:val="16"/>
              </w:rPr>
              <w:t>○</w:t>
            </w:r>
          </w:p>
        </w:tc>
        <w:tc>
          <w:tcPr>
            <w:tcW w:w="680" w:type="dxa"/>
            <w:tcBorders>
              <w:top w:val="nil"/>
              <w:left w:val="nil"/>
              <w:bottom w:val="single" w:sz="4" w:space="0" w:color="000000"/>
              <w:right w:val="single" w:sz="8" w:space="0" w:color="000000"/>
            </w:tcBorders>
            <w:shd w:val="clear" w:color="auto" w:fill="auto"/>
            <w:vAlign w:val="center"/>
            <w:hideMark/>
          </w:tcPr>
          <w:p w:rsidR="00CC4B9C" w:rsidRPr="00962FBF" w:rsidRDefault="00CC4B9C" w:rsidP="00971E4E">
            <w:pPr>
              <w:widowControl/>
              <w:autoSpaceDE/>
              <w:autoSpaceDN/>
              <w:adjustRightInd/>
              <w:jc w:val="center"/>
              <w:textAlignment w:val="auto"/>
              <w:rPr>
                <w:rFonts w:cs="ＭＳ Ｐゴシック"/>
                <w:sz w:val="16"/>
                <w:szCs w:val="16"/>
              </w:rPr>
            </w:pPr>
            <w:r w:rsidRPr="00962FBF">
              <w:rPr>
                <w:rFonts w:cs="ＭＳ Ｐゴシック" w:hint="eastAsia"/>
                <w:sz w:val="16"/>
                <w:szCs w:val="16"/>
              </w:rPr>
              <w:t>○</w:t>
            </w:r>
          </w:p>
        </w:tc>
        <w:tc>
          <w:tcPr>
            <w:tcW w:w="680" w:type="dxa"/>
            <w:tcBorders>
              <w:top w:val="nil"/>
              <w:left w:val="nil"/>
              <w:bottom w:val="single" w:sz="4" w:space="0" w:color="000000"/>
              <w:right w:val="single" w:sz="8" w:space="0" w:color="000000"/>
            </w:tcBorders>
            <w:shd w:val="clear" w:color="auto" w:fill="auto"/>
            <w:vAlign w:val="center"/>
            <w:hideMark/>
          </w:tcPr>
          <w:p w:rsidR="00CC4B9C" w:rsidRPr="00962FBF" w:rsidRDefault="00CC4B9C" w:rsidP="00971E4E">
            <w:pPr>
              <w:widowControl/>
              <w:autoSpaceDE/>
              <w:autoSpaceDN/>
              <w:adjustRightInd/>
              <w:jc w:val="center"/>
              <w:textAlignment w:val="auto"/>
              <w:rPr>
                <w:rFonts w:cs="ＭＳ Ｐゴシック"/>
                <w:sz w:val="16"/>
                <w:szCs w:val="16"/>
              </w:rPr>
            </w:pPr>
            <w:r w:rsidRPr="00962FBF">
              <w:rPr>
                <w:rFonts w:cs="ＭＳ Ｐゴシック" w:hint="eastAsia"/>
                <w:sz w:val="16"/>
                <w:szCs w:val="16"/>
              </w:rPr>
              <w:t>○</w:t>
            </w:r>
          </w:p>
        </w:tc>
        <w:tc>
          <w:tcPr>
            <w:tcW w:w="680" w:type="dxa"/>
            <w:tcBorders>
              <w:top w:val="nil"/>
              <w:left w:val="nil"/>
              <w:bottom w:val="single" w:sz="4" w:space="0" w:color="000000"/>
              <w:right w:val="single" w:sz="12" w:space="0" w:color="000000"/>
            </w:tcBorders>
            <w:shd w:val="clear" w:color="auto" w:fill="auto"/>
            <w:vAlign w:val="center"/>
            <w:hideMark/>
          </w:tcPr>
          <w:p w:rsidR="00CC4B9C" w:rsidRPr="00962FBF" w:rsidRDefault="00CC4B9C" w:rsidP="00971E4E">
            <w:pPr>
              <w:widowControl/>
              <w:autoSpaceDE/>
              <w:autoSpaceDN/>
              <w:adjustRightInd/>
              <w:jc w:val="center"/>
              <w:textAlignment w:val="auto"/>
              <w:rPr>
                <w:rFonts w:cs="ＭＳ Ｐゴシック"/>
                <w:sz w:val="16"/>
                <w:szCs w:val="16"/>
              </w:rPr>
            </w:pPr>
            <w:r w:rsidRPr="00962FBF">
              <w:rPr>
                <w:rFonts w:cs="ＭＳ Ｐゴシック" w:hint="eastAsia"/>
                <w:sz w:val="16"/>
                <w:szCs w:val="16"/>
              </w:rPr>
              <w:t xml:space="preserve">　</w:t>
            </w:r>
          </w:p>
        </w:tc>
      </w:tr>
      <w:tr w:rsidR="00971E4E" w:rsidRPr="00962FBF" w:rsidTr="00971E4E">
        <w:trPr>
          <w:trHeight w:val="270"/>
        </w:trPr>
        <w:tc>
          <w:tcPr>
            <w:tcW w:w="2300" w:type="dxa"/>
            <w:tcBorders>
              <w:top w:val="nil"/>
              <w:left w:val="single" w:sz="12" w:space="0" w:color="000000"/>
              <w:bottom w:val="single" w:sz="4" w:space="0" w:color="000000"/>
              <w:right w:val="single" w:sz="8" w:space="0" w:color="000000"/>
            </w:tcBorders>
            <w:shd w:val="clear" w:color="auto" w:fill="auto"/>
            <w:noWrap/>
            <w:vAlign w:val="center"/>
            <w:hideMark/>
          </w:tcPr>
          <w:p w:rsidR="00971E4E" w:rsidRPr="00962FBF" w:rsidRDefault="00971E4E" w:rsidP="00971E4E">
            <w:pPr>
              <w:widowControl/>
              <w:autoSpaceDE/>
              <w:autoSpaceDN/>
              <w:adjustRightInd/>
              <w:jc w:val="both"/>
              <w:textAlignment w:val="auto"/>
              <w:rPr>
                <w:rFonts w:cs="ＭＳ Ｐゴシック"/>
                <w:color w:val="auto"/>
                <w:sz w:val="16"/>
                <w:szCs w:val="16"/>
              </w:rPr>
            </w:pPr>
            <w:r w:rsidRPr="00962FBF">
              <w:rPr>
                <w:rFonts w:cs="ＭＳ Ｐゴシック" w:hint="eastAsia"/>
                <w:color w:val="auto"/>
                <w:sz w:val="16"/>
                <w:szCs w:val="16"/>
              </w:rPr>
              <w:t>天候</w:t>
            </w:r>
          </w:p>
        </w:tc>
        <w:tc>
          <w:tcPr>
            <w:tcW w:w="680" w:type="dxa"/>
            <w:tcBorders>
              <w:top w:val="nil"/>
              <w:left w:val="nil"/>
              <w:bottom w:val="single" w:sz="4" w:space="0" w:color="000000"/>
              <w:right w:val="single" w:sz="8" w:space="0" w:color="000000"/>
            </w:tcBorders>
            <w:shd w:val="clear" w:color="auto" w:fill="auto"/>
            <w:vAlign w:val="center"/>
            <w:hideMark/>
          </w:tcPr>
          <w:p w:rsidR="00971E4E" w:rsidRPr="00962FBF" w:rsidRDefault="00971E4E" w:rsidP="00971E4E">
            <w:pPr>
              <w:widowControl/>
              <w:autoSpaceDE/>
              <w:autoSpaceDN/>
              <w:adjustRightInd/>
              <w:jc w:val="center"/>
              <w:textAlignment w:val="auto"/>
              <w:rPr>
                <w:rFonts w:cs="ＭＳ Ｐゴシック"/>
                <w:color w:val="auto"/>
                <w:sz w:val="16"/>
                <w:szCs w:val="16"/>
              </w:rPr>
            </w:pPr>
            <w:r w:rsidRPr="00962FBF">
              <w:rPr>
                <w:rFonts w:cs="ＭＳ Ｐゴシック" w:hint="eastAsia"/>
                <w:color w:val="auto"/>
                <w:sz w:val="16"/>
                <w:szCs w:val="16"/>
              </w:rPr>
              <w:t xml:space="preserve">　</w:t>
            </w:r>
          </w:p>
        </w:tc>
        <w:tc>
          <w:tcPr>
            <w:tcW w:w="680" w:type="dxa"/>
            <w:tcBorders>
              <w:top w:val="nil"/>
              <w:left w:val="nil"/>
              <w:bottom w:val="single" w:sz="4" w:space="0" w:color="000000"/>
              <w:right w:val="single" w:sz="8" w:space="0" w:color="000000"/>
            </w:tcBorders>
            <w:shd w:val="clear" w:color="auto" w:fill="auto"/>
            <w:vAlign w:val="center"/>
            <w:hideMark/>
          </w:tcPr>
          <w:p w:rsidR="00971E4E" w:rsidRPr="00962FBF" w:rsidRDefault="00971E4E" w:rsidP="00971E4E">
            <w:pPr>
              <w:widowControl/>
              <w:autoSpaceDE/>
              <w:autoSpaceDN/>
              <w:adjustRightInd/>
              <w:jc w:val="center"/>
              <w:textAlignment w:val="auto"/>
              <w:rPr>
                <w:rFonts w:cs="ＭＳ Ｐゴシック"/>
                <w:sz w:val="16"/>
                <w:szCs w:val="16"/>
              </w:rPr>
            </w:pPr>
            <w:r w:rsidRPr="00962FBF">
              <w:rPr>
                <w:rFonts w:cs="ＭＳ Ｐゴシック" w:hint="eastAsia"/>
                <w:sz w:val="16"/>
                <w:szCs w:val="16"/>
              </w:rPr>
              <w:t xml:space="preserve">　</w:t>
            </w:r>
          </w:p>
        </w:tc>
        <w:tc>
          <w:tcPr>
            <w:tcW w:w="680" w:type="dxa"/>
            <w:tcBorders>
              <w:top w:val="nil"/>
              <w:left w:val="nil"/>
              <w:bottom w:val="single" w:sz="4" w:space="0" w:color="000000"/>
              <w:right w:val="single" w:sz="8" w:space="0" w:color="000000"/>
            </w:tcBorders>
            <w:shd w:val="clear" w:color="auto" w:fill="auto"/>
            <w:vAlign w:val="center"/>
            <w:hideMark/>
          </w:tcPr>
          <w:p w:rsidR="00971E4E" w:rsidRPr="00962FBF" w:rsidRDefault="00971E4E" w:rsidP="00971E4E">
            <w:pPr>
              <w:widowControl/>
              <w:autoSpaceDE/>
              <w:autoSpaceDN/>
              <w:adjustRightInd/>
              <w:jc w:val="center"/>
              <w:textAlignment w:val="auto"/>
              <w:rPr>
                <w:rFonts w:cs="ＭＳ Ｐゴシック"/>
                <w:sz w:val="16"/>
                <w:szCs w:val="16"/>
              </w:rPr>
            </w:pPr>
            <w:r w:rsidRPr="00962FBF">
              <w:rPr>
                <w:rFonts w:cs="ＭＳ Ｐゴシック" w:hint="eastAsia"/>
                <w:sz w:val="16"/>
                <w:szCs w:val="16"/>
              </w:rPr>
              <w:t xml:space="preserve">　</w:t>
            </w:r>
          </w:p>
        </w:tc>
        <w:tc>
          <w:tcPr>
            <w:tcW w:w="680" w:type="dxa"/>
            <w:tcBorders>
              <w:top w:val="nil"/>
              <w:left w:val="nil"/>
              <w:bottom w:val="single" w:sz="4" w:space="0" w:color="000000"/>
              <w:right w:val="single" w:sz="12" w:space="0" w:color="auto"/>
            </w:tcBorders>
            <w:shd w:val="clear" w:color="auto" w:fill="auto"/>
            <w:vAlign w:val="center"/>
            <w:hideMark/>
          </w:tcPr>
          <w:p w:rsidR="00971E4E" w:rsidRPr="00962FBF" w:rsidRDefault="00971E4E" w:rsidP="00971E4E">
            <w:pPr>
              <w:widowControl/>
              <w:autoSpaceDE/>
              <w:autoSpaceDN/>
              <w:adjustRightInd/>
              <w:jc w:val="center"/>
              <w:textAlignment w:val="auto"/>
              <w:rPr>
                <w:rFonts w:cs="ＭＳ Ｐゴシック"/>
                <w:sz w:val="16"/>
                <w:szCs w:val="16"/>
              </w:rPr>
            </w:pPr>
            <w:r w:rsidRPr="00962FBF">
              <w:rPr>
                <w:rFonts w:cs="ＭＳ Ｐゴシック" w:hint="eastAsia"/>
                <w:sz w:val="16"/>
                <w:szCs w:val="16"/>
              </w:rPr>
              <w:t xml:space="preserve">　</w:t>
            </w:r>
          </w:p>
        </w:tc>
        <w:tc>
          <w:tcPr>
            <w:tcW w:w="680" w:type="dxa"/>
            <w:tcBorders>
              <w:top w:val="nil"/>
              <w:left w:val="nil"/>
              <w:bottom w:val="single" w:sz="4" w:space="0" w:color="000000"/>
              <w:right w:val="single" w:sz="8" w:space="0" w:color="000000"/>
            </w:tcBorders>
            <w:shd w:val="clear" w:color="auto" w:fill="auto"/>
            <w:vAlign w:val="center"/>
            <w:hideMark/>
          </w:tcPr>
          <w:p w:rsidR="00971E4E" w:rsidRPr="00962FBF" w:rsidRDefault="00971E4E" w:rsidP="00971E4E">
            <w:pPr>
              <w:widowControl/>
              <w:autoSpaceDE/>
              <w:autoSpaceDN/>
              <w:adjustRightInd/>
              <w:jc w:val="center"/>
              <w:textAlignment w:val="auto"/>
              <w:rPr>
                <w:rFonts w:cs="ＭＳ Ｐゴシック"/>
                <w:sz w:val="16"/>
                <w:szCs w:val="16"/>
              </w:rPr>
            </w:pPr>
            <w:r w:rsidRPr="00962FBF">
              <w:rPr>
                <w:rFonts w:cs="ＭＳ Ｐゴシック" w:hint="eastAsia"/>
                <w:sz w:val="16"/>
                <w:szCs w:val="16"/>
              </w:rPr>
              <w:t xml:space="preserve">　</w:t>
            </w:r>
          </w:p>
        </w:tc>
        <w:tc>
          <w:tcPr>
            <w:tcW w:w="680" w:type="dxa"/>
            <w:tcBorders>
              <w:top w:val="nil"/>
              <w:left w:val="nil"/>
              <w:bottom w:val="single" w:sz="4" w:space="0" w:color="000000"/>
              <w:right w:val="single" w:sz="8" w:space="0" w:color="000000"/>
            </w:tcBorders>
            <w:shd w:val="clear" w:color="auto" w:fill="auto"/>
            <w:vAlign w:val="center"/>
            <w:hideMark/>
          </w:tcPr>
          <w:p w:rsidR="00971E4E" w:rsidRPr="00962FBF" w:rsidRDefault="00971E4E" w:rsidP="00971E4E">
            <w:pPr>
              <w:widowControl/>
              <w:autoSpaceDE/>
              <w:autoSpaceDN/>
              <w:adjustRightInd/>
              <w:jc w:val="center"/>
              <w:textAlignment w:val="auto"/>
              <w:rPr>
                <w:rFonts w:cs="ＭＳ Ｐゴシック"/>
                <w:sz w:val="16"/>
                <w:szCs w:val="16"/>
              </w:rPr>
            </w:pPr>
            <w:r w:rsidRPr="00962FBF">
              <w:rPr>
                <w:rFonts w:cs="ＭＳ Ｐゴシック" w:hint="eastAsia"/>
                <w:sz w:val="16"/>
                <w:szCs w:val="16"/>
              </w:rPr>
              <w:t xml:space="preserve">　</w:t>
            </w:r>
          </w:p>
        </w:tc>
        <w:tc>
          <w:tcPr>
            <w:tcW w:w="680" w:type="dxa"/>
            <w:tcBorders>
              <w:top w:val="nil"/>
              <w:left w:val="nil"/>
              <w:bottom w:val="single" w:sz="4" w:space="0" w:color="000000"/>
              <w:right w:val="single" w:sz="8" w:space="0" w:color="000000"/>
            </w:tcBorders>
            <w:shd w:val="clear" w:color="auto" w:fill="auto"/>
            <w:vAlign w:val="center"/>
            <w:hideMark/>
          </w:tcPr>
          <w:p w:rsidR="00971E4E" w:rsidRPr="00962FBF" w:rsidRDefault="00971E4E" w:rsidP="00971E4E">
            <w:pPr>
              <w:widowControl/>
              <w:autoSpaceDE/>
              <w:autoSpaceDN/>
              <w:adjustRightInd/>
              <w:jc w:val="center"/>
              <w:textAlignment w:val="auto"/>
              <w:rPr>
                <w:rFonts w:cs="ＭＳ Ｐゴシック"/>
                <w:sz w:val="16"/>
                <w:szCs w:val="16"/>
              </w:rPr>
            </w:pPr>
            <w:r w:rsidRPr="00962FBF">
              <w:rPr>
                <w:rFonts w:cs="ＭＳ Ｐゴシック" w:hint="eastAsia"/>
                <w:sz w:val="16"/>
                <w:szCs w:val="16"/>
              </w:rPr>
              <w:t>○</w:t>
            </w:r>
          </w:p>
        </w:tc>
        <w:tc>
          <w:tcPr>
            <w:tcW w:w="680" w:type="dxa"/>
            <w:tcBorders>
              <w:top w:val="nil"/>
              <w:left w:val="nil"/>
              <w:bottom w:val="single" w:sz="4" w:space="0" w:color="000000"/>
              <w:right w:val="single" w:sz="8" w:space="0" w:color="000000"/>
            </w:tcBorders>
            <w:shd w:val="clear" w:color="auto" w:fill="auto"/>
            <w:vAlign w:val="center"/>
            <w:hideMark/>
          </w:tcPr>
          <w:p w:rsidR="00971E4E" w:rsidRPr="00962FBF" w:rsidRDefault="00971E4E" w:rsidP="00971E4E">
            <w:pPr>
              <w:widowControl/>
              <w:autoSpaceDE/>
              <w:autoSpaceDN/>
              <w:adjustRightInd/>
              <w:jc w:val="center"/>
              <w:textAlignment w:val="auto"/>
              <w:rPr>
                <w:rFonts w:cs="ＭＳ Ｐゴシック"/>
                <w:sz w:val="16"/>
                <w:szCs w:val="16"/>
              </w:rPr>
            </w:pPr>
            <w:r w:rsidRPr="00962FBF">
              <w:rPr>
                <w:rFonts w:cs="ＭＳ Ｐゴシック" w:hint="eastAsia"/>
                <w:sz w:val="16"/>
                <w:szCs w:val="16"/>
              </w:rPr>
              <w:t>○</w:t>
            </w:r>
          </w:p>
        </w:tc>
        <w:tc>
          <w:tcPr>
            <w:tcW w:w="680" w:type="dxa"/>
            <w:tcBorders>
              <w:top w:val="nil"/>
              <w:left w:val="nil"/>
              <w:bottom w:val="single" w:sz="4" w:space="0" w:color="000000"/>
              <w:right w:val="single" w:sz="8" w:space="0" w:color="000000"/>
            </w:tcBorders>
            <w:shd w:val="clear" w:color="auto" w:fill="auto"/>
            <w:vAlign w:val="center"/>
            <w:hideMark/>
          </w:tcPr>
          <w:p w:rsidR="00971E4E" w:rsidRPr="00962FBF" w:rsidRDefault="00971E4E" w:rsidP="00971E4E">
            <w:pPr>
              <w:widowControl/>
              <w:autoSpaceDE/>
              <w:autoSpaceDN/>
              <w:adjustRightInd/>
              <w:jc w:val="center"/>
              <w:textAlignment w:val="auto"/>
              <w:rPr>
                <w:rFonts w:cs="ＭＳ Ｐゴシック"/>
                <w:sz w:val="16"/>
                <w:szCs w:val="16"/>
              </w:rPr>
            </w:pPr>
            <w:r w:rsidRPr="00962FBF">
              <w:rPr>
                <w:rFonts w:cs="ＭＳ Ｐゴシック" w:hint="eastAsia"/>
                <w:sz w:val="16"/>
                <w:szCs w:val="16"/>
              </w:rPr>
              <w:t>○</w:t>
            </w:r>
          </w:p>
        </w:tc>
        <w:tc>
          <w:tcPr>
            <w:tcW w:w="680" w:type="dxa"/>
            <w:tcBorders>
              <w:top w:val="nil"/>
              <w:left w:val="nil"/>
              <w:bottom w:val="single" w:sz="4" w:space="0" w:color="000000"/>
              <w:right w:val="single" w:sz="8" w:space="0" w:color="000000"/>
            </w:tcBorders>
            <w:shd w:val="clear" w:color="auto" w:fill="auto"/>
            <w:vAlign w:val="center"/>
            <w:hideMark/>
          </w:tcPr>
          <w:p w:rsidR="00971E4E" w:rsidRPr="00962FBF" w:rsidRDefault="00971E4E" w:rsidP="00971E4E">
            <w:pPr>
              <w:widowControl/>
              <w:autoSpaceDE/>
              <w:autoSpaceDN/>
              <w:adjustRightInd/>
              <w:jc w:val="center"/>
              <w:textAlignment w:val="auto"/>
              <w:rPr>
                <w:rFonts w:cs="ＭＳ Ｐゴシック"/>
                <w:sz w:val="16"/>
                <w:szCs w:val="16"/>
              </w:rPr>
            </w:pPr>
            <w:r w:rsidRPr="00962FBF">
              <w:rPr>
                <w:rFonts w:cs="ＭＳ Ｐゴシック" w:hint="eastAsia"/>
                <w:sz w:val="16"/>
                <w:szCs w:val="16"/>
              </w:rPr>
              <w:t>○</w:t>
            </w:r>
          </w:p>
        </w:tc>
        <w:tc>
          <w:tcPr>
            <w:tcW w:w="680" w:type="dxa"/>
            <w:tcBorders>
              <w:top w:val="nil"/>
              <w:left w:val="nil"/>
              <w:bottom w:val="single" w:sz="4" w:space="0" w:color="000000"/>
              <w:right w:val="single" w:sz="12" w:space="0" w:color="000000"/>
            </w:tcBorders>
            <w:shd w:val="clear" w:color="auto" w:fill="auto"/>
            <w:vAlign w:val="center"/>
            <w:hideMark/>
          </w:tcPr>
          <w:p w:rsidR="00971E4E" w:rsidRPr="00962FBF" w:rsidRDefault="00971E4E" w:rsidP="00971E4E">
            <w:pPr>
              <w:widowControl/>
              <w:autoSpaceDE/>
              <w:autoSpaceDN/>
              <w:adjustRightInd/>
              <w:jc w:val="center"/>
              <w:textAlignment w:val="auto"/>
              <w:rPr>
                <w:rFonts w:cs="ＭＳ Ｐゴシック"/>
                <w:sz w:val="16"/>
                <w:szCs w:val="16"/>
              </w:rPr>
            </w:pPr>
            <w:r w:rsidRPr="00962FBF">
              <w:rPr>
                <w:rFonts w:cs="ＭＳ Ｐゴシック" w:hint="eastAsia"/>
                <w:sz w:val="16"/>
                <w:szCs w:val="16"/>
              </w:rPr>
              <w:t xml:space="preserve">　</w:t>
            </w:r>
          </w:p>
        </w:tc>
      </w:tr>
      <w:tr w:rsidR="00971E4E" w:rsidRPr="00962FBF" w:rsidTr="00971E4E">
        <w:trPr>
          <w:trHeight w:val="270"/>
        </w:trPr>
        <w:tc>
          <w:tcPr>
            <w:tcW w:w="2300" w:type="dxa"/>
            <w:tcBorders>
              <w:top w:val="nil"/>
              <w:left w:val="single" w:sz="12" w:space="0" w:color="000000"/>
              <w:bottom w:val="single" w:sz="4" w:space="0" w:color="000000"/>
              <w:right w:val="single" w:sz="8" w:space="0" w:color="000000"/>
            </w:tcBorders>
            <w:shd w:val="clear" w:color="auto" w:fill="auto"/>
            <w:noWrap/>
            <w:vAlign w:val="center"/>
            <w:hideMark/>
          </w:tcPr>
          <w:p w:rsidR="00971E4E" w:rsidRPr="00962FBF" w:rsidRDefault="00971E4E" w:rsidP="00971E4E">
            <w:pPr>
              <w:widowControl/>
              <w:autoSpaceDE/>
              <w:autoSpaceDN/>
              <w:adjustRightInd/>
              <w:jc w:val="both"/>
              <w:textAlignment w:val="auto"/>
              <w:rPr>
                <w:rFonts w:cs="ＭＳ Ｐゴシック"/>
                <w:color w:val="auto"/>
                <w:sz w:val="16"/>
                <w:szCs w:val="16"/>
              </w:rPr>
            </w:pPr>
            <w:r w:rsidRPr="00962FBF">
              <w:rPr>
                <w:rFonts w:cs="ＭＳ Ｐゴシック" w:hint="eastAsia"/>
                <w:color w:val="auto"/>
                <w:sz w:val="16"/>
                <w:szCs w:val="16"/>
              </w:rPr>
              <w:t>温度</w:t>
            </w:r>
          </w:p>
        </w:tc>
        <w:tc>
          <w:tcPr>
            <w:tcW w:w="680" w:type="dxa"/>
            <w:tcBorders>
              <w:top w:val="nil"/>
              <w:left w:val="nil"/>
              <w:bottom w:val="single" w:sz="4" w:space="0" w:color="000000"/>
              <w:right w:val="single" w:sz="8" w:space="0" w:color="000000"/>
            </w:tcBorders>
            <w:shd w:val="clear" w:color="auto" w:fill="auto"/>
            <w:vAlign w:val="center"/>
            <w:hideMark/>
          </w:tcPr>
          <w:p w:rsidR="00971E4E" w:rsidRPr="00962FBF" w:rsidRDefault="00971E4E" w:rsidP="00971E4E">
            <w:pPr>
              <w:widowControl/>
              <w:autoSpaceDE/>
              <w:autoSpaceDN/>
              <w:adjustRightInd/>
              <w:jc w:val="center"/>
              <w:textAlignment w:val="auto"/>
              <w:rPr>
                <w:rFonts w:cs="ＭＳ Ｐゴシック"/>
                <w:color w:val="auto"/>
                <w:sz w:val="16"/>
                <w:szCs w:val="16"/>
              </w:rPr>
            </w:pPr>
            <w:r w:rsidRPr="00962FBF">
              <w:rPr>
                <w:rFonts w:cs="ＭＳ Ｐゴシック" w:hint="eastAsia"/>
                <w:color w:val="auto"/>
                <w:sz w:val="16"/>
                <w:szCs w:val="16"/>
              </w:rPr>
              <w:t xml:space="preserve">　</w:t>
            </w:r>
          </w:p>
        </w:tc>
        <w:tc>
          <w:tcPr>
            <w:tcW w:w="680" w:type="dxa"/>
            <w:tcBorders>
              <w:top w:val="nil"/>
              <w:left w:val="nil"/>
              <w:bottom w:val="single" w:sz="4" w:space="0" w:color="000000"/>
              <w:right w:val="single" w:sz="8" w:space="0" w:color="000000"/>
            </w:tcBorders>
            <w:shd w:val="clear" w:color="auto" w:fill="auto"/>
            <w:vAlign w:val="center"/>
            <w:hideMark/>
          </w:tcPr>
          <w:p w:rsidR="00971E4E" w:rsidRPr="00962FBF" w:rsidRDefault="00971E4E" w:rsidP="00971E4E">
            <w:pPr>
              <w:widowControl/>
              <w:autoSpaceDE/>
              <w:autoSpaceDN/>
              <w:adjustRightInd/>
              <w:jc w:val="center"/>
              <w:textAlignment w:val="auto"/>
              <w:rPr>
                <w:rFonts w:cs="ＭＳ Ｐゴシック"/>
                <w:sz w:val="16"/>
                <w:szCs w:val="16"/>
              </w:rPr>
            </w:pPr>
            <w:r w:rsidRPr="00962FBF">
              <w:rPr>
                <w:rFonts w:cs="ＭＳ Ｐゴシック" w:hint="eastAsia"/>
                <w:sz w:val="16"/>
                <w:szCs w:val="16"/>
              </w:rPr>
              <w:t xml:space="preserve">　</w:t>
            </w:r>
          </w:p>
        </w:tc>
        <w:tc>
          <w:tcPr>
            <w:tcW w:w="680" w:type="dxa"/>
            <w:tcBorders>
              <w:top w:val="nil"/>
              <w:left w:val="nil"/>
              <w:bottom w:val="single" w:sz="4" w:space="0" w:color="000000"/>
              <w:right w:val="single" w:sz="8" w:space="0" w:color="000000"/>
            </w:tcBorders>
            <w:shd w:val="clear" w:color="auto" w:fill="auto"/>
            <w:vAlign w:val="center"/>
            <w:hideMark/>
          </w:tcPr>
          <w:p w:rsidR="00971E4E" w:rsidRPr="00962FBF" w:rsidRDefault="00971E4E" w:rsidP="00971E4E">
            <w:pPr>
              <w:widowControl/>
              <w:autoSpaceDE/>
              <w:autoSpaceDN/>
              <w:adjustRightInd/>
              <w:jc w:val="center"/>
              <w:textAlignment w:val="auto"/>
              <w:rPr>
                <w:rFonts w:cs="ＭＳ Ｐゴシック"/>
                <w:sz w:val="16"/>
                <w:szCs w:val="16"/>
              </w:rPr>
            </w:pPr>
            <w:r w:rsidRPr="00962FBF">
              <w:rPr>
                <w:rFonts w:cs="ＭＳ Ｐゴシック" w:hint="eastAsia"/>
                <w:sz w:val="16"/>
                <w:szCs w:val="16"/>
              </w:rPr>
              <w:t xml:space="preserve">　</w:t>
            </w:r>
          </w:p>
        </w:tc>
        <w:tc>
          <w:tcPr>
            <w:tcW w:w="680" w:type="dxa"/>
            <w:tcBorders>
              <w:top w:val="nil"/>
              <w:left w:val="nil"/>
              <w:bottom w:val="single" w:sz="4" w:space="0" w:color="000000"/>
              <w:right w:val="single" w:sz="12" w:space="0" w:color="auto"/>
            </w:tcBorders>
            <w:shd w:val="clear" w:color="auto" w:fill="auto"/>
            <w:vAlign w:val="center"/>
            <w:hideMark/>
          </w:tcPr>
          <w:p w:rsidR="00971E4E" w:rsidRPr="00962FBF" w:rsidRDefault="00971E4E" w:rsidP="00971E4E">
            <w:pPr>
              <w:widowControl/>
              <w:autoSpaceDE/>
              <w:autoSpaceDN/>
              <w:adjustRightInd/>
              <w:jc w:val="center"/>
              <w:textAlignment w:val="auto"/>
              <w:rPr>
                <w:rFonts w:cs="ＭＳ Ｐゴシック"/>
                <w:sz w:val="16"/>
                <w:szCs w:val="16"/>
              </w:rPr>
            </w:pPr>
            <w:r w:rsidRPr="00962FBF">
              <w:rPr>
                <w:rFonts w:cs="ＭＳ Ｐゴシック" w:hint="eastAsia"/>
                <w:sz w:val="16"/>
                <w:szCs w:val="16"/>
              </w:rPr>
              <w:t xml:space="preserve">　</w:t>
            </w:r>
          </w:p>
        </w:tc>
        <w:tc>
          <w:tcPr>
            <w:tcW w:w="680" w:type="dxa"/>
            <w:tcBorders>
              <w:top w:val="nil"/>
              <w:left w:val="nil"/>
              <w:bottom w:val="single" w:sz="4" w:space="0" w:color="000000"/>
              <w:right w:val="single" w:sz="8" w:space="0" w:color="000000"/>
            </w:tcBorders>
            <w:shd w:val="clear" w:color="auto" w:fill="auto"/>
            <w:vAlign w:val="center"/>
            <w:hideMark/>
          </w:tcPr>
          <w:p w:rsidR="00971E4E" w:rsidRPr="00962FBF" w:rsidRDefault="00971E4E" w:rsidP="00971E4E">
            <w:pPr>
              <w:widowControl/>
              <w:autoSpaceDE/>
              <w:autoSpaceDN/>
              <w:adjustRightInd/>
              <w:jc w:val="center"/>
              <w:textAlignment w:val="auto"/>
              <w:rPr>
                <w:rFonts w:cs="ＭＳ Ｐゴシック"/>
                <w:sz w:val="16"/>
                <w:szCs w:val="16"/>
              </w:rPr>
            </w:pPr>
            <w:r w:rsidRPr="00962FBF">
              <w:rPr>
                <w:rFonts w:cs="ＭＳ Ｐゴシック" w:hint="eastAsia"/>
                <w:sz w:val="16"/>
                <w:szCs w:val="16"/>
              </w:rPr>
              <w:t xml:space="preserve">　</w:t>
            </w:r>
          </w:p>
        </w:tc>
        <w:tc>
          <w:tcPr>
            <w:tcW w:w="680" w:type="dxa"/>
            <w:tcBorders>
              <w:top w:val="nil"/>
              <w:left w:val="nil"/>
              <w:bottom w:val="single" w:sz="4" w:space="0" w:color="000000"/>
              <w:right w:val="single" w:sz="8" w:space="0" w:color="000000"/>
            </w:tcBorders>
            <w:shd w:val="clear" w:color="auto" w:fill="auto"/>
            <w:vAlign w:val="center"/>
            <w:hideMark/>
          </w:tcPr>
          <w:p w:rsidR="00971E4E" w:rsidRPr="00962FBF" w:rsidRDefault="00971E4E" w:rsidP="00971E4E">
            <w:pPr>
              <w:widowControl/>
              <w:autoSpaceDE/>
              <w:autoSpaceDN/>
              <w:adjustRightInd/>
              <w:jc w:val="center"/>
              <w:textAlignment w:val="auto"/>
              <w:rPr>
                <w:rFonts w:cs="ＭＳ Ｐゴシック"/>
                <w:sz w:val="16"/>
                <w:szCs w:val="16"/>
              </w:rPr>
            </w:pPr>
            <w:r w:rsidRPr="00962FBF">
              <w:rPr>
                <w:rFonts w:cs="ＭＳ Ｐゴシック" w:hint="eastAsia"/>
                <w:sz w:val="16"/>
                <w:szCs w:val="16"/>
              </w:rPr>
              <w:t xml:space="preserve">　</w:t>
            </w:r>
          </w:p>
        </w:tc>
        <w:tc>
          <w:tcPr>
            <w:tcW w:w="680" w:type="dxa"/>
            <w:tcBorders>
              <w:top w:val="nil"/>
              <w:left w:val="nil"/>
              <w:bottom w:val="single" w:sz="4" w:space="0" w:color="000000"/>
              <w:right w:val="single" w:sz="8" w:space="0" w:color="000000"/>
            </w:tcBorders>
            <w:shd w:val="clear" w:color="auto" w:fill="auto"/>
            <w:vAlign w:val="center"/>
            <w:hideMark/>
          </w:tcPr>
          <w:p w:rsidR="00971E4E" w:rsidRPr="00962FBF" w:rsidRDefault="00971E4E" w:rsidP="00971E4E">
            <w:pPr>
              <w:widowControl/>
              <w:autoSpaceDE/>
              <w:autoSpaceDN/>
              <w:adjustRightInd/>
              <w:jc w:val="center"/>
              <w:textAlignment w:val="auto"/>
              <w:rPr>
                <w:rFonts w:cs="ＭＳ Ｐゴシック"/>
                <w:sz w:val="16"/>
                <w:szCs w:val="16"/>
              </w:rPr>
            </w:pPr>
            <w:r w:rsidRPr="00962FBF">
              <w:rPr>
                <w:rFonts w:cs="ＭＳ Ｐゴシック" w:hint="eastAsia"/>
                <w:sz w:val="16"/>
                <w:szCs w:val="16"/>
              </w:rPr>
              <w:t>○</w:t>
            </w:r>
          </w:p>
        </w:tc>
        <w:tc>
          <w:tcPr>
            <w:tcW w:w="680" w:type="dxa"/>
            <w:tcBorders>
              <w:top w:val="nil"/>
              <w:left w:val="nil"/>
              <w:bottom w:val="single" w:sz="4" w:space="0" w:color="000000"/>
              <w:right w:val="single" w:sz="8" w:space="0" w:color="000000"/>
            </w:tcBorders>
            <w:shd w:val="clear" w:color="auto" w:fill="auto"/>
            <w:vAlign w:val="center"/>
            <w:hideMark/>
          </w:tcPr>
          <w:p w:rsidR="00971E4E" w:rsidRPr="00962FBF" w:rsidRDefault="00971E4E" w:rsidP="00971E4E">
            <w:pPr>
              <w:widowControl/>
              <w:autoSpaceDE/>
              <w:autoSpaceDN/>
              <w:adjustRightInd/>
              <w:jc w:val="center"/>
              <w:textAlignment w:val="auto"/>
              <w:rPr>
                <w:rFonts w:cs="ＭＳ Ｐゴシック"/>
                <w:sz w:val="16"/>
                <w:szCs w:val="16"/>
              </w:rPr>
            </w:pPr>
            <w:r w:rsidRPr="00962FBF">
              <w:rPr>
                <w:rFonts w:cs="ＭＳ Ｐゴシック" w:hint="eastAsia"/>
                <w:sz w:val="16"/>
                <w:szCs w:val="16"/>
              </w:rPr>
              <w:t>○</w:t>
            </w:r>
          </w:p>
        </w:tc>
        <w:tc>
          <w:tcPr>
            <w:tcW w:w="680" w:type="dxa"/>
            <w:tcBorders>
              <w:top w:val="nil"/>
              <w:left w:val="nil"/>
              <w:bottom w:val="single" w:sz="4" w:space="0" w:color="000000"/>
              <w:right w:val="single" w:sz="8" w:space="0" w:color="000000"/>
            </w:tcBorders>
            <w:shd w:val="clear" w:color="auto" w:fill="auto"/>
            <w:vAlign w:val="center"/>
            <w:hideMark/>
          </w:tcPr>
          <w:p w:rsidR="00971E4E" w:rsidRPr="00962FBF" w:rsidRDefault="00971E4E" w:rsidP="00971E4E">
            <w:pPr>
              <w:widowControl/>
              <w:autoSpaceDE/>
              <w:autoSpaceDN/>
              <w:adjustRightInd/>
              <w:jc w:val="center"/>
              <w:textAlignment w:val="auto"/>
              <w:rPr>
                <w:rFonts w:cs="ＭＳ Ｐゴシック"/>
                <w:sz w:val="16"/>
                <w:szCs w:val="16"/>
              </w:rPr>
            </w:pPr>
            <w:r w:rsidRPr="00962FBF">
              <w:rPr>
                <w:rFonts w:cs="ＭＳ Ｐゴシック" w:hint="eastAsia"/>
                <w:sz w:val="16"/>
                <w:szCs w:val="16"/>
              </w:rPr>
              <w:t>○</w:t>
            </w:r>
          </w:p>
        </w:tc>
        <w:tc>
          <w:tcPr>
            <w:tcW w:w="680" w:type="dxa"/>
            <w:tcBorders>
              <w:top w:val="nil"/>
              <w:left w:val="nil"/>
              <w:bottom w:val="single" w:sz="4" w:space="0" w:color="000000"/>
              <w:right w:val="single" w:sz="8" w:space="0" w:color="000000"/>
            </w:tcBorders>
            <w:shd w:val="clear" w:color="auto" w:fill="auto"/>
            <w:vAlign w:val="center"/>
            <w:hideMark/>
          </w:tcPr>
          <w:p w:rsidR="00971E4E" w:rsidRPr="00962FBF" w:rsidRDefault="00971E4E" w:rsidP="00971E4E">
            <w:pPr>
              <w:widowControl/>
              <w:autoSpaceDE/>
              <w:autoSpaceDN/>
              <w:adjustRightInd/>
              <w:jc w:val="center"/>
              <w:textAlignment w:val="auto"/>
              <w:rPr>
                <w:rFonts w:cs="ＭＳ Ｐゴシック"/>
                <w:sz w:val="16"/>
                <w:szCs w:val="16"/>
              </w:rPr>
            </w:pPr>
            <w:r w:rsidRPr="00962FBF">
              <w:rPr>
                <w:rFonts w:cs="ＭＳ Ｐゴシック" w:hint="eastAsia"/>
                <w:sz w:val="16"/>
                <w:szCs w:val="16"/>
              </w:rPr>
              <w:t>○</w:t>
            </w:r>
          </w:p>
        </w:tc>
        <w:tc>
          <w:tcPr>
            <w:tcW w:w="680" w:type="dxa"/>
            <w:tcBorders>
              <w:top w:val="nil"/>
              <w:left w:val="nil"/>
              <w:bottom w:val="single" w:sz="4" w:space="0" w:color="000000"/>
              <w:right w:val="single" w:sz="12" w:space="0" w:color="000000"/>
            </w:tcBorders>
            <w:shd w:val="clear" w:color="auto" w:fill="auto"/>
            <w:vAlign w:val="center"/>
            <w:hideMark/>
          </w:tcPr>
          <w:p w:rsidR="00971E4E" w:rsidRPr="00962FBF" w:rsidRDefault="00971E4E" w:rsidP="00971E4E">
            <w:pPr>
              <w:widowControl/>
              <w:autoSpaceDE/>
              <w:autoSpaceDN/>
              <w:adjustRightInd/>
              <w:jc w:val="center"/>
              <w:textAlignment w:val="auto"/>
              <w:rPr>
                <w:rFonts w:cs="ＭＳ Ｐゴシック"/>
                <w:sz w:val="16"/>
                <w:szCs w:val="16"/>
              </w:rPr>
            </w:pPr>
            <w:r w:rsidRPr="00962FBF">
              <w:rPr>
                <w:rFonts w:cs="ＭＳ Ｐゴシック" w:hint="eastAsia"/>
                <w:sz w:val="16"/>
                <w:szCs w:val="16"/>
              </w:rPr>
              <w:t xml:space="preserve">　</w:t>
            </w:r>
          </w:p>
        </w:tc>
      </w:tr>
      <w:tr w:rsidR="00971E4E" w:rsidRPr="00962FBF" w:rsidTr="00971E4E">
        <w:trPr>
          <w:trHeight w:val="270"/>
        </w:trPr>
        <w:tc>
          <w:tcPr>
            <w:tcW w:w="2300" w:type="dxa"/>
            <w:tcBorders>
              <w:top w:val="nil"/>
              <w:left w:val="single" w:sz="12" w:space="0" w:color="000000"/>
              <w:bottom w:val="single" w:sz="4" w:space="0" w:color="000000"/>
              <w:right w:val="single" w:sz="8" w:space="0" w:color="000000"/>
            </w:tcBorders>
            <w:shd w:val="clear" w:color="auto" w:fill="auto"/>
            <w:noWrap/>
            <w:vAlign w:val="center"/>
            <w:hideMark/>
          </w:tcPr>
          <w:p w:rsidR="00971E4E" w:rsidRPr="00962FBF" w:rsidRDefault="00971E4E" w:rsidP="00971E4E">
            <w:pPr>
              <w:widowControl/>
              <w:autoSpaceDE/>
              <w:autoSpaceDN/>
              <w:adjustRightInd/>
              <w:jc w:val="both"/>
              <w:textAlignment w:val="auto"/>
              <w:rPr>
                <w:rFonts w:cs="ＭＳ Ｐゴシック"/>
                <w:color w:val="auto"/>
                <w:sz w:val="16"/>
                <w:szCs w:val="16"/>
              </w:rPr>
            </w:pPr>
            <w:r w:rsidRPr="00962FBF">
              <w:rPr>
                <w:rFonts w:cs="ＭＳ Ｐゴシック" w:hint="eastAsia"/>
                <w:color w:val="auto"/>
                <w:sz w:val="16"/>
                <w:szCs w:val="16"/>
              </w:rPr>
              <w:t>湿度</w:t>
            </w:r>
          </w:p>
        </w:tc>
        <w:tc>
          <w:tcPr>
            <w:tcW w:w="680" w:type="dxa"/>
            <w:tcBorders>
              <w:top w:val="nil"/>
              <w:left w:val="nil"/>
              <w:bottom w:val="single" w:sz="4" w:space="0" w:color="000000"/>
              <w:right w:val="single" w:sz="8" w:space="0" w:color="000000"/>
            </w:tcBorders>
            <w:shd w:val="clear" w:color="auto" w:fill="auto"/>
            <w:vAlign w:val="center"/>
            <w:hideMark/>
          </w:tcPr>
          <w:p w:rsidR="00971E4E" w:rsidRPr="00962FBF" w:rsidRDefault="00971E4E" w:rsidP="00971E4E">
            <w:pPr>
              <w:widowControl/>
              <w:autoSpaceDE/>
              <w:autoSpaceDN/>
              <w:adjustRightInd/>
              <w:jc w:val="center"/>
              <w:textAlignment w:val="auto"/>
              <w:rPr>
                <w:rFonts w:cs="ＭＳ Ｐゴシック"/>
                <w:color w:val="auto"/>
                <w:sz w:val="16"/>
                <w:szCs w:val="16"/>
              </w:rPr>
            </w:pPr>
            <w:r w:rsidRPr="00962FBF">
              <w:rPr>
                <w:rFonts w:cs="ＭＳ Ｐゴシック" w:hint="eastAsia"/>
                <w:color w:val="auto"/>
                <w:sz w:val="16"/>
                <w:szCs w:val="16"/>
              </w:rPr>
              <w:t xml:space="preserve">　</w:t>
            </w:r>
          </w:p>
        </w:tc>
        <w:tc>
          <w:tcPr>
            <w:tcW w:w="680" w:type="dxa"/>
            <w:tcBorders>
              <w:top w:val="nil"/>
              <w:left w:val="nil"/>
              <w:bottom w:val="single" w:sz="4" w:space="0" w:color="000000"/>
              <w:right w:val="single" w:sz="8" w:space="0" w:color="000000"/>
            </w:tcBorders>
            <w:shd w:val="clear" w:color="auto" w:fill="auto"/>
            <w:vAlign w:val="center"/>
            <w:hideMark/>
          </w:tcPr>
          <w:p w:rsidR="00971E4E" w:rsidRPr="00962FBF" w:rsidRDefault="00971E4E" w:rsidP="00971E4E">
            <w:pPr>
              <w:widowControl/>
              <w:autoSpaceDE/>
              <w:autoSpaceDN/>
              <w:adjustRightInd/>
              <w:jc w:val="center"/>
              <w:textAlignment w:val="auto"/>
              <w:rPr>
                <w:rFonts w:cs="ＭＳ Ｐゴシック"/>
                <w:sz w:val="16"/>
                <w:szCs w:val="16"/>
              </w:rPr>
            </w:pPr>
            <w:r w:rsidRPr="00962FBF">
              <w:rPr>
                <w:rFonts w:cs="ＭＳ Ｐゴシック" w:hint="eastAsia"/>
                <w:sz w:val="16"/>
                <w:szCs w:val="16"/>
              </w:rPr>
              <w:t xml:space="preserve">　</w:t>
            </w:r>
          </w:p>
        </w:tc>
        <w:tc>
          <w:tcPr>
            <w:tcW w:w="680" w:type="dxa"/>
            <w:tcBorders>
              <w:top w:val="nil"/>
              <w:left w:val="nil"/>
              <w:bottom w:val="single" w:sz="4" w:space="0" w:color="000000"/>
              <w:right w:val="single" w:sz="8" w:space="0" w:color="000000"/>
            </w:tcBorders>
            <w:shd w:val="clear" w:color="auto" w:fill="auto"/>
            <w:vAlign w:val="center"/>
            <w:hideMark/>
          </w:tcPr>
          <w:p w:rsidR="00971E4E" w:rsidRPr="00962FBF" w:rsidRDefault="00971E4E" w:rsidP="00971E4E">
            <w:pPr>
              <w:widowControl/>
              <w:autoSpaceDE/>
              <w:autoSpaceDN/>
              <w:adjustRightInd/>
              <w:jc w:val="center"/>
              <w:textAlignment w:val="auto"/>
              <w:rPr>
                <w:rFonts w:cs="ＭＳ Ｐゴシック"/>
                <w:sz w:val="16"/>
                <w:szCs w:val="16"/>
              </w:rPr>
            </w:pPr>
            <w:r w:rsidRPr="00962FBF">
              <w:rPr>
                <w:rFonts w:cs="ＭＳ Ｐゴシック" w:hint="eastAsia"/>
                <w:sz w:val="16"/>
                <w:szCs w:val="16"/>
              </w:rPr>
              <w:t xml:space="preserve">　</w:t>
            </w:r>
          </w:p>
        </w:tc>
        <w:tc>
          <w:tcPr>
            <w:tcW w:w="680" w:type="dxa"/>
            <w:tcBorders>
              <w:top w:val="nil"/>
              <w:left w:val="nil"/>
              <w:bottom w:val="single" w:sz="4" w:space="0" w:color="000000"/>
              <w:right w:val="single" w:sz="12" w:space="0" w:color="auto"/>
            </w:tcBorders>
            <w:shd w:val="clear" w:color="auto" w:fill="auto"/>
            <w:vAlign w:val="center"/>
            <w:hideMark/>
          </w:tcPr>
          <w:p w:rsidR="00971E4E" w:rsidRPr="00962FBF" w:rsidRDefault="00971E4E" w:rsidP="00971E4E">
            <w:pPr>
              <w:widowControl/>
              <w:autoSpaceDE/>
              <w:autoSpaceDN/>
              <w:adjustRightInd/>
              <w:jc w:val="center"/>
              <w:textAlignment w:val="auto"/>
              <w:rPr>
                <w:rFonts w:cs="ＭＳ Ｐゴシック"/>
                <w:sz w:val="16"/>
                <w:szCs w:val="16"/>
              </w:rPr>
            </w:pPr>
            <w:r w:rsidRPr="00962FBF">
              <w:rPr>
                <w:rFonts w:cs="ＭＳ Ｐゴシック" w:hint="eastAsia"/>
                <w:sz w:val="16"/>
                <w:szCs w:val="16"/>
              </w:rPr>
              <w:t xml:space="preserve">　</w:t>
            </w:r>
          </w:p>
        </w:tc>
        <w:tc>
          <w:tcPr>
            <w:tcW w:w="680" w:type="dxa"/>
            <w:tcBorders>
              <w:top w:val="nil"/>
              <w:left w:val="nil"/>
              <w:bottom w:val="single" w:sz="4" w:space="0" w:color="000000"/>
              <w:right w:val="single" w:sz="8" w:space="0" w:color="000000"/>
            </w:tcBorders>
            <w:shd w:val="clear" w:color="auto" w:fill="auto"/>
            <w:vAlign w:val="center"/>
            <w:hideMark/>
          </w:tcPr>
          <w:p w:rsidR="00971E4E" w:rsidRPr="00962FBF" w:rsidRDefault="00971E4E" w:rsidP="00971E4E">
            <w:pPr>
              <w:widowControl/>
              <w:autoSpaceDE/>
              <w:autoSpaceDN/>
              <w:adjustRightInd/>
              <w:jc w:val="center"/>
              <w:textAlignment w:val="auto"/>
              <w:rPr>
                <w:rFonts w:cs="ＭＳ Ｐゴシック"/>
                <w:sz w:val="16"/>
                <w:szCs w:val="16"/>
              </w:rPr>
            </w:pPr>
            <w:r w:rsidRPr="00962FBF">
              <w:rPr>
                <w:rFonts w:cs="ＭＳ Ｐゴシック" w:hint="eastAsia"/>
                <w:sz w:val="16"/>
                <w:szCs w:val="16"/>
              </w:rPr>
              <w:t xml:space="preserve">　</w:t>
            </w:r>
          </w:p>
        </w:tc>
        <w:tc>
          <w:tcPr>
            <w:tcW w:w="680" w:type="dxa"/>
            <w:tcBorders>
              <w:top w:val="nil"/>
              <w:left w:val="nil"/>
              <w:bottom w:val="single" w:sz="4" w:space="0" w:color="000000"/>
              <w:right w:val="single" w:sz="8" w:space="0" w:color="000000"/>
            </w:tcBorders>
            <w:shd w:val="clear" w:color="auto" w:fill="auto"/>
            <w:vAlign w:val="center"/>
            <w:hideMark/>
          </w:tcPr>
          <w:p w:rsidR="00971E4E" w:rsidRPr="00962FBF" w:rsidRDefault="00971E4E" w:rsidP="00971E4E">
            <w:pPr>
              <w:widowControl/>
              <w:autoSpaceDE/>
              <w:autoSpaceDN/>
              <w:adjustRightInd/>
              <w:jc w:val="center"/>
              <w:textAlignment w:val="auto"/>
              <w:rPr>
                <w:rFonts w:cs="ＭＳ Ｐゴシック"/>
                <w:sz w:val="16"/>
                <w:szCs w:val="16"/>
              </w:rPr>
            </w:pPr>
            <w:r w:rsidRPr="00962FBF">
              <w:rPr>
                <w:rFonts w:cs="ＭＳ Ｐゴシック" w:hint="eastAsia"/>
                <w:sz w:val="16"/>
                <w:szCs w:val="16"/>
              </w:rPr>
              <w:t xml:space="preserve">　</w:t>
            </w:r>
          </w:p>
        </w:tc>
        <w:tc>
          <w:tcPr>
            <w:tcW w:w="680" w:type="dxa"/>
            <w:tcBorders>
              <w:top w:val="nil"/>
              <w:left w:val="nil"/>
              <w:bottom w:val="single" w:sz="4" w:space="0" w:color="000000"/>
              <w:right w:val="single" w:sz="8" w:space="0" w:color="000000"/>
            </w:tcBorders>
            <w:shd w:val="clear" w:color="auto" w:fill="auto"/>
            <w:vAlign w:val="center"/>
            <w:hideMark/>
          </w:tcPr>
          <w:p w:rsidR="00971E4E" w:rsidRPr="00962FBF" w:rsidRDefault="00971E4E" w:rsidP="00971E4E">
            <w:pPr>
              <w:widowControl/>
              <w:autoSpaceDE/>
              <w:autoSpaceDN/>
              <w:adjustRightInd/>
              <w:jc w:val="center"/>
              <w:textAlignment w:val="auto"/>
              <w:rPr>
                <w:rFonts w:cs="ＭＳ Ｐゴシック"/>
                <w:sz w:val="16"/>
                <w:szCs w:val="16"/>
              </w:rPr>
            </w:pPr>
            <w:r w:rsidRPr="00962FBF">
              <w:rPr>
                <w:rFonts w:cs="ＭＳ Ｐゴシック" w:hint="eastAsia"/>
                <w:sz w:val="16"/>
                <w:szCs w:val="16"/>
              </w:rPr>
              <w:t>○</w:t>
            </w:r>
          </w:p>
        </w:tc>
        <w:tc>
          <w:tcPr>
            <w:tcW w:w="680" w:type="dxa"/>
            <w:tcBorders>
              <w:top w:val="nil"/>
              <w:left w:val="nil"/>
              <w:bottom w:val="single" w:sz="4" w:space="0" w:color="000000"/>
              <w:right w:val="single" w:sz="8" w:space="0" w:color="000000"/>
            </w:tcBorders>
            <w:shd w:val="clear" w:color="auto" w:fill="auto"/>
            <w:vAlign w:val="center"/>
            <w:hideMark/>
          </w:tcPr>
          <w:p w:rsidR="00971E4E" w:rsidRPr="00962FBF" w:rsidRDefault="00971E4E" w:rsidP="00971E4E">
            <w:pPr>
              <w:widowControl/>
              <w:autoSpaceDE/>
              <w:autoSpaceDN/>
              <w:adjustRightInd/>
              <w:jc w:val="center"/>
              <w:textAlignment w:val="auto"/>
              <w:rPr>
                <w:rFonts w:cs="ＭＳ Ｐゴシック"/>
                <w:sz w:val="16"/>
                <w:szCs w:val="16"/>
              </w:rPr>
            </w:pPr>
            <w:r w:rsidRPr="00962FBF">
              <w:rPr>
                <w:rFonts w:cs="ＭＳ Ｐゴシック" w:hint="eastAsia"/>
                <w:sz w:val="16"/>
                <w:szCs w:val="16"/>
              </w:rPr>
              <w:t>○</w:t>
            </w:r>
          </w:p>
        </w:tc>
        <w:tc>
          <w:tcPr>
            <w:tcW w:w="680" w:type="dxa"/>
            <w:tcBorders>
              <w:top w:val="nil"/>
              <w:left w:val="nil"/>
              <w:bottom w:val="single" w:sz="4" w:space="0" w:color="000000"/>
              <w:right w:val="single" w:sz="8" w:space="0" w:color="000000"/>
            </w:tcBorders>
            <w:shd w:val="clear" w:color="auto" w:fill="auto"/>
            <w:vAlign w:val="center"/>
            <w:hideMark/>
          </w:tcPr>
          <w:p w:rsidR="00971E4E" w:rsidRPr="00962FBF" w:rsidRDefault="00971E4E" w:rsidP="00971E4E">
            <w:pPr>
              <w:widowControl/>
              <w:autoSpaceDE/>
              <w:autoSpaceDN/>
              <w:adjustRightInd/>
              <w:jc w:val="center"/>
              <w:textAlignment w:val="auto"/>
              <w:rPr>
                <w:rFonts w:cs="ＭＳ Ｐゴシック"/>
                <w:sz w:val="16"/>
                <w:szCs w:val="16"/>
              </w:rPr>
            </w:pPr>
            <w:r w:rsidRPr="00962FBF">
              <w:rPr>
                <w:rFonts w:cs="ＭＳ Ｐゴシック" w:hint="eastAsia"/>
                <w:sz w:val="16"/>
                <w:szCs w:val="16"/>
              </w:rPr>
              <w:t>○</w:t>
            </w:r>
          </w:p>
        </w:tc>
        <w:tc>
          <w:tcPr>
            <w:tcW w:w="680" w:type="dxa"/>
            <w:tcBorders>
              <w:top w:val="nil"/>
              <w:left w:val="nil"/>
              <w:bottom w:val="single" w:sz="4" w:space="0" w:color="000000"/>
              <w:right w:val="single" w:sz="8" w:space="0" w:color="000000"/>
            </w:tcBorders>
            <w:shd w:val="clear" w:color="auto" w:fill="auto"/>
            <w:vAlign w:val="center"/>
            <w:hideMark/>
          </w:tcPr>
          <w:p w:rsidR="00971E4E" w:rsidRPr="00962FBF" w:rsidRDefault="00971E4E" w:rsidP="00971E4E">
            <w:pPr>
              <w:widowControl/>
              <w:autoSpaceDE/>
              <w:autoSpaceDN/>
              <w:adjustRightInd/>
              <w:jc w:val="center"/>
              <w:textAlignment w:val="auto"/>
              <w:rPr>
                <w:rFonts w:cs="ＭＳ Ｐゴシック"/>
                <w:sz w:val="16"/>
                <w:szCs w:val="16"/>
              </w:rPr>
            </w:pPr>
            <w:r w:rsidRPr="00962FBF">
              <w:rPr>
                <w:rFonts w:cs="ＭＳ Ｐゴシック" w:hint="eastAsia"/>
                <w:sz w:val="16"/>
                <w:szCs w:val="16"/>
              </w:rPr>
              <w:t>○</w:t>
            </w:r>
          </w:p>
        </w:tc>
        <w:tc>
          <w:tcPr>
            <w:tcW w:w="680" w:type="dxa"/>
            <w:tcBorders>
              <w:top w:val="nil"/>
              <w:left w:val="nil"/>
              <w:bottom w:val="single" w:sz="4" w:space="0" w:color="000000"/>
              <w:right w:val="single" w:sz="12" w:space="0" w:color="000000"/>
            </w:tcBorders>
            <w:shd w:val="clear" w:color="auto" w:fill="auto"/>
            <w:vAlign w:val="center"/>
            <w:hideMark/>
          </w:tcPr>
          <w:p w:rsidR="00971E4E" w:rsidRPr="00962FBF" w:rsidRDefault="00971E4E" w:rsidP="00971E4E">
            <w:pPr>
              <w:widowControl/>
              <w:autoSpaceDE/>
              <w:autoSpaceDN/>
              <w:adjustRightInd/>
              <w:jc w:val="center"/>
              <w:textAlignment w:val="auto"/>
              <w:rPr>
                <w:rFonts w:cs="ＭＳ Ｐゴシック"/>
                <w:sz w:val="16"/>
                <w:szCs w:val="16"/>
              </w:rPr>
            </w:pPr>
            <w:r w:rsidRPr="00962FBF">
              <w:rPr>
                <w:rFonts w:cs="ＭＳ Ｐゴシック" w:hint="eastAsia"/>
                <w:sz w:val="16"/>
                <w:szCs w:val="16"/>
              </w:rPr>
              <w:t xml:space="preserve">　</w:t>
            </w:r>
          </w:p>
        </w:tc>
      </w:tr>
      <w:tr w:rsidR="00971E4E" w:rsidRPr="00962FBF" w:rsidTr="00971E4E">
        <w:trPr>
          <w:trHeight w:val="270"/>
        </w:trPr>
        <w:tc>
          <w:tcPr>
            <w:tcW w:w="2300" w:type="dxa"/>
            <w:tcBorders>
              <w:top w:val="nil"/>
              <w:left w:val="single" w:sz="12" w:space="0" w:color="000000"/>
              <w:bottom w:val="single" w:sz="4" w:space="0" w:color="000000"/>
              <w:right w:val="single" w:sz="8" w:space="0" w:color="000000"/>
            </w:tcBorders>
            <w:shd w:val="clear" w:color="auto" w:fill="auto"/>
            <w:noWrap/>
            <w:vAlign w:val="center"/>
            <w:hideMark/>
          </w:tcPr>
          <w:p w:rsidR="00971E4E" w:rsidRPr="00962FBF" w:rsidRDefault="00971E4E" w:rsidP="00971E4E">
            <w:pPr>
              <w:widowControl/>
              <w:autoSpaceDE/>
              <w:autoSpaceDN/>
              <w:adjustRightInd/>
              <w:jc w:val="both"/>
              <w:textAlignment w:val="auto"/>
              <w:rPr>
                <w:rFonts w:cs="ＭＳ Ｐゴシック"/>
                <w:color w:val="auto"/>
                <w:sz w:val="16"/>
                <w:szCs w:val="16"/>
              </w:rPr>
            </w:pPr>
            <w:r w:rsidRPr="00962FBF">
              <w:rPr>
                <w:rFonts w:cs="ＭＳ Ｐゴシック" w:hint="eastAsia"/>
                <w:color w:val="auto"/>
                <w:sz w:val="16"/>
                <w:szCs w:val="16"/>
              </w:rPr>
              <w:t>気圧</w:t>
            </w:r>
          </w:p>
        </w:tc>
        <w:tc>
          <w:tcPr>
            <w:tcW w:w="680" w:type="dxa"/>
            <w:tcBorders>
              <w:top w:val="nil"/>
              <w:left w:val="nil"/>
              <w:bottom w:val="single" w:sz="4" w:space="0" w:color="000000"/>
              <w:right w:val="single" w:sz="8" w:space="0" w:color="000000"/>
            </w:tcBorders>
            <w:shd w:val="clear" w:color="auto" w:fill="auto"/>
            <w:vAlign w:val="center"/>
            <w:hideMark/>
          </w:tcPr>
          <w:p w:rsidR="00971E4E" w:rsidRPr="00962FBF" w:rsidRDefault="00971E4E" w:rsidP="00971E4E">
            <w:pPr>
              <w:widowControl/>
              <w:autoSpaceDE/>
              <w:autoSpaceDN/>
              <w:adjustRightInd/>
              <w:jc w:val="center"/>
              <w:textAlignment w:val="auto"/>
              <w:rPr>
                <w:rFonts w:cs="ＭＳ Ｐゴシック"/>
                <w:color w:val="auto"/>
                <w:sz w:val="16"/>
                <w:szCs w:val="16"/>
              </w:rPr>
            </w:pPr>
            <w:r w:rsidRPr="00962FBF">
              <w:rPr>
                <w:rFonts w:cs="ＭＳ Ｐゴシック" w:hint="eastAsia"/>
                <w:color w:val="auto"/>
                <w:sz w:val="16"/>
                <w:szCs w:val="16"/>
              </w:rPr>
              <w:t xml:space="preserve">　</w:t>
            </w:r>
          </w:p>
        </w:tc>
        <w:tc>
          <w:tcPr>
            <w:tcW w:w="680" w:type="dxa"/>
            <w:tcBorders>
              <w:top w:val="nil"/>
              <w:left w:val="nil"/>
              <w:bottom w:val="single" w:sz="4" w:space="0" w:color="000000"/>
              <w:right w:val="single" w:sz="8" w:space="0" w:color="000000"/>
            </w:tcBorders>
            <w:shd w:val="clear" w:color="auto" w:fill="auto"/>
            <w:vAlign w:val="center"/>
            <w:hideMark/>
          </w:tcPr>
          <w:p w:rsidR="00971E4E" w:rsidRPr="00962FBF" w:rsidRDefault="00971E4E" w:rsidP="00971E4E">
            <w:pPr>
              <w:widowControl/>
              <w:autoSpaceDE/>
              <w:autoSpaceDN/>
              <w:adjustRightInd/>
              <w:jc w:val="center"/>
              <w:textAlignment w:val="auto"/>
              <w:rPr>
                <w:rFonts w:cs="ＭＳ Ｐゴシック"/>
                <w:sz w:val="16"/>
                <w:szCs w:val="16"/>
              </w:rPr>
            </w:pPr>
            <w:r w:rsidRPr="00962FBF">
              <w:rPr>
                <w:rFonts w:cs="ＭＳ Ｐゴシック" w:hint="eastAsia"/>
                <w:sz w:val="16"/>
                <w:szCs w:val="16"/>
              </w:rPr>
              <w:t xml:space="preserve">　</w:t>
            </w:r>
          </w:p>
        </w:tc>
        <w:tc>
          <w:tcPr>
            <w:tcW w:w="680" w:type="dxa"/>
            <w:tcBorders>
              <w:top w:val="nil"/>
              <w:left w:val="nil"/>
              <w:bottom w:val="single" w:sz="4" w:space="0" w:color="000000"/>
              <w:right w:val="single" w:sz="8" w:space="0" w:color="000000"/>
            </w:tcBorders>
            <w:shd w:val="clear" w:color="auto" w:fill="auto"/>
            <w:vAlign w:val="center"/>
            <w:hideMark/>
          </w:tcPr>
          <w:p w:rsidR="00971E4E" w:rsidRPr="00962FBF" w:rsidRDefault="00971E4E" w:rsidP="00971E4E">
            <w:pPr>
              <w:widowControl/>
              <w:autoSpaceDE/>
              <w:autoSpaceDN/>
              <w:adjustRightInd/>
              <w:jc w:val="center"/>
              <w:textAlignment w:val="auto"/>
              <w:rPr>
                <w:rFonts w:cs="ＭＳ Ｐゴシック"/>
                <w:sz w:val="16"/>
                <w:szCs w:val="16"/>
              </w:rPr>
            </w:pPr>
            <w:r w:rsidRPr="00962FBF">
              <w:rPr>
                <w:rFonts w:cs="ＭＳ Ｐゴシック" w:hint="eastAsia"/>
                <w:sz w:val="16"/>
                <w:szCs w:val="16"/>
              </w:rPr>
              <w:t xml:space="preserve">　</w:t>
            </w:r>
          </w:p>
        </w:tc>
        <w:tc>
          <w:tcPr>
            <w:tcW w:w="680" w:type="dxa"/>
            <w:tcBorders>
              <w:top w:val="nil"/>
              <w:left w:val="nil"/>
              <w:bottom w:val="single" w:sz="4" w:space="0" w:color="000000"/>
              <w:right w:val="single" w:sz="12" w:space="0" w:color="auto"/>
            </w:tcBorders>
            <w:shd w:val="clear" w:color="auto" w:fill="auto"/>
            <w:vAlign w:val="center"/>
            <w:hideMark/>
          </w:tcPr>
          <w:p w:rsidR="00971E4E" w:rsidRPr="00962FBF" w:rsidRDefault="00971E4E" w:rsidP="00971E4E">
            <w:pPr>
              <w:widowControl/>
              <w:autoSpaceDE/>
              <w:autoSpaceDN/>
              <w:adjustRightInd/>
              <w:jc w:val="center"/>
              <w:textAlignment w:val="auto"/>
              <w:rPr>
                <w:rFonts w:cs="ＭＳ Ｐゴシック"/>
                <w:sz w:val="16"/>
                <w:szCs w:val="16"/>
              </w:rPr>
            </w:pPr>
            <w:r w:rsidRPr="00962FBF">
              <w:rPr>
                <w:rFonts w:cs="ＭＳ Ｐゴシック" w:hint="eastAsia"/>
                <w:sz w:val="16"/>
                <w:szCs w:val="16"/>
              </w:rPr>
              <w:t xml:space="preserve">　</w:t>
            </w:r>
          </w:p>
        </w:tc>
        <w:tc>
          <w:tcPr>
            <w:tcW w:w="680" w:type="dxa"/>
            <w:tcBorders>
              <w:top w:val="nil"/>
              <w:left w:val="nil"/>
              <w:bottom w:val="single" w:sz="4" w:space="0" w:color="000000"/>
              <w:right w:val="single" w:sz="8" w:space="0" w:color="000000"/>
            </w:tcBorders>
            <w:shd w:val="clear" w:color="auto" w:fill="auto"/>
            <w:vAlign w:val="center"/>
            <w:hideMark/>
          </w:tcPr>
          <w:p w:rsidR="00971E4E" w:rsidRPr="00962FBF" w:rsidRDefault="00971E4E" w:rsidP="00971E4E">
            <w:pPr>
              <w:widowControl/>
              <w:autoSpaceDE/>
              <w:autoSpaceDN/>
              <w:adjustRightInd/>
              <w:jc w:val="center"/>
              <w:textAlignment w:val="auto"/>
              <w:rPr>
                <w:rFonts w:cs="ＭＳ Ｐゴシック"/>
                <w:sz w:val="16"/>
                <w:szCs w:val="16"/>
              </w:rPr>
            </w:pPr>
            <w:r w:rsidRPr="00962FBF">
              <w:rPr>
                <w:rFonts w:cs="ＭＳ Ｐゴシック" w:hint="eastAsia"/>
                <w:sz w:val="16"/>
                <w:szCs w:val="16"/>
              </w:rPr>
              <w:t xml:space="preserve">　</w:t>
            </w:r>
          </w:p>
        </w:tc>
        <w:tc>
          <w:tcPr>
            <w:tcW w:w="680" w:type="dxa"/>
            <w:tcBorders>
              <w:top w:val="nil"/>
              <w:left w:val="nil"/>
              <w:bottom w:val="single" w:sz="4" w:space="0" w:color="000000"/>
              <w:right w:val="single" w:sz="8" w:space="0" w:color="000000"/>
            </w:tcBorders>
            <w:shd w:val="clear" w:color="auto" w:fill="auto"/>
            <w:vAlign w:val="center"/>
            <w:hideMark/>
          </w:tcPr>
          <w:p w:rsidR="00971E4E" w:rsidRPr="00962FBF" w:rsidRDefault="00971E4E" w:rsidP="00971E4E">
            <w:pPr>
              <w:widowControl/>
              <w:autoSpaceDE/>
              <w:autoSpaceDN/>
              <w:adjustRightInd/>
              <w:jc w:val="center"/>
              <w:textAlignment w:val="auto"/>
              <w:rPr>
                <w:rFonts w:cs="ＭＳ Ｐゴシック"/>
                <w:sz w:val="16"/>
                <w:szCs w:val="16"/>
              </w:rPr>
            </w:pPr>
            <w:r w:rsidRPr="00962FBF">
              <w:rPr>
                <w:rFonts w:cs="ＭＳ Ｐゴシック" w:hint="eastAsia"/>
                <w:sz w:val="16"/>
                <w:szCs w:val="16"/>
              </w:rPr>
              <w:t xml:space="preserve">　</w:t>
            </w:r>
          </w:p>
        </w:tc>
        <w:tc>
          <w:tcPr>
            <w:tcW w:w="680" w:type="dxa"/>
            <w:tcBorders>
              <w:top w:val="nil"/>
              <w:left w:val="nil"/>
              <w:bottom w:val="single" w:sz="4" w:space="0" w:color="000000"/>
              <w:right w:val="single" w:sz="8" w:space="0" w:color="000000"/>
            </w:tcBorders>
            <w:shd w:val="clear" w:color="auto" w:fill="auto"/>
            <w:vAlign w:val="center"/>
            <w:hideMark/>
          </w:tcPr>
          <w:p w:rsidR="00971E4E" w:rsidRPr="00962FBF" w:rsidRDefault="00971E4E" w:rsidP="00971E4E">
            <w:pPr>
              <w:widowControl/>
              <w:autoSpaceDE/>
              <w:autoSpaceDN/>
              <w:adjustRightInd/>
              <w:jc w:val="center"/>
              <w:textAlignment w:val="auto"/>
              <w:rPr>
                <w:rFonts w:cs="ＭＳ Ｐゴシック"/>
                <w:sz w:val="16"/>
                <w:szCs w:val="16"/>
              </w:rPr>
            </w:pPr>
            <w:r w:rsidRPr="00962FBF">
              <w:rPr>
                <w:rFonts w:cs="ＭＳ Ｐゴシック" w:hint="eastAsia"/>
                <w:sz w:val="16"/>
                <w:szCs w:val="16"/>
              </w:rPr>
              <w:t>○</w:t>
            </w:r>
          </w:p>
        </w:tc>
        <w:tc>
          <w:tcPr>
            <w:tcW w:w="680" w:type="dxa"/>
            <w:tcBorders>
              <w:top w:val="nil"/>
              <w:left w:val="nil"/>
              <w:bottom w:val="single" w:sz="4" w:space="0" w:color="000000"/>
              <w:right w:val="single" w:sz="8" w:space="0" w:color="000000"/>
            </w:tcBorders>
            <w:shd w:val="clear" w:color="auto" w:fill="auto"/>
            <w:vAlign w:val="center"/>
            <w:hideMark/>
          </w:tcPr>
          <w:p w:rsidR="00971E4E" w:rsidRPr="00962FBF" w:rsidRDefault="00971E4E" w:rsidP="00971E4E">
            <w:pPr>
              <w:widowControl/>
              <w:autoSpaceDE/>
              <w:autoSpaceDN/>
              <w:adjustRightInd/>
              <w:jc w:val="center"/>
              <w:textAlignment w:val="auto"/>
              <w:rPr>
                <w:rFonts w:cs="ＭＳ Ｐゴシック"/>
                <w:sz w:val="16"/>
                <w:szCs w:val="16"/>
              </w:rPr>
            </w:pPr>
            <w:r w:rsidRPr="00962FBF">
              <w:rPr>
                <w:rFonts w:cs="ＭＳ Ｐゴシック" w:hint="eastAsia"/>
                <w:sz w:val="16"/>
                <w:szCs w:val="16"/>
              </w:rPr>
              <w:t>○</w:t>
            </w:r>
          </w:p>
        </w:tc>
        <w:tc>
          <w:tcPr>
            <w:tcW w:w="680" w:type="dxa"/>
            <w:tcBorders>
              <w:top w:val="nil"/>
              <w:left w:val="nil"/>
              <w:bottom w:val="single" w:sz="4" w:space="0" w:color="000000"/>
              <w:right w:val="single" w:sz="8" w:space="0" w:color="000000"/>
            </w:tcBorders>
            <w:shd w:val="clear" w:color="auto" w:fill="auto"/>
            <w:vAlign w:val="center"/>
            <w:hideMark/>
          </w:tcPr>
          <w:p w:rsidR="00971E4E" w:rsidRPr="00962FBF" w:rsidRDefault="00971E4E" w:rsidP="00971E4E">
            <w:pPr>
              <w:widowControl/>
              <w:autoSpaceDE/>
              <w:autoSpaceDN/>
              <w:adjustRightInd/>
              <w:jc w:val="center"/>
              <w:textAlignment w:val="auto"/>
              <w:rPr>
                <w:rFonts w:cs="ＭＳ Ｐゴシック"/>
                <w:sz w:val="16"/>
                <w:szCs w:val="16"/>
              </w:rPr>
            </w:pPr>
            <w:r w:rsidRPr="00962FBF">
              <w:rPr>
                <w:rFonts w:cs="ＭＳ Ｐゴシック" w:hint="eastAsia"/>
                <w:sz w:val="16"/>
                <w:szCs w:val="16"/>
              </w:rPr>
              <w:t>○</w:t>
            </w:r>
          </w:p>
        </w:tc>
        <w:tc>
          <w:tcPr>
            <w:tcW w:w="680" w:type="dxa"/>
            <w:tcBorders>
              <w:top w:val="nil"/>
              <w:left w:val="nil"/>
              <w:bottom w:val="single" w:sz="4" w:space="0" w:color="000000"/>
              <w:right w:val="single" w:sz="8" w:space="0" w:color="000000"/>
            </w:tcBorders>
            <w:shd w:val="clear" w:color="auto" w:fill="auto"/>
            <w:vAlign w:val="center"/>
            <w:hideMark/>
          </w:tcPr>
          <w:p w:rsidR="00971E4E" w:rsidRPr="00962FBF" w:rsidRDefault="00971E4E" w:rsidP="00971E4E">
            <w:pPr>
              <w:widowControl/>
              <w:autoSpaceDE/>
              <w:autoSpaceDN/>
              <w:adjustRightInd/>
              <w:jc w:val="center"/>
              <w:textAlignment w:val="auto"/>
              <w:rPr>
                <w:rFonts w:cs="ＭＳ Ｐゴシック"/>
                <w:sz w:val="16"/>
                <w:szCs w:val="16"/>
              </w:rPr>
            </w:pPr>
            <w:r w:rsidRPr="00962FBF">
              <w:rPr>
                <w:rFonts w:cs="ＭＳ Ｐゴシック" w:hint="eastAsia"/>
                <w:sz w:val="16"/>
                <w:szCs w:val="16"/>
              </w:rPr>
              <w:t>○</w:t>
            </w:r>
          </w:p>
        </w:tc>
        <w:tc>
          <w:tcPr>
            <w:tcW w:w="680" w:type="dxa"/>
            <w:tcBorders>
              <w:top w:val="nil"/>
              <w:left w:val="nil"/>
              <w:bottom w:val="single" w:sz="4" w:space="0" w:color="000000"/>
              <w:right w:val="single" w:sz="12" w:space="0" w:color="000000"/>
            </w:tcBorders>
            <w:shd w:val="clear" w:color="auto" w:fill="auto"/>
            <w:vAlign w:val="center"/>
            <w:hideMark/>
          </w:tcPr>
          <w:p w:rsidR="00971E4E" w:rsidRPr="00962FBF" w:rsidRDefault="00971E4E" w:rsidP="00971E4E">
            <w:pPr>
              <w:widowControl/>
              <w:autoSpaceDE/>
              <w:autoSpaceDN/>
              <w:adjustRightInd/>
              <w:jc w:val="center"/>
              <w:textAlignment w:val="auto"/>
              <w:rPr>
                <w:rFonts w:cs="ＭＳ Ｐゴシック"/>
                <w:sz w:val="16"/>
                <w:szCs w:val="16"/>
              </w:rPr>
            </w:pPr>
            <w:r w:rsidRPr="00962FBF">
              <w:rPr>
                <w:rFonts w:cs="ＭＳ Ｐゴシック" w:hint="eastAsia"/>
                <w:sz w:val="16"/>
                <w:szCs w:val="16"/>
              </w:rPr>
              <w:t xml:space="preserve">　</w:t>
            </w:r>
          </w:p>
        </w:tc>
      </w:tr>
      <w:tr w:rsidR="00971E4E" w:rsidRPr="00962FBF" w:rsidTr="00971E4E">
        <w:trPr>
          <w:trHeight w:val="270"/>
        </w:trPr>
        <w:tc>
          <w:tcPr>
            <w:tcW w:w="2300" w:type="dxa"/>
            <w:tcBorders>
              <w:top w:val="nil"/>
              <w:left w:val="single" w:sz="12" w:space="0" w:color="000000"/>
              <w:bottom w:val="single" w:sz="4" w:space="0" w:color="000000"/>
              <w:right w:val="single" w:sz="8" w:space="0" w:color="000000"/>
            </w:tcBorders>
            <w:shd w:val="clear" w:color="auto" w:fill="auto"/>
            <w:noWrap/>
            <w:vAlign w:val="center"/>
            <w:hideMark/>
          </w:tcPr>
          <w:p w:rsidR="00971E4E" w:rsidRPr="00962FBF" w:rsidRDefault="00971E4E" w:rsidP="00971E4E">
            <w:pPr>
              <w:widowControl/>
              <w:autoSpaceDE/>
              <w:autoSpaceDN/>
              <w:adjustRightInd/>
              <w:jc w:val="both"/>
              <w:textAlignment w:val="auto"/>
              <w:rPr>
                <w:rFonts w:cs="ＭＳ Ｐゴシック"/>
                <w:color w:val="auto"/>
                <w:sz w:val="16"/>
                <w:szCs w:val="16"/>
              </w:rPr>
            </w:pPr>
            <w:r w:rsidRPr="00962FBF">
              <w:rPr>
                <w:rFonts w:cs="ＭＳ Ｐゴシック" w:hint="eastAsia"/>
                <w:color w:val="auto"/>
                <w:sz w:val="16"/>
                <w:szCs w:val="16"/>
              </w:rPr>
              <w:t>風向・風速</w:t>
            </w:r>
          </w:p>
        </w:tc>
        <w:tc>
          <w:tcPr>
            <w:tcW w:w="680" w:type="dxa"/>
            <w:tcBorders>
              <w:top w:val="nil"/>
              <w:left w:val="nil"/>
              <w:bottom w:val="single" w:sz="4" w:space="0" w:color="000000"/>
              <w:right w:val="single" w:sz="8" w:space="0" w:color="000000"/>
            </w:tcBorders>
            <w:shd w:val="clear" w:color="auto" w:fill="auto"/>
            <w:vAlign w:val="center"/>
            <w:hideMark/>
          </w:tcPr>
          <w:p w:rsidR="00971E4E" w:rsidRPr="00962FBF" w:rsidRDefault="00971E4E" w:rsidP="00971E4E">
            <w:pPr>
              <w:widowControl/>
              <w:autoSpaceDE/>
              <w:autoSpaceDN/>
              <w:adjustRightInd/>
              <w:jc w:val="center"/>
              <w:textAlignment w:val="auto"/>
              <w:rPr>
                <w:rFonts w:cs="ＭＳ Ｐゴシック"/>
                <w:color w:val="auto"/>
                <w:sz w:val="16"/>
                <w:szCs w:val="16"/>
              </w:rPr>
            </w:pPr>
            <w:r w:rsidRPr="00962FBF">
              <w:rPr>
                <w:rFonts w:cs="ＭＳ Ｐゴシック" w:hint="eastAsia"/>
                <w:color w:val="auto"/>
                <w:sz w:val="16"/>
                <w:szCs w:val="16"/>
              </w:rPr>
              <w:t xml:space="preserve">　</w:t>
            </w:r>
          </w:p>
        </w:tc>
        <w:tc>
          <w:tcPr>
            <w:tcW w:w="680" w:type="dxa"/>
            <w:tcBorders>
              <w:top w:val="nil"/>
              <w:left w:val="nil"/>
              <w:bottom w:val="single" w:sz="4" w:space="0" w:color="000000"/>
              <w:right w:val="single" w:sz="8" w:space="0" w:color="000000"/>
            </w:tcBorders>
            <w:shd w:val="clear" w:color="auto" w:fill="auto"/>
            <w:vAlign w:val="center"/>
            <w:hideMark/>
          </w:tcPr>
          <w:p w:rsidR="00971E4E" w:rsidRPr="00962FBF" w:rsidRDefault="00971E4E" w:rsidP="00971E4E">
            <w:pPr>
              <w:widowControl/>
              <w:autoSpaceDE/>
              <w:autoSpaceDN/>
              <w:adjustRightInd/>
              <w:jc w:val="center"/>
              <w:textAlignment w:val="auto"/>
              <w:rPr>
                <w:rFonts w:cs="ＭＳ Ｐゴシック"/>
                <w:sz w:val="16"/>
                <w:szCs w:val="16"/>
              </w:rPr>
            </w:pPr>
            <w:r w:rsidRPr="00962FBF">
              <w:rPr>
                <w:rFonts w:cs="ＭＳ Ｐゴシック" w:hint="eastAsia"/>
                <w:sz w:val="16"/>
                <w:szCs w:val="16"/>
              </w:rPr>
              <w:t xml:space="preserve">　</w:t>
            </w:r>
          </w:p>
        </w:tc>
        <w:tc>
          <w:tcPr>
            <w:tcW w:w="680" w:type="dxa"/>
            <w:tcBorders>
              <w:top w:val="nil"/>
              <w:left w:val="nil"/>
              <w:bottom w:val="single" w:sz="4" w:space="0" w:color="000000"/>
              <w:right w:val="single" w:sz="8" w:space="0" w:color="000000"/>
            </w:tcBorders>
            <w:shd w:val="clear" w:color="auto" w:fill="auto"/>
            <w:vAlign w:val="center"/>
            <w:hideMark/>
          </w:tcPr>
          <w:p w:rsidR="00971E4E" w:rsidRPr="00962FBF" w:rsidRDefault="00971E4E" w:rsidP="00971E4E">
            <w:pPr>
              <w:widowControl/>
              <w:autoSpaceDE/>
              <w:autoSpaceDN/>
              <w:adjustRightInd/>
              <w:jc w:val="center"/>
              <w:textAlignment w:val="auto"/>
              <w:rPr>
                <w:rFonts w:cs="ＭＳ Ｐゴシック"/>
                <w:sz w:val="16"/>
                <w:szCs w:val="16"/>
              </w:rPr>
            </w:pPr>
            <w:r w:rsidRPr="00962FBF">
              <w:rPr>
                <w:rFonts w:cs="ＭＳ Ｐゴシック" w:hint="eastAsia"/>
                <w:sz w:val="16"/>
                <w:szCs w:val="16"/>
              </w:rPr>
              <w:t xml:space="preserve">　</w:t>
            </w:r>
          </w:p>
        </w:tc>
        <w:tc>
          <w:tcPr>
            <w:tcW w:w="680" w:type="dxa"/>
            <w:tcBorders>
              <w:top w:val="nil"/>
              <w:left w:val="nil"/>
              <w:bottom w:val="single" w:sz="4" w:space="0" w:color="000000"/>
              <w:right w:val="single" w:sz="12" w:space="0" w:color="auto"/>
            </w:tcBorders>
            <w:shd w:val="clear" w:color="auto" w:fill="auto"/>
            <w:vAlign w:val="center"/>
            <w:hideMark/>
          </w:tcPr>
          <w:p w:rsidR="00971E4E" w:rsidRPr="00962FBF" w:rsidRDefault="00971E4E" w:rsidP="00971E4E">
            <w:pPr>
              <w:widowControl/>
              <w:autoSpaceDE/>
              <w:autoSpaceDN/>
              <w:adjustRightInd/>
              <w:jc w:val="center"/>
              <w:textAlignment w:val="auto"/>
              <w:rPr>
                <w:rFonts w:cs="ＭＳ Ｐゴシック"/>
                <w:sz w:val="16"/>
                <w:szCs w:val="16"/>
              </w:rPr>
            </w:pPr>
            <w:r w:rsidRPr="00962FBF">
              <w:rPr>
                <w:rFonts w:cs="ＭＳ Ｐゴシック" w:hint="eastAsia"/>
                <w:sz w:val="16"/>
                <w:szCs w:val="16"/>
              </w:rPr>
              <w:t xml:space="preserve">　</w:t>
            </w:r>
          </w:p>
        </w:tc>
        <w:tc>
          <w:tcPr>
            <w:tcW w:w="680" w:type="dxa"/>
            <w:tcBorders>
              <w:top w:val="nil"/>
              <w:left w:val="nil"/>
              <w:bottom w:val="single" w:sz="4" w:space="0" w:color="000000"/>
              <w:right w:val="single" w:sz="8" w:space="0" w:color="000000"/>
            </w:tcBorders>
            <w:shd w:val="clear" w:color="auto" w:fill="auto"/>
            <w:vAlign w:val="center"/>
            <w:hideMark/>
          </w:tcPr>
          <w:p w:rsidR="00971E4E" w:rsidRPr="00962FBF" w:rsidRDefault="00971E4E" w:rsidP="00971E4E">
            <w:pPr>
              <w:widowControl/>
              <w:autoSpaceDE/>
              <w:autoSpaceDN/>
              <w:adjustRightInd/>
              <w:jc w:val="center"/>
              <w:textAlignment w:val="auto"/>
              <w:rPr>
                <w:rFonts w:cs="ＭＳ Ｐゴシック"/>
                <w:sz w:val="16"/>
                <w:szCs w:val="16"/>
              </w:rPr>
            </w:pPr>
            <w:r w:rsidRPr="00962FBF">
              <w:rPr>
                <w:rFonts w:cs="ＭＳ Ｐゴシック" w:hint="eastAsia"/>
                <w:sz w:val="16"/>
                <w:szCs w:val="16"/>
              </w:rPr>
              <w:t xml:space="preserve">　</w:t>
            </w:r>
          </w:p>
        </w:tc>
        <w:tc>
          <w:tcPr>
            <w:tcW w:w="680" w:type="dxa"/>
            <w:tcBorders>
              <w:top w:val="nil"/>
              <w:left w:val="nil"/>
              <w:bottom w:val="single" w:sz="4" w:space="0" w:color="000000"/>
              <w:right w:val="single" w:sz="8" w:space="0" w:color="000000"/>
            </w:tcBorders>
            <w:shd w:val="clear" w:color="auto" w:fill="auto"/>
            <w:vAlign w:val="center"/>
            <w:hideMark/>
          </w:tcPr>
          <w:p w:rsidR="00971E4E" w:rsidRPr="00962FBF" w:rsidRDefault="00971E4E" w:rsidP="00971E4E">
            <w:pPr>
              <w:widowControl/>
              <w:autoSpaceDE/>
              <w:autoSpaceDN/>
              <w:adjustRightInd/>
              <w:jc w:val="center"/>
              <w:textAlignment w:val="auto"/>
              <w:rPr>
                <w:rFonts w:cs="ＭＳ Ｐゴシック"/>
                <w:sz w:val="16"/>
                <w:szCs w:val="16"/>
              </w:rPr>
            </w:pPr>
            <w:r w:rsidRPr="00962FBF">
              <w:rPr>
                <w:rFonts w:cs="ＭＳ Ｐゴシック" w:hint="eastAsia"/>
                <w:sz w:val="16"/>
                <w:szCs w:val="16"/>
              </w:rPr>
              <w:t xml:space="preserve">　</w:t>
            </w:r>
          </w:p>
        </w:tc>
        <w:tc>
          <w:tcPr>
            <w:tcW w:w="680" w:type="dxa"/>
            <w:tcBorders>
              <w:top w:val="nil"/>
              <w:left w:val="nil"/>
              <w:bottom w:val="single" w:sz="4" w:space="0" w:color="000000"/>
              <w:right w:val="single" w:sz="8" w:space="0" w:color="000000"/>
            </w:tcBorders>
            <w:shd w:val="clear" w:color="auto" w:fill="auto"/>
            <w:vAlign w:val="center"/>
            <w:hideMark/>
          </w:tcPr>
          <w:p w:rsidR="00971E4E" w:rsidRPr="00962FBF" w:rsidRDefault="00971E4E" w:rsidP="00971E4E">
            <w:pPr>
              <w:widowControl/>
              <w:autoSpaceDE/>
              <w:autoSpaceDN/>
              <w:adjustRightInd/>
              <w:jc w:val="center"/>
              <w:textAlignment w:val="auto"/>
              <w:rPr>
                <w:rFonts w:cs="ＭＳ Ｐゴシック"/>
                <w:sz w:val="16"/>
                <w:szCs w:val="16"/>
              </w:rPr>
            </w:pPr>
            <w:r w:rsidRPr="00962FBF">
              <w:rPr>
                <w:rFonts w:cs="ＭＳ Ｐゴシック" w:hint="eastAsia"/>
                <w:sz w:val="16"/>
                <w:szCs w:val="16"/>
              </w:rPr>
              <w:t>○</w:t>
            </w:r>
          </w:p>
        </w:tc>
        <w:tc>
          <w:tcPr>
            <w:tcW w:w="680" w:type="dxa"/>
            <w:tcBorders>
              <w:top w:val="nil"/>
              <w:left w:val="nil"/>
              <w:bottom w:val="single" w:sz="4" w:space="0" w:color="000000"/>
              <w:right w:val="single" w:sz="8" w:space="0" w:color="000000"/>
            </w:tcBorders>
            <w:shd w:val="clear" w:color="auto" w:fill="auto"/>
            <w:vAlign w:val="center"/>
            <w:hideMark/>
          </w:tcPr>
          <w:p w:rsidR="00971E4E" w:rsidRPr="00962FBF" w:rsidRDefault="00971E4E" w:rsidP="00971E4E">
            <w:pPr>
              <w:widowControl/>
              <w:autoSpaceDE/>
              <w:autoSpaceDN/>
              <w:adjustRightInd/>
              <w:jc w:val="center"/>
              <w:textAlignment w:val="auto"/>
              <w:rPr>
                <w:rFonts w:cs="ＭＳ Ｐゴシック"/>
                <w:sz w:val="16"/>
                <w:szCs w:val="16"/>
              </w:rPr>
            </w:pPr>
            <w:r w:rsidRPr="00962FBF">
              <w:rPr>
                <w:rFonts w:cs="ＭＳ Ｐゴシック" w:hint="eastAsia"/>
                <w:sz w:val="16"/>
                <w:szCs w:val="16"/>
              </w:rPr>
              <w:t>○</w:t>
            </w:r>
          </w:p>
        </w:tc>
        <w:tc>
          <w:tcPr>
            <w:tcW w:w="680" w:type="dxa"/>
            <w:tcBorders>
              <w:top w:val="nil"/>
              <w:left w:val="nil"/>
              <w:bottom w:val="single" w:sz="4" w:space="0" w:color="000000"/>
              <w:right w:val="single" w:sz="8" w:space="0" w:color="000000"/>
            </w:tcBorders>
            <w:shd w:val="clear" w:color="auto" w:fill="auto"/>
            <w:vAlign w:val="center"/>
            <w:hideMark/>
          </w:tcPr>
          <w:p w:rsidR="00971E4E" w:rsidRPr="00962FBF" w:rsidRDefault="00971E4E" w:rsidP="00971E4E">
            <w:pPr>
              <w:widowControl/>
              <w:autoSpaceDE/>
              <w:autoSpaceDN/>
              <w:adjustRightInd/>
              <w:jc w:val="center"/>
              <w:textAlignment w:val="auto"/>
              <w:rPr>
                <w:rFonts w:cs="ＭＳ Ｐゴシック"/>
                <w:sz w:val="16"/>
                <w:szCs w:val="16"/>
              </w:rPr>
            </w:pPr>
            <w:r w:rsidRPr="00962FBF">
              <w:rPr>
                <w:rFonts w:cs="ＭＳ Ｐゴシック" w:hint="eastAsia"/>
                <w:sz w:val="16"/>
                <w:szCs w:val="16"/>
              </w:rPr>
              <w:t>○</w:t>
            </w:r>
          </w:p>
        </w:tc>
        <w:tc>
          <w:tcPr>
            <w:tcW w:w="680" w:type="dxa"/>
            <w:tcBorders>
              <w:top w:val="nil"/>
              <w:left w:val="nil"/>
              <w:bottom w:val="single" w:sz="4" w:space="0" w:color="000000"/>
              <w:right w:val="single" w:sz="8" w:space="0" w:color="000000"/>
            </w:tcBorders>
            <w:shd w:val="clear" w:color="auto" w:fill="auto"/>
            <w:vAlign w:val="center"/>
            <w:hideMark/>
          </w:tcPr>
          <w:p w:rsidR="00971E4E" w:rsidRPr="00962FBF" w:rsidRDefault="00971E4E" w:rsidP="00971E4E">
            <w:pPr>
              <w:widowControl/>
              <w:autoSpaceDE/>
              <w:autoSpaceDN/>
              <w:adjustRightInd/>
              <w:jc w:val="center"/>
              <w:textAlignment w:val="auto"/>
              <w:rPr>
                <w:rFonts w:cs="ＭＳ Ｐゴシック"/>
                <w:sz w:val="16"/>
                <w:szCs w:val="16"/>
              </w:rPr>
            </w:pPr>
            <w:r w:rsidRPr="00962FBF">
              <w:rPr>
                <w:rFonts w:cs="ＭＳ Ｐゴシック" w:hint="eastAsia"/>
                <w:sz w:val="16"/>
                <w:szCs w:val="16"/>
              </w:rPr>
              <w:t>○</w:t>
            </w:r>
          </w:p>
        </w:tc>
        <w:tc>
          <w:tcPr>
            <w:tcW w:w="680" w:type="dxa"/>
            <w:tcBorders>
              <w:top w:val="nil"/>
              <w:left w:val="nil"/>
              <w:bottom w:val="single" w:sz="4" w:space="0" w:color="000000"/>
              <w:right w:val="single" w:sz="12" w:space="0" w:color="000000"/>
            </w:tcBorders>
            <w:shd w:val="clear" w:color="auto" w:fill="auto"/>
            <w:vAlign w:val="center"/>
            <w:hideMark/>
          </w:tcPr>
          <w:p w:rsidR="00971E4E" w:rsidRPr="00962FBF" w:rsidRDefault="00971E4E" w:rsidP="00971E4E">
            <w:pPr>
              <w:widowControl/>
              <w:autoSpaceDE/>
              <w:autoSpaceDN/>
              <w:adjustRightInd/>
              <w:jc w:val="center"/>
              <w:textAlignment w:val="auto"/>
              <w:rPr>
                <w:rFonts w:cs="ＭＳ Ｐゴシック"/>
                <w:sz w:val="16"/>
                <w:szCs w:val="16"/>
              </w:rPr>
            </w:pPr>
            <w:r w:rsidRPr="00962FBF">
              <w:rPr>
                <w:rFonts w:cs="ＭＳ Ｐゴシック" w:hint="eastAsia"/>
                <w:sz w:val="16"/>
                <w:szCs w:val="16"/>
              </w:rPr>
              <w:t xml:space="preserve">　</w:t>
            </w:r>
          </w:p>
        </w:tc>
      </w:tr>
      <w:tr w:rsidR="00971E4E" w:rsidRPr="00962FBF" w:rsidTr="00971E4E">
        <w:trPr>
          <w:trHeight w:val="270"/>
        </w:trPr>
        <w:tc>
          <w:tcPr>
            <w:tcW w:w="2300" w:type="dxa"/>
            <w:tcBorders>
              <w:top w:val="nil"/>
              <w:left w:val="single" w:sz="12" w:space="0" w:color="000000"/>
              <w:bottom w:val="single" w:sz="12" w:space="0" w:color="000000"/>
              <w:right w:val="single" w:sz="8" w:space="0" w:color="000000"/>
            </w:tcBorders>
            <w:shd w:val="clear" w:color="auto" w:fill="auto"/>
            <w:noWrap/>
            <w:vAlign w:val="center"/>
          </w:tcPr>
          <w:p w:rsidR="00971E4E" w:rsidRPr="00962FBF" w:rsidRDefault="00971E4E" w:rsidP="00971E4E">
            <w:pPr>
              <w:widowControl/>
              <w:autoSpaceDE/>
              <w:autoSpaceDN/>
              <w:adjustRightInd/>
              <w:jc w:val="both"/>
              <w:textAlignment w:val="auto"/>
              <w:rPr>
                <w:rFonts w:cs="ＭＳ Ｐゴシック"/>
                <w:color w:val="auto"/>
                <w:sz w:val="16"/>
                <w:szCs w:val="16"/>
              </w:rPr>
            </w:pPr>
            <w:r w:rsidRPr="00962FBF">
              <w:rPr>
                <w:rFonts w:cs="ＭＳ Ｐゴシック" w:hint="eastAsia"/>
                <w:color w:val="auto"/>
                <w:sz w:val="16"/>
                <w:szCs w:val="16"/>
              </w:rPr>
              <w:t>ガス流量・流速</w:t>
            </w:r>
          </w:p>
        </w:tc>
        <w:tc>
          <w:tcPr>
            <w:tcW w:w="680" w:type="dxa"/>
            <w:tcBorders>
              <w:top w:val="nil"/>
              <w:left w:val="nil"/>
              <w:bottom w:val="single" w:sz="12" w:space="0" w:color="000000"/>
              <w:right w:val="single" w:sz="8" w:space="0" w:color="000000"/>
            </w:tcBorders>
            <w:shd w:val="clear" w:color="auto" w:fill="auto"/>
            <w:vAlign w:val="center"/>
          </w:tcPr>
          <w:p w:rsidR="00971E4E" w:rsidRPr="00962FBF" w:rsidRDefault="00971E4E" w:rsidP="00971E4E">
            <w:pPr>
              <w:widowControl/>
              <w:autoSpaceDE/>
              <w:autoSpaceDN/>
              <w:adjustRightInd/>
              <w:jc w:val="center"/>
              <w:textAlignment w:val="auto"/>
              <w:rPr>
                <w:rFonts w:cs="ＭＳ Ｐゴシック"/>
                <w:color w:val="auto"/>
                <w:sz w:val="16"/>
                <w:szCs w:val="16"/>
              </w:rPr>
            </w:pPr>
            <w:r w:rsidRPr="00962FBF">
              <w:rPr>
                <w:rFonts w:cs="ＭＳ Ｐゴシック" w:hint="eastAsia"/>
                <w:color w:val="auto"/>
                <w:sz w:val="16"/>
                <w:szCs w:val="16"/>
              </w:rPr>
              <w:t xml:space="preserve">　</w:t>
            </w:r>
          </w:p>
        </w:tc>
        <w:tc>
          <w:tcPr>
            <w:tcW w:w="680" w:type="dxa"/>
            <w:tcBorders>
              <w:top w:val="nil"/>
              <w:left w:val="nil"/>
              <w:bottom w:val="single" w:sz="12" w:space="0" w:color="000000"/>
              <w:right w:val="single" w:sz="8" w:space="0" w:color="000000"/>
            </w:tcBorders>
            <w:shd w:val="clear" w:color="auto" w:fill="auto"/>
            <w:vAlign w:val="center"/>
          </w:tcPr>
          <w:p w:rsidR="00971E4E" w:rsidRPr="00962FBF" w:rsidRDefault="00971E4E" w:rsidP="00971E4E">
            <w:pPr>
              <w:widowControl/>
              <w:autoSpaceDE/>
              <w:autoSpaceDN/>
              <w:adjustRightInd/>
              <w:jc w:val="center"/>
              <w:textAlignment w:val="auto"/>
              <w:rPr>
                <w:rFonts w:cs="ＭＳ Ｐゴシック"/>
                <w:sz w:val="16"/>
                <w:szCs w:val="16"/>
              </w:rPr>
            </w:pPr>
            <w:r w:rsidRPr="00962FBF">
              <w:rPr>
                <w:rFonts w:cs="ＭＳ Ｐゴシック" w:hint="eastAsia"/>
                <w:sz w:val="16"/>
                <w:szCs w:val="16"/>
              </w:rPr>
              <w:t>○</w:t>
            </w:r>
          </w:p>
        </w:tc>
        <w:tc>
          <w:tcPr>
            <w:tcW w:w="680" w:type="dxa"/>
            <w:tcBorders>
              <w:top w:val="nil"/>
              <w:left w:val="nil"/>
              <w:bottom w:val="single" w:sz="12" w:space="0" w:color="000000"/>
              <w:right w:val="single" w:sz="8" w:space="0" w:color="000000"/>
            </w:tcBorders>
            <w:shd w:val="clear" w:color="auto" w:fill="auto"/>
            <w:vAlign w:val="center"/>
          </w:tcPr>
          <w:p w:rsidR="00971E4E" w:rsidRPr="00962FBF" w:rsidRDefault="00971E4E" w:rsidP="00971E4E">
            <w:pPr>
              <w:widowControl/>
              <w:autoSpaceDE/>
              <w:autoSpaceDN/>
              <w:adjustRightInd/>
              <w:jc w:val="center"/>
              <w:textAlignment w:val="auto"/>
              <w:rPr>
                <w:rFonts w:cs="ＭＳ Ｐゴシック"/>
                <w:sz w:val="16"/>
                <w:szCs w:val="16"/>
              </w:rPr>
            </w:pPr>
            <w:r w:rsidRPr="00962FBF">
              <w:rPr>
                <w:rFonts w:cs="ＭＳ Ｐゴシック" w:hint="eastAsia"/>
                <w:sz w:val="16"/>
                <w:szCs w:val="16"/>
              </w:rPr>
              <w:t xml:space="preserve">　</w:t>
            </w:r>
          </w:p>
        </w:tc>
        <w:tc>
          <w:tcPr>
            <w:tcW w:w="680" w:type="dxa"/>
            <w:tcBorders>
              <w:top w:val="nil"/>
              <w:left w:val="nil"/>
              <w:bottom w:val="single" w:sz="12" w:space="0" w:color="000000"/>
              <w:right w:val="single" w:sz="12" w:space="0" w:color="auto"/>
            </w:tcBorders>
            <w:shd w:val="clear" w:color="auto" w:fill="auto"/>
            <w:vAlign w:val="center"/>
          </w:tcPr>
          <w:p w:rsidR="00971E4E" w:rsidRPr="00962FBF" w:rsidRDefault="00971E4E" w:rsidP="00971E4E">
            <w:pPr>
              <w:widowControl/>
              <w:autoSpaceDE/>
              <w:autoSpaceDN/>
              <w:adjustRightInd/>
              <w:jc w:val="center"/>
              <w:textAlignment w:val="auto"/>
              <w:rPr>
                <w:rFonts w:cs="ＭＳ Ｐゴシック"/>
                <w:sz w:val="16"/>
                <w:szCs w:val="16"/>
              </w:rPr>
            </w:pPr>
            <w:r w:rsidRPr="00962FBF">
              <w:rPr>
                <w:rFonts w:cs="ＭＳ Ｐゴシック" w:hint="eastAsia"/>
                <w:sz w:val="16"/>
                <w:szCs w:val="16"/>
              </w:rPr>
              <w:t>○</w:t>
            </w:r>
          </w:p>
        </w:tc>
        <w:tc>
          <w:tcPr>
            <w:tcW w:w="680" w:type="dxa"/>
            <w:tcBorders>
              <w:top w:val="nil"/>
              <w:left w:val="nil"/>
              <w:bottom w:val="single" w:sz="12" w:space="0" w:color="000000"/>
              <w:right w:val="single" w:sz="8" w:space="0" w:color="000000"/>
            </w:tcBorders>
            <w:shd w:val="clear" w:color="auto" w:fill="auto"/>
            <w:vAlign w:val="center"/>
          </w:tcPr>
          <w:p w:rsidR="00971E4E" w:rsidRPr="00962FBF" w:rsidRDefault="00971E4E" w:rsidP="00971E4E">
            <w:pPr>
              <w:widowControl/>
              <w:autoSpaceDE/>
              <w:autoSpaceDN/>
              <w:adjustRightInd/>
              <w:jc w:val="center"/>
              <w:textAlignment w:val="auto"/>
              <w:rPr>
                <w:rFonts w:cs="ＭＳ Ｐゴシック"/>
                <w:color w:val="auto"/>
                <w:sz w:val="16"/>
                <w:szCs w:val="16"/>
              </w:rPr>
            </w:pPr>
            <w:r w:rsidRPr="00962FBF">
              <w:rPr>
                <w:rFonts w:cs="ＭＳ Ｐゴシック" w:hint="eastAsia"/>
                <w:color w:val="auto"/>
                <w:sz w:val="16"/>
                <w:szCs w:val="16"/>
              </w:rPr>
              <w:t xml:space="preserve">　</w:t>
            </w:r>
          </w:p>
        </w:tc>
        <w:tc>
          <w:tcPr>
            <w:tcW w:w="680" w:type="dxa"/>
            <w:tcBorders>
              <w:top w:val="nil"/>
              <w:left w:val="nil"/>
              <w:bottom w:val="single" w:sz="12" w:space="0" w:color="000000"/>
              <w:right w:val="single" w:sz="8" w:space="0" w:color="000000"/>
            </w:tcBorders>
            <w:shd w:val="clear" w:color="auto" w:fill="auto"/>
            <w:vAlign w:val="center"/>
          </w:tcPr>
          <w:p w:rsidR="00971E4E" w:rsidRPr="00962FBF" w:rsidRDefault="00971E4E" w:rsidP="00971E4E">
            <w:pPr>
              <w:widowControl/>
              <w:autoSpaceDE/>
              <w:autoSpaceDN/>
              <w:adjustRightInd/>
              <w:jc w:val="center"/>
              <w:textAlignment w:val="auto"/>
              <w:rPr>
                <w:rFonts w:cs="ＭＳ Ｐゴシック"/>
                <w:color w:val="auto"/>
                <w:sz w:val="16"/>
                <w:szCs w:val="16"/>
              </w:rPr>
            </w:pPr>
            <w:r w:rsidRPr="00962FBF">
              <w:rPr>
                <w:rFonts w:cs="ＭＳ Ｐゴシック" w:hint="eastAsia"/>
                <w:color w:val="auto"/>
                <w:sz w:val="16"/>
                <w:szCs w:val="16"/>
              </w:rPr>
              <w:t>○</w:t>
            </w:r>
          </w:p>
        </w:tc>
        <w:tc>
          <w:tcPr>
            <w:tcW w:w="680" w:type="dxa"/>
            <w:tcBorders>
              <w:top w:val="nil"/>
              <w:left w:val="nil"/>
              <w:bottom w:val="single" w:sz="12" w:space="0" w:color="000000"/>
              <w:right w:val="single" w:sz="8" w:space="0" w:color="000000"/>
            </w:tcBorders>
            <w:shd w:val="clear" w:color="auto" w:fill="auto"/>
            <w:vAlign w:val="center"/>
          </w:tcPr>
          <w:p w:rsidR="00971E4E" w:rsidRPr="00962FBF" w:rsidRDefault="00971E4E" w:rsidP="00971E4E">
            <w:pPr>
              <w:widowControl/>
              <w:autoSpaceDE/>
              <w:autoSpaceDN/>
              <w:adjustRightInd/>
              <w:jc w:val="center"/>
              <w:textAlignment w:val="auto"/>
              <w:rPr>
                <w:rFonts w:cs="ＭＳ Ｐゴシック"/>
                <w:color w:val="auto"/>
                <w:sz w:val="16"/>
                <w:szCs w:val="16"/>
              </w:rPr>
            </w:pPr>
          </w:p>
        </w:tc>
        <w:tc>
          <w:tcPr>
            <w:tcW w:w="680" w:type="dxa"/>
            <w:tcBorders>
              <w:top w:val="nil"/>
              <w:left w:val="nil"/>
              <w:bottom w:val="single" w:sz="12" w:space="0" w:color="000000"/>
              <w:right w:val="single" w:sz="8" w:space="0" w:color="000000"/>
            </w:tcBorders>
            <w:shd w:val="clear" w:color="auto" w:fill="auto"/>
            <w:vAlign w:val="center"/>
          </w:tcPr>
          <w:p w:rsidR="00971E4E" w:rsidRPr="00962FBF" w:rsidRDefault="00971E4E" w:rsidP="00971E4E">
            <w:pPr>
              <w:widowControl/>
              <w:autoSpaceDE/>
              <w:autoSpaceDN/>
              <w:adjustRightInd/>
              <w:jc w:val="center"/>
              <w:textAlignment w:val="auto"/>
              <w:rPr>
                <w:rFonts w:cs="ＭＳ Ｐゴシック"/>
                <w:color w:val="auto"/>
                <w:sz w:val="16"/>
                <w:szCs w:val="16"/>
              </w:rPr>
            </w:pPr>
          </w:p>
        </w:tc>
        <w:tc>
          <w:tcPr>
            <w:tcW w:w="680" w:type="dxa"/>
            <w:tcBorders>
              <w:top w:val="nil"/>
              <w:left w:val="nil"/>
              <w:bottom w:val="single" w:sz="12" w:space="0" w:color="000000"/>
              <w:right w:val="single" w:sz="8" w:space="0" w:color="000000"/>
            </w:tcBorders>
            <w:shd w:val="clear" w:color="auto" w:fill="auto"/>
            <w:vAlign w:val="center"/>
          </w:tcPr>
          <w:p w:rsidR="00971E4E" w:rsidRPr="00962FBF" w:rsidRDefault="00971E4E" w:rsidP="00971E4E">
            <w:pPr>
              <w:widowControl/>
              <w:autoSpaceDE/>
              <w:autoSpaceDN/>
              <w:adjustRightInd/>
              <w:jc w:val="center"/>
              <w:textAlignment w:val="auto"/>
              <w:rPr>
                <w:rFonts w:cs="ＭＳ Ｐゴシック"/>
                <w:color w:val="auto"/>
                <w:sz w:val="16"/>
                <w:szCs w:val="16"/>
              </w:rPr>
            </w:pPr>
          </w:p>
        </w:tc>
        <w:tc>
          <w:tcPr>
            <w:tcW w:w="680" w:type="dxa"/>
            <w:tcBorders>
              <w:top w:val="nil"/>
              <w:left w:val="nil"/>
              <w:bottom w:val="single" w:sz="12" w:space="0" w:color="000000"/>
              <w:right w:val="single" w:sz="8" w:space="0" w:color="000000"/>
            </w:tcBorders>
            <w:shd w:val="clear" w:color="auto" w:fill="auto"/>
            <w:vAlign w:val="center"/>
          </w:tcPr>
          <w:p w:rsidR="00971E4E" w:rsidRPr="00962FBF" w:rsidRDefault="00971E4E" w:rsidP="00971E4E">
            <w:pPr>
              <w:widowControl/>
              <w:autoSpaceDE/>
              <w:autoSpaceDN/>
              <w:adjustRightInd/>
              <w:jc w:val="center"/>
              <w:textAlignment w:val="auto"/>
              <w:rPr>
                <w:rFonts w:cs="ＭＳ Ｐゴシック"/>
                <w:color w:val="auto"/>
                <w:sz w:val="16"/>
                <w:szCs w:val="16"/>
              </w:rPr>
            </w:pPr>
          </w:p>
        </w:tc>
        <w:tc>
          <w:tcPr>
            <w:tcW w:w="680" w:type="dxa"/>
            <w:tcBorders>
              <w:top w:val="nil"/>
              <w:left w:val="nil"/>
              <w:bottom w:val="single" w:sz="12" w:space="0" w:color="000000"/>
              <w:right w:val="single" w:sz="12" w:space="0" w:color="000000"/>
            </w:tcBorders>
            <w:shd w:val="clear" w:color="auto" w:fill="auto"/>
            <w:vAlign w:val="center"/>
          </w:tcPr>
          <w:p w:rsidR="00971E4E" w:rsidRPr="00962FBF" w:rsidRDefault="00971E4E" w:rsidP="00971E4E">
            <w:pPr>
              <w:widowControl/>
              <w:autoSpaceDE/>
              <w:autoSpaceDN/>
              <w:adjustRightInd/>
              <w:jc w:val="center"/>
              <w:textAlignment w:val="auto"/>
              <w:rPr>
                <w:rFonts w:cs="ＭＳ Ｐゴシック"/>
                <w:color w:val="auto"/>
                <w:sz w:val="16"/>
                <w:szCs w:val="16"/>
              </w:rPr>
            </w:pPr>
          </w:p>
        </w:tc>
      </w:tr>
    </w:tbl>
    <w:p w:rsidR="00971E4E" w:rsidRPr="006D7F85" w:rsidRDefault="00971E4E" w:rsidP="00971E4E">
      <w:pPr>
        <w:ind w:left="424" w:hangingChars="202" w:hanging="424"/>
        <w:rPr>
          <w:rFonts w:hAnsi="Times New Roman"/>
          <w:color w:val="auto"/>
          <w:spacing w:val="-4"/>
        </w:rPr>
      </w:pPr>
      <w:r w:rsidRPr="006D7F85">
        <w:rPr>
          <w:rFonts w:hint="eastAsia"/>
          <w:color w:val="auto"/>
        </w:rPr>
        <w:t>注）○は各年度</w:t>
      </w:r>
      <w:r w:rsidRPr="006D7F85">
        <w:rPr>
          <w:color w:val="auto"/>
        </w:rPr>
        <w:t>1回実施。○(</w:t>
      </w:r>
      <w:r w:rsidR="00CC4B9C">
        <w:rPr>
          <w:rFonts w:hint="eastAsia"/>
          <w:color w:val="auto"/>
        </w:rPr>
        <w:t>R</w:t>
      </w:r>
      <w:r w:rsidR="00FA2016">
        <w:rPr>
          <w:rFonts w:hint="eastAsia"/>
          <w:color w:val="auto"/>
        </w:rPr>
        <w:t>2</w:t>
      </w:r>
      <w:r w:rsidRPr="006D7F85">
        <w:rPr>
          <w:color w:val="auto"/>
        </w:rPr>
        <w:t>)は</w:t>
      </w:r>
      <w:r w:rsidR="00FA2016">
        <w:rPr>
          <w:rFonts w:hint="eastAsia"/>
          <w:color w:val="auto"/>
        </w:rPr>
        <w:t>令和2</w:t>
      </w:r>
      <w:r w:rsidRPr="006D7F85">
        <w:rPr>
          <w:color w:val="auto"/>
        </w:rPr>
        <w:t>年度のみ年1回実施するが、検出された物質は協議の上、次年度以降当該脱臭装置入口及び対応する排出口並びに敷地境界において引き続き測定することとする。</w:t>
      </w:r>
    </w:p>
    <w:p w:rsidR="00971E4E" w:rsidRDefault="00971E4E" w:rsidP="00971E4E">
      <w:pPr>
        <w:ind w:left="408" w:hangingChars="202" w:hanging="408"/>
        <w:rPr>
          <w:rFonts w:hAnsi="Times New Roman"/>
          <w:color w:val="auto"/>
          <w:spacing w:val="-4"/>
        </w:rPr>
      </w:pPr>
      <w:r>
        <w:rPr>
          <w:rFonts w:hAnsi="Times New Roman"/>
          <w:color w:val="auto"/>
          <w:spacing w:val="-4"/>
        </w:rPr>
        <w:br w:type="page"/>
      </w:r>
      <w:r w:rsidRPr="00262D57">
        <w:rPr>
          <w:rFonts w:hAnsi="Times New Roman" w:hint="eastAsia"/>
          <w:color w:val="auto"/>
          <w:spacing w:val="-4"/>
        </w:rPr>
        <w:lastRenderedPageBreak/>
        <w:t>別添１</w:t>
      </w:r>
      <w:r>
        <w:rPr>
          <w:rFonts w:hAnsi="Times New Roman" w:hint="eastAsia"/>
          <w:color w:val="auto"/>
          <w:spacing w:val="-4"/>
        </w:rPr>
        <w:t>２</w:t>
      </w:r>
      <w:r w:rsidRPr="00262D57">
        <w:rPr>
          <w:rFonts w:hAnsi="Times New Roman" w:hint="eastAsia"/>
          <w:color w:val="auto"/>
          <w:spacing w:val="-4"/>
        </w:rPr>
        <w:t>－</w:t>
      </w:r>
      <w:r>
        <w:rPr>
          <w:rFonts w:hAnsi="Times New Roman" w:hint="eastAsia"/>
          <w:color w:val="auto"/>
          <w:spacing w:val="-4"/>
        </w:rPr>
        <w:t>３</w:t>
      </w:r>
      <w:r w:rsidRPr="00262D57">
        <w:rPr>
          <w:rFonts w:hAnsi="Times New Roman" w:hint="eastAsia"/>
          <w:color w:val="auto"/>
          <w:spacing w:val="-4"/>
        </w:rPr>
        <w:t xml:space="preserve">　悪臭物質等の分析　分析項目等一覧表（</w:t>
      </w:r>
      <w:r>
        <w:rPr>
          <w:rFonts w:hAnsi="Times New Roman" w:hint="eastAsia"/>
          <w:color w:val="auto"/>
          <w:spacing w:val="-4"/>
        </w:rPr>
        <w:t>3</w:t>
      </w:r>
      <w:r w:rsidRPr="00262D57">
        <w:rPr>
          <w:rFonts w:hAnsi="Times New Roman" w:hint="eastAsia"/>
          <w:color w:val="auto"/>
          <w:spacing w:val="-4"/>
        </w:rPr>
        <w:t>）</w:t>
      </w:r>
    </w:p>
    <w:tbl>
      <w:tblPr>
        <w:tblW w:w="7356" w:type="dxa"/>
        <w:tblInd w:w="114" w:type="dxa"/>
        <w:tblCellMar>
          <w:left w:w="99" w:type="dxa"/>
          <w:right w:w="99" w:type="dxa"/>
        </w:tblCellMar>
        <w:tblLook w:val="04A0" w:firstRow="1" w:lastRow="0" w:firstColumn="1" w:lastColumn="0" w:noHBand="0" w:noVBand="1"/>
      </w:tblPr>
      <w:tblGrid>
        <w:gridCol w:w="2300"/>
        <w:gridCol w:w="820"/>
        <w:gridCol w:w="820"/>
        <w:gridCol w:w="865"/>
        <w:gridCol w:w="850"/>
        <w:gridCol w:w="851"/>
        <w:gridCol w:w="850"/>
      </w:tblGrid>
      <w:tr w:rsidR="00971E4E" w:rsidRPr="00962FBF" w:rsidTr="00971E4E">
        <w:trPr>
          <w:trHeight w:val="300"/>
        </w:trPr>
        <w:tc>
          <w:tcPr>
            <w:tcW w:w="2300" w:type="dxa"/>
            <w:vMerge w:val="restart"/>
            <w:tcBorders>
              <w:top w:val="single" w:sz="12" w:space="0" w:color="000000"/>
              <w:left w:val="single" w:sz="12" w:space="0" w:color="000000"/>
              <w:right w:val="single" w:sz="8" w:space="0" w:color="000000"/>
            </w:tcBorders>
            <w:shd w:val="clear" w:color="auto" w:fill="D9D9D9"/>
            <w:vAlign w:val="center"/>
            <w:hideMark/>
          </w:tcPr>
          <w:p w:rsidR="00971E4E" w:rsidRDefault="008E0C07" w:rsidP="00971E4E">
            <w:pPr>
              <w:widowControl/>
              <w:autoSpaceDE/>
              <w:autoSpaceDN/>
              <w:adjustRightInd/>
              <w:jc w:val="both"/>
              <w:textAlignment w:val="auto"/>
              <w:rPr>
                <w:rFonts w:cs="ＭＳ Ｐゴシック"/>
                <w:sz w:val="16"/>
                <w:szCs w:val="16"/>
              </w:rPr>
            </w:pPr>
            <w:r>
              <w:rPr>
                <w:rFonts w:cs="ＭＳ Ｐゴシック"/>
                <w:noProof/>
                <w:sz w:val="16"/>
                <w:szCs w:val="16"/>
              </w:rPr>
              <mc:AlternateContent>
                <mc:Choice Requires="wps">
                  <w:drawing>
                    <wp:anchor distT="0" distB="0" distL="114300" distR="114300" simplePos="0" relativeHeight="251682816" behindDoc="0" locked="0" layoutInCell="1" allowOverlap="1" wp14:anchorId="7834015E" wp14:editId="7E256D47">
                      <wp:simplePos x="0" y="0"/>
                      <wp:positionH relativeFrom="column">
                        <wp:posOffset>-40005</wp:posOffset>
                      </wp:positionH>
                      <wp:positionV relativeFrom="paragraph">
                        <wp:posOffset>6985</wp:posOffset>
                      </wp:positionV>
                      <wp:extent cx="1409700" cy="1297305"/>
                      <wp:effectExtent l="0" t="0" r="0" b="0"/>
                      <wp:wrapNone/>
                      <wp:docPr id="6" name="AutoShape 12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09700" cy="12973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15" o:spid="_x0000_s1026" type="#_x0000_t32" style="position:absolute;left:0;text-align:left;margin-left:-3.15pt;margin-top:.55pt;width:111pt;height:102.1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r40JwIAAEQ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"/>
                  </w:pict>
                </mc:Fallback>
              </mc:AlternateContent>
            </w:r>
            <w:r w:rsidR="00971E4E" w:rsidRPr="00962FBF">
              <w:rPr>
                <w:rFonts w:cs="ＭＳ Ｐゴシック" w:hint="eastAsia"/>
                <w:sz w:val="16"/>
                <w:szCs w:val="16"/>
              </w:rPr>
              <w:t xml:space="preserve">        </w:t>
            </w:r>
          </w:p>
          <w:p w:rsidR="00971E4E" w:rsidRPr="0052175E" w:rsidRDefault="00971E4E" w:rsidP="00971E4E">
            <w:pPr>
              <w:widowControl/>
              <w:autoSpaceDE/>
              <w:autoSpaceDN/>
              <w:adjustRightInd/>
              <w:jc w:val="both"/>
              <w:textAlignment w:val="auto"/>
              <w:rPr>
                <w:rFonts w:cs="ＭＳ Ｐゴシック"/>
                <w:sz w:val="16"/>
                <w:szCs w:val="16"/>
              </w:rPr>
            </w:pPr>
            <w:r w:rsidRPr="0052175E">
              <w:rPr>
                <w:rFonts w:cs="ＭＳ Ｐゴシック" w:hint="eastAsia"/>
                <w:sz w:val="16"/>
                <w:szCs w:val="16"/>
              </w:rPr>
              <w:t xml:space="preserve">         </w:t>
            </w:r>
            <w:r>
              <w:rPr>
                <w:rFonts w:cs="ＭＳ Ｐゴシック" w:hint="eastAsia"/>
                <w:sz w:val="16"/>
                <w:szCs w:val="16"/>
              </w:rPr>
              <w:t xml:space="preserve">　　</w:t>
            </w:r>
            <w:r w:rsidRPr="0052175E">
              <w:rPr>
                <w:rFonts w:cs="ＭＳ Ｐゴシック" w:hint="eastAsia"/>
                <w:sz w:val="16"/>
                <w:szCs w:val="16"/>
              </w:rPr>
              <w:t>試料採取地点</w:t>
            </w:r>
          </w:p>
          <w:p w:rsidR="00971E4E" w:rsidRDefault="00971E4E" w:rsidP="00971E4E">
            <w:pPr>
              <w:jc w:val="both"/>
              <w:rPr>
                <w:rFonts w:cs="ＭＳ Ｐゴシック"/>
                <w:sz w:val="16"/>
                <w:szCs w:val="16"/>
              </w:rPr>
            </w:pPr>
            <w:r>
              <w:rPr>
                <w:rFonts w:cs="ＭＳ Ｐゴシック" w:hint="eastAsia"/>
                <w:sz w:val="16"/>
                <w:szCs w:val="16"/>
              </w:rPr>
              <w:t xml:space="preserve"> </w:t>
            </w:r>
          </w:p>
          <w:p w:rsidR="00971E4E" w:rsidRDefault="00971E4E" w:rsidP="00971E4E">
            <w:pPr>
              <w:jc w:val="both"/>
              <w:rPr>
                <w:rFonts w:cs="ＭＳ Ｐゴシック"/>
                <w:sz w:val="16"/>
                <w:szCs w:val="16"/>
              </w:rPr>
            </w:pPr>
          </w:p>
          <w:p w:rsidR="00971E4E" w:rsidRDefault="00971E4E" w:rsidP="00971E4E">
            <w:pPr>
              <w:jc w:val="both"/>
              <w:rPr>
                <w:rFonts w:cs="ＭＳ Ｐゴシック"/>
                <w:sz w:val="16"/>
                <w:szCs w:val="16"/>
              </w:rPr>
            </w:pPr>
          </w:p>
          <w:p w:rsidR="00971E4E" w:rsidRDefault="00971E4E" w:rsidP="00971E4E">
            <w:pPr>
              <w:jc w:val="both"/>
              <w:rPr>
                <w:rFonts w:cs="ＭＳ Ｐゴシック"/>
                <w:sz w:val="16"/>
                <w:szCs w:val="16"/>
              </w:rPr>
            </w:pPr>
          </w:p>
          <w:p w:rsidR="00971E4E" w:rsidRDefault="00971E4E" w:rsidP="00971E4E">
            <w:pPr>
              <w:jc w:val="both"/>
              <w:rPr>
                <w:rFonts w:cs="ＭＳ Ｐゴシック"/>
                <w:sz w:val="16"/>
                <w:szCs w:val="16"/>
              </w:rPr>
            </w:pPr>
          </w:p>
          <w:p w:rsidR="00971E4E" w:rsidRDefault="00971E4E" w:rsidP="00971E4E">
            <w:pPr>
              <w:jc w:val="both"/>
              <w:rPr>
                <w:rFonts w:cs="ＭＳ Ｐゴシック"/>
                <w:sz w:val="16"/>
                <w:szCs w:val="16"/>
              </w:rPr>
            </w:pPr>
          </w:p>
          <w:p w:rsidR="00971E4E" w:rsidRPr="00962FBF" w:rsidRDefault="00971E4E" w:rsidP="00971E4E">
            <w:pPr>
              <w:jc w:val="both"/>
              <w:rPr>
                <w:rFonts w:cs="ＭＳ Ｐゴシック"/>
                <w:sz w:val="16"/>
                <w:szCs w:val="16"/>
              </w:rPr>
            </w:pPr>
            <w:r w:rsidRPr="0052175E">
              <w:rPr>
                <w:rFonts w:cs="ＭＳ Ｐゴシック" w:hint="eastAsia"/>
                <w:sz w:val="16"/>
                <w:szCs w:val="16"/>
              </w:rPr>
              <w:t>分析項目</w:t>
            </w:r>
          </w:p>
        </w:tc>
        <w:tc>
          <w:tcPr>
            <w:tcW w:w="5056" w:type="dxa"/>
            <w:gridSpan w:val="6"/>
            <w:tcBorders>
              <w:top w:val="single" w:sz="12" w:space="0" w:color="000000"/>
              <w:left w:val="nil"/>
              <w:bottom w:val="single" w:sz="8" w:space="0" w:color="000000"/>
              <w:right w:val="single" w:sz="12" w:space="0" w:color="000000"/>
            </w:tcBorders>
            <w:shd w:val="clear" w:color="auto" w:fill="D9D9D9"/>
            <w:vAlign w:val="center"/>
            <w:hideMark/>
          </w:tcPr>
          <w:p w:rsidR="00971E4E" w:rsidRPr="00962FBF" w:rsidRDefault="00971E4E" w:rsidP="00971E4E">
            <w:pPr>
              <w:widowControl/>
              <w:autoSpaceDE/>
              <w:autoSpaceDN/>
              <w:adjustRightInd/>
              <w:jc w:val="center"/>
              <w:textAlignment w:val="auto"/>
              <w:rPr>
                <w:rFonts w:cs="ＭＳ Ｐゴシック"/>
                <w:sz w:val="16"/>
                <w:szCs w:val="16"/>
              </w:rPr>
            </w:pPr>
            <w:r w:rsidRPr="00962FBF">
              <w:rPr>
                <w:rFonts w:cs="ＭＳ Ｐゴシック" w:hint="eastAsia"/>
                <w:sz w:val="16"/>
                <w:szCs w:val="16"/>
              </w:rPr>
              <w:t>山城中継ポンプ場</w:t>
            </w:r>
          </w:p>
        </w:tc>
      </w:tr>
      <w:tr w:rsidR="00971E4E" w:rsidRPr="00962FBF" w:rsidTr="00971E4E">
        <w:trPr>
          <w:trHeight w:val="600"/>
        </w:trPr>
        <w:tc>
          <w:tcPr>
            <w:tcW w:w="2300" w:type="dxa"/>
            <w:vMerge/>
            <w:tcBorders>
              <w:left w:val="single" w:sz="12" w:space="0" w:color="000000"/>
              <w:right w:val="single" w:sz="8" w:space="0" w:color="000000"/>
            </w:tcBorders>
            <w:shd w:val="clear" w:color="auto" w:fill="D9D9D9"/>
            <w:vAlign w:val="center"/>
            <w:hideMark/>
          </w:tcPr>
          <w:p w:rsidR="00971E4E" w:rsidRPr="00962FBF" w:rsidRDefault="00971E4E" w:rsidP="00971E4E">
            <w:pPr>
              <w:jc w:val="both"/>
              <w:rPr>
                <w:rFonts w:cs="ＭＳ Ｐゴシック"/>
                <w:sz w:val="16"/>
                <w:szCs w:val="16"/>
              </w:rPr>
            </w:pPr>
          </w:p>
        </w:tc>
        <w:tc>
          <w:tcPr>
            <w:tcW w:w="1640" w:type="dxa"/>
            <w:gridSpan w:val="2"/>
            <w:tcBorders>
              <w:top w:val="single" w:sz="8" w:space="0" w:color="000000"/>
              <w:left w:val="nil"/>
              <w:bottom w:val="single" w:sz="4" w:space="0" w:color="000000"/>
              <w:right w:val="single" w:sz="8" w:space="0" w:color="000000"/>
            </w:tcBorders>
            <w:shd w:val="clear" w:color="auto" w:fill="D9D9D9"/>
            <w:vAlign w:val="center"/>
            <w:hideMark/>
          </w:tcPr>
          <w:p w:rsidR="00971E4E" w:rsidRPr="00962FBF" w:rsidRDefault="00971E4E" w:rsidP="00971E4E">
            <w:pPr>
              <w:widowControl/>
              <w:autoSpaceDE/>
              <w:autoSpaceDN/>
              <w:adjustRightInd/>
              <w:jc w:val="center"/>
              <w:textAlignment w:val="auto"/>
              <w:rPr>
                <w:rFonts w:cs="ＭＳ Ｐゴシック"/>
                <w:sz w:val="16"/>
                <w:szCs w:val="16"/>
              </w:rPr>
            </w:pPr>
            <w:r w:rsidRPr="00962FBF">
              <w:rPr>
                <w:rFonts w:cs="ＭＳ Ｐゴシック" w:hint="eastAsia"/>
                <w:sz w:val="16"/>
                <w:szCs w:val="16"/>
              </w:rPr>
              <w:t>Ｊ：ポンプ場内</w:t>
            </w:r>
          </w:p>
        </w:tc>
        <w:tc>
          <w:tcPr>
            <w:tcW w:w="3416" w:type="dxa"/>
            <w:gridSpan w:val="4"/>
            <w:tcBorders>
              <w:top w:val="single" w:sz="8" w:space="0" w:color="000000"/>
              <w:left w:val="nil"/>
              <w:bottom w:val="single" w:sz="4" w:space="0" w:color="000000"/>
              <w:right w:val="single" w:sz="12" w:space="0" w:color="000000"/>
            </w:tcBorders>
            <w:shd w:val="clear" w:color="auto" w:fill="D9D9D9"/>
            <w:vAlign w:val="center"/>
            <w:hideMark/>
          </w:tcPr>
          <w:p w:rsidR="00971E4E" w:rsidRPr="00962FBF" w:rsidRDefault="00971E4E" w:rsidP="00971E4E">
            <w:pPr>
              <w:widowControl/>
              <w:autoSpaceDE/>
              <w:autoSpaceDN/>
              <w:adjustRightInd/>
              <w:jc w:val="center"/>
              <w:textAlignment w:val="auto"/>
              <w:rPr>
                <w:rFonts w:cs="ＭＳ Ｐゴシック"/>
                <w:sz w:val="16"/>
                <w:szCs w:val="16"/>
              </w:rPr>
            </w:pPr>
            <w:r w:rsidRPr="00962FBF">
              <w:rPr>
                <w:rFonts w:cs="ＭＳ Ｐゴシック" w:hint="eastAsia"/>
                <w:sz w:val="16"/>
                <w:szCs w:val="16"/>
              </w:rPr>
              <w:t>Ｋ：敷地境界</w:t>
            </w:r>
          </w:p>
        </w:tc>
      </w:tr>
      <w:tr w:rsidR="00971E4E" w:rsidRPr="00962FBF" w:rsidTr="00971E4E">
        <w:trPr>
          <w:trHeight w:val="1200"/>
        </w:trPr>
        <w:tc>
          <w:tcPr>
            <w:tcW w:w="2300" w:type="dxa"/>
            <w:vMerge/>
            <w:tcBorders>
              <w:left w:val="single" w:sz="12" w:space="0" w:color="000000"/>
              <w:bottom w:val="single" w:sz="8" w:space="0" w:color="000000"/>
              <w:right w:val="single" w:sz="8" w:space="0" w:color="000000"/>
            </w:tcBorders>
            <w:shd w:val="clear" w:color="auto" w:fill="D9D9D9"/>
            <w:vAlign w:val="center"/>
            <w:hideMark/>
          </w:tcPr>
          <w:p w:rsidR="00971E4E" w:rsidRPr="00962FBF" w:rsidRDefault="00971E4E" w:rsidP="00971E4E">
            <w:pPr>
              <w:widowControl/>
              <w:autoSpaceDE/>
              <w:autoSpaceDN/>
              <w:adjustRightInd/>
              <w:jc w:val="both"/>
              <w:textAlignment w:val="auto"/>
              <w:rPr>
                <w:rFonts w:cs="ＭＳ Ｐゴシック"/>
                <w:sz w:val="16"/>
                <w:szCs w:val="16"/>
              </w:rPr>
            </w:pPr>
          </w:p>
        </w:tc>
        <w:tc>
          <w:tcPr>
            <w:tcW w:w="820" w:type="dxa"/>
            <w:tcBorders>
              <w:top w:val="nil"/>
              <w:left w:val="nil"/>
              <w:bottom w:val="single" w:sz="8" w:space="0" w:color="000000"/>
              <w:right w:val="single" w:sz="8" w:space="0" w:color="000000"/>
            </w:tcBorders>
            <w:shd w:val="clear" w:color="auto" w:fill="D9D9D9"/>
            <w:vAlign w:val="center"/>
            <w:hideMark/>
          </w:tcPr>
          <w:p w:rsidR="00971E4E" w:rsidRPr="00962FBF" w:rsidRDefault="00971E4E" w:rsidP="00971E4E">
            <w:pPr>
              <w:widowControl/>
              <w:autoSpaceDE/>
              <w:autoSpaceDN/>
              <w:adjustRightInd/>
              <w:textAlignment w:val="auto"/>
              <w:rPr>
                <w:rFonts w:cs="ＭＳ Ｐゴシック"/>
                <w:sz w:val="16"/>
                <w:szCs w:val="16"/>
              </w:rPr>
            </w:pPr>
            <w:r w:rsidRPr="00962FBF">
              <w:rPr>
                <w:rFonts w:cs="ＭＳ Ｐゴシック" w:hint="eastAsia"/>
                <w:sz w:val="16"/>
                <w:szCs w:val="16"/>
              </w:rPr>
              <w:t>排気脱臭装置入口</w:t>
            </w:r>
          </w:p>
        </w:tc>
        <w:tc>
          <w:tcPr>
            <w:tcW w:w="820" w:type="dxa"/>
            <w:tcBorders>
              <w:top w:val="nil"/>
              <w:left w:val="nil"/>
              <w:bottom w:val="single" w:sz="8" w:space="0" w:color="000000"/>
              <w:right w:val="single" w:sz="8" w:space="0" w:color="000000"/>
            </w:tcBorders>
            <w:shd w:val="clear" w:color="auto" w:fill="D9D9D9"/>
            <w:vAlign w:val="center"/>
            <w:hideMark/>
          </w:tcPr>
          <w:p w:rsidR="00971E4E" w:rsidRPr="00962FBF" w:rsidRDefault="00971E4E" w:rsidP="00971E4E">
            <w:pPr>
              <w:widowControl/>
              <w:autoSpaceDE/>
              <w:autoSpaceDN/>
              <w:adjustRightInd/>
              <w:textAlignment w:val="auto"/>
              <w:rPr>
                <w:rFonts w:cs="ＭＳ Ｐゴシック"/>
                <w:sz w:val="16"/>
                <w:szCs w:val="16"/>
              </w:rPr>
            </w:pPr>
            <w:r w:rsidRPr="00962FBF">
              <w:rPr>
                <w:rFonts w:cs="ＭＳ Ｐゴシック" w:hint="eastAsia"/>
                <w:sz w:val="16"/>
                <w:szCs w:val="16"/>
              </w:rPr>
              <w:t>排気脱臭装置出口</w:t>
            </w:r>
          </w:p>
        </w:tc>
        <w:tc>
          <w:tcPr>
            <w:tcW w:w="865" w:type="dxa"/>
            <w:tcBorders>
              <w:top w:val="nil"/>
              <w:left w:val="nil"/>
              <w:bottom w:val="single" w:sz="8" w:space="0" w:color="000000"/>
              <w:right w:val="single" w:sz="8" w:space="0" w:color="000000"/>
            </w:tcBorders>
            <w:shd w:val="clear" w:color="auto" w:fill="D9D9D9"/>
            <w:vAlign w:val="center"/>
            <w:hideMark/>
          </w:tcPr>
          <w:p w:rsidR="00971E4E" w:rsidRPr="00962FBF" w:rsidRDefault="00971E4E" w:rsidP="00971E4E">
            <w:pPr>
              <w:widowControl/>
              <w:autoSpaceDE/>
              <w:autoSpaceDN/>
              <w:adjustRightInd/>
              <w:textAlignment w:val="auto"/>
              <w:rPr>
                <w:rFonts w:cs="ＭＳ Ｐゴシック"/>
                <w:sz w:val="16"/>
                <w:szCs w:val="16"/>
              </w:rPr>
            </w:pPr>
            <w:r w:rsidRPr="00962FBF">
              <w:rPr>
                <w:rFonts w:cs="ＭＳ Ｐゴシック" w:hint="eastAsia"/>
                <w:sz w:val="16"/>
                <w:szCs w:val="16"/>
              </w:rPr>
              <w:t>ポンプ棟</w:t>
            </w:r>
            <w:r>
              <w:rPr>
                <w:rFonts w:cs="ＭＳ Ｐゴシック" w:hint="eastAsia"/>
                <w:sz w:val="16"/>
                <w:szCs w:val="16"/>
              </w:rPr>
              <w:t xml:space="preserve"> </w:t>
            </w:r>
            <w:r w:rsidRPr="00962FBF">
              <w:rPr>
                <w:rFonts w:cs="ＭＳ Ｐゴシック" w:hint="eastAsia"/>
                <w:sz w:val="16"/>
                <w:szCs w:val="16"/>
              </w:rPr>
              <w:t>東側</w:t>
            </w:r>
          </w:p>
        </w:tc>
        <w:tc>
          <w:tcPr>
            <w:tcW w:w="850" w:type="dxa"/>
            <w:tcBorders>
              <w:top w:val="nil"/>
              <w:left w:val="nil"/>
              <w:bottom w:val="single" w:sz="8" w:space="0" w:color="000000"/>
              <w:right w:val="single" w:sz="8" w:space="0" w:color="000000"/>
            </w:tcBorders>
            <w:shd w:val="clear" w:color="auto" w:fill="D9D9D9"/>
            <w:vAlign w:val="center"/>
            <w:hideMark/>
          </w:tcPr>
          <w:p w:rsidR="00971E4E" w:rsidRPr="00962FBF" w:rsidRDefault="00971E4E" w:rsidP="00971E4E">
            <w:pPr>
              <w:widowControl/>
              <w:autoSpaceDE/>
              <w:autoSpaceDN/>
              <w:adjustRightInd/>
              <w:textAlignment w:val="auto"/>
              <w:rPr>
                <w:rFonts w:cs="ＭＳ Ｐゴシック"/>
                <w:sz w:val="16"/>
                <w:szCs w:val="16"/>
              </w:rPr>
            </w:pPr>
            <w:r w:rsidRPr="00962FBF">
              <w:rPr>
                <w:rFonts w:cs="ＭＳ Ｐゴシック" w:hint="eastAsia"/>
                <w:sz w:val="16"/>
                <w:szCs w:val="16"/>
              </w:rPr>
              <w:t>ポンプ棟 南側</w:t>
            </w:r>
          </w:p>
        </w:tc>
        <w:tc>
          <w:tcPr>
            <w:tcW w:w="851" w:type="dxa"/>
            <w:tcBorders>
              <w:top w:val="nil"/>
              <w:left w:val="nil"/>
              <w:bottom w:val="single" w:sz="8" w:space="0" w:color="000000"/>
              <w:right w:val="single" w:sz="8" w:space="0" w:color="000000"/>
            </w:tcBorders>
            <w:shd w:val="clear" w:color="auto" w:fill="D9D9D9"/>
            <w:vAlign w:val="center"/>
            <w:hideMark/>
          </w:tcPr>
          <w:p w:rsidR="00971E4E" w:rsidRPr="00962FBF" w:rsidRDefault="00971E4E" w:rsidP="00971E4E">
            <w:pPr>
              <w:widowControl/>
              <w:autoSpaceDE/>
              <w:autoSpaceDN/>
              <w:adjustRightInd/>
              <w:textAlignment w:val="auto"/>
              <w:rPr>
                <w:rFonts w:cs="ＭＳ Ｐゴシック"/>
                <w:sz w:val="16"/>
                <w:szCs w:val="16"/>
              </w:rPr>
            </w:pPr>
            <w:r w:rsidRPr="00962FBF">
              <w:rPr>
                <w:rFonts w:cs="ＭＳ Ｐゴシック" w:hint="eastAsia"/>
                <w:sz w:val="16"/>
                <w:szCs w:val="16"/>
              </w:rPr>
              <w:t>ポンプ棟 西側</w:t>
            </w:r>
          </w:p>
        </w:tc>
        <w:tc>
          <w:tcPr>
            <w:tcW w:w="850" w:type="dxa"/>
            <w:tcBorders>
              <w:top w:val="nil"/>
              <w:left w:val="nil"/>
              <w:bottom w:val="single" w:sz="8" w:space="0" w:color="000000"/>
              <w:right w:val="single" w:sz="12" w:space="0" w:color="000000"/>
            </w:tcBorders>
            <w:shd w:val="clear" w:color="auto" w:fill="D9D9D9"/>
            <w:vAlign w:val="center"/>
            <w:hideMark/>
          </w:tcPr>
          <w:p w:rsidR="00971E4E" w:rsidRPr="00962FBF" w:rsidRDefault="00971E4E" w:rsidP="00971E4E">
            <w:pPr>
              <w:widowControl/>
              <w:autoSpaceDE/>
              <w:autoSpaceDN/>
              <w:adjustRightInd/>
              <w:textAlignment w:val="auto"/>
              <w:rPr>
                <w:rFonts w:cs="ＭＳ Ｐゴシック"/>
                <w:sz w:val="16"/>
                <w:szCs w:val="16"/>
              </w:rPr>
            </w:pPr>
            <w:r w:rsidRPr="00962FBF">
              <w:rPr>
                <w:rFonts w:cs="ＭＳ Ｐゴシック" w:hint="eastAsia"/>
                <w:sz w:val="16"/>
                <w:szCs w:val="16"/>
              </w:rPr>
              <w:t>ポンプ棟</w:t>
            </w:r>
            <w:r>
              <w:rPr>
                <w:rFonts w:cs="ＭＳ Ｐゴシック" w:hint="eastAsia"/>
                <w:sz w:val="16"/>
                <w:szCs w:val="16"/>
              </w:rPr>
              <w:t xml:space="preserve"> </w:t>
            </w:r>
            <w:r w:rsidRPr="00962FBF">
              <w:rPr>
                <w:rFonts w:cs="ＭＳ Ｐゴシック" w:hint="eastAsia"/>
                <w:sz w:val="16"/>
                <w:szCs w:val="16"/>
              </w:rPr>
              <w:t>北側</w:t>
            </w:r>
          </w:p>
        </w:tc>
      </w:tr>
      <w:tr w:rsidR="00971E4E" w:rsidRPr="00962FBF" w:rsidTr="00971E4E">
        <w:trPr>
          <w:trHeight w:val="270"/>
        </w:trPr>
        <w:tc>
          <w:tcPr>
            <w:tcW w:w="2300" w:type="dxa"/>
            <w:tcBorders>
              <w:top w:val="nil"/>
              <w:left w:val="single" w:sz="12" w:space="0" w:color="000000"/>
              <w:bottom w:val="single" w:sz="4" w:space="0" w:color="000000"/>
              <w:right w:val="single" w:sz="8" w:space="0" w:color="000000"/>
            </w:tcBorders>
            <w:shd w:val="clear" w:color="auto" w:fill="auto"/>
            <w:noWrap/>
            <w:vAlign w:val="center"/>
            <w:hideMark/>
          </w:tcPr>
          <w:p w:rsidR="00971E4E" w:rsidRPr="00962FBF" w:rsidRDefault="00971E4E" w:rsidP="00971E4E">
            <w:pPr>
              <w:widowControl/>
              <w:autoSpaceDE/>
              <w:autoSpaceDN/>
              <w:adjustRightInd/>
              <w:jc w:val="both"/>
              <w:textAlignment w:val="auto"/>
              <w:rPr>
                <w:rFonts w:cs="ＭＳ Ｐゴシック"/>
                <w:sz w:val="16"/>
                <w:szCs w:val="16"/>
              </w:rPr>
            </w:pPr>
            <w:r w:rsidRPr="00962FBF">
              <w:rPr>
                <w:rFonts w:cs="ＭＳ Ｐゴシック" w:hint="eastAsia"/>
                <w:sz w:val="16"/>
                <w:szCs w:val="16"/>
              </w:rPr>
              <w:t>アンモニア</w:t>
            </w:r>
          </w:p>
        </w:tc>
        <w:tc>
          <w:tcPr>
            <w:tcW w:w="820" w:type="dxa"/>
            <w:tcBorders>
              <w:top w:val="nil"/>
              <w:left w:val="nil"/>
              <w:bottom w:val="single" w:sz="4" w:space="0" w:color="000000"/>
              <w:right w:val="single" w:sz="8" w:space="0" w:color="000000"/>
            </w:tcBorders>
            <w:shd w:val="clear" w:color="auto" w:fill="auto"/>
            <w:vAlign w:val="center"/>
            <w:hideMark/>
          </w:tcPr>
          <w:p w:rsidR="00971E4E" w:rsidRPr="00962FBF" w:rsidRDefault="00971E4E" w:rsidP="00971E4E">
            <w:pPr>
              <w:widowControl/>
              <w:autoSpaceDE/>
              <w:autoSpaceDN/>
              <w:adjustRightInd/>
              <w:jc w:val="center"/>
              <w:textAlignment w:val="auto"/>
              <w:rPr>
                <w:rFonts w:cs="ＭＳ Ｐゴシック"/>
                <w:sz w:val="16"/>
                <w:szCs w:val="16"/>
              </w:rPr>
            </w:pPr>
            <w:r w:rsidRPr="00962FBF">
              <w:rPr>
                <w:rFonts w:cs="ＭＳ Ｐゴシック" w:hint="eastAsia"/>
                <w:sz w:val="16"/>
                <w:szCs w:val="16"/>
              </w:rPr>
              <w:t>○</w:t>
            </w:r>
          </w:p>
        </w:tc>
        <w:tc>
          <w:tcPr>
            <w:tcW w:w="820" w:type="dxa"/>
            <w:tcBorders>
              <w:top w:val="nil"/>
              <w:left w:val="nil"/>
              <w:bottom w:val="single" w:sz="4" w:space="0" w:color="000000"/>
              <w:right w:val="single" w:sz="8" w:space="0" w:color="000000"/>
            </w:tcBorders>
            <w:shd w:val="clear" w:color="auto" w:fill="auto"/>
            <w:vAlign w:val="center"/>
            <w:hideMark/>
          </w:tcPr>
          <w:p w:rsidR="00971E4E" w:rsidRPr="00962FBF" w:rsidRDefault="00971E4E" w:rsidP="00971E4E">
            <w:pPr>
              <w:widowControl/>
              <w:autoSpaceDE/>
              <w:autoSpaceDN/>
              <w:adjustRightInd/>
              <w:jc w:val="center"/>
              <w:textAlignment w:val="auto"/>
              <w:rPr>
                <w:rFonts w:cs="ＭＳ Ｐゴシック"/>
                <w:sz w:val="16"/>
                <w:szCs w:val="16"/>
              </w:rPr>
            </w:pPr>
            <w:r w:rsidRPr="00962FBF">
              <w:rPr>
                <w:rFonts w:cs="ＭＳ Ｐゴシック" w:hint="eastAsia"/>
                <w:sz w:val="16"/>
                <w:szCs w:val="16"/>
              </w:rPr>
              <w:t>○</w:t>
            </w:r>
          </w:p>
        </w:tc>
        <w:tc>
          <w:tcPr>
            <w:tcW w:w="865" w:type="dxa"/>
            <w:tcBorders>
              <w:top w:val="nil"/>
              <w:left w:val="nil"/>
              <w:bottom w:val="single" w:sz="4" w:space="0" w:color="000000"/>
              <w:right w:val="single" w:sz="8" w:space="0" w:color="000000"/>
            </w:tcBorders>
            <w:shd w:val="clear" w:color="auto" w:fill="auto"/>
            <w:vAlign w:val="center"/>
            <w:hideMark/>
          </w:tcPr>
          <w:p w:rsidR="00971E4E" w:rsidRPr="00962FBF" w:rsidRDefault="00971E4E" w:rsidP="00971E4E">
            <w:pPr>
              <w:widowControl/>
              <w:autoSpaceDE/>
              <w:autoSpaceDN/>
              <w:adjustRightInd/>
              <w:jc w:val="center"/>
              <w:textAlignment w:val="auto"/>
              <w:rPr>
                <w:rFonts w:cs="ＭＳ Ｐゴシック"/>
                <w:sz w:val="16"/>
                <w:szCs w:val="16"/>
              </w:rPr>
            </w:pPr>
            <w:r w:rsidRPr="00962FBF">
              <w:rPr>
                <w:rFonts w:cs="ＭＳ Ｐゴシック" w:hint="eastAsia"/>
                <w:sz w:val="16"/>
                <w:szCs w:val="16"/>
              </w:rPr>
              <w:t>○</w:t>
            </w:r>
          </w:p>
        </w:tc>
        <w:tc>
          <w:tcPr>
            <w:tcW w:w="850" w:type="dxa"/>
            <w:tcBorders>
              <w:top w:val="nil"/>
              <w:left w:val="nil"/>
              <w:bottom w:val="single" w:sz="4" w:space="0" w:color="000000"/>
              <w:right w:val="single" w:sz="8" w:space="0" w:color="000000"/>
            </w:tcBorders>
            <w:shd w:val="clear" w:color="auto" w:fill="auto"/>
            <w:vAlign w:val="center"/>
            <w:hideMark/>
          </w:tcPr>
          <w:p w:rsidR="00971E4E" w:rsidRPr="00962FBF" w:rsidRDefault="00971E4E" w:rsidP="00971E4E">
            <w:pPr>
              <w:widowControl/>
              <w:autoSpaceDE/>
              <w:autoSpaceDN/>
              <w:adjustRightInd/>
              <w:jc w:val="center"/>
              <w:textAlignment w:val="auto"/>
              <w:rPr>
                <w:rFonts w:cs="ＭＳ Ｐゴシック"/>
                <w:sz w:val="16"/>
                <w:szCs w:val="16"/>
              </w:rPr>
            </w:pPr>
            <w:r w:rsidRPr="00962FBF">
              <w:rPr>
                <w:rFonts w:cs="ＭＳ Ｐゴシック" w:hint="eastAsia"/>
                <w:sz w:val="16"/>
                <w:szCs w:val="16"/>
              </w:rPr>
              <w:t>○</w:t>
            </w:r>
          </w:p>
        </w:tc>
        <w:tc>
          <w:tcPr>
            <w:tcW w:w="851" w:type="dxa"/>
            <w:tcBorders>
              <w:top w:val="nil"/>
              <w:left w:val="nil"/>
              <w:bottom w:val="single" w:sz="4" w:space="0" w:color="000000"/>
              <w:right w:val="single" w:sz="8" w:space="0" w:color="000000"/>
            </w:tcBorders>
            <w:shd w:val="clear" w:color="auto" w:fill="auto"/>
            <w:vAlign w:val="center"/>
            <w:hideMark/>
          </w:tcPr>
          <w:p w:rsidR="00971E4E" w:rsidRPr="00962FBF" w:rsidRDefault="00971E4E" w:rsidP="00971E4E">
            <w:pPr>
              <w:widowControl/>
              <w:autoSpaceDE/>
              <w:autoSpaceDN/>
              <w:adjustRightInd/>
              <w:jc w:val="center"/>
              <w:textAlignment w:val="auto"/>
              <w:rPr>
                <w:rFonts w:cs="ＭＳ Ｐゴシック"/>
                <w:sz w:val="16"/>
                <w:szCs w:val="16"/>
              </w:rPr>
            </w:pPr>
            <w:r w:rsidRPr="00962FBF">
              <w:rPr>
                <w:rFonts w:cs="ＭＳ Ｐゴシック" w:hint="eastAsia"/>
                <w:sz w:val="16"/>
                <w:szCs w:val="16"/>
              </w:rPr>
              <w:t>○</w:t>
            </w:r>
          </w:p>
        </w:tc>
        <w:tc>
          <w:tcPr>
            <w:tcW w:w="850" w:type="dxa"/>
            <w:tcBorders>
              <w:top w:val="nil"/>
              <w:left w:val="nil"/>
              <w:bottom w:val="single" w:sz="4" w:space="0" w:color="000000"/>
              <w:right w:val="single" w:sz="12" w:space="0" w:color="000000"/>
            </w:tcBorders>
            <w:shd w:val="clear" w:color="auto" w:fill="auto"/>
            <w:vAlign w:val="center"/>
            <w:hideMark/>
          </w:tcPr>
          <w:p w:rsidR="00971E4E" w:rsidRPr="00962FBF" w:rsidRDefault="00971E4E" w:rsidP="00971E4E">
            <w:pPr>
              <w:widowControl/>
              <w:autoSpaceDE/>
              <w:autoSpaceDN/>
              <w:adjustRightInd/>
              <w:jc w:val="center"/>
              <w:textAlignment w:val="auto"/>
              <w:rPr>
                <w:rFonts w:cs="ＭＳ Ｐゴシック"/>
                <w:sz w:val="16"/>
                <w:szCs w:val="16"/>
              </w:rPr>
            </w:pPr>
            <w:r w:rsidRPr="00962FBF">
              <w:rPr>
                <w:rFonts w:cs="ＭＳ Ｐゴシック" w:hint="eastAsia"/>
                <w:sz w:val="16"/>
                <w:szCs w:val="16"/>
              </w:rPr>
              <w:t>○</w:t>
            </w:r>
          </w:p>
        </w:tc>
      </w:tr>
      <w:tr w:rsidR="00971E4E" w:rsidRPr="00962FBF" w:rsidTr="00971E4E">
        <w:trPr>
          <w:trHeight w:val="270"/>
        </w:trPr>
        <w:tc>
          <w:tcPr>
            <w:tcW w:w="2300" w:type="dxa"/>
            <w:tcBorders>
              <w:top w:val="nil"/>
              <w:left w:val="single" w:sz="12" w:space="0" w:color="000000"/>
              <w:bottom w:val="single" w:sz="4" w:space="0" w:color="000000"/>
              <w:right w:val="single" w:sz="8" w:space="0" w:color="000000"/>
            </w:tcBorders>
            <w:shd w:val="clear" w:color="auto" w:fill="auto"/>
            <w:noWrap/>
            <w:vAlign w:val="center"/>
            <w:hideMark/>
          </w:tcPr>
          <w:p w:rsidR="00971E4E" w:rsidRPr="00962FBF" w:rsidRDefault="00971E4E" w:rsidP="00971E4E">
            <w:pPr>
              <w:widowControl/>
              <w:autoSpaceDE/>
              <w:autoSpaceDN/>
              <w:adjustRightInd/>
              <w:jc w:val="both"/>
              <w:textAlignment w:val="auto"/>
              <w:rPr>
                <w:rFonts w:cs="ＭＳ Ｐゴシック"/>
                <w:sz w:val="16"/>
                <w:szCs w:val="16"/>
              </w:rPr>
            </w:pPr>
            <w:r w:rsidRPr="00962FBF">
              <w:rPr>
                <w:rFonts w:cs="ＭＳ Ｐゴシック" w:hint="eastAsia"/>
                <w:sz w:val="16"/>
                <w:szCs w:val="16"/>
              </w:rPr>
              <w:t>メチルメルカプタン</w:t>
            </w:r>
          </w:p>
        </w:tc>
        <w:tc>
          <w:tcPr>
            <w:tcW w:w="820" w:type="dxa"/>
            <w:tcBorders>
              <w:top w:val="nil"/>
              <w:left w:val="nil"/>
              <w:bottom w:val="single" w:sz="4" w:space="0" w:color="000000"/>
              <w:right w:val="single" w:sz="8" w:space="0" w:color="000000"/>
            </w:tcBorders>
            <w:shd w:val="clear" w:color="auto" w:fill="auto"/>
            <w:vAlign w:val="center"/>
            <w:hideMark/>
          </w:tcPr>
          <w:p w:rsidR="00971E4E" w:rsidRPr="00962FBF" w:rsidRDefault="00971E4E" w:rsidP="00971E4E">
            <w:pPr>
              <w:widowControl/>
              <w:autoSpaceDE/>
              <w:autoSpaceDN/>
              <w:adjustRightInd/>
              <w:jc w:val="center"/>
              <w:textAlignment w:val="auto"/>
              <w:rPr>
                <w:rFonts w:cs="ＭＳ Ｐゴシック"/>
                <w:sz w:val="16"/>
                <w:szCs w:val="16"/>
              </w:rPr>
            </w:pPr>
            <w:r w:rsidRPr="00962FBF">
              <w:rPr>
                <w:rFonts w:cs="ＭＳ Ｐゴシック" w:hint="eastAsia"/>
                <w:sz w:val="16"/>
                <w:szCs w:val="16"/>
              </w:rPr>
              <w:t>○</w:t>
            </w:r>
          </w:p>
        </w:tc>
        <w:tc>
          <w:tcPr>
            <w:tcW w:w="820" w:type="dxa"/>
            <w:tcBorders>
              <w:top w:val="nil"/>
              <w:left w:val="nil"/>
              <w:bottom w:val="single" w:sz="4" w:space="0" w:color="000000"/>
              <w:right w:val="single" w:sz="8" w:space="0" w:color="000000"/>
            </w:tcBorders>
            <w:shd w:val="clear" w:color="auto" w:fill="auto"/>
            <w:vAlign w:val="center"/>
            <w:hideMark/>
          </w:tcPr>
          <w:p w:rsidR="00971E4E" w:rsidRPr="00962FBF" w:rsidRDefault="00971E4E" w:rsidP="00971E4E">
            <w:pPr>
              <w:widowControl/>
              <w:autoSpaceDE/>
              <w:autoSpaceDN/>
              <w:adjustRightInd/>
              <w:jc w:val="center"/>
              <w:textAlignment w:val="auto"/>
              <w:rPr>
                <w:rFonts w:cs="ＭＳ Ｐゴシック"/>
                <w:sz w:val="16"/>
                <w:szCs w:val="16"/>
              </w:rPr>
            </w:pPr>
            <w:r w:rsidRPr="00962FBF">
              <w:rPr>
                <w:rFonts w:cs="ＭＳ Ｐゴシック" w:hint="eastAsia"/>
                <w:sz w:val="16"/>
                <w:szCs w:val="16"/>
              </w:rPr>
              <w:t>○</w:t>
            </w:r>
          </w:p>
        </w:tc>
        <w:tc>
          <w:tcPr>
            <w:tcW w:w="865" w:type="dxa"/>
            <w:tcBorders>
              <w:top w:val="nil"/>
              <w:left w:val="nil"/>
              <w:bottom w:val="single" w:sz="4" w:space="0" w:color="000000"/>
              <w:right w:val="single" w:sz="8" w:space="0" w:color="000000"/>
            </w:tcBorders>
            <w:shd w:val="clear" w:color="auto" w:fill="auto"/>
            <w:vAlign w:val="center"/>
            <w:hideMark/>
          </w:tcPr>
          <w:p w:rsidR="00971E4E" w:rsidRPr="00962FBF" w:rsidRDefault="00971E4E" w:rsidP="00971E4E">
            <w:pPr>
              <w:widowControl/>
              <w:autoSpaceDE/>
              <w:autoSpaceDN/>
              <w:adjustRightInd/>
              <w:jc w:val="center"/>
              <w:textAlignment w:val="auto"/>
              <w:rPr>
                <w:rFonts w:cs="ＭＳ Ｐゴシック"/>
                <w:sz w:val="16"/>
                <w:szCs w:val="16"/>
              </w:rPr>
            </w:pPr>
            <w:r w:rsidRPr="00962FBF">
              <w:rPr>
                <w:rFonts w:cs="ＭＳ Ｐゴシック" w:hint="eastAsia"/>
                <w:sz w:val="16"/>
                <w:szCs w:val="16"/>
              </w:rPr>
              <w:t>○</w:t>
            </w:r>
          </w:p>
        </w:tc>
        <w:tc>
          <w:tcPr>
            <w:tcW w:w="850" w:type="dxa"/>
            <w:tcBorders>
              <w:top w:val="nil"/>
              <w:left w:val="nil"/>
              <w:bottom w:val="single" w:sz="4" w:space="0" w:color="000000"/>
              <w:right w:val="single" w:sz="8" w:space="0" w:color="000000"/>
            </w:tcBorders>
            <w:shd w:val="clear" w:color="auto" w:fill="auto"/>
            <w:vAlign w:val="center"/>
            <w:hideMark/>
          </w:tcPr>
          <w:p w:rsidR="00971E4E" w:rsidRPr="00962FBF" w:rsidRDefault="00971E4E" w:rsidP="00971E4E">
            <w:pPr>
              <w:widowControl/>
              <w:autoSpaceDE/>
              <w:autoSpaceDN/>
              <w:adjustRightInd/>
              <w:jc w:val="center"/>
              <w:textAlignment w:val="auto"/>
              <w:rPr>
                <w:rFonts w:cs="ＭＳ Ｐゴシック"/>
                <w:sz w:val="16"/>
                <w:szCs w:val="16"/>
              </w:rPr>
            </w:pPr>
            <w:r w:rsidRPr="00962FBF">
              <w:rPr>
                <w:rFonts w:cs="ＭＳ Ｐゴシック" w:hint="eastAsia"/>
                <w:sz w:val="16"/>
                <w:szCs w:val="16"/>
              </w:rPr>
              <w:t>○</w:t>
            </w:r>
          </w:p>
        </w:tc>
        <w:tc>
          <w:tcPr>
            <w:tcW w:w="851" w:type="dxa"/>
            <w:tcBorders>
              <w:top w:val="nil"/>
              <w:left w:val="nil"/>
              <w:bottom w:val="single" w:sz="4" w:space="0" w:color="000000"/>
              <w:right w:val="single" w:sz="8" w:space="0" w:color="000000"/>
            </w:tcBorders>
            <w:shd w:val="clear" w:color="auto" w:fill="auto"/>
            <w:vAlign w:val="center"/>
            <w:hideMark/>
          </w:tcPr>
          <w:p w:rsidR="00971E4E" w:rsidRPr="00962FBF" w:rsidRDefault="00971E4E" w:rsidP="00971E4E">
            <w:pPr>
              <w:widowControl/>
              <w:autoSpaceDE/>
              <w:autoSpaceDN/>
              <w:adjustRightInd/>
              <w:jc w:val="center"/>
              <w:textAlignment w:val="auto"/>
              <w:rPr>
                <w:rFonts w:cs="ＭＳ Ｐゴシック"/>
                <w:sz w:val="16"/>
                <w:szCs w:val="16"/>
              </w:rPr>
            </w:pPr>
            <w:r w:rsidRPr="00962FBF">
              <w:rPr>
                <w:rFonts w:cs="ＭＳ Ｐゴシック" w:hint="eastAsia"/>
                <w:sz w:val="16"/>
                <w:szCs w:val="16"/>
              </w:rPr>
              <w:t>○</w:t>
            </w:r>
          </w:p>
        </w:tc>
        <w:tc>
          <w:tcPr>
            <w:tcW w:w="850" w:type="dxa"/>
            <w:tcBorders>
              <w:top w:val="nil"/>
              <w:left w:val="nil"/>
              <w:bottom w:val="single" w:sz="4" w:space="0" w:color="000000"/>
              <w:right w:val="single" w:sz="12" w:space="0" w:color="000000"/>
            </w:tcBorders>
            <w:shd w:val="clear" w:color="auto" w:fill="auto"/>
            <w:vAlign w:val="center"/>
            <w:hideMark/>
          </w:tcPr>
          <w:p w:rsidR="00971E4E" w:rsidRPr="00962FBF" w:rsidRDefault="00971E4E" w:rsidP="00971E4E">
            <w:pPr>
              <w:widowControl/>
              <w:autoSpaceDE/>
              <w:autoSpaceDN/>
              <w:adjustRightInd/>
              <w:jc w:val="center"/>
              <w:textAlignment w:val="auto"/>
              <w:rPr>
                <w:rFonts w:cs="ＭＳ Ｐゴシック"/>
                <w:sz w:val="16"/>
                <w:szCs w:val="16"/>
              </w:rPr>
            </w:pPr>
            <w:r w:rsidRPr="00962FBF">
              <w:rPr>
                <w:rFonts w:cs="ＭＳ Ｐゴシック" w:hint="eastAsia"/>
                <w:sz w:val="16"/>
                <w:szCs w:val="16"/>
              </w:rPr>
              <w:t>○</w:t>
            </w:r>
          </w:p>
        </w:tc>
      </w:tr>
      <w:tr w:rsidR="00971E4E" w:rsidRPr="00962FBF" w:rsidTr="00971E4E">
        <w:trPr>
          <w:trHeight w:val="270"/>
        </w:trPr>
        <w:tc>
          <w:tcPr>
            <w:tcW w:w="2300" w:type="dxa"/>
            <w:tcBorders>
              <w:top w:val="nil"/>
              <w:left w:val="single" w:sz="12" w:space="0" w:color="000000"/>
              <w:bottom w:val="single" w:sz="4" w:space="0" w:color="000000"/>
              <w:right w:val="single" w:sz="8" w:space="0" w:color="000000"/>
            </w:tcBorders>
            <w:shd w:val="clear" w:color="auto" w:fill="auto"/>
            <w:noWrap/>
            <w:vAlign w:val="center"/>
            <w:hideMark/>
          </w:tcPr>
          <w:p w:rsidR="00971E4E" w:rsidRPr="00962FBF" w:rsidRDefault="00971E4E" w:rsidP="00971E4E">
            <w:pPr>
              <w:widowControl/>
              <w:autoSpaceDE/>
              <w:autoSpaceDN/>
              <w:adjustRightInd/>
              <w:jc w:val="both"/>
              <w:textAlignment w:val="auto"/>
              <w:rPr>
                <w:rFonts w:cs="ＭＳ Ｐゴシック"/>
                <w:sz w:val="16"/>
                <w:szCs w:val="16"/>
              </w:rPr>
            </w:pPr>
            <w:r w:rsidRPr="00962FBF">
              <w:rPr>
                <w:rFonts w:cs="ＭＳ Ｐゴシック" w:hint="eastAsia"/>
                <w:sz w:val="16"/>
                <w:szCs w:val="16"/>
              </w:rPr>
              <w:t>硫化水素</w:t>
            </w:r>
          </w:p>
        </w:tc>
        <w:tc>
          <w:tcPr>
            <w:tcW w:w="820" w:type="dxa"/>
            <w:tcBorders>
              <w:top w:val="nil"/>
              <w:left w:val="nil"/>
              <w:bottom w:val="single" w:sz="4" w:space="0" w:color="000000"/>
              <w:right w:val="single" w:sz="8" w:space="0" w:color="000000"/>
            </w:tcBorders>
            <w:shd w:val="clear" w:color="auto" w:fill="auto"/>
            <w:vAlign w:val="center"/>
            <w:hideMark/>
          </w:tcPr>
          <w:p w:rsidR="00971E4E" w:rsidRPr="00962FBF" w:rsidRDefault="00971E4E" w:rsidP="00971E4E">
            <w:pPr>
              <w:widowControl/>
              <w:autoSpaceDE/>
              <w:autoSpaceDN/>
              <w:adjustRightInd/>
              <w:jc w:val="center"/>
              <w:textAlignment w:val="auto"/>
              <w:rPr>
                <w:rFonts w:cs="ＭＳ Ｐゴシック"/>
                <w:sz w:val="16"/>
                <w:szCs w:val="16"/>
              </w:rPr>
            </w:pPr>
            <w:r w:rsidRPr="00962FBF">
              <w:rPr>
                <w:rFonts w:cs="ＭＳ Ｐゴシック" w:hint="eastAsia"/>
                <w:sz w:val="16"/>
                <w:szCs w:val="16"/>
              </w:rPr>
              <w:t>○</w:t>
            </w:r>
          </w:p>
        </w:tc>
        <w:tc>
          <w:tcPr>
            <w:tcW w:w="820" w:type="dxa"/>
            <w:tcBorders>
              <w:top w:val="nil"/>
              <w:left w:val="nil"/>
              <w:bottom w:val="single" w:sz="4" w:space="0" w:color="000000"/>
              <w:right w:val="single" w:sz="8" w:space="0" w:color="000000"/>
            </w:tcBorders>
            <w:shd w:val="clear" w:color="auto" w:fill="auto"/>
            <w:vAlign w:val="center"/>
            <w:hideMark/>
          </w:tcPr>
          <w:p w:rsidR="00971E4E" w:rsidRPr="00962FBF" w:rsidRDefault="00971E4E" w:rsidP="00971E4E">
            <w:pPr>
              <w:widowControl/>
              <w:autoSpaceDE/>
              <w:autoSpaceDN/>
              <w:adjustRightInd/>
              <w:jc w:val="center"/>
              <w:textAlignment w:val="auto"/>
              <w:rPr>
                <w:rFonts w:cs="ＭＳ Ｐゴシック"/>
                <w:sz w:val="16"/>
                <w:szCs w:val="16"/>
              </w:rPr>
            </w:pPr>
            <w:r w:rsidRPr="00962FBF">
              <w:rPr>
                <w:rFonts w:cs="ＭＳ Ｐゴシック" w:hint="eastAsia"/>
                <w:sz w:val="16"/>
                <w:szCs w:val="16"/>
              </w:rPr>
              <w:t>○</w:t>
            </w:r>
          </w:p>
        </w:tc>
        <w:tc>
          <w:tcPr>
            <w:tcW w:w="865" w:type="dxa"/>
            <w:tcBorders>
              <w:top w:val="nil"/>
              <w:left w:val="nil"/>
              <w:bottom w:val="single" w:sz="4" w:space="0" w:color="000000"/>
              <w:right w:val="single" w:sz="8" w:space="0" w:color="000000"/>
            </w:tcBorders>
            <w:shd w:val="clear" w:color="auto" w:fill="auto"/>
            <w:vAlign w:val="center"/>
            <w:hideMark/>
          </w:tcPr>
          <w:p w:rsidR="00971E4E" w:rsidRPr="00962FBF" w:rsidRDefault="00971E4E" w:rsidP="00971E4E">
            <w:pPr>
              <w:widowControl/>
              <w:autoSpaceDE/>
              <w:autoSpaceDN/>
              <w:adjustRightInd/>
              <w:jc w:val="center"/>
              <w:textAlignment w:val="auto"/>
              <w:rPr>
                <w:rFonts w:cs="ＭＳ Ｐゴシック"/>
                <w:sz w:val="16"/>
                <w:szCs w:val="16"/>
              </w:rPr>
            </w:pPr>
            <w:r w:rsidRPr="00962FBF">
              <w:rPr>
                <w:rFonts w:cs="ＭＳ Ｐゴシック" w:hint="eastAsia"/>
                <w:sz w:val="16"/>
                <w:szCs w:val="16"/>
              </w:rPr>
              <w:t>○</w:t>
            </w:r>
          </w:p>
        </w:tc>
        <w:tc>
          <w:tcPr>
            <w:tcW w:w="850" w:type="dxa"/>
            <w:tcBorders>
              <w:top w:val="nil"/>
              <w:left w:val="nil"/>
              <w:bottom w:val="single" w:sz="4" w:space="0" w:color="000000"/>
              <w:right w:val="single" w:sz="8" w:space="0" w:color="000000"/>
            </w:tcBorders>
            <w:shd w:val="clear" w:color="auto" w:fill="auto"/>
            <w:vAlign w:val="center"/>
            <w:hideMark/>
          </w:tcPr>
          <w:p w:rsidR="00971E4E" w:rsidRPr="00962FBF" w:rsidRDefault="00971E4E" w:rsidP="00971E4E">
            <w:pPr>
              <w:widowControl/>
              <w:autoSpaceDE/>
              <w:autoSpaceDN/>
              <w:adjustRightInd/>
              <w:jc w:val="center"/>
              <w:textAlignment w:val="auto"/>
              <w:rPr>
                <w:rFonts w:cs="ＭＳ Ｐゴシック"/>
                <w:sz w:val="16"/>
                <w:szCs w:val="16"/>
              </w:rPr>
            </w:pPr>
            <w:r w:rsidRPr="00962FBF">
              <w:rPr>
                <w:rFonts w:cs="ＭＳ Ｐゴシック" w:hint="eastAsia"/>
                <w:sz w:val="16"/>
                <w:szCs w:val="16"/>
              </w:rPr>
              <w:t>○</w:t>
            </w:r>
          </w:p>
        </w:tc>
        <w:tc>
          <w:tcPr>
            <w:tcW w:w="851" w:type="dxa"/>
            <w:tcBorders>
              <w:top w:val="nil"/>
              <w:left w:val="nil"/>
              <w:bottom w:val="single" w:sz="4" w:space="0" w:color="000000"/>
              <w:right w:val="single" w:sz="8" w:space="0" w:color="000000"/>
            </w:tcBorders>
            <w:shd w:val="clear" w:color="auto" w:fill="auto"/>
            <w:vAlign w:val="center"/>
            <w:hideMark/>
          </w:tcPr>
          <w:p w:rsidR="00971E4E" w:rsidRPr="00962FBF" w:rsidRDefault="00971E4E" w:rsidP="00971E4E">
            <w:pPr>
              <w:widowControl/>
              <w:autoSpaceDE/>
              <w:autoSpaceDN/>
              <w:adjustRightInd/>
              <w:jc w:val="center"/>
              <w:textAlignment w:val="auto"/>
              <w:rPr>
                <w:rFonts w:cs="ＭＳ Ｐゴシック"/>
                <w:sz w:val="16"/>
                <w:szCs w:val="16"/>
              </w:rPr>
            </w:pPr>
            <w:r w:rsidRPr="00962FBF">
              <w:rPr>
                <w:rFonts w:cs="ＭＳ Ｐゴシック" w:hint="eastAsia"/>
                <w:sz w:val="16"/>
                <w:szCs w:val="16"/>
              </w:rPr>
              <w:t>○</w:t>
            </w:r>
          </w:p>
        </w:tc>
        <w:tc>
          <w:tcPr>
            <w:tcW w:w="850" w:type="dxa"/>
            <w:tcBorders>
              <w:top w:val="nil"/>
              <w:left w:val="nil"/>
              <w:bottom w:val="single" w:sz="4" w:space="0" w:color="000000"/>
              <w:right w:val="single" w:sz="12" w:space="0" w:color="000000"/>
            </w:tcBorders>
            <w:shd w:val="clear" w:color="auto" w:fill="auto"/>
            <w:vAlign w:val="center"/>
            <w:hideMark/>
          </w:tcPr>
          <w:p w:rsidR="00971E4E" w:rsidRPr="00962FBF" w:rsidRDefault="00971E4E" w:rsidP="00971E4E">
            <w:pPr>
              <w:widowControl/>
              <w:autoSpaceDE/>
              <w:autoSpaceDN/>
              <w:adjustRightInd/>
              <w:jc w:val="center"/>
              <w:textAlignment w:val="auto"/>
              <w:rPr>
                <w:rFonts w:cs="ＭＳ Ｐゴシック"/>
                <w:sz w:val="16"/>
                <w:szCs w:val="16"/>
              </w:rPr>
            </w:pPr>
            <w:r w:rsidRPr="00962FBF">
              <w:rPr>
                <w:rFonts w:cs="ＭＳ Ｐゴシック" w:hint="eastAsia"/>
                <w:sz w:val="16"/>
                <w:szCs w:val="16"/>
              </w:rPr>
              <w:t>○</w:t>
            </w:r>
          </w:p>
        </w:tc>
      </w:tr>
      <w:tr w:rsidR="00971E4E" w:rsidRPr="00962FBF" w:rsidTr="00971E4E">
        <w:trPr>
          <w:trHeight w:val="270"/>
        </w:trPr>
        <w:tc>
          <w:tcPr>
            <w:tcW w:w="2300" w:type="dxa"/>
            <w:tcBorders>
              <w:top w:val="nil"/>
              <w:left w:val="single" w:sz="12" w:space="0" w:color="000000"/>
              <w:bottom w:val="single" w:sz="4" w:space="0" w:color="000000"/>
              <w:right w:val="single" w:sz="8" w:space="0" w:color="000000"/>
            </w:tcBorders>
            <w:shd w:val="clear" w:color="auto" w:fill="auto"/>
            <w:noWrap/>
            <w:vAlign w:val="center"/>
            <w:hideMark/>
          </w:tcPr>
          <w:p w:rsidR="00971E4E" w:rsidRPr="00962FBF" w:rsidRDefault="00971E4E" w:rsidP="00971E4E">
            <w:pPr>
              <w:widowControl/>
              <w:autoSpaceDE/>
              <w:autoSpaceDN/>
              <w:adjustRightInd/>
              <w:jc w:val="both"/>
              <w:textAlignment w:val="auto"/>
              <w:rPr>
                <w:rFonts w:cs="ＭＳ Ｐゴシック"/>
                <w:sz w:val="16"/>
                <w:szCs w:val="16"/>
              </w:rPr>
            </w:pPr>
            <w:r w:rsidRPr="00962FBF">
              <w:rPr>
                <w:rFonts w:cs="ＭＳ Ｐゴシック" w:hint="eastAsia"/>
                <w:sz w:val="16"/>
                <w:szCs w:val="16"/>
              </w:rPr>
              <w:t>硫化メチル</w:t>
            </w:r>
          </w:p>
        </w:tc>
        <w:tc>
          <w:tcPr>
            <w:tcW w:w="820" w:type="dxa"/>
            <w:tcBorders>
              <w:top w:val="nil"/>
              <w:left w:val="nil"/>
              <w:bottom w:val="single" w:sz="4" w:space="0" w:color="000000"/>
              <w:right w:val="single" w:sz="8" w:space="0" w:color="000000"/>
            </w:tcBorders>
            <w:shd w:val="clear" w:color="auto" w:fill="auto"/>
            <w:vAlign w:val="center"/>
            <w:hideMark/>
          </w:tcPr>
          <w:p w:rsidR="00971E4E" w:rsidRPr="00962FBF" w:rsidRDefault="00971E4E" w:rsidP="00971E4E">
            <w:pPr>
              <w:widowControl/>
              <w:autoSpaceDE/>
              <w:autoSpaceDN/>
              <w:adjustRightInd/>
              <w:jc w:val="center"/>
              <w:textAlignment w:val="auto"/>
              <w:rPr>
                <w:rFonts w:cs="ＭＳ Ｐゴシック"/>
                <w:sz w:val="16"/>
                <w:szCs w:val="16"/>
              </w:rPr>
            </w:pPr>
            <w:r w:rsidRPr="00962FBF">
              <w:rPr>
                <w:rFonts w:cs="ＭＳ Ｐゴシック" w:hint="eastAsia"/>
                <w:sz w:val="16"/>
                <w:szCs w:val="16"/>
              </w:rPr>
              <w:t>○</w:t>
            </w:r>
          </w:p>
        </w:tc>
        <w:tc>
          <w:tcPr>
            <w:tcW w:w="820" w:type="dxa"/>
            <w:tcBorders>
              <w:top w:val="nil"/>
              <w:left w:val="nil"/>
              <w:bottom w:val="single" w:sz="4" w:space="0" w:color="000000"/>
              <w:right w:val="single" w:sz="8" w:space="0" w:color="000000"/>
            </w:tcBorders>
            <w:shd w:val="clear" w:color="auto" w:fill="auto"/>
            <w:vAlign w:val="center"/>
            <w:hideMark/>
          </w:tcPr>
          <w:p w:rsidR="00971E4E" w:rsidRPr="00962FBF" w:rsidRDefault="00971E4E" w:rsidP="00971E4E">
            <w:pPr>
              <w:widowControl/>
              <w:autoSpaceDE/>
              <w:autoSpaceDN/>
              <w:adjustRightInd/>
              <w:jc w:val="center"/>
              <w:textAlignment w:val="auto"/>
              <w:rPr>
                <w:rFonts w:cs="ＭＳ Ｐゴシック"/>
                <w:sz w:val="16"/>
                <w:szCs w:val="16"/>
              </w:rPr>
            </w:pPr>
            <w:r w:rsidRPr="00962FBF">
              <w:rPr>
                <w:rFonts w:cs="ＭＳ Ｐゴシック" w:hint="eastAsia"/>
                <w:sz w:val="16"/>
                <w:szCs w:val="16"/>
              </w:rPr>
              <w:t>○</w:t>
            </w:r>
          </w:p>
        </w:tc>
        <w:tc>
          <w:tcPr>
            <w:tcW w:w="865" w:type="dxa"/>
            <w:tcBorders>
              <w:top w:val="nil"/>
              <w:left w:val="nil"/>
              <w:bottom w:val="single" w:sz="4" w:space="0" w:color="000000"/>
              <w:right w:val="single" w:sz="8" w:space="0" w:color="000000"/>
            </w:tcBorders>
            <w:shd w:val="clear" w:color="auto" w:fill="auto"/>
            <w:vAlign w:val="center"/>
            <w:hideMark/>
          </w:tcPr>
          <w:p w:rsidR="00971E4E" w:rsidRPr="00962FBF" w:rsidRDefault="00971E4E" w:rsidP="00971E4E">
            <w:pPr>
              <w:widowControl/>
              <w:autoSpaceDE/>
              <w:autoSpaceDN/>
              <w:adjustRightInd/>
              <w:jc w:val="center"/>
              <w:textAlignment w:val="auto"/>
              <w:rPr>
                <w:rFonts w:cs="ＭＳ Ｐゴシック"/>
                <w:sz w:val="16"/>
                <w:szCs w:val="16"/>
              </w:rPr>
            </w:pPr>
            <w:r w:rsidRPr="00962FBF">
              <w:rPr>
                <w:rFonts w:cs="ＭＳ Ｐゴシック" w:hint="eastAsia"/>
                <w:sz w:val="16"/>
                <w:szCs w:val="16"/>
              </w:rPr>
              <w:t>○</w:t>
            </w:r>
          </w:p>
        </w:tc>
        <w:tc>
          <w:tcPr>
            <w:tcW w:w="850" w:type="dxa"/>
            <w:tcBorders>
              <w:top w:val="nil"/>
              <w:left w:val="nil"/>
              <w:bottom w:val="single" w:sz="4" w:space="0" w:color="000000"/>
              <w:right w:val="single" w:sz="8" w:space="0" w:color="000000"/>
            </w:tcBorders>
            <w:shd w:val="clear" w:color="auto" w:fill="auto"/>
            <w:vAlign w:val="center"/>
            <w:hideMark/>
          </w:tcPr>
          <w:p w:rsidR="00971E4E" w:rsidRPr="00962FBF" w:rsidRDefault="00971E4E" w:rsidP="00971E4E">
            <w:pPr>
              <w:widowControl/>
              <w:autoSpaceDE/>
              <w:autoSpaceDN/>
              <w:adjustRightInd/>
              <w:jc w:val="center"/>
              <w:textAlignment w:val="auto"/>
              <w:rPr>
                <w:rFonts w:cs="ＭＳ Ｐゴシック"/>
                <w:sz w:val="16"/>
                <w:szCs w:val="16"/>
              </w:rPr>
            </w:pPr>
            <w:r w:rsidRPr="00962FBF">
              <w:rPr>
                <w:rFonts w:cs="ＭＳ Ｐゴシック" w:hint="eastAsia"/>
                <w:sz w:val="16"/>
                <w:szCs w:val="16"/>
              </w:rPr>
              <w:t>○</w:t>
            </w:r>
          </w:p>
        </w:tc>
        <w:tc>
          <w:tcPr>
            <w:tcW w:w="851" w:type="dxa"/>
            <w:tcBorders>
              <w:top w:val="nil"/>
              <w:left w:val="nil"/>
              <w:bottom w:val="single" w:sz="4" w:space="0" w:color="000000"/>
              <w:right w:val="single" w:sz="8" w:space="0" w:color="000000"/>
            </w:tcBorders>
            <w:shd w:val="clear" w:color="auto" w:fill="auto"/>
            <w:vAlign w:val="center"/>
            <w:hideMark/>
          </w:tcPr>
          <w:p w:rsidR="00971E4E" w:rsidRPr="00962FBF" w:rsidRDefault="00971E4E" w:rsidP="00971E4E">
            <w:pPr>
              <w:widowControl/>
              <w:autoSpaceDE/>
              <w:autoSpaceDN/>
              <w:adjustRightInd/>
              <w:jc w:val="center"/>
              <w:textAlignment w:val="auto"/>
              <w:rPr>
                <w:rFonts w:cs="ＭＳ Ｐゴシック"/>
                <w:sz w:val="16"/>
                <w:szCs w:val="16"/>
              </w:rPr>
            </w:pPr>
            <w:r w:rsidRPr="00962FBF">
              <w:rPr>
                <w:rFonts w:cs="ＭＳ Ｐゴシック" w:hint="eastAsia"/>
                <w:sz w:val="16"/>
                <w:szCs w:val="16"/>
              </w:rPr>
              <w:t>○</w:t>
            </w:r>
          </w:p>
        </w:tc>
        <w:tc>
          <w:tcPr>
            <w:tcW w:w="850" w:type="dxa"/>
            <w:tcBorders>
              <w:top w:val="nil"/>
              <w:left w:val="nil"/>
              <w:bottom w:val="single" w:sz="4" w:space="0" w:color="000000"/>
              <w:right w:val="single" w:sz="12" w:space="0" w:color="000000"/>
            </w:tcBorders>
            <w:shd w:val="clear" w:color="auto" w:fill="auto"/>
            <w:vAlign w:val="center"/>
            <w:hideMark/>
          </w:tcPr>
          <w:p w:rsidR="00971E4E" w:rsidRPr="00962FBF" w:rsidRDefault="00971E4E" w:rsidP="00971E4E">
            <w:pPr>
              <w:widowControl/>
              <w:autoSpaceDE/>
              <w:autoSpaceDN/>
              <w:adjustRightInd/>
              <w:jc w:val="center"/>
              <w:textAlignment w:val="auto"/>
              <w:rPr>
                <w:rFonts w:cs="ＭＳ Ｐゴシック"/>
                <w:sz w:val="16"/>
                <w:szCs w:val="16"/>
              </w:rPr>
            </w:pPr>
            <w:r w:rsidRPr="00962FBF">
              <w:rPr>
                <w:rFonts w:cs="ＭＳ Ｐゴシック" w:hint="eastAsia"/>
                <w:sz w:val="16"/>
                <w:szCs w:val="16"/>
              </w:rPr>
              <w:t>○</w:t>
            </w:r>
          </w:p>
        </w:tc>
      </w:tr>
      <w:tr w:rsidR="00971E4E" w:rsidRPr="00962FBF" w:rsidTr="00971E4E">
        <w:trPr>
          <w:trHeight w:val="270"/>
        </w:trPr>
        <w:tc>
          <w:tcPr>
            <w:tcW w:w="2300" w:type="dxa"/>
            <w:tcBorders>
              <w:top w:val="nil"/>
              <w:left w:val="single" w:sz="12" w:space="0" w:color="000000"/>
              <w:bottom w:val="single" w:sz="4" w:space="0" w:color="000000"/>
              <w:right w:val="single" w:sz="8" w:space="0" w:color="000000"/>
            </w:tcBorders>
            <w:shd w:val="clear" w:color="auto" w:fill="auto"/>
            <w:noWrap/>
            <w:vAlign w:val="center"/>
            <w:hideMark/>
          </w:tcPr>
          <w:p w:rsidR="00971E4E" w:rsidRPr="00962FBF" w:rsidRDefault="00971E4E" w:rsidP="00971E4E">
            <w:pPr>
              <w:widowControl/>
              <w:autoSpaceDE/>
              <w:autoSpaceDN/>
              <w:adjustRightInd/>
              <w:jc w:val="both"/>
              <w:textAlignment w:val="auto"/>
              <w:rPr>
                <w:rFonts w:cs="ＭＳ Ｐゴシック"/>
                <w:sz w:val="16"/>
                <w:szCs w:val="16"/>
              </w:rPr>
            </w:pPr>
            <w:r w:rsidRPr="00962FBF">
              <w:rPr>
                <w:rFonts w:cs="ＭＳ Ｐゴシック" w:hint="eastAsia"/>
                <w:sz w:val="16"/>
                <w:szCs w:val="16"/>
              </w:rPr>
              <w:t>二硫化メチル</w:t>
            </w:r>
          </w:p>
        </w:tc>
        <w:tc>
          <w:tcPr>
            <w:tcW w:w="820" w:type="dxa"/>
            <w:tcBorders>
              <w:top w:val="nil"/>
              <w:left w:val="nil"/>
              <w:bottom w:val="single" w:sz="4" w:space="0" w:color="000000"/>
              <w:right w:val="single" w:sz="8" w:space="0" w:color="000000"/>
            </w:tcBorders>
            <w:shd w:val="clear" w:color="auto" w:fill="auto"/>
            <w:vAlign w:val="center"/>
            <w:hideMark/>
          </w:tcPr>
          <w:p w:rsidR="00971E4E" w:rsidRPr="00962FBF" w:rsidRDefault="00971E4E" w:rsidP="00971E4E">
            <w:pPr>
              <w:widowControl/>
              <w:autoSpaceDE/>
              <w:autoSpaceDN/>
              <w:adjustRightInd/>
              <w:jc w:val="center"/>
              <w:textAlignment w:val="auto"/>
              <w:rPr>
                <w:rFonts w:cs="ＭＳ Ｐゴシック"/>
                <w:sz w:val="16"/>
                <w:szCs w:val="16"/>
              </w:rPr>
            </w:pPr>
            <w:r w:rsidRPr="00962FBF">
              <w:rPr>
                <w:rFonts w:cs="ＭＳ Ｐゴシック" w:hint="eastAsia"/>
                <w:sz w:val="16"/>
                <w:szCs w:val="16"/>
              </w:rPr>
              <w:t>○</w:t>
            </w:r>
          </w:p>
        </w:tc>
        <w:tc>
          <w:tcPr>
            <w:tcW w:w="820" w:type="dxa"/>
            <w:tcBorders>
              <w:top w:val="nil"/>
              <w:left w:val="nil"/>
              <w:bottom w:val="single" w:sz="4" w:space="0" w:color="000000"/>
              <w:right w:val="single" w:sz="8" w:space="0" w:color="000000"/>
            </w:tcBorders>
            <w:shd w:val="clear" w:color="auto" w:fill="auto"/>
            <w:vAlign w:val="center"/>
            <w:hideMark/>
          </w:tcPr>
          <w:p w:rsidR="00971E4E" w:rsidRPr="00962FBF" w:rsidRDefault="00971E4E" w:rsidP="00971E4E">
            <w:pPr>
              <w:widowControl/>
              <w:autoSpaceDE/>
              <w:autoSpaceDN/>
              <w:adjustRightInd/>
              <w:jc w:val="center"/>
              <w:textAlignment w:val="auto"/>
              <w:rPr>
                <w:rFonts w:cs="ＭＳ Ｐゴシック"/>
                <w:sz w:val="16"/>
                <w:szCs w:val="16"/>
              </w:rPr>
            </w:pPr>
            <w:r w:rsidRPr="00962FBF">
              <w:rPr>
                <w:rFonts w:cs="ＭＳ Ｐゴシック" w:hint="eastAsia"/>
                <w:sz w:val="16"/>
                <w:szCs w:val="16"/>
              </w:rPr>
              <w:t>○</w:t>
            </w:r>
          </w:p>
        </w:tc>
        <w:tc>
          <w:tcPr>
            <w:tcW w:w="865" w:type="dxa"/>
            <w:tcBorders>
              <w:top w:val="nil"/>
              <w:left w:val="nil"/>
              <w:bottom w:val="single" w:sz="4" w:space="0" w:color="000000"/>
              <w:right w:val="single" w:sz="8" w:space="0" w:color="000000"/>
            </w:tcBorders>
            <w:shd w:val="clear" w:color="auto" w:fill="auto"/>
            <w:vAlign w:val="center"/>
            <w:hideMark/>
          </w:tcPr>
          <w:p w:rsidR="00971E4E" w:rsidRPr="00962FBF" w:rsidRDefault="00971E4E" w:rsidP="00971E4E">
            <w:pPr>
              <w:widowControl/>
              <w:autoSpaceDE/>
              <w:autoSpaceDN/>
              <w:adjustRightInd/>
              <w:jc w:val="center"/>
              <w:textAlignment w:val="auto"/>
              <w:rPr>
                <w:rFonts w:cs="ＭＳ Ｐゴシック"/>
                <w:sz w:val="16"/>
                <w:szCs w:val="16"/>
              </w:rPr>
            </w:pPr>
            <w:r w:rsidRPr="00962FBF">
              <w:rPr>
                <w:rFonts w:cs="ＭＳ Ｐゴシック" w:hint="eastAsia"/>
                <w:sz w:val="16"/>
                <w:szCs w:val="16"/>
              </w:rPr>
              <w:t>○</w:t>
            </w:r>
          </w:p>
        </w:tc>
        <w:tc>
          <w:tcPr>
            <w:tcW w:w="850" w:type="dxa"/>
            <w:tcBorders>
              <w:top w:val="nil"/>
              <w:left w:val="nil"/>
              <w:bottom w:val="single" w:sz="4" w:space="0" w:color="000000"/>
              <w:right w:val="single" w:sz="8" w:space="0" w:color="000000"/>
            </w:tcBorders>
            <w:shd w:val="clear" w:color="auto" w:fill="auto"/>
            <w:vAlign w:val="center"/>
            <w:hideMark/>
          </w:tcPr>
          <w:p w:rsidR="00971E4E" w:rsidRPr="00962FBF" w:rsidRDefault="00971E4E" w:rsidP="00971E4E">
            <w:pPr>
              <w:widowControl/>
              <w:autoSpaceDE/>
              <w:autoSpaceDN/>
              <w:adjustRightInd/>
              <w:jc w:val="center"/>
              <w:textAlignment w:val="auto"/>
              <w:rPr>
                <w:rFonts w:cs="ＭＳ Ｐゴシック"/>
                <w:sz w:val="16"/>
                <w:szCs w:val="16"/>
              </w:rPr>
            </w:pPr>
            <w:r w:rsidRPr="00962FBF">
              <w:rPr>
                <w:rFonts w:cs="ＭＳ Ｐゴシック" w:hint="eastAsia"/>
                <w:sz w:val="16"/>
                <w:szCs w:val="16"/>
              </w:rPr>
              <w:t>○</w:t>
            </w:r>
          </w:p>
        </w:tc>
        <w:tc>
          <w:tcPr>
            <w:tcW w:w="851" w:type="dxa"/>
            <w:tcBorders>
              <w:top w:val="nil"/>
              <w:left w:val="nil"/>
              <w:bottom w:val="single" w:sz="4" w:space="0" w:color="000000"/>
              <w:right w:val="single" w:sz="8" w:space="0" w:color="000000"/>
            </w:tcBorders>
            <w:shd w:val="clear" w:color="auto" w:fill="auto"/>
            <w:vAlign w:val="center"/>
            <w:hideMark/>
          </w:tcPr>
          <w:p w:rsidR="00971E4E" w:rsidRPr="00962FBF" w:rsidRDefault="00971E4E" w:rsidP="00971E4E">
            <w:pPr>
              <w:widowControl/>
              <w:autoSpaceDE/>
              <w:autoSpaceDN/>
              <w:adjustRightInd/>
              <w:jc w:val="center"/>
              <w:textAlignment w:val="auto"/>
              <w:rPr>
                <w:rFonts w:cs="ＭＳ Ｐゴシック"/>
                <w:sz w:val="16"/>
                <w:szCs w:val="16"/>
              </w:rPr>
            </w:pPr>
            <w:r w:rsidRPr="00962FBF">
              <w:rPr>
                <w:rFonts w:cs="ＭＳ Ｐゴシック" w:hint="eastAsia"/>
                <w:sz w:val="16"/>
                <w:szCs w:val="16"/>
              </w:rPr>
              <w:t>○</w:t>
            </w:r>
          </w:p>
        </w:tc>
        <w:tc>
          <w:tcPr>
            <w:tcW w:w="850" w:type="dxa"/>
            <w:tcBorders>
              <w:top w:val="nil"/>
              <w:left w:val="nil"/>
              <w:bottom w:val="single" w:sz="4" w:space="0" w:color="000000"/>
              <w:right w:val="single" w:sz="12" w:space="0" w:color="000000"/>
            </w:tcBorders>
            <w:shd w:val="clear" w:color="auto" w:fill="auto"/>
            <w:vAlign w:val="center"/>
            <w:hideMark/>
          </w:tcPr>
          <w:p w:rsidR="00971E4E" w:rsidRPr="00962FBF" w:rsidRDefault="00971E4E" w:rsidP="00971E4E">
            <w:pPr>
              <w:widowControl/>
              <w:autoSpaceDE/>
              <w:autoSpaceDN/>
              <w:adjustRightInd/>
              <w:jc w:val="center"/>
              <w:textAlignment w:val="auto"/>
              <w:rPr>
                <w:rFonts w:cs="ＭＳ Ｐゴシック"/>
                <w:sz w:val="16"/>
                <w:szCs w:val="16"/>
              </w:rPr>
            </w:pPr>
            <w:r w:rsidRPr="00962FBF">
              <w:rPr>
                <w:rFonts w:cs="ＭＳ Ｐゴシック" w:hint="eastAsia"/>
                <w:sz w:val="16"/>
                <w:szCs w:val="16"/>
              </w:rPr>
              <w:t>○</w:t>
            </w:r>
          </w:p>
        </w:tc>
      </w:tr>
      <w:tr w:rsidR="00971E4E" w:rsidRPr="00962FBF" w:rsidTr="00971E4E">
        <w:trPr>
          <w:trHeight w:val="270"/>
        </w:trPr>
        <w:tc>
          <w:tcPr>
            <w:tcW w:w="2300" w:type="dxa"/>
            <w:tcBorders>
              <w:top w:val="nil"/>
              <w:left w:val="single" w:sz="12" w:space="0" w:color="000000"/>
              <w:bottom w:val="single" w:sz="4" w:space="0" w:color="000000"/>
              <w:right w:val="single" w:sz="8" w:space="0" w:color="000000"/>
            </w:tcBorders>
            <w:shd w:val="clear" w:color="auto" w:fill="auto"/>
            <w:noWrap/>
            <w:vAlign w:val="center"/>
            <w:hideMark/>
          </w:tcPr>
          <w:p w:rsidR="00971E4E" w:rsidRPr="00962FBF" w:rsidRDefault="00971E4E" w:rsidP="00971E4E">
            <w:pPr>
              <w:widowControl/>
              <w:autoSpaceDE/>
              <w:autoSpaceDN/>
              <w:adjustRightInd/>
              <w:jc w:val="both"/>
              <w:textAlignment w:val="auto"/>
              <w:rPr>
                <w:rFonts w:cs="ＭＳ Ｐゴシック"/>
                <w:sz w:val="16"/>
                <w:szCs w:val="16"/>
              </w:rPr>
            </w:pPr>
            <w:r w:rsidRPr="00962FBF">
              <w:rPr>
                <w:rFonts w:cs="ＭＳ Ｐゴシック" w:hint="eastAsia"/>
                <w:sz w:val="16"/>
                <w:szCs w:val="16"/>
              </w:rPr>
              <w:t>トリメチルアミン</w:t>
            </w:r>
          </w:p>
        </w:tc>
        <w:tc>
          <w:tcPr>
            <w:tcW w:w="820" w:type="dxa"/>
            <w:tcBorders>
              <w:top w:val="nil"/>
              <w:left w:val="nil"/>
              <w:bottom w:val="single" w:sz="4" w:space="0" w:color="000000"/>
              <w:right w:val="single" w:sz="8" w:space="0" w:color="000000"/>
            </w:tcBorders>
            <w:shd w:val="clear" w:color="auto" w:fill="auto"/>
            <w:vAlign w:val="center"/>
            <w:hideMark/>
          </w:tcPr>
          <w:p w:rsidR="00971E4E" w:rsidRPr="00962FBF" w:rsidRDefault="00971E4E" w:rsidP="00971E4E">
            <w:pPr>
              <w:widowControl/>
              <w:autoSpaceDE/>
              <w:autoSpaceDN/>
              <w:adjustRightInd/>
              <w:jc w:val="center"/>
              <w:textAlignment w:val="auto"/>
              <w:rPr>
                <w:rFonts w:cs="ＭＳ Ｐゴシック"/>
                <w:sz w:val="16"/>
                <w:szCs w:val="16"/>
              </w:rPr>
            </w:pPr>
            <w:r w:rsidRPr="00962FBF">
              <w:rPr>
                <w:rFonts w:cs="ＭＳ Ｐゴシック" w:hint="eastAsia"/>
                <w:sz w:val="16"/>
                <w:szCs w:val="16"/>
              </w:rPr>
              <w:t>○</w:t>
            </w:r>
          </w:p>
        </w:tc>
        <w:tc>
          <w:tcPr>
            <w:tcW w:w="820" w:type="dxa"/>
            <w:tcBorders>
              <w:top w:val="nil"/>
              <w:left w:val="nil"/>
              <w:bottom w:val="single" w:sz="4" w:space="0" w:color="000000"/>
              <w:right w:val="single" w:sz="8" w:space="0" w:color="000000"/>
            </w:tcBorders>
            <w:shd w:val="clear" w:color="auto" w:fill="auto"/>
            <w:vAlign w:val="center"/>
            <w:hideMark/>
          </w:tcPr>
          <w:p w:rsidR="00971E4E" w:rsidRPr="00962FBF" w:rsidRDefault="00971E4E" w:rsidP="00971E4E">
            <w:pPr>
              <w:widowControl/>
              <w:autoSpaceDE/>
              <w:autoSpaceDN/>
              <w:adjustRightInd/>
              <w:jc w:val="center"/>
              <w:textAlignment w:val="auto"/>
              <w:rPr>
                <w:rFonts w:cs="ＭＳ Ｐゴシック"/>
                <w:sz w:val="16"/>
                <w:szCs w:val="16"/>
              </w:rPr>
            </w:pPr>
            <w:r w:rsidRPr="00962FBF">
              <w:rPr>
                <w:rFonts w:cs="ＭＳ Ｐゴシック" w:hint="eastAsia"/>
                <w:sz w:val="16"/>
                <w:szCs w:val="16"/>
              </w:rPr>
              <w:t>○</w:t>
            </w:r>
          </w:p>
        </w:tc>
        <w:tc>
          <w:tcPr>
            <w:tcW w:w="865" w:type="dxa"/>
            <w:tcBorders>
              <w:top w:val="nil"/>
              <w:left w:val="nil"/>
              <w:bottom w:val="single" w:sz="4" w:space="0" w:color="000000"/>
              <w:right w:val="single" w:sz="8" w:space="0" w:color="000000"/>
            </w:tcBorders>
            <w:shd w:val="clear" w:color="auto" w:fill="auto"/>
            <w:vAlign w:val="center"/>
            <w:hideMark/>
          </w:tcPr>
          <w:p w:rsidR="00971E4E" w:rsidRPr="00962FBF" w:rsidRDefault="00971E4E" w:rsidP="00971E4E">
            <w:pPr>
              <w:widowControl/>
              <w:autoSpaceDE/>
              <w:autoSpaceDN/>
              <w:adjustRightInd/>
              <w:jc w:val="center"/>
              <w:textAlignment w:val="auto"/>
              <w:rPr>
                <w:rFonts w:cs="ＭＳ Ｐゴシック"/>
                <w:sz w:val="16"/>
                <w:szCs w:val="16"/>
              </w:rPr>
            </w:pPr>
            <w:r w:rsidRPr="00962FBF">
              <w:rPr>
                <w:rFonts w:cs="ＭＳ Ｐゴシック" w:hint="eastAsia"/>
                <w:sz w:val="16"/>
                <w:szCs w:val="16"/>
              </w:rPr>
              <w:t>○</w:t>
            </w:r>
          </w:p>
        </w:tc>
        <w:tc>
          <w:tcPr>
            <w:tcW w:w="850" w:type="dxa"/>
            <w:tcBorders>
              <w:top w:val="nil"/>
              <w:left w:val="nil"/>
              <w:bottom w:val="single" w:sz="4" w:space="0" w:color="000000"/>
              <w:right w:val="single" w:sz="8" w:space="0" w:color="000000"/>
            </w:tcBorders>
            <w:shd w:val="clear" w:color="auto" w:fill="auto"/>
            <w:vAlign w:val="center"/>
            <w:hideMark/>
          </w:tcPr>
          <w:p w:rsidR="00971E4E" w:rsidRPr="00962FBF" w:rsidRDefault="00971E4E" w:rsidP="00971E4E">
            <w:pPr>
              <w:widowControl/>
              <w:autoSpaceDE/>
              <w:autoSpaceDN/>
              <w:adjustRightInd/>
              <w:jc w:val="center"/>
              <w:textAlignment w:val="auto"/>
              <w:rPr>
                <w:rFonts w:cs="ＭＳ Ｐゴシック"/>
                <w:sz w:val="16"/>
                <w:szCs w:val="16"/>
              </w:rPr>
            </w:pPr>
            <w:r w:rsidRPr="00962FBF">
              <w:rPr>
                <w:rFonts w:cs="ＭＳ Ｐゴシック" w:hint="eastAsia"/>
                <w:sz w:val="16"/>
                <w:szCs w:val="16"/>
              </w:rPr>
              <w:t>○</w:t>
            </w:r>
          </w:p>
        </w:tc>
        <w:tc>
          <w:tcPr>
            <w:tcW w:w="851" w:type="dxa"/>
            <w:tcBorders>
              <w:top w:val="nil"/>
              <w:left w:val="nil"/>
              <w:bottom w:val="single" w:sz="4" w:space="0" w:color="000000"/>
              <w:right w:val="single" w:sz="8" w:space="0" w:color="000000"/>
            </w:tcBorders>
            <w:shd w:val="clear" w:color="auto" w:fill="auto"/>
            <w:vAlign w:val="center"/>
            <w:hideMark/>
          </w:tcPr>
          <w:p w:rsidR="00971E4E" w:rsidRPr="00962FBF" w:rsidRDefault="00971E4E" w:rsidP="00971E4E">
            <w:pPr>
              <w:widowControl/>
              <w:autoSpaceDE/>
              <w:autoSpaceDN/>
              <w:adjustRightInd/>
              <w:jc w:val="center"/>
              <w:textAlignment w:val="auto"/>
              <w:rPr>
                <w:rFonts w:cs="ＭＳ Ｐゴシック"/>
                <w:sz w:val="16"/>
                <w:szCs w:val="16"/>
              </w:rPr>
            </w:pPr>
            <w:r w:rsidRPr="00962FBF">
              <w:rPr>
                <w:rFonts w:cs="ＭＳ Ｐゴシック" w:hint="eastAsia"/>
                <w:sz w:val="16"/>
                <w:szCs w:val="16"/>
              </w:rPr>
              <w:t>○</w:t>
            </w:r>
          </w:p>
        </w:tc>
        <w:tc>
          <w:tcPr>
            <w:tcW w:w="850" w:type="dxa"/>
            <w:tcBorders>
              <w:top w:val="nil"/>
              <w:left w:val="nil"/>
              <w:bottom w:val="single" w:sz="4" w:space="0" w:color="000000"/>
              <w:right w:val="single" w:sz="12" w:space="0" w:color="000000"/>
            </w:tcBorders>
            <w:shd w:val="clear" w:color="auto" w:fill="auto"/>
            <w:vAlign w:val="center"/>
            <w:hideMark/>
          </w:tcPr>
          <w:p w:rsidR="00971E4E" w:rsidRPr="00962FBF" w:rsidRDefault="00971E4E" w:rsidP="00971E4E">
            <w:pPr>
              <w:widowControl/>
              <w:autoSpaceDE/>
              <w:autoSpaceDN/>
              <w:adjustRightInd/>
              <w:jc w:val="center"/>
              <w:textAlignment w:val="auto"/>
              <w:rPr>
                <w:rFonts w:cs="ＭＳ Ｐゴシック"/>
                <w:sz w:val="16"/>
                <w:szCs w:val="16"/>
              </w:rPr>
            </w:pPr>
            <w:r w:rsidRPr="00962FBF">
              <w:rPr>
                <w:rFonts w:cs="ＭＳ Ｐゴシック" w:hint="eastAsia"/>
                <w:sz w:val="16"/>
                <w:szCs w:val="16"/>
              </w:rPr>
              <w:t>○</w:t>
            </w:r>
          </w:p>
        </w:tc>
      </w:tr>
      <w:tr w:rsidR="00971E4E" w:rsidRPr="00962FBF" w:rsidTr="00971E4E">
        <w:trPr>
          <w:trHeight w:val="270"/>
        </w:trPr>
        <w:tc>
          <w:tcPr>
            <w:tcW w:w="2300" w:type="dxa"/>
            <w:tcBorders>
              <w:top w:val="nil"/>
              <w:left w:val="single" w:sz="12" w:space="0" w:color="000000"/>
              <w:bottom w:val="single" w:sz="4" w:space="0" w:color="000000"/>
              <w:right w:val="single" w:sz="8" w:space="0" w:color="000000"/>
            </w:tcBorders>
            <w:shd w:val="clear" w:color="auto" w:fill="auto"/>
            <w:noWrap/>
            <w:vAlign w:val="center"/>
            <w:hideMark/>
          </w:tcPr>
          <w:p w:rsidR="00971E4E" w:rsidRPr="00962FBF" w:rsidRDefault="00971E4E" w:rsidP="00971E4E">
            <w:pPr>
              <w:widowControl/>
              <w:autoSpaceDE/>
              <w:autoSpaceDN/>
              <w:adjustRightInd/>
              <w:jc w:val="both"/>
              <w:textAlignment w:val="auto"/>
              <w:rPr>
                <w:rFonts w:cs="ＭＳ Ｐゴシック"/>
                <w:color w:val="auto"/>
                <w:sz w:val="16"/>
                <w:szCs w:val="16"/>
              </w:rPr>
            </w:pPr>
            <w:r w:rsidRPr="00962FBF">
              <w:rPr>
                <w:rFonts w:cs="ＭＳ Ｐゴシック" w:hint="eastAsia"/>
                <w:color w:val="auto"/>
                <w:sz w:val="16"/>
                <w:szCs w:val="16"/>
              </w:rPr>
              <w:t>アセトアルデヒド</w:t>
            </w:r>
          </w:p>
        </w:tc>
        <w:tc>
          <w:tcPr>
            <w:tcW w:w="820" w:type="dxa"/>
            <w:tcBorders>
              <w:top w:val="nil"/>
              <w:left w:val="nil"/>
              <w:bottom w:val="single" w:sz="4" w:space="0" w:color="000000"/>
              <w:right w:val="single" w:sz="8" w:space="0" w:color="000000"/>
            </w:tcBorders>
            <w:shd w:val="clear" w:color="auto" w:fill="auto"/>
            <w:vAlign w:val="center"/>
            <w:hideMark/>
          </w:tcPr>
          <w:p w:rsidR="00971E4E" w:rsidRPr="00962FBF" w:rsidRDefault="00971E4E" w:rsidP="00971E4E">
            <w:pPr>
              <w:widowControl/>
              <w:autoSpaceDE/>
              <w:autoSpaceDN/>
              <w:adjustRightInd/>
              <w:jc w:val="center"/>
              <w:textAlignment w:val="auto"/>
              <w:rPr>
                <w:rFonts w:cs="ＭＳ Ｐゴシック"/>
                <w:sz w:val="16"/>
                <w:szCs w:val="16"/>
              </w:rPr>
            </w:pPr>
            <w:r w:rsidRPr="00962FBF">
              <w:rPr>
                <w:rFonts w:cs="ＭＳ Ｐゴシック" w:hint="eastAsia"/>
                <w:sz w:val="16"/>
                <w:szCs w:val="16"/>
              </w:rPr>
              <w:t xml:space="preserve">　</w:t>
            </w:r>
          </w:p>
        </w:tc>
        <w:tc>
          <w:tcPr>
            <w:tcW w:w="820" w:type="dxa"/>
            <w:tcBorders>
              <w:top w:val="nil"/>
              <w:left w:val="nil"/>
              <w:bottom w:val="single" w:sz="4" w:space="0" w:color="000000"/>
              <w:right w:val="single" w:sz="8" w:space="0" w:color="000000"/>
            </w:tcBorders>
            <w:shd w:val="clear" w:color="auto" w:fill="auto"/>
            <w:vAlign w:val="center"/>
            <w:hideMark/>
          </w:tcPr>
          <w:p w:rsidR="00971E4E" w:rsidRPr="00962FBF" w:rsidRDefault="00971E4E" w:rsidP="00971E4E">
            <w:pPr>
              <w:widowControl/>
              <w:autoSpaceDE/>
              <w:autoSpaceDN/>
              <w:adjustRightInd/>
              <w:jc w:val="center"/>
              <w:textAlignment w:val="auto"/>
              <w:rPr>
                <w:rFonts w:cs="ＭＳ Ｐゴシック"/>
                <w:color w:val="auto"/>
                <w:sz w:val="16"/>
                <w:szCs w:val="16"/>
              </w:rPr>
            </w:pPr>
            <w:r w:rsidRPr="00962FBF">
              <w:rPr>
                <w:rFonts w:cs="ＭＳ Ｐゴシック" w:hint="eastAsia"/>
                <w:color w:val="auto"/>
                <w:sz w:val="16"/>
                <w:szCs w:val="16"/>
              </w:rPr>
              <w:t>○(</w:t>
            </w:r>
            <w:r w:rsidR="00CC4B9C">
              <w:rPr>
                <w:rFonts w:cs="ＭＳ Ｐゴシック" w:hint="eastAsia"/>
                <w:color w:val="auto"/>
                <w:sz w:val="16"/>
                <w:szCs w:val="16"/>
              </w:rPr>
              <w:t>R</w:t>
            </w:r>
            <w:r w:rsidR="00FA2016">
              <w:rPr>
                <w:rFonts w:cs="ＭＳ Ｐゴシック" w:hint="eastAsia"/>
                <w:color w:val="auto"/>
                <w:sz w:val="16"/>
                <w:szCs w:val="16"/>
              </w:rPr>
              <w:t>2</w:t>
            </w:r>
            <w:r w:rsidRPr="00962FBF">
              <w:rPr>
                <w:rFonts w:cs="ＭＳ Ｐゴシック" w:hint="eastAsia"/>
                <w:color w:val="auto"/>
                <w:sz w:val="16"/>
                <w:szCs w:val="16"/>
              </w:rPr>
              <w:t>)</w:t>
            </w:r>
          </w:p>
        </w:tc>
        <w:tc>
          <w:tcPr>
            <w:tcW w:w="865" w:type="dxa"/>
            <w:tcBorders>
              <w:top w:val="nil"/>
              <w:left w:val="nil"/>
              <w:bottom w:val="single" w:sz="4" w:space="0" w:color="000000"/>
              <w:right w:val="single" w:sz="8" w:space="0" w:color="000000"/>
            </w:tcBorders>
            <w:shd w:val="clear" w:color="auto" w:fill="auto"/>
            <w:vAlign w:val="center"/>
            <w:hideMark/>
          </w:tcPr>
          <w:p w:rsidR="00971E4E" w:rsidRPr="00962FBF" w:rsidRDefault="00971E4E" w:rsidP="00971E4E">
            <w:pPr>
              <w:widowControl/>
              <w:autoSpaceDE/>
              <w:autoSpaceDN/>
              <w:adjustRightInd/>
              <w:jc w:val="center"/>
              <w:textAlignment w:val="auto"/>
              <w:rPr>
                <w:rFonts w:cs="ＭＳ Ｐゴシック"/>
                <w:sz w:val="16"/>
                <w:szCs w:val="16"/>
              </w:rPr>
            </w:pPr>
            <w:r w:rsidRPr="00962FBF">
              <w:rPr>
                <w:rFonts w:cs="ＭＳ Ｐゴシック" w:hint="eastAsia"/>
                <w:sz w:val="16"/>
                <w:szCs w:val="16"/>
              </w:rPr>
              <w:t>○</w:t>
            </w:r>
          </w:p>
        </w:tc>
        <w:tc>
          <w:tcPr>
            <w:tcW w:w="850" w:type="dxa"/>
            <w:tcBorders>
              <w:top w:val="nil"/>
              <w:left w:val="nil"/>
              <w:bottom w:val="single" w:sz="4" w:space="0" w:color="000000"/>
              <w:right w:val="single" w:sz="8" w:space="0" w:color="000000"/>
            </w:tcBorders>
            <w:shd w:val="clear" w:color="auto" w:fill="auto"/>
            <w:vAlign w:val="center"/>
            <w:hideMark/>
          </w:tcPr>
          <w:p w:rsidR="00971E4E" w:rsidRPr="00962FBF" w:rsidRDefault="00971E4E" w:rsidP="00971E4E">
            <w:pPr>
              <w:widowControl/>
              <w:autoSpaceDE/>
              <w:autoSpaceDN/>
              <w:adjustRightInd/>
              <w:jc w:val="center"/>
              <w:textAlignment w:val="auto"/>
              <w:rPr>
                <w:rFonts w:cs="ＭＳ Ｐゴシック"/>
                <w:sz w:val="16"/>
                <w:szCs w:val="16"/>
              </w:rPr>
            </w:pPr>
            <w:r w:rsidRPr="00962FBF">
              <w:rPr>
                <w:rFonts w:cs="ＭＳ Ｐゴシック" w:hint="eastAsia"/>
                <w:sz w:val="16"/>
                <w:szCs w:val="16"/>
              </w:rPr>
              <w:t>○</w:t>
            </w:r>
          </w:p>
        </w:tc>
        <w:tc>
          <w:tcPr>
            <w:tcW w:w="851" w:type="dxa"/>
            <w:tcBorders>
              <w:top w:val="nil"/>
              <w:left w:val="nil"/>
              <w:bottom w:val="single" w:sz="4" w:space="0" w:color="000000"/>
              <w:right w:val="single" w:sz="8" w:space="0" w:color="000000"/>
            </w:tcBorders>
            <w:shd w:val="clear" w:color="auto" w:fill="auto"/>
            <w:vAlign w:val="center"/>
            <w:hideMark/>
          </w:tcPr>
          <w:p w:rsidR="00971E4E" w:rsidRPr="00962FBF" w:rsidRDefault="00971E4E" w:rsidP="00971E4E">
            <w:pPr>
              <w:widowControl/>
              <w:autoSpaceDE/>
              <w:autoSpaceDN/>
              <w:adjustRightInd/>
              <w:jc w:val="center"/>
              <w:textAlignment w:val="auto"/>
              <w:rPr>
                <w:rFonts w:cs="ＭＳ Ｐゴシック"/>
                <w:sz w:val="16"/>
                <w:szCs w:val="16"/>
              </w:rPr>
            </w:pPr>
            <w:r w:rsidRPr="00962FBF">
              <w:rPr>
                <w:rFonts w:cs="ＭＳ Ｐゴシック" w:hint="eastAsia"/>
                <w:sz w:val="16"/>
                <w:szCs w:val="16"/>
              </w:rPr>
              <w:t>○</w:t>
            </w:r>
          </w:p>
        </w:tc>
        <w:tc>
          <w:tcPr>
            <w:tcW w:w="850" w:type="dxa"/>
            <w:tcBorders>
              <w:top w:val="nil"/>
              <w:left w:val="nil"/>
              <w:bottom w:val="single" w:sz="4" w:space="0" w:color="000000"/>
              <w:right w:val="single" w:sz="12" w:space="0" w:color="000000"/>
            </w:tcBorders>
            <w:shd w:val="clear" w:color="auto" w:fill="auto"/>
            <w:vAlign w:val="center"/>
            <w:hideMark/>
          </w:tcPr>
          <w:p w:rsidR="00971E4E" w:rsidRPr="00962FBF" w:rsidRDefault="00971E4E" w:rsidP="00971E4E">
            <w:pPr>
              <w:widowControl/>
              <w:autoSpaceDE/>
              <w:autoSpaceDN/>
              <w:adjustRightInd/>
              <w:jc w:val="center"/>
              <w:textAlignment w:val="auto"/>
              <w:rPr>
                <w:rFonts w:cs="ＭＳ Ｐゴシック"/>
                <w:sz w:val="16"/>
                <w:szCs w:val="16"/>
              </w:rPr>
            </w:pPr>
            <w:r w:rsidRPr="00962FBF">
              <w:rPr>
                <w:rFonts w:cs="ＭＳ Ｐゴシック" w:hint="eastAsia"/>
                <w:sz w:val="16"/>
                <w:szCs w:val="16"/>
              </w:rPr>
              <w:t>○</w:t>
            </w:r>
          </w:p>
        </w:tc>
      </w:tr>
      <w:tr w:rsidR="00CC4B9C" w:rsidRPr="00962FBF" w:rsidTr="00CC4B9C">
        <w:trPr>
          <w:trHeight w:val="270"/>
        </w:trPr>
        <w:tc>
          <w:tcPr>
            <w:tcW w:w="2300" w:type="dxa"/>
            <w:tcBorders>
              <w:top w:val="nil"/>
              <w:left w:val="single" w:sz="12" w:space="0" w:color="000000"/>
              <w:bottom w:val="single" w:sz="4" w:space="0" w:color="000000"/>
              <w:right w:val="single" w:sz="8" w:space="0" w:color="000000"/>
            </w:tcBorders>
            <w:shd w:val="clear" w:color="auto" w:fill="auto"/>
            <w:noWrap/>
            <w:vAlign w:val="center"/>
            <w:hideMark/>
          </w:tcPr>
          <w:p w:rsidR="00CC4B9C" w:rsidRPr="00962FBF" w:rsidRDefault="00CC4B9C" w:rsidP="00971E4E">
            <w:pPr>
              <w:widowControl/>
              <w:autoSpaceDE/>
              <w:autoSpaceDN/>
              <w:adjustRightInd/>
              <w:jc w:val="both"/>
              <w:textAlignment w:val="auto"/>
              <w:rPr>
                <w:rFonts w:cs="ＭＳ Ｐゴシック"/>
                <w:color w:val="auto"/>
                <w:sz w:val="16"/>
                <w:szCs w:val="16"/>
              </w:rPr>
            </w:pPr>
            <w:r w:rsidRPr="00962FBF">
              <w:rPr>
                <w:rFonts w:cs="ＭＳ Ｐゴシック" w:hint="eastAsia"/>
                <w:color w:val="auto"/>
                <w:sz w:val="16"/>
                <w:szCs w:val="16"/>
              </w:rPr>
              <w:t>プロピオンアルデヒド</w:t>
            </w:r>
          </w:p>
        </w:tc>
        <w:tc>
          <w:tcPr>
            <w:tcW w:w="820" w:type="dxa"/>
            <w:tcBorders>
              <w:top w:val="nil"/>
              <w:left w:val="nil"/>
              <w:bottom w:val="single" w:sz="4" w:space="0" w:color="000000"/>
              <w:right w:val="single" w:sz="8" w:space="0" w:color="000000"/>
            </w:tcBorders>
            <w:shd w:val="clear" w:color="auto" w:fill="auto"/>
            <w:vAlign w:val="center"/>
            <w:hideMark/>
          </w:tcPr>
          <w:p w:rsidR="00CC4B9C" w:rsidRPr="00962FBF" w:rsidRDefault="00CC4B9C" w:rsidP="00971E4E">
            <w:pPr>
              <w:widowControl/>
              <w:autoSpaceDE/>
              <w:autoSpaceDN/>
              <w:adjustRightInd/>
              <w:jc w:val="center"/>
              <w:textAlignment w:val="auto"/>
              <w:rPr>
                <w:rFonts w:cs="ＭＳ Ｐゴシック"/>
                <w:sz w:val="16"/>
                <w:szCs w:val="16"/>
              </w:rPr>
            </w:pPr>
            <w:r w:rsidRPr="00962FBF">
              <w:rPr>
                <w:rFonts w:cs="ＭＳ Ｐゴシック" w:hint="eastAsia"/>
                <w:sz w:val="16"/>
                <w:szCs w:val="16"/>
              </w:rPr>
              <w:t xml:space="preserve">　</w:t>
            </w:r>
          </w:p>
        </w:tc>
        <w:tc>
          <w:tcPr>
            <w:tcW w:w="820" w:type="dxa"/>
            <w:tcBorders>
              <w:top w:val="nil"/>
              <w:left w:val="nil"/>
              <w:bottom w:val="single" w:sz="4" w:space="0" w:color="000000"/>
              <w:right w:val="single" w:sz="8" w:space="0" w:color="000000"/>
            </w:tcBorders>
            <w:shd w:val="clear" w:color="auto" w:fill="auto"/>
            <w:vAlign w:val="center"/>
            <w:hideMark/>
          </w:tcPr>
          <w:p w:rsidR="00CC4B9C" w:rsidRDefault="00CC4B9C" w:rsidP="00CC4B9C">
            <w:pPr>
              <w:jc w:val="center"/>
            </w:pPr>
            <w:r w:rsidRPr="007E2531">
              <w:rPr>
                <w:rFonts w:cs="ＭＳ Ｐゴシック" w:hint="eastAsia"/>
                <w:color w:val="auto"/>
                <w:sz w:val="16"/>
                <w:szCs w:val="16"/>
              </w:rPr>
              <w:t>○(R2)</w:t>
            </w:r>
          </w:p>
        </w:tc>
        <w:tc>
          <w:tcPr>
            <w:tcW w:w="865" w:type="dxa"/>
            <w:tcBorders>
              <w:top w:val="nil"/>
              <w:left w:val="nil"/>
              <w:bottom w:val="single" w:sz="4" w:space="0" w:color="000000"/>
              <w:right w:val="single" w:sz="8" w:space="0" w:color="000000"/>
            </w:tcBorders>
            <w:shd w:val="clear" w:color="auto" w:fill="auto"/>
            <w:vAlign w:val="center"/>
            <w:hideMark/>
          </w:tcPr>
          <w:p w:rsidR="00CC4B9C" w:rsidRPr="00962FBF" w:rsidRDefault="00CC4B9C" w:rsidP="00971E4E">
            <w:pPr>
              <w:widowControl/>
              <w:autoSpaceDE/>
              <w:autoSpaceDN/>
              <w:adjustRightInd/>
              <w:jc w:val="center"/>
              <w:textAlignment w:val="auto"/>
              <w:rPr>
                <w:rFonts w:cs="ＭＳ Ｐゴシック"/>
                <w:sz w:val="16"/>
                <w:szCs w:val="16"/>
              </w:rPr>
            </w:pPr>
            <w:r w:rsidRPr="00962FBF">
              <w:rPr>
                <w:rFonts w:cs="ＭＳ Ｐゴシック" w:hint="eastAsia"/>
                <w:sz w:val="16"/>
                <w:szCs w:val="16"/>
              </w:rPr>
              <w:t>○</w:t>
            </w:r>
          </w:p>
        </w:tc>
        <w:tc>
          <w:tcPr>
            <w:tcW w:w="850" w:type="dxa"/>
            <w:tcBorders>
              <w:top w:val="nil"/>
              <w:left w:val="nil"/>
              <w:bottom w:val="single" w:sz="4" w:space="0" w:color="000000"/>
              <w:right w:val="single" w:sz="8" w:space="0" w:color="000000"/>
            </w:tcBorders>
            <w:shd w:val="clear" w:color="auto" w:fill="auto"/>
            <w:vAlign w:val="center"/>
            <w:hideMark/>
          </w:tcPr>
          <w:p w:rsidR="00CC4B9C" w:rsidRPr="00962FBF" w:rsidRDefault="00CC4B9C" w:rsidP="00971E4E">
            <w:pPr>
              <w:widowControl/>
              <w:autoSpaceDE/>
              <w:autoSpaceDN/>
              <w:adjustRightInd/>
              <w:jc w:val="center"/>
              <w:textAlignment w:val="auto"/>
              <w:rPr>
                <w:rFonts w:cs="ＭＳ Ｐゴシック"/>
                <w:sz w:val="16"/>
                <w:szCs w:val="16"/>
              </w:rPr>
            </w:pPr>
            <w:r w:rsidRPr="00962FBF">
              <w:rPr>
                <w:rFonts w:cs="ＭＳ Ｐゴシック" w:hint="eastAsia"/>
                <w:sz w:val="16"/>
                <w:szCs w:val="16"/>
              </w:rPr>
              <w:t>○</w:t>
            </w:r>
          </w:p>
        </w:tc>
        <w:tc>
          <w:tcPr>
            <w:tcW w:w="851" w:type="dxa"/>
            <w:tcBorders>
              <w:top w:val="nil"/>
              <w:left w:val="nil"/>
              <w:bottom w:val="single" w:sz="4" w:space="0" w:color="000000"/>
              <w:right w:val="single" w:sz="8" w:space="0" w:color="000000"/>
            </w:tcBorders>
            <w:shd w:val="clear" w:color="auto" w:fill="auto"/>
            <w:vAlign w:val="center"/>
            <w:hideMark/>
          </w:tcPr>
          <w:p w:rsidR="00CC4B9C" w:rsidRPr="00962FBF" w:rsidRDefault="00CC4B9C" w:rsidP="00971E4E">
            <w:pPr>
              <w:widowControl/>
              <w:autoSpaceDE/>
              <w:autoSpaceDN/>
              <w:adjustRightInd/>
              <w:jc w:val="center"/>
              <w:textAlignment w:val="auto"/>
              <w:rPr>
                <w:rFonts w:cs="ＭＳ Ｐゴシック"/>
                <w:sz w:val="16"/>
                <w:szCs w:val="16"/>
              </w:rPr>
            </w:pPr>
            <w:r w:rsidRPr="00962FBF">
              <w:rPr>
                <w:rFonts w:cs="ＭＳ Ｐゴシック" w:hint="eastAsia"/>
                <w:sz w:val="16"/>
                <w:szCs w:val="16"/>
              </w:rPr>
              <w:t>○</w:t>
            </w:r>
          </w:p>
        </w:tc>
        <w:tc>
          <w:tcPr>
            <w:tcW w:w="850" w:type="dxa"/>
            <w:tcBorders>
              <w:top w:val="nil"/>
              <w:left w:val="nil"/>
              <w:bottom w:val="single" w:sz="4" w:space="0" w:color="000000"/>
              <w:right w:val="single" w:sz="12" w:space="0" w:color="000000"/>
            </w:tcBorders>
            <w:shd w:val="clear" w:color="auto" w:fill="auto"/>
            <w:vAlign w:val="center"/>
            <w:hideMark/>
          </w:tcPr>
          <w:p w:rsidR="00CC4B9C" w:rsidRPr="00962FBF" w:rsidRDefault="00CC4B9C" w:rsidP="00971E4E">
            <w:pPr>
              <w:widowControl/>
              <w:autoSpaceDE/>
              <w:autoSpaceDN/>
              <w:adjustRightInd/>
              <w:jc w:val="center"/>
              <w:textAlignment w:val="auto"/>
              <w:rPr>
                <w:rFonts w:cs="ＭＳ Ｐゴシック"/>
                <w:sz w:val="16"/>
                <w:szCs w:val="16"/>
              </w:rPr>
            </w:pPr>
            <w:r w:rsidRPr="00962FBF">
              <w:rPr>
                <w:rFonts w:cs="ＭＳ Ｐゴシック" w:hint="eastAsia"/>
                <w:sz w:val="16"/>
                <w:szCs w:val="16"/>
              </w:rPr>
              <w:t>○</w:t>
            </w:r>
          </w:p>
        </w:tc>
      </w:tr>
      <w:tr w:rsidR="00CC4B9C" w:rsidRPr="00962FBF" w:rsidTr="00CC4B9C">
        <w:trPr>
          <w:trHeight w:val="270"/>
        </w:trPr>
        <w:tc>
          <w:tcPr>
            <w:tcW w:w="2300" w:type="dxa"/>
            <w:tcBorders>
              <w:top w:val="nil"/>
              <w:left w:val="single" w:sz="12" w:space="0" w:color="000000"/>
              <w:bottom w:val="single" w:sz="4" w:space="0" w:color="000000"/>
              <w:right w:val="single" w:sz="8" w:space="0" w:color="000000"/>
            </w:tcBorders>
            <w:shd w:val="clear" w:color="auto" w:fill="auto"/>
            <w:noWrap/>
            <w:vAlign w:val="center"/>
            <w:hideMark/>
          </w:tcPr>
          <w:p w:rsidR="00CC4B9C" w:rsidRPr="00962FBF" w:rsidRDefault="00CC4B9C" w:rsidP="00971E4E">
            <w:pPr>
              <w:widowControl/>
              <w:autoSpaceDE/>
              <w:autoSpaceDN/>
              <w:adjustRightInd/>
              <w:jc w:val="both"/>
              <w:textAlignment w:val="auto"/>
              <w:rPr>
                <w:rFonts w:cs="ＭＳ Ｐゴシック"/>
                <w:color w:val="auto"/>
                <w:sz w:val="16"/>
                <w:szCs w:val="16"/>
              </w:rPr>
            </w:pPr>
            <w:r w:rsidRPr="00962FBF">
              <w:rPr>
                <w:rFonts w:cs="ＭＳ Ｐゴシック" w:hint="eastAsia"/>
                <w:color w:val="auto"/>
                <w:sz w:val="16"/>
                <w:szCs w:val="16"/>
              </w:rPr>
              <w:t>ノルマルブチルアルデヒド</w:t>
            </w:r>
          </w:p>
        </w:tc>
        <w:tc>
          <w:tcPr>
            <w:tcW w:w="820" w:type="dxa"/>
            <w:tcBorders>
              <w:top w:val="nil"/>
              <w:left w:val="nil"/>
              <w:bottom w:val="single" w:sz="4" w:space="0" w:color="000000"/>
              <w:right w:val="single" w:sz="8" w:space="0" w:color="000000"/>
            </w:tcBorders>
            <w:shd w:val="clear" w:color="auto" w:fill="auto"/>
            <w:vAlign w:val="center"/>
            <w:hideMark/>
          </w:tcPr>
          <w:p w:rsidR="00CC4B9C" w:rsidRPr="00962FBF" w:rsidRDefault="00CC4B9C" w:rsidP="00971E4E">
            <w:pPr>
              <w:widowControl/>
              <w:autoSpaceDE/>
              <w:autoSpaceDN/>
              <w:adjustRightInd/>
              <w:jc w:val="center"/>
              <w:textAlignment w:val="auto"/>
              <w:rPr>
                <w:rFonts w:cs="ＭＳ Ｐゴシック"/>
                <w:sz w:val="16"/>
                <w:szCs w:val="16"/>
              </w:rPr>
            </w:pPr>
            <w:r w:rsidRPr="00962FBF">
              <w:rPr>
                <w:rFonts w:cs="ＭＳ Ｐゴシック" w:hint="eastAsia"/>
                <w:sz w:val="16"/>
                <w:szCs w:val="16"/>
              </w:rPr>
              <w:t xml:space="preserve">　</w:t>
            </w:r>
          </w:p>
        </w:tc>
        <w:tc>
          <w:tcPr>
            <w:tcW w:w="820" w:type="dxa"/>
            <w:tcBorders>
              <w:top w:val="nil"/>
              <w:left w:val="nil"/>
              <w:bottom w:val="single" w:sz="4" w:space="0" w:color="000000"/>
              <w:right w:val="single" w:sz="8" w:space="0" w:color="000000"/>
            </w:tcBorders>
            <w:shd w:val="clear" w:color="auto" w:fill="auto"/>
            <w:vAlign w:val="center"/>
            <w:hideMark/>
          </w:tcPr>
          <w:p w:rsidR="00CC4B9C" w:rsidRDefault="00CC4B9C" w:rsidP="00CC4B9C">
            <w:pPr>
              <w:jc w:val="center"/>
            </w:pPr>
            <w:r w:rsidRPr="007E2531">
              <w:rPr>
                <w:rFonts w:cs="ＭＳ Ｐゴシック" w:hint="eastAsia"/>
                <w:color w:val="auto"/>
                <w:sz w:val="16"/>
                <w:szCs w:val="16"/>
              </w:rPr>
              <w:t>○(R2)</w:t>
            </w:r>
          </w:p>
        </w:tc>
        <w:tc>
          <w:tcPr>
            <w:tcW w:w="865" w:type="dxa"/>
            <w:tcBorders>
              <w:top w:val="nil"/>
              <w:left w:val="nil"/>
              <w:bottom w:val="single" w:sz="4" w:space="0" w:color="000000"/>
              <w:right w:val="single" w:sz="8" w:space="0" w:color="000000"/>
            </w:tcBorders>
            <w:shd w:val="clear" w:color="auto" w:fill="auto"/>
            <w:vAlign w:val="center"/>
            <w:hideMark/>
          </w:tcPr>
          <w:p w:rsidR="00CC4B9C" w:rsidRPr="00962FBF" w:rsidRDefault="00CC4B9C" w:rsidP="00971E4E">
            <w:pPr>
              <w:widowControl/>
              <w:autoSpaceDE/>
              <w:autoSpaceDN/>
              <w:adjustRightInd/>
              <w:jc w:val="center"/>
              <w:textAlignment w:val="auto"/>
              <w:rPr>
                <w:rFonts w:cs="ＭＳ Ｐゴシック"/>
                <w:sz w:val="16"/>
                <w:szCs w:val="16"/>
              </w:rPr>
            </w:pPr>
            <w:r w:rsidRPr="00962FBF">
              <w:rPr>
                <w:rFonts w:cs="ＭＳ Ｐゴシック" w:hint="eastAsia"/>
                <w:sz w:val="16"/>
                <w:szCs w:val="16"/>
              </w:rPr>
              <w:t>○</w:t>
            </w:r>
          </w:p>
        </w:tc>
        <w:tc>
          <w:tcPr>
            <w:tcW w:w="850" w:type="dxa"/>
            <w:tcBorders>
              <w:top w:val="nil"/>
              <w:left w:val="nil"/>
              <w:bottom w:val="single" w:sz="4" w:space="0" w:color="000000"/>
              <w:right w:val="single" w:sz="8" w:space="0" w:color="000000"/>
            </w:tcBorders>
            <w:shd w:val="clear" w:color="auto" w:fill="auto"/>
            <w:vAlign w:val="center"/>
            <w:hideMark/>
          </w:tcPr>
          <w:p w:rsidR="00CC4B9C" w:rsidRPr="00962FBF" w:rsidRDefault="00CC4B9C" w:rsidP="00971E4E">
            <w:pPr>
              <w:widowControl/>
              <w:autoSpaceDE/>
              <w:autoSpaceDN/>
              <w:adjustRightInd/>
              <w:jc w:val="center"/>
              <w:textAlignment w:val="auto"/>
              <w:rPr>
                <w:rFonts w:cs="ＭＳ Ｐゴシック"/>
                <w:sz w:val="16"/>
                <w:szCs w:val="16"/>
              </w:rPr>
            </w:pPr>
            <w:r w:rsidRPr="00962FBF">
              <w:rPr>
                <w:rFonts w:cs="ＭＳ Ｐゴシック" w:hint="eastAsia"/>
                <w:sz w:val="16"/>
                <w:szCs w:val="16"/>
              </w:rPr>
              <w:t>○</w:t>
            </w:r>
          </w:p>
        </w:tc>
        <w:tc>
          <w:tcPr>
            <w:tcW w:w="851" w:type="dxa"/>
            <w:tcBorders>
              <w:top w:val="nil"/>
              <w:left w:val="nil"/>
              <w:bottom w:val="single" w:sz="4" w:space="0" w:color="000000"/>
              <w:right w:val="single" w:sz="8" w:space="0" w:color="000000"/>
            </w:tcBorders>
            <w:shd w:val="clear" w:color="auto" w:fill="auto"/>
            <w:vAlign w:val="center"/>
            <w:hideMark/>
          </w:tcPr>
          <w:p w:rsidR="00CC4B9C" w:rsidRPr="00962FBF" w:rsidRDefault="00CC4B9C" w:rsidP="00971E4E">
            <w:pPr>
              <w:widowControl/>
              <w:autoSpaceDE/>
              <w:autoSpaceDN/>
              <w:adjustRightInd/>
              <w:jc w:val="center"/>
              <w:textAlignment w:val="auto"/>
              <w:rPr>
                <w:rFonts w:cs="ＭＳ Ｐゴシック"/>
                <w:sz w:val="16"/>
                <w:szCs w:val="16"/>
              </w:rPr>
            </w:pPr>
            <w:r w:rsidRPr="00962FBF">
              <w:rPr>
                <w:rFonts w:cs="ＭＳ Ｐゴシック" w:hint="eastAsia"/>
                <w:sz w:val="16"/>
                <w:szCs w:val="16"/>
              </w:rPr>
              <w:t>○</w:t>
            </w:r>
          </w:p>
        </w:tc>
        <w:tc>
          <w:tcPr>
            <w:tcW w:w="850" w:type="dxa"/>
            <w:tcBorders>
              <w:top w:val="nil"/>
              <w:left w:val="nil"/>
              <w:bottom w:val="single" w:sz="4" w:space="0" w:color="000000"/>
              <w:right w:val="single" w:sz="12" w:space="0" w:color="000000"/>
            </w:tcBorders>
            <w:shd w:val="clear" w:color="auto" w:fill="auto"/>
            <w:vAlign w:val="center"/>
            <w:hideMark/>
          </w:tcPr>
          <w:p w:rsidR="00CC4B9C" w:rsidRPr="00962FBF" w:rsidRDefault="00CC4B9C" w:rsidP="00971E4E">
            <w:pPr>
              <w:widowControl/>
              <w:autoSpaceDE/>
              <w:autoSpaceDN/>
              <w:adjustRightInd/>
              <w:jc w:val="center"/>
              <w:textAlignment w:val="auto"/>
              <w:rPr>
                <w:rFonts w:cs="ＭＳ Ｐゴシック"/>
                <w:sz w:val="16"/>
                <w:szCs w:val="16"/>
              </w:rPr>
            </w:pPr>
            <w:r w:rsidRPr="00962FBF">
              <w:rPr>
                <w:rFonts w:cs="ＭＳ Ｐゴシック" w:hint="eastAsia"/>
                <w:sz w:val="16"/>
                <w:szCs w:val="16"/>
              </w:rPr>
              <w:t>○</w:t>
            </w:r>
          </w:p>
        </w:tc>
      </w:tr>
      <w:tr w:rsidR="00CC4B9C" w:rsidRPr="00962FBF" w:rsidTr="00CC4B9C">
        <w:trPr>
          <w:trHeight w:val="270"/>
        </w:trPr>
        <w:tc>
          <w:tcPr>
            <w:tcW w:w="2300" w:type="dxa"/>
            <w:tcBorders>
              <w:top w:val="nil"/>
              <w:left w:val="single" w:sz="12" w:space="0" w:color="000000"/>
              <w:bottom w:val="single" w:sz="4" w:space="0" w:color="000000"/>
              <w:right w:val="single" w:sz="8" w:space="0" w:color="000000"/>
            </w:tcBorders>
            <w:shd w:val="clear" w:color="auto" w:fill="auto"/>
            <w:noWrap/>
            <w:vAlign w:val="center"/>
            <w:hideMark/>
          </w:tcPr>
          <w:p w:rsidR="00CC4B9C" w:rsidRPr="00962FBF" w:rsidRDefault="00CC4B9C" w:rsidP="00971E4E">
            <w:pPr>
              <w:widowControl/>
              <w:autoSpaceDE/>
              <w:autoSpaceDN/>
              <w:adjustRightInd/>
              <w:jc w:val="both"/>
              <w:textAlignment w:val="auto"/>
              <w:rPr>
                <w:rFonts w:cs="ＭＳ Ｐゴシック"/>
                <w:color w:val="auto"/>
                <w:sz w:val="16"/>
                <w:szCs w:val="16"/>
              </w:rPr>
            </w:pPr>
            <w:r w:rsidRPr="00962FBF">
              <w:rPr>
                <w:rFonts w:cs="ＭＳ Ｐゴシック" w:hint="eastAsia"/>
                <w:color w:val="auto"/>
                <w:sz w:val="16"/>
                <w:szCs w:val="16"/>
              </w:rPr>
              <w:t>イソブチルアルデヒド</w:t>
            </w:r>
          </w:p>
        </w:tc>
        <w:tc>
          <w:tcPr>
            <w:tcW w:w="820" w:type="dxa"/>
            <w:tcBorders>
              <w:top w:val="nil"/>
              <w:left w:val="nil"/>
              <w:bottom w:val="single" w:sz="4" w:space="0" w:color="000000"/>
              <w:right w:val="single" w:sz="8" w:space="0" w:color="000000"/>
            </w:tcBorders>
            <w:shd w:val="clear" w:color="auto" w:fill="auto"/>
            <w:vAlign w:val="center"/>
            <w:hideMark/>
          </w:tcPr>
          <w:p w:rsidR="00CC4B9C" w:rsidRPr="00962FBF" w:rsidRDefault="00CC4B9C" w:rsidP="00971E4E">
            <w:pPr>
              <w:widowControl/>
              <w:autoSpaceDE/>
              <w:autoSpaceDN/>
              <w:adjustRightInd/>
              <w:jc w:val="center"/>
              <w:textAlignment w:val="auto"/>
              <w:rPr>
                <w:rFonts w:cs="ＭＳ Ｐゴシック"/>
                <w:sz w:val="16"/>
                <w:szCs w:val="16"/>
              </w:rPr>
            </w:pPr>
            <w:r w:rsidRPr="00962FBF">
              <w:rPr>
                <w:rFonts w:cs="ＭＳ Ｐゴシック" w:hint="eastAsia"/>
                <w:sz w:val="16"/>
                <w:szCs w:val="16"/>
              </w:rPr>
              <w:t xml:space="preserve">　</w:t>
            </w:r>
          </w:p>
        </w:tc>
        <w:tc>
          <w:tcPr>
            <w:tcW w:w="820" w:type="dxa"/>
            <w:tcBorders>
              <w:top w:val="nil"/>
              <w:left w:val="nil"/>
              <w:bottom w:val="single" w:sz="4" w:space="0" w:color="000000"/>
              <w:right w:val="single" w:sz="8" w:space="0" w:color="000000"/>
            </w:tcBorders>
            <w:shd w:val="clear" w:color="auto" w:fill="auto"/>
            <w:vAlign w:val="center"/>
            <w:hideMark/>
          </w:tcPr>
          <w:p w:rsidR="00CC4B9C" w:rsidRDefault="00CC4B9C" w:rsidP="00CC4B9C">
            <w:pPr>
              <w:jc w:val="center"/>
            </w:pPr>
            <w:r w:rsidRPr="007E2531">
              <w:rPr>
                <w:rFonts w:cs="ＭＳ Ｐゴシック" w:hint="eastAsia"/>
                <w:color w:val="auto"/>
                <w:sz w:val="16"/>
                <w:szCs w:val="16"/>
              </w:rPr>
              <w:t>○(R2)</w:t>
            </w:r>
          </w:p>
        </w:tc>
        <w:tc>
          <w:tcPr>
            <w:tcW w:w="865" w:type="dxa"/>
            <w:tcBorders>
              <w:top w:val="nil"/>
              <w:left w:val="nil"/>
              <w:bottom w:val="single" w:sz="4" w:space="0" w:color="000000"/>
              <w:right w:val="single" w:sz="8" w:space="0" w:color="000000"/>
            </w:tcBorders>
            <w:shd w:val="clear" w:color="auto" w:fill="auto"/>
            <w:vAlign w:val="center"/>
            <w:hideMark/>
          </w:tcPr>
          <w:p w:rsidR="00CC4B9C" w:rsidRPr="00962FBF" w:rsidRDefault="00CC4B9C" w:rsidP="00971E4E">
            <w:pPr>
              <w:widowControl/>
              <w:autoSpaceDE/>
              <w:autoSpaceDN/>
              <w:adjustRightInd/>
              <w:jc w:val="center"/>
              <w:textAlignment w:val="auto"/>
              <w:rPr>
                <w:rFonts w:cs="ＭＳ Ｐゴシック"/>
                <w:sz w:val="16"/>
                <w:szCs w:val="16"/>
              </w:rPr>
            </w:pPr>
            <w:r w:rsidRPr="00962FBF">
              <w:rPr>
                <w:rFonts w:cs="ＭＳ Ｐゴシック" w:hint="eastAsia"/>
                <w:sz w:val="16"/>
                <w:szCs w:val="16"/>
              </w:rPr>
              <w:t>○</w:t>
            </w:r>
          </w:p>
        </w:tc>
        <w:tc>
          <w:tcPr>
            <w:tcW w:w="850" w:type="dxa"/>
            <w:tcBorders>
              <w:top w:val="nil"/>
              <w:left w:val="nil"/>
              <w:bottom w:val="single" w:sz="4" w:space="0" w:color="000000"/>
              <w:right w:val="single" w:sz="8" w:space="0" w:color="000000"/>
            </w:tcBorders>
            <w:shd w:val="clear" w:color="auto" w:fill="auto"/>
            <w:vAlign w:val="center"/>
            <w:hideMark/>
          </w:tcPr>
          <w:p w:rsidR="00CC4B9C" w:rsidRPr="00962FBF" w:rsidRDefault="00CC4B9C" w:rsidP="00971E4E">
            <w:pPr>
              <w:widowControl/>
              <w:autoSpaceDE/>
              <w:autoSpaceDN/>
              <w:adjustRightInd/>
              <w:jc w:val="center"/>
              <w:textAlignment w:val="auto"/>
              <w:rPr>
                <w:rFonts w:cs="ＭＳ Ｐゴシック"/>
                <w:sz w:val="16"/>
                <w:szCs w:val="16"/>
              </w:rPr>
            </w:pPr>
            <w:r w:rsidRPr="00962FBF">
              <w:rPr>
                <w:rFonts w:cs="ＭＳ Ｐゴシック" w:hint="eastAsia"/>
                <w:sz w:val="16"/>
                <w:szCs w:val="16"/>
              </w:rPr>
              <w:t>○</w:t>
            </w:r>
          </w:p>
        </w:tc>
        <w:tc>
          <w:tcPr>
            <w:tcW w:w="851" w:type="dxa"/>
            <w:tcBorders>
              <w:top w:val="nil"/>
              <w:left w:val="nil"/>
              <w:bottom w:val="single" w:sz="4" w:space="0" w:color="000000"/>
              <w:right w:val="single" w:sz="8" w:space="0" w:color="000000"/>
            </w:tcBorders>
            <w:shd w:val="clear" w:color="auto" w:fill="auto"/>
            <w:vAlign w:val="center"/>
            <w:hideMark/>
          </w:tcPr>
          <w:p w:rsidR="00CC4B9C" w:rsidRPr="00962FBF" w:rsidRDefault="00CC4B9C" w:rsidP="00971E4E">
            <w:pPr>
              <w:widowControl/>
              <w:autoSpaceDE/>
              <w:autoSpaceDN/>
              <w:adjustRightInd/>
              <w:jc w:val="center"/>
              <w:textAlignment w:val="auto"/>
              <w:rPr>
                <w:rFonts w:cs="ＭＳ Ｐゴシック"/>
                <w:sz w:val="16"/>
                <w:szCs w:val="16"/>
              </w:rPr>
            </w:pPr>
            <w:r w:rsidRPr="00962FBF">
              <w:rPr>
                <w:rFonts w:cs="ＭＳ Ｐゴシック" w:hint="eastAsia"/>
                <w:sz w:val="16"/>
                <w:szCs w:val="16"/>
              </w:rPr>
              <w:t>○</w:t>
            </w:r>
          </w:p>
        </w:tc>
        <w:tc>
          <w:tcPr>
            <w:tcW w:w="850" w:type="dxa"/>
            <w:tcBorders>
              <w:top w:val="nil"/>
              <w:left w:val="nil"/>
              <w:bottom w:val="single" w:sz="4" w:space="0" w:color="000000"/>
              <w:right w:val="single" w:sz="12" w:space="0" w:color="000000"/>
            </w:tcBorders>
            <w:shd w:val="clear" w:color="auto" w:fill="auto"/>
            <w:vAlign w:val="center"/>
            <w:hideMark/>
          </w:tcPr>
          <w:p w:rsidR="00CC4B9C" w:rsidRPr="00962FBF" w:rsidRDefault="00CC4B9C" w:rsidP="00971E4E">
            <w:pPr>
              <w:widowControl/>
              <w:autoSpaceDE/>
              <w:autoSpaceDN/>
              <w:adjustRightInd/>
              <w:jc w:val="center"/>
              <w:textAlignment w:val="auto"/>
              <w:rPr>
                <w:rFonts w:cs="ＭＳ Ｐゴシック"/>
                <w:sz w:val="16"/>
                <w:szCs w:val="16"/>
              </w:rPr>
            </w:pPr>
            <w:r w:rsidRPr="00962FBF">
              <w:rPr>
                <w:rFonts w:cs="ＭＳ Ｐゴシック" w:hint="eastAsia"/>
                <w:sz w:val="16"/>
                <w:szCs w:val="16"/>
              </w:rPr>
              <w:t>○</w:t>
            </w:r>
          </w:p>
        </w:tc>
      </w:tr>
      <w:tr w:rsidR="00CC4B9C" w:rsidRPr="00962FBF" w:rsidTr="00CC4B9C">
        <w:trPr>
          <w:trHeight w:val="270"/>
        </w:trPr>
        <w:tc>
          <w:tcPr>
            <w:tcW w:w="2300" w:type="dxa"/>
            <w:tcBorders>
              <w:top w:val="nil"/>
              <w:left w:val="single" w:sz="12" w:space="0" w:color="000000"/>
              <w:bottom w:val="single" w:sz="4" w:space="0" w:color="000000"/>
              <w:right w:val="single" w:sz="8" w:space="0" w:color="000000"/>
            </w:tcBorders>
            <w:shd w:val="clear" w:color="auto" w:fill="auto"/>
            <w:noWrap/>
            <w:vAlign w:val="center"/>
            <w:hideMark/>
          </w:tcPr>
          <w:p w:rsidR="00CC4B9C" w:rsidRPr="00962FBF" w:rsidRDefault="00CC4B9C" w:rsidP="00971E4E">
            <w:pPr>
              <w:widowControl/>
              <w:autoSpaceDE/>
              <w:autoSpaceDN/>
              <w:adjustRightInd/>
              <w:jc w:val="both"/>
              <w:textAlignment w:val="auto"/>
              <w:rPr>
                <w:rFonts w:cs="ＭＳ Ｐゴシック"/>
                <w:color w:val="auto"/>
                <w:sz w:val="16"/>
                <w:szCs w:val="16"/>
              </w:rPr>
            </w:pPr>
            <w:r w:rsidRPr="00962FBF">
              <w:rPr>
                <w:rFonts w:cs="ＭＳ Ｐゴシック" w:hint="eastAsia"/>
                <w:color w:val="auto"/>
                <w:sz w:val="16"/>
                <w:szCs w:val="16"/>
              </w:rPr>
              <w:t>ノルマルバレルアルデヒド</w:t>
            </w:r>
          </w:p>
        </w:tc>
        <w:tc>
          <w:tcPr>
            <w:tcW w:w="820" w:type="dxa"/>
            <w:tcBorders>
              <w:top w:val="nil"/>
              <w:left w:val="nil"/>
              <w:bottom w:val="single" w:sz="4" w:space="0" w:color="000000"/>
              <w:right w:val="single" w:sz="8" w:space="0" w:color="000000"/>
            </w:tcBorders>
            <w:shd w:val="clear" w:color="auto" w:fill="auto"/>
            <w:vAlign w:val="center"/>
            <w:hideMark/>
          </w:tcPr>
          <w:p w:rsidR="00CC4B9C" w:rsidRPr="00962FBF" w:rsidRDefault="00CC4B9C" w:rsidP="00971E4E">
            <w:pPr>
              <w:widowControl/>
              <w:autoSpaceDE/>
              <w:autoSpaceDN/>
              <w:adjustRightInd/>
              <w:jc w:val="center"/>
              <w:textAlignment w:val="auto"/>
              <w:rPr>
                <w:rFonts w:cs="ＭＳ Ｐゴシック"/>
                <w:sz w:val="16"/>
                <w:szCs w:val="16"/>
              </w:rPr>
            </w:pPr>
            <w:r w:rsidRPr="00962FBF">
              <w:rPr>
                <w:rFonts w:cs="ＭＳ Ｐゴシック" w:hint="eastAsia"/>
                <w:sz w:val="16"/>
                <w:szCs w:val="16"/>
              </w:rPr>
              <w:t xml:space="preserve">　</w:t>
            </w:r>
          </w:p>
        </w:tc>
        <w:tc>
          <w:tcPr>
            <w:tcW w:w="820" w:type="dxa"/>
            <w:tcBorders>
              <w:top w:val="nil"/>
              <w:left w:val="nil"/>
              <w:bottom w:val="single" w:sz="4" w:space="0" w:color="000000"/>
              <w:right w:val="single" w:sz="8" w:space="0" w:color="000000"/>
            </w:tcBorders>
            <w:shd w:val="clear" w:color="auto" w:fill="auto"/>
            <w:vAlign w:val="center"/>
            <w:hideMark/>
          </w:tcPr>
          <w:p w:rsidR="00CC4B9C" w:rsidRDefault="00CC4B9C" w:rsidP="00CC4B9C">
            <w:pPr>
              <w:jc w:val="center"/>
            </w:pPr>
            <w:r w:rsidRPr="007E2531">
              <w:rPr>
                <w:rFonts w:cs="ＭＳ Ｐゴシック" w:hint="eastAsia"/>
                <w:color w:val="auto"/>
                <w:sz w:val="16"/>
                <w:szCs w:val="16"/>
              </w:rPr>
              <w:t>○(R2)</w:t>
            </w:r>
          </w:p>
        </w:tc>
        <w:tc>
          <w:tcPr>
            <w:tcW w:w="865" w:type="dxa"/>
            <w:tcBorders>
              <w:top w:val="nil"/>
              <w:left w:val="nil"/>
              <w:bottom w:val="single" w:sz="4" w:space="0" w:color="000000"/>
              <w:right w:val="single" w:sz="8" w:space="0" w:color="000000"/>
            </w:tcBorders>
            <w:shd w:val="clear" w:color="auto" w:fill="auto"/>
            <w:vAlign w:val="center"/>
            <w:hideMark/>
          </w:tcPr>
          <w:p w:rsidR="00CC4B9C" w:rsidRPr="00962FBF" w:rsidRDefault="00CC4B9C" w:rsidP="00971E4E">
            <w:pPr>
              <w:widowControl/>
              <w:autoSpaceDE/>
              <w:autoSpaceDN/>
              <w:adjustRightInd/>
              <w:jc w:val="center"/>
              <w:textAlignment w:val="auto"/>
              <w:rPr>
                <w:rFonts w:cs="ＭＳ Ｐゴシック"/>
                <w:sz w:val="16"/>
                <w:szCs w:val="16"/>
              </w:rPr>
            </w:pPr>
            <w:r w:rsidRPr="00962FBF">
              <w:rPr>
                <w:rFonts w:cs="ＭＳ Ｐゴシック" w:hint="eastAsia"/>
                <w:sz w:val="16"/>
                <w:szCs w:val="16"/>
              </w:rPr>
              <w:t>○</w:t>
            </w:r>
          </w:p>
        </w:tc>
        <w:tc>
          <w:tcPr>
            <w:tcW w:w="850" w:type="dxa"/>
            <w:tcBorders>
              <w:top w:val="nil"/>
              <w:left w:val="nil"/>
              <w:bottom w:val="single" w:sz="4" w:space="0" w:color="000000"/>
              <w:right w:val="single" w:sz="8" w:space="0" w:color="000000"/>
            </w:tcBorders>
            <w:shd w:val="clear" w:color="auto" w:fill="auto"/>
            <w:vAlign w:val="center"/>
            <w:hideMark/>
          </w:tcPr>
          <w:p w:rsidR="00CC4B9C" w:rsidRPr="00962FBF" w:rsidRDefault="00CC4B9C" w:rsidP="00971E4E">
            <w:pPr>
              <w:widowControl/>
              <w:autoSpaceDE/>
              <w:autoSpaceDN/>
              <w:adjustRightInd/>
              <w:jc w:val="center"/>
              <w:textAlignment w:val="auto"/>
              <w:rPr>
                <w:rFonts w:cs="ＭＳ Ｐゴシック"/>
                <w:sz w:val="16"/>
                <w:szCs w:val="16"/>
              </w:rPr>
            </w:pPr>
            <w:r w:rsidRPr="00962FBF">
              <w:rPr>
                <w:rFonts w:cs="ＭＳ Ｐゴシック" w:hint="eastAsia"/>
                <w:sz w:val="16"/>
                <w:szCs w:val="16"/>
              </w:rPr>
              <w:t>○</w:t>
            </w:r>
          </w:p>
        </w:tc>
        <w:tc>
          <w:tcPr>
            <w:tcW w:w="851" w:type="dxa"/>
            <w:tcBorders>
              <w:top w:val="nil"/>
              <w:left w:val="nil"/>
              <w:bottom w:val="single" w:sz="4" w:space="0" w:color="000000"/>
              <w:right w:val="single" w:sz="8" w:space="0" w:color="000000"/>
            </w:tcBorders>
            <w:shd w:val="clear" w:color="auto" w:fill="auto"/>
            <w:vAlign w:val="center"/>
            <w:hideMark/>
          </w:tcPr>
          <w:p w:rsidR="00CC4B9C" w:rsidRPr="00962FBF" w:rsidRDefault="00CC4B9C" w:rsidP="00971E4E">
            <w:pPr>
              <w:widowControl/>
              <w:autoSpaceDE/>
              <w:autoSpaceDN/>
              <w:adjustRightInd/>
              <w:jc w:val="center"/>
              <w:textAlignment w:val="auto"/>
              <w:rPr>
                <w:rFonts w:cs="ＭＳ Ｐゴシック"/>
                <w:sz w:val="16"/>
                <w:szCs w:val="16"/>
              </w:rPr>
            </w:pPr>
            <w:r w:rsidRPr="00962FBF">
              <w:rPr>
                <w:rFonts w:cs="ＭＳ Ｐゴシック" w:hint="eastAsia"/>
                <w:sz w:val="16"/>
                <w:szCs w:val="16"/>
              </w:rPr>
              <w:t>○</w:t>
            </w:r>
          </w:p>
        </w:tc>
        <w:tc>
          <w:tcPr>
            <w:tcW w:w="850" w:type="dxa"/>
            <w:tcBorders>
              <w:top w:val="nil"/>
              <w:left w:val="nil"/>
              <w:bottom w:val="single" w:sz="4" w:space="0" w:color="000000"/>
              <w:right w:val="single" w:sz="12" w:space="0" w:color="000000"/>
            </w:tcBorders>
            <w:shd w:val="clear" w:color="auto" w:fill="auto"/>
            <w:vAlign w:val="center"/>
            <w:hideMark/>
          </w:tcPr>
          <w:p w:rsidR="00CC4B9C" w:rsidRPr="00962FBF" w:rsidRDefault="00CC4B9C" w:rsidP="00971E4E">
            <w:pPr>
              <w:widowControl/>
              <w:autoSpaceDE/>
              <w:autoSpaceDN/>
              <w:adjustRightInd/>
              <w:jc w:val="center"/>
              <w:textAlignment w:val="auto"/>
              <w:rPr>
                <w:rFonts w:cs="ＭＳ Ｐゴシック"/>
                <w:sz w:val="16"/>
                <w:szCs w:val="16"/>
              </w:rPr>
            </w:pPr>
            <w:r w:rsidRPr="00962FBF">
              <w:rPr>
                <w:rFonts w:cs="ＭＳ Ｐゴシック" w:hint="eastAsia"/>
                <w:sz w:val="16"/>
                <w:szCs w:val="16"/>
              </w:rPr>
              <w:t>○</w:t>
            </w:r>
          </w:p>
        </w:tc>
      </w:tr>
      <w:tr w:rsidR="00CC4B9C" w:rsidRPr="00962FBF" w:rsidTr="00CC4B9C">
        <w:trPr>
          <w:trHeight w:val="270"/>
        </w:trPr>
        <w:tc>
          <w:tcPr>
            <w:tcW w:w="2300" w:type="dxa"/>
            <w:tcBorders>
              <w:top w:val="nil"/>
              <w:left w:val="single" w:sz="12" w:space="0" w:color="000000"/>
              <w:bottom w:val="single" w:sz="4" w:space="0" w:color="000000"/>
              <w:right w:val="single" w:sz="8" w:space="0" w:color="000000"/>
            </w:tcBorders>
            <w:shd w:val="clear" w:color="auto" w:fill="auto"/>
            <w:noWrap/>
            <w:vAlign w:val="center"/>
            <w:hideMark/>
          </w:tcPr>
          <w:p w:rsidR="00CC4B9C" w:rsidRPr="00962FBF" w:rsidRDefault="00CC4B9C" w:rsidP="00971E4E">
            <w:pPr>
              <w:widowControl/>
              <w:autoSpaceDE/>
              <w:autoSpaceDN/>
              <w:adjustRightInd/>
              <w:jc w:val="both"/>
              <w:textAlignment w:val="auto"/>
              <w:rPr>
                <w:rFonts w:cs="ＭＳ Ｐゴシック"/>
                <w:color w:val="auto"/>
                <w:sz w:val="16"/>
                <w:szCs w:val="16"/>
              </w:rPr>
            </w:pPr>
            <w:r w:rsidRPr="00962FBF">
              <w:rPr>
                <w:rFonts w:cs="ＭＳ Ｐゴシック" w:hint="eastAsia"/>
                <w:color w:val="auto"/>
                <w:sz w:val="16"/>
                <w:szCs w:val="16"/>
              </w:rPr>
              <w:t>イソバレルアルデヒド</w:t>
            </w:r>
          </w:p>
        </w:tc>
        <w:tc>
          <w:tcPr>
            <w:tcW w:w="820" w:type="dxa"/>
            <w:tcBorders>
              <w:top w:val="nil"/>
              <w:left w:val="nil"/>
              <w:bottom w:val="single" w:sz="4" w:space="0" w:color="000000"/>
              <w:right w:val="single" w:sz="8" w:space="0" w:color="000000"/>
            </w:tcBorders>
            <w:shd w:val="clear" w:color="auto" w:fill="auto"/>
            <w:vAlign w:val="center"/>
            <w:hideMark/>
          </w:tcPr>
          <w:p w:rsidR="00CC4B9C" w:rsidRPr="00962FBF" w:rsidRDefault="00CC4B9C" w:rsidP="00971E4E">
            <w:pPr>
              <w:widowControl/>
              <w:autoSpaceDE/>
              <w:autoSpaceDN/>
              <w:adjustRightInd/>
              <w:jc w:val="center"/>
              <w:textAlignment w:val="auto"/>
              <w:rPr>
                <w:rFonts w:cs="ＭＳ Ｐゴシック"/>
                <w:sz w:val="16"/>
                <w:szCs w:val="16"/>
              </w:rPr>
            </w:pPr>
            <w:r w:rsidRPr="00962FBF">
              <w:rPr>
                <w:rFonts w:cs="ＭＳ Ｐゴシック" w:hint="eastAsia"/>
                <w:sz w:val="16"/>
                <w:szCs w:val="16"/>
              </w:rPr>
              <w:t xml:space="preserve">　</w:t>
            </w:r>
          </w:p>
        </w:tc>
        <w:tc>
          <w:tcPr>
            <w:tcW w:w="820" w:type="dxa"/>
            <w:tcBorders>
              <w:top w:val="nil"/>
              <w:left w:val="nil"/>
              <w:bottom w:val="single" w:sz="4" w:space="0" w:color="000000"/>
              <w:right w:val="single" w:sz="8" w:space="0" w:color="000000"/>
            </w:tcBorders>
            <w:shd w:val="clear" w:color="auto" w:fill="auto"/>
            <w:vAlign w:val="center"/>
            <w:hideMark/>
          </w:tcPr>
          <w:p w:rsidR="00CC4B9C" w:rsidRDefault="00CC4B9C" w:rsidP="00CC4B9C">
            <w:pPr>
              <w:jc w:val="center"/>
            </w:pPr>
            <w:r w:rsidRPr="007E2531">
              <w:rPr>
                <w:rFonts w:cs="ＭＳ Ｐゴシック" w:hint="eastAsia"/>
                <w:color w:val="auto"/>
                <w:sz w:val="16"/>
                <w:szCs w:val="16"/>
              </w:rPr>
              <w:t>○(R2)</w:t>
            </w:r>
          </w:p>
        </w:tc>
        <w:tc>
          <w:tcPr>
            <w:tcW w:w="865" w:type="dxa"/>
            <w:tcBorders>
              <w:top w:val="nil"/>
              <w:left w:val="nil"/>
              <w:bottom w:val="single" w:sz="4" w:space="0" w:color="000000"/>
              <w:right w:val="single" w:sz="8" w:space="0" w:color="000000"/>
            </w:tcBorders>
            <w:shd w:val="clear" w:color="auto" w:fill="auto"/>
            <w:vAlign w:val="center"/>
            <w:hideMark/>
          </w:tcPr>
          <w:p w:rsidR="00CC4B9C" w:rsidRPr="00962FBF" w:rsidRDefault="00CC4B9C" w:rsidP="00971E4E">
            <w:pPr>
              <w:widowControl/>
              <w:autoSpaceDE/>
              <w:autoSpaceDN/>
              <w:adjustRightInd/>
              <w:jc w:val="center"/>
              <w:textAlignment w:val="auto"/>
              <w:rPr>
                <w:rFonts w:cs="ＭＳ Ｐゴシック"/>
                <w:sz w:val="16"/>
                <w:szCs w:val="16"/>
              </w:rPr>
            </w:pPr>
            <w:r w:rsidRPr="00962FBF">
              <w:rPr>
                <w:rFonts w:cs="ＭＳ Ｐゴシック" w:hint="eastAsia"/>
                <w:sz w:val="16"/>
                <w:szCs w:val="16"/>
              </w:rPr>
              <w:t>○</w:t>
            </w:r>
          </w:p>
        </w:tc>
        <w:tc>
          <w:tcPr>
            <w:tcW w:w="850" w:type="dxa"/>
            <w:tcBorders>
              <w:top w:val="nil"/>
              <w:left w:val="nil"/>
              <w:bottom w:val="single" w:sz="4" w:space="0" w:color="000000"/>
              <w:right w:val="single" w:sz="8" w:space="0" w:color="000000"/>
            </w:tcBorders>
            <w:shd w:val="clear" w:color="auto" w:fill="auto"/>
            <w:vAlign w:val="center"/>
            <w:hideMark/>
          </w:tcPr>
          <w:p w:rsidR="00CC4B9C" w:rsidRPr="00962FBF" w:rsidRDefault="00CC4B9C" w:rsidP="00971E4E">
            <w:pPr>
              <w:widowControl/>
              <w:autoSpaceDE/>
              <w:autoSpaceDN/>
              <w:adjustRightInd/>
              <w:jc w:val="center"/>
              <w:textAlignment w:val="auto"/>
              <w:rPr>
                <w:rFonts w:cs="ＭＳ Ｐゴシック"/>
                <w:sz w:val="16"/>
                <w:szCs w:val="16"/>
              </w:rPr>
            </w:pPr>
            <w:r w:rsidRPr="00962FBF">
              <w:rPr>
                <w:rFonts w:cs="ＭＳ Ｐゴシック" w:hint="eastAsia"/>
                <w:sz w:val="16"/>
                <w:szCs w:val="16"/>
              </w:rPr>
              <w:t>○</w:t>
            </w:r>
          </w:p>
        </w:tc>
        <w:tc>
          <w:tcPr>
            <w:tcW w:w="851" w:type="dxa"/>
            <w:tcBorders>
              <w:top w:val="nil"/>
              <w:left w:val="nil"/>
              <w:bottom w:val="single" w:sz="4" w:space="0" w:color="000000"/>
              <w:right w:val="single" w:sz="8" w:space="0" w:color="000000"/>
            </w:tcBorders>
            <w:shd w:val="clear" w:color="auto" w:fill="auto"/>
            <w:vAlign w:val="center"/>
            <w:hideMark/>
          </w:tcPr>
          <w:p w:rsidR="00CC4B9C" w:rsidRPr="00962FBF" w:rsidRDefault="00CC4B9C" w:rsidP="00971E4E">
            <w:pPr>
              <w:widowControl/>
              <w:autoSpaceDE/>
              <w:autoSpaceDN/>
              <w:adjustRightInd/>
              <w:jc w:val="center"/>
              <w:textAlignment w:val="auto"/>
              <w:rPr>
                <w:rFonts w:cs="ＭＳ Ｐゴシック"/>
                <w:sz w:val="16"/>
                <w:szCs w:val="16"/>
              </w:rPr>
            </w:pPr>
            <w:r w:rsidRPr="00962FBF">
              <w:rPr>
                <w:rFonts w:cs="ＭＳ Ｐゴシック" w:hint="eastAsia"/>
                <w:sz w:val="16"/>
                <w:szCs w:val="16"/>
              </w:rPr>
              <w:t>○</w:t>
            </w:r>
          </w:p>
        </w:tc>
        <w:tc>
          <w:tcPr>
            <w:tcW w:w="850" w:type="dxa"/>
            <w:tcBorders>
              <w:top w:val="nil"/>
              <w:left w:val="nil"/>
              <w:bottom w:val="single" w:sz="4" w:space="0" w:color="000000"/>
              <w:right w:val="single" w:sz="12" w:space="0" w:color="000000"/>
            </w:tcBorders>
            <w:shd w:val="clear" w:color="auto" w:fill="auto"/>
            <w:vAlign w:val="center"/>
            <w:hideMark/>
          </w:tcPr>
          <w:p w:rsidR="00CC4B9C" w:rsidRPr="00962FBF" w:rsidRDefault="00CC4B9C" w:rsidP="00971E4E">
            <w:pPr>
              <w:widowControl/>
              <w:autoSpaceDE/>
              <w:autoSpaceDN/>
              <w:adjustRightInd/>
              <w:jc w:val="center"/>
              <w:textAlignment w:val="auto"/>
              <w:rPr>
                <w:rFonts w:cs="ＭＳ Ｐゴシック"/>
                <w:sz w:val="16"/>
                <w:szCs w:val="16"/>
              </w:rPr>
            </w:pPr>
            <w:r w:rsidRPr="00962FBF">
              <w:rPr>
                <w:rFonts w:cs="ＭＳ Ｐゴシック" w:hint="eastAsia"/>
                <w:sz w:val="16"/>
                <w:szCs w:val="16"/>
              </w:rPr>
              <w:t>○</w:t>
            </w:r>
          </w:p>
        </w:tc>
      </w:tr>
      <w:tr w:rsidR="00CC4B9C" w:rsidRPr="00962FBF" w:rsidTr="00CC4B9C">
        <w:trPr>
          <w:trHeight w:val="270"/>
        </w:trPr>
        <w:tc>
          <w:tcPr>
            <w:tcW w:w="2300" w:type="dxa"/>
            <w:tcBorders>
              <w:top w:val="nil"/>
              <w:left w:val="single" w:sz="12" w:space="0" w:color="000000"/>
              <w:bottom w:val="single" w:sz="4" w:space="0" w:color="000000"/>
              <w:right w:val="single" w:sz="8" w:space="0" w:color="000000"/>
            </w:tcBorders>
            <w:shd w:val="clear" w:color="auto" w:fill="auto"/>
            <w:noWrap/>
            <w:vAlign w:val="center"/>
            <w:hideMark/>
          </w:tcPr>
          <w:p w:rsidR="00CC4B9C" w:rsidRPr="00962FBF" w:rsidRDefault="00CC4B9C" w:rsidP="00971E4E">
            <w:pPr>
              <w:widowControl/>
              <w:autoSpaceDE/>
              <w:autoSpaceDN/>
              <w:adjustRightInd/>
              <w:jc w:val="both"/>
              <w:textAlignment w:val="auto"/>
              <w:rPr>
                <w:rFonts w:cs="ＭＳ Ｐゴシック"/>
                <w:color w:val="auto"/>
                <w:sz w:val="16"/>
                <w:szCs w:val="16"/>
              </w:rPr>
            </w:pPr>
            <w:r w:rsidRPr="00962FBF">
              <w:rPr>
                <w:rFonts w:cs="ＭＳ Ｐゴシック" w:hint="eastAsia"/>
                <w:color w:val="auto"/>
                <w:sz w:val="16"/>
                <w:szCs w:val="16"/>
              </w:rPr>
              <w:t>イソブタノール</w:t>
            </w:r>
          </w:p>
        </w:tc>
        <w:tc>
          <w:tcPr>
            <w:tcW w:w="820" w:type="dxa"/>
            <w:tcBorders>
              <w:top w:val="nil"/>
              <w:left w:val="nil"/>
              <w:bottom w:val="single" w:sz="4" w:space="0" w:color="000000"/>
              <w:right w:val="single" w:sz="8" w:space="0" w:color="000000"/>
            </w:tcBorders>
            <w:shd w:val="clear" w:color="auto" w:fill="auto"/>
            <w:vAlign w:val="center"/>
            <w:hideMark/>
          </w:tcPr>
          <w:p w:rsidR="00CC4B9C" w:rsidRPr="00962FBF" w:rsidRDefault="00CC4B9C" w:rsidP="00971E4E">
            <w:pPr>
              <w:widowControl/>
              <w:autoSpaceDE/>
              <w:autoSpaceDN/>
              <w:adjustRightInd/>
              <w:jc w:val="center"/>
              <w:textAlignment w:val="auto"/>
              <w:rPr>
                <w:rFonts w:cs="ＭＳ Ｐゴシック"/>
                <w:sz w:val="16"/>
                <w:szCs w:val="16"/>
              </w:rPr>
            </w:pPr>
            <w:r w:rsidRPr="00962FBF">
              <w:rPr>
                <w:rFonts w:cs="ＭＳ Ｐゴシック" w:hint="eastAsia"/>
                <w:sz w:val="16"/>
                <w:szCs w:val="16"/>
              </w:rPr>
              <w:t xml:space="preserve">　</w:t>
            </w:r>
          </w:p>
        </w:tc>
        <w:tc>
          <w:tcPr>
            <w:tcW w:w="820" w:type="dxa"/>
            <w:tcBorders>
              <w:top w:val="nil"/>
              <w:left w:val="nil"/>
              <w:bottom w:val="single" w:sz="4" w:space="0" w:color="000000"/>
              <w:right w:val="single" w:sz="8" w:space="0" w:color="000000"/>
            </w:tcBorders>
            <w:shd w:val="clear" w:color="auto" w:fill="auto"/>
            <w:vAlign w:val="center"/>
            <w:hideMark/>
          </w:tcPr>
          <w:p w:rsidR="00CC4B9C" w:rsidRDefault="00CC4B9C" w:rsidP="00CC4B9C">
            <w:pPr>
              <w:jc w:val="center"/>
            </w:pPr>
            <w:r w:rsidRPr="007E2531">
              <w:rPr>
                <w:rFonts w:cs="ＭＳ Ｐゴシック" w:hint="eastAsia"/>
                <w:color w:val="auto"/>
                <w:sz w:val="16"/>
                <w:szCs w:val="16"/>
              </w:rPr>
              <w:t>○(R2)</w:t>
            </w:r>
          </w:p>
        </w:tc>
        <w:tc>
          <w:tcPr>
            <w:tcW w:w="865" w:type="dxa"/>
            <w:tcBorders>
              <w:top w:val="nil"/>
              <w:left w:val="nil"/>
              <w:bottom w:val="single" w:sz="4" w:space="0" w:color="000000"/>
              <w:right w:val="single" w:sz="8" w:space="0" w:color="000000"/>
            </w:tcBorders>
            <w:shd w:val="clear" w:color="auto" w:fill="auto"/>
            <w:vAlign w:val="center"/>
            <w:hideMark/>
          </w:tcPr>
          <w:p w:rsidR="00CC4B9C" w:rsidRPr="00962FBF" w:rsidRDefault="00CC4B9C" w:rsidP="00971E4E">
            <w:pPr>
              <w:widowControl/>
              <w:autoSpaceDE/>
              <w:autoSpaceDN/>
              <w:adjustRightInd/>
              <w:jc w:val="center"/>
              <w:textAlignment w:val="auto"/>
              <w:rPr>
                <w:rFonts w:cs="ＭＳ Ｐゴシック"/>
                <w:sz w:val="16"/>
                <w:szCs w:val="16"/>
              </w:rPr>
            </w:pPr>
            <w:r w:rsidRPr="00962FBF">
              <w:rPr>
                <w:rFonts w:cs="ＭＳ Ｐゴシック" w:hint="eastAsia"/>
                <w:sz w:val="16"/>
                <w:szCs w:val="16"/>
              </w:rPr>
              <w:t>○</w:t>
            </w:r>
          </w:p>
        </w:tc>
        <w:tc>
          <w:tcPr>
            <w:tcW w:w="850" w:type="dxa"/>
            <w:tcBorders>
              <w:top w:val="nil"/>
              <w:left w:val="nil"/>
              <w:bottom w:val="single" w:sz="4" w:space="0" w:color="000000"/>
              <w:right w:val="single" w:sz="8" w:space="0" w:color="000000"/>
            </w:tcBorders>
            <w:shd w:val="clear" w:color="auto" w:fill="auto"/>
            <w:vAlign w:val="center"/>
            <w:hideMark/>
          </w:tcPr>
          <w:p w:rsidR="00CC4B9C" w:rsidRPr="00962FBF" w:rsidRDefault="00CC4B9C" w:rsidP="00971E4E">
            <w:pPr>
              <w:widowControl/>
              <w:autoSpaceDE/>
              <w:autoSpaceDN/>
              <w:adjustRightInd/>
              <w:jc w:val="center"/>
              <w:textAlignment w:val="auto"/>
              <w:rPr>
                <w:rFonts w:cs="ＭＳ Ｐゴシック"/>
                <w:sz w:val="16"/>
                <w:szCs w:val="16"/>
              </w:rPr>
            </w:pPr>
            <w:r w:rsidRPr="00962FBF">
              <w:rPr>
                <w:rFonts w:cs="ＭＳ Ｐゴシック" w:hint="eastAsia"/>
                <w:sz w:val="16"/>
                <w:szCs w:val="16"/>
              </w:rPr>
              <w:t>○</w:t>
            </w:r>
          </w:p>
        </w:tc>
        <w:tc>
          <w:tcPr>
            <w:tcW w:w="851" w:type="dxa"/>
            <w:tcBorders>
              <w:top w:val="nil"/>
              <w:left w:val="nil"/>
              <w:bottom w:val="single" w:sz="4" w:space="0" w:color="000000"/>
              <w:right w:val="single" w:sz="8" w:space="0" w:color="000000"/>
            </w:tcBorders>
            <w:shd w:val="clear" w:color="auto" w:fill="auto"/>
            <w:vAlign w:val="center"/>
            <w:hideMark/>
          </w:tcPr>
          <w:p w:rsidR="00CC4B9C" w:rsidRPr="00962FBF" w:rsidRDefault="00CC4B9C" w:rsidP="00971E4E">
            <w:pPr>
              <w:widowControl/>
              <w:autoSpaceDE/>
              <w:autoSpaceDN/>
              <w:adjustRightInd/>
              <w:jc w:val="center"/>
              <w:textAlignment w:val="auto"/>
              <w:rPr>
                <w:rFonts w:cs="ＭＳ Ｐゴシック"/>
                <w:sz w:val="16"/>
                <w:szCs w:val="16"/>
              </w:rPr>
            </w:pPr>
            <w:r w:rsidRPr="00962FBF">
              <w:rPr>
                <w:rFonts w:cs="ＭＳ Ｐゴシック" w:hint="eastAsia"/>
                <w:sz w:val="16"/>
                <w:szCs w:val="16"/>
              </w:rPr>
              <w:t>○</w:t>
            </w:r>
          </w:p>
        </w:tc>
        <w:tc>
          <w:tcPr>
            <w:tcW w:w="850" w:type="dxa"/>
            <w:tcBorders>
              <w:top w:val="nil"/>
              <w:left w:val="nil"/>
              <w:bottom w:val="single" w:sz="4" w:space="0" w:color="000000"/>
              <w:right w:val="single" w:sz="12" w:space="0" w:color="000000"/>
            </w:tcBorders>
            <w:shd w:val="clear" w:color="auto" w:fill="auto"/>
            <w:vAlign w:val="center"/>
            <w:hideMark/>
          </w:tcPr>
          <w:p w:rsidR="00CC4B9C" w:rsidRPr="00962FBF" w:rsidRDefault="00CC4B9C" w:rsidP="00971E4E">
            <w:pPr>
              <w:widowControl/>
              <w:autoSpaceDE/>
              <w:autoSpaceDN/>
              <w:adjustRightInd/>
              <w:jc w:val="center"/>
              <w:textAlignment w:val="auto"/>
              <w:rPr>
                <w:rFonts w:cs="ＭＳ Ｐゴシック"/>
                <w:sz w:val="16"/>
                <w:szCs w:val="16"/>
              </w:rPr>
            </w:pPr>
            <w:r w:rsidRPr="00962FBF">
              <w:rPr>
                <w:rFonts w:cs="ＭＳ Ｐゴシック" w:hint="eastAsia"/>
                <w:sz w:val="16"/>
                <w:szCs w:val="16"/>
              </w:rPr>
              <w:t>○</w:t>
            </w:r>
          </w:p>
        </w:tc>
      </w:tr>
      <w:tr w:rsidR="00CC4B9C" w:rsidRPr="00962FBF" w:rsidTr="00CC4B9C">
        <w:trPr>
          <w:trHeight w:val="270"/>
        </w:trPr>
        <w:tc>
          <w:tcPr>
            <w:tcW w:w="2300" w:type="dxa"/>
            <w:tcBorders>
              <w:top w:val="nil"/>
              <w:left w:val="single" w:sz="12" w:space="0" w:color="000000"/>
              <w:bottom w:val="single" w:sz="4" w:space="0" w:color="000000"/>
              <w:right w:val="single" w:sz="8" w:space="0" w:color="000000"/>
            </w:tcBorders>
            <w:shd w:val="clear" w:color="auto" w:fill="auto"/>
            <w:noWrap/>
            <w:vAlign w:val="center"/>
            <w:hideMark/>
          </w:tcPr>
          <w:p w:rsidR="00CC4B9C" w:rsidRPr="00962FBF" w:rsidRDefault="00CC4B9C" w:rsidP="00971E4E">
            <w:pPr>
              <w:widowControl/>
              <w:autoSpaceDE/>
              <w:autoSpaceDN/>
              <w:adjustRightInd/>
              <w:jc w:val="both"/>
              <w:textAlignment w:val="auto"/>
              <w:rPr>
                <w:rFonts w:cs="ＭＳ Ｐゴシック"/>
                <w:color w:val="auto"/>
                <w:sz w:val="16"/>
                <w:szCs w:val="16"/>
              </w:rPr>
            </w:pPr>
            <w:r w:rsidRPr="00962FBF">
              <w:rPr>
                <w:rFonts w:cs="ＭＳ Ｐゴシック" w:hint="eastAsia"/>
                <w:color w:val="auto"/>
                <w:sz w:val="16"/>
                <w:szCs w:val="16"/>
              </w:rPr>
              <w:t>酢酸エチル</w:t>
            </w:r>
          </w:p>
        </w:tc>
        <w:tc>
          <w:tcPr>
            <w:tcW w:w="820" w:type="dxa"/>
            <w:tcBorders>
              <w:top w:val="nil"/>
              <w:left w:val="nil"/>
              <w:bottom w:val="single" w:sz="4" w:space="0" w:color="000000"/>
              <w:right w:val="single" w:sz="8" w:space="0" w:color="000000"/>
            </w:tcBorders>
            <w:shd w:val="clear" w:color="auto" w:fill="auto"/>
            <w:vAlign w:val="center"/>
            <w:hideMark/>
          </w:tcPr>
          <w:p w:rsidR="00CC4B9C" w:rsidRPr="00962FBF" w:rsidRDefault="00CC4B9C" w:rsidP="00971E4E">
            <w:pPr>
              <w:widowControl/>
              <w:autoSpaceDE/>
              <w:autoSpaceDN/>
              <w:adjustRightInd/>
              <w:jc w:val="center"/>
              <w:textAlignment w:val="auto"/>
              <w:rPr>
                <w:rFonts w:cs="ＭＳ Ｐゴシック"/>
                <w:sz w:val="16"/>
                <w:szCs w:val="16"/>
              </w:rPr>
            </w:pPr>
            <w:r w:rsidRPr="00962FBF">
              <w:rPr>
                <w:rFonts w:cs="ＭＳ Ｐゴシック" w:hint="eastAsia"/>
                <w:sz w:val="16"/>
                <w:szCs w:val="16"/>
              </w:rPr>
              <w:t xml:space="preserve">　</w:t>
            </w:r>
          </w:p>
        </w:tc>
        <w:tc>
          <w:tcPr>
            <w:tcW w:w="820" w:type="dxa"/>
            <w:tcBorders>
              <w:top w:val="nil"/>
              <w:left w:val="nil"/>
              <w:bottom w:val="single" w:sz="4" w:space="0" w:color="000000"/>
              <w:right w:val="single" w:sz="8" w:space="0" w:color="000000"/>
            </w:tcBorders>
            <w:shd w:val="clear" w:color="auto" w:fill="auto"/>
            <w:vAlign w:val="center"/>
            <w:hideMark/>
          </w:tcPr>
          <w:p w:rsidR="00CC4B9C" w:rsidRDefault="00CC4B9C" w:rsidP="00CC4B9C">
            <w:pPr>
              <w:jc w:val="center"/>
            </w:pPr>
            <w:r w:rsidRPr="007E2531">
              <w:rPr>
                <w:rFonts w:cs="ＭＳ Ｐゴシック" w:hint="eastAsia"/>
                <w:color w:val="auto"/>
                <w:sz w:val="16"/>
                <w:szCs w:val="16"/>
              </w:rPr>
              <w:t>○(R2)</w:t>
            </w:r>
          </w:p>
        </w:tc>
        <w:tc>
          <w:tcPr>
            <w:tcW w:w="865" w:type="dxa"/>
            <w:tcBorders>
              <w:top w:val="nil"/>
              <w:left w:val="nil"/>
              <w:bottom w:val="single" w:sz="4" w:space="0" w:color="000000"/>
              <w:right w:val="single" w:sz="8" w:space="0" w:color="000000"/>
            </w:tcBorders>
            <w:shd w:val="clear" w:color="auto" w:fill="auto"/>
            <w:vAlign w:val="center"/>
            <w:hideMark/>
          </w:tcPr>
          <w:p w:rsidR="00CC4B9C" w:rsidRPr="00962FBF" w:rsidRDefault="00CC4B9C" w:rsidP="00971E4E">
            <w:pPr>
              <w:widowControl/>
              <w:autoSpaceDE/>
              <w:autoSpaceDN/>
              <w:adjustRightInd/>
              <w:jc w:val="center"/>
              <w:textAlignment w:val="auto"/>
              <w:rPr>
                <w:rFonts w:cs="ＭＳ Ｐゴシック"/>
                <w:sz w:val="16"/>
                <w:szCs w:val="16"/>
              </w:rPr>
            </w:pPr>
            <w:r w:rsidRPr="00962FBF">
              <w:rPr>
                <w:rFonts w:cs="ＭＳ Ｐゴシック" w:hint="eastAsia"/>
                <w:sz w:val="16"/>
                <w:szCs w:val="16"/>
              </w:rPr>
              <w:t>○</w:t>
            </w:r>
          </w:p>
        </w:tc>
        <w:tc>
          <w:tcPr>
            <w:tcW w:w="850" w:type="dxa"/>
            <w:tcBorders>
              <w:top w:val="nil"/>
              <w:left w:val="nil"/>
              <w:bottom w:val="single" w:sz="4" w:space="0" w:color="000000"/>
              <w:right w:val="single" w:sz="8" w:space="0" w:color="000000"/>
            </w:tcBorders>
            <w:shd w:val="clear" w:color="auto" w:fill="auto"/>
            <w:vAlign w:val="center"/>
            <w:hideMark/>
          </w:tcPr>
          <w:p w:rsidR="00CC4B9C" w:rsidRPr="00962FBF" w:rsidRDefault="00CC4B9C" w:rsidP="00971E4E">
            <w:pPr>
              <w:widowControl/>
              <w:autoSpaceDE/>
              <w:autoSpaceDN/>
              <w:adjustRightInd/>
              <w:jc w:val="center"/>
              <w:textAlignment w:val="auto"/>
              <w:rPr>
                <w:rFonts w:cs="ＭＳ Ｐゴシック"/>
                <w:sz w:val="16"/>
                <w:szCs w:val="16"/>
              </w:rPr>
            </w:pPr>
            <w:r w:rsidRPr="00962FBF">
              <w:rPr>
                <w:rFonts w:cs="ＭＳ Ｐゴシック" w:hint="eastAsia"/>
                <w:sz w:val="16"/>
                <w:szCs w:val="16"/>
              </w:rPr>
              <w:t>○</w:t>
            </w:r>
          </w:p>
        </w:tc>
        <w:tc>
          <w:tcPr>
            <w:tcW w:w="851" w:type="dxa"/>
            <w:tcBorders>
              <w:top w:val="nil"/>
              <w:left w:val="nil"/>
              <w:bottom w:val="single" w:sz="4" w:space="0" w:color="000000"/>
              <w:right w:val="single" w:sz="8" w:space="0" w:color="000000"/>
            </w:tcBorders>
            <w:shd w:val="clear" w:color="auto" w:fill="auto"/>
            <w:vAlign w:val="center"/>
            <w:hideMark/>
          </w:tcPr>
          <w:p w:rsidR="00CC4B9C" w:rsidRPr="00962FBF" w:rsidRDefault="00CC4B9C" w:rsidP="00971E4E">
            <w:pPr>
              <w:widowControl/>
              <w:autoSpaceDE/>
              <w:autoSpaceDN/>
              <w:adjustRightInd/>
              <w:jc w:val="center"/>
              <w:textAlignment w:val="auto"/>
              <w:rPr>
                <w:rFonts w:cs="ＭＳ Ｐゴシック"/>
                <w:sz w:val="16"/>
                <w:szCs w:val="16"/>
              </w:rPr>
            </w:pPr>
            <w:r w:rsidRPr="00962FBF">
              <w:rPr>
                <w:rFonts w:cs="ＭＳ Ｐゴシック" w:hint="eastAsia"/>
                <w:sz w:val="16"/>
                <w:szCs w:val="16"/>
              </w:rPr>
              <w:t>○</w:t>
            </w:r>
          </w:p>
        </w:tc>
        <w:tc>
          <w:tcPr>
            <w:tcW w:w="850" w:type="dxa"/>
            <w:tcBorders>
              <w:top w:val="nil"/>
              <w:left w:val="nil"/>
              <w:bottom w:val="single" w:sz="4" w:space="0" w:color="000000"/>
              <w:right w:val="single" w:sz="12" w:space="0" w:color="000000"/>
            </w:tcBorders>
            <w:shd w:val="clear" w:color="auto" w:fill="auto"/>
            <w:vAlign w:val="center"/>
            <w:hideMark/>
          </w:tcPr>
          <w:p w:rsidR="00CC4B9C" w:rsidRPr="00962FBF" w:rsidRDefault="00CC4B9C" w:rsidP="00971E4E">
            <w:pPr>
              <w:widowControl/>
              <w:autoSpaceDE/>
              <w:autoSpaceDN/>
              <w:adjustRightInd/>
              <w:jc w:val="center"/>
              <w:textAlignment w:val="auto"/>
              <w:rPr>
                <w:rFonts w:cs="ＭＳ Ｐゴシック"/>
                <w:sz w:val="16"/>
                <w:szCs w:val="16"/>
              </w:rPr>
            </w:pPr>
            <w:r w:rsidRPr="00962FBF">
              <w:rPr>
                <w:rFonts w:cs="ＭＳ Ｐゴシック" w:hint="eastAsia"/>
                <w:sz w:val="16"/>
                <w:szCs w:val="16"/>
              </w:rPr>
              <w:t>○</w:t>
            </w:r>
          </w:p>
        </w:tc>
      </w:tr>
      <w:tr w:rsidR="00CC4B9C" w:rsidRPr="00962FBF" w:rsidTr="00CC4B9C">
        <w:trPr>
          <w:trHeight w:val="270"/>
        </w:trPr>
        <w:tc>
          <w:tcPr>
            <w:tcW w:w="2300" w:type="dxa"/>
            <w:tcBorders>
              <w:top w:val="nil"/>
              <w:left w:val="single" w:sz="12" w:space="0" w:color="000000"/>
              <w:bottom w:val="single" w:sz="4" w:space="0" w:color="000000"/>
              <w:right w:val="single" w:sz="8" w:space="0" w:color="000000"/>
            </w:tcBorders>
            <w:shd w:val="clear" w:color="auto" w:fill="auto"/>
            <w:noWrap/>
            <w:vAlign w:val="center"/>
            <w:hideMark/>
          </w:tcPr>
          <w:p w:rsidR="00CC4B9C" w:rsidRPr="00962FBF" w:rsidRDefault="00CC4B9C" w:rsidP="00971E4E">
            <w:pPr>
              <w:widowControl/>
              <w:autoSpaceDE/>
              <w:autoSpaceDN/>
              <w:adjustRightInd/>
              <w:jc w:val="both"/>
              <w:textAlignment w:val="auto"/>
              <w:rPr>
                <w:rFonts w:cs="ＭＳ Ｐゴシック"/>
                <w:color w:val="auto"/>
                <w:sz w:val="16"/>
                <w:szCs w:val="16"/>
              </w:rPr>
            </w:pPr>
            <w:r w:rsidRPr="00962FBF">
              <w:rPr>
                <w:rFonts w:cs="ＭＳ Ｐゴシック" w:hint="eastAsia"/>
                <w:color w:val="auto"/>
                <w:sz w:val="16"/>
                <w:szCs w:val="16"/>
              </w:rPr>
              <w:t>メチルイソブチルケトン</w:t>
            </w:r>
          </w:p>
        </w:tc>
        <w:tc>
          <w:tcPr>
            <w:tcW w:w="820" w:type="dxa"/>
            <w:tcBorders>
              <w:top w:val="nil"/>
              <w:left w:val="nil"/>
              <w:bottom w:val="single" w:sz="4" w:space="0" w:color="000000"/>
              <w:right w:val="single" w:sz="8" w:space="0" w:color="000000"/>
            </w:tcBorders>
            <w:shd w:val="clear" w:color="auto" w:fill="auto"/>
            <w:vAlign w:val="center"/>
            <w:hideMark/>
          </w:tcPr>
          <w:p w:rsidR="00CC4B9C" w:rsidRPr="00962FBF" w:rsidRDefault="00CC4B9C" w:rsidP="00971E4E">
            <w:pPr>
              <w:widowControl/>
              <w:autoSpaceDE/>
              <w:autoSpaceDN/>
              <w:adjustRightInd/>
              <w:jc w:val="center"/>
              <w:textAlignment w:val="auto"/>
              <w:rPr>
                <w:rFonts w:cs="ＭＳ Ｐゴシック"/>
                <w:sz w:val="16"/>
                <w:szCs w:val="16"/>
              </w:rPr>
            </w:pPr>
            <w:r w:rsidRPr="00962FBF">
              <w:rPr>
                <w:rFonts w:cs="ＭＳ Ｐゴシック" w:hint="eastAsia"/>
                <w:sz w:val="16"/>
                <w:szCs w:val="16"/>
              </w:rPr>
              <w:t xml:space="preserve">　</w:t>
            </w:r>
          </w:p>
        </w:tc>
        <w:tc>
          <w:tcPr>
            <w:tcW w:w="820" w:type="dxa"/>
            <w:tcBorders>
              <w:top w:val="nil"/>
              <w:left w:val="nil"/>
              <w:bottom w:val="single" w:sz="4" w:space="0" w:color="000000"/>
              <w:right w:val="single" w:sz="8" w:space="0" w:color="000000"/>
            </w:tcBorders>
            <w:shd w:val="clear" w:color="auto" w:fill="auto"/>
            <w:vAlign w:val="center"/>
            <w:hideMark/>
          </w:tcPr>
          <w:p w:rsidR="00CC4B9C" w:rsidRDefault="00CC4B9C" w:rsidP="00CC4B9C">
            <w:pPr>
              <w:jc w:val="center"/>
            </w:pPr>
            <w:r w:rsidRPr="007E2531">
              <w:rPr>
                <w:rFonts w:cs="ＭＳ Ｐゴシック" w:hint="eastAsia"/>
                <w:color w:val="auto"/>
                <w:sz w:val="16"/>
                <w:szCs w:val="16"/>
              </w:rPr>
              <w:t>○(R2)</w:t>
            </w:r>
          </w:p>
        </w:tc>
        <w:tc>
          <w:tcPr>
            <w:tcW w:w="865" w:type="dxa"/>
            <w:tcBorders>
              <w:top w:val="nil"/>
              <w:left w:val="nil"/>
              <w:bottom w:val="single" w:sz="4" w:space="0" w:color="000000"/>
              <w:right w:val="single" w:sz="8" w:space="0" w:color="000000"/>
            </w:tcBorders>
            <w:shd w:val="clear" w:color="auto" w:fill="auto"/>
            <w:vAlign w:val="center"/>
            <w:hideMark/>
          </w:tcPr>
          <w:p w:rsidR="00CC4B9C" w:rsidRPr="00962FBF" w:rsidRDefault="00CC4B9C" w:rsidP="00971E4E">
            <w:pPr>
              <w:widowControl/>
              <w:autoSpaceDE/>
              <w:autoSpaceDN/>
              <w:adjustRightInd/>
              <w:jc w:val="center"/>
              <w:textAlignment w:val="auto"/>
              <w:rPr>
                <w:rFonts w:cs="ＭＳ Ｐゴシック"/>
                <w:sz w:val="16"/>
                <w:szCs w:val="16"/>
              </w:rPr>
            </w:pPr>
            <w:r w:rsidRPr="00962FBF">
              <w:rPr>
                <w:rFonts w:cs="ＭＳ Ｐゴシック" w:hint="eastAsia"/>
                <w:sz w:val="16"/>
                <w:szCs w:val="16"/>
              </w:rPr>
              <w:t>○</w:t>
            </w:r>
          </w:p>
        </w:tc>
        <w:tc>
          <w:tcPr>
            <w:tcW w:w="850" w:type="dxa"/>
            <w:tcBorders>
              <w:top w:val="nil"/>
              <w:left w:val="nil"/>
              <w:bottom w:val="single" w:sz="4" w:space="0" w:color="000000"/>
              <w:right w:val="single" w:sz="8" w:space="0" w:color="000000"/>
            </w:tcBorders>
            <w:shd w:val="clear" w:color="auto" w:fill="auto"/>
            <w:vAlign w:val="center"/>
            <w:hideMark/>
          </w:tcPr>
          <w:p w:rsidR="00CC4B9C" w:rsidRPr="00962FBF" w:rsidRDefault="00CC4B9C" w:rsidP="00971E4E">
            <w:pPr>
              <w:widowControl/>
              <w:autoSpaceDE/>
              <w:autoSpaceDN/>
              <w:adjustRightInd/>
              <w:jc w:val="center"/>
              <w:textAlignment w:val="auto"/>
              <w:rPr>
                <w:rFonts w:cs="ＭＳ Ｐゴシック"/>
                <w:sz w:val="16"/>
                <w:szCs w:val="16"/>
              </w:rPr>
            </w:pPr>
            <w:r w:rsidRPr="00962FBF">
              <w:rPr>
                <w:rFonts w:cs="ＭＳ Ｐゴシック" w:hint="eastAsia"/>
                <w:sz w:val="16"/>
                <w:szCs w:val="16"/>
              </w:rPr>
              <w:t>○</w:t>
            </w:r>
          </w:p>
        </w:tc>
        <w:tc>
          <w:tcPr>
            <w:tcW w:w="851" w:type="dxa"/>
            <w:tcBorders>
              <w:top w:val="nil"/>
              <w:left w:val="nil"/>
              <w:bottom w:val="single" w:sz="4" w:space="0" w:color="000000"/>
              <w:right w:val="single" w:sz="8" w:space="0" w:color="000000"/>
            </w:tcBorders>
            <w:shd w:val="clear" w:color="auto" w:fill="auto"/>
            <w:vAlign w:val="center"/>
            <w:hideMark/>
          </w:tcPr>
          <w:p w:rsidR="00CC4B9C" w:rsidRPr="00962FBF" w:rsidRDefault="00CC4B9C" w:rsidP="00971E4E">
            <w:pPr>
              <w:widowControl/>
              <w:autoSpaceDE/>
              <w:autoSpaceDN/>
              <w:adjustRightInd/>
              <w:jc w:val="center"/>
              <w:textAlignment w:val="auto"/>
              <w:rPr>
                <w:rFonts w:cs="ＭＳ Ｐゴシック"/>
                <w:sz w:val="16"/>
                <w:szCs w:val="16"/>
              </w:rPr>
            </w:pPr>
            <w:r w:rsidRPr="00962FBF">
              <w:rPr>
                <w:rFonts w:cs="ＭＳ Ｐゴシック" w:hint="eastAsia"/>
                <w:sz w:val="16"/>
                <w:szCs w:val="16"/>
              </w:rPr>
              <w:t>○</w:t>
            </w:r>
          </w:p>
        </w:tc>
        <w:tc>
          <w:tcPr>
            <w:tcW w:w="850" w:type="dxa"/>
            <w:tcBorders>
              <w:top w:val="nil"/>
              <w:left w:val="nil"/>
              <w:bottom w:val="single" w:sz="4" w:space="0" w:color="000000"/>
              <w:right w:val="single" w:sz="12" w:space="0" w:color="000000"/>
            </w:tcBorders>
            <w:shd w:val="clear" w:color="auto" w:fill="auto"/>
            <w:vAlign w:val="center"/>
            <w:hideMark/>
          </w:tcPr>
          <w:p w:rsidR="00CC4B9C" w:rsidRPr="00962FBF" w:rsidRDefault="00CC4B9C" w:rsidP="00971E4E">
            <w:pPr>
              <w:widowControl/>
              <w:autoSpaceDE/>
              <w:autoSpaceDN/>
              <w:adjustRightInd/>
              <w:jc w:val="center"/>
              <w:textAlignment w:val="auto"/>
              <w:rPr>
                <w:rFonts w:cs="ＭＳ Ｐゴシック"/>
                <w:sz w:val="16"/>
                <w:szCs w:val="16"/>
              </w:rPr>
            </w:pPr>
            <w:r w:rsidRPr="00962FBF">
              <w:rPr>
                <w:rFonts w:cs="ＭＳ Ｐゴシック" w:hint="eastAsia"/>
                <w:sz w:val="16"/>
                <w:szCs w:val="16"/>
              </w:rPr>
              <w:t>○</w:t>
            </w:r>
          </w:p>
        </w:tc>
      </w:tr>
      <w:tr w:rsidR="00CC4B9C" w:rsidRPr="00962FBF" w:rsidTr="00CC4B9C">
        <w:trPr>
          <w:trHeight w:val="270"/>
        </w:trPr>
        <w:tc>
          <w:tcPr>
            <w:tcW w:w="2300" w:type="dxa"/>
            <w:tcBorders>
              <w:top w:val="nil"/>
              <w:left w:val="single" w:sz="12" w:space="0" w:color="000000"/>
              <w:bottom w:val="single" w:sz="4" w:space="0" w:color="000000"/>
              <w:right w:val="single" w:sz="8" w:space="0" w:color="000000"/>
            </w:tcBorders>
            <w:shd w:val="clear" w:color="auto" w:fill="auto"/>
            <w:noWrap/>
            <w:vAlign w:val="center"/>
            <w:hideMark/>
          </w:tcPr>
          <w:p w:rsidR="00CC4B9C" w:rsidRPr="00962FBF" w:rsidRDefault="00CC4B9C" w:rsidP="00971E4E">
            <w:pPr>
              <w:widowControl/>
              <w:autoSpaceDE/>
              <w:autoSpaceDN/>
              <w:adjustRightInd/>
              <w:jc w:val="both"/>
              <w:textAlignment w:val="auto"/>
              <w:rPr>
                <w:rFonts w:cs="ＭＳ Ｐゴシック"/>
                <w:color w:val="auto"/>
                <w:sz w:val="16"/>
                <w:szCs w:val="16"/>
              </w:rPr>
            </w:pPr>
            <w:r w:rsidRPr="00962FBF">
              <w:rPr>
                <w:rFonts w:cs="ＭＳ Ｐゴシック" w:hint="eastAsia"/>
                <w:color w:val="auto"/>
                <w:sz w:val="16"/>
                <w:szCs w:val="16"/>
              </w:rPr>
              <w:t>トルエン</w:t>
            </w:r>
          </w:p>
        </w:tc>
        <w:tc>
          <w:tcPr>
            <w:tcW w:w="820" w:type="dxa"/>
            <w:tcBorders>
              <w:top w:val="nil"/>
              <w:left w:val="nil"/>
              <w:bottom w:val="single" w:sz="4" w:space="0" w:color="000000"/>
              <w:right w:val="single" w:sz="8" w:space="0" w:color="000000"/>
            </w:tcBorders>
            <w:shd w:val="clear" w:color="auto" w:fill="auto"/>
            <w:vAlign w:val="center"/>
            <w:hideMark/>
          </w:tcPr>
          <w:p w:rsidR="00CC4B9C" w:rsidRPr="00962FBF" w:rsidRDefault="00CC4B9C" w:rsidP="00971E4E">
            <w:pPr>
              <w:widowControl/>
              <w:autoSpaceDE/>
              <w:autoSpaceDN/>
              <w:adjustRightInd/>
              <w:jc w:val="center"/>
              <w:textAlignment w:val="auto"/>
              <w:rPr>
                <w:rFonts w:cs="ＭＳ Ｐゴシック"/>
                <w:sz w:val="16"/>
                <w:szCs w:val="16"/>
              </w:rPr>
            </w:pPr>
            <w:r w:rsidRPr="00962FBF">
              <w:rPr>
                <w:rFonts w:cs="ＭＳ Ｐゴシック" w:hint="eastAsia"/>
                <w:sz w:val="16"/>
                <w:szCs w:val="16"/>
              </w:rPr>
              <w:t xml:space="preserve">　</w:t>
            </w:r>
          </w:p>
        </w:tc>
        <w:tc>
          <w:tcPr>
            <w:tcW w:w="820" w:type="dxa"/>
            <w:tcBorders>
              <w:top w:val="nil"/>
              <w:left w:val="nil"/>
              <w:bottom w:val="single" w:sz="4" w:space="0" w:color="000000"/>
              <w:right w:val="single" w:sz="8" w:space="0" w:color="000000"/>
            </w:tcBorders>
            <w:shd w:val="clear" w:color="auto" w:fill="auto"/>
            <w:vAlign w:val="center"/>
            <w:hideMark/>
          </w:tcPr>
          <w:p w:rsidR="00CC4B9C" w:rsidRDefault="00CC4B9C" w:rsidP="00CC4B9C">
            <w:pPr>
              <w:jc w:val="center"/>
            </w:pPr>
            <w:r w:rsidRPr="007E2531">
              <w:rPr>
                <w:rFonts w:cs="ＭＳ Ｐゴシック" w:hint="eastAsia"/>
                <w:color w:val="auto"/>
                <w:sz w:val="16"/>
                <w:szCs w:val="16"/>
              </w:rPr>
              <w:t>○(R2)</w:t>
            </w:r>
          </w:p>
        </w:tc>
        <w:tc>
          <w:tcPr>
            <w:tcW w:w="865" w:type="dxa"/>
            <w:tcBorders>
              <w:top w:val="nil"/>
              <w:left w:val="nil"/>
              <w:bottom w:val="single" w:sz="4" w:space="0" w:color="000000"/>
              <w:right w:val="single" w:sz="8" w:space="0" w:color="000000"/>
            </w:tcBorders>
            <w:shd w:val="clear" w:color="auto" w:fill="auto"/>
            <w:vAlign w:val="center"/>
            <w:hideMark/>
          </w:tcPr>
          <w:p w:rsidR="00CC4B9C" w:rsidRPr="00962FBF" w:rsidRDefault="00CC4B9C" w:rsidP="00971E4E">
            <w:pPr>
              <w:widowControl/>
              <w:autoSpaceDE/>
              <w:autoSpaceDN/>
              <w:adjustRightInd/>
              <w:jc w:val="center"/>
              <w:textAlignment w:val="auto"/>
              <w:rPr>
                <w:rFonts w:cs="ＭＳ Ｐゴシック"/>
                <w:sz w:val="16"/>
                <w:szCs w:val="16"/>
              </w:rPr>
            </w:pPr>
            <w:r w:rsidRPr="00962FBF">
              <w:rPr>
                <w:rFonts w:cs="ＭＳ Ｐゴシック" w:hint="eastAsia"/>
                <w:sz w:val="16"/>
                <w:szCs w:val="16"/>
              </w:rPr>
              <w:t>○</w:t>
            </w:r>
          </w:p>
        </w:tc>
        <w:tc>
          <w:tcPr>
            <w:tcW w:w="850" w:type="dxa"/>
            <w:tcBorders>
              <w:top w:val="nil"/>
              <w:left w:val="nil"/>
              <w:bottom w:val="single" w:sz="4" w:space="0" w:color="000000"/>
              <w:right w:val="single" w:sz="8" w:space="0" w:color="000000"/>
            </w:tcBorders>
            <w:shd w:val="clear" w:color="auto" w:fill="auto"/>
            <w:vAlign w:val="center"/>
            <w:hideMark/>
          </w:tcPr>
          <w:p w:rsidR="00CC4B9C" w:rsidRPr="00962FBF" w:rsidRDefault="00CC4B9C" w:rsidP="00971E4E">
            <w:pPr>
              <w:widowControl/>
              <w:autoSpaceDE/>
              <w:autoSpaceDN/>
              <w:adjustRightInd/>
              <w:jc w:val="center"/>
              <w:textAlignment w:val="auto"/>
              <w:rPr>
                <w:rFonts w:cs="ＭＳ Ｐゴシック"/>
                <w:sz w:val="16"/>
                <w:szCs w:val="16"/>
              </w:rPr>
            </w:pPr>
            <w:r w:rsidRPr="00962FBF">
              <w:rPr>
                <w:rFonts w:cs="ＭＳ Ｐゴシック" w:hint="eastAsia"/>
                <w:sz w:val="16"/>
                <w:szCs w:val="16"/>
              </w:rPr>
              <w:t>○</w:t>
            </w:r>
          </w:p>
        </w:tc>
        <w:tc>
          <w:tcPr>
            <w:tcW w:w="851" w:type="dxa"/>
            <w:tcBorders>
              <w:top w:val="nil"/>
              <w:left w:val="nil"/>
              <w:bottom w:val="single" w:sz="4" w:space="0" w:color="000000"/>
              <w:right w:val="single" w:sz="8" w:space="0" w:color="000000"/>
            </w:tcBorders>
            <w:shd w:val="clear" w:color="auto" w:fill="auto"/>
            <w:vAlign w:val="center"/>
            <w:hideMark/>
          </w:tcPr>
          <w:p w:rsidR="00CC4B9C" w:rsidRPr="00962FBF" w:rsidRDefault="00CC4B9C" w:rsidP="00971E4E">
            <w:pPr>
              <w:widowControl/>
              <w:autoSpaceDE/>
              <w:autoSpaceDN/>
              <w:adjustRightInd/>
              <w:jc w:val="center"/>
              <w:textAlignment w:val="auto"/>
              <w:rPr>
                <w:rFonts w:cs="ＭＳ Ｐゴシック"/>
                <w:sz w:val="16"/>
                <w:szCs w:val="16"/>
              </w:rPr>
            </w:pPr>
            <w:r w:rsidRPr="00962FBF">
              <w:rPr>
                <w:rFonts w:cs="ＭＳ Ｐゴシック" w:hint="eastAsia"/>
                <w:sz w:val="16"/>
                <w:szCs w:val="16"/>
              </w:rPr>
              <w:t>○</w:t>
            </w:r>
          </w:p>
        </w:tc>
        <w:tc>
          <w:tcPr>
            <w:tcW w:w="850" w:type="dxa"/>
            <w:tcBorders>
              <w:top w:val="nil"/>
              <w:left w:val="nil"/>
              <w:bottom w:val="single" w:sz="4" w:space="0" w:color="000000"/>
              <w:right w:val="single" w:sz="12" w:space="0" w:color="000000"/>
            </w:tcBorders>
            <w:shd w:val="clear" w:color="auto" w:fill="auto"/>
            <w:vAlign w:val="center"/>
            <w:hideMark/>
          </w:tcPr>
          <w:p w:rsidR="00CC4B9C" w:rsidRPr="00962FBF" w:rsidRDefault="00CC4B9C" w:rsidP="00971E4E">
            <w:pPr>
              <w:widowControl/>
              <w:autoSpaceDE/>
              <w:autoSpaceDN/>
              <w:adjustRightInd/>
              <w:jc w:val="center"/>
              <w:textAlignment w:val="auto"/>
              <w:rPr>
                <w:rFonts w:cs="ＭＳ Ｐゴシック"/>
                <w:sz w:val="16"/>
                <w:szCs w:val="16"/>
              </w:rPr>
            </w:pPr>
            <w:r w:rsidRPr="00962FBF">
              <w:rPr>
                <w:rFonts w:cs="ＭＳ Ｐゴシック" w:hint="eastAsia"/>
                <w:sz w:val="16"/>
                <w:szCs w:val="16"/>
              </w:rPr>
              <w:t>○</w:t>
            </w:r>
          </w:p>
        </w:tc>
      </w:tr>
      <w:tr w:rsidR="00CC4B9C" w:rsidRPr="00962FBF" w:rsidTr="00CC4B9C">
        <w:trPr>
          <w:trHeight w:val="270"/>
        </w:trPr>
        <w:tc>
          <w:tcPr>
            <w:tcW w:w="2300" w:type="dxa"/>
            <w:tcBorders>
              <w:top w:val="nil"/>
              <w:left w:val="single" w:sz="12" w:space="0" w:color="000000"/>
              <w:bottom w:val="single" w:sz="4" w:space="0" w:color="000000"/>
              <w:right w:val="single" w:sz="8" w:space="0" w:color="000000"/>
            </w:tcBorders>
            <w:shd w:val="clear" w:color="auto" w:fill="auto"/>
            <w:noWrap/>
            <w:vAlign w:val="center"/>
            <w:hideMark/>
          </w:tcPr>
          <w:p w:rsidR="00CC4B9C" w:rsidRPr="00962FBF" w:rsidRDefault="00CC4B9C" w:rsidP="00971E4E">
            <w:pPr>
              <w:widowControl/>
              <w:autoSpaceDE/>
              <w:autoSpaceDN/>
              <w:adjustRightInd/>
              <w:jc w:val="both"/>
              <w:textAlignment w:val="auto"/>
              <w:rPr>
                <w:rFonts w:cs="ＭＳ Ｐゴシック"/>
                <w:color w:val="auto"/>
                <w:sz w:val="16"/>
                <w:szCs w:val="16"/>
              </w:rPr>
            </w:pPr>
            <w:r w:rsidRPr="00962FBF">
              <w:rPr>
                <w:rFonts w:cs="ＭＳ Ｐゴシック" w:hint="eastAsia"/>
                <w:color w:val="auto"/>
                <w:sz w:val="16"/>
                <w:szCs w:val="16"/>
              </w:rPr>
              <w:t>スチレン</w:t>
            </w:r>
          </w:p>
        </w:tc>
        <w:tc>
          <w:tcPr>
            <w:tcW w:w="820" w:type="dxa"/>
            <w:tcBorders>
              <w:top w:val="nil"/>
              <w:left w:val="nil"/>
              <w:bottom w:val="single" w:sz="4" w:space="0" w:color="000000"/>
              <w:right w:val="single" w:sz="8" w:space="0" w:color="000000"/>
            </w:tcBorders>
            <w:shd w:val="clear" w:color="auto" w:fill="auto"/>
            <w:vAlign w:val="center"/>
            <w:hideMark/>
          </w:tcPr>
          <w:p w:rsidR="00CC4B9C" w:rsidRPr="00962FBF" w:rsidRDefault="00CC4B9C" w:rsidP="00971E4E">
            <w:pPr>
              <w:widowControl/>
              <w:autoSpaceDE/>
              <w:autoSpaceDN/>
              <w:adjustRightInd/>
              <w:jc w:val="center"/>
              <w:textAlignment w:val="auto"/>
              <w:rPr>
                <w:rFonts w:cs="ＭＳ Ｐゴシック"/>
                <w:sz w:val="16"/>
                <w:szCs w:val="16"/>
              </w:rPr>
            </w:pPr>
            <w:r w:rsidRPr="00962FBF">
              <w:rPr>
                <w:rFonts w:cs="ＭＳ Ｐゴシック" w:hint="eastAsia"/>
                <w:sz w:val="16"/>
                <w:szCs w:val="16"/>
              </w:rPr>
              <w:t xml:space="preserve">　</w:t>
            </w:r>
          </w:p>
        </w:tc>
        <w:tc>
          <w:tcPr>
            <w:tcW w:w="820" w:type="dxa"/>
            <w:tcBorders>
              <w:top w:val="nil"/>
              <w:left w:val="nil"/>
              <w:bottom w:val="single" w:sz="4" w:space="0" w:color="000000"/>
              <w:right w:val="single" w:sz="8" w:space="0" w:color="000000"/>
            </w:tcBorders>
            <w:shd w:val="clear" w:color="auto" w:fill="auto"/>
            <w:vAlign w:val="center"/>
            <w:hideMark/>
          </w:tcPr>
          <w:p w:rsidR="00CC4B9C" w:rsidRDefault="00CC4B9C" w:rsidP="00CC4B9C">
            <w:pPr>
              <w:jc w:val="center"/>
            </w:pPr>
            <w:r w:rsidRPr="007E2531">
              <w:rPr>
                <w:rFonts w:cs="ＭＳ Ｐゴシック" w:hint="eastAsia"/>
                <w:color w:val="auto"/>
                <w:sz w:val="16"/>
                <w:szCs w:val="16"/>
              </w:rPr>
              <w:t>○(R2)</w:t>
            </w:r>
          </w:p>
        </w:tc>
        <w:tc>
          <w:tcPr>
            <w:tcW w:w="865" w:type="dxa"/>
            <w:tcBorders>
              <w:top w:val="nil"/>
              <w:left w:val="nil"/>
              <w:bottom w:val="single" w:sz="4" w:space="0" w:color="000000"/>
              <w:right w:val="single" w:sz="8" w:space="0" w:color="000000"/>
            </w:tcBorders>
            <w:shd w:val="clear" w:color="auto" w:fill="auto"/>
            <w:vAlign w:val="center"/>
            <w:hideMark/>
          </w:tcPr>
          <w:p w:rsidR="00CC4B9C" w:rsidRPr="00962FBF" w:rsidRDefault="00CC4B9C" w:rsidP="00971E4E">
            <w:pPr>
              <w:widowControl/>
              <w:autoSpaceDE/>
              <w:autoSpaceDN/>
              <w:adjustRightInd/>
              <w:jc w:val="center"/>
              <w:textAlignment w:val="auto"/>
              <w:rPr>
                <w:rFonts w:cs="ＭＳ Ｐゴシック"/>
                <w:sz w:val="16"/>
                <w:szCs w:val="16"/>
              </w:rPr>
            </w:pPr>
            <w:r w:rsidRPr="00962FBF">
              <w:rPr>
                <w:rFonts w:cs="ＭＳ Ｐゴシック" w:hint="eastAsia"/>
                <w:sz w:val="16"/>
                <w:szCs w:val="16"/>
              </w:rPr>
              <w:t>○</w:t>
            </w:r>
          </w:p>
        </w:tc>
        <w:tc>
          <w:tcPr>
            <w:tcW w:w="850" w:type="dxa"/>
            <w:tcBorders>
              <w:top w:val="nil"/>
              <w:left w:val="nil"/>
              <w:bottom w:val="single" w:sz="4" w:space="0" w:color="000000"/>
              <w:right w:val="single" w:sz="8" w:space="0" w:color="000000"/>
            </w:tcBorders>
            <w:shd w:val="clear" w:color="auto" w:fill="auto"/>
            <w:vAlign w:val="center"/>
            <w:hideMark/>
          </w:tcPr>
          <w:p w:rsidR="00CC4B9C" w:rsidRPr="00962FBF" w:rsidRDefault="00CC4B9C" w:rsidP="00971E4E">
            <w:pPr>
              <w:widowControl/>
              <w:autoSpaceDE/>
              <w:autoSpaceDN/>
              <w:adjustRightInd/>
              <w:jc w:val="center"/>
              <w:textAlignment w:val="auto"/>
              <w:rPr>
                <w:rFonts w:cs="ＭＳ Ｐゴシック"/>
                <w:sz w:val="16"/>
                <w:szCs w:val="16"/>
              </w:rPr>
            </w:pPr>
            <w:r w:rsidRPr="00962FBF">
              <w:rPr>
                <w:rFonts w:cs="ＭＳ Ｐゴシック" w:hint="eastAsia"/>
                <w:sz w:val="16"/>
                <w:szCs w:val="16"/>
              </w:rPr>
              <w:t>○</w:t>
            </w:r>
          </w:p>
        </w:tc>
        <w:tc>
          <w:tcPr>
            <w:tcW w:w="851" w:type="dxa"/>
            <w:tcBorders>
              <w:top w:val="nil"/>
              <w:left w:val="nil"/>
              <w:bottom w:val="single" w:sz="4" w:space="0" w:color="000000"/>
              <w:right w:val="single" w:sz="8" w:space="0" w:color="000000"/>
            </w:tcBorders>
            <w:shd w:val="clear" w:color="auto" w:fill="auto"/>
            <w:vAlign w:val="center"/>
            <w:hideMark/>
          </w:tcPr>
          <w:p w:rsidR="00CC4B9C" w:rsidRPr="00962FBF" w:rsidRDefault="00CC4B9C" w:rsidP="00971E4E">
            <w:pPr>
              <w:widowControl/>
              <w:autoSpaceDE/>
              <w:autoSpaceDN/>
              <w:adjustRightInd/>
              <w:jc w:val="center"/>
              <w:textAlignment w:val="auto"/>
              <w:rPr>
                <w:rFonts w:cs="ＭＳ Ｐゴシック"/>
                <w:sz w:val="16"/>
                <w:szCs w:val="16"/>
              </w:rPr>
            </w:pPr>
            <w:r w:rsidRPr="00962FBF">
              <w:rPr>
                <w:rFonts w:cs="ＭＳ Ｐゴシック" w:hint="eastAsia"/>
                <w:sz w:val="16"/>
                <w:szCs w:val="16"/>
              </w:rPr>
              <w:t>○</w:t>
            </w:r>
          </w:p>
        </w:tc>
        <w:tc>
          <w:tcPr>
            <w:tcW w:w="850" w:type="dxa"/>
            <w:tcBorders>
              <w:top w:val="nil"/>
              <w:left w:val="nil"/>
              <w:bottom w:val="single" w:sz="4" w:space="0" w:color="000000"/>
              <w:right w:val="single" w:sz="12" w:space="0" w:color="000000"/>
            </w:tcBorders>
            <w:shd w:val="clear" w:color="auto" w:fill="auto"/>
            <w:vAlign w:val="center"/>
            <w:hideMark/>
          </w:tcPr>
          <w:p w:rsidR="00CC4B9C" w:rsidRPr="00962FBF" w:rsidRDefault="00CC4B9C" w:rsidP="00971E4E">
            <w:pPr>
              <w:widowControl/>
              <w:autoSpaceDE/>
              <w:autoSpaceDN/>
              <w:adjustRightInd/>
              <w:jc w:val="center"/>
              <w:textAlignment w:val="auto"/>
              <w:rPr>
                <w:rFonts w:cs="ＭＳ Ｐゴシック"/>
                <w:sz w:val="16"/>
                <w:szCs w:val="16"/>
              </w:rPr>
            </w:pPr>
            <w:r w:rsidRPr="00962FBF">
              <w:rPr>
                <w:rFonts w:cs="ＭＳ Ｐゴシック" w:hint="eastAsia"/>
                <w:sz w:val="16"/>
                <w:szCs w:val="16"/>
              </w:rPr>
              <w:t>○</w:t>
            </w:r>
          </w:p>
        </w:tc>
      </w:tr>
      <w:tr w:rsidR="00CC4B9C" w:rsidRPr="00962FBF" w:rsidTr="00CC4B9C">
        <w:trPr>
          <w:trHeight w:val="270"/>
        </w:trPr>
        <w:tc>
          <w:tcPr>
            <w:tcW w:w="2300" w:type="dxa"/>
            <w:tcBorders>
              <w:top w:val="nil"/>
              <w:left w:val="single" w:sz="12" w:space="0" w:color="000000"/>
              <w:bottom w:val="single" w:sz="4" w:space="0" w:color="000000"/>
              <w:right w:val="single" w:sz="8" w:space="0" w:color="000000"/>
            </w:tcBorders>
            <w:shd w:val="clear" w:color="auto" w:fill="auto"/>
            <w:noWrap/>
            <w:vAlign w:val="center"/>
            <w:hideMark/>
          </w:tcPr>
          <w:p w:rsidR="00CC4B9C" w:rsidRPr="00962FBF" w:rsidRDefault="00CC4B9C" w:rsidP="00971E4E">
            <w:pPr>
              <w:widowControl/>
              <w:autoSpaceDE/>
              <w:autoSpaceDN/>
              <w:adjustRightInd/>
              <w:jc w:val="both"/>
              <w:textAlignment w:val="auto"/>
              <w:rPr>
                <w:rFonts w:cs="ＭＳ Ｐゴシック"/>
                <w:color w:val="auto"/>
                <w:sz w:val="16"/>
                <w:szCs w:val="16"/>
              </w:rPr>
            </w:pPr>
            <w:r w:rsidRPr="00962FBF">
              <w:rPr>
                <w:rFonts w:cs="ＭＳ Ｐゴシック" w:hint="eastAsia"/>
                <w:color w:val="auto"/>
                <w:sz w:val="16"/>
                <w:szCs w:val="16"/>
              </w:rPr>
              <w:t>キシレン</w:t>
            </w:r>
          </w:p>
        </w:tc>
        <w:tc>
          <w:tcPr>
            <w:tcW w:w="820" w:type="dxa"/>
            <w:tcBorders>
              <w:top w:val="nil"/>
              <w:left w:val="nil"/>
              <w:bottom w:val="single" w:sz="4" w:space="0" w:color="000000"/>
              <w:right w:val="single" w:sz="8" w:space="0" w:color="000000"/>
            </w:tcBorders>
            <w:shd w:val="clear" w:color="auto" w:fill="auto"/>
            <w:vAlign w:val="center"/>
            <w:hideMark/>
          </w:tcPr>
          <w:p w:rsidR="00CC4B9C" w:rsidRPr="00962FBF" w:rsidRDefault="00CC4B9C" w:rsidP="00971E4E">
            <w:pPr>
              <w:widowControl/>
              <w:autoSpaceDE/>
              <w:autoSpaceDN/>
              <w:adjustRightInd/>
              <w:jc w:val="center"/>
              <w:textAlignment w:val="auto"/>
              <w:rPr>
                <w:rFonts w:cs="ＭＳ Ｐゴシック"/>
                <w:sz w:val="16"/>
                <w:szCs w:val="16"/>
              </w:rPr>
            </w:pPr>
            <w:r w:rsidRPr="00962FBF">
              <w:rPr>
                <w:rFonts w:cs="ＭＳ Ｐゴシック" w:hint="eastAsia"/>
                <w:sz w:val="16"/>
                <w:szCs w:val="16"/>
              </w:rPr>
              <w:t xml:space="preserve">　</w:t>
            </w:r>
          </w:p>
        </w:tc>
        <w:tc>
          <w:tcPr>
            <w:tcW w:w="820" w:type="dxa"/>
            <w:tcBorders>
              <w:top w:val="nil"/>
              <w:left w:val="nil"/>
              <w:bottom w:val="single" w:sz="4" w:space="0" w:color="000000"/>
              <w:right w:val="single" w:sz="8" w:space="0" w:color="000000"/>
            </w:tcBorders>
            <w:shd w:val="clear" w:color="auto" w:fill="auto"/>
            <w:vAlign w:val="center"/>
            <w:hideMark/>
          </w:tcPr>
          <w:p w:rsidR="00CC4B9C" w:rsidRDefault="00CC4B9C" w:rsidP="00CC4B9C">
            <w:pPr>
              <w:jc w:val="center"/>
            </w:pPr>
            <w:r w:rsidRPr="007E2531">
              <w:rPr>
                <w:rFonts w:cs="ＭＳ Ｐゴシック" w:hint="eastAsia"/>
                <w:color w:val="auto"/>
                <w:sz w:val="16"/>
                <w:szCs w:val="16"/>
              </w:rPr>
              <w:t>○(R2)</w:t>
            </w:r>
          </w:p>
        </w:tc>
        <w:tc>
          <w:tcPr>
            <w:tcW w:w="865" w:type="dxa"/>
            <w:tcBorders>
              <w:top w:val="nil"/>
              <w:left w:val="nil"/>
              <w:bottom w:val="single" w:sz="4" w:space="0" w:color="000000"/>
              <w:right w:val="single" w:sz="8" w:space="0" w:color="000000"/>
            </w:tcBorders>
            <w:shd w:val="clear" w:color="auto" w:fill="auto"/>
            <w:vAlign w:val="center"/>
            <w:hideMark/>
          </w:tcPr>
          <w:p w:rsidR="00CC4B9C" w:rsidRPr="00962FBF" w:rsidRDefault="00CC4B9C" w:rsidP="00971E4E">
            <w:pPr>
              <w:widowControl/>
              <w:autoSpaceDE/>
              <w:autoSpaceDN/>
              <w:adjustRightInd/>
              <w:jc w:val="center"/>
              <w:textAlignment w:val="auto"/>
              <w:rPr>
                <w:rFonts w:cs="ＭＳ Ｐゴシック"/>
                <w:sz w:val="16"/>
                <w:szCs w:val="16"/>
              </w:rPr>
            </w:pPr>
            <w:r w:rsidRPr="00962FBF">
              <w:rPr>
                <w:rFonts w:cs="ＭＳ Ｐゴシック" w:hint="eastAsia"/>
                <w:sz w:val="16"/>
                <w:szCs w:val="16"/>
              </w:rPr>
              <w:t>○</w:t>
            </w:r>
          </w:p>
        </w:tc>
        <w:tc>
          <w:tcPr>
            <w:tcW w:w="850" w:type="dxa"/>
            <w:tcBorders>
              <w:top w:val="nil"/>
              <w:left w:val="nil"/>
              <w:bottom w:val="single" w:sz="4" w:space="0" w:color="000000"/>
              <w:right w:val="single" w:sz="8" w:space="0" w:color="000000"/>
            </w:tcBorders>
            <w:shd w:val="clear" w:color="auto" w:fill="auto"/>
            <w:vAlign w:val="center"/>
            <w:hideMark/>
          </w:tcPr>
          <w:p w:rsidR="00CC4B9C" w:rsidRPr="00962FBF" w:rsidRDefault="00CC4B9C" w:rsidP="00971E4E">
            <w:pPr>
              <w:widowControl/>
              <w:autoSpaceDE/>
              <w:autoSpaceDN/>
              <w:adjustRightInd/>
              <w:jc w:val="center"/>
              <w:textAlignment w:val="auto"/>
              <w:rPr>
                <w:rFonts w:cs="ＭＳ Ｐゴシック"/>
                <w:sz w:val="16"/>
                <w:szCs w:val="16"/>
              </w:rPr>
            </w:pPr>
            <w:r w:rsidRPr="00962FBF">
              <w:rPr>
                <w:rFonts w:cs="ＭＳ Ｐゴシック" w:hint="eastAsia"/>
                <w:sz w:val="16"/>
                <w:szCs w:val="16"/>
              </w:rPr>
              <w:t>○</w:t>
            </w:r>
          </w:p>
        </w:tc>
        <w:tc>
          <w:tcPr>
            <w:tcW w:w="851" w:type="dxa"/>
            <w:tcBorders>
              <w:top w:val="nil"/>
              <w:left w:val="nil"/>
              <w:bottom w:val="single" w:sz="4" w:space="0" w:color="000000"/>
              <w:right w:val="single" w:sz="8" w:space="0" w:color="000000"/>
            </w:tcBorders>
            <w:shd w:val="clear" w:color="auto" w:fill="auto"/>
            <w:vAlign w:val="center"/>
            <w:hideMark/>
          </w:tcPr>
          <w:p w:rsidR="00CC4B9C" w:rsidRPr="00962FBF" w:rsidRDefault="00CC4B9C" w:rsidP="00971E4E">
            <w:pPr>
              <w:widowControl/>
              <w:autoSpaceDE/>
              <w:autoSpaceDN/>
              <w:adjustRightInd/>
              <w:jc w:val="center"/>
              <w:textAlignment w:val="auto"/>
              <w:rPr>
                <w:rFonts w:cs="ＭＳ Ｐゴシック"/>
                <w:sz w:val="16"/>
                <w:szCs w:val="16"/>
              </w:rPr>
            </w:pPr>
            <w:r w:rsidRPr="00962FBF">
              <w:rPr>
                <w:rFonts w:cs="ＭＳ Ｐゴシック" w:hint="eastAsia"/>
                <w:sz w:val="16"/>
                <w:szCs w:val="16"/>
              </w:rPr>
              <w:t>○</w:t>
            </w:r>
          </w:p>
        </w:tc>
        <w:tc>
          <w:tcPr>
            <w:tcW w:w="850" w:type="dxa"/>
            <w:tcBorders>
              <w:top w:val="nil"/>
              <w:left w:val="nil"/>
              <w:bottom w:val="single" w:sz="4" w:space="0" w:color="000000"/>
              <w:right w:val="single" w:sz="12" w:space="0" w:color="000000"/>
            </w:tcBorders>
            <w:shd w:val="clear" w:color="auto" w:fill="auto"/>
            <w:vAlign w:val="center"/>
            <w:hideMark/>
          </w:tcPr>
          <w:p w:rsidR="00CC4B9C" w:rsidRPr="00962FBF" w:rsidRDefault="00CC4B9C" w:rsidP="00971E4E">
            <w:pPr>
              <w:widowControl/>
              <w:autoSpaceDE/>
              <w:autoSpaceDN/>
              <w:adjustRightInd/>
              <w:jc w:val="center"/>
              <w:textAlignment w:val="auto"/>
              <w:rPr>
                <w:rFonts w:cs="ＭＳ Ｐゴシック"/>
                <w:sz w:val="16"/>
                <w:szCs w:val="16"/>
              </w:rPr>
            </w:pPr>
            <w:r w:rsidRPr="00962FBF">
              <w:rPr>
                <w:rFonts w:cs="ＭＳ Ｐゴシック" w:hint="eastAsia"/>
                <w:sz w:val="16"/>
                <w:szCs w:val="16"/>
              </w:rPr>
              <w:t>○</w:t>
            </w:r>
          </w:p>
        </w:tc>
      </w:tr>
      <w:tr w:rsidR="00CC4B9C" w:rsidRPr="00962FBF" w:rsidTr="00CC4B9C">
        <w:trPr>
          <w:trHeight w:val="270"/>
        </w:trPr>
        <w:tc>
          <w:tcPr>
            <w:tcW w:w="2300" w:type="dxa"/>
            <w:tcBorders>
              <w:top w:val="nil"/>
              <w:left w:val="single" w:sz="12" w:space="0" w:color="000000"/>
              <w:bottom w:val="single" w:sz="4" w:space="0" w:color="000000"/>
              <w:right w:val="single" w:sz="8" w:space="0" w:color="000000"/>
            </w:tcBorders>
            <w:shd w:val="clear" w:color="auto" w:fill="auto"/>
            <w:noWrap/>
            <w:vAlign w:val="center"/>
            <w:hideMark/>
          </w:tcPr>
          <w:p w:rsidR="00CC4B9C" w:rsidRPr="00962FBF" w:rsidRDefault="00CC4B9C" w:rsidP="00971E4E">
            <w:pPr>
              <w:widowControl/>
              <w:autoSpaceDE/>
              <w:autoSpaceDN/>
              <w:adjustRightInd/>
              <w:jc w:val="both"/>
              <w:textAlignment w:val="auto"/>
              <w:rPr>
                <w:rFonts w:cs="ＭＳ Ｐゴシック"/>
                <w:color w:val="auto"/>
                <w:sz w:val="16"/>
                <w:szCs w:val="16"/>
              </w:rPr>
            </w:pPr>
            <w:r w:rsidRPr="00962FBF">
              <w:rPr>
                <w:rFonts w:cs="ＭＳ Ｐゴシック" w:hint="eastAsia"/>
                <w:color w:val="auto"/>
                <w:sz w:val="16"/>
                <w:szCs w:val="16"/>
              </w:rPr>
              <w:t>プロピオン酸</w:t>
            </w:r>
          </w:p>
        </w:tc>
        <w:tc>
          <w:tcPr>
            <w:tcW w:w="820" w:type="dxa"/>
            <w:tcBorders>
              <w:top w:val="nil"/>
              <w:left w:val="nil"/>
              <w:bottom w:val="single" w:sz="4" w:space="0" w:color="000000"/>
              <w:right w:val="single" w:sz="8" w:space="0" w:color="000000"/>
            </w:tcBorders>
            <w:shd w:val="clear" w:color="auto" w:fill="auto"/>
            <w:vAlign w:val="center"/>
            <w:hideMark/>
          </w:tcPr>
          <w:p w:rsidR="00CC4B9C" w:rsidRPr="00962FBF" w:rsidRDefault="00CC4B9C" w:rsidP="00971E4E">
            <w:pPr>
              <w:widowControl/>
              <w:autoSpaceDE/>
              <w:autoSpaceDN/>
              <w:adjustRightInd/>
              <w:jc w:val="center"/>
              <w:textAlignment w:val="auto"/>
              <w:rPr>
                <w:rFonts w:cs="ＭＳ Ｐゴシック"/>
                <w:sz w:val="16"/>
                <w:szCs w:val="16"/>
              </w:rPr>
            </w:pPr>
            <w:r w:rsidRPr="00962FBF">
              <w:rPr>
                <w:rFonts w:cs="ＭＳ Ｐゴシック" w:hint="eastAsia"/>
                <w:sz w:val="16"/>
                <w:szCs w:val="16"/>
              </w:rPr>
              <w:t xml:space="preserve">　</w:t>
            </w:r>
          </w:p>
        </w:tc>
        <w:tc>
          <w:tcPr>
            <w:tcW w:w="820" w:type="dxa"/>
            <w:tcBorders>
              <w:top w:val="nil"/>
              <w:left w:val="nil"/>
              <w:bottom w:val="single" w:sz="4" w:space="0" w:color="000000"/>
              <w:right w:val="single" w:sz="8" w:space="0" w:color="000000"/>
            </w:tcBorders>
            <w:shd w:val="clear" w:color="auto" w:fill="auto"/>
            <w:vAlign w:val="center"/>
            <w:hideMark/>
          </w:tcPr>
          <w:p w:rsidR="00CC4B9C" w:rsidRDefault="00CC4B9C" w:rsidP="00CC4B9C">
            <w:pPr>
              <w:jc w:val="center"/>
            </w:pPr>
            <w:r w:rsidRPr="007E2531">
              <w:rPr>
                <w:rFonts w:cs="ＭＳ Ｐゴシック" w:hint="eastAsia"/>
                <w:color w:val="auto"/>
                <w:sz w:val="16"/>
                <w:szCs w:val="16"/>
              </w:rPr>
              <w:t>○(R2)</w:t>
            </w:r>
          </w:p>
        </w:tc>
        <w:tc>
          <w:tcPr>
            <w:tcW w:w="865" w:type="dxa"/>
            <w:tcBorders>
              <w:top w:val="nil"/>
              <w:left w:val="nil"/>
              <w:bottom w:val="single" w:sz="4" w:space="0" w:color="000000"/>
              <w:right w:val="single" w:sz="8" w:space="0" w:color="000000"/>
            </w:tcBorders>
            <w:shd w:val="clear" w:color="auto" w:fill="auto"/>
            <w:vAlign w:val="center"/>
            <w:hideMark/>
          </w:tcPr>
          <w:p w:rsidR="00CC4B9C" w:rsidRPr="00962FBF" w:rsidRDefault="00CC4B9C" w:rsidP="00971E4E">
            <w:pPr>
              <w:widowControl/>
              <w:autoSpaceDE/>
              <w:autoSpaceDN/>
              <w:adjustRightInd/>
              <w:jc w:val="center"/>
              <w:textAlignment w:val="auto"/>
              <w:rPr>
                <w:rFonts w:cs="ＭＳ Ｐゴシック"/>
                <w:sz w:val="16"/>
                <w:szCs w:val="16"/>
              </w:rPr>
            </w:pPr>
            <w:r w:rsidRPr="00962FBF">
              <w:rPr>
                <w:rFonts w:cs="ＭＳ Ｐゴシック" w:hint="eastAsia"/>
                <w:sz w:val="16"/>
                <w:szCs w:val="16"/>
              </w:rPr>
              <w:t>○</w:t>
            </w:r>
          </w:p>
        </w:tc>
        <w:tc>
          <w:tcPr>
            <w:tcW w:w="850" w:type="dxa"/>
            <w:tcBorders>
              <w:top w:val="nil"/>
              <w:left w:val="nil"/>
              <w:bottom w:val="single" w:sz="4" w:space="0" w:color="000000"/>
              <w:right w:val="single" w:sz="8" w:space="0" w:color="000000"/>
            </w:tcBorders>
            <w:shd w:val="clear" w:color="auto" w:fill="auto"/>
            <w:vAlign w:val="center"/>
            <w:hideMark/>
          </w:tcPr>
          <w:p w:rsidR="00CC4B9C" w:rsidRPr="00962FBF" w:rsidRDefault="00CC4B9C" w:rsidP="00971E4E">
            <w:pPr>
              <w:widowControl/>
              <w:autoSpaceDE/>
              <w:autoSpaceDN/>
              <w:adjustRightInd/>
              <w:jc w:val="center"/>
              <w:textAlignment w:val="auto"/>
              <w:rPr>
                <w:rFonts w:cs="ＭＳ Ｐゴシック"/>
                <w:sz w:val="16"/>
                <w:szCs w:val="16"/>
              </w:rPr>
            </w:pPr>
            <w:r w:rsidRPr="00962FBF">
              <w:rPr>
                <w:rFonts w:cs="ＭＳ Ｐゴシック" w:hint="eastAsia"/>
                <w:sz w:val="16"/>
                <w:szCs w:val="16"/>
              </w:rPr>
              <w:t>○</w:t>
            </w:r>
          </w:p>
        </w:tc>
        <w:tc>
          <w:tcPr>
            <w:tcW w:w="851" w:type="dxa"/>
            <w:tcBorders>
              <w:top w:val="nil"/>
              <w:left w:val="nil"/>
              <w:bottom w:val="single" w:sz="4" w:space="0" w:color="000000"/>
              <w:right w:val="single" w:sz="8" w:space="0" w:color="000000"/>
            </w:tcBorders>
            <w:shd w:val="clear" w:color="auto" w:fill="auto"/>
            <w:vAlign w:val="center"/>
            <w:hideMark/>
          </w:tcPr>
          <w:p w:rsidR="00CC4B9C" w:rsidRPr="00962FBF" w:rsidRDefault="00CC4B9C" w:rsidP="00971E4E">
            <w:pPr>
              <w:widowControl/>
              <w:autoSpaceDE/>
              <w:autoSpaceDN/>
              <w:adjustRightInd/>
              <w:jc w:val="center"/>
              <w:textAlignment w:val="auto"/>
              <w:rPr>
                <w:rFonts w:cs="ＭＳ Ｐゴシック"/>
                <w:sz w:val="16"/>
                <w:szCs w:val="16"/>
              </w:rPr>
            </w:pPr>
            <w:r w:rsidRPr="00962FBF">
              <w:rPr>
                <w:rFonts w:cs="ＭＳ Ｐゴシック" w:hint="eastAsia"/>
                <w:sz w:val="16"/>
                <w:szCs w:val="16"/>
              </w:rPr>
              <w:t>○</w:t>
            </w:r>
          </w:p>
        </w:tc>
        <w:tc>
          <w:tcPr>
            <w:tcW w:w="850" w:type="dxa"/>
            <w:tcBorders>
              <w:top w:val="nil"/>
              <w:left w:val="nil"/>
              <w:bottom w:val="single" w:sz="4" w:space="0" w:color="000000"/>
              <w:right w:val="single" w:sz="12" w:space="0" w:color="000000"/>
            </w:tcBorders>
            <w:shd w:val="clear" w:color="auto" w:fill="auto"/>
            <w:vAlign w:val="center"/>
            <w:hideMark/>
          </w:tcPr>
          <w:p w:rsidR="00CC4B9C" w:rsidRPr="00962FBF" w:rsidRDefault="00CC4B9C" w:rsidP="00971E4E">
            <w:pPr>
              <w:widowControl/>
              <w:autoSpaceDE/>
              <w:autoSpaceDN/>
              <w:adjustRightInd/>
              <w:jc w:val="center"/>
              <w:textAlignment w:val="auto"/>
              <w:rPr>
                <w:rFonts w:cs="ＭＳ Ｐゴシック"/>
                <w:sz w:val="16"/>
                <w:szCs w:val="16"/>
              </w:rPr>
            </w:pPr>
            <w:r w:rsidRPr="00962FBF">
              <w:rPr>
                <w:rFonts w:cs="ＭＳ Ｐゴシック" w:hint="eastAsia"/>
                <w:sz w:val="16"/>
                <w:szCs w:val="16"/>
              </w:rPr>
              <w:t>○</w:t>
            </w:r>
          </w:p>
        </w:tc>
      </w:tr>
      <w:tr w:rsidR="00CC4B9C" w:rsidRPr="00962FBF" w:rsidTr="00CC4B9C">
        <w:trPr>
          <w:trHeight w:val="270"/>
        </w:trPr>
        <w:tc>
          <w:tcPr>
            <w:tcW w:w="2300" w:type="dxa"/>
            <w:tcBorders>
              <w:top w:val="nil"/>
              <w:left w:val="single" w:sz="12" w:space="0" w:color="000000"/>
              <w:bottom w:val="single" w:sz="4" w:space="0" w:color="000000"/>
              <w:right w:val="single" w:sz="8" w:space="0" w:color="000000"/>
            </w:tcBorders>
            <w:shd w:val="clear" w:color="auto" w:fill="auto"/>
            <w:noWrap/>
            <w:vAlign w:val="center"/>
            <w:hideMark/>
          </w:tcPr>
          <w:p w:rsidR="00CC4B9C" w:rsidRPr="00962FBF" w:rsidRDefault="00CC4B9C" w:rsidP="00971E4E">
            <w:pPr>
              <w:widowControl/>
              <w:autoSpaceDE/>
              <w:autoSpaceDN/>
              <w:adjustRightInd/>
              <w:jc w:val="both"/>
              <w:textAlignment w:val="auto"/>
              <w:rPr>
                <w:rFonts w:cs="ＭＳ Ｐゴシック"/>
                <w:color w:val="auto"/>
                <w:sz w:val="16"/>
                <w:szCs w:val="16"/>
              </w:rPr>
            </w:pPr>
            <w:r w:rsidRPr="00962FBF">
              <w:rPr>
                <w:rFonts w:cs="ＭＳ Ｐゴシック" w:hint="eastAsia"/>
                <w:color w:val="auto"/>
                <w:sz w:val="16"/>
                <w:szCs w:val="16"/>
              </w:rPr>
              <w:t>ノルマル酪酸</w:t>
            </w:r>
          </w:p>
        </w:tc>
        <w:tc>
          <w:tcPr>
            <w:tcW w:w="820" w:type="dxa"/>
            <w:tcBorders>
              <w:top w:val="nil"/>
              <w:left w:val="nil"/>
              <w:bottom w:val="single" w:sz="4" w:space="0" w:color="000000"/>
              <w:right w:val="single" w:sz="8" w:space="0" w:color="000000"/>
            </w:tcBorders>
            <w:shd w:val="clear" w:color="auto" w:fill="auto"/>
            <w:vAlign w:val="center"/>
            <w:hideMark/>
          </w:tcPr>
          <w:p w:rsidR="00CC4B9C" w:rsidRPr="00962FBF" w:rsidRDefault="00CC4B9C" w:rsidP="00971E4E">
            <w:pPr>
              <w:widowControl/>
              <w:autoSpaceDE/>
              <w:autoSpaceDN/>
              <w:adjustRightInd/>
              <w:jc w:val="center"/>
              <w:textAlignment w:val="auto"/>
              <w:rPr>
                <w:rFonts w:cs="ＭＳ Ｐゴシック"/>
                <w:sz w:val="16"/>
                <w:szCs w:val="16"/>
              </w:rPr>
            </w:pPr>
            <w:r w:rsidRPr="00962FBF">
              <w:rPr>
                <w:rFonts w:cs="ＭＳ Ｐゴシック" w:hint="eastAsia"/>
                <w:sz w:val="16"/>
                <w:szCs w:val="16"/>
              </w:rPr>
              <w:t xml:space="preserve">　</w:t>
            </w:r>
          </w:p>
        </w:tc>
        <w:tc>
          <w:tcPr>
            <w:tcW w:w="820" w:type="dxa"/>
            <w:tcBorders>
              <w:top w:val="nil"/>
              <w:left w:val="nil"/>
              <w:bottom w:val="single" w:sz="4" w:space="0" w:color="000000"/>
              <w:right w:val="single" w:sz="8" w:space="0" w:color="000000"/>
            </w:tcBorders>
            <w:shd w:val="clear" w:color="auto" w:fill="auto"/>
            <w:vAlign w:val="center"/>
            <w:hideMark/>
          </w:tcPr>
          <w:p w:rsidR="00CC4B9C" w:rsidRDefault="00CC4B9C" w:rsidP="00CC4B9C">
            <w:pPr>
              <w:jc w:val="center"/>
            </w:pPr>
            <w:r w:rsidRPr="007E2531">
              <w:rPr>
                <w:rFonts w:cs="ＭＳ Ｐゴシック" w:hint="eastAsia"/>
                <w:color w:val="auto"/>
                <w:sz w:val="16"/>
                <w:szCs w:val="16"/>
              </w:rPr>
              <w:t>○(R2)</w:t>
            </w:r>
          </w:p>
        </w:tc>
        <w:tc>
          <w:tcPr>
            <w:tcW w:w="865" w:type="dxa"/>
            <w:tcBorders>
              <w:top w:val="nil"/>
              <w:left w:val="nil"/>
              <w:bottom w:val="single" w:sz="4" w:space="0" w:color="000000"/>
              <w:right w:val="single" w:sz="8" w:space="0" w:color="000000"/>
            </w:tcBorders>
            <w:shd w:val="clear" w:color="auto" w:fill="auto"/>
            <w:vAlign w:val="center"/>
            <w:hideMark/>
          </w:tcPr>
          <w:p w:rsidR="00CC4B9C" w:rsidRPr="00962FBF" w:rsidRDefault="00CC4B9C" w:rsidP="00971E4E">
            <w:pPr>
              <w:widowControl/>
              <w:autoSpaceDE/>
              <w:autoSpaceDN/>
              <w:adjustRightInd/>
              <w:jc w:val="center"/>
              <w:textAlignment w:val="auto"/>
              <w:rPr>
                <w:rFonts w:cs="ＭＳ Ｐゴシック"/>
                <w:sz w:val="16"/>
                <w:szCs w:val="16"/>
              </w:rPr>
            </w:pPr>
            <w:r w:rsidRPr="00962FBF">
              <w:rPr>
                <w:rFonts w:cs="ＭＳ Ｐゴシック" w:hint="eastAsia"/>
                <w:sz w:val="16"/>
                <w:szCs w:val="16"/>
              </w:rPr>
              <w:t>○</w:t>
            </w:r>
          </w:p>
        </w:tc>
        <w:tc>
          <w:tcPr>
            <w:tcW w:w="850" w:type="dxa"/>
            <w:tcBorders>
              <w:top w:val="nil"/>
              <w:left w:val="nil"/>
              <w:bottom w:val="single" w:sz="4" w:space="0" w:color="000000"/>
              <w:right w:val="single" w:sz="8" w:space="0" w:color="000000"/>
            </w:tcBorders>
            <w:shd w:val="clear" w:color="auto" w:fill="auto"/>
            <w:vAlign w:val="center"/>
            <w:hideMark/>
          </w:tcPr>
          <w:p w:rsidR="00CC4B9C" w:rsidRPr="00962FBF" w:rsidRDefault="00CC4B9C" w:rsidP="00971E4E">
            <w:pPr>
              <w:widowControl/>
              <w:autoSpaceDE/>
              <w:autoSpaceDN/>
              <w:adjustRightInd/>
              <w:jc w:val="center"/>
              <w:textAlignment w:val="auto"/>
              <w:rPr>
                <w:rFonts w:cs="ＭＳ Ｐゴシック"/>
                <w:sz w:val="16"/>
                <w:szCs w:val="16"/>
              </w:rPr>
            </w:pPr>
            <w:r w:rsidRPr="00962FBF">
              <w:rPr>
                <w:rFonts w:cs="ＭＳ Ｐゴシック" w:hint="eastAsia"/>
                <w:sz w:val="16"/>
                <w:szCs w:val="16"/>
              </w:rPr>
              <w:t>○</w:t>
            </w:r>
          </w:p>
        </w:tc>
        <w:tc>
          <w:tcPr>
            <w:tcW w:w="851" w:type="dxa"/>
            <w:tcBorders>
              <w:top w:val="nil"/>
              <w:left w:val="nil"/>
              <w:bottom w:val="single" w:sz="4" w:space="0" w:color="000000"/>
              <w:right w:val="single" w:sz="8" w:space="0" w:color="000000"/>
            </w:tcBorders>
            <w:shd w:val="clear" w:color="auto" w:fill="auto"/>
            <w:vAlign w:val="center"/>
            <w:hideMark/>
          </w:tcPr>
          <w:p w:rsidR="00CC4B9C" w:rsidRPr="00962FBF" w:rsidRDefault="00CC4B9C" w:rsidP="00971E4E">
            <w:pPr>
              <w:widowControl/>
              <w:autoSpaceDE/>
              <w:autoSpaceDN/>
              <w:adjustRightInd/>
              <w:jc w:val="center"/>
              <w:textAlignment w:val="auto"/>
              <w:rPr>
                <w:rFonts w:cs="ＭＳ Ｐゴシック"/>
                <w:sz w:val="16"/>
                <w:szCs w:val="16"/>
              </w:rPr>
            </w:pPr>
            <w:r w:rsidRPr="00962FBF">
              <w:rPr>
                <w:rFonts w:cs="ＭＳ Ｐゴシック" w:hint="eastAsia"/>
                <w:sz w:val="16"/>
                <w:szCs w:val="16"/>
              </w:rPr>
              <w:t>○</w:t>
            </w:r>
          </w:p>
        </w:tc>
        <w:tc>
          <w:tcPr>
            <w:tcW w:w="850" w:type="dxa"/>
            <w:tcBorders>
              <w:top w:val="nil"/>
              <w:left w:val="nil"/>
              <w:bottom w:val="single" w:sz="4" w:space="0" w:color="000000"/>
              <w:right w:val="single" w:sz="12" w:space="0" w:color="000000"/>
            </w:tcBorders>
            <w:shd w:val="clear" w:color="auto" w:fill="auto"/>
            <w:vAlign w:val="center"/>
            <w:hideMark/>
          </w:tcPr>
          <w:p w:rsidR="00CC4B9C" w:rsidRPr="00962FBF" w:rsidRDefault="00CC4B9C" w:rsidP="00971E4E">
            <w:pPr>
              <w:widowControl/>
              <w:autoSpaceDE/>
              <w:autoSpaceDN/>
              <w:adjustRightInd/>
              <w:jc w:val="center"/>
              <w:textAlignment w:val="auto"/>
              <w:rPr>
                <w:rFonts w:cs="ＭＳ Ｐゴシック"/>
                <w:sz w:val="16"/>
                <w:szCs w:val="16"/>
              </w:rPr>
            </w:pPr>
            <w:r w:rsidRPr="00962FBF">
              <w:rPr>
                <w:rFonts w:cs="ＭＳ Ｐゴシック" w:hint="eastAsia"/>
                <w:sz w:val="16"/>
                <w:szCs w:val="16"/>
              </w:rPr>
              <w:t>○</w:t>
            </w:r>
          </w:p>
        </w:tc>
      </w:tr>
      <w:tr w:rsidR="00CC4B9C" w:rsidRPr="00962FBF" w:rsidTr="00CC4B9C">
        <w:trPr>
          <w:trHeight w:val="270"/>
        </w:trPr>
        <w:tc>
          <w:tcPr>
            <w:tcW w:w="2300" w:type="dxa"/>
            <w:tcBorders>
              <w:top w:val="nil"/>
              <w:left w:val="single" w:sz="12" w:space="0" w:color="000000"/>
              <w:bottom w:val="single" w:sz="4" w:space="0" w:color="000000"/>
              <w:right w:val="single" w:sz="8" w:space="0" w:color="000000"/>
            </w:tcBorders>
            <w:shd w:val="clear" w:color="auto" w:fill="auto"/>
            <w:noWrap/>
            <w:vAlign w:val="center"/>
            <w:hideMark/>
          </w:tcPr>
          <w:p w:rsidR="00CC4B9C" w:rsidRPr="00962FBF" w:rsidRDefault="00CC4B9C" w:rsidP="00971E4E">
            <w:pPr>
              <w:widowControl/>
              <w:autoSpaceDE/>
              <w:autoSpaceDN/>
              <w:adjustRightInd/>
              <w:jc w:val="both"/>
              <w:textAlignment w:val="auto"/>
              <w:rPr>
                <w:rFonts w:cs="ＭＳ Ｐゴシック"/>
                <w:color w:val="auto"/>
                <w:sz w:val="16"/>
                <w:szCs w:val="16"/>
              </w:rPr>
            </w:pPr>
            <w:r w:rsidRPr="00962FBF">
              <w:rPr>
                <w:rFonts w:cs="ＭＳ Ｐゴシック" w:hint="eastAsia"/>
                <w:color w:val="auto"/>
                <w:sz w:val="16"/>
                <w:szCs w:val="16"/>
              </w:rPr>
              <w:t>ノルマル吉草酸</w:t>
            </w:r>
          </w:p>
        </w:tc>
        <w:tc>
          <w:tcPr>
            <w:tcW w:w="820" w:type="dxa"/>
            <w:tcBorders>
              <w:top w:val="nil"/>
              <w:left w:val="nil"/>
              <w:bottom w:val="single" w:sz="4" w:space="0" w:color="000000"/>
              <w:right w:val="single" w:sz="8" w:space="0" w:color="000000"/>
            </w:tcBorders>
            <w:shd w:val="clear" w:color="auto" w:fill="auto"/>
            <w:vAlign w:val="center"/>
            <w:hideMark/>
          </w:tcPr>
          <w:p w:rsidR="00CC4B9C" w:rsidRPr="00962FBF" w:rsidRDefault="00CC4B9C" w:rsidP="00971E4E">
            <w:pPr>
              <w:widowControl/>
              <w:autoSpaceDE/>
              <w:autoSpaceDN/>
              <w:adjustRightInd/>
              <w:jc w:val="center"/>
              <w:textAlignment w:val="auto"/>
              <w:rPr>
                <w:rFonts w:cs="ＭＳ Ｐゴシック"/>
                <w:sz w:val="16"/>
                <w:szCs w:val="16"/>
              </w:rPr>
            </w:pPr>
            <w:r w:rsidRPr="00962FBF">
              <w:rPr>
                <w:rFonts w:cs="ＭＳ Ｐゴシック" w:hint="eastAsia"/>
                <w:sz w:val="16"/>
                <w:szCs w:val="16"/>
              </w:rPr>
              <w:t xml:space="preserve">　</w:t>
            </w:r>
          </w:p>
        </w:tc>
        <w:tc>
          <w:tcPr>
            <w:tcW w:w="820" w:type="dxa"/>
            <w:tcBorders>
              <w:top w:val="nil"/>
              <w:left w:val="nil"/>
              <w:bottom w:val="single" w:sz="4" w:space="0" w:color="000000"/>
              <w:right w:val="single" w:sz="8" w:space="0" w:color="000000"/>
            </w:tcBorders>
            <w:shd w:val="clear" w:color="auto" w:fill="auto"/>
            <w:vAlign w:val="center"/>
            <w:hideMark/>
          </w:tcPr>
          <w:p w:rsidR="00CC4B9C" w:rsidRDefault="00CC4B9C" w:rsidP="00CC4B9C">
            <w:pPr>
              <w:jc w:val="center"/>
            </w:pPr>
            <w:r w:rsidRPr="007E2531">
              <w:rPr>
                <w:rFonts w:cs="ＭＳ Ｐゴシック" w:hint="eastAsia"/>
                <w:color w:val="auto"/>
                <w:sz w:val="16"/>
                <w:szCs w:val="16"/>
              </w:rPr>
              <w:t>○(R2)</w:t>
            </w:r>
          </w:p>
        </w:tc>
        <w:tc>
          <w:tcPr>
            <w:tcW w:w="865" w:type="dxa"/>
            <w:tcBorders>
              <w:top w:val="nil"/>
              <w:left w:val="nil"/>
              <w:bottom w:val="single" w:sz="4" w:space="0" w:color="000000"/>
              <w:right w:val="single" w:sz="8" w:space="0" w:color="000000"/>
            </w:tcBorders>
            <w:shd w:val="clear" w:color="auto" w:fill="auto"/>
            <w:vAlign w:val="center"/>
            <w:hideMark/>
          </w:tcPr>
          <w:p w:rsidR="00CC4B9C" w:rsidRPr="00962FBF" w:rsidRDefault="00CC4B9C" w:rsidP="00971E4E">
            <w:pPr>
              <w:widowControl/>
              <w:autoSpaceDE/>
              <w:autoSpaceDN/>
              <w:adjustRightInd/>
              <w:jc w:val="center"/>
              <w:textAlignment w:val="auto"/>
              <w:rPr>
                <w:rFonts w:cs="ＭＳ Ｐゴシック"/>
                <w:sz w:val="16"/>
                <w:szCs w:val="16"/>
              </w:rPr>
            </w:pPr>
            <w:r w:rsidRPr="00962FBF">
              <w:rPr>
                <w:rFonts w:cs="ＭＳ Ｐゴシック" w:hint="eastAsia"/>
                <w:sz w:val="16"/>
                <w:szCs w:val="16"/>
              </w:rPr>
              <w:t>○</w:t>
            </w:r>
          </w:p>
        </w:tc>
        <w:tc>
          <w:tcPr>
            <w:tcW w:w="850" w:type="dxa"/>
            <w:tcBorders>
              <w:top w:val="nil"/>
              <w:left w:val="nil"/>
              <w:bottom w:val="single" w:sz="4" w:space="0" w:color="000000"/>
              <w:right w:val="single" w:sz="8" w:space="0" w:color="000000"/>
            </w:tcBorders>
            <w:shd w:val="clear" w:color="auto" w:fill="auto"/>
            <w:vAlign w:val="center"/>
            <w:hideMark/>
          </w:tcPr>
          <w:p w:rsidR="00CC4B9C" w:rsidRPr="00962FBF" w:rsidRDefault="00CC4B9C" w:rsidP="00971E4E">
            <w:pPr>
              <w:widowControl/>
              <w:autoSpaceDE/>
              <w:autoSpaceDN/>
              <w:adjustRightInd/>
              <w:jc w:val="center"/>
              <w:textAlignment w:val="auto"/>
              <w:rPr>
                <w:rFonts w:cs="ＭＳ Ｐゴシック"/>
                <w:sz w:val="16"/>
                <w:szCs w:val="16"/>
              </w:rPr>
            </w:pPr>
            <w:r w:rsidRPr="00962FBF">
              <w:rPr>
                <w:rFonts w:cs="ＭＳ Ｐゴシック" w:hint="eastAsia"/>
                <w:sz w:val="16"/>
                <w:szCs w:val="16"/>
              </w:rPr>
              <w:t>○</w:t>
            </w:r>
          </w:p>
        </w:tc>
        <w:tc>
          <w:tcPr>
            <w:tcW w:w="851" w:type="dxa"/>
            <w:tcBorders>
              <w:top w:val="nil"/>
              <w:left w:val="nil"/>
              <w:bottom w:val="single" w:sz="4" w:space="0" w:color="000000"/>
              <w:right w:val="single" w:sz="8" w:space="0" w:color="000000"/>
            </w:tcBorders>
            <w:shd w:val="clear" w:color="auto" w:fill="auto"/>
            <w:vAlign w:val="center"/>
            <w:hideMark/>
          </w:tcPr>
          <w:p w:rsidR="00CC4B9C" w:rsidRPr="00962FBF" w:rsidRDefault="00CC4B9C" w:rsidP="00971E4E">
            <w:pPr>
              <w:widowControl/>
              <w:autoSpaceDE/>
              <w:autoSpaceDN/>
              <w:adjustRightInd/>
              <w:jc w:val="center"/>
              <w:textAlignment w:val="auto"/>
              <w:rPr>
                <w:rFonts w:cs="ＭＳ Ｐゴシック"/>
                <w:sz w:val="16"/>
                <w:szCs w:val="16"/>
              </w:rPr>
            </w:pPr>
            <w:r w:rsidRPr="00962FBF">
              <w:rPr>
                <w:rFonts w:cs="ＭＳ Ｐゴシック" w:hint="eastAsia"/>
                <w:sz w:val="16"/>
                <w:szCs w:val="16"/>
              </w:rPr>
              <w:t>○</w:t>
            </w:r>
          </w:p>
        </w:tc>
        <w:tc>
          <w:tcPr>
            <w:tcW w:w="850" w:type="dxa"/>
            <w:tcBorders>
              <w:top w:val="nil"/>
              <w:left w:val="nil"/>
              <w:bottom w:val="single" w:sz="4" w:space="0" w:color="000000"/>
              <w:right w:val="single" w:sz="12" w:space="0" w:color="000000"/>
            </w:tcBorders>
            <w:shd w:val="clear" w:color="auto" w:fill="auto"/>
            <w:vAlign w:val="center"/>
            <w:hideMark/>
          </w:tcPr>
          <w:p w:rsidR="00CC4B9C" w:rsidRPr="00962FBF" w:rsidRDefault="00CC4B9C" w:rsidP="00971E4E">
            <w:pPr>
              <w:widowControl/>
              <w:autoSpaceDE/>
              <w:autoSpaceDN/>
              <w:adjustRightInd/>
              <w:jc w:val="center"/>
              <w:textAlignment w:val="auto"/>
              <w:rPr>
                <w:rFonts w:cs="ＭＳ Ｐゴシック"/>
                <w:sz w:val="16"/>
                <w:szCs w:val="16"/>
              </w:rPr>
            </w:pPr>
            <w:r w:rsidRPr="00962FBF">
              <w:rPr>
                <w:rFonts w:cs="ＭＳ Ｐゴシック" w:hint="eastAsia"/>
                <w:sz w:val="16"/>
                <w:szCs w:val="16"/>
              </w:rPr>
              <w:t>○</w:t>
            </w:r>
          </w:p>
        </w:tc>
      </w:tr>
      <w:tr w:rsidR="00CC4B9C" w:rsidRPr="00962FBF" w:rsidTr="00CC4B9C">
        <w:trPr>
          <w:trHeight w:val="270"/>
        </w:trPr>
        <w:tc>
          <w:tcPr>
            <w:tcW w:w="2300" w:type="dxa"/>
            <w:tcBorders>
              <w:top w:val="nil"/>
              <w:left w:val="single" w:sz="12" w:space="0" w:color="000000"/>
              <w:bottom w:val="single" w:sz="4" w:space="0" w:color="000000"/>
              <w:right w:val="single" w:sz="8" w:space="0" w:color="000000"/>
            </w:tcBorders>
            <w:shd w:val="clear" w:color="auto" w:fill="auto"/>
            <w:noWrap/>
            <w:vAlign w:val="center"/>
            <w:hideMark/>
          </w:tcPr>
          <w:p w:rsidR="00CC4B9C" w:rsidRPr="00962FBF" w:rsidRDefault="00CC4B9C" w:rsidP="00971E4E">
            <w:pPr>
              <w:widowControl/>
              <w:autoSpaceDE/>
              <w:autoSpaceDN/>
              <w:adjustRightInd/>
              <w:jc w:val="both"/>
              <w:textAlignment w:val="auto"/>
              <w:rPr>
                <w:rFonts w:cs="ＭＳ Ｐゴシック"/>
                <w:color w:val="auto"/>
                <w:sz w:val="16"/>
                <w:szCs w:val="16"/>
              </w:rPr>
            </w:pPr>
            <w:r w:rsidRPr="00962FBF">
              <w:rPr>
                <w:rFonts w:cs="ＭＳ Ｐゴシック" w:hint="eastAsia"/>
                <w:color w:val="auto"/>
                <w:sz w:val="16"/>
                <w:szCs w:val="16"/>
              </w:rPr>
              <w:t>イソ吉草酸</w:t>
            </w:r>
          </w:p>
        </w:tc>
        <w:tc>
          <w:tcPr>
            <w:tcW w:w="820" w:type="dxa"/>
            <w:tcBorders>
              <w:top w:val="nil"/>
              <w:left w:val="nil"/>
              <w:bottom w:val="single" w:sz="4" w:space="0" w:color="000000"/>
              <w:right w:val="single" w:sz="8" w:space="0" w:color="000000"/>
            </w:tcBorders>
            <w:shd w:val="clear" w:color="auto" w:fill="auto"/>
            <w:vAlign w:val="center"/>
            <w:hideMark/>
          </w:tcPr>
          <w:p w:rsidR="00CC4B9C" w:rsidRPr="00962FBF" w:rsidRDefault="00CC4B9C" w:rsidP="00971E4E">
            <w:pPr>
              <w:widowControl/>
              <w:autoSpaceDE/>
              <w:autoSpaceDN/>
              <w:adjustRightInd/>
              <w:jc w:val="center"/>
              <w:textAlignment w:val="auto"/>
              <w:rPr>
                <w:rFonts w:cs="ＭＳ Ｐゴシック"/>
                <w:sz w:val="16"/>
                <w:szCs w:val="16"/>
              </w:rPr>
            </w:pPr>
            <w:r w:rsidRPr="00962FBF">
              <w:rPr>
                <w:rFonts w:cs="ＭＳ Ｐゴシック" w:hint="eastAsia"/>
                <w:sz w:val="16"/>
                <w:szCs w:val="16"/>
              </w:rPr>
              <w:t xml:space="preserve">　</w:t>
            </w:r>
          </w:p>
        </w:tc>
        <w:tc>
          <w:tcPr>
            <w:tcW w:w="820" w:type="dxa"/>
            <w:tcBorders>
              <w:top w:val="nil"/>
              <w:left w:val="nil"/>
              <w:bottom w:val="single" w:sz="4" w:space="0" w:color="000000"/>
              <w:right w:val="single" w:sz="8" w:space="0" w:color="000000"/>
            </w:tcBorders>
            <w:shd w:val="clear" w:color="auto" w:fill="auto"/>
            <w:vAlign w:val="center"/>
            <w:hideMark/>
          </w:tcPr>
          <w:p w:rsidR="00CC4B9C" w:rsidRDefault="00CC4B9C" w:rsidP="00CC4B9C">
            <w:pPr>
              <w:jc w:val="center"/>
            </w:pPr>
            <w:r w:rsidRPr="007E2531">
              <w:rPr>
                <w:rFonts w:cs="ＭＳ Ｐゴシック" w:hint="eastAsia"/>
                <w:color w:val="auto"/>
                <w:sz w:val="16"/>
                <w:szCs w:val="16"/>
              </w:rPr>
              <w:t>○(R2)</w:t>
            </w:r>
          </w:p>
        </w:tc>
        <w:tc>
          <w:tcPr>
            <w:tcW w:w="865" w:type="dxa"/>
            <w:tcBorders>
              <w:top w:val="nil"/>
              <w:left w:val="nil"/>
              <w:bottom w:val="single" w:sz="4" w:space="0" w:color="000000"/>
              <w:right w:val="single" w:sz="8" w:space="0" w:color="000000"/>
            </w:tcBorders>
            <w:shd w:val="clear" w:color="auto" w:fill="auto"/>
            <w:vAlign w:val="center"/>
            <w:hideMark/>
          </w:tcPr>
          <w:p w:rsidR="00CC4B9C" w:rsidRPr="00962FBF" w:rsidRDefault="00CC4B9C" w:rsidP="00971E4E">
            <w:pPr>
              <w:widowControl/>
              <w:autoSpaceDE/>
              <w:autoSpaceDN/>
              <w:adjustRightInd/>
              <w:jc w:val="center"/>
              <w:textAlignment w:val="auto"/>
              <w:rPr>
                <w:rFonts w:cs="ＭＳ Ｐゴシック"/>
                <w:sz w:val="16"/>
                <w:szCs w:val="16"/>
              </w:rPr>
            </w:pPr>
            <w:r w:rsidRPr="00962FBF">
              <w:rPr>
                <w:rFonts w:cs="ＭＳ Ｐゴシック" w:hint="eastAsia"/>
                <w:sz w:val="16"/>
                <w:szCs w:val="16"/>
              </w:rPr>
              <w:t>○</w:t>
            </w:r>
          </w:p>
        </w:tc>
        <w:tc>
          <w:tcPr>
            <w:tcW w:w="850" w:type="dxa"/>
            <w:tcBorders>
              <w:top w:val="nil"/>
              <w:left w:val="nil"/>
              <w:bottom w:val="single" w:sz="4" w:space="0" w:color="000000"/>
              <w:right w:val="single" w:sz="8" w:space="0" w:color="000000"/>
            </w:tcBorders>
            <w:shd w:val="clear" w:color="auto" w:fill="auto"/>
            <w:vAlign w:val="center"/>
            <w:hideMark/>
          </w:tcPr>
          <w:p w:rsidR="00CC4B9C" w:rsidRPr="00962FBF" w:rsidRDefault="00CC4B9C" w:rsidP="00971E4E">
            <w:pPr>
              <w:widowControl/>
              <w:autoSpaceDE/>
              <w:autoSpaceDN/>
              <w:adjustRightInd/>
              <w:jc w:val="center"/>
              <w:textAlignment w:val="auto"/>
              <w:rPr>
                <w:rFonts w:cs="ＭＳ Ｐゴシック"/>
                <w:sz w:val="16"/>
                <w:szCs w:val="16"/>
              </w:rPr>
            </w:pPr>
            <w:r w:rsidRPr="00962FBF">
              <w:rPr>
                <w:rFonts w:cs="ＭＳ Ｐゴシック" w:hint="eastAsia"/>
                <w:sz w:val="16"/>
                <w:szCs w:val="16"/>
              </w:rPr>
              <w:t>○</w:t>
            </w:r>
          </w:p>
        </w:tc>
        <w:tc>
          <w:tcPr>
            <w:tcW w:w="851" w:type="dxa"/>
            <w:tcBorders>
              <w:top w:val="nil"/>
              <w:left w:val="nil"/>
              <w:bottom w:val="single" w:sz="4" w:space="0" w:color="000000"/>
              <w:right w:val="single" w:sz="8" w:space="0" w:color="000000"/>
            </w:tcBorders>
            <w:shd w:val="clear" w:color="auto" w:fill="auto"/>
            <w:vAlign w:val="center"/>
            <w:hideMark/>
          </w:tcPr>
          <w:p w:rsidR="00CC4B9C" w:rsidRPr="00962FBF" w:rsidRDefault="00CC4B9C" w:rsidP="00971E4E">
            <w:pPr>
              <w:widowControl/>
              <w:autoSpaceDE/>
              <w:autoSpaceDN/>
              <w:adjustRightInd/>
              <w:jc w:val="center"/>
              <w:textAlignment w:val="auto"/>
              <w:rPr>
                <w:rFonts w:cs="ＭＳ Ｐゴシック"/>
                <w:sz w:val="16"/>
                <w:szCs w:val="16"/>
              </w:rPr>
            </w:pPr>
            <w:r w:rsidRPr="00962FBF">
              <w:rPr>
                <w:rFonts w:cs="ＭＳ Ｐゴシック" w:hint="eastAsia"/>
                <w:sz w:val="16"/>
                <w:szCs w:val="16"/>
              </w:rPr>
              <w:t>○</w:t>
            </w:r>
          </w:p>
        </w:tc>
        <w:tc>
          <w:tcPr>
            <w:tcW w:w="850" w:type="dxa"/>
            <w:tcBorders>
              <w:top w:val="nil"/>
              <w:left w:val="nil"/>
              <w:bottom w:val="single" w:sz="4" w:space="0" w:color="000000"/>
              <w:right w:val="single" w:sz="12" w:space="0" w:color="000000"/>
            </w:tcBorders>
            <w:shd w:val="clear" w:color="auto" w:fill="auto"/>
            <w:vAlign w:val="center"/>
            <w:hideMark/>
          </w:tcPr>
          <w:p w:rsidR="00CC4B9C" w:rsidRPr="00962FBF" w:rsidRDefault="00CC4B9C" w:rsidP="00971E4E">
            <w:pPr>
              <w:widowControl/>
              <w:autoSpaceDE/>
              <w:autoSpaceDN/>
              <w:adjustRightInd/>
              <w:jc w:val="center"/>
              <w:textAlignment w:val="auto"/>
              <w:rPr>
                <w:rFonts w:cs="ＭＳ Ｐゴシック"/>
                <w:sz w:val="16"/>
                <w:szCs w:val="16"/>
              </w:rPr>
            </w:pPr>
            <w:r w:rsidRPr="00962FBF">
              <w:rPr>
                <w:rFonts w:cs="ＭＳ Ｐゴシック" w:hint="eastAsia"/>
                <w:sz w:val="16"/>
                <w:szCs w:val="16"/>
              </w:rPr>
              <w:t>○</w:t>
            </w:r>
          </w:p>
        </w:tc>
      </w:tr>
      <w:tr w:rsidR="00971E4E" w:rsidRPr="00962FBF" w:rsidTr="00971E4E">
        <w:trPr>
          <w:trHeight w:val="270"/>
        </w:trPr>
        <w:tc>
          <w:tcPr>
            <w:tcW w:w="2300" w:type="dxa"/>
            <w:tcBorders>
              <w:top w:val="nil"/>
              <w:left w:val="single" w:sz="12" w:space="0" w:color="000000"/>
              <w:bottom w:val="single" w:sz="4" w:space="0" w:color="000000"/>
              <w:right w:val="single" w:sz="8" w:space="0" w:color="000000"/>
            </w:tcBorders>
            <w:shd w:val="clear" w:color="auto" w:fill="auto"/>
            <w:noWrap/>
            <w:vAlign w:val="center"/>
            <w:hideMark/>
          </w:tcPr>
          <w:p w:rsidR="00971E4E" w:rsidRPr="00962FBF" w:rsidRDefault="00971E4E" w:rsidP="00971E4E">
            <w:pPr>
              <w:widowControl/>
              <w:autoSpaceDE/>
              <w:autoSpaceDN/>
              <w:adjustRightInd/>
              <w:jc w:val="both"/>
              <w:textAlignment w:val="auto"/>
              <w:rPr>
                <w:rFonts w:cs="ＭＳ Ｐゴシック"/>
                <w:color w:val="auto"/>
                <w:sz w:val="16"/>
                <w:szCs w:val="16"/>
              </w:rPr>
            </w:pPr>
            <w:r w:rsidRPr="00962FBF">
              <w:rPr>
                <w:rFonts w:cs="ＭＳ Ｐゴシック" w:hint="eastAsia"/>
                <w:color w:val="auto"/>
                <w:sz w:val="16"/>
                <w:szCs w:val="16"/>
              </w:rPr>
              <w:t>天候</w:t>
            </w:r>
          </w:p>
        </w:tc>
        <w:tc>
          <w:tcPr>
            <w:tcW w:w="820" w:type="dxa"/>
            <w:tcBorders>
              <w:top w:val="nil"/>
              <w:left w:val="nil"/>
              <w:bottom w:val="single" w:sz="4" w:space="0" w:color="000000"/>
              <w:right w:val="single" w:sz="8" w:space="0" w:color="000000"/>
            </w:tcBorders>
            <w:shd w:val="clear" w:color="auto" w:fill="auto"/>
            <w:vAlign w:val="center"/>
            <w:hideMark/>
          </w:tcPr>
          <w:p w:rsidR="00971E4E" w:rsidRPr="00962FBF" w:rsidRDefault="00971E4E" w:rsidP="00971E4E">
            <w:pPr>
              <w:widowControl/>
              <w:autoSpaceDE/>
              <w:autoSpaceDN/>
              <w:adjustRightInd/>
              <w:jc w:val="center"/>
              <w:textAlignment w:val="auto"/>
              <w:rPr>
                <w:rFonts w:cs="ＭＳ Ｐゴシック"/>
                <w:sz w:val="16"/>
                <w:szCs w:val="16"/>
              </w:rPr>
            </w:pPr>
            <w:r w:rsidRPr="00962FBF">
              <w:rPr>
                <w:rFonts w:cs="ＭＳ Ｐゴシック" w:hint="eastAsia"/>
                <w:sz w:val="16"/>
                <w:szCs w:val="16"/>
              </w:rPr>
              <w:t xml:space="preserve">　</w:t>
            </w:r>
          </w:p>
        </w:tc>
        <w:tc>
          <w:tcPr>
            <w:tcW w:w="820" w:type="dxa"/>
            <w:tcBorders>
              <w:top w:val="nil"/>
              <w:left w:val="nil"/>
              <w:bottom w:val="single" w:sz="4" w:space="0" w:color="000000"/>
              <w:right w:val="single" w:sz="8" w:space="0" w:color="000000"/>
            </w:tcBorders>
            <w:shd w:val="clear" w:color="auto" w:fill="auto"/>
            <w:vAlign w:val="center"/>
            <w:hideMark/>
          </w:tcPr>
          <w:p w:rsidR="00971E4E" w:rsidRPr="00962FBF" w:rsidRDefault="00971E4E" w:rsidP="00971E4E">
            <w:pPr>
              <w:widowControl/>
              <w:autoSpaceDE/>
              <w:autoSpaceDN/>
              <w:adjustRightInd/>
              <w:jc w:val="center"/>
              <w:textAlignment w:val="auto"/>
              <w:rPr>
                <w:rFonts w:cs="ＭＳ Ｐゴシック"/>
                <w:sz w:val="16"/>
                <w:szCs w:val="16"/>
              </w:rPr>
            </w:pPr>
            <w:r w:rsidRPr="00962FBF">
              <w:rPr>
                <w:rFonts w:cs="ＭＳ Ｐゴシック" w:hint="eastAsia"/>
                <w:sz w:val="16"/>
                <w:szCs w:val="16"/>
              </w:rPr>
              <w:t xml:space="preserve">　</w:t>
            </w:r>
          </w:p>
        </w:tc>
        <w:tc>
          <w:tcPr>
            <w:tcW w:w="865" w:type="dxa"/>
            <w:tcBorders>
              <w:top w:val="nil"/>
              <w:left w:val="nil"/>
              <w:bottom w:val="single" w:sz="4" w:space="0" w:color="000000"/>
              <w:right w:val="single" w:sz="8" w:space="0" w:color="000000"/>
            </w:tcBorders>
            <w:shd w:val="clear" w:color="auto" w:fill="auto"/>
            <w:vAlign w:val="center"/>
            <w:hideMark/>
          </w:tcPr>
          <w:p w:rsidR="00971E4E" w:rsidRPr="00962FBF" w:rsidRDefault="00971E4E" w:rsidP="00971E4E">
            <w:pPr>
              <w:widowControl/>
              <w:autoSpaceDE/>
              <w:autoSpaceDN/>
              <w:adjustRightInd/>
              <w:jc w:val="center"/>
              <w:textAlignment w:val="auto"/>
              <w:rPr>
                <w:rFonts w:cs="ＭＳ Ｐゴシック"/>
                <w:sz w:val="16"/>
                <w:szCs w:val="16"/>
              </w:rPr>
            </w:pPr>
            <w:r w:rsidRPr="00962FBF">
              <w:rPr>
                <w:rFonts w:cs="ＭＳ Ｐゴシック" w:hint="eastAsia"/>
                <w:sz w:val="16"/>
                <w:szCs w:val="16"/>
              </w:rPr>
              <w:t>○</w:t>
            </w:r>
          </w:p>
        </w:tc>
        <w:tc>
          <w:tcPr>
            <w:tcW w:w="850" w:type="dxa"/>
            <w:tcBorders>
              <w:top w:val="nil"/>
              <w:left w:val="nil"/>
              <w:bottom w:val="single" w:sz="4" w:space="0" w:color="000000"/>
              <w:right w:val="single" w:sz="8" w:space="0" w:color="000000"/>
            </w:tcBorders>
            <w:shd w:val="clear" w:color="auto" w:fill="auto"/>
            <w:vAlign w:val="center"/>
            <w:hideMark/>
          </w:tcPr>
          <w:p w:rsidR="00971E4E" w:rsidRPr="00962FBF" w:rsidRDefault="00971E4E" w:rsidP="00971E4E">
            <w:pPr>
              <w:widowControl/>
              <w:autoSpaceDE/>
              <w:autoSpaceDN/>
              <w:adjustRightInd/>
              <w:jc w:val="center"/>
              <w:textAlignment w:val="auto"/>
              <w:rPr>
                <w:rFonts w:cs="ＭＳ Ｐゴシック"/>
                <w:sz w:val="16"/>
                <w:szCs w:val="16"/>
              </w:rPr>
            </w:pPr>
            <w:r w:rsidRPr="00962FBF">
              <w:rPr>
                <w:rFonts w:cs="ＭＳ Ｐゴシック" w:hint="eastAsia"/>
                <w:sz w:val="16"/>
                <w:szCs w:val="16"/>
              </w:rPr>
              <w:t>○</w:t>
            </w:r>
          </w:p>
        </w:tc>
        <w:tc>
          <w:tcPr>
            <w:tcW w:w="851" w:type="dxa"/>
            <w:tcBorders>
              <w:top w:val="nil"/>
              <w:left w:val="nil"/>
              <w:bottom w:val="single" w:sz="4" w:space="0" w:color="000000"/>
              <w:right w:val="single" w:sz="8" w:space="0" w:color="000000"/>
            </w:tcBorders>
            <w:shd w:val="clear" w:color="auto" w:fill="auto"/>
            <w:vAlign w:val="center"/>
            <w:hideMark/>
          </w:tcPr>
          <w:p w:rsidR="00971E4E" w:rsidRPr="00962FBF" w:rsidRDefault="00971E4E" w:rsidP="00971E4E">
            <w:pPr>
              <w:widowControl/>
              <w:autoSpaceDE/>
              <w:autoSpaceDN/>
              <w:adjustRightInd/>
              <w:jc w:val="center"/>
              <w:textAlignment w:val="auto"/>
              <w:rPr>
                <w:rFonts w:cs="ＭＳ Ｐゴシック"/>
                <w:sz w:val="16"/>
                <w:szCs w:val="16"/>
              </w:rPr>
            </w:pPr>
            <w:r w:rsidRPr="00962FBF">
              <w:rPr>
                <w:rFonts w:cs="ＭＳ Ｐゴシック" w:hint="eastAsia"/>
                <w:sz w:val="16"/>
                <w:szCs w:val="16"/>
              </w:rPr>
              <w:t>○</w:t>
            </w:r>
          </w:p>
        </w:tc>
        <w:tc>
          <w:tcPr>
            <w:tcW w:w="850" w:type="dxa"/>
            <w:tcBorders>
              <w:top w:val="nil"/>
              <w:left w:val="nil"/>
              <w:bottom w:val="single" w:sz="4" w:space="0" w:color="000000"/>
              <w:right w:val="single" w:sz="12" w:space="0" w:color="000000"/>
            </w:tcBorders>
            <w:shd w:val="clear" w:color="auto" w:fill="auto"/>
            <w:vAlign w:val="center"/>
            <w:hideMark/>
          </w:tcPr>
          <w:p w:rsidR="00971E4E" w:rsidRPr="00962FBF" w:rsidRDefault="00971E4E" w:rsidP="00971E4E">
            <w:pPr>
              <w:widowControl/>
              <w:autoSpaceDE/>
              <w:autoSpaceDN/>
              <w:adjustRightInd/>
              <w:jc w:val="center"/>
              <w:textAlignment w:val="auto"/>
              <w:rPr>
                <w:rFonts w:cs="ＭＳ Ｐゴシック"/>
                <w:sz w:val="16"/>
                <w:szCs w:val="16"/>
              </w:rPr>
            </w:pPr>
            <w:r w:rsidRPr="00962FBF">
              <w:rPr>
                <w:rFonts w:cs="ＭＳ Ｐゴシック" w:hint="eastAsia"/>
                <w:sz w:val="16"/>
                <w:szCs w:val="16"/>
              </w:rPr>
              <w:t>○</w:t>
            </w:r>
          </w:p>
        </w:tc>
      </w:tr>
      <w:tr w:rsidR="00971E4E" w:rsidRPr="00962FBF" w:rsidTr="00971E4E">
        <w:trPr>
          <w:trHeight w:val="270"/>
        </w:trPr>
        <w:tc>
          <w:tcPr>
            <w:tcW w:w="2300" w:type="dxa"/>
            <w:tcBorders>
              <w:top w:val="nil"/>
              <w:left w:val="single" w:sz="12" w:space="0" w:color="000000"/>
              <w:bottom w:val="single" w:sz="4" w:space="0" w:color="000000"/>
              <w:right w:val="single" w:sz="8" w:space="0" w:color="000000"/>
            </w:tcBorders>
            <w:shd w:val="clear" w:color="auto" w:fill="auto"/>
            <w:noWrap/>
            <w:vAlign w:val="center"/>
            <w:hideMark/>
          </w:tcPr>
          <w:p w:rsidR="00971E4E" w:rsidRPr="00962FBF" w:rsidRDefault="00971E4E" w:rsidP="00971E4E">
            <w:pPr>
              <w:widowControl/>
              <w:autoSpaceDE/>
              <w:autoSpaceDN/>
              <w:adjustRightInd/>
              <w:jc w:val="both"/>
              <w:textAlignment w:val="auto"/>
              <w:rPr>
                <w:rFonts w:cs="ＭＳ Ｐゴシック"/>
                <w:color w:val="auto"/>
                <w:sz w:val="16"/>
                <w:szCs w:val="16"/>
              </w:rPr>
            </w:pPr>
            <w:r w:rsidRPr="00962FBF">
              <w:rPr>
                <w:rFonts w:cs="ＭＳ Ｐゴシック" w:hint="eastAsia"/>
                <w:color w:val="auto"/>
                <w:sz w:val="16"/>
                <w:szCs w:val="16"/>
              </w:rPr>
              <w:t>温度</w:t>
            </w:r>
          </w:p>
        </w:tc>
        <w:tc>
          <w:tcPr>
            <w:tcW w:w="820" w:type="dxa"/>
            <w:tcBorders>
              <w:top w:val="nil"/>
              <w:left w:val="nil"/>
              <w:bottom w:val="single" w:sz="4" w:space="0" w:color="000000"/>
              <w:right w:val="single" w:sz="8" w:space="0" w:color="000000"/>
            </w:tcBorders>
            <w:shd w:val="clear" w:color="auto" w:fill="auto"/>
            <w:vAlign w:val="center"/>
            <w:hideMark/>
          </w:tcPr>
          <w:p w:rsidR="00971E4E" w:rsidRPr="00962FBF" w:rsidRDefault="00971E4E" w:rsidP="00971E4E">
            <w:pPr>
              <w:widowControl/>
              <w:autoSpaceDE/>
              <w:autoSpaceDN/>
              <w:adjustRightInd/>
              <w:jc w:val="center"/>
              <w:textAlignment w:val="auto"/>
              <w:rPr>
                <w:rFonts w:cs="ＭＳ Ｐゴシック"/>
                <w:sz w:val="16"/>
                <w:szCs w:val="16"/>
              </w:rPr>
            </w:pPr>
            <w:r w:rsidRPr="00962FBF">
              <w:rPr>
                <w:rFonts w:cs="ＭＳ Ｐゴシック" w:hint="eastAsia"/>
                <w:sz w:val="16"/>
                <w:szCs w:val="16"/>
              </w:rPr>
              <w:t xml:space="preserve">　</w:t>
            </w:r>
          </w:p>
        </w:tc>
        <w:tc>
          <w:tcPr>
            <w:tcW w:w="820" w:type="dxa"/>
            <w:tcBorders>
              <w:top w:val="nil"/>
              <w:left w:val="nil"/>
              <w:bottom w:val="single" w:sz="4" w:space="0" w:color="000000"/>
              <w:right w:val="single" w:sz="8" w:space="0" w:color="000000"/>
            </w:tcBorders>
            <w:shd w:val="clear" w:color="auto" w:fill="auto"/>
            <w:vAlign w:val="center"/>
            <w:hideMark/>
          </w:tcPr>
          <w:p w:rsidR="00971E4E" w:rsidRPr="00962FBF" w:rsidRDefault="00971E4E" w:rsidP="00971E4E">
            <w:pPr>
              <w:widowControl/>
              <w:autoSpaceDE/>
              <w:autoSpaceDN/>
              <w:adjustRightInd/>
              <w:jc w:val="center"/>
              <w:textAlignment w:val="auto"/>
              <w:rPr>
                <w:rFonts w:cs="ＭＳ Ｐゴシック"/>
                <w:sz w:val="16"/>
                <w:szCs w:val="16"/>
              </w:rPr>
            </w:pPr>
            <w:r w:rsidRPr="00962FBF">
              <w:rPr>
                <w:rFonts w:cs="ＭＳ Ｐゴシック" w:hint="eastAsia"/>
                <w:sz w:val="16"/>
                <w:szCs w:val="16"/>
              </w:rPr>
              <w:t xml:space="preserve">　</w:t>
            </w:r>
          </w:p>
        </w:tc>
        <w:tc>
          <w:tcPr>
            <w:tcW w:w="865" w:type="dxa"/>
            <w:tcBorders>
              <w:top w:val="nil"/>
              <w:left w:val="nil"/>
              <w:bottom w:val="single" w:sz="4" w:space="0" w:color="000000"/>
              <w:right w:val="single" w:sz="8" w:space="0" w:color="000000"/>
            </w:tcBorders>
            <w:shd w:val="clear" w:color="auto" w:fill="auto"/>
            <w:vAlign w:val="center"/>
            <w:hideMark/>
          </w:tcPr>
          <w:p w:rsidR="00971E4E" w:rsidRPr="00962FBF" w:rsidRDefault="00971E4E" w:rsidP="00971E4E">
            <w:pPr>
              <w:widowControl/>
              <w:autoSpaceDE/>
              <w:autoSpaceDN/>
              <w:adjustRightInd/>
              <w:jc w:val="center"/>
              <w:textAlignment w:val="auto"/>
              <w:rPr>
                <w:rFonts w:cs="ＭＳ Ｐゴシック"/>
                <w:sz w:val="16"/>
                <w:szCs w:val="16"/>
              </w:rPr>
            </w:pPr>
            <w:r w:rsidRPr="00962FBF">
              <w:rPr>
                <w:rFonts w:cs="ＭＳ Ｐゴシック" w:hint="eastAsia"/>
                <w:sz w:val="16"/>
                <w:szCs w:val="16"/>
              </w:rPr>
              <w:t>○</w:t>
            </w:r>
          </w:p>
        </w:tc>
        <w:tc>
          <w:tcPr>
            <w:tcW w:w="850" w:type="dxa"/>
            <w:tcBorders>
              <w:top w:val="nil"/>
              <w:left w:val="nil"/>
              <w:bottom w:val="single" w:sz="4" w:space="0" w:color="000000"/>
              <w:right w:val="single" w:sz="8" w:space="0" w:color="000000"/>
            </w:tcBorders>
            <w:shd w:val="clear" w:color="auto" w:fill="auto"/>
            <w:vAlign w:val="center"/>
            <w:hideMark/>
          </w:tcPr>
          <w:p w:rsidR="00971E4E" w:rsidRPr="00962FBF" w:rsidRDefault="00971E4E" w:rsidP="00971E4E">
            <w:pPr>
              <w:widowControl/>
              <w:autoSpaceDE/>
              <w:autoSpaceDN/>
              <w:adjustRightInd/>
              <w:jc w:val="center"/>
              <w:textAlignment w:val="auto"/>
              <w:rPr>
                <w:rFonts w:cs="ＭＳ Ｐゴシック"/>
                <w:sz w:val="16"/>
                <w:szCs w:val="16"/>
              </w:rPr>
            </w:pPr>
            <w:r w:rsidRPr="00962FBF">
              <w:rPr>
                <w:rFonts w:cs="ＭＳ Ｐゴシック" w:hint="eastAsia"/>
                <w:sz w:val="16"/>
                <w:szCs w:val="16"/>
              </w:rPr>
              <w:t>○</w:t>
            </w:r>
          </w:p>
        </w:tc>
        <w:tc>
          <w:tcPr>
            <w:tcW w:w="851" w:type="dxa"/>
            <w:tcBorders>
              <w:top w:val="nil"/>
              <w:left w:val="nil"/>
              <w:bottom w:val="single" w:sz="4" w:space="0" w:color="000000"/>
              <w:right w:val="single" w:sz="8" w:space="0" w:color="000000"/>
            </w:tcBorders>
            <w:shd w:val="clear" w:color="auto" w:fill="auto"/>
            <w:vAlign w:val="center"/>
            <w:hideMark/>
          </w:tcPr>
          <w:p w:rsidR="00971E4E" w:rsidRPr="00962FBF" w:rsidRDefault="00971E4E" w:rsidP="00971E4E">
            <w:pPr>
              <w:widowControl/>
              <w:autoSpaceDE/>
              <w:autoSpaceDN/>
              <w:adjustRightInd/>
              <w:jc w:val="center"/>
              <w:textAlignment w:val="auto"/>
              <w:rPr>
                <w:rFonts w:cs="ＭＳ Ｐゴシック"/>
                <w:sz w:val="16"/>
                <w:szCs w:val="16"/>
              </w:rPr>
            </w:pPr>
            <w:r w:rsidRPr="00962FBF">
              <w:rPr>
                <w:rFonts w:cs="ＭＳ Ｐゴシック" w:hint="eastAsia"/>
                <w:sz w:val="16"/>
                <w:szCs w:val="16"/>
              </w:rPr>
              <w:t>○</w:t>
            </w:r>
          </w:p>
        </w:tc>
        <w:tc>
          <w:tcPr>
            <w:tcW w:w="850" w:type="dxa"/>
            <w:tcBorders>
              <w:top w:val="nil"/>
              <w:left w:val="nil"/>
              <w:bottom w:val="single" w:sz="4" w:space="0" w:color="000000"/>
              <w:right w:val="single" w:sz="12" w:space="0" w:color="000000"/>
            </w:tcBorders>
            <w:shd w:val="clear" w:color="auto" w:fill="auto"/>
            <w:vAlign w:val="center"/>
            <w:hideMark/>
          </w:tcPr>
          <w:p w:rsidR="00971E4E" w:rsidRPr="00962FBF" w:rsidRDefault="00971E4E" w:rsidP="00971E4E">
            <w:pPr>
              <w:widowControl/>
              <w:autoSpaceDE/>
              <w:autoSpaceDN/>
              <w:adjustRightInd/>
              <w:jc w:val="center"/>
              <w:textAlignment w:val="auto"/>
              <w:rPr>
                <w:rFonts w:cs="ＭＳ Ｐゴシック"/>
                <w:sz w:val="16"/>
                <w:szCs w:val="16"/>
              </w:rPr>
            </w:pPr>
            <w:r w:rsidRPr="00962FBF">
              <w:rPr>
                <w:rFonts w:cs="ＭＳ Ｐゴシック" w:hint="eastAsia"/>
                <w:sz w:val="16"/>
                <w:szCs w:val="16"/>
              </w:rPr>
              <w:t>○</w:t>
            </w:r>
          </w:p>
        </w:tc>
      </w:tr>
      <w:tr w:rsidR="00971E4E" w:rsidRPr="00962FBF" w:rsidTr="00971E4E">
        <w:trPr>
          <w:trHeight w:val="270"/>
        </w:trPr>
        <w:tc>
          <w:tcPr>
            <w:tcW w:w="2300" w:type="dxa"/>
            <w:tcBorders>
              <w:top w:val="nil"/>
              <w:left w:val="single" w:sz="12" w:space="0" w:color="000000"/>
              <w:bottom w:val="single" w:sz="4" w:space="0" w:color="000000"/>
              <w:right w:val="single" w:sz="8" w:space="0" w:color="000000"/>
            </w:tcBorders>
            <w:shd w:val="clear" w:color="auto" w:fill="auto"/>
            <w:noWrap/>
            <w:vAlign w:val="center"/>
            <w:hideMark/>
          </w:tcPr>
          <w:p w:rsidR="00971E4E" w:rsidRPr="00962FBF" w:rsidRDefault="00971E4E" w:rsidP="00971E4E">
            <w:pPr>
              <w:widowControl/>
              <w:autoSpaceDE/>
              <w:autoSpaceDN/>
              <w:adjustRightInd/>
              <w:jc w:val="both"/>
              <w:textAlignment w:val="auto"/>
              <w:rPr>
                <w:rFonts w:cs="ＭＳ Ｐゴシック"/>
                <w:color w:val="auto"/>
                <w:sz w:val="16"/>
                <w:szCs w:val="16"/>
              </w:rPr>
            </w:pPr>
            <w:r w:rsidRPr="00962FBF">
              <w:rPr>
                <w:rFonts w:cs="ＭＳ Ｐゴシック" w:hint="eastAsia"/>
                <w:color w:val="auto"/>
                <w:sz w:val="16"/>
                <w:szCs w:val="16"/>
              </w:rPr>
              <w:t>湿度</w:t>
            </w:r>
          </w:p>
        </w:tc>
        <w:tc>
          <w:tcPr>
            <w:tcW w:w="820" w:type="dxa"/>
            <w:tcBorders>
              <w:top w:val="nil"/>
              <w:left w:val="nil"/>
              <w:bottom w:val="single" w:sz="4" w:space="0" w:color="000000"/>
              <w:right w:val="single" w:sz="8" w:space="0" w:color="000000"/>
            </w:tcBorders>
            <w:shd w:val="clear" w:color="auto" w:fill="auto"/>
            <w:vAlign w:val="center"/>
            <w:hideMark/>
          </w:tcPr>
          <w:p w:rsidR="00971E4E" w:rsidRPr="00962FBF" w:rsidRDefault="00971E4E" w:rsidP="00971E4E">
            <w:pPr>
              <w:widowControl/>
              <w:autoSpaceDE/>
              <w:autoSpaceDN/>
              <w:adjustRightInd/>
              <w:jc w:val="center"/>
              <w:textAlignment w:val="auto"/>
              <w:rPr>
                <w:rFonts w:cs="ＭＳ Ｐゴシック"/>
                <w:sz w:val="16"/>
                <w:szCs w:val="16"/>
              </w:rPr>
            </w:pPr>
            <w:r w:rsidRPr="00962FBF">
              <w:rPr>
                <w:rFonts w:cs="ＭＳ Ｐゴシック" w:hint="eastAsia"/>
                <w:sz w:val="16"/>
                <w:szCs w:val="16"/>
              </w:rPr>
              <w:t xml:space="preserve">　</w:t>
            </w:r>
          </w:p>
        </w:tc>
        <w:tc>
          <w:tcPr>
            <w:tcW w:w="820" w:type="dxa"/>
            <w:tcBorders>
              <w:top w:val="nil"/>
              <w:left w:val="nil"/>
              <w:bottom w:val="single" w:sz="4" w:space="0" w:color="000000"/>
              <w:right w:val="single" w:sz="8" w:space="0" w:color="000000"/>
            </w:tcBorders>
            <w:shd w:val="clear" w:color="auto" w:fill="auto"/>
            <w:vAlign w:val="center"/>
            <w:hideMark/>
          </w:tcPr>
          <w:p w:rsidR="00971E4E" w:rsidRPr="00962FBF" w:rsidRDefault="00971E4E" w:rsidP="00971E4E">
            <w:pPr>
              <w:widowControl/>
              <w:autoSpaceDE/>
              <w:autoSpaceDN/>
              <w:adjustRightInd/>
              <w:jc w:val="center"/>
              <w:textAlignment w:val="auto"/>
              <w:rPr>
                <w:rFonts w:cs="ＭＳ Ｐゴシック"/>
                <w:sz w:val="16"/>
                <w:szCs w:val="16"/>
              </w:rPr>
            </w:pPr>
            <w:r w:rsidRPr="00962FBF">
              <w:rPr>
                <w:rFonts w:cs="ＭＳ Ｐゴシック" w:hint="eastAsia"/>
                <w:sz w:val="16"/>
                <w:szCs w:val="16"/>
              </w:rPr>
              <w:t xml:space="preserve">　</w:t>
            </w:r>
          </w:p>
        </w:tc>
        <w:tc>
          <w:tcPr>
            <w:tcW w:w="865" w:type="dxa"/>
            <w:tcBorders>
              <w:top w:val="nil"/>
              <w:left w:val="nil"/>
              <w:bottom w:val="single" w:sz="4" w:space="0" w:color="000000"/>
              <w:right w:val="single" w:sz="8" w:space="0" w:color="000000"/>
            </w:tcBorders>
            <w:shd w:val="clear" w:color="auto" w:fill="auto"/>
            <w:vAlign w:val="center"/>
            <w:hideMark/>
          </w:tcPr>
          <w:p w:rsidR="00971E4E" w:rsidRPr="00962FBF" w:rsidRDefault="00971E4E" w:rsidP="00971E4E">
            <w:pPr>
              <w:widowControl/>
              <w:autoSpaceDE/>
              <w:autoSpaceDN/>
              <w:adjustRightInd/>
              <w:jc w:val="center"/>
              <w:textAlignment w:val="auto"/>
              <w:rPr>
                <w:rFonts w:cs="ＭＳ Ｐゴシック"/>
                <w:sz w:val="16"/>
                <w:szCs w:val="16"/>
              </w:rPr>
            </w:pPr>
            <w:r w:rsidRPr="00962FBF">
              <w:rPr>
                <w:rFonts w:cs="ＭＳ Ｐゴシック" w:hint="eastAsia"/>
                <w:sz w:val="16"/>
                <w:szCs w:val="16"/>
              </w:rPr>
              <w:t>○</w:t>
            </w:r>
          </w:p>
        </w:tc>
        <w:tc>
          <w:tcPr>
            <w:tcW w:w="850" w:type="dxa"/>
            <w:tcBorders>
              <w:top w:val="nil"/>
              <w:left w:val="nil"/>
              <w:bottom w:val="single" w:sz="4" w:space="0" w:color="000000"/>
              <w:right w:val="single" w:sz="8" w:space="0" w:color="000000"/>
            </w:tcBorders>
            <w:shd w:val="clear" w:color="auto" w:fill="auto"/>
            <w:vAlign w:val="center"/>
            <w:hideMark/>
          </w:tcPr>
          <w:p w:rsidR="00971E4E" w:rsidRPr="00962FBF" w:rsidRDefault="00971E4E" w:rsidP="00971E4E">
            <w:pPr>
              <w:widowControl/>
              <w:autoSpaceDE/>
              <w:autoSpaceDN/>
              <w:adjustRightInd/>
              <w:jc w:val="center"/>
              <w:textAlignment w:val="auto"/>
              <w:rPr>
                <w:rFonts w:cs="ＭＳ Ｐゴシック"/>
                <w:sz w:val="16"/>
                <w:szCs w:val="16"/>
              </w:rPr>
            </w:pPr>
            <w:r w:rsidRPr="00962FBF">
              <w:rPr>
                <w:rFonts w:cs="ＭＳ Ｐゴシック" w:hint="eastAsia"/>
                <w:sz w:val="16"/>
                <w:szCs w:val="16"/>
              </w:rPr>
              <w:t>○</w:t>
            </w:r>
          </w:p>
        </w:tc>
        <w:tc>
          <w:tcPr>
            <w:tcW w:w="851" w:type="dxa"/>
            <w:tcBorders>
              <w:top w:val="nil"/>
              <w:left w:val="nil"/>
              <w:bottom w:val="single" w:sz="4" w:space="0" w:color="000000"/>
              <w:right w:val="single" w:sz="8" w:space="0" w:color="000000"/>
            </w:tcBorders>
            <w:shd w:val="clear" w:color="auto" w:fill="auto"/>
            <w:vAlign w:val="center"/>
            <w:hideMark/>
          </w:tcPr>
          <w:p w:rsidR="00971E4E" w:rsidRPr="00962FBF" w:rsidRDefault="00971E4E" w:rsidP="00971E4E">
            <w:pPr>
              <w:widowControl/>
              <w:autoSpaceDE/>
              <w:autoSpaceDN/>
              <w:adjustRightInd/>
              <w:jc w:val="center"/>
              <w:textAlignment w:val="auto"/>
              <w:rPr>
                <w:rFonts w:cs="ＭＳ Ｐゴシック"/>
                <w:sz w:val="16"/>
                <w:szCs w:val="16"/>
              </w:rPr>
            </w:pPr>
            <w:r w:rsidRPr="00962FBF">
              <w:rPr>
                <w:rFonts w:cs="ＭＳ Ｐゴシック" w:hint="eastAsia"/>
                <w:sz w:val="16"/>
                <w:szCs w:val="16"/>
              </w:rPr>
              <w:t>○</w:t>
            </w:r>
          </w:p>
        </w:tc>
        <w:tc>
          <w:tcPr>
            <w:tcW w:w="850" w:type="dxa"/>
            <w:tcBorders>
              <w:top w:val="nil"/>
              <w:left w:val="nil"/>
              <w:bottom w:val="single" w:sz="4" w:space="0" w:color="000000"/>
              <w:right w:val="single" w:sz="12" w:space="0" w:color="000000"/>
            </w:tcBorders>
            <w:shd w:val="clear" w:color="auto" w:fill="auto"/>
            <w:vAlign w:val="center"/>
            <w:hideMark/>
          </w:tcPr>
          <w:p w:rsidR="00971E4E" w:rsidRPr="00962FBF" w:rsidRDefault="00971E4E" w:rsidP="00971E4E">
            <w:pPr>
              <w:widowControl/>
              <w:autoSpaceDE/>
              <w:autoSpaceDN/>
              <w:adjustRightInd/>
              <w:jc w:val="center"/>
              <w:textAlignment w:val="auto"/>
              <w:rPr>
                <w:rFonts w:cs="ＭＳ Ｐゴシック"/>
                <w:sz w:val="16"/>
                <w:szCs w:val="16"/>
              </w:rPr>
            </w:pPr>
            <w:r w:rsidRPr="00962FBF">
              <w:rPr>
                <w:rFonts w:cs="ＭＳ Ｐゴシック" w:hint="eastAsia"/>
                <w:sz w:val="16"/>
                <w:szCs w:val="16"/>
              </w:rPr>
              <w:t>○</w:t>
            </w:r>
          </w:p>
        </w:tc>
      </w:tr>
      <w:tr w:rsidR="00971E4E" w:rsidRPr="00962FBF" w:rsidTr="00971E4E">
        <w:trPr>
          <w:trHeight w:val="270"/>
        </w:trPr>
        <w:tc>
          <w:tcPr>
            <w:tcW w:w="2300" w:type="dxa"/>
            <w:tcBorders>
              <w:top w:val="nil"/>
              <w:left w:val="single" w:sz="12" w:space="0" w:color="000000"/>
              <w:bottom w:val="single" w:sz="4" w:space="0" w:color="000000"/>
              <w:right w:val="single" w:sz="8" w:space="0" w:color="000000"/>
            </w:tcBorders>
            <w:shd w:val="clear" w:color="auto" w:fill="auto"/>
            <w:noWrap/>
            <w:vAlign w:val="center"/>
            <w:hideMark/>
          </w:tcPr>
          <w:p w:rsidR="00971E4E" w:rsidRPr="00962FBF" w:rsidRDefault="00971E4E" w:rsidP="00971E4E">
            <w:pPr>
              <w:widowControl/>
              <w:autoSpaceDE/>
              <w:autoSpaceDN/>
              <w:adjustRightInd/>
              <w:jc w:val="both"/>
              <w:textAlignment w:val="auto"/>
              <w:rPr>
                <w:rFonts w:cs="ＭＳ Ｐゴシック"/>
                <w:color w:val="auto"/>
                <w:sz w:val="16"/>
                <w:szCs w:val="16"/>
              </w:rPr>
            </w:pPr>
            <w:r w:rsidRPr="00962FBF">
              <w:rPr>
                <w:rFonts w:cs="ＭＳ Ｐゴシック" w:hint="eastAsia"/>
                <w:color w:val="auto"/>
                <w:sz w:val="16"/>
                <w:szCs w:val="16"/>
              </w:rPr>
              <w:t>気圧</w:t>
            </w:r>
          </w:p>
        </w:tc>
        <w:tc>
          <w:tcPr>
            <w:tcW w:w="820" w:type="dxa"/>
            <w:tcBorders>
              <w:top w:val="nil"/>
              <w:left w:val="nil"/>
              <w:bottom w:val="single" w:sz="4" w:space="0" w:color="000000"/>
              <w:right w:val="single" w:sz="8" w:space="0" w:color="000000"/>
            </w:tcBorders>
            <w:shd w:val="clear" w:color="auto" w:fill="auto"/>
            <w:vAlign w:val="center"/>
            <w:hideMark/>
          </w:tcPr>
          <w:p w:rsidR="00971E4E" w:rsidRPr="00962FBF" w:rsidRDefault="00971E4E" w:rsidP="00971E4E">
            <w:pPr>
              <w:widowControl/>
              <w:autoSpaceDE/>
              <w:autoSpaceDN/>
              <w:adjustRightInd/>
              <w:jc w:val="center"/>
              <w:textAlignment w:val="auto"/>
              <w:rPr>
                <w:rFonts w:cs="ＭＳ Ｐゴシック"/>
                <w:sz w:val="16"/>
                <w:szCs w:val="16"/>
              </w:rPr>
            </w:pPr>
            <w:r w:rsidRPr="00962FBF">
              <w:rPr>
                <w:rFonts w:cs="ＭＳ Ｐゴシック" w:hint="eastAsia"/>
                <w:sz w:val="16"/>
                <w:szCs w:val="16"/>
              </w:rPr>
              <w:t xml:space="preserve">　</w:t>
            </w:r>
          </w:p>
        </w:tc>
        <w:tc>
          <w:tcPr>
            <w:tcW w:w="820" w:type="dxa"/>
            <w:tcBorders>
              <w:top w:val="nil"/>
              <w:left w:val="nil"/>
              <w:bottom w:val="single" w:sz="4" w:space="0" w:color="000000"/>
              <w:right w:val="single" w:sz="8" w:space="0" w:color="000000"/>
            </w:tcBorders>
            <w:shd w:val="clear" w:color="auto" w:fill="auto"/>
            <w:vAlign w:val="center"/>
            <w:hideMark/>
          </w:tcPr>
          <w:p w:rsidR="00971E4E" w:rsidRPr="00962FBF" w:rsidRDefault="00971E4E" w:rsidP="00971E4E">
            <w:pPr>
              <w:widowControl/>
              <w:autoSpaceDE/>
              <w:autoSpaceDN/>
              <w:adjustRightInd/>
              <w:jc w:val="center"/>
              <w:textAlignment w:val="auto"/>
              <w:rPr>
                <w:rFonts w:cs="ＭＳ Ｐゴシック"/>
                <w:sz w:val="16"/>
                <w:szCs w:val="16"/>
              </w:rPr>
            </w:pPr>
            <w:r w:rsidRPr="00962FBF">
              <w:rPr>
                <w:rFonts w:cs="ＭＳ Ｐゴシック" w:hint="eastAsia"/>
                <w:sz w:val="16"/>
                <w:szCs w:val="16"/>
              </w:rPr>
              <w:t xml:space="preserve">　</w:t>
            </w:r>
          </w:p>
        </w:tc>
        <w:tc>
          <w:tcPr>
            <w:tcW w:w="865" w:type="dxa"/>
            <w:tcBorders>
              <w:top w:val="nil"/>
              <w:left w:val="nil"/>
              <w:bottom w:val="single" w:sz="4" w:space="0" w:color="000000"/>
              <w:right w:val="single" w:sz="8" w:space="0" w:color="000000"/>
            </w:tcBorders>
            <w:shd w:val="clear" w:color="auto" w:fill="auto"/>
            <w:vAlign w:val="center"/>
            <w:hideMark/>
          </w:tcPr>
          <w:p w:rsidR="00971E4E" w:rsidRPr="00962FBF" w:rsidRDefault="00971E4E" w:rsidP="00971E4E">
            <w:pPr>
              <w:widowControl/>
              <w:autoSpaceDE/>
              <w:autoSpaceDN/>
              <w:adjustRightInd/>
              <w:jc w:val="center"/>
              <w:textAlignment w:val="auto"/>
              <w:rPr>
                <w:rFonts w:cs="ＭＳ Ｐゴシック"/>
                <w:sz w:val="16"/>
                <w:szCs w:val="16"/>
              </w:rPr>
            </w:pPr>
            <w:r w:rsidRPr="00962FBF">
              <w:rPr>
                <w:rFonts w:cs="ＭＳ Ｐゴシック" w:hint="eastAsia"/>
                <w:sz w:val="16"/>
                <w:szCs w:val="16"/>
              </w:rPr>
              <w:t>○</w:t>
            </w:r>
          </w:p>
        </w:tc>
        <w:tc>
          <w:tcPr>
            <w:tcW w:w="850" w:type="dxa"/>
            <w:tcBorders>
              <w:top w:val="nil"/>
              <w:left w:val="nil"/>
              <w:bottom w:val="single" w:sz="4" w:space="0" w:color="000000"/>
              <w:right w:val="single" w:sz="8" w:space="0" w:color="000000"/>
            </w:tcBorders>
            <w:shd w:val="clear" w:color="auto" w:fill="auto"/>
            <w:vAlign w:val="center"/>
            <w:hideMark/>
          </w:tcPr>
          <w:p w:rsidR="00971E4E" w:rsidRPr="00962FBF" w:rsidRDefault="00971E4E" w:rsidP="00971E4E">
            <w:pPr>
              <w:widowControl/>
              <w:autoSpaceDE/>
              <w:autoSpaceDN/>
              <w:adjustRightInd/>
              <w:jc w:val="center"/>
              <w:textAlignment w:val="auto"/>
              <w:rPr>
                <w:rFonts w:cs="ＭＳ Ｐゴシック"/>
                <w:sz w:val="16"/>
                <w:szCs w:val="16"/>
              </w:rPr>
            </w:pPr>
            <w:r w:rsidRPr="00962FBF">
              <w:rPr>
                <w:rFonts w:cs="ＭＳ Ｐゴシック" w:hint="eastAsia"/>
                <w:sz w:val="16"/>
                <w:szCs w:val="16"/>
              </w:rPr>
              <w:t>○</w:t>
            </w:r>
          </w:p>
        </w:tc>
        <w:tc>
          <w:tcPr>
            <w:tcW w:w="851" w:type="dxa"/>
            <w:tcBorders>
              <w:top w:val="nil"/>
              <w:left w:val="nil"/>
              <w:bottom w:val="single" w:sz="4" w:space="0" w:color="000000"/>
              <w:right w:val="single" w:sz="8" w:space="0" w:color="000000"/>
            </w:tcBorders>
            <w:shd w:val="clear" w:color="auto" w:fill="auto"/>
            <w:vAlign w:val="center"/>
            <w:hideMark/>
          </w:tcPr>
          <w:p w:rsidR="00971E4E" w:rsidRPr="00962FBF" w:rsidRDefault="00971E4E" w:rsidP="00971E4E">
            <w:pPr>
              <w:widowControl/>
              <w:autoSpaceDE/>
              <w:autoSpaceDN/>
              <w:adjustRightInd/>
              <w:jc w:val="center"/>
              <w:textAlignment w:val="auto"/>
              <w:rPr>
                <w:rFonts w:cs="ＭＳ Ｐゴシック"/>
                <w:sz w:val="16"/>
                <w:szCs w:val="16"/>
              </w:rPr>
            </w:pPr>
            <w:r w:rsidRPr="00962FBF">
              <w:rPr>
                <w:rFonts w:cs="ＭＳ Ｐゴシック" w:hint="eastAsia"/>
                <w:sz w:val="16"/>
                <w:szCs w:val="16"/>
              </w:rPr>
              <w:t>○</w:t>
            </w:r>
          </w:p>
        </w:tc>
        <w:tc>
          <w:tcPr>
            <w:tcW w:w="850" w:type="dxa"/>
            <w:tcBorders>
              <w:top w:val="nil"/>
              <w:left w:val="nil"/>
              <w:bottom w:val="single" w:sz="4" w:space="0" w:color="000000"/>
              <w:right w:val="single" w:sz="12" w:space="0" w:color="000000"/>
            </w:tcBorders>
            <w:shd w:val="clear" w:color="auto" w:fill="auto"/>
            <w:vAlign w:val="center"/>
            <w:hideMark/>
          </w:tcPr>
          <w:p w:rsidR="00971E4E" w:rsidRPr="00962FBF" w:rsidRDefault="00971E4E" w:rsidP="00971E4E">
            <w:pPr>
              <w:widowControl/>
              <w:autoSpaceDE/>
              <w:autoSpaceDN/>
              <w:adjustRightInd/>
              <w:jc w:val="center"/>
              <w:textAlignment w:val="auto"/>
              <w:rPr>
                <w:rFonts w:cs="ＭＳ Ｐゴシック"/>
                <w:sz w:val="16"/>
                <w:szCs w:val="16"/>
              </w:rPr>
            </w:pPr>
            <w:r w:rsidRPr="00962FBF">
              <w:rPr>
                <w:rFonts w:cs="ＭＳ Ｐゴシック" w:hint="eastAsia"/>
                <w:sz w:val="16"/>
                <w:szCs w:val="16"/>
              </w:rPr>
              <w:t>○</w:t>
            </w:r>
          </w:p>
        </w:tc>
      </w:tr>
      <w:tr w:rsidR="00971E4E" w:rsidRPr="00962FBF" w:rsidTr="00971E4E">
        <w:trPr>
          <w:trHeight w:val="270"/>
        </w:trPr>
        <w:tc>
          <w:tcPr>
            <w:tcW w:w="2300" w:type="dxa"/>
            <w:tcBorders>
              <w:top w:val="nil"/>
              <w:left w:val="single" w:sz="12" w:space="0" w:color="000000"/>
              <w:bottom w:val="single" w:sz="4" w:space="0" w:color="000000"/>
              <w:right w:val="single" w:sz="8" w:space="0" w:color="000000"/>
            </w:tcBorders>
            <w:shd w:val="clear" w:color="auto" w:fill="auto"/>
            <w:noWrap/>
            <w:vAlign w:val="center"/>
            <w:hideMark/>
          </w:tcPr>
          <w:p w:rsidR="00971E4E" w:rsidRPr="00962FBF" w:rsidRDefault="00971E4E" w:rsidP="00971E4E">
            <w:pPr>
              <w:widowControl/>
              <w:autoSpaceDE/>
              <w:autoSpaceDN/>
              <w:adjustRightInd/>
              <w:jc w:val="both"/>
              <w:textAlignment w:val="auto"/>
              <w:rPr>
                <w:rFonts w:cs="ＭＳ Ｐゴシック"/>
                <w:color w:val="auto"/>
                <w:sz w:val="16"/>
                <w:szCs w:val="16"/>
              </w:rPr>
            </w:pPr>
            <w:r w:rsidRPr="00962FBF">
              <w:rPr>
                <w:rFonts w:cs="ＭＳ Ｐゴシック" w:hint="eastAsia"/>
                <w:color w:val="auto"/>
                <w:sz w:val="16"/>
                <w:szCs w:val="16"/>
              </w:rPr>
              <w:t>風向・風速</w:t>
            </w:r>
          </w:p>
        </w:tc>
        <w:tc>
          <w:tcPr>
            <w:tcW w:w="820" w:type="dxa"/>
            <w:tcBorders>
              <w:top w:val="nil"/>
              <w:left w:val="nil"/>
              <w:bottom w:val="single" w:sz="4" w:space="0" w:color="000000"/>
              <w:right w:val="single" w:sz="8" w:space="0" w:color="000000"/>
            </w:tcBorders>
            <w:shd w:val="clear" w:color="auto" w:fill="auto"/>
            <w:vAlign w:val="center"/>
            <w:hideMark/>
          </w:tcPr>
          <w:p w:rsidR="00971E4E" w:rsidRPr="00962FBF" w:rsidRDefault="00971E4E" w:rsidP="00971E4E">
            <w:pPr>
              <w:widowControl/>
              <w:autoSpaceDE/>
              <w:autoSpaceDN/>
              <w:adjustRightInd/>
              <w:jc w:val="center"/>
              <w:textAlignment w:val="auto"/>
              <w:rPr>
                <w:rFonts w:cs="ＭＳ Ｐゴシック"/>
                <w:sz w:val="16"/>
                <w:szCs w:val="16"/>
              </w:rPr>
            </w:pPr>
            <w:r w:rsidRPr="00962FBF">
              <w:rPr>
                <w:rFonts w:cs="ＭＳ Ｐゴシック" w:hint="eastAsia"/>
                <w:sz w:val="16"/>
                <w:szCs w:val="16"/>
              </w:rPr>
              <w:t xml:space="preserve">　</w:t>
            </w:r>
          </w:p>
        </w:tc>
        <w:tc>
          <w:tcPr>
            <w:tcW w:w="820" w:type="dxa"/>
            <w:tcBorders>
              <w:top w:val="nil"/>
              <w:left w:val="nil"/>
              <w:bottom w:val="single" w:sz="4" w:space="0" w:color="000000"/>
              <w:right w:val="single" w:sz="8" w:space="0" w:color="000000"/>
            </w:tcBorders>
            <w:shd w:val="clear" w:color="auto" w:fill="auto"/>
            <w:vAlign w:val="center"/>
            <w:hideMark/>
          </w:tcPr>
          <w:p w:rsidR="00971E4E" w:rsidRPr="00962FBF" w:rsidRDefault="00971E4E" w:rsidP="00971E4E">
            <w:pPr>
              <w:widowControl/>
              <w:autoSpaceDE/>
              <w:autoSpaceDN/>
              <w:adjustRightInd/>
              <w:jc w:val="center"/>
              <w:textAlignment w:val="auto"/>
              <w:rPr>
                <w:rFonts w:cs="ＭＳ Ｐゴシック"/>
                <w:sz w:val="16"/>
                <w:szCs w:val="16"/>
              </w:rPr>
            </w:pPr>
            <w:r w:rsidRPr="00962FBF">
              <w:rPr>
                <w:rFonts w:cs="ＭＳ Ｐゴシック" w:hint="eastAsia"/>
                <w:sz w:val="16"/>
                <w:szCs w:val="16"/>
              </w:rPr>
              <w:t xml:space="preserve">　</w:t>
            </w:r>
          </w:p>
        </w:tc>
        <w:tc>
          <w:tcPr>
            <w:tcW w:w="865" w:type="dxa"/>
            <w:tcBorders>
              <w:top w:val="nil"/>
              <w:left w:val="nil"/>
              <w:bottom w:val="single" w:sz="4" w:space="0" w:color="000000"/>
              <w:right w:val="single" w:sz="8" w:space="0" w:color="000000"/>
            </w:tcBorders>
            <w:shd w:val="clear" w:color="auto" w:fill="auto"/>
            <w:vAlign w:val="center"/>
            <w:hideMark/>
          </w:tcPr>
          <w:p w:rsidR="00971E4E" w:rsidRPr="00962FBF" w:rsidRDefault="00971E4E" w:rsidP="00971E4E">
            <w:pPr>
              <w:widowControl/>
              <w:autoSpaceDE/>
              <w:autoSpaceDN/>
              <w:adjustRightInd/>
              <w:jc w:val="center"/>
              <w:textAlignment w:val="auto"/>
              <w:rPr>
                <w:rFonts w:cs="ＭＳ Ｐゴシック"/>
                <w:sz w:val="16"/>
                <w:szCs w:val="16"/>
              </w:rPr>
            </w:pPr>
            <w:r w:rsidRPr="00962FBF">
              <w:rPr>
                <w:rFonts w:cs="ＭＳ Ｐゴシック" w:hint="eastAsia"/>
                <w:sz w:val="16"/>
                <w:szCs w:val="16"/>
              </w:rPr>
              <w:t>○</w:t>
            </w:r>
          </w:p>
        </w:tc>
        <w:tc>
          <w:tcPr>
            <w:tcW w:w="850" w:type="dxa"/>
            <w:tcBorders>
              <w:top w:val="nil"/>
              <w:left w:val="nil"/>
              <w:bottom w:val="single" w:sz="4" w:space="0" w:color="000000"/>
              <w:right w:val="single" w:sz="8" w:space="0" w:color="000000"/>
            </w:tcBorders>
            <w:shd w:val="clear" w:color="auto" w:fill="auto"/>
            <w:vAlign w:val="center"/>
            <w:hideMark/>
          </w:tcPr>
          <w:p w:rsidR="00971E4E" w:rsidRPr="00962FBF" w:rsidRDefault="00971E4E" w:rsidP="00971E4E">
            <w:pPr>
              <w:widowControl/>
              <w:autoSpaceDE/>
              <w:autoSpaceDN/>
              <w:adjustRightInd/>
              <w:jc w:val="center"/>
              <w:textAlignment w:val="auto"/>
              <w:rPr>
                <w:rFonts w:cs="ＭＳ Ｐゴシック"/>
                <w:sz w:val="16"/>
                <w:szCs w:val="16"/>
              </w:rPr>
            </w:pPr>
            <w:r w:rsidRPr="00962FBF">
              <w:rPr>
                <w:rFonts w:cs="ＭＳ Ｐゴシック" w:hint="eastAsia"/>
                <w:sz w:val="16"/>
                <w:szCs w:val="16"/>
              </w:rPr>
              <w:t>○</w:t>
            </w:r>
          </w:p>
        </w:tc>
        <w:tc>
          <w:tcPr>
            <w:tcW w:w="851" w:type="dxa"/>
            <w:tcBorders>
              <w:top w:val="nil"/>
              <w:left w:val="nil"/>
              <w:bottom w:val="single" w:sz="4" w:space="0" w:color="000000"/>
              <w:right w:val="single" w:sz="8" w:space="0" w:color="000000"/>
            </w:tcBorders>
            <w:shd w:val="clear" w:color="auto" w:fill="auto"/>
            <w:vAlign w:val="center"/>
            <w:hideMark/>
          </w:tcPr>
          <w:p w:rsidR="00971E4E" w:rsidRPr="00962FBF" w:rsidRDefault="00971E4E" w:rsidP="00971E4E">
            <w:pPr>
              <w:widowControl/>
              <w:autoSpaceDE/>
              <w:autoSpaceDN/>
              <w:adjustRightInd/>
              <w:jc w:val="center"/>
              <w:textAlignment w:val="auto"/>
              <w:rPr>
                <w:rFonts w:cs="ＭＳ Ｐゴシック"/>
                <w:sz w:val="16"/>
                <w:szCs w:val="16"/>
              </w:rPr>
            </w:pPr>
            <w:r w:rsidRPr="00962FBF">
              <w:rPr>
                <w:rFonts w:cs="ＭＳ Ｐゴシック" w:hint="eastAsia"/>
                <w:sz w:val="16"/>
                <w:szCs w:val="16"/>
              </w:rPr>
              <w:t>○</w:t>
            </w:r>
          </w:p>
        </w:tc>
        <w:tc>
          <w:tcPr>
            <w:tcW w:w="850" w:type="dxa"/>
            <w:tcBorders>
              <w:top w:val="nil"/>
              <w:left w:val="nil"/>
              <w:bottom w:val="single" w:sz="4" w:space="0" w:color="000000"/>
              <w:right w:val="single" w:sz="12" w:space="0" w:color="000000"/>
            </w:tcBorders>
            <w:shd w:val="clear" w:color="auto" w:fill="auto"/>
            <w:vAlign w:val="center"/>
            <w:hideMark/>
          </w:tcPr>
          <w:p w:rsidR="00971E4E" w:rsidRPr="00962FBF" w:rsidRDefault="00971E4E" w:rsidP="00971E4E">
            <w:pPr>
              <w:widowControl/>
              <w:autoSpaceDE/>
              <w:autoSpaceDN/>
              <w:adjustRightInd/>
              <w:jc w:val="center"/>
              <w:textAlignment w:val="auto"/>
              <w:rPr>
                <w:rFonts w:cs="ＭＳ Ｐゴシック"/>
                <w:sz w:val="16"/>
                <w:szCs w:val="16"/>
              </w:rPr>
            </w:pPr>
            <w:r w:rsidRPr="00962FBF">
              <w:rPr>
                <w:rFonts w:cs="ＭＳ Ｐゴシック" w:hint="eastAsia"/>
                <w:sz w:val="16"/>
                <w:szCs w:val="16"/>
              </w:rPr>
              <w:t>○</w:t>
            </w:r>
          </w:p>
        </w:tc>
      </w:tr>
      <w:tr w:rsidR="00971E4E" w:rsidRPr="00962FBF" w:rsidTr="00971E4E">
        <w:trPr>
          <w:trHeight w:val="270"/>
        </w:trPr>
        <w:tc>
          <w:tcPr>
            <w:tcW w:w="2300" w:type="dxa"/>
            <w:tcBorders>
              <w:top w:val="nil"/>
              <w:left w:val="single" w:sz="12" w:space="0" w:color="000000"/>
              <w:bottom w:val="single" w:sz="12" w:space="0" w:color="000000"/>
              <w:right w:val="single" w:sz="8" w:space="0" w:color="000000"/>
            </w:tcBorders>
            <w:shd w:val="clear" w:color="auto" w:fill="auto"/>
            <w:noWrap/>
            <w:vAlign w:val="center"/>
            <w:hideMark/>
          </w:tcPr>
          <w:p w:rsidR="00971E4E" w:rsidRPr="00962FBF" w:rsidRDefault="00971E4E" w:rsidP="00971E4E">
            <w:pPr>
              <w:widowControl/>
              <w:autoSpaceDE/>
              <w:autoSpaceDN/>
              <w:adjustRightInd/>
              <w:jc w:val="both"/>
              <w:textAlignment w:val="auto"/>
              <w:rPr>
                <w:rFonts w:cs="ＭＳ Ｐゴシック"/>
                <w:color w:val="auto"/>
                <w:sz w:val="16"/>
                <w:szCs w:val="16"/>
              </w:rPr>
            </w:pPr>
            <w:r w:rsidRPr="00962FBF">
              <w:rPr>
                <w:rFonts w:cs="ＭＳ Ｐゴシック" w:hint="eastAsia"/>
                <w:color w:val="auto"/>
                <w:sz w:val="16"/>
                <w:szCs w:val="16"/>
              </w:rPr>
              <w:t>ガス流量・流速</w:t>
            </w:r>
          </w:p>
        </w:tc>
        <w:tc>
          <w:tcPr>
            <w:tcW w:w="820" w:type="dxa"/>
            <w:tcBorders>
              <w:top w:val="nil"/>
              <w:left w:val="nil"/>
              <w:bottom w:val="single" w:sz="12" w:space="0" w:color="000000"/>
              <w:right w:val="single" w:sz="8" w:space="0" w:color="000000"/>
            </w:tcBorders>
            <w:shd w:val="clear" w:color="auto" w:fill="auto"/>
            <w:vAlign w:val="center"/>
            <w:hideMark/>
          </w:tcPr>
          <w:p w:rsidR="00971E4E" w:rsidRPr="00962FBF" w:rsidRDefault="00971E4E" w:rsidP="00971E4E">
            <w:pPr>
              <w:widowControl/>
              <w:autoSpaceDE/>
              <w:autoSpaceDN/>
              <w:adjustRightInd/>
              <w:jc w:val="center"/>
              <w:textAlignment w:val="auto"/>
              <w:rPr>
                <w:rFonts w:cs="ＭＳ Ｐゴシック"/>
                <w:color w:val="auto"/>
                <w:sz w:val="16"/>
                <w:szCs w:val="16"/>
              </w:rPr>
            </w:pPr>
            <w:r w:rsidRPr="00962FBF">
              <w:rPr>
                <w:rFonts w:cs="ＭＳ Ｐゴシック" w:hint="eastAsia"/>
                <w:color w:val="auto"/>
                <w:sz w:val="16"/>
                <w:szCs w:val="16"/>
              </w:rPr>
              <w:t xml:space="preserve">　</w:t>
            </w:r>
          </w:p>
        </w:tc>
        <w:tc>
          <w:tcPr>
            <w:tcW w:w="820" w:type="dxa"/>
            <w:tcBorders>
              <w:top w:val="nil"/>
              <w:left w:val="nil"/>
              <w:bottom w:val="single" w:sz="12" w:space="0" w:color="000000"/>
              <w:right w:val="single" w:sz="8" w:space="0" w:color="000000"/>
            </w:tcBorders>
            <w:shd w:val="clear" w:color="auto" w:fill="auto"/>
            <w:vAlign w:val="center"/>
            <w:hideMark/>
          </w:tcPr>
          <w:p w:rsidR="00971E4E" w:rsidRPr="00962FBF" w:rsidRDefault="00971E4E" w:rsidP="00971E4E">
            <w:pPr>
              <w:widowControl/>
              <w:autoSpaceDE/>
              <w:autoSpaceDN/>
              <w:adjustRightInd/>
              <w:jc w:val="center"/>
              <w:textAlignment w:val="auto"/>
              <w:rPr>
                <w:rFonts w:cs="ＭＳ Ｐゴシック"/>
                <w:color w:val="auto"/>
                <w:sz w:val="16"/>
                <w:szCs w:val="16"/>
              </w:rPr>
            </w:pPr>
            <w:r w:rsidRPr="00962FBF">
              <w:rPr>
                <w:rFonts w:cs="ＭＳ Ｐゴシック" w:hint="eastAsia"/>
                <w:color w:val="auto"/>
                <w:sz w:val="16"/>
                <w:szCs w:val="16"/>
              </w:rPr>
              <w:t>○</w:t>
            </w:r>
          </w:p>
        </w:tc>
        <w:tc>
          <w:tcPr>
            <w:tcW w:w="865" w:type="dxa"/>
            <w:tcBorders>
              <w:top w:val="nil"/>
              <w:left w:val="nil"/>
              <w:bottom w:val="single" w:sz="12" w:space="0" w:color="000000"/>
              <w:right w:val="single" w:sz="8" w:space="0" w:color="000000"/>
            </w:tcBorders>
            <w:shd w:val="clear" w:color="auto" w:fill="auto"/>
            <w:vAlign w:val="center"/>
            <w:hideMark/>
          </w:tcPr>
          <w:p w:rsidR="00971E4E" w:rsidRPr="00962FBF" w:rsidRDefault="00971E4E" w:rsidP="00971E4E">
            <w:pPr>
              <w:widowControl/>
              <w:autoSpaceDE/>
              <w:autoSpaceDN/>
              <w:adjustRightInd/>
              <w:jc w:val="center"/>
              <w:textAlignment w:val="auto"/>
              <w:rPr>
                <w:rFonts w:cs="ＭＳ Ｐゴシック"/>
                <w:color w:val="auto"/>
                <w:sz w:val="16"/>
                <w:szCs w:val="16"/>
              </w:rPr>
            </w:pPr>
            <w:r w:rsidRPr="00962FBF">
              <w:rPr>
                <w:rFonts w:cs="ＭＳ Ｐゴシック" w:hint="eastAsia"/>
                <w:color w:val="auto"/>
                <w:sz w:val="16"/>
                <w:szCs w:val="16"/>
              </w:rPr>
              <w:t xml:space="preserve">　</w:t>
            </w:r>
          </w:p>
        </w:tc>
        <w:tc>
          <w:tcPr>
            <w:tcW w:w="850" w:type="dxa"/>
            <w:tcBorders>
              <w:top w:val="nil"/>
              <w:left w:val="nil"/>
              <w:bottom w:val="single" w:sz="12" w:space="0" w:color="000000"/>
              <w:right w:val="single" w:sz="8" w:space="0" w:color="000000"/>
            </w:tcBorders>
            <w:shd w:val="clear" w:color="auto" w:fill="auto"/>
            <w:vAlign w:val="center"/>
            <w:hideMark/>
          </w:tcPr>
          <w:p w:rsidR="00971E4E" w:rsidRPr="00962FBF" w:rsidRDefault="00971E4E" w:rsidP="00971E4E">
            <w:pPr>
              <w:widowControl/>
              <w:autoSpaceDE/>
              <w:autoSpaceDN/>
              <w:adjustRightInd/>
              <w:jc w:val="center"/>
              <w:textAlignment w:val="auto"/>
              <w:rPr>
                <w:rFonts w:cs="ＭＳ Ｐゴシック"/>
                <w:color w:val="auto"/>
                <w:sz w:val="16"/>
                <w:szCs w:val="16"/>
              </w:rPr>
            </w:pPr>
            <w:r w:rsidRPr="00962FBF">
              <w:rPr>
                <w:rFonts w:cs="ＭＳ Ｐゴシック" w:hint="eastAsia"/>
                <w:color w:val="auto"/>
                <w:sz w:val="16"/>
                <w:szCs w:val="16"/>
              </w:rPr>
              <w:t xml:space="preserve">　</w:t>
            </w:r>
          </w:p>
        </w:tc>
        <w:tc>
          <w:tcPr>
            <w:tcW w:w="851" w:type="dxa"/>
            <w:tcBorders>
              <w:top w:val="nil"/>
              <w:left w:val="nil"/>
              <w:bottom w:val="single" w:sz="12" w:space="0" w:color="000000"/>
              <w:right w:val="single" w:sz="8" w:space="0" w:color="000000"/>
            </w:tcBorders>
            <w:shd w:val="clear" w:color="auto" w:fill="auto"/>
            <w:vAlign w:val="center"/>
            <w:hideMark/>
          </w:tcPr>
          <w:p w:rsidR="00971E4E" w:rsidRPr="00962FBF" w:rsidRDefault="00971E4E" w:rsidP="00971E4E">
            <w:pPr>
              <w:widowControl/>
              <w:autoSpaceDE/>
              <w:autoSpaceDN/>
              <w:adjustRightInd/>
              <w:jc w:val="center"/>
              <w:textAlignment w:val="auto"/>
              <w:rPr>
                <w:rFonts w:cs="ＭＳ Ｐゴシック"/>
                <w:color w:val="auto"/>
                <w:sz w:val="16"/>
                <w:szCs w:val="16"/>
              </w:rPr>
            </w:pPr>
            <w:r w:rsidRPr="00962FBF">
              <w:rPr>
                <w:rFonts w:cs="ＭＳ Ｐゴシック" w:hint="eastAsia"/>
                <w:color w:val="auto"/>
                <w:sz w:val="16"/>
                <w:szCs w:val="16"/>
              </w:rPr>
              <w:t xml:space="preserve">　</w:t>
            </w:r>
          </w:p>
        </w:tc>
        <w:tc>
          <w:tcPr>
            <w:tcW w:w="850" w:type="dxa"/>
            <w:tcBorders>
              <w:top w:val="nil"/>
              <w:left w:val="nil"/>
              <w:bottom w:val="single" w:sz="12" w:space="0" w:color="000000"/>
              <w:right w:val="single" w:sz="12" w:space="0" w:color="000000"/>
            </w:tcBorders>
            <w:shd w:val="clear" w:color="auto" w:fill="auto"/>
            <w:vAlign w:val="center"/>
            <w:hideMark/>
          </w:tcPr>
          <w:p w:rsidR="00971E4E" w:rsidRPr="00962FBF" w:rsidRDefault="00971E4E" w:rsidP="00971E4E">
            <w:pPr>
              <w:widowControl/>
              <w:autoSpaceDE/>
              <w:autoSpaceDN/>
              <w:adjustRightInd/>
              <w:jc w:val="center"/>
              <w:textAlignment w:val="auto"/>
              <w:rPr>
                <w:rFonts w:cs="ＭＳ Ｐゴシック"/>
                <w:color w:val="auto"/>
                <w:sz w:val="16"/>
                <w:szCs w:val="16"/>
              </w:rPr>
            </w:pPr>
            <w:r w:rsidRPr="00962FBF">
              <w:rPr>
                <w:rFonts w:cs="ＭＳ Ｐゴシック" w:hint="eastAsia"/>
                <w:color w:val="auto"/>
                <w:sz w:val="16"/>
                <w:szCs w:val="16"/>
              </w:rPr>
              <w:t xml:space="preserve">　</w:t>
            </w:r>
          </w:p>
        </w:tc>
      </w:tr>
    </w:tbl>
    <w:p w:rsidR="00971E4E" w:rsidRPr="006D7F85" w:rsidRDefault="00971E4E" w:rsidP="00971E4E">
      <w:pPr>
        <w:ind w:left="424" w:hangingChars="202" w:hanging="424"/>
        <w:rPr>
          <w:color w:val="auto"/>
        </w:rPr>
      </w:pPr>
      <w:r w:rsidRPr="006D7F85">
        <w:rPr>
          <w:rFonts w:hint="eastAsia"/>
          <w:color w:val="auto"/>
        </w:rPr>
        <w:t>注）○は各年度</w:t>
      </w:r>
      <w:r w:rsidRPr="006D7F85">
        <w:rPr>
          <w:color w:val="auto"/>
        </w:rPr>
        <w:t>1回実施。○(</w:t>
      </w:r>
      <w:r w:rsidR="00CC4B9C">
        <w:rPr>
          <w:rFonts w:hint="eastAsia"/>
          <w:color w:val="auto"/>
        </w:rPr>
        <w:t>R</w:t>
      </w:r>
      <w:r w:rsidR="00FA2016">
        <w:rPr>
          <w:rFonts w:hint="eastAsia"/>
          <w:color w:val="auto"/>
        </w:rPr>
        <w:t>2</w:t>
      </w:r>
      <w:r w:rsidRPr="006D7F85">
        <w:rPr>
          <w:color w:val="auto"/>
        </w:rPr>
        <w:t>)は</w:t>
      </w:r>
      <w:r w:rsidR="00FA2016">
        <w:rPr>
          <w:rFonts w:hint="eastAsia"/>
          <w:color w:val="auto"/>
        </w:rPr>
        <w:t>令和2</w:t>
      </w:r>
      <w:r w:rsidRPr="006D7F85">
        <w:rPr>
          <w:color w:val="auto"/>
        </w:rPr>
        <w:t>年度のみ年1回実施するが、検出された物質は協議の上、次年度以降当該脱臭装置入口及び対応する排出口並びに敷地境界において引き続き測定することとする。</w:t>
      </w:r>
    </w:p>
    <w:p w:rsidR="00971E4E" w:rsidRDefault="00971E4E" w:rsidP="00971E4E">
      <w:pPr>
        <w:ind w:left="444" w:hangingChars="202" w:hanging="444"/>
        <w:rPr>
          <w:rFonts w:hAnsi="Times New Roman"/>
          <w:color w:val="auto"/>
          <w:spacing w:val="-4"/>
        </w:rPr>
      </w:pPr>
      <w:r>
        <w:rPr>
          <w:color w:val="auto"/>
          <w:sz w:val="22"/>
          <w:szCs w:val="22"/>
        </w:rPr>
        <w:br w:type="page"/>
      </w:r>
      <w:r w:rsidRPr="00262D57">
        <w:rPr>
          <w:rFonts w:hAnsi="Times New Roman" w:hint="eastAsia"/>
          <w:color w:val="auto"/>
          <w:spacing w:val="-4"/>
        </w:rPr>
        <w:lastRenderedPageBreak/>
        <w:t>別添１</w:t>
      </w:r>
      <w:r>
        <w:rPr>
          <w:rFonts w:hAnsi="Times New Roman" w:hint="eastAsia"/>
          <w:color w:val="auto"/>
          <w:spacing w:val="-4"/>
        </w:rPr>
        <w:t>３</w:t>
      </w:r>
      <w:r w:rsidRPr="00262D57">
        <w:rPr>
          <w:rFonts w:hAnsi="Times New Roman" w:hint="eastAsia"/>
          <w:color w:val="auto"/>
          <w:spacing w:val="-4"/>
        </w:rPr>
        <w:t xml:space="preserve">　悪臭物質等の分析　</w:t>
      </w:r>
      <w:r w:rsidRPr="0044304F">
        <w:rPr>
          <w:rFonts w:hAnsi="Times New Roman" w:hint="eastAsia"/>
          <w:color w:val="auto"/>
          <w:spacing w:val="-4"/>
        </w:rPr>
        <w:t>分析方法一覧表</w:t>
      </w:r>
    </w:p>
    <w:tbl>
      <w:tblPr>
        <w:tblW w:w="9629" w:type="dxa"/>
        <w:tblInd w:w="109" w:type="dxa"/>
        <w:tblCellMar>
          <w:left w:w="99" w:type="dxa"/>
          <w:right w:w="99" w:type="dxa"/>
        </w:tblCellMar>
        <w:tblLook w:val="04A0" w:firstRow="1" w:lastRow="0" w:firstColumn="1" w:lastColumn="0" w:noHBand="0" w:noVBand="1"/>
      </w:tblPr>
      <w:tblGrid>
        <w:gridCol w:w="3680"/>
        <w:gridCol w:w="5949"/>
      </w:tblGrid>
      <w:tr w:rsidR="00971E4E" w:rsidRPr="0044304F" w:rsidTr="00971E4E">
        <w:trPr>
          <w:trHeight w:val="285"/>
        </w:trPr>
        <w:tc>
          <w:tcPr>
            <w:tcW w:w="3680" w:type="dxa"/>
            <w:tcBorders>
              <w:top w:val="single" w:sz="8" w:space="0" w:color="auto"/>
              <w:left w:val="single" w:sz="8" w:space="0" w:color="auto"/>
              <w:bottom w:val="single" w:sz="8" w:space="0" w:color="auto"/>
              <w:right w:val="single" w:sz="4" w:space="0" w:color="auto"/>
            </w:tcBorders>
            <w:shd w:val="clear" w:color="auto" w:fill="D9D9D9"/>
            <w:noWrap/>
            <w:vAlign w:val="center"/>
            <w:hideMark/>
          </w:tcPr>
          <w:p w:rsidR="00971E4E" w:rsidRPr="0044304F" w:rsidRDefault="00971E4E" w:rsidP="00971E4E">
            <w:pPr>
              <w:widowControl/>
              <w:autoSpaceDE/>
              <w:autoSpaceDN/>
              <w:adjustRightInd/>
              <w:jc w:val="center"/>
              <w:textAlignment w:val="auto"/>
              <w:rPr>
                <w:rFonts w:cs="ＭＳ Ｐゴシック"/>
                <w:color w:val="auto"/>
                <w:sz w:val="22"/>
                <w:szCs w:val="22"/>
              </w:rPr>
            </w:pPr>
            <w:r w:rsidRPr="0044304F">
              <w:rPr>
                <w:rFonts w:cs="ＭＳ Ｐゴシック" w:hint="eastAsia"/>
                <w:color w:val="auto"/>
                <w:sz w:val="22"/>
                <w:szCs w:val="22"/>
              </w:rPr>
              <w:t>分　析　項　目</w:t>
            </w:r>
          </w:p>
        </w:tc>
        <w:tc>
          <w:tcPr>
            <w:tcW w:w="5949" w:type="dxa"/>
            <w:tcBorders>
              <w:top w:val="single" w:sz="8" w:space="0" w:color="auto"/>
              <w:left w:val="nil"/>
              <w:bottom w:val="single" w:sz="8" w:space="0" w:color="auto"/>
              <w:right w:val="single" w:sz="8" w:space="0" w:color="auto"/>
            </w:tcBorders>
            <w:shd w:val="clear" w:color="auto" w:fill="D9D9D9"/>
            <w:noWrap/>
            <w:vAlign w:val="bottom"/>
            <w:hideMark/>
          </w:tcPr>
          <w:p w:rsidR="00971E4E" w:rsidRPr="0044304F" w:rsidRDefault="00971E4E" w:rsidP="00971E4E">
            <w:pPr>
              <w:widowControl/>
              <w:autoSpaceDE/>
              <w:autoSpaceDN/>
              <w:adjustRightInd/>
              <w:jc w:val="center"/>
              <w:textAlignment w:val="auto"/>
              <w:rPr>
                <w:rFonts w:cs="ＭＳ Ｐゴシック"/>
                <w:color w:val="auto"/>
                <w:sz w:val="22"/>
                <w:szCs w:val="22"/>
              </w:rPr>
            </w:pPr>
            <w:r w:rsidRPr="0044304F">
              <w:rPr>
                <w:rFonts w:cs="ＭＳ Ｐゴシック" w:hint="eastAsia"/>
                <w:color w:val="auto"/>
                <w:sz w:val="22"/>
                <w:szCs w:val="22"/>
              </w:rPr>
              <w:t>分析方法</w:t>
            </w:r>
          </w:p>
        </w:tc>
      </w:tr>
      <w:tr w:rsidR="00971E4E" w:rsidRPr="0044304F" w:rsidTr="00971E4E">
        <w:trPr>
          <w:trHeight w:val="285"/>
        </w:trPr>
        <w:tc>
          <w:tcPr>
            <w:tcW w:w="3680" w:type="dxa"/>
            <w:tcBorders>
              <w:top w:val="nil"/>
              <w:left w:val="single" w:sz="8" w:space="0" w:color="auto"/>
              <w:bottom w:val="single" w:sz="4" w:space="0" w:color="auto"/>
              <w:right w:val="single" w:sz="4" w:space="0" w:color="auto"/>
            </w:tcBorders>
            <w:shd w:val="clear" w:color="auto" w:fill="auto"/>
            <w:noWrap/>
            <w:vAlign w:val="center"/>
            <w:hideMark/>
          </w:tcPr>
          <w:p w:rsidR="00971E4E" w:rsidRPr="0044304F" w:rsidRDefault="00971E4E" w:rsidP="00971E4E">
            <w:pPr>
              <w:widowControl/>
              <w:autoSpaceDE/>
              <w:autoSpaceDN/>
              <w:adjustRightInd/>
              <w:textAlignment w:val="auto"/>
              <w:rPr>
                <w:rFonts w:cs="ＭＳ Ｐゴシック"/>
                <w:color w:val="auto"/>
                <w:sz w:val="22"/>
                <w:szCs w:val="22"/>
              </w:rPr>
            </w:pPr>
            <w:r w:rsidRPr="0044304F">
              <w:rPr>
                <w:rFonts w:cs="ＭＳ Ｐゴシック" w:hint="eastAsia"/>
                <w:color w:val="auto"/>
                <w:sz w:val="22"/>
                <w:szCs w:val="22"/>
              </w:rPr>
              <w:t>アンモニア</w:t>
            </w:r>
          </w:p>
        </w:tc>
        <w:tc>
          <w:tcPr>
            <w:tcW w:w="5949" w:type="dxa"/>
            <w:tcBorders>
              <w:top w:val="nil"/>
              <w:left w:val="nil"/>
              <w:bottom w:val="single" w:sz="4" w:space="0" w:color="auto"/>
              <w:right w:val="single" w:sz="8" w:space="0" w:color="auto"/>
            </w:tcBorders>
            <w:shd w:val="clear" w:color="auto" w:fill="auto"/>
            <w:noWrap/>
            <w:vAlign w:val="bottom"/>
            <w:hideMark/>
          </w:tcPr>
          <w:p w:rsidR="00971E4E" w:rsidRPr="0044304F" w:rsidRDefault="00971E4E" w:rsidP="00971E4E">
            <w:pPr>
              <w:widowControl/>
              <w:autoSpaceDE/>
              <w:autoSpaceDN/>
              <w:adjustRightInd/>
              <w:textAlignment w:val="auto"/>
              <w:rPr>
                <w:rFonts w:cs="ＭＳ Ｐゴシック"/>
                <w:color w:val="auto"/>
                <w:sz w:val="22"/>
                <w:szCs w:val="22"/>
              </w:rPr>
            </w:pPr>
            <w:r w:rsidRPr="0044304F">
              <w:rPr>
                <w:rFonts w:cs="ＭＳ Ｐゴシック" w:hint="eastAsia"/>
                <w:color w:val="auto"/>
                <w:sz w:val="22"/>
                <w:szCs w:val="22"/>
              </w:rPr>
              <w:t>告示第９号 別表第１</w:t>
            </w:r>
          </w:p>
        </w:tc>
      </w:tr>
      <w:tr w:rsidR="00971E4E" w:rsidRPr="0044304F" w:rsidTr="00971E4E">
        <w:trPr>
          <w:trHeight w:val="285"/>
        </w:trPr>
        <w:tc>
          <w:tcPr>
            <w:tcW w:w="3680" w:type="dxa"/>
            <w:tcBorders>
              <w:top w:val="nil"/>
              <w:left w:val="single" w:sz="8" w:space="0" w:color="auto"/>
              <w:bottom w:val="single" w:sz="4" w:space="0" w:color="auto"/>
              <w:right w:val="single" w:sz="4" w:space="0" w:color="auto"/>
            </w:tcBorders>
            <w:shd w:val="clear" w:color="auto" w:fill="auto"/>
            <w:noWrap/>
            <w:vAlign w:val="center"/>
            <w:hideMark/>
          </w:tcPr>
          <w:p w:rsidR="00971E4E" w:rsidRPr="0044304F" w:rsidRDefault="00971E4E" w:rsidP="00971E4E">
            <w:pPr>
              <w:widowControl/>
              <w:autoSpaceDE/>
              <w:autoSpaceDN/>
              <w:adjustRightInd/>
              <w:textAlignment w:val="auto"/>
              <w:rPr>
                <w:rFonts w:cs="ＭＳ Ｐゴシック"/>
                <w:color w:val="auto"/>
                <w:sz w:val="22"/>
                <w:szCs w:val="22"/>
              </w:rPr>
            </w:pPr>
            <w:r w:rsidRPr="0044304F">
              <w:rPr>
                <w:rFonts w:cs="ＭＳ Ｐゴシック" w:hint="eastAsia"/>
                <w:color w:val="auto"/>
                <w:sz w:val="22"/>
                <w:szCs w:val="22"/>
              </w:rPr>
              <w:t>メチルメルカプタン</w:t>
            </w:r>
          </w:p>
        </w:tc>
        <w:tc>
          <w:tcPr>
            <w:tcW w:w="5949" w:type="dxa"/>
            <w:vMerge w:val="restart"/>
            <w:tcBorders>
              <w:top w:val="nil"/>
              <w:left w:val="nil"/>
              <w:bottom w:val="single" w:sz="4" w:space="0" w:color="000000"/>
              <w:right w:val="single" w:sz="8" w:space="0" w:color="auto"/>
            </w:tcBorders>
            <w:shd w:val="clear" w:color="auto" w:fill="auto"/>
            <w:noWrap/>
            <w:vAlign w:val="center"/>
            <w:hideMark/>
          </w:tcPr>
          <w:p w:rsidR="00971E4E" w:rsidRPr="0044304F" w:rsidRDefault="00971E4E" w:rsidP="00971E4E">
            <w:pPr>
              <w:widowControl/>
              <w:autoSpaceDE/>
              <w:autoSpaceDN/>
              <w:adjustRightInd/>
              <w:textAlignment w:val="auto"/>
              <w:rPr>
                <w:rFonts w:cs="ＭＳ Ｐゴシック"/>
                <w:color w:val="auto"/>
                <w:sz w:val="22"/>
                <w:szCs w:val="22"/>
              </w:rPr>
            </w:pPr>
            <w:r w:rsidRPr="0044304F">
              <w:rPr>
                <w:rFonts w:cs="ＭＳ Ｐゴシック" w:hint="eastAsia"/>
                <w:color w:val="auto"/>
                <w:sz w:val="22"/>
                <w:szCs w:val="22"/>
              </w:rPr>
              <w:t>告示第９号 別表第２</w:t>
            </w:r>
          </w:p>
        </w:tc>
      </w:tr>
      <w:tr w:rsidR="00971E4E" w:rsidRPr="0044304F" w:rsidTr="00971E4E">
        <w:trPr>
          <w:trHeight w:val="285"/>
        </w:trPr>
        <w:tc>
          <w:tcPr>
            <w:tcW w:w="3680" w:type="dxa"/>
            <w:tcBorders>
              <w:top w:val="nil"/>
              <w:left w:val="single" w:sz="8" w:space="0" w:color="auto"/>
              <w:bottom w:val="single" w:sz="4" w:space="0" w:color="auto"/>
              <w:right w:val="single" w:sz="4" w:space="0" w:color="auto"/>
            </w:tcBorders>
            <w:shd w:val="clear" w:color="auto" w:fill="auto"/>
            <w:noWrap/>
            <w:vAlign w:val="center"/>
            <w:hideMark/>
          </w:tcPr>
          <w:p w:rsidR="00971E4E" w:rsidRPr="0044304F" w:rsidRDefault="00971E4E" w:rsidP="00971E4E">
            <w:pPr>
              <w:widowControl/>
              <w:autoSpaceDE/>
              <w:autoSpaceDN/>
              <w:adjustRightInd/>
              <w:textAlignment w:val="auto"/>
              <w:rPr>
                <w:rFonts w:cs="ＭＳ Ｐゴシック"/>
                <w:color w:val="auto"/>
                <w:sz w:val="22"/>
                <w:szCs w:val="22"/>
              </w:rPr>
            </w:pPr>
            <w:r w:rsidRPr="0044304F">
              <w:rPr>
                <w:rFonts w:cs="ＭＳ Ｐゴシック" w:hint="eastAsia"/>
                <w:color w:val="auto"/>
                <w:sz w:val="22"/>
                <w:szCs w:val="22"/>
              </w:rPr>
              <w:t>硫化水素</w:t>
            </w:r>
          </w:p>
        </w:tc>
        <w:tc>
          <w:tcPr>
            <w:tcW w:w="5949" w:type="dxa"/>
            <w:vMerge/>
            <w:tcBorders>
              <w:top w:val="nil"/>
              <w:left w:val="nil"/>
              <w:bottom w:val="single" w:sz="4" w:space="0" w:color="000000"/>
              <w:right w:val="single" w:sz="8" w:space="0" w:color="auto"/>
            </w:tcBorders>
            <w:vAlign w:val="center"/>
            <w:hideMark/>
          </w:tcPr>
          <w:p w:rsidR="00971E4E" w:rsidRPr="0044304F" w:rsidRDefault="00971E4E" w:rsidP="00971E4E">
            <w:pPr>
              <w:widowControl/>
              <w:autoSpaceDE/>
              <w:autoSpaceDN/>
              <w:adjustRightInd/>
              <w:textAlignment w:val="auto"/>
              <w:rPr>
                <w:rFonts w:cs="ＭＳ Ｐゴシック"/>
                <w:color w:val="auto"/>
                <w:sz w:val="22"/>
                <w:szCs w:val="22"/>
              </w:rPr>
            </w:pPr>
          </w:p>
        </w:tc>
      </w:tr>
      <w:tr w:rsidR="00971E4E" w:rsidRPr="0044304F" w:rsidTr="00971E4E">
        <w:trPr>
          <w:trHeight w:val="285"/>
        </w:trPr>
        <w:tc>
          <w:tcPr>
            <w:tcW w:w="3680" w:type="dxa"/>
            <w:tcBorders>
              <w:top w:val="nil"/>
              <w:left w:val="single" w:sz="8" w:space="0" w:color="auto"/>
              <w:bottom w:val="single" w:sz="4" w:space="0" w:color="auto"/>
              <w:right w:val="single" w:sz="4" w:space="0" w:color="auto"/>
            </w:tcBorders>
            <w:shd w:val="clear" w:color="auto" w:fill="auto"/>
            <w:noWrap/>
            <w:vAlign w:val="center"/>
            <w:hideMark/>
          </w:tcPr>
          <w:p w:rsidR="00971E4E" w:rsidRPr="0044304F" w:rsidRDefault="00971E4E" w:rsidP="00971E4E">
            <w:pPr>
              <w:widowControl/>
              <w:autoSpaceDE/>
              <w:autoSpaceDN/>
              <w:adjustRightInd/>
              <w:textAlignment w:val="auto"/>
              <w:rPr>
                <w:rFonts w:cs="ＭＳ Ｐゴシック"/>
                <w:color w:val="auto"/>
                <w:sz w:val="22"/>
                <w:szCs w:val="22"/>
              </w:rPr>
            </w:pPr>
            <w:r w:rsidRPr="0044304F">
              <w:rPr>
                <w:rFonts w:cs="ＭＳ Ｐゴシック" w:hint="eastAsia"/>
                <w:color w:val="auto"/>
                <w:sz w:val="22"/>
                <w:szCs w:val="22"/>
              </w:rPr>
              <w:t>硫化メチル</w:t>
            </w:r>
          </w:p>
        </w:tc>
        <w:tc>
          <w:tcPr>
            <w:tcW w:w="5949" w:type="dxa"/>
            <w:vMerge/>
            <w:tcBorders>
              <w:top w:val="nil"/>
              <w:left w:val="nil"/>
              <w:bottom w:val="single" w:sz="4" w:space="0" w:color="000000"/>
              <w:right w:val="single" w:sz="8" w:space="0" w:color="auto"/>
            </w:tcBorders>
            <w:vAlign w:val="center"/>
            <w:hideMark/>
          </w:tcPr>
          <w:p w:rsidR="00971E4E" w:rsidRPr="0044304F" w:rsidRDefault="00971E4E" w:rsidP="00971E4E">
            <w:pPr>
              <w:widowControl/>
              <w:autoSpaceDE/>
              <w:autoSpaceDN/>
              <w:adjustRightInd/>
              <w:textAlignment w:val="auto"/>
              <w:rPr>
                <w:rFonts w:cs="ＭＳ Ｐゴシック"/>
                <w:color w:val="auto"/>
                <w:sz w:val="22"/>
                <w:szCs w:val="22"/>
              </w:rPr>
            </w:pPr>
          </w:p>
        </w:tc>
      </w:tr>
      <w:tr w:rsidR="00971E4E" w:rsidRPr="0044304F" w:rsidTr="00971E4E">
        <w:trPr>
          <w:trHeight w:val="285"/>
        </w:trPr>
        <w:tc>
          <w:tcPr>
            <w:tcW w:w="3680" w:type="dxa"/>
            <w:tcBorders>
              <w:top w:val="nil"/>
              <w:left w:val="single" w:sz="8" w:space="0" w:color="auto"/>
              <w:bottom w:val="single" w:sz="4" w:space="0" w:color="auto"/>
              <w:right w:val="single" w:sz="4" w:space="0" w:color="auto"/>
            </w:tcBorders>
            <w:shd w:val="clear" w:color="auto" w:fill="auto"/>
            <w:noWrap/>
            <w:vAlign w:val="center"/>
            <w:hideMark/>
          </w:tcPr>
          <w:p w:rsidR="00971E4E" w:rsidRPr="0044304F" w:rsidRDefault="00971E4E" w:rsidP="00971E4E">
            <w:pPr>
              <w:widowControl/>
              <w:autoSpaceDE/>
              <w:autoSpaceDN/>
              <w:adjustRightInd/>
              <w:textAlignment w:val="auto"/>
              <w:rPr>
                <w:rFonts w:cs="ＭＳ Ｐゴシック"/>
                <w:color w:val="auto"/>
                <w:sz w:val="22"/>
                <w:szCs w:val="22"/>
              </w:rPr>
            </w:pPr>
            <w:r w:rsidRPr="0044304F">
              <w:rPr>
                <w:rFonts w:cs="ＭＳ Ｐゴシック" w:hint="eastAsia"/>
                <w:color w:val="auto"/>
                <w:sz w:val="22"/>
                <w:szCs w:val="22"/>
              </w:rPr>
              <w:t>二硫化メチル</w:t>
            </w:r>
          </w:p>
        </w:tc>
        <w:tc>
          <w:tcPr>
            <w:tcW w:w="5949" w:type="dxa"/>
            <w:vMerge/>
            <w:tcBorders>
              <w:top w:val="nil"/>
              <w:left w:val="nil"/>
              <w:bottom w:val="single" w:sz="4" w:space="0" w:color="000000"/>
              <w:right w:val="single" w:sz="8" w:space="0" w:color="auto"/>
            </w:tcBorders>
            <w:vAlign w:val="center"/>
            <w:hideMark/>
          </w:tcPr>
          <w:p w:rsidR="00971E4E" w:rsidRPr="0044304F" w:rsidRDefault="00971E4E" w:rsidP="00971E4E">
            <w:pPr>
              <w:widowControl/>
              <w:autoSpaceDE/>
              <w:autoSpaceDN/>
              <w:adjustRightInd/>
              <w:textAlignment w:val="auto"/>
              <w:rPr>
                <w:rFonts w:cs="ＭＳ Ｐゴシック"/>
                <w:color w:val="auto"/>
                <w:sz w:val="22"/>
                <w:szCs w:val="22"/>
              </w:rPr>
            </w:pPr>
          </w:p>
        </w:tc>
      </w:tr>
      <w:tr w:rsidR="00971E4E" w:rsidRPr="0044304F" w:rsidTr="00971E4E">
        <w:trPr>
          <w:trHeight w:val="285"/>
        </w:trPr>
        <w:tc>
          <w:tcPr>
            <w:tcW w:w="3680" w:type="dxa"/>
            <w:tcBorders>
              <w:top w:val="nil"/>
              <w:left w:val="single" w:sz="8" w:space="0" w:color="auto"/>
              <w:bottom w:val="single" w:sz="4" w:space="0" w:color="auto"/>
              <w:right w:val="single" w:sz="4" w:space="0" w:color="auto"/>
            </w:tcBorders>
            <w:shd w:val="clear" w:color="auto" w:fill="auto"/>
            <w:noWrap/>
            <w:vAlign w:val="center"/>
            <w:hideMark/>
          </w:tcPr>
          <w:p w:rsidR="00971E4E" w:rsidRPr="0044304F" w:rsidRDefault="00971E4E" w:rsidP="00971E4E">
            <w:pPr>
              <w:widowControl/>
              <w:autoSpaceDE/>
              <w:autoSpaceDN/>
              <w:adjustRightInd/>
              <w:textAlignment w:val="auto"/>
              <w:rPr>
                <w:rFonts w:cs="ＭＳ Ｐゴシック"/>
                <w:color w:val="auto"/>
                <w:sz w:val="22"/>
                <w:szCs w:val="22"/>
              </w:rPr>
            </w:pPr>
            <w:r w:rsidRPr="0044304F">
              <w:rPr>
                <w:rFonts w:cs="ＭＳ Ｐゴシック" w:hint="eastAsia"/>
                <w:color w:val="auto"/>
                <w:sz w:val="22"/>
                <w:szCs w:val="22"/>
              </w:rPr>
              <w:t>トリメチルアミン</w:t>
            </w:r>
          </w:p>
        </w:tc>
        <w:tc>
          <w:tcPr>
            <w:tcW w:w="5949" w:type="dxa"/>
            <w:tcBorders>
              <w:top w:val="nil"/>
              <w:left w:val="nil"/>
              <w:bottom w:val="single" w:sz="4" w:space="0" w:color="auto"/>
              <w:right w:val="single" w:sz="8" w:space="0" w:color="auto"/>
            </w:tcBorders>
            <w:shd w:val="clear" w:color="auto" w:fill="auto"/>
            <w:noWrap/>
            <w:vAlign w:val="bottom"/>
            <w:hideMark/>
          </w:tcPr>
          <w:p w:rsidR="00971E4E" w:rsidRPr="0044304F" w:rsidRDefault="00971E4E" w:rsidP="00971E4E">
            <w:pPr>
              <w:widowControl/>
              <w:autoSpaceDE/>
              <w:autoSpaceDN/>
              <w:adjustRightInd/>
              <w:textAlignment w:val="auto"/>
              <w:rPr>
                <w:rFonts w:cs="ＭＳ Ｐゴシック"/>
                <w:color w:val="auto"/>
                <w:sz w:val="22"/>
                <w:szCs w:val="22"/>
              </w:rPr>
            </w:pPr>
            <w:r w:rsidRPr="0044304F">
              <w:rPr>
                <w:rFonts w:cs="ＭＳ Ｐゴシック" w:hint="eastAsia"/>
                <w:color w:val="auto"/>
                <w:sz w:val="22"/>
                <w:szCs w:val="22"/>
              </w:rPr>
              <w:t>告示第９号 別表第３</w:t>
            </w:r>
          </w:p>
        </w:tc>
      </w:tr>
      <w:tr w:rsidR="00971E4E" w:rsidRPr="0044304F" w:rsidTr="00971E4E">
        <w:trPr>
          <w:trHeight w:val="285"/>
        </w:trPr>
        <w:tc>
          <w:tcPr>
            <w:tcW w:w="3680" w:type="dxa"/>
            <w:tcBorders>
              <w:top w:val="nil"/>
              <w:left w:val="single" w:sz="8" w:space="0" w:color="auto"/>
              <w:bottom w:val="single" w:sz="4" w:space="0" w:color="auto"/>
              <w:right w:val="single" w:sz="4" w:space="0" w:color="auto"/>
            </w:tcBorders>
            <w:shd w:val="clear" w:color="auto" w:fill="auto"/>
            <w:noWrap/>
            <w:vAlign w:val="center"/>
            <w:hideMark/>
          </w:tcPr>
          <w:p w:rsidR="00971E4E" w:rsidRPr="0044304F" w:rsidRDefault="00971E4E" w:rsidP="00971E4E">
            <w:pPr>
              <w:widowControl/>
              <w:autoSpaceDE/>
              <w:autoSpaceDN/>
              <w:adjustRightInd/>
              <w:textAlignment w:val="auto"/>
              <w:rPr>
                <w:rFonts w:cs="ＭＳ Ｐゴシック"/>
                <w:color w:val="auto"/>
                <w:sz w:val="22"/>
                <w:szCs w:val="22"/>
              </w:rPr>
            </w:pPr>
            <w:r w:rsidRPr="0044304F">
              <w:rPr>
                <w:rFonts w:cs="ＭＳ Ｐゴシック" w:hint="eastAsia"/>
                <w:color w:val="auto"/>
                <w:sz w:val="22"/>
                <w:szCs w:val="22"/>
              </w:rPr>
              <w:t>アセトアルデヒド</w:t>
            </w:r>
          </w:p>
        </w:tc>
        <w:tc>
          <w:tcPr>
            <w:tcW w:w="5949" w:type="dxa"/>
            <w:vMerge w:val="restart"/>
            <w:tcBorders>
              <w:top w:val="nil"/>
              <w:left w:val="nil"/>
              <w:bottom w:val="single" w:sz="4" w:space="0" w:color="000000"/>
              <w:right w:val="single" w:sz="8" w:space="0" w:color="auto"/>
            </w:tcBorders>
            <w:shd w:val="clear" w:color="auto" w:fill="auto"/>
            <w:noWrap/>
            <w:vAlign w:val="center"/>
            <w:hideMark/>
          </w:tcPr>
          <w:p w:rsidR="00971E4E" w:rsidRPr="0044304F" w:rsidRDefault="00971E4E" w:rsidP="00971E4E">
            <w:pPr>
              <w:widowControl/>
              <w:autoSpaceDE/>
              <w:autoSpaceDN/>
              <w:adjustRightInd/>
              <w:textAlignment w:val="auto"/>
              <w:rPr>
                <w:rFonts w:cs="ＭＳ Ｐゴシック"/>
                <w:color w:val="auto"/>
                <w:sz w:val="22"/>
                <w:szCs w:val="22"/>
              </w:rPr>
            </w:pPr>
            <w:r w:rsidRPr="0044304F">
              <w:rPr>
                <w:rFonts w:cs="ＭＳ Ｐゴシック" w:hint="eastAsia"/>
                <w:color w:val="auto"/>
                <w:sz w:val="22"/>
                <w:szCs w:val="22"/>
              </w:rPr>
              <w:t>告示第９号 別表第４</w:t>
            </w:r>
          </w:p>
        </w:tc>
      </w:tr>
      <w:tr w:rsidR="00971E4E" w:rsidRPr="0044304F" w:rsidTr="00971E4E">
        <w:trPr>
          <w:trHeight w:val="285"/>
        </w:trPr>
        <w:tc>
          <w:tcPr>
            <w:tcW w:w="3680" w:type="dxa"/>
            <w:tcBorders>
              <w:top w:val="nil"/>
              <w:left w:val="single" w:sz="8" w:space="0" w:color="auto"/>
              <w:bottom w:val="single" w:sz="4" w:space="0" w:color="auto"/>
              <w:right w:val="single" w:sz="4" w:space="0" w:color="auto"/>
            </w:tcBorders>
            <w:shd w:val="clear" w:color="auto" w:fill="auto"/>
            <w:noWrap/>
            <w:vAlign w:val="center"/>
            <w:hideMark/>
          </w:tcPr>
          <w:p w:rsidR="00971E4E" w:rsidRPr="0044304F" w:rsidRDefault="00971E4E" w:rsidP="00971E4E">
            <w:pPr>
              <w:widowControl/>
              <w:autoSpaceDE/>
              <w:autoSpaceDN/>
              <w:adjustRightInd/>
              <w:textAlignment w:val="auto"/>
              <w:rPr>
                <w:rFonts w:cs="ＭＳ Ｐゴシック"/>
                <w:color w:val="auto"/>
                <w:sz w:val="22"/>
                <w:szCs w:val="22"/>
              </w:rPr>
            </w:pPr>
            <w:r w:rsidRPr="0044304F">
              <w:rPr>
                <w:rFonts w:cs="ＭＳ Ｐゴシック" w:hint="eastAsia"/>
                <w:color w:val="auto"/>
                <w:sz w:val="22"/>
                <w:szCs w:val="22"/>
              </w:rPr>
              <w:t>プロピオンアルデヒド</w:t>
            </w:r>
          </w:p>
        </w:tc>
        <w:tc>
          <w:tcPr>
            <w:tcW w:w="5949" w:type="dxa"/>
            <w:vMerge/>
            <w:tcBorders>
              <w:top w:val="nil"/>
              <w:left w:val="nil"/>
              <w:bottom w:val="single" w:sz="4" w:space="0" w:color="000000"/>
              <w:right w:val="single" w:sz="8" w:space="0" w:color="auto"/>
            </w:tcBorders>
            <w:vAlign w:val="center"/>
            <w:hideMark/>
          </w:tcPr>
          <w:p w:rsidR="00971E4E" w:rsidRPr="0044304F" w:rsidRDefault="00971E4E" w:rsidP="00971E4E">
            <w:pPr>
              <w:widowControl/>
              <w:autoSpaceDE/>
              <w:autoSpaceDN/>
              <w:adjustRightInd/>
              <w:textAlignment w:val="auto"/>
              <w:rPr>
                <w:rFonts w:cs="ＭＳ Ｐゴシック"/>
                <w:color w:val="auto"/>
                <w:sz w:val="22"/>
                <w:szCs w:val="22"/>
              </w:rPr>
            </w:pPr>
          </w:p>
        </w:tc>
      </w:tr>
      <w:tr w:rsidR="00971E4E" w:rsidRPr="0044304F" w:rsidTr="00971E4E">
        <w:trPr>
          <w:trHeight w:val="285"/>
        </w:trPr>
        <w:tc>
          <w:tcPr>
            <w:tcW w:w="3680" w:type="dxa"/>
            <w:tcBorders>
              <w:top w:val="nil"/>
              <w:left w:val="single" w:sz="8" w:space="0" w:color="auto"/>
              <w:bottom w:val="single" w:sz="4" w:space="0" w:color="auto"/>
              <w:right w:val="single" w:sz="4" w:space="0" w:color="auto"/>
            </w:tcBorders>
            <w:shd w:val="clear" w:color="auto" w:fill="auto"/>
            <w:noWrap/>
            <w:vAlign w:val="center"/>
            <w:hideMark/>
          </w:tcPr>
          <w:p w:rsidR="00971E4E" w:rsidRPr="0044304F" w:rsidRDefault="00971E4E" w:rsidP="00971E4E">
            <w:pPr>
              <w:widowControl/>
              <w:autoSpaceDE/>
              <w:autoSpaceDN/>
              <w:adjustRightInd/>
              <w:textAlignment w:val="auto"/>
              <w:rPr>
                <w:rFonts w:cs="ＭＳ Ｐゴシック"/>
                <w:color w:val="auto"/>
                <w:sz w:val="22"/>
                <w:szCs w:val="22"/>
              </w:rPr>
            </w:pPr>
            <w:r w:rsidRPr="0044304F">
              <w:rPr>
                <w:rFonts w:cs="ＭＳ Ｐゴシック" w:hint="eastAsia"/>
                <w:color w:val="auto"/>
                <w:sz w:val="22"/>
                <w:szCs w:val="22"/>
              </w:rPr>
              <w:t>ノルマルブチルアルデヒド</w:t>
            </w:r>
          </w:p>
        </w:tc>
        <w:tc>
          <w:tcPr>
            <w:tcW w:w="5949" w:type="dxa"/>
            <w:vMerge/>
            <w:tcBorders>
              <w:top w:val="nil"/>
              <w:left w:val="nil"/>
              <w:bottom w:val="single" w:sz="4" w:space="0" w:color="000000"/>
              <w:right w:val="single" w:sz="8" w:space="0" w:color="auto"/>
            </w:tcBorders>
            <w:vAlign w:val="center"/>
            <w:hideMark/>
          </w:tcPr>
          <w:p w:rsidR="00971E4E" w:rsidRPr="0044304F" w:rsidRDefault="00971E4E" w:rsidP="00971E4E">
            <w:pPr>
              <w:widowControl/>
              <w:autoSpaceDE/>
              <w:autoSpaceDN/>
              <w:adjustRightInd/>
              <w:textAlignment w:val="auto"/>
              <w:rPr>
                <w:rFonts w:cs="ＭＳ Ｐゴシック"/>
                <w:color w:val="auto"/>
                <w:sz w:val="22"/>
                <w:szCs w:val="22"/>
              </w:rPr>
            </w:pPr>
          </w:p>
        </w:tc>
      </w:tr>
      <w:tr w:rsidR="00971E4E" w:rsidRPr="0044304F" w:rsidTr="00971E4E">
        <w:trPr>
          <w:trHeight w:val="285"/>
        </w:trPr>
        <w:tc>
          <w:tcPr>
            <w:tcW w:w="3680" w:type="dxa"/>
            <w:tcBorders>
              <w:top w:val="nil"/>
              <w:left w:val="single" w:sz="8" w:space="0" w:color="auto"/>
              <w:bottom w:val="single" w:sz="4" w:space="0" w:color="auto"/>
              <w:right w:val="single" w:sz="4" w:space="0" w:color="auto"/>
            </w:tcBorders>
            <w:shd w:val="clear" w:color="auto" w:fill="auto"/>
            <w:noWrap/>
            <w:vAlign w:val="center"/>
            <w:hideMark/>
          </w:tcPr>
          <w:p w:rsidR="00971E4E" w:rsidRPr="0044304F" w:rsidRDefault="00971E4E" w:rsidP="00971E4E">
            <w:pPr>
              <w:widowControl/>
              <w:autoSpaceDE/>
              <w:autoSpaceDN/>
              <w:adjustRightInd/>
              <w:textAlignment w:val="auto"/>
              <w:rPr>
                <w:rFonts w:cs="ＭＳ Ｐゴシック"/>
                <w:color w:val="auto"/>
                <w:sz w:val="22"/>
                <w:szCs w:val="22"/>
              </w:rPr>
            </w:pPr>
            <w:r w:rsidRPr="0044304F">
              <w:rPr>
                <w:rFonts w:cs="ＭＳ Ｐゴシック" w:hint="eastAsia"/>
                <w:color w:val="auto"/>
                <w:sz w:val="22"/>
                <w:szCs w:val="22"/>
              </w:rPr>
              <w:t>イソブチルアルデヒド</w:t>
            </w:r>
          </w:p>
        </w:tc>
        <w:tc>
          <w:tcPr>
            <w:tcW w:w="5949" w:type="dxa"/>
            <w:vMerge/>
            <w:tcBorders>
              <w:top w:val="nil"/>
              <w:left w:val="nil"/>
              <w:bottom w:val="single" w:sz="4" w:space="0" w:color="000000"/>
              <w:right w:val="single" w:sz="8" w:space="0" w:color="auto"/>
            </w:tcBorders>
            <w:vAlign w:val="center"/>
            <w:hideMark/>
          </w:tcPr>
          <w:p w:rsidR="00971E4E" w:rsidRPr="0044304F" w:rsidRDefault="00971E4E" w:rsidP="00971E4E">
            <w:pPr>
              <w:widowControl/>
              <w:autoSpaceDE/>
              <w:autoSpaceDN/>
              <w:adjustRightInd/>
              <w:textAlignment w:val="auto"/>
              <w:rPr>
                <w:rFonts w:cs="ＭＳ Ｐゴシック"/>
                <w:color w:val="auto"/>
                <w:sz w:val="22"/>
                <w:szCs w:val="22"/>
              </w:rPr>
            </w:pPr>
          </w:p>
        </w:tc>
      </w:tr>
      <w:tr w:rsidR="00971E4E" w:rsidRPr="0044304F" w:rsidTr="00971E4E">
        <w:trPr>
          <w:trHeight w:val="285"/>
        </w:trPr>
        <w:tc>
          <w:tcPr>
            <w:tcW w:w="3680" w:type="dxa"/>
            <w:tcBorders>
              <w:top w:val="nil"/>
              <w:left w:val="single" w:sz="8" w:space="0" w:color="auto"/>
              <w:bottom w:val="single" w:sz="4" w:space="0" w:color="auto"/>
              <w:right w:val="single" w:sz="4" w:space="0" w:color="auto"/>
            </w:tcBorders>
            <w:shd w:val="clear" w:color="auto" w:fill="auto"/>
            <w:noWrap/>
            <w:vAlign w:val="center"/>
            <w:hideMark/>
          </w:tcPr>
          <w:p w:rsidR="00971E4E" w:rsidRPr="0044304F" w:rsidRDefault="00971E4E" w:rsidP="00971E4E">
            <w:pPr>
              <w:widowControl/>
              <w:autoSpaceDE/>
              <w:autoSpaceDN/>
              <w:adjustRightInd/>
              <w:textAlignment w:val="auto"/>
              <w:rPr>
                <w:rFonts w:cs="ＭＳ Ｐゴシック"/>
                <w:color w:val="auto"/>
                <w:sz w:val="22"/>
                <w:szCs w:val="22"/>
              </w:rPr>
            </w:pPr>
            <w:r w:rsidRPr="0044304F">
              <w:rPr>
                <w:rFonts w:cs="ＭＳ Ｐゴシック" w:hint="eastAsia"/>
                <w:color w:val="auto"/>
                <w:sz w:val="22"/>
                <w:szCs w:val="22"/>
              </w:rPr>
              <w:t>ノルマルバレルアルデヒド</w:t>
            </w:r>
          </w:p>
        </w:tc>
        <w:tc>
          <w:tcPr>
            <w:tcW w:w="5949" w:type="dxa"/>
            <w:vMerge/>
            <w:tcBorders>
              <w:top w:val="nil"/>
              <w:left w:val="nil"/>
              <w:bottom w:val="single" w:sz="4" w:space="0" w:color="000000"/>
              <w:right w:val="single" w:sz="8" w:space="0" w:color="auto"/>
            </w:tcBorders>
            <w:vAlign w:val="center"/>
            <w:hideMark/>
          </w:tcPr>
          <w:p w:rsidR="00971E4E" w:rsidRPr="0044304F" w:rsidRDefault="00971E4E" w:rsidP="00971E4E">
            <w:pPr>
              <w:widowControl/>
              <w:autoSpaceDE/>
              <w:autoSpaceDN/>
              <w:adjustRightInd/>
              <w:textAlignment w:val="auto"/>
              <w:rPr>
                <w:rFonts w:cs="ＭＳ Ｐゴシック"/>
                <w:color w:val="auto"/>
                <w:sz w:val="22"/>
                <w:szCs w:val="22"/>
              </w:rPr>
            </w:pPr>
          </w:p>
        </w:tc>
      </w:tr>
      <w:tr w:rsidR="00971E4E" w:rsidRPr="0044304F" w:rsidTr="00971E4E">
        <w:trPr>
          <w:trHeight w:val="285"/>
        </w:trPr>
        <w:tc>
          <w:tcPr>
            <w:tcW w:w="3680" w:type="dxa"/>
            <w:tcBorders>
              <w:top w:val="nil"/>
              <w:left w:val="single" w:sz="8" w:space="0" w:color="auto"/>
              <w:bottom w:val="single" w:sz="4" w:space="0" w:color="auto"/>
              <w:right w:val="single" w:sz="4" w:space="0" w:color="auto"/>
            </w:tcBorders>
            <w:shd w:val="clear" w:color="auto" w:fill="auto"/>
            <w:noWrap/>
            <w:vAlign w:val="center"/>
            <w:hideMark/>
          </w:tcPr>
          <w:p w:rsidR="00971E4E" w:rsidRPr="0044304F" w:rsidRDefault="00971E4E" w:rsidP="00971E4E">
            <w:pPr>
              <w:widowControl/>
              <w:autoSpaceDE/>
              <w:autoSpaceDN/>
              <w:adjustRightInd/>
              <w:textAlignment w:val="auto"/>
              <w:rPr>
                <w:rFonts w:cs="ＭＳ Ｐゴシック"/>
                <w:color w:val="auto"/>
                <w:sz w:val="22"/>
                <w:szCs w:val="22"/>
              </w:rPr>
            </w:pPr>
            <w:r w:rsidRPr="0044304F">
              <w:rPr>
                <w:rFonts w:cs="ＭＳ Ｐゴシック" w:hint="eastAsia"/>
                <w:color w:val="auto"/>
                <w:sz w:val="22"/>
                <w:szCs w:val="22"/>
              </w:rPr>
              <w:t>イソバレルアルデヒド</w:t>
            </w:r>
          </w:p>
        </w:tc>
        <w:tc>
          <w:tcPr>
            <w:tcW w:w="5949" w:type="dxa"/>
            <w:vMerge/>
            <w:tcBorders>
              <w:top w:val="nil"/>
              <w:left w:val="nil"/>
              <w:bottom w:val="single" w:sz="4" w:space="0" w:color="000000"/>
              <w:right w:val="single" w:sz="8" w:space="0" w:color="auto"/>
            </w:tcBorders>
            <w:vAlign w:val="center"/>
            <w:hideMark/>
          </w:tcPr>
          <w:p w:rsidR="00971E4E" w:rsidRPr="0044304F" w:rsidRDefault="00971E4E" w:rsidP="00971E4E">
            <w:pPr>
              <w:widowControl/>
              <w:autoSpaceDE/>
              <w:autoSpaceDN/>
              <w:adjustRightInd/>
              <w:textAlignment w:val="auto"/>
              <w:rPr>
                <w:rFonts w:cs="ＭＳ Ｐゴシック"/>
                <w:color w:val="auto"/>
                <w:sz w:val="22"/>
                <w:szCs w:val="22"/>
              </w:rPr>
            </w:pPr>
          </w:p>
        </w:tc>
      </w:tr>
      <w:tr w:rsidR="00971E4E" w:rsidRPr="0044304F" w:rsidTr="00971E4E">
        <w:trPr>
          <w:trHeight w:val="285"/>
        </w:trPr>
        <w:tc>
          <w:tcPr>
            <w:tcW w:w="3680" w:type="dxa"/>
            <w:tcBorders>
              <w:top w:val="nil"/>
              <w:left w:val="single" w:sz="8" w:space="0" w:color="auto"/>
              <w:bottom w:val="single" w:sz="4" w:space="0" w:color="auto"/>
              <w:right w:val="single" w:sz="4" w:space="0" w:color="auto"/>
            </w:tcBorders>
            <w:shd w:val="clear" w:color="auto" w:fill="auto"/>
            <w:noWrap/>
            <w:vAlign w:val="center"/>
            <w:hideMark/>
          </w:tcPr>
          <w:p w:rsidR="00971E4E" w:rsidRPr="0044304F" w:rsidRDefault="00971E4E" w:rsidP="00971E4E">
            <w:pPr>
              <w:widowControl/>
              <w:autoSpaceDE/>
              <w:autoSpaceDN/>
              <w:adjustRightInd/>
              <w:textAlignment w:val="auto"/>
              <w:rPr>
                <w:rFonts w:cs="ＭＳ Ｐゴシック"/>
                <w:color w:val="auto"/>
                <w:sz w:val="22"/>
                <w:szCs w:val="22"/>
              </w:rPr>
            </w:pPr>
            <w:r w:rsidRPr="0044304F">
              <w:rPr>
                <w:rFonts w:cs="ＭＳ Ｐゴシック" w:hint="eastAsia"/>
                <w:color w:val="auto"/>
                <w:sz w:val="22"/>
                <w:szCs w:val="22"/>
              </w:rPr>
              <w:t>イソブタノール</w:t>
            </w:r>
          </w:p>
        </w:tc>
        <w:tc>
          <w:tcPr>
            <w:tcW w:w="5949" w:type="dxa"/>
            <w:tcBorders>
              <w:top w:val="nil"/>
              <w:left w:val="nil"/>
              <w:bottom w:val="single" w:sz="4" w:space="0" w:color="auto"/>
              <w:right w:val="single" w:sz="8" w:space="0" w:color="auto"/>
            </w:tcBorders>
            <w:shd w:val="clear" w:color="auto" w:fill="auto"/>
            <w:noWrap/>
            <w:vAlign w:val="bottom"/>
            <w:hideMark/>
          </w:tcPr>
          <w:p w:rsidR="00971E4E" w:rsidRPr="0044304F" w:rsidRDefault="00971E4E" w:rsidP="00971E4E">
            <w:pPr>
              <w:widowControl/>
              <w:autoSpaceDE/>
              <w:autoSpaceDN/>
              <w:adjustRightInd/>
              <w:textAlignment w:val="auto"/>
              <w:rPr>
                <w:rFonts w:cs="ＭＳ Ｐゴシック"/>
                <w:color w:val="auto"/>
                <w:sz w:val="22"/>
                <w:szCs w:val="22"/>
              </w:rPr>
            </w:pPr>
            <w:r w:rsidRPr="0044304F">
              <w:rPr>
                <w:rFonts w:cs="ＭＳ Ｐゴシック" w:hint="eastAsia"/>
                <w:color w:val="auto"/>
                <w:sz w:val="22"/>
                <w:szCs w:val="22"/>
              </w:rPr>
              <w:t>告示第９号 別表第５</w:t>
            </w:r>
          </w:p>
        </w:tc>
      </w:tr>
      <w:tr w:rsidR="00971E4E" w:rsidRPr="0044304F" w:rsidTr="00971E4E">
        <w:trPr>
          <w:trHeight w:val="285"/>
        </w:trPr>
        <w:tc>
          <w:tcPr>
            <w:tcW w:w="3680" w:type="dxa"/>
            <w:tcBorders>
              <w:top w:val="nil"/>
              <w:left w:val="single" w:sz="8" w:space="0" w:color="auto"/>
              <w:bottom w:val="single" w:sz="4" w:space="0" w:color="auto"/>
              <w:right w:val="single" w:sz="4" w:space="0" w:color="auto"/>
            </w:tcBorders>
            <w:shd w:val="clear" w:color="auto" w:fill="auto"/>
            <w:noWrap/>
            <w:vAlign w:val="center"/>
            <w:hideMark/>
          </w:tcPr>
          <w:p w:rsidR="00971E4E" w:rsidRPr="0044304F" w:rsidRDefault="00971E4E" w:rsidP="00971E4E">
            <w:pPr>
              <w:widowControl/>
              <w:autoSpaceDE/>
              <w:autoSpaceDN/>
              <w:adjustRightInd/>
              <w:textAlignment w:val="auto"/>
              <w:rPr>
                <w:rFonts w:cs="ＭＳ Ｐゴシック"/>
                <w:color w:val="auto"/>
                <w:sz w:val="22"/>
                <w:szCs w:val="22"/>
              </w:rPr>
            </w:pPr>
            <w:r w:rsidRPr="0044304F">
              <w:rPr>
                <w:rFonts w:cs="ＭＳ Ｐゴシック" w:hint="eastAsia"/>
                <w:color w:val="auto"/>
                <w:sz w:val="22"/>
                <w:szCs w:val="22"/>
              </w:rPr>
              <w:t>酢酸エチル</w:t>
            </w:r>
          </w:p>
        </w:tc>
        <w:tc>
          <w:tcPr>
            <w:tcW w:w="5949" w:type="dxa"/>
            <w:vMerge w:val="restart"/>
            <w:tcBorders>
              <w:top w:val="nil"/>
              <w:left w:val="nil"/>
              <w:bottom w:val="single" w:sz="4" w:space="0" w:color="000000"/>
              <w:right w:val="single" w:sz="8" w:space="0" w:color="auto"/>
            </w:tcBorders>
            <w:shd w:val="clear" w:color="auto" w:fill="auto"/>
            <w:noWrap/>
            <w:vAlign w:val="center"/>
            <w:hideMark/>
          </w:tcPr>
          <w:p w:rsidR="00971E4E" w:rsidRPr="0044304F" w:rsidRDefault="00971E4E" w:rsidP="00971E4E">
            <w:pPr>
              <w:widowControl/>
              <w:autoSpaceDE/>
              <w:autoSpaceDN/>
              <w:adjustRightInd/>
              <w:textAlignment w:val="auto"/>
              <w:rPr>
                <w:rFonts w:cs="ＭＳ Ｐゴシック"/>
                <w:color w:val="auto"/>
                <w:sz w:val="22"/>
                <w:szCs w:val="22"/>
              </w:rPr>
            </w:pPr>
            <w:r w:rsidRPr="0044304F">
              <w:rPr>
                <w:rFonts w:cs="ＭＳ Ｐゴシック" w:hint="eastAsia"/>
                <w:color w:val="auto"/>
                <w:sz w:val="22"/>
                <w:szCs w:val="22"/>
              </w:rPr>
              <w:t>告示第９号 別表第６</w:t>
            </w:r>
          </w:p>
        </w:tc>
      </w:tr>
      <w:tr w:rsidR="00971E4E" w:rsidRPr="0044304F" w:rsidTr="00971E4E">
        <w:trPr>
          <w:trHeight w:val="285"/>
        </w:trPr>
        <w:tc>
          <w:tcPr>
            <w:tcW w:w="3680" w:type="dxa"/>
            <w:tcBorders>
              <w:top w:val="nil"/>
              <w:left w:val="single" w:sz="8" w:space="0" w:color="auto"/>
              <w:bottom w:val="single" w:sz="4" w:space="0" w:color="auto"/>
              <w:right w:val="single" w:sz="4" w:space="0" w:color="auto"/>
            </w:tcBorders>
            <w:shd w:val="clear" w:color="auto" w:fill="auto"/>
            <w:noWrap/>
            <w:vAlign w:val="center"/>
            <w:hideMark/>
          </w:tcPr>
          <w:p w:rsidR="00971E4E" w:rsidRPr="0044304F" w:rsidRDefault="00971E4E" w:rsidP="00971E4E">
            <w:pPr>
              <w:widowControl/>
              <w:autoSpaceDE/>
              <w:autoSpaceDN/>
              <w:adjustRightInd/>
              <w:textAlignment w:val="auto"/>
              <w:rPr>
                <w:rFonts w:cs="ＭＳ Ｐゴシック"/>
                <w:color w:val="auto"/>
                <w:sz w:val="22"/>
                <w:szCs w:val="22"/>
              </w:rPr>
            </w:pPr>
            <w:r w:rsidRPr="0044304F">
              <w:rPr>
                <w:rFonts w:cs="ＭＳ Ｐゴシック" w:hint="eastAsia"/>
                <w:color w:val="auto"/>
                <w:sz w:val="22"/>
                <w:szCs w:val="22"/>
              </w:rPr>
              <w:t>メチルイソブチルケトン</w:t>
            </w:r>
          </w:p>
        </w:tc>
        <w:tc>
          <w:tcPr>
            <w:tcW w:w="5949" w:type="dxa"/>
            <w:vMerge/>
            <w:tcBorders>
              <w:top w:val="nil"/>
              <w:left w:val="nil"/>
              <w:bottom w:val="single" w:sz="4" w:space="0" w:color="000000"/>
              <w:right w:val="single" w:sz="8" w:space="0" w:color="auto"/>
            </w:tcBorders>
            <w:vAlign w:val="center"/>
            <w:hideMark/>
          </w:tcPr>
          <w:p w:rsidR="00971E4E" w:rsidRPr="0044304F" w:rsidRDefault="00971E4E" w:rsidP="00971E4E">
            <w:pPr>
              <w:widowControl/>
              <w:autoSpaceDE/>
              <w:autoSpaceDN/>
              <w:adjustRightInd/>
              <w:textAlignment w:val="auto"/>
              <w:rPr>
                <w:rFonts w:cs="ＭＳ Ｐゴシック"/>
                <w:color w:val="auto"/>
                <w:sz w:val="22"/>
                <w:szCs w:val="22"/>
              </w:rPr>
            </w:pPr>
          </w:p>
        </w:tc>
      </w:tr>
      <w:tr w:rsidR="00971E4E" w:rsidRPr="0044304F" w:rsidTr="00971E4E">
        <w:trPr>
          <w:trHeight w:val="285"/>
        </w:trPr>
        <w:tc>
          <w:tcPr>
            <w:tcW w:w="3680" w:type="dxa"/>
            <w:tcBorders>
              <w:top w:val="nil"/>
              <w:left w:val="single" w:sz="8" w:space="0" w:color="auto"/>
              <w:bottom w:val="single" w:sz="4" w:space="0" w:color="auto"/>
              <w:right w:val="single" w:sz="4" w:space="0" w:color="auto"/>
            </w:tcBorders>
            <w:shd w:val="clear" w:color="auto" w:fill="auto"/>
            <w:noWrap/>
            <w:vAlign w:val="center"/>
            <w:hideMark/>
          </w:tcPr>
          <w:p w:rsidR="00971E4E" w:rsidRPr="0044304F" w:rsidRDefault="00971E4E" w:rsidP="00971E4E">
            <w:pPr>
              <w:widowControl/>
              <w:autoSpaceDE/>
              <w:autoSpaceDN/>
              <w:adjustRightInd/>
              <w:textAlignment w:val="auto"/>
              <w:rPr>
                <w:rFonts w:cs="ＭＳ Ｐゴシック"/>
                <w:color w:val="auto"/>
                <w:sz w:val="22"/>
                <w:szCs w:val="22"/>
              </w:rPr>
            </w:pPr>
            <w:r w:rsidRPr="0044304F">
              <w:rPr>
                <w:rFonts w:cs="ＭＳ Ｐゴシック" w:hint="eastAsia"/>
                <w:color w:val="auto"/>
                <w:sz w:val="22"/>
                <w:szCs w:val="22"/>
              </w:rPr>
              <w:t>トルエン</w:t>
            </w:r>
          </w:p>
        </w:tc>
        <w:tc>
          <w:tcPr>
            <w:tcW w:w="5949" w:type="dxa"/>
            <w:vMerge w:val="restart"/>
            <w:tcBorders>
              <w:top w:val="nil"/>
              <w:left w:val="nil"/>
              <w:bottom w:val="single" w:sz="4" w:space="0" w:color="000000"/>
              <w:right w:val="single" w:sz="8" w:space="0" w:color="auto"/>
            </w:tcBorders>
            <w:shd w:val="clear" w:color="auto" w:fill="auto"/>
            <w:noWrap/>
            <w:vAlign w:val="center"/>
            <w:hideMark/>
          </w:tcPr>
          <w:p w:rsidR="00971E4E" w:rsidRPr="0044304F" w:rsidRDefault="00971E4E" w:rsidP="00971E4E">
            <w:pPr>
              <w:widowControl/>
              <w:autoSpaceDE/>
              <w:autoSpaceDN/>
              <w:adjustRightInd/>
              <w:textAlignment w:val="auto"/>
              <w:rPr>
                <w:rFonts w:cs="ＭＳ Ｐゴシック"/>
                <w:color w:val="auto"/>
                <w:sz w:val="22"/>
                <w:szCs w:val="22"/>
              </w:rPr>
            </w:pPr>
            <w:r w:rsidRPr="0044304F">
              <w:rPr>
                <w:rFonts w:cs="ＭＳ Ｐゴシック" w:hint="eastAsia"/>
                <w:color w:val="auto"/>
                <w:sz w:val="22"/>
                <w:szCs w:val="22"/>
              </w:rPr>
              <w:t>告示第９号 別表第７</w:t>
            </w:r>
          </w:p>
        </w:tc>
      </w:tr>
      <w:tr w:rsidR="00971E4E" w:rsidRPr="0044304F" w:rsidTr="00971E4E">
        <w:trPr>
          <w:trHeight w:val="285"/>
        </w:trPr>
        <w:tc>
          <w:tcPr>
            <w:tcW w:w="3680" w:type="dxa"/>
            <w:tcBorders>
              <w:top w:val="nil"/>
              <w:left w:val="single" w:sz="8" w:space="0" w:color="auto"/>
              <w:bottom w:val="single" w:sz="4" w:space="0" w:color="auto"/>
              <w:right w:val="single" w:sz="4" w:space="0" w:color="auto"/>
            </w:tcBorders>
            <w:shd w:val="clear" w:color="auto" w:fill="auto"/>
            <w:noWrap/>
            <w:vAlign w:val="center"/>
            <w:hideMark/>
          </w:tcPr>
          <w:p w:rsidR="00971E4E" w:rsidRPr="0044304F" w:rsidRDefault="00971E4E" w:rsidP="00971E4E">
            <w:pPr>
              <w:widowControl/>
              <w:autoSpaceDE/>
              <w:autoSpaceDN/>
              <w:adjustRightInd/>
              <w:textAlignment w:val="auto"/>
              <w:rPr>
                <w:rFonts w:cs="ＭＳ Ｐゴシック"/>
                <w:color w:val="auto"/>
                <w:sz w:val="22"/>
                <w:szCs w:val="22"/>
              </w:rPr>
            </w:pPr>
            <w:r w:rsidRPr="0044304F">
              <w:rPr>
                <w:rFonts w:cs="ＭＳ Ｐゴシック" w:hint="eastAsia"/>
                <w:color w:val="auto"/>
                <w:sz w:val="22"/>
                <w:szCs w:val="22"/>
              </w:rPr>
              <w:t>スチレン</w:t>
            </w:r>
          </w:p>
        </w:tc>
        <w:tc>
          <w:tcPr>
            <w:tcW w:w="5949" w:type="dxa"/>
            <w:vMerge/>
            <w:tcBorders>
              <w:top w:val="nil"/>
              <w:left w:val="nil"/>
              <w:bottom w:val="single" w:sz="4" w:space="0" w:color="000000"/>
              <w:right w:val="single" w:sz="8" w:space="0" w:color="auto"/>
            </w:tcBorders>
            <w:vAlign w:val="center"/>
            <w:hideMark/>
          </w:tcPr>
          <w:p w:rsidR="00971E4E" w:rsidRPr="0044304F" w:rsidRDefault="00971E4E" w:rsidP="00971E4E">
            <w:pPr>
              <w:widowControl/>
              <w:autoSpaceDE/>
              <w:autoSpaceDN/>
              <w:adjustRightInd/>
              <w:textAlignment w:val="auto"/>
              <w:rPr>
                <w:rFonts w:cs="ＭＳ Ｐゴシック"/>
                <w:color w:val="auto"/>
                <w:sz w:val="22"/>
                <w:szCs w:val="22"/>
              </w:rPr>
            </w:pPr>
          </w:p>
        </w:tc>
      </w:tr>
      <w:tr w:rsidR="00971E4E" w:rsidRPr="0044304F" w:rsidTr="00971E4E">
        <w:trPr>
          <w:trHeight w:val="285"/>
        </w:trPr>
        <w:tc>
          <w:tcPr>
            <w:tcW w:w="3680" w:type="dxa"/>
            <w:tcBorders>
              <w:top w:val="nil"/>
              <w:left w:val="single" w:sz="8" w:space="0" w:color="auto"/>
              <w:bottom w:val="single" w:sz="4" w:space="0" w:color="auto"/>
              <w:right w:val="single" w:sz="4" w:space="0" w:color="auto"/>
            </w:tcBorders>
            <w:shd w:val="clear" w:color="auto" w:fill="auto"/>
            <w:noWrap/>
            <w:vAlign w:val="center"/>
            <w:hideMark/>
          </w:tcPr>
          <w:p w:rsidR="00971E4E" w:rsidRPr="0044304F" w:rsidRDefault="00971E4E" w:rsidP="00971E4E">
            <w:pPr>
              <w:widowControl/>
              <w:autoSpaceDE/>
              <w:autoSpaceDN/>
              <w:adjustRightInd/>
              <w:textAlignment w:val="auto"/>
              <w:rPr>
                <w:rFonts w:cs="ＭＳ Ｐゴシック"/>
                <w:color w:val="auto"/>
                <w:sz w:val="22"/>
                <w:szCs w:val="22"/>
              </w:rPr>
            </w:pPr>
            <w:r w:rsidRPr="0044304F">
              <w:rPr>
                <w:rFonts w:cs="ＭＳ Ｐゴシック" w:hint="eastAsia"/>
                <w:color w:val="auto"/>
                <w:sz w:val="22"/>
                <w:szCs w:val="22"/>
              </w:rPr>
              <w:t>キシレン</w:t>
            </w:r>
          </w:p>
        </w:tc>
        <w:tc>
          <w:tcPr>
            <w:tcW w:w="5949" w:type="dxa"/>
            <w:vMerge/>
            <w:tcBorders>
              <w:top w:val="nil"/>
              <w:left w:val="nil"/>
              <w:bottom w:val="single" w:sz="4" w:space="0" w:color="000000"/>
              <w:right w:val="single" w:sz="8" w:space="0" w:color="auto"/>
            </w:tcBorders>
            <w:vAlign w:val="center"/>
            <w:hideMark/>
          </w:tcPr>
          <w:p w:rsidR="00971E4E" w:rsidRPr="0044304F" w:rsidRDefault="00971E4E" w:rsidP="00971E4E">
            <w:pPr>
              <w:widowControl/>
              <w:autoSpaceDE/>
              <w:autoSpaceDN/>
              <w:adjustRightInd/>
              <w:textAlignment w:val="auto"/>
              <w:rPr>
                <w:rFonts w:cs="ＭＳ Ｐゴシック"/>
                <w:color w:val="auto"/>
                <w:sz w:val="22"/>
                <w:szCs w:val="22"/>
              </w:rPr>
            </w:pPr>
          </w:p>
        </w:tc>
      </w:tr>
      <w:tr w:rsidR="00971E4E" w:rsidRPr="0044304F" w:rsidTr="00971E4E">
        <w:trPr>
          <w:trHeight w:val="285"/>
        </w:trPr>
        <w:tc>
          <w:tcPr>
            <w:tcW w:w="3680" w:type="dxa"/>
            <w:tcBorders>
              <w:top w:val="nil"/>
              <w:left w:val="single" w:sz="8" w:space="0" w:color="auto"/>
              <w:bottom w:val="single" w:sz="4" w:space="0" w:color="auto"/>
              <w:right w:val="single" w:sz="4" w:space="0" w:color="auto"/>
            </w:tcBorders>
            <w:shd w:val="clear" w:color="auto" w:fill="auto"/>
            <w:noWrap/>
            <w:vAlign w:val="center"/>
            <w:hideMark/>
          </w:tcPr>
          <w:p w:rsidR="00971E4E" w:rsidRPr="0044304F" w:rsidRDefault="00971E4E" w:rsidP="00971E4E">
            <w:pPr>
              <w:widowControl/>
              <w:autoSpaceDE/>
              <w:autoSpaceDN/>
              <w:adjustRightInd/>
              <w:textAlignment w:val="auto"/>
              <w:rPr>
                <w:rFonts w:cs="ＭＳ Ｐゴシック"/>
                <w:color w:val="auto"/>
                <w:sz w:val="22"/>
                <w:szCs w:val="22"/>
              </w:rPr>
            </w:pPr>
            <w:r w:rsidRPr="0044304F">
              <w:rPr>
                <w:rFonts w:cs="ＭＳ Ｐゴシック" w:hint="eastAsia"/>
                <w:color w:val="auto"/>
                <w:sz w:val="22"/>
                <w:szCs w:val="22"/>
              </w:rPr>
              <w:t>プロピオン酸</w:t>
            </w:r>
          </w:p>
        </w:tc>
        <w:tc>
          <w:tcPr>
            <w:tcW w:w="5949" w:type="dxa"/>
            <w:vMerge w:val="restart"/>
            <w:tcBorders>
              <w:top w:val="nil"/>
              <w:left w:val="nil"/>
              <w:bottom w:val="single" w:sz="4" w:space="0" w:color="000000"/>
              <w:right w:val="single" w:sz="8" w:space="0" w:color="auto"/>
            </w:tcBorders>
            <w:shd w:val="clear" w:color="auto" w:fill="auto"/>
            <w:noWrap/>
            <w:vAlign w:val="center"/>
            <w:hideMark/>
          </w:tcPr>
          <w:p w:rsidR="00971E4E" w:rsidRPr="0044304F" w:rsidRDefault="00971E4E" w:rsidP="00971E4E">
            <w:pPr>
              <w:widowControl/>
              <w:autoSpaceDE/>
              <w:autoSpaceDN/>
              <w:adjustRightInd/>
              <w:textAlignment w:val="auto"/>
              <w:rPr>
                <w:rFonts w:cs="ＭＳ Ｐゴシック"/>
                <w:color w:val="auto"/>
                <w:sz w:val="22"/>
                <w:szCs w:val="22"/>
              </w:rPr>
            </w:pPr>
            <w:r w:rsidRPr="0044304F">
              <w:rPr>
                <w:rFonts w:cs="ＭＳ Ｐゴシック" w:hint="eastAsia"/>
                <w:color w:val="auto"/>
                <w:sz w:val="22"/>
                <w:szCs w:val="22"/>
              </w:rPr>
              <w:t>告示第９号 別表第８</w:t>
            </w:r>
          </w:p>
        </w:tc>
      </w:tr>
      <w:tr w:rsidR="00971E4E" w:rsidRPr="0044304F" w:rsidTr="00971E4E">
        <w:trPr>
          <w:trHeight w:val="285"/>
        </w:trPr>
        <w:tc>
          <w:tcPr>
            <w:tcW w:w="3680" w:type="dxa"/>
            <w:tcBorders>
              <w:top w:val="nil"/>
              <w:left w:val="single" w:sz="8" w:space="0" w:color="auto"/>
              <w:bottom w:val="single" w:sz="4" w:space="0" w:color="auto"/>
              <w:right w:val="single" w:sz="4" w:space="0" w:color="auto"/>
            </w:tcBorders>
            <w:shd w:val="clear" w:color="auto" w:fill="auto"/>
            <w:noWrap/>
            <w:vAlign w:val="center"/>
            <w:hideMark/>
          </w:tcPr>
          <w:p w:rsidR="00971E4E" w:rsidRPr="0044304F" w:rsidRDefault="00971E4E" w:rsidP="00971E4E">
            <w:pPr>
              <w:widowControl/>
              <w:autoSpaceDE/>
              <w:autoSpaceDN/>
              <w:adjustRightInd/>
              <w:textAlignment w:val="auto"/>
              <w:rPr>
                <w:rFonts w:cs="ＭＳ Ｐゴシック"/>
                <w:color w:val="auto"/>
                <w:sz w:val="22"/>
                <w:szCs w:val="22"/>
              </w:rPr>
            </w:pPr>
            <w:r w:rsidRPr="0044304F">
              <w:rPr>
                <w:rFonts w:cs="ＭＳ Ｐゴシック" w:hint="eastAsia"/>
                <w:color w:val="auto"/>
                <w:sz w:val="22"/>
                <w:szCs w:val="22"/>
              </w:rPr>
              <w:t>ノルマル酪酸</w:t>
            </w:r>
          </w:p>
        </w:tc>
        <w:tc>
          <w:tcPr>
            <w:tcW w:w="5949" w:type="dxa"/>
            <w:vMerge/>
            <w:tcBorders>
              <w:top w:val="nil"/>
              <w:left w:val="nil"/>
              <w:bottom w:val="single" w:sz="4" w:space="0" w:color="000000"/>
              <w:right w:val="single" w:sz="8" w:space="0" w:color="auto"/>
            </w:tcBorders>
            <w:vAlign w:val="center"/>
            <w:hideMark/>
          </w:tcPr>
          <w:p w:rsidR="00971E4E" w:rsidRPr="0044304F" w:rsidRDefault="00971E4E" w:rsidP="00971E4E">
            <w:pPr>
              <w:widowControl/>
              <w:autoSpaceDE/>
              <w:autoSpaceDN/>
              <w:adjustRightInd/>
              <w:textAlignment w:val="auto"/>
              <w:rPr>
                <w:rFonts w:cs="ＭＳ Ｐゴシック"/>
                <w:color w:val="auto"/>
                <w:sz w:val="22"/>
                <w:szCs w:val="22"/>
              </w:rPr>
            </w:pPr>
          </w:p>
        </w:tc>
      </w:tr>
      <w:tr w:rsidR="00971E4E" w:rsidRPr="0044304F" w:rsidTr="00971E4E">
        <w:trPr>
          <w:trHeight w:val="285"/>
        </w:trPr>
        <w:tc>
          <w:tcPr>
            <w:tcW w:w="3680" w:type="dxa"/>
            <w:tcBorders>
              <w:top w:val="nil"/>
              <w:left w:val="single" w:sz="8" w:space="0" w:color="auto"/>
              <w:bottom w:val="single" w:sz="4" w:space="0" w:color="auto"/>
              <w:right w:val="single" w:sz="4" w:space="0" w:color="auto"/>
            </w:tcBorders>
            <w:shd w:val="clear" w:color="auto" w:fill="auto"/>
            <w:noWrap/>
            <w:vAlign w:val="center"/>
            <w:hideMark/>
          </w:tcPr>
          <w:p w:rsidR="00971E4E" w:rsidRPr="0044304F" w:rsidRDefault="00971E4E" w:rsidP="00971E4E">
            <w:pPr>
              <w:widowControl/>
              <w:autoSpaceDE/>
              <w:autoSpaceDN/>
              <w:adjustRightInd/>
              <w:textAlignment w:val="auto"/>
              <w:rPr>
                <w:rFonts w:cs="ＭＳ Ｐゴシック"/>
                <w:color w:val="auto"/>
                <w:sz w:val="22"/>
                <w:szCs w:val="22"/>
              </w:rPr>
            </w:pPr>
            <w:r w:rsidRPr="0044304F">
              <w:rPr>
                <w:rFonts w:cs="ＭＳ Ｐゴシック" w:hint="eastAsia"/>
                <w:color w:val="auto"/>
                <w:sz w:val="22"/>
                <w:szCs w:val="22"/>
              </w:rPr>
              <w:t>ノルマル吉草酸</w:t>
            </w:r>
          </w:p>
        </w:tc>
        <w:tc>
          <w:tcPr>
            <w:tcW w:w="5949" w:type="dxa"/>
            <w:vMerge/>
            <w:tcBorders>
              <w:top w:val="nil"/>
              <w:left w:val="nil"/>
              <w:bottom w:val="single" w:sz="4" w:space="0" w:color="000000"/>
              <w:right w:val="single" w:sz="8" w:space="0" w:color="auto"/>
            </w:tcBorders>
            <w:vAlign w:val="center"/>
            <w:hideMark/>
          </w:tcPr>
          <w:p w:rsidR="00971E4E" w:rsidRPr="0044304F" w:rsidRDefault="00971E4E" w:rsidP="00971E4E">
            <w:pPr>
              <w:widowControl/>
              <w:autoSpaceDE/>
              <w:autoSpaceDN/>
              <w:adjustRightInd/>
              <w:textAlignment w:val="auto"/>
              <w:rPr>
                <w:rFonts w:cs="ＭＳ Ｐゴシック"/>
                <w:color w:val="auto"/>
                <w:sz w:val="22"/>
                <w:szCs w:val="22"/>
              </w:rPr>
            </w:pPr>
          </w:p>
        </w:tc>
      </w:tr>
      <w:tr w:rsidR="00971E4E" w:rsidRPr="0044304F" w:rsidTr="00971E4E">
        <w:trPr>
          <w:trHeight w:val="285"/>
        </w:trPr>
        <w:tc>
          <w:tcPr>
            <w:tcW w:w="3680" w:type="dxa"/>
            <w:tcBorders>
              <w:top w:val="nil"/>
              <w:left w:val="single" w:sz="8" w:space="0" w:color="auto"/>
              <w:bottom w:val="single" w:sz="4" w:space="0" w:color="auto"/>
              <w:right w:val="single" w:sz="4" w:space="0" w:color="auto"/>
            </w:tcBorders>
            <w:shd w:val="clear" w:color="auto" w:fill="auto"/>
            <w:noWrap/>
            <w:vAlign w:val="center"/>
            <w:hideMark/>
          </w:tcPr>
          <w:p w:rsidR="00971E4E" w:rsidRPr="0044304F" w:rsidRDefault="00971E4E" w:rsidP="00971E4E">
            <w:pPr>
              <w:widowControl/>
              <w:autoSpaceDE/>
              <w:autoSpaceDN/>
              <w:adjustRightInd/>
              <w:textAlignment w:val="auto"/>
              <w:rPr>
                <w:rFonts w:cs="ＭＳ Ｐゴシック"/>
                <w:color w:val="auto"/>
                <w:sz w:val="22"/>
                <w:szCs w:val="22"/>
              </w:rPr>
            </w:pPr>
            <w:r w:rsidRPr="0044304F">
              <w:rPr>
                <w:rFonts w:cs="ＭＳ Ｐゴシック" w:hint="eastAsia"/>
                <w:color w:val="auto"/>
                <w:sz w:val="22"/>
                <w:szCs w:val="22"/>
              </w:rPr>
              <w:t>イソ吉草酸</w:t>
            </w:r>
          </w:p>
        </w:tc>
        <w:tc>
          <w:tcPr>
            <w:tcW w:w="5949" w:type="dxa"/>
            <w:vMerge/>
            <w:tcBorders>
              <w:top w:val="nil"/>
              <w:left w:val="nil"/>
              <w:bottom w:val="single" w:sz="4" w:space="0" w:color="000000"/>
              <w:right w:val="single" w:sz="8" w:space="0" w:color="auto"/>
            </w:tcBorders>
            <w:vAlign w:val="center"/>
            <w:hideMark/>
          </w:tcPr>
          <w:p w:rsidR="00971E4E" w:rsidRPr="0044304F" w:rsidRDefault="00971E4E" w:rsidP="00971E4E">
            <w:pPr>
              <w:widowControl/>
              <w:autoSpaceDE/>
              <w:autoSpaceDN/>
              <w:adjustRightInd/>
              <w:textAlignment w:val="auto"/>
              <w:rPr>
                <w:rFonts w:cs="ＭＳ Ｐゴシック"/>
                <w:color w:val="auto"/>
                <w:sz w:val="22"/>
                <w:szCs w:val="22"/>
              </w:rPr>
            </w:pPr>
          </w:p>
        </w:tc>
      </w:tr>
      <w:tr w:rsidR="00971E4E" w:rsidRPr="0044304F" w:rsidTr="00971E4E">
        <w:trPr>
          <w:trHeight w:val="285"/>
        </w:trPr>
        <w:tc>
          <w:tcPr>
            <w:tcW w:w="3680" w:type="dxa"/>
            <w:tcBorders>
              <w:top w:val="nil"/>
              <w:left w:val="single" w:sz="8" w:space="0" w:color="auto"/>
              <w:bottom w:val="single" w:sz="4" w:space="0" w:color="auto"/>
              <w:right w:val="single" w:sz="4" w:space="0" w:color="auto"/>
            </w:tcBorders>
            <w:shd w:val="clear" w:color="auto" w:fill="auto"/>
            <w:noWrap/>
            <w:vAlign w:val="center"/>
            <w:hideMark/>
          </w:tcPr>
          <w:p w:rsidR="00971E4E" w:rsidRPr="0044304F" w:rsidRDefault="00971E4E" w:rsidP="00971E4E">
            <w:pPr>
              <w:widowControl/>
              <w:autoSpaceDE/>
              <w:autoSpaceDN/>
              <w:adjustRightInd/>
              <w:textAlignment w:val="auto"/>
              <w:rPr>
                <w:rFonts w:cs="ＭＳ Ｐゴシック"/>
                <w:color w:val="auto"/>
                <w:sz w:val="22"/>
                <w:szCs w:val="22"/>
              </w:rPr>
            </w:pPr>
            <w:r w:rsidRPr="0044304F">
              <w:rPr>
                <w:rFonts w:cs="ＭＳ Ｐゴシック" w:hint="eastAsia"/>
                <w:color w:val="auto"/>
                <w:sz w:val="22"/>
                <w:szCs w:val="22"/>
              </w:rPr>
              <w:t>メチルメルカプタン(水質)</w:t>
            </w:r>
          </w:p>
        </w:tc>
        <w:tc>
          <w:tcPr>
            <w:tcW w:w="5949" w:type="dxa"/>
            <w:vMerge w:val="restart"/>
            <w:tcBorders>
              <w:top w:val="nil"/>
              <w:left w:val="nil"/>
              <w:bottom w:val="single" w:sz="4" w:space="0" w:color="000000"/>
              <w:right w:val="single" w:sz="8" w:space="0" w:color="auto"/>
            </w:tcBorders>
            <w:shd w:val="clear" w:color="auto" w:fill="auto"/>
            <w:noWrap/>
            <w:vAlign w:val="center"/>
            <w:hideMark/>
          </w:tcPr>
          <w:p w:rsidR="00971E4E" w:rsidRPr="0044304F" w:rsidRDefault="00971E4E" w:rsidP="00971E4E">
            <w:pPr>
              <w:widowControl/>
              <w:autoSpaceDE/>
              <w:autoSpaceDN/>
              <w:adjustRightInd/>
              <w:textAlignment w:val="auto"/>
              <w:rPr>
                <w:rFonts w:cs="ＭＳ Ｐゴシック"/>
                <w:color w:val="auto"/>
                <w:sz w:val="22"/>
                <w:szCs w:val="22"/>
              </w:rPr>
            </w:pPr>
            <w:r w:rsidRPr="0044304F">
              <w:rPr>
                <w:rFonts w:cs="ＭＳ Ｐゴシック" w:hint="eastAsia"/>
                <w:color w:val="auto"/>
                <w:sz w:val="22"/>
                <w:szCs w:val="22"/>
              </w:rPr>
              <w:t>告示第９号 別表第２</w:t>
            </w:r>
            <w:r>
              <w:rPr>
                <w:rFonts w:cs="ＭＳ Ｐゴシック" w:hint="eastAsia"/>
                <w:color w:val="auto"/>
                <w:sz w:val="22"/>
                <w:szCs w:val="22"/>
              </w:rPr>
              <w:t>の第３</w:t>
            </w:r>
          </w:p>
        </w:tc>
      </w:tr>
      <w:tr w:rsidR="00971E4E" w:rsidRPr="0044304F" w:rsidTr="00971E4E">
        <w:trPr>
          <w:trHeight w:val="285"/>
        </w:trPr>
        <w:tc>
          <w:tcPr>
            <w:tcW w:w="3680" w:type="dxa"/>
            <w:tcBorders>
              <w:top w:val="nil"/>
              <w:left w:val="single" w:sz="8" w:space="0" w:color="auto"/>
              <w:bottom w:val="single" w:sz="4" w:space="0" w:color="auto"/>
              <w:right w:val="single" w:sz="4" w:space="0" w:color="auto"/>
            </w:tcBorders>
            <w:shd w:val="clear" w:color="auto" w:fill="auto"/>
            <w:noWrap/>
            <w:vAlign w:val="center"/>
            <w:hideMark/>
          </w:tcPr>
          <w:p w:rsidR="00971E4E" w:rsidRPr="0044304F" w:rsidRDefault="00971E4E" w:rsidP="00971E4E">
            <w:pPr>
              <w:widowControl/>
              <w:autoSpaceDE/>
              <w:autoSpaceDN/>
              <w:adjustRightInd/>
              <w:textAlignment w:val="auto"/>
              <w:rPr>
                <w:rFonts w:cs="ＭＳ Ｐゴシック"/>
                <w:color w:val="auto"/>
                <w:sz w:val="22"/>
                <w:szCs w:val="22"/>
              </w:rPr>
            </w:pPr>
            <w:r w:rsidRPr="0044304F">
              <w:rPr>
                <w:rFonts w:cs="ＭＳ Ｐゴシック" w:hint="eastAsia"/>
                <w:color w:val="auto"/>
                <w:sz w:val="22"/>
                <w:szCs w:val="22"/>
              </w:rPr>
              <w:t>硫化水素(水質)</w:t>
            </w:r>
          </w:p>
        </w:tc>
        <w:tc>
          <w:tcPr>
            <w:tcW w:w="5949" w:type="dxa"/>
            <w:vMerge/>
            <w:tcBorders>
              <w:top w:val="nil"/>
              <w:left w:val="nil"/>
              <w:bottom w:val="single" w:sz="4" w:space="0" w:color="000000"/>
              <w:right w:val="single" w:sz="8" w:space="0" w:color="auto"/>
            </w:tcBorders>
            <w:vAlign w:val="center"/>
            <w:hideMark/>
          </w:tcPr>
          <w:p w:rsidR="00971E4E" w:rsidRPr="0044304F" w:rsidRDefault="00971E4E" w:rsidP="00971E4E">
            <w:pPr>
              <w:widowControl/>
              <w:autoSpaceDE/>
              <w:autoSpaceDN/>
              <w:adjustRightInd/>
              <w:textAlignment w:val="auto"/>
              <w:rPr>
                <w:rFonts w:cs="ＭＳ Ｐゴシック"/>
                <w:color w:val="auto"/>
                <w:sz w:val="22"/>
                <w:szCs w:val="22"/>
              </w:rPr>
            </w:pPr>
          </w:p>
        </w:tc>
      </w:tr>
      <w:tr w:rsidR="00971E4E" w:rsidRPr="0044304F" w:rsidTr="00971E4E">
        <w:trPr>
          <w:trHeight w:val="285"/>
        </w:trPr>
        <w:tc>
          <w:tcPr>
            <w:tcW w:w="3680" w:type="dxa"/>
            <w:tcBorders>
              <w:top w:val="nil"/>
              <w:left w:val="single" w:sz="8" w:space="0" w:color="auto"/>
              <w:bottom w:val="single" w:sz="4" w:space="0" w:color="auto"/>
              <w:right w:val="single" w:sz="4" w:space="0" w:color="auto"/>
            </w:tcBorders>
            <w:shd w:val="clear" w:color="auto" w:fill="auto"/>
            <w:noWrap/>
            <w:vAlign w:val="center"/>
            <w:hideMark/>
          </w:tcPr>
          <w:p w:rsidR="00971E4E" w:rsidRPr="0044304F" w:rsidRDefault="00971E4E" w:rsidP="00971E4E">
            <w:pPr>
              <w:widowControl/>
              <w:autoSpaceDE/>
              <w:autoSpaceDN/>
              <w:adjustRightInd/>
              <w:textAlignment w:val="auto"/>
              <w:rPr>
                <w:rFonts w:cs="ＭＳ Ｐゴシック"/>
                <w:color w:val="auto"/>
                <w:sz w:val="22"/>
                <w:szCs w:val="22"/>
              </w:rPr>
            </w:pPr>
            <w:r w:rsidRPr="0044304F">
              <w:rPr>
                <w:rFonts w:cs="ＭＳ Ｐゴシック" w:hint="eastAsia"/>
                <w:color w:val="auto"/>
                <w:sz w:val="22"/>
                <w:szCs w:val="22"/>
              </w:rPr>
              <w:t>硫化メチル(水質)</w:t>
            </w:r>
          </w:p>
        </w:tc>
        <w:tc>
          <w:tcPr>
            <w:tcW w:w="5949" w:type="dxa"/>
            <w:vMerge/>
            <w:tcBorders>
              <w:top w:val="nil"/>
              <w:left w:val="nil"/>
              <w:bottom w:val="single" w:sz="4" w:space="0" w:color="000000"/>
              <w:right w:val="single" w:sz="8" w:space="0" w:color="auto"/>
            </w:tcBorders>
            <w:vAlign w:val="center"/>
            <w:hideMark/>
          </w:tcPr>
          <w:p w:rsidR="00971E4E" w:rsidRPr="0044304F" w:rsidRDefault="00971E4E" w:rsidP="00971E4E">
            <w:pPr>
              <w:widowControl/>
              <w:autoSpaceDE/>
              <w:autoSpaceDN/>
              <w:adjustRightInd/>
              <w:textAlignment w:val="auto"/>
              <w:rPr>
                <w:rFonts w:cs="ＭＳ Ｐゴシック"/>
                <w:color w:val="auto"/>
                <w:sz w:val="22"/>
                <w:szCs w:val="22"/>
              </w:rPr>
            </w:pPr>
          </w:p>
        </w:tc>
      </w:tr>
      <w:tr w:rsidR="00971E4E" w:rsidRPr="0044304F" w:rsidTr="00971E4E">
        <w:trPr>
          <w:trHeight w:val="285"/>
        </w:trPr>
        <w:tc>
          <w:tcPr>
            <w:tcW w:w="3680" w:type="dxa"/>
            <w:tcBorders>
              <w:top w:val="nil"/>
              <w:left w:val="single" w:sz="8" w:space="0" w:color="auto"/>
              <w:bottom w:val="single" w:sz="4" w:space="0" w:color="auto"/>
              <w:right w:val="single" w:sz="4" w:space="0" w:color="auto"/>
            </w:tcBorders>
            <w:shd w:val="clear" w:color="auto" w:fill="auto"/>
            <w:noWrap/>
            <w:vAlign w:val="center"/>
            <w:hideMark/>
          </w:tcPr>
          <w:p w:rsidR="00971E4E" w:rsidRPr="0044304F" w:rsidRDefault="00971E4E" w:rsidP="00971E4E">
            <w:pPr>
              <w:widowControl/>
              <w:autoSpaceDE/>
              <w:autoSpaceDN/>
              <w:adjustRightInd/>
              <w:textAlignment w:val="auto"/>
              <w:rPr>
                <w:rFonts w:cs="ＭＳ Ｐゴシック"/>
                <w:color w:val="auto"/>
                <w:sz w:val="22"/>
                <w:szCs w:val="22"/>
              </w:rPr>
            </w:pPr>
            <w:r w:rsidRPr="0044304F">
              <w:rPr>
                <w:rFonts w:cs="ＭＳ Ｐゴシック" w:hint="eastAsia"/>
                <w:color w:val="auto"/>
                <w:sz w:val="22"/>
                <w:szCs w:val="22"/>
              </w:rPr>
              <w:t>二硫化メチル(水質)</w:t>
            </w:r>
          </w:p>
        </w:tc>
        <w:tc>
          <w:tcPr>
            <w:tcW w:w="5949" w:type="dxa"/>
            <w:vMerge/>
            <w:tcBorders>
              <w:top w:val="nil"/>
              <w:left w:val="nil"/>
              <w:bottom w:val="single" w:sz="4" w:space="0" w:color="000000"/>
              <w:right w:val="single" w:sz="8" w:space="0" w:color="auto"/>
            </w:tcBorders>
            <w:vAlign w:val="center"/>
            <w:hideMark/>
          </w:tcPr>
          <w:p w:rsidR="00971E4E" w:rsidRPr="0044304F" w:rsidRDefault="00971E4E" w:rsidP="00971E4E">
            <w:pPr>
              <w:widowControl/>
              <w:autoSpaceDE/>
              <w:autoSpaceDN/>
              <w:adjustRightInd/>
              <w:textAlignment w:val="auto"/>
              <w:rPr>
                <w:rFonts w:cs="ＭＳ Ｐゴシック"/>
                <w:color w:val="auto"/>
                <w:sz w:val="22"/>
                <w:szCs w:val="22"/>
              </w:rPr>
            </w:pPr>
          </w:p>
        </w:tc>
      </w:tr>
      <w:tr w:rsidR="00971E4E" w:rsidRPr="0044304F" w:rsidTr="00971E4E">
        <w:trPr>
          <w:trHeight w:val="285"/>
        </w:trPr>
        <w:tc>
          <w:tcPr>
            <w:tcW w:w="3680" w:type="dxa"/>
            <w:tcBorders>
              <w:top w:val="nil"/>
              <w:left w:val="single" w:sz="8" w:space="0" w:color="auto"/>
              <w:bottom w:val="single" w:sz="8" w:space="0" w:color="auto"/>
              <w:right w:val="single" w:sz="4" w:space="0" w:color="auto"/>
            </w:tcBorders>
            <w:shd w:val="clear" w:color="auto" w:fill="auto"/>
            <w:noWrap/>
            <w:vAlign w:val="center"/>
            <w:hideMark/>
          </w:tcPr>
          <w:p w:rsidR="00971E4E" w:rsidRPr="0044304F" w:rsidRDefault="00971E4E" w:rsidP="00971E4E">
            <w:pPr>
              <w:widowControl/>
              <w:autoSpaceDE/>
              <w:autoSpaceDN/>
              <w:adjustRightInd/>
              <w:textAlignment w:val="auto"/>
              <w:rPr>
                <w:rFonts w:cs="ＭＳ Ｐゴシック"/>
                <w:color w:val="auto"/>
                <w:sz w:val="22"/>
                <w:szCs w:val="22"/>
              </w:rPr>
            </w:pPr>
            <w:r w:rsidRPr="0044304F">
              <w:rPr>
                <w:rFonts w:cs="ＭＳ Ｐゴシック" w:hint="eastAsia"/>
                <w:color w:val="auto"/>
                <w:sz w:val="22"/>
                <w:szCs w:val="22"/>
              </w:rPr>
              <w:t>ガス流量（湿り、乾き）</w:t>
            </w:r>
          </w:p>
        </w:tc>
        <w:tc>
          <w:tcPr>
            <w:tcW w:w="5949" w:type="dxa"/>
            <w:tcBorders>
              <w:top w:val="nil"/>
              <w:left w:val="nil"/>
              <w:bottom w:val="single" w:sz="8" w:space="0" w:color="auto"/>
              <w:right w:val="single" w:sz="8" w:space="0" w:color="auto"/>
            </w:tcBorders>
            <w:shd w:val="clear" w:color="auto" w:fill="auto"/>
            <w:noWrap/>
            <w:vAlign w:val="bottom"/>
            <w:hideMark/>
          </w:tcPr>
          <w:p w:rsidR="00971E4E" w:rsidRPr="0044304F" w:rsidRDefault="00971E4E" w:rsidP="00971E4E">
            <w:pPr>
              <w:widowControl/>
              <w:autoSpaceDE/>
              <w:autoSpaceDN/>
              <w:adjustRightInd/>
              <w:textAlignment w:val="auto"/>
              <w:rPr>
                <w:rFonts w:cs="ＭＳ Ｐゴシック"/>
                <w:color w:val="auto"/>
                <w:sz w:val="22"/>
                <w:szCs w:val="22"/>
              </w:rPr>
            </w:pPr>
            <w:r w:rsidRPr="0044304F">
              <w:rPr>
                <w:rFonts w:cs="ＭＳ Ｐゴシック" w:hint="eastAsia"/>
                <w:color w:val="auto"/>
                <w:sz w:val="22"/>
                <w:szCs w:val="22"/>
              </w:rPr>
              <w:t>JIS Z 8808</w:t>
            </w:r>
          </w:p>
        </w:tc>
      </w:tr>
    </w:tbl>
    <w:p w:rsidR="00971E4E" w:rsidRDefault="00971E4E" w:rsidP="00971E4E">
      <w:pPr>
        <w:ind w:left="444" w:hangingChars="202" w:hanging="444"/>
        <w:rPr>
          <w:color w:val="auto"/>
          <w:sz w:val="22"/>
          <w:szCs w:val="22"/>
        </w:rPr>
      </w:pPr>
      <w:r w:rsidRPr="0044304F">
        <w:rPr>
          <w:rFonts w:hint="eastAsia"/>
          <w:color w:val="auto"/>
          <w:sz w:val="22"/>
          <w:szCs w:val="22"/>
        </w:rPr>
        <w:t>注：分析方法の欄において使用した略号は、次のものを示す。</w:t>
      </w:r>
    </w:p>
    <w:p w:rsidR="00971E4E" w:rsidRDefault="00971E4E" w:rsidP="00971E4E">
      <w:pPr>
        <w:ind w:leftChars="337" w:left="2268" w:hangingChars="709" w:hanging="1560"/>
        <w:rPr>
          <w:color w:val="auto"/>
          <w:sz w:val="22"/>
          <w:szCs w:val="22"/>
        </w:rPr>
      </w:pPr>
      <w:r w:rsidRPr="0044304F">
        <w:rPr>
          <w:rFonts w:hint="eastAsia"/>
          <w:color w:val="auto"/>
          <w:sz w:val="22"/>
          <w:szCs w:val="22"/>
        </w:rPr>
        <w:t>「告示第</w:t>
      </w:r>
      <w:r w:rsidRPr="0044304F">
        <w:rPr>
          <w:color w:val="auto"/>
          <w:sz w:val="22"/>
          <w:szCs w:val="22"/>
        </w:rPr>
        <w:t>9号」：昭和47年5月30日環境庁告示第9</w:t>
      </w:r>
      <w:r>
        <w:rPr>
          <w:rFonts w:hint="eastAsia"/>
          <w:color w:val="auto"/>
          <w:sz w:val="22"/>
          <w:szCs w:val="22"/>
        </w:rPr>
        <w:t>号</w:t>
      </w:r>
      <w:r w:rsidRPr="0044304F">
        <w:rPr>
          <w:color w:val="auto"/>
          <w:sz w:val="22"/>
          <w:szCs w:val="22"/>
        </w:rPr>
        <w:t>「特定悪臭物質の</w:t>
      </w:r>
      <w:r>
        <w:rPr>
          <w:rFonts w:hint="eastAsia"/>
          <w:color w:val="auto"/>
          <w:sz w:val="22"/>
          <w:szCs w:val="22"/>
        </w:rPr>
        <w:t>測定</w:t>
      </w:r>
      <w:r w:rsidRPr="0044304F">
        <w:rPr>
          <w:color w:val="auto"/>
          <w:sz w:val="22"/>
          <w:szCs w:val="22"/>
        </w:rPr>
        <w:t>の方法」</w:t>
      </w:r>
    </w:p>
    <w:p w:rsidR="00971E4E" w:rsidRDefault="00971E4E" w:rsidP="00971E4E">
      <w:pPr>
        <w:ind w:leftChars="1079" w:left="2266" w:firstLineChars="64" w:firstLine="141"/>
        <w:rPr>
          <w:color w:val="auto"/>
          <w:sz w:val="22"/>
          <w:szCs w:val="22"/>
        </w:rPr>
      </w:pPr>
      <w:r w:rsidRPr="0044304F">
        <w:rPr>
          <w:rFonts w:hint="eastAsia"/>
          <w:color w:val="auto"/>
          <w:sz w:val="22"/>
          <w:szCs w:val="22"/>
        </w:rPr>
        <w:t>（最終改正平成</w:t>
      </w:r>
      <w:r w:rsidRPr="0044304F">
        <w:rPr>
          <w:color w:val="auto"/>
          <w:sz w:val="22"/>
          <w:szCs w:val="22"/>
        </w:rPr>
        <w:t>12年3月28日環境庁告示第17号)</w:t>
      </w:r>
    </w:p>
    <w:p w:rsidR="00971E4E" w:rsidRDefault="00971E4E" w:rsidP="00971E4E">
      <w:pPr>
        <w:ind w:left="444" w:hangingChars="202" w:hanging="444"/>
        <w:rPr>
          <w:color w:val="auto"/>
          <w:sz w:val="22"/>
          <w:szCs w:val="22"/>
        </w:rPr>
      </w:pPr>
      <w:r w:rsidRPr="0044304F">
        <w:rPr>
          <w:rFonts w:hint="eastAsia"/>
          <w:color w:val="auto"/>
          <w:sz w:val="22"/>
          <w:szCs w:val="22"/>
        </w:rPr>
        <w:t>※：試料の取扱い、前処理等については、</w:t>
      </w:r>
      <w:r w:rsidRPr="0044304F">
        <w:rPr>
          <w:color w:val="auto"/>
          <w:sz w:val="22"/>
          <w:szCs w:val="22"/>
        </w:rPr>
        <w:t>JIS等に従うこと。</w:t>
      </w:r>
    </w:p>
    <w:p w:rsidR="00971E4E" w:rsidRDefault="00971E4E" w:rsidP="00971E4E">
      <w:pPr>
        <w:ind w:left="444" w:hangingChars="202" w:hanging="444"/>
        <w:rPr>
          <w:rFonts w:hAnsi="Times New Roman"/>
          <w:color w:val="auto"/>
          <w:spacing w:val="-4"/>
        </w:rPr>
      </w:pPr>
      <w:r>
        <w:rPr>
          <w:color w:val="auto"/>
          <w:sz w:val="22"/>
          <w:szCs w:val="22"/>
        </w:rPr>
        <w:br w:type="page"/>
      </w:r>
      <w:r w:rsidRPr="00262D57">
        <w:rPr>
          <w:rFonts w:hAnsi="Times New Roman" w:hint="eastAsia"/>
          <w:color w:val="auto"/>
          <w:spacing w:val="-4"/>
        </w:rPr>
        <w:lastRenderedPageBreak/>
        <w:t>別添１</w:t>
      </w:r>
      <w:r>
        <w:rPr>
          <w:rFonts w:hAnsi="Times New Roman" w:hint="eastAsia"/>
          <w:color w:val="auto"/>
          <w:spacing w:val="-4"/>
        </w:rPr>
        <w:t>４</w:t>
      </w:r>
      <w:r w:rsidRPr="00262D57">
        <w:rPr>
          <w:rFonts w:hAnsi="Times New Roman" w:hint="eastAsia"/>
          <w:color w:val="auto"/>
          <w:spacing w:val="-4"/>
        </w:rPr>
        <w:t xml:space="preserve">　悪臭物質等の分析　</w:t>
      </w:r>
      <w:r w:rsidRPr="000A7420">
        <w:rPr>
          <w:rFonts w:hAnsi="Times New Roman" w:hint="eastAsia"/>
          <w:color w:val="auto"/>
          <w:spacing w:val="-4"/>
        </w:rPr>
        <w:t>数値の取扱い方法</w:t>
      </w:r>
    </w:p>
    <w:tbl>
      <w:tblPr>
        <w:tblW w:w="9654" w:type="dxa"/>
        <w:tblInd w:w="84" w:type="dxa"/>
        <w:tblCellMar>
          <w:left w:w="99" w:type="dxa"/>
          <w:right w:w="99" w:type="dxa"/>
        </w:tblCellMar>
        <w:tblLook w:val="04A0" w:firstRow="1" w:lastRow="0" w:firstColumn="1" w:lastColumn="0" w:noHBand="0" w:noVBand="1"/>
      </w:tblPr>
      <w:tblGrid>
        <w:gridCol w:w="3680"/>
        <w:gridCol w:w="1280"/>
        <w:gridCol w:w="1280"/>
        <w:gridCol w:w="1280"/>
        <w:gridCol w:w="2134"/>
      </w:tblGrid>
      <w:tr w:rsidR="00971E4E" w:rsidRPr="001B00E1" w:rsidTr="00971E4E">
        <w:trPr>
          <w:trHeight w:val="402"/>
        </w:trPr>
        <w:tc>
          <w:tcPr>
            <w:tcW w:w="3680" w:type="dxa"/>
            <w:tcBorders>
              <w:top w:val="single" w:sz="8" w:space="0" w:color="auto"/>
              <w:left w:val="single" w:sz="8" w:space="0" w:color="auto"/>
              <w:bottom w:val="single" w:sz="8" w:space="0" w:color="auto"/>
              <w:right w:val="single" w:sz="8" w:space="0" w:color="auto"/>
            </w:tcBorders>
            <w:shd w:val="clear" w:color="000000" w:fill="D9D9D9"/>
            <w:noWrap/>
            <w:vAlign w:val="center"/>
            <w:hideMark/>
          </w:tcPr>
          <w:p w:rsidR="00971E4E" w:rsidRPr="00CC4B9C" w:rsidRDefault="00971E4E" w:rsidP="00971E4E">
            <w:pPr>
              <w:widowControl/>
              <w:autoSpaceDE/>
              <w:autoSpaceDN/>
              <w:adjustRightInd/>
              <w:jc w:val="center"/>
              <w:textAlignment w:val="auto"/>
              <w:rPr>
                <w:rFonts w:asciiTheme="minorEastAsia" w:eastAsiaTheme="minorEastAsia" w:hAnsiTheme="minorEastAsia" w:cs="ＭＳ Ｐゴシック"/>
                <w:color w:val="auto"/>
                <w:sz w:val="24"/>
                <w:szCs w:val="24"/>
              </w:rPr>
            </w:pPr>
            <w:r w:rsidRPr="00CC4B9C">
              <w:rPr>
                <w:rFonts w:asciiTheme="minorEastAsia" w:eastAsiaTheme="minorEastAsia" w:hAnsiTheme="minorEastAsia" w:cs="ＭＳ Ｐゴシック" w:hint="eastAsia"/>
                <w:color w:val="auto"/>
                <w:sz w:val="24"/>
                <w:szCs w:val="24"/>
              </w:rPr>
              <w:t>分　析　項　目</w:t>
            </w:r>
          </w:p>
        </w:tc>
        <w:tc>
          <w:tcPr>
            <w:tcW w:w="1280" w:type="dxa"/>
            <w:tcBorders>
              <w:top w:val="single" w:sz="8" w:space="0" w:color="auto"/>
              <w:left w:val="nil"/>
              <w:bottom w:val="single" w:sz="8" w:space="0" w:color="auto"/>
              <w:right w:val="single" w:sz="4" w:space="0" w:color="auto"/>
            </w:tcBorders>
            <w:shd w:val="clear" w:color="000000" w:fill="D9D9D9"/>
            <w:noWrap/>
            <w:vAlign w:val="center"/>
            <w:hideMark/>
          </w:tcPr>
          <w:p w:rsidR="00971E4E" w:rsidRPr="00CC4B9C" w:rsidRDefault="00971E4E" w:rsidP="00971E4E">
            <w:pPr>
              <w:widowControl/>
              <w:autoSpaceDE/>
              <w:autoSpaceDN/>
              <w:adjustRightInd/>
              <w:jc w:val="center"/>
              <w:textAlignment w:val="auto"/>
              <w:rPr>
                <w:rFonts w:asciiTheme="minorEastAsia" w:eastAsiaTheme="minorEastAsia" w:hAnsiTheme="minorEastAsia" w:cs="ＭＳ Ｐゴシック"/>
                <w:color w:val="auto"/>
                <w:sz w:val="24"/>
                <w:szCs w:val="24"/>
              </w:rPr>
            </w:pPr>
            <w:r w:rsidRPr="00CC4B9C">
              <w:rPr>
                <w:rFonts w:asciiTheme="minorEastAsia" w:eastAsiaTheme="minorEastAsia" w:hAnsiTheme="minorEastAsia" w:cs="ＭＳ Ｐゴシック" w:hint="eastAsia"/>
                <w:color w:val="auto"/>
                <w:sz w:val="24"/>
                <w:szCs w:val="24"/>
              </w:rPr>
              <w:t>単位</w:t>
            </w:r>
          </w:p>
        </w:tc>
        <w:tc>
          <w:tcPr>
            <w:tcW w:w="1280" w:type="dxa"/>
            <w:tcBorders>
              <w:top w:val="single" w:sz="8" w:space="0" w:color="auto"/>
              <w:left w:val="nil"/>
              <w:bottom w:val="single" w:sz="8" w:space="0" w:color="auto"/>
              <w:right w:val="single" w:sz="4" w:space="0" w:color="auto"/>
            </w:tcBorders>
            <w:shd w:val="clear" w:color="000000" w:fill="D9D9D9"/>
            <w:noWrap/>
            <w:vAlign w:val="center"/>
            <w:hideMark/>
          </w:tcPr>
          <w:p w:rsidR="00971E4E" w:rsidRPr="00CC4B9C" w:rsidRDefault="00971E4E" w:rsidP="00971E4E">
            <w:pPr>
              <w:widowControl/>
              <w:autoSpaceDE/>
              <w:autoSpaceDN/>
              <w:adjustRightInd/>
              <w:jc w:val="center"/>
              <w:textAlignment w:val="auto"/>
              <w:rPr>
                <w:rFonts w:asciiTheme="minorEastAsia" w:eastAsiaTheme="minorEastAsia" w:hAnsiTheme="minorEastAsia" w:cs="ＭＳ Ｐゴシック"/>
                <w:color w:val="auto"/>
                <w:sz w:val="24"/>
                <w:szCs w:val="24"/>
              </w:rPr>
            </w:pPr>
            <w:r w:rsidRPr="00CC4B9C">
              <w:rPr>
                <w:rFonts w:asciiTheme="minorEastAsia" w:eastAsiaTheme="minorEastAsia" w:hAnsiTheme="minorEastAsia" w:cs="ＭＳ Ｐゴシック" w:hint="eastAsia"/>
                <w:color w:val="auto"/>
                <w:sz w:val="24"/>
                <w:szCs w:val="24"/>
              </w:rPr>
              <w:t>定量下限</w:t>
            </w:r>
          </w:p>
        </w:tc>
        <w:tc>
          <w:tcPr>
            <w:tcW w:w="1280" w:type="dxa"/>
            <w:tcBorders>
              <w:top w:val="single" w:sz="8" w:space="0" w:color="auto"/>
              <w:left w:val="nil"/>
              <w:bottom w:val="single" w:sz="8" w:space="0" w:color="auto"/>
              <w:right w:val="single" w:sz="4" w:space="0" w:color="auto"/>
            </w:tcBorders>
            <w:shd w:val="clear" w:color="000000" w:fill="D9D9D9"/>
            <w:noWrap/>
            <w:vAlign w:val="center"/>
            <w:hideMark/>
          </w:tcPr>
          <w:p w:rsidR="00971E4E" w:rsidRPr="00CC4B9C" w:rsidRDefault="00971E4E" w:rsidP="00971E4E">
            <w:pPr>
              <w:widowControl/>
              <w:autoSpaceDE/>
              <w:autoSpaceDN/>
              <w:adjustRightInd/>
              <w:jc w:val="center"/>
              <w:textAlignment w:val="auto"/>
              <w:rPr>
                <w:rFonts w:asciiTheme="minorEastAsia" w:eastAsiaTheme="minorEastAsia" w:hAnsiTheme="minorEastAsia" w:cs="ＭＳ Ｐゴシック"/>
                <w:color w:val="auto"/>
                <w:sz w:val="24"/>
                <w:szCs w:val="24"/>
              </w:rPr>
            </w:pPr>
            <w:r w:rsidRPr="00CC4B9C">
              <w:rPr>
                <w:rFonts w:asciiTheme="minorEastAsia" w:eastAsiaTheme="minorEastAsia" w:hAnsiTheme="minorEastAsia" w:cs="ＭＳ Ｐゴシック" w:hint="eastAsia"/>
                <w:color w:val="auto"/>
                <w:sz w:val="24"/>
                <w:szCs w:val="24"/>
              </w:rPr>
              <w:t>有効数字</w:t>
            </w:r>
          </w:p>
        </w:tc>
        <w:tc>
          <w:tcPr>
            <w:tcW w:w="2134" w:type="dxa"/>
            <w:tcBorders>
              <w:top w:val="single" w:sz="8" w:space="0" w:color="auto"/>
              <w:left w:val="nil"/>
              <w:bottom w:val="single" w:sz="8" w:space="0" w:color="auto"/>
              <w:right w:val="single" w:sz="8" w:space="0" w:color="auto"/>
            </w:tcBorders>
            <w:shd w:val="clear" w:color="000000" w:fill="D9D9D9"/>
            <w:noWrap/>
            <w:vAlign w:val="center"/>
            <w:hideMark/>
          </w:tcPr>
          <w:p w:rsidR="00971E4E" w:rsidRPr="00CC4B9C" w:rsidRDefault="00971E4E" w:rsidP="00971E4E">
            <w:pPr>
              <w:widowControl/>
              <w:autoSpaceDE/>
              <w:autoSpaceDN/>
              <w:adjustRightInd/>
              <w:jc w:val="center"/>
              <w:textAlignment w:val="auto"/>
              <w:rPr>
                <w:rFonts w:asciiTheme="minorEastAsia" w:eastAsiaTheme="minorEastAsia" w:hAnsiTheme="minorEastAsia" w:cs="ＭＳ Ｐゴシック"/>
                <w:color w:val="auto"/>
                <w:sz w:val="24"/>
                <w:szCs w:val="24"/>
              </w:rPr>
            </w:pPr>
            <w:r w:rsidRPr="00CC4B9C">
              <w:rPr>
                <w:rFonts w:asciiTheme="minorEastAsia" w:eastAsiaTheme="minorEastAsia" w:hAnsiTheme="minorEastAsia" w:cs="ＭＳ Ｐゴシック" w:hint="eastAsia"/>
                <w:color w:val="auto"/>
                <w:sz w:val="24"/>
                <w:szCs w:val="24"/>
              </w:rPr>
              <w:t>報告最小位</w:t>
            </w:r>
          </w:p>
        </w:tc>
      </w:tr>
      <w:tr w:rsidR="00971E4E" w:rsidRPr="001B00E1" w:rsidTr="00971E4E">
        <w:trPr>
          <w:trHeight w:val="402"/>
        </w:trPr>
        <w:tc>
          <w:tcPr>
            <w:tcW w:w="3680" w:type="dxa"/>
            <w:tcBorders>
              <w:top w:val="nil"/>
              <w:left w:val="single" w:sz="8" w:space="0" w:color="auto"/>
              <w:bottom w:val="single" w:sz="4" w:space="0" w:color="auto"/>
              <w:right w:val="single" w:sz="8" w:space="0" w:color="auto"/>
            </w:tcBorders>
            <w:shd w:val="clear" w:color="auto" w:fill="auto"/>
            <w:noWrap/>
            <w:vAlign w:val="center"/>
            <w:hideMark/>
          </w:tcPr>
          <w:p w:rsidR="00971E4E" w:rsidRPr="00CC4B9C" w:rsidRDefault="00971E4E" w:rsidP="00971E4E">
            <w:pPr>
              <w:widowControl/>
              <w:autoSpaceDE/>
              <w:autoSpaceDN/>
              <w:adjustRightInd/>
              <w:textAlignment w:val="auto"/>
              <w:rPr>
                <w:rFonts w:asciiTheme="minorEastAsia" w:eastAsiaTheme="minorEastAsia" w:hAnsiTheme="minorEastAsia" w:cs="ＭＳ Ｐゴシック"/>
                <w:color w:val="auto"/>
                <w:sz w:val="24"/>
                <w:szCs w:val="24"/>
              </w:rPr>
            </w:pPr>
            <w:r w:rsidRPr="00CC4B9C">
              <w:rPr>
                <w:rFonts w:asciiTheme="minorEastAsia" w:eastAsiaTheme="minorEastAsia" w:hAnsiTheme="minorEastAsia" w:cs="ＭＳ Ｐゴシック" w:hint="eastAsia"/>
                <w:color w:val="auto"/>
                <w:sz w:val="24"/>
                <w:szCs w:val="24"/>
              </w:rPr>
              <w:t>アンモニア</w:t>
            </w:r>
            <w:r w:rsidR="008259D2">
              <w:rPr>
                <w:rFonts w:asciiTheme="minorEastAsia" w:eastAsiaTheme="minorEastAsia" w:hAnsiTheme="minorEastAsia" w:cs="ＭＳ Ｐゴシック" w:hint="eastAsia"/>
                <w:color w:val="auto"/>
                <w:sz w:val="24"/>
                <w:szCs w:val="24"/>
              </w:rPr>
              <w:t>（敷地境界）</w:t>
            </w:r>
          </w:p>
        </w:tc>
        <w:tc>
          <w:tcPr>
            <w:tcW w:w="1280" w:type="dxa"/>
            <w:tcBorders>
              <w:top w:val="nil"/>
              <w:left w:val="nil"/>
              <w:bottom w:val="single" w:sz="4" w:space="0" w:color="auto"/>
              <w:right w:val="single" w:sz="4" w:space="0" w:color="auto"/>
            </w:tcBorders>
            <w:shd w:val="clear" w:color="auto" w:fill="auto"/>
            <w:noWrap/>
            <w:vAlign w:val="center"/>
            <w:hideMark/>
          </w:tcPr>
          <w:p w:rsidR="00971E4E" w:rsidRPr="00CC4B9C" w:rsidRDefault="00971E4E" w:rsidP="00971E4E">
            <w:pPr>
              <w:widowControl/>
              <w:autoSpaceDE/>
              <w:autoSpaceDN/>
              <w:adjustRightInd/>
              <w:jc w:val="center"/>
              <w:textAlignment w:val="auto"/>
              <w:rPr>
                <w:rFonts w:asciiTheme="minorEastAsia" w:eastAsiaTheme="minorEastAsia" w:hAnsiTheme="minorEastAsia" w:cs="ＭＳ Ｐゴシック"/>
                <w:color w:val="auto"/>
                <w:sz w:val="24"/>
                <w:szCs w:val="24"/>
              </w:rPr>
            </w:pPr>
            <w:r w:rsidRPr="00CC4B9C">
              <w:rPr>
                <w:rFonts w:asciiTheme="minorEastAsia" w:eastAsiaTheme="minorEastAsia" w:hAnsiTheme="minorEastAsia" w:cs="ＭＳ Ｐゴシック" w:hint="eastAsia"/>
                <w:color w:val="auto"/>
                <w:sz w:val="24"/>
                <w:szCs w:val="24"/>
              </w:rPr>
              <w:t>ppm</w:t>
            </w:r>
          </w:p>
        </w:tc>
        <w:tc>
          <w:tcPr>
            <w:tcW w:w="1280" w:type="dxa"/>
            <w:tcBorders>
              <w:top w:val="nil"/>
              <w:left w:val="nil"/>
              <w:bottom w:val="single" w:sz="4" w:space="0" w:color="auto"/>
              <w:right w:val="single" w:sz="4" w:space="0" w:color="auto"/>
            </w:tcBorders>
            <w:shd w:val="clear" w:color="auto" w:fill="auto"/>
            <w:noWrap/>
            <w:vAlign w:val="center"/>
            <w:hideMark/>
          </w:tcPr>
          <w:p w:rsidR="00971E4E" w:rsidRPr="00CC4B9C" w:rsidRDefault="00971E4E" w:rsidP="00971E4E">
            <w:pPr>
              <w:widowControl/>
              <w:autoSpaceDE/>
              <w:autoSpaceDN/>
              <w:adjustRightInd/>
              <w:jc w:val="right"/>
              <w:textAlignment w:val="auto"/>
              <w:rPr>
                <w:rFonts w:asciiTheme="minorEastAsia" w:eastAsiaTheme="minorEastAsia" w:hAnsiTheme="minorEastAsia" w:cs="ＭＳ Ｐゴシック"/>
                <w:color w:val="auto"/>
                <w:sz w:val="24"/>
                <w:szCs w:val="24"/>
              </w:rPr>
            </w:pPr>
            <w:r w:rsidRPr="00CC4B9C">
              <w:rPr>
                <w:rFonts w:asciiTheme="minorEastAsia" w:eastAsiaTheme="minorEastAsia" w:hAnsiTheme="minorEastAsia" w:cs="ＭＳ Ｐゴシック" w:hint="eastAsia"/>
                <w:color w:val="auto"/>
                <w:sz w:val="24"/>
                <w:szCs w:val="24"/>
              </w:rPr>
              <w:t>0.1</w:t>
            </w:r>
          </w:p>
        </w:tc>
        <w:tc>
          <w:tcPr>
            <w:tcW w:w="1280" w:type="dxa"/>
            <w:tcBorders>
              <w:top w:val="nil"/>
              <w:left w:val="nil"/>
              <w:bottom w:val="single" w:sz="4" w:space="0" w:color="auto"/>
              <w:right w:val="single" w:sz="4" w:space="0" w:color="auto"/>
            </w:tcBorders>
            <w:shd w:val="clear" w:color="auto" w:fill="auto"/>
            <w:noWrap/>
            <w:vAlign w:val="center"/>
            <w:hideMark/>
          </w:tcPr>
          <w:p w:rsidR="00971E4E" w:rsidRPr="00CC4B9C" w:rsidRDefault="00971E4E" w:rsidP="00971E4E">
            <w:pPr>
              <w:widowControl/>
              <w:autoSpaceDE/>
              <w:autoSpaceDN/>
              <w:adjustRightInd/>
              <w:jc w:val="center"/>
              <w:textAlignment w:val="auto"/>
              <w:rPr>
                <w:rFonts w:asciiTheme="minorEastAsia" w:eastAsiaTheme="minorEastAsia" w:hAnsiTheme="minorEastAsia" w:cs="ＭＳ Ｐゴシック"/>
                <w:color w:val="auto"/>
                <w:sz w:val="24"/>
                <w:szCs w:val="24"/>
              </w:rPr>
            </w:pPr>
            <w:r w:rsidRPr="00CC4B9C">
              <w:rPr>
                <w:rFonts w:asciiTheme="minorEastAsia" w:eastAsiaTheme="minorEastAsia" w:hAnsiTheme="minorEastAsia" w:cs="ＭＳ Ｐゴシック" w:hint="eastAsia"/>
                <w:color w:val="auto"/>
                <w:sz w:val="24"/>
                <w:szCs w:val="24"/>
              </w:rPr>
              <w:t>２桁</w:t>
            </w:r>
          </w:p>
        </w:tc>
        <w:tc>
          <w:tcPr>
            <w:tcW w:w="2134" w:type="dxa"/>
            <w:tcBorders>
              <w:top w:val="nil"/>
              <w:left w:val="nil"/>
              <w:bottom w:val="nil"/>
              <w:right w:val="single" w:sz="8" w:space="0" w:color="auto"/>
            </w:tcBorders>
            <w:shd w:val="clear" w:color="auto" w:fill="auto"/>
            <w:noWrap/>
            <w:vAlign w:val="center"/>
            <w:hideMark/>
          </w:tcPr>
          <w:p w:rsidR="00971E4E" w:rsidRPr="00CC4B9C" w:rsidRDefault="00971E4E" w:rsidP="00971E4E">
            <w:pPr>
              <w:widowControl/>
              <w:autoSpaceDE/>
              <w:autoSpaceDN/>
              <w:adjustRightInd/>
              <w:jc w:val="center"/>
              <w:textAlignment w:val="auto"/>
              <w:rPr>
                <w:rFonts w:asciiTheme="minorEastAsia" w:eastAsiaTheme="minorEastAsia" w:hAnsiTheme="minorEastAsia" w:cs="ＭＳ Ｐゴシック"/>
                <w:color w:val="auto"/>
                <w:sz w:val="24"/>
                <w:szCs w:val="24"/>
              </w:rPr>
            </w:pPr>
            <w:r w:rsidRPr="00CC4B9C">
              <w:rPr>
                <w:rFonts w:asciiTheme="minorEastAsia" w:eastAsiaTheme="minorEastAsia" w:hAnsiTheme="minorEastAsia" w:cs="ＭＳ Ｐゴシック" w:hint="eastAsia"/>
                <w:color w:val="auto"/>
                <w:sz w:val="24"/>
                <w:szCs w:val="24"/>
              </w:rPr>
              <w:t>小数点以下１位</w:t>
            </w:r>
          </w:p>
        </w:tc>
      </w:tr>
      <w:tr w:rsidR="00815BC0" w:rsidRPr="00815BC0" w:rsidTr="00971E4E">
        <w:trPr>
          <w:trHeight w:val="402"/>
        </w:trPr>
        <w:tc>
          <w:tcPr>
            <w:tcW w:w="3680" w:type="dxa"/>
            <w:tcBorders>
              <w:top w:val="nil"/>
              <w:left w:val="single" w:sz="8" w:space="0" w:color="auto"/>
              <w:bottom w:val="single" w:sz="4" w:space="0" w:color="auto"/>
              <w:right w:val="single" w:sz="8" w:space="0" w:color="auto"/>
            </w:tcBorders>
            <w:shd w:val="clear" w:color="auto" w:fill="auto"/>
            <w:noWrap/>
            <w:vAlign w:val="center"/>
          </w:tcPr>
          <w:p w:rsidR="008259D2" w:rsidRPr="00815BC0" w:rsidRDefault="008259D2" w:rsidP="00AA3DB7">
            <w:pPr>
              <w:widowControl/>
              <w:autoSpaceDE/>
              <w:autoSpaceDN/>
              <w:adjustRightInd/>
              <w:textAlignment w:val="auto"/>
              <w:rPr>
                <w:rFonts w:asciiTheme="minorEastAsia" w:eastAsiaTheme="minorEastAsia" w:hAnsiTheme="minorEastAsia" w:cs="ＭＳ Ｐゴシック"/>
                <w:color w:val="auto"/>
                <w:sz w:val="24"/>
                <w:szCs w:val="24"/>
              </w:rPr>
            </w:pPr>
            <w:r w:rsidRPr="00815BC0">
              <w:rPr>
                <w:rFonts w:asciiTheme="minorEastAsia" w:eastAsiaTheme="minorEastAsia" w:hAnsiTheme="minorEastAsia" w:cs="ＭＳ Ｐゴシック" w:hint="eastAsia"/>
                <w:color w:val="auto"/>
                <w:sz w:val="24"/>
                <w:szCs w:val="24"/>
              </w:rPr>
              <w:t>アンモニア（排出口）</w:t>
            </w:r>
          </w:p>
        </w:tc>
        <w:tc>
          <w:tcPr>
            <w:tcW w:w="1280" w:type="dxa"/>
            <w:tcBorders>
              <w:top w:val="nil"/>
              <w:left w:val="nil"/>
              <w:bottom w:val="single" w:sz="4" w:space="0" w:color="auto"/>
              <w:right w:val="single" w:sz="4" w:space="0" w:color="auto"/>
            </w:tcBorders>
            <w:shd w:val="clear" w:color="auto" w:fill="auto"/>
            <w:noWrap/>
            <w:vAlign w:val="center"/>
          </w:tcPr>
          <w:p w:rsidR="008259D2" w:rsidRPr="00815BC0" w:rsidRDefault="008259D2" w:rsidP="00AA3DB7">
            <w:pPr>
              <w:widowControl/>
              <w:autoSpaceDE/>
              <w:autoSpaceDN/>
              <w:adjustRightInd/>
              <w:jc w:val="center"/>
              <w:textAlignment w:val="auto"/>
              <w:rPr>
                <w:rFonts w:asciiTheme="minorEastAsia" w:eastAsiaTheme="minorEastAsia" w:hAnsiTheme="minorEastAsia" w:cs="ＭＳ Ｐゴシック"/>
                <w:color w:val="auto"/>
                <w:sz w:val="24"/>
                <w:szCs w:val="24"/>
              </w:rPr>
            </w:pPr>
            <w:r w:rsidRPr="00815BC0">
              <w:rPr>
                <w:rFonts w:asciiTheme="minorEastAsia" w:eastAsiaTheme="minorEastAsia" w:hAnsiTheme="minorEastAsia" w:cs="ＭＳ Ｐゴシック" w:hint="eastAsia"/>
                <w:color w:val="auto"/>
                <w:sz w:val="24"/>
                <w:szCs w:val="24"/>
              </w:rPr>
              <w:t>ppm</w:t>
            </w:r>
          </w:p>
        </w:tc>
        <w:tc>
          <w:tcPr>
            <w:tcW w:w="1280" w:type="dxa"/>
            <w:tcBorders>
              <w:top w:val="nil"/>
              <w:left w:val="nil"/>
              <w:bottom w:val="single" w:sz="4" w:space="0" w:color="auto"/>
              <w:right w:val="single" w:sz="4" w:space="0" w:color="auto"/>
            </w:tcBorders>
            <w:shd w:val="clear" w:color="auto" w:fill="auto"/>
            <w:noWrap/>
            <w:vAlign w:val="center"/>
          </w:tcPr>
          <w:p w:rsidR="008259D2" w:rsidRPr="00815BC0" w:rsidRDefault="008259D2" w:rsidP="00AA3DB7">
            <w:pPr>
              <w:widowControl/>
              <w:autoSpaceDE/>
              <w:autoSpaceDN/>
              <w:adjustRightInd/>
              <w:jc w:val="right"/>
              <w:textAlignment w:val="auto"/>
              <w:rPr>
                <w:rFonts w:asciiTheme="minorEastAsia" w:eastAsiaTheme="minorEastAsia" w:hAnsiTheme="minorEastAsia" w:cs="ＭＳ Ｐゴシック"/>
                <w:color w:val="auto"/>
                <w:sz w:val="24"/>
                <w:szCs w:val="24"/>
              </w:rPr>
            </w:pPr>
            <w:r w:rsidRPr="00815BC0">
              <w:rPr>
                <w:rFonts w:asciiTheme="minorEastAsia" w:eastAsiaTheme="minorEastAsia" w:hAnsiTheme="minorEastAsia" w:cs="ＭＳ Ｐゴシック" w:hint="eastAsia"/>
                <w:color w:val="auto"/>
                <w:sz w:val="24"/>
                <w:szCs w:val="24"/>
              </w:rPr>
              <w:t>1</w:t>
            </w:r>
          </w:p>
        </w:tc>
        <w:tc>
          <w:tcPr>
            <w:tcW w:w="1280" w:type="dxa"/>
            <w:tcBorders>
              <w:top w:val="nil"/>
              <w:left w:val="nil"/>
              <w:bottom w:val="single" w:sz="4" w:space="0" w:color="auto"/>
              <w:right w:val="single" w:sz="4" w:space="0" w:color="auto"/>
            </w:tcBorders>
            <w:shd w:val="clear" w:color="auto" w:fill="auto"/>
            <w:noWrap/>
            <w:vAlign w:val="center"/>
          </w:tcPr>
          <w:p w:rsidR="008259D2" w:rsidRPr="00815BC0" w:rsidRDefault="008259D2" w:rsidP="00AA3DB7">
            <w:pPr>
              <w:widowControl/>
              <w:autoSpaceDE/>
              <w:autoSpaceDN/>
              <w:adjustRightInd/>
              <w:jc w:val="center"/>
              <w:textAlignment w:val="auto"/>
              <w:rPr>
                <w:rFonts w:asciiTheme="minorEastAsia" w:eastAsiaTheme="minorEastAsia" w:hAnsiTheme="minorEastAsia" w:cs="ＭＳ Ｐゴシック"/>
                <w:color w:val="auto"/>
                <w:sz w:val="24"/>
                <w:szCs w:val="24"/>
              </w:rPr>
            </w:pPr>
            <w:r w:rsidRPr="00815BC0">
              <w:rPr>
                <w:rFonts w:asciiTheme="minorEastAsia" w:eastAsiaTheme="minorEastAsia" w:hAnsiTheme="minorEastAsia" w:cs="ＭＳ Ｐゴシック" w:hint="eastAsia"/>
                <w:color w:val="auto"/>
                <w:sz w:val="24"/>
                <w:szCs w:val="24"/>
              </w:rPr>
              <w:t>２桁</w:t>
            </w:r>
          </w:p>
        </w:tc>
        <w:tc>
          <w:tcPr>
            <w:tcW w:w="2134" w:type="dxa"/>
            <w:tcBorders>
              <w:top w:val="single" w:sz="4" w:space="0" w:color="auto"/>
              <w:left w:val="nil"/>
              <w:bottom w:val="single" w:sz="4" w:space="0" w:color="auto"/>
              <w:right w:val="single" w:sz="8" w:space="0" w:color="auto"/>
            </w:tcBorders>
            <w:shd w:val="clear" w:color="auto" w:fill="auto"/>
            <w:noWrap/>
            <w:vAlign w:val="center"/>
          </w:tcPr>
          <w:p w:rsidR="008259D2" w:rsidRPr="00815BC0" w:rsidRDefault="008259D2" w:rsidP="00AA3DB7">
            <w:pPr>
              <w:widowControl/>
              <w:autoSpaceDE/>
              <w:autoSpaceDN/>
              <w:adjustRightInd/>
              <w:jc w:val="center"/>
              <w:textAlignment w:val="auto"/>
              <w:rPr>
                <w:rFonts w:asciiTheme="minorEastAsia" w:eastAsiaTheme="minorEastAsia" w:hAnsiTheme="minorEastAsia" w:cs="ＭＳ Ｐゴシック"/>
                <w:color w:val="auto"/>
                <w:sz w:val="24"/>
                <w:szCs w:val="24"/>
              </w:rPr>
            </w:pPr>
            <w:r w:rsidRPr="00815BC0">
              <w:rPr>
                <w:rFonts w:asciiTheme="minorEastAsia" w:eastAsiaTheme="minorEastAsia" w:hAnsiTheme="minorEastAsia" w:cs="ＭＳ Ｐゴシック" w:hint="eastAsia"/>
                <w:color w:val="auto"/>
                <w:sz w:val="24"/>
                <w:szCs w:val="24"/>
              </w:rPr>
              <w:t>整数１位</w:t>
            </w:r>
          </w:p>
        </w:tc>
      </w:tr>
      <w:tr w:rsidR="00971E4E" w:rsidRPr="001B00E1" w:rsidTr="00971E4E">
        <w:trPr>
          <w:trHeight w:val="402"/>
        </w:trPr>
        <w:tc>
          <w:tcPr>
            <w:tcW w:w="3680" w:type="dxa"/>
            <w:tcBorders>
              <w:top w:val="nil"/>
              <w:left w:val="single" w:sz="8" w:space="0" w:color="auto"/>
              <w:bottom w:val="single" w:sz="4" w:space="0" w:color="auto"/>
              <w:right w:val="single" w:sz="8" w:space="0" w:color="auto"/>
            </w:tcBorders>
            <w:shd w:val="clear" w:color="auto" w:fill="auto"/>
            <w:noWrap/>
            <w:vAlign w:val="center"/>
            <w:hideMark/>
          </w:tcPr>
          <w:p w:rsidR="00971E4E" w:rsidRPr="00CC4B9C" w:rsidRDefault="00971E4E" w:rsidP="00971E4E">
            <w:pPr>
              <w:widowControl/>
              <w:autoSpaceDE/>
              <w:autoSpaceDN/>
              <w:adjustRightInd/>
              <w:textAlignment w:val="auto"/>
              <w:rPr>
                <w:rFonts w:asciiTheme="minorEastAsia" w:eastAsiaTheme="minorEastAsia" w:hAnsiTheme="minorEastAsia" w:cs="ＭＳ Ｐゴシック"/>
                <w:color w:val="auto"/>
                <w:sz w:val="24"/>
                <w:szCs w:val="24"/>
              </w:rPr>
            </w:pPr>
            <w:r w:rsidRPr="00CC4B9C">
              <w:rPr>
                <w:rFonts w:asciiTheme="minorEastAsia" w:eastAsiaTheme="minorEastAsia" w:hAnsiTheme="minorEastAsia" w:cs="ＭＳ Ｐゴシック" w:hint="eastAsia"/>
                <w:color w:val="auto"/>
                <w:sz w:val="24"/>
                <w:szCs w:val="24"/>
              </w:rPr>
              <w:t>メチルメルカプタン</w:t>
            </w:r>
          </w:p>
        </w:tc>
        <w:tc>
          <w:tcPr>
            <w:tcW w:w="1280" w:type="dxa"/>
            <w:tcBorders>
              <w:top w:val="nil"/>
              <w:left w:val="nil"/>
              <w:bottom w:val="single" w:sz="4" w:space="0" w:color="auto"/>
              <w:right w:val="single" w:sz="4" w:space="0" w:color="auto"/>
            </w:tcBorders>
            <w:shd w:val="clear" w:color="auto" w:fill="auto"/>
            <w:noWrap/>
            <w:vAlign w:val="center"/>
            <w:hideMark/>
          </w:tcPr>
          <w:p w:rsidR="00971E4E" w:rsidRPr="00CC4B9C" w:rsidRDefault="00971E4E" w:rsidP="00971E4E">
            <w:pPr>
              <w:widowControl/>
              <w:autoSpaceDE/>
              <w:autoSpaceDN/>
              <w:adjustRightInd/>
              <w:jc w:val="center"/>
              <w:textAlignment w:val="auto"/>
              <w:rPr>
                <w:rFonts w:asciiTheme="minorEastAsia" w:eastAsiaTheme="minorEastAsia" w:hAnsiTheme="minorEastAsia" w:cs="ＭＳ Ｐゴシック"/>
                <w:color w:val="auto"/>
                <w:sz w:val="24"/>
                <w:szCs w:val="24"/>
              </w:rPr>
            </w:pPr>
            <w:r w:rsidRPr="00CC4B9C">
              <w:rPr>
                <w:rFonts w:asciiTheme="minorEastAsia" w:eastAsiaTheme="minorEastAsia" w:hAnsiTheme="minorEastAsia" w:cs="ＭＳ Ｐゴシック" w:hint="eastAsia"/>
                <w:color w:val="auto"/>
                <w:sz w:val="24"/>
                <w:szCs w:val="24"/>
              </w:rPr>
              <w:t>ppm</w:t>
            </w:r>
          </w:p>
        </w:tc>
        <w:tc>
          <w:tcPr>
            <w:tcW w:w="1280" w:type="dxa"/>
            <w:tcBorders>
              <w:top w:val="nil"/>
              <w:left w:val="nil"/>
              <w:bottom w:val="single" w:sz="4" w:space="0" w:color="auto"/>
              <w:right w:val="single" w:sz="4" w:space="0" w:color="auto"/>
            </w:tcBorders>
            <w:shd w:val="clear" w:color="auto" w:fill="auto"/>
            <w:noWrap/>
            <w:vAlign w:val="center"/>
            <w:hideMark/>
          </w:tcPr>
          <w:p w:rsidR="00971E4E" w:rsidRPr="00CC4B9C" w:rsidRDefault="00971E4E" w:rsidP="00971E4E">
            <w:pPr>
              <w:widowControl/>
              <w:autoSpaceDE/>
              <w:autoSpaceDN/>
              <w:adjustRightInd/>
              <w:jc w:val="right"/>
              <w:textAlignment w:val="auto"/>
              <w:rPr>
                <w:rFonts w:asciiTheme="minorEastAsia" w:eastAsiaTheme="minorEastAsia" w:hAnsiTheme="minorEastAsia" w:cs="ＭＳ Ｐゴシック"/>
                <w:color w:val="auto"/>
                <w:sz w:val="24"/>
                <w:szCs w:val="24"/>
              </w:rPr>
            </w:pPr>
            <w:r w:rsidRPr="00CC4B9C">
              <w:rPr>
                <w:rFonts w:asciiTheme="minorEastAsia" w:eastAsiaTheme="minorEastAsia" w:hAnsiTheme="minorEastAsia" w:cs="ＭＳ Ｐゴシック" w:hint="eastAsia"/>
                <w:color w:val="auto"/>
                <w:sz w:val="24"/>
                <w:szCs w:val="24"/>
              </w:rPr>
              <w:t>0.001</w:t>
            </w:r>
          </w:p>
        </w:tc>
        <w:tc>
          <w:tcPr>
            <w:tcW w:w="1280" w:type="dxa"/>
            <w:tcBorders>
              <w:top w:val="nil"/>
              <w:left w:val="nil"/>
              <w:bottom w:val="single" w:sz="4" w:space="0" w:color="auto"/>
              <w:right w:val="single" w:sz="4" w:space="0" w:color="auto"/>
            </w:tcBorders>
            <w:shd w:val="clear" w:color="auto" w:fill="auto"/>
            <w:noWrap/>
            <w:vAlign w:val="center"/>
            <w:hideMark/>
          </w:tcPr>
          <w:p w:rsidR="00971E4E" w:rsidRPr="00CC4B9C" w:rsidRDefault="00971E4E" w:rsidP="00971E4E">
            <w:pPr>
              <w:widowControl/>
              <w:autoSpaceDE/>
              <w:autoSpaceDN/>
              <w:adjustRightInd/>
              <w:jc w:val="center"/>
              <w:textAlignment w:val="auto"/>
              <w:rPr>
                <w:rFonts w:asciiTheme="minorEastAsia" w:eastAsiaTheme="minorEastAsia" w:hAnsiTheme="minorEastAsia" w:cs="ＭＳ Ｐゴシック"/>
                <w:color w:val="auto"/>
                <w:sz w:val="24"/>
                <w:szCs w:val="24"/>
              </w:rPr>
            </w:pPr>
            <w:r w:rsidRPr="00CC4B9C">
              <w:rPr>
                <w:rFonts w:asciiTheme="minorEastAsia" w:eastAsiaTheme="minorEastAsia" w:hAnsiTheme="minorEastAsia" w:cs="ＭＳ Ｐゴシック" w:hint="eastAsia"/>
                <w:color w:val="auto"/>
                <w:sz w:val="24"/>
                <w:szCs w:val="24"/>
              </w:rPr>
              <w:t>２桁</w:t>
            </w:r>
          </w:p>
        </w:tc>
        <w:tc>
          <w:tcPr>
            <w:tcW w:w="2134" w:type="dxa"/>
            <w:tcBorders>
              <w:top w:val="single" w:sz="4" w:space="0" w:color="auto"/>
              <w:left w:val="nil"/>
              <w:bottom w:val="single" w:sz="4" w:space="0" w:color="auto"/>
              <w:right w:val="single" w:sz="8" w:space="0" w:color="auto"/>
            </w:tcBorders>
            <w:shd w:val="clear" w:color="auto" w:fill="auto"/>
            <w:noWrap/>
            <w:vAlign w:val="center"/>
            <w:hideMark/>
          </w:tcPr>
          <w:p w:rsidR="00971E4E" w:rsidRPr="00CC4B9C" w:rsidRDefault="00971E4E" w:rsidP="00971E4E">
            <w:pPr>
              <w:widowControl/>
              <w:autoSpaceDE/>
              <w:autoSpaceDN/>
              <w:adjustRightInd/>
              <w:jc w:val="center"/>
              <w:textAlignment w:val="auto"/>
              <w:rPr>
                <w:rFonts w:asciiTheme="minorEastAsia" w:eastAsiaTheme="minorEastAsia" w:hAnsiTheme="minorEastAsia" w:cs="ＭＳ Ｐゴシック"/>
                <w:color w:val="auto"/>
                <w:sz w:val="24"/>
                <w:szCs w:val="24"/>
              </w:rPr>
            </w:pPr>
            <w:r w:rsidRPr="00CC4B9C">
              <w:rPr>
                <w:rFonts w:asciiTheme="minorEastAsia" w:eastAsiaTheme="minorEastAsia" w:hAnsiTheme="minorEastAsia" w:cs="ＭＳ Ｐゴシック" w:hint="eastAsia"/>
                <w:color w:val="auto"/>
                <w:sz w:val="24"/>
                <w:szCs w:val="24"/>
              </w:rPr>
              <w:t>小数点以下３位</w:t>
            </w:r>
          </w:p>
        </w:tc>
      </w:tr>
      <w:tr w:rsidR="00971E4E" w:rsidRPr="001B00E1" w:rsidTr="00971E4E">
        <w:trPr>
          <w:trHeight w:val="402"/>
        </w:trPr>
        <w:tc>
          <w:tcPr>
            <w:tcW w:w="3680" w:type="dxa"/>
            <w:tcBorders>
              <w:top w:val="nil"/>
              <w:left w:val="single" w:sz="8" w:space="0" w:color="auto"/>
              <w:bottom w:val="single" w:sz="4" w:space="0" w:color="auto"/>
              <w:right w:val="single" w:sz="8" w:space="0" w:color="auto"/>
            </w:tcBorders>
            <w:shd w:val="clear" w:color="auto" w:fill="auto"/>
            <w:noWrap/>
            <w:vAlign w:val="center"/>
            <w:hideMark/>
          </w:tcPr>
          <w:p w:rsidR="00971E4E" w:rsidRPr="00CC4B9C" w:rsidRDefault="00971E4E" w:rsidP="00971E4E">
            <w:pPr>
              <w:widowControl/>
              <w:autoSpaceDE/>
              <w:autoSpaceDN/>
              <w:adjustRightInd/>
              <w:textAlignment w:val="auto"/>
              <w:rPr>
                <w:rFonts w:asciiTheme="minorEastAsia" w:eastAsiaTheme="minorEastAsia" w:hAnsiTheme="minorEastAsia" w:cs="ＭＳ Ｐゴシック"/>
                <w:color w:val="auto"/>
                <w:sz w:val="24"/>
                <w:szCs w:val="24"/>
              </w:rPr>
            </w:pPr>
            <w:r w:rsidRPr="00CC4B9C">
              <w:rPr>
                <w:rFonts w:asciiTheme="minorEastAsia" w:eastAsiaTheme="minorEastAsia" w:hAnsiTheme="minorEastAsia" w:cs="ＭＳ Ｐゴシック" w:hint="eastAsia"/>
                <w:color w:val="auto"/>
                <w:sz w:val="24"/>
                <w:szCs w:val="24"/>
              </w:rPr>
              <w:t>硫化水素</w:t>
            </w:r>
          </w:p>
        </w:tc>
        <w:tc>
          <w:tcPr>
            <w:tcW w:w="1280" w:type="dxa"/>
            <w:tcBorders>
              <w:top w:val="nil"/>
              <w:left w:val="nil"/>
              <w:bottom w:val="single" w:sz="4" w:space="0" w:color="auto"/>
              <w:right w:val="single" w:sz="4" w:space="0" w:color="auto"/>
            </w:tcBorders>
            <w:shd w:val="clear" w:color="auto" w:fill="auto"/>
            <w:noWrap/>
            <w:vAlign w:val="center"/>
            <w:hideMark/>
          </w:tcPr>
          <w:p w:rsidR="00971E4E" w:rsidRPr="00CC4B9C" w:rsidRDefault="00971E4E" w:rsidP="00971E4E">
            <w:pPr>
              <w:widowControl/>
              <w:autoSpaceDE/>
              <w:autoSpaceDN/>
              <w:adjustRightInd/>
              <w:jc w:val="center"/>
              <w:textAlignment w:val="auto"/>
              <w:rPr>
                <w:rFonts w:asciiTheme="minorEastAsia" w:eastAsiaTheme="minorEastAsia" w:hAnsiTheme="minorEastAsia" w:cs="ＭＳ Ｐゴシック"/>
                <w:color w:val="auto"/>
                <w:sz w:val="24"/>
                <w:szCs w:val="24"/>
              </w:rPr>
            </w:pPr>
            <w:r w:rsidRPr="00CC4B9C">
              <w:rPr>
                <w:rFonts w:asciiTheme="minorEastAsia" w:eastAsiaTheme="minorEastAsia" w:hAnsiTheme="minorEastAsia" w:cs="ＭＳ Ｐゴシック" w:hint="eastAsia"/>
                <w:color w:val="auto"/>
                <w:sz w:val="24"/>
                <w:szCs w:val="24"/>
              </w:rPr>
              <w:t>ppm</w:t>
            </w:r>
          </w:p>
        </w:tc>
        <w:tc>
          <w:tcPr>
            <w:tcW w:w="1280" w:type="dxa"/>
            <w:tcBorders>
              <w:top w:val="nil"/>
              <w:left w:val="nil"/>
              <w:bottom w:val="single" w:sz="4" w:space="0" w:color="auto"/>
              <w:right w:val="single" w:sz="4" w:space="0" w:color="auto"/>
            </w:tcBorders>
            <w:shd w:val="clear" w:color="auto" w:fill="auto"/>
            <w:noWrap/>
            <w:vAlign w:val="center"/>
            <w:hideMark/>
          </w:tcPr>
          <w:p w:rsidR="00971E4E" w:rsidRPr="00CC4B9C" w:rsidRDefault="00971E4E" w:rsidP="00971E4E">
            <w:pPr>
              <w:widowControl/>
              <w:autoSpaceDE/>
              <w:autoSpaceDN/>
              <w:adjustRightInd/>
              <w:jc w:val="right"/>
              <w:textAlignment w:val="auto"/>
              <w:rPr>
                <w:rFonts w:asciiTheme="minorEastAsia" w:eastAsiaTheme="minorEastAsia" w:hAnsiTheme="minorEastAsia" w:cs="ＭＳ Ｐゴシック"/>
                <w:color w:val="auto"/>
                <w:sz w:val="24"/>
                <w:szCs w:val="24"/>
              </w:rPr>
            </w:pPr>
            <w:r w:rsidRPr="00CC4B9C">
              <w:rPr>
                <w:rFonts w:asciiTheme="minorEastAsia" w:eastAsiaTheme="minorEastAsia" w:hAnsiTheme="minorEastAsia" w:cs="ＭＳ Ｐゴシック" w:hint="eastAsia"/>
                <w:color w:val="auto"/>
                <w:sz w:val="24"/>
                <w:szCs w:val="24"/>
              </w:rPr>
              <w:t>0.001</w:t>
            </w:r>
          </w:p>
        </w:tc>
        <w:tc>
          <w:tcPr>
            <w:tcW w:w="1280" w:type="dxa"/>
            <w:tcBorders>
              <w:top w:val="nil"/>
              <w:left w:val="nil"/>
              <w:bottom w:val="single" w:sz="4" w:space="0" w:color="auto"/>
              <w:right w:val="single" w:sz="4" w:space="0" w:color="auto"/>
            </w:tcBorders>
            <w:shd w:val="clear" w:color="auto" w:fill="auto"/>
            <w:noWrap/>
            <w:vAlign w:val="center"/>
            <w:hideMark/>
          </w:tcPr>
          <w:p w:rsidR="00971E4E" w:rsidRPr="00CC4B9C" w:rsidRDefault="00971E4E" w:rsidP="00971E4E">
            <w:pPr>
              <w:widowControl/>
              <w:autoSpaceDE/>
              <w:autoSpaceDN/>
              <w:adjustRightInd/>
              <w:jc w:val="center"/>
              <w:textAlignment w:val="auto"/>
              <w:rPr>
                <w:rFonts w:asciiTheme="minorEastAsia" w:eastAsiaTheme="minorEastAsia" w:hAnsiTheme="minorEastAsia" w:cs="ＭＳ Ｐゴシック"/>
                <w:color w:val="auto"/>
                <w:sz w:val="24"/>
                <w:szCs w:val="24"/>
              </w:rPr>
            </w:pPr>
            <w:r w:rsidRPr="00CC4B9C">
              <w:rPr>
                <w:rFonts w:asciiTheme="minorEastAsia" w:eastAsiaTheme="minorEastAsia" w:hAnsiTheme="minorEastAsia" w:cs="ＭＳ Ｐゴシック" w:hint="eastAsia"/>
                <w:color w:val="auto"/>
                <w:sz w:val="24"/>
                <w:szCs w:val="24"/>
              </w:rPr>
              <w:t>２桁</w:t>
            </w:r>
          </w:p>
        </w:tc>
        <w:tc>
          <w:tcPr>
            <w:tcW w:w="2134" w:type="dxa"/>
            <w:tcBorders>
              <w:top w:val="nil"/>
              <w:left w:val="nil"/>
              <w:bottom w:val="single" w:sz="4" w:space="0" w:color="auto"/>
              <w:right w:val="single" w:sz="8" w:space="0" w:color="auto"/>
            </w:tcBorders>
            <w:shd w:val="clear" w:color="auto" w:fill="auto"/>
            <w:noWrap/>
            <w:vAlign w:val="center"/>
            <w:hideMark/>
          </w:tcPr>
          <w:p w:rsidR="00971E4E" w:rsidRPr="00CC4B9C" w:rsidRDefault="00971E4E" w:rsidP="00971E4E">
            <w:pPr>
              <w:widowControl/>
              <w:autoSpaceDE/>
              <w:autoSpaceDN/>
              <w:adjustRightInd/>
              <w:jc w:val="center"/>
              <w:textAlignment w:val="auto"/>
              <w:rPr>
                <w:rFonts w:asciiTheme="minorEastAsia" w:eastAsiaTheme="minorEastAsia" w:hAnsiTheme="minorEastAsia" w:cs="ＭＳ Ｐゴシック"/>
                <w:color w:val="auto"/>
                <w:sz w:val="24"/>
                <w:szCs w:val="24"/>
              </w:rPr>
            </w:pPr>
            <w:r w:rsidRPr="00CC4B9C">
              <w:rPr>
                <w:rFonts w:asciiTheme="minorEastAsia" w:eastAsiaTheme="minorEastAsia" w:hAnsiTheme="minorEastAsia" w:cs="ＭＳ Ｐゴシック" w:hint="eastAsia"/>
                <w:color w:val="auto"/>
                <w:sz w:val="24"/>
                <w:szCs w:val="24"/>
              </w:rPr>
              <w:t>小数点以下３位</w:t>
            </w:r>
          </w:p>
        </w:tc>
      </w:tr>
      <w:tr w:rsidR="00971E4E" w:rsidRPr="001B00E1" w:rsidTr="00971E4E">
        <w:trPr>
          <w:trHeight w:val="402"/>
        </w:trPr>
        <w:tc>
          <w:tcPr>
            <w:tcW w:w="3680" w:type="dxa"/>
            <w:tcBorders>
              <w:top w:val="nil"/>
              <w:left w:val="single" w:sz="8" w:space="0" w:color="auto"/>
              <w:bottom w:val="single" w:sz="4" w:space="0" w:color="auto"/>
              <w:right w:val="single" w:sz="8" w:space="0" w:color="auto"/>
            </w:tcBorders>
            <w:shd w:val="clear" w:color="auto" w:fill="auto"/>
            <w:noWrap/>
            <w:vAlign w:val="center"/>
            <w:hideMark/>
          </w:tcPr>
          <w:p w:rsidR="00971E4E" w:rsidRPr="00CC4B9C" w:rsidRDefault="00971E4E" w:rsidP="00971E4E">
            <w:pPr>
              <w:widowControl/>
              <w:autoSpaceDE/>
              <w:autoSpaceDN/>
              <w:adjustRightInd/>
              <w:textAlignment w:val="auto"/>
              <w:rPr>
                <w:rFonts w:asciiTheme="minorEastAsia" w:eastAsiaTheme="minorEastAsia" w:hAnsiTheme="minorEastAsia" w:cs="ＭＳ Ｐゴシック"/>
                <w:color w:val="auto"/>
                <w:sz w:val="24"/>
                <w:szCs w:val="24"/>
              </w:rPr>
            </w:pPr>
            <w:r w:rsidRPr="00CC4B9C">
              <w:rPr>
                <w:rFonts w:asciiTheme="minorEastAsia" w:eastAsiaTheme="minorEastAsia" w:hAnsiTheme="minorEastAsia" w:cs="ＭＳ Ｐゴシック" w:hint="eastAsia"/>
                <w:color w:val="auto"/>
                <w:sz w:val="24"/>
                <w:szCs w:val="24"/>
              </w:rPr>
              <w:t>硫化メチル</w:t>
            </w:r>
          </w:p>
        </w:tc>
        <w:tc>
          <w:tcPr>
            <w:tcW w:w="1280" w:type="dxa"/>
            <w:tcBorders>
              <w:top w:val="nil"/>
              <w:left w:val="nil"/>
              <w:bottom w:val="single" w:sz="4" w:space="0" w:color="auto"/>
              <w:right w:val="single" w:sz="4" w:space="0" w:color="auto"/>
            </w:tcBorders>
            <w:shd w:val="clear" w:color="auto" w:fill="auto"/>
            <w:noWrap/>
            <w:vAlign w:val="center"/>
            <w:hideMark/>
          </w:tcPr>
          <w:p w:rsidR="00971E4E" w:rsidRPr="00CC4B9C" w:rsidRDefault="00971E4E" w:rsidP="00971E4E">
            <w:pPr>
              <w:widowControl/>
              <w:autoSpaceDE/>
              <w:autoSpaceDN/>
              <w:adjustRightInd/>
              <w:jc w:val="center"/>
              <w:textAlignment w:val="auto"/>
              <w:rPr>
                <w:rFonts w:asciiTheme="minorEastAsia" w:eastAsiaTheme="minorEastAsia" w:hAnsiTheme="minorEastAsia" w:cs="ＭＳ Ｐゴシック"/>
                <w:color w:val="auto"/>
                <w:sz w:val="24"/>
                <w:szCs w:val="24"/>
              </w:rPr>
            </w:pPr>
            <w:r w:rsidRPr="00CC4B9C">
              <w:rPr>
                <w:rFonts w:asciiTheme="minorEastAsia" w:eastAsiaTheme="minorEastAsia" w:hAnsiTheme="minorEastAsia" w:cs="ＭＳ Ｐゴシック" w:hint="eastAsia"/>
                <w:color w:val="auto"/>
                <w:sz w:val="24"/>
                <w:szCs w:val="24"/>
              </w:rPr>
              <w:t>ppm</w:t>
            </w:r>
          </w:p>
        </w:tc>
        <w:tc>
          <w:tcPr>
            <w:tcW w:w="1280" w:type="dxa"/>
            <w:tcBorders>
              <w:top w:val="nil"/>
              <w:left w:val="nil"/>
              <w:bottom w:val="single" w:sz="4" w:space="0" w:color="auto"/>
              <w:right w:val="single" w:sz="4" w:space="0" w:color="auto"/>
            </w:tcBorders>
            <w:shd w:val="clear" w:color="auto" w:fill="auto"/>
            <w:noWrap/>
            <w:vAlign w:val="center"/>
            <w:hideMark/>
          </w:tcPr>
          <w:p w:rsidR="00971E4E" w:rsidRPr="00CC4B9C" w:rsidRDefault="00971E4E" w:rsidP="00971E4E">
            <w:pPr>
              <w:widowControl/>
              <w:autoSpaceDE/>
              <w:autoSpaceDN/>
              <w:adjustRightInd/>
              <w:jc w:val="right"/>
              <w:textAlignment w:val="auto"/>
              <w:rPr>
                <w:rFonts w:asciiTheme="minorEastAsia" w:eastAsiaTheme="minorEastAsia" w:hAnsiTheme="minorEastAsia" w:cs="ＭＳ Ｐゴシック"/>
                <w:color w:val="auto"/>
                <w:sz w:val="24"/>
                <w:szCs w:val="24"/>
              </w:rPr>
            </w:pPr>
            <w:r w:rsidRPr="00CC4B9C">
              <w:rPr>
                <w:rFonts w:asciiTheme="minorEastAsia" w:eastAsiaTheme="minorEastAsia" w:hAnsiTheme="minorEastAsia" w:cs="ＭＳ Ｐゴシック" w:hint="eastAsia"/>
                <w:color w:val="auto"/>
                <w:sz w:val="24"/>
                <w:szCs w:val="24"/>
              </w:rPr>
              <w:t>0.001</w:t>
            </w:r>
          </w:p>
        </w:tc>
        <w:tc>
          <w:tcPr>
            <w:tcW w:w="1280" w:type="dxa"/>
            <w:tcBorders>
              <w:top w:val="nil"/>
              <w:left w:val="nil"/>
              <w:bottom w:val="single" w:sz="4" w:space="0" w:color="auto"/>
              <w:right w:val="single" w:sz="4" w:space="0" w:color="auto"/>
            </w:tcBorders>
            <w:shd w:val="clear" w:color="auto" w:fill="auto"/>
            <w:noWrap/>
            <w:vAlign w:val="center"/>
            <w:hideMark/>
          </w:tcPr>
          <w:p w:rsidR="00971E4E" w:rsidRPr="00CC4B9C" w:rsidRDefault="00971E4E" w:rsidP="00971E4E">
            <w:pPr>
              <w:widowControl/>
              <w:autoSpaceDE/>
              <w:autoSpaceDN/>
              <w:adjustRightInd/>
              <w:jc w:val="center"/>
              <w:textAlignment w:val="auto"/>
              <w:rPr>
                <w:rFonts w:asciiTheme="minorEastAsia" w:eastAsiaTheme="minorEastAsia" w:hAnsiTheme="minorEastAsia" w:cs="ＭＳ Ｐゴシック"/>
                <w:color w:val="auto"/>
                <w:sz w:val="24"/>
                <w:szCs w:val="24"/>
              </w:rPr>
            </w:pPr>
            <w:r w:rsidRPr="00CC4B9C">
              <w:rPr>
                <w:rFonts w:asciiTheme="minorEastAsia" w:eastAsiaTheme="minorEastAsia" w:hAnsiTheme="minorEastAsia" w:cs="ＭＳ Ｐゴシック" w:hint="eastAsia"/>
                <w:color w:val="auto"/>
                <w:sz w:val="24"/>
                <w:szCs w:val="24"/>
              </w:rPr>
              <w:t>２桁</w:t>
            </w:r>
          </w:p>
        </w:tc>
        <w:tc>
          <w:tcPr>
            <w:tcW w:w="2134" w:type="dxa"/>
            <w:tcBorders>
              <w:top w:val="nil"/>
              <w:left w:val="nil"/>
              <w:bottom w:val="single" w:sz="4" w:space="0" w:color="auto"/>
              <w:right w:val="single" w:sz="8" w:space="0" w:color="auto"/>
            </w:tcBorders>
            <w:shd w:val="clear" w:color="auto" w:fill="auto"/>
            <w:noWrap/>
            <w:vAlign w:val="center"/>
            <w:hideMark/>
          </w:tcPr>
          <w:p w:rsidR="00971E4E" w:rsidRPr="00CC4B9C" w:rsidRDefault="00971E4E" w:rsidP="00971E4E">
            <w:pPr>
              <w:widowControl/>
              <w:autoSpaceDE/>
              <w:autoSpaceDN/>
              <w:adjustRightInd/>
              <w:jc w:val="center"/>
              <w:textAlignment w:val="auto"/>
              <w:rPr>
                <w:rFonts w:asciiTheme="minorEastAsia" w:eastAsiaTheme="minorEastAsia" w:hAnsiTheme="minorEastAsia" w:cs="ＭＳ Ｐゴシック"/>
                <w:color w:val="auto"/>
                <w:sz w:val="24"/>
                <w:szCs w:val="24"/>
              </w:rPr>
            </w:pPr>
            <w:r w:rsidRPr="00CC4B9C">
              <w:rPr>
                <w:rFonts w:asciiTheme="minorEastAsia" w:eastAsiaTheme="minorEastAsia" w:hAnsiTheme="minorEastAsia" w:cs="ＭＳ Ｐゴシック" w:hint="eastAsia"/>
                <w:color w:val="auto"/>
                <w:sz w:val="24"/>
                <w:szCs w:val="24"/>
              </w:rPr>
              <w:t>小数点以下３位</w:t>
            </w:r>
          </w:p>
        </w:tc>
      </w:tr>
      <w:tr w:rsidR="00971E4E" w:rsidRPr="001B00E1" w:rsidTr="00971E4E">
        <w:trPr>
          <w:trHeight w:val="402"/>
        </w:trPr>
        <w:tc>
          <w:tcPr>
            <w:tcW w:w="3680" w:type="dxa"/>
            <w:tcBorders>
              <w:top w:val="nil"/>
              <w:left w:val="single" w:sz="8" w:space="0" w:color="auto"/>
              <w:bottom w:val="single" w:sz="4" w:space="0" w:color="auto"/>
              <w:right w:val="single" w:sz="8" w:space="0" w:color="auto"/>
            </w:tcBorders>
            <w:shd w:val="clear" w:color="auto" w:fill="auto"/>
            <w:noWrap/>
            <w:vAlign w:val="center"/>
            <w:hideMark/>
          </w:tcPr>
          <w:p w:rsidR="00971E4E" w:rsidRPr="00CC4B9C" w:rsidRDefault="00971E4E" w:rsidP="00971E4E">
            <w:pPr>
              <w:widowControl/>
              <w:autoSpaceDE/>
              <w:autoSpaceDN/>
              <w:adjustRightInd/>
              <w:textAlignment w:val="auto"/>
              <w:rPr>
                <w:rFonts w:asciiTheme="minorEastAsia" w:eastAsiaTheme="minorEastAsia" w:hAnsiTheme="minorEastAsia" w:cs="ＭＳ Ｐゴシック"/>
                <w:color w:val="auto"/>
                <w:sz w:val="24"/>
                <w:szCs w:val="24"/>
              </w:rPr>
            </w:pPr>
            <w:r w:rsidRPr="00CC4B9C">
              <w:rPr>
                <w:rFonts w:asciiTheme="minorEastAsia" w:eastAsiaTheme="minorEastAsia" w:hAnsiTheme="minorEastAsia" w:cs="ＭＳ Ｐゴシック" w:hint="eastAsia"/>
                <w:color w:val="auto"/>
                <w:sz w:val="24"/>
                <w:szCs w:val="24"/>
              </w:rPr>
              <w:t>二硫化メチル</w:t>
            </w:r>
          </w:p>
        </w:tc>
        <w:tc>
          <w:tcPr>
            <w:tcW w:w="1280" w:type="dxa"/>
            <w:tcBorders>
              <w:top w:val="nil"/>
              <w:left w:val="nil"/>
              <w:bottom w:val="single" w:sz="4" w:space="0" w:color="auto"/>
              <w:right w:val="single" w:sz="4" w:space="0" w:color="auto"/>
            </w:tcBorders>
            <w:shd w:val="clear" w:color="auto" w:fill="auto"/>
            <w:noWrap/>
            <w:vAlign w:val="center"/>
            <w:hideMark/>
          </w:tcPr>
          <w:p w:rsidR="00971E4E" w:rsidRPr="00CC4B9C" w:rsidRDefault="00971E4E" w:rsidP="00971E4E">
            <w:pPr>
              <w:widowControl/>
              <w:autoSpaceDE/>
              <w:autoSpaceDN/>
              <w:adjustRightInd/>
              <w:jc w:val="center"/>
              <w:textAlignment w:val="auto"/>
              <w:rPr>
                <w:rFonts w:asciiTheme="minorEastAsia" w:eastAsiaTheme="minorEastAsia" w:hAnsiTheme="minorEastAsia" w:cs="ＭＳ Ｐゴシック"/>
                <w:color w:val="auto"/>
                <w:sz w:val="24"/>
                <w:szCs w:val="24"/>
              </w:rPr>
            </w:pPr>
            <w:r w:rsidRPr="00CC4B9C">
              <w:rPr>
                <w:rFonts w:asciiTheme="minorEastAsia" w:eastAsiaTheme="minorEastAsia" w:hAnsiTheme="minorEastAsia" w:cs="ＭＳ Ｐゴシック" w:hint="eastAsia"/>
                <w:color w:val="auto"/>
                <w:sz w:val="24"/>
                <w:szCs w:val="24"/>
              </w:rPr>
              <w:t>ppm</w:t>
            </w:r>
          </w:p>
        </w:tc>
        <w:tc>
          <w:tcPr>
            <w:tcW w:w="1280" w:type="dxa"/>
            <w:tcBorders>
              <w:top w:val="nil"/>
              <w:left w:val="nil"/>
              <w:bottom w:val="single" w:sz="4" w:space="0" w:color="auto"/>
              <w:right w:val="single" w:sz="4" w:space="0" w:color="auto"/>
            </w:tcBorders>
            <w:shd w:val="clear" w:color="auto" w:fill="auto"/>
            <w:noWrap/>
            <w:vAlign w:val="center"/>
            <w:hideMark/>
          </w:tcPr>
          <w:p w:rsidR="00971E4E" w:rsidRPr="00CC4B9C" w:rsidRDefault="00971E4E" w:rsidP="00971E4E">
            <w:pPr>
              <w:widowControl/>
              <w:autoSpaceDE/>
              <w:autoSpaceDN/>
              <w:adjustRightInd/>
              <w:jc w:val="right"/>
              <w:textAlignment w:val="auto"/>
              <w:rPr>
                <w:rFonts w:asciiTheme="minorEastAsia" w:eastAsiaTheme="minorEastAsia" w:hAnsiTheme="minorEastAsia" w:cs="ＭＳ Ｐゴシック"/>
                <w:color w:val="auto"/>
                <w:sz w:val="24"/>
                <w:szCs w:val="24"/>
              </w:rPr>
            </w:pPr>
            <w:r w:rsidRPr="00CC4B9C">
              <w:rPr>
                <w:rFonts w:asciiTheme="minorEastAsia" w:eastAsiaTheme="minorEastAsia" w:hAnsiTheme="minorEastAsia" w:cs="ＭＳ Ｐゴシック" w:hint="eastAsia"/>
                <w:color w:val="auto"/>
                <w:sz w:val="24"/>
                <w:szCs w:val="24"/>
              </w:rPr>
              <w:t>0.001</w:t>
            </w:r>
          </w:p>
        </w:tc>
        <w:tc>
          <w:tcPr>
            <w:tcW w:w="1280" w:type="dxa"/>
            <w:tcBorders>
              <w:top w:val="nil"/>
              <w:left w:val="nil"/>
              <w:bottom w:val="single" w:sz="4" w:space="0" w:color="auto"/>
              <w:right w:val="single" w:sz="4" w:space="0" w:color="auto"/>
            </w:tcBorders>
            <w:shd w:val="clear" w:color="auto" w:fill="auto"/>
            <w:noWrap/>
            <w:vAlign w:val="center"/>
            <w:hideMark/>
          </w:tcPr>
          <w:p w:rsidR="00971E4E" w:rsidRPr="00CC4B9C" w:rsidRDefault="00971E4E" w:rsidP="00971E4E">
            <w:pPr>
              <w:widowControl/>
              <w:autoSpaceDE/>
              <w:autoSpaceDN/>
              <w:adjustRightInd/>
              <w:jc w:val="center"/>
              <w:textAlignment w:val="auto"/>
              <w:rPr>
                <w:rFonts w:asciiTheme="minorEastAsia" w:eastAsiaTheme="minorEastAsia" w:hAnsiTheme="minorEastAsia" w:cs="ＭＳ Ｐゴシック"/>
                <w:color w:val="auto"/>
                <w:sz w:val="24"/>
                <w:szCs w:val="24"/>
              </w:rPr>
            </w:pPr>
            <w:r w:rsidRPr="00CC4B9C">
              <w:rPr>
                <w:rFonts w:asciiTheme="minorEastAsia" w:eastAsiaTheme="minorEastAsia" w:hAnsiTheme="minorEastAsia" w:cs="ＭＳ Ｐゴシック" w:hint="eastAsia"/>
                <w:color w:val="auto"/>
                <w:sz w:val="24"/>
                <w:szCs w:val="24"/>
              </w:rPr>
              <w:t>２桁</w:t>
            </w:r>
          </w:p>
        </w:tc>
        <w:tc>
          <w:tcPr>
            <w:tcW w:w="2134" w:type="dxa"/>
            <w:tcBorders>
              <w:top w:val="nil"/>
              <w:left w:val="nil"/>
              <w:bottom w:val="single" w:sz="4" w:space="0" w:color="auto"/>
              <w:right w:val="single" w:sz="8" w:space="0" w:color="auto"/>
            </w:tcBorders>
            <w:shd w:val="clear" w:color="auto" w:fill="auto"/>
            <w:noWrap/>
            <w:vAlign w:val="center"/>
            <w:hideMark/>
          </w:tcPr>
          <w:p w:rsidR="00971E4E" w:rsidRPr="00CC4B9C" w:rsidRDefault="00971E4E" w:rsidP="00971E4E">
            <w:pPr>
              <w:widowControl/>
              <w:autoSpaceDE/>
              <w:autoSpaceDN/>
              <w:adjustRightInd/>
              <w:jc w:val="center"/>
              <w:textAlignment w:val="auto"/>
              <w:rPr>
                <w:rFonts w:asciiTheme="minorEastAsia" w:eastAsiaTheme="minorEastAsia" w:hAnsiTheme="minorEastAsia" w:cs="ＭＳ Ｐゴシック"/>
                <w:color w:val="auto"/>
                <w:sz w:val="24"/>
                <w:szCs w:val="24"/>
              </w:rPr>
            </w:pPr>
            <w:r w:rsidRPr="00CC4B9C">
              <w:rPr>
                <w:rFonts w:asciiTheme="minorEastAsia" w:eastAsiaTheme="minorEastAsia" w:hAnsiTheme="minorEastAsia" w:cs="ＭＳ Ｐゴシック" w:hint="eastAsia"/>
                <w:color w:val="auto"/>
                <w:sz w:val="24"/>
                <w:szCs w:val="24"/>
              </w:rPr>
              <w:t>小数点以下３位</w:t>
            </w:r>
          </w:p>
        </w:tc>
      </w:tr>
      <w:tr w:rsidR="00971E4E" w:rsidRPr="001B00E1" w:rsidTr="00971E4E">
        <w:trPr>
          <w:trHeight w:val="402"/>
        </w:trPr>
        <w:tc>
          <w:tcPr>
            <w:tcW w:w="3680" w:type="dxa"/>
            <w:tcBorders>
              <w:top w:val="nil"/>
              <w:left w:val="single" w:sz="8" w:space="0" w:color="auto"/>
              <w:bottom w:val="single" w:sz="4" w:space="0" w:color="auto"/>
              <w:right w:val="single" w:sz="8" w:space="0" w:color="auto"/>
            </w:tcBorders>
            <w:shd w:val="clear" w:color="auto" w:fill="auto"/>
            <w:noWrap/>
            <w:vAlign w:val="center"/>
            <w:hideMark/>
          </w:tcPr>
          <w:p w:rsidR="00971E4E" w:rsidRPr="00CC4B9C" w:rsidRDefault="00971E4E" w:rsidP="00971E4E">
            <w:pPr>
              <w:widowControl/>
              <w:autoSpaceDE/>
              <w:autoSpaceDN/>
              <w:adjustRightInd/>
              <w:textAlignment w:val="auto"/>
              <w:rPr>
                <w:rFonts w:asciiTheme="minorEastAsia" w:eastAsiaTheme="minorEastAsia" w:hAnsiTheme="minorEastAsia" w:cs="ＭＳ Ｐゴシック"/>
                <w:color w:val="auto"/>
                <w:sz w:val="24"/>
                <w:szCs w:val="24"/>
              </w:rPr>
            </w:pPr>
            <w:r w:rsidRPr="00CC4B9C">
              <w:rPr>
                <w:rFonts w:asciiTheme="minorEastAsia" w:eastAsiaTheme="minorEastAsia" w:hAnsiTheme="minorEastAsia" w:cs="ＭＳ Ｐゴシック" w:hint="eastAsia"/>
                <w:color w:val="auto"/>
                <w:sz w:val="24"/>
                <w:szCs w:val="24"/>
              </w:rPr>
              <w:t>トリメチルアミン</w:t>
            </w:r>
          </w:p>
        </w:tc>
        <w:tc>
          <w:tcPr>
            <w:tcW w:w="1280" w:type="dxa"/>
            <w:tcBorders>
              <w:top w:val="nil"/>
              <w:left w:val="nil"/>
              <w:bottom w:val="single" w:sz="4" w:space="0" w:color="auto"/>
              <w:right w:val="single" w:sz="4" w:space="0" w:color="auto"/>
            </w:tcBorders>
            <w:shd w:val="clear" w:color="auto" w:fill="auto"/>
            <w:noWrap/>
            <w:vAlign w:val="center"/>
            <w:hideMark/>
          </w:tcPr>
          <w:p w:rsidR="00971E4E" w:rsidRPr="00CC4B9C" w:rsidRDefault="00971E4E" w:rsidP="00971E4E">
            <w:pPr>
              <w:widowControl/>
              <w:autoSpaceDE/>
              <w:autoSpaceDN/>
              <w:adjustRightInd/>
              <w:jc w:val="center"/>
              <w:textAlignment w:val="auto"/>
              <w:rPr>
                <w:rFonts w:asciiTheme="minorEastAsia" w:eastAsiaTheme="minorEastAsia" w:hAnsiTheme="minorEastAsia" w:cs="ＭＳ Ｐゴシック"/>
                <w:color w:val="auto"/>
                <w:sz w:val="24"/>
                <w:szCs w:val="24"/>
              </w:rPr>
            </w:pPr>
            <w:r w:rsidRPr="00CC4B9C">
              <w:rPr>
                <w:rFonts w:asciiTheme="minorEastAsia" w:eastAsiaTheme="minorEastAsia" w:hAnsiTheme="minorEastAsia" w:cs="ＭＳ Ｐゴシック" w:hint="eastAsia"/>
                <w:color w:val="auto"/>
                <w:sz w:val="24"/>
                <w:szCs w:val="24"/>
              </w:rPr>
              <w:t>ppm</w:t>
            </w:r>
          </w:p>
        </w:tc>
        <w:tc>
          <w:tcPr>
            <w:tcW w:w="1280" w:type="dxa"/>
            <w:tcBorders>
              <w:top w:val="nil"/>
              <w:left w:val="nil"/>
              <w:bottom w:val="single" w:sz="4" w:space="0" w:color="auto"/>
              <w:right w:val="single" w:sz="4" w:space="0" w:color="auto"/>
            </w:tcBorders>
            <w:shd w:val="clear" w:color="auto" w:fill="auto"/>
            <w:noWrap/>
            <w:vAlign w:val="center"/>
            <w:hideMark/>
          </w:tcPr>
          <w:p w:rsidR="00971E4E" w:rsidRPr="00CC4B9C" w:rsidRDefault="00971E4E" w:rsidP="00971E4E">
            <w:pPr>
              <w:widowControl/>
              <w:autoSpaceDE/>
              <w:autoSpaceDN/>
              <w:adjustRightInd/>
              <w:jc w:val="right"/>
              <w:textAlignment w:val="auto"/>
              <w:rPr>
                <w:rFonts w:asciiTheme="minorEastAsia" w:eastAsiaTheme="minorEastAsia" w:hAnsiTheme="minorEastAsia" w:cs="ＭＳ Ｐゴシック"/>
                <w:color w:val="auto"/>
                <w:sz w:val="24"/>
                <w:szCs w:val="24"/>
              </w:rPr>
            </w:pPr>
            <w:r w:rsidRPr="00CC4B9C">
              <w:rPr>
                <w:rFonts w:asciiTheme="minorEastAsia" w:eastAsiaTheme="minorEastAsia" w:hAnsiTheme="minorEastAsia" w:cs="ＭＳ Ｐゴシック" w:hint="eastAsia"/>
                <w:color w:val="auto"/>
                <w:sz w:val="24"/>
                <w:szCs w:val="24"/>
              </w:rPr>
              <w:t>0.001</w:t>
            </w:r>
          </w:p>
        </w:tc>
        <w:tc>
          <w:tcPr>
            <w:tcW w:w="1280" w:type="dxa"/>
            <w:tcBorders>
              <w:top w:val="nil"/>
              <w:left w:val="nil"/>
              <w:bottom w:val="single" w:sz="4" w:space="0" w:color="auto"/>
              <w:right w:val="single" w:sz="4" w:space="0" w:color="auto"/>
            </w:tcBorders>
            <w:shd w:val="clear" w:color="auto" w:fill="auto"/>
            <w:noWrap/>
            <w:vAlign w:val="center"/>
            <w:hideMark/>
          </w:tcPr>
          <w:p w:rsidR="00971E4E" w:rsidRPr="00CC4B9C" w:rsidRDefault="00971E4E" w:rsidP="00971E4E">
            <w:pPr>
              <w:widowControl/>
              <w:autoSpaceDE/>
              <w:autoSpaceDN/>
              <w:adjustRightInd/>
              <w:jc w:val="center"/>
              <w:textAlignment w:val="auto"/>
              <w:rPr>
                <w:rFonts w:asciiTheme="minorEastAsia" w:eastAsiaTheme="minorEastAsia" w:hAnsiTheme="minorEastAsia" w:cs="ＭＳ Ｐゴシック"/>
                <w:color w:val="auto"/>
                <w:sz w:val="24"/>
                <w:szCs w:val="24"/>
              </w:rPr>
            </w:pPr>
            <w:r w:rsidRPr="00CC4B9C">
              <w:rPr>
                <w:rFonts w:asciiTheme="minorEastAsia" w:eastAsiaTheme="minorEastAsia" w:hAnsiTheme="minorEastAsia" w:cs="ＭＳ Ｐゴシック" w:hint="eastAsia"/>
                <w:color w:val="auto"/>
                <w:sz w:val="24"/>
                <w:szCs w:val="24"/>
              </w:rPr>
              <w:t>２桁</w:t>
            </w:r>
          </w:p>
        </w:tc>
        <w:tc>
          <w:tcPr>
            <w:tcW w:w="2134" w:type="dxa"/>
            <w:tcBorders>
              <w:top w:val="nil"/>
              <w:left w:val="nil"/>
              <w:bottom w:val="single" w:sz="4" w:space="0" w:color="auto"/>
              <w:right w:val="single" w:sz="8" w:space="0" w:color="auto"/>
            </w:tcBorders>
            <w:shd w:val="clear" w:color="auto" w:fill="auto"/>
            <w:noWrap/>
            <w:vAlign w:val="center"/>
            <w:hideMark/>
          </w:tcPr>
          <w:p w:rsidR="00971E4E" w:rsidRPr="00CC4B9C" w:rsidRDefault="00971E4E" w:rsidP="00971E4E">
            <w:pPr>
              <w:widowControl/>
              <w:autoSpaceDE/>
              <w:autoSpaceDN/>
              <w:adjustRightInd/>
              <w:jc w:val="center"/>
              <w:textAlignment w:val="auto"/>
              <w:rPr>
                <w:rFonts w:asciiTheme="minorEastAsia" w:eastAsiaTheme="minorEastAsia" w:hAnsiTheme="minorEastAsia" w:cs="ＭＳ Ｐゴシック"/>
                <w:color w:val="auto"/>
                <w:sz w:val="24"/>
                <w:szCs w:val="24"/>
              </w:rPr>
            </w:pPr>
            <w:r w:rsidRPr="00CC4B9C">
              <w:rPr>
                <w:rFonts w:asciiTheme="minorEastAsia" w:eastAsiaTheme="minorEastAsia" w:hAnsiTheme="minorEastAsia" w:cs="ＭＳ Ｐゴシック" w:hint="eastAsia"/>
                <w:color w:val="auto"/>
                <w:sz w:val="24"/>
                <w:szCs w:val="24"/>
              </w:rPr>
              <w:t>小数点以下３位</w:t>
            </w:r>
          </w:p>
        </w:tc>
      </w:tr>
      <w:tr w:rsidR="00971E4E" w:rsidRPr="001B00E1" w:rsidTr="00971E4E">
        <w:trPr>
          <w:trHeight w:val="402"/>
        </w:trPr>
        <w:tc>
          <w:tcPr>
            <w:tcW w:w="3680" w:type="dxa"/>
            <w:tcBorders>
              <w:top w:val="nil"/>
              <w:left w:val="single" w:sz="8" w:space="0" w:color="auto"/>
              <w:bottom w:val="single" w:sz="4" w:space="0" w:color="auto"/>
              <w:right w:val="single" w:sz="8" w:space="0" w:color="auto"/>
            </w:tcBorders>
            <w:shd w:val="clear" w:color="auto" w:fill="auto"/>
            <w:noWrap/>
            <w:vAlign w:val="center"/>
            <w:hideMark/>
          </w:tcPr>
          <w:p w:rsidR="00971E4E" w:rsidRPr="00CC4B9C" w:rsidRDefault="00971E4E" w:rsidP="00971E4E">
            <w:pPr>
              <w:widowControl/>
              <w:autoSpaceDE/>
              <w:autoSpaceDN/>
              <w:adjustRightInd/>
              <w:textAlignment w:val="auto"/>
              <w:rPr>
                <w:rFonts w:asciiTheme="minorEastAsia" w:eastAsiaTheme="minorEastAsia" w:hAnsiTheme="minorEastAsia" w:cs="ＭＳ Ｐゴシック"/>
                <w:color w:val="auto"/>
                <w:sz w:val="24"/>
                <w:szCs w:val="24"/>
              </w:rPr>
            </w:pPr>
            <w:r w:rsidRPr="00CC4B9C">
              <w:rPr>
                <w:rFonts w:asciiTheme="minorEastAsia" w:eastAsiaTheme="minorEastAsia" w:hAnsiTheme="minorEastAsia" w:cs="ＭＳ Ｐゴシック" w:hint="eastAsia"/>
                <w:color w:val="auto"/>
                <w:sz w:val="24"/>
                <w:szCs w:val="24"/>
              </w:rPr>
              <w:t>アセトアルデヒド</w:t>
            </w:r>
          </w:p>
        </w:tc>
        <w:tc>
          <w:tcPr>
            <w:tcW w:w="1280" w:type="dxa"/>
            <w:tcBorders>
              <w:top w:val="nil"/>
              <w:left w:val="nil"/>
              <w:bottom w:val="single" w:sz="4" w:space="0" w:color="auto"/>
              <w:right w:val="single" w:sz="4" w:space="0" w:color="auto"/>
            </w:tcBorders>
            <w:shd w:val="clear" w:color="auto" w:fill="auto"/>
            <w:noWrap/>
            <w:vAlign w:val="center"/>
            <w:hideMark/>
          </w:tcPr>
          <w:p w:rsidR="00971E4E" w:rsidRPr="00CC4B9C" w:rsidRDefault="00971E4E" w:rsidP="00971E4E">
            <w:pPr>
              <w:widowControl/>
              <w:autoSpaceDE/>
              <w:autoSpaceDN/>
              <w:adjustRightInd/>
              <w:jc w:val="center"/>
              <w:textAlignment w:val="auto"/>
              <w:rPr>
                <w:rFonts w:asciiTheme="minorEastAsia" w:eastAsiaTheme="minorEastAsia" w:hAnsiTheme="minorEastAsia" w:cs="ＭＳ Ｐゴシック"/>
                <w:color w:val="auto"/>
                <w:sz w:val="24"/>
                <w:szCs w:val="24"/>
              </w:rPr>
            </w:pPr>
            <w:r w:rsidRPr="00CC4B9C">
              <w:rPr>
                <w:rFonts w:asciiTheme="minorEastAsia" w:eastAsiaTheme="minorEastAsia" w:hAnsiTheme="minorEastAsia" w:cs="ＭＳ Ｐゴシック" w:hint="eastAsia"/>
                <w:color w:val="auto"/>
                <w:sz w:val="24"/>
                <w:szCs w:val="24"/>
              </w:rPr>
              <w:t>ppm</w:t>
            </w:r>
          </w:p>
        </w:tc>
        <w:tc>
          <w:tcPr>
            <w:tcW w:w="1280" w:type="dxa"/>
            <w:tcBorders>
              <w:top w:val="nil"/>
              <w:left w:val="nil"/>
              <w:bottom w:val="single" w:sz="4" w:space="0" w:color="auto"/>
              <w:right w:val="single" w:sz="4" w:space="0" w:color="auto"/>
            </w:tcBorders>
            <w:shd w:val="clear" w:color="auto" w:fill="auto"/>
            <w:noWrap/>
            <w:vAlign w:val="center"/>
            <w:hideMark/>
          </w:tcPr>
          <w:p w:rsidR="00971E4E" w:rsidRPr="00CC4B9C" w:rsidRDefault="00971E4E" w:rsidP="00971E4E">
            <w:pPr>
              <w:widowControl/>
              <w:autoSpaceDE/>
              <w:autoSpaceDN/>
              <w:adjustRightInd/>
              <w:jc w:val="right"/>
              <w:textAlignment w:val="auto"/>
              <w:rPr>
                <w:rFonts w:asciiTheme="minorEastAsia" w:eastAsiaTheme="minorEastAsia" w:hAnsiTheme="minorEastAsia" w:cs="ＭＳ Ｐゴシック"/>
                <w:color w:val="auto"/>
                <w:sz w:val="24"/>
                <w:szCs w:val="24"/>
              </w:rPr>
            </w:pPr>
            <w:r w:rsidRPr="00CC4B9C">
              <w:rPr>
                <w:rFonts w:asciiTheme="minorEastAsia" w:eastAsiaTheme="minorEastAsia" w:hAnsiTheme="minorEastAsia" w:cs="ＭＳ Ｐゴシック" w:hint="eastAsia"/>
                <w:color w:val="auto"/>
                <w:sz w:val="24"/>
                <w:szCs w:val="24"/>
              </w:rPr>
              <w:t>0.01</w:t>
            </w:r>
          </w:p>
        </w:tc>
        <w:tc>
          <w:tcPr>
            <w:tcW w:w="1280" w:type="dxa"/>
            <w:tcBorders>
              <w:top w:val="nil"/>
              <w:left w:val="nil"/>
              <w:bottom w:val="single" w:sz="4" w:space="0" w:color="auto"/>
              <w:right w:val="single" w:sz="4" w:space="0" w:color="auto"/>
            </w:tcBorders>
            <w:shd w:val="clear" w:color="auto" w:fill="auto"/>
            <w:noWrap/>
            <w:vAlign w:val="center"/>
            <w:hideMark/>
          </w:tcPr>
          <w:p w:rsidR="00971E4E" w:rsidRPr="00CC4B9C" w:rsidRDefault="00971E4E" w:rsidP="00971E4E">
            <w:pPr>
              <w:widowControl/>
              <w:autoSpaceDE/>
              <w:autoSpaceDN/>
              <w:adjustRightInd/>
              <w:jc w:val="center"/>
              <w:textAlignment w:val="auto"/>
              <w:rPr>
                <w:rFonts w:asciiTheme="minorEastAsia" w:eastAsiaTheme="minorEastAsia" w:hAnsiTheme="minorEastAsia" w:cs="ＭＳ Ｐゴシック"/>
                <w:color w:val="auto"/>
                <w:sz w:val="24"/>
                <w:szCs w:val="24"/>
              </w:rPr>
            </w:pPr>
            <w:r w:rsidRPr="00CC4B9C">
              <w:rPr>
                <w:rFonts w:asciiTheme="minorEastAsia" w:eastAsiaTheme="minorEastAsia" w:hAnsiTheme="minorEastAsia" w:cs="ＭＳ Ｐゴシック" w:hint="eastAsia"/>
                <w:color w:val="auto"/>
                <w:sz w:val="24"/>
                <w:szCs w:val="24"/>
              </w:rPr>
              <w:t>２桁</w:t>
            </w:r>
          </w:p>
        </w:tc>
        <w:tc>
          <w:tcPr>
            <w:tcW w:w="2134" w:type="dxa"/>
            <w:tcBorders>
              <w:top w:val="nil"/>
              <w:left w:val="nil"/>
              <w:bottom w:val="single" w:sz="4" w:space="0" w:color="auto"/>
              <w:right w:val="single" w:sz="8" w:space="0" w:color="auto"/>
            </w:tcBorders>
            <w:shd w:val="clear" w:color="auto" w:fill="auto"/>
            <w:noWrap/>
            <w:vAlign w:val="center"/>
            <w:hideMark/>
          </w:tcPr>
          <w:p w:rsidR="00971E4E" w:rsidRPr="00CC4B9C" w:rsidRDefault="00971E4E" w:rsidP="00971E4E">
            <w:pPr>
              <w:widowControl/>
              <w:autoSpaceDE/>
              <w:autoSpaceDN/>
              <w:adjustRightInd/>
              <w:jc w:val="center"/>
              <w:textAlignment w:val="auto"/>
              <w:rPr>
                <w:rFonts w:asciiTheme="minorEastAsia" w:eastAsiaTheme="minorEastAsia" w:hAnsiTheme="minorEastAsia" w:cs="ＭＳ Ｐゴシック"/>
                <w:color w:val="auto"/>
                <w:sz w:val="24"/>
                <w:szCs w:val="24"/>
              </w:rPr>
            </w:pPr>
            <w:r w:rsidRPr="00CC4B9C">
              <w:rPr>
                <w:rFonts w:asciiTheme="minorEastAsia" w:eastAsiaTheme="minorEastAsia" w:hAnsiTheme="minorEastAsia" w:cs="ＭＳ Ｐゴシック" w:hint="eastAsia"/>
                <w:color w:val="auto"/>
                <w:sz w:val="24"/>
                <w:szCs w:val="24"/>
              </w:rPr>
              <w:t>小数点以下２位</w:t>
            </w:r>
          </w:p>
        </w:tc>
      </w:tr>
      <w:tr w:rsidR="00971E4E" w:rsidRPr="001B00E1" w:rsidTr="00971E4E">
        <w:trPr>
          <w:trHeight w:val="402"/>
        </w:trPr>
        <w:tc>
          <w:tcPr>
            <w:tcW w:w="3680" w:type="dxa"/>
            <w:tcBorders>
              <w:top w:val="nil"/>
              <w:left w:val="single" w:sz="8" w:space="0" w:color="auto"/>
              <w:bottom w:val="single" w:sz="4" w:space="0" w:color="auto"/>
              <w:right w:val="single" w:sz="8" w:space="0" w:color="auto"/>
            </w:tcBorders>
            <w:shd w:val="clear" w:color="auto" w:fill="auto"/>
            <w:noWrap/>
            <w:vAlign w:val="center"/>
            <w:hideMark/>
          </w:tcPr>
          <w:p w:rsidR="00971E4E" w:rsidRPr="00CC4B9C" w:rsidRDefault="00971E4E" w:rsidP="00971E4E">
            <w:pPr>
              <w:widowControl/>
              <w:autoSpaceDE/>
              <w:autoSpaceDN/>
              <w:adjustRightInd/>
              <w:textAlignment w:val="auto"/>
              <w:rPr>
                <w:rFonts w:asciiTheme="minorEastAsia" w:eastAsiaTheme="minorEastAsia" w:hAnsiTheme="minorEastAsia" w:cs="ＭＳ Ｐゴシック"/>
                <w:color w:val="auto"/>
                <w:sz w:val="24"/>
                <w:szCs w:val="24"/>
              </w:rPr>
            </w:pPr>
            <w:r w:rsidRPr="00CC4B9C">
              <w:rPr>
                <w:rFonts w:asciiTheme="minorEastAsia" w:eastAsiaTheme="minorEastAsia" w:hAnsiTheme="minorEastAsia" w:cs="ＭＳ Ｐゴシック" w:hint="eastAsia"/>
                <w:color w:val="auto"/>
                <w:sz w:val="24"/>
                <w:szCs w:val="24"/>
              </w:rPr>
              <w:t>プロピオンアルデヒド</w:t>
            </w:r>
          </w:p>
        </w:tc>
        <w:tc>
          <w:tcPr>
            <w:tcW w:w="1280" w:type="dxa"/>
            <w:tcBorders>
              <w:top w:val="nil"/>
              <w:left w:val="nil"/>
              <w:bottom w:val="single" w:sz="4" w:space="0" w:color="auto"/>
              <w:right w:val="single" w:sz="4" w:space="0" w:color="auto"/>
            </w:tcBorders>
            <w:shd w:val="clear" w:color="auto" w:fill="auto"/>
            <w:noWrap/>
            <w:vAlign w:val="center"/>
            <w:hideMark/>
          </w:tcPr>
          <w:p w:rsidR="00971E4E" w:rsidRPr="00CC4B9C" w:rsidRDefault="00971E4E" w:rsidP="00971E4E">
            <w:pPr>
              <w:widowControl/>
              <w:autoSpaceDE/>
              <w:autoSpaceDN/>
              <w:adjustRightInd/>
              <w:jc w:val="center"/>
              <w:textAlignment w:val="auto"/>
              <w:rPr>
                <w:rFonts w:asciiTheme="minorEastAsia" w:eastAsiaTheme="minorEastAsia" w:hAnsiTheme="minorEastAsia" w:cs="ＭＳ Ｐゴシック"/>
                <w:color w:val="auto"/>
                <w:sz w:val="24"/>
                <w:szCs w:val="24"/>
              </w:rPr>
            </w:pPr>
            <w:r w:rsidRPr="00CC4B9C">
              <w:rPr>
                <w:rFonts w:asciiTheme="minorEastAsia" w:eastAsiaTheme="minorEastAsia" w:hAnsiTheme="minorEastAsia" w:cs="ＭＳ Ｐゴシック" w:hint="eastAsia"/>
                <w:color w:val="auto"/>
                <w:sz w:val="24"/>
                <w:szCs w:val="24"/>
              </w:rPr>
              <w:t>ppm</w:t>
            </w:r>
          </w:p>
        </w:tc>
        <w:tc>
          <w:tcPr>
            <w:tcW w:w="1280" w:type="dxa"/>
            <w:tcBorders>
              <w:top w:val="nil"/>
              <w:left w:val="nil"/>
              <w:bottom w:val="single" w:sz="4" w:space="0" w:color="auto"/>
              <w:right w:val="single" w:sz="4" w:space="0" w:color="auto"/>
            </w:tcBorders>
            <w:shd w:val="clear" w:color="auto" w:fill="auto"/>
            <w:noWrap/>
            <w:vAlign w:val="center"/>
            <w:hideMark/>
          </w:tcPr>
          <w:p w:rsidR="00971E4E" w:rsidRPr="00CC4B9C" w:rsidRDefault="00971E4E" w:rsidP="00971E4E">
            <w:pPr>
              <w:widowControl/>
              <w:autoSpaceDE/>
              <w:autoSpaceDN/>
              <w:adjustRightInd/>
              <w:jc w:val="right"/>
              <w:textAlignment w:val="auto"/>
              <w:rPr>
                <w:rFonts w:asciiTheme="minorEastAsia" w:eastAsiaTheme="minorEastAsia" w:hAnsiTheme="minorEastAsia" w:cs="ＭＳ Ｐゴシック"/>
                <w:color w:val="auto"/>
                <w:sz w:val="24"/>
                <w:szCs w:val="24"/>
              </w:rPr>
            </w:pPr>
            <w:r w:rsidRPr="00CC4B9C">
              <w:rPr>
                <w:rFonts w:asciiTheme="minorEastAsia" w:eastAsiaTheme="minorEastAsia" w:hAnsiTheme="minorEastAsia" w:cs="ＭＳ Ｐゴシック" w:hint="eastAsia"/>
                <w:color w:val="auto"/>
                <w:sz w:val="24"/>
                <w:szCs w:val="24"/>
              </w:rPr>
              <w:t>0.01</w:t>
            </w:r>
          </w:p>
        </w:tc>
        <w:tc>
          <w:tcPr>
            <w:tcW w:w="1280" w:type="dxa"/>
            <w:tcBorders>
              <w:top w:val="nil"/>
              <w:left w:val="nil"/>
              <w:bottom w:val="single" w:sz="4" w:space="0" w:color="auto"/>
              <w:right w:val="single" w:sz="4" w:space="0" w:color="auto"/>
            </w:tcBorders>
            <w:shd w:val="clear" w:color="auto" w:fill="auto"/>
            <w:noWrap/>
            <w:vAlign w:val="center"/>
            <w:hideMark/>
          </w:tcPr>
          <w:p w:rsidR="00971E4E" w:rsidRPr="00CC4B9C" w:rsidRDefault="00971E4E" w:rsidP="00971E4E">
            <w:pPr>
              <w:widowControl/>
              <w:autoSpaceDE/>
              <w:autoSpaceDN/>
              <w:adjustRightInd/>
              <w:jc w:val="center"/>
              <w:textAlignment w:val="auto"/>
              <w:rPr>
                <w:rFonts w:asciiTheme="minorEastAsia" w:eastAsiaTheme="minorEastAsia" w:hAnsiTheme="minorEastAsia" w:cs="ＭＳ Ｐゴシック"/>
                <w:color w:val="auto"/>
                <w:sz w:val="24"/>
                <w:szCs w:val="24"/>
              </w:rPr>
            </w:pPr>
            <w:r w:rsidRPr="00CC4B9C">
              <w:rPr>
                <w:rFonts w:asciiTheme="minorEastAsia" w:eastAsiaTheme="minorEastAsia" w:hAnsiTheme="minorEastAsia" w:cs="ＭＳ Ｐゴシック" w:hint="eastAsia"/>
                <w:color w:val="auto"/>
                <w:sz w:val="24"/>
                <w:szCs w:val="24"/>
              </w:rPr>
              <w:t>２桁</w:t>
            </w:r>
          </w:p>
        </w:tc>
        <w:tc>
          <w:tcPr>
            <w:tcW w:w="2134" w:type="dxa"/>
            <w:tcBorders>
              <w:top w:val="nil"/>
              <w:left w:val="nil"/>
              <w:bottom w:val="single" w:sz="4" w:space="0" w:color="auto"/>
              <w:right w:val="single" w:sz="8" w:space="0" w:color="auto"/>
            </w:tcBorders>
            <w:shd w:val="clear" w:color="auto" w:fill="auto"/>
            <w:noWrap/>
            <w:vAlign w:val="center"/>
            <w:hideMark/>
          </w:tcPr>
          <w:p w:rsidR="00971E4E" w:rsidRPr="00CC4B9C" w:rsidRDefault="00971E4E" w:rsidP="00971E4E">
            <w:pPr>
              <w:widowControl/>
              <w:autoSpaceDE/>
              <w:autoSpaceDN/>
              <w:adjustRightInd/>
              <w:jc w:val="center"/>
              <w:textAlignment w:val="auto"/>
              <w:rPr>
                <w:rFonts w:asciiTheme="minorEastAsia" w:eastAsiaTheme="minorEastAsia" w:hAnsiTheme="minorEastAsia" w:cs="ＭＳ Ｐゴシック"/>
                <w:color w:val="auto"/>
                <w:sz w:val="24"/>
                <w:szCs w:val="24"/>
              </w:rPr>
            </w:pPr>
            <w:r w:rsidRPr="00CC4B9C">
              <w:rPr>
                <w:rFonts w:asciiTheme="minorEastAsia" w:eastAsiaTheme="minorEastAsia" w:hAnsiTheme="minorEastAsia" w:cs="ＭＳ Ｐゴシック" w:hint="eastAsia"/>
                <w:color w:val="auto"/>
                <w:sz w:val="24"/>
                <w:szCs w:val="24"/>
              </w:rPr>
              <w:t>小数点以下２位</w:t>
            </w:r>
          </w:p>
        </w:tc>
      </w:tr>
      <w:tr w:rsidR="00971E4E" w:rsidRPr="001B00E1" w:rsidTr="00971E4E">
        <w:trPr>
          <w:trHeight w:val="402"/>
        </w:trPr>
        <w:tc>
          <w:tcPr>
            <w:tcW w:w="3680" w:type="dxa"/>
            <w:tcBorders>
              <w:top w:val="nil"/>
              <w:left w:val="single" w:sz="8" w:space="0" w:color="auto"/>
              <w:bottom w:val="single" w:sz="4" w:space="0" w:color="auto"/>
              <w:right w:val="single" w:sz="8" w:space="0" w:color="auto"/>
            </w:tcBorders>
            <w:shd w:val="clear" w:color="auto" w:fill="auto"/>
            <w:noWrap/>
            <w:vAlign w:val="center"/>
            <w:hideMark/>
          </w:tcPr>
          <w:p w:rsidR="00971E4E" w:rsidRPr="00CC4B9C" w:rsidRDefault="00971E4E" w:rsidP="00971E4E">
            <w:pPr>
              <w:widowControl/>
              <w:autoSpaceDE/>
              <w:autoSpaceDN/>
              <w:adjustRightInd/>
              <w:textAlignment w:val="auto"/>
              <w:rPr>
                <w:rFonts w:asciiTheme="minorEastAsia" w:eastAsiaTheme="minorEastAsia" w:hAnsiTheme="minorEastAsia" w:cs="ＭＳ Ｐゴシック"/>
                <w:color w:val="auto"/>
                <w:sz w:val="24"/>
                <w:szCs w:val="24"/>
              </w:rPr>
            </w:pPr>
            <w:r w:rsidRPr="00CC4B9C">
              <w:rPr>
                <w:rFonts w:asciiTheme="minorEastAsia" w:eastAsiaTheme="minorEastAsia" w:hAnsiTheme="minorEastAsia" w:cs="ＭＳ Ｐゴシック" w:hint="eastAsia"/>
                <w:color w:val="auto"/>
                <w:sz w:val="24"/>
                <w:szCs w:val="24"/>
              </w:rPr>
              <w:t>ノルマルブチルアルデヒド</w:t>
            </w:r>
          </w:p>
        </w:tc>
        <w:tc>
          <w:tcPr>
            <w:tcW w:w="1280" w:type="dxa"/>
            <w:tcBorders>
              <w:top w:val="nil"/>
              <w:left w:val="nil"/>
              <w:bottom w:val="single" w:sz="4" w:space="0" w:color="auto"/>
              <w:right w:val="single" w:sz="4" w:space="0" w:color="auto"/>
            </w:tcBorders>
            <w:shd w:val="clear" w:color="auto" w:fill="auto"/>
            <w:noWrap/>
            <w:vAlign w:val="center"/>
            <w:hideMark/>
          </w:tcPr>
          <w:p w:rsidR="00971E4E" w:rsidRPr="00CC4B9C" w:rsidRDefault="00971E4E" w:rsidP="00971E4E">
            <w:pPr>
              <w:widowControl/>
              <w:autoSpaceDE/>
              <w:autoSpaceDN/>
              <w:adjustRightInd/>
              <w:jc w:val="center"/>
              <w:textAlignment w:val="auto"/>
              <w:rPr>
                <w:rFonts w:asciiTheme="minorEastAsia" w:eastAsiaTheme="minorEastAsia" w:hAnsiTheme="minorEastAsia" w:cs="ＭＳ Ｐゴシック"/>
                <w:color w:val="auto"/>
                <w:sz w:val="24"/>
                <w:szCs w:val="24"/>
              </w:rPr>
            </w:pPr>
            <w:r w:rsidRPr="00CC4B9C">
              <w:rPr>
                <w:rFonts w:asciiTheme="minorEastAsia" w:eastAsiaTheme="minorEastAsia" w:hAnsiTheme="minorEastAsia" w:cs="ＭＳ Ｐゴシック" w:hint="eastAsia"/>
                <w:color w:val="auto"/>
                <w:sz w:val="24"/>
                <w:szCs w:val="24"/>
              </w:rPr>
              <w:t>ppm</w:t>
            </w:r>
          </w:p>
        </w:tc>
        <w:tc>
          <w:tcPr>
            <w:tcW w:w="1280" w:type="dxa"/>
            <w:tcBorders>
              <w:top w:val="nil"/>
              <w:left w:val="nil"/>
              <w:bottom w:val="single" w:sz="4" w:space="0" w:color="auto"/>
              <w:right w:val="single" w:sz="4" w:space="0" w:color="auto"/>
            </w:tcBorders>
            <w:shd w:val="clear" w:color="auto" w:fill="auto"/>
            <w:noWrap/>
            <w:vAlign w:val="center"/>
            <w:hideMark/>
          </w:tcPr>
          <w:p w:rsidR="00971E4E" w:rsidRPr="00CC4B9C" w:rsidRDefault="00971E4E" w:rsidP="00971E4E">
            <w:pPr>
              <w:widowControl/>
              <w:autoSpaceDE/>
              <w:autoSpaceDN/>
              <w:adjustRightInd/>
              <w:jc w:val="right"/>
              <w:textAlignment w:val="auto"/>
              <w:rPr>
                <w:rFonts w:asciiTheme="minorEastAsia" w:eastAsiaTheme="minorEastAsia" w:hAnsiTheme="minorEastAsia" w:cs="ＭＳ Ｐゴシック"/>
                <w:color w:val="auto"/>
                <w:sz w:val="24"/>
                <w:szCs w:val="24"/>
              </w:rPr>
            </w:pPr>
            <w:r w:rsidRPr="00CC4B9C">
              <w:rPr>
                <w:rFonts w:asciiTheme="minorEastAsia" w:eastAsiaTheme="minorEastAsia" w:hAnsiTheme="minorEastAsia" w:cs="ＭＳ Ｐゴシック" w:hint="eastAsia"/>
                <w:color w:val="auto"/>
                <w:sz w:val="24"/>
                <w:szCs w:val="24"/>
              </w:rPr>
              <w:t>0.002</w:t>
            </w:r>
          </w:p>
        </w:tc>
        <w:tc>
          <w:tcPr>
            <w:tcW w:w="1280" w:type="dxa"/>
            <w:tcBorders>
              <w:top w:val="nil"/>
              <w:left w:val="nil"/>
              <w:bottom w:val="single" w:sz="4" w:space="0" w:color="auto"/>
              <w:right w:val="single" w:sz="4" w:space="0" w:color="auto"/>
            </w:tcBorders>
            <w:shd w:val="clear" w:color="auto" w:fill="auto"/>
            <w:noWrap/>
            <w:vAlign w:val="center"/>
            <w:hideMark/>
          </w:tcPr>
          <w:p w:rsidR="00971E4E" w:rsidRPr="00CC4B9C" w:rsidRDefault="00971E4E" w:rsidP="00971E4E">
            <w:pPr>
              <w:widowControl/>
              <w:autoSpaceDE/>
              <w:autoSpaceDN/>
              <w:adjustRightInd/>
              <w:jc w:val="center"/>
              <w:textAlignment w:val="auto"/>
              <w:rPr>
                <w:rFonts w:asciiTheme="minorEastAsia" w:eastAsiaTheme="minorEastAsia" w:hAnsiTheme="minorEastAsia" w:cs="ＭＳ Ｐゴシック"/>
                <w:color w:val="auto"/>
                <w:sz w:val="24"/>
                <w:szCs w:val="24"/>
              </w:rPr>
            </w:pPr>
            <w:r w:rsidRPr="00CC4B9C">
              <w:rPr>
                <w:rFonts w:asciiTheme="minorEastAsia" w:eastAsiaTheme="minorEastAsia" w:hAnsiTheme="minorEastAsia" w:cs="ＭＳ Ｐゴシック" w:hint="eastAsia"/>
                <w:color w:val="auto"/>
                <w:sz w:val="24"/>
                <w:szCs w:val="24"/>
              </w:rPr>
              <w:t>２桁</w:t>
            </w:r>
          </w:p>
        </w:tc>
        <w:tc>
          <w:tcPr>
            <w:tcW w:w="2134" w:type="dxa"/>
            <w:tcBorders>
              <w:top w:val="nil"/>
              <w:left w:val="nil"/>
              <w:bottom w:val="single" w:sz="4" w:space="0" w:color="auto"/>
              <w:right w:val="single" w:sz="8" w:space="0" w:color="auto"/>
            </w:tcBorders>
            <w:shd w:val="clear" w:color="auto" w:fill="auto"/>
            <w:noWrap/>
            <w:vAlign w:val="center"/>
            <w:hideMark/>
          </w:tcPr>
          <w:p w:rsidR="00971E4E" w:rsidRPr="00CC4B9C" w:rsidRDefault="00971E4E" w:rsidP="00971E4E">
            <w:pPr>
              <w:widowControl/>
              <w:autoSpaceDE/>
              <w:autoSpaceDN/>
              <w:adjustRightInd/>
              <w:jc w:val="center"/>
              <w:textAlignment w:val="auto"/>
              <w:rPr>
                <w:rFonts w:asciiTheme="minorEastAsia" w:eastAsiaTheme="minorEastAsia" w:hAnsiTheme="minorEastAsia" w:cs="ＭＳ Ｐゴシック"/>
                <w:color w:val="auto"/>
                <w:sz w:val="24"/>
                <w:szCs w:val="24"/>
              </w:rPr>
            </w:pPr>
            <w:r w:rsidRPr="00CC4B9C">
              <w:rPr>
                <w:rFonts w:asciiTheme="minorEastAsia" w:eastAsiaTheme="minorEastAsia" w:hAnsiTheme="minorEastAsia" w:cs="ＭＳ Ｐゴシック" w:hint="eastAsia"/>
                <w:color w:val="auto"/>
                <w:sz w:val="24"/>
                <w:szCs w:val="24"/>
              </w:rPr>
              <w:t>小数点以下３位</w:t>
            </w:r>
          </w:p>
        </w:tc>
      </w:tr>
      <w:tr w:rsidR="00971E4E" w:rsidRPr="001B00E1" w:rsidTr="00971E4E">
        <w:trPr>
          <w:trHeight w:val="402"/>
        </w:trPr>
        <w:tc>
          <w:tcPr>
            <w:tcW w:w="3680" w:type="dxa"/>
            <w:tcBorders>
              <w:top w:val="nil"/>
              <w:left w:val="single" w:sz="8" w:space="0" w:color="auto"/>
              <w:bottom w:val="single" w:sz="4" w:space="0" w:color="auto"/>
              <w:right w:val="single" w:sz="8" w:space="0" w:color="auto"/>
            </w:tcBorders>
            <w:shd w:val="clear" w:color="auto" w:fill="auto"/>
            <w:noWrap/>
            <w:vAlign w:val="center"/>
            <w:hideMark/>
          </w:tcPr>
          <w:p w:rsidR="00971E4E" w:rsidRPr="00CC4B9C" w:rsidRDefault="00971E4E" w:rsidP="00971E4E">
            <w:pPr>
              <w:widowControl/>
              <w:autoSpaceDE/>
              <w:autoSpaceDN/>
              <w:adjustRightInd/>
              <w:textAlignment w:val="auto"/>
              <w:rPr>
                <w:rFonts w:asciiTheme="minorEastAsia" w:eastAsiaTheme="minorEastAsia" w:hAnsiTheme="minorEastAsia" w:cs="ＭＳ Ｐゴシック"/>
                <w:color w:val="auto"/>
                <w:sz w:val="24"/>
                <w:szCs w:val="24"/>
              </w:rPr>
            </w:pPr>
            <w:r w:rsidRPr="00CC4B9C">
              <w:rPr>
                <w:rFonts w:asciiTheme="minorEastAsia" w:eastAsiaTheme="minorEastAsia" w:hAnsiTheme="minorEastAsia" w:cs="ＭＳ Ｐゴシック" w:hint="eastAsia"/>
                <w:color w:val="auto"/>
                <w:sz w:val="24"/>
                <w:szCs w:val="24"/>
              </w:rPr>
              <w:t>イソブチルアルデヒド</w:t>
            </w:r>
          </w:p>
        </w:tc>
        <w:tc>
          <w:tcPr>
            <w:tcW w:w="1280" w:type="dxa"/>
            <w:tcBorders>
              <w:top w:val="nil"/>
              <w:left w:val="nil"/>
              <w:bottom w:val="single" w:sz="4" w:space="0" w:color="auto"/>
              <w:right w:val="single" w:sz="4" w:space="0" w:color="auto"/>
            </w:tcBorders>
            <w:shd w:val="clear" w:color="auto" w:fill="auto"/>
            <w:noWrap/>
            <w:vAlign w:val="center"/>
            <w:hideMark/>
          </w:tcPr>
          <w:p w:rsidR="00971E4E" w:rsidRPr="00CC4B9C" w:rsidRDefault="00971E4E" w:rsidP="00971E4E">
            <w:pPr>
              <w:widowControl/>
              <w:autoSpaceDE/>
              <w:autoSpaceDN/>
              <w:adjustRightInd/>
              <w:jc w:val="center"/>
              <w:textAlignment w:val="auto"/>
              <w:rPr>
                <w:rFonts w:asciiTheme="minorEastAsia" w:eastAsiaTheme="minorEastAsia" w:hAnsiTheme="minorEastAsia" w:cs="ＭＳ Ｐゴシック"/>
                <w:color w:val="auto"/>
                <w:sz w:val="24"/>
                <w:szCs w:val="24"/>
              </w:rPr>
            </w:pPr>
            <w:r w:rsidRPr="00CC4B9C">
              <w:rPr>
                <w:rFonts w:asciiTheme="minorEastAsia" w:eastAsiaTheme="minorEastAsia" w:hAnsiTheme="minorEastAsia" w:cs="ＭＳ Ｐゴシック" w:hint="eastAsia"/>
                <w:color w:val="auto"/>
                <w:sz w:val="24"/>
                <w:szCs w:val="24"/>
              </w:rPr>
              <w:t>ppm</w:t>
            </w:r>
          </w:p>
        </w:tc>
        <w:tc>
          <w:tcPr>
            <w:tcW w:w="1280" w:type="dxa"/>
            <w:tcBorders>
              <w:top w:val="nil"/>
              <w:left w:val="nil"/>
              <w:bottom w:val="single" w:sz="4" w:space="0" w:color="auto"/>
              <w:right w:val="single" w:sz="4" w:space="0" w:color="auto"/>
            </w:tcBorders>
            <w:shd w:val="clear" w:color="auto" w:fill="auto"/>
            <w:noWrap/>
            <w:vAlign w:val="center"/>
            <w:hideMark/>
          </w:tcPr>
          <w:p w:rsidR="00971E4E" w:rsidRPr="00CC4B9C" w:rsidRDefault="00971E4E" w:rsidP="00971E4E">
            <w:pPr>
              <w:widowControl/>
              <w:autoSpaceDE/>
              <w:autoSpaceDN/>
              <w:adjustRightInd/>
              <w:jc w:val="right"/>
              <w:textAlignment w:val="auto"/>
              <w:rPr>
                <w:rFonts w:asciiTheme="minorEastAsia" w:eastAsiaTheme="minorEastAsia" w:hAnsiTheme="minorEastAsia" w:cs="ＭＳ Ｐゴシック"/>
                <w:color w:val="auto"/>
                <w:sz w:val="24"/>
                <w:szCs w:val="24"/>
              </w:rPr>
            </w:pPr>
            <w:r w:rsidRPr="00CC4B9C">
              <w:rPr>
                <w:rFonts w:asciiTheme="minorEastAsia" w:eastAsiaTheme="minorEastAsia" w:hAnsiTheme="minorEastAsia" w:cs="ＭＳ Ｐゴシック" w:hint="eastAsia"/>
                <w:color w:val="auto"/>
                <w:sz w:val="24"/>
                <w:szCs w:val="24"/>
              </w:rPr>
              <w:t>0.002</w:t>
            </w:r>
          </w:p>
        </w:tc>
        <w:tc>
          <w:tcPr>
            <w:tcW w:w="1280" w:type="dxa"/>
            <w:tcBorders>
              <w:top w:val="nil"/>
              <w:left w:val="nil"/>
              <w:bottom w:val="single" w:sz="4" w:space="0" w:color="auto"/>
              <w:right w:val="single" w:sz="4" w:space="0" w:color="auto"/>
            </w:tcBorders>
            <w:shd w:val="clear" w:color="auto" w:fill="auto"/>
            <w:noWrap/>
            <w:vAlign w:val="center"/>
            <w:hideMark/>
          </w:tcPr>
          <w:p w:rsidR="00971E4E" w:rsidRPr="00CC4B9C" w:rsidRDefault="00971E4E" w:rsidP="00971E4E">
            <w:pPr>
              <w:widowControl/>
              <w:autoSpaceDE/>
              <w:autoSpaceDN/>
              <w:adjustRightInd/>
              <w:jc w:val="center"/>
              <w:textAlignment w:val="auto"/>
              <w:rPr>
                <w:rFonts w:asciiTheme="minorEastAsia" w:eastAsiaTheme="minorEastAsia" w:hAnsiTheme="minorEastAsia" w:cs="ＭＳ Ｐゴシック"/>
                <w:color w:val="auto"/>
                <w:sz w:val="24"/>
                <w:szCs w:val="24"/>
              </w:rPr>
            </w:pPr>
            <w:r w:rsidRPr="00CC4B9C">
              <w:rPr>
                <w:rFonts w:asciiTheme="minorEastAsia" w:eastAsiaTheme="minorEastAsia" w:hAnsiTheme="minorEastAsia" w:cs="ＭＳ Ｐゴシック" w:hint="eastAsia"/>
                <w:color w:val="auto"/>
                <w:sz w:val="24"/>
                <w:szCs w:val="24"/>
              </w:rPr>
              <w:t>２桁</w:t>
            </w:r>
          </w:p>
        </w:tc>
        <w:tc>
          <w:tcPr>
            <w:tcW w:w="2134" w:type="dxa"/>
            <w:tcBorders>
              <w:top w:val="nil"/>
              <w:left w:val="nil"/>
              <w:bottom w:val="single" w:sz="4" w:space="0" w:color="auto"/>
              <w:right w:val="single" w:sz="8" w:space="0" w:color="auto"/>
            </w:tcBorders>
            <w:shd w:val="clear" w:color="auto" w:fill="auto"/>
            <w:noWrap/>
            <w:vAlign w:val="center"/>
            <w:hideMark/>
          </w:tcPr>
          <w:p w:rsidR="00971E4E" w:rsidRPr="00CC4B9C" w:rsidRDefault="00971E4E" w:rsidP="00971E4E">
            <w:pPr>
              <w:widowControl/>
              <w:autoSpaceDE/>
              <w:autoSpaceDN/>
              <w:adjustRightInd/>
              <w:jc w:val="center"/>
              <w:textAlignment w:val="auto"/>
              <w:rPr>
                <w:rFonts w:asciiTheme="minorEastAsia" w:eastAsiaTheme="minorEastAsia" w:hAnsiTheme="minorEastAsia" w:cs="ＭＳ Ｐゴシック"/>
                <w:color w:val="auto"/>
                <w:sz w:val="24"/>
                <w:szCs w:val="24"/>
              </w:rPr>
            </w:pPr>
            <w:r w:rsidRPr="00CC4B9C">
              <w:rPr>
                <w:rFonts w:asciiTheme="minorEastAsia" w:eastAsiaTheme="minorEastAsia" w:hAnsiTheme="minorEastAsia" w:cs="ＭＳ Ｐゴシック" w:hint="eastAsia"/>
                <w:color w:val="auto"/>
                <w:sz w:val="24"/>
                <w:szCs w:val="24"/>
              </w:rPr>
              <w:t>小数点以下３位</w:t>
            </w:r>
          </w:p>
        </w:tc>
      </w:tr>
      <w:tr w:rsidR="00971E4E" w:rsidRPr="001B00E1" w:rsidTr="00971E4E">
        <w:trPr>
          <w:trHeight w:val="402"/>
        </w:trPr>
        <w:tc>
          <w:tcPr>
            <w:tcW w:w="3680" w:type="dxa"/>
            <w:tcBorders>
              <w:top w:val="nil"/>
              <w:left w:val="single" w:sz="8" w:space="0" w:color="auto"/>
              <w:bottom w:val="single" w:sz="4" w:space="0" w:color="auto"/>
              <w:right w:val="single" w:sz="8" w:space="0" w:color="auto"/>
            </w:tcBorders>
            <w:shd w:val="clear" w:color="auto" w:fill="auto"/>
            <w:noWrap/>
            <w:vAlign w:val="center"/>
            <w:hideMark/>
          </w:tcPr>
          <w:p w:rsidR="00971E4E" w:rsidRPr="00CC4B9C" w:rsidRDefault="00971E4E" w:rsidP="00971E4E">
            <w:pPr>
              <w:widowControl/>
              <w:autoSpaceDE/>
              <w:autoSpaceDN/>
              <w:adjustRightInd/>
              <w:textAlignment w:val="auto"/>
              <w:rPr>
                <w:rFonts w:asciiTheme="minorEastAsia" w:eastAsiaTheme="minorEastAsia" w:hAnsiTheme="minorEastAsia" w:cs="ＭＳ Ｐゴシック"/>
                <w:color w:val="auto"/>
                <w:sz w:val="24"/>
                <w:szCs w:val="24"/>
              </w:rPr>
            </w:pPr>
            <w:r w:rsidRPr="00CC4B9C">
              <w:rPr>
                <w:rFonts w:asciiTheme="minorEastAsia" w:eastAsiaTheme="minorEastAsia" w:hAnsiTheme="minorEastAsia" w:cs="ＭＳ Ｐゴシック" w:hint="eastAsia"/>
                <w:color w:val="auto"/>
                <w:sz w:val="24"/>
                <w:szCs w:val="24"/>
              </w:rPr>
              <w:t>ノルマルバレルアルデヒド</w:t>
            </w:r>
          </w:p>
        </w:tc>
        <w:tc>
          <w:tcPr>
            <w:tcW w:w="1280" w:type="dxa"/>
            <w:tcBorders>
              <w:top w:val="nil"/>
              <w:left w:val="nil"/>
              <w:bottom w:val="single" w:sz="4" w:space="0" w:color="auto"/>
              <w:right w:val="single" w:sz="4" w:space="0" w:color="auto"/>
            </w:tcBorders>
            <w:shd w:val="clear" w:color="auto" w:fill="auto"/>
            <w:noWrap/>
            <w:vAlign w:val="center"/>
            <w:hideMark/>
          </w:tcPr>
          <w:p w:rsidR="00971E4E" w:rsidRPr="00CC4B9C" w:rsidRDefault="00971E4E" w:rsidP="00971E4E">
            <w:pPr>
              <w:widowControl/>
              <w:autoSpaceDE/>
              <w:autoSpaceDN/>
              <w:adjustRightInd/>
              <w:jc w:val="center"/>
              <w:textAlignment w:val="auto"/>
              <w:rPr>
                <w:rFonts w:asciiTheme="minorEastAsia" w:eastAsiaTheme="minorEastAsia" w:hAnsiTheme="minorEastAsia" w:cs="ＭＳ Ｐゴシック"/>
                <w:color w:val="auto"/>
                <w:sz w:val="24"/>
                <w:szCs w:val="24"/>
              </w:rPr>
            </w:pPr>
            <w:r w:rsidRPr="00CC4B9C">
              <w:rPr>
                <w:rFonts w:asciiTheme="minorEastAsia" w:eastAsiaTheme="minorEastAsia" w:hAnsiTheme="minorEastAsia" w:cs="ＭＳ Ｐゴシック" w:hint="eastAsia"/>
                <w:color w:val="auto"/>
                <w:sz w:val="24"/>
                <w:szCs w:val="24"/>
              </w:rPr>
              <w:t>ppm</w:t>
            </w:r>
          </w:p>
        </w:tc>
        <w:tc>
          <w:tcPr>
            <w:tcW w:w="1280" w:type="dxa"/>
            <w:tcBorders>
              <w:top w:val="nil"/>
              <w:left w:val="nil"/>
              <w:bottom w:val="single" w:sz="4" w:space="0" w:color="auto"/>
              <w:right w:val="single" w:sz="4" w:space="0" w:color="auto"/>
            </w:tcBorders>
            <w:shd w:val="clear" w:color="auto" w:fill="auto"/>
            <w:noWrap/>
            <w:vAlign w:val="center"/>
            <w:hideMark/>
          </w:tcPr>
          <w:p w:rsidR="00971E4E" w:rsidRPr="00CC4B9C" w:rsidRDefault="00971E4E" w:rsidP="00971E4E">
            <w:pPr>
              <w:widowControl/>
              <w:autoSpaceDE/>
              <w:autoSpaceDN/>
              <w:adjustRightInd/>
              <w:jc w:val="right"/>
              <w:textAlignment w:val="auto"/>
              <w:rPr>
                <w:rFonts w:asciiTheme="minorEastAsia" w:eastAsiaTheme="minorEastAsia" w:hAnsiTheme="minorEastAsia" w:cs="ＭＳ Ｐゴシック"/>
                <w:color w:val="auto"/>
                <w:sz w:val="24"/>
                <w:szCs w:val="24"/>
              </w:rPr>
            </w:pPr>
            <w:r w:rsidRPr="00CC4B9C">
              <w:rPr>
                <w:rFonts w:asciiTheme="minorEastAsia" w:eastAsiaTheme="minorEastAsia" w:hAnsiTheme="minorEastAsia" w:cs="ＭＳ Ｐゴシック" w:hint="eastAsia"/>
                <w:color w:val="auto"/>
                <w:sz w:val="24"/>
                <w:szCs w:val="24"/>
              </w:rPr>
              <w:t>0.002</w:t>
            </w:r>
          </w:p>
        </w:tc>
        <w:tc>
          <w:tcPr>
            <w:tcW w:w="1280" w:type="dxa"/>
            <w:tcBorders>
              <w:top w:val="nil"/>
              <w:left w:val="nil"/>
              <w:bottom w:val="single" w:sz="4" w:space="0" w:color="auto"/>
              <w:right w:val="single" w:sz="4" w:space="0" w:color="auto"/>
            </w:tcBorders>
            <w:shd w:val="clear" w:color="auto" w:fill="auto"/>
            <w:noWrap/>
            <w:vAlign w:val="center"/>
            <w:hideMark/>
          </w:tcPr>
          <w:p w:rsidR="00971E4E" w:rsidRPr="00CC4B9C" w:rsidRDefault="00971E4E" w:rsidP="00971E4E">
            <w:pPr>
              <w:widowControl/>
              <w:autoSpaceDE/>
              <w:autoSpaceDN/>
              <w:adjustRightInd/>
              <w:jc w:val="center"/>
              <w:textAlignment w:val="auto"/>
              <w:rPr>
                <w:rFonts w:asciiTheme="minorEastAsia" w:eastAsiaTheme="minorEastAsia" w:hAnsiTheme="minorEastAsia" w:cs="ＭＳ Ｐゴシック"/>
                <w:color w:val="auto"/>
                <w:sz w:val="24"/>
                <w:szCs w:val="24"/>
              </w:rPr>
            </w:pPr>
            <w:r w:rsidRPr="00CC4B9C">
              <w:rPr>
                <w:rFonts w:asciiTheme="minorEastAsia" w:eastAsiaTheme="minorEastAsia" w:hAnsiTheme="minorEastAsia" w:cs="ＭＳ Ｐゴシック" w:hint="eastAsia"/>
                <w:color w:val="auto"/>
                <w:sz w:val="24"/>
                <w:szCs w:val="24"/>
              </w:rPr>
              <w:t>２桁</w:t>
            </w:r>
          </w:p>
        </w:tc>
        <w:tc>
          <w:tcPr>
            <w:tcW w:w="2134" w:type="dxa"/>
            <w:tcBorders>
              <w:top w:val="nil"/>
              <w:left w:val="nil"/>
              <w:bottom w:val="single" w:sz="4" w:space="0" w:color="auto"/>
              <w:right w:val="single" w:sz="8" w:space="0" w:color="auto"/>
            </w:tcBorders>
            <w:shd w:val="clear" w:color="auto" w:fill="auto"/>
            <w:noWrap/>
            <w:vAlign w:val="center"/>
            <w:hideMark/>
          </w:tcPr>
          <w:p w:rsidR="00971E4E" w:rsidRPr="00CC4B9C" w:rsidRDefault="00971E4E" w:rsidP="00971E4E">
            <w:pPr>
              <w:widowControl/>
              <w:autoSpaceDE/>
              <w:autoSpaceDN/>
              <w:adjustRightInd/>
              <w:jc w:val="center"/>
              <w:textAlignment w:val="auto"/>
              <w:rPr>
                <w:rFonts w:asciiTheme="minorEastAsia" w:eastAsiaTheme="minorEastAsia" w:hAnsiTheme="minorEastAsia" w:cs="ＭＳ Ｐゴシック"/>
                <w:color w:val="auto"/>
                <w:sz w:val="24"/>
                <w:szCs w:val="24"/>
              </w:rPr>
            </w:pPr>
            <w:r w:rsidRPr="00CC4B9C">
              <w:rPr>
                <w:rFonts w:asciiTheme="minorEastAsia" w:eastAsiaTheme="minorEastAsia" w:hAnsiTheme="minorEastAsia" w:cs="ＭＳ Ｐゴシック" w:hint="eastAsia"/>
                <w:color w:val="auto"/>
                <w:sz w:val="24"/>
                <w:szCs w:val="24"/>
              </w:rPr>
              <w:t>小数点以下３位</w:t>
            </w:r>
          </w:p>
        </w:tc>
      </w:tr>
      <w:tr w:rsidR="00971E4E" w:rsidRPr="001B00E1" w:rsidTr="00971E4E">
        <w:trPr>
          <w:trHeight w:val="402"/>
        </w:trPr>
        <w:tc>
          <w:tcPr>
            <w:tcW w:w="3680" w:type="dxa"/>
            <w:tcBorders>
              <w:top w:val="nil"/>
              <w:left w:val="single" w:sz="8" w:space="0" w:color="auto"/>
              <w:bottom w:val="single" w:sz="4" w:space="0" w:color="auto"/>
              <w:right w:val="single" w:sz="8" w:space="0" w:color="auto"/>
            </w:tcBorders>
            <w:shd w:val="clear" w:color="auto" w:fill="auto"/>
            <w:noWrap/>
            <w:vAlign w:val="center"/>
            <w:hideMark/>
          </w:tcPr>
          <w:p w:rsidR="00971E4E" w:rsidRPr="00CC4B9C" w:rsidRDefault="00971E4E" w:rsidP="00971E4E">
            <w:pPr>
              <w:widowControl/>
              <w:autoSpaceDE/>
              <w:autoSpaceDN/>
              <w:adjustRightInd/>
              <w:textAlignment w:val="auto"/>
              <w:rPr>
                <w:rFonts w:asciiTheme="minorEastAsia" w:eastAsiaTheme="minorEastAsia" w:hAnsiTheme="minorEastAsia" w:cs="ＭＳ Ｐゴシック"/>
                <w:color w:val="auto"/>
                <w:sz w:val="24"/>
                <w:szCs w:val="24"/>
              </w:rPr>
            </w:pPr>
            <w:r w:rsidRPr="00CC4B9C">
              <w:rPr>
                <w:rFonts w:asciiTheme="minorEastAsia" w:eastAsiaTheme="minorEastAsia" w:hAnsiTheme="minorEastAsia" w:cs="ＭＳ Ｐゴシック" w:hint="eastAsia"/>
                <w:color w:val="auto"/>
                <w:sz w:val="24"/>
                <w:szCs w:val="24"/>
              </w:rPr>
              <w:t>イソバレルアルデヒド</w:t>
            </w:r>
          </w:p>
        </w:tc>
        <w:tc>
          <w:tcPr>
            <w:tcW w:w="1280" w:type="dxa"/>
            <w:tcBorders>
              <w:top w:val="nil"/>
              <w:left w:val="nil"/>
              <w:bottom w:val="single" w:sz="4" w:space="0" w:color="auto"/>
              <w:right w:val="single" w:sz="4" w:space="0" w:color="auto"/>
            </w:tcBorders>
            <w:shd w:val="clear" w:color="auto" w:fill="auto"/>
            <w:noWrap/>
            <w:vAlign w:val="center"/>
            <w:hideMark/>
          </w:tcPr>
          <w:p w:rsidR="00971E4E" w:rsidRPr="00CC4B9C" w:rsidRDefault="00971E4E" w:rsidP="00971E4E">
            <w:pPr>
              <w:widowControl/>
              <w:autoSpaceDE/>
              <w:autoSpaceDN/>
              <w:adjustRightInd/>
              <w:jc w:val="center"/>
              <w:textAlignment w:val="auto"/>
              <w:rPr>
                <w:rFonts w:asciiTheme="minorEastAsia" w:eastAsiaTheme="minorEastAsia" w:hAnsiTheme="minorEastAsia" w:cs="ＭＳ Ｐゴシック"/>
                <w:color w:val="auto"/>
                <w:sz w:val="24"/>
                <w:szCs w:val="24"/>
              </w:rPr>
            </w:pPr>
            <w:r w:rsidRPr="00CC4B9C">
              <w:rPr>
                <w:rFonts w:asciiTheme="minorEastAsia" w:eastAsiaTheme="minorEastAsia" w:hAnsiTheme="minorEastAsia" w:cs="ＭＳ Ｐゴシック" w:hint="eastAsia"/>
                <w:color w:val="auto"/>
                <w:sz w:val="24"/>
                <w:szCs w:val="24"/>
              </w:rPr>
              <w:t>ppm</w:t>
            </w:r>
          </w:p>
        </w:tc>
        <w:tc>
          <w:tcPr>
            <w:tcW w:w="1280" w:type="dxa"/>
            <w:tcBorders>
              <w:top w:val="nil"/>
              <w:left w:val="nil"/>
              <w:bottom w:val="single" w:sz="4" w:space="0" w:color="auto"/>
              <w:right w:val="single" w:sz="4" w:space="0" w:color="auto"/>
            </w:tcBorders>
            <w:shd w:val="clear" w:color="auto" w:fill="auto"/>
            <w:noWrap/>
            <w:vAlign w:val="center"/>
            <w:hideMark/>
          </w:tcPr>
          <w:p w:rsidR="00971E4E" w:rsidRPr="00CC4B9C" w:rsidRDefault="00971E4E" w:rsidP="00971E4E">
            <w:pPr>
              <w:widowControl/>
              <w:autoSpaceDE/>
              <w:autoSpaceDN/>
              <w:adjustRightInd/>
              <w:jc w:val="right"/>
              <w:textAlignment w:val="auto"/>
              <w:rPr>
                <w:rFonts w:asciiTheme="minorEastAsia" w:eastAsiaTheme="minorEastAsia" w:hAnsiTheme="minorEastAsia" w:cs="ＭＳ Ｐゴシック"/>
                <w:color w:val="auto"/>
                <w:sz w:val="24"/>
                <w:szCs w:val="24"/>
              </w:rPr>
            </w:pPr>
            <w:r w:rsidRPr="00CC4B9C">
              <w:rPr>
                <w:rFonts w:asciiTheme="minorEastAsia" w:eastAsiaTheme="minorEastAsia" w:hAnsiTheme="minorEastAsia" w:cs="ＭＳ Ｐゴシック" w:hint="eastAsia"/>
                <w:color w:val="auto"/>
                <w:sz w:val="24"/>
                <w:szCs w:val="24"/>
              </w:rPr>
              <w:t>0.001</w:t>
            </w:r>
          </w:p>
        </w:tc>
        <w:tc>
          <w:tcPr>
            <w:tcW w:w="1280" w:type="dxa"/>
            <w:tcBorders>
              <w:top w:val="nil"/>
              <w:left w:val="nil"/>
              <w:bottom w:val="single" w:sz="4" w:space="0" w:color="auto"/>
              <w:right w:val="single" w:sz="4" w:space="0" w:color="auto"/>
            </w:tcBorders>
            <w:shd w:val="clear" w:color="auto" w:fill="auto"/>
            <w:noWrap/>
            <w:vAlign w:val="center"/>
            <w:hideMark/>
          </w:tcPr>
          <w:p w:rsidR="00971E4E" w:rsidRPr="00CC4B9C" w:rsidRDefault="00971E4E" w:rsidP="00971E4E">
            <w:pPr>
              <w:widowControl/>
              <w:autoSpaceDE/>
              <w:autoSpaceDN/>
              <w:adjustRightInd/>
              <w:jc w:val="center"/>
              <w:textAlignment w:val="auto"/>
              <w:rPr>
                <w:rFonts w:asciiTheme="minorEastAsia" w:eastAsiaTheme="minorEastAsia" w:hAnsiTheme="minorEastAsia" w:cs="ＭＳ Ｐゴシック"/>
                <w:color w:val="auto"/>
                <w:sz w:val="24"/>
                <w:szCs w:val="24"/>
              </w:rPr>
            </w:pPr>
            <w:r w:rsidRPr="00CC4B9C">
              <w:rPr>
                <w:rFonts w:asciiTheme="minorEastAsia" w:eastAsiaTheme="minorEastAsia" w:hAnsiTheme="minorEastAsia" w:cs="ＭＳ Ｐゴシック" w:hint="eastAsia"/>
                <w:color w:val="auto"/>
                <w:sz w:val="24"/>
                <w:szCs w:val="24"/>
              </w:rPr>
              <w:t>２桁</w:t>
            </w:r>
          </w:p>
        </w:tc>
        <w:tc>
          <w:tcPr>
            <w:tcW w:w="2134" w:type="dxa"/>
            <w:tcBorders>
              <w:top w:val="nil"/>
              <w:left w:val="nil"/>
              <w:bottom w:val="single" w:sz="4" w:space="0" w:color="auto"/>
              <w:right w:val="single" w:sz="8" w:space="0" w:color="auto"/>
            </w:tcBorders>
            <w:shd w:val="clear" w:color="auto" w:fill="auto"/>
            <w:noWrap/>
            <w:vAlign w:val="center"/>
            <w:hideMark/>
          </w:tcPr>
          <w:p w:rsidR="00971E4E" w:rsidRPr="00CC4B9C" w:rsidRDefault="00971E4E" w:rsidP="00971E4E">
            <w:pPr>
              <w:widowControl/>
              <w:autoSpaceDE/>
              <w:autoSpaceDN/>
              <w:adjustRightInd/>
              <w:jc w:val="center"/>
              <w:textAlignment w:val="auto"/>
              <w:rPr>
                <w:rFonts w:asciiTheme="minorEastAsia" w:eastAsiaTheme="minorEastAsia" w:hAnsiTheme="minorEastAsia" w:cs="ＭＳ Ｐゴシック"/>
                <w:color w:val="auto"/>
                <w:sz w:val="24"/>
                <w:szCs w:val="24"/>
              </w:rPr>
            </w:pPr>
            <w:r w:rsidRPr="00CC4B9C">
              <w:rPr>
                <w:rFonts w:asciiTheme="minorEastAsia" w:eastAsiaTheme="minorEastAsia" w:hAnsiTheme="minorEastAsia" w:cs="ＭＳ Ｐゴシック" w:hint="eastAsia"/>
                <w:color w:val="auto"/>
                <w:sz w:val="24"/>
                <w:szCs w:val="24"/>
              </w:rPr>
              <w:t>小数点以下３位</w:t>
            </w:r>
          </w:p>
        </w:tc>
      </w:tr>
      <w:tr w:rsidR="00971E4E" w:rsidRPr="001B00E1" w:rsidTr="00971E4E">
        <w:trPr>
          <w:trHeight w:val="402"/>
        </w:trPr>
        <w:tc>
          <w:tcPr>
            <w:tcW w:w="3680" w:type="dxa"/>
            <w:tcBorders>
              <w:top w:val="nil"/>
              <w:left w:val="single" w:sz="8" w:space="0" w:color="auto"/>
              <w:bottom w:val="single" w:sz="4" w:space="0" w:color="auto"/>
              <w:right w:val="single" w:sz="8" w:space="0" w:color="auto"/>
            </w:tcBorders>
            <w:shd w:val="clear" w:color="auto" w:fill="auto"/>
            <w:noWrap/>
            <w:vAlign w:val="center"/>
            <w:hideMark/>
          </w:tcPr>
          <w:p w:rsidR="00971E4E" w:rsidRPr="00CC4B9C" w:rsidRDefault="00971E4E" w:rsidP="00971E4E">
            <w:pPr>
              <w:widowControl/>
              <w:autoSpaceDE/>
              <w:autoSpaceDN/>
              <w:adjustRightInd/>
              <w:textAlignment w:val="auto"/>
              <w:rPr>
                <w:rFonts w:asciiTheme="minorEastAsia" w:eastAsiaTheme="minorEastAsia" w:hAnsiTheme="minorEastAsia" w:cs="ＭＳ Ｐゴシック"/>
                <w:color w:val="auto"/>
                <w:sz w:val="24"/>
                <w:szCs w:val="24"/>
              </w:rPr>
            </w:pPr>
            <w:r w:rsidRPr="00CC4B9C">
              <w:rPr>
                <w:rFonts w:asciiTheme="minorEastAsia" w:eastAsiaTheme="minorEastAsia" w:hAnsiTheme="minorEastAsia" w:cs="ＭＳ Ｐゴシック" w:hint="eastAsia"/>
                <w:color w:val="auto"/>
                <w:sz w:val="24"/>
                <w:szCs w:val="24"/>
              </w:rPr>
              <w:t>イソブタノール</w:t>
            </w:r>
          </w:p>
        </w:tc>
        <w:tc>
          <w:tcPr>
            <w:tcW w:w="1280" w:type="dxa"/>
            <w:tcBorders>
              <w:top w:val="nil"/>
              <w:left w:val="nil"/>
              <w:bottom w:val="single" w:sz="4" w:space="0" w:color="auto"/>
              <w:right w:val="single" w:sz="4" w:space="0" w:color="auto"/>
            </w:tcBorders>
            <w:shd w:val="clear" w:color="auto" w:fill="auto"/>
            <w:noWrap/>
            <w:vAlign w:val="center"/>
            <w:hideMark/>
          </w:tcPr>
          <w:p w:rsidR="00971E4E" w:rsidRPr="00CC4B9C" w:rsidRDefault="00971E4E" w:rsidP="00971E4E">
            <w:pPr>
              <w:widowControl/>
              <w:autoSpaceDE/>
              <w:autoSpaceDN/>
              <w:adjustRightInd/>
              <w:jc w:val="center"/>
              <w:textAlignment w:val="auto"/>
              <w:rPr>
                <w:rFonts w:asciiTheme="minorEastAsia" w:eastAsiaTheme="minorEastAsia" w:hAnsiTheme="minorEastAsia" w:cs="ＭＳ Ｐゴシック"/>
                <w:color w:val="auto"/>
                <w:sz w:val="24"/>
                <w:szCs w:val="24"/>
              </w:rPr>
            </w:pPr>
            <w:r w:rsidRPr="00CC4B9C">
              <w:rPr>
                <w:rFonts w:asciiTheme="minorEastAsia" w:eastAsiaTheme="minorEastAsia" w:hAnsiTheme="minorEastAsia" w:cs="ＭＳ Ｐゴシック" w:hint="eastAsia"/>
                <w:color w:val="auto"/>
                <w:sz w:val="24"/>
                <w:szCs w:val="24"/>
              </w:rPr>
              <w:t>ppm</w:t>
            </w:r>
          </w:p>
        </w:tc>
        <w:tc>
          <w:tcPr>
            <w:tcW w:w="1280" w:type="dxa"/>
            <w:tcBorders>
              <w:top w:val="nil"/>
              <w:left w:val="nil"/>
              <w:bottom w:val="single" w:sz="4" w:space="0" w:color="auto"/>
              <w:right w:val="single" w:sz="4" w:space="0" w:color="auto"/>
            </w:tcBorders>
            <w:shd w:val="clear" w:color="auto" w:fill="auto"/>
            <w:noWrap/>
            <w:vAlign w:val="center"/>
            <w:hideMark/>
          </w:tcPr>
          <w:p w:rsidR="00971E4E" w:rsidRPr="00CC4B9C" w:rsidRDefault="00971E4E" w:rsidP="00971E4E">
            <w:pPr>
              <w:widowControl/>
              <w:autoSpaceDE/>
              <w:autoSpaceDN/>
              <w:adjustRightInd/>
              <w:jc w:val="right"/>
              <w:textAlignment w:val="auto"/>
              <w:rPr>
                <w:rFonts w:asciiTheme="minorEastAsia" w:eastAsiaTheme="minorEastAsia" w:hAnsiTheme="minorEastAsia" w:cs="ＭＳ Ｐゴシック"/>
                <w:color w:val="auto"/>
                <w:sz w:val="24"/>
                <w:szCs w:val="24"/>
              </w:rPr>
            </w:pPr>
            <w:r w:rsidRPr="00CC4B9C">
              <w:rPr>
                <w:rFonts w:asciiTheme="minorEastAsia" w:eastAsiaTheme="minorEastAsia" w:hAnsiTheme="minorEastAsia" w:cs="ＭＳ Ｐゴシック" w:hint="eastAsia"/>
                <w:color w:val="auto"/>
                <w:sz w:val="24"/>
                <w:szCs w:val="24"/>
              </w:rPr>
              <w:t>0.2</w:t>
            </w:r>
          </w:p>
        </w:tc>
        <w:tc>
          <w:tcPr>
            <w:tcW w:w="1280" w:type="dxa"/>
            <w:tcBorders>
              <w:top w:val="nil"/>
              <w:left w:val="nil"/>
              <w:bottom w:val="single" w:sz="4" w:space="0" w:color="auto"/>
              <w:right w:val="single" w:sz="4" w:space="0" w:color="auto"/>
            </w:tcBorders>
            <w:shd w:val="clear" w:color="auto" w:fill="auto"/>
            <w:noWrap/>
            <w:vAlign w:val="center"/>
            <w:hideMark/>
          </w:tcPr>
          <w:p w:rsidR="00971E4E" w:rsidRPr="00CC4B9C" w:rsidRDefault="00971E4E" w:rsidP="00971E4E">
            <w:pPr>
              <w:widowControl/>
              <w:autoSpaceDE/>
              <w:autoSpaceDN/>
              <w:adjustRightInd/>
              <w:jc w:val="center"/>
              <w:textAlignment w:val="auto"/>
              <w:rPr>
                <w:rFonts w:asciiTheme="minorEastAsia" w:eastAsiaTheme="minorEastAsia" w:hAnsiTheme="minorEastAsia" w:cs="ＭＳ Ｐゴシック"/>
                <w:color w:val="auto"/>
                <w:sz w:val="24"/>
                <w:szCs w:val="24"/>
              </w:rPr>
            </w:pPr>
            <w:r w:rsidRPr="00CC4B9C">
              <w:rPr>
                <w:rFonts w:asciiTheme="minorEastAsia" w:eastAsiaTheme="minorEastAsia" w:hAnsiTheme="minorEastAsia" w:cs="ＭＳ Ｐゴシック" w:hint="eastAsia"/>
                <w:color w:val="auto"/>
                <w:sz w:val="24"/>
                <w:szCs w:val="24"/>
              </w:rPr>
              <w:t>２桁</w:t>
            </w:r>
          </w:p>
        </w:tc>
        <w:tc>
          <w:tcPr>
            <w:tcW w:w="2134" w:type="dxa"/>
            <w:tcBorders>
              <w:top w:val="nil"/>
              <w:left w:val="nil"/>
              <w:bottom w:val="single" w:sz="4" w:space="0" w:color="auto"/>
              <w:right w:val="single" w:sz="8" w:space="0" w:color="auto"/>
            </w:tcBorders>
            <w:shd w:val="clear" w:color="auto" w:fill="auto"/>
            <w:noWrap/>
            <w:vAlign w:val="center"/>
            <w:hideMark/>
          </w:tcPr>
          <w:p w:rsidR="00971E4E" w:rsidRPr="00CC4B9C" w:rsidRDefault="00971E4E" w:rsidP="00971E4E">
            <w:pPr>
              <w:widowControl/>
              <w:autoSpaceDE/>
              <w:autoSpaceDN/>
              <w:adjustRightInd/>
              <w:jc w:val="center"/>
              <w:textAlignment w:val="auto"/>
              <w:rPr>
                <w:rFonts w:asciiTheme="minorEastAsia" w:eastAsiaTheme="minorEastAsia" w:hAnsiTheme="minorEastAsia" w:cs="ＭＳ Ｐゴシック"/>
                <w:color w:val="auto"/>
                <w:sz w:val="24"/>
                <w:szCs w:val="24"/>
              </w:rPr>
            </w:pPr>
            <w:r w:rsidRPr="00CC4B9C">
              <w:rPr>
                <w:rFonts w:asciiTheme="minorEastAsia" w:eastAsiaTheme="minorEastAsia" w:hAnsiTheme="minorEastAsia" w:cs="ＭＳ Ｐゴシック" w:hint="eastAsia"/>
                <w:color w:val="auto"/>
                <w:sz w:val="24"/>
                <w:szCs w:val="24"/>
              </w:rPr>
              <w:t>小数点以下１位</w:t>
            </w:r>
          </w:p>
        </w:tc>
      </w:tr>
      <w:tr w:rsidR="00971E4E" w:rsidRPr="001B00E1" w:rsidTr="00971E4E">
        <w:trPr>
          <w:trHeight w:val="402"/>
        </w:trPr>
        <w:tc>
          <w:tcPr>
            <w:tcW w:w="3680" w:type="dxa"/>
            <w:tcBorders>
              <w:top w:val="nil"/>
              <w:left w:val="single" w:sz="8" w:space="0" w:color="auto"/>
              <w:bottom w:val="single" w:sz="4" w:space="0" w:color="auto"/>
              <w:right w:val="single" w:sz="8" w:space="0" w:color="auto"/>
            </w:tcBorders>
            <w:shd w:val="clear" w:color="auto" w:fill="auto"/>
            <w:noWrap/>
            <w:vAlign w:val="center"/>
            <w:hideMark/>
          </w:tcPr>
          <w:p w:rsidR="00971E4E" w:rsidRPr="00CC4B9C" w:rsidRDefault="00971E4E" w:rsidP="00971E4E">
            <w:pPr>
              <w:widowControl/>
              <w:autoSpaceDE/>
              <w:autoSpaceDN/>
              <w:adjustRightInd/>
              <w:textAlignment w:val="auto"/>
              <w:rPr>
                <w:rFonts w:asciiTheme="minorEastAsia" w:eastAsiaTheme="minorEastAsia" w:hAnsiTheme="minorEastAsia" w:cs="ＭＳ Ｐゴシック"/>
                <w:color w:val="auto"/>
                <w:sz w:val="24"/>
                <w:szCs w:val="24"/>
              </w:rPr>
            </w:pPr>
            <w:r w:rsidRPr="00CC4B9C">
              <w:rPr>
                <w:rFonts w:asciiTheme="minorEastAsia" w:eastAsiaTheme="minorEastAsia" w:hAnsiTheme="minorEastAsia" w:cs="ＭＳ Ｐゴシック" w:hint="eastAsia"/>
                <w:color w:val="auto"/>
                <w:sz w:val="24"/>
                <w:szCs w:val="24"/>
              </w:rPr>
              <w:t>酢酸エチル</w:t>
            </w:r>
          </w:p>
        </w:tc>
        <w:tc>
          <w:tcPr>
            <w:tcW w:w="1280" w:type="dxa"/>
            <w:tcBorders>
              <w:top w:val="nil"/>
              <w:left w:val="nil"/>
              <w:bottom w:val="single" w:sz="4" w:space="0" w:color="auto"/>
              <w:right w:val="single" w:sz="4" w:space="0" w:color="auto"/>
            </w:tcBorders>
            <w:shd w:val="clear" w:color="auto" w:fill="auto"/>
            <w:noWrap/>
            <w:vAlign w:val="center"/>
            <w:hideMark/>
          </w:tcPr>
          <w:p w:rsidR="00971E4E" w:rsidRPr="00CC4B9C" w:rsidRDefault="00971E4E" w:rsidP="00971E4E">
            <w:pPr>
              <w:widowControl/>
              <w:autoSpaceDE/>
              <w:autoSpaceDN/>
              <w:adjustRightInd/>
              <w:jc w:val="center"/>
              <w:textAlignment w:val="auto"/>
              <w:rPr>
                <w:rFonts w:asciiTheme="minorEastAsia" w:eastAsiaTheme="minorEastAsia" w:hAnsiTheme="minorEastAsia" w:cs="ＭＳ Ｐゴシック"/>
                <w:color w:val="auto"/>
                <w:sz w:val="24"/>
                <w:szCs w:val="24"/>
              </w:rPr>
            </w:pPr>
            <w:r w:rsidRPr="00CC4B9C">
              <w:rPr>
                <w:rFonts w:asciiTheme="minorEastAsia" w:eastAsiaTheme="minorEastAsia" w:hAnsiTheme="minorEastAsia" w:cs="ＭＳ Ｐゴシック" w:hint="eastAsia"/>
                <w:color w:val="auto"/>
                <w:sz w:val="24"/>
                <w:szCs w:val="24"/>
              </w:rPr>
              <w:t>ppm</w:t>
            </w:r>
          </w:p>
        </w:tc>
        <w:tc>
          <w:tcPr>
            <w:tcW w:w="1280" w:type="dxa"/>
            <w:tcBorders>
              <w:top w:val="nil"/>
              <w:left w:val="nil"/>
              <w:bottom w:val="single" w:sz="4" w:space="0" w:color="auto"/>
              <w:right w:val="single" w:sz="4" w:space="0" w:color="auto"/>
            </w:tcBorders>
            <w:shd w:val="clear" w:color="auto" w:fill="auto"/>
            <w:noWrap/>
            <w:vAlign w:val="center"/>
            <w:hideMark/>
          </w:tcPr>
          <w:p w:rsidR="00971E4E" w:rsidRPr="00CC4B9C" w:rsidRDefault="00971E4E" w:rsidP="00971E4E">
            <w:pPr>
              <w:widowControl/>
              <w:autoSpaceDE/>
              <w:autoSpaceDN/>
              <w:adjustRightInd/>
              <w:jc w:val="right"/>
              <w:textAlignment w:val="auto"/>
              <w:rPr>
                <w:rFonts w:asciiTheme="minorEastAsia" w:eastAsiaTheme="minorEastAsia" w:hAnsiTheme="minorEastAsia" w:cs="ＭＳ Ｐゴシック"/>
                <w:color w:val="auto"/>
                <w:sz w:val="24"/>
                <w:szCs w:val="24"/>
              </w:rPr>
            </w:pPr>
            <w:r w:rsidRPr="00CC4B9C">
              <w:rPr>
                <w:rFonts w:asciiTheme="minorEastAsia" w:eastAsiaTheme="minorEastAsia" w:hAnsiTheme="minorEastAsia" w:cs="ＭＳ Ｐゴシック" w:hint="eastAsia"/>
                <w:color w:val="auto"/>
                <w:sz w:val="24"/>
                <w:szCs w:val="24"/>
              </w:rPr>
              <w:t>0.5</w:t>
            </w:r>
          </w:p>
        </w:tc>
        <w:tc>
          <w:tcPr>
            <w:tcW w:w="1280" w:type="dxa"/>
            <w:tcBorders>
              <w:top w:val="nil"/>
              <w:left w:val="nil"/>
              <w:bottom w:val="single" w:sz="4" w:space="0" w:color="auto"/>
              <w:right w:val="single" w:sz="4" w:space="0" w:color="auto"/>
            </w:tcBorders>
            <w:shd w:val="clear" w:color="auto" w:fill="auto"/>
            <w:noWrap/>
            <w:vAlign w:val="center"/>
            <w:hideMark/>
          </w:tcPr>
          <w:p w:rsidR="00971E4E" w:rsidRPr="00CC4B9C" w:rsidRDefault="00971E4E" w:rsidP="00971E4E">
            <w:pPr>
              <w:widowControl/>
              <w:autoSpaceDE/>
              <w:autoSpaceDN/>
              <w:adjustRightInd/>
              <w:jc w:val="center"/>
              <w:textAlignment w:val="auto"/>
              <w:rPr>
                <w:rFonts w:asciiTheme="minorEastAsia" w:eastAsiaTheme="minorEastAsia" w:hAnsiTheme="minorEastAsia" w:cs="ＭＳ Ｐゴシック"/>
                <w:color w:val="auto"/>
                <w:sz w:val="24"/>
                <w:szCs w:val="24"/>
              </w:rPr>
            </w:pPr>
            <w:r w:rsidRPr="00CC4B9C">
              <w:rPr>
                <w:rFonts w:asciiTheme="minorEastAsia" w:eastAsiaTheme="minorEastAsia" w:hAnsiTheme="minorEastAsia" w:cs="ＭＳ Ｐゴシック" w:hint="eastAsia"/>
                <w:color w:val="auto"/>
                <w:sz w:val="24"/>
                <w:szCs w:val="24"/>
              </w:rPr>
              <w:t>２桁</w:t>
            </w:r>
          </w:p>
        </w:tc>
        <w:tc>
          <w:tcPr>
            <w:tcW w:w="2134" w:type="dxa"/>
            <w:tcBorders>
              <w:top w:val="nil"/>
              <w:left w:val="nil"/>
              <w:bottom w:val="single" w:sz="4" w:space="0" w:color="auto"/>
              <w:right w:val="single" w:sz="8" w:space="0" w:color="auto"/>
            </w:tcBorders>
            <w:shd w:val="clear" w:color="auto" w:fill="auto"/>
            <w:noWrap/>
            <w:vAlign w:val="center"/>
            <w:hideMark/>
          </w:tcPr>
          <w:p w:rsidR="00971E4E" w:rsidRPr="00CC4B9C" w:rsidRDefault="00971E4E" w:rsidP="00971E4E">
            <w:pPr>
              <w:widowControl/>
              <w:autoSpaceDE/>
              <w:autoSpaceDN/>
              <w:adjustRightInd/>
              <w:jc w:val="center"/>
              <w:textAlignment w:val="auto"/>
              <w:rPr>
                <w:rFonts w:asciiTheme="minorEastAsia" w:eastAsiaTheme="minorEastAsia" w:hAnsiTheme="minorEastAsia" w:cs="ＭＳ Ｐゴシック"/>
                <w:color w:val="auto"/>
                <w:sz w:val="24"/>
                <w:szCs w:val="24"/>
              </w:rPr>
            </w:pPr>
            <w:r w:rsidRPr="00CC4B9C">
              <w:rPr>
                <w:rFonts w:asciiTheme="minorEastAsia" w:eastAsiaTheme="minorEastAsia" w:hAnsiTheme="minorEastAsia" w:cs="ＭＳ Ｐゴシック" w:hint="eastAsia"/>
                <w:color w:val="auto"/>
                <w:sz w:val="24"/>
                <w:szCs w:val="24"/>
              </w:rPr>
              <w:t>小数点以下１位</w:t>
            </w:r>
          </w:p>
        </w:tc>
      </w:tr>
      <w:tr w:rsidR="00971E4E" w:rsidRPr="001B00E1" w:rsidTr="00971E4E">
        <w:trPr>
          <w:trHeight w:val="402"/>
        </w:trPr>
        <w:tc>
          <w:tcPr>
            <w:tcW w:w="3680" w:type="dxa"/>
            <w:tcBorders>
              <w:top w:val="nil"/>
              <w:left w:val="single" w:sz="8" w:space="0" w:color="auto"/>
              <w:bottom w:val="single" w:sz="4" w:space="0" w:color="auto"/>
              <w:right w:val="single" w:sz="8" w:space="0" w:color="auto"/>
            </w:tcBorders>
            <w:shd w:val="clear" w:color="auto" w:fill="auto"/>
            <w:noWrap/>
            <w:vAlign w:val="center"/>
            <w:hideMark/>
          </w:tcPr>
          <w:p w:rsidR="00971E4E" w:rsidRPr="00CC4B9C" w:rsidRDefault="00971E4E" w:rsidP="00971E4E">
            <w:pPr>
              <w:widowControl/>
              <w:autoSpaceDE/>
              <w:autoSpaceDN/>
              <w:adjustRightInd/>
              <w:textAlignment w:val="auto"/>
              <w:rPr>
                <w:rFonts w:asciiTheme="minorEastAsia" w:eastAsiaTheme="minorEastAsia" w:hAnsiTheme="minorEastAsia" w:cs="ＭＳ Ｐゴシック"/>
                <w:color w:val="auto"/>
                <w:sz w:val="24"/>
                <w:szCs w:val="24"/>
              </w:rPr>
            </w:pPr>
            <w:r w:rsidRPr="00CC4B9C">
              <w:rPr>
                <w:rFonts w:asciiTheme="minorEastAsia" w:eastAsiaTheme="minorEastAsia" w:hAnsiTheme="minorEastAsia" w:cs="ＭＳ Ｐゴシック" w:hint="eastAsia"/>
                <w:color w:val="auto"/>
                <w:sz w:val="24"/>
                <w:szCs w:val="24"/>
              </w:rPr>
              <w:t>メチルイソブチルケトン</w:t>
            </w:r>
          </w:p>
        </w:tc>
        <w:tc>
          <w:tcPr>
            <w:tcW w:w="1280" w:type="dxa"/>
            <w:tcBorders>
              <w:top w:val="nil"/>
              <w:left w:val="nil"/>
              <w:bottom w:val="single" w:sz="4" w:space="0" w:color="auto"/>
              <w:right w:val="single" w:sz="4" w:space="0" w:color="auto"/>
            </w:tcBorders>
            <w:shd w:val="clear" w:color="auto" w:fill="auto"/>
            <w:noWrap/>
            <w:vAlign w:val="center"/>
            <w:hideMark/>
          </w:tcPr>
          <w:p w:rsidR="00971E4E" w:rsidRPr="00CC4B9C" w:rsidRDefault="00971E4E" w:rsidP="00971E4E">
            <w:pPr>
              <w:widowControl/>
              <w:autoSpaceDE/>
              <w:autoSpaceDN/>
              <w:adjustRightInd/>
              <w:jc w:val="center"/>
              <w:textAlignment w:val="auto"/>
              <w:rPr>
                <w:rFonts w:asciiTheme="minorEastAsia" w:eastAsiaTheme="minorEastAsia" w:hAnsiTheme="minorEastAsia" w:cs="ＭＳ Ｐゴシック"/>
                <w:color w:val="auto"/>
                <w:sz w:val="24"/>
                <w:szCs w:val="24"/>
              </w:rPr>
            </w:pPr>
            <w:r w:rsidRPr="00CC4B9C">
              <w:rPr>
                <w:rFonts w:asciiTheme="minorEastAsia" w:eastAsiaTheme="minorEastAsia" w:hAnsiTheme="minorEastAsia" w:cs="ＭＳ Ｐゴシック" w:hint="eastAsia"/>
                <w:color w:val="auto"/>
                <w:sz w:val="24"/>
                <w:szCs w:val="24"/>
              </w:rPr>
              <w:t>ppm</w:t>
            </w:r>
          </w:p>
        </w:tc>
        <w:tc>
          <w:tcPr>
            <w:tcW w:w="1280" w:type="dxa"/>
            <w:tcBorders>
              <w:top w:val="nil"/>
              <w:left w:val="nil"/>
              <w:bottom w:val="single" w:sz="4" w:space="0" w:color="auto"/>
              <w:right w:val="single" w:sz="4" w:space="0" w:color="auto"/>
            </w:tcBorders>
            <w:shd w:val="clear" w:color="auto" w:fill="auto"/>
            <w:noWrap/>
            <w:vAlign w:val="center"/>
            <w:hideMark/>
          </w:tcPr>
          <w:p w:rsidR="00971E4E" w:rsidRPr="00CC4B9C" w:rsidRDefault="00971E4E" w:rsidP="00971E4E">
            <w:pPr>
              <w:widowControl/>
              <w:autoSpaceDE/>
              <w:autoSpaceDN/>
              <w:adjustRightInd/>
              <w:jc w:val="right"/>
              <w:textAlignment w:val="auto"/>
              <w:rPr>
                <w:rFonts w:asciiTheme="minorEastAsia" w:eastAsiaTheme="minorEastAsia" w:hAnsiTheme="minorEastAsia" w:cs="ＭＳ Ｐゴシック"/>
                <w:color w:val="auto"/>
                <w:sz w:val="24"/>
                <w:szCs w:val="24"/>
              </w:rPr>
            </w:pPr>
            <w:r w:rsidRPr="00CC4B9C">
              <w:rPr>
                <w:rFonts w:asciiTheme="minorEastAsia" w:eastAsiaTheme="minorEastAsia" w:hAnsiTheme="minorEastAsia" w:cs="ＭＳ Ｐゴシック" w:hint="eastAsia"/>
                <w:color w:val="auto"/>
                <w:sz w:val="24"/>
                <w:szCs w:val="24"/>
              </w:rPr>
              <w:t>0.5</w:t>
            </w:r>
          </w:p>
        </w:tc>
        <w:tc>
          <w:tcPr>
            <w:tcW w:w="1280" w:type="dxa"/>
            <w:tcBorders>
              <w:top w:val="nil"/>
              <w:left w:val="nil"/>
              <w:bottom w:val="single" w:sz="4" w:space="0" w:color="auto"/>
              <w:right w:val="single" w:sz="4" w:space="0" w:color="auto"/>
            </w:tcBorders>
            <w:shd w:val="clear" w:color="auto" w:fill="auto"/>
            <w:noWrap/>
            <w:vAlign w:val="center"/>
            <w:hideMark/>
          </w:tcPr>
          <w:p w:rsidR="00971E4E" w:rsidRPr="00CC4B9C" w:rsidRDefault="00971E4E" w:rsidP="00971E4E">
            <w:pPr>
              <w:widowControl/>
              <w:autoSpaceDE/>
              <w:autoSpaceDN/>
              <w:adjustRightInd/>
              <w:jc w:val="center"/>
              <w:textAlignment w:val="auto"/>
              <w:rPr>
                <w:rFonts w:asciiTheme="minorEastAsia" w:eastAsiaTheme="minorEastAsia" w:hAnsiTheme="minorEastAsia" w:cs="ＭＳ Ｐゴシック"/>
                <w:color w:val="auto"/>
                <w:sz w:val="24"/>
                <w:szCs w:val="24"/>
              </w:rPr>
            </w:pPr>
            <w:r w:rsidRPr="00CC4B9C">
              <w:rPr>
                <w:rFonts w:asciiTheme="minorEastAsia" w:eastAsiaTheme="minorEastAsia" w:hAnsiTheme="minorEastAsia" w:cs="ＭＳ Ｐゴシック" w:hint="eastAsia"/>
                <w:color w:val="auto"/>
                <w:sz w:val="24"/>
                <w:szCs w:val="24"/>
              </w:rPr>
              <w:t>２桁</w:t>
            </w:r>
          </w:p>
        </w:tc>
        <w:tc>
          <w:tcPr>
            <w:tcW w:w="2134" w:type="dxa"/>
            <w:tcBorders>
              <w:top w:val="nil"/>
              <w:left w:val="nil"/>
              <w:bottom w:val="single" w:sz="4" w:space="0" w:color="auto"/>
              <w:right w:val="single" w:sz="8" w:space="0" w:color="auto"/>
            </w:tcBorders>
            <w:shd w:val="clear" w:color="auto" w:fill="auto"/>
            <w:noWrap/>
            <w:vAlign w:val="center"/>
            <w:hideMark/>
          </w:tcPr>
          <w:p w:rsidR="00971E4E" w:rsidRPr="00CC4B9C" w:rsidRDefault="00971E4E" w:rsidP="00971E4E">
            <w:pPr>
              <w:widowControl/>
              <w:autoSpaceDE/>
              <w:autoSpaceDN/>
              <w:adjustRightInd/>
              <w:jc w:val="center"/>
              <w:textAlignment w:val="auto"/>
              <w:rPr>
                <w:rFonts w:asciiTheme="minorEastAsia" w:eastAsiaTheme="minorEastAsia" w:hAnsiTheme="minorEastAsia" w:cs="ＭＳ Ｐゴシック"/>
                <w:color w:val="auto"/>
                <w:sz w:val="24"/>
                <w:szCs w:val="24"/>
              </w:rPr>
            </w:pPr>
            <w:r w:rsidRPr="00CC4B9C">
              <w:rPr>
                <w:rFonts w:asciiTheme="minorEastAsia" w:eastAsiaTheme="minorEastAsia" w:hAnsiTheme="minorEastAsia" w:cs="ＭＳ Ｐゴシック" w:hint="eastAsia"/>
                <w:color w:val="auto"/>
                <w:sz w:val="24"/>
                <w:szCs w:val="24"/>
              </w:rPr>
              <w:t>小数点以下１位</w:t>
            </w:r>
          </w:p>
        </w:tc>
      </w:tr>
      <w:tr w:rsidR="00971E4E" w:rsidRPr="001B00E1" w:rsidTr="00971E4E">
        <w:trPr>
          <w:trHeight w:val="402"/>
        </w:trPr>
        <w:tc>
          <w:tcPr>
            <w:tcW w:w="3680" w:type="dxa"/>
            <w:tcBorders>
              <w:top w:val="nil"/>
              <w:left w:val="single" w:sz="8" w:space="0" w:color="auto"/>
              <w:bottom w:val="single" w:sz="4" w:space="0" w:color="auto"/>
              <w:right w:val="single" w:sz="8" w:space="0" w:color="auto"/>
            </w:tcBorders>
            <w:shd w:val="clear" w:color="auto" w:fill="auto"/>
            <w:noWrap/>
            <w:vAlign w:val="center"/>
            <w:hideMark/>
          </w:tcPr>
          <w:p w:rsidR="00971E4E" w:rsidRPr="00CC4B9C" w:rsidRDefault="00971E4E" w:rsidP="00971E4E">
            <w:pPr>
              <w:widowControl/>
              <w:autoSpaceDE/>
              <w:autoSpaceDN/>
              <w:adjustRightInd/>
              <w:textAlignment w:val="auto"/>
              <w:rPr>
                <w:rFonts w:asciiTheme="minorEastAsia" w:eastAsiaTheme="minorEastAsia" w:hAnsiTheme="minorEastAsia" w:cs="ＭＳ Ｐゴシック"/>
                <w:color w:val="auto"/>
                <w:sz w:val="24"/>
                <w:szCs w:val="24"/>
              </w:rPr>
            </w:pPr>
            <w:r w:rsidRPr="00CC4B9C">
              <w:rPr>
                <w:rFonts w:asciiTheme="minorEastAsia" w:eastAsiaTheme="minorEastAsia" w:hAnsiTheme="minorEastAsia" w:cs="ＭＳ Ｐゴシック" w:hint="eastAsia"/>
                <w:color w:val="auto"/>
                <w:sz w:val="24"/>
                <w:szCs w:val="24"/>
              </w:rPr>
              <w:t>トルエン</w:t>
            </w:r>
          </w:p>
        </w:tc>
        <w:tc>
          <w:tcPr>
            <w:tcW w:w="1280" w:type="dxa"/>
            <w:tcBorders>
              <w:top w:val="nil"/>
              <w:left w:val="nil"/>
              <w:bottom w:val="single" w:sz="4" w:space="0" w:color="auto"/>
              <w:right w:val="single" w:sz="4" w:space="0" w:color="auto"/>
            </w:tcBorders>
            <w:shd w:val="clear" w:color="auto" w:fill="auto"/>
            <w:noWrap/>
            <w:vAlign w:val="center"/>
            <w:hideMark/>
          </w:tcPr>
          <w:p w:rsidR="00971E4E" w:rsidRPr="00CC4B9C" w:rsidRDefault="00971E4E" w:rsidP="00971E4E">
            <w:pPr>
              <w:widowControl/>
              <w:autoSpaceDE/>
              <w:autoSpaceDN/>
              <w:adjustRightInd/>
              <w:jc w:val="center"/>
              <w:textAlignment w:val="auto"/>
              <w:rPr>
                <w:rFonts w:asciiTheme="minorEastAsia" w:eastAsiaTheme="minorEastAsia" w:hAnsiTheme="minorEastAsia" w:cs="ＭＳ Ｐゴシック"/>
                <w:color w:val="auto"/>
                <w:sz w:val="24"/>
                <w:szCs w:val="24"/>
              </w:rPr>
            </w:pPr>
            <w:r w:rsidRPr="00CC4B9C">
              <w:rPr>
                <w:rFonts w:asciiTheme="minorEastAsia" w:eastAsiaTheme="minorEastAsia" w:hAnsiTheme="minorEastAsia" w:cs="ＭＳ Ｐゴシック" w:hint="eastAsia"/>
                <w:color w:val="auto"/>
                <w:sz w:val="24"/>
                <w:szCs w:val="24"/>
              </w:rPr>
              <w:t>ppm</w:t>
            </w:r>
          </w:p>
        </w:tc>
        <w:tc>
          <w:tcPr>
            <w:tcW w:w="1280" w:type="dxa"/>
            <w:tcBorders>
              <w:top w:val="nil"/>
              <w:left w:val="nil"/>
              <w:bottom w:val="single" w:sz="4" w:space="0" w:color="auto"/>
              <w:right w:val="single" w:sz="4" w:space="0" w:color="auto"/>
            </w:tcBorders>
            <w:shd w:val="clear" w:color="auto" w:fill="auto"/>
            <w:noWrap/>
            <w:vAlign w:val="center"/>
            <w:hideMark/>
          </w:tcPr>
          <w:p w:rsidR="00971E4E" w:rsidRPr="00CC4B9C" w:rsidRDefault="00971E4E" w:rsidP="00971E4E">
            <w:pPr>
              <w:widowControl/>
              <w:autoSpaceDE/>
              <w:autoSpaceDN/>
              <w:adjustRightInd/>
              <w:jc w:val="right"/>
              <w:textAlignment w:val="auto"/>
              <w:rPr>
                <w:rFonts w:asciiTheme="minorEastAsia" w:eastAsiaTheme="minorEastAsia" w:hAnsiTheme="minorEastAsia" w:cs="ＭＳ Ｐゴシック"/>
                <w:color w:val="auto"/>
                <w:sz w:val="24"/>
                <w:szCs w:val="24"/>
              </w:rPr>
            </w:pPr>
            <w:r w:rsidRPr="00CC4B9C">
              <w:rPr>
                <w:rFonts w:asciiTheme="minorEastAsia" w:eastAsiaTheme="minorEastAsia" w:hAnsiTheme="minorEastAsia" w:cs="ＭＳ Ｐゴシック" w:hint="eastAsia"/>
                <w:color w:val="auto"/>
                <w:sz w:val="24"/>
                <w:szCs w:val="24"/>
              </w:rPr>
              <w:t>0.5</w:t>
            </w:r>
          </w:p>
        </w:tc>
        <w:tc>
          <w:tcPr>
            <w:tcW w:w="1280" w:type="dxa"/>
            <w:tcBorders>
              <w:top w:val="nil"/>
              <w:left w:val="nil"/>
              <w:bottom w:val="single" w:sz="4" w:space="0" w:color="auto"/>
              <w:right w:val="single" w:sz="4" w:space="0" w:color="auto"/>
            </w:tcBorders>
            <w:shd w:val="clear" w:color="auto" w:fill="auto"/>
            <w:noWrap/>
            <w:vAlign w:val="center"/>
            <w:hideMark/>
          </w:tcPr>
          <w:p w:rsidR="00971E4E" w:rsidRPr="00CC4B9C" w:rsidRDefault="00971E4E" w:rsidP="00971E4E">
            <w:pPr>
              <w:widowControl/>
              <w:autoSpaceDE/>
              <w:autoSpaceDN/>
              <w:adjustRightInd/>
              <w:jc w:val="center"/>
              <w:textAlignment w:val="auto"/>
              <w:rPr>
                <w:rFonts w:asciiTheme="minorEastAsia" w:eastAsiaTheme="minorEastAsia" w:hAnsiTheme="minorEastAsia" w:cs="ＭＳ Ｐゴシック"/>
                <w:color w:val="auto"/>
                <w:sz w:val="24"/>
                <w:szCs w:val="24"/>
              </w:rPr>
            </w:pPr>
            <w:r w:rsidRPr="00CC4B9C">
              <w:rPr>
                <w:rFonts w:asciiTheme="minorEastAsia" w:eastAsiaTheme="minorEastAsia" w:hAnsiTheme="minorEastAsia" w:cs="ＭＳ Ｐゴシック" w:hint="eastAsia"/>
                <w:color w:val="auto"/>
                <w:sz w:val="24"/>
                <w:szCs w:val="24"/>
              </w:rPr>
              <w:t>２桁</w:t>
            </w:r>
          </w:p>
        </w:tc>
        <w:tc>
          <w:tcPr>
            <w:tcW w:w="2134" w:type="dxa"/>
            <w:tcBorders>
              <w:top w:val="nil"/>
              <w:left w:val="nil"/>
              <w:bottom w:val="single" w:sz="4" w:space="0" w:color="auto"/>
              <w:right w:val="single" w:sz="8" w:space="0" w:color="auto"/>
            </w:tcBorders>
            <w:shd w:val="clear" w:color="auto" w:fill="auto"/>
            <w:noWrap/>
            <w:vAlign w:val="center"/>
            <w:hideMark/>
          </w:tcPr>
          <w:p w:rsidR="00971E4E" w:rsidRPr="00CC4B9C" w:rsidRDefault="00971E4E" w:rsidP="00971E4E">
            <w:pPr>
              <w:widowControl/>
              <w:autoSpaceDE/>
              <w:autoSpaceDN/>
              <w:adjustRightInd/>
              <w:jc w:val="center"/>
              <w:textAlignment w:val="auto"/>
              <w:rPr>
                <w:rFonts w:asciiTheme="minorEastAsia" w:eastAsiaTheme="minorEastAsia" w:hAnsiTheme="minorEastAsia" w:cs="ＭＳ Ｐゴシック"/>
                <w:color w:val="auto"/>
                <w:sz w:val="24"/>
                <w:szCs w:val="24"/>
              </w:rPr>
            </w:pPr>
            <w:r w:rsidRPr="00CC4B9C">
              <w:rPr>
                <w:rFonts w:asciiTheme="minorEastAsia" w:eastAsiaTheme="minorEastAsia" w:hAnsiTheme="minorEastAsia" w:cs="ＭＳ Ｐゴシック" w:hint="eastAsia"/>
                <w:color w:val="auto"/>
                <w:sz w:val="24"/>
                <w:szCs w:val="24"/>
              </w:rPr>
              <w:t>小数点以下１位</w:t>
            </w:r>
          </w:p>
        </w:tc>
      </w:tr>
      <w:tr w:rsidR="00971E4E" w:rsidRPr="001B00E1" w:rsidTr="00971E4E">
        <w:trPr>
          <w:trHeight w:val="402"/>
        </w:trPr>
        <w:tc>
          <w:tcPr>
            <w:tcW w:w="3680" w:type="dxa"/>
            <w:tcBorders>
              <w:top w:val="nil"/>
              <w:left w:val="single" w:sz="8" w:space="0" w:color="auto"/>
              <w:bottom w:val="single" w:sz="4" w:space="0" w:color="auto"/>
              <w:right w:val="single" w:sz="8" w:space="0" w:color="auto"/>
            </w:tcBorders>
            <w:shd w:val="clear" w:color="auto" w:fill="auto"/>
            <w:noWrap/>
            <w:vAlign w:val="center"/>
            <w:hideMark/>
          </w:tcPr>
          <w:p w:rsidR="00971E4E" w:rsidRPr="00CC4B9C" w:rsidRDefault="00971E4E" w:rsidP="00971E4E">
            <w:pPr>
              <w:widowControl/>
              <w:autoSpaceDE/>
              <w:autoSpaceDN/>
              <w:adjustRightInd/>
              <w:textAlignment w:val="auto"/>
              <w:rPr>
                <w:rFonts w:asciiTheme="minorEastAsia" w:eastAsiaTheme="minorEastAsia" w:hAnsiTheme="minorEastAsia" w:cs="ＭＳ Ｐゴシック"/>
                <w:color w:val="auto"/>
                <w:sz w:val="24"/>
                <w:szCs w:val="24"/>
              </w:rPr>
            </w:pPr>
            <w:r w:rsidRPr="00CC4B9C">
              <w:rPr>
                <w:rFonts w:asciiTheme="minorEastAsia" w:eastAsiaTheme="minorEastAsia" w:hAnsiTheme="minorEastAsia" w:cs="ＭＳ Ｐゴシック" w:hint="eastAsia"/>
                <w:color w:val="auto"/>
                <w:sz w:val="24"/>
                <w:szCs w:val="24"/>
              </w:rPr>
              <w:t>スチレン</w:t>
            </w:r>
          </w:p>
        </w:tc>
        <w:tc>
          <w:tcPr>
            <w:tcW w:w="1280" w:type="dxa"/>
            <w:tcBorders>
              <w:top w:val="nil"/>
              <w:left w:val="nil"/>
              <w:bottom w:val="single" w:sz="4" w:space="0" w:color="auto"/>
              <w:right w:val="single" w:sz="4" w:space="0" w:color="auto"/>
            </w:tcBorders>
            <w:shd w:val="clear" w:color="auto" w:fill="auto"/>
            <w:noWrap/>
            <w:vAlign w:val="center"/>
            <w:hideMark/>
          </w:tcPr>
          <w:p w:rsidR="00971E4E" w:rsidRPr="00CC4B9C" w:rsidRDefault="00971E4E" w:rsidP="00971E4E">
            <w:pPr>
              <w:widowControl/>
              <w:autoSpaceDE/>
              <w:autoSpaceDN/>
              <w:adjustRightInd/>
              <w:jc w:val="center"/>
              <w:textAlignment w:val="auto"/>
              <w:rPr>
                <w:rFonts w:asciiTheme="minorEastAsia" w:eastAsiaTheme="minorEastAsia" w:hAnsiTheme="minorEastAsia" w:cs="ＭＳ Ｐゴシック"/>
                <w:color w:val="auto"/>
                <w:sz w:val="24"/>
                <w:szCs w:val="24"/>
              </w:rPr>
            </w:pPr>
            <w:r w:rsidRPr="00CC4B9C">
              <w:rPr>
                <w:rFonts w:asciiTheme="minorEastAsia" w:eastAsiaTheme="minorEastAsia" w:hAnsiTheme="minorEastAsia" w:cs="ＭＳ Ｐゴシック" w:hint="eastAsia"/>
                <w:color w:val="auto"/>
                <w:sz w:val="24"/>
                <w:szCs w:val="24"/>
              </w:rPr>
              <w:t>ppm</w:t>
            </w:r>
          </w:p>
        </w:tc>
        <w:tc>
          <w:tcPr>
            <w:tcW w:w="1280" w:type="dxa"/>
            <w:tcBorders>
              <w:top w:val="nil"/>
              <w:left w:val="nil"/>
              <w:bottom w:val="single" w:sz="4" w:space="0" w:color="auto"/>
              <w:right w:val="single" w:sz="4" w:space="0" w:color="auto"/>
            </w:tcBorders>
            <w:shd w:val="clear" w:color="auto" w:fill="auto"/>
            <w:noWrap/>
            <w:vAlign w:val="center"/>
            <w:hideMark/>
          </w:tcPr>
          <w:p w:rsidR="00971E4E" w:rsidRPr="00CC4B9C" w:rsidRDefault="00971E4E" w:rsidP="00971E4E">
            <w:pPr>
              <w:widowControl/>
              <w:autoSpaceDE/>
              <w:autoSpaceDN/>
              <w:adjustRightInd/>
              <w:jc w:val="right"/>
              <w:textAlignment w:val="auto"/>
              <w:rPr>
                <w:rFonts w:asciiTheme="minorEastAsia" w:eastAsiaTheme="minorEastAsia" w:hAnsiTheme="minorEastAsia" w:cs="ＭＳ Ｐゴシック"/>
                <w:color w:val="auto"/>
                <w:sz w:val="24"/>
                <w:szCs w:val="24"/>
              </w:rPr>
            </w:pPr>
            <w:r w:rsidRPr="00CC4B9C">
              <w:rPr>
                <w:rFonts w:asciiTheme="minorEastAsia" w:eastAsiaTheme="minorEastAsia" w:hAnsiTheme="minorEastAsia" w:cs="ＭＳ Ｐゴシック" w:hint="eastAsia"/>
                <w:color w:val="auto"/>
                <w:sz w:val="24"/>
                <w:szCs w:val="24"/>
              </w:rPr>
              <w:t>0.05</w:t>
            </w:r>
          </w:p>
        </w:tc>
        <w:tc>
          <w:tcPr>
            <w:tcW w:w="1280" w:type="dxa"/>
            <w:tcBorders>
              <w:top w:val="nil"/>
              <w:left w:val="nil"/>
              <w:bottom w:val="single" w:sz="4" w:space="0" w:color="auto"/>
              <w:right w:val="single" w:sz="4" w:space="0" w:color="auto"/>
            </w:tcBorders>
            <w:shd w:val="clear" w:color="auto" w:fill="auto"/>
            <w:noWrap/>
            <w:vAlign w:val="center"/>
            <w:hideMark/>
          </w:tcPr>
          <w:p w:rsidR="00971E4E" w:rsidRPr="00CC4B9C" w:rsidRDefault="00971E4E" w:rsidP="00971E4E">
            <w:pPr>
              <w:widowControl/>
              <w:autoSpaceDE/>
              <w:autoSpaceDN/>
              <w:adjustRightInd/>
              <w:jc w:val="center"/>
              <w:textAlignment w:val="auto"/>
              <w:rPr>
                <w:rFonts w:asciiTheme="minorEastAsia" w:eastAsiaTheme="minorEastAsia" w:hAnsiTheme="minorEastAsia" w:cs="ＭＳ Ｐゴシック"/>
                <w:color w:val="auto"/>
                <w:sz w:val="24"/>
                <w:szCs w:val="24"/>
              </w:rPr>
            </w:pPr>
            <w:r w:rsidRPr="00CC4B9C">
              <w:rPr>
                <w:rFonts w:asciiTheme="minorEastAsia" w:eastAsiaTheme="minorEastAsia" w:hAnsiTheme="minorEastAsia" w:cs="ＭＳ Ｐゴシック" w:hint="eastAsia"/>
                <w:color w:val="auto"/>
                <w:sz w:val="24"/>
                <w:szCs w:val="24"/>
              </w:rPr>
              <w:t>２桁</w:t>
            </w:r>
          </w:p>
        </w:tc>
        <w:tc>
          <w:tcPr>
            <w:tcW w:w="2134" w:type="dxa"/>
            <w:tcBorders>
              <w:top w:val="nil"/>
              <w:left w:val="nil"/>
              <w:bottom w:val="single" w:sz="4" w:space="0" w:color="auto"/>
              <w:right w:val="single" w:sz="8" w:space="0" w:color="auto"/>
            </w:tcBorders>
            <w:shd w:val="clear" w:color="auto" w:fill="auto"/>
            <w:noWrap/>
            <w:vAlign w:val="center"/>
            <w:hideMark/>
          </w:tcPr>
          <w:p w:rsidR="00971E4E" w:rsidRPr="00CC4B9C" w:rsidRDefault="00971E4E" w:rsidP="00971E4E">
            <w:pPr>
              <w:widowControl/>
              <w:autoSpaceDE/>
              <w:autoSpaceDN/>
              <w:adjustRightInd/>
              <w:jc w:val="center"/>
              <w:textAlignment w:val="auto"/>
              <w:rPr>
                <w:rFonts w:asciiTheme="minorEastAsia" w:eastAsiaTheme="minorEastAsia" w:hAnsiTheme="minorEastAsia" w:cs="ＭＳ Ｐゴシック"/>
                <w:color w:val="auto"/>
                <w:sz w:val="24"/>
                <w:szCs w:val="24"/>
              </w:rPr>
            </w:pPr>
            <w:r w:rsidRPr="00CC4B9C">
              <w:rPr>
                <w:rFonts w:asciiTheme="minorEastAsia" w:eastAsiaTheme="minorEastAsia" w:hAnsiTheme="minorEastAsia" w:cs="ＭＳ Ｐゴシック" w:hint="eastAsia"/>
                <w:color w:val="auto"/>
                <w:sz w:val="24"/>
                <w:szCs w:val="24"/>
              </w:rPr>
              <w:t>小数点以下２位</w:t>
            </w:r>
          </w:p>
        </w:tc>
      </w:tr>
      <w:tr w:rsidR="00971E4E" w:rsidRPr="001B00E1" w:rsidTr="00971E4E">
        <w:trPr>
          <w:trHeight w:val="402"/>
        </w:trPr>
        <w:tc>
          <w:tcPr>
            <w:tcW w:w="3680" w:type="dxa"/>
            <w:tcBorders>
              <w:top w:val="nil"/>
              <w:left w:val="single" w:sz="8" w:space="0" w:color="auto"/>
              <w:bottom w:val="single" w:sz="4" w:space="0" w:color="auto"/>
              <w:right w:val="single" w:sz="8" w:space="0" w:color="auto"/>
            </w:tcBorders>
            <w:shd w:val="clear" w:color="auto" w:fill="auto"/>
            <w:noWrap/>
            <w:vAlign w:val="center"/>
            <w:hideMark/>
          </w:tcPr>
          <w:p w:rsidR="00971E4E" w:rsidRPr="00CC4B9C" w:rsidRDefault="00971E4E" w:rsidP="00971E4E">
            <w:pPr>
              <w:widowControl/>
              <w:autoSpaceDE/>
              <w:autoSpaceDN/>
              <w:adjustRightInd/>
              <w:textAlignment w:val="auto"/>
              <w:rPr>
                <w:rFonts w:asciiTheme="minorEastAsia" w:eastAsiaTheme="minorEastAsia" w:hAnsiTheme="minorEastAsia" w:cs="ＭＳ Ｐゴシック"/>
                <w:color w:val="auto"/>
                <w:sz w:val="24"/>
                <w:szCs w:val="24"/>
              </w:rPr>
            </w:pPr>
            <w:r w:rsidRPr="00CC4B9C">
              <w:rPr>
                <w:rFonts w:asciiTheme="minorEastAsia" w:eastAsiaTheme="minorEastAsia" w:hAnsiTheme="minorEastAsia" w:cs="ＭＳ Ｐゴシック" w:hint="eastAsia"/>
                <w:color w:val="auto"/>
                <w:sz w:val="24"/>
                <w:szCs w:val="24"/>
              </w:rPr>
              <w:t>キシレン</w:t>
            </w:r>
          </w:p>
        </w:tc>
        <w:tc>
          <w:tcPr>
            <w:tcW w:w="1280" w:type="dxa"/>
            <w:tcBorders>
              <w:top w:val="nil"/>
              <w:left w:val="nil"/>
              <w:bottom w:val="single" w:sz="4" w:space="0" w:color="auto"/>
              <w:right w:val="single" w:sz="4" w:space="0" w:color="auto"/>
            </w:tcBorders>
            <w:shd w:val="clear" w:color="auto" w:fill="auto"/>
            <w:noWrap/>
            <w:vAlign w:val="center"/>
            <w:hideMark/>
          </w:tcPr>
          <w:p w:rsidR="00971E4E" w:rsidRPr="00CC4B9C" w:rsidRDefault="00971E4E" w:rsidP="00971E4E">
            <w:pPr>
              <w:widowControl/>
              <w:autoSpaceDE/>
              <w:autoSpaceDN/>
              <w:adjustRightInd/>
              <w:jc w:val="center"/>
              <w:textAlignment w:val="auto"/>
              <w:rPr>
                <w:rFonts w:asciiTheme="minorEastAsia" w:eastAsiaTheme="minorEastAsia" w:hAnsiTheme="minorEastAsia" w:cs="ＭＳ Ｐゴシック"/>
                <w:color w:val="auto"/>
                <w:sz w:val="24"/>
                <w:szCs w:val="24"/>
              </w:rPr>
            </w:pPr>
            <w:r w:rsidRPr="00CC4B9C">
              <w:rPr>
                <w:rFonts w:asciiTheme="minorEastAsia" w:eastAsiaTheme="minorEastAsia" w:hAnsiTheme="minorEastAsia" w:cs="ＭＳ Ｐゴシック" w:hint="eastAsia"/>
                <w:color w:val="auto"/>
                <w:sz w:val="24"/>
                <w:szCs w:val="24"/>
              </w:rPr>
              <w:t>ppm</w:t>
            </w:r>
          </w:p>
        </w:tc>
        <w:tc>
          <w:tcPr>
            <w:tcW w:w="1280" w:type="dxa"/>
            <w:tcBorders>
              <w:top w:val="nil"/>
              <w:left w:val="nil"/>
              <w:bottom w:val="single" w:sz="4" w:space="0" w:color="auto"/>
              <w:right w:val="single" w:sz="4" w:space="0" w:color="auto"/>
            </w:tcBorders>
            <w:shd w:val="clear" w:color="auto" w:fill="auto"/>
            <w:noWrap/>
            <w:vAlign w:val="center"/>
            <w:hideMark/>
          </w:tcPr>
          <w:p w:rsidR="00971E4E" w:rsidRPr="00CC4B9C" w:rsidRDefault="00971E4E" w:rsidP="00971E4E">
            <w:pPr>
              <w:widowControl/>
              <w:autoSpaceDE/>
              <w:autoSpaceDN/>
              <w:adjustRightInd/>
              <w:jc w:val="right"/>
              <w:textAlignment w:val="auto"/>
              <w:rPr>
                <w:rFonts w:asciiTheme="minorEastAsia" w:eastAsiaTheme="minorEastAsia" w:hAnsiTheme="minorEastAsia" w:cs="ＭＳ Ｐゴシック"/>
                <w:color w:val="auto"/>
                <w:sz w:val="24"/>
                <w:szCs w:val="24"/>
              </w:rPr>
            </w:pPr>
            <w:r w:rsidRPr="00CC4B9C">
              <w:rPr>
                <w:rFonts w:asciiTheme="minorEastAsia" w:eastAsiaTheme="minorEastAsia" w:hAnsiTheme="minorEastAsia" w:cs="ＭＳ Ｐゴシック" w:hint="eastAsia"/>
                <w:color w:val="auto"/>
                <w:sz w:val="24"/>
                <w:szCs w:val="24"/>
              </w:rPr>
              <w:t>0.3</w:t>
            </w:r>
          </w:p>
        </w:tc>
        <w:tc>
          <w:tcPr>
            <w:tcW w:w="1280" w:type="dxa"/>
            <w:tcBorders>
              <w:top w:val="nil"/>
              <w:left w:val="nil"/>
              <w:bottom w:val="single" w:sz="4" w:space="0" w:color="auto"/>
              <w:right w:val="single" w:sz="4" w:space="0" w:color="auto"/>
            </w:tcBorders>
            <w:shd w:val="clear" w:color="auto" w:fill="auto"/>
            <w:noWrap/>
            <w:vAlign w:val="center"/>
            <w:hideMark/>
          </w:tcPr>
          <w:p w:rsidR="00971E4E" w:rsidRPr="00CC4B9C" w:rsidRDefault="00971E4E" w:rsidP="00971E4E">
            <w:pPr>
              <w:widowControl/>
              <w:autoSpaceDE/>
              <w:autoSpaceDN/>
              <w:adjustRightInd/>
              <w:jc w:val="center"/>
              <w:textAlignment w:val="auto"/>
              <w:rPr>
                <w:rFonts w:asciiTheme="minorEastAsia" w:eastAsiaTheme="minorEastAsia" w:hAnsiTheme="minorEastAsia" w:cs="ＭＳ Ｐゴシック"/>
                <w:color w:val="auto"/>
                <w:sz w:val="24"/>
                <w:szCs w:val="24"/>
              </w:rPr>
            </w:pPr>
            <w:r w:rsidRPr="00CC4B9C">
              <w:rPr>
                <w:rFonts w:asciiTheme="minorEastAsia" w:eastAsiaTheme="minorEastAsia" w:hAnsiTheme="minorEastAsia" w:cs="ＭＳ Ｐゴシック" w:hint="eastAsia"/>
                <w:color w:val="auto"/>
                <w:sz w:val="24"/>
                <w:szCs w:val="24"/>
              </w:rPr>
              <w:t>２桁</w:t>
            </w:r>
          </w:p>
        </w:tc>
        <w:tc>
          <w:tcPr>
            <w:tcW w:w="2134" w:type="dxa"/>
            <w:tcBorders>
              <w:top w:val="nil"/>
              <w:left w:val="nil"/>
              <w:bottom w:val="single" w:sz="4" w:space="0" w:color="auto"/>
              <w:right w:val="single" w:sz="8" w:space="0" w:color="auto"/>
            </w:tcBorders>
            <w:shd w:val="clear" w:color="auto" w:fill="auto"/>
            <w:noWrap/>
            <w:vAlign w:val="center"/>
            <w:hideMark/>
          </w:tcPr>
          <w:p w:rsidR="00971E4E" w:rsidRPr="00CC4B9C" w:rsidRDefault="00971E4E" w:rsidP="00971E4E">
            <w:pPr>
              <w:widowControl/>
              <w:autoSpaceDE/>
              <w:autoSpaceDN/>
              <w:adjustRightInd/>
              <w:jc w:val="center"/>
              <w:textAlignment w:val="auto"/>
              <w:rPr>
                <w:rFonts w:asciiTheme="minorEastAsia" w:eastAsiaTheme="minorEastAsia" w:hAnsiTheme="minorEastAsia" w:cs="ＭＳ Ｐゴシック"/>
                <w:color w:val="auto"/>
                <w:sz w:val="24"/>
                <w:szCs w:val="24"/>
              </w:rPr>
            </w:pPr>
            <w:r w:rsidRPr="00CC4B9C">
              <w:rPr>
                <w:rFonts w:asciiTheme="minorEastAsia" w:eastAsiaTheme="minorEastAsia" w:hAnsiTheme="minorEastAsia" w:cs="ＭＳ Ｐゴシック" w:hint="eastAsia"/>
                <w:color w:val="auto"/>
                <w:sz w:val="24"/>
                <w:szCs w:val="24"/>
              </w:rPr>
              <w:t>小数点以下１位</w:t>
            </w:r>
          </w:p>
        </w:tc>
      </w:tr>
      <w:tr w:rsidR="00971E4E" w:rsidRPr="001B00E1" w:rsidTr="00971E4E">
        <w:trPr>
          <w:trHeight w:val="402"/>
        </w:trPr>
        <w:tc>
          <w:tcPr>
            <w:tcW w:w="3680" w:type="dxa"/>
            <w:tcBorders>
              <w:top w:val="nil"/>
              <w:left w:val="single" w:sz="8" w:space="0" w:color="auto"/>
              <w:bottom w:val="single" w:sz="4" w:space="0" w:color="auto"/>
              <w:right w:val="single" w:sz="8" w:space="0" w:color="auto"/>
            </w:tcBorders>
            <w:shd w:val="clear" w:color="auto" w:fill="auto"/>
            <w:noWrap/>
            <w:vAlign w:val="center"/>
            <w:hideMark/>
          </w:tcPr>
          <w:p w:rsidR="00971E4E" w:rsidRPr="00CC4B9C" w:rsidRDefault="00971E4E" w:rsidP="00971E4E">
            <w:pPr>
              <w:widowControl/>
              <w:autoSpaceDE/>
              <w:autoSpaceDN/>
              <w:adjustRightInd/>
              <w:textAlignment w:val="auto"/>
              <w:rPr>
                <w:rFonts w:asciiTheme="minorEastAsia" w:eastAsiaTheme="minorEastAsia" w:hAnsiTheme="minorEastAsia" w:cs="ＭＳ Ｐゴシック"/>
                <w:color w:val="auto"/>
                <w:sz w:val="24"/>
                <w:szCs w:val="24"/>
              </w:rPr>
            </w:pPr>
            <w:r w:rsidRPr="00CC4B9C">
              <w:rPr>
                <w:rFonts w:asciiTheme="minorEastAsia" w:eastAsiaTheme="minorEastAsia" w:hAnsiTheme="minorEastAsia" w:cs="ＭＳ Ｐゴシック" w:hint="eastAsia"/>
                <w:color w:val="auto"/>
                <w:sz w:val="24"/>
                <w:szCs w:val="24"/>
              </w:rPr>
              <w:t>プロピオン酸</w:t>
            </w:r>
          </w:p>
        </w:tc>
        <w:tc>
          <w:tcPr>
            <w:tcW w:w="1280" w:type="dxa"/>
            <w:tcBorders>
              <w:top w:val="nil"/>
              <w:left w:val="nil"/>
              <w:bottom w:val="single" w:sz="4" w:space="0" w:color="auto"/>
              <w:right w:val="single" w:sz="4" w:space="0" w:color="auto"/>
            </w:tcBorders>
            <w:shd w:val="clear" w:color="auto" w:fill="auto"/>
            <w:noWrap/>
            <w:vAlign w:val="center"/>
            <w:hideMark/>
          </w:tcPr>
          <w:p w:rsidR="00971E4E" w:rsidRPr="00CC4B9C" w:rsidRDefault="00971E4E" w:rsidP="00971E4E">
            <w:pPr>
              <w:widowControl/>
              <w:autoSpaceDE/>
              <w:autoSpaceDN/>
              <w:adjustRightInd/>
              <w:jc w:val="center"/>
              <w:textAlignment w:val="auto"/>
              <w:rPr>
                <w:rFonts w:asciiTheme="minorEastAsia" w:eastAsiaTheme="minorEastAsia" w:hAnsiTheme="minorEastAsia" w:cs="ＭＳ Ｐゴシック"/>
                <w:color w:val="auto"/>
                <w:sz w:val="24"/>
                <w:szCs w:val="24"/>
              </w:rPr>
            </w:pPr>
            <w:r w:rsidRPr="00CC4B9C">
              <w:rPr>
                <w:rFonts w:asciiTheme="minorEastAsia" w:eastAsiaTheme="minorEastAsia" w:hAnsiTheme="minorEastAsia" w:cs="ＭＳ Ｐゴシック" w:hint="eastAsia"/>
                <w:color w:val="auto"/>
                <w:sz w:val="24"/>
                <w:szCs w:val="24"/>
              </w:rPr>
              <w:t>ppm</w:t>
            </w:r>
          </w:p>
        </w:tc>
        <w:tc>
          <w:tcPr>
            <w:tcW w:w="1280" w:type="dxa"/>
            <w:tcBorders>
              <w:top w:val="nil"/>
              <w:left w:val="nil"/>
              <w:bottom w:val="single" w:sz="4" w:space="0" w:color="auto"/>
              <w:right w:val="single" w:sz="4" w:space="0" w:color="auto"/>
            </w:tcBorders>
            <w:shd w:val="clear" w:color="auto" w:fill="auto"/>
            <w:noWrap/>
            <w:vAlign w:val="center"/>
            <w:hideMark/>
          </w:tcPr>
          <w:p w:rsidR="00971E4E" w:rsidRPr="00CC4B9C" w:rsidRDefault="00971E4E" w:rsidP="00971E4E">
            <w:pPr>
              <w:widowControl/>
              <w:autoSpaceDE/>
              <w:autoSpaceDN/>
              <w:adjustRightInd/>
              <w:jc w:val="right"/>
              <w:textAlignment w:val="auto"/>
              <w:rPr>
                <w:rFonts w:asciiTheme="minorEastAsia" w:eastAsiaTheme="minorEastAsia" w:hAnsiTheme="minorEastAsia" w:cs="ＭＳ Ｐゴシック"/>
                <w:color w:val="auto"/>
                <w:sz w:val="24"/>
                <w:szCs w:val="24"/>
              </w:rPr>
            </w:pPr>
            <w:r w:rsidRPr="00CC4B9C">
              <w:rPr>
                <w:rFonts w:asciiTheme="minorEastAsia" w:eastAsiaTheme="minorEastAsia" w:hAnsiTheme="minorEastAsia" w:cs="ＭＳ Ｐゴシック" w:hint="eastAsia"/>
                <w:color w:val="auto"/>
                <w:sz w:val="24"/>
                <w:szCs w:val="24"/>
              </w:rPr>
              <w:t>0.0004</w:t>
            </w:r>
          </w:p>
        </w:tc>
        <w:tc>
          <w:tcPr>
            <w:tcW w:w="1280" w:type="dxa"/>
            <w:tcBorders>
              <w:top w:val="nil"/>
              <w:left w:val="nil"/>
              <w:bottom w:val="single" w:sz="4" w:space="0" w:color="auto"/>
              <w:right w:val="single" w:sz="4" w:space="0" w:color="auto"/>
            </w:tcBorders>
            <w:shd w:val="clear" w:color="auto" w:fill="auto"/>
            <w:noWrap/>
            <w:vAlign w:val="center"/>
            <w:hideMark/>
          </w:tcPr>
          <w:p w:rsidR="00971E4E" w:rsidRPr="00CC4B9C" w:rsidRDefault="00971E4E" w:rsidP="00971E4E">
            <w:pPr>
              <w:widowControl/>
              <w:autoSpaceDE/>
              <w:autoSpaceDN/>
              <w:adjustRightInd/>
              <w:jc w:val="center"/>
              <w:textAlignment w:val="auto"/>
              <w:rPr>
                <w:rFonts w:asciiTheme="minorEastAsia" w:eastAsiaTheme="minorEastAsia" w:hAnsiTheme="minorEastAsia" w:cs="ＭＳ Ｐゴシック"/>
                <w:color w:val="auto"/>
                <w:sz w:val="24"/>
                <w:szCs w:val="24"/>
              </w:rPr>
            </w:pPr>
            <w:r w:rsidRPr="00CC4B9C">
              <w:rPr>
                <w:rFonts w:asciiTheme="minorEastAsia" w:eastAsiaTheme="minorEastAsia" w:hAnsiTheme="minorEastAsia" w:cs="ＭＳ Ｐゴシック" w:hint="eastAsia"/>
                <w:color w:val="auto"/>
                <w:sz w:val="24"/>
                <w:szCs w:val="24"/>
              </w:rPr>
              <w:t>２桁</w:t>
            </w:r>
          </w:p>
        </w:tc>
        <w:tc>
          <w:tcPr>
            <w:tcW w:w="2134" w:type="dxa"/>
            <w:tcBorders>
              <w:top w:val="nil"/>
              <w:left w:val="nil"/>
              <w:bottom w:val="single" w:sz="4" w:space="0" w:color="auto"/>
              <w:right w:val="single" w:sz="8" w:space="0" w:color="auto"/>
            </w:tcBorders>
            <w:shd w:val="clear" w:color="auto" w:fill="auto"/>
            <w:noWrap/>
            <w:vAlign w:val="center"/>
            <w:hideMark/>
          </w:tcPr>
          <w:p w:rsidR="00971E4E" w:rsidRPr="00CC4B9C" w:rsidRDefault="00971E4E" w:rsidP="00971E4E">
            <w:pPr>
              <w:widowControl/>
              <w:autoSpaceDE/>
              <w:autoSpaceDN/>
              <w:adjustRightInd/>
              <w:jc w:val="center"/>
              <w:textAlignment w:val="auto"/>
              <w:rPr>
                <w:rFonts w:asciiTheme="minorEastAsia" w:eastAsiaTheme="minorEastAsia" w:hAnsiTheme="minorEastAsia" w:cs="ＭＳ Ｐゴシック"/>
                <w:color w:val="auto"/>
                <w:sz w:val="24"/>
                <w:szCs w:val="24"/>
              </w:rPr>
            </w:pPr>
            <w:r w:rsidRPr="00CC4B9C">
              <w:rPr>
                <w:rFonts w:asciiTheme="minorEastAsia" w:eastAsiaTheme="minorEastAsia" w:hAnsiTheme="minorEastAsia" w:cs="ＭＳ Ｐゴシック" w:hint="eastAsia"/>
                <w:color w:val="auto"/>
                <w:sz w:val="24"/>
                <w:szCs w:val="24"/>
              </w:rPr>
              <w:t>小数点以下４位</w:t>
            </w:r>
          </w:p>
        </w:tc>
      </w:tr>
      <w:tr w:rsidR="00971E4E" w:rsidRPr="001B00E1" w:rsidTr="00971E4E">
        <w:trPr>
          <w:trHeight w:val="402"/>
        </w:trPr>
        <w:tc>
          <w:tcPr>
            <w:tcW w:w="3680" w:type="dxa"/>
            <w:tcBorders>
              <w:top w:val="nil"/>
              <w:left w:val="single" w:sz="8" w:space="0" w:color="auto"/>
              <w:bottom w:val="single" w:sz="4" w:space="0" w:color="auto"/>
              <w:right w:val="single" w:sz="8" w:space="0" w:color="auto"/>
            </w:tcBorders>
            <w:shd w:val="clear" w:color="auto" w:fill="auto"/>
            <w:noWrap/>
            <w:vAlign w:val="center"/>
            <w:hideMark/>
          </w:tcPr>
          <w:p w:rsidR="00971E4E" w:rsidRPr="00CC4B9C" w:rsidRDefault="00971E4E" w:rsidP="00971E4E">
            <w:pPr>
              <w:widowControl/>
              <w:autoSpaceDE/>
              <w:autoSpaceDN/>
              <w:adjustRightInd/>
              <w:textAlignment w:val="auto"/>
              <w:rPr>
                <w:rFonts w:asciiTheme="minorEastAsia" w:eastAsiaTheme="minorEastAsia" w:hAnsiTheme="minorEastAsia" w:cs="ＭＳ Ｐゴシック"/>
                <w:color w:val="auto"/>
                <w:sz w:val="24"/>
                <w:szCs w:val="24"/>
              </w:rPr>
            </w:pPr>
            <w:r w:rsidRPr="00CC4B9C">
              <w:rPr>
                <w:rFonts w:asciiTheme="minorEastAsia" w:eastAsiaTheme="minorEastAsia" w:hAnsiTheme="minorEastAsia" w:cs="ＭＳ Ｐゴシック" w:hint="eastAsia"/>
                <w:color w:val="auto"/>
                <w:sz w:val="24"/>
                <w:szCs w:val="24"/>
              </w:rPr>
              <w:t>ノルマル酪酸</w:t>
            </w:r>
          </w:p>
        </w:tc>
        <w:tc>
          <w:tcPr>
            <w:tcW w:w="1280" w:type="dxa"/>
            <w:tcBorders>
              <w:top w:val="nil"/>
              <w:left w:val="nil"/>
              <w:bottom w:val="single" w:sz="4" w:space="0" w:color="auto"/>
              <w:right w:val="single" w:sz="4" w:space="0" w:color="auto"/>
            </w:tcBorders>
            <w:shd w:val="clear" w:color="auto" w:fill="auto"/>
            <w:noWrap/>
            <w:vAlign w:val="center"/>
            <w:hideMark/>
          </w:tcPr>
          <w:p w:rsidR="00971E4E" w:rsidRPr="00CC4B9C" w:rsidRDefault="00971E4E" w:rsidP="00971E4E">
            <w:pPr>
              <w:widowControl/>
              <w:autoSpaceDE/>
              <w:autoSpaceDN/>
              <w:adjustRightInd/>
              <w:jc w:val="center"/>
              <w:textAlignment w:val="auto"/>
              <w:rPr>
                <w:rFonts w:asciiTheme="minorEastAsia" w:eastAsiaTheme="minorEastAsia" w:hAnsiTheme="minorEastAsia" w:cs="ＭＳ Ｐゴシック"/>
                <w:color w:val="auto"/>
                <w:sz w:val="24"/>
                <w:szCs w:val="24"/>
              </w:rPr>
            </w:pPr>
            <w:r w:rsidRPr="00CC4B9C">
              <w:rPr>
                <w:rFonts w:asciiTheme="minorEastAsia" w:eastAsiaTheme="minorEastAsia" w:hAnsiTheme="minorEastAsia" w:cs="ＭＳ Ｐゴシック" w:hint="eastAsia"/>
                <w:color w:val="auto"/>
                <w:sz w:val="24"/>
                <w:szCs w:val="24"/>
              </w:rPr>
              <w:t>ppm</w:t>
            </w:r>
          </w:p>
        </w:tc>
        <w:tc>
          <w:tcPr>
            <w:tcW w:w="1280" w:type="dxa"/>
            <w:tcBorders>
              <w:top w:val="nil"/>
              <w:left w:val="nil"/>
              <w:bottom w:val="single" w:sz="4" w:space="0" w:color="auto"/>
              <w:right w:val="single" w:sz="4" w:space="0" w:color="auto"/>
            </w:tcBorders>
            <w:shd w:val="clear" w:color="auto" w:fill="auto"/>
            <w:noWrap/>
            <w:vAlign w:val="center"/>
            <w:hideMark/>
          </w:tcPr>
          <w:p w:rsidR="00971E4E" w:rsidRPr="00CC4B9C" w:rsidRDefault="00971E4E" w:rsidP="00971E4E">
            <w:pPr>
              <w:widowControl/>
              <w:autoSpaceDE/>
              <w:autoSpaceDN/>
              <w:adjustRightInd/>
              <w:jc w:val="right"/>
              <w:textAlignment w:val="auto"/>
              <w:rPr>
                <w:rFonts w:asciiTheme="minorEastAsia" w:eastAsiaTheme="minorEastAsia" w:hAnsiTheme="minorEastAsia" w:cs="ＭＳ Ｐゴシック"/>
                <w:color w:val="auto"/>
                <w:sz w:val="24"/>
                <w:szCs w:val="24"/>
              </w:rPr>
            </w:pPr>
            <w:r w:rsidRPr="00CC4B9C">
              <w:rPr>
                <w:rFonts w:asciiTheme="minorEastAsia" w:eastAsiaTheme="minorEastAsia" w:hAnsiTheme="minorEastAsia" w:cs="ＭＳ Ｐゴシック" w:hint="eastAsia"/>
                <w:color w:val="auto"/>
                <w:sz w:val="24"/>
                <w:szCs w:val="24"/>
              </w:rPr>
              <w:t>0.0004</w:t>
            </w:r>
          </w:p>
        </w:tc>
        <w:tc>
          <w:tcPr>
            <w:tcW w:w="1280" w:type="dxa"/>
            <w:tcBorders>
              <w:top w:val="nil"/>
              <w:left w:val="nil"/>
              <w:bottom w:val="single" w:sz="4" w:space="0" w:color="auto"/>
              <w:right w:val="single" w:sz="4" w:space="0" w:color="auto"/>
            </w:tcBorders>
            <w:shd w:val="clear" w:color="auto" w:fill="auto"/>
            <w:noWrap/>
            <w:vAlign w:val="center"/>
            <w:hideMark/>
          </w:tcPr>
          <w:p w:rsidR="00971E4E" w:rsidRPr="00CC4B9C" w:rsidRDefault="00971E4E" w:rsidP="00971E4E">
            <w:pPr>
              <w:widowControl/>
              <w:autoSpaceDE/>
              <w:autoSpaceDN/>
              <w:adjustRightInd/>
              <w:jc w:val="center"/>
              <w:textAlignment w:val="auto"/>
              <w:rPr>
                <w:rFonts w:asciiTheme="minorEastAsia" w:eastAsiaTheme="minorEastAsia" w:hAnsiTheme="minorEastAsia" w:cs="ＭＳ Ｐゴシック"/>
                <w:color w:val="auto"/>
                <w:sz w:val="24"/>
                <w:szCs w:val="24"/>
              </w:rPr>
            </w:pPr>
            <w:r w:rsidRPr="00CC4B9C">
              <w:rPr>
                <w:rFonts w:asciiTheme="minorEastAsia" w:eastAsiaTheme="minorEastAsia" w:hAnsiTheme="minorEastAsia" w:cs="ＭＳ Ｐゴシック" w:hint="eastAsia"/>
                <w:color w:val="auto"/>
                <w:sz w:val="24"/>
                <w:szCs w:val="24"/>
              </w:rPr>
              <w:t>２桁</w:t>
            </w:r>
          </w:p>
        </w:tc>
        <w:tc>
          <w:tcPr>
            <w:tcW w:w="2134" w:type="dxa"/>
            <w:tcBorders>
              <w:top w:val="nil"/>
              <w:left w:val="nil"/>
              <w:bottom w:val="single" w:sz="4" w:space="0" w:color="auto"/>
              <w:right w:val="single" w:sz="8" w:space="0" w:color="auto"/>
            </w:tcBorders>
            <w:shd w:val="clear" w:color="auto" w:fill="auto"/>
            <w:noWrap/>
            <w:vAlign w:val="center"/>
            <w:hideMark/>
          </w:tcPr>
          <w:p w:rsidR="00971E4E" w:rsidRPr="00CC4B9C" w:rsidRDefault="00971E4E" w:rsidP="00971E4E">
            <w:pPr>
              <w:widowControl/>
              <w:autoSpaceDE/>
              <w:autoSpaceDN/>
              <w:adjustRightInd/>
              <w:jc w:val="center"/>
              <w:textAlignment w:val="auto"/>
              <w:rPr>
                <w:rFonts w:asciiTheme="minorEastAsia" w:eastAsiaTheme="minorEastAsia" w:hAnsiTheme="minorEastAsia" w:cs="ＭＳ Ｐゴシック"/>
                <w:color w:val="auto"/>
                <w:sz w:val="24"/>
                <w:szCs w:val="24"/>
              </w:rPr>
            </w:pPr>
            <w:r w:rsidRPr="00CC4B9C">
              <w:rPr>
                <w:rFonts w:asciiTheme="minorEastAsia" w:eastAsiaTheme="minorEastAsia" w:hAnsiTheme="minorEastAsia" w:cs="ＭＳ Ｐゴシック" w:hint="eastAsia"/>
                <w:color w:val="auto"/>
                <w:sz w:val="24"/>
                <w:szCs w:val="24"/>
              </w:rPr>
              <w:t>小数点以下４位</w:t>
            </w:r>
          </w:p>
        </w:tc>
      </w:tr>
      <w:tr w:rsidR="00971E4E" w:rsidRPr="001B00E1" w:rsidTr="00971E4E">
        <w:trPr>
          <w:trHeight w:val="402"/>
        </w:trPr>
        <w:tc>
          <w:tcPr>
            <w:tcW w:w="3680" w:type="dxa"/>
            <w:tcBorders>
              <w:top w:val="nil"/>
              <w:left w:val="single" w:sz="8" w:space="0" w:color="auto"/>
              <w:bottom w:val="single" w:sz="4" w:space="0" w:color="auto"/>
              <w:right w:val="single" w:sz="8" w:space="0" w:color="auto"/>
            </w:tcBorders>
            <w:shd w:val="clear" w:color="auto" w:fill="auto"/>
            <w:noWrap/>
            <w:vAlign w:val="center"/>
            <w:hideMark/>
          </w:tcPr>
          <w:p w:rsidR="00971E4E" w:rsidRPr="00CC4B9C" w:rsidRDefault="00971E4E" w:rsidP="00971E4E">
            <w:pPr>
              <w:widowControl/>
              <w:autoSpaceDE/>
              <w:autoSpaceDN/>
              <w:adjustRightInd/>
              <w:textAlignment w:val="auto"/>
              <w:rPr>
                <w:rFonts w:asciiTheme="minorEastAsia" w:eastAsiaTheme="minorEastAsia" w:hAnsiTheme="minorEastAsia" w:cs="ＭＳ Ｐゴシック"/>
                <w:color w:val="auto"/>
                <w:sz w:val="24"/>
                <w:szCs w:val="24"/>
              </w:rPr>
            </w:pPr>
            <w:r w:rsidRPr="00CC4B9C">
              <w:rPr>
                <w:rFonts w:asciiTheme="minorEastAsia" w:eastAsiaTheme="minorEastAsia" w:hAnsiTheme="minorEastAsia" w:cs="ＭＳ Ｐゴシック" w:hint="eastAsia"/>
                <w:color w:val="auto"/>
                <w:sz w:val="24"/>
                <w:szCs w:val="24"/>
              </w:rPr>
              <w:t>ノルマル吉草酸</w:t>
            </w:r>
          </w:p>
        </w:tc>
        <w:tc>
          <w:tcPr>
            <w:tcW w:w="1280" w:type="dxa"/>
            <w:tcBorders>
              <w:top w:val="nil"/>
              <w:left w:val="nil"/>
              <w:bottom w:val="single" w:sz="4" w:space="0" w:color="auto"/>
              <w:right w:val="single" w:sz="4" w:space="0" w:color="auto"/>
            </w:tcBorders>
            <w:shd w:val="clear" w:color="auto" w:fill="auto"/>
            <w:noWrap/>
            <w:vAlign w:val="center"/>
            <w:hideMark/>
          </w:tcPr>
          <w:p w:rsidR="00971E4E" w:rsidRPr="00CC4B9C" w:rsidRDefault="00971E4E" w:rsidP="00971E4E">
            <w:pPr>
              <w:widowControl/>
              <w:autoSpaceDE/>
              <w:autoSpaceDN/>
              <w:adjustRightInd/>
              <w:jc w:val="center"/>
              <w:textAlignment w:val="auto"/>
              <w:rPr>
                <w:rFonts w:asciiTheme="minorEastAsia" w:eastAsiaTheme="minorEastAsia" w:hAnsiTheme="minorEastAsia" w:cs="ＭＳ Ｐゴシック"/>
                <w:color w:val="auto"/>
                <w:sz w:val="24"/>
                <w:szCs w:val="24"/>
              </w:rPr>
            </w:pPr>
            <w:r w:rsidRPr="00CC4B9C">
              <w:rPr>
                <w:rFonts w:asciiTheme="minorEastAsia" w:eastAsiaTheme="minorEastAsia" w:hAnsiTheme="minorEastAsia" w:cs="ＭＳ Ｐゴシック" w:hint="eastAsia"/>
                <w:color w:val="auto"/>
                <w:sz w:val="24"/>
                <w:szCs w:val="24"/>
              </w:rPr>
              <w:t>ppm</w:t>
            </w:r>
          </w:p>
        </w:tc>
        <w:tc>
          <w:tcPr>
            <w:tcW w:w="1280" w:type="dxa"/>
            <w:tcBorders>
              <w:top w:val="nil"/>
              <w:left w:val="nil"/>
              <w:bottom w:val="single" w:sz="4" w:space="0" w:color="auto"/>
              <w:right w:val="single" w:sz="4" w:space="0" w:color="auto"/>
            </w:tcBorders>
            <w:shd w:val="clear" w:color="auto" w:fill="auto"/>
            <w:noWrap/>
            <w:vAlign w:val="center"/>
            <w:hideMark/>
          </w:tcPr>
          <w:p w:rsidR="00971E4E" w:rsidRPr="00CC4B9C" w:rsidRDefault="00971E4E" w:rsidP="00971E4E">
            <w:pPr>
              <w:widowControl/>
              <w:autoSpaceDE/>
              <w:autoSpaceDN/>
              <w:adjustRightInd/>
              <w:jc w:val="right"/>
              <w:textAlignment w:val="auto"/>
              <w:rPr>
                <w:rFonts w:asciiTheme="minorEastAsia" w:eastAsiaTheme="minorEastAsia" w:hAnsiTheme="minorEastAsia" w:cs="ＭＳ Ｐゴシック"/>
                <w:color w:val="auto"/>
                <w:sz w:val="24"/>
                <w:szCs w:val="24"/>
              </w:rPr>
            </w:pPr>
            <w:r w:rsidRPr="00CC4B9C">
              <w:rPr>
                <w:rFonts w:asciiTheme="minorEastAsia" w:eastAsiaTheme="minorEastAsia" w:hAnsiTheme="minorEastAsia" w:cs="ＭＳ Ｐゴシック" w:hint="eastAsia"/>
                <w:color w:val="auto"/>
                <w:sz w:val="24"/>
                <w:szCs w:val="24"/>
              </w:rPr>
              <w:t>0.0004</w:t>
            </w:r>
          </w:p>
        </w:tc>
        <w:tc>
          <w:tcPr>
            <w:tcW w:w="1280" w:type="dxa"/>
            <w:tcBorders>
              <w:top w:val="nil"/>
              <w:left w:val="nil"/>
              <w:bottom w:val="single" w:sz="4" w:space="0" w:color="auto"/>
              <w:right w:val="single" w:sz="4" w:space="0" w:color="auto"/>
            </w:tcBorders>
            <w:shd w:val="clear" w:color="auto" w:fill="auto"/>
            <w:noWrap/>
            <w:vAlign w:val="center"/>
            <w:hideMark/>
          </w:tcPr>
          <w:p w:rsidR="00971E4E" w:rsidRPr="00CC4B9C" w:rsidRDefault="00971E4E" w:rsidP="00971E4E">
            <w:pPr>
              <w:widowControl/>
              <w:autoSpaceDE/>
              <w:autoSpaceDN/>
              <w:adjustRightInd/>
              <w:jc w:val="center"/>
              <w:textAlignment w:val="auto"/>
              <w:rPr>
                <w:rFonts w:asciiTheme="minorEastAsia" w:eastAsiaTheme="minorEastAsia" w:hAnsiTheme="minorEastAsia" w:cs="ＭＳ Ｐゴシック"/>
                <w:color w:val="auto"/>
                <w:sz w:val="24"/>
                <w:szCs w:val="24"/>
              </w:rPr>
            </w:pPr>
            <w:r w:rsidRPr="00CC4B9C">
              <w:rPr>
                <w:rFonts w:asciiTheme="minorEastAsia" w:eastAsiaTheme="minorEastAsia" w:hAnsiTheme="minorEastAsia" w:cs="ＭＳ Ｐゴシック" w:hint="eastAsia"/>
                <w:color w:val="auto"/>
                <w:sz w:val="24"/>
                <w:szCs w:val="24"/>
              </w:rPr>
              <w:t>２桁</w:t>
            </w:r>
          </w:p>
        </w:tc>
        <w:tc>
          <w:tcPr>
            <w:tcW w:w="2134" w:type="dxa"/>
            <w:tcBorders>
              <w:top w:val="nil"/>
              <w:left w:val="nil"/>
              <w:bottom w:val="single" w:sz="4" w:space="0" w:color="auto"/>
              <w:right w:val="single" w:sz="8" w:space="0" w:color="auto"/>
            </w:tcBorders>
            <w:shd w:val="clear" w:color="auto" w:fill="auto"/>
            <w:noWrap/>
            <w:vAlign w:val="center"/>
            <w:hideMark/>
          </w:tcPr>
          <w:p w:rsidR="00971E4E" w:rsidRPr="00CC4B9C" w:rsidRDefault="00971E4E" w:rsidP="00971E4E">
            <w:pPr>
              <w:widowControl/>
              <w:autoSpaceDE/>
              <w:autoSpaceDN/>
              <w:adjustRightInd/>
              <w:jc w:val="center"/>
              <w:textAlignment w:val="auto"/>
              <w:rPr>
                <w:rFonts w:asciiTheme="minorEastAsia" w:eastAsiaTheme="minorEastAsia" w:hAnsiTheme="minorEastAsia" w:cs="ＭＳ Ｐゴシック"/>
                <w:color w:val="auto"/>
                <w:sz w:val="24"/>
                <w:szCs w:val="24"/>
              </w:rPr>
            </w:pPr>
            <w:r w:rsidRPr="00CC4B9C">
              <w:rPr>
                <w:rFonts w:asciiTheme="minorEastAsia" w:eastAsiaTheme="minorEastAsia" w:hAnsiTheme="minorEastAsia" w:cs="ＭＳ Ｐゴシック" w:hint="eastAsia"/>
                <w:color w:val="auto"/>
                <w:sz w:val="24"/>
                <w:szCs w:val="24"/>
              </w:rPr>
              <w:t>小数点以下４位</w:t>
            </w:r>
          </w:p>
        </w:tc>
      </w:tr>
      <w:tr w:rsidR="00971E4E" w:rsidRPr="001B00E1" w:rsidTr="00971E4E">
        <w:trPr>
          <w:trHeight w:val="402"/>
        </w:trPr>
        <w:tc>
          <w:tcPr>
            <w:tcW w:w="3680" w:type="dxa"/>
            <w:tcBorders>
              <w:top w:val="nil"/>
              <w:left w:val="single" w:sz="8" w:space="0" w:color="auto"/>
              <w:bottom w:val="single" w:sz="4" w:space="0" w:color="auto"/>
              <w:right w:val="single" w:sz="8" w:space="0" w:color="auto"/>
            </w:tcBorders>
            <w:shd w:val="clear" w:color="auto" w:fill="auto"/>
            <w:noWrap/>
            <w:vAlign w:val="center"/>
            <w:hideMark/>
          </w:tcPr>
          <w:p w:rsidR="00971E4E" w:rsidRPr="00CC4B9C" w:rsidRDefault="00971E4E" w:rsidP="00971E4E">
            <w:pPr>
              <w:widowControl/>
              <w:autoSpaceDE/>
              <w:autoSpaceDN/>
              <w:adjustRightInd/>
              <w:textAlignment w:val="auto"/>
              <w:rPr>
                <w:rFonts w:asciiTheme="minorEastAsia" w:eastAsiaTheme="minorEastAsia" w:hAnsiTheme="minorEastAsia" w:cs="ＭＳ Ｐゴシック"/>
                <w:color w:val="auto"/>
                <w:sz w:val="24"/>
                <w:szCs w:val="24"/>
              </w:rPr>
            </w:pPr>
            <w:r w:rsidRPr="00CC4B9C">
              <w:rPr>
                <w:rFonts w:asciiTheme="minorEastAsia" w:eastAsiaTheme="minorEastAsia" w:hAnsiTheme="minorEastAsia" w:cs="ＭＳ Ｐゴシック" w:hint="eastAsia"/>
                <w:color w:val="auto"/>
                <w:sz w:val="24"/>
                <w:szCs w:val="24"/>
              </w:rPr>
              <w:t>イソ吉草酸</w:t>
            </w:r>
          </w:p>
        </w:tc>
        <w:tc>
          <w:tcPr>
            <w:tcW w:w="1280" w:type="dxa"/>
            <w:tcBorders>
              <w:top w:val="nil"/>
              <w:left w:val="nil"/>
              <w:bottom w:val="single" w:sz="4" w:space="0" w:color="auto"/>
              <w:right w:val="single" w:sz="4" w:space="0" w:color="auto"/>
            </w:tcBorders>
            <w:shd w:val="clear" w:color="auto" w:fill="auto"/>
            <w:noWrap/>
            <w:vAlign w:val="center"/>
            <w:hideMark/>
          </w:tcPr>
          <w:p w:rsidR="00971E4E" w:rsidRPr="00CC4B9C" w:rsidRDefault="00971E4E" w:rsidP="00971E4E">
            <w:pPr>
              <w:widowControl/>
              <w:autoSpaceDE/>
              <w:autoSpaceDN/>
              <w:adjustRightInd/>
              <w:jc w:val="center"/>
              <w:textAlignment w:val="auto"/>
              <w:rPr>
                <w:rFonts w:asciiTheme="minorEastAsia" w:eastAsiaTheme="minorEastAsia" w:hAnsiTheme="minorEastAsia" w:cs="ＭＳ Ｐゴシック"/>
                <w:color w:val="auto"/>
                <w:sz w:val="24"/>
                <w:szCs w:val="24"/>
              </w:rPr>
            </w:pPr>
            <w:r w:rsidRPr="00CC4B9C">
              <w:rPr>
                <w:rFonts w:asciiTheme="minorEastAsia" w:eastAsiaTheme="minorEastAsia" w:hAnsiTheme="minorEastAsia" w:cs="ＭＳ Ｐゴシック" w:hint="eastAsia"/>
                <w:color w:val="auto"/>
                <w:sz w:val="24"/>
                <w:szCs w:val="24"/>
              </w:rPr>
              <w:t>ppm</w:t>
            </w:r>
          </w:p>
        </w:tc>
        <w:tc>
          <w:tcPr>
            <w:tcW w:w="1280" w:type="dxa"/>
            <w:tcBorders>
              <w:top w:val="nil"/>
              <w:left w:val="nil"/>
              <w:bottom w:val="single" w:sz="4" w:space="0" w:color="auto"/>
              <w:right w:val="single" w:sz="4" w:space="0" w:color="auto"/>
            </w:tcBorders>
            <w:shd w:val="clear" w:color="auto" w:fill="auto"/>
            <w:noWrap/>
            <w:vAlign w:val="center"/>
            <w:hideMark/>
          </w:tcPr>
          <w:p w:rsidR="00971E4E" w:rsidRPr="00CC4B9C" w:rsidRDefault="00971E4E" w:rsidP="00971E4E">
            <w:pPr>
              <w:widowControl/>
              <w:autoSpaceDE/>
              <w:autoSpaceDN/>
              <w:adjustRightInd/>
              <w:jc w:val="right"/>
              <w:textAlignment w:val="auto"/>
              <w:rPr>
                <w:rFonts w:asciiTheme="minorEastAsia" w:eastAsiaTheme="minorEastAsia" w:hAnsiTheme="minorEastAsia" w:cs="ＭＳ Ｐゴシック"/>
                <w:color w:val="auto"/>
                <w:sz w:val="24"/>
                <w:szCs w:val="24"/>
              </w:rPr>
            </w:pPr>
            <w:r w:rsidRPr="00CC4B9C">
              <w:rPr>
                <w:rFonts w:asciiTheme="minorEastAsia" w:eastAsiaTheme="minorEastAsia" w:hAnsiTheme="minorEastAsia" w:cs="ＭＳ Ｐゴシック" w:hint="eastAsia"/>
                <w:color w:val="auto"/>
                <w:sz w:val="24"/>
                <w:szCs w:val="24"/>
              </w:rPr>
              <w:t>0.0004</w:t>
            </w:r>
          </w:p>
        </w:tc>
        <w:tc>
          <w:tcPr>
            <w:tcW w:w="1280" w:type="dxa"/>
            <w:tcBorders>
              <w:top w:val="nil"/>
              <w:left w:val="nil"/>
              <w:bottom w:val="single" w:sz="4" w:space="0" w:color="auto"/>
              <w:right w:val="single" w:sz="4" w:space="0" w:color="auto"/>
            </w:tcBorders>
            <w:shd w:val="clear" w:color="auto" w:fill="auto"/>
            <w:noWrap/>
            <w:vAlign w:val="center"/>
            <w:hideMark/>
          </w:tcPr>
          <w:p w:rsidR="00971E4E" w:rsidRPr="00CC4B9C" w:rsidRDefault="00971E4E" w:rsidP="00971E4E">
            <w:pPr>
              <w:widowControl/>
              <w:autoSpaceDE/>
              <w:autoSpaceDN/>
              <w:adjustRightInd/>
              <w:jc w:val="center"/>
              <w:textAlignment w:val="auto"/>
              <w:rPr>
                <w:rFonts w:asciiTheme="minorEastAsia" w:eastAsiaTheme="minorEastAsia" w:hAnsiTheme="minorEastAsia" w:cs="ＭＳ Ｐゴシック"/>
                <w:color w:val="auto"/>
                <w:sz w:val="24"/>
                <w:szCs w:val="24"/>
              </w:rPr>
            </w:pPr>
            <w:r w:rsidRPr="00CC4B9C">
              <w:rPr>
                <w:rFonts w:asciiTheme="minorEastAsia" w:eastAsiaTheme="minorEastAsia" w:hAnsiTheme="minorEastAsia" w:cs="ＭＳ Ｐゴシック" w:hint="eastAsia"/>
                <w:color w:val="auto"/>
                <w:sz w:val="24"/>
                <w:szCs w:val="24"/>
              </w:rPr>
              <w:t>２桁</w:t>
            </w:r>
          </w:p>
        </w:tc>
        <w:tc>
          <w:tcPr>
            <w:tcW w:w="2134" w:type="dxa"/>
            <w:tcBorders>
              <w:top w:val="nil"/>
              <w:left w:val="nil"/>
              <w:bottom w:val="single" w:sz="4" w:space="0" w:color="auto"/>
              <w:right w:val="single" w:sz="8" w:space="0" w:color="auto"/>
            </w:tcBorders>
            <w:shd w:val="clear" w:color="auto" w:fill="auto"/>
            <w:noWrap/>
            <w:vAlign w:val="center"/>
            <w:hideMark/>
          </w:tcPr>
          <w:p w:rsidR="00971E4E" w:rsidRPr="00CC4B9C" w:rsidRDefault="00971E4E" w:rsidP="00971E4E">
            <w:pPr>
              <w:widowControl/>
              <w:autoSpaceDE/>
              <w:autoSpaceDN/>
              <w:adjustRightInd/>
              <w:jc w:val="center"/>
              <w:textAlignment w:val="auto"/>
              <w:rPr>
                <w:rFonts w:asciiTheme="minorEastAsia" w:eastAsiaTheme="minorEastAsia" w:hAnsiTheme="minorEastAsia" w:cs="ＭＳ Ｐゴシック"/>
                <w:color w:val="auto"/>
                <w:sz w:val="24"/>
                <w:szCs w:val="24"/>
              </w:rPr>
            </w:pPr>
            <w:r w:rsidRPr="00CC4B9C">
              <w:rPr>
                <w:rFonts w:asciiTheme="minorEastAsia" w:eastAsiaTheme="minorEastAsia" w:hAnsiTheme="minorEastAsia" w:cs="ＭＳ Ｐゴシック" w:hint="eastAsia"/>
                <w:color w:val="auto"/>
                <w:sz w:val="24"/>
                <w:szCs w:val="24"/>
              </w:rPr>
              <w:t>小数点以下４位</w:t>
            </w:r>
          </w:p>
        </w:tc>
      </w:tr>
      <w:tr w:rsidR="00971E4E" w:rsidRPr="001B00E1" w:rsidTr="00971E4E">
        <w:trPr>
          <w:trHeight w:val="402"/>
        </w:trPr>
        <w:tc>
          <w:tcPr>
            <w:tcW w:w="3680" w:type="dxa"/>
            <w:tcBorders>
              <w:top w:val="nil"/>
              <w:left w:val="single" w:sz="8" w:space="0" w:color="auto"/>
              <w:bottom w:val="single" w:sz="4" w:space="0" w:color="auto"/>
              <w:right w:val="single" w:sz="8" w:space="0" w:color="auto"/>
            </w:tcBorders>
            <w:shd w:val="clear" w:color="auto" w:fill="auto"/>
            <w:noWrap/>
            <w:vAlign w:val="center"/>
            <w:hideMark/>
          </w:tcPr>
          <w:p w:rsidR="00971E4E" w:rsidRPr="00CC4B9C" w:rsidRDefault="00971E4E" w:rsidP="00971E4E">
            <w:pPr>
              <w:widowControl/>
              <w:autoSpaceDE/>
              <w:autoSpaceDN/>
              <w:adjustRightInd/>
              <w:textAlignment w:val="auto"/>
              <w:rPr>
                <w:rFonts w:asciiTheme="minorEastAsia" w:eastAsiaTheme="minorEastAsia" w:hAnsiTheme="minorEastAsia" w:cs="ＭＳ Ｐゴシック"/>
                <w:color w:val="auto"/>
                <w:sz w:val="24"/>
                <w:szCs w:val="24"/>
              </w:rPr>
            </w:pPr>
            <w:r w:rsidRPr="00CC4B9C">
              <w:rPr>
                <w:rFonts w:asciiTheme="minorEastAsia" w:eastAsiaTheme="minorEastAsia" w:hAnsiTheme="minorEastAsia" w:cs="ＭＳ Ｐゴシック" w:hint="eastAsia"/>
                <w:color w:val="auto"/>
                <w:sz w:val="24"/>
                <w:szCs w:val="24"/>
              </w:rPr>
              <w:t>メチルメルカプタン(水質)</w:t>
            </w:r>
          </w:p>
        </w:tc>
        <w:tc>
          <w:tcPr>
            <w:tcW w:w="1280" w:type="dxa"/>
            <w:tcBorders>
              <w:top w:val="nil"/>
              <w:left w:val="nil"/>
              <w:bottom w:val="single" w:sz="4" w:space="0" w:color="auto"/>
              <w:right w:val="single" w:sz="4" w:space="0" w:color="auto"/>
            </w:tcBorders>
            <w:shd w:val="clear" w:color="auto" w:fill="auto"/>
            <w:noWrap/>
            <w:vAlign w:val="center"/>
            <w:hideMark/>
          </w:tcPr>
          <w:p w:rsidR="00971E4E" w:rsidRPr="00CC4B9C" w:rsidRDefault="00971E4E" w:rsidP="00971E4E">
            <w:pPr>
              <w:widowControl/>
              <w:autoSpaceDE/>
              <w:autoSpaceDN/>
              <w:adjustRightInd/>
              <w:jc w:val="center"/>
              <w:textAlignment w:val="auto"/>
              <w:rPr>
                <w:rFonts w:asciiTheme="minorEastAsia" w:eastAsiaTheme="minorEastAsia" w:hAnsiTheme="minorEastAsia" w:cs="ＭＳ Ｐゴシック"/>
                <w:color w:val="auto"/>
                <w:sz w:val="24"/>
                <w:szCs w:val="24"/>
              </w:rPr>
            </w:pPr>
            <w:r w:rsidRPr="00CC4B9C">
              <w:rPr>
                <w:rFonts w:asciiTheme="minorEastAsia" w:eastAsiaTheme="minorEastAsia" w:hAnsiTheme="minorEastAsia" w:cs="ＭＳ Ｐゴシック" w:hint="eastAsia"/>
                <w:color w:val="auto"/>
                <w:sz w:val="24"/>
                <w:szCs w:val="24"/>
              </w:rPr>
              <w:t>mg/L</w:t>
            </w:r>
          </w:p>
        </w:tc>
        <w:tc>
          <w:tcPr>
            <w:tcW w:w="1280" w:type="dxa"/>
            <w:tcBorders>
              <w:top w:val="nil"/>
              <w:left w:val="nil"/>
              <w:bottom w:val="single" w:sz="4" w:space="0" w:color="auto"/>
              <w:right w:val="single" w:sz="4" w:space="0" w:color="auto"/>
            </w:tcBorders>
            <w:shd w:val="clear" w:color="auto" w:fill="auto"/>
            <w:noWrap/>
            <w:vAlign w:val="center"/>
            <w:hideMark/>
          </w:tcPr>
          <w:p w:rsidR="00971E4E" w:rsidRPr="00CC4B9C" w:rsidRDefault="00971E4E" w:rsidP="00971E4E">
            <w:pPr>
              <w:widowControl/>
              <w:autoSpaceDE/>
              <w:autoSpaceDN/>
              <w:adjustRightInd/>
              <w:jc w:val="right"/>
              <w:textAlignment w:val="auto"/>
              <w:rPr>
                <w:rFonts w:asciiTheme="minorEastAsia" w:eastAsiaTheme="minorEastAsia" w:hAnsiTheme="minorEastAsia" w:cs="ＭＳ Ｐゴシック"/>
                <w:color w:val="auto"/>
                <w:sz w:val="24"/>
                <w:szCs w:val="24"/>
              </w:rPr>
            </w:pPr>
            <w:r w:rsidRPr="00CC4B9C">
              <w:rPr>
                <w:rFonts w:asciiTheme="minorEastAsia" w:eastAsiaTheme="minorEastAsia" w:hAnsiTheme="minorEastAsia" w:cs="ＭＳ Ｐゴシック" w:hint="eastAsia"/>
                <w:color w:val="auto"/>
                <w:sz w:val="24"/>
                <w:szCs w:val="24"/>
              </w:rPr>
              <w:t>0.002</w:t>
            </w:r>
          </w:p>
        </w:tc>
        <w:tc>
          <w:tcPr>
            <w:tcW w:w="1280" w:type="dxa"/>
            <w:tcBorders>
              <w:top w:val="nil"/>
              <w:left w:val="nil"/>
              <w:bottom w:val="single" w:sz="4" w:space="0" w:color="auto"/>
              <w:right w:val="single" w:sz="4" w:space="0" w:color="auto"/>
            </w:tcBorders>
            <w:shd w:val="clear" w:color="auto" w:fill="auto"/>
            <w:noWrap/>
            <w:vAlign w:val="center"/>
            <w:hideMark/>
          </w:tcPr>
          <w:p w:rsidR="00971E4E" w:rsidRPr="00CC4B9C" w:rsidRDefault="00971E4E" w:rsidP="00971E4E">
            <w:pPr>
              <w:widowControl/>
              <w:autoSpaceDE/>
              <w:autoSpaceDN/>
              <w:adjustRightInd/>
              <w:jc w:val="center"/>
              <w:textAlignment w:val="auto"/>
              <w:rPr>
                <w:rFonts w:asciiTheme="minorEastAsia" w:eastAsiaTheme="minorEastAsia" w:hAnsiTheme="minorEastAsia" w:cs="ＭＳ Ｐゴシック"/>
                <w:color w:val="auto"/>
                <w:sz w:val="24"/>
                <w:szCs w:val="24"/>
              </w:rPr>
            </w:pPr>
            <w:r w:rsidRPr="00CC4B9C">
              <w:rPr>
                <w:rFonts w:asciiTheme="minorEastAsia" w:eastAsiaTheme="minorEastAsia" w:hAnsiTheme="minorEastAsia" w:cs="ＭＳ Ｐゴシック" w:hint="eastAsia"/>
                <w:color w:val="auto"/>
                <w:sz w:val="24"/>
                <w:szCs w:val="24"/>
              </w:rPr>
              <w:t>２桁</w:t>
            </w:r>
          </w:p>
        </w:tc>
        <w:tc>
          <w:tcPr>
            <w:tcW w:w="2134" w:type="dxa"/>
            <w:tcBorders>
              <w:top w:val="nil"/>
              <w:left w:val="nil"/>
              <w:bottom w:val="single" w:sz="4" w:space="0" w:color="auto"/>
              <w:right w:val="single" w:sz="8" w:space="0" w:color="auto"/>
            </w:tcBorders>
            <w:shd w:val="clear" w:color="auto" w:fill="auto"/>
            <w:noWrap/>
            <w:vAlign w:val="center"/>
            <w:hideMark/>
          </w:tcPr>
          <w:p w:rsidR="00971E4E" w:rsidRPr="00CC4B9C" w:rsidRDefault="00971E4E" w:rsidP="00971E4E">
            <w:pPr>
              <w:widowControl/>
              <w:autoSpaceDE/>
              <w:autoSpaceDN/>
              <w:adjustRightInd/>
              <w:jc w:val="center"/>
              <w:textAlignment w:val="auto"/>
              <w:rPr>
                <w:rFonts w:asciiTheme="minorEastAsia" w:eastAsiaTheme="minorEastAsia" w:hAnsiTheme="minorEastAsia" w:cs="ＭＳ Ｐゴシック"/>
                <w:color w:val="auto"/>
                <w:sz w:val="24"/>
                <w:szCs w:val="24"/>
              </w:rPr>
            </w:pPr>
            <w:r w:rsidRPr="00CC4B9C">
              <w:rPr>
                <w:rFonts w:asciiTheme="minorEastAsia" w:eastAsiaTheme="minorEastAsia" w:hAnsiTheme="minorEastAsia" w:cs="ＭＳ Ｐゴシック" w:hint="eastAsia"/>
                <w:color w:val="auto"/>
                <w:sz w:val="24"/>
                <w:szCs w:val="24"/>
              </w:rPr>
              <w:t>小数点以下３位</w:t>
            </w:r>
          </w:p>
        </w:tc>
      </w:tr>
      <w:tr w:rsidR="00971E4E" w:rsidRPr="001B00E1" w:rsidTr="00971E4E">
        <w:trPr>
          <w:trHeight w:val="402"/>
        </w:trPr>
        <w:tc>
          <w:tcPr>
            <w:tcW w:w="3680" w:type="dxa"/>
            <w:tcBorders>
              <w:top w:val="nil"/>
              <w:left w:val="single" w:sz="8" w:space="0" w:color="auto"/>
              <w:bottom w:val="single" w:sz="4" w:space="0" w:color="auto"/>
              <w:right w:val="single" w:sz="8" w:space="0" w:color="auto"/>
            </w:tcBorders>
            <w:shd w:val="clear" w:color="auto" w:fill="auto"/>
            <w:noWrap/>
            <w:vAlign w:val="center"/>
            <w:hideMark/>
          </w:tcPr>
          <w:p w:rsidR="00971E4E" w:rsidRPr="00CC4B9C" w:rsidRDefault="00971E4E" w:rsidP="00971E4E">
            <w:pPr>
              <w:widowControl/>
              <w:autoSpaceDE/>
              <w:autoSpaceDN/>
              <w:adjustRightInd/>
              <w:textAlignment w:val="auto"/>
              <w:rPr>
                <w:rFonts w:asciiTheme="minorEastAsia" w:eastAsiaTheme="minorEastAsia" w:hAnsiTheme="minorEastAsia" w:cs="ＭＳ Ｐゴシック"/>
                <w:color w:val="auto"/>
                <w:sz w:val="24"/>
                <w:szCs w:val="24"/>
              </w:rPr>
            </w:pPr>
            <w:r w:rsidRPr="00CC4B9C">
              <w:rPr>
                <w:rFonts w:asciiTheme="minorEastAsia" w:eastAsiaTheme="minorEastAsia" w:hAnsiTheme="minorEastAsia" w:cs="ＭＳ Ｐゴシック" w:hint="eastAsia"/>
                <w:color w:val="auto"/>
                <w:sz w:val="24"/>
                <w:szCs w:val="24"/>
              </w:rPr>
              <w:t>硫化水素(水質)</w:t>
            </w:r>
          </w:p>
        </w:tc>
        <w:tc>
          <w:tcPr>
            <w:tcW w:w="1280" w:type="dxa"/>
            <w:tcBorders>
              <w:top w:val="nil"/>
              <w:left w:val="nil"/>
              <w:bottom w:val="single" w:sz="4" w:space="0" w:color="auto"/>
              <w:right w:val="single" w:sz="4" w:space="0" w:color="auto"/>
            </w:tcBorders>
            <w:shd w:val="clear" w:color="auto" w:fill="auto"/>
            <w:noWrap/>
            <w:vAlign w:val="center"/>
            <w:hideMark/>
          </w:tcPr>
          <w:p w:rsidR="00971E4E" w:rsidRPr="00CC4B9C" w:rsidRDefault="00971E4E" w:rsidP="00971E4E">
            <w:pPr>
              <w:widowControl/>
              <w:autoSpaceDE/>
              <w:autoSpaceDN/>
              <w:adjustRightInd/>
              <w:jc w:val="center"/>
              <w:textAlignment w:val="auto"/>
              <w:rPr>
                <w:rFonts w:asciiTheme="minorEastAsia" w:eastAsiaTheme="minorEastAsia" w:hAnsiTheme="minorEastAsia" w:cs="ＭＳ Ｐゴシック"/>
                <w:color w:val="auto"/>
                <w:sz w:val="24"/>
                <w:szCs w:val="24"/>
              </w:rPr>
            </w:pPr>
            <w:r w:rsidRPr="00CC4B9C">
              <w:rPr>
                <w:rFonts w:asciiTheme="minorEastAsia" w:eastAsiaTheme="minorEastAsia" w:hAnsiTheme="minorEastAsia" w:cs="ＭＳ Ｐゴシック" w:hint="eastAsia"/>
                <w:color w:val="auto"/>
                <w:sz w:val="24"/>
                <w:szCs w:val="24"/>
              </w:rPr>
              <w:t>mg/L</w:t>
            </w:r>
          </w:p>
        </w:tc>
        <w:tc>
          <w:tcPr>
            <w:tcW w:w="1280" w:type="dxa"/>
            <w:tcBorders>
              <w:top w:val="nil"/>
              <w:left w:val="nil"/>
              <w:bottom w:val="single" w:sz="4" w:space="0" w:color="auto"/>
              <w:right w:val="single" w:sz="4" w:space="0" w:color="auto"/>
            </w:tcBorders>
            <w:shd w:val="clear" w:color="auto" w:fill="auto"/>
            <w:noWrap/>
            <w:vAlign w:val="center"/>
            <w:hideMark/>
          </w:tcPr>
          <w:p w:rsidR="00971E4E" w:rsidRPr="00CC4B9C" w:rsidRDefault="00971E4E" w:rsidP="00971E4E">
            <w:pPr>
              <w:widowControl/>
              <w:autoSpaceDE/>
              <w:autoSpaceDN/>
              <w:adjustRightInd/>
              <w:jc w:val="right"/>
              <w:textAlignment w:val="auto"/>
              <w:rPr>
                <w:rFonts w:asciiTheme="minorEastAsia" w:eastAsiaTheme="minorEastAsia" w:hAnsiTheme="minorEastAsia" w:cs="ＭＳ Ｐゴシック"/>
                <w:color w:val="auto"/>
                <w:sz w:val="24"/>
                <w:szCs w:val="24"/>
              </w:rPr>
            </w:pPr>
            <w:r w:rsidRPr="00CC4B9C">
              <w:rPr>
                <w:rFonts w:asciiTheme="minorEastAsia" w:eastAsiaTheme="minorEastAsia" w:hAnsiTheme="minorEastAsia" w:cs="ＭＳ Ｐゴシック" w:hint="eastAsia"/>
                <w:color w:val="auto"/>
                <w:sz w:val="24"/>
                <w:szCs w:val="24"/>
              </w:rPr>
              <w:t>0.002</w:t>
            </w:r>
          </w:p>
        </w:tc>
        <w:tc>
          <w:tcPr>
            <w:tcW w:w="1280" w:type="dxa"/>
            <w:tcBorders>
              <w:top w:val="nil"/>
              <w:left w:val="nil"/>
              <w:bottom w:val="single" w:sz="4" w:space="0" w:color="auto"/>
              <w:right w:val="single" w:sz="4" w:space="0" w:color="auto"/>
            </w:tcBorders>
            <w:shd w:val="clear" w:color="auto" w:fill="auto"/>
            <w:noWrap/>
            <w:vAlign w:val="center"/>
            <w:hideMark/>
          </w:tcPr>
          <w:p w:rsidR="00971E4E" w:rsidRPr="00CC4B9C" w:rsidRDefault="00971E4E" w:rsidP="00971E4E">
            <w:pPr>
              <w:widowControl/>
              <w:autoSpaceDE/>
              <w:autoSpaceDN/>
              <w:adjustRightInd/>
              <w:jc w:val="center"/>
              <w:textAlignment w:val="auto"/>
              <w:rPr>
                <w:rFonts w:asciiTheme="minorEastAsia" w:eastAsiaTheme="minorEastAsia" w:hAnsiTheme="minorEastAsia" w:cs="ＭＳ Ｐゴシック"/>
                <w:color w:val="auto"/>
                <w:sz w:val="24"/>
                <w:szCs w:val="24"/>
              </w:rPr>
            </w:pPr>
            <w:r w:rsidRPr="00CC4B9C">
              <w:rPr>
                <w:rFonts w:asciiTheme="minorEastAsia" w:eastAsiaTheme="minorEastAsia" w:hAnsiTheme="minorEastAsia" w:cs="ＭＳ Ｐゴシック" w:hint="eastAsia"/>
                <w:color w:val="auto"/>
                <w:sz w:val="24"/>
                <w:szCs w:val="24"/>
              </w:rPr>
              <w:t>２桁</w:t>
            </w:r>
          </w:p>
        </w:tc>
        <w:tc>
          <w:tcPr>
            <w:tcW w:w="2134" w:type="dxa"/>
            <w:tcBorders>
              <w:top w:val="nil"/>
              <w:left w:val="nil"/>
              <w:bottom w:val="single" w:sz="4" w:space="0" w:color="auto"/>
              <w:right w:val="single" w:sz="8" w:space="0" w:color="auto"/>
            </w:tcBorders>
            <w:shd w:val="clear" w:color="auto" w:fill="auto"/>
            <w:noWrap/>
            <w:vAlign w:val="center"/>
            <w:hideMark/>
          </w:tcPr>
          <w:p w:rsidR="00971E4E" w:rsidRPr="00CC4B9C" w:rsidRDefault="00971E4E" w:rsidP="00971E4E">
            <w:pPr>
              <w:widowControl/>
              <w:autoSpaceDE/>
              <w:autoSpaceDN/>
              <w:adjustRightInd/>
              <w:jc w:val="center"/>
              <w:textAlignment w:val="auto"/>
              <w:rPr>
                <w:rFonts w:asciiTheme="minorEastAsia" w:eastAsiaTheme="minorEastAsia" w:hAnsiTheme="minorEastAsia" w:cs="ＭＳ Ｐゴシック"/>
                <w:color w:val="auto"/>
                <w:sz w:val="24"/>
                <w:szCs w:val="24"/>
              </w:rPr>
            </w:pPr>
            <w:r w:rsidRPr="00CC4B9C">
              <w:rPr>
                <w:rFonts w:asciiTheme="minorEastAsia" w:eastAsiaTheme="minorEastAsia" w:hAnsiTheme="minorEastAsia" w:cs="ＭＳ Ｐゴシック" w:hint="eastAsia"/>
                <w:color w:val="auto"/>
                <w:sz w:val="24"/>
                <w:szCs w:val="24"/>
              </w:rPr>
              <w:t>小数点以下３位</w:t>
            </w:r>
          </w:p>
        </w:tc>
      </w:tr>
      <w:tr w:rsidR="00971E4E" w:rsidRPr="001B00E1" w:rsidTr="00971E4E">
        <w:trPr>
          <w:trHeight w:val="402"/>
        </w:trPr>
        <w:tc>
          <w:tcPr>
            <w:tcW w:w="3680" w:type="dxa"/>
            <w:tcBorders>
              <w:top w:val="nil"/>
              <w:left w:val="single" w:sz="8" w:space="0" w:color="auto"/>
              <w:bottom w:val="single" w:sz="4" w:space="0" w:color="auto"/>
              <w:right w:val="single" w:sz="8" w:space="0" w:color="auto"/>
            </w:tcBorders>
            <w:shd w:val="clear" w:color="auto" w:fill="auto"/>
            <w:noWrap/>
            <w:vAlign w:val="center"/>
            <w:hideMark/>
          </w:tcPr>
          <w:p w:rsidR="00971E4E" w:rsidRPr="00CC4B9C" w:rsidRDefault="00971E4E" w:rsidP="00971E4E">
            <w:pPr>
              <w:widowControl/>
              <w:autoSpaceDE/>
              <w:autoSpaceDN/>
              <w:adjustRightInd/>
              <w:textAlignment w:val="auto"/>
              <w:rPr>
                <w:rFonts w:asciiTheme="minorEastAsia" w:eastAsiaTheme="minorEastAsia" w:hAnsiTheme="minorEastAsia" w:cs="ＭＳ Ｐゴシック"/>
                <w:color w:val="auto"/>
                <w:sz w:val="24"/>
                <w:szCs w:val="24"/>
              </w:rPr>
            </w:pPr>
            <w:r w:rsidRPr="00CC4B9C">
              <w:rPr>
                <w:rFonts w:asciiTheme="minorEastAsia" w:eastAsiaTheme="minorEastAsia" w:hAnsiTheme="minorEastAsia" w:cs="ＭＳ Ｐゴシック" w:hint="eastAsia"/>
                <w:color w:val="auto"/>
                <w:sz w:val="24"/>
                <w:szCs w:val="24"/>
              </w:rPr>
              <w:t>硫化メチル(水質)</w:t>
            </w:r>
          </w:p>
        </w:tc>
        <w:tc>
          <w:tcPr>
            <w:tcW w:w="1280" w:type="dxa"/>
            <w:tcBorders>
              <w:top w:val="nil"/>
              <w:left w:val="nil"/>
              <w:bottom w:val="single" w:sz="4" w:space="0" w:color="auto"/>
              <w:right w:val="single" w:sz="4" w:space="0" w:color="auto"/>
            </w:tcBorders>
            <w:shd w:val="clear" w:color="auto" w:fill="auto"/>
            <w:noWrap/>
            <w:vAlign w:val="center"/>
            <w:hideMark/>
          </w:tcPr>
          <w:p w:rsidR="00971E4E" w:rsidRPr="00CC4B9C" w:rsidRDefault="00971E4E" w:rsidP="00971E4E">
            <w:pPr>
              <w:widowControl/>
              <w:autoSpaceDE/>
              <w:autoSpaceDN/>
              <w:adjustRightInd/>
              <w:jc w:val="center"/>
              <w:textAlignment w:val="auto"/>
              <w:rPr>
                <w:rFonts w:asciiTheme="minorEastAsia" w:eastAsiaTheme="minorEastAsia" w:hAnsiTheme="minorEastAsia" w:cs="ＭＳ Ｐゴシック"/>
                <w:color w:val="auto"/>
                <w:sz w:val="24"/>
                <w:szCs w:val="24"/>
              </w:rPr>
            </w:pPr>
            <w:r w:rsidRPr="00CC4B9C">
              <w:rPr>
                <w:rFonts w:asciiTheme="minorEastAsia" w:eastAsiaTheme="minorEastAsia" w:hAnsiTheme="minorEastAsia" w:cs="ＭＳ Ｐゴシック" w:hint="eastAsia"/>
                <w:color w:val="auto"/>
                <w:sz w:val="24"/>
                <w:szCs w:val="24"/>
              </w:rPr>
              <w:t>mg/L</w:t>
            </w:r>
          </w:p>
        </w:tc>
        <w:tc>
          <w:tcPr>
            <w:tcW w:w="1280" w:type="dxa"/>
            <w:tcBorders>
              <w:top w:val="nil"/>
              <w:left w:val="nil"/>
              <w:bottom w:val="single" w:sz="4" w:space="0" w:color="auto"/>
              <w:right w:val="single" w:sz="4" w:space="0" w:color="auto"/>
            </w:tcBorders>
            <w:shd w:val="clear" w:color="auto" w:fill="auto"/>
            <w:noWrap/>
            <w:vAlign w:val="center"/>
            <w:hideMark/>
          </w:tcPr>
          <w:p w:rsidR="00971E4E" w:rsidRPr="00CC4B9C" w:rsidRDefault="00971E4E" w:rsidP="00971E4E">
            <w:pPr>
              <w:widowControl/>
              <w:autoSpaceDE/>
              <w:autoSpaceDN/>
              <w:adjustRightInd/>
              <w:jc w:val="right"/>
              <w:textAlignment w:val="auto"/>
              <w:rPr>
                <w:rFonts w:asciiTheme="minorEastAsia" w:eastAsiaTheme="minorEastAsia" w:hAnsiTheme="minorEastAsia" w:cs="ＭＳ Ｐゴシック"/>
                <w:color w:val="auto"/>
                <w:sz w:val="24"/>
                <w:szCs w:val="24"/>
              </w:rPr>
            </w:pPr>
            <w:r w:rsidRPr="00CC4B9C">
              <w:rPr>
                <w:rFonts w:asciiTheme="minorEastAsia" w:eastAsiaTheme="minorEastAsia" w:hAnsiTheme="minorEastAsia" w:cs="ＭＳ Ｐゴシック" w:hint="eastAsia"/>
                <w:color w:val="auto"/>
                <w:sz w:val="24"/>
                <w:szCs w:val="24"/>
              </w:rPr>
              <w:t>0.004</w:t>
            </w:r>
          </w:p>
        </w:tc>
        <w:tc>
          <w:tcPr>
            <w:tcW w:w="1280" w:type="dxa"/>
            <w:tcBorders>
              <w:top w:val="nil"/>
              <w:left w:val="nil"/>
              <w:bottom w:val="single" w:sz="4" w:space="0" w:color="auto"/>
              <w:right w:val="single" w:sz="4" w:space="0" w:color="auto"/>
            </w:tcBorders>
            <w:shd w:val="clear" w:color="auto" w:fill="auto"/>
            <w:noWrap/>
            <w:vAlign w:val="center"/>
            <w:hideMark/>
          </w:tcPr>
          <w:p w:rsidR="00971E4E" w:rsidRPr="00CC4B9C" w:rsidRDefault="00971E4E" w:rsidP="00971E4E">
            <w:pPr>
              <w:widowControl/>
              <w:autoSpaceDE/>
              <w:autoSpaceDN/>
              <w:adjustRightInd/>
              <w:jc w:val="center"/>
              <w:textAlignment w:val="auto"/>
              <w:rPr>
                <w:rFonts w:asciiTheme="minorEastAsia" w:eastAsiaTheme="minorEastAsia" w:hAnsiTheme="minorEastAsia" w:cs="ＭＳ Ｐゴシック"/>
                <w:color w:val="auto"/>
                <w:sz w:val="24"/>
                <w:szCs w:val="24"/>
              </w:rPr>
            </w:pPr>
            <w:r w:rsidRPr="00CC4B9C">
              <w:rPr>
                <w:rFonts w:asciiTheme="minorEastAsia" w:eastAsiaTheme="minorEastAsia" w:hAnsiTheme="minorEastAsia" w:cs="ＭＳ Ｐゴシック" w:hint="eastAsia"/>
                <w:color w:val="auto"/>
                <w:sz w:val="24"/>
                <w:szCs w:val="24"/>
              </w:rPr>
              <w:t>２桁</w:t>
            </w:r>
          </w:p>
        </w:tc>
        <w:tc>
          <w:tcPr>
            <w:tcW w:w="2134" w:type="dxa"/>
            <w:tcBorders>
              <w:top w:val="nil"/>
              <w:left w:val="nil"/>
              <w:bottom w:val="single" w:sz="4" w:space="0" w:color="auto"/>
              <w:right w:val="single" w:sz="8" w:space="0" w:color="auto"/>
            </w:tcBorders>
            <w:shd w:val="clear" w:color="auto" w:fill="auto"/>
            <w:noWrap/>
            <w:vAlign w:val="center"/>
            <w:hideMark/>
          </w:tcPr>
          <w:p w:rsidR="00971E4E" w:rsidRPr="00CC4B9C" w:rsidRDefault="00971E4E" w:rsidP="00971E4E">
            <w:pPr>
              <w:widowControl/>
              <w:autoSpaceDE/>
              <w:autoSpaceDN/>
              <w:adjustRightInd/>
              <w:jc w:val="center"/>
              <w:textAlignment w:val="auto"/>
              <w:rPr>
                <w:rFonts w:asciiTheme="minorEastAsia" w:eastAsiaTheme="minorEastAsia" w:hAnsiTheme="minorEastAsia" w:cs="ＭＳ Ｐゴシック"/>
                <w:color w:val="auto"/>
                <w:sz w:val="24"/>
                <w:szCs w:val="24"/>
              </w:rPr>
            </w:pPr>
            <w:r w:rsidRPr="00CC4B9C">
              <w:rPr>
                <w:rFonts w:asciiTheme="minorEastAsia" w:eastAsiaTheme="minorEastAsia" w:hAnsiTheme="minorEastAsia" w:cs="ＭＳ Ｐゴシック" w:hint="eastAsia"/>
                <w:color w:val="auto"/>
                <w:sz w:val="24"/>
                <w:szCs w:val="24"/>
              </w:rPr>
              <w:t>小数点以下３位</w:t>
            </w:r>
          </w:p>
        </w:tc>
      </w:tr>
      <w:tr w:rsidR="00971E4E" w:rsidRPr="001B00E1" w:rsidTr="00971E4E">
        <w:trPr>
          <w:trHeight w:val="402"/>
        </w:trPr>
        <w:tc>
          <w:tcPr>
            <w:tcW w:w="3680" w:type="dxa"/>
            <w:tcBorders>
              <w:top w:val="nil"/>
              <w:left w:val="single" w:sz="8" w:space="0" w:color="auto"/>
              <w:bottom w:val="single" w:sz="8" w:space="0" w:color="auto"/>
              <w:right w:val="single" w:sz="8" w:space="0" w:color="auto"/>
            </w:tcBorders>
            <w:shd w:val="clear" w:color="auto" w:fill="auto"/>
            <w:noWrap/>
            <w:vAlign w:val="center"/>
            <w:hideMark/>
          </w:tcPr>
          <w:p w:rsidR="00971E4E" w:rsidRPr="00CC4B9C" w:rsidRDefault="00971E4E" w:rsidP="00971E4E">
            <w:pPr>
              <w:widowControl/>
              <w:autoSpaceDE/>
              <w:autoSpaceDN/>
              <w:adjustRightInd/>
              <w:textAlignment w:val="auto"/>
              <w:rPr>
                <w:rFonts w:asciiTheme="minorEastAsia" w:eastAsiaTheme="minorEastAsia" w:hAnsiTheme="minorEastAsia" w:cs="ＭＳ Ｐゴシック"/>
                <w:color w:val="auto"/>
                <w:sz w:val="24"/>
                <w:szCs w:val="24"/>
              </w:rPr>
            </w:pPr>
            <w:r w:rsidRPr="00CC4B9C">
              <w:rPr>
                <w:rFonts w:asciiTheme="minorEastAsia" w:eastAsiaTheme="minorEastAsia" w:hAnsiTheme="minorEastAsia" w:cs="ＭＳ Ｐゴシック" w:hint="eastAsia"/>
                <w:color w:val="auto"/>
                <w:sz w:val="24"/>
                <w:szCs w:val="24"/>
              </w:rPr>
              <w:t>二硫化メチル(水質)</w:t>
            </w:r>
          </w:p>
        </w:tc>
        <w:tc>
          <w:tcPr>
            <w:tcW w:w="1280" w:type="dxa"/>
            <w:tcBorders>
              <w:top w:val="nil"/>
              <w:left w:val="nil"/>
              <w:bottom w:val="single" w:sz="8" w:space="0" w:color="auto"/>
              <w:right w:val="single" w:sz="4" w:space="0" w:color="auto"/>
            </w:tcBorders>
            <w:shd w:val="clear" w:color="auto" w:fill="auto"/>
            <w:noWrap/>
            <w:vAlign w:val="center"/>
            <w:hideMark/>
          </w:tcPr>
          <w:p w:rsidR="00971E4E" w:rsidRPr="00CC4B9C" w:rsidRDefault="00971E4E" w:rsidP="00971E4E">
            <w:pPr>
              <w:widowControl/>
              <w:autoSpaceDE/>
              <w:autoSpaceDN/>
              <w:adjustRightInd/>
              <w:jc w:val="center"/>
              <w:textAlignment w:val="auto"/>
              <w:rPr>
                <w:rFonts w:asciiTheme="minorEastAsia" w:eastAsiaTheme="minorEastAsia" w:hAnsiTheme="minorEastAsia" w:cs="ＭＳ Ｐゴシック"/>
                <w:color w:val="auto"/>
                <w:sz w:val="24"/>
                <w:szCs w:val="24"/>
              </w:rPr>
            </w:pPr>
            <w:r w:rsidRPr="00CC4B9C">
              <w:rPr>
                <w:rFonts w:asciiTheme="minorEastAsia" w:eastAsiaTheme="minorEastAsia" w:hAnsiTheme="minorEastAsia" w:cs="ＭＳ Ｐゴシック" w:hint="eastAsia"/>
                <w:color w:val="auto"/>
                <w:sz w:val="24"/>
                <w:szCs w:val="24"/>
              </w:rPr>
              <w:t>mg/L</w:t>
            </w:r>
          </w:p>
        </w:tc>
        <w:tc>
          <w:tcPr>
            <w:tcW w:w="1280" w:type="dxa"/>
            <w:tcBorders>
              <w:top w:val="nil"/>
              <w:left w:val="nil"/>
              <w:bottom w:val="single" w:sz="8" w:space="0" w:color="auto"/>
              <w:right w:val="single" w:sz="4" w:space="0" w:color="auto"/>
            </w:tcBorders>
            <w:shd w:val="clear" w:color="auto" w:fill="auto"/>
            <w:noWrap/>
            <w:vAlign w:val="center"/>
            <w:hideMark/>
          </w:tcPr>
          <w:p w:rsidR="00971E4E" w:rsidRPr="00CC4B9C" w:rsidRDefault="00971E4E" w:rsidP="00971E4E">
            <w:pPr>
              <w:widowControl/>
              <w:autoSpaceDE/>
              <w:autoSpaceDN/>
              <w:adjustRightInd/>
              <w:jc w:val="right"/>
              <w:textAlignment w:val="auto"/>
              <w:rPr>
                <w:rFonts w:asciiTheme="minorEastAsia" w:eastAsiaTheme="minorEastAsia" w:hAnsiTheme="minorEastAsia" w:cs="ＭＳ Ｐゴシック"/>
                <w:color w:val="auto"/>
                <w:sz w:val="24"/>
                <w:szCs w:val="24"/>
              </w:rPr>
            </w:pPr>
            <w:r w:rsidRPr="00CC4B9C">
              <w:rPr>
                <w:rFonts w:asciiTheme="minorEastAsia" w:eastAsiaTheme="minorEastAsia" w:hAnsiTheme="minorEastAsia" w:cs="ＭＳ Ｐゴシック" w:hint="eastAsia"/>
                <w:color w:val="auto"/>
                <w:sz w:val="24"/>
                <w:szCs w:val="24"/>
              </w:rPr>
              <w:t>0.02</w:t>
            </w:r>
          </w:p>
        </w:tc>
        <w:tc>
          <w:tcPr>
            <w:tcW w:w="1280" w:type="dxa"/>
            <w:tcBorders>
              <w:top w:val="nil"/>
              <w:left w:val="nil"/>
              <w:bottom w:val="single" w:sz="8" w:space="0" w:color="auto"/>
              <w:right w:val="single" w:sz="4" w:space="0" w:color="auto"/>
            </w:tcBorders>
            <w:shd w:val="clear" w:color="auto" w:fill="auto"/>
            <w:noWrap/>
            <w:vAlign w:val="center"/>
            <w:hideMark/>
          </w:tcPr>
          <w:p w:rsidR="00971E4E" w:rsidRPr="00CC4B9C" w:rsidRDefault="00971E4E" w:rsidP="00971E4E">
            <w:pPr>
              <w:widowControl/>
              <w:autoSpaceDE/>
              <w:autoSpaceDN/>
              <w:adjustRightInd/>
              <w:jc w:val="center"/>
              <w:textAlignment w:val="auto"/>
              <w:rPr>
                <w:rFonts w:asciiTheme="minorEastAsia" w:eastAsiaTheme="minorEastAsia" w:hAnsiTheme="minorEastAsia" w:cs="ＭＳ Ｐゴシック"/>
                <w:color w:val="auto"/>
                <w:sz w:val="24"/>
                <w:szCs w:val="24"/>
              </w:rPr>
            </w:pPr>
            <w:r w:rsidRPr="00CC4B9C">
              <w:rPr>
                <w:rFonts w:asciiTheme="minorEastAsia" w:eastAsiaTheme="minorEastAsia" w:hAnsiTheme="minorEastAsia" w:cs="ＭＳ Ｐゴシック" w:hint="eastAsia"/>
                <w:color w:val="auto"/>
                <w:sz w:val="24"/>
                <w:szCs w:val="24"/>
              </w:rPr>
              <w:t>２桁</w:t>
            </w:r>
          </w:p>
        </w:tc>
        <w:tc>
          <w:tcPr>
            <w:tcW w:w="2134" w:type="dxa"/>
            <w:tcBorders>
              <w:top w:val="nil"/>
              <w:left w:val="nil"/>
              <w:bottom w:val="single" w:sz="8" w:space="0" w:color="auto"/>
              <w:right w:val="single" w:sz="8" w:space="0" w:color="auto"/>
            </w:tcBorders>
            <w:shd w:val="clear" w:color="auto" w:fill="auto"/>
            <w:noWrap/>
            <w:vAlign w:val="center"/>
            <w:hideMark/>
          </w:tcPr>
          <w:p w:rsidR="00971E4E" w:rsidRPr="00CC4B9C" w:rsidRDefault="00971E4E" w:rsidP="00971E4E">
            <w:pPr>
              <w:widowControl/>
              <w:autoSpaceDE/>
              <w:autoSpaceDN/>
              <w:adjustRightInd/>
              <w:jc w:val="center"/>
              <w:textAlignment w:val="auto"/>
              <w:rPr>
                <w:rFonts w:asciiTheme="minorEastAsia" w:eastAsiaTheme="minorEastAsia" w:hAnsiTheme="minorEastAsia" w:cs="ＭＳ Ｐゴシック"/>
                <w:color w:val="auto"/>
                <w:sz w:val="24"/>
                <w:szCs w:val="24"/>
              </w:rPr>
            </w:pPr>
            <w:r w:rsidRPr="00CC4B9C">
              <w:rPr>
                <w:rFonts w:asciiTheme="minorEastAsia" w:eastAsiaTheme="minorEastAsia" w:hAnsiTheme="minorEastAsia" w:cs="ＭＳ Ｐゴシック" w:hint="eastAsia"/>
                <w:color w:val="auto"/>
                <w:sz w:val="24"/>
                <w:szCs w:val="24"/>
              </w:rPr>
              <w:t>小数点以下２位</w:t>
            </w:r>
          </w:p>
        </w:tc>
      </w:tr>
    </w:tbl>
    <w:p w:rsidR="00971E4E" w:rsidRDefault="00971E4E" w:rsidP="00971E4E">
      <w:pPr>
        <w:ind w:left="408" w:hangingChars="202" w:hanging="408"/>
        <w:rPr>
          <w:rFonts w:hAnsi="Times New Roman"/>
          <w:color w:val="auto"/>
          <w:spacing w:val="-4"/>
        </w:rPr>
      </w:pPr>
    </w:p>
    <w:p w:rsidR="00971E4E" w:rsidRDefault="00971E4E" w:rsidP="00971E4E">
      <w:pPr>
        <w:ind w:left="408" w:hangingChars="202" w:hanging="408"/>
        <w:rPr>
          <w:rFonts w:hAnsi="Times New Roman"/>
          <w:color w:val="auto"/>
          <w:spacing w:val="-4"/>
        </w:rPr>
      </w:pPr>
      <w:r>
        <w:rPr>
          <w:rFonts w:hAnsi="Times New Roman"/>
          <w:color w:val="auto"/>
          <w:spacing w:val="-4"/>
        </w:rPr>
        <w:br w:type="page"/>
      </w:r>
      <w:r w:rsidRPr="00262D57">
        <w:rPr>
          <w:rFonts w:hAnsi="Times New Roman" w:hint="eastAsia"/>
          <w:color w:val="auto"/>
          <w:spacing w:val="-4"/>
        </w:rPr>
        <w:lastRenderedPageBreak/>
        <w:t>別添１</w:t>
      </w:r>
      <w:r>
        <w:rPr>
          <w:rFonts w:hAnsi="Times New Roman" w:hint="eastAsia"/>
          <w:color w:val="auto"/>
          <w:spacing w:val="-4"/>
        </w:rPr>
        <w:t>５</w:t>
      </w:r>
      <w:r w:rsidRPr="00262D57">
        <w:rPr>
          <w:rFonts w:hAnsi="Times New Roman" w:hint="eastAsia"/>
          <w:color w:val="auto"/>
          <w:spacing w:val="-4"/>
        </w:rPr>
        <w:t xml:space="preserve">　</w:t>
      </w:r>
      <w:r w:rsidRPr="00740DCA">
        <w:rPr>
          <w:rFonts w:hAnsi="Times New Roman" w:hint="eastAsia"/>
          <w:color w:val="auto"/>
          <w:spacing w:val="-4"/>
        </w:rPr>
        <w:t>排ガス等の分析　分析項目等一覧表</w:t>
      </w:r>
    </w:p>
    <w:tbl>
      <w:tblPr>
        <w:tblW w:w="9675" w:type="dxa"/>
        <w:tblInd w:w="114" w:type="dxa"/>
        <w:tblLayout w:type="fixed"/>
        <w:tblCellMar>
          <w:left w:w="99" w:type="dxa"/>
          <w:right w:w="99" w:type="dxa"/>
        </w:tblCellMar>
        <w:tblLook w:val="04A0" w:firstRow="1" w:lastRow="0" w:firstColumn="1" w:lastColumn="0" w:noHBand="0" w:noVBand="1"/>
      </w:tblPr>
      <w:tblGrid>
        <w:gridCol w:w="2949"/>
        <w:gridCol w:w="570"/>
        <w:gridCol w:w="798"/>
        <w:gridCol w:w="570"/>
        <w:gridCol w:w="684"/>
        <w:gridCol w:w="798"/>
        <w:gridCol w:w="798"/>
        <w:gridCol w:w="684"/>
        <w:gridCol w:w="684"/>
        <w:gridCol w:w="684"/>
        <w:gridCol w:w="456"/>
      </w:tblGrid>
      <w:tr w:rsidR="00006F97" w:rsidRPr="00740DCA" w:rsidTr="00F66DE9">
        <w:trPr>
          <w:trHeight w:val="2134"/>
        </w:trPr>
        <w:tc>
          <w:tcPr>
            <w:tcW w:w="2949" w:type="dxa"/>
            <w:tcBorders>
              <w:top w:val="single" w:sz="12" w:space="0" w:color="000000"/>
              <w:left w:val="single" w:sz="12" w:space="0" w:color="000000"/>
              <w:bottom w:val="single" w:sz="4" w:space="0" w:color="auto"/>
              <w:right w:val="double" w:sz="6" w:space="0" w:color="000000"/>
            </w:tcBorders>
            <w:shd w:val="clear" w:color="auto" w:fill="D9D9D9"/>
            <w:vAlign w:val="center"/>
            <w:hideMark/>
          </w:tcPr>
          <w:p w:rsidR="008C359A" w:rsidRDefault="008C359A" w:rsidP="00971E4E">
            <w:pPr>
              <w:widowControl/>
              <w:autoSpaceDE/>
              <w:autoSpaceDN/>
              <w:adjustRightInd/>
              <w:textAlignment w:val="auto"/>
              <w:rPr>
                <w:rFonts w:cs="ＭＳ Ｐゴシック"/>
                <w:sz w:val="22"/>
                <w:szCs w:val="22"/>
              </w:rPr>
            </w:pPr>
            <w:r>
              <w:rPr>
                <w:rFonts w:cs="ＭＳ Ｐゴシック"/>
                <w:noProof/>
                <w:sz w:val="22"/>
                <w:szCs w:val="22"/>
              </w:rPr>
              <mc:AlternateContent>
                <mc:Choice Requires="wps">
                  <w:drawing>
                    <wp:anchor distT="0" distB="0" distL="114300" distR="114300" simplePos="0" relativeHeight="251741184" behindDoc="0" locked="0" layoutInCell="1" allowOverlap="1" wp14:anchorId="7CDE3FD7" wp14:editId="75440F77">
                      <wp:simplePos x="0" y="0"/>
                      <wp:positionH relativeFrom="column">
                        <wp:posOffset>-67310</wp:posOffset>
                      </wp:positionH>
                      <wp:positionV relativeFrom="paragraph">
                        <wp:posOffset>-5080</wp:posOffset>
                      </wp:positionV>
                      <wp:extent cx="1878965" cy="1469390"/>
                      <wp:effectExtent l="0" t="0" r="26035" b="35560"/>
                      <wp:wrapNone/>
                      <wp:docPr id="3" name="AutoShape 12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78965" cy="14693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216" o:spid="_x0000_s1026" type="#_x0000_t32" style="position:absolute;left:0;text-align:left;margin-left:-5.3pt;margin-top:-.4pt;width:147.95pt;height:115.7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"/>
                  </w:pict>
                </mc:Fallback>
              </mc:AlternateContent>
            </w:r>
            <w:r w:rsidRPr="00740DCA">
              <w:rPr>
                <w:rFonts w:cs="ＭＳ Ｐゴシック" w:hint="eastAsia"/>
                <w:sz w:val="22"/>
                <w:szCs w:val="22"/>
              </w:rPr>
              <w:t xml:space="preserve">　　　      </w:t>
            </w:r>
          </w:p>
          <w:p w:rsidR="008C359A" w:rsidRPr="00740DCA" w:rsidRDefault="008C359A" w:rsidP="00971E4E">
            <w:pPr>
              <w:widowControl/>
              <w:autoSpaceDE/>
              <w:autoSpaceDN/>
              <w:adjustRightInd/>
              <w:ind w:firstLineChars="700" w:firstLine="1540"/>
              <w:textAlignment w:val="auto"/>
              <w:rPr>
                <w:rFonts w:cs="ＭＳ Ｐゴシック"/>
                <w:sz w:val="22"/>
                <w:szCs w:val="22"/>
              </w:rPr>
            </w:pPr>
            <w:r w:rsidRPr="00740DCA">
              <w:rPr>
                <w:rFonts w:cs="ＭＳ Ｐゴシック" w:hint="eastAsia"/>
                <w:sz w:val="22"/>
                <w:szCs w:val="22"/>
              </w:rPr>
              <w:t xml:space="preserve">試験採取地点　　　　　　　　　　　　　　　　　　　　</w:t>
            </w:r>
          </w:p>
          <w:p w:rsidR="008C359A" w:rsidRDefault="008C359A" w:rsidP="00971E4E">
            <w:pPr>
              <w:widowControl/>
              <w:autoSpaceDE/>
              <w:autoSpaceDN/>
              <w:adjustRightInd/>
              <w:textAlignment w:val="auto"/>
              <w:rPr>
                <w:rFonts w:cs="ＭＳ Ｐゴシック"/>
                <w:sz w:val="22"/>
                <w:szCs w:val="22"/>
              </w:rPr>
            </w:pPr>
            <w:r w:rsidRPr="00740DCA">
              <w:rPr>
                <w:rFonts w:cs="ＭＳ Ｐゴシック" w:hint="eastAsia"/>
                <w:sz w:val="22"/>
                <w:szCs w:val="22"/>
              </w:rPr>
              <w:t xml:space="preserve">　</w:t>
            </w:r>
          </w:p>
          <w:p w:rsidR="008C359A" w:rsidRPr="00740DCA" w:rsidRDefault="008C359A" w:rsidP="00971E4E">
            <w:pPr>
              <w:widowControl/>
              <w:autoSpaceDE/>
              <w:autoSpaceDN/>
              <w:adjustRightInd/>
              <w:textAlignment w:val="auto"/>
              <w:rPr>
                <w:rFonts w:cs="ＭＳ Ｐゴシック"/>
                <w:sz w:val="22"/>
                <w:szCs w:val="22"/>
              </w:rPr>
            </w:pPr>
          </w:p>
          <w:p w:rsidR="008C359A" w:rsidRPr="00740DCA" w:rsidRDefault="008C359A" w:rsidP="00971E4E">
            <w:pPr>
              <w:widowControl/>
              <w:autoSpaceDE/>
              <w:autoSpaceDN/>
              <w:adjustRightInd/>
              <w:textAlignment w:val="auto"/>
              <w:rPr>
                <w:rFonts w:cs="ＭＳ Ｐゴシック"/>
                <w:sz w:val="22"/>
                <w:szCs w:val="22"/>
              </w:rPr>
            </w:pPr>
            <w:r w:rsidRPr="00740DCA">
              <w:rPr>
                <w:rFonts w:cs="ＭＳ Ｐゴシック" w:hint="eastAsia"/>
                <w:sz w:val="22"/>
                <w:szCs w:val="22"/>
              </w:rPr>
              <w:t xml:space="preserve">　</w:t>
            </w:r>
          </w:p>
          <w:p w:rsidR="008C359A" w:rsidRPr="00740DCA" w:rsidRDefault="008C359A" w:rsidP="00971E4E">
            <w:pPr>
              <w:widowControl/>
              <w:autoSpaceDE/>
              <w:autoSpaceDN/>
              <w:adjustRightInd/>
              <w:textAlignment w:val="auto"/>
              <w:rPr>
                <w:rFonts w:cs="ＭＳ Ｐゴシック"/>
                <w:sz w:val="22"/>
                <w:szCs w:val="22"/>
              </w:rPr>
            </w:pPr>
            <w:r w:rsidRPr="00740DCA">
              <w:rPr>
                <w:rFonts w:cs="ＭＳ Ｐゴシック" w:hint="eastAsia"/>
                <w:sz w:val="22"/>
                <w:szCs w:val="22"/>
              </w:rPr>
              <w:t xml:space="preserve">　   　　　　</w:t>
            </w:r>
          </w:p>
          <w:p w:rsidR="008C359A" w:rsidRPr="006D7F85" w:rsidRDefault="008C359A" w:rsidP="00971E4E">
            <w:pPr>
              <w:rPr>
                <w:rFonts w:cs="ＭＳ Ｐゴシック"/>
                <w:sz w:val="22"/>
                <w:szCs w:val="22"/>
              </w:rPr>
            </w:pPr>
            <w:r w:rsidRPr="00740DCA">
              <w:rPr>
                <w:rFonts w:ascii="ＭＳ Ｐゴシック" w:eastAsia="ＭＳ Ｐゴシック" w:hAnsi="ＭＳ Ｐゴシック" w:cs="ＭＳ Ｐゴシック" w:hint="eastAsia"/>
                <w:color w:val="auto"/>
                <w:sz w:val="22"/>
                <w:szCs w:val="22"/>
              </w:rPr>
              <w:t xml:space="preserve"> </w:t>
            </w:r>
            <w:r w:rsidRPr="006D7F85">
              <w:rPr>
                <w:rFonts w:cs="ＭＳ Ｐゴシック" w:hint="eastAsia"/>
                <w:color w:val="auto"/>
                <w:sz w:val="22"/>
                <w:szCs w:val="22"/>
              </w:rPr>
              <w:t>分析項目</w:t>
            </w:r>
          </w:p>
        </w:tc>
        <w:tc>
          <w:tcPr>
            <w:tcW w:w="570" w:type="dxa"/>
            <w:tcBorders>
              <w:top w:val="single" w:sz="12" w:space="0" w:color="000000"/>
              <w:left w:val="double" w:sz="6" w:space="0" w:color="000000"/>
              <w:bottom w:val="single" w:sz="8" w:space="0" w:color="000000"/>
              <w:right w:val="single" w:sz="8" w:space="0" w:color="000000"/>
            </w:tcBorders>
            <w:shd w:val="clear" w:color="auto" w:fill="D9D9D9"/>
            <w:noWrap/>
            <w:textDirection w:val="tbRlV"/>
            <w:vAlign w:val="center"/>
            <w:hideMark/>
          </w:tcPr>
          <w:p w:rsidR="008C359A" w:rsidRPr="00740DCA" w:rsidRDefault="008C359A" w:rsidP="00006F97">
            <w:pPr>
              <w:widowControl/>
              <w:autoSpaceDE/>
              <w:autoSpaceDN/>
              <w:adjustRightInd/>
              <w:jc w:val="center"/>
              <w:textAlignment w:val="auto"/>
              <w:rPr>
                <w:rFonts w:cs="ＭＳ Ｐゴシック"/>
                <w:sz w:val="22"/>
                <w:szCs w:val="22"/>
              </w:rPr>
            </w:pPr>
            <w:r w:rsidRPr="00740DCA">
              <w:rPr>
                <w:rFonts w:cs="ＭＳ Ｐゴシック" w:hint="eastAsia"/>
                <w:sz w:val="22"/>
                <w:szCs w:val="22"/>
              </w:rPr>
              <w:t>Ａ１温水ボイラー</w:t>
            </w:r>
          </w:p>
        </w:tc>
        <w:tc>
          <w:tcPr>
            <w:tcW w:w="798" w:type="dxa"/>
            <w:tcBorders>
              <w:top w:val="single" w:sz="12" w:space="0" w:color="000000"/>
              <w:left w:val="single" w:sz="8" w:space="0" w:color="000000"/>
              <w:bottom w:val="single" w:sz="8" w:space="0" w:color="000000"/>
              <w:right w:val="single" w:sz="8" w:space="0" w:color="000000"/>
            </w:tcBorders>
            <w:shd w:val="clear" w:color="auto" w:fill="D9D9D9"/>
            <w:noWrap/>
            <w:textDirection w:val="tbRlV"/>
            <w:vAlign w:val="center"/>
            <w:hideMark/>
          </w:tcPr>
          <w:p w:rsidR="008C359A" w:rsidRPr="00740DCA" w:rsidRDefault="008C359A" w:rsidP="00006F97">
            <w:pPr>
              <w:widowControl/>
              <w:autoSpaceDE/>
              <w:autoSpaceDN/>
              <w:adjustRightInd/>
              <w:jc w:val="center"/>
              <w:textAlignment w:val="auto"/>
              <w:rPr>
                <w:rFonts w:cs="ＭＳ Ｐゴシック"/>
                <w:sz w:val="22"/>
                <w:szCs w:val="22"/>
              </w:rPr>
            </w:pPr>
            <w:r w:rsidRPr="00740DCA">
              <w:rPr>
                <w:rFonts w:cs="ＭＳ Ｐゴシック" w:hint="eastAsia"/>
                <w:sz w:val="22"/>
                <w:szCs w:val="22"/>
              </w:rPr>
              <w:t>Ａ２温水ボイラー</w:t>
            </w:r>
          </w:p>
        </w:tc>
        <w:tc>
          <w:tcPr>
            <w:tcW w:w="570" w:type="dxa"/>
            <w:tcBorders>
              <w:top w:val="single" w:sz="12" w:space="0" w:color="000000"/>
              <w:left w:val="single" w:sz="8" w:space="0" w:color="000000"/>
              <w:bottom w:val="single" w:sz="8" w:space="0" w:color="000000"/>
              <w:right w:val="double" w:sz="6" w:space="0" w:color="000000"/>
            </w:tcBorders>
            <w:shd w:val="clear" w:color="auto" w:fill="D9D9D9"/>
            <w:noWrap/>
            <w:textDirection w:val="tbRlV"/>
            <w:vAlign w:val="center"/>
            <w:hideMark/>
          </w:tcPr>
          <w:p w:rsidR="008C359A" w:rsidRPr="00740DCA" w:rsidRDefault="008C359A" w:rsidP="00006F97">
            <w:pPr>
              <w:widowControl/>
              <w:autoSpaceDE/>
              <w:autoSpaceDN/>
              <w:adjustRightInd/>
              <w:jc w:val="center"/>
              <w:textAlignment w:val="auto"/>
              <w:rPr>
                <w:rFonts w:cs="ＭＳ Ｐゴシック"/>
                <w:sz w:val="22"/>
                <w:szCs w:val="22"/>
              </w:rPr>
            </w:pPr>
            <w:r w:rsidRPr="00740DCA">
              <w:rPr>
                <w:rFonts w:cs="ＭＳ Ｐゴシック" w:hint="eastAsia"/>
                <w:sz w:val="22"/>
                <w:szCs w:val="22"/>
              </w:rPr>
              <w:t>Ｂ温水ボイラー</w:t>
            </w:r>
          </w:p>
        </w:tc>
        <w:tc>
          <w:tcPr>
            <w:tcW w:w="684" w:type="dxa"/>
            <w:tcBorders>
              <w:top w:val="single" w:sz="12" w:space="0" w:color="000000"/>
              <w:left w:val="double" w:sz="6" w:space="0" w:color="000000"/>
              <w:bottom w:val="single" w:sz="8" w:space="0" w:color="000000"/>
              <w:right w:val="single" w:sz="4" w:space="0" w:color="auto"/>
            </w:tcBorders>
            <w:shd w:val="clear" w:color="auto" w:fill="D9D9D9"/>
            <w:noWrap/>
            <w:textDirection w:val="tbRlV"/>
            <w:vAlign w:val="center"/>
            <w:hideMark/>
          </w:tcPr>
          <w:p w:rsidR="008C359A" w:rsidRDefault="008C359A" w:rsidP="00006F97">
            <w:pPr>
              <w:widowControl/>
              <w:autoSpaceDE/>
              <w:autoSpaceDN/>
              <w:adjustRightInd/>
              <w:jc w:val="center"/>
              <w:textAlignment w:val="auto"/>
              <w:rPr>
                <w:rFonts w:cs="ＭＳ Ｐゴシック"/>
                <w:sz w:val="22"/>
                <w:szCs w:val="22"/>
              </w:rPr>
            </w:pPr>
            <w:r w:rsidRPr="00740DCA">
              <w:rPr>
                <w:rFonts w:cs="ＭＳ Ｐゴシック" w:hint="eastAsia"/>
                <w:sz w:val="22"/>
                <w:szCs w:val="22"/>
              </w:rPr>
              <w:t>乾燥炉</w:t>
            </w:r>
          </w:p>
          <w:p w:rsidR="008C359A" w:rsidRPr="00740DCA" w:rsidRDefault="008C359A" w:rsidP="00006F97">
            <w:pPr>
              <w:widowControl/>
              <w:autoSpaceDE/>
              <w:autoSpaceDN/>
              <w:adjustRightInd/>
              <w:jc w:val="center"/>
              <w:textAlignment w:val="auto"/>
              <w:rPr>
                <w:rFonts w:cs="ＭＳ Ｐゴシック"/>
                <w:sz w:val="22"/>
                <w:szCs w:val="22"/>
              </w:rPr>
            </w:pPr>
            <w:r>
              <w:rPr>
                <w:rFonts w:cs="ＭＳ Ｐゴシック" w:hint="eastAsia"/>
                <w:sz w:val="22"/>
                <w:szCs w:val="22"/>
              </w:rPr>
              <w:t>（都市ガス）</w:t>
            </w:r>
          </w:p>
        </w:tc>
        <w:tc>
          <w:tcPr>
            <w:tcW w:w="798" w:type="dxa"/>
            <w:tcBorders>
              <w:top w:val="single" w:sz="12" w:space="0" w:color="000000"/>
              <w:left w:val="single" w:sz="4" w:space="0" w:color="auto"/>
              <w:bottom w:val="single" w:sz="8" w:space="0" w:color="000000"/>
              <w:right w:val="double" w:sz="4" w:space="0" w:color="auto"/>
            </w:tcBorders>
            <w:shd w:val="clear" w:color="auto" w:fill="D9D9D9"/>
            <w:textDirection w:val="tbRlV"/>
            <w:vAlign w:val="center"/>
          </w:tcPr>
          <w:p w:rsidR="008C359A" w:rsidRDefault="008C359A" w:rsidP="00006F97">
            <w:pPr>
              <w:widowControl/>
              <w:autoSpaceDE/>
              <w:autoSpaceDN/>
              <w:adjustRightInd/>
              <w:jc w:val="center"/>
              <w:textAlignment w:val="auto"/>
              <w:rPr>
                <w:rFonts w:cs="ＭＳ Ｐゴシック"/>
                <w:sz w:val="22"/>
                <w:szCs w:val="22"/>
              </w:rPr>
            </w:pPr>
            <w:r w:rsidRPr="00740DCA">
              <w:rPr>
                <w:rFonts w:cs="ＭＳ Ｐゴシック" w:hint="eastAsia"/>
                <w:sz w:val="22"/>
                <w:szCs w:val="22"/>
              </w:rPr>
              <w:t>乾燥炉</w:t>
            </w:r>
          </w:p>
          <w:p w:rsidR="008C359A" w:rsidRPr="00740DCA" w:rsidRDefault="008C359A" w:rsidP="00006F97">
            <w:pPr>
              <w:widowControl/>
              <w:autoSpaceDE/>
              <w:autoSpaceDN/>
              <w:adjustRightInd/>
              <w:jc w:val="center"/>
              <w:textAlignment w:val="auto"/>
              <w:rPr>
                <w:rFonts w:cs="ＭＳ Ｐゴシック"/>
                <w:sz w:val="22"/>
                <w:szCs w:val="22"/>
              </w:rPr>
            </w:pPr>
            <w:r>
              <w:rPr>
                <w:rFonts w:cs="ＭＳ Ｐゴシック" w:hint="eastAsia"/>
                <w:sz w:val="22"/>
                <w:szCs w:val="22"/>
              </w:rPr>
              <w:t>（消化ガス）</w:t>
            </w:r>
          </w:p>
        </w:tc>
        <w:tc>
          <w:tcPr>
            <w:tcW w:w="798" w:type="dxa"/>
            <w:tcBorders>
              <w:top w:val="single" w:sz="12" w:space="0" w:color="000000"/>
              <w:left w:val="double" w:sz="4" w:space="0" w:color="auto"/>
              <w:bottom w:val="single" w:sz="8" w:space="0" w:color="000000"/>
              <w:right w:val="single" w:sz="8" w:space="0" w:color="000000"/>
            </w:tcBorders>
            <w:shd w:val="clear" w:color="auto" w:fill="D9D9D9"/>
            <w:textDirection w:val="tbRlV"/>
            <w:vAlign w:val="center"/>
            <w:hideMark/>
          </w:tcPr>
          <w:p w:rsidR="008C359A" w:rsidRPr="00740DCA" w:rsidRDefault="008C359A" w:rsidP="00006F97">
            <w:pPr>
              <w:widowControl/>
              <w:autoSpaceDE/>
              <w:autoSpaceDN/>
              <w:adjustRightInd/>
              <w:jc w:val="center"/>
              <w:textAlignment w:val="auto"/>
              <w:rPr>
                <w:rFonts w:cs="ＭＳ Ｐゴシック"/>
                <w:sz w:val="22"/>
                <w:szCs w:val="22"/>
              </w:rPr>
            </w:pPr>
            <w:r w:rsidRPr="00740DCA">
              <w:rPr>
                <w:rFonts w:cs="ＭＳ Ｐゴシック" w:hint="eastAsia"/>
                <w:sz w:val="22"/>
                <w:szCs w:val="22"/>
              </w:rPr>
              <w:t>No.1ガス発電機</w:t>
            </w:r>
            <w:r w:rsidRPr="00740DCA">
              <w:rPr>
                <w:rFonts w:cs="ＭＳ Ｐゴシック" w:hint="eastAsia"/>
                <w:sz w:val="22"/>
                <w:szCs w:val="22"/>
              </w:rPr>
              <w:br/>
              <w:t xml:space="preserve">  　(都市ガス)</w:t>
            </w:r>
          </w:p>
        </w:tc>
        <w:tc>
          <w:tcPr>
            <w:tcW w:w="684" w:type="dxa"/>
            <w:tcBorders>
              <w:top w:val="single" w:sz="12" w:space="0" w:color="000000"/>
              <w:left w:val="single" w:sz="8" w:space="0" w:color="000000"/>
              <w:bottom w:val="single" w:sz="8" w:space="0" w:color="000000"/>
              <w:right w:val="single" w:sz="8" w:space="0" w:color="000000"/>
            </w:tcBorders>
            <w:shd w:val="clear" w:color="auto" w:fill="D9D9D9"/>
            <w:textDirection w:val="tbRlV"/>
            <w:vAlign w:val="center"/>
            <w:hideMark/>
          </w:tcPr>
          <w:p w:rsidR="008C359A" w:rsidRPr="00740DCA" w:rsidRDefault="008C359A" w:rsidP="00006F97">
            <w:pPr>
              <w:widowControl/>
              <w:autoSpaceDE/>
              <w:autoSpaceDN/>
              <w:adjustRightInd/>
              <w:jc w:val="center"/>
              <w:textAlignment w:val="auto"/>
              <w:rPr>
                <w:rFonts w:cs="ＭＳ Ｐゴシック"/>
                <w:sz w:val="22"/>
                <w:szCs w:val="22"/>
              </w:rPr>
            </w:pPr>
            <w:r w:rsidRPr="00740DCA">
              <w:rPr>
                <w:rFonts w:cs="ＭＳ Ｐゴシック" w:hint="eastAsia"/>
                <w:sz w:val="22"/>
                <w:szCs w:val="22"/>
              </w:rPr>
              <w:t>No.2ガス発電機</w:t>
            </w:r>
            <w:r w:rsidRPr="00740DCA">
              <w:rPr>
                <w:rFonts w:cs="ＭＳ Ｐゴシック" w:hint="eastAsia"/>
                <w:sz w:val="22"/>
                <w:szCs w:val="22"/>
              </w:rPr>
              <w:br/>
              <w:t xml:space="preserve">　 (都市ガス)</w:t>
            </w:r>
          </w:p>
        </w:tc>
        <w:tc>
          <w:tcPr>
            <w:tcW w:w="684" w:type="dxa"/>
            <w:tcBorders>
              <w:top w:val="single" w:sz="12" w:space="0" w:color="000000"/>
              <w:left w:val="single" w:sz="8" w:space="0" w:color="000000"/>
              <w:bottom w:val="single" w:sz="8" w:space="0" w:color="000000"/>
              <w:right w:val="single" w:sz="8" w:space="0" w:color="000000"/>
            </w:tcBorders>
            <w:shd w:val="clear" w:color="auto" w:fill="D9D9D9"/>
            <w:textDirection w:val="tbRlV"/>
            <w:vAlign w:val="center"/>
            <w:hideMark/>
          </w:tcPr>
          <w:p w:rsidR="008C359A" w:rsidRPr="00740DCA" w:rsidRDefault="008C359A" w:rsidP="00006F97">
            <w:pPr>
              <w:widowControl/>
              <w:autoSpaceDE/>
              <w:autoSpaceDN/>
              <w:adjustRightInd/>
              <w:jc w:val="center"/>
              <w:textAlignment w:val="auto"/>
              <w:rPr>
                <w:rFonts w:cs="ＭＳ Ｐゴシック"/>
                <w:sz w:val="22"/>
                <w:szCs w:val="22"/>
              </w:rPr>
            </w:pPr>
            <w:r w:rsidRPr="00740DCA">
              <w:rPr>
                <w:rFonts w:cs="ＭＳ Ｐゴシック" w:hint="eastAsia"/>
                <w:sz w:val="22"/>
                <w:szCs w:val="22"/>
              </w:rPr>
              <w:t>No.1ガス発電機</w:t>
            </w:r>
            <w:r w:rsidRPr="00740DCA">
              <w:rPr>
                <w:rFonts w:cs="ＭＳ Ｐゴシック" w:hint="eastAsia"/>
                <w:sz w:val="22"/>
                <w:szCs w:val="22"/>
              </w:rPr>
              <w:br/>
              <w:t xml:space="preserve">  　(消化ガス)</w:t>
            </w:r>
          </w:p>
        </w:tc>
        <w:tc>
          <w:tcPr>
            <w:tcW w:w="684" w:type="dxa"/>
            <w:tcBorders>
              <w:top w:val="single" w:sz="12" w:space="0" w:color="000000"/>
              <w:left w:val="single" w:sz="8" w:space="0" w:color="000000"/>
              <w:bottom w:val="single" w:sz="8" w:space="0" w:color="000000"/>
              <w:right w:val="single" w:sz="12" w:space="0" w:color="auto"/>
            </w:tcBorders>
            <w:shd w:val="clear" w:color="auto" w:fill="D9D9D9"/>
            <w:textDirection w:val="tbRlV"/>
            <w:vAlign w:val="center"/>
            <w:hideMark/>
          </w:tcPr>
          <w:p w:rsidR="008C359A" w:rsidRPr="00740DCA" w:rsidRDefault="008C359A" w:rsidP="00006F97">
            <w:pPr>
              <w:widowControl/>
              <w:autoSpaceDE/>
              <w:autoSpaceDN/>
              <w:adjustRightInd/>
              <w:jc w:val="center"/>
              <w:textAlignment w:val="auto"/>
              <w:rPr>
                <w:rFonts w:cs="ＭＳ Ｐゴシック"/>
                <w:sz w:val="22"/>
                <w:szCs w:val="22"/>
              </w:rPr>
            </w:pPr>
            <w:r w:rsidRPr="00740DCA">
              <w:rPr>
                <w:rFonts w:cs="ＭＳ Ｐゴシック" w:hint="eastAsia"/>
                <w:sz w:val="22"/>
                <w:szCs w:val="22"/>
              </w:rPr>
              <w:t>No.2ガス発電機</w:t>
            </w:r>
            <w:r w:rsidRPr="00740DCA">
              <w:rPr>
                <w:rFonts w:cs="ＭＳ Ｐゴシック" w:hint="eastAsia"/>
                <w:sz w:val="22"/>
                <w:szCs w:val="22"/>
              </w:rPr>
              <w:br/>
              <w:t xml:space="preserve">  　(消化ガス)</w:t>
            </w:r>
          </w:p>
        </w:tc>
        <w:tc>
          <w:tcPr>
            <w:tcW w:w="456" w:type="dxa"/>
            <w:tcBorders>
              <w:top w:val="single" w:sz="12" w:space="0" w:color="000000"/>
              <w:left w:val="single" w:sz="12" w:space="0" w:color="auto"/>
              <w:bottom w:val="single" w:sz="8" w:space="0" w:color="000000"/>
              <w:right w:val="single" w:sz="12" w:space="0" w:color="auto"/>
            </w:tcBorders>
            <w:shd w:val="clear" w:color="auto" w:fill="D9D9D9"/>
            <w:textDirection w:val="tbRlV"/>
            <w:vAlign w:val="center"/>
            <w:hideMark/>
          </w:tcPr>
          <w:p w:rsidR="008C359A" w:rsidRPr="00740DCA" w:rsidRDefault="008C359A" w:rsidP="00971E4E">
            <w:pPr>
              <w:widowControl/>
              <w:autoSpaceDE/>
              <w:autoSpaceDN/>
              <w:adjustRightInd/>
              <w:jc w:val="center"/>
              <w:textAlignment w:val="auto"/>
              <w:rPr>
                <w:rFonts w:cs="ＭＳ Ｐゴシック"/>
                <w:sz w:val="22"/>
                <w:szCs w:val="22"/>
              </w:rPr>
            </w:pPr>
            <w:r w:rsidRPr="00740DCA">
              <w:rPr>
                <w:rFonts w:cs="ＭＳ Ｐゴシック" w:hint="eastAsia"/>
                <w:sz w:val="22"/>
                <w:szCs w:val="22"/>
              </w:rPr>
              <w:t>頻度</w:t>
            </w:r>
          </w:p>
        </w:tc>
      </w:tr>
      <w:tr w:rsidR="00006F97" w:rsidRPr="00740DCA" w:rsidTr="00BC7E28">
        <w:trPr>
          <w:trHeight w:val="285"/>
        </w:trPr>
        <w:tc>
          <w:tcPr>
            <w:tcW w:w="2949" w:type="dxa"/>
            <w:tcBorders>
              <w:top w:val="single" w:sz="4" w:space="0" w:color="auto"/>
              <w:left w:val="single" w:sz="12" w:space="0" w:color="000000"/>
              <w:bottom w:val="single" w:sz="4" w:space="0" w:color="000000"/>
              <w:right w:val="double" w:sz="6" w:space="0" w:color="000000"/>
            </w:tcBorders>
            <w:shd w:val="clear" w:color="auto" w:fill="auto"/>
            <w:vAlign w:val="center"/>
            <w:hideMark/>
          </w:tcPr>
          <w:p w:rsidR="008C359A" w:rsidRPr="00740DCA" w:rsidRDefault="008C359A" w:rsidP="00971E4E">
            <w:pPr>
              <w:widowControl/>
              <w:autoSpaceDE/>
              <w:autoSpaceDN/>
              <w:adjustRightInd/>
              <w:textAlignment w:val="auto"/>
              <w:rPr>
                <w:rFonts w:cs="ＭＳ Ｐゴシック"/>
                <w:sz w:val="22"/>
                <w:szCs w:val="22"/>
              </w:rPr>
            </w:pPr>
            <w:r w:rsidRPr="00740DCA">
              <w:rPr>
                <w:rFonts w:cs="ＭＳ Ｐゴシック" w:hint="eastAsia"/>
                <w:sz w:val="22"/>
                <w:szCs w:val="22"/>
              </w:rPr>
              <w:t>排ガス組成</w:t>
            </w:r>
          </w:p>
        </w:tc>
        <w:tc>
          <w:tcPr>
            <w:tcW w:w="570" w:type="dxa"/>
            <w:tcBorders>
              <w:top w:val="nil"/>
              <w:left w:val="nil"/>
              <w:bottom w:val="single" w:sz="4" w:space="0" w:color="000000"/>
              <w:right w:val="single" w:sz="8" w:space="0" w:color="000000"/>
            </w:tcBorders>
            <w:shd w:val="clear" w:color="auto" w:fill="auto"/>
            <w:vAlign w:val="center"/>
            <w:hideMark/>
          </w:tcPr>
          <w:p w:rsidR="008C359A" w:rsidRPr="00740DCA" w:rsidRDefault="008C359A" w:rsidP="00971E4E">
            <w:pPr>
              <w:widowControl/>
              <w:autoSpaceDE/>
              <w:autoSpaceDN/>
              <w:adjustRightInd/>
              <w:jc w:val="center"/>
              <w:textAlignment w:val="auto"/>
              <w:rPr>
                <w:rFonts w:cs="ＭＳ Ｐゴシック"/>
                <w:sz w:val="18"/>
                <w:szCs w:val="18"/>
              </w:rPr>
            </w:pPr>
            <w:r w:rsidRPr="00740DCA">
              <w:rPr>
                <w:rFonts w:cs="ＭＳ Ｐゴシック" w:hint="eastAsia"/>
                <w:sz w:val="18"/>
                <w:szCs w:val="18"/>
              </w:rPr>
              <w:t>○</w:t>
            </w:r>
          </w:p>
        </w:tc>
        <w:tc>
          <w:tcPr>
            <w:tcW w:w="798" w:type="dxa"/>
            <w:tcBorders>
              <w:top w:val="nil"/>
              <w:left w:val="nil"/>
              <w:bottom w:val="single" w:sz="4" w:space="0" w:color="000000"/>
              <w:right w:val="single" w:sz="8" w:space="0" w:color="000000"/>
            </w:tcBorders>
            <w:shd w:val="clear" w:color="auto" w:fill="auto"/>
            <w:vAlign w:val="center"/>
            <w:hideMark/>
          </w:tcPr>
          <w:p w:rsidR="008C359A" w:rsidRPr="00740DCA" w:rsidRDefault="008C359A" w:rsidP="00971E4E">
            <w:pPr>
              <w:widowControl/>
              <w:autoSpaceDE/>
              <w:autoSpaceDN/>
              <w:adjustRightInd/>
              <w:jc w:val="center"/>
              <w:textAlignment w:val="auto"/>
              <w:rPr>
                <w:rFonts w:cs="ＭＳ Ｐゴシック"/>
                <w:sz w:val="18"/>
                <w:szCs w:val="18"/>
              </w:rPr>
            </w:pPr>
            <w:r w:rsidRPr="00740DCA">
              <w:rPr>
                <w:rFonts w:cs="ＭＳ Ｐゴシック" w:hint="eastAsia"/>
                <w:sz w:val="18"/>
                <w:szCs w:val="18"/>
              </w:rPr>
              <w:t>○</w:t>
            </w:r>
          </w:p>
        </w:tc>
        <w:tc>
          <w:tcPr>
            <w:tcW w:w="570" w:type="dxa"/>
            <w:tcBorders>
              <w:top w:val="nil"/>
              <w:left w:val="nil"/>
              <w:bottom w:val="single" w:sz="4" w:space="0" w:color="000000"/>
              <w:right w:val="double" w:sz="6" w:space="0" w:color="000000"/>
            </w:tcBorders>
            <w:shd w:val="clear" w:color="auto" w:fill="auto"/>
            <w:vAlign w:val="center"/>
            <w:hideMark/>
          </w:tcPr>
          <w:p w:rsidR="008C359A" w:rsidRPr="00740DCA" w:rsidRDefault="008C359A" w:rsidP="00971E4E">
            <w:pPr>
              <w:widowControl/>
              <w:autoSpaceDE/>
              <w:autoSpaceDN/>
              <w:adjustRightInd/>
              <w:jc w:val="center"/>
              <w:textAlignment w:val="auto"/>
              <w:rPr>
                <w:rFonts w:cs="ＭＳ Ｐゴシック"/>
                <w:sz w:val="18"/>
                <w:szCs w:val="18"/>
              </w:rPr>
            </w:pPr>
            <w:r w:rsidRPr="00740DCA">
              <w:rPr>
                <w:rFonts w:cs="ＭＳ Ｐゴシック" w:hint="eastAsia"/>
                <w:sz w:val="18"/>
                <w:szCs w:val="18"/>
              </w:rPr>
              <w:t>○</w:t>
            </w:r>
          </w:p>
        </w:tc>
        <w:tc>
          <w:tcPr>
            <w:tcW w:w="684" w:type="dxa"/>
            <w:tcBorders>
              <w:top w:val="nil"/>
              <w:left w:val="nil"/>
              <w:bottom w:val="single" w:sz="4" w:space="0" w:color="000000"/>
              <w:right w:val="single" w:sz="4" w:space="0" w:color="auto"/>
            </w:tcBorders>
            <w:shd w:val="clear" w:color="auto" w:fill="auto"/>
            <w:vAlign w:val="center"/>
            <w:hideMark/>
          </w:tcPr>
          <w:p w:rsidR="008C359A" w:rsidRPr="00740DCA" w:rsidRDefault="008C359A" w:rsidP="00971E4E">
            <w:pPr>
              <w:widowControl/>
              <w:autoSpaceDE/>
              <w:autoSpaceDN/>
              <w:adjustRightInd/>
              <w:jc w:val="center"/>
              <w:textAlignment w:val="auto"/>
              <w:rPr>
                <w:rFonts w:cs="ＭＳ Ｐゴシック"/>
                <w:sz w:val="18"/>
                <w:szCs w:val="18"/>
              </w:rPr>
            </w:pPr>
            <w:r w:rsidRPr="00740DCA">
              <w:rPr>
                <w:rFonts w:cs="ＭＳ Ｐゴシック" w:hint="eastAsia"/>
                <w:sz w:val="18"/>
                <w:szCs w:val="18"/>
              </w:rPr>
              <w:t>○</w:t>
            </w:r>
          </w:p>
        </w:tc>
        <w:tc>
          <w:tcPr>
            <w:tcW w:w="798" w:type="dxa"/>
            <w:tcBorders>
              <w:top w:val="nil"/>
              <w:left w:val="single" w:sz="4" w:space="0" w:color="auto"/>
              <w:bottom w:val="single" w:sz="4" w:space="0" w:color="000000"/>
              <w:right w:val="double" w:sz="4" w:space="0" w:color="auto"/>
            </w:tcBorders>
            <w:vAlign w:val="center"/>
          </w:tcPr>
          <w:p w:rsidR="008C359A" w:rsidRPr="00740DCA" w:rsidRDefault="00BC7E28" w:rsidP="00BC7E28">
            <w:pPr>
              <w:widowControl/>
              <w:autoSpaceDE/>
              <w:autoSpaceDN/>
              <w:adjustRightInd/>
              <w:jc w:val="center"/>
              <w:textAlignment w:val="auto"/>
              <w:rPr>
                <w:rFonts w:cs="ＭＳ Ｐゴシック"/>
                <w:sz w:val="18"/>
                <w:szCs w:val="18"/>
              </w:rPr>
            </w:pPr>
            <w:r w:rsidRPr="00740DCA">
              <w:rPr>
                <w:rFonts w:cs="ＭＳ Ｐゴシック" w:hint="eastAsia"/>
                <w:sz w:val="18"/>
                <w:szCs w:val="18"/>
              </w:rPr>
              <w:t>○</w:t>
            </w:r>
          </w:p>
        </w:tc>
        <w:tc>
          <w:tcPr>
            <w:tcW w:w="798" w:type="dxa"/>
            <w:tcBorders>
              <w:top w:val="nil"/>
              <w:left w:val="double" w:sz="4" w:space="0" w:color="auto"/>
              <w:bottom w:val="single" w:sz="4" w:space="0" w:color="000000"/>
              <w:right w:val="single" w:sz="8" w:space="0" w:color="000000"/>
            </w:tcBorders>
            <w:shd w:val="clear" w:color="auto" w:fill="auto"/>
            <w:vAlign w:val="center"/>
            <w:hideMark/>
          </w:tcPr>
          <w:p w:rsidR="008C359A" w:rsidRPr="00740DCA" w:rsidRDefault="008C359A" w:rsidP="00971E4E">
            <w:pPr>
              <w:widowControl/>
              <w:autoSpaceDE/>
              <w:autoSpaceDN/>
              <w:adjustRightInd/>
              <w:jc w:val="center"/>
              <w:textAlignment w:val="auto"/>
              <w:rPr>
                <w:rFonts w:cs="ＭＳ Ｐゴシック"/>
                <w:sz w:val="18"/>
                <w:szCs w:val="18"/>
              </w:rPr>
            </w:pPr>
            <w:r w:rsidRPr="00740DCA">
              <w:rPr>
                <w:rFonts w:cs="ＭＳ Ｐゴシック" w:hint="eastAsia"/>
                <w:sz w:val="18"/>
                <w:szCs w:val="18"/>
              </w:rPr>
              <w:t>○</w:t>
            </w:r>
          </w:p>
        </w:tc>
        <w:tc>
          <w:tcPr>
            <w:tcW w:w="684" w:type="dxa"/>
            <w:tcBorders>
              <w:top w:val="nil"/>
              <w:left w:val="nil"/>
              <w:bottom w:val="single" w:sz="4" w:space="0" w:color="000000"/>
              <w:right w:val="single" w:sz="8" w:space="0" w:color="000000"/>
            </w:tcBorders>
            <w:shd w:val="clear" w:color="auto" w:fill="auto"/>
            <w:vAlign w:val="center"/>
            <w:hideMark/>
          </w:tcPr>
          <w:p w:rsidR="008C359A" w:rsidRPr="00740DCA" w:rsidRDefault="008C359A" w:rsidP="00971E4E">
            <w:pPr>
              <w:widowControl/>
              <w:autoSpaceDE/>
              <w:autoSpaceDN/>
              <w:adjustRightInd/>
              <w:jc w:val="center"/>
              <w:textAlignment w:val="auto"/>
              <w:rPr>
                <w:rFonts w:cs="ＭＳ Ｐゴシック"/>
                <w:sz w:val="18"/>
                <w:szCs w:val="18"/>
              </w:rPr>
            </w:pPr>
            <w:r w:rsidRPr="00740DCA">
              <w:rPr>
                <w:rFonts w:cs="ＭＳ Ｐゴシック" w:hint="eastAsia"/>
                <w:sz w:val="18"/>
                <w:szCs w:val="18"/>
              </w:rPr>
              <w:t>○</w:t>
            </w:r>
          </w:p>
        </w:tc>
        <w:tc>
          <w:tcPr>
            <w:tcW w:w="684" w:type="dxa"/>
            <w:tcBorders>
              <w:top w:val="nil"/>
              <w:left w:val="nil"/>
              <w:bottom w:val="single" w:sz="4" w:space="0" w:color="000000"/>
              <w:right w:val="single" w:sz="8" w:space="0" w:color="000000"/>
            </w:tcBorders>
            <w:shd w:val="clear" w:color="auto" w:fill="auto"/>
            <w:vAlign w:val="center"/>
            <w:hideMark/>
          </w:tcPr>
          <w:p w:rsidR="008C359A" w:rsidRPr="00740DCA" w:rsidRDefault="008C359A" w:rsidP="00971E4E">
            <w:pPr>
              <w:widowControl/>
              <w:autoSpaceDE/>
              <w:autoSpaceDN/>
              <w:adjustRightInd/>
              <w:jc w:val="center"/>
              <w:textAlignment w:val="auto"/>
              <w:rPr>
                <w:rFonts w:cs="ＭＳ Ｐゴシック"/>
                <w:sz w:val="18"/>
                <w:szCs w:val="18"/>
              </w:rPr>
            </w:pPr>
            <w:r w:rsidRPr="00740DCA">
              <w:rPr>
                <w:rFonts w:cs="ＭＳ Ｐゴシック" w:hint="eastAsia"/>
                <w:sz w:val="18"/>
                <w:szCs w:val="18"/>
              </w:rPr>
              <w:t>○</w:t>
            </w:r>
          </w:p>
        </w:tc>
        <w:tc>
          <w:tcPr>
            <w:tcW w:w="684" w:type="dxa"/>
            <w:tcBorders>
              <w:top w:val="nil"/>
              <w:left w:val="nil"/>
              <w:bottom w:val="single" w:sz="4" w:space="0" w:color="000000"/>
              <w:right w:val="single" w:sz="12" w:space="0" w:color="auto"/>
            </w:tcBorders>
            <w:shd w:val="clear" w:color="auto" w:fill="auto"/>
            <w:vAlign w:val="center"/>
            <w:hideMark/>
          </w:tcPr>
          <w:p w:rsidR="008C359A" w:rsidRPr="00740DCA" w:rsidRDefault="008C359A" w:rsidP="00971E4E">
            <w:pPr>
              <w:widowControl/>
              <w:autoSpaceDE/>
              <w:autoSpaceDN/>
              <w:adjustRightInd/>
              <w:jc w:val="center"/>
              <w:textAlignment w:val="auto"/>
              <w:rPr>
                <w:rFonts w:cs="ＭＳ Ｐゴシック"/>
                <w:sz w:val="18"/>
                <w:szCs w:val="18"/>
              </w:rPr>
            </w:pPr>
            <w:r w:rsidRPr="00740DCA">
              <w:rPr>
                <w:rFonts w:cs="ＭＳ Ｐゴシック" w:hint="eastAsia"/>
                <w:sz w:val="18"/>
                <w:szCs w:val="18"/>
              </w:rPr>
              <w:t>○</w:t>
            </w:r>
          </w:p>
        </w:tc>
        <w:tc>
          <w:tcPr>
            <w:tcW w:w="456" w:type="dxa"/>
            <w:vMerge w:val="restart"/>
            <w:tcBorders>
              <w:top w:val="nil"/>
              <w:left w:val="single" w:sz="12" w:space="0" w:color="auto"/>
              <w:bottom w:val="single" w:sz="8" w:space="0" w:color="000000"/>
              <w:right w:val="single" w:sz="12" w:space="0" w:color="auto"/>
            </w:tcBorders>
            <w:shd w:val="clear" w:color="auto" w:fill="auto"/>
            <w:textDirection w:val="tbRlV"/>
            <w:vAlign w:val="center"/>
            <w:hideMark/>
          </w:tcPr>
          <w:p w:rsidR="008C359A" w:rsidRPr="00740DCA" w:rsidRDefault="008C359A" w:rsidP="00971E4E">
            <w:pPr>
              <w:widowControl/>
              <w:autoSpaceDE/>
              <w:autoSpaceDN/>
              <w:adjustRightInd/>
              <w:jc w:val="center"/>
              <w:textAlignment w:val="auto"/>
              <w:rPr>
                <w:rFonts w:cs="ＭＳ Ｐゴシック"/>
                <w:sz w:val="22"/>
                <w:szCs w:val="22"/>
              </w:rPr>
            </w:pPr>
            <w:r w:rsidRPr="00740DCA">
              <w:rPr>
                <w:rFonts w:cs="ＭＳ Ｐゴシック" w:hint="eastAsia"/>
                <w:sz w:val="22"/>
                <w:szCs w:val="22"/>
              </w:rPr>
              <w:t>年２回</w:t>
            </w:r>
          </w:p>
        </w:tc>
      </w:tr>
      <w:tr w:rsidR="00006F97" w:rsidRPr="00740DCA" w:rsidTr="00BC7E28">
        <w:trPr>
          <w:trHeight w:val="285"/>
        </w:trPr>
        <w:tc>
          <w:tcPr>
            <w:tcW w:w="2949" w:type="dxa"/>
            <w:tcBorders>
              <w:top w:val="nil"/>
              <w:left w:val="single" w:sz="12" w:space="0" w:color="000000"/>
              <w:bottom w:val="single" w:sz="4" w:space="0" w:color="000000"/>
              <w:right w:val="double" w:sz="6" w:space="0" w:color="000000"/>
            </w:tcBorders>
            <w:shd w:val="clear" w:color="auto" w:fill="auto"/>
            <w:vAlign w:val="center"/>
            <w:hideMark/>
          </w:tcPr>
          <w:p w:rsidR="008C359A" w:rsidRPr="00740DCA" w:rsidRDefault="008C359A" w:rsidP="00971E4E">
            <w:pPr>
              <w:widowControl/>
              <w:autoSpaceDE/>
              <w:autoSpaceDN/>
              <w:adjustRightInd/>
              <w:textAlignment w:val="auto"/>
              <w:rPr>
                <w:rFonts w:cs="ＭＳ Ｐゴシック"/>
                <w:sz w:val="22"/>
                <w:szCs w:val="22"/>
              </w:rPr>
            </w:pPr>
            <w:r w:rsidRPr="00740DCA">
              <w:rPr>
                <w:rFonts w:cs="ＭＳ Ｐゴシック" w:hint="eastAsia"/>
                <w:sz w:val="22"/>
                <w:szCs w:val="22"/>
              </w:rPr>
              <w:t>排ガス温度</w:t>
            </w:r>
          </w:p>
        </w:tc>
        <w:tc>
          <w:tcPr>
            <w:tcW w:w="570" w:type="dxa"/>
            <w:tcBorders>
              <w:top w:val="nil"/>
              <w:left w:val="nil"/>
              <w:bottom w:val="single" w:sz="4" w:space="0" w:color="000000"/>
              <w:right w:val="single" w:sz="8" w:space="0" w:color="000000"/>
            </w:tcBorders>
            <w:shd w:val="clear" w:color="auto" w:fill="auto"/>
            <w:vAlign w:val="center"/>
            <w:hideMark/>
          </w:tcPr>
          <w:p w:rsidR="008C359A" w:rsidRPr="00740DCA" w:rsidRDefault="008C359A" w:rsidP="00971E4E">
            <w:pPr>
              <w:widowControl/>
              <w:autoSpaceDE/>
              <w:autoSpaceDN/>
              <w:adjustRightInd/>
              <w:jc w:val="center"/>
              <w:textAlignment w:val="auto"/>
              <w:rPr>
                <w:rFonts w:cs="ＭＳ Ｐゴシック"/>
                <w:sz w:val="18"/>
                <w:szCs w:val="18"/>
              </w:rPr>
            </w:pPr>
            <w:r w:rsidRPr="00740DCA">
              <w:rPr>
                <w:rFonts w:cs="ＭＳ Ｐゴシック" w:hint="eastAsia"/>
                <w:sz w:val="18"/>
                <w:szCs w:val="18"/>
              </w:rPr>
              <w:t>○</w:t>
            </w:r>
          </w:p>
        </w:tc>
        <w:tc>
          <w:tcPr>
            <w:tcW w:w="798" w:type="dxa"/>
            <w:tcBorders>
              <w:top w:val="nil"/>
              <w:left w:val="nil"/>
              <w:bottom w:val="single" w:sz="4" w:space="0" w:color="000000"/>
              <w:right w:val="single" w:sz="8" w:space="0" w:color="000000"/>
            </w:tcBorders>
            <w:shd w:val="clear" w:color="auto" w:fill="auto"/>
            <w:vAlign w:val="center"/>
            <w:hideMark/>
          </w:tcPr>
          <w:p w:rsidR="008C359A" w:rsidRPr="00740DCA" w:rsidRDefault="008C359A" w:rsidP="00971E4E">
            <w:pPr>
              <w:widowControl/>
              <w:autoSpaceDE/>
              <w:autoSpaceDN/>
              <w:adjustRightInd/>
              <w:jc w:val="center"/>
              <w:textAlignment w:val="auto"/>
              <w:rPr>
                <w:rFonts w:cs="ＭＳ Ｐゴシック"/>
                <w:sz w:val="18"/>
                <w:szCs w:val="18"/>
              </w:rPr>
            </w:pPr>
            <w:r w:rsidRPr="00740DCA">
              <w:rPr>
                <w:rFonts w:cs="ＭＳ Ｐゴシック" w:hint="eastAsia"/>
                <w:sz w:val="18"/>
                <w:szCs w:val="18"/>
              </w:rPr>
              <w:t>○</w:t>
            </w:r>
          </w:p>
        </w:tc>
        <w:tc>
          <w:tcPr>
            <w:tcW w:w="570" w:type="dxa"/>
            <w:tcBorders>
              <w:top w:val="nil"/>
              <w:left w:val="nil"/>
              <w:bottom w:val="single" w:sz="4" w:space="0" w:color="000000"/>
              <w:right w:val="double" w:sz="6" w:space="0" w:color="000000"/>
            </w:tcBorders>
            <w:shd w:val="clear" w:color="auto" w:fill="auto"/>
            <w:vAlign w:val="center"/>
            <w:hideMark/>
          </w:tcPr>
          <w:p w:rsidR="008C359A" w:rsidRPr="00740DCA" w:rsidRDefault="008C359A" w:rsidP="00971E4E">
            <w:pPr>
              <w:widowControl/>
              <w:autoSpaceDE/>
              <w:autoSpaceDN/>
              <w:adjustRightInd/>
              <w:jc w:val="center"/>
              <w:textAlignment w:val="auto"/>
              <w:rPr>
                <w:rFonts w:cs="ＭＳ Ｐゴシック"/>
                <w:sz w:val="18"/>
                <w:szCs w:val="18"/>
              </w:rPr>
            </w:pPr>
            <w:r w:rsidRPr="00740DCA">
              <w:rPr>
                <w:rFonts w:cs="ＭＳ Ｐゴシック" w:hint="eastAsia"/>
                <w:sz w:val="18"/>
                <w:szCs w:val="18"/>
              </w:rPr>
              <w:t>○</w:t>
            </w:r>
          </w:p>
        </w:tc>
        <w:tc>
          <w:tcPr>
            <w:tcW w:w="684" w:type="dxa"/>
            <w:tcBorders>
              <w:top w:val="nil"/>
              <w:left w:val="nil"/>
              <w:bottom w:val="single" w:sz="4" w:space="0" w:color="000000"/>
              <w:right w:val="single" w:sz="4" w:space="0" w:color="auto"/>
            </w:tcBorders>
            <w:shd w:val="clear" w:color="auto" w:fill="auto"/>
            <w:vAlign w:val="center"/>
            <w:hideMark/>
          </w:tcPr>
          <w:p w:rsidR="008C359A" w:rsidRPr="00740DCA" w:rsidRDefault="008C359A" w:rsidP="00971E4E">
            <w:pPr>
              <w:widowControl/>
              <w:autoSpaceDE/>
              <w:autoSpaceDN/>
              <w:adjustRightInd/>
              <w:jc w:val="center"/>
              <w:textAlignment w:val="auto"/>
              <w:rPr>
                <w:rFonts w:cs="ＭＳ Ｐゴシック"/>
                <w:sz w:val="18"/>
                <w:szCs w:val="18"/>
              </w:rPr>
            </w:pPr>
            <w:r w:rsidRPr="00740DCA">
              <w:rPr>
                <w:rFonts w:cs="ＭＳ Ｐゴシック" w:hint="eastAsia"/>
                <w:sz w:val="18"/>
                <w:szCs w:val="18"/>
              </w:rPr>
              <w:t>○</w:t>
            </w:r>
          </w:p>
        </w:tc>
        <w:tc>
          <w:tcPr>
            <w:tcW w:w="798" w:type="dxa"/>
            <w:tcBorders>
              <w:top w:val="nil"/>
              <w:left w:val="single" w:sz="4" w:space="0" w:color="auto"/>
              <w:bottom w:val="single" w:sz="4" w:space="0" w:color="000000"/>
              <w:right w:val="double" w:sz="4" w:space="0" w:color="auto"/>
            </w:tcBorders>
            <w:vAlign w:val="center"/>
          </w:tcPr>
          <w:p w:rsidR="008C359A" w:rsidRPr="00740DCA" w:rsidRDefault="00BC7E28" w:rsidP="00BC7E28">
            <w:pPr>
              <w:widowControl/>
              <w:autoSpaceDE/>
              <w:autoSpaceDN/>
              <w:adjustRightInd/>
              <w:jc w:val="center"/>
              <w:textAlignment w:val="auto"/>
              <w:rPr>
                <w:rFonts w:cs="ＭＳ Ｐゴシック"/>
                <w:sz w:val="18"/>
                <w:szCs w:val="18"/>
              </w:rPr>
            </w:pPr>
            <w:r w:rsidRPr="00740DCA">
              <w:rPr>
                <w:rFonts w:cs="ＭＳ Ｐゴシック" w:hint="eastAsia"/>
                <w:sz w:val="18"/>
                <w:szCs w:val="18"/>
              </w:rPr>
              <w:t>○</w:t>
            </w:r>
          </w:p>
        </w:tc>
        <w:tc>
          <w:tcPr>
            <w:tcW w:w="798" w:type="dxa"/>
            <w:tcBorders>
              <w:top w:val="nil"/>
              <w:left w:val="double" w:sz="4" w:space="0" w:color="auto"/>
              <w:bottom w:val="single" w:sz="4" w:space="0" w:color="000000"/>
              <w:right w:val="single" w:sz="8" w:space="0" w:color="000000"/>
            </w:tcBorders>
            <w:shd w:val="clear" w:color="auto" w:fill="auto"/>
            <w:vAlign w:val="center"/>
            <w:hideMark/>
          </w:tcPr>
          <w:p w:rsidR="008C359A" w:rsidRPr="00740DCA" w:rsidRDefault="008C359A" w:rsidP="00971E4E">
            <w:pPr>
              <w:widowControl/>
              <w:autoSpaceDE/>
              <w:autoSpaceDN/>
              <w:adjustRightInd/>
              <w:jc w:val="center"/>
              <w:textAlignment w:val="auto"/>
              <w:rPr>
                <w:rFonts w:cs="ＭＳ Ｐゴシック"/>
                <w:sz w:val="18"/>
                <w:szCs w:val="18"/>
              </w:rPr>
            </w:pPr>
            <w:r w:rsidRPr="00740DCA">
              <w:rPr>
                <w:rFonts w:cs="ＭＳ Ｐゴシック" w:hint="eastAsia"/>
                <w:sz w:val="18"/>
                <w:szCs w:val="18"/>
              </w:rPr>
              <w:t>○</w:t>
            </w:r>
          </w:p>
        </w:tc>
        <w:tc>
          <w:tcPr>
            <w:tcW w:w="684" w:type="dxa"/>
            <w:tcBorders>
              <w:top w:val="nil"/>
              <w:left w:val="nil"/>
              <w:bottom w:val="single" w:sz="4" w:space="0" w:color="000000"/>
              <w:right w:val="single" w:sz="8" w:space="0" w:color="000000"/>
            </w:tcBorders>
            <w:shd w:val="clear" w:color="auto" w:fill="auto"/>
            <w:vAlign w:val="center"/>
            <w:hideMark/>
          </w:tcPr>
          <w:p w:rsidR="008C359A" w:rsidRPr="00740DCA" w:rsidRDefault="008C359A" w:rsidP="00971E4E">
            <w:pPr>
              <w:widowControl/>
              <w:autoSpaceDE/>
              <w:autoSpaceDN/>
              <w:adjustRightInd/>
              <w:jc w:val="center"/>
              <w:textAlignment w:val="auto"/>
              <w:rPr>
                <w:rFonts w:cs="ＭＳ Ｐゴシック"/>
                <w:sz w:val="18"/>
                <w:szCs w:val="18"/>
              </w:rPr>
            </w:pPr>
            <w:r w:rsidRPr="00740DCA">
              <w:rPr>
                <w:rFonts w:cs="ＭＳ Ｐゴシック" w:hint="eastAsia"/>
                <w:sz w:val="18"/>
                <w:szCs w:val="18"/>
              </w:rPr>
              <w:t>○</w:t>
            </w:r>
          </w:p>
        </w:tc>
        <w:tc>
          <w:tcPr>
            <w:tcW w:w="684" w:type="dxa"/>
            <w:tcBorders>
              <w:top w:val="nil"/>
              <w:left w:val="nil"/>
              <w:bottom w:val="single" w:sz="4" w:space="0" w:color="000000"/>
              <w:right w:val="single" w:sz="8" w:space="0" w:color="000000"/>
            </w:tcBorders>
            <w:shd w:val="clear" w:color="auto" w:fill="auto"/>
            <w:vAlign w:val="center"/>
            <w:hideMark/>
          </w:tcPr>
          <w:p w:rsidR="008C359A" w:rsidRPr="00740DCA" w:rsidRDefault="008C359A" w:rsidP="00971E4E">
            <w:pPr>
              <w:widowControl/>
              <w:autoSpaceDE/>
              <w:autoSpaceDN/>
              <w:adjustRightInd/>
              <w:jc w:val="center"/>
              <w:textAlignment w:val="auto"/>
              <w:rPr>
                <w:rFonts w:cs="ＭＳ Ｐゴシック"/>
                <w:sz w:val="18"/>
                <w:szCs w:val="18"/>
              </w:rPr>
            </w:pPr>
            <w:r w:rsidRPr="00740DCA">
              <w:rPr>
                <w:rFonts w:cs="ＭＳ Ｐゴシック" w:hint="eastAsia"/>
                <w:sz w:val="18"/>
                <w:szCs w:val="18"/>
              </w:rPr>
              <w:t>○</w:t>
            </w:r>
          </w:p>
        </w:tc>
        <w:tc>
          <w:tcPr>
            <w:tcW w:w="684" w:type="dxa"/>
            <w:tcBorders>
              <w:top w:val="nil"/>
              <w:left w:val="nil"/>
              <w:bottom w:val="single" w:sz="4" w:space="0" w:color="000000"/>
              <w:right w:val="single" w:sz="12" w:space="0" w:color="auto"/>
            </w:tcBorders>
            <w:shd w:val="clear" w:color="auto" w:fill="auto"/>
            <w:vAlign w:val="center"/>
            <w:hideMark/>
          </w:tcPr>
          <w:p w:rsidR="008C359A" w:rsidRPr="00740DCA" w:rsidRDefault="008C359A" w:rsidP="00971E4E">
            <w:pPr>
              <w:widowControl/>
              <w:autoSpaceDE/>
              <w:autoSpaceDN/>
              <w:adjustRightInd/>
              <w:jc w:val="center"/>
              <w:textAlignment w:val="auto"/>
              <w:rPr>
                <w:rFonts w:cs="ＭＳ Ｐゴシック"/>
                <w:sz w:val="18"/>
                <w:szCs w:val="18"/>
              </w:rPr>
            </w:pPr>
            <w:r w:rsidRPr="00740DCA">
              <w:rPr>
                <w:rFonts w:cs="ＭＳ Ｐゴシック" w:hint="eastAsia"/>
                <w:sz w:val="18"/>
                <w:szCs w:val="18"/>
              </w:rPr>
              <w:t>○</w:t>
            </w:r>
          </w:p>
        </w:tc>
        <w:tc>
          <w:tcPr>
            <w:tcW w:w="456" w:type="dxa"/>
            <w:vMerge/>
            <w:tcBorders>
              <w:top w:val="nil"/>
              <w:left w:val="single" w:sz="12" w:space="0" w:color="auto"/>
              <w:bottom w:val="single" w:sz="8" w:space="0" w:color="000000"/>
              <w:right w:val="single" w:sz="12" w:space="0" w:color="auto"/>
            </w:tcBorders>
            <w:vAlign w:val="center"/>
            <w:hideMark/>
          </w:tcPr>
          <w:p w:rsidR="008C359A" w:rsidRPr="00740DCA" w:rsidRDefault="008C359A" w:rsidP="00971E4E">
            <w:pPr>
              <w:widowControl/>
              <w:autoSpaceDE/>
              <w:autoSpaceDN/>
              <w:adjustRightInd/>
              <w:textAlignment w:val="auto"/>
              <w:rPr>
                <w:rFonts w:cs="ＭＳ Ｐゴシック"/>
                <w:sz w:val="22"/>
                <w:szCs w:val="22"/>
              </w:rPr>
            </w:pPr>
          </w:p>
        </w:tc>
      </w:tr>
      <w:tr w:rsidR="00006F97" w:rsidRPr="00740DCA" w:rsidTr="00BC7E28">
        <w:trPr>
          <w:trHeight w:val="285"/>
        </w:trPr>
        <w:tc>
          <w:tcPr>
            <w:tcW w:w="2949" w:type="dxa"/>
            <w:tcBorders>
              <w:top w:val="nil"/>
              <w:left w:val="single" w:sz="12" w:space="0" w:color="000000"/>
              <w:bottom w:val="single" w:sz="4" w:space="0" w:color="000000"/>
              <w:right w:val="double" w:sz="6" w:space="0" w:color="000000"/>
            </w:tcBorders>
            <w:shd w:val="clear" w:color="auto" w:fill="auto"/>
            <w:vAlign w:val="center"/>
            <w:hideMark/>
          </w:tcPr>
          <w:p w:rsidR="008C359A" w:rsidRPr="00740DCA" w:rsidRDefault="008C359A" w:rsidP="00971E4E">
            <w:pPr>
              <w:widowControl/>
              <w:autoSpaceDE/>
              <w:autoSpaceDN/>
              <w:adjustRightInd/>
              <w:textAlignment w:val="auto"/>
              <w:rPr>
                <w:rFonts w:cs="ＭＳ Ｐゴシック"/>
                <w:sz w:val="22"/>
                <w:szCs w:val="22"/>
              </w:rPr>
            </w:pPr>
            <w:r w:rsidRPr="00740DCA">
              <w:rPr>
                <w:rFonts w:cs="ＭＳ Ｐゴシック" w:hint="eastAsia"/>
                <w:sz w:val="22"/>
                <w:szCs w:val="22"/>
              </w:rPr>
              <w:t>排ガス流速</w:t>
            </w:r>
          </w:p>
        </w:tc>
        <w:tc>
          <w:tcPr>
            <w:tcW w:w="570" w:type="dxa"/>
            <w:tcBorders>
              <w:top w:val="nil"/>
              <w:left w:val="nil"/>
              <w:bottom w:val="single" w:sz="4" w:space="0" w:color="000000"/>
              <w:right w:val="single" w:sz="8" w:space="0" w:color="000000"/>
            </w:tcBorders>
            <w:shd w:val="clear" w:color="auto" w:fill="auto"/>
            <w:vAlign w:val="center"/>
            <w:hideMark/>
          </w:tcPr>
          <w:p w:rsidR="008C359A" w:rsidRPr="00740DCA" w:rsidRDefault="008C359A" w:rsidP="00971E4E">
            <w:pPr>
              <w:widowControl/>
              <w:autoSpaceDE/>
              <w:autoSpaceDN/>
              <w:adjustRightInd/>
              <w:jc w:val="center"/>
              <w:textAlignment w:val="auto"/>
              <w:rPr>
                <w:rFonts w:cs="ＭＳ Ｐゴシック"/>
                <w:sz w:val="18"/>
                <w:szCs w:val="18"/>
              </w:rPr>
            </w:pPr>
            <w:r w:rsidRPr="00740DCA">
              <w:rPr>
                <w:rFonts w:cs="ＭＳ Ｐゴシック" w:hint="eastAsia"/>
                <w:sz w:val="18"/>
                <w:szCs w:val="18"/>
              </w:rPr>
              <w:t>○</w:t>
            </w:r>
          </w:p>
        </w:tc>
        <w:tc>
          <w:tcPr>
            <w:tcW w:w="798" w:type="dxa"/>
            <w:tcBorders>
              <w:top w:val="nil"/>
              <w:left w:val="nil"/>
              <w:bottom w:val="single" w:sz="4" w:space="0" w:color="000000"/>
              <w:right w:val="single" w:sz="8" w:space="0" w:color="000000"/>
            </w:tcBorders>
            <w:shd w:val="clear" w:color="auto" w:fill="auto"/>
            <w:vAlign w:val="center"/>
            <w:hideMark/>
          </w:tcPr>
          <w:p w:rsidR="008C359A" w:rsidRPr="00740DCA" w:rsidRDefault="008C359A" w:rsidP="00971E4E">
            <w:pPr>
              <w:widowControl/>
              <w:autoSpaceDE/>
              <w:autoSpaceDN/>
              <w:adjustRightInd/>
              <w:jc w:val="center"/>
              <w:textAlignment w:val="auto"/>
              <w:rPr>
                <w:rFonts w:cs="ＭＳ Ｐゴシック"/>
                <w:sz w:val="18"/>
                <w:szCs w:val="18"/>
              </w:rPr>
            </w:pPr>
            <w:r w:rsidRPr="00740DCA">
              <w:rPr>
                <w:rFonts w:cs="ＭＳ Ｐゴシック" w:hint="eastAsia"/>
                <w:sz w:val="18"/>
                <w:szCs w:val="18"/>
              </w:rPr>
              <w:t>○</w:t>
            </w:r>
          </w:p>
        </w:tc>
        <w:tc>
          <w:tcPr>
            <w:tcW w:w="570" w:type="dxa"/>
            <w:tcBorders>
              <w:top w:val="nil"/>
              <w:left w:val="nil"/>
              <w:bottom w:val="single" w:sz="4" w:space="0" w:color="000000"/>
              <w:right w:val="double" w:sz="6" w:space="0" w:color="000000"/>
            </w:tcBorders>
            <w:shd w:val="clear" w:color="auto" w:fill="auto"/>
            <w:vAlign w:val="center"/>
            <w:hideMark/>
          </w:tcPr>
          <w:p w:rsidR="008C359A" w:rsidRPr="00740DCA" w:rsidRDefault="008C359A" w:rsidP="00971E4E">
            <w:pPr>
              <w:widowControl/>
              <w:autoSpaceDE/>
              <w:autoSpaceDN/>
              <w:adjustRightInd/>
              <w:jc w:val="center"/>
              <w:textAlignment w:val="auto"/>
              <w:rPr>
                <w:rFonts w:cs="ＭＳ Ｐゴシック"/>
                <w:sz w:val="18"/>
                <w:szCs w:val="18"/>
              </w:rPr>
            </w:pPr>
            <w:r w:rsidRPr="00740DCA">
              <w:rPr>
                <w:rFonts w:cs="ＭＳ Ｐゴシック" w:hint="eastAsia"/>
                <w:sz w:val="18"/>
                <w:szCs w:val="18"/>
              </w:rPr>
              <w:t>○</w:t>
            </w:r>
          </w:p>
        </w:tc>
        <w:tc>
          <w:tcPr>
            <w:tcW w:w="684" w:type="dxa"/>
            <w:tcBorders>
              <w:top w:val="nil"/>
              <w:left w:val="nil"/>
              <w:bottom w:val="single" w:sz="4" w:space="0" w:color="000000"/>
              <w:right w:val="single" w:sz="4" w:space="0" w:color="auto"/>
            </w:tcBorders>
            <w:shd w:val="clear" w:color="auto" w:fill="auto"/>
            <w:vAlign w:val="center"/>
            <w:hideMark/>
          </w:tcPr>
          <w:p w:rsidR="008C359A" w:rsidRPr="00740DCA" w:rsidRDefault="008C359A" w:rsidP="00971E4E">
            <w:pPr>
              <w:widowControl/>
              <w:autoSpaceDE/>
              <w:autoSpaceDN/>
              <w:adjustRightInd/>
              <w:jc w:val="center"/>
              <w:textAlignment w:val="auto"/>
              <w:rPr>
                <w:rFonts w:cs="ＭＳ Ｐゴシック"/>
                <w:sz w:val="18"/>
                <w:szCs w:val="18"/>
              </w:rPr>
            </w:pPr>
            <w:r w:rsidRPr="00740DCA">
              <w:rPr>
                <w:rFonts w:cs="ＭＳ Ｐゴシック" w:hint="eastAsia"/>
                <w:sz w:val="18"/>
                <w:szCs w:val="18"/>
              </w:rPr>
              <w:t>○</w:t>
            </w:r>
          </w:p>
        </w:tc>
        <w:tc>
          <w:tcPr>
            <w:tcW w:w="798" w:type="dxa"/>
            <w:tcBorders>
              <w:top w:val="nil"/>
              <w:left w:val="single" w:sz="4" w:space="0" w:color="auto"/>
              <w:bottom w:val="single" w:sz="4" w:space="0" w:color="000000"/>
              <w:right w:val="double" w:sz="4" w:space="0" w:color="auto"/>
            </w:tcBorders>
            <w:vAlign w:val="center"/>
          </w:tcPr>
          <w:p w:rsidR="008C359A" w:rsidRPr="00740DCA" w:rsidRDefault="00BC7E28" w:rsidP="00BC7E28">
            <w:pPr>
              <w:widowControl/>
              <w:autoSpaceDE/>
              <w:autoSpaceDN/>
              <w:adjustRightInd/>
              <w:jc w:val="center"/>
              <w:textAlignment w:val="auto"/>
              <w:rPr>
                <w:rFonts w:cs="ＭＳ Ｐゴシック"/>
                <w:sz w:val="18"/>
                <w:szCs w:val="18"/>
              </w:rPr>
            </w:pPr>
            <w:r w:rsidRPr="00740DCA">
              <w:rPr>
                <w:rFonts w:cs="ＭＳ Ｐゴシック" w:hint="eastAsia"/>
                <w:sz w:val="18"/>
                <w:szCs w:val="18"/>
              </w:rPr>
              <w:t>○</w:t>
            </w:r>
          </w:p>
        </w:tc>
        <w:tc>
          <w:tcPr>
            <w:tcW w:w="798" w:type="dxa"/>
            <w:tcBorders>
              <w:top w:val="nil"/>
              <w:left w:val="double" w:sz="4" w:space="0" w:color="auto"/>
              <w:bottom w:val="single" w:sz="4" w:space="0" w:color="000000"/>
              <w:right w:val="single" w:sz="8" w:space="0" w:color="000000"/>
            </w:tcBorders>
            <w:shd w:val="clear" w:color="auto" w:fill="auto"/>
            <w:vAlign w:val="center"/>
            <w:hideMark/>
          </w:tcPr>
          <w:p w:rsidR="008C359A" w:rsidRPr="00740DCA" w:rsidRDefault="008C359A" w:rsidP="00971E4E">
            <w:pPr>
              <w:widowControl/>
              <w:autoSpaceDE/>
              <w:autoSpaceDN/>
              <w:adjustRightInd/>
              <w:jc w:val="center"/>
              <w:textAlignment w:val="auto"/>
              <w:rPr>
                <w:rFonts w:cs="ＭＳ Ｐゴシック"/>
                <w:sz w:val="18"/>
                <w:szCs w:val="18"/>
              </w:rPr>
            </w:pPr>
            <w:r w:rsidRPr="00740DCA">
              <w:rPr>
                <w:rFonts w:cs="ＭＳ Ｐゴシック" w:hint="eastAsia"/>
                <w:sz w:val="18"/>
                <w:szCs w:val="18"/>
              </w:rPr>
              <w:t>○</w:t>
            </w:r>
          </w:p>
        </w:tc>
        <w:tc>
          <w:tcPr>
            <w:tcW w:w="684" w:type="dxa"/>
            <w:tcBorders>
              <w:top w:val="nil"/>
              <w:left w:val="nil"/>
              <w:bottom w:val="single" w:sz="4" w:space="0" w:color="000000"/>
              <w:right w:val="single" w:sz="8" w:space="0" w:color="000000"/>
            </w:tcBorders>
            <w:shd w:val="clear" w:color="auto" w:fill="auto"/>
            <w:vAlign w:val="center"/>
            <w:hideMark/>
          </w:tcPr>
          <w:p w:rsidR="008C359A" w:rsidRPr="00740DCA" w:rsidRDefault="008C359A" w:rsidP="00971E4E">
            <w:pPr>
              <w:widowControl/>
              <w:autoSpaceDE/>
              <w:autoSpaceDN/>
              <w:adjustRightInd/>
              <w:jc w:val="center"/>
              <w:textAlignment w:val="auto"/>
              <w:rPr>
                <w:rFonts w:cs="ＭＳ Ｐゴシック"/>
                <w:sz w:val="18"/>
                <w:szCs w:val="18"/>
              </w:rPr>
            </w:pPr>
            <w:r w:rsidRPr="00740DCA">
              <w:rPr>
                <w:rFonts w:cs="ＭＳ Ｐゴシック" w:hint="eastAsia"/>
                <w:sz w:val="18"/>
                <w:szCs w:val="18"/>
              </w:rPr>
              <w:t>○</w:t>
            </w:r>
          </w:p>
        </w:tc>
        <w:tc>
          <w:tcPr>
            <w:tcW w:w="684" w:type="dxa"/>
            <w:tcBorders>
              <w:top w:val="nil"/>
              <w:left w:val="nil"/>
              <w:bottom w:val="single" w:sz="4" w:space="0" w:color="000000"/>
              <w:right w:val="single" w:sz="8" w:space="0" w:color="000000"/>
            </w:tcBorders>
            <w:shd w:val="clear" w:color="auto" w:fill="auto"/>
            <w:vAlign w:val="center"/>
            <w:hideMark/>
          </w:tcPr>
          <w:p w:rsidR="008C359A" w:rsidRPr="00740DCA" w:rsidRDefault="008C359A" w:rsidP="00971E4E">
            <w:pPr>
              <w:widowControl/>
              <w:autoSpaceDE/>
              <w:autoSpaceDN/>
              <w:adjustRightInd/>
              <w:jc w:val="center"/>
              <w:textAlignment w:val="auto"/>
              <w:rPr>
                <w:rFonts w:cs="ＭＳ Ｐゴシック"/>
                <w:sz w:val="18"/>
                <w:szCs w:val="18"/>
              </w:rPr>
            </w:pPr>
            <w:r w:rsidRPr="00740DCA">
              <w:rPr>
                <w:rFonts w:cs="ＭＳ Ｐゴシック" w:hint="eastAsia"/>
                <w:sz w:val="18"/>
                <w:szCs w:val="18"/>
              </w:rPr>
              <w:t>○</w:t>
            </w:r>
          </w:p>
        </w:tc>
        <w:tc>
          <w:tcPr>
            <w:tcW w:w="684" w:type="dxa"/>
            <w:tcBorders>
              <w:top w:val="nil"/>
              <w:left w:val="nil"/>
              <w:bottom w:val="single" w:sz="4" w:space="0" w:color="000000"/>
              <w:right w:val="single" w:sz="12" w:space="0" w:color="auto"/>
            </w:tcBorders>
            <w:shd w:val="clear" w:color="auto" w:fill="auto"/>
            <w:vAlign w:val="center"/>
            <w:hideMark/>
          </w:tcPr>
          <w:p w:rsidR="008C359A" w:rsidRPr="00740DCA" w:rsidRDefault="008C359A" w:rsidP="00971E4E">
            <w:pPr>
              <w:widowControl/>
              <w:autoSpaceDE/>
              <w:autoSpaceDN/>
              <w:adjustRightInd/>
              <w:jc w:val="center"/>
              <w:textAlignment w:val="auto"/>
              <w:rPr>
                <w:rFonts w:cs="ＭＳ Ｐゴシック"/>
                <w:sz w:val="18"/>
                <w:szCs w:val="18"/>
              </w:rPr>
            </w:pPr>
            <w:r w:rsidRPr="00740DCA">
              <w:rPr>
                <w:rFonts w:cs="ＭＳ Ｐゴシック" w:hint="eastAsia"/>
                <w:sz w:val="18"/>
                <w:szCs w:val="18"/>
              </w:rPr>
              <w:t>○</w:t>
            </w:r>
          </w:p>
        </w:tc>
        <w:tc>
          <w:tcPr>
            <w:tcW w:w="456" w:type="dxa"/>
            <w:vMerge/>
            <w:tcBorders>
              <w:top w:val="nil"/>
              <w:left w:val="single" w:sz="12" w:space="0" w:color="auto"/>
              <w:bottom w:val="single" w:sz="8" w:space="0" w:color="000000"/>
              <w:right w:val="single" w:sz="12" w:space="0" w:color="auto"/>
            </w:tcBorders>
            <w:vAlign w:val="center"/>
            <w:hideMark/>
          </w:tcPr>
          <w:p w:rsidR="008C359A" w:rsidRPr="00740DCA" w:rsidRDefault="008C359A" w:rsidP="00971E4E">
            <w:pPr>
              <w:widowControl/>
              <w:autoSpaceDE/>
              <w:autoSpaceDN/>
              <w:adjustRightInd/>
              <w:textAlignment w:val="auto"/>
              <w:rPr>
                <w:rFonts w:cs="ＭＳ Ｐゴシック"/>
                <w:sz w:val="22"/>
                <w:szCs w:val="22"/>
              </w:rPr>
            </w:pPr>
          </w:p>
        </w:tc>
      </w:tr>
      <w:tr w:rsidR="00006F97" w:rsidRPr="00740DCA" w:rsidTr="00BC7E28">
        <w:trPr>
          <w:trHeight w:val="285"/>
        </w:trPr>
        <w:tc>
          <w:tcPr>
            <w:tcW w:w="2949" w:type="dxa"/>
            <w:tcBorders>
              <w:top w:val="nil"/>
              <w:left w:val="single" w:sz="12" w:space="0" w:color="000000"/>
              <w:bottom w:val="single" w:sz="4" w:space="0" w:color="000000"/>
              <w:right w:val="double" w:sz="6" w:space="0" w:color="000000"/>
            </w:tcBorders>
            <w:shd w:val="clear" w:color="auto" w:fill="auto"/>
            <w:vAlign w:val="center"/>
            <w:hideMark/>
          </w:tcPr>
          <w:p w:rsidR="008C359A" w:rsidRPr="00740DCA" w:rsidRDefault="008C359A" w:rsidP="00971E4E">
            <w:pPr>
              <w:widowControl/>
              <w:autoSpaceDE/>
              <w:autoSpaceDN/>
              <w:adjustRightInd/>
              <w:textAlignment w:val="auto"/>
              <w:rPr>
                <w:rFonts w:cs="ＭＳ Ｐゴシック"/>
                <w:sz w:val="22"/>
                <w:szCs w:val="22"/>
              </w:rPr>
            </w:pPr>
            <w:r w:rsidRPr="00740DCA">
              <w:rPr>
                <w:rFonts w:cs="ＭＳ Ｐゴシック" w:hint="eastAsia"/>
                <w:sz w:val="22"/>
                <w:szCs w:val="22"/>
              </w:rPr>
              <w:t>水分量</w:t>
            </w:r>
          </w:p>
        </w:tc>
        <w:tc>
          <w:tcPr>
            <w:tcW w:w="570" w:type="dxa"/>
            <w:tcBorders>
              <w:top w:val="nil"/>
              <w:left w:val="nil"/>
              <w:bottom w:val="single" w:sz="4" w:space="0" w:color="000000"/>
              <w:right w:val="single" w:sz="8" w:space="0" w:color="000000"/>
            </w:tcBorders>
            <w:shd w:val="clear" w:color="auto" w:fill="auto"/>
            <w:vAlign w:val="center"/>
            <w:hideMark/>
          </w:tcPr>
          <w:p w:rsidR="008C359A" w:rsidRPr="00740DCA" w:rsidRDefault="008C359A" w:rsidP="00971E4E">
            <w:pPr>
              <w:widowControl/>
              <w:autoSpaceDE/>
              <w:autoSpaceDN/>
              <w:adjustRightInd/>
              <w:jc w:val="center"/>
              <w:textAlignment w:val="auto"/>
              <w:rPr>
                <w:rFonts w:cs="ＭＳ Ｐゴシック"/>
                <w:sz w:val="18"/>
                <w:szCs w:val="18"/>
              </w:rPr>
            </w:pPr>
            <w:r w:rsidRPr="00740DCA">
              <w:rPr>
                <w:rFonts w:cs="ＭＳ Ｐゴシック" w:hint="eastAsia"/>
                <w:sz w:val="18"/>
                <w:szCs w:val="18"/>
              </w:rPr>
              <w:t>○</w:t>
            </w:r>
          </w:p>
        </w:tc>
        <w:tc>
          <w:tcPr>
            <w:tcW w:w="798" w:type="dxa"/>
            <w:tcBorders>
              <w:top w:val="nil"/>
              <w:left w:val="nil"/>
              <w:bottom w:val="single" w:sz="4" w:space="0" w:color="000000"/>
              <w:right w:val="single" w:sz="8" w:space="0" w:color="000000"/>
            </w:tcBorders>
            <w:shd w:val="clear" w:color="auto" w:fill="auto"/>
            <w:vAlign w:val="center"/>
            <w:hideMark/>
          </w:tcPr>
          <w:p w:rsidR="008C359A" w:rsidRPr="00740DCA" w:rsidRDefault="008C359A" w:rsidP="00971E4E">
            <w:pPr>
              <w:widowControl/>
              <w:autoSpaceDE/>
              <w:autoSpaceDN/>
              <w:adjustRightInd/>
              <w:jc w:val="center"/>
              <w:textAlignment w:val="auto"/>
              <w:rPr>
                <w:rFonts w:cs="ＭＳ Ｐゴシック"/>
                <w:sz w:val="18"/>
                <w:szCs w:val="18"/>
              </w:rPr>
            </w:pPr>
            <w:r w:rsidRPr="00740DCA">
              <w:rPr>
                <w:rFonts w:cs="ＭＳ Ｐゴシック" w:hint="eastAsia"/>
                <w:sz w:val="18"/>
                <w:szCs w:val="18"/>
              </w:rPr>
              <w:t>○</w:t>
            </w:r>
          </w:p>
        </w:tc>
        <w:tc>
          <w:tcPr>
            <w:tcW w:w="570" w:type="dxa"/>
            <w:tcBorders>
              <w:top w:val="nil"/>
              <w:left w:val="nil"/>
              <w:bottom w:val="single" w:sz="4" w:space="0" w:color="000000"/>
              <w:right w:val="double" w:sz="6" w:space="0" w:color="000000"/>
            </w:tcBorders>
            <w:shd w:val="clear" w:color="auto" w:fill="auto"/>
            <w:vAlign w:val="center"/>
            <w:hideMark/>
          </w:tcPr>
          <w:p w:rsidR="008C359A" w:rsidRPr="00740DCA" w:rsidRDefault="008C359A" w:rsidP="00971E4E">
            <w:pPr>
              <w:widowControl/>
              <w:autoSpaceDE/>
              <w:autoSpaceDN/>
              <w:adjustRightInd/>
              <w:jc w:val="center"/>
              <w:textAlignment w:val="auto"/>
              <w:rPr>
                <w:rFonts w:cs="ＭＳ Ｐゴシック"/>
                <w:sz w:val="18"/>
                <w:szCs w:val="18"/>
              </w:rPr>
            </w:pPr>
            <w:r w:rsidRPr="00740DCA">
              <w:rPr>
                <w:rFonts w:cs="ＭＳ Ｐゴシック" w:hint="eastAsia"/>
                <w:sz w:val="18"/>
                <w:szCs w:val="18"/>
              </w:rPr>
              <w:t>○</w:t>
            </w:r>
          </w:p>
        </w:tc>
        <w:tc>
          <w:tcPr>
            <w:tcW w:w="684" w:type="dxa"/>
            <w:tcBorders>
              <w:top w:val="nil"/>
              <w:left w:val="nil"/>
              <w:bottom w:val="single" w:sz="4" w:space="0" w:color="000000"/>
              <w:right w:val="single" w:sz="4" w:space="0" w:color="auto"/>
            </w:tcBorders>
            <w:shd w:val="clear" w:color="auto" w:fill="auto"/>
            <w:vAlign w:val="center"/>
            <w:hideMark/>
          </w:tcPr>
          <w:p w:rsidR="008C359A" w:rsidRPr="00740DCA" w:rsidRDefault="008C359A" w:rsidP="00971E4E">
            <w:pPr>
              <w:widowControl/>
              <w:autoSpaceDE/>
              <w:autoSpaceDN/>
              <w:adjustRightInd/>
              <w:jc w:val="center"/>
              <w:textAlignment w:val="auto"/>
              <w:rPr>
                <w:rFonts w:cs="ＭＳ Ｐゴシック"/>
                <w:sz w:val="18"/>
                <w:szCs w:val="18"/>
              </w:rPr>
            </w:pPr>
            <w:r w:rsidRPr="00740DCA">
              <w:rPr>
                <w:rFonts w:cs="ＭＳ Ｐゴシック" w:hint="eastAsia"/>
                <w:sz w:val="18"/>
                <w:szCs w:val="18"/>
              </w:rPr>
              <w:t>○</w:t>
            </w:r>
          </w:p>
        </w:tc>
        <w:tc>
          <w:tcPr>
            <w:tcW w:w="798" w:type="dxa"/>
            <w:tcBorders>
              <w:top w:val="nil"/>
              <w:left w:val="single" w:sz="4" w:space="0" w:color="auto"/>
              <w:bottom w:val="single" w:sz="4" w:space="0" w:color="000000"/>
              <w:right w:val="double" w:sz="4" w:space="0" w:color="auto"/>
            </w:tcBorders>
            <w:vAlign w:val="center"/>
          </w:tcPr>
          <w:p w:rsidR="008C359A" w:rsidRPr="00740DCA" w:rsidRDefault="00BC7E28" w:rsidP="00BC7E28">
            <w:pPr>
              <w:widowControl/>
              <w:autoSpaceDE/>
              <w:autoSpaceDN/>
              <w:adjustRightInd/>
              <w:jc w:val="center"/>
              <w:textAlignment w:val="auto"/>
              <w:rPr>
                <w:rFonts w:cs="ＭＳ Ｐゴシック"/>
                <w:sz w:val="18"/>
                <w:szCs w:val="18"/>
              </w:rPr>
            </w:pPr>
            <w:r w:rsidRPr="00740DCA">
              <w:rPr>
                <w:rFonts w:cs="ＭＳ Ｐゴシック" w:hint="eastAsia"/>
                <w:sz w:val="18"/>
                <w:szCs w:val="18"/>
              </w:rPr>
              <w:t>○</w:t>
            </w:r>
          </w:p>
        </w:tc>
        <w:tc>
          <w:tcPr>
            <w:tcW w:w="798" w:type="dxa"/>
            <w:tcBorders>
              <w:top w:val="nil"/>
              <w:left w:val="double" w:sz="4" w:space="0" w:color="auto"/>
              <w:bottom w:val="single" w:sz="4" w:space="0" w:color="000000"/>
              <w:right w:val="single" w:sz="8" w:space="0" w:color="000000"/>
            </w:tcBorders>
            <w:shd w:val="clear" w:color="auto" w:fill="auto"/>
            <w:vAlign w:val="center"/>
            <w:hideMark/>
          </w:tcPr>
          <w:p w:rsidR="008C359A" w:rsidRPr="00740DCA" w:rsidRDefault="008C359A" w:rsidP="00971E4E">
            <w:pPr>
              <w:widowControl/>
              <w:autoSpaceDE/>
              <w:autoSpaceDN/>
              <w:adjustRightInd/>
              <w:jc w:val="center"/>
              <w:textAlignment w:val="auto"/>
              <w:rPr>
                <w:rFonts w:cs="ＭＳ Ｐゴシック"/>
                <w:sz w:val="18"/>
                <w:szCs w:val="18"/>
              </w:rPr>
            </w:pPr>
            <w:r w:rsidRPr="00740DCA">
              <w:rPr>
                <w:rFonts w:cs="ＭＳ Ｐゴシック" w:hint="eastAsia"/>
                <w:sz w:val="18"/>
                <w:szCs w:val="18"/>
              </w:rPr>
              <w:t>○</w:t>
            </w:r>
          </w:p>
        </w:tc>
        <w:tc>
          <w:tcPr>
            <w:tcW w:w="684" w:type="dxa"/>
            <w:tcBorders>
              <w:top w:val="nil"/>
              <w:left w:val="nil"/>
              <w:bottom w:val="single" w:sz="4" w:space="0" w:color="000000"/>
              <w:right w:val="single" w:sz="8" w:space="0" w:color="000000"/>
            </w:tcBorders>
            <w:shd w:val="clear" w:color="auto" w:fill="auto"/>
            <w:vAlign w:val="center"/>
            <w:hideMark/>
          </w:tcPr>
          <w:p w:rsidR="008C359A" w:rsidRPr="00740DCA" w:rsidRDefault="008C359A" w:rsidP="00971E4E">
            <w:pPr>
              <w:widowControl/>
              <w:autoSpaceDE/>
              <w:autoSpaceDN/>
              <w:adjustRightInd/>
              <w:jc w:val="center"/>
              <w:textAlignment w:val="auto"/>
              <w:rPr>
                <w:rFonts w:cs="ＭＳ Ｐゴシック"/>
                <w:sz w:val="18"/>
                <w:szCs w:val="18"/>
              </w:rPr>
            </w:pPr>
            <w:r w:rsidRPr="00740DCA">
              <w:rPr>
                <w:rFonts w:cs="ＭＳ Ｐゴシック" w:hint="eastAsia"/>
                <w:sz w:val="18"/>
                <w:szCs w:val="18"/>
              </w:rPr>
              <w:t>○</w:t>
            </w:r>
          </w:p>
        </w:tc>
        <w:tc>
          <w:tcPr>
            <w:tcW w:w="684" w:type="dxa"/>
            <w:tcBorders>
              <w:top w:val="nil"/>
              <w:left w:val="nil"/>
              <w:bottom w:val="single" w:sz="4" w:space="0" w:color="000000"/>
              <w:right w:val="single" w:sz="8" w:space="0" w:color="000000"/>
            </w:tcBorders>
            <w:shd w:val="clear" w:color="auto" w:fill="auto"/>
            <w:vAlign w:val="center"/>
            <w:hideMark/>
          </w:tcPr>
          <w:p w:rsidR="008C359A" w:rsidRPr="00740DCA" w:rsidRDefault="008C359A" w:rsidP="00971E4E">
            <w:pPr>
              <w:widowControl/>
              <w:autoSpaceDE/>
              <w:autoSpaceDN/>
              <w:adjustRightInd/>
              <w:jc w:val="center"/>
              <w:textAlignment w:val="auto"/>
              <w:rPr>
                <w:rFonts w:cs="ＭＳ Ｐゴシック"/>
                <w:sz w:val="18"/>
                <w:szCs w:val="18"/>
              </w:rPr>
            </w:pPr>
            <w:r w:rsidRPr="00740DCA">
              <w:rPr>
                <w:rFonts w:cs="ＭＳ Ｐゴシック" w:hint="eastAsia"/>
                <w:sz w:val="18"/>
                <w:szCs w:val="18"/>
              </w:rPr>
              <w:t>○</w:t>
            </w:r>
          </w:p>
        </w:tc>
        <w:tc>
          <w:tcPr>
            <w:tcW w:w="684" w:type="dxa"/>
            <w:tcBorders>
              <w:top w:val="nil"/>
              <w:left w:val="nil"/>
              <w:bottom w:val="single" w:sz="4" w:space="0" w:color="000000"/>
              <w:right w:val="single" w:sz="12" w:space="0" w:color="auto"/>
            </w:tcBorders>
            <w:shd w:val="clear" w:color="auto" w:fill="auto"/>
            <w:vAlign w:val="center"/>
            <w:hideMark/>
          </w:tcPr>
          <w:p w:rsidR="008C359A" w:rsidRPr="00740DCA" w:rsidRDefault="008C359A" w:rsidP="00971E4E">
            <w:pPr>
              <w:widowControl/>
              <w:autoSpaceDE/>
              <w:autoSpaceDN/>
              <w:adjustRightInd/>
              <w:jc w:val="center"/>
              <w:textAlignment w:val="auto"/>
              <w:rPr>
                <w:rFonts w:cs="ＭＳ Ｐゴシック"/>
                <w:sz w:val="18"/>
                <w:szCs w:val="18"/>
              </w:rPr>
            </w:pPr>
            <w:r w:rsidRPr="00740DCA">
              <w:rPr>
                <w:rFonts w:cs="ＭＳ Ｐゴシック" w:hint="eastAsia"/>
                <w:sz w:val="18"/>
                <w:szCs w:val="18"/>
              </w:rPr>
              <w:t>○</w:t>
            </w:r>
          </w:p>
        </w:tc>
        <w:tc>
          <w:tcPr>
            <w:tcW w:w="456" w:type="dxa"/>
            <w:vMerge/>
            <w:tcBorders>
              <w:top w:val="nil"/>
              <w:left w:val="single" w:sz="12" w:space="0" w:color="auto"/>
              <w:bottom w:val="single" w:sz="8" w:space="0" w:color="000000"/>
              <w:right w:val="single" w:sz="12" w:space="0" w:color="auto"/>
            </w:tcBorders>
            <w:vAlign w:val="center"/>
            <w:hideMark/>
          </w:tcPr>
          <w:p w:rsidR="008C359A" w:rsidRPr="00740DCA" w:rsidRDefault="008C359A" w:rsidP="00971E4E">
            <w:pPr>
              <w:widowControl/>
              <w:autoSpaceDE/>
              <w:autoSpaceDN/>
              <w:adjustRightInd/>
              <w:textAlignment w:val="auto"/>
              <w:rPr>
                <w:rFonts w:cs="ＭＳ Ｐゴシック"/>
                <w:sz w:val="22"/>
                <w:szCs w:val="22"/>
              </w:rPr>
            </w:pPr>
          </w:p>
        </w:tc>
      </w:tr>
      <w:tr w:rsidR="00006F97" w:rsidRPr="00740DCA" w:rsidTr="00BC7E28">
        <w:trPr>
          <w:trHeight w:val="285"/>
        </w:trPr>
        <w:tc>
          <w:tcPr>
            <w:tcW w:w="2949" w:type="dxa"/>
            <w:tcBorders>
              <w:top w:val="nil"/>
              <w:left w:val="single" w:sz="12" w:space="0" w:color="000000"/>
              <w:bottom w:val="single" w:sz="4" w:space="0" w:color="000000"/>
              <w:right w:val="double" w:sz="6" w:space="0" w:color="000000"/>
            </w:tcBorders>
            <w:shd w:val="clear" w:color="auto" w:fill="auto"/>
            <w:vAlign w:val="center"/>
            <w:hideMark/>
          </w:tcPr>
          <w:p w:rsidR="008C359A" w:rsidRPr="00740DCA" w:rsidRDefault="008C359A" w:rsidP="00971E4E">
            <w:pPr>
              <w:widowControl/>
              <w:autoSpaceDE/>
              <w:autoSpaceDN/>
              <w:adjustRightInd/>
              <w:textAlignment w:val="auto"/>
              <w:rPr>
                <w:rFonts w:cs="ＭＳ Ｐゴシック"/>
                <w:sz w:val="22"/>
                <w:szCs w:val="22"/>
              </w:rPr>
            </w:pPr>
            <w:r w:rsidRPr="00740DCA">
              <w:rPr>
                <w:rFonts w:cs="ＭＳ Ｐゴシック" w:hint="eastAsia"/>
                <w:sz w:val="22"/>
                <w:szCs w:val="22"/>
              </w:rPr>
              <w:t>排ガス量（乾・湿）</w:t>
            </w:r>
          </w:p>
        </w:tc>
        <w:tc>
          <w:tcPr>
            <w:tcW w:w="570" w:type="dxa"/>
            <w:tcBorders>
              <w:top w:val="nil"/>
              <w:left w:val="nil"/>
              <w:bottom w:val="single" w:sz="4" w:space="0" w:color="000000"/>
              <w:right w:val="single" w:sz="8" w:space="0" w:color="000000"/>
            </w:tcBorders>
            <w:shd w:val="clear" w:color="auto" w:fill="auto"/>
            <w:vAlign w:val="center"/>
            <w:hideMark/>
          </w:tcPr>
          <w:p w:rsidR="008C359A" w:rsidRPr="00740DCA" w:rsidRDefault="008C359A" w:rsidP="00971E4E">
            <w:pPr>
              <w:widowControl/>
              <w:autoSpaceDE/>
              <w:autoSpaceDN/>
              <w:adjustRightInd/>
              <w:jc w:val="center"/>
              <w:textAlignment w:val="auto"/>
              <w:rPr>
                <w:rFonts w:cs="ＭＳ Ｐゴシック"/>
                <w:sz w:val="18"/>
                <w:szCs w:val="18"/>
              </w:rPr>
            </w:pPr>
            <w:r w:rsidRPr="00740DCA">
              <w:rPr>
                <w:rFonts w:cs="ＭＳ Ｐゴシック" w:hint="eastAsia"/>
                <w:sz w:val="18"/>
                <w:szCs w:val="18"/>
              </w:rPr>
              <w:t>○</w:t>
            </w:r>
          </w:p>
        </w:tc>
        <w:tc>
          <w:tcPr>
            <w:tcW w:w="798" w:type="dxa"/>
            <w:tcBorders>
              <w:top w:val="nil"/>
              <w:left w:val="nil"/>
              <w:bottom w:val="single" w:sz="4" w:space="0" w:color="000000"/>
              <w:right w:val="single" w:sz="8" w:space="0" w:color="000000"/>
            </w:tcBorders>
            <w:shd w:val="clear" w:color="auto" w:fill="auto"/>
            <w:vAlign w:val="center"/>
            <w:hideMark/>
          </w:tcPr>
          <w:p w:rsidR="008C359A" w:rsidRPr="00740DCA" w:rsidRDefault="008C359A" w:rsidP="00971E4E">
            <w:pPr>
              <w:widowControl/>
              <w:autoSpaceDE/>
              <w:autoSpaceDN/>
              <w:adjustRightInd/>
              <w:jc w:val="center"/>
              <w:textAlignment w:val="auto"/>
              <w:rPr>
                <w:rFonts w:cs="ＭＳ Ｐゴシック"/>
                <w:sz w:val="18"/>
                <w:szCs w:val="18"/>
              </w:rPr>
            </w:pPr>
            <w:r w:rsidRPr="00740DCA">
              <w:rPr>
                <w:rFonts w:cs="ＭＳ Ｐゴシック" w:hint="eastAsia"/>
                <w:sz w:val="18"/>
                <w:szCs w:val="18"/>
              </w:rPr>
              <w:t>○</w:t>
            </w:r>
          </w:p>
        </w:tc>
        <w:tc>
          <w:tcPr>
            <w:tcW w:w="570" w:type="dxa"/>
            <w:tcBorders>
              <w:top w:val="nil"/>
              <w:left w:val="nil"/>
              <w:bottom w:val="single" w:sz="4" w:space="0" w:color="000000"/>
              <w:right w:val="double" w:sz="6" w:space="0" w:color="000000"/>
            </w:tcBorders>
            <w:shd w:val="clear" w:color="auto" w:fill="auto"/>
            <w:vAlign w:val="center"/>
            <w:hideMark/>
          </w:tcPr>
          <w:p w:rsidR="008C359A" w:rsidRPr="00740DCA" w:rsidRDefault="008C359A" w:rsidP="00971E4E">
            <w:pPr>
              <w:widowControl/>
              <w:autoSpaceDE/>
              <w:autoSpaceDN/>
              <w:adjustRightInd/>
              <w:jc w:val="center"/>
              <w:textAlignment w:val="auto"/>
              <w:rPr>
                <w:rFonts w:cs="ＭＳ Ｐゴシック"/>
                <w:sz w:val="18"/>
                <w:szCs w:val="18"/>
              </w:rPr>
            </w:pPr>
            <w:r w:rsidRPr="00740DCA">
              <w:rPr>
                <w:rFonts w:cs="ＭＳ Ｐゴシック" w:hint="eastAsia"/>
                <w:sz w:val="18"/>
                <w:szCs w:val="18"/>
              </w:rPr>
              <w:t>○</w:t>
            </w:r>
          </w:p>
        </w:tc>
        <w:tc>
          <w:tcPr>
            <w:tcW w:w="684" w:type="dxa"/>
            <w:tcBorders>
              <w:top w:val="nil"/>
              <w:left w:val="nil"/>
              <w:bottom w:val="single" w:sz="4" w:space="0" w:color="000000"/>
              <w:right w:val="single" w:sz="4" w:space="0" w:color="auto"/>
            </w:tcBorders>
            <w:shd w:val="clear" w:color="auto" w:fill="auto"/>
            <w:vAlign w:val="center"/>
            <w:hideMark/>
          </w:tcPr>
          <w:p w:rsidR="008C359A" w:rsidRPr="00740DCA" w:rsidRDefault="008C359A" w:rsidP="00971E4E">
            <w:pPr>
              <w:widowControl/>
              <w:autoSpaceDE/>
              <w:autoSpaceDN/>
              <w:adjustRightInd/>
              <w:jc w:val="center"/>
              <w:textAlignment w:val="auto"/>
              <w:rPr>
                <w:rFonts w:cs="ＭＳ Ｐゴシック"/>
                <w:sz w:val="18"/>
                <w:szCs w:val="18"/>
              </w:rPr>
            </w:pPr>
            <w:r w:rsidRPr="00740DCA">
              <w:rPr>
                <w:rFonts w:cs="ＭＳ Ｐゴシック" w:hint="eastAsia"/>
                <w:sz w:val="18"/>
                <w:szCs w:val="18"/>
              </w:rPr>
              <w:t>○</w:t>
            </w:r>
          </w:p>
        </w:tc>
        <w:tc>
          <w:tcPr>
            <w:tcW w:w="798" w:type="dxa"/>
            <w:tcBorders>
              <w:top w:val="nil"/>
              <w:left w:val="single" w:sz="4" w:space="0" w:color="auto"/>
              <w:bottom w:val="single" w:sz="4" w:space="0" w:color="000000"/>
              <w:right w:val="double" w:sz="4" w:space="0" w:color="auto"/>
            </w:tcBorders>
            <w:vAlign w:val="center"/>
          </w:tcPr>
          <w:p w:rsidR="008C359A" w:rsidRPr="00740DCA" w:rsidRDefault="00BC7E28" w:rsidP="00BC7E28">
            <w:pPr>
              <w:widowControl/>
              <w:autoSpaceDE/>
              <w:autoSpaceDN/>
              <w:adjustRightInd/>
              <w:jc w:val="center"/>
              <w:textAlignment w:val="auto"/>
              <w:rPr>
                <w:rFonts w:cs="ＭＳ Ｐゴシック"/>
                <w:sz w:val="18"/>
                <w:szCs w:val="18"/>
              </w:rPr>
            </w:pPr>
            <w:r w:rsidRPr="00740DCA">
              <w:rPr>
                <w:rFonts w:cs="ＭＳ Ｐゴシック" w:hint="eastAsia"/>
                <w:sz w:val="18"/>
                <w:szCs w:val="18"/>
              </w:rPr>
              <w:t>○</w:t>
            </w:r>
          </w:p>
        </w:tc>
        <w:tc>
          <w:tcPr>
            <w:tcW w:w="798" w:type="dxa"/>
            <w:tcBorders>
              <w:top w:val="nil"/>
              <w:left w:val="double" w:sz="4" w:space="0" w:color="auto"/>
              <w:bottom w:val="single" w:sz="4" w:space="0" w:color="000000"/>
              <w:right w:val="single" w:sz="8" w:space="0" w:color="000000"/>
            </w:tcBorders>
            <w:shd w:val="clear" w:color="auto" w:fill="auto"/>
            <w:vAlign w:val="center"/>
            <w:hideMark/>
          </w:tcPr>
          <w:p w:rsidR="008C359A" w:rsidRPr="00740DCA" w:rsidRDefault="008C359A" w:rsidP="00971E4E">
            <w:pPr>
              <w:widowControl/>
              <w:autoSpaceDE/>
              <w:autoSpaceDN/>
              <w:adjustRightInd/>
              <w:jc w:val="center"/>
              <w:textAlignment w:val="auto"/>
              <w:rPr>
                <w:rFonts w:cs="ＭＳ Ｐゴシック"/>
                <w:sz w:val="18"/>
                <w:szCs w:val="18"/>
              </w:rPr>
            </w:pPr>
            <w:r w:rsidRPr="00740DCA">
              <w:rPr>
                <w:rFonts w:cs="ＭＳ Ｐゴシック" w:hint="eastAsia"/>
                <w:sz w:val="18"/>
                <w:szCs w:val="18"/>
              </w:rPr>
              <w:t>○</w:t>
            </w:r>
          </w:p>
        </w:tc>
        <w:tc>
          <w:tcPr>
            <w:tcW w:w="684" w:type="dxa"/>
            <w:tcBorders>
              <w:top w:val="nil"/>
              <w:left w:val="nil"/>
              <w:bottom w:val="single" w:sz="4" w:space="0" w:color="000000"/>
              <w:right w:val="single" w:sz="8" w:space="0" w:color="000000"/>
            </w:tcBorders>
            <w:shd w:val="clear" w:color="auto" w:fill="auto"/>
            <w:vAlign w:val="center"/>
            <w:hideMark/>
          </w:tcPr>
          <w:p w:rsidR="008C359A" w:rsidRPr="00740DCA" w:rsidRDefault="008C359A" w:rsidP="00971E4E">
            <w:pPr>
              <w:widowControl/>
              <w:autoSpaceDE/>
              <w:autoSpaceDN/>
              <w:adjustRightInd/>
              <w:jc w:val="center"/>
              <w:textAlignment w:val="auto"/>
              <w:rPr>
                <w:rFonts w:cs="ＭＳ Ｐゴシック"/>
                <w:sz w:val="18"/>
                <w:szCs w:val="18"/>
              </w:rPr>
            </w:pPr>
            <w:r w:rsidRPr="00740DCA">
              <w:rPr>
                <w:rFonts w:cs="ＭＳ Ｐゴシック" w:hint="eastAsia"/>
                <w:sz w:val="18"/>
                <w:szCs w:val="18"/>
              </w:rPr>
              <w:t>○</w:t>
            </w:r>
          </w:p>
        </w:tc>
        <w:tc>
          <w:tcPr>
            <w:tcW w:w="684" w:type="dxa"/>
            <w:tcBorders>
              <w:top w:val="nil"/>
              <w:left w:val="nil"/>
              <w:bottom w:val="single" w:sz="4" w:space="0" w:color="000000"/>
              <w:right w:val="single" w:sz="8" w:space="0" w:color="000000"/>
            </w:tcBorders>
            <w:shd w:val="clear" w:color="auto" w:fill="auto"/>
            <w:vAlign w:val="center"/>
            <w:hideMark/>
          </w:tcPr>
          <w:p w:rsidR="008C359A" w:rsidRPr="00740DCA" w:rsidRDefault="008C359A" w:rsidP="00971E4E">
            <w:pPr>
              <w:widowControl/>
              <w:autoSpaceDE/>
              <w:autoSpaceDN/>
              <w:adjustRightInd/>
              <w:jc w:val="center"/>
              <w:textAlignment w:val="auto"/>
              <w:rPr>
                <w:rFonts w:cs="ＭＳ Ｐゴシック"/>
                <w:sz w:val="18"/>
                <w:szCs w:val="18"/>
              </w:rPr>
            </w:pPr>
            <w:r w:rsidRPr="00740DCA">
              <w:rPr>
                <w:rFonts w:cs="ＭＳ Ｐゴシック" w:hint="eastAsia"/>
                <w:sz w:val="18"/>
                <w:szCs w:val="18"/>
              </w:rPr>
              <w:t>○</w:t>
            </w:r>
          </w:p>
        </w:tc>
        <w:tc>
          <w:tcPr>
            <w:tcW w:w="684" w:type="dxa"/>
            <w:tcBorders>
              <w:top w:val="nil"/>
              <w:left w:val="nil"/>
              <w:bottom w:val="single" w:sz="4" w:space="0" w:color="000000"/>
              <w:right w:val="single" w:sz="12" w:space="0" w:color="auto"/>
            </w:tcBorders>
            <w:shd w:val="clear" w:color="auto" w:fill="auto"/>
            <w:vAlign w:val="center"/>
            <w:hideMark/>
          </w:tcPr>
          <w:p w:rsidR="008C359A" w:rsidRPr="00740DCA" w:rsidRDefault="008C359A" w:rsidP="00971E4E">
            <w:pPr>
              <w:widowControl/>
              <w:autoSpaceDE/>
              <w:autoSpaceDN/>
              <w:adjustRightInd/>
              <w:jc w:val="center"/>
              <w:textAlignment w:val="auto"/>
              <w:rPr>
                <w:rFonts w:cs="ＭＳ Ｐゴシック"/>
                <w:sz w:val="18"/>
                <w:szCs w:val="18"/>
              </w:rPr>
            </w:pPr>
            <w:r w:rsidRPr="00740DCA">
              <w:rPr>
                <w:rFonts w:cs="ＭＳ Ｐゴシック" w:hint="eastAsia"/>
                <w:sz w:val="18"/>
                <w:szCs w:val="18"/>
              </w:rPr>
              <w:t>○</w:t>
            </w:r>
          </w:p>
        </w:tc>
        <w:tc>
          <w:tcPr>
            <w:tcW w:w="456" w:type="dxa"/>
            <w:vMerge/>
            <w:tcBorders>
              <w:top w:val="nil"/>
              <w:left w:val="single" w:sz="12" w:space="0" w:color="auto"/>
              <w:bottom w:val="single" w:sz="8" w:space="0" w:color="000000"/>
              <w:right w:val="single" w:sz="12" w:space="0" w:color="auto"/>
            </w:tcBorders>
            <w:vAlign w:val="center"/>
            <w:hideMark/>
          </w:tcPr>
          <w:p w:rsidR="008C359A" w:rsidRPr="00740DCA" w:rsidRDefault="008C359A" w:rsidP="00971E4E">
            <w:pPr>
              <w:widowControl/>
              <w:autoSpaceDE/>
              <w:autoSpaceDN/>
              <w:adjustRightInd/>
              <w:textAlignment w:val="auto"/>
              <w:rPr>
                <w:rFonts w:cs="ＭＳ Ｐゴシック"/>
                <w:sz w:val="22"/>
                <w:szCs w:val="22"/>
              </w:rPr>
            </w:pPr>
          </w:p>
        </w:tc>
      </w:tr>
      <w:tr w:rsidR="00006F97" w:rsidRPr="00740DCA" w:rsidTr="00BC7E28">
        <w:trPr>
          <w:trHeight w:val="285"/>
        </w:trPr>
        <w:tc>
          <w:tcPr>
            <w:tcW w:w="2949" w:type="dxa"/>
            <w:tcBorders>
              <w:top w:val="nil"/>
              <w:left w:val="single" w:sz="12" w:space="0" w:color="000000"/>
              <w:bottom w:val="single" w:sz="4" w:space="0" w:color="000000"/>
              <w:right w:val="double" w:sz="6" w:space="0" w:color="000000"/>
            </w:tcBorders>
            <w:shd w:val="clear" w:color="auto" w:fill="auto"/>
            <w:vAlign w:val="center"/>
            <w:hideMark/>
          </w:tcPr>
          <w:p w:rsidR="008C359A" w:rsidRPr="00740DCA" w:rsidRDefault="008C359A" w:rsidP="00971E4E">
            <w:pPr>
              <w:widowControl/>
              <w:autoSpaceDE/>
              <w:autoSpaceDN/>
              <w:adjustRightInd/>
              <w:textAlignment w:val="auto"/>
              <w:rPr>
                <w:rFonts w:cs="ＭＳ Ｐゴシック"/>
                <w:sz w:val="22"/>
                <w:szCs w:val="22"/>
              </w:rPr>
            </w:pPr>
            <w:r w:rsidRPr="00740DCA">
              <w:rPr>
                <w:rFonts w:cs="ＭＳ Ｐゴシック" w:hint="eastAsia"/>
                <w:sz w:val="22"/>
                <w:szCs w:val="22"/>
              </w:rPr>
              <w:t>ばいじん</w:t>
            </w:r>
          </w:p>
        </w:tc>
        <w:tc>
          <w:tcPr>
            <w:tcW w:w="570" w:type="dxa"/>
            <w:tcBorders>
              <w:top w:val="nil"/>
              <w:left w:val="nil"/>
              <w:bottom w:val="single" w:sz="4" w:space="0" w:color="000000"/>
              <w:right w:val="single" w:sz="8" w:space="0" w:color="000000"/>
            </w:tcBorders>
            <w:shd w:val="clear" w:color="auto" w:fill="auto"/>
            <w:vAlign w:val="center"/>
            <w:hideMark/>
          </w:tcPr>
          <w:p w:rsidR="008C359A" w:rsidRPr="00740DCA" w:rsidRDefault="008C359A" w:rsidP="00971E4E">
            <w:pPr>
              <w:widowControl/>
              <w:autoSpaceDE/>
              <w:autoSpaceDN/>
              <w:adjustRightInd/>
              <w:jc w:val="center"/>
              <w:textAlignment w:val="auto"/>
              <w:rPr>
                <w:rFonts w:cs="ＭＳ Ｐゴシック"/>
                <w:sz w:val="18"/>
                <w:szCs w:val="18"/>
              </w:rPr>
            </w:pPr>
            <w:r w:rsidRPr="00740DCA">
              <w:rPr>
                <w:rFonts w:cs="ＭＳ Ｐゴシック" w:hint="eastAsia"/>
                <w:sz w:val="18"/>
                <w:szCs w:val="18"/>
              </w:rPr>
              <w:t>○</w:t>
            </w:r>
          </w:p>
        </w:tc>
        <w:tc>
          <w:tcPr>
            <w:tcW w:w="798" w:type="dxa"/>
            <w:tcBorders>
              <w:top w:val="nil"/>
              <w:left w:val="nil"/>
              <w:bottom w:val="single" w:sz="4" w:space="0" w:color="000000"/>
              <w:right w:val="single" w:sz="8" w:space="0" w:color="000000"/>
            </w:tcBorders>
            <w:shd w:val="clear" w:color="auto" w:fill="auto"/>
            <w:vAlign w:val="center"/>
            <w:hideMark/>
          </w:tcPr>
          <w:p w:rsidR="008C359A" w:rsidRPr="00740DCA" w:rsidRDefault="008C359A" w:rsidP="00971E4E">
            <w:pPr>
              <w:widowControl/>
              <w:autoSpaceDE/>
              <w:autoSpaceDN/>
              <w:adjustRightInd/>
              <w:jc w:val="center"/>
              <w:textAlignment w:val="auto"/>
              <w:rPr>
                <w:rFonts w:cs="ＭＳ Ｐゴシック"/>
                <w:sz w:val="18"/>
                <w:szCs w:val="18"/>
              </w:rPr>
            </w:pPr>
            <w:r w:rsidRPr="00740DCA">
              <w:rPr>
                <w:rFonts w:cs="ＭＳ Ｐゴシック" w:hint="eastAsia"/>
                <w:sz w:val="18"/>
                <w:szCs w:val="18"/>
              </w:rPr>
              <w:t>○</w:t>
            </w:r>
          </w:p>
        </w:tc>
        <w:tc>
          <w:tcPr>
            <w:tcW w:w="570" w:type="dxa"/>
            <w:tcBorders>
              <w:top w:val="nil"/>
              <w:left w:val="nil"/>
              <w:bottom w:val="single" w:sz="4" w:space="0" w:color="000000"/>
              <w:right w:val="double" w:sz="6" w:space="0" w:color="000000"/>
            </w:tcBorders>
            <w:shd w:val="clear" w:color="auto" w:fill="auto"/>
            <w:vAlign w:val="center"/>
            <w:hideMark/>
          </w:tcPr>
          <w:p w:rsidR="008C359A" w:rsidRPr="00740DCA" w:rsidRDefault="008C359A" w:rsidP="00971E4E">
            <w:pPr>
              <w:widowControl/>
              <w:autoSpaceDE/>
              <w:autoSpaceDN/>
              <w:adjustRightInd/>
              <w:jc w:val="center"/>
              <w:textAlignment w:val="auto"/>
              <w:rPr>
                <w:rFonts w:cs="ＭＳ Ｐゴシック"/>
                <w:sz w:val="18"/>
                <w:szCs w:val="18"/>
              </w:rPr>
            </w:pPr>
            <w:r w:rsidRPr="00740DCA">
              <w:rPr>
                <w:rFonts w:cs="ＭＳ Ｐゴシック" w:hint="eastAsia"/>
                <w:sz w:val="18"/>
                <w:szCs w:val="18"/>
              </w:rPr>
              <w:t>○</w:t>
            </w:r>
          </w:p>
        </w:tc>
        <w:tc>
          <w:tcPr>
            <w:tcW w:w="684" w:type="dxa"/>
            <w:tcBorders>
              <w:top w:val="nil"/>
              <w:left w:val="nil"/>
              <w:bottom w:val="single" w:sz="4" w:space="0" w:color="000000"/>
              <w:right w:val="single" w:sz="4" w:space="0" w:color="auto"/>
            </w:tcBorders>
            <w:shd w:val="clear" w:color="auto" w:fill="auto"/>
            <w:vAlign w:val="center"/>
            <w:hideMark/>
          </w:tcPr>
          <w:p w:rsidR="008C359A" w:rsidRPr="00740DCA" w:rsidRDefault="008C359A" w:rsidP="00971E4E">
            <w:pPr>
              <w:widowControl/>
              <w:autoSpaceDE/>
              <w:autoSpaceDN/>
              <w:adjustRightInd/>
              <w:jc w:val="center"/>
              <w:textAlignment w:val="auto"/>
              <w:rPr>
                <w:rFonts w:cs="ＭＳ Ｐゴシック"/>
                <w:sz w:val="18"/>
                <w:szCs w:val="18"/>
              </w:rPr>
            </w:pPr>
            <w:r w:rsidRPr="00740DCA">
              <w:rPr>
                <w:rFonts w:cs="ＭＳ Ｐゴシック" w:hint="eastAsia"/>
                <w:sz w:val="18"/>
                <w:szCs w:val="18"/>
              </w:rPr>
              <w:t>○</w:t>
            </w:r>
          </w:p>
        </w:tc>
        <w:tc>
          <w:tcPr>
            <w:tcW w:w="798" w:type="dxa"/>
            <w:tcBorders>
              <w:top w:val="nil"/>
              <w:left w:val="single" w:sz="4" w:space="0" w:color="auto"/>
              <w:bottom w:val="single" w:sz="4" w:space="0" w:color="000000"/>
              <w:right w:val="double" w:sz="4" w:space="0" w:color="auto"/>
            </w:tcBorders>
            <w:vAlign w:val="center"/>
          </w:tcPr>
          <w:p w:rsidR="008C359A" w:rsidRPr="00740DCA" w:rsidRDefault="00BC7E28" w:rsidP="00BC7E28">
            <w:pPr>
              <w:widowControl/>
              <w:autoSpaceDE/>
              <w:autoSpaceDN/>
              <w:adjustRightInd/>
              <w:jc w:val="center"/>
              <w:textAlignment w:val="auto"/>
              <w:rPr>
                <w:rFonts w:cs="ＭＳ Ｐゴシック"/>
                <w:sz w:val="18"/>
                <w:szCs w:val="18"/>
              </w:rPr>
            </w:pPr>
            <w:r w:rsidRPr="00740DCA">
              <w:rPr>
                <w:rFonts w:cs="ＭＳ Ｐゴシック" w:hint="eastAsia"/>
                <w:sz w:val="18"/>
                <w:szCs w:val="18"/>
              </w:rPr>
              <w:t>○</w:t>
            </w:r>
          </w:p>
        </w:tc>
        <w:tc>
          <w:tcPr>
            <w:tcW w:w="798" w:type="dxa"/>
            <w:tcBorders>
              <w:top w:val="nil"/>
              <w:left w:val="double" w:sz="4" w:space="0" w:color="auto"/>
              <w:bottom w:val="single" w:sz="4" w:space="0" w:color="000000"/>
              <w:right w:val="single" w:sz="8" w:space="0" w:color="000000"/>
            </w:tcBorders>
            <w:shd w:val="clear" w:color="auto" w:fill="auto"/>
            <w:vAlign w:val="center"/>
            <w:hideMark/>
          </w:tcPr>
          <w:p w:rsidR="008C359A" w:rsidRPr="00740DCA" w:rsidRDefault="008C359A" w:rsidP="00971E4E">
            <w:pPr>
              <w:widowControl/>
              <w:autoSpaceDE/>
              <w:autoSpaceDN/>
              <w:adjustRightInd/>
              <w:jc w:val="center"/>
              <w:textAlignment w:val="auto"/>
              <w:rPr>
                <w:rFonts w:cs="ＭＳ Ｐゴシック"/>
                <w:sz w:val="18"/>
                <w:szCs w:val="18"/>
              </w:rPr>
            </w:pPr>
            <w:r w:rsidRPr="00740DCA">
              <w:rPr>
                <w:rFonts w:cs="ＭＳ Ｐゴシック" w:hint="eastAsia"/>
                <w:sz w:val="18"/>
                <w:szCs w:val="18"/>
              </w:rPr>
              <w:t>○</w:t>
            </w:r>
          </w:p>
        </w:tc>
        <w:tc>
          <w:tcPr>
            <w:tcW w:w="684" w:type="dxa"/>
            <w:tcBorders>
              <w:top w:val="nil"/>
              <w:left w:val="nil"/>
              <w:bottom w:val="single" w:sz="4" w:space="0" w:color="000000"/>
              <w:right w:val="single" w:sz="8" w:space="0" w:color="000000"/>
            </w:tcBorders>
            <w:shd w:val="clear" w:color="auto" w:fill="auto"/>
            <w:vAlign w:val="center"/>
            <w:hideMark/>
          </w:tcPr>
          <w:p w:rsidR="008C359A" w:rsidRPr="00740DCA" w:rsidRDefault="008C359A" w:rsidP="00971E4E">
            <w:pPr>
              <w:widowControl/>
              <w:autoSpaceDE/>
              <w:autoSpaceDN/>
              <w:adjustRightInd/>
              <w:jc w:val="center"/>
              <w:textAlignment w:val="auto"/>
              <w:rPr>
                <w:rFonts w:cs="ＭＳ Ｐゴシック"/>
                <w:sz w:val="18"/>
                <w:szCs w:val="18"/>
              </w:rPr>
            </w:pPr>
            <w:r w:rsidRPr="00740DCA">
              <w:rPr>
                <w:rFonts w:cs="ＭＳ Ｐゴシック" w:hint="eastAsia"/>
                <w:sz w:val="18"/>
                <w:szCs w:val="18"/>
              </w:rPr>
              <w:t>○</w:t>
            </w:r>
          </w:p>
        </w:tc>
        <w:tc>
          <w:tcPr>
            <w:tcW w:w="684" w:type="dxa"/>
            <w:tcBorders>
              <w:top w:val="nil"/>
              <w:left w:val="nil"/>
              <w:bottom w:val="single" w:sz="4" w:space="0" w:color="000000"/>
              <w:right w:val="single" w:sz="8" w:space="0" w:color="000000"/>
            </w:tcBorders>
            <w:shd w:val="clear" w:color="auto" w:fill="auto"/>
            <w:vAlign w:val="center"/>
            <w:hideMark/>
          </w:tcPr>
          <w:p w:rsidR="008C359A" w:rsidRPr="00740DCA" w:rsidRDefault="008C359A" w:rsidP="00971E4E">
            <w:pPr>
              <w:widowControl/>
              <w:autoSpaceDE/>
              <w:autoSpaceDN/>
              <w:adjustRightInd/>
              <w:jc w:val="center"/>
              <w:textAlignment w:val="auto"/>
              <w:rPr>
                <w:rFonts w:cs="ＭＳ Ｐゴシック"/>
                <w:sz w:val="18"/>
                <w:szCs w:val="18"/>
              </w:rPr>
            </w:pPr>
            <w:r w:rsidRPr="00740DCA">
              <w:rPr>
                <w:rFonts w:cs="ＭＳ Ｐゴシック" w:hint="eastAsia"/>
                <w:sz w:val="18"/>
                <w:szCs w:val="18"/>
              </w:rPr>
              <w:t>○</w:t>
            </w:r>
          </w:p>
        </w:tc>
        <w:tc>
          <w:tcPr>
            <w:tcW w:w="684" w:type="dxa"/>
            <w:tcBorders>
              <w:top w:val="nil"/>
              <w:left w:val="nil"/>
              <w:bottom w:val="single" w:sz="4" w:space="0" w:color="000000"/>
              <w:right w:val="single" w:sz="12" w:space="0" w:color="auto"/>
            </w:tcBorders>
            <w:shd w:val="clear" w:color="auto" w:fill="auto"/>
            <w:vAlign w:val="center"/>
            <w:hideMark/>
          </w:tcPr>
          <w:p w:rsidR="008C359A" w:rsidRPr="00740DCA" w:rsidRDefault="008C359A" w:rsidP="00971E4E">
            <w:pPr>
              <w:widowControl/>
              <w:autoSpaceDE/>
              <w:autoSpaceDN/>
              <w:adjustRightInd/>
              <w:jc w:val="center"/>
              <w:textAlignment w:val="auto"/>
              <w:rPr>
                <w:rFonts w:cs="ＭＳ Ｐゴシック"/>
                <w:sz w:val="18"/>
                <w:szCs w:val="18"/>
              </w:rPr>
            </w:pPr>
            <w:r w:rsidRPr="00740DCA">
              <w:rPr>
                <w:rFonts w:cs="ＭＳ Ｐゴシック" w:hint="eastAsia"/>
                <w:sz w:val="18"/>
                <w:szCs w:val="18"/>
              </w:rPr>
              <w:t>○</w:t>
            </w:r>
          </w:p>
        </w:tc>
        <w:tc>
          <w:tcPr>
            <w:tcW w:w="456" w:type="dxa"/>
            <w:vMerge/>
            <w:tcBorders>
              <w:top w:val="nil"/>
              <w:left w:val="single" w:sz="12" w:space="0" w:color="auto"/>
              <w:bottom w:val="single" w:sz="8" w:space="0" w:color="000000"/>
              <w:right w:val="single" w:sz="12" w:space="0" w:color="auto"/>
            </w:tcBorders>
            <w:vAlign w:val="center"/>
            <w:hideMark/>
          </w:tcPr>
          <w:p w:rsidR="008C359A" w:rsidRPr="00740DCA" w:rsidRDefault="008C359A" w:rsidP="00971E4E">
            <w:pPr>
              <w:widowControl/>
              <w:autoSpaceDE/>
              <w:autoSpaceDN/>
              <w:adjustRightInd/>
              <w:textAlignment w:val="auto"/>
              <w:rPr>
                <w:rFonts w:cs="ＭＳ Ｐゴシック"/>
                <w:sz w:val="22"/>
                <w:szCs w:val="22"/>
              </w:rPr>
            </w:pPr>
          </w:p>
        </w:tc>
      </w:tr>
      <w:tr w:rsidR="00006F97" w:rsidRPr="00740DCA" w:rsidTr="00BC7E28">
        <w:trPr>
          <w:trHeight w:val="285"/>
        </w:trPr>
        <w:tc>
          <w:tcPr>
            <w:tcW w:w="2949" w:type="dxa"/>
            <w:tcBorders>
              <w:top w:val="nil"/>
              <w:left w:val="single" w:sz="12" w:space="0" w:color="000000"/>
              <w:bottom w:val="single" w:sz="4" w:space="0" w:color="000000"/>
              <w:right w:val="double" w:sz="6" w:space="0" w:color="000000"/>
            </w:tcBorders>
            <w:shd w:val="clear" w:color="auto" w:fill="auto"/>
            <w:vAlign w:val="center"/>
            <w:hideMark/>
          </w:tcPr>
          <w:p w:rsidR="008C359A" w:rsidRPr="00740DCA" w:rsidRDefault="008C359A" w:rsidP="00971E4E">
            <w:pPr>
              <w:widowControl/>
              <w:autoSpaceDE/>
              <w:autoSpaceDN/>
              <w:adjustRightInd/>
              <w:textAlignment w:val="auto"/>
              <w:rPr>
                <w:rFonts w:cs="ＭＳ Ｐゴシック"/>
                <w:sz w:val="22"/>
                <w:szCs w:val="22"/>
              </w:rPr>
            </w:pPr>
            <w:r w:rsidRPr="00740DCA">
              <w:rPr>
                <w:rFonts w:cs="ＭＳ Ｐゴシック" w:hint="eastAsia"/>
                <w:sz w:val="22"/>
                <w:szCs w:val="22"/>
              </w:rPr>
              <w:t>硫黄酸化物</w:t>
            </w:r>
          </w:p>
        </w:tc>
        <w:tc>
          <w:tcPr>
            <w:tcW w:w="570" w:type="dxa"/>
            <w:tcBorders>
              <w:top w:val="nil"/>
              <w:left w:val="nil"/>
              <w:bottom w:val="single" w:sz="4" w:space="0" w:color="000000"/>
              <w:right w:val="single" w:sz="8" w:space="0" w:color="000000"/>
            </w:tcBorders>
            <w:shd w:val="clear" w:color="auto" w:fill="auto"/>
            <w:vAlign w:val="center"/>
            <w:hideMark/>
          </w:tcPr>
          <w:p w:rsidR="008C359A" w:rsidRPr="00740DCA" w:rsidRDefault="008C359A" w:rsidP="00971E4E">
            <w:pPr>
              <w:widowControl/>
              <w:autoSpaceDE/>
              <w:autoSpaceDN/>
              <w:adjustRightInd/>
              <w:jc w:val="center"/>
              <w:textAlignment w:val="auto"/>
              <w:rPr>
                <w:rFonts w:cs="ＭＳ Ｐゴシック"/>
                <w:sz w:val="18"/>
                <w:szCs w:val="18"/>
              </w:rPr>
            </w:pPr>
            <w:r w:rsidRPr="00740DCA">
              <w:rPr>
                <w:rFonts w:cs="ＭＳ Ｐゴシック" w:hint="eastAsia"/>
                <w:sz w:val="18"/>
                <w:szCs w:val="18"/>
              </w:rPr>
              <w:t>○</w:t>
            </w:r>
          </w:p>
        </w:tc>
        <w:tc>
          <w:tcPr>
            <w:tcW w:w="798" w:type="dxa"/>
            <w:tcBorders>
              <w:top w:val="nil"/>
              <w:left w:val="nil"/>
              <w:bottom w:val="single" w:sz="4" w:space="0" w:color="000000"/>
              <w:right w:val="single" w:sz="8" w:space="0" w:color="000000"/>
            </w:tcBorders>
            <w:shd w:val="clear" w:color="auto" w:fill="auto"/>
            <w:vAlign w:val="center"/>
            <w:hideMark/>
          </w:tcPr>
          <w:p w:rsidR="008C359A" w:rsidRPr="00740DCA" w:rsidRDefault="008C359A" w:rsidP="00971E4E">
            <w:pPr>
              <w:widowControl/>
              <w:autoSpaceDE/>
              <w:autoSpaceDN/>
              <w:adjustRightInd/>
              <w:jc w:val="center"/>
              <w:textAlignment w:val="auto"/>
              <w:rPr>
                <w:rFonts w:cs="ＭＳ Ｐゴシック"/>
                <w:sz w:val="18"/>
                <w:szCs w:val="18"/>
              </w:rPr>
            </w:pPr>
            <w:r w:rsidRPr="00740DCA">
              <w:rPr>
                <w:rFonts w:cs="ＭＳ Ｐゴシック" w:hint="eastAsia"/>
                <w:sz w:val="18"/>
                <w:szCs w:val="18"/>
              </w:rPr>
              <w:t>○</w:t>
            </w:r>
          </w:p>
        </w:tc>
        <w:tc>
          <w:tcPr>
            <w:tcW w:w="570" w:type="dxa"/>
            <w:tcBorders>
              <w:top w:val="nil"/>
              <w:left w:val="nil"/>
              <w:bottom w:val="single" w:sz="4" w:space="0" w:color="000000"/>
              <w:right w:val="double" w:sz="6" w:space="0" w:color="000000"/>
            </w:tcBorders>
            <w:shd w:val="clear" w:color="auto" w:fill="auto"/>
            <w:vAlign w:val="center"/>
            <w:hideMark/>
          </w:tcPr>
          <w:p w:rsidR="008C359A" w:rsidRPr="00740DCA" w:rsidRDefault="008C359A" w:rsidP="00971E4E">
            <w:pPr>
              <w:widowControl/>
              <w:autoSpaceDE/>
              <w:autoSpaceDN/>
              <w:adjustRightInd/>
              <w:jc w:val="center"/>
              <w:textAlignment w:val="auto"/>
              <w:rPr>
                <w:rFonts w:cs="ＭＳ Ｐゴシック"/>
                <w:sz w:val="18"/>
                <w:szCs w:val="18"/>
              </w:rPr>
            </w:pPr>
            <w:r w:rsidRPr="00740DCA">
              <w:rPr>
                <w:rFonts w:cs="ＭＳ Ｐゴシック" w:hint="eastAsia"/>
                <w:sz w:val="18"/>
                <w:szCs w:val="18"/>
              </w:rPr>
              <w:t>○</w:t>
            </w:r>
          </w:p>
        </w:tc>
        <w:tc>
          <w:tcPr>
            <w:tcW w:w="684" w:type="dxa"/>
            <w:tcBorders>
              <w:top w:val="nil"/>
              <w:left w:val="nil"/>
              <w:bottom w:val="single" w:sz="4" w:space="0" w:color="000000"/>
              <w:right w:val="single" w:sz="4" w:space="0" w:color="auto"/>
            </w:tcBorders>
            <w:shd w:val="clear" w:color="auto" w:fill="auto"/>
            <w:vAlign w:val="center"/>
            <w:hideMark/>
          </w:tcPr>
          <w:p w:rsidR="008C359A" w:rsidRPr="00740DCA" w:rsidRDefault="008C359A" w:rsidP="00971E4E">
            <w:pPr>
              <w:widowControl/>
              <w:autoSpaceDE/>
              <w:autoSpaceDN/>
              <w:adjustRightInd/>
              <w:jc w:val="center"/>
              <w:textAlignment w:val="auto"/>
              <w:rPr>
                <w:rFonts w:cs="ＭＳ Ｐゴシック"/>
                <w:sz w:val="18"/>
                <w:szCs w:val="18"/>
              </w:rPr>
            </w:pPr>
            <w:r w:rsidRPr="00740DCA">
              <w:rPr>
                <w:rFonts w:cs="ＭＳ Ｐゴシック" w:hint="eastAsia"/>
                <w:sz w:val="18"/>
                <w:szCs w:val="18"/>
              </w:rPr>
              <w:t>○</w:t>
            </w:r>
          </w:p>
        </w:tc>
        <w:tc>
          <w:tcPr>
            <w:tcW w:w="798" w:type="dxa"/>
            <w:tcBorders>
              <w:top w:val="nil"/>
              <w:left w:val="single" w:sz="4" w:space="0" w:color="auto"/>
              <w:bottom w:val="single" w:sz="4" w:space="0" w:color="000000"/>
              <w:right w:val="double" w:sz="4" w:space="0" w:color="auto"/>
            </w:tcBorders>
            <w:vAlign w:val="center"/>
          </w:tcPr>
          <w:p w:rsidR="008C359A" w:rsidRPr="00740DCA" w:rsidRDefault="00BC7E28" w:rsidP="00BC7E28">
            <w:pPr>
              <w:widowControl/>
              <w:autoSpaceDE/>
              <w:autoSpaceDN/>
              <w:adjustRightInd/>
              <w:jc w:val="center"/>
              <w:textAlignment w:val="auto"/>
              <w:rPr>
                <w:rFonts w:cs="ＭＳ Ｐゴシック"/>
                <w:sz w:val="18"/>
                <w:szCs w:val="18"/>
              </w:rPr>
            </w:pPr>
            <w:r w:rsidRPr="00740DCA">
              <w:rPr>
                <w:rFonts w:cs="ＭＳ Ｐゴシック" w:hint="eastAsia"/>
                <w:sz w:val="18"/>
                <w:szCs w:val="18"/>
              </w:rPr>
              <w:t>○</w:t>
            </w:r>
          </w:p>
        </w:tc>
        <w:tc>
          <w:tcPr>
            <w:tcW w:w="798" w:type="dxa"/>
            <w:tcBorders>
              <w:top w:val="nil"/>
              <w:left w:val="double" w:sz="4" w:space="0" w:color="auto"/>
              <w:bottom w:val="single" w:sz="4" w:space="0" w:color="000000"/>
              <w:right w:val="single" w:sz="8" w:space="0" w:color="000000"/>
            </w:tcBorders>
            <w:shd w:val="clear" w:color="auto" w:fill="auto"/>
            <w:vAlign w:val="center"/>
            <w:hideMark/>
          </w:tcPr>
          <w:p w:rsidR="008C359A" w:rsidRPr="00740DCA" w:rsidRDefault="008C359A" w:rsidP="00971E4E">
            <w:pPr>
              <w:widowControl/>
              <w:autoSpaceDE/>
              <w:autoSpaceDN/>
              <w:adjustRightInd/>
              <w:jc w:val="center"/>
              <w:textAlignment w:val="auto"/>
              <w:rPr>
                <w:rFonts w:cs="ＭＳ Ｐゴシック"/>
                <w:sz w:val="18"/>
                <w:szCs w:val="18"/>
              </w:rPr>
            </w:pPr>
            <w:r w:rsidRPr="00740DCA">
              <w:rPr>
                <w:rFonts w:cs="ＭＳ Ｐゴシック" w:hint="eastAsia"/>
                <w:sz w:val="18"/>
                <w:szCs w:val="18"/>
              </w:rPr>
              <w:t>○</w:t>
            </w:r>
          </w:p>
        </w:tc>
        <w:tc>
          <w:tcPr>
            <w:tcW w:w="684" w:type="dxa"/>
            <w:tcBorders>
              <w:top w:val="nil"/>
              <w:left w:val="nil"/>
              <w:bottom w:val="single" w:sz="4" w:space="0" w:color="000000"/>
              <w:right w:val="single" w:sz="8" w:space="0" w:color="000000"/>
            </w:tcBorders>
            <w:shd w:val="clear" w:color="auto" w:fill="auto"/>
            <w:vAlign w:val="center"/>
            <w:hideMark/>
          </w:tcPr>
          <w:p w:rsidR="008C359A" w:rsidRPr="00740DCA" w:rsidRDefault="008C359A" w:rsidP="00971E4E">
            <w:pPr>
              <w:widowControl/>
              <w:autoSpaceDE/>
              <w:autoSpaceDN/>
              <w:adjustRightInd/>
              <w:jc w:val="center"/>
              <w:textAlignment w:val="auto"/>
              <w:rPr>
                <w:rFonts w:cs="ＭＳ Ｐゴシック"/>
                <w:sz w:val="18"/>
                <w:szCs w:val="18"/>
              </w:rPr>
            </w:pPr>
            <w:r w:rsidRPr="00740DCA">
              <w:rPr>
                <w:rFonts w:cs="ＭＳ Ｐゴシック" w:hint="eastAsia"/>
                <w:sz w:val="18"/>
                <w:szCs w:val="18"/>
              </w:rPr>
              <w:t>○</w:t>
            </w:r>
          </w:p>
        </w:tc>
        <w:tc>
          <w:tcPr>
            <w:tcW w:w="684" w:type="dxa"/>
            <w:tcBorders>
              <w:top w:val="nil"/>
              <w:left w:val="nil"/>
              <w:bottom w:val="single" w:sz="4" w:space="0" w:color="000000"/>
              <w:right w:val="single" w:sz="8" w:space="0" w:color="000000"/>
            </w:tcBorders>
            <w:shd w:val="clear" w:color="auto" w:fill="auto"/>
            <w:vAlign w:val="center"/>
            <w:hideMark/>
          </w:tcPr>
          <w:p w:rsidR="008C359A" w:rsidRPr="00740DCA" w:rsidRDefault="008C359A" w:rsidP="00971E4E">
            <w:pPr>
              <w:widowControl/>
              <w:autoSpaceDE/>
              <w:autoSpaceDN/>
              <w:adjustRightInd/>
              <w:jc w:val="center"/>
              <w:textAlignment w:val="auto"/>
              <w:rPr>
                <w:rFonts w:cs="ＭＳ Ｐゴシック"/>
                <w:sz w:val="18"/>
                <w:szCs w:val="18"/>
              </w:rPr>
            </w:pPr>
            <w:r w:rsidRPr="00740DCA">
              <w:rPr>
                <w:rFonts w:cs="ＭＳ Ｐゴシック" w:hint="eastAsia"/>
                <w:sz w:val="18"/>
                <w:szCs w:val="18"/>
              </w:rPr>
              <w:t>○</w:t>
            </w:r>
          </w:p>
        </w:tc>
        <w:tc>
          <w:tcPr>
            <w:tcW w:w="684" w:type="dxa"/>
            <w:tcBorders>
              <w:top w:val="nil"/>
              <w:left w:val="nil"/>
              <w:bottom w:val="single" w:sz="4" w:space="0" w:color="000000"/>
              <w:right w:val="single" w:sz="12" w:space="0" w:color="auto"/>
            </w:tcBorders>
            <w:shd w:val="clear" w:color="auto" w:fill="auto"/>
            <w:vAlign w:val="center"/>
            <w:hideMark/>
          </w:tcPr>
          <w:p w:rsidR="008C359A" w:rsidRPr="00740DCA" w:rsidRDefault="008C359A" w:rsidP="00971E4E">
            <w:pPr>
              <w:widowControl/>
              <w:autoSpaceDE/>
              <w:autoSpaceDN/>
              <w:adjustRightInd/>
              <w:jc w:val="center"/>
              <w:textAlignment w:val="auto"/>
              <w:rPr>
                <w:rFonts w:cs="ＭＳ Ｐゴシック"/>
                <w:sz w:val="18"/>
                <w:szCs w:val="18"/>
              </w:rPr>
            </w:pPr>
            <w:r w:rsidRPr="00740DCA">
              <w:rPr>
                <w:rFonts w:cs="ＭＳ Ｐゴシック" w:hint="eastAsia"/>
                <w:sz w:val="18"/>
                <w:szCs w:val="18"/>
              </w:rPr>
              <w:t>○</w:t>
            </w:r>
          </w:p>
        </w:tc>
        <w:tc>
          <w:tcPr>
            <w:tcW w:w="456" w:type="dxa"/>
            <w:vMerge/>
            <w:tcBorders>
              <w:top w:val="nil"/>
              <w:left w:val="single" w:sz="12" w:space="0" w:color="auto"/>
              <w:bottom w:val="single" w:sz="8" w:space="0" w:color="000000"/>
              <w:right w:val="single" w:sz="12" w:space="0" w:color="auto"/>
            </w:tcBorders>
            <w:vAlign w:val="center"/>
            <w:hideMark/>
          </w:tcPr>
          <w:p w:rsidR="008C359A" w:rsidRPr="00740DCA" w:rsidRDefault="008C359A" w:rsidP="00971E4E">
            <w:pPr>
              <w:widowControl/>
              <w:autoSpaceDE/>
              <w:autoSpaceDN/>
              <w:adjustRightInd/>
              <w:textAlignment w:val="auto"/>
              <w:rPr>
                <w:rFonts w:cs="ＭＳ Ｐゴシック"/>
                <w:sz w:val="22"/>
                <w:szCs w:val="22"/>
              </w:rPr>
            </w:pPr>
          </w:p>
        </w:tc>
      </w:tr>
      <w:tr w:rsidR="00006F97" w:rsidRPr="00740DCA" w:rsidTr="00BC7E28">
        <w:trPr>
          <w:trHeight w:val="285"/>
        </w:trPr>
        <w:tc>
          <w:tcPr>
            <w:tcW w:w="2949" w:type="dxa"/>
            <w:tcBorders>
              <w:top w:val="nil"/>
              <w:left w:val="single" w:sz="12" w:space="0" w:color="000000"/>
              <w:bottom w:val="single" w:sz="8" w:space="0" w:color="000000"/>
              <w:right w:val="double" w:sz="6" w:space="0" w:color="000000"/>
            </w:tcBorders>
            <w:shd w:val="clear" w:color="auto" w:fill="auto"/>
            <w:vAlign w:val="center"/>
            <w:hideMark/>
          </w:tcPr>
          <w:p w:rsidR="008C359A" w:rsidRPr="00740DCA" w:rsidRDefault="008C359A" w:rsidP="00971E4E">
            <w:pPr>
              <w:widowControl/>
              <w:autoSpaceDE/>
              <w:autoSpaceDN/>
              <w:adjustRightInd/>
              <w:textAlignment w:val="auto"/>
              <w:rPr>
                <w:rFonts w:cs="ＭＳ Ｐゴシック"/>
                <w:sz w:val="22"/>
                <w:szCs w:val="22"/>
              </w:rPr>
            </w:pPr>
            <w:r w:rsidRPr="00740DCA">
              <w:rPr>
                <w:rFonts w:cs="ＭＳ Ｐゴシック" w:hint="eastAsia"/>
                <w:sz w:val="22"/>
                <w:szCs w:val="22"/>
              </w:rPr>
              <w:t>窒素酸化物</w:t>
            </w:r>
          </w:p>
        </w:tc>
        <w:tc>
          <w:tcPr>
            <w:tcW w:w="570" w:type="dxa"/>
            <w:tcBorders>
              <w:top w:val="nil"/>
              <w:left w:val="nil"/>
              <w:bottom w:val="single" w:sz="8" w:space="0" w:color="000000"/>
              <w:right w:val="single" w:sz="8" w:space="0" w:color="000000"/>
            </w:tcBorders>
            <w:shd w:val="clear" w:color="auto" w:fill="auto"/>
            <w:vAlign w:val="center"/>
            <w:hideMark/>
          </w:tcPr>
          <w:p w:rsidR="008C359A" w:rsidRPr="00740DCA" w:rsidRDefault="008C359A" w:rsidP="00971E4E">
            <w:pPr>
              <w:widowControl/>
              <w:autoSpaceDE/>
              <w:autoSpaceDN/>
              <w:adjustRightInd/>
              <w:jc w:val="center"/>
              <w:textAlignment w:val="auto"/>
              <w:rPr>
                <w:rFonts w:cs="ＭＳ Ｐゴシック"/>
                <w:sz w:val="18"/>
                <w:szCs w:val="18"/>
              </w:rPr>
            </w:pPr>
            <w:r w:rsidRPr="00740DCA">
              <w:rPr>
                <w:rFonts w:cs="ＭＳ Ｐゴシック" w:hint="eastAsia"/>
                <w:sz w:val="18"/>
                <w:szCs w:val="18"/>
              </w:rPr>
              <w:t>○</w:t>
            </w:r>
          </w:p>
        </w:tc>
        <w:tc>
          <w:tcPr>
            <w:tcW w:w="798" w:type="dxa"/>
            <w:tcBorders>
              <w:top w:val="nil"/>
              <w:left w:val="nil"/>
              <w:bottom w:val="single" w:sz="8" w:space="0" w:color="000000"/>
              <w:right w:val="single" w:sz="8" w:space="0" w:color="000000"/>
            </w:tcBorders>
            <w:shd w:val="clear" w:color="auto" w:fill="auto"/>
            <w:vAlign w:val="center"/>
            <w:hideMark/>
          </w:tcPr>
          <w:p w:rsidR="008C359A" w:rsidRPr="00740DCA" w:rsidRDefault="008C359A" w:rsidP="00971E4E">
            <w:pPr>
              <w:widowControl/>
              <w:autoSpaceDE/>
              <w:autoSpaceDN/>
              <w:adjustRightInd/>
              <w:jc w:val="center"/>
              <w:textAlignment w:val="auto"/>
              <w:rPr>
                <w:rFonts w:cs="ＭＳ Ｐゴシック"/>
                <w:sz w:val="18"/>
                <w:szCs w:val="18"/>
              </w:rPr>
            </w:pPr>
            <w:r w:rsidRPr="00740DCA">
              <w:rPr>
                <w:rFonts w:cs="ＭＳ Ｐゴシック" w:hint="eastAsia"/>
                <w:sz w:val="18"/>
                <w:szCs w:val="18"/>
              </w:rPr>
              <w:t>○</w:t>
            </w:r>
          </w:p>
        </w:tc>
        <w:tc>
          <w:tcPr>
            <w:tcW w:w="570" w:type="dxa"/>
            <w:tcBorders>
              <w:top w:val="nil"/>
              <w:left w:val="nil"/>
              <w:bottom w:val="single" w:sz="8" w:space="0" w:color="000000"/>
              <w:right w:val="double" w:sz="6" w:space="0" w:color="000000"/>
            </w:tcBorders>
            <w:shd w:val="clear" w:color="auto" w:fill="auto"/>
            <w:vAlign w:val="center"/>
            <w:hideMark/>
          </w:tcPr>
          <w:p w:rsidR="008C359A" w:rsidRPr="00740DCA" w:rsidRDefault="008C359A" w:rsidP="00971E4E">
            <w:pPr>
              <w:widowControl/>
              <w:autoSpaceDE/>
              <w:autoSpaceDN/>
              <w:adjustRightInd/>
              <w:jc w:val="center"/>
              <w:textAlignment w:val="auto"/>
              <w:rPr>
                <w:rFonts w:cs="ＭＳ Ｐゴシック"/>
                <w:sz w:val="18"/>
                <w:szCs w:val="18"/>
              </w:rPr>
            </w:pPr>
            <w:r w:rsidRPr="00740DCA">
              <w:rPr>
                <w:rFonts w:cs="ＭＳ Ｐゴシック" w:hint="eastAsia"/>
                <w:sz w:val="18"/>
                <w:szCs w:val="18"/>
              </w:rPr>
              <w:t>○</w:t>
            </w:r>
          </w:p>
        </w:tc>
        <w:tc>
          <w:tcPr>
            <w:tcW w:w="684" w:type="dxa"/>
            <w:tcBorders>
              <w:top w:val="nil"/>
              <w:left w:val="nil"/>
              <w:bottom w:val="single" w:sz="8" w:space="0" w:color="000000"/>
              <w:right w:val="single" w:sz="4" w:space="0" w:color="auto"/>
            </w:tcBorders>
            <w:shd w:val="clear" w:color="auto" w:fill="auto"/>
            <w:vAlign w:val="center"/>
            <w:hideMark/>
          </w:tcPr>
          <w:p w:rsidR="008C359A" w:rsidRPr="00740DCA" w:rsidRDefault="008C359A" w:rsidP="00971E4E">
            <w:pPr>
              <w:widowControl/>
              <w:autoSpaceDE/>
              <w:autoSpaceDN/>
              <w:adjustRightInd/>
              <w:jc w:val="center"/>
              <w:textAlignment w:val="auto"/>
              <w:rPr>
                <w:rFonts w:cs="ＭＳ Ｐゴシック"/>
                <w:sz w:val="18"/>
                <w:szCs w:val="18"/>
              </w:rPr>
            </w:pPr>
            <w:r w:rsidRPr="00740DCA">
              <w:rPr>
                <w:rFonts w:cs="ＭＳ Ｐゴシック" w:hint="eastAsia"/>
                <w:sz w:val="18"/>
                <w:szCs w:val="18"/>
              </w:rPr>
              <w:t>○</w:t>
            </w:r>
          </w:p>
        </w:tc>
        <w:tc>
          <w:tcPr>
            <w:tcW w:w="798" w:type="dxa"/>
            <w:tcBorders>
              <w:top w:val="nil"/>
              <w:left w:val="single" w:sz="4" w:space="0" w:color="auto"/>
              <w:bottom w:val="single" w:sz="8" w:space="0" w:color="000000"/>
              <w:right w:val="double" w:sz="4" w:space="0" w:color="auto"/>
            </w:tcBorders>
            <w:vAlign w:val="center"/>
          </w:tcPr>
          <w:p w:rsidR="008C359A" w:rsidRPr="00740DCA" w:rsidRDefault="00BC7E28" w:rsidP="00BC7E28">
            <w:pPr>
              <w:widowControl/>
              <w:autoSpaceDE/>
              <w:autoSpaceDN/>
              <w:adjustRightInd/>
              <w:jc w:val="center"/>
              <w:textAlignment w:val="auto"/>
              <w:rPr>
                <w:rFonts w:cs="ＭＳ Ｐゴシック"/>
                <w:sz w:val="18"/>
                <w:szCs w:val="18"/>
              </w:rPr>
            </w:pPr>
            <w:r w:rsidRPr="00740DCA">
              <w:rPr>
                <w:rFonts w:cs="ＭＳ Ｐゴシック" w:hint="eastAsia"/>
                <w:sz w:val="18"/>
                <w:szCs w:val="18"/>
              </w:rPr>
              <w:t>○</w:t>
            </w:r>
          </w:p>
        </w:tc>
        <w:tc>
          <w:tcPr>
            <w:tcW w:w="798" w:type="dxa"/>
            <w:tcBorders>
              <w:top w:val="nil"/>
              <w:left w:val="double" w:sz="4" w:space="0" w:color="auto"/>
              <w:bottom w:val="single" w:sz="8" w:space="0" w:color="000000"/>
              <w:right w:val="single" w:sz="8" w:space="0" w:color="000000"/>
            </w:tcBorders>
            <w:shd w:val="clear" w:color="auto" w:fill="auto"/>
            <w:vAlign w:val="center"/>
            <w:hideMark/>
          </w:tcPr>
          <w:p w:rsidR="008C359A" w:rsidRPr="00740DCA" w:rsidRDefault="008C359A" w:rsidP="00971E4E">
            <w:pPr>
              <w:widowControl/>
              <w:autoSpaceDE/>
              <w:autoSpaceDN/>
              <w:adjustRightInd/>
              <w:jc w:val="center"/>
              <w:textAlignment w:val="auto"/>
              <w:rPr>
                <w:rFonts w:cs="ＭＳ Ｐゴシック"/>
                <w:sz w:val="18"/>
                <w:szCs w:val="18"/>
              </w:rPr>
            </w:pPr>
            <w:r w:rsidRPr="00740DCA">
              <w:rPr>
                <w:rFonts w:cs="ＭＳ Ｐゴシック" w:hint="eastAsia"/>
                <w:sz w:val="18"/>
                <w:szCs w:val="18"/>
              </w:rPr>
              <w:t>○</w:t>
            </w:r>
          </w:p>
        </w:tc>
        <w:tc>
          <w:tcPr>
            <w:tcW w:w="684" w:type="dxa"/>
            <w:tcBorders>
              <w:top w:val="nil"/>
              <w:left w:val="nil"/>
              <w:bottom w:val="single" w:sz="8" w:space="0" w:color="000000"/>
              <w:right w:val="single" w:sz="8" w:space="0" w:color="000000"/>
            </w:tcBorders>
            <w:shd w:val="clear" w:color="auto" w:fill="auto"/>
            <w:vAlign w:val="center"/>
            <w:hideMark/>
          </w:tcPr>
          <w:p w:rsidR="008C359A" w:rsidRPr="00740DCA" w:rsidRDefault="008C359A" w:rsidP="00971E4E">
            <w:pPr>
              <w:widowControl/>
              <w:autoSpaceDE/>
              <w:autoSpaceDN/>
              <w:adjustRightInd/>
              <w:jc w:val="center"/>
              <w:textAlignment w:val="auto"/>
              <w:rPr>
                <w:rFonts w:cs="ＭＳ Ｐゴシック"/>
                <w:sz w:val="18"/>
                <w:szCs w:val="18"/>
              </w:rPr>
            </w:pPr>
            <w:r w:rsidRPr="00740DCA">
              <w:rPr>
                <w:rFonts w:cs="ＭＳ Ｐゴシック" w:hint="eastAsia"/>
                <w:sz w:val="18"/>
                <w:szCs w:val="18"/>
              </w:rPr>
              <w:t>○</w:t>
            </w:r>
          </w:p>
        </w:tc>
        <w:tc>
          <w:tcPr>
            <w:tcW w:w="684" w:type="dxa"/>
            <w:tcBorders>
              <w:top w:val="nil"/>
              <w:left w:val="nil"/>
              <w:bottom w:val="single" w:sz="8" w:space="0" w:color="000000"/>
              <w:right w:val="single" w:sz="8" w:space="0" w:color="000000"/>
            </w:tcBorders>
            <w:shd w:val="clear" w:color="auto" w:fill="auto"/>
            <w:vAlign w:val="center"/>
            <w:hideMark/>
          </w:tcPr>
          <w:p w:rsidR="008C359A" w:rsidRPr="00740DCA" w:rsidRDefault="008C359A" w:rsidP="00971E4E">
            <w:pPr>
              <w:widowControl/>
              <w:autoSpaceDE/>
              <w:autoSpaceDN/>
              <w:adjustRightInd/>
              <w:jc w:val="center"/>
              <w:textAlignment w:val="auto"/>
              <w:rPr>
                <w:rFonts w:cs="ＭＳ Ｐゴシック"/>
                <w:sz w:val="18"/>
                <w:szCs w:val="18"/>
              </w:rPr>
            </w:pPr>
            <w:r w:rsidRPr="00740DCA">
              <w:rPr>
                <w:rFonts w:cs="ＭＳ Ｐゴシック" w:hint="eastAsia"/>
                <w:sz w:val="18"/>
                <w:szCs w:val="18"/>
              </w:rPr>
              <w:t>○</w:t>
            </w:r>
          </w:p>
        </w:tc>
        <w:tc>
          <w:tcPr>
            <w:tcW w:w="684" w:type="dxa"/>
            <w:tcBorders>
              <w:top w:val="nil"/>
              <w:left w:val="nil"/>
              <w:bottom w:val="single" w:sz="8" w:space="0" w:color="000000"/>
              <w:right w:val="single" w:sz="12" w:space="0" w:color="auto"/>
            </w:tcBorders>
            <w:shd w:val="clear" w:color="auto" w:fill="auto"/>
            <w:vAlign w:val="center"/>
            <w:hideMark/>
          </w:tcPr>
          <w:p w:rsidR="008C359A" w:rsidRPr="00740DCA" w:rsidRDefault="008C359A" w:rsidP="00971E4E">
            <w:pPr>
              <w:widowControl/>
              <w:autoSpaceDE/>
              <w:autoSpaceDN/>
              <w:adjustRightInd/>
              <w:jc w:val="center"/>
              <w:textAlignment w:val="auto"/>
              <w:rPr>
                <w:rFonts w:cs="ＭＳ Ｐゴシック"/>
                <w:sz w:val="18"/>
                <w:szCs w:val="18"/>
              </w:rPr>
            </w:pPr>
            <w:r w:rsidRPr="00740DCA">
              <w:rPr>
                <w:rFonts w:cs="ＭＳ Ｐゴシック" w:hint="eastAsia"/>
                <w:sz w:val="18"/>
                <w:szCs w:val="18"/>
              </w:rPr>
              <w:t>○</w:t>
            </w:r>
          </w:p>
        </w:tc>
        <w:tc>
          <w:tcPr>
            <w:tcW w:w="456" w:type="dxa"/>
            <w:vMerge/>
            <w:tcBorders>
              <w:top w:val="nil"/>
              <w:left w:val="single" w:sz="12" w:space="0" w:color="auto"/>
              <w:bottom w:val="single" w:sz="8" w:space="0" w:color="000000"/>
              <w:right w:val="single" w:sz="12" w:space="0" w:color="auto"/>
            </w:tcBorders>
            <w:vAlign w:val="center"/>
            <w:hideMark/>
          </w:tcPr>
          <w:p w:rsidR="008C359A" w:rsidRPr="00740DCA" w:rsidRDefault="008C359A" w:rsidP="00971E4E">
            <w:pPr>
              <w:widowControl/>
              <w:autoSpaceDE/>
              <w:autoSpaceDN/>
              <w:adjustRightInd/>
              <w:textAlignment w:val="auto"/>
              <w:rPr>
                <w:rFonts w:cs="ＭＳ Ｐゴシック"/>
                <w:sz w:val="22"/>
                <w:szCs w:val="22"/>
              </w:rPr>
            </w:pPr>
          </w:p>
        </w:tc>
      </w:tr>
      <w:tr w:rsidR="00006F97" w:rsidRPr="00740DCA" w:rsidTr="00BC7E28">
        <w:trPr>
          <w:trHeight w:val="285"/>
        </w:trPr>
        <w:tc>
          <w:tcPr>
            <w:tcW w:w="2949" w:type="dxa"/>
            <w:tcBorders>
              <w:top w:val="single" w:sz="12" w:space="0" w:color="auto"/>
              <w:left w:val="single" w:sz="12" w:space="0" w:color="000000"/>
              <w:bottom w:val="single" w:sz="4" w:space="0" w:color="000000"/>
              <w:right w:val="double" w:sz="6" w:space="0" w:color="000000"/>
            </w:tcBorders>
            <w:shd w:val="clear" w:color="auto" w:fill="auto"/>
            <w:vAlign w:val="center"/>
            <w:hideMark/>
          </w:tcPr>
          <w:p w:rsidR="008C359A" w:rsidRPr="00740DCA" w:rsidRDefault="008C359A" w:rsidP="00971E4E">
            <w:pPr>
              <w:widowControl/>
              <w:autoSpaceDE/>
              <w:autoSpaceDN/>
              <w:adjustRightInd/>
              <w:textAlignment w:val="auto"/>
              <w:rPr>
                <w:rFonts w:cs="ＭＳ Ｐゴシック"/>
                <w:sz w:val="22"/>
                <w:szCs w:val="22"/>
              </w:rPr>
            </w:pPr>
            <w:r w:rsidRPr="00740DCA">
              <w:rPr>
                <w:rFonts w:cs="ＭＳ Ｐゴシック" w:hint="eastAsia"/>
                <w:sz w:val="22"/>
                <w:szCs w:val="22"/>
              </w:rPr>
              <w:t>シアン化水素</w:t>
            </w:r>
          </w:p>
        </w:tc>
        <w:tc>
          <w:tcPr>
            <w:tcW w:w="570" w:type="dxa"/>
            <w:tcBorders>
              <w:top w:val="single" w:sz="12" w:space="0" w:color="auto"/>
              <w:left w:val="nil"/>
              <w:bottom w:val="single" w:sz="4" w:space="0" w:color="000000"/>
              <w:right w:val="single" w:sz="8" w:space="0" w:color="000000"/>
            </w:tcBorders>
            <w:shd w:val="clear" w:color="auto" w:fill="auto"/>
            <w:vAlign w:val="center"/>
            <w:hideMark/>
          </w:tcPr>
          <w:p w:rsidR="008C359A" w:rsidRPr="00740DCA" w:rsidRDefault="008C359A" w:rsidP="00971E4E">
            <w:pPr>
              <w:widowControl/>
              <w:autoSpaceDE/>
              <w:autoSpaceDN/>
              <w:adjustRightInd/>
              <w:jc w:val="center"/>
              <w:textAlignment w:val="auto"/>
              <w:rPr>
                <w:rFonts w:cs="ＭＳ Ｐゴシック"/>
                <w:sz w:val="18"/>
                <w:szCs w:val="18"/>
              </w:rPr>
            </w:pPr>
            <w:r w:rsidRPr="00740DCA">
              <w:rPr>
                <w:rFonts w:cs="ＭＳ Ｐゴシック" w:hint="eastAsia"/>
                <w:sz w:val="18"/>
                <w:szCs w:val="18"/>
              </w:rPr>
              <w:t xml:space="preserve">　</w:t>
            </w:r>
          </w:p>
        </w:tc>
        <w:tc>
          <w:tcPr>
            <w:tcW w:w="798" w:type="dxa"/>
            <w:tcBorders>
              <w:top w:val="single" w:sz="12" w:space="0" w:color="auto"/>
              <w:left w:val="nil"/>
              <w:bottom w:val="single" w:sz="4" w:space="0" w:color="000000"/>
              <w:right w:val="single" w:sz="8" w:space="0" w:color="000000"/>
            </w:tcBorders>
            <w:shd w:val="clear" w:color="auto" w:fill="auto"/>
            <w:vAlign w:val="center"/>
            <w:hideMark/>
          </w:tcPr>
          <w:p w:rsidR="008C359A" w:rsidRPr="00740DCA" w:rsidRDefault="008C359A" w:rsidP="00971E4E">
            <w:pPr>
              <w:widowControl/>
              <w:autoSpaceDE/>
              <w:autoSpaceDN/>
              <w:adjustRightInd/>
              <w:jc w:val="center"/>
              <w:textAlignment w:val="auto"/>
              <w:rPr>
                <w:rFonts w:cs="ＭＳ Ｐゴシック"/>
                <w:sz w:val="18"/>
                <w:szCs w:val="18"/>
              </w:rPr>
            </w:pPr>
            <w:r w:rsidRPr="00740DCA">
              <w:rPr>
                <w:rFonts w:cs="ＭＳ Ｐゴシック" w:hint="eastAsia"/>
                <w:sz w:val="18"/>
                <w:szCs w:val="18"/>
              </w:rPr>
              <w:t xml:space="preserve">　</w:t>
            </w:r>
          </w:p>
        </w:tc>
        <w:tc>
          <w:tcPr>
            <w:tcW w:w="570" w:type="dxa"/>
            <w:tcBorders>
              <w:top w:val="single" w:sz="12" w:space="0" w:color="auto"/>
              <w:left w:val="nil"/>
              <w:bottom w:val="single" w:sz="4" w:space="0" w:color="000000"/>
              <w:right w:val="double" w:sz="6" w:space="0" w:color="000000"/>
            </w:tcBorders>
            <w:shd w:val="clear" w:color="auto" w:fill="auto"/>
            <w:vAlign w:val="center"/>
            <w:hideMark/>
          </w:tcPr>
          <w:p w:rsidR="008C359A" w:rsidRPr="00740DCA" w:rsidRDefault="008C359A" w:rsidP="00971E4E">
            <w:pPr>
              <w:widowControl/>
              <w:autoSpaceDE/>
              <w:autoSpaceDN/>
              <w:adjustRightInd/>
              <w:jc w:val="center"/>
              <w:textAlignment w:val="auto"/>
              <w:rPr>
                <w:rFonts w:cs="ＭＳ Ｐゴシック"/>
                <w:sz w:val="18"/>
                <w:szCs w:val="18"/>
              </w:rPr>
            </w:pPr>
            <w:r w:rsidRPr="00740DCA">
              <w:rPr>
                <w:rFonts w:cs="ＭＳ Ｐゴシック" w:hint="eastAsia"/>
                <w:sz w:val="18"/>
                <w:szCs w:val="18"/>
              </w:rPr>
              <w:t xml:space="preserve">　</w:t>
            </w:r>
          </w:p>
        </w:tc>
        <w:tc>
          <w:tcPr>
            <w:tcW w:w="684" w:type="dxa"/>
            <w:tcBorders>
              <w:top w:val="single" w:sz="12" w:space="0" w:color="auto"/>
              <w:left w:val="nil"/>
              <w:bottom w:val="single" w:sz="4" w:space="0" w:color="000000"/>
              <w:right w:val="single" w:sz="4" w:space="0" w:color="auto"/>
            </w:tcBorders>
            <w:shd w:val="clear" w:color="auto" w:fill="auto"/>
            <w:vAlign w:val="center"/>
            <w:hideMark/>
          </w:tcPr>
          <w:p w:rsidR="008C359A" w:rsidRPr="00740DCA" w:rsidRDefault="008C359A" w:rsidP="00971E4E">
            <w:pPr>
              <w:widowControl/>
              <w:autoSpaceDE/>
              <w:autoSpaceDN/>
              <w:adjustRightInd/>
              <w:jc w:val="center"/>
              <w:textAlignment w:val="auto"/>
              <w:rPr>
                <w:rFonts w:cs="ＭＳ Ｐゴシック"/>
                <w:sz w:val="18"/>
                <w:szCs w:val="18"/>
              </w:rPr>
            </w:pPr>
            <w:r w:rsidRPr="00740DCA">
              <w:rPr>
                <w:rFonts w:cs="ＭＳ Ｐゴシック" w:hint="eastAsia"/>
                <w:sz w:val="18"/>
                <w:szCs w:val="18"/>
              </w:rPr>
              <w:t>○</w:t>
            </w:r>
          </w:p>
        </w:tc>
        <w:tc>
          <w:tcPr>
            <w:tcW w:w="798" w:type="dxa"/>
            <w:tcBorders>
              <w:top w:val="single" w:sz="12" w:space="0" w:color="auto"/>
              <w:left w:val="single" w:sz="4" w:space="0" w:color="auto"/>
              <w:bottom w:val="single" w:sz="4" w:space="0" w:color="000000"/>
              <w:right w:val="double" w:sz="4" w:space="0" w:color="auto"/>
            </w:tcBorders>
            <w:vAlign w:val="center"/>
          </w:tcPr>
          <w:p w:rsidR="008C359A" w:rsidRPr="00740DCA" w:rsidRDefault="00BC7E28" w:rsidP="00BC7E28">
            <w:pPr>
              <w:widowControl/>
              <w:autoSpaceDE/>
              <w:autoSpaceDN/>
              <w:adjustRightInd/>
              <w:jc w:val="center"/>
              <w:textAlignment w:val="auto"/>
              <w:rPr>
                <w:rFonts w:cs="ＭＳ Ｐゴシック"/>
                <w:sz w:val="18"/>
                <w:szCs w:val="18"/>
              </w:rPr>
            </w:pPr>
            <w:r w:rsidRPr="00740DCA">
              <w:rPr>
                <w:rFonts w:cs="ＭＳ Ｐゴシック" w:hint="eastAsia"/>
                <w:sz w:val="18"/>
                <w:szCs w:val="18"/>
              </w:rPr>
              <w:t>○</w:t>
            </w:r>
          </w:p>
        </w:tc>
        <w:tc>
          <w:tcPr>
            <w:tcW w:w="798" w:type="dxa"/>
            <w:tcBorders>
              <w:top w:val="single" w:sz="12" w:space="0" w:color="auto"/>
              <w:left w:val="double" w:sz="4" w:space="0" w:color="auto"/>
              <w:bottom w:val="single" w:sz="4" w:space="0" w:color="000000"/>
              <w:right w:val="single" w:sz="8" w:space="0" w:color="000000"/>
            </w:tcBorders>
            <w:shd w:val="clear" w:color="auto" w:fill="auto"/>
            <w:vAlign w:val="center"/>
            <w:hideMark/>
          </w:tcPr>
          <w:p w:rsidR="008C359A" w:rsidRPr="00740DCA" w:rsidRDefault="008C359A" w:rsidP="00971E4E">
            <w:pPr>
              <w:widowControl/>
              <w:autoSpaceDE/>
              <w:autoSpaceDN/>
              <w:adjustRightInd/>
              <w:jc w:val="center"/>
              <w:textAlignment w:val="auto"/>
              <w:rPr>
                <w:rFonts w:cs="ＭＳ Ｐゴシック"/>
                <w:sz w:val="18"/>
                <w:szCs w:val="18"/>
              </w:rPr>
            </w:pPr>
            <w:r w:rsidRPr="00740DCA">
              <w:rPr>
                <w:rFonts w:cs="ＭＳ Ｐゴシック" w:hint="eastAsia"/>
                <w:sz w:val="18"/>
                <w:szCs w:val="18"/>
              </w:rPr>
              <w:t xml:space="preserve">　</w:t>
            </w:r>
          </w:p>
        </w:tc>
        <w:tc>
          <w:tcPr>
            <w:tcW w:w="684" w:type="dxa"/>
            <w:tcBorders>
              <w:top w:val="single" w:sz="12" w:space="0" w:color="auto"/>
              <w:left w:val="nil"/>
              <w:bottom w:val="single" w:sz="4" w:space="0" w:color="000000"/>
              <w:right w:val="single" w:sz="8" w:space="0" w:color="000000"/>
            </w:tcBorders>
            <w:shd w:val="clear" w:color="auto" w:fill="auto"/>
            <w:vAlign w:val="center"/>
            <w:hideMark/>
          </w:tcPr>
          <w:p w:rsidR="008C359A" w:rsidRPr="00740DCA" w:rsidRDefault="008C359A" w:rsidP="00971E4E">
            <w:pPr>
              <w:widowControl/>
              <w:autoSpaceDE/>
              <w:autoSpaceDN/>
              <w:adjustRightInd/>
              <w:jc w:val="center"/>
              <w:textAlignment w:val="auto"/>
              <w:rPr>
                <w:rFonts w:cs="ＭＳ Ｐゴシック"/>
                <w:sz w:val="18"/>
                <w:szCs w:val="18"/>
              </w:rPr>
            </w:pPr>
            <w:r w:rsidRPr="00740DCA">
              <w:rPr>
                <w:rFonts w:cs="ＭＳ Ｐゴシック" w:hint="eastAsia"/>
                <w:sz w:val="18"/>
                <w:szCs w:val="18"/>
              </w:rPr>
              <w:t xml:space="preserve">　</w:t>
            </w:r>
          </w:p>
        </w:tc>
        <w:tc>
          <w:tcPr>
            <w:tcW w:w="684" w:type="dxa"/>
            <w:tcBorders>
              <w:top w:val="single" w:sz="12" w:space="0" w:color="auto"/>
              <w:left w:val="nil"/>
              <w:bottom w:val="single" w:sz="4" w:space="0" w:color="000000"/>
              <w:right w:val="single" w:sz="8" w:space="0" w:color="000000"/>
            </w:tcBorders>
            <w:shd w:val="clear" w:color="auto" w:fill="auto"/>
            <w:vAlign w:val="center"/>
            <w:hideMark/>
          </w:tcPr>
          <w:p w:rsidR="008C359A" w:rsidRPr="00740DCA" w:rsidRDefault="008C359A" w:rsidP="00971E4E">
            <w:pPr>
              <w:widowControl/>
              <w:autoSpaceDE/>
              <w:autoSpaceDN/>
              <w:adjustRightInd/>
              <w:jc w:val="center"/>
              <w:textAlignment w:val="auto"/>
              <w:rPr>
                <w:rFonts w:cs="ＭＳ Ｐゴシック"/>
                <w:sz w:val="18"/>
                <w:szCs w:val="18"/>
              </w:rPr>
            </w:pPr>
            <w:r w:rsidRPr="00740DCA">
              <w:rPr>
                <w:rFonts w:cs="ＭＳ Ｐゴシック" w:hint="eastAsia"/>
                <w:sz w:val="18"/>
                <w:szCs w:val="18"/>
              </w:rPr>
              <w:t xml:space="preserve">　</w:t>
            </w:r>
          </w:p>
        </w:tc>
        <w:tc>
          <w:tcPr>
            <w:tcW w:w="684" w:type="dxa"/>
            <w:tcBorders>
              <w:top w:val="single" w:sz="12" w:space="0" w:color="auto"/>
              <w:left w:val="nil"/>
              <w:bottom w:val="single" w:sz="4" w:space="0" w:color="000000"/>
              <w:right w:val="single" w:sz="12" w:space="0" w:color="auto"/>
            </w:tcBorders>
            <w:shd w:val="clear" w:color="auto" w:fill="auto"/>
            <w:vAlign w:val="center"/>
            <w:hideMark/>
          </w:tcPr>
          <w:p w:rsidR="008C359A" w:rsidRPr="00740DCA" w:rsidRDefault="008C359A" w:rsidP="00971E4E">
            <w:pPr>
              <w:widowControl/>
              <w:autoSpaceDE/>
              <w:autoSpaceDN/>
              <w:adjustRightInd/>
              <w:jc w:val="center"/>
              <w:textAlignment w:val="auto"/>
              <w:rPr>
                <w:rFonts w:cs="ＭＳ Ｐゴシック"/>
                <w:sz w:val="18"/>
                <w:szCs w:val="18"/>
              </w:rPr>
            </w:pPr>
            <w:r w:rsidRPr="00740DCA">
              <w:rPr>
                <w:rFonts w:cs="ＭＳ Ｐゴシック" w:hint="eastAsia"/>
                <w:sz w:val="18"/>
                <w:szCs w:val="18"/>
              </w:rPr>
              <w:t xml:space="preserve">　</w:t>
            </w:r>
          </w:p>
        </w:tc>
        <w:tc>
          <w:tcPr>
            <w:tcW w:w="456" w:type="dxa"/>
            <w:vMerge/>
            <w:tcBorders>
              <w:top w:val="nil"/>
              <w:left w:val="single" w:sz="12" w:space="0" w:color="auto"/>
              <w:bottom w:val="single" w:sz="8" w:space="0" w:color="000000"/>
              <w:right w:val="single" w:sz="12" w:space="0" w:color="auto"/>
            </w:tcBorders>
            <w:vAlign w:val="center"/>
            <w:hideMark/>
          </w:tcPr>
          <w:p w:rsidR="008C359A" w:rsidRPr="00740DCA" w:rsidRDefault="008C359A" w:rsidP="00971E4E">
            <w:pPr>
              <w:widowControl/>
              <w:autoSpaceDE/>
              <w:autoSpaceDN/>
              <w:adjustRightInd/>
              <w:textAlignment w:val="auto"/>
              <w:rPr>
                <w:rFonts w:cs="ＭＳ Ｐゴシック"/>
                <w:sz w:val="22"/>
                <w:szCs w:val="22"/>
              </w:rPr>
            </w:pPr>
          </w:p>
        </w:tc>
      </w:tr>
      <w:tr w:rsidR="00006F97" w:rsidRPr="00740DCA" w:rsidTr="00BC7E28">
        <w:trPr>
          <w:trHeight w:val="285"/>
        </w:trPr>
        <w:tc>
          <w:tcPr>
            <w:tcW w:w="2949" w:type="dxa"/>
            <w:tcBorders>
              <w:top w:val="nil"/>
              <w:left w:val="single" w:sz="12" w:space="0" w:color="000000"/>
              <w:bottom w:val="single" w:sz="4" w:space="0" w:color="000000"/>
              <w:right w:val="double" w:sz="6" w:space="0" w:color="000000"/>
            </w:tcBorders>
            <w:shd w:val="clear" w:color="auto" w:fill="auto"/>
            <w:vAlign w:val="center"/>
            <w:hideMark/>
          </w:tcPr>
          <w:p w:rsidR="008C359A" w:rsidRPr="00740DCA" w:rsidRDefault="008C359A" w:rsidP="00971E4E">
            <w:pPr>
              <w:widowControl/>
              <w:autoSpaceDE/>
              <w:autoSpaceDN/>
              <w:adjustRightInd/>
              <w:textAlignment w:val="auto"/>
              <w:rPr>
                <w:rFonts w:cs="ＭＳ Ｐゴシック"/>
                <w:sz w:val="22"/>
                <w:szCs w:val="22"/>
              </w:rPr>
            </w:pPr>
            <w:r w:rsidRPr="00740DCA">
              <w:rPr>
                <w:rFonts w:cs="ＭＳ Ｐゴシック" w:hint="eastAsia"/>
                <w:sz w:val="22"/>
                <w:szCs w:val="22"/>
              </w:rPr>
              <w:t>フッ素化合物</w:t>
            </w:r>
          </w:p>
        </w:tc>
        <w:tc>
          <w:tcPr>
            <w:tcW w:w="570" w:type="dxa"/>
            <w:tcBorders>
              <w:top w:val="nil"/>
              <w:left w:val="nil"/>
              <w:bottom w:val="single" w:sz="4" w:space="0" w:color="000000"/>
              <w:right w:val="single" w:sz="8" w:space="0" w:color="000000"/>
            </w:tcBorders>
            <w:shd w:val="clear" w:color="auto" w:fill="auto"/>
            <w:vAlign w:val="center"/>
            <w:hideMark/>
          </w:tcPr>
          <w:p w:rsidR="008C359A" w:rsidRPr="00740DCA" w:rsidRDefault="008C359A" w:rsidP="00971E4E">
            <w:pPr>
              <w:widowControl/>
              <w:autoSpaceDE/>
              <w:autoSpaceDN/>
              <w:adjustRightInd/>
              <w:jc w:val="center"/>
              <w:textAlignment w:val="auto"/>
              <w:rPr>
                <w:rFonts w:cs="ＭＳ Ｐゴシック"/>
                <w:sz w:val="18"/>
                <w:szCs w:val="18"/>
              </w:rPr>
            </w:pPr>
            <w:r w:rsidRPr="00740DCA">
              <w:rPr>
                <w:rFonts w:cs="ＭＳ Ｐゴシック" w:hint="eastAsia"/>
                <w:sz w:val="18"/>
                <w:szCs w:val="18"/>
              </w:rPr>
              <w:t xml:space="preserve">　</w:t>
            </w:r>
          </w:p>
        </w:tc>
        <w:tc>
          <w:tcPr>
            <w:tcW w:w="798" w:type="dxa"/>
            <w:tcBorders>
              <w:top w:val="nil"/>
              <w:left w:val="nil"/>
              <w:bottom w:val="single" w:sz="4" w:space="0" w:color="000000"/>
              <w:right w:val="single" w:sz="8" w:space="0" w:color="000000"/>
            </w:tcBorders>
            <w:shd w:val="clear" w:color="auto" w:fill="auto"/>
            <w:vAlign w:val="center"/>
            <w:hideMark/>
          </w:tcPr>
          <w:p w:rsidR="008C359A" w:rsidRPr="00740DCA" w:rsidRDefault="008C359A" w:rsidP="00971E4E">
            <w:pPr>
              <w:widowControl/>
              <w:autoSpaceDE/>
              <w:autoSpaceDN/>
              <w:adjustRightInd/>
              <w:jc w:val="center"/>
              <w:textAlignment w:val="auto"/>
              <w:rPr>
                <w:rFonts w:cs="ＭＳ Ｐゴシック"/>
                <w:sz w:val="18"/>
                <w:szCs w:val="18"/>
              </w:rPr>
            </w:pPr>
            <w:r w:rsidRPr="00740DCA">
              <w:rPr>
                <w:rFonts w:cs="ＭＳ Ｐゴシック" w:hint="eastAsia"/>
                <w:sz w:val="18"/>
                <w:szCs w:val="18"/>
              </w:rPr>
              <w:t xml:space="preserve">　</w:t>
            </w:r>
          </w:p>
        </w:tc>
        <w:tc>
          <w:tcPr>
            <w:tcW w:w="570" w:type="dxa"/>
            <w:tcBorders>
              <w:top w:val="nil"/>
              <w:left w:val="nil"/>
              <w:bottom w:val="single" w:sz="4" w:space="0" w:color="000000"/>
              <w:right w:val="double" w:sz="6" w:space="0" w:color="000000"/>
            </w:tcBorders>
            <w:shd w:val="clear" w:color="auto" w:fill="auto"/>
            <w:vAlign w:val="center"/>
            <w:hideMark/>
          </w:tcPr>
          <w:p w:rsidR="008C359A" w:rsidRPr="00740DCA" w:rsidRDefault="008C359A" w:rsidP="00971E4E">
            <w:pPr>
              <w:widowControl/>
              <w:autoSpaceDE/>
              <w:autoSpaceDN/>
              <w:adjustRightInd/>
              <w:jc w:val="center"/>
              <w:textAlignment w:val="auto"/>
              <w:rPr>
                <w:rFonts w:cs="ＭＳ Ｐゴシック"/>
                <w:sz w:val="18"/>
                <w:szCs w:val="18"/>
              </w:rPr>
            </w:pPr>
            <w:r w:rsidRPr="00740DCA">
              <w:rPr>
                <w:rFonts w:cs="ＭＳ Ｐゴシック" w:hint="eastAsia"/>
                <w:sz w:val="18"/>
                <w:szCs w:val="18"/>
              </w:rPr>
              <w:t xml:space="preserve">　</w:t>
            </w:r>
          </w:p>
        </w:tc>
        <w:tc>
          <w:tcPr>
            <w:tcW w:w="684" w:type="dxa"/>
            <w:tcBorders>
              <w:top w:val="nil"/>
              <w:left w:val="nil"/>
              <w:bottom w:val="single" w:sz="4" w:space="0" w:color="000000"/>
              <w:right w:val="single" w:sz="4" w:space="0" w:color="auto"/>
            </w:tcBorders>
            <w:shd w:val="clear" w:color="auto" w:fill="auto"/>
            <w:vAlign w:val="center"/>
            <w:hideMark/>
          </w:tcPr>
          <w:p w:rsidR="008C359A" w:rsidRPr="00740DCA" w:rsidRDefault="008C359A" w:rsidP="00971E4E">
            <w:pPr>
              <w:widowControl/>
              <w:autoSpaceDE/>
              <w:autoSpaceDN/>
              <w:adjustRightInd/>
              <w:jc w:val="center"/>
              <w:textAlignment w:val="auto"/>
              <w:rPr>
                <w:rFonts w:cs="ＭＳ Ｐゴシック"/>
                <w:sz w:val="18"/>
                <w:szCs w:val="18"/>
              </w:rPr>
            </w:pPr>
            <w:r w:rsidRPr="00740DCA">
              <w:rPr>
                <w:rFonts w:cs="ＭＳ Ｐゴシック" w:hint="eastAsia"/>
                <w:sz w:val="18"/>
                <w:szCs w:val="18"/>
              </w:rPr>
              <w:t>○</w:t>
            </w:r>
          </w:p>
        </w:tc>
        <w:tc>
          <w:tcPr>
            <w:tcW w:w="798" w:type="dxa"/>
            <w:tcBorders>
              <w:top w:val="nil"/>
              <w:left w:val="single" w:sz="4" w:space="0" w:color="auto"/>
              <w:bottom w:val="single" w:sz="4" w:space="0" w:color="000000"/>
              <w:right w:val="double" w:sz="4" w:space="0" w:color="auto"/>
            </w:tcBorders>
            <w:vAlign w:val="center"/>
          </w:tcPr>
          <w:p w:rsidR="008C359A" w:rsidRPr="00740DCA" w:rsidRDefault="00BC7E28" w:rsidP="00BC7E28">
            <w:pPr>
              <w:widowControl/>
              <w:autoSpaceDE/>
              <w:autoSpaceDN/>
              <w:adjustRightInd/>
              <w:jc w:val="center"/>
              <w:textAlignment w:val="auto"/>
              <w:rPr>
                <w:rFonts w:cs="ＭＳ Ｐゴシック"/>
                <w:sz w:val="18"/>
                <w:szCs w:val="18"/>
              </w:rPr>
            </w:pPr>
            <w:r w:rsidRPr="00740DCA">
              <w:rPr>
                <w:rFonts w:cs="ＭＳ Ｐゴシック" w:hint="eastAsia"/>
                <w:sz w:val="18"/>
                <w:szCs w:val="18"/>
              </w:rPr>
              <w:t>○</w:t>
            </w:r>
          </w:p>
        </w:tc>
        <w:tc>
          <w:tcPr>
            <w:tcW w:w="798" w:type="dxa"/>
            <w:tcBorders>
              <w:top w:val="nil"/>
              <w:left w:val="double" w:sz="4" w:space="0" w:color="auto"/>
              <w:bottom w:val="single" w:sz="4" w:space="0" w:color="000000"/>
              <w:right w:val="single" w:sz="8" w:space="0" w:color="000000"/>
            </w:tcBorders>
            <w:shd w:val="clear" w:color="auto" w:fill="auto"/>
            <w:vAlign w:val="center"/>
            <w:hideMark/>
          </w:tcPr>
          <w:p w:rsidR="008C359A" w:rsidRPr="00740DCA" w:rsidRDefault="008C359A" w:rsidP="00971E4E">
            <w:pPr>
              <w:widowControl/>
              <w:autoSpaceDE/>
              <w:autoSpaceDN/>
              <w:adjustRightInd/>
              <w:jc w:val="center"/>
              <w:textAlignment w:val="auto"/>
              <w:rPr>
                <w:rFonts w:cs="ＭＳ Ｐゴシック"/>
                <w:sz w:val="18"/>
                <w:szCs w:val="18"/>
              </w:rPr>
            </w:pPr>
            <w:r w:rsidRPr="00740DCA">
              <w:rPr>
                <w:rFonts w:cs="ＭＳ Ｐゴシック" w:hint="eastAsia"/>
                <w:sz w:val="18"/>
                <w:szCs w:val="18"/>
              </w:rPr>
              <w:t xml:space="preserve">　</w:t>
            </w:r>
          </w:p>
        </w:tc>
        <w:tc>
          <w:tcPr>
            <w:tcW w:w="684" w:type="dxa"/>
            <w:tcBorders>
              <w:top w:val="nil"/>
              <w:left w:val="nil"/>
              <w:bottom w:val="single" w:sz="4" w:space="0" w:color="000000"/>
              <w:right w:val="single" w:sz="8" w:space="0" w:color="000000"/>
            </w:tcBorders>
            <w:shd w:val="clear" w:color="auto" w:fill="auto"/>
            <w:vAlign w:val="center"/>
            <w:hideMark/>
          </w:tcPr>
          <w:p w:rsidR="008C359A" w:rsidRPr="00740DCA" w:rsidRDefault="008C359A" w:rsidP="00971E4E">
            <w:pPr>
              <w:widowControl/>
              <w:autoSpaceDE/>
              <w:autoSpaceDN/>
              <w:adjustRightInd/>
              <w:jc w:val="center"/>
              <w:textAlignment w:val="auto"/>
              <w:rPr>
                <w:rFonts w:cs="ＭＳ Ｐゴシック"/>
                <w:sz w:val="18"/>
                <w:szCs w:val="18"/>
              </w:rPr>
            </w:pPr>
            <w:r w:rsidRPr="00740DCA">
              <w:rPr>
                <w:rFonts w:cs="ＭＳ Ｐゴシック" w:hint="eastAsia"/>
                <w:sz w:val="18"/>
                <w:szCs w:val="18"/>
              </w:rPr>
              <w:t xml:space="preserve">　</w:t>
            </w:r>
          </w:p>
        </w:tc>
        <w:tc>
          <w:tcPr>
            <w:tcW w:w="684" w:type="dxa"/>
            <w:tcBorders>
              <w:top w:val="nil"/>
              <w:left w:val="nil"/>
              <w:bottom w:val="single" w:sz="4" w:space="0" w:color="000000"/>
              <w:right w:val="single" w:sz="8" w:space="0" w:color="000000"/>
            </w:tcBorders>
            <w:shd w:val="clear" w:color="auto" w:fill="auto"/>
            <w:vAlign w:val="center"/>
            <w:hideMark/>
          </w:tcPr>
          <w:p w:rsidR="008C359A" w:rsidRPr="00740DCA" w:rsidRDefault="008C359A" w:rsidP="00971E4E">
            <w:pPr>
              <w:widowControl/>
              <w:autoSpaceDE/>
              <w:autoSpaceDN/>
              <w:adjustRightInd/>
              <w:jc w:val="center"/>
              <w:textAlignment w:val="auto"/>
              <w:rPr>
                <w:rFonts w:cs="ＭＳ Ｐゴシック"/>
                <w:sz w:val="18"/>
                <w:szCs w:val="18"/>
              </w:rPr>
            </w:pPr>
            <w:r w:rsidRPr="00740DCA">
              <w:rPr>
                <w:rFonts w:cs="ＭＳ Ｐゴシック" w:hint="eastAsia"/>
                <w:sz w:val="18"/>
                <w:szCs w:val="18"/>
              </w:rPr>
              <w:t xml:space="preserve">　</w:t>
            </w:r>
          </w:p>
        </w:tc>
        <w:tc>
          <w:tcPr>
            <w:tcW w:w="684" w:type="dxa"/>
            <w:tcBorders>
              <w:top w:val="nil"/>
              <w:left w:val="nil"/>
              <w:bottom w:val="single" w:sz="4" w:space="0" w:color="000000"/>
              <w:right w:val="single" w:sz="12" w:space="0" w:color="auto"/>
            </w:tcBorders>
            <w:shd w:val="clear" w:color="auto" w:fill="auto"/>
            <w:vAlign w:val="center"/>
            <w:hideMark/>
          </w:tcPr>
          <w:p w:rsidR="008C359A" w:rsidRPr="00740DCA" w:rsidRDefault="008C359A" w:rsidP="00971E4E">
            <w:pPr>
              <w:widowControl/>
              <w:autoSpaceDE/>
              <w:autoSpaceDN/>
              <w:adjustRightInd/>
              <w:jc w:val="center"/>
              <w:textAlignment w:val="auto"/>
              <w:rPr>
                <w:rFonts w:cs="ＭＳ Ｐゴシック"/>
                <w:sz w:val="18"/>
                <w:szCs w:val="18"/>
              </w:rPr>
            </w:pPr>
            <w:r w:rsidRPr="00740DCA">
              <w:rPr>
                <w:rFonts w:cs="ＭＳ Ｐゴシック" w:hint="eastAsia"/>
                <w:sz w:val="18"/>
                <w:szCs w:val="18"/>
              </w:rPr>
              <w:t xml:space="preserve">　</w:t>
            </w:r>
          </w:p>
        </w:tc>
        <w:tc>
          <w:tcPr>
            <w:tcW w:w="456" w:type="dxa"/>
            <w:vMerge/>
            <w:tcBorders>
              <w:top w:val="nil"/>
              <w:left w:val="single" w:sz="12" w:space="0" w:color="auto"/>
              <w:bottom w:val="single" w:sz="8" w:space="0" w:color="000000"/>
              <w:right w:val="single" w:sz="12" w:space="0" w:color="auto"/>
            </w:tcBorders>
            <w:vAlign w:val="center"/>
            <w:hideMark/>
          </w:tcPr>
          <w:p w:rsidR="008C359A" w:rsidRPr="00740DCA" w:rsidRDefault="008C359A" w:rsidP="00971E4E">
            <w:pPr>
              <w:widowControl/>
              <w:autoSpaceDE/>
              <w:autoSpaceDN/>
              <w:adjustRightInd/>
              <w:textAlignment w:val="auto"/>
              <w:rPr>
                <w:rFonts w:cs="ＭＳ Ｐゴシック"/>
                <w:sz w:val="22"/>
                <w:szCs w:val="22"/>
              </w:rPr>
            </w:pPr>
          </w:p>
        </w:tc>
      </w:tr>
      <w:tr w:rsidR="00006F97" w:rsidRPr="00740DCA" w:rsidTr="00BC7E28">
        <w:trPr>
          <w:trHeight w:val="285"/>
        </w:trPr>
        <w:tc>
          <w:tcPr>
            <w:tcW w:w="2949" w:type="dxa"/>
            <w:tcBorders>
              <w:top w:val="nil"/>
              <w:left w:val="single" w:sz="12" w:space="0" w:color="000000"/>
              <w:bottom w:val="single" w:sz="4" w:space="0" w:color="000000"/>
              <w:right w:val="double" w:sz="6" w:space="0" w:color="000000"/>
            </w:tcBorders>
            <w:shd w:val="clear" w:color="auto" w:fill="auto"/>
            <w:vAlign w:val="center"/>
            <w:hideMark/>
          </w:tcPr>
          <w:p w:rsidR="008C359A" w:rsidRPr="00740DCA" w:rsidRDefault="008C359A" w:rsidP="00971E4E">
            <w:pPr>
              <w:widowControl/>
              <w:autoSpaceDE/>
              <w:autoSpaceDN/>
              <w:adjustRightInd/>
              <w:textAlignment w:val="auto"/>
              <w:rPr>
                <w:rFonts w:cs="ＭＳ Ｐゴシック"/>
                <w:sz w:val="22"/>
                <w:szCs w:val="22"/>
              </w:rPr>
            </w:pPr>
            <w:r w:rsidRPr="00740DCA">
              <w:rPr>
                <w:rFonts w:cs="ＭＳ Ｐゴシック" w:hint="eastAsia"/>
                <w:sz w:val="22"/>
                <w:szCs w:val="22"/>
              </w:rPr>
              <w:t>全クロム</w:t>
            </w:r>
          </w:p>
        </w:tc>
        <w:tc>
          <w:tcPr>
            <w:tcW w:w="570" w:type="dxa"/>
            <w:tcBorders>
              <w:top w:val="nil"/>
              <w:left w:val="nil"/>
              <w:bottom w:val="single" w:sz="4" w:space="0" w:color="000000"/>
              <w:right w:val="single" w:sz="8" w:space="0" w:color="000000"/>
            </w:tcBorders>
            <w:shd w:val="clear" w:color="auto" w:fill="auto"/>
            <w:vAlign w:val="center"/>
            <w:hideMark/>
          </w:tcPr>
          <w:p w:rsidR="008C359A" w:rsidRPr="00740DCA" w:rsidRDefault="008C359A" w:rsidP="00971E4E">
            <w:pPr>
              <w:widowControl/>
              <w:autoSpaceDE/>
              <w:autoSpaceDN/>
              <w:adjustRightInd/>
              <w:jc w:val="center"/>
              <w:textAlignment w:val="auto"/>
              <w:rPr>
                <w:rFonts w:cs="ＭＳ Ｐゴシック"/>
                <w:sz w:val="18"/>
                <w:szCs w:val="18"/>
              </w:rPr>
            </w:pPr>
            <w:r w:rsidRPr="00740DCA">
              <w:rPr>
                <w:rFonts w:cs="ＭＳ Ｐゴシック" w:hint="eastAsia"/>
                <w:sz w:val="18"/>
                <w:szCs w:val="18"/>
              </w:rPr>
              <w:t xml:space="preserve">　</w:t>
            </w:r>
          </w:p>
        </w:tc>
        <w:tc>
          <w:tcPr>
            <w:tcW w:w="798" w:type="dxa"/>
            <w:tcBorders>
              <w:top w:val="nil"/>
              <w:left w:val="nil"/>
              <w:bottom w:val="single" w:sz="4" w:space="0" w:color="000000"/>
              <w:right w:val="single" w:sz="8" w:space="0" w:color="000000"/>
            </w:tcBorders>
            <w:shd w:val="clear" w:color="auto" w:fill="auto"/>
            <w:vAlign w:val="center"/>
            <w:hideMark/>
          </w:tcPr>
          <w:p w:rsidR="008C359A" w:rsidRPr="00740DCA" w:rsidRDefault="008C359A" w:rsidP="00971E4E">
            <w:pPr>
              <w:widowControl/>
              <w:autoSpaceDE/>
              <w:autoSpaceDN/>
              <w:adjustRightInd/>
              <w:jc w:val="center"/>
              <w:textAlignment w:val="auto"/>
              <w:rPr>
                <w:rFonts w:cs="ＭＳ Ｐゴシック"/>
                <w:sz w:val="18"/>
                <w:szCs w:val="18"/>
              </w:rPr>
            </w:pPr>
            <w:r w:rsidRPr="00740DCA">
              <w:rPr>
                <w:rFonts w:cs="ＭＳ Ｐゴシック" w:hint="eastAsia"/>
                <w:sz w:val="18"/>
                <w:szCs w:val="18"/>
              </w:rPr>
              <w:t xml:space="preserve">　</w:t>
            </w:r>
          </w:p>
        </w:tc>
        <w:tc>
          <w:tcPr>
            <w:tcW w:w="570" w:type="dxa"/>
            <w:tcBorders>
              <w:top w:val="nil"/>
              <w:left w:val="nil"/>
              <w:bottom w:val="single" w:sz="4" w:space="0" w:color="000000"/>
              <w:right w:val="double" w:sz="6" w:space="0" w:color="000000"/>
            </w:tcBorders>
            <w:shd w:val="clear" w:color="auto" w:fill="auto"/>
            <w:vAlign w:val="center"/>
            <w:hideMark/>
          </w:tcPr>
          <w:p w:rsidR="008C359A" w:rsidRPr="00740DCA" w:rsidRDefault="008C359A" w:rsidP="00971E4E">
            <w:pPr>
              <w:widowControl/>
              <w:autoSpaceDE/>
              <w:autoSpaceDN/>
              <w:adjustRightInd/>
              <w:jc w:val="center"/>
              <w:textAlignment w:val="auto"/>
              <w:rPr>
                <w:rFonts w:cs="ＭＳ Ｐゴシック"/>
                <w:sz w:val="18"/>
                <w:szCs w:val="18"/>
              </w:rPr>
            </w:pPr>
            <w:r w:rsidRPr="00740DCA">
              <w:rPr>
                <w:rFonts w:cs="ＭＳ Ｐゴシック" w:hint="eastAsia"/>
                <w:sz w:val="18"/>
                <w:szCs w:val="18"/>
              </w:rPr>
              <w:t xml:space="preserve">　</w:t>
            </w:r>
          </w:p>
        </w:tc>
        <w:tc>
          <w:tcPr>
            <w:tcW w:w="684" w:type="dxa"/>
            <w:tcBorders>
              <w:top w:val="nil"/>
              <w:left w:val="nil"/>
              <w:bottom w:val="single" w:sz="4" w:space="0" w:color="000000"/>
              <w:right w:val="single" w:sz="4" w:space="0" w:color="auto"/>
            </w:tcBorders>
            <w:shd w:val="clear" w:color="auto" w:fill="auto"/>
            <w:vAlign w:val="center"/>
            <w:hideMark/>
          </w:tcPr>
          <w:p w:rsidR="008C359A" w:rsidRPr="00740DCA" w:rsidRDefault="008C359A" w:rsidP="00971E4E">
            <w:pPr>
              <w:widowControl/>
              <w:autoSpaceDE/>
              <w:autoSpaceDN/>
              <w:adjustRightInd/>
              <w:jc w:val="center"/>
              <w:textAlignment w:val="auto"/>
              <w:rPr>
                <w:rFonts w:cs="ＭＳ Ｐゴシック"/>
                <w:sz w:val="18"/>
                <w:szCs w:val="18"/>
              </w:rPr>
            </w:pPr>
            <w:r w:rsidRPr="00740DCA">
              <w:rPr>
                <w:rFonts w:cs="ＭＳ Ｐゴシック" w:hint="eastAsia"/>
                <w:sz w:val="18"/>
                <w:szCs w:val="18"/>
              </w:rPr>
              <w:t>○</w:t>
            </w:r>
          </w:p>
        </w:tc>
        <w:tc>
          <w:tcPr>
            <w:tcW w:w="798" w:type="dxa"/>
            <w:tcBorders>
              <w:top w:val="nil"/>
              <w:left w:val="single" w:sz="4" w:space="0" w:color="auto"/>
              <w:bottom w:val="single" w:sz="4" w:space="0" w:color="000000"/>
              <w:right w:val="double" w:sz="4" w:space="0" w:color="auto"/>
            </w:tcBorders>
            <w:vAlign w:val="center"/>
          </w:tcPr>
          <w:p w:rsidR="008C359A" w:rsidRPr="00740DCA" w:rsidRDefault="00BC7E28" w:rsidP="00BC7E28">
            <w:pPr>
              <w:widowControl/>
              <w:autoSpaceDE/>
              <w:autoSpaceDN/>
              <w:adjustRightInd/>
              <w:jc w:val="center"/>
              <w:textAlignment w:val="auto"/>
              <w:rPr>
                <w:rFonts w:cs="ＭＳ Ｐゴシック"/>
                <w:sz w:val="18"/>
                <w:szCs w:val="18"/>
              </w:rPr>
            </w:pPr>
            <w:r w:rsidRPr="00740DCA">
              <w:rPr>
                <w:rFonts w:cs="ＭＳ Ｐゴシック" w:hint="eastAsia"/>
                <w:sz w:val="18"/>
                <w:szCs w:val="18"/>
              </w:rPr>
              <w:t>○</w:t>
            </w:r>
          </w:p>
        </w:tc>
        <w:tc>
          <w:tcPr>
            <w:tcW w:w="798" w:type="dxa"/>
            <w:tcBorders>
              <w:top w:val="nil"/>
              <w:left w:val="double" w:sz="4" w:space="0" w:color="auto"/>
              <w:bottom w:val="single" w:sz="4" w:space="0" w:color="000000"/>
              <w:right w:val="single" w:sz="8" w:space="0" w:color="000000"/>
            </w:tcBorders>
            <w:shd w:val="clear" w:color="auto" w:fill="auto"/>
            <w:vAlign w:val="center"/>
            <w:hideMark/>
          </w:tcPr>
          <w:p w:rsidR="008C359A" w:rsidRPr="00740DCA" w:rsidRDefault="008C359A" w:rsidP="00971E4E">
            <w:pPr>
              <w:widowControl/>
              <w:autoSpaceDE/>
              <w:autoSpaceDN/>
              <w:adjustRightInd/>
              <w:jc w:val="center"/>
              <w:textAlignment w:val="auto"/>
              <w:rPr>
                <w:rFonts w:cs="ＭＳ Ｐゴシック"/>
                <w:sz w:val="18"/>
                <w:szCs w:val="18"/>
              </w:rPr>
            </w:pPr>
            <w:r w:rsidRPr="00740DCA">
              <w:rPr>
                <w:rFonts w:cs="ＭＳ Ｐゴシック" w:hint="eastAsia"/>
                <w:sz w:val="18"/>
                <w:szCs w:val="18"/>
              </w:rPr>
              <w:t xml:space="preserve">　</w:t>
            </w:r>
          </w:p>
        </w:tc>
        <w:tc>
          <w:tcPr>
            <w:tcW w:w="684" w:type="dxa"/>
            <w:tcBorders>
              <w:top w:val="nil"/>
              <w:left w:val="nil"/>
              <w:bottom w:val="single" w:sz="4" w:space="0" w:color="000000"/>
              <w:right w:val="single" w:sz="8" w:space="0" w:color="000000"/>
            </w:tcBorders>
            <w:shd w:val="clear" w:color="auto" w:fill="auto"/>
            <w:vAlign w:val="center"/>
            <w:hideMark/>
          </w:tcPr>
          <w:p w:rsidR="008C359A" w:rsidRPr="00740DCA" w:rsidRDefault="008C359A" w:rsidP="00971E4E">
            <w:pPr>
              <w:widowControl/>
              <w:autoSpaceDE/>
              <w:autoSpaceDN/>
              <w:adjustRightInd/>
              <w:jc w:val="center"/>
              <w:textAlignment w:val="auto"/>
              <w:rPr>
                <w:rFonts w:cs="ＭＳ Ｐゴシック"/>
                <w:sz w:val="18"/>
                <w:szCs w:val="18"/>
              </w:rPr>
            </w:pPr>
            <w:r w:rsidRPr="00740DCA">
              <w:rPr>
                <w:rFonts w:cs="ＭＳ Ｐゴシック" w:hint="eastAsia"/>
                <w:sz w:val="18"/>
                <w:szCs w:val="18"/>
              </w:rPr>
              <w:t xml:space="preserve">　</w:t>
            </w:r>
          </w:p>
        </w:tc>
        <w:tc>
          <w:tcPr>
            <w:tcW w:w="684" w:type="dxa"/>
            <w:tcBorders>
              <w:top w:val="nil"/>
              <w:left w:val="nil"/>
              <w:bottom w:val="single" w:sz="4" w:space="0" w:color="000000"/>
              <w:right w:val="single" w:sz="8" w:space="0" w:color="000000"/>
            </w:tcBorders>
            <w:shd w:val="clear" w:color="auto" w:fill="auto"/>
            <w:vAlign w:val="center"/>
            <w:hideMark/>
          </w:tcPr>
          <w:p w:rsidR="008C359A" w:rsidRPr="00740DCA" w:rsidRDefault="008C359A" w:rsidP="00971E4E">
            <w:pPr>
              <w:widowControl/>
              <w:autoSpaceDE/>
              <w:autoSpaceDN/>
              <w:adjustRightInd/>
              <w:jc w:val="center"/>
              <w:textAlignment w:val="auto"/>
              <w:rPr>
                <w:rFonts w:cs="ＭＳ Ｐゴシック"/>
                <w:sz w:val="18"/>
                <w:szCs w:val="18"/>
              </w:rPr>
            </w:pPr>
            <w:r w:rsidRPr="00740DCA">
              <w:rPr>
                <w:rFonts w:cs="ＭＳ Ｐゴシック" w:hint="eastAsia"/>
                <w:sz w:val="18"/>
                <w:szCs w:val="18"/>
              </w:rPr>
              <w:t xml:space="preserve">　</w:t>
            </w:r>
          </w:p>
        </w:tc>
        <w:tc>
          <w:tcPr>
            <w:tcW w:w="684" w:type="dxa"/>
            <w:tcBorders>
              <w:top w:val="nil"/>
              <w:left w:val="nil"/>
              <w:bottom w:val="single" w:sz="4" w:space="0" w:color="000000"/>
              <w:right w:val="single" w:sz="12" w:space="0" w:color="auto"/>
            </w:tcBorders>
            <w:shd w:val="clear" w:color="auto" w:fill="auto"/>
            <w:vAlign w:val="center"/>
            <w:hideMark/>
          </w:tcPr>
          <w:p w:rsidR="008C359A" w:rsidRPr="00740DCA" w:rsidRDefault="008C359A" w:rsidP="00971E4E">
            <w:pPr>
              <w:widowControl/>
              <w:autoSpaceDE/>
              <w:autoSpaceDN/>
              <w:adjustRightInd/>
              <w:jc w:val="center"/>
              <w:textAlignment w:val="auto"/>
              <w:rPr>
                <w:rFonts w:cs="ＭＳ Ｐゴシック"/>
                <w:sz w:val="18"/>
                <w:szCs w:val="18"/>
              </w:rPr>
            </w:pPr>
            <w:r w:rsidRPr="00740DCA">
              <w:rPr>
                <w:rFonts w:cs="ＭＳ Ｐゴシック" w:hint="eastAsia"/>
                <w:sz w:val="18"/>
                <w:szCs w:val="18"/>
              </w:rPr>
              <w:t xml:space="preserve">　</w:t>
            </w:r>
          </w:p>
        </w:tc>
        <w:tc>
          <w:tcPr>
            <w:tcW w:w="456" w:type="dxa"/>
            <w:vMerge/>
            <w:tcBorders>
              <w:top w:val="nil"/>
              <w:left w:val="single" w:sz="12" w:space="0" w:color="auto"/>
              <w:bottom w:val="single" w:sz="8" w:space="0" w:color="000000"/>
              <w:right w:val="single" w:sz="12" w:space="0" w:color="auto"/>
            </w:tcBorders>
            <w:vAlign w:val="center"/>
            <w:hideMark/>
          </w:tcPr>
          <w:p w:rsidR="008C359A" w:rsidRPr="00740DCA" w:rsidRDefault="008C359A" w:rsidP="00971E4E">
            <w:pPr>
              <w:widowControl/>
              <w:autoSpaceDE/>
              <w:autoSpaceDN/>
              <w:adjustRightInd/>
              <w:textAlignment w:val="auto"/>
              <w:rPr>
                <w:rFonts w:cs="ＭＳ Ｐゴシック"/>
                <w:sz w:val="22"/>
                <w:szCs w:val="22"/>
              </w:rPr>
            </w:pPr>
          </w:p>
        </w:tc>
      </w:tr>
      <w:tr w:rsidR="00006F97" w:rsidRPr="00740DCA" w:rsidTr="00BC7E28">
        <w:trPr>
          <w:trHeight w:val="285"/>
        </w:trPr>
        <w:tc>
          <w:tcPr>
            <w:tcW w:w="2949" w:type="dxa"/>
            <w:tcBorders>
              <w:top w:val="nil"/>
              <w:left w:val="single" w:sz="12" w:space="0" w:color="000000"/>
              <w:bottom w:val="single" w:sz="4" w:space="0" w:color="000000"/>
              <w:right w:val="double" w:sz="6" w:space="0" w:color="000000"/>
            </w:tcBorders>
            <w:shd w:val="clear" w:color="auto" w:fill="auto"/>
            <w:vAlign w:val="center"/>
            <w:hideMark/>
          </w:tcPr>
          <w:p w:rsidR="008C359A" w:rsidRPr="00740DCA" w:rsidRDefault="008C359A" w:rsidP="00971E4E">
            <w:pPr>
              <w:widowControl/>
              <w:autoSpaceDE/>
              <w:autoSpaceDN/>
              <w:adjustRightInd/>
              <w:textAlignment w:val="auto"/>
              <w:rPr>
                <w:rFonts w:cs="ＭＳ Ｐゴシック"/>
                <w:sz w:val="22"/>
                <w:szCs w:val="22"/>
              </w:rPr>
            </w:pPr>
            <w:r w:rsidRPr="00740DCA">
              <w:rPr>
                <w:rFonts w:cs="ＭＳ Ｐゴシック" w:hint="eastAsia"/>
                <w:sz w:val="22"/>
                <w:szCs w:val="22"/>
              </w:rPr>
              <w:t>ニッケル</w:t>
            </w:r>
          </w:p>
        </w:tc>
        <w:tc>
          <w:tcPr>
            <w:tcW w:w="570" w:type="dxa"/>
            <w:tcBorders>
              <w:top w:val="nil"/>
              <w:left w:val="nil"/>
              <w:bottom w:val="single" w:sz="4" w:space="0" w:color="000000"/>
              <w:right w:val="single" w:sz="8" w:space="0" w:color="000000"/>
            </w:tcBorders>
            <w:shd w:val="clear" w:color="auto" w:fill="auto"/>
            <w:vAlign w:val="center"/>
            <w:hideMark/>
          </w:tcPr>
          <w:p w:rsidR="008C359A" w:rsidRPr="00740DCA" w:rsidRDefault="008C359A" w:rsidP="00971E4E">
            <w:pPr>
              <w:widowControl/>
              <w:autoSpaceDE/>
              <w:autoSpaceDN/>
              <w:adjustRightInd/>
              <w:jc w:val="center"/>
              <w:textAlignment w:val="auto"/>
              <w:rPr>
                <w:rFonts w:cs="ＭＳ Ｐゴシック"/>
                <w:sz w:val="18"/>
                <w:szCs w:val="18"/>
              </w:rPr>
            </w:pPr>
            <w:r w:rsidRPr="00740DCA">
              <w:rPr>
                <w:rFonts w:cs="ＭＳ Ｐゴシック" w:hint="eastAsia"/>
                <w:sz w:val="18"/>
                <w:szCs w:val="18"/>
              </w:rPr>
              <w:t xml:space="preserve">　</w:t>
            </w:r>
          </w:p>
        </w:tc>
        <w:tc>
          <w:tcPr>
            <w:tcW w:w="798" w:type="dxa"/>
            <w:tcBorders>
              <w:top w:val="nil"/>
              <w:left w:val="nil"/>
              <w:bottom w:val="single" w:sz="4" w:space="0" w:color="000000"/>
              <w:right w:val="single" w:sz="8" w:space="0" w:color="000000"/>
            </w:tcBorders>
            <w:shd w:val="clear" w:color="auto" w:fill="auto"/>
            <w:vAlign w:val="center"/>
            <w:hideMark/>
          </w:tcPr>
          <w:p w:rsidR="008C359A" w:rsidRPr="00740DCA" w:rsidRDefault="008C359A" w:rsidP="00971E4E">
            <w:pPr>
              <w:widowControl/>
              <w:autoSpaceDE/>
              <w:autoSpaceDN/>
              <w:adjustRightInd/>
              <w:jc w:val="center"/>
              <w:textAlignment w:val="auto"/>
              <w:rPr>
                <w:rFonts w:cs="ＭＳ Ｐゴシック"/>
                <w:sz w:val="18"/>
                <w:szCs w:val="18"/>
              </w:rPr>
            </w:pPr>
            <w:r w:rsidRPr="00740DCA">
              <w:rPr>
                <w:rFonts w:cs="ＭＳ Ｐゴシック" w:hint="eastAsia"/>
                <w:sz w:val="18"/>
                <w:szCs w:val="18"/>
              </w:rPr>
              <w:t xml:space="preserve">　</w:t>
            </w:r>
          </w:p>
        </w:tc>
        <w:tc>
          <w:tcPr>
            <w:tcW w:w="570" w:type="dxa"/>
            <w:tcBorders>
              <w:top w:val="nil"/>
              <w:left w:val="nil"/>
              <w:bottom w:val="single" w:sz="4" w:space="0" w:color="000000"/>
              <w:right w:val="double" w:sz="6" w:space="0" w:color="000000"/>
            </w:tcBorders>
            <w:shd w:val="clear" w:color="auto" w:fill="auto"/>
            <w:vAlign w:val="center"/>
            <w:hideMark/>
          </w:tcPr>
          <w:p w:rsidR="008C359A" w:rsidRPr="00740DCA" w:rsidRDefault="008C359A" w:rsidP="00971E4E">
            <w:pPr>
              <w:widowControl/>
              <w:autoSpaceDE/>
              <w:autoSpaceDN/>
              <w:adjustRightInd/>
              <w:jc w:val="center"/>
              <w:textAlignment w:val="auto"/>
              <w:rPr>
                <w:rFonts w:cs="ＭＳ Ｐゴシック"/>
                <w:sz w:val="18"/>
                <w:szCs w:val="18"/>
              </w:rPr>
            </w:pPr>
            <w:r w:rsidRPr="00740DCA">
              <w:rPr>
                <w:rFonts w:cs="ＭＳ Ｐゴシック" w:hint="eastAsia"/>
                <w:sz w:val="18"/>
                <w:szCs w:val="18"/>
              </w:rPr>
              <w:t xml:space="preserve">　</w:t>
            </w:r>
          </w:p>
        </w:tc>
        <w:tc>
          <w:tcPr>
            <w:tcW w:w="684" w:type="dxa"/>
            <w:tcBorders>
              <w:top w:val="nil"/>
              <w:left w:val="nil"/>
              <w:bottom w:val="single" w:sz="4" w:space="0" w:color="000000"/>
              <w:right w:val="single" w:sz="4" w:space="0" w:color="auto"/>
            </w:tcBorders>
            <w:shd w:val="clear" w:color="auto" w:fill="auto"/>
            <w:vAlign w:val="center"/>
            <w:hideMark/>
          </w:tcPr>
          <w:p w:rsidR="008C359A" w:rsidRPr="00740DCA" w:rsidRDefault="008C359A" w:rsidP="00971E4E">
            <w:pPr>
              <w:widowControl/>
              <w:autoSpaceDE/>
              <w:autoSpaceDN/>
              <w:adjustRightInd/>
              <w:jc w:val="center"/>
              <w:textAlignment w:val="auto"/>
              <w:rPr>
                <w:rFonts w:cs="ＭＳ Ｐゴシック"/>
                <w:sz w:val="18"/>
                <w:szCs w:val="18"/>
              </w:rPr>
            </w:pPr>
            <w:r w:rsidRPr="00740DCA">
              <w:rPr>
                <w:rFonts w:cs="ＭＳ Ｐゴシック" w:hint="eastAsia"/>
                <w:sz w:val="18"/>
                <w:szCs w:val="18"/>
              </w:rPr>
              <w:t>○</w:t>
            </w:r>
          </w:p>
        </w:tc>
        <w:tc>
          <w:tcPr>
            <w:tcW w:w="798" w:type="dxa"/>
            <w:tcBorders>
              <w:top w:val="nil"/>
              <w:left w:val="single" w:sz="4" w:space="0" w:color="auto"/>
              <w:bottom w:val="single" w:sz="4" w:space="0" w:color="000000"/>
              <w:right w:val="double" w:sz="4" w:space="0" w:color="auto"/>
            </w:tcBorders>
            <w:vAlign w:val="center"/>
          </w:tcPr>
          <w:p w:rsidR="008C359A" w:rsidRPr="00740DCA" w:rsidRDefault="00BC7E28" w:rsidP="00BC7E28">
            <w:pPr>
              <w:widowControl/>
              <w:autoSpaceDE/>
              <w:autoSpaceDN/>
              <w:adjustRightInd/>
              <w:jc w:val="center"/>
              <w:textAlignment w:val="auto"/>
              <w:rPr>
                <w:rFonts w:cs="ＭＳ Ｐゴシック"/>
                <w:sz w:val="18"/>
                <w:szCs w:val="18"/>
              </w:rPr>
            </w:pPr>
            <w:r w:rsidRPr="00740DCA">
              <w:rPr>
                <w:rFonts w:cs="ＭＳ Ｐゴシック" w:hint="eastAsia"/>
                <w:sz w:val="18"/>
                <w:szCs w:val="18"/>
              </w:rPr>
              <w:t>○</w:t>
            </w:r>
          </w:p>
        </w:tc>
        <w:tc>
          <w:tcPr>
            <w:tcW w:w="798" w:type="dxa"/>
            <w:tcBorders>
              <w:top w:val="nil"/>
              <w:left w:val="double" w:sz="4" w:space="0" w:color="auto"/>
              <w:bottom w:val="single" w:sz="4" w:space="0" w:color="000000"/>
              <w:right w:val="single" w:sz="8" w:space="0" w:color="000000"/>
            </w:tcBorders>
            <w:shd w:val="clear" w:color="auto" w:fill="auto"/>
            <w:vAlign w:val="center"/>
            <w:hideMark/>
          </w:tcPr>
          <w:p w:rsidR="008C359A" w:rsidRPr="00740DCA" w:rsidRDefault="008C359A" w:rsidP="00971E4E">
            <w:pPr>
              <w:widowControl/>
              <w:autoSpaceDE/>
              <w:autoSpaceDN/>
              <w:adjustRightInd/>
              <w:jc w:val="center"/>
              <w:textAlignment w:val="auto"/>
              <w:rPr>
                <w:rFonts w:cs="ＭＳ Ｐゴシック"/>
                <w:sz w:val="18"/>
                <w:szCs w:val="18"/>
              </w:rPr>
            </w:pPr>
            <w:r w:rsidRPr="00740DCA">
              <w:rPr>
                <w:rFonts w:cs="ＭＳ Ｐゴシック" w:hint="eastAsia"/>
                <w:sz w:val="18"/>
                <w:szCs w:val="18"/>
              </w:rPr>
              <w:t xml:space="preserve">　</w:t>
            </w:r>
          </w:p>
        </w:tc>
        <w:tc>
          <w:tcPr>
            <w:tcW w:w="684" w:type="dxa"/>
            <w:tcBorders>
              <w:top w:val="nil"/>
              <w:left w:val="nil"/>
              <w:bottom w:val="single" w:sz="4" w:space="0" w:color="000000"/>
              <w:right w:val="single" w:sz="8" w:space="0" w:color="000000"/>
            </w:tcBorders>
            <w:shd w:val="clear" w:color="auto" w:fill="auto"/>
            <w:vAlign w:val="center"/>
            <w:hideMark/>
          </w:tcPr>
          <w:p w:rsidR="008C359A" w:rsidRPr="00740DCA" w:rsidRDefault="008C359A" w:rsidP="00971E4E">
            <w:pPr>
              <w:widowControl/>
              <w:autoSpaceDE/>
              <w:autoSpaceDN/>
              <w:adjustRightInd/>
              <w:jc w:val="center"/>
              <w:textAlignment w:val="auto"/>
              <w:rPr>
                <w:rFonts w:cs="ＭＳ Ｐゴシック"/>
                <w:sz w:val="18"/>
                <w:szCs w:val="18"/>
              </w:rPr>
            </w:pPr>
            <w:r w:rsidRPr="00740DCA">
              <w:rPr>
                <w:rFonts w:cs="ＭＳ Ｐゴシック" w:hint="eastAsia"/>
                <w:sz w:val="18"/>
                <w:szCs w:val="18"/>
              </w:rPr>
              <w:t xml:space="preserve">　</w:t>
            </w:r>
          </w:p>
        </w:tc>
        <w:tc>
          <w:tcPr>
            <w:tcW w:w="684" w:type="dxa"/>
            <w:tcBorders>
              <w:top w:val="nil"/>
              <w:left w:val="nil"/>
              <w:bottom w:val="single" w:sz="4" w:space="0" w:color="000000"/>
              <w:right w:val="single" w:sz="8" w:space="0" w:color="000000"/>
            </w:tcBorders>
            <w:shd w:val="clear" w:color="auto" w:fill="auto"/>
            <w:vAlign w:val="center"/>
            <w:hideMark/>
          </w:tcPr>
          <w:p w:rsidR="008C359A" w:rsidRPr="00740DCA" w:rsidRDefault="008C359A" w:rsidP="00971E4E">
            <w:pPr>
              <w:widowControl/>
              <w:autoSpaceDE/>
              <w:autoSpaceDN/>
              <w:adjustRightInd/>
              <w:jc w:val="center"/>
              <w:textAlignment w:val="auto"/>
              <w:rPr>
                <w:rFonts w:cs="ＭＳ Ｐゴシック"/>
                <w:sz w:val="18"/>
                <w:szCs w:val="18"/>
              </w:rPr>
            </w:pPr>
            <w:r w:rsidRPr="00740DCA">
              <w:rPr>
                <w:rFonts w:cs="ＭＳ Ｐゴシック" w:hint="eastAsia"/>
                <w:sz w:val="18"/>
                <w:szCs w:val="18"/>
              </w:rPr>
              <w:t xml:space="preserve">　</w:t>
            </w:r>
          </w:p>
        </w:tc>
        <w:tc>
          <w:tcPr>
            <w:tcW w:w="684" w:type="dxa"/>
            <w:tcBorders>
              <w:top w:val="nil"/>
              <w:left w:val="nil"/>
              <w:bottom w:val="single" w:sz="4" w:space="0" w:color="000000"/>
              <w:right w:val="single" w:sz="12" w:space="0" w:color="auto"/>
            </w:tcBorders>
            <w:shd w:val="clear" w:color="auto" w:fill="auto"/>
            <w:vAlign w:val="center"/>
            <w:hideMark/>
          </w:tcPr>
          <w:p w:rsidR="008C359A" w:rsidRPr="00740DCA" w:rsidRDefault="008C359A" w:rsidP="00971E4E">
            <w:pPr>
              <w:widowControl/>
              <w:autoSpaceDE/>
              <w:autoSpaceDN/>
              <w:adjustRightInd/>
              <w:jc w:val="center"/>
              <w:textAlignment w:val="auto"/>
              <w:rPr>
                <w:rFonts w:cs="ＭＳ Ｐゴシック"/>
                <w:sz w:val="18"/>
                <w:szCs w:val="18"/>
              </w:rPr>
            </w:pPr>
            <w:r w:rsidRPr="00740DCA">
              <w:rPr>
                <w:rFonts w:cs="ＭＳ Ｐゴシック" w:hint="eastAsia"/>
                <w:sz w:val="18"/>
                <w:szCs w:val="18"/>
              </w:rPr>
              <w:t xml:space="preserve">　</w:t>
            </w:r>
          </w:p>
        </w:tc>
        <w:tc>
          <w:tcPr>
            <w:tcW w:w="456" w:type="dxa"/>
            <w:vMerge/>
            <w:tcBorders>
              <w:top w:val="nil"/>
              <w:left w:val="single" w:sz="12" w:space="0" w:color="auto"/>
              <w:bottom w:val="single" w:sz="8" w:space="0" w:color="000000"/>
              <w:right w:val="single" w:sz="12" w:space="0" w:color="auto"/>
            </w:tcBorders>
            <w:vAlign w:val="center"/>
            <w:hideMark/>
          </w:tcPr>
          <w:p w:rsidR="008C359A" w:rsidRPr="00740DCA" w:rsidRDefault="008C359A" w:rsidP="00971E4E">
            <w:pPr>
              <w:widowControl/>
              <w:autoSpaceDE/>
              <w:autoSpaceDN/>
              <w:adjustRightInd/>
              <w:textAlignment w:val="auto"/>
              <w:rPr>
                <w:rFonts w:cs="ＭＳ Ｐゴシック"/>
                <w:sz w:val="22"/>
                <w:szCs w:val="22"/>
              </w:rPr>
            </w:pPr>
          </w:p>
        </w:tc>
      </w:tr>
      <w:tr w:rsidR="00006F97" w:rsidRPr="00740DCA" w:rsidTr="00BC7E28">
        <w:trPr>
          <w:trHeight w:val="285"/>
        </w:trPr>
        <w:tc>
          <w:tcPr>
            <w:tcW w:w="2949" w:type="dxa"/>
            <w:tcBorders>
              <w:top w:val="nil"/>
              <w:left w:val="single" w:sz="12" w:space="0" w:color="000000"/>
              <w:bottom w:val="single" w:sz="8" w:space="0" w:color="000000"/>
              <w:right w:val="double" w:sz="6" w:space="0" w:color="000000"/>
            </w:tcBorders>
            <w:shd w:val="clear" w:color="auto" w:fill="auto"/>
            <w:vAlign w:val="center"/>
            <w:hideMark/>
          </w:tcPr>
          <w:p w:rsidR="008C359A" w:rsidRPr="00740DCA" w:rsidRDefault="008C359A" w:rsidP="00971E4E">
            <w:pPr>
              <w:widowControl/>
              <w:autoSpaceDE/>
              <w:autoSpaceDN/>
              <w:adjustRightInd/>
              <w:textAlignment w:val="auto"/>
              <w:rPr>
                <w:rFonts w:cs="ＭＳ Ｐゴシック"/>
                <w:sz w:val="22"/>
                <w:szCs w:val="22"/>
              </w:rPr>
            </w:pPr>
            <w:r w:rsidRPr="00740DCA">
              <w:rPr>
                <w:rFonts w:cs="ＭＳ Ｐゴシック" w:hint="eastAsia"/>
                <w:sz w:val="22"/>
                <w:szCs w:val="22"/>
              </w:rPr>
              <w:t>亜鉛</w:t>
            </w:r>
          </w:p>
        </w:tc>
        <w:tc>
          <w:tcPr>
            <w:tcW w:w="570" w:type="dxa"/>
            <w:tcBorders>
              <w:top w:val="nil"/>
              <w:left w:val="nil"/>
              <w:bottom w:val="single" w:sz="8" w:space="0" w:color="000000"/>
              <w:right w:val="single" w:sz="8" w:space="0" w:color="000000"/>
            </w:tcBorders>
            <w:shd w:val="clear" w:color="auto" w:fill="auto"/>
            <w:vAlign w:val="center"/>
            <w:hideMark/>
          </w:tcPr>
          <w:p w:rsidR="008C359A" w:rsidRPr="00740DCA" w:rsidRDefault="008C359A" w:rsidP="00971E4E">
            <w:pPr>
              <w:widowControl/>
              <w:autoSpaceDE/>
              <w:autoSpaceDN/>
              <w:adjustRightInd/>
              <w:jc w:val="center"/>
              <w:textAlignment w:val="auto"/>
              <w:rPr>
                <w:rFonts w:cs="ＭＳ Ｐゴシック"/>
                <w:sz w:val="18"/>
                <w:szCs w:val="18"/>
              </w:rPr>
            </w:pPr>
            <w:r w:rsidRPr="00740DCA">
              <w:rPr>
                <w:rFonts w:cs="ＭＳ Ｐゴシック" w:hint="eastAsia"/>
                <w:sz w:val="18"/>
                <w:szCs w:val="18"/>
              </w:rPr>
              <w:t xml:space="preserve">　</w:t>
            </w:r>
          </w:p>
        </w:tc>
        <w:tc>
          <w:tcPr>
            <w:tcW w:w="798" w:type="dxa"/>
            <w:tcBorders>
              <w:top w:val="nil"/>
              <w:left w:val="nil"/>
              <w:bottom w:val="single" w:sz="8" w:space="0" w:color="000000"/>
              <w:right w:val="single" w:sz="8" w:space="0" w:color="000000"/>
            </w:tcBorders>
            <w:shd w:val="clear" w:color="auto" w:fill="auto"/>
            <w:vAlign w:val="center"/>
            <w:hideMark/>
          </w:tcPr>
          <w:p w:rsidR="008C359A" w:rsidRPr="00740DCA" w:rsidRDefault="008C359A" w:rsidP="00971E4E">
            <w:pPr>
              <w:widowControl/>
              <w:autoSpaceDE/>
              <w:autoSpaceDN/>
              <w:adjustRightInd/>
              <w:jc w:val="center"/>
              <w:textAlignment w:val="auto"/>
              <w:rPr>
                <w:rFonts w:cs="ＭＳ Ｐゴシック"/>
                <w:sz w:val="18"/>
                <w:szCs w:val="18"/>
              </w:rPr>
            </w:pPr>
            <w:r w:rsidRPr="00740DCA">
              <w:rPr>
                <w:rFonts w:cs="ＭＳ Ｐゴシック" w:hint="eastAsia"/>
                <w:sz w:val="18"/>
                <w:szCs w:val="18"/>
              </w:rPr>
              <w:t xml:space="preserve">　</w:t>
            </w:r>
          </w:p>
        </w:tc>
        <w:tc>
          <w:tcPr>
            <w:tcW w:w="570" w:type="dxa"/>
            <w:tcBorders>
              <w:top w:val="nil"/>
              <w:left w:val="nil"/>
              <w:bottom w:val="single" w:sz="8" w:space="0" w:color="000000"/>
              <w:right w:val="double" w:sz="6" w:space="0" w:color="000000"/>
            </w:tcBorders>
            <w:shd w:val="clear" w:color="auto" w:fill="auto"/>
            <w:vAlign w:val="center"/>
            <w:hideMark/>
          </w:tcPr>
          <w:p w:rsidR="008C359A" w:rsidRPr="00740DCA" w:rsidRDefault="008C359A" w:rsidP="00971E4E">
            <w:pPr>
              <w:widowControl/>
              <w:autoSpaceDE/>
              <w:autoSpaceDN/>
              <w:adjustRightInd/>
              <w:jc w:val="center"/>
              <w:textAlignment w:val="auto"/>
              <w:rPr>
                <w:rFonts w:cs="ＭＳ Ｐゴシック"/>
                <w:sz w:val="18"/>
                <w:szCs w:val="18"/>
              </w:rPr>
            </w:pPr>
            <w:r w:rsidRPr="00740DCA">
              <w:rPr>
                <w:rFonts w:cs="ＭＳ Ｐゴシック" w:hint="eastAsia"/>
                <w:sz w:val="18"/>
                <w:szCs w:val="18"/>
              </w:rPr>
              <w:t xml:space="preserve">　</w:t>
            </w:r>
          </w:p>
        </w:tc>
        <w:tc>
          <w:tcPr>
            <w:tcW w:w="684" w:type="dxa"/>
            <w:tcBorders>
              <w:top w:val="nil"/>
              <w:left w:val="nil"/>
              <w:bottom w:val="single" w:sz="8" w:space="0" w:color="000000"/>
              <w:right w:val="single" w:sz="4" w:space="0" w:color="auto"/>
            </w:tcBorders>
            <w:shd w:val="clear" w:color="auto" w:fill="auto"/>
            <w:vAlign w:val="center"/>
            <w:hideMark/>
          </w:tcPr>
          <w:p w:rsidR="008C359A" w:rsidRPr="00740DCA" w:rsidRDefault="008C359A" w:rsidP="00971E4E">
            <w:pPr>
              <w:widowControl/>
              <w:autoSpaceDE/>
              <w:autoSpaceDN/>
              <w:adjustRightInd/>
              <w:jc w:val="center"/>
              <w:textAlignment w:val="auto"/>
              <w:rPr>
                <w:rFonts w:cs="ＭＳ Ｐゴシック"/>
                <w:sz w:val="18"/>
                <w:szCs w:val="18"/>
              </w:rPr>
            </w:pPr>
            <w:r w:rsidRPr="00740DCA">
              <w:rPr>
                <w:rFonts w:cs="ＭＳ Ｐゴシック" w:hint="eastAsia"/>
                <w:sz w:val="18"/>
                <w:szCs w:val="18"/>
              </w:rPr>
              <w:t>○</w:t>
            </w:r>
          </w:p>
        </w:tc>
        <w:tc>
          <w:tcPr>
            <w:tcW w:w="798" w:type="dxa"/>
            <w:tcBorders>
              <w:top w:val="nil"/>
              <w:left w:val="single" w:sz="4" w:space="0" w:color="auto"/>
              <w:bottom w:val="single" w:sz="8" w:space="0" w:color="000000"/>
              <w:right w:val="double" w:sz="4" w:space="0" w:color="auto"/>
            </w:tcBorders>
            <w:vAlign w:val="center"/>
          </w:tcPr>
          <w:p w:rsidR="008C359A" w:rsidRPr="00740DCA" w:rsidRDefault="00BC7E28" w:rsidP="00BC7E28">
            <w:pPr>
              <w:widowControl/>
              <w:autoSpaceDE/>
              <w:autoSpaceDN/>
              <w:adjustRightInd/>
              <w:jc w:val="center"/>
              <w:textAlignment w:val="auto"/>
              <w:rPr>
                <w:rFonts w:cs="ＭＳ Ｐゴシック"/>
                <w:sz w:val="18"/>
                <w:szCs w:val="18"/>
              </w:rPr>
            </w:pPr>
            <w:r w:rsidRPr="00740DCA">
              <w:rPr>
                <w:rFonts w:cs="ＭＳ Ｐゴシック" w:hint="eastAsia"/>
                <w:sz w:val="18"/>
                <w:szCs w:val="18"/>
              </w:rPr>
              <w:t>○</w:t>
            </w:r>
          </w:p>
        </w:tc>
        <w:tc>
          <w:tcPr>
            <w:tcW w:w="798" w:type="dxa"/>
            <w:tcBorders>
              <w:top w:val="nil"/>
              <w:left w:val="double" w:sz="4" w:space="0" w:color="auto"/>
              <w:bottom w:val="single" w:sz="8" w:space="0" w:color="000000"/>
              <w:right w:val="single" w:sz="8" w:space="0" w:color="000000"/>
            </w:tcBorders>
            <w:shd w:val="clear" w:color="auto" w:fill="auto"/>
            <w:vAlign w:val="center"/>
            <w:hideMark/>
          </w:tcPr>
          <w:p w:rsidR="008C359A" w:rsidRPr="00740DCA" w:rsidRDefault="008C359A" w:rsidP="00971E4E">
            <w:pPr>
              <w:widowControl/>
              <w:autoSpaceDE/>
              <w:autoSpaceDN/>
              <w:adjustRightInd/>
              <w:jc w:val="center"/>
              <w:textAlignment w:val="auto"/>
              <w:rPr>
                <w:rFonts w:cs="ＭＳ Ｐゴシック"/>
                <w:sz w:val="18"/>
                <w:szCs w:val="18"/>
              </w:rPr>
            </w:pPr>
            <w:r w:rsidRPr="00740DCA">
              <w:rPr>
                <w:rFonts w:cs="ＭＳ Ｐゴシック" w:hint="eastAsia"/>
                <w:sz w:val="18"/>
                <w:szCs w:val="18"/>
              </w:rPr>
              <w:t xml:space="preserve">　</w:t>
            </w:r>
          </w:p>
        </w:tc>
        <w:tc>
          <w:tcPr>
            <w:tcW w:w="684" w:type="dxa"/>
            <w:tcBorders>
              <w:top w:val="nil"/>
              <w:left w:val="nil"/>
              <w:bottom w:val="single" w:sz="8" w:space="0" w:color="000000"/>
              <w:right w:val="single" w:sz="8" w:space="0" w:color="000000"/>
            </w:tcBorders>
            <w:shd w:val="clear" w:color="auto" w:fill="auto"/>
            <w:vAlign w:val="center"/>
            <w:hideMark/>
          </w:tcPr>
          <w:p w:rsidR="008C359A" w:rsidRPr="00740DCA" w:rsidRDefault="008C359A" w:rsidP="00971E4E">
            <w:pPr>
              <w:widowControl/>
              <w:autoSpaceDE/>
              <w:autoSpaceDN/>
              <w:adjustRightInd/>
              <w:jc w:val="center"/>
              <w:textAlignment w:val="auto"/>
              <w:rPr>
                <w:rFonts w:cs="ＭＳ Ｐゴシック"/>
                <w:sz w:val="18"/>
                <w:szCs w:val="18"/>
              </w:rPr>
            </w:pPr>
            <w:r w:rsidRPr="00740DCA">
              <w:rPr>
                <w:rFonts w:cs="ＭＳ Ｐゴシック" w:hint="eastAsia"/>
                <w:sz w:val="18"/>
                <w:szCs w:val="18"/>
              </w:rPr>
              <w:t xml:space="preserve">　</w:t>
            </w:r>
          </w:p>
        </w:tc>
        <w:tc>
          <w:tcPr>
            <w:tcW w:w="684" w:type="dxa"/>
            <w:tcBorders>
              <w:top w:val="nil"/>
              <w:left w:val="nil"/>
              <w:bottom w:val="single" w:sz="8" w:space="0" w:color="000000"/>
              <w:right w:val="single" w:sz="8" w:space="0" w:color="000000"/>
            </w:tcBorders>
            <w:shd w:val="clear" w:color="auto" w:fill="auto"/>
            <w:vAlign w:val="center"/>
            <w:hideMark/>
          </w:tcPr>
          <w:p w:rsidR="008C359A" w:rsidRPr="00740DCA" w:rsidRDefault="008C359A" w:rsidP="00971E4E">
            <w:pPr>
              <w:widowControl/>
              <w:autoSpaceDE/>
              <w:autoSpaceDN/>
              <w:adjustRightInd/>
              <w:jc w:val="center"/>
              <w:textAlignment w:val="auto"/>
              <w:rPr>
                <w:rFonts w:cs="ＭＳ Ｐゴシック"/>
                <w:sz w:val="18"/>
                <w:szCs w:val="18"/>
              </w:rPr>
            </w:pPr>
            <w:r w:rsidRPr="00740DCA">
              <w:rPr>
                <w:rFonts w:cs="ＭＳ Ｐゴシック" w:hint="eastAsia"/>
                <w:sz w:val="18"/>
                <w:szCs w:val="18"/>
              </w:rPr>
              <w:t xml:space="preserve">　</w:t>
            </w:r>
          </w:p>
        </w:tc>
        <w:tc>
          <w:tcPr>
            <w:tcW w:w="684" w:type="dxa"/>
            <w:tcBorders>
              <w:top w:val="nil"/>
              <w:left w:val="nil"/>
              <w:bottom w:val="single" w:sz="8" w:space="0" w:color="000000"/>
              <w:right w:val="single" w:sz="12" w:space="0" w:color="auto"/>
            </w:tcBorders>
            <w:shd w:val="clear" w:color="auto" w:fill="auto"/>
            <w:vAlign w:val="center"/>
            <w:hideMark/>
          </w:tcPr>
          <w:p w:rsidR="008C359A" w:rsidRPr="00740DCA" w:rsidRDefault="008C359A" w:rsidP="00971E4E">
            <w:pPr>
              <w:widowControl/>
              <w:autoSpaceDE/>
              <w:autoSpaceDN/>
              <w:adjustRightInd/>
              <w:jc w:val="center"/>
              <w:textAlignment w:val="auto"/>
              <w:rPr>
                <w:rFonts w:cs="ＭＳ Ｐゴシック"/>
                <w:sz w:val="18"/>
                <w:szCs w:val="18"/>
              </w:rPr>
            </w:pPr>
            <w:r w:rsidRPr="00740DCA">
              <w:rPr>
                <w:rFonts w:cs="ＭＳ Ｐゴシック" w:hint="eastAsia"/>
                <w:sz w:val="18"/>
                <w:szCs w:val="18"/>
              </w:rPr>
              <w:t xml:space="preserve">　</w:t>
            </w:r>
          </w:p>
        </w:tc>
        <w:tc>
          <w:tcPr>
            <w:tcW w:w="456" w:type="dxa"/>
            <w:vMerge/>
            <w:tcBorders>
              <w:top w:val="nil"/>
              <w:left w:val="single" w:sz="12" w:space="0" w:color="auto"/>
              <w:bottom w:val="single" w:sz="8" w:space="0" w:color="000000"/>
              <w:right w:val="single" w:sz="12" w:space="0" w:color="auto"/>
            </w:tcBorders>
            <w:vAlign w:val="center"/>
            <w:hideMark/>
          </w:tcPr>
          <w:p w:rsidR="008C359A" w:rsidRPr="00740DCA" w:rsidRDefault="008C359A" w:rsidP="00971E4E">
            <w:pPr>
              <w:widowControl/>
              <w:autoSpaceDE/>
              <w:autoSpaceDN/>
              <w:adjustRightInd/>
              <w:textAlignment w:val="auto"/>
              <w:rPr>
                <w:rFonts w:cs="ＭＳ Ｐゴシック"/>
                <w:sz w:val="22"/>
                <w:szCs w:val="22"/>
              </w:rPr>
            </w:pPr>
          </w:p>
        </w:tc>
      </w:tr>
      <w:tr w:rsidR="00006F97" w:rsidRPr="00740DCA" w:rsidTr="00F66DE9">
        <w:trPr>
          <w:trHeight w:val="285"/>
        </w:trPr>
        <w:tc>
          <w:tcPr>
            <w:tcW w:w="2949" w:type="dxa"/>
            <w:tcBorders>
              <w:top w:val="single" w:sz="12" w:space="0" w:color="auto"/>
              <w:left w:val="single" w:sz="12" w:space="0" w:color="000000"/>
              <w:bottom w:val="single" w:sz="4" w:space="0" w:color="000000"/>
              <w:right w:val="double" w:sz="6" w:space="0" w:color="000000"/>
            </w:tcBorders>
            <w:shd w:val="clear" w:color="auto" w:fill="auto"/>
            <w:vAlign w:val="center"/>
            <w:hideMark/>
          </w:tcPr>
          <w:p w:rsidR="008C359A" w:rsidRPr="00740DCA" w:rsidRDefault="008C359A" w:rsidP="00971E4E">
            <w:pPr>
              <w:widowControl/>
              <w:autoSpaceDE/>
              <w:autoSpaceDN/>
              <w:adjustRightInd/>
              <w:textAlignment w:val="auto"/>
              <w:rPr>
                <w:rFonts w:cs="ＭＳ Ｐゴシック"/>
                <w:sz w:val="22"/>
                <w:szCs w:val="22"/>
              </w:rPr>
            </w:pPr>
            <w:r w:rsidRPr="00740DCA">
              <w:rPr>
                <w:rFonts w:cs="ＭＳ Ｐゴシック" w:hint="eastAsia"/>
                <w:sz w:val="22"/>
                <w:szCs w:val="22"/>
              </w:rPr>
              <w:t>アンモニア</w:t>
            </w:r>
          </w:p>
        </w:tc>
        <w:tc>
          <w:tcPr>
            <w:tcW w:w="570" w:type="dxa"/>
            <w:tcBorders>
              <w:top w:val="single" w:sz="12" w:space="0" w:color="auto"/>
              <w:left w:val="nil"/>
              <w:bottom w:val="single" w:sz="4" w:space="0" w:color="000000"/>
              <w:right w:val="single" w:sz="8" w:space="0" w:color="000000"/>
            </w:tcBorders>
            <w:shd w:val="clear" w:color="auto" w:fill="auto"/>
            <w:vAlign w:val="center"/>
          </w:tcPr>
          <w:p w:rsidR="008C359A" w:rsidRPr="00740DCA" w:rsidRDefault="008C359A" w:rsidP="00971E4E">
            <w:pPr>
              <w:widowControl/>
              <w:autoSpaceDE/>
              <w:autoSpaceDN/>
              <w:adjustRightInd/>
              <w:jc w:val="center"/>
              <w:textAlignment w:val="auto"/>
              <w:rPr>
                <w:rFonts w:cs="ＭＳ Ｐゴシック"/>
                <w:color w:val="auto"/>
                <w:sz w:val="18"/>
                <w:szCs w:val="18"/>
              </w:rPr>
            </w:pPr>
          </w:p>
        </w:tc>
        <w:tc>
          <w:tcPr>
            <w:tcW w:w="798" w:type="dxa"/>
            <w:tcBorders>
              <w:top w:val="single" w:sz="12" w:space="0" w:color="auto"/>
              <w:left w:val="nil"/>
              <w:bottom w:val="single" w:sz="4" w:space="0" w:color="000000"/>
              <w:right w:val="single" w:sz="8" w:space="0" w:color="000000"/>
            </w:tcBorders>
            <w:shd w:val="clear" w:color="auto" w:fill="auto"/>
            <w:vAlign w:val="center"/>
            <w:hideMark/>
          </w:tcPr>
          <w:p w:rsidR="008C359A" w:rsidRPr="00740DCA" w:rsidRDefault="008C359A" w:rsidP="008C359A">
            <w:pPr>
              <w:widowControl/>
              <w:autoSpaceDE/>
              <w:autoSpaceDN/>
              <w:adjustRightInd/>
              <w:jc w:val="center"/>
              <w:textAlignment w:val="auto"/>
              <w:rPr>
                <w:rFonts w:cs="ＭＳ Ｐゴシック"/>
                <w:color w:val="auto"/>
                <w:sz w:val="18"/>
                <w:szCs w:val="18"/>
              </w:rPr>
            </w:pPr>
            <w:r w:rsidRPr="00740DCA">
              <w:rPr>
                <w:rFonts w:cs="ＭＳ Ｐゴシック" w:hint="eastAsia"/>
                <w:color w:val="auto"/>
                <w:sz w:val="18"/>
                <w:szCs w:val="18"/>
              </w:rPr>
              <w:t>○(</w:t>
            </w:r>
            <w:r>
              <w:rPr>
                <w:rFonts w:cs="ＭＳ Ｐゴシック" w:hint="eastAsia"/>
                <w:color w:val="auto"/>
                <w:sz w:val="18"/>
                <w:szCs w:val="18"/>
              </w:rPr>
              <w:t>R3</w:t>
            </w:r>
            <w:r w:rsidRPr="00740DCA">
              <w:rPr>
                <w:rFonts w:cs="ＭＳ Ｐゴシック" w:hint="eastAsia"/>
                <w:color w:val="auto"/>
                <w:sz w:val="18"/>
                <w:szCs w:val="18"/>
              </w:rPr>
              <w:t>)</w:t>
            </w:r>
          </w:p>
        </w:tc>
        <w:tc>
          <w:tcPr>
            <w:tcW w:w="570" w:type="dxa"/>
            <w:tcBorders>
              <w:top w:val="single" w:sz="12" w:space="0" w:color="auto"/>
              <w:left w:val="nil"/>
              <w:bottom w:val="single" w:sz="4" w:space="0" w:color="000000"/>
              <w:right w:val="double" w:sz="6" w:space="0" w:color="000000"/>
            </w:tcBorders>
            <w:shd w:val="clear" w:color="auto" w:fill="auto"/>
            <w:vAlign w:val="center"/>
            <w:hideMark/>
          </w:tcPr>
          <w:p w:rsidR="008C359A" w:rsidRPr="00740DCA" w:rsidRDefault="008C359A" w:rsidP="00971E4E">
            <w:pPr>
              <w:widowControl/>
              <w:autoSpaceDE/>
              <w:autoSpaceDN/>
              <w:adjustRightInd/>
              <w:jc w:val="center"/>
              <w:textAlignment w:val="auto"/>
              <w:rPr>
                <w:rFonts w:cs="ＭＳ Ｐゴシック"/>
                <w:color w:val="auto"/>
                <w:sz w:val="18"/>
                <w:szCs w:val="18"/>
              </w:rPr>
            </w:pPr>
            <w:r w:rsidRPr="00740DCA">
              <w:rPr>
                <w:rFonts w:cs="ＭＳ Ｐゴシック" w:hint="eastAsia"/>
                <w:color w:val="auto"/>
                <w:sz w:val="18"/>
                <w:szCs w:val="18"/>
              </w:rPr>
              <w:t xml:space="preserve">　</w:t>
            </w:r>
          </w:p>
        </w:tc>
        <w:tc>
          <w:tcPr>
            <w:tcW w:w="684" w:type="dxa"/>
            <w:tcBorders>
              <w:top w:val="single" w:sz="12" w:space="0" w:color="auto"/>
              <w:left w:val="nil"/>
              <w:bottom w:val="single" w:sz="4" w:space="0" w:color="000000"/>
              <w:right w:val="single" w:sz="4" w:space="0" w:color="auto"/>
            </w:tcBorders>
            <w:shd w:val="clear" w:color="auto" w:fill="auto"/>
            <w:vAlign w:val="center"/>
          </w:tcPr>
          <w:p w:rsidR="008C359A" w:rsidRPr="00740DCA" w:rsidRDefault="008C359A" w:rsidP="00971E4E">
            <w:pPr>
              <w:widowControl/>
              <w:autoSpaceDE/>
              <w:autoSpaceDN/>
              <w:adjustRightInd/>
              <w:jc w:val="center"/>
              <w:textAlignment w:val="auto"/>
              <w:rPr>
                <w:rFonts w:cs="ＭＳ Ｐゴシック"/>
                <w:color w:val="auto"/>
                <w:sz w:val="18"/>
                <w:szCs w:val="18"/>
              </w:rPr>
            </w:pPr>
          </w:p>
        </w:tc>
        <w:tc>
          <w:tcPr>
            <w:tcW w:w="798" w:type="dxa"/>
            <w:tcBorders>
              <w:top w:val="single" w:sz="12" w:space="0" w:color="auto"/>
              <w:left w:val="single" w:sz="4" w:space="0" w:color="auto"/>
              <w:bottom w:val="single" w:sz="4" w:space="0" w:color="000000"/>
              <w:right w:val="double" w:sz="4" w:space="0" w:color="auto"/>
            </w:tcBorders>
            <w:vAlign w:val="center"/>
          </w:tcPr>
          <w:p w:rsidR="008C359A" w:rsidRPr="00740DCA" w:rsidRDefault="008C359A" w:rsidP="00AA5182">
            <w:pPr>
              <w:widowControl/>
              <w:autoSpaceDE/>
              <w:autoSpaceDN/>
              <w:adjustRightInd/>
              <w:jc w:val="center"/>
              <w:textAlignment w:val="auto"/>
              <w:rPr>
                <w:rFonts w:cs="ＭＳ Ｐゴシック"/>
                <w:color w:val="auto"/>
                <w:sz w:val="18"/>
                <w:szCs w:val="18"/>
              </w:rPr>
            </w:pPr>
            <w:r w:rsidRPr="00740DCA">
              <w:rPr>
                <w:rFonts w:cs="ＭＳ Ｐゴシック" w:hint="eastAsia"/>
                <w:color w:val="auto"/>
                <w:sz w:val="18"/>
                <w:szCs w:val="18"/>
              </w:rPr>
              <w:t>○(</w:t>
            </w:r>
            <w:r>
              <w:rPr>
                <w:rFonts w:cs="ＭＳ Ｐゴシック" w:hint="eastAsia"/>
                <w:color w:val="auto"/>
                <w:sz w:val="18"/>
                <w:szCs w:val="18"/>
              </w:rPr>
              <w:t>R2</w:t>
            </w:r>
            <w:r w:rsidRPr="00740DCA">
              <w:rPr>
                <w:rFonts w:cs="ＭＳ Ｐゴシック" w:hint="eastAsia"/>
                <w:color w:val="auto"/>
                <w:sz w:val="18"/>
                <w:szCs w:val="18"/>
              </w:rPr>
              <w:t>)</w:t>
            </w:r>
          </w:p>
        </w:tc>
        <w:tc>
          <w:tcPr>
            <w:tcW w:w="798" w:type="dxa"/>
            <w:tcBorders>
              <w:top w:val="single" w:sz="12" w:space="0" w:color="auto"/>
              <w:left w:val="double" w:sz="4" w:space="0" w:color="auto"/>
              <w:bottom w:val="single" w:sz="4" w:space="0" w:color="000000"/>
              <w:right w:val="single" w:sz="8" w:space="0" w:color="000000"/>
            </w:tcBorders>
            <w:shd w:val="clear" w:color="auto" w:fill="auto"/>
            <w:vAlign w:val="center"/>
            <w:hideMark/>
          </w:tcPr>
          <w:p w:rsidR="008C359A" w:rsidRPr="00740DCA" w:rsidRDefault="008C359A" w:rsidP="008C359A">
            <w:pPr>
              <w:widowControl/>
              <w:autoSpaceDE/>
              <w:autoSpaceDN/>
              <w:adjustRightInd/>
              <w:jc w:val="center"/>
              <w:textAlignment w:val="auto"/>
              <w:rPr>
                <w:rFonts w:cs="ＭＳ Ｐゴシック"/>
                <w:color w:val="auto"/>
                <w:sz w:val="18"/>
                <w:szCs w:val="18"/>
              </w:rPr>
            </w:pPr>
            <w:r w:rsidRPr="00740DCA">
              <w:rPr>
                <w:rFonts w:cs="ＭＳ Ｐゴシック" w:hint="eastAsia"/>
                <w:color w:val="auto"/>
                <w:sz w:val="18"/>
                <w:szCs w:val="18"/>
              </w:rPr>
              <w:t>○(</w:t>
            </w:r>
            <w:r>
              <w:rPr>
                <w:rFonts w:cs="ＭＳ Ｐゴシック" w:hint="eastAsia"/>
                <w:color w:val="auto"/>
                <w:sz w:val="18"/>
                <w:szCs w:val="18"/>
              </w:rPr>
              <w:t>R4</w:t>
            </w:r>
            <w:r w:rsidRPr="00740DCA">
              <w:rPr>
                <w:rFonts w:cs="ＭＳ Ｐゴシック" w:hint="eastAsia"/>
                <w:color w:val="auto"/>
                <w:sz w:val="18"/>
                <w:szCs w:val="18"/>
              </w:rPr>
              <w:t>)</w:t>
            </w:r>
          </w:p>
        </w:tc>
        <w:tc>
          <w:tcPr>
            <w:tcW w:w="684" w:type="dxa"/>
            <w:tcBorders>
              <w:top w:val="single" w:sz="12" w:space="0" w:color="auto"/>
              <w:left w:val="nil"/>
              <w:bottom w:val="single" w:sz="4" w:space="0" w:color="000000"/>
              <w:right w:val="single" w:sz="8" w:space="0" w:color="000000"/>
            </w:tcBorders>
            <w:shd w:val="clear" w:color="auto" w:fill="auto"/>
            <w:vAlign w:val="center"/>
            <w:hideMark/>
          </w:tcPr>
          <w:p w:rsidR="008C359A" w:rsidRPr="00740DCA" w:rsidRDefault="008C359A" w:rsidP="00971E4E">
            <w:pPr>
              <w:widowControl/>
              <w:autoSpaceDE/>
              <w:autoSpaceDN/>
              <w:adjustRightInd/>
              <w:jc w:val="center"/>
              <w:textAlignment w:val="auto"/>
              <w:rPr>
                <w:rFonts w:cs="ＭＳ Ｐゴシック"/>
                <w:color w:val="auto"/>
                <w:sz w:val="18"/>
                <w:szCs w:val="18"/>
              </w:rPr>
            </w:pPr>
            <w:r w:rsidRPr="00740DCA">
              <w:rPr>
                <w:rFonts w:cs="ＭＳ Ｐゴシック" w:hint="eastAsia"/>
                <w:color w:val="auto"/>
                <w:sz w:val="18"/>
                <w:szCs w:val="18"/>
              </w:rPr>
              <w:t xml:space="preserve">　</w:t>
            </w:r>
          </w:p>
        </w:tc>
        <w:tc>
          <w:tcPr>
            <w:tcW w:w="684" w:type="dxa"/>
            <w:tcBorders>
              <w:top w:val="single" w:sz="12" w:space="0" w:color="auto"/>
              <w:left w:val="nil"/>
              <w:bottom w:val="single" w:sz="4" w:space="0" w:color="000000"/>
              <w:right w:val="single" w:sz="8" w:space="0" w:color="000000"/>
            </w:tcBorders>
            <w:shd w:val="clear" w:color="auto" w:fill="auto"/>
            <w:vAlign w:val="center"/>
            <w:hideMark/>
          </w:tcPr>
          <w:p w:rsidR="008C359A" w:rsidRPr="00740DCA" w:rsidRDefault="008C359A" w:rsidP="00971E4E">
            <w:pPr>
              <w:widowControl/>
              <w:autoSpaceDE/>
              <w:autoSpaceDN/>
              <w:adjustRightInd/>
              <w:jc w:val="center"/>
              <w:textAlignment w:val="auto"/>
              <w:rPr>
                <w:rFonts w:cs="ＭＳ Ｐゴシック"/>
                <w:color w:val="auto"/>
                <w:sz w:val="18"/>
                <w:szCs w:val="18"/>
              </w:rPr>
            </w:pPr>
            <w:r w:rsidRPr="00740DCA">
              <w:rPr>
                <w:rFonts w:cs="ＭＳ Ｐゴシック" w:hint="eastAsia"/>
                <w:color w:val="auto"/>
                <w:sz w:val="18"/>
                <w:szCs w:val="18"/>
              </w:rPr>
              <w:t xml:space="preserve">　</w:t>
            </w:r>
          </w:p>
        </w:tc>
        <w:tc>
          <w:tcPr>
            <w:tcW w:w="684" w:type="dxa"/>
            <w:tcBorders>
              <w:top w:val="single" w:sz="12" w:space="0" w:color="auto"/>
              <w:left w:val="nil"/>
              <w:bottom w:val="single" w:sz="4" w:space="0" w:color="000000"/>
              <w:right w:val="single" w:sz="8" w:space="0" w:color="000000"/>
            </w:tcBorders>
            <w:shd w:val="clear" w:color="auto" w:fill="auto"/>
            <w:vAlign w:val="center"/>
          </w:tcPr>
          <w:p w:rsidR="008C359A" w:rsidRPr="00740DCA" w:rsidRDefault="008C359A" w:rsidP="00971E4E">
            <w:pPr>
              <w:widowControl/>
              <w:autoSpaceDE/>
              <w:autoSpaceDN/>
              <w:adjustRightInd/>
              <w:jc w:val="center"/>
              <w:textAlignment w:val="auto"/>
              <w:rPr>
                <w:rFonts w:cs="ＭＳ Ｐゴシック"/>
                <w:color w:val="auto"/>
                <w:sz w:val="18"/>
                <w:szCs w:val="18"/>
              </w:rPr>
            </w:pPr>
          </w:p>
        </w:tc>
        <w:tc>
          <w:tcPr>
            <w:tcW w:w="456" w:type="dxa"/>
            <w:vMerge w:val="restart"/>
            <w:tcBorders>
              <w:top w:val="single" w:sz="12" w:space="0" w:color="auto"/>
              <w:left w:val="single" w:sz="12" w:space="0" w:color="auto"/>
              <w:bottom w:val="single" w:sz="12" w:space="0" w:color="000000"/>
              <w:right w:val="single" w:sz="12" w:space="0" w:color="auto"/>
            </w:tcBorders>
            <w:shd w:val="clear" w:color="auto" w:fill="auto"/>
            <w:textDirection w:val="tbRlV"/>
            <w:vAlign w:val="center"/>
            <w:hideMark/>
          </w:tcPr>
          <w:p w:rsidR="008C359A" w:rsidRPr="00740DCA" w:rsidRDefault="008C359A" w:rsidP="00971E4E">
            <w:pPr>
              <w:widowControl/>
              <w:autoSpaceDE/>
              <w:autoSpaceDN/>
              <w:adjustRightInd/>
              <w:jc w:val="center"/>
              <w:textAlignment w:val="auto"/>
              <w:rPr>
                <w:rFonts w:cs="ＭＳ Ｐゴシック"/>
                <w:sz w:val="22"/>
                <w:szCs w:val="22"/>
              </w:rPr>
            </w:pPr>
            <w:r w:rsidRPr="00740DCA">
              <w:rPr>
                <w:rFonts w:cs="ＭＳ Ｐゴシック" w:hint="eastAsia"/>
                <w:sz w:val="22"/>
                <w:szCs w:val="22"/>
              </w:rPr>
              <w:t>年１回</w:t>
            </w:r>
          </w:p>
        </w:tc>
      </w:tr>
      <w:tr w:rsidR="00006F97" w:rsidRPr="00740DCA" w:rsidTr="00F66DE9">
        <w:trPr>
          <w:trHeight w:val="285"/>
        </w:trPr>
        <w:tc>
          <w:tcPr>
            <w:tcW w:w="2949" w:type="dxa"/>
            <w:tcBorders>
              <w:top w:val="nil"/>
              <w:left w:val="single" w:sz="12" w:space="0" w:color="000000"/>
              <w:bottom w:val="single" w:sz="4" w:space="0" w:color="000000"/>
              <w:right w:val="double" w:sz="6" w:space="0" w:color="000000"/>
            </w:tcBorders>
            <w:shd w:val="clear" w:color="auto" w:fill="auto"/>
            <w:vAlign w:val="center"/>
            <w:hideMark/>
          </w:tcPr>
          <w:p w:rsidR="008C359A" w:rsidRPr="00740DCA" w:rsidRDefault="008C359A" w:rsidP="00971E4E">
            <w:pPr>
              <w:widowControl/>
              <w:autoSpaceDE/>
              <w:autoSpaceDN/>
              <w:adjustRightInd/>
              <w:textAlignment w:val="auto"/>
              <w:rPr>
                <w:rFonts w:cs="ＭＳ Ｐゴシック"/>
                <w:sz w:val="22"/>
                <w:szCs w:val="22"/>
              </w:rPr>
            </w:pPr>
            <w:r w:rsidRPr="00740DCA">
              <w:rPr>
                <w:rFonts w:cs="ＭＳ Ｐゴシック" w:hint="eastAsia"/>
                <w:sz w:val="22"/>
                <w:szCs w:val="22"/>
              </w:rPr>
              <w:t>メチルメルカプタン</w:t>
            </w:r>
          </w:p>
        </w:tc>
        <w:tc>
          <w:tcPr>
            <w:tcW w:w="570" w:type="dxa"/>
            <w:tcBorders>
              <w:top w:val="nil"/>
              <w:left w:val="nil"/>
              <w:bottom w:val="single" w:sz="4" w:space="0" w:color="000000"/>
              <w:right w:val="single" w:sz="8" w:space="0" w:color="000000"/>
            </w:tcBorders>
            <w:shd w:val="clear" w:color="auto" w:fill="auto"/>
            <w:vAlign w:val="center"/>
          </w:tcPr>
          <w:p w:rsidR="008C359A" w:rsidRPr="00740DCA" w:rsidRDefault="008C359A" w:rsidP="00971E4E">
            <w:pPr>
              <w:widowControl/>
              <w:autoSpaceDE/>
              <w:autoSpaceDN/>
              <w:adjustRightInd/>
              <w:jc w:val="center"/>
              <w:textAlignment w:val="auto"/>
              <w:rPr>
                <w:rFonts w:cs="ＭＳ Ｐゴシック"/>
                <w:color w:val="auto"/>
                <w:sz w:val="18"/>
                <w:szCs w:val="18"/>
              </w:rPr>
            </w:pPr>
          </w:p>
        </w:tc>
        <w:tc>
          <w:tcPr>
            <w:tcW w:w="798" w:type="dxa"/>
            <w:tcBorders>
              <w:top w:val="nil"/>
              <w:left w:val="nil"/>
              <w:bottom w:val="single" w:sz="4" w:space="0" w:color="000000"/>
              <w:right w:val="single" w:sz="8" w:space="0" w:color="000000"/>
            </w:tcBorders>
            <w:shd w:val="clear" w:color="auto" w:fill="auto"/>
            <w:vAlign w:val="center"/>
            <w:hideMark/>
          </w:tcPr>
          <w:p w:rsidR="008C359A" w:rsidRPr="00740DCA" w:rsidRDefault="008C359A" w:rsidP="008C359A">
            <w:pPr>
              <w:widowControl/>
              <w:autoSpaceDE/>
              <w:autoSpaceDN/>
              <w:adjustRightInd/>
              <w:jc w:val="center"/>
              <w:textAlignment w:val="auto"/>
              <w:rPr>
                <w:rFonts w:cs="ＭＳ Ｐゴシック"/>
                <w:color w:val="auto"/>
                <w:sz w:val="18"/>
                <w:szCs w:val="18"/>
              </w:rPr>
            </w:pPr>
            <w:r w:rsidRPr="00740DCA">
              <w:rPr>
                <w:rFonts w:cs="ＭＳ Ｐゴシック" w:hint="eastAsia"/>
                <w:color w:val="auto"/>
                <w:sz w:val="18"/>
                <w:szCs w:val="18"/>
              </w:rPr>
              <w:t>○(</w:t>
            </w:r>
            <w:r>
              <w:rPr>
                <w:rFonts w:cs="ＭＳ Ｐゴシック" w:hint="eastAsia"/>
                <w:color w:val="auto"/>
                <w:sz w:val="18"/>
                <w:szCs w:val="18"/>
              </w:rPr>
              <w:t>R3</w:t>
            </w:r>
            <w:r w:rsidRPr="00740DCA">
              <w:rPr>
                <w:rFonts w:cs="ＭＳ Ｐゴシック" w:hint="eastAsia"/>
                <w:color w:val="auto"/>
                <w:sz w:val="18"/>
                <w:szCs w:val="18"/>
              </w:rPr>
              <w:t>)</w:t>
            </w:r>
          </w:p>
        </w:tc>
        <w:tc>
          <w:tcPr>
            <w:tcW w:w="570" w:type="dxa"/>
            <w:tcBorders>
              <w:top w:val="nil"/>
              <w:left w:val="nil"/>
              <w:bottom w:val="single" w:sz="4" w:space="0" w:color="000000"/>
              <w:right w:val="double" w:sz="6" w:space="0" w:color="000000"/>
            </w:tcBorders>
            <w:shd w:val="clear" w:color="auto" w:fill="auto"/>
            <w:vAlign w:val="center"/>
            <w:hideMark/>
          </w:tcPr>
          <w:p w:rsidR="008C359A" w:rsidRPr="00740DCA" w:rsidRDefault="008C359A" w:rsidP="00971E4E">
            <w:pPr>
              <w:widowControl/>
              <w:autoSpaceDE/>
              <w:autoSpaceDN/>
              <w:adjustRightInd/>
              <w:jc w:val="center"/>
              <w:textAlignment w:val="auto"/>
              <w:rPr>
                <w:rFonts w:cs="ＭＳ Ｐゴシック"/>
                <w:color w:val="auto"/>
                <w:sz w:val="18"/>
                <w:szCs w:val="18"/>
              </w:rPr>
            </w:pPr>
            <w:r w:rsidRPr="00740DCA">
              <w:rPr>
                <w:rFonts w:cs="ＭＳ Ｐゴシック" w:hint="eastAsia"/>
                <w:color w:val="auto"/>
                <w:sz w:val="18"/>
                <w:szCs w:val="18"/>
              </w:rPr>
              <w:t xml:space="preserve">　</w:t>
            </w:r>
          </w:p>
        </w:tc>
        <w:tc>
          <w:tcPr>
            <w:tcW w:w="684" w:type="dxa"/>
            <w:tcBorders>
              <w:top w:val="nil"/>
              <w:left w:val="nil"/>
              <w:bottom w:val="single" w:sz="4" w:space="0" w:color="000000"/>
              <w:right w:val="single" w:sz="4" w:space="0" w:color="auto"/>
            </w:tcBorders>
            <w:shd w:val="clear" w:color="auto" w:fill="auto"/>
            <w:vAlign w:val="center"/>
          </w:tcPr>
          <w:p w:rsidR="008C359A" w:rsidRPr="00740DCA" w:rsidRDefault="008C359A" w:rsidP="00971E4E">
            <w:pPr>
              <w:widowControl/>
              <w:autoSpaceDE/>
              <w:autoSpaceDN/>
              <w:adjustRightInd/>
              <w:jc w:val="center"/>
              <w:textAlignment w:val="auto"/>
              <w:rPr>
                <w:rFonts w:cs="ＭＳ Ｐゴシック"/>
                <w:color w:val="auto"/>
                <w:sz w:val="18"/>
                <w:szCs w:val="18"/>
              </w:rPr>
            </w:pPr>
          </w:p>
        </w:tc>
        <w:tc>
          <w:tcPr>
            <w:tcW w:w="798" w:type="dxa"/>
            <w:tcBorders>
              <w:top w:val="nil"/>
              <w:left w:val="single" w:sz="4" w:space="0" w:color="auto"/>
              <w:bottom w:val="single" w:sz="4" w:space="0" w:color="000000"/>
              <w:right w:val="double" w:sz="4" w:space="0" w:color="auto"/>
            </w:tcBorders>
            <w:vAlign w:val="center"/>
          </w:tcPr>
          <w:p w:rsidR="008C359A" w:rsidRPr="00740DCA" w:rsidRDefault="008C359A" w:rsidP="00AA5182">
            <w:pPr>
              <w:widowControl/>
              <w:autoSpaceDE/>
              <w:autoSpaceDN/>
              <w:adjustRightInd/>
              <w:jc w:val="center"/>
              <w:textAlignment w:val="auto"/>
              <w:rPr>
                <w:rFonts w:cs="ＭＳ Ｐゴシック"/>
                <w:color w:val="auto"/>
                <w:sz w:val="18"/>
                <w:szCs w:val="18"/>
              </w:rPr>
            </w:pPr>
            <w:r w:rsidRPr="00740DCA">
              <w:rPr>
                <w:rFonts w:cs="ＭＳ Ｐゴシック" w:hint="eastAsia"/>
                <w:color w:val="auto"/>
                <w:sz w:val="18"/>
                <w:szCs w:val="18"/>
              </w:rPr>
              <w:t>○(</w:t>
            </w:r>
            <w:r>
              <w:rPr>
                <w:rFonts w:cs="ＭＳ Ｐゴシック" w:hint="eastAsia"/>
                <w:color w:val="auto"/>
                <w:sz w:val="18"/>
                <w:szCs w:val="18"/>
              </w:rPr>
              <w:t>R2</w:t>
            </w:r>
            <w:r w:rsidRPr="00740DCA">
              <w:rPr>
                <w:rFonts w:cs="ＭＳ Ｐゴシック" w:hint="eastAsia"/>
                <w:color w:val="auto"/>
                <w:sz w:val="18"/>
                <w:szCs w:val="18"/>
              </w:rPr>
              <w:t>)</w:t>
            </w:r>
          </w:p>
        </w:tc>
        <w:tc>
          <w:tcPr>
            <w:tcW w:w="798" w:type="dxa"/>
            <w:tcBorders>
              <w:top w:val="nil"/>
              <w:left w:val="double" w:sz="4" w:space="0" w:color="auto"/>
              <w:bottom w:val="single" w:sz="4" w:space="0" w:color="000000"/>
              <w:right w:val="single" w:sz="8" w:space="0" w:color="000000"/>
            </w:tcBorders>
            <w:shd w:val="clear" w:color="auto" w:fill="auto"/>
            <w:vAlign w:val="center"/>
            <w:hideMark/>
          </w:tcPr>
          <w:p w:rsidR="008C359A" w:rsidRPr="00740DCA" w:rsidRDefault="008C359A" w:rsidP="008C359A">
            <w:pPr>
              <w:widowControl/>
              <w:autoSpaceDE/>
              <w:autoSpaceDN/>
              <w:adjustRightInd/>
              <w:jc w:val="center"/>
              <w:textAlignment w:val="auto"/>
              <w:rPr>
                <w:rFonts w:cs="ＭＳ Ｐゴシック"/>
                <w:color w:val="auto"/>
                <w:sz w:val="18"/>
                <w:szCs w:val="18"/>
              </w:rPr>
            </w:pPr>
            <w:r w:rsidRPr="00740DCA">
              <w:rPr>
                <w:rFonts w:cs="ＭＳ Ｐゴシック" w:hint="eastAsia"/>
                <w:color w:val="auto"/>
                <w:sz w:val="18"/>
                <w:szCs w:val="18"/>
              </w:rPr>
              <w:t>○(</w:t>
            </w:r>
            <w:r>
              <w:rPr>
                <w:rFonts w:cs="ＭＳ Ｐゴシック" w:hint="eastAsia"/>
                <w:color w:val="auto"/>
                <w:sz w:val="18"/>
                <w:szCs w:val="18"/>
              </w:rPr>
              <w:t>R4</w:t>
            </w:r>
            <w:r w:rsidRPr="00740DCA">
              <w:rPr>
                <w:rFonts w:cs="ＭＳ Ｐゴシック" w:hint="eastAsia"/>
                <w:color w:val="auto"/>
                <w:sz w:val="18"/>
                <w:szCs w:val="18"/>
              </w:rPr>
              <w:t>)</w:t>
            </w:r>
          </w:p>
        </w:tc>
        <w:tc>
          <w:tcPr>
            <w:tcW w:w="684" w:type="dxa"/>
            <w:tcBorders>
              <w:top w:val="nil"/>
              <w:left w:val="nil"/>
              <w:bottom w:val="single" w:sz="4" w:space="0" w:color="000000"/>
              <w:right w:val="single" w:sz="8" w:space="0" w:color="000000"/>
            </w:tcBorders>
            <w:shd w:val="clear" w:color="auto" w:fill="auto"/>
            <w:vAlign w:val="center"/>
            <w:hideMark/>
          </w:tcPr>
          <w:p w:rsidR="008C359A" w:rsidRPr="00740DCA" w:rsidRDefault="008C359A" w:rsidP="00971E4E">
            <w:pPr>
              <w:widowControl/>
              <w:autoSpaceDE/>
              <w:autoSpaceDN/>
              <w:adjustRightInd/>
              <w:jc w:val="center"/>
              <w:textAlignment w:val="auto"/>
              <w:rPr>
                <w:rFonts w:cs="ＭＳ Ｐゴシック"/>
                <w:color w:val="auto"/>
                <w:sz w:val="18"/>
                <w:szCs w:val="18"/>
              </w:rPr>
            </w:pPr>
            <w:r w:rsidRPr="00740DCA">
              <w:rPr>
                <w:rFonts w:cs="ＭＳ Ｐゴシック" w:hint="eastAsia"/>
                <w:color w:val="auto"/>
                <w:sz w:val="18"/>
                <w:szCs w:val="18"/>
              </w:rPr>
              <w:t xml:space="preserve">　</w:t>
            </w:r>
          </w:p>
        </w:tc>
        <w:tc>
          <w:tcPr>
            <w:tcW w:w="684" w:type="dxa"/>
            <w:tcBorders>
              <w:top w:val="nil"/>
              <w:left w:val="nil"/>
              <w:bottom w:val="single" w:sz="4" w:space="0" w:color="000000"/>
              <w:right w:val="single" w:sz="8" w:space="0" w:color="000000"/>
            </w:tcBorders>
            <w:shd w:val="clear" w:color="auto" w:fill="auto"/>
            <w:vAlign w:val="center"/>
            <w:hideMark/>
          </w:tcPr>
          <w:p w:rsidR="008C359A" w:rsidRPr="00740DCA" w:rsidRDefault="008C359A" w:rsidP="00971E4E">
            <w:pPr>
              <w:widowControl/>
              <w:autoSpaceDE/>
              <w:autoSpaceDN/>
              <w:adjustRightInd/>
              <w:jc w:val="center"/>
              <w:textAlignment w:val="auto"/>
              <w:rPr>
                <w:rFonts w:cs="ＭＳ Ｐゴシック"/>
                <w:color w:val="auto"/>
                <w:sz w:val="18"/>
                <w:szCs w:val="18"/>
              </w:rPr>
            </w:pPr>
            <w:r w:rsidRPr="00740DCA">
              <w:rPr>
                <w:rFonts w:cs="ＭＳ Ｐゴシック" w:hint="eastAsia"/>
                <w:color w:val="auto"/>
                <w:sz w:val="18"/>
                <w:szCs w:val="18"/>
              </w:rPr>
              <w:t xml:space="preserve">　</w:t>
            </w:r>
          </w:p>
        </w:tc>
        <w:tc>
          <w:tcPr>
            <w:tcW w:w="684" w:type="dxa"/>
            <w:tcBorders>
              <w:top w:val="nil"/>
              <w:left w:val="nil"/>
              <w:bottom w:val="single" w:sz="4" w:space="0" w:color="000000"/>
              <w:right w:val="single" w:sz="8" w:space="0" w:color="000000"/>
            </w:tcBorders>
            <w:shd w:val="clear" w:color="auto" w:fill="auto"/>
            <w:vAlign w:val="center"/>
          </w:tcPr>
          <w:p w:rsidR="008C359A" w:rsidRPr="00740DCA" w:rsidRDefault="008C359A" w:rsidP="00971E4E">
            <w:pPr>
              <w:widowControl/>
              <w:autoSpaceDE/>
              <w:autoSpaceDN/>
              <w:adjustRightInd/>
              <w:jc w:val="center"/>
              <w:textAlignment w:val="auto"/>
              <w:rPr>
                <w:rFonts w:cs="ＭＳ Ｐゴシック"/>
                <w:color w:val="auto"/>
                <w:sz w:val="18"/>
                <w:szCs w:val="18"/>
              </w:rPr>
            </w:pPr>
          </w:p>
        </w:tc>
        <w:tc>
          <w:tcPr>
            <w:tcW w:w="456" w:type="dxa"/>
            <w:vMerge/>
            <w:tcBorders>
              <w:top w:val="nil"/>
              <w:left w:val="single" w:sz="12" w:space="0" w:color="auto"/>
              <w:bottom w:val="single" w:sz="12" w:space="0" w:color="000000"/>
              <w:right w:val="single" w:sz="12" w:space="0" w:color="auto"/>
            </w:tcBorders>
            <w:vAlign w:val="center"/>
            <w:hideMark/>
          </w:tcPr>
          <w:p w:rsidR="008C359A" w:rsidRPr="00740DCA" w:rsidRDefault="008C359A" w:rsidP="00971E4E">
            <w:pPr>
              <w:widowControl/>
              <w:autoSpaceDE/>
              <w:autoSpaceDN/>
              <w:adjustRightInd/>
              <w:textAlignment w:val="auto"/>
              <w:rPr>
                <w:rFonts w:cs="ＭＳ Ｐゴシック"/>
                <w:sz w:val="22"/>
                <w:szCs w:val="22"/>
              </w:rPr>
            </w:pPr>
          </w:p>
        </w:tc>
      </w:tr>
      <w:tr w:rsidR="00006F97" w:rsidRPr="00740DCA" w:rsidTr="00F66DE9">
        <w:trPr>
          <w:trHeight w:val="285"/>
        </w:trPr>
        <w:tc>
          <w:tcPr>
            <w:tcW w:w="2949" w:type="dxa"/>
            <w:tcBorders>
              <w:top w:val="nil"/>
              <w:left w:val="single" w:sz="12" w:space="0" w:color="000000"/>
              <w:bottom w:val="single" w:sz="4" w:space="0" w:color="000000"/>
              <w:right w:val="double" w:sz="6" w:space="0" w:color="000000"/>
            </w:tcBorders>
            <w:shd w:val="clear" w:color="auto" w:fill="auto"/>
            <w:vAlign w:val="center"/>
            <w:hideMark/>
          </w:tcPr>
          <w:p w:rsidR="008C359A" w:rsidRPr="00740DCA" w:rsidRDefault="008C359A" w:rsidP="00971E4E">
            <w:pPr>
              <w:widowControl/>
              <w:autoSpaceDE/>
              <w:autoSpaceDN/>
              <w:adjustRightInd/>
              <w:textAlignment w:val="auto"/>
              <w:rPr>
                <w:rFonts w:cs="ＭＳ Ｐゴシック"/>
                <w:sz w:val="22"/>
                <w:szCs w:val="22"/>
              </w:rPr>
            </w:pPr>
            <w:r w:rsidRPr="00740DCA">
              <w:rPr>
                <w:rFonts w:cs="ＭＳ Ｐゴシック" w:hint="eastAsia"/>
                <w:sz w:val="22"/>
                <w:szCs w:val="22"/>
              </w:rPr>
              <w:t>硫化水素</w:t>
            </w:r>
          </w:p>
        </w:tc>
        <w:tc>
          <w:tcPr>
            <w:tcW w:w="570" w:type="dxa"/>
            <w:tcBorders>
              <w:top w:val="nil"/>
              <w:left w:val="nil"/>
              <w:bottom w:val="single" w:sz="4" w:space="0" w:color="000000"/>
              <w:right w:val="single" w:sz="8" w:space="0" w:color="000000"/>
            </w:tcBorders>
            <w:shd w:val="clear" w:color="auto" w:fill="auto"/>
            <w:vAlign w:val="center"/>
          </w:tcPr>
          <w:p w:rsidR="008C359A" w:rsidRPr="00740DCA" w:rsidRDefault="008C359A" w:rsidP="00971E4E">
            <w:pPr>
              <w:widowControl/>
              <w:autoSpaceDE/>
              <w:autoSpaceDN/>
              <w:adjustRightInd/>
              <w:jc w:val="center"/>
              <w:textAlignment w:val="auto"/>
              <w:rPr>
                <w:rFonts w:cs="ＭＳ Ｐゴシック"/>
                <w:color w:val="auto"/>
                <w:sz w:val="18"/>
                <w:szCs w:val="18"/>
              </w:rPr>
            </w:pPr>
          </w:p>
        </w:tc>
        <w:tc>
          <w:tcPr>
            <w:tcW w:w="798" w:type="dxa"/>
            <w:tcBorders>
              <w:top w:val="nil"/>
              <w:left w:val="nil"/>
              <w:bottom w:val="single" w:sz="4" w:space="0" w:color="000000"/>
              <w:right w:val="single" w:sz="8" w:space="0" w:color="000000"/>
            </w:tcBorders>
            <w:shd w:val="clear" w:color="auto" w:fill="auto"/>
            <w:vAlign w:val="center"/>
            <w:hideMark/>
          </w:tcPr>
          <w:p w:rsidR="008C359A" w:rsidRPr="00740DCA" w:rsidRDefault="008C359A" w:rsidP="008C359A">
            <w:pPr>
              <w:widowControl/>
              <w:autoSpaceDE/>
              <w:autoSpaceDN/>
              <w:adjustRightInd/>
              <w:jc w:val="center"/>
              <w:textAlignment w:val="auto"/>
              <w:rPr>
                <w:rFonts w:cs="ＭＳ Ｐゴシック"/>
                <w:color w:val="auto"/>
                <w:sz w:val="18"/>
                <w:szCs w:val="18"/>
              </w:rPr>
            </w:pPr>
            <w:r w:rsidRPr="00740DCA">
              <w:rPr>
                <w:rFonts w:cs="ＭＳ Ｐゴシック" w:hint="eastAsia"/>
                <w:color w:val="auto"/>
                <w:sz w:val="18"/>
                <w:szCs w:val="18"/>
              </w:rPr>
              <w:t>○(</w:t>
            </w:r>
            <w:r>
              <w:rPr>
                <w:rFonts w:cs="ＭＳ Ｐゴシック" w:hint="eastAsia"/>
                <w:color w:val="auto"/>
                <w:sz w:val="18"/>
                <w:szCs w:val="18"/>
              </w:rPr>
              <w:t>R3</w:t>
            </w:r>
            <w:r w:rsidRPr="00740DCA">
              <w:rPr>
                <w:rFonts w:cs="ＭＳ Ｐゴシック" w:hint="eastAsia"/>
                <w:color w:val="auto"/>
                <w:sz w:val="18"/>
                <w:szCs w:val="18"/>
              </w:rPr>
              <w:t>)</w:t>
            </w:r>
          </w:p>
        </w:tc>
        <w:tc>
          <w:tcPr>
            <w:tcW w:w="570" w:type="dxa"/>
            <w:tcBorders>
              <w:top w:val="nil"/>
              <w:left w:val="nil"/>
              <w:bottom w:val="single" w:sz="4" w:space="0" w:color="000000"/>
              <w:right w:val="double" w:sz="6" w:space="0" w:color="000000"/>
            </w:tcBorders>
            <w:shd w:val="clear" w:color="auto" w:fill="auto"/>
            <w:vAlign w:val="center"/>
            <w:hideMark/>
          </w:tcPr>
          <w:p w:rsidR="008C359A" w:rsidRPr="00740DCA" w:rsidRDefault="008C359A" w:rsidP="00971E4E">
            <w:pPr>
              <w:widowControl/>
              <w:autoSpaceDE/>
              <w:autoSpaceDN/>
              <w:adjustRightInd/>
              <w:jc w:val="center"/>
              <w:textAlignment w:val="auto"/>
              <w:rPr>
                <w:rFonts w:cs="ＭＳ Ｐゴシック"/>
                <w:color w:val="auto"/>
                <w:sz w:val="18"/>
                <w:szCs w:val="18"/>
              </w:rPr>
            </w:pPr>
            <w:r w:rsidRPr="00740DCA">
              <w:rPr>
                <w:rFonts w:cs="ＭＳ Ｐゴシック" w:hint="eastAsia"/>
                <w:color w:val="auto"/>
                <w:sz w:val="18"/>
                <w:szCs w:val="18"/>
              </w:rPr>
              <w:t xml:space="preserve">　</w:t>
            </w:r>
          </w:p>
        </w:tc>
        <w:tc>
          <w:tcPr>
            <w:tcW w:w="684" w:type="dxa"/>
            <w:tcBorders>
              <w:top w:val="nil"/>
              <w:left w:val="nil"/>
              <w:bottom w:val="single" w:sz="4" w:space="0" w:color="000000"/>
              <w:right w:val="single" w:sz="4" w:space="0" w:color="auto"/>
            </w:tcBorders>
            <w:shd w:val="clear" w:color="auto" w:fill="auto"/>
            <w:vAlign w:val="center"/>
          </w:tcPr>
          <w:p w:rsidR="008C359A" w:rsidRPr="00740DCA" w:rsidRDefault="008C359A" w:rsidP="00971E4E">
            <w:pPr>
              <w:widowControl/>
              <w:autoSpaceDE/>
              <w:autoSpaceDN/>
              <w:adjustRightInd/>
              <w:jc w:val="center"/>
              <w:textAlignment w:val="auto"/>
              <w:rPr>
                <w:rFonts w:cs="ＭＳ Ｐゴシック"/>
                <w:color w:val="auto"/>
                <w:sz w:val="18"/>
                <w:szCs w:val="18"/>
              </w:rPr>
            </w:pPr>
          </w:p>
        </w:tc>
        <w:tc>
          <w:tcPr>
            <w:tcW w:w="798" w:type="dxa"/>
            <w:tcBorders>
              <w:top w:val="nil"/>
              <w:left w:val="single" w:sz="4" w:space="0" w:color="auto"/>
              <w:bottom w:val="single" w:sz="4" w:space="0" w:color="000000"/>
              <w:right w:val="double" w:sz="4" w:space="0" w:color="auto"/>
            </w:tcBorders>
            <w:vAlign w:val="center"/>
          </w:tcPr>
          <w:p w:rsidR="008C359A" w:rsidRDefault="008C359A" w:rsidP="008C359A">
            <w:pPr>
              <w:jc w:val="center"/>
            </w:pPr>
            <w:r w:rsidRPr="007D555E">
              <w:rPr>
                <w:rFonts w:cs="ＭＳ Ｐゴシック" w:hint="eastAsia"/>
                <w:color w:val="auto"/>
                <w:sz w:val="18"/>
                <w:szCs w:val="18"/>
              </w:rPr>
              <w:t>○(R2)</w:t>
            </w:r>
          </w:p>
        </w:tc>
        <w:tc>
          <w:tcPr>
            <w:tcW w:w="798" w:type="dxa"/>
            <w:tcBorders>
              <w:top w:val="nil"/>
              <w:left w:val="double" w:sz="4" w:space="0" w:color="auto"/>
              <w:bottom w:val="single" w:sz="4" w:space="0" w:color="000000"/>
              <w:right w:val="single" w:sz="8" w:space="0" w:color="000000"/>
            </w:tcBorders>
            <w:shd w:val="clear" w:color="auto" w:fill="auto"/>
            <w:vAlign w:val="center"/>
            <w:hideMark/>
          </w:tcPr>
          <w:p w:rsidR="008C359A" w:rsidRDefault="008C359A" w:rsidP="008C359A">
            <w:pPr>
              <w:jc w:val="center"/>
            </w:pPr>
            <w:r w:rsidRPr="00CF326D">
              <w:rPr>
                <w:rFonts w:cs="ＭＳ Ｐゴシック" w:hint="eastAsia"/>
                <w:color w:val="auto"/>
                <w:sz w:val="18"/>
                <w:szCs w:val="18"/>
              </w:rPr>
              <w:t>○(R4)</w:t>
            </w:r>
          </w:p>
        </w:tc>
        <w:tc>
          <w:tcPr>
            <w:tcW w:w="684" w:type="dxa"/>
            <w:tcBorders>
              <w:top w:val="nil"/>
              <w:left w:val="nil"/>
              <w:bottom w:val="single" w:sz="4" w:space="0" w:color="000000"/>
              <w:right w:val="single" w:sz="8" w:space="0" w:color="000000"/>
            </w:tcBorders>
            <w:shd w:val="clear" w:color="auto" w:fill="auto"/>
            <w:vAlign w:val="center"/>
            <w:hideMark/>
          </w:tcPr>
          <w:p w:rsidR="008C359A" w:rsidRPr="00740DCA" w:rsidRDefault="008C359A" w:rsidP="00971E4E">
            <w:pPr>
              <w:widowControl/>
              <w:autoSpaceDE/>
              <w:autoSpaceDN/>
              <w:adjustRightInd/>
              <w:jc w:val="center"/>
              <w:textAlignment w:val="auto"/>
              <w:rPr>
                <w:rFonts w:cs="ＭＳ Ｐゴシック"/>
                <w:color w:val="auto"/>
                <w:sz w:val="18"/>
                <w:szCs w:val="18"/>
              </w:rPr>
            </w:pPr>
            <w:r w:rsidRPr="00740DCA">
              <w:rPr>
                <w:rFonts w:cs="ＭＳ Ｐゴシック" w:hint="eastAsia"/>
                <w:color w:val="auto"/>
                <w:sz w:val="18"/>
                <w:szCs w:val="18"/>
              </w:rPr>
              <w:t xml:space="preserve">　</w:t>
            </w:r>
          </w:p>
        </w:tc>
        <w:tc>
          <w:tcPr>
            <w:tcW w:w="684" w:type="dxa"/>
            <w:tcBorders>
              <w:top w:val="nil"/>
              <w:left w:val="nil"/>
              <w:bottom w:val="single" w:sz="4" w:space="0" w:color="000000"/>
              <w:right w:val="single" w:sz="8" w:space="0" w:color="000000"/>
            </w:tcBorders>
            <w:shd w:val="clear" w:color="auto" w:fill="auto"/>
            <w:vAlign w:val="center"/>
            <w:hideMark/>
          </w:tcPr>
          <w:p w:rsidR="008C359A" w:rsidRPr="00740DCA" w:rsidRDefault="008C359A" w:rsidP="00971E4E">
            <w:pPr>
              <w:widowControl/>
              <w:autoSpaceDE/>
              <w:autoSpaceDN/>
              <w:adjustRightInd/>
              <w:jc w:val="center"/>
              <w:textAlignment w:val="auto"/>
              <w:rPr>
                <w:rFonts w:cs="ＭＳ Ｐゴシック"/>
                <w:color w:val="auto"/>
                <w:sz w:val="18"/>
                <w:szCs w:val="18"/>
              </w:rPr>
            </w:pPr>
            <w:r w:rsidRPr="00740DCA">
              <w:rPr>
                <w:rFonts w:cs="ＭＳ Ｐゴシック" w:hint="eastAsia"/>
                <w:color w:val="auto"/>
                <w:sz w:val="18"/>
                <w:szCs w:val="18"/>
              </w:rPr>
              <w:t xml:space="preserve">　</w:t>
            </w:r>
          </w:p>
        </w:tc>
        <w:tc>
          <w:tcPr>
            <w:tcW w:w="684" w:type="dxa"/>
            <w:tcBorders>
              <w:top w:val="nil"/>
              <w:left w:val="nil"/>
              <w:bottom w:val="single" w:sz="4" w:space="0" w:color="000000"/>
              <w:right w:val="single" w:sz="8" w:space="0" w:color="000000"/>
            </w:tcBorders>
            <w:shd w:val="clear" w:color="auto" w:fill="auto"/>
            <w:vAlign w:val="center"/>
          </w:tcPr>
          <w:p w:rsidR="008C359A" w:rsidRPr="00740DCA" w:rsidRDefault="008C359A" w:rsidP="00971E4E">
            <w:pPr>
              <w:widowControl/>
              <w:autoSpaceDE/>
              <w:autoSpaceDN/>
              <w:adjustRightInd/>
              <w:jc w:val="center"/>
              <w:textAlignment w:val="auto"/>
              <w:rPr>
                <w:rFonts w:cs="ＭＳ Ｐゴシック"/>
                <w:color w:val="auto"/>
                <w:sz w:val="18"/>
                <w:szCs w:val="18"/>
              </w:rPr>
            </w:pPr>
          </w:p>
        </w:tc>
        <w:tc>
          <w:tcPr>
            <w:tcW w:w="456" w:type="dxa"/>
            <w:vMerge/>
            <w:tcBorders>
              <w:top w:val="nil"/>
              <w:left w:val="single" w:sz="12" w:space="0" w:color="auto"/>
              <w:bottom w:val="single" w:sz="12" w:space="0" w:color="000000"/>
              <w:right w:val="single" w:sz="12" w:space="0" w:color="auto"/>
            </w:tcBorders>
            <w:vAlign w:val="center"/>
            <w:hideMark/>
          </w:tcPr>
          <w:p w:rsidR="008C359A" w:rsidRPr="00740DCA" w:rsidRDefault="008C359A" w:rsidP="00971E4E">
            <w:pPr>
              <w:widowControl/>
              <w:autoSpaceDE/>
              <w:autoSpaceDN/>
              <w:adjustRightInd/>
              <w:textAlignment w:val="auto"/>
              <w:rPr>
                <w:rFonts w:cs="ＭＳ Ｐゴシック"/>
                <w:sz w:val="22"/>
                <w:szCs w:val="22"/>
              </w:rPr>
            </w:pPr>
          </w:p>
        </w:tc>
      </w:tr>
      <w:tr w:rsidR="00006F97" w:rsidRPr="00740DCA" w:rsidTr="00F66DE9">
        <w:trPr>
          <w:trHeight w:val="285"/>
        </w:trPr>
        <w:tc>
          <w:tcPr>
            <w:tcW w:w="2949" w:type="dxa"/>
            <w:tcBorders>
              <w:top w:val="nil"/>
              <w:left w:val="single" w:sz="12" w:space="0" w:color="000000"/>
              <w:bottom w:val="single" w:sz="4" w:space="0" w:color="000000"/>
              <w:right w:val="double" w:sz="6" w:space="0" w:color="000000"/>
            </w:tcBorders>
            <w:shd w:val="clear" w:color="auto" w:fill="auto"/>
            <w:vAlign w:val="center"/>
            <w:hideMark/>
          </w:tcPr>
          <w:p w:rsidR="008C359A" w:rsidRPr="00740DCA" w:rsidRDefault="008C359A" w:rsidP="00971E4E">
            <w:pPr>
              <w:widowControl/>
              <w:autoSpaceDE/>
              <w:autoSpaceDN/>
              <w:adjustRightInd/>
              <w:textAlignment w:val="auto"/>
              <w:rPr>
                <w:rFonts w:cs="ＭＳ Ｐゴシック"/>
                <w:sz w:val="22"/>
                <w:szCs w:val="22"/>
              </w:rPr>
            </w:pPr>
            <w:r w:rsidRPr="00740DCA">
              <w:rPr>
                <w:rFonts w:cs="ＭＳ Ｐゴシック" w:hint="eastAsia"/>
                <w:sz w:val="22"/>
                <w:szCs w:val="22"/>
              </w:rPr>
              <w:t>硫化メチル</w:t>
            </w:r>
          </w:p>
        </w:tc>
        <w:tc>
          <w:tcPr>
            <w:tcW w:w="570" w:type="dxa"/>
            <w:tcBorders>
              <w:top w:val="nil"/>
              <w:left w:val="nil"/>
              <w:bottom w:val="single" w:sz="4" w:space="0" w:color="000000"/>
              <w:right w:val="single" w:sz="8" w:space="0" w:color="000000"/>
            </w:tcBorders>
            <w:shd w:val="clear" w:color="auto" w:fill="auto"/>
            <w:vAlign w:val="center"/>
          </w:tcPr>
          <w:p w:rsidR="008C359A" w:rsidRPr="00740DCA" w:rsidRDefault="008C359A" w:rsidP="00971E4E">
            <w:pPr>
              <w:widowControl/>
              <w:autoSpaceDE/>
              <w:autoSpaceDN/>
              <w:adjustRightInd/>
              <w:jc w:val="center"/>
              <w:textAlignment w:val="auto"/>
              <w:rPr>
                <w:rFonts w:cs="ＭＳ Ｐゴシック"/>
                <w:color w:val="auto"/>
                <w:sz w:val="18"/>
                <w:szCs w:val="18"/>
              </w:rPr>
            </w:pPr>
          </w:p>
        </w:tc>
        <w:tc>
          <w:tcPr>
            <w:tcW w:w="798" w:type="dxa"/>
            <w:tcBorders>
              <w:top w:val="nil"/>
              <w:left w:val="nil"/>
              <w:bottom w:val="single" w:sz="4" w:space="0" w:color="000000"/>
              <w:right w:val="single" w:sz="8" w:space="0" w:color="000000"/>
            </w:tcBorders>
            <w:shd w:val="clear" w:color="auto" w:fill="auto"/>
            <w:vAlign w:val="center"/>
            <w:hideMark/>
          </w:tcPr>
          <w:p w:rsidR="008C359A" w:rsidRDefault="008C359A" w:rsidP="008C359A">
            <w:pPr>
              <w:jc w:val="center"/>
            </w:pPr>
            <w:r w:rsidRPr="002C6137">
              <w:rPr>
                <w:rFonts w:cs="ＭＳ Ｐゴシック" w:hint="eastAsia"/>
                <w:color w:val="auto"/>
                <w:sz w:val="18"/>
                <w:szCs w:val="18"/>
              </w:rPr>
              <w:t>○(R3)</w:t>
            </w:r>
          </w:p>
        </w:tc>
        <w:tc>
          <w:tcPr>
            <w:tcW w:w="570" w:type="dxa"/>
            <w:tcBorders>
              <w:top w:val="nil"/>
              <w:left w:val="nil"/>
              <w:bottom w:val="single" w:sz="4" w:space="0" w:color="000000"/>
              <w:right w:val="double" w:sz="6" w:space="0" w:color="000000"/>
            </w:tcBorders>
            <w:shd w:val="clear" w:color="auto" w:fill="auto"/>
            <w:vAlign w:val="center"/>
            <w:hideMark/>
          </w:tcPr>
          <w:p w:rsidR="008C359A" w:rsidRPr="00740DCA" w:rsidRDefault="008C359A" w:rsidP="00971E4E">
            <w:pPr>
              <w:widowControl/>
              <w:autoSpaceDE/>
              <w:autoSpaceDN/>
              <w:adjustRightInd/>
              <w:jc w:val="center"/>
              <w:textAlignment w:val="auto"/>
              <w:rPr>
                <w:rFonts w:cs="ＭＳ Ｐゴシック"/>
                <w:color w:val="auto"/>
                <w:sz w:val="18"/>
                <w:szCs w:val="18"/>
              </w:rPr>
            </w:pPr>
            <w:r w:rsidRPr="00740DCA">
              <w:rPr>
                <w:rFonts w:cs="ＭＳ Ｐゴシック" w:hint="eastAsia"/>
                <w:color w:val="auto"/>
                <w:sz w:val="18"/>
                <w:szCs w:val="18"/>
              </w:rPr>
              <w:t xml:space="preserve">　</w:t>
            </w:r>
          </w:p>
        </w:tc>
        <w:tc>
          <w:tcPr>
            <w:tcW w:w="684" w:type="dxa"/>
            <w:tcBorders>
              <w:top w:val="nil"/>
              <w:left w:val="nil"/>
              <w:bottom w:val="single" w:sz="4" w:space="0" w:color="000000"/>
              <w:right w:val="single" w:sz="4" w:space="0" w:color="auto"/>
            </w:tcBorders>
            <w:shd w:val="clear" w:color="auto" w:fill="auto"/>
            <w:vAlign w:val="center"/>
          </w:tcPr>
          <w:p w:rsidR="008C359A" w:rsidRPr="00740DCA" w:rsidRDefault="008C359A" w:rsidP="00971E4E">
            <w:pPr>
              <w:widowControl/>
              <w:autoSpaceDE/>
              <w:autoSpaceDN/>
              <w:adjustRightInd/>
              <w:jc w:val="center"/>
              <w:textAlignment w:val="auto"/>
              <w:rPr>
                <w:rFonts w:cs="ＭＳ Ｐゴシック"/>
                <w:color w:val="auto"/>
                <w:sz w:val="18"/>
                <w:szCs w:val="18"/>
              </w:rPr>
            </w:pPr>
          </w:p>
        </w:tc>
        <w:tc>
          <w:tcPr>
            <w:tcW w:w="798" w:type="dxa"/>
            <w:tcBorders>
              <w:top w:val="nil"/>
              <w:left w:val="single" w:sz="4" w:space="0" w:color="auto"/>
              <w:bottom w:val="single" w:sz="4" w:space="0" w:color="000000"/>
              <w:right w:val="double" w:sz="4" w:space="0" w:color="auto"/>
            </w:tcBorders>
            <w:vAlign w:val="center"/>
          </w:tcPr>
          <w:p w:rsidR="008C359A" w:rsidRDefault="008C359A" w:rsidP="008C359A">
            <w:pPr>
              <w:jc w:val="center"/>
            </w:pPr>
            <w:r w:rsidRPr="007D555E">
              <w:rPr>
                <w:rFonts w:cs="ＭＳ Ｐゴシック" w:hint="eastAsia"/>
                <w:color w:val="auto"/>
                <w:sz w:val="18"/>
                <w:szCs w:val="18"/>
              </w:rPr>
              <w:t>○(R2)</w:t>
            </w:r>
          </w:p>
        </w:tc>
        <w:tc>
          <w:tcPr>
            <w:tcW w:w="798" w:type="dxa"/>
            <w:tcBorders>
              <w:top w:val="nil"/>
              <w:left w:val="double" w:sz="4" w:space="0" w:color="auto"/>
              <w:bottom w:val="single" w:sz="4" w:space="0" w:color="000000"/>
              <w:right w:val="single" w:sz="8" w:space="0" w:color="000000"/>
            </w:tcBorders>
            <w:shd w:val="clear" w:color="auto" w:fill="auto"/>
            <w:vAlign w:val="center"/>
            <w:hideMark/>
          </w:tcPr>
          <w:p w:rsidR="008C359A" w:rsidRDefault="008C359A" w:rsidP="008C359A">
            <w:pPr>
              <w:jc w:val="center"/>
            </w:pPr>
            <w:r w:rsidRPr="00CF326D">
              <w:rPr>
                <w:rFonts w:cs="ＭＳ Ｐゴシック" w:hint="eastAsia"/>
                <w:color w:val="auto"/>
                <w:sz w:val="18"/>
                <w:szCs w:val="18"/>
              </w:rPr>
              <w:t>○(R4)</w:t>
            </w:r>
          </w:p>
        </w:tc>
        <w:tc>
          <w:tcPr>
            <w:tcW w:w="684" w:type="dxa"/>
            <w:tcBorders>
              <w:top w:val="nil"/>
              <w:left w:val="nil"/>
              <w:bottom w:val="single" w:sz="4" w:space="0" w:color="000000"/>
              <w:right w:val="single" w:sz="8" w:space="0" w:color="000000"/>
            </w:tcBorders>
            <w:shd w:val="clear" w:color="auto" w:fill="auto"/>
            <w:vAlign w:val="center"/>
            <w:hideMark/>
          </w:tcPr>
          <w:p w:rsidR="008C359A" w:rsidRPr="00740DCA" w:rsidRDefault="008C359A" w:rsidP="00971E4E">
            <w:pPr>
              <w:widowControl/>
              <w:autoSpaceDE/>
              <w:autoSpaceDN/>
              <w:adjustRightInd/>
              <w:jc w:val="center"/>
              <w:textAlignment w:val="auto"/>
              <w:rPr>
                <w:rFonts w:cs="ＭＳ Ｐゴシック"/>
                <w:color w:val="auto"/>
                <w:sz w:val="18"/>
                <w:szCs w:val="18"/>
              </w:rPr>
            </w:pPr>
            <w:r w:rsidRPr="00740DCA">
              <w:rPr>
                <w:rFonts w:cs="ＭＳ Ｐゴシック" w:hint="eastAsia"/>
                <w:color w:val="auto"/>
                <w:sz w:val="18"/>
                <w:szCs w:val="18"/>
              </w:rPr>
              <w:t xml:space="preserve">　</w:t>
            </w:r>
          </w:p>
        </w:tc>
        <w:tc>
          <w:tcPr>
            <w:tcW w:w="684" w:type="dxa"/>
            <w:tcBorders>
              <w:top w:val="nil"/>
              <w:left w:val="nil"/>
              <w:bottom w:val="single" w:sz="4" w:space="0" w:color="000000"/>
              <w:right w:val="single" w:sz="8" w:space="0" w:color="000000"/>
            </w:tcBorders>
            <w:shd w:val="clear" w:color="auto" w:fill="auto"/>
            <w:vAlign w:val="center"/>
            <w:hideMark/>
          </w:tcPr>
          <w:p w:rsidR="008C359A" w:rsidRPr="00740DCA" w:rsidRDefault="008C359A" w:rsidP="00971E4E">
            <w:pPr>
              <w:widowControl/>
              <w:autoSpaceDE/>
              <w:autoSpaceDN/>
              <w:adjustRightInd/>
              <w:jc w:val="center"/>
              <w:textAlignment w:val="auto"/>
              <w:rPr>
                <w:rFonts w:cs="ＭＳ Ｐゴシック"/>
                <w:color w:val="auto"/>
                <w:sz w:val="18"/>
                <w:szCs w:val="18"/>
              </w:rPr>
            </w:pPr>
            <w:r w:rsidRPr="00740DCA">
              <w:rPr>
                <w:rFonts w:cs="ＭＳ Ｐゴシック" w:hint="eastAsia"/>
                <w:color w:val="auto"/>
                <w:sz w:val="18"/>
                <w:szCs w:val="18"/>
              </w:rPr>
              <w:t xml:space="preserve">　</w:t>
            </w:r>
          </w:p>
        </w:tc>
        <w:tc>
          <w:tcPr>
            <w:tcW w:w="684" w:type="dxa"/>
            <w:tcBorders>
              <w:top w:val="nil"/>
              <w:left w:val="nil"/>
              <w:bottom w:val="single" w:sz="4" w:space="0" w:color="000000"/>
              <w:right w:val="single" w:sz="8" w:space="0" w:color="000000"/>
            </w:tcBorders>
            <w:shd w:val="clear" w:color="auto" w:fill="auto"/>
            <w:vAlign w:val="center"/>
          </w:tcPr>
          <w:p w:rsidR="008C359A" w:rsidRPr="00740DCA" w:rsidRDefault="008C359A" w:rsidP="00971E4E">
            <w:pPr>
              <w:widowControl/>
              <w:autoSpaceDE/>
              <w:autoSpaceDN/>
              <w:adjustRightInd/>
              <w:jc w:val="center"/>
              <w:textAlignment w:val="auto"/>
              <w:rPr>
                <w:rFonts w:cs="ＭＳ Ｐゴシック"/>
                <w:color w:val="auto"/>
                <w:sz w:val="18"/>
                <w:szCs w:val="18"/>
              </w:rPr>
            </w:pPr>
          </w:p>
        </w:tc>
        <w:tc>
          <w:tcPr>
            <w:tcW w:w="456" w:type="dxa"/>
            <w:vMerge/>
            <w:tcBorders>
              <w:top w:val="nil"/>
              <w:left w:val="single" w:sz="12" w:space="0" w:color="auto"/>
              <w:bottom w:val="single" w:sz="12" w:space="0" w:color="000000"/>
              <w:right w:val="single" w:sz="12" w:space="0" w:color="auto"/>
            </w:tcBorders>
            <w:vAlign w:val="center"/>
            <w:hideMark/>
          </w:tcPr>
          <w:p w:rsidR="008C359A" w:rsidRPr="00740DCA" w:rsidRDefault="008C359A" w:rsidP="00971E4E">
            <w:pPr>
              <w:widowControl/>
              <w:autoSpaceDE/>
              <w:autoSpaceDN/>
              <w:adjustRightInd/>
              <w:textAlignment w:val="auto"/>
              <w:rPr>
                <w:rFonts w:cs="ＭＳ Ｐゴシック"/>
                <w:sz w:val="22"/>
                <w:szCs w:val="22"/>
              </w:rPr>
            </w:pPr>
          </w:p>
        </w:tc>
      </w:tr>
      <w:tr w:rsidR="00006F97" w:rsidRPr="00740DCA" w:rsidTr="00F66DE9">
        <w:trPr>
          <w:trHeight w:val="285"/>
        </w:trPr>
        <w:tc>
          <w:tcPr>
            <w:tcW w:w="2949" w:type="dxa"/>
            <w:tcBorders>
              <w:top w:val="nil"/>
              <w:left w:val="single" w:sz="12" w:space="0" w:color="000000"/>
              <w:bottom w:val="single" w:sz="4" w:space="0" w:color="000000"/>
              <w:right w:val="double" w:sz="6" w:space="0" w:color="000000"/>
            </w:tcBorders>
            <w:shd w:val="clear" w:color="auto" w:fill="auto"/>
            <w:vAlign w:val="center"/>
            <w:hideMark/>
          </w:tcPr>
          <w:p w:rsidR="008C359A" w:rsidRPr="00740DCA" w:rsidRDefault="008C359A" w:rsidP="00971E4E">
            <w:pPr>
              <w:widowControl/>
              <w:autoSpaceDE/>
              <w:autoSpaceDN/>
              <w:adjustRightInd/>
              <w:textAlignment w:val="auto"/>
              <w:rPr>
                <w:rFonts w:cs="ＭＳ Ｐゴシック"/>
                <w:sz w:val="22"/>
                <w:szCs w:val="22"/>
              </w:rPr>
            </w:pPr>
            <w:r w:rsidRPr="00740DCA">
              <w:rPr>
                <w:rFonts w:cs="ＭＳ Ｐゴシック" w:hint="eastAsia"/>
                <w:sz w:val="22"/>
                <w:szCs w:val="22"/>
              </w:rPr>
              <w:t>二硫化メチル</w:t>
            </w:r>
          </w:p>
        </w:tc>
        <w:tc>
          <w:tcPr>
            <w:tcW w:w="570" w:type="dxa"/>
            <w:tcBorders>
              <w:top w:val="nil"/>
              <w:left w:val="nil"/>
              <w:bottom w:val="single" w:sz="4" w:space="0" w:color="000000"/>
              <w:right w:val="single" w:sz="8" w:space="0" w:color="000000"/>
            </w:tcBorders>
            <w:shd w:val="clear" w:color="auto" w:fill="auto"/>
            <w:vAlign w:val="center"/>
          </w:tcPr>
          <w:p w:rsidR="008C359A" w:rsidRPr="00740DCA" w:rsidRDefault="008C359A" w:rsidP="00971E4E">
            <w:pPr>
              <w:widowControl/>
              <w:autoSpaceDE/>
              <w:autoSpaceDN/>
              <w:adjustRightInd/>
              <w:jc w:val="center"/>
              <w:textAlignment w:val="auto"/>
              <w:rPr>
                <w:rFonts w:cs="ＭＳ Ｐゴシック"/>
                <w:color w:val="auto"/>
                <w:sz w:val="18"/>
                <w:szCs w:val="18"/>
              </w:rPr>
            </w:pPr>
          </w:p>
        </w:tc>
        <w:tc>
          <w:tcPr>
            <w:tcW w:w="798" w:type="dxa"/>
            <w:tcBorders>
              <w:top w:val="nil"/>
              <w:left w:val="nil"/>
              <w:bottom w:val="single" w:sz="4" w:space="0" w:color="000000"/>
              <w:right w:val="single" w:sz="8" w:space="0" w:color="000000"/>
            </w:tcBorders>
            <w:shd w:val="clear" w:color="auto" w:fill="auto"/>
            <w:vAlign w:val="center"/>
            <w:hideMark/>
          </w:tcPr>
          <w:p w:rsidR="008C359A" w:rsidRDefault="008C359A" w:rsidP="008C359A">
            <w:pPr>
              <w:jc w:val="center"/>
            </w:pPr>
            <w:r w:rsidRPr="002C6137">
              <w:rPr>
                <w:rFonts w:cs="ＭＳ Ｐゴシック" w:hint="eastAsia"/>
                <w:color w:val="auto"/>
                <w:sz w:val="18"/>
                <w:szCs w:val="18"/>
              </w:rPr>
              <w:t>○(R3)</w:t>
            </w:r>
          </w:p>
        </w:tc>
        <w:tc>
          <w:tcPr>
            <w:tcW w:w="570" w:type="dxa"/>
            <w:tcBorders>
              <w:top w:val="nil"/>
              <w:left w:val="nil"/>
              <w:bottom w:val="single" w:sz="4" w:space="0" w:color="000000"/>
              <w:right w:val="double" w:sz="6" w:space="0" w:color="000000"/>
            </w:tcBorders>
            <w:shd w:val="clear" w:color="auto" w:fill="auto"/>
            <w:vAlign w:val="center"/>
            <w:hideMark/>
          </w:tcPr>
          <w:p w:rsidR="008C359A" w:rsidRPr="00740DCA" w:rsidRDefault="008C359A" w:rsidP="00971E4E">
            <w:pPr>
              <w:widowControl/>
              <w:autoSpaceDE/>
              <w:autoSpaceDN/>
              <w:adjustRightInd/>
              <w:jc w:val="center"/>
              <w:textAlignment w:val="auto"/>
              <w:rPr>
                <w:rFonts w:cs="ＭＳ Ｐゴシック"/>
                <w:color w:val="auto"/>
                <w:sz w:val="18"/>
                <w:szCs w:val="18"/>
              </w:rPr>
            </w:pPr>
            <w:r w:rsidRPr="00740DCA">
              <w:rPr>
                <w:rFonts w:cs="ＭＳ Ｐゴシック" w:hint="eastAsia"/>
                <w:color w:val="auto"/>
                <w:sz w:val="18"/>
                <w:szCs w:val="18"/>
              </w:rPr>
              <w:t xml:space="preserve">　</w:t>
            </w:r>
          </w:p>
        </w:tc>
        <w:tc>
          <w:tcPr>
            <w:tcW w:w="684" w:type="dxa"/>
            <w:tcBorders>
              <w:top w:val="nil"/>
              <w:left w:val="nil"/>
              <w:bottom w:val="single" w:sz="4" w:space="0" w:color="000000"/>
              <w:right w:val="single" w:sz="4" w:space="0" w:color="auto"/>
            </w:tcBorders>
            <w:shd w:val="clear" w:color="auto" w:fill="auto"/>
            <w:vAlign w:val="center"/>
          </w:tcPr>
          <w:p w:rsidR="008C359A" w:rsidRPr="00740DCA" w:rsidRDefault="008C359A" w:rsidP="00971E4E">
            <w:pPr>
              <w:widowControl/>
              <w:autoSpaceDE/>
              <w:autoSpaceDN/>
              <w:adjustRightInd/>
              <w:jc w:val="center"/>
              <w:textAlignment w:val="auto"/>
              <w:rPr>
                <w:rFonts w:cs="ＭＳ Ｐゴシック"/>
                <w:color w:val="auto"/>
                <w:sz w:val="18"/>
                <w:szCs w:val="18"/>
              </w:rPr>
            </w:pPr>
          </w:p>
        </w:tc>
        <w:tc>
          <w:tcPr>
            <w:tcW w:w="798" w:type="dxa"/>
            <w:tcBorders>
              <w:top w:val="nil"/>
              <w:left w:val="single" w:sz="4" w:space="0" w:color="auto"/>
              <w:bottom w:val="single" w:sz="4" w:space="0" w:color="000000"/>
              <w:right w:val="double" w:sz="4" w:space="0" w:color="auto"/>
            </w:tcBorders>
            <w:vAlign w:val="center"/>
          </w:tcPr>
          <w:p w:rsidR="008C359A" w:rsidRDefault="008C359A" w:rsidP="008C359A">
            <w:pPr>
              <w:jc w:val="center"/>
            </w:pPr>
            <w:r w:rsidRPr="007D555E">
              <w:rPr>
                <w:rFonts w:cs="ＭＳ Ｐゴシック" w:hint="eastAsia"/>
                <w:color w:val="auto"/>
                <w:sz w:val="18"/>
                <w:szCs w:val="18"/>
              </w:rPr>
              <w:t>○(R2)</w:t>
            </w:r>
          </w:p>
        </w:tc>
        <w:tc>
          <w:tcPr>
            <w:tcW w:w="798" w:type="dxa"/>
            <w:tcBorders>
              <w:top w:val="nil"/>
              <w:left w:val="double" w:sz="4" w:space="0" w:color="auto"/>
              <w:bottom w:val="single" w:sz="4" w:space="0" w:color="000000"/>
              <w:right w:val="single" w:sz="8" w:space="0" w:color="000000"/>
            </w:tcBorders>
            <w:shd w:val="clear" w:color="auto" w:fill="auto"/>
            <w:vAlign w:val="center"/>
            <w:hideMark/>
          </w:tcPr>
          <w:p w:rsidR="008C359A" w:rsidRDefault="008C359A" w:rsidP="008C359A">
            <w:pPr>
              <w:jc w:val="center"/>
            </w:pPr>
            <w:r w:rsidRPr="00CF326D">
              <w:rPr>
                <w:rFonts w:cs="ＭＳ Ｐゴシック" w:hint="eastAsia"/>
                <w:color w:val="auto"/>
                <w:sz w:val="18"/>
                <w:szCs w:val="18"/>
              </w:rPr>
              <w:t>○(R4)</w:t>
            </w:r>
          </w:p>
        </w:tc>
        <w:tc>
          <w:tcPr>
            <w:tcW w:w="684" w:type="dxa"/>
            <w:tcBorders>
              <w:top w:val="nil"/>
              <w:left w:val="nil"/>
              <w:bottom w:val="single" w:sz="4" w:space="0" w:color="000000"/>
              <w:right w:val="single" w:sz="8" w:space="0" w:color="000000"/>
            </w:tcBorders>
            <w:shd w:val="clear" w:color="auto" w:fill="auto"/>
            <w:vAlign w:val="center"/>
            <w:hideMark/>
          </w:tcPr>
          <w:p w:rsidR="008C359A" w:rsidRPr="00740DCA" w:rsidRDefault="008C359A" w:rsidP="00971E4E">
            <w:pPr>
              <w:widowControl/>
              <w:autoSpaceDE/>
              <w:autoSpaceDN/>
              <w:adjustRightInd/>
              <w:jc w:val="center"/>
              <w:textAlignment w:val="auto"/>
              <w:rPr>
                <w:rFonts w:cs="ＭＳ Ｐゴシック"/>
                <w:color w:val="auto"/>
                <w:sz w:val="18"/>
                <w:szCs w:val="18"/>
              </w:rPr>
            </w:pPr>
            <w:r w:rsidRPr="00740DCA">
              <w:rPr>
                <w:rFonts w:cs="ＭＳ Ｐゴシック" w:hint="eastAsia"/>
                <w:color w:val="auto"/>
                <w:sz w:val="18"/>
                <w:szCs w:val="18"/>
              </w:rPr>
              <w:t xml:space="preserve">　</w:t>
            </w:r>
          </w:p>
        </w:tc>
        <w:tc>
          <w:tcPr>
            <w:tcW w:w="684" w:type="dxa"/>
            <w:tcBorders>
              <w:top w:val="nil"/>
              <w:left w:val="nil"/>
              <w:bottom w:val="single" w:sz="4" w:space="0" w:color="000000"/>
              <w:right w:val="single" w:sz="8" w:space="0" w:color="000000"/>
            </w:tcBorders>
            <w:shd w:val="clear" w:color="auto" w:fill="auto"/>
            <w:vAlign w:val="center"/>
            <w:hideMark/>
          </w:tcPr>
          <w:p w:rsidR="008C359A" w:rsidRPr="00740DCA" w:rsidRDefault="008C359A" w:rsidP="00971E4E">
            <w:pPr>
              <w:widowControl/>
              <w:autoSpaceDE/>
              <w:autoSpaceDN/>
              <w:adjustRightInd/>
              <w:jc w:val="center"/>
              <w:textAlignment w:val="auto"/>
              <w:rPr>
                <w:rFonts w:cs="ＭＳ Ｐゴシック"/>
                <w:color w:val="auto"/>
                <w:sz w:val="18"/>
                <w:szCs w:val="18"/>
              </w:rPr>
            </w:pPr>
            <w:r w:rsidRPr="00740DCA">
              <w:rPr>
                <w:rFonts w:cs="ＭＳ Ｐゴシック" w:hint="eastAsia"/>
                <w:color w:val="auto"/>
                <w:sz w:val="18"/>
                <w:szCs w:val="18"/>
              </w:rPr>
              <w:t xml:space="preserve">　</w:t>
            </w:r>
          </w:p>
        </w:tc>
        <w:tc>
          <w:tcPr>
            <w:tcW w:w="684" w:type="dxa"/>
            <w:tcBorders>
              <w:top w:val="nil"/>
              <w:left w:val="nil"/>
              <w:bottom w:val="single" w:sz="4" w:space="0" w:color="000000"/>
              <w:right w:val="single" w:sz="8" w:space="0" w:color="000000"/>
            </w:tcBorders>
            <w:shd w:val="clear" w:color="auto" w:fill="auto"/>
            <w:vAlign w:val="center"/>
          </w:tcPr>
          <w:p w:rsidR="008C359A" w:rsidRPr="00740DCA" w:rsidRDefault="008C359A" w:rsidP="00971E4E">
            <w:pPr>
              <w:widowControl/>
              <w:autoSpaceDE/>
              <w:autoSpaceDN/>
              <w:adjustRightInd/>
              <w:jc w:val="center"/>
              <w:textAlignment w:val="auto"/>
              <w:rPr>
                <w:rFonts w:cs="ＭＳ Ｐゴシック"/>
                <w:color w:val="auto"/>
                <w:sz w:val="18"/>
                <w:szCs w:val="18"/>
              </w:rPr>
            </w:pPr>
          </w:p>
        </w:tc>
        <w:tc>
          <w:tcPr>
            <w:tcW w:w="456" w:type="dxa"/>
            <w:vMerge/>
            <w:tcBorders>
              <w:top w:val="nil"/>
              <w:left w:val="single" w:sz="12" w:space="0" w:color="auto"/>
              <w:bottom w:val="single" w:sz="12" w:space="0" w:color="000000"/>
              <w:right w:val="single" w:sz="12" w:space="0" w:color="auto"/>
            </w:tcBorders>
            <w:vAlign w:val="center"/>
            <w:hideMark/>
          </w:tcPr>
          <w:p w:rsidR="008C359A" w:rsidRPr="00740DCA" w:rsidRDefault="008C359A" w:rsidP="00971E4E">
            <w:pPr>
              <w:widowControl/>
              <w:autoSpaceDE/>
              <w:autoSpaceDN/>
              <w:adjustRightInd/>
              <w:textAlignment w:val="auto"/>
              <w:rPr>
                <w:rFonts w:cs="ＭＳ Ｐゴシック"/>
                <w:sz w:val="22"/>
                <w:szCs w:val="22"/>
              </w:rPr>
            </w:pPr>
          </w:p>
        </w:tc>
      </w:tr>
      <w:tr w:rsidR="00006F97" w:rsidRPr="00740DCA" w:rsidTr="00F66DE9">
        <w:trPr>
          <w:trHeight w:val="285"/>
        </w:trPr>
        <w:tc>
          <w:tcPr>
            <w:tcW w:w="2949" w:type="dxa"/>
            <w:tcBorders>
              <w:top w:val="nil"/>
              <w:left w:val="single" w:sz="12" w:space="0" w:color="000000"/>
              <w:bottom w:val="single" w:sz="4" w:space="0" w:color="000000"/>
              <w:right w:val="double" w:sz="6" w:space="0" w:color="000000"/>
            </w:tcBorders>
            <w:shd w:val="clear" w:color="auto" w:fill="auto"/>
            <w:vAlign w:val="center"/>
            <w:hideMark/>
          </w:tcPr>
          <w:p w:rsidR="008C359A" w:rsidRPr="00740DCA" w:rsidRDefault="008C359A" w:rsidP="00971E4E">
            <w:pPr>
              <w:widowControl/>
              <w:autoSpaceDE/>
              <w:autoSpaceDN/>
              <w:adjustRightInd/>
              <w:textAlignment w:val="auto"/>
              <w:rPr>
                <w:rFonts w:cs="ＭＳ Ｐゴシック"/>
                <w:sz w:val="22"/>
                <w:szCs w:val="22"/>
              </w:rPr>
            </w:pPr>
            <w:r w:rsidRPr="00740DCA">
              <w:rPr>
                <w:rFonts w:cs="ＭＳ Ｐゴシック" w:hint="eastAsia"/>
                <w:sz w:val="22"/>
                <w:szCs w:val="22"/>
              </w:rPr>
              <w:t>トリメチルアミン</w:t>
            </w:r>
          </w:p>
        </w:tc>
        <w:tc>
          <w:tcPr>
            <w:tcW w:w="570" w:type="dxa"/>
            <w:tcBorders>
              <w:top w:val="nil"/>
              <w:left w:val="nil"/>
              <w:bottom w:val="single" w:sz="4" w:space="0" w:color="000000"/>
              <w:right w:val="single" w:sz="8" w:space="0" w:color="000000"/>
            </w:tcBorders>
            <w:shd w:val="clear" w:color="auto" w:fill="auto"/>
            <w:vAlign w:val="center"/>
          </w:tcPr>
          <w:p w:rsidR="008C359A" w:rsidRPr="00740DCA" w:rsidRDefault="008C359A" w:rsidP="00971E4E">
            <w:pPr>
              <w:widowControl/>
              <w:autoSpaceDE/>
              <w:autoSpaceDN/>
              <w:adjustRightInd/>
              <w:jc w:val="center"/>
              <w:textAlignment w:val="auto"/>
              <w:rPr>
                <w:rFonts w:cs="ＭＳ Ｐゴシック"/>
                <w:color w:val="auto"/>
                <w:sz w:val="18"/>
                <w:szCs w:val="18"/>
              </w:rPr>
            </w:pPr>
          </w:p>
        </w:tc>
        <w:tc>
          <w:tcPr>
            <w:tcW w:w="798" w:type="dxa"/>
            <w:tcBorders>
              <w:top w:val="nil"/>
              <w:left w:val="nil"/>
              <w:bottom w:val="single" w:sz="4" w:space="0" w:color="000000"/>
              <w:right w:val="single" w:sz="8" w:space="0" w:color="000000"/>
            </w:tcBorders>
            <w:shd w:val="clear" w:color="auto" w:fill="auto"/>
            <w:vAlign w:val="center"/>
            <w:hideMark/>
          </w:tcPr>
          <w:p w:rsidR="008C359A" w:rsidRDefault="008C359A" w:rsidP="008C359A">
            <w:pPr>
              <w:jc w:val="center"/>
            </w:pPr>
            <w:r w:rsidRPr="002C6137">
              <w:rPr>
                <w:rFonts w:cs="ＭＳ Ｐゴシック" w:hint="eastAsia"/>
                <w:color w:val="auto"/>
                <w:sz w:val="18"/>
                <w:szCs w:val="18"/>
              </w:rPr>
              <w:t>○(R3)</w:t>
            </w:r>
          </w:p>
        </w:tc>
        <w:tc>
          <w:tcPr>
            <w:tcW w:w="570" w:type="dxa"/>
            <w:tcBorders>
              <w:top w:val="nil"/>
              <w:left w:val="nil"/>
              <w:bottom w:val="single" w:sz="4" w:space="0" w:color="000000"/>
              <w:right w:val="double" w:sz="6" w:space="0" w:color="000000"/>
            </w:tcBorders>
            <w:shd w:val="clear" w:color="auto" w:fill="auto"/>
            <w:vAlign w:val="center"/>
            <w:hideMark/>
          </w:tcPr>
          <w:p w:rsidR="008C359A" w:rsidRPr="00740DCA" w:rsidRDefault="008C359A" w:rsidP="00971E4E">
            <w:pPr>
              <w:widowControl/>
              <w:autoSpaceDE/>
              <w:autoSpaceDN/>
              <w:adjustRightInd/>
              <w:jc w:val="center"/>
              <w:textAlignment w:val="auto"/>
              <w:rPr>
                <w:rFonts w:cs="ＭＳ Ｐゴシック"/>
                <w:color w:val="auto"/>
                <w:sz w:val="18"/>
                <w:szCs w:val="18"/>
              </w:rPr>
            </w:pPr>
            <w:r w:rsidRPr="00740DCA">
              <w:rPr>
                <w:rFonts w:cs="ＭＳ Ｐゴシック" w:hint="eastAsia"/>
                <w:color w:val="auto"/>
                <w:sz w:val="18"/>
                <w:szCs w:val="18"/>
              </w:rPr>
              <w:t xml:space="preserve">　</w:t>
            </w:r>
          </w:p>
        </w:tc>
        <w:tc>
          <w:tcPr>
            <w:tcW w:w="684" w:type="dxa"/>
            <w:tcBorders>
              <w:top w:val="nil"/>
              <w:left w:val="nil"/>
              <w:bottom w:val="single" w:sz="4" w:space="0" w:color="000000"/>
              <w:right w:val="single" w:sz="4" w:space="0" w:color="auto"/>
            </w:tcBorders>
            <w:shd w:val="clear" w:color="auto" w:fill="auto"/>
            <w:vAlign w:val="center"/>
          </w:tcPr>
          <w:p w:rsidR="008C359A" w:rsidRPr="00740DCA" w:rsidRDefault="008C359A" w:rsidP="00971E4E">
            <w:pPr>
              <w:widowControl/>
              <w:autoSpaceDE/>
              <w:autoSpaceDN/>
              <w:adjustRightInd/>
              <w:jc w:val="center"/>
              <w:textAlignment w:val="auto"/>
              <w:rPr>
                <w:rFonts w:cs="ＭＳ Ｐゴシック"/>
                <w:color w:val="auto"/>
                <w:sz w:val="18"/>
                <w:szCs w:val="18"/>
              </w:rPr>
            </w:pPr>
          </w:p>
        </w:tc>
        <w:tc>
          <w:tcPr>
            <w:tcW w:w="798" w:type="dxa"/>
            <w:tcBorders>
              <w:top w:val="nil"/>
              <w:left w:val="single" w:sz="4" w:space="0" w:color="auto"/>
              <w:bottom w:val="single" w:sz="4" w:space="0" w:color="000000"/>
              <w:right w:val="double" w:sz="4" w:space="0" w:color="auto"/>
            </w:tcBorders>
            <w:vAlign w:val="center"/>
          </w:tcPr>
          <w:p w:rsidR="008C359A" w:rsidRDefault="008C359A" w:rsidP="008C359A">
            <w:pPr>
              <w:jc w:val="center"/>
            </w:pPr>
            <w:r w:rsidRPr="007D555E">
              <w:rPr>
                <w:rFonts w:cs="ＭＳ Ｐゴシック" w:hint="eastAsia"/>
                <w:color w:val="auto"/>
                <w:sz w:val="18"/>
                <w:szCs w:val="18"/>
              </w:rPr>
              <w:t>○(R2)</w:t>
            </w:r>
          </w:p>
        </w:tc>
        <w:tc>
          <w:tcPr>
            <w:tcW w:w="798" w:type="dxa"/>
            <w:tcBorders>
              <w:top w:val="nil"/>
              <w:left w:val="double" w:sz="4" w:space="0" w:color="auto"/>
              <w:bottom w:val="single" w:sz="4" w:space="0" w:color="000000"/>
              <w:right w:val="single" w:sz="8" w:space="0" w:color="000000"/>
            </w:tcBorders>
            <w:shd w:val="clear" w:color="auto" w:fill="auto"/>
            <w:vAlign w:val="center"/>
            <w:hideMark/>
          </w:tcPr>
          <w:p w:rsidR="008C359A" w:rsidRDefault="008C359A" w:rsidP="008C359A">
            <w:pPr>
              <w:jc w:val="center"/>
            </w:pPr>
            <w:r w:rsidRPr="00CF326D">
              <w:rPr>
                <w:rFonts w:cs="ＭＳ Ｐゴシック" w:hint="eastAsia"/>
                <w:color w:val="auto"/>
                <w:sz w:val="18"/>
                <w:szCs w:val="18"/>
              </w:rPr>
              <w:t>○(R4)</w:t>
            </w:r>
          </w:p>
        </w:tc>
        <w:tc>
          <w:tcPr>
            <w:tcW w:w="684" w:type="dxa"/>
            <w:tcBorders>
              <w:top w:val="nil"/>
              <w:left w:val="nil"/>
              <w:bottom w:val="single" w:sz="4" w:space="0" w:color="000000"/>
              <w:right w:val="single" w:sz="8" w:space="0" w:color="000000"/>
            </w:tcBorders>
            <w:shd w:val="clear" w:color="auto" w:fill="auto"/>
            <w:vAlign w:val="center"/>
            <w:hideMark/>
          </w:tcPr>
          <w:p w:rsidR="008C359A" w:rsidRPr="00740DCA" w:rsidRDefault="008C359A" w:rsidP="00971E4E">
            <w:pPr>
              <w:widowControl/>
              <w:autoSpaceDE/>
              <w:autoSpaceDN/>
              <w:adjustRightInd/>
              <w:jc w:val="center"/>
              <w:textAlignment w:val="auto"/>
              <w:rPr>
                <w:rFonts w:cs="ＭＳ Ｐゴシック"/>
                <w:color w:val="auto"/>
                <w:sz w:val="18"/>
                <w:szCs w:val="18"/>
              </w:rPr>
            </w:pPr>
            <w:r w:rsidRPr="00740DCA">
              <w:rPr>
                <w:rFonts w:cs="ＭＳ Ｐゴシック" w:hint="eastAsia"/>
                <w:color w:val="auto"/>
                <w:sz w:val="18"/>
                <w:szCs w:val="18"/>
              </w:rPr>
              <w:t xml:space="preserve">　</w:t>
            </w:r>
          </w:p>
        </w:tc>
        <w:tc>
          <w:tcPr>
            <w:tcW w:w="684" w:type="dxa"/>
            <w:tcBorders>
              <w:top w:val="nil"/>
              <w:left w:val="nil"/>
              <w:bottom w:val="single" w:sz="4" w:space="0" w:color="000000"/>
              <w:right w:val="single" w:sz="8" w:space="0" w:color="000000"/>
            </w:tcBorders>
            <w:shd w:val="clear" w:color="auto" w:fill="auto"/>
            <w:vAlign w:val="center"/>
            <w:hideMark/>
          </w:tcPr>
          <w:p w:rsidR="008C359A" w:rsidRPr="00740DCA" w:rsidRDefault="008C359A" w:rsidP="00971E4E">
            <w:pPr>
              <w:widowControl/>
              <w:autoSpaceDE/>
              <w:autoSpaceDN/>
              <w:adjustRightInd/>
              <w:jc w:val="center"/>
              <w:textAlignment w:val="auto"/>
              <w:rPr>
                <w:rFonts w:cs="ＭＳ Ｐゴシック"/>
                <w:color w:val="auto"/>
                <w:sz w:val="18"/>
                <w:szCs w:val="18"/>
              </w:rPr>
            </w:pPr>
            <w:r w:rsidRPr="00740DCA">
              <w:rPr>
                <w:rFonts w:cs="ＭＳ Ｐゴシック" w:hint="eastAsia"/>
                <w:color w:val="auto"/>
                <w:sz w:val="18"/>
                <w:szCs w:val="18"/>
              </w:rPr>
              <w:t xml:space="preserve">　</w:t>
            </w:r>
          </w:p>
        </w:tc>
        <w:tc>
          <w:tcPr>
            <w:tcW w:w="684" w:type="dxa"/>
            <w:tcBorders>
              <w:top w:val="nil"/>
              <w:left w:val="nil"/>
              <w:bottom w:val="single" w:sz="4" w:space="0" w:color="000000"/>
              <w:right w:val="single" w:sz="8" w:space="0" w:color="000000"/>
            </w:tcBorders>
            <w:shd w:val="clear" w:color="auto" w:fill="auto"/>
            <w:vAlign w:val="center"/>
          </w:tcPr>
          <w:p w:rsidR="008C359A" w:rsidRPr="00740DCA" w:rsidRDefault="008C359A" w:rsidP="00971E4E">
            <w:pPr>
              <w:widowControl/>
              <w:autoSpaceDE/>
              <w:autoSpaceDN/>
              <w:adjustRightInd/>
              <w:jc w:val="center"/>
              <w:textAlignment w:val="auto"/>
              <w:rPr>
                <w:rFonts w:cs="ＭＳ Ｐゴシック"/>
                <w:color w:val="auto"/>
                <w:sz w:val="18"/>
                <w:szCs w:val="18"/>
              </w:rPr>
            </w:pPr>
          </w:p>
        </w:tc>
        <w:tc>
          <w:tcPr>
            <w:tcW w:w="456" w:type="dxa"/>
            <w:vMerge/>
            <w:tcBorders>
              <w:top w:val="nil"/>
              <w:left w:val="single" w:sz="12" w:space="0" w:color="auto"/>
              <w:bottom w:val="single" w:sz="12" w:space="0" w:color="000000"/>
              <w:right w:val="single" w:sz="12" w:space="0" w:color="auto"/>
            </w:tcBorders>
            <w:vAlign w:val="center"/>
            <w:hideMark/>
          </w:tcPr>
          <w:p w:rsidR="008C359A" w:rsidRPr="00740DCA" w:rsidRDefault="008C359A" w:rsidP="00971E4E">
            <w:pPr>
              <w:widowControl/>
              <w:autoSpaceDE/>
              <w:autoSpaceDN/>
              <w:adjustRightInd/>
              <w:textAlignment w:val="auto"/>
              <w:rPr>
                <w:rFonts w:cs="ＭＳ Ｐゴシック"/>
                <w:sz w:val="22"/>
                <w:szCs w:val="22"/>
              </w:rPr>
            </w:pPr>
          </w:p>
        </w:tc>
      </w:tr>
      <w:tr w:rsidR="00006F97" w:rsidRPr="00740DCA" w:rsidTr="00F66DE9">
        <w:trPr>
          <w:trHeight w:val="285"/>
        </w:trPr>
        <w:tc>
          <w:tcPr>
            <w:tcW w:w="2949" w:type="dxa"/>
            <w:tcBorders>
              <w:top w:val="nil"/>
              <w:left w:val="single" w:sz="12" w:space="0" w:color="000000"/>
              <w:bottom w:val="single" w:sz="4" w:space="0" w:color="000000"/>
              <w:right w:val="double" w:sz="6" w:space="0" w:color="000000"/>
            </w:tcBorders>
            <w:shd w:val="clear" w:color="auto" w:fill="auto"/>
            <w:vAlign w:val="center"/>
            <w:hideMark/>
          </w:tcPr>
          <w:p w:rsidR="008C359A" w:rsidRPr="00740DCA" w:rsidRDefault="008C359A" w:rsidP="00971E4E">
            <w:pPr>
              <w:widowControl/>
              <w:autoSpaceDE/>
              <w:autoSpaceDN/>
              <w:adjustRightInd/>
              <w:textAlignment w:val="auto"/>
              <w:rPr>
                <w:rFonts w:cs="ＭＳ Ｐゴシック"/>
                <w:sz w:val="22"/>
                <w:szCs w:val="22"/>
              </w:rPr>
            </w:pPr>
            <w:r w:rsidRPr="00740DCA">
              <w:rPr>
                <w:rFonts w:cs="ＭＳ Ｐゴシック" w:hint="eastAsia"/>
                <w:sz w:val="22"/>
                <w:szCs w:val="22"/>
              </w:rPr>
              <w:t>アセトアルデヒド</w:t>
            </w:r>
          </w:p>
        </w:tc>
        <w:tc>
          <w:tcPr>
            <w:tcW w:w="570" w:type="dxa"/>
            <w:tcBorders>
              <w:top w:val="nil"/>
              <w:left w:val="nil"/>
              <w:bottom w:val="single" w:sz="4" w:space="0" w:color="000000"/>
              <w:right w:val="single" w:sz="8" w:space="0" w:color="000000"/>
            </w:tcBorders>
            <w:shd w:val="clear" w:color="auto" w:fill="auto"/>
            <w:vAlign w:val="center"/>
          </w:tcPr>
          <w:p w:rsidR="008C359A" w:rsidRPr="00740DCA" w:rsidRDefault="008C359A" w:rsidP="00971E4E">
            <w:pPr>
              <w:widowControl/>
              <w:autoSpaceDE/>
              <w:autoSpaceDN/>
              <w:adjustRightInd/>
              <w:jc w:val="center"/>
              <w:textAlignment w:val="auto"/>
              <w:rPr>
                <w:rFonts w:cs="ＭＳ Ｐゴシック"/>
                <w:color w:val="auto"/>
                <w:sz w:val="18"/>
                <w:szCs w:val="18"/>
              </w:rPr>
            </w:pPr>
          </w:p>
        </w:tc>
        <w:tc>
          <w:tcPr>
            <w:tcW w:w="798" w:type="dxa"/>
            <w:tcBorders>
              <w:top w:val="nil"/>
              <w:left w:val="nil"/>
              <w:bottom w:val="single" w:sz="4" w:space="0" w:color="000000"/>
              <w:right w:val="single" w:sz="8" w:space="0" w:color="000000"/>
            </w:tcBorders>
            <w:shd w:val="clear" w:color="auto" w:fill="auto"/>
            <w:vAlign w:val="center"/>
            <w:hideMark/>
          </w:tcPr>
          <w:p w:rsidR="008C359A" w:rsidRDefault="008C359A" w:rsidP="008C359A">
            <w:pPr>
              <w:jc w:val="center"/>
            </w:pPr>
            <w:r w:rsidRPr="002C6137">
              <w:rPr>
                <w:rFonts w:cs="ＭＳ Ｐゴシック" w:hint="eastAsia"/>
                <w:color w:val="auto"/>
                <w:sz w:val="18"/>
                <w:szCs w:val="18"/>
              </w:rPr>
              <w:t>○(R3)</w:t>
            </w:r>
          </w:p>
        </w:tc>
        <w:tc>
          <w:tcPr>
            <w:tcW w:w="570" w:type="dxa"/>
            <w:tcBorders>
              <w:top w:val="nil"/>
              <w:left w:val="nil"/>
              <w:bottom w:val="single" w:sz="4" w:space="0" w:color="000000"/>
              <w:right w:val="double" w:sz="6" w:space="0" w:color="000000"/>
            </w:tcBorders>
            <w:shd w:val="clear" w:color="auto" w:fill="auto"/>
            <w:vAlign w:val="center"/>
            <w:hideMark/>
          </w:tcPr>
          <w:p w:rsidR="008C359A" w:rsidRPr="00740DCA" w:rsidRDefault="008C359A" w:rsidP="00971E4E">
            <w:pPr>
              <w:widowControl/>
              <w:autoSpaceDE/>
              <w:autoSpaceDN/>
              <w:adjustRightInd/>
              <w:jc w:val="center"/>
              <w:textAlignment w:val="auto"/>
              <w:rPr>
                <w:rFonts w:cs="ＭＳ Ｐゴシック"/>
                <w:color w:val="auto"/>
                <w:sz w:val="18"/>
                <w:szCs w:val="18"/>
              </w:rPr>
            </w:pPr>
            <w:r w:rsidRPr="00740DCA">
              <w:rPr>
                <w:rFonts w:cs="ＭＳ Ｐゴシック" w:hint="eastAsia"/>
                <w:color w:val="auto"/>
                <w:sz w:val="18"/>
                <w:szCs w:val="18"/>
              </w:rPr>
              <w:t xml:space="preserve">　</w:t>
            </w:r>
          </w:p>
        </w:tc>
        <w:tc>
          <w:tcPr>
            <w:tcW w:w="684" w:type="dxa"/>
            <w:tcBorders>
              <w:top w:val="nil"/>
              <w:left w:val="nil"/>
              <w:bottom w:val="single" w:sz="4" w:space="0" w:color="000000"/>
              <w:right w:val="single" w:sz="4" w:space="0" w:color="auto"/>
            </w:tcBorders>
            <w:shd w:val="clear" w:color="auto" w:fill="auto"/>
            <w:vAlign w:val="center"/>
          </w:tcPr>
          <w:p w:rsidR="008C359A" w:rsidRPr="00740DCA" w:rsidRDefault="008C359A" w:rsidP="00971E4E">
            <w:pPr>
              <w:widowControl/>
              <w:autoSpaceDE/>
              <w:autoSpaceDN/>
              <w:adjustRightInd/>
              <w:jc w:val="center"/>
              <w:textAlignment w:val="auto"/>
              <w:rPr>
                <w:rFonts w:cs="ＭＳ Ｐゴシック"/>
                <w:color w:val="auto"/>
                <w:sz w:val="18"/>
                <w:szCs w:val="18"/>
              </w:rPr>
            </w:pPr>
          </w:p>
        </w:tc>
        <w:tc>
          <w:tcPr>
            <w:tcW w:w="798" w:type="dxa"/>
            <w:tcBorders>
              <w:top w:val="nil"/>
              <w:left w:val="single" w:sz="4" w:space="0" w:color="auto"/>
              <w:bottom w:val="single" w:sz="4" w:space="0" w:color="000000"/>
              <w:right w:val="double" w:sz="4" w:space="0" w:color="auto"/>
            </w:tcBorders>
            <w:vAlign w:val="center"/>
          </w:tcPr>
          <w:p w:rsidR="008C359A" w:rsidRDefault="008C359A" w:rsidP="008C359A">
            <w:pPr>
              <w:jc w:val="center"/>
            </w:pPr>
            <w:r w:rsidRPr="007D555E">
              <w:rPr>
                <w:rFonts w:cs="ＭＳ Ｐゴシック" w:hint="eastAsia"/>
                <w:color w:val="auto"/>
                <w:sz w:val="18"/>
                <w:szCs w:val="18"/>
              </w:rPr>
              <w:t>○(R2)</w:t>
            </w:r>
          </w:p>
        </w:tc>
        <w:tc>
          <w:tcPr>
            <w:tcW w:w="798" w:type="dxa"/>
            <w:tcBorders>
              <w:top w:val="nil"/>
              <w:left w:val="double" w:sz="4" w:space="0" w:color="auto"/>
              <w:bottom w:val="single" w:sz="4" w:space="0" w:color="000000"/>
              <w:right w:val="single" w:sz="8" w:space="0" w:color="000000"/>
            </w:tcBorders>
            <w:shd w:val="clear" w:color="auto" w:fill="auto"/>
            <w:vAlign w:val="center"/>
            <w:hideMark/>
          </w:tcPr>
          <w:p w:rsidR="008C359A" w:rsidRDefault="008C359A" w:rsidP="008C359A">
            <w:pPr>
              <w:jc w:val="center"/>
            </w:pPr>
            <w:r w:rsidRPr="00CF326D">
              <w:rPr>
                <w:rFonts w:cs="ＭＳ Ｐゴシック" w:hint="eastAsia"/>
                <w:color w:val="auto"/>
                <w:sz w:val="18"/>
                <w:szCs w:val="18"/>
              </w:rPr>
              <w:t>○(R4)</w:t>
            </w:r>
          </w:p>
        </w:tc>
        <w:tc>
          <w:tcPr>
            <w:tcW w:w="684" w:type="dxa"/>
            <w:tcBorders>
              <w:top w:val="nil"/>
              <w:left w:val="nil"/>
              <w:bottom w:val="single" w:sz="4" w:space="0" w:color="000000"/>
              <w:right w:val="single" w:sz="8" w:space="0" w:color="000000"/>
            </w:tcBorders>
            <w:shd w:val="clear" w:color="auto" w:fill="auto"/>
            <w:vAlign w:val="center"/>
            <w:hideMark/>
          </w:tcPr>
          <w:p w:rsidR="008C359A" w:rsidRPr="00740DCA" w:rsidRDefault="008C359A" w:rsidP="00971E4E">
            <w:pPr>
              <w:widowControl/>
              <w:autoSpaceDE/>
              <w:autoSpaceDN/>
              <w:adjustRightInd/>
              <w:jc w:val="center"/>
              <w:textAlignment w:val="auto"/>
              <w:rPr>
                <w:rFonts w:cs="ＭＳ Ｐゴシック"/>
                <w:color w:val="auto"/>
                <w:sz w:val="18"/>
                <w:szCs w:val="18"/>
              </w:rPr>
            </w:pPr>
            <w:r w:rsidRPr="00740DCA">
              <w:rPr>
                <w:rFonts w:cs="ＭＳ Ｐゴシック" w:hint="eastAsia"/>
                <w:color w:val="auto"/>
                <w:sz w:val="18"/>
                <w:szCs w:val="18"/>
              </w:rPr>
              <w:t xml:space="preserve">　</w:t>
            </w:r>
          </w:p>
        </w:tc>
        <w:tc>
          <w:tcPr>
            <w:tcW w:w="684" w:type="dxa"/>
            <w:tcBorders>
              <w:top w:val="nil"/>
              <w:left w:val="nil"/>
              <w:bottom w:val="single" w:sz="4" w:space="0" w:color="000000"/>
              <w:right w:val="single" w:sz="8" w:space="0" w:color="000000"/>
            </w:tcBorders>
            <w:shd w:val="clear" w:color="auto" w:fill="auto"/>
            <w:vAlign w:val="center"/>
            <w:hideMark/>
          </w:tcPr>
          <w:p w:rsidR="008C359A" w:rsidRPr="00740DCA" w:rsidRDefault="008C359A" w:rsidP="00971E4E">
            <w:pPr>
              <w:widowControl/>
              <w:autoSpaceDE/>
              <w:autoSpaceDN/>
              <w:adjustRightInd/>
              <w:jc w:val="center"/>
              <w:textAlignment w:val="auto"/>
              <w:rPr>
                <w:rFonts w:cs="ＭＳ Ｐゴシック"/>
                <w:color w:val="auto"/>
                <w:sz w:val="18"/>
                <w:szCs w:val="18"/>
              </w:rPr>
            </w:pPr>
            <w:r w:rsidRPr="00740DCA">
              <w:rPr>
                <w:rFonts w:cs="ＭＳ Ｐゴシック" w:hint="eastAsia"/>
                <w:color w:val="auto"/>
                <w:sz w:val="18"/>
                <w:szCs w:val="18"/>
              </w:rPr>
              <w:t xml:space="preserve">　</w:t>
            </w:r>
          </w:p>
        </w:tc>
        <w:tc>
          <w:tcPr>
            <w:tcW w:w="684" w:type="dxa"/>
            <w:tcBorders>
              <w:top w:val="nil"/>
              <w:left w:val="nil"/>
              <w:bottom w:val="single" w:sz="4" w:space="0" w:color="000000"/>
              <w:right w:val="single" w:sz="8" w:space="0" w:color="000000"/>
            </w:tcBorders>
            <w:shd w:val="clear" w:color="auto" w:fill="auto"/>
            <w:vAlign w:val="center"/>
          </w:tcPr>
          <w:p w:rsidR="008C359A" w:rsidRPr="00740DCA" w:rsidRDefault="008C359A" w:rsidP="00971E4E">
            <w:pPr>
              <w:widowControl/>
              <w:autoSpaceDE/>
              <w:autoSpaceDN/>
              <w:adjustRightInd/>
              <w:jc w:val="center"/>
              <w:textAlignment w:val="auto"/>
              <w:rPr>
                <w:rFonts w:cs="ＭＳ Ｐゴシック"/>
                <w:color w:val="auto"/>
                <w:sz w:val="18"/>
                <w:szCs w:val="18"/>
              </w:rPr>
            </w:pPr>
          </w:p>
        </w:tc>
        <w:tc>
          <w:tcPr>
            <w:tcW w:w="456" w:type="dxa"/>
            <w:vMerge/>
            <w:tcBorders>
              <w:top w:val="nil"/>
              <w:left w:val="single" w:sz="12" w:space="0" w:color="auto"/>
              <w:bottom w:val="single" w:sz="12" w:space="0" w:color="000000"/>
              <w:right w:val="single" w:sz="12" w:space="0" w:color="auto"/>
            </w:tcBorders>
            <w:vAlign w:val="center"/>
            <w:hideMark/>
          </w:tcPr>
          <w:p w:rsidR="008C359A" w:rsidRPr="00740DCA" w:rsidRDefault="008C359A" w:rsidP="00971E4E">
            <w:pPr>
              <w:widowControl/>
              <w:autoSpaceDE/>
              <w:autoSpaceDN/>
              <w:adjustRightInd/>
              <w:textAlignment w:val="auto"/>
              <w:rPr>
                <w:rFonts w:cs="ＭＳ Ｐゴシック"/>
                <w:sz w:val="22"/>
                <w:szCs w:val="22"/>
              </w:rPr>
            </w:pPr>
          </w:p>
        </w:tc>
      </w:tr>
      <w:tr w:rsidR="00006F97" w:rsidRPr="00740DCA" w:rsidTr="00F66DE9">
        <w:trPr>
          <w:trHeight w:val="285"/>
        </w:trPr>
        <w:tc>
          <w:tcPr>
            <w:tcW w:w="2949" w:type="dxa"/>
            <w:tcBorders>
              <w:top w:val="nil"/>
              <w:left w:val="single" w:sz="12" w:space="0" w:color="000000"/>
              <w:bottom w:val="single" w:sz="4" w:space="0" w:color="000000"/>
              <w:right w:val="double" w:sz="6" w:space="0" w:color="000000"/>
            </w:tcBorders>
            <w:shd w:val="clear" w:color="auto" w:fill="auto"/>
            <w:vAlign w:val="center"/>
            <w:hideMark/>
          </w:tcPr>
          <w:p w:rsidR="008C359A" w:rsidRPr="00740DCA" w:rsidRDefault="008C359A" w:rsidP="00971E4E">
            <w:pPr>
              <w:widowControl/>
              <w:autoSpaceDE/>
              <w:autoSpaceDN/>
              <w:adjustRightInd/>
              <w:textAlignment w:val="auto"/>
              <w:rPr>
                <w:rFonts w:cs="ＭＳ Ｐゴシック"/>
                <w:sz w:val="22"/>
                <w:szCs w:val="22"/>
              </w:rPr>
            </w:pPr>
            <w:r w:rsidRPr="00740DCA">
              <w:rPr>
                <w:rFonts w:cs="ＭＳ Ｐゴシック" w:hint="eastAsia"/>
                <w:sz w:val="22"/>
                <w:szCs w:val="22"/>
              </w:rPr>
              <w:t>プロピオンアルデヒド</w:t>
            </w:r>
          </w:p>
        </w:tc>
        <w:tc>
          <w:tcPr>
            <w:tcW w:w="570" w:type="dxa"/>
            <w:tcBorders>
              <w:top w:val="nil"/>
              <w:left w:val="nil"/>
              <w:bottom w:val="single" w:sz="4" w:space="0" w:color="000000"/>
              <w:right w:val="single" w:sz="8" w:space="0" w:color="000000"/>
            </w:tcBorders>
            <w:shd w:val="clear" w:color="auto" w:fill="auto"/>
            <w:vAlign w:val="center"/>
          </w:tcPr>
          <w:p w:rsidR="008C359A" w:rsidRPr="00740DCA" w:rsidRDefault="008C359A" w:rsidP="00971E4E">
            <w:pPr>
              <w:widowControl/>
              <w:autoSpaceDE/>
              <w:autoSpaceDN/>
              <w:adjustRightInd/>
              <w:jc w:val="center"/>
              <w:textAlignment w:val="auto"/>
              <w:rPr>
                <w:rFonts w:cs="ＭＳ Ｐゴシック"/>
                <w:color w:val="auto"/>
                <w:sz w:val="18"/>
                <w:szCs w:val="18"/>
              </w:rPr>
            </w:pPr>
          </w:p>
        </w:tc>
        <w:tc>
          <w:tcPr>
            <w:tcW w:w="798" w:type="dxa"/>
            <w:tcBorders>
              <w:top w:val="nil"/>
              <w:left w:val="nil"/>
              <w:bottom w:val="single" w:sz="4" w:space="0" w:color="000000"/>
              <w:right w:val="single" w:sz="8" w:space="0" w:color="000000"/>
            </w:tcBorders>
            <w:shd w:val="clear" w:color="auto" w:fill="auto"/>
            <w:vAlign w:val="center"/>
            <w:hideMark/>
          </w:tcPr>
          <w:p w:rsidR="008C359A" w:rsidRDefault="008C359A" w:rsidP="008C359A">
            <w:pPr>
              <w:jc w:val="center"/>
            </w:pPr>
            <w:r w:rsidRPr="002C6137">
              <w:rPr>
                <w:rFonts w:cs="ＭＳ Ｐゴシック" w:hint="eastAsia"/>
                <w:color w:val="auto"/>
                <w:sz w:val="18"/>
                <w:szCs w:val="18"/>
              </w:rPr>
              <w:t>○(R3)</w:t>
            </w:r>
          </w:p>
        </w:tc>
        <w:tc>
          <w:tcPr>
            <w:tcW w:w="570" w:type="dxa"/>
            <w:tcBorders>
              <w:top w:val="nil"/>
              <w:left w:val="nil"/>
              <w:bottom w:val="single" w:sz="4" w:space="0" w:color="000000"/>
              <w:right w:val="double" w:sz="6" w:space="0" w:color="000000"/>
            </w:tcBorders>
            <w:shd w:val="clear" w:color="auto" w:fill="auto"/>
            <w:vAlign w:val="center"/>
            <w:hideMark/>
          </w:tcPr>
          <w:p w:rsidR="008C359A" w:rsidRPr="00740DCA" w:rsidRDefault="008C359A" w:rsidP="00971E4E">
            <w:pPr>
              <w:widowControl/>
              <w:autoSpaceDE/>
              <w:autoSpaceDN/>
              <w:adjustRightInd/>
              <w:jc w:val="center"/>
              <w:textAlignment w:val="auto"/>
              <w:rPr>
                <w:rFonts w:cs="ＭＳ Ｐゴシック"/>
                <w:color w:val="auto"/>
                <w:sz w:val="18"/>
                <w:szCs w:val="18"/>
              </w:rPr>
            </w:pPr>
            <w:r w:rsidRPr="00740DCA">
              <w:rPr>
                <w:rFonts w:cs="ＭＳ Ｐゴシック" w:hint="eastAsia"/>
                <w:color w:val="auto"/>
                <w:sz w:val="18"/>
                <w:szCs w:val="18"/>
              </w:rPr>
              <w:t xml:space="preserve">　</w:t>
            </w:r>
          </w:p>
        </w:tc>
        <w:tc>
          <w:tcPr>
            <w:tcW w:w="684" w:type="dxa"/>
            <w:tcBorders>
              <w:top w:val="nil"/>
              <w:left w:val="nil"/>
              <w:bottom w:val="single" w:sz="4" w:space="0" w:color="000000"/>
              <w:right w:val="single" w:sz="4" w:space="0" w:color="auto"/>
            </w:tcBorders>
            <w:shd w:val="clear" w:color="auto" w:fill="auto"/>
            <w:vAlign w:val="center"/>
          </w:tcPr>
          <w:p w:rsidR="008C359A" w:rsidRPr="00740DCA" w:rsidRDefault="008C359A" w:rsidP="00971E4E">
            <w:pPr>
              <w:widowControl/>
              <w:autoSpaceDE/>
              <w:autoSpaceDN/>
              <w:adjustRightInd/>
              <w:jc w:val="center"/>
              <w:textAlignment w:val="auto"/>
              <w:rPr>
                <w:rFonts w:cs="ＭＳ Ｐゴシック"/>
                <w:color w:val="auto"/>
                <w:sz w:val="18"/>
                <w:szCs w:val="18"/>
              </w:rPr>
            </w:pPr>
          </w:p>
        </w:tc>
        <w:tc>
          <w:tcPr>
            <w:tcW w:w="798" w:type="dxa"/>
            <w:tcBorders>
              <w:top w:val="nil"/>
              <w:left w:val="single" w:sz="4" w:space="0" w:color="auto"/>
              <w:bottom w:val="single" w:sz="4" w:space="0" w:color="000000"/>
              <w:right w:val="double" w:sz="4" w:space="0" w:color="auto"/>
            </w:tcBorders>
            <w:vAlign w:val="center"/>
          </w:tcPr>
          <w:p w:rsidR="008C359A" w:rsidRDefault="008C359A" w:rsidP="008C359A">
            <w:pPr>
              <w:jc w:val="center"/>
            </w:pPr>
            <w:r w:rsidRPr="007D555E">
              <w:rPr>
                <w:rFonts w:cs="ＭＳ Ｐゴシック" w:hint="eastAsia"/>
                <w:color w:val="auto"/>
                <w:sz w:val="18"/>
                <w:szCs w:val="18"/>
              </w:rPr>
              <w:t>○(R2)</w:t>
            </w:r>
          </w:p>
        </w:tc>
        <w:tc>
          <w:tcPr>
            <w:tcW w:w="798" w:type="dxa"/>
            <w:tcBorders>
              <w:top w:val="nil"/>
              <w:left w:val="double" w:sz="4" w:space="0" w:color="auto"/>
              <w:bottom w:val="single" w:sz="4" w:space="0" w:color="000000"/>
              <w:right w:val="single" w:sz="8" w:space="0" w:color="000000"/>
            </w:tcBorders>
            <w:shd w:val="clear" w:color="auto" w:fill="auto"/>
            <w:vAlign w:val="center"/>
            <w:hideMark/>
          </w:tcPr>
          <w:p w:rsidR="008C359A" w:rsidRDefault="008C359A" w:rsidP="008C359A">
            <w:pPr>
              <w:jc w:val="center"/>
            </w:pPr>
            <w:r w:rsidRPr="00CF326D">
              <w:rPr>
                <w:rFonts w:cs="ＭＳ Ｐゴシック" w:hint="eastAsia"/>
                <w:color w:val="auto"/>
                <w:sz w:val="18"/>
                <w:szCs w:val="18"/>
              </w:rPr>
              <w:t>○(R4)</w:t>
            </w:r>
          </w:p>
        </w:tc>
        <w:tc>
          <w:tcPr>
            <w:tcW w:w="684" w:type="dxa"/>
            <w:tcBorders>
              <w:top w:val="nil"/>
              <w:left w:val="nil"/>
              <w:bottom w:val="single" w:sz="4" w:space="0" w:color="000000"/>
              <w:right w:val="single" w:sz="8" w:space="0" w:color="000000"/>
            </w:tcBorders>
            <w:shd w:val="clear" w:color="auto" w:fill="auto"/>
            <w:vAlign w:val="center"/>
            <w:hideMark/>
          </w:tcPr>
          <w:p w:rsidR="008C359A" w:rsidRPr="00740DCA" w:rsidRDefault="008C359A" w:rsidP="00971E4E">
            <w:pPr>
              <w:widowControl/>
              <w:autoSpaceDE/>
              <w:autoSpaceDN/>
              <w:adjustRightInd/>
              <w:jc w:val="center"/>
              <w:textAlignment w:val="auto"/>
              <w:rPr>
                <w:rFonts w:cs="ＭＳ Ｐゴシック"/>
                <w:color w:val="auto"/>
                <w:sz w:val="18"/>
                <w:szCs w:val="18"/>
              </w:rPr>
            </w:pPr>
            <w:r w:rsidRPr="00740DCA">
              <w:rPr>
                <w:rFonts w:cs="ＭＳ Ｐゴシック" w:hint="eastAsia"/>
                <w:color w:val="auto"/>
                <w:sz w:val="18"/>
                <w:szCs w:val="18"/>
              </w:rPr>
              <w:t xml:space="preserve">　</w:t>
            </w:r>
          </w:p>
        </w:tc>
        <w:tc>
          <w:tcPr>
            <w:tcW w:w="684" w:type="dxa"/>
            <w:tcBorders>
              <w:top w:val="nil"/>
              <w:left w:val="nil"/>
              <w:bottom w:val="single" w:sz="4" w:space="0" w:color="000000"/>
              <w:right w:val="single" w:sz="8" w:space="0" w:color="000000"/>
            </w:tcBorders>
            <w:shd w:val="clear" w:color="auto" w:fill="auto"/>
            <w:vAlign w:val="center"/>
            <w:hideMark/>
          </w:tcPr>
          <w:p w:rsidR="008C359A" w:rsidRPr="00740DCA" w:rsidRDefault="008C359A" w:rsidP="00971E4E">
            <w:pPr>
              <w:widowControl/>
              <w:autoSpaceDE/>
              <w:autoSpaceDN/>
              <w:adjustRightInd/>
              <w:jc w:val="center"/>
              <w:textAlignment w:val="auto"/>
              <w:rPr>
                <w:rFonts w:cs="ＭＳ Ｐゴシック"/>
                <w:color w:val="auto"/>
                <w:sz w:val="18"/>
                <w:szCs w:val="18"/>
              </w:rPr>
            </w:pPr>
            <w:r w:rsidRPr="00740DCA">
              <w:rPr>
                <w:rFonts w:cs="ＭＳ Ｐゴシック" w:hint="eastAsia"/>
                <w:color w:val="auto"/>
                <w:sz w:val="18"/>
                <w:szCs w:val="18"/>
              </w:rPr>
              <w:t xml:space="preserve">　</w:t>
            </w:r>
          </w:p>
        </w:tc>
        <w:tc>
          <w:tcPr>
            <w:tcW w:w="684" w:type="dxa"/>
            <w:tcBorders>
              <w:top w:val="nil"/>
              <w:left w:val="nil"/>
              <w:bottom w:val="single" w:sz="4" w:space="0" w:color="000000"/>
              <w:right w:val="single" w:sz="8" w:space="0" w:color="000000"/>
            </w:tcBorders>
            <w:shd w:val="clear" w:color="auto" w:fill="auto"/>
            <w:vAlign w:val="center"/>
          </w:tcPr>
          <w:p w:rsidR="008C359A" w:rsidRPr="00740DCA" w:rsidRDefault="008C359A" w:rsidP="00971E4E">
            <w:pPr>
              <w:widowControl/>
              <w:autoSpaceDE/>
              <w:autoSpaceDN/>
              <w:adjustRightInd/>
              <w:jc w:val="center"/>
              <w:textAlignment w:val="auto"/>
              <w:rPr>
                <w:rFonts w:cs="ＭＳ Ｐゴシック"/>
                <w:color w:val="auto"/>
                <w:sz w:val="18"/>
                <w:szCs w:val="18"/>
              </w:rPr>
            </w:pPr>
          </w:p>
        </w:tc>
        <w:tc>
          <w:tcPr>
            <w:tcW w:w="456" w:type="dxa"/>
            <w:vMerge/>
            <w:tcBorders>
              <w:top w:val="nil"/>
              <w:left w:val="single" w:sz="12" w:space="0" w:color="auto"/>
              <w:bottom w:val="single" w:sz="12" w:space="0" w:color="000000"/>
              <w:right w:val="single" w:sz="12" w:space="0" w:color="auto"/>
            </w:tcBorders>
            <w:vAlign w:val="center"/>
            <w:hideMark/>
          </w:tcPr>
          <w:p w:rsidR="008C359A" w:rsidRPr="00740DCA" w:rsidRDefault="008C359A" w:rsidP="00971E4E">
            <w:pPr>
              <w:widowControl/>
              <w:autoSpaceDE/>
              <w:autoSpaceDN/>
              <w:adjustRightInd/>
              <w:textAlignment w:val="auto"/>
              <w:rPr>
                <w:rFonts w:cs="ＭＳ Ｐゴシック"/>
                <w:sz w:val="22"/>
                <w:szCs w:val="22"/>
              </w:rPr>
            </w:pPr>
          </w:p>
        </w:tc>
      </w:tr>
      <w:tr w:rsidR="00006F97" w:rsidRPr="00740DCA" w:rsidTr="00F66DE9">
        <w:trPr>
          <w:trHeight w:val="285"/>
        </w:trPr>
        <w:tc>
          <w:tcPr>
            <w:tcW w:w="2949" w:type="dxa"/>
            <w:tcBorders>
              <w:top w:val="nil"/>
              <w:left w:val="single" w:sz="12" w:space="0" w:color="000000"/>
              <w:bottom w:val="single" w:sz="4" w:space="0" w:color="000000"/>
              <w:right w:val="double" w:sz="6" w:space="0" w:color="000000"/>
            </w:tcBorders>
            <w:shd w:val="clear" w:color="auto" w:fill="auto"/>
            <w:vAlign w:val="center"/>
            <w:hideMark/>
          </w:tcPr>
          <w:p w:rsidR="008C359A" w:rsidRPr="00740DCA" w:rsidRDefault="008C359A" w:rsidP="00971E4E">
            <w:pPr>
              <w:widowControl/>
              <w:autoSpaceDE/>
              <w:autoSpaceDN/>
              <w:adjustRightInd/>
              <w:textAlignment w:val="auto"/>
              <w:rPr>
                <w:rFonts w:cs="ＭＳ Ｐゴシック"/>
                <w:sz w:val="22"/>
                <w:szCs w:val="22"/>
              </w:rPr>
            </w:pPr>
            <w:r w:rsidRPr="00740DCA">
              <w:rPr>
                <w:rFonts w:cs="ＭＳ Ｐゴシック" w:hint="eastAsia"/>
                <w:sz w:val="22"/>
                <w:szCs w:val="22"/>
              </w:rPr>
              <w:t>ノルマルブチルアルデヒド</w:t>
            </w:r>
          </w:p>
        </w:tc>
        <w:tc>
          <w:tcPr>
            <w:tcW w:w="570" w:type="dxa"/>
            <w:tcBorders>
              <w:top w:val="nil"/>
              <w:left w:val="nil"/>
              <w:bottom w:val="single" w:sz="4" w:space="0" w:color="000000"/>
              <w:right w:val="single" w:sz="8" w:space="0" w:color="000000"/>
            </w:tcBorders>
            <w:shd w:val="clear" w:color="auto" w:fill="auto"/>
            <w:vAlign w:val="center"/>
          </w:tcPr>
          <w:p w:rsidR="008C359A" w:rsidRPr="00740DCA" w:rsidRDefault="008C359A" w:rsidP="00971E4E">
            <w:pPr>
              <w:widowControl/>
              <w:autoSpaceDE/>
              <w:autoSpaceDN/>
              <w:adjustRightInd/>
              <w:jc w:val="center"/>
              <w:textAlignment w:val="auto"/>
              <w:rPr>
                <w:rFonts w:cs="ＭＳ Ｐゴシック"/>
                <w:color w:val="auto"/>
                <w:sz w:val="18"/>
                <w:szCs w:val="18"/>
              </w:rPr>
            </w:pPr>
          </w:p>
        </w:tc>
        <w:tc>
          <w:tcPr>
            <w:tcW w:w="798" w:type="dxa"/>
            <w:tcBorders>
              <w:top w:val="nil"/>
              <w:left w:val="nil"/>
              <w:bottom w:val="single" w:sz="4" w:space="0" w:color="000000"/>
              <w:right w:val="single" w:sz="8" w:space="0" w:color="000000"/>
            </w:tcBorders>
            <w:shd w:val="clear" w:color="auto" w:fill="auto"/>
            <w:vAlign w:val="center"/>
            <w:hideMark/>
          </w:tcPr>
          <w:p w:rsidR="008C359A" w:rsidRDefault="008C359A" w:rsidP="008C359A">
            <w:pPr>
              <w:jc w:val="center"/>
            </w:pPr>
            <w:r w:rsidRPr="002C6137">
              <w:rPr>
                <w:rFonts w:cs="ＭＳ Ｐゴシック" w:hint="eastAsia"/>
                <w:color w:val="auto"/>
                <w:sz w:val="18"/>
                <w:szCs w:val="18"/>
              </w:rPr>
              <w:t>○(R3)</w:t>
            </w:r>
          </w:p>
        </w:tc>
        <w:tc>
          <w:tcPr>
            <w:tcW w:w="570" w:type="dxa"/>
            <w:tcBorders>
              <w:top w:val="nil"/>
              <w:left w:val="nil"/>
              <w:bottom w:val="single" w:sz="4" w:space="0" w:color="000000"/>
              <w:right w:val="double" w:sz="6" w:space="0" w:color="000000"/>
            </w:tcBorders>
            <w:shd w:val="clear" w:color="auto" w:fill="auto"/>
            <w:vAlign w:val="center"/>
            <w:hideMark/>
          </w:tcPr>
          <w:p w:rsidR="008C359A" w:rsidRPr="00740DCA" w:rsidRDefault="008C359A" w:rsidP="00971E4E">
            <w:pPr>
              <w:widowControl/>
              <w:autoSpaceDE/>
              <w:autoSpaceDN/>
              <w:adjustRightInd/>
              <w:jc w:val="center"/>
              <w:textAlignment w:val="auto"/>
              <w:rPr>
                <w:rFonts w:cs="ＭＳ Ｐゴシック"/>
                <w:color w:val="auto"/>
                <w:sz w:val="18"/>
                <w:szCs w:val="18"/>
              </w:rPr>
            </w:pPr>
            <w:r w:rsidRPr="00740DCA">
              <w:rPr>
                <w:rFonts w:cs="ＭＳ Ｐゴシック" w:hint="eastAsia"/>
                <w:color w:val="auto"/>
                <w:sz w:val="18"/>
                <w:szCs w:val="18"/>
              </w:rPr>
              <w:t xml:space="preserve">　</w:t>
            </w:r>
          </w:p>
        </w:tc>
        <w:tc>
          <w:tcPr>
            <w:tcW w:w="684" w:type="dxa"/>
            <w:tcBorders>
              <w:top w:val="nil"/>
              <w:left w:val="nil"/>
              <w:bottom w:val="single" w:sz="4" w:space="0" w:color="000000"/>
              <w:right w:val="single" w:sz="4" w:space="0" w:color="auto"/>
            </w:tcBorders>
            <w:shd w:val="clear" w:color="auto" w:fill="auto"/>
            <w:vAlign w:val="center"/>
          </w:tcPr>
          <w:p w:rsidR="008C359A" w:rsidRPr="00740DCA" w:rsidRDefault="008C359A" w:rsidP="00971E4E">
            <w:pPr>
              <w:widowControl/>
              <w:autoSpaceDE/>
              <w:autoSpaceDN/>
              <w:adjustRightInd/>
              <w:jc w:val="center"/>
              <w:textAlignment w:val="auto"/>
              <w:rPr>
                <w:rFonts w:cs="ＭＳ Ｐゴシック"/>
                <w:color w:val="auto"/>
                <w:sz w:val="18"/>
                <w:szCs w:val="18"/>
              </w:rPr>
            </w:pPr>
          </w:p>
        </w:tc>
        <w:tc>
          <w:tcPr>
            <w:tcW w:w="798" w:type="dxa"/>
            <w:tcBorders>
              <w:top w:val="nil"/>
              <w:left w:val="single" w:sz="4" w:space="0" w:color="auto"/>
              <w:bottom w:val="single" w:sz="4" w:space="0" w:color="000000"/>
              <w:right w:val="double" w:sz="4" w:space="0" w:color="auto"/>
            </w:tcBorders>
            <w:vAlign w:val="center"/>
          </w:tcPr>
          <w:p w:rsidR="008C359A" w:rsidRDefault="008C359A" w:rsidP="008C359A">
            <w:pPr>
              <w:jc w:val="center"/>
            </w:pPr>
            <w:r w:rsidRPr="007D555E">
              <w:rPr>
                <w:rFonts w:cs="ＭＳ Ｐゴシック" w:hint="eastAsia"/>
                <w:color w:val="auto"/>
                <w:sz w:val="18"/>
                <w:szCs w:val="18"/>
              </w:rPr>
              <w:t>○(R2)</w:t>
            </w:r>
          </w:p>
        </w:tc>
        <w:tc>
          <w:tcPr>
            <w:tcW w:w="798" w:type="dxa"/>
            <w:tcBorders>
              <w:top w:val="nil"/>
              <w:left w:val="double" w:sz="4" w:space="0" w:color="auto"/>
              <w:bottom w:val="single" w:sz="4" w:space="0" w:color="000000"/>
              <w:right w:val="single" w:sz="8" w:space="0" w:color="000000"/>
            </w:tcBorders>
            <w:shd w:val="clear" w:color="auto" w:fill="auto"/>
            <w:vAlign w:val="center"/>
            <w:hideMark/>
          </w:tcPr>
          <w:p w:rsidR="008C359A" w:rsidRDefault="008C359A" w:rsidP="008C359A">
            <w:pPr>
              <w:jc w:val="center"/>
            </w:pPr>
            <w:r w:rsidRPr="00CF326D">
              <w:rPr>
                <w:rFonts w:cs="ＭＳ Ｐゴシック" w:hint="eastAsia"/>
                <w:color w:val="auto"/>
                <w:sz w:val="18"/>
                <w:szCs w:val="18"/>
              </w:rPr>
              <w:t>○(R4)</w:t>
            </w:r>
          </w:p>
        </w:tc>
        <w:tc>
          <w:tcPr>
            <w:tcW w:w="684" w:type="dxa"/>
            <w:tcBorders>
              <w:top w:val="nil"/>
              <w:left w:val="nil"/>
              <w:bottom w:val="single" w:sz="4" w:space="0" w:color="000000"/>
              <w:right w:val="single" w:sz="8" w:space="0" w:color="000000"/>
            </w:tcBorders>
            <w:shd w:val="clear" w:color="auto" w:fill="auto"/>
            <w:vAlign w:val="center"/>
            <w:hideMark/>
          </w:tcPr>
          <w:p w:rsidR="008C359A" w:rsidRPr="00740DCA" w:rsidRDefault="008C359A" w:rsidP="00971E4E">
            <w:pPr>
              <w:widowControl/>
              <w:autoSpaceDE/>
              <w:autoSpaceDN/>
              <w:adjustRightInd/>
              <w:jc w:val="center"/>
              <w:textAlignment w:val="auto"/>
              <w:rPr>
                <w:rFonts w:cs="ＭＳ Ｐゴシック"/>
                <w:color w:val="auto"/>
                <w:sz w:val="18"/>
                <w:szCs w:val="18"/>
              </w:rPr>
            </w:pPr>
            <w:r w:rsidRPr="00740DCA">
              <w:rPr>
                <w:rFonts w:cs="ＭＳ Ｐゴシック" w:hint="eastAsia"/>
                <w:color w:val="auto"/>
                <w:sz w:val="18"/>
                <w:szCs w:val="18"/>
              </w:rPr>
              <w:t xml:space="preserve">　</w:t>
            </w:r>
          </w:p>
        </w:tc>
        <w:tc>
          <w:tcPr>
            <w:tcW w:w="684" w:type="dxa"/>
            <w:tcBorders>
              <w:top w:val="nil"/>
              <w:left w:val="nil"/>
              <w:bottom w:val="single" w:sz="4" w:space="0" w:color="000000"/>
              <w:right w:val="single" w:sz="8" w:space="0" w:color="000000"/>
            </w:tcBorders>
            <w:shd w:val="clear" w:color="auto" w:fill="auto"/>
            <w:vAlign w:val="center"/>
            <w:hideMark/>
          </w:tcPr>
          <w:p w:rsidR="008C359A" w:rsidRPr="00740DCA" w:rsidRDefault="008C359A" w:rsidP="00971E4E">
            <w:pPr>
              <w:widowControl/>
              <w:autoSpaceDE/>
              <w:autoSpaceDN/>
              <w:adjustRightInd/>
              <w:jc w:val="center"/>
              <w:textAlignment w:val="auto"/>
              <w:rPr>
                <w:rFonts w:cs="ＭＳ Ｐゴシック"/>
                <w:color w:val="auto"/>
                <w:sz w:val="18"/>
                <w:szCs w:val="18"/>
              </w:rPr>
            </w:pPr>
            <w:r w:rsidRPr="00740DCA">
              <w:rPr>
                <w:rFonts w:cs="ＭＳ Ｐゴシック" w:hint="eastAsia"/>
                <w:color w:val="auto"/>
                <w:sz w:val="18"/>
                <w:szCs w:val="18"/>
              </w:rPr>
              <w:t xml:space="preserve">　</w:t>
            </w:r>
          </w:p>
        </w:tc>
        <w:tc>
          <w:tcPr>
            <w:tcW w:w="684" w:type="dxa"/>
            <w:tcBorders>
              <w:top w:val="nil"/>
              <w:left w:val="nil"/>
              <w:bottom w:val="single" w:sz="4" w:space="0" w:color="000000"/>
              <w:right w:val="single" w:sz="8" w:space="0" w:color="000000"/>
            </w:tcBorders>
            <w:shd w:val="clear" w:color="auto" w:fill="auto"/>
            <w:vAlign w:val="center"/>
          </w:tcPr>
          <w:p w:rsidR="008C359A" w:rsidRPr="00740DCA" w:rsidRDefault="008C359A" w:rsidP="00971E4E">
            <w:pPr>
              <w:widowControl/>
              <w:autoSpaceDE/>
              <w:autoSpaceDN/>
              <w:adjustRightInd/>
              <w:jc w:val="center"/>
              <w:textAlignment w:val="auto"/>
              <w:rPr>
                <w:rFonts w:cs="ＭＳ Ｐゴシック"/>
                <w:color w:val="auto"/>
                <w:sz w:val="18"/>
                <w:szCs w:val="18"/>
              </w:rPr>
            </w:pPr>
          </w:p>
        </w:tc>
        <w:tc>
          <w:tcPr>
            <w:tcW w:w="456" w:type="dxa"/>
            <w:vMerge/>
            <w:tcBorders>
              <w:top w:val="nil"/>
              <w:left w:val="single" w:sz="12" w:space="0" w:color="auto"/>
              <w:bottom w:val="single" w:sz="12" w:space="0" w:color="000000"/>
              <w:right w:val="single" w:sz="12" w:space="0" w:color="auto"/>
            </w:tcBorders>
            <w:vAlign w:val="center"/>
            <w:hideMark/>
          </w:tcPr>
          <w:p w:rsidR="008C359A" w:rsidRPr="00740DCA" w:rsidRDefault="008C359A" w:rsidP="00971E4E">
            <w:pPr>
              <w:widowControl/>
              <w:autoSpaceDE/>
              <w:autoSpaceDN/>
              <w:adjustRightInd/>
              <w:textAlignment w:val="auto"/>
              <w:rPr>
                <w:rFonts w:cs="ＭＳ Ｐゴシック"/>
                <w:sz w:val="22"/>
                <w:szCs w:val="22"/>
              </w:rPr>
            </w:pPr>
          </w:p>
        </w:tc>
      </w:tr>
      <w:tr w:rsidR="00006F97" w:rsidRPr="00740DCA" w:rsidTr="00F66DE9">
        <w:trPr>
          <w:trHeight w:val="285"/>
        </w:trPr>
        <w:tc>
          <w:tcPr>
            <w:tcW w:w="2949" w:type="dxa"/>
            <w:tcBorders>
              <w:top w:val="nil"/>
              <w:left w:val="single" w:sz="12" w:space="0" w:color="000000"/>
              <w:bottom w:val="single" w:sz="4" w:space="0" w:color="000000"/>
              <w:right w:val="double" w:sz="6" w:space="0" w:color="000000"/>
            </w:tcBorders>
            <w:shd w:val="clear" w:color="auto" w:fill="auto"/>
            <w:vAlign w:val="center"/>
            <w:hideMark/>
          </w:tcPr>
          <w:p w:rsidR="008C359A" w:rsidRPr="00740DCA" w:rsidRDefault="008C359A" w:rsidP="00971E4E">
            <w:pPr>
              <w:widowControl/>
              <w:autoSpaceDE/>
              <w:autoSpaceDN/>
              <w:adjustRightInd/>
              <w:textAlignment w:val="auto"/>
              <w:rPr>
                <w:rFonts w:cs="ＭＳ Ｐゴシック"/>
                <w:sz w:val="22"/>
                <w:szCs w:val="22"/>
              </w:rPr>
            </w:pPr>
            <w:r w:rsidRPr="00740DCA">
              <w:rPr>
                <w:rFonts w:cs="ＭＳ Ｐゴシック" w:hint="eastAsia"/>
                <w:sz w:val="22"/>
                <w:szCs w:val="22"/>
              </w:rPr>
              <w:t>イソブチルアルデヒド</w:t>
            </w:r>
          </w:p>
        </w:tc>
        <w:tc>
          <w:tcPr>
            <w:tcW w:w="570" w:type="dxa"/>
            <w:tcBorders>
              <w:top w:val="nil"/>
              <w:left w:val="nil"/>
              <w:bottom w:val="single" w:sz="4" w:space="0" w:color="000000"/>
              <w:right w:val="single" w:sz="8" w:space="0" w:color="000000"/>
            </w:tcBorders>
            <w:shd w:val="clear" w:color="auto" w:fill="auto"/>
            <w:vAlign w:val="center"/>
          </w:tcPr>
          <w:p w:rsidR="008C359A" w:rsidRPr="00740DCA" w:rsidRDefault="008C359A" w:rsidP="00971E4E">
            <w:pPr>
              <w:widowControl/>
              <w:autoSpaceDE/>
              <w:autoSpaceDN/>
              <w:adjustRightInd/>
              <w:jc w:val="center"/>
              <w:textAlignment w:val="auto"/>
              <w:rPr>
                <w:rFonts w:cs="ＭＳ Ｐゴシック"/>
                <w:color w:val="auto"/>
                <w:sz w:val="18"/>
                <w:szCs w:val="18"/>
              </w:rPr>
            </w:pPr>
          </w:p>
        </w:tc>
        <w:tc>
          <w:tcPr>
            <w:tcW w:w="798" w:type="dxa"/>
            <w:tcBorders>
              <w:top w:val="nil"/>
              <w:left w:val="nil"/>
              <w:bottom w:val="single" w:sz="4" w:space="0" w:color="000000"/>
              <w:right w:val="single" w:sz="8" w:space="0" w:color="000000"/>
            </w:tcBorders>
            <w:shd w:val="clear" w:color="auto" w:fill="auto"/>
            <w:vAlign w:val="center"/>
            <w:hideMark/>
          </w:tcPr>
          <w:p w:rsidR="008C359A" w:rsidRDefault="008C359A" w:rsidP="008C359A">
            <w:pPr>
              <w:jc w:val="center"/>
            </w:pPr>
            <w:r w:rsidRPr="002C6137">
              <w:rPr>
                <w:rFonts w:cs="ＭＳ Ｐゴシック" w:hint="eastAsia"/>
                <w:color w:val="auto"/>
                <w:sz w:val="18"/>
                <w:szCs w:val="18"/>
              </w:rPr>
              <w:t>○(R3)</w:t>
            </w:r>
          </w:p>
        </w:tc>
        <w:tc>
          <w:tcPr>
            <w:tcW w:w="570" w:type="dxa"/>
            <w:tcBorders>
              <w:top w:val="nil"/>
              <w:left w:val="nil"/>
              <w:bottom w:val="single" w:sz="4" w:space="0" w:color="000000"/>
              <w:right w:val="double" w:sz="6" w:space="0" w:color="000000"/>
            </w:tcBorders>
            <w:shd w:val="clear" w:color="auto" w:fill="auto"/>
            <w:vAlign w:val="center"/>
            <w:hideMark/>
          </w:tcPr>
          <w:p w:rsidR="008C359A" w:rsidRPr="00740DCA" w:rsidRDefault="008C359A" w:rsidP="00971E4E">
            <w:pPr>
              <w:widowControl/>
              <w:autoSpaceDE/>
              <w:autoSpaceDN/>
              <w:adjustRightInd/>
              <w:jc w:val="center"/>
              <w:textAlignment w:val="auto"/>
              <w:rPr>
                <w:rFonts w:cs="ＭＳ Ｐゴシック"/>
                <w:color w:val="auto"/>
                <w:sz w:val="18"/>
                <w:szCs w:val="18"/>
              </w:rPr>
            </w:pPr>
            <w:r w:rsidRPr="00740DCA">
              <w:rPr>
                <w:rFonts w:cs="ＭＳ Ｐゴシック" w:hint="eastAsia"/>
                <w:color w:val="auto"/>
                <w:sz w:val="18"/>
                <w:szCs w:val="18"/>
              </w:rPr>
              <w:t xml:space="preserve">　</w:t>
            </w:r>
          </w:p>
        </w:tc>
        <w:tc>
          <w:tcPr>
            <w:tcW w:w="684" w:type="dxa"/>
            <w:tcBorders>
              <w:top w:val="nil"/>
              <w:left w:val="nil"/>
              <w:bottom w:val="single" w:sz="4" w:space="0" w:color="000000"/>
              <w:right w:val="single" w:sz="4" w:space="0" w:color="auto"/>
            </w:tcBorders>
            <w:shd w:val="clear" w:color="auto" w:fill="auto"/>
            <w:vAlign w:val="center"/>
          </w:tcPr>
          <w:p w:rsidR="008C359A" w:rsidRPr="00740DCA" w:rsidRDefault="008C359A" w:rsidP="00971E4E">
            <w:pPr>
              <w:widowControl/>
              <w:autoSpaceDE/>
              <w:autoSpaceDN/>
              <w:adjustRightInd/>
              <w:jc w:val="center"/>
              <w:textAlignment w:val="auto"/>
              <w:rPr>
                <w:rFonts w:cs="ＭＳ Ｐゴシック"/>
                <w:color w:val="auto"/>
                <w:sz w:val="18"/>
                <w:szCs w:val="18"/>
              </w:rPr>
            </w:pPr>
          </w:p>
        </w:tc>
        <w:tc>
          <w:tcPr>
            <w:tcW w:w="798" w:type="dxa"/>
            <w:tcBorders>
              <w:top w:val="nil"/>
              <w:left w:val="single" w:sz="4" w:space="0" w:color="auto"/>
              <w:bottom w:val="single" w:sz="4" w:space="0" w:color="000000"/>
              <w:right w:val="double" w:sz="4" w:space="0" w:color="auto"/>
            </w:tcBorders>
            <w:vAlign w:val="center"/>
          </w:tcPr>
          <w:p w:rsidR="008C359A" w:rsidRDefault="008C359A" w:rsidP="008C359A">
            <w:pPr>
              <w:jc w:val="center"/>
            </w:pPr>
            <w:r w:rsidRPr="007D555E">
              <w:rPr>
                <w:rFonts w:cs="ＭＳ Ｐゴシック" w:hint="eastAsia"/>
                <w:color w:val="auto"/>
                <w:sz w:val="18"/>
                <w:szCs w:val="18"/>
              </w:rPr>
              <w:t>○(R2)</w:t>
            </w:r>
          </w:p>
        </w:tc>
        <w:tc>
          <w:tcPr>
            <w:tcW w:w="798" w:type="dxa"/>
            <w:tcBorders>
              <w:top w:val="nil"/>
              <w:left w:val="double" w:sz="4" w:space="0" w:color="auto"/>
              <w:bottom w:val="single" w:sz="4" w:space="0" w:color="000000"/>
              <w:right w:val="single" w:sz="8" w:space="0" w:color="000000"/>
            </w:tcBorders>
            <w:shd w:val="clear" w:color="auto" w:fill="auto"/>
            <w:vAlign w:val="center"/>
            <w:hideMark/>
          </w:tcPr>
          <w:p w:rsidR="008C359A" w:rsidRDefault="008C359A" w:rsidP="008C359A">
            <w:pPr>
              <w:jc w:val="center"/>
            </w:pPr>
            <w:r w:rsidRPr="00CF326D">
              <w:rPr>
                <w:rFonts w:cs="ＭＳ Ｐゴシック" w:hint="eastAsia"/>
                <w:color w:val="auto"/>
                <w:sz w:val="18"/>
                <w:szCs w:val="18"/>
              </w:rPr>
              <w:t>○(R4)</w:t>
            </w:r>
          </w:p>
        </w:tc>
        <w:tc>
          <w:tcPr>
            <w:tcW w:w="684" w:type="dxa"/>
            <w:tcBorders>
              <w:top w:val="nil"/>
              <w:left w:val="nil"/>
              <w:bottom w:val="single" w:sz="4" w:space="0" w:color="000000"/>
              <w:right w:val="single" w:sz="8" w:space="0" w:color="000000"/>
            </w:tcBorders>
            <w:shd w:val="clear" w:color="auto" w:fill="auto"/>
            <w:vAlign w:val="center"/>
            <w:hideMark/>
          </w:tcPr>
          <w:p w:rsidR="008C359A" w:rsidRPr="00740DCA" w:rsidRDefault="008C359A" w:rsidP="00971E4E">
            <w:pPr>
              <w:widowControl/>
              <w:autoSpaceDE/>
              <w:autoSpaceDN/>
              <w:adjustRightInd/>
              <w:jc w:val="center"/>
              <w:textAlignment w:val="auto"/>
              <w:rPr>
                <w:rFonts w:cs="ＭＳ Ｐゴシック"/>
                <w:color w:val="auto"/>
                <w:sz w:val="18"/>
                <w:szCs w:val="18"/>
              </w:rPr>
            </w:pPr>
            <w:r w:rsidRPr="00740DCA">
              <w:rPr>
                <w:rFonts w:cs="ＭＳ Ｐゴシック" w:hint="eastAsia"/>
                <w:color w:val="auto"/>
                <w:sz w:val="18"/>
                <w:szCs w:val="18"/>
              </w:rPr>
              <w:t xml:space="preserve">　</w:t>
            </w:r>
          </w:p>
        </w:tc>
        <w:tc>
          <w:tcPr>
            <w:tcW w:w="684" w:type="dxa"/>
            <w:tcBorders>
              <w:top w:val="nil"/>
              <w:left w:val="nil"/>
              <w:bottom w:val="single" w:sz="4" w:space="0" w:color="000000"/>
              <w:right w:val="single" w:sz="8" w:space="0" w:color="000000"/>
            </w:tcBorders>
            <w:shd w:val="clear" w:color="auto" w:fill="auto"/>
            <w:vAlign w:val="center"/>
            <w:hideMark/>
          </w:tcPr>
          <w:p w:rsidR="008C359A" w:rsidRPr="00740DCA" w:rsidRDefault="008C359A" w:rsidP="00971E4E">
            <w:pPr>
              <w:widowControl/>
              <w:autoSpaceDE/>
              <w:autoSpaceDN/>
              <w:adjustRightInd/>
              <w:jc w:val="center"/>
              <w:textAlignment w:val="auto"/>
              <w:rPr>
                <w:rFonts w:cs="ＭＳ Ｐゴシック"/>
                <w:color w:val="auto"/>
                <w:sz w:val="18"/>
                <w:szCs w:val="18"/>
              </w:rPr>
            </w:pPr>
            <w:r w:rsidRPr="00740DCA">
              <w:rPr>
                <w:rFonts w:cs="ＭＳ Ｐゴシック" w:hint="eastAsia"/>
                <w:color w:val="auto"/>
                <w:sz w:val="18"/>
                <w:szCs w:val="18"/>
              </w:rPr>
              <w:t xml:space="preserve">　</w:t>
            </w:r>
          </w:p>
        </w:tc>
        <w:tc>
          <w:tcPr>
            <w:tcW w:w="684" w:type="dxa"/>
            <w:tcBorders>
              <w:top w:val="nil"/>
              <w:left w:val="nil"/>
              <w:bottom w:val="single" w:sz="4" w:space="0" w:color="000000"/>
              <w:right w:val="single" w:sz="8" w:space="0" w:color="000000"/>
            </w:tcBorders>
            <w:shd w:val="clear" w:color="auto" w:fill="auto"/>
            <w:vAlign w:val="center"/>
          </w:tcPr>
          <w:p w:rsidR="008C359A" w:rsidRPr="00740DCA" w:rsidRDefault="008C359A" w:rsidP="00971E4E">
            <w:pPr>
              <w:widowControl/>
              <w:autoSpaceDE/>
              <w:autoSpaceDN/>
              <w:adjustRightInd/>
              <w:jc w:val="center"/>
              <w:textAlignment w:val="auto"/>
              <w:rPr>
                <w:rFonts w:cs="ＭＳ Ｐゴシック"/>
                <w:color w:val="auto"/>
                <w:sz w:val="18"/>
                <w:szCs w:val="18"/>
              </w:rPr>
            </w:pPr>
          </w:p>
        </w:tc>
        <w:tc>
          <w:tcPr>
            <w:tcW w:w="456" w:type="dxa"/>
            <w:vMerge/>
            <w:tcBorders>
              <w:top w:val="nil"/>
              <w:left w:val="single" w:sz="12" w:space="0" w:color="auto"/>
              <w:bottom w:val="single" w:sz="12" w:space="0" w:color="000000"/>
              <w:right w:val="single" w:sz="12" w:space="0" w:color="auto"/>
            </w:tcBorders>
            <w:vAlign w:val="center"/>
            <w:hideMark/>
          </w:tcPr>
          <w:p w:rsidR="008C359A" w:rsidRPr="00740DCA" w:rsidRDefault="008C359A" w:rsidP="00971E4E">
            <w:pPr>
              <w:widowControl/>
              <w:autoSpaceDE/>
              <w:autoSpaceDN/>
              <w:adjustRightInd/>
              <w:textAlignment w:val="auto"/>
              <w:rPr>
                <w:rFonts w:cs="ＭＳ Ｐゴシック"/>
                <w:sz w:val="22"/>
                <w:szCs w:val="22"/>
              </w:rPr>
            </w:pPr>
          </w:p>
        </w:tc>
      </w:tr>
      <w:tr w:rsidR="00006F97" w:rsidRPr="00740DCA" w:rsidTr="00F66DE9">
        <w:trPr>
          <w:trHeight w:val="285"/>
        </w:trPr>
        <w:tc>
          <w:tcPr>
            <w:tcW w:w="2949" w:type="dxa"/>
            <w:tcBorders>
              <w:top w:val="nil"/>
              <w:left w:val="single" w:sz="12" w:space="0" w:color="000000"/>
              <w:bottom w:val="single" w:sz="4" w:space="0" w:color="000000"/>
              <w:right w:val="double" w:sz="6" w:space="0" w:color="000000"/>
            </w:tcBorders>
            <w:shd w:val="clear" w:color="auto" w:fill="auto"/>
            <w:vAlign w:val="center"/>
            <w:hideMark/>
          </w:tcPr>
          <w:p w:rsidR="008C359A" w:rsidRPr="00740DCA" w:rsidRDefault="008C359A" w:rsidP="00971E4E">
            <w:pPr>
              <w:widowControl/>
              <w:autoSpaceDE/>
              <w:autoSpaceDN/>
              <w:adjustRightInd/>
              <w:textAlignment w:val="auto"/>
              <w:rPr>
                <w:rFonts w:cs="ＭＳ Ｐゴシック"/>
                <w:sz w:val="22"/>
                <w:szCs w:val="22"/>
              </w:rPr>
            </w:pPr>
            <w:r w:rsidRPr="00740DCA">
              <w:rPr>
                <w:rFonts w:cs="ＭＳ Ｐゴシック" w:hint="eastAsia"/>
                <w:sz w:val="22"/>
                <w:szCs w:val="22"/>
              </w:rPr>
              <w:t>ノルマルバレルアルデヒド</w:t>
            </w:r>
          </w:p>
        </w:tc>
        <w:tc>
          <w:tcPr>
            <w:tcW w:w="570" w:type="dxa"/>
            <w:tcBorders>
              <w:top w:val="nil"/>
              <w:left w:val="nil"/>
              <w:bottom w:val="single" w:sz="4" w:space="0" w:color="000000"/>
              <w:right w:val="single" w:sz="8" w:space="0" w:color="000000"/>
            </w:tcBorders>
            <w:shd w:val="clear" w:color="auto" w:fill="auto"/>
            <w:vAlign w:val="center"/>
          </w:tcPr>
          <w:p w:rsidR="008C359A" w:rsidRPr="00740DCA" w:rsidRDefault="008C359A" w:rsidP="00971E4E">
            <w:pPr>
              <w:widowControl/>
              <w:autoSpaceDE/>
              <w:autoSpaceDN/>
              <w:adjustRightInd/>
              <w:jc w:val="center"/>
              <w:textAlignment w:val="auto"/>
              <w:rPr>
                <w:rFonts w:cs="ＭＳ Ｐゴシック"/>
                <w:color w:val="auto"/>
                <w:sz w:val="18"/>
                <w:szCs w:val="18"/>
              </w:rPr>
            </w:pPr>
          </w:p>
        </w:tc>
        <w:tc>
          <w:tcPr>
            <w:tcW w:w="798" w:type="dxa"/>
            <w:tcBorders>
              <w:top w:val="nil"/>
              <w:left w:val="nil"/>
              <w:bottom w:val="single" w:sz="4" w:space="0" w:color="000000"/>
              <w:right w:val="single" w:sz="8" w:space="0" w:color="000000"/>
            </w:tcBorders>
            <w:shd w:val="clear" w:color="auto" w:fill="auto"/>
            <w:vAlign w:val="center"/>
            <w:hideMark/>
          </w:tcPr>
          <w:p w:rsidR="008C359A" w:rsidRDefault="008C359A" w:rsidP="008C359A">
            <w:pPr>
              <w:jc w:val="center"/>
            </w:pPr>
            <w:r w:rsidRPr="002C6137">
              <w:rPr>
                <w:rFonts w:cs="ＭＳ Ｐゴシック" w:hint="eastAsia"/>
                <w:color w:val="auto"/>
                <w:sz w:val="18"/>
                <w:szCs w:val="18"/>
              </w:rPr>
              <w:t>○(R3)</w:t>
            </w:r>
          </w:p>
        </w:tc>
        <w:tc>
          <w:tcPr>
            <w:tcW w:w="570" w:type="dxa"/>
            <w:tcBorders>
              <w:top w:val="nil"/>
              <w:left w:val="nil"/>
              <w:bottom w:val="single" w:sz="4" w:space="0" w:color="000000"/>
              <w:right w:val="double" w:sz="6" w:space="0" w:color="000000"/>
            </w:tcBorders>
            <w:shd w:val="clear" w:color="auto" w:fill="auto"/>
            <w:vAlign w:val="center"/>
            <w:hideMark/>
          </w:tcPr>
          <w:p w:rsidR="008C359A" w:rsidRPr="00740DCA" w:rsidRDefault="008C359A" w:rsidP="00971E4E">
            <w:pPr>
              <w:widowControl/>
              <w:autoSpaceDE/>
              <w:autoSpaceDN/>
              <w:adjustRightInd/>
              <w:jc w:val="center"/>
              <w:textAlignment w:val="auto"/>
              <w:rPr>
                <w:rFonts w:cs="ＭＳ Ｐゴシック"/>
                <w:color w:val="auto"/>
                <w:sz w:val="18"/>
                <w:szCs w:val="18"/>
              </w:rPr>
            </w:pPr>
            <w:r w:rsidRPr="00740DCA">
              <w:rPr>
                <w:rFonts w:cs="ＭＳ Ｐゴシック" w:hint="eastAsia"/>
                <w:color w:val="auto"/>
                <w:sz w:val="18"/>
                <w:szCs w:val="18"/>
              </w:rPr>
              <w:t xml:space="preserve">　</w:t>
            </w:r>
          </w:p>
        </w:tc>
        <w:tc>
          <w:tcPr>
            <w:tcW w:w="684" w:type="dxa"/>
            <w:tcBorders>
              <w:top w:val="nil"/>
              <w:left w:val="nil"/>
              <w:bottom w:val="single" w:sz="4" w:space="0" w:color="000000"/>
              <w:right w:val="single" w:sz="4" w:space="0" w:color="auto"/>
            </w:tcBorders>
            <w:shd w:val="clear" w:color="auto" w:fill="auto"/>
            <w:vAlign w:val="center"/>
          </w:tcPr>
          <w:p w:rsidR="008C359A" w:rsidRPr="00740DCA" w:rsidRDefault="008C359A" w:rsidP="00971E4E">
            <w:pPr>
              <w:widowControl/>
              <w:autoSpaceDE/>
              <w:autoSpaceDN/>
              <w:adjustRightInd/>
              <w:jc w:val="center"/>
              <w:textAlignment w:val="auto"/>
              <w:rPr>
                <w:rFonts w:cs="ＭＳ Ｐゴシック"/>
                <w:color w:val="auto"/>
                <w:sz w:val="18"/>
                <w:szCs w:val="18"/>
              </w:rPr>
            </w:pPr>
          </w:p>
        </w:tc>
        <w:tc>
          <w:tcPr>
            <w:tcW w:w="798" w:type="dxa"/>
            <w:tcBorders>
              <w:top w:val="nil"/>
              <w:left w:val="single" w:sz="4" w:space="0" w:color="auto"/>
              <w:bottom w:val="single" w:sz="4" w:space="0" w:color="000000"/>
              <w:right w:val="double" w:sz="4" w:space="0" w:color="auto"/>
            </w:tcBorders>
            <w:vAlign w:val="center"/>
          </w:tcPr>
          <w:p w:rsidR="008C359A" w:rsidRDefault="008C359A" w:rsidP="008C359A">
            <w:pPr>
              <w:jc w:val="center"/>
            </w:pPr>
            <w:r w:rsidRPr="007D555E">
              <w:rPr>
                <w:rFonts w:cs="ＭＳ Ｐゴシック" w:hint="eastAsia"/>
                <w:color w:val="auto"/>
                <w:sz w:val="18"/>
                <w:szCs w:val="18"/>
              </w:rPr>
              <w:t>○(R2)</w:t>
            </w:r>
          </w:p>
        </w:tc>
        <w:tc>
          <w:tcPr>
            <w:tcW w:w="798" w:type="dxa"/>
            <w:tcBorders>
              <w:top w:val="nil"/>
              <w:left w:val="double" w:sz="4" w:space="0" w:color="auto"/>
              <w:bottom w:val="single" w:sz="4" w:space="0" w:color="000000"/>
              <w:right w:val="single" w:sz="8" w:space="0" w:color="000000"/>
            </w:tcBorders>
            <w:shd w:val="clear" w:color="auto" w:fill="auto"/>
            <w:vAlign w:val="center"/>
            <w:hideMark/>
          </w:tcPr>
          <w:p w:rsidR="008C359A" w:rsidRDefault="008C359A" w:rsidP="008C359A">
            <w:pPr>
              <w:jc w:val="center"/>
            </w:pPr>
            <w:r w:rsidRPr="00CF326D">
              <w:rPr>
                <w:rFonts w:cs="ＭＳ Ｐゴシック" w:hint="eastAsia"/>
                <w:color w:val="auto"/>
                <w:sz w:val="18"/>
                <w:szCs w:val="18"/>
              </w:rPr>
              <w:t>○(R4)</w:t>
            </w:r>
          </w:p>
        </w:tc>
        <w:tc>
          <w:tcPr>
            <w:tcW w:w="684" w:type="dxa"/>
            <w:tcBorders>
              <w:top w:val="nil"/>
              <w:left w:val="nil"/>
              <w:bottom w:val="single" w:sz="4" w:space="0" w:color="000000"/>
              <w:right w:val="single" w:sz="8" w:space="0" w:color="000000"/>
            </w:tcBorders>
            <w:shd w:val="clear" w:color="auto" w:fill="auto"/>
            <w:vAlign w:val="center"/>
            <w:hideMark/>
          </w:tcPr>
          <w:p w:rsidR="008C359A" w:rsidRPr="00740DCA" w:rsidRDefault="008C359A" w:rsidP="00971E4E">
            <w:pPr>
              <w:widowControl/>
              <w:autoSpaceDE/>
              <w:autoSpaceDN/>
              <w:adjustRightInd/>
              <w:jc w:val="center"/>
              <w:textAlignment w:val="auto"/>
              <w:rPr>
                <w:rFonts w:cs="ＭＳ Ｐゴシック"/>
                <w:color w:val="auto"/>
                <w:sz w:val="18"/>
                <w:szCs w:val="18"/>
              </w:rPr>
            </w:pPr>
            <w:r w:rsidRPr="00740DCA">
              <w:rPr>
                <w:rFonts w:cs="ＭＳ Ｐゴシック" w:hint="eastAsia"/>
                <w:color w:val="auto"/>
                <w:sz w:val="18"/>
                <w:szCs w:val="18"/>
              </w:rPr>
              <w:t xml:space="preserve">　</w:t>
            </w:r>
          </w:p>
        </w:tc>
        <w:tc>
          <w:tcPr>
            <w:tcW w:w="684" w:type="dxa"/>
            <w:tcBorders>
              <w:top w:val="nil"/>
              <w:left w:val="nil"/>
              <w:bottom w:val="single" w:sz="4" w:space="0" w:color="000000"/>
              <w:right w:val="single" w:sz="8" w:space="0" w:color="000000"/>
            </w:tcBorders>
            <w:shd w:val="clear" w:color="auto" w:fill="auto"/>
            <w:vAlign w:val="center"/>
            <w:hideMark/>
          </w:tcPr>
          <w:p w:rsidR="008C359A" w:rsidRPr="00740DCA" w:rsidRDefault="008C359A" w:rsidP="00971E4E">
            <w:pPr>
              <w:widowControl/>
              <w:autoSpaceDE/>
              <w:autoSpaceDN/>
              <w:adjustRightInd/>
              <w:jc w:val="center"/>
              <w:textAlignment w:val="auto"/>
              <w:rPr>
                <w:rFonts w:cs="ＭＳ Ｐゴシック"/>
                <w:color w:val="auto"/>
                <w:sz w:val="18"/>
                <w:szCs w:val="18"/>
              </w:rPr>
            </w:pPr>
            <w:r w:rsidRPr="00740DCA">
              <w:rPr>
                <w:rFonts w:cs="ＭＳ Ｐゴシック" w:hint="eastAsia"/>
                <w:color w:val="auto"/>
                <w:sz w:val="18"/>
                <w:szCs w:val="18"/>
              </w:rPr>
              <w:t xml:space="preserve">　</w:t>
            </w:r>
          </w:p>
        </w:tc>
        <w:tc>
          <w:tcPr>
            <w:tcW w:w="684" w:type="dxa"/>
            <w:tcBorders>
              <w:top w:val="nil"/>
              <w:left w:val="nil"/>
              <w:bottom w:val="single" w:sz="4" w:space="0" w:color="000000"/>
              <w:right w:val="single" w:sz="8" w:space="0" w:color="000000"/>
            </w:tcBorders>
            <w:shd w:val="clear" w:color="auto" w:fill="auto"/>
            <w:vAlign w:val="center"/>
          </w:tcPr>
          <w:p w:rsidR="008C359A" w:rsidRPr="00740DCA" w:rsidRDefault="008C359A" w:rsidP="00971E4E">
            <w:pPr>
              <w:widowControl/>
              <w:autoSpaceDE/>
              <w:autoSpaceDN/>
              <w:adjustRightInd/>
              <w:jc w:val="center"/>
              <w:textAlignment w:val="auto"/>
              <w:rPr>
                <w:rFonts w:cs="ＭＳ Ｐゴシック"/>
                <w:color w:val="auto"/>
                <w:sz w:val="18"/>
                <w:szCs w:val="18"/>
              </w:rPr>
            </w:pPr>
          </w:p>
        </w:tc>
        <w:tc>
          <w:tcPr>
            <w:tcW w:w="456" w:type="dxa"/>
            <w:vMerge/>
            <w:tcBorders>
              <w:top w:val="nil"/>
              <w:left w:val="single" w:sz="12" w:space="0" w:color="auto"/>
              <w:bottom w:val="single" w:sz="12" w:space="0" w:color="000000"/>
              <w:right w:val="single" w:sz="12" w:space="0" w:color="auto"/>
            </w:tcBorders>
            <w:vAlign w:val="center"/>
            <w:hideMark/>
          </w:tcPr>
          <w:p w:rsidR="008C359A" w:rsidRPr="00740DCA" w:rsidRDefault="008C359A" w:rsidP="00971E4E">
            <w:pPr>
              <w:widowControl/>
              <w:autoSpaceDE/>
              <w:autoSpaceDN/>
              <w:adjustRightInd/>
              <w:textAlignment w:val="auto"/>
              <w:rPr>
                <w:rFonts w:cs="ＭＳ Ｐゴシック"/>
                <w:sz w:val="22"/>
                <w:szCs w:val="22"/>
              </w:rPr>
            </w:pPr>
          </w:p>
        </w:tc>
      </w:tr>
      <w:tr w:rsidR="00006F97" w:rsidRPr="00740DCA" w:rsidTr="00F66DE9">
        <w:trPr>
          <w:trHeight w:val="285"/>
        </w:trPr>
        <w:tc>
          <w:tcPr>
            <w:tcW w:w="2949" w:type="dxa"/>
            <w:tcBorders>
              <w:top w:val="nil"/>
              <w:left w:val="single" w:sz="12" w:space="0" w:color="000000"/>
              <w:bottom w:val="single" w:sz="4" w:space="0" w:color="000000"/>
              <w:right w:val="double" w:sz="6" w:space="0" w:color="000000"/>
            </w:tcBorders>
            <w:shd w:val="clear" w:color="auto" w:fill="auto"/>
            <w:vAlign w:val="center"/>
            <w:hideMark/>
          </w:tcPr>
          <w:p w:rsidR="008C359A" w:rsidRPr="00740DCA" w:rsidRDefault="008C359A" w:rsidP="00971E4E">
            <w:pPr>
              <w:widowControl/>
              <w:autoSpaceDE/>
              <w:autoSpaceDN/>
              <w:adjustRightInd/>
              <w:textAlignment w:val="auto"/>
              <w:rPr>
                <w:rFonts w:cs="ＭＳ Ｐゴシック"/>
                <w:sz w:val="22"/>
                <w:szCs w:val="22"/>
              </w:rPr>
            </w:pPr>
            <w:r w:rsidRPr="00740DCA">
              <w:rPr>
                <w:rFonts w:cs="ＭＳ Ｐゴシック" w:hint="eastAsia"/>
                <w:sz w:val="22"/>
                <w:szCs w:val="22"/>
              </w:rPr>
              <w:t>イソバレルアルデヒド</w:t>
            </w:r>
          </w:p>
        </w:tc>
        <w:tc>
          <w:tcPr>
            <w:tcW w:w="570" w:type="dxa"/>
            <w:tcBorders>
              <w:top w:val="nil"/>
              <w:left w:val="nil"/>
              <w:bottom w:val="single" w:sz="4" w:space="0" w:color="000000"/>
              <w:right w:val="single" w:sz="8" w:space="0" w:color="000000"/>
            </w:tcBorders>
            <w:shd w:val="clear" w:color="auto" w:fill="auto"/>
            <w:vAlign w:val="center"/>
          </w:tcPr>
          <w:p w:rsidR="008C359A" w:rsidRPr="00740DCA" w:rsidRDefault="008C359A" w:rsidP="00971E4E">
            <w:pPr>
              <w:widowControl/>
              <w:autoSpaceDE/>
              <w:autoSpaceDN/>
              <w:adjustRightInd/>
              <w:jc w:val="center"/>
              <w:textAlignment w:val="auto"/>
              <w:rPr>
                <w:rFonts w:cs="ＭＳ Ｐゴシック"/>
                <w:color w:val="auto"/>
                <w:sz w:val="18"/>
                <w:szCs w:val="18"/>
              </w:rPr>
            </w:pPr>
          </w:p>
        </w:tc>
        <w:tc>
          <w:tcPr>
            <w:tcW w:w="798" w:type="dxa"/>
            <w:tcBorders>
              <w:top w:val="nil"/>
              <w:left w:val="nil"/>
              <w:bottom w:val="single" w:sz="4" w:space="0" w:color="000000"/>
              <w:right w:val="single" w:sz="8" w:space="0" w:color="000000"/>
            </w:tcBorders>
            <w:shd w:val="clear" w:color="auto" w:fill="auto"/>
            <w:vAlign w:val="center"/>
            <w:hideMark/>
          </w:tcPr>
          <w:p w:rsidR="008C359A" w:rsidRDefault="008C359A" w:rsidP="008C359A">
            <w:pPr>
              <w:jc w:val="center"/>
            </w:pPr>
            <w:r w:rsidRPr="002C6137">
              <w:rPr>
                <w:rFonts w:cs="ＭＳ Ｐゴシック" w:hint="eastAsia"/>
                <w:color w:val="auto"/>
                <w:sz w:val="18"/>
                <w:szCs w:val="18"/>
              </w:rPr>
              <w:t>○(R3)</w:t>
            </w:r>
          </w:p>
        </w:tc>
        <w:tc>
          <w:tcPr>
            <w:tcW w:w="570" w:type="dxa"/>
            <w:tcBorders>
              <w:top w:val="nil"/>
              <w:left w:val="nil"/>
              <w:bottom w:val="single" w:sz="4" w:space="0" w:color="000000"/>
              <w:right w:val="double" w:sz="6" w:space="0" w:color="000000"/>
            </w:tcBorders>
            <w:shd w:val="clear" w:color="auto" w:fill="auto"/>
            <w:vAlign w:val="center"/>
            <w:hideMark/>
          </w:tcPr>
          <w:p w:rsidR="008C359A" w:rsidRPr="00740DCA" w:rsidRDefault="008C359A" w:rsidP="00971E4E">
            <w:pPr>
              <w:widowControl/>
              <w:autoSpaceDE/>
              <w:autoSpaceDN/>
              <w:adjustRightInd/>
              <w:jc w:val="center"/>
              <w:textAlignment w:val="auto"/>
              <w:rPr>
                <w:rFonts w:cs="ＭＳ Ｐゴシック"/>
                <w:color w:val="auto"/>
                <w:sz w:val="18"/>
                <w:szCs w:val="18"/>
              </w:rPr>
            </w:pPr>
            <w:r w:rsidRPr="00740DCA">
              <w:rPr>
                <w:rFonts w:cs="ＭＳ Ｐゴシック" w:hint="eastAsia"/>
                <w:color w:val="auto"/>
                <w:sz w:val="18"/>
                <w:szCs w:val="18"/>
              </w:rPr>
              <w:t xml:space="preserve">　</w:t>
            </w:r>
          </w:p>
        </w:tc>
        <w:tc>
          <w:tcPr>
            <w:tcW w:w="684" w:type="dxa"/>
            <w:tcBorders>
              <w:top w:val="nil"/>
              <w:left w:val="nil"/>
              <w:bottom w:val="single" w:sz="4" w:space="0" w:color="000000"/>
              <w:right w:val="single" w:sz="4" w:space="0" w:color="auto"/>
            </w:tcBorders>
            <w:shd w:val="clear" w:color="auto" w:fill="auto"/>
            <w:vAlign w:val="center"/>
          </w:tcPr>
          <w:p w:rsidR="008C359A" w:rsidRPr="00740DCA" w:rsidRDefault="008C359A" w:rsidP="00971E4E">
            <w:pPr>
              <w:widowControl/>
              <w:autoSpaceDE/>
              <w:autoSpaceDN/>
              <w:adjustRightInd/>
              <w:jc w:val="center"/>
              <w:textAlignment w:val="auto"/>
              <w:rPr>
                <w:rFonts w:cs="ＭＳ Ｐゴシック"/>
                <w:color w:val="auto"/>
                <w:sz w:val="18"/>
                <w:szCs w:val="18"/>
              </w:rPr>
            </w:pPr>
          </w:p>
        </w:tc>
        <w:tc>
          <w:tcPr>
            <w:tcW w:w="798" w:type="dxa"/>
            <w:tcBorders>
              <w:top w:val="nil"/>
              <w:left w:val="single" w:sz="4" w:space="0" w:color="auto"/>
              <w:bottom w:val="single" w:sz="4" w:space="0" w:color="000000"/>
              <w:right w:val="double" w:sz="4" w:space="0" w:color="auto"/>
            </w:tcBorders>
            <w:vAlign w:val="center"/>
          </w:tcPr>
          <w:p w:rsidR="008C359A" w:rsidRDefault="008C359A" w:rsidP="008C359A">
            <w:pPr>
              <w:jc w:val="center"/>
            </w:pPr>
            <w:r w:rsidRPr="007D555E">
              <w:rPr>
                <w:rFonts w:cs="ＭＳ Ｐゴシック" w:hint="eastAsia"/>
                <w:color w:val="auto"/>
                <w:sz w:val="18"/>
                <w:szCs w:val="18"/>
              </w:rPr>
              <w:t>○(R2)</w:t>
            </w:r>
          </w:p>
        </w:tc>
        <w:tc>
          <w:tcPr>
            <w:tcW w:w="798" w:type="dxa"/>
            <w:tcBorders>
              <w:top w:val="nil"/>
              <w:left w:val="double" w:sz="4" w:space="0" w:color="auto"/>
              <w:bottom w:val="single" w:sz="4" w:space="0" w:color="000000"/>
              <w:right w:val="single" w:sz="8" w:space="0" w:color="000000"/>
            </w:tcBorders>
            <w:shd w:val="clear" w:color="auto" w:fill="auto"/>
            <w:vAlign w:val="center"/>
            <w:hideMark/>
          </w:tcPr>
          <w:p w:rsidR="008C359A" w:rsidRDefault="008C359A" w:rsidP="008C359A">
            <w:pPr>
              <w:jc w:val="center"/>
            </w:pPr>
            <w:r w:rsidRPr="00CF326D">
              <w:rPr>
                <w:rFonts w:cs="ＭＳ Ｐゴシック" w:hint="eastAsia"/>
                <w:color w:val="auto"/>
                <w:sz w:val="18"/>
                <w:szCs w:val="18"/>
              </w:rPr>
              <w:t>○(R4)</w:t>
            </w:r>
          </w:p>
        </w:tc>
        <w:tc>
          <w:tcPr>
            <w:tcW w:w="684" w:type="dxa"/>
            <w:tcBorders>
              <w:top w:val="nil"/>
              <w:left w:val="nil"/>
              <w:bottom w:val="single" w:sz="4" w:space="0" w:color="000000"/>
              <w:right w:val="single" w:sz="8" w:space="0" w:color="000000"/>
            </w:tcBorders>
            <w:shd w:val="clear" w:color="auto" w:fill="auto"/>
            <w:vAlign w:val="center"/>
            <w:hideMark/>
          </w:tcPr>
          <w:p w:rsidR="008C359A" w:rsidRPr="00740DCA" w:rsidRDefault="008C359A" w:rsidP="00971E4E">
            <w:pPr>
              <w:widowControl/>
              <w:autoSpaceDE/>
              <w:autoSpaceDN/>
              <w:adjustRightInd/>
              <w:jc w:val="center"/>
              <w:textAlignment w:val="auto"/>
              <w:rPr>
                <w:rFonts w:cs="ＭＳ Ｐゴシック"/>
                <w:color w:val="auto"/>
                <w:sz w:val="18"/>
                <w:szCs w:val="18"/>
              </w:rPr>
            </w:pPr>
            <w:r w:rsidRPr="00740DCA">
              <w:rPr>
                <w:rFonts w:cs="ＭＳ Ｐゴシック" w:hint="eastAsia"/>
                <w:color w:val="auto"/>
                <w:sz w:val="18"/>
                <w:szCs w:val="18"/>
              </w:rPr>
              <w:t xml:space="preserve">　</w:t>
            </w:r>
          </w:p>
        </w:tc>
        <w:tc>
          <w:tcPr>
            <w:tcW w:w="684" w:type="dxa"/>
            <w:tcBorders>
              <w:top w:val="nil"/>
              <w:left w:val="nil"/>
              <w:bottom w:val="single" w:sz="4" w:space="0" w:color="000000"/>
              <w:right w:val="single" w:sz="8" w:space="0" w:color="000000"/>
            </w:tcBorders>
            <w:shd w:val="clear" w:color="auto" w:fill="auto"/>
            <w:vAlign w:val="center"/>
            <w:hideMark/>
          </w:tcPr>
          <w:p w:rsidR="008C359A" w:rsidRPr="00740DCA" w:rsidRDefault="008C359A" w:rsidP="00971E4E">
            <w:pPr>
              <w:widowControl/>
              <w:autoSpaceDE/>
              <w:autoSpaceDN/>
              <w:adjustRightInd/>
              <w:jc w:val="center"/>
              <w:textAlignment w:val="auto"/>
              <w:rPr>
                <w:rFonts w:cs="ＭＳ Ｐゴシック"/>
                <w:color w:val="auto"/>
                <w:sz w:val="18"/>
                <w:szCs w:val="18"/>
              </w:rPr>
            </w:pPr>
            <w:r w:rsidRPr="00740DCA">
              <w:rPr>
                <w:rFonts w:cs="ＭＳ Ｐゴシック" w:hint="eastAsia"/>
                <w:color w:val="auto"/>
                <w:sz w:val="18"/>
                <w:szCs w:val="18"/>
              </w:rPr>
              <w:t xml:space="preserve">　</w:t>
            </w:r>
          </w:p>
        </w:tc>
        <w:tc>
          <w:tcPr>
            <w:tcW w:w="684" w:type="dxa"/>
            <w:tcBorders>
              <w:top w:val="nil"/>
              <w:left w:val="nil"/>
              <w:bottom w:val="single" w:sz="4" w:space="0" w:color="000000"/>
              <w:right w:val="single" w:sz="8" w:space="0" w:color="000000"/>
            </w:tcBorders>
            <w:shd w:val="clear" w:color="auto" w:fill="auto"/>
            <w:vAlign w:val="center"/>
          </w:tcPr>
          <w:p w:rsidR="008C359A" w:rsidRPr="00740DCA" w:rsidRDefault="008C359A" w:rsidP="00971E4E">
            <w:pPr>
              <w:widowControl/>
              <w:autoSpaceDE/>
              <w:autoSpaceDN/>
              <w:adjustRightInd/>
              <w:jc w:val="center"/>
              <w:textAlignment w:val="auto"/>
              <w:rPr>
                <w:rFonts w:cs="ＭＳ Ｐゴシック"/>
                <w:color w:val="auto"/>
                <w:sz w:val="18"/>
                <w:szCs w:val="18"/>
              </w:rPr>
            </w:pPr>
          </w:p>
        </w:tc>
        <w:tc>
          <w:tcPr>
            <w:tcW w:w="456" w:type="dxa"/>
            <w:vMerge/>
            <w:tcBorders>
              <w:top w:val="nil"/>
              <w:left w:val="single" w:sz="12" w:space="0" w:color="auto"/>
              <w:bottom w:val="single" w:sz="12" w:space="0" w:color="000000"/>
              <w:right w:val="single" w:sz="12" w:space="0" w:color="auto"/>
            </w:tcBorders>
            <w:vAlign w:val="center"/>
            <w:hideMark/>
          </w:tcPr>
          <w:p w:rsidR="008C359A" w:rsidRPr="00740DCA" w:rsidRDefault="008C359A" w:rsidP="00971E4E">
            <w:pPr>
              <w:widowControl/>
              <w:autoSpaceDE/>
              <w:autoSpaceDN/>
              <w:adjustRightInd/>
              <w:textAlignment w:val="auto"/>
              <w:rPr>
                <w:rFonts w:cs="ＭＳ Ｐゴシック"/>
                <w:sz w:val="22"/>
                <w:szCs w:val="22"/>
              </w:rPr>
            </w:pPr>
          </w:p>
        </w:tc>
      </w:tr>
      <w:tr w:rsidR="00006F97" w:rsidRPr="00740DCA" w:rsidTr="00F66DE9">
        <w:trPr>
          <w:trHeight w:val="285"/>
        </w:trPr>
        <w:tc>
          <w:tcPr>
            <w:tcW w:w="2949" w:type="dxa"/>
            <w:tcBorders>
              <w:top w:val="nil"/>
              <w:left w:val="single" w:sz="12" w:space="0" w:color="000000"/>
              <w:bottom w:val="single" w:sz="4" w:space="0" w:color="000000"/>
              <w:right w:val="double" w:sz="6" w:space="0" w:color="000000"/>
            </w:tcBorders>
            <w:shd w:val="clear" w:color="auto" w:fill="auto"/>
            <w:vAlign w:val="center"/>
            <w:hideMark/>
          </w:tcPr>
          <w:p w:rsidR="008C359A" w:rsidRPr="00740DCA" w:rsidRDefault="008C359A" w:rsidP="00971E4E">
            <w:pPr>
              <w:widowControl/>
              <w:autoSpaceDE/>
              <w:autoSpaceDN/>
              <w:adjustRightInd/>
              <w:textAlignment w:val="auto"/>
              <w:rPr>
                <w:rFonts w:cs="ＭＳ Ｐゴシック"/>
                <w:sz w:val="22"/>
                <w:szCs w:val="22"/>
              </w:rPr>
            </w:pPr>
            <w:r w:rsidRPr="00740DCA">
              <w:rPr>
                <w:rFonts w:cs="ＭＳ Ｐゴシック" w:hint="eastAsia"/>
                <w:sz w:val="22"/>
                <w:szCs w:val="22"/>
              </w:rPr>
              <w:t>イソブタノール</w:t>
            </w:r>
          </w:p>
        </w:tc>
        <w:tc>
          <w:tcPr>
            <w:tcW w:w="570" w:type="dxa"/>
            <w:tcBorders>
              <w:top w:val="nil"/>
              <w:left w:val="nil"/>
              <w:bottom w:val="single" w:sz="4" w:space="0" w:color="000000"/>
              <w:right w:val="single" w:sz="8" w:space="0" w:color="000000"/>
            </w:tcBorders>
            <w:shd w:val="clear" w:color="auto" w:fill="auto"/>
            <w:vAlign w:val="center"/>
          </w:tcPr>
          <w:p w:rsidR="008C359A" w:rsidRPr="00740DCA" w:rsidRDefault="008C359A" w:rsidP="00971E4E">
            <w:pPr>
              <w:widowControl/>
              <w:autoSpaceDE/>
              <w:autoSpaceDN/>
              <w:adjustRightInd/>
              <w:jc w:val="center"/>
              <w:textAlignment w:val="auto"/>
              <w:rPr>
                <w:rFonts w:cs="ＭＳ Ｐゴシック"/>
                <w:color w:val="auto"/>
                <w:sz w:val="18"/>
                <w:szCs w:val="18"/>
              </w:rPr>
            </w:pPr>
          </w:p>
        </w:tc>
        <w:tc>
          <w:tcPr>
            <w:tcW w:w="798" w:type="dxa"/>
            <w:tcBorders>
              <w:top w:val="nil"/>
              <w:left w:val="nil"/>
              <w:bottom w:val="single" w:sz="4" w:space="0" w:color="000000"/>
              <w:right w:val="single" w:sz="8" w:space="0" w:color="000000"/>
            </w:tcBorders>
            <w:shd w:val="clear" w:color="auto" w:fill="auto"/>
            <w:vAlign w:val="center"/>
            <w:hideMark/>
          </w:tcPr>
          <w:p w:rsidR="008C359A" w:rsidRDefault="008C359A" w:rsidP="008C359A">
            <w:pPr>
              <w:jc w:val="center"/>
            </w:pPr>
            <w:r w:rsidRPr="00B63BF1">
              <w:rPr>
                <w:rFonts w:cs="ＭＳ Ｐゴシック" w:hint="eastAsia"/>
                <w:color w:val="auto"/>
                <w:sz w:val="18"/>
                <w:szCs w:val="18"/>
              </w:rPr>
              <w:t>○(R3)</w:t>
            </w:r>
          </w:p>
        </w:tc>
        <w:tc>
          <w:tcPr>
            <w:tcW w:w="570" w:type="dxa"/>
            <w:tcBorders>
              <w:top w:val="nil"/>
              <w:left w:val="nil"/>
              <w:bottom w:val="single" w:sz="4" w:space="0" w:color="000000"/>
              <w:right w:val="double" w:sz="6" w:space="0" w:color="000000"/>
            </w:tcBorders>
            <w:shd w:val="clear" w:color="auto" w:fill="auto"/>
            <w:vAlign w:val="center"/>
            <w:hideMark/>
          </w:tcPr>
          <w:p w:rsidR="008C359A" w:rsidRPr="00740DCA" w:rsidRDefault="008C359A" w:rsidP="00971E4E">
            <w:pPr>
              <w:widowControl/>
              <w:autoSpaceDE/>
              <w:autoSpaceDN/>
              <w:adjustRightInd/>
              <w:jc w:val="center"/>
              <w:textAlignment w:val="auto"/>
              <w:rPr>
                <w:rFonts w:cs="ＭＳ Ｐゴシック"/>
                <w:color w:val="auto"/>
                <w:sz w:val="18"/>
                <w:szCs w:val="18"/>
              </w:rPr>
            </w:pPr>
            <w:r w:rsidRPr="00740DCA">
              <w:rPr>
                <w:rFonts w:cs="ＭＳ Ｐゴシック" w:hint="eastAsia"/>
                <w:color w:val="auto"/>
                <w:sz w:val="18"/>
                <w:szCs w:val="18"/>
              </w:rPr>
              <w:t xml:space="preserve">　</w:t>
            </w:r>
          </w:p>
        </w:tc>
        <w:tc>
          <w:tcPr>
            <w:tcW w:w="684" w:type="dxa"/>
            <w:tcBorders>
              <w:top w:val="nil"/>
              <w:left w:val="nil"/>
              <w:bottom w:val="single" w:sz="4" w:space="0" w:color="000000"/>
              <w:right w:val="single" w:sz="4" w:space="0" w:color="auto"/>
            </w:tcBorders>
            <w:shd w:val="clear" w:color="auto" w:fill="auto"/>
            <w:vAlign w:val="center"/>
          </w:tcPr>
          <w:p w:rsidR="008C359A" w:rsidRPr="00740DCA" w:rsidRDefault="008C359A" w:rsidP="00971E4E">
            <w:pPr>
              <w:widowControl/>
              <w:autoSpaceDE/>
              <w:autoSpaceDN/>
              <w:adjustRightInd/>
              <w:jc w:val="center"/>
              <w:textAlignment w:val="auto"/>
              <w:rPr>
                <w:rFonts w:cs="ＭＳ Ｐゴシック"/>
                <w:color w:val="auto"/>
                <w:sz w:val="18"/>
                <w:szCs w:val="18"/>
              </w:rPr>
            </w:pPr>
          </w:p>
        </w:tc>
        <w:tc>
          <w:tcPr>
            <w:tcW w:w="798" w:type="dxa"/>
            <w:tcBorders>
              <w:top w:val="nil"/>
              <w:left w:val="single" w:sz="4" w:space="0" w:color="auto"/>
              <w:bottom w:val="single" w:sz="4" w:space="0" w:color="000000"/>
              <w:right w:val="double" w:sz="4" w:space="0" w:color="auto"/>
            </w:tcBorders>
            <w:vAlign w:val="center"/>
          </w:tcPr>
          <w:p w:rsidR="008C359A" w:rsidRDefault="008C359A" w:rsidP="008C359A">
            <w:pPr>
              <w:jc w:val="center"/>
            </w:pPr>
            <w:r w:rsidRPr="007D555E">
              <w:rPr>
                <w:rFonts w:cs="ＭＳ Ｐゴシック" w:hint="eastAsia"/>
                <w:color w:val="auto"/>
                <w:sz w:val="18"/>
                <w:szCs w:val="18"/>
              </w:rPr>
              <w:t>○(R2)</w:t>
            </w:r>
          </w:p>
        </w:tc>
        <w:tc>
          <w:tcPr>
            <w:tcW w:w="798" w:type="dxa"/>
            <w:tcBorders>
              <w:top w:val="nil"/>
              <w:left w:val="double" w:sz="4" w:space="0" w:color="auto"/>
              <w:bottom w:val="single" w:sz="4" w:space="0" w:color="000000"/>
              <w:right w:val="single" w:sz="8" w:space="0" w:color="000000"/>
            </w:tcBorders>
            <w:shd w:val="clear" w:color="auto" w:fill="auto"/>
            <w:vAlign w:val="center"/>
            <w:hideMark/>
          </w:tcPr>
          <w:p w:rsidR="008C359A" w:rsidRDefault="008C359A" w:rsidP="008C359A">
            <w:pPr>
              <w:jc w:val="center"/>
            </w:pPr>
            <w:r w:rsidRPr="00CF326D">
              <w:rPr>
                <w:rFonts w:cs="ＭＳ Ｐゴシック" w:hint="eastAsia"/>
                <w:color w:val="auto"/>
                <w:sz w:val="18"/>
                <w:szCs w:val="18"/>
              </w:rPr>
              <w:t>○(R4)</w:t>
            </w:r>
          </w:p>
        </w:tc>
        <w:tc>
          <w:tcPr>
            <w:tcW w:w="684" w:type="dxa"/>
            <w:tcBorders>
              <w:top w:val="nil"/>
              <w:left w:val="nil"/>
              <w:bottom w:val="single" w:sz="4" w:space="0" w:color="000000"/>
              <w:right w:val="single" w:sz="8" w:space="0" w:color="000000"/>
            </w:tcBorders>
            <w:shd w:val="clear" w:color="auto" w:fill="auto"/>
            <w:vAlign w:val="center"/>
            <w:hideMark/>
          </w:tcPr>
          <w:p w:rsidR="008C359A" w:rsidRPr="00740DCA" w:rsidRDefault="008C359A" w:rsidP="00971E4E">
            <w:pPr>
              <w:widowControl/>
              <w:autoSpaceDE/>
              <w:autoSpaceDN/>
              <w:adjustRightInd/>
              <w:jc w:val="center"/>
              <w:textAlignment w:val="auto"/>
              <w:rPr>
                <w:rFonts w:cs="ＭＳ Ｐゴシック"/>
                <w:color w:val="auto"/>
                <w:sz w:val="18"/>
                <w:szCs w:val="18"/>
              </w:rPr>
            </w:pPr>
            <w:r w:rsidRPr="00740DCA">
              <w:rPr>
                <w:rFonts w:cs="ＭＳ Ｐゴシック" w:hint="eastAsia"/>
                <w:color w:val="auto"/>
                <w:sz w:val="18"/>
                <w:szCs w:val="18"/>
              </w:rPr>
              <w:t xml:space="preserve">　</w:t>
            </w:r>
          </w:p>
        </w:tc>
        <w:tc>
          <w:tcPr>
            <w:tcW w:w="684" w:type="dxa"/>
            <w:tcBorders>
              <w:top w:val="nil"/>
              <w:left w:val="nil"/>
              <w:bottom w:val="single" w:sz="4" w:space="0" w:color="000000"/>
              <w:right w:val="single" w:sz="8" w:space="0" w:color="000000"/>
            </w:tcBorders>
            <w:shd w:val="clear" w:color="auto" w:fill="auto"/>
            <w:vAlign w:val="center"/>
            <w:hideMark/>
          </w:tcPr>
          <w:p w:rsidR="008C359A" w:rsidRPr="00740DCA" w:rsidRDefault="008C359A" w:rsidP="00971E4E">
            <w:pPr>
              <w:widowControl/>
              <w:autoSpaceDE/>
              <w:autoSpaceDN/>
              <w:adjustRightInd/>
              <w:jc w:val="center"/>
              <w:textAlignment w:val="auto"/>
              <w:rPr>
                <w:rFonts w:cs="ＭＳ Ｐゴシック"/>
                <w:color w:val="auto"/>
                <w:sz w:val="18"/>
                <w:szCs w:val="18"/>
              </w:rPr>
            </w:pPr>
            <w:r w:rsidRPr="00740DCA">
              <w:rPr>
                <w:rFonts w:cs="ＭＳ Ｐゴシック" w:hint="eastAsia"/>
                <w:color w:val="auto"/>
                <w:sz w:val="18"/>
                <w:szCs w:val="18"/>
              </w:rPr>
              <w:t xml:space="preserve">　</w:t>
            </w:r>
          </w:p>
        </w:tc>
        <w:tc>
          <w:tcPr>
            <w:tcW w:w="684" w:type="dxa"/>
            <w:tcBorders>
              <w:top w:val="nil"/>
              <w:left w:val="nil"/>
              <w:bottom w:val="single" w:sz="4" w:space="0" w:color="000000"/>
              <w:right w:val="single" w:sz="8" w:space="0" w:color="000000"/>
            </w:tcBorders>
            <w:shd w:val="clear" w:color="auto" w:fill="auto"/>
            <w:vAlign w:val="center"/>
          </w:tcPr>
          <w:p w:rsidR="008C359A" w:rsidRPr="00740DCA" w:rsidRDefault="008C359A" w:rsidP="00971E4E">
            <w:pPr>
              <w:widowControl/>
              <w:autoSpaceDE/>
              <w:autoSpaceDN/>
              <w:adjustRightInd/>
              <w:jc w:val="center"/>
              <w:textAlignment w:val="auto"/>
              <w:rPr>
                <w:rFonts w:cs="ＭＳ Ｐゴシック"/>
                <w:color w:val="auto"/>
                <w:sz w:val="18"/>
                <w:szCs w:val="18"/>
              </w:rPr>
            </w:pPr>
          </w:p>
        </w:tc>
        <w:tc>
          <w:tcPr>
            <w:tcW w:w="456" w:type="dxa"/>
            <w:vMerge/>
            <w:tcBorders>
              <w:top w:val="nil"/>
              <w:left w:val="single" w:sz="12" w:space="0" w:color="auto"/>
              <w:bottom w:val="single" w:sz="12" w:space="0" w:color="000000"/>
              <w:right w:val="single" w:sz="12" w:space="0" w:color="auto"/>
            </w:tcBorders>
            <w:vAlign w:val="center"/>
            <w:hideMark/>
          </w:tcPr>
          <w:p w:rsidR="008C359A" w:rsidRPr="00740DCA" w:rsidRDefault="008C359A" w:rsidP="00971E4E">
            <w:pPr>
              <w:widowControl/>
              <w:autoSpaceDE/>
              <w:autoSpaceDN/>
              <w:adjustRightInd/>
              <w:textAlignment w:val="auto"/>
              <w:rPr>
                <w:rFonts w:cs="ＭＳ Ｐゴシック"/>
                <w:sz w:val="22"/>
                <w:szCs w:val="22"/>
              </w:rPr>
            </w:pPr>
          </w:p>
        </w:tc>
      </w:tr>
      <w:tr w:rsidR="00006F97" w:rsidRPr="00740DCA" w:rsidTr="00F66DE9">
        <w:trPr>
          <w:trHeight w:val="285"/>
        </w:trPr>
        <w:tc>
          <w:tcPr>
            <w:tcW w:w="2949" w:type="dxa"/>
            <w:tcBorders>
              <w:top w:val="nil"/>
              <w:left w:val="single" w:sz="12" w:space="0" w:color="000000"/>
              <w:bottom w:val="single" w:sz="4" w:space="0" w:color="000000"/>
              <w:right w:val="double" w:sz="6" w:space="0" w:color="000000"/>
            </w:tcBorders>
            <w:shd w:val="clear" w:color="auto" w:fill="auto"/>
            <w:vAlign w:val="center"/>
            <w:hideMark/>
          </w:tcPr>
          <w:p w:rsidR="008C359A" w:rsidRPr="00740DCA" w:rsidRDefault="008C359A" w:rsidP="00971E4E">
            <w:pPr>
              <w:widowControl/>
              <w:autoSpaceDE/>
              <w:autoSpaceDN/>
              <w:adjustRightInd/>
              <w:textAlignment w:val="auto"/>
              <w:rPr>
                <w:rFonts w:cs="ＭＳ Ｐゴシック"/>
                <w:sz w:val="22"/>
                <w:szCs w:val="22"/>
              </w:rPr>
            </w:pPr>
            <w:r w:rsidRPr="00740DCA">
              <w:rPr>
                <w:rFonts w:cs="ＭＳ Ｐゴシック" w:hint="eastAsia"/>
                <w:sz w:val="22"/>
                <w:szCs w:val="22"/>
              </w:rPr>
              <w:t>酢酸エチル</w:t>
            </w:r>
          </w:p>
        </w:tc>
        <w:tc>
          <w:tcPr>
            <w:tcW w:w="570" w:type="dxa"/>
            <w:tcBorders>
              <w:top w:val="nil"/>
              <w:left w:val="nil"/>
              <w:bottom w:val="single" w:sz="4" w:space="0" w:color="000000"/>
              <w:right w:val="single" w:sz="8" w:space="0" w:color="000000"/>
            </w:tcBorders>
            <w:shd w:val="clear" w:color="auto" w:fill="auto"/>
            <w:vAlign w:val="center"/>
          </w:tcPr>
          <w:p w:rsidR="008C359A" w:rsidRPr="00740DCA" w:rsidRDefault="008C359A" w:rsidP="00971E4E">
            <w:pPr>
              <w:widowControl/>
              <w:autoSpaceDE/>
              <w:autoSpaceDN/>
              <w:adjustRightInd/>
              <w:jc w:val="center"/>
              <w:textAlignment w:val="auto"/>
              <w:rPr>
                <w:rFonts w:cs="ＭＳ Ｐゴシック"/>
                <w:color w:val="auto"/>
                <w:sz w:val="18"/>
                <w:szCs w:val="18"/>
              </w:rPr>
            </w:pPr>
          </w:p>
        </w:tc>
        <w:tc>
          <w:tcPr>
            <w:tcW w:w="798" w:type="dxa"/>
            <w:tcBorders>
              <w:top w:val="nil"/>
              <w:left w:val="nil"/>
              <w:bottom w:val="single" w:sz="4" w:space="0" w:color="000000"/>
              <w:right w:val="single" w:sz="8" w:space="0" w:color="000000"/>
            </w:tcBorders>
            <w:shd w:val="clear" w:color="auto" w:fill="auto"/>
            <w:vAlign w:val="center"/>
            <w:hideMark/>
          </w:tcPr>
          <w:p w:rsidR="008C359A" w:rsidRDefault="008C359A" w:rsidP="008C359A">
            <w:pPr>
              <w:jc w:val="center"/>
            </w:pPr>
            <w:r w:rsidRPr="00B63BF1">
              <w:rPr>
                <w:rFonts w:cs="ＭＳ Ｐゴシック" w:hint="eastAsia"/>
                <w:color w:val="auto"/>
                <w:sz w:val="18"/>
                <w:szCs w:val="18"/>
              </w:rPr>
              <w:t>○(R3)</w:t>
            </w:r>
          </w:p>
        </w:tc>
        <w:tc>
          <w:tcPr>
            <w:tcW w:w="570" w:type="dxa"/>
            <w:tcBorders>
              <w:top w:val="nil"/>
              <w:left w:val="nil"/>
              <w:bottom w:val="single" w:sz="4" w:space="0" w:color="000000"/>
              <w:right w:val="double" w:sz="6" w:space="0" w:color="000000"/>
            </w:tcBorders>
            <w:shd w:val="clear" w:color="auto" w:fill="auto"/>
            <w:vAlign w:val="center"/>
            <w:hideMark/>
          </w:tcPr>
          <w:p w:rsidR="008C359A" w:rsidRPr="00740DCA" w:rsidRDefault="008C359A" w:rsidP="00971E4E">
            <w:pPr>
              <w:widowControl/>
              <w:autoSpaceDE/>
              <w:autoSpaceDN/>
              <w:adjustRightInd/>
              <w:jc w:val="center"/>
              <w:textAlignment w:val="auto"/>
              <w:rPr>
                <w:rFonts w:cs="ＭＳ Ｐゴシック"/>
                <w:color w:val="auto"/>
                <w:sz w:val="18"/>
                <w:szCs w:val="18"/>
              </w:rPr>
            </w:pPr>
            <w:r w:rsidRPr="00740DCA">
              <w:rPr>
                <w:rFonts w:cs="ＭＳ Ｐゴシック" w:hint="eastAsia"/>
                <w:color w:val="auto"/>
                <w:sz w:val="18"/>
                <w:szCs w:val="18"/>
              </w:rPr>
              <w:t xml:space="preserve">　</w:t>
            </w:r>
          </w:p>
        </w:tc>
        <w:tc>
          <w:tcPr>
            <w:tcW w:w="684" w:type="dxa"/>
            <w:tcBorders>
              <w:top w:val="nil"/>
              <w:left w:val="nil"/>
              <w:bottom w:val="single" w:sz="4" w:space="0" w:color="000000"/>
              <w:right w:val="single" w:sz="4" w:space="0" w:color="auto"/>
            </w:tcBorders>
            <w:shd w:val="clear" w:color="auto" w:fill="auto"/>
            <w:vAlign w:val="center"/>
          </w:tcPr>
          <w:p w:rsidR="008C359A" w:rsidRPr="00740DCA" w:rsidRDefault="008C359A" w:rsidP="00971E4E">
            <w:pPr>
              <w:widowControl/>
              <w:autoSpaceDE/>
              <w:autoSpaceDN/>
              <w:adjustRightInd/>
              <w:jc w:val="center"/>
              <w:textAlignment w:val="auto"/>
              <w:rPr>
                <w:rFonts w:cs="ＭＳ Ｐゴシック"/>
                <w:color w:val="auto"/>
                <w:sz w:val="18"/>
                <w:szCs w:val="18"/>
              </w:rPr>
            </w:pPr>
          </w:p>
        </w:tc>
        <w:tc>
          <w:tcPr>
            <w:tcW w:w="798" w:type="dxa"/>
            <w:tcBorders>
              <w:top w:val="nil"/>
              <w:left w:val="single" w:sz="4" w:space="0" w:color="auto"/>
              <w:bottom w:val="single" w:sz="4" w:space="0" w:color="000000"/>
              <w:right w:val="double" w:sz="4" w:space="0" w:color="auto"/>
            </w:tcBorders>
            <w:vAlign w:val="center"/>
          </w:tcPr>
          <w:p w:rsidR="008C359A" w:rsidRDefault="008C359A" w:rsidP="008C359A">
            <w:pPr>
              <w:jc w:val="center"/>
            </w:pPr>
            <w:r w:rsidRPr="007D555E">
              <w:rPr>
                <w:rFonts w:cs="ＭＳ Ｐゴシック" w:hint="eastAsia"/>
                <w:color w:val="auto"/>
                <w:sz w:val="18"/>
                <w:szCs w:val="18"/>
              </w:rPr>
              <w:t>○(R2)</w:t>
            </w:r>
          </w:p>
        </w:tc>
        <w:tc>
          <w:tcPr>
            <w:tcW w:w="798" w:type="dxa"/>
            <w:tcBorders>
              <w:top w:val="nil"/>
              <w:left w:val="double" w:sz="4" w:space="0" w:color="auto"/>
              <w:bottom w:val="single" w:sz="4" w:space="0" w:color="000000"/>
              <w:right w:val="single" w:sz="8" w:space="0" w:color="000000"/>
            </w:tcBorders>
            <w:shd w:val="clear" w:color="auto" w:fill="auto"/>
            <w:vAlign w:val="center"/>
            <w:hideMark/>
          </w:tcPr>
          <w:p w:rsidR="008C359A" w:rsidRDefault="008C359A" w:rsidP="008C359A">
            <w:pPr>
              <w:jc w:val="center"/>
            </w:pPr>
            <w:r w:rsidRPr="00CF326D">
              <w:rPr>
                <w:rFonts w:cs="ＭＳ Ｐゴシック" w:hint="eastAsia"/>
                <w:color w:val="auto"/>
                <w:sz w:val="18"/>
                <w:szCs w:val="18"/>
              </w:rPr>
              <w:t>○(R4)</w:t>
            </w:r>
          </w:p>
        </w:tc>
        <w:tc>
          <w:tcPr>
            <w:tcW w:w="684" w:type="dxa"/>
            <w:tcBorders>
              <w:top w:val="nil"/>
              <w:left w:val="nil"/>
              <w:bottom w:val="single" w:sz="4" w:space="0" w:color="000000"/>
              <w:right w:val="single" w:sz="8" w:space="0" w:color="000000"/>
            </w:tcBorders>
            <w:shd w:val="clear" w:color="auto" w:fill="auto"/>
            <w:vAlign w:val="center"/>
            <w:hideMark/>
          </w:tcPr>
          <w:p w:rsidR="008C359A" w:rsidRPr="00740DCA" w:rsidRDefault="008C359A" w:rsidP="00971E4E">
            <w:pPr>
              <w:widowControl/>
              <w:autoSpaceDE/>
              <w:autoSpaceDN/>
              <w:adjustRightInd/>
              <w:jc w:val="center"/>
              <w:textAlignment w:val="auto"/>
              <w:rPr>
                <w:rFonts w:cs="ＭＳ Ｐゴシック"/>
                <w:color w:val="auto"/>
                <w:sz w:val="18"/>
                <w:szCs w:val="18"/>
              </w:rPr>
            </w:pPr>
            <w:r w:rsidRPr="00740DCA">
              <w:rPr>
                <w:rFonts w:cs="ＭＳ Ｐゴシック" w:hint="eastAsia"/>
                <w:color w:val="auto"/>
                <w:sz w:val="18"/>
                <w:szCs w:val="18"/>
              </w:rPr>
              <w:t xml:space="preserve">　</w:t>
            </w:r>
          </w:p>
        </w:tc>
        <w:tc>
          <w:tcPr>
            <w:tcW w:w="684" w:type="dxa"/>
            <w:tcBorders>
              <w:top w:val="nil"/>
              <w:left w:val="nil"/>
              <w:bottom w:val="single" w:sz="4" w:space="0" w:color="000000"/>
              <w:right w:val="single" w:sz="8" w:space="0" w:color="000000"/>
            </w:tcBorders>
            <w:shd w:val="clear" w:color="auto" w:fill="auto"/>
            <w:vAlign w:val="center"/>
            <w:hideMark/>
          </w:tcPr>
          <w:p w:rsidR="008C359A" w:rsidRPr="00740DCA" w:rsidRDefault="008C359A" w:rsidP="00971E4E">
            <w:pPr>
              <w:widowControl/>
              <w:autoSpaceDE/>
              <w:autoSpaceDN/>
              <w:adjustRightInd/>
              <w:jc w:val="center"/>
              <w:textAlignment w:val="auto"/>
              <w:rPr>
                <w:rFonts w:cs="ＭＳ Ｐゴシック"/>
                <w:color w:val="auto"/>
                <w:sz w:val="18"/>
                <w:szCs w:val="18"/>
              </w:rPr>
            </w:pPr>
            <w:r w:rsidRPr="00740DCA">
              <w:rPr>
                <w:rFonts w:cs="ＭＳ Ｐゴシック" w:hint="eastAsia"/>
                <w:color w:val="auto"/>
                <w:sz w:val="18"/>
                <w:szCs w:val="18"/>
              </w:rPr>
              <w:t xml:space="preserve">　</w:t>
            </w:r>
          </w:p>
        </w:tc>
        <w:tc>
          <w:tcPr>
            <w:tcW w:w="684" w:type="dxa"/>
            <w:tcBorders>
              <w:top w:val="nil"/>
              <w:left w:val="nil"/>
              <w:bottom w:val="single" w:sz="4" w:space="0" w:color="000000"/>
              <w:right w:val="single" w:sz="8" w:space="0" w:color="000000"/>
            </w:tcBorders>
            <w:shd w:val="clear" w:color="auto" w:fill="auto"/>
            <w:vAlign w:val="center"/>
          </w:tcPr>
          <w:p w:rsidR="008C359A" w:rsidRPr="00740DCA" w:rsidRDefault="008C359A" w:rsidP="00971E4E">
            <w:pPr>
              <w:widowControl/>
              <w:autoSpaceDE/>
              <w:autoSpaceDN/>
              <w:adjustRightInd/>
              <w:jc w:val="center"/>
              <w:textAlignment w:val="auto"/>
              <w:rPr>
                <w:rFonts w:cs="ＭＳ Ｐゴシック"/>
                <w:color w:val="auto"/>
                <w:sz w:val="18"/>
                <w:szCs w:val="18"/>
              </w:rPr>
            </w:pPr>
          </w:p>
        </w:tc>
        <w:tc>
          <w:tcPr>
            <w:tcW w:w="456" w:type="dxa"/>
            <w:vMerge/>
            <w:tcBorders>
              <w:top w:val="nil"/>
              <w:left w:val="single" w:sz="12" w:space="0" w:color="auto"/>
              <w:bottom w:val="single" w:sz="12" w:space="0" w:color="000000"/>
              <w:right w:val="single" w:sz="12" w:space="0" w:color="auto"/>
            </w:tcBorders>
            <w:vAlign w:val="center"/>
            <w:hideMark/>
          </w:tcPr>
          <w:p w:rsidR="008C359A" w:rsidRPr="00740DCA" w:rsidRDefault="008C359A" w:rsidP="00971E4E">
            <w:pPr>
              <w:widowControl/>
              <w:autoSpaceDE/>
              <w:autoSpaceDN/>
              <w:adjustRightInd/>
              <w:textAlignment w:val="auto"/>
              <w:rPr>
                <w:rFonts w:cs="ＭＳ Ｐゴシック"/>
                <w:sz w:val="22"/>
                <w:szCs w:val="22"/>
              </w:rPr>
            </w:pPr>
          </w:p>
        </w:tc>
      </w:tr>
      <w:tr w:rsidR="00006F97" w:rsidRPr="00740DCA" w:rsidTr="00F66DE9">
        <w:trPr>
          <w:trHeight w:val="285"/>
        </w:trPr>
        <w:tc>
          <w:tcPr>
            <w:tcW w:w="2949" w:type="dxa"/>
            <w:tcBorders>
              <w:top w:val="nil"/>
              <w:left w:val="single" w:sz="12" w:space="0" w:color="000000"/>
              <w:bottom w:val="single" w:sz="4" w:space="0" w:color="000000"/>
              <w:right w:val="double" w:sz="6" w:space="0" w:color="000000"/>
            </w:tcBorders>
            <w:shd w:val="clear" w:color="auto" w:fill="auto"/>
            <w:vAlign w:val="center"/>
            <w:hideMark/>
          </w:tcPr>
          <w:p w:rsidR="008C359A" w:rsidRPr="00740DCA" w:rsidRDefault="008C359A" w:rsidP="00971E4E">
            <w:pPr>
              <w:widowControl/>
              <w:autoSpaceDE/>
              <w:autoSpaceDN/>
              <w:adjustRightInd/>
              <w:textAlignment w:val="auto"/>
              <w:rPr>
                <w:rFonts w:cs="ＭＳ Ｐゴシック"/>
                <w:sz w:val="22"/>
                <w:szCs w:val="22"/>
              </w:rPr>
            </w:pPr>
            <w:r w:rsidRPr="00740DCA">
              <w:rPr>
                <w:rFonts w:cs="ＭＳ Ｐゴシック" w:hint="eastAsia"/>
                <w:sz w:val="22"/>
                <w:szCs w:val="22"/>
              </w:rPr>
              <w:t>メチルイソブチルケトン</w:t>
            </w:r>
          </w:p>
        </w:tc>
        <w:tc>
          <w:tcPr>
            <w:tcW w:w="570" w:type="dxa"/>
            <w:tcBorders>
              <w:top w:val="nil"/>
              <w:left w:val="nil"/>
              <w:bottom w:val="single" w:sz="4" w:space="0" w:color="000000"/>
              <w:right w:val="single" w:sz="8" w:space="0" w:color="000000"/>
            </w:tcBorders>
            <w:shd w:val="clear" w:color="auto" w:fill="auto"/>
            <w:vAlign w:val="center"/>
          </w:tcPr>
          <w:p w:rsidR="008C359A" w:rsidRPr="00740DCA" w:rsidRDefault="008C359A" w:rsidP="00971E4E">
            <w:pPr>
              <w:widowControl/>
              <w:autoSpaceDE/>
              <w:autoSpaceDN/>
              <w:adjustRightInd/>
              <w:jc w:val="center"/>
              <w:textAlignment w:val="auto"/>
              <w:rPr>
                <w:rFonts w:cs="ＭＳ Ｐゴシック"/>
                <w:color w:val="auto"/>
                <w:sz w:val="18"/>
                <w:szCs w:val="18"/>
              </w:rPr>
            </w:pPr>
          </w:p>
        </w:tc>
        <w:tc>
          <w:tcPr>
            <w:tcW w:w="798" w:type="dxa"/>
            <w:tcBorders>
              <w:top w:val="nil"/>
              <w:left w:val="nil"/>
              <w:bottom w:val="single" w:sz="4" w:space="0" w:color="000000"/>
              <w:right w:val="single" w:sz="8" w:space="0" w:color="000000"/>
            </w:tcBorders>
            <w:shd w:val="clear" w:color="auto" w:fill="auto"/>
            <w:vAlign w:val="center"/>
            <w:hideMark/>
          </w:tcPr>
          <w:p w:rsidR="008C359A" w:rsidRDefault="008C359A" w:rsidP="008C359A">
            <w:pPr>
              <w:jc w:val="center"/>
            </w:pPr>
            <w:r w:rsidRPr="00B63BF1">
              <w:rPr>
                <w:rFonts w:cs="ＭＳ Ｐゴシック" w:hint="eastAsia"/>
                <w:color w:val="auto"/>
                <w:sz w:val="18"/>
                <w:szCs w:val="18"/>
              </w:rPr>
              <w:t>○(R3)</w:t>
            </w:r>
          </w:p>
        </w:tc>
        <w:tc>
          <w:tcPr>
            <w:tcW w:w="570" w:type="dxa"/>
            <w:tcBorders>
              <w:top w:val="nil"/>
              <w:left w:val="nil"/>
              <w:bottom w:val="single" w:sz="4" w:space="0" w:color="000000"/>
              <w:right w:val="double" w:sz="6" w:space="0" w:color="000000"/>
            </w:tcBorders>
            <w:shd w:val="clear" w:color="auto" w:fill="auto"/>
            <w:vAlign w:val="center"/>
            <w:hideMark/>
          </w:tcPr>
          <w:p w:rsidR="008C359A" w:rsidRPr="00740DCA" w:rsidRDefault="008C359A" w:rsidP="00971E4E">
            <w:pPr>
              <w:widowControl/>
              <w:autoSpaceDE/>
              <w:autoSpaceDN/>
              <w:adjustRightInd/>
              <w:jc w:val="center"/>
              <w:textAlignment w:val="auto"/>
              <w:rPr>
                <w:rFonts w:cs="ＭＳ Ｐゴシック"/>
                <w:color w:val="auto"/>
                <w:sz w:val="18"/>
                <w:szCs w:val="18"/>
              </w:rPr>
            </w:pPr>
            <w:r w:rsidRPr="00740DCA">
              <w:rPr>
                <w:rFonts w:cs="ＭＳ Ｐゴシック" w:hint="eastAsia"/>
                <w:color w:val="auto"/>
                <w:sz w:val="18"/>
                <w:szCs w:val="18"/>
              </w:rPr>
              <w:t xml:space="preserve">　</w:t>
            </w:r>
          </w:p>
        </w:tc>
        <w:tc>
          <w:tcPr>
            <w:tcW w:w="684" w:type="dxa"/>
            <w:tcBorders>
              <w:top w:val="nil"/>
              <w:left w:val="nil"/>
              <w:bottom w:val="single" w:sz="4" w:space="0" w:color="000000"/>
              <w:right w:val="single" w:sz="4" w:space="0" w:color="auto"/>
            </w:tcBorders>
            <w:shd w:val="clear" w:color="auto" w:fill="auto"/>
            <w:vAlign w:val="center"/>
          </w:tcPr>
          <w:p w:rsidR="008C359A" w:rsidRPr="00740DCA" w:rsidRDefault="008C359A" w:rsidP="00971E4E">
            <w:pPr>
              <w:widowControl/>
              <w:autoSpaceDE/>
              <w:autoSpaceDN/>
              <w:adjustRightInd/>
              <w:jc w:val="center"/>
              <w:textAlignment w:val="auto"/>
              <w:rPr>
                <w:rFonts w:cs="ＭＳ Ｐゴシック"/>
                <w:color w:val="auto"/>
                <w:sz w:val="18"/>
                <w:szCs w:val="18"/>
              </w:rPr>
            </w:pPr>
          </w:p>
        </w:tc>
        <w:tc>
          <w:tcPr>
            <w:tcW w:w="798" w:type="dxa"/>
            <w:tcBorders>
              <w:top w:val="nil"/>
              <w:left w:val="single" w:sz="4" w:space="0" w:color="auto"/>
              <w:bottom w:val="single" w:sz="4" w:space="0" w:color="000000"/>
              <w:right w:val="double" w:sz="4" w:space="0" w:color="auto"/>
            </w:tcBorders>
            <w:vAlign w:val="center"/>
          </w:tcPr>
          <w:p w:rsidR="008C359A" w:rsidRDefault="008C359A" w:rsidP="008C359A">
            <w:pPr>
              <w:jc w:val="center"/>
            </w:pPr>
            <w:r w:rsidRPr="007D555E">
              <w:rPr>
                <w:rFonts w:cs="ＭＳ Ｐゴシック" w:hint="eastAsia"/>
                <w:color w:val="auto"/>
                <w:sz w:val="18"/>
                <w:szCs w:val="18"/>
              </w:rPr>
              <w:t>○(R2)</w:t>
            </w:r>
          </w:p>
        </w:tc>
        <w:tc>
          <w:tcPr>
            <w:tcW w:w="798" w:type="dxa"/>
            <w:tcBorders>
              <w:top w:val="nil"/>
              <w:left w:val="double" w:sz="4" w:space="0" w:color="auto"/>
              <w:bottom w:val="single" w:sz="4" w:space="0" w:color="000000"/>
              <w:right w:val="single" w:sz="8" w:space="0" w:color="000000"/>
            </w:tcBorders>
            <w:shd w:val="clear" w:color="auto" w:fill="auto"/>
            <w:vAlign w:val="center"/>
            <w:hideMark/>
          </w:tcPr>
          <w:p w:rsidR="008C359A" w:rsidRDefault="008C359A" w:rsidP="008C359A">
            <w:pPr>
              <w:jc w:val="center"/>
            </w:pPr>
            <w:r w:rsidRPr="00CF326D">
              <w:rPr>
                <w:rFonts w:cs="ＭＳ Ｐゴシック" w:hint="eastAsia"/>
                <w:color w:val="auto"/>
                <w:sz w:val="18"/>
                <w:szCs w:val="18"/>
              </w:rPr>
              <w:t>○(R4)</w:t>
            </w:r>
          </w:p>
        </w:tc>
        <w:tc>
          <w:tcPr>
            <w:tcW w:w="684" w:type="dxa"/>
            <w:tcBorders>
              <w:top w:val="nil"/>
              <w:left w:val="nil"/>
              <w:bottom w:val="single" w:sz="4" w:space="0" w:color="000000"/>
              <w:right w:val="single" w:sz="8" w:space="0" w:color="000000"/>
            </w:tcBorders>
            <w:shd w:val="clear" w:color="auto" w:fill="auto"/>
            <w:vAlign w:val="center"/>
            <w:hideMark/>
          </w:tcPr>
          <w:p w:rsidR="008C359A" w:rsidRPr="00740DCA" w:rsidRDefault="008C359A" w:rsidP="00971E4E">
            <w:pPr>
              <w:widowControl/>
              <w:autoSpaceDE/>
              <w:autoSpaceDN/>
              <w:adjustRightInd/>
              <w:jc w:val="center"/>
              <w:textAlignment w:val="auto"/>
              <w:rPr>
                <w:rFonts w:cs="ＭＳ Ｐゴシック"/>
                <w:color w:val="auto"/>
                <w:sz w:val="18"/>
                <w:szCs w:val="18"/>
              </w:rPr>
            </w:pPr>
            <w:r w:rsidRPr="00740DCA">
              <w:rPr>
                <w:rFonts w:cs="ＭＳ Ｐゴシック" w:hint="eastAsia"/>
                <w:color w:val="auto"/>
                <w:sz w:val="18"/>
                <w:szCs w:val="18"/>
              </w:rPr>
              <w:t xml:space="preserve">　</w:t>
            </w:r>
          </w:p>
        </w:tc>
        <w:tc>
          <w:tcPr>
            <w:tcW w:w="684" w:type="dxa"/>
            <w:tcBorders>
              <w:top w:val="nil"/>
              <w:left w:val="nil"/>
              <w:bottom w:val="single" w:sz="4" w:space="0" w:color="000000"/>
              <w:right w:val="single" w:sz="8" w:space="0" w:color="000000"/>
            </w:tcBorders>
            <w:shd w:val="clear" w:color="auto" w:fill="auto"/>
            <w:vAlign w:val="center"/>
            <w:hideMark/>
          </w:tcPr>
          <w:p w:rsidR="008C359A" w:rsidRPr="00740DCA" w:rsidRDefault="008C359A" w:rsidP="00971E4E">
            <w:pPr>
              <w:widowControl/>
              <w:autoSpaceDE/>
              <w:autoSpaceDN/>
              <w:adjustRightInd/>
              <w:jc w:val="center"/>
              <w:textAlignment w:val="auto"/>
              <w:rPr>
                <w:rFonts w:cs="ＭＳ Ｐゴシック"/>
                <w:color w:val="auto"/>
                <w:sz w:val="18"/>
                <w:szCs w:val="18"/>
              </w:rPr>
            </w:pPr>
            <w:r w:rsidRPr="00740DCA">
              <w:rPr>
                <w:rFonts w:cs="ＭＳ Ｐゴシック" w:hint="eastAsia"/>
                <w:color w:val="auto"/>
                <w:sz w:val="18"/>
                <w:szCs w:val="18"/>
              </w:rPr>
              <w:t xml:space="preserve">　</w:t>
            </w:r>
          </w:p>
        </w:tc>
        <w:tc>
          <w:tcPr>
            <w:tcW w:w="684" w:type="dxa"/>
            <w:tcBorders>
              <w:top w:val="nil"/>
              <w:left w:val="nil"/>
              <w:bottom w:val="single" w:sz="4" w:space="0" w:color="000000"/>
              <w:right w:val="single" w:sz="8" w:space="0" w:color="000000"/>
            </w:tcBorders>
            <w:shd w:val="clear" w:color="auto" w:fill="auto"/>
            <w:vAlign w:val="center"/>
          </w:tcPr>
          <w:p w:rsidR="008C359A" w:rsidRPr="00740DCA" w:rsidRDefault="008C359A" w:rsidP="00971E4E">
            <w:pPr>
              <w:widowControl/>
              <w:autoSpaceDE/>
              <w:autoSpaceDN/>
              <w:adjustRightInd/>
              <w:jc w:val="center"/>
              <w:textAlignment w:val="auto"/>
              <w:rPr>
                <w:rFonts w:cs="ＭＳ Ｐゴシック"/>
                <w:color w:val="auto"/>
                <w:sz w:val="18"/>
                <w:szCs w:val="18"/>
              </w:rPr>
            </w:pPr>
          </w:p>
        </w:tc>
        <w:tc>
          <w:tcPr>
            <w:tcW w:w="456" w:type="dxa"/>
            <w:vMerge/>
            <w:tcBorders>
              <w:top w:val="nil"/>
              <w:left w:val="single" w:sz="12" w:space="0" w:color="auto"/>
              <w:bottom w:val="single" w:sz="12" w:space="0" w:color="000000"/>
              <w:right w:val="single" w:sz="12" w:space="0" w:color="auto"/>
            </w:tcBorders>
            <w:vAlign w:val="center"/>
            <w:hideMark/>
          </w:tcPr>
          <w:p w:rsidR="008C359A" w:rsidRPr="00740DCA" w:rsidRDefault="008C359A" w:rsidP="00971E4E">
            <w:pPr>
              <w:widowControl/>
              <w:autoSpaceDE/>
              <w:autoSpaceDN/>
              <w:adjustRightInd/>
              <w:textAlignment w:val="auto"/>
              <w:rPr>
                <w:rFonts w:cs="ＭＳ Ｐゴシック"/>
                <w:sz w:val="22"/>
                <w:szCs w:val="22"/>
              </w:rPr>
            </w:pPr>
          </w:p>
        </w:tc>
      </w:tr>
      <w:tr w:rsidR="00006F97" w:rsidRPr="00740DCA" w:rsidTr="00F66DE9">
        <w:trPr>
          <w:trHeight w:val="285"/>
        </w:trPr>
        <w:tc>
          <w:tcPr>
            <w:tcW w:w="2949" w:type="dxa"/>
            <w:tcBorders>
              <w:top w:val="nil"/>
              <w:left w:val="single" w:sz="12" w:space="0" w:color="000000"/>
              <w:bottom w:val="single" w:sz="4" w:space="0" w:color="000000"/>
              <w:right w:val="double" w:sz="6" w:space="0" w:color="000000"/>
            </w:tcBorders>
            <w:shd w:val="clear" w:color="auto" w:fill="auto"/>
            <w:vAlign w:val="center"/>
            <w:hideMark/>
          </w:tcPr>
          <w:p w:rsidR="008C359A" w:rsidRPr="00740DCA" w:rsidRDefault="008C359A" w:rsidP="00971E4E">
            <w:pPr>
              <w:widowControl/>
              <w:autoSpaceDE/>
              <w:autoSpaceDN/>
              <w:adjustRightInd/>
              <w:textAlignment w:val="auto"/>
              <w:rPr>
                <w:rFonts w:cs="ＭＳ Ｐゴシック"/>
                <w:sz w:val="22"/>
                <w:szCs w:val="22"/>
              </w:rPr>
            </w:pPr>
            <w:r w:rsidRPr="00740DCA">
              <w:rPr>
                <w:rFonts w:cs="ＭＳ Ｐゴシック" w:hint="eastAsia"/>
                <w:sz w:val="22"/>
                <w:szCs w:val="22"/>
              </w:rPr>
              <w:t>トルエン</w:t>
            </w:r>
          </w:p>
        </w:tc>
        <w:tc>
          <w:tcPr>
            <w:tcW w:w="570" w:type="dxa"/>
            <w:tcBorders>
              <w:top w:val="nil"/>
              <w:left w:val="nil"/>
              <w:bottom w:val="single" w:sz="4" w:space="0" w:color="000000"/>
              <w:right w:val="single" w:sz="8" w:space="0" w:color="000000"/>
            </w:tcBorders>
            <w:shd w:val="clear" w:color="auto" w:fill="auto"/>
            <w:vAlign w:val="center"/>
          </w:tcPr>
          <w:p w:rsidR="008C359A" w:rsidRPr="00740DCA" w:rsidRDefault="008C359A" w:rsidP="00971E4E">
            <w:pPr>
              <w:widowControl/>
              <w:autoSpaceDE/>
              <w:autoSpaceDN/>
              <w:adjustRightInd/>
              <w:jc w:val="center"/>
              <w:textAlignment w:val="auto"/>
              <w:rPr>
                <w:rFonts w:cs="ＭＳ Ｐゴシック"/>
                <w:color w:val="auto"/>
                <w:sz w:val="18"/>
                <w:szCs w:val="18"/>
              </w:rPr>
            </w:pPr>
          </w:p>
        </w:tc>
        <w:tc>
          <w:tcPr>
            <w:tcW w:w="798" w:type="dxa"/>
            <w:tcBorders>
              <w:top w:val="nil"/>
              <w:left w:val="nil"/>
              <w:bottom w:val="single" w:sz="4" w:space="0" w:color="000000"/>
              <w:right w:val="single" w:sz="8" w:space="0" w:color="000000"/>
            </w:tcBorders>
            <w:shd w:val="clear" w:color="auto" w:fill="auto"/>
            <w:vAlign w:val="center"/>
            <w:hideMark/>
          </w:tcPr>
          <w:p w:rsidR="008C359A" w:rsidRDefault="008C359A" w:rsidP="008C359A">
            <w:pPr>
              <w:jc w:val="center"/>
            </w:pPr>
            <w:r w:rsidRPr="00B63BF1">
              <w:rPr>
                <w:rFonts w:cs="ＭＳ Ｐゴシック" w:hint="eastAsia"/>
                <w:color w:val="auto"/>
                <w:sz w:val="18"/>
                <w:szCs w:val="18"/>
              </w:rPr>
              <w:t>○(R3)</w:t>
            </w:r>
          </w:p>
        </w:tc>
        <w:tc>
          <w:tcPr>
            <w:tcW w:w="570" w:type="dxa"/>
            <w:tcBorders>
              <w:top w:val="nil"/>
              <w:left w:val="nil"/>
              <w:bottom w:val="single" w:sz="4" w:space="0" w:color="000000"/>
              <w:right w:val="double" w:sz="6" w:space="0" w:color="000000"/>
            </w:tcBorders>
            <w:shd w:val="clear" w:color="auto" w:fill="auto"/>
            <w:vAlign w:val="center"/>
            <w:hideMark/>
          </w:tcPr>
          <w:p w:rsidR="008C359A" w:rsidRPr="00740DCA" w:rsidRDefault="008C359A" w:rsidP="00971E4E">
            <w:pPr>
              <w:widowControl/>
              <w:autoSpaceDE/>
              <w:autoSpaceDN/>
              <w:adjustRightInd/>
              <w:jc w:val="center"/>
              <w:textAlignment w:val="auto"/>
              <w:rPr>
                <w:rFonts w:cs="ＭＳ Ｐゴシック"/>
                <w:color w:val="auto"/>
                <w:sz w:val="18"/>
                <w:szCs w:val="18"/>
              </w:rPr>
            </w:pPr>
            <w:r w:rsidRPr="00740DCA">
              <w:rPr>
                <w:rFonts w:cs="ＭＳ Ｐゴシック" w:hint="eastAsia"/>
                <w:color w:val="auto"/>
                <w:sz w:val="18"/>
                <w:szCs w:val="18"/>
              </w:rPr>
              <w:t xml:space="preserve">　</w:t>
            </w:r>
          </w:p>
        </w:tc>
        <w:tc>
          <w:tcPr>
            <w:tcW w:w="684" w:type="dxa"/>
            <w:tcBorders>
              <w:top w:val="nil"/>
              <w:left w:val="nil"/>
              <w:bottom w:val="single" w:sz="4" w:space="0" w:color="000000"/>
              <w:right w:val="single" w:sz="4" w:space="0" w:color="auto"/>
            </w:tcBorders>
            <w:shd w:val="clear" w:color="auto" w:fill="auto"/>
            <w:vAlign w:val="center"/>
          </w:tcPr>
          <w:p w:rsidR="008C359A" w:rsidRPr="00740DCA" w:rsidRDefault="008C359A" w:rsidP="00971E4E">
            <w:pPr>
              <w:widowControl/>
              <w:autoSpaceDE/>
              <w:autoSpaceDN/>
              <w:adjustRightInd/>
              <w:jc w:val="center"/>
              <w:textAlignment w:val="auto"/>
              <w:rPr>
                <w:rFonts w:cs="ＭＳ Ｐゴシック"/>
                <w:color w:val="auto"/>
                <w:sz w:val="18"/>
                <w:szCs w:val="18"/>
              </w:rPr>
            </w:pPr>
          </w:p>
        </w:tc>
        <w:tc>
          <w:tcPr>
            <w:tcW w:w="798" w:type="dxa"/>
            <w:tcBorders>
              <w:top w:val="nil"/>
              <w:left w:val="single" w:sz="4" w:space="0" w:color="auto"/>
              <w:bottom w:val="single" w:sz="4" w:space="0" w:color="000000"/>
              <w:right w:val="double" w:sz="4" w:space="0" w:color="auto"/>
            </w:tcBorders>
            <w:vAlign w:val="center"/>
          </w:tcPr>
          <w:p w:rsidR="008C359A" w:rsidRDefault="008C359A" w:rsidP="008C359A">
            <w:pPr>
              <w:jc w:val="center"/>
            </w:pPr>
            <w:r w:rsidRPr="007D555E">
              <w:rPr>
                <w:rFonts w:cs="ＭＳ Ｐゴシック" w:hint="eastAsia"/>
                <w:color w:val="auto"/>
                <w:sz w:val="18"/>
                <w:szCs w:val="18"/>
              </w:rPr>
              <w:t>○(R2)</w:t>
            </w:r>
          </w:p>
        </w:tc>
        <w:tc>
          <w:tcPr>
            <w:tcW w:w="798" w:type="dxa"/>
            <w:tcBorders>
              <w:top w:val="nil"/>
              <w:left w:val="double" w:sz="4" w:space="0" w:color="auto"/>
              <w:bottom w:val="single" w:sz="4" w:space="0" w:color="000000"/>
              <w:right w:val="single" w:sz="8" w:space="0" w:color="000000"/>
            </w:tcBorders>
            <w:shd w:val="clear" w:color="auto" w:fill="auto"/>
            <w:vAlign w:val="center"/>
            <w:hideMark/>
          </w:tcPr>
          <w:p w:rsidR="008C359A" w:rsidRDefault="008C359A" w:rsidP="008C359A">
            <w:pPr>
              <w:jc w:val="center"/>
            </w:pPr>
            <w:r w:rsidRPr="00CF326D">
              <w:rPr>
                <w:rFonts w:cs="ＭＳ Ｐゴシック" w:hint="eastAsia"/>
                <w:color w:val="auto"/>
                <w:sz w:val="18"/>
                <w:szCs w:val="18"/>
              </w:rPr>
              <w:t>○(R4)</w:t>
            </w:r>
          </w:p>
        </w:tc>
        <w:tc>
          <w:tcPr>
            <w:tcW w:w="684" w:type="dxa"/>
            <w:tcBorders>
              <w:top w:val="nil"/>
              <w:left w:val="nil"/>
              <w:bottom w:val="single" w:sz="4" w:space="0" w:color="000000"/>
              <w:right w:val="single" w:sz="8" w:space="0" w:color="000000"/>
            </w:tcBorders>
            <w:shd w:val="clear" w:color="auto" w:fill="auto"/>
            <w:vAlign w:val="center"/>
            <w:hideMark/>
          </w:tcPr>
          <w:p w:rsidR="008C359A" w:rsidRPr="00740DCA" w:rsidRDefault="008C359A" w:rsidP="00971E4E">
            <w:pPr>
              <w:widowControl/>
              <w:autoSpaceDE/>
              <w:autoSpaceDN/>
              <w:adjustRightInd/>
              <w:jc w:val="center"/>
              <w:textAlignment w:val="auto"/>
              <w:rPr>
                <w:rFonts w:cs="ＭＳ Ｐゴシック"/>
                <w:color w:val="auto"/>
                <w:sz w:val="18"/>
                <w:szCs w:val="18"/>
              </w:rPr>
            </w:pPr>
            <w:r w:rsidRPr="00740DCA">
              <w:rPr>
                <w:rFonts w:cs="ＭＳ Ｐゴシック" w:hint="eastAsia"/>
                <w:color w:val="auto"/>
                <w:sz w:val="18"/>
                <w:szCs w:val="18"/>
              </w:rPr>
              <w:t xml:space="preserve">　</w:t>
            </w:r>
          </w:p>
        </w:tc>
        <w:tc>
          <w:tcPr>
            <w:tcW w:w="684" w:type="dxa"/>
            <w:tcBorders>
              <w:top w:val="nil"/>
              <w:left w:val="nil"/>
              <w:bottom w:val="single" w:sz="4" w:space="0" w:color="000000"/>
              <w:right w:val="single" w:sz="8" w:space="0" w:color="000000"/>
            </w:tcBorders>
            <w:shd w:val="clear" w:color="auto" w:fill="auto"/>
            <w:vAlign w:val="center"/>
            <w:hideMark/>
          </w:tcPr>
          <w:p w:rsidR="008C359A" w:rsidRPr="00740DCA" w:rsidRDefault="008C359A" w:rsidP="00971E4E">
            <w:pPr>
              <w:widowControl/>
              <w:autoSpaceDE/>
              <w:autoSpaceDN/>
              <w:adjustRightInd/>
              <w:jc w:val="center"/>
              <w:textAlignment w:val="auto"/>
              <w:rPr>
                <w:rFonts w:cs="ＭＳ Ｐゴシック"/>
                <w:color w:val="auto"/>
                <w:sz w:val="18"/>
                <w:szCs w:val="18"/>
              </w:rPr>
            </w:pPr>
            <w:r w:rsidRPr="00740DCA">
              <w:rPr>
                <w:rFonts w:cs="ＭＳ Ｐゴシック" w:hint="eastAsia"/>
                <w:color w:val="auto"/>
                <w:sz w:val="18"/>
                <w:szCs w:val="18"/>
              </w:rPr>
              <w:t xml:space="preserve">　</w:t>
            </w:r>
          </w:p>
        </w:tc>
        <w:tc>
          <w:tcPr>
            <w:tcW w:w="684" w:type="dxa"/>
            <w:tcBorders>
              <w:top w:val="nil"/>
              <w:left w:val="nil"/>
              <w:bottom w:val="single" w:sz="4" w:space="0" w:color="000000"/>
              <w:right w:val="single" w:sz="8" w:space="0" w:color="000000"/>
            </w:tcBorders>
            <w:shd w:val="clear" w:color="auto" w:fill="auto"/>
            <w:vAlign w:val="center"/>
          </w:tcPr>
          <w:p w:rsidR="008C359A" w:rsidRPr="00740DCA" w:rsidRDefault="008C359A" w:rsidP="00971E4E">
            <w:pPr>
              <w:widowControl/>
              <w:autoSpaceDE/>
              <w:autoSpaceDN/>
              <w:adjustRightInd/>
              <w:jc w:val="center"/>
              <w:textAlignment w:val="auto"/>
              <w:rPr>
                <w:rFonts w:cs="ＭＳ Ｐゴシック"/>
                <w:color w:val="auto"/>
                <w:sz w:val="18"/>
                <w:szCs w:val="18"/>
              </w:rPr>
            </w:pPr>
          </w:p>
        </w:tc>
        <w:tc>
          <w:tcPr>
            <w:tcW w:w="456" w:type="dxa"/>
            <w:vMerge/>
            <w:tcBorders>
              <w:top w:val="nil"/>
              <w:left w:val="single" w:sz="12" w:space="0" w:color="auto"/>
              <w:bottom w:val="single" w:sz="12" w:space="0" w:color="000000"/>
              <w:right w:val="single" w:sz="12" w:space="0" w:color="auto"/>
            </w:tcBorders>
            <w:vAlign w:val="center"/>
            <w:hideMark/>
          </w:tcPr>
          <w:p w:rsidR="008C359A" w:rsidRPr="00740DCA" w:rsidRDefault="008C359A" w:rsidP="00971E4E">
            <w:pPr>
              <w:widowControl/>
              <w:autoSpaceDE/>
              <w:autoSpaceDN/>
              <w:adjustRightInd/>
              <w:textAlignment w:val="auto"/>
              <w:rPr>
                <w:rFonts w:cs="ＭＳ Ｐゴシック"/>
                <w:sz w:val="22"/>
                <w:szCs w:val="22"/>
              </w:rPr>
            </w:pPr>
          </w:p>
        </w:tc>
      </w:tr>
      <w:tr w:rsidR="00006F97" w:rsidRPr="00740DCA" w:rsidTr="00F66DE9">
        <w:trPr>
          <w:trHeight w:val="285"/>
        </w:trPr>
        <w:tc>
          <w:tcPr>
            <w:tcW w:w="2949" w:type="dxa"/>
            <w:tcBorders>
              <w:top w:val="nil"/>
              <w:left w:val="single" w:sz="12" w:space="0" w:color="000000"/>
              <w:bottom w:val="single" w:sz="4" w:space="0" w:color="000000"/>
              <w:right w:val="double" w:sz="6" w:space="0" w:color="000000"/>
            </w:tcBorders>
            <w:shd w:val="clear" w:color="auto" w:fill="auto"/>
            <w:vAlign w:val="center"/>
            <w:hideMark/>
          </w:tcPr>
          <w:p w:rsidR="008C359A" w:rsidRPr="00740DCA" w:rsidRDefault="008C359A" w:rsidP="00971E4E">
            <w:pPr>
              <w:widowControl/>
              <w:autoSpaceDE/>
              <w:autoSpaceDN/>
              <w:adjustRightInd/>
              <w:textAlignment w:val="auto"/>
              <w:rPr>
                <w:rFonts w:cs="ＭＳ Ｐゴシック"/>
                <w:sz w:val="22"/>
                <w:szCs w:val="22"/>
              </w:rPr>
            </w:pPr>
            <w:r w:rsidRPr="00740DCA">
              <w:rPr>
                <w:rFonts w:cs="ＭＳ Ｐゴシック" w:hint="eastAsia"/>
                <w:sz w:val="22"/>
                <w:szCs w:val="22"/>
              </w:rPr>
              <w:t>スチレン</w:t>
            </w:r>
          </w:p>
        </w:tc>
        <w:tc>
          <w:tcPr>
            <w:tcW w:w="570" w:type="dxa"/>
            <w:tcBorders>
              <w:top w:val="nil"/>
              <w:left w:val="nil"/>
              <w:bottom w:val="single" w:sz="4" w:space="0" w:color="000000"/>
              <w:right w:val="single" w:sz="8" w:space="0" w:color="000000"/>
            </w:tcBorders>
            <w:shd w:val="clear" w:color="auto" w:fill="auto"/>
            <w:vAlign w:val="center"/>
          </w:tcPr>
          <w:p w:rsidR="008C359A" w:rsidRPr="00740DCA" w:rsidRDefault="008C359A" w:rsidP="00971E4E">
            <w:pPr>
              <w:widowControl/>
              <w:autoSpaceDE/>
              <w:autoSpaceDN/>
              <w:adjustRightInd/>
              <w:jc w:val="center"/>
              <w:textAlignment w:val="auto"/>
              <w:rPr>
                <w:rFonts w:cs="ＭＳ Ｐゴシック"/>
                <w:color w:val="auto"/>
                <w:sz w:val="18"/>
                <w:szCs w:val="18"/>
              </w:rPr>
            </w:pPr>
          </w:p>
        </w:tc>
        <w:tc>
          <w:tcPr>
            <w:tcW w:w="798" w:type="dxa"/>
            <w:tcBorders>
              <w:top w:val="nil"/>
              <w:left w:val="nil"/>
              <w:bottom w:val="single" w:sz="4" w:space="0" w:color="000000"/>
              <w:right w:val="single" w:sz="8" w:space="0" w:color="000000"/>
            </w:tcBorders>
            <w:shd w:val="clear" w:color="auto" w:fill="auto"/>
            <w:vAlign w:val="center"/>
            <w:hideMark/>
          </w:tcPr>
          <w:p w:rsidR="008C359A" w:rsidRDefault="008C359A" w:rsidP="008C359A">
            <w:pPr>
              <w:jc w:val="center"/>
            </w:pPr>
            <w:r w:rsidRPr="00B63BF1">
              <w:rPr>
                <w:rFonts w:cs="ＭＳ Ｐゴシック" w:hint="eastAsia"/>
                <w:color w:val="auto"/>
                <w:sz w:val="18"/>
                <w:szCs w:val="18"/>
              </w:rPr>
              <w:t>○(R3)</w:t>
            </w:r>
          </w:p>
        </w:tc>
        <w:tc>
          <w:tcPr>
            <w:tcW w:w="570" w:type="dxa"/>
            <w:tcBorders>
              <w:top w:val="nil"/>
              <w:left w:val="nil"/>
              <w:bottom w:val="single" w:sz="4" w:space="0" w:color="000000"/>
              <w:right w:val="double" w:sz="6" w:space="0" w:color="000000"/>
            </w:tcBorders>
            <w:shd w:val="clear" w:color="auto" w:fill="auto"/>
            <w:vAlign w:val="center"/>
            <w:hideMark/>
          </w:tcPr>
          <w:p w:rsidR="008C359A" w:rsidRPr="00740DCA" w:rsidRDefault="008C359A" w:rsidP="00971E4E">
            <w:pPr>
              <w:widowControl/>
              <w:autoSpaceDE/>
              <w:autoSpaceDN/>
              <w:adjustRightInd/>
              <w:jc w:val="center"/>
              <w:textAlignment w:val="auto"/>
              <w:rPr>
                <w:rFonts w:cs="ＭＳ Ｐゴシック"/>
                <w:color w:val="auto"/>
                <w:sz w:val="18"/>
                <w:szCs w:val="18"/>
              </w:rPr>
            </w:pPr>
            <w:r w:rsidRPr="00740DCA">
              <w:rPr>
                <w:rFonts w:cs="ＭＳ Ｐゴシック" w:hint="eastAsia"/>
                <w:color w:val="auto"/>
                <w:sz w:val="18"/>
                <w:szCs w:val="18"/>
              </w:rPr>
              <w:t xml:space="preserve">　</w:t>
            </w:r>
          </w:p>
        </w:tc>
        <w:tc>
          <w:tcPr>
            <w:tcW w:w="684" w:type="dxa"/>
            <w:tcBorders>
              <w:top w:val="nil"/>
              <w:left w:val="nil"/>
              <w:bottom w:val="single" w:sz="4" w:space="0" w:color="000000"/>
              <w:right w:val="single" w:sz="4" w:space="0" w:color="auto"/>
            </w:tcBorders>
            <w:shd w:val="clear" w:color="auto" w:fill="auto"/>
            <w:vAlign w:val="center"/>
          </w:tcPr>
          <w:p w:rsidR="008C359A" w:rsidRPr="00740DCA" w:rsidRDefault="008C359A" w:rsidP="00971E4E">
            <w:pPr>
              <w:widowControl/>
              <w:autoSpaceDE/>
              <w:autoSpaceDN/>
              <w:adjustRightInd/>
              <w:jc w:val="center"/>
              <w:textAlignment w:val="auto"/>
              <w:rPr>
                <w:rFonts w:cs="ＭＳ Ｐゴシック"/>
                <w:color w:val="auto"/>
                <w:sz w:val="18"/>
                <w:szCs w:val="18"/>
              </w:rPr>
            </w:pPr>
          </w:p>
        </w:tc>
        <w:tc>
          <w:tcPr>
            <w:tcW w:w="798" w:type="dxa"/>
            <w:tcBorders>
              <w:top w:val="nil"/>
              <w:left w:val="single" w:sz="4" w:space="0" w:color="auto"/>
              <w:bottom w:val="single" w:sz="4" w:space="0" w:color="000000"/>
              <w:right w:val="double" w:sz="4" w:space="0" w:color="auto"/>
            </w:tcBorders>
            <w:vAlign w:val="center"/>
          </w:tcPr>
          <w:p w:rsidR="008C359A" w:rsidRDefault="008C359A" w:rsidP="008C359A">
            <w:pPr>
              <w:jc w:val="center"/>
            </w:pPr>
            <w:r w:rsidRPr="007D555E">
              <w:rPr>
                <w:rFonts w:cs="ＭＳ Ｐゴシック" w:hint="eastAsia"/>
                <w:color w:val="auto"/>
                <w:sz w:val="18"/>
                <w:szCs w:val="18"/>
              </w:rPr>
              <w:t>○(R2)</w:t>
            </w:r>
          </w:p>
        </w:tc>
        <w:tc>
          <w:tcPr>
            <w:tcW w:w="798" w:type="dxa"/>
            <w:tcBorders>
              <w:top w:val="nil"/>
              <w:left w:val="double" w:sz="4" w:space="0" w:color="auto"/>
              <w:bottom w:val="single" w:sz="4" w:space="0" w:color="000000"/>
              <w:right w:val="single" w:sz="8" w:space="0" w:color="000000"/>
            </w:tcBorders>
            <w:shd w:val="clear" w:color="auto" w:fill="auto"/>
            <w:vAlign w:val="center"/>
            <w:hideMark/>
          </w:tcPr>
          <w:p w:rsidR="008C359A" w:rsidRDefault="008C359A" w:rsidP="008C359A">
            <w:pPr>
              <w:jc w:val="center"/>
            </w:pPr>
            <w:r w:rsidRPr="00CF326D">
              <w:rPr>
                <w:rFonts w:cs="ＭＳ Ｐゴシック" w:hint="eastAsia"/>
                <w:color w:val="auto"/>
                <w:sz w:val="18"/>
                <w:szCs w:val="18"/>
              </w:rPr>
              <w:t>○(R4)</w:t>
            </w:r>
          </w:p>
        </w:tc>
        <w:tc>
          <w:tcPr>
            <w:tcW w:w="684" w:type="dxa"/>
            <w:tcBorders>
              <w:top w:val="nil"/>
              <w:left w:val="nil"/>
              <w:bottom w:val="single" w:sz="4" w:space="0" w:color="000000"/>
              <w:right w:val="single" w:sz="8" w:space="0" w:color="000000"/>
            </w:tcBorders>
            <w:shd w:val="clear" w:color="auto" w:fill="auto"/>
            <w:vAlign w:val="center"/>
            <w:hideMark/>
          </w:tcPr>
          <w:p w:rsidR="008C359A" w:rsidRPr="00740DCA" w:rsidRDefault="008C359A" w:rsidP="00971E4E">
            <w:pPr>
              <w:widowControl/>
              <w:autoSpaceDE/>
              <w:autoSpaceDN/>
              <w:adjustRightInd/>
              <w:jc w:val="center"/>
              <w:textAlignment w:val="auto"/>
              <w:rPr>
                <w:rFonts w:cs="ＭＳ Ｐゴシック"/>
                <w:color w:val="auto"/>
                <w:sz w:val="18"/>
                <w:szCs w:val="18"/>
              </w:rPr>
            </w:pPr>
            <w:r w:rsidRPr="00740DCA">
              <w:rPr>
                <w:rFonts w:cs="ＭＳ Ｐゴシック" w:hint="eastAsia"/>
                <w:color w:val="auto"/>
                <w:sz w:val="18"/>
                <w:szCs w:val="18"/>
              </w:rPr>
              <w:t xml:space="preserve">　</w:t>
            </w:r>
          </w:p>
        </w:tc>
        <w:tc>
          <w:tcPr>
            <w:tcW w:w="684" w:type="dxa"/>
            <w:tcBorders>
              <w:top w:val="nil"/>
              <w:left w:val="nil"/>
              <w:bottom w:val="single" w:sz="4" w:space="0" w:color="000000"/>
              <w:right w:val="single" w:sz="8" w:space="0" w:color="000000"/>
            </w:tcBorders>
            <w:shd w:val="clear" w:color="auto" w:fill="auto"/>
            <w:vAlign w:val="center"/>
            <w:hideMark/>
          </w:tcPr>
          <w:p w:rsidR="008C359A" w:rsidRPr="00740DCA" w:rsidRDefault="008C359A" w:rsidP="00971E4E">
            <w:pPr>
              <w:widowControl/>
              <w:autoSpaceDE/>
              <w:autoSpaceDN/>
              <w:adjustRightInd/>
              <w:jc w:val="center"/>
              <w:textAlignment w:val="auto"/>
              <w:rPr>
                <w:rFonts w:cs="ＭＳ Ｐゴシック"/>
                <w:color w:val="auto"/>
                <w:sz w:val="18"/>
                <w:szCs w:val="18"/>
              </w:rPr>
            </w:pPr>
            <w:r w:rsidRPr="00740DCA">
              <w:rPr>
                <w:rFonts w:cs="ＭＳ Ｐゴシック" w:hint="eastAsia"/>
                <w:color w:val="auto"/>
                <w:sz w:val="18"/>
                <w:szCs w:val="18"/>
              </w:rPr>
              <w:t xml:space="preserve">　</w:t>
            </w:r>
          </w:p>
        </w:tc>
        <w:tc>
          <w:tcPr>
            <w:tcW w:w="684" w:type="dxa"/>
            <w:tcBorders>
              <w:top w:val="nil"/>
              <w:left w:val="nil"/>
              <w:bottom w:val="single" w:sz="4" w:space="0" w:color="000000"/>
              <w:right w:val="single" w:sz="8" w:space="0" w:color="000000"/>
            </w:tcBorders>
            <w:shd w:val="clear" w:color="auto" w:fill="auto"/>
            <w:vAlign w:val="center"/>
          </w:tcPr>
          <w:p w:rsidR="008C359A" w:rsidRPr="00740DCA" w:rsidRDefault="008C359A" w:rsidP="00971E4E">
            <w:pPr>
              <w:widowControl/>
              <w:autoSpaceDE/>
              <w:autoSpaceDN/>
              <w:adjustRightInd/>
              <w:jc w:val="center"/>
              <w:textAlignment w:val="auto"/>
              <w:rPr>
                <w:rFonts w:cs="ＭＳ Ｐゴシック"/>
                <w:color w:val="auto"/>
                <w:sz w:val="18"/>
                <w:szCs w:val="18"/>
              </w:rPr>
            </w:pPr>
          </w:p>
        </w:tc>
        <w:tc>
          <w:tcPr>
            <w:tcW w:w="456" w:type="dxa"/>
            <w:vMerge/>
            <w:tcBorders>
              <w:top w:val="nil"/>
              <w:left w:val="single" w:sz="12" w:space="0" w:color="auto"/>
              <w:bottom w:val="single" w:sz="12" w:space="0" w:color="000000"/>
              <w:right w:val="single" w:sz="12" w:space="0" w:color="auto"/>
            </w:tcBorders>
            <w:vAlign w:val="center"/>
            <w:hideMark/>
          </w:tcPr>
          <w:p w:rsidR="008C359A" w:rsidRPr="00740DCA" w:rsidRDefault="008C359A" w:rsidP="00971E4E">
            <w:pPr>
              <w:widowControl/>
              <w:autoSpaceDE/>
              <w:autoSpaceDN/>
              <w:adjustRightInd/>
              <w:textAlignment w:val="auto"/>
              <w:rPr>
                <w:rFonts w:cs="ＭＳ Ｐゴシック"/>
                <w:sz w:val="22"/>
                <w:szCs w:val="22"/>
              </w:rPr>
            </w:pPr>
          </w:p>
        </w:tc>
      </w:tr>
      <w:tr w:rsidR="00006F97" w:rsidRPr="00740DCA" w:rsidTr="00F66DE9">
        <w:trPr>
          <w:trHeight w:val="285"/>
        </w:trPr>
        <w:tc>
          <w:tcPr>
            <w:tcW w:w="2949" w:type="dxa"/>
            <w:tcBorders>
              <w:top w:val="nil"/>
              <w:left w:val="single" w:sz="12" w:space="0" w:color="000000"/>
              <w:bottom w:val="single" w:sz="4" w:space="0" w:color="000000"/>
              <w:right w:val="double" w:sz="6" w:space="0" w:color="000000"/>
            </w:tcBorders>
            <w:shd w:val="clear" w:color="auto" w:fill="auto"/>
            <w:vAlign w:val="center"/>
            <w:hideMark/>
          </w:tcPr>
          <w:p w:rsidR="008C359A" w:rsidRPr="00740DCA" w:rsidRDefault="008C359A" w:rsidP="00971E4E">
            <w:pPr>
              <w:widowControl/>
              <w:autoSpaceDE/>
              <w:autoSpaceDN/>
              <w:adjustRightInd/>
              <w:textAlignment w:val="auto"/>
              <w:rPr>
                <w:rFonts w:cs="ＭＳ Ｐゴシック"/>
                <w:sz w:val="22"/>
                <w:szCs w:val="22"/>
              </w:rPr>
            </w:pPr>
            <w:r w:rsidRPr="00740DCA">
              <w:rPr>
                <w:rFonts w:cs="ＭＳ Ｐゴシック" w:hint="eastAsia"/>
                <w:sz w:val="22"/>
                <w:szCs w:val="22"/>
              </w:rPr>
              <w:t>キシレン</w:t>
            </w:r>
          </w:p>
        </w:tc>
        <w:tc>
          <w:tcPr>
            <w:tcW w:w="570" w:type="dxa"/>
            <w:tcBorders>
              <w:top w:val="nil"/>
              <w:left w:val="nil"/>
              <w:bottom w:val="single" w:sz="4" w:space="0" w:color="000000"/>
              <w:right w:val="single" w:sz="8" w:space="0" w:color="000000"/>
            </w:tcBorders>
            <w:shd w:val="clear" w:color="auto" w:fill="auto"/>
            <w:vAlign w:val="center"/>
          </w:tcPr>
          <w:p w:rsidR="008C359A" w:rsidRPr="00740DCA" w:rsidRDefault="008C359A" w:rsidP="00971E4E">
            <w:pPr>
              <w:widowControl/>
              <w:autoSpaceDE/>
              <w:autoSpaceDN/>
              <w:adjustRightInd/>
              <w:jc w:val="center"/>
              <w:textAlignment w:val="auto"/>
              <w:rPr>
                <w:rFonts w:cs="ＭＳ Ｐゴシック"/>
                <w:color w:val="auto"/>
                <w:sz w:val="18"/>
                <w:szCs w:val="18"/>
              </w:rPr>
            </w:pPr>
          </w:p>
        </w:tc>
        <w:tc>
          <w:tcPr>
            <w:tcW w:w="798" w:type="dxa"/>
            <w:tcBorders>
              <w:top w:val="nil"/>
              <w:left w:val="nil"/>
              <w:bottom w:val="single" w:sz="4" w:space="0" w:color="000000"/>
              <w:right w:val="single" w:sz="8" w:space="0" w:color="000000"/>
            </w:tcBorders>
            <w:shd w:val="clear" w:color="auto" w:fill="auto"/>
            <w:vAlign w:val="center"/>
            <w:hideMark/>
          </w:tcPr>
          <w:p w:rsidR="008C359A" w:rsidRDefault="008C359A" w:rsidP="008C359A">
            <w:pPr>
              <w:jc w:val="center"/>
            </w:pPr>
            <w:r w:rsidRPr="00B63BF1">
              <w:rPr>
                <w:rFonts w:cs="ＭＳ Ｐゴシック" w:hint="eastAsia"/>
                <w:color w:val="auto"/>
                <w:sz w:val="18"/>
                <w:szCs w:val="18"/>
              </w:rPr>
              <w:t>○(R3)</w:t>
            </w:r>
          </w:p>
        </w:tc>
        <w:tc>
          <w:tcPr>
            <w:tcW w:w="570" w:type="dxa"/>
            <w:tcBorders>
              <w:top w:val="nil"/>
              <w:left w:val="nil"/>
              <w:bottom w:val="single" w:sz="4" w:space="0" w:color="000000"/>
              <w:right w:val="double" w:sz="6" w:space="0" w:color="000000"/>
            </w:tcBorders>
            <w:shd w:val="clear" w:color="auto" w:fill="auto"/>
            <w:vAlign w:val="center"/>
            <w:hideMark/>
          </w:tcPr>
          <w:p w:rsidR="008C359A" w:rsidRPr="00740DCA" w:rsidRDefault="008C359A" w:rsidP="00971E4E">
            <w:pPr>
              <w:widowControl/>
              <w:autoSpaceDE/>
              <w:autoSpaceDN/>
              <w:adjustRightInd/>
              <w:jc w:val="center"/>
              <w:textAlignment w:val="auto"/>
              <w:rPr>
                <w:rFonts w:cs="ＭＳ Ｐゴシック"/>
                <w:color w:val="auto"/>
                <w:sz w:val="18"/>
                <w:szCs w:val="18"/>
              </w:rPr>
            </w:pPr>
            <w:r w:rsidRPr="00740DCA">
              <w:rPr>
                <w:rFonts w:cs="ＭＳ Ｐゴシック" w:hint="eastAsia"/>
                <w:color w:val="auto"/>
                <w:sz w:val="18"/>
                <w:szCs w:val="18"/>
              </w:rPr>
              <w:t xml:space="preserve">　</w:t>
            </w:r>
          </w:p>
        </w:tc>
        <w:tc>
          <w:tcPr>
            <w:tcW w:w="684" w:type="dxa"/>
            <w:tcBorders>
              <w:top w:val="nil"/>
              <w:left w:val="nil"/>
              <w:bottom w:val="single" w:sz="4" w:space="0" w:color="000000"/>
              <w:right w:val="single" w:sz="4" w:space="0" w:color="auto"/>
            </w:tcBorders>
            <w:shd w:val="clear" w:color="auto" w:fill="auto"/>
            <w:vAlign w:val="center"/>
          </w:tcPr>
          <w:p w:rsidR="008C359A" w:rsidRPr="00740DCA" w:rsidRDefault="008C359A" w:rsidP="00971E4E">
            <w:pPr>
              <w:widowControl/>
              <w:autoSpaceDE/>
              <w:autoSpaceDN/>
              <w:adjustRightInd/>
              <w:jc w:val="center"/>
              <w:textAlignment w:val="auto"/>
              <w:rPr>
                <w:rFonts w:cs="ＭＳ Ｐゴシック"/>
                <w:color w:val="auto"/>
                <w:sz w:val="18"/>
                <w:szCs w:val="18"/>
              </w:rPr>
            </w:pPr>
          </w:p>
        </w:tc>
        <w:tc>
          <w:tcPr>
            <w:tcW w:w="798" w:type="dxa"/>
            <w:tcBorders>
              <w:top w:val="nil"/>
              <w:left w:val="single" w:sz="4" w:space="0" w:color="auto"/>
              <w:bottom w:val="single" w:sz="4" w:space="0" w:color="000000"/>
              <w:right w:val="double" w:sz="4" w:space="0" w:color="auto"/>
            </w:tcBorders>
            <w:vAlign w:val="center"/>
          </w:tcPr>
          <w:p w:rsidR="008C359A" w:rsidRDefault="008C359A" w:rsidP="008C359A">
            <w:pPr>
              <w:jc w:val="center"/>
            </w:pPr>
            <w:r w:rsidRPr="007D555E">
              <w:rPr>
                <w:rFonts w:cs="ＭＳ Ｐゴシック" w:hint="eastAsia"/>
                <w:color w:val="auto"/>
                <w:sz w:val="18"/>
                <w:szCs w:val="18"/>
              </w:rPr>
              <w:t>○(R2)</w:t>
            </w:r>
          </w:p>
        </w:tc>
        <w:tc>
          <w:tcPr>
            <w:tcW w:w="798" w:type="dxa"/>
            <w:tcBorders>
              <w:top w:val="nil"/>
              <w:left w:val="double" w:sz="4" w:space="0" w:color="auto"/>
              <w:bottom w:val="single" w:sz="4" w:space="0" w:color="000000"/>
              <w:right w:val="single" w:sz="8" w:space="0" w:color="000000"/>
            </w:tcBorders>
            <w:shd w:val="clear" w:color="auto" w:fill="auto"/>
            <w:vAlign w:val="center"/>
            <w:hideMark/>
          </w:tcPr>
          <w:p w:rsidR="008C359A" w:rsidRDefault="008C359A" w:rsidP="008C359A">
            <w:pPr>
              <w:jc w:val="center"/>
            </w:pPr>
            <w:r w:rsidRPr="00CF326D">
              <w:rPr>
                <w:rFonts w:cs="ＭＳ Ｐゴシック" w:hint="eastAsia"/>
                <w:color w:val="auto"/>
                <w:sz w:val="18"/>
                <w:szCs w:val="18"/>
              </w:rPr>
              <w:t>○(R4)</w:t>
            </w:r>
          </w:p>
        </w:tc>
        <w:tc>
          <w:tcPr>
            <w:tcW w:w="684" w:type="dxa"/>
            <w:tcBorders>
              <w:top w:val="nil"/>
              <w:left w:val="nil"/>
              <w:bottom w:val="single" w:sz="4" w:space="0" w:color="000000"/>
              <w:right w:val="single" w:sz="8" w:space="0" w:color="000000"/>
            </w:tcBorders>
            <w:shd w:val="clear" w:color="auto" w:fill="auto"/>
            <w:vAlign w:val="center"/>
            <w:hideMark/>
          </w:tcPr>
          <w:p w:rsidR="008C359A" w:rsidRPr="00740DCA" w:rsidRDefault="008C359A" w:rsidP="00971E4E">
            <w:pPr>
              <w:widowControl/>
              <w:autoSpaceDE/>
              <w:autoSpaceDN/>
              <w:adjustRightInd/>
              <w:jc w:val="center"/>
              <w:textAlignment w:val="auto"/>
              <w:rPr>
                <w:rFonts w:cs="ＭＳ Ｐゴシック"/>
                <w:color w:val="auto"/>
                <w:sz w:val="18"/>
                <w:szCs w:val="18"/>
              </w:rPr>
            </w:pPr>
            <w:r w:rsidRPr="00740DCA">
              <w:rPr>
                <w:rFonts w:cs="ＭＳ Ｐゴシック" w:hint="eastAsia"/>
                <w:color w:val="auto"/>
                <w:sz w:val="18"/>
                <w:szCs w:val="18"/>
              </w:rPr>
              <w:t xml:space="preserve">　</w:t>
            </w:r>
          </w:p>
        </w:tc>
        <w:tc>
          <w:tcPr>
            <w:tcW w:w="684" w:type="dxa"/>
            <w:tcBorders>
              <w:top w:val="nil"/>
              <w:left w:val="nil"/>
              <w:bottom w:val="single" w:sz="4" w:space="0" w:color="000000"/>
              <w:right w:val="single" w:sz="8" w:space="0" w:color="000000"/>
            </w:tcBorders>
            <w:shd w:val="clear" w:color="auto" w:fill="auto"/>
            <w:vAlign w:val="center"/>
            <w:hideMark/>
          </w:tcPr>
          <w:p w:rsidR="008C359A" w:rsidRPr="00740DCA" w:rsidRDefault="008C359A" w:rsidP="00971E4E">
            <w:pPr>
              <w:widowControl/>
              <w:autoSpaceDE/>
              <w:autoSpaceDN/>
              <w:adjustRightInd/>
              <w:jc w:val="center"/>
              <w:textAlignment w:val="auto"/>
              <w:rPr>
                <w:rFonts w:cs="ＭＳ Ｐゴシック"/>
                <w:color w:val="auto"/>
                <w:sz w:val="18"/>
                <w:szCs w:val="18"/>
              </w:rPr>
            </w:pPr>
            <w:r w:rsidRPr="00740DCA">
              <w:rPr>
                <w:rFonts w:cs="ＭＳ Ｐゴシック" w:hint="eastAsia"/>
                <w:color w:val="auto"/>
                <w:sz w:val="18"/>
                <w:szCs w:val="18"/>
              </w:rPr>
              <w:t xml:space="preserve">　</w:t>
            </w:r>
          </w:p>
        </w:tc>
        <w:tc>
          <w:tcPr>
            <w:tcW w:w="684" w:type="dxa"/>
            <w:tcBorders>
              <w:top w:val="nil"/>
              <w:left w:val="nil"/>
              <w:bottom w:val="single" w:sz="4" w:space="0" w:color="000000"/>
              <w:right w:val="single" w:sz="8" w:space="0" w:color="000000"/>
            </w:tcBorders>
            <w:shd w:val="clear" w:color="auto" w:fill="auto"/>
            <w:vAlign w:val="center"/>
          </w:tcPr>
          <w:p w:rsidR="008C359A" w:rsidRPr="00740DCA" w:rsidRDefault="008C359A" w:rsidP="00971E4E">
            <w:pPr>
              <w:widowControl/>
              <w:autoSpaceDE/>
              <w:autoSpaceDN/>
              <w:adjustRightInd/>
              <w:jc w:val="center"/>
              <w:textAlignment w:val="auto"/>
              <w:rPr>
                <w:rFonts w:cs="ＭＳ Ｐゴシック"/>
                <w:color w:val="auto"/>
                <w:sz w:val="18"/>
                <w:szCs w:val="18"/>
              </w:rPr>
            </w:pPr>
          </w:p>
        </w:tc>
        <w:tc>
          <w:tcPr>
            <w:tcW w:w="456" w:type="dxa"/>
            <w:vMerge/>
            <w:tcBorders>
              <w:top w:val="nil"/>
              <w:left w:val="single" w:sz="12" w:space="0" w:color="auto"/>
              <w:bottom w:val="single" w:sz="12" w:space="0" w:color="000000"/>
              <w:right w:val="single" w:sz="12" w:space="0" w:color="auto"/>
            </w:tcBorders>
            <w:vAlign w:val="center"/>
            <w:hideMark/>
          </w:tcPr>
          <w:p w:rsidR="008C359A" w:rsidRPr="00740DCA" w:rsidRDefault="008C359A" w:rsidP="00971E4E">
            <w:pPr>
              <w:widowControl/>
              <w:autoSpaceDE/>
              <w:autoSpaceDN/>
              <w:adjustRightInd/>
              <w:textAlignment w:val="auto"/>
              <w:rPr>
                <w:rFonts w:cs="ＭＳ Ｐゴシック"/>
                <w:sz w:val="22"/>
                <w:szCs w:val="22"/>
              </w:rPr>
            </w:pPr>
          </w:p>
        </w:tc>
      </w:tr>
      <w:tr w:rsidR="00006F97" w:rsidRPr="00740DCA" w:rsidTr="00F66DE9">
        <w:trPr>
          <w:trHeight w:val="285"/>
        </w:trPr>
        <w:tc>
          <w:tcPr>
            <w:tcW w:w="2949" w:type="dxa"/>
            <w:tcBorders>
              <w:top w:val="nil"/>
              <w:left w:val="single" w:sz="12" w:space="0" w:color="000000"/>
              <w:bottom w:val="single" w:sz="4" w:space="0" w:color="000000"/>
              <w:right w:val="double" w:sz="6" w:space="0" w:color="000000"/>
            </w:tcBorders>
            <w:shd w:val="clear" w:color="auto" w:fill="auto"/>
            <w:vAlign w:val="center"/>
            <w:hideMark/>
          </w:tcPr>
          <w:p w:rsidR="008C359A" w:rsidRPr="00740DCA" w:rsidRDefault="008C359A" w:rsidP="00971E4E">
            <w:pPr>
              <w:widowControl/>
              <w:autoSpaceDE/>
              <w:autoSpaceDN/>
              <w:adjustRightInd/>
              <w:textAlignment w:val="auto"/>
              <w:rPr>
                <w:rFonts w:cs="ＭＳ Ｐゴシック"/>
                <w:sz w:val="22"/>
                <w:szCs w:val="22"/>
              </w:rPr>
            </w:pPr>
            <w:r w:rsidRPr="00740DCA">
              <w:rPr>
                <w:rFonts w:cs="ＭＳ Ｐゴシック" w:hint="eastAsia"/>
                <w:sz w:val="22"/>
                <w:szCs w:val="22"/>
              </w:rPr>
              <w:t>プロピオン酸</w:t>
            </w:r>
          </w:p>
        </w:tc>
        <w:tc>
          <w:tcPr>
            <w:tcW w:w="570" w:type="dxa"/>
            <w:tcBorders>
              <w:top w:val="nil"/>
              <w:left w:val="nil"/>
              <w:bottom w:val="single" w:sz="4" w:space="0" w:color="000000"/>
              <w:right w:val="single" w:sz="8" w:space="0" w:color="000000"/>
            </w:tcBorders>
            <w:shd w:val="clear" w:color="auto" w:fill="auto"/>
            <w:vAlign w:val="center"/>
          </w:tcPr>
          <w:p w:rsidR="008C359A" w:rsidRPr="00740DCA" w:rsidRDefault="008C359A" w:rsidP="00971E4E">
            <w:pPr>
              <w:widowControl/>
              <w:autoSpaceDE/>
              <w:autoSpaceDN/>
              <w:adjustRightInd/>
              <w:jc w:val="center"/>
              <w:textAlignment w:val="auto"/>
              <w:rPr>
                <w:rFonts w:cs="ＭＳ Ｐゴシック"/>
                <w:color w:val="auto"/>
                <w:sz w:val="18"/>
                <w:szCs w:val="18"/>
              </w:rPr>
            </w:pPr>
          </w:p>
        </w:tc>
        <w:tc>
          <w:tcPr>
            <w:tcW w:w="798" w:type="dxa"/>
            <w:tcBorders>
              <w:top w:val="nil"/>
              <w:left w:val="nil"/>
              <w:bottom w:val="single" w:sz="4" w:space="0" w:color="000000"/>
              <w:right w:val="single" w:sz="8" w:space="0" w:color="000000"/>
            </w:tcBorders>
            <w:shd w:val="clear" w:color="auto" w:fill="auto"/>
            <w:vAlign w:val="center"/>
            <w:hideMark/>
          </w:tcPr>
          <w:p w:rsidR="008C359A" w:rsidRDefault="008C359A" w:rsidP="008C359A">
            <w:pPr>
              <w:jc w:val="center"/>
            </w:pPr>
            <w:r w:rsidRPr="00B63BF1">
              <w:rPr>
                <w:rFonts w:cs="ＭＳ Ｐゴシック" w:hint="eastAsia"/>
                <w:color w:val="auto"/>
                <w:sz w:val="18"/>
                <w:szCs w:val="18"/>
              </w:rPr>
              <w:t>○(R3)</w:t>
            </w:r>
          </w:p>
        </w:tc>
        <w:tc>
          <w:tcPr>
            <w:tcW w:w="570" w:type="dxa"/>
            <w:tcBorders>
              <w:top w:val="nil"/>
              <w:left w:val="nil"/>
              <w:bottom w:val="single" w:sz="4" w:space="0" w:color="000000"/>
              <w:right w:val="double" w:sz="6" w:space="0" w:color="000000"/>
            </w:tcBorders>
            <w:shd w:val="clear" w:color="auto" w:fill="auto"/>
            <w:vAlign w:val="center"/>
            <w:hideMark/>
          </w:tcPr>
          <w:p w:rsidR="008C359A" w:rsidRPr="00740DCA" w:rsidRDefault="008C359A" w:rsidP="00971E4E">
            <w:pPr>
              <w:widowControl/>
              <w:autoSpaceDE/>
              <w:autoSpaceDN/>
              <w:adjustRightInd/>
              <w:jc w:val="center"/>
              <w:textAlignment w:val="auto"/>
              <w:rPr>
                <w:rFonts w:cs="ＭＳ Ｐゴシック"/>
                <w:color w:val="auto"/>
                <w:sz w:val="18"/>
                <w:szCs w:val="18"/>
              </w:rPr>
            </w:pPr>
            <w:r w:rsidRPr="00740DCA">
              <w:rPr>
                <w:rFonts w:cs="ＭＳ Ｐゴシック" w:hint="eastAsia"/>
                <w:color w:val="auto"/>
                <w:sz w:val="18"/>
                <w:szCs w:val="18"/>
              </w:rPr>
              <w:t xml:space="preserve">　</w:t>
            </w:r>
          </w:p>
        </w:tc>
        <w:tc>
          <w:tcPr>
            <w:tcW w:w="684" w:type="dxa"/>
            <w:tcBorders>
              <w:top w:val="nil"/>
              <w:left w:val="nil"/>
              <w:bottom w:val="single" w:sz="4" w:space="0" w:color="000000"/>
              <w:right w:val="single" w:sz="4" w:space="0" w:color="auto"/>
            </w:tcBorders>
            <w:shd w:val="clear" w:color="auto" w:fill="auto"/>
            <w:vAlign w:val="center"/>
          </w:tcPr>
          <w:p w:rsidR="008C359A" w:rsidRPr="00740DCA" w:rsidRDefault="008C359A" w:rsidP="00971E4E">
            <w:pPr>
              <w:widowControl/>
              <w:autoSpaceDE/>
              <w:autoSpaceDN/>
              <w:adjustRightInd/>
              <w:jc w:val="center"/>
              <w:textAlignment w:val="auto"/>
              <w:rPr>
                <w:rFonts w:cs="ＭＳ Ｐゴシック"/>
                <w:color w:val="auto"/>
                <w:sz w:val="18"/>
                <w:szCs w:val="18"/>
              </w:rPr>
            </w:pPr>
          </w:p>
        </w:tc>
        <w:tc>
          <w:tcPr>
            <w:tcW w:w="798" w:type="dxa"/>
            <w:tcBorders>
              <w:top w:val="nil"/>
              <w:left w:val="single" w:sz="4" w:space="0" w:color="auto"/>
              <w:bottom w:val="single" w:sz="4" w:space="0" w:color="000000"/>
              <w:right w:val="double" w:sz="4" w:space="0" w:color="auto"/>
            </w:tcBorders>
            <w:vAlign w:val="center"/>
          </w:tcPr>
          <w:p w:rsidR="008C359A" w:rsidRDefault="008C359A" w:rsidP="008C359A">
            <w:pPr>
              <w:jc w:val="center"/>
            </w:pPr>
            <w:r w:rsidRPr="007D555E">
              <w:rPr>
                <w:rFonts w:cs="ＭＳ Ｐゴシック" w:hint="eastAsia"/>
                <w:color w:val="auto"/>
                <w:sz w:val="18"/>
                <w:szCs w:val="18"/>
              </w:rPr>
              <w:t>○(R2)</w:t>
            </w:r>
          </w:p>
        </w:tc>
        <w:tc>
          <w:tcPr>
            <w:tcW w:w="798" w:type="dxa"/>
            <w:tcBorders>
              <w:top w:val="nil"/>
              <w:left w:val="double" w:sz="4" w:space="0" w:color="auto"/>
              <w:bottom w:val="single" w:sz="4" w:space="0" w:color="000000"/>
              <w:right w:val="single" w:sz="8" w:space="0" w:color="000000"/>
            </w:tcBorders>
            <w:shd w:val="clear" w:color="auto" w:fill="auto"/>
            <w:vAlign w:val="center"/>
            <w:hideMark/>
          </w:tcPr>
          <w:p w:rsidR="008C359A" w:rsidRDefault="008C359A" w:rsidP="008C359A">
            <w:pPr>
              <w:jc w:val="center"/>
            </w:pPr>
            <w:r w:rsidRPr="00CF326D">
              <w:rPr>
                <w:rFonts w:cs="ＭＳ Ｐゴシック" w:hint="eastAsia"/>
                <w:color w:val="auto"/>
                <w:sz w:val="18"/>
                <w:szCs w:val="18"/>
              </w:rPr>
              <w:t>○(R4)</w:t>
            </w:r>
          </w:p>
        </w:tc>
        <w:tc>
          <w:tcPr>
            <w:tcW w:w="684" w:type="dxa"/>
            <w:tcBorders>
              <w:top w:val="nil"/>
              <w:left w:val="nil"/>
              <w:bottom w:val="single" w:sz="4" w:space="0" w:color="000000"/>
              <w:right w:val="single" w:sz="8" w:space="0" w:color="000000"/>
            </w:tcBorders>
            <w:shd w:val="clear" w:color="auto" w:fill="auto"/>
            <w:vAlign w:val="center"/>
            <w:hideMark/>
          </w:tcPr>
          <w:p w:rsidR="008C359A" w:rsidRPr="00740DCA" w:rsidRDefault="008C359A" w:rsidP="00971E4E">
            <w:pPr>
              <w:widowControl/>
              <w:autoSpaceDE/>
              <w:autoSpaceDN/>
              <w:adjustRightInd/>
              <w:jc w:val="center"/>
              <w:textAlignment w:val="auto"/>
              <w:rPr>
                <w:rFonts w:cs="ＭＳ Ｐゴシック"/>
                <w:color w:val="auto"/>
                <w:sz w:val="18"/>
                <w:szCs w:val="18"/>
              </w:rPr>
            </w:pPr>
            <w:r w:rsidRPr="00740DCA">
              <w:rPr>
                <w:rFonts w:cs="ＭＳ Ｐゴシック" w:hint="eastAsia"/>
                <w:color w:val="auto"/>
                <w:sz w:val="18"/>
                <w:szCs w:val="18"/>
              </w:rPr>
              <w:t xml:space="preserve">　</w:t>
            </w:r>
          </w:p>
        </w:tc>
        <w:tc>
          <w:tcPr>
            <w:tcW w:w="684" w:type="dxa"/>
            <w:tcBorders>
              <w:top w:val="nil"/>
              <w:left w:val="nil"/>
              <w:bottom w:val="single" w:sz="4" w:space="0" w:color="000000"/>
              <w:right w:val="single" w:sz="8" w:space="0" w:color="000000"/>
            </w:tcBorders>
            <w:shd w:val="clear" w:color="auto" w:fill="auto"/>
            <w:vAlign w:val="center"/>
            <w:hideMark/>
          </w:tcPr>
          <w:p w:rsidR="008C359A" w:rsidRPr="00740DCA" w:rsidRDefault="008C359A" w:rsidP="00971E4E">
            <w:pPr>
              <w:widowControl/>
              <w:autoSpaceDE/>
              <w:autoSpaceDN/>
              <w:adjustRightInd/>
              <w:jc w:val="center"/>
              <w:textAlignment w:val="auto"/>
              <w:rPr>
                <w:rFonts w:cs="ＭＳ Ｐゴシック"/>
                <w:color w:val="auto"/>
                <w:sz w:val="18"/>
                <w:szCs w:val="18"/>
              </w:rPr>
            </w:pPr>
            <w:r w:rsidRPr="00740DCA">
              <w:rPr>
                <w:rFonts w:cs="ＭＳ Ｐゴシック" w:hint="eastAsia"/>
                <w:color w:val="auto"/>
                <w:sz w:val="18"/>
                <w:szCs w:val="18"/>
              </w:rPr>
              <w:t xml:space="preserve">　</w:t>
            </w:r>
          </w:p>
        </w:tc>
        <w:tc>
          <w:tcPr>
            <w:tcW w:w="684" w:type="dxa"/>
            <w:tcBorders>
              <w:top w:val="nil"/>
              <w:left w:val="nil"/>
              <w:bottom w:val="single" w:sz="4" w:space="0" w:color="000000"/>
              <w:right w:val="single" w:sz="8" w:space="0" w:color="000000"/>
            </w:tcBorders>
            <w:shd w:val="clear" w:color="auto" w:fill="auto"/>
            <w:vAlign w:val="center"/>
          </w:tcPr>
          <w:p w:rsidR="008C359A" w:rsidRPr="00740DCA" w:rsidRDefault="008C359A" w:rsidP="00971E4E">
            <w:pPr>
              <w:widowControl/>
              <w:autoSpaceDE/>
              <w:autoSpaceDN/>
              <w:adjustRightInd/>
              <w:jc w:val="center"/>
              <w:textAlignment w:val="auto"/>
              <w:rPr>
                <w:rFonts w:cs="ＭＳ Ｐゴシック"/>
                <w:color w:val="auto"/>
                <w:sz w:val="18"/>
                <w:szCs w:val="18"/>
              </w:rPr>
            </w:pPr>
          </w:p>
        </w:tc>
        <w:tc>
          <w:tcPr>
            <w:tcW w:w="456" w:type="dxa"/>
            <w:vMerge/>
            <w:tcBorders>
              <w:top w:val="nil"/>
              <w:left w:val="single" w:sz="12" w:space="0" w:color="auto"/>
              <w:bottom w:val="single" w:sz="12" w:space="0" w:color="000000"/>
              <w:right w:val="single" w:sz="12" w:space="0" w:color="auto"/>
            </w:tcBorders>
            <w:vAlign w:val="center"/>
            <w:hideMark/>
          </w:tcPr>
          <w:p w:rsidR="008C359A" w:rsidRPr="00740DCA" w:rsidRDefault="008C359A" w:rsidP="00971E4E">
            <w:pPr>
              <w:widowControl/>
              <w:autoSpaceDE/>
              <w:autoSpaceDN/>
              <w:adjustRightInd/>
              <w:textAlignment w:val="auto"/>
              <w:rPr>
                <w:rFonts w:cs="ＭＳ Ｐゴシック"/>
                <w:sz w:val="22"/>
                <w:szCs w:val="22"/>
              </w:rPr>
            </w:pPr>
          </w:p>
        </w:tc>
      </w:tr>
      <w:tr w:rsidR="00006F97" w:rsidRPr="00740DCA" w:rsidTr="00F66DE9">
        <w:trPr>
          <w:trHeight w:val="285"/>
        </w:trPr>
        <w:tc>
          <w:tcPr>
            <w:tcW w:w="2949" w:type="dxa"/>
            <w:tcBorders>
              <w:top w:val="nil"/>
              <w:left w:val="single" w:sz="12" w:space="0" w:color="000000"/>
              <w:bottom w:val="single" w:sz="4" w:space="0" w:color="000000"/>
              <w:right w:val="double" w:sz="6" w:space="0" w:color="000000"/>
            </w:tcBorders>
            <w:shd w:val="clear" w:color="auto" w:fill="auto"/>
            <w:vAlign w:val="center"/>
            <w:hideMark/>
          </w:tcPr>
          <w:p w:rsidR="008C359A" w:rsidRPr="00740DCA" w:rsidRDefault="008C359A" w:rsidP="00971E4E">
            <w:pPr>
              <w:widowControl/>
              <w:autoSpaceDE/>
              <w:autoSpaceDN/>
              <w:adjustRightInd/>
              <w:textAlignment w:val="auto"/>
              <w:rPr>
                <w:rFonts w:cs="ＭＳ Ｐゴシック"/>
                <w:sz w:val="22"/>
                <w:szCs w:val="22"/>
              </w:rPr>
            </w:pPr>
            <w:r w:rsidRPr="00740DCA">
              <w:rPr>
                <w:rFonts w:cs="ＭＳ Ｐゴシック" w:hint="eastAsia"/>
                <w:sz w:val="22"/>
                <w:szCs w:val="22"/>
              </w:rPr>
              <w:t>ノルマル酪酸</w:t>
            </w:r>
          </w:p>
        </w:tc>
        <w:tc>
          <w:tcPr>
            <w:tcW w:w="570" w:type="dxa"/>
            <w:tcBorders>
              <w:top w:val="nil"/>
              <w:left w:val="nil"/>
              <w:bottom w:val="single" w:sz="4" w:space="0" w:color="000000"/>
              <w:right w:val="single" w:sz="8" w:space="0" w:color="000000"/>
            </w:tcBorders>
            <w:shd w:val="clear" w:color="auto" w:fill="auto"/>
            <w:vAlign w:val="center"/>
          </w:tcPr>
          <w:p w:rsidR="008C359A" w:rsidRPr="00740DCA" w:rsidRDefault="008C359A" w:rsidP="00971E4E">
            <w:pPr>
              <w:widowControl/>
              <w:autoSpaceDE/>
              <w:autoSpaceDN/>
              <w:adjustRightInd/>
              <w:jc w:val="center"/>
              <w:textAlignment w:val="auto"/>
              <w:rPr>
                <w:rFonts w:cs="ＭＳ Ｐゴシック"/>
                <w:color w:val="auto"/>
                <w:sz w:val="18"/>
                <w:szCs w:val="18"/>
              </w:rPr>
            </w:pPr>
          </w:p>
        </w:tc>
        <w:tc>
          <w:tcPr>
            <w:tcW w:w="798" w:type="dxa"/>
            <w:tcBorders>
              <w:top w:val="nil"/>
              <w:left w:val="nil"/>
              <w:bottom w:val="single" w:sz="4" w:space="0" w:color="000000"/>
              <w:right w:val="single" w:sz="8" w:space="0" w:color="000000"/>
            </w:tcBorders>
            <w:shd w:val="clear" w:color="auto" w:fill="auto"/>
            <w:vAlign w:val="center"/>
            <w:hideMark/>
          </w:tcPr>
          <w:p w:rsidR="008C359A" w:rsidRDefault="008C359A" w:rsidP="008C359A">
            <w:pPr>
              <w:jc w:val="center"/>
            </w:pPr>
            <w:r w:rsidRPr="00B63BF1">
              <w:rPr>
                <w:rFonts w:cs="ＭＳ Ｐゴシック" w:hint="eastAsia"/>
                <w:color w:val="auto"/>
                <w:sz w:val="18"/>
                <w:szCs w:val="18"/>
              </w:rPr>
              <w:t>○(R3)</w:t>
            </w:r>
          </w:p>
        </w:tc>
        <w:tc>
          <w:tcPr>
            <w:tcW w:w="570" w:type="dxa"/>
            <w:tcBorders>
              <w:top w:val="nil"/>
              <w:left w:val="nil"/>
              <w:bottom w:val="single" w:sz="4" w:space="0" w:color="000000"/>
              <w:right w:val="double" w:sz="6" w:space="0" w:color="000000"/>
            </w:tcBorders>
            <w:shd w:val="clear" w:color="auto" w:fill="auto"/>
            <w:vAlign w:val="center"/>
            <w:hideMark/>
          </w:tcPr>
          <w:p w:rsidR="008C359A" w:rsidRPr="00740DCA" w:rsidRDefault="008C359A" w:rsidP="00971E4E">
            <w:pPr>
              <w:widowControl/>
              <w:autoSpaceDE/>
              <w:autoSpaceDN/>
              <w:adjustRightInd/>
              <w:jc w:val="center"/>
              <w:textAlignment w:val="auto"/>
              <w:rPr>
                <w:rFonts w:cs="ＭＳ Ｐゴシック"/>
                <w:color w:val="auto"/>
                <w:sz w:val="18"/>
                <w:szCs w:val="18"/>
              </w:rPr>
            </w:pPr>
            <w:r w:rsidRPr="00740DCA">
              <w:rPr>
                <w:rFonts w:cs="ＭＳ Ｐゴシック" w:hint="eastAsia"/>
                <w:color w:val="auto"/>
                <w:sz w:val="18"/>
                <w:szCs w:val="18"/>
              </w:rPr>
              <w:t xml:space="preserve">　</w:t>
            </w:r>
          </w:p>
        </w:tc>
        <w:tc>
          <w:tcPr>
            <w:tcW w:w="684" w:type="dxa"/>
            <w:tcBorders>
              <w:top w:val="nil"/>
              <w:left w:val="nil"/>
              <w:bottom w:val="single" w:sz="4" w:space="0" w:color="000000"/>
              <w:right w:val="single" w:sz="4" w:space="0" w:color="auto"/>
            </w:tcBorders>
            <w:shd w:val="clear" w:color="auto" w:fill="auto"/>
            <w:vAlign w:val="center"/>
          </w:tcPr>
          <w:p w:rsidR="008C359A" w:rsidRPr="00740DCA" w:rsidRDefault="008C359A" w:rsidP="00971E4E">
            <w:pPr>
              <w:widowControl/>
              <w:autoSpaceDE/>
              <w:autoSpaceDN/>
              <w:adjustRightInd/>
              <w:jc w:val="center"/>
              <w:textAlignment w:val="auto"/>
              <w:rPr>
                <w:rFonts w:cs="ＭＳ Ｐゴシック"/>
                <w:color w:val="auto"/>
                <w:sz w:val="18"/>
                <w:szCs w:val="18"/>
              </w:rPr>
            </w:pPr>
          </w:p>
        </w:tc>
        <w:tc>
          <w:tcPr>
            <w:tcW w:w="798" w:type="dxa"/>
            <w:tcBorders>
              <w:top w:val="nil"/>
              <w:left w:val="single" w:sz="4" w:space="0" w:color="auto"/>
              <w:bottom w:val="single" w:sz="4" w:space="0" w:color="000000"/>
              <w:right w:val="double" w:sz="4" w:space="0" w:color="auto"/>
            </w:tcBorders>
            <w:vAlign w:val="center"/>
          </w:tcPr>
          <w:p w:rsidR="008C359A" w:rsidRDefault="008C359A" w:rsidP="008C359A">
            <w:pPr>
              <w:jc w:val="center"/>
            </w:pPr>
            <w:r w:rsidRPr="007D555E">
              <w:rPr>
                <w:rFonts w:cs="ＭＳ Ｐゴシック" w:hint="eastAsia"/>
                <w:color w:val="auto"/>
                <w:sz w:val="18"/>
                <w:szCs w:val="18"/>
              </w:rPr>
              <w:t>○(R2)</w:t>
            </w:r>
          </w:p>
        </w:tc>
        <w:tc>
          <w:tcPr>
            <w:tcW w:w="798" w:type="dxa"/>
            <w:tcBorders>
              <w:top w:val="nil"/>
              <w:left w:val="double" w:sz="4" w:space="0" w:color="auto"/>
              <w:bottom w:val="single" w:sz="4" w:space="0" w:color="000000"/>
              <w:right w:val="single" w:sz="8" w:space="0" w:color="000000"/>
            </w:tcBorders>
            <w:shd w:val="clear" w:color="auto" w:fill="auto"/>
            <w:vAlign w:val="center"/>
            <w:hideMark/>
          </w:tcPr>
          <w:p w:rsidR="008C359A" w:rsidRDefault="008C359A" w:rsidP="008C359A">
            <w:pPr>
              <w:jc w:val="center"/>
            </w:pPr>
            <w:r w:rsidRPr="00CF326D">
              <w:rPr>
                <w:rFonts w:cs="ＭＳ Ｐゴシック" w:hint="eastAsia"/>
                <w:color w:val="auto"/>
                <w:sz w:val="18"/>
                <w:szCs w:val="18"/>
              </w:rPr>
              <w:t>○(R4)</w:t>
            </w:r>
          </w:p>
        </w:tc>
        <w:tc>
          <w:tcPr>
            <w:tcW w:w="684" w:type="dxa"/>
            <w:tcBorders>
              <w:top w:val="nil"/>
              <w:left w:val="nil"/>
              <w:bottom w:val="single" w:sz="4" w:space="0" w:color="000000"/>
              <w:right w:val="single" w:sz="8" w:space="0" w:color="000000"/>
            </w:tcBorders>
            <w:shd w:val="clear" w:color="auto" w:fill="auto"/>
            <w:vAlign w:val="center"/>
            <w:hideMark/>
          </w:tcPr>
          <w:p w:rsidR="008C359A" w:rsidRPr="00740DCA" w:rsidRDefault="008C359A" w:rsidP="00971E4E">
            <w:pPr>
              <w:widowControl/>
              <w:autoSpaceDE/>
              <w:autoSpaceDN/>
              <w:adjustRightInd/>
              <w:jc w:val="center"/>
              <w:textAlignment w:val="auto"/>
              <w:rPr>
                <w:rFonts w:cs="ＭＳ Ｐゴシック"/>
                <w:color w:val="auto"/>
                <w:sz w:val="18"/>
                <w:szCs w:val="18"/>
              </w:rPr>
            </w:pPr>
            <w:r w:rsidRPr="00740DCA">
              <w:rPr>
                <w:rFonts w:cs="ＭＳ Ｐゴシック" w:hint="eastAsia"/>
                <w:color w:val="auto"/>
                <w:sz w:val="18"/>
                <w:szCs w:val="18"/>
              </w:rPr>
              <w:t xml:space="preserve">　</w:t>
            </w:r>
          </w:p>
        </w:tc>
        <w:tc>
          <w:tcPr>
            <w:tcW w:w="684" w:type="dxa"/>
            <w:tcBorders>
              <w:top w:val="nil"/>
              <w:left w:val="nil"/>
              <w:bottom w:val="single" w:sz="4" w:space="0" w:color="000000"/>
              <w:right w:val="single" w:sz="8" w:space="0" w:color="000000"/>
            </w:tcBorders>
            <w:shd w:val="clear" w:color="auto" w:fill="auto"/>
            <w:vAlign w:val="center"/>
            <w:hideMark/>
          </w:tcPr>
          <w:p w:rsidR="008C359A" w:rsidRPr="00740DCA" w:rsidRDefault="008C359A" w:rsidP="00971E4E">
            <w:pPr>
              <w:widowControl/>
              <w:autoSpaceDE/>
              <w:autoSpaceDN/>
              <w:adjustRightInd/>
              <w:jc w:val="center"/>
              <w:textAlignment w:val="auto"/>
              <w:rPr>
                <w:rFonts w:cs="ＭＳ Ｐゴシック"/>
                <w:color w:val="auto"/>
                <w:sz w:val="18"/>
                <w:szCs w:val="18"/>
              </w:rPr>
            </w:pPr>
            <w:r w:rsidRPr="00740DCA">
              <w:rPr>
                <w:rFonts w:cs="ＭＳ Ｐゴシック" w:hint="eastAsia"/>
                <w:color w:val="auto"/>
                <w:sz w:val="18"/>
                <w:szCs w:val="18"/>
              </w:rPr>
              <w:t xml:space="preserve">　</w:t>
            </w:r>
          </w:p>
        </w:tc>
        <w:tc>
          <w:tcPr>
            <w:tcW w:w="684" w:type="dxa"/>
            <w:tcBorders>
              <w:top w:val="nil"/>
              <w:left w:val="nil"/>
              <w:bottom w:val="single" w:sz="4" w:space="0" w:color="000000"/>
              <w:right w:val="single" w:sz="8" w:space="0" w:color="000000"/>
            </w:tcBorders>
            <w:shd w:val="clear" w:color="auto" w:fill="auto"/>
            <w:vAlign w:val="center"/>
          </w:tcPr>
          <w:p w:rsidR="008C359A" w:rsidRPr="00740DCA" w:rsidRDefault="008C359A" w:rsidP="00971E4E">
            <w:pPr>
              <w:widowControl/>
              <w:autoSpaceDE/>
              <w:autoSpaceDN/>
              <w:adjustRightInd/>
              <w:jc w:val="center"/>
              <w:textAlignment w:val="auto"/>
              <w:rPr>
                <w:rFonts w:cs="ＭＳ Ｐゴシック"/>
                <w:color w:val="auto"/>
                <w:sz w:val="18"/>
                <w:szCs w:val="18"/>
              </w:rPr>
            </w:pPr>
          </w:p>
        </w:tc>
        <w:tc>
          <w:tcPr>
            <w:tcW w:w="456" w:type="dxa"/>
            <w:vMerge/>
            <w:tcBorders>
              <w:top w:val="nil"/>
              <w:left w:val="single" w:sz="12" w:space="0" w:color="auto"/>
              <w:bottom w:val="single" w:sz="12" w:space="0" w:color="000000"/>
              <w:right w:val="single" w:sz="12" w:space="0" w:color="auto"/>
            </w:tcBorders>
            <w:vAlign w:val="center"/>
            <w:hideMark/>
          </w:tcPr>
          <w:p w:rsidR="008C359A" w:rsidRPr="00740DCA" w:rsidRDefault="008C359A" w:rsidP="00971E4E">
            <w:pPr>
              <w:widowControl/>
              <w:autoSpaceDE/>
              <w:autoSpaceDN/>
              <w:adjustRightInd/>
              <w:textAlignment w:val="auto"/>
              <w:rPr>
                <w:rFonts w:cs="ＭＳ Ｐゴシック"/>
                <w:sz w:val="22"/>
                <w:szCs w:val="22"/>
              </w:rPr>
            </w:pPr>
          </w:p>
        </w:tc>
      </w:tr>
      <w:tr w:rsidR="00006F97" w:rsidRPr="00740DCA" w:rsidTr="00F66DE9">
        <w:trPr>
          <w:trHeight w:val="285"/>
        </w:trPr>
        <w:tc>
          <w:tcPr>
            <w:tcW w:w="2949" w:type="dxa"/>
            <w:tcBorders>
              <w:top w:val="nil"/>
              <w:left w:val="single" w:sz="12" w:space="0" w:color="000000"/>
              <w:bottom w:val="single" w:sz="4" w:space="0" w:color="000000"/>
              <w:right w:val="double" w:sz="6" w:space="0" w:color="000000"/>
            </w:tcBorders>
            <w:shd w:val="clear" w:color="auto" w:fill="auto"/>
            <w:vAlign w:val="center"/>
            <w:hideMark/>
          </w:tcPr>
          <w:p w:rsidR="008C359A" w:rsidRPr="00740DCA" w:rsidRDefault="008C359A" w:rsidP="00971E4E">
            <w:pPr>
              <w:widowControl/>
              <w:autoSpaceDE/>
              <w:autoSpaceDN/>
              <w:adjustRightInd/>
              <w:textAlignment w:val="auto"/>
              <w:rPr>
                <w:rFonts w:cs="ＭＳ Ｐゴシック"/>
                <w:sz w:val="22"/>
                <w:szCs w:val="22"/>
              </w:rPr>
            </w:pPr>
            <w:r w:rsidRPr="00740DCA">
              <w:rPr>
                <w:rFonts w:cs="ＭＳ Ｐゴシック" w:hint="eastAsia"/>
                <w:sz w:val="22"/>
                <w:szCs w:val="22"/>
              </w:rPr>
              <w:t>ノルマル吉草酸</w:t>
            </w:r>
          </w:p>
        </w:tc>
        <w:tc>
          <w:tcPr>
            <w:tcW w:w="570" w:type="dxa"/>
            <w:tcBorders>
              <w:top w:val="nil"/>
              <w:left w:val="nil"/>
              <w:bottom w:val="single" w:sz="4" w:space="0" w:color="000000"/>
              <w:right w:val="single" w:sz="8" w:space="0" w:color="000000"/>
            </w:tcBorders>
            <w:shd w:val="clear" w:color="auto" w:fill="auto"/>
            <w:vAlign w:val="center"/>
          </w:tcPr>
          <w:p w:rsidR="008C359A" w:rsidRPr="00740DCA" w:rsidRDefault="008C359A" w:rsidP="00971E4E">
            <w:pPr>
              <w:widowControl/>
              <w:autoSpaceDE/>
              <w:autoSpaceDN/>
              <w:adjustRightInd/>
              <w:jc w:val="center"/>
              <w:textAlignment w:val="auto"/>
              <w:rPr>
                <w:rFonts w:cs="ＭＳ Ｐゴシック"/>
                <w:color w:val="auto"/>
                <w:sz w:val="18"/>
                <w:szCs w:val="18"/>
              </w:rPr>
            </w:pPr>
          </w:p>
        </w:tc>
        <w:tc>
          <w:tcPr>
            <w:tcW w:w="798" w:type="dxa"/>
            <w:tcBorders>
              <w:top w:val="nil"/>
              <w:left w:val="nil"/>
              <w:bottom w:val="single" w:sz="4" w:space="0" w:color="000000"/>
              <w:right w:val="single" w:sz="8" w:space="0" w:color="000000"/>
            </w:tcBorders>
            <w:shd w:val="clear" w:color="auto" w:fill="auto"/>
            <w:vAlign w:val="center"/>
            <w:hideMark/>
          </w:tcPr>
          <w:p w:rsidR="008C359A" w:rsidRDefault="008C359A" w:rsidP="008C359A">
            <w:pPr>
              <w:jc w:val="center"/>
            </w:pPr>
            <w:r w:rsidRPr="00B63BF1">
              <w:rPr>
                <w:rFonts w:cs="ＭＳ Ｐゴシック" w:hint="eastAsia"/>
                <w:color w:val="auto"/>
                <w:sz w:val="18"/>
                <w:szCs w:val="18"/>
              </w:rPr>
              <w:t>○(R3)</w:t>
            </w:r>
          </w:p>
        </w:tc>
        <w:tc>
          <w:tcPr>
            <w:tcW w:w="570" w:type="dxa"/>
            <w:tcBorders>
              <w:top w:val="nil"/>
              <w:left w:val="nil"/>
              <w:bottom w:val="single" w:sz="4" w:space="0" w:color="000000"/>
              <w:right w:val="double" w:sz="6" w:space="0" w:color="000000"/>
            </w:tcBorders>
            <w:shd w:val="clear" w:color="auto" w:fill="auto"/>
            <w:vAlign w:val="center"/>
            <w:hideMark/>
          </w:tcPr>
          <w:p w:rsidR="008C359A" w:rsidRPr="00740DCA" w:rsidRDefault="008C359A" w:rsidP="00971E4E">
            <w:pPr>
              <w:widowControl/>
              <w:autoSpaceDE/>
              <w:autoSpaceDN/>
              <w:adjustRightInd/>
              <w:jc w:val="center"/>
              <w:textAlignment w:val="auto"/>
              <w:rPr>
                <w:rFonts w:cs="ＭＳ Ｐゴシック"/>
                <w:color w:val="auto"/>
                <w:sz w:val="18"/>
                <w:szCs w:val="18"/>
              </w:rPr>
            </w:pPr>
            <w:r w:rsidRPr="00740DCA">
              <w:rPr>
                <w:rFonts w:cs="ＭＳ Ｐゴシック" w:hint="eastAsia"/>
                <w:color w:val="auto"/>
                <w:sz w:val="18"/>
                <w:szCs w:val="18"/>
              </w:rPr>
              <w:t xml:space="preserve">　</w:t>
            </w:r>
          </w:p>
        </w:tc>
        <w:tc>
          <w:tcPr>
            <w:tcW w:w="684" w:type="dxa"/>
            <w:tcBorders>
              <w:top w:val="nil"/>
              <w:left w:val="nil"/>
              <w:bottom w:val="single" w:sz="4" w:space="0" w:color="000000"/>
              <w:right w:val="single" w:sz="4" w:space="0" w:color="auto"/>
            </w:tcBorders>
            <w:shd w:val="clear" w:color="auto" w:fill="auto"/>
            <w:vAlign w:val="center"/>
          </w:tcPr>
          <w:p w:rsidR="008C359A" w:rsidRPr="00740DCA" w:rsidRDefault="008C359A" w:rsidP="00971E4E">
            <w:pPr>
              <w:widowControl/>
              <w:autoSpaceDE/>
              <w:autoSpaceDN/>
              <w:adjustRightInd/>
              <w:jc w:val="center"/>
              <w:textAlignment w:val="auto"/>
              <w:rPr>
                <w:rFonts w:cs="ＭＳ Ｐゴシック"/>
                <w:color w:val="auto"/>
                <w:sz w:val="18"/>
                <w:szCs w:val="18"/>
              </w:rPr>
            </w:pPr>
          </w:p>
        </w:tc>
        <w:tc>
          <w:tcPr>
            <w:tcW w:w="798" w:type="dxa"/>
            <w:tcBorders>
              <w:top w:val="nil"/>
              <w:left w:val="single" w:sz="4" w:space="0" w:color="auto"/>
              <w:bottom w:val="single" w:sz="4" w:space="0" w:color="000000"/>
              <w:right w:val="double" w:sz="4" w:space="0" w:color="auto"/>
            </w:tcBorders>
            <w:vAlign w:val="center"/>
          </w:tcPr>
          <w:p w:rsidR="008C359A" w:rsidRDefault="008C359A" w:rsidP="008C359A">
            <w:pPr>
              <w:jc w:val="center"/>
            </w:pPr>
            <w:r w:rsidRPr="007D555E">
              <w:rPr>
                <w:rFonts w:cs="ＭＳ Ｐゴシック" w:hint="eastAsia"/>
                <w:color w:val="auto"/>
                <w:sz w:val="18"/>
                <w:szCs w:val="18"/>
              </w:rPr>
              <w:t>○(R2)</w:t>
            </w:r>
          </w:p>
        </w:tc>
        <w:tc>
          <w:tcPr>
            <w:tcW w:w="798" w:type="dxa"/>
            <w:tcBorders>
              <w:top w:val="nil"/>
              <w:left w:val="double" w:sz="4" w:space="0" w:color="auto"/>
              <w:bottom w:val="single" w:sz="4" w:space="0" w:color="000000"/>
              <w:right w:val="single" w:sz="8" w:space="0" w:color="000000"/>
            </w:tcBorders>
            <w:shd w:val="clear" w:color="auto" w:fill="auto"/>
            <w:vAlign w:val="center"/>
            <w:hideMark/>
          </w:tcPr>
          <w:p w:rsidR="008C359A" w:rsidRDefault="008C359A" w:rsidP="008C359A">
            <w:pPr>
              <w:jc w:val="center"/>
            </w:pPr>
            <w:r w:rsidRPr="00CF326D">
              <w:rPr>
                <w:rFonts w:cs="ＭＳ Ｐゴシック" w:hint="eastAsia"/>
                <w:color w:val="auto"/>
                <w:sz w:val="18"/>
                <w:szCs w:val="18"/>
              </w:rPr>
              <w:t>○(R4)</w:t>
            </w:r>
          </w:p>
        </w:tc>
        <w:tc>
          <w:tcPr>
            <w:tcW w:w="684" w:type="dxa"/>
            <w:tcBorders>
              <w:top w:val="nil"/>
              <w:left w:val="nil"/>
              <w:bottom w:val="single" w:sz="4" w:space="0" w:color="000000"/>
              <w:right w:val="single" w:sz="8" w:space="0" w:color="000000"/>
            </w:tcBorders>
            <w:shd w:val="clear" w:color="auto" w:fill="auto"/>
            <w:vAlign w:val="center"/>
            <w:hideMark/>
          </w:tcPr>
          <w:p w:rsidR="008C359A" w:rsidRPr="00740DCA" w:rsidRDefault="008C359A" w:rsidP="00971E4E">
            <w:pPr>
              <w:widowControl/>
              <w:autoSpaceDE/>
              <w:autoSpaceDN/>
              <w:adjustRightInd/>
              <w:jc w:val="center"/>
              <w:textAlignment w:val="auto"/>
              <w:rPr>
                <w:rFonts w:cs="ＭＳ Ｐゴシック"/>
                <w:color w:val="auto"/>
                <w:sz w:val="18"/>
                <w:szCs w:val="18"/>
              </w:rPr>
            </w:pPr>
            <w:r w:rsidRPr="00740DCA">
              <w:rPr>
                <w:rFonts w:cs="ＭＳ Ｐゴシック" w:hint="eastAsia"/>
                <w:color w:val="auto"/>
                <w:sz w:val="18"/>
                <w:szCs w:val="18"/>
              </w:rPr>
              <w:t xml:space="preserve">　</w:t>
            </w:r>
          </w:p>
        </w:tc>
        <w:tc>
          <w:tcPr>
            <w:tcW w:w="684" w:type="dxa"/>
            <w:tcBorders>
              <w:top w:val="nil"/>
              <w:left w:val="nil"/>
              <w:bottom w:val="single" w:sz="4" w:space="0" w:color="000000"/>
              <w:right w:val="single" w:sz="8" w:space="0" w:color="000000"/>
            </w:tcBorders>
            <w:shd w:val="clear" w:color="auto" w:fill="auto"/>
            <w:vAlign w:val="center"/>
            <w:hideMark/>
          </w:tcPr>
          <w:p w:rsidR="008C359A" w:rsidRPr="00740DCA" w:rsidRDefault="008C359A" w:rsidP="00971E4E">
            <w:pPr>
              <w:widowControl/>
              <w:autoSpaceDE/>
              <w:autoSpaceDN/>
              <w:adjustRightInd/>
              <w:jc w:val="center"/>
              <w:textAlignment w:val="auto"/>
              <w:rPr>
                <w:rFonts w:cs="ＭＳ Ｐゴシック"/>
                <w:color w:val="auto"/>
                <w:sz w:val="18"/>
                <w:szCs w:val="18"/>
              </w:rPr>
            </w:pPr>
            <w:r w:rsidRPr="00740DCA">
              <w:rPr>
                <w:rFonts w:cs="ＭＳ Ｐゴシック" w:hint="eastAsia"/>
                <w:color w:val="auto"/>
                <w:sz w:val="18"/>
                <w:szCs w:val="18"/>
              </w:rPr>
              <w:t xml:space="preserve">　</w:t>
            </w:r>
          </w:p>
        </w:tc>
        <w:tc>
          <w:tcPr>
            <w:tcW w:w="684" w:type="dxa"/>
            <w:tcBorders>
              <w:top w:val="nil"/>
              <w:left w:val="nil"/>
              <w:bottom w:val="single" w:sz="4" w:space="0" w:color="000000"/>
              <w:right w:val="single" w:sz="8" w:space="0" w:color="000000"/>
            </w:tcBorders>
            <w:shd w:val="clear" w:color="auto" w:fill="auto"/>
            <w:vAlign w:val="center"/>
          </w:tcPr>
          <w:p w:rsidR="008C359A" w:rsidRPr="00740DCA" w:rsidRDefault="008C359A" w:rsidP="00971E4E">
            <w:pPr>
              <w:widowControl/>
              <w:autoSpaceDE/>
              <w:autoSpaceDN/>
              <w:adjustRightInd/>
              <w:jc w:val="center"/>
              <w:textAlignment w:val="auto"/>
              <w:rPr>
                <w:rFonts w:cs="ＭＳ Ｐゴシック"/>
                <w:color w:val="auto"/>
                <w:sz w:val="18"/>
                <w:szCs w:val="18"/>
              </w:rPr>
            </w:pPr>
          </w:p>
        </w:tc>
        <w:tc>
          <w:tcPr>
            <w:tcW w:w="456" w:type="dxa"/>
            <w:vMerge/>
            <w:tcBorders>
              <w:top w:val="nil"/>
              <w:left w:val="single" w:sz="12" w:space="0" w:color="auto"/>
              <w:bottom w:val="single" w:sz="12" w:space="0" w:color="000000"/>
              <w:right w:val="single" w:sz="12" w:space="0" w:color="auto"/>
            </w:tcBorders>
            <w:vAlign w:val="center"/>
            <w:hideMark/>
          </w:tcPr>
          <w:p w:rsidR="008C359A" w:rsidRPr="00740DCA" w:rsidRDefault="008C359A" w:rsidP="00971E4E">
            <w:pPr>
              <w:widowControl/>
              <w:autoSpaceDE/>
              <w:autoSpaceDN/>
              <w:adjustRightInd/>
              <w:textAlignment w:val="auto"/>
              <w:rPr>
                <w:rFonts w:cs="ＭＳ Ｐゴシック"/>
                <w:sz w:val="22"/>
                <w:szCs w:val="22"/>
              </w:rPr>
            </w:pPr>
          </w:p>
        </w:tc>
      </w:tr>
      <w:tr w:rsidR="00006F97" w:rsidRPr="00740DCA" w:rsidTr="00F66DE9">
        <w:trPr>
          <w:trHeight w:val="285"/>
        </w:trPr>
        <w:tc>
          <w:tcPr>
            <w:tcW w:w="2949" w:type="dxa"/>
            <w:tcBorders>
              <w:top w:val="nil"/>
              <w:left w:val="single" w:sz="12" w:space="0" w:color="000000"/>
              <w:bottom w:val="single" w:sz="12" w:space="0" w:color="auto"/>
              <w:right w:val="double" w:sz="6" w:space="0" w:color="000000"/>
            </w:tcBorders>
            <w:shd w:val="clear" w:color="auto" w:fill="auto"/>
            <w:vAlign w:val="center"/>
            <w:hideMark/>
          </w:tcPr>
          <w:p w:rsidR="008C359A" w:rsidRPr="00740DCA" w:rsidRDefault="008C359A" w:rsidP="00971E4E">
            <w:pPr>
              <w:widowControl/>
              <w:autoSpaceDE/>
              <w:autoSpaceDN/>
              <w:adjustRightInd/>
              <w:textAlignment w:val="auto"/>
              <w:rPr>
                <w:rFonts w:cs="ＭＳ Ｐゴシック"/>
                <w:sz w:val="22"/>
                <w:szCs w:val="22"/>
              </w:rPr>
            </w:pPr>
            <w:r w:rsidRPr="00740DCA">
              <w:rPr>
                <w:rFonts w:cs="ＭＳ Ｐゴシック" w:hint="eastAsia"/>
                <w:sz w:val="22"/>
                <w:szCs w:val="22"/>
              </w:rPr>
              <w:t>イソ吉草酸</w:t>
            </w:r>
          </w:p>
        </w:tc>
        <w:tc>
          <w:tcPr>
            <w:tcW w:w="570" w:type="dxa"/>
            <w:tcBorders>
              <w:top w:val="nil"/>
              <w:left w:val="nil"/>
              <w:bottom w:val="single" w:sz="12" w:space="0" w:color="auto"/>
              <w:right w:val="single" w:sz="8" w:space="0" w:color="000000"/>
            </w:tcBorders>
            <w:shd w:val="clear" w:color="auto" w:fill="auto"/>
            <w:vAlign w:val="center"/>
          </w:tcPr>
          <w:p w:rsidR="008C359A" w:rsidRPr="00740DCA" w:rsidRDefault="008C359A" w:rsidP="00971E4E">
            <w:pPr>
              <w:widowControl/>
              <w:autoSpaceDE/>
              <w:autoSpaceDN/>
              <w:adjustRightInd/>
              <w:jc w:val="center"/>
              <w:textAlignment w:val="auto"/>
              <w:rPr>
                <w:rFonts w:cs="ＭＳ Ｐゴシック"/>
                <w:color w:val="auto"/>
                <w:sz w:val="18"/>
                <w:szCs w:val="18"/>
              </w:rPr>
            </w:pPr>
          </w:p>
        </w:tc>
        <w:tc>
          <w:tcPr>
            <w:tcW w:w="798" w:type="dxa"/>
            <w:tcBorders>
              <w:top w:val="nil"/>
              <w:left w:val="nil"/>
              <w:bottom w:val="single" w:sz="12" w:space="0" w:color="auto"/>
              <w:right w:val="single" w:sz="8" w:space="0" w:color="000000"/>
            </w:tcBorders>
            <w:shd w:val="clear" w:color="auto" w:fill="auto"/>
            <w:vAlign w:val="center"/>
            <w:hideMark/>
          </w:tcPr>
          <w:p w:rsidR="008C359A" w:rsidRDefault="008C359A" w:rsidP="008C359A">
            <w:pPr>
              <w:jc w:val="center"/>
            </w:pPr>
            <w:r w:rsidRPr="00B63BF1">
              <w:rPr>
                <w:rFonts w:cs="ＭＳ Ｐゴシック" w:hint="eastAsia"/>
                <w:color w:val="auto"/>
                <w:sz w:val="18"/>
                <w:szCs w:val="18"/>
              </w:rPr>
              <w:t>○(R3)</w:t>
            </w:r>
          </w:p>
        </w:tc>
        <w:tc>
          <w:tcPr>
            <w:tcW w:w="570" w:type="dxa"/>
            <w:tcBorders>
              <w:top w:val="nil"/>
              <w:left w:val="nil"/>
              <w:bottom w:val="single" w:sz="12" w:space="0" w:color="auto"/>
              <w:right w:val="double" w:sz="6" w:space="0" w:color="000000"/>
            </w:tcBorders>
            <w:shd w:val="clear" w:color="auto" w:fill="auto"/>
            <w:vAlign w:val="center"/>
            <w:hideMark/>
          </w:tcPr>
          <w:p w:rsidR="008C359A" w:rsidRPr="00740DCA" w:rsidRDefault="008C359A" w:rsidP="00971E4E">
            <w:pPr>
              <w:widowControl/>
              <w:autoSpaceDE/>
              <w:autoSpaceDN/>
              <w:adjustRightInd/>
              <w:jc w:val="center"/>
              <w:textAlignment w:val="auto"/>
              <w:rPr>
                <w:rFonts w:cs="ＭＳ Ｐゴシック"/>
                <w:color w:val="auto"/>
                <w:sz w:val="18"/>
                <w:szCs w:val="18"/>
              </w:rPr>
            </w:pPr>
            <w:r w:rsidRPr="00740DCA">
              <w:rPr>
                <w:rFonts w:cs="ＭＳ Ｐゴシック" w:hint="eastAsia"/>
                <w:color w:val="auto"/>
                <w:sz w:val="18"/>
                <w:szCs w:val="18"/>
              </w:rPr>
              <w:t xml:space="preserve">　</w:t>
            </w:r>
          </w:p>
        </w:tc>
        <w:tc>
          <w:tcPr>
            <w:tcW w:w="684" w:type="dxa"/>
            <w:tcBorders>
              <w:top w:val="nil"/>
              <w:left w:val="nil"/>
              <w:bottom w:val="single" w:sz="12" w:space="0" w:color="auto"/>
              <w:right w:val="single" w:sz="4" w:space="0" w:color="auto"/>
            </w:tcBorders>
            <w:shd w:val="clear" w:color="auto" w:fill="auto"/>
            <w:vAlign w:val="center"/>
          </w:tcPr>
          <w:p w:rsidR="008C359A" w:rsidRPr="00740DCA" w:rsidRDefault="008C359A" w:rsidP="00971E4E">
            <w:pPr>
              <w:widowControl/>
              <w:autoSpaceDE/>
              <w:autoSpaceDN/>
              <w:adjustRightInd/>
              <w:jc w:val="center"/>
              <w:textAlignment w:val="auto"/>
              <w:rPr>
                <w:rFonts w:cs="ＭＳ Ｐゴシック"/>
                <w:color w:val="auto"/>
                <w:sz w:val="18"/>
                <w:szCs w:val="18"/>
              </w:rPr>
            </w:pPr>
          </w:p>
        </w:tc>
        <w:tc>
          <w:tcPr>
            <w:tcW w:w="798" w:type="dxa"/>
            <w:tcBorders>
              <w:top w:val="nil"/>
              <w:left w:val="single" w:sz="4" w:space="0" w:color="auto"/>
              <w:bottom w:val="single" w:sz="12" w:space="0" w:color="auto"/>
              <w:right w:val="double" w:sz="4" w:space="0" w:color="auto"/>
            </w:tcBorders>
            <w:vAlign w:val="center"/>
          </w:tcPr>
          <w:p w:rsidR="008C359A" w:rsidRDefault="008C359A" w:rsidP="008C359A">
            <w:pPr>
              <w:jc w:val="center"/>
            </w:pPr>
            <w:r w:rsidRPr="007D555E">
              <w:rPr>
                <w:rFonts w:cs="ＭＳ Ｐゴシック" w:hint="eastAsia"/>
                <w:color w:val="auto"/>
                <w:sz w:val="18"/>
                <w:szCs w:val="18"/>
              </w:rPr>
              <w:t>○(R2)</w:t>
            </w:r>
          </w:p>
        </w:tc>
        <w:tc>
          <w:tcPr>
            <w:tcW w:w="798" w:type="dxa"/>
            <w:tcBorders>
              <w:top w:val="nil"/>
              <w:left w:val="double" w:sz="4" w:space="0" w:color="auto"/>
              <w:bottom w:val="single" w:sz="12" w:space="0" w:color="auto"/>
              <w:right w:val="single" w:sz="8" w:space="0" w:color="000000"/>
            </w:tcBorders>
            <w:shd w:val="clear" w:color="auto" w:fill="auto"/>
            <w:vAlign w:val="center"/>
            <w:hideMark/>
          </w:tcPr>
          <w:p w:rsidR="008C359A" w:rsidRDefault="008C359A" w:rsidP="008C359A">
            <w:pPr>
              <w:jc w:val="center"/>
            </w:pPr>
            <w:r w:rsidRPr="00CF326D">
              <w:rPr>
                <w:rFonts w:cs="ＭＳ Ｐゴシック" w:hint="eastAsia"/>
                <w:color w:val="auto"/>
                <w:sz w:val="18"/>
                <w:szCs w:val="18"/>
              </w:rPr>
              <w:t>○(R4)</w:t>
            </w:r>
          </w:p>
        </w:tc>
        <w:tc>
          <w:tcPr>
            <w:tcW w:w="684" w:type="dxa"/>
            <w:tcBorders>
              <w:top w:val="nil"/>
              <w:left w:val="nil"/>
              <w:bottom w:val="single" w:sz="12" w:space="0" w:color="auto"/>
              <w:right w:val="single" w:sz="8" w:space="0" w:color="000000"/>
            </w:tcBorders>
            <w:shd w:val="clear" w:color="auto" w:fill="auto"/>
            <w:vAlign w:val="center"/>
            <w:hideMark/>
          </w:tcPr>
          <w:p w:rsidR="008C359A" w:rsidRPr="00740DCA" w:rsidRDefault="008C359A" w:rsidP="00971E4E">
            <w:pPr>
              <w:widowControl/>
              <w:autoSpaceDE/>
              <w:autoSpaceDN/>
              <w:adjustRightInd/>
              <w:jc w:val="center"/>
              <w:textAlignment w:val="auto"/>
              <w:rPr>
                <w:rFonts w:cs="ＭＳ Ｐゴシック"/>
                <w:color w:val="auto"/>
                <w:sz w:val="18"/>
                <w:szCs w:val="18"/>
              </w:rPr>
            </w:pPr>
            <w:r w:rsidRPr="00740DCA">
              <w:rPr>
                <w:rFonts w:cs="ＭＳ Ｐゴシック" w:hint="eastAsia"/>
                <w:color w:val="auto"/>
                <w:sz w:val="18"/>
                <w:szCs w:val="18"/>
              </w:rPr>
              <w:t xml:space="preserve">　</w:t>
            </w:r>
          </w:p>
        </w:tc>
        <w:tc>
          <w:tcPr>
            <w:tcW w:w="684" w:type="dxa"/>
            <w:tcBorders>
              <w:top w:val="nil"/>
              <w:left w:val="nil"/>
              <w:bottom w:val="single" w:sz="12" w:space="0" w:color="auto"/>
              <w:right w:val="single" w:sz="8" w:space="0" w:color="000000"/>
            </w:tcBorders>
            <w:shd w:val="clear" w:color="auto" w:fill="auto"/>
            <w:vAlign w:val="center"/>
            <w:hideMark/>
          </w:tcPr>
          <w:p w:rsidR="008C359A" w:rsidRPr="00740DCA" w:rsidRDefault="008C359A" w:rsidP="00971E4E">
            <w:pPr>
              <w:widowControl/>
              <w:autoSpaceDE/>
              <w:autoSpaceDN/>
              <w:adjustRightInd/>
              <w:jc w:val="center"/>
              <w:textAlignment w:val="auto"/>
              <w:rPr>
                <w:rFonts w:cs="ＭＳ Ｐゴシック"/>
                <w:color w:val="auto"/>
                <w:sz w:val="18"/>
                <w:szCs w:val="18"/>
              </w:rPr>
            </w:pPr>
            <w:r w:rsidRPr="00740DCA">
              <w:rPr>
                <w:rFonts w:cs="ＭＳ Ｐゴシック" w:hint="eastAsia"/>
                <w:color w:val="auto"/>
                <w:sz w:val="18"/>
                <w:szCs w:val="18"/>
              </w:rPr>
              <w:t xml:space="preserve">　</w:t>
            </w:r>
          </w:p>
        </w:tc>
        <w:tc>
          <w:tcPr>
            <w:tcW w:w="684" w:type="dxa"/>
            <w:tcBorders>
              <w:top w:val="nil"/>
              <w:left w:val="nil"/>
              <w:bottom w:val="single" w:sz="12" w:space="0" w:color="auto"/>
              <w:right w:val="single" w:sz="8" w:space="0" w:color="000000"/>
            </w:tcBorders>
            <w:shd w:val="clear" w:color="auto" w:fill="auto"/>
            <w:vAlign w:val="center"/>
          </w:tcPr>
          <w:p w:rsidR="008C359A" w:rsidRPr="00740DCA" w:rsidRDefault="008C359A" w:rsidP="00971E4E">
            <w:pPr>
              <w:widowControl/>
              <w:autoSpaceDE/>
              <w:autoSpaceDN/>
              <w:adjustRightInd/>
              <w:jc w:val="center"/>
              <w:textAlignment w:val="auto"/>
              <w:rPr>
                <w:rFonts w:cs="ＭＳ Ｐゴシック"/>
                <w:color w:val="auto"/>
                <w:sz w:val="18"/>
                <w:szCs w:val="18"/>
              </w:rPr>
            </w:pPr>
          </w:p>
        </w:tc>
        <w:tc>
          <w:tcPr>
            <w:tcW w:w="456" w:type="dxa"/>
            <w:vMerge/>
            <w:tcBorders>
              <w:top w:val="nil"/>
              <w:left w:val="single" w:sz="12" w:space="0" w:color="auto"/>
              <w:bottom w:val="single" w:sz="12" w:space="0" w:color="000000"/>
              <w:right w:val="single" w:sz="12" w:space="0" w:color="auto"/>
            </w:tcBorders>
            <w:vAlign w:val="center"/>
            <w:hideMark/>
          </w:tcPr>
          <w:p w:rsidR="008C359A" w:rsidRPr="00740DCA" w:rsidRDefault="008C359A" w:rsidP="00971E4E">
            <w:pPr>
              <w:widowControl/>
              <w:autoSpaceDE/>
              <w:autoSpaceDN/>
              <w:adjustRightInd/>
              <w:textAlignment w:val="auto"/>
              <w:rPr>
                <w:rFonts w:cs="ＭＳ Ｐゴシック"/>
                <w:sz w:val="22"/>
                <w:szCs w:val="22"/>
              </w:rPr>
            </w:pPr>
          </w:p>
        </w:tc>
      </w:tr>
    </w:tbl>
    <w:p w:rsidR="00C40A7B" w:rsidRDefault="00971E4E" w:rsidP="00971E4E">
      <w:pPr>
        <w:ind w:left="408" w:hangingChars="202" w:hanging="408"/>
        <w:rPr>
          <w:rFonts w:hAnsi="Times New Roman"/>
          <w:color w:val="auto"/>
          <w:spacing w:val="-4"/>
        </w:rPr>
      </w:pPr>
      <w:r w:rsidRPr="00740DCA">
        <w:rPr>
          <w:rFonts w:hAnsi="Times New Roman" w:hint="eastAsia"/>
          <w:color w:val="auto"/>
          <w:spacing w:val="-4"/>
        </w:rPr>
        <w:t>注：</w:t>
      </w:r>
      <w:r w:rsidRPr="00C40A7B">
        <w:rPr>
          <w:rFonts w:hAnsi="Times New Roman" w:hint="eastAsia"/>
          <w:color w:val="auto"/>
          <w:spacing w:val="-4"/>
        </w:rPr>
        <w:t>○</w:t>
      </w:r>
      <w:r w:rsidR="00C40A7B" w:rsidRPr="00C40A7B">
        <w:rPr>
          <w:rFonts w:hAnsi="Times New Roman" w:hint="eastAsia"/>
          <w:color w:val="auto"/>
          <w:spacing w:val="-4"/>
        </w:rPr>
        <w:t>(R2)</w:t>
      </w:r>
      <w:r w:rsidRPr="00C40A7B">
        <w:rPr>
          <w:rFonts w:hAnsi="Times New Roman"/>
          <w:color w:val="auto"/>
          <w:spacing w:val="-4"/>
        </w:rPr>
        <w:t>は</w:t>
      </w:r>
      <w:r w:rsidR="00FA2016" w:rsidRPr="00C40A7B">
        <w:rPr>
          <w:rFonts w:hAnsi="Times New Roman" w:hint="eastAsia"/>
          <w:color w:val="auto"/>
          <w:spacing w:val="-4"/>
        </w:rPr>
        <w:t>令和2</w:t>
      </w:r>
      <w:r w:rsidRPr="00C40A7B">
        <w:rPr>
          <w:rFonts w:hAnsi="Times New Roman"/>
          <w:color w:val="auto"/>
          <w:spacing w:val="-4"/>
        </w:rPr>
        <w:t>年度に</w:t>
      </w:r>
      <w:r w:rsidR="00C40A7B" w:rsidRPr="00C40A7B">
        <w:rPr>
          <w:rFonts w:hAnsi="Times New Roman" w:hint="eastAsia"/>
          <w:color w:val="auto"/>
          <w:spacing w:val="-4"/>
        </w:rPr>
        <w:t>乾燥炉（消化ガス）</w:t>
      </w:r>
      <w:r w:rsidRPr="00C40A7B">
        <w:rPr>
          <w:rFonts w:hAnsi="Times New Roman"/>
          <w:color w:val="auto"/>
          <w:spacing w:val="-4"/>
        </w:rPr>
        <w:t>で実施。</w:t>
      </w:r>
    </w:p>
    <w:p w:rsidR="00971E4E" w:rsidRPr="00C40A7B" w:rsidRDefault="00971E4E" w:rsidP="00C40A7B">
      <w:pPr>
        <w:ind w:leftChars="200" w:left="424" w:hangingChars="2" w:hanging="4"/>
        <w:rPr>
          <w:rFonts w:hAnsi="Times New Roman"/>
          <w:color w:val="auto"/>
          <w:spacing w:val="-4"/>
        </w:rPr>
      </w:pPr>
      <w:r w:rsidRPr="00C40A7B">
        <w:rPr>
          <w:rFonts w:hAnsi="Times New Roman" w:hint="eastAsia"/>
          <w:color w:val="auto"/>
          <w:spacing w:val="-4"/>
        </w:rPr>
        <w:t>○</w:t>
      </w:r>
      <w:r w:rsidR="00C40A7B" w:rsidRPr="00C40A7B">
        <w:rPr>
          <w:rFonts w:hAnsi="Times New Roman" w:hint="eastAsia"/>
          <w:color w:val="auto"/>
          <w:spacing w:val="-4"/>
        </w:rPr>
        <w:t>(R</w:t>
      </w:r>
      <w:r w:rsidR="00FA2016" w:rsidRPr="00C40A7B">
        <w:rPr>
          <w:rFonts w:hAnsi="Times New Roman" w:hint="eastAsia"/>
          <w:color w:val="auto"/>
          <w:spacing w:val="-4"/>
        </w:rPr>
        <w:t>3</w:t>
      </w:r>
      <w:r w:rsidR="00C40A7B" w:rsidRPr="00C40A7B">
        <w:rPr>
          <w:rFonts w:hAnsi="Times New Roman" w:hint="eastAsia"/>
          <w:color w:val="auto"/>
          <w:spacing w:val="-4"/>
        </w:rPr>
        <w:t>)</w:t>
      </w:r>
      <w:r w:rsidRPr="00C40A7B">
        <w:rPr>
          <w:rFonts w:hAnsi="Times New Roman"/>
          <w:color w:val="auto"/>
          <w:spacing w:val="-4"/>
        </w:rPr>
        <w:t>は</w:t>
      </w:r>
      <w:r w:rsidR="00FA2016" w:rsidRPr="00C40A7B">
        <w:rPr>
          <w:rFonts w:hAnsi="Times New Roman" w:hint="eastAsia"/>
          <w:color w:val="auto"/>
          <w:spacing w:val="-4"/>
        </w:rPr>
        <w:t>令和3</w:t>
      </w:r>
      <w:r w:rsidRPr="00C40A7B">
        <w:rPr>
          <w:rFonts w:hAnsi="Times New Roman"/>
          <w:color w:val="auto"/>
          <w:spacing w:val="-4"/>
        </w:rPr>
        <w:t>年度にボイラーA</w:t>
      </w:r>
      <w:r w:rsidR="00C40A7B" w:rsidRPr="00C40A7B">
        <w:rPr>
          <w:rFonts w:hAnsi="Times New Roman" w:hint="eastAsia"/>
          <w:color w:val="auto"/>
          <w:spacing w:val="-4"/>
        </w:rPr>
        <w:t>2</w:t>
      </w:r>
      <w:r w:rsidRPr="00C40A7B">
        <w:rPr>
          <w:rFonts w:hAnsi="Times New Roman"/>
          <w:color w:val="auto"/>
          <w:spacing w:val="-4"/>
        </w:rPr>
        <w:t>で実施。</w:t>
      </w:r>
    </w:p>
    <w:p w:rsidR="00971E4E" w:rsidRDefault="00971E4E" w:rsidP="00971E4E">
      <w:pPr>
        <w:ind w:leftChars="194" w:left="407" w:firstLineChars="8" w:firstLine="16"/>
        <w:rPr>
          <w:rFonts w:hAnsi="Times New Roman"/>
          <w:color w:val="auto"/>
          <w:spacing w:val="-4"/>
        </w:rPr>
      </w:pPr>
      <w:r w:rsidRPr="00C40A7B">
        <w:rPr>
          <w:rFonts w:hAnsi="Times New Roman" w:hint="eastAsia"/>
          <w:color w:val="auto"/>
          <w:spacing w:val="-4"/>
        </w:rPr>
        <w:t>○</w:t>
      </w:r>
      <w:r w:rsidR="00C40A7B" w:rsidRPr="00C40A7B">
        <w:rPr>
          <w:rFonts w:hAnsi="Times New Roman" w:hint="eastAsia"/>
          <w:color w:val="auto"/>
          <w:spacing w:val="-4"/>
        </w:rPr>
        <w:t>(R</w:t>
      </w:r>
      <w:r w:rsidR="00FA2016" w:rsidRPr="00C40A7B">
        <w:rPr>
          <w:rFonts w:hAnsi="Times New Roman" w:hint="eastAsia"/>
          <w:color w:val="auto"/>
          <w:spacing w:val="-4"/>
        </w:rPr>
        <w:t>4</w:t>
      </w:r>
      <w:r w:rsidR="00C40A7B" w:rsidRPr="00C40A7B">
        <w:rPr>
          <w:rFonts w:hAnsi="Times New Roman" w:hint="eastAsia"/>
          <w:color w:val="auto"/>
          <w:spacing w:val="-4"/>
        </w:rPr>
        <w:t>)</w:t>
      </w:r>
      <w:r w:rsidRPr="00C40A7B">
        <w:rPr>
          <w:rFonts w:hAnsi="Times New Roman"/>
          <w:color w:val="auto"/>
          <w:spacing w:val="-4"/>
        </w:rPr>
        <w:t>は</w:t>
      </w:r>
      <w:r w:rsidR="00FA2016" w:rsidRPr="00C40A7B">
        <w:rPr>
          <w:rFonts w:hAnsi="Times New Roman" w:hint="eastAsia"/>
          <w:color w:val="auto"/>
          <w:spacing w:val="-4"/>
        </w:rPr>
        <w:t>令和4</w:t>
      </w:r>
      <w:r w:rsidRPr="00C40A7B">
        <w:rPr>
          <w:rFonts w:hAnsi="Times New Roman"/>
          <w:color w:val="auto"/>
          <w:spacing w:val="-4"/>
        </w:rPr>
        <w:t>年度に発電機No</w:t>
      </w:r>
      <w:r w:rsidR="00C40A7B" w:rsidRPr="00C40A7B">
        <w:rPr>
          <w:rFonts w:hAnsi="Times New Roman" w:hint="eastAsia"/>
          <w:color w:val="auto"/>
          <w:spacing w:val="-4"/>
        </w:rPr>
        <w:t>1</w:t>
      </w:r>
      <w:r w:rsidRPr="00C40A7B">
        <w:rPr>
          <w:rFonts w:hAnsi="Times New Roman"/>
          <w:color w:val="auto"/>
          <w:spacing w:val="-4"/>
        </w:rPr>
        <w:t>(</w:t>
      </w:r>
      <w:r w:rsidR="00C40A7B" w:rsidRPr="00C40A7B">
        <w:rPr>
          <w:rFonts w:hAnsi="Times New Roman" w:hint="eastAsia"/>
          <w:color w:val="auto"/>
          <w:spacing w:val="-4"/>
        </w:rPr>
        <w:t>都市</w:t>
      </w:r>
      <w:r w:rsidRPr="00C40A7B">
        <w:rPr>
          <w:rFonts w:hAnsi="Times New Roman" w:hint="eastAsia"/>
          <w:color w:val="auto"/>
          <w:spacing w:val="-4"/>
        </w:rPr>
        <w:t>ガス</w:t>
      </w:r>
      <w:r w:rsidRPr="00C40A7B">
        <w:rPr>
          <w:rFonts w:hAnsi="Times New Roman"/>
          <w:color w:val="auto"/>
          <w:spacing w:val="-4"/>
        </w:rPr>
        <w:t>)で実施。</w:t>
      </w:r>
    </w:p>
    <w:p w:rsidR="00971E4E" w:rsidRDefault="00971E4E" w:rsidP="00971E4E">
      <w:pPr>
        <w:ind w:leftChars="1" w:left="408" w:hangingChars="201" w:hanging="406"/>
        <w:rPr>
          <w:rFonts w:hAnsi="Times New Roman"/>
          <w:color w:val="auto"/>
          <w:spacing w:val="-4"/>
        </w:rPr>
      </w:pPr>
      <w:r>
        <w:rPr>
          <w:rFonts w:hAnsi="Times New Roman"/>
          <w:color w:val="auto"/>
          <w:spacing w:val="-4"/>
        </w:rPr>
        <w:br w:type="page"/>
      </w:r>
      <w:r w:rsidRPr="00262D57">
        <w:rPr>
          <w:rFonts w:hAnsi="Times New Roman" w:hint="eastAsia"/>
          <w:color w:val="auto"/>
          <w:spacing w:val="-4"/>
        </w:rPr>
        <w:lastRenderedPageBreak/>
        <w:t>別添１</w:t>
      </w:r>
      <w:r>
        <w:rPr>
          <w:rFonts w:hAnsi="Times New Roman" w:hint="eastAsia"/>
          <w:color w:val="auto"/>
          <w:spacing w:val="-4"/>
        </w:rPr>
        <w:t>６</w:t>
      </w:r>
      <w:r w:rsidRPr="00262D57">
        <w:rPr>
          <w:rFonts w:hAnsi="Times New Roman" w:hint="eastAsia"/>
          <w:color w:val="auto"/>
          <w:spacing w:val="-4"/>
        </w:rPr>
        <w:t xml:space="preserve">　</w:t>
      </w:r>
      <w:r w:rsidRPr="00740DCA">
        <w:rPr>
          <w:rFonts w:hAnsi="Times New Roman" w:hint="eastAsia"/>
          <w:color w:val="auto"/>
          <w:spacing w:val="-4"/>
        </w:rPr>
        <w:t xml:space="preserve">排ガス等の分析　</w:t>
      </w:r>
      <w:r w:rsidRPr="003E0E3F">
        <w:rPr>
          <w:rFonts w:hAnsi="Times New Roman" w:hint="eastAsia"/>
          <w:color w:val="auto"/>
          <w:spacing w:val="-4"/>
        </w:rPr>
        <w:t>分析方法等一覧</w:t>
      </w:r>
    </w:p>
    <w:tbl>
      <w:tblPr>
        <w:tblW w:w="9580" w:type="dxa"/>
        <w:tblInd w:w="84" w:type="dxa"/>
        <w:tblCellMar>
          <w:left w:w="99" w:type="dxa"/>
          <w:right w:w="99" w:type="dxa"/>
        </w:tblCellMar>
        <w:tblLook w:val="04A0" w:firstRow="1" w:lastRow="0" w:firstColumn="1" w:lastColumn="0" w:noHBand="0" w:noVBand="1"/>
      </w:tblPr>
      <w:tblGrid>
        <w:gridCol w:w="3780"/>
        <w:gridCol w:w="5800"/>
      </w:tblGrid>
      <w:tr w:rsidR="00971E4E" w:rsidRPr="00552388" w:rsidTr="00971E4E">
        <w:trPr>
          <w:trHeight w:val="285"/>
        </w:trPr>
        <w:tc>
          <w:tcPr>
            <w:tcW w:w="3780" w:type="dxa"/>
            <w:tcBorders>
              <w:top w:val="single" w:sz="8" w:space="0" w:color="auto"/>
              <w:left w:val="single" w:sz="8" w:space="0" w:color="auto"/>
              <w:bottom w:val="single" w:sz="8" w:space="0" w:color="auto"/>
              <w:right w:val="single" w:sz="4" w:space="0" w:color="auto"/>
            </w:tcBorders>
            <w:shd w:val="clear" w:color="auto" w:fill="D9D9D9"/>
            <w:noWrap/>
            <w:vAlign w:val="center"/>
            <w:hideMark/>
          </w:tcPr>
          <w:p w:rsidR="00971E4E" w:rsidRPr="00552388" w:rsidRDefault="00971E4E" w:rsidP="00971E4E">
            <w:pPr>
              <w:widowControl/>
              <w:autoSpaceDE/>
              <w:autoSpaceDN/>
              <w:adjustRightInd/>
              <w:jc w:val="center"/>
              <w:textAlignment w:val="auto"/>
              <w:rPr>
                <w:rFonts w:cs="ＭＳ Ｐゴシック"/>
                <w:color w:val="auto"/>
                <w:sz w:val="22"/>
                <w:szCs w:val="22"/>
              </w:rPr>
            </w:pPr>
            <w:r w:rsidRPr="00552388">
              <w:rPr>
                <w:rFonts w:cs="ＭＳ Ｐゴシック" w:hint="eastAsia"/>
                <w:color w:val="auto"/>
                <w:sz w:val="22"/>
                <w:szCs w:val="22"/>
              </w:rPr>
              <w:t>分  析  項　目</w:t>
            </w:r>
          </w:p>
        </w:tc>
        <w:tc>
          <w:tcPr>
            <w:tcW w:w="5800" w:type="dxa"/>
            <w:tcBorders>
              <w:top w:val="single" w:sz="8" w:space="0" w:color="auto"/>
              <w:left w:val="nil"/>
              <w:bottom w:val="single" w:sz="8" w:space="0" w:color="auto"/>
              <w:right w:val="single" w:sz="8" w:space="0" w:color="auto"/>
            </w:tcBorders>
            <w:shd w:val="clear" w:color="auto" w:fill="D9D9D9"/>
            <w:vAlign w:val="center"/>
            <w:hideMark/>
          </w:tcPr>
          <w:p w:rsidR="00971E4E" w:rsidRPr="00552388" w:rsidRDefault="00971E4E" w:rsidP="00971E4E">
            <w:pPr>
              <w:widowControl/>
              <w:autoSpaceDE/>
              <w:autoSpaceDN/>
              <w:adjustRightInd/>
              <w:jc w:val="center"/>
              <w:textAlignment w:val="auto"/>
              <w:rPr>
                <w:rFonts w:cs="ＭＳ Ｐゴシック"/>
                <w:color w:val="auto"/>
                <w:sz w:val="22"/>
                <w:szCs w:val="22"/>
              </w:rPr>
            </w:pPr>
            <w:r w:rsidRPr="00552388">
              <w:rPr>
                <w:rFonts w:cs="ＭＳ Ｐゴシック" w:hint="eastAsia"/>
                <w:color w:val="auto"/>
                <w:sz w:val="22"/>
                <w:szCs w:val="22"/>
              </w:rPr>
              <w:t>分  析  方  法</w:t>
            </w:r>
          </w:p>
        </w:tc>
      </w:tr>
      <w:tr w:rsidR="00971E4E" w:rsidRPr="00552388" w:rsidTr="00971E4E">
        <w:trPr>
          <w:trHeight w:val="285"/>
        </w:trPr>
        <w:tc>
          <w:tcPr>
            <w:tcW w:w="3780" w:type="dxa"/>
            <w:tcBorders>
              <w:top w:val="single" w:sz="8" w:space="0" w:color="auto"/>
              <w:left w:val="single" w:sz="8" w:space="0" w:color="auto"/>
              <w:bottom w:val="single" w:sz="4" w:space="0" w:color="auto"/>
              <w:right w:val="single" w:sz="4" w:space="0" w:color="000000"/>
            </w:tcBorders>
            <w:shd w:val="clear" w:color="auto" w:fill="auto"/>
            <w:noWrap/>
            <w:vAlign w:val="center"/>
            <w:hideMark/>
          </w:tcPr>
          <w:p w:rsidR="00971E4E" w:rsidRPr="00552388" w:rsidRDefault="00971E4E" w:rsidP="00971E4E">
            <w:pPr>
              <w:widowControl/>
              <w:autoSpaceDE/>
              <w:autoSpaceDN/>
              <w:adjustRightInd/>
              <w:textAlignment w:val="auto"/>
              <w:rPr>
                <w:rFonts w:cs="ＭＳ Ｐゴシック"/>
                <w:color w:val="auto"/>
                <w:sz w:val="22"/>
                <w:szCs w:val="22"/>
              </w:rPr>
            </w:pPr>
            <w:r w:rsidRPr="00552388">
              <w:rPr>
                <w:rFonts w:cs="ＭＳ Ｐゴシック" w:hint="eastAsia"/>
                <w:color w:val="auto"/>
                <w:sz w:val="22"/>
                <w:szCs w:val="22"/>
              </w:rPr>
              <w:t>排ガス組成（％）</w:t>
            </w:r>
          </w:p>
        </w:tc>
        <w:tc>
          <w:tcPr>
            <w:tcW w:w="5800" w:type="dxa"/>
            <w:vMerge w:val="restart"/>
            <w:tcBorders>
              <w:top w:val="nil"/>
              <w:left w:val="single" w:sz="4" w:space="0" w:color="auto"/>
              <w:bottom w:val="single" w:sz="4" w:space="0" w:color="auto"/>
              <w:right w:val="single" w:sz="8" w:space="0" w:color="auto"/>
            </w:tcBorders>
            <w:shd w:val="clear" w:color="auto" w:fill="auto"/>
            <w:vAlign w:val="center"/>
            <w:hideMark/>
          </w:tcPr>
          <w:p w:rsidR="00971E4E" w:rsidRPr="00552388" w:rsidRDefault="00971E4E" w:rsidP="00971E4E">
            <w:pPr>
              <w:widowControl/>
              <w:autoSpaceDE/>
              <w:autoSpaceDN/>
              <w:adjustRightInd/>
              <w:textAlignment w:val="auto"/>
              <w:rPr>
                <w:rFonts w:cs="ＭＳ Ｐゴシック"/>
                <w:color w:val="auto"/>
                <w:sz w:val="22"/>
                <w:szCs w:val="22"/>
              </w:rPr>
            </w:pPr>
            <w:r w:rsidRPr="00552388">
              <w:rPr>
                <w:rFonts w:cs="ＭＳ Ｐゴシック" w:hint="eastAsia"/>
                <w:color w:val="auto"/>
                <w:sz w:val="22"/>
                <w:szCs w:val="22"/>
              </w:rPr>
              <w:t>JIS K0301及びK0098</w:t>
            </w:r>
          </w:p>
        </w:tc>
      </w:tr>
      <w:tr w:rsidR="00971E4E" w:rsidRPr="00552388" w:rsidTr="00971E4E">
        <w:trPr>
          <w:trHeight w:val="285"/>
        </w:trPr>
        <w:tc>
          <w:tcPr>
            <w:tcW w:w="3780" w:type="dxa"/>
            <w:tcBorders>
              <w:top w:val="single" w:sz="4" w:space="0" w:color="auto"/>
              <w:left w:val="single" w:sz="8" w:space="0" w:color="auto"/>
              <w:bottom w:val="single" w:sz="4" w:space="0" w:color="auto"/>
              <w:right w:val="single" w:sz="4" w:space="0" w:color="000000"/>
            </w:tcBorders>
            <w:shd w:val="clear" w:color="auto" w:fill="auto"/>
            <w:noWrap/>
            <w:vAlign w:val="center"/>
            <w:hideMark/>
          </w:tcPr>
          <w:p w:rsidR="00971E4E" w:rsidRPr="00552388" w:rsidRDefault="00971E4E" w:rsidP="00971E4E">
            <w:pPr>
              <w:widowControl/>
              <w:autoSpaceDE/>
              <w:autoSpaceDN/>
              <w:adjustRightInd/>
              <w:textAlignment w:val="auto"/>
              <w:rPr>
                <w:rFonts w:cs="ＭＳ Ｐゴシック"/>
                <w:color w:val="auto"/>
                <w:sz w:val="22"/>
                <w:szCs w:val="22"/>
              </w:rPr>
            </w:pPr>
            <w:r w:rsidRPr="00552388">
              <w:rPr>
                <w:rFonts w:cs="ＭＳ Ｐゴシック" w:hint="eastAsia"/>
                <w:color w:val="auto"/>
                <w:sz w:val="22"/>
                <w:szCs w:val="22"/>
              </w:rPr>
              <w:t>排ガス温度(℃)</w:t>
            </w:r>
          </w:p>
        </w:tc>
        <w:tc>
          <w:tcPr>
            <w:tcW w:w="5800" w:type="dxa"/>
            <w:vMerge/>
            <w:tcBorders>
              <w:top w:val="nil"/>
              <w:left w:val="single" w:sz="4" w:space="0" w:color="auto"/>
              <w:bottom w:val="single" w:sz="4" w:space="0" w:color="auto"/>
              <w:right w:val="single" w:sz="8" w:space="0" w:color="auto"/>
            </w:tcBorders>
            <w:vAlign w:val="center"/>
            <w:hideMark/>
          </w:tcPr>
          <w:p w:rsidR="00971E4E" w:rsidRPr="00552388" w:rsidRDefault="00971E4E" w:rsidP="00971E4E">
            <w:pPr>
              <w:widowControl/>
              <w:autoSpaceDE/>
              <w:autoSpaceDN/>
              <w:adjustRightInd/>
              <w:textAlignment w:val="auto"/>
              <w:rPr>
                <w:rFonts w:cs="ＭＳ Ｐゴシック"/>
                <w:color w:val="auto"/>
                <w:sz w:val="22"/>
                <w:szCs w:val="22"/>
              </w:rPr>
            </w:pPr>
          </w:p>
        </w:tc>
      </w:tr>
      <w:tr w:rsidR="00971E4E" w:rsidRPr="00552388" w:rsidTr="00971E4E">
        <w:trPr>
          <w:trHeight w:val="285"/>
        </w:trPr>
        <w:tc>
          <w:tcPr>
            <w:tcW w:w="3780" w:type="dxa"/>
            <w:tcBorders>
              <w:top w:val="single" w:sz="4" w:space="0" w:color="auto"/>
              <w:left w:val="single" w:sz="8" w:space="0" w:color="auto"/>
              <w:bottom w:val="single" w:sz="4" w:space="0" w:color="auto"/>
              <w:right w:val="single" w:sz="4" w:space="0" w:color="000000"/>
            </w:tcBorders>
            <w:shd w:val="clear" w:color="auto" w:fill="auto"/>
            <w:noWrap/>
            <w:vAlign w:val="center"/>
            <w:hideMark/>
          </w:tcPr>
          <w:p w:rsidR="00971E4E" w:rsidRPr="00552388" w:rsidRDefault="00971E4E" w:rsidP="00971E4E">
            <w:pPr>
              <w:widowControl/>
              <w:autoSpaceDE/>
              <w:autoSpaceDN/>
              <w:adjustRightInd/>
              <w:textAlignment w:val="auto"/>
              <w:rPr>
                <w:rFonts w:cs="ＭＳ Ｐゴシック"/>
                <w:color w:val="auto"/>
                <w:sz w:val="22"/>
                <w:szCs w:val="22"/>
              </w:rPr>
            </w:pPr>
            <w:r w:rsidRPr="00552388">
              <w:rPr>
                <w:rFonts w:cs="ＭＳ Ｐゴシック" w:hint="eastAsia"/>
                <w:color w:val="auto"/>
                <w:sz w:val="22"/>
                <w:szCs w:val="22"/>
              </w:rPr>
              <w:t>排ガス流速（m/s）</w:t>
            </w:r>
          </w:p>
        </w:tc>
        <w:tc>
          <w:tcPr>
            <w:tcW w:w="5800" w:type="dxa"/>
            <w:vMerge w:val="restart"/>
            <w:tcBorders>
              <w:top w:val="nil"/>
              <w:left w:val="single" w:sz="4" w:space="0" w:color="auto"/>
              <w:bottom w:val="single" w:sz="4" w:space="0" w:color="auto"/>
              <w:right w:val="single" w:sz="8" w:space="0" w:color="auto"/>
            </w:tcBorders>
            <w:shd w:val="clear" w:color="auto" w:fill="auto"/>
            <w:vAlign w:val="center"/>
            <w:hideMark/>
          </w:tcPr>
          <w:p w:rsidR="00971E4E" w:rsidRPr="00552388" w:rsidRDefault="00971E4E" w:rsidP="00971E4E">
            <w:pPr>
              <w:widowControl/>
              <w:autoSpaceDE/>
              <w:autoSpaceDN/>
              <w:adjustRightInd/>
              <w:textAlignment w:val="auto"/>
              <w:rPr>
                <w:rFonts w:cs="ＭＳ Ｐゴシック"/>
                <w:color w:val="auto"/>
                <w:sz w:val="22"/>
                <w:szCs w:val="22"/>
              </w:rPr>
            </w:pPr>
            <w:r w:rsidRPr="00552388">
              <w:rPr>
                <w:rFonts w:cs="ＭＳ Ｐゴシック" w:hint="eastAsia"/>
                <w:color w:val="auto"/>
                <w:sz w:val="22"/>
                <w:szCs w:val="22"/>
              </w:rPr>
              <w:t>JIS Z8808</w:t>
            </w:r>
          </w:p>
        </w:tc>
      </w:tr>
      <w:tr w:rsidR="00971E4E" w:rsidRPr="00552388" w:rsidTr="00971E4E">
        <w:trPr>
          <w:trHeight w:val="285"/>
        </w:trPr>
        <w:tc>
          <w:tcPr>
            <w:tcW w:w="3780" w:type="dxa"/>
            <w:tcBorders>
              <w:top w:val="single" w:sz="4" w:space="0" w:color="auto"/>
              <w:left w:val="single" w:sz="8" w:space="0" w:color="auto"/>
              <w:bottom w:val="single" w:sz="4" w:space="0" w:color="auto"/>
              <w:right w:val="single" w:sz="4" w:space="0" w:color="000000"/>
            </w:tcBorders>
            <w:shd w:val="clear" w:color="auto" w:fill="auto"/>
            <w:noWrap/>
            <w:vAlign w:val="center"/>
            <w:hideMark/>
          </w:tcPr>
          <w:p w:rsidR="00971E4E" w:rsidRPr="00552388" w:rsidRDefault="00971E4E" w:rsidP="00971E4E">
            <w:pPr>
              <w:widowControl/>
              <w:autoSpaceDE/>
              <w:autoSpaceDN/>
              <w:adjustRightInd/>
              <w:textAlignment w:val="auto"/>
              <w:rPr>
                <w:rFonts w:cs="ＭＳ Ｐゴシック"/>
                <w:color w:val="auto"/>
                <w:sz w:val="22"/>
                <w:szCs w:val="22"/>
              </w:rPr>
            </w:pPr>
            <w:r w:rsidRPr="00552388">
              <w:rPr>
                <w:rFonts w:cs="ＭＳ Ｐゴシック" w:hint="eastAsia"/>
                <w:color w:val="auto"/>
                <w:sz w:val="22"/>
                <w:szCs w:val="22"/>
              </w:rPr>
              <w:t>水分量（％）</w:t>
            </w:r>
          </w:p>
        </w:tc>
        <w:tc>
          <w:tcPr>
            <w:tcW w:w="5800" w:type="dxa"/>
            <w:vMerge/>
            <w:tcBorders>
              <w:top w:val="nil"/>
              <w:left w:val="single" w:sz="4" w:space="0" w:color="auto"/>
              <w:bottom w:val="single" w:sz="4" w:space="0" w:color="auto"/>
              <w:right w:val="single" w:sz="8" w:space="0" w:color="auto"/>
            </w:tcBorders>
            <w:vAlign w:val="center"/>
            <w:hideMark/>
          </w:tcPr>
          <w:p w:rsidR="00971E4E" w:rsidRPr="00552388" w:rsidRDefault="00971E4E" w:rsidP="00971E4E">
            <w:pPr>
              <w:widowControl/>
              <w:autoSpaceDE/>
              <w:autoSpaceDN/>
              <w:adjustRightInd/>
              <w:textAlignment w:val="auto"/>
              <w:rPr>
                <w:rFonts w:cs="ＭＳ Ｐゴシック"/>
                <w:color w:val="auto"/>
                <w:sz w:val="22"/>
                <w:szCs w:val="22"/>
              </w:rPr>
            </w:pPr>
          </w:p>
        </w:tc>
      </w:tr>
      <w:tr w:rsidR="00971E4E" w:rsidRPr="00552388" w:rsidTr="00971E4E">
        <w:trPr>
          <w:trHeight w:val="285"/>
        </w:trPr>
        <w:tc>
          <w:tcPr>
            <w:tcW w:w="3780" w:type="dxa"/>
            <w:tcBorders>
              <w:top w:val="single" w:sz="4" w:space="0" w:color="auto"/>
              <w:left w:val="single" w:sz="8" w:space="0" w:color="auto"/>
              <w:bottom w:val="single" w:sz="4" w:space="0" w:color="auto"/>
              <w:right w:val="single" w:sz="4" w:space="0" w:color="000000"/>
            </w:tcBorders>
            <w:shd w:val="clear" w:color="auto" w:fill="auto"/>
            <w:noWrap/>
            <w:vAlign w:val="center"/>
            <w:hideMark/>
          </w:tcPr>
          <w:p w:rsidR="00971E4E" w:rsidRPr="00552388" w:rsidRDefault="00971E4E" w:rsidP="00971E4E">
            <w:pPr>
              <w:widowControl/>
              <w:autoSpaceDE/>
              <w:autoSpaceDN/>
              <w:adjustRightInd/>
              <w:textAlignment w:val="auto"/>
              <w:rPr>
                <w:rFonts w:cs="ＭＳ Ｐゴシック"/>
                <w:color w:val="auto"/>
                <w:sz w:val="22"/>
                <w:szCs w:val="22"/>
              </w:rPr>
            </w:pPr>
            <w:r w:rsidRPr="00552388">
              <w:rPr>
                <w:rFonts w:cs="ＭＳ Ｐゴシック" w:hint="eastAsia"/>
                <w:color w:val="auto"/>
                <w:sz w:val="22"/>
                <w:szCs w:val="22"/>
              </w:rPr>
              <w:t>排ガス量(乾・湿)(Nm</w:t>
            </w:r>
            <w:r w:rsidRPr="00552388">
              <w:rPr>
                <w:rFonts w:cs="ＭＳ Ｐゴシック" w:hint="eastAsia"/>
                <w:color w:val="auto"/>
                <w:sz w:val="22"/>
                <w:szCs w:val="22"/>
                <w:vertAlign w:val="superscript"/>
              </w:rPr>
              <w:t>3</w:t>
            </w:r>
            <w:r w:rsidRPr="00552388">
              <w:rPr>
                <w:rFonts w:cs="ＭＳ Ｐゴシック" w:hint="eastAsia"/>
                <w:color w:val="auto"/>
                <w:sz w:val="22"/>
                <w:szCs w:val="22"/>
              </w:rPr>
              <w:t>/h)</w:t>
            </w:r>
          </w:p>
        </w:tc>
        <w:tc>
          <w:tcPr>
            <w:tcW w:w="5800" w:type="dxa"/>
            <w:vMerge/>
            <w:tcBorders>
              <w:top w:val="nil"/>
              <w:left w:val="single" w:sz="4" w:space="0" w:color="auto"/>
              <w:bottom w:val="single" w:sz="4" w:space="0" w:color="auto"/>
              <w:right w:val="single" w:sz="8" w:space="0" w:color="auto"/>
            </w:tcBorders>
            <w:vAlign w:val="center"/>
            <w:hideMark/>
          </w:tcPr>
          <w:p w:rsidR="00971E4E" w:rsidRPr="00552388" w:rsidRDefault="00971E4E" w:rsidP="00971E4E">
            <w:pPr>
              <w:widowControl/>
              <w:autoSpaceDE/>
              <w:autoSpaceDN/>
              <w:adjustRightInd/>
              <w:textAlignment w:val="auto"/>
              <w:rPr>
                <w:rFonts w:cs="ＭＳ Ｐゴシック"/>
                <w:color w:val="auto"/>
                <w:sz w:val="22"/>
                <w:szCs w:val="22"/>
              </w:rPr>
            </w:pPr>
          </w:p>
        </w:tc>
      </w:tr>
      <w:tr w:rsidR="00971E4E" w:rsidRPr="00552388" w:rsidTr="00971E4E">
        <w:trPr>
          <w:trHeight w:val="285"/>
        </w:trPr>
        <w:tc>
          <w:tcPr>
            <w:tcW w:w="3780"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971E4E" w:rsidRPr="00552388" w:rsidRDefault="00971E4E" w:rsidP="00971E4E">
            <w:pPr>
              <w:widowControl/>
              <w:autoSpaceDE/>
              <w:autoSpaceDN/>
              <w:adjustRightInd/>
              <w:textAlignment w:val="auto"/>
              <w:rPr>
                <w:rFonts w:cs="ＭＳ Ｐゴシック"/>
                <w:color w:val="auto"/>
                <w:sz w:val="22"/>
                <w:szCs w:val="22"/>
              </w:rPr>
            </w:pPr>
            <w:r w:rsidRPr="00552388">
              <w:rPr>
                <w:rFonts w:cs="ＭＳ Ｐゴシック" w:hint="eastAsia"/>
                <w:color w:val="auto"/>
                <w:sz w:val="22"/>
                <w:szCs w:val="22"/>
              </w:rPr>
              <w:t>ばいじん（g/Nm</w:t>
            </w:r>
            <w:r w:rsidRPr="00552388">
              <w:rPr>
                <w:rFonts w:cs="ＭＳ Ｐゴシック" w:hint="eastAsia"/>
                <w:color w:val="auto"/>
                <w:sz w:val="22"/>
                <w:szCs w:val="22"/>
                <w:vertAlign w:val="superscript"/>
              </w:rPr>
              <w:t>3</w:t>
            </w:r>
            <w:r w:rsidRPr="00552388">
              <w:rPr>
                <w:rFonts w:cs="ＭＳ Ｐゴシック" w:hint="eastAsia"/>
                <w:color w:val="auto"/>
                <w:sz w:val="22"/>
                <w:szCs w:val="22"/>
              </w:rPr>
              <w:t>）</w:t>
            </w:r>
          </w:p>
        </w:tc>
        <w:tc>
          <w:tcPr>
            <w:tcW w:w="5800" w:type="dxa"/>
            <w:vMerge/>
            <w:tcBorders>
              <w:top w:val="nil"/>
              <w:left w:val="single" w:sz="4" w:space="0" w:color="auto"/>
              <w:bottom w:val="single" w:sz="4" w:space="0" w:color="auto"/>
              <w:right w:val="single" w:sz="8" w:space="0" w:color="auto"/>
            </w:tcBorders>
            <w:vAlign w:val="center"/>
            <w:hideMark/>
          </w:tcPr>
          <w:p w:rsidR="00971E4E" w:rsidRPr="00552388" w:rsidRDefault="00971E4E" w:rsidP="00971E4E">
            <w:pPr>
              <w:widowControl/>
              <w:autoSpaceDE/>
              <w:autoSpaceDN/>
              <w:adjustRightInd/>
              <w:textAlignment w:val="auto"/>
              <w:rPr>
                <w:rFonts w:cs="ＭＳ Ｐゴシック"/>
                <w:color w:val="auto"/>
                <w:sz w:val="22"/>
                <w:szCs w:val="22"/>
              </w:rPr>
            </w:pPr>
          </w:p>
        </w:tc>
      </w:tr>
      <w:tr w:rsidR="00971E4E" w:rsidRPr="00552388" w:rsidTr="00971E4E">
        <w:trPr>
          <w:trHeight w:val="285"/>
        </w:trPr>
        <w:tc>
          <w:tcPr>
            <w:tcW w:w="3780"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971E4E" w:rsidRPr="00552388" w:rsidRDefault="00971E4E" w:rsidP="00971E4E">
            <w:pPr>
              <w:widowControl/>
              <w:autoSpaceDE/>
              <w:autoSpaceDN/>
              <w:adjustRightInd/>
              <w:textAlignment w:val="auto"/>
              <w:rPr>
                <w:rFonts w:cs="ＭＳ Ｐゴシック"/>
                <w:color w:val="auto"/>
                <w:sz w:val="22"/>
                <w:szCs w:val="22"/>
              </w:rPr>
            </w:pPr>
            <w:r w:rsidRPr="00552388">
              <w:rPr>
                <w:rFonts w:cs="ＭＳ Ｐゴシック" w:hint="eastAsia"/>
                <w:color w:val="auto"/>
                <w:sz w:val="22"/>
                <w:szCs w:val="22"/>
              </w:rPr>
              <w:t>硫黄酸化物（cm</w:t>
            </w:r>
            <w:r w:rsidRPr="00552388">
              <w:rPr>
                <w:rFonts w:cs="ＭＳ Ｐゴシック" w:hint="eastAsia"/>
                <w:color w:val="auto"/>
                <w:sz w:val="22"/>
                <w:szCs w:val="22"/>
                <w:vertAlign w:val="superscript"/>
              </w:rPr>
              <w:t>3</w:t>
            </w:r>
            <w:r w:rsidRPr="00552388">
              <w:rPr>
                <w:rFonts w:cs="ＭＳ Ｐゴシック" w:hint="eastAsia"/>
                <w:color w:val="auto"/>
                <w:sz w:val="22"/>
                <w:szCs w:val="22"/>
              </w:rPr>
              <w:t>/Nm</w:t>
            </w:r>
            <w:r w:rsidRPr="00552388">
              <w:rPr>
                <w:rFonts w:cs="ＭＳ Ｐゴシック" w:hint="eastAsia"/>
                <w:color w:val="auto"/>
                <w:sz w:val="22"/>
                <w:szCs w:val="22"/>
                <w:vertAlign w:val="superscript"/>
              </w:rPr>
              <w:t>3</w:t>
            </w:r>
            <w:r w:rsidRPr="00552388">
              <w:rPr>
                <w:rFonts w:cs="ＭＳ Ｐゴシック" w:hint="eastAsia"/>
                <w:color w:val="auto"/>
                <w:sz w:val="22"/>
                <w:szCs w:val="22"/>
              </w:rPr>
              <w:t>）</w:t>
            </w:r>
          </w:p>
        </w:tc>
        <w:tc>
          <w:tcPr>
            <w:tcW w:w="5800" w:type="dxa"/>
            <w:tcBorders>
              <w:top w:val="nil"/>
              <w:left w:val="nil"/>
              <w:bottom w:val="single" w:sz="4" w:space="0" w:color="auto"/>
              <w:right w:val="single" w:sz="8" w:space="0" w:color="auto"/>
            </w:tcBorders>
            <w:shd w:val="clear" w:color="auto" w:fill="auto"/>
            <w:vAlign w:val="center"/>
            <w:hideMark/>
          </w:tcPr>
          <w:p w:rsidR="00971E4E" w:rsidRPr="00552388" w:rsidRDefault="00971E4E" w:rsidP="00971E4E">
            <w:pPr>
              <w:widowControl/>
              <w:autoSpaceDE/>
              <w:autoSpaceDN/>
              <w:adjustRightInd/>
              <w:textAlignment w:val="auto"/>
              <w:rPr>
                <w:rFonts w:cs="ＭＳ Ｐゴシック"/>
                <w:color w:val="auto"/>
                <w:sz w:val="22"/>
                <w:szCs w:val="22"/>
              </w:rPr>
            </w:pPr>
            <w:r w:rsidRPr="00552388">
              <w:rPr>
                <w:rFonts w:cs="ＭＳ Ｐゴシック" w:hint="eastAsia"/>
                <w:color w:val="auto"/>
                <w:sz w:val="22"/>
                <w:szCs w:val="22"/>
              </w:rPr>
              <w:t>JIS K0103</w:t>
            </w:r>
          </w:p>
        </w:tc>
      </w:tr>
      <w:tr w:rsidR="00971E4E" w:rsidRPr="00552388" w:rsidTr="00971E4E">
        <w:trPr>
          <w:trHeight w:val="285"/>
        </w:trPr>
        <w:tc>
          <w:tcPr>
            <w:tcW w:w="3780"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971E4E" w:rsidRPr="00552388" w:rsidRDefault="00971E4E" w:rsidP="00971E4E">
            <w:pPr>
              <w:widowControl/>
              <w:autoSpaceDE/>
              <w:autoSpaceDN/>
              <w:adjustRightInd/>
              <w:textAlignment w:val="auto"/>
              <w:rPr>
                <w:rFonts w:cs="ＭＳ Ｐゴシック"/>
                <w:color w:val="auto"/>
                <w:sz w:val="22"/>
                <w:szCs w:val="22"/>
              </w:rPr>
            </w:pPr>
            <w:r w:rsidRPr="00552388">
              <w:rPr>
                <w:rFonts w:cs="ＭＳ Ｐゴシック" w:hint="eastAsia"/>
                <w:color w:val="auto"/>
                <w:sz w:val="22"/>
                <w:szCs w:val="22"/>
              </w:rPr>
              <w:t>窒素酸化物（cm</w:t>
            </w:r>
            <w:r w:rsidRPr="00552388">
              <w:rPr>
                <w:rFonts w:cs="ＭＳ Ｐゴシック" w:hint="eastAsia"/>
                <w:color w:val="auto"/>
                <w:sz w:val="22"/>
                <w:szCs w:val="22"/>
                <w:vertAlign w:val="superscript"/>
              </w:rPr>
              <w:t>3</w:t>
            </w:r>
            <w:r w:rsidRPr="00552388">
              <w:rPr>
                <w:rFonts w:cs="ＭＳ Ｐゴシック" w:hint="eastAsia"/>
                <w:color w:val="auto"/>
                <w:sz w:val="22"/>
                <w:szCs w:val="22"/>
              </w:rPr>
              <w:t>/Nm</w:t>
            </w:r>
            <w:r w:rsidRPr="00552388">
              <w:rPr>
                <w:rFonts w:cs="ＭＳ Ｐゴシック" w:hint="eastAsia"/>
                <w:color w:val="auto"/>
                <w:sz w:val="22"/>
                <w:szCs w:val="22"/>
                <w:vertAlign w:val="superscript"/>
              </w:rPr>
              <w:t>3</w:t>
            </w:r>
            <w:r w:rsidRPr="00552388">
              <w:rPr>
                <w:rFonts w:cs="ＭＳ Ｐゴシック" w:hint="eastAsia"/>
                <w:color w:val="auto"/>
                <w:sz w:val="22"/>
                <w:szCs w:val="22"/>
              </w:rPr>
              <w:t>）</w:t>
            </w:r>
          </w:p>
        </w:tc>
        <w:tc>
          <w:tcPr>
            <w:tcW w:w="5800" w:type="dxa"/>
            <w:tcBorders>
              <w:top w:val="nil"/>
              <w:left w:val="nil"/>
              <w:bottom w:val="single" w:sz="4" w:space="0" w:color="auto"/>
              <w:right w:val="single" w:sz="8" w:space="0" w:color="auto"/>
            </w:tcBorders>
            <w:shd w:val="clear" w:color="auto" w:fill="auto"/>
            <w:vAlign w:val="center"/>
            <w:hideMark/>
          </w:tcPr>
          <w:p w:rsidR="00971E4E" w:rsidRPr="00552388" w:rsidRDefault="00971E4E" w:rsidP="00971E4E">
            <w:pPr>
              <w:widowControl/>
              <w:autoSpaceDE/>
              <w:autoSpaceDN/>
              <w:adjustRightInd/>
              <w:textAlignment w:val="auto"/>
              <w:rPr>
                <w:rFonts w:cs="ＭＳ Ｐゴシック"/>
                <w:color w:val="auto"/>
                <w:sz w:val="22"/>
                <w:szCs w:val="22"/>
              </w:rPr>
            </w:pPr>
            <w:r w:rsidRPr="00552388">
              <w:rPr>
                <w:rFonts w:cs="ＭＳ Ｐゴシック" w:hint="eastAsia"/>
                <w:color w:val="auto"/>
                <w:sz w:val="22"/>
                <w:szCs w:val="22"/>
              </w:rPr>
              <w:t>JIS K0104</w:t>
            </w:r>
          </w:p>
        </w:tc>
      </w:tr>
      <w:tr w:rsidR="00971E4E" w:rsidRPr="00552388" w:rsidTr="00971E4E">
        <w:trPr>
          <w:trHeight w:val="285"/>
        </w:trPr>
        <w:tc>
          <w:tcPr>
            <w:tcW w:w="3780"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971E4E" w:rsidRPr="00552388" w:rsidRDefault="00971E4E" w:rsidP="00971E4E">
            <w:pPr>
              <w:widowControl/>
              <w:autoSpaceDE/>
              <w:autoSpaceDN/>
              <w:adjustRightInd/>
              <w:textAlignment w:val="auto"/>
              <w:rPr>
                <w:rFonts w:cs="ＭＳ Ｐゴシック"/>
                <w:color w:val="auto"/>
                <w:sz w:val="22"/>
                <w:szCs w:val="22"/>
              </w:rPr>
            </w:pPr>
            <w:r w:rsidRPr="00552388">
              <w:rPr>
                <w:rFonts w:cs="ＭＳ Ｐゴシック" w:hint="eastAsia"/>
                <w:color w:val="auto"/>
                <w:sz w:val="22"/>
                <w:szCs w:val="22"/>
              </w:rPr>
              <w:t>シアン化水素（mg/Nm</w:t>
            </w:r>
            <w:r w:rsidRPr="00552388">
              <w:rPr>
                <w:rFonts w:cs="ＭＳ Ｐゴシック" w:hint="eastAsia"/>
                <w:color w:val="auto"/>
                <w:sz w:val="22"/>
                <w:szCs w:val="22"/>
                <w:vertAlign w:val="superscript"/>
              </w:rPr>
              <w:t>3</w:t>
            </w:r>
            <w:r w:rsidRPr="00552388">
              <w:rPr>
                <w:rFonts w:cs="ＭＳ Ｐゴシック" w:hint="eastAsia"/>
                <w:color w:val="auto"/>
                <w:sz w:val="22"/>
                <w:szCs w:val="22"/>
              </w:rPr>
              <w:t>）</w:t>
            </w:r>
          </w:p>
        </w:tc>
        <w:tc>
          <w:tcPr>
            <w:tcW w:w="5800" w:type="dxa"/>
            <w:tcBorders>
              <w:top w:val="nil"/>
              <w:left w:val="nil"/>
              <w:bottom w:val="single" w:sz="4" w:space="0" w:color="auto"/>
              <w:right w:val="single" w:sz="8" w:space="0" w:color="auto"/>
            </w:tcBorders>
            <w:shd w:val="clear" w:color="auto" w:fill="auto"/>
            <w:vAlign w:val="center"/>
            <w:hideMark/>
          </w:tcPr>
          <w:p w:rsidR="00971E4E" w:rsidRPr="00552388" w:rsidRDefault="00971E4E" w:rsidP="00971E4E">
            <w:pPr>
              <w:widowControl/>
              <w:autoSpaceDE/>
              <w:autoSpaceDN/>
              <w:adjustRightInd/>
              <w:textAlignment w:val="auto"/>
              <w:rPr>
                <w:rFonts w:cs="ＭＳ Ｐゴシック"/>
                <w:color w:val="auto"/>
                <w:sz w:val="22"/>
                <w:szCs w:val="22"/>
              </w:rPr>
            </w:pPr>
            <w:r w:rsidRPr="00552388">
              <w:rPr>
                <w:rFonts w:cs="ＭＳ Ｐゴシック" w:hint="eastAsia"/>
                <w:color w:val="auto"/>
                <w:sz w:val="22"/>
                <w:szCs w:val="22"/>
              </w:rPr>
              <w:t>JIS K0109</w:t>
            </w:r>
          </w:p>
        </w:tc>
      </w:tr>
      <w:tr w:rsidR="00971E4E" w:rsidRPr="00552388" w:rsidTr="00971E4E">
        <w:trPr>
          <w:trHeight w:val="285"/>
        </w:trPr>
        <w:tc>
          <w:tcPr>
            <w:tcW w:w="3780"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971E4E" w:rsidRPr="00552388" w:rsidRDefault="00971E4E" w:rsidP="00971E4E">
            <w:pPr>
              <w:widowControl/>
              <w:autoSpaceDE/>
              <w:autoSpaceDN/>
              <w:adjustRightInd/>
              <w:textAlignment w:val="auto"/>
              <w:rPr>
                <w:rFonts w:cs="ＭＳ Ｐゴシック"/>
                <w:color w:val="auto"/>
                <w:sz w:val="22"/>
                <w:szCs w:val="22"/>
              </w:rPr>
            </w:pPr>
            <w:r w:rsidRPr="00552388">
              <w:rPr>
                <w:rFonts w:cs="ＭＳ Ｐゴシック" w:hint="eastAsia"/>
                <w:color w:val="auto"/>
                <w:sz w:val="22"/>
                <w:szCs w:val="22"/>
              </w:rPr>
              <w:t>ふっ素化合物（mg/Nm</w:t>
            </w:r>
            <w:r w:rsidRPr="00552388">
              <w:rPr>
                <w:rFonts w:cs="ＭＳ Ｐゴシック" w:hint="eastAsia"/>
                <w:color w:val="auto"/>
                <w:sz w:val="22"/>
                <w:szCs w:val="22"/>
                <w:vertAlign w:val="superscript"/>
              </w:rPr>
              <w:t>3</w:t>
            </w:r>
            <w:r w:rsidRPr="00552388">
              <w:rPr>
                <w:rFonts w:cs="ＭＳ Ｐゴシック" w:hint="eastAsia"/>
                <w:color w:val="auto"/>
                <w:sz w:val="22"/>
                <w:szCs w:val="22"/>
              </w:rPr>
              <w:t>）</w:t>
            </w:r>
          </w:p>
        </w:tc>
        <w:tc>
          <w:tcPr>
            <w:tcW w:w="5800" w:type="dxa"/>
            <w:tcBorders>
              <w:top w:val="nil"/>
              <w:left w:val="nil"/>
              <w:bottom w:val="single" w:sz="4" w:space="0" w:color="auto"/>
              <w:right w:val="single" w:sz="8" w:space="0" w:color="auto"/>
            </w:tcBorders>
            <w:shd w:val="clear" w:color="auto" w:fill="auto"/>
            <w:vAlign w:val="center"/>
            <w:hideMark/>
          </w:tcPr>
          <w:p w:rsidR="00971E4E" w:rsidRPr="00552388" w:rsidRDefault="00971E4E" w:rsidP="00971E4E">
            <w:pPr>
              <w:widowControl/>
              <w:autoSpaceDE/>
              <w:autoSpaceDN/>
              <w:adjustRightInd/>
              <w:textAlignment w:val="auto"/>
              <w:rPr>
                <w:rFonts w:cs="ＭＳ Ｐゴシック"/>
                <w:color w:val="auto"/>
                <w:sz w:val="22"/>
                <w:szCs w:val="22"/>
              </w:rPr>
            </w:pPr>
            <w:r w:rsidRPr="00552388">
              <w:rPr>
                <w:rFonts w:cs="ＭＳ Ｐゴシック" w:hint="eastAsia"/>
                <w:color w:val="auto"/>
                <w:sz w:val="22"/>
                <w:szCs w:val="22"/>
              </w:rPr>
              <w:t>JIS K0105</w:t>
            </w:r>
          </w:p>
        </w:tc>
      </w:tr>
      <w:tr w:rsidR="00971E4E" w:rsidRPr="00552388" w:rsidTr="00971E4E">
        <w:trPr>
          <w:trHeight w:val="285"/>
        </w:trPr>
        <w:tc>
          <w:tcPr>
            <w:tcW w:w="3780"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971E4E" w:rsidRPr="00552388" w:rsidRDefault="00971E4E" w:rsidP="00971E4E">
            <w:pPr>
              <w:widowControl/>
              <w:autoSpaceDE/>
              <w:autoSpaceDN/>
              <w:adjustRightInd/>
              <w:textAlignment w:val="auto"/>
              <w:rPr>
                <w:rFonts w:cs="ＭＳ Ｐゴシック"/>
                <w:color w:val="auto"/>
                <w:sz w:val="22"/>
                <w:szCs w:val="22"/>
              </w:rPr>
            </w:pPr>
            <w:r w:rsidRPr="00552388">
              <w:rPr>
                <w:rFonts w:cs="ＭＳ Ｐゴシック" w:hint="eastAsia"/>
                <w:color w:val="auto"/>
                <w:sz w:val="22"/>
                <w:szCs w:val="22"/>
              </w:rPr>
              <w:t>全クロム（mg/Nm</w:t>
            </w:r>
            <w:r w:rsidRPr="00552388">
              <w:rPr>
                <w:rFonts w:cs="ＭＳ Ｐゴシック" w:hint="eastAsia"/>
                <w:color w:val="auto"/>
                <w:sz w:val="22"/>
                <w:szCs w:val="22"/>
                <w:vertAlign w:val="superscript"/>
              </w:rPr>
              <w:t>3</w:t>
            </w:r>
            <w:r w:rsidRPr="00552388">
              <w:rPr>
                <w:rFonts w:cs="ＭＳ Ｐゴシック" w:hint="eastAsia"/>
                <w:color w:val="auto"/>
                <w:sz w:val="22"/>
                <w:szCs w:val="22"/>
              </w:rPr>
              <w:t>）</w:t>
            </w:r>
          </w:p>
        </w:tc>
        <w:tc>
          <w:tcPr>
            <w:tcW w:w="5800" w:type="dxa"/>
            <w:vMerge w:val="restart"/>
            <w:tcBorders>
              <w:top w:val="nil"/>
              <w:left w:val="single" w:sz="4" w:space="0" w:color="auto"/>
              <w:bottom w:val="single" w:sz="4" w:space="0" w:color="000000"/>
              <w:right w:val="single" w:sz="8" w:space="0" w:color="auto"/>
            </w:tcBorders>
            <w:shd w:val="clear" w:color="auto" w:fill="auto"/>
            <w:vAlign w:val="center"/>
            <w:hideMark/>
          </w:tcPr>
          <w:p w:rsidR="00971E4E" w:rsidRPr="00552388" w:rsidRDefault="00971E4E" w:rsidP="00971E4E">
            <w:pPr>
              <w:widowControl/>
              <w:autoSpaceDE/>
              <w:autoSpaceDN/>
              <w:adjustRightInd/>
              <w:textAlignment w:val="auto"/>
              <w:rPr>
                <w:rFonts w:cs="ＭＳ Ｐゴシック"/>
                <w:color w:val="auto"/>
                <w:sz w:val="22"/>
                <w:szCs w:val="22"/>
              </w:rPr>
            </w:pPr>
            <w:r w:rsidRPr="00552388">
              <w:rPr>
                <w:rFonts w:cs="ＭＳ Ｐゴシック" w:hint="eastAsia"/>
                <w:color w:val="auto"/>
                <w:sz w:val="22"/>
                <w:szCs w:val="22"/>
              </w:rPr>
              <w:t>JIS K0083</w:t>
            </w:r>
          </w:p>
        </w:tc>
      </w:tr>
      <w:tr w:rsidR="00971E4E" w:rsidRPr="00552388" w:rsidTr="00971E4E">
        <w:trPr>
          <w:trHeight w:val="285"/>
        </w:trPr>
        <w:tc>
          <w:tcPr>
            <w:tcW w:w="3780"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971E4E" w:rsidRPr="00552388" w:rsidRDefault="00971E4E" w:rsidP="00971E4E">
            <w:pPr>
              <w:widowControl/>
              <w:autoSpaceDE/>
              <w:autoSpaceDN/>
              <w:adjustRightInd/>
              <w:textAlignment w:val="auto"/>
              <w:rPr>
                <w:rFonts w:cs="ＭＳ Ｐゴシック"/>
                <w:color w:val="auto"/>
                <w:sz w:val="22"/>
                <w:szCs w:val="22"/>
              </w:rPr>
            </w:pPr>
            <w:r w:rsidRPr="00552388">
              <w:rPr>
                <w:rFonts w:cs="ＭＳ Ｐゴシック" w:hint="eastAsia"/>
                <w:color w:val="auto"/>
                <w:sz w:val="22"/>
                <w:szCs w:val="22"/>
              </w:rPr>
              <w:t>ニッケル（mg/Nm</w:t>
            </w:r>
            <w:r w:rsidRPr="00552388">
              <w:rPr>
                <w:rFonts w:cs="ＭＳ Ｐゴシック" w:hint="eastAsia"/>
                <w:color w:val="auto"/>
                <w:sz w:val="22"/>
                <w:szCs w:val="22"/>
                <w:vertAlign w:val="superscript"/>
              </w:rPr>
              <w:t>3</w:t>
            </w:r>
            <w:r w:rsidRPr="00552388">
              <w:rPr>
                <w:rFonts w:cs="ＭＳ Ｐゴシック" w:hint="eastAsia"/>
                <w:color w:val="auto"/>
                <w:sz w:val="22"/>
                <w:szCs w:val="22"/>
              </w:rPr>
              <w:t>）</w:t>
            </w:r>
          </w:p>
        </w:tc>
        <w:tc>
          <w:tcPr>
            <w:tcW w:w="5800" w:type="dxa"/>
            <w:vMerge/>
            <w:tcBorders>
              <w:top w:val="nil"/>
              <w:left w:val="single" w:sz="4" w:space="0" w:color="auto"/>
              <w:bottom w:val="single" w:sz="4" w:space="0" w:color="000000"/>
              <w:right w:val="single" w:sz="8" w:space="0" w:color="auto"/>
            </w:tcBorders>
            <w:vAlign w:val="center"/>
            <w:hideMark/>
          </w:tcPr>
          <w:p w:rsidR="00971E4E" w:rsidRPr="00552388" w:rsidRDefault="00971E4E" w:rsidP="00971E4E">
            <w:pPr>
              <w:widowControl/>
              <w:autoSpaceDE/>
              <w:autoSpaceDN/>
              <w:adjustRightInd/>
              <w:textAlignment w:val="auto"/>
              <w:rPr>
                <w:rFonts w:cs="ＭＳ Ｐゴシック"/>
                <w:color w:val="auto"/>
                <w:sz w:val="22"/>
                <w:szCs w:val="22"/>
              </w:rPr>
            </w:pPr>
          </w:p>
        </w:tc>
      </w:tr>
      <w:tr w:rsidR="00971E4E" w:rsidRPr="00552388" w:rsidTr="00971E4E">
        <w:trPr>
          <w:trHeight w:val="285"/>
        </w:trPr>
        <w:tc>
          <w:tcPr>
            <w:tcW w:w="3780"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971E4E" w:rsidRPr="00552388" w:rsidRDefault="00971E4E" w:rsidP="00971E4E">
            <w:pPr>
              <w:widowControl/>
              <w:autoSpaceDE/>
              <w:autoSpaceDN/>
              <w:adjustRightInd/>
              <w:textAlignment w:val="auto"/>
              <w:rPr>
                <w:rFonts w:cs="ＭＳ Ｐゴシック"/>
                <w:color w:val="auto"/>
                <w:sz w:val="22"/>
                <w:szCs w:val="22"/>
              </w:rPr>
            </w:pPr>
            <w:r w:rsidRPr="00552388">
              <w:rPr>
                <w:rFonts w:cs="ＭＳ Ｐゴシック" w:hint="eastAsia"/>
                <w:color w:val="auto"/>
                <w:sz w:val="22"/>
                <w:szCs w:val="22"/>
              </w:rPr>
              <w:t>亜鉛（mg/Nm</w:t>
            </w:r>
            <w:r w:rsidRPr="00552388">
              <w:rPr>
                <w:rFonts w:cs="ＭＳ Ｐゴシック" w:hint="eastAsia"/>
                <w:color w:val="auto"/>
                <w:sz w:val="22"/>
                <w:szCs w:val="22"/>
                <w:vertAlign w:val="superscript"/>
              </w:rPr>
              <w:t>3</w:t>
            </w:r>
            <w:r w:rsidRPr="00552388">
              <w:rPr>
                <w:rFonts w:cs="ＭＳ Ｐゴシック" w:hint="eastAsia"/>
                <w:color w:val="auto"/>
                <w:sz w:val="22"/>
                <w:szCs w:val="22"/>
              </w:rPr>
              <w:t>）</w:t>
            </w:r>
          </w:p>
        </w:tc>
        <w:tc>
          <w:tcPr>
            <w:tcW w:w="5800" w:type="dxa"/>
            <w:tcBorders>
              <w:top w:val="nil"/>
              <w:left w:val="nil"/>
              <w:bottom w:val="single" w:sz="4" w:space="0" w:color="auto"/>
              <w:right w:val="single" w:sz="8" w:space="0" w:color="auto"/>
            </w:tcBorders>
            <w:shd w:val="clear" w:color="auto" w:fill="auto"/>
            <w:noWrap/>
            <w:vAlign w:val="center"/>
            <w:hideMark/>
          </w:tcPr>
          <w:p w:rsidR="00971E4E" w:rsidRPr="00552388" w:rsidRDefault="00971E4E" w:rsidP="00971E4E">
            <w:pPr>
              <w:widowControl/>
              <w:autoSpaceDE/>
              <w:autoSpaceDN/>
              <w:adjustRightInd/>
              <w:textAlignment w:val="auto"/>
              <w:rPr>
                <w:rFonts w:cs="ＭＳ Ｐゴシック"/>
                <w:color w:val="auto"/>
                <w:sz w:val="22"/>
                <w:szCs w:val="22"/>
              </w:rPr>
            </w:pPr>
            <w:r w:rsidRPr="00552388">
              <w:rPr>
                <w:rFonts w:cs="ＭＳ Ｐゴシック" w:hint="eastAsia"/>
                <w:color w:val="auto"/>
                <w:sz w:val="22"/>
                <w:szCs w:val="22"/>
              </w:rPr>
              <w:t>JIS K0102.53（JIS K0083に準拠）</w:t>
            </w:r>
          </w:p>
        </w:tc>
      </w:tr>
      <w:tr w:rsidR="00971E4E" w:rsidRPr="00552388" w:rsidTr="00971E4E">
        <w:trPr>
          <w:trHeight w:val="285"/>
        </w:trPr>
        <w:tc>
          <w:tcPr>
            <w:tcW w:w="3780" w:type="dxa"/>
            <w:tcBorders>
              <w:top w:val="single" w:sz="4" w:space="0" w:color="auto"/>
              <w:left w:val="single" w:sz="8" w:space="0" w:color="auto"/>
              <w:bottom w:val="single" w:sz="4" w:space="0" w:color="auto"/>
              <w:right w:val="single" w:sz="4" w:space="0" w:color="000000"/>
            </w:tcBorders>
            <w:shd w:val="clear" w:color="auto" w:fill="auto"/>
            <w:noWrap/>
            <w:vAlign w:val="center"/>
            <w:hideMark/>
          </w:tcPr>
          <w:p w:rsidR="00971E4E" w:rsidRPr="00552388" w:rsidRDefault="00971E4E" w:rsidP="00971E4E">
            <w:pPr>
              <w:widowControl/>
              <w:autoSpaceDE/>
              <w:autoSpaceDN/>
              <w:adjustRightInd/>
              <w:textAlignment w:val="auto"/>
              <w:rPr>
                <w:rFonts w:cs="ＭＳ Ｐゴシック"/>
                <w:color w:val="auto"/>
                <w:sz w:val="22"/>
                <w:szCs w:val="22"/>
              </w:rPr>
            </w:pPr>
            <w:r w:rsidRPr="00552388">
              <w:rPr>
                <w:rFonts w:cs="ＭＳ Ｐゴシック" w:hint="eastAsia"/>
                <w:color w:val="auto"/>
                <w:sz w:val="22"/>
                <w:szCs w:val="22"/>
              </w:rPr>
              <w:t>アンモニア</w:t>
            </w:r>
          </w:p>
        </w:tc>
        <w:tc>
          <w:tcPr>
            <w:tcW w:w="5800" w:type="dxa"/>
            <w:tcBorders>
              <w:top w:val="nil"/>
              <w:left w:val="nil"/>
              <w:bottom w:val="single" w:sz="4" w:space="0" w:color="auto"/>
              <w:right w:val="single" w:sz="8" w:space="0" w:color="auto"/>
            </w:tcBorders>
            <w:shd w:val="clear" w:color="auto" w:fill="auto"/>
            <w:noWrap/>
            <w:vAlign w:val="center"/>
            <w:hideMark/>
          </w:tcPr>
          <w:p w:rsidR="00971E4E" w:rsidRPr="00552388" w:rsidRDefault="00971E4E" w:rsidP="00971E4E">
            <w:pPr>
              <w:widowControl/>
              <w:autoSpaceDE/>
              <w:autoSpaceDN/>
              <w:adjustRightInd/>
              <w:textAlignment w:val="auto"/>
              <w:rPr>
                <w:rFonts w:cs="ＭＳ Ｐゴシック"/>
                <w:color w:val="auto"/>
                <w:sz w:val="22"/>
                <w:szCs w:val="22"/>
              </w:rPr>
            </w:pPr>
            <w:r w:rsidRPr="00552388">
              <w:rPr>
                <w:rFonts w:cs="ＭＳ Ｐゴシック" w:hint="eastAsia"/>
                <w:color w:val="auto"/>
                <w:sz w:val="22"/>
                <w:szCs w:val="22"/>
              </w:rPr>
              <w:t>告示第９号別表第１</w:t>
            </w:r>
          </w:p>
        </w:tc>
      </w:tr>
      <w:tr w:rsidR="00971E4E" w:rsidRPr="00552388" w:rsidTr="00971E4E">
        <w:trPr>
          <w:trHeight w:val="285"/>
        </w:trPr>
        <w:tc>
          <w:tcPr>
            <w:tcW w:w="3780" w:type="dxa"/>
            <w:tcBorders>
              <w:top w:val="single" w:sz="4" w:space="0" w:color="auto"/>
              <w:left w:val="single" w:sz="8" w:space="0" w:color="auto"/>
              <w:bottom w:val="single" w:sz="4" w:space="0" w:color="auto"/>
              <w:right w:val="single" w:sz="4" w:space="0" w:color="000000"/>
            </w:tcBorders>
            <w:shd w:val="clear" w:color="auto" w:fill="auto"/>
            <w:noWrap/>
            <w:vAlign w:val="center"/>
            <w:hideMark/>
          </w:tcPr>
          <w:p w:rsidR="00971E4E" w:rsidRPr="00552388" w:rsidRDefault="00971E4E" w:rsidP="00971E4E">
            <w:pPr>
              <w:widowControl/>
              <w:autoSpaceDE/>
              <w:autoSpaceDN/>
              <w:adjustRightInd/>
              <w:textAlignment w:val="auto"/>
              <w:rPr>
                <w:rFonts w:cs="ＭＳ Ｐゴシック"/>
                <w:color w:val="auto"/>
                <w:sz w:val="22"/>
                <w:szCs w:val="22"/>
              </w:rPr>
            </w:pPr>
            <w:r w:rsidRPr="00552388">
              <w:rPr>
                <w:rFonts w:cs="ＭＳ Ｐゴシック" w:hint="eastAsia"/>
                <w:color w:val="auto"/>
                <w:sz w:val="22"/>
                <w:szCs w:val="22"/>
              </w:rPr>
              <w:t>メチルメルカプタン</w:t>
            </w:r>
          </w:p>
        </w:tc>
        <w:tc>
          <w:tcPr>
            <w:tcW w:w="5800" w:type="dxa"/>
            <w:vMerge w:val="restart"/>
            <w:tcBorders>
              <w:top w:val="nil"/>
              <w:left w:val="single" w:sz="4" w:space="0" w:color="auto"/>
              <w:bottom w:val="single" w:sz="4" w:space="0" w:color="000000"/>
              <w:right w:val="single" w:sz="8" w:space="0" w:color="auto"/>
            </w:tcBorders>
            <w:shd w:val="clear" w:color="auto" w:fill="auto"/>
            <w:noWrap/>
            <w:vAlign w:val="center"/>
            <w:hideMark/>
          </w:tcPr>
          <w:p w:rsidR="00971E4E" w:rsidRPr="00552388" w:rsidRDefault="00971E4E" w:rsidP="00971E4E">
            <w:pPr>
              <w:widowControl/>
              <w:autoSpaceDE/>
              <w:autoSpaceDN/>
              <w:adjustRightInd/>
              <w:textAlignment w:val="auto"/>
              <w:rPr>
                <w:rFonts w:cs="ＭＳ Ｐゴシック"/>
                <w:color w:val="auto"/>
                <w:sz w:val="22"/>
                <w:szCs w:val="22"/>
              </w:rPr>
            </w:pPr>
            <w:r w:rsidRPr="00552388">
              <w:rPr>
                <w:rFonts w:cs="ＭＳ Ｐゴシック" w:hint="eastAsia"/>
                <w:color w:val="auto"/>
                <w:sz w:val="22"/>
                <w:szCs w:val="22"/>
              </w:rPr>
              <w:t>告示第９号別表第２</w:t>
            </w:r>
          </w:p>
        </w:tc>
      </w:tr>
      <w:tr w:rsidR="00971E4E" w:rsidRPr="00552388" w:rsidTr="00971E4E">
        <w:trPr>
          <w:trHeight w:val="285"/>
        </w:trPr>
        <w:tc>
          <w:tcPr>
            <w:tcW w:w="3780" w:type="dxa"/>
            <w:tcBorders>
              <w:top w:val="single" w:sz="4" w:space="0" w:color="auto"/>
              <w:left w:val="single" w:sz="8" w:space="0" w:color="auto"/>
              <w:bottom w:val="single" w:sz="4" w:space="0" w:color="auto"/>
              <w:right w:val="single" w:sz="4" w:space="0" w:color="000000"/>
            </w:tcBorders>
            <w:shd w:val="clear" w:color="auto" w:fill="auto"/>
            <w:noWrap/>
            <w:vAlign w:val="center"/>
            <w:hideMark/>
          </w:tcPr>
          <w:p w:rsidR="00971E4E" w:rsidRPr="00552388" w:rsidRDefault="00971E4E" w:rsidP="00971E4E">
            <w:pPr>
              <w:widowControl/>
              <w:autoSpaceDE/>
              <w:autoSpaceDN/>
              <w:adjustRightInd/>
              <w:textAlignment w:val="auto"/>
              <w:rPr>
                <w:rFonts w:cs="ＭＳ Ｐゴシック"/>
                <w:color w:val="auto"/>
                <w:sz w:val="22"/>
                <w:szCs w:val="22"/>
              </w:rPr>
            </w:pPr>
            <w:r w:rsidRPr="00552388">
              <w:rPr>
                <w:rFonts w:cs="ＭＳ Ｐゴシック" w:hint="eastAsia"/>
                <w:color w:val="auto"/>
                <w:sz w:val="22"/>
                <w:szCs w:val="22"/>
              </w:rPr>
              <w:t>硫化水素</w:t>
            </w:r>
          </w:p>
        </w:tc>
        <w:tc>
          <w:tcPr>
            <w:tcW w:w="5800" w:type="dxa"/>
            <w:vMerge/>
            <w:tcBorders>
              <w:top w:val="nil"/>
              <w:left w:val="single" w:sz="4" w:space="0" w:color="auto"/>
              <w:bottom w:val="single" w:sz="4" w:space="0" w:color="000000"/>
              <w:right w:val="single" w:sz="8" w:space="0" w:color="auto"/>
            </w:tcBorders>
            <w:vAlign w:val="center"/>
            <w:hideMark/>
          </w:tcPr>
          <w:p w:rsidR="00971E4E" w:rsidRPr="00552388" w:rsidRDefault="00971E4E" w:rsidP="00971E4E">
            <w:pPr>
              <w:widowControl/>
              <w:autoSpaceDE/>
              <w:autoSpaceDN/>
              <w:adjustRightInd/>
              <w:textAlignment w:val="auto"/>
              <w:rPr>
                <w:rFonts w:cs="ＭＳ Ｐゴシック"/>
                <w:color w:val="auto"/>
                <w:sz w:val="22"/>
                <w:szCs w:val="22"/>
              </w:rPr>
            </w:pPr>
          </w:p>
        </w:tc>
      </w:tr>
      <w:tr w:rsidR="00971E4E" w:rsidRPr="00552388" w:rsidTr="00971E4E">
        <w:trPr>
          <w:trHeight w:val="285"/>
        </w:trPr>
        <w:tc>
          <w:tcPr>
            <w:tcW w:w="3780" w:type="dxa"/>
            <w:tcBorders>
              <w:top w:val="single" w:sz="4" w:space="0" w:color="auto"/>
              <w:left w:val="single" w:sz="8" w:space="0" w:color="auto"/>
              <w:bottom w:val="single" w:sz="4" w:space="0" w:color="auto"/>
              <w:right w:val="single" w:sz="4" w:space="0" w:color="000000"/>
            </w:tcBorders>
            <w:shd w:val="clear" w:color="auto" w:fill="auto"/>
            <w:noWrap/>
            <w:vAlign w:val="center"/>
            <w:hideMark/>
          </w:tcPr>
          <w:p w:rsidR="00971E4E" w:rsidRPr="00552388" w:rsidRDefault="00971E4E" w:rsidP="00971E4E">
            <w:pPr>
              <w:widowControl/>
              <w:autoSpaceDE/>
              <w:autoSpaceDN/>
              <w:adjustRightInd/>
              <w:textAlignment w:val="auto"/>
              <w:rPr>
                <w:rFonts w:cs="ＭＳ Ｐゴシック"/>
                <w:color w:val="auto"/>
                <w:sz w:val="22"/>
                <w:szCs w:val="22"/>
              </w:rPr>
            </w:pPr>
            <w:r w:rsidRPr="00552388">
              <w:rPr>
                <w:rFonts w:cs="ＭＳ Ｐゴシック" w:hint="eastAsia"/>
                <w:color w:val="auto"/>
                <w:sz w:val="22"/>
                <w:szCs w:val="22"/>
              </w:rPr>
              <w:t>硫化メチル</w:t>
            </w:r>
          </w:p>
        </w:tc>
        <w:tc>
          <w:tcPr>
            <w:tcW w:w="5800" w:type="dxa"/>
            <w:vMerge/>
            <w:tcBorders>
              <w:top w:val="nil"/>
              <w:left w:val="single" w:sz="4" w:space="0" w:color="auto"/>
              <w:bottom w:val="single" w:sz="4" w:space="0" w:color="000000"/>
              <w:right w:val="single" w:sz="8" w:space="0" w:color="auto"/>
            </w:tcBorders>
            <w:vAlign w:val="center"/>
            <w:hideMark/>
          </w:tcPr>
          <w:p w:rsidR="00971E4E" w:rsidRPr="00552388" w:rsidRDefault="00971E4E" w:rsidP="00971E4E">
            <w:pPr>
              <w:widowControl/>
              <w:autoSpaceDE/>
              <w:autoSpaceDN/>
              <w:adjustRightInd/>
              <w:textAlignment w:val="auto"/>
              <w:rPr>
                <w:rFonts w:cs="ＭＳ Ｐゴシック"/>
                <w:color w:val="auto"/>
                <w:sz w:val="22"/>
                <w:szCs w:val="22"/>
              </w:rPr>
            </w:pPr>
          </w:p>
        </w:tc>
      </w:tr>
      <w:tr w:rsidR="00971E4E" w:rsidRPr="00552388" w:rsidTr="00971E4E">
        <w:trPr>
          <w:trHeight w:val="285"/>
        </w:trPr>
        <w:tc>
          <w:tcPr>
            <w:tcW w:w="3780" w:type="dxa"/>
            <w:tcBorders>
              <w:top w:val="single" w:sz="4" w:space="0" w:color="auto"/>
              <w:left w:val="single" w:sz="8" w:space="0" w:color="auto"/>
              <w:bottom w:val="single" w:sz="4" w:space="0" w:color="auto"/>
              <w:right w:val="single" w:sz="4" w:space="0" w:color="000000"/>
            </w:tcBorders>
            <w:shd w:val="clear" w:color="auto" w:fill="auto"/>
            <w:noWrap/>
            <w:vAlign w:val="center"/>
            <w:hideMark/>
          </w:tcPr>
          <w:p w:rsidR="00971E4E" w:rsidRPr="00552388" w:rsidRDefault="00971E4E" w:rsidP="00971E4E">
            <w:pPr>
              <w:widowControl/>
              <w:autoSpaceDE/>
              <w:autoSpaceDN/>
              <w:adjustRightInd/>
              <w:textAlignment w:val="auto"/>
              <w:rPr>
                <w:rFonts w:cs="ＭＳ Ｐゴシック"/>
                <w:color w:val="auto"/>
                <w:sz w:val="22"/>
                <w:szCs w:val="22"/>
              </w:rPr>
            </w:pPr>
            <w:r w:rsidRPr="00552388">
              <w:rPr>
                <w:rFonts w:cs="ＭＳ Ｐゴシック" w:hint="eastAsia"/>
                <w:color w:val="auto"/>
                <w:sz w:val="22"/>
                <w:szCs w:val="22"/>
              </w:rPr>
              <w:t>二硫化メチル</w:t>
            </w:r>
          </w:p>
        </w:tc>
        <w:tc>
          <w:tcPr>
            <w:tcW w:w="5800" w:type="dxa"/>
            <w:vMerge/>
            <w:tcBorders>
              <w:top w:val="nil"/>
              <w:left w:val="single" w:sz="4" w:space="0" w:color="auto"/>
              <w:bottom w:val="single" w:sz="4" w:space="0" w:color="000000"/>
              <w:right w:val="single" w:sz="8" w:space="0" w:color="auto"/>
            </w:tcBorders>
            <w:vAlign w:val="center"/>
            <w:hideMark/>
          </w:tcPr>
          <w:p w:rsidR="00971E4E" w:rsidRPr="00552388" w:rsidRDefault="00971E4E" w:rsidP="00971E4E">
            <w:pPr>
              <w:widowControl/>
              <w:autoSpaceDE/>
              <w:autoSpaceDN/>
              <w:adjustRightInd/>
              <w:textAlignment w:val="auto"/>
              <w:rPr>
                <w:rFonts w:cs="ＭＳ Ｐゴシック"/>
                <w:color w:val="auto"/>
                <w:sz w:val="22"/>
                <w:szCs w:val="22"/>
              </w:rPr>
            </w:pPr>
          </w:p>
        </w:tc>
      </w:tr>
      <w:tr w:rsidR="00971E4E" w:rsidRPr="00552388" w:rsidTr="00971E4E">
        <w:trPr>
          <w:trHeight w:val="285"/>
        </w:trPr>
        <w:tc>
          <w:tcPr>
            <w:tcW w:w="3780" w:type="dxa"/>
            <w:tcBorders>
              <w:top w:val="single" w:sz="4" w:space="0" w:color="auto"/>
              <w:left w:val="single" w:sz="8" w:space="0" w:color="auto"/>
              <w:bottom w:val="single" w:sz="4" w:space="0" w:color="auto"/>
              <w:right w:val="single" w:sz="4" w:space="0" w:color="000000"/>
            </w:tcBorders>
            <w:shd w:val="clear" w:color="auto" w:fill="auto"/>
            <w:noWrap/>
            <w:vAlign w:val="center"/>
            <w:hideMark/>
          </w:tcPr>
          <w:p w:rsidR="00971E4E" w:rsidRPr="00552388" w:rsidRDefault="00971E4E" w:rsidP="00971E4E">
            <w:pPr>
              <w:widowControl/>
              <w:autoSpaceDE/>
              <w:autoSpaceDN/>
              <w:adjustRightInd/>
              <w:textAlignment w:val="auto"/>
              <w:rPr>
                <w:rFonts w:cs="ＭＳ Ｐゴシック"/>
                <w:color w:val="auto"/>
                <w:sz w:val="22"/>
                <w:szCs w:val="22"/>
              </w:rPr>
            </w:pPr>
            <w:r w:rsidRPr="00552388">
              <w:rPr>
                <w:rFonts w:cs="ＭＳ Ｐゴシック" w:hint="eastAsia"/>
                <w:color w:val="auto"/>
                <w:sz w:val="22"/>
                <w:szCs w:val="22"/>
              </w:rPr>
              <w:t>トリメチルアミン</w:t>
            </w:r>
          </w:p>
        </w:tc>
        <w:tc>
          <w:tcPr>
            <w:tcW w:w="5800" w:type="dxa"/>
            <w:tcBorders>
              <w:top w:val="nil"/>
              <w:left w:val="nil"/>
              <w:bottom w:val="single" w:sz="4" w:space="0" w:color="auto"/>
              <w:right w:val="single" w:sz="8" w:space="0" w:color="auto"/>
            </w:tcBorders>
            <w:shd w:val="clear" w:color="auto" w:fill="auto"/>
            <w:noWrap/>
            <w:vAlign w:val="center"/>
            <w:hideMark/>
          </w:tcPr>
          <w:p w:rsidR="00971E4E" w:rsidRPr="00552388" w:rsidRDefault="00971E4E" w:rsidP="00971E4E">
            <w:pPr>
              <w:widowControl/>
              <w:autoSpaceDE/>
              <w:autoSpaceDN/>
              <w:adjustRightInd/>
              <w:textAlignment w:val="auto"/>
              <w:rPr>
                <w:rFonts w:cs="ＭＳ Ｐゴシック"/>
                <w:color w:val="auto"/>
                <w:sz w:val="22"/>
                <w:szCs w:val="22"/>
              </w:rPr>
            </w:pPr>
            <w:r w:rsidRPr="00552388">
              <w:rPr>
                <w:rFonts w:cs="ＭＳ Ｐゴシック" w:hint="eastAsia"/>
                <w:color w:val="auto"/>
                <w:sz w:val="22"/>
                <w:szCs w:val="22"/>
              </w:rPr>
              <w:t>告示第９号別表第３</w:t>
            </w:r>
          </w:p>
        </w:tc>
      </w:tr>
      <w:tr w:rsidR="00971E4E" w:rsidRPr="00552388" w:rsidTr="00971E4E">
        <w:trPr>
          <w:trHeight w:val="285"/>
        </w:trPr>
        <w:tc>
          <w:tcPr>
            <w:tcW w:w="3780" w:type="dxa"/>
            <w:tcBorders>
              <w:top w:val="single" w:sz="4" w:space="0" w:color="auto"/>
              <w:left w:val="single" w:sz="8" w:space="0" w:color="auto"/>
              <w:bottom w:val="single" w:sz="4" w:space="0" w:color="auto"/>
              <w:right w:val="single" w:sz="4" w:space="0" w:color="000000"/>
            </w:tcBorders>
            <w:shd w:val="clear" w:color="auto" w:fill="auto"/>
            <w:noWrap/>
            <w:vAlign w:val="center"/>
            <w:hideMark/>
          </w:tcPr>
          <w:p w:rsidR="00971E4E" w:rsidRPr="00552388" w:rsidRDefault="00971E4E" w:rsidP="00971E4E">
            <w:pPr>
              <w:widowControl/>
              <w:autoSpaceDE/>
              <w:autoSpaceDN/>
              <w:adjustRightInd/>
              <w:textAlignment w:val="auto"/>
              <w:rPr>
                <w:rFonts w:cs="ＭＳ Ｐゴシック"/>
                <w:color w:val="auto"/>
                <w:sz w:val="22"/>
                <w:szCs w:val="22"/>
              </w:rPr>
            </w:pPr>
            <w:r w:rsidRPr="00552388">
              <w:rPr>
                <w:rFonts w:cs="ＭＳ Ｐゴシック" w:hint="eastAsia"/>
                <w:color w:val="auto"/>
                <w:sz w:val="22"/>
                <w:szCs w:val="22"/>
              </w:rPr>
              <w:t>アセトアルデヒド</w:t>
            </w:r>
          </w:p>
        </w:tc>
        <w:tc>
          <w:tcPr>
            <w:tcW w:w="5800" w:type="dxa"/>
            <w:vMerge w:val="restart"/>
            <w:tcBorders>
              <w:top w:val="nil"/>
              <w:left w:val="single" w:sz="4" w:space="0" w:color="auto"/>
              <w:bottom w:val="single" w:sz="4" w:space="0" w:color="000000"/>
              <w:right w:val="single" w:sz="8" w:space="0" w:color="auto"/>
            </w:tcBorders>
            <w:shd w:val="clear" w:color="auto" w:fill="auto"/>
            <w:noWrap/>
            <w:vAlign w:val="center"/>
            <w:hideMark/>
          </w:tcPr>
          <w:p w:rsidR="00971E4E" w:rsidRPr="00552388" w:rsidRDefault="00971E4E" w:rsidP="00971E4E">
            <w:pPr>
              <w:widowControl/>
              <w:autoSpaceDE/>
              <w:autoSpaceDN/>
              <w:adjustRightInd/>
              <w:textAlignment w:val="auto"/>
              <w:rPr>
                <w:rFonts w:cs="ＭＳ Ｐゴシック"/>
                <w:color w:val="auto"/>
                <w:sz w:val="22"/>
                <w:szCs w:val="22"/>
              </w:rPr>
            </w:pPr>
            <w:r w:rsidRPr="00552388">
              <w:rPr>
                <w:rFonts w:cs="ＭＳ Ｐゴシック" w:hint="eastAsia"/>
                <w:color w:val="auto"/>
                <w:sz w:val="22"/>
                <w:szCs w:val="22"/>
              </w:rPr>
              <w:t>告示第９号別表第４</w:t>
            </w:r>
          </w:p>
        </w:tc>
      </w:tr>
      <w:tr w:rsidR="00971E4E" w:rsidRPr="00552388" w:rsidTr="00971E4E">
        <w:trPr>
          <w:trHeight w:val="285"/>
        </w:trPr>
        <w:tc>
          <w:tcPr>
            <w:tcW w:w="3780" w:type="dxa"/>
            <w:tcBorders>
              <w:top w:val="single" w:sz="4" w:space="0" w:color="auto"/>
              <w:left w:val="single" w:sz="8" w:space="0" w:color="auto"/>
              <w:bottom w:val="single" w:sz="4" w:space="0" w:color="auto"/>
              <w:right w:val="single" w:sz="4" w:space="0" w:color="000000"/>
            </w:tcBorders>
            <w:shd w:val="clear" w:color="auto" w:fill="auto"/>
            <w:noWrap/>
            <w:vAlign w:val="center"/>
            <w:hideMark/>
          </w:tcPr>
          <w:p w:rsidR="00971E4E" w:rsidRPr="00552388" w:rsidRDefault="00971E4E" w:rsidP="00971E4E">
            <w:pPr>
              <w:widowControl/>
              <w:autoSpaceDE/>
              <w:autoSpaceDN/>
              <w:adjustRightInd/>
              <w:textAlignment w:val="auto"/>
              <w:rPr>
                <w:rFonts w:cs="ＭＳ Ｐゴシック"/>
                <w:color w:val="auto"/>
                <w:sz w:val="22"/>
                <w:szCs w:val="22"/>
              </w:rPr>
            </w:pPr>
            <w:r w:rsidRPr="00552388">
              <w:rPr>
                <w:rFonts w:cs="ＭＳ Ｐゴシック" w:hint="eastAsia"/>
                <w:color w:val="auto"/>
                <w:sz w:val="22"/>
                <w:szCs w:val="22"/>
              </w:rPr>
              <w:t>プロピオンアルデヒド</w:t>
            </w:r>
          </w:p>
        </w:tc>
        <w:tc>
          <w:tcPr>
            <w:tcW w:w="5800" w:type="dxa"/>
            <w:vMerge/>
            <w:tcBorders>
              <w:top w:val="nil"/>
              <w:left w:val="single" w:sz="4" w:space="0" w:color="auto"/>
              <w:bottom w:val="single" w:sz="4" w:space="0" w:color="000000"/>
              <w:right w:val="single" w:sz="8" w:space="0" w:color="auto"/>
            </w:tcBorders>
            <w:vAlign w:val="center"/>
            <w:hideMark/>
          </w:tcPr>
          <w:p w:rsidR="00971E4E" w:rsidRPr="00552388" w:rsidRDefault="00971E4E" w:rsidP="00971E4E">
            <w:pPr>
              <w:widowControl/>
              <w:autoSpaceDE/>
              <w:autoSpaceDN/>
              <w:adjustRightInd/>
              <w:textAlignment w:val="auto"/>
              <w:rPr>
                <w:rFonts w:cs="ＭＳ Ｐゴシック"/>
                <w:color w:val="auto"/>
                <w:sz w:val="22"/>
                <w:szCs w:val="22"/>
              </w:rPr>
            </w:pPr>
          </w:p>
        </w:tc>
      </w:tr>
      <w:tr w:rsidR="00971E4E" w:rsidRPr="00552388" w:rsidTr="00971E4E">
        <w:trPr>
          <w:trHeight w:val="285"/>
        </w:trPr>
        <w:tc>
          <w:tcPr>
            <w:tcW w:w="3780" w:type="dxa"/>
            <w:tcBorders>
              <w:top w:val="single" w:sz="4" w:space="0" w:color="auto"/>
              <w:left w:val="single" w:sz="8" w:space="0" w:color="auto"/>
              <w:bottom w:val="single" w:sz="4" w:space="0" w:color="auto"/>
              <w:right w:val="single" w:sz="4" w:space="0" w:color="000000"/>
            </w:tcBorders>
            <w:shd w:val="clear" w:color="auto" w:fill="auto"/>
            <w:noWrap/>
            <w:vAlign w:val="center"/>
            <w:hideMark/>
          </w:tcPr>
          <w:p w:rsidR="00971E4E" w:rsidRPr="00552388" w:rsidRDefault="00971E4E" w:rsidP="00971E4E">
            <w:pPr>
              <w:widowControl/>
              <w:autoSpaceDE/>
              <w:autoSpaceDN/>
              <w:adjustRightInd/>
              <w:textAlignment w:val="auto"/>
              <w:rPr>
                <w:rFonts w:cs="ＭＳ Ｐゴシック"/>
                <w:color w:val="auto"/>
                <w:sz w:val="22"/>
                <w:szCs w:val="22"/>
              </w:rPr>
            </w:pPr>
            <w:r w:rsidRPr="00552388">
              <w:rPr>
                <w:rFonts w:cs="ＭＳ Ｐゴシック" w:hint="eastAsia"/>
                <w:color w:val="auto"/>
                <w:sz w:val="22"/>
                <w:szCs w:val="22"/>
              </w:rPr>
              <w:t>ノルマルブチルアルデヒド</w:t>
            </w:r>
          </w:p>
        </w:tc>
        <w:tc>
          <w:tcPr>
            <w:tcW w:w="5800" w:type="dxa"/>
            <w:vMerge/>
            <w:tcBorders>
              <w:top w:val="nil"/>
              <w:left w:val="single" w:sz="4" w:space="0" w:color="auto"/>
              <w:bottom w:val="single" w:sz="4" w:space="0" w:color="000000"/>
              <w:right w:val="single" w:sz="8" w:space="0" w:color="auto"/>
            </w:tcBorders>
            <w:vAlign w:val="center"/>
            <w:hideMark/>
          </w:tcPr>
          <w:p w:rsidR="00971E4E" w:rsidRPr="00552388" w:rsidRDefault="00971E4E" w:rsidP="00971E4E">
            <w:pPr>
              <w:widowControl/>
              <w:autoSpaceDE/>
              <w:autoSpaceDN/>
              <w:adjustRightInd/>
              <w:textAlignment w:val="auto"/>
              <w:rPr>
                <w:rFonts w:cs="ＭＳ Ｐゴシック"/>
                <w:color w:val="auto"/>
                <w:sz w:val="22"/>
                <w:szCs w:val="22"/>
              </w:rPr>
            </w:pPr>
          </w:p>
        </w:tc>
      </w:tr>
      <w:tr w:rsidR="00971E4E" w:rsidRPr="00552388" w:rsidTr="00971E4E">
        <w:trPr>
          <w:trHeight w:val="285"/>
        </w:trPr>
        <w:tc>
          <w:tcPr>
            <w:tcW w:w="3780" w:type="dxa"/>
            <w:tcBorders>
              <w:top w:val="single" w:sz="4" w:space="0" w:color="auto"/>
              <w:left w:val="single" w:sz="8" w:space="0" w:color="auto"/>
              <w:bottom w:val="single" w:sz="4" w:space="0" w:color="auto"/>
              <w:right w:val="single" w:sz="4" w:space="0" w:color="000000"/>
            </w:tcBorders>
            <w:shd w:val="clear" w:color="auto" w:fill="auto"/>
            <w:noWrap/>
            <w:vAlign w:val="center"/>
            <w:hideMark/>
          </w:tcPr>
          <w:p w:rsidR="00971E4E" w:rsidRPr="00552388" w:rsidRDefault="00971E4E" w:rsidP="00971E4E">
            <w:pPr>
              <w:widowControl/>
              <w:autoSpaceDE/>
              <w:autoSpaceDN/>
              <w:adjustRightInd/>
              <w:textAlignment w:val="auto"/>
              <w:rPr>
                <w:rFonts w:cs="ＭＳ Ｐゴシック"/>
                <w:color w:val="auto"/>
                <w:sz w:val="22"/>
                <w:szCs w:val="22"/>
              </w:rPr>
            </w:pPr>
            <w:r w:rsidRPr="00552388">
              <w:rPr>
                <w:rFonts w:cs="ＭＳ Ｐゴシック" w:hint="eastAsia"/>
                <w:color w:val="auto"/>
                <w:sz w:val="22"/>
                <w:szCs w:val="22"/>
              </w:rPr>
              <w:t>イソブチルアルデヒド</w:t>
            </w:r>
          </w:p>
        </w:tc>
        <w:tc>
          <w:tcPr>
            <w:tcW w:w="5800" w:type="dxa"/>
            <w:vMerge/>
            <w:tcBorders>
              <w:top w:val="nil"/>
              <w:left w:val="single" w:sz="4" w:space="0" w:color="auto"/>
              <w:bottom w:val="single" w:sz="4" w:space="0" w:color="000000"/>
              <w:right w:val="single" w:sz="8" w:space="0" w:color="auto"/>
            </w:tcBorders>
            <w:vAlign w:val="center"/>
            <w:hideMark/>
          </w:tcPr>
          <w:p w:rsidR="00971E4E" w:rsidRPr="00552388" w:rsidRDefault="00971E4E" w:rsidP="00971E4E">
            <w:pPr>
              <w:widowControl/>
              <w:autoSpaceDE/>
              <w:autoSpaceDN/>
              <w:adjustRightInd/>
              <w:textAlignment w:val="auto"/>
              <w:rPr>
                <w:rFonts w:cs="ＭＳ Ｐゴシック"/>
                <w:color w:val="auto"/>
                <w:sz w:val="22"/>
                <w:szCs w:val="22"/>
              </w:rPr>
            </w:pPr>
          </w:p>
        </w:tc>
      </w:tr>
      <w:tr w:rsidR="00971E4E" w:rsidRPr="00552388" w:rsidTr="00971E4E">
        <w:trPr>
          <w:trHeight w:val="285"/>
        </w:trPr>
        <w:tc>
          <w:tcPr>
            <w:tcW w:w="3780" w:type="dxa"/>
            <w:tcBorders>
              <w:top w:val="single" w:sz="4" w:space="0" w:color="auto"/>
              <w:left w:val="single" w:sz="8" w:space="0" w:color="auto"/>
              <w:bottom w:val="single" w:sz="4" w:space="0" w:color="auto"/>
              <w:right w:val="single" w:sz="4" w:space="0" w:color="000000"/>
            </w:tcBorders>
            <w:shd w:val="clear" w:color="auto" w:fill="auto"/>
            <w:noWrap/>
            <w:vAlign w:val="center"/>
            <w:hideMark/>
          </w:tcPr>
          <w:p w:rsidR="00971E4E" w:rsidRPr="00552388" w:rsidRDefault="00971E4E" w:rsidP="00971E4E">
            <w:pPr>
              <w:widowControl/>
              <w:autoSpaceDE/>
              <w:autoSpaceDN/>
              <w:adjustRightInd/>
              <w:textAlignment w:val="auto"/>
              <w:rPr>
                <w:rFonts w:cs="ＭＳ Ｐゴシック"/>
                <w:color w:val="auto"/>
                <w:sz w:val="22"/>
                <w:szCs w:val="22"/>
              </w:rPr>
            </w:pPr>
            <w:r w:rsidRPr="00552388">
              <w:rPr>
                <w:rFonts w:cs="ＭＳ Ｐゴシック" w:hint="eastAsia"/>
                <w:color w:val="auto"/>
                <w:sz w:val="22"/>
                <w:szCs w:val="22"/>
              </w:rPr>
              <w:t>ノルマルバレルアルデヒド</w:t>
            </w:r>
          </w:p>
        </w:tc>
        <w:tc>
          <w:tcPr>
            <w:tcW w:w="5800" w:type="dxa"/>
            <w:vMerge/>
            <w:tcBorders>
              <w:top w:val="nil"/>
              <w:left w:val="single" w:sz="4" w:space="0" w:color="auto"/>
              <w:bottom w:val="single" w:sz="4" w:space="0" w:color="000000"/>
              <w:right w:val="single" w:sz="8" w:space="0" w:color="auto"/>
            </w:tcBorders>
            <w:vAlign w:val="center"/>
            <w:hideMark/>
          </w:tcPr>
          <w:p w:rsidR="00971E4E" w:rsidRPr="00552388" w:rsidRDefault="00971E4E" w:rsidP="00971E4E">
            <w:pPr>
              <w:widowControl/>
              <w:autoSpaceDE/>
              <w:autoSpaceDN/>
              <w:adjustRightInd/>
              <w:textAlignment w:val="auto"/>
              <w:rPr>
                <w:rFonts w:cs="ＭＳ Ｐゴシック"/>
                <w:color w:val="auto"/>
                <w:sz w:val="22"/>
                <w:szCs w:val="22"/>
              </w:rPr>
            </w:pPr>
          </w:p>
        </w:tc>
      </w:tr>
      <w:tr w:rsidR="00971E4E" w:rsidRPr="00552388" w:rsidTr="00971E4E">
        <w:trPr>
          <w:trHeight w:val="285"/>
        </w:trPr>
        <w:tc>
          <w:tcPr>
            <w:tcW w:w="3780" w:type="dxa"/>
            <w:tcBorders>
              <w:top w:val="single" w:sz="4" w:space="0" w:color="auto"/>
              <w:left w:val="single" w:sz="8" w:space="0" w:color="auto"/>
              <w:bottom w:val="single" w:sz="4" w:space="0" w:color="auto"/>
              <w:right w:val="single" w:sz="4" w:space="0" w:color="000000"/>
            </w:tcBorders>
            <w:shd w:val="clear" w:color="auto" w:fill="auto"/>
            <w:noWrap/>
            <w:vAlign w:val="center"/>
            <w:hideMark/>
          </w:tcPr>
          <w:p w:rsidR="00971E4E" w:rsidRPr="00552388" w:rsidRDefault="00971E4E" w:rsidP="00971E4E">
            <w:pPr>
              <w:widowControl/>
              <w:autoSpaceDE/>
              <w:autoSpaceDN/>
              <w:adjustRightInd/>
              <w:textAlignment w:val="auto"/>
              <w:rPr>
                <w:rFonts w:cs="ＭＳ Ｐゴシック"/>
                <w:color w:val="auto"/>
                <w:sz w:val="22"/>
                <w:szCs w:val="22"/>
              </w:rPr>
            </w:pPr>
            <w:r w:rsidRPr="00552388">
              <w:rPr>
                <w:rFonts w:cs="ＭＳ Ｐゴシック" w:hint="eastAsia"/>
                <w:color w:val="auto"/>
                <w:sz w:val="22"/>
                <w:szCs w:val="22"/>
              </w:rPr>
              <w:t>イソバレルアルデヒド</w:t>
            </w:r>
          </w:p>
        </w:tc>
        <w:tc>
          <w:tcPr>
            <w:tcW w:w="5800" w:type="dxa"/>
            <w:vMerge/>
            <w:tcBorders>
              <w:top w:val="nil"/>
              <w:left w:val="single" w:sz="4" w:space="0" w:color="auto"/>
              <w:bottom w:val="single" w:sz="4" w:space="0" w:color="000000"/>
              <w:right w:val="single" w:sz="8" w:space="0" w:color="auto"/>
            </w:tcBorders>
            <w:vAlign w:val="center"/>
            <w:hideMark/>
          </w:tcPr>
          <w:p w:rsidR="00971E4E" w:rsidRPr="00552388" w:rsidRDefault="00971E4E" w:rsidP="00971E4E">
            <w:pPr>
              <w:widowControl/>
              <w:autoSpaceDE/>
              <w:autoSpaceDN/>
              <w:adjustRightInd/>
              <w:textAlignment w:val="auto"/>
              <w:rPr>
                <w:rFonts w:cs="ＭＳ Ｐゴシック"/>
                <w:color w:val="auto"/>
                <w:sz w:val="22"/>
                <w:szCs w:val="22"/>
              </w:rPr>
            </w:pPr>
          </w:p>
        </w:tc>
      </w:tr>
      <w:tr w:rsidR="00971E4E" w:rsidRPr="00552388" w:rsidTr="00971E4E">
        <w:trPr>
          <w:trHeight w:val="285"/>
        </w:trPr>
        <w:tc>
          <w:tcPr>
            <w:tcW w:w="3780" w:type="dxa"/>
            <w:tcBorders>
              <w:top w:val="single" w:sz="4" w:space="0" w:color="auto"/>
              <w:left w:val="single" w:sz="8" w:space="0" w:color="auto"/>
              <w:bottom w:val="single" w:sz="4" w:space="0" w:color="auto"/>
              <w:right w:val="single" w:sz="4" w:space="0" w:color="000000"/>
            </w:tcBorders>
            <w:shd w:val="clear" w:color="auto" w:fill="auto"/>
            <w:noWrap/>
            <w:vAlign w:val="center"/>
            <w:hideMark/>
          </w:tcPr>
          <w:p w:rsidR="00971E4E" w:rsidRPr="00552388" w:rsidRDefault="00971E4E" w:rsidP="00971E4E">
            <w:pPr>
              <w:widowControl/>
              <w:autoSpaceDE/>
              <w:autoSpaceDN/>
              <w:adjustRightInd/>
              <w:textAlignment w:val="auto"/>
              <w:rPr>
                <w:rFonts w:cs="ＭＳ Ｐゴシック"/>
                <w:color w:val="auto"/>
                <w:sz w:val="22"/>
                <w:szCs w:val="22"/>
              </w:rPr>
            </w:pPr>
            <w:r w:rsidRPr="00552388">
              <w:rPr>
                <w:rFonts w:cs="ＭＳ Ｐゴシック" w:hint="eastAsia"/>
                <w:color w:val="auto"/>
                <w:sz w:val="22"/>
                <w:szCs w:val="22"/>
              </w:rPr>
              <w:t>イソブタノール</w:t>
            </w:r>
          </w:p>
        </w:tc>
        <w:tc>
          <w:tcPr>
            <w:tcW w:w="5800" w:type="dxa"/>
            <w:tcBorders>
              <w:top w:val="nil"/>
              <w:left w:val="nil"/>
              <w:bottom w:val="single" w:sz="4" w:space="0" w:color="auto"/>
              <w:right w:val="single" w:sz="8" w:space="0" w:color="auto"/>
            </w:tcBorders>
            <w:shd w:val="clear" w:color="auto" w:fill="auto"/>
            <w:noWrap/>
            <w:vAlign w:val="center"/>
            <w:hideMark/>
          </w:tcPr>
          <w:p w:rsidR="00971E4E" w:rsidRPr="00552388" w:rsidRDefault="00971E4E" w:rsidP="00971E4E">
            <w:pPr>
              <w:widowControl/>
              <w:autoSpaceDE/>
              <w:autoSpaceDN/>
              <w:adjustRightInd/>
              <w:textAlignment w:val="auto"/>
              <w:rPr>
                <w:rFonts w:cs="ＭＳ Ｐゴシック"/>
                <w:color w:val="auto"/>
                <w:sz w:val="22"/>
                <w:szCs w:val="22"/>
              </w:rPr>
            </w:pPr>
            <w:r w:rsidRPr="00552388">
              <w:rPr>
                <w:rFonts w:cs="ＭＳ Ｐゴシック" w:hint="eastAsia"/>
                <w:color w:val="auto"/>
                <w:sz w:val="22"/>
                <w:szCs w:val="22"/>
              </w:rPr>
              <w:t>告示第９号別表第５</w:t>
            </w:r>
          </w:p>
        </w:tc>
      </w:tr>
      <w:tr w:rsidR="00971E4E" w:rsidRPr="00552388" w:rsidTr="00971E4E">
        <w:trPr>
          <w:trHeight w:val="285"/>
        </w:trPr>
        <w:tc>
          <w:tcPr>
            <w:tcW w:w="3780" w:type="dxa"/>
            <w:tcBorders>
              <w:top w:val="single" w:sz="4" w:space="0" w:color="auto"/>
              <w:left w:val="single" w:sz="8" w:space="0" w:color="auto"/>
              <w:bottom w:val="single" w:sz="4" w:space="0" w:color="auto"/>
              <w:right w:val="single" w:sz="4" w:space="0" w:color="000000"/>
            </w:tcBorders>
            <w:shd w:val="clear" w:color="auto" w:fill="auto"/>
            <w:noWrap/>
            <w:vAlign w:val="center"/>
            <w:hideMark/>
          </w:tcPr>
          <w:p w:rsidR="00971E4E" w:rsidRPr="00552388" w:rsidRDefault="00971E4E" w:rsidP="00971E4E">
            <w:pPr>
              <w:widowControl/>
              <w:autoSpaceDE/>
              <w:autoSpaceDN/>
              <w:adjustRightInd/>
              <w:textAlignment w:val="auto"/>
              <w:rPr>
                <w:rFonts w:cs="ＭＳ Ｐゴシック"/>
                <w:color w:val="auto"/>
                <w:sz w:val="22"/>
                <w:szCs w:val="22"/>
              </w:rPr>
            </w:pPr>
            <w:r w:rsidRPr="00552388">
              <w:rPr>
                <w:rFonts w:cs="ＭＳ Ｐゴシック" w:hint="eastAsia"/>
                <w:color w:val="auto"/>
                <w:sz w:val="22"/>
                <w:szCs w:val="22"/>
              </w:rPr>
              <w:t>酢酸エチル</w:t>
            </w:r>
          </w:p>
        </w:tc>
        <w:tc>
          <w:tcPr>
            <w:tcW w:w="5800" w:type="dxa"/>
            <w:vMerge w:val="restart"/>
            <w:tcBorders>
              <w:top w:val="nil"/>
              <w:left w:val="single" w:sz="4" w:space="0" w:color="auto"/>
              <w:bottom w:val="single" w:sz="4" w:space="0" w:color="000000"/>
              <w:right w:val="single" w:sz="8" w:space="0" w:color="auto"/>
            </w:tcBorders>
            <w:shd w:val="clear" w:color="auto" w:fill="auto"/>
            <w:noWrap/>
            <w:vAlign w:val="center"/>
            <w:hideMark/>
          </w:tcPr>
          <w:p w:rsidR="00971E4E" w:rsidRPr="00552388" w:rsidRDefault="00971E4E" w:rsidP="00971E4E">
            <w:pPr>
              <w:widowControl/>
              <w:autoSpaceDE/>
              <w:autoSpaceDN/>
              <w:adjustRightInd/>
              <w:textAlignment w:val="auto"/>
              <w:rPr>
                <w:rFonts w:cs="ＭＳ Ｐゴシック"/>
                <w:color w:val="auto"/>
                <w:sz w:val="22"/>
                <w:szCs w:val="22"/>
              </w:rPr>
            </w:pPr>
            <w:r w:rsidRPr="00552388">
              <w:rPr>
                <w:rFonts w:cs="ＭＳ Ｐゴシック" w:hint="eastAsia"/>
                <w:color w:val="auto"/>
                <w:sz w:val="22"/>
                <w:szCs w:val="22"/>
              </w:rPr>
              <w:t>告示第９号別表第６</w:t>
            </w:r>
          </w:p>
        </w:tc>
      </w:tr>
      <w:tr w:rsidR="00971E4E" w:rsidRPr="00552388" w:rsidTr="00971E4E">
        <w:trPr>
          <w:trHeight w:val="285"/>
        </w:trPr>
        <w:tc>
          <w:tcPr>
            <w:tcW w:w="3780" w:type="dxa"/>
            <w:tcBorders>
              <w:top w:val="single" w:sz="4" w:space="0" w:color="auto"/>
              <w:left w:val="single" w:sz="8" w:space="0" w:color="auto"/>
              <w:bottom w:val="single" w:sz="4" w:space="0" w:color="auto"/>
              <w:right w:val="single" w:sz="4" w:space="0" w:color="000000"/>
            </w:tcBorders>
            <w:shd w:val="clear" w:color="auto" w:fill="auto"/>
            <w:noWrap/>
            <w:vAlign w:val="center"/>
            <w:hideMark/>
          </w:tcPr>
          <w:p w:rsidR="00971E4E" w:rsidRPr="00552388" w:rsidRDefault="00971E4E" w:rsidP="00971E4E">
            <w:pPr>
              <w:widowControl/>
              <w:autoSpaceDE/>
              <w:autoSpaceDN/>
              <w:adjustRightInd/>
              <w:textAlignment w:val="auto"/>
              <w:rPr>
                <w:rFonts w:cs="ＭＳ Ｐゴシック"/>
                <w:color w:val="auto"/>
                <w:sz w:val="22"/>
                <w:szCs w:val="22"/>
              </w:rPr>
            </w:pPr>
            <w:r w:rsidRPr="00552388">
              <w:rPr>
                <w:rFonts w:cs="ＭＳ Ｐゴシック" w:hint="eastAsia"/>
                <w:color w:val="auto"/>
                <w:sz w:val="22"/>
                <w:szCs w:val="22"/>
              </w:rPr>
              <w:t>メチルイソブチルケトン</w:t>
            </w:r>
          </w:p>
        </w:tc>
        <w:tc>
          <w:tcPr>
            <w:tcW w:w="5800" w:type="dxa"/>
            <w:vMerge/>
            <w:tcBorders>
              <w:top w:val="nil"/>
              <w:left w:val="single" w:sz="4" w:space="0" w:color="auto"/>
              <w:bottom w:val="single" w:sz="4" w:space="0" w:color="000000"/>
              <w:right w:val="single" w:sz="8" w:space="0" w:color="auto"/>
            </w:tcBorders>
            <w:vAlign w:val="center"/>
            <w:hideMark/>
          </w:tcPr>
          <w:p w:rsidR="00971E4E" w:rsidRPr="00552388" w:rsidRDefault="00971E4E" w:rsidP="00971E4E">
            <w:pPr>
              <w:widowControl/>
              <w:autoSpaceDE/>
              <w:autoSpaceDN/>
              <w:adjustRightInd/>
              <w:textAlignment w:val="auto"/>
              <w:rPr>
                <w:rFonts w:cs="ＭＳ Ｐゴシック"/>
                <w:color w:val="auto"/>
                <w:sz w:val="22"/>
                <w:szCs w:val="22"/>
              </w:rPr>
            </w:pPr>
          </w:p>
        </w:tc>
      </w:tr>
      <w:tr w:rsidR="00971E4E" w:rsidRPr="00552388" w:rsidTr="00971E4E">
        <w:trPr>
          <w:trHeight w:val="285"/>
        </w:trPr>
        <w:tc>
          <w:tcPr>
            <w:tcW w:w="3780" w:type="dxa"/>
            <w:tcBorders>
              <w:top w:val="single" w:sz="4" w:space="0" w:color="auto"/>
              <w:left w:val="single" w:sz="8" w:space="0" w:color="auto"/>
              <w:bottom w:val="single" w:sz="4" w:space="0" w:color="auto"/>
              <w:right w:val="single" w:sz="4" w:space="0" w:color="000000"/>
            </w:tcBorders>
            <w:shd w:val="clear" w:color="auto" w:fill="auto"/>
            <w:noWrap/>
            <w:vAlign w:val="center"/>
            <w:hideMark/>
          </w:tcPr>
          <w:p w:rsidR="00971E4E" w:rsidRPr="00552388" w:rsidRDefault="00971E4E" w:rsidP="00971E4E">
            <w:pPr>
              <w:widowControl/>
              <w:autoSpaceDE/>
              <w:autoSpaceDN/>
              <w:adjustRightInd/>
              <w:textAlignment w:val="auto"/>
              <w:rPr>
                <w:rFonts w:cs="ＭＳ Ｐゴシック"/>
                <w:color w:val="auto"/>
                <w:sz w:val="22"/>
                <w:szCs w:val="22"/>
              </w:rPr>
            </w:pPr>
            <w:r w:rsidRPr="00552388">
              <w:rPr>
                <w:rFonts w:cs="ＭＳ Ｐゴシック" w:hint="eastAsia"/>
                <w:color w:val="auto"/>
                <w:sz w:val="22"/>
                <w:szCs w:val="22"/>
              </w:rPr>
              <w:t>トルエン</w:t>
            </w:r>
          </w:p>
        </w:tc>
        <w:tc>
          <w:tcPr>
            <w:tcW w:w="5800" w:type="dxa"/>
            <w:vMerge w:val="restart"/>
            <w:tcBorders>
              <w:top w:val="nil"/>
              <w:left w:val="single" w:sz="4" w:space="0" w:color="auto"/>
              <w:bottom w:val="single" w:sz="4" w:space="0" w:color="000000"/>
              <w:right w:val="single" w:sz="8" w:space="0" w:color="auto"/>
            </w:tcBorders>
            <w:shd w:val="clear" w:color="auto" w:fill="auto"/>
            <w:noWrap/>
            <w:vAlign w:val="center"/>
            <w:hideMark/>
          </w:tcPr>
          <w:p w:rsidR="00971E4E" w:rsidRPr="00552388" w:rsidRDefault="00971E4E" w:rsidP="00971E4E">
            <w:pPr>
              <w:widowControl/>
              <w:autoSpaceDE/>
              <w:autoSpaceDN/>
              <w:adjustRightInd/>
              <w:textAlignment w:val="auto"/>
              <w:rPr>
                <w:rFonts w:cs="ＭＳ Ｐゴシック"/>
                <w:color w:val="auto"/>
                <w:sz w:val="22"/>
                <w:szCs w:val="22"/>
              </w:rPr>
            </w:pPr>
            <w:r w:rsidRPr="00552388">
              <w:rPr>
                <w:rFonts w:cs="ＭＳ Ｐゴシック" w:hint="eastAsia"/>
                <w:color w:val="auto"/>
                <w:sz w:val="22"/>
                <w:szCs w:val="22"/>
              </w:rPr>
              <w:t>告示第９号別表第７</w:t>
            </w:r>
          </w:p>
        </w:tc>
      </w:tr>
      <w:tr w:rsidR="00971E4E" w:rsidRPr="00552388" w:rsidTr="00971E4E">
        <w:trPr>
          <w:trHeight w:val="285"/>
        </w:trPr>
        <w:tc>
          <w:tcPr>
            <w:tcW w:w="3780" w:type="dxa"/>
            <w:tcBorders>
              <w:top w:val="single" w:sz="4" w:space="0" w:color="auto"/>
              <w:left w:val="single" w:sz="8" w:space="0" w:color="auto"/>
              <w:bottom w:val="single" w:sz="4" w:space="0" w:color="auto"/>
              <w:right w:val="single" w:sz="4" w:space="0" w:color="000000"/>
            </w:tcBorders>
            <w:shd w:val="clear" w:color="auto" w:fill="auto"/>
            <w:noWrap/>
            <w:vAlign w:val="center"/>
            <w:hideMark/>
          </w:tcPr>
          <w:p w:rsidR="00971E4E" w:rsidRPr="00552388" w:rsidRDefault="00971E4E" w:rsidP="00971E4E">
            <w:pPr>
              <w:widowControl/>
              <w:autoSpaceDE/>
              <w:autoSpaceDN/>
              <w:adjustRightInd/>
              <w:textAlignment w:val="auto"/>
              <w:rPr>
                <w:rFonts w:cs="ＭＳ Ｐゴシック"/>
                <w:color w:val="auto"/>
                <w:sz w:val="22"/>
                <w:szCs w:val="22"/>
              </w:rPr>
            </w:pPr>
            <w:r w:rsidRPr="00552388">
              <w:rPr>
                <w:rFonts w:cs="ＭＳ Ｐゴシック" w:hint="eastAsia"/>
                <w:color w:val="auto"/>
                <w:sz w:val="22"/>
                <w:szCs w:val="22"/>
              </w:rPr>
              <w:t>スチレン</w:t>
            </w:r>
          </w:p>
        </w:tc>
        <w:tc>
          <w:tcPr>
            <w:tcW w:w="5800" w:type="dxa"/>
            <w:vMerge/>
            <w:tcBorders>
              <w:top w:val="nil"/>
              <w:left w:val="single" w:sz="4" w:space="0" w:color="auto"/>
              <w:bottom w:val="single" w:sz="4" w:space="0" w:color="000000"/>
              <w:right w:val="single" w:sz="8" w:space="0" w:color="auto"/>
            </w:tcBorders>
            <w:vAlign w:val="center"/>
            <w:hideMark/>
          </w:tcPr>
          <w:p w:rsidR="00971E4E" w:rsidRPr="00552388" w:rsidRDefault="00971E4E" w:rsidP="00971E4E">
            <w:pPr>
              <w:widowControl/>
              <w:autoSpaceDE/>
              <w:autoSpaceDN/>
              <w:adjustRightInd/>
              <w:textAlignment w:val="auto"/>
              <w:rPr>
                <w:rFonts w:cs="ＭＳ Ｐゴシック"/>
                <w:color w:val="auto"/>
                <w:sz w:val="22"/>
                <w:szCs w:val="22"/>
              </w:rPr>
            </w:pPr>
          </w:p>
        </w:tc>
      </w:tr>
      <w:tr w:rsidR="00971E4E" w:rsidRPr="00552388" w:rsidTr="00971E4E">
        <w:trPr>
          <w:trHeight w:val="285"/>
        </w:trPr>
        <w:tc>
          <w:tcPr>
            <w:tcW w:w="3780" w:type="dxa"/>
            <w:tcBorders>
              <w:top w:val="single" w:sz="4" w:space="0" w:color="auto"/>
              <w:left w:val="single" w:sz="8" w:space="0" w:color="auto"/>
              <w:bottom w:val="single" w:sz="4" w:space="0" w:color="auto"/>
              <w:right w:val="single" w:sz="4" w:space="0" w:color="000000"/>
            </w:tcBorders>
            <w:shd w:val="clear" w:color="auto" w:fill="auto"/>
            <w:noWrap/>
            <w:vAlign w:val="center"/>
            <w:hideMark/>
          </w:tcPr>
          <w:p w:rsidR="00971E4E" w:rsidRPr="00552388" w:rsidRDefault="00971E4E" w:rsidP="00971E4E">
            <w:pPr>
              <w:widowControl/>
              <w:autoSpaceDE/>
              <w:autoSpaceDN/>
              <w:adjustRightInd/>
              <w:textAlignment w:val="auto"/>
              <w:rPr>
                <w:rFonts w:cs="ＭＳ Ｐゴシック"/>
                <w:color w:val="auto"/>
                <w:sz w:val="22"/>
                <w:szCs w:val="22"/>
              </w:rPr>
            </w:pPr>
            <w:r w:rsidRPr="00552388">
              <w:rPr>
                <w:rFonts w:cs="ＭＳ Ｐゴシック" w:hint="eastAsia"/>
                <w:color w:val="auto"/>
                <w:sz w:val="22"/>
                <w:szCs w:val="22"/>
              </w:rPr>
              <w:t>キシレン</w:t>
            </w:r>
          </w:p>
        </w:tc>
        <w:tc>
          <w:tcPr>
            <w:tcW w:w="5800" w:type="dxa"/>
            <w:vMerge/>
            <w:tcBorders>
              <w:top w:val="nil"/>
              <w:left w:val="single" w:sz="4" w:space="0" w:color="auto"/>
              <w:bottom w:val="single" w:sz="4" w:space="0" w:color="000000"/>
              <w:right w:val="single" w:sz="8" w:space="0" w:color="auto"/>
            </w:tcBorders>
            <w:vAlign w:val="center"/>
            <w:hideMark/>
          </w:tcPr>
          <w:p w:rsidR="00971E4E" w:rsidRPr="00552388" w:rsidRDefault="00971E4E" w:rsidP="00971E4E">
            <w:pPr>
              <w:widowControl/>
              <w:autoSpaceDE/>
              <w:autoSpaceDN/>
              <w:adjustRightInd/>
              <w:textAlignment w:val="auto"/>
              <w:rPr>
                <w:rFonts w:cs="ＭＳ Ｐゴシック"/>
                <w:color w:val="auto"/>
                <w:sz w:val="22"/>
                <w:szCs w:val="22"/>
              </w:rPr>
            </w:pPr>
          </w:p>
        </w:tc>
      </w:tr>
      <w:tr w:rsidR="00971E4E" w:rsidRPr="00552388" w:rsidTr="00971E4E">
        <w:trPr>
          <w:trHeight w:val="285"/>
        </w:trPr>
        <w:tc>
          <w:tcPr>
            <w:tcW w:w="3780" w:type="dxa"/>
            <w:tcBorders>
              <w:top w:val="single" w:sz="4" w:space="0" w:color="auto"/>
              <w:left w:val="single" w:sz="8" w:space="0" w:color="auto"/>
              <w:bottom w:val="single" w:sz="4" w:space="0" w:color="auto"/>
              <w:right w:val="single" w:sz="4" w:space="0" w:color="000000"/>
            </w:tcBorders>
            <w:shd w:val="clear" w:color="auto" w:fill="auto"/>
            <w:noWrap/>
            <w:vAlign w:val="center"/>
            <w:hideMark/>
          </w:tcPr>
          <w:p w:rsidR="00971E4E" w:rsidRPr="00552388" w:rsidRDefault="00971E4E" w:rsidP="00971E4E">
            <w:pPr>
              <w:widowControl/>
              <w:autoSpaceDE/>
              <w:autoSpaceDN/>
              <w:adjustRightInd/>
              <w:textAlignment w:val="auto"/>
              <w:rPr>
                <w:rFonts w:cs="ＭＳ Ｐゴシック"/>
                <w:color w:val="auto"/>
                <w:sz w:val="22"/>
                <w:szCs w:val="22"/>
              </w:rPr>
            </w:pPr>
            <w:r w:rsidRPr="00552388">
              <w:rPr>
                <w:rFonts w:cs="ＭＳ Ｐゴシック" w:hint="eastAsia"/>
                <w:color w:val="auto"/>
                <w:sz w:val="22"/>
                <w:szCs w:val="22"/>
              </w:rPr>
              <w:t>プロピオン酸</w:t>
            </w:r>
          </w:p>
        </w:tc>
        <w:tc>
          <w:tcPr>
            <w:tcW w:w="5800" w:type="dxa"/>
            <w:vMerge w:val="restart"/>
            <w:tcBorders>
              <w:top w:val="nil"/>
              <w:left w:val="single" w:sz="4" w:space="0" w:color="auto"/>
              <w:bottom w:val="single" w:sz="8" w:space="0" w:color="000000"/>
              <w:right w:val="single" w:sz="8" w:space="0" w:color="auto"/>
            </w:tcBorders>
            <w:shd w:val="clear" w:color="auto" w:fill="auto"/>
            <w:noWrap/>
            <w:vAlign w:val="center"/>
            <w:hideMark/>
          </w:tcPr>
          <w:p w:rsidR="00971E4E" w:rsidRPr="00552388" w:rsidRDefault="00971E4E" w:rsidP="00971E4E">
            <w:pPr>
              <w:widowControl/>
              <w:autoSpaceDE/>
              <w:autoSpaceDN/>
              <w:adjustRightInd/>
              <w:textAlignment w:val="auto"/>
              <w:rPr>
                <w:rFonts w:cs="ＭＳ Ｐゴシック"/>
                <w:color w:val="auto"/>
                <w:sz w:val="22"/>
                <w:szCs w:val="22"/>
              </w:rPr>
            </w:pPr>
            <w:r w:rsidRPr="00552388">
              <w:rPr>
                <w:rFonts w:cs="ＭＳ Ｐゴシック" w:hint="eastAsia"/>
                <w:color w:val="auto"/>
                <w:sz w:val="22"/>
                <w:szCs w:val="22"/>
              </w:rPr>
              <w:t>告示第９号別表第８</w:t>
            </w:r>
          </w:p>
        </w:tc>
      </w:tr>
      <w:tr w:rsidR="00971E4E" w:rsidRPr="00552388" w:rsidTr="00971E4E">
        <w:trPr>
          <w:trHeight w:val="285"/>
        </w:trPr>
        <w:tc>
          <w:tcPr>
            <w:tcW w:w="3780" w:type="dxa"/>
            <w:tcBorders>
              <w:top w:val="single" w:sz="4" w:space="0" w:color="auto"/>
              <w:left w:val="single" w:sz="8" w:space="0" w:color="auto"/>
              <w:bottom w:val="single" w:sz="4" w:space="0" w:color="auto"/>
              <w:right w:val="single" w:sz="4" w:space="0" w:color="000000"/>
            </w:tcBorders>
            <w:shd w:val="clear" w:color="auto" w:fill="auto"/>
            <w:noWrap/>
            <w:vAlign w:val="center"/>
            <w:hideMark/>
          </w:tcPr>
          <w:p w:rsidR="00971E4E" w:rsidRPr="00552388" w:rsidRDefault="00971E4E" w:rsidP="00971E4E">
            <w:pPr>
              <w:widowControl/>
              <w:autoSpaceDE/>
              <w:autoSpaceDN/>
              <w:adjustRightInd/>
              <w:textAlignment w:val="auto"/>
              <w:rPr>
                <w:rFonts w:cs="ＭＳ Ｐゴシック"/>
                <w:color w:val="auto"/>
                <w:sz w:val="22"/>
                <w:szCs w:val="22"/>
              </w:rPr>
            </w:pPr>
            <w:r w:rsidRPr="00552388">
              <w:rPr>
                <w:rFonts w:cs="ＭＳ Ｐゴシック" w:hint="eastAsia"/>
                <w:color w:val="auto"/>
                <w:sz w:val="22"/>
                <w:szCs w:val="22"/>
              </w:rPr>
              <w:t>ノルマル酪酸</w:t>
            </w:r>
          </w:p>
        </w:tc>
        <w:tc>
          <w:tcPr>
            <w:tcW w:w="5800" w:type="dxa"/>
            <w:vMerge/>
            <w:tcBorders>
              <w:top w:val="nil"/>
              <w:left w:val="single" w:sz="4" w:space="0" w:color="auto"/>
              <w:bottom w:val="single" w:sz="8" w:space="0" w:color="000000"/>
              <w:right w:val="single" w:sz="8" w:space="0" w:color="auto"/>
            </w:tcBorders>
            <w:vAlign w:val="center"/>
            <w:hideMark/>
          </w:tcPr>
          <w:p w:rsidR="00971E4E" w:rsidRPr="00552388" w:rsidRDefault="00971E4E" w:rsidP="00971E4E">
            <w:pPr>
              <w:widowControl/>
              <w:autoSpaceDE/>
              <w:autoSpaceDN/>
              <w:adjustRightInd/>
              <w:textAlignment w:val="auto"/>
              <w:rPr>
                <w:rFonts w:cs="ＭＳ Ｐゴシック"/>
                <w:color w:val="auto"/>
                <w:sz w:val="22"/>
                <w:szCs w:val="22"/>
              </w:rPr>
            </w:pPr>
          </w:p>
        </w:tc>
      </w:tr>
      <w:tr w:rsidR="00971E4E" w:rsidRPr="00552388" w:rsidTr="00971E4E">
        <w:trPr>
          <w:trHeight w:val="285"/>
        </w:trPr>
        <w:tc>
          <w:tcPr>
            <w:tcW w:w="3780" w:type="dxa"/>
            <w:tcBorders>
              <w:top w:val="single" w:sz="4" w:space="0" w:color="auto"/>
              <w:left w:val="single" w:sz="8" w:space="0" w:color="auto"/>
              <w:bottom w:val="single" w:sz="4" w:space="0" w:color="auto"/>
              <w:right w:val="single" w:sz="4" w:space="0" w:color="000000"/>
            </w:tcBorders>
            <w:shd w:val="clear" w:color="auto" w:fill="auto"/>
            <w:noWrap/>
            <w:vAlign w:val="center"/>
            <w:hideMark/>
          </w:tcPr>
          <w:p w:rsidR="00971E4E" w:rsidRPr="00552388" w:rsidRDefault="00971E4E" w:rsidP="00971E4E">
            <w:pPr>
              <w:widowControl/>
              <w:autoSpaceDE/>
              <w:autoSpaceDN/>
              <w:adjustRightInd/>
              <w:textAlignment w:val="auto"/>
              <w:rPr>
                <w:rFonts w:cs="ＭＳ Ｐゴシック"/>
                <w:color w:val="auto"/>
                <w:sz w:val="22"/>
                <w:szCs w:val="22"/>
              </w:rPr>
            </w:pPr>
            <w:r w:rsidRPr="00552388">
              <w:rPr>
                <w:rFonts w:cs="ＭＳ Ｐゴシック" w:hint="eastAsia"/>
                <w:color w:val="auto"/>
                <w:sz w:val="22"/>
                <w:szCs w:val="22"/>
              </w:rPr>
              <w:t>ノルマル吉草酸</w:t>
            </w:r>
          </w:p>
        </w:tc>
        <w:tc>
          <w:tcPr>
            <w:tcW w:w="5800" w:type="dxa"/>
            <w:vMerge/>
            <w:tcBorders>
              <w:top w:val="nil"/>
              <w:left w:val="single" w:sz="4" w:space="0" w:color="auto"/>
              <w:bottom w:val="single" w:sz="8" w:space="0" w:color="000000"/>
              <w:right w:val="single" w:sz="8" w:space="0" w:color="auto"/>
            </w:tcBorders>
            <w:vAlign w:val="center"/>
            <w:hideMark/>
          </w:tcPr>
          <w:p w:rsidR="00971E4E" w:rsidRPr="00552388" w:rsidRDefault="00971E4E" w:rsidP="00971E4E">
            <w:pPr>
              <w:widowControl/>
              <w:autoSpaceDE/>
              <w:autoSpaceDN/>
              <w:adjustRightInd/>
              <w:textAlignment w:val="auto"/>
              <w:rPr>
                <w:rFonts w:cs="ＭＳ Ｐゴシック"/>
                <w:color w:val="auto"/>
                <w:sz w:val="22"/>
                <w:szCs w:val="22"/>
              </w:rPr>
            </w:pPr>
          </w:p>
        </w:tc>
      </w:tr>
      <w:tr w:rsidR="00971E4E" w:rsidRPr="00552388" w:rsidTr="00971E4E">
        <w:trPr>
          <w:trHeight w:val="285"/>
        </w:trPr>
        <w:tc>
          <w:tcPr>
            <w:tcW w:w="3780" w:type="dxa"/>
            <w:tcBorders>
              <w:top w:val="single" w:sz="4" w:space="0" w:color="auto"/>
              <w:left w:val="single" w:sz="8" w:space="0" w:color="auto"/>
              <w:bottom w:val="single" w:sz="8" w:space="0" w:color="auto"/>
              <w:right w:val="single" w:sz="4" w:space="0" w:color="000000"/>
            </w:tcBorders>
            <w:shd w:val="clear" w:color="auto" w:fill="auto"/>
            <w:noWrap/>
            <w:vAlign w:val="center"/>
            <w:hideMark/>
          </w:tcPr>
          <w:p w:rsidR="00971E4E" w:rsidRPr="00552388" w:rsidRDefault="00971E4E" w:rsidP="00971E4E">
            <w:pPr>
              <w:widowControl/>
              <w:autoSpaceDE/>
              <w:autoSpaceDN/>
              <w:adjustRightInd/>
              <w:textAlignment w:val="auto"/>
              <w:rPr>
                <w:rFonts w:cs="ＭＳ Ｐゴシック"/>
                <w:color w:val="auto"/>
                <w:sz w:val="22"/>
                <w:szCs w:val="22"/>
              </w:rPr>
            </w:pPr>
            <w:r w:rsidRPr="00552388">
              <w:rPr>
                <w:rFonts w:cs="ＭＳ Ｐゴシック" w:hint="eastAsia"/>
                <w:color w:val="auto"/>
                <w:sz w:val="22"/>
                <w:szCs w:val="22"/>
              </w:rPr>
              <w:t>イソ吉草酸</w:t>
            </w:r>
          </w:p>
        </w:tc>
        <w:tc>
          <w:tcPr>
            <w:tcW w:w="5800" w:type="dxa"/>
            <w:vMerge/>
            <w:tcBorders>
              <w:top w:val="nil"/>
              <w:left w:val="single" w:sz="4" w:space="0" w:color="auto"/>
              <w:bottom w:val="single" w:sz="8" w:space="0" w:color="000000"/>
              <w:right w:val="single" w:sz="8" w:space="0" w:color="auto"/>
            </w:tcBorders>
            <w:vAlign w:val="center"/>
            <w:hideMark/>
          </w:tcPr>
          <w:p w:rsidR="00971E4E" w:rsidRPr="00552388" w:rsidRDefault="00971E4E" w:rsidP="00971E4E">
            <w:pPr>
              <w:widowControl/>
              <w:autoSpaceDE/>
              <w:autoSpaceDN/>
              <w:adjustRightInd/>
              <w:textAlignment w:val="auto"/>
              <w:rPr>
                <w:rFonts w:cs="ＭＳ Ｐゴシック"/>
                <w:color w:val="auto"/>
                <w:sz w:val="22"/>
                <w:szCs w:val="22"/>
              </w:rPr>
            </w:pPr>
          </w:p>
        </w:tc>
      </w:tr>
    </w:tbl>
    <w:p w:rsidR="00971E4E" w:rsidRDefault="00971E4E" w:rsidP="00971E4E">
      <w:pPr>
        <w:ind w:leftChars="1" w:left="408" w:hangingChars="201" w:hanging="406"/>
        <w:rPr>
          <w:rFonts w:hAnsi="Times New Roman"/>
          <w:color w:val="auto"/>
          <w:spacing w:val="-4"/>
        </w:rPr>
      </w:pPr>
      <w:r w:rsidRPr="00552388">
        <w:rPr>
          <w:rFonts w:hAnsi="Times New Roman" w:hint="eastAsia"/>
          <w:color w:val="auto"/>
          <w:spacing w:val="-4"/>
        </w:rPr>
        <w:t>注：分析方法の欄において使用した略号は、次のものを示す。</w:t>
      </w:r>
    </w:p>
    <w:p w:rsidR="00971E4E" w:rsidRDefault="00971E4E" w:rsidP="00971E4E">
      <w:pPr>
        <w:ind w:leftChars="194" w:left="407" w:firstLineChars="219" w:firstLine="442"/>
        <w:rPr>
          <w:rFonts w:hAnsi="Times New Roman"/>
          <w:color w:val="auto"/>
          <w:spacing w:val="-4"/>
        </w:rPr>
      </w:pPr>
      <w:r w:rsidRPr="00552388">
        <w:rPr>
          <w:rFonts w:hAnsi="Times New Roman" w:hint="eastAsia"/>
          <w:color w:val="auto"/>
          <w:spacing w:val="-4"/>
        </w:rPr>
        <w:t>「告示第</w:t>
      </w:r>
      <w:r w:rsidRPr="00552388">
        <w:rPr>
          <w:rFonts w:hAnsi="Times New Roman"/>
          <w:color w:val="auto"/>
          <w:spacing w:val="-4"/>
        </w:rPr>
        <w:t>9号」：昭和47年5月30日環境庁告示第9号</w:t>
      </w:r>
      <w:r w:rsidRPr="00552388">
        <w:rPr>
          <w:rFonts w:hAnsi="Times New Roman" w:hint="eastAsia"/>
          <w:color w:val="auto"/>
          <w:spacing w:val="-4"/>
        </w:rPr>
        <w:t>「特定悪臭物質の測定の方法」</w:t>
      </w:r>
    </w:p>
    <w:p w:rsidR="00971E4E" w:rsidRDefault="00971E4E" w:rsidP="00971E4E">
      <w:pPr>
        <w:ind w:leftChars="194" w:left="407" w:firstLineChars="219" w:firstLine="442"/>
        <w:rPr>
          <w:rFonts w:hAnsi="Times New Roman"/>
          <w:color w:val="auto"/>
          <w:spacing w:val="-4"/>
        </w:rPr>
      </w:pPr>
      <w:r w:rsidRPr="00552388">
        <w:rPr>
          <w:rFonts w:hAnsi="Times New Roman" w:hint="eastAsia"/>
          <w:color w:val="auto"/>
          <w:spacing w:val="-4"/>
        </w:rPr>
        <w:t>（最終改正平成</w:t>
      </w:r>
      <w:r w:rsidRPr="00552388">
        <w:rPr>
          <w:rFonts w:hAnsi="Times New Roman"/>
          <w:color w:val="auto"/>
          <w:spacing w:val="-4"/>
        </w:rPr>
        <w:t>12年3月28日環境庁告示第17号)</w:t>
      </w:r>
    </w:p>
    <w:p w:rsidR="00971E4E" w:rsidRDefault="00971E4E" w:rsidP="00971E4E">
      <w:pPr>
        <w:ind w:leftChars="194" w:left="407" w:firstLineChars="219" w:firstLine="442"/>
        <w:rPr>
          <w:rFonts w:hAnsi="Times New Roman"/>
          <w:color w:val="auto"/>
          <w:spacing w:val="-4"/>
        </w:rPr>
      </w:pPr>
    </w:p>
    <w:p w:rsidR="00971E4E" w:rsidRDefault="00971E4E" w:rsidP="00971E4E">
      <w:pPr>
        <w:ind w:leftChars="1" w:left="408" w:hangingChars="201" w:hanging="406"/>
        <w:rPr>
          <w:rFonts w:hAnsi="Times New Roman"/>
          <w:color w:val="auto"/>
          <w:spacing w:val="-4"/>
        </w:rPr>
      </w:pPr>
      <w:r w:rsidRPr="003E0E3F">
        <w:rPr>
          <w:rFonts w:hAnsi="Times New Roman" w:hint="eastAsia"/>
          <w:color w:val="auto"/>
          <w:spacing w:val="-4"/>
        </w:rPr>
        <w:t>※：試料の取扱い、前処理等については、</w:t>
      </w:r>
      <w:r w:rsidRPr="003E0E3F">
        <w:rPr>
          <w:rFonts w:hAnsi="Times New Roman"/>
          <w:color w:val="auto"/>
          <w:spacing w:val="-4"/>
        </w:rPr>
        <w:t>JIS等に従うこと。</w:t>
      </w:r>
    </w:p>
    <w:p w:rsidR="00971E4E" w:rsidRDefault="00971E4E" w:rsidP="00971E4E">
      <w:pPr>
        <w:ind w:leftChars="1" w:left="408" w:hangingChars="201" w:hanging="406"/>
        <w:rPr>
          <w:rFonts w:hAnsi="Times New Roman"/>
          <w:color w:val="auto"/>
          <w:spacing w:val="-4"/>
        </w:rPr>
      </w:pPr>
    </w:p>
    <w:p w:rsidR="00971E4E" w:rsidRDefault="00971E4E" w:rsidP="00971E4E">
      <w:pPr>
        <w:ind w:leftChars="1" w:left="408" w:hangingChars="201" w:hanging="406"/>
        <w:rPr>
          <w:rFonts w:hAnsi="Times New Roman"/>
          <w:color w:val="auto"/>
          <w:spacing w:val="-4"/>
        </w:rPr>
      </w:pPr>
      <w:r>
        <w:rPr>
          <w:rFonts w:hAnsi="Times New Roman"/>
          <w:color w:val="auto"/>
          <w:spacing w:val="-4"/>
        </w:rPr>
        <w:br w:type="page"/>
      </w:r>
      <w:r w:rsidRPr="00262D57">
        <w:rPr>
          <w:rFonts w:hAnsi="Times New Roman" w:hint="eastAsia"/>
          <w:color w:val="auto"/>
          <w:spacing w:val="-4"/>
        </w:rPr>
        <w:lastRenderedPageBreak/>
        <w:t>別添１</w:t>
      </w:r>
      <w:r>
        <w:rPr>
          <w:rFonts w:hAnsi="Times New Roman" w:hint="eastAsia"/>
          <w:color w:val="auto"/>
          <w:spacing w:val="-4"/>
        </w:rPr>
        <w:t>７</w:t>
      </w:r>
      <w:r w:rsidRPr="00262D57">
        <w:rPr>
          <w:rFonts w:hAnsi="Times New Roman" w:hint="eastAsia"/>
          <w:color w:val="auto"/>
          <w:spacing w:val="-4"/>
        </w:rPr>
        <w:t xml:space="preserve">　</w:t>
      </w:r>
      <w:r w:rsidRPr="00740DCA">
        <w:rPr>
          <w:rFonts w:hAnsi="Times New Roman" w:hint="eastAsia"/>
          <w:color w:val="auto"/>
          <w:spacing w:val="-4"/>
        </w:rPr>
        <w:t xml:space="preserve">排ガス等の分析　</w:t>
      </w:r>
      <w:r w:rsidRPr="003E0E3F">
        <w:rPr>
          <w:rFonts w:hAnsi="Times New Roman" w:hint="eastAsia"/>
          <w:color w:val="auto"/>
          <w:spacing w:val="-4"/>
        </w:rPr>
        <w:t>定量下限及び数値の</w:t>
      </w:r>
      <w:r w:rsidR="00874D47">
        <w:rPr>
          <w:rFonts w:hAnsi="Times New Roman" w:hint="eastAsia"/>
          <w:color w:val="auto"/>
          <w:spacing w:val="-4"/>
        </w:rPr>
        <w:t>取扱い</w:t>
      </w:r>
      <w:r w:rsidRPr="003E0E3F">
        <w:rPr>
          <w:rFonts w:hAnsi="Times New Roman" w:hint="eastAsia"/>
          <w:color w:val="auto"/>
          <w:spacing w:val="-4"/>
        </w:rPr>
        <w:t>方法</w:t>
      </w:r>
    </w:p>
    <w:tbl>
      <w:tblPr>
        <w:tblW w:w="9000" w:type="dxa"/>
        <w:tblInd w:w="84" w:type="dxa"/>
        <w:tblCellMar>
          <w:left w:w="99" w:type="dxa"/>
          <w:right w:w="99" w:type="dxa"/>
        </w:tblCellMar>
        <w:tblLook w:val="04A0" w:firstRow="1" w:lastRow="0" w:firstColumn="1" w:lastColumn="0" w:noHBand="0" w:noVBand="1"/>
      </w:tblPr>
      <w:tblGrid>
        <w:gridCol w:w="3760"/>
        <w:gridCol w:w="1480"/>
        <w:gridCol w:w="1380"/>
        <w:gridCol w:w="2380"/>
      </w:tblGrid>
      <w:tr w:rsidR="00971E4E" w:rsidRPr="00552388" w:rsidTr="00971E4E">
        <w:trPr>
          <w:trHeight w:val="285"/>
        </w:trPr>
        <w:tc>
          <w:tcPr>
            <w:tcW w:w="3760" w:type="dxa"/>
            <w:tcBorders>
              <w:top w:val="single" w:sz="8" w:space="0" w:color="auto"/>
              <w:left w:val="single" w:sz="8" w:space="0" w:color="auto"/>
              <w:bottom w:val="single" w:sz="8" w:space="0" w:color="auto"/>
              <w:right w:val="single" w:sz="4" w:space="0" w:color="auto"/>
            </w:tcBorders>
            <w:shd w:val="clear" w:color="auto" w:fill="D9D9D9"/>
            <w:noWrap/>
            <w:vAlign w:val="center"/>
            <w:hideMark/>
          </w:tcPr>
          <w:p w:rsidR="00971E4E" w:rsidRPr="00552388" w:rsidRDefault="00971E4E" w:rsidP="00971E4E">
            <w:pPr>
              <w:widowControl/>
              <w:autoSpaceDE/>
              <w:autoSpaceDN/>
              <w:adjustRightInd/>
              <w:jc w:val="center"/>
              <w:textAlignment w:val="auto"/>
              <w:rPr>
                <w:rFonts w:cs="ＭＳ Ｐゴシック"/>
                <w:color w:val="auto"/>
                <w:sz w:val="22"/>
                <w:szCs w:val="22"/>
              </w:rPr>
            </w:pPr>
            <w:r w:rsidRPr="00552388">
              <w:rPr>
                <w:rFonts w:cs="ＭＳ Ｐゴシック" w:hint="eastAsia"/>
                <w:color w:val="auto"/>
                <w:sz w:val="22"/>
                <w:szCs w:val="22"/>
              </w:rPr>
              <w:t>分  析  項  目</w:t>
            </w:r>
          </w:p>
        </w:tc>
        <w:tc>
          <w:tcPr>
            <w:tcW w:w="1480" w:type="dxa"/>
            <w:tcBorders>
              <w:top w:val="single" w:sz="8" w:space="0" w:color="auto"/>
              <w:left w:val="nil"/>
              <w:bottom w:val="single" w:sz="8" w:space="0" w:color="auto"/>
              <w:right w:val="single" w:sz="4" w:space="0" w:color="auto"/>
            </w:tcBorders>
            <w:shd w:val="clear" w:color="auto" w:fill="D9D9D9"/>
            <w:noWrap/>
            <w:vAlign w:val="center"/>
            <w:hideMark/>
          </w:tcPr>
          <w:p w:rsidR="00971E4E" w:rsidRPr="00552388" w:rsidRDefault="00971E4E" w:rsidP="00971E4E">
            <w:pPr>
              <w:widowControl/>
              <w:autoSpaceDE/>
              <w:autoSpaceDN/>
              <w:adjustRightInd/>
              <w:jc w:val="center"/>
              <w:textAlignment w:val="auto"/>
              <w:rPr>
                <w:rFonts w:cs="ＭＳ Ｐゴシック"/>
                <w:color w:val="auto"/>
                <w:sz w:val="22"/>
                <w:szCs w:val="22"/>
              </w:rPr>
            </w:pPr>
            <w:r w:rsidRPr="00552388">
              <w:rPr>
                <w:rFonts w:cs="ＭＳ Ｐゴシック" w:hint="eastAsia"/>
                <w:color w:val="auto"/>
                <w:sz w:val="22"/>
                <w:szCs w:val="22"/>
              </w:rPr>
              <w:t>定量下限</w:t>
            </w:r>
          </w:p>
        </w:tc>
        <w:tc>
          <w:tcPr>
            <w:tcW w:w="1380" w:type="dxa"/>
            <w:tcBorders>
              <w:top w:val="single" w:sz="8" w:space="0" w:color="auto"/>
              <w:left w:val="nil"/>
              <w:bottom w:val="single" w:sz="8" w:space="0" w:color="auto"/>
              <w:right w:val="single" w:sz="4" w:space="0" w:color="auto"/>
            </w:tcBorders>
            <w:shd w:val="clear" w:color="auto" w:fill="D9D9D9"/>
            <w:noWrap/>
            <w:vAlign w:val="center"/>
            <w:hideMark/>
          </w:tcPr>
          <w:p w:rsidR="00971E4E" w:rsidRPr="00552388" w:rsidRDefault="00971E4E" w:rsidP="00971E4E">
            <w:pPr>
              <w:widowControl/>
              <w:autoSpaceDE/>
              <w:autoSpaceDN/>
              <w:adjustRightInd/>
              <w:jc w:val="center"/>
              <w:textAlignment w:val="auto"/>
              <w:rPr>
                <w:rFonts w:cs="ＭＳ Ｐゴシック"/>
                <w:color w:val="auto"/>
                <w:sz w:val="22"/>
                <w:szCs w:val="22"/>
              </w:rPr>
            </w:pPr>
            <w:r w:rsidRPr="00552388">
              <w:rPr>
                <w:rFonts w:cs="ＭＳ Ｐゴシック" w:hint="eastAsia"/>
                <w:color w:val="auto"/>
                <w:sz w:val="22"/>
                <w:szCs w:val="22"/>
              </w:rPr>
              <w:t>有効数字</w:t>
            </w:r>
          </w:p>
        </w:tc>
        <w:tc>
          <w:tcPr>
            <w:tcW w:w="2380" w:type="dxa"/>
            <w:tcBorders>
              <w:top w:val="single" w:sz="8" w:space="0" w:color="auto"/>
              <w:left w:val="nil"/>
              <w:bottom w:val="single" w:sz="8" w:space="0" w:color="auto"/>
              <w:right w:val="single" w:sz="8" w:space="0" w:color="auto"/>
            </w:tcBorders>
            <w:shd w:val="clear" w:color="auto" w:fill="D9D9D9"/>
            <w:noWrap/>
            <w:vAlign w:val="center"/>
            <w:hideMark/>
          </w:tcPr>
          <w:p w:rsidR="00971E4E" w:rsidRPr="00552388" w:rsidRDefault="00971E4E" w:rsidP="00971E4E">
            <w:pPr>
              <w:widowControl/>
              <w:autoSpaceDE/>
              <w:autoSpaceDN/>
              <w:adjustRightInd/>
              <w:jc w:val="center"/>
              <w:textAlignment w:val="auto"/>
              <w:rPr>
                <w:rFonts w:cs="ＭＳ Ｐゴシック"/>
                <w:color w:val="auto"/>
                <w:sz w:val="22"/>
                <w:szCs w:val="22"/>
              </w:rPr>
            </w:pPr>
            <w:r w:rsidRPr="00552388">
              <w:rPr>
                <w:rFonts w:cs="ＭＳ Ｐゴシック" w:hint="eastAsia"/>
                <w:color w:val="auto"/>
                <w:sz w:val="22"/>
                <w:szCs w:val="22"/>
              </w:rPr>
              <w:t>報告最小位</w:t>
            </w:r>
          </w:p>
        </w:tc>
      </w:tr>
      <w:tr w:rsidR="00971E4E" w:rsidRPr="00552388" w:rsidTr="00971E4E">
        <w:trPr>
          <w:trHeight w:val="285"/>
        </w:trPr>
        <w:tc>
          <w:tcPr>
            <w:tcW w:w="3760" w:type="dxa"/>
            <w:tcBorders>
              <w:top w:val="single" w:sz="8" w:space="0" w:color="auto"/>
              <w:left w:val="single" w:sz="8" w:space="0" w:color="auto"/>
              <w:bottom w:val="single" w:sz="4" w:space="0" w:color="auto"/>
              <w:right w:val="single" w:sz="4" w:space="0" w:color="000000"/>
            </w:tcBorders>
            <w:shd w:val="clear" w:color="auto" w:fill="auto"/>
            <w:noWrap/>
            <w:vAlign w:val="center"/>
            <w:hideMark/>
          </w:tcPr>
          <w:p w:rsidR="00971E4E" w:rsidRPr="00552388" w:rsidRDefault="00971E4E" w:rsidP="00971E4E">
            <w:pPr>
              <w:widowControl/>
              <w:autoSpaceDE/>
              <w:autoSpaceDN/>
              <w:adjustRightInd/>
              <w:textAlignment w:val="auto"/>
              <w:rPr>
                <w:rFonts w:cs="ＭＳ Ｐゴシック"/>
                <w:color w:val="auto"/>
                <w:sz w:val="22"/>
                <w:szCs w:val="22"/>
              </w:rPr>
            </w:pPr>
            <w:r w:rsidRPr="00552388">
              <w:rPr>
                <w:rFonts w:cs="ＭＳ Ｐゴシック" w:hint="eastAsia"/>
                <w:color w:val="auto"/>
                <w:sz w:val="22"/>
                <w:szCs w:val="22"/>
              </w:rPr>
              <w:t>排ガス組成（％）</w:t>
            </w:r>
          </w:p>
        </w:tc>
        <w:tc>
          <w:tcPr>
            <w:tcW w:w="1480" w:type="dxa"/>
            <w:tcBorders>
              <w:top w:val="nil"/>
              <w:left w:val="nil"/>
              <w:bottom w:val="single" w:sz="4" w:space="0" w:color="auto"/>
              <w:right w:val="single" w:sz="4" w:space="0" w:color="auto"/>
            </w:tcBorders>
            <w:shd w:val="clear" w:color="auto" w:fill="auto"/>
            <w:noWrap/>
            <w:vAlign w:val="center"/>
            <w:hideMark/>
          </w:tcPr>
          <w:p w:rsidR="00971E4E" w:rsidRPr="00552388" w:rsidRDefault="00971E4E" w:rsidP="00971E4E">
            <w:pPr>
              <w:widowControl/>
              <w:autoSpaceDE/>
              <w:autoSpaceDN/>
              <w:adjustRightInd/>
              <w:jc w:val="center"/>
              <w:textAlignment w:val="auto"/>
              <w:rPr>
                <w:rFonts w:cs="ＭＳ Ｐゴシック"/>
                <w:color w:val="auto"/>
                <w:sz w:val="22"/>
                <w:szCs w:val="22"/>
              </w:rPr>
            </w:pPr>
            <w:r w:rsidRPr="00552388">
              <w:rPr>
                <w:rFonts w:cs="ＭＳ Ｐゴシック" w:hint="eastAsia"/>
                <w:color w:val="auto"/>
                <w:sz w:val="22"/>
                <w:szCs w:val="22"/>
              </w:rPr>
              <w:t xml:space="preserve">　</w:t>
            </w:r>
          </w:p>
        </w:tc>
        <w:tc>
          <w:tcPr>
            <w:tcW w:w="1380" w:type="dxa"/>
            <w:tcBorders>
              <w:top w:val="nil"/>
              <w:left w:val="nil"/>
              <w:bottom w:val="single" w:sz="4" w:space="0" w:color="auto"/>
              <w:right w:val="single" w:sz="4" w:space="0" w:color="auto"/>
            </w:tcBorders>
            <w:shd w:val="clear" w:color="auto" w:fill="auto"/>
            <w:noWrap/>
            <w:vAlign w:val="center"/>
            <w:hideMark/>
          </w:tcPr>
          <w:p w:rsidR="00971E4E" w:rsidRPr="00552388" w:rsidRDefault="00971E4E" w:rsidP="00971E4E">
            <w:pPr>
              <w:widowControl/>
              <w:autoSpaceDE/>
              <w:autoSpaceDN/>
              <w:adjustRightInd/>
              <w:jc w:val="center"/>
              <w:textAlignment w:val="auto"/>
              <w:rPr>
                <w:rFonts w:cs="ＭＳ Ｐゴシック"/>
                <w:color w:val="auto"/>
                <w:sz w:val="22"/>
                <w:szCs w:val="22"/>
              </w:rPr>
            </w:pPr>
            <w:r w:rsidRPr="00552388">
              <w:rPr>
                <w:rFonts w:cs="ＭＳ Ｐゴシック" w:hint="eastAsia"/>
                <w:color w:val="auto"/>
                <w:sz w:val="22"/>
                <w:szCs w:val="22"/>
              </w:rPr>
              <w:t>３桁</w:t>
            </w:r>
          </w:p>
        </w:tc>
        <w:tc>
          <w:tcPr>
            <w:tcW w:w="2380" w:type="dxa"/>
            <w:tcBorders>
              <w:top w:val="nil"/>
              <w:left w:val="nil"/>
              <w:bottom w:val="single" w:sz="4" w:space="0" w:color="auto"/>
              <w:right w:val="single" w:sz="8" w:space="0" w:color="auto"/>
            </w:tcBorders>
            <w:shd w:val="clear" w:color="auto" w:fill="auto"/>
            <w:noWrap/>
            <w:vAlign w:val="center"/>
            <w:hideMark/>
          </w:tcPr>
          <w:p w:rsidR="00971E4E" w:rsidRPr="00552388" w:rsidRDefault="00971E4E" w:rsidP="00971E4E">
            <w:pPr>
              <w:widowControl/>
              <w:autoSpaceDE/>
              <w:autoSpaceDN/>
              <w:adjustRightInd/>
              <w:jc w:val="center"/>
              <w:textAlignment w:val="auto"/>
              <w:rPr>
                <w:rFonts w:cs="ＭＳ Ｐゴシック"/>
                <w:color w:val="auto"/>
                <w:sz w:val="22"/>
                <w:szCs w:val="22"/>
              </w:rPr>
            </w:pPr>
            <w:r w:rsidRPr="00552388">
              <w:rPr>
                <w:rFonts w:cs="ＭＳ Ｐゴシック" w:hint="eastAsia"/>
                <w:color w:val="auto"/>
                <w:sz w:val="22"/>
                <w:szCs w:val="22"/>
              </w:rPr>
              <w:t>小数点以下１位</w:t>
            </w:r>
          </w:p>
        </w:tc>
      </w:tr>
      <w:tr w:rsidR="00971E4E" w:rsidRPr="00552388" w:rsidTr="00971E4E">
        <w:trPr>
          <w:trHeight w:val="285"/>
        </w:trPr>
        <w:tc>
          <w:tcPr>
            <w:tcW w:w="3760" w:type="dxa"/>
            <w:tcBorders>
              <w:top w:val="single" w:sz="4" w:space="0" w:color="auto"/>
              <w:left w:val="single" w:sz="8" w:space="0" w:color="auto"/>
              <w:bottom w:val="single" w:sz="4" w:space="0" w:color="auto"/>
              <w:right w:val="single" w:sz="4" w:space="0" w:color="000000"/>
            </w:tcBorders>
            <w:shd w:val="clear" w:color="auto" w:fill="auto"/>
            <w:noWrap/>
            <w:vAlign w:val="center"/>
            <w:hideMark/>
          </w:tcPr>
          <w:p w:rsidR="00971E4E" w:rsidRPr="00552388" w:rsidRDefault="00971E4E" w:rsidP="00971E4E">
            <w:pPr>
              <w:widowControl/>
              <w:autoSpaceDE/>
              <w:autoSpaceDN/>
              <w:adjustRightInd/>
              <w:textAlignment w:val="auto"/>
              <w:rPr>
                <w:rFonts w:cs="ＭＳ Ｐゴシック"/>
                <w:color w:val="auto"/>
                <w:sz w:val="22"/>
                <w:szCs w:val="22"/>
              </w:rPr>
            </w:pPr>
            <w:r w:rsidRPr="00552388">
              <w:rPr>
                <w:rFonts w:cs="ＭＳ Ｐゴシック" w:hint="eastAsia"/>
                <w:color w:val="auto"/>
                <w:sz w:val="22"/>
                <w:szCs w:val="22"/>
              </w:rPr>
              <w:t>排ガス温度(℃)</w:t>
            </w:r>
          </w:p>
        </w:tc>
        <w:tc>
          <w:tcPr>
            <w:tcW w:w="1480" w:type="dxa"/>
            <w:tcBorders>
              <w:top w:val="nil"/>
              <w:left w:val="nil"/>
              <w:bottom w:val="single" w:sz="4" w:space="0" w:color="auto"/>
              <w:right w:val="single" w:sz="4" w:space="0" w:color="auto"/>
            </w:tcBorders>
            <w:shd w:val="clear" w:color="auto" w:fill="auto"/>
            <w:noWrap/>
            <w:vAlign w:val="center"/>
            <w:hideMark/>
          </w:tcPr>
          <w:p w:rsidR="00971E4E" w:rsidRPr="00552388" w:rsidRDefault="00971E4E" w:rsidP="00971E4E">
            <w:pPr>
              <w:widowControl/>
              <w:autoSpaceDE/>
              <w:autoSpaceDN/>
              <w:adjustRightInd/>
              <w:jc w:val="center"/>
              <w:textAlignment w:val="auto"/>
              <w:rPr>
                <w:rFonts w:cs="ＭＳ Ｐゴシック"/>
                <w:color w:val="auto"/>
                <w:sz w:val="22"/>
                <w:szCs w:val="22"/>
              </w:rPr>
            </w:pPr>
            <w:r w:rsidRPr="00552388">
              <w:rPr>
                <w:rFonts w:cs="ＭＳ Ｐゴシック" w:hint="eastAsia"/>
                <w:color w:val="auto"/>
                <w:sz w:val="22"/>
                <w:szCs w:val="22"/>
              </w:rPr>
              <w:t xml:space="preserve">　</w:t>
            </w:r>
          </w:p>
        </w:tc>
        <w:tc>
          <w:tcPr>
            <w:tcW w:w="1380" w:type="dxa"/>
            <w:tcBorders>
              <w:top w:val="nil"/>
              <w:left w:val="nil"/>
              <w:bottom w:val="single" w:sz="4" w:space="0" w:color="auto"/>
              <w:right w:val="single" w:sz="4" w:space="0" w:color="auto"/>
            </w:tcBorders>
            <w:shd w:val="clear" w:color="auto" w:fill="auto"/>
            <w:noWrap/>
            <w:vAlign w:val="center"/>
            <w:hideMark/>
          </w:tcPr>
          <w:p w:rsidR="00971E4E" w:rsidRPr="00552388" w:rsidRDefault="00971E4E" w:rsidP="00971E4E">
            <w:pPr>
              <w:widowControl/>
              <w:autoSpaceDE/>
              <w:autoSpaceDN/>
              <w:adjustRightInd/>
              <w:jc w:val="center"/>
              <w:textAlignment w:val="auto"/>
              <w:rPr>
                <w:rFonts w:cs="ＭＳ Ｐゴシック"/>
                <w:color w:val="auto"/>
                <w:sz w:val="22"/>
                <w:szCs w:val="22"/>
              </w:rPr>
            </w:pPr>
            <w:r w:rsidRPr="00552388">
              <w:rPr>
                <w:rFonts w:cs="ＭＳ Ｐゴシック" w:hint="eastAsia"/>
                <w:color w:val="auto"/>
                <w:sz w:val="22"/>
                <w:szCs w:val="22"/>
              </w:rPr>
              <w:t>全桁</w:t>
            </w:r>
          </w:p>
        </w:tc>
        <w:tc>
          <w:tcPr>
            <w:tcW w:w="2380" w:type="dxa"/>
            <w:tcBorders>
              <w:top w:val="nil"/>
              <w:left w:val="nil"/>
              <w:bottom w:val="single" w:sz="4" w:space="0" w:color="auto"/>
              <w:right w:val="single" w:sz="8" w:space="0" w:color="auto"/>
            </w:tcBorders>
            <w:shd w:val="clear" w:color="auto" w:fill="auto"/>
            <w:noWrap/>
            <w:vAlign w:val="center"/>
            <w:hideMark/>
          </w:tcPr>
          <w:p w:rsidR="00971E4E" w:rsidRPr="00552388" w:rsidRDefault="00971E4E" w:rsidP="00971E4E">
            <w:pPr>
              <w:widowControl/>
              <w:autoSpaceDE/>
              <w:autoSpaceDN/>
              <w:adjustRightInd/>
              <w:jc w:val="center"/>
              <w:textAlignment w:val="auto"/>
              <w:rPr>
                <w:rFonts w:cs="ＭＳ Ｐゴシック"/>
                <w:color w:val="auto"/>
                <w:sz w:val="22"/>
                <w:szCs w:val="22"/>
              </w:rPr>
            </w:pPr>
            <w:r w:rsidRPr="00552388">
              <w:rPr>
                <w:rFonts w:cs="ＭＳ Ｐゴシック" w:hint="eastAsia"/>
                <w:color w:val="auto"/>
                <w:sz w:val="22"/>
                <w:szCs w:val="22"/>
              </w:rPr>
              <w:t>小数点以下１位</w:t>
            </w:r>
          </w:p>
        </w:tc>
      </w:tr>
      <w:tr w:rsidR="00971E4E" w:rsidRPr="00552388" w:rsidTr="00971E4E">
        <w:trPr>
          <w:trHeight w:val="285"/>
        </w:trPr>
        <w:tc>
          <w:tcPr>
            <w:tcW w:w="3760" w:type="dxa"/>
            <w:tcBorders>
              <w:top w:val="single" w:sz="4" w:space="0" w:color="auto"/>
              <w:left w:val="single" w:sz="8" w:space="0" w:color="auto"/>
              <w:bottom w:val="single" w:sz="4" w:space="0" w:color="auto"/>
              <w:right w:val="single" w:sz="4" w:space="0" w:color="000000"/>
            </w:tcBorders>
            <w:shd w:val="clear" w:color="auto" w:fill="auto"/>
            <w:noWrap/>
            <w:vAlign w:val="center"/>
            <w:hideMark/>
          </w:tcPr>
          <w:p w:rsidR="00971E4E" w:rsidRPr="00552388" w:rsidRDefault="00971E4E" w:rsidP="00971E4E">
            <w:pPr>
              <w:widowControl/>
              <w:autoSpaceDE/>
              <w:autoSpaceDN/>
              <w:adjustRightInd/>
              <w:textAlignment w:val="auto"/>
              <w:rPr>
                <w:rFonts w:cs="ＭＳ Ｐゴシック"/>
                <w:color w:val="auto"/>
                <w:sz w:val="22"/>
                <w:szCs w:val="22"/>
              </w:rPr>
            </w:pPr>
            <w:r w:rsidRPr="00552388">
              <w:rPr>
                <w:rFonts w:cs="ＭＳ Ｐゴシック" w:hint="eastAsia"/>
                <w:color w:val="auto"/>
                <w:sz w:val="22"/>
                <w:szCs w:val="22"/>
              </w:rPr>
              <w:t>排ガス流速（m/s）</w:t>
            </w:r>
          </w:p>
        </w:tc>
        <w:tc>
          <w:tcPr>
            <w:tcW w:w="1480" w:type="dxa"/>
            <w:tcBorders>
              <w:top w:val="nil"/>
              <w:left w:val="nil"/>
              <w:bottom w:val="single" w:sz="4" w:space="0" w:color="auto"/>
              <w:right w:val="single" w:sz="4" w:space="0" w:color="auto"/>
            </w:tcBorders>
            <w:shd w:val="clear" w:color="auto" w:fill="auto"/>
            <w:noWrap/>
            <w:vAlign w:val="center"/>
            <w:hideMark/>
          </w:tcPr>
          <w:p w:rsidR="00971E4E" w:rsidRPr="00552388" w:rsidRDefault="00971E4E" w:rsidP="00971E4E">
            <w:pPr>
              <w:widowControl/>
              <w:autoSpaceDE/>
              <w:autoSpaceDN/>
              <w:adjustRightInd/>
              <w:jc w:val="center"/>
              <w:textAlignment w:val="auto"/>
              <w:rPr>
                <w:rFonts w:cs="ＭＳ Ｐゴシック"/>
                <w:color w:val="auto"/>
                <w:sz w:val="22"/>
                <w:szCs w:val="22"/>
              </w:rPr>
            </w:pPr>
            <w:r w:rsidRPr="00552388">
              <w:rPr>
                <w:rFonts w:cs="ＭＳ Ｐゴシック" w:hint="eastAsia"/>
                <w:color w:val="auto"/>
                <w:sz w:val="22"/>
                <w:szCs w:val="22"/>
              </w:rPr>
              <w:t xml:space="preserve">　</w:t>
            </w:r>
          </w:p>
        </w:tc>
        <w:tc>
          <w:tcPr>
            <w:tcW w:w="1380" w:type="dxa"/>
            <w:tcBorders>
              <w:top w:val="nil"/>
              <w:left w:val="nil"/>
              <w:bottom w:val="single" w:sz="4" w:space="0" w:color="auto"/>
              <w:right w:val="single" w:sz="4" w:space="0" w:color="auto"/>
            </w:tcBorders>
            <w:shd w:val="clear" w:color="auto" w:fill="auto"/>
            <w:noWrap/>
            <w:vAlign w:val="center"/>
            <w:hideMark/>
          </w:tcPr>
          <w:p w:rsidR="00971E4E" w:rsidRPr="00552388" w:rsidRDefault="00971E4E" w:rsidP="00971E4E">
            <w:pPr>
              <w:widowControl/>
              <w:autoSpaceDE/>
              <w:autoSpaceDN/>
              <w:adjustRightInd/>
              <w:jc w:val="center"/>
              <w:textAlignment w:val="auto"/>
              <w:rPr>
                <w:rFonts w:cs="ＭＳ Ｐゴシック"/>
                <w:color w:val="auto"/>
                <w:sz w:val="22"/>
                <w:szCs w:val="22"/>
              </w:rPr>
            </w:pPr>
            <w:r w:rsidRPr="00552388">
              <w:rPr>
                <w:rFonts w:cs="ＭＳ Ｐゴシック" w:hint="eastAsia"/>
                <w:color w:val="auto"/>
                <w:sz w:val="22"/>
                <w:szCs w:val="22"/>
              </w:rPr>
              <w:t>全桁</w:t>
            </w:r>
          </w:p>
        </w:tc>
        <w:tc>
          <w:tcPr>
            <w:tcW w:w="2380" w:type="dxa"/>
            <w:tcBorders>
              <w:top w:val="nil"/>
              <w:left w:val="nil"/>
              <w:bottom w:val="single" w:sz="4" w:space="0" w:color="auto"/>
              <w:right w:val="single" w:sz="8" w:space="0" w:color="auto"/>
            </w:tcBorders>
            <w:shd w:val="clear" w:color="auto" w:fill="auto"/>
            <w:noWrap/>
            <w:vAlign w:val="center"/>
            <w:hideMark/>
          </w:tcPr>
          <w:p w:rsidR="00971E4E" w:rsidRPr="00552388" w:rsidRDefault="00971E4E" w:rsidP="00971E4E">
            <w:pPr>
              <w:widowControl/>
              <w:autoSpaceDE/>
              <w:autoSpaceDN/>
              <w:adjustRightInd/>
              <w:jc w:val="center"/>
              <w:textAlignment w:val="auto"/>
              <w:rPr>
                <w:rFonts w:cs="ＭＳ Ｐゴシック"/>
                <w:color w:val="auto"/>
                <w:sz w:val="22"/>
                <w:szCs w:val="22"/>
              </w:rPr>
            </w:pPr>
            <w:r w:rsidRPr="00552388">
              <w:rPr>
                <w:rFonts w:cs="ＭＳ Ｐゴシック" w:hint="eastAsia"/>
                <w:color w:val="auto"/>
                <w:sz w:val="22"/>
                <w:szCs w:val="22"/>
              </w:rPr>
              <w:t>小数点以下１位</w:t>
            </w:r>
          </w:p>
        </w:tc>
      </w:tr>
      <w:tr w:rsidR="00971E4E" w:rsidRPr="00552388" w:rsidTr="00971E4E">
        <w:trPr>
          <w:trHeight w:val="285"/>
        </w:trPr>
        <w:tc>
          <w:tcPr>
            <w:tcW w:w="3760" w:type="dxa"/>
            <w:tcBorders>
              <w:top w:val="single" w:sz="4" w:space="0" w:color="auto"/>
              <w:left w:val="single" w:sz="8" w:space="0" w:color="auto"/>
              <w:bottom w:val="single" w:sz="4" w:space="0" w:color="auto"/>
              <w:right w:val="single" w:sz="4" w:space="0" w:color="000000"/>
            </w:tcBorders>
            <w:shd w:val="clear" w:color="auto" w:fill="auto"/>
            <w:noWrap/>
            <w:vAlign w:val="center"/>
            <w:hideMark/>
          </w:tcPr>
          <w:p w:rsidR="00971E4E" w:rsidRPr="00552388" w:rsidRDefault="00971E4E" w:rsidP="00971E4E">
            <w:pPr>
              <w:widowControl/>
              <w:autoSpaceDE/>
              <w:autoSpaceDN/>
              <w:adjustRightInd/>
              <w:textAlignment w:val="auto"/>
              <w:rPr>
                <w:rFonts w:cs="ＭＳ Ｐゴシック"/>
                <w:color w:val="auto"/>
                <w:sz w:val="22"/>
                <w:szCs w:val="22"/>
              </w:rPr>
            </w:pPr>
            <w:r w:rsidRPr="00552388">
              <w:rPr>
                <w:rFonts w:cs="ＭＳ Ｐゴシック" w:hint="eastAsia"/>
                <w:color w:val="auto"/>
                <w:sz w:val="22"/>
                <w:szCs w:val="22"/>
              </w:rPr>
              <w:t>水分量（％）</w:t>
            </w:r>
          </w:p>
        </w:tc>
        <w:tc>
          <w:tcPr>
            <w:tcW w:w="1480" w:type="dxa"/>
            <w:tcBorders>
              <w:top w:val="nil"/>
              <w:left w:val="nil"/>
              <w:bottom w:val="single" w:sz="4" w:space="0" w:color="auto"/>
              <w:right w:val="single" w:sz="4" w:space="0" w:color="auto"/>
            </w:tcBorders>
            <w:shd w:val="clear" w:color="auto" w:fill="auto"/>
            <w:noWrap/>
            <w:vAlign w:val="center"/>
            <w:hideMark/>
          </w:tcPr>
          <w:p w:rsidR="00971E4E" w:rsidRPr="00552388" w:rsidRDefault="00971E4E" w:rsidP="00971E4E">
            <w:pPr>
              <w:widowControl/>
              <w:autoSpaceDE/>
              <w:autoSpaceDN/>
              <w:adjustRightInd/>
              <w:jc w:val="center"/>
              <w:textAlignment w:val="auto"/>
              <w:rPr>
                <w:rFonts w:cs="ＭＳ Ｐゴシック"/>
                <w:color w:val="auto"/>
                <w:sz w:val="22"/>
                <w:szCs w:val="22"/>
              </w:rPr>
            </w:pPr>
            <w:r w:rsidRPr="00552388">
              <w:rPr>
                <w:rFonts w:cs="ＭＳ Ｐゴシック" w:hint="eastAsia"/>
                <w:color w:val="auto"/>
                <w:sz w:val="22"/>
                <w:szCs w:val="22"/>
              </w:rPr>
              <w:t>0.1</w:t>
            </w:r>
          </w:p>
        </w:tc>
        <w:tc>
          <w:tcPr>
            <w:tcW w:w="1380" w:type="dxa"/>
            <w:tcBorders>
              <w:top w:val="nil"/>
              <w:left w:val="nil"/>
              <w:bottom w:val="single" w:sz="4" w:space="0" w:color="auto"/>
              <w:right w:val="single" w:sz="4" w:space="0" w:color="auto"/>
            </w:tcBorders>
            <w:shd w:val="clear" w:color="auto" w:fill="auto"/>
            <w:noWrap/>
            <w:vAlign w:val="center"/>
            <w:hideMark/>
          </w:tcPr>
          <w:p w:rsidR="00971E4E" w:rsidRPr="00552388" w:rsidRDefault="00971E4E" w:rsidP="00971E4E">
            <w:pPr>
              <w:widowControl/>
              <w:autoSpaceDE/>
              <w:autoSpaceDN/>
              <w:adjustRightInd/>
              <w:jc w:val="center"/>
              <w:textAlignment w:val="auto"/>
              <w:rPr>
                <w:rFonts w:cs="ＭＳ Ｐゴシック"/>
                <w:color w:val="auto"/>
                <w:sz w:val="22"/>
                <w:szCs w:val="22"/>
              </w:rPr>
            </w:pPr>
            <w:r w:rsidRPr="00552388">
              <w:rPr>
                <w:rFonts w:cs="ＭＳ Ｐゴシック" w:hint="eastAsia"/>
                <w:color w:val="auto"/>
                <w:sz w:val="22"/>
                <w:szCs w:val="22"/>
              </w:rPr>
              <w:t>３桁</w:t>
            </w:r>
          </w:p>
        </w:tc>
        <w:tc>
          <w:tcPr>
            <w:tcW w:w="2380" w:type="dxa"/>
            <w:tcBorders>
              <w:top w:val="nil"/>
              <w:left w:val="nil"/>
              <w:bottom w:val="single" w:sz="4" w:space="0" w:color="auto"/>
              <w:right w:val="single" w:sz="8" w:space="0" w:color="auto"/>
            </w:tcBorders>
            <w:shd w:val="clear" w:color="auto" w:fill="auto"/>
            <w:noWrap/>
            <w:vAlign w:val="center"/>
            <w:hideMark/>
          </w:tcPr>
          <w:p w:rsidR="00971E4E" w:rsidRPr="00552388" w:rsidRDefault="00971E4E" w:rsidP="00971E4E">
            <w:pPr>
              <w:widowControl/>
              <w:autoSpaceDE/>
              <w:autoSpaceDN/>
              <w:adjustRightInd/>
              <w:jc w:val="center"/>
              <w:textAlignment w:val="auto"/>
              <w:rPr>
                <w:rFonts w:cs="ＭＳ Ｐゴシック"/>
                <w:color w:val="auto"/>
                <w:sz w:val="22"/>
                <w:szCs w:val="22"/>
              </w:rPr>
            </w:pPr>
            <w:r w:rsidRPr="00552388">
              <w:rPr>
                <w:rFonts w:cs="ＭＳ Ｐゴシック" w:hint="eastAsia"/>
                <w:color w:val="auto"/>
                <w:sz w:val="22"/>
                <w:szCs w:val="22"/>
              </w:rPr>
              <w:t>小数点以下１位</w:t>
            </w:r>
          </w:p>
        </w:tc>
      </w:tr>
      <w:tr w:rsidR="00971E4E" w:rsidRPr="00552388" w:rsidTr="00971E4E">
        <w:trPr>
          <w:trHeight w:val="285"/>
        </w:trPr>
        <w:tc>
          <w:tcPr>
            <w:tcW w:w="3760" w:type="dxa"/>
            <w:tcBorders>
              <w:top w:val="single" w:sz="4" w:space="0" w:color="auto"/>
              <w:left w:val="single" w:sz="8" w:space="0" w:color="auto"/>
              <w:bottom w:val="single" w:sz="4" w:space="0" w:color="auto"/>
              <w:right w:val="single" w:sz="4" w:space="0" w:color="000000"/>
            </w:tcBorders>
            <w:shd w:val="clear" w:color="auto" w:fill="auto"/>
            <w:noWrap/>
            <w:vAlign w:val="center"/>
            <w:hideMark/>
          </w:tcPr>
          <w:p w:rsidR="00971E4E" w:rsidRPr="00552388" w:rsidRDefault="00971E4E" w:rsidP="00971E4E">
            <w:pPr>
              <w:widowControl/>
              <w:autoSpaceDE/>
              <w:autoSpaceDN/>
              <w:adjustRightInd/>
              <w:textAlignment w:val="auto"/>
              <w:rPr>
                <w:rFonts w:cs="ＭＳ Ｐゴシック"/>
                <w:color w:val="auto"/>
                <w:sz w:val="22"/>
                <w:szCs w:val="22"/>
              </w:rPr>
            </w:pPr>
            <w:r w:rsidRPr="00552388">
              <w:rPr>
                <w:rFonts w:cs="ＭＳ Ｐゴシック" w:hint="eastAsia"/>
                <w:color w:val="auto"/>
                <w:sz w:val="22"/>
                <w:szCs w:val="22"/>
              </w:rPr>
              <w:t>排ガス量(乾・湿)(Nm</w:t>
            </w:r>
            <w:r w:rsidRPr="00552388">
              <w:rPr>
                <w:rFonts w:cs="ＭＳ Ｐゴシック" w:hint="eastAsia"/>
                <w:color w:val="auto"/>
                <w:sz w:val="22"/>
                <w:szCs w:val="22"/>
                <w:vertAlign w:val="superscript"/>
              </w:rPr>
              <w:t>3</w:t>
            </w:r>
            <w:r w:rsidRPr="00552388">
              <w:rPr>
                <w:rFonts w:cs="ＭＳ Ｐゴシック" w:hint="eastAsia"/>
                <w:color w:val="auto"/>
                <w:sz w:val="22"/>
                <w:szCs w:val="22"/>
              </w:rPr>
              <w:t>/h)</w:t>
            </w:r>
          </w:p>
        </w:tc>
        <w:tc>
          <w:tcPr>
            <w:tcW w:w="1480" w:type="dxa"/>
            <w:tcBorders>
              <w:top w:val="nil"/>
              <w:left w:val="nil"/>
              <w:bottom w:val="single" w:sz="4" w:space="0" w:color="auto"/>
              <w:right w:val="single" w:sz="4" w:space="0" w:color="auto"/>
            </w:tcBorders>
            <w:shd w:val="clear" w:color="auto" w:fill="auto"/>
            <w:noWrap/>
            <w:vAlign w:val="center"/>
            <w:hideMark/>
          </w:tcPr>
          <w:p w:rsidR="00971E4E" w:rsidRPr="00552388" w:rsidRDefault="00971E4E" w:rsidP="00971E4E">
            <w:pPr>
              <w:widowControl/>
              <w:autoSpaceDE/>
              <w:autoSpaceDN/>
              <w:adjustRightInd/>
              <w:jc w:val="center"/>
              <w:textAlignment w:val="auto"/>
              <w:rPr>
                <w:rFonts w:cs="ＭＳ Ｐゴシック"/>
                <w:color w:val="auto"/>
                <w:sz w:val="22"/>
                <w:szCs w:val="22"/>
              </w:rPr>
            </w:pPr>
            <w:r w:rsidRPr="00552388">
              <w:rPr>
                <w:rFonts w:cs="ＭＳ Ｐゴシック" w:hint="eastAsia"/>
                <w:color w:val="auto"/>
                <w:sz w:val="22"/>
                <w:szCs w:val="22"/>
              </w:rPr>
              <w:t xml:space="preserve">　</w:t>
            </w:r>
          </w:p>
        </w:tc>
        <w:tc>
          <w:tcPr>
            <w:tcW w:w="1380" w:type="dxa"/>
            <w:tcBorders>
              <w:top w:val="nil"/>
              <w:left w:val="nil"/>
              <w:bottom w:val="single" w:sz="4" w:space="0" w:color="auto"/>
              <w:right w:val="single" w:sz="4" w:space="0" w:color="auto"/>
            </w:tcBorders>
            <w:shd w:val="clear" w:color="auto" w:fill="auto"/>
            <w:noWrap/>
            <w:vAlign w:val="center"/>
            <w:hideMark/>
          </w:tcPr>
          <w:p w:rsidR="00971E4E" w:rsidRPr="00552388" w:rsidRDefault="00971E4E" w:rsidP="00971E4E">
            <w:pPr>
              <w:widowControl/>
              <w:autoSpaceDE/>
              <w:autoSpaceDN/>
              <w:adjustRightInd/>
              <w:jc w:val="center"/>
              <w:textAlignment w:val="auto"/>
              <w:rPr>
                <w:rFonts w:cs="ＭＳ Ｐゴシック"/>
                <w:color w:val="auto"/>
                <w:sz w:val="22"/>
                <w:szCs w:val="22"/>
              </w:rPr>
            </w:pPr>
            <w:r w:rsidRPr="00552388">
              <w:rPr>
                <w:rFonts w:cs="ＭＳ Ｐゴシック" w:hint="eastAsia"/>
                <w:color w:val="auto"/>
                <w:sz w:val="22"/>
                <w:szCs w:val="22"/>
              </w:rPr>
              <w:t>３桁</w:t>
            </w:r>
          </w:p>
        </w:tc>
        <w:tc>
          <w:tcPr>
            <w:tcW w:w="2380" w:type="dxa"/>
            <w:tcBorders>
              <w:top w:val="nil"/>
              <w:left w:val="nil"/>
              <w:bottom w:val="single" w:sz="4" w:space="0" w:color="auto"/>
              <w:right w:val="single" w:sz="8" w:space="0" w:color="auto"/>
            </w:tcBorders>
            <w:shd w:val="clear" w:color="auto" w:fill="auto"/>
            <w:noWrap/>
            <w:vAlign w:val="center"/>
            <w:hideMark/>
          </w:tcPr>
          <w:p w:rsidR="00971E4E" w:rsidRPr="00552388" w:rsidRDefault="00971E4E" w:rsidP="00971E4E">
            <w:pPr>
              <w:widowControl/>
              <w:autoSpaceDE/>
              <w:autoSpaceDN/>
              <w:adjustRightInd/>
              <w:jc w:val="center"/>
              <w:textAlignment w:val="auto"/>
              <w:rPr>
                <w:rFonts w:cs="ＭＳ Ｐゴシック"/>
                <w:color w:val="auto"/>
                <w:sz w:val="22"/>
                <w:szCs w:val="22"/>
              </w:rPr>
            </w:pPr>
            <w:r w:rsidRPr="00552388">
              <w:rPr>
                <w:rFonts w:cs="ＭＳ Ｐゴシック" w:hint="eastAsia"/>
                <w:color w:val="auto"/>
                <w:sz w:val="22"/>
                <w:szCs w:val="22"/>
              </w:rPr>
              <w:t>小数点以下１位</w:t>
            </w:r>
          </w:p>
        </w:tc>
      </w:tr>
      <w:tr w:rsidR="00971E4E" w:rsidRPr="00552388" w:rsidTr="00971E4E">
        <w:trPr>
          <w:trHeight w:val="285"/>
        </w:trPr>
        <w:tc>
          <w:tcPr>
            <w:tcW w:w="3760"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971E4E" w:rsidRPr="00552388" w:rsidRDefault="00971E4E" w:rsidP="00971E4E">
            <w:pPr>
              <w:widowControl/>
              <w:autoSpaceDE/>
              <w:autoSpaceDN/>
              <w:adjustRightInd/>
              <w:textAlignment w:val="auto"/>
              <w:rPr>
                <w:rFonts w:cs="ＭＳ Ｐゴシック"/>
                <w:color w:val="auto"/>
                <w:sz w:val="22"/>
                <w:szCs w:val="22"/>
              </w:rPr>
            </w:pPr>
            <w:r w:rsidRPr="00552388">
              <w:rPr>
                <w:rFonts w:cs="ＭＳ Ｐゴシック" w:hint="eastAsia"/>
                <w:color w:val="auto"/>
                <w:sz w:val="22"/>
                <w:szCs w:val="22"/>
              </w:rPr>
              <w:t>ばいじん（g/Nm</w:t>
            </w:r>
            <w:r w:rsidRPr="00552388">
              <w:rPr>
                <w:rFonts w:cs="ＭＳ Ｐゴシック" w:hint="eastAsia"/>
                <w:color w:val="auto"/>
                <w:sz w:val="22"/>
                <w:szCs w:val="22"/>
                <w:vertAlign w:val="superscript"/>
              </w:rPr>
              <w:t>3</w:t>
            </w:r>
            <w:r w:rsidRPr="00552388">
              <w:rPr>
                <w:rFonts w:cs="ＭＳ Ｐゴシック" w:hint="eastAsia"/>
                <w:color w:val="auto"/>
                <w:sz w:val="22"/>
                <w:szCs w:val="22"/>
              </w:rPr>
              <w:t>）</w:t>
            </w:r>
          </w:p>
        </w:tc>
        <w:tc>
          <w:tcPr>
            <w:tcW w:w="1480" w:type="dxa"/>
            <w:tcBorders>
              <w:top w:val="nil"/>
              <w:left w:val="nil"/>
              <w:bottom w:val="single" w:sz="4" w:space="0" w:color="auto"/>
              <w:right w:val="single" w:sz="4" w:space="0" w:color="auto"/>
            </w:tcBorders>
            <w:shd w:val="clear" w:color="auto" w:fill="auto"/>
            <w:noWrap/>
            <w:vAlign w:val="center"/>
            <w:hideMark/>
          </w:tcPr>
          <w:p w:rsidR="00971E4E" w:rsidRPr="00552388" w:rsidRDefault="00971E4E" w:rsidP="00971E4E">
            <w:pPr>
              <w:widowControl/>
              <w:autoSpaceDE/>
              <w:autoSpaceDN/>
              <w:adjustRightInd/>
              <w:jc w:val="center"/>
              <w:textAlignment w:val="auto"/>
              <w:rPr>
                <w:rFonts w:cs="ＭＳ Ｐゴシック"/>
                <w:color w:val="auto"/>
                <w:sz w:val="22"/>
                <w:szCs w:val="22"/>
              </w:rPr>
            </w:pPr>
            <w:r w:rsidRPr="00552388">
              <w:rPr>
                <w:rFonts w:cs="ＭＳ Ｐゴシック" w:hint="eastAsia"/>
                <w:color w:val="auto"/>
                <w:sz w:val="22"/>
                <w:szCs w:val="22"/>
              </w:rPr>
              <w:t>0.001</w:t>
            </w:r>
          </w:p>
        </w:tc>
        <w:tc>
          <w:tcPr>
            <w:tcW w:w="1380" w:type="dxa"/>
            <w:tcBorders>
              <w:top w:val="nil"/>
              <w:left w:val="nil"/>
              <w:bottom w:val="single" w:sz="4" w:space="0" w:color="auto"/>
              <w:right w:val="single" w:sz="4" w:space="0" w:color="auto"/>
            </w:tcBorders>
            <w:shd w:val="clear" w:color="auto" w:fill="auto"/>
            <w:noWrap/>
            <w:vAlign w:val="center"/>
            <w:hideMark/>
          </w:tcPr>
          <w:p w:rsidR="00971E4E" w:rsidRPr="00552388" w:rsidRDefault="00971E4E" w:rsidP="00971E4E">
            <w:pPr>
              <w:widowControl/>
              <w:autoSpaceDE/>
              <w:autoSpaceDN/>
              <w:adjustRightInd/>
              <w:jc w:val="center"/>
              <w:textAlignment w:val="auto"/>
              <w:rPr>
                <w:rFonts w:cs="ＭＳ Ｐゴシック"/>
                <w:color w:val="auto"/>
                <w:sz w:val="22"/>
                <w:szCs w:val="22"/>
              </w:rPr>
            </w:pPr>
            <w:r w:rsidRPr="00552388">
              <w:rPr>
                <w:rFonts w:cs="ＭＳ Ｐゴシック" w:hint="eastAsia"/>
                <w:color w:val="auto"/>
                <w:sz w:val="22"/>
                <w:szCs w:val="22"/>
              </w:rPr>
              <w:t>２桁</w:t>
            </w:r>
          </w:p>
        </w:tc>
        <w:tc>
          <w:tcPr>
            <w:tcW w:w="2380" w:type="dxa"/>
            <w:tcBorders>
              <w:top w:val="nil"/>
              <w:left w:val="nil"/>
              <w:bottom w:val="single" w:sz="4" w:space="0" w:color="auto"/>
              <w:right w:val="single" w:sz="8" w:space="0" w:color="auto"/>
            </w:tcBorders>
            <w:shd w:val="clear" w:color="auto" w:fill="auto"/>
            <w:noWrap/>
            <w:vAlign w:val="center"/>
            <w:hideMark/>
          </w:tcPr>
          <w:p w:rsidR="00971E4E" w:rsidRPr="00552388" w:rsidRDefault="00971E4E" w:rsidP="00971E4E">
            <w:pPr>
              <w:widowControl/>
              <w:autoSpaceDE/>
              <w:autoSpaceDN/>
              <w:adjustRightInd/>
              <w:jc w:val="center"/>
              <w:textAlignment w:val="auto"/>
              <w:rPr>
                <w:rFonts w:cs="ＭＳ Ｐゴシック"/>
                <w:color w:val="auto"/>
                <w:sz w:val="22"/>
                <w:szCs w:val="22"/>
              </w:rPr>
            </w:pPr>
            <w:r w:rsidRPr="00552388">
              <w:rPr>
                <w:rFonts w:cs="ＭＳ Ｐゴシック" w:hint="eastAsia"/>
                <w:color w:val="auto"/>
                <w:sz w:val="22"/>
                <w:szCs w:val="22"/>
              </w:rPr>
              <w:t>小数点以下３位</w:t>
            </w:r>
          </w:p>
        </w:tc>
      </w:tr>
      <w:tr w:rsidR="00971E4E" w:rsidRPr="00552388" w:rsidTr="00971E4E">
        <w:trPr>
          <w:trHeight w:val="285"/>
        </w:trPr>
        <w:tc>
          <w:tcPr>
            <w:tcW w:w="3760"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971E4E" w:rsidRPr="00552388" w:rsidRDefault="00971E4E" w:rsidP="00971E4E">
            <w:pPr>
              <w:widowControl/>
              <w:autoSpaceDE/>
              <w:autoSpaceDN/>
              <w:adjustRightInd/>
              <w:textAlignment w:val="auto"/>
              <w:rPr>
                <w:rFonts w:cs="ＭＳ Ｐゴシック"/>
                <w:color w:val="auto"/>
                <w:sz w:val="22"/>
                <w:szCs w:val="22"/>
              </w:rPr>
            </w:pPr>
            <w:r w:rsidRPr="00552388">
              <w:rPr>
                <w:rFonts w:cs="ＭＳ Ｐゴシック" w:hint="eastAsia"/>
                <w:color w:val="auto"/>
                <w:sz w:val="22"/>
                <w:szCs w:val="22"/>
              </w:rPr>
              <w:t>硫黄酸化物（cm</w:t>
            </w:r>
            <w:r w:rsidRPr="00552388">
              <w:rPr>
                <w:rFonts w:cs="ＭＳ Ｐゴシック" w:hint="eastAsia"/>
                <w:color w:val="auto"/>
                <w:sz w:val="22"/>
                <w:szCs w:val="22"/>
                <w:vertAlign w:val="superscript"/>
              </w:rPr>
              <w:t>3</w:t>
            </w:r>
            <w:r w:rsidRPr="00552388">
              <w:rPr>
                <w:rFonts w:cs="ＭＳ Ｐゴシック" w:hint="eastAsia"/>
                <w:color w:val="auto"/>
                <w:sz w:val="22"/>
                <w:szCs w:val="22"/>
              </w:rPr>
              <w:t>/Nm</w:t>
            </w:r>
            <w:r w:rsidRPr="00552388">
              <w:rPr>
                <w:rFonts w:cs="ＭＳ Ｐゴシック" w:hint="eastAsia"/>
                <w:color w:val="auto"/>
                <w:sz w:val="22"/>
                <w:szCs w:val="22"/>
                <w:vertAlign w:val="superscript"/>
              </w:rPr>
              <w:t>3</w:t>
            </w:r>
            <w:r w:rsidRPr="00552388">
              <w:rPr>
                <w:rFonts w:cs="ＭＳ Ｐゴシック" w:hint="eastAsia"/>
                <w:color w:val="auto"/>
                <w:sz w:val="22"/>
                <w:szCs w:val="22"/>
              </w:rPr>
              <w:t>）</w:t>
            </w:r>
          </w:p>
        </w:tc>
        <w:tc>
          <w:tcPr>
            <w:tcW w:w="1480" w:type="dxa"/>
            <w:tcBorders>
              <w:top w:val="nil"/>
              <w:left w:val="nil"/>
              <w:bottom w:val="single" w:sz="4" w:space="0" w:color="auto"/>
              <w:right w:val="single" w:sz="4" w:space="0" w:color="auto"/>
            </w:tcBorders>
            <w:shd w:val="clear" w:color="auto" w:fill="auto"/>
            <w:noWrap/>
            <w:vAlign w:val="center"/>
            <w:hideMark/>
          </w:tcPr>
          <w:p w:rsidR="00971E4E" w:rsidRPr="00552388" w:rsidRDefault="00971E4E" w:rsidP="00971E4E">
            <w:pPr>
              <w:widowControl/>
              <w:autoSpaceDE/>
              <w:autoSpaceDN/>
              <w:adjustRightInd/>
              <w:jc w:val="center"/>
              <w:textAlignment w:val="auto"/>
              <w:rPr>
                <w:rFonts w:cs="ＭＳ Ｐゴシック"/>
                <w:color w:val="auto"/>
                <w:sz w:val="22"/>
                <w:szCs w:val="22"/>
              </w:rPr>
            </w:pPr>
            <w:r w:rsidRPr="00552388">
              <w:rPr>
                <w:rFonts w:cs="ＭＳ Ｐゴシック" w:hint="eastAsia"/>
                <w:color w:val="auto"/>
                <w:sz w:val="22"/>
                <w:szCs w:val="22"/>
              </w:rPr>
              <w:t>1</w:t>
            </w:r>
          </w:p>
        </w:tc>
        <w:tc>
          <w:tcPr>
            <w:tcW w:w="1380" w:type="dxa"/>
            <w:tcBorders>
              <w:top w:val="nil"/>
              <w:left w:val="nil"/>
              <w:bottom w:val="single" w:sz="4" w:space="0" w:color="auto"/>
              <w:right w:val="single" w:sz="4" w:space="0" w:color="auto"/>
            </w:tcBorders>
            <w:shd w:val="clear" w:color="auto" w:fill="auto"/>
            <w:noWrap/>
            <w:vAlign w:val="center"/>
            <w:hideMark/>
          </w:tcPr>
          <w:p w:rsidR="00971E4E" w:rsidRPr="00552388" w:rsidRDefault="00971E4E" w:rsidP="00971E4E">
            <w:pPr>
              <w:widowControl/>
              <w:autoSpaceDE/>
              <w:autoSpaceDN/>
              <w:adjustRightInd/>
              <w:jc w:val="center"/>
              <w:textAlignment w:val="auto"/>
              <w:rPr>
                <w:rFonts w:cs="ＭＳ Ｐゴシック"/>
                <w:color w:val="auto"/>
                <w:sz w:val="22"/>
                <w:szCs w:val="22"/>
              </w:rPr>
            </w:pPr>
            <w:r w:rsidRPr="00552388">
              <w:rPr>
                <w:rFonts w:cs="ＭＳ Ｐゴシック" w:hint="eastAsia"/>
                <w:color w:val="auto"/>
                <w:sz w:val="22"/>
                <w:szCs w:val="22"/>
              </w:rPr>
              <w:t>２桁</w:t>
            </w:r>
          </w:p>
        </w:tc>
        <w:tc>
          <w:tcPr>
            <w:tcW w:w="2380" w:type="dxa"/>
            <w:tcBorders>
              <w:top w:val="nil"/>
              <w:left w:val="nil"/>
              <w:bottom w:val="single" w:sz="4" w:space="0" w:color="auto"/>
              <w:right w:val="single" w:sz="8" w:space="0" w:color="auto"/>
            </w:tcBorders>
            <w:shd w:val="clear" w:color="auto" w:fill="auto"/>
            <w:noWrap/>
            <w:vAlign w:val="center"/>
            <w:hideMark/>
          </w:tcPr>
          <w:p w:rsidR="00971E4E" w:rsidRPr="00552388" w:rsidRDefault="00971E4E" w:rsidP="00971E4E">
            <w:pPr>
              <w:widowControl/>
              <w:autoSpaceDE/>
              <w:autoSpaceDN/>
              <w:adjustRightInd/>
              <w:jc w:val="center"/>
              <w:textAlignment w:val="auto"/>
              <w:rPr>
                <w:rFonts w:cs="ＭＳ Ｐゴシック"/>
                <w:color w:val="auto"/>
                <w:sz w:val="22"/>
                <w:szCs w:val="22"/>
              </w:rPr>
            </w:pPr>
            <w:r w:rsidRPr="00552388">
              <w:rPr>
                <w:rFonts w:cs="ＭＳ Ｐゴシック" w:hint="eastAsia"/>
                <w:color w:val="auto"/>
                <w:sz w:val="22"/>
                <w:szCs w:val="22"/>
              </w:rPr>
              <w:t>整数１位</w:t>
            </w:r>
          </w:p>
        </w:tc>
      </w:tr>
      <w:tr w:rsidR="00971E4E" w:rsidRPr="00552388" w:rsidTr="00971E4E">
        <w:trPr>
          <w:trHeight w:val="285"/>
        </w:trPr>
        <w:tc>
          <w:tcPr>
            <w:tcW w:w="3760"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971E4E" w:rsidRPr="00552388" w:rsidRDefault="00971E4E" w:rsidP="00971E4E">
            <w:pPr>
              <w:widowControl/>
              <w:autoSpaceDE/>
              <w:autoSpaceDN/>
              <w:adjustRightInd/>
              <w:textAlignment w:val="auto"/>
              <w:rPr>
                <w:rFonts w:cs="ＭＳ Ｐゴシック"/>
                <w:color w:val="auto"/>
                <w:sz w:val="22"/>
                <w:szCs w:val="22"/>
              </w:rPr>
            </w:pPr>
            <w:r w:rsidRPr="00552388">
              <w:rPr>
                <w:rFonts w:cs="ＭＳ Ｐゴシック" w:hint="eastAsia"/>
                <w:color w:val="auto"/>
                <w:sz w:val="22"/>
                <w:szCs w:val="22"/>
              </w:rPr>
              <w:t>窒素酸化物（cm</w:t>
            </w:r>
            <w:r w:rsidRPr="00552388">
              <w:rPr>
                <w:rFonts w:cs="ＭＳ Ｐゴシック" w:hint="eastAsia"/>
                <w:color w:val="auto"/>
                <w:sz w:val="22"/>
                <w:szCs w:val="22"/>
                <w:vertAlign w:val="superscript"/>
              </w:rPr>
              <w:t>3</w:t>
            </w:r>
            <w:r w:rsidRPr="00552388">
              <w:rPr>
                <w:rFonts w:cs="ＭＳ Ｐゴシック" w:hint="eastAsia"/>
                <w:color w:val="auto"/>
                <w:sz w:val="22"/>
                <w:szCs w:val="22"/>
              </w:rPr>
              <w:t>/Nm</w:t>
            </w:r>
            <w:r w:rsidRPr="00552388">
              <w:rPr>
                <w:rFonts w:cs="ＭＳ Ｐゴシック" w:hint="eastAsia"/>
                <w:color w:val="auto"/>
                <w:sz w:val="22"/>
                <w:szCs w:val="22"/>
                <w:vertAlign w:val="superscript"/>
              </w:rPr>
              <w:t>3</w:t>
            </w:r>
            <w:r w:rsidRPr="00552388">
              <w:rPr>
                <w:rFonts w:cs="ＭＳ Ｐゴシック" w:hint="eastAsia"/>
                <w:color w:val="auto"/>
                <w:sz w:val="22"/>
                <w:szCs w:val="22"/>
              </w:rPr>
              <w:t>）</w:t>
            </w:r>
          </w:p>
        </w:tc>
        <w:tc>
          <w:tcPr>
            <w:tcW w:w="1480" w:type="dxa"/>
            <w:tcBorders>
              <w:top w:val="nil"/>
              <w:left w:val="nil"/>
              <w:bottom w:val="single" w:sz="4" w:space="0" w:color="auto"/>
              <w:right w:val="single" w:sz="4" w:space="0" w:color="auto"/>
            </w:tcBorders>
            <w:shd w:val="clear" w:color="auto" w:fill="auto"/>
            <w:noWrap/>
            <w:vAlign w:val="center"/>
            <w:hideMark/>
          </w:tcPr>
          <w:p w:rsidR="00971E4E" w:rsidRPr="00552388" w:rsidRDefault="00971E4E" w:rsidP="00971E4E">
            <w:pPr>
              <w:widowControl/>
              <w:autoSpaceDE/>
              <w:autoSpaceDN/>
              <w:adjustRightInd/>
              <w:jc w:val="center"/>
              <w:textAlignment w:val="auto"/>
              <w:rPr>
                <w:rFonts w:cs="ＭＳ Ｐゴシック"/>
                <w:color w:val="auto"/>
                <w:sz w:val="22"/>
                <w:szCs w:val="22"/>
              </w:rPr>
            </w:pPr>
            <w:r w:rsidRPr="00552388">
              <w:rPr>
                <w:rFonts w:cs="ＭＳ Ｐゴシック" w:hint="eastAsia"/>
                <w:color w:val="auto"/>
                <w:sz w:val="22"/>
                <w:szCs w:val="22"/>
              </w:rPr>
              <w:t>1</w:t>
            </w:r>
          </w:p>
        </w:tc>
        <w:tc>
          <w:tcPr>
            <w:tcW w:w="1380" w:type="dxa"/>
            <w:tcBorders>
              <w:top w:val="nil"/>
              <w:left w:val="nil"/>
              <w:bottom w:val="single" w:sz="4" w:space="0" w:color="auto"/>
              <w:right w:val="single" w:sz="4" w:space="0" w:color="auto"/>
            </w:tcBorders>
            <w:shd w:val="clear" w:color="auto" w:fill="auto"/>
            <w:noWrap/>
            <w:vAlign w:val="center"/>
            <w:hideMark/>
          </w:tcPr>
          <w:p w:rsidR="00971E4E" w:rsidRPr="00552388" w:rsidRDefault="00971E4E" w:rsidP="00971E4E">
            <w:pPr>
              <w:widowControl/>
              <w:autoSpaceDE/>
              <w:autoSpaceDN/>
              <w:adjustRightInd/>
              <w:jc w:val="center"/>
              <w:textAlignment w:val="auto"/>
              <w:rPr>
                <w:rFonts w:cs="ＭＳ Ｐゴシック"/>
                <w:color w:val="auto"/>
                <w:sz w:val="22"/>
                <w:szCs w:val="22"/>
              </w:rPr>
            </w:pPr>
            <w:r w:rsidRPr="00552388">
              <w:rPr>
                <w:rFonts w:cs="ＭＳ Ｐゴシック" w:hint="eastAsia"/>
                <w:color w:val="auto"/>
                <w:sz w:val="22"/>
                <w:szCs w:val="22"/>
              </w:rPr>
              <w:t>２桁</w:t>
            </w:r>
          </w:p>
        </w:tc>
        <w:tc>
          <w:tcPr>
            <w:tcW w:w="2380" w:type="dxa"/>
            <w:tcBorders>
              <w:top w:val="nil"/>
              <w:left w:val="nil"/>
              <w:bottom w:val="single" w:sz="4" w:space="0" w:color="auto"/>
              <w:right w:val="single" w:sz="8" w:space="0" w:color="auto"/>
            </w:tcBorders>
            <w:shd w:val="clear" w:color="auto" w:fill="auto"/>
            <w:noWrap/>
            <w:vAlign w:val="center"/>
            <w:hideMark/>
          </w:tcPr>
          <w:p w:rsidR="00971E4E" w:rsidRPr="00552388" w:rsidRDefault="00971E4E" w:rsidP="00971E4E">
            <w:pPr>
              <w:widowControl/>
              <w:autoSpaceDE/>
              <w:autoSpaceDN/>
              <w:adjustRightInd/>
              <w:jc w:val="center"/>
              <w:textAlignment w:val="auto"/>
              <w:rPr>
                <w:rFonts w:cs="ＭＳ Ｐゴシック"/>
                <w:color w:val="auto"/>
                <w:sz w:val="22"/>
                <w:szCs w:val="22"/>
              </w:rPr>
            </w:pPr>
            <w:r w:rsidRPr="00552388">
              <w:rPr>
                <w:rFonts w:cs="ＭＳ Ｐゴシック" w:hint="eastAsia"/>
                <w:color w:val="auto"/>
                <w:sz w:val="22"/>
                <w:szCs w:val="22"/>
              </w:rPr>
              <w:t>整数１位</w:t>
            </w:r>
          </w:p>
        </w:tc>
      </w:tr>
      <w:tr w:rsidR="00971E4E" w:rsidRPr="00552388" w:rsidTr="00971E4E">
        <w:trPr>
          <w:trHeight w:val="285"/>
        </w:trPr>
        <w:tc>
          <w:tcPr>
            <w:tcW w:w="3760"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971E4E" w:rsidRPr="00552388" w:rsidRDefault="00971E4E" w:rsidP="00971E4E">
            <w:pPr>
              <w:widowControl/>
              <w:autoSpaceDE/>
              <w:autoSpaceDN/>
              <w:adjustRightInd/>
              <w:textAlignment w:val="auto"/>
              <w:rPr>
                <w:rFonts w:cs="ＭＳ Ｐゴシック"/>
                <w:color w:val="auto"/>
                <w:sz w:val="22"/>
                <w:szCs w:val="22"/>
              </w:rPr>
            </w:pPr>
            <w:r w:rsidRPr="00552388">
              <w:rPr>
                <w:rFonts w:cs="ＭＳ Ｐゴシック" w:hint="eastAsia"/>
                <w:color w:val="auto"/>
                <w:sz w:val="22"/>
                <w:szCs w:val="22"/>
              </w:rPr>
              <w:t>シアン化水素（mg/Nm</w:t>
            </w:r>
            <w:r w:rsidRPr="00552388">
              <w:rPr>
                <w:rFonts w:cs="ＭＳ Ｐゴシック" w:hint="eastAsia"/>
                <w:color w:val="auto"/>
                <w:sz w:val="22"/>
                <w:szCs w:val="22"/>
                <w:vertAlign w:val="superscript"/>
              </w:rPr>
              <w:t>3</w:t>
            </w:r>
            <w:r w:rsidRPr="00552388">
              <w:rPr>
                <w:rFonts w:cs="ＭＳ Ｐゴシック" w:hint="eastAsia"/>
                <w:color w:val="auto"/>
                <w:sz w:val="22"/>
                <w:szCs w:val="22"/>
              </w:rPr>
              <w:t>）</w:t>
            </w:r>
          </w:p>
        </w:tc>
        <w:tc>
          <w:tcPr>
            <w:tcW w:w="1480" w:type="dxa"/>
            <w:tcBorders>
              <w:top w:val="nil"/>
              <w:left w:val="nil"/>
              <w:bottom w:val="single" w:sz="4" w:space="0" w:color="auto"/>
              <w:right w:val="single" w:sz="4" w:space="0" w:color="auto"/>
            </w:tcBorders>
            <w:shd w:val="clear" w:color="auto" w:fill="auto"/>
            <w:noWrap/>
            <w:vAlign w:val="center"/>
            <w:hideMark/>
          </w:tcPr>
          <w:p w:rsidR="00971E4E" w:rsidRPr="00552388" w:rsidRDefault="00971E4E" w:rsidP="00971E4E">
            <w:pPr>
              <w:widowControl/>
              <w:autoSpaceDE/>
              <w:autoSpaceDN/>
              <w:adjustRightInd/>
              <w:jc w:val="center"/>
              <w:textAlignment w:val="auto"/>
              <w:rPr>
                <w:rFonts w:cs="ＭＳ Ｐゴシック"/>
                <w:color w:val="auto"/>
                <w:sz w:val="22"/>
                <w:szCs w:val="22"/>
              </w:rPr>
            </w:pPr>
            <w:r w:rsidRPr="00552388">
              <w:rPr>
                <w:rFonts w:cs="ＭＳ Ｐゴシック" w:hint="eastAsia"/>
                <w:color w:val="auto"/>
                <w:sz w:val="22"/>
                <w:szCs w:val="22"/>
              </w:rPr>
              <w:t>0.2</w:t>
            </w:r>
          </w:p>
        </w:tc>
        <w:tc>
          <w:tcPr>
            <w:tcW w:w="1380" w:type="dxa"/>
            <w:tcBorders>
              <w:top w:val="nil"/>
              <w:left w:val="nil"/>
              <w:bottom w:val="single" w:sz="4" w:space="0" w:color="auto"/>
              <w:right w:val="single" w:sz="4" w:space="0" w:color="auto"/>
            </w:tcBorders>
            <w:shd w:val="clear" w:color="auto" w:fill="auto"/>
            <w:noWrap/>
            <w:vAlign w:val="center"/>
            <w:hideMark/>
          </w:tcPr>
          <w:p w:rsidR="00971E4E" w:rsidRPr="00552388" w:rsidRDefault="00971E4E" w:rsidP="00971E4E">
            <w:pPr>
              <w:widowControl/>
              <w:autoSpaceDE/>
              <w:autoSpaceDN/>
              <w:adjustRightInd/>
              <w:jc w:val="center"/>
              <w:textAlignment w:val="auto"/>
              <w:rPr>
                <w:rFonts w:cs="ＭＳ Ｐゴシック"/>
                <w:color w:val="auto"/>
                <w:sz w:val="22"/>
                <w:szCs w:val="22"/>
              </w:rPr>
            </w:pPr>
            <w:r w:rsidRPr="00552388">
              <w:rPr>
                <w:rFonts w:cs="ＭＳ Ｐゴシック" w:hint="eastAsia"/>
                <w:color w:val="auto"/>
                <w:sz w:val="22"/>
                <w:szCs w:val="22"/>
              </w:rPr>
              <w:t>２桁</w:t>
            </w:r>
          </w:p>
        </w:tc>
        <w:tc>
          <w:tcPr>
            <w:tcW w:w="2380" w:type="dxa"/>
            <w:tcBorders>
              <w:top w:val="nil"/>
              <w:left w:val="nil"/>
              <w:bottom w:val="single" w:sz="4" w:space="0" w:color="auto"/>
              <w:right w:val="single" w:sz="8" w:space="0" w:color="auto"/>
            </w:tcBorders>
            <w:shd w:val="clear" w:color="auto" w:fill="auto"/>
            <w:noWrap/>
            <w:vAlign w:val="center"/>
            <w:hideMark/>
          </w:tcPr>
          <w:p w:rsidR="00971E4E" w:rsidRPr="00552388" w:rsidRDefault="00971E4E" w:rsidP="00971E4E">
            <w:pPr>
              <w:widowControl/>
              <w:autoSpaceDE/>
              <w:autoSpaceDN/>
              <w:adjustRightInd/>
              <w:jc w:val="center"/>
              <w:textAlignment w:val="auto"/>
              <w:rPr>
                <w:rFonts w:cs="ＭＳ Ｐゴシック"/>
                <w:color w:val="auto"/>
                <w:sz w:val="22"/>
                <w:szCs w:val="22"/>
              </w:rPr>
            </w:pPr>
            <w:r w:rsidRPr="00552388">
              <w:rPr>
                <w:rFonts w:cs="ＭＳ Ｐゴシック" w:hint="eastAsia"/>
                <w:color w:val="auto"/>
                <w:sz w:val="22"/>
                <w:szCs w:val="22"/>
              </w:rPr>
              <w:t>小数点以下１位</w:t>
            </w:r>
          </w:p>
        </w:tc>
      </w:tr>
      <w:tr w:rsidR="00971E4E" w:rsidRPr="00552388" w:rsidTr="00971E4E">
        <w:trPr>
          <w:trHeight w:val="285"/>
        </w:trPr>
        <w:tc>
          <w:tcPr>
            <w:tcW w:w="3760"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971E4E" w:rsidRPr="00552388" w:rsidRDefault="00971E4E" w:rsidP="00971E4E">
            <w:pPr>
              <w:widowControl/>
              <w:autoSpaceDE/>
              <w:autoSpaceDN/>
              <w:adjustRightInd/>
              <w:textAlignment w:val="auto"/>
              <w:rPr>
                <w:rFonts w:cs="ＭＳ Ｐゴシック"/>
                <w:color w:val="auto"/>
                <w:sz w:val="22"/>
                <w:szCs w:val="22"/>
              </w:rPr>
            </w:pPr>
            <w:r w:rsidRPr="00552388">
              <w:rPr>
                <w:rFonts w:cs="ＭＳ Ｐゴシック" w:hint="eastAsia"/>
                <w:color w:val="auto"/>
                <w:sz w:val="22"/>
                <w:szCs w:val="22"/>
              </w:rPr>
              <w:t>ふっ素化合物（mg/Nm</w:t>
            </w:r>
            <w:r w:rsidRPr="00552388">
              <w:rPr>
                <w:rFonts w:cs="ＭＳ Ｐゴシック" w:hint="eastAsia"/>
                <w:color w:val="auto"/>
                <w:sz w:val="22"/>
                <w:szCs w:val="22"/>
                <w:vertAlign w:val="superscript"/>
              </w:rPr>
              <w:t>3</w:t>
            </w:r>
            <w:r w:rsidRPr="00552388">
              <w:rPr>
                <w:rFonts w:cs="ＭＳ Ｐゴシック" w:hint="eastAsia"/>
                <w:color w:val="auto"/>
                <w:sz w:val="22"/>
                <w:szCs w:val="22"/>
              </w:rPr>
              <w:t>）</w:t>
            </w:r>
          </w:p>
        </w:tc>
        <w:tc>
          <w:tcPr>
            <w:tcW w:w="1480" w:type="dxa"/>
            <w:tcBorders>
              <w:top w:val="nil"/>
              <w:left w:val="nil"/>
              <w:bottom w:val="single" w:sz="4" w:space="0" w:color="auto"/>
              <w:right w:val="single" w:sz="4" w:space="0" w:color="auto"/>
            </w:tcBorders>
            <w:shd w:val="clear" w:color="auto" w:fill="auto"/>
            <w:noWrap/>
            <w:vAlign w:val="center"/>
            <w:hideMark/>
          </w:tcPr>
          <w:p w:rsidR="00971E4E" w:rsidRPr="00552388" w:rsidRDefault="00971E4E" w:rsidP="00971E4E">
            <w:pPr>
              <w:widowControl/>
              <w:autoSpaceDE/>
              <w:autoSpaceDN/>
              <w:adjustRightInd/>
              <w:jc w:val="center"/>
              <w:textAlignment w:val="auto"/>
              <w:rPr>
                <w:rFonts w:cs="ＭＳ Ｐゴシック"/>
                <w:color w:val="auto"/>
                <w:sz w:val="22"/>
                <w:szCs w:val="22"/>
              </w:rPr>
            </w:pPr>
            <w:r w:rsidRPr="00552388">
              <w:rPr>
                <w:rFonts w:cs="ＭＳ Ｐゴシック" w:hint="eastAsia"/>
                <w:color w:val="auto"/>
                <w:sz w:val="22"/>
                <w:szCs w:val="22"/>
              </w:rPr>
              <w:t>1</w:t>
            </w:r>
          </w:p>
        </w:tc>
        <w:tc>
          <w:tcPr>
            <w:tcW w:w="1380" w:type="dxa"/>
            <w:tcBorders>
              <w:top w:val="nil"/>
              <w:left w:val="nil"/>
              <w:bottom w:val="single" w:sz="4" w:space="0" w:color="auto"/>
              <w:right w:val="single" w:sz="4" w:space="0" w:color="auto"/>
            </w:tcBorders>
            <w:shd w:val="clear" w:color="auto" w:fill="auto"/>
            <w:noWrap/>
            <w:vAlign w:val="center"/>
            <w:hideMark/>
          </w:tcPr>
          <w:p w:rsidR="00971E4E" w:rsidRPr="00552388" w:rsidRDefault="00971E4E" w:rsidP="00971E4E">
            <w:pPr>
              <w:widowControl/>
              <w:autoSpaceDE/>
              <w:autoSpaceDN/>
              <w:adjustRightInd/>
              <w:jc w:val="center"/>
              <w:textAlignment w:val="auto"/>
              <w:rPr>
                <w:rFonts w:cs="ＭＳ Ｐゴシック"/>
                <w:color w:val="auto"/>
                <w:sz w:val="22"/>
                <w:szCs w:val="22"/>
              </w:rPr>
            </w:pPr>
            <w:r w:rsidRPr="00552388">
              <w:rPr>
                <w:rFonts w:cs="ＭＳ Ｐゴシック" w:hint="eastAsia"/>
                <w:color w:val="auto"/>
                <w:sz w:val="22"/>
                <w:szCs w:val="22"/>
              </w:rPr>
              <w:t>２桁</w:t>
            </w:r>
          </w:p>
        </w:tc>
        <w:tc>
          <w:tcPr>
            <w:tcW w:w="2380" w:type="dxa"/>
            <w:tcBorders>
              <w:top w:val="nil"/>
              <w:left w:val="nil"/>
              <w:bottom w:val="single" w:sz="4" w:space="0" w:color="auto"/>
              <w:right w:val="single" w:sz="8" w:space="0" w:color="auto"/>
            </w:tcBorders>
            <w:shd w:val="clear" w:color="auto" w:fill="auto"/>
            <w:noWrap/>
            <w:vAlign w:val="center"/>
            <w:hideMark/>
          </w:tcPr>
          <w:p w:rsidR="00971E4E" w:rsidRPr="00552388" w:rsidRDefault="00971E4E" w:rsidP="00971E4E">
            <w:pPr>
              <w:widowControl/>
              <w:autoSpaceDE/>
              <w:autoSpaceDN/>
              <w:adjustRightInd/>
              <w:jc w:val="center"/>
              <w:textAlignment w:val="auto"/>
              <w:rPr>
                <w:rFonts w:cs="ＭＳ Ｐゴシック"/>
                <w:color w:val="auto"/>
                <w:sz w:val="22"/>
                <w:szCs w:val="22"/>
              </w:rPr>
            </w:pPr>
            <w:r w:rsidRPr="00552388">
              <w:rPr>
                <w:rFonts w:cs="ＭＳ Ｐゴシック" w:hint="eastAsia"/>
                <w:color w:val="auto"/>
                <w:sz w:val="22"/>
                <w:szCs w:val="22"/>
              </w:rPr>
              <w:t>整数１位</w:t>
            </w:r>
          </w:p>
        </w:tc>
      </w:tr>
      <w:tr w:rsidR="00971E4E" w:rsidRPr="00552388" w:rsidTr="00971E4E">
        <w:trPr>
          <w:trHeight w:val="285"/>
        </w:trPr>
        <w:tc>
          <w:tcPr>
            <w:tcW w:w="3760"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971E4E" w:rsidRPr="00552388" w:rsidRDefault="00971E4E" w:rsidP="00971E4E">
            <w:pPr>
              <w:widowControl/>
              <w:autoSpaceDE/>
              <w:autoSpaceDN/>
              <w:adjustRightInd/>
              <w:textAlignment w:val="auto"/>
              <w:rPr>
                <w:rFonts w:cs="ＭＳ Ｐゴシック"/>
                <w:color w:val="auto"/>
                <w:sz w:val="22"/>
                <w:szCs w:val="22"/>
              </w:rPr>
            </w:pPr>
            <w:r w:rsidRPr="00552388">
              <w:rPr>
                <w:rFonts w:cs="ＭＳ Ｐゴシック" w:hint="eastAsia"/>
                <w:color w:val="auto"/>
                <w:sz w:val="22"/>
                <w:szCs w:val="22"/>
              </w:rPr>
              <w:t>全クロム（mg/Nm</w:t>
            </w:r>
            <w:r w:rsidRPr="00552388">
              <w:rPr>
                <w:rFonts w:cs="ＭＳ Ｐゴシック" w:hint="eastAsia"/>
                <w:color w:val="auto"/>
                <w:sz w:val="22"/>
                <w:szCs w:val="22"/>
                <w:vertAlign w:val="superscript"/>
              </w:rPr>
              <w:t>3</w:t>
            </w:r>
            <w:r w:rsidRPr="00552388">
              <w:rPr>
                <w:rFonts w:cs="ＭＳ Ｐゴシック" w:hint="eastAsia"/>
                <w:color w:val="auto"/>
                <w:sz w:val="22"/>
                <w:szCs w:val="22"/>
              </w:rPr>
              <w:t>）</w:t>
            </w:r>
          </w:p>
        </w:tc>
        <w:tc>
          <w:tcPr>
            <w:tcW w:w="1480" w:type="dxa"/>
            <w:tcBorders>
              <w:top w:val="nil"/>
              <w:left w:val="nil"/>
              <w:bottom w:val="single" w:sz="4" w:space="0" w:color="auto"/>
              <w:right w:val="single" w:sz="4" w:space="0" w:color="auto"/>
            </w:tcBorders>
            <w:shd w:val="clear" w:color="auto" w:fill="auto"/>
            <w:noWrap/>
            <w:vAlign w:val="center"/>
            <w:hideMark/>
          </w:tcPr>
          <w:p w:rsidR="00971E4E" w:rsidRPr="00552388" w:rsidRDefault="00971E4E" w:rsidP="00971E4E">
            <w:pPr>
              <w:widowControl/>
              <w:autoSpaceDE/>
              <w:autoSpaceDN/>
              <w:adjustRightInd/>
              <w:jc w:val="center"/>
              <w:textAlignment w:val="auto"/>
              <w:rPr>
                <w:rFonts w:cs="ＭＳ Ｐゴシック"/>
                <w:color w:val="auto"/>
                <w:sz w:val="22"/>
                <w:szCs w:val="22"/>
              </w:rPr>
            </w:pPr>
            <w:r w:rsidRPr="00552388">
              <w:rPr>
                <w:rFonts w:cs="ＭＳ Ｐゴシック" w:hint="eastAsia"/>
                <w:color w:val="auto"/>
                <w:sz w:val="22"/>
                <w:szCs w:val="22"/>
              </w:rPr>
              <w:t>0.02</w:t>
            </w:r>
          </w:p>
        </w:tc>
        <w:tc>
          <w:tcPr>
            <w:tcW w:w="1380" w:type="dxa"/>
            <w:tcBorders>
              <w:top w:val="nil"/>
              <w:left w:val="nil"/>
              <w:bottom w:val="single" w:sz="4" w:space="0" w:color="auto"/>
              <w:right w:val="single" w:sz="4" w:space="0" w:color="auto"/>
            </w:tcBorders>
            <w:shd w:val="clear" w:color="auto" w:fill="auto"/>
            <w:noWrap/>
            <w:vAlign w:val="center"/>
            <w:hideMark/>
          </w:tcPr>
          <w:p w:rsidR="00971E4E" w:rsidRPr="00552388" w:rsidRDefault="00971E4E" w:rsidP="00971E4E">
            <w:pPr>
              <w:widowControl/>
              <w:autoSpaceDE/>
              <w:autoSpaceDN/>
              <w:adjustRightInd/>
              <w:jc w:val="center"/>
              <w:textAlignment w:val="auto"/>
              <w:rPr>
                <w:rFonts w:cs="ＭＳ Ｐゴシック"/>
                <w:color w:val="auto"/>
                <w:sz w:val="22"/>
                <w:szCs w:val="22"/>
              </w:rPr>
            </w:pPr>
            <w:r w:rsidRPr="00552388">
              <w:rPr>
                <w:rFonts w:cs="ＭＳ Ｐゴシック" w:hint="eastAsia"/>
                <w:color w:val="auto"/>
                <w:sz w:val="22"/>
                <w:szCs w:val="22"/>
              </w:rPr>
              <w:t>２桁</w:t>
            </w:r>
          </w:p>
        </w:tc>
        <w:tc>
          <w:tcPr>
            <w:tcW w:w="2380" w:type="dxa"/>
            <w:tcBorders>
              <w:top w:val="nil"/>
              <w:left w:val="nil"/>
              <w:bottom w:val="single" w:sz="4" w:space="0" w:color="auto"/>
              <w:right w:val="single" w:sz="8" w:space="0" w:color="auto"/>
            </w:tcBorders>
            <w:shd w:val="clear" w:color="auto" w:fill="auto"/>
            <w:noWrap/>
            <w:vAlign w:val="center"/>
            <w:hideMark/>
          </w:tcPr>
          <w:p w:rsidR="00971E4E" w:rsidRPr="00552388" w:rsidRDefault="00971E4E" w:rsidP="00971E4E">
            <w:pPr>
              <w:widowControl/>
              <w:autoSpaceDE/>
              <w:autoSpaceDN/>
              <w:adjustRightInd/>
              <w:jc w:val="center"/>
              <w:textAlignment w:val="auto"/>
              <w:rPr>
                <w:rFonts w:cs="ＭＳ Ｐゴシック"/>
                <w:color w:val="auto"/>
                <w:sz w:val="22"/>
                <w:szCs w:val="22"/>
              </w:rPr>
            </w:pPr>
            <w:r w:rsidRPr="00552388">
              <w:rPr>
                <w:rFonts w:cs="ＭＳ Ｐゴシック" w:hint="eastAsia"/>
                <w:color w:val="auto"/>
                <w:sz w:val="22"/>
                <w:szCs w:val="22"/>
              </w:rPr>
              <w:t>小数点以下２位</w:t>
            </w:r>
          </w:p>
        </w:tc>
      </w:tr>
      <w:tr w:rsidR="00971E4E" w:rsidRPr="00552388" w:rsidTr="00971E4E">
        <w:trPr>
          <w:trHeight w:val="285"/>
        </w:trPr>
        <w:tc>
          <w:tcPr>
            <w:tcW w:w="3760"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971E4E" w:rsidRPr="00552388" w:rsidRDefault="00971E4E" w:rsidP="00971E4E">
            <w:pPr>
              <w:widowControl/>
              <w:autoSpaceDE/>
              <w:autoSpaceDN/>
              <w:adjustRightInd/>
              <w:textAlignment w:val="auto"/>
              <w:rPr>
                <w:rFonts w:cs="ＭＳ Ｐゴシック"/>
                <w:color w:val="auto"/>
                <w:sz w:val="22"/>
                <w:szCs w:val="22"/>
              </w:rPr>
            </w:pPr>
            <w:r w:rsidRPr="00552388">
              <w:rPr>
                <w:rFonts w:cs="ＭＳ Ｐゴシック" w:hint="eastAsia"/>
                <w:color w:val="auto"/>
                <w:sz w:val="22"/>
                <w:szCs w:val="22"/>
              </w:rPr>
              <w:t>ニッケル（mg/Nm</w:t>
            </w:r>
            <w:r w:rsidRPr="00552388">
              <w:rPr>
                <w:rFonts w:cs="ＭＳ Ｐゴシック" w:hint="eastAsia"/>
                <w:color w:val="auto"/>
                <w:sz w:val="22"/>
                <w:szCs w:val="22"/>
                <w:vertAlign w:val="superscript"/>
              </w:rPr>
              <w:t>3</w:t>
            </w:r>
            <w:r w:rsidRPr="00552388">
              <w:rPr>
                <w:rFonts w:cs="ＭＳ Ｐゴシック" w:hint="eastAsia"/>
                <w:color w:val="auto"/>
                <w:sz w:val="22"/>
                <w:szCs w:val="22"/>
              </w:rPr>
              <w:t>）</w:t>
            </w:r>
          </w:p>
        </w:tc>
        <w:tc>
          <w:tcPr>
            <w:tcW w:w="1480" w:type="dxa"/>
            <w:tcBorders>
              <w:top w:val="nil"/>
              <w:left w:val="nil"/>
              <w:bottom w:val="single" w:sz="4" w:space="0" w:color="auto"/>
              <w:right w:val="single" w:sz="4" w:space="0" w:color="auto"/>
            </w:tcBorders>
            <w:shd w:val="clear" w:color="auto" w:fill="auto"/>
            <w:noWrap/>
            <w:vAlign w:val="center"/>
            <w:hideMark/>
          </w:tcPr>
          <w:p w:rsidR="00971E4E" w:rsidRPr="00552388" w:rsidRDefault="00971E4E" w:rsidP="00971E4E">
            <w:pPr>
              <w:widowControl/>
              <w:autoSpaceDE/>
              <w:autoSpaceDN/>
              <w:adjustRightInd/>
              <w:jc w:val="center"/>
              <w:textAlignment w:val="auto"/>
              <w:rPr>
                <w:rFonts w:cs="ＭＳ Ｐゴシック"/>
                <w:color w:val="auto"/>
                <w:sz w:val="22"/>
                <w:szCs w:val="22"/>
              </w:rPr>
            </w:pPr>
            <w:r w:rsidRPr="00552388">
              <w:rPr>
                <w:rFonts w:cs="ＭＳ Ｐゴシック" w:hint="eastAsia"/>
                <w:color w:val="auto"/>
                <w:sz w:val="22"/>
                <w:szCs w:val="22"/>
              </w:rPr>
              <w:t>0.02</w:t>
            </w:r>
          </w:p>
        </w:tc>
        <w:tc>
          <w:tcPr>
            <w:tcW w:w="1380" w:type="dxa"/>
            <w:tcBorders>
              <w:top w:val="nil"/>
              <w:left w:val="nil"/>
              <w:bottom w:val="single" w:sz="4" w:space="0" w:color="auto"/>
              <w:right w:val="single" w:sz="4" w:space="0" w:color="auto"/>
            </w:tcBorders>
            <w:shd w:val="clear" w:color="auto" w:fill="auto"/>
            <w:noWrap/>
            <w:vAlign w:val="center"/>
            <w:hideMark/>
          </w:tcPr>
          <w:p w:rsidR="00971E4E" w:rsidRPr="00552388" w:rsidRDefault="00971E4E" w:rsidP="00971E4E">
            <w:pPr>
              <w:widowControl/>
              <w:autoSpaceDE/>
              <w:autoSpaceDN/>
              <w:adjustRightInd/>
              <w:jc w:val="center"/>
              <w:textAlignment w:val="auto"/>
              <w:rPr>
                <w:rFonts w:cs="ＭＳ Ｐゴシック"/>
                <w:color w:val="auto"/>
                <w:sz w:val="22"/>
                <w:szCs w:val="22"/>
              </w:rPr>
            </w:pPr>
            <w:r w:rsidRPr="00552388">
              <w:rPr>
                <w:rFonts w:cs="ＭＳ Ｐゴシック" w:hint="eastAsia"/>
                <w:color w:val="auto"/>
                <w:sz w:val="22"/>
                <w:szCs w:val="22"/>
              </w:rPr>
              <w:t>２桁</w:t>
            </w:r>
          </w:p>
        </w:tc>
        <w:tc>
          <w:tcPr>
            <w:tcW w:w="2380" w:type="dxa"/>
            <w:tcBorders>
              <w:top w:val="nil"/>
              <w:left w:val="nil"/>
              <w:bottom w:val="single" w:sz="4" w:space="0" w:color="auto"/>
              <w:right w:val="single" w:sz="8" w:space="0" w:color="auto"/>
            </w:tcBorders>
            <w:shd w:val="clear" w:color="auto" w:fill="auto"/>
            <w:noWrap/>
            <w:vAlign w:val="center"/>
            <w:hideMark/>
          </w:tcPr>
          <w:p w:rsidR="00971E4E" w:rsidRPr="00552388" w:rsidRDefault="00971E4E" w:rsidP="00971E4E">
            <w:pPr>
              <w:widowControl/>
              <w:autoSpaceDE/>
              <w:autoSpaceDN/>
              <w:adjustRightInd/>
              <w:jc w:val="center"/>
              <w:textAlignment w:val="auto"/>
              <w:rPr>
                <w:rFonts w:cs="ＭＳ Ｐゴシック"/>
                <w:color w:val="auto"/>
                <w:sz w:val="22"/>
                <w:szCs w:val="22"/>
              </w:rPr>
            </w:pPr>
            <w:r w:rsidRPr="00552388">
              <w:rPr>
                <w:rFonts w:cs="ＭＳ Ｐゴシック" w:hint="eastAsia"/>
                <w:color w:val="auto"/>
                <w:sz w:val="22"/>
                <w:szCs w:val="22"/>
              </w:rPr>
              <w:t>小数点以下２位</w:t>
            </w:r>
          </w:p>
        </w:tc>
      </w:tr>
      <w:tr w:rsidR="00971E4E" w:rsidRPr="00552388" w:rsidTr="00971E4E">
        <w:trPr>
          <w:trHeight w:val="285"/>
        </w:trPr>
        <w:tc>
          <w:tcPr>
            <w:tcW w:w="3760"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971E4E" w:rsidRPr="00552388" w:rsidRDefault="00971E4E" w:rsidP="00971E4E">
            <w:pPr>
              <w:widowControl/>
              <w:autoSpaceDE/>
              <w:autoSpaceDN/>
              <w:adjustRightInd/>
              <w:textAlignment w:val="auto"/>
              <w:rPr>
                <w:rFonts w:cs="ＭＳ Ｐゴシック"/>
                <w:color w:val="auto"/>
                <w:sz w:val="22"/>
                <w:szCs w:val="22"/>
              </w:rPr>
            </w:pPr>
            <w:r w:rsidRPr="00552388">
              <w:rPr>
                <w:rFonts w:cs="ＭＳ Ｐゴシック" w:hint="eastAsia"/>
                <w:color w:val="auto"/>
                <w:sz w:val="22"/>
                <w:szCs w:val="22"/>
              </w:rPr>
              <w:t>亜鉛（mg/Nm</w:t>
            </w:r>
            <w:r w:rsidRPr="00552388">
              <w:rPr>
                <w:rFonts w:cs="ＭＳ Ｐゴシック" w:hint="eastAsia"/>
                <w:color w:val="auto"/>
                <w:sz w:val="22"/>
                <w:szCs w:val="22"/>
                <w:vertAlign w:val="superscript"/>
              </w:rPr>
              <w:t>3</w:t>
            </w:r>
            <w:r w:rsidRPr="00552388">
              <w:rPr>
                <w:rFonts w:cs="ＭＳ Ｐゴシック" w:hint="eastAsia"/>
                <w:color w:val="auto"/>
                <w:sz w:val="22"/>
                <w:szCs w:val="22"/>
              </w:rPr>
              <w:t>）</w:t>
            </w:r>
          </w:p>
        </w:tc>
        <w:tc>
          <w:tcPr>
            <w:tcW w:w="1480" w:type="dxa"/>
            <w:tcBorders>
              <w:top w:val="nil"/>
              <w:left w:val="nil"/>
              <w:bottom w:val="single" w:sz="4" w:space="0" w:color="auto"/>
              <w:right w:val="single" w:sz="4" w:space="0" w:color="auto"/>
            </w:tcBorders>
            <w:shd w:val="clear" w:color="auto" w:fill="auto"/>
            <w:noWrap/>
            <w:vAlign w:val="center"/>
            <w:hideMark/>
          </w:tcPr>
          <w:p w:rsidR="00971E4E" w:rsidRPr="00552388" w:rsidRDefault="00971E4E" w:rsidP="00971E4E">
            <w:pPr>
              <w:widowControl/>
              <w:autoSpaceDE/>
              <w:autoSpaceDN/>
              <w:adjustRightInd/>
              <w:jc w:val="center"/>
              <w:textAlignment w:val="auto"/>
              <w:rPr>
                <w:rFonts w:cs="ＭＳ Ｐゴシック"/>
                <w:color w:val="auto"/>
                <w:sz w:val="22"/>
                <w:szCs w:val="22"/>
              </w:rPr>
            </w:pPr>
            <w:r w:rsidRPr="00552388">
              <w:rPr>
                <w:rFonts w:cs="ＭＳ Ｐゴシック" w:hint="eastAsia"/>
                <w:color w:val="auto"/>
                <w:sz w:val="22"/>
                <w:szCs w:val="22"/>
              </w:rPr>
              <w:t>0.02</w:t>
            </w:r>
          </w:p>
        </w:tc>
        <w:tc>
          <w:tcPr>
            <w:tcW w:w="1380" w:type="dxa"/>
            <w:tcBorders>
              <w:top w:val="nil"/>
              <w:left w:val="nil"/>
              <w:bottom w:val="single" w:sz="4" w:space="0" w:color="auto"/>
              <w:right w:val="single" w:sz="4" w:space="0" w:color="auto"/>
            </w:tcBorders>
            <w:shd w:val="clear" w:color="auto" w:fill="auto"/>
            <w:noWrap/>
            <w:vAlign w:val="center"/>
            <w:hideMark/>
          </w:tcPr>
          <w:p w:rsidR="00971E4E" w:rsidRPr="00552388" w:rsidRDefault="00971E4E" w:rsidP="00971E4E">
            <w:pPr>
              <w:widowControl/>
              <w:autoSpaceDE/>
              <w:autoSpaceDN/>
              <w:adjustRightInd/>
              <w:jc w:val="center"/>
              <w:textAlignment w:val="auto"/>
              <w:rPr>
                <w:rFonts w:cs="ＭＳ Ｐゴシック"/>
                <w:color w:val="auto"/>
                <w:sz w:val="22"/>
                <w:szCs w:val="22"/>
              </w:rPr>
            </w:pPr>
            <w:r w:rsidRPr="00552388">
              <w:rPr>
                <w:rFonts w:cs="ＭＳ Ｐゴシック" w:hint="eastAsia"/>
                <w:color w:val="auto"/>
                <w:sz w:val="22"/>
                <w:szCs w:val="22"/>
              </w:rPr>
              <w:t>２桁</w:t>
            </w:r>
          </w:p>
        </w:tc>
        <w:tc>
          <w:tcPr>
            <w:tcW w:w="2380" w:type="dxa"/>
            <w:tcBorders>
              <w:top w:val="nil"/>
              <w:left w:val="nil"/>
              <w:bottom w:val="single" w:sz="4" w:space="0" w:color="auto"/>
              <w:right w:val="single" w:sz="8" w:space="0" w:color="auto"/>
            </w:tcBorders>
            <w:shd w:val="clear" w:color="auto" w:fill="auto"/>
            <w:noWrap/>
            <w:vAlign w:val="center"/>
            <w:hideMark/>
          </w:tcPr>
          <w:p w:rsidR="00971E4E" w:rsidRPr="00552388" w:rsidRDefault="00971E4E" w:rsidP="00971E4E">
            <w:pPr>
              <w:widowControl/>
              <w:autoSpaceDE/>
              <w:autoSpaceDN/>
              <w:adjustRightInd/>
              <w:jc w:val="center"/>
              <w:textAlignment w:val="auto"/>
              <w:rPr>
                <w:rFonts w:cs="ＭＳ Ｐゴシック"/>
                <w:color w:val="auto"/>
                <w:sz w:val="22"/>
                <w:szCs w:val="22"/>
              </w:rPr>
            </w:pPr>
            <w:r w:rsidRPr="00552388">
              <w:rPr>
                <w:rFonts w:cs="ＭＳ Ｐゴシック" w:hint="eastAsia"/>
                <w:color w:val="auto"/>
                <w:sz w:val="22"/>
                <w:szCs w:val="22"/>
              </w:rPr>
              <w:t>小数点以下２位</w:t>
            </w:r>
          </w:p>
        </w:tc>
      </w:tr>
      <w:tr w:rsidR="00971E4E" w:rsidRPr="00552388" w:rsidTr="00971E4E">
        <w:trPr>
          <w:trHeight w:val="285"/>
        </w:trPr>
        <w:tc>
          <w:tcPr>
            <w:tcW w:w="3760" w:type="dxa"/>
            <w:tcBorders>
              <w:top w:val="single" w:sz="4" w:space="0" w:color="auto"/>
              <w:left w:val="single" w:sz="8" w:space="0" w:color="auto"/>
              <w:bottom w:val="single" w:sz="4" w:space="0" w:color="auto"/>
              <w:right w:val="single" w:sz="4" w:space="0" w:color="000000"/>
            </w:tcBorders>
            <w:shd w:val="clear" w:color="auto" w:fill="auto"/>
            <w:noWrap/>
            <w:vAlign w:val="center"/>
            <w:hideMark/>
          </w:tcPr>
          <w:p w:rsidR="00971E4E" w:rsidRPr="00552388" w:rsidRDefault="00971E4E" w:rsidP="00971E4E">
            <w:pPr>
              <w:widowControl/>
              <w:autoSpaceDE/>
              <w:autoSpaceDN/>
              <w:adjustRightInd/>
              <w:textAlignment w:val="auto"/>
              <w:rPr>
                <w:rFonts w:cs="ＭＳ Ｐゴシック"/>
                <w:color w:val="auto"/>
                <w:sz w:val="22"/>
                <w:szCs w:val="22"/>
              </w:rPr>
            </w:pPr>
            <w:r w:rsidRPr="00552388">
              <w:rPr>
                <w:rFonts w:cs="ＭＳ Ｐゴシック" w:hint="eastAsia"/>
                <w:color w:val="auto"/>
                <w:sz w:val="22"/>
                <w:szCs w:val="22"/>
              </w:rPr>
              <w:t>アンモニア</w:t>
            </w:r>
          </w:p>
        </w:tc>
        <w:tc>
          <w:tcPr>
            <w:tcW w:w="1480" w:type="dxa"/>
            <w:tcBorders>
              <w:top w:val="nil"/>
              <w:left w:val="nil"/>
              <w:bottom w:val="single" w:sz="4" w:space="0" w:color="auto"/>
              <w:right w:val="single" w:sz="4" w:space="0" w:color="auto"/>
            </w:tcBorders>
            <w:shd w:val="clear" w:color="auto" w:fill="auto"/>
            <w:noWrap/>
            <w:vAlign w:val="center"/>
            <w:hideMark/>
          </w:tcPr>
          <w:p w:rsidR="00971E4E" w:rsidRPr="00552388" w:rsidRDefault="00971E4E" w:rsidP="00971E4E">
            <w:pPr>
              <w:widowControl/>
              <w:autoSpaceDE/>
              <w:autoSpaceDN/>
              <w:adjustRightInd/>
              <w:jc w:val="center"/>
              <w:textAlignment w:val="auto"/>
              <w:rPr>
                <w:rFonts w:cs="ＭＳ Ｐゴシック"/>
                <w:color w:val="auto"/>
                <w:sz w:val="22"/>
                <w:szCs w:val="22"/>
              </w:rPr>
            </w:pPr>
            <w:r w:rsidRPr="00552388">
              <w:rPr>
                <w:rFonts w:cs="ＭＳ Ｐゴシック" w:hint="eastAsia"/>
                <w:color w:val="auto"/>
                <w:sz w:val="22"/>
                <w:szCs w:val="22"/>
              </w:rPr>
              <w:t>0.1</w:t>
            </w:r>
          </w:p>
        </w:tc>
        <w:tc>
          <w:tcPr>
            <w:tcW w:w="1380" w:type="dxa"/>
            <w:tcBorders>
              <w:top w:val="nil"/>
              <w:left w:val="nil"/>
              <w:bottom w:val="single" w:sz="4" w:space="0" w:color="auto"/>
              <w:right w:val="single" w:sz="4" w:space="0" w:color="auto"/>
            </w:tcBorders>
            <w:shd w:val="clear" w:color="auto" w:fill="auto"/>
            <w:noWrap/>
            <w:vAlign w:val="center"/>
            <w:hideMark/>
          </w:tcPr>
          <w:p w:rsidR="00971E4E" w:rsidRPr="00552388" w:rsidRDefault="00971E4E" w:rsidP="00971E4E">
            <w:pPr>
              <w:widowControl/>
              <w:autoSpaceDE/>
              <w:autoSpaceDN/>
              <w:adjustRightInd/>
              <w:jc w:val="center"/>
              <w:textAlignment w:val="auto"/>
              <w:rPr>
                <w:rFonts w:cs="ＭＳ Ｐゴシック"/>
                <w:color w:val="auto"/>
                <w:sz w:val="22"/>
                <w:szCs w:val="22"/>
              </w:rPr>
            </w:pPr>
            <w:r w:rsidRPr="00552388">
              <w:rPr>
                <w:rFonts w:cs="ＭＳ Ｐゴシック" w:hint="eastAsia"/>
                <w:color w:val="auto"/>
                <w:sz w:val="22"/>
                <w:szCs w:val="22"/>
              </w:rPr>
              <w:t>２桁</w:t>
            </w:r>
          </w:p>
        </w:tc>
        <w:tc>
          <w:tcPr>
            <w:tcW w:w="2380" w:type="dxa"/>
            <w:tcBorders>
              <w:top w:val="nil"/>
              <w:left w:val="nil"/>
              <w:bottom w:val="single" w:sz="4" w:space="0" w:color="auto"/>
              <w:right w:val="single" w:sz="8" w:space="0" w:color="auto"/>
            </w:tcBorders>
            <w:shd w:val="clear" w:color="auto" w:fill="auto"/>
            <w:noWrap/>
            <w:vAlign w:val="center"/>
            <w:hideMark/>
          </w:tcPr>
          <w:p w:rsidR="00971E4E" w:rsidRPr="00552388" w:rsidRDefault="00971E4E" w:rsidP="00971E4E">
            <w:pPr>
              <w:widowControl/>
              <w:autoSpaceDE/>
              <w:autoSpaceDN/>
              <w:adjustRightInd/>
              <w:jc w:val="center"/>
              <w:textAlignment w:val="auto"/>
              <w:rPr>
                <w:rFonts w:cs="ＭＳ Ｐゴシック"/>
                <w:color w:val="auto"/>
                <w:sz w:val="22"/>
                <w:szCs w:val="22"/>
              </w:rPr>
            </w:pPr>
            <w:r w:rsidRPr="00552388">
              <w:rPr>
                <w:rFonts w:cs="ＭＳ Ｐゴシック" w:hint="eastAsia"/>
                <w:color w:val="auto"/>
                <w:sz w:val="22"/>
                <w:szCs w:val="22"/>
              </w:rPr>
              <w:t>小数点以下１位</w:t>
            </w:r>
          </w:p>
        </w:tc>
      </w:tr>
      <w:tr w:rsidR="00971E4E" w:rsidRPr="00552388" w:rsidTr="00971E4E">
        <w:trPr>
          <w:trHeight w:val="285"/>
        </w:trPr>
        <w:tc>
          <w:tcPr>
            <w:tcW w:w="3760" w:type="dxa"/>
            <w:tcBorders>
              <w:top w:val="single" w:sz="4" w:space="0" w:color="auto"/>
              <w:left w:val="single" w:sz="8" w:space="0" w:color="auto"/>
              <w:bottom w:val="single" w:sz="4" w:space="0" w:color="auto"/>
              <w:right w:val="single" w:sz="4" w:space="0" w:color="000000"/>
            </w:tcBorders>
            <w:shd w:val="clear" w:color="auto" w:fill="auto"/>
            <w:noWrap/>
            <w:vAlign w:val="center"/>
            <w:hideMark/>
          </w:tcPr>
          <w:p w:rsidR="00971E4E" w:rsidRPr="00552388" w:rsidRDefault="00971E4E" w:rsidP="00971E4E">
            <w:pPr>
              <w:widowControl/>
              <w:autoSpaceDE/>
              <w:autoSpaceDN/>
              <w:adjustRightInd/>
              <w:textAlignment w:val="auto"/>
              <w:rPr>
                <w:rFonts w:cs="ＭＳ Ｐゴシック"/>
                <w:color w:val="auto"/>
                <w:sz w:val="22"/>
                <w:szCs w:val="22"/>
              </w:rPr>
            </w:pPr>
            <w:r w:rsidRPr="00552388">
              <w:rPr>
                <w:rFonts w:cs="ＭＳ Ｐゴシック" w:hint="eastAsia"/>
                <w:color w:val="auto"/>
                <w:sz w:val="22"/>
                <w:szCs w:val="22"/>
              </w:rPr>
              <w:t>メチルメルカプタン</w:t>
            </w:r>
          </w:p>
        </w:tc>
        <w:tc>
          <w:tcPr>
            <w:tcW w:w="1480" w:type="dxa"/>
            <w:tcBorders>
              <w:top w:val="nil"/>
              <w:left w:val="nil"/>
              <w:bottom w:val="single" w:sz="4" w:space="0" w:color="auto"/>
              <w:right w:val="single" w:sz="4" w:space="0" w:color="auto"/>
            </w:tcBorders>
            <w:shd w:val="clear" w:color="auto" w:fill="auto"/>
            <w:noWrap/>
            <w:vAlign w:val="center"/>
            <w:hideMark/>
          </w:tcPr>
          <w:p w:rsidR="00971E4E" w:rsidRPr="00552388" w:rsidRDefault="00971E4E" w:rsidP="00971E4E">
            <w:pPr>
              <w:widowControl/>
              <w:autoSpaceDE/>
              <w:autoSpaceDN/>
              <w:adjustRightInd/>
              <w:jc w:val="center"/>
              <w:textAlignment w:val="auto"/>
              <w:rPr>
                <w:rFonts w:cs="ＭＳ Ｐゴシック"/>
                <w:color w:val="auto"/>
                <w:sz w:val="22"/>
                <w:szCs w:val="22"/>
              </w:rPr>
            </w:pPr>
            <w:r w:rsidRPr="00552388">
              <w:rPr>
                <w:rFonts w:cs="ＭＳ Ｐゴシック" w:hint="eastAsia"/>
                <w:color w:val="auto"/>
                <w:sz w:val="22"/>
                <w:szCs w:val="22"/>
              </w:rPr>
              <w:t>0.001</w:t>
            </w:r>
          </w:p>
        </w:tc>
        <w:tc>
          <w:tcPr>
            <w:tcW w:w="1380" w:type="dxa"/>
            <w:tcBorders>
              <w:top w:val="nil"/>
              <w:left w:val="nil"/>
              <w:bottom w:val="single" w:sz="4" w:space="0" w:color="auto"/>
              <w:right w:val="single" w:sz="4" w:space="0" w:color="auto"/>
            </w:tcBorders>
            <w:shd w:val="clear" w:color="auto" w:fill="auto"/>
            <w:noWrap/>
            <w:vAlign w:val="center"/>
            <w:hideMark/>
          </w:tcPr>
          <w:p w:rsidR="00971E4E" w:rsidRPr="00552388" w:rsidRDefault="00971E4E" w:rsidP="00971E4E">
            <w:pPr>
              <w:widowControl/>
              <w:autoSpaceDE/>
              <w:autoSpaceDN/>
              <w:adjustRightInd/>
              <w:jc w:val="center"/>
              <w:textAlignment w:val="auto"/>
              <w:rPr>
                <w:rFonts w:cs="ＭＳ Ｐゴシック"/>
                <w:color w:val="auto"/>
                <w:sz w:val="22"/>
                <w:szCs w:val="22"/>
              </w:rPr>
            </w:pPr>
            <w:r w:rsidRPr="00552388">
              <w:rPr>
                <w:rFonts w:cs="ＭＳ Ｐゴシック" w:hint="eastAsia"/>
                <w:color w:val="auto"/>
                <w:sz w:val="22"/>
                <w:szCs w:val="22"/>
              </w:rPr>
              <w:t>２桁</w:t>
            </w:r>
          </w:p>
        </w:tc>
        <w:tc>
          <w:tcPr>
            <w:tcW w:w="2380" w:type="dxa"/>
            <w:tcBorders>
              <w:top w:val="nil"/>
              <w:left w:val="nil"/>
              <w:bottom w:val="single" w:sz="4" w:space="0" w:color="auto"/>
              <w:right w:val="single" w:sz="8" w:space="0" w:color="auto"/>
            </w:tcBorders>
            <w:shd w:val="clear" w:color="auto" w:fill="auto"/>
            <w:noWrap/>
            <w:vAlign w:val="center"/>
            <w:hideMark/>
          </w:tcPr>
          <w:p w:rsidR="00971E4E" w:rsidRPr="00552388" w:rsidRDefault="00971E4E" w:rsidP="00971E4E">
            <w:pPr>
              <w:widowControl/>
              <w:autoSpaceDE/>
              <w:autoSpaceDN/>
              <w:adjustRightInd/>
              <w:jc w:val="center"/>
              <w:textAlignment w:val="auto"/>
              <w:rPr>
                <w:rFonts w:cs="ＭＳ Ｐゴシック"/>
                <w:color w:val="auto"/>
                <w:sz w:val="22"/>
                <w:szCs w:val="22"/>
              </w:rPr>
            </w:pPr>
            <w:r w:rsidRPr="00552388">
              <w:rPr>
                <w:rFonts w:cs="ＭＳ Ｐゴシック" w:hint="eastAsia"/>
                <w:color w:val="auto"/>
                <w:sz w:val="22"/>
                <w:szCs w:val="22"/>
              </w:rPr>
              <w:t>小数点以下３位</w:t>
            </w:r>
          </w:p>
        </w:tc>
      </w:tr>
      <w:tr w:rsidR="00971E4E" w:rsidRPr="00552388" w:rsidTr="00971E4E">
        <w:trPr>
          <w:trHeight w:val="285"/>
        </w:trPr>
        <w:tc>
          <w:tcPr>
            <w:tcW w:w="3760" w:type="dxa"/>
            <w:tcBorders>
              <w:top w:val="single" w:sz="4" w:space="0" w:color="auto"/>
              <w:left w:val="single" w:sz="8" w:space="0" w:color="auto"/>
              <w:bottom w:val="single" w:sz="4" w:space="0" w:color="auto"/>
              <w:right w:val="single" w:sz="4" w:space="0" w:color="000000"/>
            </w:tcBorders>
            <w:shd w:val="clear" w:color="auto" w:fill="auto"/>
            <w:noWrap/>
            <w:vAlign w:val="center"/>
            <w:hideMark/>
          </w:tcPr>
          <w:p w:rsidR="00971E4E" w:rsidRPr="00552388" w:rsidRDefault="00971E4E" w:rsidP="00971E4E">
            <w:pPr>
              <w:widowControl/>
              <w:autoSpaceDE/>
              <w:autoSpaceDN/>
              <w:adjustRightInd/>
              <w:textAlignment w:val="auto"/>
              <w:rPr>
                <w:rFonts w:cs="ＭＳ Ｐゴシック"/>
                <w:color w:val="auto"/>
                <w:sz w:val="22"/>
                <w:szCs w:val="22"/>
              </w:rPr>
            </w:pPr>
            <w:r w:rsidRPr="00552388">
              <w:rPr>
                <w:rFonts w:cs="ＭＳ Ｐゴシック" w:hint="eastAsia"/>
                <w:color w:val="auto"/>
                <w:sz w:val="22"/>
                <w:szCs w:val="22"/>
              </w:rPr>
              <w:t>硫化水素</w:t>
            </w:r>
          </w:p>
        </w:tc>
        <w:tc>
          <w:tcPr>
            <w:tcW w:w="1480" w:type="dxa"/>
            <w:tcBorders>
              <w:top w:val="nil"/>
              <w:left w:val="nil"/>
              <w:bottom w:val="single" w:sz="4" w:space="0" w:color="auto"/>
              <w:right w:val="single" w:sz="4" w:space="0" w:color="auto"/>
            </w:tcBorders>
            <w:shd w:val="clear" w:color="auto" w:fill="auto"/>
            <w:noWrap/>
            <w:vAlign w:val="center"/>
            <w:hideMark/>
          </w:tcPr>
          <w:p w:rsidR="00971E4E" w:rsidRPr="00552388" w:rsidRDefault="00971E4E" w:rsidP="00971E4E">
            <w:pPr>
              <w:widowControl/>
              <w:autoSpaceDE/>
              <w:autoSpaceDN/>
              <w:adjustRightInd/>
              <w:jc w:val="center"/>
              <w:textAlignment w:val="auto"/>
              <w:rPr>
                <w:rFonts w:cs="ＭＳ Ｐゴシック"/>
                <w:color w:val="auto"/>
                <w:sz w:val="22"/>
                <w:szCs w:val="22"/>
              </w:rPr>
            </w:pPr>
            <w:r w:rsidRPr="00552388">
              <w:rPr>
                <w:rFonts w:cs="ＭＳ Ｐゴシック" w:hint="eastAsia"/>
                <w:color w:val="auto"/>
                <w:sz w:val="22"/>
                <w:szCs w:val="22"/>
              </w:rPr>
              <w:t>0.001</w:t>
            </w:r>
          </w:p>
        </w:tc>
        <w:tc>
          <w:tcPr>
            <w:tcW w:w="1380" w:type="dxa"/>
            <w:tcBorders>
              <w:top w:val="nil"/>
              <w:left w:val="nil"/>
              <w:bottom w:val="single" w:sz="4" w:space="0" w:color="auto"/>
              <w:right w:val="single" w:sz="4" w:space="0" w:color="auto"/>
            </w:tcBorders>
            <w:shd w:val="clear" w:color="auto" w:fill="auto"/>
            <w:noWrap/>
            <w:vAlign w:val="center"/>
            <w:hideMark/>
          </w:tcPr>
          <w:p w:rsidR="00971E4E" w:rsidRPr="00552388" w:rsidRDefault="00971E4E" w:rsidP="00971E4E">
            <w:pPr>
              <w:widowControl/>
              <w:autoSpaceDE/>
              <w:autoSpaceDN/>
              <w:adjustRightInd/>
              <w:jc w:val="center"/>
              <w:textAlignment w:val="auto"/>
              <w:rPr>
                <w:rFonts w:cs="ＭＳ Ｐゴシック"/>
                <w:color w:val="auto"/>
                <w:sz w:val="22"/>
                <w:szCs w:val="22"/>
              </w:rPr>
            </w:pPr>
            <w:r w:rsidRPr="00552388">
              <w:rPr>
                <w:rFonts w:cs="ＭＳ Ｐゴシック" w:hint="eastAsia"/>
                <w:color w:val="auto"/>
                <w:sz w:val="22"/>
                <w:szCs w:val="22"/>
              </w:rPr>
              <w:t>２桁</w:t>
            </w:r>
          </w:p>
        </w:tc>
        <w:tc>
          <w:tcPr>
            <w:tcW w:w="2380" w:type="dxa"/>
            <w:tcBorders>
              <w:top w:val="nil"/>
              <w:left w:val="nil"/>
              <w:bottom w:val="single" w:sz="4" w:space="0" w:color="auto"/>
              <w:right w:val="single" w:sz="8" w:space="0" w:color="auto"/>
            </w:tcBorders>
            <w:shd w:val="clear" w:color="auto" w:fill="auto"/>
            <w:noWrap/>
            <w:vAlign w:val="center"/>
            <w:hideMark/>
          </w:tcPr>
          <w:p w:rsidR="00971E4E" w:rsidRPr="00552388" w:rsidRDefault="00971E4E" w:rsidP="00971E4E">
            <w:pPr>
              <w:widowControl/>
              <w:autoSpaceDE/>
              <w:autoSpaceDN/>
              <w:adjustRightInd/>
              <w:jc w:val="center"/>
              <w:textAlignment w:val="auto"/>
              <w:rPr>
                <w:rFonts w:cs="ＭＳ Ｐゴシック"/>
                <w:color w:val="auto"/>
                <w:sz w:val="22"/>
                <w:szCs w:val="22"/>
              </w:rPr>
            </w:pPr>
            <w:r w:rsidRPr="00552388">
              <w:rPr>
                <w:rFonts w:cs="ＭＳ Ｐゴシック" w:hint="eastAsia"/>
                <w:color w:val="auto"/>
                <w:sz w:val="22"/>
                <w:szCs w:val="22"/>
              </w:rPr>
              <w:t>小数点以下３位</w:t>
            </w:r>
          </w:p>
        </w:tc>
      </w:tr>
      <w:tr w:rsidR="00971E4E" w:rsidRPr="00552388" w:rsidTr="00971E4E">
        <w:trPr>
          <w:trHeight w:val="285"/>
        </w:trPr>
        <w:tc>
          <w:tcPr>
            <w:tcW w:w="3760" w:type="dxa"/>
            <w:tcBorders>
              <w:top w:val="single" w:sz="4" w:space="0" w:color="auto"/>
              <w:left w:val="single" w:sz="8" w:space="0" w:color="auto"/>
              <w:bottom w:val="single" w:sz="4" w:space="0" w:color="auto"/>
              <w:right w:val="single" w:sz="4" w:space="0" w:color="000000"/>
            </w:tcBorders>
            <w:shd w:val="clear" w:color="auto" w:fill="auto"/>
            <w:noWrap/>
            <w:vAlign w:val="center"/>
            <w:hideMark/>
          </w:tcPr>
          <w:p w:rsidR="00971E4E" w:rsidRPr="00552388" w:rsidRDefault="00971E4E" w:rsidP="00971E4E">
            <w:pPr>
              <w:widowControl/>
              <w:autoSpaceDE/>
              <w:autoSpaceDN/>
              <w:adjustRightInd/>
              <w:textAlignment w:val="auto"/>
              <w:rPr>
                <w:rFonts w:cs="ＭＳ Ｐゴシック"/>
                <w:color w:val="auto"/>
                <w:sz w:val="22"/>
                <w:szCs w:val="22"/>
              </w:rPr>
            </w:pPr>
            <w:r w:rsidRPr="00552388">
              <w:rPr>
                <w:rFonts w:cs="ＭＳ Ｐゴシック" w:hint="eastAsia"/>
                <w:color w:val="auto"/>
                <w:sz w:val="22"/>
                <w:szCs w:val="22"/>
              </w:rPr>
              <w:t>硫化メチル</w:t>
            </w:r>
          </w:p>
        </w:tc>
        <w:tc>
          <w:tcPr>
            <w:tcW w:w="1480" w:type="dxa"/>
            <w:tcBorders>
              <w:top w:val="nil"/>
              <w:left w:val="nil"/>
              <w:bottom w:val="single" w:sz="4" w:space="0" w:color="auto"/>
              <w:right w:val="single" w:sz="4" w:space="0" w:color="auto"/>
            </w:tcBorders>
            <w:shd w:val="clear" w:color="auto" w:fill="auto"/>
            <w:noWrap/>
            <w:vAlign w:val="center"/>
            <w:hideMark/>
          </w:tcPr>
          <w:p w:rsidR="00971E4E" w:rsidRPr="00552388" w:rsidRDefault="00971E4E" w:rsidP="00971E4E">
            <w:pPr>
              <w:widowControl/>
              <w:autoSpaceDE/>
              <w:autoSpaceDN/>
              <w:adjustRightInd/>
              <w:jc w:val="center"/>
              <w:textAlignment w:val="auto"/>
              <w:rPr>
                <w:rFonts w:cs="ＭＳ Ｐゴシック"/>
                <w:color w:val="auto"/>
                <w:sz w:val="22"/>
                <w:szCs w:val="22"/>
              </w:rPr>
            </w:pPr>
            <w:r w:rsidRPr="00552388">
              <w:rPr>
                <w:rFonts w:cs="ＭＳ Ｐゴシック" w:hint="eastAsia"/>
                <w:color w:val="auto"/>
                <w:sz w:val="22"/>
                <w:szCs w:val="22"/>
              </w:rPr>
              <w:t>0.001</w:t>
            </w:r>
          </w:p>
        </w:tc>
        <w:tc>
          <w:tcPr>
            <w:tcW w:w="1380" w:type="dxa"/>
            <w:tcBorders>
              <w:top w:val="nil"/>
              <w:left w:val="nil"/>
              <w:bottom w:val="single" w:sz="4" w:space="0" w:color="auto"/>
              <w:right w:val="single" w:sz="4" w:space="0" w:color="auto"/>
            </w:tcBorders>
            <w:shd w:val="clear" w:color="auto" w:fill="auto"/>
            <w:noWrap/>
            <w:vAlign w:val="center"/>
            <w:hideMark/>
          </w:tcPr>
          <w:p w:rsidR="00971E4E" w:rsidRPr="00552388" w:rsidRDefault="00971E4E" w:rsidP="00971E4E">
            <w:pPr>
              <w:widowControl/>
              <w:autoSpaceDE/>
              <w:autoSpaceDN/>
              <w:adjustRightInd/>
              <w:jc w:val="center"/>
              <w:textAlignment w:val="auto"/>
              <w:rPr>
                <w:rFonts w:cs="ＭＳ Ｐゴシック"/>
                <w:color w:val="auto"/>
                <w:sz w:val="22"/>
                <w:szCs w:val="22"/>
              </w:rPr>
            </w:pPr>
            <w:r w:rsidRPr="00552388">
              <w:rPr>
                <w:rFonts w:cs="ＭＳ Ｐゴシック" w:hint="eastAsia"/>
                <w:color w:val="auto"/>
                <w:sz w:val="22"/>
                <w:szCs w:val="22"/>
              </w:rPr>
              <w:t>２桁</w:t>
            </w:r>
          </w:p>
        </w:tc>
        <w:tc>
          <w:tcPr>
            <w:tcW w:w="2380" w:type="dxa"/>
            <w:tcBorders>
              <w:top w:val="nil"/>
              <w:left w:val="nil"/>
              <w:bottom w:val="single" w:sz="4" w:space="0" w:color="auto"/>
              <w:right w:val="single" w:sz="8" w:space="0" w:color="auto"/>
            </w:tcBorders>
            <w:shd w:val="clear" w:color="auto" w:fill="auto"/>
            <w:noWrap/>
            <w:vAlign w:val="center"/>
            <w:hideMark/>
          </w:tcPr>
          <w:p w:rsidR="00971E4E" w:rsidRPr="00552388" w:rsidRDefault="00971E4E" w:rsidP="00971E4E">
            <w:pPr>
              <w:widowControl/>
              <w:autoSpaceDE/>
              <w:autoSpaceDN/>
              <w:adjustRightInd/>
              <w:jc w:val="center"/>
              <w:textAlignment w:val="auto"/>
              <w:rPr>
                <w:rFonts w:cs="ＭＳ Ｐゴシック"/>
                <w:color w:val="auto"/>
                <w:sz w:val="22"/>
                <w:szCs w:val="22"/>
              </w:rPr>
            </w:pPr>
            <w:r w:rsidRPr="00552388">
              <w:rPr>
                <w:rFonts w:cs="ＭＳ Ｐゴシック" w:hint="eastAsia"/>
                <w:color w:val="auto"/>
                <w:sz w:val="22"/>
                <w:szCs w:val="22"/>
              </w:rPr>
              <w:t>小数点以下３位</w:t>
            </w:r>
          </w:p>
        </w:tc>
      </w:tr>
      <w:tr w:rsidR="00971E4E" w:rsidRPr="00552388" w:rsidTr="00971E4E">
        <w:trPr>
          <w:trHeight w:val="285"/>
        </w:trPr>
        <w:tc>
          <w:tcPr>
            <w:tcW w:w="3760" w:type="dxa"/>
            <w:tcBorders>
              <w:top w:val="single" w:sz="4" w:space="0" w:color="auto"/>
              <w:left w:val="single" w:sz="8" w:space="0" w:color="auto"/>
              <w:bottom w:val="single" w:sz="4" w:space="0" w:color="auto"/>
              <w:right w:val="single" w:sz="4" w:space="0" w:color="000000"/>
            </w:tcBorders>
            <w:shd w:val="clear" w:color="auto" w:fill="auto"/>
            <w:noWrap/>
            <w:vAlign w:val="center"/>
            <w:hideMark/>
          </w:tcPr>
          <w:p w:rsidR="00971E4E" w:rsidRPr="00552388" w:rsidRDefault="00971E4E" w:rsidP="00971E4E">
            <w:pPr>
              <w:widowControl/>
              <w:autoSpaceDE/>
              <w:autoSpaceDN/>
              <w:adjustRightInd/>
              <w:textAlignment w:val="auto"/>
              <w:rPr>
                <w:rFonts w:cs="ＭＳ Ｐゴシック"/>
                <w:color w:val="auto"/>
                <w:sz w:val="22"/>
                <w:szCs w:val="22"/>
              </w:rPr>
            </w:pPr>
            <w:r w:rsidRPr="00552388">
              <w:rPr>
                <w:rFonts w:cs="ＭＳ Ｐゴシック" w:hint="eastAsia"/>
                <w:color w:val="auto"/>
                <w:sz w:val="22"/>
                <w:szCs w:val="22"/>
              </w:rPr>
              <w:t>二硫化メチル</w:t>
            </w:r>
          </w:p>
        </w:tc>
        <w:tc>
          <w:tcPr>
            <w:tcW w:w="1480" w:type="dxa"/>
            <w:tcBorders>
              <w:top w:val="nil"/>
              <w:left w:val="nil"/>
              <w:bottom w:val="single" w:sz="4" w:space="0" w:color="auto"/>
              <w:right w:val="single" w:sz="4" w:space="0" w:color="auto"/>
            </w:tcBorders>
            <w:shd w:val="clear" w:color="auto" w:fill="auto"/>
            <w:noWrap/>
            <w:vAlign w:val="center"/>
            <w:hideMark/>
          </w:tcPr>
          <w:p w:rsidR="00971E4E" w:rsidRPr="00552388" w:rsidRDefault="00971E4E" w:rsidP="00971E4E">
            <w:pPr>
              <w:widowControl/>
              <w:autoSpaceDE/>
              <w:autoSpaceDN/>
              <w:adjustRightInd/>
              <w:jc w:val="center"/>
              <w:textAlignment w:val="auto"/>
              <w:rPr>
                <w:rFonts w:cs="ＭＳ Ｐゴシック"/>
                <w:color w:val="auto"/>
                <w:sz w:val="22"/>
                <w:szCs w:val="22"/>
              </w:rPr>
            </w:pPr>
            <w:r w:rsidRPr="00552388">
              <w:rPr>
                <w:rFonts w:cs="ＭＳ Ｐゴシック" w:hint="eastAsia"/>
                <w:color w:val="auto"/>
                <w:sz w:val="22"/>
                <w:szCs w:val="22"/>
              </w:rPr>
              <w:t>0.001</w:t>
            </w:r>
          </w:p>
        </w:tc>
        <w:tc>
          <w:tcPr>
            <w:tcW w:w="1380" w:type="dxa"/>
            <w:tcBorders>
              <w:top w:val="nil"/>
              <w:left w:val="nil"/>
              <w:bottom w:val="single" w:sz="4" w:space="0" w:color="auto"/>
              <w:right w:val="single" w:sz="4" w:space="0" w:color="auto"/>
            </w:tcBorders>
            <w:shd w:val="clear" w:color="auto" w:fill="auto"/>
            <w:noWrap/>
            <w:vAlign w:val="center"/>
            <w:hideMark/>
          </w:tcPr>
          <w:p w:rsidR="00971E4E" w:rsidRPr="00552388" w:rsidRDefault="00971E4E" w:rsidP="00971E4E">
            <w:pPr>
              <w:widowControl/>
              <w:autoSpaceDE/>
              <w:autoSpaceDN/>
              <w:adjustRightInd/>
              <w:jc w:val="center"/>
              <w:textAlignment w:val="auto"/>
              <w:rPr>
                <w:rFonts w:cs="ＭＳ Ｐゴシック"/>
                <w:color w:val="auto"/>
                <w:sz w:val="22"/>
                <w:szCs w:val="22"/>
              </w:rPr>
            </w:pPr>
            <w:r w:rsidRPr="00552388">
              <w:rPr>
                <w:rFonts w:cs="ＭＳ Ｐゴシック" w:hint="eastAsia"/>
                <w:color w:val="auto"/>
                <w:sz w:val="22"/>
                <w:szCs w:val="22"/>
              </w:rPr>
              <w:t>２桁</w:t>
            </w:r>
          </w:p>
        </w:tc>
        <w:tc>
          <w:tcPr>
            <w:tcW w:w="2380" w:type="dxa"/>
            <w:tcBorders>
              <w:top w:val="nil"/>
              <w:left w:val="nil"/>
              <w:bottom w:val="single" w:sz="4" w:space="0" w:color="auto"/>
              <w:right w:val="single" w:sz="8" w:space="0" w:color="auto"/>
            </w:tcBorders>
            <w:shd w:val="clear" w:color="auto" w:fill="auto"/>
            <w:noWrap/>
            <w:vAlign w:val="center"/>
            <w:hideMark/>
          </w:tcPr>
          <w:p w:rsidR="00971E4E" w:rsidRPr="00552388" w:rsidRDefault="00971E4E" w:rsidP="00971E4E">
            <w:pPr>
              <w:widowControl/>
              <w:autoSpaceDE/>
              <w:autoSpaceDN/>
              <w:adjustRightInd/>
              <w:jc w:val="center"/>
              <w:textAlignment w:val="auto"/>
              <w:rPr>
                <w:rFonts w:cs="ＭＳ Ｐゴシック"/>
                <w:color w:val="auto"/>
                <w:sz w:val="22"/>
                <w:szCs w:val="22"/>
              </w:rPr>
            </w:pPr>
            <w:r w:rsidRPr="00552388">
              <w:rPr>
                <w:rFonts w:cs="ＭＳ Ｐゴシック" w:hint="eastAsia"/>
                <w:color w:val="auto"/>
                <w:sz w:val="22"/>
                <w:szCs w:val="22"/>
              </w:rPr>
              <w:t>小数点以下３位</w:t>
            </w:r>
          </w:p>
        </w:tc>
      </w:tr>
      <w:tr w:rsidR="00971E4E" w:rsidRPr="00552388" w:rsidTr="00971E4E">
        <w:trPr>
          <w:trHeight w:val="285"/>
        </w:trPr>
        <w:tc>
          <w:tcPr>
            <w:tcW w:w="3760" w:type="dxa"/>
            <w:tcBorders>
              <w:top w:val="single" w:sz="4" w:space="0" w:color="auto"/>
              <w:left w:val="single" w:sz="8" w:space="0" w:color="auto"/>
              <w:bottom w:val="single" w:sz="4" w:space="0" w:color="auto"/>
              <w:right w:val="single" w:sz="4" w:space="0" w:color="000000"/>
            </w:tcBorders>
            <w:shd w:val="clear" w:color="auto" w:fill="auto"/>
            <w:noWrap/>
            <w:vAlign w:val="center"/>
            <w:hideMark/>
          </w:tcPr>
          <w:p w:rsidR="00971E4E" w:rsidRPr="00552388" w:rsidRDefault="00971E4E" w:rsidP="00971E4E">
            <w:pPr>
              <w:widowControl/>
              <w:autoSpaceDE/>
              <w:autoSpaceDN/>
              <w:adjustRightInd/>
              <w:textAlignment w:val="auto"/>
              <w:rPr>
                <w:rFonts w:cs="ＭＳ Ｐゴシック"/>
                <w:color w:val="auto"/>
                <w:sz w:val="22"/>
                <w:szCs w:val="22"/>
              </w:rPr>
            </w:pPr>
            <w:r w:rsidRPr="00552388">
              <w:rPr>
                <w:rFonts w:cs="ＭＳ Ｐゴシック" w:hint="eastAsia"/>
                <w:color w:val="auto"/>
                <w:sz w:val="22"/>
                <w:szCs w:val="22"/>
              </w:rPr>
              <w:t>トリメチルアミン</w:t>
            </w:r>
          </w:p>
        </w:tc>
        <w:tc>
          <w:tcPr>
            <w:tcW w:w="1480" w:type="dxa"/>
            <w:tcBorders>
              <w:top w:val="nil"/>
              <w:left w:val="nil"/>
              <w:bottom w:val="single" w:sz="4" w:space="0" w:color="auto"/>
              <w:right w:val="single" w:sz="4" w:space="0" w:color="auto"/>
            </w:tcBorders>
            <w:shd w:val="clear" w:color="auto" w:fill="auto"/>
            <w:noWrap/>
            <w:vAlign w:val="center"/>
            <w:hideMark/>
          </w:tcPr>
          <w:p w:rsidR="00971E4E" w:rsidRPr="00552388" w:rsidRDefault="00971E4E" w:rsidP="00971E4E">
            <w:pPr>
              <w:widowControl/>
              <w:autoSpaceDE/>
              <w:autoSpaceDN/>
              <w:adjustRightInd/>
              <w:jc w:val="center"/>
              <w:textAlignment w:val="auto"/>
              <w:rPr>
                <w:rFonts w:cs="ＭＳ Ｐゴシック"/>
                <w:color w:val="auto"/>
                <w:sz w:val="22"/>
                <w:szCs w:val="22"/>
              </w:rPr>
            </w:pPr>
            <w:r w:rsidRPr="00552388">
              <w:rPr>
                <w:rFonts w:cs="ＭＳ Ｐゴシック" w:hint="eastAsia"/>
                <w:color w:val="auto"/>
                <w:sz w:val="22"/>
                <w:szCs w:val="22"/>
              </w:rPr>
              <w:t>0.001</w:t>
            </w:r>
          </w:p>
        </w:tc>
        <w:tc>
          <w:tcPr>
            <w:tcW w:w="1380" w:type="dxa"/>
            <w:tcBorders>
              <w:top w:val="nil"/>
              <w:left w:val="nil"/>
              <w:bottom w:val="single" w:sz="4" w:space="0" w:color="auto"/>
              <w:right w:val="single" w:sz="4" w:space="0" w:color="auto"/>
            </w:tcBorders>
            <w:shd w:val="clear" w:color="auto" w:fill="auto"/>
            <w:noWrap/>
            <w:vAlign w:val="center"/>
            <w:hideMark/>
          </w:tcPr>
          <w:p w:rsidR="00971E4E" w:rsidRPr="00552388" w:rsidRDefault="00971E4E" w:rsidP="00971E4E">
            <w:pPr>
              <w:widowControl/>
              <w:autoSpaceDE/>
              <w:autoSpaceDN/>
              <w:adjustRightInd/>
              <w:jc w:val="center"/>
              <w:textAlignment w:val="auto"/>
              <w:rPr>
                <w:rFonts w:cs="ＭＳ Ｐゴシック"/>
                <w:color w:val="auto"/>
                <w:sz w:val="22"/>
                <w:szCs w:val="22"/>
              </w:rPr>
            </w:pPr>
            <w:r w:rsidRPr="00552388">
              <w:rPr>
                <w:rFonts w:cs="ＭＳ Ｐゴシック" w:hint="eastAsia"/>
                <w:color w:val="auto"/>
                <w:sz w:val="22"/>
                <w:szCs w:val="22"/>
              </w:rPr>
              <w:t>２桁</w:t>
            </w:r>
          </w:p>
        </w:tc>
        <w:tc>
          <w:tcPr>
            <w:tcW w:w="2380" w:type="dxa"/>
            <w:tcBorders>
              <w:top w:val="nil"/>
              <w:left w:val="nil"/>
              <w:bottom w:val="single" w:sz="4" w:space="0" w:color="auto"/>
              <w:right w:val="single" w:sz="8" w:space="0" w:color="auto"/>
            </w:tcBorders>
            <w:shd w:val="clear" w:color="auto" w:fill="auto"/>
            <w:noWrap/>
            <w:vAlign w:val="center"/>
            <w:hideMark/>
          </w:tcPr>
          <w:p w:rsidR="00971E4E" w:rsidRPr="00552388" w:rsidRDefault="00971E4E" w:rsidP="00971E4E">
            <w:pPr>
              <w:widowControl/>
              <w:autoSpaceDE/>
              <w:autoSpaceDN/>
              <w:adjustRightInd/>
              <w:jc w:val="center"/>
              <w:textAlignment w:val="auto"/>
              <w:rPr>
                <w:rFonts w:cs="ＭＳ Ｐゴシック"/>
                <w:color w:val="auto"/>
                <w:sz w:val="22"/>
                <w:szCs w:val="22"/>
              </w:rPr>
            </w:pPr>
            <w:r w:rsidRPr="00552388">
              <w:rPr>
                <w:rFonts w:cs="ＭＳ Ｐゴシック" w:hint="eastAsia"/>
                <w:color w:val="auto"/>
                <w:sz w:val="22"/>
                <w:szCs w:val="22"/>
              </w:rPr>
              <w:t>小数点以下３位</w:t>
            </w:r>
          </w:p>
        </w:tc>
      </w:tr>
      <w:tr w:rsidR="00971E4E" w:rsidRPr="00552388" w:rsidTr="00971E4E">
        <w:trPr>
          <w:trHeight w:val="285"/>
        </w:trPr>
        <w:tc>
          <w:tcPr>
            <w:tcW w:w="3760" w:type="dxa"/>
            <w:tcBorders>
              <w:top w:val="single" w:sz="4" w:space="0" w:color="auto"/>
              <w:left w:val="single" w:sz="8" w:space="0" w:color="auto"/>
              <w:bottom w:val="single" w:sz="4" w:space="0" w:color="auto"/>
              <w:right w:val="single" w:sz="4" w:space="0" w:color="000000"/>
            </w:tcBorders>
            <w:shd w:val="clear" w:color="auto" w:fill="auto"/>
            <w:noWrap/>
            <w:vAlign w:val="center"/>
            <w:hideMark/>
          </w:tcPr>
          <w:p w:rsidR="00971E4E" w:rsidRPr="00552388" w:rsidRDefault="00971E4E" w:rsidP="00971E4E">
            <w:pPr>
              <w:widowControl/>
              <w:autoSpaceDE/>
              <w:autoSpaceDN/>
              <w:adjustRightInd/>
              <w:textAlignment w:val="auto"/>
              <w:rPr>
                <w:rFonts w:cs="ＭＳ Ｐゴシック"/>
                <w:color w:val="auto"/>
                <w:sz w:val="22"/>
                <w:szCs w:val="22"/>
              </w:rPr>
            </w:pPr>
            <w:r w:rsidRPr="00552388">
              <w:rPr>
                <w:rFonts w:cs="ＭＳ Ｐゴシック" w:hint="eastAsia"/>
                <w:color w:val="auto"/>
                <w:sz w:val="22"/>
                <w:szCs w:val="22"/>
              </w:rPr>
              <w:t>アセトアルデヒド</w:t>
            </w:r>
          </w:p>
        </w:tc>
        <w:tc>
          <w:tcPr>
            <w:tcW w:w="1480" w:type="dxa"/>
            <w:tcBorders>
              <w:top w:val="nil"/>
              <w:left w:val="nil"/>
              <w:bottom w:val="single" w:sz="4" w:space="0" w:color="auto"/>
              <w:right w:val="single" w:sz="4" w:space="0" w:color="auto"/>
            </w:tcBorders>
            <w:shd w:val="clear" w:color="auto" w:fill="auto"/>
            <w:noWrap/>
            <w:vAlign w:val="center"/>
            <w:hideMark/>
          </w:tcPr>
          <w:p w:rsidR="00971E4E" w:rsidRPr="00552388" w:rsidRDefault="00971E4E" w:rsidP="00971E4E">
            <w:pPr>
              <w:widowControl/>
              <w:autoSpaceDE/>
              <w:autoSpaceDN/>
              <w:adjustRightInd/>
              <w:jc w:val="center"/>
              <w:textAlignment w:val="auto"/>
              <w:rPr>
                <w:rFonts w:cs="ＭＳ Ｐゴシック"/>
                <w:color w:val="auto"/>
                <w:sz w:val="22"/>
                <w:szCs w:val="22"/>
              </w:rPr>
            </w:pPr>
            <w:r w:rsidRPr="00552388">
              <w:rPr>
                <w:rFonts w:cs="ＭＳ Ｐゴシック" w:hint="eastAsia"/>
                <w:color w:val="auto"/>
                <w:sz w:val="22"/>
                <w:szCs w:val="22"/>
              </w:rPr>
              <w:t>0.01</w:t>
            </w:r>
          </w:p>
        </w:tc>
        <w:tc>
          <w:tcPr>
            <w:tcW w:w="1380" w:type="dxa"/>
            <w:tcBorders>
              <w:top w:val="nil"/>
              <w:left w:val="nil"/>
              <w:bottom w:val="single" w:sz="4" w:space="0" w:color="auto"/>
              <w:right w:val="single" w:sz="4" w:space="0" w:color="auto"/>
            </w:tcBorders>
            <w:shd w:val="clear" w:color="auto" w:fill="auto"/>
            <w:noWrap/>
            <w:vAlign w:val="center"/>
            <w:hideMark/>
          </w:tcPr>
          <w:p w:rsidR="00971E4E" w:rsidRPr="00552388" w:rsidRDefault="00971E4E" w:rsidP="00971E4E">
            <w:pPr>
              <w:widowControl/>
              <w:autoSpaceDE/>
              <w:autoSpaceDN/>
              <w:adjustRightInd/>
              <w:jc w:val="center"/>
              <w:textAlignment w:val="auto"/>
              <w:rPr>
                <w:rFonts w:cs="ＭＳ Ｐゴシック"/>
                <w:color w:val="auto"/>
                <w:sz w:val="22"/>
                <w:szCs w:val="22"/>
              </w:rPr>
            </w:pPr>
            <w:r w:rsidRPr="00552388">
              <w:rPr>
                <w:rFonts w:cs="ＭＳ Ｐゴシック" w:hint="eastAsia"/>
                <w:color w:val="auto"/>
                <w:sz w:val="22"/>
                <w:szCs w:val="22"/>
              </w:rPr>
              <w:t>２桁</w:t>
            </w:r>
          </w:p>
        </w:tc>
        <w:tc>
          <w:tcPr>
            <w:tcW w:w="2380" w:type="dxa"/>
            <w:tcBorders>
              <w:top w:val="nil"/>
              <w:left w:val="nil"/>
              <w:bottom w:val="single" w:sz="4" w:space="0" w:color="auto"/>
              <w:right w:val="single" w:sz="8" w:space="0" w:color="auto"/>
            </w:tcBorders>
            <w:shd w:val="clear" w:color="auto" w:fill="auto"/>
            <w:noWrap/>
            <w:vAlign w:val="center"/>
            <w:hideMark/>
          </w:tcPr>
          <w:p w:rsidR="00971E4E" w:rsidRPr="00552388" w:rsidRDefault="00971E4E" w:rsidP="00971E4E">
            <w:pPr>
              <w:widowControl/>
              <w:autoSpaceDE/>
              <w:autoSpaceDN/>
              <w:adjustRightInd/>
              <w:jc w:val="center"/>
              <w:textAlignment w:val="auto"/>
              <w:rPr>
                <w:rFonts w:cs="ＭＳ Ｐゴシック"/>
                <w:color w:val="auto"/>
                <w:sz w:val="22"/>
                <w:szCs w:val="22"/>
              </w:rPr>
            </w:pPr>
            <w:r w:rsidRPr="00552388">
              <w:rPr>
                <w:rFonts w:cs="ＭＳ Ｐゴシック" w:hint="eastAsia"/>
                <w:color w:val="auto"/>
                <w:sz w:val="22"/>
                <w:szCs w:val="22"/>
              </w:rPr>
              <w:t>小数点以下２位</w:t>
            </w:r>
          </w:p>
        </w:tc>
      </w:tr>
      <w:tr w:rsidR="00971E4E" w:rsidRPr="00552388" w:rsidTr="00971E4E">
        <w:trPr>
          <w:trHeight w:val="285"/>
        </w:trPr>
        <w:tc>
          <w:tcPr>
            <w:tcW w:w="3760" w:type="dxa"/>
            <w:tcBorders>
              <w:top w:val="single" w:sz="4" w:space="0" w:color="auto"/>
              <w:left w:val="single" w:sz="8" w:space="0" w:color="auto"/>
              <w:bottom w:val="single" w:sz="4" w:space="0" w:color="auto"/>
              <w:right w:val="single" w:sz="4" w:space="0" w:color="000000"/>
            </w:tcBorders>
            <w:shd w:val="clear" w:color="auto" w:fill="auto"/>
            <w:noWrap/>
            <w:vAlign w:val="center"/>
            <w:hideMark/>
          </w:tcPr>
          <w:p w:rsidR="00971E4E" w:rsidRPr="00552388" w:rsidRDefault="00971E4E" w:rsidP="00971E4E">
            <w:pPr>
              <w:widowControl/>
              <w:autoSpaceDE/>
              <w:autoSpaceDN/>
              <w:adjustRightInd/>
              <w:textAlignment w:val="auto"/>
              <w:rPr>
                <w:rFonts w:cs="ＭＳ Ｐゴシック"/>
                <w:color w:val="auto"/>
                <w:sz w:val="22"/>
                <w:szCs w:val="22"/>
              </w:rPr>
            </w:pPr>
            <w:r w:rsidRPr="00552388">
              <w:rPr>
                <w:rFonts w:cs="ＭＳ Ｐゴシック" w:hint="eastAsia"/>
                <w:color w:val="auto"/>
                <w:sz w:val="22"/>
                <w:szCs w:val="22"/>
              </w:rPr>
              <w:t>プロピオンアルデヒド</w:t>
            </w:r>
          </w:p>
        </w:tc>
        <w:tc>
          <w:tcPr>
            <w:tcW w:w="1480" w:type="dxa"/>
            <w:tcBorders>
              <w:top w:val="nil"/>
              <w:left w:val="nil"/>
              <w:bottom w:val="single" w:sz="4" w:space="0" w:color="auto"/>
              <w:right w:val="single" w:sz="4" w:space="0" w:color="auto"/>
            </w:tcBorders>
            <w:shd w:val="clear" w:color="auto" w:fill="auto"/>
            <w:noWrap/>
            <w:vAlign w:val="center"/>
            <w:hideMark/>
          </w:tcPr>
          <w:p w:rsidR="00971E4E" w:rsidRPr="00552388" w:rsidRDefault="00971E4E" w:rsidP="00971E4E">
            <w:pPr>
              <w:widowControl/>
              <w:autoSpaceDE/>
              <w:autoSpaceDN/>
              <w:adjustRightInd/>
              <w:jc w:val="center"/>
              <w:textAlignment w:val="auto"/>
              <w:rPr>
                <w:rFonts w:cs="ＭＳ Ｐゴシック"/>
                <w:color w:val="auto"/>
                <w:sz w:val="22"/>
                <w:szCs w:val="22"/>
              </w:rPr>
            </w:pPr>
            <w:r w:rsidRPr="00552388">
              <w:rPr>
                <w:rFonts w:cs="ＭＳ Ｐゴシック" w:hint="eastAsia"/>
                <w:color w:val="auto"/>
                <w:sz w:val="22"/>
                <w:szCs w:val="22"/>
              </w:rPr>
              <w:t>0.01</w:t>
            </w:r>
          </w:p>
        </w:tc>
        <w:tc>
          <w:tcPr>
            <w:tcW w:w="1380" w:type="dxa"/>
            <w:tcBorders>
              <w:top w:val="nil"/>
              <w:left w:val="nil"/>
              <w:bottom w:val="single" w:sz="4" w:space="0" w:color="auto"/>
              <w:right w:val="single" w:sz="4" w:space="0" w:color="auto"/>
            </w:tcBorders>
            <w:shd w:val="clear" w:color="auto" w:fill="auto"/>
            <w:noWrap/>
            <w:vAlign w:val="center"/>
            <w:hideMark/>
          </w:tcPr>
          <w:p w:rsidR="00971E4E" w:rsidRPr="00552388" w:rsidRDefault="00971E4E" w:rsidP="00971E4E">
            <w:pPr>
              <w:widowControl/>
              <w:autoSpaceDE/>
              <w:autoSpaceDN/>
              <w:adjustRightInd/>
              <w:jc w:val="center"/>
              <w:textAlignment w:val="auto"/>
              <w:rPr>
                <w:rFonts w:cs="ＭＳ Ｐゴシック"/>
                <w:color w:val="auto"/>
                <w:sz w:val="22"/>
                <w:szCs w:val="22"/>
              </w:rPr>
            </w:pPr>
            <w:r w:rsidRPr="00552388">
              <w:rPr>
                <w:rFonts w:cs="ＭＳ Ｐゴシック" w:hint="eastAsia"/>
                <w:color w:val="auto"/>
                <w:sz w:val="22"/>
                <w:szCs w:val="22"/>
              </w:rPr>
              <w:t>２桁</w:t>
            </w:r>
          </w:p>
        </w:tc>
        <w:tc>
          <w:tcPr>
            <w:tcW w:w="2380" w:type="dxa"/>
            <w:tcBorders>
              <w:top w:val="nil"/>
              <w:left w:val="nil"/>
              <w:bottom w:val="single" w:sz="4" w:space="0" w:color="auto"/>
              <w:right w:val="single" w:sz="8" w:space="0" w:color="auto"/>
            </w:tcBorders>
            <w:shd w:val="clear" w:color="auto" w:fill="auto"/>
            <w:noWrap/>
            <w:vAlign w:val="center"/>
            <w:hideMark/>
          </w:tcPr>
          <w:p w:rsidR="00971E4E" w:rsidRPr="00552388" w:rsidRDefault="00971E4E" w:rsidP="00971E4E">
            <w:pPr>
              <w:widowControl/>
              <w:autoSpaceDE/>
              <w:autoSpaceDN/>
              <w:adjustRightInd/>
              <w:jc w:val="center"/>
              <w:textAlignment w:val="auto"/>
              <w:rPr>
                <w:rFonts w:cs="ＭＳ Ｐゴシック"/>
                <w:color w:val="auto"/>
                <w:sz w:val="22"/>
                <w:szCs w:val="22"/>
              </w:rPr>
            </w:pPr>
            <w:r w:rsidRPr="00552388">
              <w:rPr>
                <w:rFonts w:cs="ＭＳ Ｐゴシック" w:hint="eastAsia"/>
                <w:color w:val="auto"/>
                <w:sz w:val="22"/>
                <w:szCs w:val="22"/>
              </w:rPr>
              <w:t>小数点以下２位</w:t>
            </w:r>
          </w:p>
        </w:tc>
      </w:tr>
      <w:tr w:rsidR="00971E4E" w:rsidRPr="00552388" w:rsidTr="00971E4E">
        <w:trPr>
          <w:trHeight w:val="285"/>
        </w:trPr>
        <w:tc>
          <w:tcPr>
            <w:tcW w:w="3760" w:type="dxa"/>
            <w:tcBorders>
              <w:top w:val="single" w:sz="4" w:space="0" w:color="auto"/>
              <w:left w:val="single" w:sz="8" w:space="0" w:color="auto"/>
              <w:bottom w:val="single" w:sz="4" w:space="0" w:color="auto"/>
              <w:right w:val="single" w:sz="4" w:space="0" w:color="000000"/>
            </w:tcBorders>
            <w:shd w:val="clear" w:color="auto" w:fill="auto"/>
            <w:noWrap/>
            <w:vAlign w:val="center"/>
            <w:hideMark/>
          </w:tcPr>
          <w:p w:rsidR="00971E4E" w:rsidRPr="00552388" w:rsidRDefault="00971E4E" w:rsidP="00971E4E">
            <w:pPr>
              <w:widowControl/>
              <w:autoSpaceDE/>
              <w:autoSpaceDN/>
              <w:adjustRightInd/>
              <w:textAlignment w:val="auto"/>
              <w:rPr>
                <w:rFonts w:cs="ＭＳ Ｐゴシック"/>
                <w:color w:val="auto"/>
                <w:sz w:val="22"/>
                <w:szCs w:val="22"/>
              </w:rPr>
            </w:pPr>
            <w:r w:rsidRPr="00552388">
              <w:rPr>
                <w:rFonts w:cs="ＭＳ Ｐゴシック" w:hint="eastAsia"/>
                <w:color w:val="auto"/>
                <w:sz w:val="22"/>
                <w:szCs w:val="22"/>
              </w:rPr>
              <w:t>ノルマルブチルアルデヒド</w:t>
            </w:r>
          </w:p>
        </w:tc>
        <w:tc>
          <w:tcPr>
            <w:tcW w:w="1480" w:type="dxa"/>
            <w:tcBorders>
              <w:top w:val="nil"/>
              <w:left w:val="nil"/>
              <w:bottom w:val="single" w:sz="4" w:space="0" w:color="auto"/>
              <w:right w:val="single" w:sz="4" w:space="0" w:color="auto"/>
            </w:tcBorders>
            <w:shd w:val="clear" w:color="auto" w:fill="auto"/>
            <w:noWrap/>
            <w:vAlign w:val="center"/>
            <w:hideMark/>
          </w:tcPr>
          <w:p w:rsidR="00971E4E" w:rsidRPr="00552388" w:rsidRDefault="00971E4E" w:rsidP="00971E4E">
            <w:pPr>
              <w:widowControl/>
              <w:autoSpaceDE/>
              <w:autoSpaceDN/>
              <w:adjustRightInd/>
              <w:jc w:val="center"/>
              <w:textAlignment w:val="auto"/>
              <w:rPr>
                <w:rFonts w:cs="ＭＳ Ｐゴシック"/>
                <w:color w:val="auto"/>
                <w:sz w:val="22"/>
                <w:szCs w:val="22"/>
              </w:rPr>
            </w:pPr>
            <w:r w:rsidRPr="00552388">
              <w:rPr>
                <w:rFonts w:cs="ＭＳ Ｐゴシック" w:hint="eastAsia"/>
                <w:color w:val="auto"/>
                <w:sz w:val="22"/>
                <w:szCs w:val="22"/>
              </w:rPr>
              <w:t>0.002</w:t>
            </w:r>
          </w:p>
        </w:tc>
        <w:tc>
          <w:tcPr>
            <w:tcW w:w="1380" w:type="dxa"/>
            <w:tcBorders>
              <w:top w:val="nil"/>
              <w:left w:val="nil"/>
              <w:bottom w:val="single" w:sz="4" w:space="0" w:color="auto"/>
              <w:right w:val="single" w:sz="4" w:space="0" w:color="auto"/>
            </w:tcBorders>
            <w:shd w:val="clear" w:color="auto" w:fill="auto"/>
            <w:noWrap/>
            <w:vAlign w:val="center"/>
            <w:hideMark/>
          </w:tcPr>
          <w:p w:rsidR="00971E4E" w:rsidRPr="00552388" w:rsidRDefault="00971E4E" w:rsidP="00971E4E">
            <w:pPr>
              <w:widowControl/>
              <w:autoSpaceDE/>
              <w:autoSpaceDN/>
              <w:adjustRightInd/>
              <w:jc w:val="center"/>
              <w:textAlignment w:val="auto"/>
              <w:rPr>
                <w:rFonts w:cs="ＭＳ Ｐゴシック"/>
                <w:color w:val="auto"/>
                <w:sz w:val="22"/>
                <w:szCs w:val="22"/>
              </w:rPr>
            </w:pPr>
            <w:r w:rsidRPr="00552388">
              <w:rPr>
                <w:rFonts w:cs="ＭＳ Ｐゴシック" w:hint="eastAsia"/>
                <w:color w:val="auto"/>
                <w:sz w:val="22"/>
                <w:szCs w:val="22"/>
              </w:rPr>
              <w:t>２桁</w:t>
            </w:r>
          </w:p>
        </w:tc>
        <w:tc>
          <w:tcPr>
            <w:tcW w:w="2380" w:type="dxa"/>
            <w:tcBorders>
              <w:top w:val="nil"/>
              <w:left w:val="nil"/>
              <w:bottom w:val="single" w:sz="4" w:space="0" w:color="auto"/>
              <w:right w:val="single" w:sz="8" w:space="0" w:color="auto"/>
            </w:tcBorders>
            <w:shd w:val="clear" w:color="auto" w:fill="auto"/>
            <w:noWrap/>
            <w:vAlign w:val="center"/>
            <w:hideMark/>
          </w:tcPr>
          <w:p w:rsidR="00971E4E" w:rsidRPr="00552388" w:rsidRDefault="00971E4E" w:rsidP="00971E4E">
            <w:pPr>
              <w:widowControl/>
              <w:autoSpaceDE/>
              <w:autoSpaceDN/>
              <w:adjustRightInd/>
              <w:jc w:val="center"/>
              <w:textAlignment w:val="auto"/>
              <w:rPr>
                <w:rFonts w:cs="ＭＳ Ｐゴシック"/>
                <w:color w:val="auto"/>
                <w:sz w:val="22"/>
                <w:szCs w:val="22"/>
              </w:rPr>
            </w:pPr>
            <w:r w:rsidRPr="00552388">
              <w:rPr>
                <w:rFonts w:cs="ＭＳ Ｐゴシック" w:hint="eastAsia"/>
                <w:color w:val="auto"/>
                <w:sz w:val="22"/>
                <w:szCs w:val="22"/>
              </w:rPr>
              <w:t>小数点以下３位</w:t>
            </w:r>
          </w:p>
        </w:tc>
      </w:tr>
      <w:tr w:rsidR="00971E4E" w:rsidRPr="00552388" w:rsidTr="00971E4E">
        <w:trPr>
          <w:trHeight w:val="285"/>
        </w:trPr>
        <w:tc>
          <w:tcPr>
            <w:tcW w:w="3760" w:type="dxa"/>
            <w:tcBorders>
              <w:top w:val="single" w:sz="4" w:space="0" w:color="auto"/>
              <w:left w:val="single" w:sz="8" w:space="0" w:color="auto"/>
              <w:bottom w:val="single" w:sz="4" w:space="0" w:color="auto"/>
              <w:right w:val="single" w:sz="4" w:space="0" w:color="000000"/>
            </w:tcBorders>
            <w:shd w:val="clear" w:color="auto" w:fill="auto"/>
            <w:noWrap/>
            <w:vAlign w:val="center"/>
            <w:hideMark/>
          </w:tcPr>
          <w:p w:rsidR="00971E4E" w:rsidRPr="00552388" w:rsidRDefault="00971E4E" w:rsidP="00971E4E">
            <w:pPr>
              <w:widowControl/>
              <w:autoSpaceDE/>
              <w:autoSpaceDN/>
              <w:adjustRightInd/>
              <w:textAlignment w:val="auto"/>
              <w:rPr>
                <w:rFonts w:cs="ＭＳ Ｐゴシック"/>
                <w:color w:val="auto"/>
                <w:sz w:val="22"/>
                <w:szCs w:val="22"/>
              </w:rPr>
            </w:pPr>
            <w:r w:rsidRPr="00552388">
              <w:rPr>
                <w:rFonts w:cs="ＭＳ Ｐゴシック" w:hint="eastAsia"/>
                <w:color w:val="auto"/>
                <w:sz w:val="22"/>
                <w:szCs w:val="22"/>
              </w:rPr>
              <w:t>イソブチルアルデヒド</w:t>
            </w:r>
          </w:p>
        </w:tc>
        <w:tc>
          <w:tcPr>
            <w:tcW w:w="1480" w:type="dxa"/>
            <w:tcBorders>
              <w:top w:val="nil"/>
              <w:left w:val="nil"/>
              <w:bottom w:val="single" w:sz="4" w:space="0" w:color="auto"/>
              <w:right w:val="single" w:sz="4" w:space="0" w:color="auto"/>
            </w:tcBorders>
            <w:shd w:val="clear" w:color="auto" w:fill="auto"/>
            <w:noWrap/>
            <w:vAlign w:val="center"/>
            <w:hideMark/>
          </w:tcPr>
          <w:p w:rsidR="00971E4E" w:rsidRPr="00552388" w:rsidRDefault="00971E4E" w:rsidP="00971E4E">
            <w:pPr>
              <w:widowControl/>
              <w:autoSpaceDE/>
              <w:autoSpaceDN/>
              <w:adjustRightInd/>
              <w:jc w:val="center"/>
              <w:textAlignment w:val="auto"/>
              <w:rPr>
                <w:rFonts w:cs="ＭＳ Ｐゴシック"/>
                <w:color w:val="auto"/>
                <w:sz w:val="22"/>
                <w:szCs w:val="22"/>
              </w:rPr>
            </w:pPr>
            <w:r w:rsidRPr="00552388">
              <w:rPr>
                <w:rFonts w:cs="ＭＳ Ｐゴシック" w:hint="eastAsia"/>
                <w:color w:val="auto"/>
                <w:sz w:val="22"/>
                <w:szCs w:val="22"/>
              </w:rPr>
              <w:t>0.002</w:t>
            </w:r>
          </w:p>
        </w:tc>
        <w:tc>
          <w:tcPr>
            <w:tcW w:w="1380" w:type="dxa"/>
            <w:tcBorders>
              <w:top w:val="nil"/>
              <w:left w:val="nil"/>
              <w:bottom w:val="single" w:sz="4" w:space="0" w:color="auto"/>
              <w:right w:val="single" w:sz="4" w:space="0" w:color="auto"/>
            </w:tcBorders>
            <w:shd w:val="clear" w:color="auto" w:fill="auto"/>
            <w:noWrap/>
            <w:vAlign w:val="center"/>
            <w:hideMark/>
          </w:tcPr>
          <w:p w:rsidR="00971E4E" w:rsidRPr="00552388" w:rsidRDefault="00971E4E" w:rsidP="00971E4E">
            <w:pPr>
              <w:widowControl/>
              <w:autoSpaceDE/>
              <w:autoSpaceDN/>
              <w:adjustRightInd/>
              <w:jc w:val="center"/>
              <w:textAlignment w:val="auto"/>
              <w:rPr>
                <w:rFonts w:cs="ＭＳ Ｐゴシック"/>
                <w:color w:val="auto"/>
                <w:sz w:val="22"/>
                <w:szCs w:val="22"/>
              </w:rPr>
            </w:pPr>
            <w:r w:rsidRPr="00552388">
              <w:rPr>
                <w:rFonts w:cs="ＭＳ Ｐゴシック" w:hint="eastAsia"/>
                <w:color w:val="auto"/>
                <w:sz w:val="22"/>
                <w:szCs w:val="22"/>
              </w:rPr>
              <w:t>２桁</w:t>
            </w:r>
          </w:p>
        </w:tc>
        <w:tc>
          <w:tcPr>
            <w:tcW w:w="2380" w:type="dxa"/>
            <w:tcBorders>
              <w:top w:val="nil"/>
              <w:left w:val="nil"/>
              <w:bottom w:val="single" w:sz="4" w:space="0" w:color="auto"/>
              <w:right w:val="single" w:sz="8" w:space="0" w:color="auto"/>
            </w:tcBorders>
            <w:shd w:val="clear" w:color="auto" w:fill="auto"/>
            <w:noWrap/>
            <w:vAlign w:val="center"/>
            <w:hideMark/>
          </w:tcPr>
          <w:p w:rsidR="00971E4E" w:rsidRPr="00552388" w:rsidRDefault="00971E4E" w:rsidP="00971E4E">
            <w:pPr>
              <w:widowControl/>
              <w:autoSpaceDE/>
              <w:autoSpaceDN/>
              <w:adjustRightInd/>
              <w:jc w:val="center"/>
              <w:textAlignment w:val="auto"/>
              <w:rPr>
                <w:rFonts w:cs="ＭＳ Ｐゴシック"/>
                <w:color w:val="auto"/>
                <w:sz w:val="22"/>
                <w:szCs w:val="22"/>
              </w:rPr>
            </w:pPr>
            <w:r w:rsidRPr="00552388">
              <w:rPr>
                <w:rFonts w:cs="ＭＳ Ｐゴシック" w:hint="eastAsia"/>
                <w:color w:val="auto"/>
                <w:sz w:val="22"/>
                <w:szCs w:val="22"/>
              </w:rPr>
              <w:t>小数点以下３位</w:t>
            </w:r>
          </w:p>
        </w:tc>
      </w:tr>
      <w:tr w:rsidR="00971E4E" w:rsidRPr="00552388" w:rsidTr="00971E4E">
        <w:trPr>
          <w:trHeight w:val="285"/>
        </w:trPr>
        <w:tc>
          <w:tcPr>
            <w:tcW w:w="3760" w:type="dxa"/>
            <w:tcBorders>
              <w:top w:val="single" w:sz="4" w:space="0" w:color="auto"/>
              <w:left w:val="single" w:sz="8" w:space="0" w:color="auto"/>
              <w:bottom w:val="single" w:sz="4" w:space="0" w:color="auto"/>
              <w:right w:val="single" w:sz="4" w:space="0" w:color="000000"/>
            </w:tcBorders>
            <w:shd w:val="clear" w:color="auto" w:fill="auto"/>
            <w:noWrap/>
            <w:vAlign w:val="center"/>
            <w:hideMark/>
          </w:tcPr>
          <w:p w:rsidR="00971E4E" w:rsidRPr="00552388" w:rsidRDefault="00971E4E" w:rsidP="00971E4E">
            <w:pPr>
              <w:widowControl/>
              <w:autoSpaceDE/>
              <w:autoSpaceDN/>
              <w:adjustRightInd/>
              <w:textAlignment w:val="auto"/>
              <w:rPr>
                <w:rFonts w:cs="ＭＳ Ｐゴシック"/>
                <w:color w:val="auto"/>
                <w:sz w:val="22"/>
                <w:szCs w:val="22"/>
              </w:rPr>
            </w:pPr>
            <w:r w:rsidRPr="00552388">
              <w:rPr>
                <w:rFonts w:cs="ＭＳ Ｐゴシック" w:hint="eastAsia"/>
                <w:color w:val="auto"/>
                <w:sz w:val="22"/>
                <w:szCs w:val="22"/>
              </w:rPr>
              <w:t>ノルマルバレルアルデヒド</w:t>
            </w:r>
          </w:p>
        </w:tc>
        <w:tc>
          <w:tcPr>
            <w:tcW w:w="1480" w:type="dxa"/>
            <w:tcBorders>
              <w:top w:val="nil"/>
              <w:left w:val="nil"/>
              <w:bottom w:val="single" w:sz="4" w:space="0" w:color="auto"/>
              <w:right w:val="single" w:sz="4" w:space="0" w:color="auto"/>
            </w:tcBorders>
            <w:shd w:val="clear" w:color="auto" w:fill="auto"/>
            <w:noWrap/>
            <w:vAlign w:val="center"/>
            <w:hideMark/>
          </w:tcPr>
          <w:p w:rsidR="00971E4E" w:rsidRPr="00552388" w:rsidRDefault="00971E4E" w:rsidP="00971E4E">
            <w:pPr>
              <w:widowControl/>
              <w:autoSpaceDE/>
              <w:autoSpaceDN/>
              <w:adjustRightInd/>
              <w:jc w:val="center"/>
              <w:textAlignment w:val="auto"/>
              <w:rPr>
                <w:rFonts w:cs="ＭＳ Ｐゴシック"/>
                <w:color w:val="auto"/>
                <w:sz w:val="22"/>
                <w:szCs w:val="22"/>
              </w:rPr>
            </w:pPr>
            <w:r w:rsidRPr="00552388">
              <w:rPr>
                <w:rFonts w:cs="ＭＳ Ｐゴシック" w:hint="eastAsia"/>
                <w:color w:val="auto"/>
                <w:sz w:val="22"/>
                <w:szCs w:val="22"/>
              </w:rPr>
              <w:t>0.002</w:t>
            </w:r>
          </w:p>
        </w:tc>
        <w:tc>
          <w:tcPr>
            <w:tcW w:w="1380" w:type="dxa"/>
            <w:tcBorders>
              <w:top w:val="nil"/>
              <w:left w:val="nil"/>
              <w:bottom w:val="single" w:sz="4" w:space="0" w:color="auto"/>
              <w:right w:val="single" w:sz="4" w:space="0" w:color="auto"/>
            </w:tcBorders>
            <w:shd w:val="clear" w:color="auto" w:fill="auto"/>
            <w:noWrap/>
            <w:vAlign w:val="center"/>
            <w:hideMark/>
          </w:tcPr>
          <w:p w:rsidR="00971E4E" w:rsidRPr="00552388" w:rsidRDefault="00971E4E" w:rsidP="00971E4E">
            <w:pPr>
              <w:widowControl/>
              <w:autoSpaceDE/>
              <w:autoSpaceDN/>
              <w:adjustRightInd/>
              <w:jc w:val="center"/>
              <w:textAlignment w:val="auto"/>
              <w:rPr>
                <w:rFonts w:cs="ＭＳ Ｐゴシック"/>
                <w:color w:val="auto"/>
                <w:sz w:val="22"/>
                <w:szCs w:val="22"/>
              </w:rPr>
            </w:pPr>
            <w:r w:rsidRPr="00552388">
              <w:rPr>
                <w:rFonts w:cs="ＭＳ Ｐゴシック" w:hint="eastAsia"/>
                <w:color w:val="auto"/>
                <w:sz w:val="22"/>
                <w:szCs w:val="22"/>
              </w:rPr>
              <w:t>２桁</w:t>
            </w:r>
          </w:p>
        </w:tc>
        <w:tc>
          <w:tcPr>
            <w:tcW w:w="2380" w:type="dxa"/>
            <w:tcBorders>
              <w:top w:val="nil"/>
              <w:left w:val="nil"/>
              <w:bottom w:val="single" w:sz="4" w:space="0" w:color="auto"/>
              <w:right w:val="single" w:sz="8" w:space="0" w:color="auto"/>
            </w:tcBorders>
            <w:shd w:val="clear" w:color="auto" w:fill="auto"/>
            <w:noWrap/>
            <w:vAlign w:val="center"/>
            <w:hideMark/>
          </w:tcPr>
          <w:p w:rsidR="00971E4E" w:rsidRPr="00552388" w:rsidRDefault="00971E4E" w:rsidP="00971E4E">
            <w:pPr>
              <w:widowControl/>
              <w:autoSpaceDE/>
              <w:autoSpaceDN/>
              <w:adjustRightInd/>
              <w:jc w:val="center"/>
              <w:textAlignment w:val="auto"/>
              <w:rPr>
                <w:rFonts w:cs="ＭＳ Ｐゴシック"/>
                <w:color w:val="auto"/>
                <w:sz w:val="22"/>
                <w:szCs w:val="22"/>
              </w:rPr>
            </w:pPr>
            <w:r w:rsidRPr="00552388">
              <w:rPr>
                <w:rFonts w:cs="ＭＳ Ｐゴシック" w:hint="eastAsia"/>
                <w:color w:val="auto"/>
                <w:sz w:val="22"/>
                <w:szCs w:val="22"/>
              </w:rPr>
              <w:t>小数点以下３位</w:t>
            </w:r>
          </w:p>
        </w:tc>
      </w:tr>
      <w:tr w:rsidR="00971E4E" w:rsidRPr="00552388" w:rsidTr="00971E4E">
        <w:trPr>
          <w:trHeight w:val="285"/>
        </w:trPr>
        <w:tc>
          <w:tcPr>
            <w:tcW w:w="3760" w:type="dxa"/>
            <w:tcBorders>
              <w:top w:val="single" w:sz="4" w:space="0" w:color="auto"/>
              <w:left w:val="single" w:sz="8" w:space="0" w:color="auto"/>
              <w:bottom w:val="single" w:sz="4" w:space="0" w:color="auto"/>
              <w:right w:val="single" w:sz="4" w:space="0" w:color="000000"/>
            </w:tcBorders>
            <w:shd w:val="clear" w:color="auto" w:fill="auto"/>
            <w:noWrap/>
            <w:vAlign w:val="center"/>
            <w:hideMark/>
          </w:tcPr>
          <w:p w:rsidR="00971E4E" w:rsidRPr="00552388" w:rsidRDefault="00971E4E" w:rsidP="00971E4E">
            <w:pPr>
              <w:widowControl/>
              <w:autoSpaceDE/>
              <w:autoSpaceDN/>
              <w:adjustRightInd/>
              <w:textAlignment w:val="auto"/>
              <w:rPr>
                <w:rFonts w:cs="ＭＳ Ｐゴシック"/>
                <w:color w:val="auto"/>
                <w:sz w:val="22"/>
                <w:szCs w:val="22"/>
              </w:rPr>
            </w:pPr>
            <w:r w:rsidRPr="00552388">
              <w:rPr>
                <w:rFonts w:cs="ＭＳ Ｐゴシック" w:hint="eastAsia"/>
                <w:color w:val="auto"/>
                <w:sz w:val="22"/>
                <w:szCs w:val="22"/>
              </w:rPr>
              <w:t>イソバレルアルデヒド</w:t>
            </w:r>
          </w:p>
        </w:tc>
        <w:tc>
          <w:tcPr>
            <w:tcW w:w="1480" w:type="dxa"/>
            <w:tcBorders>
              <w:top w:val="nil"/>
              <w:left w:val="nil"/>
              <w:bottom w:val="single" w:sz="4" w:space="0" w:color="auto"/>
              <w:right w:val="single" w:sz="4" w:space="0" w:color="auto"/>
            </w:tcBorders>
            <w:shd w:val="clear" w:color="auto" w:fill="auto"/>
            <w:noWrap/>
            <w:vAlign w:val="center"/>
            <w:hideMark/>
          </w:tcPr>
          <w:p w:rsidR="00971E4E" w:rsidRPr="00552388" w:rsidRDefault="00971E4E" w:rsidP="00971E4E">
            <w:pPr>
              <w:widowControl/>
              <w:autoSpaceDE/>
              <w:autoSpaceDN/>
              <w:adjustRightInd/>
              <w:jc w:val="center"/>
              <w:textAlignment w:val="auto"/>
              <w:rPr>
                <w:rFonts w:cs="ＭＳ Ｐゴシック"/>
                <w:color w:val="auto"/>
                <w:sz w:val="22"/>
                <w:szCs w:val="22"/>
              </w:rPr>
            </w:pPr>
            <w:r w:rsidRPr="00552388">
              <w:rPr>
                <w:rFonts w:cs="ＭＳ Ｐゴシック" w:hint="eastAsia"/>
                <w:color w:val="auto"/>
                <w:sz w:val="22"/>
                <w:szCs w:val="22"/>
              </w:rPr>
              <w:t>0.001</w:t>
            </w:r>
          </w:p>
        </w:tc>
        <w:tc>
          <w:tcPr>
            <w:tcW w:w="1380" w:type="dxa"/>
            <w:tcBorders>
              <w:top w:val="nil"/>
              <w:left w:val="nil"/>
              <w:bottom w:val="single" w:sz="4" w:space="0" w:color="auto"/>
              <w:right w:val="single" w:sz="4" w:space="0" w:color="auto"/>
            </w:tcBorders>
            <w:shd w:val="clear" w:color="auto" w:fill="auto"/>
            <w:noWrap/>
            <w:vAlign w:val="center"/>
            <w:hideMark/>
          </w:tcPr>
          <w:p w:rsidR="00971E4E" w:rsidRPr="00552388" w:rsidRDefault="00971E4E" w:rsidP="00971E4E">
            <w:pPr>
              <w:widowControl/>
              <w:autoSpaceDE/>
              <w:autoSpaceDN/>
              <w:adjustRightInd/>
              <w:jc w:val="center"/>
              <w:textAlignment w:val="auto"/>
              <w:rPr>
                <w:rFonts w:cs="ＭＳ Ｐゴシック"/>
                <w:color w:val="auto"/>
                <w:sz w:val="22"/>
                <w:szCs w:val="22"/>
              </w:rPr>
            </w:pPr>
            <w:r w:rsidRPr="00552388">
              <w:rPr>
                <w:rFonts w:cs="ＭＳ Ｐゴシック" w:hint="eastAsia"/>
                <w:color w:val="auto"/>
                <w:sz w:val="22"/>
                <w:szCs w:val="22"/>
              </w:rPr>
              <w:t>２桁</w:t>
            </w:r>
          </w:p>
        </w:tc>
        <w:tc>
          <w:tcPr>
            <w:tcW w:w="2380" w:type="dxa"/>
            <w:tcBorders>
              <w:top w:val="nil"/>
              <w:left w:val="nil"/>
              <w:bottom w:val="single" w:sz="4" w:space="0" w:color="auto"/>
              <w:right w:val="single" w:sz="8" w:space="0" w:color="auto"/>
            </w:tcBorders>
            <w:shd w:val="clear" w:color="auto" w:fill="auto"/>
            <w:noWrap/>
            <w:vAlign w:val="center"/>
            <w:hideMark/>
          </w:tcPr>
          <w:p w:rsidR="00971E4E" w:rsidRPr="00552388" w:rsidRDefault="00971E4E" w:rsidP="00971E4E">
            <w:pPr>
              <w:widowControl/>
              <w:autoSpaceDE/>
              <w:autoSpaceDN/>
              <w:adjustRightInd/>
              <w:jc w:val="center"/>
              <w:textAlignment w:val="auto"/>
              <w:rPr>
                <w:rFonts w:cs="ＭＳ Ｐゴシック"/>
                <w:color w:val="auto"/>
                <w:sz w:val="22"/>
                <w:szCs w:val="22"/>
              </w:rPr>
            </w:pPr>
            <w:r w:rsidRPr="00552388">
              <w:rPr>
                <w:rFonts w:cs="ＭＳ Ｐゴシック" w:hint="eastAsia"/>
                <w:color w:val="auto"/>
                <w:sz w:val="22"/>
                <w:szCs w:val="22"/>
              </w:rPr>
              <w:t>小数点以下３位</w:t>
            </w:r>
          </w:p>
        </w:tc>
      </w:tr>
      <w:tr w:rsidR="00971E4E" w:rsidRPr="00552388" w:rsidTr="00971E4E">
        <w:trPr>
          <w:trHeight w:val="285"/>
        </w:trPr>
        <w:tc>
          <w:tcPr>
            <w:tcW w:w="3760" w:type="dxa"/>
            <w:tcBorders>
              <w:top w:val="single" w:sz="4" w:space="0" w:color="auto"/>
              <w:left w:val="single" w:sz="8" w:space="0" w:color="auto"/>
              <w:bottom w:val="single" w:sz="4" w:space="0" w:color="auto"/>
              <w:right w:val="single" w:sz="4" w:space="0" w:color="000000"/>
            </w:tcBorders>
            <w:shd w:val="clear" w:color="auto" w:fill="auto"/>
            <w:noWrap/>
            <w:vAlign w:val="center"/>
            <w:hideMark/>
          </w:tcPr>
          <w:p w:rsidR="00971E4E" w:rsidRPr="00552388" w:rsidRDefault="00971E4E" w:rsidP="00971E4E">
            <w:pPr>
              <w:widowControl/>
              <w:autoSpaceDE/>
              <w:autoSpaceDN/>
              <w:adjustRightInd/>
              <w:textAlignment w:val="auto"/>
              <w:rPr>
                <w:rFonts w:cs="ＭＳ Ｐゴシック"/>
                <w:color w:val="auto"/>
                <w:sz w:val="22"/>
                <w:szCs w:val="22"/>
              </w:rPr>
            </w:pPr>
            <w:r w:rsidRPr="00552388">
              <w:rPr>
                <w:rFonts w:cs="ＭＳ Ｐゴシック" w:hint="eastAsia"/>
                <w:color w:val="auto"/>
                <w:sz w:val="22"/>
                <w:szCs w:val="22"/>
              </w:rPr>
              <w:t>イソブタノール</w:t>
            </w:r>
          </w:p>
        </w:tc>
        <w:tc>
          <w:tcPr>
            <w:tcW w:w="1480" w:type="dxa"/>
            <w:tcBorders>
              <w:top w:val="nil"/>
              <w:left w:val="nil"/>
              <w:bottom w:val="single" w:sz="4" w:space="0" w:color="auto"/>
              <w:right w:val="single" w:sz="4" w:space="0" w:color="auto"/>
            </w:tcBorders>
            <w:shd w:val="clear" w:color="auto" w:fill="auto"/>
            <w:noWrap/>
            <w:vAlign w:val="center"/>
            <w:hideMark/>
          </w:tcPr>
          <w:p w:rsidR="00971E4E" w:rsidRPr="00552388" w:rsidRDefault="00971E4E" w:rsidP="00971E4E">
            <w:pPr>
              <w:widowControl/>
              <w:autoSpaceDE/>
              <w:autoSpaceDN/>
              <w:adjustRightInd/>
              <w:jc w:val="center"/>
              <w:textAlignment w:val="auto"/>
              <w:rPr>
                <w:rFonts w:cs="ＭＳ Ｐゴシック"/>
                <w:color w:val="auto"/>
                <w:sz w:val="22"/>
                <w:szCs w:val="22"/>
              </w:rPr>
            </w:pPr>
            <w:r w:rsidRPr="00552388">
              <w:rPr>
                <w:rFonts w:cs="ＭＳ Ｐゴシック" w:hint="eastAsia"/>
                <w:color w:val="auto"/>
                <w:sz w:val="22"/>
                <w:szCs w:val="22"/>
              </w:rPr>
              <w:t>0.2</w:t>
            </w:r>
          </w:p>
        </w:tc>
        <w:tc>
          <w:tcPr>
            <w:tcW w:w="1380" w:type="dxa"/>
            <w:tcBorders>
              <w:top w:val="nil"/>
              <w:left w:val="nil"/>
              <w:bottom w:val="single" w:sz="4" w:space="0" w:color="auto"/>
              <w:right w:val="single" w:sz="4" w:space="0" w:color="auto"/>
            </w:tcBorders>
            <w:shd w:val="clear" w:color="auto" w:fill="auto"/>
            <w:noWrap/>
            <w:vAlign w:val="center"/>
            <w:hideMark/>
          </w:tcPr>
          <w:p w:rsidR="00971E4E" w:rsidRPr="00552388" w:rsidRDefault="00971E4E" w:rsidP="00971E4E">
            <w:pPr>
              <w:widowControl/>
              <w:autoSpaceDE/>
              <w:autoSpaceDN/>
              <w:adjustRightInd/>
              <w:jc w:val="center"/>
              <w:textAlignment w:val="auto"/>
              <w:rPr>
                <w:rFonts w:cs="ＭＳ Ｐゴシック"/>
                <w:color w:val="auto"/>
                <w:sz w:val="22"/>
                <w:szCs w:val="22"/>
              </w:rPr>
            </w:pPr>
            <w:r w:rsidRPr="00552388">
              <w:rPr>
                <w:rFonts w:cs="ＭＳ Ｐゴシック" w:hint="eastAsia"/>
                <w:color w:val="auto"/>
                <w:sz w:val="22"/>
                <w:szCs w:val="22"/>
              </w:rPr>
              <w:t>２桁</w:t>
            </w:r>
          </w:p>
        </w:tc>
        <w:tc>
          <w:tcPr>
            <w:tcW w:w="2380" w:type="dxa"/>
            <w:tcBorders>
              <w:top w:val="nil"/>
              <w:left w:val="nil"/>
              <w:bottom w:val="single" w:sz="4" w:space="0" w:color="auto"/>
              <w:right w:val="single" w:sz="8" w:space="0" w:color="auto"/>
            </w:tcBorders>
            <w:shd w:val="clear" w:color="auto" w:fill="auto"/>
            <w:noWrap/>
            <w:vAlign w:val="center"/>
            <w:hideMark/>
          </w:tcPr>
          <w:p w:rsidR="00971E4E" w:rsidRPr="00552388" w:rsidRDefault="00971E4E" w:rsidP="00971E4E">
            <w:pPr>
              <w:widowControl/>
              <w:autoSpaceDE/>
              <w:autoSpaceDN/>
              <w:adjustRightInd/>
              <w:jc w:val="center"/>
              <w:textAlignment w:val="auto"/>
              <w:rPr>
                <w:rFonts w:cs="ＭＳ Ｐゴシック"/>
                <w:color w:val="auto"/>
                <w:sz w:val="22"/>
                <w:szCs w:val="22"/>
              </w:rPr>
            </w:pPr>
            <w:r w:rsidRPr="00552388">
              <w:rPr>
                <w:rFonts w:cs="ＭＳ Ｐゴシック" w:hint="eastAsia"/>
                <w:color w:val="auto"/>
                <w:sz w:val="22"/>
                <w:szCs w:val="22"/>
              </w:rPr>
              <w:t>小数点以下１位</w:t>
            </w:r>
          </w:p>
        </w:tc>
      </w:tr>
      <w:tr w:rsidR="00971E4E" w:rsidRPr="00552388" w:rsidTr="00971E4E">
        <w:trPr>
          <w:trHeight w:val="285"/>
        </w:trPr>
        <w:tc>
          <w:tcPr>
            <w:tcW w:w="3760" w:type="dxa"/>
            <w:tcBorders>
              <w:top w:val="single" w:sz="4" w:space="0" w:color="auto"/>
              <w:left w:val="single" w:sz="8" w:space="0" w:color="auto"/>
              <w:bottom w:val="single" w:sz="4" w:space="0" w:color="auto"/>
              <w:right w:val="single" w:sz="4" w:space="0" w:color="000000"/>
            </w:tcBorders>
            <w:shd w:val="clear" w:color="auto" w:fill="auto"/>
            <w:noWrap/>
            <w:vAlign w:val="center"/>
            <w:hideMark/>
          </w:tcPr>
          <w:p w:rsidR="00971E4E" w:rsidRPr="00552388" w:rsidRDefault="00971E4E" w:rsidP="00971E4E">
            <w:pPr>
              <w:widowControl/>
              <w:autoSpaceDE/>
              <w:autoSpaceDN/>
              <w:adjustRightInd/>
              <w:textAlignment w:val="auto"/>
              <w:rPr>
                <w:rFonts w:cs="ＭＳ Ｐゴシック"/>
                <w:color w:val="auto"/>
                <w:sz w:val="22"/>
                <w:szCs w:val="22"/>
              </w:rPr>
            </w:pPr>
            <w:r w:rsidRPr="00552388">
              <w:rPr>
                <w:rFonts w:cs="ＭＳ Ｐゴシック" w:hint="eastAsia"/>
                <w:color w:val="auto"/>
                <w:sz w:val="22"/>
                <w:szCs w:val="22"/>
              </w:rPr>
              <w:t>酢酸エチル</w:t>
            </w:r>
          </w:p>
        </w:tc>
        <w:tc>
          <w:tcPr>
            <w:tcW w:w="1480" w:type="dxa"/>
            <w:tcBorders>
              <w:top w:val="nil"/>
              <w:left w:val="nil"/>
              <w:bottom w:val="single" w:sz="4" w:space="0" w:color="auto"/>
              <w:right w:val="single" w:sz="4" w:space="0" w:color="auto"/>
            </w:tcBorders>
            <w:shd w:val="clear" w:color="auto" w:fill="auto"/>
            <w:noWrap/>
            <w:vAlign w:val="center"/>
            <w:hideMark/>
          </w:tcPr>
          <w:p w:rsidR="00971E4E" w:rsidRPr="00552388" w:rsidRDefault="00971E4E" w:rsidP="00971E4E">
            <w:pPr>
              <w:widowControl/>
              <w:autoSpaceDE/>
              <w:autoSpaceDN/>
              <w:adjustRightInd/>
              <w:jc w:val="center"/>
              <w:textAlignment w:val="auto"/>
              <w:rPr>
                <w:rFonts w:cs="ＭＳ Ｐゴシック"/>
                <w:color w:val="auto"/>
                <w:sz w:val="22"/>
                <w:szCs w:val="22"/>
              </w:rPr>
            </w:pPr>
            <w:r w:rsidRPr="00552388">
              <w:rPr>
                <w:rFonts w:cs="ＭＳ Ｐゴシック" w:hint="eastAsia"/>
                <w:color w:val="auto"/>
                <w:sz w:val="22"/>
                <w:szCs w:val="22"/>
              </w:rPr>
              <w:t>0.5</w:t>
            </w:r>
          </w:p>
        </w:tc>
        <w:tc>
          <w:tcPr>
            <w:tcW w:w="1380" w:type="dxa"/>
            <w:tcBorders>
              <w:top w:val="nil"/>
              <w:left w:val="nil"/>
              <w:bottom w:val="single" w:sz="4" w:space="0" w:color="auto"/>
              <w:right w:val="single" w:sz="4" w:space="0" w:color="auto"/>
            </w:tcBorders>
            <w:shd w:val="clear" w:color="auto" w:fill="auto"/>
            <w:noWrap/>
            <w:vAlign w:val="center"/>
            <w:hideMark/>
          </w:tcPr>
          <w:p w:rsidR="00971E4E" w:rsidRPr="00552388" w:rsidRDefault="00971E4E" w:rsidP="00971E4E">
            <w:pPr>
              <w:widowControl/>
              <w:autoSpaceDE/>
              <w:autoSpaceDN/>
              <w:adjustRightInd/>
              <w:jc w:val="center"/>
              <w:textAlignment w:val="auto"/>
              <w:rPr>
                <w:rFonts w:cs="ＭＳ Ｐゴシック"/>
                <w:color w:val="auto"/>
                <w:sz w:val="22"/>
                <w:szCs w:val="22"/>
              </w:rPr>
            </w:pPr>
            <w:r w:rsidRPr="00552388">
              <w:rPr>
                <w:rFonts w:cs="ＭＳ Ｐゴシック" w:hint="eastAsia"/>
                <w:color w:val="auto"/>
                <w:sz w:val="22"/>
                <w:szCs w:val="22"/>
              </w:rPr>
              <w:t>２桁</w:t>
            </w:r>
          </w:p>
        </w:tc>
        <w:tc>
          <w:tcPr>
            <w:tcW w:w="2380" w:type="dxa"/>
            <w:tcBorders>
              <w:top w:val="nil"/>
              <w:left w:val="nil"/>
              <w:bottom w:val="single" w:sz="4" w:space="0" w:color="auto"/>
              <w:right w:val="single" w:sz="8" w:space="0" w:color="auto"/>
            </w:tcBorders>
            <w:shd w:val="clear" w:color="auto" w:fill="auto"/>
            <w:noWrap/>
            <w:vAlign w:val="center"/>
            <w:hideMark/>
          </w:tcPr>
          <w:p w:rsidR="00971E4E" w:rsidRPr="00552388" w:rsidRDefault="00971E4E" w:rsidP="00971E4E">
            <w:pPr>
              <w:widowControl/>
              <w:autoSpaceDE/>
              <w:autoSpaceDN/>
              <w:adjustRightInd/>
              <w:jc w:val="center"/>
              <w:textAlignment w:val="auto"/>
              <w:rPr>
                <w:rFonts w:cs="ＭＳ Ｐゴシック"/>
                <w:color w:val="auto"/>
                <w:sz w:val="22"/>
                <w:szCs w:val="22"/>
              </w:rPr>
            </w:pPr>
            <w:r w:rsidRPr="00552388">
              <w:rPr>
                <w:rFonts w:cs="ＭＳ Ｐゴシック" w:hint="eastAsia"/>
                <w:color w:val="auto"/>
                <w:sz w:val="22"/>
                <w:szCs w:val="22"/>
              </w:rPr>
              <w:t>小数点以下１位</w:t>
            </w:r>
          </w:p>
        </w:tc>
      </w:tr>
      <w:tr w:rsidR="00971E4E" w:rsidRPr="00552388" w:rsidTr="00971E4E">
        <w:trPr>
          <w:trHeight w:val="285"/>
        </w:trPr>
        <w:tc>
          <w:tcPr>
            <w:tcW w:w="3760" w:type="dxa"/>
            <w:tcBorders>
              <w:top w:val="single" w:sz="4" w:space="0" w:color="auto"/>
              <w:left w:val="single" w:sz="8" w:space="0" w:color="auto"/>
              <w:bottom w:val="single" w:sz="4" w:space="0" w:color="auto"/>
              <w:right w:val="single" w:sz="4" w:space="0" w:color="000000"/>
            </w:tcBorders>
            <w:shd w:val="clear" w:color="auto" w:fill="auto"/>
            <w:noWrap/>
            <w:vAlign w:val="center"/>
            <w:hideMark/>
          </w:tcPr>
          <w:p w:rsidR="00971E4E" w:rsidRPr="00552388" w:rsidRDefault="00971E4E" w:rsidP="00971E4E">
            <w:pPr>
              <w:widowControl/>
              <w:autoSpaceDE/>
              <w:autoSpaceDN/>
              <w:adjustRightInd/>
              <w:textAlignment w:val="auto"/>
              <w:rPr>
                <w:rFonts w:cs="ＭＳ Ｐゴシック"/>
                <w:color w:val="auto"/>
                <w:sz w:val="22"/>
                <w:szCs w:val="22"/>
              </w:rPr>
            </w:pPr>
            <w:r w:rsidRPr="00552388">
              <w:rPr>
                <w:rFonts w:cs="ＭＳ Ｐゴシック" w:hint="eastAsia"/>
                <w:color w:val="auto"/>
                <w:sz w:val="22"/>
                <w:szCs w:val="22"/>
              </w:rPr>
              <w:t>メチルイソブチルケトン</w:t>
            </w:r>
          </w:p>
        </w:tc>
        <w:tc>
          <w:tcPr>
            <w:tcW w:w="1480" w:type="dxa"/>
            <w:tcBorders>
              <w:top w:val="nil"/>
              <w:left w:val="nil"/>
              <w:bottom w:val="single" w:sz="4" w:space="0" w:color="auto"/>
              <w:right w:val="single" w:sz="4" w:space="0" w:color="auto"/>
            </w:tcBorders>
            <w:shd w:val="clear" w:color="auto" w:fill="auto"/>
            <w:noWrap/>
            <w:vAlign w:val="center"/>
            <w:hideMark/>
          </w:tcPr>
          <w:p w:rsidR="00971E4E" w:rsidRPr="00552388" w:rsidRDefault="00971E4E" w:rsidP="00971E4E">
            <w:pPr>
              <w:widowControl/>
              <w:autoSpaceDE/>
              <w:autoSpaceDN/>
              <w:adjustRightInd/>
              <w:jc w:val="center"/>
              <w:textAlignment w:val="auto"/>
              <w:rPr>
                <w:rFonts w:cs="ＭＳ Ｐゴシック"/>
                <w:color w:val="auto"/>
                <w:sz w:val="22"/>
                <w:szCs w:val="22"/>
              </w:rPr>
            </w:pPr>
            <w:r w:rsidRPr="00552388">
              <w:rPr>
                <w:rFonts w:cs="ＭＳ Ｐゴシック" w:hint="eastAsia"/>
                <w:color w:val="auto"/>
                <w:sz w:val="22"/>
                <w:szCs w:val="22"/>
              </w:rPr>
              <w:t>0.5</w:t>
            </w:r>
          </w:p>
        </w:tc>
        <w:tc>
          <w:tcPr>
            <w:tcW w:w="1380" w:type="dxa"/>
            <w:tcBorders>
              <w:top w:val="nil"/>
              <w:left w:val="nil"/>
              <w:bottom w:val="single" w:sz="4" w:space="0" w:color="auto"/>
              <w:right w:val="single" w:sz="4" w:space="0" w:color="auto"/>
            </w:tcBorders>
            <w:shd w:val="clear" w:color="auto" w:fill="auto"/>
            <w:noWrap/>
            <w:vAlign w:val="center"/>
            <w:hideMark/>
          </w:tcPr>
          <w:p w:rsidR="00971E4E" w:rsidRPr="00552388" w:rsidRDefault="00971E4E" w:rsidP="00971E4E">
            <w:pPr>
              <w:widowControl/>
              <w:autoSpaceDE/>
              <w:autoSpaceDN/>
              <w:adjustRightInd/>
              <w:jc w:val="center"/>
              <w:textAlignment w:val="auto"/>
              <w:rPr>
                <w:rFonts w:cs="ＭＳ Ｐゴシック"/>
                <w:color w:val="auto"/>
                <w:sz w:val="22"/>
                <w:szCs w:val="22"/>
              </w:rPr>
            </w:pPr>
            <w:r w:rsidRPr="00552388">
              <w:rPr>
                <w:rFonts w:cs="ＭＳ Ｐゴシック" w:hint="eastAsia"/>
                <w:color w:val="auto"/>
                <w:sz w:val="22"/>
                <w:szCs w:val="22"/>
              </w:rPr>
              <w:t>２桁</w:t>
            </w:r>
          </w:p>
        </w:tc>
        <w:tc>
          <w:tcPr>
            <w:tcW w:w="2380" w:type="dxa"/>
            <w:tcBorders>
              <w:top w:val="nil"/>
              <w:left w:val="nil"/>
              <w:bottom w:val="single" w:sz="4" w:space="0" w:color="auto"/>
              <w:right w:val="single" w:sz="8" w:space="0" w:color="auto"/>
            </w:tcBorders>
            <w:shd w:val="clear" w:color="auto" w:fill="auto"/>
            <w:noWrap/>
            <w:vAlign w:val="center"/>
            <w:hideMark/>
          </w:tcPr>
          <w:p w:rsidR="00971E4E" w:rsidRPr="00552388" w:rsidRDefault="00971E4E" w:rsidP="00971E4E">
            <w:pPr>
              <w:widowControl/>
              <w:autoSpaceDE/>
              <w:autoSpaceDN/>
              <w:adjustRightInd/>
              <w:jc w:val="center"/>
              <w:textAlignment w:val="auto"/>
              <w:rPr>
                <w:rFonts w:cs="ＭＳ Ｐゴシック"/>
                <w:color w:val="auto"/>
                <w:sz w:val="22"/>
                <w:szCs w:val="22"/>
              </w:rPr>
            </w:pPr>
            <w:r w:rsidRPr="00552388">
              <w:rPr>
                <w:rFonts w:cs="ＭＳ Ｐゴシック" w:hint="eastAsia"/>
                <w:color w:val="auto"/>
                <w:sz w:val="22"/>
                <w:szCs w:val="22"/>
              </w:rPr>
              <w:t>小数点以下１位</w:t>
            </w:r>
          </w:p>
        </w:tc>
      </w:tr>
      <w:tr w:rsidR="00971E4E" w:rsidRPr="00552388" w:rsidTr="00971E4E">
        <w:trPr>
          <w:trHeight w:val="285"/>
        </w:trPr>
        <w:tc>
          <w:tcPr>
            <w:tcW w:w="3760" w:type="dxa"/>
            <w:tcBorders>
              <w:top w:val="single" w:sz="4" w:space="0" w:color="auto"/>
              <w:left w:val="single" w:sz="8" w:space="0" w:color="auto"/>
              <w:bottom w:val="single" w:sz="4" w:space="0" w:color="auto"/>
              <w:right w:val="single" w:sz="4" w:space="0" w:color="000000"/>
            </w:tcBorders>
            <w:shd w:val="clear" w:color="auto" w:fill="auto"/>
            <w:noWrap/>
            <w:vAlign w:val="center"/>
            <w:hideMark/>
          </w:tcPr>
          <w:p w:rsidR="00971E4E" w:rsidRPr="00552388" w:rsidRDefault="00971E4E" w:rsidP="00971E4E">
            <w:pPr>
              <w:widowControl/>
              <w:autoSpaceDE/>
              <w:autoSpaceDN/>
              <w:adjustRightInd/>
              <w:textAlignment w:val="auto"/>
              <w:rPr>
                <w:rFonts w:cs="ＭＳ Ｐゴシック"/>
                <w:color w:val="auto"/>
                <w:sz w:val="22"/>
                <w:szCs w:val="22"/>
              </w:rPr>
            </w:pPr>
            <w:r w:rsidRPr="00552388">
              <w:rPr>
                <w:rFonts w:cs="ＭＳ Ｐゴシック" w:hint="eastAsia"/>
                <w:color w:val="auto"/>
                <w:sz w:val="22"/>
                <w:szCs w:val="22"/>
              </w:rPr>
              <w:t>トルエン</w:t>
            </w:r>
          </w:p>
        </w:tc>
        <w:tc>
          <w:tcPr>
            <w:tcW w:w="1480" w:type="dxa"/>
            <w:tcBorders>
              <w:top w:val="nil"/>
              <w:left w:val="nil"/>
              <w:bottom w:val="single" w:sz="4" w:space="0" w:color="auto"/>
              <w:right w:val="single" w:sz="4" w:space="0" w:color="auto"/>
            </w:tcBorders>
            <w:shd w:val="clear" w:color="auto" w:fill="auto"/>
            <w:noWrap/>
            <w:vAlign w:val="center"/>
            <w:hideMark/>
          </w:tcPr>
          <w:p w:rsidR="00971E4E" w:rsidRPr="00552388" w:rsidRDefault="00971E4E" w:rsidP="00971E4E">
            <w:pPr>
              <w:widowControl/>
              <w:autoSpaceDE/>
              <w:autoSpaceDN/>
              <w:adjustRightInd/>
              <w:jc w:val="center"/>
              <w:textAlignment w:val="auto"/>
              <w:rPr>
                <w:rFonts w:cs="ＭＳ Ｐゴシック"/>
                <w:color w:val="auto"/>
                <w:sz w:val="22"/>
                <w:szCs w:val="22"/>
              </w:rPr>
            </w:pPr>
            <w:r w:rsidRPr="00552388">
              <w:rPr>
                <w:rFonts w:cs="ＭＳ Ｐゴシック" w:hint="eastAsia"/>
                <w:color w:val="auto"/>
                <w:sz w:val="22"/>
                <w:szCs w:val="22"/>
              </w:rPr>
              <w:t>0.5</w:t>
            </w:r>
          </w:p>
        </w:tc>
        <w:tc>
          <w:tcPr>
            <w:tcW w:w="1380" w:type="dxa"/>
            <w:tcBorders>
              <w:top w:val="nil"/>
              <w:left w:val="nil"/>
              <w:bottom w:val="single" w:sz="4" w:space="0" w:color="auto"/>
              <w:right w:val="single" w:sz="4" w:space="0" w:color="auto"/>
            </w:tcBorders>
            <w:shd w:val="clear" w:color="auto" w:fill="auto"/>
            <w:noWrap/>
            <w:vAlign w:val="center"/>
            <w:hideMark/>
          </w:tcPr>
          <w:p w:rsidR="00971E4E" w:rsidRPr="00552388" w:rsidRDefault="00971E4E" w:rsidP="00971E4E">
            <w:pPr>
              <w:widowControl/>
              <w:autoSpaceDE/>
              <w:autoSpaceDN/>
              <w:adjustRightInd/>
              <w:jc w:val="center"/>
              <w:textAlignment w:val="auto"/>
              <w:rPr>
                <w:rFonts w:cs="ＭＳ Ｐゴシック"/>
                <w:color w:val="auto"/>
                <w:sz w:val="22"/>
                <w:szCs w:val="22"/>
              </w:rPr>
            </w:pPr>
            <w:r w:rsidRPr="00552388">
              <w:rPr>
                <w:rFonts w:cs="ＭＳ Ｐゴシック" w:hint="eastAsia"/>
                <w:color w:val="auto"/>
                <w:sz w:val="22"/>
                <w:szCs w:val="22"/>
              </w:rPr>
              <w:t>２桁</w:t>
            </w:r>
          </w:p>
        </w:tc>
        <w:tc>
          <w:tcPr>
            <w:tcW w:w="2380" w:type="dxa"/>
            <w:tcBorders>
              <w:top w:val="nil"/>
              <w:left w:val="nil"/>
              <w:bottom w:val="single" w:sz="4" w:space="0" w:color="auto"/>
              <w:right w:val="single" w:sz="8" w:space="0" w:color="auto"/>
            </w:tcBorders>
            <w:shd w:val="clear" w:color="auto" w:fill="auto"/>
            <w:noWrap/>
            <w:vAlign w:val="center"/>
            <w:hideMark/>
          </w:tcPr>
          <w:p w:rsidR="00971E4E" w:rsidRPr="00552388" w:rsidRDefault="00971E4E" w:rsidP="00971E4E">
            <w:pPr>
              <w:widowControl/>
              <w:autoSpaceDE/>
              <w:autoSpaceDN/>
              <w:adjustRightInd/>
              <w:jc w:val="center"/>
              <w:textAlignment w:val="auto"/>
              <w:rPr>
                <w:rFonts w:cs="ＭＳ Ｐゴシック"/>
                <w:color w:val="auto"/>
                <w:sz w:val="22"/>
                <w:szCs w:val="22"/>
              </w:rPr>
            </w:pPr>
            <w:r w:rsidRPr="00552388">
              <w:rPr>
                <w:rFonts w:cs="ＭＳ Ｐゴシック" w:hint="eastAsia"/>
                <w:color w:val="auto"/>
                <w:sz w:val="22"/>
                <w:szCs w:val="22"/>
              </w:rPr>
              <w:t>小数点以下１位</w:t>
            </w:r>
          </w:p>
        </w:tc>
      </w:tr>
      <w:tr w:rsidR="00971E4E" w:rsidRPr="00552388" w:rsidTr="00971E4E">
        <w:trPr>
          <w:trHeight w:val="285"/>
        </w:trPr>
        <w:tc>
          <w:tcPr>
            <w:tcW w:w="3760" w:type="dxa"/>
            <w:tcBorders>
              <w:top w:val="single" w:sz="4" w:space="0" w:color="auto"/>
              <w:left w:val="single" w:sz="8" w:space="0" w:color="auto"/>
              <w:bottom w:val="single" w:sz="4" w:space="0" w:color="auto"/>
              <w:right w:val="single" w:sz="4" w:space="0" w:color="000000"/>
            </w:tcBorders>
            <w:shd w:val="clear" w:color="auto" w:fill="auto"/>
            <w:noWrap/>
            <w:vAlign w:val="center"/>
            <w:hideMark/>
          </w:tcPr>
          <w:p w:rsidR="00971E4E" w:rsidRPr="00552388" w:rsidRDefault="00971E4E" w:rsidP="00971E4E">
            <w:pPr>
              <w:widowControl/>
              <w:autoSpaceDE/>
              <w:autoSpaceDN/>
              <w:adjustRightInd/>
              <w:textAlignment w:val="auto"/>
              <w:rPr>
                <w:rFonts w:cs="ＭＳ Ｐゴシック"/>
                <w:color w:val="auto"/>
                <w:sz w:val="22"/>
                <w:szCs w:val="22"/>
              </w:rPr>
            </w:pPr>
            <w:r w:rsidRPr="00552388">
              <w:rPr>
                <w:rFonts w:cs="ＭＳ Ｐゴシック" w:hint="eastAsia"/>
                <w:color w:val="auto"/>
                <w:sz w:val="22"/>
                <w:szCs w:val="22"/>
              </w:rPr>
              <w:t>スチレン</w:t>
            </w:r>
          </w:p>
        </w:tc>
        <w:tc>
          <w:tcPr>
            <w:tcW w:w="1480" w:type="dxa"/>
            <w:tcBorders>
              <w:top w:val="nil"/>
              <w:left w:val="nil"/>
              <w:bottom w:val="single" w:sz="4" w:space="0" w:color="auto"/>
              <w:right w:val="single" w:sz="4" w:space="0" w:color="auto"/>
            </w:tcBorders>
            <w:shd w:val="clear" w:color="auto" w:fill="auto"/>
            <w:noWrap/>
            <w:vAlign w:val="center"/>
            <w:hideMark/>
          </w:tcPr>
          <w:p w:rsidR="00971E4E" w:rsidRPr="00552388" w:rsidRDefault="00971E4E" w:rsidP="00971E4E">
            <w:pPr>
              <w:widowControl/>
              <w:autoSpaceDE/>
              <w:autoSpaceDN/>
              <w:adjustRightInd/>
              <w:jc w:val="center"/>
              <w:textAlignment w:val="auto"/>
              <w:rPr>
                <w:rFonts w:cs="ＭＳ Ｐゴシック"/>
                <w:color w:val="auto"/>
                <w:sz w:val="22"/>
                <w:szCs w:val="22"/>
              </w:rPr>
            </w:pPr>
            <w:r w:rsidRPr="00552388">
              <w:rPr>
                <w:rFonts w:cs="ＭＳ Ｐゴシック" w:hint="eastAsia"/>
                <w:color w:val="auto"/>
                <w:sz w:val="22"/>
                <w:szCs w:val="22"/>
              </w:rPr>
              <w:t>0.05</w:t>
            </w:r>
          </w:p>
        </w:tc>
        <w:tc>
          <w:tcPr>
            <w:tcW w:w="1380" w:type="dxa"/>
            <w:tcBorders>
              <w:top w:val="nil"/>
              <w:left w:val="nil"/>
              <w:bottom w:val="single" w:sz="4" w:space="0" w:color="auto"/>
              <w:right w:val="single" w:sz="4" w:space="0" w:color="auto"/>
            </w:tcBorders>
            <w:shd w:val="clear" w:color="auto" w:fill="auto"/>
            <w:noWrap/>
            <w:vAlign w:val="center"/>
            <w:hideMark/>
          </w:tcPr>
          <w:p w:rsidR="00971E4E" w:rsidRPr="00552388" w:rsidRDefault="00971E4E" w:rsidP="00971E4E">
            <w:pPr>
              <w:widowControl/>
              <w:autoSpaceDE/>
              <w:autoSpaceDN/>
              <w:adjustRightInd/>
              <w:jc w:val="center"/>
              <w:textAlignment w:val="auto"/>
              <w:rPr>
                <w:rFonts w:cs="ＭＳ Ｐゴシック"/>
                <w:color w:val="auto"/>
                <w:sz w:val="22"/>
                <w:szCs w:val="22"/>
              </w:rPr>
            </w:pPr>
            <w:r w:rsidRPr="00552388">
              <w:rPr>
                <w:rFonts w:cs="ＭＳ Ｐゴシック" w:hint="eastAsia"/>
                <w:color w:val="auto"/>
                <w:sz w:val="22"/>
                <w:szCs w:val="22"/>
              </w:rPr>
              <w:t>２桁</w:t>
            </w:r>
          </w:p>
        </w:tc>
        <w:tc>
          <w:tcPr>
            <w:tcW w:w="2380" w:type="dxa"/>
            <w:tcBorders>
              <w:top w:val="nil"/>
              <w:left w:val="nil"/>
              <w:bottom w:val="single" w:sz="4" w:space="0" w:color="auto"/>
              <w:right w:val="single" w:sz="8" w:space="0" w:color="auto"/>
            </w:tcBorders>
            <w:shd w:val="clear" w:color="auto" w:fill="auto"/>
            <w:noWrap/>
            <w:vAlign w:val="center"/>
            <w:hideMark/>
          </w:tcPr>
          <w:p w:rsidR="00971E4E" w:rsidRPr="00552388" w:rsidRDefault="00971E4E" w:rsidP="00971E4E">
            <w:pPr>
              <w:widowControl/>
              <w:autoSpaceDE/>
              <w:autoSpaceDN/>
              <w:adjustRightInd/>
              <w:jc w:val="center"/>
              <w:textAlignment w:val="auto"/>
              <w:rPr>
                <w:rFonts w:cs="ＭＳ Ｐゴシック"/>
                <w:color w:val="auto"/>
                <w:sz w:val="22"/>
                <w:szCs w:val="22"/>
              </w:rPr>
            </w:pPr>
            <w:r w:rsidRPr="00552388">
              <w:rPr>
                <w:rFonts w:cs="ＭＳ Ｐゴシック" w:hint="eastAsia"/>
                <w:color w:val="auto"/>
                <w:sz w:val="22"/>
                <w:szCs w:val="22"/>
              </w:rPr>
              <w:t>小数点以下２位</w:t>
            </w:r>
          </w:p>
        </w:tc>
      </w:tr>
      <w:tr w:rsidR="00971E4E" w:rsidRPr="00552388" w:rsidTr="00971E4E">
        <w:trPr>
          <w:trHeight w:val="285"/>
        </w:trPr>
        <w:tc>
          <w:tcPr>
            <w:tcW w:w="3760" w:type="dxa"/>
            <w:tcBorders>
              <w:top w:val="single" w:sz="4" w:space="0" w:color="auto"/>
              <w:left w:val="single" w:sz="8" w:space="0" w:color="auto"/>
              <w:bottom w:val="single" w:sz="4" w:space="0" w:color="auto"/>
              <w:right w:val="single" w:sz="4" w:space="0" w:color="000000"/>
            </w:tcBorders>
            <w:shd w:val="clear" w:color="auto" w:fill="auto"/>
            <w:noWrap/>
            <w:vAlign w:val="center"/>
            <w:hideMark/>
          </w:tcPr>
          <w:p w:rsidR="00971E4E" w:rsidRPr="00552388" w:rsidRDefault="00971E4E" w:rsidP="00971E4E">
            <w:pPr>
              <w:widowControl/>
              <w:autoSpaceDE/>
              <w:autoSpaceDN/>
              <w:adjustRightInd/>
              <w:textAlignment w:val="auto"/>
              <w:rPr>
                <w:rFonts w:cs="ＭＳ Ｐゴシック"/>
                <w:color w:val="auto"/>
                <w:sz w:val="22"/>
                <w:szCs w:val="22"/>
              </w:rPr>
            </w:pPr>
            <w:r w:rsidRPr="00552388">
              <w:rPr>
                <w:rFonts w:cs="ＭＳ Ｐゴシック" w:hint="eastAsia"/>
                <w:color w:val="auto"/>
                <w:sz w:val="22"/>
                <w:szCs w:val="22"/>
              </w:rPr>
              <w:t>キシレン</w:t>
            </w:r>
          </w:p>
        </w:tc>
        <w:tc>
          <w:tcPr>
            <w:tcW w:w="1480" w:type="dxa"/>
            <w:tcBorders>
              <w:top w:val="nil"/>
              <w:left w:val="nil"/>
              <w:bottom w:val="single" w:sz="4" w:space="0" w:color="auto"/>
              <w:right w:val="single" w:sz="4" w:space="0" w:color="auto"/>
            </w:tcBorders>
            <w:shd w:val="clear" w:color="auto" w:fill="auto"/>
            <w:noWrap/>
            <w:vAlign w:val="center"/>
            <w:hideMark/>
          </w:tcPr>
          <w:p w:rsidR="00971E4E" w:rsidRPr="00552388" w:rsidRDefault="00971E4E" w:rsidP="00971E4E">
            <w:pPr>
              <w:widowControl/>
              <w:autoSpaceDE/>
              <w:autoSpaceDN/>
              <w:adjustRightInd/>
              <w:jc w:val="center"/>
              <w:textAlignment w:val="auto"/>
              <w:rPr>
                <w:rFonts w:cs="ＭＳ Ｐゴシック"/>
                <w:color w:val="auto"/>
                <w:sz w:val="22"/>
                <w:szCs w:val="22"/>
              </w:rPr>
            </w:pPr>
            <w:r w:rsidRPr="00552388">
              <w:rPr>
                <w:rFonts w:cs="ＭＳ Ｐゴシック" w:hint="eastAsia"/>
                <w:color w:val="auto"/>
                <w:sz w:val="22"/>
                <w:szCs w:val="22"/>
              </w:rPr>
              <w:t>0.3</w:t>
            </w:r>
          </w:p>
        </w:tc>
        <w:tc>
          <w:tcPr>
            <w:tcW w:w="1380" w:type="dxa"/>
            <w:tcBorders>
              <w:top w:val="nil"/>
              <w:left w:val="nil"/>
              <w:bottom w:val="single" w:sz="4" w:space="0" w:color="auto"/>
              <w:right w:val="single" w:sz="4" w:space="0" w:color="auto"/>
            </w:tcBorders>
            <w:shd w:val="clear" w:color="auto" w:fill="auto"/>
            <w:noWrap/>
            <w:vAlign w:val="center"/>
            <w:hideMark/>
          </w:tcPr>
          <w:p w:rsidR="00971E4E" w:rsidRPr="00552388" w:rsidRDefault="00971E4E" w:rsidP="00971E4E">
            <w:pPr>
              <w:widowControl/>
              <w:autoSpaceDE/>
              <w:autoSpaceDN/>
              <w:adjustRightInd/>
              <w:jc w:val="center"/>
              <w:textAlignment w:val="auto"/>
              <w:rPr>
                <w:rFonts w:cs="ＭＳ Ｐゴシック"/>
                <w:color w:val="auto"/>
                <w:sz w:val="22"/>
                <w:szCs w:val="22"/>
              </w:rPr>
            </w:pPr>
            <w:r w:rsidRPr="00552388">
              <w:rPr>
                <w:rFonts w:cs="ＭＳ Ｐゴシック" w:hint="eastAsia"/>
                <w:color w:val="auto"/>
                <w:sz w:val="22"/>
                <w:szCs w:val="22"/>
              </w:rPr>
              <w:t>２桁</w:t>
            </w:r>
          </w:p>
        </w:tc>
        <w:tc>
          <w:tcPr>
            <w:tcW w:w="2380" w:type="dxa"/>
            <w:tcBorders>
              <w:top w:val="nil"/>
              <w:left w:val="nil"/>
              <w:bottom w:val="single" w:sz="4" w:space="0" w:color="auto"/>
              <w:right w:val="single" w:sz="8" w:space="0" w:color="auto"/>
            </w:tcBorders>
            <w:shd w:val="clear" w:color="auto" w:fill="auto"/>
            <w:noWrap/>
            <w:vAlign w:val="center"/>
            <w:hideMark/>
          </w:tcPr>
          <w:p w:rsidR="00971E4E" w:rsidRPr="00552388" w:rsidRDefault="00971E4E" w:rsidP="00971E4E">
            <w:pPr>
              <w:widowControl/>
              <w:autoSpaceDE/>
              <w:autoSpaceDN/>
              <w:adjustRightInd/>
              <w:jc w:val="center"/>
              <w:textAlignment w:val="auto"/>
              <w:rPr>
                <w:rFonts w:cs="ＭＳ Ｐゴシック"/>
                <w:color w:val="auto"/>
                <w:sz w:val="22"/>
                <w:szCs w:val="22"/>
              </w:rPr>
            </w:pPr>
            <w:r w:rsidRPr="00552388">
              <w:rPr>
                <w:rFonts w:cs="ＭＳ Ｐゴシック" w:hint="eastAsia"/>
                <w:color w:val="auto"/>
                <w:sz w:val="22"/>
                <w:szCs w:val="22"/>
              </w:rPr>
              <w:t>小数点以下１位</w:t>
            </w:r>
          </w:p>
        </w:tc>
      </w:tr>
      <w:tr w:rsidR="00971E4E" w:rsidRPr="00552388" w:rsidTr="00971E4E">
        <w:trPr>
          <w:trHeight w:val="285"/>
        </w:trPr>
        <w:tc>
          <w:tcPr>
            <w:tcW w:w="3760" w:type="dxa"/>
            <w:tcBorders>
              <w:top w:val="single" w:sz="4" w:space="0" w:color="auto"/>
              <w:left w:val="single" w:sz="8" w:space="0" w:color="auto"/>
              <w:bottom w:val="single" w:sz="4" w:space="0" w:color="auto"/>
              <w:right w:val="single" w:sz="4" w:space="0" w:color="000000"/>
            </w:tcBorders>
            <w:shd w:val="clear" w:color="auto" w:fill="auto"/>
            <w:noWrap/>
            <w:vAlign w:val="center"/>
            <w:hideMark/>
          </w:tcPr>
          <w:p w:rsidR="00971E4E" w:rsidRPr="00552388" w:rsidRDefault="00971E4E" w:rsidP="00971E4E">
            <w:pPr>
              <w:widowControl/>
              <w:autoSpaceDE/>
              <w:autoSpaceDN/>
              <w:adjustRightInd/>
              <w:textAlignment w:val="auto"/>
              <w:rPr>
                <w:rFonts w:cs="ＭＳ Ｐゴシック"/>
                <w:color w:val="auto"/>
                <w:sz w:val="22"/>
                <w:szCs w:val="22"/>
              </w:rPr>
            </w:pPr>
            <w:r w:rsidRPr="00552388">
              <w:rPr>
                <w:rFonts w:cs="ＭＳ Ｐゴシック" w:hint="eastAsia"/>
                <w:color w:val="auto"/>
                <w:sz w:val="22"/>
                <w:szCs w:val="22"/>
              </w:rPr>
              <w:t>プロピオン酸</w:t>
            </w:r>
          </w:p>
        </w:tc>
        <w:tc>
          <w:tcPr>
            <w:tcW w:w="1480" w:type="dxa"/>
            <w:tcBorders>
              <w:top w:val="nil"/>
              <w:left w:val="nil"/>
              <w:bottom w:val="single" w:sz="4" w:space="0" w:color="auto"/>
              <w:right w:val="single" w:sz="4" w:space="0" w:color="auto"/>
            </w:tcBorders>
            <w:shd w:val="clear" w:color="auto" w:fill="auto"/>
            <w:noWrap/>
            <w:vAlign w:val="center"/>
            <w:hideMark/>
          </w:tcPr>
          <w:p w:rsidR="00971E4E" w:rsidRPr="00552388" w:rsidRDefault="00971E4E" w:rsidP="00971E4E">
            <w:pPr>
              <w:widowControl/>
              <w:autoSpaceDE/>
              <w:autoSpaceDN/>
              <w:adjustRightInd/>
              <w:jc w:val="center"/>
              <w:textAlignment w:val="auto"/>
              <w:rPr>
                <w:rFonts w:cs="ＭＳ Ｐゴシック"/>
                <w:color w:val="auto"/>
                <w:sz w:val="22"/>
                <w:szCs w:val="22"/>
              </w:rPr>
            </w:pPr>
            <w:r w:rsidRPr="00552388">
              <w:rPr>
                <w:rFonts w:cs="ＭＳ Ｐゴシック" w:hint="eastAsia"/>
                <w:color w:val="auto"/>
                <w:sz w:val="22"/>
                <w:szCs w:val="22"/>
              </w:rPr>
              <w:t>0.0004</w:t>
            </w:r>
          </w:p>
        </w:tc>
        <w:tc>
          <w:tcPr>
            <w:tcW w:w="1380" w:type="dxa"/>
            <w:tcBorders>
              <w:top w:val="nil"/>
              <w:left w:val="nil"/>
              <w:bottom w:val="single" w:sz="4" w:space="0" w:color="auto"/>
              <w:right w:val="single" w:sz="4" w:space="0" w:color="auto"/>
            </w:tcBorders>
            <w:shd w:val="clear" w:color="auto" w:fill="auto"/>
            <w:noWrap/>
            <w:vAlign w:val="center"/>
            <w:hideMark/>
          </w:tcPr>
          <w:p w:rsidR="00971E4E" w:rsidRPr="00552388" w:rsidRDefault="00971E4E" w:rsidP="00971E4E">
            <w:pPr>
              <w:widowControl/>
              <w:autoSpaceDE/>
              <w:autoSpaceDN/>
              <w:adjustRightInd/>
              <w:jc w:val="center"/>
              <w:textAlignment w:val="auto"/>
              <w:rPr>
                <w:rFonts w:cs="ＭＳ Ｐゴシック"/>
                <w:color w:val="auto"/>
                <w:sz w:val="22"/>
                <w:szCs w:val="22"/>
              </w:rPr>
            </w:pPr>
            <w:r w:rsidRPr="00552388">
              <w:rPr>
                <w:rFonts w:cs="ＭＳ Ｐゴシック" w:hint="eastAsia"/>
                <w:color w:val="auto"/>
                <w:sz w:val="22"/>
                <w:szCs w:val="22"/>
              </w:rPr>
              <w:t>２桁</w:t>
            </w:r>
          </w:p>
        </w:tc>
        <w:tc>
          <w:tcPr>
            <w:tcW w:w="2380" w:type="dxa"/>
            <w:tcBorders>
              <w:top w:val="nil"/>
              <w:left w:val="nil"/>
              <w:bottom w:val="single" w:sz="4" w:space="0" w:color="auto"/>
              <w:right w:val="single" w:sz="8" w:space="0" w:color="auto"/>
            </w:tcBorders>
            <w:shd w:val="clear" w:color="auto" w:fill="auto"/>
            <w:noWrap/>
            <w:vAlign w:val="center"/>
            <w:hideMark/>
          </w:tcPr>
          <w:p w:rsidR="00971E4E" w:rsidRPr="00552388" w:rsidRDefault="00971E4E" w:rsidP="00971E4E">
            <w:pPr>
              <w:widowControl/>
              <w:autoSpaceDE/>
              <w:autoSpaceDN/>
              <w:adjustRightInd/>
              <w:jc w:val="center"/>
              <w:textAlignment w:val="auto"/>
              <w:rPr>
                <w:rFonts w:cs="ＭＳ Ｐゴシック"/>
                <w:color w:val="auto"/>
                <w:sz w:val="22"/>
                <w:szCs w:val="22"/>
              </w:rPr>
            </w:pPr>
            <w:r w:rsidRPr="00552388">
              <w:rPr>
                <w:rFonts w:cs="ＭＳ Ｐゴシック" w:hint="eastAsia"/>
                <w:color w:val="auto"/>
                <w:sz w:val="22"/>
                <w:szCs w:val="22"/>
              </w:rPr>
              <w:t>小数点以下４位</w:t>
            </w:r>
          </w:p>
        </w:tc>
      </w:tr>
      <w:tr w:rsidR="00971E4E" w:rsidRPr="00552388" w:rsidTr="00971E4E">
        <w:trPr>
          <w:trHeight w:val="285"/>
        </w:trPr>
        <w:tc>
          <w:tcPr>
            <w:tcW w:w="3760" w:type="dxa"/>
            <w:tcBorders>
              <w:top w:val="single" w:sz="4" w:space="0" w:color="auto"/>
              <w:left w:val="single" w:sz="8" w:space="0" w:color="auto"/>
              <w:bottom w:val="single" w:sz="4" w:space="0" w:color="auto"/>
              <w:right w:val="single" w:sz="4" w:space="0" w:color="000000"/>
            </w:tcBorders>
            <w:shd w:val="clear" w:color="auto" w:fill="auto"/>
            <w:noWrap/>
            <w:vAlign w:val="center"/>
            <w:hideMark/>
          </w:tcPr>
          <w:p w:rsidR="00971E4E" w:rsidRPr="00552388" w:rsidRDefault="00971E4E" w:rsidP="00971E4E">
            <w:pPr>
              <w:widowControl/>
              <w:autoSpaceDE/>
              <w:autoSpaceDN/>
              <w:adjustRightInd/>
              <w:textAlignment w:val="auto"/>
              <w:rPr>
                <w:rFonts w:cs="ＭＳ Ｐゴシック"/>
                <w:color w:val="auto"/>
                <w:sz w:val="22"/>
                <w:szCs w:val="22"/>
              </w:rPr>
            </w:pPr>
            <w:r w:rsidRPr="00552388">
              <w:rPr>
                <w:rFonts w:cs="ＭＳ Ｐゴシック" w:hint="eastAsia"/>
                <w:color w:val="auto"/>
                <w:sz w:val="22"/>
                <w:szCs w:val="22"/>
              </w:rPr>
              <w:t>ノルマル酪酸</w:t>
            </w:r>
          </w:p>
        </w:tc>
        <w:tc>
          <w:tcPr>
            <w:tcW w:w="1480" w:type="dxa"/>
            <w:tcBorders>
              <w:top w:val="nil"/>
              <w:left w:val="nil"/>
              <w:bottom w:val="single" w:sz="4" w:space="0" w:color="auto"/>
              <w:right w:val="single" w:sz="4" w:space="0" w:color="auto"/>
            </w:tcBorders>
            <w:shd w:val="clear" w:color="auto" w:fill="auto"/>
            <w:noWrap/>
            <w:vAlign w:val="center"/>
            <w:hideMark/>
          </w:tcPr>
          <w:p w:rsidR="00971E4E" w:rsidRPr="00552388" w:rsidRDefault="00971E4E" w:rsidP="00971E4E">
            <w:pPr>
              <w:widowControl/>
              <w:autoSpaceDE/>
              <w:autoSpaceDN/>
              <w:adjustRightInd/>
              <w:jc w:val="center"/>
              <w:textAlignment w:val="auto"/>
              <w:rPr>
                <w:rFonts w:cs="ＭＳ Ｐゴシック"/>
                <w:color w:val="auto"/>
                <w:sz w:val="22"/>
                <w:szCs w:val="22"/>
              </w:rPr>
            </w:pPr>
            <w:r w:rsidRPr="00552388">
              <w:rPr>
                <w:rFonts w:cs="ＭＳ Ｐゴシック" w:hint="eastAsia"/>
                <w:color w:val="auto"/>
                <w:sz w:val="22"/>
                <w:szCs w:val="22"/>
              </w:rPr>
              <w:t>0.0004</w:t>
            </w:r>
          </w:p>
        </w:tc>
        <w:tc>
          <w:tcPr>
            <w:tcW w:w="1380" w:type="dxa"/>
            <w:tcBorders>
              <w:top w:val="nil"/>
              <w:left w:val="nil"/>
              <w:bottom w:val="single" w:sz="4" w:space="0" w:color="auto"/>
              <w:right w:val="single" w:sz="4" w:space="0" w:color="auto"/>
            </w:tcBorders>
            <w:shd w:val="clear" w:color="auto" w:fill="auto"/>
            <w:noWrap/>
            <w:vAlign w:val="center"/>
            <w:hideMark/>
          </w:tcPr>
          <w:p w:rsidR="00971E4E" w:rsidRPr="00552388" w:rsidRDefault="00971E4E" w:rsidP="00971E4E">
            <w:pPr>
              <w:widowControl/>
              <w:autoSpaceDE/>
              <w:autoSpaceDN/>
              <w:adjustRightInd/>
              <w:jc w:val="center"/>
              <w:textAlignment w:val="auto"/>
              <w:rPr>
                <w:rFonts w:cs="ＭＳ Ｐゴシック"/>
                <w:color w:val="auto"/>
                <w:sz w:val="22"/>
                <w:szCs w:val="22"/>
              </w:rPr>
            </w:pPr>
            <w:r w:rsidRPr="00552388">
              <w:rPr>
                <w:rFonts w:cs="ＭＳ Ｐゴシック" w:hint="eastAsia"/>
                <w:color w:val="auto"/>
                <w:sz w:val="22"/>
                <w:szCs w:val="22"/>
              </w:rPr>
              <w:t>２桁</w:t>
            </w:r>
          </w:p>
        </w:tc>
        <w:tc>
          <w:tcPr>
            <w:tcW w:w="2380" w:type="dxa"/>
            <w:tcBorders>
              <w:top w:val="nil"/>
              <w:left w:val="nil"/>
              <w:bottom w:val="single" w:sz="4" w:space="0" w:color="auto"/>
              <w:right w:val="single" w:sz="8" w:space="0" w:color="auto"/>
            </w:tcBorders>
            <w:shd w:val="clear" w:color="auto" w:fill="auto"/>
            <w:noWrap/>
            <w:vAlign w:val="center"/>
            <w:hideMark/>
          </w:tcPr>
          <w:p w:rsidR="00971E4E" w:rsidRPr="00552388" w:rsidRDefault="00971E4E" w:rsidP="00971E4E">
            <w:pPr>
              <w:widowControl/>
              <w:autoSpaceDE/>
              <w:autoSpaceDN/>
              <w:adjustRightInd/>
              <w:jc w:val="center"/>
              <w:textAlignment w:val="auto"/>
              <w:rPr>
                <w:rFonts w:cs="ＭＳ Ｐゴシック"/>
                <w:color w:val="auto"/>
                <w:sz w:val="22"/>
                <w:szCs w:val="22"/>
              </w:rPr>
            </w:pPr>
            <w:r w:rsidRPr="00552388">
              <w:rPr>
                <w:rFonts w:cs="ＭＳ Ｐゴシック" w:hint="eastAsia"/>
                <w:color w:val="auto"/>
                <w:sz w:val="22"/>
                <w:szCs w:val="22"/>
              </w:rPr>
              <w:t>小数点以下４位</w:t>
            </w:r>
          </w:p>
        </w:tc>
      </w:tr>
      <w:tr w:rsidR="00971E4E" w:rsidRPr="00552388" w:rsidTr="00971E4E">
        <w:trPr>
          <w:trHeight w:val="285"/>
        </w:trPr>
        <w:tc>
          <w:tcPr>
            <w:tcW w:w="3760" w:type="dxa"/>
            <w:tcBorders>
              <w:top w:val="single" w:sz="4" w:space="0" w:color="auto"/>
              <w:left w:val="single" w:sz="8" w:space="0" w:color="auto"/>
              <w:bottom w:val="single" w:sz="4" w:space="0" w:color="auto"/>
              <w:right w:val="single" w:sz="4" w:space="0" w:color="000000"/>
            </w:tcBorders>
            <w:shd w:val="clear" w:color="auto" w:fill="auto"/>
            <w:noWrap/>
            <w:vAlign w:val="center"/>
            <w:hideMark/>
          </w:tcPr>
          <w:p w:rsidR="00971E4E" w:rsidRPr="00552388" w:rsidRDefault="00971E4E" w:rsidP="00971E4E">
            <w:pPr>
              <w:widowControl/>
              <w:autoSpaceDE/>
              <w:autoSpaceDN/>
              <w:adjustRightInd/>
              <w:textAlignment w:val="auto"/>
              <w:rPr>
                <w:rFonts w:cs="ＭＳ Ｐゴシック"/>
                <w:color w:val="auto"/>
                <w:sz w:val="22"/>
                <w:szCs w:val="22"/>
              </w:rPr>
            </w:pPr>
            <w:r w:rsidRPr="00552388">
              <w:rPr>
                <w:rFonts w:cs="ＭＳ Ｐゴシック" w:hint="eastAsia"/>
                <w:color w:val="auto"/>
                <w:sz w:val="22"/>
                <w:szCs w:val="22"/>
              </w:rPr>
              <w:t>ノルマル吉草酸</w:t>
            </w:r>
          </w:p>
        </w:tc>
        <w:tc>
          <w:tcPr>
            <w:tcW w:w="1480" w:type="dxa"/>
            <w:tcBorders>
              <w:top w:val="nil"/>
              <w:left w:val="nil"/>
              <w:bottom w:val="single" w:sz="4" w:space="0" w:color="auto"/>
              <w:right w:val="single" w:sz="4" w:space="0" w:color="auto"/>
            </w:tcBorders>
            <w:shd w:val="clear" w:color="auto" w:fill="auto"/>
            <w:noWrap/>
            <w:vAlign w:val="center"/>
            <w:hideMark/>
          </w:tcPr>
          <w:p w:rsidR="00971E4E" w:rsidRPr="00552388" w:rsidRDefault="00971E4E" w:rsidP="00971E4E">
            <w:pPr>
              <w:widowControl/>
              <w:autoSpaceDE/>
              <w:autoSpaceDN/>
              <w:adjustRightInd/>
              <w:jc w:val="center"/>
              <w:textAlignment w:val="auto"/>
              <w:rPr>
                <w:rFonts w:cs="ＭＳ Ｐゴシック"/>
                <w:color w:val="auto"/>
                <w:sz w:val="22"/>
                <w:szCs w:val="22"/>
              </w:rPr>
            </w:pPr>
            <w:r w:rsidRPr="00552388">
              <w:rPr>
                <w:rFonts w:cs="ＭＳ Ｐゴシック" w:hint="eastAsia"/>
                <w:color w:val="auto"/>
                <w:sz w:val="22"/>
                <w:szCs w:val="22"/>
              </w:rPr>
              <w:t>0.0004</w:t>
            </w:r>
          </w:p>
        </w:tc>
        <w:tc>
          <w:tcPr>
            <w:tcW w:w="1380" w:type="dxa"/>
            <w:tcBorders>
              <w:top w:val="nil"/>
              <w:left w:val="nil"/>
              <w:bottom w:val="single" w:sz="4" w:space="0" w:color="auto"/>
              <w:right w:val="single" w:sz="4" w:space="0" w:color="auto"/>
            </w:tcBorders>
            <w:shd w:val="clear" w:color="auto" w:fill="auto"/>
            <w:noWrap/>
            <w:vAlign w:val="center"/>
            <w:hideMark/>
          </w:tcPr>
          <w:p w:rsidR="00971E4E" w:rsidRPr="00552388" w:rsidRDefault="00971E4E" w:rsidP="00971E4E">
            <w:pPr>
              <w:widowControl/>
              <w:autoSpaceDE/>
              <w:autoSpaceDN/>
              <w:adjustRightInd/>
              <w:jc w:val="center"/>
              <w:textAlignment w:val="auto"/>
              <w:rPr>
                <w:rFonts w:cs="ＭＳ Ｐゴシック"/>
                <w:color w:val="auto"/>
                <w:sz w:val="22"/>
                <w:szCs w:val="22"/>
              </w:rPr>
            </w:pPr>
            <w:r w:rsidRPr="00552388">
              <w:rPr>
                <w:rFonts w:cs="ＭＳ Ｐゴシック" w:hint="eastAsia"/>
                <w:color w:val="auto"/>
                <w:sz w:val="22"/>
                <w:szCs w:val="22"/>
              </w:rPr>
              <w:t>２桁</w:t>
            </w:r>
          </w:p>
        </w:tc>
        <w:tc>
          <w:tcPr>
            <w:tcW w:w="2380" w:type="dxa"/>
            <w:tcBorders>
              <w:top w:val="nil"/>
              <w:left w:val="nil"/>
              <w:bottom w:val="single" w:sz="4" w:space="0" w:color="auto"/>
              <w:right w:val="single" w:sz="8" w:space="0" w:color="auto"/>
            </w:tcBorders>
            <w:shd w:val="clear" w:color="auto" w:fill="auto"/>
            <w:noWrap/>
            <w:vAlign w:val="center"/>
            <w:hideMark/>
          </w:tcPr>
          <w:p w:rsidR="00971E4E" w:rsidRPr="00552388" w:rsidRDefault="00971E4E" w:rsidP="00971E4E">
            <w:pPr>
              <w:widowControl/>
              <w:autoSpaceDE/>
              <w:autoSpaceDN/>
              <w:adjustRightInd/>
              <w:jc w:val="center"/>
              <w:textAlignment w:val="auto"/>
              <w:rPr>
                <w:rFonts w:cs="ＭＳ Ｐゴシック"/>
                <w:color w:val="auto"/>
                <w:sz w:val="22"/>
                <w:szCs w:val="22"/>
              </w:rPr>
            </w:pPr>
            <w:r w:rsidRPr="00552388">
              <w:rPr>
                <w:rFonts w:cs="ＭＳ Ｐゴシック" w:hint="eastAsia"/>
                <w:color w:val="auto"/>
                <w:sz w:val="22"/>
                <w:szCs w:val="22"/>
              </w:rPr>
              <w:t>小数点以下４位</w:t>
            </w:r>
          </w:p>
        </w:tc>
      </w:tr>
      <w:tr w:rsidR="00971E4E" w:rsidRPr="00552388" w:rsidTr="00971E4E">
        <w:trPr>
          <w:trHeight w:val="285"/>
        </w:trPr>
        <w:tc>
          <w:tcPr>
            <w:tcW w:w="3760" w:type="dxa"/>
            <w:tcBorders>
              <w:top w:val="single" w:sz="4" w:space="0" w:color="auto"/>
              <w:left w:val="single" w:sz="8" w:space="0" w:color="auto"/>
              <w:bottom w:val="single" w:sz="8" w:space="0" w:color="auto"/>
              <w:right w:val="single" w:sz="4" w:space="0" w:color="000000"/>
            </w:tcBorders>
            <w:shd w:val="clear" w:color="auto" w:fill="auto"/>
            <w:noWrap/>
            <w:vAlign w:val="center"/>
            <w:hideMark/>
          </w:tcPr>
          <w:p w:rsidR="00971E4E" w:rsidRPr="00552388" w:rsidRDefault="00971E4E" w:rsidP="00971E4E">
            <w:pPr>
              <w:widowControl/>
              <w:autoSpaceDE/>
              <w:autoSpaceDN/>
              <w:adjustRightInd/>
              <w:textAlignment w:val="auto"/>
              <w:rPr>
                <w:rFonts w:cs="ＭＳ Ｐゴシック"/>
                <w:color w:val="auto"/>
                <w:sz w:val="22"/>
                <w:szCs w:val="22"/>
              </w:rPr>
            </w:pPr>
            <w:r w:rsidRPr="00552388">
              <w:rPr>
                <w:rFonts w:cs="ＭＳ Ｐゴシック" w:hint="eastAsia"/>
                <w:color w:val="auto"/>
                <w:sz w:val="22"/>
                <w:szCs w:val="22"/>
              </w:rPr>
              <w:t>イソ吉草酸</w:t>
            </w:r>
          </w:p>
        </w:tc>
        <w:tc>
          <w:tcPr>
            <w:tcW w:w="1480" w:type="dxa"/>
            <w:tcBorders>
              <w:top w:val="nil"/>
              <w:left w:val="nil"/>
              <w:bottom w:val="single" w:sz="8" w:space="0" w:color="auto"/>
              <w:right w:val="single" w:sz="4" w:space="0" w:color="auto"/>
            </w:tcBorders>
            <w:shd w:val="clear" w:color="auto" w:fill="auto"/>
            <w:noWrap/>
            <w:vAlign w:val="center"/>
            <w:hideMark/>
          </w:tcPr>
          <w:p w:rsidR="00971E4E" w:rsidRPr="00552388" w:rsidRDefault="00971E4E" w:rsidP="00971E4E">
            <w:pPr>
              <w:widowControl/>
              <w:autoSpaceDE/>
              <w:autoSpaceDN/>
              <w:adjustRightInd/>
              <w:jc w:val="center"/>
              <w:textAlignment w:val="auto"/>
              <w:rPr>
                <w:rFonts w:cs="ＭＳ Ｐゴシック"/>
                <w:color w:val="auto"/>
                <w:sz w:val="22"/>
                <w:szCs w:val="22"/>
              </w:rPr>
            </w:pPr>
            <w:r w:rsidRPr="00552388">
              <w:rPr>
                <w:rFonts w:cs="ＭＳ Ｐゴシック" w:hint="eastAsia"/>
                <w:color w:val="auto"/>
                <w:sz w:val="22"/>
                <w:szCs w:val="22"/>
              </w:rPr>
              <w:t>0.0004</w:t>
            </w:r>
          </w:p>
        </w:tc>
        <w:tc>
          <w:tcPr>
            <w:tcW w:w="1380" w:type="dxa"/>
            <w:tcBorders>
              <w:top w:val="nil"/>
              <w:left w:val="nil"/>
              <w:bottom w:val="single" w:sz="8" w:space="0" w:color="auto"/>
              <w:right w:val="single" w:sz="4" w:space="0" w:color="auto"/>
            </w:tcBorders>
            <w:shd w:val="clear" w:color="auto" w:fill="auto"/>
            <w:noWrap/>
            <w:vAlign w:val="center"/>
            <w:hideMark/>
          </w:tcPr>
          <w:p w:rsidR="00971E4E" w:rsidRPr="00552388" w:rsidRDefault="00971E4E" w:rsidP="00971E4E">
            <w:pPr>
              <w:widowControl/>
              <w:autoSpaceDE/>
              <w:autoSpaceDN/>
              <w:adjustRightInd/>
              <w:jc w:val="center"/>
              <w:textAlignment w:val="auto"/>
              <w:rPr>
                <w:rFonts w:cs="ＭＳ Ｐゴシック"/>
                <w:color w:val="auto"/>
                <w:sz w:val="22"/>
                <w:szCs w:val="22"/>
              </w:rPr>
            </w:pPr>
            <w:r w:rsidRPr="00552388">
              <w:rPr>
                <w:rFonts w:cs="ＭＳ Ｐゴシック" w:hint="eastAsia"/>
                <w:color w:val="auto"/>
                <w:sz w:val="22"/>
                <w:szCs w:val="22"/>
              </w:rPr>
              <w:t>２桁</w:t>
            </w:r>
          </w:p>
        </w:tc>
        <w:tc>
          <w:tcPr>
            <w:tcW w:w="2380" w:type="dxa"/>
            <w:tcBorders>
              <w:top w:val="nil"/>
              <w:left w:val="nil"/>
              <w:bottom w:val="single" w:sz="8" w:space="0" w:color="auto"/>
              <w:right w:val="single" w:sz="8" w:space="0" w:color="auto"/>
            </w:tcBorders>
            <w:shd w:val="clear" w:color="auto" w:fill="auto"/>
            <w:noWrap/>
            <w:vAlign w:val="center"/>
            <w:hideMark/>
          </w:tcPr>
          <w:p w:rsidR="00971E4E" w:rsidRPr="00552388" w:rsidRDefault="00971E4E" w:rsidP="00971E4E">
            <w:pPr>
              <w:widowControl/>
              <w:autoSpaceDE/>
              <w:autoSpaceDN/>
              <w:adjustRightInd/>
              <w:jc w:val="center"/>
              <w:textAlignment w:val="auto"/>
              <w:rPr>
                <w:rFonts w:cs="ＭＳ Ｐゴシック"/>
                <w:color w:val="auto"/>
                <w:sz w:val="22"/>
                <w:szCs w:val="22"/>
              </w:rPr>
            </w:pPr>
            <w:r w:rsidRPr="00552388">
              <w:rPr>
                <w:rFonts w:cs="ＭＳ Ｐゴシック" w:hint="eastAsia"/>
                <w:color w:val="auto"/>
                <w:sz w:val="22"/>
                <w:szCs w:val="22"/>
              </w:rPr>
              <w:t>小数点以下４位</w:t>
            </w:r>
          </w:p>
        </w:tc>
      </w:tr>
    </w:tbl>
    <w:p w:rsidR="00971E4E" w:rsidRDefault="00971E4E" w:rsidP="00971E4E">
      <w:pPr>
        <w:ind w:leftChars="1" w:left="408" w:hangingChars="201" w:hanging="406"/>
        <w:rPr>
          <w:rFonts w:hAnsi="Times New Roman"/>
          <w:color w:val="auto"/>
          <w:spacing w:val="-4"/>
        </w:rPr>
      </w:pPr>
    </w:p>
    <w:p w:rsidR="00971E4E" w:rsidRDefault="00971E4E" w:rsidP="00971E4E">
      <w:pPr>
        <w:ind w:leftChars="1" w:left="408" w:hangingChars="201" w:hanging="406"/>
        <w:rPr>
          <w:rFonts w:hAnsi="Times New Roman"/>
          <w:color w:val="auto"/>
          <w:spacing w:val="-4"/>
        </w:rPr>
      </w:pPr>
      <w:r>
        <w:rPr>
          <w:rFonts w:hAnsi="Times New Roman"/>
          <w:color w:val="auto"/>
          <w:spacing w:val="-4"/>
        </w:rPr>
        <w:br w:type="page"/>
      </w:r>
      <w:r w:rsidRPr="00262D57">
        <w:rPr>
          <w:rFonts w:hAnsi="Times New Roman" w:hint="eastAsia"/>
          <w:color w:val="auto"/>
          <w:spacing w:val="-4"/>
        </w:rPr>
        <w:lastRenderedPageBreak/>
        <w:t>別添１</w:t>
      </w:r>
      <w:r>
        <w:rPr>
          <w:rFonts w:hAnsi="Times New Roman" w:hint="eastAsia"/>
          <w:color w:val="auto"/>
          <w:spacing w:val="-4"/>
        </w:rPr>
        <w:t>８</w:t>
      </w:r>
      <w:r w:rsidRPr="00262D57">
        <w:rPr>
          <w:rFonts w:hAnsi="Times New Roman" w:hint="eastAsia"/>
          <w:color w:val="auto"/>
          <w:spacing w:val="-4"/>
        </w:rPr>
        <w:t xml:space="preserve">　</w:t>
      </w:r>
      <w:r w:rsidRPr="003E0E3F">
        <w:rPr>
          <w:rFonts w:hAnsi="Times New Roman" w:hint="eastAsia"/>
          <w:color w:val="auto"/>
          <w:spacing w:val="-4"/>
        </w:rPr>
        <w:t>井水水質の分析　分析項目及び分析方法一覧</w:t>
      </w:r>
    </w:p>
    <w:tbl>
      <w:tblPr>
        <w:tblW w:w="9654" w:type="dxa"/>
        <w:tblInd w:w="84" w:type="dxa"/>
        <w:tblCellMar>
          <w:left w:w="99" w:type="dxa"/>
          <w:right w:w="99" w:type="dxa"/>
        </w:tblCellMar>
        <w:tblLook w:val="04A0" w:firstRow="1" w:lastRow="0" w:firstColumn="1" w:lastColumn="0" w:noHBand="0" w:noVBand="1"/>
      </w:tblPr>
      <w:tblGrid>
        <w:gridCol w:w="3020"/>
        <w:gridCol w:w="6634"/>
      </w:tblGrid>
      <w:tr w:rsidR="00971E4E" w:rsidRPr="00B121C9" w:rsidTr="00971E4E">
        <w:trPr>
          <w:trHeight w:val="285"/>
        </w:trPr>
        <w:tc>
          <w:tcPr>
            <w:tcW w:w="3020" w:type="dxa"/>
            <w:tcBorders>
              <w:top w:val="single" w:sz="8" w:space="0" w:color="auto"/>
              <w:left w:val="single" w:sz="8" w:space="0" w:color="auto"/>
              <w:bottom w:val="single" w:sz="8" w:space="0" w:color="auto"/>
              <w:right w:val="single" w:sz="4" w:space="0" w:color="auto"/>
            </w:tcBorders>
            <w:shd w:val="clear" w:color="000000" w:fill="D9D9D9"/>
            <w:noWrap/>
            <w:vAlign w:val="center"/>
            <w:hideMark/>
          </w:tcPr>
          <w:p w:rsidR="00971E4E" w:rsidRPr="00B121C9" w:rsidRDefault="00971E4E" w:rsidP="00971E4E">
            <w:pPr>
              <w:widowControl/>
              <w:autoSpaceDE/>
              <w:autoSpaceDN/>
              <w:adjustRightInd/>
              <w:textAlignment w:val="auto"/>
              <w:rPr>
                <w:rFonts w:cs="ＭＳ Ｐゴシック"/>
                <w:color w:val="auto"/>
                <w:sz w:val="22"/>
                <w:szCs w:val="22"/>
              </w:rPr>
            </w:pPr>
            <w:r w:rsidRPr="00B121C9">
              <w:rPr>
                <w:rFonts w:cs="ＭＳ Ｐゴシック" w:hint="eastAsia"/>
                <w:color w:val="auto"/>
                <w:sz w:val="22"/>
                <w:szCs w:val="22"/>
              </w:rPr>
              <w:t xml:space="preserve">　　分　析　項　目</w:t>
            </w:r>
          </w:p>
        </w:tc>
        <w:tc>
          <w:tcPr>
            <w:tcW w:w="6634" w:type="dxa"/>
            <w:tcBorders>
              <w:top w:val="single" w:sz="8" w:space="0" w:color="auto"/>
              <w:left w:val="nil"/>
              <w:bottom w:val="single" w:sz="8" w:space="0" w:color="auto"/>
              <w:right w:val="single" w:sz="8" w:space="0" w:color="auto"/>
            </w:tcBorders>
            <w:shd w:val="clear" w:color="000000" w:fill="D9D9D9"/>
            <w:noWrap/>
            <w:vAlign w:val="center"/>
            <w:hideMark/>
          </w:tcPr>
          <w:p w:rsidR="00971E4E" w:rsidRPr="00B121C9" w:rsidRDefault="00971E4E" w:rsidP="00971E4E">
            <w:pPr>
              <w:widowControl/>
              <w:autoSpaceDE/>
              <w:autoSpaceDN/>
              <w:adjustRightInd/>
              <w:jc w:val="center"/>
              <w:textAlignment w:val="auto"/>
              <w:rPr>
                <w:rFonts w:cs="ＭＳ Ｐゴシック"/>
                <w:color w:val="auto"/>
                <w:sz w:val="22"/>
                <w:szCs w:val="22"/>
              </w:rPr>
            </w:pPr>
            <w:r w:rsidRPr="00B121C9">
              <w:rPr>
                <w:rFonts w:cs="ＭＳ Ｐゴシック" w:hint="eastAsia"/>
                <w:color w:val="auto"/>
                <w:sz w:val="22"/>
                <w:szCs w:val="22"/>
              </w:rPr>
              <w:t xml:space="preserve">分　析　方　法 </w:t>
            </w:r>
          </w:p>
        </w:tc>
      </w:tr>
      <w:tr w:rsidR="00971E4E" w:rsidRPr="00B121C9" w:rsidTr="00971E4E">
        <w:trPr>
          <w:trHeight w:val="285"/>
        </w:trPr>
        <w:tc>
          <w:tcPr>
            <w:tcW w:w="3020" w:type="dxa"/>
            <w:tcBorders>
              <w:top w:val="nil"/>
              <w:left w:val="single" w:sz="8" w:space="0" w:color="auto"/>
              <w:bottom w:val="single" w:sz="4" w:space="0" w:color="auto"/>
              <w:right w:val="single" w:sz="4" w:space="0" w:color="auto"/>
            </w:tcBorders>
            <w:shd w:val="clear" w:color="auto" w:fill="auto"/>
            <w:noWrap/>
            <w:vAlign w:val="center"/>
            <w:hideMark/>
          </w:tcPr>
          <w:p w:rsidR="00971E4E" w:rsidRPr="00B121C9" w:rsidRDefault="00971E4E" w:rsidP="00971E4E">
            <w:pPr>
              <w:widowControl/>
              <w:autoSpaceDE/>
              <w:autoSpaceDN/>
              <w:adjustRightInd/>
              <w:textAlignment w:val="auto"/>
              <w:rPr>
                <w:rFonts w:cs="ＭＳ Ｐゴシック"/>
                <w:color w:val="auto"/>
                <w:sz w:val="22"/>
                <w:szCs w:val="22"/>
              </w:rPr>
            </w:pPr>
            <w:r w:rsidRPr="00B121C9">
              <w:rPr>
                <w:rFonts w:cs="ＭＳ Ｐゴシック" w:hint="eastAsia"/>
                <w:color w:val="auto"/>
                <w:sz w:val="22"/>
                <w:szCs w:val="22"/>
              </w:rPr>
              <w:t>ｐＨ</w:t>
            </w:r>
          </w:p>
        </w:tc>
        <w:tc>
          <w:tcPr>
            <w:tcW w:w="6634" w:type="dxa"/>
            <w:tcBorders>
              <w:top w:val="nil"/>
              <w:left w:val="nil"/>
              <w:bottom w:val="single" w:sz="4" w:space="0" w:color="auto"/>
              <w:right w:val="single" w:sz="8" w:space="0" w:color="auto"/>
            </w:tcBorders>
            <w:shd w:val="clear" w:color="auto" w:fill="auto"/>
            <w:noWrap/>
            <w:vAlign w:val="center"/>
            <w:hideMark/>
          </w:tcPr>
          <w:p w:rsidR="00971E4E" w:rsidRPr="00B121C9" w:rsidRDefault="00971E4E" w:rsidP="00971E4E">
            <w:pPr>
              <w:widowControl/>
              <w:autoSpaceDE/>
              <w:autoSpaceDN/>
              <w:adjustRightInd/>
              <w:textAlignment w:val="auto"/>
              <w:rPr>
                <w:rFonts w:cs="ＭＳ Ｐゴシック"/>
                <w:color w:val="auto"/>
                <w:sz w:val="22"/>
                <w:szCs w:val="22"/>
              </w:rPr>
            </w:pPr>
            <w:r w:rsidRPr="00B121C9">
              <w:rPr>
                <w:rFonts w:cs="ＭＳ Ｐゴシック" w:hint="eastAsia"/>
                <w:color w:val="auto"/>
                <w:sz w:val="22"/>
                <w:szCs w:val="22"/>
              </w:rPr>
              <w:t>JIS K0102.12.1</w:t>
            </w:r>
          </w:p>
        </w:tc>
      </w:tr>
      <w:tr w:rsidR="00971E4E" w:rsidRPr="00B121C9" w:rsidTr="00971E4E">
        <w:trPr>
          <w:trHeight w:val="285"/>
        </w:trPr>
        <w:tc>
          <w:tcPr>
            <w:tcW w:w="3020" w:type="dxa"/>
            <w:tcBorders>
              <w:top w:val="nil"/>
              <w:left w:val="single" w:sz="8" w:space="0" w:color="auto"/>
              <w:bottom w:val="single" w:sz="4" w:space="0" w:color="auto"/>
              <w:right w:val="single" w:sz="4" w:space="0" w:color="auto"/>
            </w:tcBorders>
            <w:shd w:val="clear" w:color="auto" w:fill="auto"/>
            <w:noWrap/>
            <w:vAlign w:val="center"/>
            <w:hideMark/>
          </w:tcPr>
          <w:p w:rsidR="00971E4E" w:rsidRPr="00B121C9" w:rsidRDefault="00971E4E" w:rsidP="00971E4E">
            <w:pPr>
              <w:widowControl/>
              <w:autoSpaceDE/>
              <w:autoSpaceDN/>
              <w:adjustRightInd/>
              <w:textAlignment w:val="auto"/>
              <w:rPr>
                <w:rFonts w:cs="ＭＳ Ｐゴシック"/>
                <w:color w:val="auto"/>
                <w:sz w:val="22"/>
                <w:szCs w:val="22"/>
              </w:rPr>
            </w:pPr>
            <w:r w:rsidRPr="00B121C9">
              <w:rPr>
                <w:rFonts w:cs="ＭＳ Ｐゴシック" w:hint="eastAsia"/>
                <w:color w:val="auto"/>
                <w:sz w:val="22"/>
                <w:szCs w:val="22"/>
              </w:rPr>
              <w:t>ＣＯＤ</w:t>
            </w:r>
          </w:p>
        </w:tc>
        <w:tc>
          <w:tcPr>
            <w:tcW w:w="6634" w:type="dxa"/>
            <w:tcBorders>
              <w:top w:val="nil"/>
              <w:left w:val="nil"/>
              <w:bottom w:val="single" w:sz="4" w:space="0" w:color="auto"/>
              <w:right w:val="single" w:sz="8" w:space="0" w:color="auto"/>
            </w:tcBorders>
            <w:shd w:val="clear" w:color="auto" w:fill="auto"/>
            <w:noWrap/>
            <w:vAlign w:val="center"/>
            <w:hideMark/>
          </w:tcPr>
          <w:p w:rsidR="00971E4E" w:rsidRPr="00B121C9" w:rsidRDefault="00971E4E" w:rsidP="00971E4E">
            <w:pPr>
              <w:widowControl/>
              <w:autoSpaceDE/>
              <w:autoSpaceDN/>
              <w:adjustRightInd/>
              <w:textAlignment w:val="auto"/>
              <w:rPr>
                <w:rFonts w:cs="ＭＳ Ｐゴシック"/>
                <w:color w:val="auto"/>
                <w:sz w:val="22"/>
                <w:szCs w:val="22"/>
              </w:rPr>
            </w:pPr>
            <w:r w:rsidRPr="00B121C9">
              <w:rPr>
                <w:rFonts w:cs="ＭＳ Ｐゴシック" w:hint="eastAsia"/>
                <w:color w:val="auto"/>
                <w:sz w:val="22"/>
                <w:szCs w:val="22"/>
              </w:rPr>
              <w:t>JIS K0102.17</w:t>
            </w:r>
          </w:p>
        </w:tc>
      </w:tr>
      <w:tr w:rsidR="00971E4E" w:rsidRPr="00B121C9" w:rsidTr="00971E4E">
        <w:trPr>
          <w:trHeight w:val="285"/>
        </w:trPr>
        <w:tc>
          <w:tcPr>
            <w:tcW w:w="3020" w:type="dxa"/>
            <w:tcBorders>
              <w:top w:val="nil"/>
              <w:left w:val="single" w:sz="8" w:space="0" w:color="auto"/>
              <w:bottom w:val="single" w:sz="4" w:space="0" w:color="auto"/>
              <w:right w:val="single" w:sz="4" w:space="0" w:color="auto"/>
            </w:tcBorders>
            <w:shd w:val="clear" w:color="auto" w:fill="auto"/>
            <w:noWrap/>
            <w:vAlign w:val="center"/>
            <w:hideMark/>
          </w:tcPr>
          <w:p w:rsidR="00971E4E" w:rsidRPr="00B121C9" w:rsidRDefault="00971E4E" w:rsidP="00971E4E">
            <w:pPr>
              <w:widowControl/>
              <w:autoSpaceDE/>
              <w:autoSpaceDN/>
              <w:adjustRightInd/>
              <w:textAlignment w:val="auto"/>
              <w:rPr>
                <w:rFonts w:cs="ＭＳ Ｐゴシック"/>
                <w:color w:val="auto"/>
                <w:sz w:val="22"/>
                <w:szCs w:val="22"/>
              </w:rPr>
            </w:pPr>
            <w:r w:rsidRPr="00B121C9">
              <w:rPr>
                <w:rFonts w:cs="ＭＳ Ｐゴシック" w:hint="eastAsia"/>
                <w:color w:val="auto"/>
                <w:sz w:val="22"/>
                <w:szCs w:val="22"/>
              </w:rPr>
              <w:t>浮遊物質量</w:t>
            </w:r>
          </w:p>
        </w:tc>
        <w:tc>
          <w:tcPr>
            <w:tcW w:w="6634" w:type="dxa"/>
            <w:tcBorders>
              <w:top w:val="nil"/>
              <w:left w:val="nil"/>
              <w:bottom w:val="single" w:sz="4" w:space="0" w:color="auto"/>
              <w:right w:val="single" w:sz="8" w:space="0" w:color="auto"/>
            </w:tcBorders>
            <w:shd w:val="clear" w:color="auto" w:fill="auto"/>
            <w:noWrap/>
            <w:vAlign w:val="center"/>
            <w:hideMark/>
          </w:tcPr>
          <w:p w:rsidR="00971E4E" w:rsidRPr="00B121C9" w:rsidRDefault="00971E4E" w:rsidP="00971E4E">
            <w:pPr>
              <w:widowControl/>
              <w:autoSpaceDE/>
              <w:autoSpaceDN/>
              <w:adjustRightInd/>
              <w:textAlignment w:val="auto"/>
              <w:rPr>
                <w:rFonts w:cs="ＭＳ Ｐゴシック"/>
                <w:color w:val="auto"/>
                <w:sz w:val="22"/>
                <w:szCs w:val="22"/>
              </w:rPr>
            </w:pPr>
            <w:r w:rsidRPr="00B121C9">
              <w:rPr>
                <w:rFonts w:cs="ＭＳ Ｐゴシック" w:hint="eastAsia"/>
                <w:color w:val="auto"/>
                <w:sz w:val="22"/>
                <w:szCs w:val="22"/>
              </w:rPr>
              <w:t>告示第59号付表9</w:t>
            </w:r>
          </w:p>
        </w:tc>
      </w:tr>
      <w:tr w:rsidR="00971E4E" w:rsidRPr="00B121C9" w:rsidTr="00971E4E">
        <w:trPr>
          <w:trHeight w:val="285"/>
        </w:trPr>
        <w:tc>
          <w:tcPr>
            <w:tcW w:w="3020" w:type="dxa"/>
            <w:tcBorders>
              <w:top w:val="nil"/>
              <w:left w:val="single" w:sz="8" w:space="0" w:color="auto"/>
              <w:bottom w:val="single" w:sz="4" w:space="0" w:color="auto"/>
              <w:right w:val="single" w:sz="4" w:space="0" w:color="auto"/>
            </w:tcBorders>
            <w:shd w:val="clear" w:color="auto" w:fill="auto"/>
            <w:noWrap/>
            <w:vAlign w:val="center"/>
            <w:hideMark/>
          </w:tcPr>
          <w:p w:rsidR="00971E4E" w:rsidRPr="00B121C9" w:rsidRDefault="00971E4E" w:rsidP="00971E4E">
            <w:pPr>
              <w:widowControl/>
              <w:autoSpaceDE/>
              <w:autoSpaceDN/>
              <w:adjustRightInd/>
              <w:textAlignment w:val="auto"/>
              <w:rPr>
                <w:rFonts w:cs="ＭＳ Ｐゴシック"/>
                <w:color w:val="auto"/>
                <w:sz w:val="22"/>
                <w:szCs w:val="22"/>
              </w:rPr>
            </w:pPr>
            <w:r w:rsidRPr="00B121C9">
              <w:rPr>
                <w:rFonts w:cs="ＭＳ Ｐゴシック" w:hint="eastAsia"/>
                <w:color w:val="auto"/>
                <w:sz w:val="22"/>
                <w:szCs w:val="22"/>
              </w:rPr>
              <w:t>ＤＯ</w:t>
            </w:r>
          </w:p>
        </w:tc>
        <w:tc>
          <w:tcPr>
            <w:tcW w:w="6634" w:type="dxa"/>
            <w:tcBorders>
              <w:top w:val="nil"/>
              <w:left w:val="nil"/>
              <w:bottom w:val="single" w:sz="4" w:space="0" w:color="auto"/>
              <w:right w:val="single" w:sz="8" w:space="0" w:color="auto"/>
            </w:tcBorders>
            <w:shd w:val="clear" w:color="auto" w:fill="auto"/>
            <w:noWrap/>
            <w:vAlign w:val="center"/>
            <w:hideMark/>
          </w:tcPr>
          <w:p w:rsidR="00971E4E" w:rsidRPr="00B121C9" w:rsidRDefault="00971E4E" w:rsidP="00971E4E">
            <w:pPr>
              <w:widowControl/>
              <w:autoSpaceDE/>
              <w:autoSpaceDN/>
              <w:adjustRightInd/>
              <w:textAlignment w:val="auto"/>
              <w:rPr>
                <w:rFonts w:cs="ＭＳ Ｐゴシック"/>
                <w:color w:val="auto"/>
                <w:sz w:val="22"/>
                <w:szCs w:val="22"/>
              </w:rPr>
            </w:pPr>
            <w:r w:rsidRPr="00B121C9">
              <w:rPr>
                <w:rFonts w:cs="ＭＳ Ｐゴシック" w:hint="eastAsia"/>
                <w:color w:val="auto"/>
                <w:sz w:val="22"/>
                <w:szCs w:val="22"/>
              </w:rPr>
              <w:t>JIS K0102.32又は下水2.1.19</w:t>
            </w:r>
          </w:p>
        </w:tc>
      </w:tr>
      <w:tr w:rsidR="006D4E9F" w:rsidRPr="006D4E9F" w:rsidTr="00971E4E">
        <w:trPr>
          <w:trHeight w:val="285"/>
        </w:trPr>
        <w:tc>
          <w:tcPr>
            <w:tcW w:w="3020" w:type="dxa"/>
            <w:tcBorders>
              <w:top w:val="nil"/>
              <w:left w:val="single" w:sz="8" w:space="0" w:color="auto"/>
              <w:bottom w:val="single" w:sz="4" w:space="0" w:color="auto"/>
              <w:right w:val="single" w:sz="4" w:space="0" w:color="auto"/>
            </w:tcBorders>
            <w:shd w:val="clear" w:color="auto" w:fill="auto"/>
            <w:noWrap/>
            <w:vAlign w:val="center"/>
            <w:hideMark/>
          </w:tcPr>
          <w:p w:rsidR="00971E4E" w:rsidRPr="006D4E9F" w:rsidRDefault="00971E4E" w:rsidP="00971E4E">
            <w:pPr>
              <w:widowControl/>
              <w:autoSpaceDE/>
              <w:autoSpaceDN/>
              <w:adjustRightInd/>
              <w:textAlignment w:val="auto"/>
              <w:rPr>
                <w:rFonts w:cs="ＭＳ Ｐゴシック"/>
                <w:color w:val="auto"/>
                <w:sz w:val="22"/>
                <w:szCs w:val="22"/>
              </w:rPr>
            </w:pPr>
            <w:r w:rsidRPr="006D4E9F">
              <w:rPr>
                <w:rFonts w:cs="ＭＳ Ｐゴシック" w:hint="eastAsia"/>
                <w:color w:val="auto"/>
                <w:sz w:val="22"/>
                <w:szCs w:val="22"/>
              </w:rPr>
              <w:t>Ｔ－Ｎ</w:t>
            </w:r>
          </w:p>
        </w:tc>
        <w:tc>
          <w:tcPr>
            <w:tcW w:w="6634" w:type="dxa"/>
            <w:tcBorders>
              <w:top w:val="nil"/>
              <w:left w:val="nil"/>
              <w:bottom w:val="single" w:sz="4" w:space="0" w:color="auto"/>
              <w:right w:val="single" w:sz="8" w:space="0" w:color="auto"/>
            </w:tcBorders>
            <w:shd w:val="clear" w:color="auto" w:fill="auto"/>
            <w:noWrap/>
            <w:vAlign w:val="center"/>
            <w:hideMark/>
          </w:tcPr>
          <w:p w:rsidR="00971E4E" w:rsidRPr="006D4E9F" w:rsidRDefault="006F0531" w:rsidP="00971E4E">
            <w:pPr>
              <w:widowControl/>
              <w:autoSpaceDE/>
              <w:autoSpaceDN/>
              <w:adjustRightInd/>
              <w:textAlignment w:val="auto"/>
              <w:rPr>
                <w:rFonts w:cs="ＭＳ Ｐゴシック"/>
                <w:color w:val="auto"/>
                <w:sz w:val="22"/>
                <w:szCs w:val="22"/>
              </w:rPr>
            </w:pPr>
            <w:r w:rsidRPr="006D4E9F">
              <w:rPr>
                <w:rFonts w:cs="ＭＳ Ｐゴシック"/>
                <w:color w:val="auto"/>
                <w:sz w:val="22"/>
                <w:szCs w:val="22"/>
              </w:rPr>
              <w:t>JIS K0102.45.1、45.2又は45.6（45の備考3を除く。）</w:t>
            </w:r>
          </w:p>
        </w:tc>
      </w:tr>
      <w:tr w:rsidR="00971E4E" w:rsidRPr="00B121C9" w:rsidTr="00971E4E">
        <w:trPr>
          <w:trHeight w:val="285"/>
        </w:trPr>
        <w:tc>
          <w:tcPr>
            <w:tcW w:w="3020" w:type="dxa"/>
            <w:tcBorders>
              <w:top w:val="nil"/>
              <w:left w:val="single" w:sz="8" w:space="0" w:color="auto"/>
              <w:bottom w:val="single" w:sz="4" w:space="0" w:color="auto"/>
              <w:right w:val="single" w:sz="4" w:space="0" w:color="auto"/>
            </w:tcBorders>
            <w:shd w:val="clear" w:color="auto" w:fill="auto"/>
            <w:noWrap/>
            <w:vAlign w:val="center"/>
            <w:hideMark/>
          </w:tcPr>
          <w:p w:rsidR="00971E4E" w:rsidRPr="00B121C9" w:rsidRDefault="00971E4E" w:rsidP="00971E4E">
            <w:pPr>
              <w:widowControl/>
              <w:autoSpaceDE/>
              <w:autoSpaceDN/>
              <w:adjustRightInd/>
              <w:textAlignment w:val="auto"/>
              <w:rPr>
                <w:rFonts w:cs="ＭＳ Ｐゴシック"/>
                <w:color w:val="auto"/>
                <w:sz w:val="22"/>
                <w:szCs w:val="22"/>
              </w:rPr>
            </w:pPr>
            <w:r w:rsidRPr="00B121C9">
              <w:rPr>
                <w:rFonts w:cs="ＭＳ Ｐゴシック" w:hint="eastAsia"/>
                <w:color w:val="auto"/>
                <w:sz w:val="22"/>
                <w:szCs w:val="22"/>
              </w:rPr>
              <w:t>電気伝導度</w:t>
            </w:r>
          </w:p>
        </w:tc>
        <w:tc>
          <w:tcPr>
            <w:tcW w:w="6634" w:type="dxa"/>
            <w:tcBorders>
              <w:top w:val="nil"/>
              <w:left w:val="nil"/>
              <w:bottom w:val="single" w:sz="4" w:space="0" w:color="auto"/>
              <w:right w:val="single" w:sz="8" w:space="0" w:color="auto"/>
            </w:tcBorders>
            <w:shd w:val="clear" w:color="auto" w:fill="auto"/>
            <w:noWrap/>
            <w:vAlign w:val="center"/>
            <w:hideMark/>
          </w:tcPr>
          <w:p w:rsidR="00971E4E" w:rsidRPr="00B121C9" w:rsidRDefault="00971E4E" w:rsidP="00971E4E">
            <w:pPr>
              <w:widowControl/>
              <w:autoSpaceDE/>
              <w:autoSpaceDN/>
              <w:adjustRightInd/>
              <w:textAlignment w:val="auto"/>
              <w:rPr>
                <w:rFonts w:cs="ＭＳ Ｐゴシック"/>
                <w:color w:val="auto"/>
                <w:sz w:val="22"/>
                <w:szCs w:val="22"/>
              </w:rPr>
            </w:pPr>
            <w:r w:rsidRPr="00B121C9">
              <w:rPr>
                <w:rFonts w:cs="ＭＳ Ｐゴシック" w:hint="eastAsia"/>
                <w:color w:val="auto"/>
                <w:sz w:val="22"/>
                <w:szCs w:val="22"/>
              </w:rPr>
              <w:t>JIS K0102.13</w:t>
            </w:r>
          </w:p>
        </w:tc>
      </w:tr>
      <w:tr w:rsidR="00971E4E" w:rsidRPr="00B121C9" w:rsidTr="00971E4E">
        <w:trPr>
          <w:trHeight w:val="285"/>
        </w:trPr>
        <w:tc>
          <w:tcPr>
            <w:tcW w:w="3020" w:type="dxa"/>
            <w:tcBorders>
              <w:top w:val="nil"/>
              <w:left w:val="single" w:sz="8" w:space="0" w:color="auto"/>
              <w:bottom w:val="single" w:sz="4" w:space="0" w:color="auto"/>
              <w:right w:val="single" w:sz="4" w:space="0" w:color="auto"/>
            </w:tcBorders>
            <w:shd w:val="clear" w:color="auto" w:fill="auto"/>
            <w:noWrap/>
            <w:vAlign w:val="center"/>
            <w:hideMark/>
          </w:tcPr>
          <w:p w:rsidR="00971E4E" w:rsidRPr="00B121C9" w:rsidRDefault="00971E4E" w:rsidP="00971E4E">
            <w:pPr>
              <w:widowControl/>
              <w:autoSpaceDE/>
              <w:autoSpaceDN/>
              <w:adjustRightInd/>
              <w:textAlignment w:val="auto"/>
              <w:rPr>
                <w:rFonts w:cs="ＭＳ Ｐゴシック"/>
                <w:color w:val="auto"/>
                <w:sz w:val="22"/>
                <w:szCs w:val="22"/>
              </w:rPr>
            </w:pPr>
            <w:r w:rsidRPr="00B121C9">
              <w:rPr>
                <w:rFonts w:cs="ＭＳ Ｐゴシック" w:hint="eastAsia"/>
                <w:color w:val="auto"/>
                <w:sz w:val="22"/>
                <w:szCs w:val="22"/>
              </w:rPr>
              <w:t>ひ素</w:t>
            </w:r>
          </w:p>
        </w:tc>
        <w:tc>
          <w:tcPr>
            <w:tcW w:w="6634" w:type="dxa"/>
            <w:tcBorders>
              <w:top w:val="nil"/>
              <w:left w:val="nil"/>
              <w:bottom w:val="single" w:sz="4" w:space="0" w:color="auto"/>
              <w:right w:val="single" w:sz="8" w:space="0" w:color="auto"/>
            </w:tcBorders>
            <w:shd w:val="clear" w:color="auto" w:fill="auto"/>
            <w:noWrap/>
            <w:vAlign w:val="center"/>
            <w:hideMark/>
          </w:tcPr>
          <w:p w:rsidR="00971E4E" w:rsidRPr="00B121C9" w:rsidRDefault="00971E4E" w:rsidP="00971E4E">
            <w:pPr>
              <w:widowControl/>
              <w:autoSpaceDE/>
              <w:autoSpaceDN/>
              <w:adjustRightInd/>
              <w:textAlignment w:val="auto"/>
              <w:rPr>
                <w:rFonts w:cs="ＭＳ Ｐゴシック"/>
                <w:sz w:val="22"/>
                <w:szCs w:val="22"/>
              </w:rPr>
            </w:pPr>
            <w:r w:rsidRPr="00B121C9">
              <w:rPr>
                <w:rFonts w:cs="ＭＳ Ｐゴシック" w:hint="eastAsia"/>
                <w:sz w:val="22"/>
                <w:szCs w:val="22"/>
              </w:rPr>
              <w:t>JIS K0102.61</w:t>
            </w:r>
          </w:p>
        </w:tc>
      </w:tr>
      <w:tr w:rsidR="00971E4E" w:rsidRPr="00B121C9" w:rsidTr="00971E4E">
        <w:trPr>
          <w:trHeight w:val="285"/>
        </w:trPr>
        <w:tc>
          <w:tcPr>
            <w:tcW w:w="3020" w:type="dxa"/>
            <w:tcBorders>
              <w:top w:val="nil"/>
              <w:left w:val="single" w:sz="8" w:space="0" w:color="auto"/>
              <w:bottom w:val="single" w:sz="4" w:space="0" w:color="auto"/>
              <w:right w:val="single" w:sz="4" w:space="0" w:color="auto"/>
            </w:tcBorders>
            <w:shd w:val="clear" w:color="auto" w:fill="auto"/>
            <w:noWrap/>
            <w:vAlign w:val="center"/>
            <w:hideMark/>
          </w:tcPr>
          <w:p w:rsidR="00971E4E" w:rsidRPr="00B121C9" w:rsidRDefault="00971E4E" w:rsidP="00971E4E">
            <w:pPr>
              <w:widowControl/>
              <w:autoSpaceDE/>
              <w:autoSpaceDN/>
              <w:adjustRightInd/>
              <w:textAlignment w:val="auto"/>
              <w:rPr>
                <w:rFonts w:cs="ＭＳ Ｐゴシック"/>
                <w:color w:val="auto"/>
                <w:sz w:val="22"/>
                <w:szCs w:val="22"/>
              </w:rPr>
            </w:pPr>
            <w:r w:rsidRPr="00B121C9">
              <w:rPr>
                <w:rFonts w:cs="ＭＳ Ｐゴシック" w:hint="eastAsia"/>
                <w:color w:val="auto"/>
                <w:sz w:val="22"/>
                <w:szCs w:val="22"/>
              </w:rPr>
              <w:t>亜鉛</w:t>
            </w:r>
          </w:p>
        </w:tc>
        <w:tc>
          <w:tcPr>
            <w:tcW w:w="6634" w:type="dxa"/>
            <w:tcBorders>
              <w:top w:val="nil"/>
              <w:left w:val="nil"/>
              <w:bottom w:val="single" w:sz="4" w:space="0" w:color="auto"/>
              <w:right w:val="single" w:sz="8" w:space="0" w:color="auto"/>
            </w:tcBorders>
            <w:shd w:val="clear" w:color="auto" w:fill="auto"/>
            <w:noWrap/>
            <w:vAlign w:val="center"/>
            <w:hideMark/>
          </w:tcPr>
          <w:p w:rsidR="00971E4E" w:rsidRPr="00B121C9" w:rsidRDefault="00971E4E" w:rsidP="00971E4E">
            <w:pPr>
              <w:widowControl/>
              <w:autoSpaceDE/>
              <w:autoSpaceDN/>
              <w:adjustRightInd/>
              <w:textAlignment w:val="auto"/>
              <w:rPr>
                <w:rFonts w:cs="ＭＳ Ｐゴシック"/>
                <w:color w:val="auto"/>
                <w:sz w:val="22"/>
                <w:szCs w:val="22"/>
              </w:rPr>
            </w:pPr>
            <w:r w:rsidRPr="00B121C9">
              <w:rPr>
                <w:rFonts w:cs="ＭＳ Ｐゴシック" w:hint="eastAsia"/>
                <w:color w:val="auto"/>
                <w:sz w:val="22"/>
                <w:szCs w:val="22"/>
              </w:rPr>
              <w:t>JIS K0102.53</w:t>
            </w:r>
          </w:p>
        </w:tc>
      </w:tr>
      <w:tr w:rsidR="00971E4E" w:rsidRPr="00B121C9" w:rsidTr="00971E4E">
        <w:trPr>
          <w:trHeight w:val="285"/>
        </w:trPr>
        <w:tc>
          <w:tcPr>
            <w:tcW w:w="3020" w:type="dxa"/>
            <w:tcBorders>
              <w:top w:val="nil"/>
              <w:left w:val="single" w:sz="8" w:space="0" w:color="auto"/>
              <w:bottom w:val="single" w:sz="4" w:space="0" w:color="auto"/>
              <w:right w:val="single" w:sz="4" w:space="0" w:color="auto"/>
            </w:tcBorders>
            <w:shd w:val="clear" w:color="auto" w:fill="auto"/>
            <w:noWrap/>
            <w:vAlign w:val="center"/>
            <w:hideMark/>
          </w:tcPr>
          <w:p w:rsidR="00971E4E" w:rsidRPr="00B121C9" w:rsidRDefault="00971E4E" w:rsidP="00971E4E">
            <w:pPr>
              <w:widowControl/>
              <w:autoSpaceDE/>
              <w:autoSpaceDN/>
              <w:adjustRightInd/>
              <w:textAlignment w:val="auto"/>
              <w:rPr>
                <w:rFonts w:cs="ＭＳ Ｐゴシック"/>
                <w:color w:val="auto"/>
                <w:sz w:val="22"/>
                <w:szCs w:val="22"/>
              </w:rPr>
            </w:pPr>
            <w:r w:rsidRPr="00B121C9">
              <w:rPr>
                <w:rFonts w:cs="ＭＳ Ｐゴシック" w:hint="eastAsia"/>
                <w:color w:val="auto"/>
                <w:sz w:val="22"/>
                <w:szCs w:val="22"/>
              </w:rPr>
              <w:t>銅</w:t>
            </w:r>
          </w:p>
        </w:tc>
        <w:tc>
          <w:tcPr>
            <w:tcW w:w="6634" w:type="dxa"/>
            <w:tcBorders>
              <w:top w:val="nil"/>
              <w:left w:val="nil"/>
              <w:bottom w:val="single" w:sz="4" w:space="0" w:color="auto"/>
              <w:right w:val="single" w:sz="8" w:space="0" w:color="auto"/>
            </w:tcBorders>
            <w:shd w:val="clear" w:color="auto" w:fill="auto"/>
            <w:noWrap/>
            <w:vAlign w:val="center"/>
            <w:hideMark/>
          </w:tcPr>
          <w:p w:rsidR="00971E4E" w:rsidRPr="00B121C9" w:rsidRDefault="00971E4E" w:rsidP="00971E4E">
            <w:pPr>
              <w:widowControl/>
              <w:autoSpaceDE/>
              <w:autoSpaceDN/>
              <w:adjustRightInd/>
              <w:textAlignment w:val="auto"/>
              <w:rPr>
                <w:rFonts w:cs="ＭＳ Ｐゴシック"/>
                <w:color w:val="auto"/>
                <w:sz w:val="22"/>
                <w:szCs w:val="22"/>
              </w:rPr>
            </w:pPr>
            <w:r w:rsidRPr="00B121C9">
              <w:rPr>
                <w:rFonts w:cs="ＭＳ Ｐゴシック" w:hint="eastAsia"/>
                <w:color w:val="auto"/>
                <w:sz w:val="22"/>
                <w:szCs w:val="22"/>
              </w:rPr>
              <w:t>JIS K0102.52.2、52.3、52.4又は52.5</w:t>
            </w:r>
          </w:p>
        </w:tc>
      </w:tr>
      <w:tr w:rsidR="00971E4E" w:rsidRPr="00B121C9" w:rsidTr="00971E4E">
        <w:trPr>
          <w:trHeight w:val="555"/>
        </w:trPr>
        <w:tc>
          <w:tcPr>
            <w:tcW w:w="3020" w:type="dxa"/>
            <w:tcBorders>
              <w:top w:val="nil"/>
              <w:left w:val="single" w:sz="8" w:space="0" w:color="auto"/>
              <w:bottom w:val="single" w:sz="4" w:space="0" w:color="auto"/>
              <w:right w:val="single" w:sz="4" w:space="0" w:color="auto"/>
            </w:tcBorders>
            <w:shd w:val="clear" w:color="auto" w:fill="auto"/>
            <w:noWrap/>
            <w:vAlign w:val="center"/>
            <w:hideMark/>
          </w:tcPr>
          <w:p w:rsidR="00971E4E" w:rsidRPr="00B121C9" w:rsidRDefault="00971E4E" w:rsidP="00971E4E">
            <w:pPr>
              <w:widowControl/>
              <w:autoSpaceDE/>
              <w:autoSpaceDN/>
              <w:adjustRightInd/>
              <w:textAlignment w:val="auto"/>
              <w:rPr>
                <w:rFonts w:cs="ＭＳ Ｐゴシック"/>
                <w:color w:val="auto"/>
                <w:sz w:val="22"/>
                <w:szCs w:val="22"/>
              </w:rPr>
            </w:pPr>
            <w:r w:rsidRPr="00B121C9">
              <w:rPr>
                <w:rFonts w:cs="ＭＳ Ｐゴシック" w:hint="eastAsia"/>
                <w:color w:val="auto"/>
                <w:sz w:val="22"/>
                <w:szCs w:val="22"/>
              </w:rPr>
              <w:t xml:space="preserve">カドミウム </w:t>
            </w:r>
          </w:p>
        </w:tc>
        <w:tc>
          <w:tcPr>
            <w:tcW w:w="6634" w:type="dxa"/>
            <w:tcBorders>
              <w:top w:val="nil"/>
              <w:left w:val="nil"/>
              <w:bottom w:val="single" w:sz="4" w:space="0" w:color="auto"/>
              <w:right w:val="single" w:sz="8" w:space="0" w:color="auto"/>
            </w:tcBorders>
            <w:shd w:val="clear" w:color="auto" w:fill="auto"/>
            <w:vAlign w:val="center"/>
            <w:hideMark/>
          </w:tcPr>
          <w:p w:rsidR="00971E4E" w:rsidRPr="00B121C9" w:rsidRDefault="006F0531" w:rsidP="00971E4E">
            <w:pPr>
              <w:widowControl/>
              <w:autoSpaceDE/>
              <w:autoSpaceDN/>
              <w:adjustRightInd/>
              <w:textAlignment w:val="auto"/>
              <w:rPr>
                <w:rFonts w:cs="ＭＳ Ｐゴシック"/>
                <w:color w:val="auto"/>
                <w:sz w:val="22"/>
                <w:szCs w:val="22"/>
              </w:rPr>
            </w:pPr>
            <w:r w:rsidRPr="006F0531">
              <w:rPr>
                <w:rFonts w:cs="ＭＳ Ｐゴシック"/>
                <w:color w:val="auto"/>
                <w:sz w:val="22"/>
                <w:szCs w:val="22"/>
              </w:rPr>
              <w:t xml:space="preserve">JIS K0102.55（ただし、55.1はJIS K0102.55の備考1に定める操作を行う。）  </w:t>
            </w:r>
            <w:r w:rsidR="00971E4E" w:rsidRPr="00B121C9">
              <w:rPr>
                <w:rFonts w:cs="ＭＳ Ｐゴシック" w:hint="eastAsia"/>
                <w:color w:val="auto"/>
                <w:sz w:val="22"/>
                <w:szCs w:val="22"/>
              </w:rPr>
              <w:t xml:space="preserve">  </w:t>
            </w:r>
          </w:p>
        </w:tc>
      </w:tr>
      <w:tr w:rsidR="00971E4E" w:rsidRPr="00B121C9" w:rsidTr="00971E4E">
        <w:trPr>
          <w:trHeight w:val="825"/>
        </w:trPr>
        <w:tc>
          <w:tcPr>
            <w:tcW w:w="3020" w:type="dxa"/>
            <w:tcBorders>
              <w:top w:val="nil"/>
              <w:left w:val="single" w:sz="8" w:space="0" w:color="auto"/>
              <w:bottom w:val="single" w:sz="4" w:space="0" w:color="auto"/>
              <w:right w:val="single" w:sz="4" w:space="0" w:color="auto"/>
            </w:tcBorders>
            <w:shd w:val="clear" w:color="auto" w:fill="auto"/>
            <w:noWrap/>
            <w:vAlign w:val="center"/>
            <w:hideMark/>
          </w:tcPr>
          <w:p w:rsidR="00971E4E" w:rsidRPr="00B121C9" w:rsidRDefault="00971E4E" w:rsidP="00971E4E">
            <w:pPr>
              <w:widowControl/>
              <w:autoSpaceDE/>
              <w:autoSpaceDN/>
              <w:adjustRightInd/>
              <w:textAlignment w:val="auto"/>
              <w:rPr>
                <w:rFonts w:cs="ＭＳ Ｐゴシック"/>
                <w:color w:val="auto"/>
                <w:sz w:val="22"/>
                <w:szCs w:val="22"/>
              </w:rPr>
            </w:pPr>
            <w:r w:rsidRPr="00B121C9">
              <w:rPr>
                <w:rFonts w:cs="ＭＳ Ｐゴシック" w:hint="eastAsia"/>
                <w:color w:val="auto"/>
                <w:sz w:val="22"/>
                <w:szCs w:val="22"/>
              </w:rPr>
              <w:t xml:space="preserve">鉛   </w:t>
            </w:r>
          </w:p>
        </w:tc>
        <w:tc>
          <w:tcPr>
            <w:tcW w:w="6634" w:type="dxa"/>
            <w:tcBorders>
              <w:top w:val="nil"/>
              <w:left w:val="nil"/>
              <w:bottom w:val="single" w:sz="4" w:space="0" w:color="auto"/>
              <w:right w:val="single" w:sz="8" w:space="0" w:color="auto"/>
            </w:tcBorders>
            <w:shd w:val="clear" w:color="auto" w:fill="auto"/>
            <w:vAlign w:val="center"/>
            <w:hideMark/>
          </w:tcPr>
          <w:p w:rsidR="00971E4E" w:rsidRPr="00B121C9" w:rsidRDefault="006F0531" w:rsidP="00971E4E">
            <w:pPr>
              <w:widowControl/>
              <w:autoSpaceDE/>
              <w:autoSpaceDN/>
              <w:adjustRightInd/>
              <w:textAlignment w:val="auto"/>
              <w:rPr>
                <w:rFonts w:cs="ＭＳ Ｐゴシック"/>
                <w:color w:val="auto"/>
                <w:sz w:val="22"/>
                <w:szCs w:val="22"/>
              </w:rPr>
            </w:pPr>
            <w:r w:rsidRPr="006F0531">
              <w:rPr>
                <w:rFonts w:cs="ＭＳ Ｐゴシック"/>
                <w:color w:val="auto"/>
                <w:sz w:val="22"/>
                <w:szCs w:val="22"/>
              </w:rPr>
              <w:t>JIS K0102.54（ただし、54.1はJIS K0102.54の備考1に定める操作を、54.3はJIS K0102.52の備考9に定める操作を行うものとする。）</w:t>
            </w:r>
          </w:p>
        </w:tc>
      </w:tr>
      <w:tr w:rsidR="00971E4E" w:rsidRPr="00B121C9" w:rsidTr="00971E4E">
        <w:trPr>
          <w:trHeight w:val="1395"/>
        </w:trPr>
        <w:tc>
          <w:tcPr>
            <w:tcW w:w="3020" w:type="dxa"/>
            <w:tcBorders>
              <w:top w:val="nil"/>
              <w:left w:val="single" w:sz="8" w:space="0" w:color="auto"/>
              <w:bottom w:val="single" w:sz="4" w:space="0" w:color="auto"/>
              <w:right w:val="single" w:sz="4" w:space="0" w:color="auto"/>
            </w:tcBorders>
            <w:shd w:val="clear" w:color="auto" w:fill="auto"/>
            <w:noWrap/>
            <w:vAlign w:val="center"/>
            <w:hideMark/>
          </w:tcPr>
          <w:p w:rsidR="00971E4E" w:rsidRPr="00B121C9" w:rsidRDefault="00971E4E" w:rsidP="00971E4E">
            <w:pPr>
              <w:widowControl/>
              <w:autoSpaceDE/>
              <w:autoSpaceDN/>
              <w:adjustRightInd/>
              <w:textAlignment w:val="auto"/>
              <w:rPr>
                <w:rFonts w:cs="ＭＳ Ｐゴシック"/>
                <w:color w:val="auto"/>
                <w:sz w:val="22"/>
                <w:szCs w:val="22"/>
              </w:rPr>
            </w:pPr>
            <w:r w:rsidRPr="00B121C9">
              <w:rPr>
                <w:rFonts w:cs="ＭＳ Ｐゴシック" w:hint="eastAsia"/>
                <w:color w:val="auto"/>
                <w:sz w:val="22"/>
                <w:szCs w:val="22"/>
              </w:rPr>
              <w:t xml:space="preserve">六価クロム </w:t>
            </w:r>
          </w:p>
        </w:tc>
        <w:tc>
          <w:tcPr>
            <w:tcW w:w="6634" w:type="dxa"/>
            <w:tcBorders>
              <w:top w:val="nil"/>
              <w:left w:val="nil"/>
              <w:bottom w:val="single" w:sz="4" w:space="0" w:color="auto"/>
              <w:right w:val="single" w:sz="8" w:space="0" w:color="auto"/>
            </w:tcBorders>
            <w:shd w:val="clear" w:color="auto" w:fill="auto"/>
            <w:vAlign w:val="center"/>
            <w:hideMark/>
          </w:tcPr>
          <w:p w:rsidR="00971E4E" w:rsidRPr="00B121C9" w:rsidRDefault="006F0531" w:rsidP="00971E4E">
            <w:pPr>
              <w:widowControl/>
              <w:autoSpaceDE/>
              <w:autoSpaceDN/>
              <w:adjustRightInd/>
              <w:textAlignment w:val="auto"/>
              <w:rPr>
                <w:rFonts w:cs="ＭＳ Ｐゴシック"/>
                <w:sz w:val="22"/>
                <w:szCs w:val="22"/>
              </w:rPr>
            </w:pPr>
            <w:r w:rsidRPr="006F0531">
              <w:rPr>
                <w:rFonts w:cs="ＭＳ Ｐゴシック"/>
                <w:sz w:val="22"/>
                <w:szCs w:val="22"/>
              </w:rPr>
              <w:t>JIS K0102.65.2.1（着色している試料又は六価クロムを還元する物質を含有する試料で検定が困難なものは、JIS K0102.65の備考11のb)の1)から3)まで及び65.1）又は65.2.6（ただし、塩分の濃度の高い試料を測定する場合にあっては、JIS K0170-7の7a)又はb)に定める操作を行うものとする。）</w:t>
            </w:r>
          </w:p>
        </w:tc>
      </w:tr>
      <w:tr w:rsidR="006D4E9F" w:rsidRPr="006D4E9F" w:rsidTr="00971E4E">
        <w:trPr>
          <w:trHeight w:val="555"/>
        </w:trPr>
        <w:tc>
          <w:tcPr>
            <w:tcW w:w="3020" w:type="dxa"/>
            <w:tcBorders>
              <w:top w:val="nil"/>
              <w:left w:val="single" w:sz="8" w:space="0" w:color="auto"/>
              <w:bottom w:val="single" w:sz="4" w:space="0" w:color="auto"/>
              <w:right w:val="single" w:sz="4" w:space="0" w:color="auto"/>
            </w:tcBorders>
            <w:shd w:val="clear" w:color="auto" w:fill="auto"/>
            <w:noWrap/>
            <w:vAlign w:val="center"/>
            <w:hideMark/>
          </w:tcPr>
          <w:p w:rsidR="00971E4E" w:rsidRPr="006D4E9F" w:rsidRDefault="00971E4E" w:rsidP="00971E4E">
            <w:pPr>
              <w:widowControl/>
              <w:autoSpaceDE/>
              <w:autoSpaceDN/>
              <w:adjustRightInd/>
              <w:textAlignment w:val="auto"/>
              <w:rPr>
                <w:rFonts w:cs="ＭＳ Ｐゴシック"/>
                <w:color w:val="auto"/>
                <w:sz w:val="22"/>
                <w:szCs w:val="22"/>
              </w:rPr>
            </w:pPr>
            <w:r w:rsidRPr="006D4E9F">
              <w:rPr>
                <w:rFonts w:cs="ＭＳ Ｐゴシック" w:hint="eastAsia"/>
                <w:color w:val="auto"/>
                <w:sz w:val="22"/>
                <w:szCs w:val="22"/>
              </w:rPr>
              <w:t xml:space="preserve">シアン </w:t>
            </w:r>
          </w:p>
        </w:tc>
        <w:tc>
          <w:tcPr>
            <w:tcW w:w="6634" w:type="dxa"/>
            <w:tcBorders>
              <w:top w:val="nil"/>
              <w:left w:val="nil"/>
              <w:bottom w:val="single" w:sz="4" w:space="0" w:color="auto"/>
              <w:right w:val="single" w:sz="8" w:space="0" w:color="auto"/>
            </w:tcBorders>
            <w:shd w:val="clear" w:color="auto" w:fill="auto"/>
            <w:vAlign w:val="center"/>
            <w:hideMark/>
          </w:tcPr>
          <w:p w:rsidR="00971E4E" w:rsidRPr="006D4E9F" w:rsidRDefault="006F0531" w:rsidP="00971E4E">
            <w:pPr>
              <w:widowControl/>
              <w:autoSpaceDE/>
              <w:autoSpaceDN/>
              <w:adjustRightInd/>
              <w:textAlignment w:val="auto"/>
              <w:rPr>
                <w:rFonts w:cs="ＭＳ Ｐゴシック"/>
                <w:color w:val="auto"/>
                <w:sz w:val="22"/>
                <w:szCs w:val="22"/>
              </w:rPr>
            </w:pPr>
            <w:r w:rsidRPr="006D4E9F">
              <w:rPr>
                <w:rFonts w:cs="ＭＳ Ｐゴシック"/>
                <w:color w:val="auto"/>
                <w:sz w:val="22"/>
                <w:szCs w:val="22"/>
              </w:rPr>
              <w:t>JIS K0102.38.1.2（38の備考11を除く。以下同じ。）及び38.2、38.1.2及び38.3、38.1.2及び38.5又は告示59号付表1</w:t>
            </w:r>
          </w:p>
        </w:tc>
      </w:tr>
      <w:tr w:rsidR="006D4E9F" w:rsidRPr="006D4E9F" w:rsidTr="00971E4E">
        <w:trPr>
          <w:trHeight w:val="285"/>
        </w:trPr>
        <w:tc>
          <w:tcPr>
            <w:tcW w:w="3020" w:type="dxa"/>
            <w:tcBorders>
              <w:top w:val="nil"/>
              <w:left w:val="single" w:sz="8" w:space="0" w:color="auto"/>
              <w:bottom w:val="single" w:sz="4" w:space="0" w:color="auto"/>
              <w:right w:val="single" w:sz="4" w:space="0" w:color="auto"/>
            </w:tcBorders>
            <w:shd w:val="clear" w:color="auto" w:fill="auto"/>
            <w:noWrap/>
            <w:vAlign w:val="center"/>
            <w:hideMark/>
          </w:tcPr>
          <w:p w:rsidR="00971E4E" w:rsidRPr="006D4E9F" w:rsidRDefault="00971E4E" w:rsidP="00971E4E">
            <w:pPr>
              <w:widowControl/>
              <w:autoSpaceDE/>
              <w:autoSpaceDN/>
              <w:adjustRightInd/>
              <w:textAlignment w:val="auto"/>
              <w:rPr>
                <w:rFonts w:cs="ＭＳ Ｐゴシック"/>
                <w:color w:val="auto"/>
                <w:sz w:val="22"/>
                <w:szCs w:val="22"/>
              </w:rPr>
            </w:pPr>
            <w:r w:rsidRPr="006D4E9F">
              <w:rPr>
                <w:rFonts w:cs="ＭＳ Ｐゴシック" w:hint="eastAsia"/>
                <w:color w:val="auto"/>
                <w:sz w:val="22"/>
                <w:szCs w:val="22"/>
              </w:rPr>
              <w:t xml:space="preserve">アルキル水銀 </w:t>
            </w:r>
          </w:p>
        </w:tc>
        <w:tc>
          <w:tcPr>
            <w:tcW w:w="6634" w:type="dxa"/>
            <w:tcBorders>
              <w:top w:val="nil"/>
              <w:left w:val="nil"/>
              <w:bottom w:val="single" w:sz="4" w:space="0" w:color="auto"/>
              <w:right w:val="single" w:sz="8" w:space="0" w:color="auto"/>
            </w:tcBorders>
            <w:shd w:val="clear" w:color="auto" w:fill="auto"/>
            <w:noWrap/>
            <w:vAlign w:val="center"/>
            <w:hideMark/>
          </w:tcPr>
          <w:p w:rsidR="00971E4E" w:rsidRPr="006D4E9F" w:rsidRDefault="00971E4E" w:rsidP="006F0531">
            <w:pPr>
              <w:widowControl/>
              <w:autoSpaceDE/>
              <w:autoSpaceDN/>
              <w:adjustRightInd/>
              <w:textAlignment w:val="auto"/>
              <w:rPr>
                <w:rFonts w:cs="ＭＳ Ｐゴシック"/>
                <w:color w:val="auto"/>
                <w:sz w:val="22"/>
                <w:szCs w:val="22"/>
              </w:rPr>
            </w:pPr>
            <w:r w:rsidRPr="006D4E9F">
              <w:rPr>
                <w:rFonts w:cs="ＭＳ Ｐゴシック" w:hint="eastAsia"/>
                <w:color w:val="auto"/>
                <w:sz w:val="22"/>
                <w:szCs w:val="22"/>
              </w:rPr>
              <w:t>告示第59号付表</w:t>
            </w:r>
            <w:r w:rsidR="006F0531" w:rsidRPr="006D4E9F">
              <w:rPr>
                <w:rFonts w:cs="ＭＳ Ｐゴシック" w:hint="eastAsia"/>
                <w:color w:val="auto"/>
                <w:sz w:val="22"/>
                <w:szCs w:val="22"/>
              </w:rPr>
              <w:t>3</w:t>
            </w:r>
            <w:r w:rsidRPr="006D4E9F">
              <w:rPr>
                <w:rFonts w:cs="ＭＳ Ｐゴシック" w:hint="eastAsia"/>
                <w:color w:val="auto"/>
                <w:sz w:val="22"/>
                <w:szCs w:val="22"/>
              </w:rPr>
              <w:t xml:space="preserve">及び告示第64号付表3 </w:t>
            </w:r>
          </w:p>
        </w:tc>
      </w:tr>
      <w:tr w:rsidR="00971E4E" w:rsidRPr="00B121C9" w:rsidTr="00971E4E">
        <w:trPr>
          <w:trHeight w:val="285"/>
        </w:trPr>
        <w:tc>
          <w:tcPr>
            <w:tcW w:w="3020" w:type="dxa"/>
            <w:tcBorders>
              <w:top w:val="nil"/>
              <w:left w:val="single" w:sz="8" w:space="0" w:color="auto"/>
              <w:bottom w:val="nil"/>
              <w:right w:val="single" w:sz="4" w:space="0" w:color="auto"/>
            </w:tcBorders>
            <w:shd w:val="clear" w:color="auto" w:fill="auto"/>
            <w:noWrap/>
            <w:vAlign w:val="center"/>
            <w:hideMark/>
          </w:tcPr>
          <w:p w:rsidR="00971E4E" w:rsidRPr="00B121C9" w:rsidRDefault="00283DDB" w:rsidP="00971E4E">
            <w:pPr>
              <w:widowControl/>
              <w:autoSpaceDE/>
              <w:autoSpaceDN/>
              <w:adjustRightInd/>
              <w:textAlignment w:val="auto"/>
              <w:rPr>
                <w:rFonts w:cs="ＭＳ Ｐゴシック"/>
                <w:color w:val="auto"/>
                <w:sz w:val="22"/>
                <w:szCs w:val="22"/>
              </w:rPr>
            </w:pPr>
            <w:r w:rsidRPr="00B121C9">
              <w:rPr>
                <w:rFonts w:cs="ＭＳ Ｐゴシック" w:hint="eastAsia"/>
                <w:color w:val="auto"/>
                <w:sz w:val="22"/>
                <w:szCs w:val="22"/>
              </w:rPr>
              <w:t xml:space="preserve">有機りん </w:t>
            </w:r>
          </w:p>
        </w:tc>
        <w:tc>
          <w:tcPr>
            <w:tcW w:w="6634" w:type="dxa"/>
            <w:tcBorders>
              <w:top w:val="nil"/>
              <w:left w:val="nil"/>
              <w:bottom w:val="nil"/>
              <w:right w:val="single" w:sz="8" w:space="0" w:color="auto"/>
            </w:tcBorders>
            <w:shd w:val="clear" w:color="auto" w:fill="auto"/>
            <w:noWrap/>
            <w:vAlign w:val="center"/>
            <w:hideMark/>
          </w:tcPr>
          <w:p w:rsidR="00971E4E" w:rsidRPr="00B121C9" w:rsidRDefault="00971E4E" w:rsidP="00971E4E">
            <w:pPr>
              <w:widowControl/>
              <w:autoSpaceDE/>
              <w:autoSpaceDN/>
              <w:adjustRightInd/>
              <w:textAlignment w:val="auto"/>
              <w:rPr>
                <w:rFonts w:cs="ＭＳ Ｐゴシック"/>
                <w:color w:val="auto"/>
                <w:sz w:val="22"/>
                <w:szCs w:val="22"/>
              </w:rPr>
            </w:pPr>
            <w:r w:rsidRPr="00B121C9">
              <w:rPr>
                <w:rFonts w:cs="ＭＳ Ｐゴシック" w:hint="eastAsia"/>
                <w:color w:val="auto"/>
                <w:sz w:val="22"/>
                <w:szCs w:val="22"/>
              </w:rPr>
              <w:t xml:space="preserve">告示第64号付表1 </w:t>
            </w:r>
          </w:p>
        </w:tc>
      </w:tr>
      <w:tr w:rsidR="00971E4E" w:rsidRPr="00B121C9" w:rsidTr="00971E4E">
        <w:trPr>
          <w:trHeight w:val="285"/>
        </w:trPr>
        <w:tc>
          <w:tcPr>
            <w:tcW w:w="3020" w:type="dxa"/>
            <w:tcBorders>
              <w:top w:val="single" w:sz="4" w:space="0" w:color="auto"/>
              <w:left w:val="single" w:sz="8" w:space="0" w:color="auto"/>
              <w:bottom w:val="nil"/>
              <w:right w:val="single" w:sz="4" w:space="0" w:color="auto"/>
            </w:tcBorders>
            <w:shd w:val="clear" w:color="auto" w:fill="auto"/>
            <w:noWrap/>
            <w:vAlign w:val="center"/>
            <w:hideMark/>
          </w:tcPr>
          <w:p w:rsidR="00971E4E" w:rsidRPr="00B121C9" w:rsidRDefault="00971E4E" w:rsidP="00971E4E">
            <w:pPr>
              <w:widowControl/>
              <w:autoSpaceDE/>
              <w:autoSpaceDN/>
              <w:adjustRightInd/>
              <w:textAlignment w:val="auto"/>
              <w:rPr>
                <w:rFonts w:cs="ＭＳ Ｐゴシック"/>
                <w:color w:val="auto"/>
                <w:sz w:val="22"/>
                <w:szCs w:val="22"/>
              </w:rPr>
            </w:pPr>
            <w:r w:rsidRPr="00B121C9">
              <w:rPr>
                <w:rFonts w:cs="ＭＳ Ｐゴシック" w:hint="eastAsia"/>
                <w:color w:val="auto"/>
                <w:sz w:val="22"/>
                <w:szCs w:val="22"/>
              </w:rPr>
              <w:t>溶解性鉄</w:t>
            </w:r>
          </w:p>
        </w:tc>
        <w:tc>
          <w:tcPr>
            <w:tcW w:w="6634" w:type="dxa"/>
            <w:tcBorders>
              <w:top w:val="single" w:sz="4" w:space="0" w:color="auto"/>
              <w:left w:val="nil"/>
              <w:bottom w:val="single" w:sz="4" w:space="0" w:color="auto"/>
              <w:right w:val="single" w:sz="8" w:space="0" w:color="auto"/>
            </w:tcBorders>
            <w:shd w:val="clear" w:color="auto" w:fill="auto"/>
            <w:noWrap/>
            <w:vAlign w:val="center"/>
            <w:hideMark/>
          </w:tcPr>
          <w:p w:rsidR="00971E4E" w:rsidRPr="00B121C9" w:rsidRDefault="00971E4E" w:rsidP="00971E4E">
            <w:pPr>
              <w:widowControl/>
              <w:autoSpaceDE/>
              <w:autoSpaceDN/>
              <w:adjustRightInd/>
              <w:textAlignment w:val="auto"/>
              <w:rPr>
                <w:rFonts w:cs="ＭＳ Ｐゴシック"/>
                <w:color w:val="auto"/>
                <w:sz w:val="22"/>
                <w:szCs w:val="22"/>
              </w:rPr>
            </w:pPr>
            <w:r w:rsidRPr="00B121C9">
              <w:rPr>
                <w:rFonts w:cs="ＭＳ Ｐゴシック" w:hint="eastAsia"/>
                <w:color w:val="auto"/>
                <w:sz w:val="22"/>
                <w:szCs w:val="22"/>
              </w:rPr>
              <w:t>JIS K0102.57.2、57.3又は57.4</w:t>
            </w:r>
          </w:p>
        </w:tc>
      </w:tr>
      <w:tr w:rsidR="00971E4E" w:rsidRPr="00B121C9" w:rsidTr="00971E4E">
        <w:trPr>
          <w:trHeight w:val="285"/>
        </w:trPr>
        <w:tc>
          <w:tcPr>
            <w:tcW w:w="3020" w:type="dxa"/>
            <w:tcBorders>
              <w:top w:val="single" w:sz="4" w:space="0" w:color="auto"/>
              <w:left w:val="single" w:sz="8" w:space="0" w:color="auto"/>
              <w:bottom w:val="single" w:sz="8" w:space="0" w:color="auto"/>
              <w:right w:val="single" w:sz="4" w:space="0" w:color="auto"/>
            </w:tcBorders>
            <w:shd w:val="clear" w:color="auto" w:fill="auto"/>
            <w:noWrap/>
            <w:vAlign w:val="center"/>
            <w:hideMark/>
          </w:tcPr>
          <w:p w:rsidR="00971E4E" w:rsidRPr="00B121C9" w:rsidRDefault="00971E4E" w:rsidP="00971E4E">
            <w:pPr>
              <w:widowControl/>
              <w:autoSpaceDE/>
              <w:autoSpaceDN/>
              <w:adjustRightInd/>
              <w:textAlignment w:val="auto"/>
              <w:rPr>
                <w:rFonts w:cs="ＭＳ Ｐゴシック"/>
                <w:color w:val="auto"/>
                <w:sz w:val="22"/>
                <w:szCs w:val="22"/>
              </w:rPr>
            </w:pPr>
            <w:r w:rsidRPr="00B121C9">
              <w:rPr>
                <w:rFonts w:cs="ＭＳ Ｐゴシック" w:hint="eastAsia"/>
                <w:color w:val="auto"/>
                <w:sz w:val="22"/>
                <w:szCs w:val="22"/>
              </w:rPr>
              <w:t>溶解性マンガン</w:t>
            </w:r>
          </w:p>
        </w:tc>
        <w:tc>
          <w:tcPr>
            <w:tcW w:w="6634" w:type="dxa"/>
            <w:tcBorders>
              <w:top w:val="nil"/>
              <w:left w:val="nil"/>
              <w:bottom w:val="single" w:sz="8" w:space="0" w:color="auto"/>
              <w:right w:val="single" w:sz="8" w:space="0" w:color="auto"/>
            </w:tcBorders>
            <w:shd w:val="clear" w:color="auto" w:fill="auto"/>
            <w:noWrap/>
            <w:vAlign w:val="center"/>
            <w:hideMark/>
          </w:tcPr>
          <w:p w:rsidR="00971E4E" w:rsidRPr="00B121C9" w:rsidRDefault="00971E4E" w:rsidP="00971E4E">
            <w:pPr>
              <w:widowControl/>
              <w:autoSpaceDE/>
              <w:autoSpaceDN/>
              <w:adjustRightInd/>
              <w:textAlignment w:val="auto"/>
              <w:rPr>
                <w:rFonts w:cs="ＭＳ Ｐゴシック"/>
                <w:color w:val="auto"/>
                <w:sz w:val="22"/>
                <w:szCs w:val="22"/>
              </w:rPr>
            </w:pPr>
            <w:r w:rsidRPr="00B121C9">
              <w:rPr>
                <w:rFonts w:cs="ＭＳ Ｐゴシック" w:hint="eastAsia"/>
                <w:color w:val="auto"/>
                <w:sz w:val="22"/>
                <w:szCs w:val="22"/>
              </w:rPr>
              <w:t>JIS K0102.56.2、56.3、56.4又は56.5</w:t>
            </w:r>
          </w:p>
        </w:tc>
      </w:tr>
    </w:tbl>
    <w:p w:rsidR="00971E4E" w:rsidRDefault="00971E4E" w:rsidP="00971E4E">
      <w:pPr>
        <w:ind w:leftChars="1" w:left="408" w:hangingChars="201" w:hanging="406"/>
      </w:pPr>
      <w:r w:rsidRPr="00317965">
        <w:rPr>
          <w:rFonts w:hAnsi="Times New Roman" w:hint="eastAsia"/>
          <w:color w:val="auto"/>
          <w:spacing w:val="-4"/>
        </w:rPr>
        <w:t>注：分析方法の欄において使用した略号は、次のものを示す。</w:t>
      </w:r>
    </w:p>
    <w:p w:rsidR="00971E4E" w:rsidRDefault="00971E4E" w:rsidP="00971E4E">
      <w:pPr>
        <w:ind w:leftChars="199" w:left="418" w:firstLineChars="70" w:firstLine="147"/>
      </w:pPr>
      <w:r w:rsidRPr="00317965">
        <w:rPr>
          <w:rFonts w:hint="eastAsia"/>
        </w:rPr>
        <w:t>「告示第</w:t>
      </w:r>
      <w:r w:rsidRPr="00317965">
        <w:t>59号」昭和46年12月28日環境庁告示第59号「水質汚濁に係る環境基準について」</w:t>
      </w:r>
    </w:p>
    <w:p w:rsidR="00971E4E" w:rsidRDefault="00971E4E" w:rsidP="00971E4E">
      <w:pPr>
        <w:ind w:leftChars="269" w:left="1985" w:rightChars="66" w:right="139" w:hangingChars="676" w:hanging="1420"/>
      </w:pPr>
      <w:r w:rsidRPr="00317965">
        <w:rPr>
          <w:rFonts w:hint="eastAsia"/>
        </w:rPr>
        <w:t>「告示第</w:t>
      </w:r>
      <w:r w:rsidRPr="00317965">
        <w:t>64号」昭和49年9月30日環境庁告示第64号「排水基準を定める省令の規定に基づ</w:t>
      </w:r>
      <w:r w:rsidRPr="00317965">
        <w:rPr>
          <w:rFonts w:hint="eastAsia"/>
        </w:rPr>
        <w:t>く環境大臣が定める排水基準に係る検定方法」</w:t>
      </w:r>
    </w:p>
    <w:p w:rsidR="00971E4E" w:rsidRDefault="00971E4E" w:rsidP="00971E4E">
      <w:pPr>
        <w:ind w:leftChars="199" w:left="418" w:firstLineChars="70" w:firstLine="147"/>
      </w:pPr>
      <w:r w:rsidRPr="00317965">
        <w:rPr>
          <w:rFonts w:hint="eastAsia"/>
        </w:rPr>
        <w:t>「下水」</w:t>
      </w:r>
      <w:r w:rsidRPr="00317965">
        <w:t xml:space="preserve">      下水試験方法（2012年版）</w:t>
      </w:r>
    </w:p>
    <w:p w:rsidR="00971E4E" w:rsidRDefault="00971E4E" w:rsidP="00971E4E">
      <w:pPr>
        <w:ind w:left="418" w:hangingChars="199" w:hanging="418"/>
      </w:pPr>
    </w:p>
    <w:p w:rsidR="00971E4E" w:rsidRDefault="00971E4E" w:rsidP="00971E4E">
      <w:pPr>
        <w:ind w:left="418" w:hangingChars="199" w:hanging="418"/>
      </w:pPr>
      <w:r w:rsidRPr="00317965">
        <w:rPr>
          <w:rFonts w:hint="eastAsia"/>
        </w:rPr>
        <w:t>※：試料の取扱い、前処理等については、</w:t>
      </w:r>
      <w:r w:rsidRPr="00317965">
        <w:t>JIS等に従うこと。</w:t>
      </w:r>
    </w:p>
    <w:p w:rsidR="00971E4E" w:rsidRDefault="00971E4E" w:rsidP="00971E4E"/>
    <w:p w:rsidR="00971E4E" w:rsidRPr="00815BC0" w:rsidRDefault="00971E4E" w:rsidP="00971E4E">
      <w:pPr>
        <w:rPr>
          <w:rFonts w:hAnsi="Times New Roman"/>
          <w:color w:val="auto"/>
          <w:spacing w:val="-4"/>
        </w:rPr>
      </w:pPr>
      <w:r>
        <w:br w:type="page"/>
      </w:r>
      <w:r w:rsidRPr="00815BC0">
        <w:rPr>
          <w:rFonts w:hAnsi="Times New Roman" w:hint="eastAsia"/>
          <w:color w:val="auto"/>
          <w:spacing w:val="-4"/>
        </w:rPr>
        <w:lastRenderedPageBreak/>
        <w:t>別添１９　井水水質の分析　数値の取扱い方法</w:t>
      </w:r>
    </w:p>
    <w:tbl>
      <w:tblPr>
        <w:tblW w:w="9320" w:type="dxa"/>
        <w:tblInd w:w="109" w:type="dxa"/>
        <w:tblCellMar>
          <w:left w:w="99" w:type="dxa"/>
          <w:right w:w="99" w:type="dxa"/>
        </w:tblCellMar>
        <w:tblLook w:val="04A0" w:firstRow="1" w:lastRow="0" w:firstColumn="1" w:lastColumn="0" w:noHBand="0" w:noVBand="1"/>
      </w:tblPr>
      <w:tblGrid>
        <w:gridCol w:w="2300"/>
        <w:gridCol w:w="1280"/>
        <w:gridCol w:w="1600"/>
        <w:gridCol w:w="1620"/>
        <w:gridCol w:w="2520"/>
      </w:tblGrid>
      <w:tr w:rsidR="00815BC0" w:rsidRPr="00815BC0" w:rsidTr="00971E4E">
        <w:trPr>
          <w:trHeight w:val="285"/>
        </w:trPr>
        <w:tc>
          <w:tcPr>
            <w:tcW w:w="2300" w:type="dxa"/>
            <w:tcBorders>
              <w:top w:val="single" w:sz="8" w:space="0" w:color="auto"/>
              <w:left w:val="single" w:sz="8" w:space="0" w:color="auto"/>
              <w:bottom w:val="single" w:sz="8" w:space="0" w:color="auto"/>
              <w:right w:val="single" w:sz="4" w:space="0" w:color="auto"/>
            </w:tcBorders>
            <w:shd w:val="clear" w:color="000000" w:fill="C0C0C0"/>
            <w:noWrap/>
            <w:vAlign w:val="center"/>
            <w:hideMark/>
          </w:tcPr>
          <w:p w:rsidR="00971E4E" w:rsidRPr="00815BC0" w:rsidRDefault="00971E4E" w:rsidP="00971E4E">
            <w:pPr>
              <w:widowControl/>
              <w:autoSpaceDE/>
              <w:autoSpaceDN/>
              <w:adjustRightInd/>
              <w:jc w:val="center"/>
              <w:textAlignment w:val="auto"/>
              <w:rPr>
                <w:rFonts w:cs="ＭＳ Ｐゴシック"/>
                <w:color w:val="auto"/>
                <w:sz w:val="22"/>
                <w:szCs w:val="22"/>
              </w:rPr>
            </w:pPr>
            <w:r w:rsidRPr="00815BC0">
              <w:rPr>
                <w:rFonts w:cs="ＭＳ Ｐゴシック" w:hint="eastAsia"/>
                <w:color w:val="auto"/>
                <w:sz w:val="22"/>
                <w:szCs w:val="22"/>
              </w:rPr>
              <w:t>分　析　項　目</w:t>
            </w:r>
          </w:p>
        </w:tc>
        <w:tc>
          <w:tcPr>
            <w:tcW w:w="1280" w:type="dxa"/>
            <w:tcBorders>
              <w:top w:val="single" w:sz="8" w:space="0" w:color="auto"/>
              <w:left w:val="nil"/>
              <w:bottom w:val="single" w:sz="8" w:space="0" w:color="auto"/>
              <w:right w:val="single" w:sz="4" w:space="0" w:color="auto"/>
            </w:tcBorders>
            <w:shd w:val="clear" w:color="000000" w:fill="C0C0C0"/>
            <w:noWrap/>
            <w:vAlign w:val="center"/>
            <w:hideMark/>
          </w:tcPr>
          <w:p w:rsidR="00971E4E" w:rsidRPr="00815BC0" w:rsidRDefault="00971E4E" w:rsidP="00971E4E">
            <w:pPr>
              <w:widowControl/>
              <w:autoSpaceDE/>
              <w:autoSpaceDN/>
              <w:adjustRightInd/>
              <w:jc w:val="center"/>
              <w:textAlignment w:val="auto"/>
              <w:rPr>
                <w:rFonts w:cs="ＭＳ Ｐゴシック"/>
                <w:color w:val="auto"/>
                <w:sz w:val="22"/>
                <w:szCs w:val="22"/>
              </w:rPr>
            </w:pPr>
            <w:r w:rsidRPr="00815BC0">
              <w:rPr>
                <w:rFonts w:cs="ＭＳ Ｐゴシック" w:hint="eastAsia"/>
                <w:color w:val="auto"/>
                <w:sz w:val="22"/>
                <w:szCs w:val="22"/>
              </w:rPr>
              <w:t>単位</w:t>
            </w:r>
          </w:p>
        </w:tc>
        <w:tc>
          <w:tcPr>
            <w:tcW w:w="1600" w:type="dxa"/>
            <w:tcBorders>
              <w:top w:val="single" w:sz="8" w:space="0" w:color="auto"/>
              <w:left w:val="nil"/>
              <w:bottom w:val="single" w:sz="8" w:space="0" w:color="auto"/>
              <w:right w:val="single" w:sz="4" w:space="0" w:color="auto"/>
            </w:tcBorders>
            <w:shd w:val="clear" w:color="000000" w:fill="C0C0C0"/>
            <w:noWrap/>
            <w:vAlign w:val="center"/>
            <w:hideMark/>
          </w:tcPr>
          <w:p w:rsidR="00971E4E" w:rsidRPr="00815BC0" w:rsidRDefault="00971E4E" w:rsidP="00971E4E">
            <w:pPr>
              <w:widowControl/>
              <w:autoSpaceDE/>
              <w:autoSpaceDN/>
              <w:adjustRightInd/>
              <w:jc w:val="center"/>
              <w:textAlignment w:val="auto"/>
              <w:rPr>
                <w:rFonts w:cs="ＭＳ Ｐゴシック"/>
                <w:color w:val="auto"/>
                <w:sz w:val="22"/>
                <w:szCs w:val="22"/>
              </w:rPr>
            </w:pPr>
            <w:r w:rsidRPr="00815BC0">
              <w:rPr>
                <w:rFonts w:cs="ＭＳ Ｐゴシック" w:hint="eastAsia"/>
                <w:color w:val="auto"/>
                <w:sz w:val="22"/>
                <w:szCs w:val="22"/>
              </w:rPr>
              <w:t>定量下限</w:t>
            </w:r>
          </w:p>
        </w:tc>
        <w:tc>
          <w:tcPr>
            <w:tcW w:w="1620" w:type="dxa"/>
            <w:tcBorders>
              <w:top w:val="single" w:sz="8" w:space="0" w:color="auto"/>
              <w:left w:val="nil"/>
              <w:bottom w:val="single" w:sz="8" w:space="0" w:color="auto"/>
              <w:right w:val="single" w:sz="4" w:space="0" w:color="auto"/>
            </w:tcBorders>
            <w:shd w:val="clear" w:color="000000" w:fill="C0C0C0"/>
            <w:noWrap/>
            <w:vAlign w:val="center"/>
            <w:hideMark/>
          </w:tcPr>
          <w:p w:rsidR="00971E4E" w:rsidRPr="00815BC0" w:rsidRDefault="00971E4E" w:rsidP="00971E4E">
            <w:pPr>
              <w:widowControl/>
              <w:autoSpaceDE/>
              <w:autoSpaceDN/>
              <w:adjustRightInd/>
              <w:jc w:val="center"/>
              <w:textAlignment w:val="auto"/>
              <w:rPr>
                <w:rFonts w:cs="ＭＳ Ｐゴシック"/>
                <w:color w:val="auto"/>
                <w:sz w:val="22"/>
                <w:szCs w:val="22"/>
              </w:rPr>
            </w:pPr>
            <w:r w:rsidRPr="00815BC0">
              <w:rPr>
                <w:rFonts w:cs="ＭＳ Ｐゴシック" w:hint="eastAsia"/>
                <w:color w:val="auto"/>
                <w:sz w:val="22"/>
                <w:szCs w:val="22"/>
              </w:rPr>
              <w:t>有効数字</w:t>
            </w:r>
          </w:p>
        </w:tc>
        <w:tc>
          <w:tcPr>
            <w:tcW w:w="2520" w:type="dxa"/>
            <w:tcBorders>
              <w:top w:val="single" w:sz="8" w:space="0" w:color="auto"/>
              <w:left w:val="nil"/>
              <w:bottom w:val="single" w:sz="8" w:space="0" w:color="auto"/>
              <w:right w:val="single" w:sz="8" w:space="0" w:color="auto"/>
            </w:tcBorders>
            <w:shd w:val="clear" w:color="000000" w:fill="C0C0C0"/>
            <w:noWrap/>
            <w:vAlign w:val="center"/>
            <w:hideMark/>
          </w:tcPr>
          <w:p w:rsidR="00971E4E" w:rsidRPr="00815BC0" w:rsidRDefault="00971E4E" w:rsidP="00971E4E">
            <w:pPr>
              <w:widowControl/>
              <w:autoSpaceDE/>
              <w:autoSpaceDN/>
              <w:adjustRightInd/>
              <w:jc w:val="center"/>
              <w:textAlignment w:val="auto"/>
              <w:rPr>
                <w:rFonts w:cs="ＭＳ Ｐゴシック"/>
                <w:color w:val="auto"/>
                <w:sz w:val="22"/>
                <w:szCs w:val="22"/>
              </w:rPr>
            </w:pPr>
            <w:r w:rsidRPr="00815BC0">
              <w:rPr>
                <w:rFonts w:cs="ＭＳ Ｐゴシック" w:hint="eastAsia"/>
                <w:color w:val="auto"/>
                <w:sz w:val="22"/>
                <w:szCs w:val="22"/>
              </w:rPr>
              <w:t>報告最小位</w:t>
            </w:r>
          </w:p>
        </w:tc>
      </w:tr>
      <w:tr w:rsidR="00815BC0" w:rsidRPr="00815BC0" w:rsidTr="00971E4E">
        <w:trPr>
          <w:trHeight w:val="285"/>
        </w:trPr>
        <w:tc>
          <w:tcPr>
            <w:tcW w:w="2300" w:type="dxa"/>
            <w:tcBorders>
              <w:top w:val="nil"/>
              <w:left w:val="single" w:sz="8" w:space="0" w:color="auto"/>
              <w:bottom w:val="single" w:sz="4" w:space="0" w:color="auto"/>
              <w:right w:val="single" w:sz="4" w:space="0" w:color="auto"/>
            </w:tcBorders>
            <w:shd w:val="clear" w:color="auto" w:fill="auto"/>
            <w:noWrap/>
            <w:vAlign w:val="center"/>
            <w:hideMark/>
          </w:tcPr>
          <w:p w:rsidR="00971E4E" w:rsidRPr="00815BC0" w:rsidRDefault="00971E4E" w:rsidP="00971E4E">
            <w:pPr>
              <w:widowControl/>
              <w:autoSpaceDE/>
              <w:autoSpaceDN/>
              <w:adjustRightInd/>
              <w:textAlignment w:val="auto"/>
              <w:rPr>
                <w:rFonts w:cs="ＭＳ Ｐゴシック"/>
                <w:color w:val="auto"/>
                <w:sz w:val="22"/>
                <w:szCs w:val="22"/>
              </w:rPr>
            </w:pPr>
            <w:r w:rsidRPr="00815BC0">
              <w:rPr>
                <w:rFonts w:cs="ＭＳ Ｐゴシック" w:hint="eastAsia"/>
                <w:color w:val="auto"/>
                <w:sz w:val="22"/>
                <w:szCs w:val="22"/>
              </w:rPr>
              <w:t>ｐＨ</w:t>
            </w:r>
          </w:p>
        </w:tc>
        <w:tc>
          <w:tcPr>
            <w:tcW w:w="1280" w:type="dxa"/>
            <w:tcBorders>
              <w:top w:val="nil"/>
              <w:left w:val="nil"/>
              <w:bottom w:val="single" w:sz="4" w:space="0" w:color="auto"/>
              <w:right w:val="single" w:sz="4" w:space="0" w:color="auto"/>
            </w:tcBorders>
            <w:shd w:val="clear" w:color="auto" w:fill="auto"/>
            <w:noWrap/>
            <w:vAlign w:val="center"/>
            <w:hideMark/>
          </w:tcPr>
          <w:p w:rsidR="00971E4E" w:rsidRPr="00815BC0" w:rsidRDefault="00971E4E" w:rsidP="00971E4E">
            <w:pPr>
              <w:widowControl/>
              <w:autoSpaceDE/>
              <w:autoSpaceDN/>
              <w:adjustRightInd/>
              <w:jc w:val="center"/>
              <w:textAlignment w:val="auto"/>
              <w:rPr>
                <w:rFonts w:cs="ＭＳ Ｐゴシック"/>
                <w:color w:val="auto"/>
                <w:sz w:val="22"/>
                <w:szCs w:val="22"/>
              </w:rPr>
            </w:pPr>
            <w:r w:rsidRPr="00815BC0">
              <w:rPr>
                <w:rFonts w:cs="ＭＳ Ｐゴシック" w:hint="eastAsia"/>
                <w:color w:val="auto"/>
                <w:sz w:val="22"/>
                <w:szCs w:val="22"/>
              </w:rPr>
              <w:t>－</w:t>
            </w:r>
          </w:p>
        </w:tc>
        <w:tc>
          <w:tcPr>
            <w:tcW w:w="1600" w:type="dxa"/>
            <w:tcBorders>
              <w:top w:val="nil"/>
              <w:left w:val="nil"/>
              <w:bottom w:val="single" w:sz="4" w:space="0" w:color="auto"/>
              <w:right w:val="single" w:sz="4" w:space="0" w:color="auto"/>
            </w:tcBorders>
            <w:shd w:val="clear" w:color="auto" w:fill="auto"/>
            <w:noWrap/>
            <w:vAlign w:val="center"/>
            <w:hideMark/>
          </w:tcPr>
          <w:p w:rsidR="00971E4E" w:rsidRPr="00815BC0" w:rsidRDefault="00971E4E" w:rsidP="00971E4E">
            <w:pPr>
              <w:widowControl/>
              <w:autoSpaceDE/>
              <w:autoSpaceDN/>
              <w:adjustRightInd/>
              <w:jc w:val="center"/>
              <w:textAlignment w:val="auto"/>
              <w:rPr>
                <w:rFonts w:cs="ＭＳ Ｐゴシック"/>
                <w:color w:val="auto"/>
                <w:sz w:val="22"/>
                <w:szCs w:val="22"/>
              </w:rPr>
            </w:pPr>
            <w:r w:rsidRPr="00815BC0">
              <w:rPr>
                <w:rFonts w:cs="ＭＳ Ｐゴシック" w:hint="eastAsia"/>
                <w:color w:val="auto"/>
                <w:sz w:val="22"/>
                <w:szCs w:val="22"/>
              </w:rPr>
              <w:t>－</w:t>
            </w:r>
          </w:p>
        </w:tc>
        <w:tc>
          <w:tcPr>
            <w:tcW w:w="1620" w:type="dxa"/>
            <w:tcBorders>
              <w:top w:val="nil"/>
              <w:left w:val="nil"/>
              <w:bottom w:val="single" w:sz="4" w:space="0" w:color="auto"/>
              <w:right w:val="single" w:sz="4" w:space="0" w:color="auto"/>
            </w:tcBorders>
            <w:shd w:val="clear" w:color="auto" w:fill="auto"/>
            <w:noWrap/>
            <w:vAlign w:val="center"/>
            <w:hideMark/>
          </w:tcPr>
          <w:p w:rsidR="00971E4E" w:rsidRPr="00815BC0" w:rsidRDefault="00971E4E" w:rsidP="00971E4E">
            <w:pPr>
              <w:widowControl/>
              <w:autoSpaceDE/>
              <w:autoSpaceDN/>
              <w:adjustRightInd/>
              <w:jc w:val="center"/>
              <w:textAlignment w:val="auto"/>
              <w:rPr>
                <w:rFonts w:cs="ＭＳ Ｐゴシック"/>
                <w:color w:val="auto"/>
                <w:sz w:val="22"/>
                <w:szCs w:val="22"/>
              </w:rPr>
            </w:pPr>
            <w:r w:rsidRPr="00815BC0">
              <w:rPr>
                <w:rFonts w:cs="ＭＳ Ｐゴシック" w:hint="eastAsia"/>
                <w:color w:val="auto"/>
                <w:sz w:val="22"/>
                <w:szCs w:val="22"/>
              </w:rPr>
              <w:t>全桁</w:t>
            </w:r>
          </w:p>
        </w:tc>
        <w:tc>
          <w:tcPr>
            <w:tcW w:w="2520" w:type="dxa"/>
            <w:tcBorders>
              <w:top w:val="nil"/>
              <w:left w:val="nil"/>
              <w:bottom w:val="single" w:sz="4" w:space="0" w:color="auto"/>
              <w:right w:val="single" w:sz="8" w:space="0" w:color="auto"/>
            </w:tcBorders>
            <w:shd w:val="clear" w:color="auto" w:fill="auto"/>
            <w:noWrap/>
            <w:vAlign w:val="center"/>
            <w:hideMark/>
          </w:tcPr>
          <w:p w:rsidR="00971E4E" w:rsidRPr="00815BC0" w:rsidRDefault="00971E4E" w:rsidP="00971E4E">
            <w:pPr>
              <w:widowControl/>
              <w:autoSpaceDE/>
              <w:autoSpaceDN/>
              <w:adjustRightInd/>
              <w:jc w:val="center"/>
              <w:textAlignment w:val="auto"/>
              <w:rPr>
                <w:rFonts w:cs="ＭＳ Ｐゴシック"/>
                <w:color w:val="auto"/>
                <w:sz w:val="22"/>
                <w:szCs w:val="22"/>
              </w:rPr>
            </w:pPr>
            <w:r w:rsidRPr="00815BC0">
              <w:rPr>
                <w:rFonts w:cs="ＭＳ Ｐゴシック" w:hint="eastAsia"/>
                <w:color w:val="auto"/>
                <w:sz w:val="22"/>
                <w:szCs w:val="22"/>
              </w:rPr>
              <w:t>小数点以下１位</w:t>
            </w:r>
          </w:p>
        </w:tc>
      </w:tr>
      <w:tr w:rsidR="00815BC0" w:rsidRPr="00815BC0" w:rsidTr="00971E4E">
        <w:trPr>
          <w:trHeight w:val="285"/>
        </w:trPr>
        <w:tc>
          <w:tcPr>
            <w:tcW w:w="2300" w:type="dxa"/>
            <w:tcBorders>
              <w:top w:val="nil"/>
              <w:left w:val="single" w:sz="8" w:space="0" w:color="auto"/>
              <w:bottom w:val="single" w:sz="4" w:space="0" w:color="auto"/>
              <w:right w:val="single" w:sz="4" w:space="0" w:color="auto"/>
            </w:tcBorders>
            <w:shd w:val="clear" w:color="auto" w:fill="auto"/>
            <w:noWrap/>
            <w:vAlign w:val="center"/>
            <w:hideMark/>
          </w:tcPr>
          <w:p w:rsidR="00971E4E" w:rsidRPr="00815BC0" w:rsidRDefault="00971E4E" w:rsidP="00971E4E">
            <w:pPr>
              <w:widowControl/>
              <w:autoSpaceDE/>
              <w:autoSpaceDN/>
              <w:adjustRightInd/>
              <w:textAlignment w:val="auto"/>
              <w:rPr>
                <w:rFonts w:cs="ＭＳ Ｐゴシック"/>
                <w:color w:val="auto"/>
                <w:sz w:val="22"/>
                <w:szCs w:val="22"/>
              </w:rPr>
            </w:pPr>
            <w:r w:rsidRPr="00815BC0">
              <w:rPr>
                <w:rFonts w:cs="ＭＳ Ｐゴシック" w:hint="eastAsia"/>
                <w:color w:val="auto"/>
                <w:sz w:val="22"/>
                <w:szCs w:val="22"/>
              </w:rPr>
              <w:t>ＣＯＤ</w:t>
            </w:r>
          </w:p>
        </w:tc>
        <w:tc>
          <w:tcPr>
            <w:tcW w:w="1280" w:type="dxa"/>
            <w:tcBorders>
              <w:top w:val="nil"/>
              <w:left w:val="nil"/>
              <w:bottom w:val="single" w:sz="4" w:space="0" w:color="auto"/>
              <w:right w:val="single" w:sz="4" w:space="0" w:color="auto"/>
            </w:tcBorders>
            <w:shd w:val="clear" w:color="auto" w:fill="auto"/>
            <w:noWrap/>
            <w:vAlign w:val="center"/>
            <w:hideMark/>
          </w:tcPr>
          <w:p w:rsidR="00971E4E" w:rsidRPr="00815BC0" w:rsidRDefault="00971E4E" w:rsidP="00971E4E">
            <w:pPr>
              <w:widowControl/>
              <w:autoSpaceDE/>
              <w:autoSpaceDN/>
              <w:adjustRightInd/>
              <w:jc w:val="center"/>
              <w:textAlignment w:val="auto"/>
              <w:rPr>
                <w:rFonts w:cs="ＭＳ Ｐゴシック"/>
                <w:color w:val="auto"/>
                <w:sz w:val="22"/>
                <w:szCs w:val="22"/>
              </w:rPr>
            </w:pPr>
            <w:r w:rsidRPr="00815BC0">
              <w:rPr>
                <w:rFonts w:cs="ＭＳ Ｐゴシック" w:hint="eastAsia"/>
                <w:color w:val="auto"/>
                <w:sz w:val="22"/>
                <w:szCs w:val="22"/>
              </w:rPr>
              <w:t>mg/L</w:t>
            </w:r>
          </w:p>
        </w:tc>
        <w:tc>
          <w:tcPr>
            <w:tcW w:w="1600" w:type="dxa"/>
            <w:tcBorders>
              <w:top w:val="nil"/>
              <w:left w:val="nil"/>
              <w:bottom w:val="single" w:sz="4" w:space="0" w:color="auto"/>
              <w:right w:val="single" w:sz="4" w:space="0" w:color="auto"/>
            </w:tcBorders>
            <w:shd w:val="clear" w:color="auto" w:fill="auto"/>
            <w:noWrap/>
            <w:vAlign w:val="center"/>
            <w:hideMark/>
          </w:tcPr>
          <w:p w:rsidR="00971E4E" w:rsidRPr="00815BC0" w:rsidRDefault="00971E4E" w:rsidP="00971E4E">
            <w:pPr>
              <w:widowControl/>
              <w:autoSpaceDE/>
              <w:autoSpaceDN/>
              <w:adjustRightInd/>
              <w:ind w:firstLineChars="100" w:firstLine="220"/>
              <w:jc w:val="right"/>
              <w:textAlignment w:val="auto"/>
              <w:rPr>
                <w:rFonts w:cs="ＭＳ Ｐゴシック"/>
                <w:color w:val="auto"/>
                <w:sz w:val="22"/>
                <w:szCs w:val="22"/>
              </w:rPr>
            </w:pPr>
            <w:r w:rsidRPr="00815BC0">
              <w:rPr>
                <w:rFonts w:cs="ＭＳ Ｐゴシック" w:hint="eastAsia"/>
                <w:color w:val="auto"/>
                <w:sz w:val="22"/>
                <w:szCs w:val="22"/>
              </w:rPr>
              <w:t>0.1</w:t>
            </w:r>
          </w:p>
        </w:tc>
        <w:tc>
          <w:tcPr>
            <w:tcW w:w="1620" w:type="dxa"/>
            <w:tcBorders>
              <w:top w:val="nil"/>
              <w:left w:val="nil"/>
              <w:bottom w:val="single" w:sz="4" w:space="0" w:color="auto"/>
              <w:right w:val="single" w:sz="4" w:space="0" w:color="auto"/>
            </w:tcBorders>
            <w:shd w:val="clear" w:color="auto" w:fill="auto"/>
            <w:noWrap/>
            <w:vAlign w:val="center"/>
            <w:hideMark/>
          </w:tcPr>
          <w:p w:rsidR="00971E4E" w:rsidRPr="00815BC0" w:rsidRDefault="00971E4E" w:rsidP="00971E4E">
            <w:pPr>
              <w:widowControl/>
              <w:autoSpaceDE/>
              <w:autoSpaceDN/>
              <w:adjustRightInd/>
              <w:jc w:val="center"/>
              <w:textAlignment w:val="auto"/>
              <w:rPr>
                <w:rFonts w:cs="ＭＳ Ｐゴシック"/>
                <w:color w:val="auto"/>
                <w:sz w:val="22"/>
                <w:szCs w:val="22"/>
              </w:rPr>
            </w:pPr>
            <w:r w:rsidRPr="00815BC0">
              <w:rPr>
                <w:rFonts w:cs="ＭＳ Ｐゴシック" w:hint="eastAsia"/>
                <w:color w:val="auto"/>
                <w:sz w:val="22"/>
                <w:szCs w:val="22"/>
              </w:rPr>
              <w:t>３桁</w:t>
            </w:r>
          </w:p>
        </w:tc>
        <w:tc>
          <w:tcPr>
            <w:tcW w:w="2520" w:type="dxa"/>
            <w:tcBorders>
              <w:top w:val="nil"/>
              <w:left w:val="nil"/>
              <w:bottom w:val="single" w:sz="4" w:space="0" w:color="auto"/>
              <w:right w:val="single" w:sz="8" w:space="0" w:color="auto"/>
            </w:tcBorders>
            <w:shd w:val="clear" w:color="auto" w:fill="auto"/>
            <w:noWrap/>
            <w:vAlign w:val="center"/>
            <w:hideMark/>
          </w:tcPr>
          <w:p w:rsidR="00971E4E" w:rsidRPr="00815BC0" w:rsidRDefault="00971E4E" w:rsidP="00971E4E">
            <w:pPr>
              <w:widowControl/>
              <w:autoSpaceDE/>
              <w:autoSpaceDN/>
              <w:adjustRightInd/>
              <w:jc w:val="center"/>
              <w:textAlignment w:val="auto"/>
              <w:rPr>
                <w:rFonts w:cs="ＭＳ Ｐゴシック"/>
                <w:color w:val="auto"/>
                <w:sz w:val="22"/>
                <w:szCs w:val="22"/>
              </w:rPr>
            </w:pPr>
            <w:r w:rsidRPr="00815BC0">
              <w:rPr>
                <w:rFonts w:cs="ＭＳ Ｐゴシック" w:hint="eastAsia"/>
                <w:color w:val="auto"/>
                <w:sz w:val="22"/>
                <w:szCs w:val="22"/>
              </w:rPr>
              <w:t>小数点以下１位</w:t>
            </w:r>
          </w:p>
        </w:tc>
      </w:tr>
      <w:tr w:rsidR="00815BC0" w:rsidRPr="00815BC0" w:rsidTr="00971E4E">
        <w:trPr>
          <w:trHeight w:val="285"/>
        </w:trPr>
        <w:tc>
          <w:tcPr>
            <w:tcW w:w="2300" w:type="dxa"/>
            <w:tcBorders>
              <w:top w:val="nil"/>
              <w:left w:val="single" w:sz="8" w:space="0" w:color="auto"/>
              <w:bottom w:val="single" w:sz="4" w:space="0" w:color="auto"/>
              <w:right w:val="single" w:sz="4" w:space="0" w:color="auto"/>
            </w:tcBorders>
            <w:shd w:val="clear" w:color="auto" w:fill="auto"/>
            <w:noWrap/>
            <w:vAlign w:val="center"/>
            <w:hideMark/>
          </w:tcPr>
          <w:p w:rsidR="00971E4E" w:rsidRPr="00815BC0" w:rsidRDefault="00971E4E" w:rsidP="00971E4E">
            <w:pPr>
              <w:widowControl/>
              <w:autoSpaceDE/>
              <w:autoSpaceDN/>
              <w:adjustRightInd/>
              <w:textAlignment w:val="auto"/>
              <w:rPr>
                <w:rFonts w:cs="ＭＳ Ｐゴシック"/>
                <w:color w:val="auto"/>
                <w:sz w:val="22"/>
                <w:szCs w:val="22"/>
              </w:rPr>
            </w:pPr>
            <w:r w:rsidRPr="00815BC0">
              <w:rPr>
                <w:rFonts w:cs="ＭＳ Ｐゴシック" w:hint="eastAsia"/>
                <w:color w:val="auto"/>
                <w:sz w:val="22"/>
                <w:szCs w:val="22"/>
              </w:rPr>
              <w:t>浮遊物質量</w:t>
            </w:r>
          </w:p>
        </w:tc>
        <w:tc>
          <w:tcPr>
            <w:tcW w:w="1280" w:type="dxa"/>
            <w:tcBorders>
              <w:top w:val="nil"/>
              <w:left w:val="nil"/>
              <w:bottom w:val="single" w:sz="4" w:space="0" w:color="auto"/>
              <w:right w:val="single" w:sz="4" w:space="0" w:color="auto"/>
            </w:tcBorders>
            <w:shd w:val="clear" w:color="auto" w:fill="auto"/>
            <w:noWrap/>
            <w:vAlign w:val="center"/>
            <w:hideMark/>
          </w:tcPr>
          <w:p w:rsidR="00971E4E" w:rsidRPr="00815BC0" w:rsidRDefault="00971E4E" w:rsidP="00971E4E">
            <w:pPr>
              <w:widowControl/>
              <w:autoSpaceDE/>
              <w:autoSpaceDN/>
              <w:adjustRightInd/>
              <w:jc w:val="center"/>
              <w:textAlignment w:val="auto"/>
              <w:rPr>
                <w:rFonts w:cs="ＭＳ Ｐゴシック"/>
                <w:color w:val="auto"/>
                <w:sz w:val="22"/>
                <w:szCs w:val="22"/>
              </w:rPr>
            </w:pPr>
            <w:r w:rsidRPr="00815BC0">
              <w:rPr>
                <w:rFonts w:cs="ＭＳ Ｐゴシック" w:hint="eastAsia"/>
                <w:color w:val="auto"/>
                <w:sz w:val="22"/>
                <w:szCs w:val="22"/>
              </w:rPr>
              <w:t>mg/L</w:t>
            </w:r>
          </w:p>
        </w:tc>
        <w:tc>
          <w:tcPr>
            <w:tcW w:w="1600" w:type="dxa"/>
            <w:tcBorders>
              <w:top w:val="nil"/>
              <w:left w:val="nil"/>
              <w:bottom w:val="single" w:sz="4" w:space="0" w:color="auto"/>
              <w:right w:val="single" w:sz="4" w:space="0" w:color="auto"/>
            </w:tcBorders>
            <w:shd w:val="clear" w:color="auto" w:fill="auto"/>
            <w:noWrap/>
            <w:vAlign w:val="center"/>
            <w:hideMark/>
          </w:tcPr>
          <w:p w:rsidR="00971E4E" w:rsidRPr="00815BC0" w:rsidRDefault="00971E4E" w:rsidP="00971E4E">
            <w:pPr>
              <w:widowControl/>
              <w:autoSpaceDE/>
              <w:autoSpaceDN/>
              <w:adjustRightInd/>
              <w:ind w:firstLineChars="100" w:firstLine="220"/>
              <w:jc w:val="right"/>
              <w:textAlignment w:val="auto"/>
              <w:rPr>
                <w:rFonts w:cs="ＭＳ Ｐゴシック"/>
                <w:color w:val="auto"/>
                <w:sz w:val="22"/>
                <w:szCs w:val="22"/>
              </w:rPr>
            </w:pPr>
            <w:r w:rsidRPr="00815BC0">
              <w:rPr>
                <w:rFonts w:cs="ＭＳ Ｐゴシック" w:hint="eastAsia"/>
                <w:color w:val="auto"/>
                <w:sz w:val="22"/>
                <w:szCs w:val="22"/>
              </w:rPr>
              <w:t>1</w:t>
            </w:r>
          </w:p>
        </w:tc>
        <w:tc>
          <w:tcPr>
            <w:tcW w:w="1620" w:type="dxa"/>
            <w:tcBorders>
              <w:top w:val="nil"/>
              <w:left w:val="nil"/>
              <w:bottom w:val="single" w:sz="4" w:space="0" w:color="auto"/>
              <w:right w:val="single" w:sz="4" w:space="0" w:color="auto"/>
            </w:tcBorders>
            <w:shd w:val="clear" w:color="auto" w:fill="auto"/>
            <w:noWrap/>
            <w:vAlign w:val="center"/>
            <w:hideMark/>
          </w:tcPr>
          <w:p w:rsidR="00971E4E" w:rsidRPr="00815BC0" w:rsidRDefault="00971E4E" w:rsidP="00971E4E">
            <w:pPr>
              <w:widowControl/>
              <w:autoSpaceDE/>
              <w:autoSpaceDN/>
              <w:adjustRightInd/>
              <w:jc w:val="center"/>
              <w:textAlignment w:val="auto"/>
              <w:rPr>
                <w:rFonts w:cs="ＭＳ Ｐゴシック"/>
                <w:color w:val="auto"/>
                <w:sz w:val="22"/>
                <w:szCs w:val="22"/>
              </w:rPr>
            </w:pPr>
            <w:r w:rsidRPr="00815BC0">
              <w:rPr>
                <w:rFonts w:cs="ＭＳ Ｐゴシック" w:hint="eastAsia"/>
                <w:color w:val="auto"/>
                <w:sz w:val="22"/>
                <w:szCs w:val="22"/>
              </w:rPr>
              <w:t>３桁</w:t>
            </w:r>
          </w:p>
        </w:tc>
        <w:tc>
          <w:tcPr>
            <w:tcW w:w="2520" w:type="dxa"/>
            <w:tcBorders>
              <w:top w:val="nil"/>
              <w:left w:val="nil"/>
              <w:bottom w:val="single" w:sz="4" w:space="0" w:color="auto"/>
              <w:right w:val="single" w:sz="8" w:space="0" w:color="auto"/>
            </w:tcBorders>
            <w:shd w:val="clear" w:color="auto" w:fill="auto"/>
            <w:noWrap/>
            <w:vAlign w:val="center"/>
            <w:hideMark/>
          </w:tcPr>
          <w:p w:rsidR="00971E4E" w:rsidRPr="00815BC0" w:rsidRDefault="00971E4E" w:rsidP="00971E4E">
            <w:pPr>
              <w:widowControl/>
              <w:autoSpaceDE/>
              <w:autoSpaceDN/>
              <w:adjustRightInd/>
              <w:jc w:val="center"/>
              <w:textAlignment w:val="auto"/>
              <w:rPr>
                <w:rFonts w:cs="ＭＳ Ｐゴシック"/>
                <w:color w:val="auto"/>
                <w:sz w:val="22"/>
                <w:szCs w:val="22"/>
              </w:rPr>
            </w:pPr>
            <w:r w:rsidRPr="00815BC0">
              <w:rPr>
                <w:rFonts w:cs="ＭＳ Ｐゴシック" w:hint="eastAsia"/>
                <w:color w:val="auto"/>
                <w:sz w:val="22"/>
                <w:szCs w:val="22"/>
              </w:rPr>
              <w:t>整数１位</w:t>
            </w:r>
          </w:p>
        </w:tc>
      </w:tr>
      <w:tr w:rsidR="00815BC0" w:rsidRPr="00815BC0" w:rsidTr="00971E4E">
        <w:trPr>
          <w:trHeight w:val="285"/>
        </w:trPr>
        <w:tc>
          <w:tcPr>
            <w:tcW w:w="2300" w:type="dxa"/>
            <w:tcBorders>
              <w:top w:val="nil"/>
              <w:left w:val="single" w:sz="8" w:space="0" w:color="auto"/>
              <w:bottom w:val="single" w:sz="4" w:space="0" w:color="auto"/>
              <w:right w:val="single" w:sz="4" w:space="0" w:color="auto"/>
            </w:tcBorders>
            <w:shd w:val="clear" w:color="auto" w:fill="auto"/>
            <w:noWrap/>
            <w:vAlign w:val="center"/>
            <w:hideMark/>
          </w:tcPr>
          <w:p w:rsidR="00971E4E" w:rsidRPr="00815BC0" w:rsidRDefault="00971E4E" w:rsidP="00971E4E">
            <w:pPr>
              <w:widowControl/>
              <w:autoSpaceDE/>
              <w:autoSpaceDN/>
              <w:adjustRightInd/>
              <w:textAlignment w:val="auto"/>
              <w:rPr>
                <w:rFonts w:cs="ＭＳ Ｐゴシック"/>
                <w:color w:val="auto"/>
                <w:sz w:val="22"/>
                <w:szCs w:val="22"/>
              </w:rPr>
            </w:pPr>
            <w:r w:rsidRPr="00815BC0">
              <w:rPr>
                <w:rFonts w:cs="ＭＳ Ｐゴシック" w:hint="eastAsia"/>
                <w:color w:val="auto"/>
                <w:sz w:val="22"/>
                <w:szCs w:val="22"/>
              </w:rPr>
              <w:t>ＤＯ</w:t>
            </w:r>
          </w:p>
        </w:tc>
        <w:tc>
          <w:tcPr>
            <w:tcW w:w="1280" w:type="dxa"/>
            <w:tcBorders>
              <w:top w:val="nil"/>
              <w:left w:val="nil"/>
              <w:bottom w:val="single" w:sz="4" w:space="0" w:color="auto"/>
              <w:right w:val="single" w:sz="4" w:space="0" w:color="auto"/>
            </w:tcBorders>
            <w:shd w:val="clear" w:color="auto" w:fill="auto"/>
            <w:noWrap/>
            <w:vAlign w:val="center"/>
            <w:hideMark/>
          </w:tcPr>
          <w:p w:rsidR="00971E4E" w:rsidRPr="00815BC0" w:rsidRDefault="00971E4E" w:rsidP="00971E4E">
            <w:pPr>
              <w:widowControl/>
              <w:autoSpaceDE/>
              <w:autoSpaceDN/>
              <w:adjustRightInd/>
              <w:jc w:val="center"/>
              <w:textAlignment w:val="auto"/>
              <w:rPr>
                <w:rFonts w:cs="ＭＳ Ｐゴシック"/>
                <w:color w:val="auto"/>
                <w:sz w:val="22"/>
                <w:szCs w:val="22"/>
              </w:rPr>
            </w:pPr>
            <w:r w:rsidRPr="00815BC0">
              <w:rPr>
                <w:rFonts w:cs="ＭＳ Ｐゴシック" w:hint="eastAsia"/>
                <w:color w:val="auto"/>
                <w:sz w:val="22"/>
                <w:szCs w:val="22"/>
              </w:rPr>
              <w:t>mg/L</w:t>
            </w:r>
          </w:p>
        </w:tc>
        <w:tc>
          <w:tcPr>
            <w:tcW w:w="1600" w:type="dxa"/>
            <w:tcBorders>
              <w:top w:val="nil"/>
              <w:left w:val="nil"/>
              <w:bottom w:val="single" w:sz="4" w:space="0" w:color="auto"/>
              <w:right w:val="single" w:sz="4" w:space="0" w:color="auto"/>
            </w:tcBorders>
            <w:shd w:val="clear" w:color="auto" w:fill="auto"/>
            <w:noWrap/>
            <w:vAlign w:val="center"/>
            <w:hideMark/>
          </w:tcPr>
          <w:p w:rsidR="00971E4E" w:rsidRPr="00815BC0" w:rsidRDefault="00971E4E" w:rsidP="00971E4E">
            <w:pPr>
              <w:widowControl/>
              <w:autoSpaceDE/>
              <w:autoSpaceDN/>
              <w:adjustRightInd/>
              <w:ind w:firstLineChars="100" w:firstLine="220"/>
              <w:jc w:val="right"/>
              <w:textAlignment w:val="auto"/>
              <w:rPr>
                <w:rFonts w:cs="ＭＳ Ｐゴシック"/>
                <w:color w:val="auto"/>
                <w:sz w:val="22"/>
                <w:szCs w:val="22"/>
              </w:rPr>
            </w:pPr>
            <w:r w:rsidRPr="00815BC0">
              <w:rPr>
                <w:rFonts w:cs="ＭＳ Ｐゴシック" w:hint="eastAsia"/>
                <w:color w:val="auto"/>
                <w:sz w:val="22"/>
                <w:szCs w:val="22"/>
              </w:rPr>
              <w:t>0.1</w:t>
            </w:r>
          </w:p>
        </w:tc>
        <w:tc>
          <w:tcPr>
            <w:tcW w:w="1620" w:type="dxa"/>
            <w:tcBorders>
              <w:top w:val="nil"/>
              <w:left w:val="nil"/>
              <w:bottom w:val="single" w:sz="4" w:space="0" w:color="auto"/>
              <w:right w:val="single" w:sz="4" w:space="0" w:color="auto"/>
            </w:tcBorders>
            <w:shd w:val="clear" w:color="auto" w:fill="auto"/>
            <w:noWrap/>
            <w:vAlign w:val="center"/>
            <w:hideMark/>
          </w:tcPr>
          <w:p w:rsidR="00971E4E" w:rsidRPr="00815BC0" w:rsidRDefault="00971E4E" w:rsidP="00971E4E">
            <w:pPr>
              <w:widowControl/>
              <w:autoSpaceDE/>
              <w:autoSpaceDN/>
              <w:adjustRightInd/>
              <w:jc w:val="center"/>
              <w:textAlignment w:val="auto"/>
              <w:rPr>
                <w:rFonts w:cs="ＭＳ Ｐゴシック"/>
                <w:color w:val="auto"/>
                <w:sz w:val="22"/>
                <w:szCs w:val="22"/>
              </w:rPr>
            </w:pPr>
            <w:r w:rsidRPr="00815BC0">
              <w:rPr>
                <w:rFonts w:cs="ＭＳ Ｐゴシック" w:hint="eastAsia"/>
                <w:color w:val="auto"/>
                <w:sz w:val="22"/>
                <w:szCs w:val="22"/>
              </w:rPr>
              <w:t>３桁</w:t>
            </w:r>
          </w:p>
        </w:tc>
        <w:tc>
          <w:tcPr>
            <w:tcW w:w="2520" w:type="dxa"/>
            <w:tcBorders>
              <w:top w:val="nil"/>
              <w:left w:val="nil"/>
              <w:bottom w:val="single" w:sz="4" w:space="0" w:color="auto"/>
              <w:right w:val="single" w:sz="8" w:space="0" w:color="auto"/>
            </w:tcBorders>
            <w:shd w:val="clear" w:color="auto" w:fill="auto"/>
            <w:noWrap/>
            <w:vAlign w:val="center"/>
            <w:hideMark/>
          </w:tcPr>
          <w:p w:rsidR="00971E4E" w:rsidRPr="00815BC0" w:rsidRDefault="00971E4E" w:rsidP="00971E4E">
            <w:pPr>
              <w:widowControl/>
              <w:autoSpaceDE/>
              <w:autoSpaceDN/>
              <w:adjustRightInd/>
              <w:jc w:val="center"/>
              <w:textAlignment w:val="auto"/>
              <w:rPr>
                <w:rFonts w:cs="ＭＳ Ｐゴシック"/>
                <w:color w:val="auto"/>
                <w:sz w:val="22"/>
                <w:szCs w:val="22"/>
              </w:rPr>
            </w:pPr>
            <w:r w:rsidRPr="00815BC0">
              <w:rPr>
                <w:rFonts w:cs="ＭＳ Ｐゴシック" w:hint="eastAsia"/>
                <w:color w:val="auto"/>
                <w:sz w:val="22"/>
                <w:szCs w:val="22"/>
              </w:rPr>
              <w:t>小数点以下１位</w:t>
            </w:r>
          </w:p>
        </w:tc>
      </w:tr>
      <w:tr w:rsidR="00815BC0" w:rsidRPr="00815BC0" w:rsidTr="00971E4E">
        <w:trPr>
          <w:trHeight w:val="285"/>
        </w:trPr>
        <w:tc>
          <w:tcPr>
            <w:tcW w:w="2300" w:type="dxa"/>
            <w:tcBorders>
              <w:top w:val="nil"/>
              <w:left w:val="single" w:sz="8" w:space="0" w:color="auto"/>
              <w:bottom w:val="single" w:sz="4" w:space="0" w:color="auto"/>
              <w:right w:val="single" w:sz="4" w:space="0" w:color="auto"/>
            </w:tcBorders>
            <w:shd w:val="clear" w:color="auto" w:fill="auto"/>
            <w:noWrap/>
            <w:vAlign w:val="center"/>
            <w:hideMark/>
          </w:tcPr>
          <w:p w:rsidR="00971E4E" w:rsidRPr="00815BC0" w:rsidRDefault="00971E4E" w:rsidP="00971E4E">
            <w:pPr>
              <w:widowControl/>
              <w:autoSpaceDE/>
              <w:autoSpaceDN/>
              <w:adjustRightInd/>
              <w:textAlignment w:val="auto"/>
              <w:rPr>
                <w:rFonts w:cs="ＭＳ Ｐゴシック"/>
                <w:color w:val="auto"/>
                <w:sz w:val="22"/>
                <w:szCs w:val="22"/>
              </w:rPr>
            </w:pPr>
            <w:r w:rsidRPr="00815BC0">
              <w:rPr>
                <w:rFonts w:cs="ＭＳ Ｐゴシック" w:hint="eastAsia"/>
                <w:color w:val="auto"/>
                <w:sz w:val="22"/>
                <w:szCs w:val="22"/>
              </w:rPr>
              <w:t>Ｔ－Ｎ</w:t>
            </w:r>
          </w:p>
        </w:tc>
        <w:tc>
          <w:tcPr>
            <w:tcW w:w="1280" w:type="dxa"/>
            <w:tcBorders>
              <w:top w:val="nil"/>
              <w:left w:val="nil"/>
              <w:bottom w:val="single" w:sz="4" w:space="0" w:color="auto"/>
              <w:right w:val="single" w:sz="4" w:space="0" w:color="auto"/>
            </w:tcBorders>
            <w:shd w:val="clear" w:color="auto" w:fill="auto"/>
            <w:noWrap/>
            <w:vAlign w:val="center"/>
            <w:hideMark/>
          </w:tcPr>
          <w:p w:rsidR="00971E4E" w:rsidRPr="00815BC0" w:rsidRDefault="00971E4E" w:rsidP="00971E4E">
            <w:pPr>
              <w:widowControl/>
              <w:autoSpaceDE/>
              <w:autoSpaceDN/>
              <w:adjustRightInd/>
              <w:jc w:val="center"/>
              <w:textAlignment w:val="auto"/>
              <w:rPr>
                <w:rFonts w:cs="ＭＳ Ｐゴシック"/>
                <w:color w:val="auto"/>
                <w:sz w:val="22"/>
                <w:szCs w:val="22"/>
              </w:rPr>
            </w:pPr>
            <w:r w:rsidRPr="00815BC0">
              <w:rPr>
                <w:rFonts w:cs="ＭＳ Ｐゴシック" w:hint="eastAsia"/>
                <w:color w:val="auto"/>
                <w:sz w:val="22"/>
                <w:szCs w:val="22"/>
              </w:rPr>
              <w:t>mg/L</w:t>
            </w:r>
          </w:p>
        </w:tc>
        <w:tc>
          <w:tcPr>
            <w:tcW w:w="1600" w:type="dxa"/>
            <w:tcBorders>
              <w:top w:val="nil"/>
              <w:left w:val="nil"/>
              <w:bottom w:val="single" w:sz="4" w:space="0" w:color="auto"/>
              <w:right w:val="single" w:sz="4" w:space="0" w:color="auto"/>
            </w:tcBorders>
            <w:shd w:val="clear" w:color="auto" w:fill="auto"/>
            <w:noWrap/>
            <w:vAlign w:val="center"/>
            <w:hideMark/>
          </w:tcPr>
          <w:p w:rsidR="00971E4E" w:rsidRPr="00815BC0" w:rsidRDefault="00971E4E" w:rsidP="00971E4E">
            <w:pPr>
              <w:widowControl/>
              <w:autoSpaceDE/>
              <w:autoSpaceDN/>
              <w:adjustRightInd/>
              <w:ind w:firstLineChars="100" w:firstLine="220"/>
              <w:jc w:val="right"/>
              <w:textAlignment w:val="auto"/>
              <w:rPr>
                <w:rFonts w:cs="ＭＳ Ｐゴシック"/>
                <w:color w:val="auto"/>
                <w:sz w:val="22"/>
                <w:szCs w:val="22"/>
              </w:rPr>
            </w:pPr>
            <w:r w:rsidRPr="00815BC0">
              <w:rPr>
                <w:rFonts w:cs="ＭＳ Ｐゴシック" w:hint="eastAsia"/>
                <w:color w:val="auto"/>
                <w:sz w:val="22"/>
                <w:szCs w:val="22"/>
              </w:rPr>
              <w:t>0.1</w:t>
            </w:r>
          </w:p>
        </w:tc>
        <w:tc>
          <w:tcPr>
            <w:tcW w:w="1620" w:type="dxa"/>
            <w:tcBorders>
              <w:top w:val="nil"/>
              <w:left w:val="nil"/>
              <w:bottom w:val="single" w:sz="4" w:space="0" w:color="auto"/>
              <w:right w:val="single" w:sz="4" w:space="0" w:color="auto"/>
            </w:tcBorders>
            <w:shd w:val="clear" w:color="auto" w:fill="auto"/>
            <w:noWrap/>
            <w:vAlign w:val="center"/>
            <w:hideMark/>
          </w:tcPr>
          <w:p w:rsidR="00971E4E" w:rsidRPr="00815BC0" w:rsidRDefault="00971E4E" w:rsidP="00971E4E">
            <w:pPr>
              <w:widowControl/>
              <w:autoSpaceDE/>
              <w:autoSpaceDN/>
              <w:adjustRightInd/>
              <w:jc w:val="center"/>
              <w:textAlignment w:val="auto"/>
              <w:rPr>
                <w:rFonts w:cs="ＭＳ Ｐゴシック"/>
                <w:color w:val="auto"/>
                <w:sz w:val="22"/>
                <w:szCs w:val="22"/>
              </w:rPr>
            </w:pPr>
            <w:r w:rsidRPr="00815BC0">
              <w:rPr>
                <w:rFonts w:cs="ＭＳ Ｐゴシック" w:hint="eastAsia"/>
                <w:color w:val="auto"/>
                <w:sz w:val="22"/>
                <w:szCs w:val="22"/>
              </w:rPr>
              <w:t>３桁</w:t>
            </w:r>
          </w:p>
        </w:tc>
        <w:tc>
          <w:tcPr>
            <w:tcW w:w="2520" w:type="dxa"/>
            <w:tcBorders>
              <w:top w:val="nil"/>
              <w:left w:val="nil"/>
              <w:bottom w:val="single" w:sz="4" w:space="0" w:color="auto"/>
              <w:right w:val="single" w:sz="8" w:space="0" w:color="auto"/>
            </w:tcBorders>
            <w:shd w:val="clear" w:color="auto" w:fill="auto"/>
            <w:noWrap/>
            <w:vAlign w:val="center"/>
            <w:hideMark/>
          </w:tcPr>
          <w:p w:rsidR="00971E4E" w:rsidRPr="00815BC0" w:rsidRDefault="00971E4E" w:rsidP="00971E4E">
            <w:pPr>
              <w:widowControl/>
              <w:autoSpaceDE/>
              <w:autoSpaceDN/>
              <w:adjustRightInd/>
              <w:jc w:val="center"/>
              <w:textAlignment w:val="auto"/>
              <w:rPr>
                <w:rFonts w:cs="ＭＳ Ｐゴシック"/>
                <w:color w:val="auto"/>
                <w:sz w:val="22"/>
                <w:szCs w:val="22"/>
              </w:rPr>
            </w:pPr>
            <w:r w:rsidRPr="00815BC0">
              <w:rPr>
                <w:rFonts w:cs="ＭＳ Ｐゴシック" w:hint="eastAsia"/>
                <w:color w:val="auto"/>
                <w:sz w:val="22"/>
                <w:szCs w:val="22"/>
              </w:rPr>
              <w:t>小数点以下１位</w:t>
            </w:r>
          </w:p>
        </w:tc>
      </w:tr>
      <w:tr w:rsidR="00815BC0" w:rsidRPr="00815BC0" w:rsidTr="00971E4E">
        <w:trPr>
          <w:trHeight w:val="285"/>
        </w:trPr>
        <w:tc>
          <w:tcPr>
            <w:tcW w:w="2300" w:type="dxa"/>
            <w:tcBorders>
              <w:top w:val="nil"/>
              <w:left w:val="single" w:sz="8" w:space="0" w:color="auto"/>
              <w:bottom w:val="single" w:sz="4" w:space="0" w:color="auto"/>
              <w:right w:val="single" w:sz="4" w:space="0" w:color="auto"/>
            </w:tcBorders>
            <w:shd w:val="clear" w:color="auto" w:fill="auto"/>
            <w:noWrap/>
            <w:vAlign w:val="center"/>
            <w:hideMark/>
          </w:tcPr>
          <w:p w:rsidR="00971E4E" w:rsidRPr="00815BC0" w:rsidRDefault="00971E4E" w:rsidP="00971E4E">
            <w:pPr>
              <w:widowControl/>
              <w:autoSpaceDE/>
              <w:autoSpaceDN/>
              <w:adjustRightInd/>
              <w:textAlignment w:val="auto"/>
              <w:rPr>
                <w:rFonts w:cs="ＭＳ Ｐゴシック"/>
                <w:color w:val="auto"/>
                <w:sz w:val="22"/>
                <w:szCs w:val="22"/>
              </w:rPr>
            </w:pPr>
            <w:r w:rsidRPr="00815BC0">
              <w:rPr>
                <w:rFonts w:cs="ＭＳ Ｐゴシック" w:hint="eastAsia"/>
                <w:color w:val="auto"/>
                <w:sz w:val="22"/>
                <w:szCs w:val="22"/>
              </w:rPr>
              <w:t>電気伝導度</w:t>
            </w:r>
          </w:p>
        </w:tc>
        <w:tc>
          <w:tcPr>
            <w:tcW w:w="1280" w:type="dxa"/>
            <w:tcBorders>
              <w:top w:val="nil"/>
              <w:left w:val="nil"/>
              <w:bottom w:val="single" w:sz="4" w:space="0" w:color="auto"/>
              <w:right w:val="single" w:sz="4" w:space="0" w:color="auto"/>
            </w:tcBorders>
            <w:shd w:val="clear" w:color="auto" w:fill="auto"/>
            <w:noWrap/>
            <w:vAlign w:val="center"/>
            <w:hideMark/>
          </w:tcPr>
          <w:p w:rsidR="00971E4E" w:rsidRPr="00815BC0" w:rsidRDefault="00971E4E" w:rsidP="00971E4E">
            <w:pPr>
              <w:widowControl/>
              <w:autoSpaceDE/>
              <w:autoSpaceDN/>
              <w:adjustRightInd/>
              <w:jc w:val="center"/>
              <w:textAlignment w:val="auto"/>
              <w:rPr>
                <w:rFonts w:cs="ＭＳ Ｐゴシック"/>
                <w:color w:val="auto"/>
                <w:sz w:val="22"/>
                <w:szCs w:val="22"/>
              </w:rPr>
            </w:pPr>
            <w:r w:rsidRPr="00815BC0">
              <w:rPr>
                <w:rFonts w:cs="ＭＳ Ｐゴシック" w:hint="eastAsia"/>
                <w:color w:val="auto"/>
                <w:sz w:val="22"/>
                <w:szCs w:val="22"/>
              </w:rPr>
              <w:t>μS/cm</w:t>
            </w:r>
          </w:p>
        </w:tc>
        <w:tc>
          <w:tcPr>
            <w:tcW w:w="1600" w:type="dxa"/>
            <w:tcBorders>
              <w:top w:val="nil"/>
              <w:left w:val="nil"/>
              <w:bottom w:val="single" w:sz="4" w:space="0" w:color="auto"/>
              <w:right w:val="single" w:sz="4" w:space="0" w:color="auto"/>
            </w:tcBorders>
            <w:shd w:val="clear" w:color="auto" w:fill="auto"/>
            <w:noWrap/>
            <w:vAlign w:val="center"/>
            <w:hideMark/>
          </w:tcPr>
          <w:p w:rsidR="00971E4E" w:rsidRPr="00815BC0" w:rsidRDefault="00971E4E" w:rsidP="00971E4E">
            <w:pPr>
              <w:widowControl/>
              <w:autoSpaceDE/>
              <w:autoSpaceDN/>
              <w:adjustRightInd/>
              <w:jc w:val="center"/>
              <w:textAlignment w:val="auto"/>
              <w:rPr>
                <w:rFonts w:cs="ＭＳ Ｐゴシック"/>
                <w:color w:val="auto"/>
                <w:sz w:val="22"/>
                <w:szCs w:val="22"/>
              </w:rPr>
            </w:pPr>
            <w:r w:rsidRPr="00815BC0">
              <w:rPr>
                <w:rFonts w:cs="ＭＳ Ｐゴシック" w:hint="eastAsia"/>
                <w:color w:val="auto"/>
                <w:sz w:val="22"/>
                <w:szCs w:val="22"/>
              </w:rPr>
              <w:t>－</w:t>
            </w:r>
          </w:p>
        </w:tc>
        <w:tc>
          <w:tcPr>
            <w:tcW w:w="1620" w:type="dxa"/>
            <w:tcBorders>
              <w:top w:val="nil"/>
              <w:left w:val="nil"/>
              <w:bottom w:val="single" w:sz="4" w:space="0" w:color="auto"/>
              <w:right w:val="single" w:sz="4" w:space="0" w:color="auto"/>
            </w:tcBorders>
            <w:shd w:val="clear" w:color="auto" w:fill="auto"/>
            <w:noWrap/>
            <w:vAlign w:val="center"/>
            <w:hideMark/>
          </w:tcPr>
          <w:p w:rsidR="00971E4E" w:rsidRPr="00815BC0" w:rsidRDefault="00971E4E" w:rsidP="00971E4E">
            <w:pPr>
              <w:widowControl/>
              <w:autoSpaceDE/>
              <w:autoSpaceDN/>
              <w:adjustRightInd/>
              <w:jc w:val="center"/>
              <w:textAlignment w:val="auto"/>
              <w:rPr>
                <w:rFonts w:cs="ＭＳ Ｐゴシック"/>
                <w:color w:val="auto"/>
                <w:sz w:val="22"/>
                <w:szCs w:val="22"/>
              </w:rPr>
            </w:pPr>
            <w:r w:rsidRPr="00815BC0">
              <w:rPr>
                <w:rFonts w:cs="ＭＳ Ｐゴシック" w:hint="eastAsia"/>
                <w:color w:val="auto"/>
                <w:sz w:val="22"/>
                <w:szCs w:val="22"/>
              </w:rPr>
              <w:t>２桁</w:t>
            </w:r>
          </w:p>
        </w:tc>
        <w:tc>
          <w:tcPr>
            <w:tcW w:w="2520" w:type="dxa"/>
            <w:tcBorders>
              <w:top w:val="nil"/>
              <w:left w:val="nil"/>
              <w:bottom w:val="single" w:sz="4" w:space="0" w:color="auto"/>
              <w:right w:val="single" w:sz="8" w:space="0" w:color="auto"/>
            </w:tcBorders>
            <w:shd w:val="clear" w:color="auto" w:fill="auto"/>
            <w:noWrap/>
            <w:vAlign w:val="center"/>
            <w:hideMark/>
          </w:tcPr>
          <w:p w:rsidR="00971E4E" w:rsidRPr="00815BC0" w:rsidRDefault="00971E4E" w:rsidP="00971E4E">
            <w:pPr>
              <w:widowControl/>
              <w:autoSpaceDE/>
              <w:autoSpaceDN/>
              <w:adjustRightInd/>
              <w:jc w:val="center"/>
              <w:textAlignment w:val="auto"/>
              <w:rPr>
                <w:rFonts w:cs="ＭＳ Ｐゴシック"/>
                <w:color w:val="auto"/>
                <w:sz w:val="22"/>
                <w:szCs w:val="22"/>
              </w:rPr>
            </w:pPr>
            <w:r w:rsidRPr="00815BC0">
              <w:rPr>
                <w:rFonts w:cs="ＭＳ Ｐゴシック" w:hint="eastAsia"/>
                <w:color w:val="auto"/>
                <w:sz w:val="22"/>
                <w:szCs w:val="22"/>
              </w:rPr>
              <w:t>整数１位</w:t>
            </w:r>
          </w:p>
        </w:tc>
      </w:tr>
      <w:tr w:rsidR="00815BC0" w:rsidRPr="00815BC0" w:rsidTr="00971E4E">
        <w:trPr>
          <w:trHeight w:val="285"/>
        </w:trPr>
        <w:tc>
          <w:tcPr>
            <w:tcW w:w="2300" w:type="dxa"/>
            <w:tcBorders>
              <w:top w:val="nil"/>
              <w:left w:val="single" w:sz="8" w:space="0" w:color="auto"/>
              <w:bottom w:val="single" w:sz="4" w:space="0" w:color="auto"/>
              <w:right w:val="single" w:sz="4" w:space="0" w:color="auto"/>
            </w:tcBorders>
            <w:shd w:val="clear" w:color="auto" w:fill="auto"/>
            <w:noWrap/>
            <w:vAlign w:val="center"/>
            <w:hideMark/>
          </w:tcPr>
          <w:p w:rsidR="00971E4E" w:rsidRPr="00815BC0" w:rsidRDefault="00971E4E" w:rsidP="00971E4E">
            <w:pPr>
              <w:widowControl/>
              <w:autoSpaceDE/>
              <w:autoSpaceDN/>
              <w:adjustRightInd/>
              <w:textAlignment w:val="auto"/>
              <w:rPr>
                <w:rFonts w:cs="ＭＳ Ｐゴシック"/>
                <w:color w:val="auto"/>
                <w:sz w:val="22"/>
                <w:szCs w:val="22"/>
              </w:rPr>
            </w:pPr>
            <w:r w:rsidRPr="00815BC0">
              <w:rPr>
                <w:rFonts w:cs="ＭＳ Ｐゴシック" w:hint="eastAsia"/>
                <w:color w:val="auto"/>
                <w:sz w:val="22"/>
                <w:szCs w:val="22"/>
              </w:rPr>
              <w:t>ひ素</w:t>
            </w:r>
          </w:p>
        </w:tc>
        <w:tc>
          <w:tcPr>
            <w:tcW w:w="1280" w:type="dxa"/>
            <w:tcBorders>
              <w:top w:val="nil"/>
              <w:left w:val="nil"/>
              <w:bottom w:val="single" w:sz="4" w:space="0" w:color="auto"/>
              <w:right w:val="single" w:sz="4" w:space="0" w:color="auto"/>
            </w:tcBorders>
            <w:shd w:val="clear" w:color="auto" w:fill="auto"/>
            <w:noWrap/>
            <w:vAlign w:val="center"/>
            <w:hideMark/>
          </w:tcPr>
          <w:p w:rsidR="00971E4E" w:rsidRPr="00815BC0" w:rsidRDefault="00971E4E" w:rsidP="00971E4E">
            <w:pPr>
              <w:widowControl/>
              <w:autoSpaceDE/>
              <w:autoSpaceDN/>
              <w:adjustRightInd/>
              <w:jc w:val="center"/>
              <w:textAlignment w:val="auto"/>
              <w:rPr>
                <w:rFonts w:cs="ＭＳ Ｐゴシック"/>
                <w:color w:val="auto"/>
                <w:sz w:val="22"/>
                <w:szCs w:val="22"/>
              </w:rPr>
            </w:pPr>
            <w:r w:rsidRPr="00815BC0">
              <w:rPr>
                <w:rFonts w:cs="ＭＳ Ｐゴシック" w:hint="eastAsia"/>
                <w:color w:val="auto"/>
                <w:sz w:val="22"/>
                <w:szCs w:val="22"/>
              </w:rPr>
              <w:t>mg/L</w:t>
            </w:r>
          </w:p>
        </w:tc>
        <w:tc>
          <w:tcPr>
            <w:tcW w:w="1600" w:type="dxa"/>
            <w:tcBorders>
              <w:top w:val="nil"/>
              <w:left w:val="nil"/>
              <w:bottom w:val="single" w:sz="4" w:space="0" w:color="auto"/>
              <w:right w:val="single" w:sz="4" w:space="0" w:color="auto"/>
            </w:tcBorders>
            <w:shd w:val="clear" w:color="auto" w:fill="auto"/>
            <w:noWrap/>
            <w:vAlign w:val="center"/>
            <w:hideMark/>
          </w:tcPr>
          <w:p w:rsidR="00971E4E" w:rsidRPr="00815BC0" w:rsidRDefault="00971E4E" w:rsidP="00971E4E">
            <w:pPr>
              <w:widowControl/>
              <w:autoSpaceDE/>
              <w:autoSpaceDN/>
              <w:adjustRightInd/>
              <w:ind w:firstLineChars="100" w:firstLine="220"/>
              <w:jc w:val="right"/>
              <w:textAlignment w:val="auto"/>
              <w:rPr>
                <w:rFonts w:cs="ＭＳ Ｐゴシック"/>
                <w:color w:val="auto"/>
                <w:sz w:val="22"/>
                <w:szCs w:val="22"/>
              </w:rPr>
            </w:pPr>
            <w:r w:rsidRPr="00815BC0">
              <w:rPr>
                <w:rFonts w:cs="ＭＳ Ｐゴシック" w:hint="eastAsia"/>
                <w:color w:val="auto"/>
                <w:sz w:val="22"/>
                <w:szCs w:val="22"/>
              </w:rPr>
              <w:t>0.0</w:t>
            </w:r>
            <w:r w:rsidR="00A01556" w:rsidRPr="00815BC0">
              <w:rPr>
                <w:rFonts w:cs="ＭＳ Ｐゴシック" w:hint="eastAsia"/>
                <w:color w:val="auto"/>
                <w:sz w:val="22"/>
                <w:szCs w:val="22"/>
              </w:rPr>
              <w:t>0</w:t>
            </w:r>
            <w:r w:rsidRPr="00815BC0">
              <w:rPr>
                <w:rFonts w:cs="ＭＳ Ｐゴシック" w:hint="eastAsia"/>
                <w:color w:val="auto"/>
                <w:sz w:val="22"/>
                <w:szCs w:val="22"/>
              </w:rPr>
              <w:t>1</w:t>
            </w:r>
          </w:p>
        </w:tc>
        <w:tc>
          <w:tcPr>
            <w:tcW w:w="1620" w:type="dxa"/>
            <w:tcBorders>
              <w:top w:val="nil"/>
              <w:left w:val="nil"/>
              <w:bottom w:val="single" w:sz="4" w:space="0" w:color="auto"/>
              <w:right w:val="single" w:sz="4" w:space="0" w:color="auto"/>
            </w:tcBorders>
            <w:shd w:val="clear" w:color="auto" w:fill="auto"/>
            <w:noWrap/>
            <w:vAlign w:val="center"/>
            <w:hideMark/>
          </w:tcPr>
          <w:p w:rsidR="00971E4E" w:rsidRPr="00815BC0" w:rsidRDefault="00971E4E" w:rsidP="00971E4E">
            <w:pPr>
              <w:widowControl/>
              <w:autoSpaceDE/>
              <w:autoSpaceDN/>
              <w:adjustRightInd/>
              <w:jc w:val="center"/>
              <w:textAlignment w:val="auto"/>
              <w:rPr>
                <w:rFonts w:cs="ＭＳ Ｐゴシック"/>
                <w:color w:val="auto"/>
                <w:sz w:val="22"/>
                <w:szCs w:val="22"/>
              </w:rPr>
            </w:pPr>
            <w:r w:rsidRPr="00815BC0">
              <w:rPr>
                <w:rFonts w:cs="ＭＳ Ｐゴシック" w:hint="eastAsia"/>
                <w:color w:val="auto"/>
                <w:sz w:val="22"/>
                <w:szCs w:val="22"/>
              </w:rPr>
              <w:t>２桁</w:t>
            </w:r>
          </w:p>
        </w:tc>
        <w:tc>
          <w:tcPr>
            <w:tcW w:w="2520" w:type="dxa"/>
            <w:tcBorders>
              <w:top w:val="nil"/>
              <w:left w:val="nil"/>
              <w:bottom w:val="single" w:sz="4" w:space="0" w:color="auto"/>
              <w:right w:val="single" w:sz="8" w:space="0" w:color="auto"/>
            </w:tcBorders>
            <w:shd w:val="clear" w:color="auto" w:fill="auto"/>
            <w:noWrap/>
            <w:vAlign w:val="center"/>
            <w:hideMark/>
          </w:tcPr>
          <w:p w:rsidR="00971E4E" w:rsidRPr="00815BC0" w:rsidRDefault="00971E4E" w:rsidP="00971E4E">
            <w:pPr>
              <w:widowControl/>
              <w:autoSpaceDE/>
              <w:autoSpaceDN/>
              <w:adjustRightInd/>
              <w:jc w:val="center"/>
              <w:textAlignment w:val="auto"/>
              <w:rPr>
                <w:rFonts w:cs="ＭＳ Ｐゴシック"/>
                <w:color w:val="auto"/>
                <w:sz w:val="22"/>
                <w:szCs w:val="22"/>
              </w:rPr>
            </w:pPr>
            <w:r w:rsidRPr="00815BC0">
              <w:rPr>
                <w:rFonts w:cs="ＭＳ Ｐゴシック" w:hint="eastAsia"/>
                <w:color w:val="auto"/>
                <w:sz w:val="22"/>
                <w:szCs w:val="22"/>
              </w:rPr>
              <w:t>小数点以下</w:t>
            </w:r>
            <w:r w:rsidR="00A01556" w:rsidRPr="00815BC0">
              <w:rPr>
                <w:rFonts w:cs="ＭＳ Ｐゴシック" w:hint="eastAsia"/>
                <w:color w:val="auto"/>
                <w:sz w:val="22"/>
                <w:szCs w:val="22"/>
              </w:rPr>
              <w:t>３</w:t>
            </w:r>
            <w:r w:rsidRPr="00815BC0">
              <w:rPr>
                <w:rFonts w:cs="ＭＳ Ｐゴシック" w:hint="eastAsia"/>
                <w:color w:val="auto"/>
                <w:sz w:val="22"/>
                <w:szCs w:val="22"/>
              </w:rPr>
              <w:t>位</w:t>
            </w:r>
          </w:p>
        </w:tc>
      </w:tr>
      <w:tr w:rsidR="00815BC0" w:rsidRPr="00815BC0" w:rsidTr="00971E4E">
        <w:trPr>
          <w:trHeight w:val="285"/>
        </w:trPr>
        <w:tc>
          <w:tcPr>
            <w:tcW w:w="2300" w:type="dxa"/>
            <w:tcBorders>
              <w:top w:val="nil"/>
              <w:left w:val="single" w:sz="8" w:space="0" w:color="auto"/>
              <w:bottom w:val="single" w:sz="4" w:space="0" w:color="auto"/>
              <w:right w:val="single" w:sz="4" w:space="0" w:color="auto"/>
            </w:tcBorders>
            <w:shd w:val="clear" w:color="auto" w:fill="auto"/>
            <w:noWrap/>
            <w:vAlign w:val="center"/>
            <w:hideMark/>
          </w:tcPr>
          <w:p w:rsidR="00971E4E" w:rsidRPr="00815BC0" w:rsidRDefault="00971E4E" w:rsidP="00971E4E">
            <w:pPr>
              <w:widowControl/>
              <w:autoSpaceDE/>
              <w:autoSpaceDN/>
              <w:adjustRightInd/>
              <w:textAlignment w:val="auto"/>
              <w:rPr>
                <w:rFonts w:cs="ＭＳ Ｐゴシック"/>
                <w:color w:val="auto"/>
                <w:sz w:val="22"/>
                <w:szCs w:val="22"/>
              </w:rPr>
            </w:pPr>
            <w:r w:rsidRPr="00815BC0">
              <w:rPr>
                <w:rFonts w:cs="ＭＳ Ｐゴシック" w:hint="eastAsia"/>
                <w:color w:val="auto"/>
                <w:sz w:val="22"/>
                <w:szCs w:val="22"/>
              </w:rPr>
              <w:t>亜鉛</w:t>
            </w:r>
          </w:p>
        </w:tc>
        <w:tc>
          <w:tcPr>
            <w:tcW w:w="1280" w:type="dxa"/>
            <w:tcBorders>
              <w:top w:val="nil"/>
              <w:left w:val="nil"/>
              <w:bottom w:val="single" w:sz="4" w:space="0" w:color="auto"/>
              <w:right w:val="single" w:sz="4" w:space="0" w:color="auto"/>
            </w:tcBorders>
            <w:shd w:val="clear" w:color="auto" w:fill="auto"/>
            <w:noWrap/>
            <w:vAlign w:val="center"/>
            <w:hideMark/>
          </w:tcPr>
          <w:p w:rsidR="00971E4E" w:rsidRPr="00815BC0" w:rsidRDefault="00971E4E" w:rsidP="00971E4E">
            <w:pPr>
              <w:widowControl/>
              <w:autoSpaceDE/>
              <w:autoSpaceDN/>
              <w:adjustRightInd/>
              <w:jc w:val="center"/>
              <w:textAlignment w:val="auto"/>
              <w:rPr>
                <w:rFonts w:cs="ＭＳ Ｐゴシック"/>
                <w:color w:val="auto"/>
                <w:sz w:val="22"/>
                <w:szCs w:val="22"/>
              </w:rPr>
            </w:pPr>
            <w:r w:rsidRPr="00815BC0">
              <w:rPr>
                <w:rFonts w:cs="ＭＳ Ｐゴシック" w:hint="eastAsia"/>
                <w:color w:val="auto"/>
                <w:sz w:val="22"/>
                <w:szCs w:val="22"/>
              </w:rPr>
              <w:t>mg/L</w:t>
            </w:r>
          </w:p>
        </w:tc>
        <w:tc>
          <w:tcPr>
            <w:tcW w:w="1600" w:type="dxa"/>
            <w:tcBorders>
              <w:top w:val="nil"/>
              <w:left w:val="nil"/>
              <w:bottom w:val="single" w:sz="4" w:space="0" w:color="auto"/>
              <w:right w:val="single" w:sz="4" w:space="0" w:color="auto"/>
            </w:tcBorders>
            <w:shd w:val="clear" w:color="auto" w:fill="auto"/>
            <w:noWrap/>
            <w:vAlign w:val="center"/>
            <w:hideMark/>
          </w:tcPr>
          <w:p w:rsidR="00971E4E" w:rsidRPr="00815BC0" w:rsidRDefault="00971E4E" w:rsidP="00971E4E">
            <w:pPr>
              <w:widowControl/>
              <w:autoSpaceDE/>
              <w:autoSpaceDN/>
              <w:adjustRightInd/>
              <w:ind w:firstLineChars="100" w:firstLine="220"/>
              <w:jc w:val="right"/>
              <w:textAlignment w:val="auto"/>
              <w:rPr>
                <w:rFonts w:cs="ＭＳ Ｐゴシック"/>
                <w:color w:val="auto"/>
                <w:sz w:val="22"/>
                <w:szCs w:val="22"/>
              </w:rPr>
            </w:pPr>
            <w:r w:rsidRPr="00815BC0">
              <w:rPr>
                <w:rFonts w:cs="ＭＳ Ｐゴシック" w:hint="eastAsia"/>
                <w:color w:val="auto"/>
                <w:sz w:val="22"/>
                <w:szCs w:val="22"/>
              </w:rPr>
              <w:t>0.02</w:t>
            </w:r>
          </w:p>
        </w:tc>
        <w:tc>
          <w:tcPr>
            <w:tcW w:w="1620" w:type="dxa"/>
            <w:tcBorders>
              <w:top w:val="nil"/>
              <w:left w:val="nil"/>
              <w:bottom w:val="single" w:sz="4" w:space="0" w:color="auto"/>
              <w:right w:val="single" w:sz="4" w:space="0" w:color="auto"/>
            </w:tcBorders>
            <w:shd w:val="clear" w:color="auto" w:fill="auto"/>
            <w:noWrap/>
            <w:vAlign w:val="center"/>
            <w:hideMark/>
          </w:tcPr>
          <w:p w:rsidR="00971E4E" w:rsidRPr="00815BC0" w:rsidRDefault="00971E4E" w:rsidP="00971E4E">
            <w:pPr>
              <w:widowControl/>
              <w:autoSpaceDE/>
              <w:autoSpaceDN/>
              <w:adjustRightInd/>
              <w:jc w:val="center"/>
              <w:textAlignment w:val="auto"/>
              <w:rPr>
                <w:rFonts w:cs="ＭＳ Ｐゴシック"/>
                <w:color w:val="auto"/>
                <w:sz w:val="22"/>
                <w:szCs w:val="22"/>
              </w:rPr>
            </w:pPr>
            <w:r w:rsidRPr="00815BC0">
              <w:rPr>
                <w:rFonts w:cs="ＭＳ Ｐゴシック" w:hint="eastAsia"/>
                <w:color w:val="auto"/>
                <w:sz w:val="22"/>
                <w:szCs w:val="22"/>
              </w:rPr>
              <w:t>２桁</w:t>
            </w:r>
          </w:p>
        </w:tc>
        <w:tc>
          <w:tcPr>
            <w:tcW w:w="2520" w:type="dxa"/>
            <w:tcBorders>
              <w:top w:val="nil"/>
              <w:left w:val="nil"/>
              <w:bottom w:val="single" w:sz="4" w:space="0" w:color="auto"/>
              <w:right w:val="single" w:sz="8" w:space="0" w:color="auto"/>
            </w:tcBorders>
            <w:shd w:val="clear" w:color="auto" w:fill="auto"/>
            <w:noWrap/>
            <w:vAlign w:val="center"/>
            <w:hideMark/>
          </w:tcPr>
          <w:p w:rsidR="00971E4E" w:rsidRPr="00815BC0" w:rsidRDefault="00971E4E" w:rsidP="00971E4E">
            <w:pPr>
              <w:widowControl/>
              <w:autoSpaceDE/>
              <w:autoSpaceDN/>
              <w:adjustRightInd/>
              <w:jc w:val="center"/>
              <w:textAlignment w:val="auto"/>
              <w:rPr>
                <w:rFonts w:cs="ＭＳ Ｐゴシック"/>
                <w:color w:val="auto"/>
                <w:sz w:val="22"/>
                <w:szCs w:val="22"/>
              </w:rPr>
            </w:pPr>
            <w:r w:rsidRPr="00815BC0">
              <w:rPr>
                <w:rFonts w:cs="ＭＳ Ｐゴシック" w:hint="eastAsia"/>
                <w:color w:val="auto"/>
                <w:sz w:val="22"/>
                <w:szCs w:val="22"/>
              </w:rPr>
              <w:t>小数点以下２位</w:t>
            </w:r>
          </w:p>
        </w:tc>
      </w:tr>
      <w:tr w:rsidR="00815BC0" w:rsidRPr="00815BC0" w:rsidTr="00971E4E">
        <w:trPr>
          <w:trHeight w:val="285"/>
        </w:trPr>
        <w:tc>
          <w:tcPr>
            <w:tcW w:w="2300" w:type="dxa"/>
            <w:tcBorders>
              <w:top w:val="nil"/>
              <w:left w:val="single" w:sz="8" w:space="0" w:color="auto"/>
              <w:bottom w:val="single" w:sz="4" w:space="0" w:color="auto"/>
              <w:right w:val="single" w:sz="4" w:space="0" w:color="auto"/>
            </w:tcBorders>
            <w:shd w:val="clear" w:color="auto" w:fill="auto"/>
            <w:noWrap/>
            <w:vAlign w:val="center"/>
            <w:hideMark/>
          </w:tcPr>
          <w:p w:rsidR="00971E4E" w:rsidRPr="00815BC0" w:rsidRDefault="00971E4E" w:rsidP="00971E4E">
            <w:pPr>
              <w:widowControl/>
              <w:autoSpaceDE/>
              <w:autoSpaceDN/>
              <w:adjustRightInd/>
              <w:textAlignment w:val="auto"/>
              <w:rPr>
                <w:rFonts w:cs="ＭＳ Ｐゴシック"/>
                <w:color w:val="auto"/>
                <w:sz w:val="22"/>
                <w:szCs w:val="22"/>
              </w:rPr>
            </w:pPr>
            <w:r w:rsidRPr="00815BC0">
              <w:rPr>
                <w:rFonts w:cs="ＭＳ Ｐゴシック" w:hint="eastAsia"/>
                <w:color w:val="auto"/>
                <w:sz w:val="22"/>
                <w:szCs w:val="22"/>
              </w:rPr>
              <w:t>銅</w:t>
            </w:r>
          </w:p>
        </w:tc>
        <w:tc>
          <w:tcPr>
            <w:tcW w:w="1280" w:type="dxa"/>
            <w:tcBorders>
              <w:top w:val="nil"/>
              <w:left w:val="nil"/>
              <w:bottom w:val="single" w:sz="4" w:space="0" w:color="auto"/>
              <w:right w:val="single" w:sz="4" w:space="0" w:color="auto"/>
            </w:tcBorders>
            <w:shd w:val="clear" w:color="auto" w:fill="auto"/>
            <w:noWrap/>
            <w:vAlign w:val="center"/>
            <w:hideMark/>
          </w:tcPr>
          <w:p w:rsidR="00971E4E" w:rsidRPr="00815BC0" w:rsidRDefault="00971E4E" w:rsidP="00971E4E">
            <w:pPr>
              <w:widowControl/>
              <w:autoSpaceDE/>
              <w:autoSpaceDN/>
              <w:adjustRightInd/>
              <w:jc w:val="center"/>
              <w:textAlignment w:val="auto"/>
              <w:rPr>
                <w:rFonts w:cs="ＭＳ Ｐゴシック"/>
                <w:color w:val="auto"/>
                <w:sz w:val="22"/>
                <w:szCs w:val="22"/>
              </w:rPr>
            </w:pPr>
            <w:r w:rsidRPr="00815BC0">
              <w:rPr>
                <w:rFonts w:cs="ＭＳ Ｐゴシック" w:hint="eastAsia"/>
                <w:color w:val="auto"/>
                <w:sz w:val="22"/>
                <w:szCs w:val="22"/>
              </w:rPr>
              <w:t>mg/L</w:t>
            </w:r>
          </w:p>
        </w:tc>
        <w:tc>
          <w:tcPr>
            <w:tcW w:w="1600" w:type="dxa"/>
            <w:tcBorders>
              <w:top w:val="nil"/>
              <w:left w:val="nil"/>
              <w:bottom w:val="single" w:sz="4" w:space="0" w:color="auto"/>
              <w:right w:val="single" w:sz="4" w:space="0" w:color="auto"/>
            </w:tcBorders>
            <w:shd w:val="clear" w:color="auto" w:fill="auto"/>
            <w:noWrap/>
            <w:vAlign w:val="center"/>
            <w:hideMark/>
          </w:tcPr>
          <w:p w:rsidR="00971E4E" w:rsidRPr="00815BC0" w:rsidRDefault="00971E4E" w:rsidP="00971E4E">
            <w:pPr>
              <w:widowControl/>
              <w:autoSpaceDE/>
              <w:autoSpaceDN/>
              <w:adjustRightInd/>
              <w:ind w:firstLineChars="100" w:firstLine="220"/>
              <w:jc w:val="right"/>
              <w:textAlignment w:val="auto"/>
              <w:rPr>
                <w:rFonts w:cs="ＭＳ Ｐゴシック"/>
                <w:color w:val="auto"/>
                <w:sz w:val="22"/>
                <w:szCs w:val="22"/>
              </w:rPr>
            </w:pPr>
            <w:r w:rsidRPr="00815BC0">
              <w:rPr>
                <w:rFonts w:cs="ＭＳ Ｐゴシック" w:hint="eastAsia"/>
                <w:color w:val="auto"/>
                <w:sz w:val="22"/>
                <w:szCs w:val="22"/>
              </w:rPr>
              <w:t>0.02</w:t>
            </w:r>
          </w:p>
        </w:tc>
        <w:tc>
          <w:tcPr>
            <w:tcW w:w="1620" w:type="dxa"/>
            <w:tcBorders>
              <w:top w:val="nil"/>
              <w:left w:val="nil"/>
              <w:bottom w:val="single" w:sz="4" w:space="0" w:color="auto"/>
              <w:right w:val="single" w:sz="4" w:space="0" w:color="auto"/>
            </w:tcBorders>
            <w:shd w:val="clear" w:color="auto" w:fill="auto"/>
            <w:noWrap/>
            <w:vAlign w:val="center"/>
            <w:hideMark/>
          </w:tcPr>
          <w:p w:rsidR="00971E4E" w:rsidRPr="00815BC0" w:rsidRDefault="00971E4E" w:rsidP="00971E4E">
            <w:pPr>
              <w:widowControl/>
              <w:autoSpaceDE/>
              <w:autoSpaceDN/>
              <w:adjustRightInd/>
              <w:jc w:val="center"/>
              <w:textAlignment w:val="auto"/>
              <w:rPr>
                <w:rFonts w:cs="ＭＳ Ｐゴシック"/>
                <w:color w:val="auto"/>
                <w:sz w:val="22"/>
                <w:szCs w:val="22"/>
              </w:rPr>
            </w:pPr>
            <w:r w:rsidRPr="00815BC0">
              <w:rPr>
                <w:rFonts w:cs="ＭＳ Ｐゴシック" w:hint="eastAsia"/>
                <w:color w:val="auto"/>
                <w:sz w:val="22"/>
                <w:szCs w:val="22"/>
              </w:rPr>
              <w:t>２桁</w:t>
            </w:r>
          </w:p>
        </w:tc>
        <w:tc>
          <w:tcPr>
            <w:tcW w:w="2520" w:type="dxa"/>
            <w:tcBorders>
              <w:top w:val="nil"/>
              <w:left w:val="nil"/>
              <w:bottom w:val="single" w:sz="4" w:space="0" w:color="auto"/>
              <w:right w:val="single" w:sz="8" w:space="0" w:color="auto"/>
            </w:tcBorders>
            <w:shd w:val="clear" w:color="auto" w:fill="auto"/>
            <w:noWrap/>
            <w:vAlign w:val="center"/>
            <w:hideMark/>
          </w:tcPr>
          <w:p w:rsidR="00971E4E" w:rsidRPr="00815BC0" w:rsidRDefault="00971E4E" w:rsidP="00971E4E">
            <w:pPr>
              <w:widowControl/>
              <w:autoSpaceDE/>
              <w:autoSpaceDN/>
              <w:adjustRightInd/>
              <w:jc w:val="center"/>
              <w:textAlignment w:val="auto"/>
              <w:rPr>
                <w:rFonts w:cs="ＭＳ Ｐゴシック"/>
                <w:color w:val="auto"/>
                <w:sz w:val="22"/>
                <w:szCs w:val="22"/>
              </w:rPr>
            </w:pPr>
            <w:r w:rsidRPr="00815BC0">
              <w:rPr>
                <w:rFonts w:cs="ＭＳ Ｐゴシック" w:hint="eastAsia"/>
                <w:color w:val="auto"/>
                <w:sz w:val="22"/>
                <w:szCs w:val="22"/>
              </w:rPr>
              <w:t>小数点以下２位</w:t>
            </w:r>
          </w:p>
        </w:tc>
      </w:tr>
      <w:tr w:rsidR="00815BC0" w:rsidRPr="00815BC0" w:rsidTr="00971E4E">
        <w:trPr>
          <w:trHeight w:val="285"/>
        </w:trPr>
        <w:tc>
          <w:tcPr>
            <w:tcW w:w="2300" w:type="dxa"/>
            <w:tcBorders>
              <w:top w:val="nil"/>
              <w:left w:val="single" w:sz="8" w:space="0" w:color="auto"/>
              <w:bottom w:val="single" w:sz="4" w:space="0" w:color="auto"/>
              <w:right w:val="single" w:sz="4" w:space="0" w:color="auto"/>
            </w:tcBorders>
            <w:shd w:val="clear" w:color="auto" w:fill="auto"/>
            <w:noWrap/>
            <w:vAlign w:val="center"/>
            <w:hideMark/>
          </w:tcPr>
          <w:p w:rsidR="00971E4E" w:rsidRPr="00815BC0" w:rsidRDefault="00971E4E" w:rsidP="00971E4E">
            <w:pPr>
              <w:widowControl/>
              <w:autoSpaceDE/>
              <w:autoSpaceDN/>
              <w:adjustRightInd/>
              <w:textAlignment w:val="auto"/>
              <w:rPr>
                <w:rFonts w:cs="ＭＳ Ｐゴシック"/>
                <w:color w:val="auto"/>
                <w:sz w:val="22"/>
                <w:szCs w:val="22"/>
              </w:rPr>
            </w:pPr>
            <w:r w:rsidRPr="00815BC0">
              <w:rPr>
                <w:rFonts w:cs="ＭＳ Ｐゴシック" w:hint="eastAsia"/>
                <w:color w:val="auto"/>
                <w:sz w:val="22"/>
                <w:szCs w:val="22"/>
              </w:rPr>
              <w:t xml:space="preserve">カドミウム </w:t>
            </w:r>
          </w:p>
        </w:tc>
        <w:tc>
          <w:tcPr>
            <w:tcW w:w="1280" w:type="dxa"/>
            <w:tcBorders>
              <w:top w:val="nil"/>
              <w:left w:val="nil"/>
              <w:bottom w:val="single" w:sz="4" w:space="0" w:color="auto"/>
              <w:right w:val="single" w:sz="4" w:space="0" w:color="auto"/>
            </w:tcBorders>
            <w:shd w:val="clear" w:color="auto" w:fill="auto"/>
            <w:noWrap/>
            <w:vAlign w:val="center"/>
            <w:hideMark/>
          </w:tcPr>
          <w:p w:rsidR="00971E4E" w:rsidRPr="00815BC0" w:rsidRDefault="00971E4E" w:rsidP="00971E4E">
            <w:pPr>
              <w:widowControl/>
              <w:autoSpaceDE/>
              <w:autoSpaceDN/>
              <w:adjustRightInd/>
              <w:jc w:val="center"/>
              <w:textAlignment w:val="auto"/>
              <w:rPr>
                <w:rFonts w:cs="ＭＳ Ｐゴシック"/>
                <w:color w:val="auto"/>
                <w:sz w:val="22"/>
                <w:szCs w:val="22"/>
              </w:rPr>
            </w:pPr>
            <w:r w:rsidRPr="00815BC0">
              <w:rPr>
                <w:rFonts w:cs="ＭＳ Ｐゴシック" w:hint="eastAsia"/>
                <w:color w:val="auto"/>
                <w:sz w:val="22"/>
                <w:szCs w:val="22"/>
              </w:rPr>
              <w:t>mg/L</w:t>
            </w:r>
          </w:p>
        </w:tc>
        <w:tc>
          <w:tcPr>
            <w:tcW w:w="1600" w:type="dxa"/>
            <w:tcBorders>
              <w:top w:val="nil"/>
              <w:left w:val="nil"/>
              <w:bottom w:val="single" w:sz="4" w:space="0" w:color="auto"/>
              <w:right w:val="single" w:sz="4" w:space="0" w:color="auto"/>
            </w:tcBorders>
            <w:shd w:val="clear" w:color="auto" w:fill="auto"/>
            <w:noWrap/>
            <w:vAlign w:val="center"/>
            <w:hideMark/>
          </w:tcPr>
          <w:p w:rsidR="00971E4E" w:rsidRPr="00815BC0" w:rsidRDefault="00971E4E" w:rsidP="00971E4E">
            <w:pPr>
              <w:widowControl/>
              <w:autoSpaceDE/>
              <w:autoSpaceDN/>
              <w:adjustRightInd/>
              <w:ind w:firstLineChars="100" w:firstLine="220"/>
              <w:jc w:val="right"/>
              <w:textAlignment w:val="auto"/>
              <w:rPr>
                <w:rFonts w:cs="ＭＳ Ｐゴシック"/>
                <w:color w:val="auto"/>
                <w:sz w:val="22"/>
                <w:szCs w:val="22"/>
              </w:rPr>
            </w:pPr>
            <w:r w:rsidRPr="00815BC0">
              <w:rPr>
                <w:rFonts w:cs="ＭＳ Ｐゴシック" w:hint="eastAsia"/>
                <w:color w:val="auto"/>
                <w:sz w:val="22"/>
                <w:szCs w:val="22"/>
              </w:rPr>
              <w:t>0.003</w:t>
            </w:r>
          </w:p>
        </w:tc>
        <w:tc>
          <w:tcPr>
            <w:tcW w:w="1620" w:type="dxa"/>
            <w:tcBorders>
              <w:top w:val="nil"/>
              <w:left w:val="nil"/>
              <w:bottom w:val="single" w:sz="4" w:space="0" w:color="auto"/>
              <w:right w:val="single" w:sz="4" w:space="0" w:color="auto"/>
            </w:tcBorders>
            <w:shd w:val="clear" w:color="auto" w:fill="auto"/>
            <w:noWrap/>
            <w:vAlign w:val="center"/>
            <w:hideMark/>
          </w:tcPr>
          <w:p w:rsidR="00971E4E" w:rsidRPr="00815BC0" w:rsidRDefault="00971E4E" w:rsidP="00971E4E">
            <w:pPr>
              <w:widowControl/>
              <w:autoSpaceDE/>
              <w:autoSpaceDN/>
              <w:adjustRightInd/>
              <w:jc w:val="center"/>
              <w:textAlignment w:val="auto"/>
              <w:rPr>
                <w:rFonts w:cs="ＭＳ Ｐゴシック"/>
                <w:color w:val="auto"/>
                <w:sz w:val="22"/>
                <w:szCs w:val="22"/>
              </w:rPr>
            </w:pPr>
            <w:r w:rsidRPr="00815BC0">
              <w:rPr>
                <w:rFonts w:cs="ＭＳ Ｐゴシック" w:hint="eastAsia"/>
                <w:color w:val="auto"/>
                <w:sz w:val="22"/>
                <w:szCs w:val="22"/>
              </w:rPr>
              <w:t>２桁</w:t>
            </w:r>
          </w:p>
        </w:tc>
        <w:tc>
          <w:tcPr>
            <w:tcW w:w="2520" w:type="dxa"/>
            <w:tcBorders>
              <w:top w:val="nil"/>
              <w:left w:val="nil"/>
              <w:bottom w:val="single" w:sz="4" w:space="0" w:color="auto"/>
              <w:right w:val="single" w:sz="8" w:space="0" w:color="auto"/>
            </w:tcBorders>
            <w:shd w:val="clear" w:color="auto" w:fill="auto"/>
            <w:noWrap/>
            <w:vAlign w:val="center"/>
            <w:hideMark/>
          </w:tcPr>
          <w:p w:rsidR="00971E4E" w:rsidRPr="00815BC0" w:rsidRDefault="00971E4E" w:rsidP="00971E4E">
            <w:pPr>
              <w:widowControl/>
              <w:autoSpaceDE/>
              <w:autoSpaceDN/>
              <w:adjustRightInd/>
              <w:jc w:val="center"/>
              <w:textAlignment w:val="auto"/>
              <w:rPr>
                <w:rFonts w:cs="ＭＳ Ｐゴシック"/>
                <w:color w:val="auto"/>
                <w:sz w:val="22"/>
                <w:szCs w:val="22"/>
              </w:rPr>
            </w:pPr>
            <w:r w:rsidRPr="00815BC0">
              <w:rPr>
                <w:rFonts w:cs="ＭＳ Ｐゴシック" w:hint="eastAsia"/>
                <w:color w:val="auto"/>
                <w:sz w:val="22"/>
                <w:szCs w:val="22"/>
              </w:rPr>
              <w:t>小数点以下３位</w:t>
            </w:r>
          </w:p>
        </w:tc>
      </w:tr>
      <w:tr w:rsidR="00815BC0" w:rsidRPr="00815BC0" w:rsidTr="00971E4E">
        <w:trPr>
          <w:trHeight w:val="285"/>
        </w:trPr>
        <w:tc>
          <w:tcPr>
            <w:tcW w:w="2300" w:type="dxa"/>
            <w:tcBorders>
              <w:top w:val="nil"/>
              <w:left w:val="single" w:sz="8" w:space="0" w:color="auto"/>
              <w:bottom w:val="single" w:sz="4" w:space="0" w:color="auto"/>
              <w:right w:val="single" w:sz="4" w:space="0" w:color="auto"/>
            </w:tcBorders>
            <w:shd w:val="clear" w:color="auto" w:fill="auto"/>
            <w:noWrap/>
            <w:vAlign w:val="center"/>
            <w:hideMark/>
          </w:tcPr>
          <w:p w:rsidR="00971E4E" w:rsidRPr="00815BC0" w:rsidRDefault="00971E4E" w:rsidP="00971E4E">
            <w:pPr>
              <w:widowControl/>
              <w:autoSpaceDE/>
              <w:autoSpaceDN/>
              <w:adjustRightInd/>
              <w:textAlignment w:val="auto"/>
              <w:rPr>
                <w:rFonts w:cs="ＭＳ Ｐゴシック"/>
                <w:color w:val="auto"/>
                <w:sz w:val="22"/>
                <w:szCs w:val="22"/>
              </w:rPr>
            </w:pPr>
            <w:r w:rsidRPr="00815BC0">
              <w:rPr>
                <w:rFonts w:cs="ＭＳ Ｐゴシック" w:hint="eastAsia"/>
                <w:color w:val="auto"/>
                <w:sz w:val="22"/>
                <w:szCs w:val="22"/>
              </w:rPr>
              <w:t xml:space="preserve">鉛   </w:t>
            </w:r>
          </w:p>
        </w:tc>
        <w:tc>
          <w:tcPr>
            <w:tcW w:w="1280" w:type="dxa"/>
            <w:tcBorders>
              <w:top w:val="nil"/>
              <w:left w:val="nil"/>
              <w:bottom w:val="single" w:sz="4" w:space="0" w:color="auto"/>
              <w:right w:val="single" w:sz="4" w:space="0" w:color="auto"/>
            </w:tcBorders>
            <w:shd w:val="clear" w:color="auto" w:fill="auto"/>
            <w:noWrap/>
            <w:vAlign w:val="center"/>
            <w:hideMark/>
          </w:tcPr>
          <w:p w:rsidR="00971E4E" w:rsidRPr="00815BC0" w:rsidRDefault="00971E4E" w:rsidP="00971E4E">
            <w:pPr>
              <w:widowControl/>
              <w:autoSpaceDE/>
              <w:autoSpaceDN/>
              <w:adjustRightInd/>
              <w:jc w:val="center"/>
              <w:textAlignment w:val="auto"/>
              <w:rPr>
                <w:rFonts w:cs="ＭＳ Ｐゴシック"/>
                <w:color w:val="auto"/>
                <w:sz w:val="22"/>
                <w:szCs w:val="22"/>
              </w:rPr>
            </w:pPr>
            <w:r w:rsidRPr="00815BC0">
              <w:rPr>
                <w:rFonts w:cs="ＭＳ Ｐゴシック" w:hint="eastAsia"/>
                <w:color w:val="auto"/>
                <w:sz w:val="22"/>
                <w:szCs w:val="22"/>
              </w:rPr>
              <w:t>mg/L</w:t>
            </w:r>
          </w:p>
        </w:tc>
        <w:tc>
          <w:tcPr>
            <w:tcW w:w="1600" w:type="dxa"/>
            <w:tcBorders>
              <w:top w:val="nil"/>
              <w:left w:val="nil"/>
              <w:bottom w:val="single" w:sz="4" w:space="0" w:color="auto"/>
              <w:right w:val="single" w:sz="4" w:space="0" w:color="auto"/>
            </w:tcBorders>
            <w:shd w:val="clear" w:color="auto" w:fill="auto"/>
            <w:noWrap/>
            <w:vAlign w:val="center"/>
            <w:hideMark/>
          </w:tcPr>
          <w:p w:rsidR="00971E4E" w:rsidRPr="00815BC0" w:rsidRDefault="00A01556" w:rsidP="00A01556">
            <w:pPr>
              <w:widowControl/>
              <w:autoSpaceDE/>
              <w:autoSpaceDN/>
              <w:adjustRightInd/>
              <w:ind w:firstLineChars="100" w:firstLine="220"/>
              <w:jc w:val="right"/>
              <w:textAlignment w:val="auto"/>
              <w:rPr>
                <w:rFonts w:cs="ＭＳ Ｐゴシック"/>
                <w:color w:val="auto"/>
                <w:sz w:val="22"/>
                <w:szCs w:val="22"/>
              </w:rPr>
            </w:pPr>
            <w:r w:rsidRPr="00815BC0">
              <w:rPr>
                <w:rFonts w:cs="ＭＳ Ｐゴシック"/>
                <w:color w:val="auto"/>
                <w:sz w:val="22"/>
                <w:szCs w:val="22"/>
              </w:rPr>
              <w:t>0.001</w:t>
            </w:r>
          </w:p>
        </w:tc>
        <w:tc>
          <w:tcPr>
            <w:tcW w:w="1620" w:type="dxa"/>
            <w:tcBorders>
              <w:top w:val="nil"/>
              <w:left w:val="nil"/>
              <w:bottom w:val="single" w:sz="4" w:space="0" w:color="auto"/>
              <w:right w:val="single" w:sz="4" w:space="0" w:color="auto"/>
            </w:tcBorders>
            <w:shd w:val="clear" w:color="auto" w:fill="auto"/>
            <w:noWrap/>
            <w:vAlign w:val="center"/>
            <w:hideMark/>
          </w:tcPr>
          <w:p w:rsidR="00971E4E" w:rsidRPr="00815BC0" w:rsidRDefault="00971E4E" w:rsidP="00971E4E">
            <w:pPr>
              <w:widowControl/>
              <w:autoSpaceDE/>
              <w:autoSpaceDN/>
              <w:adjustRightInd/>
              <w:jc w:val="center"/>
              <w:textAlignment w:val="auto"/>
              <w:rPr>
                <w:rFonts w:cs="ＭＳ Ｐゴシック"/>
                <w:color w:val="auto"/>
                <w:sz w:val="22"/>
                <w:szCs w:val="22"/>
              </w:rPr>
            </w:pPr>
            <w:r w:rsidRPr="00815BC0">
              <w:rPr>
                <w:rFonts w:cs="ＭＳ Ｐゴシック" w:hint="eastAsia"/>
                <w:color w:val="auto"/>
                <w:sz w:val="22"/>
                <w:szCs w:val="22"/>
              </w:rPr>
              <w:t>２桁</w:t>
            </w:r>
          </w:p>
        </w:tc>
        <w:tc>
          <w:tcPr>
            <w:tcW w:w="2520" w:type="dxa"/>
            <w:tcBorders>
              <w:top w:val="nil"/>
              <w:left w:val="nil"/>
              <w:bottom w:val="single" w:sz="4" w:space="0" w:color="auto"/>
              <w:right w:val="single" w:sz="8" w:space="0" w:color="auto"/>
            </w:tcBorders>
            <w:shd w:val="clear" w:color="auto" w:fill="auto"/>
            <w:noWrap/>
            <w:vAlign w:val="center"/>
            <w:hideMark/>
          </w:tcPr>
          <w:p w:rsidR="00971E4E" w:rsidRPr="00815BC0" w:rsidRDefault="00971E4E" w:rsidP="00971E4E">
            <w:pPr>
              <w:widowControl/>
              <w:autoSpaceDE/>
              <w:autoSpaceDN/>
              <w:adjustRightInd/>
              <w:jc w:val="center"/>
              <w:textAlignment w:val="auto"/>
              <w:rPr>
                <w:rFonts w:cs="ＭＳ Ｐゴシック"/>
                <w:color w:val="auto"/>
                <w:sz w:val="22"/>
                <w:szCs w:val="22"/>
              </w:rPr>
            </w:pPr>
            <w:r w:rsidRPr="00815BC0">
              <w:rPr>
                <w:rFonts w:cs="ＭＳ Ｐゴシック" w:hint="eastAsia"/>
                <w:color w:val="auto"/>
                <w:sz w:val="22"/>
                <w:szCs w:val="22"/>
              </w:rPr>
              <w:t>小数点以下</w:t>
            </w:r>
            <w:r w:rsidR="00A01556" w:rsidRPr="00815BC0">
              <w:rPr>
                <w:rFonts w:cs="ＭＳ Ｐゴシック" w:hint="eastAsia"/>
                <w:color w:val="auto"/>
                <w:sz w:val="22"/>
                <w:szCs w:val="22"/>
              </w:rPr>
              <w:t>３</w:t>
            </w:r>
            <w:r w:rsidRPr="00815BC0">
              <w:rPr>
                <w:rFonts w:cs="ＭＳ Ｐゴシック" w:hint="eastAsia"/>
                <w:color w:val="auto"/>
                <w:sz w:val="22"/>
                <w:szCs w:val="22"/>
              </w:rPr>
              <w:t>位</w:t>
            </w:r>
          </w:p>
        </w:tc>
      </w:tr>
      <w:tr w:rsidR="00815BC0" w:rsidRPr="00815BC0" w:rsidTr="00971E4E">
        <w:trPr>
          <w:trHeight w:val="285"/>
        </w:trPr>
        <w:tc>
          <w:tcPr>
            <w:tcW w:w="2300" w:type="dxa"/>
            <w:tcBorders>
              <w:top w:val="nil"/>
              <w:left w:val="single" w:sz="8" w:space="0" w:color="auto"/>
              <w:bottom w:val="single" w:sz="4" w:space="0" w:color="auto"/>
              <w:right w:val="single" w:sz="4" w:space="0" w:color="auto"/>
            </w:tcBorders>
            <w:shd w:val="clear" w:color="auto" w:fill="auto"/>
            <w:noWrap/>
            <w:vAlign w:val="center"/>
            <w:hideMark/>
          </w:tcPr>
          <w:p w:rsidR="00971E4E" w:rsidRPr="00815BC0" w:rsidRDefault="00971E4E" w:rsidP="00971E4E">
            <w:pPr>
              <w:widowControl/>
              <w:autoSpaceDE/>
              <w:autoSpaceDN/>
              <w:adjustRightInd/>
              <w:textAlignment w:val="auto"/>
              <w:rPr>
                <w:rFonts w:cs="ＭＳ Ｐゴシック"/>
                <w:color w:val="auto"/>
                <w:sz w:val="22"/>
                <w:szCs w:val="22"/>
              </w:rPr>
            </w:pPr>
            <w:r w:rsidRPr="00815BC0">
              <w:rPr>
                <w:rFonts w:cs="ＭＳ Ｐゴシック" w:hint="eastAsia"/>
                <w:color w:val="auto"/>
                <w:sz w:val="22"/>
                <w:szCs w:val="22"/>
              </w:rPr>
              <w:t xml:space="preserve">六価クロム </w:t>
            </w:r>
          </w:p>
        </w:tc>
        <w:tc>
          <w:tcPr>
            <w:tcW w:w="1280" w:type="dxa"/>
            <w:tcBorders>
              <w:top w:val="nil"/>
              <w:left w:val="nil"/>
              <w:bottom w:val="single" w:sz="4" w:space="0" w:color="auto"/>
              <w:right w:val="single" w:sz="4" w:space="0" w:color="auto"/>
            </w:tcBorders>
            <w:shd w:val="clear" w:color="auto" w:fill="auto"/>
            <w:noWrap/>
            <w:vAlign w:val="center"/>
            <w:hideMark/>
          </w:tcPr>
          <w:p w:rsidR="00971E4E" w:rsidRPr="00815BC0" w:rsidRDefault="00971E4E" w:rsidP="00971E4E">
            <w:pPr>
              <w:widowControl/>
              <w:autoSpaceDE/>
              <w:autoSpaceDN/>
              <w:adjustRightInd/>
              <w:jc w:val="center"/>
              <w:textAlignment w:val="auto"/>
              <w:rPr>
                <w:rFonts w:cs="ＭＳ Ｐゴシック"/>
                <w:color w:val="auto"/>
                <w:sz w:val="22"/>
                <w:szCs w:val="22"/>
              </w:rPr>
            </w:pPr>
            <w:r w:rsidRPr="00815BC0">
              <w:rPr>
                <w:rFonts w:cs="ＭＳ Ｐゴシック" w:hint="eastAsia"/>
                <w:color w:val="auto"/>
                <w:sz w:val="22"/>
                <w:szCs w:val="22"/>
              </w:rPr>
              <w:t>mg/L</w:t>
            </w:r>
          </w:p>
        </w:tc>
        <w:tc>
          <w:tcPr>
            <w:tcW w:w="1600" w:type="dxa"/>
            <w:tcBorders>
              <w:top w:val="nil"/>
              <w:left w:val="nil"/>
              <w:bottom w:val="single" w:sz="4" w:space="0" w:color="auto"/>
              <w:right w:val="single" w:sz="4" w:space="0" w:color="auto"/>
            </w:tcBorders>
            <w:shd w:val="clear" w:color="auto" w:fill="auto"/>
            <w:noWrap/>
            <w:vAlign w:val="center"/>
            <w:hideMark/>
          </w:tcPr>
          <w:p w:rsidR="00971E4E" w:rsidRPr="00815BC0" w:rsidRDefault="00971E4E" w:rsidP="00971E4E">
            <w:pPr>
              <w:widowControl/>
              <w:autoSpaceDE/>
              <w:autoSpaceDN/>
              <w:adjustRightInd/>
              <w:ind w:firstLineChars="100" w:firstLine="220"/>
              <w:jc w:val="right"/>
              <w:textAlignment w:val="auto"/>
              <w:rPr>
                <w:rFonts w:cs="ＭＳ Ｐゴシック"/>
                <w:color w:val="auto"/>
                <w:sz w:val="22"/>
                <w:szCs w:val="22"/>
              </w:rPr>
            </w:pPr>
            <w:r w:rsidRPr="00815BC0">
              <w:rPr>
                <w:rFonts w:cs="ＭＳ Ｐゴシック" w:hint="eastAsia"/>
                <w:color w:val="auto"/>
                <w:sz w:val="22"/>
                <w:szCs w:val="22"/>
              </w:rPr>
              <w:t>0.04</w:t>
            </w:r>
          </w:p>
        </w:tc>
        <w:tc>
          <w:tcPr>
            <w:tcW w:w="1620" w:type="dxa"/>
            <w:tcBorders>
              <w:top w:val="nil"/>
              <w:left w:val="nil"/>
              <w:bottom w:val="single" w:sz="4" w:space="0" w:color="auto"/>
              <w:right w:val="single" w:sz="4" w:space="0" w:color="auto"/>
            </w:tcBorders>
            <w:shd w:val="clear" w:color="auto" w:fill="auto"/>
            <w:noWrap/>
            <w:vAlign w:val="center"/>
            <w:hideMark/>
          </w:tcPr>
          <w:p w:rsidR="00971E4E" w:rsidRPr="00815BC0" w:rsidRDefault="00971E4E" w:rsidP="00971E4E">
            <w:pPr>
              <w:widowControl/>
              <w:autoSpaceDE/>
              <w:autoSpaceDN/>
              <w:adjustRightInd/>
              <w:jc w:val="center"/>
              <w:textAlignment w:val="auto"/>
              <w:rPr>
                <w:rFonts w:cs="ＭＳ Ｐゴシック"/>
                <w:color w:val="auto"/>
                <w:sz w:val="22"/>
                <w:szCs w:val="22"/>
              </w:rPr>
            </w:pPr>
            <w:r w:rsidRPr="00815BC0">
              <w:rPr>
                <w:rFonts w:cs="ＭＳ Ｐゴシック" w:hint="eastAsia"/>
                <w:color w:val="auto"/>
                <w:sz w:val="22"/>
                <w:szCs w:val="22"/>
              </w:rPr>
              <w:t>２桁</w:t>
            </w:r>
          </w:p>
        </w:tc>
        <w:tc>
          <w:tcPr>
            <w:tcW w:w="2520" w:type="dxa"/>
            <w:tcBorders>
              <w:top w:val="nil"/>
              <w:left w:val="nil"/>
              <w:bottom w:val="single" w:sz="4" w:space="0" w:color="auto"/>
              <w:right w:val="single" w:sz="8" w:space="0" w:color="auto"/>
            </w:tcBorders>
            <w:shd w:val="clear" w:color="auto" w:fill="auto"/>
            <w:noWrap/>
            <w:vAlign w:val="center"/>
            <w:hideMark/>
          </w:tcPr>
          <w:p w:rsidR="00971E4E" w:rsidRPr="00815BC0" w:rsidRDefault="00971E4E" w:rsidP="00971E4E">
            <w:pPr>
              <w:widowControl/>
              <w:autoSpaceDE/>
              <w:autoSpaceDN/>
              <w:adjustRightInd/>
              <w:jc w:val="center"/>
              <w:textAlignment w:val="auto"/>
              <w:rPr>
                <w:rFonts w:cs="ＭＳ Ｐゴシック"/>
                <w:color w:val="auto"/>
                <w:sz w:val="22"/>
                <w:szCs w:val="22"/>
              </w:rPr>
            </w:pPr>
            <w:r w:rsidRPr="00815BC0">
              <w:rPr>
                <w:rFonts w:cs="ＭＳ Ｐゴシック" w:hint="eastAsia"/>
                <w:color w:val="auto"/>
                <w:sz w:val="22"/>
                <w:szCs w:val="22"/>
              </w:rPr>
              <w:t>小数点以下２位</w:t>
            </w:r>
          </w:p>
        </w:tc>
      </w:tr>
      <w:tr w:rsidR="00815BC0" w:rsidRPr="00815BC0" w:rsidTr="00971E4E">
        <w:trPr>
          <w:trHeight w:val="285"/>
        </w:trPr>
        <w:tc>
          <w:tcPr>
            <w:tcW w:w="2300" w:type="dxa"/>
            <w:tcBorders>
              <w:top w:val="nil"/>
              <w:left w:val="single" w:sz="8" w:space="0" w:color="auto"/>
              <w:bottom w:val="single" w:sz="4" w:space="0" w:color="auto"/>
              <w:right w:val="single" w:sz="4" w:space="0" w:color="auto"/>
            </w:tcBorders>
            <w:shd w:val="clear" w:color="auto" w:fill="auto"/>
            <w:noWrap/>
            <w:vAlign w:val="center"/>
            <w:hideMark/>
          </w:tcPr>
          <w:p w:rsidR="00971E4E" w:rsidRPr="00815BC0" w:rsidRDefault="00971E4E" w:rsidP="00971E4E">
            <w:pPr>
              <w:widowControl/>
              <w:autoSpaceDE/>
              <w:autoSpaceDN/>
              <w:adjustRightInd/>
              <w:textAlignment w:val="auto"/>
              <w:rPr>
                <w:rFonts w:cs="ＭＳ Ｐゴシック"/>
                <w:color w:val="auto"/>
                <w:sz w:val="22"/>
                <w:szCs w:val="22"/>
              </w:rPr>
            </w:pPr>
            <w:r w:rsidRPr="00815BC0">
              <w:rPr>
                <w:rFonts w:cs="ＭＳ Ｐゴシック" w:hint="eastAsia"/>
                <w:color w:val="auto"/>
                <w:sz w:val="22"/>
                <w:szCs w:val="22"/>
              </w:rPr>
              <w:t xml:space="preserve">シアン </w:t>
            </w:r>
          </w:p>
        </w:tc>
        <w:tc>
          <w:tcPr>
            <w:tcW w:w="1280" w:type="dxa"/>
            <w:tcBorders>
              <w:top w:val="nil"/>
              <w:left w:val="nil"/>
              <w:bottom w:val="single" w:sz="4" w:space="0" w:color="auto"/>
              <w:right w:val="single" w:sz="4" w:space="0" w:color="auto"/>
            </w:tcBorders>
            <w:shd w:val="clear" w:color="auto" w:fill="auto"/>
            <w:noWrap/>
            <w:vAlign w:val="center"/>
            <w:hideMark/>
          </w:tcPr>
          <w:p w:rsidR="00971E4E" w:rsidRPr="00815BC0" w:rsidRDefault="00971E4E" w:rsidP="00971E4E">
            <w:pPr>
              <w:widowControl/>
              <w:autoSpaceDE/>
              <w:autoSpaceDN/>
              <w:adjustRightInd/>
              <w:jc w:val="center"/>
              <w:textAlignment w:val="auto"/>
              <w:rPr>
                <w:rFonts w:cs="ＭＳ Ｐゴシック"/>
                <w:color w:val="auto"/>
                <w:sz w:val="22"/>
                <w:szCs w:val="22"/>
              </w:rPr>
            </w:pPr>
            <w:r w:rsidRPr="00815BC0">
              <w:rPr>
                <w:rFonts w:cs="ＭＳ Ｐゴシック" w:hint="eastAsia"/>
                <w:color w:val="auto"/>
                <w:sz w:val="22"/>
                <w:szCs w:val="22"/>
              </w:rPr>
              <w:t>mg/L</w:t>
            </w:r>
          </w:p>
        </w:tc>
        <w:tc>
          <w:tcPr>
            <w:tcW w:w="1600" w:type="dxa"/>
            <w:tcBorders>
              <w:top w:val="nil"/>
              <w:left w:val="nil"/>
              <w:bottom w:val="single" w:sz="4" w:space="0" w:color="auto"/>
              <w:right w:val="single" w:sz="4" w:space="0" w:color="auto"/>
            </w:tcBorders>
            <w:shd w:val="clear" w:color="auto" w:fill="auto"/>
            <w:noWrap/>
            <w:vAlign w:val="center"/>
            <w:hideMark/>
          </w:tcPr>
          <w:p w:rsidR="00971E4E" w:rsidRPr="00815BC0" w:rsidRDefault="00971E4E" w:rsidP="00971E4E">
            <w:pPr>
              <w:widowControl/>
              <w:autoSpaceDE/>
              <w:autoSpaceDN/>
              <w:adjustRightInd/>
              <w:ind w:firstLineChars="100" w:firstLine="220"/>
              <w:jc w:val="right"/>
              <w:textAlignment w:val="auto"/>
              <w:rPr>
                <w:rFonts w:cs="ＭＳ Ｐゴシック"/>
                <w:color w:val="auto"/>
                <w:sz w:val="22"/>
                <w:szCs w:val="22"/>
              </w:rPr>
            </w:pPr>
            <w:r w:rsidRPr="00815BC0">
              <w:rPr>
                <w:rFonts w:cs="ＭＳ Ｐゴシック" w:hint="eastAsia"/>
                <w:color w:val="auto"/>
                <w:sz w:val="22"/>
                <w:szCs w:val="22"/>
              </w:rPr>
              <w:t>0.05</w:t>
            </w:r>
          </w:p>
        </w:tc>
        <w:tc>
          <w:tcPr>
            <w:tcW w:w="1620" w:type="dxa"/>
            <w:tcBorders>
              <w:top w:val="nil"/>
              <w:left w:val="nil"/>
              <w:bottom w:val="single" w:sz="4" w:space="0" w:color="auto"/>
              <w:right w:val="single" w:sz="4" w:space="0" w:color="auto"/>
            </w:tcBorders>
            <w:shd w:val="clear" w:color="auto" w:fill="auto"/>
            <w:noWrap/>
            <w:vAlign w:val="center"/>
            <w:hideMark/>
          </w:tcPr>
          <w:p w:rsidR="00971E4E" w:rsidRPr="00815BC0" w:rsidRDefault="00971E4E" w:rsidP="00971E4E">
            <w:pPr>
              <w:widowControl/>
              <w:autoSpaceDE/>
              <w:autoSpaceDN/>
              <w:adjustRightInd/>
              <w:jc w:val="center"/>
              <w:textAlignment w:val="auto"/>
              <w:rPr>
                <w:rFonts w:cs="ＭＳ Ｐゴシック"/>
                <w:color w:val="auto"/>
                <w:sz w:val="22"/>
                <w:szCs w:val="22"/>
              </w:rPr>
            </w:pPr>
            <w:r w:rsidRPr="00815BC0">
              <w:rPr>
                <w:rFonts w:cs="ＭＳ Ｐゴシック" w:hint="eastAsia"/>
                <w:color w:val="auto"/>
                <w:sz w:val="22"/>
                <w:szCs w:val="22"/>
              </w:rPr>
              <w:t>２桁</w:t>
            </w:r>
          </w:p>
        </w:tc>
        <w:tc>
          <w:tcPr>
            <w:tcW w:w="2520" w:type="dxa"/>
            <w:tcBorders>
              <w:top w:val="nil"/>
              <w:left w:val="nil"/>
              <w:bottom w:val="single" w:sz="4" w:space="0" w:color="auto"/>
              <w:right w:val="single" w:sz="8" w:space="0" w:color="auto"/>
            </w:tcBorders>
            <w:shd w:val="clear" w:color="auto" w:fill="auto"/>
            <w:noWrap/>
            <w:vAlign w:val="center"/>
            <w:hideMark/>
          </w:tcPr>
          <w:p w:rsidR="00971E4E" w:rsidRPr="00815BC0" w:rsidRDefault="00971E4E" w:rsidP="00971E4E">
            <w:pPr>
              <w:widowControl/>
              <w:autoSpaceDE/>
              <w:autoSpaceDN/>
              <w:adjustRightInd/>
              <w:jc w:val="center"/>
              <w:textAlignment w:val="auto"/>
              <w:rPr>
                <w:rFonts w:cs="ＭＳ Ｐゴシック"/>
                <w:color w:val="auto"/>
                <w:sz w:val="22"/>
                <w:szCs w:val="22"/>
              </w:rPr>
            </w:pPr>
            <w:r w:rsidRPr="00815BC0">
              <w:rPr>
                <w:rFonts w:cs="ＭＳ Ｐゴシック" w:hint="eastAsia"/>
                <w:color w:val="auto"/>
                <w:sz w:val="22"/>
                <w:szCs w:val="22"/>
              </w:rPr>
              <w:t>小数点以下２位</w:t>
            </w:r>
          </w:p>
        </w:tc>
      </w:tr>
      <w:tr w:rsidR="00815BC0" w:rsidRPr="00815BC0" w:rsidTr="00971E4E">
        <w:trPr>
          <w:trHeight w:val="285"/>
        </w:trPr>
        <w:tc>
          <w:tcPr>
            <w:tcW w:w="2300" w:type="dxa"/>
            <w:tcBorders>
              <w:top w:val="nil"/>
              <w:left w:val="single" w:sz="8" w:space="0" w:color="auto"/>
              <w:bottom w:val="single" w:sz="4" w:space="0" w:color="auto"/>
              <w:right w:val="single" w:sz="4" w:space="0" w:color="auto"/>
            </w:tcBorders>
            <w:shd w:val="clear" w:color="auto" w:fill="auto"/>
            <w:noWrap/>
            <w:vAlign w:val="center"/>
            <w:hideMark/>
          </w:tcPr>
          <w:p w:rsidR="00971E4E" w:rsidRPr="00815BC0" w:rsidRDefault="00971E4E" w:rsidP="00971E4E">
            <w:pPr>
              <w:widowControl/>
              <w:autoSpaceDE/>
              <w:autoSpaceDN/>
              <w:adjustRightInd/>
              <w:textAlignment w:val="auto"/>
              <w:rPr>
                <w:rFonts w:cs="ＭＳ Ｐゴシック"/>
                <w:color w:val="auto"/>
                <w:sz w:val="22"/>
                <w:szCs w:val="22"/>
              </w:rPr>
            </w:pPr>
            <w:r w:rsidRPr="00815BC0">
              <w:rPr>
                <w:rFonts w:cs="ＭＳ Ｐゴシック" w:hint="eastAsia"/>
                <w:color w:val="auto"/>
                <w:sz w:val="22"/>
                <w:szCs w:val="22"/>
              </w:rPr>
              <w:t xml:space="preserve">アルキル水銀 </w:t>
            </w:r>
          </w:p>
        </w:tc>
        <w:tc>
          <w:tcPr>
            <w:tcW w:w="1280" w:type="dxa"/>
            <w:tcBorders>
              <w:top w:val="nil"/>
              <w:left w:val="nil"/>
              <w:bottom w:val="single" w:sz="4" w:space="0" w:color="auto"/>
              <w:right w:val="single" w:sz="4" w:space="0" w:color="auto"/>
            </w:tcBorders>
            <w:shd w:val="clear" w:color="auto" w:fill="auto"/>
            <w:noWrap/>
            <w:vAlign w:val="center"/>
            <w:hideMark/>
          </w:tcPr>
          <w:p w:rsidR="00971E4E" w:rsidRPr="00815BC0" w:rsidRDefault="00971E4E" w:rsidP="00971E4E">
            <w:pPr>
              <w:widowControl/>
              <w:autoSpaceDE/>
              <w:autoSpaceDN/>
              <w:adjustRightInd/>
              <w:jc w:val="center"/>
              <w:textAlignment w:val="auto"/>
              <w:rPr>
                <w:rFonts w:cs="ＭＳ Ｐゴシック"/>
                <w:color w:val="auto"/>
                <w:sz w:val="22"/>
                <w:szCs w:val="22"/>
              </w:rPr>
            </w:pPr>
            <w:r w:rsidRPr="00815BC0">
              <w:rPr>
                <w:rFonts w:cs="ＭＳ Ｐゴシック" w:hint="eastAsia"/>
                <w:color w:val="auto"/>
                <w:sz w:val="22"/>
                <w:szCs w:val="22"/>
              </w:rPr>
              <w:t>mg/L</w:t>
            </w:r>
          </w:p>
        </w:tc>
        <w:tc>
          <w:tcPr>
            <w:tcW w:w="1600" w:type="dxa"/>
            <w:tcBorders>
              <w:top w:val="nil"/>
              <w:left w:val="nil"/>
              <w:bottom w:val="single" w:sz="4" w:space="0" w:color="auto"/>
              <w:right w:val="single" w:sz="4" w:space="0" w:color="auto"/>
            </w:tcBorders>
            <w:shd w:val="clear" w:color="auto" w:fill="auto"/>
            <w:noWrap/>
            <w:vAlign w:val="center"/>
            <w:hideMark/>
          </w:tcPr>
          <w:p w:rsidR="00971E4E" w:rsidRPr="00815BC0" w:rsidRDefault="00971E4E" w:rsidP="00971E4E">
            <w:pPr>
              <w:widowControl/>
              <w:autoSpaceDE/>
              <w:autoSpaceDN/>
              <w:adjustRightInd/>
              <w:ind w:firstLineChars="100" w:firstLine="220"/>
              <w:jc w:val="right"/>
              <w:textAlignment w:val="auto"/>
              <w:rPr>
                <w:rFonts w:cs="ＭＳ Ｐゴシック"/>
                <w:color w:val="auto"/>
                <w:sz w:val="22"/>
                <w:szCs w:val="22"/>
              </w:rPr>
            </w:pPr>
            <w:r w:rsidRPr="00815BC0">
              <w:rPr>
                <w:rFonts w:cs="ＭＳ Ｐゴシック" w:hint="eastAsia"/>
                <w:color w:val="auto"/>
                <w:sz w:val="22"/>
                <w:szCs w:val="22"/>
              </w:rPr>
              <w:t>0.0005</w:t>
            </w:r>
          </w:p>
        </w:tc>
        <w:tc>
          <w:tcPr>
            <w:tcW w:w="1620" w:type="dxa"/>
            <w:tcBorders>
              <w:top w:val="nil"/>
              <w:left w:val="nil"/>
              <w:bottom w:val="single" w:sz="4" w:space="0" w:color="auto"/>
              <w:right w:val="single" w:sz="4" w:space="0" w:color="auto"/>
            </w:tcBorders>
            <w:shd w:val="clear" w:color="auto" w:fill="auto"/>
            <w:noWrap/>
            <w:vAlign w:val="center"/>
            <w:hideMark/>
          </w:tcPr>
          <w:p w:rsidR="00971E4E" w:rsidRPr="00815BC0" w:rsidRDefault="00971E4E" w:rsidP="00971E4E">
            <w:pPr>
              <w:widowControl/>
              <w:autoSpaceDE/>
              <w:autoSpaceDN/>
              <w:adjustRightInd/>
              <w:jc w:val="center"/>
              <w:textAlignment w:val="auto"/>
              <w:rPr>
                <w:rFonts w:cs="ＭＳ Ｐゴシック"/>
                <w:color w:val="auto"/>
                <w:sz w:val="22"/>
                <w:szCs w:val="22"/>
              </w:rPr>
            </w:pPr>
            <w:r w:rsidRPr="00815BC0">
              <w:rPr>
                <w:rFonts w:cs="ＭＳ Ｐゴシック" w:hint="eastAsia"/>
                <w:color w:val="auto"/>
                <w:sz w:val="22"/>
                <w:szCs w:val="22"/>
              </w:rPr>
              <w:t>２桁</w:t>
            </w:r>
          </w:p>
        </w:tc>
        <w:tc>
          <w:tcPr>
            <w:tcW w:w="2520" w:type="dxa"/>
            <w:tcBorders>
              <w:top w:val="nil"/>
              <w:left w:val="nil"/>
              <w:bottom w:val="single" w:sz="4" w:space="0" w:color="auto"/>
              <w:right w:val="single" w:sz="8" w:space="0" w:color="auto"/>
            </w:tcBorders>
            <w:shd w:val="clear" w:color="auto" w:fill="auto"/>
            <w:noWrap/>
            <w:vAlign w:val="center"/>
            <w:hideMark/>
          </w:tcPr>
          <w:p w:rsidR="00971E4E" w:rsidRPr="00815BC0" w:rsidRDefault="00971E4E" w:rsidP="00971E4E">
            <w:pPr>
              <w:widowControl/>
              <w:autoSpaceDE/>
              <w:autoSpaceDN/>
              <w:adjustRightInd/>
              <w:jc w:val="center"/>
              <w:textAlignment w:val="auto"/>
              <w:rPr>
                <w:rFonts w:cs="ＭＳ Ｐゴシック"/>
                <w:color w:val="auto"/>
                <w:sz w:val="22"/>
                <w:szCs w:val="22"/>
              </w:rPr>
            </w:pPr>
            <w:r w:rsidRPr="00815BC0">
              <w:rPr>
                <w:rFonts w:cs="ＭＳ Ｐゴシック" w:hint="eastAsia"/>
                <w:color w:val="auto"/>
                <w:sz w:val="22"/>
                <w:szCs w:val="22"/>
              </w:rPr>
              <w:t>小数点以下４位</w:t>
            </w:r>
          </w:p>
        </w:tc>
      </w:tr>
      <w:tr w:rsidR="00815BC0" w:rsidRPr="00815BC0" w:rsidTr="00971E4E">
        <w:trPr>
          <w:trHeight w:val="285"/>
        </w:trPr>
        <w:tc>
          <w:tcPr>
            <w:tcW w:w="2300" w:type="dxa"/>
            <w:tcBorders>
              <w:top w:val="nil"/>
              <w:left w:val="single" w:sz="8" w:space="0" w:color="auto"/>
              <w:bottom w:val="nil"/>
              <w:right w:val="single" w:sz="4" w:space="0" w:color="auto"/>
            </w:tcBorders>
            <w:shd w:val="clear" w:color="auto" w:fill="auto"/>
            <w:noWrap/>
            <w:vAlign w:val="center"/>
            <w:hideMark/>
          </w:tcPr>
          <w:p w:rsidR="00971E4E" w:rsidRPr="00815BC0" w:rsidRDefault="00971E4E" w:rsidP="00971E4E">
            <w:pPr>
              <w:widowControl/>
              <w:autoSpaceDE/>
              <w:autoSpaceDN/>
              <w:adjustRightInd/>
              <w:textAlignment w:val="auto"/>
              <w:rPr>
                <w:rFonts w:cs="ＭＳ Ｐゴシック"/>
                <w:color w:val="auto"/>
                <w:sz w:val="22"/>
                <w:szCs w:val="22"/>
              </w:rPr>
            </w:pPr>
            <w:r w:rsidRPr="00815BC0">
              <w:rPr>
                <w:rFonts w:cs="ＭＳ Ｐゴシック" w:hint="eastAsia"/>
                <w:color w:val="auto"/>
                <w:sz w:val="22"/>
                <w:szCs w:val="22"/>
              </w:rPr>
              <w:t xml:space="preserve">有機りん </w:t>
            </w:r>
          </w:p>
        </w:tc>
        <w:tc>
          <w:tcPr>
            <w:tcW w:w="1280" w:type="dxa"/>
            <w:tcBorders>
              <w:top w:val="nil"/>
              <w:left w:val="nil"/>
              <w:bottom w:val="nil"/>
              <w:right w:val="single" w:sz="4" w:space="0" w:color="auto"/>
            </w:tcBorders>
            <w:shd w:val="clear" w:color="auto" w:fill="auto"/>
            <w:noWrap/>
            <w:vAlign w:val="center"/>
            <w:hideMark/>
          </w:tcPr>
          <w:p w:rsidR="00971E4E" w:rsidRPr="00815BC0" w:rsidRDefault="00971E4E" w:rsidP="00971E4E">
            <w:pPr>
              <w:widowControl/>
              <w:autoSpaceDE/>
              <w:autoSpaceDN/>
              <w:adjustRightInd/>
              <w:jc w:val="center"/>
              <w:textAlignment w:val="auto"/>
              <w:rPr>
                <w:rFonts w:cs="ＭＳ Ｐゴシック"/>
                <w:color w:val="auto"/>
                <w:sz w:val="22"/>
                <w:szCs w:val="22"/>
              </w:rPr>
            </w:pPr>
            <w:r w:rsidRPr="00815BC0">
              <w:rPr>
                <w:rFonts w:cs="ＭＳ Ｐゴシック" w:hint="eastAsia"/>
                <w:color w:val="auto"/>
                <w:sz w:val="22"/>
                <w:szCs w:val="22"/>
              </w:rPr>
              <w:t>mg/L</w:t>
            </w:r>
          </w:p>
        </w:tc>
        <w:tc>
          <w:tcPr>
            <w:tcW w:w="1600" w:type="dxa"/>
            <w:tcBorders>
              <w:top w:val="nil"/>
              <w:left w:val="nil"/>
              <w:bottom w:val="nil"/>
              <w:right w:val="single" w:sz="4" w:space="0" w:color="auto"/>
            </w:tcBorders>
            <w:shd w:val="clear" w:color="auto" w:fill="auto"/>
            <w:noWrap/>
            <w:vAlign w:val="center"/>
            <w:hideMark/>
          </w:tcPr>
          <w:p w:rsidR="00971E4E" w:rsidRPr="00815BC0" w:rsidRDefault="00971E4E" w:rsidP="00971E4E">
            <w:pPr>
              <w:widowControl/>
              <w:autoSpaceDE/>
              <w:autoSpaceDN/>
              <w:adjustRightInd/>
              <w:ind w:firstLineChars="100" w:firstLine="220"/>
              <w:jc w:val="right"/>
              <w:textAlignment w:val="auto"/>
              <w:rPr>
                <w:rFonts w:cs="ＭＳ Ｐゴシック"/>
                <w:color w:val="auto"/>
                <w:sz w:val="22"/>
                <w:szCs w:val="22"/>
              </w:rPr>
            </w:pPr>
            <w:r w:rsidRPr="00815BC0">
              <w:rPr>
                <w:rFonts w:cs="ＭＳ Ｐゴシック" w:hint="eastAsia"/>
                <w:color w:val="auto"/>
                <w:sz w:val="22"/>
                <w:szCs w:val="22"/>
              </w:rPr>
              <w:t>0.01</w:t>
            </w:r>
          </w:p>
        </w:tc>
        <w:tc>
          <w:tcPr>
            <w:tcW w:w="1620" w:type="dxa"/>
            <w:tcBorders>
              <w:top w:val="nil"/>
              <w:left w:val="nil"/>
              <w:bottom w:val="nil"/>
              <w:right w:val="single" w:sz="4" w:space="0" w:color="auto"/>
            </w:tcBorders>
            <w:shd w:val="clear" w:color="auto" w:fill="auto"/>
            <w:noWrap/>
            <w:vAlign w:val="center"/>
            <w:hideMark/>
          </w:tcPr>
          <w:p w:rsidR="00971E4E" w:rsidRPr="00815BC0" w:rsidRDefault="00971E4E" w:rsidP="00971E4E">
            <w:pPr>
              <w:widowControl/>
              <w:autoSpaceDE/>
              <w:autoSpaceDN/>
              <w:adjustRightInd/>
              <w:jc w:val="center"/>
              <w:textAlignment w:val="auto"/>
              <w:rPr>
                <w:rFonts w:cs="ＭＳ Ｐゴシック"/>
                <w:color w:val="auto"/>
                <w:sz w:val="22"/>
                <w:szCs w:val="22"/>
              </w:rPr>
            </w:pPr>
            <w:r w:rsidRPr="00815BC0">
              <w:rPr>
                <w:rFonts w:cs="ＭＳ Ｐゴシック" w:hint="eastAsia"/>
                <w:color w:val="auto"/>
                <w:sz w:val="22"/>
                <w:szCs w:val="22"/>
              </w:rPr>
              <w:t>２桁</w:t>
            </w:r>
          </w:p>
        </w:tc>
        <w:tc>
          <w:tcPr>
            <w:tcW w:w="2520" w:type="dxa"/>
            <w:tcBorders>
              <w:top w:val="nil"/>
              <w:left w:val="nil"/>
              <w:bottom w:val="nil"/>
              <w:right w:val="single" w:sz="8" w:space="0" w:color="auto"/>
            </w:tcBorders>
            <w:shd w:val="clear" w:color="auto" w:fill="auto"/>
            <w:noWrap/>
            <w:vAlign w:val="center"/>
            <w:hideMark/>
          </w:tcPr>
          <w:p w:rsidR="00971E4E" w:rsidRPr="00815BC0" w:rsidRDefault="00971E4E" w:rsidP="00971E4E">
            <w:pPr>
              <w:widowControl/>
              <w:autoSpaceDE/>
              <w:autoSpaceDN/>
              <w:adjustRightInd/>
              <w:jc w:val="center"/>
              <w:textAlignment w:val="auto"/>
              <w:rPr>
                <w:rFonts w:cs="ＭＳ Ｐゴシック"/>
                <w:color w:val="auto"/>
                <w:sz w:val="22"/>
                <w:szCs w:val="22"/>
              </w:rPr>
            </w:pPr>
            <w:r w:rsidRPr="00815BC0">
              <w:rPr>
                <w:rFonts w:cs="ＭＳ Ｐゴシック" w:hint="eastAsia"/>
                <w:color w:val="auto"/>
                <w:sz w:val="22"/>
                <w:szCs w:val="22"/>
              </w:rPr>
              <w:t>小数点以下２位</w:t>
            </w:r>
          </w:p>
        </w:tc>
      </w:tr>
      <w:tr w:rsidR="00815BC0" w:rsidRPr="00815BC0" w:rsidTr="00971E4E">
        <w:trPr>
          <w:trHeight w:val="285"/>
        </w:trPr>
        <w:tc>
          <w:tcPr>
            <w:tcW w:w="2300"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971E4E" w:rsidRPr="00815BC0" w:rsidRDefault="00971E4E" w:rsidP="00971E4E">
            <w:pPr>
              <w:widowControl/>
              <w:autoSpaceDE/>
              <w:autoSpaceDN/>
              <w:adjustRightInd/>
              <w:textAlignment w:val="auto"/>
              <w:rPr>
                <w:rFonts w:cs="ＭＳ Ｐゴシック"/>
                <w:color w:val="auto"/>
                <w:sz w:val="22"/>
                <w:szCs w:val="22"/>
              </w:rPr>
            </w:pPr>
            <w:r w:rsidRPr="00815BC0">
              <w:rPr>
                <w:rFonts w:cs="ＭＳ Ｐゴシック" w:hint="eastAsia"/>
                <w:color w:val="auto"/>
                <w:sz w:val="22"/>
                <w:szCs w:val="22"/>
              </w:rPr>
              <w:t>溶解性鉄</w:t>
            </w:r>
          </w:p>
        </w:tc>
        <w:tc>
          <w:tcPr>
            <w:tcW w:w="1280" w:type="dxa"/>
            <w:tcBorders>
              <w:top w:val="single" w:sz="4" w:space="0" w:color="auto"/>
              <w:left w:val="nil"/>
              <w:bottom w:val="single" w:sz="4" w:space="0" w:color="auto"/>
              <w:right w:val="single" w:sz="4" w:space="0" w:color="auto"/>
            </w:tcBorders>
            <w:shd w:val="clear" w:color="auto" w:fill="auto"/>
            <w:noWrap/>
            <w:vAlign w:val="center"/>
            <w:hideMark/>
          </w:tcPr>
          <w:p w:rsidR="00971E4E" w:rsidRPr="00815BC0" w:rsidRDefault="00971E4E" w:rsidP="00971E4E">
            <w:pPr>
              <w:widowControl/>
              <w:autoSpaceDE/>
              <w:autoSpaceDN/>
              <w:adjustRightInd/>
              <w:jc w:val="center"/>
              <w:textAlignment w:val="auto"/>
              <w:rPr>
                <w:rFonts w:cs="ＭＳ Ｐゴシック"/>
                <w:color w:val="auto"/>
                <w:sz w:val="22"/>
                <w:szCs w:val="22"/>
              </w:rPr>
            </w:pPr>
            <w:r w:rsidRPr="00815BC0">
              <w:rPr>
                <w:rFonts w:cs="ＭＳ Ｐゴシック" w:hint="eastAsia"/>
                <w:color w:val="auto"/>
                <w:sz w:val="22"/>
                <w:szCs w:val="22"/>
              </w:rPr>
              <w:t>mg/L</w:t>
            </w:r>
          </w:p>
        </w:tc>
        <w:tc>
          <w:tcPr>
            <w:tcW w:w="1600" w:type="dxa"/>
            <w:tcBorders>
              <w:top w:val="single" w:sz="4" w:space="0" w:color="auto"/>
              <w:left w:val="nil"/>
              <w:bottom w:val="single" w:sz="4" w:space="0" w:color="auto"/>
              <w:right w:val="single" w:sz="4" w:space="0" w:color="auto"/>
            </w:tcBorders>
            <w:shd w:val="clear" w:color="auto" w:fill="auto"/>
            <w:noWrap/>
            <w:vAlign w:val="center"/>
            <w:hideMark/>
          </w:tcPr>
          <w:p w:rsidR="00971E4E" w:rsidRPr="00815BC0" w:rsidRDefault="00971E4E" w:rsidP="00971E4E">
            <w:pPr>
              <w:widowControl/>
              <w:autoSpaceDE/>
              <w:autoSpaceDN/>
              <w:adjustRightInd/>
              <w:ind w:firstLineChars="100" w:firstLine="220"/>
              <w:jc w:val="right"/>
              <w:textAlignment w:val="auto"/>
              <w:rPr>
                <w:rFonts w:cs="ＭＳ Ｐゴシック"/>
                <w:color w:val="auto"/>
                <w:sz w:val="22"/>
                <w:szCs w:val="22"/>
              </w:rPr>
            </w:pPr>
            <w:r w:rsidRPr="00815BC0">
              <w:rPr>
                <w:rFonts w:cs="ＭＳ Ｐゴシック" w:hint="eastAsia"/>
                <w:color w:val="auto"/>
                <w:sz w:val="22"/>
                <w:szCs w:val="22"/>
              </w:rPr>
              <w:t>0.08</w:t>
            </w:r>
          </w:p>
        </w:tc>
        <w:tc>
          <w:tcPr>
            <w:tcW w:w="1620" w:type="dxa"/>
            <w:tcBorders>
              <w:top w:val="single" w:sz="4" w:space="0" w:color="auto"/>
              <w:left w:val="nil"/>
              <w:bottom w:val="single" w:sz="4" w:space="0" w:color="auto"/>
              <w:right w:val="single" w:sz="4" w:space="0" w:color="auto"/>
            </w:tcBorders>
            <w:shd w:val="clear" w:color="auto" w:fill="auto"/>
            <w:noWrap/>
            <w:vAlign w:val="center"/>
            <w:hideMark/>
          </w:tcPr>
          <w:p w:rsidR="00971E4E" w:rsidRPr="00815BC0" w:rsidRDefault="00971E4E" w:rsidP="00971E4E">
            <w:pPr>
              <w:widowControl/>
              <w:autoSpaceDE/>
              <w:autoSpaceDN/>
              <w:adjustRightInd/>
              <w:jc w:val="center"/>
              <w:textAlignment w:val="auto"/>
              <w:rPr>
                <w:rFonts w:cs="ＭＳ Ｐゴシック"/>
                <w:color w:val="auto"/>
                <w:sz w:val="22"/>
                <w:szCs w:val="22"/>
              </w:rPr>
            </w:pPr>
            <w:r w:rsidRPr="00815BC0">
              <w:rPr>
                <w:rFonts w:cs="ＭＳ Ｐゴシック" w:hint="eastAsia"/>
                <w:color w:val="auto"/>
                <w:sz w:val="22"/>
                <w:szCs w:val="22"/>
              </w:rPr>
              <w:t>２桁</w:t>
            </w:r>
          </w:p>
        </w:tc>
        <w:tc>
          <w:tcPr>
            <w:tcW w:w="2520" w:type="dxa"/>
            <w:tcBorders>
              <w:top w:val="single" w:sz="4" w:space="0" w:color="auto"/>
              <w:left w:val="nil"/>
              <w:bottom w:val="single" w:sz="4" w:space="0" w:color="auto"/>
              <w:right w:val="single" w:sz="8" w:space="0" w:color="auto"/>
            </w:tcBorders>
            <w:shd w:val="clear" w:color="auto" w:fill="auto"/>
            <w:noWrap/>
            <w:vAlign w:val="center"/>
            <w:hideMark/>
          </w:tcPr>
          <w:p w:rsidR="00971E4E" w:rsidRPr="00815BC0" w:rsidRDefault="00971E4E" w:rsidP="00971E4E">
            <w:pPr>
              <w:widowControl/>
              <w:autoSpaceDE/>
              <w:autoSpaceDN/>
              <w:adjustRightInd/>
              <w:jc w:val="center"/>
              <w:textAlignment w:val="auto"/>
              <w:rPr>
                <w:rFonts w:cs="ＭＳ Ｐゴシック"/>
                <w:color w:val="auto"/>
                <w:sz w:val="22"/>
                <w:szCs w:val="22"/>
              </w:rPr>
            </w:pPr>
            <w:r w:rsidRPr="00815BC0">
              <w:rPr>
                <w:rFonts w:cs="ＭＳ Ｐゴシック" w:hint="eastAsia"/>
                <w:color w:val="auto"/>
                <w:sz w:val="22"/>
                <w:szCs w:val="22"/>
              </w:rPr>
              <w:t>小数点以下２位</w:t>
            </w:r>
          </w:p>
        </w:tc>
      </w:tr>
      <w:tr w:rsidR="00971E4E" w:rsidRPr="00815BC0" w:rsidTr="00971E4E">
        <w:trPr>
          <w:trHeight w:val="285"/>
        </w:trPr>
        <w:tc>
          <w:tcPr>
            <w:tcW w:w="2300" w:type="dxa"/>
            <w:tcBorders>
              <w:top w:val="nil"/>
              <w:left w:val="single" w:sz="8" w:space="0" w:color="auto"/>
              <w:bottom w:val="single" w:sz="8" w:space="0" w:color="auto"/>
              <w:right w:val="single" w:sz="4" w:space="0" w:color="auto"/>
            </w:tcBorders>
            <w:shd w:val="clear" w:color="auto" w:fill="auto"/>
            <w:noWrap/>
            <w:vAlign w:val="center"/>
            <w:hideMark/>
          </w:tcPr>
          <w:p w:rsidR="00971E4E" w:rsidRPr="00815BC0" w:rsidRDefault="00971E4E" w:rsidP="00971E4E">
            <w:pPr>
              <w:widowControl/>
              <w:autoSpaceDE/>
              <w:autoSpaceDN/>
              <w:adjustRightInd/>
              <w:textAlignment w:val="auto"/>
              <w:rPr>
                <w:rFonts w:cs="ＭＳ Ｐゴシック"/>
                <w:color w:val="auto"/>
                <w:sz w:val="22"/>
                <w:szCs w:val="22"/>
              </w:rPr>
            </w:pPr>
            <w:r w:rsidRPr="00815BC0">
              <w:rPr>
                <w:rFonts w:cs="ＭＳ Ｐゴシック" w:hint="eastAsia"/>
                <w:color w:val="auto"/>
                <w:sz w:val="22"/>
                <w:szCs w:val="22"/>
              </w:rPr>
              <w:t>溶解性マンガン</w:t>
            </w:r>
          </w:p>
        </w:tc>
        <w:tc>
          <w:tcPr>
            <w:tcW w:w="1280" w:type="dxa"/>
            <w:tcBorders>
              <w:top w:val="nil"/>
              <w:left w:val="nil"/>
              <w:bottom w:val="single" w:sz="8" w:space="0" w:color="auto"/>
              <w:right w:val="single" w:sz="4" w:space="0" w:color="auto"/>
            </w:tcBorders>
            <w:shd w:val="clear" w:color="auto" w:fill="auto"/>
            <w:noWrap/>
            <w:vAlign w:val="center"/>
            <w:hideMark/>
          </w:tcPr>
          <w:p w:rsidR="00971E4E" w:rsidRPr="00815BC0" w:rsidRDefault="00971E4E" w:rsidP="00971E4E">
            <w:pPr>
              <w:widowControl/>
              <w:autoSpaceDE/>
              <w:autoSpaceDN/>
              <w:adjustRightInd/>
              <w:jc w:val="center"/>
              <w:textAlignment w:val="auto"/>
              <w:rPr>
                <w:rFonts w:cs="ＭＳ Ｐゴシック"/>
                <w:color w:val="auto"/>
                <w:sz w:val="22"/>
                <w:szCs w:val="22"/>
              </w:rPr>
            </w:pPr>
            <w:r w:rsidRPr="00815BC0">
              <w:rPr>
                <w:rFonts w:cs="ＭＳ Ｐゴシック" w:hint="eastAsia"/>
                <w:color w:val="auto"/>
                <w:sz w:val="22"/>
                <w:szCs w:val="22"/>
              </w:rPr>
              <w:t>mg/L</w:t>
            </w:r>
          </w:p>
        </w:tc>
        <w:tc>
          <w:tcPr>
            <w:tcW w:w="1600" w:type="dxa"/>
            <w:tcBorders>
              <w:top w:val="nil"/>
              <w:left w:val="nil"/>
              <w:bottom w:val="single" w:sz="8" w:space="0" w:color="auto"/>
              <w:right w:val="single" w:sz="4" w:space="0" w:color="auto"/>
            </w:tcBorders>
            <w:shd w:val="clear" w:color="auto" w:fill="auto"/>
            <w:noWrap/>
            <w:vAlign w:val="center"/>
            <w:hideMark/>
          </w:tcPr>
          <w:p w:rsidR="00971E4E" w:rsidRPr="00815BC0" w:rsidRDefault="00971E4E" w:rsidP="00971E4E">
            <w:pPr>
              <w:widowControl/>
              <w:autoSpaceDE/>
              <w:autoSpaceDN/>
              <w:adjustRightInd/>
              <w:ind w:firstLineChars="100" w:firstLine="220"/>
              <w:jc w:val="right"/>
              <w:textAlignment w:val="auto"/>
              <w:rPr>
                <w:rFonts w:cs="ＭＳ Ｐゴシック"/>
                <w:color w:val="auto"/>
                <w:sz w:val="22"/>
                <w:szCs w:val="22"/>
              </w:rPr>
            </w:pPr>
            <w:r w:rsidRPr="00815BC0">
              <w:rPr>
                <w:rFonts w:cs="ＭＳ Ｐゴシック" w:hint="eastAsia"/>
                <w:color w:val="auto"/>
                <w:sz w:val="22"/>
                <w:szCs w:val="22"/>
              </w:rPr>
              <w:t>0.01</w:t>
            </w:r>
          </w:p>
        </w:tc>
        <w:tc>
          <w:tcPr>
            <w:tcW w:w="1620" w:type="dxa"/>
            <w:tcBorders>
              <w:top w:val="nil"/>
              <w:left w:val="nil"/>
              <w:bottom w:val="single" w:sz="8" w:space="0" w:color="auto"/>
              <w:right w:val="single" w:sz="4" w:space="0" w:color="auto"/>
            </w:tcBorders>
            <w:shd w:val="clear" w:color="auto" w:fill="auto"/>
            <w:noWrap/>
            <w:vAlign w:val="center"/>
            <w:hideMark/>
          </w:tcPr>
          <w:p w:rsidR="00971E4E" w:rsidRPr="00815BC0" w:rsidRDefault="00971E4E" w:rsidP="00971E4E">
            <w:pPr>
              <w:widowControl/>
              <w:autoSpaceDE/>
              <w:autoSpaceDN/>
              <w:adjustRightInd/>
              <w:jc w:val="center"/>
              <w:textAlignment w:val="auto"/>
              <w:rPr>
                <w:rFonts w:cs="ＭＳ Ｐゴシック"/>
                <w:color w:val="auto"/>
                <w:sz w:val="22"/>
                <w:szCs w:val="22"/>
              </w:rPr>
            </w:pPr>
            <w:r w:rsidRPr="00815BC0">
              <w:rPr>
                <w:rFonts w:cs="ＭＳ Ｐゴシック" w:hint="eastAsia"/>
                <w:color w:val="auto"/>
                <w:sz w:val="22"/>
                <w:szCs w:val="22"/>
              </w:rPr>
              <w:t>２桁</w:t>
            </w:r>
          </w:p>
        </w:tc>
        <w:tc>
          <w:tcPr>
            <w:tcW w:w="2520" w:type="dxa"/>
            <w:tcBorders>
              <w:top w:val="nil"/>
              <w:left w:val="nil"/>
              <w:bottom w:val="single" w:sz="8" w:space="0" w:color="auto"/>
              <w:right w:val="single" w:sz="8" w:space="0" w:color="auto"/>
            </w:tcBorders>
            <w:shd w:val="clear" w:color="auto" w:fill="auto"/>
            <w:noWrap/>
            <w:vAlign w:val="center"/>
            <w:hideMark/>
          </w:tcPr>
          <w:p w:rsidR="00971E4E" w:rsidRPr="00815BC0" w:rsidRDefault="00971E4E" w:rsidP="00971E4E">
            <w:pPr>
              <w:widowControl/>
              <w:autoSpaceDE/>
              <w:autoSpaceDN/>
              <w:adjustRightInd/>
              <w:jc w:val="center"/>
              <w:textAlignment w:val="auto"/>
              <w:rPr>
                <w:rFonts w:cs="ＭＳ Ｐゴシック"/>
                <w:color w:val="auto"/>
                <w:sz w:val="22"/>
                <w:szCs w:val="22"/>
              </w:rPr>
            </w:pPr>
            <w:r w:rsidRPr="00815BC0">
              <w:rPr>
                <w:rFonts w:cs="ＭＳ Ｐゴシック" w:hint="eastAsia"/>
                <w:color w:val="auto"/>
                <w:sz w:val="22"/>
                <w:szCs w:val="22"/>
              </w:rPr>
              <w:t>小数点以下２位</w:t>
            </w:r>
          </w:p>
        </w:tc>
      </w:tr>
    </w:tbl>
    <w:p w:rsidR="00362313" w:rsidRPr="00815BC0" w:rsidRDefault="00362313" w:rsidP="00971E4E">
      <w:pPr>
        <w:ind w:leftChars="135" w:left="1274" w:right="-1" w:hangingChars="472" w:hanging="991"/>
        <w:rPr>
          <w:rFonts w:hAnsi="Century" w:cs="ＭＳ 明朝"/>
          <w:color w:val="auto"/>
        </w:rPr>
      </w:pPr>
    </w:p>
    <w:p w:rsidR="00C270A8" w:rsidRDefault="00971E4E" w:rsidP="00DB257B">
      <w:pPr>
        <w:spacing w:after="120"/>
        <w:rPr>
          <w:color w:val="auto"/>
        </w:rPr>
      </w:pPr>
      <w:r w:rsidRPr="00262D57" w:rsidDel="00971E4E">
        <w:rPr>
          <w:rFonts w:hAnsi="Century" w:cs="ＭＳ 明朝" w:hint="eastAsia"/>
          <w:color w:val="auto"/>
        </w:rPr>
        <w:t xml:space="preserve"> </w:t>
      </w:r>
    </w:p>
    <w:p w:rsidR="00B92581" w:rsidRDefault="00B92581" w:rsidP="00AA62E0">
      <w:pPr>
        <w:spacing w:afterLines="50" w:after="120"/>
        <w:jc w:val="center"/>
        <w:rPr>
          <w:color w:val="auto"/>
        </w:rPr>
      </w:pPr>
    </w:p>
    <w:p w:rsidR="00C270A8" w:rsidRDefault="0038353F" w:rsidP="00C270A8">
      <w:pPr>
        <w:pageBreakBefore/>
        <w:numPr>
          <w:ilvl w:val="0"/>
          <w:numId w:val="2"/>
        </w:numPr>
        <w:tabs>
          <w:tab w:val="left" w:pos="709"/>
          <w:tab w:val="left" w:pos="993"/>
        </w:tabs>
        <w:spacing w:line="360" w:lineRule="auto"/>
        <w:textAlignment w:val="auto"/>
        <w:outlineLvl w:val="4"/>
        <w:rPr>
          <w:color w:val="auto"/>
        </w:rPr>
      </w:pPr>
      <w:bookmarkStart w:id="201" w:name="_Ref245780463"/>
      <w:bookmarkEnd w:id="196"/>
      <w:r w:rsidRPr="00262D57">
        <w:rPr>
          <w:rFonts w:hint="eastAsia"/>
          <w:color w:val="auto"/>
        </w:rPr>
        <w:lastRenderedPageBreak/>
        <w:t xml:space="preserve"> </w:t>
      </w:r>
      <w:bookmarkStart w:id="202" w:name="_Ref432694777"/>
      <w:r w:rsidRPr="00262D57">
        <w:rPr>
          <w:rFonts w:hint="eastAsia"/>
          <w:color w:val="auto"/>
        </w:rPr>
        <w:t>精度</w:t>
      </w:r>
      <w:r w:rsidR="00C270A8" w:rsidRPr="00C270A8">
        <w:rPr>
          <w:rFonts w:hint="eastAsia"/>
          <w:color w:val="auto"/>
          <w:sz w:val="22"/>
          <w:szCs w:val="22"/>
        </w:rPr>
        <w:t>管理</w:t>
      </w:r>
      <w:r w:rsidRPr="00262D57">
        <w:rPr>
          <w:rFonts w:hint="eastAsia"/>
          <w:color w:val="auto"/>
        </w:rPr>
        <w:t>方法の概要</w:t>
      </w:r>
      <w:bookmarkEnd w:id="202"/>
    </w:p>
    <w:p w:rsidR="0038353F" w:rsidRPr="00262D57" w:rsidRDefault="0038353F" w:rsidP="0038353F">
      <w:pPr>
        <w:rPr>
          <w:color w:val="auto"/>
        </w:rPr>
      </w:pPr>
    </w:p>
    <w:p w:rsidR="0038353F" w:rsidRPr="00262D57" w:rsidRDefault="0038353F" w:rsidP="0038353F">
      <w:pPr>
        <w:spacing w:line="360" w:lineRule="auto"/>
        <w:rPr>
          <w:color w:val="auto"/>
        </w:rPr>
      </w:pPr>
      <w:r w:rsidRPr="00262D57">
        <w:rPr>
          <w:rFonts w:hint="eastAsia"/>
          <w:color w:val="auto"/>
        </w:rPr>
        <w:t>１　内部精度管理</w:t>
      </w:r>
    </w:p>
    <w:p w:rsidR="0038353F" w:rsidRPr="00262D57" w:rsidRDefault="0038353F" w:rsidP="0038353F">
      <w:pPr>
        <w:spacing w:line="360" w:lineRule="auto"/>
        <w:rPr>
          <w:color w:val="auto"/>
        </w:rPr>
      </w:pPr>
      <w:r w:rsidRPr="00262D57">
        <w:rPr>
          <w:rFonts w:hint="eastAsia"/>
          <w:color w:val="auto"/>
        </w:rPr>
        <w:t xml:space="preserve">　　分析精度を保つために一般的に行われている事項の例を示す。</w:t>
      </w:r>
    </w:p>
    <w:p w:rsidR="0038353F" w:rsidRPr="00262D57" w:rsidRDefault="0038353F" w:rsidP="0038353F">
      <w:pPr>
        <w:spacing w:line="360" w:lineRule="auto"/>
        <w:rPr>
          <w:color w:val="auto"/>
        </w:rPr>
      </w:pPr>
      <w:r w:rsidRPr="00262D57">
        <w:rPr>
          <w:rFonts w:hint="eastAsia"/>
          <w:color w:val="auto"/>
        </w:rPr>
        <w:t xml:space="preserve">　　内部精度管理では、それらが適正に行われていることを受託者自ら確認する。</w:t>
      </w:r>
    </w:p>
    <w:p w:rsidR="0038353F" w:rsidRPr="00262D57" w:rsidRDefault="0038353F" w:rsidP="0038353F">
      <w:pPr>
        <w:spacing w:line="360" w:lineRule="auto"/>
        <w:rPr>
          <w:color w:val="auto"/>
        </w:rPr>
      </w:pPr>
    </w:p>
    <w:p w:rsidR="0038353F" w:rsidRPr="00262D57" w:rsidRDefault="0038353F" w:rsidP="0038353F">
      <w:pPr>
        <w:spacing w:line="360" w:lineRule="auto"/>
        <w:jc w:val="center"/>
        <w:rPr>
          <w:rFonts w:ascii="ＭＳ ゴシック" w:eastAsia="ＭＳ ゴシック" w:hAnsi="ＭＳ ゴシック"/>
          <w:color w:val="auto"/>
        </w:rPr>
      </w:pPr>
      <w:r w:rsidRPr="00262D57">
        <w:rPr>
          <w:rFonts w:ascii="ＭＳ ゴシック" w:eastAsia="ＭＳ ゴシック" w:hAnsi="ＭＳ ゴシック" w:hint="eastAsia"/>
          <w:color w:val="auto"/>
        </w:rPr>
        <w:t>表１　精度管理事項の例</w:t>
      </w:r>
    </w:p>
    <w:tbl>
      <w:tblPr>
        <w:tblW w:w="0" w:type="auto"/>
        <w:jc w:val="center"/>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
        <w:gridCol w:w="5529"/>
      </w:tblGrid>
      <w:tr w:rsidR="0038353F" w:rsidRPr="00262D57" w:rsidTr="00CC141F">
        <w:trPr>
          <w:jc w:val="center"/>
        </w:trPr>
        <w:tc>
          <w:tcPr>
            <w:tcW w:w="1417"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38353F" w:rsidRPr="00262D57" w:rsidRDefault="0038353F" w:rsidP="00CC141F">
            <w:pPr>
              <w:snapToGrid w:val="0"/>
              <w:spacing w:line="276" w:lineRule="auto"/>
              <w:jc w:val="center"/>
              <w:rPr>
                <w:color w:val="auto"/>
              </w:rPr>
            </w:pPr>
            <w:r w:rsidRPr="00262D57">
              <w:rPr>
                <w:rFonts w:hint="eastAsia"/>
                <w:color w:val="auto"/>
              </w:rPr>
              <w:t>管理事項</w:t>
            </w:r>
          </w:p>
        </w:tc>
        <w:tc>
          <w:tcPr>
            <w:tcW w:w="5529"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38353F" w:rsidRPr="00262D57" w:rsidRDefault="0038353F" w:rsidP="00CC141F">
            <w:pPr>
              <w:snapToGrid w:val="0"/>
              <w:spacing w:line="276" w:lineRule="auto"/>
              <w:jc w:val="center"/>
              <w:rPr>
                <w:color w:val="auto"/>
              </w:rPr>
            </w:pPr>
            <w:r w:rsidRPr="00262D57">
              <w:rPr>
                <w:rFonts w:hint="eastAsia"/>
                <w:color w:val="auto"/>
              </w:rPr>
              <w:t>具体例</w:t>
            </w:r>
          </w:p>
        </w:tc>
      </w:tr>
      <w:tr w:rsidR="0038353F" w:rsidRPr="00262D57" w:rsidTr="00CC141F">
        <w:trPr>
          <w:jc w:val="center"/>
        </w:trPr>
        <w:tc>
          <w:tcPr>
            <w:tcW w:w="1417" w:type="dxa"/>
            <w:tcBorders>
              <w:top w:val="single" w:sz="4" w:space="0" w:color="auto"/>
              <w:left w:val="single" w:sz="4" w:space="0" w:color="auto"/>
              <w:bottom w:val="single" w:sz="4" w:space="0" w:color="auto"/>
              <w:right w:val="single" w:sz="4" w:space="0" w:color="auto"/>
            </w:tcBorders>
            <w:hideMark/>
          </w:tcPr>
          <w:p w:rsidR="0038353F" w:rsidRPr="00262D57" w:rsidRDefault="0038353F" w:rsidP="00CC141F">
            <w:pPr>
              <w:snapToGrid w:val="0"/>
              <w:spacing w:line="276" w:lineRule="auto"/>
              <w:rPr>
                <w:color w:val="auto"/>
              </w:rPr>
            </w:pPr>
            <w:r w:rsidRPr="00262D57">
              <w:rPr>
                <w:rFonts w:hint="eastAsia"/>
                <w:color w:val="auto"/>
              </w:rPr>
              <w:t>物品の管理</w:t>
            </w:r>
          </w:p>
        </w:tc>
        <w:tc>
          <w:tcPr>
            <w:tcW w:w="5529" w:type="dxa"/>
            <w:tcBorders>
              <w:top w:val="single" w:sz="4" w:space="0" w:color="auto"/>
              <w:left w:val="single" w:sz="4" w:space="0" w:color="auto"/>
              <w:bottom w:val="single" w:sz="4" w:space="0" w:color="auto"/>
              <w:right w:val="single" w:sz="4" w:space="0" w:color="auto"/>
            </w:tcBorders>
            <w:hideMark/>
          </w:tcPr>
          <w:p w:rsidR="0038353F" w:rsidRPr="00262D57" w:rsidRDefault="0038353F" w:rsidP="00CC141F">
            <w:pPr>
              <w:snapToGrid w:val="0"/>
              <w:spacing w:line="276" w:lineRule="auto"/>
              <w:rPr>
                <w:color w:val="auto"/>
              </w:rPr>
            </w:pPr>
            <w:r w:rsidRPr="00262D57">
              <w:rPr>
                <w:rFonts w:hint="eastAsia"/>
                <w:color w:val="auto"/>
              </w:rPr>
              <w:t>・分析器具の取扱い（器具類の洗浄方法、保管方法等）</w:t>
            </w:r>
          </w:p>
          <w:p w:rsidR="0038353F" w:rsidRPr="00262D57" w:rsidRDefault="0038353F" w:rsidP="00CC141F">
            <w:pPr>
              <w:snapToGrid w:val="0"/>
              <w:spacing w:line="276" w:lineRule="auto"/>
              <w:rPr>
                <w:color w:val="auto"/>
              </w:rPr>
            </w:pPr>
            <w:r w:rsidRPr="00262D57">
              <w:rPr>
                <w:rFonts w:hint="eastAsia"/>
                <w:color w:val="auto"/>
              </w:rPr>
              <w:t>・分析機器の維持管理（分析装置のメンテナンス等）</w:t>
            </w:r>
          </w:p>
          <w:p w:rsidR="0038353F" w:rsidRPr="00262D57" w:rsidRDefault="0038353F" w:rsidP="00CC141F">
            <w:pPr>
              <w:snapToGrid w:val="0"/>
              <w:spacing w:line="276" w:lineRule="auto"/>
              <w:rPr>
                <w:color w:val="auto"/>
              </w:rPr>
            </w:pPr>
            <w:r w:rsidRPr="00262D57">
              <w:rPr>
                <w:rFonts w:hint="eastAsia"/>
                <w:color w:val="auto"/>
              </w:rPr>
              <w:t>・試薬、標準物質等の管理（保存条件、有効期限等）</w:t>
            </w:r>
          </w:p>
        </w:tc>
      </w:tr>
      <w:tr w:rsidR="0038353F" w:rsidRPr="00262D57" w:rsidTr="00CC141F">
        <w:trPr>
          <w:jc w:val="center"/>
        </w:trPr>
        <w:tc>
          <w:tcPr>
            <w:tcW w:w="1417" w:type="dxa"/>
            <w:tcBorders>
              <w:top w:val="single" w:sz="4" w:space="0" w:color="auto"/>
              <w:left w:val="single" w:sz="4" w:space="0" w:color="auto"/>
              <w:bottom w:val="single" w:sz="4" w:space="0" w:color="auto"/>
              <w:right w:val="single" w:sz="4" w:space="0" w:color="auto"/>
            </w:tcBorders>
            <w:hideMark/>
          </w:tcPr>
          <w:p w:rsidR="0038353F" w:rsidRPr="00262D57" w:rsidRDefault="0038353F" w:rsidP="00CC141F">
            <w:pPr>
              <w:snapToGrid w:val="0"/>
              <w:spacing w:line="276" w:lineRule="auto"/>
              <w:rPr>
                <w:color w:val="auto"/>
              </w:rPr>
            </w:pPr>
            <w:r w:rsidRPr="00262D57">
              <w:rPr>
                <w:rFonts w:hint="eastAsia"/>
                <w:color w:val="auto"/>
              </w:rPr>
              <w:t>手順の管理</w:t>
            </w:r>
          </w:p>
        </w:tc>
        <w:tc>
          <w:tcPr>
            <w:tcW w:w="5529" w:type="dxa"/>
            <w:tcBorders>
              <w:top w:val="single" w:sz="4" w:space="0" w:color="auto"/>
              <w:left w:val="single" w:sz="4" w:space="0" w:color="auto"/>
              <w:bottom w:val="single" w:sz="4" w:space="0" w:color="auto"/>
              <w:right w:val="single" w:sz="4" w:space="0" w:color="auto"/>
            </w:tcBorders>
            <w:hideMark/>
          </w:tcPr>
          <w:p w:rsidR="0038353F" w:rsidRPr="00262D57" w:rsidRDefault="0038353F" w:rsidP="00CC141F">
            <w:pPr>
              <w:snapToGrid w:val="0"/>
              <w:spacing w:line="276" w:lineRule="auto"/>
              <w:rPr>
                <w:color w:val="auto"/>
              </w:rPr>
            </w:pPr>
            <w:r w:rsidRPr="00262D57">
              <w:rPr>
                <w:rFonts w:hint="eastAsia"/>
                <w:color w:val="auto"/>
              </w:rPr>
              <w:t>・試験操作等を記したマニュアル類の管理</w:t>
            </w:r>
          </w:p>
          <w:p w:rsidR="0038353F" w:rsidRPr="00262D57" w:rsidRDefault="0038353F" w:rsidP="00CC141F">
            <w:pPr>
              <w:snapToGrid w:val="0"/>
              <w:spacing w:line="276" w:lineRule="auto"/>
              <w:rPr>
                <w:color w:val="auto"/>
              </w:rPr>
            </w:pPr>
            <w:r w:rsidRPr="00262D57">
              <w:rPr>
                <w:rFonts w:hint="eastAsia"/>
                <w:color w:val="auto"/>
              </w:rPr>
              <w:t>・試料の採取方法</w:t>
            </w:r>
          </w:p>
          <w:p w:rsidR="0038353F" w:rsidRPr="00262D57" w:rsidRDefault="0038353F" w:rsidP="00CC141F">
            <w:pPr>
              <w:snapToGrid w:val="0"/>
              <w:spacing w:line="276" w:lineRule="auto"/>
              <w:rPr>
                <w:color w:val="auto"/>
              </w:rPr>
            </w:pPr>
            <w:r w:rsidRPr="00262D57">
              <w:rPr>
                <w:rFonts w:hint="eastAsia"/>
                <w:color w:val="auto"/>
              </w:rPr>
              <w:t>・試料の運搬、保管方法</w:t>
            </w:r>
          </w:p>
          <w:p w:rsidR="0038353F" w:rsidRPr="00262D57" w:rsidRDefault="0038353F" w:rsidP="00CC141F">
            <w:pPr>
              <w:snapToGrid w:val="0"/>
              <w:spacing w:line="276" w:lineRule="auto"/>
              <w:rPr>
                <w:color w:val="auto"/>
              </w:rPr>
            </w:pPr>
            <w:r w:rsidRPr="00262D57">
              <w:rPr>
                <w:rFonts w:hint="eastAsia"/>
                <w:color w:val="auto"/>
              </w:rPr>
              <w:t>・前処理操作の手順</w:t>
            </w:r>
          </w:p>
          <w:p w:rsidR="0038353F" w:rsidRPr="00262D57" w:rsidRDefault="0038353F" w:rsidP="00CC141F">
            <w:pPr>
              <w:snapToGrid w:val="0"/>
              <w:spacing w:line="276" w:lineRule="auto"/>
              <w:rPr>
                <w:color w:val="auto"/>
              </w:rPr>
            </w:pPr>
            <w:r w:rsidRPr="00262D57">
              <w:rPr>
                <w:rFonts w:hint="eastAsia"/>
                <w:color w:val="auto"/>
              </w:rPr>
              <w:t>・分析機器の操作・測定手順</w:t>
            </w:r>
          </w:p>
          <w:p w:rsidR="0038353F" w:rsidRPr="00262D57" w:rsidRDefault="0038353F" w:rsidP="00CC141F">
            <w:pPr>
              <w:snapToGrid w:val="0"/>
              <w:spacing w:line="276" w:lineRule="auto"/>
              <w:rPr>
                <w:color w:val="auto"/>
              </w:rPr>
            </w:pPr>
            <w:r w:rsidRPr="00262D57">
              <w:rPr>
                <w:rFonts w:hint="eastAsia"/>
                <w:color w:val="auto"/>
              </w:rPr>
              <w:t>・データ処理方法</w:t>
            </w:r>
          </w:p>
          <w:p w:rsidR="0038353F" w:rsidRPr="00262D57" w:rsidRDefault="0038353F" w:rsidP="00CC141F">
            <w:pPr>
              <w:snapToGrid w:val="0"/>
              <w:spacing w:line="276" w:lineRule="auto"/>
              <w:rPr>
                <w:color w:val="auto"/>
              </w:rPr>
            </w:pPr>
            <w:r w:rsidRPr="00262D57">
              <w:rPr>
                <w:rFonts w:hint="eastAsia"/>
                <w:color w:val="auto"/>
              </w:rPr>
              <w:t>・分析担当者の教育、訓練</w:t>
            </w:r>
          </w:p>
        </w:tc>
      </w:tr>
      <w:tr w:rsidR="0038353F" w:rsidRPr="00262D57" w:rsidTr="00CC141F">
        <w:trPr>
          <w:jc w:val="center"/>
        </w:trPr>
        <w:tc>
          <w:tcPr>
            <w:tcW w:w="1417" w:type="dxa"/>
            <w:tcBorders>
              <w:top w:val="single" w:sz="4" w:space="0" w:color="auto"/>
              <w:left w:val="single" w:sz="4" w:space="0" w:color="auto"/>
              <w:bottom w:val="single" w:sz="4" w:space="0" w:color="auto"/>
              <w:right w:val="single" w:sz="4" w:space="0" w:color="auto"/>
            </w:tcBorders>
            <w:hideMark/>
          </w:tcPr>
          <w:p w:rsidR="0038353F" w:rsidRPr="00262D57" w:rsidRDefault="0038353F" w:rsidP="00CC141F">
            <w:pPr>
              <w:snapToGrid w:val="0"/>
              <w:spacing w:line="276" w:lineRule="auto"/>
              <w:rPr>
                <w:color w:val="auto"/>
              </w:rPr>
            </w:pPr>
            <w:r w:rsidRPr="00262D57">
              <w:rPr>
                <w:rFonts w:hint="eastAsia"/>
                <w:color w:val="auto"/>
              </w:rPr>
              <w:t>記録の管理</w:t>
            </w:r>
          </w:p>
        </w:tc>
        <w:tc>
          <w:tcPr>
            <w:tcW w:w="5529" w:type="dxa"/>
            <w:tcBorders>
              <w:top w:val="single" w:sz="4" w:space="0" w:color="auto"/>
              <w:left w:val="single" w:sz="4" w:space="0" w:color="auto"/>
              <w:bottom w:val="single" w:sz="4" w:space="0" w:color="auto"/>
              <w:right w:val="single" w:sz="4" w:space="0" w:color="auto"/>
            </w:tcBorders>
            <w:hideMark/>
          </w:tcPr>
          <w:p w:rsidR="0038353F" w:rsidRPr="00262D57" w:rsidRDefault="0038353F" w:rsidP="00CC141F">
            <w:pPr>
              <w:snapToGrid w:val="0"/>
              <w:spacing w:line="276" w:lineRule="auto"/>
              <w:rPr>
                <w:color w:val="auto"/>
              </w:rPr>
            </w:pPr>
            <w:r w:rsidRPr="00262D57">
              <w:rPr>
                <w:rFonts w:hint="eastAsia"/>
                <w:color w:val="auto"/>
              </w:rPr>
              <w:t>・測定原データの取扱い、記録法</w:t>
            </w:r>
          </w:p>
        </w:tc>
      </w:tr>
    </w:tbl>
    <w:p w:rsidR="0038353F" w:rsidRPr="00262D57" w:rsidRDefault="0038353F" w:rsidP="0038353F">
      <w:pPr>
        <w:spacing w:line="360" w:lineRule="auto"/>
        <w:rPr>
          <w:color w:val="auto"/>
        </w:rPr>
      </w:pPr>
      <w:r w:rsidRPr="00262D57">
        <w:rPr>
          <w:rFonts w:hint="eastAsia"/>
          <w:color w:val="auto"/>
        </w:rPr>
        <w:t xml:space="preserve">　</w:t>
      </w:r>
    </w:p>
    <w:p w:rsidR="0038353F" w:rsidRPr="00262D57" w:rsidRDefault="0038353F" w:rsidP="0038353F">
      <w:pPr>
        <w:spacing w:line="360" w:lineRule="auto"/>
        <w:rPr>
          <w:color w:val="auto"/>
        </w:rPr>
      </w:pPr>
      <w:r w:rsidRPr="00262D57">
        <w:rPr>
          <w:rFonts w:hint="eastAsia"/>
          <w:color w:val="auto"/>
        </w:rPr>
        <w:t xml:space="preserve">　　また、次の試験を行い、その結果を評価、記録して管理する。</w:t>
      </w:r>
    </w:p>
    <w:p w:rsidR="0038353F" w:rsidRPr="00262D57" w:rsidRDefault="0038353F" w:rsidP="0038353F">
      <w:pPr>
        <w:spacing w:line="360" w:lineRule="auto"/>
        <w:rPr>
          <w:color w:val="auto"/>
        </w:rPr>
      </w:pPr>
      <w:r w:rsidRPr="00262D57">
        <w:rPr>
          <w:rFonts w:hint="eastAsia"/>
          <w:color w:val="auto"/>
        </w:rPr>
        <w:t xml:space="preserve">　　　(1) 操作ブランクの測定（空試験）</w:t>
      </w:r>
    </w:p>
    <w:p w:rsidR="0038353F" w:rsidRPr="00262D57" w:rsidRDefault="0038353F" w:rsidP="0038353F">
      <w:pPr>
        <w:spacing w:line="360" w:lineRule="auto"/>
        <w:rPr>
          <w:color w:val="auto"/>
        </w:rPr>
      </w:pPr>
      <w:r w:rsidRPr="00262D57">
        <w:rPr>
          <w:rFonts w:hint="eastAsia"/>
          <w:color w:val="auto"/>
        </w:rPr>
        <w:t xml:space="preserve">　　　(2) 添加回収試験</w:t>
      </w:r>
    </w:p>
    <w:p w:rsidR="0038353F" w:rsidRPr="00262D57" w:rsidRDefault="0038353F" w:rsidP="0038353F">
      <w:pPr>
        <w:spacing w:line="360" w:lineRule="auto"/>
        <w:rPr>
          <w:color w:val="auto"/>
        </w:rPr>
      </w:pPr>
      <w:r w:rsidRPr="00262D57">
        <w:rPr>
          <w:rFonts w:hint="eastAsia"/>
          <w:color w:val="auto"/>
        </w:rPr>
        <w:t xml:space="preserve">　　　(3) 二重測定、併行試験</w:t>
      </w:r>
    </w:p>
    <w:p w:rsidR="0038353F" w:rsidRPr="00262D57" w:rsidRDefault="0038353F" w:rsidP="0038353F">
      <w:pPr>
        <w:spacing w:line="360" w:lineRule="auto"/>
        <w:rPr>
          <w:color w:val="auto"/>
        </w:rPr>
      </w:pPr>
      <w:r w:rsidRPr="00262D57">
        <w:rPr>
          <w:rFonts w:hint="eastAsia"/>
          <w:color w:val="auto"/>
        </w:rPr>
        <w:t xml:space="preserve">　　　(4) 感度の測定</w:t>
      </w:r>
    </w:p>
    <w:p w:rsidR="0038353F" w:rsidRPr="00262D57" w:rsidRDefault="0038353F" w:rsidP="0038353F">
      <w:pPr>
        <w:spacing w:line="360" w:lineRule="auto"/>
        <w:rPr>
          <w:color w:val="auto"/>
        </w:rPr>
      </w:pPr>
    </w:p>
    <w:p w:rsidR="0038353F" w:rsidRPr="00262D57" w:rsidRDefault="0038353F" w:rsidP="0038353F">
      <w:pPr>
        <w:spacing w:line="360" w:lineRule="auto"/>
        <w:rPr>
          <w:color w:val="auto"/>
        </w:rPr>
      </w:pPr>
      <w:r w:rsidRPr="00262D57">
        <w:rPr>
          <w:rFonts w:hint="eastAsia"/>
          <w:color w:val="auto"/>
        </w:rPr>
        <w:t>２　外部精度管理</w:t>
      </w:r>
    </w:p>
    <w:p w:rsidR="0038353F" w:rsidRPr="00262D57" w:rsidRDefault="0038353F" w:rsidP="0038353F">
      <w:pPr>
        <w:spacing w:line="360" w:lineRule="auto"/>
        <w:rPr>
          <w:color w:val="auto"/>
        </w:rPr>
      </w:pPr>
      <w:r w:rsidRPr="00262D57">
        <w:rPr>
          <w:rFonts w:ascii="ＭＳ ゴシック" w:eastAsia="ＭＳ ゴシック" w:hAnsi="ＭＳ ゴシック" w:hint="eastAsia"/>
          <w:color w:val="auto"/>
        </w:rPr>
        <w:t xml:space="preserve">　　</w:t>
      </w:r>
      <w:r w:rsidRPr="00262D57">
        <w:rPr>
          <w:rFonts w:hint="eastAsia"/>
          <w:color w:val="auto"/>
        </w:rPr>
        <w:t>既存の共同試験への参加や、共通の試料を用いて複数の外部機関と一斉に共同試験を行う。</w:t>
      </w:r>
    </w:p>
    <w:p w:rsidR="0038353F" w:rsidRPr="00262D57" w:rsidRDefault="0038353F" w:rsidP="0038353F">
      <w:pPr>
        <w:spacing w:line="360" w:lineRule="auto"/>
        <w:jc w:val="center"/>
        <w:rPr>
          <w:rFonts w:ascii="ＭＳ ゴシック" w:eastAsia="ＭＳ ゴシック" w:hAnsi="ＭＳ ゴシック"/>
          <w:color w:val="auto"/>
        </w:rPr>
      </w:pPr>
      <w:r w:rsidRPr="00262D57">
        <w:rPr>
          <w:rFonts w:ascii="ＭＳ ゴシック" w:eastAsia="ＭＳ ゴシック" w:hAnsi="ＭＳ ゴシック" w:hint="eastAsia"/>
          <w:color w:val="auto"/>
        </w:rPr>
        <w:t>表２　外部精度管理試験の例</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9"/>
        <w:gridCol w:w="3261"/>
      </w:tblGrid>
      <w:tr w:rsidR="0038353F" w:rsidRPr="00262D57" w:rsidTr="00CC141F">
        <w:tc>
          <w:tcPr>
            <w:tcW w:w="4819" w:type="dxa"/>
            <w:tcBorders>
              <w:top w:val="single" w:sz="4" w:space="0" w:color="auto"/>
              <w:left w:val="single" w:sz="4" w:space="0" w:color="auto"/>
              <w:bottom w:val="single" w:sz="4" w:space="0" w:color="auto"/>
              <w:right w:val="single" w:sz="4" w:space="0" w:color="auto"/>
            </w:tcBorders>
            <w:shd w:val="clear" w:color="auto" w:fill="D9D9D9"/>
            <w:hideMark/>
          </w:tcPr>
          <w:p w:rsidR="0038353F" w:rsidRPr="00262D57" w:rsidRDefault="0038353F" w:rsidP="00CC141F">
            <w:pPr>
              <w:spacing w:line="360" w:lineRule="auto"/>
              <w:rPr>
                <w:color w:val="auto"/>
              </w:rPr>
            </w:pPr>
            <w:r w:rsidRPr="00262D57">
              <w:rPr>
                <w:rFonts w:hint="eastAsia"/>
                <w:color w:val="auto"/>
              </w:rPr>
              <w:t>試験名</w:t>
            </w:r>
          </w:p>
        </w:tc>
        <w:tc>
          <w:tcPr>
            <w:tcW w:w="3261" w:type="dxa"/>
            <w:tcBorders>
              <w:top w:val="single" w:sz="4" w:space="0" w:color="auto"/>
              <w:left w:val="single" w:sz="4" w:space="0" w:color="auto"/>
              <w:bottom w:val="single" w:sz="4" w:space="0" w:color="auto"/>
              <w:right w:val="single" w:sz="4" w:space="0" w:color="auto"/>
            </w:tcBorders>
            <w:shd w:val="clear" w:color="auto" w:fill="D9D9D9"/>
            <w:hideMark/>
          </w:tcPr>
          <w:p w:rsidR="0038353F" w:rsidRPr="00262D57" w:rsidRDefault="0038353F" w:rsidP="00CC141F">
            <w:pPr>
              <w:spacing w:line="360" w:lineRule="auto"/>
              <w:rPr>
                <w:color w:val="auto"/>
              </w:rPr>
            </w:pPr>
            <w:r w:rsidRPr="00262D57">
              <w:rPr>
                <w:rFonts w:hint="eastAsia"/>
                <w:color w:val="auto"/>
              </w:rPr>
              <w:t>実施（所管）機関</w:t>
            </w:r>
          </w:p>
        </w:tc>
      </w:tr>
      <w:tr w:rsidR="0038353F" w:rsidRPr="00262D57" w:rsidTr="00CC141F">
        <w:tc>
          <w:tcPr>
            <w:tcW w:w="4819" w:type="dxa"/>
            <w:tcBorders>
              <w:top w:val="single" w:sz="4" w:space="0" w:color="auto"/>
              <w:left w:val="single" w:sz="4" w:space="0" w:color="auto"/>
              <w:bottom w:val="single" w:sz="4" w:space="0" w:color="auto"/>
              <w:right w:val="single" w:sz="4" w:space="0" w:color="auto"/>
            </w:tcBorders>
            <w:hideMark/>
          </w:tcPr>
          <w:p w:rsidR="0038353F" w:rsidRPr="00262D57" w:rsidRDefault="0038353F" w:rsidP="00CC141F">
            <w:pPr>
              <w:spacing w:line="360" w:lineRule="auto"/>
              <w:rPr>
                <w:color w:val="auto"/>
              </w:rPr>
            </w:pPr>
            <w:r w:rsidRPr="00262D57">
              <w:rPr>
                <w:rFonts w:hint="eastAsia"/>
                <w:color w:val="auto"/>
              </w:rPr>
              <w:t>環境測定分析統一精度管理調査</w:t>
            </w:r>
          </w:p>
        </w:tc>
        <w:tc>
          <w:tcPr>
            <w:tcW w:w="3261" w:type="dxa"/>
            <w:tcBorders>
              <w:top w:val="single" w:sz="4" w:space="0" w:color="auto"/>
              <w:left w:val="single" w:sz="4" w:space="0" w:color="auto"/>
              <w:bottom w:val="single" w:sz="4" w:space="0" w:color="auto"/>
              <w:right w:val="single" w:sz="4" w:space="0" w:color="auto"/>
            </w:tcBorders>
            <w:hideMark/>
          </w:tcPr>
          <w:p w:rsidR="0038353F" w:rsidRPr="00262D57" w:rsidRDefault="0038353F" w:rsidP="00CC141F">
            <w:pPr>
              <w:spacing w:line="360" w:lineRule="auto"/>
              <w:rPr>
                <w:color w:val="auto"/>
              </w:rPr>
            </w:pPr>
            <w:r w:rsidRPr="00262D57">
              <w:rPr>
                <w:rFonts w:hint="eastAsia"/>
                <w:color w:val="auto"/>
              </w:rPr>
              <w:t>環境省、日本環境衛生センター</w:t>
            </w:r>
          </w:p>
        </w:tc>
      </w:tr>
      <w:tr w:rsidR="0038353F" w:rsidRPr="00262D57" w:rsidTr="00CC141F">
        <w:tc>
          <w:tcPr>
            <w:tcW w:w="4819" w:type="dxa"/>
            <w:tcBorders>
              <w:top w:val="single" w:sz="4" w:space="0" w:color="auto"/>
              <w:left w:val="single" w:sz="4" w:space="0" w:color="auto"/>
              <w:bottom w:val="single" w:sz="4" w:space="0" w:color="auto"/>
              <w:right w:val="single" w:sz="4" w:space="0" w:color="auto"/>
            </w:tcBorders>
            <w:hideMark/>
          </w:tcPr>
          <w:p w:rsidR="0038353F" w:rsidRPr="00262D57" w:rsidRDefault="0038353F" w:rsidP="00CC141F">
            <w:pPr>
              <w:spacing w:line="360" w:lineRule="auto"/>
              <w:rPr>
                <w:color w:val="auto"/>
              </w:rPr>
            </w:pPr>
            <w:r w:rsidRPr="00262D57">
              <w:rPr>
                <w:rFonts w:hint="eastAsia"/>
                <w:color w:val="auto"/>
              </w:rPr>
              <w:t>水道水質検査精度管理</w:t>
            </w:r>
          </w:p>
        </w:tc>
        <w:tc>
          <w:tcPr>
            <w:tcW w:w="3261" w:type="dxa"/>
            <w:tcBorders>
              <w:top w:val="single" w:sz="4" w:space="0" w:color="auto"/>
              <w:left w:val="single" w:sz="4" w:space="0" w:color="auto"/>
              <w:bottom w:val="single" w:sz="4" w:space="0" w:color="auto"/>
              <w:right w:val="single" w:sz="4" w:space="0" w:color="auto"/>
            </w:tcBorders>
            <w:hideMark/>
          </w:tcPr>
          <w:p w:rsidR="0038353F" w:rsidRPr="00262D57" w:rsidRDefault="0038353F" w:rsidP="00CC141F">
            <w:pPr>
              <w:spacing w:line="360" w:lineRule="auto"/>
              <w:rPr>
                <w:color w:val="auto"/>
              </w:rPr>
            </w:pPr>
            <w:r w:rsidRPr="00262D57">
              <w:rPr>
                <w:rFonts w:hint="eastAsia"/>
                <w:color w:val="auto"/>
              </w:rPr>
              <w:t>厚生労働省</w:t>
            </w:r>
          </w:p>
        </w:tc>
      </w:tr>
      <w:tr w:rsidR="0038353F" w:rsidRPr="00262D57" w:rsidTr="00CC141F">
        <w:tc>
          <w:tcPr>
            <w:tcW w:w="4819" w:type="dxa"/>
            <w:tcBorders>
              <w:top w:val="single" w:sz="4" w:space="0" w:color="auto"/>
              <w:left w:val="single" w:sz="4" w:space="0" w:color="auto"/>
              <w:bottom w:val="single" w:sz="4" w:space="0" w:color="auto"/>
              <w:right w:val="single" w:sz="4" w:space="0" w:color="auto"/>
            </w:tcBorders>
            <w:hideMark/>
          </w:tcPr>
          <w:p w:rsidR="0038353F" w:rsidRPr="00262D57" w:rsidRDefault="0038353F" w:rsidP="00CC141F">
            <w:pPr>
              <w:spacing w:line="360" w:lineRule="auto"/>
              <w:rPr>
                <w:color w:val="auto"/>
              </w:rPr>
            </w:pPr>
            <w:r w:rsidRPr="00262D57">
              <w:rPr>
                <w:rFonts w:hint="eastAsia"/>
                <w:color w:val="auto"/>
              </w:rPr>
              <w:t>ISO/IEC 17043（JIS Q 17043）に基づく技能試験</w:t>
            </w:r>
          </w:p>
        </w:tc>
        <w:tc>
          <w:tcPr>
            <w:tcW w:w="3261" w:type="dxa"/>
            <w:tcBorders>
              <w:top w:val="single" w:sz="4" w:space="0" w:color="auto"/>
              <w:left w:val="single" w:sz="4" w:space="0" w:color="auto"/>
              <w:bottom w:val="single" w:sz="4" w:space="0" w:color="auto"/>
              <w:right w:val="single" w:sz="4" w:space="0" w:color="auto"/>
            </w:tcBorders>
            <w:hideMark/>
          </w:tcPr>
          <w:p w:rsidR="0038353F" w:rsidRPr="00262D57" w:rsidRDefault="0038353F" w:rsidP="00CC141F">
            <w:pPr>
              <w:snapToGrid w:val="0"/>
              <w:rPr>
                <w:color w:val="auto"/>
              </w:rPr>
            </w:pPr>
            <w:r w:rsidRPr="00262D57">
              <w:rPr>
                <w:rFonts w:hint="eastAsia"/>
                <w:color w:val="auto"/>
              </w:rPr>
              <w:t>（公社）日本分析化学会</w:t>
            </w:r>
          </w:p>
          <w:p w:rsidR="0038353F" w:rsidRPr="00262D57" w:rsidRDefault="0038353F" w:rsidP="00CC141F">
            <w:pPr>
              <w:snapToGrid w:val="0"/>
              <w:rPr>
                <w:color w:val="auto"/>
              </w:rPr>
            </w:pPr>
            <w:r w:rsidRPr="00262D57">
              <w:rPr>
                <w:rFonts w:hint="eastAsia"/>
                <w:color w:val="auto"/>
              </w:rPr>
              <w:t>（一社）日本環境測定分析協会</w:t>
            </w:r>
          </w:p>
        </w:tc>
      </w:tr>
    </w:tbl>
    <w:p w:rsidR="0038353F" w:rsidRPr="00262D57" w:rsidRDefault="0038353F" w:rsidP="0038353F">
      <w:pPr>
        <w:rPr>
          <w:color w:val="auto"/>
        </w:rPr>
      </w:pPr>
      <w:r w:rsidRPr="00262D57">
        <w:rPr>
          <w:rFonts w:hint="eastAsia"/>
          <w:color w:val="auto"/>
        </w:rPr>
        <w:t xml:space="preserve">　　　　　　　　　　　　　　　　　　　　　　　　　　　　　出典：「下水道試験方法－2012」より</w:t>
      </w:r>
    </w:p>
    <w:p w:rsidR="00A12746" w:rsidRPr="00C671FB" w:rsidRDefault="00A12746" w:rsidP="00A12746">
      <w:pPr>
        <w:pageBreakBefore/>
        <w:numPr>
          <w:ilvl w:val="0"/>
          <w:numId w:val="2"/>
        </w:numPr>
        <w:tabs>
          <w:tab w:val="left" w:pos="709"/>
          <w:tab w:val="left" w:pos="993"/>
        </w:tabs>
        <w:spacing w:line="360" w:lineRule="auto"/>
        <w:textAlignment w:val="auto"/>
        <w:outlineLvl w:val="4"/>
        <w:rPr>
          <w:color w:val="auto"/>
          <w:sz w:val="22"/>
          <w:szCs w:val="22"/>
        </w:rPr>
      </w:pPr>
      <w:bookmarkStart w:id="203" w:name="_Ref18936718"/>
      <w:bookmarkStart w:id="204" w:name="_Ref301895529"/>
      <w:r w:rsidRPr="00C671FB">
        <w:rPr>
          <w:rFonts w:hint="eastAsia"/>
          <w:color w:val="auto"/>
          <w:sz w:val="22"/>
          <w:szCs w:val="22"/>
        </w:rPr>
        <w:lastRenderedPageBreak/>
        <w:t>調達物品の予定数量及び規格等</w:t>
      </w:r>
      <w:bookmarkEnd w:id="203"/>
    </w:p>
    <w:p w:rsidR="00132B29" w:rsidRDefault="00A12746">
      <w:pPr>
        <w:spacing w:line="360" w:lineRule="auto"/>
        <w:rPr>
          <w:color w:val="auto"/>
        </w:rPr>
      </w:pPr>
      <w:r w:rsidRPr="0075100C">
        <w:rPr>
          <w:color w:val="auto"/>
        </w:rPr>
        <w:t>5.9</w:t>
      </w:r>
      <w:r w:rsidRPr="0075100C">
        <w:rPr>
          <w:rFonts w:hint="eastAsia"/>
          <w:color w:val="auto"/>
        </w:rPr>
        <w:t xml:space="preserve"> に定める調達物品の名称、予定数量及び規格は、次のとおりとする。</w:t>
      </w:r>
    </w:p>
    <w:p w:rsidR="00132B29" w:rsidRDefault="00132B29">
      <w:pPr>
        <w:spacing w:line="360" w:lineRule="auto"/>
        <w:rPr>
          <w:color w:val="auto"/>
        </w:rPr>
      </w:pPr>
    </w:p>
    <w:tbl>
      <w:tblPr>
        <w:tblW w:w="9355" w:type="dxa"/>
        <w:jc w:val="center"/>
        <w:tblCellMar>
          <w:left w:w="28" w:type="dxa"/>
          <w:right w:w="28" w:type="dxa"/>
        </w:tblCellMar>
        <w:tblLook w:val="04A0" w:firstRow="1" w:lastRow="0" w:firstColumn="1" w:lastColumn="0" w:noHBand="0" w:noVBand="1"/>
      </w:tblPr>
      <w:tblGrid>
        <w:gridCol w:w="1559"/>
        <w:gridCol w:w="371"/>
        <w:gridCol w:w="1001"/>
        <w:gridCol w:w="471"/>
        <w:gridCol w:w="4252"/>
        <w:gridCol w:w="1701"/>
      </w:tblGrid>
      <w:tr w:rsidR="00A12746" w:rsidRPr="00087151" w:rsidTr="00BC2CB9">
        <w:trPr>
          <w:trHeight w:val="440"/>
          <w:jc w:val="center"/>
        </w:trPr>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FF1EFF" w:rsidRDefault="00A12746" w:rsidP="00FF1EFF">
            <w:pPr>
              <w:spacing w:line="240" w:lineRule="atLeast"/>
              <w:jc w:val="center"/>
              <w:rPr>
                <w:color w:val="auto"/>
                <w:sz w:val="24"/>
                <w:szCs w:val="24"/>
              </w:rPr>
            </w:pPr>
            <w:r w:rsidRPr="0075100C">
              <w:rPr>
                <w:rFonts w:hint="eastAsia"/>
                <w:color w:val="auto"/>
              </w:rPr>
              <w:t>物　品　名</w:t>
            </w:r>
          </w:p>
        </w:tc>
        <w:tc>
          <w:tcPr>
            <w:tcW w:w="1843" w:type="dxa"/>
            <w:gridSpan w:val="3"/>
            <w:tcBorders>
              <w:top w:val="single" w:sz="4" w:space="0" w:color="auto"/>
              <w:left w:val="nil"/>
              <w:bottom w:val="single" w:sz="4" w:space="0" w:color="auto"/>
              <w:right w:val="single" w:sz="4" w:space="0" w:color="auto"/>
            </w:tcBorders>
            <w:shd w:val="clear" w:color="auto" w:fill="auto"/>
            <w:noWrap/>
            <w:vAlign w:val="center"/>
          </w:tcPr>
          <w:p w:rsidR="00FF1EFF" w:rsidRPr="00FF1EFF" w:rsidRDefault="00A12746" w:rsidP="00FF1EFF">
            <w:pPr>
              <w:spacing w:line="240" w:lineRule="atLeast"/>
              <w:jc w:val="center"/>
              <w:rPr>
                <w:color w:val="auto"/>
              </w:rPr>
            </w:pPr>
            <w:r w:rsidRPr="0075100C">
              <w:rPr>
                <w:rFonts w:hint="eastAsia"/>
                <w:color w:val="auto"/>
              </w:rPr>
              <w:t>予 定 数 量</w:t>
            </w:r>
          </w:p>
        </w:tc>
        <w:tc>
          <w:tcPr>
            <w:tcW w:w="4252" w:type="dxa"/>
            <w:tcBorders>
              <w:top w:val="single" w:sz="4" w:space="0" w:color="auto"/>
              <w:left w:val="nil"/>
              <w:bottom w:val="single" w:sz="4" w:space="0" w:color="auto"/>
              <w:right w:val="single" w:sz="4" w:space="0" w:color="auto"/>
            </w:tcBorders>
            <w:shd w:val="clear" w:color="auto" w:fill="auto"/>
            <w:noWrap/>
            <w:vAlign w:val="center"/>
          </w:tcPr>
          <w:p w:rsidR="00FF1EFF" w:rsidRPr="00FF1EFF" w:rsidRDefault="00A12746" w:rsidP="00FF1EFF">
            <w:pPr>
              <w:spacing w:line="240" w:lineRule="atLeast"/>
              <w:jc w:val="center"/>
              <w:rPr>
                <w:color w:val="auto"/>
              </w:rPr>
            </w:pPr>
            <w:r w:rsidRPr="0075100C">
              <w:rPr>
                <w:rFonts w:hint="eastAsia"/>
                <w:color w:val="auto"/>
              </w:rPr>
              <w:t>規　　　　格</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FF1EFF" w:rsidRDefault="00A12746" w:rsidP="00FF1EFF">
            <w:pPr>
              <w:spacing w:line="240" w:lineRule="atLeast"/>
              <w:jc w:val="center"/>
              <w:rPr>
                <w:color w:val="auto"/>
                <w:sz w:val="24"/>
                <w:szCs w:val="24"/>
              </w:rPr>
            </w:pPr>
            <w:r w:rsidRPr="0075100C">
              <w:rPr>
                <w:rFonts w:hint="eastAsia"/>
                <w:color w:val="auto"/>
              </w:rPr>
              <w:t>備　　考</w:t>
            </w:r>
          </w:p>
        </w:tc>
      </w:tr>
      <w:tr w:rsidR="008A338A" w:rsidRPr="00087151" w:rsidTr="008A338A">
        <w:trPr>
          <w:trHeight w:val="301"/>
          <w:jc w:val="center"/>
        </w:trPr>
        <w:tc>
          <w:tcPr>
            <w:tcW w:w="1559" w:type="dxa"/>
            <w:vMerge w:val="restart"/>
            <w:tcBorders>
              <w:top w:val="single" w:sz="4" w:space="0" w:color="auto"/>
              <w:left w:val="single" w:sz="4" w:space="0" w:color="auto"/>
              <w:bottom w:val="single" w:sz="4" w:space="0" w:color="auto"/>
              <w:right w:val="single" w:sz="4" w:space="0" w:color="auto"/>
            </w:tcBorders>
            <w:shd w:val="clear" w:color="auto" w:fill="auto"/>
            <w:noWrap/>
          </w:tcPr>
          <w:p w:rsidR="008A338A" w:rsidRPr="00FF1EFF" w:rsidRDefault="008A338A" w:rsidP="00FF1EFF">
            <w:pPr>
              <w:spacing w:line="240" w:lineRule="atLeast"/>
              <w:rPr>
                <w:color w:val="auto"/>
              </w:rPr>
            </w:pPr>
            <w:r w:rsidRPr="00FF1EFF">
              <w:rPr>
                <w:rFonts w:hint="eastAsia"/>
                <w:color w:val="auto"/>
              </w:rPr>
              <w:t>次亜塩素酸</w:t>
            </w:r>
          </w:p>
          <w:p w:rsidR="008A338A" w:rsidRDefault="008A338A" w:rsidP="00FF1EFF">
            <w:pPr>
              <w:spacing w:line="240" w:lineRule="atLeast"/>
              <w:rPr>
                <w:color w:val="auto"/>
              </w:rPr>
            </w:pPr>
            <w:r w:rsidRPr="00FF1EFF">
              <w:rPr>
                <w:rFonts w:hint="eastAsia"/>
                <w:color w:val="auto"/>
              </w:rPr>
              <w:t>ソーダ</w:t>
            </w:r>
          </w:p>
          <w:p w:rsidR="008A338A" w:rsidRPr="00FF1EFF" w:rsidRDefault="008A338A" w:rsidP="00FF1EFF">
            <w:pPr>
              <w:spacing w:line="240" w:lineRule="atLeast"/>
              <w:rPr>
                <w:color w:val="auto"/>
              </w:rPr>
            </w:pPr>
            <w:r w:rsidRPr="008A338A">
              <w:rPr>
                <w:color w:val="auto"/>
              </w:rPr>
              <w:t>(12%水溶液)</w:t>
            </w:r>
          </w:p>
        </w:tc>
        <w:tc>
          <w:tcPr>
            <w:tcW w:w="371" w:type="dxa"/>
            <w:tcBorders>
              <w:top w:val="single" w:sz="4" w:space="0" w:color="auto"/>
              <w:left w:val="nil"/>
              <w:bottom w:val="single" w:sz="2" w:space="0" w:color="FFFFFF"/>
              <w:right w:val="single" w:sz="2" w:space="0" w:color="FFFFFF"/>
            </w:tcBorders>
            <w:shd w:val="clear" w:color="auto" w:fill="auto"/>
            <w:noWrap/>
            <w:vAlign w:val="center"/>
          </w:tcPr>
          <w:p w:rsidR="008A338A" w:rsidRPr="00242D0A" w:rsidRDefault="008A338A" w:rsidP="00A10550">
            <w:pPr>
              <w:spacing w:line="240" w:lineRule="atLeast"/>
              <w:rPr>
                <w:color w:val="auto"/>
              </w:rPr>
            </w:pPr>
            <w:r w:rsidRPr="00242D0A">
              <w:rPr>
                <w:rFonts w:hint="eastAsia"/>
                <w:color w:val="auto"/>
              </w:rPr>
              <w:t>計</w:t>
            </w:r>
          </w:p>
        </w:tc>
        <w:tc>
          <w:tcPr>
            <w:tcW w:w="1001" w:type="dxa"/>
            <w:tcBorders>
              <w:top w:val="single" w:sz="4" w:space="0" w:color="auto"/>
              <w:left w:val="single" w:sz="2" w:space="0" w:color="FFFFFF"/>
              <w:bottom w:val="single" w:sz="2" w:space="0" w:color="FFFFFF"/>
              <w:right w:val="single" w:sz="2" w:space="0" w:color="FFFFFF"/>
            </w:tcBorders>
            <w:shd w:val="clear" w:color="auto" w:fill="auto"/>
            <w:vAlign w:val="center"/>
          </w:tcPr>
          <w:p w:rsidR="008A338A" w:rsidRPr="00F72B3A" w:rsidRDefault="008A338A" w:rsidP="008A338A">
            <w:pPr>
              <w:jc w:val="right"/>
            </w:pPr>
            <w:r w:rsidRPr="00F72B3A">
              <w:t>3,327,000</w:t>
            </w:r>
          </w:p>
        </w:tc>
        <w:tc>
          <w:tcPr>
            <w:tcW w:w="471" w:type="dxa"/>
            <w:tcBorders>
              <w:top w:val="single" w:sz="4" w:space="0" w:color="auto"/>
              <w:left w:val="single" w:sz="2" w:space="0" w:color="FFFFFF"/>
              <w:bottom w:val="single" w:sz="2" w:space="0" w:color="FFFFFF"/>
              <w:right w:val="single" w:sz="4" w:space="0" w:color="auto"/>
            </w:tcBorders>
            <w:shd w:val="clear" w:color="auto" w:fill="auto"/>
            <w:vAlign w:val="center"/>
          </w:tcPr>
          <w:p w:rsidR="008A338A" w:rsidRPr="00242D0A" w:rsidRDefault="008A338A" w:rsidP="00A10550">
            <w:pPr>
              <w:spacing w:line="240" w:lineRule="atLeast"/>
              <w:rPr>
                <w:color w:val="auto"/>
              </w:rPr>
            </w:pPr>
            <w:r w:rsidRPr="00242D0A">
              <w:rPr>
                <w:rFonts w:hint="eastAsia"/>
                <w:color w:val="auto"/>
              </w:rPr>
              <w:t>kg</w:t>
            </w:r>
          </w:p>
        </w:tc>
        <w:tc>
          <w:tcPr>
            <w:tcW w:w="4252" w:type="dxa"/>
            <w:vMerge w:val="restart"/>
            <w:tcBorders>
              <w:top w:val="single" w:sz="4" w:space="0" w:color="auto"/>
              <w:left w:val="nil"/>
              <w:bottom w:val="single" w:sz="4" w:space="0" w:color="auto"/>
              <w:right w:val="single" w:sz="4" w:space="0" w:color="auto"/>
            </w:tcBorders>
            <w:shd w:val="clear" w:color="auto" w:fill="auto"/>
            <w:noWrap/>
          </w:tcPr>
          <w:p w:rsidR="008A338A" w:rsidRPr="00FF1EFF" w:rsidRDefault="008A338A" w:rsidP="00FF1EFF">
            <w:pPr>
              <w:spacing w:line="240" w:lineRule="atLeast"/>
              <w:rPr>
                <w:color w:val="auto"/>
              </w:rPr>
            </w:pPr>
          </w:p>
        </w:tc>
        <w:tc>
          <w:tcPr>
            <w:tcW w:w="1701" w:type="dxa"/>
            <w:vMerge w:val="restart"/>
            <w:tcBorders>
              <w:top w:val="single" w:sz="4" w:space="0" w:color="auto"/>
              <w:left w:val="nil"/>
              <w:bottom w:val="single" w:sz="4" w:space="0" w:color="auto"/>
              <w:right w:val="single" w:sz="4" w:space="0" w:color="auto"/>
            </w:tcBorders>
            <w:shd w:val="clear" w:color="auto" w:fill="auto"/>
            <w:noWrap/>
          </w:tcPr>
          <w:p w:rsidR="008A338A" w:rsidRPr="00FF1EFF" w:rsidRDefault="008A338A" w:rsidP="00FF1EFF">
            <w:pPr>
              <w:spacing w:line="240" w:lineRule="atLeast"/>
              <w:rPr>
                <w:color w:val="auto"/>
              </w:rPr>
            </w:pPr>
          </w:p>
        </w:tc>
      </w:tr>
      <w:tr w:rsidR="008A338A" w:rsidRPr="00087151" w:rsidTr="008A338A">
        <w:trPr>
          <w:trHeight w:val="302"/>
          <w:jc w:val="center"/>
        </w:trPr>
        <w:tc>
          <w:tcPr>
            <w:tcW w:w="1559" w:type="dxa"/>
            <w:vMerge/>
            <w:tcBorders>
              <w:top w:val="single" w:sz="4" w:space="0" w:color="auto"/>
              <w:left w:val="single" w:sz="4" w:space="0" w:color="auto"/>
              <w:bottom w:val="single" w:sz="4" w:space="0" w:color="auto"/>
              <w:right w:val="single" w:sz="4" w:space="0" w:color="auto"/>
            </w:tcBorders>
            <w:shd w:val="clear" w:color="auto" w:fill="auto"/>
            <w:noWrap/>
          </w:tcPr>
          <w:p w:rsidR="008A338A" w:rsidRPr="00FF1EFF" w:rsidRDefault="008A338A" w:rsidP="00FF1EFF">
            <w:pPr>
              <w:spacing w:line="240" w:lineRule="atLeast"/>
              <w:rPr>
                <w:color w:val="auto"/>
              </w:rPr>
            </w:pPr>
          </w:p>
        </w:tc>
        <w:tc>
          <w:tcPr>
            <w:tcW w:w="371" w:type="dxa"/>
            <w:tcBorders>
              <w:top w:val="single" w:sz="2" w:space="0" w:color="FFFFFF"/>
              <w:left w:val="nil"/>
              <w:right w:val="single" w:sz="2" w:space="0" w:color="FFFFFF"/>
            </w:tcBorders>
            <w:shd w:val="clear" w:color="auto" w:fill="auto"/>
            <w:noWrap/>
            <w:vAlign w:val="center"/>
          </w:tcPr>
          <w:p w:rsidR="008A338A" w:rsidRPr="00242D0A" w:rsidRDefault="008A338A" w:rsidP="00977D90">
            <w:pPr>
              <w:spacing w:line="240" w:lineRule="atLeast"/>
              <w:rPr>
                <w:color w:val="auto"/>
              </w:rPr>
            </w:pPr>
            <w:r w:rsidRPr="00242D0A">
              <w:rPr>
                <w:rFonts w:hint="eastAsia"/>
                <w:color w:val="auto"/>
              </w:rPr>
              <w:t>R2</w:t>
            </w:r>
          </w:p>
        </w:tc>
        <w:tc>
          <w:tcPr>
            <w:tcW w:w="1001" w:type="dxa"/>
            <w:tcBorders>
              <w:top w:val="single" w:sz="2" w:space="0" w:color="FFFFFF"/>
              <w:left w:val="single" w:sz="2" w:space="0" w:color="FFFFFF"/>
              <w:right w:val="single" w:sz="2" w:space="0" w:color="FFFFFF"/>
            </w:tcBorders>
            <w:shd w:val="clear" w:color="auto" w:fill="auto"/>
            <w:vAlign w:val="center"/>
          </w:tcPr>
          <w:p w:rsidR="008A338A" w:rsidRPr="00F72B3A" w:rsidRDefault="008A338A" w:rsidP="008A338A">
            <w:pPr>
              <w:jc w:val="right"/>
            </w:pPr>
            <w:r w:rsidRPr="00F72B3A">
              <w:t>1,097,000</w:t>
            </w:r>
          </w:p>
        </w:tc>
        <w:tc>
          <w:tcPr>
            <w:tcW w:w="471" w:type="dxa"/>
            <w:tcBorders>
              <w:top w:val="single" w:sz="2" w:space="0" w:color="FFFFFF"/>
              <w:left w:val="single" w:sz="2" w:space="0" w:color="FFFFFF"/>
              <w:right w:val="single" w:sz="4" w:space="0" w:color="auto"/>
            </w:tcBorders>
            <w:shd w:val="clear" w:color="auto" w:fill="auto"/>
            <w:vAlign w:val="center"/>
          </w:tcPr>
          <w:p w:rsidR="008A338A" w:rsidRPr="00242D0A" w:rsidRDefault="008A338A" w:rsidP="00A10550">
            <w:pPr>
              <w:spacing w:line="240" w:lineRule="atLeast"/>
              <w:rPr>
                <w:color w:val="auto"/>
              </w:rPr>
            </w:pPr>
            <w:r w:rsidRPr="00242D0A">
              <w:rPr>
                <w:rFonts w:hint="eastAsia"/>
                <w:color w:val="auto"/>
              </w:rPr>
              <w:t>kg</w:t>
            </w:r>
          </w:p>
        </w:tc>
        <w:tc>
          <w:tcPr>
            <w:tcW w:w="4252" w:type="dxa"/>
            <w:vMerge/>
            <w:tcBorders>
              <w:top w:val="single" w:sz="4" w:space="0" w:color="auto"/>
              <w:left w:val="nil"/>
              <w:bottom w:val="single" w:sz="4" w:space="0" w:color="auto"/>
              <w:right w:val="single" w:sz="4" w:space="0" w:color="auto"/>
            </w:tcBorders>
            <w:shd w:val="clear" w:color="auto" w:fill="auto"/>
            <w:noWrap/>
          </w:tcPr>
          <w:p w:rsidR="008A338A" w:rsidRPr="00FF1EFF" w:rsidRDefault="008A338A" w:rsidP="00FF1EFF">
            <w:pPr>
              <w:spacing w:line="240" w:lineRule="atLeast"/>
              <w:rPr>
                <w:color w:val="auto"/>
              </w:rPr>
            </w:pPr>
          </w:p>
        </w:tc>
        <w:tc>
          <w:tcPr>
            <w:tcW w:w="1701" w:type="dxa"/>
            <w:vMerge/>
            <w:tcBorders>
              <w:top w:val="single" w:sz="4" w:space="0" w:color="auto"/>
              <w:left w:val="nil"/>
              <w:bottom w:val="single" w:sz="4" w:space="0" w:color="auto"/>
              <w:right w:val="single" w:sz="4" w:space="0" w:color="auto"/>
            </w:tcBorders>
            <w:shd w:val="clear" w:color="auto" w:fill="auto"/>
            <w:noWrap/>
          </w:tcPr>
          <w:p w:rsidR="008A338A" w:rsidRPr="00FF1EFF" w:rsidRDefault="008A338A" w:rsidP="00FF1EFF">
            <w:pPr>
              <w:spacing w:line="240" w:lineRule="atLeast"/>
              <w:rPr>
                <w:color w:val="auto"/>
              </w:rPr>
            </w:pPr>
          </w:p>
        </w:tc>
      </w:tr>
      <w:tr w:rsidR="008A338A" w:rsidRPr="00087151" w:rsidTr="008A338A">
        <w:trPr>
          <w:trHeight w:val="301"/>
          <w:jc w:val="center"/>
        </w:trPr>
        <w:tc>
          <w:tcPr>
            <w:tcW w:w="1559" w:type="dxa"/>
            <w:vMerge/>
            <w:tcBorders>
              <w:top w:val="single" w:sz="4" w:space="0" w:color="auto"/>
              <w:left w:val="single" w:sz="4" w:space="0" w:color="auto"/>
              <w:bottom w:val="single" w:sz="4" w:space="0" w:color="auto"/>
              <w:right w:val="single" w:sz="4" w:space="0" w:color="auto"/>
            </w:tcBorders>
            <w:shd w:val="clear" w:color="auto" w:fill="auto"/>
            <w:noWrap/>
          </w:tcPr>
          <w:p w:rsidR="008A338A" w:rsidRPr="00FF1EFF" w:rsidRDefault="008A338A" w:rsidP="00FF1EFF">
            <w:pPr>
              <w:spacing w:line="240" w:lineRule="atLeast"/>
              <w:rPr>
                <w:color w:val="auto"/>
              </w:rPr>
            </w:pPr>
          </w:p>
        </w:tc>
        <w:tc>
          <w:tcPr>
            <w:tcW w:w="371" w:type="dxa"/>
            <w:tcBorders>
              <w:top w:val="single" w:sz="2" w:space="0" w:color="FFFFFF"/>
              <w:left w:val="nil"/>
              <w:bottom w:val="single" w:sz="2" w:space="0" w:color="FFFFFF"/>
              <w:right w:val="single" w:sz="2" w:space="0" w:color="FFFFFF"/>
            </w:tcBorders>
            <w:shd w:val="clear" w:color="auto" w:fill="auto"/>
            <w:noWrap/>
            <w:vAlign w:val="center"/>
          </w:tcPr>
          <w:p w:rsidR="008A338A" w:rsidRPr="00242D0A" w:rsidRDefault="008A338A" w:rsidP="00977D90">
            <w:pPr>
              <w:spacing w:line="240" w:lineRule="atLeast"/>
              <w:rPr>
                <w:color w:val="auto"/>
              </w:rPr>
            </w:pPr>
            <w:r w:rsidRPr="00242D0A">
              <w:rPr>
                <w:rFonts w:hint="eastAsia"/>
                <w:color w:val="auto"/>
              </w:rPr>
              <w:t>R3</w:t>
            </w:r>
          </w:p>
        </w:tc>
        <w:tc>
          <w:tcPr>
            <w:tcW w:w="1001" w:type="dxa"/>
            <w:tcBorders>
              <w:top w:val="single" w:sz="2" w:space="0" w:color="FFFFFF"/>
              <w:left w:val="single" w:sz="2" w:space="0" w:color="FFFFFF"/>
              <w:bottom w:val="single" w:sz="2" w:space="0" w:color="FFFFFF"/>
              <w:right w:val="single" w:sz="2" w:space="0" w:color="FFFFFF"/>
            </w:tcBorders>
            <w:shd w:val="clear" w:color="auto" w:fill="auto"/>
            <w:vAlign w:val="center"/>
          </w:tcPr>
          <w:p w:rsidR="008A338A" w:rsidRPr="00F72B3A" w:rsidRDefault="008A338A" w:rsidP="008A338A">
            <w:pPr>
              <w:jc w:val="right"/>
            </w:pPr>
            <w:r w:rsidRPr="00F72B3A">
              <w:t>1,106,000</w:t>
            </w:r>
          </w:p>
        </w:tc>
        <w:tc>
          <w:tcPr>
            <w:tcW w:w="471" w:type="dxa"/>
            <w:tcBorders>
              <w:top w:val="single" w:sz="2" w:space="0" w:color="FFFFFF"/>
              <w:left w:val="single" w:sz="2" w:space="0" w:color="FFFFFF"/>
              <w:bottom w:val="single" w:sz="2" w:space="0" w:color="FFFFFF"/>
              <w:right w:val="single" w:sz="4" w:space="0" w:color="auto"/>
            </w:tcBorders>
            <w:shd w:val="clear" w:color="auto" w:fill="auto"/>
            <w:vAlign w:val="center"/>
          </w:tcPr>
          <w:p w:rsidR="008A338A" w:rsidRPr="00242D0A" w:rsidRDefault="008A338A" w:rsidP="00A10550">
            <w:pPr>
              <w:spacing w:line="240" w:lineRule="atLeast"/>
              <w:rPr>
                <w:color w:val="auto"/>
              </w:rPr>
            </w:pPr>
            <w:r w:rsidRPr="00242D0A">
              <w:rPr>
                <w:rFonts w:hint="eastAsia"/>
                <w:color w:val="auto"/>
              </w:rPr>
              <w:t>kg</w:t>
            </w:r>
          </w:p>
        </w:tc>
        <w:tc>
          <w:tcPr>
            <w:tcW w:w="4252" w:type="dxa"/>
            <w:vMerge/>
            <w:tcBorders>
              <w:top w:val="single" w:sz="4" w:space="0" w:color="auto"/>
              <w:left w:val="nil"/>
              <w:bottom w:val="single" w:sz="4" w:space="0" w:color="auto"/>
              <w:right w:val="single" w:sz="4" w:space="0" w:color="auto"/>
            </w:tcBorders>
            <w:shd w:val="clear" w:color="auto" w:fill="auto"/>
            <w:noWrap/>
          </w:tcPr>
          <w:p w:rsidR="008A338A" w:rsidRPr="00FF1EFF" w:rsidRDefault="008A338A" w:rsidP="00FF1EFF">
            <w:pPr>
              <w:spacing w:line="240" w:lineRule="atLeast"/>
              <w:rPr>
                <w:color w:val="auto"/>
              </w:rPr>
            </w:pPr>
          </w:p>
        </w:tc>
        <w:tc>
          <w:tcPr>
            <w:tcW w:w="1701" w:type="dxa"/>
            <w:vMerge/>
            <w:tcBorders>
              <w:top w:val="single" w:sz="4" w:space="0" w:color="auto"/>
              <w:left w:val="nil"/>
              <w:bottom w:val="single" w:sz="4" w:space="0" w:color="auto"/>
              <w:right w:val="single" w:sz="4" w:space="0" w:color="auto"/>
            </w:tcBorders>
            <w:shd w:val="clear" w:color="auto" w:fill="auto"/>
            <w:noWrap/>
          </w:tcPr>
          <w:p w:rsidR="008A338A" w:rsidRPr="00FF1EFF" w:rsidRDefault="008A338A" w:rsidP="00FF1EFF">
            <w:pPr>
              <w:spacing w:line="240" w:lineRule="atLeast"/>
              <w:rPr>
                <w:color w:val="auto"/>
              </w:rPr>
            </w:pPr>
          </w:p>
        </w:tc>
      </w:tr>
      <w:tr w:rsidR="008A338A" w:rsidRPr="00087151" w:rsidTr="008A338A">
        <w:trPr>
          <w:trHeight w:val="302"/>
          <w:jc w:val="center"/>
        </w:trPr>
        <w:tc>
          <w:tcPr>
            <w:tcW w:w="1559" w:type="dxa"/>
            <w:vMerge/>
            <w:tcBorders>
              <w:top w:val="single" w:sz="4" w:space="0" w:color="auto"/>
              <w:left w:val="single" w:sz="4" w:space="0" w:color="auto"/>
              <w:bottom w:val="single" w:sz="4" w:space="0" w:color="auto"/>
              <w:right w:val="single" w:sz="4" w:space="0" w:color="auto"/>
            </w:tcBorders>
            <w:shd w:val="clear" w:color="auto" w:fill="auto"/>
            <w:noWrap/>
          </w:tcPr>
          <w:p w:rsidR="008A338A" w:rsidRPr="00FF1EFF" w:rsidRDefault="008A338A" w:rsidP="00FF1EFF">
            <w:pPr>
              <w:spacing w:line="240" w:lineRule="atLeast"/>
              <w:rPr>
                <w:color w:val="auto"/>
              </w:rPr>
            </w:pPr>
          </w:p>
        </w:tc>
        <w:tc>
          <w:tcPr>
            <w:tcW w:w="371" w:type="dxa"/>
            <w:tcBorders>
              <w:top w:val="single" w:sz="2" w:space="0" w:color="FFFFFF"/>
              <w:left w:val="nil"/>
              <w:bottom w:val="single" w:sz="2" w:space="0" w:color="auto"/>
              <w:right w:val="single" w:sz="2" w:space="0" w:color="FFFFFF"/>
            </w:tcBorders>
            <w:shd w:val="clear" w:color="auto" w:fill="auto"/>
            <w:noWrap/>
            <w:vAlign w:val="center"/>
          </w:tcPr>
          <w:p w:rsidR="008A338A" w:rsidRPr="00242D0A" w:rsidRDefault="008A338A" w:rsidP="00977D90">
            <w:pPr>
              <w:spacing w:line="240" w:lineRule="atLeast"/>
              <w:rPr>
                <w:color w:val="auto"/>
              </w:rPr>
            </w:pPr>
            <w:r w:rsidRPr="00242D0A">
              <w:rPr>
                <w:rFonts w:hint="eastAsia"/>
                <w:color w:val="auto"/>
              </w:rPr>
              <w:t>R4</w:t>
            </w:r>
          </w:p>
        </w:tc>
        <w:tc>
          <w:tcPr>
            <w:tcW w:w="1001" w:type="dxa"/>
            <w:tcBorders>
              <w:top w:val="single" w:sz="2" w:space="0" w:color="FFFFFF"/>
              <w:left w:val="single" w:sz="2" w:space="0" w:color="FFFFFF"/>
              <w:bottom w:val="single" w:sz="2" w:space="0" w:color="auto"/>
              <w:right w:val="single" w:sz="2" w:space="0" w:color="FFFFFF"/>
            </w:tcBorders>
            <w:shd w:val="clear" w:color="auto" w:fill="auto"/>
            <w:vAlign w:val="center"/>
          </w:tcPr>
          <w:p w:rsidR="008A338A" w:rsidRDefault="008A338A" w:rsidP="008A338A">
            <w:pPr>
              <w:jc w:val="right"/>
            </w:pPr>
            <w:r w:rsidRPr="00F72B3A">
              <w:t>1,124,000</w:t>
            </w:r>
          </w:p>
        </w:tc>
        <w:tc>
          <w:tcPr>
            <w:tcW w:w="471" w:type="dxa"/>
            <w:tcBorders>
              <w:top w:val="single" w:sz="2" w:space="0" w:color="FFFFFF"/>
              <w:left w:val="single" w:sz="2" w:space="0" w:color="FFFFFF"/>
              <w:bottom w:val="single" w:sz="2" w:space="0" w:color="auto"/>
              <w:right w:val="single" w:sz="4" w:space="0" w:color="auto"/>
            </w:tcBorders>
            <w:shd w:val="clear" w:color="auto" w:fill="auto"/>
            <w:vAlign w:val="center"/>
          </w:tcPr>
          <w:p w:rsidR="008A338A" w:rsidRPr="00242D0A" w:rsidRDefault="008A338A" w:rsidP="00A10550">
            <w:pPr>
              <w:spacing w:line="240" w:lineRule="atLeast"/>
              <w:rPr>
                <w:color w:val="auto"/>
              </w:rPr>
            </w:pPr>
            <w:r w:rsidRPr="00242D0A">
              <w:rPr>
                <w:rFonts w:hint="eastAsia"/>
                <w:color w:val="auto"/>
              </w:rPr>
              <w:t>kg</w:t>
            </w:r>
          </w:p>
        </w:tc>
        <w:tc>
          <w:tcPr>
            <w:tcW w:w="4252" w:type="dxa"/>
            <w:vMerge/>
            <w:tcBorders>
              <w:top w:val="single" w:sz="4" w:space="0" w:color="auto"/>
              <w:left w:val="nil"/>
              <w:bottom w:val="single" w:sz="4" w:space="0" w:color="auto"/>
              <w:right w:val="single" w:sz="4" w:space="0" w:color="auto"/>
            </w:tcBorders>
            <w:shd w:val="clear" w:color="auto" w:fill="auto"/>
            <w:noWrap/>
          </w:tcPr>
          <w:p w:rsidR="008A338A" w:rsidRPr="00FF1EFF" w:rsidRDefault="008A338A" w:rsidP="00FF1EFF">
            <w:pPr>
              <w:spacing w:line="240" w:lineRule="atLeast"/>
              <w:rPr>
                <w:color w:val="auto"/>
              </w:rPr>
            </w:pPr>
          </w:p>
        </w:tc>
        <w:tc>
          <w:tcPr>
            <w:tcW w:w="1701" w:type="dxa"/>
            <w:vMerge/>
            <w:tcBorders>
              <w:top w:val="single" w:sz="4" w:space="0" w:color="auto"/>
              <w:left w:val="nil"/>
              <w:bottom w:val="single" w:sz="4" w:space="0" w:color="auto"/>
              <w:right w:val="single" w:sz="4" w:space="0" w:color="auto"/>
            </w:tcBorders>
            <w:shd w:val="clear" w:color="auto" w:fill="auto"/>
            <w:noWrap/>
          </w:tcPr>
          <w:p w:rsidR="008A338A" w:rsidRPr="00FF1EFF" w:rsidRDefault="008A338A" w:rsidP="00FF1EFF">
            <w:pPr>
              <w:spacing w:line="240" w:lineRule="atLeast"/>
              <w:rPr>
                <w:color w:val="auto"/>
              </w:rPr>
            </w:pPr>
          </w:p>
        </w:tc>
      </w:tr>
      <w:tr w:rsidR="008A338A" w:rsidRPr="00087151" w:rsidTr="008A338A">
        <w:trPr>
          <w:trHeight w:val="302"/>
          <w:jc w:val="center"/>
        </w:trPr>
        <w:tc>
          <w:tcPr>
            <w:tcW w:w="1559" w:type="dxa"/>
            <w:vMerge w:val="restart"/>
            <w:tcBorders>
              <w:top w:val="single" w:sz="4" w:space="0" w:color="auto"/>
              <w:left w:val="single" w:sz="4" w:space="0" w:color="auto"/>
              <w:bottom w:val="single" w:sz="4" w:space="0" w:color="auto"/>
              <w:right w:val="single" w:sz="4" w:space="0" w:color="auto"/>
            </w:tcBorders>
            <w:shd w:val="clear" w:color="auto" w:fill="auto"/>
            <w:noWrap/>
          </w:tcPr>
          <w:p w:rsidR="008A338A" w:rsidRPr="00FF1EFF" w:rsidRDefault="008A338A" w:rsidP="00FF1EFF">
            <w:pPr>
              <w:spacing w:line="240" w:lineRule="atLeast"/>
              <w:rPr>
                <w:color w:val="auto"/>
              </w:rPr>
            </w:pPr>
            <w:r w:rsidRPr="00FF1EFF">
              <w:rPr>
                <w:rFonts w:hint="eastAsia"/>
                <w:color w:val="auto"/>
              </w:rPr>
              <w:t>ポリ塩化</w:t>
            </w:r>
          </w:p>
          <w:p w:rsidR="008A338A" w:rsidRDefault="008A338A" w:rsidP="00FF1EFF">
            <w:pPr>
              <w:spacing w:line="240" w:lineRule="atLeast"/>
              <w:rPr>
                <w:color w:val="auto"/>
              </w:rPr>
            </w:pPr>
            <w:r w:rsidRPr="00FF1EFF">
              <w:rPr>
                <w:rFonts w:hint="eastAsia"/>
                <w:color w:val="auto"/>
              </w:rPr>
              <w:t>アルミニウム</w:t>
            </w:r>
          </w:p>
          <w:p w:rsidR="008A338A" w:rsidRPr="008A338A" w:rsidRDefault="008A338A" w:rsidP="008A338A">
            <w:pPr>
              <w:spacing w:line="240" w:lineRule="atLeast"/>
              <w:rPr>
                <w:color w:val="auto"/>
              </w:rPr>
            </w:pPr>
            <w:r w:rsidRPr="008A338A">
              <w:rPr>
                <w:color w:val="auto"/>
              </w:rPr>
              <w:t>(10～11%</w:t>
            </w:r>
          </w:p>
          <w:p w:rsidR="008A338A" w:rsidRPr="00FF1EFF" w:rsidRDefault="008A338A" w:rsidP="008A338A">
            <w:pPr>
              <w:spacing w:line="240" w:lineRule="atLeast"/>
              <w:rPr>
                <w:color w:val="auto"/>
              </w:rPr>
            </w:pPr>
            <w:r w:rsidRPr="008A338A">
              <w:rPr>
                <w:rFonts w:hint="eastAsia"/>
                <w:color w:val="auto"/>
              </w:rPr>
              <w:t>水溶液</w:t>
            </w:r>
            <w:r w:rsidRPr="008A338A">
              <w:rPr>
                <w:color w:val="auto"/>
              </w:rPr>
              <w:t>)</w:t>
            </w:r>
          </w:p>
        </w:tc>
        <w:tc>
          <w:tcPr>
            <w:tcW w:w="371" w:type="dxa"/>
            <w:tcBorders>
              <w:top w:val="single" w:sz="2" w:space="0" w:color="FFFFFF"/>
              <w:left w:val="nil"/>
              <w:bottom w:val="single" w:sz="2" w:space="0" w:color="FFFFFF"/>
              <w:right w:val="single" w:sz="2" w:space="0" w:color="FFFFFF"/>
            </w:tcBorders>
            <w:shd w:val="clear" w:color="auto" w:fill="auto"/>
            <w:noWrap/>
            <w:vAlign w:val="center"/>
          </w:tcPr>
          <w:p w:rsidR="008A338A" w:rsidRPr="00242D0A" w:rsidRDefault="008A338A" w:rsidP="00A10550">
            <w:pPr>
              <w:spacing w:line="240" w:lineRule="atLeast"/>
              <w:rPr>
                <w:color w:val="auto"/>
              </w:rPr>
            </w:pPr>
            <w:r w:rsidRPr="00242D0A">
              <w:rPr>
                <w:rFonts w:hint="eastAsia"/>
                <w:color w:val="auto"/>
              </w:rPr>
              <w:t>計</w:t>
            </w:r>
          </w:p>
        </w:tc>
        <w:tc>
          <w:tcPr>
            <w:tcW w:w="1001" w:type="dxa"/>
            <w:tcBorders>
              <w:top w:val="single" w:sz="2" w:space="0" w:color="FFFFFF"/>
              <w:left w:val="single" w:sz="2" w:space="0" w:color="FFFFFF"/>
              <w:bottom w:val="single" w:sz="2" w:space="0" w:color="FFFFFF"/>
              <w:right w:val="single" w:sz="2" w:space="0" w:color="FFFFFF"/>
            </w:tcBorders>
            <w:shd w:val="clear" w:color="auto" w:fill="auto"/>
            <w:vAlign w:val="center"/>
          </w:tcPr>
          <w:p w:rsidR="008A338A" w:rsidRPr="00EF7217" w:rsidRDefault="008A338A" w:rsidP="008A338A">
            <w:pPr>
              <w:jc w:val="right"/>
            </w:pPr>
            <w:r w:rsidRPr="00EF7217">
              <w:t>2,095,000</w:t>
            </w:r>
          </w:p>
        </w:tc>
        <w:tc>
          <w:tcPr>
            <w:tcW w:w="471" w:type="dxa"/>
            <w:tcBorders>
              <w:top w:val="single" w:sz="2" w:space="0" w:color="FFFFFF"/>
              <w:left w:val="single" w:sz="2" w:space="0" w:color="FFFFFF"/>
              <w:bottom w:val="single" w:sz="2" w:space="0" w:color="FFFFFF"/>
              <w:right w:val="single" w:sz="4" w:space="0" w:color="auto"/>
            </w:tcBorders>
            <w:shd w:val="clear" w:color="auto" w:fill="auto"/>
            <w:vAlign w:val="center"/>
          </w:tcPr>
          <w:p w:rsidR="008A338A" w:rsidRPr="00242D0A" w:rsidRDefault="008A338A" w:rsidP="00A10550">
            <w:pPr>
              <w:spacing w:line="240" w:lineRule="atLeast"/>
              <w:rPr>
                <w:color w:val="auto"/>
              </w:rPr>
            </w:pPr>
            <w:r w:rsidRPr="00242D0A">
              <w:rPr>
                <w:rFonts w:hint="eastAsia"/>
                <w:color w:val="auto"/>
              </w:rPr>
              <w:t>kg</w:t>
            </w:r>
          </w:p>
        </w:tc>
        <w:tc>
          <w:tcPr>
            <w:tcW w:w="4252" w:type="dxa"/>
            <w:vMerge w:val="restart"/>
            <w:tcBorders>
              <w:top w:val="single" w:sz="4" w:space="0" w:color="auto"/>
              <w:left w:val="nil"/>
              <w:bottom w:val="single" w:sz="4" w:space="0" w:color="auto"/>
              <w:right w:val="single" w:sz="4" w:space="0" w:color="auto"/>
            </w:tcBorders>
            <w:shd w:val="clear" w:color="auto" w:fill="auto"/>
            <w:noWrap/>
          </w:tcPr>
          <w:p w:rsidR="008A338A" w:rsidRPr="00FF1EFF" w:rsidRDefault="008A338A" w:rsidP="00FF1EFF">
            <w:pPr>
              <w:spacing w:line="240" w:lineRule="atLeast"/>
              <w:rPr>
                <w:color w:val="auto"/>
              </w:rPr>
            </w:pPr>
          </w:p>
        </w:tc>
        <w:tc>
          <w:tcPr>
            <w:tcW w:w="1701" w:type="dxa"/>
            <w:vMerge w:val="restart"/>
            <w:tcBorders>
              <w:top w:val="single" w:sz="4" w:space="0" w:color="auto"/>
              <w:left w:val="nil"/>
              <w:bottom w:val="single" w:sz="4" w:space="0" w:color="auto"/>
              <w:right w:val="single" w:sz="4" w:space="0" w:color="auto"/>
            </w:tcBorders>
            <w:shd w:val="clear" w:color="auto" w:fill="auto"/>
            <w:noWrap/>
          </w:tcPr>
          <w:p w:rsidR="008A338A" w:rsidRPr="00FF1EFF" w:rsidRDefault="008A338A" w:rsidP="00FF1EFF">
            <w:pPr>
              <w:spacing w:line="240" w:lineRule="atLeast"/>
              <w:rPr>
                <w:color w:val="auto"/>
              </w:rPr>
            </w:pPr>
          </w:p>
        </w:tc>
      </w:tr>
      <w:tr w:rsidR="008A338A" w:rsidRPr="00087151" w:rsidTr="008A338A">
        <w:trPr>
          <w:trHeight w:val="302"/>
          <w:jc w:val="center"/>
        </w:trPr>
        <w:tc>
          <w:tcPr>
            <w:tcW w:w="1559" w:type="dxa"/>
            <w:vMerge/>
            <w:tcBorders>
              <w:top w:val="single" w:sz="4" w:space="0" w:color="auto"/>
              <w:left w:val="single" w:sz="4" w:space="0" w:color="auto"/>
              <w:bottom w:val="single" w:sz="4" w:space="0" w:color="auto"/>
              <w:right w:val="single" w:sz="4" w:space="0" w:color="auto"/>
            </w:tcBorders>
            <w:shd w:val="clear" w:color="auto" w:fill="auto"/>
            <w:noWrap/>
          </w:tcPr>
          <w:p w:rsidR="008A338A" w:rsidRPr="00FF1EFF" w:rsidRDefault="008A338A" w:rsidP="00FF1EFF">
            <w:pPr>
              <w:spacing w:line="240" w:lineRule="atLeast"/>
              <w:rPr>
                <w:color w:val="auto"/>
              </w:rPr>
            </w:pPr>
          </w:p>
        </w:tc>
        <w:tc>
          <w:tcPr>
            <w:tcW w:w="371" w:type="dxa"/>
            <w:tcBorders>
              <w:top w:val="single" w:sz="2" w:space="0" w:color="FFFFFF"/>
              <w:left w:val="nil"/>
              <w:bottom w:val="single" w:sz="2" w:space="0" w:color="FFFFFF"/>
              <w:right w:val="single" w:sz="2" w:space="0" w:color="FFFFFF"/>
            </w:tcBorders>
            <w:shd w:val="clear" w:color="auto" w:fill="auto"/>
            <w:noWrap/>
            <w:vAlign w:val="center"/>
          </w:tcPr>
          <w:p w:rsidR="008A338A" w:rsidRPr="00242D0A" w:rsidRDefault="008A338A" w:rsidP="00A10550">
            <w:pPr>
              <w:spacing w:line="240" w:lineRule="atLeast"/>
              <w:rPr>
                <w:color w:val="auto"/>
              </w:rPr>
            </w:pPr>
            <w:r w:rsidRPr="00242D0A">
              <w:rPr>
                <w:rFonts w:hint="eastAsia"/>
                <w:color w:val="auto"/>
              </w:rPr>
              <w:t>R2</w:t>
            </w:r>
          </w:p>
        </w:tc>
        <w:tc>
          <w:tcPr>
            <w:tcW w:w="1001" w:type="dxa"/>
            <w:tcBorders>
              <w:top w:val="single" w:sz="2" w:space="0" w:color="FFFFFF"/>
              <w:left w:val="single" w:sz="2" w:space="0" w:color="FFFFFF"/>
              <w:bottom w:val="single" w:sz="2" w:space="0" w:color="FFFFFF"/>
              <w:right w:val="single" w:sz="2" w:space="0" w:color="FFFFFF"/>
            </w:tcBorders>
            <w:shd w:val="clear" w:color="auto" w:fill="auto"/>
            <w:vAlign w:val="center"/>
          </w:tcPr>
          <w:p w:rsidR="008A338A" w:rsidRPr="00EF7217" w:rsidRDefault="008A338A" w:rsidP="008A338A">
            <w:pPr>
              <w:jc w:val="right"/>
            </w:pPr>
            <w:r w:rsidRPr="00EF7217">
              <w:t>691,000</w:t>
            </w:r>
          </w:p>
        </w:tc>
        <w:tc>
          <w:tcPr>
            <w:tcW w:w="471" w:type="dxa"/>
            <w:tcBorders>
              <w:top w:val="single" w:sz="2" w:space="0" w:color="FFFFFF"/>
              <w:left w:val="single" w:sz="2" w:space="0" w:color="FFFFFF"/>
              <w:bottom w:val="single" w:sz="2" w:space="0" w:color="FFFFFF"/>
              <w:right w:val="single" w:sz="4" w:space="0" w:color="auto"/>
            </w:tcBorders>
            <w:shd w:val="clear" w:color="auto" w:fill="auto"/>
            <w:vAlign w:val="center"/>
          </w:tcPr>
          <w:p w:rsidR="008A338A" w:rsidRPr="00242D0A" w:rsidRDefault="008A338A" w:rsidP="00A10550">
            <w:pPr>
              <w:spacing w:line="240" w:lineRule="atLeast"/>
              <w:rPr>
                <w:color w:val="auto"/>
              </w:rPr>
            </w:pPr>
            <w:r w:rsidRPr="00242D0A">
              <w:rPr>
                <w:rFonts w:hint="eastAsia"/>
                <w:color w:val="auto"/>
              </w:rPr>
              <w:t>kg</w:t>
            </w:r>
          </w:p>
        </w:tc>
        <w:tc>
          <w:tcPr>
            <w:tcW w:w="4252" w:type="dxa"/>
            <w:vMerge/>
            <w:tcBorders>
              <w:top w:val="single" w:sz="4" w:space="0" w:color="auto"/>
              <w:left w:val="nil"/>
              <w:bottom w:val="single" w:sz="4" w:space="0" w:color="auto"/>
              <w:right w:val="single" w:sz="4" w:space="0" w:color="auto"/>
            </w:tcBorders>
            <w:shd w:val="clear" w:color="auto" w:fill="auto"/>
            <w:noWrap/>
          </w:tcPr>
          <w:p w:rsidR="008A338A" w:rsidRPr="00FF1EFF" w:rsidRDefault="008A338A" w:rsidP="00FF1EFF">
            <w:pPr>
              <w:spacing w:line="240" w:lineRule="atLeast"/>
              <w:rPr>
                <w:color w:val="auto"/>
              </w:rPr>
            </w:pPr>
          </w:p>
        </w:tc>
        <w:tc>
          <w:tcPr>
            <w:tcW w:w="1701" w:type="dxa"/>
            <w:vMerge/>
            <w:tcBorders>
              <w:top w:val="single" w:sz="4" w:space="0" w:color="auto"/>
              <w:left w:val="nil"/>
              <w:bottom w:val="single" w:sz="4" w:space="0" w:color="auto"/>
              <w:right w:val="single" w:sz="4" w:space="0" w:color="auto"/>
            </w:tcBorders>
            <w:shd w:val="clear" w:color="auto" w:fill="auto"/>
            <w:noWrap/>
          </w:tcPr>
          <w:p w:rsidR="008A338A" w:rsidRPr="00FF1EFF" w:rsidRDefault="008A338A" w:rsidP="00FF1EFF">
            <w:pPr>
              <w:spacing w:line="240" w:lineRule="atLeast"/>
              <w:rPr>
                <w:color w:val="auto"/>
              </w:rPr>
            </w:pPr>
          </w:p>
        </w:tc>
      </w:tr>
      <w:tr w:rsidR="008A338A" w:rsidRPr="00087151" w:rsidTr="008A338A">
        <w:trPr>
          <w:trHeight w:val="302"/>
          <w:jc w:val="center"/>
        </w:trPr>
        <w:tc>
          <w:tcPr>
            <w:tcW w:w="1559" w:type="dxa"/>
            <w:vMerge/>
            <w:tcBorders>
              <w:top w:val="single" w:sz="4" w:space="0" w:color="auto"/>
              <w:left w:val="single" w:sz="4" w:space="0" w:color="auto"/>
              <w:bottom w:val="single" w:sz="4" w:space="0" w:color="auto"/>
              <w:right w:val="single" w:sz="4" w:space="0" w:color="auto"/>
            </w:tcBorders>
            <w:shd w:val="clear" w:color="auto" w:fill="auto"/>
            <w:noWrap/>
          </w:tcPr>
          <w:p w:rsidR="008A338A" w:rsidRPr="00FF1EFF" w:rsidRDefault="008A338A" w:rsidP="00FF1EFF">
            <w:pPr>
              <w:spacing w:line="240" w:lineRule="atLeast"/>
              <w:rPr>
                <w:color w:val="auto"/>
              </w:rPr>
            </w:pPr>
          </w:p>
        </w:tc>
        <w:tc>
          <w:tcPr>
            <w:tcW w:w="371" w:type="dxa"/>
            <w:tcBorders>
              <w:top w:val="single" w:sz="2" w:space="0" w:color="FFFFFF"/>
              <w:left w:val="nil"/>
              <w:bottom w:val="single" w:sz="2" w:space="0" w:color="FFFFFF"/>
              <w:right w:val="single" w:sz="2" w:space="0" w:color="FFFFFF"/>
            </w:tcBorders>
            <w:shd w:val="clear" w:color="auto" w:fill="auto"/>
            <w:noWrap/>
            <w:vAlign w:val="center"/>
          </w:tcPr>
          <w:p w:rsidR="008A338A" w:rsidRPr="00242D0A" w:rsidRDefault="008A338A" w:rsidP="00977D90">
            <w:pPr>
              <w:spacing w:line="240" w:lineRule="atLeast"/>
              <w:rPr>
                <w:color w:val="auto"/>
              </w:rPr>
            </w:pPr>
            <w:r w:rsidRPr="00242D0A">
              <w:rPr>
                <w:rFonts w:hint="eastAsia"/>
                <w:color w:val="auto"/>
              </w:rPr>
              <w:t>R3</w:t>
            </w:r>
          </w:p>
        </w:tc>
        <w:tc>
          <w:tcPr>
            <w:tcW w:w="1001" w:type="dxa"/>
            <w:tcBorders>
              <w:top w:val="single" w:sz="2" w:space="0" w:color="FFFFFF"/>
              <w:left w:val="single" w:sz="2" w:space="0" w:color="FFFFFF"/>
              <w:bottom w:val="single" w:sz="2" w:space="0" w:color="FFFFFF"/>
              <w:right w:val="single" w:sz="2" w:space="0" w:color="FFFFFF"/>
            </w:tcBorders>
            <w:shd w:val="clear" w:color="auto" w:fill="auto"/>
            <w:vAlign w:val="center"/>
          </w:tcPr>
          <w:p w:rsidR="008A338A" w:rsidRPr="00EF7217" w:rsidRDefault="008A338A" w:rsidP="008A338A">
            <w:pPr>
              <w:jc w:val="right"/>
            </w:pPr>
            <w:r w:rsidRPr="00EF7217">
              <w:t>696,000</w:t>
            </w:r>
          </w:p>
        </w:tc>
        <w:tc>
          <w:tcPr>
            <w:tcW w:w="471" w:type="dxa"/>
            <w:tcBorders>
              <w:top w:val="single" w:sz="2" w:space="0" w:color="FFFFFF"/>
              <w:left w:val="single" w:sz="2" w:space="0" w:color="FFFFFF"/>
              <w:bottom w:val="single" w:sz="2" w:space="0" w:color="FFFFFF"/>
              <w:right w:val="single" w:sz="4" w:space="0" w:color="auto"/>
            </w:tcBorders>
            <w:shd w:val="clear" w:color="auto" w:fill="auto"/>
            <w:vAlign w:val="center"/>
          </w:tcPr>
          <w:p w:rsidR="008A338A" w:rsidRPr="00242D0A" w:rsidRDefault="008A338A" w:rsidP="00A10550">
            <w:pPr>
              <w:spacing w:line="240" w:lineRule="atLeast"/>
              <w:rPr>
                <w:color w:val="auto"/>
              </w:rPr>
            </w:pPr>
            <w:r w:rsidRPr="00242D0A">
              <w:rPr>
                <w:rFonts w:hint="eastAsia"/>
                <w:color w:val="auto"/>
              </w:rPr>
              <w:t>kg</w:t>
            </w:r>
          </w:p>
        </w:tc>
        <w:tc>
          <w:tcPr>
            <w:tcW w:w="4252" w:type="dxa"/>
            <w:vMerge/>
            <w:tcBorders>
              <w:top w:val="single" w:sz="4" w:space="0" w:color="auto"/>
              <w:left w:val="nil"/>
              <w:bottom w:val="single" w:sz="4" w:space="0" w:color="auto"/>
              <w:right w:val="single" w:sz="4" w:space="0" w:color="auto"/>
            </w:tcBorders>
            <w:shd w:val="clear" w:color="auto" w:fill="auto"/>
            <w:noWrap/>
          </w:tcPr>
          <w:p w:rsidR="008A338A" w:rsidRPr="00FF1EFF" w:rsidRDefault="008A338A" w:rsidP="00FF1EFF">
            <w:pPr>
              <w:spacing w:line="240" w:lineRule="atLeast"/>
              <w:rPr>
                <w:color w:val="auto"/>
              </w:rPr>
            </w:pPr>
          </w:p>
        </w:tc>
        <w:tc>
          <w:tcPr>
            <w:tcW w:w="1701" w:type="dxa"/>
            <w:vMerge/>
            <w:tcBorders>
              <w:top w:val="single" w:sz="4" w:space="0" w:color="auto"/>
              <w:left w:val="nil"/>
              <w:bottom w:val="single" w:sz="4" w:space="0" w:color="auto"/>
              <w:right w:val="single" w:sz="4" w:space="0" w:color="auto"/>
            </w:tcBorders>
            <w:shd w:val="clear" w:color="auto" w:fill="auto"/>
            <w:noWrap/>
          </w:tcPr>
          <w:p w:rsidR="008A338A" w:rsidRPr="00FF1EFF" w:rsidRDefault="008A338A" w:rsidP="00FF1EFF">
            <w:pPr>
              <w:spacing w:line="240" w:lineRule="atLeast"/>
              <w:rPr>
                <w:color w:val="auto"/>
              </w:rPr>
            </w:pPr>
          </w:p>
        </w:tc>
      </w:tr>
      <w:tr w:rsidR="008A338A" w:rsidRPr="00087151" w:rsidTr="008A338A">
        <w:trPr>
          <w:trHeight w:val="302"/>
          <w:jc w:val="center"/>
        </w:trPr>
        <w:tc>
          <w:tcPr>
            <w:tcW w:w="1559" w:type="dxa"/>
            <w:vMerge/>
            <w:tcBorders>
              <w:top w:val="single" w:sz="4" w:space="0" w:color="auto"/>
              <w:left w:val="single" w:sz="4" w:space="0" w:color="auto"/>
              <w:bottom w:val="single" w:sz="4" w:space="0" w:color="auto"/>
              <w:right w:val="single" w:sz="4" w:space="0" w:color="auto"/>
            </w:tcBorders>
            <w:shd w:val="clear" w:color="auto" w:fill="auto"/>
            <w:noWrap/>
          </w:tcPr>
          <w:p w:rsidR="008A338A" w:rsidRPr="00FF1EFF" w:rsidRDefault="008A338A" w:rsidP="00FF1EFF">
            <w:pPr>
              <w:spacing w:line="240" w:lineRule="atLeast"/>
              <w:rPr>
                <w:color w:val="auto"/>
              </w:rPr>
            </w:pPr>
          </w:p>
        </w:tc>
        <w:tc>
          <w:tcPr>
            <w:tcW w:w="371" w:type="dxa"/>
            <w:tcBorders>
              <w:top w:val="single" w:sz="2" w:space="0" w:color="FFFFFF"/>
              <w:left w:val="nil"/>
              <w:bottom w:val="single" w:sz="2" w:space="0" w:color="auto"/>
              <w:right w:val="single" w:sz="2" w:space="0" w:color="FFFFFF"/>
            </w:tcBorders>
            <w:shd w:val="clear" w:color="auto" w:fill="auto"/>
            <w:noWrap/>
            <w:vAlign w:val="center"/>
          </w:tcPr>
          <w:p w:rsidR="008A338A" w:rsidRPr="00242D0A" w:rsidRDefault="008A338A" w:rsidP="00A10550">
            <w:pPr>
              <w:spacing w:line="240" w:lineRule="atLeast"/>
              <w:rPr>
                <w:color w:val="auto"/>
              </w:rPr>
            </w:pPr>
            <w:r w:rsidRPr="00242D0A">
              <w:rPr>
                <w:rFonts w:hint="eastAsia"/>
                <w:color w:val="auto"/>
              </w:rPr>
              <w:t>R4</w:t>
            </w:r>
          </w:p>
        </w:tc>
        <w:tc>
          <w:tcPr>
            <w:tcW w:w="1001" w:type="dxa"/>
            <w:tcBorders>
              <w:top w:val="single" w:sz="2" w:space="0" w:color="FFFFFF"/>
              <w:left w:val="single" w:sz="2" w:space="0" w:color="FFFFFF"/>
              <w:bottom w:val="single" w:sz="2" w:space="0" w:color="auto"/>
              <w:right w:val="single" w:sz="2" w:space="0" w:color="FFFFFF"/>
            </w:tcBorders>
            <w:shd w:val="clear" w:color="auto" w:fill="auto"/>
            <w:vAlign w:val="center"/>
          </w:tcPr>
          <w:p w:rsidR="008A338A" w:rsidRDefault="008A338A" w:rsidP="008A338A">
            <w:pPr>
              <w:jc w:val="right"/>
            </w:pPr>
            <w:r w:rsidRPr="00EF7217">
              <w:t>708,000</w:t>
            </w:r>
          </w:p>
        </w:tc>
        <w:tc>
          <w:tcPr>
            <w:tcW w:w="471" w:type="dxa"/>
            <w:tcBorders>
              <w:top w:val="single" w:sz="2" w:space="0" w:color="FFFFFF"/>
              <w:left w:val="single" w:sz="2" w:space="0" w:color="FFFFFF"/>
              <w:bottom w:val="single" w:sz="2" w:space="0" w:color="auto"/>
              <w:right w:val="single" w:sz="4" w:space="0" w:color="auto"/>
            </w:tcBorders>
            <w:shd w:val="clear" w:color="auto" w:fill="auto"/>
            <w:vAlign w:val="center"/>
          </w:tcPr>
          <w:p w:rsidR="008A338A" w:rsidRPr="00242D0A" w:rsidRDefault="008A338A" w:rsidP="00A10550">
            <w:pPr>
              <w:spacing w:line="240" w:lineRule="atLeast"/>
              <w:rPr>
                <w:color w:val="auto"/>
              </w:rPr>
            </w:pPr>
            <w:r w:rsidRPr="00242D0A">
              <w:rPr>
                <w:rFonts w:hint="eastAsia"/>
                <w:color w:val="auto"/>
              </w:rPr>
              <w:t>kg</w:t>
            </w:r>
          </w:p>
        </w:tc>
        <w:tc>
          <w:tcPr>
            <w:tcW w:w="4252" w:type="dxa"/>
            <w:vMerge/>
            <w:tcBorders>
              <w:top w:val="single" w:sz="4" w:space="0" w:color="auto"/>
              <w:left w:val="nil"/>
              <w:bottom w:val="single" w:sz="4" w:space="0" w:color="auto"/>
              <w:right w:val="single" w:sz="4" w:space="0" w:color="auto"/>
            </w:tcBorders>
            <w:shd w:val="clear" w:color="auto" w:fill="auto"/>
            <w:noWrap/>
          </w:tcPr>
          <w:p w:rsidR="008A338A" w:rsidRPr="00FF1EFF" w:rsidRDefault="008A338A" w:rsidP="00FF1EFF">
            <w:pPr>
              <w:spacing w:line="240" w:lineRule="atLeast"/>
              <w:rPr>
                <w:color w:val="auto"/>
              </w:rPr>
            </w:pPr>
          </w:p>
        </w:tc>
        <w:tc>
          <w:tcPr>
            <w:tcW w:w="1701" w:type="dxa"/>
            <w:vMerge/>
            <w:tcBorders>
              <w:top w:val="single" w:sz="4" w:space="0" w:color="auto"/>
              <w:left w:val="nil"/>
              <w:bottom w:val="single" w:sz="4" w:space="0" w:color="auto"/>
              <w:right w:val="single" w:sz="4" w:space="0" w:color="auto"/>
            </w:tcBorders>
            <w:shd w:val="clear" w:color="auto" w:fill="auto"/>
            <w:noWrap/>
          </w:tcPr>
          <w:p w:rsidR="008A338A" w:rsidRPr="00FF1EFF" w:rsidRDefault="008A338A" w:rsidP="00FF1EFF">
            <w:pPr>
              <w:spacing w:line="240" w:lineRule="atLeast"/>
              <w:rPr>
                <w:color w:val="auto"/>
              </w:rPr>
            </w:pPr>
          </w:p>
        </w:tc>
      </w:tr>
      <w:tr w:rsidR="000A0F8F" w:rsidRPr="00087151" w:rsidTr="008A338A">
        <w:trPr>
          <w:trHeight w:val="302"/>
          <w:jc w:val="center"/>
        </w:trPr>
        <w:tc>
          <w:tcPr>
            <w:tcW w:w="1559" w:type="dxa"/>
            <w:vMerge w:val="restart"/>
            <w:tcBorders>
              <w:top w:val="single" w:sz="4" w:space="0" w:color="auto"/>
              <w:left w:val="single" w:sz="4" w:space="0" w:color="auto"/>
              <w:bottom w:val="single" w:sz="4" w:space="0" w:color="auto"/>
              <w:right w:val="single" w:sz="4" w:space="0" w:color="auto"/>
            </w:tcBorders>
            <w:shd w:val="clear" w:color="auto" w:fill="auto"/>
            <w:noWrap/>
          </w:tcPr>
          <w:p w:rsidR="000A0F8F" w:rsidRPr="00FF1EFF" w:rsidRDefault="000A0F8F" w:rsidP="00FF1EFF">
            <w:pPr>
              <w:spacing w:line="240" w:lineRule="atLeast"/>
              <w:rPr>
                <w:color w:val="auto"/>
              </w:rPr>
            </w:pPr>
            <w:r w:rsidRPr="00FF1EFF">
              <w:rPr>
                <w:rFonts w:hint="eastAsia"/>
                <w:color w:val="auto"/>
              </w:rPr>
              <w:t>高分子凝集剤</w:t>
            </w:r>
          </w:p>
          <w:p w:rsidR="000A0F8F" w:rsidRPr="00FF1EFF" w:rsidRDefault="000A0F8F" w:rsidP="00FF1EFF">
            <w:pPr>
              <w:spacing w:line="240" w:lineRule="atLeast"/>
              <w:rPr>
                <w:color w:val="auto"/>
              </w:rPr>
            </w:pPr>
            <w:r w:rsidRPr="00FF1EFF">
              <w:rPr>
                <w:color w:val="auto"/>
              </w:rPr>
              <w:t>(ﾍﾞﾙﾄﾌﾟﾚｽ用)</w:t>
            </w:r>
          </w:p>
        </w:tc>
        <w:tc>
          <w:tcPr>
            <w:tcW w:w="371" w:type="dxa"/>
            <w:tcBorders>
              <w:top w:val="single" w:sz="2" w:space="0" w:color="FFFFFF"/>
              <w:left w:val="nil"/>
              <w:bottom w:val="single" w:sz="2" w:space="0" w:color="FFFFFF"/>
              <w:right w:val="single" w:sz="2" w:space="0" w:color="FFFFFF"/>
            </w:tcBorders>
            <w:shd w:val="clear" w:color="auto" w:fill="auto"/>
            <w:noWrap/>
            <w:vAlign w:val="center"/>
          </w:tcPr>
          <w:p w:rsidR="000A0F8F" w:rsidRPr="00242D0A" w:rsidRDefault="000A0F8F" w:rsidP="00FF1EFF">
            <w:pPr>
              <w:spacing w:line="240" w:lineRule="atLeast"/>
              <w:rPr>
                <w:color w:val="auto"/>
              </w:rPr>
            </w:pPr>
            <w:r w:rsidRPr="00242D0A">
              <w:rPr>
                <w:rFonts w:hint="eastAsia"/>
                <w:color w:val="auto"/>
              </w:rPr>
              <w:t>計</w:t>
            </w:r>
          </w:p>
        </w:tc>
        <w:tc>
          <w:tcPr>
            <w:tcW w:w="1001" w:type="dxa"/>
            <w:tcBorders>
              <w:top w:val="single" w:sz="2" w:space="0" w:color="FFFFFF"/>
              <w:left w:val="single" w:sz="2" w:space="0" w:color="FFFFFF"/>
              <w:bottom w:val="single" w:sz="2" w:space="0" w:color="FFFFFF"/>
              <w:right w:val="single" w:sz="2" w:space="0" w:color="FFFFFF"/>
            </w:tcBorders>
            <w:shd w:val="clear" w:color="auto" w:fill="auto"/>
            <w:vAlign w:val="center"/>
          </w:tcPr>
          <w:p w:rsidR="000A0F8F" w:rsidRPr="00242D0A" w:rsidRDefault="000A0F8F" w:rsidP="00977D90">
            <w:pPr>
              <w:spacing w:line="240" w:lineRule="atLeast"/>
              <w:jc w:val="right"/>
              <w:rPr>
                <w:color w:val="auto"/>
              </w:rPr>
            </w:pPr>
            <w:r w:rsidRPr="00242D0A">
              <w:rPr>
                <w:rFonts w:hint="eastAsia"/>
                <w:color w:val="auto"/>
              </w:rPr>
              <w:t>2</w:t>
            </w:r>
            <w:r w:rsidR="00977D90" w:rsidRPr="00242D0A">
              <w:rPr>
                <w:rFonts w:hint="eastAsia"/>
                <w:color w:val="auto"/>
              </w:rPr>
              <w:t>46</w:t>
            </w:r>
            <w:r w:rsidRPr="00242D0A">
              <w:rPr>
                <w:rFonts w:hint="eastAsia"/>
                <w:color w:val="auto"/>
              </w:rPr>
              <w:t>,000</w:t>
            </w:r>
          </w:p>
        </w:tc>
        <w:tc>
          <w:tcPr>
            <w:tcW w:w="471" w:type="dxa"/>
            <w:tcBorders>
              <w:top w:val="single" w:sz="2" w:space="0" w:color="FFFFFF"/>
              <w:left w:val="single" w:sz="2" w:space="0" w:color="FFFFFF"/>
              <w:bottom w:val="single" w:sz="2" w:space="0" w:color="FFFFFF"/>
              <w:right w:val="single" w:sz="4" w:space="0" w:color="auto"/>
            </w:tcBorders>
            <w:shd w:val="clear" w:color="auto" w:fill="auto"/>
            <w:vAlign w:val="center"/>
          </w:tcPr>
          <w:p w:rsidR="000A0F8F" w:rsidRPr="00242D0A" w:rsidRDefault="000A0F8F" w:rsidP="00FF1EFF">
            <w:pPr>
              <w:spacing w:line="240" w:lineRule="atLeast"/>
              <w:rPr>
                <w:color w:val="auto"/>
              </w:rPr>
            </w:pPr>
            <w:r w:rsidRPr="00242D0A">
              <w:rPr>
                <w:rFonts w:hint="eastAsia"/>
                <w:color w:val="auto"/>
              </w:rPr>
              <w:t>kg</w:t>
            </w:r>
          </w:p>
        </w:tc>
        <w:tc>
          <w:tcPr>
            <w:tcW w:w="4252" w:type="dxa"/>
            <w:vMerge w:val="restart"/>
            <w:tcBorders>
              <w:top w:val="single" w:sz="4" w:space="0" w:color="auto"/>
              <w:left w:val="nil"/>
              <w:bottom w:val="single" w:sz="4" w:space="0" w:color="auto"/>
              <w:right w:val="single" w:sz="4" w:space="0" w:color="auto"/>
            </w:tcBorders>
            <w:shd w:val="clear" w:color="auto" w:fill="auto"/>
            <w:noWrap/>
          </w:tcPr>
          <w:p w:rsidR="000A0F8F" w:rsidRPr="00FF1EFF" w:rsidRDefault="000A0F8F" w:rsidP="00FF1EFF">
            <w:pPr>
              <w:spacing w:line="240" w:lineRule="atLeast"/>
              <w:rPr>
                <w:color w:val="auto"/>
              </w:rPr>
            </w:pPr>
          </w:p>
        </w:tc>
        <w:tc>
          <w:tcPr>
            <w:tcW w:w="1701" w:type="dxa"/>
            <w:vMerge w:val="restart"/>
            <w:tcBorders>
              <w:top w:val="single" w:sz="4" w:space="0" w:color="auto"/>
              <w:left w:val="nil"/>
              <w:bottom w:val="single" w:sz="4" w:space="0" w:color="auto"/>
              <w:right w:val="single" w:sz="4" w:space="0" w:color="auto"/>
            </w:tcBorders>
            <w:shd w:val="clear" w:color="auto" w:fill="auto"/>
            <w:noWrap/>
          </w:tcPr>
          <w:p w:rsidR="000A0F8F" w:rsidRPr="00FF1EFF" w:rsidRDefault="000A0F8F" w:rsidP="00FF1EFF">
            <w:pPr>
              <w:spacing w:line="240" w:lineRule="atLeast"/>
              <w:rPr>
                <w:color w:val="auto"/>
              </w:rPr>
            </w:pPr>
          </w:p>
        </w:tc>
      </w:tr>
      <w:tr w:rsidR="000A0F8F" w:rsidRPr="00087151" w:rsidTr="008A338A">
        <w:trPr>
          <w:trHeight w:val="302"/>
          <w:jc w:val="center"/>
        </w:trPr>
        <w:tc>
          <w:tcPr>
            <w:tcW w:w="1559" w:type="dxa"/>
            <w:vMerge/>
            <w:tcBorders>
              <w:top w:val="single" w:sz="4" w:space="0" w:color="auto"/>
              <w:left w:val="single" w:sz="4" w:space="0" w:color="auto"/>
              <w:bottom w:val="single" w:sz="4" w:space="0" w:color="auto"/>
              <w:right w:val="single" w:sz="4" w:space="0" w:color="auto"/>
            </w:tcBorders>
            <w:shd w:val="clear" w:color="auto" w:fill="auto"/>
            <w:noWrap/>
          </w:tcPr>
          <w:p w:rsidR="000A0F8F" w:rsidRPr="00FF1EFF" w:rsidRDefault="000A0F8F" w:rsidP="00FF1EFF">
            <w:pPr>
              <w:spacing w:line="240" w:lineRule="atLeast"/>
              <w:rPr>
                <w:color w:val="auto"/>
              </w:rPr>
            </w:pPr>
          </w:p>
        </w:tc>
        <w:tc>
          <w:tcPr>
            <w:tcW w:w="371" w:type="dxa"/>
            <w:tcBorders>
              <w:top w:val="single" w:sz="2" w:space="0" w:color="FFFFFF"/>
              <w:left w:val="nil"/>
              <w:bottom w:val="single" w:sz="2" w:space="0" w:color="FFFFFF"/>
              <w:right w:val="single" w:sz="2" w:space="0" w:color="FFFFFF"/>
            </w:tcBorders>
            <w:shd w:val="clear" w:color="auto" w:fill="auto"/>
            <w:noWrap/>
            <w:vAlign w:val="center"/>
          </w:tcPr>
          <w:p w:rsidR="000A0F8F" w:rsidRPr="00242D0A" w:rsidRDefault="00977D90" w:rsidP="002F26BF">
            <w:pPr>
              <w:spacing w:line="240" w:lineRule="atLeast"/>
              <w:rPr>
                <w:color w:val="auto"/>
              </w:rPr>
            </w:pPr>
            <w:r w:rsidRPr="00242D0A">
              <w:rPr>
                <w:rFonts w:hint="eastAsia"/>
                <w:color w:val="auto"/>
              </w:rPr>
              <w:t>R2</w:t>
            </w:r>
          </w:p>
        </w:tc>
        <w:tc>
          <w:tcPr>
            <w:tcW w:w="1001" w:type="dxa"/>
            <w:tcBorders>
              <w:top w:val="single" w:sz="2" w:space="0" w:color="FFFFFF"/>
              <w:left w:val="single" w:sz="2" w:space="0" w:color="FFFFFF"/>
              <w:bottom w:val="single" w:sz="2" w:space="0" w:color="FFFFFF"/>
              <w:right w:val="single" w:sz="2" w:space="0" w:color="FFFFFF"/>
            </w:tcBorders>
            <w:shd w:val="clear" w:color="auto" w:fill="auto"/>
            <w:vAlign w:val="center"/>
          </w:tcPr>
          <w:p w:rsidR="000A0F8F" w:rsidRPr="00242D0A" w:rsidRDefault="00977D90" w:rsidP="00977D90">
            <w:pPr>
              <w:spacing w:line="240" w:lineRule="atLeast"/>
              <w:jc w:val="right"/>
              <w:rPr>
                <w:color w:val="auto"/>
              </w:rPr>
            </w:pPr>
            <w:r w:rsidRPr="00242D0A">
              <w:rPr>
                <w:rFonts w:hint="eastAsia"/>
                <w:color w:val="auto"/>
              </w:rPr>
              <w:t>81</w:t>
            </w:r>
            <w:r w:rsidR="000A0F8F" w:rsidRPr="00242D0A">
              <w:rPr>
                <w:rFonts w:hint="eastAsia"/>
                <w:color w:val="auto"/>
              </w:rPr>
              <w:t>,</w:t>
            </w:r>
            <w:r w:rsidRPr="00242D0A">
              <w:rPr>
                <w:rFonts w:hint="eastAsia"/>
                <w:color w:val="auto"/>
              </w:rPr>
              <w:t>0</w:t>
            </w:r>
            <w:r w:rsidR="000A0F8F" w:rsidRPr="00242D0A">
              <w:rPr>
                <w:rFonts w:hint="eastAsia"/>
                <w:color w:val="auto"/>
              </w:rPr>
              <w:t>00</w:t>
            </w:r>
          </w:p>
        </w:tc>
        <w:tc>
          <w:tcPr>
            <w:tcW w:w="471" w:type="dxa"/>
            <w:tcBorders>
              <w:top w:val="single" w:sz="2" w:space="0" w:color="FFFFFF"/>
              <w:left w:val="single" w:sz="2" w:space="0" w:color="FFFFFF"/>
              <w:bottom w:val="single" w:sz="2" w:space="0" w:color="FFFFFF"/>
              <w:right w:val="single" w:sz="4" w:space="0" w:color="auto"/>
            </w:tcBorders>
            <w:shd w:val="clear" w:color="auto" w:fill="auto"/>
            <w:vAlign w:val="center"/>
          </w:tcPr>
          <w:p w:rsidR="000A0F8F" w:rsidRPr="00242D0A" w:rsidRDefault="000A0F8F" w:rsidP="00FF1EFF">
            <w:pPr>
              <w:spacing w:line="240" w:lineRule="atLeast"/>
              <w:rPr>
                <w:color w:val="auto"/>
              </w:rPr>
            </w:pPr>
            <w:r w:rsidRPr="00242D0A">
              <w:rPr>
                <w:rFonts w:hint="eastAsia"/>
                <w:color w:val="auto"/>
              </w:rPr>
              <w:t>kg</w:t>
            </w:r>
          </w:p>
        </w:tc>
        <w:tc>
          <w:tcPr>
            <w:tcW w:w="4252" w:type="dxa"/>
            <w:vMerge/>
            <w:tcBorders>
              <w:top w:val="single" w:sz="4" w:space="0" w:color="auto"/>
              <w:left w:val="nil"/>
              <w:bottom w:val="single" w:sz="4" w:space="0" w:color="auto"/>
              <w:right w:val="single" w:sz="4" w:space="0" w:color="auto"/>
            </w:tcBorders>
            <w:shd w:val="clear" w:color="auto" w:fill="auto"/>
            <w:noWrap/>
          </w:tcPr>
          <w:p w:rsidR="000A0F8F" w:rsidRPr="00FF1EFF" w:rsidRDefault="000A0F8F" w:rsidP="00FF1EFF">
            <w:pPr>
              <w:spacing w:line="240" w:lineRule="atLeast"/>
              <w:rPr>
                <w:color w:val="auto"/>
              </w:rPr>
            </w:pPr>
          </w:p>
        </w:tc>
        <w:tc>
          <w:tcPr>
            <w:tcW w:w="1701" w:type="dxa"/>
            <w:vMerge/>
            <w:tcBorders>
              <w:top w:val="single" w:sz="4" w:space="0" w:color="auto"/>
              <w:left w:val="nil"/>
              <w:bottom w:val="single" w:sz="4" w:space="0" w:color="auto"/>
              <w:right w:val="single" w:sz="4" w:space="0" w:color="auto"/>
            </w:tcBorders>
            <w:shd w:val="clear" w:color="auto" w:fill="auto"/>
            <w:noWrap/>
          </w:tcPr>
          <w:p w:rsidR="000A0F8F" w:rsidRPr="00FF1EFF" w:rsidRDefault="000A0F8F" w:rsidP="00FF1EFF">
            <w:pPr>
              <w:spacing w:line="240" w:lineRule="atLeast"/>
              <w:rPr>
                <w:color w:val="auto"/>
              </w:rPr>
            </w:pPr>
          </w:p>
        </w:tc>
      </w:tr>
      <w:tr w:rsidR="000A0F8F" w:rsidRPr="00087151" w:rsidTr="008A338A">
        <w:trPr>
          <w:trHeight w:val="302"/>
          <w:jc w:val="center"/>
        </w:trPr>
        <w:tc>
          <w:tcPr>
            <w:tcW w:w="1559" w:type="dxa"/>
            <w:vMerge/>
            <w:tcBorders>
              <w:top w:val="single" w:sz="4" w:space="0" w:color="auto"/>
              <w:left w:val="single" w:sz="4" w:space="0" w:color="auto"/>
              <w:bottom w:val="single" w:sz="4" w:space="0" w:color="auto"/>
              <w:right w:val="single" w:sz="4" w:space="0" w:color="auto"/>
            </w:tcBorders>
            <w:shd w:val="clear" w:color="auto" w:fill="auto"/>
            <w:noWrap/>
          </w:tcPr>
          <w:p w:rsidR="000A0F8F" w:rsidRPr="00FF1EFF" w:rsidRDefault="000A0F8F" w:rsidP="00FF1EFF">
            <w:pPr>
              <w:spacing w:line="240" w:lineRule="atLeast"/>
              <w:rPr>
                <w:color w:val="auto"/>
              </w:rPr>
            </w:pPr>
          </w:p>
        </w:tc>
        <w:tc>
          <w:tcPr>
            <w:tcW w:w="371" w:type="dxa"/>
            <w:tcBorders>
              <w:top w:val="single" w:sz="2" w:space="0" w:color="FFFFFF"/>
              <w:left w:val="nil"/>
              <w:bottom w:val="single" w:sz="2" w:space="0" w:color="FFFFFF"/>
              <w:right w:val="single" w:sz="2" w:space="0" w:color="FFFFFF"/>
            </w:tcBorders>
            <w:shd w:val="clear" w:color="auto" w:fill="auto"/>
            <w:noWrap/>
            <w:vAlign w:val="center"/>
          </w:tcPr>
          <w:p w:rsidR="000A0F8F" w:rsidRPr="00242D0A" w:rsidRDefault="00977D90" w:rsidP="00FF1EFF">
            <w:pPr>
              <w:spacing w:line="240" w:lineRule="atLeast"/>
              <w:rPr>
                <w:color w:val="auto"/>
              </w:rPr>
            </w:pPr>
            <w:r w:rsidRPr="00242D0A">
              <w:rPr>
                <w:rFonts w:hint="eastAsia"/>
                <w:color w:val="auto"/>
              </w:rPr>
              <w:t>R3</w:t>
            </w:r>
          </w:p>
        </w:tc>
        <w:tc>
          <w:tcPr>
            <w:tcW w:w="1001" w:type="dxa"/>
            <w:tcBorders>
              <w:top w:val="single" w:sz="2" w:space="0" w:color="FFFFFF"/>
              <w:left w:val="single" w:sz="2" w:space="0" w:color="FFFFFF"/>
              <w:bottom w:val="single" w:sz="2" w:space="0" w:color="FFFFFF"/>
              <w:right w:val="single" w:sz="2" w:space="0" w:color="FFFFFF"/>
            </w:tcBorders>
            <w:shd w:val="clear" w:color="auto" w:fill="auto"/>
            <w:vAlign w:val="center"/>
          </w:tcPr>
          <w:p w:rsidR="000A0F8F" w:rsidRPr="00242D0A" w:rsidRDefault="00977D90" w:rsidP="00977D90">
            <w:pPr>
              <w:spacing w:line="240" w:lineRule="atLeast"/>
              <w:jc w:val="right"/>
              <w:rPr>
                <w:color w:val="auto"/>
              </w:rPr>
            </w:pPr>
            <w:r w:rsidRPr="00242D0A">
              <w:rPr>
                <w:rFonts w:hint="eastAsia"/>
                <w:color w:val="auto"/>
              </w:rPr>
              <w:t>82</w:t>
            </w:r>
            <w:r w:rsidR="000A0F8F" w:rsidRPr="00242D0A">
              <w:rPr>
                <w:rFonts w:hint="eastAsia"/>
                <w:color w:val="auto"/>
              </w:rPr>
              <w:t>,</w:t>
            </w:r>
            <w:r w:rsidRPr="00242D0A">
              <w:rPr>
                <w:rFonts w:hint="eastAsia"/>
                <w:color w:val="auto"/>
              </w:rPr>
              <w:t>0</w:t>
            </w:r>
            <w:r w:rsidR="000A0F8F" w:rsidRPr="00242D0A">
              <w:rPr>
                <w:rFonts w:hint="eastAsia"/>
                <w:color w:val="auto"/>
              </w:rPr>
              <w:t>00</w:t>
            </w:r>
          </w:p>
        </w:tc>
        <w:tc>
          <w:tcPr>
            <w:tcW w:w="471" w:type="dxa"/>
            <w:tcBorders>
              <w:top w:val="single" w:sz="2" w:space="0" w:color="FFFFFF"/>
              <w:left w:val="single" w:sz="2" w:space="0" w:color="FFFFFF"/>
              <w:bottom w:val="single" w:sz="2" w:space="0" w:color="FFFFFF"/>
              <w:right w:val="single" w:sz="4" w:space="0" w:color="auto"/>
            </w:tcBorders>
            <w:shd w:val="clear" w:color="auto" w:fill="auto"/>
            <w:vAlign w:val="center"/>
          </w:tcPr>
          <w:p w:rsidR="000A0F8F" w:rsidRPr="00242D0A" w:rsidRDefault="000A0F8F" w:rsidP="00FF1EFF">
            <w:pPr>
              <w:spacing w:line="240" w:lineRule="atLeast"/>
              <w:rPr>
                <w:color w:val="auto"/>
              </w:rPr>
            </w:pPr>
            <w:r w:rsidRPr="00242D0A">
              <w:rPr>
                <w:rFonts w:hint="eastAsia"/>
                <w:color w:val="auto"/>
              </w:rPr>
              <w:t>kg</w:t>
            </w:r>
          </w:p>
        </w:tc>
        <w:tc>
          <w:tcPr>
            <w:tcW w:w="4252" w:type="dxa"/>
            <w:vMerge/>
            <w:tcBorders>
              <w:top w:val="single" w:sz="4" w:space="0" w:color="auto"/>
              <w:left w:val="nil"/>
              <w:bottom w:val="single" w:sz="4" w:space="0" w:color="auto"/>
              <w:right w:val="single" w:sz="4" w:space="0" w:color="auto"/>
            </w:tcBorders>
            <w:shd w:val="clear" w:color="auto" w:fill="auto"/>
            <w:noWrap/>
          </w:tcPr>
          <w:p w:rsidR="000A0F8F" w:rsidRPr="00FF1EFF" w:rsidRDefault="000A0F8F" w:rsidP="00FF1EFF">
            <w:pPr>
              <w:spacing w:line="240" w:lineRule="atLeast"/>
              <w:rPr>
                <w:color w:val="auto"/>
              </w:rPr>
            </w:pPr>
          </w:p>
        </w:tc>
        <w:tc>
          <w:tcPr>
            <w:tcW w:w="1701" w:type="dxa"/>
            <w:vMerge/>
            <w:tcBorders>
              <w:top w:val="single" w:sz="4" w:space="0" w:color="auto"/>
              <w:left w:val="nil"/>
              <w:bottom w:val="single" w:sz="4" w:space="0" w:color="auto"/>
              <w:right w:val="single" w:sz="4" w:space="0" w:color="auto"/>
            </w:tcBorders>
            <w:shd w:val="clear" w:color="auto" w:fill="auto"/>
            <w:noWrap/>
          </w:tcPr>
          <w:p w:rsidR="000A0F8F" w:rsidRPr="00FF1EFF" w:rsidRDefault="000A0F8F" w:rsidP="00FF1EFF">
            <w:pPr>
              <w:spacing w:line="240" w:lineRule="atLeast"/>
              <w:rPr>
                <w:color w:val="auto"/>
              </w:rPr>
            </w:pPr>
          </w:p>
        </w:tc>
      </w:tr>
      <w:tr w:rsidR="000A0F8F" w:rsidRPr="00087151" w:rsidTr="008A338A">
        <w:trPr>
          <w:trHeight w:val="302"/>
          <w:jc w:val="center"/>
        </w:trPr>
        <w:tc>
          <w:tcPr>
            <w:tcW w:w="1559" w:type="dxa"/>
            <w:vMerge/>
            <w:tcBorders>
              <w:top w:val="single" w:sz="4" w:space="0" w:color="auto"/>
              <w:left w:val="single" w:sz="4" w:space="0" w:color="auto"/>
              <w:bottom w:val="single" w:sz="4" w:space="0" w:color="auto"/>
              <w:right w:val="single" w:sz="4" w:space="0" w:color="auto"/>
            </w:tcBorders>
            <w:shd w:val="clear" w:color="auto" w:fill="auto"/>
            <w:noWrap/>
          </w:tcPr>
          <w:p w:rsidR="000A0F8F" w:rsidRPr="00FF1EFF" w:rsidRDefault="000A0F8F" w:rsidP="00FF1EFF">
            <w:pPr>
              <w:spacing w:line="240" w:lineRule="atLeast"/>
              <w:rPr>
                <w:color w:val="auto"/>
              </w:rPr>
            </w:pPr>
          </w:p>
        </w:tc>
        <w:tc>
          <w:tcPr>
            <w:tcW w:w="371" w:type="dxa"/>
            <w:tcBorders>
              <w:top w:val="single" w:sz="2" w:space="0" w:color="FFFFFF"/>
              <w:left w:val="nil"/>
              <w:bottom w:val="single" w:sz="2" w:space="0" w:color="auto"/>
              <w:right w:val="single" w:sz="2" w:space="0" w:color="FFFFFF"/>
            </w:tcBorders>
            <w:shd w:val="clear" w:color="auto" w:fill="auto"/>
            <w:noWrap/>
            <w:vAlign w:val="center"/>
          </w:tcPr>
          <w:p w:rsidR="000A0F8F" w:rsidRPr="00242D0A" w:rsidRDefault="00977D90" w:rsidP="00FF1EFF">
            <w:pPr>
              <w:spacing w:line="240" w:lineRule="atLeast"/>
              <w:rPr>
                <w:color w:val="auto"/>
              </w:rPr>
            </w:pPr>
            <w:r w:rsidRPr="00242D0A">
              <w:rPr>
                <w:rFonts w:hint="eastAsia"/>
                <w:color w:val="auto"/>
              </w:rPr>
              <w:t>R4</w:t>
            </w:r>
          </w:p>
        </w:tc>
        <w:tc>
          <w:tcPr>
            <w:tcW w:w="1001" w:type="dxa"/>
            <w:tcBorders>
              <w:top w:val="single" w:sz="2" w:space="0" w:color="FFFFFF"/>
              <w:left w:val="single" w:sz="2" w:space="0" w:color="FFFFFF"/>
              <w:bottom w:val="single" w:sz="2" w:space="0" w:color="auto"/>
              <w:right w:val="single" w:sz="2" w:space="0" w:color="FFFFFF"/>
            </w:tcBorders>
            <w:shd w:val="clear" w:color="auto" w:fill="auto"/>
            <w:vAlign w:val="center"/>
          </w:tcPr>
          <w:p w:rsidR="000A0F8F" w:rsidRPr="00242D0A" w:rsidRDefault="000A0F8F" w:rsidP="00977D90">
            <w:pPr>
              <w:spacing w:line="240" w:lineRule="atLeast"/>
              <w:jc w:val="right"/>
              <w:rPr>
                <w:color w:val="auto"/>
              </w:rPr>
            </w:pPr>
            <w:r w:rsidRPr="00242D0A">
              <w:rPr>
                <w:rFonts w:hint="eastAsia"/>
                <w:color w:val="auto"/>
              </w:rPr>
              <w:t>8</w:t>
            </w:r>
            <w:r w:rsidR="00977D90" w:rsidRPr="00242D0A">
              <w:rPr>
                <w:rFonts w:hint="eastAsia"/>
                <w:color w:val="auto"/>
              </w:rPr>
              <w:t>3</w:t>
            </w:r>
            <w:r w:rsidRPr="00242D0A">
              <w:rPr>
                <w:rFonts w:hint="eastAsia"/>
                <w:color w:val="auto"/>
              </w:rPr>
              <w:t>,</w:t>
            </w:r>
            <w:r w:rsidR="00977D90" w:rsidRPr="00242D0A">
              <w:rPr>
                <w:rFonts w:hint="eastAsia"/>
                <w:color w:val="auto"/>
              </w:rPr>
              <w:t>0</w:t>
            </w:r>
            <w:r w:rsidRPr="00242D0A">
              <w:rPr>
                <w:rFonts w:hint="eastAsia"/>
                <w:color w:val="auto"/>
              </w:rPr>
              <w:t>00</w:t>
            </w:r>
          </w:p>
        </w:tc>
        <w:tc>
          <w:tcPr>
            <w:tcW w:w="471" w:type="dxa"/>
            <w:tcBorders>
              <w:top w:val="single" w:sz="2" w:space="0" w:color="FFFFFF"/>
              <w:left w:val="single" w:sz="2" w:space="0" w:color="FFFFFF"/>
              <w:bottom w:val="single" w:sz="2" w:space="0" w:color="auto"/>
              <w:right w:val="single" w:sz="4" w:space="0" w:color="auto"/>
            </w:tcBorders>
            <w:shd w:val="clear" w:color="auto" w:fill="auto"/>
            <w:vAlign w:val="center"/>
          </w:tcPr>
          <w:p w:rsidR="000A0F8F" w:rsidRPr="00242D0A" w:rsidRDefault="000A0F8F" w:rsidP="00FF1EFF">
            <w:pPr>
              <w:spacing w:line="240" w:lineRule="atLeast"/>
              <w:rPr>
                <w:color w:val="auto"/>
              </w:rPr>
            </w:pPr>
            <w:r w:rsidRPr="00242D0A">
              <w:rPr>
                <w:rFonts w:hint="eastAsia"/>
                <w:color w:val="auto"/>
              </w:rPr>
              <w:t>kg</w:t>
            </w:r>
          </w:p>
        </w:tc>
        <w:tc>
          <w:tcPr>
            <w:tcW w:w="4252" w:type="dxa"/>
            <w:vMerge/>
            <w:tcBorders>
              <w:top w:val="single" w:sz="4" w:space="0" w:color="auto"/>
              <w:left w:val="nil"/>
              <w:bottom w:val="single" w:sz="4" w:space="0" w:color="auto"/>
              <w:right w:val="single" w:sz="4" w:space="0" w:color="auto"/>
            </w:tcBorders>
            <w:shd w:val="clear" w:color="auto" w:fill="auto"/>
            <w:noWrap/>
          </w:tcPr>
          <w:p w:rsidR="000A0F8F" w:rsidRPr="00FF1EFF" w:rsidRDefault="000A0F8F" w:rsidP="00FF1EFF">
            <w:pPr>
              <w:spacing w:line="240" w:lineRule="atLeast"/>
              <w:rPr>
                <w:color w:val="auto"/>
              </w:rPr>
            </w:pPr>
          </w:p>
        </w:tc>
        <w:tc>
          <w:tcPr>
            <w:tcW w:w="1701" w:type="dxa"/>
            <w:vMerge/>
            <w:tcBorders>
              <w:top w:val="single" w:sz="4" w:space="0" w:color="auto"/>
              <w:left w:val="nil"/>
              <w:bottom w:val="single" w:sz="4" w:space="0" w:color="auto"/>
              <w:right w:val="single" w:sz="4" w:space="0" w:color="auto"/>
            </w:tcBorders>
            <w:shd w:val="clear" w:color="auto" w:fill="auto"/>
            <w:noWrap/>
          </w:tcPr>
          <w:p w:rsidR="000A0F8F" w:rsidRPr="00FF1EFF" w:rsidRDefault="000A0F8F" w:rsidP="00FF1EFF">
            <w:pPr>
              <w:spacing w:line="240" w:lineRule="atLeast"/>
              <w:rPr>
                <w:color w:val="auto"/>
              </w:rPr>
            </w:pPr>
          </w:p>
        </w:tc>
      </w:tr>
      <w:tr w:rsidR="000A0F8F" w:rsidRPr="00087151" w:rsidTr="008A338A">
        <w:trPr>
          <w:trHeight w:val="302"/>
          <w:jc w:val="center"/>
        </w:trPr>
        <w:tc>
          <w:tcPr>
            <w:tcW w:w="1559" w:type="dxa"/>
            <w:vMerge w:val="restart"/>
            <w:tcBorders>
              <w:top w:val="single" w:sz="4" w:space="0" w:color="auto"/>
              <w:left w:val="single" w:sz="4" w:space="0" w:color="auto"/>
              <w:bottom w:val="single" w:sz="4" w:space="0" w:color="auto"/>
              <w:right w:val="single" w:sz="4" w:space="0" w:color="auto"/>
            </w:tcBorders>
            <w:shd w:val="clear" w:color="auto" w:fill="auto"/>
            <w:noWrap/>
          </w:tcPr>
          <w:p w:rsidR="000A0F8F" w:rsidRPr="00FF1EFF" w:rsidRDefault="000A0F8F" w:rsidP="00FF1EFF">
            <w:pPr>
              <w:spacing w:line="240" w:lineRule="atLeast"/>
              <w:rPr>
                <w:color w:val="auto"/>
              </w:rPr>
            </w:pPr>
            <w:r w:rsidRPr="00FF1EFF">
              <w:rPr>
                <w:rFonts w:hint="eastAsia"/>
                <w:color w:val="auto"/>
              </w:rPr>
              <w:t>高分子凝集剤</w:t>
            </w:r>
          </w:p>
          <w:p w:rsidR="000A0F8F" w:rsidRPr="00FF1EFF" w:rsidRDefault="000A0F8F" w:rsidP="00FF1EFF">
            <w:pPr>
              <w:spacing w:line="240" w:lineRule="atLeast"/>
              <w:rPr>
                <w:color w:val="auto"/>
              </w:rPr>
            </w:pPr>
            <w:r w:rsidRPr="00FF1EFF">
              <w:rPr>
                <w:color w:val="auto"/>
              </w:rPr>
              <w:t>(ﾍﾞﾙﾄ濃縮用)</w:t>
            </w:r>
          </w:p>
        </w:tc>
        <w:tc>
          <w:tcPr>
            <w:tcW w:w="371" w:type="dxa"/>
            <w:tcBorders>
              <w:top w:val="single" w:sz="2" w:space="0" w:color="FFFFFF"/>
              <w:left w:val="nil"/>
              <w:bottom w:val="single" w:sz="2" w:space="0" w:color="FFFFFF"/>
              <w:right w:val="single" w:sz="2" w:space="0" w:color="FFFFFF"/>
            </w:tcBorders>
            <w:shd w:val="clear" w:color="auto" w:fill="auto"/>
            <w:noWrap/>
            <w:vAlign w:val="center"/>
          </w:tcPr>
          <w:p w:rsidR="000A0F8F" w:rsidRPr="00242D0A" w:rsidRDefault="000A0F8F" w:rsidP="002F26BF">
            <w:pPr>
              <w:spacing w:line="240" w:lineRule="atLeast"/>
              <w:rPr>
                <w:color w:val="auto"/>
              </w:rPr>
            </w:pPr>
            <w:r w:rsidRPr="00242D0A">
              <w:rPr>
                <w:rFonts w:hint="eastAsia"/>
                <w:color w:val="auto"/>
              </w:rPr>
              <w:t>計</w:t>
            </w:r>
          </w:p>
        </w:tc>
        <w:tc>
          <w:tcPr>
            <w:tcW w:w="1001" w:type="dxa"/>
            <w:tcBorders>
              <w:top w:val="single" w:sz="2" w:space="0" w:color="FFFFFF"/>
              <w:left w:val="single" w:sz="2" w:space="0" w:color="FFFFFF"/>
              <w:bottom w:val="single" w:sz="2" w:space="0" w:color="FFFFFF"/>
              <w:right w:val="single" w:sz="2" w:space="0" w:color="FFFFFF"/>
            </w:tcBorders>
            <w:shd w:val="clear" w:color="auto" w:fill="auto"/>
            <w:vAlign w:val="center"/>
          </w:tcPr>
          <w:p w:rsidR="000A0F8F" w:rsidRPr="00242D0A" w:rsidRDefault="00977D90" w:rsidP="002F26BF">
            <w:pPr>
              <w:spacing w:line="240" w:lineRule="atLeast"/>
              <w:jc w:val="right"/>
              <w:rPr>
                <w:color w:val="auto"/>
              </w:rPr>
            </w:pPr>
            <w:r w:rsidRPr="00242D0A">
              <w:rPr>
                <w:rFonts w:hint="eastAsia"/>
                <w:color w:val="auto"/>
              </w:rPr>
              <w:t>36</w:t>
            </w:r>
            <w:r w:rsidR="000C598C" w:rsidRPr="00242D0A">
              <w:rPr>
                <w:rFonts w:hint="eastAsia"/>
                <w:color w:val="auto"/>
              </w:rPr>
              <w:t>,000</w:t>
            </w:r>
          </w:p>
        </w:tc>
        <w:tc>
          <w:tcPr>
            <w:tcW w:w="471" w:type="dxa"/>
            <w:tcBorders>
              <w:top w:val="single" w:sz="2" w:space="0" w:color="FFFFFF"/>
              <w:left w:val="single" w:sz="2" w:space="0" w:color="FFFFFF"/>
              <w:bottom w:val="single" w:sz="2" w:space="0" w:color="FFFFFF"/>
              <w:right w:val="single" w:sz="4" w:space="0" w:color="auto"/>
            </w:tcBorders>
            <w:shd w:val="clear" w:color="auto" w:fill="auto"/>
            <w:vAlign w:val="center"/>
          </w:tcPr>
          <w:p w:rsidR="000A0F8F" w:rsidRPr="00242D0A" w:rsidRDefault="000A0F8F" w:rsidP="002F26BF">
            <w:pPr>
              <w:spacing w:line="240" w:lineRule="atLeast"/>
              <w:rPr>
                <w:color w:val="auto"/>
              </w:rPr>
            </w:pPr>
            <w:r w:rsidRPr="00242D0A">
              <w:rPr>
                <w:rFonts w:hint="eastAsia"/>
                <w:color w:val="auto"/>
              </w:rPr>
              <w:t>kg</w:t>
            </w:r>
          </w:p>
        </w:tc>
        <w:tc>
          <w:tcPr>
            <w:tcW w:w="4252" w:type="dxa"/>
            <w:vMerge w:val="restart"/>
            <w:tcBorders>
              <w:top w:val="single" w:sz="4" w:space="0" w:color="auto"/>
              <w:left w:val="nil"/>
              <w:bottom w:val="single" w:sz="4" w:space="0" w:color="auto"/>
              <w:right w:val="single" w:sz="4" w:space="0" w:color="auto"/>
            </w:tcBorders>
            <w:shd w:val="clear" w:color="auto" w:fill="auto"/>
            <w:noWrap/>
          </w:tcPr>
          <w:p w:rsidR="000A0F8F" w:rsidRPr="00FF1EFF" w:rsidRDefault="000A0F8F" w:rsidP="00FF1EFF">
            <w:pPr>
              <w:spacing w:line="240" w:lineRule="atLeast"/>
              <w:rPr>
                <w:color w:val="auto"/>
              </w:rPr>
            </w:pPr>
          </w:p>
        </w:tc>
        <w:tc>
          <w:tcPr>
            <w:tcW w:w="1701" w:type="dxa"/>
            <w:vMerge w:val="restart"/>
            <w:tcBorders>
              <w:top w:val="single" w:sz="4" w:space="0" w:color="auto"/>
              <w:left w:val="nil"/>
              <w:bottom w:val="single" w:sz="4" w:space="0" w:color="auto"/>
              <w:right w:val="single" w:sz="4" w:space="0" w:color="auto"/>
            </w:tcBorders>
            <w:shd w:val="clear" w:color="auto" w:fill="auto"/>
            <w:noWrap/>
          </w:tcPr>
          <w:p w:rsidR="000A0F8F" w:rsidRPr="00FF1EFF" w:rsidRDefault="000A0F8F" w:rsidP="00FF1EFF">
            <w:pPr>
              <w:spacing w:line="240" w:lineRule="atLeast"/>
              <w:rPr>
                <w:color w:val="auto"/>
              </w:rPr>
            </w:pPr>
          </w:p>
        </w:tc>
      </w:tr>
      <w:tr w:rsidR="000A0F8F" w:rsidRPr="00087151" w:rsidTr="008A338A">
        <w:trPr>
          <w:trHeight w:val="302"/>
          <w:jc w:val="center"/>
        </w:trPr>
        <w:tc>
          <w:tcPr>
            <w:tcW w:w="1559" w:type="dxa"/>
            <w:vMerge/>
            <w:tcBorders>
              <w:top w:val="single" w:sz="4" w:space="0" w:color="auto"/>
              <w:left w:val="single" w:sz="4" w:space="0" w:color="auto"/>
              <w:bottom w:val="single" w:sz="4" w:space="0" w:color="auto"/>
              <w:right w:val="single" w:sz="4" w:space="0" w:color="auto"/>
            </w:tcBorders>
            <w:shd w:val="clear" w:color="auto" w:fill="auto"/>
            <w:noWrap/>
          </w:tcPr>
          <w:p w:rsidR="000A0F8F" w:rsidRPr="00FF1EFF" w:rsidRDefault="000A0F8F" w:rsidP="00FF1EFF">
            <w:pPr>
              <w:spacing w:line="240" w:lineRule="atLeast"/>
              <w:rPr>
                <w:color w:val="auto"/>
              </w:rPr>
            </w:pPr>
          </w:p>
        </w:tc>
        <w:tc>
          <w:tcPr>
            <w:tcW w:w="371" w:type="dxa"/>
            <w:tcBorders>
              <w:top w:val="single" w:sz="2" w:space="0" w:color="FFFFFF"/>
              <w:left w:val="nil"/>
              <w:bottom w:val="single" w:sz="2" w:space="0" w:color="FFFFFF"/>
              <w:right w:val="single" w:sz="2" w:space="0" w:color="FFFFFF"/>
            </w:tcBorders>
            <w:shd w:val="clear" w:color="auto" w:fill="auto"/>
            <w:noWrap/>
            <w:vAlign w:val="center"/>
          </w:tcPr>
          <w:p w:rsidR="000A0F8F" w:rsidRPr="00242D0A" w:rsidRDefault="00977D90" w:rsidP="002F26BF">
            <w:pPr>
              <w:spacing w:line="240" w:lineRule="atLeast"/>
              <w:rPr>
                <w:color w:val="auto"/>
              </w:rPr>
            </w:pPr>
            <w:r w:rsidRPr="00242D0A">
              <w:rPr>
                <w:rFonts w:hint="eastAsia"/>
                <w:color w:val="auto"/>
              </w:rPr>
              <w:t>R2</w:t>
            </w:r>
          </w:p>
        </w:tc>
        <w:tc>
          <w:tcPr>
            <w:tcW w:w="1001" w:type="dxa"/>
            <w:tcBorders>
              <w:top w:val="single" w:sz="2" w:space="0" w:color="FFFFFF"/>
              <w:left w:val="single" w:sz="2" w:space="0" w:color="FFFFFF"/>
              <w:bottom w:val="single" w:sz="2" w:space="0" w:color="FFFFFF"/>
              <w:right w:val="single" w:sz="2" w:space="0" w:color="FFFFFF"/>
            </w:tcBorders>
            <w:shd w:val="clear" w:color="auto" w:fill="auto"/>
            <w:vAlign w:val="center"/>
          </w:tcPr>
          <w:p w:rsidR="000A0F8F" w:rsidRPr="00242D0A" w:rsidRDefault="00977D90" w:rsidP="000C598C">
            <w:pPr>
              <w:spacing w:line="240" w:lineRule="atLeast"/>
              <w:jc w:val="right"/>
              <w:rPr>
                <w:color w:val="auto"/>
              </w:rPr>
            </w:pPr>
            <w:r w:rsidRPr="00242D0A">
              <w:rPr>
                <w:rFonts w:hint="eastAsia"/>
                <w:color w:val="auto"/>
              </w:rPr>
              <w:t>12</w:t>
            </w:r>
            <w:r w:rsidR="000C598C" w:rsidRPr="00242D0A">
              <w:rPr>
                <w:rFonts w:hint="eastAsia"/>
                <w:color w:val="auto"/>
              </w:rPr>
              <w:t>,0</w:t>
            </w:r>
            <w:r w:rsidR="000A0F8F" w:rsidRPr="00242D0A">
              <w:rPr>
                <w:rFonts w:hint="eastAsia"/>
                <w:color w:val="auto"/>
              </w:rPr>
              <w:t>00</w:t>
            </w:r>
          </w:p>
        </w:tc>
        <w:tc>
          <w:tcPr>
            <w:tcW w:w="471" w:type="dxa"/>
            <w:tcBorders>
              <w:top w:val="single" w:sz="2" w:space="0" w:color="FFFFFF"/>
              <w:left w:val="single" w:sz="2" w:space="0" w:color="FFFFFF"/>
              <w:bottom w:val="single" w:sz="2" w:space="0" w:color="FFFFFF"/>
              <w:right w:val="single" w:sz="4" w:space="0" w:color="auto"/>
            </w:tcBorders>
            <w:shd w:val="clear" w:color="auto" w:fill="auto"/>
            <w:vAlign w:val="center"/>
          </w:tcPr>
          <w:p w:rsidR="000A0F8F" w:rsidRPr="00242D0A" w:rsidRDefault="000A0F8F" w:rsidP="002F26BF">
            <w:pPr>
              <w:spacing w:line="240" w:lineRule="atLeast"/>
              <w:rPr>
                <w:color w:val="auto"/>
              </w:rPr>
            </w:pPr>
            <w:r w:rsidRPr="00242D0A">
              <w:rPr>
                <w:rFonts w:hint="eastAsia"/>
                <w:color w:val="auto"/>
              </w:rPr>
              <w:t>kg</w:t>
            </w:r>
          </w:p>
        </w:tc>
        <w:tc>
          <w:tcPr>
            <w:tcW w:w="4252" w:type="dxa"/>
            <w:vMerge/>
            <w:tcBorders>
              <w:top w:val="single" w:sz="4" w:space="0" w:color="auto"/>
              <w:left w:val="nil"/>
              <w:bottom w:val="single" w:sz="4" w:space="0" w:color="auto"/>
              <w:right w:val="single" w:sz="4" w:space="0" w:color="auto"/>
            </w:tcBorders>
            <w:shd w:val="clear" w:color="auto" w:fill="auto"/>
            <w:noWrap/>
          </w:tcPr>
          <w:p w:rsidR="000A0F8F" w:rsidRPr="00FF1EFF" w:rsidRDefault="000A0F8F" w:rsidP="00FF1EFF">
            <w:pPr>
              <w:spacing w:line="240" w:lineRule="atLeast"/>
              <w:rPr>
                <w:color w:val="auto"/>
              </w:rPr>
            </w:pPr>
          </w:p>
        </w:tc>
        <w:tc>
          <w:tcPr>
            <w:tcW w:w="1701" w:type="dxa"/>
            <w:vMerge/>
            <w:tcBorders>
              <w:top w:val="single" w:sz="4" w:space="0" w:color="auto"/>
              <w:left w:val="nil"/>
              <w:bottom w:val="single" w:sz="4" w:space="0" w:color="auto"/>
              <w:right w:val="single" w:sz="4" w:space="0" w:color="auto"/>
            </w:tcBorders>
            <w:shd w:val="clear" w:color="auto" w:fill="auto"/>
            <w:noWrap/>
          </w:tcPr>
          <w:p w:rsidR="000A0F8F" w:rsidRPr="00FF1EFF" w:rsidRDefault="000A0F8F" w:rsidP="00FF1EFF">
            <w:pPr>
              <w:spacing w:line="240" w:lineRule="atLeast"/>
              <w:rPr>
                <w:color w:val="auto"/>
              </w:rPr>
            </w:pPr>
          </w:p>
        </w:tc>
      </w:tr>
      <w:tr w:rsidR="000A0F8F" w:rsidRPr="00087151" w:rsidTr="008A338A">
        <w:trPr>
          <w:trHeight w:val="302"/>
          <w:jc w:val="center"/>
        </w:trPr>
        <w:tc>
          <w:tcPr>
            <w:tcW w:w="1559" w:type="dxa"/>
            <w:vMerge/>
            <w:tcBorders>
              <w:top w:val="single" w:sz="4" w:space="0" w:color="auto"/>
              <w:left w:val="single" w:sz="4" w:space="0" w:color="auto"/>
              <w:bottom w:val="single" w:sz="4" w:space="0" w:color="auto"/>
              <w:right w:val="single" w:sz="4" w:space="0" w:color="auto"/>
            </w:tcBorders>
            <w:shd w:val="clear" w:color="auto" w:fill="auto"/>
            <w:noWrap/>
          </w:tcPr>
          <w:p w:rsidR="000A0F8F" w:rsidRPr="00FF1EFF" w:rsidRDefault="000A0F8F" w:rsidP="00FF1EFF">
            <w:pPr>
              <w:spacing w:line="240" w:lineRule="atLeast"/>
              <w:rPr>
                <w:color w:val="auto"/>
              </w:rPr>
            </w:pPr>
          </w:p>
        </w:tc>
        <w:tc>
          <w:tcPr>
            <w:tcW w:w="371" w:type="dxa"/>
            <w:tcBorders>
              <w:top w:val="single" w:sz="2" w:space="0" w:color="FFFFFF"/>
              <w:left w:val="nil"/>
              <w:bottom w:val="single" w:sz="2" w:space="0" w:color="FFFFFF"/>
              <w:right w:val="single" w:sz="2" w:space="0" w:color="FFFFFF"/>
            </w:tcBorders>
            <w:shd w:val="clear" w:color="auto" w:fill="auto"/>
            <w:noWrap/>
            <w:vAlign w:val="center"/>
          </w:tcPr>
          <w:p w:rsidR="000A0F8F" w:rsidRPr="00242D0A" w:rsidRDefault="00977D90" w:rsidP="002F26BF">
            <w:pPr>
              <w:spacing w:line="240" w:lineRule="atLeast"/>
              <w:rPr>
                <w:color w:val="auto"/>
              </w:rPr>
            </w:pPr>
            <w:r w:rsidRPr="00242D0A">
              <w:rPr>
                <w:rFonts w:hint="eastAsia"/>
                <w:color w:val="auto"/>
              </w:rPr>
              <w:t>R3</w:t>
            </w:r>
          </w:p>
        </w:tc>
        <w:tc>
          <w:tcPr>
            <w:tcW w:w="1001" w:type="dxa"/>
            <w:tcBorders>
              <w:top w:val="single" w:sz="2" w:space="0" w:color="FFFFFF"/>
              <w:left w:val="single" w:sz="2" w:space="0" w:color="FFFFFF"/>
              <w:bottom w:val="single" w:sz="2" w:space="0" w:color="FFFFFF"/>
              <w:right w:val="single" w:sz="2" w:space="0" w:color="FFFFFF"/>
            </w:tcBorders>
            <w:shd w:val="clear" w:color="auto" w:fill="auto"/>
            <w:vAlign w:val="center"/>
          </w:tcPr>
          <w:p w:rsidR="000A0F8F" w:rsidRPr="00242D0A" w:rsidRDefault="00977D90" w:rsidP="000C598C">
            <w:pPr>
              <w:spacing w:line="240" w:lineRule="atLeast"/>
              <w:jc w:val="right"/>
              <w:rPr>
                <w:color w:val="auto"/>
              </w:rPr>
            </w:pPr>
            <w:r w:rsidRPr="00242D0A">
              <w:rPr>
                <w:rFonts w:hint="eastAsia"/>
                <w:color w:val="auto"/>
              </w:rPr>
              <w:t>12</w:t>
            </w:r>
            <w:r w:rsidR="000C598C" w:rsidRPr="00242D0A">
              <w:rPr>
                <w:rFonts w:hint="eastAsia"/>
                <w:color w:val="auto"/>
              </w:rPr>
              <w:t>,0</w:t>
            </w:r>
            <w:r w:rsidR="000A0F8F" w:rsidRPr="00242D0A">
              <w:rPr>
                <w:rFonts w:hint="eastAsia"/>
                <w:color w:val="auto"/>
              </w:rPr>
              <w:t>00</w:t>
            </w:r>
          </w:p>
        </w:tc>
        <w:tc>
          <w:tcPr>
            <w:tcW w:w="471" w:type="dxa"/>
            <w:tcBorders>
              <w:top w:val="single" w:sz="2" w:space="0" w:color="FFFFFF"/>
              <w:left w:val="single" w:sz="2" w:space="0" w:color="FFFFFF"/>
              <w:bottom w:val="single" w:sz="2" w:space="0" w:color="FFFFFF"/>
              <w:right w:val="single" w:sz="4" w:space="0" w:color="auto"/>
            </w:tcBorders>
            <w:shd w:val="clear" w:color="auto" w:fill="auto"/>
            <w:vAlign w:val="center"/>
          </w:tcPr>
          <w:p w:rsidR="000A0F8F" w:rsidRPr="00242D0A" w:rsidRDefault="000A0F8F" w:rsidP="002F26BF">
            <w:pPr>
              <w:spacing w:line="240" w:lineRule="atLeast"/>
              <w:rPr>
                <w:color w:val="auto"/>
              </w:rPr>
            </w:pPr>
            <w:r w:rsidRPr="00242D0A">
              <w:rPr>
                <w:rFonts w:hint="eastAsia"/>
                <w:color w:val="auto"/>
              </w:rPr>
              <w:t>kg</w:t>
            </w:r>
          </w:p>
        </w:tc>
        <w:tc>
          <w:tcPr>
            <w:tcW w:w="4252" w:type="dxa"/>
            <w:vMerge/>
            <w:tcBorders>
              <w:top w:val="single" w:sz="4" w:space="0" w:color="auto"/>
              <w:left w:val="nil"/>
              <w:bottom w:val="single" w:sz="4" w:space="0" w:color="auto"/>
              <w:right w:val="single" w:sz="4" w:space="0" w:color="auto"/>
            </w:tcBorders>
            <w:shd w:val="clear" w:color="auto" w:fill="auto"/>
            <w:noWrap/>
          </w:tcPr>
          <w:p w:rsidR="000A0F8F" w:rsidRPr="00FF1EFF" w:rsidRDefault="000A0F8F" w:rsidP="00FF1EFF">
            <w:pPr>
              <w:spacing w:line="240" w:lineRule="atLeast"/>
              <w:rPr>
                <w:color w:val="auto"/>
              </w:rPr>
            </w:pPr>
          </w:p>
        </w:tc>
        <w:tc>
          <w:tcPr>
            <w:tcW w:w="1701" w:type="dxa"/>
            <w:vMerge/>
            <w:tcBorders>
              <w:top w:val="single" w:sz="4" w:space="0" w:color="auto"/>
              <w:left w:val="nil"/>
              <w:bottom w:val="single" w:sz="4" w:space="0" w:color="auto"/>
              <w:right w:val="single" w:sz="4" w:space="0" w:color="auto"/>
            </w:tcBorders>
            <w:shd w:val="clear" w:color="auto" w:fill="auto"/>
            <w:noWrap/>
          </w:tcPr>
          <w:p w:rsidR="000A0F8F" w:rsidRPr="00FF1EFF" w:rsidRDefault="000A0F8F" w:rsidP="00FF1EFF">
            <w:pPr>
              <w:spacing w:line="240" w:lineRule="atLeast"/>
              <w:rPr>
                <w:color w:val="auto"/>
              </w:rPr>
            </w:pPr>
          </w:p>
        </w:tc>
      </w:tr>
      <w:tr w:rsidR="000A0F8F" w:rsidRPr="00087151" w:rsidTr="008A338A">
        <w:trPr>
          <w:trHeight w:val="302"/>
          <w:jc w:val="center"/>
        </w:trPr>
        <w:tc>
          <w:tcPr>
            <w:tcW w:w="1559" w:type="dxa"/>
            <w:vMerge/>
            <w:tcBorders>
              <w:top w:val="single" w:sz="4" w:space="0" w:color="auto"/>
              <w:left w:val="single" w:sz="4" w:space="0" w:color="auto"/>
              <w:bottom w:val="single" w:sz="4" w:space="0" w:color="auto"/>
              <w:right w:val="single" w:sz="4" w:space="0" w:color="auto"/>
            </w:tcBorders>
            <w:shd w:val="clear" w:color="auto" w:fill="auto"/>
            <w:noWrap/>
          </w:tcPr>
          <w:p w:rsidR="000A0F8F" w:rsidRPr="00FF1EFF" w:rsidRDefault="000A0F8F" w:rsidP="00FF1EFF">
            <w:pPr>
              <w:spacing w:line="240" w:lineRule="atLeast"/>
              <w:rPr>
                <w:color w:val="auto"/>
              </w:rPr>
            </w:pPr>
          </w:p>
        </w:tc>
        <w:tc>
          <w:tcPr>
            <w:tcW w:w="371" w:type="dxa"/>
            <w:tcBorders>
              <w:top w:val="single" w:sz="2" w:space="0" w:color="FFFFFF"/>
              <w:left w:val="nil"/>
              <w:bottom w:val="single" w:sz="2" w:space="0" w:color="auto"/>
              <w:right w:val="single" w:sz="2" w:space="0" w:color="FFFFFF"/>
            </w:tcBorders>
            <w:shd w:val="clear" w:color="auto" w:fill="auto"/>
            <w:noWrap/>
            <w:vAlign w:val="center"/>
          </w:tcPr>
          <w:p w:rsidR="000A0F8F" w:rsidRPr="00242D0A" w:rsidRDefault="00977D90" w:rsidP="002F26BF">
            <w:pPr>
              <w:spacing w:line="240" w:lineRule="atLeast"/>
              <w:rPr>
                <w:color w:val="auto"/>
              </w:rPr>
            </w:pPr>
            <w:r w:rsidRPr="00242D0A">
              <w:rPr>
                <w:rFonts w:hint="eastAsia"/>
                <w:color w:val="auto"/>
              </w:rPr>
              <w:t>R4</w:t>
            </w:r>
          </w:p>
        </w:tc>
        <w:tc>
          <w:tcPr>
            <w:tcW w:w="1001" w:type="dxa"/>
            <w:tcBorders>
              <w:top w:val="single" w:sz="2" w:space="0" w:color="FFFFFF"/>
              <w:left w:val="single" w:sz="2" w:space="0" w:color="FFFFFF"/>
              <w:bottom w:val="single" w:sz="2" w:space="0" w:color="auto"/>
              <w:right w:val="single" w:sz="2" w:space="0" w:color="FFFFFF"/>
            </w:tcBorders>
            <w:shd w:val="clear" w:color="auto" w:fill="auto"/>
            <w:vAlign w:val="center"/>
          </w:tcPr>
          <w:p w:rsidR="000A0F8F" w:rsidRPr="00242D0A" w:rsidRDefault="00977D90" w:rsidP="000C598C">
            <w:pPr>
              <w:spacing w:line="240" w:lineRule="atLeast"/>
              <w:jc w:val="right"/>
              <w:rPr>
                <w:color w:val="auto"/>
              </w:rPr>
            </w:pPr>
            <w:r w:rsidRPr="00242D0A">
              <w:rPr>
                <w:rFonts w:hint="eastAsia"/>
                <w:color w:val="auto"/>
              </w:rPr>
              <w:t>12</w:t>
            </w:r>
            <w:r w:rsidR="000C598C" w:rsidRPr="00242D0A">
              <w:rPr>
                <w:rFonts w:hint="eastAsia"/>
                <w:color w:val="auto"/>
              </w:rPr>
              <w:t>,0</w:t>
            </w:r>
            <w:r w:rsidR="000A0F8F" w:rsidRPr="00242D0A">
              <w:rPr>
                <w:rFonts w:hint="eastAsia"/>
                <w:color w:val="auto"/>
              </w:rPr>
              <w:t>00</w:t>
            </w:r>
          </w:p>
        </w:tc>
        <w:tc>
          <w:tcPr>
            <w:tcW w:w="471" w:type="dxa"/>
            <w:tcBorders>
              <w:top w:val="single" w:sz="2" w:space="0" w:color="FFFFFF"/>
              <w:left w:val="single" w:sz="2" w:space="0" w:color="FFFFFF"/>
              <w:bottom w:val="single" w:sz="2" w:space="0" w:color="auto"/>
              <w:right w:val="single" w:sz="4" w:space="0" w:color="auto"/>
            </w:tcBorders>
            <w:shd w:val="clear" w:color="auto" w:fill="auto"/>
            <w:vAlign w:val="center"/>
          </w:tcPr>
          <w:p w:rsidR="000A0F8F" w:rsidRPr="00242D0A" w:rsidRDefault="000A0F8F" w:rsidP="002F26BF">
            <w:pPr>
              <w:spacing w:line="240" w:lineRule="atLeast"/>
              <w:rPr>
                <w:color w:val="auto"/>
              </w:rPr>
            </w:pPr>
            <w:r w:rsidRPr="00242D0A">
              <w:rPr>
                <w:rFonts w:hint="eastAsia"/>
                <w:color w:val="auto"/>
              </w:rPr>
              <w:t>kg</w:t>
            </w:r>
          </w:p>
        </w:tc>
        <w:tc>
          <w:tcPr>
            <w:tcW w:w="4252" w:type="dxa"/>
            <w:vMerge/>
            <w:tcBorders>
              <w:top w:val="single" w:sz="4" w:space="0" w:color="auto"/>
              <w:left w:val="nil"/>
              <w:bottom w:val="single" w:sz="4" w:space="0" w:color="auto"/>
              <w:right w:val="single" w:sz="4" w:space="0" w:color="auto"/>
            </w:tcBorders>
            <w:shd w:val="clear" w:color="auto" w:fill="auto"/>
            <w:noWrap/>
          </w:tcPr>
          <w:p w:rsidR="000A0F8F" w:rsidRPr="00FF1EFF" w:rsidRDefault="000A0F8F" w:rsidP="00FF1EFF">
            <w:pPr>
              <w:spacing w:line="240" w:lineRule="atLeast"/>
              <w:rPr>
                <w:color w:val="auto"/>
              </w:rPr>
            </w:pPr>
          </w:p>
        </w:tc>
        <w:tc>
          <w:tcPr>
            <w:tcW w:w="1701" w:type="dxa"/>
            <w:vMerge/>
            <w:tcBorders>
              <w:top w:val="single" w:sz="4" w:space="0" w:color="auto"/>
              <w:left w:val="nil"/>
              <w:bottom w:val="single" w:sz="4" w:space="0" w:color="auto"/>
              <w:right w:val="single" w:sz="4" w:space="0" w:color="auto"/>
            </w:tcBorders>
            <w:shd w:val="clear" w:color="auto" w:fill="auto"/>
            <w:noWrap/>
          </w:tcPr>
          <w:p w:rsidR="000A0F8F" w:rsidRPr="00FF1EFF" w:rsidRDefault="000A0F8F" w:rsidP="00FF1EFF">
            <w:pPr>
              <w:spacing w:line="240" w:lineRule="atLeast"/>
              <w:rPr>
                <w:color w:val="auto"/>
              </w:rPr>
            </w:pPr>
          </w:p>
        </w:tc>
      </w:tr>
      <w:tr w:rsidR="000A0F8F" w:rsidRPr="00087151" w:rsidTr="008A338A">
        <w:trPr>
          <w:trHeight w:val="302"/>
          <w:jc w:val="center"/>
        </w:trPr>
        <w:tc>
          <w:tcPr>
            <w:tcW w:w="1559" w:type="dxa"/>
            <w:vMerge w:val="restart"/>
            <w:tcBorders>
              <w:top w:val="single" w:sz="4" w:space="0" w:color="auto"/>
              <w:left w:val="single" w:sz="4" w:space="0" w:color="auto"/>
              <w:bottom w:val="single" w:sz="4" w:space="0" w:color="auto"/>
              <w:right w:val="single" w:sz="4" w:space="0" w:color="auto"/>
            </w:tcBorders>
            <w:shd w:val="clear" w:color="auto" w:fill="auto"/>
            <w:noWrap/>
          </w:tcPr>
          <w:p w:rsidR="000A0F8F" w:rsidRPr="00FF1EFF" w:rsidRDefault="000A0F8F" w:rsidP="00FF1EFF">
            <w:pPr>
              <w:spacing w:line="240" w:lineRule="atLeast"/>
              <w:rPr>
                <w:color w:val="auto"/>
              </w:rPr>
            </w:pPr>
            <w:r w:rsidRPr="00FF1EFF">
              <w:rPr>
                <w:rFonts w:hint="eastAsia"/>
                <w:color w:val="auto"/>
              </w:rPr>
              <w:t>ポリ硫酸</w:t>
            </w:r>
          </w:p>
          <w:p w:rsidR="000A0F8F" w:rsidRPr="00FF1EFF" w:rsidRDefault="000A0F8F" w:rsidP="00FF1EFF">
            <w:pPr>
              <w:spacing w:line="240" w:lineRule="atLeast"/>
              <w:rPr>
                <w:color w:val="auto"/>
              </w:rPr>
            </w:pPr>
            <w:r w:rsidRPr="00FF1EFF">
              <w:rPr>
                <w:rFonts w:hint="eastAsia"/>
                <w:color w:val="auto"/>
              </w:rPr>
              <w:t>第二鉄</w:t>
            </w:r>
          </w:p>
        </w:tc>
        <w:tc>
          <w:tcPr>
            <w:tcW w:w="371" w:type="dxa"/>
            <w:tcBorders>
              <w:top w:val="single" w:sz="2" w:space="0" w:color="FFFFFF"/>
              <w:left w:val="nil"/>
              <w:bottom w:val="single" w:sz="2" w:space="0" w:color="FFFFFF"/>
              <w:right w:val="single" w:sz="2" w:space="0" w:color="FFFFFF"/>
            </w:tcBorders>
            <w:shd w:val="clear" w:color="auto" w:fill="auto"/>
            <w:noWrap/>
            <w:vAlign w:val="center"/>
          </w:tcPr>
          <w:p w:rsidR="000A0F8F" w:rsidRPr="00242D0A" w:rsidRDefault="000A0F8F" w:rsidP="00A10550">
            <w:pPr>
              <w:spacing w:line="240" w:lineRule="atLeast"/>
              <w:rPr>
                <w:color w:val="auto"/>
              </w:rPr>
            </w:pPr>
            <w:r w:rsidRPr="00242D0A">
              <w:rPr>
                <w:rFonts w:hint="eastAsia"/>
                <w:color w:val="auto"/>
              </w:rPr>
              <w:t>計</w:t>
            </w:r>
          </w:p>
        </w:tc>
        <w:tc>
          <w:tcPr>
            <w:tcW w:w="1001" w:type="dxa"/>
            <w:tcBorders>
              <w:top w:val="single" w:sz="2" w:space="0" w:color="FFFFFF"/>
              <w:left w:val="single" w:sz="2" w:space="0" w:color="FFFFFF"/>
              <w:bottom w:val="single" w:sz="2" w:space="0" w:color="FFFFFF"/>
              <w:right w:val="single" w:sz="2" w:space="0" w:color="FFFFFF"/>
            </w:tcBorders>
            <w:shd w:val="clear" w:color="auto" w:fill="auto"/>
            <w:vAlign w:val="center"/>
          </w:tcPr>
          <w:p w:rsidR="000A0F8F" w:rsidRPr="00242D0A" w:rsidRDefault="00977D90" w:rsidP="000C598C">
            <w:pPr>
              <w:spacing w:line="240" w:lineRule="atLeast"/>
              <w:jc w:val="right"/>
              <w:rPr>
                <w:color w:val="auto"/>
              </w:rPr>
            </w:pPr>
            <w:r w:rsidRPr="00242D0A">
              <w:rPr>
                <w:rFonts w:hint="eastAsia"/>
                <w:color w:val="auto"/>
              </w:rPr>
              <w:t>1,477,000</w:t>
            </w:r>
          </w:p>
        </w:tc>
        <w:tc>
          <w:tcPr>
            <w:tcW w:w="471" w:type="dxa"/>
            <w:tcBorders>
              <w:top w:val="single" w:sz="2" w:space="0" w:color="FFFFFF"/>
              <w:left w:val="single" w:sz="2" w:space="0" w:color="FFFFFF"/>
              <w:bottom w:val="single" w:sz="2" w:space="0" w:color="FFFFFF"/>
              <w:right w:val="single" w:sz="4" w:space="0" w:color="auto"/>
            </w:tcBorders>
            <w:shd w:val="clear" w:color="auto" w:fill="auto"/>
            <w:vAlign w:val="center"/>
          </w:tcPr>
          <w:p w:rsidR="000A0F8F" w:rsidRPr="00242D0A" w:rsidRDefault="000A0F8F" w:rsidP="00A10550">
            <w:pPr>
              <w:spacing w:line="240" w:lineRule="atLeast"/>
              <w:rPr>
                <w:color w:val="auto"/>
              </w:rPr>
            </w:pPr>
            <w:r w:rsidRPr="00242D0A">
              <w:rPr>
                <w:rFonts w:hint="eastAsia"/>
                <w:color w:val="auto"/>
              </w:rPr>
              <w:t>kg</w:t>
            </w:r>
          </w:p>
        </w:tc>
        <w:tc>
          <w:tcPr>
            <w:tcW w:w="4252" w:type="dxa"/>
            <w:vMerge w:val="restart"/>
            <w:tcBorders>
              <w:top w:val="single" w:sz="4" w:space="0" w:color="auto"/>
              <w:left w:val="nil"/>
              <w:bottom w:val="single" w:sz="4" w:space="0" w:color="auto"/>
              <w:right w:val="single" w:sz="4" w:space="0" w:color="auto"/>
            </w:tcBorders>
            <w:shd w:val="clear" w:color="auto" w:fill="auto"/>
            <w:noWrap/>
          </w:tcPr>
          <w:p w:rsidR="000A0F8F" w:rsidRPr="00FF1EFF" w:rsidRDefault="000A0F8F" w:rsidP="00FF1EFF">
            <w:pPr>
              <w:spacing w:line="240" w:lineRule="atLeast"/>
              <w:rPr>
                <w:color w:val="auto"/>
              </w:rPr>
            </w:pPr>
          </w:p>
        </w:tc>
        <w:tc>
          <w:tcPr>
            <w:tcW w:w="1701" w:type="dxa"/>
            <w:vMerge w:val="restart"/>
            <w:tcBorders>
              <w:top w:val="single" w:sz="4" w:space="0" w:color="auto"/>
              <w:left w:val="nil"/>
              <w:bottom w:val="single" w:sz="4" w:space="0" w:color="auto"/>
              <w:right w:val="single" w:sz="4" w:space="0" w:color="auto"/>
            </w:tcBorders>
            <w:shd w:val="clear" w:color="auto" w:fill="auto"/>
            <w:noWrap/>
          </w:tcPr>
          <w:p w:rsidR="000A0F8F" w:rsidRPr="00FF1EFF" w:rsidRDefault="000A0F8F" w:rsidP="00FF1EFF">
            <w:pPr>
              <w:spacing w:line="240" w:lineRule="atLeast"/>
              <w:rPr>
                <w:color w:val="auto"/>
              </w:rPr>
            </w:pPr>
          </w:p>
        </w:tc>
      </w:tr>
      <w:tr w:rsidR="000A0F8F" w:rsidRPr="00087151" w:rsidTr="008A338A">
        <w:trPr>
          <w:trHeight w:val="302"/>
          <w:jc w:val="center"/>
        </w:trPr>
        <w:tc>
          <w:tcPr>
            <w:tcW w:w="1559" w:type="dxa"/>
            <w:vMerge/>
            <w:tcBorders>
              <w:top w:val="single" w:sz="4" w:space="0" w:color="auto"/>
              <w:left w:val="single" w:sz="4" w:space="0" w:color="auto"/>
              <w:bottom w:val="single" w:sz="4" w:space="0" w:color="auto"/>
              <w:right w:val="single" w:sz="4" w:space="0" w:color="auto"/>
            </w:tcBorders>
            <w:shd w:val="clear" w:color="auto" w:fill="auto"/>
            <w:noWrap/>
          </w:tcPr>
          <w:p w:rsidR="000A0F8F" w:rsidRPr="00FF1EFF" w:rsidRDefault="000A0F8F" w:rsidP="00FF1EFF">
            <w:pPr>
              <w:spacing w:line="240" w:lineRule="atLeast"/>
              <w:rPr>
                <w:color w:val="auto"/>
              </w:rPr>
            </w:pPr>
          </w:p>
        </w:tc>
        <w:tc>
          <w:tcPr>
            <w:tcW w:w="371" w:type="dxa"/>
            <w:tcBorders>
              <w:top w:val="single" w:sz="2" w:space="0" w:color="FFFFFF"/>
              <w:left w:val="nil"/>
              <w:bottom w:val="single" w:sz="2" w:space="0" w:color="FFFFFF"/>
              <w:right w:val="single" w:sz="2" w:space="0" w:color="FFFFFF"/>
            </w:tcBorders>
            <w:shd w:val="clear" w:color="auto" w:fill="auto"/>
            <w:noWrap/>
            <w:vAlign w:val="center"/>
          </w:tcPr>
          <w:p w:rsidR="000A0F8F" w:rsidRPr="00242D0A" w:rsidRDefault="00977D90" w:rsidP="00A10550">
            <w:pPr>
              <w:spacing w:line="240" w:lineRule="atLeast"/>
              <w:rPr>
                <w:color w:val="auto"/>
              </w:rPr>
            </w:pPr>
            <w:r w:rsidRPr="00242D0A">
              <w:rPr>
                <w:rFonts w:hint="eastAsia"/>
                <w:color w:val="auto"/>
              </w:rPr>
              <w:t>R2</w:t>
            </w:r>
          </w:p>
        </w:tc>
        <w:tc>
          <w:tcPr>
            <w:tcW w:w="1001" w:type="dxa"/>
            <w:tcBorders>
              <w:top w:val="single" w:sz="2" w:space="0" w:color="FFFFFF"/>
              <w:left w:val="single" w:sz="2" w:space="0" w:color="FFFFFF"/>
              <w:bottom w:val="single" w:sz="2" w:space="0" w:color="FFFFFF"/>
              <w:right w:val="single" w:sz="2" w:space="0" w:color="FFFFFF"/>
            </w:tcBorders>
            <w:shd w:val="clear" w:color="auto" w:fill="auto"/>
            <w:vAlign w:val="center"/>
          </w:tcPr>
          <w:p w:rsidR="000A0F8F" w:rsidRPr="00242D0A" w:rsidRDefault="00977D90" w:rsidP="00A10550">
            <w:pPr>
              <w:spacing w:line="240" w:lineRule="atLeast"/>
              <w:jc w:val="right"/>
              <w:rPr>
                <w:color w:val="auto"/>
              </w:rPr>
            </w:pPr>
            <w:r w:rsidRPr="00242D0A">
              <w:rPr>
                <w:rFonts w:hint="eastAsia"/>
                <w:color w:val="auto"/>
              </w:rPr>
              <w:t>487</w:t>
            </w:r>
            <w:r w:rsidR="000C598C" w:rsidRPr="00242D0A">
              <w:rPr>
                <w:rFonts w:hint="eastAsia"/>
                <w:color w:val="auto"/>
              </w:rPr>
              <w:t>,000</w:t>
            </w:r>
          </w:p>
        </w:tc>
        <w:tc>
          <w:tcPr>
            <w:tcW w:w="471" w:type="dxa"/>
            <w:tcBorders>
              <w:top w:val="single" w:sz="2" w:space="0" w:color="FFFFFF"/>
              <w:left w:val="single" w:sz="2" w:space="0" w:color="FFFFFF"/>
              <w:bottom w:val="single" w:sz="2" w:space="0" w:color="FFFFFF"/>
              <w:right w:val="single" w:sz="4" w:space="0" w:color="auto"/>
            </w:tcBorders>
            <w:shd w:val="clear" w:color="auto" w:fill="auto"/>
            <w:vAlign w:val="center"/>
          </w:tcPr>
          <w:p w:rsidR="000A0F8F" w:rsidRPr="00242D0A" w:rsidRDefault="000A0F8F" w:rsidP="00A10550">
            <w:pPr>
              <w:spacing w:line="240" w:lineRule="atLeast"/>
              <w:rPr>
                <w:color w:val="auto"/>
              </w:rPr>
            </w:pPr>
            <w:r w:rsidRPr="00242D0A">
              <w:rPr>
                <w:rFonts w:hint="eastAsia"/>
                <w:color w:val="auto"/>
              </w:rPr>
              <w:t>kg</w:t>
            </w:r>
          </w:p>
        </w:tc>
        <w:tc>
          <w:tcPr>
            <w:tcW w:w="4252" w:type="dxa"/>
            <w:vMerge/>
            <w:tcBorders>
              <w:top w:val="single" w:sz="4" w:space="0" w:color="auto"/>
              <w:left w:val="nil"/>
              <w:bottom w:val="single" w:sz="4" w:space="0" w:color="auto"/>
              <w:right w:val="single" w:sz="4" w:space="0" w:color="auto"/>
            </w:tcBorders>
            <w:shd w:val="clear" w:color="auto" w:fill="auto"/>
            <w:noWrap/>
          </w:tcPr>
          <w:p w:rsidR="000A0F8F" w:rsidRPr="00FF1EFF" w:rsidRDefault="000A0F8F" w:rsidP="00FF1EFF">
            <w:pPr>
              <w:spacing w:line="240" w:lineRule="atLeast"/>
              <w:rPr>
                <w:color w:val="auto"/>
              </w:rPr>
            </w:pPr>
          </w:p>
        </w:tc>
        <w:tc>
          <w:tcPr>
            <w:tcW w:w="1701" w:type="dxa"/>
            <w:vMerge/>
            <w:tcBorders>
              <w:top w:val="single" w:sz="4" w:space="0" w:color="auto"/>
              <w:left w:val="nil"/>
              <w:bottom w:val="single" w:sz="4" w:space="0" w:color="auto"/>
              <w:right w:val="single" w:sz="4" w:space="0" w:color="auto"/>
            </w:tcBorders>
            <w:shd w:val="clear" w:color="auto" w:fill="auto"/>
            <w:noWrap/>
          </w:tcPr>
          <w:p w:rsidR="000A0F8F" w:rsidRPr="00FF1EFF" w:rsidRDefault="000A0F8F" w:rsidP="00FF1EFF">
            <w:pPr>
              <w:spacing w:line="240" w:lineRule="atLeast"/>
              <w:rPr>
                <w:color w:val="auto"/>
              </w:rPr>
            </w:pPr>
          </w:p>
        </w:tc>
      </w:tr>
      <w:tr w:rsidR="000A0F8F" w:rsidRPr="00087151" w:rsidTr="008A338A">
        <w:trPr>
          <w:trHeight w:val="302"/>
          <w:jc w:val="center"/>
        </w:trPr>
        <w:tc>
          <w:tcPr>
            <w:tcW w:w="1559" w:type="dxa"/>
            <w:vMerge/>
            <w:tcBorders>
              <w:top w:val="single" w:sz="4" w:space="0" w:color="auto"/>
              <w:left w:val="single" w:sz="4" w:space="0" w:color="auto"/>
              <w:bottom w:val="single" w:sz="4" w:space="0" w:color="auto"/>
              <w:right w:val="single" w:sz="4" w:space="0" w:color="auto"/>
            </w:tcBorders>
            <w:shd w:val="clear" w:color="auto" w:fill="auto"/>
            <w:noWrap/>
          </w:tcPr>
          <w:p w:rsidR="000A0F8F" w:rsidRPr="00FF1EFF" w:rsidRDefault="000A0F8F" w:rsidP="00FF1EFF">
            <w:pPr>
              <w:spacing w:line="240" w:lineRule="atLeast"/>
              <w:rPr>
                <w:color w:val="auto"/>
              </w:rPr>
            </w:pPr>
          </w:p>
        </w:tc>
        <w:tc>
          <w:tcPr>
            <w:tcW w:w="371" w:type="dxa"/>
            <w:tcBorders>
              <w:top w:val="single" w:sz="2" w:space="0" w:color="FFFFFF"/>
              <w:left w:val="nil"/>
              <w:bottom w:val="single" w:sz="2" w:space="0" w:color="FFFFFF"/>
              <w:right w:val="single" w:sz="2" w:space="0" w:color="FFFFFF"/>
            </w:tcBorders>
            <w:shd w:val="clear" w:color="auto" w:fill="auto"/>
            <w:noWrap/>
            <w:vAlign w:val="center"/>
          </w:tcPr>
          <w:p w:rsidR="000A0F8F" w:rsidRPr="00242D0A" w:rsidRDefault="00977D90" w:rsidP="00A10550">
            <w:pPr>
              <w:spacing w:line="240" w:lineRule="atLeast"/>
              <w:rPr>
                <w:color w:val="auto"/>
              </w:rPr>
            </w:pPr>
            <w:r w:rsidRPr="00242D0A">
              <w:rPr>
                <w:rFonts w:hint="eastAsia"/>
                <w:color w:val="auto"/>
              </w:rPr>
              <w:t>R3</w:t>
            </w:r>
          </w:p>
        </w:tc>
        <w:tc>
          <w:tcPr>
            <w:tcW w:w="1001" w:type="dxa"/>
            <w:tcBorders>
              <w:top w:val="single" w:sz="2" w:space="0" w:color="FFFFFF"/>
              <w:left w:val="single" w:sz="2" w:space="0" w:color="FFFFFF"/>
              <w:bottom w:val="single" w:sz="2" w:space="0" w:color="FFFFFF"/>
              <w:right w:val="single" w:sz="2" w:space="0" w:color="FFFFFF"/>
            </w:tcBorders>
            <w:shd w:val="clear" w:color="auto" w:fill="auto"/>
            <w:vAlign w:val="center"/>
          </w:tcPr>
          <w:p w:rsidR="000A0F8F" w:rsidRPr="00242D0A" w:rsidRDefault="00977D90" w:rsidP="00A10550">
            <w:pPr>
              <w:spacing w:line="240" w:lineRule="atLeast"/>
              <w:jc w:val="right"/>
              <w:rPr>
                <w:color w:val="auto"/>
              </w:rPr>
            </w:pPr>
            <w:r w:rsidRPr="00242D0A">
              <w:rPr>
                <w:rFonts w:hint="eastAsia"/>
                <w:color w:val="auto"/>
              </w:rPr>
              <w:t>491</w:t>
            </w:r>
            <w:r w:rsidR="000C598C" w:rsidRPr="00242D0A">
              <w:rPr>
                <w:rFonts w:hint="eastAsia"/>
                <w:color w:val="auto"/>
              </w:rPr>
              <w:t>,000</w:t>
            </w:r>
          </w:p>
        </w:tc>
        <w:tc>
          <w:tcPr>
            <w:tcW w:w="471" w:type="dxa"/>
            <w:tcBorders>
              <w:top w:val="single" w:sz="2" w:space="0" w:color="FFFFFF"/>
              <w:left w:val="single" w:sz="2" w:space="0" w:color="FFFFFF"/>
              <w:bottom w:val="single" w:sz="2" w:space="0" w:color="FFFFFF"/>
              <w:right w:val="single" w:sz="4" w:space="0" w:color="auto"/>
            </w:tcBorders>
            <w:shd w:val="clear" w:color="auto" w:fill="auto"/>
            <w:vAlign w:val="center"/>
          </w:tcPr>
          <w:p w:rsidR="000A0F8F" w:rsidRPr="00242D0A" w:rsidRDefault="000A0F8F" w:rsidP="00A10550">
            <w:pPr>
              <w:spacing w:line="240" w:lineRule="atLeast"/>
              <w:rPr>
                <w:color w:val="auto"/>
              </w:rPr>
            </w:pPr>
            <w:r w:rsidRPr="00242D0A">
              <w:rPr>
                <w:rFonts w:hint="eastAsia"/>
                <w:color w:val="auto"/>
              </w:rPr>
              <w:t>kg</w:t>
            </w:r>
          </w:p>
        </w:tc>
        <w:tc>
          <w:tcPr>
            <w:tcW w:w="4252" w:type="dxa"/>
            <w:vMerge/>
            <w:tcBorders>
              <w:top w:val="single" w:sz="4" w:space="0" w:color="auto"/>
              <w:left w:val="nil"/>
              <w:bottom w:val="single" w:sz="4" w:space="0" w:color="auto"/>
              <w:right w:val="single" w:sz="4" w:space="0" w:color="auto"/>
            </w:tcBorders>
            <w:shd w:val="clear" w:color="auto" w:fill="auto"/>
            <w:noWrap/>
          </w:tcPr>
          <w:p w:rsidR="000A0F8F" w:rsidRPr="00FF1EFF" w:rsidRDefault="000A0F8F" w:rsidP="00FF1EFF">
            <w:pPr>
              <w:spacing w:line="240" w:lineRule="atLeast"/>
              <w:rPr>
                <w:color w:val="auto"/>
              </w:rPr>
            </w:pPr>
          </w:p>
        </w:tc>
        <w:tc>
          <w:tcPr>
            <w:tcW w:w="1701" w:type="dxa"/>
            <w:vMerge/>
            <w:tcBorders>
              <w:top w:val="single" w:sz="4" w:space="0" w:color="auto"/>
              <w:left w:val="nil"/>
              <w:bottom w:val="single" w:sz="4" w:space="0" w:color="auto"/>
              <w:right w:val="single" w:sz="4" w:space="0" w:color="auto"/>
            </w:tcBorders>
            <w:shd w:val="clear" w:color="auto" w:fill="auto"/>
            <w:noWrap/>
          </w:tcPr>
          <w:p w:rsidR="000A0F8F" w:rsidRPr="00FF1EFF" w:rsidRDefault="000A0F8F" w:rsidP="00FF1EFF">
            <w:pPr>
              <w:spacing w:line="240" w:lineRule="atLeast"/>
              <w:rPr>
                <w:color w:val="auto"/>
              </w:rPr>
            </w:pPr>
          </w:p>
        </w:tc>
      </w:tr>
      <w:tr w:rsidR="000A0F8F" w:rsidRPr="00087151" w:rsidTr="008A338A">
        <w:trPr>
          <w:trHeight w:val="302"/>
          <w:jc w:val="center"/>
        </w:trPr>
        <w:tc>
          <w:tcPr>
            <w:tcW w:w="1559" w:type="dxa"/>
            <w:vMerge/>
            <w:tcBorders>
              <w:top w:val="single" w:sz="4" w:space="0" w:color="auto"/>
              <w:left w:val="single" w:sz="4" w:space="0" w:color="auto"/>
              <w:bottom w:val="single" w:sz="4" w:space="0" w:color="auto"/>
              <w:right w:val="single" w:sz="4" w:space="0" w:color="auto"/>
            </w:tcBorders>
            <w:shd w:val="clear" w:color="auto" w:fill="auto"/>
            <w:noWrap/>
          </w:tcPr>
          <w:p w:rsidR="000A0F8F" w:rsidRPr="00FF1EFF" w:rsidRDefault="000A0F8F" w:rsidP="00FF1EFF">
            <w:pPr>
              <w:spacing w:line="240" w:lineRule="atLeast"/>
              <w:rPr>
                <w:color w:val="auto"/>
              </w:rPr>
            </w:pPr>
          </w:p>
        </w:tc>
        <w:tc>
          <w:tcPr>
            <w:tcW w:w="371" w:type="dxa"/>
            <w:tcBorders>
              <w:top w:val="single" w:sz="2" w:space="0" w:color="FFFFFF"/>
              <w:left w:val="nil"/>
              <w:bottom w:val="single" w:sz="2" w:space="0" w:color="auto"/>
              <w:right w:val="single" w:sz="2" w:space="0" w:color="FFFFFF"/>
            </w:tcBorders>
            <w:shd w:val="clear" w:color="auto" w:fill="auto"/>
            <w:noWrap/>
            <w:vAlign w:val="center"/>
          </w:tcPr>
          <w:p w:rsidR="000A0F8F" w:rsidRPr="00242D0A" w:rsidRDefault="00977D90" w:rsidP="00A10550">
            <w:pPr>
              <w:spacing w:line="240" w:lineRule="atLeast"/>
              <w:rPr>
                <w:color w:val="auto"/>
              </w:rPr>
            </w:pPr>
            <w:r w:rsidRPr="00242D0A">
              <w:rPr>
                <w:rFonts w:hint="eastAsia"/>
                <w:color w:val="auto"/>
              </w:rPr>
              <w:t>R4</w:t>
            </w:r>
          </w:p>
        </w:tc>
        <w:tc>
          <w:tcPr>
            <w:tcW w:w="1001" w:type="dxa"/>
            <w:tcBorders>
              <w:top w:val="single" w:sz="2" w:space="0" w:color="FFFFFF"/>
              <w:left w:val="single" w:sz="2" w:space="0" w:color="FFFFFF"/>
              <w:bottom w:val="single" w:sz="2" w:space="0" w:color="auto"/>
              <w:right w:val="single" w:sz="2" w:space="0" w:color="FFFFFF"/>
            </w:tcBorders>
            <w:shd w:val="clear" w:color="auto" w:fill="auto"/>
            <w:vAlign w:val="center"/>
          </w:tcPr>
          <w:p w:rsidR="000A0F8F" w:rsidRPr="00242D0A" w:rsidRDefault="00977D90" w:rsidP="00A10550">
            <w:pPr>
              <w:spacing w:line="240" w:lineRule="atLeast"/>
              <w:jc w:val="right"/>
              <w:rPr>
                <w:color w:val="auto"/>
              </w:rPr>
            </w:pPr>
            <w:r w:rsidRPr="00242D0A">
              <w:rPr>
                <w:rFonts w:hint="eastAsia"/>
                <w:color w:val="auto"/>
              </w:rPr>
              <w:t>499</w:t>
            </w:r>
            <w:r w:rsidR="000C598C" w:rsidRPr="00242D0A">
              <w:rPr>
                <w:rFonts w:hint="eastAsia"/>
                <w:color w:val="auto"/>
              </w:rPr>
              <w:t>,000</w:t>
            </w:r>
          </w:p>
        </w:tc>
        <w:tc>
          <w:tcPr>
            <w:tcW w:w="471" w:type="dxa"/>
            <w:tcBorders>
              <w:top w:val="single" w:sz="2" w:space="0" w:color="FFFFFF"/>
              <w:left w:val="single" w:sz="2" w:space="0" w:color="FFFFFF"/>
              <w:bottom w:val="single" w:sz="2" w:space="0" w:color="auto"/>
              <w:right w:val="single" w:sz="4" w:space="0" w:color="auto"/>
            </w:tcBorders>
            <w:shd w:val="clear" w:color="auto" w:fill="auto"/>
            <w:vAlign w:val="center"/>
          </w:tcPr>
          <w:p w:rsidR="000A0F8F" w:rsidRPr="00242D0A" w:rsidRDefault="000A0F8F" w:rsidP="00A10550">
            <w:pPr>
              <w:spacing w:line="240" w:lineRule="atLeast"/>
              <w:rPr>
                <w:color w:val="auto"/>
              </w:rPr>
            </w:pPr>
            <w:r w:rsidRPr="00242D0A">
              <w:rPr>
                <w:rFonts w:hint="eastAsia"/>
                <w:color w:val="auto"/>
              </w:rPr>
              <w:t>kg</w:t>
            </w:r>
          </w:p>
        </w:tc>
        <w:tc>
          <w:tcPr>
            <w:tcW w:w="4252" w:type="dxa"/>
            <w:vMerge/>
            <w:tcBorders>
              <w:top w:val="single" w:sz="4" w:space="0" w:color="auto"/>
              <w:left w:val="nil"/>
              <w:bottom w:val="single" w:sz="4" w:space="0" w:color="auto"/>
              <w:right w:val="single" w:sz="4" w:space="0" w:color="auto"/>
            </w:tcBorders>
            <w:shd w:val="clear" w:color="auto" w:fill="auto"/>
            <w:noWrap/>
          </w:tcPr>
          <w:p w:rsidR="000A0F8F" w:rsidRPr="00FF1EFF" w:rsidRDefault="000A0F8F" w:rsidP="00FF1EFF">
            <w:pPr>
              <w:spacing w:line="240" w:lineRule="atLeast"/>
              <w:rPr>
                <w:color w:val="auto"/>
              </w:rPr>
            </w:pPr>
          </w:p>
        </w:tc>
        <w:tc>
          <w:tcPr>
            <w:tcW w:w="1701" w:type="dxa"/>
            <w:vMerge/>
            <w:tcBorders>
              <w:top w:val="single" w:sz="4" w:space="0" w:color="auto"/>
              <w:left w:val="nil"/>
              <w:bottom w:val="single" w:sz="4" w:space="0" w:color="auto"/>
              <w:right w:val="single" w:sz="4" w:space="0" w:color="auto"/>
            </w:tcBorders>
            <w:shd w:val="clear" w:color="auto" w:fill="auto"/>
            <w:noWrap/>
          </w:tcPr>
          <w:p w:rsidR="000A0F8F" w:rsidRPr="00FF1EFF" w:rsidRDefault="000A0F8F" w:rsidP="00FF1EFF">
            <w:pPr>
              <w:spacing w:line="240" w:lineRule="atLeast"/>
              <w:rPr>
                <w:color w:val="auto"/>
              </w:rPr>
            </w:pPr>
          </w:p>
        </w:tc>
      </w:tr>
      <w:tr w:rsidR="000A0F8F" w:rsidRPr="00087151" w:rsidTr="00BC2CB9">
        <w:trPr>
          <w:trHeight w:val="302"/>
          <w:jc w:val="center"/>
        </w:trPr>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0A0F8F" w:rsidRDefault="000A0F8F" w:rsidP="008A565E">
            <w:pPr>
              <w:spacing w:after="120" w:line="240" w:lineRule="atLeast"/>
              <w:rPr>
                <w:color w:val="auto"/>
              </w:rPr>
            </w:pPr>
            <w:r w:rsidRPr="00317CD7">
              <w:rPr>
                <w:rFonts w:hint="eastAsia"/>
                <w:color w:val="auto"/>
              </w:rPr>
              <w:t>ろ布</w:t>
            </w:r>
          </w:p>
        </w:tc>
        <w:tc>
          <w:tcPr>
            <w:tcW w:w="1843" w:type="dxa"/>
            <w:gridSpan w:val="3"/>
            <w:tcBorders>
              <w:top w:val="single" w:sz="2" w:space="0" w:color="FFFFFF"/>
              <w:left w:val="nil"/>
              <w:bottom w:val="single" w:sz="2" w:space="0" w:color="auto"/>
              <w:right w:val="single" w:sz="4" w:space="0" w:color="auto"/>
            </w:tcBorders>
            <w:shd w:val="clear" w:color="auto" w:fill="auto"/>
            <w:noWrap/>
            <w:vAlign w:val="center"/>
          </w:tcPr>
          <w:p w:rsidR="000A0F8F" w:rsidRPr="00242D0A" w:rsidRDefault="000A0F8F" w:rsidP="002F26BF">
            <w:pPr>
              <w:spacing w:line="240" w:lineRule="atLeast"/>
              <w:rPr>
                <w:color w:val="auto"/>
              </w:rPr>
            </w:pPr>
            <w:r w:rsidRPr="00242D0A">
              <w:rPr>
                <w:color w:val="auto"/>
              </w:rPr>
              <w:t>1</w:t>
            </w:r>
            <w:r w:rsidR="00977D90" w:rsidRPr="00242D0A">
              <w:rPr>
                <w:rFonts w:hint="eastAsia"/>
                <w:color w:val="auto"/>
              </w:rPr>
              <w:t>5</w:t>
            </w:r>
            <w:r w:rsidRPr="00242D0A">
              <w:rPr>
                <w:color w:val="auto"/>
              </w:rPr>
              <w:t>枚</w:t>
            </w:r>
            <w:r w:rsidRPr="00242D0A">
              <w:rPr>
                <w:rFonts w:hint="eastAsia"/>
                <w:color w:val="auto"/>
              </w:rPr>
              <w:t>(</w:t>
            </w:r>
            <w:r w:rsidR="00977D90" w:rsidRPr="00242D0A">
              <w:rPr>
                <w:rFonts w:hint="eastAsia"/>
                <w:color w:val="auto"/>
              </w:rPr>
              <w:t>5</w:t>
            </w:r>
            <w:r w:rsidRPr="00242D0A">
              <w:rPr>
                <w:color w:val="auto"/>
              </w:rPr>
              <w:t>枚</w:t>
            </w:r>
            <w:r w:rsidRPr="00242D0A">
              <w:rPr>
                <w:rFonts w:hint="eastAsia"/>
                <w:color w:val="auto"/>
              </w:rPr>
              <w:t>/</w:t>
            </w:r>
            <w:r w:rsidRPr="00242D0A">
              <w:rPr>
                <w:color w:val="auto"/>
              </w:rPr>
              <w:t>年×3年</w:t>
            </w:r>
            <w:r w:rsidR="00977D90" w:rsidRPr="00242D0A">
              <w:rPr>
                <w:rFonts w:hint="eastAsia"/>
                <w:color w:val="auto"/>
              </w:rPr>
              <w:t>)</w:t>
            </w:r>
          </w:p>
          <w:p w:rsidR="000A0F8F" w:rsidRPr="00242D0A" w:rsidRDefault="000A0F8F" w:rsidP="002F26BF">
            <w:pPr>
              <w:spacing w:line="240" w:lineRule="atLeast"/>
              <w:rPr>
                <w:color w:val="auto"/>
              </w:rPr>
            </w:pPr>
            <w:r w:rsidRPr="00242D0A">
              <w:rPr>
                <w:color w:val="auto"/>
              </w:rPr>
              <w:t>1</w:t>
            </w:r>
            <w:r w:rsidR="00977D90" w:rsidRPr="00242D0A">
              <w:rPr>
                <w:rFonts w:hint="eastAsia"/>
                <w:color w:val="auto"/>
              </w:rPr>
              <w:t>5</w:t>
            </w:r>
            <w:r w:rsidRPr="00242D0A">
              <w:rPr>
                <w:color w:val="auto"/>
              </w:rPr>
              <w:t>枚</w:t>
            </w:r>
            <w:r w:rsidRPr="00242D0A">
              <w:rPr>
                <w:rFonts w:hint="eastAsia"/>
                <w:color w:val="auto"/>
              </w:rPr>
              <w:t>(</w:t>
            </w:r>
            <w:r w:rsidR="00977D90" w:rsidRPr="00242D0A">
              <w:rPr>
                <w:rFonts w:hint="eastAsia"/>
                <w:color w:val="auto"/>
              </w:rPr>
              <w:t>5</w:t>
            </w:r>
            <w:r w:rsidRPr="00242D0A">
              <w:rPr>
                <w:color w:val="auto"/>
              </w:rPr>
              <w:t>枚</w:t>
            </w:r>
            <w:r w:rsidRPr="00242D0A">
              <w:rPr>
                <w:rFonts w:hint="eastAsia"/>
                <w:color w:val="auto"/>
              </w:rPr>
              <w:t>/</w:t>
            </w:r>
            <w:r w:rsidRPr="00242D0A">
              <w:rPr>
                <w:color w:val="auto"/>
              </w:rPr>
              <w:t>年×3年</w:t>
            </w:r>
            <w:r w:rsidR="00977D90" w:rsidRPr="00242D0A">
              <w:rPr>
                <w:rFonts w:hint="eastAsia"/>
                <w:color w:val="auto"/>
              </w:rPr>
              <w:t>)</w:t>
            </w:r>
          </w:p>
          <w:p w:rsidR="000A0F8F" w:rsidRPr="00242D0A" w:rsidRDefault="000A0F8F" w:rsidP="00977D90">
            <w:pPr>
              <w:spacing w:line="240" w:lineRule="atLeast"/>
              <w:rPr>
                <w:color w:val="auto"/>
                <w:highlight w:val="yellow"/>
              </w:rPr>
            </w:pPr>
            <w:r w:rsidRPr="00242D0A">
              <w:rPr>
                <w:color w:val="auto"/>
              </w:rPr>
              <w:t>6枚</w:t>
            </w:r>
            <w:r w:rsidRPr="00242D0A">
              <w:rPr>
                <w:rFonts w:hint="eastAsia"/>
                <w:color w:val="auto"/>
              </w:rPr>
              <w:t>(</w:t>
            </w:r>
            <w:r w:rsidRPr="00242D0A">
              <w:rPr>
                <w:color w:val="auto"/>
              </w:rPr>
              <w:t>1枚</w:t>
            </w:r>
            <w:r w:rsidRPr="00242D0A">
              <w:rPr>
                <w:rFonts w:hint="eastAsia"/>
                <w:color w:val="auto"/>
              </w:rPr>
              <w:t>/</w:t>
            </w:r>
            <w:r w:rsidRPr="00242D0A">
              <w:rPr>
                <w:color w:val="auto"/>
              </w:rPr>
              <w:t>年×3年×2台</w:t>
            </w:r>
            <w:r w:rsidR="00977D90" w:rsidRPr="00242D0A">
              <w:rPr>
                <w:rFonts w:hint="eastAsia"/>
                <w:color w:val="auto"/>
              </w:rPr>
              <w:t>)</w:t>
            </w:r>
          </w:p>
        </w:tc>
        <w:tc>
          <w:tcPr>
            <w:tcW w:w="4252" w:type="dxa"/>
            <w:tcBorders>
              <w:top w:val="single" w:sz="4" w:space="0" w:color="auto"/>
              <w:left w:val="nil"/>
              <w:bottom w:val="single" w:sz="4" w:space="0" w:color="auto"/>
              <w:right w:val="single" w:sz="4" w:space="0" w:color="auto"/>
            </w:tcBorders>
            <w:shd w:val="clear" w:color="auto" w:fill="auto"/>
            <w:noWrap/>
          </w:tcPr>
          <w:p w:rsidR="000A0F8F" w:rsidRPr="002F26BF" w:rsidRDefault="000A0F8F" w:rsidP="002F26BF">
            <w:pPr>
              <w:spacing w:line="240" w:lineRule="atLeast"/>
              <w:rPr>
                <w:color w:val="auto"/>
              </w:rPr>
            </w:pPr>
            <w:r w:rsidRPr="002F26BF">
              <w:rPr>
                <w:color w:val="auto"/>
              </w:rPr>
              <w:t>3,100mm×15,730mm</w:t>
            </w:r>
          </w:p>
          <w:p w:rsidR="000A0F8F" w:rsidRPr="002F26BF" w:rsidRDefault="000A0F8F" w:rsidP="002F26BF">
            <w:pPr>
              <w:spacing w:line="240" w:lineRule="atLeast"/>
              <w:rPr>
                <w:color w:val="auto"/>
              </w:rPr>
            </w:pPr>
            <w:r w:rsidRPr="002F26BF">
              <w:rPr>
                <w:color w:val="auto"/>
              </w:rPr>
              <w:t>3,100mm×24,720mm</w:t>
            </w:r>
          </w:p>
          <w:p w:rsidR="000A0F8F" w:rsidRDefault="000A0F8F" w:rsidP="002F26BF">
            <w:pPr>
              <w:spacing w:line="240" w:lineRule="atLeast"/>
              <w:rPr>
                <w:color w:val="auto"/>
              </w:rPr>
            </w:pPr>
            <w:r w:rsidRPr="002F26BF">
              <w:rPr>
                <w:color w:val="auto"/>
              </w:rPr>
              <w:t>2,150mm×7,190mm</w:t>
            </w:r>
          </w:p>
        </w:tc>
        <w:tc>
          <w:tcPr>
            <w:tcW w:w="1701" w:type="dxa"/>
            <w:tcBorders>
              <w:top w:val="single" w:sz="4" w:space="0" w:color="auto"/>
              <w:left w:val="nil"/>
              <w:bottom w:val="single" w:sz="4" w:space="0" w:color="auto"/>
              <w:right w:val="single" w:sz="4" w:space="0" w:color="auto"/>
            </w:tcBorders>
            <w:shd w:val="clear" w:color="auto" w:fill="auto"/>
            <w:noWrap/>
          </w:tcPr>
          <w:p w:rsidR="000A0F8F" w:rsidRDefault="000A0F8F">
            <w:pPr>
              <w:spacing w:line="240" w:lineRule="atLeast"/>
              <w:rPr>
                <w:color w:val="auto"/>
              </w:rPr>
            </w:pPr>
          </w:p>
        </w:tc>
      </w:tr>
      <w:tr w:rsidR="000A0F8F" w:rsidRPr="00087151" w:rsidTr="008A338A">
        <w:trPr>
          <w:trHeight w:val="333"/>
          <w:jc w:val="center"/>
        </w:trPr>
        <w:tc>
          <w:tcPr>
            <w:tcW w:w="1559" w:type="dxa"/>
            <w:vMerge w:val="restart"/>
            <w:tcBorders>
              <w:top w:val="single" w:sz="4" w:space="0" w:color="auto"/>
              <w:left w:val="single" w:sz="4" w:space="0" w:color="auto"/>
              <w:bottom w:val="single" w:sz="4" w:space="0" w:color="auto"/>
              <w:right w:val="single" w:sz="4" w:space="0" w:color="auto"/>
            </w:tcBorders>
            <w:shd w:val="clear" w:color="auto" w:fill="auto"/>
            <w:noWrap/>
          </w:tcPr>
          <w:p w:rsidR="000A0F8F" w:rsidRPr="00FF1EFF" w:rsidRDefault="000A0F8F" w:rsidP="00FF1EFF">
            <w:pPr>
              <w:spacing w:line="240" w:lineRule="atLeast"/>
              <w:rPr>
                <w:color w:val="auto"/>
              </w:rPr>
            </w:pPr>
            <w:r w:rsidRPr="00FF1EFF">
              <w:rPr>
                <w:rFonts w:hint="eastAsia"/>
                <w:color w:val="auto"/>
              </w:rPr>
              <w:t>脱硫剤</w:t>
            </w:r>
          </w:p>
        </w:tc>
        <w:tc>
          <w:tcPr>
            <w:tcW w:w="371" w:type="dxa"/>
            <w:tcBorders>
              <w:top w:val="single" w:sz="2" w:space="0" w:color="FFFFFF"/>
              <w:left w:val="nil"/>
              <w:bottom w:val="single" w:sz="2" w:space="0" w:color="FFFFFF"/>
              <w:right w:val="single" w:sz="2" w:space="0" w:color="FFFFFF"/>
            </w:tcBorders>
            <w:shd w:val="clear" w:color="auto" w:fill="auto"/>
            <w:noWrap/>
            <w:vAlign w:val="center"/>
          </w:tcPr>
          <w:p w:rsidR="000A0F8F" w:rsidRPr="00242D0A" w:rsidRDefault="000A0F8F" w:rsidP="002F26BF">
            <w:pPr>
              <w:spacing w:line="240" w:lineRule="atLeast"/>
              <w:rPr>
                <w:color w:val="auto"/>
              </w:rPr>
            </w:pPr>
            <w:r w:rsidRPr="00242D0A">
              <w:rPr>
                <w:rFonts w:hint="eastAsia"/>
                <w:color w:val="auto"/>
              </w:rPr>
              <w:t>計</w:t>
            </w:r>
          </w:p>
        </w:tc>
        <w:tc>
          <w:tcPr>
            <w:tcW w:w="1001" w:type="dxa"/>
            <w:tcBorders>
              <w:top w:val="single" w:sz="2" w:space="0" w:color="FFFFFF"/>
              <w:left w:val="single" w:sz="2" w:space="0" w:color="FFFFFF"/>
              <w:bottom w:val="single" w:sz="2" w:space="0" w:color="FFFFFF"/>
              <w:right w:val="single" w:sz="2" w:space="0" w:color="FFFFFF"/>
            </w:tcBorders>
            <w:shd w:val="clear" w:color="auto" w:fill="auto"/>
            <w:vAlign w:val="center"/>
          </w:tcPr>
          <w:p w:rsidR="000A0F8F" w:rsidRPr="00242D0A" w:rsidRDefault="00977D90" w:rsidP="002F26BF">
            <w:pPr>
              <w:spacing w:line="240" w:lineRule="atLeast"/>
              <w:jc w:val="right"/>
              <w:rPr>
                <w:color w:val="auto"/>
              </w:rPr>
            </w:pPr>
            <w:r w:rsidRPr="00242D0A">
              <w:rPr>
                <w:rFonts w:hint="eastAsia"/>
                <w:color w:val="auto"/>
              </w:rPr>
              <w:t>33.8</w:t>
            </w:r>
          </w:p>
        </w:tc>
        <w:tc>
          <w:tcPr>
            <w:tcW w:w="471" w:type="dxa"/>
            <w:tcBorders>
              <w:top w:val="single" w:sz="2" w:space="0" w:color="FFFFFF"/>
              <w:left w:val="single" w:sz="2" w:space="0" w:color="FFFFFF"/>
              <w:bottom w:val="single" w:sz="2" w:space="0" w:color="FFFFFF"/>
              <w:right w:val="single" w:sz="4" w:space="0" w:color="auto"/>
            </w:tcBorders>
            <w:shd w:val="clear" w:color="auto" w:fill="auto"/>
            <w:vAlign w:val="center"/>
          </w:tcPr>
          <w:p w:rsidR="000A0F8F" w:rsidRPr="00242D0A" w:rsidRDefault="000A0F8F" w:rsidP="002F26BF">
            <w:pPr>
              <w:spacing w:line="240" w:lineRule="atLeast"/>
              <w:rPr>
                <w:color w:val="auto"/>
              </w:rPr>
            </w:pPr>
            <w:r w:rsidRPr="00242D0A">
              <w:rPr>
                <w:rFonts w:hint="eastAsia"/>
                <w:color w:val="auto"/>
              </w:rPr>
              <w:t>t</w:t>
            </w:r>
          </w:p>
        </w:tc>
        <w:tc>
          <w:tcPr>
            <w:tcW w:w="4252" w:type="dxa"/>
            <w:vMerge w:val="restart"/>
            <w:tcBorders>
              <w:top w:val="single" w:sz="4" w:space="0" w:color="auto"/>
              <w:left w:val="nil"/>
              <w:bottom w:val="single" w:sz="4" w:space="0" w:color="auto"/>
              <w:right w:val="single" w:sz="4" w:space="0" w:color="auto"/>
            </w:tcBorders>
            <w:shd w:val="clear" w:color="auto" w:fill="auto"/>
            <w:noWrap/>
          </w:tcPr>
          <w:p w:rsidR="000A0F8F" w:rsidRPr="002F26BF" w:rsidRDefault="000A0F8F" w:rsidP="002F26BF">
            <w:pPr>
              <w:spacing w:line="240" w:lineRule="atLeast"/>
              <w:rPr>
                <w:color w:val="auto"/>
              </w:rPr>
            </w:pPr>
            <w:r w:rsidRPr="002F26BF">
              <w:rPr>
                <w:color w:val="auto"/>
              </w:rPr>
              <w:t>TG リファイナー（㈱テツゲン製又は同等品）</w:t>
            </w:r>
          </w:p>
          <w:p w:rsidR="000A0F8F" w:rsidRPr="002F26BF" w:rsidRDefault="000A0F8F" w:rsidP="002F26BF">
            <w:pPr>
              <w:spacing w:line="240" w:lineRule="atLeast"/>
              <w:rPr>
                <w:color w:val="auto"/>
              </w:rPr>
            </w:pPr>
            <w:r w:rsidRPr="002F26BF">
              <w:rPr>
                <w:rFonts w:hint="eastAsia"/>
                <w:color w:val="auto"/>
              </w:rPr>
              <w:t>サイズ･形状</w:t>
            </w:r>
            <w:r w:rsidRPr="002F26BF">
              <w:rPr>
                <w:color w:val="auto"/>
              </w:rPr>
              <w:t xml:space="preserve"> φ8～13mm 円柱状成型品</w:t>
            </w:r>
          </w:p>
          <w:p w:rsidR="000A0F8F" w:rsidRPr="002F26BF" w:rsidRDefault="000A0F8F" w:rsidP="002F26BF">
            <w:pPr>
              <w:spacing w:line="240" w:lineRule="atLeast"/>
              <w:rPr>
                <w:color w:val="auto"/>
              </w:rPr>
            </w:pPr>
            <w:r w:rsidRPr="002F26BF">
              <w:rPr>
                <w:rFonts w:hint="eastAsia"/>
                <w:color w:val="auto"/>
              </w:rPr>
              <w:t>充填密度</w:t>
            </w:r>
          </w:p>
          <w:p w:rsidR="000A0F8F" w:rsidRPr="002F26BF" w:rsidRDefault="000A0F8F" w:rsidP="002F26BF">
            <w:pPr>
              <w:spacing w:line="240" w:lineRule="atLeast"/>
              <w:rPr>
                <w:color w:val="auto"/>
              </w:rPr>
            </w:pPr>
            <w:r w:rsidRPr="002F26BF">
              <w:rPr>
                <w:rFonts w:hint="eastAsia"/>
                <w:color w:val="auto"/>
              </w:rPr>
              <w:t>破壊強度</w:t>
            </w:r>
            <w:r w:rsidRPr="002F26BF">
              <w:rPr>
                <w:color w:val="auto"/>
              </w:rPr>
              <w:t xml:space="preserve"> 5 kg/P 以上</w:t>
            </w:r>
          </w:p>
          <w:p w:rsidR="000A0F8F" w:rsidRPr="00FF1EFF" w:rsidRDefault="000A0F8F" w:rsidP="002F26BF">
            <w:pPr>
              <w:spacing w:line="240" w:lineRule="atLeast"/>
              <w:rPr>
                <w:color w:val="auto"/>
              </w:rPr>
            </w:pPr>
            <w:r w:rsidRPr="002F26BF">
              <w:rPr>
                <w:color w:val="auto"/>
              </w:rPr>
              <w:t>H</w:t>
            </w:r>
            <w:r w:rsidRPr="00BC391C">
              <w:rPr>
                <w:color w:val="auto"/>
                <w:vertAlign w:val="subscript"/>
              </w:rPr>
              <w:t>2</w:t>
            </w:r>
            <w:r w:rsidRPr="002F26BF">
              <w:rPr>
                <w:color w:val="auto"/>
              </w:rPr>
              <w:t>S 吸着能力 300 mg/g 以上</w:t>
            </w:r>
          </w:p>
        </w:tc>
        <w:tc>
          <w:tcPr>
            <w:tcW w:w="1701" w:type="dxa"/>
            <w:vMerge w:val="restart"/>
            <w:tcBorders>
              <w:top w:val="single" w:sz="4" w:space="0" w:color="auto"/>
              <w:left w:val="nil"/>
              <w:bottom w:val="single" w:sz="4" w:space="0" w:color="auto"/>
              <w:right w:val="single" w:sz="4" w:space="0" w:color="auto"/>
            </w:tcBorders>
            <w:shd w:val="clear" w:color="auto" w:fill="auto"/>
            <w:noWrap/>
          </w:tcPr>
          <w:p w:rsidR="000A0F8F" w:rsidRPr="00FF1EFF" w:rsidRDefault="000A0F8F" w:rsidP="00FF1EFF">
            <w:pPr>
              <w:spacing w:line="240" w:lineRule="atLeast"/>
              <w:rPr>
                <w:color w:val="auto"/>
              </w:rPr>
            </w:pPr>
          </w:p>
        </w:tc>
      </w:tr>
      <w:tr w:rsidR="000A0F8F" w:rsidRPr="00087151" w:rsidTr="008A338A">
        <w:trPr>
          <w:trHeight w:val="333"/>
          <w:jc w:val="center"/>
        </w:trPr>
        <w:tc>
          <w:tcPr>
            <w:tcW w:w="1559" w:type="dxa"/>
            <w:vMerge/>
            <w:tcBorders>
              <w:top w:val="single" w:sz="4" w:space="0" w:color="auto"/>
              <w:left w:val="single" w:sz="4" w:space="0" w:color="auto"/>
              <w:bottom w:val="single" w:sz="4" w:space="0" w:color="auto"/>
              <w:right w:val="single" w:sz="4" w:space="0" w:color="auto"/>
            </w:tcBorders>
            <w:shd w:val="clear" w:color="auto" w:fill="auto"/>
            <w:noWrap/>
          </w:tcPr>
          <w:p w:rsidR="000A0F8F" w:rsidRPr="00FF1EFF" w:rsidRDefault="000A0F8F" w:rsidP="00FF1EFF">
            <w:pPr>
              <w:spacing w:line="240" w:lineRule="atLeast"/>
              <w:rPr>
                <w:color w:val="auto"/>
              </w:rPr>
            </w:pPr>
          </w:p>
        </w:tc>
        <w:tc>
          <w:tcPr>
            <w:tcW w:w="371" w:type="dxa"/>
            <w:tcBorders>
              <w:top w:val="single" w:sz="2" w:space="0" w:color="FFFFFF"/>
              <w:left w:val="nil"/>
              <w:bottom w:val="single" w:sz="2" w:space="0" w:color="FFFFFF"/>
              <w:right w:val="single" w:sz="2" w:space="0" w:color="FFFFFF"/>
            </w:tcBorders>
            <w:shd w:val="clear" w:color="auto" w:fill="auto"/>
            <w:noWrap/>
            <w:vAlign w:val="center"/>
          </w:tcPr>
          <w:p w:rsidR="000A0F8F" w:rsidRPr="00242D0A" w:rsidRDefault="00977D90" w:rsidP="002F26BF">
            <w:pPr>
              <w:spacing w:line="240" w:lineRule="atLeast"/>
              <w:rPr>
                <w:color w:val="auto"/>
              </w:rPr>
            </w:pPr>
            <w:r w:rsidRPr="00242D0A">
              <w:rPr>
                <w:rFonts w:hint="eastAsia"/>
                <w:color w:val="auto"/>
              </w:rPr>
              <w:t>R2</w:t>
            </w:r>
          </w:p>
        </w:tc>
        <w:tc>
          <w:tcPr>
            <w:tcW w:w="1001" w:type="dxa"/>
            <w:tcBorders>
              <w:top w:val="single" w:sz="2" w:space="0" w:color="FFFFFF"/>
              <w:left w:val="single" w:sz="2" w:space="0" w:color="FFFFFF"/>
              <w:bottom w:val="single" w:sz="2" w:space="0" w:color="FFFFFF"/>
              <w:right w:val="single" w:sz="2" w:space="0" w:color="FFFFFF"/>
            </w:tcBorders>
            <w:shd w:val="clear" w:color="auto" w:fill="auto"/>
            <w:vAlign w:val="center"/>
          </w:tcPr>
          <w:p w:rsidR="000A0F8F" w:rsidRPr="00242D0A" w:rsidRDefault="000A0F8F" w:rsidP="002F26BF">
            <w:pPr>
              <w:spacing w:line="240" w:lineRule="atLeast"/>
              <w:jc w:val="right"/>
              <w:rPr>
                <w:color w:val="auto"/>
              </w:rPr>
            </w:pPr>
            <w:r w:rsidRPr="00242D0A">
              <w:rPr>
                <w:rFonts w:hint="eastAsia"/>
                <w:color w:val="auto"/>
              </w:rPr>
              <w:t>9.3</w:t>
            </w:r>
          </w:p>
        </w:tc>
        <w:tc>
          <w:tcPr>
            <w:tcW w:w="471" w:type="dxa"/>
            <w:tcBorders>
              <w:top w:val="single" w:sz="2" w:space="0" w:color="FFFFFF"/>
              <w:left w:val="single" w:sz="2" w:space="0" w:color="FFFFFF"/>
              <w:bottom w:val="single" w:sz="2" w:space="0" w:color="FFFFFF"/>
              <w:right w:val="single" w:sz="4" w:space="0" w:color="auto"/>
            </w:tcBorders>
            <w:shd w:val="clear" w:color="auto" w:fill="auto"/>
            <w:vAlign w:val="center"/>
          </w:tcPr>
          <w:p w:rsidR="000A0F8F" w:rsidRPr="00242D0A" w:rsidRDefault="000A0F8F" w:rsidP="002F26BF">
            <w:pPr>
              <w:spacing w:line="240" w:lineRule="atLeast"/>
              <w:rPr>
                <w:color w:val="auto"/>
              </w:rPr>
            </w:pPr>
            <w:r w:rsidRPr="00242D0A">
              <w:rPr>
                <w:rFonts w:hint="eastAsia"/>
                <w:color w:val="auto"/>
              </w:rPr>
              <w:t>t</w:t>
            </w:r>
          </w:p>
        </w:tc>
        <w:tc>
          <w:tcPr>
            <w:tcW w:w="4252" w:type="dxa"/>
            <w:vMerge/>
            <w:tcBorders>
              <w:top w:val="single" w:sz="4" w:space="0" w:color="auto"/>
              <w:left w:val="nil"/>
              <w:bottom w:val="single" w:sz="4" w:space="0" w:color="auto"/>
              <w:right w:val="single" w:sz="4" w:space="0" w:color="auto"/>
            </w:tcBorders>
            <w:shd w:val="clear" w:color="auto" w:fill="auto"/>
            <w:noWrap/>
          </w:tcPr>
          <w:p w:rsidR="000A0F8F" w:rsidRPr="00FF1EFF" w:rsidRDefault="000A0F8F" w:rsidP="00FF1EFF">
            <w:pPr>
              <w:spacing w:line="240" w:lineRule="atLeast"/>
              <w:rPr>
                <w:color w:val="auto"/>
              </w:rPr>
            </w:pPr>
          </w:p>
        </w:tc>
        <w:tc>
          <w:tcPr>
            <w:tcW w:w="1701" w:type="dxa"/>
            <w:vMerge/>
            <w:tcBorders>
              <w:top w:val="single" w:sz="4" w:space="0" w:color="auto"/>
              <w:left w:val="nil"/>
              <w:bottom w:val="single" w:sz="4" w:space="0" w:color="auto"/>
              <w:right w:val="single" w:sz="4" w:space="0" w:color="auto"/>
            </w:tcBorders>
            <w:shd w:val="clear" w:color="auto" w:fill="auto"/>
            <w:noWrap/>
          </w:tcPr>
          <w:p w:rsidR="000A0F8F" w:rsidRPr="00FF1EFF" w:rsidRDefault="000A0F8F" w:rsidP="00FF1EFF">
            <w:pPr>
              <w:spacing w:line="240" w:lineRule="atLeast"/>
              <w:rPr>
                <w:color w:val="auto"/>
              </w:rPr>
            </w:pPr>
          </w:p>
        </w:tc>
      </w:tr>
      <w:tr w:rsidR="000A0F8F" w:rsidRPr="00087151" w:rsidTr="008A338A">
        <w:trPr>
          <w:trHeight w:val="333"/>
          <w:jc w:val="center"/>
        </w:trPr>
        <w:tc>
          <w:tcPr>
            <w:tcW w:w="1559" w:type="dxa"/>
            <w:vMerge/>
            <w:tcBorders>
              <w:top w:val="single" w:sz="4" w:space="0" w:color="auto"/>
              <w:left w:val="single" w:sz="4" w:space="0" w:color="auto"/>
              <w:bottom w:val="single" w:sz="4" w:space="0" w:color="auto"/>
              <w:right w:val="single" w:sz="4" w:space="0" w:color="auto"/>
            </w:tcBorders>
            <w:shd w:val="clear" w:color="auto" w:fill="auto"/>
            <w:noWrap/>
          </w:tcPr>
          <w:p w:rsidR="000A0F8F" w:rsidRPr="00FF1EFF" w:rsidRDefault="000A0F8F" w:rsidP="00FF1EFF">
            <w:pPr>
              <w:spacing w:line="240" w:lineRule="atLeast"/>
              <w:rPr>
                <w:color w:val="auto"/>
              </w:rPr>
            </w:pPr>
          </w:p>
        </w:tc>
        <w:tc>
          <w:tcPr>
            <w:tcW w:w="371" w:type="dxa"/>
            <w:tcBorders>
              <w:top w:val="single" w:sz="2" w:space="0" w:color="FFFFFF"/>
              <w:left w:val="nil"/>
              <w:bottom w:val="single" w:sz="2" w:space="0" w:color="FFFFFF"/>
              <w:right w:val="single" w:sz="2" w:space="0" w:color="FFFFFF"/>
            </w:tcBorders>
            <w:shd w:val="clear" w:color="auto" w:fill="auto"/>
            <w:noWrap/>
            <w:vAlign w:val="center"/>
          </w:tcPr>
          <w:p w:rsidR="000A0F8F" w:rsidRPr="00242D0A" w:rsidRDefault="00977D90" w:rsidP="002F26BF">
            <w:pPr>
              <w:spacing w:line="240" w:lineRule="atLeast"/>
              <w:rPr>
                <w:color w:val="auto"/>
              </w:rPr>
            </w:pPr>
            <w:r w:rsidRPr="00242D0A">
              <w:rPr>
                <w:rFonts w:hint="eastAsia"/>
                <w:color w:val="auto"/>
              </w:rPr>
              <w:t>R3</w:t>
            </w:r>
          </w:p>
        </w:tc>
        <w:tc>
          <w:tcPr>
            <w:tcW w:w="1001" w:type="dxa"/>
            <w:tcBorders>
              <w:top w:val="single" w:sz="2" w:space="0" w:color="FFFFFF"/>
              <w:left w:val="single" w:sz="2" w:space="0" w:color="FFFFFF"/>
              <w:bottom w:val="single" w:sz="2" w:space="0" w:color="FFFFFF"/>
              <w:right w:val="single" w:sz="2" w:space="0" w:color="FFFFFF"/>
            </w:tcBorders>
            <w:shd w:val="clear" w:color="auto" w:fill="auto"/>
            <w:vAlign w:val="center"/>
          </w:tcPr>
          <w:p w:rsidR="000A0F8F" w:rsidRPr="00242D0A" w:rsidRDefault="00977D90" w:rsidP="002F26BF">
            <w:pPr>
              <w:spacing w:line="240" w:lineRule="atLeast"/>
              <w:jc w:val="right"/>
              <w:rPr>
                <w:color w:val="auto"/>
              </w:rPr>
            </w:pPr>
            <w:r w:rsidRPr="00242D0A">
              <w:rPr>
                <w:rFonts w:hint="eastAsia"/>
                <w:color w:val="auto"/>
              </w:rPr>
              <w:t>15.2</w:t>
            </w:r>
          </w:p>
        </w:tc>
        <w:tc>
          <w:tcPr>
            <w:tcW w:w="471" w:type="dxa"/>
            <w:tcBorders>
              <w:top w:val="single" w:sz="2" w:space="0" w:color="FFFFFF"/>
              <w:left w:val="single" w:sz="2" w:space="0" w:color="FFFFFF"/>
              <w:bottom w:val="single" w:sz="2" w:space="0" w:color="FFFFFF"/>
              <w:right w:val="single" w:sz="4" w:space="0" w:color="auto"/>
            </w:tcBorders>
            <w:shd w:val="clear" w:color="auto" w:fill="auto"/>
            <w:vAlign w:val="center"/>
          </w:tcPr>
          <w:p w:rsidR="000A0F8F" w:rsidRPr="00242D0A" w:rsidRDefault="000A0F8F" w:rsidP="002F26BF">
            <w:pPr>
              <w:spacing w:line="240" w:lineRule="atLeast"/>
              <w:rPr>
                <w:color w:val="auto"/>
              </w:rPr>
            </w:pPr>
            <w:r w:rsidRPr="00242D0A">
              <w:rPr>
                <w:rFonts w:hint="eastAsia"/>
                <w:color w:val="auto"/>
              </w:rPr>
              <w:t>t</w:t>
            </w:r>
          </w:p>
        </w:tc>
        <w:tc>
          <w:tcPr>
            <w:tcW w:w="4252" w:type="dxa"/>
            <w:vMerge/>
            <w:tcBorders>
              <w:top w:val="single" w:sz="4" w:space="0" w:color="auto"/>
              <w:left w:val="nil"/>
              <w:bottom w:val="single" w:sz="4" w:space="0" w:color="auto"/>
              <w:right w:val="single" w:sz="4" w:space="0" w:color="auto"/>
            </w:tcBorders>
            <w:shd w:val="clear" w:color="auto" w:fill="auto"/>
            <w:noWrap/>
          </w:tcPr>
          <w:p w:rsidR="000A0F8F" w:rsidRPr="00FF1EFF" w:rsidRDefault="000A0F8F" w:rsidP="00FF1EFF">
            <w:pPr>
              <w:spacing w:line="240" w:lineRule="atLeast"/>
              <w:rPr>
                <w:color w:val="auto"/>
              </w:rPr>
            </w:pPr>
          </w:p>
        </w:tc>
        <w:tc>
          <w:tcPr>
            <w:tcW w:w="1701" w:type="dxa"/>
            <w:vMerge/>
            <w:tcBorders>
              <w:top w:val="single" w:sz="4" w:space="0" w:color="auto"/>
              <w:left w:val="nil"/>
              <w:bottom w:val="single" w:sz="4" w:space="0" w:color="auto"/>
              <w:right w:val="single" w:sz="4" w:space="0" w:color="auto"/>
            </w:tcBorders>
            <w:shd w:val="clear" w:color="auto" w:fill="auto"/>
            <w:noWrap/>
          </w:tcPr>
          <w:p w:rsidR="000A0F8F" w:rsidRPr="00FF1EFF" w:rsidRDefault="000A0F8F" w:rsidP="00FF1EFF">
            <w:pPr>
              <w:spacing w:line="240" w:lineRule="atLeast"/>
              <w:rPr>
                <w:color w:val="auto"/>
              </w:rPr>
            </w:pPr>
          </w:p>
        </w:tc>
      </w:tr>
      <w:tr w:rsidR="000A0F8F" w:rsidRPr="00087151" w:rsidTr="008A338A">
        <w:trPr>
          <w:trHeight w:val="333"/>
          <w:jc w:val="center"/>
        </w:trPr>
        <w:tc>
          <w:tcPr>
            <w:tcW w:w="1559" w:type="dxa"/>
            <w:vMerge/>
            <w:tcBorders>
              <w:top w:val="single" w:sz="4" w:space="0" w:color="auto"/>
              <w:left w:val="single" w:sz="4" w:space="0" w:color="auto"/>
              <w:bottom w:val="single" w:sz="4" w:space="0" w:color="auto"/>
              <w:right w:val="single" w:sz="4" w:space="0" w:color="auto"/>
            </w:tcBorders>
            <w:shd w:val="clear" w:color="auto" w:fill="auto"/>
            <w:noWrap/>
          </w:tcPr>
          <w:p w:rsidR="000A0F8F" w:rsidRPr="00FF1EFF" w:rsidRDefault="000A0F8F" w:rsidP="00FF1EFF">
            <w:pPr>
              <w:spacing w:line="240" w:lineRule="atLeast"/>
              <w:rPr>
                <w:color w:val="auto"/>
              </w:rPr>
            </w:pPr>
          </w:p>
        </w:tc>
        <w:tc>
          <w:tcPr>
            <w:tcW w:w="371" w:type="dxa"/>
            <w:tcBorders>
              <w:top w:val="single" w:sz="2" w:space="0" w:color="FFFFFF"/>
              <w:left w:val="nil"/>
              <w:bottom w:val="single" w:sz="2" w:space="0" w:color="auto"/>
              <w:right w:val="single" w:sz="2" w:space="0" w:color="FFFFFF"/>
            </w:tcBorders>
            <w:shd w:val="clear" w:color="auto" w:fill="auto"/>
            <w:noWrap/>
            <w:vAlign w:val="center"/>
          </w:tcPr>
          <w:p w:rsidR="000A0F8F" w:rsidRPr="00242D0A" w:rsidRDefault="00977D90" w:rsidP="002F26BF">
            <w:pPr>
              <w:spacing w:line="240" w:lineRule="atLeast"/>
              <w:rPr>
                <w:color w:val="auto"/>
              </w:rPr>
            </w:pPr>
            <w:r w:rsidRPr="00242D0A">
              <w:rPr>
                <w:rFonts w:hint="eastAsia"/>
                <w:color w:val="auto"/>
              </w:rPr>
              <w:t>R4</w:t>
            </w:r>
          </w:p>
        </w:tc>
        <w:tc>
          <w:tcPr>
            <w:tcW w:w="1001" w:type="dxa"/>
            <w:tcBorders>
              <w:top w:val="single" w:sz="2" w:space="0" w:color="FFFFFF"/>
              <w:left w:val="single" w:sz="2" w:space="0" w:color="FFFFFF"/>
              <w:bottom w:val="single" w:sz="2" w:space="0" w:color="auto"/>
              <w:right w:val="single" w:sz="2" w:space="0" w:color="FFFFFF"/>
            </w:tcBorders>
            <w:shd w:val="clear" w:color="auto" w:fill="auto"/>
            <w:vAlign w:val="center"/>
          </w:tcPr>
          <w:p w:rsidR="000A0F8F" w:rsidRPr="00242D0A" w:rsidRDefault="000A0F8F" w:rsidP="002F26BF">
            <w:pPr>
              <w:spacing w:line="240" w:lineRule="atLeast"/>
              <w:jc w:val="right"/>
              <w:rPr>
                <w:color w:val="auto"/>
              </w:rPr>
            </w:pPr>
            <w:r w:rsidRPr="00242D0A">
              <w:rPr>
                <w:rFonts w:hint="eastAsia"/>
                <w:color w:val="auto"/>
              </w:rPr>
              <w:t>9.3</w:t>
            </w:r>
          </w:p>
        </w:tc>
        <w:tc>
          <w:tcPr>
            <w:tcW w:w="471" w:type="dxa"/>
            <w:tcBorders>
              <w:top w:val="single" w:sz="2" w:space="0" w:color="FFFFFF"/>
              <w:left w:val="single" w:sz="2" w:space="0" w:color="FFFFFF"/>
              <w:bottom w:val="single" w:sz="2" w:space="0" w:color="auto"/>
              <w:right w:val="single" w:sz="4" w:space="0" w:color="auto"/>
            </w:tcBorders>
            <w:shd w:val="clear" w:color="auto" w:fill="auto"/>
            <w:vAlign w:val="center"/>
          </w:tcPr>
          <w:p w:rsidR="000A0F8F" w:rsidRPr="00242D0A" w:rsidRDefault="000A0F8F" w:rsidP="002F26BF">
            <w:pPr>
              <w:spacing w:line="240" w:lineRule="atLeast"/>
              <w:rPr>
                <w:color w:val="auto"/>
              </w:rPr>
            </w:pPr>
            <w:r w:rsidRPr="00242D0A">
              <w:rPr>
                <w:rFonts w:hint="eastAsia"/>
                <w:color w:val="auto"/>
              </w:rPr>
              <w:t>t</w:t>
            </w:r>
          </w:p>
        </w:tc>
        <w:tc>
          <w:tcPr>
            <w:tcW w:w="4252" w:type="dxa"/>
            <w:vMerge/>
            <w:tcBorders>
              <w:top w:val="single" w:sz="4" w:space="0" w:color="auto"/>
              <w:left w:val="nil"/>
              <w:bottom w:val="single" w:sz="4" w:space="0" w:color="auto"/>
              <w:right w:val="single" w:sz="4" w:space="0" w:color="auto"/>
            </w:tcBorders>
            <w:shd w:val="clear" w:color="auto" w:fill="auto"/>
            <w:noWrap/>
          </w:tcPr>
          <w:p w:rsidR="000A0F8F" w:rsidRPr="00FF1EFF" w:rsidRDefault="000A0F8F" w:rsidP="00FF1EFF">
            <w:pPr>
              <w:spacing w:line="240" w:lineRule="atLeast"/>
              <w:rPr>
                <w:color w:val="auto"/>
              </w:rPr>
            </w:pPr>
          </w:p>
        </w:tc>
        <w:tc>
          <w:tcPr>
            <w:tcW w:w="1701" w:type="dxa"/>
            <w:vMerge/>
            <w:tcBorders>
              <w:top w:val="single" w:sz="4" w:space="0" w:color="auto"/>
              <w:left w:val="nil"/>
              <w:bottom w:val="single" w:sz="4" w:space="0" w:color="auto"/>
              <w:right w:val="single" w:sz="4" w:space="0" w:color="auto"/>
            </w:tcBorders>
            <w:shd w:val="clear" w:color="auto" w:fill="auto"/>
            <w:noWrap/>
          </w:tcPr>
          <w:p w:rsidR="000A0F8F" w:rsidRPr="00FF1EFF" w:rsidRDefault="000A0F8F" w:rsidP="00FF1EFF">
            <w:pPr>
              <w:spacing w:line="240" w:lineRule="atLeast"/>
              <w:rPr>
                <w:color w:val="auto"/>
              </w:rPr>
            </w:pPr>
          </w:p>
        </w:tc>
      </w:tr>
      <w:tr w:rsidR="000A0F8F" w:rsidRPr="00E417AF" w:rsidTr="008A338A">
        <w:trPr>
          <w:trHeight w:val="302"/>
          <w:jc w:val="center"/>
        </w:trPr>
        <w:tc>
          <w:tcPr>
            <w:tcW w:w="1559" w:type="dxa"/>
            <w:vMerge w:val="restart"/>
            <w:tcBorders>
              <w:top w:val="single" w:sz="4" w:space="0" w:color="auto"/>
              <w:left w:val="single" w:sz="4" w:space="0" w:color="auto"/>
              <w:bottom w:val="single" w:sz="4" w:space="0" w:color="auto"/>
              <w:right w:val="single" w:sz="4" w:space="0" w:color="auto"/>
            </w:tcBorders>
            <w:shd w:val="clear" w:color="auto" w:fill="auto"/>
            <w:noWrap/>
          </w:tcPr>
          <w:p w:rsidR="000A0F8F" w:rsidRPr="00E417AF" w:rsidRDefault="000A0F8F" w:rsidP="00FF1EFF">
            <w:pPr>
              <w:spacing w:line="240" w:lineRule="atLeast"/>
              <w:rPr>
                <w:color w:val="auto"/>
              </w:rPr>
            </w:pPr>
            <w:r w:rsidRPr="00E417AF">
              <w:rPr>
                <w:rFonts w:hint="eastAsia"/>
                <w:color w:val="auto"/>
              </w:rPr>
              <w:t>冷却塔</w:t>
            </w:r>
          </w:p>
          <w:p w:rsidR="000A0F8F" w:rsidRPr="00E417AF" w:rsidRDefault="000A0F8F" w:rsidP="00FF1EFF">
            <w:pPr>
              <w:spacing w:line="240" w:lineRule="atLeast"/>
              <w:rPr>
                <w:color w:val="auto"/>
              </w:rPr>
            </w:pPr>
            <w:r w:rsidRPr="00E417AF">
              <w:rPr>
                <w:rFonts w:hint="eastAsia"/>
                <w:color w:val="auto"/>
              </w:rPr>
              <w:t>水処理剤</w:t>
            </w:r>
          </w:p>
        </w:tc>
        <w:tc>
          <w:tcPr>
            <w:tcW w:w="371" w:type="dxa"/>
            <w:tcBorders>
              <w:top w:val="single" w:sz="2" w:space="0" w:color="FFFFFF"/>
              <w:left w:val="nil"/>
              <w:bottom w:val="single" w:sz="2" w:space="0" w:color="FFFFFF"/>
              <w:right w:val="single" w:sz="2" w:space="0" w:color="FFFFFF"/>
            </w:tcBorders>
            <w:shd w:val="clear" w:color="auto" w:fill="auto"/>
            <w:noWrap/>
            <w:vAlign w:val="center"/>
          </w:tcPr>
          <w:p w:rsidR="000A0F8F" w:rsidRPr="00242D0A" w:rsidRDefault="000A0F8F" w:rsidP="00A10550">
            <w:pPr>
              <w:spacing w:line="240" w:lineRule="atLeast"/>
              <w:rPr>
                <w:color w:val="auto"/>
              </w:rPr>
            </w:pPr>
            <w:r w:rsidRPr="00242D0A">
              <w:rPr>
                <w:rFonts w:hint="eastAsia"/>
                <w:color w:val="auto"/>
              </w:rPr>
              <w:t>計</w:t>
            </w:r>
          </w:p>
        </w:tc>
        <w:tc>
          <w:tcPr>
            <w:tcW w:w="1001" w:type="dxa"/>
            <w:tcBorders>
              <w:top w:val="single" w:sz="2" w:space="0" w:color="FFFFFF"/>
              <w:left w:val="single" w:sz="2" w:space="0" w:color="FFFFFF"/>
              <w:bottom w:val="single" w:sz="2" w:space="0" w:color="FFFFFF"/>
              <w:right w:val="single" w:sz="2" w:space="0" w:color="FFFFFF"/>
            </w:tcBorders>
            <w:shd w:val="clear" w:color="auto" w:fill="auto"/>
            <w:vAlign w:val="center"/>
          </w:tcPr>
          <w:p w:rsidR="000A0F8F" w:rsidRPr="00242D0A" w:rsidRDefault="00E417AF" w:rsidP="00977D90">
            <w:pPr>
              <w:spacing w:line="240" w:lineRule="atLeast"/>
              <w:jc w:val="right"/>
              <w:rPr>
                <w:color w:val="auto"/>
              </w:rPr>
            </w:pPr>
            <w:r w:rsidRPr="00242D0A">
              <w:rPr>
                <w:rFonts w:hint="eastAsia"/>
                <w:color w:val="auto"/>
              </w:rPr>
              <w:t>2,1</w:t>
            </w:r>
            <w:r w:rsidR="00977D90" w:rsidRPr="00242D0A">
              <w:rPr>
                <w:rFonts w:hint="eastAsia"/>
                <w:color w:val="auto"/>
              </w:rPr>
              <w:t>0</w:t>
            </w:r>
            <w:r w:rsidRPr="00242D0A">
              <w:rPr>
                <w:rFonts w:hint="eastAsia"/>
                <w:color w:val="auto"/>
              </w:rPr>
              <w:t>0</w:t>
            </w:r>
          </w:p>
        </w:tc>
        <w:tc>
          <w:tcPr>
            <w:tcW w:w="471" w:type="dxa"/>
            <w:tcBorders>
              <w:top w:val="single" w:sz="2" w:space="0" w:color="FFFFFF"/>
              <w:left w:val="single" w:sz="2" w:space="0" w:color="FFFFFF"/>
              <w:bottom w:val="single" w:sz="2" w:space="0" w:color="FFFFFF"/>
              <w:right w:val="single" w:sz="4" w:space="0" w:color="auto"/>
            </w:tcBorders>
            <w:shd w:val="clear" w:color="auto" w:fill="auto"/>
            <w:vAlign w:val="center"/>
          </w:tcPr>
          <w:p w:rsidR="000A0F8F" w:rsidRPr="00242D0A" w:rsidRDefault="000A0F8F" w:rsidP="00A10550">
            <w:pPr>
              <w:spacing w:line="240" w:lineRule="atLeast"/>
              <w:rPr>
                <w:color w:val="auto"/>
              </w:rPr>
            </w:pPr>
            <w:r w:rsidRPr="00242D0A">
              <w:rPr>
                <w:rFonts w:hint="eastAsia"/>
                <w:color w:val="auto"/>
              </w:rPr>
              <w:t>kg</w:t>
            </w:r>
          </w:p>
        </w:tc>
        <w:tc>
          <w:tcPr>
            <w:tcW w:w="4252" w:type="dxa"/>
            <w:vMerge w:val="restart"/>
            <w:tcBorders>
              <w:top w:val="single" w:sz="4" w:space="0" w:color="auto"/>
              <w:left w:val="nil"/>
              <w:bottom w:val="single" w:sz="4" w:space="0" w:color="auto"/>
              <w:right w:val="single" w:sz="4" w:space="0" w:color="auto"/>
            </w:tcBorders>
            <w:shd w:val="clear" w:color="auto" w:fill="auto"/>
            <w:noWrap/>
          </w:tcPr>
          <w:p w:rsidR="000A0F8F" w:rsidRPr="00E417AF" w:rsidRDefault="000A0F8F" w:rsidP="00FF1EFF">
            <w:pPr>
              <w:spacing w:line="240" w:lineRule="atLeast"/>
              <w:rPr>
                <w:color w:val="auto"/>
              </w:rPr>
            </w:pPr>
          </w:p>
        </w:tc>
        <w:tc>
          <w:tcPr>
            <w:tcW w:w="1701" w:type="dxa"/>
            <w:vMerge w:val="restart"/>
            <w:tcBorders>
              <w:top w:val="single" w:sz="4" w:space="0" w:color="auto"/>
              <w:left w:val="nil"/>
              <w:bottom w:val="single" w:sz="4" w:space="0" w:color="auto"/>
              <w:right w:val="single" w:sz="4" w:space="0" w:color="auto"/>
            </w:tcBorders>
            <w:shd w:val="clear" w:color="auto" w:fill="auto"/>
            <w:noWrap/>
          </w:tcPr>
          <w:p w:rsidR="000A0F8F" w:rsidRPr="00E417AF" w:rsidRDefault="000A0F8F" w:rsidP="00FF1EFF">
            <w:pPr>
              <w:spacing w:line="240" w:lineRule="atLeast"/>
              <w:rPr>
                <w:color w:val="auto"/>
              </w:rPr>
            </w:pPr>
          </w:p>
        </w:tc>
      </w:tr>
      <w:tr w:rsidR="000A0F8F" w:rsidRPr="00E417AF" w:rsidTr="008A338A">
        <w:trPr>
          <w:trHeight w:val="302"/>
          <w:jc w:val="center"/>
        </w:trPr>
        <w:tc>
          <w:tcPr>
            <w:tcW w:w="1559" w:type="dxa"/>
            <w:vMerge/>
            <w:tcBorders>
              <w:top w:val="single" w:sz="4" w:space="0" w:color="auto"/>
              <w:left w:val="single" w:sz="4" w:space="0" w:color="auto"/>
              <w:bottom w:val="single" w:sz="4" w:space="0" w:color="auto"/>
              <w:right w:val="single" w:sz="4" w:space="0" w:color="auto"/>
            </w:tcBorders>
            <w:shd w:val="clear" w:color="auto" w:fill="auto"/>
            <w:noWrap/>
            <w:vAlign w:val="center"/>
          </w:tcPr>
          <w:p w:rsidR="000A0F8F" w:rsidRPr="00E417AF" w:rsidRDefault="000A0F8F" w:rsidP="00FF1EFF">
            <w:pPr>
              <w:spacing w:line="240" w:lineRule="atLeast"/>
              <w:rPr>
                <w:color w:val="auto"/>
              </w:rPr>
            </w:pPr>
          </w:p>
        </w:tc>
        <w:tc>
          <w:tcPr>
            <w:tcW w:w="371" w:type="dxa"/>
            <w:tcBorders>
              <w:top w:val="single" w:sz="2" w:space="0" w:color="FFFFFF"/>
              <w:left w:val="nil"/>
              <w:bottom w:val="single" w:sz="2" w:space="0" w:color="FFFFFF"/>
              <w:right w:val="single" w:sz="2" w:space="0" w:color="FFFFFF"/>
            </w:tcBorders>
            <w:shd w:val="clear" w:color="auto" w:fill="auto"/>
            <w:noWrap/>
            <w:vAlign w:val="center"/>
          </w:tcPr>
          <w:p w:rsidR="000A0F8F" w:rsidRPr="00242D0A" w:rsidRDefault="00977D90" w:rsidP="00A10550">
            <w:pPr>
              <w:spacing w:line="240" w:lineRule="atLeast"/>
              <w:rPr>
                <w:color w:val="auto"/>
              </w:rPr>
            </w:pPr>
            <w:r w:rsidRPr="00242D0A">
              <w:rPr>
                <w:rFonts w:hint="eastAsia"/>
                <w:color w:val="auto"/>
              </w:rPr>
              <w:t>R2</w:t>
            </w:r>
          </w:p>
        </w:tc>
        <w:tc>
          <w:tcPr>
            <w:tcW w:w="1001" w:type="dxa"/>
            <w:tcBorders>
              <w:top w:val="single" w:sz="2" w:space="0" w:color="FFFFFF"/>
              <w:left w:val="single" w:sz="2" w:space="0" w:color="FFFFFF"/>
              <w:bottom w:val="single" w:sz="2" w:space="0" w:color="FFFFFF"/>
              <w:right w:val="single" w:sz="2" w:space="0" w:color="FFFFFF"/>
            </w:tcBorders>
            <w:shd w:val="clear" w:color="auto" w:fill="auto"/>
            <w:vAlign w:val="center"/>
          </w:tcPr>
          <w:p w:rsidR="000A0F8F" w:rsidRPr="00242D0A" w:rsidRDefault="00E417AF" w:rsidP="00977D90">
            <w:pPr>
              <w:spacing w:line="240" w:lineRule="atLeast"/>
              <w:jc w:val="right"/>
              <w:rPr>
                <w:color w:val="auto"/>
              </w:rPr>
            </w:pPr>
            <w:r w:rsidRPr="00242D0A">
              <w:rPr>
                <w:rFonts w:hint="eastAsia"/>
                <w:color w:val="auto"/>
              </w:rPr>
              <w:t>7</w:t>
            </w:r>
            <w:r w:rsidR="00977D90" w:rsidRPr="00242D0A">
              <w:rPr>
                <w:rFonts w:hint="eastAsia"/>
                <w:color w:val="auto"/>
              </w:rPr>
              <w:t>0</w:t>
            </w:r>
            <w:r w:rsidRPr="00242D0A">
              <w:rPr>
                <w:rFonts w:hint="eastAsia"/>
                <w:color w:val="auto"/>
              </w:rPr>
              <w:t>0</w:t>
            </w:r>
          </w:p>
        </w:tc>
        <w:tc>
          <w:tcPr>
            <w:tcW w:w="471" w:type="dxa"/>
            <w:tcBorders>
              <w:top w:val="single" w:sz="2" w:space="0" w:color="FFFFFF"/>
              <w:left w:val="single" w:sz="2" w:space="0" w:color="FFFFFF"/>
              <w:bottom w:val="single" w:sz="2" w:space="0" w:color="FFFFFF"/>
              <w:right w:val="single" w:sz="4" w:space="0" w:color="auto"/>
            </w:tcBorders>
            <w:shd w:val="clear" w:color="auto" w:fill="auto"/>
            <w:vAlign w:val="center"/>
          </w:tcPr>
          <w:p w:rsidR="000A0F8F" w:rsidRPr="00242D0A" w:rsidRDefault="000A0F8F" w:rsidP="00A10550">
            <w:pPr>
              <w:spacing w:line="240" w:lineRule="atLeast"/>
              <w:rPr>
                <w:color w:val="auto"/>
              </w:rPr>
            </w:pPr>
            <w:r w:rsidRPr="00242D0A">
              <w:rPr>
                <w:rFonts w:hint="eastAsia"/>
                <w:color w:val="auto"/>
              </w:rPr>
              <w:t>kg</w:t>
            </w:r>
          </w:p>
        </w:tc>
        <w:tc>
          <w:tcPr>
            <w:tcW w:w="4252" w:type="dxa"/>
            <w:vMerge/>
            <w:tcBorders>
              <w:top w:val="single" w:sz="4" w:space="0" w:color="auto"/>
              <w:left w:val="nil"/>
              <w:bottom w:val="single" w:sz="4" w:space="0" w:color="auto"/>
              <w:right w:val="single" w:sz="4" w:space="0" w:color="auto"/>
            </w:tcBorders>
            <w:shd w:val="clear" w:color="auto" w:fill="auto"/>
            <w:noWrap/>
            <w:vAlign w:val="center"/>
          </w:tcPr>
          <w:p w:rsidR="000A0F8F" w:rsidRPr="00E417AF" w:rsidRDefault="000A0F8F" w:rsidP="00FF1EFF">
            <w:pPr>
              <w:spacing w:line="240" w:lineRule="atLeast"/>
              <w:rPr>
                <w:color w:val="auto"/>
              </w:rPr>
            </w:pPr>
          </w:p>
        </w:tc>
        <w:tc>
          <w:tcPr>
            <w:tcW w:w="1701" w:type="dxa"/>
            <w:vMerge/>
            <w:tcBorders>
              <w:top w:val="single" w:sz="4" w:space="0" w:color="auto"/>
              <w:left w:val="nil"/>
              <w:bottom w:val="single" w:sz="4" w:space="0" w:color="auto"/>
              <w:right w:val="single" w:sz="4" w:space="0" w:color="auto"/>
            </w:tcBorders>
            <w:shd w:val="clear" w:color="auto" w:fill="auto"/>
            <w:noWrap/>
            <w:vAlign w:val="center"/>
          </w:tcPr>
          <w:p w:rsidR="000A0F8F" w:rsidRPr="00E417AF" w:rsidRDefault="000A0F8F" w:rsidP="00FF1EFF">
            <w:pPr>
              <w:spacing w:line="240" w:lineRule="atLeast"/>
              <w:rPr>
                <w:color w:val="auto"/>
              </w:rPr>
            </w:pPr>
          </w:p>
        </w:tc>
      </w:tr>
      <w:tr w:rsidR="000A0F8F" w:rsidRPr="00E417AF" w:rsidTr="008A338A">
        <w:trPr>
          <w:trHeight w:val="302"/>
          <w:jc w:val="center"/>
        </w:trPr>
        <w:tc>
          <w:tcPr>
            <w:tcW w:w="1559" w:type="dxa"/>
            <w:vMerge/>
            <w:tcBorders>
              <w:top w:val="single" w:sz="4" w:space="0" w:color="auto"/>
              <w:left w:val="single" w:sz="4" w:space="0" w:color="auto"/>
              <w:bottom w:val="single" w:sz="4" w:space="0" w:color="auto"/>
              <w:right w:val="single" w:sz="4" w:space="0" w:color="auto"/>
            </w:tcBorders>
            <w:shd w:val="clear" w:color="auto" w:fill="auto"/>
            <w:noWrap/>
            <w:vAlign w:val="center"/>
          </w:tcPr>
          <w:p w:rsidR="000A0F8F" w:rsidRPr="00E417AF" w:rsidRDefault="000A0F8F" w:rsidP="00FF1EFF">
            <w:pPr>
              <w:spacing w:line="240" w:lineRule="atLeast"/>
              <w:rPr>
                <w:color w:val="auto"/>
              </w:rPr>
            </w:pPr>
          </w:p>
        </w:tc>
        <w:tc>
          <w:tcPr>
            <w:tcW w:w="371" w:type="dxa"/>
            <w:tcBorders>
              <w:top w:val="single" w:sz="2" w:space="0" w:color="FFFFFF"/>
              <w:left w:val="nil"/>
              <w:bottom w:val="single" w:sz="2" w:space="0" w:color="FFFFFF"/>
              <w:right w:val="single" w:sz="2" w:space="0" w:color="FFFFFF"/>
            </w:tcBorders>
            <w:shd w:val="clear" w:color="auto" w:fill="auto"/>
            <w:noWrap/>
            <w:vAlign w:val="center"/>
          </w:tcPr>
          <w:p w:rsidR="000A0F8F" w:rsidRPr="00242D0A" w:rsidRDefault="00977D90" w:rsidP="00A10550">
            <w:pPr>
              <w:spacing w:line="240" w:lineRule="atLeast"/>
              <w:rPr>
                <w:color w:val="auto"/>
              </w:rPr>
            </w:pPr>
            <w:r w:rsidRPr="00242D0A">
              <w:rPr>
                <w:rFonts w:hint="eastAsia"/>
                <w:color w:val="auto"/>
              </w:rPr>
              <w:t>R3</w:t>
            </w:r>
          </w:p>
        </w:tc>
        <w:tc>
          <w:tcPr>
            <w:tcW w:w="1001" w:type="dxa"/>
            <w:tcBorders>
              <w:top w:val="single" w:sz="2" w:space="0" w:color="FFFFFF"/>
              <w:left w:val="single" w:sz="2" w:space="0" w:color="FFFFFF"/>
              <w:bottom w:val="single" w:sz="2" w:space="0" w:color="FFFFFF"/>
              <w:right w:val="single" w:sz="2" w:space="0" w:color="FFFFFF"/>
            </w:tcBorders>
            <w:shd w:val="clear" w:color="auto" w:fill="auto"/>
            <w:vAlign w:val="center"/>
          </w:tcPr>
          <w:p w:rsidR="000A0F8F" w:rsidRPr="00242D0A" w:rsidRDefault="00E417AF" w:rsidP="00977D90">
            <w:pPr>
              <w:spacing w:line="240" w:lineRule="atLeast"/>
              <w:jc w:val="right"/>
              <w:rPr>
                <w:color w:val="auto"/>
              </w:rPr>
            </w:pPr>
            <w:r w:rsidRPr="00242D0A">
              <w:rPr>
                <w:rFonts w:hint="eastAsia"/>
                <w:color w:val="auto"/>
              </w:rPr>
              <w:t>7</w:t>
            </w:r>
            <w:r w:rsidR="00977D90" w:rsidRPr="00242D0A">
              <w:rPr>
                <w:rFonts w:hint="eastAsia"/>
                <w:color w:val="auto"/>
              </w:rPr>
              <w:t>0</w:t>
            </w:r>
            <w:r w:rsidRPr="00242D0A">
              <w:rPr>
                <w:rFonts w:hint="eastAsia"/>
                <w:color w:val="auto"/>
              </w:rPr>
              <w:t>0</w:t>
            </w:r>
          </w:p>
        </w:tc>
        <w:tc>
          <w:tcPr>
            <w:tcW w:w="471" w:type="dxa"/>
            <w:tcBorders>
              <w:top w:val="single" w:sz="2" w:space="0" w:color="FFFFFF"/>
              <w:left w:val="single" w:sz="2" w:space="0" w:color="FFFFFF"/>
              <w:bottom w:val="single" w:sz="2" w:space="0" w:color="FFFFFF"/>
              <w:right w:val="single" w:sz="4" w:space="0" w:color="auto"/>
            </w:tcBorders>
            <w:shd w:val="clear" w:color="auto" w:fill="auto"/>
            <w:vAlign w:val="center"/>
          </w:tcPr>
          <w:p w:rsidR="000A0F8F" w:rsidRPr="00242D0A" w:rsidRDefault="000A0F8F" w:rsidP="00A10550">
            <w:pPr>
              <w:spacing w:line="240" w:lineRule="atLeast"/>
              <w:rPr>
                <w:color w:val="auto"/>
              </w:rPr>
            </w:pPr>
            <w:r w:rsidRPr="00242D0A">
              <w:rPr>
                <w:rFonts w:hint="eastAsia"/>
                <w:color w:val="auto"/>
              </w:rPr>
              <w:t>kg</w:t>
            </w:r>
          </w:p>
        </w:tc>
        <w:tc>
          <w:tcPr>
            <w:tcW w:w="4252" w:type="dxa"/>
            <w:vMerge/>
            <w:tcBorders>
              <w:top w:val="single" w:sz="4" w:space="0" w:color="auto"/>
              <w:left w:val="nil"/>
              <w:bottom w:val="single" w:sz="4" w:space="0" w:color="auto"/>
              <w:right w:val="single" w:sz="4" w:space="0" w:color="auto"/>
            </w:tcBorders>
            <w:shd w:val="clear" w:color="auto" w:fill="auto"/>
            <w:noWrap/>
            <w:vAlign w:val="center"/>
          </w:tcPr>
          <w:p w:rsidR="000A0F8F" w:rsidRPr="00E417AF" w:rsidRDefault="000A0F8F" w:rsidP="00FF1EFF">
            <w:pPr>
              <w:spacing w:line="240" w:lineRule="atLeast"/>
              <w:rPr>
                <w:color w:val="auto"/>
              </w:rPr>
            </w:pPr>
          </w:p>
        </w:tc>
        <w:tc>
          <w:tcPr>
            <w:tcW w:w="1701" w:type="dxa"/>
            <w:vMerge/>
            <w:tcBorders>
              <w:top w:val="single" w:sz="4" w:space="0" w:color="auto"/>
              <w:left w:val="nil"/>
              <w:bottom w:val="single" w:sz="4" w:space="0" w:color="auto"/>
              <w:right w:val="single" w:sz="4" w:space="0" w:color="auto"/>
            </w:tcBorders>
            <w:shd w:val="clear" w:color="auto" w:fill="auto"/>
            <w:noWrap/>
            <w:vAlign w:val="center"/>
          </w:tcPr>
          <w:p w:rsidR="000A0F8F" w:rsidRPr="00E417AF" w:rsidRDefault="000A0F8F" w:rsidP="00FF1EFF">
            <w:pPr>
              <w:spacing w:line="240" w:lineRule="atLeast"/>
              <w:rPr>
                <w:color w:val="auto"/>
              </w:rPr>
            </w:pPr>
          </w:p>
        </w:tc>
      </w:tr>
      <w:tr w:rsidR="000A0F8F" w:rsidRPr="00E417AF" w:rsidTr="008A338A">
        <w:trPr>
          <w:trHeight w:val="302"/>
          <w:jc w:val="center"/>
        </w:trPr>
        <w:tc>
          <w:tcPr>
            <w:tcW w:w="1559" w:type="dxa"/>
            <w:vMerge/>
            <w:tcBorders>
              <w:top w:val="single" w:sz="4" w:space="0" w:color="auto"/>
              <w:left w:val="single" w:sz="4" w:space="0" w:color="auto"/>
              <w:bottom w:val="single" w:sz="4" w:space="0" w:color="auto"/>
              <w:right w:val="single" w:sz="4" w:space="0" w:color="auto"/>
            </w:tcBorders>
            <w:shd w:val="clear" w:color="auto" w:fill="auto"/>
            <w:noWrap/>
            <w:vAlign w:val="center"/>
          </w:tcPr>
          <w:p w:rsidR="000A0F8F" w:rsidRPr="00E417AF" w:rsidRDefault="000A0F8F" w:rsidP="00FF1EFF">
            <w:pPr>
              <w:spacing w:line="240" w:lineRule="atLeast"/>
              <w:rPr>
                <w:color w:val="auto"/>
              </w:rPr>
            </w:pPr>
          </w:p>
        </w:tc>
        <w:tc>
          <w:tcPr>
            <w:tcW w:w="371" w:type="dxa"/>
            <w:tcBorders>
              <w:top w:val="single" w:sz="2" w:space="0" w:color="FFFFFF"/>
              <w:left w:val="nil"/>
              <w:bottom w:val="single" w:sz="2" w:space="0" w:color="auto"/>
              <w:right w:val="single" w:sz="2" w:space="0" w:color="FFFFFF"/>
            </w:tcBorders>
            <w:shd w:val="clear" w:color="auto" w:fill="auto"/>
            <w:noWrap/>
            <w:vAlign w:val="center"/>
          </w:tcPr>
          <w:p w:rsidR="000A0F8F" w:rsidRPr="00242D0A" w:rsidRDefault="00977D90" w:rsidP="00A10550">
            <w:pPr>
              <w:spacing w:line="240" w:lineRule="atLeast"/>
              <w:rPr>
                <w:color w:val="auto"/>
              </w:rPr>
            </w:pPr>
            <w:r w:rsidRPr="00242D0A">
              <w:rPr>
                <w:rFonts w:hint="eastAsia"/>
                <w:color w:val="auto"/>
              </w:rPr>
              <w:t>R4</w:t>
            </w:r>
          </w:p>
        </w:tc>
        <w:tc>
          <w:tcPr>
            <w:tcW w:w="1001" w:type="dxa"/>
            <w:tcBorders>
              <w:top w:val="single" w:sz="2" w:space="0" w:color="FFFFFF"/>
              <w:left w:val="single" w:sz="2" w:space="0" w:color="FFFFFF"/>
              <w:bottom w:val="single" w:sz="2" w:space="0" w:color="auto"/>
              <w:right w:val="single" w:sz="2" w:space="0" w:color="FFFFFF"/>
            </w:tcBorders>
            <w:shd w:val="clear" w:color="auto" w:fill="auto"/>
            <w:vAlign w:val="center"/>
          </w:tcPr>
          <w:p w:rsidR="000A0F8F" w:rsidRPr="00242D0A" w:rsidRDefault="00E417AF" w:rsidP="00977D90">
            <w:pPr>
              <w:spacing w:line="240" w:lineRule="atLeast"/>
              <w:jc w:val="right"/>
              <w:rPr>
                <w:color w:val="auto"/>
              </w:rPr>
            </w:pPr>
            <w:r w:rsidRPr="00242D0A">
              <w:rPr>
                <w:rFonts w:hint="eastAsia"/>
                <w:color w:val="auto"/>
              </w:rPr>
              <w:t>7</w:t>
            </w:r>
            <w:r w:rsidR="00977D90" w:rsidRPr="00242D0A">
              <w:rPr>
                <w:rFonts w:hint="eastAsia"/>
                <w:color w:val="auto"/>
              </w:rPr>
              <w:t>0</w:t>
            </w:r>
            <w:r w:rsidRPr="00242D0A">
              <w:rPr>
                <w:rFonts w:hint="eastAsia"/>
                <w:color w:val="auto"/>
              </w:rPr>
              <w:t>0</w:t>
            </w:r>
          </w:p>
        </w:tc>
        <w:tc>
          <w:tcPr>
            <w:tcW w:w="471" w:type="dxa"/>
            <w:tcBorders>
              <w:top w:val="single" w:sz="2" w:space="0" w:color="FFFFFF"/>
              <w:left w:val="single" w:sz="2" w:space="0" w:color="FFFFFF"/>
              <w:bottom w:val="single" w:sz="2" w:space="0" w:color="auto"/>
              <w:right w:val="single" w:sz="4" w:space="0" w:color="auto"/>
            </w:tcBorders>
            <w:shd w:val="clear" w:color="auto" w:fill="auto"/>
            <w:vAlign w:val="center"/>
          </w:tcPr>
          <w:p w:rsidR="000A0F8F" w:rsidRPr="00242D0A" w:rsidRDefault="000A0F8F" w:rsidP="00A10550">
            <w:pPr>
              <w:spacing w:line="240" w:lineRule="atLeast"/>
              <w:rPr>
                <w:color w:val="auto"/>
              </w:rPr>
            </w:pPr>
            <w:r w:rsidRPr="00242D0A">
              <w:rPr>
                <w:rFonts w:hint="eastAsia"/>
                <w:color w:val="auto"/>
              </w:rPr>
              <w:t>kg</w:t>
            </w:r>
          </w:p>
        </w:tc>
        <w:tc>
          <w:tcPr>
            <w:tcW w:w="4252" w:type="dxa"/>
            <w:vMerge/>
            <w:tcBorders>
              <w:top w:val="single" w:sz="4" w:space="0" w:color="auto"/>
              <w:left w:val="nil"/>
              <w:bottom w:val="single" w:sz="4" w:space="0" w:color="auto"/>
              <w:right w:val="single" w:sz="4" w:space="0" w:color="auto"/>
            </w:tcBorders>
            <w:shd w:val="clear" w:color="auto" w:fill="auto"/>
            <w:noWrap/>
            <w:vAlign w:val="center"/>
          </w:tcPr>
          <w:p w:rsidR="000A0F8F" w:rsidRPr="00E417AF" w:rsidRDefault="000A0F8F" w:rsidP="00FF1EFF">
            <w:pPr>
              <w:spacing w:line="240" w:lineRule="atLeast"/>
              <w:rPr>
                <w:color w:val="auto"/>
              </w:rPr>
            </w:pPr>
          </w:p>
        </w:tc>
        <w:tc>
          <w:tcPr>
            <w:tcW w:w="1701" w:type="dxa"/>
            <w:vMerge/>
            <w:tcBorders>
              <w:top w:val="single" w:sz="4" w:space="0" w:color="auto"/>
              <w:left w:val="nil"/>
              <w:bottom w:val="single" w:sz="4" w:space="0" w:color="auto"/>
              <w:right w:val="single" w:sz="4" w:space="0" w:color="auto"/>
            </w:tcBorders>
            <w:shd w:val="clear" w:color="auto" w:fill="auto"/>
            <w:noWrap/>
            <w:vAlign w:val="center"/>
          </w:tcPr>
          <w:p w:rsidR="000A0F8F" w:rsidRPr="00E417AF" w:rsidRDefault="000A0F8F" w:rsidP="00FF1EFF">
            <w:pPr>
              <w:spacing w:line="240" w:lineRule="atLeast"/>
              <w:rPr>
                <w:color w:val="auto"/>
              </w:rPr>
            </w:pPr>
          </w:p>
        </w:tc>
      </w:tr>
    </w:tbl>
    <w:p w:rsidR="00FF1EFF" w:rsidRPr="00E417AF" w:rsidRDefault="00FF1EFF" w:rsidP="00FF1EFF">
      <w:pPr>
        <w:spacing w:line="240" w:lineRule="atLeast"/>
        <w:rPr>
          <w:color w:val="auto"/>
        </w:rPr>
      </w:pPr>
    </w:p>
    <w:p w:rsidR="00FF1EFF" w:rsidRDefault="00FF1EFF" w:rsidP="00FF1EFF">
      <w:pPr>
        <w:spacing w:line="240" w:lineRule="atLeast"/>
        <w:rPr>
          <w:color w:val="auto"/>
        </w:rPr>
      </w:pPr>
    </w:p>
    <w:p w:rsidR="00FF1EFF" w:rsidRDefault="00FF1EFF" w:rsidP="00FF1EFF">
      <w:pPr>
        <w:spacing w:line="240" w:lineRule="atLeast"/>
        <w:rPr>
          <w:color w:val="auto"/>
        </w:rPr>
      </w:pPr>
    </w:p>
    <w:p w:rsidR="00FF1EFF" w:rsidRDefault="00FF1EFF" w:rsidP="00FF1EFF">
      <w:pPr>
        <w:spacing w:line="240" w:lineRule="atLeast"/>
        <w:rPr>
          <w:color w:val="auto"/>
        </w:rPr>
      </w:pPr>
    </w:p>
    <w:p w:rsidR="00FF1EFF" w:rsidRDefault="00FF1EFF" w:rsidP="00FF1EFF">
      <w:pPr>
        <w:spacing w:line="240" w:lineRule="atLeast"/>
        <w:rPr>
          <w:color w:val="auto"/>
        </w:rPr>
      </w:pPr>
    </w:p>
    <w:p w:rsidR="00FF1EFF" w:rsidRDefault="00FF1EFF" w:rsidP="00FF1EFF">
      <w:pPr>
        <w:spacing w:line="240" w:lineRule="atLeast"/>
        <w:rPr>
          <w:color w:val="auto"/>
        </w:rPr>
      </w:pPr>
    </w:p>
    <w:p w:rsidR="00FF1EFF" w:rsidRDefault="00FF1EFF" w:rsidP="00FF1EFF">
      <w:pPr>
        <w:spacing w:line="240" w:lineRule="atLeast"/>
        <w:rPr>
          <w:color w:val="auto"/>
        </w:rPr>
      </w:pPr>
    </w:p>
    <w:p w:rsidR="00FF1EFF" w:rsidRDefault="00FF1EFF" w:rsidP="00FF1EFF">
      <w:pPr>
        <w:spacing w:line="240" w:lineRule="atLeast"/>
        <w:rPr>
          <w:color w:val="auto"/>
        </w:rPr>
      </w:pPr>
    </w:p>
    <w:p w:rsidR="00FF1EFF" w:rsidRDefault="00FF1EFF" w:rsidP="00FF1EFF">
      <w:pPr>
        <w:spacing w:line="240" w:lineRule="atLeast"/>
        <w:rPr>
          <w:color w:val="auto"/>
        </w:rPr>
      </w:pPr>
    </w:p>
    <w:tbl>
      <w:tblPr>
        <w:tblW w:w="9364" w:type="dxa"/>
        <w:jc w:val="center"/>
        <w:tblInd w:w="-3" w:type="dxa"/>
        <w:tblCellMar>
          <w:left w:w="28" w:type="dxa"/>
          <w:right w:w="28" w:type="dxa"/>
        </w:tblCellMar>
        <w:tblLook w:val="04A0" w:firstRow="1" w:lastRow="0" w:firstColumn="1" w:lastColumn="0" w:noHBand="0" w:noVBand="1"/>
      </w:tblPr>
      <w:tblGrid>
        <w:gridCol w:w="1139"/>
        <w:gridCol w:w="662"/>
        <w:gridCol w:w="1036"/>
        <w:gridCol w:w="564"/>
        <w:gridCol w:w="147"/>
        <w:gridCol w:w="1056"/>
        <w:gridCol w:w="992"/>
        <w:gridCol w:w="992"/>
        <w:gridCol w:w="993"/>
        <w:gridCol w:w="76"/>
        <w:gridCol w:w="1707"/>
      </w:tblGrid>
      <w:tr w:rsidR="00A12746" w:rsidRPr="00087151" w:rsidTr="00BC391C">
        <w:trPr>
          <w:trHeight w:val="440"/>
          <w:jc w:val="center"/>
        </w:trPr>
        <w:tc>
          <w:tcPr>
            <w:tcW w:w="1139" w:type="dxa"/>
            <w:tcBorders>
              <w:top w:val="single" w:sz="4" w:space="0" w:color="auto"/>
              <w:left w:val="single" w:sz="4" w:space="0" w:color="auto"/>
              <w:bottom w:val="single" w:sz="4" w:space="0" w:color="auto"/>
              <w:right w:val="single" w:sz="4" w:space="0" w:color="auto"/>
            </w:tcBorders>
            <w:shd w:val="clear" w:color="auto" w:fill="auto"/>
            <w:noWrap/>
            <w:vAlign w:val="center"/>
          </w:tcPr>
          <w:p w:rsidR="00FF1EFF" w:rsidRDefault="00A12746" w:rsidP="00FF1EFF">
            <w:pPr>
              <w:spacing w:line="240" w:lineRule="atLeast"/>
              <w:jc w:val="center"/>
              <w:rPr>
                <w:color w:val="auto"/>
              </w:rPr>
            </w:pPr>
            <w:r w:rsidRPr="0075100C">
              <w:rPr>
                <w:rFonts w:hint="eastAsia"/>
                <w:color w:val="auto"/>
              </w:rPr>
              <w:lastRenderedPageBreak/>
              <w:t>物　品　名</w:t>
            </w:r>
          </w:p>
        </w:tc>
        <w:tc>
          <w:tcPr>
            <w:tcW w:w="2262" w:type="dxa"/>
            <w:gridSpan w:val="3"/>
            <w:tcBorders>
              <w:top w:val="single" w:sz="4" w:space="0" w:color="auto"/>
              <w:left w:val="nil"/>
              <w:bottom w:val="single" w:sz="4" w:space="0" w:color="auto"/>
              <w:right w:val="single" w:sz="4" w:space="0" w:color="auto"/>
            </w:tcBorders>
            <w:shd w:val="clear" w:color="auto" w:fill="auto"/>
            <w:noWrap/>
            <w:vAlign w:val="center"/>
          </w:tcPr>
          <w:p w:rsidR="00FF1EFF" w:rsidRPr="00FF1EFF" w:rsidRDefault="00A12746" w:rsidP="00FF1EFF">
            <w:pPr>
              <w:spacing w:line="240" w:lineRule="atLeast"/>
              <w:jc w:val="center"/>
              <w:rPr>
                <w:color w:val="auto"/>
              </w:rPr>
            </w:pPr>
            <w:r w:rsidRPr="0075100C">
              <w:rPr>
                <w:rFonts w:hint="eastAsia"/>
                <w:color w:val="auto"/>
              </w:rPr>
              <w:t>予 定 数 量</w:t>
            </w:r>
          </w:p>
        </w:tc>
        <w:tc>
          <w:tcPr>
            <w:tcW w:w="4256" w:type="dxa"/>
            <w:gridSpan w:val="6"/>
            <w:tcBorders>
              <w:top w:val="single" w:sz="4" w:space="0" w:color="auto"/>
              <w:left w:val="nil"/>
              <w:bottom w:val="single" w:sz="4" w:space="0" w:color="auto"/>
              <w:right w:val="single" w:sz="4" w:space="0" w:color="auto"/>
            </w:tcBorders>
            <w:shd w:val="clear" w:color="auto" w:fill="auto"/>
            <w:noWrap/>
            <w:vAlign w:val="center"/>
          </w:tcPr>
          <w:p w:rsidR="00FF1EFF" w:rsidRPr="00FF1EFF" w:rsidRDefault="00A12746" w:rsidP="00FF1EFF">
            <w:pPr>
              <w:spacing w:line="240" w:lineRule="atLeast"/>
              <w:jc w:val="center"/>
              <w:rPr>
                <w:color w:val="auto"/>
              </w:rPr>
            </w:pPr>
            <w:r w:rsidRPr="0075100C">
              <w:rPr>
                <w:rFonts w:hint="eastAsia"/>
                <w:color w:val="auto"/>
              </w:rPr>
              <w:t>規　　　　格</w:t>
            </w:r>
          </w:p>
        </w:tc>
        <w:tc>
          <w:tcPr>
            <w:tcW w:w="1707" w:type="dxa"/>
            <w:tcBorders>
              <w:top w:val="single" w:sz="4" w:space="0" w:color="auto"/>
              <w:left w:val="nil"/>
              <w:bottom w:val="single" w:sz="4" w:space="0" w:color="auto"/>
              <w:right w:val="single" w:sz="4" w:space="0" w:color="auto"/>
            </w:tcBorders>
            <w:shd w:val="clear" w:color="auto" w:fill="auto"/>
            <w:noWrap/>
            <w:vAlign w:val="center"/>
          </w:tcPr>
          <w:p w:rsidR="00FF1EFF" w:rsidRDefault="00A12746" w:rsidP="00FF1EFF">
            <w:pPr>
              <w:spacing w:line="240" w:lineRule="atLeast"/>
              <w:jc w:val="center"/>
              <w:rPr>
                <w:color w:val="auto"/>
              </w:rPr>
            </w:pPr>
            <w:r w:rsidRPr="0075100C">
              <w:rPr>
                <w:rFonts w:hint="eastAsia"/>
                <w:color w:val="auto"/>
              </w:rPr>
              <w:t>備　　考</w:t>
            </w:r>
          </w:p>
        </w:tc>
      </w:tr>
      <w:tr w:rsidR="00A12746" w:rsidRPr="00087151" w:rsidTr="00604911">
        <w:trPr>
          <w:trHeight w:val="284"/>
          <w:jc w:val="center"/>
        </w:trPr>
        <w:tc>
          <w:tcPr>
            <w:tcW w:w="1139" w:type="dxa"/>
            <w:vMerge w:val="restart"/>
            <w:tcBorders>
              <w:top w:val="single" w:sz="4" w:space="0" w:color="auto"/>
              <w:left w:val="single" w:sz="4" w:space="0" w:color="auto"/>
              <w:right w:val="single" w:sz="4" w:space="0" w:color="auto"/>
            </w:tcBorders>
            <w:shd w:val="clear" w:color="auto" w:fill="auto"/>
          </w:tcPr>
          <w:p w:rsidR="00FF1EFF" w:rsidRPr="00FF1EFF" w:rsidRDefault="00FF1EFF" w:rsidP="00FF1EFF">
            <w:pPr>
              <w:spacing w:line="240" w:lineRule="atLeast"/>
              <w:rPr>
                <w:color w:val="auto"/>
              </w:rPr>
            </w:pPr>
            <w:r w:rsidRPr="00FF1EFF">
              <w:rPr>
                <w:rFonts w:hint="eastAsia"/>
                <w:color w:val="auto"/>
              </w:rPr>
              <w:t>活性炭</w:t>
            </w:r>
          </w:p>
        </w:tc>
        <w:tc>
          <w:tcPr>
            <w:tcW w:w="2262" w:type="dxa"/>
            <w:gridSpan w:val="3"/>
            <w:vMerge w:val="restart"/>
            <w:tcBorders>
              <w:top w:val="nil"/>
              <w:left w:val="nil"/>
              <w:right w:val="single" w:sz="4" w:space="0" w:color="auto"/>
            </w:tcBorders>
            <w:shd w:val="clear" w:color="auto" w:fill="auto"/>
            <w:noWrap/>
            <w:vAlign w:val="center"/>
          </w:tcPr>
          <w:p w:rsidR="002F26BF" w:rsidRPr="00242D0A" w:rsidRDefault="002F26BF" w:rsidP="002F26BF">
            <w:pPr>
              <w:spacing w:line="240" w:lineRule="atLeast"/>
              <w:rPr>
                <w:color w:val="auto"/>
                <w:vertAlign w:val="superscript"/>
              </w:rPr>
            </w:pPr>
            <w:r w:rsidRPr="00242D0A">
              <w:rPr>
                <w:color w:val="auto"/>
              </w:rPr>
              <w:tab/>
              <w:t xml:space="preserve">計　</w:t>
            </w:r>
            <w:r w:rsidR="00D61565" w:rsidRPr="00242D0A">
              <w:rPr>
                <w:rFonts w:hint="eastAsia"/>
                <w:color w:val="auto"/>
              </w:rPr>
              <w:t xml:space="preserve">    </w:t>
            </w:r>
            <w:r w:rsidR="00E417AF" w:rsidRPr="00242D0A">
              <w:rPr>
                <w:rFonts w:hint="eastAsia"/>
                <w:color w:val="auto"/>
              </w:rPr>
              <w:t>8</w:t>
            </w:r>
            <w:r w:rsidR="00D61565" w:rsidRPr="00242D0A">
              <w:rPr>
                <w:rFonts w:hint="eastAsia"/>
                <w:color w:val="auto"/>
              </w:rPr>
              <w:t>5.2</w:t>
            </w:r>
            <w:r w:rsidRPr="00242D0A">
              <w:rPr>
                <w:color w:val="auto"/>
              </w:rPr>
              <w:t>m</w:t>
            </w:r>
            <w:r w:rsidRPr="00242D0A">
              <w:rPr>
                <w:color w:val="auto"/>
                <w:vertAlign w:val="superscript"/>
              </w:rPr>
              <w:t>3</w:t>
            </w:r>
          </w:p>
          <w:p w:rsidR="00BC391C" w:rsidRPr="00242D0A" w:rsidRDefault="00BC391C" w:rsidP="002F26BF">
            <w:pPr>
              <w:spacing w:line="240" w:lineRule="atLeast"/>
              <w:rPr>
                <w:color w:val="auto"/>
              </w:rPr>
            </w:pPr>
          </w:p>
          <w:p w:rsidR="002F26BF" w:rsidRPr="00242D0A" w:rsidRDefault="002F26BF" w:rsidP="002F26BF">
            <w:pPr>
              <w:spacing w:line="240" w:lineRule="atLeast"/>
              <w:rPr>
                <w:color w:val="auto"/>
              </w:rPr>
            </w:pPr>
            <w:r w:rsidRPr="00242D0A">
              <w:rPr>
                <w:rFonts w:hint="eastAsia"/>
                <w:color w:val="auto"/>
              </w:rPr>
              <w:t>酸性用新炭</w:t>
            </w:r>
            <w:r w:rsidRPr="00242D0A">
              <w:rPr>
                <w:color w:val="auto"/>
              </w:rPr>
              <w:tab/>
            </w:r>
            <w:r w:rsidR="00D61565" w:rsidRPr="00242D0A">
              <w:rPr>
                <w:rFonts w:hint="eastAsia"/>
                <w:color w:val="auto"/>
              </w:rPr>
              <w:t xml:space="preserve">  </w:t>
            </w:r>
            <w:r w:rsidR="00E417AF" w:rsidRPr="00242D0A">
              <w:rPr>
                <w:rFonts w:hint="eastAsia"/>
                <w:color w:val="auto"/>
              </w:rPr>
              <w:t>6.</w:t>
            </w:r>
            <w:r w:rsidR="00977D90" w:rsidRPr="00242D0A">
              <w:rPr>
                <w:rFonts w:hint="eastAsia"/>
                <w:color w:val="auto"/>
              </w:rPr>
              <w:t>4</w:t>
            </w:r>
            <w:r w:rsidRPr="00242D0A">
              <w:rPr>
                <w:color w:val="auto"/>
              </w:rPr>
              <w:t>m</w:t>
            </w:r>
            <w:r w:rsidRPr="00242D0A">
              <w:rPr>
                <w:color w:val="auto"/>
                <w:vertAlign w:val="superscript"/>
              </w:rPr>
              <w:t>3</w:t>
            </w:r>
          </w:p>
          <w:p w:rsidR="002F26BF" w:rsidRPr="00242D0A" w:rsidRDefault="002F26BF" w:rsidP="00BC391C">
            <w:pPr>
              <w:spacing w:line="240" w:lineRule="atLeast"/>
              <w:rPr>
                <w:color w:val="auto"/>
              </w:rPr>
            </w:pPr>
            <w:r w:rsidRPr="00242D0A">
              <w:rPr>
                <w:rFonts w:hint="eastAsia"/>
                <w:color w:val="auto"/>
              </w:rPr>
              <w:t>塩基性用新炭</w:t>
            </w:r>
            <w:r w:rsidR="00D17B46" w:rsidRPr="00242D0A">
              <w:rPr>
                <w:rFonts w:hint="eastAsia"/>
                <w:color w:val="auto"/>
              </w:rPr>
              <w:tab/>
            </w:r>
            <w:r w:rsidR="00D61565" w:rsidRPr="00242D0A">
              <w:rPr>
                <w:rFonts w:hint="eastAsia"/>
                <w:color w:val="auto"/>
              </w:rPr>
              <w:t xml:space="preserve"> </w:t>
            </w:r>
            <w:r w:rsidR="00E417AF" w:rsidRPr="00242D0A">
              <w:rPr>
                <w:color w:val="auto"/>
              </w:rPr>
              <w:t>1</w:t>
            </w:r>
            <w:r w:rsidR="00E417AF" w:rsidRPr="00242D0A">
              <w:rPr>
                <w:rFonts w:hint="eastAsia"/>
                <w:color w:val="auto"/>
              </w:rPr>
              <w:t>3.</w:t>
            </w:r>
            <w:r w:rsidR="00D61565" w:rsidRPr="00242D0A">
              <w:rPr>
                <w:rFonts w:hint="eastAsia"/>
                <w:color w:val="auto"/>
              </w:rPr>
              <w:t>7</w:t>
            </w:r>
            <w:r w:rsidRPr="00242D0A">
              <w:rPr>
                <w:color w:val="auto"/>
              </w:rPr>
              <w:t>m</w:t>
            </w:r>
            <w:r w:rsidRPr="00242D0A">
              <w:rPr>
                <w:color w:val="auto"/>
                <w:vertAlign w:val="superscript"/>
              </w:rPr>
              <w:t>3</w:t>
            </w:r>
          </w:p>
          <w:p w:rsidR="002F26BF" w:rsidRPr="00242D0A" w:rsidRDefault="002F26BF" w:rsidP="002F26BF">
            <w:pPr>
              <w:spacing w:line="240" w:lineRule="atLeast"/>
              <w:rPr>
                <w:color w:val="auto"/>
              </w:rPr>
            </w:pPr>
            <w:r w:rsidRPr="00242D0A">
              <w:rPr>
                <w:rFonts w:hint="eastAsia"/>
                <w:color w:val="auto"/>
              </w:rPr>
              <w:t>中性用新炭</w:t>
            </w:r>
            <w:r w:rsidR="00E417AF" w:rsidRPr="00242D0A">
              <w:rPr>
                <w:color w:val="auto"/>
              </w:rPr>
              <w:tab/>
            </w:r>
            <w:r w:rsidR="00D61565" w:rsidRPr="00242D0A">
              <w:rPr>
                <w:rFonts w:hint="eastAsia"/>
                <w:color w:val="auto"/>
              </w:rPr>
              <w:t xml:space="preserve">  </w:t>
            </w:r>
            <w:r w:rsidR="00E417AF" w:rsidRPr="00242D0A">
              <w:rPr>
                <w:rFonts w:hint="eastAsia"/>
                <w:color w:val="auto"/>
              </w:rPr>
              <w:t>5.</w:t>
            </w:r>
            <w:r w:rsidR="00D61565" w:rsidRPr="00242D0A">
              <w:rPr>
                <w:rFonts w:hint="eastAsia"/>
                <w:color w:val="auto"/>
              </w:rPr>
              <w:t>5</w:t>
            </w:r>
            <w:r w:rsidRPr="00242D0A">
              <w:rPr>
                <w:color w:val="auto"/>
              </w:rPr>
              <w:t>m</w:t>
            </w:r>
            <w:r w:rsidRPr="00242D0A">
              <w:rPr>
                <w:color w:val="auto"/>
                <w:vertAlign w:val="superscript"/>
              </w:rPr>
              <w:t>3</w:t>
            </w:r>
          </w:p>
          <w:p w:rsidR="00E417AF" w:rsidRPr="00242D0A" w:rsidRDefault="00E417AF" w:rsidP="00E417AF">
            <w:pPr>
              <w:spacing w:line="240" w:lineRule="atLeast"/>
              <w:rPr>
                <w:color w:val="auto"/>
              </w:rPr>
            </w:pPr>
            <w:r w:rsidRPr="00242D0A">
              <w:rPr>
                <w:color w:val="auto"/>
              </w:rPr>
              <w:tab/>
              <w:t xml:space="preserve">小計　</w:t>
            </w:r>
            <w:r w:rsidR="00D61565" w:rsidRPr="00242D0A">
              <w:rPr>
                <w:rFonts w:hint="eastAsia"/>
                <w:color w:val="auto"/>
              </w:rPr>
              <w:t xml:space="preserve">  </w:t>
            </w:r>
            <w:r w:rsidRPr="00242D0A">
              <w:rPr>
                <w:rFonts w:hint="eastAsia"/>
                <w:color w:val="auto"/>
              </w:rPr>
              <w:t>2</w:t>
            </w:r>
            <w:r w:rsidR="00D61565" w:rsidRPr="00242D0A">
              <w:rPr>
                <w:rFonts w:hint="eastAsia"/>
                <w:color w:val="auto"/>
              </w:rPr>
              <w:t>5.6</w:t>
            </w:r>
            <w:r w:rsidRPr="00242D0A">
              <w:rPr>
                <w:color w:val="auto"/>
              </w:rPr>
              <w:t>m</w:t>
            </w:r>
            <w:r w:rsidRPr="00242D0A">
              <w:rPr>
                <w:color w:val="auto"/>
                <w:vertAlign w:val="superscript"/>
              </w:rPr>
              <w:t>3</w:t>
            </w:r>
          </w:p>
          <w:p w:rsidR="002F26BF" w:rsidRPr="00242D0A" w:rsidRDefault="002F26BF" w:rsidP="002F26BF">
            <w:pPr>
              <w:spacing w:line="240" w:lineRule="atLeast"/>
              <w:rPr>
                <w:color w:val="auto"/>
              </w:rPr>
            </w:pPr>
          </w:p>
          <w:p w:rsidR="002F26BF" w:rsidRPr="00242D0A" w:rsidRDefault="002F26BF" w:rsidP="00BC391C">
            <w:pPr>
              <w:spacing w:line="240" w:lineRule="atLeast"/>
              <w:rPr>
                <w:color w:val="auto"/>
              </w:rPr>
            </w:pPr>
            <w:r w:rsidRPr="00242D0A">
              <w:rPr>
                <w:rFonts w:hint="eastAsia"/>
                <w:color w:val="auto"/>
              </w:rPr>
              <w:t>酸性用再生炭</w:t>
            </w:r>
            <w:r w:rsidR="00E417AF" w:rsidRPr="00242D0A">
              <w:rPr>
                <w:color w:val="auto"/>
              </w:rPr>
              <w:tab/>
            </w:r>
            <w:r w:rsidR="00D61565" w:rsidRPr="00242D0A">
              <w:rPr>
                <w:rFonts w:hint="eastAsia"/>
                <w:color w:val="auto"/>
              </w:rPr>
              <w:t xml:space="preserve"> </w:t>
            </w:r>
            <w:r w:rsidR="00E417AF" w:rsidRPr="00242D0A">
              <w:rPr>
                <w:rFonts w:hint="eastAsia"/>
                <w:color w:val="auto"/>
              </w:rPr>
              <w:t>1</w:t>
            </w:r>
            <w:r w:rsidR="00D61565" w:rsidRPr="00242D0A">
              <w:rPr>
                <w:rFonts w:hint="eastAsia"/>
                <w:color w:val="auto"/>
              </w:rPr>
              <w:t>4</w:t>
            </w:r>
            <w:r w:rsidR="00E417AF" w:rsidRPr="00242D0A">
              <w:rPr>
                <w:rFonts w:hint="eastAsia"/>
                <w:color w:val="auto"/>
              </w:rPr>
              <w:t>.9</w:t>
            </w:r>
            <w:r w:rsidRPr="00242D0A">
              <w:rPr>
                <w:color w:val="auto"/>
              </w:rPr>
              <w:t>m</w:t>
            </w:r>
            <w:r w:rsidRPr="00242D0A">
              <w:rPr>
                <w:color w:val="auto"/>
                <w:vertAlign w:val="superscript"/>
              </w:rPr>
              <w:t>3</w:t>
            </w:r>
          </w:p>
          <w:p w:rsidR="002F26BF" w:rsidRPr="00242D0A" w:rsidRDefault="002F26BF" w:rsidP="00BC391C">
            <w:pPr>
              <w:spacing w:line="240" w:lineRule="atLeast"/>
              <w:rPr>
                <w:color w:val="auto"/>
              </w:rPr>
            </w:pPr>
            <w:r w:rsidRPr="00242D0A">
              <w:rPr>
                <w:rFonts w:hint="eastAsia"/>
                <w:color w:val="auto"/>
              </w:rPr>
              <w:t>塩基性用再生炭</w:t>
            </w:r>
            <w:r w:rsidR="00D61565" w:rsidRPr="00242D0A">
              <w:rPr>
                <w:rFonts w:hint="eastAsia"/>
                <w:color w:val="auto"/>
              </w:rPr>
              <w:t xml:space="preserve"> </w:t>
            </w:r>
            <w:r w:rsidR="00E417AF" w:rsidRPr="00242D0A">
              <w:rPr>
                <w:rFonts w:hint="eastAsia"/>
                <w:color w:val="auto"/>
              </w:rPr>
              <w:t>3</w:t>
            </w:r>
            <w:r w:rsidR="00D61565" w:rsidRPr="00242D0A">
              <w:rPr>
                <w:rFonts w:hint="eastAsia"/>
                <w:color w:val="auto"/>
              </w:rPr>
              <w:t>2.3</w:t>
            </w:r>
            <w:r w:rsidRPr="00242D0A">
              <w:rPr>
                <w:color w:val="auto"/>
              </w:rPr>
              <w:t>m</w:t>
            </w:r>
            <w:r w:rsidRPr="00242D0A">
              <w:rPr>
                <w:color w:val="auto"/>
                <w:vertAlign w:val="superscript"/>
              </w:rPr>
              <w:t>3</w:t>
            </w:r>
          </w:p>
          <w:p w:rsidR="00FF1EFF" w:rsidRPr="00242D0A" w:rsidRDefault="002F26BF" w:rsidP="002F26BF">
            <w:pPr>
              <w:spacing w:line="240" w:lineRule="atLeast"/>
              <w:rPr>
                <w:color w:val="auto"/>
              </w:rPr>
            </w:pPr>
            <w:r w:rsidRPr="00242D0A">
              <w:rPr>
                <w:rFonts w:hint="eastAsia"/>
                <w:color w:val="auto"/>
              </w:rPr>
              <w:t>中性用再生炭</w:t>
            </w:r>
            <w:r w:rsidR="00E417AF" w:rsidRPr="00242D0A">
              <w:rPr>
                <w:color w:val="auto"/>
              </w:rPr>
              <w:tab/>
            </w:r>
            <w:r w:rsidR="00D61565" w:rsidRPr="00242D0A">
              <w:rPr>
                <w:rFonts w:hint="eastAsia"/>
                <w:color w:val="auto"/>
              </w:rPr>
              <w:t xml:space="preserve"> </w:t>
            </w:r>
            <w:r w:rsidR="00E417AF" w:rsidRPr="00242D0A">
              <w:rPr>
                <w:rFonts w:hint="eastAsia"/>
                <w:color w:val="auto"/>
              </w:rPr>
              <w:t>1</w:t>
            </w:r>
            <w:r w:rsidR="00D61565" w:rsidRPr="00242D0A">
              <w:rPr>
                <w:rFonts w:hint="eastAsia"/>
                <w:color w:val="auto"/>
              </w:rPr>
              <w:t>2</w:t>
            </w:r>
            <w:r w:rsidR="00E417AF" w:rsidRPr="00242D0A">
              <w:rPr>
                <w:rFonts w:hint="eastAsia"/>
                <w:color w:val="auto"/>
              </w:rPr>
              <w:t>.</w:t>
            </w:r>
            <w:r w:rsidR="00D61565" w:rsidRPr="00242D0A">
              <w:rPr>
                <w:rFonts w:hint="eastAsia"/>
                <w:color w:val="auto"/>
              </w:rPr>
              <w:t>5</w:t>
            </w:r>
            <w:r w:rsidRPr="00242D0A">
              <w:rPr>
                <w:color w:val="auto"/>
              </w:rPr>
              <w:t>m</w:t>
            </w:r>
            <w:r w:rsidRPr="00242D0A">
              <w:rPr>
                <w:color w:val="auto"/>
                <w:vertAlign w:val="superscript"/>
              </w:rPr>
              <w:t>3</w:t>
            </w:r>
          </w:p>
          <w:p w:rsidR="00E417AF" w:rsidRPr="00242D0A" w:rsidRDefault="00E417AF" w:rsidP="00E417AF">
            <w:pPr>
              <w:spacing w:line="240" w:lineRule="atLeast"/>
              <w:rPr>
                <w:color w:val="auto"/>
              </w:rPr>
            </w:pPr>
            <w:r w:rsidRPr="00242D0A">
              <w:rPr>
                <w:color w:val="auto"/>
              </w:rPr>
              <w:tab/>
              <w:t xml:space="preserve">小計　</w:t>
            </w:r>
            <w:r w:rsidR="00D61565" w:rsidRPr="00242D0A">
              <w:rPr>
                <w:rFonts w:hint="eastAsia"/>
                <w:color w:val="auto"/>
              </w:rPr>
              <w:t xml:space="preserve">  59.6</w:t>
            </w:r>
            <w:r w:rsidRPr="00242D0A">
              <w:rPr>
                <w:color w:val="auto"/>
              </w:rPr>
              <w:t>m</w:t>
            </w:r>
            <w:r w:rsidRPr="00242D0A">
              <w:rPr>
                <w:color w:val="auto"/>
                <w:vertAlign w:val="superscript"/>
              </w:rPr>
              <w:t>3</w:t>
            </w:r>
          </w:p>
          <w:p w:rsidR="00FF1EFF" w:rsidRPr="00242D0A" w:rsidRDefault="00FF1EFF" w:rsidP="00FF1EFF">
            <w:pPr>
              <w:spacing w:line="240" w:lineRule="atLeast"/>
              <w:rPr>
                <w:color w:val="auto"/>
              </w:rPr>
            </w:pPr>
          </w:p>
        </w:tc>
        <w:tc>
          <w:tcPr>
            <w:tcW w:w="147" w:type="dxa"/>
            <w:tcBorders>
              <w:top w:val="nil"/>
              <w:left w:val="single" w:sz="4" w:space="0" w:color="auto"/>
              <w:bottom w:val="nil"/>
              <w:right w:val="nil"/>
            </w:tcBorders>
            <w:shd w:val="clear" w:color="auto" w:fill="auto"/>
            <w:noWrap/>
            <w:vAlign w:val="center"/>
          </w:tcPr>
          <w:p w:rsidR="00FF1EFF" w:rsidRPr="00FF1EFF" w:rsidRDefault="00FF1EFF" w:rsidP="00FF1EFF">
            <w:pPr>
              <w:spacing w:line="240" w:lineRule="atLeast"/>
              <w:rPr>
                <w:color w:val="auto"/>
              </w:rPr>
            </w:pPr>
          </w:p>
        </w:tc>
        <w:tc>
          <w:tcPr>
            <w:tcW w:w="4033" w:type="dxa"/>
            <w:gridSpan w:val="4"/>
            <w:tcBorders>
              <w:top w:val="nil"/>
              <w:left w:val="nil"/>
              <w:bottom w:val="single" w:sz="4" w:space="0" w:color="auto"/>
              <w:right w:val="nil"/>
            </w:tcBorders>
            <w:shd w:val="clear" w:color="auto" w:fill="auto"/>
            <w:noWrap/>
            <w:vAlign w:val="center"/>
          </w:tcPr>
          <w:p w:rsidR="00FF1EFF" w:rsidRPr="00FF1EFF" w:rsidRDefault="002F26BF" w:rsidP="00FF1EFF">
            <w:pPr>
              <w:spacing w:line="240" w:lineRule="atLeast"/>
              <w:rPr>
                <w:color w:val="auto"/>
              </w:rPr>
            </w:pPr>
            <w:r>
              <w:rPr>
                <w:rFonts w:hint="eastAsia"/>
                <w:color w:val="auto"/>
              </w:rPr>
              <w:t>円柱状ペレット</w:t>
            </w:r>
          </w:p>
        </w:tc>
        <w:tc>
          <w:tcPr>
            <w:tcW w:w="76" w:type="dxa"/>
            <w:tcBorders>
              <w:top w:val="nil"/>
              <w:left w:val="nil"/>
              <w:bottom w:val="nil"/>
              <w:right w:val="single" w:sz="4" w:space="0" w:color="auto"/>
            </w:tcBorders>
            <w:shd w:val="clear" w:color="auto" w:fill="auto"/>
            <w:noWrap/>
            <w:vAlign w:val="center"/>
          </w:tcPr>
          <w:p w:rsidR="00FF1EFF" w:rsidRPr="00FF1EFF" w:rsidRDefault="00FF1EFF" w:rsidP="00FF1EFF">
            <w:pPr>
              <w:spacing w:line="240" w:lineRule="atLeast"/>
              <w:rPr>
                <w:color w:val="auto"/>
              </w:rPr>
            </w:pPr>
          </w:p>
        </w:tc>
        <w:tc>
          <w:tcPr>
            <w:tcW w:w="1707" w:type="dxa"/>
            <w:vMerge w:val="restart"/>
            <w:tcBorders>
              <w:top w:val="single" w:sz="4" w:space="0" w:color="auto"/>
              <w:left w:val="nil"/>
              <w:right w:val="single" w:sz="4" w:space="0" w:color="auto"/>
            </w:tcBorders>
            <w:shd w:val="clear" w:color="auto" w:fill="auto"/>
            <w:noWrap/>
          </w:tcPr>
          <w:p w:rsidR="00FF1EFF" w:rsidRPr="00FF1EFF" w:rsidRDefault="00FF1EFF" w:rsidP="00FF1EFF">
            <w:pPr>
              <w:spacing w:line="240" w:lineRule="atLeast"/>
              <w:rPr>
                <w:color w:val="auto"/>
              </w:rPr>
            </w:pPr>
          </w:p>
        </w:tc>
      </w:tr>
      <w:tr w:rsidR="00A12746" w:rsidRPr="00087151" w:rsidTr="00BC391C">
        <w:trPr>
          <w:trHeight w:val="284"/>
          <w:jc w:val="center"/>
        </w:trPr>
        <w:tc>
          <w:tcPr>
            <w:tcW w:w="1139" w:type="dxa"/>
            <w:vMerge/>
            <w:tcBorders>
              <w:left w:val="single" w:sz="4" w:space="0" w:color="auto"/>
              <w:right w:val="single" w:sz="4" w:space="0" w:color="auto"/>
            </w:tcBorders>
            <w:shd w:val="clear" w:color="auto" w:fill="auto"/>
            <w:noWrap/>
          </w:tcPr>
          <w:p w:rsidR="00FF1EFF" w:rsidRPr="00FF1EFF" w:rsidRDefault="00FF1EFF" w:rsidP="00FF1EFF">
            <w:pPr>
              <w:spacing w:line="240" w:lineRule="atLeast"/>
              <w:rPr>
                <w:color w:val="auto"/>
              </w:rPr>
            </w:pPr>
          </w:p>
        </w:tc>
        <w:tc>
          <w:tcPr>
            <w:tcW w:w="2262" w:type="dxa"/>
            <w:gridSpan w:val="3"/>
            <w:vMerge/>
            <w:tcBorders>
              <w:left w:val="nil"/>
              <w:right w:val="single" w:sz="4" w:space="0" w:color="auto"/>
            </w:tcBorders>
            <w:shd w:val="clear" w:color="auto" w:fill="auto"/>
            <w:noWrap/>
            <w:vAlign w:val="center"/>
          </w:tcPr>
          <w:p w:rsidR="00FF1EFF" w:rsidRPr="00242D0A" w:rsidRDefault="00FF1EFF" w:rsidP="00FF1EFF">
            <w:pPr>
              <w:spacing w:line="240" w:lineRule="atLeast"/>
              <w:rPr>
                <w:color w:val="auto"/>
              </w:rPr>
            </w:pPr>
          </w:p>
        </w:tc>
        <w:tc>
          <w:tcPr>
            <w:tcW w:w="147" w:type="dxa"/>
            <w:tcBorders>
              <w:top w:val="nil"/>
              <w:left w:val="single" w:sz="4" w:space="0" w:color="auto"/>
              <w:bottom w:val="nil"/>
              <w:right w:val="single" w:sz="4" w:space="0" w:color="auto"/>
            </w:tcBorders>
            <w:shd w:val="clear" w:color="auto" w:fill="auto"/>
            <w:noWrap/>
            <w:vAlign w:val="center"/>
          </w:tcPr>
          <w:p w:rsidR="00FF1EFF" w:rsidRPr="00FF1EFF" w:rsidRDefault="00FF1EFF" w:rsidP="00FF1EFF">
            <w:pPr>
              <w:spacing w:line="240" w:lineRule="atLeast"/>
              <w:rPr>
                <w:color w:val="auto"/>
              </w:rPr>
            </w:pPr>
          </w:p>
        </w:tc>
        <w:tc>
          <w:tcPr>
            <w:tcW w:w="1056" w:type="dxa"/>
            <w:tcBorders>
              <w:top w:val="single" w:sz="4" w:space="0" w:color="auto"/>
              <w:left w:val="single" w:sz="4" w:space="0" w:color="auto"/>
              <w:bottom w:val="single" w:sz="4" w:space="0" w:color="auto"/>
              <w:right w:val="single" w:sz="4" w:space="0" w:color="auto"/>
            </w:tcBorders>
            <w:shd w:val="clear" w:color="auto" w:fill="auto"/>
            <w:vAlign w:val="center"/>
          </w:tcPr>
          <w:p w:rsidR="00FF1EFF" w:rsidRPr="00FF1EFF" w:rsidRDefault="002F26BF" w:rsidP="00BC391C">
            <w:pPr>
              <w:spacing w:line="240" w:lineRule="atLeast"/>
              <w:jc w:val="center"/>
              <w:rPr>
                <w:color w:val="auto"/>
              </w:rPr>
            </w:pPr>
            <w:r>
              <w:rPr>
                <w:rFonts w:hint="eastAsia"/>
                <w:color w:val="auto"/>
              </w:rPr>
              <w:t>項目</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FF1EFF" w:rsidRPr="00FF1EFF" w:rsidRDefault="00D17B46" w:rsidP="00BC391C">
            <w:pPr>
              <w:spacing w:line="240" w:lineRule="atLeast"/>
              <w:jc w:val="center"/>
              <w:rPr>
                <w:color w:val="auto"/>
              </w:rPr>
            </w:pPr>
            <w:r>
              <w:rPr>
                <w:rFonts w:hint="eastAsia"/>
                <w:color w:val="auto"/>
              </w:rPr>
              <w:t>酸性用</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FF1EFF" w:rsidRPr="00FF1EFF" w:rsidRDefault="00D17B46" w:rsidP="00BC391C">
            <w:pPr>
              <w:spacing w:line="240" w:lineRule="atLeast"/>
              <w:jc w:val="center"/>
              <w:rPr>
                <w:color w:val="auto"/>
              </w:rPr>
            </w:pPr>
            <w:r>
              <w:rPr>
                <w:rFonts w:hint="eastAsia"/>
                <w:color w:val="auto"/>
              </w:rPr>
              <w:t>塩基性用</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FF1EFF" w:rsidRPr="00FF1EFF" w:rsidRDefault="00D17B46" w:rsidP="00BC391C">
            <w:pPr>
              <w:spacing w:line="240" w:lineRule="atLeast"/>
              <w:jc w:val="center"/>
              <w:rPr>
                <w:color w:val="auto"/>
              </w:rPr>
            </w:pPr>
            <w:r>
              <w:rPr>
                <w:rFonts w:hint="eastAsia"/>
                <w:color w:val="auto"/>
              </w:rPr>
              <w:t>中性用</w:t>
            </w:r>
          </w:p>
        </w:tc>
        <w:tc>
          <w:tcPr>
            <w:tcW w:w="76" w:type="dxa"/>
            <w:tcBorders>
              <w:top w:val="nil"/>
              <w:left w:val="single" w:sz="4" w:space="0" w:color="auto"/>
              <w:bottom w:val="nil"/>
              <w:right w:val="single" w:sz="4" w:space="0" w:color="auto"/>
            </w:tcBorders>
            <w:shd w:val="clear" w:color="auto" w:fill="auto"/>
            <w:noWrap/>
            <w:vAlign w:val="center"/>
          </w:tcPr>
          <w:p w:rsidR="00FF1EFF" w:rsidRPr="00FF1EFF" w:rsidRDefault="00FF1EFF" w:rsidP="00FF1EFF">
            <w:pPr>
              <w:spacing w:line="240" w:lineRule="atLeast"/>
              <w:rPr>
                <w:color w:val="auto"/>
              </w:rPr>
            </w:pPr>
          </w:p>
        </w:tc>
        <w:tc>
          <w:tcPr>
            <w:tcW w:w="1707" w:type="dxa"/>
            <w:vMerge/>
            <w:tcBorders>
              <w:left w:val="nil"/>
              <w:right w:val="single" w:sz="4" w:space="0" w:color="auto"/>
            </w:tcBorders>
            <w:shd w:val="clear" w:color="auto" w:fill="auto"/>
            <w:noWrap/>
          </w:tcPr>
          <w:p w:rsidR="00FF1EFF" w:rsidRPr="00FF1EFF" w:rsidRDefault="00FF1EFF" w:rsidP="00FF1EFF">
            <w:pPr>
              <w:spacing w:line="240" w:lineRule="atLeast"/>
              <w:rPr>
                <w:color w:val="auto"/>
              </w:rPr>
            </w:pPr>
          </w:p>
        </w:tc>
      </w:tr>
      <w:tr w:rsidR="00A12746" w:rsidRPr="00087151" w:rsidTr="00BC391C">
        <w:trPr>
          <w:trHeight w:val="284"/>
          <w:jc w:val="center"/>
        </w:trPr>
        <w:tc>
          <w:tcPr>
            <w:tcW w:w="1139" w:type="dxa"/>
            <w:vMerge/>
            <w:tcBorders>
              <w:left w:val="single" w:sz="4" w:space="0" w:color="auto"/>
              <w:right w:val="single" w:sz="4" w:space="0" w:color="auto"/>
            </w:tcBorders>
            <w:shd w:val="clear" w:color="auto" w:fill="auto"/>
            <w:noWrap/>
          </w:tcPr>
          <w:p w:rsidR="00FF1EFF" w:rsidRPr="00FF1EFF" w:rsidRDefault="00FF1EFF" w:rsidP="00FF1EFF">
            <w:pPr>
              <w:spacing w:line="240" w:lineRule="atLeast"/>
              <w:rPr>
                <w:color w:val="auto"/>
              </w:rPr>
            </w:pPr>
          </w:p>
        </w:tc>
        <w:tc>
          <w:tcPr>
            <w:tcW w:w="2262" w:type="dxa"/>
            <w:gridSpan w:val="3"/>
            <w:vMerge/>
            <w:tcBorders>
              <w:left w:val="nil"/>
              <w:right w:val="single" w:sz="4" w:space="0" w:color="auto"/>
            </w:tcBorders>
            <w:shd w:val="clear" w:color="auto" w:fill="auto"/>
            <w:noWrap/>
            <w:vAlign w:val="center"/>
          </w:tcPr>
          <w:p w:rsidR="00FF1EFF" w:rsidRPr="00242D0A" w:rsidRDefault="00FF1EFF" w:rsidP="00FF1EFF">
            <w:pPr>
              <w:spacing w:line="240" w:lineRule="atLeast"/>
              <w:rPr>
                <w:color w:val="auto"/>
              </w:rPr>
            </w:pPr>
          </w:p>
        </w:tc>
        <w:tc>
          <w:tcPr>
            <w:tcW w:w="147" w:type="dxa"/>
            <w:tcBorders>
              <w:top w:val="nil"/>
              <w:left w:val="single" w:sz="4" w:space="0" w:color="auto"/>
              <w:bottom w:val="nil"/>
              <w:right w:val="single" w:sz="4" w:space="0" w:color="auto"/>
            </w:tcBorders>
            <w:shd w:val="clear" w:color="auto" w:fill="auto"/>
            <w:noWrap/>
            <w:vAlign w:val="center"/>
          </w:tcPr>
          <w:p w:rsidR="00FF1EFF" w:rsidRPr="00FF1EFF" w:rsidRDefault="00FF1EFF" w:rsidP="00FF1EFF">
            <w:pPr>
              <w:spacing w:line="240" w:lineRule="atLeast"/>
              <w:rPr>
                <w:color w:val="auto"/>
              </w:rPr>
            </w:pPr>
          </w:p>
        </w:tc>
        <w:tc>
          <w:tcPr>
            <w:tcW w:w="1056" w:type="dxa"/>
            <w:tcBorders>
              <w:top w:val="single" w:sz="4" w:space="0" w:color="auto"/>
              <w:left w:val="single" w:sz="4" w:space="0" w:color="auto"/>
              <w:bottom w:val="single" w:sz="4" w:space="0" w:color="auto"/>
              <w:right w:val="single" w:sz="4" w:space="0" w:color="auto"/>
            </w:tcBorders>
            <w:shd w:val="clear" w:color="auto" w:fill="auto"/>
            <w:vAlign w:val="center"/>
          </w:tcPr>
          <w:p w:rsidR="00FF1EFF" w:rsidRPr="00FF1EFF" w:rsidRDefault="002F26BF" w:rsidP="00BC391C">
            <w:pPr>
              <w:spacing w:line="240" w:lineRule="atLeast"/>
              <w:jc w:val="center"/>
              <w:rPr>
                <w:color w:val="auto"/>
              </w:rPr>
            </w:pPr>
            <w:r>
              <w:rPr>
                <w:rFonts w:hint="eastAsia"/>
                <w:color w:val="auto"/>
              </w:rPr>
              <w:t>乾燥減量</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FF1EFF" w:rsidRPr="00FF1EFF" w:rsidRDefault="00D17B46" w:rsidP="00FF1EFF">
            <w:pPr>
              <w:spacing w:line="240" w:lineRule="atLeast"/>
              <w:rPr>
                <w:color w:val="auto"/>
              </w:rPr>
            </w:pPr>
            <w:r>
              <w:rPr>
                <w:rFonts w:hint="eastAsia"/>
                <w:color w:val="auto"/>
              </w:rPr>
              <w:t>5%以下</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FF1EFF" w:rsidRPr="00FF1EFF" w:rsidRDefault="00D17B46" w:rsidP="00FF1EFF">
            <w:pPr>
              <w:spacing w:line="240" w:lineRule="atLeast"/>
              <w:rPr>
                <w:color w:val="auto"/>
              </w:rPr>
            </w:pPr>
            <w:r>
              <w:rPr>
                <w:rFonts w:hint="eastAsia"/>
                <w:color w:val="auto"/>
              </w:rPr>
              <w:t>40%以下</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FF1EFF" w:rsidRPr="00FF1EFF" w:rsidRDefault="00D17B46" w:rsidP="00FF1EFF">
            <w:pPr>
              <w:spacing w:line="240" w:lineRule="atLeast"/>
              <w:rPr>
                <w:color w:val="auto"/>
              </w:rPr>
            </w:pPr>
            <w:r>
              <w:rPr>
                <w:rFonts w:hint="eastAsia"/>
                <w:color w:val="auto"/>
              </w:rPr>
              <w:t>10%以下</w:t>
            </w:r>
          </w:p>
        </w:tc>
        <w:tc>
          <w:tcPr>
            <w:tcW w:w="76" w:type="dxa"/>
            <w:tcBorders>
              <w:top w:val="nil"/>
              <w:left w:val="single" w:sz="4" w:space="0" w:color="auto"/>
              <w:bottom w:val="nil"/>
              <w:right w:val="single" w:sz="4" w:space="0" w:color="auto"/>
            </w:tcBorders>
            <w:shd w:val="clear" w:color="auto" w:fill="auto"/>
            <w:noWrap/>
            <w:vAlign w:val="center"/>
          </w:tcPr>
          <w:p w:rsidR="00FF1EFF" w:rsidRPr="00FF1EFF" w:rsidRDefault="00FF1EFF" w:rsidP="00FF1EFF">
            <w:pPr>
              <w:spacing w:line="240" w:lineRule="atLeast"/>
              <w:rPr>
                <w:color w:val="auto"/>
              </w:rPr>
            </w:pPr>
          </w:p>
        </w:tc>
        <w:tc>
          <w:tcPr>
            <w:tcW w:w="1707" w:type="dxa"/>
            <w:vMerge/>
            <w:tcBorders>
              <w:left w:val="nil"/>
              <w:right w:val="single" w:sz="4" w:space="0" w:color="auto"/>
            </w:tcBorders>
            <w:shd w:val="clear" w:color="auto" w:fill="auto"/>
            <w:noWrap/>
          </w:tcPr>
          <w:p w:rsidR="00FF1EFF" w:rsidRPr="00FF1EFF" w:rsidRDefault="00FF1EFF" w:rsidP="00FF1EFF">
            <w:pPr>
              <w:spacing w:line="240" w:lineRule="atLeast"/>
              <w:rPr>
                <w:color w:val="auto"/>
              </w:rPr>
            </w:pPr>
          </w:p>
        </w:tc>
      </w:tr>
      <w:tr w:rsidR="00A12746" w:rsidRPr="00087151" w:rsidTr="00BC391C">
        <w:trPr>
          <w:trHeight w:val="284"/>
          <w:jc w:val="center"/>
        </w:trPr>
        <w:tc>
          <w:tcPr>
            <w:tcW w:w="1139" w:type="dxa"/>
            <w:vMerge/>
            <w:tcBorders>
              <w:left w:val="single" w:sz="4" w:space="0" w:color="auto"/>
              <w:right w:val="single" w:sz="4" w:space="0" w:color="auto"/>
            </w:tcBorders>
            <w:shd w:val="clear" w:color="auto" w:fill="auto"/>
            <w:noWrap/>
          </w:tcPr>
          <w:p w:rsidR="00FF1EFF" w:rsidRPr="00FF1EFF" w:rsidRDefault="00FF1EFF" w:rsidP="00FF1EFF">
            <w:pPr>
              <w:spacing w:line="240" w:lineRule="atLeast"/>
              <w:rPr>
                <w:color w:val="auto"/>
              </w:rPr>
            </w:pPr>
          </w:p>
        </w:tc>
        <w:tc>
          <w:tcPr>
            <w:tcW w:w="2262" w:type="dxa"/>
            <w:gridSpan w:val="3"/>
            <w:vMerge/>
            <w:tcBorders>
              <w:left w:val="nil"/>
              <w:right w:val="single" w:sz="4" w:space="0" w:color="auto"/>
            </w:tcBorders>
            <w:shd w:val="clear" w:color="auto" w:fill="auto"/>
            <w:noWrap/>
            <w:vAlign w:val="center"/>
          </w:tcPr>
          <w:p w:rsidR="00FF1EFF" w:rsidRPr="00242D0A" w:rsidRDefault="00FF1EFF" w:rsidP="00FF1EFF">
            <w:pPr>
              <w:spacing w:line="240" w:lineRule="atLeast"/>
              <w:rPr>
                <w:color w:val="auto"/>
              </w:rPr>
            </w:pPr>
          </w:p>
        </w:tc>
        <w:tc>
          <w:tcPr>
            <w:tcW w:w="147" w:type="dxa"/>
            <w:tcBorders>
              <w:top w:val="nil"/>
              <w:left w:val="single" w:sz="4" w:space="0" w:color="auto"/>
              <w:bottom w:val="nil"/>
              <w:right w:val="single" w:sz="4" w:space="0" w:color="auto"/>
            </w:tcBorders>
            <w:shd w:val="clear" w:color="auto" w:fill="auto"/>
            <w:noWrap/>
            <w:vAlign w:val="center"/>
          </w:tcPr>
          <w:p w:rsidR="00FF1EFF" w:rsidRPr="00FF1EFF" w:rsidRDefault="00FF1EFF" w:rsidP="00FF1EFF">
            <w:pPr>
              <w:spacing w:line="240" w:lineRule="atLeast"/>
              <w:rPr>
                <w:color w:val="auto"/>
              </w:rPr>
            </w:pPr>
          </w:p>
        </w:tc>
        <w:tc>
          <w:tcPr>
            <w:tcW w:w="1056" w:type="dxa"/>
            <w:tcBorders>
              <w:top w:val="single" w:sz="4" w:space="0" w:color="auto"/>
              <w:left w:val="single" w:sz="4" w:space="0" w:color="auto"/>
              <w:bottom w:val="single" w:sz="4" w:space="0" w:color="auto"/>
              <w:right w:val="single" w:sz="4" w:space="0" w:color="auto"/>
            </w:tcBorders>
            <w:shd w:val="clear" w:color="auto" w:fill="auto"/>
            <w:vAlign w:val="center"/>
          </w:tcPr>
          <w:p w:rsidR="00FF1EFF" w:rsidRPr="00FF1EFF" w:rsidRDefault="002F26BF" w:rsidP="00BC391C">
            <w:pPr>
              <w:spacing w:line="240" w:lineRule="atLeast"/>
              <w:jc w:val="center"/>
              <w:rPr>
                <w:color w:val="auto"/>
              </w:rPr>
            </w:pPr>
            <w:r>
              <w:rPr>
                <w:rFonts w:hint="eastAsia"/>
                <w:color w:val="auto"/>
              </w:rPr>
              <w:t>充填密度</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FF1EFF" w:rsidRPr="00FF1EFF" w:rsidRDefault="00D17B46" w:rsidP="00D17B46">
            <w:pPr>
              <w:spacing w:line="240" w:lineRule="atLeast"/>
              <w:rPr>
                <w:color w:val="auto"/>
              </w:rPr>
            </w:pPr>
            <w:r>
              <w:rPr>
                <w:rFonts w:hint="eastAsia"/>
                <w:color w:val="auto"/>
              </w:rPr>
              <w:t>400～500g/L</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FF1EFF" w:rsidRPr="00FF1EFF" w:rsidRDefault="00D17B46" w:rsidP="00D17B46">
            <w:pPr>
              <w:spacing w:line="240" w:lineRule="atLeast"/>
              <w:rPr>
                <w:color w:val="auto"/>
              </w:rPr>
            </w:pPr>
            <w:r>
              <w:rPr>
                <w:rFonts w:hint="eastAsia"/>
                <w:color w:val="auto"/>
              </w:rPr>
              <w:t>500～700g/L</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FF1EFF" w:rsidRPr="00FF1EFF" w:rsidRDefault="00D17B46" w:rsidP="00D17B46">
            <w:pPr>
              <w:spacing w:line="240" w:lineRule="atLeast"/>
              <w:rPr>
                <w:color w:val="auto"/>
              </w:rPr>
            </w:pPr>
            <w:r>
              <w:rPr>
                <w:rFonts w:hint="eastAsia"/>
                <w:color w:val="auto"/>
              </w:rPr>
              <w:t>430～520g/L</w:t>
            </w:r>
          </w:p>
        </w:tc>
        <w:tc>
          <w:tcPr>
            <w:tcW w:w="76" w:type="dxa"/>
            <w:tcBorders>
              <w:top w:val="nil"/>
              <w:left w:val="single" w:sz="4" w:space="0" w:color="auto"/>
              <w:bottom w:val="nil"/>
              <w:right w:val="single" w:sz="4" w:space="0" w:color="auto"/>
            </w:tcBorders>
            <w:shd w:val="clear" w:color="auto" w:fill="auto"/>
            <w:noWrap/>
            <w:vAlign w:val="center"/>
          </w:tcPr>
          <w:p w:rsidR="00FF1EFF" w:rsidRPr="00FF1EFF" w:rsidRDefault="00FF1EFF" w:rsidP="00FF1EFF">
            <w:pPr>
              <w:spacing w:line="240" w:lineRule="atLeast"/>
              <w:rPr>
                <w:color w:val="auto"/>
              </w:rPr>
            </w:pPr>
          </w:p>
        </w:tc>
        <w:tc>
          <w:tcPr>
            <w:tcW w:w="1707" w:type="dxa"/>
            <w:vMerge/>
            <w:tcBorders>
              <w:left w:val="nil"/>
              <w:right w:val="single" w:sz="4" w:space="0" w:color="auto"/>
            </w:tcBorders>
            <w:shd w:val="clear" w:color="auto" w:fill="auto"/>
            <w:noWrap/>
          </w:tcPr>
          <w:p w:rsidR="00FF1EFF" w:rsidRPr="00FF1EFF" w:rsidRDefault="00FF1EFF" w:rsidP="00FF1EFF">
            <w:pPr>
              <w:spacing w:line="240" w:lineRule="atLeast"/>
              <w:rPr>
                <w:color w:val="auto"/>
              </w:rPr>
            </w:pPr>
          </w:p>
        </w:tc>
      </w:tr>
      <w:tr w:rsidR="00A12746" w:rsidRPr="00087151" w:rsidTr="00BC391C">
        <w:trPr>
          <w:trHeight w:val="284"/>
          <w:jc w:val="center"/>
        </w:trPr>
        <w:tc>
          <w:tcPr>
            <w:tcW w:w="1139" w:type="dxa"/>
            <w:vMerge/>
            <w:tcBorders>
              <w:left w:val="single" w:sz="4" w:space="0" w:color="auto"/>
              <w:right w:val="single" w:sz="4" w:space="0" w:color="auto"/>
            </w:tcBorders>
            <w:shd w:val="clear" w:color="auto" w:fill="auto"/>
            <w:noWrap/>
          </w:tcPr>
          <w:p w:rsidR="00FF1EFF" w:rsidRPr="00FF1EFF" w:rsidRDefault="00FF1EFF" w:rsidP="00FF1EFF">
            <w:pPr>
              <w:spacing w:line="240" w:lineRule="atLeast"/>
              <w:rPr>
                <w:color w:val="auto"/>
              </w:rPr>
            </w:pPr>
          </w:p>
        </w:tc>
        <w:tc>
          <w:tcPr>
            <w:tcW w:w="2262" w:type="dxa"/>
            <w:gridSpan w:val="3"/>
            <w:vMerge/>
            <w:tcBorders>
              <w:left w:val="nil"/>
              <w:right w:val="single" w:sz="4" w:space="0" w:color="auto"/>
            </w:tcBorders>
            <w:shd w:val="clear" w:color="auto" w:fill="auto"/>
            <w:noWrap/>
            <w:vAlign w:val="center"/>
          </w:tcPr>
          <w:p w:rsidR="00FF1EFF" w:rsidRPr="00242D0A" w:rsidRDefault="00FF1EFF" w:rsidP="00FF1EFF">
            <w:pPr>
              <w:spacing w:line="240" w:lineRule="atLeast"/>
              <w:rPr>
                <w:color w:val="auto"/>
              </w:rPr>
            </w:pPr>
          </w:p>
        </w:tc>
        <w:tc>
          <w:tcPr>
            <w:tcW w:w="147" w:type="dxa"/>
            <w:tcBorders>
              <w:top w:val="nil"/>
              <w:left w:val="single" w:sz="4" w:space="0" w:color="auto"/>
              <w:bottom w:val="nil"/>
              <w:right w:val="single" w:sz="4" w:space="0" w:color="auto"/>
            </w:tcBorders>
            <w:shd w:val="clear" w:color="auto" w:fill="auto"/>
            <w:noWrap/>
            <w:vAlign w:val="center"/>
          </w:tcPr>
          <w:p w:rsidR="00FF1EFF" w:rsidRPr="00FF1EFF" w:rsidRDefault="00FF1EFF" w:rsidP="00FF1EFF">
            <w:pPr>
              <w:spacing w:line="240" w:lineRule="atLeast"/>
              <w:rPr>
                <w:color w:val="auto"/>
              </w:rPr>
            </w:pPr>
          </w:p>
        </w:tc>
        <w:tc>
          <w:tcPr>
            <w:tcW w:w="1056" w:type="dxa"/>
            <w:tcBorders>
              <w:top w:val="single" w:sz="4" w:space="0" w:color="auto"/>
              <w:left w:val="single" w:sz="4" w:space="0" w:color="auto"/>
              <w:bottom w:val="single" w:sz="4" w:space="0" w:color="auto"/>
              <w:right w:val="single" w:sz="4" w:space="0" w:color="auto"/>
            </w:tcBorders>
            <w:shd w:val="clear" w:color="auto" w:fill="auto"/>
            <w:vAlign w:val="center"/>
          </w:tcPr>
          <w:p w:rsidR="00FF1EFF" w:rsidRPr="00FF1EFF" w:rsidRDefault="002F26BF" w:rsidP="00BC391C">
            <w:pPr>
              <w:spacing w:line="240" w:lineRule="atLeast"/>
              <w:jc w:val="center"/>
              <w:rPr>
                <w:color w:val="auto"/>
              </w:rPr>
            </w:pPr>
            <w:r>
              <w:rPr>
                <w:rFonts w:hint="eastAsia"/>
                <w:color w:val="auto"/>
              </w:rPr>
              <w:t>粒度</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FF1EFF" w:rsidRPr="00FF1EFF" w:rsidRDefault="00D17B46" w:rsidP="00FF1EFF">
            <w:pPr>
              <w:spacing w:line="240" w:lineRule="atLeast"/>
              <w:rPr>
                <w:color w:val="auto"/>
              </w:rPr>
            </w:pPr>
            <w:r>
              <w:rPr>
                <w:rFonts w:hint="eastAsia"/>
                <w:color w:val="auto"/>
              </w:rPr>
              <w:t>90%以上</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FF1EFF" w:rsidRPr="00FF1EFF" w:rsidRDefault="00D17B46" w:rsidP="00FF1EFF">
            <w:pPr>
              <w:spacing w:line="240" w:lineRule="atLeast"/>
              <w:rPr>
                <w:color w:val="auto"/>
              </w:rPr>
            </w:pPr>
            <w:r>
              <w:rPr>
                <w:rFonts w:hint="eastAsia"/>
                <w:color w:val="auto"/>
              </w:rPr>
              <w:t>95%以上</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FF1EFF" w:rsidRPr="00FF1EFF" w:rsidRDefault="00D17B46" w:rsidP="00FF1EFF">
            <w:pPr>
              <w:spacing w:line="240" w:lineRule="atLeast"/>
              <w:rPr>
                <w:color w:val="auto"/>
              </w:rPr>
            </w:pPr>
            <w:r>
              <w:rPr>
                <w:rFonts w:hint="eastAsia"/>
                <w:color w:val="auto"/>
              </w:rPr>
              <w:t>95%以上</w:t>
            </w:r>
          </w:p>
        </w:tc>
        <w:tc>
          <w:tcPr>
            <w:tcW w:w="76" w:type="dxa"/>
            <w:tcBorders>
              <w:top w:val="nil"/>
              <w:left w:val="single" w:sz="4" w:space="0" w:color="auto"/>
              <w:bottom w:val="nil"/>
              <w:right w:val="single" w:sz="4" w:space="0" w:color="auto"/>
            </w:tcBorders>
            <w:shd w:val="clear" w:color="auto" w:fill="auto"/>
            <w:noWrap/>
            <w:vAlign w:val="center"/>
          </w:tcPr>
          <w:p w:rsidR="00FF1EFF" w:rsidRPr="00FF1EFF" w:rsidRDefault="00FF1EFF" w:rsidP="00FF1EFF">
            <w:pPr>
              <w:spacing w:line="240" w:lineRule="atLeast"/>
              <w:rPr>
                <w:color w:val="auto"/>
              </w:rPr>
            </w:pPr>
          </w:p>
        </w:tc>
        <w:tc>
          <w:tcPr>
            <w:tcW w:w="1707" w:type="dxa"/>
            <w:vMerge/>
            <w:tcBorders>
              <w:left w:val="nil"/>
              <w:right w:val="single" w:sz="4" w:space="0" w:color="auto"/>
            </w:tcBorders>
            <w:shd w:val="clear" w:color="auto" w:fill="auto"/>
            <w:noWrap/>
          </w:tcPr>
          <w:p w:rsidR="00FF1EFF" w:rsidRPr="00FF1EFF" w:rsidRDefault="00FF1EFF" w:rsidP="00FF1EFF">
            <w:pPr>
              <w:spacing w:line="240" w:lineRule="atLeast"/>
              <w:rPr>
                <w:color w:val="auto"/>
              </w:rPr>
            </w:pPr>
          </w:p>
        </w:tc>
      </w:tr>
      <w:tr w:rsidR="00A12746" w:rsidRPr="00087151" w:rsidTr="00BC391C">
        <w:trPr>
          <w:trHeight w:val="284"/>
          <w:jc w:val="center"/>
        </w:trPr>
        <w:tc>
          <w:tcPr>
            <w:tcW w:w="1139" w:type="dxa"/>
            <w:vMerge/>
            <w:tcBorders>
              <w:left w:val="single" w:sz="4" w:space="0" w:color="auto"/>
              <w:right w:val="single" w:sz="4" w:space="0" w:color="auto"/>
            </w:tcBorders>
            <w:shd w:val="clear" w:color="auto" w:fill="auto"/>
            <w:noWrap/>
          </w:tcPr>
          <w:p w:rsidR="00FF1EFF" w:rsidRPr="00FF1EFF" w:rsidRDefault="00FF1EFF" w:rsidP="00FF1EFF">
            <w:pPr>
              <w:spacing w:line="240" w:lineRule="atLeast"/>
              <w:rPr>
                <w:color w:val="auto"/>
              </w:rPr>
            </w:pPr>
          </w:p>
        </w:tc>
        <w:tc>
          <w:tcPr>
            <w:tcW w:w="2262" w:type="dxa"/>
            <w:gridSpan w:val="3"/>
            <w:vMerge/>
            <w:tcBorders>
              <w:left w:val="nil"/>
              <w:right w:val="single" w:sz="4" w:space="0" w:color="auto"/>
            </w:tcBorders>
            <w:shd w:val="clear" w:color="auto" w:fill="auto"/>
            <w:noWrap/>
            <w:vAlign w:val="center"/>
          </w:tcPr>
          <w:p w:rsidR="00FF1EFF" w:rsidRPr="00242D0A" w:rsidRDefault="00FF1EFF" w:rsidP="00FF1EFF">
            <w:pPr>
              <w:spacing w:line="240" w:lineRule="atLeast"/>
              <w:rPr>
                <w:color w:val="auto"/>
              </w:rPr>
            </w:pPr>
          </w:p>
        </w:tc>
        <w:tc>
          <w:tcPr>
            <w:tcW w:w="147" w:type="dxa"/>
            <w:tcBorders>
              <w:top w:val="nil"/>
              <w:left w:val="single" w:sz="4" w:space="0" w:color="auto"/>
              <w:bottom w:val="nil"/>
              <w:right w:val="single" w:sz="4" w:space="0" w:color="auto"/>
            </w:tcBorders>
            <w:shd w:val="clear" w:color="auto" w:fill="auto"/>
            <w:noWrap/>
            <w:vAlign w:val="center"/>
          </w:tcPr>
          <w:p w:rsidR="00FF1EFF" w:rsidRPr="00FF1EFF" w:rsidRDefault="00FF1EFF" w:rsidP="00FF1EFF">
            <w:pPr>
              <w:spacing w:line="240" w:lineRule="atLeast"/>
              <w:rPr>
                <w:color w:val="auto"/>
              </w:rPr>
            </w:pPr>
          </w:p>
        </w:tc>
        <w:tc>
          <w:tcPr>
            <w:tcW w:w="1056" w:type="dxa"/>
            <w:tcBorders>
              <w:top w:val="single" w:sz="4" w:space="0" w:color="auto"/>
              <w:left w:val="single" w:sz="4" w:space="0" w:color="auto"/>
              <w:bottom w:val="single" w:sz="4" w:space="0" w:color="auto"/>
              <w:right w:val="single" w:sz="4" w:space="0" w:color="auto"/>
            </w:tcBorders>
            <w:shd w:val="clear" w:color="auto" w:fill="auto"/>
            <w:vAlign w:val="center"/>
          </w:tcPr>
          <w:p w:rsidR="00FF1EFF" w:rsidRPr="00FF1EFF" w:rsidRDefault="002F26BF" w:rsidP="00BC391C">
            <w:pPr>
              <w:spacing w:line="240" w:lineRule="atLeast"/>
              <w:jc w:val="center"/>
              <w:rPr>
                <w:color w:val="auto"/>
              </w:rPr>
            </w:pPr>
            <w:r>
              <w:rPr>
                <w:rFonts w:hint="eastAsia"/>
                <w:color w:val="auto"/>
              </w:rPr>
              <w:t>硬さ</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FF1EFF" w:rsidRPr="00FF1EFF" w:rsidRDefault="00D17B46" w:rsidP="00FF1EFF">
            <w:pPr>
              <w:spacing w:line="240" w:lineRule="atLeast"/>
              <w:rPr>
                <w:color w:val="auto"/>
              </w:rPr>
            </w:pPr>
            <w:r>
              <w:rPr>
                <w:rFonts w:hint="eastAsia"/>
                <w:color w:val="auto"/>
              </w:rPr>
              <w:t>95%以上</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FF1EFF" w:rsidRPr="00FF1EFF" w:rsidRDefault="00D17B46" w:rsidP="00FF1EFF">
            <w:pPr>
              <w:spacing w:line="240" w:lineRule="atLeast"/>
              <w:rPr>
                <w:color w:val="auto"/>
              </w:rPr>
            </w:pPr>
            <w:r>
              <w:rPr>
                <w:rFonts w:hint="eastAsia"/>
                <w:color w:val="auto"/>
              </w:rPr>
              <w:t>95%以上</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FF1EFF" w:rsidRPr="00FF1EFF" w:rsidRDefault="00D17B46" w:rsidP="00FF1EFF">
            <w:pPr>
              <w:spacing w:line="240" w:lineRule="atLeast"/>
              <w:rPr>
                <w:color w:val="auto"/>
              </w:rPr>
            </w:pPr>
            <w:r>
              <w:rPr>
                <w:rFonts w:hint="eastAsia"/>
                <w:color w:val="auto"/>
              </w:rPr>
              <w:t>95%以上</w:t>
            </w:r>
          </w:p>
        </w:tc>
        <w:tc>
          <w:tcPr>
            <w:tcW w:w="76" w:type="dxa"/>
            <w:tcBorders>
              <w:top w:val="nil"/>
              <w:left w:val="single" w:sz="4" w:space="0" w:color="auto"/>
              <w:bottom w:val="nil"/>
              <w:right w:val="single" w:sz="4" w:space="0" w:color="auto"/>
            </w:tcBorders>
            <w:shd w:val="clear" w:color="auto" w:fill="auto"/>
            <w:noWrap/>
            <w:vAlign w:val="center"/>
          </w:tcPr>
          <w:p w:rsidR="00FF1EFF" w:rsidRPr="00FF1EFF" w:rsidRDefault="00FF1EFF" w:rsidP="00FF1EFF">
            <w:pPr>
              <w:spacing w:line="240" w:lineRule="atLeast"/>
              <w:rPr>
                <w:color w:val="auto"/>
              </w:rPr>
            </w:pPr>
          </w:p>
        </w:tc>
        <w:tc>
          <w:tcPr>
            <w:tcW w:w="1707" w:type="dxa"/>
            <w:vMerge/>
            <w:tcBorders>
              <w:left w:val="nil"/>
              <w:right w:val="single" w:sz="4" w:space="0" w:color="auto"/>
            </w:tcBorders>
            <w:shd w:val="clear" w:color="auto" w:fill="auto"/>
            <w:noWrap/>
          </w:tcPr>
          <w:p w:rsidR="00FF1EFF" w:rsidRPr="00FF1EFF" w:rsidRDefault="00FF1EFF" w:rsidP="00FF1EFF">
            <w:pPr>
              <w:spacing w:line="240" w:lineRule="atLeast"/>
              <w:rPr>
                <w:color w:val="auto"/>
              </w:rPr>
            </w:pPr>
          </w:p>
        </w:tc>
      </w:tr>
      <w:tr w:rsidR="00A12746" w:rsidRPr="00087151" w:rsidTr="00BC391C">
        <w:trPr>
          <w:trHeight w:val="284"/>
          <w:jc w:val="center"/>
        </w:trPr>
        <w:tc>
          <w:tcPr>
            <w:tcW w:w="1139" w:type="dxa"/>
            <w:vMerge/>
            <w:tcBorders>
              <w:left w:val="single" w:sz="4" w:space="0" w:color="auto"/>
              <w:right w:val="single" w:sz="4" w:space="0" w:color="auto"/>
            </w:tcBorders>
            <w:shd w:val="clear" w:color="auto" w:fill="auto"/>
            <w:noWrap/>
          </w:tcPr>
          <w:p w:rsidR="00FF1EFF" w:rsidRPr="00FF1EFF" w:rsidRDefault="00FF1EFF" w:rsidP="00FF1EFF">
            <w:pPr>
              <w:spacing w:line="240" w:lineRule="atLeast"/>
              <w:rPr>
                <w:color w:val="auto"/>
              </w:rPr>
            </w:pPr>
          </w:p>
        </w:tc>
        <w:tc>
          <w:tcPr>
            <w:tcW w:w="2262" w:type="dxa"/>
            <w:gridSpan w:val="3"/>
            <w:vMerge/>
            <w:tcBorders>
              <w:left w:val="single" w:sz="4" w:space="0" w:color="auto"/>
              <w:right w:val="single" w:sz="4" w:space="0" w:color="auto"/>
            </w:tcBorders>
            <w:shd w:val="clear" w:color="auto" w:fill="auto"/>
            <w:noWrap/>
            <w:vAlign w:val="center"/>
          </w:tcPr>
          <w:p w:rsidR="00FF1EFF" w:rsidRPr="00242D0A" w:rsidRDefault="00FF1EFF" w:rsidP="00FF1EFF">
            <w:pPr>
              <w:spacing w:line="240" w:lineRule="atLeast"/>
              <w:rPr>
                <w:color w:val="auto"/>
              </w:rPr>
            </w:pPr>
          </w:p>
        </w:tc>
        <w:tc>
          <w:tcPr>
            <w:tcW w:w="147" w:type="dxa"/>
            <w:tcBorders>
              <w:top w:val="nil"/>
              <w:left w:val="single" w:sz="4" w:space="0" w:color="auto"/>
              <w:bottom w:val="nil"/>
              <w:right w:val="single" w:sz="4" w:space="0" w:color="auto"/>
            </w:tcBorders>
            <w:shd w:val="clear" w:color="auto" w:fill="auto"/>
            <w:noWrap/>
            <w:vAlign w:val="center"/>
          </w:tcPr>
          <w:p w:rsidR="00FF1EFF" w:rsidRPr="00FF1EFF" w:rsidRDefault="00FF1EFF" w:rsidP="00FF1EFF">
            <w:pPr>
              <w:spacing w:line="240" w:lineRule="atLeast"/>
              <w:rPr>
                <w:color w:val="auto"/>
              </w:rPr>
            </w:pPr>
          </w:p>
        </w:tc>
        <w:tc>
          <w:tcPr>
            <w:tcW w:w="1056" w:type="dxa"/>
            <w:tcBorders>
              <w:top w:val="single" w:sz="4" w:space="0" w:color="auto"/>
              <w:left w:val="single" w:sz="4" w:space="0" w:color="auto"/>
              <w:bottom w:val="single" w:sz="4" w:space="0" w:color="auto"/>
              <w:right w:val="single" w:sz="4" w:space="0" w:color="auto"/>
            </w:tcBorders>
            <w:shd w:val="clear" w:color="auto" w:fill="auto"/>
            <w:vAlign w:val="center"/>
          </w:tcPr>
          <w:p w:rsidR="00FF1EFF" w:rsidRPr="00FF1EFF" w:rsidRDefault="002F26BF" w:rsidP="00BC391C">
            <w:pPr>
              <w:spacing w:line="240" w:lineRule="atLeast"/>
              <w:jc w:val="center"/>
              <w:rPr>
                <w:color w:val="auto"/>
              </w:rPr>
            </w:pPr>
            <w:r>
              <w:rPr>
                <w:rFonts w:hint="eastAsia"/>
                <w:color w:val="auto"/>
              </w:rPr>
              <w:t>pH</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FF1EFF" w:rsidRPr="00FF1EFF" w:rsidRDefault="00D17B46" w:rsidP="00FF1EFF">
            <w:pPr>
              <w:spacing w:line="240" w:lineRule="atLeast"/>
              <w:rPr>
                <w:color w:val="auto"/>
              </w:rPr>
            </w:pPr>
            <w:r>
              <w:rPr>
                <w:rFonts w:hint="eastAsia"/>
                <w:color w:val="auto"/>
              </w:rPr>
              <w:t>9.0～10.5</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FF1EFF" w:rsidRPr="00FF1EFF" w:rsidRDefault="00D17B46" w:rsidP="00FF1EFF">
            <w:pPr>
              <w:spacing w:line="240" w:lineRule="atLeast"/>
              <w:rPr>
                <w:color w:val="auto"/>
              </w:rPr>
            </w:pPr>
            <w:r>
              <w:rPr>
                <w:rFonts w:hint="eastAsia"/>
                <w:color w:val="auto"/>
              </w:rPr>
              <w:t>1.5～2.0</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FF1EFF" w:rsidRPr="00FF1EFF" w:rsidRDefault="00D17B46" w:rsidP="00FF1EFF">
            <w:pPr>
              <w:spacing w:line="240" w:lineRule="atLeast"/>
              <w:rPr>
                <w:color w:val="auto"/>
              </w:rPr>
            </w:pPr>
            <w:r>
              <w:rPr>
                <w:rFonts w:hint="eastAsia"/>
                <w:color w:val="auto"/>
              </w:rPr>
              <w:t>1.5～2.0</w:t>
            </w:r>
          </w:p>
        </w:tc>
        <w:tc>
          <w:tcPr>
            <w:tcW w:w="76" w:type="dxa"/>
            <w:tcBorders>
              <w:top w:val="nil"/>
              <w:left w:val="single" w:sz="4" w:space="0" w:color="auto"/>
              <w:bottom w:val="nil"/>
              <w:right w:val="single" w:sz="4" w:space="0" w:color="auto"/>
            </w:tcBorders>
            <w:shd w:val="clear" w:color="auto" w:fill="auto"/>
            <w:noWrap/>
            <w:vAlign w:val="center"/>
          </w:tcPr>
          <w:p w:rsidR="00FF1EFF" w:rsidRPr="00FF1EFF" w:rsidRDefault="00FF1EFF" w:rsidP="00FF1EFF">
            <w:pPr>
              <w:spacing w:line="240" w:lineRule="atLeast"/>
              <w:rPr>
                <w:color w:val="auto"/>
              </w:rPr>
            </w:pPr>
          </w:p>
        </w:tc>
        <w:tc>
          <w:tcPr>
            <w:tcW w:w="1707" w:type="dxa"/>
            <w:vMerge/>
            <w:tcBorders>
              <w:left w:val="nil"/>
              <w:right w:val="single" w:sz="4" w:space="0" w:color="auto"/>
            </w:tcBorders>
            <w:shd w:val="clear" w:color="auto" w:fill="auto"/>
            <w:noWrap/>
          </w:tcPr>
          <w:p w:rsidR="00FF1EFF" w:rsidRPr="00FF1EFF" w:rsidRDefault="00FF1EFF" w:rsidP="00FF1EFF">
            <w:pPr>
              <w:spacing w:line="240" w:lineRule="atLeast"/>
              <w:rPr>
                <w:color w:val="auto"/>
              </w:rPr>
            </w:pPr>
          </w:p>
        </w:tc>
      </w:tr>
      <w:tr w:rsidR="00A12746" w:rsidRPr="00087151" w:rsidTr="00BC391C">
        <w:trPr>
          <w:trHeight w:val="284"/>
          <w:jc w:val="center"/>
        </w:trPr>
        <w:tc>
          <w:tcPr>
            <w:tcW w:w="1139" w:type="dxa"/>
            <w:vMerge/>
            <w:tcBorders>
              <w:left w:val="single" w:sz="4" w:space="0" w:color="auto"/>
              <w:right w:val="single" w:sz="4" w:space="0" w:color="auto"/>
            </w:tcBorders>
            <w:shd w:val="clear" w:color="auto" w:fill="auto"/>
            <w:noWrap/>
          </w:tcPr>
          <w:p w:rsidR="00FF1EFF" w:rsidRPr="00FF1EFF" w:rsidRDefault="00FF1EFF" w:rsidP="00FF1EFF">
            <w:pPr>
              <w:spacing w:line="240" w:lineRule="atLeast"/>
              <w:rPr>
                <w:color w:val="auto"/>
              </w:rPr>
            </w:pPr>
          </w:p>
        </w:tc>
        <w:tc>
          <w:tcPr>
            <w:tcW w:w="2262" w:type="dxa"/>
            <w:gridSpan w:val="3"/>
            <w:vMerge/>
            <w:tcBorders>
              <w:left w:val="nil"/>
              <w:right w:val="single" w:sz="4" w:space="0" w:color="auto"/>
            </w:tcBorders>
            <w:shd w:val="clear" w:color="auto" w:fill="auto"/>
            <w:noWrap/>
            <w:vAlign w:val="center"/>
          </w:tcPr>
          <w:p w:rsidR="00FF1EFF" w:rsidRPr="00242D0A" w:rsidRDefault="00FF1EFF" w:rsidP="00FF1EFF">
            <w:pPr>
              <w:spacing w:line="240" w:lineRule="atLeast"/>
              <w:rPr>
                <w:color w:val="auto"/>
              </w:rPr>
            </w:pPr>
          </w:p>
        </w:tc>
        <w:tc>
          <w:tcPr>
            <w:tcW w:w="147" w:type="dxa"/>
            <w:tcBorders>
              <w:top w:val="nil"/>
              <w:left w:val="single" w:sz="4" w:space="0" w:color="auto"/>
              <w:bottom w:val="nil"/>
              <w:right w:val="single" w:sz="4" w:space="0" w:color="auto"/>
            </w:tcBorders>
            <w:shd w:val="clear" w:color="auto" w:fill="auto"/>
            <w:noWrap/>
            <w:vAlign w:val="center"/>
          </w:tcPr>
          <w:p w:rsidR="00FF1EFF" w:rsidRPr="00FF1EFF" w:rsidRDefault="00FF1EFF" w:rsidP="00FF1EFF">
            <w:pPr>
              <w:spacing w:line="240" w:lineRule="atLeast"/>
              <w:rPr>
                <w:color w:val="auto"/>
              </w:rPr>
            </w:pPr>
          </w:p>
        </w:tc>
        <w:tc>
          <w:tcPr>
            <w:tcW w:w="1056" w:type="dxa"/>
            <w:tcBorders>
              <w:top w:val="single" w:sz="4" w:space="0" w:color="auto"/>
              <w:left w:val="single" w:sz="4" w:space="0" w:color="auto"/>
              <w:bottom w:val="single" w:sz="4" w:space="0" w:color="auto"/>
              <w:right w:val="single" w:sz="4" w:space="0" w:color="auto"/>
            </w:tcBorders>
            <w:shd w:val="clear" w:color="auto" w:fill="auto"/>
            <w:vAlign w:val="center"/>
          </w:tcPr>
          <w:p w:rsidR="00FF1EFF" w:rsidRPr="00FF1EFF" w:rsidRDefault="002F26BF" w:rsidP="00BC391C">
            <w:pPr>
              <w:spacing w:line="240" w:lineRule="atLeast"/>
              <w:jc w:val="center"/>
              <w:rPr>
                <w:color w:val="auto"/>
              </w:rPr>
            </w:pPr>
            <w:r>
              <w:rPr>
                <w:rFonts w:hint="eastAsia"/>
                <w:color w:val="auto"/>
              </w:rPr>
              <w:t>悪臭成分吸着量</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FF1EFF" w:rsidRDefault="00D17B46" w:rsidP="00FF1EFF">
            <w:pPr>
              <w:spacing w:line="240" w:lineRule="atLeast"/>
              <w:rPr>
                <w:color w:val="auto"/>
              </w:rPr>
            </w:pPr>
            <w:r>
              <w:rPr>
                <w:rFonts w:hint="eastAsia"/>
                <w:color w:val="auto"/>
              </w:rPr>
              <w:t>H</w:t>
            </w:r>
            <w:r w:rsidRPr="00D17B46">
              <w:rPr>
                <w:rFonts w:hint="eastAsia"/>
                <w:color w:val="auto"/>
                <w:vertAlign w:val="subscript"/>
              </w:rPr>
              <w:t>2</w:t>
            </w:r>
            <w:r>
              <w:rPr>
                <w:rFonts w:hint="eastAsia"/>
                <w:color w:val="auto"/>
              </w:rPr>
              <w:t>S</w:t>
            </w:r>
          </w:p>
          <w:p w:rsidR="00D17B46" w:rsidRDefault="00D17B46" w:rsidP="00FF1EFF">
            <w:pPr>
              <w:spacing w:line="240" w:lineRule="atLeast"/>
              <w:rPr>
                <w:color w:val="auto"/>
              </w:rPr>
            </w:pPr>
            <w:r>
              <w:rPr>
                <w:rFonts w:hint="eastAsia"/>
                <w:color w:val="auto"/>
              </w:rPr>
              <w:t>1ppm</w:t>
            </w:r>
          </w:p>
          <w:p w:rsidR="00D17B46" w:rsidRPr="00FF1EFF" w:rsidRDefault="00D17B46" w:rsidP="00FF1EFF">
            <w:pPr>
              <w:spacing w:line="240" w:lineRule="atLeast"/>
              <w:rPr>
                <w:color w:val="auto"/>
              </w:rPr>
            </w:pPr>
            <w:r>
              <w:rPr>
                <w:rFonts w:hint="eastAsia"/>
                <w:color w:val="auto"/>
              </w:rPr>
              <w:t>24%以上</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FF1EFF" w:rsidRDefault="00D17B46" w:rsidP="00FF1EFF">
            <w:pPr>
              <w:spacing w:line="240" w:lineRule="atLeast"/>
              <w:rPr>
                <w:color w:val="auto"/>
              </w:rPr>
            </w:pPr>
            <w:r>
              <w:rPr>
                <w:rFonts w:hint="eastAsia"/>
                <w:color w:val="auto"/>
              </w:rPr>
              <w:t>NH</w:t>
            </w:r>
            <w:r w:rsidRPr="00D17B46">
              <w:rPr>
                <w:rFonts w:hint="eastAsia"/>
                <w:color w:val="auto"/>
                <w:vertAlign w:val="subscript"/>
              </w:rPr>
              <w:t>3</w:t>
            </w:r>
          </w:p>
          <w:p w:rsidR="00D17B46" w:rsidRDefault="00D17B46" w:rsidP="00FF1EFF">
            <w:pPr>
              <w:spacing w:line="240" w:lineRule="atLeast"/>
              <w:rPr>
                <w:color w:val="auto"/>
              </w:rPr>
            </w:pPr>
            <w:r>
              <w:rPr>
                <w:rFonts w:hint="eastAsia"/>
                <w:color w:val="auto"/>
              </w:rPr>
              <w:t>1ppm</w:t>
            </w:r>
          </w:p>
          <w:p w:rsidR="00D17B46" w:rsidRPr="00FF1EFF" w:rsidRDefault="00D17B46" w:rsidP="00FF1EFF">
            <w:pPr>
              <w:spacing w:line="240" w:lineRule="atLeast"/>
              <w:rPr>
                <w:color w:val="auto"/>
              </w:rPr>
            </w:pPr>
            <w:r>
              <w:rPr>
                <w:rFonts w:hint="eastAsia"/>
                <w:color w:val="auto"/>
              </w:rPr>
              <w:t>7%以上</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D17B46" w:rsidRDefault="00D17B46" w:rsidP="00D17B46">
            <w:pPr>
              <w:spacing w:line="240" w:lineRule="atLeast"/>
              <w:rPr>
                <w:color w:val="auto"/>
              </w:rPr>
            </w:pPr>
            <w:r>
              <w:rPr>
                <w:rFonts w:hint="eastAsia"/>
                <w:color w:val="auto"/>
              </w:rPr>
              <w:t>(CH</w:t>
            </w:r>
            <w:r w:rsidRPr="00D17B46">
              <w:rPr>
                <w:rFonts w:hint="eastAsia"/>
                <w:color w:val="auto"/>
                <w:vertAlign w:val="subscript"/>
              </w:rPr>
              <w:t>3</w:t>
            </w:r>
            <w:r>
              <w:rPr>
                <w:rFonts w:hint="eastAsia"/>
                <w:color w:val="auto"/>
              </w:rPr>
              <w:t>)</w:t>
            </w:r>
            <w:r w:rsidRPr="00D17B46">
              <w:rPr>
                <w:rFonts w:hint="eastAsia"/>
                <w:color w:val="auto"/>
                <w:vertAlign w:val="subscript"/>
              </w:rPr>
              <w:t>2</w:t>
            </w:r>
            <w:r>
              <w:rPr>
                <w:rFonts w:hint="eastAsia"/>
                <w:color w:val="auto"/>
              </w:rPr>
              <w:t>S</w:t>
            </w:r>
          </w:p>
          <w:p w:rsidR="00D17B46" w:rsidRDefault="00D17B46" w:rsidP="00D17B46">
            <w:pPr>
              <w:spacing w:line="240" w:lineRule="atLeast"/>
              <w:rPr>
                <w:color w:val="auto"/>
              </w:rPr>
            </w:pPr>
            <w:r>
              <w:rPr>
                <w:rFonts w:hint="eastAsia"/>
                <w:color w:val="auto"/>
              </w:rPr>
              <w:t>1ppm</w:t>
            </w:r>
          </w:p>
          <w:p w:rsidR="00FF1EFF" w:rsidRPr="00FF1EFF" w:rsidRDefault="00D17B46" w:rsidP="00D17B46">
            <w:pPr>
              <w:spacing w:line="240" w:lineRule="atLeast"/>
              <w:rPr>
                <w:color w:val="auto"/>
              </w:rPr>
            </w:pPr>
            <w:r>
              <w:rPr>
                <w:rFonts w:hint="eastAsia"/>
                <w:color w:val="auto"/>
              </w:rPr>
              <w:t>3.5%以下</w:t>
            </w:r>
          </w:p>
        </w:tc>
        <w:tc>
          <w:tcPr>
            <w:tcW w:w="76" w:type="dxa"/>
            <w:tcBorders>
              <w:top w:val="nil"/>
              <w:left w:val="single" w:sz="4" w:space="0" w:color="auto"/>
              <w:bottom w:val="nil"/>
              <w:right w:val="single" w:sz="4" w:space="0" w:color="auto"/>
            </w:tcBorders>
            <w:shd w:val="clear" w:color="auto" w:fill="auto"/>
            <w:noWrap/>
            <w:vAlign w:val="center"/>
          </w:tcPr>
          <w:p w:rsidR="00FF1EFF" w:rsidRPr="00FF1EFF" w:rsidRDefault="00FF1EFF" w:rsidP="00FF1EFF">
            <w:pPr>
              <w:spacing w:line="240" w:lineRule="atLeast"/>
              <w:rPr>
                <w:color w:val="auto"/>
              </w:rPr>
            </w:pPr>
          </w:p>
        </w:tc>
        <w:tc>
          <w:tcPr>
            <w:tcW w:w="1707" w:type="dxa"/>
            <w:vMerge/>
            <w:tcBorders>
              <w:left w:val="nil"/>
              <w:right w:val="single" w:sz="4" w:space="0" w:color="auto"/>
            </w:tcBorders>
            <w:shd w:val="clear" w:color="auto" w:fill="auto"/>
            <w:noWrap/>
          </w:tcPr>
          <w:p w:rsidR="00FF1EFF" w:rsidRPr="00FF1EFF" w:rsidRDefault="00FF1EFF" w:rsidP="00FF1EFF">
            <w:pPr>
              <w:spacing w:line="240" w:lineRule="atLeast"/>
              <w:rPr>
                <w:color w:val="auto"/>
              </w:rPr>
            </w:pPr>
          </w:p>
        </w:tc>
      </w:tr>
      <w:tr w:rsidR="00A12746" w:rsidRPr="00087151" w:rsidTr="00BC391C">
        <w:trPr>
          <w:trHeight w:val="284"/>
          <w:jc w:val="center"/>
        </w:trPr>
        <w:tc>
          <w:tcPr>
            <w:tcW w:w="1139" w:type="dxa"/>
            <w:vMerge/>
            <w:tcBorders>
              <w:left w:val="single" w:sz="4" w:space="0" w:color="auto"/>
              <w:right w:val="single" w:sz="4" w:space="0" w:color="auto"/>
            </w:tcBorders>
            <w:shd w:val="clear" w:color="auto" w:fill="auto"/>
            <w:noWrap/>
          </w:tcPr>
          <w:p w:rsidR="00FF1EFF" w:rsidRPr="00FF1EFF" w:rsidRDefault="00FF1EFF" w:rsidP="00FF1EFF">
            <w:pPr>
              <w:spacing w:line="240" w:lineRule="atLeast"/>
              <w:rPr>
                <w:color w:val="auto"/>
              </w:rPr>
            </w:pPr>
          </w:p>
        </w:tc>
        <w:tc>
          <w:tcPr>
            <w:tcW w:w="2262" w:type="dxa"/>
            <w:gridSpan w:val="3"/>
            <w:vMerge/>
            <w:tcBorders>
              <w:left w:val="nil"/>
              <w:right w:val="single" w:sz="4" w:space="0" w:color="auto"/>
            </w:tcBorders>
            <w:shd w:val="clear" w:color="auto" w:fill="auto"/>
            <w:noWrap/>
            <w:vAlign w:val="center"/>
          </w:tcPr>
          <w:p w:rsidR="00FF1EFF" w:rsidRPr="00242D0A" w:rsidRDefault="00FF1EFF" w:rsidP="00FF1EFF">
            <w:pPr>
              <w:spacing w:line="240" w:lineRule="atLeast"/>
              <w:rPr>
                <w:color w:val="auto"/>
              </w:rPr>
            </w:pPr>
          </w:p>
        </w:tc>
        <w:tc>
          <w:tcPr>
            <w:tcW w:w="147" w:type="dxa"/>
            <w:tcBorders>
              <w:top w:val="nil"/>
              <w:left w:val="single" w:sz="4" w:space="0" w:color="auto"/>
              <w:bottom w:val="nil"/>
              <w:right w:val="nil"/>
            </w:tcBorders>
            <w:shd w:val="clear" w:color="auto" w:fill="auto"/>
            <w:noWrap/>
            <w:vAlign w:val="center"/>
          </w:tcPr>
          <w:p w:rsidR="00FF1EFF" w:rsidRPr="00FF1EFF" w:rsidRDefault="00FF1EFF" w:rsidP="00FF1EFF">
            <w:pPr>
              <w:spacing w:line="240" w:lineRule="atLeast"/>
              <w:rPr>
                <w:color w:val="auto"/>
              </w:rPr>
            </w:pPr>
          </w:p>
        </w:tc>
        <w:tc>
          <w:tcPr>
            <w:tcW w:w="4033" w:type="dxa"/>
            <w:gridSpan w:val="4"/>
            <w:vMerge w:val="restart"/>
            <w:tcBorders>
              <w:top w:val="single" w:sz="4" w:space="0" w:color="auto"/>
              <w:left w:val="nil"/>
              <w:right w:val="nil"/>
            </w:tcBorders>
            <w:shd w:val="clear" w:color="auto" w:fill="auto"/>
            <w:noWrap/>
            <w:vAlign w:val="center"/>
          </w:tcPr>
          <w:p w:rsidR="00FF1EFF" w:rsidRPr="00FF1EFF" w:rsidRDefault="002F26BF" w:rsidP="00E417AF">
            <w:pPr>
              <w:spacing w:line="240" w:lineRule="atLeast"/>
              <w:rPr>
                <w:color w:val="auto"/>
              </w:rPr>
            </w:pPr>
            <w:r>
              <w:rPr>
                <w:rFonts w:hint="eastAsia"/>
                <w:color w:val="auto"/>
              </w:rPr>
              <w:t>※悪臭成分吸着量は、</w:t>
            </w:r>
            <w:r w:rsidR="00D17B46">
              <w:rPr>
                <w:rFonts w:hint="eastAsia"/>
                <w:color w:val="auto"/>
              </w:rPr>
              <w:t>いず</w:t>
            </w:r>
            <w:r>
              <w:rPr>
                <w:rFonts w:hint="eastAsia"/>
                <w:color w:val="auto"/>
              </w:rPr>
              <w:t>れも</w:t>
            </w:r>
            <w:r w:rsidR="00D17B46">
              <w:rPr>
                <w:rFonts w:hint="eastAsia"/>
                <w:color w:val="auto"/>
              </w:rPr>
              <w:t>所定濃度における平衡吸着とする。</w:t>
            </w:r>
          </w:p>
        </w:tc>
        <w:tc>
          <w:tcPr>
            <w:tcW w:w="76" w:type="dxa"/>
            <w:tcBorders>
              <w:top w:val="nil"/>
              <w:left w:val="nil"/>
              <w:bottom w:val="nil"/>
              <w:right w:val="single" w:sz="4" w:space="0" w:color="auto"/>
            </w:tcBorders>
            <w:shd w:val="clear" w:color="auto" w:fill="auto"/>
            <w:noWrap/>
            <w:vAlign w:val="center"/>
          </w:tcPr>
          <w:p w:rsidR="00FF1EFF" w:rsidRPr="00FF1EFF" w:rsidRDefault="00FF1EFF" w:rsidP="00FF1EFF">
            <w:pPr>
              <w:spacing w:line="240" w:lineRule="atLeast"/>
              <w:rPr>
                <w:color w:val="auto"/>
              </w:rPr>
            </w:pPr>
          </w:p>
        </w:tc>
        <w:tc>
          <w:tcPr>
            <w:tcW w:w="1707" w:type="dxa"/>
            <w:vMerge/>
            <w:tcBorders>
              <w:left w:val="nil"/>
              <w:right w:val="single" w:sz="4" w:space="0" w:color="auto"/>
            </w:tcBorders>
            <w:shd w:val="clear" w:color="auto" w:fill="auto"/>
            <w:noWrap/>
          </w:tcPr>
          <w:p w:rsidR="00FF1EFF" w:rsidRPr="00FF1EFF" w:rsidRDefault="00FF1EFF" w:rsidP="00FF1EFF">
            <w:pPr>
              <w:spacing w:line="240" w:lineRule="atLeast"/>
              <w:rPr>
                <w:color w:val="auto"/>
              </w:rPr>
            </w:pPr>
          </w:p>
        </w:tc>
      </w:tr>
      <w:tr w:rsidR="00A12746" w:rsidRPr="00087151" w:rsidTr="00BC391C">
        <w:trPr>
          <w:trHeight w:val="284"/>
          <w:jc w:val="center"/>
        </w:trPr>
        <w:tc>
          <w:tcPr>
            <w:tcW w:w="1139" w:type="dxa"/>
            <w:vMerge/>
            <w:tcBorders>
              <w:left w:val="single" w:sz="4" w:space="0" w:color="auto"/>
              <w:right w:val="single" w:sz="4" w:space="0" w:color="auto"/>
            </w:tcBorders>
            <w:shd w:val="clear" w:color="auto" w:fill="auto"/>
            <w:noWrap/>
          </w:tcPr>
          <w:p w:rsidR="00FF1EFF" w:rsidRPr="00FF1EFF" w:rsidRDefault="00FF1EFF" w:rsidP="00FF1EFF">
            <w:pPr>
              <w:spacing w:line="240" w:lineRule="atLeast"/>
              <w:rPr>
                <w:color w:val="auto"/>
              </w:rPr>
            </w:pPr>
          </w:p>
        </w:tc>
        <w:tc>
          <w:tcPr>
            <w:tcW w:w="2262" w:type="dxa"/>
            <w:gridSpan w:val="3"/>
            <w:vMerge/>
            <w:tcBorders>
              <w:left w:val="single" w:sz="4" w:space="0" w:color="auto"/>
              <w:right w:val="single" w:sz="4" w:space="0" w:color="auto"/>
            </w:tcBorders>
            <w:shd w:val="clear" w:color="auto" w:fill="auto"/>
            <w:noWrap/>
            <w:vAlign w:val="center"/>
          </w:tcPr>
          <w:p w:rsidR="00FF1EFF" w:rsidRPr="00242D0A" w:rsidRDefault="00FF1EFF" w:rsidP="00FF1EFF">
            <w:pPr>
              <w:spacing w:line="240" w:lineRule="atLeast"/>
              <w:rPr>
                <w:color w:val="auto"/>
              </w:rPr>
            </w:pPr>
          </w:p>
        </w:tc>
        <w:tc>
          <w:tcPr>
            <w:tcW w:w="147" w:type="dxa"/>
            <w:tcBorders>
              <w:top w:val="nil"/>
              <w:left w:val="single" w:sz="4" w:space="0" w:color="auto"/>
              <w:bottom w:val="nil"/>
              <w:right w:val="nil"/>
            </w:tcBorders>
            <w:shd w:val="clear" w:color="auto" w:fill="auto"/>
            <w:noWrap/>
            <w:vAlign w:val="center"/>
          </w:tcPr>
          <w:p w:rsidR="00FF1EFF" w:rsidRPr="00FF1EFF" w:rsidRDefault="00FF1EFF" w:rsidP="00FF1EFF">
            <w:pPr>
              <w:spacing w:line="240" w:lineRule="atLeast"/>
              <w:rPr>
                <w:color w:val="auto"/>
              </w:rPr>
            </w:pPr>
          </w:p>
        </w:tc>
        <w:tc>
          <w:tcPr>
            <w:tcW w:w="4033" w:type="dxa"/>
            <w:gridSpan w:val="4"/>
            <w:vMerge/>
            <w:tcBorders>
              <w:left w:val="nil"/>
              <w:bottom w:val="nil"/>
              <w:right w:val="nil"/>
            </w:tcBorders>
            <w:shd w:val="clear" w:color="auto" w:fill="auto"/>
            <w:noWrap/>
            <w:vAlign w:val="center"/>
          </w:tcPr>
          <w:p w:rsidR="00FF1EFF" w:rsidRPr="00FF1EFF" w:rsidRDefault="00FF1EFF" w:rsidP="00FF1EFF">
            <w:pPr>
              <w:spacing w:line="240" w:lineRule="atLeast"/>
              <w:rPr>
                <w:color w:val="auto"/>
              </w:rPr>
            </w:pPr>
          </w:p>
        </w:tc>
        <w:tc>
          <w:tcPr>
            <w:tcW w:w="76" w:type="dxa"/>
            <w:tcBorders>
              <w:top w:val="nil"/>
              <w:left w:val="nil"/>
              <w:bottom w:val="nil"/>
              <w:right w:val="single" w:sz="4" w:space="0" w:color="auto"/>
            </w:tcBorders>
            <w:shd w:val="clear" w:color="auto" w:fill="auto"/>
            <w:noWrap/>
            <w:vAlign w:val="center"/>
          </w:tcPr>
          <w:p w:rsidR="00FF1EFF" w:rsidRPr="00FF1EFF" w:rsidRDefault="00FF1EFF" w:rsidP="00FF1EFF">
            <w:pPr>
              <w:spacing w:line="240" w:lineRule="atLeast"/>
              <w:rPr>
                <w:color w:val="auto"/>
              </w:rPr>
            </w:pPr>
          </w:p>
        </w:tc>
        <w:tc>
          <w:tcPr>
            <w:tcW w:w="1707" w:type="dxa"/>
            <w:vMerge/>
            <w:tcBorders>
              <w:left w:val="nil"/>
              <w:right w:val="single" w:sz="4" w:space="0" w:color="auto"/>
            </w:tcBorders>
            <w:shd w:val="clear" w:color="auto" w:fill="auto"/>
            <w:noWrap/>
          </w:tcPr>
          <w:p w:rsidR="00FF1EFF" w:rsidRPr="00FF1EFF" w:rsidRDefault="00FF1EFF" w:rsidP="00FF1EFF">
            <w:pPr>
              <w:spacing w:line="240" w:lineRule="atLeast"/>
              <w:rPr>
                <w:color w:val="auto"/>
              </w:rPr>
            </w:pPr>
          </w:p>
        </w:tc>
      </w:tr>
      <w:tr w:rsidR="00A12746" w:rsidRPr="00087151" w:rsidTr="00BC391C">
        <w:trPr>
          <w:trHeight w:val="284"/>
          <w:jc w:val="center"/>
        </w:trPr>
        <w:tc>
          <w:tcPr>
            <w:tcW w:w="1139" w:type="dxa"/>
            <w:vMerge/>
            <w:tcBorders>
              <w:left w:val="single" w:sz="4" w:space="0" w:color="auto"/>
              <w:bottom w:val="single" w:sz="4" w:space="0" w:color="auto"/>
              <w:right w:val="single" w:sz="4" w:space="0" w:color="auto"/>
            </w:tcBorders>
            <w:shd w:val="clear" w:color="auto" w:fill="auto"/>
            <w:noWrap/>
          </w:tcPr>
          <w:p w:rsidR="00FF1EFF" w:rsidRPr="00FF1EFF" w:rsidRDefault="00FF1EFF" w:rsidP="00FF1EFF">
            <w:pPr>
              <w:spacing w:line="240" w:lineRule="atLeast"/>
              <w:rPr>
                <w:color w:val="auto"/>
              </w:rPr>
            </w:pPr>
          </w:p>
        </w:tc>
        <w:tc>
          <w:tcPr>
            <w:tcW w:w="2262" w:type="dxa"/>
            <w:gridSpan w:val="3"/>
            <w:vMerge/>
            <w:tcBorders>
              <w:left w:val="nil"/>
              <w:bottom w:val="single" w:sz="4" w:space="0" w:color="auto"/>
              <w:right w:val="single" w:sz="4" w:space="0" w:color="auto"/>
            </w:tcBorders>
            <w:shd w:val="clear" w:color="auto" w:fill="auto"/>
            <w:noWrap/>
            <w:vAlign w:val="center"/>
          </w:tcPr>
          <w:p w:rsidR="00FF1EFF" w:rsidRPr="00242D0A" w:rsidRDefault="00FF1EFF" w:rsidP="00FF1EFF">
            <w:pPr>
              <w:spacing w:line="240" w:lineRule="atLeast"/>
              <w:rPr>
                <w:color w:val="auto"/>
              </w:rPr>
            </w:pPr>
          </w:p>
        </w:tc>
        <w:tc>
          <w:tcPr>
            <w:tcW w:w="147" w:type="dxa"/>
            <w:tcBorders>
              <w:top w:val="nil"/>
              <w:left w:val="single" w:sz="4" w:space="0" w:color="auto"/>
              <w:bottom w:val="single" w:sz="4" w:space="0" w:color="auto"/>
              <w:right w:val="nil"/>
            </w:tcBorders>
            <w:shd w:val="clear" w:color="auto" w:fill="auto"/>
            <w:noWrap/>
            <w:vAlign w:val="center"/>
          </w:tcPr>
          <w:p w:rsidR="00FF1EFF" w:rsidRPr="00FF1EFF" w:rsidRDefault="00FF1EFF" w:rsidP="00FF1EFF">
            <w:pPr>
              <w:spacing w:line="240" w:lineRule="atLeast"/>
              <w:rPr>
                <w:color w:val="auto"/>
              </w:rPr>
            </w:pPr>
          </w:p>
        </w:tc>
        <w:tc>
          <w:tcPr>
            <w:tcW w:w="1056" w:type="dxa"/>
            <w:tcBorders>
              <w:top w:val="nil"/>
              <w:left w:val="nil"/>
              <w:bottom w:val="single" w:sz="4" w:space="0" w:color="auto"/>
              <w:right w:val="nil"/>
            </w:tcBorders>
            <w:shd w:val="clear" w:color="auto" w:fill="auto"/>
            <w:noWrap/>
            <w:vAlign w:val="center"/>
          </w:tcPr>
          <w:p w:rsidR="00FF1EFF" w:rsidRPr="00FF1EFF" w:rsidRDefault="00FF1EFF" w:rsidP="00FF1EFF">
            <w:pPr>
              <w:spacing w:line="240" w:lineRule="atLeast"/>
              <w:rPr>
                <w:color w:val="auto"/>
              </w:rPr>
            </w:pPr>
          </w:p>
        </w:tc>
        <w:tc>
          <w:tcPr>
            <w:tcW w:w="992" w:type="dxa"/>
            <w:tcBorders>
              <w:top w:val="nil"/>
              <w:left w:val="nil"/>
              <w:bottom w:val="single" w:sz="4" w:space="0" w:color="auto"/>
              <w:right w:val="nil"/>
            </w:tcBorders>
            <w:shd w:val="clear" w:color="auto" w:fill="auto"/>
            <w:noWrap/>
            <w:vAlign w:val="center"/>
          </w:tcPr>
          <w:p w:rsidR="00FF1EFF" w:rsidRPr="00FF1EFF" w:rsidRDefault="00FF1EFF" w:rsidP="00FF1EFF">
            <w:pPr>
              <w:spacing w:line="240" w:lineRule="atLeast"/>
              <w:rPr>
                <w:color w:val="auto"/>
              </w:rPr>
            </w:pPr>
          </w:p>
        </w:tc>
        <w:tc>
          <w:tcPr>
            <w:tcW w:w="992" w:type="dxa"/>
            <w:tcBorders>
              <w:top w:val="nil"/>
              <w:left w:val="nil"/>
              <w:bottom w:val="single" w:sz="4" w:space="0" w:color="auto"/>
              <w:right w:val="nil"/>
            </w:tcBorders>
            <w:shd w:val="clear" w:color="auto" w:fill="auto"/>
            <w:noWrap/>
            <w:vAlign w:val="center"/>
          </w:tcPr>
          <w:p w:rsidR="00FF1EFF" w:rsidRPr="00FF1EFF" w:rsidRDefault="00FF1EFF" w:rsidP="00FF1EFF">
            <w:pPr>
              <w:spacing w:line="240" w:lineRule="atLeast"/>
              <w:rPr>
                <w:color w:val="auto"/>
              </w:rPr>
            </w:pPr>
          </w:p>
        </w:tc>
        <w:tc>
          <w:tcPr>
            <w:tcW w:w="993" w:type="dxa"/>
            <w:tcBorders>
              <w:top w:val="nil"/>
              <w:left w:val="nil"/>
              <w:bottom w:val="single" w:sz="4" w:space="0" w:color="auto"/>
              <w:right w:val="nil"/>
            </w:tcBorders>
            <w:shd w:val="clear" w:color="auto" w:fill="auto"/>
            <w:noWrap/>
            <w:vAlign w:val="center"/>
          </w:tcPr>
          <w:p w:rsidR="00FF1EFF" w:rsidRPr="00FF1EFF" w:rsidRDefault="00FF1EFF" w:rsidP="00FF1EFF">
            <w:pPr>
              <w:spacing w:line="240" w:lineRule="atLeast"/>
              <w:rPr>
                <w:color w:val="auto"/>
              </w:rPr>
            </w:pPr>
          </w:p>
        </w:tc>
        <w:tc>
          <w:tcPr>
            <w:tcW w:w="76" w:type="dxa"/>
            <w:tcBorders>
              <w:top w:val="nil"/>
              <w:left w:val="nil"/>
              <w:bottom w:val="single" w:sz="4" w:space="0" w:color="auto"/>
              <w:right w:val="single" w:sz="4" w:space="0" w:color="auto"/>
            </w:tcBorders>
            <w:shd w:val="clear" w:color="auto" w:fill="auto"/>
            <w:noWrap/>
            <w:vAlign w:val="center"/>
          </w:tcPr>
          <w:p w:rsidR="00FF1EFF" w:rsidRPr="00FF1EFF" w:rsidRDefault="00FF1EFF" w:rsidP="00FF1EFF">
            <w:pPr>
              <w:spacing w:line="240" w:lineRule="atLeast"/>
              <w:rPr>
                <w:color w:val="auto"/>
              </w:rPr>
            </w:pPr>
          </w:p>
        </w:tc>
        <w:tc>
          <w:tcPr>
            <w:tcW w:w="1707" w:type="dxa"/>
            <w:vMerge/>
            <w:tcBorders>
              <w:left w:val="nil"/>
              <w:bottom w:val="single" w:sz="4" w:space="0" w:color="auto"/>
              <w:right w:val="single" w:sz="4" w:space="0" w:color="auto"/>
            </w:tcBorders>
            <w:shd w:val="clear" w:color="auto" w:fill="auto"/>
            <w:noWrap/>
          </w:tcPr>
          <w:p w:rsidR="00FF1EFF" w:rsidRPr="00FF1EFF" w:rsidRDefault="00FF1EFF" w:rsidP="00FF1EFF">
            <w:pPr>
              <w:spacing w:line="240" w:lineRule="atLeast"/>
              <w:rPr>
                <w:color w:val="auto"/>
              </w:rPr>
            </w:pPr>
          </w:p>
        </w:tc>
      </w:tr>
      <w:tr w:rsidR="000A0F8F" w:rsidRPr="00087151" w:rsidTr="00BC391C">
        <w:trPr>
          <w:trHeight w:val="302"/>
          <w:jc w:val="center"/>
        </w:trPr>
        <w:tc>
          <w:tcPr>
            <w:tcW w:w="1139" w:type="dxa"/>
            <w:vMerge w:val="restart"/>
            <w:tcBorders>
              <w:top w:val="single" w:sz="2" w:space="0" w:color="auto"/>
              <w:left w:val="single" w:sz="4" w:space="0" w:color="auto"/>
              <w:right w:val="single" w:sz="4" w:space="0" w:color="auto"/>
            </w:tcBorders>
            <w:shd w:val="clear" w:color="auto" w:fill="auto"/>
            <w:noWrap/>
          </w:tcPr>
          <w:p w:rsidR="000A0F8F" w:rsidRPr="00FF1EFF" w:rsidRDefault="000A0F8F" w:rsidP="00FF1EFF">
            <w:pPr>
              <w:spacing w:line="240" w:lineRule="atLeast"/>
              <w:rPr>
                <w:color w:val="auto"/>
              </w:rPr>
            </w:pPr>
            <w:r w:rsidRPr="00FF1EFF">
              <w:rPr>
                <w:rFonts w:hint="eastAsia"/>
                <w:color w:val="auto"/>
              </w:rPr>
              <w:t>Ａ重油</w:t>
            </w:r>
          </w:p>
        </w:tc>
        <w:tc>
          <w:tcPr>
            <w:tcW w:w="662" w:type="dxa"/>
            <w:tcBorders>
              <w:top w:val="single" w:sz="2" w:space="0" w:color="auto"/>
              <w:left w:val="nil"/>
              <w:bottom w:val="single" w:sz="2" w:space="0" w:color="FFFFFF"/>
              <w:right w:val="single" w:sz="2" w:space="0" w:color="FFFFFF"/>
            </w:tcBorders>
            <w:shd w:val="clear" w:color="auto" w:fill="auto"/>
            <w:noWrap/>
            <w:vAlign w:val="center"/>
          </w:tcPr>
          <w:p w:rsidR="000A0F8F" w:rsidRPr="00242D0A" w:rsidRDefault="000A0F8F" w:rsidP="00A10550">
            <w:pPr>
              <w:spacing w:line="240" w:lineRule="atLeast"/>
              <w:rPr>
                <w:color w:val="auto"/>
              </w:rPr>
            </w:pPr>
            <w:r w:rsidRPr="00242D0A">
              <w:rPr>
                <w:rFonts w:hint="eastAsia"/>
                <w:color w:val="auto"/>
              </w:rPr>
              <w:t>計</w:t>
            </w:r>
          </w:p>
        </w:tc>
        <w:tc>
          <w:tcPr>
            <w:tcW w:w="1036" w:type="dxa"/>
            <w:tcBorders>
              <w:top w:val="single" w:sz="2" w:space="0" w:color="auto"/>
              <w:left w:val="single" w:sz="2" w:space="0" w:color="FFFFFF"/>
              <w:bottom w:val="single" w:sz="2" w:space="0" w:color="FFFFFF"/>
              <w:right w:val="single" w:sz="2" w:space="0" w:color="FFFFFF"/>
            </w:tcBorders>
            <w:shd w:val="clear" w:color="auto" w:fill="auto"/>
            <w:vAlign w:val="center"/>
          </w:tcPr>
          <w:p w:rsidR="000A0F8F" w:rsidRPr="00242D0A" w:rsidRDefault="00E417AF" w:rsidP="00E76240">
            <w:pPr>
              <w:spacing w:line="240" w:lineRule="atLeast"/>
              <w:jc w:val="right"/>
              <w:rPr>
                <w:color w:val="auto"/>
              </w:rPr>
            </w:pPr>
            <w:r w:rsidRPr="00242D0A">
              <w:rPr>
                <w:rFonts w:hint="eastAsia"/>
                <w:color w:val="auto"/>
              </w:rPr>
              <w:t>1</w:t>
            </w:r>
            <w:r w:rsidR="00E76240" w:rsidRPr="00242D0A">
              <w:rPr>
                <w:rFonts w:hint="eastAsia"/>
                <w:color w:val="auto"/>
              </w:rPr>
              <w:t>5,591</w:t>
            </w:r>
          </w:p>
        </w:tc>
        <w:tc>
          <w:tcPr>
            <w:tcW w:w="564" w:type="dxa"/>
            <w:tcBorders>
              <w:top w:val="single" w:sz="2" w:space="0" w:color="auto"/>
              <w:left w:val="single" w:sz="2" w:space="0" w:color="FFFFFF"/>
              <w:bottom w:val="single" w:sz="2" w:space="0" w:color="FFFFFF"/>
              <w:right w:val="single" w:sz="4" w:space="0" w:color="auto"/>
            </w:tcBorders>
            <w:shd w:val="clear" w:color="auto" w:fill="auto"/>
            <w:vAlign w:val="center"/>
          </w:tcPr>
          <w:p w:rsidR="000A0F8F" w:rsidRPr="00242D0A" w:rsidRDefault="000A0F8F" w:rsidP="00A10550">
            <w:pPr>
              <w:spacing w:line="240" w:lineRule="atLeast"/>
              <w:rPr>
                <w:color w:val="auto"/>
              </w:rPr>
            </w:pPr>
            <w:r w:rsidRPr="00242D0A">
              <w:rPr>
                <w:rFonts w:hint="eastAsia"/>
                <w:color w:val="auto"/>
              </w:rPr>
              <w:t>L</w:t>
            </w:r>
          </w:p>
        </w:tc>
        <w:tc>
          <w:tcPr>
            <w:tcW w:w="4256" w:type="dxa"/>
            <w:gridSpan w:val="6"/>
            <w:vMerge w:val="restart"/>
            <w:tcBorders>
              <w:top w:val="single" w:sz="2" w:space="0" w:color="auto"/>
              <w:left w:val="nil"/>
              <w:right w:val="single" w:sz="4" w:space="0" w:color="auto"/>
            </w:tcBorders>
            <w:shd w:val="clear" w:color="auto" w:fill="auto"/>
            <w:noWrap/>
          </w:tcPr>
          <w:p w:rsidR="000A0F8F" w:rsidRPr="00FF1EFF" w:rsidRDefault="000A0F8F" w:rsidP="00FF1EFF">
            <w:pPr>
              <w:spacing w:line="240" w:lineRule="atLeast"/>
              <w:rPr>
                <w:color w:val="auto"/>
              </w:rPr>
            </w:pPr>
          </w:p>
        </w:tc>
        <w:tc>
          <w:tcPr>
            <w:tcW w:w="1707" w:type="dxa"/>
            <w:vMerge w:val="restart"/>
            <w:tcBorders>
              <w:top w:val="single" w:sz="2" w:space="0" w:color="auto"/>
              <w:left w:val="nil"/>
              <w:right w:val="single" w:sz="4" w:space="0" w:color="auto"/>
            </w:tcBorders>
            <w:shd w:val="clear" w:color="auto" w:fill="auto"/>
            <w:noWrap/>
          </w:tcPr>
          <w:p w:rsidR="000A0F8F" w:rsidRPr="00FF1EFF" w:rsidRDefault="000A0F8F" w:rsidP="00FF1EFF">
            <w:pPr>
              <w:spacing w:line="240" w:lineRule="atLeast"/>
              <w:rPr>
                <w:color w:val="auto"/>
              </w:rPr>
            </w:pPr>
          </w:p>
        </w:tc>
      </w:tr>
      <w:tr w:rsidR="000A0F8F" w:rsidRPr="00087151" w:rsidTr="00BC391C">
        <w:trPr>
          <w:trHeight w:val="302"/>
          <w:jc w:val="center"/>
        </w:trPr>
        <w:tc>
          <w:tcPr>
            <w:tcW w:w="1139" w:type="dxa"/>
            <w:vMerge/>
            <w:tcBorders>
              <w:left w:val="single" w:sz="4" w:space="0" w:color="auto"/>
              <w:right w:val="single" w:sz="4" w:space="0" w:color="auto"/>
            </w:tcBorders>
            <w:shd w:val="clear" w:color="auto" w:fill="auto"/>
            <w:noWrap/>
          </w:tcPr>
          <w:p w:rsidR="000A0F8F" w:rsidRPr="00FF1EFF" w:rsidRDefault="000A0F8F" w:rsidP="00FF1EFF">
            <w:pPr>
              <w:spacing w:line="240" w:lineRule="atLeast"/>
              <w:rPr>
                <w:color w:val="auto"/>
              </w:rPr>
            </w:pPr>
          </w:p>
        </w:tc>
        <w:tc>
          <w:tcPr>
            <w:tcW w:w="662" w:type="dxa"/>
            <w:tcBorders>
              <w:top w:val="single" w:sz="2" w:space="0" w:color="FFFFFF"/>
              <w:left w:val="nil"/>
              <w:bottom w:val="single" w:sz="2" w:space="0" w:color="FFFFFF"/>
              <w:right w:val="single" w:sz="2" w:space="0" w:color="FFFFFF"/>
            </w:tcBorders>
            <w:shd w:val="clear" w:color="auto" w:fill="auto"/>
            <w:noWrap/>
            <w:vAlign w:val="center"/>
          </w:tcPr>
          <w:p w:rsidR="000A0F8F" w:rsidRPr="00242D0A" w:rsidRDefault="00E76240" w:rsidP="00A10550">
            <w:pPr>
              <w:spacing w:line="240" w:lineRule="atLeast"/>
              <w:rPr>
                <w:color w:val="auto"/>
              </w:rPr>
            </w:pPr>
            <w:r w:rsidRPr="00242D0A">
              <w:rPr>
                <w:rFonts w:hint="eastAsia"/>
                <w:color w:val="auto"/>
              </w:rPr>
              <w:t>R2</w:t>
            </w:r>
          </w:p>
        </w:tc>
        <w:tc>
          <w:tcPr>
            <w:tcW w:w="1036" w:type="dxa"/>
            <w:tcBorders>
              <w:top w:val="single" w:sz="2" w:space="0" w:color="FFFFFF"/>
              <w:left w:val="single" w:sz="2" w:space="0" w:color="FFFFFF"/>
              <w:bottom w:val="single" w:sz="2" w:space="0" w:color="FFFFFF"/>
              <w:right w:val="single" w:sz="2" w:space="0" w:color="FFFFFF"/>
            </w:tcBorders>
            <w:shd w:val="clear" w:color="auto" w:fill="auto"/>
            <w:vAlign w:val="center"/>
          </w:tcPr>
          <w:p w:rsidR="000A0F8F" w:rsidRPr="00242D0A" w:rsidRDefault="00E76240" w:rsidP="00A10550">
            <w:pPr>
              <w:spacing w:line="240" w:lineRule="atLeast"/>
              <w:jc w:val="right"/>
              <w:rPr>
                <w:color w:val="auto"/>
              </w:rPr>
            </w:pPr>
            <w:r w:rsidRPr="00242D0A">
              <w:rPr>
                <w:rFonts w:hint="eastAsia"/>
                <w:color w:val="auto"/>
              </w:rPr>
              <w:t>5,197</w:t>
            </w:r>
          </w:p>
        </w:tc>
        <w:tc>
          <w:tcPr>
            <w:tcW w:w="564" w:type="dxa"/>
            <w:tcBorders>
              <w:top w:val="single" w:sz="2" w:space="0" w:color="FFFFFF"/>
              <w:left w:val="single" w:sz="2" w:space="0" w:color="FFFFFF"/>
              <w:bottom w:val="single" w:sz="2" w:space="0" w:color="FFFFFF"/>
              <w:right w:val="single" w:sz="4" w:space="0" w:color="auto"/>
            </w:tcBorders>
            <w:shd w:val="clear" w:color="auto" w:fill="auto"/>
            <w:vAlign w:val="center"/>
          </w:tcPr>
          <w:p w:rsidR="000A0F8F" w:rsidRPr="00242D0A" w:rsidRDefault="000A0F8F" w:rsidP="000A0F8F">
            <w:pPr>
              <w:spacing w:line="240" w:lineRule="atLeast"/>
              <w:rPr>
                <w:color w:val="auto"/>
              </w:rPr>
            </w:pPr>
            <w:r w:rsidRPr="00242D0A">
              <w:rPr>
                <w:rFonts w:hint="eastAsia"/>
                <w:color w:val="auto"/>
              </w:rPr>
              <w:t>L</w:t>
            </w:r>
          </w:p>
        </w:tc>
        <w:tc>
          <w:tcPr>
            <w:tcW w:w="4256" w:type="dxa"/>
            <w:gridSpan w:val="6"/>
            <w:vMerge/>
            <w:tcBorders>
              <w:left w:val="nil"/>
              <w:right w:val="single" w:sz="4" w:space="0" w:color="auto"/>
            </w:tcBorders>
            <w:shd w:val="clear" w:color="auto" w:fill="auto"/>
            <w:noWrap/>
          </w:tcPr>
          <w:p w:rsidR="000A0F8F" w:rsidRPr="00FF1EFF" w:rsidRDefault="000A0F8F" w:rsidP="00FF1EFF">
            <w:pPr>
              <w:spacing w:line="240" w:lineRule="atLeast"/>
              <w:rPr>
                <w:color w:val="auto"/>
              </w:rPr>
            </w:pPr>
          </w:p>
        </w:tc>
        <w:tc>
          <w:tcPr>
            <w:tcW w:w="1707" w:type="dxa"/>
            <w:vMerge/>
            <w:tcBorders>
              <w:left w:val="nil"/>
              <w:right w:val="single" w:sz="4" w:space="0" w:color="auto"/>
            </w:tcBorders>
            <w:shd w:val="clear" w:color="auto" w:fill="auto"/>
            <w:noWrap/>
          </w:tcPr>
          <w:p w:rsidR="000A0F8F" w:rsidRPr="00FF1EFF" w:rsidRDefault="000A0F8F" w:rsidP="00FF1EFF">
            <w:pPr>
              <w:spacing w:line="240" w:lineRule="atLeast"/>
              <w:rPr>
                <w:color w:val="auto"/>
              </w:rPr>
            </w:pPr>
          </w:p>
        </w:tc>
      </w:tr>
      <w:tr w:rsidR="000A0F8F" w:rsidRPr="00087151" w:rsidTr="00BC391C">
        <w:trPr>
          <w:trHeight w:val="302"/>
          <w:jc w:val="center"/>
        </w:trPr>
        <w:tc>
          <w:tcPr>
            <w:tcW w:w="1139" w:type="dxa"/>
            <w:vMerge/>
            <w:tcBorders>
              <w:left w:val="single" w:sz="4" w:space="0" w:color="auto"/>
              <w:right w:val="single" w:sz="4" w:space="0" w:color="auto"/>
            </w:tcBorders>
            <w:shd w:val="clear" w:color="auto" w:fill="auto"/>
            <w:noWrap/>
          </w:tcPr>
          <w:p w:rsidR="000A0F8F" w:rsidRPr="00FF1EFF" w:rsidRDefault="000A0F8F" w:rsidP="00FF1EFF">
            <w:pPr>
              <w:spacing w:line="240" w:lineRule="atLeast"/>
              <w:rPr>
                <w:color w:val="auto"/>
              </w:rPr>
            </w:pPr>
          </w:p>
        </w:tc>
        <w:tc>
          <w:tcPr>
            <w:tcW w:w="662" w:type="dxa"/>
            <w:tcBorders>
              <w:top w:val="single" w:sz="2" w:space="0" w:color="FFFFFF"/>
              <w:left w:val="nil"/>
              <w:bottom w:val="single" w:sz="2" w:space="0" w:color="FFFFFF"/>
              <w:right w:val="single" w:sz="2" w:space="0" w:color="FFFFFF"/>
            </w:tcBorders>
            <w:shd w:val="clear" w:color="auto" w:fill="auto"/>
            <w:noWrap/>
            <w:vAlign w:val="center"/>
          </w:tcPr>
          <w:p w:rsidR="000A0F8F" w:rsidRPr="00242D0A" w:rsidRDefault="00E76240" w:rsidP="00A10550">
            <w:pPr>
              <w:spacing w:line="240" w:lineRule="atLeast"/>
              <w:rPr>
                <w:color w:val="auto"/>
              </w:rPr>
            </w:pPr>
            <w:r w:rsidRPr="00242D0A">
              <w:rPr>
                <w:rFonts w:hint="eastAsia"/>
                <w:color w:val="auto"/>
              </w:rPr>
              <w:t>R3</w:t>
            </w:r>
          </w:p>
        </w:tc>
        <w:tc>
          <w:tcPr>
            <w:tcW w:w="1036" w:type="dxa"/>
            <w:tcBorders>
              <w:top w:val="single" w:sz="2" w:space="0" w:color="FFFFFF"/>
              <w:left w:val="single" w:sz="2" w:space="0" w:color="FFFFFF"/>
              <w:bottom w:val="single" w:sz="2" w:space="0" w:color="FFFFFF"/>
              <w:right w:val="single" w:sz="2" w:space="0" w:color="FFFFFF"/>
            </w:tcBorders>
            <w:shd w:val="clear" w:color="auto" w:fill="auto"/>
            <w:vAlign w:val="center"/>
          </w:tcPr>
          <w:p w:rsidR="000A0F8F" w:rsidRPr="00242D0A" w:rsidRDefault="00E76240" w:rsidP="00A10550">
            <w:pPr>
              <w:spacing w:line="240" w:lineRule="atLeast"/>
              <w:jc w:val="right"/>
              <w:rPr>
                <w:color w:val="auto"/>
              </w:rPr>
            </w:pPr>
            <w:r w:rsidRPr="00242D0A">
              <w:rPr>
                <w:rFonts w:hint="eastAsia"/>
                <w:color w:val="auto"/>
              </w:rPr>
              <w:t>5,197</w:t>
            </w:r>
          </w:p>
        </w:tc>
        <w:tc>
          <w:tcPr>
            <w:tcW w:w="564" w:type="dxa"/>
            <w:tcBorders>
              <w:top w:val="single" w:sz="2" w:space="0" w:color="FFFFFF"/>
              <w:left w:val="single" w:sz="2" w:space="0" w:color="FFFFFF"/>
              <w:bottom w:val="single" w:sz="2" w:space="0" w:color="FFFFFF"/>
              <w:right w:val="single" w:sz="4" w:space="0" w:color="auto"/>
            </w:tcBorders>
            <w:shd w:val="clear" w:color="auto" w:fill="auto"/>
            <w:vAlign w:val="center"/>
          </w:tcPr>
          <w:p w:rsidR="000A0F8F" w:rsidRPr="00242D0A" w:rsidRDefault="000A0F8F" w:rsidP="000A0F8F">
            <w:pPr>
              <w:spacing w:line="240" w:lineRule="atLeast"/>
              <w:rPr>
                <w:color w:val="auto"/>
              </w:rPr>
            </w:pPr>
            <w:r w:rsidRPr="00242D0A">
              <w:rPr>
                <w:rFonts w:hint="eastAsia"/>
                <w:color w:val="auto"/>
              </w:rPr>
              <w:t>L</w:t>
            </w:r>
          </w:p>
        </w:tc>
        <w:tc>
          <w:tcPr>
            <w:tcW w:w="4256" w:type="dxa"/>
            <w:gridSpan w:val="6"/>
            <w:vMerge/>
            <w:tcBorders>
              <w:left w:val="nil"/>
              <w:right w:val="single" w:sz="4" w:space="0" w:color="auto"/>
            </w:tcBorders>
            <w:shd w:val="clear" w:color="auto" w:fill="auto"/>
            <w:noWrap/>
          </w:tcPr>
          <w:p w:rsidR="000A0F8F" w:rsidRPr="00FF1EFF" w:rsidRDefault="000A0F8F" w:rsidP="00FF1EFF">
            <w:pPr>
              <w:spacing w:line="240" w:lineRule="atLeast"/>
              <w:rPr>
                <w:color w:val="auto"/>
              </w:rPr>
            </w:pPr>
          </w:p>
        </w:tc>
        <w:tc>
          <w:tcPr>
            <w:tcW w:w="1707" w:type="dxa"/>
            <w:vMerge/>
            <w:tcBorders>
              <w:left w:val="nil"/>
              <w:right w:val="single" w:sz="4" w:space="0" w:color="auto"/>
            </w:tcBorders>
            <w:shd w:val="clear" w:color="auto" w:fill="auto"/>
            <w:noWrap/>
          </w:tcPr>
          <w:p w:rsidR="000A0F8F" w:rsidRPr="00FF1EFF" w:rsidRDefault="000A0F8F" w:rsidP="00FF1EFF">
            <w:pPr>
              <w:spacing w:line="240" w:lineRule="atLeast"/>
              <w:rPr>
                <w:color w:val="auto"/>
              </w:rPr>
            </w:pPr>
          </w:p>
        </w:tc>
      </w:tr>
      <w:tr w:rsidR="000A0F8F" w:rsidRPr="00087151" w:rsidTr="00BC391C">
        <w:trPr>
          <w:trHeight w:val="302"/>
          <w:jc w:val="center"/>
        </w:trPr>
        <w:tc>
          <w:tcPr>
            <w:tcW w:w="1139" w:type="dxa"/>
            <w:vMerge/>
            <w:tcBorders>
              <w:left w:val="single" w:sz="4" w:space="0" w:color="auto"/>
              <w:bottom w:val="single" w:sz="4" w:space="0" w:color="auto"/>
              <w:right w:val="single" w:sz="4" w:space="0" w:color="auto"/>
            </w:tcBorders>
            <w:shd w:val="clear" w:color="auto" w:fill="auto"/>
            <w:noWrap/>
          </w:tcPr>
          <w:p w:rsidR="000A0F8F" w:rsidRPr="00FF1EFF" w:rsidRDefault="000A0F8F" w:rsidP="00FF1EFF">
            <w:pPr>
              <w:spacing w:line="240" w:lineRule="atLeast"/>
              <w:rPr>
                <w:color w:val="auto"/>
              </w:rPr>
            </w:pPr>
          </w:p>
        </w:tc>
        <w:tc>
          <w:tcPr>
            <w:tcW w:w="662" w:type="dxa"/>
            <w:tcBorders>
              <w:top w:val="single" w:sz="2" w:space="0" w:color="FFFFFF"/>
              <w:left w:val="nil"/>
              <w:bottom w:val="single" w:sz="2" w:space="0" w:color="auto"/>
              <w:right w:val="single" w:sz="2" w:space="0" w:color="FFFFFF"/>
            </w:tcBorders>
            <w:shd w:val="clear" w:color="auto" w:fill="auto"/>
            <w:noWrap/>
            <w:vAlign w:val="center"/>
          </w:tcPr>
          <w:p w:rsidR="000A0F8F" w:rsidRPr="00242D0A" w:rsidRDefault="00E76240" w:rsidP="00A10550">
            <w:pPr>
              <w:spacing w:line="240" w:lineRule="atLeast"/>
              <w:rPr>
                <w:color w:val="auto"/>
              </w:rPr>
            </w:pPr>
            <w:r w:rsidRPr="00242D0A">
              <w:rPr>
                <w:rFonts w:hint="eastAsia"/>
                <w:color w:val="auto"/>
              </w:rPr>
              <w:t>R4</w:t>
            </w:r>
          </w:p>
        </w:tc>
        <w:tc>
          <w:tcPr>
            <w:tcW w:w="1036" w:type="dxa"/>
            <w:tcBorders>
              <w:top w:val="single" w:sz="2" w:space="0" w:color="FFFFFF"/>
              <w:left w:val="single" w:sz="2" w:space="0" w:color="FFFFFF"/>
              <w:bottom w:val="single" w:sz="2" w:space="0" w:color="auto"/>
              <w:right w:val="single" w:sz="2" w:space="0" w:color="FFFFFF"/>
            </w:tcBorders>
            <w:shd w:val="clear" w:color="auto" w:fill="auto"/>
            <w:vAlign w:val="center"/>
          </w:tcPr>
          <w:p w:rsidR="000A0F8F" w:rsidRPr="00242D0A" w:rsidRDefault="00E76240" w:rsidP="00A10550">
            <w:pPr>
              <w:spacing w:line="240" w:lineRule="atLeast"/>
              <w:jc w:val="right"/>
              <w:rPr>
                <w:color w:val="auto"/>
              </w:rPr>
            </w:pPr>
            <w:r w:rsidRPr="00242D0A">
              <w:rPr>
                <w:rFonts w:hint="eastAsia"/>
                <w:color w:val="auto"/>
              </w:rPr>
              <w:t>5,197</w:t>
            </w:r>
          </w:p>
        </w:tc>
        <w:tc>
          <w:tcPr>
            <w:tcW w:w="564" w:type="dxa"/>
            <w:tcBorders>
              <w:top w:val="single" w:sz="2" w:space="0" w:color="FFFFFF"/>
              <w:left w:val="single" w:sz="2" w:space="0" w:color="FFFFFF"/>
              <w:bottom w:val="single" w:sz="2" w:space="0" w:color="auto"/>
              <w:right w:val="single" w:sz="4" w:space="0" w:color="auto"/>
            </w:tcBorders>
            <w:shd w:val="clear" w:color="auto" w:fill="auto"/>
            <w:vAlign w:val="center"/>
          </w:tcPr>
          <w:p w:rsidR="000A0F8F" w:rsidRPr="00242D0A" w:rsidRDefault="000A0F8F" w:rsidP="000A0F8F">
            <w:pPr>
              <w:spacing w:line="240" w:lineRule="atLeast"/>
              <w:rPr>
                <w:color w:val="auto"/>
              </w:rPr>
            </w:pPr>
            <w:r w:rsidRPr="00242D0A">
              <w:rPr>
                <w:rFonts w:hint="eastAsia"/>
                <w:color w:val="auto"/>
              </w:rPr>
              <w:t>L</w:t>
            </w:r>
          </w:p>
        </w:tc>
        <w:tc>
          <w:tcPr>
            <w:tcW w:w="4256" w:type="dxa"/>
            <w:gridSpan w:val="6"/>
            <w:vMerge/>
            <w:tcBorders>
              <w:left w:val="nil"/>
              <w:bottom w:val="single" w:sz="4" w:space="0" w:color="auto"/>
              <w:right w:val="single" w:sz="4" w:space="0" w:color="auto"/>
            </w:tcBorders>
            <w:shd w:val="clear" w:color="auto" w:fill="auto"/>
            <w:noWrap/>
          </w:tcPr>
          <w:p w:rsidR="000A0F8F" w:rsidRPr="00FF1EFF" w:rsidRDefault="000A0F8F" w:rsidP="00FF1EFF">
            <w:pPr>
              <w:spacing w:line="240" w:lineRule="atLeast"/>
              <w:rPr>
                <w:color w:val="auto"/>
              </w:rPr>
            </w:pPr>
          </w:p>
        </w:tc>
        <w:tc>
          <w:tcPr>
            <w:tcW w:w="1707" w:type="dxa"/>
            <w:vMerge/>
            <w:tcBorders>
              <w:left w:val="nil"/>
              <w:bottom w:val="single" w:sz="4" w:space="0" w:color="auto"/>
              <w:right w:val="single" w:sz="4" w:space="0" w:color="auto"/>
            </w:tcBorders>
            <w:shd w:val="clear" w:color="auto" w:fill="auto"/>
            <w:noWrap/>
          </w:tcPr>
          <w:p w:rsidR="000A0F8F" w:rsidRPr="00FF1EFF" w:rsidRDefault="000A0F8F" w:rsidP="00FF1EFF">
            <w:pPr>
              <w:spacing w:line="240" w:lineRule="atLeast"/>
              <w:rPr>
                <w:color w:val="auto"/>
              </w:rPr>
            </w:pPr>
          </w:p>
        </w:tc>
      </w:tr>
      <w:tr w:rsidR="000A0F8F" w:rsidRPr="00087151" w:rsidTr="00604911">
        <w:trPr>
          <w:trHeight w:val="302"/>
          <w:jc w:val="center"/>
        </w:trPr>
        <w:tc>
          <w:tcPr>
            <w:tcW w:w="1139" w:type="dxa"/>
            <w:vMerge w:val="restart"/>
            <w:tcBorders>
              <w:top w:val="single" w:sz="4" w:space="0" w:color="auto"/>
              <w:left w:val="single" w:sz="4" w:space="0" w:color="auto"/>
              <w:right w:val="single" w:sz="4" w:space="0" w:color="auto"/>
            </w:tcBorders>
            <w:shd w:val="clear" w:color="auto" w:fill="auto"/>
            <w:noWrap/>
          </w:tcPr>
          <w:p w:rsidR="000A0F8F" w:rsidRPr="00FF1EFF" w:rsidRDefault="000A0F8F" w:rsidP="00FF1EFF">
            <w:pPr>
              <w:spacing w:line="240" w:lineRule="atLeast"/>
              <w:rPr>
                <w:color w:val="auto"/>
              </w:rPr>
            </w:pPr>
            <w:r w:rsidRPr="00FF1EFF">
              <w:rPr>
                <w:rFonts w:hint="eastAsia"/>
                <w:color w:val="auto"/>
              </w:rPr>
              <w:t>都市ガス</w:t>
            </w:r>
          </w:p>
        </w:tc>
        <w:tc>
          <w:tcPr>
            <w:tcW w:w="662" w:type="dxa"/>
            <w:tcBorders>
              <w:top w:val="single" w:sz="2" w:space="0" w:color="FFFFFF"/>
              <w:left w:val="nil"/>
              <w:bottom w:val="single" w:sz="2" w:space="0" w:color="FFFFFF"/>
              <w:right w:val="single" w:sz="2" w:space="0" w:color="FFFFFF"/>
            </w:tcBorders>
            <w:shd w:val="clear" w:color="auto" w:fill="auto"/>
            <w:noWrap/>
            <w:vAlign w:val="center"/>
          </w:tcPr>
          <w:p w:rsidR="000A0F8F" w:rsidRPr="00242D0A" w:rsidRDefault="000A0F8F" w:rsidP="00D17B46">
            <w:pPr>
              <w:spacing w:line="240" w:lineRule="atLeast"/>
              <w:rPr>
                <w:color w:val="auto"/>
              </w:rPr>
            </w:pPr>
            <w:r w:rsidRPr="00242D0A">
              <w:rPr>
                <w:rFonts w:hint="eastAsia"/>
                <w:color w:val="auto"/>
              </w:rPr>
              <w:t>計</w:t>
            </w:r>
          </w:p>
        </w:tc>
        <w:tc>
          <w:tcPr>
            <w:tcW w:w="1036" w:type="dxa"/>
            <w:tcBorders>
              <w:top w:val="single" w:sz="2" w:space="0" w:color="FFFFFF"/>
              <w:left w:val="single" w:sz="2" w:space="0" w:color="FFFFFF"/>
              <w:bottom w:val="single" w:sz="2" w:space="0" w:color="FFFFFF"/>
              <w:right w:val="single" w:sz="2" w:space="0" w:color="FFFFFF"/>
            </w:tcBorders>
            <w:shd w:val="clear" w:color="auto" w:fill="auto"/>
            <w:vAlign w:val="center"/>
          </w:tcPr>
          <w:p w:rsidR="000A0F8F" w:rsidRPr="00242D0A" w:rsidRDefault="000A0F8F" w:rsidP="00E76240">
            <w:pPr>
              <w:spacing w:line="240" w:lineRule="atLeast"/>
              <w:jc w:val="right"/>
              <w:rPr>
                <w:color w:val="auto"/>
              </w:rPr>
            </w:pPr>
            <w:r w:rsidRPr="00242D0A">
              <w:rPr>
                <w:rFonts w:hint="eastAsia"/>
                <w:color w:val="auto"/>
              </w:rPr>
              <w:t>2,</w:t>
            </w:r>
            <w:r w:rsidR="00E76240" w:rsidRPr="00242D0A">
              <w:rPr>
                <w:rFonts w:hint="eastAsia"/>
                <w:color w:val="auto"/>
              </w:rPr>
              <w:t>652</w:t>
            </w:r>
            <w:r w:rsidRPr="00242D0A">
              <w:rPr>
                <w:rFonts w:hint="eastAsia"/>
                <w:color w:val="auto"/>
              </w:rPr>
              <w:t>,000</w:t>
            </w:r>
          </w:p>
        </w:tc>
        <w:tc>
          <w:tcPr>
            <w:tcW w:w="564" w:type="dxa"/>
            <w:tcBorders>
              <w:top w:val="single" w:sz="2" w:space="0" w:color="FFFFFF"/>
              <w:left w:val="single" w:sz="2" w:space="0" w:color="FFFFFF"/>
              <w:bottom w:val="single" w:sz="2" w:space="0" w:color="FFFFFF"/>
              <w:right w:val="single" w:sz="4" w:space="0" w:color="auto"/>
            </w:tcBorders>
            <w:shd w:val="clear" w:color="auto" w:fill="auto"/>
            <w:vAlign w:val="center"/>
          </w:tcPr>
          <w:p w:rsidR="000A0F8F" w:rsidRPr="00242D0A" w:rsidRDefault="000A0F8F" w:rsidP="00D17B46">
            <w:pPr>
              <w:spacing w:line="240" w:lineRule="atLeast"/>
              <w:rPr>
                <w:color w:val="auto"/>
              </w:rPr>
            </w:pPr>
            <w:r w:rsidRPr="00242D0A">
              <w:rPr>
                <w:rFonts w:hint="eastAsia"/>
                <w:color w:val="auto"/>
              </w:rPr>
              <w:t>m</w:t>
            </w:r>
            <w:r w:rsidRPr="00242D0A">
              <w:rPr>
                <w:rFonts w:hint="eastAsia"/>
                <w:color w:val="auto"/>
                <w:vertAlign w:val="superscript"/>
              </w:rPr>
              <w:t>3</w:t>
            </w:r>
          </w:p>
        </w:tc>
        <w:tc>
          <w:tcPr>
            <w:tcW w:w="4256" w:type="dxa"/>
            <w:gridSpan w:val="6"/>
            <w:vMerge w:val="restart"/>
            <w:tcBorders>
              <w:top w:val="single" w:sz="4" w:space="0" w:color="auto"/>
              <w:left w:val="nil"/>
              <w:right w:val="single" w:sz="2" w:space="0" w:color="auto"/>
            </w:tcBorders>
            <w:shd w:val="clear" w:color="auto" w:fill="auto"/>
            <w:noWrap/>
          </w:tcPr>
          <w:p w:rsidR="000A0F8F" w:rsidRPr="00FF1EFF" w:rsidRDefault="000A0F8F" w:rsidP="00FF1EFF">
            <w:pPr>
              <w:spacing w:line="240" w:lineRule="atLeast"/>
              <w:rPr>
                <w:color w:val="auto"/>
              </w:rPr>
            </w:pPr>
            <w:r>
              <w:rPr>
                <w:rFonts w:hint="eastAsia"/>
                <w:color w:val="auto"/>
              </w:rPr>
              <w:t>都市ガス13A(中圧ガス)</w:t>
            </w:r>
          </w:p>
        </w:tc>
        <w:tc>
          <w:tcPr>
            <w:tcW w:w="1707" w:type="dxa"/>
            <w:vMerge w:val="restart"/>
            <w:tcBorders>
              <w:top w:val="single" w:sz="4" w:space="0" w:color="auto"/>
              <w:left w:val="single" w:sz="2" w:space="0" w:color="auto"/>
              <w:right w:val="single" w:sz="4" w:space="0" w:color="auto"/>
            </w:tcBorders>
            <w:shd w:val="clear" w:color="auto" w:fill="auto"/>
            <w:noWrap/>
          </w:tcPr>
          <w:p w:rsidR="000A0F8F" w:rsidRPr="00FF1EFF" w:rsidRDefault="000A0F8F" w:rsidP="00FF1EFF">
            <w:pPr>
              <w:spacing w:line="240" w:lineRule="atLeast"/>
              <w:rPr>
                <w:color w:val="auto"/>
              </w:rPr>
            </w:pPr>
          </w:p>
        </w:tc>
      </w:tr>
      <w:tr w:rsidR="000A0F8F" w:rsidRPr="00087151" w:rsidTr="00BC391C">
        <w:trPr>
          <w:trHeight w:val="302"/>
          <w:jc w:val="center"/>
        </w:trPr>
        <w:tc>
          <w:tcPr>
            <w:tcW w:w="1139" w:type="dxa"/>
            <w:vMerge/>
            <w:tcBorders>
              <w:left w:val="single" w:sz="4" w:space="0" w:color="auto"/>
              <w:right w:val="single" w:sz="4" w:space="0" w:color="auto"/>
            </w:tcBorders>
            <w:shd w:val="clear" w:color="auto" w:fill="auto"/>
            <w:noWrap/>
          </w:tcPr>
          <w:p w:rsidR="000A0F8F" w:rsidRPr="00FF1EFF" w:rsidRDefault="000A0F8F" w:rsidP="00FF1EFF">
            <w:pPr>
              <w:spacing w:line="240" w:lineRule="atLeast"/>
              <w:rPr>
                <w:color w:val="auto"/>
              </w:rPr>
            </w:pPr>
          </w:p>
        </w:tc>
        <w:tc>
          <w:tcPr>
            <w:tcW w:w="662" w:type="dxa"/>
            <w:tcBorders>
              <w:top w:val="single" w:sz="2" w:space="0" w:color="FFFFFF"/>
              <w:left w:val="nil"/>
              <w:bottom w:val="single" w:sz="2" w:space="0" w:color="FFFFFF"/>
              <w:right w:val="single" w:sz="2" w:space="0" w:color="FFFFFF"/>
            </w:tcBorders>
            <w:shd w:val="clear" w:color="auto" w:fill="auto"/>
            <w:noWrap/>
            <w:vAlign w:val="center"/>
          </w:tcPr>
          <w:p w:rsidR="000A0F8F" w:rsidRPr="00242D0A" w:rsidRDefault="00E76240" w:rsidP="00D17B46">
            <w:pPr>
              <w:spacing w:line="240" w:lineRule="atLeast"/>
              <w:rPr>
                <w:color w:val="auto"/>
              </w:rPr>
            </w:pPr>
            <w:r w:rsidRPr="00242D0A">
              <w:rPr>
                <w:rFonts w:hint="eastAsia"/>
                <w:color w:val="auto"/>
              </w:rPr>
              <w:t>R2</w:t>
            </w:r>
          </w:p>
        </w:tc>
        <w:tc>
          <w:tcPr>
            <w:tcW w:w="1036" w:type="dxa"/>
            <w:tcBorders>
              <w:top w:val="single" w:sz="2" w:space="0" w:color="FFFFFF"/>
              <w:left w:val="single" w:sz="2" w:space="0" w:color="FFFFFF"/>
              <w:bottom w:val="single" w:sz="2" w:space="0" w:color="FFFFFF"/>
              <w:right w:val="single" w:sz="2" w:space="0" w:color="FFFFFF"/>
            </w:tcBorders>
            <w:shd w:val="clear" w:color="auto" w:fill="auto"/>
            <w:vAlign w:val="center"/>
          </w:tcPr>
          <w:p w:rsidR="000A0F8F" w:rsidRPr="00242D0A" w:rsidRDefault="00E76240" w:rsidP="00D17B46">
            <w:pPr>
              <w:spacing w:line="240" w:lineRule="atLeast"/>
              <w:jc w:val="right"/>
              <w:rPr>
                <w:color w:val="auto"/>
              </w:rPr>
            </w:pPr>
            <w:r w:rsidRPr="00242D0A">
              <w:rPr>
                <w:rFonts w:hint="eastAsia"/>
                <w:color w:val="auto"/>
              </w:rPr>
              <w:t>884</w:t>
            </w:r>
            <w:r w:rsidR="000A0F8F" w:rsidRPr="00242D0A">
              <w:rPr>
                <w:rFonts w:hint="eastAsia"/>
                <w:color w:val="auto"/>
              </w:rPr>
              <w:t>,000</w:t>
            </w:r>
          </w:p>
        </w:tc>
        <w:tc>
          <w:tcPr>
            <w:tcW w:w="564" w:type="dxa"/>
            <w:tcBorders>
              <w:top w:val="single" w:sz="2" w:space="0" w:color="FFFFFF"/>
              <w:left w:val="single" w:sz="2" w:space="0" w:color="FFFFFF"/>
              <w:bottom w:val="single" w:sz="2" w:space="0" w:color="FFFFFF"/>
              <w:right w:val="single" w:sz="4" w:space="0" w:color="auto"/>
            </w:tcBorders>
            <w:shd w:val="clear" w:color="auto" w:fill="auto"/>
            <w:vAlign w:val="center"/>
          </w:tcPr>
          <w:p w:rsidR="000A0F8F" w:rsidRPr="00242D0A" w:rsidRDefault="000A0F8F" w:rsidP="00D17B46">
            <w:pPr>
              <w:spacing w:line="240" w:lineRule="atLeast"/>
              <w:rPr>
                <w:color w:val="auto"/>
              </w:rPr>
            </w:pPr>
            <w:r w:rsidRPr="00242D0A">
              <w:rPr>
                <w:rFonts w:hint="eastAsia"/>
                <w:color w:val="auto"/>
              </w:rPr>
              <w:t>m</w:t>
            </w:r>
            <w:r w:rsidRPr="00242D0A">
              <w:rPr>
                <w:rFonts w:hint="eastAsia"/>
                <w:color w:val="auto"/>
                <w:vertAlign w:val="superscript"/>
              </w:rPr>
              <w:t>3</w:t>
            </w:r>
          </w:p>
        </w:tc>
        <w:tc>
          <w:tcPr>
            <w:tcW w:w="4256" w:type="dxa"/>
            <w:gridSpan w:val="6"/>
            <w:vMerge/>
            <w:tcBorders>
              <w:left w:val="nil"/>
              <w:right w:val="single" w:sz="2" w:space="0" w:color="auto"/>
            </w:tcBorders>
            <w:shd w:val="clear" w:color="auto" w:fill="auto"/>
            <w:noWrap/>
          </w:tcPr>
          <w:p w:rsidR="000A0F8F" w:rsidRPr="00FF1EFF" w:rsidRDefault="000A0F8F" w:rsidP="00FF1EFF">
            <w:pPr>
              <w:spacing w:line="240" w:lineRule="atLeast"/>
              <w:rPr>
                <w:color w:val="auto"/>
              </w:rPr>
            </w:pPr>
          </w:p>
        </w:tc>
        <w:tc>
          <w:tcPr>
            <w:tcW w:w="1707" w:type="dxa"/>
            <w:vMerge/>
            <w:tcBorders>
              <w:left w:val="single" w:sz="2" w:space="0" w:color="auto"/>
              <w:right w:val="single" w:sz="4" w:space="0" w:color="auto"/>
            </w:tcBorders>
            <w:shd w:val="clear" w:color="auto" w:fill="auto"/>
            <w:noWrap/>
          </w:tcPr>
          <w:p w:rsidR="000A0F8F" w:rsidRPr="00FF1EFF" w:rsidRDefault="000A0F8F" w:rsidP="00FF1EFF">
            <w:pPr>
              <w:spacing w:line="240" w:lineRule="atLeast"/>
              <w:rPr>
                <w:color w:val="auto"/>
              </w:rPr>
            </w:pPr>
          </w:p>
        </w:tc>
      </w:tr>
      <w:tr w:rsidR="000A0F8F" w:rsidRPr="00087151" w:rsidTr="00BC391C">
        <w:trPr>
          <w:trHeight w:val="302"/>
          <w:jc w:val="center"/>
        </w:trPr>
        <w:tc>
          <w:tcPr>
            <w:tcW w:w="1139" w:type="dxa"/>
            <w:vMerge/>
            <w:tcBorders>
              <w:left w:val="single" w:sz="4" w:space="0" w:color="auto"/>
              <w:right w:val="single" w:sz="4" w:space="0" w:color="auto"/>
            </w:tcBorders>
            <w:shd w:val="clear" w:color="auto" w:fill="auto"/>
            <w:noWrap/>
          </w:tcPr>
          <w:p w:rsidR="000A0F8F" w:rsidRPr="00FF1EFF" w:rsidRDefault="000A0F8F" w:rsidP="00FF1EFF">
            <w:pPr>
              <w:spacing w:line="240" w:lineRule="atLeast"/>
              <w:rPr>
                <w:color w:val="auto"/>
              </w:rPr>
            </w:pPr>
          </w:p>
        </w:tc>
        <w:tc>
          <w:tcPr>
            <w:tcW w:w="662" w:type="dxa"/>
            <w:tcBorders>
              <w:top w:val="single" w:sz="2" w:space="0" w:color="FFFFFF"/>
              <w:left w:val="nil"/>
              <w:bottom w:val="single" w:sz="2" w:space="0" w:color="FFFFFF"/>
              <w:right w:val="single" w:sz="2" w:space="0" w:color="FFFFFF"/>
            </w:tcBorders>
            <w:shd w:val="clear" w:color="auto" w:fill="auto"/>
            <w:noWrap/>
            <w:vAlign w:val="center"/>
          </w:tcPr>
          <w:p w:rsidR="000A0F8F" w:rsidRPr="00242D0A" w:rsidRDefault="00E76240" w:rsidP="00D17B46">
            <w:pPr>
              <w:spacing w:line="240" w:lineRule="atLeast"/>
              <w:rPr>
                <w:color w:val="auto"/>
              </w:rPr>
            </w:pPr>
            <w:r w:rsidRPr="00242D0A">
              <w:rPr>
                <w:rFonts w:hint="eastAsia"/>
                <w:color w:val="auto"/>
              </w:rPr>
              <w:t>R3</w:t>
            </w:r>
          </w:p>
        </w:tc>
        <w:tc>
          <w:tcPr>
            <w:tcW w:w="1036" w:type="dxa"/>
            <w:tcBorders>
              <w:top w:val="single" w:sz="2" w:space="0" w:color="FFFFFF"/>
              <w:left w:val="single" w:sz="2" w:space="0" w:color="FFFFFF"/>
              <w:bottom w:val="single" w:sz="2" w:space="0" w:color="FFFFFF"/>
              <w:right w:val="single" w:sz="2" w:space="0" w:color="FFFFFF"/>
            </w:tcBorders>
            <w:shd w:val="clear" w:color="auto" w:fill="auto"/>
            <w:vAlign w:val="center"/>
          </w:tcPr>
          <w:p w:rsidR="000A0F8F" w:rsidRPr="00242D0A" w:rsidRDefault="00E76240" w:rsidP="00D17B46">
            <w:pPr>
              <w:spacing w:line="240" w:lineRule="atLeast"/>
              <w:jc w:val="right"/>
              <w:rPr>
                <w:color w:val="auto"/>
              </w:rPr>
            </w:pPr>
            <w:r w:rsidRPr="00242D0A">
              <w:rPr>
                <w:rFonts w:hint="eastAsia"/>
                <w:color w:val="auto"/>
              </w:rPr>
              <w:t>884</w:t>
            </w:r>
            <w:r w:rsidR="000A0F8F" w:rsidRPr="00242D0A">
              <w:rPr>
                <w:rFonts w:hint="eastAsia"/>
                <w:color w:val="auto"/>
              </w:rPr>
              <w:t>,000</w:t>
            </w:r>
          </w:p>
        </w:tc>
        <w:tc>
          <w:tcPr>
            <w:tcW w:w="564" w:type="dxa"/>
            <w:tcBorders>
              <w:top w:val="single" w:sz="2" w:space="0" w:color="FFFFFF"/>
              <w:left w:val="single" w:sz="2" w:space="0" w:color="FFFFFF"/>
              <w:bottom w:val="single" w:sz="2" w:space="0" w:color="FFFFFF"/>
              <w:right w:val="single" w:sz="4" w:space="0" w:color="auto"/>
            </w:tcBorders>
            <w:shd w:val="clear" w:color="auto" w:fill="auto"/>
            <w:vAlign w:val="center"/>
          </w:tcPr>
          <w:p w:rsidR="000A0F8F" w:rsidRPr="00242D0A" w:rsidRDefault="000A0F8F" w:rsidP="00D17B46">
            <w:pPr>
              <w:spacing w:line="240" w:lineRule="atLeast"/>
              <w:rPr>
                <w:color w:val="auto"/>
              </w:rPr>
            </w:pPr>
            <w:r w:rsidRPr="00242D0A">
              <w:rPr>
                <w:rFonts w:hint="eastAsia"/>
                <w:color w:val="auto"/>
              </w:rPr>
              <w:t>m</w:t>
            </w:r>
            <w:r w:rsidRPr="00242D0A">
              <w:rPr>
                <w:rFonts w:hint="eastAsia"/>
                <w:color w:val="auto"/>
                <w:vertAlign w:val="superscript"/>
              </w:rPr>
              <w:t>3</w:t>
            </w:r>
          </w:p>
        </w:tc>
        <w:tc>
          <w:tcPr>
            <w:tcW w:w="4256" w:type="dxa"/>
            <w:gridSpan w:val="6"/>
            <w:vMerge/>
            <w:tcBorders>
              <w:left w:val="nil"/>
              <w:right w:val="single" w:sz="2" w:space="0" w:color="auto"/>
            </w:tcBorders>
            <w:shd w:val="clear" w:color="auto" w:fill="auto"/>
            <w:noWrap/>
          </w:tcPr>
          <w:p w:rsidR="000A0F8F" w:rsidRPr="00FF1EFF" w:rsidRDefault="000A0F8F" w:rsidP="00FF1EFF">
            <w:pPr>
              <w:spacing w:line="240" w:lineRule="atLeast"/>
              <w:rPr>
                <w:color w:val="auto"/>
              </w:rPr>
            </w:pPr>
          </w:p>
        </w:tc>
        <w:tc>
          <w:tcPr>
            <w:tcW w:w="1707" w:type="dxa"/>
            <w:vMerge/>
            <w:tcBorders>
              <w:left w:val="single" w:sz="2" w:space="0" w:color="auto"/>
              <w:right w:val="single" w:sz="4" w:space="0" w:color="auto"/>
            </w:tcBorders>
            <w:shd w:val="clear" w:color="auto" w:fill="auto"/>
            <w:noWrap/>
          </w:tcPr>
          <w:p w:rsidR="000A0F8F" w:rsidRPr="00FF1EFF" w:rsidRDefault="000A0F8F" w:rsidP="00FF1EFF">
            <w:pPr>
              <w:spacing w:line="240" w:lineRule="atLeast"/>
              <w:rPr>
                <w:color w:val="auto"/>
              </w:rPr>
            </w:pPr>
          </w:p>
        </w:tc>
      </w:tr>
      <w:tr w:rsidR="000A0F8F" w:rsidRPr="00087151" w:rsidTr="00BC391C">
        <w:trPr>
          <w:trHeight w:val="302"/>
          <w:jc w:val="center"/>
        </w:trPr>
        <w:tc>
          <w:tcPr>
            <w:tcW w:w="1139" w:type="dxa"/>
            <w:vMerge/>
            <w:tcBorders>
              <w:left w:val="single" w:sz="4" w:space="0" w:color="auto"/>
              <w:bottom w:val="single" w:sz="2" w:space="0" w:color="auto"/>
              <w:right w:val="single" w:sz="4" w:space="0" w:color="auto"/>
            </w:tcBorders>
            <w:shd w:val="clear" w:color="auto" w:fill="auto"/>
            <w:noWrap/>
          </w:tcPr>
          <w:p w:rsidR="000A0F8F" w:rsidRPr="00FF1EFF" w:rsidRDefault="000A0F8F" w:rsidP="00FF1EFF">
            <w:pPr>
              <w:spacing w:line="240" w:lineRule="atLeast"/>
              <w:rPr>
                <w:color w:val="auto"/>
              </w:rPr>
            </w:pPr>
          </w:p>
        </w:tc>
        <w:tc>
          <w:tcPr>
            <w:tcW w:w="662" w:type="dxa"/>
            <w:tcBorders>
              <w:top w:val="single" w:sz="2" w:space="0" w:color="FFFFFF"/>
              <w:left w:val="nil"/>
              <w:bottom w:val="single" w:sz="2" w:space="0" w:color="auto"/>
              <w:right w:val="single" w:sz="2" w:space="0" w:color="FFFFFF"/>
            </w:tcBorders>
            <w:shd w:val="clear" w:color="auto" w:fill="auto"/>
            <w:noWrap/>
            <w:vAlign w:val="center"/>
          </w:tcPr>
          <w:p w:rsidR="000A0F8F" w:rsidRPr="00242D0A" w:rsidRDefault="00E76240" w:rsidP="00D17B46">
            <w:pPr>
              <w:spacing w:line="240" w:lineRule="atLeast"/>
              <w:rPr>
                <w:color w:val="auto"/>
              </w:rPr>
            </w:pPr>
            <w:r w:rsidRPr="00242D0A">
              <w:rPr>
                <w:rFonts w:hint="eastAsia"/>
                <w:color w:val="auto"/>
              </w:rPr>
              <w:t>R4</w:t>
            </w:r>
          </w:p>
        </w:tc>
        <w:tc>
          <w:tcPr>
            <w:tcW w:w="1036" w:type="dxa"/>
            <w:tcBorders>
              <w:top w:val="single" w:sz="2" w:space="0" w:color="FFFFFF"/>
              <w:left w:val="single" w:sz="2" w:space="0" w:color="FFFFFF"/>
              <w:bottom w:val="single" w:sz="2" w:space="0" w:color="auto"/>
              <w:right w:val="single" w:sz="2" w:space="0" w:color="FFFFFF"/>
            </w:tcBorders>
            <w:shd w:val="clear" w:color="auto" w:fill="auto"/>
            <w:vAlign w:val="center"/>
          </w:tcPr>
          <w:p w:rsidR="000A0F8F" w:rsidRPr="00242D0A" w:rsidRDefault="00E76240" w:rsidP="00D17B46">
            <w:pPr>
              <w:spacing w:line="240" w:lineRule="atLeast"/>
              <w:jc w:val="right"/>
              <w:rPr>
                <w:color w:val="auto"/>
              </w:rPr>
            </w:pPr>
            <w:r w:rsidRPr="00242D0A">
              <w:rPr>
                <w:rFonts w:hint="eastAsia"/>
                <w:color w:val="auto"/>
              </w:rPr>
              <w:t>884</w:t>
            </w:r>
            <w:r w:rsidR="000A0F8F" w:rsidRPr="00242D0A">
              <w:rPr>
                <w:rFonts w:hint="eastAsia"/>
                <w:color w:val="auto"/>
              </w:rPr>
              <w:t>,000</w:t>
            </w:r>
          </w:p>
        </w:tc>
        <w:tc>
          <w:tcPr>
            <w:tcW w:w="564" w:type="dxa"/>
            <w:tcBorders>
              <w:top w:val="single" w:sz="2" w:space="0" w:color="FFFFFF"/>
              <w:left w:val="single" w:sz="2" w:space="0" w:color="FFFFFF"/>
              <w:bottom w:val="single" w:sz="2" w:space="0" w:color="auto"/>
              <w:right w:val="single" w:sz="4" w:space="0" w:color="auto"/>
            </w:tcBorders>
            <w:shd w:val="clear" w:color="auto" w:fill="auto"/>
            <w:vAlign w:val="center"/>
          </w:tcPr>
          <w:p w:rsidR="000A0F8F" w:rsidRPr="00242D0A" w:rsidRDefault="000A0F8F" w:rsidP="00D17B46">
            <w:pPr>
              <w:spacing w:line="240" w:lineRule="atLeast"/>
              <w:rPr>
                <w:color w:val="auto"/>
              </w:rPr>
            </w:pPr>
            <w:r w:rsidRPr="00242D0A">
              <w:rPr>
                <w:rFonts w:hint="eastAsia"/>
                <w:color w:val="auto"/>
              </w:rPr>
              <w:t>m</w:t>
            </w:r>
            <w:r w:rsidRPr="00242D0A">
              <w:rPr>
                <w:rFonts w:hint="eastAsia"/>
                <w:color w:val="auto"/>
                <w:vertAlign w:val="superscript"/>
              </w:rPr>
              <w:t>3</w:t>
            </w:r>
          </w:p>
        </w:tc>
        <w:tc>
          <w:tcPr>
            <w:tcW w:w="4256" w:type="dxa"/>
            <w:gridSpan w:val="6"/>
            <w:vMerge/>
            <w:tcBorders>
              <w:left w:val="nil"/>
              <w:bottom w:val="single" w:sz="2" w:space="0" w:color="auto"/>
              <w:right w:val="single" w:sz="2" w:space="0" w:color="auto"/>
            </w:tcBorders>
            <w:shd w:val="clear" w:color="auto" w:fill="auto"/>
            <w:noWrap/>
          </w:tcPr>
          <w:p w:rsidR="000A0F8F" w:rsidRPr="00FF1EFF" w:rsidRDefault="000A0F8F" w:rsidP="00FF1EFF">
            <w:pPr>
              <w:spacing w:line="240" w:lineRule="atLeast"/>
              <w:rPr>
                <w:color w:val="auto"/>
              </w:rPr>
            </w:pPr>
          </w:p>
        </w:tc>
        <w:tc>
          <w:tcPr>
            <w:tcW w:w="1707" w:type="dxa"/>
            <w:vMerge/>
            <w:tcBorders>
              <w:left w:val="single" w:sz="2" w:space="0" w:color="auto"/>
              <w:bottom w:val="single" w:sz="2" w:space="0" w:color="auto"/>
              <w:right w:val="single" w:sz="4" w:space="0" w:color="auto"/>
            </w:tcBorders>
            <w:shd w:val="clear" w:color="auto" w:fill="auto"/>
            <w:noWrap/>
          </w:tcPr>
          <w:p w:rsidR="000A0F8F" w:rsidRPr="00FF1EFF" w:rsidRDefault="000A0F8F" w:rsidP="00FF1EFF">
            <w:pPr>
              <w:spacing w:line="240" w:lineRule="atLeast"/>
              <w:rPr>
                <w:color w:val="auto"/>
              </w:rPr>
            </w:pPr>
          </w:p>
        </w:tc>
      </w:tr>
      <w:tr w:rsidR="000A0F8F" w:rsidRPr="00087151" w:rsidTr="00BC391C">
        <w:trPr>
          <w:trHeight w:val="302"/>
          <w:jc w:val="center"/>
        </w:trPr>
        <w:tc>
          <w:tcPr>
            <w:tcW w:w="1139" w:type="dxa"/>
            <w:vMerge w:val="restart"/>
            <w:tcBorders>
              <w:top w:val="single" w:sz="2" w:space="0" w:color="auto"/>
              <w:left w:val="single" w:sz="4" w:space="0" w:color="auto"/>
              <w:bottom w:val="single" w:sz="4" w:space="0" w:color="auto"/>
              <w:right w:val="single" w:sz="4" w:space="0" w:color="auto"/>
            </w:tcBorders>
            <w:shd w:val="clear" w:color="auto" w:fill="auto"/>
            <w:noWrap/>
          </w:tcPr>
          <w:p w:rsidR="000A0F8F" w:rsidRPr="00FF1EFF" w:rsidRDefault="000A0F8F" w:rsidP="00FF1EFF">
            <w:pPr>
              <w:spacing w:line="240" w:lineRule="atLeast"/>
              <w:rPr>
                <w:color w:val="auto"/>
              </w:rPr>
            </w:pPr>
            <w:r w:rsidRPr="00FF1EFF">
              <w:rPr>
                <w:color w:val="auto"/>
              </w:rPr>
              <w:t>LPガス</w:t>
            </w:r>
          </w:p>
        </w:tc>
        <w:tc>
          <w:tcPr>
            <w:tcW w:w="662" w:type="dxa"/>
            <w:tcBorders>
              <w:top w:val="single" w:sz="2" w:space="0" w:color="FFFFFF"/>
              <w:left w:val="nil"/>
              <w:bottom w:val="single" w:sz="2" w:space="0" w:color="FFFFFF"/>
              <w:right w:val="single" w:sz="2" w:space="0" w:color="FFFFFF"/>
            </w:tcBorders>
            <w:shd w:val="clear" w:color="auto" w:fill="auto"/>
            <w:noWrap/>
            <w:vAlign w:val="center"/>
          </w:tcPr>
          <w:p w:rsidR="000A0F8F" w:rsidRPr="00242D0A" w:rsidRDefault="000A0F8F" w:rsidP="00A10550">
            <w:pPr>
              <w:spacing w:line="240" w:lineRule="atLeast"/>
              <w:rPr>
                <w:color w:val="auto"/>
              </w:rPr>
            </w:pPr>
            <w:r w:rsidRPr="00242D0A">
              <w:rPr>
                <w:rFonts w:hint="eastAsia"/>
                <w:color w:val="auto"/>
              </w:rPr>
              <w:t>計</w:t>
            </w:r>
          </w:p>
        </w:tc>
        <w:tc>
          <w:tcPr>
            <w:tcW w:w="1036" w:type="dxa"/>
            <w:tcBorders>
              <w:top w:val="single" w:sz="2" w:space="0" w:color="FFFFFF"/>
              <w:left w:val="single" w:sz="2" w:space="0" w:color="FFFFFF"/>
              <w:bottom w:val="single" w:sz="2" w:space="0" w:color="FFFFFF"/>
              <w:right w:val="single" w:sz="2" w:space="0" w:color="FFFFFF"/>
            </w:tcBorders>
            <w:shd w:val="clear" w:color="auto" w:fill="auto"/>
            <w:vAlign w:val="center"/>
          </w:tcPr>
          <w:p w:rsidR="000A0F8F" w:rsidRPr="00242D0A" w:rsidRDefault="00E76240" w:rsidP="00A10550">
            <w:pPr>
              <w:spacing w:line="240" w:lineRule="atLeast"/>
              <w:jc w:val="right"/>
              <w:rPr>
                <w:color w:val="auto"/>
              </w:rPr>
            </w:pPr>
            <w:r w:rsidRPr="00242D0A">
              <w:rPr>
                <w:rFonts w:hint="eastAsia"/>
                <w:color w:val="auto"/>
              </w:rPr>
              <w:t>3,564</w:t>
            </w:r>
          </w:p>
        </w:tc>
        <w:tc>
          <w:tcPr>
            <w:tcW w:w="564" w:type="dxa"/>
            <w:tcBorders>
              <w:top w:val="single" w:sz="2" w:space="0" w:color="FFFFFF"/>
              <w:left w:val="single" w:sz="2" w:space="0" w:color="FFFFFF"/>
              <w:bottom w:val="single" w:sz="2" w:space="0" w:color="FFFFFF"/>
              <w:right w:val="single" w:sz="4" w:space="0" w:color="auto"/>
            </w:tcBorders>
            <w:shd w:val="clear" w:color="auto" w:fill="auto"/>
            <w:vAlign w:val="center"/>
          </w:tcPr>
          <w:p w:rsidR="000A0F8F" w:rsidRPr="00242D0A" w:rsidRDefault="000A0F8F" w:rsidP="00A10550">
            <w:pPr>
              <w:spacing w:line="240" w:lineRule="atLeast"/>
              <w:rPr>
                <w:color w:val="auto"/>
              </w:rPr>
            </w:pPr>
            <w:r w:rsidRPr="00242D0A">
              <w:rPr>
                <w:rFonts w:hint="eastAsia"/>
                <w:color w:val="auto"/>
              </w:rPr>
              <w:t>m</w:t>
            </w:r>
            <w:r w:rsidRPr="00242D0A">
              <w:rPr>
                <w:rFonts w:hint="eastAsia"/>
                <w:color w:val="auto"/>
                <w:vertAlign w:val="superscript"/>
              </w:rPr>
              <w:t>3</w:t>
            </w:r>
          </w:p>
        </w:tc>
        <w:tc>
          <w:tcPr>
            <w:tcW w:w="4256" w:type="dxa"/>
            <w:gridSpan w:val="6"/>
            <w:vMerge w:val="restart"/>
            <w:tcBorders>
              <w:top w:val="single" w:sz="2" w:space="0" w:color="auto"/>
              <w:left w:val="nil"/>
              <w:bottom w:val="single" w:sz="4" w:space="0" w:color="auto"/>
              <w:right w:val="single" w:sz="2" w:space="0" w:color="auto"/>
            </w:tcBorders>
            <w:shd w:val="clear" w:color="auto" w:fill="auto"/>
            <w:noWrap/>
          </w:tcPr>
          <w:p w:rsidR="000A0F8F" w:rsidRPr="00FF1EFF" w:rsidRDefault="000A0F8F" w:rsidP="00FF1EFF">
            <w:pPr>
              <w:spacing w:line="240" w:lineRule="atLeast"/>
              <w:rPr>
                <w:color w:val="auto"/>
              </w:rPr>
            </w:pPr>
          </w:p>
        </w:tc>
        <w:tc>
          <w:tcPr>
            <w:tcW w:w="1707" w:type="dxa"/>
            <w:vMerge w:val="restart"/>
            <w:tcBorders>
              <w:top w:val="single" w:sz="2" w:space="0" w:color="auto"/>
              <w:left w:val="single" w:sz="2" w:space="0" w:color="auto"/>
              <w:bottom w:val="single" w:sz="4" w:space="0" w:color="auto"/>
              <w:right w:val="single" w:sz="4" w:space="0" w:color="auto"/>
            </w:tcBorders>
            <w:shd w:val="clear" w:color="auto" w:fill="auto"/>
            <w:noWrap/>
          </w:tcPr>
          <w:p w:rsidR="000A0F8F" w:rsidRPr="00FF1EFF" w:rsidRDefault="000A0F8F" w:rsidP="00FF1EFF">
            <w:pPr>
              <w:spacing w:line="240" w:lineRule="atLeast"/>
              <w:rPr>
                <w:color w:val="auto"/>
              </w:rPr>
            </w:pPr>
          </w:p>
        </w:tc>
      </w:tr>
      <w:tr w:rsidR="000A0F8F" w:rsidRPr="00087151" w:rsidTr="00BC391C">
        <w:trPr>
          <w:trHeight w:val="302"/>
          <w:jc w:val="center"/>
        </w:trPr>
        <w:tc>
          <w:tcPr>
            <w:tcW w:w="1139" w:type="dxa"/>
            <w:vMerge/>
            <w:tcBorders>
              <w:left w:val="single" w:sz="4" w:space="0" w:color="auto"/>
              <w:bottom w:val="single" w:sz="4" w:space="0" w:color="auto"/>
              <w:right w:val="single" w:sz="4" w:space="0" w:color="auto"/>
            </w:tcBorders>
            <w:shd w:val="clear" w:color="auto" w:fill="auto"/>
            <w:noWrap/>
          </w:tcPr>
          <w:p w:rsidR="000A0F8F" w:rsidRPr="00FF1EFF" w:rsidRDefault="000A0F8F" w:rsidP="00FF1EFF">
            <w:pPr>
              <w:spacing w:line="240" w:lineRule="atLeast"/>
              <w:rPr>
                <w:color w:val="auto"/>
              </w:rPr>
            </w:pPr>
          </w:p>
        </w:tc>
        <w:tc>
          <w:tcPr>
            <w:tcW w:w="662" w:type="dxa"/>
            <w:tcBorders>
              <w:top w:val="single" w:sz="2" w:space="0" w:color="FFFFFF"/>
              <w:left w:val="nil"/>
              <w:bottom w:val="single" w:sz="2" w:space="0" w:color="FFFFFF"/>
              <w:right w:val="single" w:sz="2" w:space="0" w:color="FFFFFF"/>
            </w:tcBorders>
            <w:shd w:val="clear" w:color="auto" w:fill="auto"/>
            <w:noWrap/>
            <w:vAlign w:val="center"/>
          </w:tcPr>
          <w:p w:rsidR="000A0F8F" w:rsidRPr="00242D0A" w:rsidRDefault="00E76240" w:rsidP="00A10550">
            <w:pPr>
              <w:spacing w:line="240" w:lineRule="atLeast"/>
              <w:rPr>
                <w:color w:val="auto"/>
              </w:rPr>
            </w:pPr>
            <w:r w:rsidRPr="00242D0A">
              <w:rPr>
                <w:rFonts w:hint="eastAsia"/>
                <w:color w:val="auto"/>
              </w:rPr>
              <w:t>R2</w:t>
            </w:r>
          </w:p>
        </w:tc>
        <w:tc>
          <w:tcPr>
            <w:tcW w:w="1036" w:type="dxa"/>
            <w:tcBorders>
              <w:top w:val="single" w:sz="2" w:space="0" w:color="FFFFFF"/>
              <w:left w:val="single" w:sz="2" w:space="0" w:color="FFFFFF"/>
              <w:bottom w:val="single" w:sz="2" w:space="0" w:color="FFFFFF"/>
              <w:right w:val="single" w:sz="2" w:space="0" w:color="FFFFFF"/>
            </w:tcBorders>
            <w:shd w:val="clear" w:color="auto" w:fill="auto"/>
            <w:vAlign w:val="center"/>
          </w:tcPr>
          <w:p w:rsidR="000A0F8F" w:rsidRPr="00242D0A" w:rsidRDefault="00E417AF" w:rsidP="00E76240">
            <w:pPr>
              <w:spacing w:line="240" w:lineRule="atLeast"/>
              <w:jc w:val="right"/>
              <w:rPr>
                <w:color w:val="auto"/>
              </w:rPr>
            </w:pPr>
            <w:r w:rsidRPr="00242D0A">
              <w:rPr>
                <w:rFonts w:hint="eastAsia"/>
                <w:color w:val="auto"/>
              </w:rPr>
              <w:t>1,</w:t>
            </w:r>
            <w:r w:rsidR="00E76240" w:rsidRPr="00242D0A">
              <w:rPr>
                <w:rFonts w:hint="eastAsia"/>
                <w:color w:val="auto"/>
              </w:rPr>
              <w:t>188</w:t>
            </w:r>
          </w:p>
        </w:tc>
        <w:tc>
          <w:tcPr>
            <w:tcW w:w="564" w:type="dxa"/>
            <w:tcBorders>
              <w:top w:val="single" w:sz="2" w:space="0" w:color="FFFFFF"/>
              <w:left w:val="single" w:sz="2" w:space="0" w:color="FFFFFF"/>
              <w:bottom w:val="single" w:sz="2" w:space="0" w:color="FFFFFF"/>
              <w:right w:val="single" w:sz="4" w:space="0" w:color="auto"/>
            </w:tcBorders>
            <w:shd w:val="clear" w:color="auto" w:fill="auto"/>
            <w:vAlign w:val="center"/>
          </w:tcPr>
          <w:p w:rsidR="000A0F8F" w:rsidRPr="00242D0A" w:rsidRDefault="000A0F8F" w:rsidP="00A10550">
            <w:pPr>
              <w:spacing w:line="240" w:lineRule="atLeast"/>
              <w:rPr>
                <w:color w:val="auto"/>
              </w:rPr>
            </w:pPr>
            <w:r w:rsidRPr="00242D0A">
              <w:rPr>
                <w:rFonts w:hint="eastAsia"/>
                <w:color w:val="auto"/>
              </w:rPr>
              <w:t>m</w:t>
            </w:r>
            <w:r w:rsidRPr="00242D0A">
              <w:rPr>
                <w:rFonts w:hint="eastAsia"/>
                <w:color w:val="auto"/>
                <w:vertAlign w:val="superscript"/>
              </w:rPr>
              <w:t>3</w:t>
            </w:r>
          </w:p>
        </w:tc>
        <w:tc>
          <w:tcPr>
            <w:tcW w:w="4256" w:type="dxa"/>
            <w:gridSpan w:val="6"/>
            <w:vMerge/>
            <w:tcBorders>
              <w:left w:val="nil"/>
              <w:bottom w:val="single" w:sz="4" w:space="0" w:color="auto"/>
              <w:right w:val="single" w:sz="2" w:space="0" w:color="auto"/>
            </w:tcBorders>
            <w:shd w:val="clear" w:color="auto" w:fill="auto"/>
            <w:noWrap/>
          </w:tcPr>
          <w:p w:rsidR="000A0F8F" w:rsidRPr="00FF1EFF" w:rsidRDefault="000A0F8F" w:rsidP="00FF1EFF">
            <w:pPr>
              <w:spacing w:line="240" w:lineRule="atLeast"/>
              <w:rPr>
                <w:color w:val="auto"/>
              </w:rPr>
            </w:pPr>
          </w:p>
        </w:tc>
        <w:tc>
          <w:tcPr>
            <w:tcW w:w="1707" w:type="dxa"/>
            <w:vMerge/>
            <w:tcBorders>
              <w:left w:val="single" w:sz="2" w:space="0" w:color="auto"/>
              <w:bottom w:val="single" w:sz="4" w:space="0" w:color="auto"/>
              <w:right w:val="single" w:sz="4" w:space="0" w:color="auto"/>
            </w:tcBorders>
            <w:shd w:val="clear" w:color="auto" w:fill="auto"/>
            <w:noWrap/>
          </w:tcPr>
          <w:p w:rsidR="000A0F8F" w:rsidRPr="00FF1EFF" w:rsidRDefault="000A0F8F" w:rsidP="00FF1EFF">
            <w:pPr>
              <w:spacing w:line="240" w:lineRule="atLeast"/>
              <w:rPr>
                <w:color w:val="auto"/>
              </w:rPr>
            </w:pPr>
          </w:p>
        </w:tc>
      </w:tr>
      <w:tr w:rsidR="000A0F8F" w:rsidRPr="00087151" w:rsidTr="00BC391C">
        <w:trPr>
          <w:trHeight w:val="302"/>
          <w:jc w:val="center"/>
        </w:trPr>
        <w:tc>
          <w:tcPr>
            <w:tcW w:w="1139" w:type="dxa"/>
            <w:vMerge/>
            <w:tcBorders>
              <w:left w:val="single" w:sz="4" w:space="0" w:color="auto"/>
              <w:bottom w:val="single" w:sz="4" w:space="0" w:color="auto"/>
              <w:right w:val="single" w:sz="4" w:space="0" w:color="auto"/>
            </w:tcBorders>
            <w:shd w:val="clear" w:color="auto" w:fill="auto"/>
            <w:noWrap/>
          </w:tcPr>
          <w:p w:rsidR="000A0F8F" w:rsidRPr="00FF1EFF" w:rsidRDefault="000A0F8F" w:rsidP="00FF1EFF">
            <w:pPr>
              <w:spacing w:line="240" w:lineRule="atLeast"/>
              <w:rPr>
                <w:color w:val="auto"/>
              </w:rPr>
            </w:pPr>
          </w:p>
        </w:tc>
        <w:tc>
          <w:tcPr>
            <w:tcW w:w="662" w:type="dxa"/>
            <w:tcBorders>
              <w:top w:val="single" w:sz="2" w:space="0" w:color="FFFFFF"/>
              <w:left w:val="nil"/>
              <w:bottom w:val="single" w:sz="2" w:space="0" w:color="FFFFFF"/>
              <w:right w:val="single" w:sz="2" w:space="0" w:color="FFFFFF"/>
            </w:tcBorders>
            <w:shd w:val="clear" w:color="auto" w:fill="auto"/>
            <w:noWrap/>
            <w:vAlign w:val="center"/>
          </w:tcPr>
          <w:p w:rsidR="000A0F8F" w:rsidRPr="00242D0A" w:rsidRDefault="00E76240" w:rsidP="00E76240">
            <w:pPr>
              <w:spacing w:line="240" w:lineRule="atLeast"/>
              <w:rPr>
                <w:color w:val="auto"/>
              </w:rPr>
            </w:pPr>
            <w:r w:rsidRPr="00242D0A">
              <w:rPr>
                <w:rFonts w:hint="eastAsia"/>
                <w:color w:val="auto"/>
              </w:rPr>
              <w:t>R3</w:t>
            </w:r>
          </w:p>
        </w:tc>
        <w:tc>
          <w:tcPr>
            <w:tcW w:w="1036" w:type="dxa"/>
            <w:tcBorders>
              <w:top w:val="single" w:sz="2" w:space="0" w:color="FFFFFF"/>
              <w:left w:val="single" w:sz="2" w:space="0" w:color="FFFFFF"/>
              <w:bottom w:val="single" w:sz="2" w:space="0" w:color="FFFFFF"/>
              <w:right w:val="single" w:sz="2" w:space="0" w:color="FFFFFF"/>
            </w:tcBorders>
            <w:shd w:val="clear" w:color="auto" w:fill="auto"/>
            <w:vAlign w:val="center"/>
          </w:tcPr>
          <w:p w:rsidR="000A0F8F" w:rsidRPr="00242D0A" w:rsidRDefault="00E417AF" w:rsidP="00E76240">
            <w:pPr>
              <w:spacing w:line="240" w:lineRule="atLeast"/>
              <w:jc w:val="right"/>
              <w:rPr>
                <w:color w:val="auto"/>
              </w:rPr>
            </w:pPr>
            <w:r w:rsidRPr="00242D0A">
              <w:rPr>
                <w:rFonts w:hint="eastAsia"/>
                <w:color w:val="auto"/>
              </w:rPr>
              <w:t>1,</w:t>
            </w:r>
            <w:r w:rsidR="00E76240" w:rsidRPr="00242D0A">
              <w:rPr>
                <w:rFonts w:hint="eastAsia"/>
                <w:color w:val="auto"/>
              </w:rPr>
              <w:t>188</w:t>
            </w:r>
          </w:p>
        </w:tc>
        <w:tc>
          <w:tcPr>
            <w:tcW w:w="564" w:type="dxa"/>
            <w:tcBorders>
              <w:top w:val="single" w:sz="2" w:space="0" w:color="FFFFFF"/>
              <w:left w:val="single" w:sz="2" w:space="0" w:color="FFFFFF"/>
              <w:bottom w:val="single" w:sz="2" w:space="0" w:color="FFFFFF"/>
              <w:right w:val="single" w:sz="4" w:space="0" w:color="auto"/>
            </w:tcBorders>
            <w:shd w:val="clear" w:color="auto" w:fill="auto"/>
            <w:vAlign w:val="center"/>
          </w:tcPr>
          <w:p w:rsidR="000A0F8F" w:rsidRPr="00242D0A" w:rsidRDefault="000A0F8F" w:rsidP="00A10550">
            <w:pPr>
              <w:spacing w:line="240" w:lineRule="atLeast"/>
              <w:rPr>
                <w:color w:val="auto"/>
              </w:rPr>
            </w:pPr>
            <w:r w:rsidRPr="00242D0A">
              <w:rPr>
                <w:rFonts w:hint="eastAsia"/>
                <w:color w:val="auto"/>
              </w:rPr>
              <w:t>m</w:t>
            </w:r>
            <w:r w:rsidRPr="00242D0A">
              <w:rPr>
                <w:rFonts w:hint="eastAsia"/>
                <w:color w:val="auto"/>
                <w:vertAlign w:val="superscript"/>
              </w:rPr>
              <w:t>3</w:t>
            </w:r>
          </w:p>
        </w:tc>
        <w:tc>
          <w:tcPr>
            <w:tcW w:w="4256" w:type="dxa"/>
            <w:gridSpan w:val="6"/>
            <w:vMerge/>
            <w:tcBorders>
              <w:left w:val="nil"/>
              <w:bottom w:val="single" w:sz="4" w:space="0" w:color="auto"/>
              <w:right w:val="single" w:sz="2" w:space="0" w:color="auto"/>
            </w:tcBorders>
            <w:shd w:val="clear" w:color="auto" w:fill="auto"/>
            <w:noWrap/>
          </w:tcPr>
          <w:p w:rsidR="000A0F8F" w:rsidRPr="00FF1EFF" w:rsidRDefault="000A0F8F" w:rsidP="00FF1EFF">
            <w:pPr>
              <w:spacing w:line="240" w:lineRule="atLeast"/>
              <w:rPr>
                <w:color w:val="auto"/>
              </w:rPr>
            </w:pPr>
          </w:p>
        </w:tc>
        <w:tc>
          <w:tcPr>
            <w:tcW w:w="1707" w:type="dxa"/>
            <w:vMerge/>
            <w:tcBorders>
              <w:left w:val="single" w:sz="2" w:space="0" w:color="auto"/>
              <w:bottom w:val="single" w:sz="4" w:space="0" w:color="auto"/>
              <w:right w:val="single" w:sz="4" w:space="0" w:color="auto"/>
            </w:tcBorders>
            <w:shd w:val="clear" w:color="auto" w:fill="auto"/>
            <w:noWrap/>
          </w:tcPr>
          <w:p w:rsidR="000A0F8F" w:rsidRPr="00FF1EFF" w:rsidRDefault="000A0F8F" w:rsidP="00FF1EFF">
            <w:pPr>
              <w:spacing w:line="240" w:lineRule="atLeast"/>
              <w:rPr>
                <w:color w:val="auto"/>
              </w:rPr>
            </w:pPr>
          </w:p>
        </w:tc>
      </w:tr>
      <w:tr w:rsidR="000A0F8F" w:rsidRPr="00087151" w:rsidTr="00BC391C">
        <w:trPr>
          <w:trHeight w:val="302"/>
          <w:jc w:val="center"/>
        </w:trPr>
        <w:tc>
          <w:tcPr>
            <w:tcW w:w="1139" w:type="dxa"/>
            <w:vMerge/>
            <w:tcBorders>
              <w:left w:val="single" w:sz="4" w:space="0" w:color="auto"/>
              <w:bottom w:val="single" w:sz="2" w:space="0" w:color="auto"/>
              <w:right w:val="single" w:sz="4" w:space="0" w:color="auto"/>
            </w:tcBorders>
            <w:shd w:val="clear" w:color="auto" w:fill="auto"/>
            <w:noWrap/>
          </w:tcPr>
          <w:p w:rsidR="000A0F8F" w:rsidRPr="00FF1EFF" w:rsidRDefault="000A0F8F" w:rsidP="00FF1EFF">
            <w:pPr>
              <w:spacing w:line="240" w:lineRule="atLeast"/>
              <w:rPr>
                <w:color w:val="auto"/>
              </w:rPr>
            </w:pPr>
          </w:p>
        </w:tc>
        <w:tc>
          <w:tcPr>
            <w:tcW w:w="662" w:type="dxa"/>
            <w:tcBorders>
              <w:top w:val="single" w:sz="2" w:space="0" w:color="FFFFFF"/>
              <w:left w:val="nil"/>
              <w:bottom w:val="single" w:sz="2" w:space="0" w:color="auto"/>
              <w:right w:val="single" w:sz="2" w:space="0" w:color="FFFFFF"/>
            </w:tcBorders>
            <w:shd w:val="clear" w:color="auto" w:fill="auto"/>
            <w:noWrap/>
            <w:vAlign w:val="center"/>
          </w:tcPr>
          <w:p w:rsidR="000A0F8F" w:rsidRPr="00242D0A" w:rsidRDefault="00E76240" w:rsidP="00A10550">
            <w:pPr>
              <w:spacing w:line="240" w:lineRule="atLeast"/>
              <w:rPr>
                <w:color w:val="auto"/>
              </w:rPr>
            </w:pPr>
            <w:r w:rsidRPr="00242D0A">
              <w:rPr>
                <w:rFonts w:hint="eastAsia"/>
                <w:color w:val="auto"/>
              </w:rPr>
              <w:t>R4</w:t>
            </w:r>
          </w:p>
        </w:tc>
        <w:tc>
          <w:tcPr>
            <w:tcW w:w="1036" w:type="dxa"/>
            <w:tcBorders>
              <w:top w:val="single" w:sz="2" w:space="0" w:color="FFFFFF"/>
              <w:left w:val="single" w:sz="2" w:space="0" w:color="FFFFFF"/>
              <w:bottom w:val="single" w:sz="4" w:space="0" w:color="auto"/>
              <w:right w:val="single" w:sz="2" w:space="0" w:color="FFFFFF"/>
            </w:tcBorders>
            <w:shd w:val="clear" w:color="auto" w:fill="auto"/>
            <w:vAlign w:val="center"/>
          </w:tcPr>
          <w:p w:rsidR="000A0F8F" w:rsidRPr="00242D0A" w:rsidRDefault="00E417AF" w:rsidP="00E76240">
            <w:pPr>
              <w:spacing w:line="240" w:lineRule="atLeast"/>
              <w:jc w:val="right"/>
              <w:rPr>
                <w:color w:val="auto"/>
              </w:rPr>
            </w:pPr>
            <w:r w:rsidRPr="00242D0A">
              <w:rPr>
                <w:rFonts w:hint="eastAsia"/>
                <w:color w:val="auto"/>
              </w:rPr>
              <w:t>1,</w:t>
            </w:r>
            <w:r w:rsidR="00E76240" w:rsidRPr="00242D0A">
              <w:rPr>
                <w:rFonts w:hint="eastAsia"/>
                <w:color w:val="auto"/>
              </w:rPr>
              <w:t>188</w:t>
            </w:r>
          </w:p>
        </w:tc>
        <w:tc>
          <w:tcPr>
            <w:tcW w:w="564" w:type="dxa"/>
            <w:tcBorders>
              <w:top w:val="single" w:sz="2" w:space="0" w:color="FFFFFF"/>
              <w:left w:val="single" w:sz="2" w:space="0" w:color="FFFFFF"/>
              <w:bottom w:val="single" w:sz="4" w:space="0" w:color="auto"/>
              <w:right w:val="single" w:sz="4" w:space="0" w:color="auto"/>
            </w:tcBorders>
            <w:shd w:val="clear" w:color="auto" w:fill="auto"/>
            <w:vAlign w:val="center"/>
          </w:tcPr>
          <w:p w:rsidR="000A0F8F" w:rsidRPr="00242D0A" w:rsidRDefault="000A0F8F" w:rsidP="00A10550">
            <w:pPr>
              <w:spacing w:line="240" w:lineRule="atLeast"/>
              <w:rPr>
                <w:color w:val="auto"/>
              </w:rPr>
            </w:pPr>
            <w:r w:rsidRPr="00242D0A">
              <w:rPr>
                <w:rFonts w:hint="eastAsia"/>
                <w:color w:val="auto"/>
              </w:rPr>
              <w:t>m</w:t>
            </w:r>
            <w:r w:rsidRPr="00242D0A">
              <w:rPr>
                <w:rFonts w:hint="eastAsia"/>
                <w:color w:val="auto"/>
                <w:vertAlign w:val="superscript"/>
              </w:rPr>
              <w:t>3</w:t>
            </w:r>
          </w:p>
        </w:tc>
        <w:tc>
          <w:tcPr>
            <w:tcW w:w="4256" w:type="dxa"/>
            <w:gridSpan w:val="6"/>
            <w:vMerge/>
            <w:tcBorders>
              <w:left w:val="nil"/>
              <w:bottom w:val="single" w:sz="4" w:space="0" w:color="auto"/>
              <w:right w:val="single" w:sz="2" w:space="0" w:color="auto"/>
            </w:tcBorders>
            <w:shd w:val="clear" w:color="auto" w:fill="auto"/>
            <w:noWrap/>
          </w:tcPr>
          <w:p w:rsidR="000A0F8F" w:rsidRPr="00FF1EFF" w:rsidRDefault="000A0F8F" w:rsidP="00FF1EFF">
            <w:pPr>
              <w:spacing w:line="240" w:lineRule="atLeast"/>
              <w:rPr>
                <w:color w:val="auto"/>
              </w:rPr>
            </w:pPr>
          </w:p>
        </w:tc>
        <w:tc>
          <w:tcPr>
            <w:tcW w:w="1707" w:type="dxa"/>
            <w:vMerge/>
            <w:tcBorders>
              <w:left w:val="single" w:sz="2" w:space="0" w:color="auto"/>
              <w:bottom w:val="single" w:sz="2" w:space="0" w:color="auto"/>
              <w:right w:val="single" w:sz="4" w:space="0" w:color="auto"/>
            </w:tcBorders>
            <w:shd w:val="clear" w:color="auto" w:fill="auto"/>
            <w:noWrap/>
          </w:tcPr>
          <w:p w:rsidR="000A0F8F" w:rsidRPr="00FF1EFF" w:rsidRDefault="000A0F8F" w:rsidP="00FF1EFF">
            <w:pPr>
              <w:spacing w:line="240" w:lineRule="atLeast"/>
              <w:rPr>
                <w:color w:val="auto"/>
              </w:rPr>
            </w:pPr>
          </w:p>
        </w:tc>
      </w:tr>
      <w:tr w:rsidR="008A338A" w:rsidRPr="00087151" w:rsidTr="008A338A">
        <w:trPr>
          <w:trHeight w:val="302"/>
          <w:jc w:val="center"/>
        </w:trPr>
        <w:tc>
          <w:tcPr>
            <w:tcW w:w="1139" w:type="dxa"/>
            <w:vMerge w:val="restart"/>
            <w:tcBorders>
              <w:top w:val="single" w:sz="2" w:space="0" w:color="auto"/>
              <w:left w:val="single" w:sz="4" w:space="0" w:color="auto"/>
              <w:bottom w:val="single" w:sz="4" w:space="0" w:color="auto"/>
              <w:right w:val="single" w:sz="4" w:space="0" w:color="auto"/>
            </w:tcBorders>
            <w:shd w:val="clear" w:color="auto" w:fill="auto"/>
            <w:noWrap/>
          </w:tcPr>
          <w:p w:rsidR="008A338A" w:rsidRPr="00FF1EFF" w:rsidRDefault="008A338A" w:rsidP="00FF1EFF">
            <w:pPr>
              <w:spacing w:line="240" w:lineRule="atLeast"/>
              <w:rPr>
                <w:color w:val="auto"/>
              </w:rPr>
            </w:pPr>
            <w:r w:rsidRPr="00FF1EFF">
              <w:rPr>
                <w:rFonts w:hint="eastAsia"/>
                <w:color w:val="auto"/>
              </w:rPr>
              <w:t>水道水</w:t>
            </w:r>
          </w:p>
        </w:tc>
        <w:tc>
          <w:tcPr>
            <w:tcW w:w="662" w:type="dxa"/>
            <w:tcBorders>
              <w:top w:val="single" w:sz="2" w:space="0" w:color="FFFFFF"/>
              <w:left w:val="nil"/>
              <w:bottom w:val="single" w:sz="2" w:space="0" w:color="FFFFFF"/>
              <w:right w:val="single" w:sz="2" w:space="0" w:color="FFFFFF"/>
            </w:tcBorders>
            <w:shd w:val="clear" w:color="auto" w:fill="auto"/>
            <w:noWrap/>
            <w:vAlign w:val="center"/>
          </w:tcPr>
          <w:p w:rsidR="008A338A" w:rsidRPr="00242D0A" w:rsidRDefault="008A338A" w:rsidP="00A10550">
            <w:pPr>
              <w:spacing w:line="240" w:lineRule="atLeast"/>
              <w:rPr>
                <w:color w:val="auto"/>
              </w:rPr>
            </w:pPr>
            <w:r w:rsidRPr="00242D0A">
              <w:rPr>
                <w:rFonts w:hint="eastAsia"/>
                <w:color w:val="auto"/>
              </w:rPr>
              <w:t>計</w:t>
            </w:r>
          </w:p>
        </w:tc>
        <w:tc>
          <w:tcPr>
            <w:tcW w:w="1036" w:type="dxa"/>
            <w:tcBorders>
              <w:top w:val="single" w:sz="4" w:space="0" w:color="auto"/>
              <w:left w:val="single" w:sz="2" w:space="0" w:color="FFFFFF"/>
              <w:bottom w:val="single" w:sz="2" w:space="0" w:color="FFFFFF"/>
              <w:right w:val="single" w:sz="2" w:space="0" w:color="FFFFFF"/>
            </w:tcBorders>
            <w:shd w:val="clear" w:color="auto" w:fill="auto"/>
            <w:vAlign w:val="center"/>
          </w:tcPr>
          <w:p w:rsidR="008A338A" w:rsidRPr="00186016" w:rsidRDefault="008A338A" w:rsidP="008A338A">
            <w:pPr>
              <w:jc w:val="right"/>
            </w:pPr>
            <w:r w:rsidRPr="00186016">
              <w:t>35,553</w:t>
            </w:r>
          </w:p>
        </w:tc>
        <w:tc>
          <w:tcPr>
            <w:tcW w:w="564" w:type="dxa"/>
            <w:tcBorders>
              <w:top w:val="single" w:sz="4" w:space="0" w:color="auto"/>
              <w:left w:val="single" w:sz="2" w:space="0" w:color="FFFFFF"/>
              <w:bottom w:val="single" w:sz="2" w:space="0" w:color="FFFFFF"/>
              <w:right w:val="single" w:sz="4" w:space="0" w:color="auto"/>
            </w:tcBorders>
            <w:shd w:val="clear" w:color="auto" w:fill="auto"/>
            <w:vAlign w:val="center"/>
          </w:tcPr>
          <w:p w:rsidR="008A338A" w:rsidRPr="00242D0A" w:rsidRDefault="008A338A" w:rsidP="00A10550">
            <w:pPr>
              <w:spacing w:line="240" w:lineRule="atLeast"/>
              <w:rPr>
                <w:color w:val="auto"/>
              </w:rPr>
            </w:pPr>
            <w:r w:rsidRPr="00242D0A">
              <w:rPr>
                <w:rFonts w:hint="eastAsia"/>
                <w:color w:val="auto"/>
              </w:rPr>
              <w:t>m</w:t>
            </w:r>
            <w:r w:rsidRPr="00242D0A">
              <w:rPr>
                <w:rFonts w:hint="eastAsia"/>
                <w:color w:val="auto"/>
                <w:vertAlign w:val="superscript"/>
              </w:rPr>
              <w:t>3</w:t>
            </w:r>
          </w:p>
        </w:tc>
        <w:tc>
          <w:tcPr>
            <w:tcW w:w="4256" w:type="dxa"/>
            <w:gridSpan w:val="6"/>
            <w:vMerge w:val="restart"/>
            <w:tcBorders>
              <w:top w:val="single" w:sz="4" w:space="0" w:color="auto"/>
              <w:left w:val="nil"/>
              <w:bottom w:val="single" w:sz="4" w:space="0" w:color="auto"/>
              <w:right w:val="single" w:sz="2" w:space="0" w:color="auto"/>
            </w:tcBorders>
            <w:shd w:val="clear" w:color="auto" w:fill="auto"/>
            <w:noWrap/>
          </w:tcPr>
          <w:p w:rsidR="008A338A" w:rsidRPr="00FF1EFF" w:rsidRDefault="008A338A" w:rsidP="00FF1EFF">
            <w:pPr>
              <w:spacing w:line="240" w:lineRule="atLeast"/>
              <w:rPr>
                <w:color w:val="auto"/>
              </w:rPr>
            </w:pPr>
          </w:p>
        </w:tc>
        <w:tc>
          <w:tcPr>
            <w:tcW w:w="1707" w:type="dxa"/>
            <w:vMerge w:val="restart"/>
            <w:tcBorders>
              <w:top w:val="single" w:sz="2" w:space="0" w:color="auto"/>
              <w:left w:val="single" w:sz="2" w:space="0" w:color="auto"/>
              <w:bottom w:val="single" w:sz="4" w:space="0" w:color="auto"/>
              <w:right w:val="single" w:sz="4" w:space="0" w:color="auto"/>
            </w:tcBorders>
            <w:shd w:val="clear" w:color="auto" w:fill="auto"/>
            <w:noWrap/>
          </w:tcPr>
          <w:p w:rsidR="008A338A" w:rsidRPr="00FF1EFF" w:rsidRDefault="008A338A" w:rsidP="00FF1EFF">
            <w:pPr>
              <w:spacing w:line="240" w:lineRule="atLeast"/>
              <w:rPr>
                <w:color w:val="auto"/>
              </w:rPr>
            </w:pPr>
          </w:p>
        </w:tc>
      </w:tr>
      <w:tr w:rsidR="008A338A" w:rsidRPr="00087151" w:rsidTr="008A338A">
        <w:trPr>
          <w:trHeight w:val="302"/>
          <w:jc w:val="center"/>
        </w:trPr>
        <w:tc>
          <w:tcPr>
            <w:tcW w:w="1139" w:type="dxa"/>
            <w:vMerge/>
            <w:tcBorders>
              <w:left w:val="single" w:sz="4" w:space="0" w:color="auto"/>
              <w:bottom w:val="single" w:sz="4" w:space="0" w:color="auto"/>
              <w:right w:val="single" w:sz="4" w:space="0" w:color="auto"/>
            </w:tcBorders>
            <w:shd w:val="clear" w:color="auto" w:fill="auto"/>
            <w:noWrap/>
            <w:vAlign w:val="center"/>
          </w:tcPr>
          <w:p w:rsidR="008A338A" w:rsidRPr="00FF1EFF" w:rsidRDefault="008A338A" w:rsidP="00FF1EFF">
            <w:pPr>
              <w:spacing w:line="240" w:lineRule="atLeast"/>
              <w:rPr>
                <w:color w:val="auto"/>
              </w:rPr>
            </w:pPr>
          </w:p>
        </w:tc>
        <w:tc>
          <w:tcPr>
            <w:tcW w:w="662" w:type="dxa"/>
            <w:tcBorders>
              <w:top w:val="single" w:sz="2" w:space="0" w:color="FFFFFF"/>
              <w:left w:val="nil"/>
              <w:bottom w:val="single" w:sz="2" w:space="0" w:color="FFFFFF"/>
              <w:right w:val="single" w:sz="2" w:space="0" w:color="FFFFFF"/>
            </w:tcBorders>
            <w:shd w:val="clear" w:color="auto" w:fill="auto"/>
            <w:noWrap/>
            <w:vAlign w:val="center"/>
          </w:tcPr>
          <w:p w:rsidR="008A338A" w:rsidRPr="00242D0A" w:rsidRDefault="008A338A" w:rsidP="00A10550">
            <w:pPr>
              <w:spacing w:line="240" w:lineRule="atLeast"/>
              <w:rPr>
                <w:color w:val="auto"/>
              </w:rPr>
            </w:pPr>
            <w:r w:rsidRPr="00242D0A">
              <w:rPr>
                <w:rFonts w:hint="eastAsia"/>
                <w:color w:val="auto"/>
              </w:rPr>
              <w:t>R2</w:t>
            </w:r>
          </w:p>
        </w:tc>
        <w:tc>
          <w:tcPr>
            <w:tcW w:w="1036" w:type="dxa"/>
            <w:tcBorders>
              <w:top w:val="single" w:sz="2" w:space="0" w:color="FFFFFF"/>
              <w:left w:val="single" w:sz="2" w:space="0" w:color="FFFFFF"/>
              <w:bottom w:val="single" w:sz="2" w:space="0" w:color="FFFFFF"/>
              <w:right w:val="single" w:sz="2" w:space="0" w:color="FFFFFF"/>
            </w:tcBorders>
            <w:shd w:val="clear" w:color="auto" w:fill="auto"/>
            <w:vAlign w:val="center"/>
          </w:tcPr>
          <w:p w:rsidR="008A338A" w:rsidRPr="00186016" w:rsidRDefault="008A338A" w:rsidP="008A338A">
            <w:pPr>
              <w:jc w:val="right"/>
            </w:pPr>
            <w:r w:rsidRPr="00186016">
              <w:t>11,851</w:t>
            </w:r>
          </w:p>
        </w:tc>
        <w:tc>
          <w:tcPr>
            <w:tcW w:w="564" w:type="dxa"/>
            <w:tcBorders>
              <w:top w:val="single" w:sz="2" w:space="0" w:color="FFFFFF"/>
              <w:left w:val="single" w:sz="2" w:space="0" w:color="FFFFFF"/>
              <w:bottom w:val="single" w:sz="2" w:space="0" w:color="FFFFFF"/>
              <w:right w:val="single" w:sz="4" w:space="0" w:color="auto"/>
            </w:tcBorders>
            <w:shd w:val="clear" w:color="auto" w:fill="auto"/>
            <w:vAlign w:val="center"/>
          </w:tcPr>
          <w:p w:rsidR="008A338A" w:rsidRPr="00242D0A" w:rsidRDefault="008A338A" w:rsidP="00A10550">
            <w:pPr>
              <w:spacing w:line="240" w:lineRule="atLeast"/>
              <w:rPr>
                <w:color w:val="auto"/>
              </w:rPr>
            </w:pPr>
            <w:r w:rsidRPr="00242D0A">
              <w:rPr>
                <w:rFonts w:hint="eastAsia"/>
                <w:color w:val="auto"/>
              </w:rPr>
              <w:t>m</w:t>
            </w:r>
            <w:r w:rsidRPr="00242D0A">
              <w:rPr>
                <w:rFonts w:hint="eastAsia"/>
                <w:color w:val="auto"/>
                <w:vertAlign w:val="superscript"/>
              </w:rPr>
              <w:t>3</w:t>
            </w:r>
          </w:p>
        </w:tc>
        <w:tc>
          <w:tcPr>
            <w:tcW w:w="4256" w:type="dxa"/>
            <w:gridSpan w:val="6"/>
            <w:vMerge/>
            <w:tcBorders>
              <w:left w:val="nil"/>
              <w:bottom w:val="single" w:sz="4" w:space="0" w:color="auto"/>
              <w:right w:val="single" w:sz="2" w:space="0" w:color="auto"/>
            </w:tcBorders>
            <w:shd w:val="clear" w:color="auto" w:fill="auto"/>
            <w:noWrap/>
            <w:vAlign w:val="center"/>
          </w:tcPr>
          <w:p w:rsidR="008A338A" w:rsidRPr="00FF1EFF" w:rsidRDefault="008A338A" w:rsidP="00FF1EFF">
            <w:pPr>
              <w:spacing w:line="240" w:lineRule="atLeast"/>
              <w:rPr>
                <w:color w:val="auto"/>
              </w:rPr>
            </w:pPr>
          </w:p>
        </w:tc>
        <w:tc>
          <w:tcPr>
            <w:tcW w:w="1707" w:type="dxa"/>
            <w:vMerge/>
            <w:tcBorders>
              <w:left w:val="single" w:sz="2" w:space="0" w:color="auto"/>
              <w:bottom w:val="single" w:sz="4" w:space="0" w:color="auto"/>
              <w:right w:val="single" w:sz="4" w:space="0" w:color="auto"/>
            </w:tcBorders>
            <w:shd w:val="clear" w:color="auto" w:fill="auto"/>
            <w:noWrap/>
            <w:vAlign w:val="center"/>
          </w:tcPr>
          <w:p w:rsidR="008A338A" w:rsidRPr="00FF1EFF" w:rsidRDefault="008A338A" w:rsidP="00FF1EFF">
            <w:pPr>
              <w:spacing w:line="240" w:lineRule="atLeast"/>
              <w:rPr>
                <w:color w:val="auto"/>
              </w:rPr>
            </w:pPr>
          </w:p>
        </w:tc>
      </w:tr>
      <w:tr w:rsidR="008A338A" w:rsidRPr="00087151" w:rsidTr="008A338A">
        <w:trPr>
          <w:trHeight w:val="302"/>
          <w:jc w:val="center"/>
        </w:trPr>
        <w:tc>
          <w:tcPr>
            <w:tcW w:w="1139" w:type="dxa"/>
            <w:vMerge/>
            <w:tcBorders>
              <w:left w:val="single" w:sz="4" w:space="0" w:color="auto"/>
              <w:bottom w:val="single" w:sz="4" w:space="0" w:color="auto"/>
              <w:right w:val="single" w:sz="4" w:space="0" w:color="auto"/>
            </w:tcBorders>
            <w:shd w:val="clear" w:color="auto" w:fill="auto"/>
            <w:noWrap/>
            <w:vAlign w:val="center"/>
          </w:tcPr>
          <w:p w:rsidR="008A338A" w:rsidRPr="00FF1EFF" w:rsidRDefault="008A338A" w:rsidP="00FF1EFF">
            <w:pPr>
              <w:spacing w:line="240" w:lineRule="atLeast"/>
              <w:rPr>
                <w:color w:val="auto"/>
              </w:rPr>
            </w:pPr>
          </w:p>
        </w:tc>
        <w:tc>
          <w:tcPr>
            <w:tcW w:w="662" w:type="dxa"/>
            <w:tcBorders>
              <w:top w:val="single" w:sz="2" w:space="0" w:color="FFFFFF"/>
              <w:left w:val="nil"/>
              <w:bottom w:val="single" w:sz="2" w:space="0" w:color="FFFFFF"/>
              <w:right w:val="single" w:sz="2" w:space="0" w:color="FFFFFF"/>
            </w:tcBorders>
            <w:shd w:val="clear" w:color="auto" w:fill="auto"/>
            <w:noWrap/>
            <w:vAlign w:val="center"/>
          </w:tcPr>
          <w:p w:rsidR="008A338A" w:rsidRPr="00242D0A" w:rsidRDefault="008A338A" w:rsidP="00A10550">
            <w:pPr>
              <w:spacing w:line="240" w:lineRule="atLeast"/>
              <w:rPr>
                <w:color w:val="auto"/>
              </w:rPr>
            </w:pPr>
            <w:r w:rsidRPr="00242D0A">
              <w:rPr>
                <w:rFonts w:hint="eastAsia"/>
                <w:color w:val="auto"/>
              </w:rPr>
              <w:t>R3</w:t>
            </w:r>
          </w:p>
        </w:tc>
        <w:tc>
          <w:tcPr>
            <w:tcW w:w="1036" w:type="dxa"/>
            <w:tcBorders>
              <w:top w:val="single" w:sz="2" w:space="0" w:color="FFFFFF"/>
              <w:left w:val="single" w:sz="2" w:space="0" w:color="FFFFFF"/>
              <w:bottom w:val="single" w:sz="2" w:space="0" w:color="FFFFFF"/>
              <w:right w:val="single" w:sz="2" w:space="0" w:color="FFFFFF"/>
            </w:tcBorders>
            <w:shd w:val="clear" w:color="auto" w:fill="auto"/>
            <w:vAlign w:val="center"/>
          </w:tcPr>
          <w:p w:rsidR="008A338A" w:rsidRPr="00186016" w:rsidRDefault="008A338A" w:rsidP="008A338A">
            <w:pPr>
              <w:jc w:val="right"/>
            </w:pPr>
            <w:r w:rsidRPr="00186016">
              <w:t>11,851</w:t>
            </w:r>
          </w:p>
        </w:tc>
        <w:tc>
          <w:tcPr>
            <w:tcW w:w="564" w:type="dxa"/>
            <w:tcBorders>
              <w:top w:val="single" w:sz="2" w:space="0" w:color="FFFFFF"/>
              <w:left w:val="single" w:sz="2" w:space="0" w:color="FFFFFF"/>
              <w:bottom w:val="single" w:sz="2" w:space="0" w:color="FFFFFF"/>
              <w:right w:val="single" w:sz="4" w:space="0" w:color="auto"/>
            </w:tcBorders>
            <w:shd w:val="clear" w:color="auto" w:fill="auto"/>
            <w:vAlign w:val="center"/>
          </w:tcPr>
          <w:p w:rsidR="008A338A" w:rsidRPr="00242D0A" w:rsidRDefault="008A338A" w:rsidP="00A10550">
            <w:pPr>
              <w:spacing w:line="240" w:lineRule="atLeast"/>
              <w:rPr>
                <w:color w:val="auto"/>
              </w:rPr>
            </w:pPr>
            <w:r w:rsidRPr="00242D0A">
              <w:rPr>
                <w:rFonts w:hint="eastAsia"/>
                <w:color w:val="auto"/>
              </w:rPr>
              <w:t>m</w:t>
            </w:r>
            <w:r w:rsidRPr="00242D0A">
              <w:rPr>
                <w:rFonts w:hint="eastAsia"/>
                <w:color w:val="auto"/>
                <w:vertAlign w:val="superscript"/>
              </w:rPr>
              <w:t>3</w:t>
            </w:r>
          </w:p>
        </w:tc>
        <w:tc>
          <w:tcPr>
            <w:tcW w:w="4256" w:type="dxa"/>
            <w:gridSpan w:val="6"/>
            <w:vMerge/>
            <w:tcBorders>
              <w:left w:val="nil"/>
              <w:bottom w:val="single" w:sz="4" w:space="0" w:color="auto"/>
              <w:right w:val="single" w:sz="2" w:space="0" w:color="auto"/>
            </w:tcBorders>
            <w:shd w:val="clear" w:color="auto" w:fill="auto"/>
            <w:noWrap/>
            <w:vAlign w:val="center"/>
          </w:tcPr>
          <w:p w:rsidR="008A338A" w:rsidRPr="00FF1EFF" w:rsidRDefault="008A338A" w:rsidP="00FF1EFF">
            <w:pPr>
              <w:spacing w:line="240" w:lineRule="atLeast"/>
              <w:rPr>
                <w:color w:val="auto"/>
              </w:rPr>
            </w:pPr>
          </w:p>
        </w:tc>
        <w:tc>
          <w:tcPr>
            <w:tcW w:w="1707" w:type="dxa"/>
            <w:vMerge/>
            <w:tcBorders>
              <w:left w:val="single" w:sz="2" w:space="0" w:color="auto"/>
              <w:bottom w:val="single" w:sz="4" w:space="0" w:color="auto"/>
              <w:right w:val="single" w:sz="4" w:space="0" w:color="auto"/>
            </w:tcBorders>
            <w:shd w:val="clear" w:color="auto" w:fill="auto"/>
            <w:noWrap/>
            <w:vAlign w:val="center"/>
          </w:tcPr>
          <w:p w:rsidR="008A338A" w:rsidRPr="00FF1EFF" w:rsidRDefault="008A338A" w:rsidP="00FF1EFF">
            <w:pPr>
              <w:spacing w:line="240" w:lineRule="atLeast"/>
              <w:rPr>
                <w:color w:val="auto"/>
              </w:rPr>
            </w:pPr>
          </w:p>
        </w:tc>
      </w:tr>
      <w:tr w:rsidR="008A338A" w:rsidRPr="00087151" w:rsidTr="008A338A">
        <w:trPr>
          <w:trHeight w:val="302"/>
          <w:jc w:val="center"/>
        </w:trPr>
        <w:tc>
          <w:tcPr>
            <w:tcW w:w="1139" w:type="dxa"/>
            <w:vMerge/>
            <w:tcBorders>
              <w:left w:val="single" w:sz="4" w:space="0" w:color="auto"/>
              <w:bottom w:val="single" w:sz="4" w:space="0" w:color="auto"/>
              <w:right w:val="single" w:sz="4" w:space="0" w:color="auto"/>
            </w:tcBorders>
            <w:shd w:val="clear" w:color="auto" w:fill="auto"/>
            <w:noWrap/>
            <w:vAlign w:val="center"/>
          </w:tcPr>
          <w:p w:rsidR="008A338A" w:rsidRPr="00FF1EFF" w:rsidRDefault="008A338A" w:rsidP="00FF1EFF">
            <w:pPr>
              <w:spacing w:line="240" w:lineRule="atLeast"/>
              <w:rPr>
                <w:color w:val="auto"/>
              </w:rPr>
            </w:pPr>
          </w:p>
        </w:tc>
        <w:tc>
          <w:tcPr>
            <w:tcW w:w="662" w:type="dxa"/>
            <w:tcBorders>
              <w:top w:val="single" w:sz="2" w:space="0" w:color="FFFFFF"/>
              <w:left w:val="nil"/>
              <w:bottom w:val="single" w:sz="2" w:space="0" w:color="auto"/>
              <w:right w:val="single" w:sz="2" w:space="0" w:color="FFFFFF"/>
            </w:tcBorders>
            <w:shd w:val="clear" w:color="auto" w:fill="auto"/>
            <w:noWrap/>
            <w:vAlign w:val="center"/>
          </w:tcPr>
          <w:p w:rsidR="008A338A" w:rsidRPr="00242D0A" w:rsidRDefault="008A338A" w:rsidP="00A10550">
            <w:pPr>
              <w:spacing w:line="240" w:lineRule="atLeast"/>
              <w:rPr>
                <w:color w:val="auto"/>
              </w:rPr>
            </w:pPr>
            <w:r w:rsidRPr="00242D0A">
              <w:rPr>
                <w:rFonts w:hint="eastAsia"/>
                <w:color w:val="auto"/>
              </w:rPr>
              <w:t>R4</w:t>
            </w:r>
          </w:p>
        </w:tc>
        <w:tc>
          <w:tcPr>
            <w:tcW w:w="1036" w:type="dxa"/>
            <w:tcBorders>
              <w:top w:val="single" w:sz="2" w:space="0" w:color="FFFFFF"/>
              <w:left w:val="single" w:sz="2" w:space="0" w:color="FFFFFF"/>
              <w:bottom w:val="single" w:sz="2" w:space="0" w:color="auto"/>
              <w:right w:val="single" w:sz="2" w:space="0" w:color="FFFFFF"/>
            </w:tcBorders>
            <w:shd w:val="clear" w:color="auto" w:fill="auto"/>
            <w:vAlign w:val="center"/>
          </w:tcPr>
          <w:p w:rsidR="008A338A" w:rsidRDefault="008A338A" w:rsidP="008A338A">
            <w:pPr>
              <w:jc w:val="right"/>
            </w:pPr>
            <w:r w:rsidRPr="00186016">
              <w:t>11,851</w:t>
            </w:r>
          </w:p>
        </w:tc>
        <w:tc>
          <w:tcPr>
            <w:tcW w:w="564" w:type="dxa"/>
            <w:tcBorders>
              <w:top w:val="single" w:sz="2" w:space="0" w:color="FFFFFF"/>
              <w:left w:val="single" w:sz="2" w:space="0" w:color="FFFFFF"/>
              <w:bottom w:val="single" w:sz="2" w:space="0" w:color="auto"/>
              <w:right w:val="single" w:sz="4" w:space="0" w:color="auto"/>
            </w:tcBorders>
            <w:shd w:val="clear" w:color="auto" w:fill="auto"/>
            <w:vAlign w:val="center"/>
          </w:tcPr>
          <w:p w:rsidR="008A338A" w:rsidRPr="00242D0A" w:rsidRDefault="008A338A" w:rsidP="00A10550">
            <w:pPr>
              <w:spacing w:line="240" w:lineRule="atLeast"/>
              <w:rPr>
                <w:color w:val="auto"/>
              </w:rPr>
            </w:pPr>
            <w:r w:rsidRPr="00242D0A">
              <w:rPr>
                <w:rFonts w:hint="eastAsia"/>
                <w:color w:val="auto"/>
              </w:rPr>
              <w:t>m</w:t>
            </w:r>
            <w:r w:rsidRPr="00242D0A">
              <w:rPr>
                <w:rFonts w:hint="eastAsia"/>
                <w:color w:val="auto"/>
                <w:vertAlign w:val="superscript"/>
              </w:rPr>
              <w:t>3</w:t>
            </w:r>
          </w:p>
        </w:tc>
        <w:tc>
          <w:tcPr>
            <w:tcW w:w="4256" w:type="dxa"/>
            <w:gridSpan w:val="6"/>
            <w:vMerge/>
            <w:tcBorders>
              <w:left w:val="nil"/>
              <w:bottom w:val="single" w:sz="4" w:space="0" w:color="auto"/>
              <w:right w:val="single" w:sz="2" w:space="0" w:color="auto"/>
            </w:tcBorders>
            <w:shd w:val="clear" w:color="auto" w:fill="auto"/>
            <w:noWrap/>
            <w:vAlign w:val="center"/>
          </w:tcPr>
          <w:p w:rsidR="008A338A" w:rsidRPr="00FF1EFF" w:rsidRDefault="008A338A" w:rsidP="00FF1EFF">
            <w:pPr>
              <w:spacing w:line="240" w:lineRule="atLeast"/>
              <w:rPr>
                <w:color w:val="auto"/>
              </w:rPr>
            </w:pPr>
          </w:p>
        </w:tc>
        <w:tc>
          <w:tcPr>
            <w:tcW w:w="1707" w:type="dxa"/>
            <w:vMerge/>
            <w:tcBorders>
              <w:left w:val="single" w:sz="2" w:space="0" w:color="auto"/>
              <w:bottom w:val="single" w:sz="4" w:space="0" w:color="auto"/>
              <w:right w:val="single" w:sz="4" w:space="0" w:color="auto"/>
            </w:tcBorders>
            <w:shd w:val="clear" w:color="auto" w:fill="auto"/>
            <w:noWrap/>
            <w:vAlign w:val="center"/>
          </w:tcPr>
          <w:p w:rsidR="008A338A" w:rsidRPr="00FF1EFF" w:rsidRDefault="008A338A" w:rsidP="00FF1EFF">
            <w:pPr>
              <w:spacing w:line="240" w:lineRule="atLeast"/>
              <w:rPr>
                <w:color w:val="auto"/>
              </w:rPr>
            </w:pPr>
          </w:p>
        </w:tc>
      </w:tr>
    </w:tbl>
    <w:p w:rsidR="00FF1EFF" w:rsidRDefault="00FF1EFF" w:rsidP="00FF1EFF">
      <w:pPr>
        <w:spacing w:line="240" w:lineRule="atLeast"/>
        <w:rPr>
          <w:color w:val="auto"/>
        </w:rPr>
      </w:pPr>
    </w:p>
    <w:bookmarkEnd w:id="201"/>
    <w:bookmarkEnd w:id="204"/>
    <w:p w:rsidR="00FF1EFF" w:rsidRDefault="00FF1EFF" w:rsidP="00FF1EFF">
      <w:pPr>
        <w:spacing w:line="240" w:lineRule="atLeast"/>
        <w:rPr>
          <w:color w:val="auto"/>
        </w:rPr>
      </w:pPr>
    </w:p>
    <w:p w:rsidR="005A72A2" w:rsidRPr="00262D57" w:rsidRDefault="00E5055E" w:rsidP="00EC2428">
      <w:pPr>
        <w:pageBreakBefore/>
        <w:numPr>
          <w:ilvl w:val="0"/>
          <w:numId w:val="2"/>
        </w:numPr>
        <w:tabs>
          <w:tab w:val="left" w:pos="709"/>
          <w:tab w:val="left" w:pos="993"/>
        </w:tabs>
        <w:snapToGrid w:val="0"/>
        <w:spacing w:line="360" w:lineRule="auto"/>
        <w:textAlignment w:val="auto"/>
        <w:outlineLvl w:val="4"/>
        <w:rPr>
          <w:rFonts w:cs="ＭＳＰ明朝"/>
          <w:color w:val="auto"/>
          <w:sz w:val="22"/>
          <w:szCs w:val="22"/>
        </w:rPr>
      </w:pPr>
      <w:bookmarkStart w:id="205" w:name="_Ref268122123"/>
      <w:r w:rsidRPr="00262D57">
        <w:rPr>
          <w:rFonts w:cs="ＭＳＰ明朝" w:hint="eastAsia"/>
          <w:color w:val="auto"/>
          <w:sz w:val="22"/>
          <w:szCs w:val="22"/>
        </w:rPr>
        <w:lastRenderedPageBreak/>
        <w:t xml:space="preserve">　</w:t>
      </w:r>
      <w:bookmarkStart w:id="206" w:name="_Ref301895544"/>
      <w:r w:rsidRPr="00262D57">
        <w:rPr>
          <w:rFonts w:cs="ＭＳＰ明朝" w:hint="eastAsia"/>
          <w:color w:val="auto"/>
          <w:sz w:val="22"/>
          <w:szCs w:val="22"/>
        </w:rPr>
        <w:t>総括責任者等の資格要件</w:t>
      </w:r>
      <w:bookmarkEnd w:id="205"/>
      <w:bookmarkEnd w:id="206"/>
    </w:p>
    <w:p w:rsidR="005A72A2" w:rsidRPr="00262D57" w:rsidRDefault="00AA62E0" w:rsidP="00EB6E91">
      <w:pPr>
        <w:snapToGrid w:val="0"/>
        <w:spacing w:line="360" w:lineRule="auto"/>
        <w:ind w:firstLineChars="100" w:firstLine="210"/>
        <w:rPr>
          <w:color w:val="auto"/>
        </w:rPr>
      </w:pPr>
      <w:r>
        <w:fldChar w:fldCharType="begin"/>
      </w:r>
      <w:r>
        <w:instrText xml:space="preserve"> REF _Ref144024935 \r \h  \* MERGEFORMAT </w:instrText>
      </w:r>
      <w:r>
        <w:fldChar w:fldCharType="separate"/>
      </w:r>
      <w:r w:rsidR="00732A53" w:rsidRPr="00732A53">
        <w:rPr>
          <w:color w:val="auto"/>
        </w:rPr>
        <w:t>6.2</w:t>
      </w:r>
      <w:r>
        <w:fldChar w:fldCharType="end"/>
      </w:r>
      <w:r w:rsidR="001D7705" w:rsidRPr="00262D57">
        <w:rPr>
          <w:rFonts w:hint="eastAsia"/>
          <w:color w:val="auto"/>
        </w:rPr>
        <w:t xml:space="preserve"> </w:t>
      </w:r>
      <w:r w:rsidR="005A72A2" w:rsidRPr="00262D57">
        <w:rPr>
          <w:rFonts w:hint="eastAsia"/>
          <w:color w:val="auto"/>
        </w:rPr>
        <w:t>に定める資格要件等は、次のとおりとする。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52" w:type="dxa"/>
          <w:bottom w:w="28" w:type="dxa"/>
          <w:right w:w="52" w:type="dxa"/>
        </w:tblCellMar>
        <w:tblLook w:val="0000" w:firstRow="0" w:lastRow="0" w:firstColumn="0" w:lastColumn="0" w:noHBand="0" w:noVBand="0"/>
      </w:tblPr>
      <w:tblGrid>
        <w:gridCol w:w="426"/>
        <w:gridCol w:w="1842"/>
        <w:gridCol w:w="7230"/>
      </w:tblGrid>
      <w:tr w:rsidR="005A72A2" w:rsidRPr="00262D57" w:rsidTr="006760C6">
        <w:trPr>
          <w:trHeight w:val="397"/>
          <w:jc w:val="center"/>
        </w:trPr>
        <w:tc>
          <w:tcPr>
            <w:tcW w:w="426" w:type="dxa"/>
            <w:tcBorders>
              <w:top w:val="single" w:sz="4" w:space="0" w:color="000000"/>
              <w:left w:val="single" w:sz="4" w:space="0" w:color="000000"/>
              <w:bottom w:val="single" w:sz="4" w:space="0" w:color="000000"/>
              <w:right w:val="single" w:sz="4" w:space="0" w:color="000000"/>
            </w:tcBorders>
            <w:shd w:val="clear" w:color="auto" w:fill="999999"/>
            <w:vAlign w:val="center"/>
          </w:tcPr>
          <w:p w:rsidR="00B92581" w:rsidRDefault="00B92581" w:rsidP="00AA62E0">
            <w:pPr>
              <w:snapToGrid w:val="0"/>
              <w:spacing w:beforeLines="25" w:before="60" w:afterLines="25" w:after="60"/>
              <w:jc w:val="center"/>
              <w:rPr>
                <w:color w:val="auto"/>
                <w:sz w:val="24"/>
                <w:szCs w:val="24"/>
              </w:rPr>
            </w:pPr>
          </w:p>
        </w:tc>
        <w:tc>
          <w:tcPr>
            <w:tcW w:w="1842" w:type="dxa"/>
            <w:tcBorders>
              <w:top w:val="single" w:sz="4" w:space="0" w:color="000000"/>
              <w:left w:val="single" w:sz="4" w:space="0" w:color="000000"/>
              <w:bottom w:val="single" w:sz="4" w:space="0" w:color="000000"/>
              <w:right w:val="single" w:sz="4" w:space="0" w:color="000000"/>
            </w:tcBorders>
            <w:shd w:val="clear" w:color="auto" w:fill="999999"/>
            <w:vAlign w:val="center"/>
          </w:tcPr>
          <w:p w:rsidR="00B92581" w:rsidRDefault="005A72A2" w:rsidP="00AA62E0">
            <w:pPr>
              <w:snapToGrid w:val="0"/>
              <w:spacing w:beforeLines="25" w:before="60" w:afterLines="25" w:after="60"/>
              <w:jc w:val="center"/>
              <w:rPr>
                <w:color w:val="auto"/>
                <w:sz w:val="24"/>
                <w:szCs w:val="24"/>
              </w:rPr>
            </w:pPr>
            <w:r w:rsidRPr="00262D57">
              <w:rPr>
                <w:rFonts w:hint="eastAsia"/>
                <w:color w:val="auto"/>
              </w:rPr>
              <w:t>職</w:t>
            </w:r>
            <w:r w:rsidR="009E29AB" w:rsidRPr="00262D57">
              <w:rPr>
                <w:rFonts w:hint="eastAsia"/>
                <w:color w:val="auto"/>
              </w:rPr>
              <w:t xml:space="preserve">　　</w:t>
            </w:r>
            <w:r w:rsidRPr="00262D57">
              <w:rPr>
                <w:rFonts w:hint="eastAsia"/>
                <w:color w:val="auto"/>
              </w:rPr>
              <w:t>名</w:t>
            </w:r>
          </w:p>
        </w:tc>
        <w:tc>
          <w:tcPr>
            <w:tcW w:w="7230" w:type="dxa"/>
            <w:tcBorders>
              <w:top w:val="single" w:sz="4" w:space="0" w:color="000000"/>
              <w:left w:val="single" w:sz="4" w:space="0" w:color="000000"/>
              <w:bottom w:val="single" w:sz="4" w:space="0" w:color="000000"/>
              <w:right w:val="single" w:sz="4" w:space="0" w:color="000000"/>
            </w:tcBorders>
            <w:shd w:val="clear" w:color="auto" w:fill="999999"/>
            <w:vAlign w:val="center"/>
          </w:tcPr>
          <w:p w:rsidR="00B92581" w:rsidRDefault="005A72A2" w:rsidP="00AA62E0">
            <w:pPr>
              <w:snapToGrid w:val="0"/>
              <w:spacing w:beforeLines="25" w:before="60" w:afterLines="25" w:after="60"/>
              <w:jc w:val="center"/>
              <w:rPr>
                <w:color w:val="auto"/>
                <w:sz w:val="24"/>
                <w:szCs w:val="24"/>
              </w:rPr>
            </w:pPr>
            <w:r w:rsidRPr="00262D57">
              <w:rPr>
                <w:rFonts w:hint="eastAsia"/>
                <w:color w:val="auto"/>
              </w:rPr>
              <w:t>要</w:t>
            </w:r>
            <w:r w:rsidR="009E29AB" w:rsidRPr="00262D57">
              <w:rPr>
                <w:rFonts w:hint="eastAsia"/>
                <w:color w:val="auto"/>
              </w:rPr>
              <w:t xml:space="preserve">　　　　　　　</w:t>
            </w:r>
            <w:r w:rsidRPr="00262D57">
              <w:rPr>
                <w:rFonts w:hint="eastAsia"/>
                <w:color w:val="auto"/>
              </w:rPr>
              <w:t>件</w:t>
            </w:r>
          </w:p>
        </w:tc>
      </w:tr>
      <w:tr w:rsidR="005A72A2" w:rsidRPr="00262D57" w:rsidTr="00892822">
        <w:trPr>
          <w:trHeight w:val="1134"/>
          <w:jc w:val="center"/>
        </w:trPr>
        <w:tc>
          <w:tcPr>
            <w:tcW w:w="426" w:type="dxa"/>
            <w:tcBorders>
              <w:top w:val="single" w:sz="4" w:space="0" w:color="000000"/>
              <w:left w:val="single" w:sz="4" w:space="0" w:color="000000"/>
              <w:bottom w:val="single" w:sz="4" w:space="0" w:color="000000"/>
              <w:right w:val="single" w:sz="4" w:space="0" w:color="000000"/>
            </w:tcBorders>
          </w:tcPr>
          <w:p w:rsidR="00B92581" w:rsidRDefault="005A72A2" w:rsidP="00AA62E0">
            <w:pPr>
              <w:snapToGrid w:val="0"/>
              <w:spacing w:beforeLines="50" w:before="120" w:line="360" w:lineRule="auto"/>
              <w:jc w:val="center"/>
              <w:rPr>
                <w:rFonts w:hAnsi="Times New Roman"/>
                <w:color w:val="auto"/>
                <w:sz w:val="24"/>
                <w:szCs w:val="24"/>
              </w:rPr>
            </w:pPr>
            <w:r w:rsidRPr="00262D57">
              <w:rPr>
                <w:rFonts w:hint="eastAsia"/>
                <w:color w:val="auto"/>
              </w:rPr>
              <w:t>１</w:t>
            </w:r>
          </w:p>
        </w:tc>
        <w:tc>
          <w:tcPr>
            <w:tcW w:w="1842" w:type="dxa"/>
            <w:tcBorders>
              <w:top w:val="single" w:sz="4" w:space="0" w:color="000000"/>
              <w:left w:val="single" w:sz="4" w:space="0" w:color="000000"/>
              <w:bottom w:val="single" w:sz="4" w:space="0" w:color="000000"/>
              <w:right w:val="single" w:sz="4" w:space="0" w:color="000000"/>
            </w:tcBorders>
          </w:tcPr>
          <w:p w:rsidR="00B92581" w:rsidRDefault="005A72A2" w:rsidP="00AA62E0">
            <w:pPr>
              <w:snapToGrid w:val="0"/>
              <w:spacing w:beforeLines="50" w:before="120" w:line="360" w:lineRule="auto"/>
              <w:rPr>
                <w:rFonts w:hAnsi="Times New Roman"/>
                <w:color w:val="auto"/>
                <w:sz w:val="24"/>
                <w:szCs w:val="24"/>
              </w:rPr>
            </w:pPr>
            <w:r w:rsidRPr="00262D57">
              <w:rPr>
                <w:rFonts w:hint="eastAsia"/>
                <w:color w:val="auto"/>
              </w:rPr>
              <w:t>総括責任者</w:t>
            </w:r>
          </w:p>
        </w:tc>
        <w:tc>
          <w:tcPr>
            <w:tcW w:w="7230" w:type="dxa"/>
            <w:tcBorders>
              <w:top w:val="single" w:sz="4" w:space="0" w:color="000000"/>
              <w:left w:val="single" w:sz="4" w:space="0" w:color="000000"/>
              <w:bottom w:val="single" w:sz="4" w:space="0" w:color="000000"/>
              <w:right w:val="single" w:sz="4" w:space="0" w:color="000000"/>
            </w:tcBorders>
          </w:tcPr>
          <w:p w:rsidR="00B92581" w:rsidRDefault="005A72A2" w:rsidP="00E963C8">
            <w:pPr>
              <w:snapToGrid w:val="0"/>
              <w:spacing w:beforeLines="50" w:before="120" w:line="360" w:lineRule="auto"/>
              <w:ind w:firstLineChars="100" w:firstLine="210"/>
              <w:rPr>
                <w:rFonts w:hAnsi="Times New Roman"/>
                <w:strike/>
                <w:color w:val="auto"/>
                <w:sz w:val="24"/>
                <w:szCs w:val="24"/>
              </w:rPr>
            </w:pPr>
            <w:r w:rsidRPr="00262D57">
              <w:rPr>
                <w:rFonts w:hint="eastAsia"/>
                <w:color w:val="auto"/>
              </w:rPr>
              <w:t>業務全体の責任者として、総括の職務に</w:t>
            </w:r>
            <w:r w:rsidR="002544A9" w:rsidRPr="00262D57">
              <w:rPr>
                <w:rFonts w:hint="eastAsia"/>
                <w:color w:val="auto"/>
              </w:rPr>
              <w:t>当</w:t>
            </w:r>
            <w:r w:rsidRPr="00262D57">
              <w:rPr>
                <w:rFonts w:hint="eastAsia"/>
                <w:color w:val="auto"/>
              </w:rPr>
              <w:t>たり管理能力があり、かつ、下水道法第</w:t>
            </w:r>
            <w:r w:rsidRPr="00262D57">
              <w:rPr>
                <w:color w:val="auto"/>
              </w:rPr>
              <w:t>22</w:t>
            </w:r>
            <w:r w:rsidRPr="00262D57">
              <w:rPr>
                <w:rFonts w:hint="eastAsia"/>
                <w:color w:val="auto"/>
              </w:rPr>
              <w:t>条第</w:t>
            </w:r>
            <w:r w:rsidR="00E963C8">
              <w:rPr>
                <w:rFonts w:hint="eastAsia"/>
                <w:color w:val="auto"/>
              </w:rPr>
              <w:t>2</w:t>
            </w:r>
            <w:r w:rsidRPr="00262D57">
              <w:rPr>
                <w:rFonts w:hint="eastAsia"/>
                <w:color w:val="auto"/>
              </w:rPr>
              <w:t>項に規定する資格を有</w:t>
            </w:r>
            <w:r w:rsidR="00F369A3" w:rsidRPr="00262D57">
              <w:rPr>
                <w:rFonts w:hint="eastAsia"/>
                <w:color w:val="auto"/>
              </w:rPr>
              <w:t>す</w:t>
            </w:r>
            <w:r w:rsidR="0024165D">
              <w:rPr>
                <w:rFonts w:hint="eastAsia"/>
                <w:color w:val="auto"/>
              </w:rPr>
              <w:t>る</w:t>
            </w:r>
            <w:r w:rsidR="00F369A3" w:rsidRPr="00262D57">
              <w:rPr>
                <w:rFonts w:hint="eastAsia"/>
                <w:color w:val="auto"/>
              </w:rPr>
              <w:t>者。</w:t>
            </w:r>
          </w:p>
        </w:tc>
      </w:tr>
      <w:tr w:rsidR="005A72A2" w:rsidRPr="00262D57" w:rsidTr="00892822">
        <w:trPr>
          <w:trHeight w:val="1134"/>
          <w:jc w:val="center"/>
        </w:trPr>
        <w:tc>
          <w:tcPr>
            <w:tcW w:w="426" w:type="dxa"/>
            <w:tcBorders>
              <w:top w:val="single" w:sz="4" w:space="0" w:color="000000"/>
              <w:left w:val="single" w:sz="4" w:space="0" w:color="000000"/>
              <w:bottom w:val="single" w:sz="4" w:space="0" w:color="000000"/>
              <w:right w:val="single" w:sz="4" w:space="0" w:color="000000"/>
            </w:tcBorders>
          </w:tcPr>
          <w:p w:rsidR="00B92581" w:rsidRDefault="005A72A2" w:rsidP="00AA62E0">
            <w:pPr>
              <w:snapToGrid w:val="0"/>
              <w:spacing w:beforeLines="50" w:before="120" w:line="360" w:lineRule="auto"/>
              <w:jc w:val="center"/>
              <w:rPr>
                <w:rFonts w:hAnsi="Times New Roman"/>
                <w:color w:val="auto"/>
                <w:sz w:val="24"/>
                <w:szCs w:val="24"/>
              </w:rPr>
            </w:pPr>
            <w:r w:rsidRPr="00262D57">
              <w:rPr>
                <w:rFonts w:hint="eastAsia"/>
                <w:color w:val="auto"/>
              </w:rPr>
              <w:t>２</w:t>
            </w:r>
          </w:p>
        </w:tc>
        <w:tc>
          <w:tcPr>
            <w:tcW w:w="1842" w:type="dxa"/>
            <w:tcBorders>
              <w:top w:val="single" w:sz="4" w:space="0" w:color="000000"/>
              <w:left w:val="single" w:sz="4" w:space="0" w:color="000000"/>
              <w:bottom w:val="single" w:sz="4" w:space="0" w:color="000000"/>
              <w:right w:val="single" w:sz="4" w:space="0" w:color="000000"/>
            </w:tcBorders>
          </w:tcPr>
          <w:p w:rsidR="00B92581" w:rsidRDefault="005A72A2" w:rsidP="00AA62E0">
            <w:pPr>
              <w:snapToGrid w:val="0"/>
              <w:spacing w:beforeLines="50" w:before="120" w:line="360" w:lineRule="auto"/>
              <w:rPr>
                <w:rFonts w:hAnsi="Times New Roman"/>
                <w:color w:val="auto"/>
                <w:sz w:val="24"/>
                <w:szCs w:val="24"/>
              </w:rPr>
            </w:pPr>
            <w:r w:rsidRPr="00262D57">
              <w:rPr>
                <w:rFonts w:hint="eastAsia"/>
                <w:color w:val="auto"/>
              </w:rPr>
              <w:t>副総括責任者</w:t>
            </w:r>
          </w:p>
        </w:tc>
        <w:tc>
          <w:tcPr>
            <w:tcW w:w="7230" w:type="dxa"/>
            <w:tcBorders>
              <w:top w:val="single" w:sz="4" w:space="0" w:color="000000"/>
              <w:left w:val="single" w:sz="4" w:space="0" w:color="000000"/>
              <w:bottom w:val="single" w:sz="4" w:space="0" w:color="000000"/>
              <w:right w:val="single" w:sz="4" w:space="0" w:color="000000"/>
            </w:tcBorders>
          </w:tcPr>
          <w:p w:rsidR="00B92581" w:rsidRDefault="005A72A2" w:rsidP="00E963C8">
            <w:pPr>
              <w:snapToGrid w:val="0"/>
              <w:spacing w:beforeLines="50" w:before="120" w:line="360" w:lineRule="auto"/>
              <w:ind w:firstLineChars="100" w:firstLine="210"/>
              <w:rPr>
                <w:rFonts w:hAnsi="Times New Roman"/>
                <w:strike/>
                <w:color w:val="auto"/>
                <w:sz w:val="24"/>
                <w:szCs w:val="24"/>
              </w:rPr>
            </w:pPr>
            <w:r w:rsidRPr="00262D57">
              <w:rPr>
                <w:rFonts w:hint="eastAsia"/>
                <w:color w:val="auto"/>
              </w:rPr>
              <w:t>総括責任者を補佐</w:t>
            </w:r>
            <w:r w:rsidR="00BF1002" w:rsidRPr="00262D57">
              <w:rPr>
                <w:rFonts w:hint="eastAsia"/>
                <w:color w:val="auto"/>
              </w:rPr>
              <w:t>し、又は</w:t>
            </w:r>
            <w:r w:rsidRPr="00262D57">
              <w:rPr>
                <w:rFonts w:hint="eastAsia"/>
                <w:color w:val="auto"/>
              </w:rPr>
              <w:t>代行ができ担当業務の責任者として的確な判断ができる管理能力があり、かつ、下水道法第</w:t>
            </w:r>
            <w:r w:rsidRPr="00262D57">
              <w:rPr>
                <w:color w:val="auto"/>
              </w:rPr>
              <w:t>22</w:t>
            </w:r>
            <w:r w:rsidRPr="00262D57">
              <w:rPr>
                <w:rFonts w:hint="eastAsia"/>
                <w:color w:val="auto"/>
              </w:rPr>
              <w:t>条第</w:t>
            </w:r>
            <w:r w:rsidR="00E963C8">
              <w:rPr>
                <w:rFonts w:hint="eastAsia"/>
                <w:color w:val="auto"/>
              </w:rPr>
              <w:t>2</w:t>
            </w:r>
            <w:r w:rsidRPr="00262D57">
              <w:rPr>
                <w:rFonts w:hint="eastAsia"/>
                <w:color w:val="auto"/>
              </w:rPr>
              <w:t>項に規定する資格を有</w:t>
            </w:r>
            <w:r w:rsidR="00F369A3" w:rsidRPr="00262D57">
              <w:rPr>
                <w:rFonts w:hint="eastAsia"/>
                <w:color w:val="auto"/>
              </w:rPr>
              <w:t>す</w:t>
            </w:r>
            <w:r w:rsidR="0024165D">
              <w:rPr>
                <w:rFonts w:hint="eastAsia"/>
                <w:color w:val="auto"/>
              </w:rPr>
              <w:t>る</w:t>
            </w:r>
            <w:r w:rsidR="00F369A3" w:rsidRPr="00262D57">
              <w:rPr>
                <w:rFonts w:hint="eastAsia"/>
                <w:color w:val="auto"/>
              </w:rPr>
              <w:t>者。</w:t>
            </w:r>
          </w:p>
        </w:tc>
      </w:tr>
      <w:tr w:rsidR="005A72A2" w:rsidRPr="00262D57" w:rsidTr="00892822">
        <w:trPr>
          <w:trHeight w:val="1134"/>
          <w:jc w:val="center"/>
        </w:trPr>
        <w:tc>
          <w:tcPr>
            <w:tcW w:w="426" w:type="dxa"/>
            <w:tcBorders>
              <w:top w:val="single" w:sz="4" w:space="0" w:color="000000"/>
              <w:left w:val="single" w:sz="4" w:space="0" w:color="000000"/>
              <w:bottom w:val="single" w:sz="4" w:space="0" w:color="000000"/>
              <w:right w:val="single" w:sz="4" w:space="0" w:color="000000"/>
            </w:tcBorders>
          </w:tcPr>
          <w:p w:rsidR="00B92581" w:rsidRDefault="005A72A2" w:rsidP="00AA62E0">
            <w:pPr>
              <w:snapToGrid w:val="0"/>
              <w:spacing w:beforeLines="50" w:before="120" w:line="360" w:lineRule="auto"/>
              <w:jc w:val="center"/>
              <w:rPr>
                <w:rFonts w:hAnsi="Times New Roman"/>
                <w:color w:val="auto"/>
                <w:sz w:val="24"/>
                <w:szCs w:val="24"/>
              </w:rPr>
            </w:pPr>
            <w:r w:rsidRPr="00262D57">
              <w:rPr>
                <w:rFonts w:hint="eastAsia"/>
                <w:color w:val="auto"/>
              </w:rPr>
              <w:t>３</w:t>
            </w:r>
          </w:p>
        </w:tc>
        <w:tc>
          <w:tcPr>
            <w:tcW w:w="1842" w:type="dxa"/>
            <w:tcBorders>
              <w:top w:val="single" w:sz="4" w:space="0" w:color="000000"/>
              <w:left w:val="single" w:sz="4" w:space="0" w:color="000000"/>
              <w:bottom w:val="single" w:sz="4" w:space="0" w:color="000000"/>
              <w:right w:val="single" w:sz="4" w:space="0" w:color="000000"/>
            </w:tcBorders>
          </w:tcPr>
          <w:p w:rsidR="00B92581" w:rsidRDefault="005A72A2" w:rsidP="00AA62E0">
            <w:pPr>
              <w:snapToGrid w:val="0"/>
              <w:spacing w:beforeLines="50" w:before="120" w:line="360" w:lineRule="auto"/>
              <w:rPr>
                <w:rFonts w:hAnsi="Times New Roman"/>
                <w:color w:val="auto"/>
                <w:sz w:val="24"/>
                <w:szCs w:val="24"/>
              </w:rPr>
            </w:pPr>
            <w:r w:rsidRPr="00262D57">
              <w:rPr>
                <w:rFonts w:hint="eastAsia"/>
                <w:color w:val="auto"/>
              </w:rPr>
              <w:t>主任</w:t>
            </w:r>
          </w:p>
        </w:tc>
        <w:tc>
          <w:tcPr>
            <w:tcW w:w="7230" w:type="dxa"/>
            <w:tcBorders>
              <w:top w:val="single" w:sz="4" w:space="0" w:color="000000"/>
              <w:left w:val="single" w:sz="4" w:space="0" w:color="000000"/>
              <w:bottom w:val="single" w:sz="4" w:space="0" w:color="000000"/>
              <w:right w:val="single" w:sz="4" w:space="0" w:color="000000"/>
            </w:tcBorders>
          </w:tcPr>
          <w:p w:rsidR="00B92581" w:rsidRDefault="005A72A2" w:rsidP="00E963C8">
            <w:pPr>
              <w:snapToGrid w:val="0"/>
              <w:spacing w:beforeLines="50" w:before="120" w:line="360" w:lineRule="auto"/>
              <w:ind w:firstLineChars="100" w:firstLine="210"/>
              <w:rPr>
                <w:rFonts w:hAnsi="Times New Roman"/>
                <w:color w:val="auto"/>
                <w:sz w:val="24"/>
                <w:szCs w:val="24"/>
              </w:rPr>
            </w:pPr>
            <w:r w:rsidRPr="00262D57">
              <w:rPr>
                <w:rFonts w:hint="eastAsia"/>
                <w:color w:val="auto"/>
              </w:rPr>
              <w:t>担当業務の責任者として、高度</w:t>
            </w:r>
            <w:r w:rsidR="00BF1002" w:rsidRPr="00262D57">
              <w:rPr>
                <w:rFonts w:hint="eastAsia"/>
                <w:color w:val="auto"/>
              </w:rPr>
              <w:t>な</w:t>
            </w:r>
            <w:r w:rsidRPr="00262D57">
              <w:rPr>
                <w:rFonts w:hint="eastAsia"/>
                <w:color w:val="auto"/>
              </w:rPr>
              <w:t>技術を有し、業務の専門職として主体的に業務を遂行できる管理能力があり、かつ、下水道法第</w:t>
            </w:r>
            <w:r w:rsidRPr="00262D57">
              <w:rPr>
                <w:color w:val="auto"/>
              </w:rPr>
              <w:t>22</w:t>
            </w:r>
            <w:r w:rsidRPr="00262D57">
              <w:rPr>
                <w:rFonts w:hint="eastAsia"/>
                <w:color w:val="auto"/>
              </w:rPr>
              <w:t>条第</w:t>
            </w:r>
            <w:r w:rsidR="00E963C8">
              <w:rPr>
                <w:rFonts w:hint="eastAsia"/>
                <w:color w:val="auto"/>
              </w:rPr>
              <w:t>2</w:t>
            </w:r>
            <w:r w:rsidRPr="00262D57">
              <w:rPr>
                <w:rFonts w:hint="eastAsia"/>
                <w:color w:val="auto"/>
              </w:rPr>
              <w:t>項に規定する資格を有</w:t>
            </w:r>
            <w:r w:rsidR="00F369A3" w:rsidRPr="00262D57">
              <w:rPr>
                <w:rFonts w:hint="eastAsia"/>
                <w:color w:val="auto"/>
              </w:rPr>
              <w:t>す</w:t>
            </w:r>
            <w:r w:rsidR="0024165D">
              <w:rPr>
                <w:rFonts w:hint="eastAsia"/>
                <w:color w:val="auto"/>
              </w:rPr>
              <w:t>る</w:t>
            </w:r>
            <w:r w:rsidR="00F369A3" w:rsidRPr="00262D57">
              <w:rPr>
                <w:rFonts w:hint="eastAsia"/>
                <w:color w:val="auto"/>
              </w:rPr>
              <w:t>者。</w:t>
            </w:r>
          </w:p>
        </w:tc>
      </w:tr>
      <w:tr w:rsidR="005A72A2" w:rsidRPr="00262D57" w:rsidTr="00892822">
        <w:trPr>
          <w:trHeight w:val="1134"/>
          <w:jc w:val="center"/>
        </w:trPr>
        <w:tc>
          <w:tcPr>
            <w:tcW w:w="426" w:type="dxa"/>
            <w:tcBorders>
              <w:top w:val="single" w:sz="4" w:space="0" w:color="000000"/>
              <w:left w:val="single" w:sz="4" w:space="0" w:color="000000"/>
              <w:bottom w:val="single" w:sz="4" w:space="0" w:color="000000"/>
              <w:right w:val="single" w:sz="4" w:space="0" w:color="000000"/>
            </w:tcBorders>
          </w:tcPr>
          <w:p w:rsidR="00B92581" w:rsidRDefault="005A72A2" w:rsidP="00AA62E0">
            <w:pPr>
              <w:snapToGrid w:val="0"/>
              <w:spacing w:beforeLines="50" w:before="120" w:line="360" w:lineRule="auto"/>
              <w:jc w:val="center"/>
              <w:rPr>
                <w:rFonts w:hAnsi="Times New Roman"/>
                <w:color w:val="auto"/>
                <w:sz w:val="24"/>
                <w:szCs w:val="24"/>
              </w:rPr>
            </w:pPr>
            <w:r w:rsidRPr="00262D57">
              <w:rPr>
                <w:rFonts w:hint="eastAsia"/>
                <w:color w:val="auto"/>
              </w:rPr>
              <w:t>４</w:t>
            </w:r>
          </w:p>
        </w:tc>
        <w:tc>
          <w:tcPr>
            <w:tcW w:w="1842" w:type="dxa"/>
            <w:tcBorders>
              <w:top w:val="single" w:sz="4" w:space="0" w:color="000000"/>
              <w:left w:val="single" w:sz="4" w:space="0" w:color="000000"/>
              <w:bottom w:val="single" w:sz="4" w:space="0" w:color="000000"/>
              <w:right w:val="single" w:sz="4" w:space="0" w:color="000000"/>
            </w:tcBorders>
          </w:tcPr>
          <w:p w:rsidR="00B92581" w:rsidRDefault="005A72A2" w:rsidP="00AA62E0">
            <w:pPr>
              <w:snapToGrid w:val="0"/>
              <w:spacing w:beforeLines="50" w:before="120" w:line="360" w:lineRule="auto"/>
              <w:rPr>
                <w:rFonts w:hAnsi="Times New Roman"/>
                <w:color w:val="auto"/>
                <w:sz w:val="24"/>
                <w:szCs w:val="24"/>
              </w:rPr>
            </w:pPr>
            <w:r w:rsidRPr="00262D57">
              <w:rPr>
                <w:rFonts w:hint="eastAsia"/>
                <w:color w:val="auto"/>
              </w:rPr>
              <w:t>技術員及び技能員</w:t>
            </w:r>
          </w:p>
        </w:tc>
        <w:tc>
          <w:tcPr>
            <w:tcW w:w="7230" w:type="dxa"/>
            <w:tcBorders>
              <w:top w:val="single" w:sz="4" w:space="0" w:color="000000"/>
              <w:left w:val="single" w:sz="4" w:space="0" w:color="000000"/>
              <w:bottom w:val="single" w:sz="4" w:space="0" w:color="000000"/>
              <w:right w:val="single" w:sz="4" w:space="0" w:color="000000"/>
            </w:tcBorders>
          </w:tcPr>
          <w:p w:rsidR="00B92581" w:rsidRDefault="005A72A2" w:rsidP="00AA62E0">
            <w:pPr>
              <w:snapToGrid w:val="0"/>
              <w:spacing w:beforeLines="50" w:before="120" w:line="360" w:lineRule="auto"/>
              <w:ind w:firstLineChars="100" w:firstLine="210"/>
              <w:rPr>
                <w:rFonts w:hAnsi="Times New Roman"/>
                <w:color w:val="auto"/>
                <w:sz w:val="24"/>
                <w:szCs w:val="24"/>
              </w:rPr>
            </w:pPr>
            <w:r w:rsidRPr="00262D57">
              <w:rPr>
                <w:rFonts w:hint="eastAsia"/>
                <w:color w:val="auto"/>
              </w:rPr>
              <w:t>下水道</w:t>
            </w:r>
            <w:r w:rsidR="00C943D7" w:rsidRPr="00262D57">
              <w:rPr>
                <w:rFonts w:hint="eastAsia"/>
                <w:color w:val="auto"/>
              </w:rPr>
              <w:t>処理施設の</w:t>
            </w:r>
            <w:r w:rsidRPr="00262D57">
              <w:rPr>
                <w:rFonts w:hint="eastAsia"/>
                <w:color w:val="auto"/>
              </w:rPr>
              <w:t>維持管理業務</w:t>
            </w:r>
            <w:r w:rsidR="00C943D7" w:rsidRPr="00262D57">
              <w:rPr>
                <w:rFonts w:hint="eastAsia"/>
                <w:color w:val="auto"/>
              </w:rPr>
              <w:t>に</w:t>
            </w:r>
            <w:r w:rsidRPr="00262D57">
              <w:rPr>
                <w:rFonts w:hint="eastAsia"/>
                <w:color w:val="auto"/>
              </w:rPr>
              <w:t>ついて、必要とされる技能を有し、業務が行える者。</w:t>
            </w:r>
          </w:p>
        </w:tc>
      </w:tr>
      <w:tr w:rsidR="005A72A2" w:rsidRPr="00262D57" w:rsidTr="00892822">
        <w:trPr>
          <w:trHeight w:val="1134"/>
          <w:jc w:val="center"/>
        </w:trPr>
        <w:tc>
          <w:tcPr>
            <w:tcW w:w="426" w:type="dxa"/>
            <w:tcBorders>
              <w:top w:val="single" w:sz="4" w:space="0" w:color="000000"/>
              <w:left w:val="single" w:sz="4" w:space="0" w:color="000000"/>
              <w:bottom w:val="single" w:sz="4" w:space="0" w:color="000000"/>
              <w:right w:val="single" w:sz="4" w:space="0" w:color="000000"/>
            </w:tcBorders>
          </w:tcPr>
          <w:p w:rsidR="00B92581" w:rsidRDefault="005A72A2" w:rsidP="00AA62E0">
            <w:pPr>
              <w:snapToGrid w:val="0"/>
              <w:spacing w:beforeLines="50" w:before="120" w:line="360" w:lineRule="auto"/>
              <w:jc w:val="center"/>
              <w:rPr>
                <w:rFonts w:hAnsi="Times New Roman"/>
                <w:color w:val="auto"/>
                <w:sz w:val="24"/>
                <w:szCs w:val="24"/>
              </w:rPr>
            </w:pPr>
            <w:r w:rsidRPr="00262D57">
              <w:rPr>
                <w:rFonts w:hint="eastAsia"/>
                <w:color w:val="auto"/>
              </w:rPr>
              <w:t>５</w:t>
            </w:r>
          </w:p>
        </w:tc>
        <w:tc>
          <w:tcPr>
            <w:tcW w:w="1842" w:type="dxa"/>
            <w:tcBorders>
              <w:top w:val="single" w:sz="4" w:space="0" w:color="000000"/>
              <w:left w:val="single" w:sz="4" w:space="0" w:color="000000"/>
              <w:bottom w:val="single" w:sz="4" w:space="0" w:color="000000"/>
              <w:right w:val="single" w:sz="4" w:space="0" w:color="000000"/>
            </w:tcBorders>
          </w:tcPr>
          <w:p w:rsidR="00B92581" w:rsidRDefault="005A72A2" w:rsidP="00AA62E0">
            <w:pPr>
              <w:snapToGrid w:val="0"/>
              <w:spacing w:beforeLines="50" w:before="120" w:line="360" w:lineRule="auto"/>
              <w:rPr>
                <w:rFonts w:hAnsi="Times New Roman"/>
                <w:color w:val="auto"/>
                <w:sz w:val="24"/>
                <w:szCs w:val="24"/>
              </w:rPr>
            </w:pPr>
            <w:r w:rsidRPr="00262D57">
              <w:rPr>
                <w:rFonts w:hint="eastAsia"/>
                <w:color w:val="auto"/>
              </w:rPr>
              <w:t>事務員</w:t>
            </w:r>
          </w:p>
        </w:tc>
        <w:tc>
          <w:tcPr>
            <w:tcW w:w="7230" w:type="dxa"/>
            <w:tcBorders>
              <w:top w:val="single" w:sz="4" w:space="0" w:color="000000"/>
              <w:left w:val="single" w:sz="4" w:space="0" w:color="000000"/>
              <w:bottom w:val="single" w:sz="4" w:space="0" w:color="000000"/>
              <w:right w:val="single" w:sz="4" w:space="0" w:color="000000"/>
            </w:tcBorders>
          </w:tcPr>
          <w:p w:rsidR="00B92581" w:rsidRDefault="00C943D7" w:rsidP="00AA62E0">
            <w:pPr>
              <w:snapToGrid w:val="0"/>
              <w:spacing w:beforeLines="50" w:before="120" w:line="360" w:lineRule="auto"/>
              <w:ind w:firstLineChars="100" w:firstLine="210"/>
              <w:rPr>
                <w:rFonts w:hAnsi="Times New Roman"/>
                <w:color w:val="auto"/>
                <w:sz w:val="24"/>
                <w:szCs w:val="24"/>
              </w:rPr>
            </w:pPr>
            <w:r w:rsidRPr="00262D57">
              <w:rPr>
                <w:rFonts w:hint="eastAsia"/>
                <w:color w:val="auto"/>
              </w:rPr>
              <w:t>下水道処理施設の維持管理業務に</w:t>
            </w:r>
            <w:r w:rsidR="005A72A2" w:rsidRPr="00262D57">
              <w:rPr>
                <w:rFonts w:hint="eastAsia"/>
                <w:color w:val="auto"/>
              </w:rPr>
              <w:t>ついて、必要とされる技能を有し、業務が行える者。</w:t>
            </w:r>
          </w:p>
        </w:tc>
      </w:tr>
    </w:tbl>
    <w:p w:rsidR="005A72A2" w:rsidRPr="00262D57" w:rsidRDefault="00AA62E0" w:rsidP="007777EE">
      <w:pPr>
        <w:pageBreakBefore/>
        <w:snapToGrid w:val="0"/>
        <w:spacing w:line="360" w:lineRule="auto"/>
        <w:ind w:firstLineChars="100" w:firstLine="210"/>
        <w:rPr>
          <w:color w:val="auto"/>
        </w:rPr>
      </w:pPr>
      <w:r>
        <w:lastRenderedPageBreak/>
        <w:fldChar w:fldCharType="begin"/>
      </w:r>
      <w:r>
        <w:instrText xml:space="preserve"> REF _Ref144024891 \r \h  \* MERGEFORMAT </w:instrText>
      </w:r>
      <w:r>
        <w:fldChar w:fldCharType="separate"/>
      </w:r>
      <w:r w:rsidR="00732A53" w:rsidRPr="00732A53">
        <w:rPr>
          <w:color w:val="auto"/>
        </w:rPr>
        <w:t>6.3</w:t>
      </w:r>
      <w:r>
        <w:fldChar w:fldCharType="end"/>
      </w:r>
      <w:r w:rsidR="00EF1220" w:rsidRPr="00262D57">
        <w:rPr>
          <w:rFonts w:hint="eastAsia"/>
          <w:color w:val="auto"/>
        </w:rPr>
        <w:t xml:space="preserve"> </w:t>
      </w:r>
      <w:r w:rsidR="005A72A2" w:rsidRPr="00262D57">
        <w:rPr>
          <w:rFonts w:hint="eastAsia"/>
          <w:color w:val="auto"/>
        </w:rPr>
        <w:t>に定める業務の遂行に</w:t>
      </w:r>
      <w:r w:rsidR="002544A9" w:rsidRPr="00262D57">
        <w:rPr>
          <w:rFonts w:hint="eastAsia"/>
          <w:color w:val="auto"/>
        </w:rPr>
        <w:t>当</w:t>
      </w:r>
      <w:r w:rsidR="005A72A2" w:rsidRPr="00262D57">
        <w:rPr>
          <w:rFonts w:hint="eastAsia"/>
          <w:color w:val="auto"/>
        </w:rPr>
        <w:t>たり配置すべき有資格者は以下のとおりとする。</w:t>
      </w:r>
    </w:p>
    <w:p w:rsidR="005A72A2" w:rsidRPr="00262D57" w:rsidRDefault="005A72A2" w:rsidP="007777EE">
      <w:pPr>
        <w:snapToGrid w:val="0"/>
        <w:spacing w:line="360" w:lineRule="auto"/>
        <w:rPr>
          <w:color w:val="auto"/>
        </w:rPr>
      </w:pPr>
    </w:p>
    <w:p w:rsidR="005A72A2" w:rsidRPr="00262D57" w:rsidRDefault="005A72A2" w:rsidP="007777EE">
      <w:pPr>
        <w:snapToGrid w:val="0"/>
        <w:spacing w:line="360" w:lineRule="auto"/>
        <w:ind w:left="840" w:hangingChars="400" w:hanging="840"/>
        <w:rPr>
          <w:color w:val="auto"/>
          <w:spacing w:val="14"/>
        </w:rPr>
      </w:pPr>
      <w:r w:rsidRPr="00262D57">
        <w:rPr>
          <w:color w:val="auto"/>
        </w:rPr>
        <w:t xml:space="preserve"> </w:t>
      </w:r>
      <w:r w:rsidRPr="00262D57">
        <w:rPr>
          <w:rFonts w:hint="eastAsia"/>
          <w:color w:val="auto"/>
        </w:rPr>
        <w:t xml:space="preserve">　</w:t>
      </w:r>
      <w:r w:rsidRPr="00262D57">
        <w:rPr>
          <w:color w:val="auto"/>
        </w:rPr>
        <w:t>(</w:t>
      </w:r>
      <w:r w:rsidRPr="00262D57">
        <w:rPr>
          <w:rFonts w:hint="eastAsia"/>
          <w:color w:val="auto"/>
        </w:rPr>
        <w:t>１</w:t>
      </w:r>
      <w:r w:rsidRPr="00262D57">
        <w:rPr>
          <w:color w:val="auto"/>
        </w:rPr>
        <w:t>)</w:t>
      </w:r>
      <w:r w:rsidRPr="00262D57">
        <w:rPr>
          <w:rFonts w:hint="eastAsia"/>
          <w:color w:val="auto"/>
        </w:rPr>
        <w:t xml:space="preserve"> 下水道法第</w:t>
      </w:r>
      <w:r w:rsidRPr="00262D57">
        <w:rPr>
          <w:color w:val="auto"/>
        </w:rPr>
        <w:t>22</w:t>
      </w:r>
      <w:r w:rsidRPr="00262D57">
        <w:rPr>
          <w:rFonts w:hint="eastAsia"/>
          <w:color w:val="auto"/>
        </w:rPr>
        <w:t>条第</w:t>
      </w:r>
      <w:r w:rsidR="0095616A">
        <w:rPr>
          <w:rFonts w:hint="eastAsia"/>
          <w:color w:val="auto"/>
        </w:rPr>
        <w:t>2</w:t>
      </w:r>
      <w:r w:rsidRPr="00262D57">
        <w:rPr>
          <w:rFonts w:hint="eastAsia"/>
          <w:color w:val="auto"/>
        </w:rPr>
        <w:t>項に規定する有資格者</w:t>
      </w:r>
    </w:p>
    <w:p w:rsidR="005A72A2" w:rsidRPr="00262D57" w:rsidRDefault="005A72A2" w:rsidP="007777EE">
      <w:pPr>
        <w:snapToGrid w:val="0"/>
        <w:spacing w:line="360" w:lineRule="auto"/>
        <w:rPr>
          <w:color w:val="auto"/>
          <w:spacing w:val="14"/>
        </w:rPr>
      </w:pPr>
      <w:r w:rsidRPr="00262D57">
        <w:rPr>
          <w:color w:val="auto"/>
        </w:rPr>
        <w:t xml:space="preserve"> </w:t>
      </w:r>
      <w:r w:rsidRPr="00262D57">
        <w:rPr>
          <w:rFonts w:hint="eastAsia"/>
          <w:color w:val="auto"/>
        </w:rPr>
        <w:t xml:space="preserve">　</w:t>
      </w:r>
      <w:r w:rsidRPr="00262D57">
        <w:rPr>
          <w:color w:val="auto"/>
        </w:rPr>
        <w:t>(</w:t>
      </w:r>
      <w:r w:rsidRPr="00262D57">
        <w:rPr>
          <w:rFonts w:hint="eastAsia"/>
          <w:color w:val="auto"/>
        </w:rPr>
        <w:t>２</w:t>
      </w:r>
      <w:r w:rsidRPr="00262D57">
        <w:rPr>
          <w:color w:val="auto"/>
        </w:rPr>
        <w:t xml:space="preserve">) </w:t>
      </w:r>
      <w:r w:rsidRPr="00262D57">
        <w:rPr>
          <w:rFonts w:hint="eastAsia"/>
          <w:color w:val="auto"/>
        </w:rPr>
        <w:t>危険物取扱者（甲種又は乙種第</w:t>
      </w:r>
      <w:r w:rsidR="0095616A">
        <w:rPr>
          <w:rFonts w:hint="eastAsia"/>
          <w:color w:val="auto"/>
        </w:rPr>
        <w:t>4</w:t>
      </w:r>
      <w:r w:rsidRPr="00262D57">
        <w:rPr>
          <w:rFonts w:hint="eastAsia"/>
          <w:color w:val="auto"/>
        </w:rPr>
        <w:t>類）</w:t>
      </w:r>
    </w:p>
    <w:p w:rsidR="005A72A2" w:rsidRPr="00262D57" w:rsidRDefault="005A72A2" w:rsidP="007777EE">
      <w:pPr>
        <w:snapToGrid w:val="0"/>
        <w:spacing w:line="360" w:lineRule="auto"/>
        <w:rPr>
          <w:color w:val="auto"/>
          <w:spacing w:val="14"/>
        </w:rPr>
      </w:pPr>
      <w:r w:rsidRPr="00262D57">
        <w:rPr>
          <w:color w:val="auto"/>
        </w:rPr>
        <w:t xml:space="preserve"> </w:t>
      </w:r>
      <w:r w:rsidRPr="00262D57">
        <w:rPr>
          <w:rFonts w:hint="eastAsia"/>
          <w:color w:val="auto"/>
        </w:rPr>
        <w:t xml:space="preserve">　</w:t>
      </w:r>
      <w:r w:rsidRPr="00262D57">
        <w:rPr>
          <w:color w:val="auto"/>
        </w:rPr>
        <w:t>(</w:t>
      </w:r>
      <w:r w:rsidRPr="00262D57">
        <w:rPr>
          <w:rFonts w:hint="eastAsia"/>
          <w:color w:val="auto"/>
        </w:rPr>
        <w:t>３</w:t>
      </w:r>
      <w:r w:rsidRPr="00262D57">
        <w:rPr>
          <w:color w:val="auto"/>
        </w:rPr>
        <w:t xml:space="preserve">) </w:t>
      </w:r>
      <w:r w:rsidRPr="00262D57">
        <w:rPr>
          <w:rFonts w:hint="eastAsia"/>
          <w:color w:val="auto"/>
        </w:rPr>
        <w:t>玉掛技能講習終了者</w:t>
      </w:r>
    </w:p>
    <w:p w:rsidR="005A72A2" w:rsidRPr="00262D57" w:rsidRDefault="005A72A2" w:rsidP="007777EE">
      <w:pPr>
        <w:snapToGrid w:val="0"/>
        <w:spacing w:line="360" w:lineRule="auto"/>
        <w:rPr>
          <w:color w:val="auto"/>
          <w:spacing w:val="14"/>
        </w:rPr>
      </w:pPr>
      <w:r w:rsidRPr="00262D57">
        <w:rPr>
          <w:color w:val="auto"/>
        </w:rPr>
        <w:t xml:space="preserve"> </w:t>
      </w:r>
      <w:r w:rsidRPr="00262D57">
        <w:rPr>
          <w:rFonts w:hint="eastAsia"/>
          <w:color w:val="auto"/>
        </w:rPr>
        <w:t xml:space="preserve">　</w:t>
      </w:r>
      <w:r w:rsidRPr="00262D57">
        <w:rPr>
          <w:color w:val="auto"/>
        </w:rPr>
        <w:t>(</w:t>
      </w:r>
      <w:r w:rsidRPr="00262D57">
        <w:rPr>
          <w:rFonts w:hint="eastAsia"/>
          <w:color w:val="auto"/>
        </w:rPr>
        <w:t>４</w:t>
      </w:r>
      <w:r w:rsidRPr="00262D57">
        <w:rPr>
          <w:color w:val="auto"/>
        </w:rPr>
        <w:t xml:space="preserve">) </w:t>
      </w:r>
      <w:r w:rsidRPr="00262D57">
        <w:rPr>
          <w:rFonts w:hint="eastAsia"/>
          <w:color w:val="auto"/>
        </w:rPr>
        <w:t>ボイラー技士（二級）</w:t>
      </w:r>
    </w:p>
    <w:p w:rsidR="005A72A2" w:rsidRPr="00262D57" w:rsidRDefault="005A72A2" w:rsidP="007777EE">
      <w:pPr>
        <w:snapToGrid w:val="0"/>
        <w:spacing w:line="360" w:lineRule="auto"/>
        <w:rPr>
          <w:color w:val="auto"/>
        </w:rPr>
      </w:pPr>
      <w:r w:rsidRPr="00262D57">
        <w:rPr>
          <w:color w:val="auto"/>
        </w:rPr>
        <w:t xml:space="preserve"> </w:t>
      </w:r>
      <w:r w:rsidRPr="00262D57">
        <w:rPr>
          <w:rFonts w:hint="eastAsia"/>
          <w:color w:val="auto"/>
        </w:rPr>
        <w:t xml:space="preserve">　</w:t>
      </w:r>
      <w:r w:rsidRPr="00262D57">
        <w:rPr>
          <w:color w:val="auto"/>
        </w:rPr>
        <w:t>(</w:t>
      </w:r>
      <w:r w:rsidRPr="00262D57">
        <w:rPr>
          <w:rFonts w:hint="eastAsia"/>
          <w:color w:val="auto"/>
        </w:rPr>
        <w:t>５</w:t>
      </w:r>
      <w:r w:rsidRPr="00262D57">
        <w:rPr>
          <w:color w:val="auto"/>
        </w:rPr>
        <w:t xml:space="preserve">) </w:t>
      </w:r>
      <w:r w:rsidRPr="00262D57">
        <w:rPr>
          <w:rFonts w:hint="eastAsia"/>
          <w:color w:val="auto"/>
        </w:rPr>
        <w:t>床上操作式クレーン運転技能講習修了者</w:t>
      </w:r>
    </w:p>
    <w:p w:rsidR="005A72A2" w:rsidRPr="00262D57" w:rsidRDefault="005A72A2" w:rsidP="007777EE">
      <w:pPr>
        <w:snapToGrid w:val="0"/>
        <w:spacing w:line="360" w:lineRule="auto"/>
        <w:rPr>
          <w:color w:val="auto"/>
        </w:rPr>
      </w:pPr>
      <w:r w:rsidRPr="00262D57">
        <w:rPr>
          <w:rFonts w:hint="eastAsia"/>
          <w:color w:val="auto"/>
        </w:rPr>
        <w:t xml:space="preserve"> 　(６) 小型移動式クレーン運転技能者</w:t>
      </w:r>
    </w:p>
    <w:p w:rsidR="005A72A2" w:rsidRPr="00262D57" w:rsidRDefault="005A72A2" w:rsidP="007777EE">
      <w:pPr>
        <w:snapToGrid w:val="0"/>
        <w:spacing w:line="360" w:lineRule="auto"/>
        <w:rPr>
          <w:color w:val="auto"/>
          <w:spacing w:val="14"/>
        </w:rPr>
      </w:pPr>
      <w:r w:rsidRPr="00262D57">
        <w:rPr>
          <w:color w:val="auto"/>
        </w:rPr>
        <w:t xml:space="preserve"> </w:t>
      </w:r>
      <w:r w:rsidRPr="00262D57">
        <w:rPr>
          <w:rFonts w:hint="eastAsia"/>
          <w:color w:val="auto"/>
        </w:rPr>
        <w:t xml:space="preserve">　</w:t>
      </w:r>
      <w:r w:rsidRPr="00262D57">
        <w:rPr>
          <w:color w:val="auto"/>
        </w:rPr>
        <w:t>(</w:t>
      </w:r>
      <w:r w:rsidRPr="00262D57">
        <w:rPr>
          <w:rFonts w:hint="eastAsia"/>
          <w:color w:val="auto"/>
        </w:rPr>
        <w:t>７</w:t>
      </w:r>
      <w:r w:rsidRPr="00262D57">
        <w:rPr>
          <w:color w:val="auto"/>
        </w:rPr>
        <w:t xml:space="preserve">) </w:t>
      </w:r>
      <w:r w:rsidRPr="00262D57">
        <w:rPr>
          <w:rFonts w:hint="eastAsia"/>
          <w:color w:val="auto"/>
        </w:rPr>
        <w:t>電気主任技術者（第</w:t>
      </w:r>
      <w:r w:rsidR="0095616A">
        <w:rPr>
          <w:rFonts w:hint="eastAsia"/>
          <w:color w:val="auto"/>
        </w:rPr>
        <w:t>3</w:t>
      </w:r>
      <w:r w:rsidRPr="00262D57">
        <w:rPr>
          <w:rFonts w:hint="eastAsia"/>
          <w:color w:val="auto"/>
        </w:rPr>
        <w:t>種）</w:t>
      </w:r>
    </w:p>
    <w:p w:rsidR="005A72A2" w:rsidRPr="00262D57" w:rsidRDefault="005A72A2" w:rsidP="007777EE">
      <w:pPr>
        <w:snapToGrid w:val="0"/>
        <w:spacing w:line="360" w:lineRule="auto"/>
        <w:rPr>
          <w:color w:val="auto"/>
          <w:spacing w:val="14"/>
        </w:rPr>
      </w:pPr>
      <w:r w:rsidRPr="00262D57">
        <w:rPr>
          <w:color w:val="auto"/>
        </w:rPr>
        <w:t xml:space="preserve"> </w:t>
      </w:r>
      <w:r w:rsidRPr="00262D57">
        <w:rPr>
          <w:rFonts w:hint="eastAsia"/>
          <w:color w:val="auto"/>
        </w:rPr>
        <w:t xml:space="preserve">　</w:t>
      </w:r>
      <w:r w:rsidRPr="00262D57">
        <w:rPr>
          <w:color w:val="auto"/>
        </w:rPr>
        <w:t>(</w:t>
      </w:r>
      <w:r w:rsidRPr="00262D57">
        <w:rPr>
          <w:rFonts w:hint="eastAsia"/>
          <w:color w:val="auto"/>
        </w:rPr>
        <w:t>８</w:t>
      </w:r>
      <w:r w:rsidRPr="00262D57">
        <w:rPr>
          <w:color w:val="auto"/>
        </w:rPr>
        <w:t xml:space="preserve">) </w:t>
      </w:r>
      <w:r w:rsidRPr="00262D57">
        <w:rPr>
          <w:rFonts w:hint="eastAsia"/>
          <w:color w:val="auto"/>
        </w:rPr>
        <w:t>電気工事士（第一種）</w:t>
      </w:r>
    </w:p>
    <w:p w:rsidR="005A72A2" w:rsidRPr="00262D57" w:rsidRDefault="005A72A2" w:rsidP="007777EE">
      <w:pPr>
        <w:snapToGrid w:val="0"/>
        <w:spacing w:line="360" w:lineRule="auto"/>
        <w:rPr>
          <w:color w:val="auto"/>
          <w:spacing w:val="14"/>
        </w:rPr>
      </w:pPr>
      <w:r w:rsidRPr="00262D57">
        <w:rPr>
          <w:color w:val="auto"/>
        </w:rPr>
        <w:t xml:space="preserve"> </w:t>
      </w:r>
      <w:r w:rsidRPr="00262D57">
        <w:rPr>
          <w:rFonts w:hint="eastAsia"/>
          <w:color w:val="auto"/>
        </w:rPr>
        <w:t xml:space="preserve">　</w:t>
      </w:r>
      <w:r w:rsidRPr="00262D57">
        <w:rPr>
          <w:color w:val="auto"/>
        </w:rPr>
        <w:t>(</w:t>
      </w:r>
      <w:r w:rsidRPr="00262D57">
        <w:rPr>
          <w:rFonts w:hint="eastAsia"/>
          <w:color w:val="auto"/>
        </w:rPr>
        <w:t>９</w:t>
      </w:r>
      <w:r w:rsidRPr="00262D57">
        <w:rPr>
          <w:color w:val="auto"/>
        </w:rPr>
        <w:t xml:space="preserve">) </w:t>
      </w:r>
      <w:r w:rsidRPr="00262D57">
        <w:rPr>
          <w:rFonts w:hint="eastAsia"/>
          <w:color w:val="auto"/>
        </w:rPr>
        <w:t>酸素欠乏危険作業主任者技能講習終了者（第二種）</w:t>
      </w:r>
    </w:p>
    <w:p w:rsidR="005A72A2" w:rsidRPr="00262D57" w:rsidRDefault="005A72A2" w:rsidP="007777EE">
      <w:pPr>
        <w:snapToGrid w:val="0"/>
        <w:spacing w:line="360" w:lineRule="auto"/>
        <w:rPr>
          <w:color w:val="auto"/>
          <w:spacing w:val="14"/>
        </w:rPr>
      </w:pPr>
      <w:r w:rsidRPr="00262D57">
        <w:rPr>
          <w:color w:val="auto"/>
        </w:rPr>
        <w:t xml:space="preserve"> </w:t>
      </w:r>
      <w:r w:rsidRPr="00262D57">
        <w:rPr>
          <w:rFonts w:hint="eastAsia"/>
          <w:color w:val="auto"/>
        </w:rPr>
        <w:t xml:space="preserve">　</w:t>
      </w:r>
      <w:r w:rsidRPr="00262D57">
        <w:rPr>
          <w:color w:val="auto"/>
        </w:rPr>
        <w:t>(</w:t>
      </w:r>
      <w:r w:rsidRPr="00262D57">
        <w:rPr>
          <w:rFonts w:hint="eastAsia"/>
          <w:color w:val="auto"/>
        </w:rPr>
        <w:t>10</w:t>
      </w:r>
      <w:r w:rsidRPr="00262D57">
        <w:rPr>
          <w:color w:val="auto"/>
        </w:rPr>
        <w:t xml:space="preserve">) </w:t>
      </w:r>
      <w:r w:rsidRPr="00262D57">
        <w:rPr>
          <w:rFonts w:hint="eastAsia"/>
          <w:color w:val="auto"/>
        </w:rPr>
        <w:t>溶接技能講習終了者（ガス又はアーク）</w:t>
      </w:r>
    </w:p>
    <w:p w:rsidR="005B0EC8" w:rsidRPr="00262D57" w:rsidRDefault="005A72A2" w:rsidP="005B0EC8">
      <w:pPr>
        <w:snapToGrid w:val="0"/>
        <w:spacing w:line="360" w:lineRule="auto"/>
        <w:rPr>
          <w:color w:val="auto"/>
        </w:rPr>
      </w:pPr>
      <w:r w:rsidRPr="00262D57">
        <w:rPr>
          <w:color w:val="auto"/>
        </w:rPr>
        <w:t xml:space="preserve"> </w:t>
      </w:r>
      <w:r w:rsidRPr="00262D57">
        <w:rPr>
          <w:rFonts w:hint="eastAsia"/>
          <w:color w:val="auto"/>
        </w:rPr>
        <w:t xml:space="preserve">　</w:t>
      </w:r>
      <w:r w:rsidRPr="00262D57">
        <w:rPr>
          <w:color w:val="auto"/>
        </w:rPr>
        <w:t>(1</w:t>
      </w:r>
      <w:r w:rsidRPr="00262D57">
        <w:rPr>
          <w:rFonts w:hint="eastAsia"/>
          <w:color w:val="auto"/>
        </w:rPr>
        <w:t>1</w:t>
      </w:r>
      <w:r w:rsidRPr="00262D57">
        <w:rPr>
          <w:color w:val="auto"/>
        </w:rPr>
        <w:t xml:space="preserve">) </w:t>
      </w:r>
      <w:r w:rsidRPr="00262D57">
        <w:rPr>
          <w:rFonts w:hint="eastAsia"/>
          <w:color w:val="auto"/>
        </w:rPr>
        <w:t>特定化学物質等作業主任者</w:t>
      </w:r>
    </w:p>
    <w:p w:rsidR="005B0EC8" w:rsidRPr="00262D57" w:rsidRDefault="005B0EC8" w:rsidP="005B0EC8">
      <w:pPr>
        <w:snapToGrid w:val="0"/>
        <w:spacing w:line="360" w:lineRule="auto"/>
        <w:ind w:firstLineChars="50" w:firstLine="105"/>
        <w:rPr>
          <w:color w:val="auto"/>
        </w:rPr>
      </w:pPr>
      <w:r w:rsidRPr="00262D57">
        <w:rPr>
          <w:rFonts w:hint="eastAsia"/>
          <w:color w:val="auto"/>
        </w:rPr>
        <w:t xml:space="preserve">　</w:t>
      </w:r>
      <w:r w:rsidR="005A72A2" w:rsidRPr="00262D57">
        <w:rPr>
          <w:color w:val="auto"/>
        </w:rPr>
        <w:t>(1</w:t>
      </w:r>
      <w:r w:rsidR="005A72A2" w:rsidRPr="00262D57">
        <w:rPr>
          <w:rFonts w:hint="eastAsia"/>
          <w:color w:val="auto"/>
        </w:rPr>
        <w:t>2</w:t>
      </w:r>
      <w:r w:rsidR="005A72A2" w:rsidRPr="00262D57">
        <w:rPr>
          <w:color w:val="auto"/>
        </w:rPr>
        <w:t xml:space="preserve">) </w:t>
      </w:r>
      <w:r w:rsidR="005A72A2" w:rsidRPr="00262D57">
        <w:rPr>
          <w:rFonts w:hint="eastAsia"/>
          <w:color w:val="auto"/>
        </w:rPr>
        <w:t>特別管理産業廃棄物管理責任者</w:t>
      </w:r>
    </w:p>
    <w:p w:rsidR="005A72A2" w:rsidRPr="00262D57" w:rsidRDefault="005B0EC8" w:rsidP="005B0EC8">
      <w:pPr>
        <w:snapToGrid w:val="0"/>
        <w:spacing w:line="360" w:lineRule="auto"/>
        <w:ind w:firstLineChars="50" w:firstLine="105"/>
        <w:rPr>
          <w:color w:val="auto"/>
        </w:rPr>
      </w:pPr>
      <w:r w:rsidRPr="00262D57">
        <w:rPr>
          <w:rFonts w:hint="eastAsia"/>
          <w:color w:val="auto"/>
        </w:rPr>
        <w:t xml:space="preserve">　</w:t>
      </w:r>
      <w:r w:rsidR="005A72A2" w:rsidRPr="00262D57">
        <w:rPr>
          <w:color w:val="auto"/>
        </w:rPr>
        <w:t>(1</w:t>
      </w:r>
      <w:r w:rsidR="005A72A2" w:rsidRPr="00262D57">
        <w:rPr>
          <w:rFonts w:hint="eastAsia"/>
          <w:color w:val="auto"/>
        </w:rPr>
        <w:t>3</w:t>
      </w:r>
      <w:r w:rsidR="005A72A2" w:rsidRPr="00262D57">
        <w:rPr>
          <w:color w:val="auto"/>
        </w:rPr>
        <w:t xml:space="preserve">) </w:t>
      </w:r>
      <w:r w:rsidR="005A72A2" w:rsidRPr="00262D57">
        <w:rPr>
          <w:rFonts w:hint="eastAsia"/>
          <w:color w:val="auto"/>
        </w:rPr>
        <w:t>その他労働安全衛生関係等で必要な資格者</w:t>
      </w:r>
    </w:p>
    <w:p w:rsidR="001B48DC" w:rsidRPr="00262D57" w:rsidRDefault="001B48DC" w:rsidP="001B48DC">
      <w:pPr>
        <w:snapToGrid w:val="0"/>
        <w:spacing w:line="360" w:lineRule="auto"/>
        <w:ind w:firstLineChars="50" w:firstLine="105"/>
        <w:rPr>
          <w:color w:val="auto"/>
        </w:rPr>
      </w:pPr>
    </w:p>
    <w:p w:rsidR="00D97434" w:rsidRPr="00262D57" w:rsidRDefault="00D97434" w:rsidP="00EC2428">
      <w:pPr>
        <w:snapToGrid w:val="0"/>
        <w:spacing w:line="360" w:lineRule="auto"/>
        <w:ind w:left="356"/>
        <w:rPr>
          <w:color w:val="auto"/>
          <w:spacing w:val="14"/>
        </w:rPr>
      </w:pPr>
      <w:bookmarkStart w:id="207" w:name="_GoBack"/>
      <w:bookmarkEnd w:id="207"/>
    </w:p>
    <w:p w:rsidR="005A72A2" w:rsidRPr="00262D57" w:rsidRDefault="005A72A2" w:rsidP="00EB6E91">
      <w:pPr>
        <w:pageBreakBefore/>
        <w:snapToGrid w:val="0"/>
        <w:spacing w:line="360" w:lineRule="auto"/>
        <w:ind w:firstLineChars="100" w:firstLine="210"/>
        <w:rPr>
          <w:color w:val="auto"/>
          <w:spacing w:val="14"/>
        </w:rPr>
      </w:pPr>
      <w:r w:rsidRPr="00262D57">
        <w:rPr>
          <w:rFonts w:hint="eastAsia"/>
          <w:color w:val="auto"/>
        </w:rPr>
        <w:lastRenderedPageBreak/>
        <w:t>また、</w:t>
      </w:r>
      <w:r w:rsidR="00AA62E0">
        <w:fldChar w:fldCharType="begin"/>
      </w:r>
      <w:r w:rsidR="00AA62E0">
        <w:instrText xml:space="preserve"> REF _Ref144024935 \r \h  \* MERGEFORMAT </w:instrText>
      </w:r>
      <w:r w:rsidR="00AA62E0">
        <w:fldChar w:fldCharType="separate"/>
      </w:r>
      <w:r w:rsidR="00732A53" w:rsidRPr="00732A53">
        <w:rPr>
          <w:color w:val="auto"/>
        </w:rPr>
        <w:t>6.2</w:t>
      </w:r>
      <w:r w:rsidR="00AA62E0">
        <w:fldChar w:fldCharType="end"/>
      </w:r>
      <w:r w:rsidR="00283E24" w:rsidRPr="00262D57">
        <w:rPr>
          <w:rFonts w:hint="eastAsia"/>
          <w:color w:val="auto"/>
        </w:rPr>
        <w:t xml:space="preserve"> </w:t>
      </w:r>
      <w:r w:rsidRPr="00262D57">
        <w:rPr>
          <w:rFonts w:hint="eastAsia"/>
          <w:color w:val="auto"/>
        </w:rPr>
        <w:t>に定める従事者の業務は、次のとおりとする。</w:t>
      </w:r>
    </w:p>
    <w:tbl>
      <w:tblPr>
        <w:tblW w:w="9730" w:type="dxa"/>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2" w:type="dxa"/>
          <w:bottom w:w="57" w:type="dxa"/>
          <w:right w:w="52" w:type="dxa"/>
        </w:tblCellMar>
        <w:tblLook w:val="0000" w:firstRow="0" w:lastRow="0" w:firstColumn="0" w:lastColumn="0" w:noHBand="0" w:noVBand="0"/>
      </w:tblPr>
      <w:tblGrid>
        <w:gridCol w:w="475"/>
        <w:gridCol w:w="2101"/>
        <w:gridCol w:w="7154"/>
      </w:tblGrid>
      <w:tr w:rsidR="005A72A2" w:rsidRPr="00262D57" w:rsidTr="006760C6">
        <w:trPr>
          <w:trHeight w:val="397"/>
          <w:tblHeader/>
        </w:trPr>
        <w:tc>
          <w:tcPr>
            <w:tcW w:w="475" w:type="dxa"/>
            <w:tcBorders>
              <w:top w:val="single" w:sz="4" w:space="0" w:color="000000"/>
              <w:left w:val="single" w:sz="4" w:space="0" w:color="000000"/>
              <w:bottom w:val="single" w:sz="4" w:space="0" w:color="000000"/>
              <w:right w:val="single" w:sz="4" w:space="0" w:color="000000"/>
            </w:tcBorders>
            <w:shd w:val="clear" w:color="auto" w:fill="999999"/>
            <w:vAlign w:val="center"/>
          </w:tcPr>
          <w:p w:rsidR="005A72A2" w:rsidRPr="00262D57" w:rsidRDefault="005A72A2" w:rsidP="00E65578">
            <w:pPr>
              <w:adjustRightInd/>
              <w:snapToGrid w:val="0"/>
              <w:jc w:val="center"/>
              <w:rPr>
                <w:color w:val="auto"/>
                <w:sz w:val="20"/>
                <w:szCs w:val="20"/>
              </w:rPr>
            </w:pPr>
          </w:p>
        </w:tc>
        <w:tc>
          <w:tcPr>
            <w:tcW w:w="2101" w:type="dxa"/>
            <w:tcBorders>
              <w:top w:val="single" w:sz="4" w:space="0" w:color="000000"/>
              <w:left w:val="single" w:sz="4" w:space="0" w:color="000000"/>
              <w:bottom w:val="single" w:sz="4" w:space="0" w:color="000000"/>
              <w:right w:val="single" w:sz="4" w:space="0" w:color="000000"/>
            </w:tcBorders>
            <w:shd w:val="clear" w:color="auto" w:fill="999999"/>
            <w:vAlign w:val="center"/>
          </w:tcPr>
          <w:p w:rsidR="00B92581" w:rsidRDefault="005A72A2" w:rsidP="00AA62E0">
            <w:pPr>
              <w:adjustRightInd/>
              <w:snapToGrid w:val="0"/>
              <w:spacing w:beforeLines="25" w:before="60" w:afterLines="25" w:after="60"/>
              <w:jc w:val="center"/>
              <w:rPr>
                <w:color w:val="auto"/>
                <w:sz w:val="20"/>
                <w:szCs w:val="20"/>
              </w:rPr>
            </w:pPr>
            <w:r w:rsidRPr="00262D57">
              <w:rPr>
                <w:rFonts w:hint="eastAsia"/>
                <w:color w:val="auto"/>
                <w:sz w:val="20"/>
                <w:szCs w:val="20"/>
              </w:rPr>
              <w:t>職</w:t>
            </w:r>
            <w:r w:rsidR="009E29AB" w:rsidRPr="00262D57">
              <w:rPr>
                <w:rFonts w:hint="eastAsia"/>
                <w:color w:val="auto"/>
                <w:sz w:val="20"/>
                <w:szCs w:val="20"/>
              </w:rPr>
              <w:t xml:space="preserve">　　</w:t>
            </w:r>
            <w:r w:rsidRPr="00262D57">
              <w:rPr>
                <w:rFonts w:hint="eastAsia"/>
                <w:color w:val="auto"/>
                <w:sz w:val="20"/>
                <w:szCs w:val="20"/>
              </w:rPr>
              <w:t>名</w:t>
            </w:r>
          </w:p>
        </w:tc>
        <w:tc>
          <w:tcPr>
            <w:tcW w:w="7154" w:type="dxa"/>
            <w:tcBorders>
              <w:top w:val="single" w:sz="4" w:space="0" w:color="000000"/>
              <w:left w:val="single" w:sz="4" w:space="0" w:color="000000"/>
              <w:bottom w:val="single" w:sz="4" w:space="0" w:color="000000"/>
              <w:right w:val="single" w:sz="4" w:space="0" w:color="000000"/>
            </w:tcBorders>
            <w:shd w:val="clear" w:color="auto" w:fill="999999"/>
            <w:vAlign w:val="center"/>
          </w:tcPr>
          <w:p w:rsidR="00B92581" w:rsidRDefault="005A72A2" w:rsidP="00AA62E0">
            <w:pPr>
              <w:adjustRightInd/>
              <w:snapToGrid w:val="0"/>
              <w:spacing w:beforeLines="25" w:before="60" w:afterLines="25" w:after="60"/>
              <w:jc w:val="center"/>
              <w:rPr>
                <w:color w:val="auto"/>
                <w:sz w:val="20"/>
                <w:szCs w:val="20"/>
              </w:rPr>
            </w:pPr>
            <w:r w:rsidRPr="00262D57">
              <w:rPr>
                <w:rFonts w:hint="eastAsia"/>
                <w:color w:val="auto"/>
                <w:sz w:val="20"/>
                <w:szCs w:val="20"/>
              </w:rPr>
              <w:t>業</w:t>
            </w:r>
            <w:r w:rsidR="009E29AB" w:rsidRPr="00262D57">
              <w:rPr>
                <w:rFonts w:hint="eastAsia"/>
                <w:color w:val="auto"/>
                <w:sz w:val="20"/>
                <w:szCs w:val="20"/>
              </w:rPr>
              <w:t xml:space="preserve">　</w:t>
            </w:r>
            <w:r w:rsidRPr="00262D57">
              <w:rPr>
                <w:rFonts w:hint="eastAsia"/>
                <w:color w:val="auto"/>
                <w:sz w:val="20"/>
                <w:szCs w:val="20"/>
              </w:rPr>
              <w:t>務</w:t>
            </w:r>
            <w:r w:rsidR="009E29AB" w:rsidRPr="00262D57">
              <w:rPr>
                <w:rFonts w:hint="eastAsia"/>
                <w:color w:val="auto"/>
                <w:sz w:val="20"/>
                <w:szCs w:val="20"/>
              </w:rPr>
              <w:t xml:space="preserve">　</w:t>
            </w:r>
            <w:r w:rsidRPr="00262D57">
              <w:rPr>
                <w:rFonts w:hint="eastAsia"/>
                <w:color w:val="auto"/>
                <w:sz w:val="20"/>
                <w:szCs w:val="20"/>
              </w:rPr>
              <w:t>内</w:t>
            </w:r>
            <w:r w:rsidR="009E29AB" w:rsidRPr="00262D57">
              <w:rPr>
                <w:rFonts w:hint="eastAsia"/>
                <w:color w:val="auto"/>
                <w:sz w:val="20"/>
                <w:szCs w:val="20"/>
              </w:rPr>
              <w:t xml:space="preserve">　</w:t>
            </w:r>
            <w:r w:rsidRPr="00262D57">
              <w:rPr>
                <w:rFonts w:hint="eastAsia"/>
                <w:color w:val="auto"/>
                <w:sz w:val="20"/>
                <w:szCs w:val="20"/>
              </w:rPr>
              <w:t>容</w:t>
            </w:r>
          </w:p>
        </w:tc>
      </w:tr>
      <w:tr w:rsidR="005A72A2" w:rsidRPr="00262D57" w:rsidTr="006760C6">
        <w:trPr>
          <w:trHeight w:val="397"/>
        </w:trPr>
        <w:tc>
          <w:tcPr>
            <w:tcW w:w="475" w:type="dxa"/>
            <w:tcBorders>
              <w:top w:val="single" w:sz="4" w:space="0" w:color="000000"/>
              <w:left w:val="single" w:sz="4" w:space="0" w:color="000000"/>
              <w:bottom w:val="single" w:sz="4" w:space="0" w:color="000000"/>
              <w:right w:val="single" w:sz="4" w:space="0" w:color="000000"/>
            </w:tcBorders>
          </w:tcPr>
          <w:p w:rsidR="005A72A2" w:rsidRPr="00262D57" w:rsidRDefault="005A72A2" w:rsidP="00E65578">
            <w:pPr>
              <w:adjustRightInd/>
              <w:snapToGrid w:val="0"/>
              <w:jc w:val="center"/>
              <w:rPr>
                <w:rFonts w:hAnsi="Times New Roman"/>
                <w:color w:val="auto"/>
                <w:sz w:val="20"/>
                <w:szCs w:val="20"/>
              </w:rPr>
            </w:pPr>
            <w:r w:rsidRPr="00262D57">
              <w:rPr>
                <w:rFonts w:hint="eastAsia"/>
                <w:color w:val="auto"/>
                <w:sz w:val="20"/>
                <w:szCs w:val="20"/>
              </w:rPr>
              <w:t>１</w:t>
            </w:r>
          </w:p>
        </w:tc>
        <w:tc>
          <w:tcPr>
            <w:tcW w:w="2101" w:type="dxa"/>
            <w:tcBorders>
              <w:top w:val="single" w:sz="4" w:space="0" w:color="000000"/>
              <w:left w:val="single" w:sz="4" w:space="0" w:color="000000"/>
              <w:bottom w:val="single" w:sz="4" w:space="0" w:color="000000"/>
              <w:right w:val="single" w:sz="4" w:space="0" w:color="000000"/>
            </w:tcBorders>
          </w:tcPr>
          <w:p w:rsidR="005A72A2" w:rsidRPr="00262D57" w:rsidRDefault="005A72A2" w:rsidP="00E65578">
            <w:pPr>
              <w:adjustRightInd/>
              <w:snapToGrid w:val="0"/>
              <w:ind w:leftChars="50" w:left="105"/>
              <w:rPr>
                <w:rFonts w:hAnsi="Times New Roman"/>
                <w:color w:val="auto"/>
                <w:sz w:val="20"/>
                <w:szCs w:val="20"/>
              </w:rPr>
            </w:pPr>
            <w:r w:rsidRPr="00262D57">
              <w:rPr>
                <w:rFonts w:hint="eastAsia"/>
                <w:color w:val="auto"/>
                <w:sz w:val="20"/>
                <w:szCs w:val="20"/>
              </w:rPr>
              <w:t>総括責任者</w:t>
            </w:r>
          </w:p>
        </w:tc>
        <w:tc>
          <w:tcPr>
            <w:tcW w:w="7154" w:type="dxa"/>
            <w:tcBorders>
              <w:top w:val="single" w:sz="4" w:space="0" w:color="000000"/>
              <w:left w:val="single" w:sz="4" w:space="0" w:color="000000"/>
              <w:bottom w:val="single" w:sz="4" w:space="0" w:color="000000"/>
              <w:right w:val="single" w:sz="4" w:space="0" w:color="000000"/>
            </w:tcBorders>
          </w:tcPr>
          <w:p w:rsidR="005A72A2" w:rsidRPr="00262D57" w:rsidRDefault="005A72A2" w:rsidP="00E65578">
            <w:pPr>
              <w:adjustRightInd/>
              <w:snapToGrid w:val="0"/>
              <w:rPr>
                <w:color w:val="auto"/>
                <w:spacing w:val="14"/>
                <w:sz w:val="20"/>
                <w:szCs w:val="20"/>
              </w:rPr>
            </w:pPr>
            <w:r w:rsidRPr="00262D57">
              <w:rPr>
                <w:rFonts w:hint="eastAsia"/>
                <w:color w:val="auto"/>
                <w:sz w:val="20"/>
                <w:szCs w:val="20"/>
              </w:rPr>
              <w:t>・運転管理業務全般に係る計画及び方針の立案</w:t>
            </w:r>
          </w:p>
          <w:p w:rsidR="005A72A2" w:rsidRPr="00262D57" w:rsidRDefault="005A72A2" w:rsidP="00E65578">
            <w:pPr>
              <w:adjustRightInd/>
              <w:snapToGrid w:val="0"/>
              <w:rPr>
                <w:color w:val="auto"/>
                <w:spacing w:val="14"/>
                <w:sz w:val="20"/>
                <w:szCs w:val="20"/>
              </w:rPr>
            </w:pPr>
            <w:r w:rsidRPr="00262D57">
              <w:rPr>
                <w:rFonts w:hint="eastAsia"/>
                <w:color w:val="auto"/>
                <w:sz w:val="20"/>
                <w:szCs w:val="20"/>
              </w:rPr>
              <w:t>・運転管理業務全般の把握、指揮、監督</w:t>
            </w:r>
          </w:p>
          <w:p w:rsidR="005A72A2" w:rsidRPr="00262D57" w:rsidRDefault="005A72A2" w:rsidP="00E65578">
            <w:pPr>
              <w:adjustRightInd/>
              <w:snapToGrid w:val="0"/>
              <w:rPr>
                <w:color w:val="auto"/>
                <w:spacing w:val="14"/>
                <w:sz w:val="20"/>
                <w:szCs w:val="20"/>
              </w:rPr>
            </w:pPr>
            <w:r w:rsidRPr="00262D57">
              <w:rPr>
                <w:rFonts w:hint="eastAsia"/>
                <w:color w:val="auto"/>
                <w:sz w:val="20"/>
                <w:szCs w:val="20"/>
              </w:rPr>
              <w:t>・</w:t>
            </w:r>
            <w:r w:rsidR="009E29AB" w:rsidRPr="00262D57">
              <w:rPr>
                <w:rFonts w:hint="eastAsia"/>
                <w:color w:val="auto"/>
                <w:sz w:val="20"/>
                <w:szCs w:val="20"/>
              </w:rPr>
              <w:t>委託者</w:t>
            </w:r>
            <w:r w:rsidRPr="00262D57">
              <w:rPr>
                <w:rFonts w:hint="eastAsia"/>
                <w:color w:val="auto"/>
                <w:sz w:val="20"/>
                <w:szCs w:val="20"/>
              </w:rPr>
              <w:t>との協議、連絡</w:t>
            </w:r>
          </w:p>
          <w:p w:rsidR="005A72A2" w:rsidRPr="00262D57" w:rsidRDefault="005A72A2" w:rsidP="00E65578">
            <w:pPr>
              <w:adjustRightInd/>
              <w:snapToGrid w:val="0"/>
              <w:rPr>
                <w:color w:val="auto"/>
                <w:spacing w:val="14"/>
                <w:sz w:val="20"/>
                <w:szCs w:val="20"/>
              </w:rPr>
            </w:pPr>
            <w:r w:rsidRPr="00262D57">
              <w:rPr>
                <w:rFonts w:hint="eastAsia"/>
                <w:color w:val="auto"/>
                <w:sz w:val="20"/>
                <w:szCs w:val="20"/>
              </w:rPr>
              <w:t>・緊急時の対応、措置、連絡</w:t>
            </w:r>
          </w:p>
          <w:p w:rsidR="005A72A2" w:rsidRPr="00262D57" w:rsidRDefault="005A72A2" w:rsidP="00E65578">
            <w:pPr>
              <w:adjustRightInd/>
              <w:snapToGrid w:val="0"/>
              <w:rPr>
                <w:color w:val="auto"/>
                <w:spacing w:val="14"/>
                <w:sz w:val="20"/>
                <w:szCs w:val="20"/>
              </w:rPr>
            </w:pPr>
            <w:r w:rsidRPr="00262D57">
              <w:rPr>
                <w:rFonts w:hint="eastAsia"/>
                <w:color w:val="auto"/>
                <w:sz w:val="20"/>
                <w:szCs w:val="20"/>
              </w:rPr>
              <w:t>・従業員の労務管理、安全衛生管理</w:t>
            </w:r>
          </w:p>
          <w:p w:rsidR="005A72A2" w:rsidRPr="00262D57" w:rsidRDefault="005A72A2" w:rsidP="00E65578">
            <w:pPr>
              <w:adjustRightInd/>
              <w:snapToGrid w:val="0"/>
              <w:rPr>
                <w:color w:val="auto"/>
                <w:spacing w:val="14"/>
                <w:sz w:val="20"/>
                <w:szCs w:val="20"/>
              </w:rPr>
            </w:pPr>
            <w:r w:rsidRPr="00262D57">
              <w:rPr>
                <w:rFonts w:hint="eastAsia"/>
                <w:color w:val="auto"/>
                <w:sz w:val="20"/>
                <w:szCs w:val="20"/>
              </w:rPr>
              <w:t>・従業員に対する教育</w:t>
            </w:r>
          </w:p>
          <w:p w:rsidR="005A72A2" w:rsidRPr="00262D57" w:rsidRDefault="005A72A2" w:rsidP="00E65578">
            <w:pPr>
              <w:adjustRightInd/>
              <w:snapToGrid w:val="0"/>
              <w:rPr>
                <w:color w:val="auto"/>
                <w:spacing w:val="14"/>
                <w:sz w:val="20"/>
                <w:szCs w:val="20"/>
              </w:rPr>
            </w:pPr>
            <w:r w:rsidRPr="00262D57">
              <w:rPr>
                <w:rFonts w:hint="eastAsia"/>
                <w:color w:val="auto"/>
                <w:sz w:val="20"/>
                <w:szCs w:val="20"/>
              </w:rPr>
              <w:t>・対外折衝等</w:t>
            </w:r>
          </w:p>
          <w:p w:rsidR="005A72A2" w:rsidRPr="00262D57" w:rsidRDefault="005A72A2" w:rsidP="00E65578">
            <w:pPr>
              <w:adjustRightInd/>
              <w:snapToGrid w:val="0"/>
              <w:rPr>
                <w:color w:val="auto"/>
                <w:spacing w:val="14"/>
                <w:sz w:val="20"/>
                <w:szCs w:val="20"/>
              </w:rPr>
            </w:pPr>
            <w:r w:rsidRPr="00262D57">
              <w:rPr>
                <w:rFonts w:hint="eastAsia"/>
                <w:color w:val="auto"/>
                <w:sz w:val="20"/>
                <w:szCs w:val="20"/>
              </w:rPr>
              <w:t>・各種提案、改善要求</w:t>
            </w:r>
          </w:p>
          <w:p w:rsidR="005A72A2" w:rsidRPr="00262D57" w:rsidRDefault="005A72A2" w:rsidP="00E65578">
            <w:pPr>
              <w:adjustRightInd/>
              <w:snapToGrid w:val="0"/>
              <w:rPr>
                <w:rFonts w:hAnsi="Times New Roman"/>
                <w:color w:val="auto"/>
                <w:sz w:val="20"/>
                <w:szCs w:val="20"/>
              </w:rPr>
            </w:pPr>
            <w:r w:rsidRPr="00262D57">
              <w:rPr>
                <w:rFonts w:hint="eastAsia"/>
                <w:color w:val="auto"/>
                <w:sz w:val="20"/>
                <w:szCs w:val="20"/>
              </w:rPr>
              <w:t>・その他業務に関連するもの</w:t>
            </w:r>
          </w:p>
        </w:tc>
      </w:tr>
      <w:tr w:rsidR="005A72A2" w:rsidRPr="00262D57" w:rsidTr="006760C6">
        <w:trPr>
          <w:trHeight w:val="397"/>
        </w:trPr>
        <w:tc>
          <w:tcPr>
            <w:tcW w:w="475" w:type="dxa"/>
            <w:tcBorders>
              <w:top w:val="single" w:sz="4" w:space="0" w:color="000000"/>
              <w:left w:val="single" w:sz="4" w:space="0" w:color="000000"/>
              <w:bottom w:val="single" w:sz="4" w:space="0" w:color="000000"/>
              <w:right w:val="single" w:sz="4" w:space="0" w:color="000000"/>
            </w:tcBorders>
          </w:tcPr>
          <w:p w:rsidR="005A72A2" w:rsidRPr="00262D57" w:rsidRDefault="005A72A2" w:rsidP="00E65578">
            <w:pPr>
              <w:adjustRightInd/>
              <w:snapToGrid w:val="0"/>
              <w:jc w:val="center"/>
              <w:rPr>
                <w:rFonts w:hAnsi="Times New Roman"/>
                <w:color w:val="auto"/>
                <w:sz w:val="20"/>
                <w:szCs w:val="20"/>
              </w:rPr>
            </w:pPr>
            <w:r w:rsidRPr="00262D57">
              <w:rPr>
                <w:rFonts w:hint="eastAsia"/>
                <w:color w:val="auto"/>
                <w:sz w:val="20"/>
                <w:szCs w:val="20"/>
              </w:rPr>
              <w:t>２</w:t>
            </w:r>
          </w:p>
        </w:tc>
        <w:tc>
          <w:tcPr>
            <w:tcW w:w="2101" w:type="dxa"/>
            <w:tcBorders>
              <w:top w:val="single" w:sz="4" w:space="0" w:color="000000"/>
              <w:left w:val="single" w:sz="4" w:space="0" w:color="000000"/>
              <w:bottom w:val="single" w:sz="4" w:space="0" w:color="000000"/>
              <w:right w:val="single" w:sz="4" w:space="0" w:color="000000"/>
            </w:tcBorders>
          </w:tcPr>
          <w:p w:rsidR="005A72A2" w:rsidRPr="00262D57" w:rsidRDefault="005A72A2" w:rsidP="00E65578">
            <w:pPr>
              <w:adjustRightInd/>
              <w:snapToGrid w:val="0"/>
              <w:ind w:leftChars="50" w:left="105"/>
              <w:rPr>
                <w:rFonts w:hAnsi="Times New Roman"/>
                <w:color w:val="auto"/>
                <w:sz w:val="20"/>
                <w:szCs w:val="20"/>
              </w:rPr>
            </w:pPr>
            <w:r w:rsidRPr="00262D57">
              <w:rPr>
                <w:rFonts w:hint="eastAsia"/>
                <w:color w:val="auto"/>
                <w:sz w:val="20"/>
                <w:szCs w:val="20"/>
              </w:rPr>
              <w:t>副総括責任者</w:t>
            </w:r>
          </w:p>
        </w:tc>
        <w:tc>
          <w:tcPr>
            <w:tcW w:w="7154" w:type="dxa"/>
            <w:tcBorders>
              <w:top w:val="single" w:sz="4" w:space="0" w:color="000000"/>
              <w:left w:val="single" w:sz="4" w:space="0" w:color="000000"/>
              <w:bottom w:val="single" w:sz="4" w:space="0" w:color="000000"/>
              <w:right w:val="single" w:sz="4" w:space="0" w:color="000000"/>
            </w:tcBorders>
          </w:tcPr>
          <w:p w:rsidR="005A72A2" w:rsidRPr="00262D57" w:rsidRDefault="005A72A2" w:rsidP="00E65578">
            <w:pPr>
              <w:adjustRightInd/>
              <w:snapToGrid w:val="0"/>
              <w:rPr>
                <w:color w:val="auto"/>
                <w:spacing w:val="14"/>
                <w:sz w:val="20"/>
                <w:szCs w:val="20"/>
              </w:rPr>
            </w:pPr>
            <w:r w:rsidRPr="00262D57">
              <w:rPr>
                <w:rFonts w:hint="eastAsia"/>
                <w:color w:val="auto"/>
                <w:sz w:val="20"/>
                <w:szCs w:val="20"/>
              </w:rPr>
              <w:t>・総括責任者の補佐、代行</w:t>
            </w:r>
          </w:p>
          <w:p w:rsidR="005A72A2" w:rsidRPr="00262D57" w:rsidRDefault="005A72A2" w:rsidP="00E65578">
            <w:pPr>
              <w:adjustRightInd/>
              <w:snapToGrid w:val="0"/>
              <w:rPr>
                <w:color w:val="auto"/>
                <w:spacing w:val="14"/>
                <w:sz w:val="20"/>
                <w:szCs w:val="20"/>
              </w:rPr>
            </w:pPr>
            <w:r w:rsidRPr="00262D57">
              <w:rPr>
                <w:rFonts w:hint="eastAsia"/>
                <w:color w:val="auto"/>
                <w:sz w:val="20"/>
                <w:szCs w:val="20"/>
              </w:rPr>
              <w:t>・運転操作業務の指導、指揮、監督</w:t>
            </w:r>
          </w:p>
          <w:p w:rsidR="005A72A2" w:rsidRPr="00262D57" w:rsidRDefault="005A72A2" w:rsidP="00E65578">
            <w:pPr>
              <w:adjustRightInd/>
              <w:snapToGrid w:val="0"/>
              <w:rPr>
                <w:color w:val="auto"/>
                <w:sz w:val="20"/>
                <w:szCs w:val="20"/>
              </w:rPr>
            </w:pPr>
            <w:r w:rsidRPr="00262D57">
              <w:rPr>
                <w:rFonts w:hint="eastAsia"/>
                <w:color w:val="auto"/>
                <w:sz w:val="20"/>
                <w:szCs w:val="20"/>
              </w:rPr>
              <w:t>・保守点検業務の指導、指揮、監督</w:t>
            </w:r>
          </w:p>
          <w:p w:rsidR="008C3576" w:rsidRPr="00262D57" w:rsidRDefault="008C3576" w:rsidP="00E65578">
            <w:pPr>
              <w:adjustRightInd/>
              <w:snapToGrid w:val="0"/>
              <w:rPr>
                <w:color w:val="auto"/>
                <w:sz w:val="20"/>
                <w:szCs w:val="20"/>
              </w:rPr>
            </w:pPr>
            <w:r w:rsidRPr="00262D57">
              <w:rPr>
                <w:rFonts w:hint="eastAsia"/>
                <w:color w:val="auto"/>
                <w:sz w:val="20"/>
                <w:szCs w:val="20"/>
              </w:rPr>
              <w:t>・修繕業務の指導、指揮、監督</w:t>
            </w:r>
          </w:p>
          <w:p w:rsidR="005A72A2" w:rsidRPr="00262D57" w:rsidRDefault="005A72A2" w:rsidP="00E65578">
            <w:pPr>
              <w:adjustRightInd/>
              <w:snapToGrid w:val="0"/>
              <w:rPr>
                <w:rFonts w:hAnsi="Times New Roman"/>
                <w:color w:val="auto"/>
                <w:sz w:val="20"/>
                <w:szCs w:val="20"/>
              </w:rPr>
            </w:pPr>
            <w:r w:rsidRPr="00262D57">
              <w:rPr>
                <w:rFonts w:hint="eastAsia"/>
                <w:color w:val="auto"/>
                <w:sz w:val="20"/>
                <w:szCs w:val="20"/>
              </w:rPr>
              <w:t>・その他業務に関連するもの</w:t>
            </w:r>
          </w:p>
        </w:tc>
      </w:tr>
      <w:tr w:rsidR="005A72A2" w:rsidRPr="00262D57" w:rsidTr="006760C6">
        <w:trPr>
          <w:trHeight w:val="397"/>
        </w:trPr>
        <w:tc>
          <w:tcPr>
            <w:tcW w:w="475" w:type="dxa"/>
            <w:tcBorders>
              <w:top w:val="single" w:sz="4" w:space="0" w:color="000000"/>
              <w:left w:val="single" w:sz="4" w:space="0" w:color="000000"/>
              <w:bottom w:val="single" w:sz="4" w:space="0" w:color="000000"/>
              <w:right w:val="single" w:sz="4" w:space="0" w:color="000000"/>
            </w:tcBorders>
          </w:tcPr>
          <w:p w:rsidR="005A72A2" w:rsidRPr="00262D57" w:rsidRDefault="005A72A2" w:rsidP="00E65578">
            <w:pPr>
              <w:adjustRightInd/>
              <w:snapToGrid w:val="0"/>
              <w:jc w:val="center"/>
              <w:rPr>
                <w:rFonts w:hAnsi="Times New Roman"/>
                <w:color w:val="auto"/>
                <w:sz w:val="20"/>
                <w:szCs w:val="20"/>
              </w:rPr>
            </w:pPr>
            <w:r w:rsidRPr="00262D57">
              <w:rPr>
                <w:rFonts w:hint="eastAsia"/>
                <w:color w:val="auto"/>
                <w:sz w:val="20"/>
                <w:szCs w:val="20"/>
              </w:rPr>
              <w:t>３</w:t>
            </w:r>
          </w:p>
        </w:tc>
        <w:tc>
          <w:tcPr>
            <w:tcW w:w="2101" w:type="dxa"/>
            <w:tcBorders>
              <w:top w:val="single" w:sz="4" w:space="0" w:color="000000"/>
              <w:left w:val="single" w:sz="4" w:space="0" w:color="000000"/>
              <w:bottom w:val="single" w:sz="4" w:space="0" w:color="000000"/>
              <w:right w:val="single" w:sz="4" w:space="0" w:color="000000"/>
            </w:tcBorders>
          </w:tcPr>
          <w:p w:rsidR="005A72A2" w:rsidRPr="00262D57" w:rsidRDefault="005A72A2" w:rsidP="00E65578">
            <w:pPr>
              <w:adjustRightInd/>
              <w:snapToGrid w:val="0"/>
              <w:ind w:leftChars="50" w:left="105"/>
              <w:rPr>
                <w:rFonts w:hAnsi="Times New Roman"/>
                <w:color w:val="auto"/>
                <w:sz w:val="20"/>
                <w:szCs w:val="20"/>
              </w:rPr>
            </w:pPr>
            <w:r w:rsidRPr="00262D57">
              <w:rPr>
                <w:rFonts w:hint="eastAsia"/>
                <w:color w:val="auto"/>
                <w:sz w:val="20"/>
                <w:szCs w:val="20"/>
              </w:rPr>
              <w:t>主任</w:t>
            </w:r>
          </w:p>
        </w:tc>
        <w:tc>
          <w:tcPr>
            <w:tcW w:w="7154" w:type="dxa"/>
            <w:tcBorders>
              <w:top w:val="single" w:sz="4" w:space="0" w:color="000000"/>
              <w:left w:val="single" w:sz="4" w:space="0" w:color="000000"/>
              <w:bottom w:val="single" w:sz="4" w:space="0" w:color="000000"/>
              <w:right w:val="single" w:sz="4" w:space="0" w:color="000000"/>
            </w:tcBorders>
          </w:tcPr>
          <w:p w:rsidR="005A72A2" w:rsidRPr="00262D57" w:rsidRDefault="005A72A2" w:rsidP="00E65578">
            <w:pPr>
              <w:adjustRightInd/>
              <w:snapToGrid w:val="0"/>
              <w:rPr>
                <w:color w:val="auto"/>
                <w:spacing w:val="14"/>
                <w:sz w:val="20"/>
                <w:szCs w:val="20"/>
              </w:rPr>
            </w:pPr>
            <w:r w:rsidRPr="00262D57">
              <w:rPr>
                <w:rFonts w:hint="eastAsia"/>
                <w:color w:val="auto"/>
                <w:sz w:val="20"/>
                <w:szCs w:val="20"/>
              </w:rPr>
              <w:t>・技術員、技能員及び事務員の配置、指揮、監督</w:t>
            </w:r>
          </w:p>
          <w:p w:rsidR="005A72A2" w:rsidRPr="00262D57" w:rsidRDefault="005A72A2" w:rsidP="00E65578">
            <w:pPr>
              <w:adjustRightInd/>
              <w:snapToGrid w:val="0"/>
              <w:rPr>
                <w:color w:val="auto"/>
                <w:spacing w:val="14"/>
                <w:sz w:val="20"/>
                <w:szCs w:val="20"/>
              </w:rPr>
            </w:pPr>
            <w:r w:rsidRPr="00262D57">
              <w:rPr>
                <w:rFonts w:hint="eastAsia"/>
                <w:color w:val="auto"/>
                <w:sz w:val="20"/>
                <w:szCs w:val="20"/>
              </w:rPr>
              <w:t>・監視業務の指導、指揮、監督</w:t>
            </w:r>
          </w:p>
          <w:p w:rsidR="005A72A2" w:rsidRPr="00262D57" w:rsidRDefault="005A72A2" w:rsidP="00E65578">
            <w:pPr>
              <w:adjustRightInd/>
              <w:snapToGrid w:val="0"/>
              <w:rPr>
                <w:color w:val="auto"/>
                <w:spacing w:val="14"/>
                <w:sz w:val="20"/>
                <w:szCs w:val="20"/>
              </w:rPr>
            </w:pPr>
            <w:r w:rsidRPr="00262D57">
              <w:rPr>
                <w:rFonts w:hint="eastAsia"/>
                <w:color w:val="auto"/>
                <w:sz w:val="20"/>
                <w:szCs w:val="20"/>
              </w:rPr>
              <w:t>・水質試験業務の指導、指揮、監督</w:t>
            </w:r>
          </w:p>
          <w:p w:rsidR="005A72A2" w:rsidRPr="00262D57" w:rsidRDefault="005A72A2" w:rsidP="00E65578">
            <w:pPr>
              <w:adjustRightInd/>
              <w:snapToGrid w:val="0"/>
              <w:rPr>
                <w:color w:val="auto"/>
                <w:spacing w:val="14"/>
                <w:sz w:val="20"/>
                <w:szCs w:val="20"/>
              </w:rPr>
            </w:pPr>
            <w:r w:rsidRPr="00262D57">
              <w:rPr>
                <w:rFonts w:hint="eastAsia"/>
                <w:color w:val="auto"/>
                <w:sz w:val="20"/>
                <w:szCs w:val="20"/>
              </w:rPr>
              <w:t>・施設・物品管理業務の指導、指揮、監督</w:t>
            </w:r>
          </w:p>
          <w:p w:rsidR="005A72A2" w:rsidRPr="00262D57" w:rsidRDefault="005A72A2" w:rsidP="00E65578">
            <w:pPr>
              <w:adjustRightInd/>
              <w:snapToGrid w:val="0"/>
              <w:rPr>
                <w:color w:val="auto"/>
                <w:spacing w:val="14"/>
                <w:sz w:val="20"/>
                <w:szCs w:val="20"/>
              </w:rPr>
            </w:pPr>
            <w:r w:rsidRPr="00262D57">
              <w:rPr>
                <w:rFonts w:hint="eastAsia"/>
                <w:color w:val="auto"/>
                <w:sz w:val="20"/>
                <w:szCs w:val="20"/>
              </w:rPr>
              <w:t>・その他業務の指導、指揮、監督</w:t>
            </w:r>
          </w:p>
          <w:p w:rsidR="005A72A2" w:rsidRPr="00262D57" w:rsidRDefault="005A72A2" w:rsidP="00E65578">
            <w:pPr>
              <w:adjustRightInd/>
              <w:snapToGrid w:val="0"/>
              <w:rPr>
                <w:color w:val="auto"/>
                <w:spacing w:val="14"/>
                <w:sz w:val="20"/>
                <w:szCs w:val="20"/>
              </w:rPr>
            </w:pPr>
            <w:r w:rsidRPr="00262D57">
              <w:rPr>
                <w:rFonts w:hint="eastAsia"/>
                <w:color w:val="auto"/>
                <w:sz w:val="20"/>
                <w:szCs w:val="20"/>
              </w:rPr>
              <w:t>・業務計画、作業計画の立案、作成</w:t>
            </w:r>
          </w:p>
          <w:p w:rsidR="005A72A2" w:rsidRPr="00262D57" w:rsidRDefault="005A72A2" w:rsidP="00E65578">
            <w:pPr>
              <w:adjustRightInd/>
              <w:snapToGrid w:val="0"/>
              <w:rPr>
                <w:color w:val="auto"/>
                <w:spacing w:val="14"/>
                <w:sz w:val="20"/>
                <w:szCs w:val="20"/>
              </w:rPr>
            </w:pPr>
            <w:r w:rsidRPr="00262D57">
              <w:rPr>
                <w:rFonts w:hint="eastAsia"/>
                <w:color w:val="auto"/>
                <w:sz w:val="20"/>
                <w:szCs w:val="20"/>
              </w:rPr>
              <w:t>・業務計画に基づく業務の実施</w:t>
            </w:r>
          </w:p>
          <w:p w:rsidR="005A72A2" w:rsidRPr="00262D57" w:rsidRDefault="005A72A2" w:rsidP="00E65578">
            <w:pPr>
              <w:adjustRightInd/>
              <w:snapToGrid w:val="0"/>
              <w:rPr>
                <w:color w:val="auto"/>
                <w:spacing w:val="14"/>
                <w:sz w:val="20"/>
                <w:szCs w:val="20"/>
              </w:rPr>
            </w:pPr>
            <w:r w:rsidRPr="00262D57">
              <w:rPr>
                <w:rFonts w:hint="eastAsia"/>
                <w:color w:val="auto"/>
                <w:sz w:val="20"/>
                <w:szCs w:val="20"/>
              </w:rPr>
              <w:t>・業務担当職員への業務指導、指示</w:t>
            </w:r>
          </w:p>
          <w:p w:rsidR="005A72A2" w:rsidRPr="00262D57" w:rsidRDefault="005A72A2" w:rsidP="00E65578">
            <w:pPr>
              <w:adjustRightInd/>
              <w:snapToGrid w:val="0"/>
              <w:rPr>
                <w:color w:val="auto"/>
                <w:spacing w:val="14"/>
                <w:sz w:val="20"/>
                <w:szCs w:val="20"/>
              </w:rPr>
            </w:pPr>
            <w:r w:rsidRPr="00262D57">
              <w:rPr>
                <w:rFonts w:hint="eastAsia"/>
                <w:color w:val="auto"/>
                <w:sz w:val="20"/>
                <w:szCs w:val="20"/>
              </w:rPr>
              <w:t>・運転操作方法の改善、提案</w:t>
            </w:r>
          </w:p>
          <w:p w:rsidR="005A72A2" w:rsidRPr="00262D57" w:rsidRDefault="005A72A2" w:rsidP="00E65578">
            <w:pPr>
              <w:adjustRightInd/>
              <w:snapToGrid w:val="0"/>
              <w:rPr>
                <w:color w:val="auto"/>
                <w:spacing w:val="14"/>
                <w:sz w:val="20"/>
                <w:szCs w:val="20"/>
              </w:rPr>
            </w:pPr>
            <w:r w:rsidRPr="00262D57">
              <w:rPr>
                <w:rFonts w:hint="eastAsia"/>
                <w:color w:val="auto"/>
                <w:sz w:val="20"/>
                <w:szCs w:val="20"/>
              </w:rPr>
              <w:t>・施設の改善、提案</w:t>
            </w:r>
          </w:p>
          <w:p w:rsidR="005A72A2" w:rsidRPr="00262D57" w:rsidRDefault="00E54E64" w:rsidP="00E65578">
            <w:pPr>
              <w:adjustRightInd/>
              <w:snapToGrid w:val="0"/>
              <w:rPr>
                <w:color w:val="auto"/>
                <w:spacing w:val="14"/>
                <w:sz w:val="20"/>
                <w:szCs w:val="20"/>
              </w:rPr>
            </w:pPr>
            <w:r w:rsidRPr="00262D57">
              <w:rPr>
                <w:rFonts w:hint="eastAsia"/>
                <w:color w:val="auto"/>
                <w:sz w:val="20"/>
                <w:szCs w:val="20"/>
              </w:rPr>
              <w:t>・保守</w:t>
            </w:r>
            <w:r w:rsidR="005A72A2" w:rsidRPr="00262D57">
              <w:rPr>
                <w:rFonts w:hint="eastAsia"/>
                <w:color w:val="auto"/>
                <w:sz w:val="20"/>
                <w:szCs w:val="20"/>
              </w:rPr>
              <w:t>点検</w:t>
            </w:r>
            <w:r w:rsidR="008C3576" w:rsidRPr="00262D57">
              <w:rPr>
                <w:rFonts w:hint="eastAsia"/>
                <w:color w:val="auto"/>
                <w:sz w:val="20"/>
                <w:szCs w:val="20"/>
              </w:rPr>
              <w:t>及び修繕計画</w:t>
            </w:r>
            <w:r w:rsidR="005A72A2" w:rsidRPr="00262D57">
              <w:rPr>
                <w:rFonts w:hint="eastAsia"/>
                <w:color w:val="auto"/>
                <w:sz w:val="20"/>
                <w:szCs w:val="20"/>
              </w:rPr>
              <w:t>の立案、作成</w:t>
            </w:r>
          </w:p>
          <w:p w:rsidR="005A72A2" w:rsidRPr="00262D57" w:rsidRDefault="00E54E64" w:rsidP="00E65578">
            <w:pPr>
              <w:adjustRightInd/>
              <w:snapToGrid w:val="0"/>
              <w:rPr>
                <w:color w:val="auto"/>
                <w:spacing w:val="14"/>
                <w:sz w:val="20"/>
                <w:szCs w:val="20"/>
              </w:rPr>
            </w:pPr>
            <w:r w:rsidRPr="00262D57">
              <w:rPr>
                <w:rFonts w:hint="eastAsia"/>
                <w:color w:val="auto"/>
                <w:sz w:val="20"/>
                <w:szCs w:val="20"/>
              </w:rPr>
              <w:t>・</w:t>
            </w:r>
            <w:r w:rsidR="00772601" w:rsidRPr="00262D57">
              <w:rPr>
                <w:rFonts w:hint="eastAsia"/>
                <w:color w:val="auto"/>
                <w:sz w:val="20"/>
                <w:szCs w:val="20"/>
              </w:rPr>
              <w:t>保守</w:t>
            </w:r>
            <w:r w:rsidR="008C3576" w:rsidRPr="00262D57">
              <w:rPr>
                <w:rFonts w:hint="eastAsia"/>
                <w:color w:val="auto"/>
                <w:sz w:val="20"/>
                <w:szCs w:val="20"/>
              </w:rPr>
              <w:t>点検及び修繕計画の</w:t>
            </w:r>
            <w:r w:rsidR="005A72A2" w:rsidRPr="00262D57">
              <w:rPr>
                <w:rFonts w:hint="eastAsia"/>
                <w:color w:val="auto"/>
                <w:sz w:val="20"/>
                <w:szCs w:val="20"/>
              </w:rPr>
              <w:t>実施、業務担当職員の指導、指揮、監督</w:t>
            </w:r>
          </w:p>
          <w:p w:rsidR="005A72A2" w:rsidRPr="00262D57" w:rsidRDefault="005A72A2" w:rsidP="00E65578">
            <w:pPr>
              <w:adjustRightInd/>
              <w:snapToGrid w:val="0"/>
              <w:rPr>
                <w:color w:val="auto"/>
                <w:spacing w:val="14"/>
                <w:sz w:val="20"/>
                <w:szCs w:val="20"/>
              </w:rPr>
            </w:pPr>
            <w:r w:rsidRPr="00262D57">
              <w:rPr>
                <w:rFonts w:hint="eastAsia"/>
                <w:color w:val="auto"/>
                <w:sz w:val="20"/>
                <w:szCs w:val="20"/>
              </w:rPr>
              <w:t>・水質試験、汚泥試験計画の作成</w:t>
            </w:r>
          </w:p>
          <w:p w:rsidR="005A72A2" w:rsidRPr="00262D57" w:rsidRDefault="005A72A2" w:rsidP="00E65578">
            <w:pPr>
              <w:adjustRightInd/>
              <w:snapToGrid w:val="0"/>
              <w:rPr>
                <w:color w:val="auto"/>
                <w:spacing w:val="14"/>
                <w:sz w:val="20"/>
                <w:szCs w:val="20"/>
              </w:rPr>
            </w:pPr>
            <w:r w:rsidRPr="00262D57">
              <w:rPr>
                <w:rFonts w:hint="eastAsia"/>
                <w:color w:val="auto"/>
                <w:sz w:val="20"/>
                <w:szCs w:val="20"/>
              </w:rPr>
              <w:t>・水質試験、汚泥試験結果による運転方針の検討</w:t>
            </w:r>
          </w:p>
          <w:p w:rsidR="005A72A2" w:rsidRPr="00262D57" w:rsidRDefault="005A72A2" w:rsidP="00E65578">
            <w:pPr>
              <w:adjustRightInd/>
              <w:snapToGrid w:val="0"/>
              <w:rPr>
                <w:color w:val="auto"/>
                <w:spacing w:val="14"/>
                <w:sz w:val="20"/>
                <w:szCs w:val="20"/>
              </w:rPr>
            </w:pPr>
            <w:r w:rsidRPr="00262D57">
              <w:rPr>
                <w:rFonts w:hint="eastAsia"/>
                <w:color w:val="auto"/>
                <w:sz w:val="20"/>
                <w:szCs w:val="20"/>
              </w:rPr>
              <w:t>・薬品、燃料、消耗品等の購入計画作成</w:t>
            </w:r>
          </w:p>
          <w:p w:rsidR="005A72A2" w:rsidRPr="00262D57" w:rsidRDefault="005A72A2" w:rsidP="00E65578">
            <w:pPr>
              <w:adjustRightInd/>
              <w:snapToGrid w:val="0"/>
              <w:rPr>
                <w:color w:val="auto"/>
                <w:spacing w:val="14"/>
                <w:sz w:val="20"/>
                <w:szCs w:val="20"/>
              </w:rPr>
            </w:pPr>
            <w:r w:rsidRPr="00262D57">
              <w:rPr>
                <w:rFonts w:hint="eastAsia"/>
                <w:color w:val="auto"/>
                <w:sz w:val="20"/>
                <w:szCs w:val="20"/>
              </w:rPr>
              <w:t>・設備台帳の保守管理計画作成</w:t>
            </w:r>
          </w:p>
          <w:p w:rsidR="005A72A2" w:rsidRPr="00262D57" w:rsidRDefault="005A72A2" w:rsidP="00E65578">
            <w:pPr>
              <w:adjustRightInd/>
              <w:snapToGrid w:val="0"/>
              <w:rPr>
                <w:rFonts w:hAnsi="Times New Roman"/>
                <w:color w:val="auto"/>
                <w:sz w:val="20"/>
                <w:szCs w:val="20"/>
              </w:rPr>
            </w:pPr>
            <w:r w:rsidRPr="00262D57">
              <w:rPr>
                <w:rFonts w:hint="eastAsia"/>
                <w:color w:val="auto"/>
                <w:sz w:val="20"/>
                <w:szCs w:val="20"/>
              </w:rPr>
              <w:t>・その他業務に関連するもの</w:t>
            </w:r>
          </w:p>
        </w:tc>
      </w:tr>
      <w:tr w:rsidR="005A72A2" w:rsidRPr="00262D57" w:rsidTr="006760C6">
        <w:trPr>
          <w:trHeight w:val="397"/>
        </w:trPr>
        <w:tc>
          <w:tcPr>
            <w:tcW w:w="475" w:type="dxa"/>
            <w:tcBorders>
              <w:top w:val="single" w:sz="4" w:space="0" w:color="000000"/>
              <w:left w:val="single" w:sz="4" w:space="0" w:color="000000"/>
              <w:bottom w:val="single" w:sz="4" w:space="0" w:color="000000"/>
              <w:right w:val="single" w:sz="4" w:space="0" w:color="000000"/>
            </w:tcBorders>
          </w:tcPr>
          <w:p w:rsidR="005A72A2" w:rsidRPr="00262D57" w:rsidRDefault="005A72A2" w:rsidP="00E65578">
            <w:pPr>
              <w:adjustRightInd/>
              <w:snapToGrid w:val="0"/>
              <w:jc w:val="center"/>
              <w:rPr>
                <w:rFonts w:hAnsi="Times New Roman"/>
                <w:color w:val="auto"/>
                <w:sz w:val="20"/>
                <w:szCs w:val="20"/>
              </w:rPr>
            </w:pPr>
            <w:r w:rsidRPr="00262D57">
              <w:rPr>
                <w:rFonts w:hint="eastAsia"/>
                <w:color w:val="auto"/>
                <w:sz w:val="20"/>
                <w:szCs w:val="20"/>
              </w:rPr>
              <w:t>４</w:t>
            </w:r>
          </w:p>
        </w:tc>
        <w:tc>
          <w:tcPr>
            <w:tcW w:w="2101" w:type="dxa"/>
            <w:tcBorders>
              <w:top w:val="single" w:sz="4" w:space="0" w:color="000000"/>
              <w:left w:val="single" w:sz="4" w:space="0" w:color="000000"/>
              <w:bottom w:val="single" w:sz="4" w:space="0" w:color="000000"/>
              <w:right w:val="single" w:sz="4" w:space="0" w:color="000000"/>
            </w:tcBorders>
          </w:tcPr>
          <w:p w:rsidR="005A72A2" w:rsidRPr="00262D57" w:rsidRDefault="005A72A2" w:rsidP="00E65578">
            <w:pPr>
              <w:adjustRightInd/>
              <w:snapToGrid w:val="0"/>
              <w:ind w:leftChars="50" w:left="105"/>
              <w:rPr>
                <w:rFonts w:hAnsi="Times New Roman"/>
                <w:color w:val="auto"/>
                <w:sz w:val="20"/>
                <w:szCs w:val="20"/>
              </w:rPr>
            </w:pPr>
            <w:r w:rsidRPr="00262D57">
              <w:rPr>
                <w:rFonts w:hint="eastAsia"/>
                <w:color w:val="auto"/>
                <w:sz w:val="20"/>
                <w:szCs w:val="20"/>
              </w:rPr>
              <w:t>技術員及び技能員</w:t>
            </w:r>
          </w:p>
        </w:tc>
        <w:tc>
          <w:tcPr>
            <w:tcW w:w="7154" w:type="dxa"/>
            <w:tcBorders>
              <w:top w:val="single" w:sz="4" w:space="0" w:color="000000"/>
              <w:left w:val="single" w:sz="4" w:space="0" w:color="000000"/>
              <w:bottom w:val="single" w:sz="4" w:space="0" w:color="000000"/>
              <w:right w:val="single" w:sz="4" w:space="0" w:color="000000"/>
            </w:tcBorders>
          </w:tcPr>
          <w:p w:rsidR="005A72A2" w:rsidRPr="00262D57" w:rsidRDefault="005A72A2" w:rsidP="00E65578">
            <w:pPr>
              <w:adjustRightInd/>
              <w:snapToGrid w:val="0"/>
              <w:rPr>
                <w:color w:val="auto"/>
                <w:spacing w:val="14"/>
                <w:sz w:val="20"/>
                <w:szCs w:val="20"/>
              </w:rPr>
            </w:pPr>
            <w:r w:rsidRPr="00262D57">
              <w:rPr>
                <w:rFonts w:hint="eastAsia"/>
                <w:color w:val="auto"/>
                <w:sz w:val="20"/>
                <w:szCs w:val="20"/>
              </w:rPr>
              <w:t>・中央操作室における監視及び各機器の運転操作、記録</w:t>
            </w:r>
          </w:p>
          <w:p w:rsidR="005A72A2" w:rsidRPr="00262D57" w:rsidRDefault="005A72A2" w:rsidP="00E65578">
            <w:pPr>
              <w:adjustRightInd/>
              <w:snapToGrid w:val="0"/>
              <w:rPr>
                <w:color w:val="auto"/>
                <w:spacing w:val="14"/>
                <w:sz w:val="20"/>
                <w:szCs w:val="20"/>
              </w:rPr>
            </w:pPr>
            <w:r w:rsidRPr="00262D57">
              <w:rPr>
                <w:rFonts w:hint="eastAsia"/>
                <w:color w:val="auto"/>
                <w:sz w:val="20"/>
                <w:szCs w:val="20"/>
              </w:rPr>
              <w:t>・日常巡視点検、定期巡視（週、月、半年、年）</w:t>
            </w:r>
          </w:p>
          <w:p w:rsidR="005A72A2" w:rsidRPr="00262D57" w:rsidRDefault="005A72A2" w:rsidP="00E65578">
            <w:pPr>
              <w:adjustRightInd/>
              <w:snapToGrid w:val="0"/>
              <w:rPr>
                <w:color w:val="auto"/>
                <w:spacing w:val="14"/>
                <w:sz w:val="20"/>
                <w:szCs w:val="20"/>
              </w:rPr>
            </w:pPr>
            <w:r w:rsidRPr="00262D57">
              <w:rPr>
                <w:rFonts w:hint="eastAsia"/>
                <w:color w:val="auto"/>
                <w:sz w:val="20"/>
                <w:szCs w:val="20"/>
              </w:rPr>
              <w:t>・現場操作盤による運転操作</w:t>
            </w:r>
          </w:p>
          <w:p w:rsidR="005A72A2" w:rsidRPr="00262D57" w:rsidRDefault="005A72A2" w:rsidP="00E65578">
            <w:pPr>
              <w:adjustRightInd/>
              <w:snapToGrid w:val="0"/>
              <w:rPr>
                <w:color w:val="auto"/>
                <w:spacing w:val="14"/>
                <w:sz w:val="20"/>
                <w:szCs w:val="20"/>
              </w:rPr>
            </w:pPr>
            <w:r w:rsidRPr="00262D57">
              <w:rPr>
                <w:rFonts w:hint="eastAsia"/>
                <w:color w:val="auto"/>
                <w:sz w:val="20"/>
                <w:szCs w:val="20"/>
              </w:rPr>
              <w:t>・夜間、休日等における緊急時の臨機の処置と報告</w:t>
            </w:r>
          </w:p>
          <w:p w:rsidR="005A72A2" w:rsidRPr="00262D57" w:rsidRDefault="005A72A2" w:rsidP="00E65578">
            <w:pPr>
              <w:adjustRightInd/>
              <w:snapToGrid w:val="0"/>
              <w:rPr>
                <w:color w:val="auto"/>
                <w:spacing w:val="14"/>
                <w:sz w:val="20"/>
                <w:szCs w:val="20"/>
              </w:rPr>
            </w:pPr>
            <w:r w:rsidRPr="00262D57">
              <w:rPr>
                <w:rFonts w:hint="eastAsia"/>
                <w:color w:val="auto"/>
                <w:sz w:val="20"/>
                <w:szCs w:val="20"/>
              </w:rPr>
              <w:t>・保守</w:t>
            </w:r>
            <w:r w:rsidR="00C943D7" w:rsidRPr="00262D57">
              <w:rPr>
                <w:rFonts w:hint="eastAsia"/>
                <w:color w:val="auto"/>
                <w:sz w:val="20"/>
                <w:szCs w:val="20"/>
              </w:rPr>
              <w:t>･</w:t>
            </w:r>
            <w:r w:rsidRPr="00262D57">
              <w:rPr>
                <w:rFonts w:hint="eastAsia"/>
                <w:color w:val="auto"/>
                <w:sz w:val="20"/>
                <w:szCs w:val="20"/>
              </w:rPr>
              <w:t>点検基準等に基づいた業務の実施と結果報告</w:t>
            </w:r>
          </w:p>
          <w:p w:rsidR="005A72A2" w:rsidRPr="00262D57" w:rsidRDefault="005A72A2" w:rsidP="00E65578">
            <w:pPr>
              <w:adjustRightInd/>
              <w:snapToGrid w:val="0"/>
              <w:rPr>
                <w:color w:val="auto"/>
                <w:spacing w:val="14"/>
                <w:sz w:val="20"/>
                <w:szCs w:val="20"/>
              </w:rPr>
            </w:pPr>
            <w:r w:rsidRPr="00262D57">
              <w:rPr>
                <w:rFonts w:hint="eastAsia"/>
                <w:color w:val="auto"/>
                <w:sz w:val="20"/>
                <w:szCs w:val="20"/>
              </w:rPr>
              <w:t>・各種機器の調整、整備</w:t>
            </w:r>
          </w:p>
          <w:p w:rsidR="005A72A2" w:rsidRPr="00262D57" w:rsidRDefault="005A72A2" w:rsidP="00E65578">
            <w:pPr>
              <w:adjustRightInd/>
              <w:snapToGrid w:val="0"/>
              <w:rPr>
                <w:color w:val="auto"/>
                <w:sz w:val="20"/>
                <w:szCs w:val="20"/>
              </w:rPr>
            </w:pPr>
            <w:r w:rsidRPr="00262D57">
              <w:rPr>
                <w:rFonts w:hint="eastAsia"/>
                <w:color w:val="auto"/>
                <w:sz w:val="20"/>
                <w:szCs w:val="20"/>
              </w:rPr>
              <w:t>・消耗部品等の交換</w:t>
            </w:r>
          </w:p>
          <w:p w:rsidR="008C3576" w:rsidRPr="00262D57" w:rsidRDefault="008C3576" w:rsidP="00E65578">
            <w:pPr>
              <w:adjustRightInd/>
              <w:snapToGrid w:val="0"/>
              <w:rPr>
                <w:color w:val="auto"/>
                <w:spacing w:val="14"/>
                <w:sz w:val="20"/>
                <w:szCs w:val="20"/>
              </w:rPr>
            </w:pPr>
            <w:r w:rsidRPr="00262D57">
              <w:rPr>
                <w:rFonts w:hint="eastAsia"/>
                <w:color w:val="auto"/>
                <w:sz w:val="20"/>
                <w:szCs w:val="20"/>
              </w:rPr>
              <w:t>・小修繕、分解清掃等簡易な修繕業務</w:t>
            </w:r>
          </w:p>
          <w:p w:rsidR="005A72A2" w:rsidRPr="00262D57" w:rsidRDefault="005A72A2" w:rsidP="00E65578">
            <w:pPr>
              <w:adjustRightInd/>
              <w:snapToGrid w:val="0"/>
              <w:rPr>
                <w:color w:val="auto"/>
                <w:spacing w:val="14"/>
                <w:sz w:val="20"/>
                <w:szCs w:val="20"/>
              </w:rPr>
            </w:pPr>
            <w:r w:rsidRPr="00262D57">
              <w:rPr>
                <w:rFonts w:hint="eastAsia"/>
                <w:color w:val="auto"/>
                <w:sz w:val="20"/>
                <w:szCs w:val="20"/>
              </w:rPr>
              <w:t>・分解清掃等簡易な</w:t>
            </w:r>
            <w:r w:rsidR="006A2723" w:rsidRPr="00262D57">
              <w:rPr>
                <w:rFonts w:hint="eastAsia"/>
                <w:color w:val="auto"/>
                <w:sz w:val="20"/>
                <w:szCs w:val="20"/>
              </w:rPr>
              <w:t>整備</w:t>
            </w:r>
          </w:p>
          <w:p w:rsidR="005A72A2" w:rsidRPr="00262D57" w:rsidRDefault="005A72A2" w:rsidP="00E65578">
            <w:pPr>
              <w:adjustRightInd/>
              <w:snapToGrid w:val="0"/>
              <w:rPr>
                <w:color w:val="auto"/>
                <w:spacing w:val="14"/>
                <w:sz w:val="20"/>
                <w:szCs w:val="20"/>
              </w:rPr>
            </w:pPr>
            <w:r w:rsidRPr="00262D57">
              <w:rPr>
                <w:rFonts w:hint="eastAsia"/>
                <w:color w:val="auto"/>
                <w:sz w:val="20"/>
                <w:szCs w:val="20"/>
              </w:rPr>
              <w:t>・水質試験、汚泥分析</w:t>
            </w:r>
          </w:p>
          <w:p w:rsidR="005A72A2" w:rsidRPr="00262D57" w:rsidRDefault="005A72A2" w:rsidP="00E65578">
            <w:pPr>
              <w:adjustRightInd/>
              <w:snapToGrid w:val="0"/>
              <w:rPr>
                <w:color w:val="auto"/>
                <w:spacing w:val="14"/>
                <w:sz w:val="20"/>
                <w:szCs w:val="20"/>
              </w:rPr>
            </w:pPr>
            <w:r w:rsidRPr="00262D57">
              <w:rPr>
                <w:rFonts w:hint="eastAsia"/>
                <w:color w:val="auto"/>
                <w:sz w:val="20"/>
                <w:szCs w:val="20"/>
              </w:rPr>
              <w:t>・保守管理、環境整備</w:t>
            </w:r>
          </w:p>
          <w:p w:rsidR="005A72A2" w:rsidRPr="00262D57" w:rsidRDefault="005A72A2" w:rsidP="00E65578">
            <w:pPr>
              <w:adjustRightInd/>
              <w:snapToGrid w:val="0"/>
              <w:rPr>
                <w:rFonts w:hAnsi="Times New Roman"/>
                <w:color w:val="auto"/>
                <w:sz w:val="20"/>
                <w:szCs w:val="20"/>
              </w:rPr>
            </w:pPr>
            <w:r w:rsidRPr="00262D57">
              <w:rPr>
                <w:rFonts w:hint="eastAsia"/>
                <w:color w:val="auto"/>
                <w:sz w:val="20"/>
                <w:szCs w:val="20"/>
              </w:rPr>
              <w:t>・その他業務に関連するもの</w:t>
            </w:r>
          </w:p>
        </w:tc>
      </w:tr>
      <w:tr w:rsidR="005A72A2" w:rsidRPr="00262D57" w:rsidTr="006760C6">
        <w:trPr>
          <w:trHeight w:val="397"/>
        </w:trPr>
        <w:tc>
          <w:tcPr>
            <w:tcW w:w="475" w:type="dxa"/>
            <w:tcBorders>
              <w:top w:val="single" w:sz="4" w:space="0" w:color="000000"/>
              <w:left w:val="single" w:sz="4" w:space="0" w:color="000000"/>
              <w:bottom w:val="single" w:sz="4" w:space="0" w:color="000000"/>
              <w:right w:val="single" w:sz="4" w:space="0" w:color="000000"/>
            </w:tcBorders>
          </w:tcPr>
          <w:p w:rsidR="005A72A2" w:rsidRPr="00262D57" w:rsidRDefault="005A72A2" w:rsidP="00E65578">
            <w:pPr>
              <w:adjustRightInd/>
              <w:snapToGrid w:val="0"/>
              <w:jc w:val="center"/>
              <w:rPr>
                <w:rFonts w:hAnsi="Times New Roman"/>
                <w:color w:val="auto"/>
                <w:sz w:val="20"/>
                <w:szCs w:val="20"/>
              </w:rPr>
            </w:pPr>
            <w:r w:rsidRPr="00262D57">
              <w:rPr>
                <w:rFonts w:hint="eastAsia"/>
                <w:color w:val="auto"/>
                <w:sz w:val="20"/>
                <w:szCs w:val="20"/>
              </w:rPr>
              <w:t>５</w:t>
            </w:r>
          </w:p>
        </w:tc>
        <w:tc>
          <w:tcPr>
            <w:tcW w:w="2101" w:type="dxa"/>
            <w:tcBorders>
              <w:top w:val="single" w:sz="4" w:space="0" w:color="000000"/>
              <w:left w:val="single" w:sz="4" w:space="0" w:color="000000"/>
              <w:bottom w:val="single" w:sz="4" w:space="0" w:color="000000"/>
              <w:right w:val="single" w:sz="4" w:space="0" w:color="000000"/>
            </w:tcBorders>
          </w:tcPr>
          <w:p w:rsidR="005A72A2" w:rsidRPr="00262D57" w:rsidRDefault="005A72A2" w:rsidP="00E65578">
            <w:pPr>
              <w:adjustRightInd/>
              <w:snapToGrid w:val="0"/>
              <w:ind w:leftChars="50" w:left="105"/>
              <w:rPr>
                <w:rFonts w:hAnsi="Times New Roman"/>
                <w:color w:val="auto"/>
                <w:sz w:val="20"/>
                <w:szCs w:val="20"/>
              </w:rPr>
            </w:pPr>
            <w:r w:rsidRPr="00262D57">
              <w:rPr>
                <w:rFonts w:hint="eastAsia"/>
                <w:color w:val="auto"/>
                <w:sz w:val="20"/>
                <w:szCs w:val="20"/>
              </w:rPr>
              <w:t>事務員</w:t>
            </w:r>
          </w:p>
        </w:tc>
        <w:tc>
          <w:tcPr>
            <w:tcW w:w="7154" w:type="dxa"/>
            <w:tcBorders>
              <w:top w:val="single" w:sz="4" w:space="0" w:color="000000"/>
              <w:left w:val="single" w:sz="4" w:space="0" w:color="000000"/>
              <w:bottom w:val="single" w:sz="4" w:space="0" w:color="000000"/>
              <w:right w:val="single" w:sz="4" w:space="0" w:color="000000"/>
            </w:tcBorders>
          </w:tcPr>
          <w:p w:rsidR="005A72A2" w:rsidRPr="00262D57" w:rsidRDefault="005A72A2" w:rsidP="00E65578">
            <w:pPr>
              <w:adjustRightInd/>
              <w:snapToGrid w:val="0"/>
              <w:rPr>
                <w:color w:val="auto"/>
                <w:spacing w:val="14"/>
                <w:sz w:val="20"/>
                <w:szCs w:val="20"/>
              </w:rPr>
            </w:pPr>
            <w:r w:rsidRPr="00262D57">
              <w:rPr>
                <w:rFonts w:hint="eastAsia"/>
                <w:color w:val="auto"/>
                <w:sz w:val="20"/>
                <w:szCs w:val="20"/>
              </w:rPr>
              <w:t>・物品調達業務の出納管理</w:t>
            </w:r>
          </w:p>
          <w:p w:rsidR="005A72A2" w:rsidRPr="00262D57" w:rsidRDefault="005A72A2" w:rsidP="00E65578">
            <w:pPr>
              <w:adjustRightInd/>
              <w:snapToGrid w:val="0"/>
              <w:rPr>
                <w:color w:val="auto"/>
                <w:spacing w:val="14"/>
                <w:sz w:val="20"/>
                <w:szCs w:val="20"/>
              </w:rPr>
            </w:pPr>
            <w:r w:rsidRPr="00262D57">
              <w:rPr>
                <w:rFonts w:hint="eastAsia"/>
                <w:color w:val="auto"/>
                <w:sz w:val="20"/>
                <w:szCs w:val="20"/>
              </w:rPr>
              <w:t>・薬品、燃料、消耗品等の購入の手配</w:t>
            </w:r>
          </w:p>
          <w:p w:rsidR="005A72A2" w:rsidRPr="00262D57" w:rsidRDefault="005A72A2" w:rsidP="00E65578">
            <w:pPr>
              <w:adjustRightInd/>
              <w:snapToGrid w:val="0"/>
              <w:rPr>
                <w:color w:val="auto"/>
                <w:spacing w:val="14"/>
                <w:sz w:val="20"/>
                <w:szCs w:val="20"/>
              </w:rPr>
            </w:pPr>
            <w:r w:rsidRPr="00262D57">
              <w:rPr>
                <w:rFonts w:hint="eastAsia"/>
                <w:color w:val="auto"/>
                <w:sz w:val="20"/>
                <w:szCs w:val="20"/>
              </w:rPr>
              <w:t>・日報等の報告書の作成及び報告</w:t>
            </w:r>
          </w:p>
          <w:p w:rsidR="005A72A2" w:rsidRPr="00262D57" w:rsidRDefault="005A72A2" w:rsidP="00E65578">
            <w:pPr>
              <w:adjustRightInd/>
              <w:snapToGrid w:val="0"/>
              <w:rPr>
                <w:color w:val="auto"/>
                <w:spacing w:val="14"/>
                <w:sz w:val="20"/>
                <w:szCs w:val="20"/>
              </w:rPr>
            </w:pPr>
            <w:r w:rsidRPr="00262D57">
              <w:rPr>
                <w:rFonts w:hint="eastAsia"/>
                <w:color w:val="auto"/>
                <w:sz w:val="20"/>
                <w:szCs w:val="20"/>
              </w:rPr>
              <w:t>・設備台帳の保守管理</w:t>
            </w:r>
          </w:p>
          <w:p w:rsidR="005A72A2" w:rsidRPr="00262D57" w:rsidRDefault="005A72A2" w:rsidP="00E65578">
            <w:pPr>
              <w:adjustRightInd/>
              <w:snapToGrid w:val="0"/>
              <w:rPr>
                <w:rFonts w:hAnsi="Times New Roman"/>
                <w:color w:val="auto"/>
                <w:sz w:val="20"/>
                <w:szCs w:val="20"/>
              </w:rPr>
            </w:pPr>
            <w:r w:rsidRPr="00262D57">
              <w:rPr>
                <w:rFonts w:hint="eastAsia"/>
                <w:color w:val="auto"/>
                <w:sz w:val="20"/>
                <w:szCs w:val="20"/>
              </w:rPr>
              <w:t>・その他業務に関連するもの</w:t>
            </w:r>
          </w:p>
        </w:tc>
      </w:tr>
    </w:tbl>
    <w:p w:rsidR="005A72A2" w:rsidRPr="00262D57" w:rsidRDefault="00E5055E" w:rsidP="00533CBC">
      <w:pPr>
        <w:pageBreakBefore/>
        <w:numPr>
          <w:ilvl w:val="0"/>
          <w:numId w:val="2"/>
        </w:numPr>
        <w:tabs>
          <w:tab w:val="left" w:pos="709"/>
          <w:tab w:val="left" w:pos="993"/>
        </w:tabs>
        <w:snapToGrid w:val="0"/>
        <w:spacing w:line="360" w:lineRule="auto"/>
        <w:textAlignment w:val="auto"/>
        <w:outlineLvl w:val="4"/>
        <w:rPr>
          <w:color w:val="auto"/>
          <w:sz w:val="22"/>
          <w:szCs w:val="22"/>
        </w:rPr>
      </w:pPr>
      <w:bookmarkStart w:id="208" w:name="_Ref268122200"/>
      <w:r w:rsidRPr="00262D57">
        <w:rPr>
          <w:rFonts w:hint="eastAsia"/>
          <w:color w:val="auto"/>
          <w:sz w:val="22"/>
          <w:szCs w:val="22"/>
        </w:rPr>
        <w:lastRenderedPageBreak/>
        <w:t xml:space="preserve">　</w:t>
      </w:r>
      <w:bookmarkStart w:id="209" w:name="_Ref301895556"/>
      <w:r w:rsidRPr="00262D57">
        <w:rPr>
          <w:rFonts w:hint="eastAsia"/>
          <w:color w:val="auto"/>
          <w:sz w:val="22"/>
          <w:szCs w:val="22"/>
        </w:rPr>
        <w:t>消耗品等</w:t>
      </w:r>
      <w:bookmarkEnd w:id="208"/>
      <w:bookmarkEnd w:id="209"/>
    </w:p>
    <w:p w:rsidR="002A394A" w:rsidRPr="00262D57" w:rsidRDefault="00AA62E0" w:rsidP="00EB6E91">
      <w:pPr>
        <w:snapToGrid w:val="0"/>
        <w:spacing w:line="360" w:lineRule="auto"/>
        <w:ind w:firstLineChars="100" w:firstLine="210"/>
        <w:rPr>
          <w:color w:val="auto"/>
        </w:rPr>
      </w:pPr>
      <w:r>
        <w:fldChar w:fldCharType="begin"/>
      </w:r>
      <w:r>
        <w:instrText xml:space="preserve"> REF _Ref263632092 \r \h  \* MERGEFORMAT </w:instrText>
      </w:r>
      <w:r>
        <w:fldChar w:fldCharType="separate"/>
      </w:r>
      <w:r w:rsidR="00732A53" w:rsidRPr="00732A53">
        <w:rPr>
          <w:color w:val="auto"/>
        </w:rPr>
        <w:t>7.6</w:t>
      </w:r>
      <w:r>
        <w:fldChar w:fldCharType="end"/>
      </w:r>
      <w:r w:rsidR="00283E24" w:rsidRPr="00262D57">
        <w:rPr>
          <w:rFonts w:hint="eastAsia"/>
          <w:color w:val="auto"/>
        </w:rPr>
        <w:t xml:space="preserve"> </w:t>
      </w:r>
      <w:r w:rsidR="002A394A" w:rsidRPr="00262D57">
        <w:rPr>
          <w:rFonts w:hint="eastAsia"/>
          <w:color w:val="auto"/>
        </w:rPr>
        <w:t>に定め</w:t>
      </w:r>
      <w:r w:rsidR="00CD3621" w:rsidRPr="00262D57">
        <w:rPr>
          <w:rFonts w:hint="eastAsia"/>
          <w:color w:val="auto"/>
        </w:rPr>
        <w:t>る</w:t>
      </w:r>
      <w:r w:rsidR="002A394A" w:rsidRPr="00262D57">
        <w:rPr>
          <w:rFonts w:hint="eastAsia"/>
          <w:color w:val="auto"/>
        </w:rPr>
        <w:t>消耗品等は、次のとおりとする。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4" w:type="dxa"/>
          <w:left w:w="52" w:type="dxa"/>
          <w:bottom w:w="14" w:type="dxa"/>
          <w:right w:w="52" w:type="dxa"/>
        </w:tblCellMar>
        <w:tblLook w:val="0000" w:firstRow="0" w:lastRow="0" w:firstColumn="0" w:lastColumn="0" w:noHBand="0" w:noVBand="0"/>
      </w:tblPr>
      <w:tblGrid>
        <w:gridCol w:w="475"/>
        <w:gridCol w:w="2668"/>
        <w:gridCol w:w="6237"/>
      </w:tblGrid>
      <w:tr w:rsidR="002A394A" w:rsidRPr="00262D57" w:rsidTr="006760C6">
        <w:trPr>
          <w:trHeight w:val="397"/>
          <w:jc w:val="center"/>
        </w:trPr>
        <w:tc>
          <w:tcPr>
            <w:tcW w:w="475" w:type="dxa"/>
            <w:tcBorders>
              <w:top w:val="single" w:sz="4" w:space="0" w:color="000000"/>
              <w:left w:val="single" w:sz="4" w:space="0" w:color="000000"/>
              <w:bottom w:val="single" w:sz="4" w:space="0" w:color="000000"/>
              <w:right w:val="single" w:sz="4" w:space="0" w:color="000000"/>
            </w:tcBorders>
            <w:shd w:val="clear" w:color="auto" w:fill="999999"/>
            <w:tcMar>
              <w:top w:w="28" w:type="dxa"/>
              <w:left w:w="28" w:type="dxa"/>
              <w:bottom w:w="28" w:type="dxa"/>
              <w:right w:w="28" w:type="dxa"/>
            </w:tcMar>
            <w:vAlign w:val="center"/>
          </w:tcPr>
          <w:p w:rsidR="002A394A" w:rsidRPr="00262D57" w:rsidRDefault="002A394A" w:rsidP="00E65578">
            <w:pPr>
              <w:snapToGrid w:val="0"/>
              <w:rPr>
                <w:color w:val="auto"/>
                <w:sz w:val="20"/>
                <w:szCs w:val="20"/>
              </w:rPr>
            </w:pPr>
          </w:p>
        </w:tc>
        <w:tc>
          <w:tcPr>
            <w:tcW w:w="2668" w:type="dxa"/>
            <w:tcBorders>
              <w:top w:val="single" w:sz="4" w:space="0" w:color="000000"/>
              <w:left w:val="single" w:sz="4" w:space="0" w:color="000000"/>
              <w:bottom w:val="single" w:sz="4" w:space="0" w:color="000000"/>
              <w:right w:val="single" w:sz="4" w:space="0" w:color="000000"/>
            </w:tcBorders>
            <w:shd w:val="clear" w:color="auto" w:fill="999999"/>
            <w:tcMar>
              <w:top w:w="28" w:type="dxa"/>
              <w:left w:w="28" w:type="dxa"/>
              <w:bottom w:w="28" w:type="dxa"/>
              <w:right w:w="28" w:type="dxa"/>
            </w:tcMar>
            <w:vAlign w:val="center"/>
          </w:tcPr>
          <w:p w:rsidR="00B92581" w:rsidRDefault="002A394A" w:rsidP="00AA62E0">
            <w:pPr>
              <w:snapToGrid w:val="0"/>
              <w:spacing w:beforeLines="25" w:before="60" w:afterLines="25" w:after="60"/>
              <w:jc w:val="center"/>
              <w:rPr>
                <w:color w:val="auto"/>
                <w:sz w:val="20"/>
                <w:szCs w:val="20"/>
              </w:rPr>
            </w:pPr>
            <w:r w:rsidRPr="00262D57">
              <w:rPr>
                <w:rFonts w:hint="eastAsia"/>
                <w:color w:val="auto"/>
                <w:sz w:val="20"/>
                <w:szCs w:val="20"/>
              </w:rPr>
              <w:t>項　　　目</w:t>
            </w:r>
          </w:p>
        </w:tc>
        <w:tc>
          <w:tcPr>
            <w:tcW w:w="6237" w:type="dxa"/>
            <w:tcBorders>
              <w:top w:val="single" w:sz="4" w:space="0" w:color="000000"/>
              <w:left w:val="single" w:sz="4" w:space="0" w:color="000000"/>
              <w:bottom w:val="single" w:sz="4" w:space="0" w:color="000000"/>
              <w:right w:val="single" w:sz="4" w:space="0" w:color="000000"/>
            </w:tcBorders>
            <w:shd w:val="clear" w:color="auto" w:fill="999999"/>
            <w:tcMar>
              <w:top w:w="28" w:type="dxa"/>
              <w:left w:w="28" w:type="dxa"/>
              <w:bottom w:w="28" w:type="dxa"/>
              <w:right w:w="28" w:type="dxa"/>
            </w:tcMar>
            <w:vAlign w:val="center"/>
          </w:tcPr>
          <w:p w:rsidR="00B92581" w:rsidRDefault="002A394A" w:rsidP="00AA62E0">
            <w:pPr>
              <w:snapToGrid w:val="0"/>
              <w:spacing w:beforeLines="25" w:before="60" w:afterLines="25" w:after="60"/>
              <w:jc w:val="center"/>
              <w:rPr>
                <w:color w:val="auto"/>
                <w:sz w:val="20"/>
                <w:szCs w:val="20"/>
              </w:rPr>
            </w:pPr>
            <w:r w:rsidRPr="00262D57">
              <w:rPr>
                <w:rFonts w:hint="eastAsia"/>
                <w:color w:val="auto"/>
                <w:sz w:val="20"/>
                <w:szCs w:val="20"/>
              </w:rPr>
              <w:t>摘　　　　要</w:t>
            </w:r>
          </w:p>
        </w:tc>
      </w:tr>
      <w:tr w:rsidR="002A394A" w:rsidRPr="00262D57" w:rsidTr="006760C6">
        <w:trPr>
          <w:trHeight w:val="312"/>
          <w:jc w:val="center"/>
        </w:trPr>
        <w:tc>
          <w:tcPr>
            <w:tcW w:w="475"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rsidR="002A394A" w:rsidRPr="00262D57" w:rsidRDefault="002A394A" w:rsidP="00E65578">
            <w:pPr>
              <w:snapToGrid w:val="0"/>
              <w:jc w:val="center"/>
              <w:rPr>
                <w:rFonts w:hAnsi="Times New Roman"/>
                <w:color w:val="auto"/>
                <w:sz w:val="20"/>
                <w:szCs w:val="20"/>
              </w:rPr>
            </w:pPr>
            <w:r w:rsidRPr="00262D57">
              <w:rPr>
                <w:rFonts w:hint="eastAsia"/>
                <w:color w:val="auto"/>
                <w:sz w:val="20"/>
                <w:szCs w:val="20"/>
              </w:rPr>
              <w:t>１</w:t>
            </w:r>
          </w:p>
        </w:tc>
        <w:tc>
          <w:tcPr>
            <w:tcW w:w="2668"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rsidR="002A394A" w:rsidRPr="00262D57" w:rsidRDefault="002A394A" w:rsidP="00E65578">
            <w:pPr>
              <w:snapToGrid w:val="0"/>
              <w:ind w:leftChars="50" w:left="105" w:rightChars="50" w:right="105"/>
              <w:rPr>
                <w:rFonts w:hAnsi="Times New Roman"/>
                <w:color w:val="auto"/>
                <w:sz w:val="20"/>
                <w:szCs w:val="20"/>
              </w:rPr>
            </w:pPr>
            <w:r w:rsidRPr="00262D57">
              <w:rPr>
                <w:rFonts w:hint="eastAsia"/>
                <w:color w:val="auto"/>
                <w:sz w:val="20"/>
                <w:szCs w:val="20"/>
              </w:rPr>
              <w:t>潤滑油類等</w:t>
            </w:r>
          </w:p>
        </w:tc>
        <w:tc>
          <w:tcPr>
            <w:tcW w:w="6237"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rsidR="002A394A" w:rsidRPr="00262D57" w:rsidRDefault="002A394A" w:rsidP="00E65578">
            <w:pPr>
              <w:snapToGrid w:val="0"/>
              <w:ind w:leftChars="50" w:left="105" w:rightChars="50" w:right="105"/>
              <w:rPr>
                <w:rFonts w:hAnsi="Times New Roman"/>
                <w:color w:val="auto"/>
                <w:sz w:val="20"/>
                <w:szCs w:val="20"/>
              </w:rPr>
            </w:pPr>
            <w:r w:rsidRPr="00262D57">
              <w:rPr>
                <w:rFonts w:hint="eastAsia"/>
                <w:color w:val="auto"/>
                <w:sz w:val="20"/>
                <w:szCs w:val="20"/>
              </w:rPr>
              <w:t>補充及び交換用オイル、グリース等</w:t>
            </w:r>
          </w:p>
        </w:tc>
      </w:tr>
      <w:tr w:rsidR="002A394A" w:rsidRPr="00262D57" w:rsidTr="006760C6">
        <w:trPr>
          <w:trHeight w:val="312"/>
          <w:jc w:val="center"/>
        </w:trPr>
        <w:tc>
          <w:tcPr>
            <w:tcW w:w="475"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rsidR="002A394A" w:rsidRPr="00262D57" w:rsidRDefault="002A394A" w:rsidP="00E65578">
            <w:pPr>
              <w:snapToGrid w:val="0"/>
              <w:jc w:val="center"/>
              <w:rPr>
                <w:rFonts w:hAnsi="Times New Roman"/>
                <w:color w:val="auto"/>
                <w:sz w:val="20"/>
                <w:szCs w:val="20"/>
              </w:rPr>
            </w:pPr>
            <w:r w:rsidRPr="00262D57">
              <w:rPr>
                <w:rFonts w:hint="eastAsia"/>
                <w:color w:val="auto"/>
                <w:sz w:val="20"/>
                <w:szCs w:val="20"/>
              </w:rPr>
              <w:t>２</w:t>
            </w:r>
          </w:p>
        </w:tc>
        <w:tc>
          <w:tcPr>
            <w:tcW w:w="2668"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rsidR="002A394A" w:rsidRPr="00262D57" w:rsidRDefault="002A394A" w:rsidP="00E65578">
            <w:pPr>
              <w:snapToGrid w:val="0"/>
              <w:ind w:leftChars="50" w:left="105" w:rightChars="50" w:right="105"/>
              <w:rPr>
                <w:rFonts w:hAnsi="Times New Roman"/>
                <w:color w:val="auto"/>
                <w:sz w:val="20"/>
                <w:szCs w:val="20"/>
              </w:rPr>
            </w:pPr>
            <w:r w:rsidRPr="00262D57">
              <w:rPr>
                <w:rFonts w:hint="eastAsia"/>
                <w:color w:val="auto"/>
                <w:sz w:val="20"/>
                <w:szCs w:val="20"/>
              </w:rPr>
              <w:t>塗装材料等</w:t>
            </w:r>
          </w:p>
        </w:tc>
        <w:tc>
          <w:tcPr>
            <w:tcW w:w="6237"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rsidR="002A394A" w:rsidRPr="00262D57" w:rsidRDefault="002A394A" w:rsidP="00E65578">
            <w:pPr>
              <w:snapToGrid w:val="0"/>
              <w:ind w:leftChars="50" w:left="105" w:rightChars="50" w:right="105"/>
              <w:rPr>
                <w:rFonts w:hAnsi="Times New Roman"/>
                <w:color w:val="auto"/>
                <w:sz w:val="20"/>
                <w:szCs w:val="20"/>
              </w:rPr>
            </w:pPr>
            <w:r w:rsidRPr="00262D57">
              <w:rPr>
                <w:rFonts w:hint="eastAsia"/>
                <w:color w:val="auto"/>
                <w:sz w:val="20"/>
                <w:szCs w:val="20"/>
              </w:rPr>
              <w:t>補修用塗料、希釈剤、刷毛等</w:t>
            </w:r>
          </w:p>
        </w:tc>
      </w:tr>
      <w:tr w:rsidR="002A394A" w:rsidRPr="00262D57" w:rsidTr="006760C6">
        <w:trPr>
          <w:trHeight w:val="312"/>
          <w:jc w:val="center"/>
        </w:trPr>
        <w:tc>
          <w:tcPr>
            <w:tcW w:w="475"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rsidR="002A394A" w:rsidRPr="00262D57" w:rsidRDefault="002A394A" w:rsidP="00E65578">
            <w:pPr>
              <w:snapToGrid w:val="0"/>
              <w:jc w:val="center"/>
              <w:rPr>
                <w:rFonts w:hAnsi="Times New Roman"/>
                <w:color w:val="auto"/>
                <w:sz w:val="20"/>
                <w:szCs w:val="20"/>
              </w:rPr>
            </w:pPr>
            <w:r w:rsidRPr="00262D57">
              <w:rPr>
                <w:rFonts w:hint="eastAsia"/>
                <w:color w:val="auto"/>
                <w:sz w:val="20"/>
                <w:szCs w:val="20"/>
              </w:rPr>
              <w:t>３</w:t>
            </w:r>
          </w:p>
        </w:tc>
        <w:tc>
          <w:tcPr>
            <w:tcW w:w="2668"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rsidR="002A394A" w:rsidRPr="00262D57" w:rsidRDefault="002A394A" w:rsidP="00E65578">
            <w:pPr>
              <w:snapToGrid w:val="0"/>
              <w:ind w:leftChars="50" w:left="105" w:rightChars="50" w:right="105"/>
              <w:rPr>
                <w:rFonts w:hAnsi="Times New Roman"/>
                <w:color w:val="auto"/>
                <w:sz w:val="20"/>
                <w:szCs w:val="20"/>
              </w:rPr>
            </w:pPr>
            <w:r w:rsidRPr="00262D57">
              <w:rPr>
                <w:rFonts w:hint="eastAsia"/>
                <w:color w:val="auto"/>
                <w:sz w:val="20"/>
                <w:szCs w:val="20"/>
              </w:rPr>
              <w:t>報告記録用紙等</w:t>
            </w:r>
          </w:p>
        </w:tc>
        <w:tc>
          <w:tcPr>
            <w:tcW w:w="6237"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rsidR="002A394A" w:rsidRPr="00262D57" w:rsidRDefault="002A394A" w:rsidP="00E65578">
            <w:pPr>
              <w:snapToGrid w:val="0"/>
              <w:ind w:leftChars="50" w:left="105" w:rightChars="50" w:right="105"/>
              <w:rPr>
                <w:rFonts w:hAnsi="Times New Roman"/>
                <w:color w:val="auto"/>
                <w:sz w:val="20"/>
                <w:szCs w:val="20"/>
              </w:rPr>
            </w:pPr>
            <w:r w:rsidRPr="00262D57">
              <w:rPr>
                <w:rFonts w:hint="eastAsia"/>
                <w:color w:val="auto"/>
                <w:sz w:val="20"/>
                <w:szCs w:val="20"/>
              </w:rPr>
              <w:t>中央操作室等の出力用機器に係るものを含む</w:t>
            </w:r>
          </w:p>
        </w:tc>
      </w:tr>
      <w:tr w:rsidR="002A394A" w:rsidRPr="00262D57" w:rsidTr="006760C6">
        <w:trPr>
          <w:trHeight w:val="312"/>
          <w:jc w:val="center"/>
        </w:trPr>
        <w:tc>
          <w:tcPr>
            <w:tcW w:w="475"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rsidR="002A394A" w:rsidRPr="00262D57" w:rsidRDefault="002A394A" w:rsidP="00E65578">
            <w:pPr>
              <w:snapToGrid w:val="0"/>
              <w:jc w:val="center"/>
              <w:rPr>
                <w:rFonts w:hAnsi="Times New Roman"/>
                <w:color w:val="auto"/>
                <w:sz w:val="20"/>
                <w:szCs w:val="20"/>
              </w:rPr>
            </w:pPr>
            <w:r w:rsidRPr="00262D57">
              <w:rPr>
                <w:rFonts w:hint="eastAsia"/>
                <w:color w:val="auto"/>
                <w:sz w:val="20"/>
                <w:szCs w:val="20"/>
              </w:rPr>
              <w:t>４</w:t>
            </w:r>
          </w:p>
        </w:tc>
        <w:tc>
          <w:tcPr>
            <w:tcW w:w="2668"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rsidR="002A394A" w:rsidRPr="00262D57" w:rsidRDefault="002A394A" w:rsidP="00E65578">
            <w:pPr>
              <w:snapToGrid w:val="0"/>
              <w:ind w:leftChars="50" w:left="105" w:rightChars="50" w:right="105"/>
              <w:rPr>
                <w:rFonts w:hAnsi="Times New Roman"/>
                <w:color w:val="auto"/>
                <w:sz w:val="20"/>
                <w:szCs w:val="20"/>
              </w:rPr>
            </w:pPr>
            <w:r w:rsidRPr="00262D57">
              <w:rPr>
                <w:rFonts w:hint="eastAsia"/>
                <w:color w:val="auto"/>
                <w:sz w:val="20"/>
                <w:szCs w:val="20"/>
              </w:rPr>
              <w:t>什器・備品</w:t>
            </w:r>
          </w:p>
        </w:tc>
        <w:tc>
          <w:tcPr>
            <w:tcW w:w="6237"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rsidR="002A394A" w:rsidRPr="00262D57" w:rsidRDefault="0089737B" w:rsidP="0089737B">
            <w:pPr>
              <w:snapToGrid w:val="0"/>
              <w:ind w:leftChars="50" w:left="105" w:rightChars="50" w:right="105"/>
              <w:rPr>
                <w:rFonts w:hAnsi="Times New Roman"/>
                <w:color w:val="auto"/>
                <w:sz w:val="20"/>
                <w:szCs w:val="20"/>
              </w:rPr>
            </w:pPr>
            <w:r w:rsidRPr="00262D57">
              <w:rPr>
                <w:rFonts w:hint="eastAsia"/>
                <w:color w:val="auto"/>
                <w:sz w:val="20"/>
                <w:szCs w:val="20"/>
              </w:rPr>
              <w:t>業務用車両</w:t>
            </w:r>
            <w:r w:rsidR="004D0B92" w:rsidRPr="00262D57">
              <w:rPr>
                <w:rFonts w:hint="eastAsia"/>
                <w:color w:val="auto"/>
                <w:sz w:val="20"/>
                <w:szCs w:val="20"/>
              </w:rPr>
              <w:t>、</w:t>
            </w:r>
            <w:r w:rsidR="0096306D" w:rsidRPr="00262D57">
              <w:rPr>
                <w:rFonts w:hint="eastAsia"/>
                <w:color w:val="auto"/>
                <w:sz w:val="20"/>
                <w:szCs w:val="20"/>
              </w:rPr>
              <w:t>作業車、自転車、</w:t>
            </w:r>
            <w:r w:rsidR="002A394A" w:rsidRPr="00262D57">
              <w:rPr>
                <w:rFonts w:hint="eastAsia"/>
                <w:color w:val="auto"/>
                <w:sz w:val="20"/>
                <w:szCs w:val="20"/>
              </w:rPr>
              <w:t>写真機</w:t>
            </w:r>
            <w:r w:rsidR="0096306D" w:rsidRPr="00262D57">
              <w:rPr>
                <w:rFonts w:hint="eastAsia"/>
                <w:color w:val="auto"/>
                <w:sz w:val="20"/>
                <w:szCs w:val="20"/>
              </w:rPr>
              <w:t>、</w:t>
            </w:r>
            <w:r w:rsidR="002A394A" w:rsidRPr="00262D57">
              <w:rPr>
                <w:rFonts w:hint="eastAsia"/>
                <w:color w:val="auto"/>
                <w:sz w:val="20"/>
                <w:szCs w:val="20"/>
              </w:rPr>
              <w:t>電話機、事務用机類、事務用椅子類、書庫類、複写機、ファクシミリ、パソコン、テレビ、被服類、下足箱、傘立て、掃除具収納庫、ロッカー類、茶器類、寝具類、洗濯機、履物類など事務室及び休憩室等で使用するもの</w:t>
            </w:r>
          </w:p>
        </w:tc>
      </w:tr>
      <w:tr w:rsidR="002A394A" w:rsidRPr="00262D57" w:rsidTr="006760C6">
        <w:trPr>
          <w:trHeight w:val="312"/>
          <w:jc w:val="center"/>
        </w:trPr>
        <w:tc>
          <w:tcPr>
            <w:tcW w:w="475"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rsidR="002A394A" w:rsidRPr="00262D57" w:rsidRDefault="002A394A" w:rsidP="00E65578">
            <w:pPr>
              <w:snapToGrid w:val="0"/>
              <w:jc w:val="center"/>
              <w:rPr>
                <w:rFonts w:hAnsi="Times New Roman"/>
                <w:color w:val="auto"/>
                <w:sz w:val="20"/>
                <w:szCs w:val="20"/>
              </w:rPr>
            </w:pPr>
            <w:r w:rsidRPr="00262D57">
              <w:rPr>
                <w:rFonts w:hint="eastAsia"/>
                <w:color w:val="auto"/>
                <w:sz w:val="20"/>
                <w:szCs w:val="20"/>
              </w:rPr>
              <w:t>５</w:t>
            </w:r>
          </w:p>
        </w:tc>
        <w:tc>
          <w:tcPr>
            <w:tcW w:w="2668"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rsidR="002A394A" w:rsidRPr="00262D57" w:rsidRDefault="002A394A" w:rsidP="00E65578">
            <w:pPr>
              <w:snapToGrid w:val="0"/>
              <w:ind w:leftChars="50" w:left="105" w:rightChars="50" w:right="105"/>
              <w:rPr>
                <w:rFonts w:hAnsi="Times New Roman"/>
                <w:color w:val="auto"/>
                <w:sz w:val="20"/>
                <w:szCs w:val="20"/>
              </w:rPr>
            </w:pPr>
            <w:r w:rsidRPr="00262D57">
              <w:rPr>
                <w:rFonts w:hint="eastAsia"/>
                <w:color w:val="auto"/>
                <w:sz w:val="20"/>
                <w:szCs w:val="20"/>
              </w:rPr>
              <w:t>保守点検・修繕用工具類及び測定器具類</w:t>
            </w:r>
          </w:p>
        </w:tc>
        <w:tc>
          <w:tcPr>
            <w:tcW w:w="6237"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rsidR="002A394A" w:rsidRPr="00262D57" w:rsidRDefault="002A394A" w:rsidP="00E65578">
            <w:pPr>
              <w:snapToGrid w:val="0"/>
              <w:ind w:leftChars="50" w:left="105" w:rightChars="50" w:right="105"/>
              <w:rPr>
                <w:rFonts w:hAnsi="Times New Roman"/>
                <w:color w:val="auto"/>
                <w:sz w:val="20"/>
                <w:szCs w:val="20"/>
              </w:rPr>
            </w:pPr>
            <w:r w:rsidRPr="00262D57">
              <w:rPr>
                <w:rFonts w:hint="eastAsia"/>
                <w:color w:val="auto"/>
                <w:sz w:val="20"/>
                <w:szCs w:val="20"/>
              </w:rPr>
              <w:t>投光器、特殊工具、溶接棒</w:t>
            </w:r>
            <w:r w:rsidR="0096306D" w:rsidRPr="00262D57">
              <w:rPr>
                <w:rFonts w:hint="eastAsia"/>
                <w:color w:val="auto"/>
                <w:sz w:val="20"/>
                <w:szCs w:val="20"/>
              </w:rPr>
              <w:t>、</w:t>
            </w:r>
            <w:r w:rsidRPr="00262D57">
              <w:rPr>
                <w:rFonts w:hint="eastAsia"/>
                <w:color w:val="auto"/>
                <w:sz w:val="20"/>
                <w:szCs w:val="20"/>
              </w:rPr>
              <w:t>酸素濃度計、ガス検知器など作業員用の器具</w:t>
            </w:r>
          </w:p>
        </w:tc>
      </w:tr>
      <w:tr w:rsidR="002A394A" w:rsidRPr="00262D57" w:rsidTr="006760C6">
        <w:trPr>
          <w:trHeight w:val="312"/>
          <w:jc w:val="center"/>
        </w:trPr>
        <w:tc>
          <w:tcPr>
            <w:tcW w:w="475"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rsidR="002A394A" w:rsidRPr="00262D57" w:rsidRDefault="002A394A" w:rsidP="00E65578">
            <w:pPr>
              <w:snapToGrid w:val="0"/>
              <w:jc w:val="center"/>
              <w:rPr>
                <w:rFonts w:hAnsi="Times New Roman"/>
                <w:color w:val="auto"/>
                <w:sz w:val="20"/>
                <w:szCs w:val="20"/>
              </w:rPr>
            </w:pPr>
            <w:r w:rsidRPr="00262D57">
              <w:rPr>
                <w:rFonts w:hint="eastAsia"/>
                <w:color w:val="auto"/>
                <w:sz w:val="20"/>
                <w:szCs w:val="20"/>
              </w:rPr>
              <w:t>６</w:t>
            </w:r>
          </w:p>
        </w:tc>
        <w:tc>
          <w:tcPr>
            <w:tcW w:w="2668"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rsidR="002A394A" w:rsidRPr="00262D57" w:rsidRDefault="002A394A" w:rsidP="00E65578">
            <w:pPr>
              <w:snapToGrid w:val="0"/>
              <w:ind w:leftChars="50" w:left="105" w:rightChars="50" w:right="105"/>
              <w:rPr>
                <w:rFonts w:hAnsi="Times New Roman"/>
                <w:color w:val="auto"/>
                <w:sz w:val="20"/>
                <w:szCs w:val="20"/>
              </w:rPr>
            </w:pPr>
            <w:r w:rsidRPr="00262D57">
              <w:rPr>
                <w:rFonts w:hint="eastAsia"/>
                <w:color w:val="auto"/>
                <w:sz w:val="20"/>
                <w:szCs w:val="20"/>
              </w:rPr>
              <w:t>安全管理器具類</w:t>
            </w:r>
          </w:p>
        </w:tc>
        <w:tc>
          <w:tcPr>
            <w:tcW w:w="6237"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rsidR="002A394A" w:rsidRPr="00262D57" w:rsidRDefault="002A394A" w:rsidP="00E65578">
            <w:pPr>
              <w:snapToGrid w:val="0"/>
              <w:ind w:leftChars="50" w:left="105" w:rightChars="50" w:right="105"/>
              <w:rPr>
                <w:rFonts w:hAnsi="Times New Roman"/>
                <w:color w:val="auto"/>
                <w:sz w:val="20"/>
                <w:szCs w:val="20"/>
              </w:rPr>
            </w:pPr>
            <w:r w:rsidRPr="00262D57">
              <w:rPr>
                <w:rFonts w:hint="eastAsia"/>
                <w:color w:val="auto"/>
                <w:sz w:val="20"/>
                <w:szCs w:val="20"/>
              </w:rPr>
              <w:t>酸欠作業用送風機材、防塵メガネ、防塵マスク、雨具、長靴、安全靴、手袋、ヘルメット、安全ロープ、安全標識など作業員用の器具</w:t>
            </w:r>
          </w:p>
        </w:tc>
      </w:tr>
      <w:tr w:rsidR="002A394A" w:rsidRPr="00262D57" w:rsidTr="006760C6">
        <w:trPr>
          <w:trHeight w:val="312"/>
          <w:jc w:val="center"/>
        </w:trPr>
        <w:tc>
          <w:tcPr>
            <w:tcW w:w="475"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rsidR="002A394A" w:rsidRPr="00262D57" w:rsidRDefault="002A394A" w:rsidP="00E65578">
            <w:pPr>
              <w:snapToGrid w:val="0"/>
              <w:jc w:val="center"/>
              <w:rPr>
                <w:rFonts w:hAnsi="Times New Roman"/>
                <w:color w:val="auto"/>
                <w:sz w:val="20"/>
                <w:szCs w:val="20"/>
              </w:rPr>
            </w:pPr>
            <w:r w:rsidRPr="00262D57">
              <w:rPr>
                <w:rFonts w:hint="eastAsia"/>
                <w:color w:val="auto"/>
                <w:sz w:val="20"/>
                <w:szCs w:val="20"/>
              </w:rPr>
              <w:t>７</w:t>
            </w:r>
          </w:p>
        </w:tc>
        <w:tc>
          <w:tcPr>
            <w:tcW w:w="2668"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rsidR="002A394A" w:rsidRPr="00262D57" w:rsidRDefault="002A394A" w:rsidP="00E65578">
            <w:pPr>
              <w:snapToGrid w:val="0"/>
              <w:ind w:leftChars="50" w:left="105" w:rightChars="50" w:right="105"/>
              <w:rPr>
                <w:rFonts w:hAnsi="Times New Roman"/>
                <w:color w:val="auto"/>
                <w:sz w:val="20"/>
                <w:szCs w:val="20"/>
              </w:rPr>
            </w:pPr>
            <w:r w:rsidRPr="00262D57">
              <w:rPr>
                <w:rFonts w:hint="eastAsia"/>
                <w:color w:val="auto"/>
                <w:sz w:val="20"/>
                <w:szCs w:val="20"/>
              </w:rPr>
              <w:t>水質検査用試薬及び検査用器具</w:t>
            </w:r>
          </w:p>
        </w:tc>
        <w:tc>
          <w:tcPr>
            <w:tcW w:w="6237"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rsidR="002A394A" w:rsidRPr="00262D57" w:rsidRDefault="002A394A" w:rsidP="00E65578">
            <w:pPr>
              <w:snapToGrid w:val="0"/>
              <w:ind w:leftChars="50" w:left="105" w:rightChars="50" w:right="105"/>
              <w:rPr>
                <w:rFonts w:hAnsi="Times New Roman"/>
                <w:color w:val="auto"/>
                <w:sz w:val="20"/>
                <w:szCs w:val="20"/>
              </w:rPr>
            </w:pPr>
            <w:r w:rsidRPr="00262D57">
              <w:rPr>
                <w:rFonts w:hAnsi="Times New Roman" w:hint="eastAsia"/>
                <w:color w:val="auto"/>
                <w:sz w:val="20"/>
                <w:szCs w:val="20"/>
              </w:rPr>
              <w:t>全て</w:t>
            </w:r>
          </w:p>
        </w:tc>
      </w:tr>
      <w:tr w:rsidR="002A394A" w:rsidRPr="00262D57" w:rsidTr="006760C6">
        <w:trPr>
          <w:trHeight w:val="312"/>
          <w:jc w:val="center"/>
        </w:trPr>
        <w:tc>
          <w:tcPr>
            <w:tcW w:w="475"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rsidR="002A394A" w:rsidRPr="00262D57" w:rsidRDefault="002A394A" w:rsidP="00E65578">
            <w:pPr>
              <w:snapToGrid w:val="0"/>
              <w:jc w:val="center"/>
              <w:rPr>
                <w:rFonts w:hAnsi="Times New Roman"/>
                <w:color w:val="auto"/>
                <w:sz w:val="20"/>
                <w:szCs w:val="20"/>
              </w:rPr>
            </w:pPr>
            <w:r w:rsidRPr="00262D57">
              <w:rPr>
                <w:rFonts w:hint="eastAsia"/>
                <w:color w:val="auto"/>
                <w:sz w:val="20"/>
                <w:szCs w:val="20"/>
              </w:rPr>
              <w:t>８</w:t>
            </w:r>
          </w:p>
        </w:tc>
        <w:tc>
          <w:tcPr>
            <w:tcW w:w="2668"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rsidR="002A394A" w:rsidRPr="00262D57" w:rsidRDefault="002A394A" w:rsidP="00E65578">
            <w:pPr>
              <w:snapToGrid w:val="0"/>
              <w:ind w:leftChars="50" w:left="105" w:rightChars="50" w:right="105"/>
              <w:rPr>
                <w:rFonts w:hAnsi="Times New Roman"/>
                <w:color w:val="auto"/>
                <w:sz w:val="20"/>
                <w:szCs w:val="20"/>
              </w:rPr>
            </w:pPr>
            <w:r w:rsidRPr="00262D57">
              <w:rPr>
                <w:rFonts w:hint="eastAsia"/>
                <w:color w:val="auto"/>
                <w:sz w:val="20"/>
                <w:szCs w:val="20"/>
              </w:rPr>
              <w:t>水処理及び汚泥処理用薬品</w:t>
            </w:r>
          </w:p>
        </w:tc>
        <w:tc>
          <w:tcPr>
            <w:tcW w:w="6237"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rsidR="002A394A" w:rsidRPr="00262D57" w:rsidRDefault="002A394A" w:rsidP="00E65578">
            <w:pPr>
              <w:snapToGrid w:val="0"/>
              <w:ind w:leftChars="50" w:left="105" w:rightChars="50" w:right="105"/>
              <w:rPr>
                <w:rFonts w:hAnsi="Times New Roman"/>
                <w:color w:val="auto"/>
                <w:sz w:val="20"/>
                <w:szCs w:val="20"/>
              </w:rPr>
            </w:pPr>
            <w:r w:rsidRPr="00262D57">
              <w:rPr>
                <w:rFonts w:hint="eastAsia"/>
                <w:color w:val="auto"/>
                <w:sz w:val="20"/>
                <w:szCs w:val="20"/>
              </w:rPr>
              <w:t>固形塩素剤、消石灰、キレート、清缶剤、並塩等</w:t>
            </w:r>
          </w:p>
        </w:tc>
      </w:tr>
      <w:tr w:rsidR="002A394A" w:rsidRPr="00262D57" w:rsidTr="006760C6">
        <w:trPr>
          <w:trHeight w:val="312"/>
          <w:jc w:val="center"/>
        </w:trPr>
        <w:tc>
          <w:tcPr>
            <w:tcW w:w="475"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rsidR="002A394A" w:rsidRPr="00262D57" w:rsidRDefault="002A394A" w:rsidP="00E65578">
            <w:pPr>
              <w:snapToGrid w:val="0"/>
              <w:jc w:val="center"/>
              <w:rPr>
                <w:rFonts w:hAnsi="Times New Roman"/>
                <w:color w:val="auto"/>
                <w:sz w:val="20"/>
                <w:szCs w:val="20"/>
              </w:rPr>
            </w:pPr>
            <w:r w:rsidRPr="00262D57">
              <w:rPr>
                <w:rFonts w:hint="eastAsia"/>
                <w:color w:val="auto"/>
                <w:sz w:val="20"/>
                <w:szCs w:val="20"/>
              </w:rPr>
              <w:t>９</w:t>
            </w:r>
          </w:p>
        </w:tc>
        <w:tc>
          <w:tcPr>
            <w:tcW w:w="2668"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rsidR="002A394A" w:rsidRPr="00262D57" w:rsidRDefault="002A394A" w:rsidP="00E65578">
            <w:pPr>
              <w:snapToGrid w:val="0"/>
              <w:ind w:leftChars="50" w:left="105" w:rightChars="50" w:right="105"/>
              <w:rPr>
                <w:rFonts w:hAnsi="Times New Roman"/>
                <w:color w:val="auto"/>
                <w:sz w:val="20"/>
                <w:szCs w:val="20"/>
              </w:rPr>
            </w:pPr>
            <w:r w:rsidRPr="00262D57">
              <w:rPr>
                <w:rFonts w:hint="eastAsia"/>
                <w:color w:val="auto"/>
                <w:sz w:val="20"/>
                <w:szCs w:val="20"/>
              </w:rPr>
              <w:t>整備用品</w:t>
            </w:r>
          </w:p>
        </w:tc>
        <w:tc>
          <w:tcPr>
            <w:tcW w:w="6237"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rsidR="002A394A" w:rsidRPr="00262D57" w:rsidRDefault="00CD3621" w:rsidP="00E65578">
            <w:pPr>
              <w:snapToGrid w:val="0"/>
              <w:ind w:leftChars="50" w:left="105" w:rightChars="50" w:right="105"/>
              <w:rPr>
                <w:rFonts w:hAnsi="Times New Roman"/>
                <w:color w:val="auto"/>
                <w:sz w:val="20"/>
                <w:szCs w:val="20"/>
              </w:rPr>
            </w:pPr>
            <w:r w:rsidRPr="00262D57">
              <w:rPr>
                <w:rFonts w:hint="eastAsia"/>
                <w:color w:val="auto"/>
                <w:sz w:val="20"/>
                <w:szCs w:val="20"/>
              </w:rPr>
              <w:t>掃除用具、ウエス、洗浄油類など</w:t>
            </w:r>
          </w:p>
        </w:tc>
      </w:tr>
      <w:tr w:rsidR="002A394A" w:rsidRPr="00262D57" w:rsidTr="006760C6">
        <w:trPr>
          <w:trHeight w:val="312"/>
          <w:jc w:val="center"/>
        </w:trPr>
        <w:tc>
          <w:tcPr>
            <w:tcW w:w="475"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rsidR="002A394A" w:rsidRPr="00262D57" w:rsidRDefault="002A394A" w:rsidP="00E65578">
            <w:pPr>
              <w:snapToGrid w:val="0"/>
              <w:jc w:val="center"/>
              <w:rPr>
                <w:rFonts w:hAnsi="Times New Roman"/>
                <w:color w:val="auto"/>
                <w:sz w:val="20"/>
                <w:szCs w:val="20"/>
              </w:rPr>
            </w:pPr>
            <w:r w:rsidRPr="00262D57">
              <w:rPr>
                <w:color w:val="auto"/>
                <w:sz w:val="20"/>
                <w:szCs w:val="20"/>
              </w:rPr>
              <w:t>10</w:t>
            </w:r>
          </w:p>
        </w:tc>
        <w:tc>
          <w:tcPr>
            <w:tcW w:w="2668"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rsidR="002A394A" w:rsidRPr="00262D57" w:rsidRDefault="002A394A" w:rsidP="00E65578">
            <w:pPr>
              <w:snapToGrid w:val="0"/>
              <w:ind w:leftChars="50" w:left="105" w:rightChars="50" w:right="105"/>
              <w:rPr>
                <w:rFonts w:hAnsi="Times New Roman"/>
                <w:color w:val="auto"/>
                <w:sz w:val="20"/>
                <w:szCs w:val="20"/>
              </w:rPr>
            </w:pPr>
            <w:r w:rsidRPr="00262D57">
              <w:rPr>
                <w:rFonts w:hint="eastAsia"/>
                <w:color w:val="auto"/>
                <w:sz w:val="20"/>
                <w:szCs w:val="20"/>
              </w:rPr>
              <w:t>衛生用品</w:t>
            </w:r>
          </w:p>
        </w:tc>
        <w:tc>
          <w:tcPr>
            <w:tcW w:w="6237"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rsidR="002A394A" w:rsidRPr="00262D57" w:rsidRDefault="002A394A" w:rsidP="00E65578">
            <w:pPr>
              <w:snapToGrid w:val="0"/>
              <w:ind w:leftChars="50" w:left="105" w:rightChars="50" w:right="105"/>
              <w:rPr>
                <w:rFonts w:hAnsi="Times New Roman"/>
                <w:color w:val="auto"/>
                <w:sz w:val="20"/>
                <w:szCs w:val="20"/>
              </w:rPr>
            </w:pPr>
            <w:r w:rsidRPr="00262D57">
              <w:rPr>
                <w:rFonts w:hint="eastAsia"/>
                <w:color w:val="auto"/>
                <w:sz w:val="20"/>
                <w:szCs w:val="20"/>
              </w:rPr>
              <w:t>石鹸、消毒液、救急用薬品など作業員が使用するもの</w:t>
            </w:r>
          </w:p>
        </w:tc>
      </w:tr>
      <w:tr w:rsidR="002A394A" w:rsidRPr="00262D57" w:rsidTr="006760C6">
        <w:trPr>
          <w:trHeight w:val="312"/>
          <w:jc w:val="center"/>
        </w:trPr>
        <w:tc>
          <w:tcPr>
            <w:tcW w:w="475"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rsidR="002A394A" w:rsidRPr="00262D57" w:rsidRDefault="002A394A" w:rsidP="00E65578">
            <w:pPr>
              <w:snapToGrid w:val="0"/>
              <w:jc w:val="center"/>
              <w:rPr>
                <w:rFonts w:hAnsi="Times New Roman"/>
                <w:color w:val="auto"/>
                <w:sz w:val="20"/>
                <w:szCs w:val="20"/>
              </w:rPr>
            </w:pPr>
            <w:r w:rsidRPr="00262D57">
              <w:rPr>
                <w:color w:val="auto"/>
                <w:sz w:val="20"/>
                <w:szCs w:val="20"/>
              </w:rPr>
              <w:t>11</w:t>
            </w:r>
          </w:p>
        </w:tc>
        <w:tc>
          <w:tcPr>
            <w:tcW w:w="2668"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rsidR="002A394A" w:rsidRPr="00262D57" w:rsidRDefault="002A394A" w:rsidP="00E65578">
            <w:pPr>
              <w:snapToGrid w:val="0"/>
              <w:ind w:leftChars="50" w:left="105" w:rightChars="50" w:right="105"/>
              <w:rPr>
                <w:rFonts w:hAnsi="Times New Roman"/>
                <w:color w:val="auto"/>
                <w:sz w:val="20"/>
                <w:szCs w:val="20"/>
              </w:rPr>
            </w:pPr>
            <w:r w:rsidRPr="00262D57">
              <w:rPr>
                <w:rFonts w:hint="eastAsia"/>
                <w:color w:val="auto"/>
                <w:sz w:val="20"/>
                <w:szCs w:val="20"/>
              </w:rPr>
              <w:t>日用品</w:t>
            </w:r>
          </w:p>
        </w:tc>
        <w:tc>
          <w:tcPr>
            <w:tcW w:w="6237"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rsidR="002A394A" w:rsidRPr="00262D57" w:rsidRDefault="002A394A" w:rsidP="00E65578">
            <w:pPr>
              <w:snapToGrid w:val="0"/>
              <w:ind w:leftChars="50" w:left="105" w:rightChars="50" w:right="105"/>
              <w:rPr>
                <w:rFonts w:hAnsi="Times New Roman"/>
                <w:color w:val="auto"/>
                <w:sz w:val="20"/>
                <w:szCs w:val="20"/>
              </w:rPr>
            </w:pPr>
            <w:r w:rsidRPr="00262D57">
              <w:rPr>
                <w:rFonts w:hint="eastAsia"/>
                <w:color w:val="auto"/>
                <w:sz w:val="20"/>
                <w:szCs w:val="20"/>
              </w:rPr>
              <w:t>事務室及び休憩室等で使用するもの</w:t>
            </w:r>
          </w:p>
        </w:tc>
      </w:tr>
      <w:tr w:rsidR="002A394A" w:rsidRPr="00262D57" w:rsidTr="006760C6">
        <w:trPr>
          <w:trHeight w:val="312"/>
          <w:jc w:val="center"/>
        </w:trPr>
        <w:tc>
          <w:tcPr>
            <w:tcW w:w="475"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rsidR="002A394A" w:rsidRPr="00262D57" w:rsidRDefault="002A394A" w:rsidP="00E65578">
            <w:pPr>
              <w:snapToGrid w:val="0"/>
              <w:jc w:val="center"/>
              <w:rPr>
                <w:rFonts w:hAnsi="Times New Roman"/>
                <w:color w:val="auto"/>
                <w:sz w:val="20"/>
                <w:szCs w:val="20"/>
              </w:rPr>
            </w:pPr>
            <w:r w:rsidRPr="00262D57">
              <w:rPr>
                <w:color w:val="auto"/>
                <w:sz w:val="20"/>
                <w:szCs w:val="20"/>
              </w:rPr>
              <w:t>12</w:t>
            </w:r>
          </w:p>
        </w:tc>
        <w:tc>
          <w:tcPr>
            <w:tcW w:w="2668"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rsidR="002A394A" w:rsidRPr="00262D57" w:rsidRDefault="002A394A" w:rsidP="00E65578">
            <w:pPr>
              <w:snapToGrid w:val="0"/>
              <w:ind w:leftChars="50" w:left="105" w:rightChars="50" w:right="105"/>
              <w:rPr>
                <w:rFonts w:hAnsi="Times New Roman"/>
                <w:color w:val="auto"/>
                <w:sz w:val="20"/>
                <w:szCs w:val="20"/>
              </w:rPr>
            </w:pPr>
            <w:r w:rsidRPr="00262D57">
              <w:rPr>
                <w:rFonts w:hint="eastAsia"/>
                <w:color w:val="auto"/>
                <w:sz w:val="20"/>
                <w:szCs w:val="20"/>
              </w:rPr>
              <w:t>事務用品</w:t>
            </w:r>
          </w:p>
        </w:tc>
        <w:tc>
          <w:tcPr>
            <w:tcW w:w="6237"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rsidR="002A394A" w:rsidRPr="00262D57" w:rsidRDefault="002A394A" w:rsidP="00E65578">
            <w:pPr>
              <w:snapToGrid w:val="0"/>
              <w:ind w:leftChars="50" w:left="105" w:rightChars="50" w:right="105"/>
              <w:rPr>
                <w:rFonts w:hAnsi="Times New Roman"/>
                <w:color w:val="auto"/>
                <w:sz w:val="20"/>
                <w:szCs w:val="20"/>
              </w:rPr>
            </w:pPr>
            <w:r w:rsidRPr="00262D57">
              <w:rPr>
                <w:rFonts w:hint="eastAsia"/>
                <w:color w:val="auto"/>
                <w:sz w:val="20"/>
                <w:szCs w:val="20"/>
              </w:rPr>
              <w:t>事務室及び休憩室等で使用するもの</w:t>
            </w:r>
          </w:p>
        </w:tc>
      </w:tr>
      <w:tr w:rsidR="005E7139" w:rsidRPr="00262D57" w:rsidTr="006760C6">
        <w:trPr>
          <w:trHeight w:val="312"/>
          <w:jc w:val="center"/>
        </w:trPr>
        <w:tc>
          <w:tcPr>
            <w:tcW w:w="475"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rsidR="005E7139" w:rsidRPr="00262D57" w:rsidRDefault="005E7139" w:rsidP="00E65578">
            <w:pPr>
              <w:snapToGrid w:val="0"/>
              <w:jc w:val="center"/>
              <w:rPr>
                <w:color w:val="auto"/>
                <w:sz w:val="20"/>
                <w:szCs w:val="20"/>
              </w:rPr>
            </w:pPr>
            <w:r w:rsidRPr="00262D57">
              <w:rPr>
                <w:rFonts w:hint="eastAsia"/>
                <w:color w:val="auto"/>
                <w:sz w:val="20"/>
                <w:szCs w:val="20"/>
              </w:rPr>
              <w:t>13</w:t>
            </w:r>
          </w:p>
        </w:tc>
        <w:tc>
          <w:tcPr>
            <w:tcW w:w="2668"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rsidR="005E7139" w:rsidRPr="00262D57" w:rsidRDefault="005E7139" w:rsidP="00E65578">
            <w:pPr>
              <w:snapToGrid w:val="0"/>
              <w:ind w:leftChars="50" w:left="105" w:rightChars="50" w:right="105"/>
              <w:rPr>
                <w:color w:val="auto"/>
                <w:sz w:val="20"/>
                <w:szCs w:val="20"/>
              </w:rPr>
            </w:pPr>
            <w:r w:rsidRPr="00262D57">
              <w:rPr>
                <w:rFonts w:hint="eastAsia"/>
                <w:color w:val="auto"/>
                <w:sz w:val="20"/>
                <w:szCs w:val="20"/>
              </w:rPr>
              <w:t>補修用共通資材</w:t>
            </w:r>
          </w:p>
        </w:tc>
        <w:tc>
          <w:tcPr>
            <w:tcW w:w="6237"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rsidR="005E7139" w:rsidRPr="00262D57" w:rsidRDefault="005E7139" w:rsidP="00E65578">
            <w:pPr>
              <w:snapToGrid w:val="0"/>
              <w:ind w:leftChars="50" w:left="105" w:rightChars="50" w:right="105"/>
              <w:rPr>
                <w:color w:val="auto"/>
                <w:sz w:val="20"/>
                <w:szCs w:val="20"/>
              </w:rPr>
            </w:pPr>
            <w:r w:rsidRPr="00262D57">
              <w:rPr>
                <w:rFonts w:hint="eastAsia"/>
                <w:color w:val="auto"/>
                <w:sz w:val="20"/>
                <w:szCs w:val="20"/>
              </w:rPr>
              <w:t>バルブ、Ｖベルト、オイルシール、パッキン、ボルト、ナット、ヒューズ、ランプ、ベアリング、減圧弁、配管材料（パイプ、電線管、エルボ、チーズ、ストレーナなど）、シールテープ、液体ガスケット、自己巾着テープ（ラップシール）、電工材料、コーキング材、塩ビ用接着剤、網戸用品、チェーン、硫化水素防止剤（ゼラスト）、ブレーカー（</w:t>
            </w:r>
            <w:r w:rsidRPr="00262D57">
              <w:rPr>
                <w:color w:val="auto"/>
                <w:sz w:val="20"/>
                <w:szCs w:val="20"/>
              </w:rPr>
              <w:t>MC</w:t>
            </w:r>
            <w:r w:rsidRPr="00262D57">
              <w:rPr>
                <w:rFonts w:hint="eastAsia"/>
                <w:color w:val="auto"/>
                <w:sz w:val="20"/>
                <w:szCs w:val="20"/>
              </w:rPr>
              <w:t>）、逆止弁、シャーピン、電磁弁、電動弁、リレー、タイマー、ＣＲＣ、ガス検知管（硫化水素用）、番線、圧力計、オードトレンラップ、ホース（バード）、コンプレッサー消耗品、プーリー、接点復活剤、ガス漏れ検知剤（スプレータイプ）、エアレギュレーター、p</w:t>
            </w:r>
            <w:r w:rsidRPr="00262D57">
              <w:rPr>
                <w:color w:val="auto"/>
                <w:sz w:val="20"/>
                <w:szCs w:val="20"/>
              </w:rPr>
              <w:t>H</w:t>
            </w:r>
            <w:r w:rsidRPr="00262D57">
              <w:rPr>
                <w:rFonts w:hint="eastAsia"/>
                <w:color w:val="auto"/>
                <w:sz w:val="20"/>
                <w:szCs w:val="20"/>
              </w:rPr>
              <w:t>計用</w:t>
            </w:r>
            <w:r w:rsidRPr="00262D57">
              <w:rPr>
                <w:color w:val="auto"/>
                <w:sz w:val="20"/>
                <w:szCs w:val="20"/>
              </w:rPr>
              <w:t>KCI</w:t>
            </w:r>
            <w:r w:rsidRPr="00262D57">
              <w:rPr>
                <w:rFonts w:hint="eastAsia"/>
                <w:color w:val="auto"/>
                <w:sz w:val="20"/>
                <w:szCs w:val="20"/>
              </w:rPr>
              <w:t>、指示計器類（電流、電圧、流量など）、キュービクル用ファン類、吸湿剤（ドライペットなど盤内で使用）、コンプレッサー用フィルター、照明器具及びその部材（安定器などを含む）、電球類、中央操作室等の出力用機器の消耗品（インク、記録用紙・メディア等）、ボールタップ、継ぎ手、ケーブル、使い捨てカッパ、棒電極、帯電極、レベルレギュレーター、フロートなしスイッチ、コンセント類、スイッチ類（リモコンスイッチ、圧力スイッチ、リミットスイッチ、押しボタン式などを含む）</w:t>
            </w:r>
          </w:p>
        </w:tc>
      </w:tr>
      <w:tr w:rsidR="005E7139" w:rsidRPr="00262D57" w:rsidTr="006760C6">
        <w:trPr>
          <w:trHeight w:val="312"/>
          <w:jc w:val="center"/>
        </w:trPr>
        <w:tc>
          <w:tcPr>
            <w:tcW w:w="475"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rsidR="005E7139" w:rsidRPr="00262D57" w:rsidRDefault="005E7139" w:rsidP="00E65578">
            <w:pPr>
              <w:snapToGrid w:val="0"/>
              <w:jc w:val="center"/>
              <w:rPr>
                <w:color w:val="auto"/>
                <w:sz w:val="20"/>
                <w:szCs w:val="20"/>
              </w:rPr>
            </w:pPr>
            <w:r w:rsidRPr="00262D57">
              <w:rPr>
                <w:rFonts w:hint="eastAsia"/>
                <w:color w:val="auto"/>
                <w:sz w:val="20"/>
                <w:szCs w:val="20"/>
              </w:rPr>
              <w:t>14</w:t>
            </w:r>
          </w:p>
        </w:tc>
        <w:tc>
          <w:tcPr>
            <w:tcW w:w="2668"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rsidR="005E7139" w:rsidRPr="00262D57" w:rsidRDefault="005E7139" w:rsidP="00E65578">
            <w:pPr>
              <w:snapToGrid w:val="0"/>
              <w:ind w:leftChars="50" w:left="105" w:rightChars="50" w:right="105"/>
              <w:rPr>
                <w:color w:val="auto"/>
                <w:sz w:val="20"/>
                <w:szCs w:val="20"/>
              </w:rPr>
            </w:pPr>
            <w:r w:rsidRPr="00262D57">
              <w:rPr>
                <w:rFonts w:hint="eastAsia"/>
                <w:color w:val="auto"/>
                <w:sz w:val="20"/>
                <w:szCs w:val="20"/>
              </w:rPr>
              <w:t>水処理施設用資材</w:t>
            </w:r>
          </w:p>
        </w:tc>
        <w:tc>
          <w:tcPr>
            <w:tcW w:w="6237"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rsidR="005E7139" w:rsidRPr="00262D57" w:rsidRDefault="005E7139" w:rsidP="00E65578">
            <w:pPr>
              <w:snapToGrid w:val="0"/>
              <w:ind w:leftChars="50" w:left="105" w:rightChars="50" w:right="105"/>
              <w:rPr>
                <w:color w:val="auto"/>
                <w:sz w:val="20"/>
                <w:szCs w:val="20"/>
              </w:rPr>
            </w:pPr>
            <w:r w:rsidRPr="00262D57">
              <w:rPr>
                <w:rFonts w:hint="eastAsia"/>
                <w:color w:val="auto"/>
                <w:sz w:val="20"/>
                <w:szCs w:val="20"/>
              </w:rPr>
              <w:t>スカムスキマー用近接スイッチ・ブラケットなど、食用シリコン、沈砂池し</w:t>
            </w:r>
            <w:r w:rsidRPr="00262D57">
              <w:rPr>
                <w:rFonts w:eastAsia="ＭＳ Ｐ明朝" w:hint="eastAsia"/>
                <w:color w:val="auto"/>
                <w:sz w:val="20"/>
                <w:szCs w:val="20"/>
              </w:rPr>
              <w:t>渣搬出機用ローラーなど、</w:t>
            </w:r>
            <w:r w:rsidR="00E65578" w:rsidRPr="00262D57">
              <w:rPr>
                <w:rFonts w:eastAsia="ＭＳ Ｐ明朝" w:hint="eastAsia"/>
                <w:color w:val="auto"/>
                <w:sz w:val="20"/>
                <w:szCs w:val="20"/>
              </w:rPr>
              <w:t>透視度計、電極消耗品、</w:t>
            </w:r>
            <w:r w:rsidRPr="00262D57">
              <w:rPr>
                <w:rFonts w:eastAsia="ＭＳ Ｐ明朝" w:hint="eastAsia"/>
                <w:color w:val="auto"/>
                <w:sz w:val="20"/>
                <w:szCs w:val="20"/>
              </w:rPr>
              <w:t>ｐ</w:t>
            </w:r>
            <w:r w:rsidRPr="00262D57">
              <w:rPr>
                <w:rFonts w:ascii="ＭＳ Ｐ明朝" w:hAnsi="ＭＳ Ｐ明朝"/>
                <w:color w:val="auto"/>
                <w:sz w:val="20"/>
                <w:szCs w:val="20"/>
              </w:rPr>
              <w:t>H</w:t>
            </w:r>
            <w:r w:rsidRPr="00262D57">
              <w:rPr>
                <w:rFonts w:eastAsia="ＭＳ Ｐ明朝" w:hint="eastAsia"/>
                <w:color w:val="auto"/>
                <w:sz w:val="20"/>
                <w:szCs w:val="20"/>
              </w:rPr>
              <w:t>計付属品、</w:t>
            </w:r>
            <w:r w:rsidRPr="00262D57">
              <w:rPr>
                <w:rFonts w:ascii="ＭＳ Ｐ明朝" w:hAnsi="ＭＳ Ｐ明朝"/>
                <w:color w:val="auto"/>
                <w:sz w:val="20"/>
                <w:szCs w:val="20"/>
              </w:rPr>
              <w:t>ORP</w:t>
            </w:r>
            <w:r w:rsidRPr="00262D57">
              <w:rPr>
                <w:rFonts w:eastAsia="ＭＳ Ｐ明朝" w:hint="eastAsia"/>
                <w:color w:val="auto"/>
                <w:sz w:val="20"/>
                <w:szCs w:val="20"/>
              </w:rPr>
              <w:t>計付属品、</w:t>
            </w:r>
            <w:r w:rsidRPr="00262D57">
              <w:rPr>
                <w:rFonts w:ascii="ＭＳ Ｐ明朝" w:hAnsi="ＭＳ Ｐ明朝"/>
                <w:color w:val="auto"/>
                <w:sz w:val="20"/>
                <w:szCs w:val="20"/>
              </w:rPr>
              <w:t>DO</w:t>
            </w:r>
            <w:r w:rsidRPr="00262D57">
              <w:rPr>
                <w:rFonts w:eastAsia="ＭＳ Ｐ明朝" w:hint="eastAsia"/>
                <w:color w:val="auto"/>
                <w:sz w:val="20"/>
                <w:szCs w:val="20"/>
              </w:rPr>
              <w:t>計付属品、ＵＶ計部品</w:t>
            </w:r>
            <w:r w:rsidR="00E65578" w:rsidRPr="00262D57">
              <w:rPr>
                <w:rFonts w:eastAsia="ＭＳ Ｐ明朝" w:hint="eastAsia"/>
                <w:color w:val="auto"/>
                <w:sz w:val="20"/>
                <w:szCs w:val="20"/>
              </w:rPr>
              <w:t>、</w:t>
            </w:r>
            <w:r w:rsidRPr="00262D57">
              <w:rPr>
                <w:rFonts w:eastAsia="ＭＳ Ｐ明朝" w:hint="eastAsia"/>
                <w:color w:val="auto"/>
                <w:sz w:val="20"/>
                <w:szCs w:val="20"/>
              </w:rPr>
              <w:t>残留塩素計試薬、イオン交換樹脂</w:t>
            </w:r>
          </w:p>
        </w:tc>
      </w:tr>
      <w:tr w:rsidR="005E7139" w:rsidRPr="00262D57" w:rsidTr="006760C6">
        <w:trPr>
          <w:trHeight w:val="312"/>
          <w:jc w:val="center"/>
        </w:trPr>
        <w:tc>
          <w:tcPr>
            <w:tcW w:w="475"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rsidR="005E7139" w:rsidRPr="00262D57" w:rsidRDefault="005E7139" w:rsidP="00E65578">
            <w:pPr>
              <w:snapToGrid w:val="0"/>
              <w:jc w:val="center"/>
              <w:rPr>
                <w:color w:val="auto"/>
                <w:sz w:val="20"/>
                <w:szCs w:val="20"/>
              </w:rPr>
            </w:pPr>
            <w:r w:rsidRPr="00262D57">
              <w:rPr>
                <w:rFonts w:hint="eastAsia"/>
                <w:color w:val="auto"/>
                <w:sz w:val="20"/>
                <w:szCs w:val="20"/>
              </w:rPr>
              <w:t>15</w:t>
            </w:r>
          </w:p>
        </w:tc>
        <w:tc>
          <w:tcPr>
            <w:tcW w:w="2668"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rsidR="005E7139" w:rsidRPr="00262D57" w:rsidRDefault="005E7139" w:rsidP="00E65578">
            <w:pPr>
              <w:snapToGrid w:val="0"/>
              <w:ind w:leftChars="50" w:left="105" w:rightChars="50" w:right="105"/>
              <w:rPr>
                <w:color w:val="auto"/>
                <w:sz w:val="20"/>
                <w:szCs w:val="20"/>
              </w:rPr>
            </w:pPr>
            <w:r w:rsidRPr="00262D57">
              <w:rPr>
                <w:rFonts w:hint="eastAsia"/>
                <w:color w:val="auto"/>
                <w:sz w:val="20"/>
                <w:szCs w:val="20"/>
              </w:rPr>
              <w:t>汚泥処理施設用資材</w:t>
            </w:r>
          </w:p>
        </w:tc>
        <w:tc>
          <w:tcPr>
            <w:tcW w:w="6237"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rsidR="005E7139" w:rsidRPr="00262D57" w:rsidRDefault="005E7139" w:rsidP="00E65578">
            <w:pPr>
              <w:snapToGrid w:val="0"/>
              <w:ind w:leftChars="50" w:left="105" w:rightChars="50" w:right="105"/>
              <w:rPr>
                <w:color w:val="auto"/>
                <w:sz w:val="20"/>
                <w:szCs w:val="20"/>
              </w:rPr>
            </w:pPr>
            <w:r w:rsidRPr="00262D57">
              <w:rPr>
                <w:rFonts w:hint="eastAsia"/>
                <w:color w:val="auto"/>
                <w:sz w:val="20"/>
                <w:szCs w:val="20"/>
              </w:rPr>
              <w:t>水分計用赤外線ランプ、分析計用ボンベ類、ボイラー用ゲージグラス、軟水・硬水判定指示薬、脱水ケーキ搬出機用ローラーなど、脱水機用ゴム板、スクレーパ</w:t>
            </w:r>
          </w:p>
        </w:tc>
      </w:tr>
    </w:tbl>
    <w:p w:rsidR="00DE2404" w:rsidRPr="00AD2EE4" w:rsidRDefault="00DE2404" w:rsidP="0042398F">
      <w:pPr>
        <w:snapToGrid w:val="0"/>
        <w:spacing w:line="276" w:lineRule="auto"/>
        <w:ind w:firstLineChars="100" w:firstLine="200"/>
        <w:rPr>
          <w:color w:val="auto"/>
          <w:sz w:val="20"/>
          <w:szCs w:val="20"/>
        </w:rPr>
      </w:pPr>
      <w:r w:rsidRPr="00AD2EE4">
        <w:rPr>
          <w:rFonts w:hint="eastAsia"/>
          <w:color w:val="auto"/>
          <w:sz w:val="20"/>
          <w:szCs w:val="20"/>
        </w:rPr>
        <w:t>本表に記載のない資材等の扱いについては、その都度、委託者と受託者が協議するものとする。</w:t>
      </w:r>
    </w:p>
    <w:p w:rsidR="006F1251" w:rsidRPr="00AD2EE4" w:rsidRDefault="009C1737" w:rsidP="0042398F">
      <w:pPr>
        <w:snapToGrid w:val="0"/>
        <w:spacing w:line="276" w:lineRule="auto"/>
        <w:ind w:firstLineChars="100" w:firstLine="200"/>
        <w:rPr>
          <w:color w:val="auto"/>
          <w:sz w:val="20"/>
          <w:szCs w:val="20"/>
        </w:rPr>
      </w:pPr>
      <w:r w:rsidRPr="00AD2EE4">
        <w:rPr>
          <w:rFonts w:hint="eastAsia"/>
          <w:color w:val="auto"/>
          <w:sz w:val="20"/>
          <w:szCs w:val="20"/>
        </w:rPr>
        <w:t>令和元年度</w:t>
      </w:r>
      <w:r w:rsidR="00DE2404" w:rsidRPr="00AD2EE4">
        <w:rPr>
          <w:rFonts w:hint="eastAsia"/>
          <w:color w:val="auto"/>
          <w:sz w:val="20"/>
          <w:szCs w:val="20"/>
        </w:rPr>
        <w:t>以前に委託者が受託者に貸与している上表の消耗品等については、委託者の承認を得て、継続使用を認める。</w:t>
      </w:r>
    </w:p>
    <w:p w:rsidR="003C533F" w:rsidRPr="00262D57" w:rsidRDefault="003C533F" w:rsidP="003C533F">
      <w:pPr>
        <w:numPr>
          <w:ilvl w:val="0"/>
          <w:numId w:val="2"/>
        </w:numPr>
        <w:outlineLvl w:val="4"/>
        <w:rPr>
          <w:color w:val="auto"/>
        </w:rPr>
      </w:pPr>
      <w:bookmarkStart w:id="210" w:name="_Ref432706029"/>
      <w:r w:rsidRPr="00262D57">
        <w:rPr>
          <w:color w:val="auto"/>
        </w:rPr>
        <w:lastRenderedPageBreak/>
        <w:t>清掃業務要領</w:t>
      </w:r>
      <w:bookmarkEnd w:id="210"/>
    </w:p>
    <w:p w:rsidR="003C533F" w:rsidRPr="00262D57" w:rsidRDefault="003C533F" w:rsidP="003C533F">
      <w:pPr>
        <w:rPr>
          <w:color w:val="auto"/>
        </w:rPr>
      </w:pPr>
    </w:p>
    <w:p w:rsidR="003C533F" w:rsidRPr="00262D57" w:rsidRDefault="00AA62E0" w:rsidP="00525A78">
      <w:pPr>
        <w:snapToGrid w:val="0"/>
        <w:spacing w:line="360" w:lineRule="auto"/>
        <w:ind w:left="284" w:firstLineChars="100" w:firstLine="210"/>
        <w:rPr>
          <w:color w:val="auto"/>
        </w:rPr>
      </w:pPr>
      <w:r>
        <w:fldChar w:fldCharType="begin"/>
      </w:r>
      <w:r>
        <w:instrText xml:space="preserve"> REF _Ref270540076 \r \h  \* MERGEFORMAT </w:instrText>
      </w:r>
      <w:r>
        <w:fldChar w:fldCharType="separate"/>
      </w:r>
      <w:r w:rsidR="00732A53" w:rsidRPr="00732A53">
        <w:rPr>
          <w:color w:val="auto"/>
        </w:rPr>
        <w:t>5.16.1</w:t>
      </w:r>
      <w:r>
        <w:fldChar w:fldCharType="end"/>
      </w:r>
      <w:r w:rsidR="003C533F" w:rsidRPr="00262D57">
        <w:rPr>
          <w:rFonts w:hint="eastAsia"/>
          <w:color w:val="auto"/>
        </w:rPr>
        <w:t xml:space="preserve"> に定める清掃業務は、</w:t>
      </w:r>
      <w:r w:rsidR="00444760">
        <w:rPr>
          <w:rFonts w:hint="eastAsia"/>
          <w:color w:val="auto"/>
        </w:rPr>
        <w:t>洛南</w:t>
      </w:r>
      <w:r w:rsidR="003C533F" w:rsidRPr="00262D57">
        <w:rPr>
          <w:rFonts w:hint="eastAsia"/>
          <w:color w:val="auto"/>
        </w:rPr>
        <w:t>浄化センターにおいて、建築物の衛生環境の確保に関する法律（昭和45年法律第20号）に基づく清掃を目的としており、本要領に従い業務を実施する。</w:t>
      </w:r>
    </w:p>
    <w:p w:rsidR="003C533F" w:rsidRPr="00CF3971" w:rsidRDefault="003C533F" w:rsidP="00525A78">
      <w:pPr>
        <w:snapToGrid w:val="0"/>
        <w:spacing w:line="360" w:lineRule="auto"/>
        <w:ind w:left="284" w:firstLineChars="100" w:firstLine="210"/>
        <w:rPr>
          <w:color w:val="auto"/>
        </w:rPr>
      </w:pPr>
      <w:r w:rsidRPr="00262D57">
        <w:rPr>
          <w:rFonts w:hint="eastAsia"/>
          <w:color w:val="auto"/>
        </w:rPr>
        <w:t>なお、業務執行に当たり疑義が生じたときは、（財）建築保全センター発行「建築保全業務共通仕様</w:t>
      </w:r>
      <w:r w:rsidRPr="00CF3971">
        <w:rPr>
          <w:rFonts w:hint="eastAsia"/>
          <w:color w:val="auto"/>
        </w:rPr>
        <w:t>書」を参考にするとともに、</w:t>
      </w:r>
      <w:r w:rsidR="00B3440C" w:rsidRPr="00CF3971">
        <w:rPr>
          <w:rFonts w:hint="eastAsia"/>
          <w:color w:val="auto"/>
        </w:rPr>
        <w:t>委託者</w:t>
      </w:r>
      <w:r w:rsidRPr="00CF3971">
        <w:rPr>
          <w:rFonts w:hint="eastAsia"/>
          <w:color w:val="auto"/>
        </w:rPr>
        <w:t>と協議し、その指示に従うこと。</w:t>
      </w:r>
    </w:p>
    <w:p w:rsidR="003C533F" w:rsidRPr="00262D57" w:rsidRDefault="003C533F" w:rsidP="003C533F">
      <w:pPr>
        <w:snapToGrid w:val="0"/>
        <w:spacing w:line="360" w:lineRule="auto"/>
        <w:ind w:left="284"/>
        <w:rPr>
          <w:color w:val="auto"/>
        </w:rPr>
      </w:pP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284"/>
        <w:gridCol w:w="2501"/>
        <w:gridCol w:w="3143"/>
        <w:gridCol w:w="3144"/>
      </w:tblGrid>
      <w:tr w:rsidR="003C533F" w:rsidRPr="00262D57" w:rsidTr="00CC141F">
        <w:trPr>
          <w:trHeight w:val="397"/>
          <w:jc w:val="center"/>
        </w:trPr>
        <w:tc>
          <w:tcPr>
            <w:tcW w:w="284" w:type="dxa"/>
            <w:tcBorders>
              <w:top w:val="single" w:sz="4" w:space="0" w:color="000000"/>
              <w:left w:val="single" w:sz="4" w:space="0" w:color="000000"/>
              <w:bottom w:val="single" w:sz="4" w:space="0" w:color="000000"/>
              <w:right w:val="single" w:sz="4" w:space="0" w:color="000000"/>
            </w:tcBorders>
            <w:shd w:val="clear" w:color="auto" w:fill="999999"/>
            <w:vAlign w:val="center"/>
          </w:tcPr>
          <w:p w:rsidR="003C533F" w:rsidRPr="00262D57" w:rsidRDefault="003C533F" w:rsidP="00CC141F">
            <w:pPr>
              <w:snapToGrid w:val="0"/>
              <w:rPr>
                <w:color w:val="auto"/>
                <w:sz w:val="20"/>
                <w:szCs w:val="20"/>
              </w:rPr>
            </w:pPr>
          </w:p>
        </w:tc>
        <w:tc>
          <w:tcPr>
            <w:tcW w:w="2501" w:type="dxa"/>
            <w:tcBorders>
              <w:top w:val="single" w:sz="4" w:space="0" w:color="000000"/>
              <w:left w:val="single" w:sz="4" w:space="0" w:color="000000"/>
              <w:bottom w:val="single" w:sz="4" w:space="0" w:color="000000"/>
              <w:right w:val="single" w:sz="4" w:space="0" w:color="000000"/>
            </w:tcBorders>
            <w:shd w:val="clear" w:color="auto" w:fill="999999"/>
            <w:vAlign w:val="center"/>
          </w:tcPr>
          <w:p w:rsidR="003C533F" w:rsidRPr="00262D57" w:rsidRDefault="003C533F" w:rsidP="00CC141F">
            <w:pPr>
              <w:snapToGrid w:val="0"/>
              <w:jc w:val="center"/>
              <w:rPr>
                <w:color w:val="auto"/>
                <w:sz w:val="20"/>
                <w:szCs w:val="20"/>
              </w:rPr>
            </w:pPr>
            <w:r w:rsidRPr="00262D57">
              <w:rPr>
                <w:rFonts w:hint="eastAsia"/>
                <w:color w:val="auto"/>
                <w:sz w:val="20"/>
                <w:szCs w:val="20"/>
              </w:rPr>
              <w:t>項　　　目</w:t>
            </w:r>
          </w:p>
        </w:tc>
        <w:tc>
          <w:tcPr>
            <w:tcW w:w="3143" w:type="dxa"/>
            <w:tcBorders>
              <w:top w:val="single" w:sz="4" w:space="0" w:color="000000"/>
              <w:left w:val="single" w:sz="4" w:space="0" w:color="000000"/>
              <w:bottom w:val="single" w:sz="4" w:space="0" w:color="000000"/>
              <w:right w:val="single" w:sz="4" w:space="0" w:color="000000"/>
            </w:tcBorders>
            <w:shd w:val="clear" w:color="auto" w:fill="999999"/>
            <w:vAlign w:val="center"/>
          </w:tcPr>
          <w:p w:rsidR="003C533F" w:rsidRPr="00262D57" w:rsidRDefault="003C533F" w:rsidP="00CC141F">
            <w:pPr>
              <w:snapToGrid w:val="0"/>
              <w:jc w:val="center"/>
              <w:rPr>
                <w:color w:val="auto"/>
                <w:sz w:val="20"/>
                <w:szCs w:val="20"/>
              </w:rPr>
            </w:pPr>
            <w:r w:rsidRPr="00262D57">
              <w:rPr>
                <w:rFonts w:hint="eastAsia"/>
                <w:color w:val="auto"/>
                <w:sz w:val="20"/>
                <w:szCs w:val="20"/>
              </w:rPr>
              <w:t>実　　施　　時　　期</w:t>
            </w:r>
          </w:p>
        </w:tc>
        <w:tc>
          <w:tcPr>
            <w:tcW w:w="3144" w:type="dxa"/>
            <w:tcBorders>
              <w:top w:val="single" w:sz="4" w:space="0" w:color="000000"/>
              <w:left w:val="single" w:sz="4" w:space="0" w:color="000000"/>
              <w:bottom w:val="single" w:sz="4" w:space="0" w:color="000000"/>
              <w:right w:val="single" w:sz="4" w:space="0" w:color="000000"/>
            </w:tcBorders>
            <w:shd w:val="clear" w:color="auto" w:fill="999999"/>
            <w:vAlign w:val="center"/>
          </w:tcPr>
          <w:p w:rsidR="003C533F" w:rsidRPr="00262D57" w:rsidRDefault="003C533F" w:rsidP="00CC141F">
            <w:pPr>
              <w:snapToGrid w:val="0"/>
              <w:jc w:val="center"/>
              <w:rPr>
                <w:color w:val="auto"/>
                <w:sz w:val="20"/>
                <w:szCs w:val="20"/>
              </w:rPr>
            </w:pPr>
            <w:r w:rsidRPr="00262D57">
              <w:rPr>
                <w:rFonts w:hint="eastAsia"/>
                <w:color w:val="auto"/>
                <w:sz w:val="20"/>
                <w:szCs w:val="20"/>
              </w:rPr>
              <w:t>摘　　　　要</w:t>
            </w:r>
          </w:p>
        </w:tc>
      </w:tr>
      <w:tr w:rsidR="003C533F" w:rsidRPr="00262D57" w:rsidTr="00CB1B32">
        <w:trPr>
          <w:trHeight w:val="128"/>
          <w:jc w:val="center"/>
        </w:trPr>
        <w:tc>
          <w:tcPr>
            <w:tcW w:w="284" w:type="dxa"/>
            <w:tcBorders>
              <w:top w:val="single" w:sz="4" w:space="0" w:color="000000"/>
              <w:left w:val="single" w:sz="4" w:space="0" w:color="000000"/>
              <w:bottom w:val="single" w:sz="4" w:space="0" w:color="000000"/>
              <w:right w:val="single" w:sz="4" w:space="0" w:color="000000"/>
            </w:tcBorders>
            <w:vAlign w:val="center"/>
          </w:tcPr>
          <w:p w:rsidR="003C533F" w:rsidRPr="00262D57" w:rsidRDefault="003C533F" w:rsidP="00CC141F">
            <w:pPr>
              <w:snapToGrid w:val="0"/>
              <w:rPr>
                <w:color w:val="auto"/>
                <w:sz w:val="20"/>
                <w:szCs w:val="20"/>
              </w:rPr>
            </w:pPr>
            <w:r w:rsidRPr="00262D57">
              <w:rPr>
                <w:rFonts w:hint="eastAsia"/>
                <w:color w:val="auto"/>
                <w:sz w:val="20"/>
                <w:szCs w:val="20"/>
              </w:rPr>
              <w:t>１</w:t>
            </w:r>
          </w:p>
        </w:tc>
        <w:tc>
          <w:tcPr>
            <w:tcW w:w="2501" w:type="dxa"/>
            <w:tcBorders>
              <w:left w:val="single" w:sz="4" w:space="0" w:color="000000"/>
              <w:right w:val="single" w:sz="4" w:space="0" w:color="000000"/>
            </w:tcBorders>
            <w:vAlign w:val="center"/>
          </w:tcPr>
          <w:p w:rsidR="003C533F" w:rsidRPr="00262D57" w:rsidRDefault="003C533F" w:rsidP="00857A77">
            <w:pPr>
              <w:snapToGrid w:val="0"/>
              <w:jc w:val="center"/>
              <w:rPr>
                <w:color w:val="auto"/>
                <w:sz w:val="20"/>
                <w:szCs w:val="20"/>
              </w:rPr>
            </w:pPr>
            <w:r w:rsidRPr="00262D57">
              <w:rPr>
                <w:rFonts w:hint="eastAsia"/>
                <w:color w:val="auto"/>
                <w:sz w:val="20"/>
                <w:szCs w:val="20"/>
              </w:rPr>
              <w:t>日常清掃業務</w:t>
            </w:r>
          </w:p>
        </w:tc>
        <w:tc>
          <w:tcPr>
            <w:tcW w:w="3143" w:type="dxa"/>
            <w:tcBorders>
              <w:left w:val="single" w:sz="4" w:space="0" w:color="000000"/>
              <w:right w:val="single" w:sz="4" w:space="0" w:color="000000"/>
            </w:tcBorders>
          </w:tcPr>
          <w:p w:rsidR="003C533F" w:rsidRPr="00AD2EE4" w:rsidRDefault="003C533F" w:rsidP="00CB1B32">
            <w:pPr>
              <w:snapToGrid w:val="0"/>
              <w:jc w:val="both"/>
              <w:rPr>
                <w:rFonts w:hAnsi="Times New Roman"/>
                <w:color w:val="auto"/>
                <w:sz w:val="20"/>
                <w:szCs w:val="20"/>
              </w:rPr>
            </w:pPr>
            <w:r w:rsidRPr="00AD2EE4">
              <w:rPr>
                <w:rFonts w:hAnsi="Times New Roman" w:hint="eastAsia"/>
                <w:color w:val="auto"/>
                <w:sz w:val="20"/>
                <w:szCs w:val="20"/>
              </w:rPr>
              <w:t>土曜日、日曜日、祝日及び12月29日から翌年1月3日までを除</w:t>
            </w:r>
            <w:r w:rsidR="00BD6169" w:rsidRPr="00AD2EE4">
              <w:rPr>
                <w:rFonts w:hAnsi="Times New Roman" w:hint="eastAsia"/>
                <w:color w:val="auto"/>
                <w:sz w:val="20"/>
                <w:szCs w:val="20"/>
              </w:rPr>
              <w:t>く</w:t>
            </w:r>
            <w:r w:rsidR="00CB1B32" w:rsidRPr="00AD2EE4">
              <w:rPr>
                <w:rFonts w:hAnsi="Times New Roman" w:hint="eastAsia"/>
                <w:color w:val="auto"/>
                <w:sz w:val="20"/>
                <w:szCs w:val="20"/>
              </w:rPr>
              <w:t>。</w:t>
            </w:r>
          </w:p>
          <w:p w:rsidR="002E5894" w:rsidRPr="00AD2EE4" w:rsidRDefault="002E5894" w:rsidP="002E5894">
            <w:pPr>
              <w:snapToGrid w:val="0"/>
              <w:jc w:val="both"/>
              <w:rPr>
                <w:color w:val="auto"/>
                <w:sz w:val="20"/>
                <w:szCs w:val="20"/>
              </w:rPr>
            </w:pPr>
            <w:r w:rsidRPr="00AD2EE4">
              <w:rPr>
                <w:rFonts w:hint="eastAsia"/>
                <w:color w:val="auto"/>
                <w:sz w:val="20"/>
                <w:szCs w:val="20"/>
              </w:rPr>
              <w:t>・</w:t>
            </w:r>
            <w:r w:rsidR="007A2B1F" w:rsidRPr="00AD2EE4">
              <w:rPr>
                <w:rFonts w:hint="eastAsia"/>
                <w:color w:val="auto"/>
                <w:sz w:val="20"/>
                <w:szCs w:val="20"/>
              </w:rPr>
              <w:t>令和2</w:t>
            </w:r>
            <w:r w:rsidRPr="00AD2EE4">
              <w:rPr>
                <w:color w:val="auto"/>
                <w:sz w:val="20"/>
                <w:szCs w:val="20"/>
              </w:rPr>
              <w:t xml:space="preserve">年度　</w:t>
            </w:r>
            <w:r w:rsidR="00B0121B" w:rsidRPr="00AD2EE4">
              <w:rPr>
                <w:rFonts w:hint="eastAsia"/>
                <w:color w:val="auto"/>
                <w:sz w:val="20"/>
                <w:szCs w:val="20"/>
              </w:rPr>
              <w:t>24</w:t>
            </w:r>
            <w:r w:rsidR="009B4262">
              <w:rPr>
                <w:rFonts w:hint="eastAsia"/>
                <w:color w:val="auto"/>
                <w:sz w:val="20"/>
                <w:szCs w:val="20"/>
              </w:rPr>
              <w:t>3</w:t>
            </w:r>
            <w:r w:rsidRPr="00AD2EE4">
              <w:rPr>
                <w:color w:val="auto"/>
                <w:sz w:val="20"/>
                <w:szCs w:val="20"/>
              </w:rPr>
              <w:t>日</w:t>
            </w:r>
          </w:p>
          <w:p w:rsidR="002E5894" w:rsidRPr="00AD2EE4" w:rsidRDefault="002E5894" w:rsidP="002E5894">
            <w:pPr>
              <w:snapToGrid w:val="0"/>
              <w:jc w:val="both"/>
              <w:rPr>
                <w:color w:val="auto"/>
                <w:sz w:val="20"/>
                <w:szCs w:val="20"/>
              </w:rPr>
            </w:pPr>
            <w:r w:rsidRPr="00AD2EE4">
              <w:rPr>
                <w:rFonts w:hint="eastAsia"/>
                <w:color w:val="auto"/>
                <w:sz w:val="20"/>
                <w:szCs w:val="20"/>
              </w:rPr>
              <w:t>・</w:t>
            </w:r>
            <w:r w:rsidR="007A2B1F" w:rsidRPr="00AD2EE4">
              <w:rPr>
                <w:rFonts w:hint="eastAsia"/>
                <w:color w:val="auto"/>
                <w:sz w:val="20"/>
                <w:szCs w:val="20"/>
              </w:rPr>
              <w:t>令和</w:t>
            </w:r>
            <w:r w:rsidRPr="00AD2EE4">
              <w:rPr>
                <w:color w:val="auto"/>
                <w:sz w:val="20"/>
                <w:szCs w:val="20"/>
              </w:rPr>
              <w:t>3年度　24</w:t>
            </w:r>
            <w:r w:rsidR="00B0121B" w:rsidRPr="00AD2EE4">
              <w:rPr>
                <w:rFonts w:hint="eastAsia"/>
                <w:color w:val="auto"/>
                <w:sz w:val="20"/>
                <w:szCs w:val="20"/>
              </w:rPr>
              <w:t>2</w:t>
            </w:r>
            <w:r w:rsidRPr="00AD2EE4">
              <w:rPr>
                <w:color w:val="auto"/>
                <w:sz w:val="20"/>
                <w:szCs w:val="20"/>
              </w:rPr>
              <w:t>日</w:t>
            </w:r>
          </w:p>
          <w:p w:rsidR="002E5894" w:rsidRPr="00AD2EE4" w:rsidRDefault="002E5894" w:rsidP="00B0121B">
            <w:pPr>
              <w:snapToGrid w:val="0"/>
              <w:jc w:val="both"/>
              <w:rPr>
                <w:color w:val="auto"/>
                <w:sz w:val="20"/>
                <w:szCs w:val="20"/>
              </w:rPr>
            </w:pPr>
            <w:r w:rsidRPr="00AD2EE4">
              <w:rPr>
                <w:rFonts w:hint="eastAsia"/>
                <w:color w:val="auto"/>
                <w:sz w:val="20"/>
                <w:szCs w:val="20"/>
              </w:rPr>
              <w:t>・</w:t>
            </w:r>
            <w:r w:rsidR="007A2B1F" w:rsidRPr="00AD2EE4">
              <w:rPr>
                <w:rFonts w:hint="eastAsia"/>
                <w:color w:val="auto"/>
                <w:sz w:val="20"/>
                <w:szCs w:val="20"/>
              </w:rPr>
              <w:t>令和4</w:t>
            </w:r>
            <w:r w:rsidRPr="00AD2EE4">
              <w:rPr>
                <w:color w:val="auto"/>
                <w:sz w:val="20"/>
                <w:szCs w:val="20"/>
              </w:rPr>
              <w:t>年度　24</w:t>
            </w:r>
            <w:r w:rsidR="00B0121B" w:rsidRPr="00AD2EE4">
              <w:rPr>
                <w:rFonts w:hint="eastAsia"/>
                <w:color w:val="auto"/>
                <w:sz w:val="20"/>
                <w:szCs w:val="20"/>
              </w:rPr>
              <w:t>3</w:t>
            </w:r>
            <w:r w:rsidRPr="00AD2EE4">
              <w:rPr>
                <w:color w:val="auto"/>
                <w:sz w:val="20"/>
                <w:szCs w:val="20"/>
              </w:rPr>
              <w:t>日</w:t>
            </w:r>
          </w:p>
        </w:tc>
        <w:tc>
          <w:tcPr>
            <w:tcW w:w="3144" w:type="dxa"/>
            <w:tcBorders>
              <w:left w:val="single" w:sz="4" w:space="0" w:color="000000"/>
              <w:right w:val="single" w:sz="4" w:space="0" w:color="000000"/>
            </w:tcBorders>
          </w:tcPr>
          <w:p w:rsidR="003C533F" w:rsidRPr="00262D57" w:rsidRDefault="003C533F" w:rsidP="003B1B32">
            <w:pPr>
              <w:snapToGrid w:val="0"/>
              <w:ind w:firstLineChars="100" w:firstLine="200"/>
              <w:jc w:val="both"/>
              <w:rPr>
                <w:rFonts w:hAnsi="Times New Roman"/>
                <w:color w:val="auto"/>
                <w:sz w:val="20"/>
                <w:szCs w:val="20"/>
              </w:rPr>
            </w:pPr>
            <w:r w:rsidRPr="00262D57">
              <w:rPr>
                <w:rFonts w:hAnsi="Times New Roman" w:hint="eastAsia"/>
                <w:color w:val="auto"/>
                <w:sz w:val="20"/>
                <w:szCs w:val="20"/>
              </w:rPr>
              <w:t>午前8時30分から午後4時30分までの時間帯とする。</w:t>
            </w:r>
          </w:p>
          <w:p w:rsidR="003C533F" w:rsidRPr="00262D57" w:rsidRDefault="003C533F" w:rsidP="00CB1B32">
            <w:pPr>
              <w:snapToGrid w:val="0"/>
              <w:ind w:firstLineChars="100" w:firstLine="200"/>
              <w:jc w:val="both"/>
              <w:rPr>
                <w:rFonts w:hAnsi="Times New Roman"/>
                <w:color w:val="auto"/>
                <w:sz w:val="20"/>
                <w:szCs w:val="20"/>
              </w:rPr>
            </w:pPr>
            <w:r w:rsidRPr="00262D57">
              <w:rPr>
                <w:rFonts w:hAnsi="Times New Roman" w:hint="eastAsia"/>
                <w:color w:val="auto"/>
                <w:sz w:val="20"/>
                <w:szCs w:val="20"/>
              </w:rPr>
              <w:t>ごみ及び厨芥処理は、午後4時以降とする。</w:t>
            </w:r>
          </w:p>
        </w:tc>
      </w:tr>
      <w:tr w:rsidR="003C533F" w:rsidRPr="00262D57" w:rsidTr="00CB1B32">
        <w:trPr>
          <w:trHeight w:val="193"/>
          <w:jc w:val="center"/>
        </w:trPr>
        <w:tc>
          <w:tcPr>
            <w:tcW w:w="284" w:type="dxa"/>
            <w:tcBorders>
              <w:top w:val="single" w:sz="4" w:space="0" w:color="000000"/>
              <w:left w:val="single" w:sz="4" w:space="0" w:color="000000"/>
              <w:right w:val="single" w:sz="4" w:space="0" w:color="000000"/>
            </w:tcBorders>
            <w:vAlign w:val="center"/>
          </w:tcPr>
          <w:p w:rsidR="003C533F" w:rsidRPr="00262D57" w:rsidRDefault="003C533F" w:rsidP="00CC141F">
            <w:pPr>
              <w:snapToGrid w:val="0"/>
              <w:rPr>
                <w:color w:val="auto"/>
                <w:sz w:val="20"/>
                <w:szCs w:val="20"/>
              </w:rPr>
            </w:pPr>
            <w:r w:rsidRPr="00262D57">
              <w:rPr>
                <w:rFonts w:hint="eastAsia"/>
                <w:color w:val="auto"/>
                <w:sz w:val="20"/>
                <w:szCs w:val="20"/>
              </w:rPr>
              <w:t>２</w:t>
            </w:r>
          </w:p>
        </w:tc>
        <w:tc>
          <w:tcPr>
            <w:tcW w:w="2501" w:type="dxa"/>
            <w:tcBorders>
              <w:left w:val="single" w:sz="4" w:space="0" w:color="000000"/>
              <w:right w:val="single" w:sz="4" w:space="0" w:color="000000"/>
            </w:tcBorders>
            <w:vAlign w:val="center"/>
          </w:tcPr>
          <w:p w:rsidR="003C533F" w:rsidRPr="00262D57" w:rsidRDefault="003C533F" w:rsidP="00CF3971">
            <w:pPr>
              <w:snapToGrid w:val="0"/>
              <w:jc w:val="center"/>
              <w:rPr>
                <w:color w:val="auto"/>
                <w:sz w:val="20"/>
                <w:szCs w:val="20"/>
              </w:rPr>
            </w:pPr>
            <w:r w:rsidRPr="00262D57">
              <w:rPr>
                <w:rFonts w:hint="eastAsia"/>
                <w:color w:val="auto"/>
                <w:sz w:val="20"/>
                <w:szCs w:val="20"/>
              </w:rPr>
              <w:t>定期清掃業務</w:t>
            </w:r>
          </w:p>
        </w:tc>
        <w:tc>
          <w:tcPr>
            <w:tcW w:w="3143" w:type="dxa"/>
            <w:tcBorders>
              <w:left w:val="single" w:sz="4" w:space="0" w:color="000000"/>
              <w:right w:val="single" w:sz="4" w:space="0" w:color="000000"/>
            </w:tcBorders>
          </w:tcPr>
          <w:p w:rsidR="003C533F" w:rsidRPr="00AD2EE4" w:rsidRDefault="003C533F" w:rsidP="00CB1B32">
            <w:pPr>
              <w:snapToGrid w:val="0"/>
              <w:jc w:val="both"/>
              <w:rPr>
                <w:rFonts w:hAnsi="Times New Roman"/>
                <w:color w:val="auto"/>
                <w:sz w:val="20"/>
                <w:szCs w:val="20"/>
              </w:rPr>
            </w:pPr>
            <w:r w:rsidRPr="00AD2EE4">
              <w:rPr>
                <w:rFonts w:hAnsi="Times New Roman" w:hint="eastAsia"/>
                <w:color w:val="auto"/>
                <w:sz w:val="20"/>
                <w:szCs w:val="20"/>
              </w:rPr>
              <w:t>年4回とし、その時期は、6月、9月、12月及び翌年3月とする。</w:t>
            </w:r>
          </w:p>
        </w:tc>
        <w:tc>
          <w:tcPr>
            <w:tcW w:w="3144" w:type="dxa"/>
            <w:tcBorders>
              <w:left w:val="single" w:sz="4" w:space="0" w:color="000000"/>
              <w:right w:val="single" w:sz="4" w:space="0" w:color="000000"/>
            </w:tcBorders>
          </w:tcPr>
          <w:p w:rsidR="003C533F" w:rsidRPr="004E5C03" w:rsidRDefault="003C533F" w:rsidP="007C67B0">
            <w:pPr>
              <w:snapToGrid w:val="0"/>
              <w:ind w:firstLineChars="100" w:firstLine="200"/>
              <w:jc w:val="both"/>
              <w:rPr>
                <w:rFonts w:hAnsi="Times New Roman"/>
                <w:strike/>
                <w:color w:val="FF0000"/>
                <w:sz w:val="20"/>
                <w:szCs w:val="20"/>
              </w:rPr>
            </w:pPr>
          </w:p>
        </w:tc>
      </w:tr>
      <w:tr w:rsidR="003C533F" w:rsidRPr="00262D57" w:rsidTr="003B1B32">
        <w:trPr>
          <w:trHeight w:val="192"/>
          <w:jc w:val="center"/>
        </w:trPr>
        <w:tc>
          <w:tcPr>
            <w:tcW w:w="284" w:type="dxa"/>
            <w:tcBorders>
              <w:left w:val="single" w:sz="4" w:space="0" w:color="000000"/>
              <w:right w:val="single" w:sz="4" w:space="0" w:color="000000"/>
            </w:tcBorders>
            <w:vAlign w:val="center"/>
          </w:tcPr>
          <w:p w:rsidR="003C533F" w:rsidRPr="00262D57" w:rsidRDefault="003C533F" w:rsidP="00CC141F">
            <w:pPr>
              <w:snapToGrid w:val="0"/>
              <w:rPr>
                <w:color w:val="auto"/>
                <w:sz w:val="20"/>
                <w:szCs w:val="20"/>
              </w:rPr>
            </w:pPr>
            <w:r w:rsidRPr="00262D57">
              <w:rPr>
                <w:rFonts w:hint="eastAsia"/>
                <w:color w:val="auto"/>
                <w:sz w:val="20"/>
                <w:szCs w:val="20"/>
              </w:rPr>
              <w:t>３</w:t>
            </w:r>
          </w:p>
        </w:tc>
        <w:tc>
          <w:tcPr>
            <w:tcW w:w="2501" w:type="dxa"/>
            <w:tcBorders>
              <w:left w:val="single" w:sz="4" w:space="0" w:color="000000"/>
              <w:right w:val="single" w:sz="4" w:space="0" w:color="000000"/>
            </w:tcBorders>
            <w:vAlign w:val="center"/>
          </w:tcPr>
          <w:p w:rsidR="003C533F" w:rsidRPr="00262D57" w:rsidRDefault="003C533F" w:rsidP="00857A77">
            <w:pPr>
              <w:snapToGrid w:val="0"/>
              <w:jc w:val="center"/>
              <w:rPr>
                <w:color w:val="auto"/>
                <w:sz w:val="20"/>
                <w:szCs w:val="20"/>
              </w:rPr>
            </w:pPr>
            <w:r w:rsidRPr="00262D57">
              <w:rPr>
                <w:rFonts w:hint="eastAsia"/>
                <w:color w:val="auto"/>
                <w:sz w:val="20"/>
                <w:szCs w:val="20"/>
              </w:rPr>
              <w:t>窓ガラス清掃</w:t>
            </w:r>
          </w:p>
        </w:tc>
        <w:tc>
          <w:tcPr>
            <w:tcW w:w="3143" w:type="dxa"/>
            <w:tcBorders>
              <w:left w:val="single" w:sz="4" w:space="0" w:color="000000"/>
              <w:right w:val="single" w:sz="4" w:space="0" w:color="000000"/>
            </w:tcBorders>
          </w:tcPr>
          <w:p w:rsidR="003C533F" w:rsidRPr="00262D57" w:rsidRDefault="003C533F" w:rsidP="00CF3971">
            <w:pPr>
              <w:snapToGrid w:val="0"/>
              <w:jc w:val="both"/>
              <w:rPr>
                <w:rFonts w:hAnsi="Times New Roman"/>
                <w:color w:val="auto"/>
                <w:sz w:val="20"/>
                <w:szCs w:val="20"/>
              </w:rPr>
            </w:pPr>
            <w:r w:rsidRPr="00262D57">
              <w:rPr>
                <w:rFonts w:hAnsi="Times New Roman" w:hint="eastAsia"/>
                <w:color w:val="auto"/>
                <w:sz w:val="20"/>
                <w:szCs w:val="20"/>
              </w:rPr>
              <w:t>年3回とし、その時期は、</w:t>
            </w:r>
            <w:r w:rsidR="004E5C03" w:rsidRPr="00CF3971">
              <w:rPr>
                <w:rFonts w:hAnsi="Times New Roman" w:hint="eastAsia"/>
                <w:color w:val="auto"/>
                <w:sz w:val="20"/>
                <w:szCs w:val="20"/>
              </w:rPr>
              <w:t>8</w:t>
            </w:r>
            <w:r w:rsidRPr="00262D57">
              <w:rPr>
                <w:rFonts w:hAnsi="Times New Roman" w:hint="eastAsia"/>
                <w:color w:val="auto"/>
                <w:sz w:val="20"/>
                <w:szCs w:val="20"/>
              </w:rPr>
              <w:t>月、12月及び翌年3月とする。</w:t>
            </w:r>
          </w:p>
        </w:tc>
        <w:tc>
          <w:tcPr>
            <w:tcW w:w="3144" w:type="dxa"/>
            <w:tcBorders>
              <w:left w:val="single" w:sz="4" w:space="0" w:color="000000"/>
              <w:right w:val="single" w:sz="4" w:space="0" w:color="000000"/>
            </w:tcBorders>
          </w:tcPr>
          <w:p w:rsidR="003C533F" w:rsidRPr="00262D57" w:rsidRDefault="003C533F" w:rsidP="00CB1B32">
            <w:pPr>
              <w:snapToGrid w:val="0"/>
              <w:jc w:val="both"/>
              <w:rPr>
                <w:rFonts w:hAnsi="Times New Roman"/>
                <w:color w:val="auto"/>
                <w:sz w:val="20"/>
                <w:szCs w:val="20"/>
              </w:rPr>
            </w:pPr>
          </w:p>
        </w:tc>
      </w:tr>
    </w:tbl>
    <w:p w:rsidR="003C533F" w:rsidRPr="00262D57" w:rsidRDefault="003C533F" w:rsidP="003C533F">
      <w:pPr>
        <w:snapToGrid w:val="0"/>
        <w:spacing w:line="360" w:lineRule="auto"/>
        <w:rPr>
          <w:color w:val="auto"/>
        </w:rPr>
      </w:pPr>
    </w:p>
    <w:p w:rsidR="003C533F" w:rsidRPr="00262D57" w:rsidRDefault="003C533F" w:rsidP="003C533F">
      <w:pPr>
        <w:snapToGrid w:val="0"/>
        <w:spacing w:line="360" w:lineRule="auto"/>
        <w:rPr>
          <w:color w:val="auto"/>
        </w:rPr>
      </w:pPr>
      <w:r w:rsidRPr="00262D57">
        <w:rPr>
          <w:rFonts w:hint="eastAsia"/>
          <w:color w:val="auto"/>
        </w:rPr>
        <w:t>留意事項</w:t>
      </w:r>
    </w:p>
    <w:p w:rsidR="003C533F" w:rsidRPr="00262D57" w:rsidRDefault="003C533F" w:rsidP="003C533F">
      <w:pPr>
        <w:snapToGrid w:val="0"/>
        <w:spacing w:line="360" w:lineRule="auto"/>
        <w:rPr>
          <w:color w:val="auto"/>
        </w:rPr>
      </w:pPr>
      <w:r w:rsidRPr="00262D57">
        <w:rPr>
          <w:rFonts w:hint="eastAsia"/>
          <w:color w:val="auto"/>
        </w:rPr>
        <w:t>（1）床の清掃</w:t>
      </w:r>
      <w:r w:rsidR="00857A77" w:rsidRPr="00262D57">
        <w:rPr>
          <w:rFonts w:hint="eastAsia"/>
          <w:color w:val="auto"/>
        </w:rPr>
        <w:t>作業</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851"/>
        <w:gridCol w:w="1418"/>
        <w:gridCol w:w="6804"/>
      </w:tblGrid>
      <w:tr w:rsidR="003C533F" w:rsidRPr="00262D57" w:rsidTr="003E7994">
        <w:trPr>
          <w:trHeight w:val="397"/>
          <w:jc w:val="center"/>
        </w:trPr>
        <w:tc>
          <w:tcPr>
            <w:tcW w:w="2269" w:type="dxa"/>
            <w:gridSpan w:val="2"/>
            <w:tcBorders>
              <w:top w:val="single" w:sz="4" w:space="0" w:color="000000"/>
              <w:left w:val="single" w:sz="4" w:space="0" w:color="000000"/>
              <w:bottom w:val="single" w:sz="4" w:space="0" w:color="000000"/>
              <w:right w:val="single" w:sz="4" w:space="0" w:color="000000"/>
            </w:tcBorders>
            <w:shd w:val="clear" w:color="auto" w:fill="999999"/>
            <w:vAlign w:val="center"/>
          </w:tcPr>
          <w:p w:rsidR="003C533F" w:rsidRPr="00262D57" w:rsidRDefault="003C533F" w:rsidP="00CC141F">
            <w:pPr>
              <w:snapToGrid w:val="0"/>
              <w:jc w:val="center"/>
              <w:rPr>
                <w:color w:val="auto"/>
                <w:sz w:val="20"/>
                <w:szCs w:val="20"/>
              </w:rPr>
            </w:pPr>
            <w:r w:rsidRPr="00262D57">
              <w:rPr>
                <w:rFonts w:hint="eastAsia"/>
                <w:color w:val="auto"/>
                <w:sz w:val="20"/>
                <w:szCs w:val="20"/>
              </w:rPr>
              <w:t>区　　　　　分</w:t>
            </w:r>
          </w:p>
        </w:tc>
        <w:tc>
          <w:tcPr>
            <w:tcW w:w="6804" w:type="dxa"/>
            <w:tcBorders>
              <w:top w:val="single" w:sz="4" w:space="0" w:color="000000"/>
              <w:left w:val="single" w:sz="4" w:space="0" w:color="000000"/>
              <w:bottom w:val="single" w:sz="4" w:space="0" w:color="000000"/>
              <w:right w:val="single" w:sz="4" w:space="0" w:color="000000"/>
            </w:tcBorders>
            <w:shd w:val="clear" w:color="auto" w:fill="999999"/>
            <w:vAlign w:val="center"/>
          </w:tcPr>
          <w:p w:rsidR="003C533F" w:rsidRPr="00262D57" w:rsidRDefault="003C533F" w:rsidP="00CC141F">
            <w:pPr>
              <w:snapToGrid w:val="0"/>
              <w:jc w:val="center"/>
              <w:rPr>
                <w:color w:val="auto"/>
                <w:sz w:val="20"/>
                <w:szCs w:val="20"/>
              </w:rPr>
            </w:pPr>
            <w:r w:rsidRPr="00262D57">
              <w:rPr>
                <w:rFonts w:hint="eastAsia"/>
                <w:color w:val="auto"/>
                <w:sz w:val="20"/>
                <w:szCs w:val="20"/>
              </w:rPr>
              <w:t>内　　　　　容</w:t>
            </w:r>
          </w:p>
        </w:tc>
      </w:tr>
      <w:tr w:rsidR="003C533F" w:rsidRPr="00262D57" w:rsidTr="003E7994">
        <w:trPr>
          <w:trHeight w:val="128"/>
          <w:jc w:val="center"/>
        </w:trPr>
        <w:tc>
          <w:tcPr>
            <w:tcW w:w="2269" w:type="dxa"/>
            <w:gridSpan w:val="2"/>
            <w:tcBorders>
              <w:left w:val="single" w:sz="4" w:space="0" w:color="000000"/>
              <w:right w:val="single" w:sz="4" w:space="0" w:color="000000"/>
            </w:tcBorders>
            <w:vAlign w:val="center"/>
          </w:tcPr>
          <w:p w:rsidR="003C533F" w:rsidRPr="00262D57" w:rsidRDefault="003C533F" w:rsidP="00857A77">
            <w:pPr>
              <w:snapToGrid w:val="0"/>
              <w:jc w:val="center"/>
              <w:rPr>
                <w:rFonts w:hAnsi="Times New Roman"/>
                <w:color w:val="auto"/>
                <w:sz w:val="20"/>
                <w:szCs w:val="20"/>
              </w:rPr>
            </w:pPr>
            <w:r w:rsidRPr="00262D57">
              <w:rPr>
                <w:rFonts w:hAnsi="Times New Roman" w:hint="eastAsia"/>
                <w:color w:val="auto"/>
                <w:sz w:val="20"/>
                <w:szCs w:val="20"/>
              </w:rPr>
              <w:t>除</w:t>
            </w:r>
            <w:r w:rsidR="003318EC" w:rsidRPr="00262D57">
              <w:rPr>
                <w:rFonts w:hAnsi="Times New Roman" w:hint="eastAsia"/>
                <w:color w:val="auto"/>
                <w:sz w:val="20"/>
                <w:szCs w:val="20"/>
              </w:rPr>
              <w:t xml:space="preserve">　　</w:t>
            </w:r>
            <w:r w:rsidRPr="00262D57">
              <w:rPr>
                <w:rFonts w:hAnsi="Times New Roman" w:hint="eastAsia"/>
                <w:color w:val="auto"/>
                <w:sz w:val="20"/>
                <w:szCs w:val="20"/>
              </w:rPr>
              <w:t>塵</w:t>
            </w:r>
          </w:p>
        </w:tc>
        <w:tc>
          <w:tcPr>
            <w:tcW w:w="6804" w:type="dxa"/>
            <w:tcBorders>
              <w:left w:val="single" w:sz="4" w:space="0" w:color="000000"/>
              <w:right w:val="single" w:sz="4" w:space="0" w:color="000000"/>
            </w:tcBorders>
            <w:vAlign w:val="center"/>
          </w:tcPr>
          <w:p w:rsidR="00C735A2" w:rsidRDefault="003C533F" w:rsidP="00CC141F">
            <w:pPr>
              <w:snapToGrid w:val="0"/>
              <w:rPr>
                <w:rFonts w:hAnsi="Times New Roman"/>
                <w:color w:val="auto"/>
                <w:sz w:val="20"/>
                <w:szCs w:val="20"/>
              </w:rPr>
            </w:pPr>
            <w:r w:rsidRPr="00262D57">
              <w:rPr>
                <w:rFonts w:hAnsi="Times New Roman" w:hint="eastAsia"/>
                <w:color w:val="auto"/>
                <w:sz w:val="20"/>
                <w:szCs w:val="20"/>
              </w:rPr>
              <w:t>① 自在箒又はフロア</w:t>
            </w:r>
            <w:r w:rsidR="005F1C0F" w:rsidRPr="00262D57">
              <w:rPr>
                <w:rFonts w:hAnsi="Times New Roman" w:hint="eastAsia"/>
                <w:color w:val="auto"/>
                <w:sz w:val="20"/>
                <w:szCs w:val="20"/>
              </w:rPr>
              <w:t>ダスターに</w:t>
            </w:r>
            <w:r w:rsidRPr="00262D57">
              <w:rPr>
                <w:rFonts w:hAnsi="Times New Roman" w:hint="eastAsia"/>
                <w:color w:val="auto"/>
                <w:sz w:val="20"/>
                <w:szCs w:val="20"/>
              </w:rPr>
              <w:t>よる除塵</w:t>
            </w:r>
          </w:p>
          <w:p w:rsidR="003C533F" w:rsidRPr="00262D57" w:rsidRDefault="003C533F" w:rsidP="0095616A">
            <w:pPr>
              <w:snapToGrid w:val="0"/>
              <w:ind w:leftChars="100" w:left="210" w:firstLineChars="50" w:firstLine="100"/>
              <w:rPr>
                <w:rFonts w:hAnsi="Times New Roman"/>
                <w:color w:val="auto"/>
                <w:sz w:val="20"/>
                <w:szCs w:val="20"/>
              </w:rPr>
            </w:pPr>
            <w:r w:rsidRPr="00262D57">
              <w:rPr>
                <w:rFonts w:hAnsi="Times New Roman" w:hint="eastAsia"/>
                <w:color w:val="auto"/>
                <w:sz w:val="20"/>
                <w:szCs w:val="20"/>
              </w:rPr>
              <w:t>自在箒又は</w:t>
            </w:r>
            <w:r w:rsidR="005F1C0F" w:rsidRPr="00262D57">
              <w:rPr>
                <w:rFonts w:hAnsi="Times New Roman" w:hint="eastAsia"/>
                <w:color w:val="auto"/>
                <w:sz w:val="20"/>
                <w:szCs w:val="20"/>
              </w:rPr>
              <w:t>フロアダスター</w:t>
            </w:r>
            <w:r w:rsidRPr="00262D57">
              <w:rPr>
                <w:rFonts w:hAnsi="Times New Roman" w:hint="eastAsia"/>
                <w:color w:val="auto"/>
                <w:sz w:val="20"/>
                <w:szCs w:val="20"/>
              </w:rPr>
              <w:t>（タストモップ）で丁寧に拭き、集めた塵芥は所定の場所に搬出する。</w:t>
            </w:r>
          </w:p>
          <w:p w:rsidR="003C533F" w:rsidRPr="00262D57" w:rsidRDefault="003C533F" w:rsidP="00CC141F">
            <w:pPr>
              <w:snapToGrid w:val="0"/>
              <w:rPr>
                <w:rFonts w:hAnsi="Times New Roman"/>
                <w:color w:val="auto"/>
                <w:sz w:val="20"/>
                <w:szCs w:val="20"/>
              </w:rPr>
            </w:pPr>
            <w:r w:rsidRPr="00262D57">
              <w:rPr>
                <w:rFonts w:hAnsi="Times New Roman" w:hint="eastAsia"/>
                <w:color w:val="auto"/>
                <w:sz w:val="20"/>
                <w:szCs w:val="20"/>
              </w:rPr>
              <w:t>② 真空掃除機で丁寧に吸塵する。</w:t>
            </w:r>
          </w:p>
        </w:tc>
      </w:tr>
      <w:tr w:rsidR="003E7994" w:rsidRPr="00262D57" w:rsidTr="001113D8">
        <w:trPr>
          <w:trHeight w:val="193"/>
          <w:jc w:val="center"/>
        </w:trPr>
        <w:tc>
          <w:tcPr>
            <w:tcW w:w="851" w:type="dxa"/>
            <w:vMerge w:val="restart"/>
            <w:tcBorders>
              <w:left w:val="single" w:sz="4" w:space="0" w:color="000000"/>
              <w:right w:val="single" w:sz="4" w:space="0" w:color="000000"/>
            </w:tcBorders>
            <w:vAlign w:val="center"/>
          </w:tcPr>
          <w:p w:rsidR="003E7994" w:rsidRPr="00262D57" w:rsidRDefault="003E7994" w:rsidP="00857A77">
            <w:pPr>
              <w:snapToGrid w:val="0"/>
              <w:jc w:val="center"/>
              <w:rPr>
                <w:rFonts w:hAnsi="Times New Roman"/>
                <w:color w:val="auto"/>
                <w:sz w:val="20"/>
                <w:szCs w:val="20"/>
              </w:rPr>
            </w:pPr>
            <w:r w:rsidRPr="00262D57">
              <w:rPr>
                <w:rFonts w:hAnsi="Times New Roman" w:hint="eastAsia"/>
                <w:color w:val="auto"/>
                <w:sz w:val="20"/>
                <w:szCs w:val="20"/>
              </w:rPr>
              <w:t>水拭き</w:t>
            </w:r>
          </w:p>
        </w:tc>
        <w:tc>
          <w:tcPr>
            <w:tcW w:w="1418" w:type="dxa"/>
            <w:tcBorders>
              <w:left w:val="single" w:sz="4" w:space="0" w:color="000000"/>
              <w:right w:val="single" w:sz="4" w:space="0" w:color="000000"/>
            </w:tcBorders>
            <w:vAlign w:val="center"/>
          </w:tcPr>
          <w:p w:rsidR="003E7994" w:rsidRPr="00262D57" w:rsidRDefault="003E7994" w:rsidP="00857A77">
            <w:pPr>
              <w:snapToGrid w:val="0"/>
              <w:jc w:val="center"/>
              <w:rPr>
                <w:rFonts w:hAnsi="Times New Roman"/>
                <w:color w:val="auto"/>
                <w:sz w:val="20"/>
                <w:szCs w:val="20"/>
              </w:rPr>
            </w:pPr>
            <w:r w:rsidRPr="00262D57">
              <w:rPr>
                <w:rFonts w:hAnsi="Times New Roman" w:hint="eastAsia"/>
                <w:color w:val="auto"/>
                <w:sz w:val="20"/>
                <w:szCs w:val="20"/>
              </w:rPr>
              <w:t>部分水拭き</w:t>
            </w:r>
          </w:p>
        </w:tc>
        <w:tc>
          <w:tcPr>
            <w:tcW w:w="6804" w:type="dxa"/>
            <w:tcBorders>
              <w:left w:val="single" w:sz="4" w:space="0" w:color="000000"/>
              <w:right w:val="single" w:sz="4" w:space="0" w:color="000000"/>
            </w:tcBorders>
            <w:vAlign w:val="center"/>
          </w:tcPr>
          <w:p w:rsidR="003E7994" w:rsidRPr="00262D57" w:rsidRDefault="003E7994" w:rsidP="00CC141F">
            <w:pPr>
              <w:snapToGrid w:val="0"/>
              <w:rPr>
                <w:rFonts w:hAnsi="Times New Roman"/>
                <w:color w:val="auto"/>
                <w:sz w:val="20"/>
                <w:szCs w:val="20"/>
              </w:rPr>
            </w:pPr>
            <w:r w:rsidRPr="00262D57">
              <w:rPr>
                <w:rFonts w:hAnsi="Times New Roman" w:hint="eastAsia"/>
                <w:color w:val="auto"/>
                <w:sz w:val="20"/>
                <w:szCs w:val="20"/>
              </w:rPr>
              <w:t>汚れや水滴などが付着した部分をモップで拭く。</w:t>
            </w:r>
          </w:p>
        </w:tc>
      </w:tr>
      <w:tr w:rsidR="003E7994" w:rsidRPr="00262D57" w:rsidTr="001113D8">
        <w:trPr>
          <w:trHeight w:val="193"/>
          <w:jc w:val="center"/>
        </w:trPr>
        <w:tc>
          <w:tcPr>
            <w:tcW w:w="851" w:type="dxa"/>
            <w:vMerge/>
            <w:tcBorders>
              <w:left w:val="single" w:sz="4" w:space="0" w:color="000000"/>
              <w:right w:val="single" w:sz="4" w:space="0" w:color="000000"/>
            </w:tcBorders>
            <w:vAlign w:val="center"/>
          </w:tcPr>
          <w:p w:rsidR="003E7994" w:rsidRPr="00262D57" w:rsidRDefault="003E7994" w:rsidP="00857A77">
            <w:pPr>
              <w:snapToGrid w:val="0"/>
              <w:jc w:val="center"/>
              <w:rPr>
                <w:rFonts w:hAnsi="Times New Roman"/>
                <w:color w:val="auto"/>
                <w:sz w:val="20"/>
                <w:szCs w:val="20"/>
              </w:rPr>
            </w:pPr>
          </w:p>
        </w:tc>
        <w:tc>
          <w:tcPr>
            <w:tcW w:w="1418" w:type="dxa"/>
            <w:tcBorders>
              <w:left w:val="single" w:sz="4" w:space="0" w:color="000000"/>
              <w:right w:val="single" w:sz="4" w:space="0" w:color="000000"/>
            </w:tcBorders>
            <w:vAlign w:val="center"/>
          </w:tcPr>
          <w:p w:rsidR="003E7994" w:rsidRPr="00262D57" w:rsidRDefault="003E7994" w:rsidP="00857A77">
            <w:pPr>
              <w:snapToGrid w:val="0"/>
              <w:jc w:val="center"/>
              <w:rPr>
                <w:rFonts w:hAnsi="Times New Roman"/>
                <w:color w:val="auto"/>
                <w:sz w:val="20"/>
                <w:szCs w:val="20"/>
              </w:rPr>
            </w:pPr>
            <w:r w:rsidRPr="00262D57">
              <w:rPr>
                <w:rFonts w:hAnsi="Times New Roman" w:hint="eastAsia"/>
                <w:color w:val="auto"/>
                <w:sz w:val="20"/>
                <w:szCs w:val="20"/>
              </w:rPr>
              <w:t>全面水拭き</w:t>
            </w:r>
          </w:p>
        </w:tc>
        <w:tc>
          <w:tcPr>
            <w:tcW w:w="6804" w:type="dxa"/>
            <w:tcBorders>
              <w:left w:val="single" w:sz="4" w:space="0" w:color="000000"/>
              <w:right w:val="single" w:sz="4" w:space="0" w:color="000000"/>
            </w:tcBorders>
            <w:vAlign w:val="center"/>
          </w:tcPr>
          <w:p w:rsidR="003E7994" w:rsidRPr="00262D57" w:rsidRDefault="003E7994" w:rsidP="00CC141F">
            <w:pPr>
              <w:snapToGrid w:val="0"/>
              <w:rPr>
                <w:rFonts w:hAnsi="Times New Roman"/>
                <w:color w:val="auto"/>
                <w:sz w:val="20"/>
                <w:szCs w:val="20"/>
              </w:rPr>
            </w:pPr>
            <w:r w:rsidRPr="00262D57">
              <w:rPr>
                <w:rFonts w:hAnsi="Times New Roman" w:hint="eastAsia"/>
                <w:color w:val="auto"/>
                <w:sz w:val="20"/>
                <w:szCs w:val="20"/>
              </w:rPr>
              <w:t>床全面をモップで丁寧に拭き上げる。</w:t>
            </w:r>
          </w:p>
        </w:tc>
      </w:tr>
      <w:tr w:rsidR="003C533F" w:rsidRPr="00262D57" w:rsidTr="003E7994">
        <w:trPr>
          <w:trHeight w:val="192"/>
          <w:jc w:val="center"/>
        </w:trPr>
        <w:tc>
          <w:tcPr>
            <w:tcW w:w="2269" w:type="dxa"/>
            <w:gridSpan w:val="2"/>
            <w:tcBorders>
              <w:left w:val="single" w:sz="4" w:space="0" w:color="000000"/>
              <w:right w:val="single" w:sz="4" w:space="0" w:color="000000"/>
            </w:tcBorders>
            <w:vAlign w:val="center"/>
          </w:tcPr>
          <w:p w:rsidR="003C533F" w:rsidRPr="00262D57" w:rsidRDefault="003C533F" w:rsidP="00857A77">
            <w:pPr>
              <w:snapToGrid w:val="0"/>
              <w:jc w:val="center"/>
              <w:rPr>
                <w:rFonts w:hAnsi="Times New Roman"/>
                <w:color w:val="auto"/>
                <w:sz w:val="20"/>
                <w:szCs w:val="20"/>
              </w:rPr>
            </w:pPr>
            <w:r w:rsidRPr="00262D57">
              <w:rPr>
                <w:rFonts w:hAnsi="Times New Roman" w:hint="eastAsia"/>
                <w:color w:val="auto"/>
                <w:sz w:val="20"/>
                <w:szCs w:val="20"/>
              </w:rPr>
              <w:t>表面洗浄</w:t>
            </w:r>
          </w:p>
        </w:tc>
        <w:tc>
          <w:tcPr>
            <w:tcW w:w="6804" w:type="dxa"/>
            <w:tcBorders>
              <w:left w:val="single" w:sz="4" w:space="0" w:color="000000"/>
              <w:right w:val="single" w:sz="4" w:space="0" w:color="000000"/>
            </w:tcBorders>
            <w:vAlign w:val="center"/>
          </w:tcPr>
          <w:p w:rsidR="003C533F" w:rsidRPr="00CF3971" w:rsidRDefault="003C533F" w:rsidP="00CC141F">
            <w:pPr>
              <w:snapToGrid w:val="0"/>
              <w:ind w:left="300" w:hangingChars="150" w:hanging="300"/>
              <w:rPr>
                <w:rFonts w:hAnsi="Times New Roman"/>
                <w:color w:val="auto"/>
                <w:sz w:val="20"/>
                <w:szCs w:val="20"/>
              </w:rPr>
            </w:pPr>
            <w:r w:rsidRPr="00CF3971">
              <w:rPr>
                <w:rFonts w:hAnsi="Times New Roman" w:hint="eastAsia"/>
                <w:color w:val="auto"/>
                <w:sz w:val="20"/>
                <w:szCs w:val="20"/>
              </w:rPr>
              <w:t>① 床面の除塵を行う。</w:t>
            </w:r>
          </w:p>
          <w:p w:rsidR="003C533F" w:rsidRPr="00CF3971" w:rsidRDefault="003C533F" w:rsidP="00CC141F">
            <w:pPr>
              <w:snapToGrid w:val="0"/>
              <w:ind w:left="300" w:hangingChars="150" w:hanging="300"/>
              <w:rPr>
                <w:rFonts w:hAnsi="Times New Roman"/>
                <w:color w:val="auto"/>
                <w:sz w:val="20"/>
                <w:szCs w:val="20"/>
              </w:rPr>
            </w:pPr>
            <w:r w:rsidRPr="00CF3971">
              <w:rPr>
                <w:rFonts w:hAnsi="Times New Roman" w:hint="eastAsia"/>
                <w:color w:val="auto"/>
                <w:sz w:val="20"/>
                <w:szCs w:val="20"/>
              </w:rPr>
              <w:t>② 適正に希釈した表面洗浄用洗剤をモップでむらのないように塗布する。</w:t>
            </w:r>
          </w:p>
          <w:p w:rsidR="003C533F" w:rsidRPr="00CF3971" w:rsidRDefault="003C533F" w:rsidP="00CC141F">
            <w:pPr>
              <w:snapToGrid w:val="0"/>
              <w:ind w:left="300" w:hangingChars="150" w:hanging="300"/>
              <w:rPr>
                <w:rFonts w:hAnsi="Times New Roman"/>
                <w:color w:val="auto"/>
                <w:sz w:val="20"/>
                <w:szCs w:val="20"/>
                <w:lang w:val="ja-JP"/>
              </w:rPr>
            </w:pPr>
            <w:r w:rsidRPr="00CF3971">
              <w:rPr>
                <w:rFonts w:hAnsi="Times New Roman" w:hint="eastAsia"/>
                <w:color w:val="auto"/>
                <w:sz w:val="20"/>
                <w:szCs w:val="20"/>
                <w:lang w:val="ja-JP"/>
              </w:rPr>
              <w:t>③ 洗浄用ブラシ等を装着した床磨き機で</w:t>
            </w:r>
            <w:r w:rsidR="00684A85" w:rsidRPr="00CF3971">
              <w:rPr>
                <w:rFonts w:hAnsi="Times New Roman" w:hint="eastAsia"/>
                <w:color w:val="auto"/>
                <w:sz w:val="20"/>
                <w:szCs w:val="20"/>
                <w:lang w:val="ja-JP"/>
              </w:rPr>
              <w:t>皮膜</w:t>
            </w:r>
            <w:r w:rsidRPr="00CF3971">
              <w:rPr>
                <w:rFonts w:hAnsi="Times New Roman" w:hint="eastAsia"/>
                <w:color w:val="auto"/>
                <w:sz w:val="20"/>
                <w:szCs w:val="20"/>
                <w:lang w:val="ja-JP"/>
              </w:rPr>
              <w:t>表面の汚れを洗浄する。</w:t>
            </w:r>
          </w:p>
          <w:p w:rsidR="003C533F" w:rsidRPr="00CF3971" w:rsidRDefault="003C533F" w:rsidP="00CC141F">
            <w:pPr>
              <w:snapToGrid w:val="0"/>
              <w:ind w:left="300" w:hangingChars="150" w:hanging="300"/>
              <w:rPr>
                <w:rFonts w:hAnsi="Times New Roman"/>
                <w:color w:val="auto"/>
                <w:sz w:val="20"/>
                <w:szCs w:val="20"/>
                <w:lang w:val="ja-JP"/>
              </w:rPr>
            </w:pPr>
            <w:r w:rsidRPr="00CF3971">
              <w:rPr>
                <w:rFonts w:hAnsi="Times New Roman" w:hint="eastAsia"/>
                <w:color w:val="auto"/>
                <w:sz w:val="20"/>
                <w:szCs w:val="20"/>
                <w:lang w:val="ja-JP"/>
              </w:rPr>
              <w:t>④ 吸水用真空掃除機又は床用スクイージーで汚水を除去する。</w:t>
            </w:r>
          </w:p>
          <w:p w:rsidR="003C533F" w:rsidRPr="00CF3971" w:rsidRDefault="003C533F" w:rsidP="00CC141F">
            <w:pPr>
              <w:snapToGrid w:val="0"/>
              <w:ind w:left="300" w:hangingChars="150" w:hanging="300"/>
              <w:rPr>
                <w:rFonts w:hAnsi="Times New Roman"/>
                <w:color w:val="auto"/>
                <w:sz w:val="20"/>
                <w:szCs w:val="20"/>
                <w:lang w:val="ja-JP"/>
              </w:rPr>
            </w:pPr>
            <w:r w:rsidRPr="00CF3971">
              <w:rPr>
                <w:rFonts w:hAnsi="Times New Roman" w:hint="eastAsia"/>
                <w:color w:val="auto"/>
                <w:sz w:val="20"/>
                <w:szCs w:val="20"/>
                <w:lang w:val="ja-JP"/>
              </w:rPr>
              <w:t xml:space="preserve">⑤ </w:t>
            </w:r>
            <w:r w:rsidR="00776CC2" w:rsidRPr="00CF3971">
              <w:rPr>
                <w:rFonts w:hAnsi="Times New Roman" w:hint="eastAsia"/>
                <w:color w:val="auto"/>
                <w:sz w:val="20"/>
                <w:szCs w:val="20"/>
                <w:lang w:val="ja-JP"/>
              </w:rPr>
              <w:t>２</w:t>
            </w:r>
            <w:r w:rsidRPr="00CF3971">
              <w:rPr>
                <w:rFonts w:hAnsi="Times New Roman" w:hint="eastAsia"/>
                <w:color w:val="auto"/>
                <w:sz w:val="20"/>
                <w:szCs w:val="20"/>
                <w:lang w:val="ja-JP"/>
              </w:rPr>
              <w:t>回以上水拭きを行って、汚水や洗剤を除去した後、十分に乾燥させる。</w:t>
            </w:r>
          </w:p>
          <w:p w:rsidR="003C533F" w:rsidRPr="00CF3971" w:rsidRDefault="003C533F" w:rsidP="00CC141F">
            <w:pPr>
              <w:snapToGrid w:val="0"/>
              <w:ind w:left="300" w:hangingChars="150" w:hanging="300"/>
              <w:rPr>
                <w:rFonts w:hAnsi="Times New Roman"/>
                <w:color w:val="auto"/>
                <w:sz w:val="20"/>
                <w:szCs w:val="20"/>
                <w:lang w:val="ja-JP"/>
              </w:rPr>
            </w:pPr>
            <w:r w:rsidRPr="00CF3971">
              <w:rPr>
                <w:rFonts w:hAnsi="Times New Roman" w:hint="eastAsia"/>
                <w:color w:val="auto"/>
                <w:sz w:val="20"/>
                <w:szCs w:val="20"/>
                <w:lang w:val="ja-JP"/>
              </w:rPr>
              <w:t>⑥ 樹脂床維持剤を塗り残し</w:t>
            </w:r>
            <w:r w:rsidR="00776CC2" w:rsidRPr="00CF3971">
              <w:rPr>
                <w:rFonts w:hAnsi="Times New Roman" w:hint="eastAsia"/>
                <w:color w:val="auto"/>
                <w:sz w:val="20"/>
                <w:szCs w:val="20"/>
                <w:lang w:val="ja-JP"/>
              </w:rPr>
              <w:t>や</w:t>
            </w:r>
            <w:r w:rsidRPr="00CF3971">
              <w:rPr>
                <w:rFonts w:hAnsi="Times New Roman" w:hint="eastAsia"/>
                <w:color w:val="auto"/>
                <w:sz w:val="20"/>
                <w:szCs w:val="20"/>
              </w:rPr>
              <w:t>むら</w:t>
            </w:r>
            <w:r w:rsidRPr="00CF3971">
              <w:rPr>
                <w:rFonts w:hAnsi="Times New Roman" w:hint="eastAsia"/>
                <w:color w:val="auto"/>
                <w:sz w:val="20"/>
                <w:szCs w:val="20"/>
                <w:lang w:val="ja-JP"/>
              </w:rPr>
              <w:t>のないように塗布し、十分乾燥した後、塗り重ねる。</w:t>
            </w:r>
          </w:p>
          <w:p w:rsidR="003C533F" w:rsidRPr="00CF3971" w:rsidRDefault="003C533F" w:rsidP="00CF3971">
            <w:pPr>
              <w:snapToGrid w:val="0"/>
              <w:ind w:left="300" w:hangingChars="150" w:hanging="300"/>
              <w:rPr>
                <w:rFonts w:hAnsi="Times New Roman"/>
                <w:color w:val="auto"/>
                <w:sz w:val="20"/>
                <w:szCs w:val="20"/>
                <w:lang w:val="ja-JP"/>
              </w:rPr>
            </w:pPr>
            <w:r w:rsidRPr="00CF3971">
              <w:rPr>
                <w:rFonts w:hAnsi="Times New Roman" w:hint="eastAsia"/>
                <w:color w:val="auto"/>
                <w:sz w:val="20"/>
                <w:szCs w:val="20"/>
                <w:lang w:val="ja-JP"/>
              </w:rPr>
              <w:t>⑦ 樹脂床維持剤の塗布回数は、通常</w:t>
            </w:r>
            <w:r w:rsidR="00776CC2" w:rsidRPr="00CF3971">
              <w:rPr>
                <w:rFonts w:hAnsi="Times New Roman" w:hint="eastAsia"/>
                <w:color w:val="auto"/>
                <w:sz w:val="20"/>
                <w:szCs w:val="20"/>
                <w:lang w:val="ja-JP"/>
              </w:rPr>
              <w:t>２</w:t>
            </w:r>
            <w:r w:rsidRPr="00CF3971">
              <w:rPr>
                <w:rFonts w:hAnsi="Times New Roman" w:hint="eastAsia"/>
                <w:color w:val="auto"/>
                <w:sz w:val="20"/>
                <w:szCs w:val="20"/>
                <w:lang w:val="ja-JP"/>
              </w:rPr>
              <w:t>回、</w:t>
            </w:r>
            <w:r w:rsidR="00684A85" w:rsidRPr="00CF3971">
              <w:rPr>
                <w:rFonts w:hAnsi="Times New Roman" w:hint="eastAsia"/>
                <w:color w:val="auto"/>
                <w:sz w:val="20"/>
                <w:szCs w:val="20"/>
                <w:lang w:val="ja-JP"/>
              </w:rPr>
              <w:t>皮膜</w:t>
            </w:r>
            <w:r w:rsidRPr="00CF3971">
              <w:rPr>
                <w:rFonts w:hAnsi="Times New Roman" w:hint="eastAsia"/>
                <w:color w:val="auto"/>
                <w:sz w:val="20"/>
                <w:szCs w:val="20"/>
                <w:lang w:val="ja-JP"/>
              </w:rPr>
              <w:t>の損傷が著しい場合は、</w:t>
            </w:r>
            <w:r w:rsidR="00776CC2" w:rsidRPr="00CF3971">
              <w:rPr>
                <w:rFonts w:hAnsi="Times New Roman" w:hint="eastAsia"/>
                <w:color w:val="auto"/>
                <w:sz w:val="20"/>
                <w:szCs w:val="20"/>
                <w:lang w:val="ja-JP"/>
              </w:rPr>
              <w:t>３</w:t>
            </w:r>
            <w:r w:rsidRPr="00CF3971">
              <w:rPr>
                <w:rFonts w:hAnsi="Times New Roman" w:hint="eastAsia"/>
                <w:color w:val="auto"/>
                <w:sz w:val="20"/>
                <w:szCs w:val="20"/>
                <w:lang w:val="ja-JP"/>
              </w:rPr>
              <w:t>回とする</w:t>
            </w:r>
            <w:r w:rsidRPr="00CF3971">
              <w:rPr>
                <w:rFonts w:hAnsi="Times New Roman"/>
                <w:color w:val="auto"/>
                <w:sz w:val="20"/>
                <w:szCs w:val="20"/>
                <w:lang w:val="ja-JP"/>
              </w:rPr>
              <w:t>(</w:t>
            </w:r>
            <w:r w:rsidRPr="00CF3971">
              <w:rPr>
                <w:rFonts w:hAnsi="Times New Roman" w:hint="eastAsia"/>
                <w:color w:val="auto"/>
                <w:sz w:val="20"/>
                <w:szCs w:val="20"/>
                <w:lang w:val="ja-JP"/>
              </w:rPr>
              <w:t>塗布標準量</w:t>
            </w:r>
            <w:r w:rsidR="00776CC2" w:rsidRPr="00CF3971">
              <w:rPr>
                <w:rFonts w:hAnsi="Times New Roman" w:hint="eastAsia"/>
                <w:color w:val="auto"/>
                <w:sz w:val="20"/>
                <w:szCs w:val="20"/>
                <w:lang w:val="ja-JP"/>
              </w:rPr>
              <w:t>１リットル</w:t>
            </w:r>
            <w:r w:rsidRPr="00CF3971">
              <w:rPr>
                <w:rFonts w:hAnsi="Times New Roman"/>
                <w:color w:val="auto"/>
                <w:sz w:val="20"/>
                <w:szCs w:val="20"/>
                <w:lang w:val="ja-JP"/>
              </w:rPr>
              <w:t>/100</w:t>
            </w:r>
            <w:r w:rsidRPr="00CF3971">
              <w:rPr>
                <w:rFonts w:hAnsi="Times New Roman" w:hint="eastAsia"/>
                <w:color w:val="auto"/>
                <w:sz w:val="20"/>
                <w:szCs w:val="20"/>
                <w:lang w:val="ja-JP"/>
              </w:rPr>
              <w:t>ｍ</w:t>
            </w:r>
            <w:r w:rsidR="00776CC2" w:rsidRPr="00CF3971">
              <w:rPr>
                <w:rFonts w:hAnsi="Times New Roman" w:hint="eastAsia"/>
                <w:color w:val="auto"/>
                <w:sz w:val="20"/>
                <w:szCs w:val="20"/>
                <w:vertAlign w:val="superscript"/>
                <w:lang w:val="ja-JP"/>
              </w:rPr>
              <w:t>2</w:t>
            </w:r>
            <w:r w:rsidRPr="00CF3971">
              <w:rPr>
                <w:rFonts w:hAnsi="Times New Roman"/>
                <w:color w:val="auto"/>
                <w:sz w:val="20"/>
                <w:szCs w:val="20"/>
                <w:lang w:val="ja-JP"/>
              </w:rPr>
              <w:t>/</w:t>
            </w:r>
            <w:r w:rsidR="00776CC2" w:rsidRPr="00CF3971">
              <w:rPr>
                <w:rFonts w:hAnsi="Times New Roman" w:hint="eastAsia"/>
                <w:color w:val="auto"/>
                <w:sz w:val="20"/>
                <w:szCs w:val="20"/>
                <w:lang w:val="ja-JP"/>
              </w:rPr>
              <w:t>１</w:t>
            </w:r>
            <w:r w:rsidRPr="00CF3971">
              <w:rPr>
                <w:rFonts w:hAnsi="Times New Roman" w:hint="eastAsia"/>
                <w:color w:val="auto"/>
                <w:sz w:val="20"/>
                <w:szCs w:val="20"/>
                <w:lang w:val="ja-JP"/>
              </w:rPr>
              <w:t>日</w:t>
            </w:r>
            <w:r w:rsidRPr="00CF3971">
              <w:rPr>
                <w:rFonts w:hAnsi="Times New Roman"/>
                <w:color w:val="auto"/>
                <w:sz w:val="20"/>
                <w:szCs w:val="20"/>
                <w:lang w:val="ja-JP"/>
              </w:rPr>
              <w:t>)</w:t>
            </w:r>
            <w:r w:rsidRPr="00CF3971">
              <w:rPr>
                <w:rFonts w:hAnsi="Times New Roman" w:hint="eastAsia"/>
                <w:color w:val="auto"/>
                <w:sz w:val="20"/>
                <w:szCs w:val="20"/>
              </w:rPr>
              <w:t xml:space="preserve"> </w:t>
            </w:r>
          </w:p>
        </w:tc>
      </w:tr>
      <w:tr w:rsidR="003C533F" w:rsidRPr="00262D57" w:rsidTr="003E7994">
        <w:trPr>
          <w:trHeight w:val="192"/>
          <w:jc w:val="center"/>
        </w:trPr>
        <w:tc>
          <w:tcPr>
            <w:tcW w:w="2269" w:type="dxa"/>
            <w:gridSpan w:val="2"/>
            <w:tcBorders>
              <w:left w:val="single" w:sz="4" w:space="0" w:color="000000"/>
              <w:bottom w:val="single" w:sz="4" w:space="0" w:color="000000"/>
              <w:right w:val="single" w:sz="4" w:space="0" w:color="000000"/>
            </w:tcBorders>
            <w:vAlign w:val="center"/>
          </w:tcPr>
          <w:p w:rsidR="003C533F" w:rsidRPr="00262D57" w:rsidRDefault="003C533F" w:rsidP="00857A77">
            <w:pPr>
              <w:snapToGrid w:val="0"/>
              <w:jc w:val="center"/>
              <w:rPr>
                <w:rFonts w:hAnsi="Times New Roman"/>
                <w:color w:val="auto"/>
                <w:sz w:val="20"/>
                <w:szCs w:val="20"/>
              </w:rPr>
            </w:pPr>
            <w:r w:rsidRPr="00262D57">
              <w:rPr>
                <w:rFonts w:hAnsi="Times New Roman" w:hint="eastAsia"/>
                <w:color w:val="auto"/>
                <w:sz w:val="20"/>
                <w:szCs w:val="20"/>
              </w:rPr>
              <w:t>洗　　浄</w:t>
            </w:r>
          </w:p>
        </w:tc>
        <w:tc>
          <w:tcPr>
            <w:tcW w:w="6804" w:type="dxa"/>
            <w:tcBorders>
              <w:left w:val="single" w:sz="4" w:space="0" w:color="000000"/>
              <w:bottom w:val="single" w:sz="4" w:space="0" w:color="000000"/>
              <w:right w:val="single" w:sz="4" w:space="0" w:color="000000"/>
            </w:tcBorders>
            <w:vAlign w:val="center"/>
          </w:tcPr>
          <w:p w:rsidR="003C533F" w:rsidRPr="00CF3971" w:rsidRDefault="003C533F" w:rsidP="00CC141F">
            <w:pPr>
              <w:snapToGrid w:val="0"/>
              <w:ind w:left="300" w:hangingChars="150" w:hanging="300"/>
              <w:rPr>
                <w:rFonts w:hAnsi="Times New Roman"/>
                <w:color w:val="auto"/>
                <w:sz w:val="20"/>
                <w:szCs w:val="20"/>
              </w:rPr>
            </w:pPr>
            <w:r w:rsidRPr="00CF3971">
              <w:rPr>
                <w:rFonts w:hAnsi="Times New Roman" w:hint="eastAsia"/>
                <w:color w:val="auto"/>
                <w:sz w:val="20"/>
                <w:szCs w:val="20"/>
              </w:rPr>
              <w:t>① 床面の除塵を行う。</w:t>
            </w:r>
          </w:p>
          <w:p w:rsidR="003C533F" w:rsidRPr="00CF3971" w:rsidRDefault="003C533F" w:rsidP="00CC141F">
            <w:pPr>
              <w:snapToGrid w:val="0"/>
              <w:ind w:left="300" w:hangingChars="150" w:hanging="300"/>
              <w:rPr>
                <w:rFonts w:hAnsi="Times New Roman"/>
                <w:color w:val="auto"/>
                <w:sz w:val="20"/>
                <w:szCs w:val="20"/>
              </w:rPr>
            </w:pPr>
            <w:r w:rsidRPr="00CF3971">
              <w:rPr>
                <w:rFonts w:hAnsi="Times New Roman" w:hint="eastAsia"/>
                <w:color w:val="auto"/>
                <w:sz w:val="20"/>
                <w:szCs w:val="20"/>
              </w:rPr>
              <w:t>② 床面を十分にぬらした後、適正に希釈した表面洗浄用洗剤をむらのないように塗布する。</w:t>
            </w:r>
          </w:p>
          <w:p w:rsidR="003C533F" w:rsidRPr="00CF3971" w:rsidRDefault="003C533F" w:rsidP="00CC141F">
            <w:pPr>
              <w:snapToGrid w:val="0"/>
              <w:ind w:left="300" w:hangingChars="150" w:hanging="300"/>
              <w:rPr>
                <w:rFonts w:hAnsi="Times New Roman"/>
                <w:color w:val="auto"/>
                <w:sz w:val="20"/>
                <w:szCs w:val="20"/>
              </w:rPr>
            </w:pPr>
            <w:r w:rsidRPr="00CF3971">
              <w:rPr>
                <w:rFonts w:hAnsi="Times New Roman" w:hint="eastAsia"/>
                <w:color w:val="auto"/>
                <w:sz w:val="20"/>
                <w:szCs w:val="20"/>
              </w:rPr>
              <w:t>③ 床磨き機で</w:t>
            </w:r>
            <w:r w:rsidR="00684A85" w:rsidRPr="00CF3971">
              <w:rPr>
                <w:rFonts w:hAnsi="Times New Roman" w:hint="eastAsia"/>
                <w:color w:val="auto"/>
                <w:sz w:val="20"/>
                <w:szCs w:val="20"/>
                <w:lang w:val="ja-JP"/>
              </w:rPr>
              <w:t>皮膜</w:t>
            </w:r>
            <w:r w:rsidRPr="00CF3971">
              <w:rPr>
                <w:rFonts w:hAnsi="Times New Roman" w:hint="eastAsia"/>
                <w:color w:val="auto"/>
                <w:sz w:val="20"/>
                <w:szCs w:val="20"/>
              </w:rPr>
              <w:t>表面の汚れを洗浄する。</w:t>
            </w:r>
          </w:p>
          <w:p w:rsidR="003C533F" w:rsidRPr="00CF3971" w:rsidRDefault="003C533F" w:rsidP="00CC141F">
            <w:pPr>
              <w:snapToGrid w:val="0"/>
              <w:ind w:left="300" w:hangingChars="150" w:hanging="300"/>
              <w:rPr>
                <w:rFonts w:hAnsi="Times New Roman"/>
                <w:color w:val="auto"/>
                <w:sz w:val="20"/>
                <w:szCs w:val="20"/>
              </w:rPr>
            </w:pPr>
            <w:r w:rsidRPr="00CF3971">
              <w:rPr>
                <w:rFonts w:hAnsi="Times New Roman" w:hint="eastAsia"/>
                <w:color w:val="auto"/>
                <w:sz w:val="20"/>
                <w:szCs w:val="20"/>
              </w:rPr>
              <w:t>④ 吸水用真空掃除機又は床用スクイージーで汚水を除去する。</w:t>
            </w:r>
          </w:p>
          <w:p w:rsidR="003C533F" w:rsidRPr="00CF3971" w:rsidRDefault="003C533F" w:rsidP="00CC141F">
            <w:pPr>
              <w:snapToGrid w:val="0"/>
              <w:ind w:left="300" w:hangingChars="150" w:hanging="300"/>
              <w:rPr>
                <w:rFonts w:hAnsi="Times New Roman"/>
                <w:color w:val="auto"/>
                <w:sz w:val="20"/>
                <w:szCs w:val="20"/>
              </w:rPr>
            </w:pPr>
            <w:r w:rsidRPr="00CF3971">
              <w:rPr>
                <w:rFonts w:hAnsi="Times New Roman" w:hint="eastAsia"/>
                <w:color w:val="auto"/>
                <w:sz w:val="20"/>
                <w:szCs w:val="20"/>
              </w:rPr>
              <w:t xml:space="preserve">⑤ </w:t>
            </w:r>
            <w:r w:rsidR="00C63DD9" w:rsidRPr="00CF3971">
              <w:rPr>
                <w:rFonts w:hAnsi="Times New Roman" w:hint="eastAsia"/>
                <w:color w:val="auto"/>
                <w:sz w:val="20"/>
                <w:szCs w:val="20"/>
              </w:rPr>
              <w:t>２</w:t>
            </w:r>
            <w:r w:rsidRPr="00CF3971">
              <w:rPr>
                <w:rFonts w:hAnsi="Times New Roman" w:hint="eastAsia"/>
                <w:color w:val="auto"/>
                <w:sz w:val="20"/>
                <w:szCs w:val="20"/>
              </w:rPr>
              <w:t>回以上水拭きを行って、汚水や洗剤を除去した後、十分に乾燥させる。</w:t>
            </w:r>
          </w:p>
        </w:tc>
      </w:tr>
    </w:tbl>
    <w:p w:rsidR="003C533F" w:rsidRDefault="003C533F" w:rsidP="003C533F">
      <w:pPr>
        <w:snapToGrid w:val="0"/>
        <w:spacing w:line="360" w:lineRule="auto"/>
        <w:rPr>
          <w:color w:val="auto"/>
        </w:rPr>
      </w:pPr>
    </w:p>
    <w:p w:rsidR="00CF3971" w:rsidRDefault="00CF3971" w:rsidP="003C533F">
      <w:pPr>
        <w:snapToGrid w:val="0"/>
        <w:spacing w:line="360" w:lineRule="auto"/>
        <w:rPr>
          <w:color w:val="auto"/>
        </w:rPr>
      </w:pPr>
    </w:p>
    <w:p w:rsidR="00CF3971" w:rsidRDefault="00CF3971" w:rsidP="003C533F">
      <w:pPr>
        <w:snapToGrid w:val="0"/>
        <w:spacing w:line="360" w:lineRule="auto"/>
        <w:rPr>
          <w:color w:val="auto"/>
        </w:rPr>
      </w:pPr>
    </w:p>
    <w:p w:rsidR="00CF3971" w:rsidRDefault="00CF3971" w:rsidP="003C533F">
      <w:pPr>
        <w:snapToGrid w:val="0"/>
        <w:spacing w:line="360" w:lineRule="auto"/>
        <w:rPr>
          <w:color w:val="auto"/>
        </w:rPr>
      </w:pPr>
    </w:p>
    <w:p w:rsidR="00CF3971" w:rsidRPr="00262D57" w:rsidRDefault="00CF3971" w:rsidP="003C533F">
      <w:pPr>
        <w:snapToGrid w:val="0"/>
        <w:spacing w:line="360" w:lineRule="auto"/>
        <w:rPr>
          <w:color w:val="auto"/>
        </w:rPr>
      </w:pPr>
    </w:p>
    <w:p w:rsidR="003C533F" w:rsidRPr="00262D57" w:rsidRDefault="003C533F" w:rsidP="003C533F">
      <w:pPr>
        <w:snapToGrid w:val="0"/>
        <w:spacing w:line="360" w:lineRule="auto"/>
        <w:rPr>
          <w:color w:val="auto"/>
        </w:rPr>
      </w:pPr>
      <w:r w:rsidRPr="00262D57">
        <w:rPr>
          <w:rFonts w:hint="eastAsia"/>
          <w:color w:val="auto"/>
        </w:rPr>
        <w:lastRenderedPageBreak/>
        <w:t>（2）床以外の清掃</w:t>
      </w:r>
      <w:r w:rsidR="00857A77" w:rsidRPr="00262D57">
        <w:rPr>
          <w:rFonts w:hint="eastAsia"/>
          <w:color w:val="auto"/>
        </w:rPr>
        <w:t>業務</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2269"/>
        <w:gridCol w:w="6804"/>
      </w:tblGrid>
      <w:tr w:rsidR="003C533F" w:rsidRPr="00262D57" w:rsidTr="00CC141F">
        <w:trPr>
          <w:trHeight w:val="397"/>
          <w:jc w:val="center"/>
        </w:trPr>
        <w:tc>
          <w:tcPr>
            <w:tcW w:w="2269" w:type="dxa"/>
            <w:tcBorders>
              <w:top w:val="single" w:sz="4" w:space="0" w:color="000000"/>
              <w:left w:val="single" w:sz="4" w:space="0" w:color="000000"/>
              <w:bottom w:val="single" w:sz="4" w:space="0" w:color="000000"/>
              <w:right w:val="single" w:sz="4" w:space="0" w:color="000000"/>
            </w:tcBorders>
            <w:shd w:val="clear" w:color="auto" w:fill="999999"/>
            <w:vAlign w:val="center"/>
          </w:tcPr>
          <w:p w:rsidR="003C533F" w:rsidRPr="00262D57" w:rsidRDefault="003C533F" w:rsidP="00CC141F">
            <w:pPr>
              <w:snapToGrid w:val="0"/>
              <w:jc w:val="center"/>
              <w:rPr>
                <w:color w:val="auto"/>
                <w:sz w:val="20"/>
                <w:szCs w:val="20"/>
              </w:rPr>
            </w:pPr>
            <w:r w:rsidRPr="00262D57">
              <w:rPr>
                <w:rFonts w:hint="eastAsia"/>
                <w:color w:val="auto"/>
                <w:sz w:val="20"/>
                <w:szCs w:val="20"/>
              </w:rPr>
              <w:t>区　　　　　分</w:t>
            </w:r>
          </w:p>
        </w:tc>
        <w:tc>
          <w:tcPr>
            <w:tcW w:w="6804" w:type="dxa"/>
            <w:tcBorders>
              <w:top w:val="single" w:sz="4" w:space="0" w:color="000000"/>
              <w:left w:val="single" w:sz="4" w:space="0" w:color="000000"/>
              <w:bottom w:val="single" w:sz="4" w:space="0" w:color="000000"/>
              <w:right w:val="single" w:sz="4" w:space="0" w:color="000000"/>
            </w:tcBorders>
            <w:shd w:val="clear" w:color="auto" w:fill="999999"/>
            <w:vAlign w:val="center"/>
          </w:tcPr>
          <w:p w:rsidR="003C533F" w:rsidRPr="00262D57" w:rsidRDefault="003C533F" w:rsidP="00CC141F">
            <w:pPr>
              <w:snapToGrid w:val="0"/>
              <w:jc w:val="center"/>
              <w:rPr>
                <w:color w:val="auto"/>
                <w:sz w:val="20"/>
                <w:szCs w:val="20"/>
              </w:rPr>
            </w:pPr>
            <w:r w:rsidRPr="00262D57">
              <w:rPr>
                <w:rFonts w:hint="eastAsia"/>
                <w:color w:val="auto"/>
                <w:sz w:val="20"/>
                <w:szCs w:val="20"/>
              </w:rPr>
              <w:t>内　　　　　容</w:t>
            </w:r>
          </w:p>
        </w:tc>
      </w:tr>
      <w:tr w:rsidR="003C533F" w:rsidRPr="00262D57" w:rsidTr="00CC141F">
        <w:trPr>
          <w:trHeight w:val="128"/>
          <w:jc w:val="center"/>
        </w:trPr>
        <w:tc>
          <w:tcPr>
            <w:tcW w:w="2269" w:type="dxa"/>
            <w:tcBorders>
              <w:left w:val="single" w:sz="4" w:space="0" w:color="000000"/>
              <w:right w:val="single" w:sz="4" w:space="0" w:color="000000"/>
            </w:tcBorders>
            <w:vAlign w:val="center"/>
          </w:tcPr>
          <w:p w:rsidR="00B92581" w:rsidRDefault="003C533F" w:rsidP="00AA62E0">
            <w:pPr>
              <w:snapToGrid w:val="0"/>
              <w:spacing w:beforeLines="50" w:before="120" w:afterLines="50" w:after="120"/>
              <w:ind w:leftChars="100" w:left="210" w:rightChars="100" w:right="210"/>
              <w:jc w:val="distribute"/>
              <w:rPr>
                <w:color w:val="auto"/>
                <w:sz w:val="20"/>
                <w:szCs w:val="20"/>
              </w:rPr>
            </w:pPr>
            <w:r w:rsidRPr="00262D57">
              <w:rPr>
                <w:rFonts w:cs="MS UI Gothic" w:hint="eastAsia"/>
                <w:color w:val="auto"/>
                <w:sz w:val="20"/>
                <w:szCs w:val="20"/>
                <w:lang w:val="ja-JP"/>
              </w:rPr>
              <w:t>ホール等共用部</w:t>
            </w:r>
          </w:p>
        </w:tc>
        <w:tc>
          <w:tcPr>
            <w:tcW w:w="6804" w:type="dxa"/>
            <w:tcBorders>
              <w:left w:val="single" w:sz="4" w:space="0" w:color="000000"/>
              <w:right w:val="single" w:sz="4" w:space="0" w:color="000000"/>
            </w:tcBorders>
            <w:vAlign w:val="center"/>
          </w:tcPr>
          <w:p w:rsidR="00B92581" w:rsidRDefault="003C533F" w:rsidP="00AA62E0">
            <w:pPr>
              <w:snapToGrid w:val="0"/>
              <w:spacing w:beforeLines="50" w:before="120" w:afterLines="50" w:after="120"/>
              <w:rPr>
                <w:rFonts w:cs="MS UI Gothic"/>
                <w:color w:val="auto"/>
                <w:sz w:val="20"/>
                <w:szCs w:val="20"/>
                <w:lang w:val="ja-JP"/>
              </w:rPr>
            </w:pPr>
            <w:r w:rsidRPr="00262D57">
              <w:rPr>
                <w:rFonts w:cs="MS UI Gothic" w:hint="eastAsia"/>
                <w:color w:val="auto"/>
                <w:sz w:val="20"/>
                <w:szCs w:val="20"/>
                <w:lang w:val="ja-JP"/>
              </w:rPr>
              <w:t>吸殻処理、ごみ処理及び部分除塵、扉ガラス部分拭き、</w:t>
            </w:r>
          </w:p>
          <w:p w:rsidR="00B92581" w:rsidRDefault="003C533F" w:rsidP="00AA62E0">
            <w:pPr>
              <w:snapToGrid w:val="0"/>
              <w:spacing w:afterLines="50" w:after="120"/>
              <w:rPr>
                <w:rFonts w:cs="MS UI Gothic"/>
                <w:color w:val="auto"/>
                <w:sz w:val="20"/>
                <w:szCs w:val="20"/>
                <w:lang w:val="ja-JP"/>
              </w:rPr>
            </w:pPr>
            <w:r w:rsidRPr="00262D57">
              <w:rPr>
                <w:rFonts w:cs="MS UI Gothic" w:hint="eastAsia"/>
                <w:color w:val="auto"/>
                <w:sz w:val="20"/>
                <w:szCs w:val="20"/>
                <w:lang w:val="ja-JP"/>
              </w:rPr>
              <w:t>階段部手摺拭き等</w:t>
            </w:r>
          </w:p>
        </w:tc>
      </w:tr>
      <w:tr w:rsidR="003C533F" w:rsidRPr="00262D57" w:rsidTr="00CC141F">
        <w:trPr>
          <w:trHeight w:val="128"/>
          <w:jc w:val="center"/>
        </w:trPr>
        <w:tc>
          <w:tcPr>
            <w:tcW w:w="2269" w:type="dxa"/>
            <w:tcBorders>
              <w:left w:val="single" w:sz="4" w:space="0" w:color="000000"/>
              <w:right w:val="single" w:sz="4" w:space="0" w:color="000000"/>
            </w:tcBorders>
            <w:vAlign w:val="center"/>
          </w:tcPr>
          <w:p w:rsidR="00B92581" w:rsidRDefault="003C533F" w:rsidP="00AA62E0">
            <w:pPr>
              <w:snapToGrid w:val="0"/>
              <w:spacing w:beforeLines="50" w:before="120" w:afterLines="50" w:after="120"/>
              <w:ind w:leftChars="100" w:left="210" w:rightChars="100" w:right="210"/>
              <w:jc w:val="distribute"/>
              <w:rPr>
                <w:rFonts w:cs="MS UI Gothic"/>
                <w:color w:val="auto"/>
                <w:sz w:val="20"/>
                <w:szCs w:val="20"/>
                <w:lang w:val="ja-JP"/>
              </w:rPr>
            </w:pPr>
            <w:r w:rsidRPr="00262D57">
              <w:rPr>
                <w:rFonts w:cs="MS UI Gothic" w:hint="eastAsia"/>
                <w:color w:val="auto"/>
                <w:sz w:val="20"/>
                <w:szCs w:val="20"/>
                <w:lang w:val="ja-JP"/>
              </w:rPr>
              <w:t>便所及び洗面所</w:t>
            </w:r>
          </w:p>
        </w:tc>
        <w:tc>
          <w:tcPr>
            <w:tcW w:w="6804" w:type="dxa"/>
            <w:tcBorders>
              <w:left w:val="single" w:sz="4" w:space="0" w:color="000000"/>
              <w:right w:val="single" w:sz="4" w:space="0" w:color="000000"/>
            </w:tcBorders>
            <w:vAlign w:val="center"/>
          </w:tcPr>
          <w:p w:rsidR="00B92581" w:rsidRDefault="003C533F" w:rsidP="00AA62E0">
            <w:pPr>
              <w:snapToGrid w:val="0"/>
              <w:spacing w:beforeLines="50" w:before="120" w:afterLines="50" w:after="120"/>
              <w:rPr>
                <w:rFonts w:cs="MS UI Gothic"/>
                <w:color w:val="auto"/>
                <w:sz w:val="20"/>
                <w:szCs w:val="20"/>
                <w:lang w:val="ja-JP"/>
              </w:rPr>
            </w:pPr>
            <w:r w:rsidRPr="00262D57">
              <w:rPr>
                <w:rFonts w:cs="MS UI Gothic" w:hint="eastAsia"/>
                <w:color w:val="auto"/>
                <w:sz w:val="20"/>
                <w:szCs w:val="20"/>
                <w:lang w:val="ja-JP"/>
              </w:rPr>
              <w:t>ごみ処理、便所へだて部分拭き、洗面台拭き、鏡拭き、衛生陶器洗浄、</w:t>
            </w:r>
          </w:p>
          <w:p w:rsidR="00B92581" w:rsidRDefault="003C533F" w:rsidP="00AA62E0">
            <w:pPr>
              <w:snapToGrid w:val="0"/>
              <w:spacing w:afterLines="50" w:after="120"/>
              <w:rPr>
                <w:rFonts w:cs="MS UI Gothic"/>
                <w:color w:val="auto"/>
                <w:sz w:val="20"/>
                <w:szCs w:val="20"/>
                <w:lang w:val="ja-JP"/>
              </w:rPr>
            </w:pPr>
            <w:r w:rsidRPr="00262D57">
              <w:rPr>
                <w:rFonts w:cs="MS UI Gothic" w:hint="eastAsia"/>
                <w:color w:val="auto"/>
                <w:sz w:val="20"/>
                <w:szCs w:val="20"/>
                <w:lang w:val="ja-JP"/>
              </w:rPr>
              <w:t>消耗品補充及び汚物処理等</w:t>
            </w:r>
          </w:p>
        </w:tc>
      </w:tr>
      <w:tr w:rsidR="003C533F" w:rsidRPr="00262D57" w:rsidTr="00CC141F">
        <w:trPr>
          <w:trHeight w:val="192"/>
          <w:jc w:val="center"/>
        </w:trPr>
        <w:tc>
          <w:tcPr>
            <w:tcW w:w="2269" w:type="dxa"/>
            <w:tcBorders>
              <w:left w:val="single" w:sz="4" w:space="0" w:color="000000"/>
              <w:right w:val="single" w:sz="4" w:space="0" w:color="000000"/>
            </w:tcBorders>
            <w:vAlign w:val="center"/>
          </w:tcPr>
          <w:p w:rsidR="00B92581" w:rsidRDefault="003C533F" w:rsidP="00AA62E0">
            <w:pPr>
              <w:snapToGrid w:val="0"/>
              <w:spacing w:beforeLines="50" w:before="120" w:afterLines="50" w:after="120"/>
              <w:ind w:leftChars="100" w:left="210" w:rightChars="100" w:right="210"/>
              <w:jc w:val="distribute"/>
              <w:rPr>
                <w:color w:val="auto"/>
                <w:sz w:val="20"/>
                <w:szCs w:val="20"/>
              </w:rPr>
            </w:pPr>
            <w:r w:rsidRPr="00262D57">
              <w:rPr>
                <w:rFonts w:cs="MS UI Gothic" w:hint="eastAsia"/>
                <w:color w:val="auto"/>
                <w:sz w:val="20"/>
                <w:szCs w:val="20"/>
                <w:lang w:val="ja-JP"/>
              </w:rPr>
              <w:t>湯沸室</w:t>
            </w:r>
          </w:p>
        </w:tc>
        <w:tc>
          <w:tcPr>
            <w:tcW w:w="6804" w:type="dxa"/>
            <w:tcBorders>
              <w:left w:val="single" w:sz="4" w:space="0" w:color="000000"/>
              <w:right w:val="single" w:sz="4" w:space="0" w:color="000000"/>
            </w:tcBorders>
            <w:vAlign w:val="center"/>
          </w:tcPr>
          <w:p w:rsidR="00B92581" w:rsidRDefault="003C533F" w:rsidP="00AA62E0">
            <w:pPr>
              <w:snapToGrid w:val="0"/>
              <w:spacing w:beforeLines="50" w:before="120" w:afterLines="50" w:after="120"/>
              <w:rPr>
                <w:rFonts w:cs="MS UI Gothic"/>
                <w:color w:val="auto"/>
                <w:sz w:val="20"/>
                <w:szCs w:val="20"/>
                <w:lang w:val="ja-JP"/>
              </w:rPr>
            </w:pPr>
            <w:r w:rsidRPr="00262D57">
              <w:rPr>
                <w:rFonts w:cs="MS UI Gothic" w:hint="eastAsia"/>
                <w:color w:val="auto"/>
                <w:sz w:val="20"/>
                <w:szCs w:val="20"/>
                <w:lang w:val="ja-JP"/>
              </w:rPr>
              <w:t>厨芥処理、ごみ処理、吸殻処理、フロアマット除塵等</w:t>
            </w:r>
          </w:p>
        </w:tc>
      </w:tr>
    </w:tbl>
    <w:p w:rsidR="003C533F" w:rsidRPr="00262D57" w:rsidRDefault="003C533F" w:rsidP="003C533F">
      <w:pPr>
        <w:snapToGrid w:val="0"/>
        <w:spacing w:line="360" w:lineRule="auto"/>
        <w:rPr>
          <w:color w:val="auto"/>
        </w:rPr>
      </w:pPr>
    </w:p>
    <w:p w:rsidR="003C533F" w:rsidRPr="00262D57" w:rsidRDefault="003C533F" w:rsidP="003C533F">
      <w:pPr>
        <w:snapToGrid w:val="0"/>
        <w:spacing w:line="360" w:lineRule="auto"/>
        <w:rPr>
          <w:color w:val="auto"/>
        </w:rPr>
      </w:pPr>
      <w:r w:rsidRPr="00262D57">
        <w:rPr>
          <w:rFonts w:hint="eastAsia"/>
          <w:color w:val="auto"/>
        </w:rPr>
        <w:t>（3）窓ガラス清掃</w:t>
      </w:r>
      <w:r w:rsidR="00857A77" w:rsidRPr="00262D57">
        <w:rPr>
          <w:rFonts w:hint="eastAsia"/>
          <w:color w:val="auto"/>
        </w:rPr>
        <w:t>作業</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2269"/>
        <w:gridCol w:w="6804"/>
      </w:tblGrid>
      <w:tr w:rsidR="003C533F" w:rsidRPr="00262D57" w:rsidTr="00CC141F">
        <w:trPr>
          <w:trHeight w:val="397"/>
          <w:jc w:val="center"/>
        </w:trPr>
        <w:tc>
          <w:tcPr>
            <w:tcW w:w="2269" w:type="dxa"/>
            <w:tcBorders>
              <w:top w:val="single" w:sz="4" w:space="0" w:color="000000"/>
              <w:left w:val="single" w:sz="4" w:space="0" w:color="000000"/>
              <w:bottom w:val="single" w:sz="4" w:space="0" w:color="000000"/>
              <w:right w:val="single" w:sz="4" w:space="0" w:color="000000"/>
            </w:tcBorders>
            <w:shd w:val="clear" w:color="auto" w:fill="999999"/>
            <w:vAlign w:val="center"/>
          </w:tcPr>
          <w:p w:rsidR="003C533F" w:rsidRPr="00262D57" w:rsidRDefault="003C533F" w:rsidP="00CC141F">
            <w:pPr>
              <w:snapToGrid w:val="0"/>
              <w:jc w:val="center"/>
              <w:rPr>
                <w:color w:val="auto"/>
                <w:sz w:val="20"/>
                <w:szCs w:val="20"/>
              </w:rPr>
            </w:pPr>
            <w:r w:rsidRPr="00262D57">
              <w:rPr>
                <w:rFonts w:hint="eastAsia"/>
                <w:color w:val="auto"/>
                <w:sz w:val="20"/>
                <w:szCs w:val="20"/>
              </w:rPr>
              <w:t>区　　　　　分</w:t>
            </w:r>
          </w:p>
        </w:tc>
        <w:tc>
          <w:tcPr>
            <w:tcW w:w="6804" w:type="dxa"/>
            <w:tcBorders>
              <w:top w:val="single" w:sz="4" w:space="0" w:color="000000"/>
              <w:left w:val="single" w:sz="4" w:space="0" w:color="000000"/>
              <w:bottom w:val="single" w:sz="4" w:space="0" w:color="000000"/>
              <w:right w:val="single" w:sz="4" w:space="0" w:color="000000"/>
            </w:tcBorders>
            <w:shd w:val="clear" w:color="auto" w:fill="999999"/>
            <w:vAlign w:val="center"/>
          </w:tcPr>
          <w:p w:rsidR="003C533F" w:rsidRPr="00262D57" w:rsidRDefault="003C533F" w:rsidP="00CC141F">
            <w:pPr>
              <w:snapToGrid w:val="0"/>
              <w:jc w:val="center"/>
              <w:rPr>
                <w:color w:val="auto"/>
                <w:sz w:val="20"/>
                <w:szCs w:val="20"/>
              </w:rPr>
            </w:pPr>
            <w:r w:rsidRPr="00262D57">
              <w:rPr>
                <w:rFonts w:hint="eastAsia"/>
                <w:color w:val="auto"/>
                <w:sz w:val="20"/>
                <w:szCs w:val="20"/>
              </w:rPr>
              <w:t>内　　　　　容</w:t>
            </w:r>
          </w:p>
        </w:tc>
      </w:tr>
      <w:tr w:rsidR="003C533F" w:rsidRPr="00262D57" w:rsidTr="00DF5396">
        <w:trPr>
          <w:trHeight w:val="1375"/>
          <w:jc w:val="center"/>
        </w:trPr>
        <w:tc>
          <w:tcPr>
            <w:tcW w:w="2269" w:type="dxa"/>
            <w:tcBorders>
              <w:left w:val="single" w:sz="4" w:space="0" w:color="000000"/>
              <w:right w:val="single" w:sz="4" w:space="0" w:color="000000"/>
            </w:tcBorders>
            <w:vAlign w:val="center"/>
          </w:tcPr>
          <w:p w:rsidR="00DF5396" w:rsidRPr="00262D57" w:rsidRDefault="003C533F" w:rsidP="00DF5396">
            <w:pPr>
              <w:snapToGrid w:val="0"/>
              <w:jc w:val="center"/>
              <w:rPr>
                <w:color w:val="auto"/>
                <w:sz w:val="20"/>
                <w:szCs w:val="20"/>
              </w:rPr>
            </w:pPr>
            <w:r w:rsidRPr="00262D57">
              <w:rPr>
                <w:rFonts w:hint="eastAsia"/>
                <w:color w:val="auto"/>
                <w:sz w:val="20"/>
                <w:szCs w:val="20"/>
              </w:rPr>
              <w:t>窓ガラス清掃</w:t>
            </w:r>
          </w:p>
          <w:p w:rsidR="003C533F" w:rsidRPr="00262D57" w:rsidRDefault="00DF5396" w:rsidP="00DF5396">
            <w:pPr>
              <w:snapToGrid w:val="0"/>
              <w:jc w:val="center"/>
              <w:rPr>
                <w:color w:val="auto"/>
                <w:sz w:val="20"/>
                <w:szCs w:val="20"/>
              </w:rPr>
            </w:pPr>
            <w:r w:rsidRPr="00262D57">
              <w:rPr>
                <w:rFonts w:hint="eastAsia"/>
                <w:color w:val="auto"/>
                <w:sz w:val="20"/>
                <w:szCs w:val="20"/>
              </w:rPr>
              <w:t>（</w:t>
            </w:r>
            <w:r w:rsidR="003C533F" w:rsidRPr="00262D57">
              <w:rPr>
                <w:rFonts w:hint="eastAsia"/>
                <w:color w:val="auto"/>
                <w:sz w:val="20"/>
                <w:szCs w:val="20"/>
              </w:rPr>
              <w:t>洗浄</w:t>
            </w:r>
            <w:r w:rsidRPr="00262D57">
              <w:rPr>
                <w:rFonts w:hint="eastAsia"/>
                <w:color w:val="auto"/>
                <w:sz w:val="20"/>
                <w:szCs w:val="20"/>
              </w:rPr>
              <w:t>）</w:t>
            </w:r>
          </w:p>
        </w:tc>
        <w:tc>
          <w:tcPr>
            <w:tcW w:w="6804" w:type="dxa"/>
            <w:tcBorders>
              <w:left w:val="single" w:sz="4" w:space="0" w:color="000000"/>
              <w:right w:val="single" w:sz="4" w:space="0" w:color="000000"/>
            </w:tcBorders>
          </w:tcPr>
          <w:p w:rsidR="003C533F" w:rsidRPr="00262D57" w:rsidRDefault="003C533F" w:rsidP="00DF5396">
            <w:pPr>
              <w:snapToGrid w:val="0"/>
              <w:jc w:val="both"/>
              <w:rPr>
                <w:rFonts w:cs="MS UI Gothic"/>
                <w:color w:val="auto"/>
                <w:sz w:val="20"/>
                <w:szCs w:val="20"/>
                <w:lang w:val="ja-JP"/>
              </w:rPr>
            </w:pPr>
            <w:r w:rsidRPr="00262D57">
              <w:rPr>
                <w:rFonts w:cs="MS UI Gothic" w:hint="eastAsia"/>
                <w:color w:val="auto"/>
                <w:sz w:val="20"/>
                <w:szCs w:val="20"/>
                <w:lang w:val="ja-JP"/>
              </w:rPr>
              <w:t>① ガラス面に適正に希釈した中性洗剤を塗布し、汚れを除去して、ガラス</w:t>
            </w:r>
            <w:r w:rsidR="00DF5396" w:rsidRPr="00262D57">
              <w:rPr>
                <w:rFonts w:cs="MS UI Gothic" w:hint="eastAsia"/>
                <w:color w:val="auto"/>
                <w:sz w:val="20"/>
                <w:szCs w:val="20"/>
                <w:lang w:val="ja-JP"/>
              </w:rPr>
              <w:t>スクイ</w:t>
            </w:r>
            <w:r w:rsidRPr="00262D57">
              <w:rPr>
                <w:rFonts w:cs="MS UI Gothic" w:hint="eastAsia"/>
                <w:color w:val="auto"/>
                <w:sz w:val="20"/>
                <w:szCs w:val="20"/>
                <w:lang w:val="ja-JP"/>
              </w:rPr>
              <w:t>ージーで汚水を切る。</w:t>
            </w:r>
          </w:p>
          <w:p w:rsidR="003C533F" w:rsidRPr="00262D57" w:rsidRDefault="00DF5396" w:rsidP="00CF3971">
            <w:pPr>
              <w:snapToGrid w:val="0"/>
              <w:jc w:val="both"/>
              <w:rPr>
                <w:rFonts w:cs="MS UI Gothic"/>
                <w:color w:val="auto"/>
                <w:sz w:val="20"/>
                <w:szCs w:val="20"/>
                <w:lang w:val="ja-JP"/>
              </w:rPr>
            </w:pPr>
            <w:r w:rsidRPr="00262D57">
              <w:rPr>
                <w:rFonts w:cs="MS UI Gothic" w:hint="eastAsia"/>
                <w:color w:val="auto"/>
                <w:sz w:val="20"/>
                <w:szCs w:val="20"/>
                <w:lang w:val="ja-JP"/>
              </w:rPr>
              <w:t>②</w:t>
            </w:r>
            <w:r w:rsidR="00CF3971">
              <w:rPr>
                <w:rFonts w:cs="MS UI Gothic" w:hint="eastAsia"/>
                <w:color w:val="auto"/>
                <w:sz w:val="20"/>
                <w:szCs w:val="20"/>
                <w:lang w:val="ja-JP"/>
              </w:rPr>
              <w:t xml:space="preserve"> </w:t>
            </w:r>
            <w:r w:rsidR="003C533F" w:rsidRPr="00262D57">
              <w:rPr>
                <w:rFonts w:cs="MS UI Gothic" w:hint="eastAsia"/>
                <w:color w:val="auto"/>
                <w:sz w:val="20"/>
                <w:szCs w:val="20"/>
                <w:lang w:val="ja-JP"/>
              </w:rPr>
              <w:t>ガラス回りのサッシをタオルで拭き取る</w:t>
            </w:r>
            <w:r w:rsidR="003C533F" w:rsidRPr="00262D57">
              <w:rPr>
                <w:rFonts w:cs="MS UI Gothic"/>
                <w:color w:val="auto"/>
                <w:sz w:val="20"/>
                <w:szCs w:val="20"/>
                <w:lang w:val="ja-JP"/>
              </w:rPr>
              <w:t>(</w:t>
            </w:r>
            <w:r w:rsidR="003C533F" w:rsidRPr="00262D57">
              <w:rPr>
                <w:rFonts w:cs="MS UI Gothic" w:hint="eastAsia"/>
                <w:color w:val="auto"/>
                <w:sz w:val="20"/>
                <w:szCs w:val="20"/>
                <w:lang w:val="ja-JP"/>
              </w:rPr>
              <w:t>サッシの溝やサッシ全体の清掃は含まない</w:t>
            </w:r>
            <w:r w:rsidR="003C533F" w:rsidRPr="00262D57">
              <w:rPr>
                <w:rFonts w:cs="MS UI Gothic"/>
                <w:color w:val="auto"/>
                <w:sz w:val="20"/>
                <w:szCs w:val="20"/>
                <w:lang w:val="ja-JP"/>
              </w:rPr>
              <w:t>)</w:t>
            </w:r>
          </w:p>
        </w:tc>
      </w:tr>
    </w:tbl>
    <w:p w:rsidR="003C533F" w:rsidRPr="00262D57" w:rsidRDefault="003C533F" w:rsidP="003C533F">
      <w:pPr>
        <w:snapToGrid w:val="0"/>
        <w:spacing w:line="360" w:lineRule="auto"/>
        <w:rPr>
          <w:color w:val="auto"/>
        </w:rPr>
      </w:pPr>
    </w:p>
    <w:p w:rsidR="003C533F" w:rsidRPr="00262D57" w:rsidRDefault="003C533F" w:rsidP="003C533F">
      <w:pPr>
        <w:snapToGrid w:val="0"/>
        <w:spacing w:line="360" w:lineRule="auto"/>
        <w:rPr>
          <w:color w:val="auto"/>
        </w:rPr>
      </w:pPr>
      <w:r w:rsidRPr="00262D57">
        <w:rPr>
          <w:rFonts w:hint="eastAsia"/>
          <w:color w:val="auto"/>
        </w:rPr>
        <w:t>（4）提出書類</w:t>
      </w:r>
    </w:p>
    <w:p w:rsidR="00857A77" w:rsidRPr="00262D57" w:rsidRDefault="00857A77" w:rsidP="00857A77">
      <w:pPr>
        <w:snapToGrid w:val="0"/>
        <w:spacing w:line="360" w:lineRule="auto"/>
        <w:ind w:left="420" w:hangingChars="200" w:hanging="420"/>
        <w:rPr>
          <w:color w:val="auto"/>
        </w:rPr>
      </w:pPr>
      <w:r w:rsidRPr="00262D57">
        <w:rPr>
          <w:rFonts w:hint="eastAsia"/>
          <w:color w:val="auto"/>
        </w:rPr>
        <w:t xml:space="preserve">　　　業務計画書（業務内訳書、年間実施工程、実施体制等）については、契約締結後１週間以内に提出すること。</w:t>
      </w:r>
    </w:p>
    <w:p w:rsidR="00857A77" w:rsidRPr="00262D57" w:rsidRDefault="00857A77" w:rsidP="00857A77">
      <w:pPr>
        <w:snapToGrid w:val="0"/>
        <w:spacing w:line="360" w:lineRule="auto"/>
        <w:ind w:left="420" w:hangingChars="200" w:hanging="420"/>
        <w:rPr>
          <w:color w:val="auto"/>
        </w:rPr>
      </w:pPr>
      <w:r w:rsidRPr="00262D57">
        <w:rPr>
          <w:rFonts w:hint="eastAsia"/>
          <w:color w:val="auto"/>
        </w:rPr>
        <w:t xml:space="preserve">　　　業務別実施計画については、実施１週間前までに提出するものとし、各業務が定期的に実施されることから、各業務の完了毎に下記書類を提出すること。</w:t>
      </w:r>
    </w:p>
    <w:p w:rsidR="00857A77" w:rsidRPr="00262D57" w:rsidRDefault="00857A77" w:rsidP="003C533F">
      <w:pPr>
        <w:snapToGrid w:val="0"/>
        <w:spacing w:line="360" w:lineRule="auto"/>
        <w:rPr>
          <w:color w:val="auto"/>
        </w:rPr>
      </w:pP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2269"/>
        <w:gridCol w:w="2835"/>
        <w:gridCol w:w="1134"/>
        <w:gridCol w:w="2834"/>
      </w:tblGrid>
      <w:tr w:rsidR="003C533F" w:rsidRPr="00262D57" w:rsidTr="00CC141F">
        <w:trPr>
          <w:trHeight w:val="397"/>
          <w:jc w:val="center"/>
        </w:trPr>
        <w:tc>
          <w:tcPr>
            <w:tcW w:w="2269" w:type="dxa"/>
            <w:tcBorders>
              <w:top w:val="single" w:sz="4" w:space="0" w:color="000000"/>
              <w:left w:val="single" w:sz="4" w:space="0" w:color="000000"/>
              <w:bottom w:val="single" w:sz="4" w:space="0" w:color="000000"/>
              <w:right w:val="single" w:sz="4" w:space="0" w:color="000000"/>
            </w:tcBorders>
            <w:shd w:val="clear" w:color="auto" w:fill="999999"/>
            <w:vAlign w:val="center"/>
          </w:tcPr>
          <w:p w:rsidR="003C533F" w:rsidRPr="00262D57" w:rsidRDefault="003C533F" w:rsidP="00CC141F">
            <w:pPr>
              <w:snapToGrid w:val="0"/>
              <w:jc w:val="center"/>
              <w:rPr>
                <w:color w:val="auto"/>
                <w:sz w:val="20"/>
                <w:szCs w:val="20"/>
              </w:rPr>
            </w:pPr>
            <w:r w:rsidRPr="00262D57">
              <w:rPr>
                <w:rFonts w:hint="eastAsia"/>
                <w:color w:val="auto"/>
                <w:sz w:val="20"/>
                <w:szCs w:val="20"/>
              </w:rPr>
              <w:t>業　　務　　名</w:t>
            </w:r>
          </w:p>
        </w:tc>
        <w:tc>
          <w:tcPr>
            <w:tcW w:w="2835" w:type="dxa"/>
            <w:tcBorders>
              <w:top w:val="single" w:sz="4" w:space="0" w:color="000000"/>
              <w:left w:val="single" w:sz="4" w:space="0" w:color="000000"/>
              <w:bottom w:val="single" w:sz="4" w:space="0" w:color="000000"/>
              <w:right w:val="single" w:sz="4" w:space="0" w:color="000000"/>
            </w:tcBorders>
            <w:shd w:val="clear" w:color="auto" w:fill="999999"/>
            <w:vAlign w:val="center"/>
          </w:tcPr>
          <w:p w:rsidR="003C533F" w:rsidRPr="00262D57" w:rsidRDefault="003C533F" w:rsidP="00CC141F">
            <w:pPr>
              <w:snapToGrid w:val="0"/>
              <w:jc w:val="center"/>
              <w:rPr>
                <w:color w:val="auto"/>
                <w:sz w:val="20"/>
                <w:szCs w:val="20"/>
              </w:rPr>
            </w:pPr>
            <w:r w:rsidRPr="00262D57">
              <w:rPr>
                <w:rFonts w:hint="eastAsia"/>
                <w:color w:val="auto"/>
                <w:sz w:val="20"/>
                <w:szCs w:val="20"/>
              </w:rPr>
              <w:t>提出書類</w:t>
            </w:r>
          </w:p>
        </w:tc>
        <w:tc>
          <w:tcPr>
            <w:tcW w:w="1134" w:type="dxa"/>
            <w:tcBorders>
              <w:top w:val="single" w:sz="4" w:space="0" w:color="000000"/>
              <w:left w:val="single" w:sz="4" w:space="0" w:color="000000"/>
              <w:bottom w:val="single" w:sz="4" w:space="0" w:color="000000"/>
              <w:right w:val="single" w:sz="4" w:space="0" w:color="000000"/>
            </w:tcBorders>
            <w:shd w:val="clear" w:color="auto" w:fill="999999"/>
            <w:vAlign w:val="center"/>
          </w:tcPr>
          <w:p w:rsidR="003C533F" w:rsidRPr="00262D57" w:rsidRDefault="003C533F" w:rsidP="00CC141F">
            <w:pPr>
              <w:snapToGrid w:val="0"/>
              <w:jc w:val="center"/>
              <w:rPr>
                <w:color w:val="auto"/>
                <w:sz w:val="20"/>
                <w:szCs w:val="20"/>
              </w:rPr>
            </w:pPr>
            <w:r w:rsidRPr="00262D57">
              <w:rPr>
                <w:rFonts w:hint="eastAsia"/>
                <w:color w:val="auto"/>
                <w:sz w:val="20"/>
                <w:szCs w:val="20"/>
              </w:rPr>
              <w:t>部数</w:t>
            </w:r>
          </w:p>
        </w:tc>
        <w:tc>
          <w:tcPr>
            <w:tcW w:w="2834" w:type="dxa"/>
            <w:tcBorders>
              <w:top w:val="single" w:sz="4" w:space="0" w:color="000000"/>
              <w:left w:val="single" w:sz="4" w:space="0" w:color="000000"/>
              <w:bottom w:val="single" w:sz="4" w:space="0" w:color="000000"/>
              <w:right w:val="single" w:sz="4" w:space="0" w:color="000000"/>
            </w:tcBorders>
            <w:shd w:val="clear" w:color="auto" w:fill="999999"/>
            <w:vAlign w:val="center"/>
          </w:tcPr>
          <w:p w:rsidR="003C533F" w:rsidRPr="00262D57" w:rsidRDefault="003C533F" w:rsidP="00CC141F">
            <w:pPr>
              <w:snapToGrid w:val="0"/>
              <w:jc w:val="center"/>
              <w:rPr>
                <w:color w:val="auto"/>
                <w:sz w:val="20"/>
                <w:szCs w:val="20"/>
              </w:rPr>
            </w:pPr>
            <w:r w:rsidRPr="00262D57">
              <w:rPr>
                <w:rFonts w:hint="eastAsia"/>
                <w:color w:val="auto"/>
                <w:sz w:val="20"/>
                <w:szCs w:val="20"/>
              </w:rPr>
              <w:t>提出期限</w:t>
            </w:r>
          </w:p>
        </w:tc>
      </w:tr>
      <w:tr w:rsidR="003C533F" w:rsidRPr="00262D57" w:rsidTr="00CA6C36">
        <w:trPr>
          <w:trHeight w:val="421"/>
          <w:jc w:val="center"/>
        </w:trPr>
        <w:tc>
          <w:tcPr>
            <w:tcW w:w="2269" w:type="dxa"/>
            <w:tcBorders>
              <w:top w:val="single" w:sz="4" w:space="0" w:color="000000"/>
              <w:left w:val="single" w:sz="4" w:space="0" w:color="000000"/>
              <w:bottom w:val="single" w:sz="4" w:space="0" w:color="000000"/>
              <w:right w:val="single" w:sz="4" w:space="0" w:color="000000"/>
            </w:tcBorders>
            <w:vAlign w:val="center"/>
          </w:tcPr>
          <w:p w:rsidR="003C533F" w:rsidRPr="00CF3971" w:rsidRDefault="003C533F" w:rsidP="00857A77">
            <w:pPr>
              <w:snapToGrid w:val="0"/>
              <w:jc w:val="center"/>
              <w:rPr>
                <w:rFonts w:cs="MS UI Gothic"/>
                <w:color w:val="auto"/>
                <w:sz w:val="20"/>
                <w:szCs w:val="20"/>
                <w:lang w:val="ja-JP"/>
              </w:rPr>
            </w:pPr>
            <w:r w:rsidRPr="00CF3971">
              <w:rPr>
                <w:rFonts w:cs="MS UI Gothic" w:hint="eastAsia"/>
                <w:color w:val="auto"/>
                <w:sz w:val="20"/>
                <w:szCs w:val="20"/>
                <w:lang w:val="ja-JP"/>
              </w:rPr>
              <w:t>日常清掃業務</w:t>
            </w:r>
          </w:p>
        </w:tc>
        <w:tc>
          <w:tcPr>
            <w:tcW w:w="2835" w:type="dxa"/>
            <w:tcBorders>
              <w:left w:val="single" w:sz="4" w:space="0" w:color="000000"/>
              <w:right w:val="single" w:sz="4" w:space="0" w:color="000000"/>
            </w:tcBorders>
            <w:vAlign w:val="center"/>
          </w:tcPr>
          <w:p w:rsidR="003C533F" w:rsidRPr="00CF3971" w:rsidRDefault="00070972" w:rsidP="00CF3971">
            <w:pPr>
              <w:snapToGrid w:val="0"/>
              <w:rPr>
                <w:rFonts w:cs="MS UI Gothic"/>
                <w:color w:val="auto"/>
                <w:sz w:val="20"/>
                <w:szCs w:val="20"/>
                <w:lang w:val="ja-JP"/>
              </w:rPr>
            </w:pPr>
            <w:r w:rsidRPr="00CF3971">
              <w:rPr>
                <w:rFonts w:cs="MS UI Gothic" w:hint="eastAsia"/>
                <w:color w:val="auto"/>
                <w:sz w:val="20"/>
                <w:szCs w:val="20"/>
                <w:lang w:val="ja-JP"/>
              </w:rPr>
              <w:t>別途指示</w:t>
            </w:r>
          </w:p>
        </w:tc>
        <w:tc>
          <w:tcPr>
            <w:tcW w:w="1134" w:type="dxa"/>
            <w:tcBorders>
              <w:left w:val="single" w:sz="4" w:space="0" w:color="000000"/>
              <w:right w:val="single" w:sz="4" w:space="0" w:color="000000"/>
            </w:tcBorders>
            <w:vAlign w:val="center"/>
          </w:tcPr>
          <w:p w:rsidR="003C533F" w:rsidRPr="00CF3971" w:rsidRDefault="003C533F" w:rsidP="00857A77">
            <w:pPr>
              <w:snapToGrid w:val="0"/>
              <w:jc w:val="center"/>
              <w:rPr>
                <w:rFonts w:cs="MS UI Gothic"/>
                <w:strike/>
                <w:color w:val="auto"/>
                <w:sz w:val="20"/>
                <w:szCs w:val="20"/>
                <w:lang w:val="ja-JP"/>
              </w:rPr>
            </w:pPr>
          </w:p>
        </w:tc>
        <w:tc>
          <w:tcPr>
            <w:tcW w:w="2834" w:type="dxa"/>
            <w:tcBorders>
              <w:left w:val="single" w:sz="4" w:space="0" w:color="000000"/>
              <w:right w:val="single" w:sz="4" w:space="0" w:color="000000"/>
            </w:tcBorders>
            <w:vAlign w:val="center"/>
          </w:tcPr>
          <w:p w:rsidR="003C533F" w:rsidRPr="00CF3971" w:rsidRDefault="00070972" w:rsidP="00CF3971">
            <w:pPr>
              <w:snapToGrid w:val="0"/>
              <w:rPr>
                <w:rFonts w:cs="MS UI Gothic"/>
                <w:color w:val="auto"/>
                <w:sz w:val="20"/>
                <w:szCs w:val="20"/>
                <w:lang w:val="ja-JP"/>
              </w:rPr>
            </w:pPr>
            <w:r w:rsidRPr="00CF3971">
              <w:rPr>
                <w:rFonts w:cs="MS UI Gothic" w:hint="eastAsia"/>
                <w:color w:val="auto"/>
                <w:sz w:val="20"/>
                <w:szCs w:val="20"/>
                <w:lang w:val="ja-JP"/>
              </w:rPr>
              <w:t>毎日</w:t>
            </w:r>
          </w:p>
        </w:tc>
      </w:tr>
      <w:tr w:rsidR="00077B61" w:rsidRPr="00262D57" w:rsidTr="00CC141F">
        <w:trPr>
          <w:trHeight w:val="705"/>
          <w:jc w:val="center"/>
        </w:trPr>
        <w:tc>
          <w:tcPr>
            <w:tcW w:w="2269" w:type="dxa"/>
            <w:tcBorders>
              <w:top w:val="single" w:sz="4" w:space="0" w:color="000000"/>
              <w:left w:val="single" w:sz="4" w:space="0" w:color="000000"/>
              <w:right w:val="single" w:sz="4" w:space="0" w:color="000000"/>
            </w:tcBorders>
            <w:vAlign w:val="center"/>
          </w:tcPr>
          <w:p w:rsidR="00077B61" w:rsidRPr="00262D57" w:rsidRDefault="00077B61" w:rsidP="00857A77">
            <w:pPr>
              <w:snapToGrid w:val="0"/>
              <w:jc w:val="center"/>
              <w:rPr>
                <w:rFonts w:cs="MS UI Gothic"/>
                <w:color w:val="auto"/>
                <w:sz w:val="20"/>
                <w:szCs w:val="20"/>
                <w:lang w:val="ja-JP"/>
              </w:rPr>
            </w:pPr>
            <w:r w:rsidRPr="00262D57">
              <w:rPr>
                <w:rFonts w:cs="MS UI Gothic" w:hint="eastAsia"/>
                <w:color w:val="auto"/>
                <w:sz w:val="20"/>
                <w:szCs w:val="20"/>
                <w:lang w:val="ja-JP"/>
              </w:rPr>
              <w:t>定期床清掃業務</w:t>
            </w:r>
          </w:p>
        </w:tc>
        <w:tc>
          <w:tcPr>
            <w:tcW w:w="2835" w:type="dxa"/>
            <w:tcBorders>
              <w:left w:val="single" w:sz="4" w:space="0" w:color="000000"/>
              <w:right w:val="single" w:sz="4" w:space="0" w:color="000000"/>
            </w:tcBorders>
            <w:vAlign w:val="center"/>
          </w:tcPr>
          <w:p w:rsidR="00077B61" w:rsidRPr="00262D57" w:rsidRDefault="00077B61" w:rsidP="00CC141F">
            <w:pPr>
              <w:snapToGrid w:val="0"/>
              <w:rPr>
                <w:rFonts w:cs="MS UI Gothic"/>
                <w:color w:val="auto"/>
                <w:sz w:val="20"/>
                <w:szCs w:val="20"/>
                <w:lang w:val="ja-JP"/>
              </w:rPr>
            </w:pPr>
            <w:r w:rsidRPr="00262D57">
              <w:rPr>
                <w:rFonts w:cs="MS UI Gothic" w:hint="eastAsia"/>
                <w:color w:val="auto"/>
                <w:sz w:val="20"/>
                <w:szCs w:val="20"/>
                <w:lang w:val="ja-JP"/>
              </w:rPr>
              <w:t>業務実施報告書（</w:t>
            </w:r>
            <w:r w:rsidR="00CA6C36" w:rsidRPr="00262D57">
              <w:rPr>
                <w:rFonts w:cs="MS UI Gothic" w:hint="eastAsia"/>
                <w:color w:val="auto"/>
                <w:sz w:val="20"/>
                <w:szCs w:val="20"/>
                <w:lang w:val="ja-JP"/>
              </w:rPr>
              <w:t>４</w:t>
            </w:r>
            <w:r w:rsidRPr="00262D57">
              <w:rPr>
                <w:rFonts w:cs="MS UI Gothic" w:hint="eastAsia"/>
                <w:color w:val="auto"/>
                <w:sz w:val="20"/>
                <w:szCs w:val="20"/>
                <w:lang w:val="ja-JP"/>
              </w:rPr>
              <w:t>回）</w:t>
            </w:r>
          </w:p>
          <w:p w:rsidR="00077B61" w:rsidRPr="00262D57" w:rsidRDefault="00077B61" w:rsidP="00CC141F">
            <w:pPr>
              <w:snapToGrid w:val="0"/>
              <w:rPr>
                <w:rFonts w:cs="MS UI Gothic"/>
                <w:color w:val="auto"/>
                <w:sz w:val="20"/>
                <w:szCs w:val="20"/>
                <w:lang w:val="ja-JP"/>
              </w:rPr>
            </w:pPr>
            <w:r w:rsidRPr="00262D57">
              <w:rPr>
                <w:rFonts w:cs="MS UI Gothic" w:hint="eastAsia"/>
                <w:color w:val="auto"/>
                <w:sz w:val="20"/>
                <w:szCs w:val="20"/>
                <w:lang w:val="ja-JP"/>
              </w:rPr>
              <w:t>作業写真</w:t>
            </w:r>
            <w:r w:rsidRPr="00262D57">
              <w:rPr>
                <w:rFonts w:cs="MS UI Gothic"/>
                <w:color w:val="auto"/>
                <w:sz w:val="20"/>
                <w:szCs w:val="20"/>
                <w:lang w:val="ja-JP"/>
              </w:rPr>
              <w:t>(A4</w:t>
            </w:r>
            <w:r w:rsidRPr="00262D57">
              <w:rPr>
                <w:rFonts w:cs="MS UI Gothic" w:hint="eastAsia"/>
                <w:color w:val="auto"/>
                <w:sz w:val="20"/>
                <w:szCs w:val="20"/>
                <w:lang w:val="ja-JP"/>
              </w:rPr>
              <w:t>版アルバム</w:t>
            </w:r>
            <w:r w:rsidRPr="00262D57">
              <w:rPr>
                <w:rFonts w:cs="MS UI Gothic"/>
                <w:color w:val="auto"/>
                <w:sz w:val="20"/>
                <w:szCs w:val="20"/>
                <w:lang w:val="ja-JP"/>
              </w:rPr>
              <w:t>)</w:t>
            </w:r>
          </w:p>
        </w:tc>
        <w:tc>
          <w:tcPr>
            <w:tcW w:w="1134" w:type="dxa"/>
            <w:vMerge w:val="restart"/>
            <w:tcBorders>
              <w:left w:val="single" w:sz="4" w:space="0" w:color="000000"/>
              <w:right w:val="single" w:sz="4" w:space="0" w:color="000000"/>
            </w:tcBorders>
            <w:vAlign w:val="center"/>
          </w:tcPr>
          <w:p w:rsidR="00077B61" w:rsidRPr="00262D57" w:rsidRDefault="00077B61" w:rsidP="00857A77">
            <w:pPr>
              <w:snapToGrid w:val="0"/>
              <w:jc w:val="center"/>
              <w:rPr>
                <w:rFonts w:cs="MS UI Gothic"/>
                <w:color w:val="auto"/>
                <w:sz w:val="20"/>
                <w:szCs w:val="20"/>
                <w:lang w:val="ja-JP"/>
              </w:rPr>
            </w:pPr>
            <w:r w:rsidRPr="00262D57">
              <w:rPr>
                <w:rFonts w:cs="MS UI Gothic" w:hint="eastAsia"/>
                <w:color w:val="auto"/>
                <w:sz w:val="20"/>
                <w:szCs w:val="20"/>
                <w:lang w:val="ja-JP"/>
              </w:rPr>
              <w:t>報告書</w:t>
            </w:r>
          </w:p>
          <w:p w:rsidR="00077B61" w:rsidRPr="00262D57" w:rsidRDefault="00077B61" w:rsidP="00857A77">
            <w:pPr>
              <w:snapToGrid w:val="0"/>
              <w:jc w:val="center"/>
              <w:rPr>
                <w:rFonts w:cs="MS UI Gothic"/>
                <w:color w:val="auto"/>
                <w:sz w:val="20"/>
                <w:szCs w:val="20"/>
                <w:lang w:val="ja-JP"/>
              </w:rPr>
            </w:pPr>
            <w:r w:rsidRPr="00262D57">
              <w:rPr>
                <w:rFonts w:cs="MS UI Gothic" w:hint="eastAsia"/>
                <w:color w:val="auto"/>
                <w:sz w:val="20"/>
                <w:szCs w:val="20"/>
                <w:lang w:val="ja-JP"/>
              </w:rPr>
              <w:t>各</w:t>
            </w:r>
            <w:r w:rsidR="00CA6C36" w:rsidRPr="00262D57">
              <w:rPr>
                <w:rFonts w:cs="MS UI Gothic" w:hint="eastAsia"/>
                <w:color w:val="auto"/>
                <w:sz w:val="20"/>
                <w:szCs w:val="20"/>
                <w:lang w:val="ja-JP"/>
              </w:rPr>
              <w:t>１</w:t>
            </w:r>
            <w:r w:rsidRPr="00262D57">
              <w:rPr>
                <w:rFonts w:cs="MS UI Gothic" w:hint="eastAsia"/>
                <w:color w:val="auto"/>
                <w:sz w:val="20"/>
                <w:szCs w:val="20"/>
                <w:lang w:val="ja-JP"/>
              </w:rPr>
              <w:t>部</w:t>
            </w:r>
          </w:p>
          <w:p w:rsidR="00077B61" w:rsidRPr="00262D57" w:rsidRDefault="00077B61" w:rsidP="00857A77">
            <w:pPr>
              <w:snapToGrid w:val="0"/>
              <w:jc w:val="center"/>
              <w:rPr>
                <w:rFonts w:cs="MS UI Gothic"/>
                <w:color w:val="auto"/>
                <w:sz w:val="20"/>
                <w:szCs w:val="20"/>
                <w:lang w:val="ja-JP"/>
              </w:rPr>
            </w:pPr>
          </w:p>
          <w:p w:rsidR="00077B61" w:rsidRPr="00262D57" w:rsidRDefault="00077B61" w:rsidP="00857A77">
            <w:pPr>
              <w:snapToGrid w:val="0"/>
              <w:jc w:val="center"/>
              <w:rPr>
                <w:rFonts w:cs="MS UI Gothic"/>
                <w:color w:val="auto"/>
                <w:sz w:val="20"/>
                <w:szCs w:val="20"/>
                <w:lang w:val="ja-JP"/>
              </w:rPr>
            </w:pPr>
            <w:r w:rsidRPr="00262D57">
              <w:rPr>
                <w:rFonts w:cs="MS UI Gothic" w:hint="eastAsia"/>
                <w:color w:val="auto"/>
                <w:sz w:val="20"/>
                <w:szCs w:val="20"/>
                <w:lang w:val="ja-JP"/>
              </w:rPr>
              <w:t>写真</w:t>
            </w:r>
          </w:p>
          <w:p w:rsidR="00077B61" w:rsidRPr="00262D57" w:rsidRDefault="00077B61" w:rsidP="00857A77">
            <w:pPr>
              <w:snapToGrid w:val="0"/>
              <w:jc w:val="center"/>
              <w:rPr>
                <w:rFonts w:cs="MS UI Gothic"/>
                <w:color w:val="auto"/>
                <w:sz w:val="20"/>
                <w:szCs w:val="20"/>
                <w:lang w:val="ja-JP"/>
              </w:rPr>
            </w:pPr>
            <w:r w:rsidRPr="00262D57">
              <w:rPr>
                <w:rFonts w:cs="MS UI Gothic" w:hint="eastAsia"/>
                <w:color w:val="auto"/>
                <w:sz w:val="20"/>
                <w:szCs w:val="20"/>
                <w:lang w:val="ja-JP"/>
              </w:rPr>
              <w:t>各</w:t>
            </w:r>
            <w:r w:rsidR="00CA6C36" w:rsidRPr="00262D57">
              <w:rPr>
                <w:rFonts w:cs="MS UI Gothic" w:hint="eastAsia"/>
                <w:color w:val="auto"/>
                <w:sz w:val="20"/>
                <w:szCs w:val="20"/>
                <w:lang w:val="ja-JP"/>
              </w:rPr>
              <w:t>１</w:t>
            </w:r>
            <w:r w:rsidRPr="00262D57">
              <w:rPr>
                <w:rFonts w:cs="MS UI Gothic" w:hint="eastAsia"/>
                <w:color w:val="auto"/>
                <w:sz w:val="20"/>
                <w:szCs w:val="20"/>
                <w:lang w:val="ja-JP"/>
              </w:rPr>
              <w:t>部</w:t>
            </w:r>
          </w:p>
        </w:tc>
        <w:tc>
          <w:tcPr>
            <w:tcW w:w="2834" w:type="dxa"/>
            <w:vMerge w:val="restart"/>
            <w:tcBorders>
              <w:left w:val="single" w:sz="4" w:space="0" w:color="000000"/>
              <w:right w:val="single" w:sz="4" w:space="0" w:color="000000"/>
            </w:tcBorders>
            <w:vAlign w:val="center"/>
          </w:tcPr>
          <w:p w:rsidR="00077B61" w:rsidRPr="00262D57" w:rsidRDefault="00077B61" w:rsidP="00CF3971">
            <w:pPr>
              <w:snapToGrid w:val="0"/>
              <w:rPr>
                <w:rFonts w:cs="MS UI Gothic"/>
                <w:color w:val="auto"/>
                <w:sz w:val="20"/>
                <w:szCs w:val="20"/>
                <w:lang w:val="ja-JP"/>
              </w:rPr>
            </w:pPr>
            <w:r w:rsidRPr="00262D57">
              <w:rPr>
                <w:rFonts w:cs="MS UI Gothic" w:hint="eastAsia"/>
                <w:color w:val="auto"/>
                <w:sz w:val="20"/>
                <w:szCs w:val="20"/>
                <w:lang w:val="ja-JP"/>
              </w:rPr>
              <w:t>業務完了後</w:t>
            </w:r>
          </w:p>
        </w:tc>
      </w:tr>
      <w:tr w:rsidR="00CF3971" w:rsidRPr="00262D57" w:rsidTr="00CF3971">
        <w:trPr>
          <w:trHeight w:val="742"/>
          <w:jc w:val="center"/>
        </w:trPr>
        <w:tc>
          <w:tcPr>
            <w:tcW w:w="2269" w:type="dxa"/>
            <w:tcBorders>
              <w:left w:val="single" w:sz="4" w:space="0" w:color="000000"/>
              <w:right w:val="single" w:sz="4" w:space="0" w:color="000000"/>
            </w:tcBorders>
            <w:vAlign w:val="center"/>
          </w:tcPr>
          <w:p w:rsidR="00CF3971" w:rsidRPr="00262D57" w:rsidRDefault="00CF3971" w:rsidP="00CF3971">
            <w:pPr>
              <w:jc w:val="center"/>
              <w:rPr>
                <w:rFonts w:cs="MS UI Gothic"/>
                <w:color w:val="auto"/>
                <w:sz w:val="20"/>
                <w:szCs w:val="20"/>
                <w:lang w:val="ja-JP"/>
              </w:rPr>
            </w:pPr>
            <w:r w:rsidRPr="00262D57">
              <w:rPr>
                <w:rFonts w:cs="MS UI Gothic" w:hint="eastAsia"/>
                <w:color w:val="auto"/>
                <w:sz w:val="20"/>
                <w:szCs w:val="20"/>
                <w:lang w:val="ja-JP"/>
              </w:rPr>
              <w:t>窓ガラス清掃業務</w:t>
            </w:r>
          </w:p>
        </w:tc>
        <w:tc>
          <w:tcPr>
            <w:tcW w:w="2835" w:type="dxa"/>
            <w:tcBorders>
              <w:left w:val="single" w:sz="4" w:space="0" w:color="000000"/>
              <w:right w:val="single" w:sz="4" w:space="0" w:color="000000"/>
            </w:tcBorders>
            <w:vAlign w:val="center"/>
          </w:tcPr>
          <w:p w:rsidR="00CF3971" w:rsidRDefault="00CF3971" w:rsidP="00CF3971">
            <w:pPr>
              <w:snapToGrid w:val="0"/>
              <w:rPr>
                <w:rFonts w:cs="MS UI Gothic"/>
                <w:color w:val="auto"/>
                <w:sz w:val="20"/>
                <w:szCs w:val="20"/>
                <w:lang w:val="ja-JP"/>
              </w:rPr>
            </w:pPr>
            <w:r w:rsidRPr="00262D57">
              <w:rPr>
                <w:rFonts w:cs="MS UI Gothic" w:hint="eastAsia"/>
                <w:color w:val="auto"/>
                <w:sz w:val="20"/>
                <w:szCs w:val="20"/>
                <w:lang w:val="ja-JP"/>
              </w:rPr>
              <w:t>清掃業務実施報告書（３回）</w:t>
            </w:r>
          </w:p>
          <w:p w:rsidR="00CF3971" w:rsidRPr="00262D57" w:rsidRDefault="00CF3971" w:rsidP="00CF3971">
            <w:pPr>
              <w:snapToGrid w:val="0"/>
              <w:rPr>
                <w:rFonts w:cs="MS UI Gothic"/>
                <w:color w:val="auto"/>
                <w:sz w:val="20"/>
                <w:szCs w:val="20"/>
                <w:lang w:val="ja-JP"/>
              </w:rPr>
            </w:pPr>
            <w:r w:rsidRPr="00262D57">
              <w:rPr>
                <w:rFonts w:cs="MS UI Gothic" w:hint="eastAsia"/>
                <w:color w:val="auto"/>
                <w:sz w:val="20"/>
                <w:szCs w:val="20"/>
                <w:lang w:val="ja-JP"/>
              </w:rPr>
              <w:t>作業写真</w:t>
            </w:r>
            <w:r w:rsidRPr="00262D57">
              <w:rPr>
                <w:rFonts w:cs="MS UI Gothic"/>
                <w:color w:val="auto"/>
                <w:sz w:val="20"/>
                <w:szCs w:val="20"/>
                <w:lang w:val="ja-JP"/>
              </w:rPr>
              <w:t>(A4</w:t>
            </w:r>
            <w:r w:rsidRPr="00262D57">
              <w:rPr>
                <w:rFonts w:cs="MS UI Gothic" w:hint="eastAsia"/>
                <w:color w:val="auto"/>
                <w:sz w:val="20"/>
                <w:szCs w:val="20"/>
                <w:lang w:val="ja-JP"/>
              </w:rPr>
              <w:t>版アルバム</w:t>
            </w:r>
            <w:r w:rsidRPr="00262D57">
              <w:rPr>
                <w:rFonts w:cs="MS UI Gothic"/>
                <w:color w:val="auto"/>
                <w:sz w:val="20"/>
                <w:szCs w:val="20"/>
                <w:lang w:val="ja-JP"/>
              </w:rPr>
              <w:t>)</w:t>
            </w:r>
          </w:p>
        </w:tc>
        <w:tc>
          <w:tcPr>
            <w:tcW w:w="1134" w:type="dxa"/>
            <w:vMerge/>
            <w:tcBorders>
              <w:left w:val="single" w:sz="4" w:space="0" w:color="000000"/>
              <w:right w:val="single" w:sz="4" w:space="0" w:color="000000"/>
            </w:tcBorders>
            <w:vAlign w:val="center"/>
          </w:tcPr>
          <w:p w:rsidR="00CF3971" w:rsidRPr="00262D57" w:rsidRDefault="00CF3971" w:rsidP="00CC141F">
            <w:pPr>
              <w:rPr>
                <w:color w:val="auto"/>
                <w:sz w:val="20"/>
                <w:szCs w:val="20"/>
              </w:rPr>
            </w:pPr>
          </w:p>
        </w:tc>
        <w:tc>
          <w:tcPr>
            <w:tcW w:w="2834" w:type="dxa"/>
            <w:vMerge/>
            <w:tcBorders>
              <w:left w:val="single" w:sz="4" w:space="0" w:color="000000"/>
              <w:right w:val="single" w:sz="4" w:space="0" w:color="000000"/>
            </w:tcBorders>
            <w:vAlign w:val="center"/>
          </w:tcPr>
          <w:p w:rsidR="00CF3971" w:rsidRPr="00262D57" w:rsidRDefault="00CF3971" w:rsidP="00CC141F">
            <w:pPr>
              <w:rPr>
                <w:color w:val="auto"/>
                <w:sz w:val="20"/>
                <w:szCs w:val="20"/>
              </w:rPr>
            </w:pPr>
          </w:p>
        </w:tc>
      </w:tr>
    </w:tbl>
    <w:p w:rsidR="003318EC" w:rsidRPr="00262D57" w:rsidRDefault="003318EC" w:rsidP="003C533F">
      <w:pPr>
        <w:snapToGrid w:val="0"/>
        <w:spacing w:line="360" w:lineRule="auto"/>
        <w:rPr>
          <w:color w:val="auto"/>
        </w:rPr>
      </w:pPr>
    </w:p>
    <w:p w:rsidR="00444760" w:rsidRPr="0075100C" w:rsidRDefault="00444760" w:rsidP="00444760">
      <w:pPr>
        <w:snapToGrid w:val="0"/>
        <w:spacing w:line="360" w:lineRule="auto"/>
        <w:rPr>
          <w:color w:val="auto"/>
        </w:rPr>
      </w:pPr>
      <w:r w:rsidRPr="0075100C">
        <w:rPr>
          <w:rFonts w:hint="eastAsia"/>
          <w:color w:val="auto"/>
        </w:rPr>
        <w:t>（5）その他</w:t>
      </w:r>
    </w:p>
    <w:p w:rsidR="00444760" w:rsidRPr="0075100C" w:rsidRDefault="00444760" w:rsidP="00444760">
      <w:pPr>
        <w:snapToGrid w:val="0"/>
        <w:spacing w:line="360" w:lineRule="auto"/>
        <w:rPr>
          <w:color w:val="auto"/>
        </w:rPr>
      </w:pPr>
      <w:r w:rsidRPr="0075100C">
        <w:rPr>
          <w:rFonts w:hint="eastAsia"/>
          <w:color w:val="auto"/>
        </w:rPr>
        <w:t xml:space="preserve">　　　清掃員控室</w:t>
      </w:r>
    </w:p>
    <w:tbl>
      <w:tblPr>
        <w:tblW w:w="90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2268"/>
        <w:gridCol w:w="2679"/>
        <w:gridCol w:w="4073"/>
      </w:tblGrid>
      <w:tr w:rsidR="00444760" w:rsidRPr="0075100C" w:rsidTr="00244940">
        <w:trPr>
          <w:trHeight w:val="397"/>
          <w:jc w:val="center"/>
        </w:trPr>
        <w:tc>
          <w:tcPr>
            <w:tcW w:w="2268" w:type="dxa"/>
            <w:tcBorders>
              <w:top w:val="single" w:sz="4" w:space="0" w:color="000000"/>
              <w:left w:val="single" w:sz="4" w:space="0" w:color="000000"/>
              <w:bottom w:val="single" w:sz="4" w:space="0" w:color="000000"/>
              <w:right w:val="single" w:sz="4" w:space="0" w:color="000000"/>
            </w:tcBorders>
            <w:shd w:val="clear" w:color="auto" w:fill="999999"/>
            <w:vAlign w:val="center"/>
          </w:tcPr>
          <w:p w:rsidR="00444760" w:rsidRPr="0075100C" w:rsidRDefault="00444760" w:rsidP="00244940">
            <w:pPr>
              <w:jc w:val="center"/>
              <w:rPr>
                <w:color w:val="auto"/>
                <w:sz w:val="20"/>
                <w:szCs w:val="20"/>
              </w:rPr>
            </w:pPr>
            <w:r w:rsidRPr="0075100C">
              <w:rPr>
                <w:rFonts w:hint="eastAsia"/>
                <w:color w:val="auto"/>
                <w:sz w:val="20"/>
                <w:szCs w:val="20"/>
              </w:rPr>
              <w:t>区　　　　分</w:t>
            </w:r>
          </w:p>
        </w:tc>
        <w:tc>
          <w:tcPr>
            <w:tcW w:w="2679" w:type="dxa"/>
            <w:tcBorders>
              <w:top w:val="single" w:sz="4" w:space="0" w:color="000000"/>
              <w:left w:val="single" w:sz="4" w:space="0" w:color="000000"/>
              <w:bottom w:val="single" w:sz="4" w:space="0" w:color="000000"/>
              <w:right w:val="single" w:sz="4" w:space="0" w:color="000000"/>
            </w:tcBorders>
            <w:shd w:val="clear" w:color="auto" w:fill="999999"/>
            <w:vAlign w:val="center"/>
          </w:tcPr>
          <w:p w:rsidR="00444760" w:rsidRPr="0075100C" w:rsidRDefault="00444760" w:rsidP="00244940">
            <w:pPr>
              <w:jc w:val="center"/>
              <w:rPr>
                <w:color w:val="auto"/>
                <w:sz w:val="20"/>
                <w:szCs w:val="20"/>
              </w:rPr>
            </w:pPr>
            <w:r w:rsidRPr="0075100C">
              <w:rPr>
                <w:color w:val="auto"/>
                <w:sz w:val="20"/>
                <w:szCs w:val="20"/>
              </w:rPr>
              <w:t>場</w:t>
            </w:r>
            <w:r w:rsidRPr="0075100C">
              <w:rPr>
                <w:rFonts w:hint="eastAsia"/>
                <w:color w:val="auto"/>
                <w:sz w:val="20"/>
                <w:szCs w:val="20"/>
              </w:rPr>
              <w:t xml:space="preserve">　　　　</w:t>
            </w:r>
            <w:r w:rsidRPr="0075100C">
              <w:rPr>
                <w:color w:val="auto"/>
                <w:sz w:val="20"/>
                <w:szCs w:val="20"/>
              </w:rPr>
              <w:t>所</w:t>
            </w:r>
          </w:p>
        </w:tc>
        <w:tc>
          <w:tcPr>
            <w:tcW w:w="4073" w:type="dxa"/>
            <w:tcBorders>
              <w:top w:val="single" w:sz="4" w:space="0" w:color="000000"/>
              <w:left w:val="single" w:sz="4" w:space="0" w:color="000000"/>
              <w:bottom w:val="single" w:sz="4" w:space="0" w:color="000000"/>
              <w:right w:val="single" w:sz="4" w:space="0" w:color="000000"/>
            </w:tcBorders>
            <w:shd w:val="clear" w:color="auto" w:fill="999999"/>
            <w:vAlign w:val="center"/>
          </w:tcPr>
          <w:p w:rsidR="00444760" w:rsidRPr="0075100C" w:rsidRDefault="00444760" w:rsidP="00244940">
            <w:pPr>
              <w:snapToGrid w:val="0"/>
              <w:jc w:val="center"/>
              <w:rPr>
                <w:color w:val="auto"/>
                <w:sz w:val="20"/>
                <w:szCs w:val="20"/>
              </w:rPr>
            </w:pPr>
            <w:r w:rsidRPr="0075100C">
              <w:rPr>
                <w:rFonts w:hint="eastAsia"/>
                <w:color w:val="auto"/>
                <w:sz w:val="20"/>
                <w:szCs w:val="20"/>
              </w:rPr>
              <w:t>備　　　　考</w:t>
            </w:r>
          </w:p>
        </w:tc>
      </w:tr>
      <w:tr w:rsidR="00444760" w:rsidRPr="0075100C" w:rsidTr="00244940">
        <w:trPr>
          <w:trHeight w:val="779"/>
          <w:jc w:val="center"/>
        </w:trPr>
        <w:tc>
          <w:tcPr>
            <w:tcW w:w="2268" w:type="dxa"/>
            <w:tcBorders>
              <w:top w:val="single" w:sz="4" w:space="0" w:color="000000"/>
              <w:left w:val="single" w:sz="4" w:space="0" w:color="000000"/>
              <w:bottom w:val="single" w:sz="4" w:space="0" w:color="000000"/>
              <w:right w:val="single" w:sz="4" w:space="0" w:color="000000"/>
            </w:tcBorders>
            <w:vAlign w:val="center"/>
          </w:tcPr>
          <w:p w:rsidR="00444760" w:rsidRPr="00FB4AD5" w:rsidRDefault="00444760" w:rsidP="00244940">
            <w:pPr>
              <w:snapToGrid w:val="0"/>
              <w:rPr>
                <w:rFonts w:cs="MS UI Gothic"/>
                <w:color w:val="auto"/>
                <w:sz w:val="20"/>
                <w:szCs w:val="20"/>
                <w:lang w:val="ja-JP"/>
              </w:rPr>
            </w:pPr>
            <w:r w:rsidRPr="0075100C">
              <w:rPr>
                <w:rFonts w:cs="MS UI Gothic" w:hint="eastAsia"/>
                <w:color w:val="auto"/>
                <w:sz w:val="20"/>
                <w:szCs w:val="20"/>
                <w:lang w:val="ja-JP"/>
              </w:rPr>
              <w:t>管理棟</w:t>
            </w:r>
          </w:p>
          <w:p w:rsidR="00444760" w:rsidRPr="00070972" w:rsidRDefault="00070972" w:rsidP="00CF3971">
            <w:pPr>
              <w:snapToGrid w:val="0"/>
              <w:rPr>
                <w:rFonts w:cs="MS UI Gothic"/>
                <w:color w:val="FF0000"/>
                <w:sz w:val="20"/>
                <w:szCs w:val="20"/>
                <w:lang w:val="ja-JP"/>
              </w:rPr>
            </w:pPr>
            <w:r w:rsidRPr="00FB4AD5">
              <w:rPr>
                <w:rFonts w:cs="MS UI Gothic" w:hint="eastAsia"/>
                <w:color w:val="auto"/>
                <w:sz w:val="20"/>
                <w:szCs w:val="20"/>
                <w:lang w:val="ja-JP"/>
              </w:rPr>
              <w:t>脱水機棟</w:t>
            </w:r>
          </w:p>
        </w:tc>
        <w:tc>
          <w:tcPr>
            <w:tcW w:w="2679" w:type="dxa"/>
            <w:tcBorders>
              <w:left w:val="single" w:sz="4" w:space="0" w:color="000000"/>
              <w:right w:val="single" w:sz="4" w:space="0" w:color="000000"/>
            </w:tcBorders>
            <w:vAlign w:val="center"/>
          </w:tcPr>
          <w:p w:rsidR="00444760" w:rsidRPr="0075100C" w:rsidRDefault="00444760" w:rsidP="00CF3971">
            <w:pPr>
              <w:snapToGrid w:val="0"/>
              <w:rPr>
                <w:color w:val="auto"/>
                <w:sz w:val="20"/>
                <w:szCs w:val="20"/>
              </w:rPr>
            </w:pPr>
            <w:r w:rsidRPr="0075100C">
              <w:rPr>
                <w:rFonts w:cs="MS UI Gothic" w:hint="eastAsia"/>
                <w:color w:val="auto"/>
                <w:sz w:val="20"/>
                <w:szCs w:val="20"/>
                <w:lang w:val="ja-JP"/>
              </w:rPr>
              <w:t>脱水機棟</w:t>
            </w:r>
            <w:r w:rsidRPr="0075100C">
              <w:rPr>
                <w:rFonts w:cs="MS UI Gothic"/>
                <w:color w:val="auto"/>
                <w:sz w:val="20"/>
                <w:szCs w:val="20"/>
                <w:lang w:val="ja-JP"/>
              </w:rPr>
              <w:t>1</w:t>
            </w:r>
            <w:r w:rsidRPr="0075100C">
              <w:rPr>
                <w:rFonts w:cs="MS UI Gothic" w:hint="eastAsia"/>
                <w:color w:val="auto"/>
                <w:sz w:val="20"/>
                <w:szCs w:val="20"/>
                <w:lang w:val="ja-JP"/>
              </w:rPr>
              <w:t>階控室</w:t>
            </w:r>
          </w:p>
        </w:tc>
        <w:tc>
          <w:tcPr>
            <w:tcW w:w="4073" w:type="dxa"/>
            <w:tcBorders>
              <w:left w:val="single" w:sz="4" w:space="0" w:color="000000"/>
              <w:right w:val="single" w:sz="4" w:space="0" w:color="000000"/>
            </w:tcBorders>
            <w:vAlign w:val="center"/>
          </w:tcPr>
          <w:p w:rsidR="00444760" w:rsidRPr="0075100C" w:rsidRDefault="00444760" w:rsidP="00244940">
            <w:pPr>
              <w:rPr>
                <w:rFonts w:cs="MS UI Gothic"/>
                <w:color w:val="auto"/>
                <w:sz w:val="20"/>
                <w:szCs w:val="20"/>
                <w:lang w:val="ja-JP"/>
              </w:rPr>
            </w:pPr>
          </w:p>
        </w:tc>
      </w:tr>
    </w:tbl>
    <w:p w:rsidR="00444760" w:rsidRPr="0075100C" w:rsidRDefault="00444760" w:rsidP="00444760">
      <w:pPr>
        <w:snapToGrid w:val="0"/>
        <w:spacing w:line="360" w:lineRule="auto"/>
        <w:rPr>
          <w:color w:val="auto"/>
        </w:rPr>
      </w:pPr>
    </w:p>
    <w:sectPr w:rsidR="00444760" w:rsidRPr="0075100C" w:rsidSect="002738ED">
      <w:footnotePr>
        <w:numRestart w:val="eachPage"/>
      </w:footnotePr>
      <w:pgSz w:w="11907" w:h="16840" w:code="9"/>
      <w:pgMar w:top="1134" w:right="1134" w:bottom="1134" w:left="1134" w:header="567" w:footer="567" w:gutter="0"/>
      <w:pgBorders w:offsetFrom="page">
        <w:top w:val="none" w:sz="0" w:space="20" w:color="B23D01" w:shadow="1" w:frame="1"/>
        <w:left w:val="none" w:sz="0" w:space="13" w:color="120000" w:shadow="1" w:frame="1"/>
        <w:bottom w:val="none" w:sz="18" w:space="7" w:color="120010" w:shadow="1" w:frame="1"/>
        <w:right w:val="none" w:sz="255" w:space="21" w:color="E531FF" w:shadow="1" w:frame="1"/>
      </w:pgBorders>
      <w:cols w:space="720"/>
      <w:noEndnote/>
      <w:docGrid w:linePitch="255" w:charSpace="368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F4FD5" w:rsidRDefault="00CF4FD5">
      <w:r>
        <w:separator/>
      </w:r>
    </w:p>
  </w:endnote>
  <w:endnote w:type="continuationSeparator" w:id="0">
    <w:p w:rsidR="00CF4FD5" w:rsidRDefault="00CF4F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明朝">
    <w:altName w:val="MS Mincho"/>
    <w:panose1 w:val="02020609040205080304"/>
    <w:charset w:val="80"/>
    <w:family w:val="roman"/>
    <w:pitch w:val="fixed"/>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ＭＳＰ明朝">
    <w:altName w:val="HGPｺﾞｼｯｸE"/>
    <w:panose1 w:val="00000000000000000000"/>
    <w:charset w:val="80"/>
    <w:family w:val="auto"/>
    <w:notTrueType/>
    <w:pitch w:val="default"/>
    <w:sig w:usb0="00000001" w:usb1="08070000" w:usb2="00000010" w:usb3="00000000" w:csb0="00020000" w:csb1="00000000"/>
  </w:font>
  <w:font w:name="Century">
    <w:panose1 w:val="02040604050505020304"/>
    <w:charset w:val="00"/>
    <w:family w:val="roman"/>
    <w:pitch w:val="variable"/>
    <w:sig w:usb0="00000287" w:usb1="00000000" w:usb2="00000000" w:usb3="00000000" w:csb0="0000009F" w:csb1="00000000"/>
  </w:font>
  <w:font w:name="ＭＳ Ｐゴシック">
    <w:panose1 w:val="020B0600070205080204"/>
    <w:charset w:val="80"/>
    <w:family w:val="modern"/>
    <w:pitch w:val="variable"/>
    <w:sig w:usb0="E00002FF" w:usb1="6AC7FDFB" w:usb2="00000012" w:usb3="00000000" w:csb0="0002009F" w:csb1="00000000"/>
  </w:font>
  <w:font w:name="ＭＳ Ｐ明朝">
    <w:panose1 w:val="02020600040205080304"/>
    <w:charset w:val="80"/>
    <w:family w:val="roman"/>
    <w:pitch w:val="variable"/>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ＭＳゴシック">
    <w:altName w:val="HGPｺﾞｼｯｸE"/>
    <w:panose1 w:val="00000000000000000000"/>
    <w:charset w:val="80"/>
    <w:family w:val="auto"/>
    <w:notTrueType/>
    <w:pitch w:val="default"/>
    <w:sig w:usb0="00000001" w:usb1="08070000" w:usb2="00000010" w:usb3="00000000" w:csb0="00020000" w:csb1="00000000"/>
  </w:font>
  <w:font w:name="ＭＳ明朝">
    <w:altName w:val="HGPｺﾞｼｯｸE"/>
    <w:panose1 w:val="00000000000000000000"/>
    <w:charset w:val="80"/>
    <w:family w:val="auto"/>
    <w:notTrueType/>
    <w:pitch w:val="default"/>
    <w:sig w:usb0="00000001" w:usb1="08070000" w:usb2="00000010" w:usb3="00000000" w:csb0="00020000" w:csb1="00000000"/>
  </w:font>
  <w:font w:name="MS-Mincho">
    <w:altName w:val="HGPｺﾞｼｯｸE"/>
    <w:panose1 w:val="00000000000000000000"/>
    <w:charset w:val="80"/>
    <w:family w:val="auto"/>
    <w:notTrueType/>
    <w:pitch w:val="default"/>
    <w:sig w:usb0="00000001" w:usb1="08070000" w:usb2="00000010" w:usb3="00000000" w:csb0="00020000" w:csb1="00000000"/>
  </w:font>
  <w:font w:name="MS UI Gothic">
    <w:panose1 w:val="020B0600070205080204"/>
    <w:charset w:val="80"/>
    <w:family w:val="modern"/>
    <w:notTrueType/>
    <w:pitch w:val="variable"/>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3DB7" w:rsidRDefault="00AA3DB7" w:rsidP="00833B1A">
    <w:pPr>
      <w:pStyle w:val="a5"/>
      <w:framePr w:wrap="around" w:vAnchor="text" w:hAnchor="margin" w:xAlign="center" w:y="1"/>
      <w:rPr>
        <w:rStyle w:val="a7"/>
      </w:rPr>
    </w:pPr>
    <w:r>
      <w:rPr>
        <w:rStyle w:val="a7"/>
      </w:rPr>
      <w:fldChar w:fldCharType="begin"/>
    </w:r>
    <w:r>
      <w:rPr>
        <w:rStyle w:val="a7"/>
      </w:rPr>
      <w:instrText xml:space="preserve">PAGE  </w:instrText>
    </w:r>
    <w:r>
      <w:rPr>
        <w:rStyle w:val="a7"/>
      </w:rPr>
      <w:fldChar w:fldCharType="end"/>
    </w:r>
  </w:p>
  <w:p w:rsidR="00AA3DB7" w:rsidRDefault="00AA3DB7">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3DB7" w:rsidRDefault="00AA3DB7">
    <w:pPr>
      <w:textAlignment w:val="auto"/>
      <w:rPr>
        <w:rFonts w:hAnsi="Times New Roman"/>
        <w:color w:val="auto"/>
        <w:sz w:val="24"/>
        <w:szCs w:val="24"/>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3DB7" w:rsidRDefault="00AA3DB7" w:rsidP="000B6CA3">
    <w:pPr>
      <w:pStyle w:val="a5"/>
      <w:framePr w:wrap="around" w:vAnchor="text" w:hAnchor="margin" w:xAlign="center" w:y="1"/>
      <w:jc w:val="center"/>
      <w:rPr>
        <w:rStyle w:val="a7"/>
      </w:rPr>
    </w:pPr>
    <w:r>
      <w:rPr>
        <w:rStyle w:val="a7"/>
        <w:rFonts w:hint="eastAsia"/>
      </w:rPr>
      <w:t xml:space="preserve">- </w:t>
    </w:r>
    <w:r>
      <w:rPr>
        <w:rStyle w:val="a7"/>
      </w:rPr>
      <w:fldChar w:fldCharType="begin"/>
    </w:r>
    <w:r>
      <w:rPr>
        <w:rStyle w:val="a7"/>
      </w:rPr>
      <w:instrText xml:space="preserve">PAGE  </w:instrText>
    </w:r>
    <w:r>
      <w:rPr>
        <w:rStyle w:val="a7"/>
      </w:rPr>
      <w:fldChar w:fldCharType="separate"/>
    </w:r>
    <w:r w:rsidR="00732A53">
      <w:rPr>
        <w:rStyle w:val="a7"/>
        <w:noProof/>
      </w:rPr>
      <w:t>2</w:t>
    </w:r>
    <w:r>
      <w:rPr>
        <w:rStyle w:val="a7"/>
      </w:rPr>
      <w:fldChar w:fldCharType="end"/>
    </w:r>
    <w:r>
      <w:rPr>
        <w:rStyle w:val="a7"/>
        <w:rFonts w:hint="eastAsia"/>
      </w:rPr>
      <w:t xml:space="preserve"> -</w:t>
    </w:r>
  </w:p>
  <w:p w:rsidR="00AA3DB7" w:rsidRDefault="00AA3DB7">
    <w:pPr>
      <w:textAlignment w:val="auto"/>
      <w:rPr>
        <w:rFonts w:hAnsi="Times New Roman"/>
        <w:color w:val="auto"/>
        <w:sz w:val="24"/>
        <w:szCs w:val="24"/>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3DB7" w:rsidRDefault="00AA3DB7" w:rsidP="000B6CA3">
    <w:pPr>
      <w:pStyle w:val="a5"/>
      <w:framePr w:wrap="around" w:vAnchor="text" w:hAnchor="margin" w:xAlign="center" w:y="1"/>
      <w:jc w:val="center"/>
      <w:rPr>
        <w:rStyle w:val="a7"/>
      </w:rPr>
    </w:pPr>
    <w:r>
      <w:rPr>
        <w:rStyle w:val="a7"/>
        <w:rFonts w:hint="eastAsia"/>
      </w:rPr>
      <w:t xml:space="preserve">- </w:t>
    </w:r>
    <w:r>
      <w:rPr>
        <w:rStyle w:val="a7"/>
      </w:rPr>
      <w:fldChar w:fldCharType="begin"/>
    </w:r>
    <w:r>
      <w:rPr>
        <w:rStyle w:val="a7"/>
      </w:rPr>
      <w:instrText xml:space="preserve">PAGE  </w:instrText>
    </w:r>
    <w:r>
      <w:rPr>
        <w:rStyle w:val="a7"/>
      </w:rPr>
      <w:fldChar w:fldCharType="separate"/>
    </w:r>
    <w:r w:rsidR="00732A53">
      <w:rPr>
        <w:rStyle w:val="a7"/>
        <w:noProof/>
      </w:rPr>
      <w:t>26</w:t>
    </w:r>
    <w:r>
      <w:rPr>
        <w:rStyle w:val="a7"/>
      </w:rPr>
      <w:fldChar w:fldCharType="end"/>
    </w:r>
    <w:r>
      <w:rPr>
        <w:rStyle w:val="a7"/>
        <w:rFonts w:hint="eastAsia"/>
      </w:rPr>
      <w:t xml:space="preserve"> -</w:t>
    </w:r>
  </w:p>
  <w:p w:rsidR="00AA3DB7" w:rsidRDefault="00AA3DB7">
    <w:pPr>
      <w:textAlignment w:val="auto"/>
      <w:rPr>
        <w:rFonts w:hAnsi="Times New Roman"/>
        <w:color w:val="auto"/>
        <w:sz w:val="24"/>
        <w:szCs w:val="24"/>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3DB7" w:rsidRDefault="00AA3DB7">
    <w:pPr>
      <w:pStyle w:val="a5"/>
      <w:framePr w:w="646" w:wrap="around" w:vAnchor="text" w:hAnchor="page" w:x="5656" w:y="5"/>
      <w:jc w:val="center"/>
      <w:rPr>
        <w:rStyle w:val="a7"/>
      </w:rPr>
    </w:pPr>
    <w:r>
      <w:rPr>
        <w:rStyle w:val="a7"/>
        <w:rFonts w:hint="eastAsia"/>
      </w:rPr>
      <w:t xml:space="preserve">- </w:t>
    </w:r>
    <w:r>
      <w:rPr>
        <w:rStyle w:val="a7"/>
      </w:rPr>
      <w:fldChar w:fldCharType="begin"/>
    </w:r>
    <w:r>
      <w:rPr>
        <w:rStyle w:val="a7"/>
      </w:rPr>
      <w:instrText xml:space="preserve">PAGE  </w:instrText>
    </w:r>
    <w:r>
      <w:rPr>
        <w:rStyle w:val="a7"/>
      </w:rPr>
      <w:fldChar w:fldCharType="separate"/>
    </w:r>
    <w:r w:rsidR="00732A53">
      <w:rPr>
        <w:rStyle w:val="a7"/>
        <w:noProof/>
      </w:rPr>
      <w:t>90</w:t>
    </w:r>
    <w:r>
      <w:rPr>
        <w:rStyle w:val="a7"/>
      </w:rPr>
      <w:fldChar w:fldCharType="end"/>
    </w:r>
    <w:r>
      <w:rPr>
        <w:rStyle w:val="a7"/>
        <w:rFonts w:hint="eastAsia"/>
      </w:rPr>
      <w:t xml:space="preserve"> -</w:t>
    </w:r>
  </w:p>
  <w:p w:rsidR="00AA3DB7" w:rsidRDefault="00AA3DB7">
    <w:pPr>
      <w:textAlignment w:val="auto"/>
      <w:rPr>
        <w:rFonts w:hAnsi="Times New Roman"/>
        <w:color w:val="auto"/>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F4FD5" w:rsidRDefault="00CF4FD5">
      <w:r>
        <w:rPr>
          <w:rFonts w:hAnsi="Times New Roman"/>
          <w:color w:val="auto"/>
          <w:sz w:val="2"/>
          <w:szCs w:val="2"/>
        </w:rPr>
        <w:continuationSeparator/>
      </w:r>
    </w:p>
  </w:footnote>
  <w:footnote w:type="continuationSeparator" w:id="0">
    <w:p w:rsidR="00CF4FD5" w:rsidRDefault="00CF4FD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DC5275E"/>
    <w:multiLevelType w:val="hybridMultilevel"/>
    <w:tmpl w:val="67E06F3A"/>
    <w:lvl w:ilvl="0" w:tplc="FFFFFFFF">
      <w:start w:val="1"/>
      <w:numFmt w:val="decimal"/>
      <w:lvlText w:nul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1"/>
    <w:multiLevelType w:val="multilevel"/>
    <w:tmpl w:val="00000000"/>
    <w:name w:val="アウトライン1"/>
    <w:lvl w:ilvl="0">
      <w:start w:val="1"/>
      <w:numFmt w:val="decimal"/>
      <w:lvlText w:val="%1"/>
      <w:lvlJc w:val="left"/>
      <w:pPr>
        <w:widowControl w:val="0"/>
        <w:tabs>
          <w:tab w:val="left" w:pos="389"/>
        </w:tabs>
      </w:pPr>
      <w:rPr>
        <w:rFonts w:eastAsia="ＭＳ ゴシック"/>
        <w:sz w:val="24"/>
      </w:rPr>
    </w:lvl>
    <w:lvl w:ilvl="1">
      <w:start w:val="1"/>
      <w:numFmt w:val="decimal"/>
      <w:lvlText w:val="%1.%2"/>
      <w:lvlJc w:val="left"/>
      <w:pPr>
        <w:widowControl w:val="0"/>
        <w:tabs>
          <w:tab w:val="left" w:pos="601"/>
        </w:tabs>
        <w:ind w:left="397" w:hanging="397"/>
      </w:pPr>
      <w:rPr>
        <w:rFonts w:eastAsia="ＭＳ ゴシック"/>
        <w:sz w:val="22"/>
      </w:rPr>
    </w:lvl>
    <w:lvl w:ilvl="2">
      <w:start w:val="1"/>
      <w:numFmt w:val="decimal"/>
      <w:lvlText w:val="%1.%2.%3"/>
      <w:lvlJc w:val="left"/>
      <w:pPr>
        <w:widowControl w:val="0"/>
        <w:tabs>
          <w:tab w:val="left" w:pos="1906"/>
        </w:tabs>
        <w:ind w:left="1277"/>
      </w:pPr>
      <w:rPr>
        <w:strike w:val="0"/>
        <w:dstrike w:val="0"/>
        <w:color w:val="000000"/>
        <w:position w:val="0"/>
        <w:u w:val="none"/>
        <w:em w:val="none"/>
        <w14:textOutline w14:w="0" w14:cap="rnd" w14:cmpd="sng" w14:algn="ctr">
          <w14:noFill/>
          <w14:prstDash w14:val="solid"/>
          <w14:bevel/>
        </w14:textOutline>
      </w:rPr>
    </w:lvl>
    <w:lvl w:ilvl="3">
      <w:start w:val="1"/>
      <w:numFmt w:val="lowerLetter"/>
      <w:lvlText w:val="%4)"/>
      <w:lvlJc w:val="left"/>
      <w:pPr>
        <w:widowControl w:val="0"/>
        <w:tabs>
          <w:tab w:val="left" w:pos="542"/>
        </w:tabs>
        <w:ind w:left="170" w:hanging="65"/>
      </w:pPr>
      <w:rPr>
        <w:rFonts w:ascii="Arial" w:eastAsia="ＭＳ ゴシック" w:hAnsi="Arial"/>
        <w:sz w:val="21"/>
      </w:rPr>
    </w:lvl>
    <w:lvl w:ilvl="4">
      <w:start w:val="1"/>
      <w:numFmt w:val="decimal"/>
      <w:lvlText w:val="%5)"/>
      <w:lvlJc w:val="left"/>
      <w:pPr>
        <w:widowControl w:val="0"/>
        <w:tabs>
          <w:tab w:val="left" w:pos="590"/>
        </w:tabs>
        <w:ind w:left="340" w:hanging="170"/>
      </w:pPr>
      <w:rPr>
        <w:rFonts w:eastAsia="ＭＳ 明朝"/>
        <w:sz w:val="21"/>
      </w:rPr>
    </w:lvl>
    <w:lvl w:ilvl="5">
      <w:start w:val="1"/>
      <w:numFmt w:val="decimalEnclosedCircle"/>
      <w:lvlText w:val="%6"/>
      <w:lvlJc w:val="left"/>
      <w:pPr>
        <w:widowControl w:val="0"/>
        <w:tabs>
          <w:tab w:val="left" w:pos="655"/>
        </w:tabs>
        <w:ind w:left="765" w:hanging="425"/>
      </w:pPr>
    </w:lvl>
    <w:lvl w:ilvl="6">
      <w:start w:val="1"/>
      <w:numFmt w:val="decimal"/>
      <w:lvlText w:val=""/>
      <w:lvlJc w:val="left"/>
      <w:pPr>
        <w:widowControl w:val="0"/>
        <w:tabs>
          <w:tab w:val="left" w:pos="975"/>
        </w:tabs>
        <w:ind w:left="1189" w:hanging="425"/>
      </w:pPr>
    </w:lvl>
    <w:lvl w:ilvl="7">
      <w:start w:val="1"/>
      <w:numFmt w:val="decimal"/>
      <w:lvlText w:val=""/>
      <w:lvlJc w:val="left"/>
      <w:pPr>
        <w:widowControl w:val="0"/>
        <w:tabs>
          <w:tab w:val="left" w:pos="975"/>
        </w:tabs>
        <w:ind w:left="1189" w:hanging="425"/>
      </w:pPr>
    </w:lvl>
    <w:lvl w:ilvl="8">
      <w:start w:val="1"/>
      <w:numFmt w:val="decimal"/>
      <w:lvlText w:val=""/>
      <w:lvlJc w:val="left"/>
      <w:pPr>
        <w:widowControl w:val="0"/>
        <w:tabs>
          <w:tab w:val="left" w:pos="975"/>
        </w:tabs>
        <w:ind w:left="1189" w:hanging="425"/>
      </w:pPr>
    </w:lvl>
  </w:abstractNum>
  <w:abstractNum w:abstractNumId="2">
    <w:nsid w:val="00000002"/>
    <w:multiLevelType w:val="multilevel"/>
    <w:tmpl w:val="00000000"/>
    <w:name w:val="アウトライン2"/>
    <w:lvl w:ilvl="0">
      <w:start w:val="1"/>
      <w:numFmt w:val="decimalFullWidth"/>
      <w:lvlText w:val="別紙%1"/>
      <w:lvlJc w:val="left"/>
      <w:pPr>
        <w:widowControl w:val="0"/>
        <w:tabs>
          <w:tab w:val="left" w:pos="719"/>
        </w:tabs>
      </w:pPr>
      <w:rPr>
        <w:rFonts w:ascii="ＭＳ 明朝" w:eastAsia="ＭＳ 明朝" w:hAnsi="ＭＳ 明朝"/>
        <w:sz w:val="22"/>
      </w:rPr>
    </w:lvl>
    <w:lvl w:ilvl="1">
      <w:start w:val="1"/>
      <w:numFmt w:val="aiueoFullWidth"/>
      <w:lvlText w:val="(%2)"/>
      <w:lvlJc w:val="left"/>
      <w:pPr>
        <w:widowControl w:val="0"/>
        <w:tabs>
          <w:tab w:val="left" w:pos="840"/>
        </w:tabs>
        <w:ind w:left="840" w:hanging="420"/>
      </w:pPr>
    </w:lvl>
    <w:lvl w:ilvl="2">
      <w:start w:val="1"/>
      <w:numFmt w:val="decimalEnclosedCircle"/>
      <w:lvlText w:val="%3"/>
      <w:lvlJc w:val="left"/>
      <w:pPr>
        <w:widowControl w:val="0"/>
        <w:tabs>
          <w:tab w:val="left" w:pos="1260"/>
        </w:tabs>
        <w:ind w:left="1260" w:hanging="420"/>
      </w:pPr>
    </w:lvl>
    <w:lvl w:ilvl="3">
      <w:start w:val="1"/>
      <w:numFmt w:val="decimal"/>
      <w:lvlText w:val="%4."/>
      <w:lvlJc w:val="left"/>
      <w:pPr>
        <w:widowControl w:val="0"/>
        <w:tabs>
          <w:tab w:val="left" w:pos="1679"/>
        </w:tabs>
        <w:ind w:left="1679" w:hanging="420"/>
      </w:pPr>
    </w:lvl>
    <w:lvl w:ilvl="4">
      <w:start w:val="1"/>
      <w:numFmt w:val="aiueoFullWidth"/>
      <w:lvlText w:val="(%5)"/>
      <w:lvlJc w:val="left"/>
      <w:pPr>
        <w:widowControl w:val="0"/>
        <w:tabs>
          <w:tab w:val="left" w:pos="2098"/>
        </w:tabs>
        <w:ind w:left="2098" w:hanging="420"/>
      </w:pPr>
    </w:lvl>
    <w:lvl w:ilvl="5">
      <w:start w:val="1"/>
      <w:numFmt w:val="decimalEnclosedCircle"/>
      <w:lvlText w:val="%6"/>
      <w:lvlJc w:val="left"/>
      <w:pPr>
        <w:widowControl w:val="0"/>
        <w:tabs>
          <w:tab w:val="left" w:pos="2519"/>
        </w:tabs>
        <w:ind w:left="2519" w:hanging="420"/>
      </w:pPr>
    </w:lvl>
    <w:lvl w:ilvl="6">
      <w:start w:val="1"/>
      <w:numFmt w:val="decimal"/>
      <w:lvlText w:val="%7."/>
      <w:lvlJc w:val="left"/>
      <w:pPr>
        <w:widowControl w:val="0"/>
        <w:tabs>
          <w:tab w:val="left" w:pos="2878"/>
        </w:tabs>
        <w:ind w:left="2940" w:hanging="420"/>
      </w:pPr>
    </w:lvl>
    <w:lvl w:ilvl="7">
      <w:start w:val="1"/>
      <w:numFmt w:val="decimal"/>
      <w:lvlText w:val="%8."/>
      <w:lvlJc w:val="left"/>
      <w:pPr>
        <w:widowControl w:val="0"/>
        <w:tabs>
          <w:tab w:val="left" w:pos="2878"/>
        </w:tabs>
        <w:ind w:left="2940" w:hanging="420"/>
      </w:pPr>
    </w:lvl>
    <w:lvl w:ilvl="8">
      <w:start w:val="1"/>
      <w:numFmt w:val="decimal"/>
      <w:lvlText w:val="%9."/>
      <w:lvlJc w:val="left"/>
      <w:pPr>
        <w:widowControl w:val="0"/>
        <w:tabs>
          <w:tab w:val="left" w:pos="2878"/>
        </w:tabs>
        <w:ind w:left="2940" w:hanging="420"/>
      </w:pPr>
    </w:lvl>
  </w:abstractNum>
  <w:abstractNum w:abstractNumId="3">
    <w:nsid w:val="00000003"/>
    <w:multiLevelType w:val="multilevel"/>
    <w:tmpl w:val="00000000"/>
    <w:name w:val="アウトライン35"/>
    <w:lvl w:ilvl="0">
      <w:start w:val="1"/>
      <w:numFmt w:val="decimalEnclosedCircle"/>
      <w:lvlText w:val="%1"/>
      <w:lvlJc w:val="left"/>
      <w:pPr>
        <w:widowControl w:val="0"/>
        <w:tabs>
          <w:tab w:val="left" w:pos="1138"/>
        </w:tabs>
        <w:ind w:left="1138" w:hanging="359"/>
      </w:pPr>
    </w:lvl>
    <w:lvl w:ilvl="1">
      <w:start w:val="1"/>
      <w:numFmt w:val="aiueoFullWidth"/>
      <w:lvlText w:val="(%2)"/>
      <w:lvlJc w:val="left"/>
      <w:pPr>
        <w:widowControl w:val="0"/>
        <w:tabs>
          <w:tab w:val="left" w:pos="1619"/>
        </w:tabs>
        <w:ind w:left="1619" w:hanging="420"/>
      </w:pPr>
    </w:lvl>
    <w:lvl w:ilvl="2">
      <w:start w:val="1"/>
      <w:numFmt w:val="decimalEnclosedCircle"/>
      <w:lvlText w:val="%3"/>
      <w:lvlJc w:val="left"/>
      <w:pPr>
        <w:widowControl w:val="0"/>
        <w:tabs>
          <w:tab w:val="left" w:pos="2039"/>
        </w:tabs>
        <w:ind w:left="2039" w:hanging="420"/>
      </w:pPr>
    </w:lvl>
    <w:lvl w:ilvl="3">
      <w:start w:val="1"/>
      <w:numFmt w:val="decimal"/>
      <w:lvlText w:val="%4."/>
      <w:lvlJc w:val="left"/>
      <w:pPr>
        <w:widowControl w:val="0"/>
        <w:tabs>
          <w:tab w:val="left" w:pos="2458"/>
        </w:tabs>
        <w:ind w:left="2458" w:hanging="420"/>
      </w:pPr>
    </w:lvl>
    <w:lvl w:ilvl="4">
      <w:start w:val="1"/>
      <w:numFmt w:val="aiueoFullWidth"/>
      <w:lvlText w:val="(%5)"/>
      <w:lvlJc w:val="left"/>
      <w:pPr>
        <w:widowControl w:val="0"/>
        <w:tabs>
          <w:tab w:val="left" w:pos="2878"/>
        </w:tabs>
        <w:ind w:left="2878" w:hanging="420"/>
      </w:pPr>
    </w:lvl>
    <w:lvl w:ilvl="5">
      <w:start w:val="1"/>
      <w:numFmt w:val="decimalEnclosedCircle"/>
      <w:lvlText w:val="%6"/>
      <w:lvlJc w:val="left"/>
      <w:pPr>
        <w:widowControl w:val="0"/>
        <w:tabs>
          <w:tab w:val="left" w:pos="3298"/>
        </w:tabs>
        <w:ind w:left="3298" w:hanging="420"/>
      </w:pPr>
    </w:lvl>
    <w:lvl w:ilvl="6">
      <w:start w:val="1"/>
      <w:numFmt w:val="decimal"/>
      <w:lvlText w:val="%7."/>
      <w:lvlJc w:val="left"/>
      <w:pPr>
        <w:widowControl w:val="0"/>
        <w:tabs>
          <w:tab w:val="left" w:pos="3597"/>
        </w:tabs>
        <w:ind w:left="3718" w:hanging="420"/>
      </w:pPr>
    </w:lvl>
    <w:lvl w:ilvl="7">
      <w:start w:val="1"/>
      <w:numFmt w:val="decimal"/>
      <w:lvlText w:val="%8."/>
      <w:lvlJc w:val="left"/>
      <w:pPr>
        <w:widowControl w:val="0"/>
        <w:tabs>
          <w:tab w:val="left" w:pos="3597"/>
        </w:tabs>
        <w:ind w:left="3718" w:hanging="420"/>
      </w:pPr>
    </w:lvl>
    <w:lvl w:ilvl="8">
      <w:start w:val="1"/>
      <w:numFmt w:val="decimal"/>
      <w:lvlText w:val="%9."/>
      <w:lvlJc w:val="left"/>
      <w:pPr>
        <w:widowControl w:val="0"/>
        <w:tabs>
          <w:tab w:val="left" w:pos="3597"/>
        </w:tabs>
        <w:ind w:left="3718" w:hanging="420"/>
      </w:pPr>
    </w:lvl>
  </w:abstractNum>
  <w:abstractNum w:abstractNumId="4">
    <w:nsid w:val="00000004"/>
    <w:multiLevelType w:val="multilevel"/>
    <w:tmpl w:val="00000000"/>
    <w:name w:val="アウトライン34"/>
    <w:lvl w:ilvl="0">
      <w:start w:val="1"/>
      <w:numFmt w:val="decimalEnclosedCircle"/>
      <w:lvlText w:val="%1"/>
      <w:lvlJc w:val="left"/>
      <w:pPr>
        <w:widowControl w:val="0"/>
        <w:tabs>
          <w:tab w:val="left" w:pos="1200"/>
        </w:tabs>
        <w:ind w:left="1200" w:hanging="359"/>
      </w:pPr>
    </w:lvl>
    <w:lvl w:ilvl="1">
      <w:start w:val="1"/>
      <w:numFmt w:val="aiueoFullWidth"/>
      <w:lvlText w:val="(%2)"/>
      <w:lvlJc w:val="left"/>
      <w:pPr>
        <w:widowControl w:val="0"/>
        <w:tabs>
          <w:tab w:val="left" w:pos="1679"/>
        </w:tabs>
        <w:ind w:left="1679" w:hanging="420"/>
      </w:pPr>
    </w:lvl>
    <w:lvl w:ilvl="2">
      <w:start w:val="1"/>
      <w:numFmt w:val="decimalEnclosedCircle"/>
      <w:lvlText w:val="%3"/>
      <w:lvlJc w:val="left"/>
      <w:pPr>
        <w:widowControl w:val="0"/>
        <w:tabs>
          <w:tab w:val="left" w:pos="2099"/>
        </w:tabs>
        <w:ind w:left="2099" w:hanging="420"/>
      </w:pPr>
    </w:lvl>
    <w:lvl w:ilvl="3">
      <w:start w:val="1"/>
      <w:numFmt w:val="decimal"/>
      <w:lvlText w:val="%4."/>
      <w:lvlJc w:val="left"/>
      <w:pPr>
        <w:widowControl w:val="0"/>
        <w:tabs>
          <w:tab w:val="left" w:pos="2519"/>
        </w:tabs>
        <w:ind w:left="2519" w:hanging="420"/>
      </w:pPr>
    </w:lvl>
    <w:lvl w:ilvl="4">
      <w:start w:val="1"/>
      <w:numFmt w:val="aiueoFullWidth"/>
      <w:lvlText w:val="(%5)"/>
      <w:lvlJc w:val="left"/>
      <w:pPr>
        <w:widowControl w:val="0"/>
        <w:tabs>
          <w:tab w:val="left" w:pos="2878"/>
        </w:tabs>
        <w:ind w:left="2940" w:hanging="420"/>
      </w:pPr>
    </w:lvl>
    <w:lvl w:ilvl="5">
      <w:start w:val="1"/>
      <w:numFmt w:val="decimalEnclosedCircle"/>
      <w:lvlText w:val="%6"/>
      <w:lvlJc w:val="left"/>
      <w:pPr>
        <w:widowControl w:val="0"/>
        <w:tabs>
          <w:tab w:val="left" w:pos="3359"/>
        </w:tabs>
        <w:ind w:left="3359" w:hanging="420"/>
      </w:pPr>
    </w:lvl>
    <w:lvl w:ilvl="6">
      <w:start w:val="1"/>
      <w:numFmt w:val="decimal"/>
      <w:lvlText w:val="%7."/>
      <w:lvlJc w:val="left"/>
      <w:pPr>
        <w:widowControl w:val="0"/>
        <w:tabs>
          <w:tab w:val="left" w:pos="3597"/>
        </w:tabs>
        <w:ind w:left="3779" w:hanging="420"/>
      </w:pPr>
    </w:lvl>
    <w:lvl w:ilvl="7">
      <w:start w:val="1"/>
      <w:numFmt w:val="decimal"/>
      <w:lvlText w:val="%8."/>
      <w:lvlJc w:val="left"/>
      <w:pPr>
        <w:widowControl w:val="0"/>
        <w:tabs>
          <w:tab w:val="left" w:pos="3597"/>
        </w:tabs>
        <w:ind w:left="3779" w:hanging="420"/>
      </w:pPr>
    </w:lvl>
    <w:lvl w:ilvl="8">
      <w:start w:val="1"/>
      <w:numFmt w:val="decimal"/>
      <w:lvlText w:val="%9."/>
      <w:lvlJc w:val="left"/>
      <w:pPr>
        <w:widowControl w:val="0"/>
        <w:tabs>
          <w:tab w:val="left" w:pos="3597"/>
        </w:tabs>
        <w:ind w:left="3779" w:hanging="420"/>
      </w:pPr>
    </w:lvl>
  </w:abstractNum>
  <w:abstractNum w:abstractNumId="5">
    <w:nsid w:val="02274E84"/>
    <w:multiLevelType w:val="hybridMultilevel"/>
    <w:tmpl w:val="AD72A274"/>
    <w:lvl w:ilvl="0" w:tplc="D0D2AAD8">
      <w:start w:val="2"/>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6">
    <w:nsid w:val="0750465E"/>
    <w:multiLevelType w:val="hybridMultilevel"/>
    <w:tmpl w:val="A608F3B6"/>
    <w:lvl w:ilvl="0" w:tplc="64CEA32C">
      <w:start w:val="1"/>
      <w:numFmt w:val="decimalFullWidth"/>
      <w:lvlText w:val="（%1）"/>
      <w:lvlJc w:val="left"/>
      <w:pPr>
        <w:tabs>
          <w:tab w:val="num" w:pos="920"/>
        </w:tabs>
        <w:ind w:left="920" w:hanging="720"/>
      </w:pPr>
      <w:rPr>
        <w:rFonts w:hint="eastAsia"/>
      </w:rPr>
    </w:lvl>
    <w:lvl w:ilvl="1" w:tplc="D0D2AAD8">
      <w:start w:val="2"/>
      <w:numFmt w:val="bullet"/>
      <w:lvlText w:val="・"/>
      <w:lvlJc w:val="left"/>
      <w:pPr>
        <w:tabs>
          <w:tab w:val="num" w:pos="780"/>
        </w:tabs>
        <w:ind w:left="780" w:hanging="360"/>
      </w:pPr>
      <w:rPr>
        <w:rFonts w:ascii="ＭＳ 明朝" w:eastAsia="ＭＳ 明朝" w:hAnsi="ＭＳ 明朝" w:cs="Times New Roman" w:hint="eastAsia"/>
      </w:r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7">
    <w:nsid w:val="08EF7A4A"/>
    <w:multiLevelType w:val="hybridMultilevel"/>
    <w:tmpl w:val="3F3C5772"/>
    <w:lvl w:ilvl="0" w:tplc="FEAA6F6E">
      <w:start w:val="2"/>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nsid w:val="0AB90697"/>
    <w:multiLevelType w:val="hybridMultilevel"/>
    <w:tmpl w:val="693EFC50"/>
    <w:lvl w:ilvl="0" w:tplc="8570BAF8">
      <w:numFmt w:val="bullet"/>
      <w:lvlText w:val="※"/>
      <w:lvlJc w:val="left"/>
      <w:pPr>
        <w:tabs>
          <w:tab w:val="num" w:pos="570"/>
        </w:tabs>
        <w:ind w:left="570" w:hanging="360"/>
      </w:pPr>
      <w:rPr>
        <w:rFonts w:ascii="ＭＳ 明朝" w:eastAsia="ＭＳ 明朝" w:hAnsi="ＭＳ 明朝" w:cs="Times New Roman" w:hint="eastAsia"/>
      </w:rPr>
    </w:lvl>
    <w:lvl w:ilvl="1" w:tplc="0409000B" w:tentative="1">
      <w:start w:val="1"/>
      <w:numFmt w:val="bullet"/>
      <w:lvlText w:val=""/>
      <w:lvlJc w:val="left"/>
      <w:pPr>
        <w:tabs>
          <w:tab w:val="num" w:pos="1050"/>
        </w:tabs>
        <w:ind w:left="1050" w:hanging="420"/>
      </w:pPr>
      <w:rPr>
        <w:rFonts w:ascii="Wingdings" w:hAnsi="Wingdings" w:hint="default"/>
      </w:rPr>
    </w:lvl>
    <w:lvl w:ilvl="2" w:tplc="0409000D" w:tentative="1">
      <w:start w:val="1"/>
      <w:numFmt w:val="bullet"/>
      <w:lvlText w:val=""/>
      <w:lvlJc w:val="left"/>
      <w:pPr>
        <w:tabs>
          <w:tab w:val="num" w:pos="1470"/>
        </w:tabs>
        <w:ind w:left="1470" w:hanging="420"/>
      </w:pPr>
      <w:rPr>
        <w:rFonts w:ascii="Wingdings" w:hAnsi="Wingdings" w:hint="default"/>
      </w:rPr>
    </w:lvl>
    <w:lvl w:ilvl="3" w:tplc="04090001" w:tentative="1">
      <w:start w:val="1"/>
      <w:numFmt w:val="bullet"/>
      <w:lvlText w:val=""/>
      <w:lvlJc w:val="left"/>
      <w:pPr>
        <w:tabs>
          <w:tab w:val="num" w:pos="1890"/>
        </w:tabs>
        <w:ind w:left="1890" w:hanging="420"/>
      </w:pPr>
      <w:rPr>
        <w:rFonts w:ascii="Wingdings" w:hAnsi="Wingdings" w:hint="default"/>
      </w:rPr>
    </w:lvl>
    <w:lvl w:ilvl="4" w:tplc="0409000B" w:tentative="1">
      <w:start w:val="1"/>
      <w:numFmt w:val="bullet"/>
      <w:lvlText w:val=""/>
      <w:lvlJc w:val="left"/>
      <w:pPr>
        <w:tabs>
          <w:tab w:val="num" w:pos="2310"/>
        </w:tabs>
        <w:ind w:left="2310" w:hanging="420"/>
      </w:pPr>
      <w:rPr>
        <w:rFonts w:ascii="Wingdings" w:hAnsi="Wingdings" w:hint="default"/>
      </w:rPr>
    </w:lvl>
    <w:lvl w:ilvl="5" w:tplc="0409000D" w:tentative="1">
      <w:start w:val="1"/>
      <w:numFmt w:val="bullet"/>
      <w:lvlText w:val=""/>
      <w:lvlJc w:val="left"/>
      <w:pPr>
        <w:tabs>
          <w:tab w:val="num" w:pos="2730"/>
        </w:tabs>
        <w:ind w:left="2730" w:hanging="420"/>
      </w:pPr>
      <w:rPr>
        <w:rFonts w:ascii="Wingdings" w:hAnsi="Wingdings" w:hint="default"/>
      </w:rPr>
    </w:lvl>
    <w:lvl w:ilvl="6" w:tplc="04090001" w:tentative="1">
      <w:start w:val="1"/>
      <w:numFmt w:val="bullet"/>
      <w:lvlText w:val=""/>
      <w:lvlJc w:val="left"/>
      <w:pPr>
        <w:tabs>
          <w:tab w:val="num" w:pos="3150"/>
        </w:tabs>
        <w:ind w:left="3150" w:hanging="420"/>
      </w:pPr>
      <w:rPr>
        <w:rFonts w:ascii="Wingdings" w:hAnsi="Wingdings" w:hint="default"/>
      </w:rPr>
    </w:lvl>
    <w:lvl w:ilvl="7" w:tplc="0409000B" w:tentative="1">
      <w:start w:val="1"/>
      <w:numFmt w:val="bullet"/>
      <w:lvlText w:val=""/>
      <w:lvlJc w:val="left"/>
      <w:pPr>
        <w:tabs>
          <w:tab w:val="num" w:pos="3570"/>
        </w:tabs>
        <w:ind w:left="3570" w:hanging="420"/>
      </w:pPr>
      <w:rPr>
        <w:rFonts w:ascii="Wingdings" w:hAnsi="Wingdings" w:hint="default"/>
      </w:rPr>
    </w:lvl>
    <w:lvl w:ilvl="8" w:tplc="0409000D" w:tentative="1">
      <w:start w:val="1"/>
      <w:numFmt w:val="bullet"/>
      <w:lvlText w:val=""/>
      <w:lvlJc w:val="left"/>
      <w:pPr>
        <w:tabs>
          <w:tab w:val="num" w:pos="3990"/>
        </w:tabs>
        <w:ind w:left="3990" w:hanging="420"/>
      </w:pPr>
      <w:rPr>
        <w:rFonts w:ascii="Wingdings" w:hAnsi="Wingdings" w:hint="default"/>
      </w:rPr>
    </w:lvl>
  </w:abstractNum>
  <w:abstractNum w:abstractNumId="9">
    <w:nsid w:val="0B114DEA"/>
    <w:multiLevelType w:val="hybridMultilevel"/>
    <w:tmpl w:val="5A4433DE"/>
    <w:lvl w:ilvl="0" w:tplc="29CCBA0E">
      <w:start w:val="5"/>
      <w:numFmt w:val="decimalFullWidth"/>
      <w:lvlText w:val="（%1）"/>
      <w:lvlJc w:val="left"/>
      <w:pPr>
        <w:tabs>
          <w:tab w:val="num" w:pos="720"/>
        </w:tabs>
        <w:ind w:left="720" w:hanging="720"/>
      </w:pPr>
      <w:rPr>
        <w:rFonts w:hint="eastAsia"/>
      </w:rPr>
    </w:lvl>
    <w:lvl w:ilvl="1" w:tplc="04090017">
      <w:start w:val="1"/>
      <w:numFmt w:val="aiueoFullWidth"/>
      <w:lvlText w:val="(%2)"/>
      <w:lvlJc w:val="left"/>
      <w:pPr>
        <w:tabs>
          <w:tab w:val="num" w:pos="840"/>
        </w:tabs>
        <w:ind w:left="840" w:hanging="420"/>
      </w:pPr>
    </w:lvl>
    <w:lvl w:ilvl="2" w:tplc="04090011">
      <w:start w:val="1"/>
      <w:numFmt w:val="decimalEnclosedCircle"/>
      <w:lvlText w:val="%3"/>
      <w:lvlJc w:val="left"/>
      <w:pPr>
        <w:tabs>
          <w:tab w:val="num" w:pos="1260"/>
        </w:tabs>
        <w:ind w:left="1260" w:hanging="420"/>
      </w:pPr>
    </w:lvl>
    <w:lvl w:ilvl="3" w:tplc="0409000F">
      <w:start w:val="1"/>
      <w:numFmt w:val="decimal"/>
      <w:lvlText w:val="%4."/>
      <w:lvlJc w:val="left"/>
      <w:pPr>
        <w:tabs>
          <w:tab w:val="num" w:pos="1680"/>
        </w:tabs>
        <w:ind w:left="1680" w:hanging="420"/>
      </w:pPr>
    </w:lvl>
    <w:lvl w:ilvl="4" w:tplc="04090017">
      <w:start w:val="1"/>
      <w:numFmt w:val="aiueoFullWidth"/>
      <w:lvlText w:val="(%5)"/>
      <w:lvlJc w:val="left"/>
      <w:pPr>
        <w:tabs>
          <w:tab w:val="num" w:pos="2100"/>
        </w:tabs>
        <w:ind w:left="2100" w:hanging="420"/>
      </w:pPr>
    </w:lvl>
    <w:lvl w:ilvl="5" w:tplc="04090011">
      <w:start w:val="1"/>
      <w:numFmt w:val="decimalEnclosedCircle"/>
      <w:lvlText w:val="%6"/>
      <w:lvlJc w:val="left"/>
      <w:pPr>
        <w:tabs>
          <w:tab w:val="num" w:pos="2520"/>
        </w:tabs>
        <w:ind w:left="2520" w:hanging="420"/>
      </w:pPr>
    </w:lvl>
    <w:lvl w:ilvl="6" w:tplc="0409000F">
      <w:start w:val="1"/>
      <w:numFmt w:val="decimal"/>
      <w:lvlText w:val="%7."/>
      <w:lvlJc w:val="left"/>
      <w:pPr>
        <w:tabs>
          <w:tab w:val="num" w:pos="2940"/>
        </w:tabs>
        <w:ind w:left="2940" w:hanging="420"/>
      </w:pPr>
    </w:lvl>
    <w:lvl w:ilvl="7" w:tplc="04090017">
      <w:start w:val="1"/>
      <w:numFmt w:val="aiueoFullWidth"/>
      <w:lvlText w:val="(%8)"/>
      <w:lvlJc w:val="left"/>
      <w:pPr>
        <w:tabs>
          <w:tab w:val="num" w:pos="3360"/>
        </w:tabs>
        <w:ind w:left="3360" w:hanging="420"/>
      </w:pPr>
    </w:lvl>
    <w:lvl w:ilvl="8" w:tplc="04090011">
      <w:start w:val="1"/>
      <w:numFmt w:val="decimalEnclosedCircle"/>
      <w:lvlText w:val="%9"/>
      <w:lvlJc w:val="left"/>
      <w:pPr>
        <w:tabs>
          <w:tab w:val="num" w:pos="3780"/>
        </w:tabs>
        <w:ind w:left="3780" w:hanging="420"/>
      </w:pPr>
    </w:lvl>
  </w:abstractNum>
  <w:abstractNum w:abstractNumId="10">
    <w:nsid w:val="0CA95EFE"/>
    <w:multiLevelType w:val="hybridMultilevel"/>
    <w:tmpl w:val="EDA44798"/>
    <w:lvl w:ilvl="0" w:tplc="0409000F">
      <w:start w:val="1"/>
      <w:numFmt w:val="decimal"/>
      <w:lvlText w:val="%1."/>
      <w:lvlJc w:val="left"/>
      <w:pPr>
        <w:tabs>
          <w:tab w:val="num" w:pos="420"/>
        </w:tabs>
        <w:ind w:left="420" w:hanging="420"/>
      </w:p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1">
    <w:nsid w:val="19051205"/>
    <w:multiLevelType w:val="hybridMultilevel"/>
    <w:tmpl w:val="EBEC4A1C"/>
    <w:lvl w:ilvl="0" w:tplc="F1C0F306">
      <w:start w:val="1"/>
      <w:numFmt w:val="bullet"/>
      <w:lvlText w:val="＊"/>
      <w:lvlJc w:val="left"/>
      <w:pPr>
        <w:tabs>
          <w:tab w:val="num" w:pos="1035"/>
        </w:tabs>
        <w:ind w:left="1035" w:hanging="360"/>
      </w:pPr>
      <w:rPr>
        <w:rFonts w:ascii="ＭＳ 明朝" w:eastAsia="ＭＳ 明朝" w:hAnsi="ＭＳ 明朝" w:cs="Times New Roman" w:hint="eastAsia"/>
      </w:rPr>
    </w:lvl>
    <w:lvl w:ilvl="1" w:tplc="0409000B" w:tentative="1">
      <w:start w:val="1"/>
      <w:numFmt w:val="bullet"/>
      <w:lvlText w:val=""/>
      <w:lvlJc w:val="left"/>
      <w:pPr>
        <w:tabs>
          <w:tab w:val="num" w:pos="1515"/>
        </w:tabs>
        <w:ind w:left="1515" w:hanging="420"/>
      </w:pPr>
      <w:rPr>
        <w:rFonts w:ascii="Wingdings" w:hAnsi="Wingdings" w:hint="default"/>
      </w:rPr>
    </w:lvl>
    <w:lvl w:ilvl="2" w:tplc="0409000D" w:tentative="1">
      <w:start w:val="1"/>
      <w:numFmt w:val="bullet"/>
      <w:lvlText w:val=""/>
      <w:lvlJc w:val="left"/>
      <w:pPr>
        <w:tabs>
          <w:tab w:val="num" w:pos="1935"/>
        </w:tabs>
        <w:ind w:left="1935" w:hanging="420"/>
      </w:pPr>
      <w:rPr>
        <w:rFonts w:ascii="Wingdings" w:hAnsi="Wingdings" w:hint="default"/>
      </w:rPr>
    </w:lvl>
    <w:lvl w:ilvl="3" w:tplc="04090001" w:tentative="1">
      <w:start w:val="1"/>
      <w:numFmt w:val="bullet"/>
      <w:lvlText w:val=""/>
      <w:lvlJc w:val="left"/>
      <w:pPr>
        <w:tabs>
          <w:tab w:val="num" w:pos="2355"/>
        </w:tabs>
        <w:ind w:left="2355" w:hanging="420"/>
      </w:pPr>
      <w:rPr>
        <w:rFonts w:ascii="Wingdings" w:hAnsi="Wingdings" w:hint="default"/>
      </w:rPr>
    </w:lvl>
    <w:lvl w:ilvl="4" w:tplc="0409000B" w:tentative="1">
      <w:start w:val="1"/>
      <w:numFmt w:val="bullet"/>
      <w:lvlText w:val=""/>
      <w:lvlJc w:val="left"/>
      <w:pPr>
        <w:tabs>
          <w:tab w:val="num" w:pos="2775"/>
        </w:tabs>
        <w:ind w:left="2775" w:hanging="420"/>
      </w:pPr>
      <w:rPr>
        <w:rFonts w:ascii="Wingdings" w:hAnsi="Wingdings" w:hint="default"/>
      </w:rPr>
    </w:lvl>
    <w:lvl w:ilvl="5" w:tplc="0409000D" w:tentative="1">
      <w:start w:val="1"/>
      <w:numFmt w:val="bullet"/>
      <w:lvlText w:val=""/>
      <w:lvlJc w:val="left"/>
      <w:pPr>
        <w:tabs>
          <w:tab w:val="num" w:pos="3195"/>
        </w:tabs>
        <w:ind w:left="3195" w:hanging="420"/>
      </w:pPr>
      <w:rPr>
        <w:rFonts w:ascii="Wingdings" w:hAnsi="Wingdings" w:hint="default"/>
      </w:rPr>
    </w:lvl>
    <w:lvl w:ilvl="6" w:tplc="04090001" w:tentative="1">
      <w:start w:val="1"/>
      <w:numFmt w:val="bullet"/>
      <w:lvlText w:val=""/>
      <w:lvlJc w:val="left"/>
      <w:pPr>
        <w:tabs>
          <w:tab w:val="num" w:pos="3615"/>
        </w:tabs>
        <w:ind w:left="3615" w:hanging="420"/>
      </w:pPr>
      <w:rPr>
        <w:rFonts w:ascii="Wingdings" w:hAnsi="Wingdings" w:hint="default"/>
      </w:rPr>
    </w:lvl>
    <w:lvl w:ilvl="7" w:tplc="0409000B" w:tentative="1">
      <w:start w:val="1"/>
      <w:numFmt w:val="bullet"/>
      <w:lvlText w:val=""/>
      <w:lvlJc w:val="left"/>
      <w:pPr>
        <w:tabs>
          <w:tab w:val="num" w:pos="4035"/>
        </w:tabs>
        <w:ind w:left="4035" w:hanging="420"/>
      </w:pPr>
      <w:rPr>
        <w:rFonts w:ascii="Wingdings" w:hAnsi="Wingdings" w:hint="default"/>
      </w:rPr>
    </w:lvl>
    <w:lvl w:ilvl="8" w:tplc="0409000D" w:tentative="1">
      <w:start w:val="1"/>
      <w:numFmt w:val="bullet"/>
      <w:lvlText w:val=""/>
      <w:lvlJc w:val="left"/>
      <w:pPr>
        <w:tabs>
          <w:tab w:val="num" w:pos="4455"/>
        </w:tabs>
        <w:ind w:left="4455" w:hanging="420"/>
      </w:pPr>
      <w:rPr>
        <w:rFonts w:ascii="Wingdings" w:hAnsi="Wingdings" w:hint="default"/>
      </w:rPr>
    </w:lvl>
  </w:abstractNum>
  <w:abstractNum w:abstractNumId="12">
    <w:nsid w:val="1FA249BE"/>
    <w:multiLevelType w:val="hybridMultilevel"/>
    <w:tmpl w:val="D97AC4F8"/>
    <w:lvl w:ilvl="0" w:tplc="B1FA6B7C">
      <w:start w:val="1"/>
      <w:numFmt w:val="decimalFullWidth"/>
      <w:lvlText w:val="（%1）"/>
      <w:lvlJc w:val="left"/>
      <w:pPr>
        <w:tabs>
          <w:tab w:val="num" w:pos="720"/>
        </w:tabs>
        <w:ind w:left="720" w:hanging="720"/>
      </w:pPr>
      <w:rPr>
        <w:rFonts w:hint="eastAsia"/>
      </w:rPr>
    </w:lvl>
    <w:lvl w:ilvl="1" w:tplc="04090017">
      <w:start w:val="1"/>
      <w:numFmt w:val="aiueoFullWidth"/>
      <w:lvlText w:val="(%2)"/>
      <w:lvlJc w:val="left"/>
      <w:pPr>
        <w:tabs>
          <w:tab w:val="num" w:pos="840"/>
        </w:tabs>
        <w:ind w:left="840" w:hanging="420"/>
      </w:pPr>
    </w:lvl>
    <w:lvl w:ilvl="2" w:tplc="04090011">
      <w:start w:val="1"/>
      <w:numFmt w:val="decimalEnclosedCircle"/>
      <w:lvlText w:val="%3"/>
      <w:lvlJc w:val="left"/>
      <w:pPr>
        <w:tabs>
          <w:tab w:val="num" w:pos="1260"/>
        </w:tabs>
        <w:ind w:left="1260" w:hanging="420"/>
      </w:pPr>
    </w:lvl>
    <w:lvl w:ilvl="3" w:tplc="0409000F">
      <w:start w:val="1"/>
      <w:numFmt w:val="decimal"/>
      <w:lvlText w:val="%4."/>
      <w:lvlJc w:val="left"/>
      <w:pPr>
        <w:tabs>
          <w:tab w:val="num" w:pos="1680"/>
        </w:tabs>
        <w:ind w:left="1680" w:hanging="420"/>
      </w:pPr>
    </w:lvl>
    <w:lvl w:ilvl="4" w:tplc="04090017">
      <w:start w:val="1"/>
      <w:numFmt w:val="aiueoFullWidth"/>
      <w:lvlText w:val="(%5)"/>
      <w:lvlJc w:val="left"/>
      <w:pPr>
        <w:tabs>
          <w:tab w:val="num" w:pos="2100"/>
        </w:tabs>
        <w:ind w:left="2100" w:hanging="420"/>
      </w:pPr>
    </w:lvl>
    <w:lvl w:ilvl="5" w:tplc="04090011">
      <w:start w:val="1"/>
      <w:numFmt w:val="decimalEnclosedCircle"/>
      <w:lvlText w:val="%6"/>
      <w:lvlJc w:val="left"/>
      <w:pPr>
        <w:tabs>
          <w:tab w:val="num" w:pos="2520"/>
        </w:tabs>
        <w:ind w:left="2520" w:hanging="420"/>
      </w:pPr>
    </w:lvl>
    <w:lvl w:ilvl="6" w:tplc="0409000F">
      <w:start w:val="1"/>
      <w:numFmt w:val="decimal"/>
      <w:lvlText w:val="%7."/>
      <w:lvlJc w:val="left"/>
      <w:pPr>
        <w:tabs>
          <w:tab w:val="num" w:pos="2940"/>
        </w:tabs>
        <w:ind w:left="2940" w:hanging="420"/>
      </w:pPr>
    </w:lvl>
    <w:lvl w:ilvl="7" w:tplc="04090017">
      <w:start w:val="1"/>
      <w:numFmt w:val="aiueoFullWidth"/>
      <w:lvlText w:val="(%8)"/>
      <w:lvlJc w:val="left"/>
      <w:pPr>
        <w:tabs>
          <w:tab w:val="num" w:pos="3360"/>
        </w:tabs>
        <w:ind w:left="3360" w:hanging="420"/>
      </w:pPr>
    </w:lvl>
    <w:lvl w:ilvl="8" w:tplc="04090011">
      <w:start w:val="1"/>
      <w:numFmt w:val="decimalEnclosedCircle"/>
      <w:lvlText w:val="%9"/>
      <w:lvlJc w:val="left"/>
      <w:pPr>
        <w:tabs>
          <w:tab w:val="num" w:pos="3780"/>
        </w:tabs>
        <w:ind w:left="3780" w:hanging="420"/>
      </w:pPr>
    </w:lvl>
  </w:abstractNum>
  <w:abstractNum w:abstractNumId="13">
    <w:nsid w:val="202B5161"/>
    <w:multiLevelType w:val="hybridMultilevel"/>
    <w:tmpl w:val="33AA46A0"/>
    <w:lvl w:ilvl="0" w:tplc="D68E9032">
      <w:start w:val="1"/>
      <w:numFmt w:val="decimalEnclosedCircle"/>
      <w:lvlText w:val="%1"/>
      <w:lvlJc w:val="left"/>
      <w:pPr>
        <w:ind w:left="1139" w:hanging="360"/>
      </w:pPr>
      <w:rPr>
        <w:rFonts w:hint="default"/>
      </w:rPr>
    </w:lvl>
    <w:lvl w:ilvl="1" w:tplc="04090017" w:tentative="1">
      <w:start w:val="1"/>
      <w:numFmt w:val="aiueoFullWidth"/>
      <w:lvlText w:val="(%2)"/>
      <w:lvlJc w:val="left"/>
      <w:pPr>
        <w:ind w:left="1619" w:hanging="420"/>
      </w:pPr>
    </w:lvl>
    <w:lvl w:ilvl="2" w:tplc="04090011" w:tentative="1">
      <w:start w:val="1"/>
      <w:numFmt w:val="decimalEnclosedCircle"/>
      <w:lvlText w:val="%3"/>
      <w:lvlJc w:val="left"/>
      <w:pPr>
        <w:ind w:left="2039" w:hanging="420"/>
      </w:pPr>
    </w:lvl>
    <w:lvl w:ilvl="3" w:tplc="0409000F" w:tentative="1">
      <w:start w:val="1"/>
      <w:numFmt w:val="decimal"/>
      <w:lvlText w:val="%4."/>
      <w:lvlJc w:val="left"/>
      <w:pPr>
        <w:ind w:left="2459" w:hanging="420"/>
      </w:pPr>
    </w:lvl>
    <w:lvl w:ilvl="4" w:tplc="04090017" w:tentative="1">
      <w:start w:val="1"/>
      <w:numFmt w:val="aiueoFullWidth"/>
      <w:lvlText w:val="(%5)"/>
      <w:lvlJc w:val="left"/>
      <w:pPr>
        <w:ind w:left="2879" w:hanging="420"/>
      </w:pPr>
    </w:lvl>
    <w:lvl w:ilvl="5" w:tplc="04090011" w:tentative="1">
      <w:start w:val="1"/>
      <w:numFmt w:val="decimalEnclosedCircle"/>
      <w:lvlText w:val="%6"/>
      <w:lvlJc w:val="left"/>
      <w:pPr>
        <w:ind w:left="3299" w:hanging="420"/>
      </w:pPr>
    </w:lvl>
    <w:lvl w:ilvl="6" w:tplc="0409000F" w:tentative="1">
      <w:start w:val="1"/>
      <w:numFmt w:val="decimal"/>
      <w:lvlText w:val="%7."/>
      <w:lvlJc w:val="left"/>
      <w:pPr>
        <w:ind w:left="3719" w:hanging="420"/>
      </w:pPr>
    </w:lvl>
    <w:lvl w:ilvl="7" w:tplc="04090017" w:tentative="1">
      <w:start w:val="1"/>
      <w:numFmt w:val="aiueoFullWidth"/>
      <w:lvlText w:val="(%8)"/>
      <w:lvlJc w:val="left"/>
      <w:pPr>
        <w:ind w:left="4139" w:hanging="420"/>
      </w:pPr>
    </w:lvl>
    <w:lvl w:ilvl="8" w:tplc="04090011" w:tentative="1">
      <w:start w:val="1"/>
      <w:numFmt w:val="decimalEnclosedCircle"/>
      <w:lvlText w:val="%9"/>
      <w:lvlJc w:val="left"/>
      <w:pPr>
        <w:ind w:left="4559" w:hanging="420"/>
      </w:pPr>
    </w:lvl>
  </w:abstractNum>
  <w:abstractNum w:abstractNumId="14">
    <w:nsid w:val="229912B5"/>
    <w:multiLevelType w:val="hybridMultilevel"/>
    <w:tmpl w:val="C30C4C40"/>
    <w:lvl w:ilvl="0" w:tplc="0409000F">
      <w:start w:val="1"/>
      <w:numFmt w:val="decimal"/>
      <w:lvlText w:val="%1."/>
      <w:lvlJc w:val="left"/>
      <w:pPr>
        <w:tabs>
          <w:tab w:val="num" w:pos="420"/>
        </w:tabs>
        <w:ind w:left="420" w:hanging="420"/>
      </w:p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5">
    <w:nsid w:val="28CF47AF"/>
    <w:multiLevelType w:val="hybridMultilevel"/>
    <w:tmpl w:val="A4E0A79A"/>
    <w:lvl w:ilvl="0" w:tplc="32264126">
      <w:numFmt w:val="bullet"/>
      <w:lvlText w:val="・"/>
      <w:lvlJc w:val="left"/>
      <w:pPr>
        <w:tabs>
          <w:tab w:val="num" w:pos="570"/>
        </w:tabs>
        <w:ind w:left="570" w:hanging="360"/>
      </w:pPr>
      <w:rPr>
        <w:rFonts w:ascii="ＭＳ 明朝" w:eastAsia="ＭＳ 明朝" w:hAnsi="ＭＳ 明朝" w:hint="eastAsia"/>
      </w:rPr>
    </w:lvl>
    <w:lvl w:ilvl="1" w:tplc="0409000B">
      <w:start w:val="1"/>
      <w:numFmt w:val="bullet"/>
      <w:lvlText w:val=""/>
      <w:lvlJc w:val="left"/>
      <w:pPr>
        <w:tabs>
          <w:tab w:val="num" w:pos="1050"/>
        </w:tabs>
        <w:ind w:left="1050" w:hanging="420"/>
      </w:pPr>
      <w:rPr>
        <w:rFonts w:ascii="Wingdings" w:hAnsi="Wingdings" w:cs="Times New Roman" w:hint="default"/>
      </w:rPr>
    </w:lvl>
    <w:lvl w:ilvl="2" w:tplc="0409000D">
      <w:start w:val="1"/>
      <w:numFmt w:val="bullet"/>
      <w:lvlText w:val=""/>
      <w:lvlJc w:val="left"/>
      <w:pPr>
        <w:tabs>
          <w:tab w:val="num" w:pos="1470"/>
        </w:tabs>
        <w:ind w:left="1470" w:hanging="420"/>
      </w:pPr>
      <w:rPr>
        <w:rFonts w:ascii="Wingdings" w:hAnsi="Wingdings" w:cs="Times New Roman" w:hint="default"/>
      </w:rPr>
    </w:lvl>
    <w:lvl w:ilvl="3" w:tplc="04090001">
      <w:start w:val="1"/>
      <w:numFmt w:val="bullet"/>
      <w:lvlText w:val=""/>
      <w:lvlJc w:val="left"/>
      <w:pPr>
        <w:tabs>
          <w:tab w:val="num" w:pos="1890"/>
        </w:tabs>
        <w:ind w:left="1890" w:hanging="420"/>
      </w:pPr>
      <w:rPr>
        <w:rFonts w:ascii="Wingdings" w:hAnsi="Wingdings" w:cs="Times New Roman" w:hint="default"/>
      </w:rPr>
    </w:lvl>
    <w:lvl w:ilvl="4" w:tplc="0409000B">
      <w:start w:val="1"/>
      <w:numFmt w:val="bullet"/>
      <w:lvlText w:val=""/>
      <w:lvlJc w:val="left"/>
      <w:pPr>
        <w:tabs>
          <w:tab w:val="num" w:pos="2310"/>
        </w:tabs>
        <w:ind w:left="2310" w:hanging="420"/>
      </w:pPr>
      <w:rPr>
        <w:rFonts w:ascii="Wingdings" w:hAnsi="Wingdings" w:cs="Times New Roman" w:hint="default"/>
      </w:rPr>
    </w:lvl>
    <w:lvl w:ilvl="5" w:tplc="0409000D">
      <w:start w:val="1"/>
      <w:numFmt w:val="bullet"/>
      <w:lvlText w:val=""/>
      <w:lvlJc w:val="left"/>
      <w:pPr>
        <w:tabs>
          <w:tab w:val="num" w:pos="2730"/>
        </w:tabs>
        <w:ind w:left="2730" w:hanging="420"/>
      </w:pPr>
      <w:rPr>
        <w:rFonts w:ascii="Wingdings" w:hAnsi="Wingdings" w:cs="Times New Roman" w:hint="default"/>
      </w:rPr>
    </w:lvl>
    <w:lvl w:ilvl="6" w:tplc="04090001">
      <w:start w:val="1"/>
      <w:numFmt w:val="bullet"/>
      <w:lvlText w:val=""/>
      <w:lvlJc w:val="left"/>
      <w:pPr>
        <w:tabs>
          <w:tab w:val="num" w:pos="3150"/>
        </w:tabs>
        <w:ind w:left="3150" w:hanging="420"/>
      </w:pPr>
      <w:rPr>
        <w:rFonts w:ascii="Wingdings" w:hAnsi="Wingdings" w:cs="Times New Roman" w:hint="default"/>
      </w:rPr>
    </w:lvl>
    <w:lvl w:ilvl="7" w:tplc="0409000B">
      <w:start w:val="1"/>
      <w:numFmt w:val="bullet"/>
      <w:lvlText w:val=""/>
      <w:lvlJc w:val="left"/>
      <w:pPr>
        <w:tabs>
          <w:tab w:val="num" w:pos="3570"/>
        </w:tabs>
        <w:ind w:left="3570" w:hanging="420"/>
      </w:pPr>
      <w:rPr>
        <w:rFonts w:ascii="Wingdings" w:hAnsi="Wingdings" w:cs="Times New Roman" w:hint="default"/>
      </w:rPr>
    </w:lvl>
    <w:lvl w:ilvl="8" w:tplc="0409000D">
      <w:start w:val="1"/>
      <w:numFmt w:val="bullet"/>
      <w:lvlText w:val=""/>
      <w:lvlJc w:val="left"/>
      <w:pPr>
        <w:tabs>
          <w:tab w:val="num" w:pos="3990"/>
        </w:tabs>
        <w:ind w:left="3990" w:hanging="420"/>
      </w:pPr>
      <w:rPr>
        <w:rFonts w:ascii="Wingdings" w:hAnsi="Wingdings" w:cs="Times New Roman" w:hint="default"/>
      </w:rPr>
    </w:lvl>
  </w:abstractNum>
  <w:abstractNum w:abstractNumId="16">
    <w:nsid w:val="2E577679"/>
    <w:multiLevelType w:val="hybridMultilevel"/>
    <w:tmpl w:val="AC6E7280"/>
    <w:lvl w:ilvl="0" w:tplc="DD92DE02">
      <w:start w:val="1"/>
      <w:numFmt w:val="decimalEnclosedCircle"/>
      <w:lvlText w:val="%1"/>
      <w:lvlJc w:val="left"/>
      <w:pPr>
        <w:tabs>
          <w:tab w:val="num" w:pos="360"/>
        </w:tabs>
        <w:ind w:left="360" w:hanging="360"/>
      </w:pPr>
      <w:rPr>
        <w:rFonts w:hint="eastAsia"/>
      </w:rPr>
    </w:lvl>
    <w:lvl w:ilvl="1" w:tplc="04090017">
      <w:start w:val="1"/>
      <w:numFmt w:val="aiueoFullWidth"/>
      <w:lvlText w:val="(%2)"/>
      <w:lvlJc w:val="left"/>
      <w:pPr>
        <w:tabs>
          <w:tab w:val="num" w:pos="840"/>
        </w:tabs>
        <w:ind w:left="840" w:hanging="420"/>
      </w:pPr>
    </w:lvl>
    <w:lvl w:ilvl="2" w:tplc="04090011">
      <w:start w:val="1"/>
      <w:numFmt w:val="decimalEnclosedCircle"/>
      <w:lvlText w:val="%3"/>
      <w:lvlJc w:val="left"/>
      <w:pPr>
        <w:tabs>
          <w:tab w:val="num" w:pos="1260"/>
        </w:tabs>
        <w:ind w:left="1260" w:hanging="420"/>
      </w:pPr>
    </w:lvl>
    <w:lvl w:ilvl="3" w:tplc="0409000F">
      <w:start w:val="1"/>
      <w:numFmt w:val="decimal"/>
      <w:lvlText w:val="%4."/>
      <w:lvlJc w:val="left"/>
      <w:pPr>
        <w:tabs>
          <w:tab w:val="num" w:pos="1680"/>
        </w:tabs>
        <w:ind w:left="1680" w:hanging="420"/>
      </w:pPr>
    </w:lvl>
    <w:lvl w:ilvl="4" w:tplc="04090017">
      <w:start w:val="1"/>
      <w:numFmt w:val="aiueoFullWidth"/>
      <w:lvlText w:val="(%5)"/>
      <w:lvlJc w:val="left"/>
      <w:pPr>
        <w:tabs>
          <w:tab w:val="num" w:pos="2100"/>
        </w:tabs>
        <w:ind w:left="2100" w:hanging="420"/>
      </w:pPr>
    </w:lvl>
    <w:lvl w:ilvl="5" w:tplc="04090011">
      <w:start w:val="1"/>
      <w:numFmt w:val="decimalEnclosedCircle"/>
      <w:lvlText w:val="%6"/>
      <w:lvlJc w:val="left"/>
      <w:pPr>
        <w:tabs>
          <w:tab w:val="num" w:pos="2520"/>
        </w:tabs>
        <w:ind w:left="2520" w:hanging="420"/>
      </w:pPr>
    </w:lvl>
    <w:lvl w:ilvl="6" w:tplc="0409000F">
      <w:start w:val="1"/>
      <w:numFmt w:val="decimal"/>
      <w:lvlText w:val="%7."/>
      <w:lvlJc w:val="left"/>
      <w:pPr>
        <w:tabs>
          <w:tab w:val="num" w:pos="2940"/>
        </w:tabs>
        <w:ind w:left="2940" w:hanging="420"/>
      </w:pPr>
    </w:lvl>
    <w:lvl w:ilvl="7" w:tplc="04090017">
      <w:start w:val="1"/>
      <w:numFmt w:val="aiueoFullWidth"/>
      <w:lvlText w:val="(%8)"/>
      <w:lvlJc w:val="left"/>
      <w:pPr>
        <w:tabs>
          <w:tab w:val="num" w:pos="3360"/>
        </w:tabs>
        <w:ind w:left="3360" w:hanging="420"/>
      </w:pPr>
    </w:lvl>
    <w:lvl w:ilvl="8" w:tplc="04090011">
      <w:start w:val="1"/>
      <w:numFmt w:val="decimalEnclosedCircle"/>
      <w:lvlText w:val="%9"/>
      <w:lvlJc w:val="left"/>
      <w:pPr>
        <w:tabs>
          <w:tab w:val="num" w:pos="3780"/>
        </w:tabs>
        <w:ind w:left="3780" w:hanging="420"/>
      </w:pPr>
    </w:lvl>
  </w:abstractNum>
  <w:abstractNum w:abstractNumId="17">
    <w:nsid w:val="301F5E33"/>
    <w:multiLevelType w:val="hybridMultilevel"/>
    <w:tmpl w:val="4C6C361C"/>
    <w:lvl w:ilvl="0" w:tplc="32264126">
      <w:numFmt w:val="bullet"/>
      <w:lvlText w:val="・"/>
      <w:lvlJc w:val="left"/>
      <w:pPr>
        <w:tabs>
          <w:tab w:val="num" w:pos="570"/>
        </w:tabs>
        <w:ind w:left="570" w:hanging="360"/>
      </w:pPr>
      <w:rPr>
        <w:rFonts w:ascii="ＭＳ 明朝" w:eastAsia="ＭＳ 明朝" w:hAnsi="ＭＳ 明朝" w:hint="eastAsia"/>
      </w:rPr>
    </w:lvl>
    <w:lvl w:ilvl="1" w:tplc="0409000B">
      <w:start w:val="1"/>
      <w:numFmt w:val="bullet"/>
      <w:lvlText w:val=""/>
      <w:lvlJc w:val="left"/>
      <w:pPr>
        <w:tabs>
          <w:tab w:val="num" w:pos="1050"/>
        </w:tabs>
        <w:ind w:left="1050" w:hanging="420"/>
      </w:pPr>
      <w:rPr>
        <w:rFonts w:ascii="Wingdings" w:hAnsi="Wingdings" w:cs="Times New Roman" w:hint="default"/>
      </w:rPr>
    </w:lvl>
    <w:lvl w:ilvl="2" w:tplc="0409000D">
      <w:start w:val="1"/>
      <w:numFmt w:val="bullet"/>
      <w:lvlText w:val=""/>
      <w:lvlJc w:val="left"/>
      <w:pPr>
        <w:tabs>
          <w:tab w:val="num" w:pos="1470"/>
        </w:tabs>
        <w:ind w:left="1470" w:hanging="420"/>
      </w:pPr>
      <w:rPr>
        <w:rFonts w:ascii="Wingdings" w:hAnsi="Wingdings" w:cs="Times New Roman" w:hint="default"/>
      </w:rPr>
    </w:lvl>
    <w:lvl w:ilvl="3" w:tplc="04090001">
      <w:start w:val="1"/>
      <w:numFmt w:val="bullet"/>
      <w:lvlText w:val=""/>
      <w:lvlJc w:val="left"/>
      <w:pPr>
        <w:tabs>
          <w:tab w:val="num" w:pos="1890"/>
        </w:tabs>
        <w:ind w:left="1890" w:hanging="420"/>
      </w:pPr>
      <w:rPr>
        <w:rFonts w:ascii="Wingdings" w:hAnsi="Wingdings" w:cs="Times New Roman" w:hint="default"/>
      </w:rPr>
    </w:lvl>
    <w:lvl w:ilvl="4" w:tplc="0409000B">
      <w:start w:val="1"/>
      <w:numFmt w:val="bullet"/>
      <w:lvlText w:val=""/>
      <w:lvlJc w:val="left"/>
      <w:pPr>
        <w:tabs>
          <w:tab w:val="num" w:pos="2310"/>
        </w:tabs>
        <w:ind w:left="2310" w:hanging="420"/>
      </w:pPr>
      <w:rPr>
        <w:rFonts w:ascii="Wingdings" w:hAnsi="Wingdings" w:cs="Times New Roman" w:hint="default"/>
      </w:rPr>
    </w:lvl>
    <w:lvl w:ilvl="5" w:tplc="0409000D">
      <w:start w:val="1"/>
      <w:numFmt w:val="bullet"/>
      <w:lvlText w:val=""/>
      <w:lvlJc w:val="left"/>
      <w:pPr>
        <w:tabs>
          <w:tab w:val="num" w:pos="2730"/>
        </w:tabs>
        <w:ind w:left="2730" w:hanging="420"/>
      </w:pPr>
      <w:rPr>
        <w:rFonts w:ascii="Wingdings" w:hAnsi="Wingdings" w:cs="Times New Roman" w:hint="default"/>
      </w:rPr>
    </w:lvl>
    <w:lvl w:ilvl="6" w:tplc="04090001">
      <w:start w:val="1"/>
      <w:numFmt w:val="bullet"/>
      <w:lvlText w:val=""/>
      <w:lvlJc w:val="left"/>
      <w:pPr>
        <w:tabs>
          <w:tab w:val="num" w:pos="3150"/>
        </w:tabs>
        <w:ind w:left="3150" w:hanging="420"/>
      </w:pPr>
      <w:rPr>
        <w:rFonts w:ascii="Wingdings" w:hAnsi="Wingdings" w:cs="Times New Roman" w:hint="default"/>
      </w:rPr>
    </w:lvl>
    <w:lvl w:ilvl="7" w:tplc="0409000B">
      <w:start w:val="1"/>
      <w:numFmt w:val="bullet"/>
      <w:lvlText w:val=""/>
      <w:lvlJc w:val="left"/>
      <w:pPr>
        <w:tabs>
          <w:tab w:val="num" w:pos="3570"/>
        </w:tabs>
        <w:ind w:left="3570" w:hanging="420"/>
      </w:pPr>
      <w:rPr>
        <w:rFonts w:ascii="Wingdings" w:hAnsi="Wingdings" w:cs="Times New Roman" w:hint="default"/>
      </w:rPr>
    </w:lvl>
    <w:lvl w:ilvl="8" w:tplc="0409000D">
      <w:start w:val="1"/>
      <w:numFmt w:val="bullet"/>
      <w:lvlText w:val=""/>
      <w:lvlJc w:val="left"/>
      <w:pPr>
        <w:tabs>
          <w:tab w:val="num" w:pos="3990"/>
        </w:tabs>
        <w:ind w:left="3990" w:hanging="420"/>
      </w:pPr>
      <w:rPr>
        <w:rFonts w:ascii="Wingdings" w:hAnsi="Wingdings" w:cs="Times New Roman" w:hint="default"/>
      </w:rPr>
    </w:lvl>
  </w:abstractNum>
  <w:abstractNum w:abstractNumId="18">
    <w:nsid w:val="32411927"/>
    <w:multiLevelType w:val="hybridMultilevel"/>
    <w:tmpl w:val="3720587C"/>
    <w:lvl w:ilvl="0" w:tplc="87F68F54">
      <w:start w:val="3"/>
      <w:numFmt w:val="decimal"/>
      <w:lvlText w:val="(%1)"/>
      <w:lvlJc w:val="left"/>
      <w:pPr>
        <w:tabs>
          <w:tab w:val="num" w:pos="560"/>
        </w:tabs>
        <w:ind w:left="560" w:hanging="360"/>
      </w:pPr>
      <w:rPr>
        <w:rFonts w:hint="eastAsia"/>
      </w:rPr>
    </w:lvl>
    <w:lvl w:ilvl="1" w:tplc="04090017">
      <w:start w:val="1"/>
      <w:numFmt w:val="aiueoFullWidth"/>
      <w:lvlText w:val="(%2)"/>
      <w:lvlJc w:val="left"/>
      <w:pPr>
        <w:tabs>
          <w:tab w:val="num" w:pos="1040"/>
        </w:tabs>
        <w:ind w:left="1040" w:hanging="420"/>
      </w:pPr>
    </w:lvl>
    <w:lvl w:ilvl="2" w:tplc="04090011">
      <w:start w:val="1"/>
      <w:numFmt w:val="decimalEnclosedCircle"/>
      <w:lvlText w:val="%3"/>
      <w:lvlJc w:val="left"/>
      <w:pPr>
        <w:tabs>
          <w:tab w:val="num" w:pos="1460"/>
        </w:tabs>
        <w:ind w:left="1460" w:hanging="420"/>
      </w:pPr>
    </w:lvl>
    <w:lvl w:ilvl="3" w:tplc="0409000F">
      <w:start w:val="1"/>
      <w:numFmt w:val="decimal"/>
      <w:lvlText w:val="%4."/>
      <w:lvlJc w:val="left"/>
      <w:pPr>
        <w:tabs>
          <w:tab w:val="num" w:pos="1880"/>
        </w:tabs>
        <w:ind w:left="1880" w:hanging="420"/>
      </w:pPr>
    </w:lvl>
    <w:lvl w:ilvl="4" w:tplc="04090017">
      <w:start w:val="1"/>
      <w:numFmt w:val="aiueoFullWidth"/>
      <w:lvlText w:val="(%5)"/>
      <w:lvlJc w:val="left"/>
      <w:pPr>
        <w:tabs>
          <w:tab w:val="num" w:pos="2300"/>
        </w:tabs>
        <w:ind w:left="2300" w:hanging="420"/>
      </w:pPr>
    </w:lvl>
    <w:lvl w:ilvl="5" w:tplc="04090011">
      <w:start w:val="1"/>
      <w:numFmt w:val="decimalEnclosedCircle"/>
      <w:lvlText w:val="%6"/>
      <w:lvlJc w:val="left"/>
      <w:pPr>
        <w:tabs>
          <w:tab w:val="num" w:pos="2720"/>
        </w:tabs>
        <w:ind w:left="2720" w:hanging="420"/>
      </w:pPr>
    </w:lvl>
    <w:lvl w:ilvl="6" w:tplc="0409000F">
      <w:start w:val="1"/>
      <w:numFmt w:val="decimal"/>
      <w:lvlText w:val="%7."/>
      <w:lvlJc w:val="left"/>
      <w:pPr>
        <w:tabs>
          <w:tab w:val="num" w:pos="3140"/>
        </w:tabs>
        <w:ind w:left="3140" w:hanging="420"/>
      </w:pPr>
    </w:lvl>
    <w:lvl w:ilvl="7" w:tplc="04090017">
      <w:start w:val="1"/>
      <w:numFmt w:val="aiueoFullWidth"/>
      <w:lvlText w:val="(%8)"/>
      <w:lvlJc w:val="left"/>
      <w:pPr>
        <w:tabs>
          <w:tab w:val="num" w:pos="3560"/>
        </w:tabs>
        <w:ind w:left="3560" w:hanging="420"/>
      </w:pPr>
    </w:lvl>
    <w:lvl w:ilvl="8" w:tplc="04090011">
      <w:start w:val="1"/>
      <w:numFmt w:val="decimalEnclosedCircle"/>
      <w:lvlText w:val="%9"/>
      <w:lvlJc w:val="left"/>
      <w:pPr>
        <w:tabs>
          <w:tab w:val="num" w:pos="3980"/>
        </w:tabs>
        <w:ind w:left="3980" w:hanging="420"/>
      </w:pPr>
    </w:lvl>
  </w:abstractNum>
  <w:abstractNum w:abstractNumId="19">
    <w:nsid w:val="32C56446"/>
    <w:multiLevelType w:val="hybridMultilevel"/>
    <w:tmpl w:val="529ED810"/>
    <w:lvl w:ilvl="0" w:tplc="AE26596E">
      <w:start w:val="3"/>
      <w:numFmt w:val="bullet"/>
      <w:lvlText w:val="＊"/>
      <w:lvlJc w:val="left"/>
      <w:pPr>
        <w:tabs>
          <w:tab w:val="num" w:pos="1044"/>
        </w:tabs>
        <w:ind w:left="1044" w:hanging="360"/>
      </w:pPr>
      <w:rPr>
        <w:rFonts w:ascii="ＭＳ 明朝" w:eastAsia="ＭＳ 明朝" w:hAnsi="ＭＳ 明朝" w:cs="Times New Roman" w:hint="eastAsia"/>
      </w:rPr>
    </w:lvl>
    <w:lvl w:ilvl="1" w:tplc="0409000B" w:tentative="1">
      <w:start w:val="1"/>
      <w:numFmt w:val="bullet"/>
      <w:lvlText w:val=""/>
      <w:lvlJc w:val="left"/>
      <w:pPr>
        <w:tabs>
          <w:tab w:val="num" w:pos="1524"/>
        </w:tabs>
        <w:ind w:left="1524" w:hanging="420"/>
      </w:pPr>
      <w:rPr>
        <w:rFonts w:ascii="Wingdings" w:hAnsi="Wingdings" w:hint="default"/>
      </w:rPr>
    </w:lvl>
    <w:lvl w:ilvl="2" w:tplc="0409000D" w:tentative="1">
      <w:start w:val="1"/>
      <w:numFmt w:val="bullet"/>
      <w:lvlText w:val=""/>
      <w:lvlJc w:val="left"/>
      <w:pPr>
        <w:tabs>
          <w:tab w:val="num" w:pos="1944"/>
        </w:tabs>
        <w:ind w:left="1944" w:hanging="420"/>
      </w:pPr>
      <w:rPr>
        <w:rFonts w:ascii="Wingdings" w:hAnsi="Wingdings" w:hint="default"/>
      </w:rPr>
    </w:lvl>
    <w:lvl w:ilvl="3" w:tplc="04090001" w:tentative="1">
      <w:start w:val="1"/>
      <w:numFmt w:val="bullet"/>
      <w:lvlText w:val=""/>
      <w:lvlJc w:val="left"/>
      <w:pPr>
        <w:tabs>
          <w:tab w:val="num" w:pos="2364"/>
        </w:tabs>
        <w:ind w:left="2364" w:hanging="420"/>
      </w:pPr>
      <w:rPr>
        <w:rFonts w:ascii="Wingdings" w:hAnsi="Wingdings" w:hint="default"/>
      </w:rPr>
    </w:lvl>
    <w:lvl w:ilvl="4" w:tplc="0409000B" w:tentative="1">
      <w:start w:val="1"/>
      <w:numFmt w:val="bullet"/>
      <w:lvlText w:val=""/>
      <w:lvlJc w:val="left"/>
      <w:pPr>
        <w:tabs>
          <w:tab w:val="num" w:pos="2784"/>
        </w:tabs>
        <w:ind w:left="2784" w:hanging="420"/>
      </w:pPr>
      <w:rPr>
        <w:rFonts w:ascii="Wingdings" w:hAnsi="Wingdings" w:hint="default"/>
      </w:rPr>
    </w:lvl>
    <w:lvl w:ilvl="5" w:tplc="0409000D" w:tentative="1">
      <w:start w:val="1"/>
      <w:numFmt w:val="bullet"/>
      <w:lvlText w:val=""/>
      <w:lvlJc w:val="left"/>
      <w:pPr>
        <w:tabs>
          <w:tab w:val="num" w:pos="3204"/>
        </w:tabs>
        <w:ind w:left="3204" w:hanging="420"/>
      </w:pPr>
      <w:rPr>
        <w:rFonts w:ascii="Wingdings" w:hAnsi="Wingdings" w:hint="default"/>
      </w:rPr>
    </w:lvl>
    <w:lvl w:ilvl="6" w:tplc="04090001" w:tentative="1">
      <w:start w:val="1"/>
      <w:numFmt w:val="bullet"/>
      <w:lvlText w:val=""/>
      <w:lvlJc w:val="left"/>
      <w:pPr>
        <w:tabs>
          <w:tab w:val="num" w:pos="3624"/>
        </w:tabs>
        <w:ind w:left="3624" w:hanging="420"/>
      </w:pPr>
      <w:rPr>
        <w:rFonts w:ascii="Wingdings" w:hAnsi="Wingdings" w:hint="default"/>
      </w:rPr>
    </w:lvl>
    <w:lvl w:ilvl="7" w:tplc="0409000B" w:tentative="1">
      <w:start w:val="1"/>
      <w:numFmt w:val="bullet"/>
      <w:lvlText w:val=""/>
      <w:lvlJc w:val="left"/>
      <w:pPr>
        <w:tabs>
          <w:tab w:val="num" w:pos="4044"/>
        </w:tabs>
        <w:ind w:left="4044" w:hanging="420"/>
      </w:pPr>
      <w:rPr>
        <w:rFonts w:ascii="Wingdings" w:hAnsi="Wingdings" w:hint="default"/>
      </w:rPr>
    </w:lvl>
    <w:lvl w:ilvl="8" w:tplc="0409000D" w:tentative="1">
      <w:start w:val="1"/>
      <w:numFmt w:val="bullet"/>
      <w:lvlText w:val=""/>
      <w:lvlJc w:val="left"/>
      <w:pPr>
        <w:tabs>
          <w:tab w:val="num" w:pos="4464"/>
        </w:tabs>
        <w:ind w:left="4464" w:hanging="420"/>
      </w:pPr>
      <w:rPr>
        <w:rFonts w:ascii="Wingdings" w:hAnsi="Wingdings" w:hint="default"/>
      </w:rPr>
    </w:lvl>
  </w:abstractNum>
  <w:abstractNum w:abstractNumId="20">
    <w:nsid w:val="352475F4"/>
    <w:multiLevelType w:val="hybridMultilevel"/>
    <w:tmpl w:val="ABE29C78"/>
    <w:lvl w:ilvl="0" w:tplc="32264126">
      <w:numFmt w:val="bullet"/>
      <w:lvlText w:val="・"/>
      <w:lvlJc w:val="left"/>
      <w:pPr>
        <w:tabs>
          <w:tab w:val="num" w:pos="570"/>
        </w:tabs>
        <w:ind w:left="570" w:hanging="360"/>
      </w:pPr>
      <w:rPr>
        <w:rFonts w:ascii="ＭＳ 明朝" w:eastAsia="ＭＳ 明朝" w:hAnsi="ＭＳ 明朝" w:hint="eastAsia"/>
      </w:rPr>
    </w:lvl>
    <w:lvl w:ilvl="1" w:tplc="0409000B">
      <w:start w:val="1"/>
      <w:numFmt w:val="bullet"/>
      <w:lvlText w:val=""/>
      <w:lvlJc w:val="left"/>
      <w:pPr>
        <w:tabs>
          <w:tab w:val="num" w:pos="1050"/>
        </w:tabs>
        <w:ind w:left="1050" w:hanging="420"/>
      </w:pPr>
      <w:rPr>
        <w:rFonts w:ascii="Wingdings" w:hAnsi="Wingdings" w:cs="Times New Roman" w:hint="default"/>
      </w:rPr>
    </w:lvl>
    <w:lvl w:ilvl="2" w:tplc="0409000D">
      <w:start w:val="1"/>
      <w:numFmt w:val="bullet"/>
      <w:lvlText w:val=""/>
      <w:lvlJc w:val="left"/>
      <w:pPr>
        <w:tabs>
          <w:tab w:val="num" w:pos="1470"/>
        </w:tabs>
        <w:ind w:left="1470" w:hanging="420"/>
      </w:pPr>
      <w:rPr>
        <w:rFonts w:ascii="Wingdings" w:hAnsi="Wingdings" w:cs="Times New Roman" w:hint="default"/>
      </w:rPr>
    </w:lvl>
    <w:lvl w:ilvl="3" w:tplc="04090001">
      <w:start w:val="1"/>
      <w:numFmt w:val="bullet"/>
      <w:lvlText w:val=""/>
      <w:lvlJc w:val="left"/>
      <w:pPr>
        <w:tabs>
          <w:tab w:val="num" w:pos="1890"/>
        </w:tabs>
        <w:ind w:left="1890" w:hanging="420"/>
      </w:pPr>
      <w:rPr>
        <w:rFonts w:ascii="Wingdings" w:hAnsi="Wingdings" w:cs="Times New Roman" w:hint="default"/>
      </w:rPr>
    </w:lvl>
    <w:lvl w:ilvl="4" w:tplc="0409000B">
      <w:start w:val="1"/>
      <w:numFmt w:val="bullet"/>
      <w:lvlText w:val=""/>
      <w:lvlJc w:val="left"/>
      <w:pPr>
        <w:tabs>
          <w:tab w:val="num" w:pos="2310"/>
        </w:tabs>
        <w:ind w:left="2310" w:hanging="420"/>
      </w:pPr>
      <w:rPr>
        <w:rFonts w:ascii="Wingdings" w:hAnsi="Wingdings" w:cs="Times New Roman" w:hint="default"/>
      </w:rPr>
    </w:lvl>
    <w:lvl w:ilvl="5" w:tplc="0409000D">
      <w:start w:val="1"/>
      <w:numFmt w:val="bullet"/>
      <w:lvlText w:val=""/>
      <w:lvlJc w:val="left"/>
      <w:pPr>
        <w:tabs>
          <w:tab w:val="num" w:pos="2730"/>
        </w:tabs>
        <w:ind w:left="2730" w:hanging="420"/>
      </w:pPr>
      <w:rPr>
        <w:rFonts w:ascii="Wingdings" w:hAnsi="Wingdings" w:cs="Times New Roman" w:hint="default"/>
      </w:rPr>
    </w:lvl>
    <w:lvl w:ilvl="6" w:tplc="04090001">
      <w:start w:val="1"/>
      <w:numFmt w:val="bullet"/>
      <w:lvlText w:val=""/>
      <w:lvlJc w:val="left"/>
      <w:pPr>
        <w:tabs>
          <w:tab w:val="num" w:pos="3150"/>
        </w:tabs>
        <w:ind w:left="3150" w:hanging="420"/>
      </w:pPr>
      <w:rPr>
        <w:rFonts w:ascii="Wingdings" w:hAnsi="Wingdings" w:cs="Times New Roman" w:hint="default"/>
      </w:rPr>
    </w:lvl>
    <w:lvl w:ilvl="7" w:tplc="0409000B">
      <w:start w:val="1"/>
      <w:numFmt w:val="bullet"/>
      <w:lvlText w:val=""/>
      <w:lvlJc w:val="left"/>
      <w:pPr>
        <w:tabs>
          <w:tab w:val="num" w:pos="3570"/>
        </w:tabs>
        <w:ind w:left="3570" w:hanging="420"/>
      </w:pPr>
      <w:rPr>
        <w:rFonts w:ascii="Wingdings" w:hAnsi="Wingdings" w:cs="Times New Roman" w:hint="default"/>
      </w:rPr>
    </w:lvl>
    <w:lvl w:ilvl="8" w:tplc="0409000D">
      <w:start w:val="1"/>
      <w:numFmt w:val="bullet"/>
      <w:lvlText w:val=""/>
      <w:lvlJc w:val="left"/>
      <w:pPr>
        <w:tabs>
          <w:tab w:val="num" w:pos="3990"/>
        </w:tabs>
        <w:ind w:left="3990" w:hanging="420"/>
      </w:pPr>
      <w:rPr>
        <w:rFonts w:ascii="Wingdings" w:hAnsi="Wingdings" w:cs="Times New Roman" w:hint="default"/>
      </w:rPr>
    </w:lvl>
  </w:abstractNum>
  <w:abstractNum w:abstractNumId="21">
    <w:nsid w:val="366337D2"/>
    <w:multiLevelType w:val="hybridMultilevel"/>
    <w:tmpl w:val="A11899E6"/>
    <w:lvl w:ilvl="0" w:tplc="844CF82E">
      <w:start w:val="16"/>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2">
    <w:nsid w:val="3A7C5855"/>
    <w:multiLevelType w:val="multilevel"/>
    <w:tmpl w:val="E0FA7C68"/>
    <w:lvl w:ilvl="0">
      <w:start w:val="1"/>
      <w:numFmt w:val="decimalFullWidth"/>
      <w:suff w:val="space"/>
      <w:lvlText w:val="別紙%1"/>
      <w:lvlJc w:val="left"/>
      <w:pPr>
        <w:ind w:left="0" w:firstLine="0"/>
      </w:pPr>
      <w:rPr>
        <w:rFonts w:ascii="ＭＳ 明朝" w:eastAsia="ＭＳ 明朝" w:hint="eastAsia"/>
        <w:b/>
        <w:i w:val="0"/>
        <w:color w:val="auto"/>
        <w:sz w:val="21"/>
        <w:szCs w:val="21"/>
      </w:rPr>
    </w:lvl>
    <w:lvl w:ilvl="1">
      <w:start w:val="1"/>
      <w:numFmt w:val="decimal"/>
      <w:lvlText w:val="%1.%2"/>
      <w:lvlJc w:val="left"/>
      <w:pPr>
        <w:tabs>
          <w:tab w:val="num" w:pos="0"/>
        </w:tabs>
        <w:ind w:left="0" w:firstLine="0"/>
      </w:pPr>
      <w:rPr>
        <w:rFonts w:ascii="ＭＳ ゴシック" w:eastAsia="ＭＳ ゴシック" w:hint="eastAsia"/>
        <w:sz w:val="28"/>
      </w:rPr>
    </w:lvl>
    <w:lvl w:ilvl="2">
      <w:start w:val="1"/>
      <w:numFmt w:val="decimal"/>
      <w:lvlText w:val="%1.%2.%3"/>
      <w:lvlJc w:val="left"/>
      <w:pPr>
        <w:tabs>
          <w:tab w:val="num" w:pos="0"/>
        </w:tabs>
        <w:ind w:left="0" w:firstLine="0"/>
      </w:pPr>
      <w:rPr>
        <w:rFonts w:ascii="ＭＳ ゴシック" w:eastAsia="ＭＳ ゴシック" w:hint="eastAsia"/>
        <w:sz w:val="28"/>
      </w:rPr>
    </w:lvl>
    <w:lvl w:ilvl="3">
      <w:start w:val="1"/>
      <w:numFmt w:val="lowerLetter"/>
      <w:lvlText w:val="%4)"/>
      <w:lvlJc w:val="left"/>
      <w:pPr>
        <w:tabs>
          <w:tab w:val="num" w:pos="0"/>
        </w:tabs>
        <w:ind w:left="170" w:hanging="170"/>
      </w:pPr>
      <w:rPr>
        <w:rFonts w:ascii="ＭＳ 明朝" w:eastAsia="ＭＳ 明朝" w:hint="eastAsia"/>
        <w:b w:val="0"/>
        <w:i w:val="0"/>
        <w:sz w:val="24"/>
      </w:rPr>
    </w:lvl>
    <w:lvl w:ilvl="4">
      <w:start w:val="1"/>
      <w:numFmt w:val="decimal"/>
      <w:lvlText w:val="%5)"/>
      <w:lvlJc w:val="left"/>
      <w:pPr>
        <w:tabs>
          <w:tab w:val="num" w:pos="0"/>
        </w:tabs>
        <w:ind w:left="340" w:hanging="170"/>
      </w:pPr>
      <w:rPr>
        <w:rFonts w:ascii="ＭＳ 明朝" w:eastAsia="ＭＳ 明朝" w:hint="eastAsia"/>
        <w:b w:val="0"/>
        <w:i w:val="0"/>
        <w:sz w:val="24"/>
      </w:rPr>
    </w:lvl>
    <w:lvl w:ilvl="5">
      <w:start w:val="1"/>
      <w:numFmt w:val="decimalEnclosedCircle"/>
      <w:suff w:val="nothing"/>
      <w:lvlText w:val="%6"/>
      <w:lvlJc w:val="left"/>
      <w:pPr>
        <w:ind w:left="765" w:hanging="425"/>
      </w:pPr>
      <w:rPr>
        <w:rFonts w:hint="eastAsia"/>
      </w:rPr>
    </w:lvl>
    <w:lvl w:ilvl="6">
      <w:start w:val="1"/>
      <w:numFmt w:val="none"/>
      <w:suff w:val="nothing"/>
      <w:lvlText w:val=""/>
      <w:lvlJc w:val="left"/>
      <w:pPr>
        <w:ind w:left="1190" w:hanging="425"/>
      </w:pPr>
      <w:rPr>
        <w:rFonts w:hint="eastAsia"/>
      </w:rPr>
    </w:lvl>
    <w:lvl w:ilvl="7">
      <w:start w:val="1"/>
      <w:numFmt w:val="none"/>
      <w:suff w:val="nothing"/>
      <w:lvlText w:val=""/>
      <w:lvlJc w:val="left"/>
      <w:pPr>
        <w:ind w:left="1615" w:hanging="425"/>
      </w:pPr>
      <w:rPr>
        <w:rFonts w:hint="eastAsia"/>
      </w:rPr>
    </w:lvl>
    <w:lvl w:ilvl="8">
      <w:start w:val="1"/>
      <w:numFmt w:val="none"/>
      <w:suff w:val="nothing"/>
      <w:lvlText w:val=""/>
      <w:lvlJc w:val="left"/>
      <w:pPr>
        <w:ind w:left="2040" w:hanging="425"/>
      </w:pPr>
      <w:rPr>
        <w:rFonts w:hint="eastAsia"/>
      </w:rPr>
    </w:lvl>
  </w:abstractNum>
  <w:abstractNum w:abstractNumId="23">
    <w:nsid w:val="3BDE65E0"/>
    <w:multiLevelType w:val="hybridMultilevel"/>
    <w:tmpl w:val="3ED272D4"/>
    <w:lvl w:ilvl="0" w:tplc="64CEA32C">
      <w:start w:val="1"/>
      <w:numFmt w:val="decimalFullWidth"/>
      <w:lvlText w:val="（%1）"/>
      <w:lvlJc w:val="left"/>
      <w:pPr>
        <w:tabs>
          <w:tab w:val="num" w:pos="920"/>
        </w:tabs>
        <w:ind w:left="920" w:hanging="72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4">
    <w:nsid w:val="3F085972"/>
    <w:multiLevelType w:val="hybridMultilevel"/>
    <w:tmpl w:val="A6827248"/>
    <w:lvl w:ilvl="0" w:tplc="D264FFEC">
      <w:start w:val="3"/>
      <w:numFmt w:val="decimalEnclosedCircle"/>
      <w:lvlText w:val="%1"/>
      <w:lvlJc w:val="left"/>
      <w:pPr>
        <w:tabs>
          <w:tab w:val="num" w:pos="360"/>
        </w:tabs>
        <w:ind w:left="360" w:hanging="360"/>
      </w:pPr>
      <w:rPr>
        <w:rFonts w:hint="eastAsia"/>
      </w:rPr>
    </w:lvl>
    <w:lvl w:ilvl="1" w:tplc="04090017">
      <w:start w:val="1"/>
      <w:numFmt w:val="aiueoFullWidth"/>
      <w:lvlText w:val="(%2)"/>
      <w:lvlJc w:val="left"/>
      <w:pPr>
        <w:tabs>
          <w:tab w:val="num" w:pos="840"/>
        </w:tabs>
        <w:ind w:left="840" w:hanging="420"/>
      </w:pPr>
    </w:lvl>
    <w:lvl w:ilvl="2" w:tplc="04090011">
      <w:start w:val="1"/>
      <w:numFmt w:val="decimalEnclosedCircle"/>
      <w:lvlText w:val="%3"/>
      <w:lvlJc w:val="left"/>
      <w:pPr>
        <w:tabs>
          <w:tab w:val="num" w:pos="1260"/>
        </w:tabs>
        <w:ind w:left="1260" w:hanging="420"/>
      </w:pPr>
    </w:lvl>
    <w:lvl w:ilvl="3" w:tplc="0409000F">
      <w:start w:val="1"/>
      <w:numFmt w:val="decimal"/>
      <w:lvlText w:val="%4."/>
      <w:lvlJc w:val="left"/>
      <w:pPr>
        <w:tabs>
          <w:tab w:val="num" w:pos="1680"/>
        </w:tabs>
        <w:ind w:left="1680" w:hanging="420"/>
      </w:pPr>
    </w:lvl>
    <w:lvl w:ilvl="4" w:tplc="04090017">
      <w:start w:val="1"/>
      <w:numFmt w:val="aiueoFullWidth"/>
      <w:lvlText w:val="(%5)"/>
      <w:lvlJc w:val="left"/>
      <w:pPr>
        <w:tabs>
          <w:tab w:val="num" w:pos="2100"/>
        </w:tabs>
        <w:ind w:left="2100" w:hanging="420"/>
      </w:pPr>
    </w:lvl>
    <w:lvl w:ilvl="5" w:tplc="04090011">
      <w:start w:val="1"/>
      <w:numFmt w:val="decimalEnclosedCircle"/>
      <w:lvlText w:val="%6"/>
      <w:lvlJc w:val="left"/>
      <w:pPr>
        <w:tabs>
          <w:tab w:val="num" w:pos="2520"/>
        </w:tabs>
        <w:ind w:left="2520" w:hanging="420"/>
      </w:pPr>
    </w:lvl>
    <w:lvl w:ilvl="6" w:tplc="0409000F">
      <w:start w:val="1"/>
      <w:numFmt w:val="decimal"/>
      <w:lvlText w:val="%7."/>
      <w:lvlJc w:val="left"/>
      <w:pPr>
        <w:tabs>
          <w:tab w:val="num" w:pos="2940"/>
        </w:tabs>
        <w:ind w:left="2940" w:hanging="420"/>
      </w:pPr>
    </w:lvl>
    <w:lvl w:ilvl="7" w:tplc="04090017">
      <w:start w:val="1"/>
      <w:numFmt w:val="aiueoFullWidth"/>
      <w:lvlText w:val="(%8)"/>
      <w:lvlJc w:val="left"/>
      <w:pPr>
        <w:tabs>
          <w:tab w:val="num" w:pos="3360"/>
        </w:tabs>
        <w:ind w:left="3360" w:hanging="420"/>
      </w:pPr>
    </w:lvl>
    <w:lvl w:ilvl="8" w:tplc="04090011">
      <w:start w:val="1"/>
      <w:numFmt w:val="decimalEnclosedCircle"/>
      <w:lvlText w:val="%9"/>
      <w:lvlJc w:val="left"/>
      <w:pPr>
        <w:tabs>
          <w:tab w:val="num" w:pos="3780"/>
        </w:tabs>
        <w:ind w:left="3780" w:hanging="420"/>
      </w:pPr>
    </w:lvl>
  </w:abstractNum>
  <w:abstractNum w:abstractNumId="25">
    <w:nsid w:val="43277BF3"/>
    <w:multiLevelType w:val="multilevel"/>
    <w:tmpl w:val="625AA412"/>
    <w:lvl w:ilvl="0">
      <w:start w:val="1"/>
      <w:numFmt w:val="decimal"/>
      <w:pStyle w:val="1"/>
      <w:suff w:val="space"/>
      <w:lvlText w:val="%1"/>
      <w:lvlJc w:val="left"/>
      <w:pPr>
        <w:ind w:left="0" w:firstLine="0"/>
      </w:pPr>
      <w:rPr>
        <w:rFonts w:ascii="Arial" w:eastAsia="ＭＳ ゴシック" w:hAnsi="Arial" w:hint="default"/>
        <w:sz w:val="24"/>
        <w:szCs w:val="24"/>
      </w:rPr>
    </w:lvl>
    <w:lvl w:ilvl="1">
      <w:start w:val="1"/>
      <w:numFmt w:val="decimal"/>
      <w:pStyle w:val="2"/>
      <w:suff w:val="space"/>
      <w:lvlText w:val="%1.%2"/>
      <w:lvlJc w:val="left"/>
      <w:pPr>
        <w:ind w:left="398" w:hanging="398"/>
      </w:pPr>
      <w:rPr>
        <w:rFonts w:ascii="Arial" w:eastAsia="ＭＳ ゴシック" w:hAnsi="Arial" w:hint="default"/>
        <w:sz w:val="22"/>
        <w:szCs w:val="22"/>
        <w:lang w:val="en-US"/>
      </w:rPr>
    </w:lvl>
    <w:lvl w:ilvl="2">
      <w:start w:val="1"/>
      <w:numFmt w:val="decimal"/>
      <w:pStyle w:val="3"/>
      <w:suff w:val="space"/>
      <w:lvlText w:val="%1.%2.%3"/>
      <w:lvlJc w:val="left"/>
      <w:pPr>
        <w:ind w:left="1277" w:firstLine="0"/>
      </w:pPr>
      <w:rPr>
        <w:rFonts w:cs="Times New Roman" w:hint="eastAsia"/>
        <w:b w:val="0"/>
        <w:bCs w:val="0"/>
        <w:i w:val="0"/>
        <w:iCs w:val="0"/>
        <w:caps w:val="0"/>
        <w:smallCaps w:val="0"/>
        <w:strike w:val="0"/>
        <w:dstrike w:val="0"/>
        <w:noProof w:val="0"/>
        <w:vanish w:val="0"/>
        <w:color w:val="auto"/>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pStyle w:val="4"/>
      <w:suff w:val="space"/>
      <w:lvlText w:val="%4)"/>
      <w:lvlJc w:val="left"/>
      <w:pPr>
        <w:ind w:left="170" w:hanging="65"/>
      </w:pPr>
      <w:rPr>
        <w:rFonts w:ascii="Arial" w:eastAsia="ＭＳ ゴシック" w:hAnsi="Arial" w:hint="default"/>
        <w:b w:val="0"/>
        <w:i w:val="0"/>
        <w:sz w:val="21"/>
        <w:szCs w:val="21"/>
      </w:rPr>
    </w:lvl>
    <w:lvl w:ilvl="4">
      <w:start w:val="1"/>
      <w:numFmt w:val="decimal"/>
      <w:pStyle w:val="5"/>
      <w:suff w:val="space"/>
      <w:lvlText w:val="%5)"/>
      <w:lvlJc w:val="left"/>
      <w:pPr>
        <w:ind w:left="340" w:hanging="170"/>
      </w:pPr>
      <w:rPr>
        <w:rFonts w:ascii="ＭＳ 明朝" w:eastAsia="ＭＳ 明朝" w:hint="eastAsia"/>
        <w:b w:val="0"/>
        <w:i w:val="0"/>
        <w:sz w:val="21"/>
        <w:szCs w:val="21"/>
      </w:rPr>
    </w:lvl>
    <w:lvl w:ilvl="5">
      <w:start w:val="1"/>
      <w:numFmt w:val="decimalEnclosedCircle"/>
      <w:pStyle w:val="6"/>
      <w:suff w:val="space"/>
      <w:lvlText w:val="%6"/>
      <w:lvlJc w:val="left"/>
      <w:pPr>
        <w:ind w:left="765" w:hanging="425"/>
      </w:pPr>
      <w:rPr>
        <w:rFonts w:hint="eastAsia"/>
      </w:rPr>
    </w:lvl>
    <w:lvl w:ilvl="6">
      <w:start w:val="1"/>
      <w:numFmt w:val="none"/>
      <w:pStyle w:val="7"/>
      <w:suff w:val="space"/>
      <w:lvlText w:val=""/>
      <w:lvlJc w:val="left"/>
      <w:pPr>
        <w:ind w:left="1190" w:hanging="425"/>
      </w:pPr>
      <w:rPr>
        <w:rFonts w:hint="eastAsia"/>
      </w:rPr>
    </w:lvl>
    <w:lvl w:ilvl="7">
      <w:start w:val="1"/>
      <w:numFmt w:val="none"/>
      <w:pStyle w:val="8"/>
      <w:suff w:val="space"/>
      <w:lvlText w:val=""/>
      <w:lvlJc w:val="left"/>
      <w:pPr>
        <w:ind w:left="1615" w:hanging="425"/>
      </w:pPr>
      <w:rPr>
        <w:rFonts w:hint="eastAsia"/>
      </w:rPr>
    </w:lvl>
    <w:lvl w:ilvl="8">
      <w:start w:val="1"/>
      <w:numFmt w:val="none"/>
      <w:pStyle w:val="9"/>
      <w:suff w:val="space"/>
      <w:lvlText w:val=""/>
      <w:lvlJc w:val="left"/>
      <w:pPr>
        <w:ind w:left="2040" w:hanging="425"/>
      </w:pPr>
      <w:rPr>
        <w:rFonts w:hint="eastAsia"/>
      </w:rPr>
    </w:lvl>
  </w:abstractNum>
  <w:abstractNum w:abstractNumId="26">
    <w:nsid w:val="434738C2"/>
    <w:multiLevelType w:val="hybridMultilevel"/>
    <w:tmpl w:val="B0BC9722"/>
    <w:lvl w:ilvl="0" w:tplc="4A366DEE">
      <w:start w:val="1"/>
      <w:numFmt w:val="decimalFullWidth"/>
      <w:lvlText w:val="（%1）"/>
      <w:lvlJc w:val="left"/>
      <w:pPr>
        <w:tabs>
          <w:tab w:val="num" w:pos="720"/>
        </w:tabs>
        <w:ind w:left="720" w:hanging="720"/>
      </w:pPr>
      <w:rPr>
        <w:rFonts w:hint="eastAsia"/>
      </w:rPr>
    </w:lvl>
    <w:lvl w:ilvl="1" w:tplc="04090017">
      <w:start w:val="1"/>
      <w:numFmt w:val="aiueoFullWidth"/>
      <w:lvlText w:val="(%2)"/>
      <w:lvlJc w:val="left"/>
      <w:pPr>
        <w:tabs>
          <w:tab w:val="num" w:pos="840"/>
        </w:tabs>
        <w:ind w:left="840" w:hanging="420"/>
      </w:pPr>
    </w:lvl>
    <w:lvl w:ilvl="2" w:tplc="04090011">
      <w:start w:val="1"/>
      <w:numFmt w:val="decimalEnclosedCircle"/>
      <w:lvlText w:val="%3"/>
      <w:lvlJc w:val="left"/>
      <w:pPr>
        <w:tabs>
          <w:tab w:val="num" w:pos="1260"/>
        </w:tabs>
        <w:ind w:left="1260" w:hanging="420"/>
      </w:pPr>
    </w:lvl>
    <w:lvl w:ilvl="3" w:tplc="0409000F">
      <w:start w:val="1"/>
      <w:numFmt w:val="decimal"/>
      <w:lvlText w:val="%4."/>
      <w:lvlJc w:val="left"/>
      <w:pPr>
        <w:tabs>
          <w:tab w:val="num" w:pos="1680"/>
        </w:tabs>
        <w:ind w:left="1680" w:hanging="420"/>
      </w:pPr>
    </w:lvl>
    <w:lvl w:ilvl="4" w:tplc="04090017">
      <w:start w:val="1"/>
      <w:numFmt w:val="aiueoFullWidth"/>
      <w:lvlText w:val="(%5)"/>
      <w:lvlJc w:val="left"/>
      <w:pPr>
        <w:tabs>
          <w:tab w:val="num" w:pos="2100"/>
        </w:tabs>
        <w:ind w:left="2100" w:hanging="420"/>
      </w:pPr>
    </w:lvl>
    <w:lvl w:ilvl="5" w:tplc="04090011">
      <w:start w:val="1"/>
      <w:numFmt w:val="decimalEnclosedCircle"/>
      <w:lvlText w:val="%6"/>
      <w:lvlJc w:val="left"/>
      <w:pPr>
        <w:tabs>
          <w:tab w:val="num" w:pos="2520"/>
        </w:tabs>
        <w:ind w:left="2520" w:hanging="420"/>
      </w:pPr>
    </w:lvl>
    <w:lvl w:ilvl="6" w:tplc="0409000F">
      <w:start w:val="1"/>
      <w:numFmt w:val="decimal"/>
      <w:lvlText w:val="%7."/>
      <w:lvlJc w:val="left"/>
      <w:pPr>
        <w:tabs>
          <w:tab w:val="num" w:pos="2940"/>
        </w:tabs>
        <w:ind w:left="2940" w:hanging="420"/>
      </w:pPr>
    </w:lvl>
    <w:lvl w:ilvl="7" w:tplc="04090017">
      <w:start w:val="1"/>
      <w:numFmt w:val="aiueoFullWidth"/>
      <w:lvlText w:val="(%8)"/>
      <w:lvlJc w:val="left"/>
      <w:pPr>
        <w:tabs>
          <w:tab w:val="num" w:pos="3360"/>
        </w:tabs>
        <w:ind w:left="3360" w:hanging="420"/>
      </w:pPr>
    </w:lvl>
    <w:lvl w:ilvl="8" w:tplc="04090011">
      <w:start w:val="1"/>
      <w:numFmt w:val="decimalEnclosedCircle"/>
      <w:lvlText w:val="%9"/>
      <w:lvlJc w:val="left"/>
      <w:pPr>
        <w:tabs>
          <w:tab w:val="num" w:pos="3780"/>
        </w:tabs>
        <w:ind w:left="3780" w:hanging="420"/>
      </w:pPr>
    </w:lvl>
  </w:abstractNum>
  <w:abstractNum w:abstractNumId="27">
    <w:nsid w:val="4AE14CDA"/>
    <w:multiLevelType w:val="hybridMultilevel"/>
    <w:tmpl w:val="0ACEF6F2"/>
    <w:lvl w:ilvl="0" w:tplc="C6C04FE8">
      <w:start w:val="1"/>
      <w:numFmt w:val="decimalFullWidth"/>
      <w:lvlText w:val="（%1）"/>
      <w:lvlJc w:val="left"/>
      <w:pPr>
        <w:tabs>
          <w:tab w:val="num" w:pos="720"/>
        </w:tabs>
        <w:ind w:left="720" w:hanging="720"/>
      </w:pPr>
      <w:rPr>
        <w:rFonts w:hint="eastAsia"/>
      </w:rPr>
    </w:lvl>
    <w:lvl w:ilvl="1" w:tplc="04090017">
      <w:start w:val="1"/>
      <w:numFmt w:val="aiueoFullWidth"/>
      <w:lvlText w:val="(%2)"/>
      <w:lvlJc w:val="left"/>
      <w:pPr>
        <w:tabs>
          <w:tab w:val="num" w:pos="840"/>
        </w:tabs>
        <w:ind w:left="840" w:hanging="420"/>
      </w:pPr>
    </w:lvl>
    <w:lvl w:ilvl="2" w:tplc="04090011">
      <w:start w:val="1"/>
      <w:numFmt w:val="decimalEnclosedCircle"/>
      <w:lvlText w:val="%3"/>
      <w:lvlJc w:val="left"/>
      <w:pPr>
        <w:tabs>
          <w:tab w:val="num" w:pos="1260"/>
        </w:tabs>
        <w:ind w:left="1260" w:hanging="420"/>
      </w:pPr>
    </w:lvl>
    <w:lvl w:ilvl="3" w:tplc="0409000F">
      <w:start w:val="1"/>
      <w:numFmt w:val="decimal"/>
      <w:lvlText w:val="%4."/>
      <w:lvlJc w:val="left"/>
      <w:pPr>
        <w:tabs>
          <w:tab w:val="num" w:pos="1680"/>
        </w:tabs>
        <w:ind w:left="1680" w:hanging="420"/>
      </w:pPr>
    </w:lvl>
    <w:lvl w:ilvl="4" w:tplc="04090017">
      <w:start w:val="1"/>
      <w:numFmt w:val="aiueoFullWidth"/>
      <w:lvlText w:val="(%5)"/>
      <w:lvlJc w:val="left"/>
      <w:pPr>
        <w:tabs>
          <w:tab w:val="num" w:pos="2100"/>
        </w:tabs>
        <w:ind w:left="2100" w:hanging="420"/>
      </w:pPr>
    </w:lvl>
    <w:lvl w:ilvl="5" w:tplc="04090011">
      <w:start w:val="1"/>
      <w:numFmt w:val="decimalEnclosedCircle"/>
      <w:lvlText w:val="%6"/>
      <w:lvlJc w:val="left"/>
      <w:pPr>
        <w:tabs>
          <w:tab w:val="num" w:pos="2520"/>
        </w:tabs>
        <w:ind w:left="2520" w:hanging="420"/>
      </w:pPr>
    </w:lvl>
    <w:lvl w:ilvl="6" w:tplc="0409000F">
      <w:start w:val="1"/>
      <w:numFmt w:val="decimal"/>
      <w:lvlText w:val="%7."/>
      <w:lvlJc w:val="left"/>
      <w:pPr>
        <w:tabs>
          <w:tab w:val="num" w:pos="2940"/>
        </w:tabs>
        <w:ind w:left="2940" w:hanging="420"/>
      </w:pPr>
    </w:lvl>
    <w:lvl w:ilvl="7" w:tplc="04090017">
      <w:start w:val="1"/>
      <w:numFmt w:val="aiueoFullWidth"/>
      <w:lvlText w:val="(%8)"/>
      <w:lvlJc w:val="left"/>
      <w:pPr>
        <w:tabs>
          <w:tab w:val="num" w:pos="3360"/>
        </w:tabs>
        <w:ind w:left="3360" w:hanging="420"/>
      </w:pPr>
    </w:lvl>
    <w:lvl w:ilvl="8" w:tplc="04090011">
      <w:start w:val="1"/>
      <w:numFmt w:val="decimalEnclosedCircle"/>
      <w:lvlText w:val="%9"/>
      <w:lvlJc w:val="left"/>
      <w:pPr>
        <w:tabs>
          <w:tab w:val="num" w:pos="3780"/>
        </w:tabs>
        <w:ind w:left="3780" w:hanging="420"/>
      </w:pPr>
    </w:lvl>
  </w:abstractNum>
  <w:abstractNum w:abstractNumId="28">
    <w:nsid w:val="4E2409B8"/>
    <w:multiLevelType w:val="hybridMultilevel"/>
    <w:tmpl w:val="413056EA"/>
    <w:lvl w:ilvl="0" w:tplc="239C9E3E">
      <w:start w:val="2"/>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9">
    <w:nsid w:val="4FB33B7B"/>
    <w:multiLevelType w:val="hybridMultilevel"/>
    <w:tmpl w:val="8C089108"/>
    <w:lvl w:ilvl="0" w:tplc="AFD89D9C">
      <w:start w:val="7"/>
      <w:numFmt w:val="bullet"/>
      <w:lvlText w:val="・"/>
      <w:lvlJc w:val="left"/>
      <w:pPr>
        <w:tabs>
          <w:tab w:val="num" w:pos="960"/>
        </w:tabs>
        <w:ind w:left="960" w:hanging="360"/>
      </w:pPr>
      <w:rPr>
        <w:rFonts w:ascii="Times New Roman" w:eastAsia="ＭＳ 明朝" w:hAnsi="Times New Roman" w:hint="default"/>
      </w:rPr>
    </w:lvl>
    <w:lvl w:ilvl="1" w:tplc="425E9C7E">
      <w:start w:val="2"/>
      <w:numFmt w:val="bullet"/>
      <w:lvlText w:val="※"/>
      <w:lvlJc w:val="left"/>
      <w:pPr>
        <w:tabs>
          <w:tab w:val="num" w:pos="1380"/>
        </w:tabs>
        <w:ind w:left="1380" w:hanging="360"/>
      </w:pPr>
      <w:rPr>
        <w:rFonts w:ascii="ＭＳ 明朝" w:eastAsia="ＭＳ 明朝" w:hAnsi="ＭＳ 明朝" w:hint="eastAsia"/>
      </w:rPr>
    </w:lvl>
    <w:lvl w:ilvl="2" w:tplc="0409000D">
      <w:start w:val="1"/>
      <w:numFmt w:val="bullet"/>
      <w:lvlText w:val=""/>
      <w:lvlJc w:val="left"/>
      <w:pPr>
        <w:tabs>
          <w:tab w:val="num" w:pos="1860"/>
        </w:tabs>
        <w:ind w:left="1860" w:hanging="420"/>
      </w:pPr>
      <w:rPr>
        <w:rFonts w:ascii="Wingdings" w:hAnsi="Wingdings" w:cs="Times New Roman" w:hint="default"/>
      </w:rPr>
    </w:lvl>
    <w:lvl w:ilvl="3" w:tplc="04090001">
      <w:start w:val="1"/>
      <w:numFmt w:val="bullet"/>
      <w:lvlText w:val=""/>
      <w:lvlJc w:val="left"/>
      <w:pPr>
        <w:tabs>
          <w:tab w:val="num" w:pos="2280"/>
        </w:tabs>
        <w:ind w:left="2280" w:hanging="420"/>
      </w:pPr>
      <w:rPr>
        <w:rFonts w:ascii="Wingdings" w:hAnsi="Wingdings" w:cs="Times New Roman" w:hint="default"/>
      </w:rPr>
    </w:lvl>
    <w:lvl w:ilvl="4" w:tplc="0409000B">
      <w:start w:val="1"/>
      <w:numFmt w:val="bullet"/>
      <w:lvlText w:val=""/>
      <w:lvlJc w:val="left"/>
      <w:pPr>
        <w:tabs>
          <w:tab w:val="num" w:pos="2700"/>
        </w:tabs>
        <w:ind w:left="2700" w:hanging="420"/>
      </w:pPr>
      <w:rPr>
        <w:rFonts w:ascii="Wingdings" w:hAnsi="Wingdings" w:cs="Times New Roman" w:hint="default"/>
      </w:rPr>
    </w:lvl>
    <w:lvl w:ilvl="5" w:tplc="0409000D">
      <w:start w:val="1"/>
      <w:numFmt w:val="bullet"/>
      <w:lvlText w:val=""/>
      <w:lvlJc w:val="left"/>
      <w:pPr>
        <w:tabs>
          <w:tab w:val="num" w:pos="3120"/>
        </w:tabs>
        <w:ind w:left="3120" w:hanging="420"/>
      </w:pPr>
      <w:rPr>
        <w:rFonts w:ascii="Wingdings" w:hAnsi="Wingdings" w:cs="Times New Roman" w:hint="default"/>
      </w:rPr>
    </w:lvl>
    <w:lvl w:ilvl="6" w:tplc="04090001">
      <w:start w:val="1"/>
      <w:numFmt w:val="bullet"/>
      <w:lvlText w:val=""/>
      <w:lvlJc w:val="left"/>
      <w:pPr>
        <w:tabs>
          <w:tab w:val="num" w:pos="3540"/>
        </w:tabs>
        <w:ind w:left="3540" w:hanging="420"/>
      </w:pPr>
      <w:rPr>
        <w:rFonts w:ascii="Wingdings" w:hAnsi="Wingdings" w:cs="Times New Roman" w:hint="default"/>
      </w:rPr>
    </w:lvl>
    <w:lvl w:ilvl="7" w:tplc="0409000B">
      <w:start w:val="1"/>
      <w:numFmt w:val="bullet"/>
      <w:lvlText w:val=""/>
      <w:lvlJc w:val="left"/>
      <w:pPr>
        <w:tabs>
          <w:tab w:val="num" w:pos="3960"/>
        </w:tabs>
        <w:ind w:left="3960" w:hanging="420"/>
      </w:pPr>
      <w:rPr>
        <w:rFonts w:ascii="Wingdings" w:hAnsi="Wingdings" w:cs="Times New Roman" w:hint="default"/>
      </w:rPr>
    </w:lvl>
    <w:lvl w:ilvl="8" w:tplc="0409000D">
      <w:start w:val="1"/>
      <w:numFmt w:val="bullet"/>
      <w:lvlText w:val=""/>
      <w:lvlJc w:val="left"/>
      <w:pPr>
        <w:tabs>
          <w:tab w:val="num" w:pos="4380"/>
        </w:tabs>
        <w:ind w:left="4380" w:hanging="420"/>
      </w:pPr>
      <w:rPr>
        <w:rFonts w:ascii="Wingdings" w:hAnsi="Wingdings" w:cs="Times New Roman" w:hint="default"/>
      </w:rPr>
    </w:lvl>
  </w:abstractNum>
  <w:abstractNum w:abstractNumId="30">
    <w:nsid w:val="59DC1C47"/>
    <w:multiLevelType w:val="hybridMultilevel"/>
    <w:tmpl w:val="7C2E8F80"/>
    <w:lvl w:ilvl="0" w:tplc="64CEA32C">
      <w:start w:val="1"/>
      <w:numFmt w:val="decimalFullWidth"/>
      <w:lvlText w:val="（%1）"/>
      <w:lvlJc w:val="left"/>
      <w:pPr>
        <w:tabs>
          <w:tab w:val="num" w:pos="920"/>
        </w:tabs>
        <w:ind w:left="920" w:hanging="720"/>
      </w:pPr>
      <w:rPr>
        <w:rFonts w:hint="eastAsia"/>
      </w:rPr>
    </w:lvl>
    <w:lvl w:ilvl="1" w:tplc="04090017">
      <w:start w:val="1"/>
      <w:numFmt w:val="aiueoFullWidth"/>
      <w:lvlText w:val="(%2)"/>
      <w:lvlJc w:val="left"/>
      <w:pPr>
        <w:tabs>
          <w:tab w:val="num" w:pos="1040"/>
        </w:tabs>
        <w:ind w:left="1040" w:hanging="420"/>
      </w:pPr>
    </w:lvl>
    <w:lvl w:ilvl="2" w:tplc="04090011">
      <w:start w:val="1"/>
      <w:numFmt w:val="decimalEnclosedCircle"/>
      <w:lvlText w:val="%3"/>
      <w:lvlJc w:val="left"/>
      <w:pPr>
        <w:tabs>
          <w:tab w:val="num" w:pos="1460"/>
        </w:tabs>
        <w:ind w:left="1460" w:hanging="420"/>
      </w:pPr>
    </w:lvl>
    <w:lvl w:ilvl="3" w:tplc="0409000F">
      <w:start w:val="1"/>
      <w:numFmt w:val="decimal"/>
      <w:lvlText w:val="%4."/>
      <w:lvlJc w:val="left"/>
      <w:pPr>
        <w:tabs>
          <w:tab w:val="num" w:pos="1880"/>
        </w:tabs>
        <w:ind w:left="1880" w:hanging="420"/>
      </w:pPr>
    </w:lvl>
    <w:lvl w:ilvl="4" w:tplc="04090017">
      <w:start w:val="1"/>
      <w:numFmt w:val="aiueoFullWidth"/>
      <w:lvlText w:val="(%5)"/>
      <w:lvlJc w:val="left"/>
      <w:pPr>
        <w:tabs>
          <w:tab w:val="num" w:pos="2300"/>
        </w:tabs>
        <w:ind w:left="2300" w:hanging="420"/>
      </w:pPr>
    </w:lvl>
    <w:lvl w:ilvl="5" w:tplc="04090011">
      <w:start w:val="1"/>
      <w:numFmt w:val="decimalEnclosedCircle"/>
      <w:lvlText w:val="%6"/>
      <w:lvlJc w:val="left"/>
      <w:pPr>
        <w:tabs>
          <w:tab w:val="num" w:pos="2720"/>
        </w:tabs>
        <w:ind w:left="2720" w:hanging="420"/>
      </w:pPr>
    </w:lvl>
    <w:lvl w:ilvl="6" w:tplc="0409000F">
      <w:start w:val="1"/>
      <w:numFmt w:val="decimal"/>
      <w:lvlText w:val="%7."/>
      <w:lvlJc w:val="left"/>
      <w:pPr>
        <w:tabs>
          <w:tab w:val="num" w:pos="3140"/>
        </w:tabs>
        <w:ind w:left="3140" w:hanging="420"/>
      </w:pPr>
    </w:lvl>
    <w:lvl w:ilvl="7" w:tplc="04090017">
      <w:start w:val="1"/>
      <w:numFmt w:val="aiueoFullWidth"/>
      <w:lvlText w:val="(%8)"/>
      <w:lvlJc w:val="left"/>
      <w:pPr>
        <w:tabs>
          <w:tab w:val="num" w:pos="3560"/>
        </w:tabs>
        <w:ind w:left="3560" w:hanging="420"/>
      </w:pPr>
    </w:lvl>
    <w:lvl w:ilvl="8" w:tplc="04090011">
      <w:start w:val="1"/>
      <w:numFmt w:val="decimalEnclosedCircle"/>
      <w:lvlText w:val="%9"/>
      <w:lvlJc w:val="left"/>
      <w:pPr>
        <w:tabs>
          <w:tab w:val="num" w:pos="3980"/>
        </w:tabs>
        <w:ind w:left="3980" w:hanging="420"/>
      </w:pPr>
    </w:lvl>
  </w:abstractNum>
  <w:abstractNum w:abstractNumId="31">
    <w:nsid w:val="5C79504C"/>
    <w:multiLevelType w:val="multilevel"/>
    <w:tmpl w:val="3C305956"/>
    <w:lvl w:ilvl="0">
      <w:start w:val="1"/>
      <w:numFmt w:val="decimalFullWidth"/>
      <w:lvlText w:val="別紙%1"/>
      <w:lvlJc w:val="left"/>
      <w:pPr>
        <w:tabs>
          <w:tab w:val="num" w:pos="284"/>
        </w:tabs>
        <w:ind w:left="284" w:firstLine="0"/>
      </w:pPr>
      <w:rPr>
        <w:rFonts w:ascii="ＭＳ 明朝" w:eastAsia="ＭＳ 明朝" w:hint="eastAsia"/>
        <w:b w:val="0"/>
        <w:i w:val="0"/>
        <w:color w:val="auto"/>
        <w:sz w:val="21"/>
        <w:szCs w:val="21"/>
      </w:rPr>
    </w:lvl>
    <w:lvl w:ilvl="1">
      <w:start w:val="1"/>
      <w:numFmt w:val="aiueoFullWidth"/>
      <w:lvlText w:val="(%2)"/>
      <w:lvlJc w:val="left"/>
      <w:pPr>
        <w:tabs>
          <w:tab w:val="num" w:pos="1124"/>
        </w:tabs>
        <w:ind w:left="1124" w:hanging="420"/>
      </w:pPr>
    </w:lvl>
    <w:lvl w:ilvl="2">
      <w:start w:val="1"/>
      <w:numFmt w:val="decimalEnclosedCircle"/>
      <w:lvlText w:val="%3"/>
      <w:lvlJc w:val="left"/>
      <w:pPr>
        <w:tabs>
          <w:tab w:val="num" w:pos="1544"/>
        </w:tabs>
        <w:ind w:left="1544" w:hanging="420"/>
      </w:pPr>
    </w:lvl>
    <w:lvl w:ilvl="3">
      <w:start w:val="1"/>
      <w:numFmt w:val="decimal"/>
      <w:lvlText w:val="%4."/>
      <w:lvlJc w:val="left"/>
      <w:pPr>
        <w:tabs>
          <w:tab w:val="num" w:pos="1964"/>
        </w:tabs>
        <w:ind w:left="1964" w:hanging="420"/>
      </w:pPr>
    </w:lvl>
    <w:lvl w:ilvl="4">
      <w:start w:val="1"/>
      <w:numFmt w:val="aiueoFullWidth"/>
      <w:lvlText w:val="(%5)"/>
      <w:lvlJc w:val="left"/>
      <w:pPr>
        <w:tabs>
          <w:tab w:val="num" w:pos="2384"/>
        </w:tabs>
        <w:ind w:left="2384" w:hanging="420"/>
      </w:pPr>
    </w:lvl>
    <w:lvl w:ilvl="5">
      <w:start w:val="1"/>
      <w:numFmt w:val="decimalEnclosedCircle"/>
      <w:lvlText w:val="%6"/>
      <w:lvlJc w:val="left"/>
      <w:pPr>
        <w:tabs>
          <w:tab w:val="num" w:pos="2804"/>
        </w:tabs>
        <w:ind w:left="2804" w:hanging="420"/>
      </w:pPr>
    </w:lvl>
    <w:lvl w:ilvl="6">
      <w:start w:val="1"/>
      <w:numFmt w:val="decimal"/>
      <w:lvlText w:val="%7."/>
      <w:lvlJc w:val="left"/>
      <w:pPr>
        <w:tabs>
          <w:tab w:val="num" w:pos="3224"/>
        </w:tabs>
        <w:ind w:left="3224" w:hanging="420"/>
      </w:pPr>
    </w:lvl>
    <w:lvl w:ilvl="7">
      <w:start w:val="1"/>
      <w:numFmt w:val="aiueoFullWidth"/>
      <w:lvlText w:val="(%8)"/>
      <w:lvlJc w:val="left"/>
      <w:pPr>
        <w:tabs>
          <w:tab w:val="num" w:pos="3644"/>
        </w:tabs>
        <w:ind w:left="3644" w:hanging="420"/>
      </w:pPr>
    </w:lvl>
    <w:lvl w:ilvl="8">
      <w:start w:val="1"/>
      <w:numFmt w:val="decimalEnclosedCircle"/>
      <w:lvlText w:val="%9"/>
      <w:lvlJc w:val="left"/>
      <w:pPr>
        <w:tabs>
          <w:tab w:val="num" w:pos="4064"/>
        </w:tabs>
        <w:ind w:left="4064" w:hanging="420"/>
      </w:pPr>
    </w:lvl>
  </w:abstractNum>
  <w:abstractNum w:abstractNumId="32">
    <w:nsid w:val="5F36571B"/>
    <w:multiLevelType w:val="hybridMultilevel"/>
    <w:tmpl w:val="970C3810"/>
    <w:lvl w:ilvl="0" w:tplc="A1027818">
      <w:start w:val="2"/>
      <w:numFmt w:val="bullet"/>
      <w:lvlText w:val="・"/>
      <w:lvlJc w:val="left"/>
      <w:pPr>
        <w:tabs>
          <w:tab w:val="num" w:pos="360"/>
        </w:tabs>
        <w:ind w:left="360" w:hanging="360"/>
      </w:pPr>
      <w:rPr>
        <w:rFonts w:ascii="ＭＳ 明朝" w:eastAsia="ＭＳ 明朝" w:hAnsi="ＭＳ 明朝" w:cs="ＭＳ 明朝"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33">
    <w:nsid w:val="60531EFB"/>
    <w:multiLevelType w:val="hybridMultilevel"/>
    <w:tmpl w:val="FCD296DE"/>
    <w:lvl w:ilvl="0" w:tplc="5832DB04">
      <w:start w:val="1"/>
      <w:numFmt w:val="decimalFullWidth"/>
      <w:lvlText w:val="第%1条"/>
      <w:lvlJc w:val="left"/>
      <w:pPr>
        <w:tabs>
          <w:tab w:val="num" w:pos="1586"/>
        </w:tabs>
        <w:ind w:left="1586" w:hanging="735"/>
      </w:pPr>
      <w:rPr>
        <w:rFonts w:hint="default"/>
        <w:lang w:val="en-US"/>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34">
    <w:nsid w:val="627167D3"/>
    <w:multiLevelType w:val="hybridMultilevel"/>
    <w:tmpl w:val="B3704960"/>
    <w:lvl w:ilvl="0" w:tplc="6C0C68B8">
      <w:start w:val="1"/>
      <w:numFmt w:val="decimalFullWidth"/>
      <w:lvlText w:val="別紙%1"/>
      <w:lvlJc w:val="left"/>
      <w:pPr>
        <w:ind w:left="420" w:hanging="420"/>
      </w:pPr>
      <w:rPr>
        <w:rFonts w:ascii="ＭＳ 明朝" w:eastAsia="ＭＳ 明朝" w:hint="eastAsia"/>
        <w:b w:val="0"/>
        <w:i w:val="0"/>
        <w:color w:val="auto"/>
        <w:sz w:val="22"/>
        <w:szCs w:val="22"/>
        <w:lang w:val="en-US"/>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5">
    <w:nsid w:val="64E91DAF"/>
    <w:multiLevelType w:val="hybridMultilevel"/>
    <w:tmpl w:val="20106992"/>
    <w:lvl w:ilvl="0" w:tplc="A12ED886">
      <w:start w:val="93"/>
      <w:numFmt w:val="bullet"/>
      <w:lvlText w:val="※"/>
      <w:lvlJc w:val="left"/>
      <w:pPr>
        <w:tabs>
          <w:tab w:val="num" w:pos="784"/>
        </w:tabs>
        <w:ind w:left="784" w:hanging="360"/>
      </w:pPr>
      <w:rPr>
        <w:rFonts w:ascii="ＭＳ 明朝" w:eastAsia="ＭＳ 明朝" w:hAnsi="ＭＳ 明朝" w:cs="ＭＳＰ明朝" w:hint="eastAsia"/>
      </w:rPr>
    </w:lvl>
    <w:lvl w:ilvl="1" w:tplc="0409000B" w:tentative="1">
      <w:start w:val="1"/>
      <w:numFmt w:val="bullet"/>
      <w:lvlText w:val=""/>
      <w:lvlJc w:val="left"/>
      <w:pPr>
        <w:tabs>
          <w:tab w:val="num" w:pos="1264"/>
        </w:tabs>
        <w:ind w:left="1264" w:hanging="420"/>
      </w:pPr>
      <w:rPr>
        <w:rFonts w:ascii="Wingdings" w:hAnsi="Wingdings" w:hint="default"/>
      </w:rPr>
    </w:lvl>
    <w:lvl w:ilvl="2" w:tplc="0409000D" w:tentative="1">
      <w:start w:val="1"/>
      <w:numFmt w:val="bullet"/>
      <w:lvlText w:val=""/>
      <w:lvlJc w:val="left"/>
      <w:pPr>
        <w:tabs>
          <w:tab w:val="num" w:pos="1684"/>
        </w:tabs>
        <w:ind w:left="1684" w:hanging="420"/>
      </w:pPr>
      <w:rPr>
        <w:rFonts w:ascii="Wingdings" w:hAnsi="Wingdings" w:hint="default"/>
      </w:rPr>
    </w:lvl>
    <w:lvl w:ilvl="3" w:tplc="04090001" w:tentative="1">
      <w:start w:val="1"/>
      <w:numFmt w:val="bullet"/>
      <w:lvlText w:val=""/>
      <w:lvlJc w:val="left"/>
      <w:pPr>
        <w:tabs>
          <w:tab w:val="num" w:pos="2104"/>
        </w:tabs>
        <w:ind w:left="2104" w:hanging="420"/>
      </w:pPr>
      <w:rPr>
        <w:rFonts w:ascii="Wingdings" w:hAnsi="Wingdings" w:hint="default"/>
      </w:rPr>
    </w:lvl>
    <w:lvl w:ilvl="4" w:tplc="0409000B" w:tentative="1">
      <w:start w:val="1"/>
      <w:numFmt w:val="bullet"/>
      <w:lvlText w:val=""/>
      <w:lvlJc w:val="left"/>
      <w:pPr>
        <w:tabs>
          <w:tab w:val="num" w:pos="2524"/>
        </w:tabs>
        <w:ind w:left="2524" w:hanging="420"/>
      </w:pPr>
      <w:rPr>
        <w:rFonts w:ascii="Wingdings" w:hAnsi="Wingdings" w:hint="default"/>
      </w:rPr>
    </w:lvl>
    <w:lvl w:ilvl="5" w:tplc="0409000D" w:tentative="1">
      <w:start w:val="1"/>
      <w:numFmt w:val="bullet"/>
      <w:lvlText w:val=""/>
      <w:lvlJc w:val="left"/>
      <w:pPr>
        <w:tabs>
          <w:tab w:val="num" w:pos="2944"/>
        </w:tabs>
        <w:ind w:left="2944" w:hanging="420"/>
      </w:pPr>
      <w:rPr>
        <w:rFonts w:ascii="Wingdings" w:hAnsi="Wingdings" w:hint="default"/>
      </w:rPr>
    </w:lvl>
    <w:lvl w:ilvl="6" w:tplc="04090001" w:tentative="1">
      <w:start w:val="1"/>
      <w:numFmt w:val="bullet"/>
      <w:lvlText w:val=""/>
      <w:lvlJc w:val="left"/>
      <w:pPr>
        <w:tabs>
          <w:tab w:val="num" w:pos="3364"/>
        </w:tabs>
        <w:ind w:left="3364" w:hanging="420"/>
      </w:pPr>
      <w:rPr>
        <w:rFonts w:ascii="Wingdings" w:hAnsi="Wingdings" w:hint="default"/>
      </w:rPr>
    </w:lvl>
    <w:lvl w:ilvl="7" w:tplc="0409000B" w:tentative="1">
      <w:start w:val="1"/>
      <w:numFmt w:val="bullet"/>
      <w:lvlText w:val=""/>
      <w:lvlJc w:val="left"/>
      <w:pPr>
        <w:tabs>
          <w:tab w:val="num" w:pos="3784"/>
        </w:tabs>
        <w:ind w:left="3784" w:hanging="420"/>
      </w:pPr>
      <w:rPr>
        <w:rFonts w:ascii="Wingdings" w:hAnsi="Wingdings" w:hint="default"/>
      </w:rPr>
    </w:lvl>
    <w:lvl w:ilvl="8" w:tplc="0409000D" w:tentative="1">
      <w:start w:val="1"/>
      <w:numFmt w:val="bullet"/>
      <w:lvlText w:val=""/>
      <w:lvlJc w:val="left"/>
      <w:pPr>
        <w:tabs>
          <w:tab w:val="num" w:pos="4204"/>
        </w:tabs>
        <w:ind w:left="4204" w:hanging="420"/>
      </w:pPr>
      <w:rPr>
        <w:rFonts w:ascii="Wingdings" w:hAnsi="Wingdings" w:hint="default"/>
      </w:rPr>
    </w:lvl>
  </w:abstractNum>
  <w:abstractNum w:abstractNumId="36">
    <w:nsid w:val="660E7885"/>
    <w:multiLevelType w:val="hybridMultilevel"/>
    <w:tmpl w:val="6330828A"/>
    <w:lvl w:ilvl="0" w:tplc="6C0C68B8">
      <w:start w:val="1"/>
      <w:numFmt w:val="decimalFullWidth"/>
      <w:lvlText w:val="別紙%1"/>
      <w:lvlJc w:val="left"/>
      <w:pPr>
        <w:tabs>
          <w:tab w:val="num" w:pos="0"/>
        </w:tabs>
        <w:ind w:left="0" w:firstLine="0"/>
      </w:pPr>
      <w:rPr>
        <w:rFonts w:ascii="ＭＳ 明朝" w:eastAsia="ＭＳ 明朝" w:hint="eastAsia"/>
        <w:b w:val="0"/>
        <w:i w:val="0"/>
        <w:color w:val="auto"/>
        <w:sz w:val="22"/>
        <w:szCs w:val="22"/>
        <w:lang w:val="en-US"/>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37">
    <w:nsid w:val="6A01735C"/>
    <w:multiLevelType w:val="hybridMultilevel"/>
    <w:tmpl w:val="C79AFB9C"/>
    <w:lvl w:ilvl="0" w:tplc="B1FA6B7C">
      <w:start w:val="1"/>
      <w:numFmt w:val="decimalFullWidth"/>
      <w:lvlText w:val="（%1）"/>
      <w:lvlJc w:val="left"/>
      <w:pPr>
        <w:tabs>
          <w:tab w:val="num" w:pos="720"/>
        </w:tabs>
        <w:ind w:left="720" w:hanging="72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38">
    <w:nsid w:val="6C5C5931"/>
    <w:multiLevelType w:val="hybridMultilevel"/>
    <w:tmpl w:val="95463A84"/>
    <w:lvl w:ilvl="0" w:tplc="EBD4AC6E">
      <w:start w:val="1"/>
      <w:numFmt w:val="decimalEnclosedCircle"/>
      <w:lvlText w:val="%1"/>
      <w:lvlJc w:val="left"/>
      <w:pPr>
        <w:ind w:left="1200" w:hanging="360"/>
      </w:pPr>
      <w:rPr>
        <w:rFonts w:cs="ＭＳ ゴシック" w:hint="default"/>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39">
    <w:nsid w:val="6CEF68C9"/>
    <w:multiLevelType w:val="hybridMultilevel"/>
    <w:tmpl w:val="BB309E24"/>
    <w:lvl w:ilvl="0" w:tplc="A7F055E6">
      <w:start w:val="1"/>
      <w:numFmt w:val="decimalEnclosedCircle"/>
      <w:lvlText w:val="%1"/>
      <w:lvlJc w:val="left"/>
      <w:pPr>
        <w:ind w:left="892" w:hanging="360"/>
      </w:pPr>
      <w:rPr>
        <w:rFonts w:hint="default"/>
      </w:rPr>
    </w:lvl>
    <w:lvl w:ilvl="1" w:tplc="04090017" w:tentative="1">
      <w:start w:val="1"/>
      <w:numFmt w:val="aiueoFullWidth"/>
      <w:lvlText w:val="(%2)"/>
      <w:lvlJc w:val="left"/>
      <w:pPr>
        <w:ind w:left="1372" w:hanging="420"/>
      </w:pPr>
    </w:lvl>
    <w:lvl w:ilvl="2" w:tplc="04090011" w:tentative="1">
      <w:start w:val="1"/>
      <w:numFmt w:val="decimalEnclosedCircle"/>
      <w:lvlText w:val="%3"/>
      <w:lvlJc w:val="left"/>
      <w:pPr>
        <w:ind w:left="1792" w:hanging="420"/>
      </w:pPr>
    </w:lvl>
    <w:lvl w:ilvl="3" w:tplc="0409000F" w:tentative="1">
      <w:start w:val="1"/>
      <w:numFmt w:val="decimal"/>
      <w:lvlText w:val="%4."/>
      <w:lvlJc w:val="left"/>
      <w:pPr>
        <w:ind w:left="2212" w:hanging="420"/>
      </w:pPr>
    </w:lvl>
    <w:lvl w:ilvl="4" w:tplc="04090017" w:tentative="1">
      <w:start w:val="1"/>
      <w:numFmt w:val="aiueoFullWidth"/>
      <w:lvlText w:val="(%5)"/>
      <w:lvlJc w:val="left"/>
      <w:pPr>
        <w:ind w:left="2632" w:hanging="420"/>
      </w:pPr>
    </w:lvl>
    <w:lvl w:ilvl="5" w:tplc="04090011" w:tentative="1">
      <w:start w:val="1"/>
      <w:numFmt w:val="decimalEnclosedCircle"/>
      <w:lvlText w:val="%6"/>
      <w:lvlJc w:val="left"/>
      <w:pPr>
        <w:ind w:left="3052" w:hanging="420"/>
      </w:pPr>
    </w:lvl>
    <w:lvl w:ilvl="6" w:tplc="0409000F" w:tentative="1">
      <w:start w:val="1"/>
      <w:numFmt w:val="decimal"/>
      <w:lvlText w:val="%7."/>
      <w:lvlJc w:val="left"/>
      <w:pPr>
        <w:ind w:left="3472" w:hanging="420"/>
      </w:pPr>
    </w:lvl>
    <w:lvl w:ilvl="7" w:tplc="04090017" w:tentative="1">
      <w:start w:val="1"/>
      <w:numFmt w:val="aiueoFullWidth"/>
      <w:lvlText w:val="(%8)"/>
      <w:lvlJc w:val="left"/>
      <w:pPr>
        <w:ind w:left="3892" w:hanging="420"/>
      </w:pPr>
    </w:lvl>
    <w:lvl w:ilvl="8" w:tplc="04090011" w:tentative="1">
      <w:start w:val="1"/>
      <w:numFmt w:val="decimalEnclosedCircle"/>
      <w:lvlText w:val="%9"/>
      <w:lvlJc w:val="left"/>
      <w:pPr>
        <w:ind w:left="4312" w:hanging="420"/>
      </w:pPr>
    </w:lvl>
  </w:abstractNum>
  <w:abstractNum w:abstractNumId="40">
    <w:nsid w:val="72B256EB"/>
    <w:multiLevelType w:val="multilevel"/>
    <w:tmpl w:val="160623DA"/>
    <w:lvl w:ilvl="0">
      <w:start w:val="1"/>
      <w:numFmt w:val="decimalFullWidth"/>
      <w:lvlText w:val="別紙%1"/>
      <w:lvlJc w:val="left"/>
      <w:pPr>
        <w:tabs>
          <w:tab w:val="num" w:pos="993"/>
        </w:tabs>
        <w:ind w:left="993" w:firstLine="0"/>
      </w:pPr>
      <w:rPr>
        <w:rFonts w:ascii="ＭＳ 明朝" w:eastAsia="ＭＳ 明朝" w:hint="eastAsia"/>
        <w:b/>
        <w:i w:val="0"/>
        <w:color w:val="auto"/>
        <w:sz w:val="21"/>
        <w:szCs w:val="21"/>
      </w:rPr>
    </w:lvl>
    <w:lvl w:ilvl="1">
      <w:start w:val="1"/>
      <w:numFmt w:val="aiueoFullWidth"/>
      <w:lvlText w:val="(%2)"/>
      <w:lvlJc w:val="left"/>
      <w:pPr>
        <w:tabs>
          <w:tab w:val="num" w:pos="1124"/>
        </w:tabs>
        <w:ind w:left="1124" w:hanging="420"/>
      </w:pPr>
    </w:lvl>
    <w:lvl w:ilvl="2">
      <w:start w:val="1"/>
      <w:numFmt w:val="decimalEnclosedCircle"/>
      <w:lvlText w:val="%3"/>
      <w:lvlJc w:val="left"/>
      <w:pPr>
        <w:tabs>
          <w:tab w:val="num" w:pos="1544"/>
        </w:tabs>
        <w:ind w:left="1544" w:hanging="420"/>
      </w:pPr>
    </w:lvl>
    <w:lvl w:ilvl="3">
      <w:start w:val="1"/>
      <w:numFmt w:val="decimal"/>
      <w:lvlText w:val="%4."/>
      <w:lvlJc w:val="left"/>
      <w:pPr>
        <w:tabs>
          <w:tab w:val="num" w:pos="1964"/>
        </w:tabs>
        <w:ind w:left="1964" w:hanging="420"/>
      </w:pPr>
    </w:lvl>
    <w:lvl w:ilvl="4">
      <w:start w:val="1"/>
      <w:numFmt w:val="aiueoFullWidth"/>
      <w:lvlText w:val="(%5)"/>
      <w:lvlJc w:val="left"/>
      <w:pPr>
        <w:tabs>
          <w:tab w:val="num" w:pos="2384"/>
        </w:tabs>
        <w:ind w:left="2384" w:hanging="420"/>
      </w:pPr>
    </w:lvl>
    <w:lvl w:ilvl="5">
      <w:start w:val="1"/>
      <w:numFmt w:val="decimalEnclosedCircle"/>
      <w:lvlText w:val="%6"/>
      <w:lvlJc w:val="left"/>
      <w:pPr>
        <w:tabs>
          <w:tab w:val="num" w:pos="2804"/>
        </w:tabs>
        <w:ind w:left="2804" w:hanging="420"/>
      </w:pPr>
    </w:lvl>
    <w:lvl w:ilvl="6">
      <w:start w:val="1"/>
      <w:numFmt w:val="decimal"/>
      <w:lvlText w:val="%7."/>
      <w:lvlJc w:val="left"/>
      <w:pPr>
        <w:tabs>
          <w:tab w:val="num" w:pos="3224"/>
        </w:tabs>
        <w:ind w:left="3224" w:hanging="420"/>
      </w:pPr>
    </w:lvl>
    <w:lvl w:ilvl="7">
      <w:start w:val="1"/>
      <w:numFmt w:val="aiueoFullWidth"/>
      <w:lvlText w:val="(%8)"/>
      <w:lvlJc w:val="left"/>
      <w:pPr>
        <w:tabs>
          <w:tab w:val="num" w:pos="3644"/>
        </w:tabs>
        <w:ind w:left="3644" w:hanging="420"/>
      </w:pPr>
    </w:lvl>
    <w:lvl w:ilvl="8">
      <w:start w:val="1"/>
      <w:numFmt w:val="decimalEnclosedCircle"/>
      <w:lvlText w:val="%9"/>
      <w:lvlJc w:val="left"/>
      <w:pPr>
        <w:tabs>
          <w:tab w:val="num" w:pos="4064"/>
        </w:tabs>
        <w:ind w:left="4064" w:hanging="420"/>
      </w:pPr>
    </w:lvl>
  </w:abstractNum>
  <w:abstractNum w:abstractNumId="41">
    <w:nsid w:val="74B22C1C"/>
    <w:multiLevelType w:val="multilevel"/>
    <w:tmpl w:val="E0FA7C68"/>
    <w:lvl w:ilvl="0">
      <w:start w:val="1"/>
      <w:numFmt w:val="decimalFullWidth"/>
      <w:suff w:val="space"/>
      <w:lvlText w:val="別紙%1"/>
      <w:lvlJc w:val="left"/>
      <w:pPr>
        <w:ind w:left="0" w:firstLine="0"/>
      </w:pPr>
      <w:rPr>
        <w:rFonts w:ascii="ＭＳ 明朝" w:eastAsia="ＭＳ 明朝" w:hint="eastAsia"/>
        <w:b/>
        <w:i w:val="0"/>
        <w:color w:val="auto"/>
        <w:sz w:val="21"/>
        <w:szCs w:val="21"/>
      </w:rPr>
    </w:lvl>
    <w:lvl w:ilvl="1">
      <w:start w:val="1"/>
      <w:numFmt w:val="decimal"/>
      <w:lvlText w:val="%1.%2"/>
      <w:lvlJc w:val="left"/>
      <w:pPr>
        <w:tabs>
          <w:tab w:val="num" w:pos="0"/>
        </w:tabs>
        <w:ind w:left="0" w:firstLine="0"/>
      </w:pPr>
      <w:rPr>
        <w:rFonts w:ascii="ＭＳ ゴシック" w:eastAsia="ＭＳ ゴシック" w:hint="eastAsia"/>
        <w:sz w:val="28"/>
      </w:rPr>
    </w:lvl>
    <w:lvl w:ilvl="2">
      <w:start w:val="1"/>
      <w:numFmt w:val="decimal"/>
      <w:lvlText w:val="%1.%2.%3"/>
      <w:lvlJc w:val="left"/>
      <w:pPr>
        <w:tabs>
          <w:tab w:val="num" w:pos="0"/>
        </w:tabs>
        <w:ind w:left="0" w:firstLine="0"/>
      </w:pPr>
      <w:rPr>
        <w:rFonts w:ascii="ＭＳ ゴシック" w:eastAsia="ＭＳ ゴシック" w:hint="eastAsia"/>
        <w:sz w:val="28"/>
      </w:rPr>
    </w:lvl>
    <w:lvl w:ilvl="3">
      <w:start w:val="1"/>
      <w:numFmt w:val="lowerLetter"/>
      <w:lvlText w:val="%4)"/>
      <w:lvlJc w:val="left"/>
      <w:pPr>
        <w:tabs>
          <w:tab w:val="num" w:pos="0"/>
        </w:tabs>
        <w:ind w:left="170" w:hanging="170"/>
      </w:pPr>
      <w:rPr>
        <w:rFonts w:ascii="ＭＳ 明朝" w:eastAsia="ＭＳ 明朝" w:hint="eastAsia"/>
        <w:b w:val="0"/>
        <w:i w:val="0"/>
        <w:sz w:val="24"/>
      </w:rPr>
    </w:lvl>
    <w:lvl w:ilvl="4">
      <w:start w:val="1"/>
      <w:numFmt w:val="decimal"/>
      <w:lvlText w:val="%5)"/>
      <w:lvlJc w:val="left"/>
      <w:pPr>
        <w:tabs>
          <w:tab w:val="num" w:pos="0"/>
        </w:tabs>
        <w:ind w:left="340" w:hanging="170"/>
      </w:pPr>
      <w:rPr>
        <w:rFonts w:ascii="ＭＳ 明朝" w:eastAsia="ＭＳ 明朝" w:hint="eastAsia"/>
        <w:b w:val="0"/>
        <w:i w:val="0"/>
        <w:sz w:val="24"/>
      </w:rPr>
    </w:lvl>
    <w:lvl w:ilvl="5">
      <w:start w:val="1"/>
      <w:numFmt w:val="decimalEnclosedCircle"/>
      <w:suff w:val="nothing"/>
      <w:lvlText w:val="%6"/>
      <w:lvlJc w:val="left"/>
      <w:pPr>
        <w:ind w:left="765" w:hanging="425"/>
      </w:pPr>
      <w:rPr>
        <w:rFonts w:hint="eastAsia"/>
      </w:rPr>
    </w:lvl>
    <w:lvl w:ilvl="6">
      <w:start w:val="1"/>
      <w:numFmt w:val="none"/>
      <w:suff w:val="nothing"/>
      <w:lvlText w:val=""/>
      <w:lvlJc w:val="left"/>
      <w:pPr>
        <w:ind w:left="1190" w:hanging="425"/>
      </w:pPr>
      <w:rPr>
        <w:rFonts w:hint="eastAsia"/>
      </w:rPr>
    </w:lvl>
    <w:lvl w:ilvl="7">
      <w:start w:val="1"/>
      <w:numFmt w:val="none"/>
      <w:suff w:val="nothing"/>
      <w:lvlText w:val=""/>
      <w:lvlJc w:val="left"/>
      <w:pPr>
        <w:ind w:left="1615" w:hanging="425"/>
      </w:pPr>
      <w:rPr>
        <w:rFonts w:hint="eastAsia"/>
      </w:rPr>
    </w:lvl>
    <w:lvl w:ilvl="8">
      <w:start w:val="1"/>
      <w:numFmt w:val="none"/>
      <w:suff w:val="nothing"/>
      <w:lvlText w:val=""/>
      <w:lvlJc w:val="left"/>
      <w:pPr>
        <w:ind w:left="2040" w:hanging="425"/>
      </w:pPr>
      <w:rPr>
        <w:rFonts w:hint="eastAsia"/>
      </w:rPr>
    </w:lvl>
  </w:abstractNum>
  <w:abstractNum w:abstractNumId="42">
    <w:nsid w:val="759F300A"/>
    <w:multiLevelType w:val="multilevel"/>
    <w:tmpl w:val="3C305956"/>
    <w:lvl w:ilvl="0">
      <w:start w:val="1"/>
      <w:numFmt w:val="decimalFullWidth"/>
      <w:lvlText w:val="別紙%1"/>
      <w:lvlJc w:val="left"/>
      <w:pPr>
        <w:tabs>
          <w:tab w:val="num" w:pos="284"/>
        </w:tabs>
        <w:ind w:left="284" w:firstLine="0"/>
      </w:pPr>
      <w:rPr>
        <w:rFonts w:ascii="ＭＳ 明朝" w:eastAsia="ＭＳ 明朝" w:hint="eastAsia"/>
        <w:b w:val="0"/>
        <w:i w:val="0"/>
        <w:color w:val="auto"/>
        <w:sz w:val="21"/>
        <w:szCs w:val="21"/>
      </w:rPr>
    </w:lvl>
    <w:lvl w:ilvl="1">
      <w:start w:val="1"/>
      <w:numFmt w:val="aiueoFullWidth"/>
      <w:lvlText w:val="(%2)"/>
      <w:lvlJc w:val="left"/>
      <w:pPr>
        <w:tabs>
          <w:tab w:val="num" w:pos="1124"/>
        </w:tabs>
        <w:ind w:left="1124" w:hanging="420"/>
      </w:pPr>
    </w:lvl>
    <w:lvl w:ilvl="2">
      <w:start w:val="1"/>
      <w:numFmt w:val="decimalEnclosedCircle"/>
      <w:lvlText w:val="%3"/>
      <w:lvlJc w:val="left"/>
      <w:pPr>
        <w:tabs>
          <w:tab w:val="num" w:pos="1544"/>
        </w:tabs>
        <w:ind w:left="1544" w:hanging="420"/>
      </w:pPr>
    </w:lvl>
    <w:lvl w:ilvl="3">
      <w:start w:val="1"/>
      <w:numFmt w:val="decimal"/>
      <w:lvlText w:val="%4."/>
      <w:lvlJc w:val="left"/>
      <w:pPr>
        <w:tabs>
          <w:tab w:val="num" w:pos="1964"/>
        </w:tabs>
        <w:ind w:left="1964" w:hanging="420"/>
      </w:pPr>
    </w:lvl>
    <w:lvl w:ilvl="4">
      <w:start w:val="1"/>
      <w:numFmt w:val="aiueoFullWidth"/>
      <w:lvlText w:val="(%5)"/>
      <w:lvlJc w:val="left"/>
      <w:pPr>
        <w:tabs>
          <w:tab w:val="num" w:pos="2384"/>
        </w:tabs>
        <w:ind w:left="2384" w:hanging="420"/>
      </w:pPr>
    </w:lvl>
    <w:lvl w:ilvl="5">
      <w:start w:val="1"/>
      <w:numFmt w:val="decimalEnclosedCircle"/>
      <w:lvlText w:val="%6"/>
      <w:lvlJc w:val="left"/>
      <w:pPr>
        <w:tabs>
          <w:tab w:val="num" w:pos="2804"/>
        </w:tabs>
        <w:ind w:left="2804" w:hanging="420"/>
      </w:pPr>
    </w:lvl>
    <w:lvl w:ilvl="6">
      <w:start w:val="1"/>
      <w:numFmt w:val="decimal"/>
      <w:lvlText w:val="%7."/>
      <w:lvlJc w:val="left"/>
      <w:pPr>
        <w:tabs>
          <w:tab w:val="num" w:pos="3224"/>
        </w:tabs>
        <w:ind w:left="3224" w:hanging="420"/>
      </w:pPr>
    </w:lvl>
    <w:lvl w:ilvl="7">
      <w:start w:val="1"/>
      <w:numFmt w:val="aiueoFullWidth"/>
      <w:lvlText w:val="(%8)"/>
      <w:lvlJc w:val="left"/>
      <w:pPr>
        <w:tabs>
          <w:tab w:val="num" w:pos="3644"/>
        </w:tabs>
        <w:ind w:left="3644" w:hanging="420"/>
      </w:pPr>
    </w:lvl>
    <w:lvl w:ilvl="8">
      <w:start w:val="1"/>
      <w:numFmt w:val="decimalEnclosedCircle"/>
      <w:lvlText w:val="%9"/>
      <w:lvlJc w:val="left"/>
      <w:pPr>
        <w:tabs>
          <w:tab w:val="num" w:pos="4064"/>
        </w:tabs>
        <w:ind w:left="4064" w:hanging="420"/>
      </w:pPr>
    </w:lvl>
  </w:abstractNum>
  <w:num w:numId="1">
    <w:abstractNumId w:val="25"/>
  </w:num>
  <w:num w:numId="2">
    <w:abstractNumId w:val="36"/>
  </w:num>
  <w:num w:numId="3">
    <w:abstractNumId w:val="29"/>
  </w:num>
  <w:num w:numId="4">
    <w:abstractNumId w:val="21"/>
  </w:num>
  <w:num w:numId="5">
    <w:abstractNumId w:val="28"/>
  </w:num>
  <w:num w:numId="6">
    <w:abstractNumId w:val="7"/>
  </w:num>
  <w:num w:numId="7">
    <w:abstractNumId w:val="0"/>
  </w:num>
  <w:num w:numId="8">
    <w:abstractNumId w:val="17"/>
  </w:num>
  <w:num w:numId="9">
    <w:abstractNumId w:val="15"/>
  </w:num>
  <w:num w:numId="10">
    <w:abstractNumId w:val="20"/>
  </w:num>
  <w:num w:numId="11">
    <w:abstractNumId w:val="30"/>
  </w:num>
  <w:num w:numId="12">
    <w:abstractNumId w:val="27"/>
  </w:num>
  <w:num w:numId="13">
    <w:abstractNumId w:val="12"/>
  </w:num>
  <w:num w:numId="14">
    <w:abstractNumId w:val="18"/>
  </w:num>
  <w:num w:numId="15">
    <w:abstractNumId w:val="24"/>
  </w:num>
  <w:num w:numId="16">
    <w:abstractNumId w:val="16"/>
  </w:num>
  <w:num w:numId="17">
    <w:abstractNumId w:val="9"/>
  </w:num>
  <w:num w:numId="18">
    <w:abstractNumId w:val="26"/>
  </w:num>
  <w:num w:numId="19">
    <w:abstractNumId w:val="41"/>
  </w:num>
  <w:num w:numId="20">
    <w:abstractNumId w:val="5"/>
  </w:num>
  <w:num w:numId="21">
    <w:abstractNumId w:val="6"/>
  </w:num>
  <w:num w:numId="22">
    <w:abstractNumId w:val="37"/>
  </w:num>
  <w:num w:numId="23">
    <w:abstractNumId w:val="23"/>
  </w:num>
  <w:num w:numId="24">
    <w:abstractNumId w:val="10"/>
  </w:num>
  <w:num w:numId="25">
    <w:abstractNumId w:val="14"/>
  </w:num>
  <w:num w:numId="26">
    <w:abstractNumId w:val="33"/>
  </w:num>
  <w:num w:numId="27">
    <w:abstractNumId w:val="22"/>
  </w:num>
  <w:num w:numId="28">
    <w:abstractNumId w:val="11"/>
  </w:num>
  <w:num w:numId="29">
    <w:abstractNumId w:val="19"/>
  </w:num>
  <w:num w:numId="30">
    <w:abstractNumId w:val="32"/>
  </w:num>
  <w:num w:numId="31">
    <w:abstractNumId w:val="35"/>
  </w:num>
  <w:num w:numId="32">
    <w:abstractNumId w:val="40"/>
  </w:num>
  <w:num w:numId="33">
    <w:abstractNumId w:val="39"/>
  </w:num>
  <w:num w:numId="34">
    <w:abstractNumId w:val="38"/>
  </w:num>
  <w:num w:numId="35">
    <w:abstractNumId w:val="13"/>
  </w:num>
  <w:num w:numId="36">
    <w:abstractNumId w:val="34"/>
  </w:num>
  <w:num w:numId="37">
    <w:abstractNumId w:val="25"/>
  </w:num>
  <w:num w:numId="38">
    <w:abstractNumId w:val="25"/>
  </w:num>
  <w:num w:numId="39">
    <w:abstractNumId w:val="25"/>
  </w:num>
  <w:num w:numId="40">
    <w:abstractNumId w:val="25"/>
  </w:num>
  <w:num w:numId="41">
    <w:abstractNumId w:val="25"/>
  </w:num>
  <w:num w:numId="42">
    <w:abstractNumId w:val="25"/>
  </w:num>
  <w:num w:numId="43">
    <w:abstractNumId w:val="25"/>
  </w:num>
  <w:num w:numId="44">
    <w:abstractNumId w:val="42"/>
  </w:num>
  <w:num w:numId="45">
    <w:abstractNumId w:val="31"/>
  </w:num>
  <w:num w:numId="46">
    <w:abstractNumId w:val="8"/>
  </w:num>
  <w:num w:numId="47">
    <w:abstractNumId w:val="1"/>
  </w:num>
  <w:num w:numId="48">
    <w:abstractNumId w:val="2"/>
  </w:num>
  <w:num w:numId="49">
    <w:abstractNumId w:val="3"/>
  </w:num>
  <w:num w:numId="5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embedSystemFonts/>
  <w:bordersDoNotSurroundHeader/>
  <w:bordersDoNotSurroundFooter/>
  <w:hideSpellingErrors/>
  <w:proofState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14"/>
  <w:drawingGridVerticalSpacing w:val="143"/>
  <w:displayHorizontalDrawingGridEvery w:val="0"/>
  <w:displayVerticalDrawingGridEvery w:val="2"/>
  <w:doNotShadeFormData/>
  <w:characterSpacingControl w:val="compressPunctuation"/>
  <w:noLineBreaksAfter w:lang="ja-JP" w:val="([{〈《「『【〔（［｛｢"/>
  <w:noLineBreaksBefore w:lang="ja-JP" w:val="!),.?]}、。〉》」』】〕！），．？］｝｡｣､ﾞﾟ"/>
  <w:hdrShapeDefaults>
    <o:shapedefaults v:ext="edit" spidmax="5121" fillcolor="white">
      <v:fill color="white"/>
      <v:textbox inset="5.85pt,.7pt,5.85pt,.7pt"/>
    </o:shapedefaults>
  </w:hdrShapeDefaults>
  <w:footnotePr>
    <w:numRestart w:val="eachPage"/>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E5589"/>
    <w:rsid w:val="0000191F"/>
    <w:rsid w:val="000042BB"/>
    <w:rsid w:val="00004E38"/>
    <w:rsid w:val="0000644B"/>
    <w:rsid w:val="00006F97"/>
    <w:rsid w:val="00012EBF"/>
    <w:rsid w:val="00013344"/>
    <w:rsid w:val="00014040"/>
    <w:rsid w:val="0001441A"/>
    <w:rsid w:val="0001483F"/>
    <w:rsid w:val="00016028"/>
    <w:rsid w:val="000174FC"/>
    <w:rsid w:val="00017C34"/>
    <w:rsid w:val="00020306"/>
    <w:rsid w:val="00020B4F"/>
    <w:rsid w:val="00021667"/>
    <w:rsid w:val="00023582"/>
    <w:rsid w:val="00024CE4"/>
    <w:rsid w:val="00026182"/>
    <w:rsid w:val="00027309"/>
    <w:rsid w:val="00027BD2"/>
    <w:rsid w:val="0003082D"/>
    <w:rsid w:val="00033DA1"/>
    <w:rsid w:val="00034B03"/>
    <w:rsid w:val="00035555"/>
    <w:rsid w:val="00035B7C"/>
    <w:rsid w:val="0003662F"/>
    <w:rsid w:val="000367BE"/>
    <w:rsid w:val="00036C7A"/>
    <w:rsid w:val="000413F1"/>
    <w:rsid w:val="0004156B"/>
    <w:rsid w:val="00041E53"/>
    <w:rsid w:val="000435AE"/>
    <w:rsid w:val="00043A2B"/>
    <w:rsid w:val="00043EFF"/>
    <w:rsid w:val="00044AF9"/>
    <w:rsid w:val="0004594E"/>
    <w:rsid w:val="00045E23"/>
    <w:rsid w:val="00047077"/>
    <w:rsid w:val="0004768C"/>
    <w:rsid w:val="00050496"/>
    <w:rsid w:val="000505C5"/>
    <w:rsid w:val="000505FA"/>
    <w:rsid w:val="00052B8A"/>
    <w:rsid w:val="000543AB"/>
    <w:rsid w:val="00055283"/>
    <w:rsid w:val="000555F3"/>
    <w:rsid w:val="000558CE"/>
    <w:rsid w:val="00057226"/>
    <w:rsid w:val="00060CB6"/>
    <w:rsid w:val="00060EBC"/>
    <w:rsid w:val="00061221"/>
    <w:rsid w:val="00064165"/>
    <w:rsid w:val="00064191"/>
    <w:rsid w:val="000664D4"/>
    <w:rsid w:val="00067161"/>
    <w:rsid w:val="000672A9"/>
    <w:rsid w:val="0006735B"/>
    <w:rsid w:val="00067AC5"/>
    <w:rsid w:val="00067F86"/>
    <w:rsid w:val="000700F4"/>
    <w:rsid w:val="00070430"/>
    <w:rsid w:val="00070972"/>
    <w:rsid w:val="00072225"/>
    <w:rsid w:val="000723C9"/>
    <w:rsid w:val="000723CA"/>
    <w:rsid w:val="0007456F"/>
    <w:rsid w:val="00074947"/>
    <w:rsid w:val="00074A39"/>
    <w:rsid w:val="00075171"/>
    <w:rsid w:val="00077B61"/>
    <w:rsid w:val="00077E09"/>
    <w:rsid w:val="000820BB"/>
    <w:rsid w:val="00082F6C"/>
    <w:rsid w:val="00084118"/>
    <w:rsid w:val="00084E4C"/>
    <w:rsid w:val="000851E5"/>
    <w:rsid w:val="00086DD5"/>
    <w:rsid w:val="00087151"/>
    <w:rsid w:val="00087AE0"/>
    <w:rsid w:val="00091623"/>
    <w:rsid w:val="00091F9D"/>
    <w:rsid w:val="000924BC"/>
    <w:rsid w:val="00093218"/>
    <w:rsid w:val="00093898"/>
    <w:rsid w:val="00095BA0"/>
    <w:rsid w:val="00096273"/>
    <w:rsid w:val="000979BA"/>
    <w:rsid w:val="000A0F8F"/>
    <w:rsid w:val="000A2C6A"/>
    <w:rsid w:val="000A2CFC"/>
    <w:rsid w:val="000A3969"/>
    <w:rsid w:val="000A3F29"/>
    <w:rsid w:val="000A4F9C"/>
    <w:rsid w:val="000A5497"/>
    <w:rsid w:val="000A57F2"/>
    <w:rsid w:val="000A5C28"/>
    <w:rsid w:val="000A7092"/>
    <w:rsid w:val="000A71E0"/>
    <w:rsid w:val="000B2EF2"/>
    <w:rsid w:val="000B386E"/>
    <w:rsid w:val="000B5327"/>
    <w:rsid w:val="000B6CA3"/>
    <w:rsid w:val="000B6FAE"/>
    <w:rsid w:val="000B774E"/>
    <w:rsid w:val="000C00C7"/>
    <w:rsid w:val="000C06AF"/>
    <w:rsid w:val="000C09FD"/>
    <w:rsid w:val="000C11C2"/>
    <w:rsid w:val="000C275F"/>
    <w:rsid w:val="000C3831"/>
    <w:rsid w:val="000C4FFF"/>
    <w:rsid w:val="000C598C"/>
    <w:rsid w:val="000C7DCF"/>
    <w:rsid w:val="000D1BAB"/>
    <w:rsid w:val="000D262C"/>
    <w:rsid w:val="000D3554"/>
    <w:rsid w:val="000D3622"/>
    <w:rsid w:val="000D3B50"/>
    <w:rsid w:val="000D3C13"/>
    <w:rsid w:val="000D4888"/>
    <w:rsid w:val="000D5EB1"/>
    <w:rsid w:val="000D6768"/>
    <w:rsid w:val="000E0A9F"/>
    <w:rsid w:val="000E0FE9"/>
    <w:rsid w:val="000E1794"/>
    <w:rsid w:val="000E566E"/>
    <w:rsid w:val="000E7278"/>
    <w:rsid w:val="000F0E76"/>
    <w:rsid w:val="000F3318"/>
    <w:rsid w:val="000F3678"/>
    <w:rsid w:val="000F3F0B"/>
    <w:rsid w:val="000F4091"/>
    <w:rsid w:val="000F4EB6"/>
    <w:rsid w:val="000F62A3"/>
    <w:rsid w:val="000F75FE"/>
    <w:rsid w:val="001002B4"/>
    <w:rsid w:val="00102485"/>
    <w:rsid w:val="00106A8B"/>
    <w:rsid w:val="00107282"/>
    <w:rsid w:val="0011062E"/>
    <w:rsid w:val="001113D8"/>
    <w:rsid w:val="00112CAC"/>
    <w:rsid w:val="00113FA4"/>
    <w:rsid w:val="001160AF"/>
    <w:rsid w:val="0011643F"/>
    <w:rsid w:val="00116448"/>
    <w:rsid w:val="001165A7"/>
    <w:rsid w:val="00117871"/>
    <w:rsid w:val="00121E00"/>
    <w:rsid w:val="00121F8A"/>
    <w:rsid w:val="001222CF"/>
    <w:rsid w:val="0012232D"/>
    <w:rsid w:val="001228B8"/>
    <w:rsid w:val="00123A79"/>
    <w:rsid w:val="0012698D"/>
    <w:rsid w:val="001269A6"/>
    <w:rsid w:val="00126B66"/>
    <w:rsid w:val="0012703F"/>
    <w:rsid w:val="00127296"/>
    <w:rsid w:val="00127CAB"/>
    <w:rsid w:val="0013058A"/>
    <w:rsid w:val="00131101"/>
    <w:rsid w:val="00131144"/>
    <w:rsid w:val="00131C4F"/>
    <w:rsid w:val="00132B29"/>
    <w:rsid w:val="00132EB8"/>
    <w:rsid w:val="001335AA"/>
    <w:rsid w:val="00135044"/>
    <w:rsid w:val="00136288"/>
    <w:rsid w:val="00136E36"/>
    <w:rsid w:val="0014027F"/>
    <w:rsid w:val="0014110C"/>
    <w:rsid w:val="001426F2"/>
    <w:rsid w:val="001439BE"/>
    <w:rsid w:val="001444D4"/>
    <w:rsid w:val="00145943"/>
    <w:rsid w:val="001502FB"/>
    <w:rsid w:val="00151D46"/>
    <w:rsid w:val="00151F4C"/>
    <w:rsid w:val="001525C8"/>
    <w:rsid w:val="00153133"/>
    <w:rsid w:val="00153D10"/>
    <w:rsid w:val="00153E0D"/>
    <w:rsid w:val="00154A40"/>
    <w:rsid w:val="001570BA"/>
    <w:rsid w:val="00157A8B"/>
    <w:rsid w:val="00164E9E"/>
    <w:rsid w:val="001651A5"/>
    <w:rsid w:val="0016544D"/>
    <w:rsid w:val="00166BF9"/>
    <w:rsid w:val="00166C14"/>
    <w:rsid w:val="00170567"/>
    <w:rsid w:val="00171A7C"/>
    <w:rsid w:val="00171D8A"/>
    <w:rsid w:val="00172695"/>
    <w:rsid w:val="001727D6"/>
    <w:rsid w:val="00172DD1"/>
    <w:rsid w:val="00173862"/>
    <w:rsid w:val="0017432C"/>
    <w:rsid w:val="00175C55"/>
    <w:rsid w:val="00176582"/>
    <w:rsid w:val="00176B21"/>
    <w:rsid w:val="0017775E"/>
    <w:rsid w:val="00177BFB"/>
    <w:rsid w:val="00177EBB"/>
    <w:rsid w:val="00180445"/>
    <w:rsid w:val="00181A3A"/>
    <w:rsid w:val="00181DF2"/>
    <w:rsid w:val="00182341"/>
    <w:rsid w:val="0018397A"/>
    <w:rsid w:val="00184229"/>
    <w:rsid w:val="001845F8"/>
    <w:rsid w:val="00185FA3"/>
    <w:rsid w:val="00186D13"/>
    <w:rsid w:val="00187AE5"/>
    <w:rsid w:val="00187C8E"/>
    <w:rsid w:val="00190FAF"/>
    <w:rsid w:val="00190FCF"/>
    <w:rsid w:val="001920FD"/>
    <w:rsid w:val="001926C5"/>
    <w:rsid w:val="00193B9F"/>
    <w:rsid w:val="00196BC7"/>
    <w:rsid w:val="00196C4C"/>
    <w:rsid w:val="001A260A"/>
    <w:rsid w:val="001A3444"/>
    <w:rsid w:val="001A4712"/>
    <w:rsid w:val="001A561D"/>
    <w:rsid w:val="001A6BD3"/>
    <w:rsid w:val="001A7AE5"/>
    <w:rsid w:val="001B48DC"/>
    <w:rsid w:val="001B4B79"/>
    <w:rsid w:val="001B5227"/>
    <w:rsid w:val="001B5364"/>
    <w:rsid w:val="001B5A17"/>
    <w:rsid w:val="001B70A8"/>
    <w:rsid w:val="001C1E24"/>
    <w:rsid w:val="001C5B59"/>
    <w:rsid w:val="001C7DA1"/>
    <w:rsid w:val="001D05AB"/>
    <w:rsid w:val="001D0DFF"/>
    <w:rsid w:val="001D19AE"/>
    <w:rsid w:val="001D50BF"/>
    <w:rsid w:val="001D53A4"/>
    <w:rsid w:val="001D6421"/>
    <w:rsid w:val="001D6697"/>
    <w:rsid w:val="001D6769"/>
    <w:rsid w:val="001D7705"/>
    <w:rsid w:val="001D7C43"/>
    <w:rsid w:val="001E017B"/>
    <w:rsid w:val="001E0200"/>
    <w:rsid w:val="001E0B89"/>
    <w:rsid w:val="001E1502"/>
    <w:rsid w:val="001E23D5"/>
    <w:rsid w:val="001E2885"/>
    <w:rsid w:val="001E2B69"/>
    <w:rsid w:val="001E38DF"/>
    <w:rsid w:val="001E39C1"/>
    <w:rsid w:val="001E4560"/>
    <w:rsid w:val="001E55AD"/>
    <w:rsid w:val="001E62F3"/>
    <w:rsid w:val="001E69DC"/>
    <w:rsid w:val="001E7586"/>
    <w:rsid w:val="001E7FC8"/>
    <w:rsid w:val="001F2EEB"/>
    <w:rsid w:val="001F30E9"/>
    <w:rsid w:val="001F3449"/>
    <w:rsid w:val="001F6F7A"/>
    <w:rsid w:val="00203A52"/>
    <w:rsid w:val="00203FBB"/>
    <w:rsid w:val="00205DDF"/>
    <w:rsid w:val="0020616A"/>
    <w:rsid w:val="00206A45"/>
    <w:rsid w:val="00206EA6"/>
    <w:rsid w:val="00207DD4"/>
    <w:rsid w:val="002115CE"/>
    <w:rsid w:val="00211616"/>
    <w:rsid w:val="00213EB0"/>
    <w:rsid w:val="00214C30"/>
    <w:rsid w:val="00215E6D"/>
    <w:rsid w:val="002164F5"/>
    <w:rsid w:val="0021665C"/>
    <w:rsid w:val="00216A7D"/>
    <w:rsid w:val="00216C99"/>
    <w:rsid w:val="002171B8"/>
    <w:rsid w:val="00220812"/>
    <w:rsid w:val="002217B4"/>
    <w:rsid w:val="00222A06"/>
    <w:rsid w:val="00222D0C"/>
    <w:rsid w:val="00223468"/>
    <w:rsid w:val="00230049"/>
    <w:rsid w:val="00230171"/>
    <w:rsid w:val="00230FD3"/>
    <w:rsid w:val="00231037"/>
    <w:rsid w:val="002310F1"/>
    <w:rsid w:val="00232193"/>
    <w:rsid w:val="00232347"/>
    <w:rsid w:val="0023256E"/>
    <w:rsid w:val="0023377C"/>
    <w:rsid w:val="002338CA"/>
    <w:rsid w:val="00235D06"/>
    <w:rsid w:val="00235F1C"/>
    <w:rsid w:val="00236538"/>
    <w:rsid w:val="00236A8F"/>
    <w:rsid w:val="0024165D"/>
    <w:rsid w:val="00241768"/>
    <w:rsid w:val="00242D0A"/>
    <w:rsid w:val="00242F2C"/>
    <w:rsid w:val="00243AE5"/>
    <w:rsid w:val="00244091"/>
    <w:rsid w:val="002443DD"/>
    <w:rsid w:val="0024449D"/>
    <w:rsid w:val="00244940"/>
    <w:rsid w:val="002460D7"/>
    <w:rsid w:val="0024630E"/>
    <w:rsid w:val="002463F2"/>
    <w:rsid w:val="002468D2"/>
    <w:rsid w:val="002516A7"/>
    <w:rsid w:val="00251893"/>
    <w:rsid w:val="00252604"/>
    <w:rsid w:val="00252FB2"/>
    <w:rsid w:val="002544A9"/>
    <w:rsid w:val="00255BF7"/>
    <w:rsid w:val="00256C94"/>
    <w:rsid w:val="00256FD8"/>
    <w:rsid w:val="00257497"/>
    <w:rsid w:val="0025796D"/>
    <w:rsid w:val="0026013A"/>
    <w:rsid w:val="00261BD4"/>
    <w:rsid w:val="00261D30"/>
    <w:rsid w:val="00262D57"/>
    <w:rsid w:val="0026360A"/>
    <w:rsid w:val="002654BB"/>
    <w:rsid w:val="00265B1B"/>
    <w:rsid w:val="00266D44"/>
    <w:rsid w:val="00270230"/>
    <w:rsid w:val="002703AB"/>
    <w:rsid w:val="00270E9E"/>
    <w:rsid w:val="00270FE1"/>
    <w:rsid w:val="002718E7"/>
    <w:rsid w:val="002738ED"/>
    <w:rsid w:val="00274133"/>
    <w:rsid w:val="00274C5B"/>
    <w:rsid w:val="00275076"/>
    <w:rsid w:val="00275175"/>
    <w:rsid w:val="002758B4"/>
    <w:rsid w:val="00276CBF"/>
    <w:rsid w:val="002770F7"/>
    <w:rsid w:val="00277ED5"/>
    <w:rsid w:val="002817B8"/>
    <w:rsid w:val="00281832"/>
    <w:rsid w:val="00283DDB"/>
    <w:rsid w:val="00283E24"/>
    <w:rsid w:val="00285760"/>
    <w:rsid w:val="00285BA0"/>
    <w:rsid w:val="00290994"/>
    <w:rsid w:val="002915F3"/>
    <w:rsid w:val="00291B99"/>
    <w:rsid w:val="0029270E"/>
    <w:rsid w:val="00292C78"/>
    <w:rsid w:val="00293B08"/>
    <w:rsid w:val="0029462A"/>
    <w:rsid w:val="00297649"/>
    <w:rsid w:val="00297BEB"/>
    <w:rsid w:val="00297C33"/>
    <w:rsid w:val="002A1F63"/>
    <w:rsid w:val="002A2B43"/>
    <w:rsid w:val="002A2BE3"/>
    <w:rsid w:val="002A394A"/>
    <w:rsid w:val="002A5BA5"/>
    <w:rsid w:val="002A73D4"/>
    <w:rsid w:val="002B09B6"/>
    <w:rsid w:val="002B1173"/>
    <w:rsid w:val="002B3AF1"/>
    <w:rsid w:val="002B3E15"/>
    <w:rsid w:val="002B5217"/>
    <w:rsid w:val="002B59E6"/>
    <w:rsid w:val="002B7DFC"/>
    <w:rsid w:val="002C0F95"/>
    <w:rsid w:val="002C1355"/>
    <w:rsid w:val="002C23AB"/>
    <w:rsid w:val="002C36B7"/>
    <w:rsid w:val="002C4510"/>
    <w:rsid w:val="002C54DC"/>
    <w:rsid w:val="002C5B7F"/>
    <w:rsid w:val="002C5FDE"/>
    <w:rsid w:val="002D1817"/>
    <w:rsid w:val="002D26BE"/>
    <w:rsid w:val="002D2F84"/>
    <w:rsid w:val="002D4192"/>
    <w:rsid w:val="002D6673"/>
    <w:rsid w:val="002E013D"/>
    <w:rsid w:val="002E50CB"/>
    <w:rsid w:val="002E5894"/>
    <w:rsid w:val="002E598F"/>
    <w:rsid w:val="002E6D69"/>
    <w:rsid w:val="002E6FB7"/>
    <w:rsid w:val="002F0F83"/>
    <w:rsid w:val="002F26BF"/>
    <w:rsid w:val="002F4244"/>
    <w:rsid w:val="002F54C7"/>
    <w:rsid w:val="00302F4D"/>
    <w:rsid w:val="0030376A"/>
    <w:rsid w:val="00303D47"/>
    <w:rsid w:val="00303EFD"/>
    <w:rsid w:val="00304176"/>
    <w:rsid w:val="00305B45"/>
    <w:rsid w:val="00310426"/>
    <w:rsid w:val="00312CFA"/>
    <w:rsid w:val="00317BDD"/>
    <w:rsid w:val="00317CD7"/>
    <w:rsid w:val="00317D9A"/>
    <w:rsid w:val="00320EAE"/>
    <w:rsid w:val="0032167F"/>
    <w:rsid w:val="0032204D"/>
    <w:rsid w:val="003223BC"/>
    <w:rsid w:val="0032390E"/>
    <w:rsid w:val="00323AEC"/>
    <w:rsid w:val="00324738"/>
    <w:rsid w:val="0032645C"/>
    <w:rsid w:val="003271F1"/>
    <w:rsid w:val="003309F0"/>
    <w:rsid w:val="003318EC"/>
    <w:rsid w:val="00332202"/>
    <w:rsid w:val="003324B1"/>
    <w:rsid w:val="0033581B"/>
    <w:rsid w:val="0033610B"/>
    <w:rsid w:val="00336E93"/>
    <w:rsid w:val="0033715A"/>
    <w:rsid w:val="00337644"/>
    <w:rsid w:val="003410B8"/>
    <w:rsid w:val="00341B2E"/>
    <w:rsid w:val="00342304"/>
    <w:rsid w:val="00342993"/>
    <w:rsid w:val="003430A9"/>
    <w:rsid w:val="003452F1"/>
    <w:rsid w:val="003462BD"/>
    <w:rsid w:val="00351B1C"/>
    <w:rsid w:val="003522C7"/>
    <w:rsid w:val="003523FC"/>
    <w:rsid w:val="00353511"/>
    <w:rsid w:val="00353AC8"/>
    <w:rsid w:val="003553BA"/>
    <w:rsid w:val="003566CF"/>
    <w:rsid w:val="00360CF1"/>
    <w:rsid w:val="003614E5"/>
    <w:rsid w:val="00362313"/>
    <w:rsid w:val="00363371"/>
    <w:rsid w:val="00365BEB"/>
    <w:rsid w:val="00366094"/>
    <w:rsid w:val="00371388"/>
    <w:rsid w:val="00371C07"/>
    <w:rsid w:val="00371D53"/>
    <w:rsid w:val="0037263C"/>
    <w:rsid w:val="003727A8"/>
    <w:rsid w:val="00372EA8"/>
    <w:rsid w:val="00373B81"/>
    <w:rsid w:val="0038353F"/>
    <w:rsid w:val="00384B5B"/>
    <w:rsid w:val="00384CEB"/>
    <w:rsid w:val="00387552"/>
    <w:rsid w:val="00390B33"/>
    <w:rsid w:val="00391643"/>
    <w:rsid w:val="0039215B"/>
    <w:rsid w:val="00392318"/>
    <w:rsid w:val="00392354"/>
    <w:rsid w:val="00392E1A"/>
    <w:rsid w:val="003940FE"/>
    <w:rsid w:val="00394F01"/>
    <w:rsid w:val="00395146"/>
    <w:rsid w:val="00396D0E"/>
    <w:rsid w:val="003A2A53"/>
    <w:rsid w:val="003A2CEF"/>
    <w:rsid w:val="003A3A45"/>
    <w:rsid w:val="003A572A"/>
    <w:rsid w:val="003A6F5E"/>
    <w:rsid w:val="003B1179"/>
    <w:rsid w:val="003B1B32"/>
    <w:rsid w:val="003B279F"/>
    <w:rsid w:val="003B322E"/>
    <w:rsid w:val="003B50B6"/>
    <w:rsid w:val="003B61DA"/>
    <w:rsid w:val="003B699F"/>
    <w:rsid w:val="003B753F"/>
    <w:rsid w:val="003C01B1"/>
    <w:rsid w:val="003C12C6"/>
    <w:rsid w:val="003C13E7"/>
    <w:rsid w:val="003C2453"/>
    <w:rsid w:val="003C3BFA"/>
    <w:rsid w:val="003C3F0D"/>
    <w:rsid w:val="003C41BA"/>
    <w:rsid w:val="003C533F"/>
    <w:rsid w:val="003C5AA9"/>
    <w:rsid w:val="003C6553"/>
    <w:rsid w:val="003C7BEC"/>
    <w:rsid w:val="003D0A25"/>
    <w:rsid w:val="003D0FE8"/>
    <w:rsid w:val="003D1293"/>
    <w:rsid w:val="003D3702"/>
    <w:rsid w:val="003D3D78"/>
    <w:rsid w:val="003D6DE9"/>
    <w:rsid w:val="003D78A5"/>
    <w:rsid w:val="003D7B62"/>
    <w:rsid w:val="003E0E06"/>
    <w:rsid w:val="003E1AE3"/>
    <w:rsid w:val="003E1D89"/>
    <w:rsid w:val="003E6454"/>
    <w:rsid w:val="003E7994"/>
    <w:rsid w:val="003F040F"/>
    <w:rsid w:val="003F102E"/>
    <w:rsid w:val="003F1CF4"/>
    <w:rsid w:val="003F32B7"/>
    <w:rsid w:val="003F6475"/>
    <w:rsid w:val="003F70D4"/>
    <w:rsid w:val="00403B75"/>
    <w:rsid w:val="00403E71"/>
    <w:rsid w:val="004045AC"/>
    <w:rsid w:val="00405282"/>
    <w:rsid w:val="004062D0"/>
    <w:rsid w:val="004063B9"/>
    <w:rsid w:val="00406D85"/>
    <w:rsid w:val="00407036"/>
    <w:rsid w:val="00407A97"/>
    <w:rsid w:val="00411119"/>
    <w:rsid w:val="00411E20"/>
    <w:rsid w:val="00412148"/>
    <w:rsid w:val="00413F0F"/>
    <w:rsid w:val="00414C38"/>
    <w:rsid w:val="00415365"/>
    <w:rsid w:val="0042042C"/>
    <w:rsid w:val="00420F27"/>
    <w:rsid w:val="00421D57"/>
    <w:rsid w:val="0042321B"/>
    <w:rsid w:val="00423426"/>
    <w:rsid w:val="004237CD"/>
    <w:rsid w:val="0042398F"/>
    <w:rsid w:val="00423E8D"/>
    <w:rsid w:val="004242DE"/>
    <w:rsid w:val="00426BFA"/>
    <w:rsid w:val="00427383"/>
    <w:rsid w:val="00430058"/>
    <w:rsid w:val="004321D8"/>
    <w:rsid w:val="0043419E"/>
    <w:rsid w:val="00435708"/>
    <w:rsid w:val="004366F4"/>
    <w:rsid w:val="00437A8E"/>
    <w:rsid w:val="00437D82"/>
    <w:rsid w:val="00437EA1"/>
    <w:rsid w:val="00442528"/>
    <w:rsid w:val="00442BA5"/>
    <w:rsid w:val="00443C30"/>
    <w:rsid w:val="004444E2"/>
    <w:rsid w:val="00444760"/>
    <w:rsid w:val="00444976"/>
    <w:rsid w:val="00444CBD"/>
    <w:rsid w:val="00444ED2"/>
    <w:rsid w:val="00445C45"/>
    <w:rsid w:val="00445CBC"/>
    <w:rsid w:val="004461F8"/>
    <w:rsid w:val="0044676A"/>
    <w:rsid w:val="0044676E"/>
    <w:rsid w:val="00452BE1"/>
    <w:rsid w:val="00452F8E"/>
    <w:rsid w:val="00453FA5"/>
    <w:rsid w:val="004558C7"/>
    <w:rsid w:val="004600A2"/>
    <w:rsid w:val="004620E3"/>
    <w:rsid w:val="00463480"/>
    <w:rsid w:val="004657D9"/>
    <w:rsid w:val="00466CAA"/>
    <w:rsid w:val="00467E45"/>
    <w:rsid w:val="004701E7"/>
    <w:rsid w:val="00470FAC"/>
    <w:rsid w:val="0047135A"/>
    <w:rsid w:val="00473E9A"/>
    <w:rsid w:val="00474977"/>
    <w:rsid w:val="00474D02"/>
    <w:rsid w:val="0048030C"/>
    <w:rsid w:val="00485AEA"/>
    <w:rsid w:val="00486041"/>
    <w:rsid w:val="00487BF6"/>
    <w:rsid w:val="00490CE6"/>
    <w:rsid w:val="00492930"/>
    <w:rsid w:val="00492EA1"/>
    <w:rsid w:val="00495BD7"/>
    <w:rsid w:val="00496600"/>
    <w:rsid w:val="004A012A"/>
    <w:rsid w:val="004A12F2"/>
    <w:rsid w:val="004A2D15"/>
    <w:rsid w:val="004A3689"/>
    <w:rsid w:val="004A3963"/>
    <w:rsid w:val="004A7305"/>
    <w:rsid w:val="004B0332"/>
    <w:rsid w:val="004B1B37"/>
    <w:rsid w:val="004B386C"/>
    <w:rsid w:val="004B4DAD"/>
    <w:rsid w:val="004B6CA4"/>
    <w:rsid w:val="004B6F70"/>
    <w:rsid w:val="004B70FB"/>
    <w:rsid w:val="004C1659"/>
    <w:rsid w:val="004C2FC0"/>
    <w:rsid w:val="004C3543"/>
    <w:rsid w:val="004C5A9F"/>
    <w:rsid w:val="004C651A"/>
    <w:rsid w:val="004D0B92"/>
    <w:rsid w:val="004D0BFF"/>
    <w:rsid w:val="004D0DC1"/>
    <w:rsid w:val="004D14E6"/>
    <w:rsid w:val="004D14F7"/>
    <w:rsid w:val="004D185B"/>
    <w:rsid w:val="004D49AD"/>
    <w:rsid w:val="004D533D"/>
    <w:rsid w:val="004D5478"/>
    <w:rsid w:val="004D748F"/>
    <w:rsid w:val="004E3D43"/>
    <w:rsid w:val="004E5C03"/>
    <w:rsid w:val="004E5F15"/>
    <w:rsid w:val="004E725E"/>
    <w:rsid w:val="004F10C7"/>
    <w:rsid w:val="004F1BE1"/>
    <w:rsid w:val="004F33EC"/>
    <w:rsid w:val="004F415A"/>
    <w:rsid w:val="004F5FF5"/>
    <w:rsid w:val="005016C4"/>
    <w:rsid w:val="00503300"/>
    <w:rsid w:val="0050340D"/>
    <w:rsid w:val="005043BD"/>
    <w:rsid w:val="00505227"/>
    <w:rsid w:val="00505289"/>
    <w:rsid w:val="00506D21"/>
    <w:rsid w:val="00507583"/>
    <w:rsid w:val="00510CB0"/>
    <w:rsid w:val="00510D75"/>
    <w:rsid w:val="0051222C"/>
    <w:rsid w:val="00520721"/>
    <w:rsid w:val="00521684"/>
    <w:rsid w:val="00521EAB"/>
    <w:rsid w:val="00522667"/>
    <w:rsid w:val="005245B1"/>
    <w:rsid w:val="00524934"/>
    <w:rsid w:val="00524C5A"/>
    <w:rsid w:val="005253FD"/>
    <w:rsid w:val="00525A78"/>
    <w:rsid w:val="00526688"/>
    <w:rsid w:val="005307AE"/>
    <w:rsid w:val="005322DB"/>
    <w:rsid w:val="00533CBC"/>
    <w:rsid w:val="005343B6"/>
    <w:rsid w:val="005345C9"/>
    <w:rsid w:val="00534F36"/>
    <w:rsid w:val="00535922"/>
    <w:rsid w:val="00536833"/>
    <w:rsid w:val="00537ADB"/>
    <w:rsid w:val="00540FA1"/>
    <w:rsid w:val="005427AE"/>
    <w:rsid w:val="00542936"/>
    <w:rsid w:val="005432B2"/>
    <w:rsid w:val="005438F2"/>
    <w:rsid w:val="00544098"/>
    <w:rsid w:val="00544166"/>
    <w:rsid w:val="00544215"/>
    <w:rsid w:val="00544606"/>
    <w:rsid w:val="00544AC5"/>
    <w:rsid w:val="005450F5"/>
    <w:rsid w:val="00545BE7"/>
    <w:rsid w:val="005468C4"/>
    <w:rsid w:val="00550049"/>
    <w:rsid w:val="00551FC3"/>
    <w:rsid w:val="00552BC9"/>
    <w:rsid w:val="00553894"/>
    <w:rsid w:val="00554D94"/>
    <w:rsid w:val="00554FBC"/>
    <w:rsid w:val="00556509"/>
    <w:rsid w:val="00556C7E"/>
    <w:rsid w:val="00557EA7"/>
    <w:rsid w:val="0056226B"/>
    <w:rsid w:val="005630C6"/>
    <w:rsid w:val="0056496B"/>
    <w:rsid w:val="00564B1E"/>
    <w:rsid w:val="00565604"/>
    <w:rsid w:val="005665DA"/>
    <w:rsid w:val="00567C21"/>
    <w:rsid w:val="00570E43"/>
    <w:rsid w:val="00571000"/>
    <w:rsid w:val="005710C2"/>
    <w:rsid w:val="0057276C"/>
    <w:rsid w:val="005740DC"/>
    <w:rsid w:val="00575601"/>
    <w:rsid w:val="005761F6"/>
    <w:rsid w:val="0058116C"/>
    <w:rsid w:val="00581619"/>
    <w:rsid w:val="005819E4"/>
    <w:rsid w:val="00581A38"/>
    <w:rsid w:val="00582B48"/>
    <w:rsid w:val="00583D6C"/>
    <w:rsid w:val="0058440E"/>
    <w:rsid w:val="0058454D"/>
    <w:rsid w:val="00586186"/>
    <w:rsid w:val="00587000"/>
    <w:rsid w:val="00590515"/>
    <w:rsid w:val="0059398E"/>
    <w:rsid w:val="00594C61"/>
    <w:rsid w:val="00594F25"/>
    <w:rsid w:val="00596188"/>
    <w:rsid w:val="005964AB"/>
    <w:rsid w:val="00597B5D"/>
    <w:rsid w:val="005A0F5D"/>
    <w:rsid w:val="005A1347"/>
    <w:rsid w:val="005A151E"/>
    <w:rsid w:val="005A2DF0"/>
    <w:rsid w:val="005A3243"/>
    <w:rsid w:val="005A5160"/>
    <w:rsid w:val="005A5478"/>
    <w:rsid w:val="005A5A8C"/>
    <w:rsid w:val="005A665F"/>
    <w:rsid w:val="005A72A2"/>
    <w:rsid w:val="005B0EC8"/>
    <w:rsid w:val="005B1665"/>
    <w:rsid w:val="005B1AD3"/>
    <w:rsid w:val="005B2F23"/>
    <w:rsid w:val="005B2F4A"/>
    <w:rsid w:val="005C198B"/>
    <w:rsid w:val="005C23F9"/>
    <w:rsid w:val="005C2929"/>
    <w:rsid w:val="005C2A9A"/>
    <w:rsid w:val="005C37C0"/>
    <w:rsid w:val="005C3AB7"/>
    <w:rsid w:val="005C6265"/>
    <w:rsid w:val="005C6D37"/>
    <w:rsid w:val="005C720E"/>
    <w:rsid w:val="005C7306"/>
    <w:rsid w:val="005D30DD"/>
    <w:rsid w:val="005D4045"/>
    <w:rsid w:val="005D4E72"/>
    <w:rsid w:val="005D6CFF"/>
    <w:rsid w:val="005D7756"/>
    <w:rsid w:val="005E1077"/>
    <w:rsid w:val="005E26B7"/>
    <w:rsid w:val="005E2BFB"/>
    <w:rsid w:val="005E44C6"/>
    <w:rsid w:val="005E5954"/>
    <w:rsid w:val="005E688D"/>
    <w:rsid w:val="005E6A26"/>
    <w:rsid w:val="005E7139"/>
    <w:rsid w:val="005E7501"/>
    <w:rsid w:val="005F1C0F"/>
    <w:rsid w:val="005F1CB1"/>
    <w:rsid w:val="005F22BE"/>
    <w:rsid w:val="005F268F"/>
    <w:rsid w:val="005F26CA"/>
    <w:rsid w:val="005F29EB"/>
    <w:rsid w:val="006004A1"/>
    <w:rsid w:val="006006FF"/>
    <w:rsid w:val="00600C93"/>
    <w:rsid w:val="006010EB"/>
    <w:rsid w:val="0060467C"/>
    <w:rsid w:val="00604911"/>
    <w:rsid w:val="00605F8B"/>
    <w:rsid w:val="00606F49"/>
    <w:rsid w:val="006075D6"/>
    <w:rsid w:val="00611071"/>
    <w:rsid w:val="0061273B"/>
    <w:rsid w:val="00612854"/>
    <w:rsid w:val="00613363"/>
    <w:rsid w:val="00614172"/>
    <w:rsid w:val="00615B80"/>
    <w:rsid w:val="00615D36"/>
    <w:rsid w:val="00615E68"/>
    <w:rsid w:val="00615FE4"/>
    <w:rsid w:val="00621BF6"/>
    <w:rsid w:val="00621E8B"/>
    <w:rsid w:val="006236CA"/>
    <w:rsid w:val="00623944"/>
    <w:rsid w:val="00624B59"/>
    <w:rsid w:val="00625336"/>
    <w:rsid w:val="006261FD"/>
    <w:rsid w:val="0062732A"/>
    <w:rsid w:val="0063580A"/>
    <w:rsid w:val="006360CA"/>
    <w:rsid w:val="00636FF0"/>
    <w:rsid w:val="00641FD3"/>
    <w:rsid w:val="00642838"/>
    <w:rsid w:val="00643035"/>
    <w:rsid w:val="00644685"/>
    <w:rsid w:val="0064657C"/>
    <w:rsid w:val="00650A07"/>
    <w:rsid w:val="00654C7E"/>
    <w:rsid w:val="00655FAB"/>
    <w:rsid w:val="00656229"/>
    <w:rsid w:val="0065693C"/>
    <w:rsid w:val="00656C55"/>
    <w:rsid w:val="006604ED"/>
    <w:rsid w:val="00660877"/>
    <w:rsid w:val="00661FE7"/>
    <w:rsid w:val="00662262"/>
    <w:rsid w:val="006625A6"/>
    <w:rsid w:val="0066374B"/>
    <w:rsid w:val="00663D04"/>
    <w:rsid w:val="006646D2"/>
    <w:rsid w:val="00664A8A"/>
    <w:rsid w:val="00665E1F"/>
    <w:rsid w:val="0066671D"/>
    <w:rsid w:val="00671A54"/>
    <w:rsid w:val="006725E6"/>
    <w:rsid w:val="00672A97"/>
    <w:rsid w:val="00672CA3"/>
    <w:rsid w:val="00673FE7"/>
    <w:rsid w:val="006755C2"/>
    <w:rsid w:val="00675F80"/>
    <w:rsid w:val="006760C6"/>
    <w:rsid w:val="00683290"/>
    <w:rsid w:val="00684A85"/>
    <w:rsid w:val="00685420"/>
    <w:rsid w:val="00685E38"/>
    <w:rsid w:val="006864DA"/>
    <w:rsid w:val="00686CD3"/>
    <w:rsid w:val="00687F3C"/>
    <w:rsid w:val="00691A15"/>
    <w:rsid w:val="00692B22"/>
    <w:rsid w:val="00692FD9"/>
    <w:rsid w:val="0069313F"/>
    <w:rsid w:val="00694369"/>
    <w:rsid w:val="00695C50"/>
    <w:rsid w:val="00695F38"/>
    <w:rsid w:val="00696B07"/>
    <w:rsid w:val="00697CBB"/>
    <w:rsid w:val="006A0743"/>
    <w:rsid w:val="006A08AC"/>
    <w:rsid w:val="006A1160"/>
    <w:rsid w:val="006A1552"/>
    <w:rsid w:val="006A1707"/>
    <w:rsid w:val="006A2723"/>
    <w:rsid w:val="006A29A7"/>
    <w:rsid w:val="006A3E83"/>
    <w:rsid w:val="006A54A3"/>
    <w:rsid w:val="006A5A50"/>
    <w:rsid w:val="006A7350"/>
    <w:rsid w:val="006A7794"/>
    <w:rsid w:val="006B0C79"/>
    <w:rsid w:val="006B2025"/>
    <w:rsid w:val="006B26FD"/>
    <w:rsid w:val="006B3E56"/>
    <w:rsid w:val="006B486B"/>
    <w:rsid w:val="006B4947"/>
    <w:rsid w:val="006B4957"/>
    <w:rsid w:val="006B7117"/>
    <w:rsid w:val="006B752F"/>
    <w:rsid w:val="006C01F1"/>
    <w:rsid w:val="006C2F18"/>
    <w:rsid w:val="006C3AF7"/>
    <w:rsid w:val="006C4595"/>
    <w:rsid w:val="006C5DC7"/>
    <w:rsid w:val="006C6A6A"/>
    <w:rsid w:val="006D0CA2"/>
    <w:rsid w:val="006D443A"/>
    <w:rsid w:val="006D4E9F"/>
    <w:rsid w:val="006D557A"/>
    <w:rsid w:val="006D5B9D"/>
    <w:rsid w:val="006E5B42"/>
    <w:rsid w:val="006E5C8C"/>
    <w:rsid w:val="006E6F64"/>
    <w:rsid w:val="006F04C6"/>
    <w:rsid w:val="006F0531"/>
    <w:rsid w:val="006F08B0"/>
    <w:rsid w:val="006F093F"/>
    <w:rsid w:val="006F1251"/>
    <w:rsid w:val="006F20EF"/>
    <w:rsid w:val="006F2204"/>
    <w:rsid w:val="006F3B76"/>
    <w:rsid w:val="006F5A31"/>
    <w:rsid w:val="006F5F1A"/>
    <w:rsid w:val="006F6C50"/>
    <w:rsid w:val="00700322"/>
    <w:rsid w:val="007005A5"/>
    <w:rsid w:val="00700606"/>
    <w:rsid w:val="00701005"/>
    <w:rsid w:val="0070221C"/>
    <w:rsid w:val="00704A63"/>
    <w:rsid w:val="00704B93"/>
    <w:rsid w:val="00704C17"/>
    <w:rsid w:val="00705952"/>
    <w:rsid w:val="00705A11"/>
    <w:rsid w:val="007060F9"/>
    <w:rsid w:val="0070718E"/>
    <w:rsid w:val="00707B2C"/>
    <w:rsid w:val="00710591"/>
    <w:rsid w:val="00712AD1"/>
    <w:rsid w:val="00713B5C"/>
    <w:rsid w:val="00714282"/>
    <w:rsid w:val="0071477C"/>
    <w:rsid w:val="00716428"/>
    <w:rsid w:val="007170B4"/>
    <w:rsid w:val="00721055"/>
    <w:rsid w:val="0072127A"/>
    <w:rsid w:val="0072308B"/>
    <w:rsid w:val="007234C0"/>
    <w:rsid w:val="00723FB3"/>
    <w:rsid w:val="007251A0"/>
    <w:rsid w:val="00725D9A"/>
    <w:rsid w:val="007300AC"/>
    <w:rsid w:val="00730DED"/>
    <w:rsid w:val="007316D9"/>
    <w:rsid w:val="0073284C"/>
    <w:rsid w:val="0073290A"/>
    <w:rsid w:val="00732A53"/>
    <w:rsid w:val="00732AAE"/>
    <w:rsid w:val="00732B91"/>
    <w:rsid w:val="00734921"/>
    <w:rsid w:val="00735F20"/>
    <w:rsid w:val="00736C38"/>
    <w:rsid w:val="00736CEB"/>
    <w:rsid w:val="00741A4D"/>
    <w:rsid w:val="0074243D"/>
    <w:rsid w:val="007431E0"/>
    <w:rsid w:val="0074473D"/>
    <w:rsid w:val="007453E6"/>
    <w:rsid w:val="007472AB"/>
    <w:rsid w:val="00750322"/>
    <w:rsid w:val="007513FF"/>
    <w:rsid w:val="00751951"/>
    <w:rsid w:val="00751C73"/>
    <w:rsid w:val="007529A2"/>
    <w:rsid w:val="00753674"/>
    <w:rsid w:val="007544AB"/>
    <w:rsid w:val="00754E2C"/>
    <w:rsid w:val="007558DF"/>
    <w:rsid w:val="00757828"/>
    <w:rsid w:val="007578AA"/>
    <w:rsid w:val="007602CB"/>
    <w:rsid w:val="0076070F"/>
    <w:rsid w:val="00761B3B"/>
    <w:rsid w:val="007621E7"/>
    <w:rsid w:val="00763F5A"/>
    <w:rsid w:val="00770896"/>
    <w:rsid w:val="007708CC"/>
    <w:rsid w:val="00771701"/>
    <w:rsid w:val="0077180C"/>
    <w:rsid w:val="0077226E"/>
    <w:rsid w:val="00772601"/>
    <w:rsid w:val="00772E68"/>
    <w:rsid w:val="00773F48"/>
    <w:rsid w:val="00774B82"/>
    <w:rsid w:val="007768A3"/>
    <w:rsid w:val="007769F3"/>
    <w:rsid w:val="00776CC2"/>
    <w:rsid w:val="007777EE"/>
    <w:rsid w:val="00777DC2"/>
    <w:rsid w:val="00777EC2"/>
    <w:rsid w:val="00780F1F"/>
    <w:rsid w:val="00785914"/>
    <w:rsid w:val="00786920"/>
    <w:rsid w:val="00786FC8"/>
    <w:rsid w:val="00791F4D"/>
    <w:rsid w:val="007938C9"/>
    <w:rsid w:val="007941C3"/>
    <w:rsid w:val="00795926"/>
    <w:rsid w:val="00795928"/>
    <w:rsid w:val="00796448"/>
    <w:rsid w:val="007A2B1F"/>
    <w:rsid w:val="007A2F8C"/>
    <w:rsid w:val="007A42BB"/>
    <w:rsid w:val="007A4961"/>
    <w:rsid w:val="007A57D4"/>
    <w:rsid w:val="007A653C"/>
    <w:rsid w:val="007A70E4"/>
    <w:rsid w:val="007B073F"/>
    <w:rsid w:val="007B1A12"/>
    <w:rsid w:val="007B2FAA"/>
    <w:rsid w:val="007B3146"/>
    <w:rsid w:val="007B34CD"/>
    <w:rsid w:val="007B3B2A"/>
    <w:rsid w:val="007B4B65"/>
    <w:rsid w:val="007B5119"/>
    <w:rsid w:val="007B621D"/>
    <w:rsid w:val="007B6461"/>
    <w:rsid w:val="007B72B0"/>
    <w:rsid w:val="007C363F"/>
    <w:rsid w:val="007C389C"/>
    <w:rsid w:val="007C476E"/>
    <w:rsid w:val="007C4A13"/>
    <w:rsid w:val="007C6357"/>
    <w:rsid w:val="007C637A"/>
    <w:rsid w:val="007C652C"/>
    <w:rsid w:val="007C67B0"/>
    <w:rsid w:val="007C6F83"/>
    <w:rsid w:val="007C7912"/>
    <w:rsid w:val="007C7E2F"/>
    <w:rsid w:val="007D283E"/>
    <w:rsid w:val="007D2A19"/>
    <w:rsid w:val="007D2AF5"/>
    <w:rsid w:val="007D3736"/>
    <w:rsid w:val="007D480D"/>
    <w:rsid w:val="007D4B9B"/>
    <w:rsid w:val="007D56AE"/>
    <w:rsid w:val="007D63CA"/>
    <w:rsid w:val="007D7174"/>
    <w:rsid w:val="007D7DD8"/>
    <w:rsid w:val="007E193B"/>
    <w:rsid w:val="007E2087"/>
    <w:rsid w:val="007E22AD"/>
    <w:rsid w:val="007E336C"/>
    <w:rsid w:val="007E3919"/>
    <w:rsid w:val="007E4A62"/>
    <w:rsid w:val="007E4D9D"/>
    <w:rsid w:val="007E5B33"/>
    <w:rsid w:val="007E6E22"/>
    <w:rsid w:val="007F0B9F"/>
    <w:rsid w:val="007F1856"/>
    <w:rsid w:val="007F35B5"/>
    <w:rsid w:val="007F5751"/>
    <w:rsid w:val="007F7316"/>
    <w:rsid w:val="007F77A4"/>
    <w:rsid w:val="00800433"/>
    <w:rsid w:val="00802BB1"/>
    <w:rsid w:val="00803F1F"/>
    <w:rsid w:val="0080456F"/>
    <w:rsid w:val="008049DC"/>
    <w:rsid w:val="008057E3"/>
    <w:rsid w:val="00812707"/>
    <w:rsid w:val="00812CA3"/>
    <w:rsid w:val="008152B5"/>
    <w:rsid w:val="008153CE"/>
    <w:rsid w:val="00815BC0"/>
    <w:rsid w:val="00816817"/>
    <w:rsid w:val="00817861"/>
    <w:rsid w:val="00817925"/>
    <w:rsid w:val="00820A38"/>
    <w:rsid w:val="0082155B"/>
    <w:rsid w:val="008217BC"/>
    <w:rsid w:val="00822BF5"/>
    <w:rsid w:val="008259D2"/>
    <w:rsid w:val="008302C9"/>
    <w:rsid w:val="00830A1A"/>
    <w:rsid w:val="00831A26"/>
    <w:rsid w:val="00831A31"/>
    <w:rsid w:val="00832BED"/>
    <w:rsid w:val="008330BF"/>
    <w:rsid w:val="00833B1A"/>
    <w:rsid w:val="00834028"/>
    <w:rsid w:val="00834A9D"/>
    <w:rsid w:val="00834CB5"/>
    <w:rsid w:val="00834F9F"/>
    <w:rsid w:val="008375CF"/>
    <w:rsid w:val="00837720"/>
    <w:rsid w:val="00840FD9"/>
    <w:rsid w:val="008418AC"/>
    <w:rsid w:val="00841DC7"/>
    <w:rsid w:val="008424D5"/>
    <w:rsid w:val="00842C3F"/>
    <w:rsid w:val="00845B05"/>
    <w:rsid w:val="00845DBA"/>
    <w:rsid w:val="0084650D"/>
    <w:rsid w:val="0084765D"/>
    <w:rsid w:val="0085053B"/>
    <w:rsid w:val="008519A7"/>
    <w:rsid w:val="008536D5"/>
    <w:rsid w:val="00854CED"/>
    <w:rsid w:val="00855A8A"/>
    <w:rsid w:val="008575D6"/>
    <w:rsid w:val="00857A77"/>
    <w:rsid w:val="0086011E"/>
    <w:rsid w:val="008644D8"/>
    <w:rsid w:val="00864A6F"/>
    <w:rsid w:val="00865130"/>
    <w:rsid w:val="00865B2B"/>
    <w:rsid w:val="008669ED"/>
    <w:rsid w:val="00866A3A"/>
    <w:rsid w:val="00867E96"/>
    <w:rsid w:val="0087024A"/>
    <w:rsid w:val="00870A8B"/>
    <w:rsid w:val="00871904"/>
    <w:rsid w:val="008739FC"/>
    <w:rsid w:val="00873F65"/>
    <w:rsid w:val="008740BD"/>
    <w:rsid w:val="00874D47"/>
    <w:rsid w:val="00875CF1"/>
    <w:rsid w:val="0087728A"/>
    <w:rsid w:val="0088141C"/>
    <w:rsid w:val="00882445"/>
    <w:rsid w:val="00886672"/>
    <w:rsid w:val="0088717E"/>
    <w:rsid w:val="00887C55"/>
    <w:rsid w:val="008905BC"/>
    <w:rsid w:val="00892822"/>
    <w:rsid w:val="00892C70"/>
    <w:rsid w:val="00892F82"/>
    <w:rsid w:val="0089462A"/>
    <w:rsid w:val="0089572E"/>
    <w:rsid w:val="00895983"/>
    <w:rsid w:val="0089737B"/>
    <w:rsid w:val="0089779A"/>
    <w:rsid w:val="008A1776"/>
    <w:rsid w:val="008A338A"/>
    <w:rsid w:val="008A36F5"/>
    <w:rsid w:val="008A3F4C"/>
    <w:rsid w:val="008A565E"/>
    <w:rsid w:val="008A5784"/>
    <w:rsid w:val="008B1137"/>
    <w:rsid w:val="008B2B7C"/>
    <w:rsid w:val="008B4158"/>
    <w:rsid w:val="008B495C"/>
    <w:rsid w:val="008C02C1"/>
    <w:rsid w:val="008C04A4"/>
    <w:rsid w:val="008C0841"/>
    <w:rsid w:val="008C0DF8"/>
    <w:rsid w:val="008C138A"/>
    <w:rsid w:val="008C3576"/>
    <w:rsid w:val="008C359A"/>
    <w:rsid w:val="008C4D00"/>
    <w:rsid w:val="008C5D41"/>
    <w:rsid w:val="008C6B31"/>
    <w:rsid w:val="008C7039"/>
    <w:rsid w:val="008D1706"/>
    <w:rsid w:val="008D406C"/>
    <w:rsid w:val="008D6506"/>
    <w:rsid w:val="008D7B33"/>
    <w:rsid w:val="008E0C07"/>
    <w:rsid w:val="008E1882"/>
    <w:rsid w:val="008E274B"/>
    <w:rsid w:val="008E39DB"/>
    <w:rsid w:val="008E3B1F"/>
    <w:rsid w:val="008E3D42"/>
    <w:rsid w:val="008E4A1D"/>
    <w:rsid w:val="008E5589"/>
    <w:rsid w:val="008E6B67"/>
    <w:rsid w:val="008E6C4F"/>
    <w:rsid w:val="008F084E"/>
    <w:rsid w:val="008F2848"/>
    <w:rsid w:val="008F6734"/>
    <w:rsid w:val="008F6AE0"/>
    <w:rsid w:val="008F6D5A"/>
    <w:rsid w:val="008F7F4A"/>
    <w:rsid w:val="009009AE"/>
    <w:rsid w:val="009069CA"/>
    <w:rsid w:val="0091128B"/>
    <w:rsid w:val="009119B3"/>
    <w:rsid w:val="009122EC"/>
    <w:rsid w:val="00912658"/>
    <w:rsid w:val="0091270B"/>
    <w:rsid w:val="00913CAA"/>
    <w:rsid w:val="009141D2"/>
    <w:rsid w:val="009158D5"/>
    <w:rsid w:val="00920616"/>
    <w:rsid w:val="00921424"/>
    <w:rsid w:val="00922446"/>
    <w:rsid w:val="009224E5"/>
    <w:rsid w:val="009228E7"/>
    <w:rsid w:val="00922D2B"/>
    <w:rsid w:val="00924167"/>
    <w:rsid w:val="00924563"/>
    <w:rsid w:val="009261DD"/>
    <w:rsid w:val="00926AA8"/>
    <w:rsid w:val="0093147D"/>
    <w:rsid w:val="00932690"/>
    <w:rsid w:val="00932CFF"/>
    <w:rsid w:val="009332D5"/>
    <w:rsid w:val="0093505F"/>
    <w:rsid w:val="00936E8D"/>
    <w:rsid w:val="00937469"/>
    <w:rsid w:val="00941C4A"/>
    <w:rsid w:val="0094367A"/>
    <w:rsid w:val="00945C59"/>
    <w:rsid w:val="009472B1"/>
    <w:rsid w:val="009472D0"/>
    <w:rsid w:val="0095011E"/>
    <w:rsid w:val="00950458"/>
    <w:rsid w:val="00950B9E"/>
    <w:rsid w:val="009514F4"/>
    <w:rsid w:val="00953B2B"/>
    <w:rsid w:val="009547F3"/>
    <w:rsid w:val="00954FB8"/>
    <w:rsid w:val="00955430"/>
    <w:rsid w:val="0095616A"/>
    <w:rsid w:val="0096171B"/>
    <w:rsid w:val="00962841"/>
    <w:rsid w:val="0096300D"/>
    <w:rsid w:val="0096306D"/>
    <w:rsid w:val="00964D41"/>
    <w:rsid w:val="00970A8F"/>
    <w:rsid w:val="00970E4E"/>
    <w:rsid w:val="00971E4E"/>
    <w:rsid w:val="009757B9"/>
    <w:rsid w:val="0097593C"/>
    <w:rsid w:val="009762FB"/>
    <w:rsid w:val="00976ABC"/>
    <w:rsid w:val="00977D90"/>
    <w:rsid w:val="00981845"/>
    <w:rsid w:val="009824E7"/>
    <w:rsid w:val="0098395A"/>
    <w:rsid w:val="00983C82"/>
    <w:rsid w:val="00984F8F"/>
    <w:rsid w:val="009867CB"/>
    <w:rsid w:val="0098751A"/>
    <w:rsid w:val="00990F5F"/>
    <w:rsid w:val="0099132B"/>
    <w:rsid w:val="00992A6F"/>
    <w:rsid w:val="00992F3B"/>
    <w:rsid w:val="00993729"/>
    <w:rsid w:val="009939F9"/>
    <w:rsid w:val="00993BF7"/>
    <w:rsid w:val="00993BFA"/>
    <w:rsid w:val="00993E36"/>
    <w:rsid w:val="00994C32"/>
    <w:rsid w:val="00995928"/>
    <w:rsid w:val="00995D19"/>
    <w:rsid w:val="00996A0C"/>
    <w:rsid w:val="00996FF0"/>
    <w:rsid w:val="00997F50"/>
    <w:rsid w:val="009A049E"/>
    <w:rsid w:val="009A2928"/>
    <w:rsid w:val="009A5984"/>
    <w:rsid w:val="009A684E"/>
    <w:rsid w:val="009A6904"/>
    <w:rsid w:val="009B0B78"/>
    <w:rsid w:val="009B2C70"/>
    <w:rsid w:val="009B2C8E"/>
    <w:rsid w:val="009B4262"/>
    <w:rsid w:val="009B42D5"/>
    <w:rsid w:val="009B5CF7"/>
    <w:rsid w:val="009B5CFC"/>
    <w:rsid w:val="009B662E"/>
    <w:rsid w:val="009B6E42"/>
    <w:rsid w:val="009B76C0"/>
    <w:rsid w:val="009C1737"/>
    <w:rsid w:val="009C1AF2"/>
    <w:rsid w:val="009C27C3"/>
    <w:rsid w:val="009C2A8C"/>
    <w:rsid w:val="009C35A0"/>
    <w:rsid w:val="009C3A0D"/>
    <w:rsid w:val="009C4BD0"/>
    <w:rsid w:val="009C4D99"/>
    <w:rsid w:val="009C52B1"/>
    <w:rsid w:val="009C7478"/>
    <w:rsid w:val="009C7560"/>
    <w:rsid w:val="009C7E38"/>
    <w:rsid w:val="009D0738"/>
    <w:rsid w:val="009D0D0A"/>
    <w:rsid w:val="009D1BD4"/>
    <w:rsid w:val="009D3B6A"/>
    <w:rsid w:val="009D508B"/>
    <w:rsid w:val="009D513A"/>
    <w:rsid w:val="009D68C1"/>
    <w:rsid w:val="009D69E7"/>
    <w:rsid w:val="009E29AB"/>
    <w:rsid w:val="009E3912"/>
    <w:rsid w:val="009E45AD"/>
    <w:rsid w:val="009E542A"/>
    <w:rsid w:val="009E7A60"/>
    <w:rsid w:val="009F0D17"/>
    <w:rsid w:val="009F1850"/>
    <w:rsid w:val="009F1EA9"/>
    <w:rsid w:val="009F2465"/>
    <w:rsid w:val="009F78DC"/>
    <w:rsid w:val="009F796A"/>
    <w:rsid w:val="00A00343"/>
    <w:rsid w:val="00A01556"/>
    <w:rsid w:val="00A02506"/>
    <w:rsid w:val="00A041AE"/>
    <w:rsid w:val="00A0797A"/>
    <w:rsid w:val="00A10550"/>
    <w:rsid w:val="00A12074"/>
    <w:rsid w:val="00A12746"/>
    <w:rsid w:val="00A12F4D"/>
    <w:rsid w:val="00A13014"/>
    <w:rsid w:val="00A1354B"/>
    <w:rsid w:val="00A137D4"/>
    <w:rsid w:val="00A14136"/>
    <w:rsid w:val="00A141F3"/>
    <w:rsid w:val="00A17E59"/>
    <w:rsid w:val="00A2082B"/>
    <w:rsid w:val="00A219B9"/>
    <w:rsid w:val="00A21D72"/>
    <w:rsid w:val="00A220E3"/>
    <w:rsid w:val="00A22744"/>
    <w:rsid w:val="00A24194"/>
    <w:rsid w:val="00A25E5E"/>
    <w:rsid w:val="00A26F47"/>
    <w:rsid w:val="00A30DF1"/>
    <w:rsid w:val="00A323B6"/>
    <w:rsid w:val="00A337A8"/>
    <w:rsid w:val="00A3499F"/>
    <w:rsid w:val="00A34ECF"/>
    <w:rsid w:val="00A35228"/>
    <w:rsid w:val="00A3781C"/>
    <w:rsid w:val="00A41578"/>
    <w:rsid w:val="00A41626"/>
    <w:rsid w:val="00A4248B"/>
    <w:rsid w:val="00A430A7"/>
    <w:rsid w:val="00A43200"/>
    <w:rsid w:val="00A43225"/>
    <w:rsid w:val="00A436AC"/>
    <w:rsid w:val="00A4396A"/>
    <w:rsid w:val="00A44277"/>
    <w:rsid w:val="00A44C70"/>
    <w:rsid w:val="00A44D3A"/>
    <w:rsid w:val="00A45D26"/>
    <w:rsid w:val="00A51240"/>
    <w:rsid w:val="00A51FE2"/>
    <w:rsid w:val="00A52FDD"/>
    <w:rsid w:val="00A534F2"/>
    <w:rsid w:val="00A539C8"/>
    <w:rsid w:val="00A550DA"/>
    <w:rsid w:val="00A55F7B"/>
    <w:rsid w:val="00A56A9D"/>
    <w:rsid w:val="00A56CCD"/>
    <w:rsid w:val="00A57019"/>
    <w:rsid w:val="00A57C59"/>
    <w:rsid w:val="00A600DF"/>
    <w:rsid w:val="00A6111E"/>
    <w:rsid w:val="00A61A6D"/>
    <w:rsid w:val="00A632E8"/>
    <w:rsid w:val="00A63647"/>
    <w:rsid w:val="00A63F45"/>
    <w:rsid w:val="00A64706"/>
    <w:rsid w:val="00A66D3F"/>
    <w:rsid w:val="00A66E1D"/>
    <w:rsid w:val="00A73226"/>
    <w:rsid w:val="00A73238"/>
    <w:rsid w:val="00A747C6"/>
    <w:rsid w:val="00A75A5C"/>
    <w:rsid w:val="00A760C8"/>
    <w:rsid w:val="00A765C5"/>
    <w:rsid w:val="00A80C95"/>
    <w:rsid w:val="00A817D1"/>
    <w:rsid w:val="00A83642"/>
    <w:rsid w:val="00A837DA"/>
    <w:rsid w:val="00A83C76"/>
    <w:rsid w:val="00A84DAC"/>
    <w:rsid w:val="00A85D3D"/>
    <w:rsid w:val="00A86FCF"/>
    <w:rsid w:val="00A904C1"/>
    <w:rsid w:val="00A917F4"/>
    <w:rsid w:val="00A9206A"/>
    <w:rsid w:val="00A9358C"/>
    <w:rsid w:val="00A946B5"/>
    <w:rsid w:val="00A96F99"/>
    <w:rsid w:val="00A97F3A"/>
    <w:rsid w:val="00AA02FD"/>
    <w:rsid w:val="00AA2AA1"/>
    <w:rsid w:val="00AA2CCB"/>
    <w:rsid w:val="00AA3293"/>
    <w:rsid w:val="00AA3DB7"/>
    <w:rsid w:val="00AA43B8"/>
    <w:rsid w:val="00AA5182"/>
    <w:rsid w:val="00AA62E0"/>
    <w:rsid w:val="00AA7161"/>
    <w:rsid w:val="00AA75CB"/>
    <w:rsid w:val="00AA7869"/>
    <w:rsid w:val="00AB0131"/>
    <w:rsid w:val="00AB0AC0"/>
    <w:rsid w:val="00AB0D69"/>
    <w:rsid w:val="00AB104B"/>
    <w:rsid w:val="00AB1E99"/>
    <w:rsid w:val="00AB2F46"/>
    <w:rsid w:val="00AB7312"/>
    <w:rsid w:val="00AB764E"/>
    <w:rsid w:val="00AB7F6A"/>
    <w:rsid w:val="00AC1EF7"/>
    <w:rsid w:val="00AC281F"/>
    <w:rsid w:val="00AC3E80"/>
    <w:rsid w:val="00AC6F58"/>
    <w:rsid w:val="00AD2946"/>
    <w:rsid w:val="00AD2A49"/>
    <w:rsid w:val="00AD2EE4"/>
    <w:rsid w:val="00AD4FA3"/>
    <w:rsid w:val="00AD5D3E"/>
    <w:rsid w:val="00AD5FFB"/>
    <w:rsid w:val="00AD6C37"/>
    <w:rsid w:val="00AD6D9F"/>
    <w:rsid w:val="00AE0100"/>
    <w:rsid w:val="00AE069E"/>
    <w:rsid w:val="00AE0DD8"/>
    <w:rsid w:val="00AE1A96"/>
    <w:rsid w:val="00AE345F"/>
    <w:rsid w:val="00AE35DC"/>
    <w:rsid w:val="00AE39F9"/>
    <w:rsid w:val="00AE4B37"/>
    <w:rsid w:val="00AE4CF4"/>
    <w:rsid w:val="00AE72C8"/>
    <w:rsid w:val="00AE758C"/>
    <w:rsid w:val="00AF058D"/>
    <w:rsid w:val="00AF0A4B"/>
    <w:rsid w:val="00AF296B"/>
    <w:rsid w:val="00AF4280"/>
    <w:rsid w:val="00AF584C"/>
    <w:rsid w:val="00AF74A0"/>
    <w:rsid w:val="00B0043E"/>
    <w:rsid w:val="00B006A5"/>
    <w:rsid w:val="00B009B3"/>
    <w:rsid w:val="00B00EAD"/>
    <w:rsid w:val="00B0121B"/>
    <w:rsid w:val="00B03F38"/>
    <w:rsid w:val="00B05102"/>
    <w:rsid w:val="00B06710"/>
    <w:rsid w:val="00B06C70"/>
    <w:rsid w:val="00B12041"/>
    <w:rsid w:val="00B12F2F"/>
    <w:rsid w:val="00B130AF"/>
    <w:rsid w:val="00B135E3"/>
    <w:rsid w:val="00B14872"/>
    <w:rsid w:val="00B14E52"/>
    <w:rsid w:val="00B154F0"/>
    <w:rsid w:val="00B168C9"/>
    <w:rsid w:val="00B16A2D"/>
    <w:rsid w:val="00B16F8B"/>
    <w:rsid w:val="00B17D61"/>
    <w:rsid w:val="00B2180D"/>
    <w:rsid w:val="00B220D1"/>
    <w:rsid w:val="00B2275A"/>
    <w:rsid w:val="00B2284F"/>
    <w:rsid w:val="00B24051"/>
    <w:rsid w:val="00B25AC7"/>
    <w:rsid w:val="00B264D4"/>
    <w:rsid w:val="00B26AE5"/>
    <w:rsid w:val="00B27044"/>
    <w:rsid w:val="00B305F2"/>
    <w:rsid w:val="00B3151C"/>
    <w:rsid w:val="00B3323B"/>
    <w:rsid w:val="00B33767"/>
    <w:rsid w:val="00B33EB3"/>
    <w:rsid w:val="00B3411F"/>
    <w:rsid w:val="00B3440C"/>
    <w:rsid w:val="00B34F2B"/>
    <w:rsid w:val="00B352D2"/>
    <w:rsid w:val="00B3792F"/>
    <w:rsid w:val="00B4032E"/>
    <w:rsid w:val="00B40500"/>
    <w:rsid w:val="00B412F7"/>
    <w:rsid w:val="00B42E8D"/>
    <w:rsid w:val="00B43F34"/>
    <w:rsid w:val="00B44063"/>
    <w:rsid w:val="00B44FB1"/>
    <w:rsid w:val="00B45221"/>
    <w:rsid w:val="00B45EDE"/>
    <w:rsid w:val="00B5043C"/>
    <w:rsid w:val="00B50966"/>
    <w:rsid w:val="00B51779"/>
    <w:rsid w:val="00B51E8E"/>
    <w:rsid w:val="00B52430"/>
    <w:rsid w:val="00B52AAA"/>
    <w:rsid w:val="00B53CDA"/>
    <w:rsid w:val="00B5501B"/>
    <w:rsid w:val="00B553D4"/>
    <w:rsid w:val="00B55C7F"/>
    <w:rsid w:val="00B55FE4"/>
    <w:rsid w:val="00B60248"/>
    <w:rsid w:val="00B60D55"/>
    <w:rsid w:val="00B612C8"/>
    <w:rsid w:val="00B63098"/>
    <w:rsid w:val="00B63B22"/>
    <w:rsid w:val="00B65997"/>
    <w:rsid w:val="00B66DA8"/>
    <w:rsid w:val="00B67C3C"/>
    <w:rsid w:val="00B67ECC"/>
    <w:rsid w:val="00B7013C"/>
    <w:rsid w:val="00B703BD"/>
    <w:rsid w:val="00B72002"/>
    <w:rsid w:val="00B72BCB"/>
    <w:rsid w:val="00B73EF8"/>
    <w:rsid w:val="00B7519E"/>
    <w:rsid w:val="00B754D4"/>
    <w:rsid w:val="00B75E3B"/>
    <w:rsid w:val="00B7685B"/>
    <w:rsid w:val="00B81E1E"/>
    <w:rsid w:val="00B8236D"/>
    <w:rsid w:val="00B82C20"/>
    <w:rsid w:val="00B84089"/>
    <w:rsid w:val="00B84810"/>
    <w:rsid w:val="00B8799D"/>
    <w:rsid w:val="00B92543"/>
    <w:rsid w:val="00B92581"/>
    <w:rsid w:val="00B93967"/>
    <w:rsid w:val="00B943C6"/>
    <w:rsid w:val="00B957BD"/>
    <w:rsid w:val="00B96316"/>
    <w:rsid w:val="00B9746E"/>
    <w:rsid w:val="00B97948"/>
    <w:rsid w:val="00B97960"/>
    <w:rsid w:val="00BA0FF3"/>
    <w:rsid w:val="00BA1DCD"/>
    <w:rsid w:val="00BA1F0E"/>
    <w:rsid w:val="00BA3C97"/>
    <w:rsid w:val="00BA4202"/>
    <w:rsid w:val="00BA504A"/>
    <w:rsid w:val="00BA548A"/>
    <w:rsid w:val="00BA5A03"/>
    <w:rsid w:val="00BA68F9"/>
    <w:rsid w:val="00BA7451"/>
    <w:rsid w:val="00BB1507"/>
    <w:rsid w:val="00BB1CBD"/>
    <w:rsid w:val="00BB211A"/>
    <w:rsid w:val="00BB22CA"/>
    <w:rsid w:val="00BB3373"/>
    <w:rsid w:val="00BB5D0F"/>
    <w:rsid w:val="00BB6E39"/>
    <w:rsid w:val="00BC0877"/>
    <w:rsid w:val="00BC1150"/>
    <w:rsid w:val="00BC1B0E"/>
    <w:rsid w:val="00BC1F4E"/>
    <w:rsid w:val="00BC2CB9"/>
    <w:rsid w:val="00BC3670"/>
    <w:rsid w:val="00BC391C"/>
    <w:rsid w:val="00BC49D9"/>
    <w:rsid w:val="00BC585D"/>
    <w:rsid w:val="00BC5D29"/>
    <w:rsid w:val="00BC6A39"/>
    <w:rsid w:val="00BC7E28"/>
    <w:rsid w:val="00BC7F7B"/>
    <w:rsid w:val="00BD002D"/>
    <w:rsid w:val="00BD2396"/>
    <w:rsid w:val="00BD34DD"/>
    <w:rsid w:val="00BD4214"/>
    <w:rsid w:val="00BD5ACC"/>
    <w:rsid w:val="00BD6169"/>
    <w:rsid w:val="00BD7200"/>
    <w:rsid w:val="00BE0544"/>
    <w:rsid w:val="00BE3692"/>
    <w:rsid w:val="00BE4F44"/>
    <w:rsid w:val="00BF038B"/>
    <w:rsid w:val="00BF0588"/>
    <w:rsid w:val="00BF1002"/>
    <w:rsid w:val="00BF12A8"/>
    <w:rsid w:val="00BF2175"/>
    <w:rsid w:val="00BF3919"/>
    <w:rsid w:val="00BF3F61"/>
    <w:rsid w:val="00BF42DF"/>
    <w:rsid w:val="00BF47E9"/>
    <w:rsid w:val="00BF4A09"/>
    <w:rsid w:val="00BF4A48"/>
    <w:rsid w:val="00BF56E7"/>
    <w:rsid w:val="00BF660B"/>
    <w:rsid w:val="00BF6DDA"/>
    <w:rsid w:val="00BF70A3"/>
    <w:rsid w:val="00BF77B4"/>
    <w:rsid w:val="00C005F3"/>
    <w:rsid w:val="00C008C8"/>
    <w:rsid w:val="00C01535"/>
    <w:rsid w:val="00C015A9"/>
    <w:rsid w:val="00C03754"/>
    <w:rsid w:val="00C03D66"/>
    <w:rsid w:val="00C1058B"/>
    <w:rsid w:val="00C1613E"/>
    <w:rsid w:val="00C16AB6"/>
    <w:rsid w:val="00C177F3"/>
    <w:rsid w:val="00C20335"/>
    <w:rsid w:val="00C2042C"/>
    <w:rsid w:val="00C206C6"/>
    <w:rsid w:val="00C21F7E"/>
    <w:rsid w:val="00C2237D"/>
    <w:rsid w:val="00C2509E"/>
    <w:rsid w:val="00C25577"/>
    <w:rsid w:val="00C25C4E"/>
    <w:rsid w:val="00C270A8"/>
    <w:rsid w:val="00C27389"/>
    <w:rsid w:val="00C3039B"/>
    <w:rsid w:val="00C3193D"/>
    <w:rsid w:val="00C323D3"/>
    <w:rsid w:val="00C3321A"/>
    <w:rsid w:val="00C33D93"/>
    <w:rsid w:val="00C3409C"/>
    <w:rsid w:val="00C3558B"/>
    <w:rsid w:val="00C35C81"/>
    <w:rsid w:val="00C40A7B"/>
    <w:rsid w:val="00C41313"/>
    <w:rsid w:val="00C43585"/>
    <w:rsid w:val="00C43C2E"/>
    <w:rsid w:val="00C4428E"/>
    <w:rsid w:val="00C4575A"/>
    <w:rsid w:val="00C502C5"/>
    <w:rsid w:val="00C503A8"/>
    <w:rsid w:val="00C53738"/>
    <w:rsid w:val="00C542F9"/>
    <w:rsid w:val="00C554F3"/>
    <w:rsid w:val="00C5587D"/>
    <w:rsid w:val="00C571B3"/>
    <w:rsid w:val="00C578D6"/>
    <w:rsid w:val="00C6241D"/>
    <w:rsid w:val="00C628DE"/>
    <w:rsid w:val="00C633F0"/>
    <w:rsid w:val="00C63DD9"/>
    <w:rsid w:val="00C64182"/>
    <w:rsid w:val="00C646E2"/>
    <w:rsid w:val="00C66803"/>
    <w:rsid w:val="00C66AA5"/>
    <w:rsid w:val="00C7228A"/>
    <w:rsid w:val="00C72B21"/>
    <w:rsid w:val="00C7314F"/>
    <w:rsid w:val="00C735A2"/>
    <w:rsid w:val="00C73E16"/>
    <w:rsid w:val="00C73F7E"/>
    <w:rsid w:val="00C7453F"/>
    <w:rsid w:val="00C7598F"/>
    <w:rsid w:val="00C764CD"/>
    <w:rsid w:val="00C815CD"/>
    <w:rsid w:val="00C816B1"/>
    <w:rsid w:val="00C8197A"/>
    <w:rsid w:val="00C82218"/>
    <w:rsid w:val="00C82C7A"/>
    <w:rsid w:val="00C8337D"/>
    <w:rsid w:val="00C85229"/>
    <w:rsid w:val="00C85553"/>
    <w:rsid w:val="00C8599F"/>
    <w:rsid w:val="00C86707"/>
    <w:rsid w:val="00C87955"/>
    <w:rsid w:val="00C87F4A"/>
    <w:rsid w:val="00C91A4E"/>
    <w:rsid w:val="00C943D7"/>
    <w:rsid w:val="00C959F9"/>
    <w:rsid w:val="00C95A69"/>
    <w:rsid w:val="00C961BA"/>
    <w:rsid w:val="00C96870"/>
    <w:rsid w:val="00C977F6"/>
    <w:rsid w:val="00C97934"/>
    <w:rsid w:val="00CA0AA3"/>
    <w:rsid w:val="00CA0C11"/>
    <w:rsid w:val="00CA1E0B"/>
    <w:rsid w:val="00CA2F8D"/>
    <w:rsid w:val="00CA3287"/>
    <w:rsid w:val="00CA4514"/>
    <w:rsid w:val="00CA4B2A"/>
    <w:rsid w:val="00CA4C34"/>
    <w:rsid w:val="00CA6614"/>
    <w:rsid w:val="00CA67F3"/>
    <w:rsid w:val="00CA6B8D"/>
    <w:rsid w:val="00CA6C36"/>
    <w:rsid w:val="00CB1893"/>
    <w:rsid w:val="00CB1B32"/>
    <w:rsid w:val="00CB1FFD"/>
    <w:rsid w:val="00CB26B3"/>
    <w:rsid w:val="00CB3154"/>
    <w:rsid w:val="00CB3327"/>
    <w:rsid w:val="00CB42DD"/>
    <w:rsid w:val="00CB5AA3"/>
    <w:rsid w:val="00CB7DFD"/>
    <w:rsid w:val="00CB7DFF"/>
    <w:rsid w:val="00CC141F"/>
    <w:rsid w:val="00CC31E6"/>
    <w:rsid w:val="00CC34C5"/>
    <w:rsid w:val="00CC4B9C"/>
    <w:rsid w:val="00CC4E78"/>
    <w:rsid w:val="00CC5404"/>
    <w:rsid w:val="00CC5CF7"/>
    <w:rsid w:val="00CC6673"/>
    <w:rsid w:val="00CC72C2"/>
    <w:rsid w:val="00CC7FA8"/>
    <w:rsid w:val="00CD31A0"/>
    <w:rsid w:val="00CD3241"/>
    <w:rsid w:val="00CD3621"/>
    <w:rsid w:val="00CD4558"/>
    <w:rsid w:val="00CD4DEB"/>
    <w:rsid w:val="00CD6FE5"/>
    <w:rsid w:val="00CD7218"/>
    <w:rsid w:val="00CD7B66"/>
    <w:rsid w:val="00CD7B77"/>
    <w:rsid w:val="00CE29E7"/>
    <w:rsid w:val="00CE32D6"/>
    <w:rsid w:val="00CE3484"/>
    <w:rsid w:val="00CE39BF"/>
    <w:rsid w:val="00CE3AA4"/>
    <w:rsid w:val="00CE3DAB"/>
    <w:rsid w:val="00CE67B9"/>
    <w:rsid w:val="00CE724F"/>
    <w:rsid w:val="00CF0E83"/>
    <w:rsid w:val="00CF1D4D"/>
    <w:rsid w:val="00CF20DE"/>
    <w:rsid w:val="00CF3971"/>
    <w:rsid w:val="00CF4FD5"/>
    <w:rsid w:val="00CF71EF"/>
    <w:rsid w:val="00D01EAD"/>
    <w:rsid w:val="00D03623"/>
    <w:rsid w:val="00D03819"/>
    <w:rsid w:val="00D040D0"/>
    <w:rsid w:val="00D041CB"/>
    <w:rsid w:val="00D0420E"/>
    <w:rsid w:val="00D052DB"/>
    <w:rsid w:val="00D05639"/>
    <w:rsid w:val="00D056B8"/>
    <w:rsid w:val="00D06D45"/>
    <w:rsid w:val="00D0794D"/>
    <w:rsid w:val="00D10A81"/>
    <w:rsid w:val="00D10B82"/>
    <w:rsid w:val="00D12D7E"/>
    <w:rsid w:val="00D131F8"/>
    <w:rsid w:val="00D1322C"/>
    <w:rsid w:val="00D1393A"/>
    <w:rsid w:val="00D13AEF"/>
    <w:rsid w:val="00D13F87"/>
    <w:rsid w:val="00D14864"/>
    <w:rsid w:val="00D15516"/>
    <w:rsid w:val="00D16974"/>
    <w:rsid w:val="00D17B46"/>
    <w:rsid w:val="00D231AA"/>
    <w:rsid w:val="00D24B00"/>
    <w:rsid w:val="00D251CB"/>
    <w:rsid w:val="00D2556E"/>
    <w:rsid w:val="00D25E2D"/>
    <w:rsid w:val="00D313E8"/>
    <w:rsid w:val="00D35D17"/>
    <w:rsid w:val="00D36FF1"/>
    <w:rsid w:val="00D4016E"/>
    <w:rsid w:val="00D406A3"/>
    <w:rsid w:val="00D40AC9"/>
    <w:rsid w:val="00D41225"/>
    <w:rsid w:val="00D412DE"/>
    <w:rsid w:val="00D42927"/>
    <w:rsid w:val="00D43950"/>
    <w:rsid w:val="00D43965"/>
    <w:rsid w:val="00D44993"/>
    <w:rsid w:val="00D46808"/>
    <w:rsid w:val="00D469CD"/>
    <w:rsid w:val="00D4767C"/>
    <w:rsid w:val="00D5060E"/>
    <w:rsid w:val="00D506AC"/>
    <w:rsid w:val="00D509B5"/>
    <w:rsid w:val="00D50EAA"/>
    <w:rsid w:val="00D5102E"/>
    <w:rsid w:val="00D5191E"/>
    <w:rsid w:val="00D530E5"/>
    <w:rsid w:val="00D531D0"/>
    <w:rsid w:val="00D53B76"/>
    <w:rsid w:val="00D53CF7"/>
    <w:rsid w:val="00D5447F"/>
    <w:rsid w:val="00D545CB"/>
    <w:rsid w:val="00D549C9"/>
    <w:rsid w:val="00D54B50"/>
    <w:rsid w:val="00D569C8"/>
    <w:rsid w:val="00D57C52"/>
    <w:rsid w:val="00D605C5"/>
    <w:rsid w:val="00D60844"/>
    <w:rsid w:val="00D60937"/>
    <w:rsid w:val="00D60D6B"/>
    <w:rsid w:val="00D611E9"/>
    <w:rsid w:val="00D61565"/>
    <w:rsid w:val="00D620DD"/>
    <w:rsid w:val="00D622C7"/>
    <w:rsid w:val="00D635F2"/>
    <w:rsid w:val="00D64D70"/>
    <w:rsid w:val="00D703AC"/>
    <w:rsid w:val="00D70C76"/>
    <w:rsid w:val="00D71EF5"/>
    <w:rsid w:val="00D748F0"/>
    <w:rsid w:val="00D75564"/>
    <w:rsid w:val="00D75850"/>
    <w:rsid w:val="00D76756"/>
    <w:rsid w:val="00D769F7"/>
    <w:rsid w:val="00D76F46"/>
    <w:rsid w:val="00D76FC5"/>
    <w:rsid w:val="00D77155"/>
    <w:rsid w:val="00D8127B"/>
    <w:rsid w:val="00D81FAB"/>
    <w:rsid w:val="00D85262"/>
    <w:rsid w:val="00D87474"/>
    <w:rsid w:val="00D94A74"/>
    <w:rsid w:val="00D97091"/>
    <w:rsid w:val="00D9719F"/>
    <w:rsid w:val="00D97434"/>
    <w:rsid w:val="00D97B33"/>
    <w:rsid w:val="00DA0228"/>
    <w:rsid w:val="00DA2BE0"/>
    <w:rsid w:val="00DA2D0D"/>
    <w:rsid w:val="00DA3FC5"/>
    <w:rsid w:val="00DA5F90"/>
    <w:rsid w:val="00DA7D9D"/>
    <w:rsid w:val="00DB2051"/>
    <w:rsid w:val="00DB257B"/>
    <w:rsid w:val="00DB32C8"/>
    <w:rsid w:val="00DB3F80"/>
    <w:rsid w:val="00DB4CFA"/>
    <w:rsid w:val="00DB67B2"/>
    <w:rsid w:val="00DB7506"/>
    <w:rsid w:val="00DC06D0"/>
    <w:rsid w:val="00DC087F"/>
    <w:rsid w:val="00DC0915"/>
    <w:rsid w:val="00DC1154"/>
    <w:rsid w:val="00DC171B"/>
    <w:rsid w:val="00DC1B94"/>
    <w:rsid w:val="00DC2CAF"/>
    <w:rsid w:val="00DC382D"/>
    <w:rsid w:val="00DC7BF7"/>
    <w:rsid w:val="00DD0852"/>
    <w:rsid w:val="00DD0C89"/>
    <w:rsid w:val="00DD2275"/>
    <w:rsid w:val="00DD3402"/>
    <w:rsid w:val="00DD3454"/>
    <w:rsid w:val="00DD4087"/>
    <w:rsid w:val="00DD53DB"/>
    <w:rsid w:val="00DD5A46"/>
    <w:rsid w:val="00DD5DCF"/>
    <w:rsid w:val="00DE083B"/>
    <w:rsid w:val="00DE09D6"/>
    <w:rsid w:val="00DE11C5"/>
    <w:rsid w:val="00DE12CF"/>
    <w:rsid w:val="00DE1599"/>
    <w:rsid w:val="00DE2362"/>
    <w:rsid w:val="00DE2404"/>
    <w:rsid w:val="00DE271D"/>
    <w:rsid w:val="00DE61CF"/>
    <w:rsid w:val="00DE7363"/>
    <w:rsid w:val="00DE7C06"/>
    <w:rsid w:val="00DE7C1D"/>
    <w:rsid w:val="00DE7FC5"/>
    <w:rsid w:val="00DF1A4F"/>
    <w:rsid w:val="00DF2443"/>
    <w:rsid w:val="00DF349C"/>
    <w:rsid w:val="00DF5396"/>
    <w:rsid w:val="00DF6409"/>
    <w:rsid w:val="00DF65E4"/>
    <w:rsid w:val="00DF6F9F"/>
    <w:rsid w:val="00DF7D00"/>
    <w:rsid w:val="00E0259F"/>
    <w:rsid w:val="00E02644"/>
    <w:rsid w:val="00E02B5D"/>
    <w:rsid w:val="00E04878"/>
    <w:rsid w:val="00E072C4"/>
    <w:rsid w:val="00E07302"/>
    <w:rsid w:val="00E07627"/>
    <w:rsid w:val="00E07DD0"/>
    <w:rsid w:val="00E109E0"/>
    <w:rsid w:val="00E11110"/>
    <w:rsid w:val="00E115D9"/>
    <w:rsid w:val="00E11A61"/>
    <w:rsid w:val="00E11C43"/>
    <w:rsid w:val="00E11F99"/>
    <w:rsid w:val="00E1225F"/>
    <w:rsid w:val="00E12930"/>
    <w:rsid w:val="00E14867"/>
    <w:rsid w:val="00E14D42"/>
    <w:rsid w:val="00E157A1"/>
    <w:rsid w:val="00E213B0"/>
    <w:rsid w:val="00E21F61"/>
    <w:rsid w:val="00E24C8F"/>
    <w:rsid w:val="00E24E09"/>
    <w:rsid w:val="00E25095"/>
    <w:rsid w:val="00E26452"/>
    <w:rsid w:val="00E26942"/>
    <w:rsid w:val="00E308C2"/>
    <w:rsid w:val="00E30DFF"/>
    <w:rsid w:val="00E31635"/>
    <w:rsid w:val="00E31C74"/>
    <w:rsid w:val="00E329E2"/>
    <w:rsid w:val="00E330B2"/>
    <w:rsid w:val="00E33A47"/>
    <w:rsid w:val="00E35C86"/>
    <w:rsid w:val="00E35CAD"/>
    <w:rsid w:val="00E36B17"/>
    <w:rsid w:val="00E37719"/>
    <w:rsid w:val="00E37796"/>
    <w:rsid w:val="00E40222"/>
    <w:rsid w:val="00E407E5"/>
    <w:rsid w:val="00E41166"/>
    <w:rsid w:val="00E411E1"/>
    <w:rsid w:val="00E417AF"/>
    <w:rsid w:val="00E420D8"/>
    <w:rsid w:val="00E4305C"/>
    <w:rsid w:val="00E4315A"/>
    <w:rsid w:val="00E43C28"/>
    <w:rsid w:val="00E44FA9"/>
    <w:rsid w:val="00E453F6"/>
    <w:rsid w:val="00E4680A"/>
    <w:rsid w:val="00E46A44"/>
    <w:rsid w:val="00E46E2B"/>
    <w:rsid w:val="00E47C27"/>
    <w:rsid w:val="00E5055E"/>
    <w:rsid w:val="00E50E5E"/>
    <w:rsid w:val="00E51672"/>
    <w:rsid w:val="00E51782"/>
    <w:rsid w:val="00E5353B"/>
    <w:rsid w:val="00E53BB2"/>
    <w:rsid w:val="00E5429B"/>
    <w:rsid w:val="00E5482E"/>
    <w:rsid w:val="00E54E64"/>
    <w:rsid w:val="00E55538"/>
    <w:rsid w:val="00E56FA6"/>
    <w:rsid w:val="00E572DD"/>
    <w:rsid w:val="00E577C4"/>
    <w:rsid w:val="00E63843"/>
    <w:rsid w:val="00E654B8"/>
    <w:rsid w:val="00E65578"/>
    <w:rsid w:val="00E657F6"/>
    <w:rsid w:val="00E66341"/>
    <w:rsid w:val="00E671B3"/>
    <w:rsid w:val="00E702FB"/>
    <w:rsid w:val="00E70F00"/>
    <w:rsid w:val="00E71D35"/>
    <w:rsid w:val="00E73732"/>
    <w:rsid w:val="00E750A6"/>
    <w:rsid w:val="00E76240"/>
    <w:rsid w:val="00E765FA"/>
    <w:rsid w:val="00E76F05"/>
    <w:rsid w:val="00E77D64"/>
    <w:rsid w:val="00E80EC8"/>
    <w:rsid w:val="00E81336"/>
    <w:rsid w:val="00E814DC"/>
    <w:rsid w:val="00E816BF"/>
    <w:rsid w:val="00E83D04"/>
    <w:rsid w:val="00E840A3"/>
    <w:rsid w:val="00E85D71"/>
    <w:rsid w:val="00E86028"/>
    <w:rsid w:val="00E866EF"/>
    <w:rsid w:val="00E87E76"/>
    <w:rsid w:val="00E90D2D"/>
    <w:rsid w:val="00E91881"/>
    <w:rsid w:val="00E9201D"/>
    <w:rsid w:val="00E9238A"/>
    <w:rsid w:val="00E93D57"/>
    <w:rsid w:val="00E963C8"/>
    <w:rsid w:val="00E96975"/>
    <w:rsid w:val="00EA0201"/>
    <w:rsid w:val="00EA1D47"/>
    <w:rsid w:val="00EA2337"/>
    <w:rsid w:val="00EA347D"/>
    <w:rsid w:val="00EA595A"/>
    <w:rsid w:val="00EA65BD"/>
    <w:rsid w:val="00EA6939"/>
    <w:rsid w:val="00EB3243"/>
    <w:rsid w:val="00EB32DC"/>
    <w:rsid w:val="00EB343A"/>
    <w:rsid w:val="00EB37D1"/>
    <w:rsid w:val="00EB3F36"/>
    <w:rsid w:val="00EB4F43"/>
    <w:rsid w:val="00EB56A1"/>
    <w:rsid w:val="00EB5C06"/>
    <w:rsid w:val="00EB692C"/>
    <w:rsid w:val="00EB6E91"/>
    <w:rsid w:val="00EB739B"/>
    <w:rsid w:val="00EC2404"/>
    <w:rsid w:val="00EC2428"/>
    <w:rsid w:val="00EC2A22"/>
    <w:rsid w:val="00EC2B2E"/>
    <w:rsid w:val="00EC42A4"/>
    <w:rsid w:val="00EC5204"/>
    <w:rsid w:val="00EC5930"/>
    <w:rsid w:val="00EC6EB7"/>
    <w:rsid w:val="00EC7FAC"/>
    <w:rsid w:val="00ED0E06"/>
    <w:rsid w:val="00ED2399"/>
    <w:rsid w:val="00ED2C2D"/>
    <w:rsid w:val="00ED590A"/>
    <w:rsid w:val="00ED6F02"/>
    <w:rsid w:val="00ED7D38"/>
    <w:rsid w:val="00ED7F44"/>
    <w:rsid w:val="00EE1D79"/>
    <w:rsid w:val="00EE211B"/>
    <w:rsid w:val="00EE61D3"/>
    <w:rsid w:val="00EF0B81"/>
    <w:rsid w:val="00EF0E1E"/>
    <w:rsid w:val="00EF1220"/>
    <w:rsid w:val="00EF1404"/>
    <w:rsid w:val="00EF15CA"/>
    <w:rsid w:val="00EF239A"/>
    <w:rsid w:val="00EF264D"/>
    <w:rsid w:val="00EF30F2"/>
    <w:rsid w:val="00EF331A"/>
    <w:rsid w:val="00EF718C"/>
    <w:rsid w:val="00F0024B"/>
    <w:rsid w:val="00F01506"/>
    <w:rsid w:val="00F02CEA"/>
    <w:rsid w:val="00F02D55"/>
    <w:rsid w:val="00F05625"/>
    <w:rsid w:val="00F056CC"/>
    <w:rsid w:val="00F05C7F"/>
    <w:rsid w:val="00F05D12"/>
    <w:rsid w:val="00F06381"/>
    <w:rsid w:val="00F0668A"/>
    <w:rsid w:val="00F06834"/>
    <w:rsid w:val="00F10811"/>
    <w:rsid w:val="00F1110B"/>
    <w:rsid w:val="00F121F5"/>
    <w:rsid w:val="00F1296A"/>
    <w:rsid w:val="00F147F8"/>
    <w:rsid w:val="00F1706D"/>
    <w:rsid w:val="00F24BFE"/>
    <w:rsid w:val="00F2597C"/>
    <w:rsid w:val="00F25FC9"/>
    <w:rsid w:val="00F277A2"/>
    <w:rsid w:val="00F27E31"/>
    <w:rsid w:val="00F308C5"/>
    <w:rsid w:val="00F30E58"/>
    <w:rsid w:val="00F31C99"/>
    <w:rsid w:val="00F32661"/>
    <w:rsid w:val="00F339A4"/>
    <w:rsid w:val="00F33B32"/>
    <w:rsid w:val="00F347F3"/>
    <w:rsid w:val="00F35482"/>
    <w:rsid w:val="00F35555"/>
    <w:rsid w:val="00F369A3"/>
    <w:rsid w:val="00F370CD"/>
    <w:rsid w:val="00F3736F"/>
    <w:rsid w:val="00F40505"/>
    <w:rsid w:val="00F42108"/>
    <w:rsid w:val="00F42B75"/>
    <w:rsid w:val="00F436BA"/>
    <w:rsid w:val="00F477E3"/>
    <w:rsid w:val="00F47DB0"/>
    <w:rsid w:val="00F50616"/>
    <w:rsid w:val="00F53776"/>
    <w:rsid w:val="00F53BFC"/>
    <w:rsid w:val="00F5428A"/>
    <w:rsid w:val="00F54E84"/>
    <w:rsid w:val="00F555A9"/>
    <w:rsid w:val="00F558EA"/>
    <w:rsid w:val="00F56257"/>
    <w:rsid w:val="00F5723B"/>
    <w:rsid w:val="00F60DF3"/>
    <w:rsid w:val="00F61D91"/>
    <w:rsid w:val="00F62D24"/>
    <w:rsid w:val="00F63ADA"/>
    <w:rsid w:val="00F66641"/>
    <w:rsid w:val="00F66DE9"/>
    <w:rsid w:val="00F6722B"/>
    <w:rsid w:val="00F673C7"/>
    <w:rsid w:val="00F678CA"/>
    <w:rsid w:val="00F70165"/>
    <w:rsid w:val="00F71833"/>
    <w:rsid w:val="00F71B5F"/>
    <w:rsid w:val="00F721A4"/>
    <w:rsid w:val="00F736D9"/>
    <w:rsid w:val="00F7397E"/>
    <w:rsid w:val="00F73F02"/>
    <w:rsid w:val="00F75BB7"/>
    <w:rsid w:val="00F76DE3"/>
    <w:rsid w:val="00F77D57"/>
    <w:rsid w:val="00F8070E"/>
    <w:rsid w:val="00F8154B"/>
    <w:rsid w:val="00F81FC4"/>
    <w:rsid w:val="00F82BD4"/>
    <w:rsid w:val="00F85123"/>
    <w:rsid w:val="00F86CE2"/>
    <w:rsid w:val="00F871B2"/>
    <w:rsid w:val="00F87CEB"/>
    <w:rsid w:val="00F901A7"/>
    <w:rsid w:val="00F902D2"/>
    <w:rsid w:val="00F91334"/>
    <w:rsid w:val="00F9459A"/>
    <w:rsid w:val="00F94FBF"/>
    <w:rsid w:val="00F96DD0"/>
    <w:rsid w:val="00F97A08"/>
    <w:rsid w:val="00F97A7F"/>
    <w:rsid w:val="00FA1708"/>
    <w:rsid w:val="00FA2016"/>
    <w:rsid w:val="00FA21CB"/>
    <w:rsid w:val="00FA3651"/>
    <w:rsid w:val="00FA43B1"/>
    <w:rsid w:val="00FA44C2"/>
    <w:rsid w:val="00FA539D"/>
    <w:rsid w:val="00FA57CF"/>
    <w:rsid w:val="00FB0CFB"/>
    <w:rsid w:val="00FB229E"/>
    <w:rsid w:val="00FB4037"/>
    <w:rsid w:val="00FB43A8"/>
    <w:rsid w:val="00FB4AD5"/>
    <w:rsid w:val="00FB6747"/>
    <w:rsid w:val="00FB72C0"/>
    <w:rsid w:val="00FB7A2B"/>
    <w:rsid w:val="00FC1348"/>
    <w:rsid w:val="00FC1C65"/>
    <w:rsid w:val="00FC3BA6"/>
    <w:rsid w:val="00FC3F7F"/>
    <w:rsid w:val="00FC41E2"/>
    <w:rsid w:val="00FC4336"/>
    <w:rsid w:val="00FC4A15"/>
    <w:rsid w:val="00FC55CD"/>
    <w:rsid w:val="00FC62C9"/>
    <w:rsid w:val="00FC6AE5"/>
    <w:rsid w:val="00FC7A59"/>
    <w:rsid w:val="00FC7BF2"/>
    <w:rsid w:val="00FD0B19"/>
    <w:rsid w:val="00FD139F"/>
    <w:rsid w:val="00FD19BB"/>
    <w:rsid w:val="00FD287F"/>
    <w:rsid w:val="00FD433C"/>
    <w:rsid w:val="00FD5BBF"/>
    <w:rsid w:val="00FD6BD8"/>
    <w:rsid w:val="00FD7FDA"/>
    <w:rsid w:val="00FE16AC"/>
    <w:rsid w:val="00FE372C"/>
    <w:rsid w:val="00FE3ED5"/>
    <w:rsid w:val="00FE469C"/>
    <w:rsid w:val="00FE4F51"/>
    <w:rsid w:val="00FE5598"/>
    <w:rsid w:val="00FE62E3"/>
    <w:rsid w:val="00FE6F7B"/>
    <w:rsid w:val="00FE7322"/>
    <w:rsid w:val="00FE7702"/>
    <w:rsid w:val="00FF022D"/>
    <w:rsid w:val="00FF02CD"/>
    <w:rsid w:val="00FF09B1"/>
    <w:rsid w:val="00FF1EFF"/>
    <w:rsid w:val="00FF2887"/>
    <w:rsid w:val="00FF3181"/>
    <w:rsid w:val="00FF47FF"/>
    <w:rsid w:val="00FF53BE"/>
    <w:rsid w:val="00FF5F61"/>
    <w:rsid w:val="00FF662E"/>
    <w:rsid w:val="00FF7412"/>
    <w:rsid w:val="00FF758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1" fillcolor="white">
      <v:fill color="white"/>
      <v:textbox inset="5.85pt,.7pt,5.85pt,.7pt"/>
    </o:shapedefaults>
    <o:shapelayout v:ext="edit">
      <o:idmap v:ext="edit" data="1,3"/>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qFormat="1"/>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qFormat="1"/>
  </w:latentStyles>
  <w:style w:type="paragraph" w:default="1" w:styleId="a">
    <w:name w:val="Normal"/>
    <w:qFormat/>
    <w:rsid w:val="008424D5"/>
    <w:pPr>
      <w:widowControl w:val="0"/>
      <w:autoSpaceDE w:val="0"/>
      <w:autoSpaceDN w:val="0"/>
      <w:adjustRightInd w:val="0"/>
      <w:textAlignment w:val="baseline"/>
    </w:pPr>
    <w:rPr>
      <w:rFonts w:ascii="ＭＳ 明朝" w:hAnsi="ＭＳ 明朝"/>
      <w:color w:val="000000"/>
      <w:sz w:val="21"/>
      <w:szCs w:val="21"/>
    </w:rPr>
  </w:style>
  <w:style w:type="paragraph" w:styleId="1">
    <w:name w:val="heading 1"/>
    <w:basedOn w:val="a"/>
    <w:next w:val="a"/>
    <w:link w:val="10"/>
    <w:qFormat/>
    <w:rsid w:val="00FE4F51"/>
    <w:pPr>
      <w:keepNext/>
      <w:keepLines/>
      <w:numPr>
        <w:numId w:val="1"/>
      </w:numPr>
      <w:overflowPunct w:val="0"/>
      <w:topLinePunct/>
      <w:autoSpaceDE/>
      <w:autoSpaceDN/>
      <w:spacing w:afterLines="50"/>
      <w:outlineLvl w:val="0"/>
    </w:pPr>
    <w:rPr>
      <w:rFonts w:ascii="Arial" w:eastAsia="ＭＳ ゴシック" w:hAnsi="Arial"/>
      <w:color w:val="auto"/>
      <w:kern w:val="28"/>
      <w:sz w:val="24"/>
      <w:szCs w:val="28"/>
    </w:rPr>
  </w:style>
  <w:style w:type="paragraph" w:styleId="2">
    <w:name w:val="heading 2"/>
    <w:basedOn w:val="a"/>
    <w:next w:val="a"/>
    <w:link w:val="20"/>
    <w:qFormat/>
    <w:rsid w:val="00FE4F51"/>
    <w:pPr>
      <w:keepNext/>
      <w:numPr>
        <w:ilvl w:val="1"/>
        <w:numId w:val="1"/>
      </w:numPr>
      <w:spacing w:afterLines="50"/>
      <w:outlineLvl w:val="1"/>
    </w:pPr>
    <w:rPr>
      <w:rFonts w:eastAsia="ＭＳ ゴシック" w:hAnsi="Arial"/>
      <w:sz w:val="22"/>
    </w:rPr>
  </w:style>
  <w:style w:type="paragraph" w:styleId="3">
    <w:name w:val="heading 3"/>
    <w:basedOn w:val="a"/>
    <w:next w:val="a"/>
    <w:link w:val="31"/>
    <w:qFormat/>
    <w:rsid w:val="000700F4"/>
    <w:pPr>
      <w:keepNext/>
      <w:numPr>
        <w:ilvl w:val="2"/>
        <w:numId w:val="1"/>
      </w:numPr>
      <w:outlineLvl w:val="2"/>
    </w:pPr>
    <w:rPr>
      <w:rFonts w:ascii="Arial" w:eastAsia="ＭＳ ゴシック" w:hAnsi="Arial"/>
      <w:color w:val="auto"/>
    </w:rPr>
  </w:style>
  <w:style w:type="paragraph" w:styleId="4">
    <w:name w:val="heading 4"/>
    <w:basedOn w:val="a"/>
    <w:next w:val="a"/>
    <w:link w:val="40"/>
    <w:qFormat/>
    <w:rsid w:val="00FE4F51"/>
    <w:pPr>
      <w:keepNext/>
      <w:numPr>
        <w:ilvl w:val="3"/>
        <w:numId w:val="1"/>
      </w:numPr>
      <w:outlineLvl w:val="3"/>
    </w:pPr>
    <w:rPr>
      <w:rFonts w:eastAsia="ＭＳ ゴシック"/>
      <w:bCs/>
    </w:rPr>
  </w:style>
  <w:style w:type="paragraph" w:styleId="5">
    <w:name w:val="heading 5"/>
    <w:basedOn w:val="a"/>
    <w:next w:val="a"/>
    <w:link w:val="50"/>
    <w:qFormat/>
    <w:rsid w:val="00FE4F51"/>
    <w:pPr>
      <w:keepNext/>
      <w:numPr>
        <w:ilvl w:val="4"/>
        <w:numId w:val="1"/>
      </w:numPr>
      <w:outlineLvl w:val="4"/>
    </w:pPr>
    <w:rPr>
      <w:rFonts w:ascii="Arial" w:eastAsia="ＭＳ ゴシック" w:hAnsi="Arial"/>
    </w:rPr>
  </w:style>
  <w:style w:type="paragraph" w:styleId="6">
    <w:name w:val="heading 6"/>
    <w:basedOn w:val="a"/>
    <w:next w:val="a"/>
    <w:link w:val="60"/>
    <w:qFormat/>
    <w:rsid w:val="00FE4F51"/>
    <w:pPr>
      <w:keepNext/>
      <w:numPr>
        <w:ilvl w:val="5"/>
        <w:numId w:val="1"/>
      </w:numPr>
      <w:outlineLvl w:val="5"/>
    </w:pPr>
    <w:rPr>
      <w:b/>
      <w:bCs/>
    </w:rPr>
  </w:style>
  <w:style w:type="paragraph" w:styleId="7">
    <w:name w:val="heading 7"/>
    <w:basedOn w:val="a"/>
    <w:next w:val="a"/>
    <w:link w:val="70"/>
    <w:qFormat/>
    <w:rsid w:val="00FE4F51"/>
    <w:pPr>
      <w:keepNext/>
      <w:numPr>
        <w:ilvl w:val="6"/>
        <w:numId w:val="1"/>
      </w:numPr>
      <w:outlineLvl w:val="6"/>
    </w:pPr>
  </w:style>
  <w:style w:type="paragraph" w:styleId="8">
    <w:name w:val="heading 8"/>
    <w:basedOn w:val="a"/>
    <w:next w:val="a"/>
    <w:link w:val="80"/>
    <w:qFormat/>
    <w:rsid w:val="00FE4F51"/>
    <w:pPr>
      <w:keepNext/>
      <w:numPr>
        <w:ilvl w:val="7"/>
        <w:numId w:val="1"/>
      </w:numPr>
      <w:outlineLvl w:val="7"/>
    </w:pPr>
  </w:style>
  <w:style w:type="paragraph" w:styleId="9">
    <w:name w:val="heading 9"/>
    <w:basedOn w:val="a"/>
    <w:next w:val="a"/>
    <w:link w:val="90"/>
    <w:qFormat/>
    <w:rsid w:val="00FE4F51"/>
    <w:pPr>
      <w:keepNext/>
      <w:numPr>
        <w:ilvl w:val="8"/>
        <w:numId w:val="1"/>
      </w:num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ocument Map"/>
    <w:basedOn w:val="a"/>
    <w:rsid w:val="00FE4F51"/>
    <w:pPr>
      <w:shd w:val="clear" w:color="auto" w:fill="000080"/>
    </w:pPr>
    <w:rPr>
      <w:rFonts w:ascii="Arial" w:eastAsia="ＭＳ ゴシック" w:hAnsi="Arial"/>
    </w:rPr>
  </w:style>
  <w:style w:type="paragraph" w:styleId="a4">
    <w:name w:val="header"/>
    <w:basedOn w:val="a"/>
    <w:rsid w:val="00FE4F51"/>
    <w:pPr>
      <w:tabs>
        <w:tab w:val="center" w:pos="4252"/>
        <w:tab w:val="right" w:pos="8504"/>
      </w:tabs>
      <w:snapToGrid w:val="0"/>
    </w:pPr>
  </w:style>
  <w:style w:type="paragraph" w:styleId="a5">
    <w:name w:val="footer"/>
    <w:basedOn w:val="a"/>
    <w:link w:val="a6"/>
    <w:rsid w:val="00FE4F51"/>
    <w:pPr>
      <w:tabs>
        <w:tab w:val="center" w:pos="4252"/>
        <w:tab w:val="right" w:pos="8504"/>
      </w:tabs>
      <w:snapToGrid w:val="0"/>
    </w:pPr>
  </w:style>
  <w:style w:type="paragraph" w:customStyle="1" w:styleId="Default">
    <w:name w:val="Default"/>
    <w:rsid w:val="00FE4F51"/>
    <w:pPr>
      <w:widowControl w:val="0"/>
      <w:autoSpaceDE w:val="0"/>
      <w:autoSpaceDN w:val="0"/>
      <w:adjustRightInd w:val="0"/>
    </w:pPr>
    <w:rPr>
      <w:rFonts w:ascii="ＭＳ 明朝" w:hAnsi="Times New Roman"/>
      <w:color w:val="000000"/>
      <w:sz w:val="24"/>
      <w:szCs w:val="24"/>
    </w:rPr>
  </w:style>
  <w:style w:type="paragraph" w:customStyle="1" w:styleId="CM1">
    <w:name w:val="CM1"/>
    <w:basedOn w:val="Default"/>
    <w:next w:val="Default"/>
    <w:rsid w:val="00FE4F51"/>
    <w:rPr>
      <w:color w:val="auto"/>
    </w:rPr>
  </w:style>
  <w:style w:type="paragraph" w:customStyle="1" w:styleId="CM30">
    <w:name w:val="CM30"/>
    <w:basedOn w:val="Default"/>
    <w:next w:val="Default"/>
    <w:rsid w:val="00FE4F51"/>
    <w:pPr>
      <w:spacing w:after="525"/>
    </w:pPr>
    <w:rPr>
      <w:color w:val="auto"/>
      <w:sz w:val="20"/>
      <w:szCs w:val="20"/>
    </w:rPr>
  </w:style>
  <w:style w:type="paragraph" w:customStyle="1" w:styleId="CM2">
    <w:name w:val="CM2"/>
    <w:basedOn w:val="Default"/>
    <w:next w:val="Default"/>
    <w:rsid w:val="00FE4F51"/>
    <w:pPr>
      <w:spacing w:line="311" w:lineRule="atLeast"/>
    </w:pPr>
    <w:rPr>
      <w:color w:val="auto"/>
    </w:rPr>
  </w:style>
  <w:style w:type="paragraph" w:customStyle="1" w:styleId="CM31">
    <w:name w:val="CM31"/>
    <w:basedOn w:val="Default"/>
    <w:next w:val="Default"/>
    <w:rsid w:val="00FE4F51"/>
    <w:pPr>
      <w:spacing w:after="303"/>
    </w:pPr>
    <w:rPr>
      <w:color w:val="auto"/>
    </w:rPr>
  </w:style>
  <w:style w:type="paragraph" w:customStyle="1" w:styleId="CM32">
    <w:name w:val="CM32"/>
    <w:basedOn w:val="Default"/>
    <w:next w:val="Default"/>
    <w:rsid w:val="00FE4F51"/>
    <w:pPr>
      <w:spacing w:after="620"/>
    </w:pPr>
    <w:rPr>
      <w:color w:val="auto"/>
    </w:rPr>
  </w:style>
  <w:style w:type="paragraph" w:customStyle="1" w:styleId="CM5">
    <w:name w:val="CM5"/>
    <w:basedOn w:val="Default"/>
    <w:next w:val="Default"/>
    <w:rsid w:val="00FE4F51"/>
    <w:pPr>
      <w:spacing w:line="311" w:lineRule="atLeast"/>
    </w:pPr>
    <w:rPr>
      <w:color w:val="auto"/>
    </w:rPr>
  </w:style>
  <w:style w:type="paragraph" w:customStyle="1" w:styleId="CM33">
    <w:name w:val="CM33"/>
    <w:basedOn w:val="Default"/>
    <w:next w:val="Default"/>
    <w:rsid w:val="00FE4F51"/>
    <w:pPr>
      <w:spacing w:after="120"/>
    </w:pPr>
    <w:rPr>
      <w:color w:val="auto"/>
    </w:rPr>
  </w:style>
  <w:style w:type="paragraph" w:customStyle="1" w:styleId="CM9">
    <w:name w:val="CM9"/>
    <w:basedOn w:val="Default"/>
    <w:next w:val="Default"/>
    <w:rsid w:val="00FE4F51"/>
    <w:pPr>
      <w:spacing w:line="360" w:lineRule="atLeast"/>
    </w:pPr>
    <w:rPr>
      <w:color w:val="auto"/>
    </w:rPr>
  </w:style>
  <w:style w:type="paragraph" w:customStyle="1" w:styleId="CM34">
    <w:name w:val="CM34"/>
    <w:basedOn w:val="Default"/>
    <w:next w:val="Default"/>
    <w:rsid w:val="00FE4F51"/>
    <w:pPr>
      <w:spacing w:after="360"/>
    </w:pPr>
    <w:rPr>
      <w:color w:val="auto"/>
    </w:rPr>
  </w:style>
  <w:style w:type="paragraph" w:customStyle="1" w:styleId="CM10">
    <w:name w:val="CM10"/>
    <w:basedOn w:val="Default"/>
    <w:next w:val="Default"/>
    <w:rsid w:val="00FE4F51"/>
    <w:pPr>
      <w:spacing w:line="360" w:lineRule="atLeast"/>
    </w:pPr>
    <w:rPr>
      <w:color w:val="auto"/>
    </w:rPr>
  </w:style>
  <w:style w:type="paragraph" w:customStyle="1" w:styleId="CM11">
    <w:name w:val="CM11"/>
    <w:basedOn w:val="Default"/>
    <w:next w:val="Default"/>
    <w:rsid w:val="00FE4F51"/>
    <w:pPr>
      <w:spacing w:line="360" w:lineRule="atLeast"/>
    </w:pPr>
    <w:rPr>
      <w:color w:val="auto"/>
    </w:rPr>
  </w:style>
  <w:style w:type="paragraph" w:customStyle="1" w:styleId="CM12">
    <w:name w:val="CM12"/>
    <w:basedOn w:val="Default"/>
    <w:next w:val="Default"/>
    <w:rsid w:val="00FE4F51"/>
    <w:pPr>
      <w:spacing w:line="360" w:lineRule="atLeast"/>
    </w:pPr>
    <w:rPr>
      <w:color w:val="auto"/>
    </w:rPr>
  </w:style>
  <w:style w:type="paragraph" w:customStyle="1" w:styleId="CM16">
    <w:name w:val="CM16"/>
    <w:basedOn w:val="Default"/>
    <w:next w:val="Default"/>
    <w:rsid w:val="00FE4F51"/>
    <w:pPr>
      <w:spacing w:line="360" w:lineRule="atLeast"/>
    </w:pPr>
    <w:rPr>
      <w:color w:val="auto"/>
    </w:rPr>
  </w:style>
  <w:style w:type="paragraph" w:customStyle="1" w:styleId="CM35">
    <w:name w:val="CM35"/>
    <w:basedOn w:val="Default"/>
    <w:next w:val="Default"/>
    <w:rsid w:val="00FE4F51"/>
    <w:pPr>
      <w:spacing w:after="473"/>
    </w:pPr>
    <w:rPr>
      <w:color w:val="auto"/>
    </w:rPr>
  </w:style>
  <w:style w:type="paragraph" w:customStyle="1" w:styleId="CM18">
    <w:name w:val="CM18"/>
    <w:basedOn w:val="Default"/>
    <w:next w:val="Default"/>
    <w:rsid w:val="00FE4F51"/>
    <w:pPr>
      <w:spacing w:line="360" w:lineRule="atLeast"/>
    </w:pPr>
    <w:rPr>
      <w:color w:val="auto"/>
    </w:rPr>
  </w:style>
  <w:style w:type="paragraph" w:customStyle="1" w:styleId="CM19">
    <w:name w:val="CM19"/>
    <w:basedOn w:val="Default"/>
    <w:next w:val="Default"/>
    <w:rsid w:val="00FE4F51"/>
    <w:pPr>
      <w:spacing w:line="360" w:lineRule="atLeast"/>
    </w:pPr>
    <w:rPr>
      <w:color w:val="auto"/>
    </w:rPr>
  </w:style>
  <w:style w:type="paragraph" w:customStyle="1" w:styleId="CM20">
    <w:name w:val="CM20"/>
    <w:basedOn w:val="Default"/>
    <w:next w:val="Default"/>
    <w:rsid w:val="00FE4F51"/>
    <w:pPr>
      <w:spacing w:line="360" w:lineRule="atLeast"/>
    </w:pPr>
    <w:rPr>
      <w:color w:val="auto"/>
    </w:rPr>
  </w:style>
  <w:style w:type="paragraph" w:customStyle="1" w:styleId="CM8">
    <w:name w:val="CM8"/>
    <w:basedOn w:val="Default"/>
    <w:next w:val="Default"/>
    <w:rsid w:val="00FE4F51"/>
    <w:pPr>
      <w:spacing w:line="360" w:lineRule="atLeast"/>
    </w:pPr>
    <w:rPr>
      <w:color w:val="auto"/>
    </w:rPr>
  </w:style>
  <w:style w:type="paragraph" w:customStyle="1" w:styleId="CM27">
    <w:name w:val="CM27"/>
    <w:basedOn w:val="Default"/>
    <w:next w:val="Default"/>
    <w:rsid w:val="00FE4F51"/>
    <w:pPr>
      <w:spacing w:line="360" w:lineRule="atLeast"/>
    </w:pPr>
    <w:rPr>
      <w:color w:val="auto"/>
    </w:rPr>
  </w:style>
  <w:style w:type="character" w:styleId="a7">
    <w:name w:val="page number"/>
    <w:basedOn w:val="a0"/>
    <w:rsid w:val="00FE4F51"/>
  </w:style>
  <w:style w:type="paragraph" w:styleId="21">
    <w:name w:val="toc 2"/>
    <w:basedOn w:val="a"/>
    <w:next w:val="a"/>
    <w:autoRedefine/>
    <w:uiPriority w:val="39"/>
    <w:rsid w:val="00B44FB1"/>
    <w:pPr>
      <w:tabs>
        <w:tab w:val="left" w:leader="middleDot" w:pos="9240"/>
      </w:tabs>
      <w:snapToGrid w:val="0"/>
      <w:spacing w:line="336" w:lineRule="auto"/>
      <w:ind w:leftChars="100" w:left="210"/>
    </w:pPr>
    <w:rPr>
      <w:rFonts w:ascii="ＭＳ ゴシック" w:eastAsia="ＭＳ ゴシック" w:hAnsi="ＭＳ ゴシック" w:cs="ＭＳＰ明朝"/>
      <w:noProof/>
      <w:color w:val="auto"/>
      <w:kern w:val="2"/>
    </w:rPr>
  </w:style>
  <w:style w:type="paragraph" w:styleId="11">
    <w:name w:val="toc 1"/>
    <w:basedOn w:val="a"/>
    <w:next w:val="a"/>
    <w:autoRedefine/>
    <w:uiPriority w:val="39"/>
    <w:rsid w:val="006E5C8C"/>
    <w:pPr>
      <w:tabs>
        <w:tab w:val="right" w:leader="middleDot" w:pos="9628"/>
      </w:tabs>
      <w:snapToGrid w:val="0"/>
      <w:spacing w:line="348" w:lineRule="auto"/>
    </w:pPr>
    <w:rPr>
      <w:rFonts w:ascii="ＭＳ ゴシック" w:eastAsia="ＭＳ ゴシック" w:hAnsi="ＭＳ ゴシック"/>
      <w:noProof/>
      <w:spacing w:val="10"/>
    </w:rPr>
  </w:style>
  <w:style w:type="character" w:styleId="a8">
    <w:name w:val="Hyperlink"/>
    <w:uiPriority w:val="99"/>
    <w:rsid w:val="00FE4F51"/>
    <w:rPr>
      <w:color w:val="0000FF"/>
      <w:u w:val="single"/>
    </w:rPr>
  </w:style>
  <w:style w:type="paragraph" w:styleId="a9">
    <w:name w:val="caption"/>
    <w:basedOn w:val="a"/>
    <w:next w:val="a"/>
    <w:qFormat/>
    <w:rsid w:val="00FE4F51"/>
    <w:pPr>
      <w:spacing w:beforeLines="50"/>
      <w:jc w:val="center"/>
    </w:pPr>
    <w:rPr>
      <w:rFonts w:ascii="Arial" w:eastAsia="ＭＳ ゴシック" w:hAnsi="Arial"/>
      <w:bCs/>
    </w:rPr>
  </w:style>
  <w:style w:type="paragraph" w:customStyle="1" w:styleId="CM37">
    <w:name w:val="CM37"/>
    <w:basedOn w:val="a"/>
    <w:next w:val="a"/>
    <w:rsid w:val="00FE4F51"/>
    <w:pPr>
      <w:spacing w:after="508"/>
      <w:textAlignment w:val="auto"/>
    </w:pPr>
    <w:rPr>
      <w:rFonts w:hAnsi="Times New Roman"/>
      <w:color w:val="auto"/>
      <w:sz w:val="24"/>
      <w:szCs w:val="24"/>
    </w:rPr>
  </w:style>
  <w:style w:type="character" w:customStyle="1" w:styleId="30">
    <w:name w:val="見出し 3 (文字)"/>
    <w:rsid w:val="00FE4F51"/>
    <w:rPr>
      <w:rFonts w:ascii="Arial" w:eastAsia="ＭＳ ゴシック" w:hAnsi="Arial"/>
      <w:color w:val="000000"/>
      <w:sz w:val="21"/>
      <w:szCs w:val="21"/>
      <w:lang w:val="en-US" w:eastAsia="ja-JP" w:bidi="ar-SA"/>
    </w:rPr>
  </w:style>
  <w:style w:type="paragraph" w:customStyle="1" w:styleId="CM39">
    <w:name w:val="CM39"/>
    <w:basedOn w:val="Default"/>
    <w:next w:val="Default"/>
    <w:rsid w:val="00FE4F51"/>
    <w:pPr>
      <w:spacing w:after="120"/>
    </w:pPr>
    <w:rPr>
      <w:color w:val="auto"/>
    </w:rPr>
  </w:style>
  <w:style w:type="paragraph" w:styleId="aa">
    <w:name w:val="Balloon Text"/>
    <w:basedOn w:val="a"/>
    <w:rsid w:val="00FE4F51"/>
    <w:rPr>
      <w:rFonts w:ascii="Arial" w:eastAsia="ＭＳ ゴシック" w:hAnsi="Arial"/>
      <w:sz w:val="18"/>
      <w:szCs w:val="18"/>
    </w:rPr>
  </w:style>
  <w:style w:type="character" w:styleId="ab">
    <w:name w:val="FollowedHyperlink"/>
    <w:rsid w:val="00FE4F51"/>
    <w:rPr>
      <w:color w:val="800080"/>
      <w:u w:val="single"/>
    </w:rPr>
  </w:style>
  <w:style w:type="paragraph" w:customStyle="1" w:styleId="CM36">
    <w:name w:val="CM36"/>
    <w:basedOn w:val="Default"/>
    <w:next w:val="Default"/>
    <w:rsid w:val="00FE4F51"/>
    <w:pPr>
      <w:spacing w:after="400"/>
    </w:pPr>
    <w:rPr>
      <w:color w:val="auto"/>
    </w:rPr>
  </w:style>
  <w:style w:type="paragraph" w:customStyle="1" w:styleId="CM40">
    <w:name w:val="CM40"/>
    <w:basedOn w:val="Default"/>
    <w:next w:val="Default"/>
    <w:rsid w:val="00FE4F51"/>
    <w:pPr>
      <w:spacing w:after="173"/>
    </w:pPr>
    <w:rPr>
      <w:color w:val="auto"/>
    </w:rPr>
  </w:style>
  <w:style w:type="paragraph" w:customStyle="1" w:styleId="CM3">
    <w:name w:val="CM3"/>
    <w:basedOn w:val="Default"/>
    <w:next w:val="Default"/>
    <w:rsid w:val="00FE4F51"/>
    <w:rPr>
      <w:color w:val="auto"/>
    </w:rPr>
  </w:style>
  <w:style w:type="paragraph" w:customStyle="1" w:styleId="CM6">
    <w:name w:val="CM6"/>
    <w:basedOn w:val="Default"/>
    <w:next w:val="Default"/>
    <w:rsid w:val="00FE4F51"/>
    <w:pPr>
      <w:spacing w:line="273" w:lineRule="atLeast"/>
    </w:pPr>
    <w:rPr>
      <w:color w:val="auto"/>
    </w:rPr>
  </w:style>
  <w:style w:type="paragraph" w:customStyle="1" w:styleId="CM7">
    <w:name w:val="CM7"/>
    <w:basedOn w:val="Default"/>
    <w:next w:val="Default"/>
    <w:rsid w:val="00FE4F51"/>
    <w:pPr>
      <w:spacing w:line="276" w:lineRule="atLeast"/>
    </w:pPr>
    <w:rPr>
      <w:color w:val="auto"/>
    </w:rPr>
  </w:style>
  <w:style w:type="paragraph" w:customStyle="1" w:styleId="CM38">
    <w:name w:val="CM38"/>
    <w:basedOn w:val="Default"/>
    <w:next w:val="Default"/>
    <w:rsid w:val="00FE4F51"/>
    <w:pPr>
      <w:spacing w:after="758"/>
    </w:pPr>
    <w:rPr>
      <w:color w:val="auto"/>
    </w:rPr>
  </w:style>
  <w:style w:type="paragraph" w:customStyle="1" w:styleId="CM15">
    <w:name w:val="CM15"/>
    <w:basedOn w:val="Default"/>
    <w:next w:val="Default"/>
    <w:rsid w:val="00FE4F51"/>
    <w:pPr>
      <w:spacing w:line="273" w:lineRule="atLeast"/>
    </w:pPr>
    <w:rPr>
      <w:color w:val="auto"/>
    </w:rPr>
  </w:style>
  <w:style w:type="paragraph" w:customStyle="1" w:styleId="CM17">
    <w:name w:val="CM17"/>
    <w:basedOn w:val="Default"/>
    <w:next w:val="Default"/>
    <w:rsid w:val="00FE4F51"/>
    <w:rPr>
      <w:color w:val="auto"/>
    </w:rPr>
  </w:style>
  <w:style w:type="paragraph" w:customStyle="1" w:styleId="CM21">
    <w:name w:val="CM21"/>
    <w:basedOn w:val="Default"/>
    <w:next w:val="Default"/>
    <w:rsid w:val="00FE4F51"/>
    <w:pPr>
      <w:spacing w:line="273" w:lineRule="atLeast"/>
    </w:pPr>
    <w:rPr>
      <w:color w:val="auto"/>
    </w:rPr>
  </w:style>
  <w:style w:type="paragraph" w:customStyle="1" w:styleId="CM22">
    <w:name w:val="CM22"/>
    <w:basedOn w:val="Default"/>
    <w:next w:val="Default"/>
    <w:rsid w:val="00FE4F51"/>
    <w:pPr>
      <w:spacing w:line="273" w:lineRule="atLeast"/>
    </w:pPr>
    <w:rPr>
      <w:color w:val="auto"/>
    </w:rPr>
  </w:style>
  <w:style w:type="paragraph" w:customStyle="1" w:styleId="CM23">
    <w:name w:val="CM23"/>
    <w:basedOn w:val="Default"/>
    <w:next w:val="Default"/>
    <w:rsid w:val="00FE4F51"/>
    <w:pPr>
      <w:spacing w:line="273" w:lineRule="atLeast"/>
    </w:pPr>
    <w:rPr>
      <w:color w:val="auto"/>
    </w:rPr>
  </w:style>
  <w:style w:type="paragraph" w:customStyle="1" w:styleId="CM41">
    <w:name w:val="CM41"/>
    <w:basedOn w:val="Default"/>
    <w:next w:val="Default"/>
    <w:rsid w:val="00FE4F51"/>
    <w:pPr>
      <w:spacing w:after="107"/>
    </w:pPr>
    <w:rPr>
      <w:color w:val="auto"/>
    </w:rPr>
  </w:style>
  <w:style w:type="paragraph" w:customStyle="1" w:styleId="CM24">
    <w:name w:val="CM24"/>
    <w:basedOn w:val="Default"/>
    <w:next w:val="Default"/>
    <w:rsid w:val="00FE4F51"/>
    <w:pPr>
      <w:spacing w:line="273" w:lineRule="atLeast"/>
    </w:pPr>
    <w:rPr>
      <w:color w:val="auto"/>
    </w:rPr>
  </w:style>
  <w:style w:type="paragraph" w:customStyle="1" w:styleId="CM25">
    <w:name w:val="CM25"/>
    <w:basedOn w:val="Default"/>
    <w:next w:val="Default"/>
    <w:rsid w:val="00FE4F51"/>
    <w:rPr>
      <w:color w:val="auto"/>
    </w:rPr>
  </w:style>
  <w:style w:type="paragraph" w:customStyle="1" w:styleId="CM26">
    <w:name w:val="CM26"/>
    <w:basedOn w:val="Default"/>
    <w:next w:val="Default"/>
    <w:rsid w:val="00FE4F51"/>
    <w:pPr>
      <w:spacing w:line="163" w:lineRule="atLeast"/>
    </w:pPr>
    <w:rPr>
      <w:color w:val="auto"/>
    </w:rPr>
  </w:style>
  <w:style w:type="paragraph" w:customStyle="1" w:styleId="CM29">
    <w:name w:val="CM29"/>
    <w:basedOn w:val="Default"/>
    <w:next w:val="Default"/>
    <w:rsid w:val="00FE4F51"/>
    <w:pPr>
      <w:spacing w:line="273" w:lineRule="atLeast"/>
    </w:pPr>
    <w:rPr>
      <w:color w:val="auto"/>
    </w:rPr>
  </w:style>
  <w:style w:type="table" w:styleId="ac">
    <w:name w:val="Table Grid"/>
    <w:basedOn w:val="a1"/>
    <w:rsid w:val="003C12C6"/>
    <w:pPr>
      <w:widowControl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Date"/>
    <w:basedOn w:val="a"/>
    <w:next w:val="a"/>
    <w:link w:val="ae"/>
    <w:rsid w:val="009141D2"/>
  </w:style>
  <w:style w:type="character" w:customStyle="1" w:styleId="ae">
    <w:name w:val="日付 (文字)"/>
    <w:link w:val="ad"/>
    <w:rsid w:val="009141D2"/>
    <w:rPr>
      <w:rFonts w:ascii="ＭＳ 明朝" w:hAnsi="ＭＳ 明朝"/>
      <w:color w:val="000000"/>
      <w:sz w:val="21"/>
      <w:szCs w:val="21"/>
    </w:rPr>
  </w:style>
  <w:style w:type="paragraph" w:styleId="af">
    <w:name w:val="table of figures"/>
    <w:basedOn w:val="a"/>
    <w:next w:val="a"/>
    <w:autoRedefine/>
    <w:rsid w:val="006755C2"/>
    <w:pPr>
      <w:ind w:leftChars="200" w:left="200" w:hangingChars="200" w:hanging="200"/>
    </w:pPr>
  </w:style>
  <w:style w:type="paragraph" w:styleId="af0">
    <w:name w:val="TOC Heading"/>
    <w:basedOn w:val="1"/>
    <w:next w:val="a"/>
    <w:qFormat/>
    <w:rsid w:val="000A2CFC"/>
    <w:pPr>
      <w:widowControl/>
      <w:numPr>
        <w:numId w:val="0"/>
      </w:numPr>
      <w:overflowPunct/>
      <w:topLinePunct w:val="0"/>
      <w:adjustRightInd/>
      <w:spacing w:before="480" w:afterLines="0" w:line="276" w:lineRule="auto"/>
      <w:textAlignment w:val="auto"/>
      <w:outlineLvl w:val="9"/>
    </w:pPr>
    <w:rPr>
      <w:b/>
      <w:bCs/>
      <w:color w:val="365F91"/>
      <w:kern w:val="0"/>
      <w:sz w:val="28"/>
    </w:rPr>
  </w:style>
  <w:style w:type="paragraph" w:styleId="32">
    <w:name w:val="toc 3"/>
    <w:basedOn w:val="a"/>
    <w:next w:val="a"/>
    <w:autoRedefine/>
    <w:rsid w:val="000A2CFC"/>
    <w:pPr>
      <w:ind w:leftChars="200" w:left="420"/>
    </w:pPr>
  </w:style>
  <w:style w:type="paragraph" w:styleId="41">
    <w:name w:val="toc 4"/>
    <w:basedOn w:val="a"/>
    <w:next w:val="a"/>
    <w:autoRedefine/>
    <w:unhideWhenUsed/>
    <w:rsid w:val="000A2CFC"/>
    <w:pPr>
      <w:autoSpaceDE/>
      <w:autoSpaceDN/>
      <w:adjustRightInd/>
      <w:ind w:leftChars="300" w:left="630"/>
      <w:jc w:val="both"/>
      <w:textAlignment w:val="auto"/>
    </w:pPr>
    <w:rPr>
      <w:rFonts w:ascii="Century" w:hAnsi="Century"/>
      <w:color w:val="auto"/>
      <w:kern w:val="2"/>
      <w:szCs w:val="22"/>
    </w:rPr>
  </w:style>
  <w:style w:type="paragraph" w:styleId="51">
    <w:name w:val="toc 5"/>
    <w:basedOn w:val="a"/>
    <w:next w:val="a"/>
    <w:autoRedefine/>
    <w:unhideWhenUsed/>
    <w:rsid w:val="000A2CFC"/>
    <w:pPr>
      <w:autoSpaceDE/>
      <w:autoSpaceDN/>
      <w:adjustRightInd/>
      <w:ind w:leftChars="400" w:left="840"/>
      <w:jc w:val="both"/>
      <w:textAlignment w:val="auto"/>
    </w:pPr>
    <w:rPr>
      <w:rFonts w:ascii="Century" w:hAnsi="Century"/>
      <w:color w:val="auto"/>
      <w:kern w:val="2"/>
      <w:szCs w:val="22"/>
    </w:rPr>
  </w:style>
  <w:style w:type="paragraph" w:styleId="61">
    <w:name w:val="toc 6"/>
    <w:basedOn w:val="a"/>
    <w:next w:val="a"/>
    <w:autoRedefine/>
    <w:unhideWhenUsed/>
    <w:rsid w:val="000A2CFC"/>
    <w:pPr>
      <w:autoSpaceDE/>
      <w:autoSpaceDN/>
      <w:adjustRightInd/>
      <w:ind w:leftChars="500" w:left="1050"/>
      <w:jc w:val="both"/>
      <w:textAlignment w:val="auto"/>
    </w:pPr>
    <w:rPr>
      <w:rFonts w:ascii="Century" w:hAnsi="Century"/>
      <w:color w:val="auto"/>
      <w:kern w:val="2"/>
      <w:szCs w:val="22"/>
    </w:rPr>
  </w:style>
  <w:style w:type="paragraph" w:styleId="71">
    <w:name w:val="toc 7"/>
    <w:basedOn w:val="a"/>
    <w:next w:val="a"/>
    <w:autoRedefine/>
    <w:unhideWhenUsed/>
    <w:rsid w:val="000A2CFC"/>
    <w:pPr>
      <w:autoSpaceDE/>
      <w:autoSpaceDN/>
      <w:adjustRightInd/>
      <w:ind w:leftChars="600" w:left="1260"/>
      <w:jc w:val="both"/>
      <w:textAlignment w:val="auto"/>
    </w:pPr>
    <w:rPr>
      <w:rFonts w:ascii="Century" w:hAnsi="Century"/>
      <w:color w:val="auto"/>
      <w:kern w:val="2"/>
      <w:szCs w:val="22"/>
    </w:rPr>
  </w:style>
  <w:style w:type="paragraph" w:styleId="81">
    <w:name w:val="toc 8"/>
    <w:basedOn w:val="a"/>
    <w:next w:val="a"/>
    <w:autoRedefine/>
    <w:unhideWhenUsed/>
    <w:rsid w:val="000A2CFC"/>
    <w:pPr>
      <w:autoSpaceDE/>
      <w:autoSpaceDN/>
      <w:adjustRightInd/>
      <w:ind w:leftChars="700" w:left="1470"/>
      <w:jc w:val="both"/>
      <w:textAlignment w:val="auto"/>
    </w:pPr>
    <w:rPr>
      <w:rFonts w:ascii="Century" w:hAnsi="Century"/>
      <w:color w:val="auto"/>
      <w:kern w:val="2"/>
      <w:szCs w:val="22"/>
    </w:rPr>
  </w:style>
  <w:style w:type="paragraph" w:styleId="91">
    <w:name w:val="toc 9"/>
    <w:basedOn w:val="a"/>
    <w:next w:val="a"/>
    <w:autoRedefine/>
    <w:unhideWhenUsed/>
    <w:rsid w:val="000A2CFC"/>
    <w:pPr>
      <w:autoSpaceDE/>
      <w:autoSpaceDN/>
      <w:adjustRightInd/>
      <w:ind w:leftChars="800" w:left="1680"/>
      <w:jc w:val="both"/>
      <w:textAlignment w:val="auto"/>
    </w:pPr>
    <w:rPr>
      <w:rFonts w:ascii="Century" w:hAnsi="Century"/>
      <w:color w:val="auto"/>
      <w:kern w:val="2"/>
      <w:szCs w:val="22"/>
    </w:rPr>
  </w:style>
  <w:style w:type="character" w:styleId="af1">
    <w:name w:val="Strong"/>
    <w:qFormat/>
    <w:rsid w:val="00290994"/>
    <w:rPr>
      <w:b/>
      <w:bCs/>
    </w:rPr>
  </w:style>
  <w:style w:type="paragraph" w:styleId="af2">
    <w:name w:val="Revision"/>
    <w:hidden/>
    <w:rsid w:val="00DD3454"/>
    <w:rPr>
      <w:rFonts w:ascii="ＭＳ 明朝" w:hAnsi="ＭＳ 明朝"/>
      <w:color w:val="000000"/>
      <w:sz w:val="21"/>
      <w:szCs w:val="21"/>
    </w:rPr>
  </w:style>
  <w:style w:type="paragraph" w:customStyle="1" w:styleId="font5">
    <w:name w:val="font5"/>
    <w:basedOn w:val="a"/>
    <w:rsid w:val="00997F50"/>
    <w:pPr>
      <w:widowControl/>
      <w:autoSpaceDE/>
      <w:autoSpaceDN/>
      <w:adjustRightInd/>
      <w:spacing w:before="100" w:beforeAutospacing="1" w:after="100" w:afterAutospacing="1"/>
      <w:textAlignment w:val="auto"/>
    </w:pPr>
    <w:rPr>
      <w:rFonts w:ascii="ＭＳ Ｐゴシック" w:eastAsia="ＭＳ Ｐゴシック" w:hAnsi="ＭＳ Ｐゴシック" w:cs="ＭＳ Ｐゴシック"/>
      <w:color w:val="auto"/>
      <w:sz w:val="12"/>
      <w:szCs w:val="12"/>
    </w:rPr>
  </w:style>
  <w:style w:type="paragraph" w:customStyle="1" w:styleId="font6">
    <w:name w:val="font6"/>
    <w:basedOn w:val="a"/>
    <w:rsid w:val="00997F50"/>
    <w:pPr>
      <w:widowControl/>
      <w:autoSpaceDE/>
      <w:autoSpaceDN/>
      <w:adjustRightInd/>
      <w:spacing w:before="100" w:beforeAutospacing="1" w:after="100" w:afterAutospacing="1"/>
      <w:textAlignment w:val="auto"/>
    </w:pPr>
    <w:rPr>
      <w:rFonts w:ascii="ＭＳ Ｐゴシック" w:eastAsia="ＭＳ Ｐゴシック" w:hAnsi="ＭＳ Ｐゴシック" w:cs="ＭＳ Ｐゴシック"/>
      <w:color w:val="auto"/>
      <w:sz w:val="24"/>
      <w:szCs w:val="24"/>
    </w:rPr>
  </w:style>
  <w:style w:type="paragraph" w:customStyle="1" w:styleId="xl28">
    <w:name w:val="xl28"/>
    <w:basedOn w:val="a"/>
    <w:rsid w:val="00997F50"/>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auto"/>
    </w:pPr>
    <w:rPr>
      <w:rFonts w:ascii="ＭＳ Ｐゴシック" w:eastAsia="ＭＳ Ｐゴシック" w:hAnsi="ＭＳ Ｐゴシック" w:cs="ＭＳ Ｐゴシック"/>
      <w:color w:val="auto"/>
      <w:sz w:val="24"/>
      <w:szCs w:val="24"/>
    </w:rPr>
  </w:style>
  <w:style w:type="paragraph" w:customStyle="1" w:styleId="xl29">
    <w:name w:val="xl29"/>
    <w:basedOn w:val="a"/>
    <w:rsid w:val="00997F50"/>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textAlignment w:val="auto"/>
    </w:pPr>
    <w:rPr>
      <w:rFonts w:ascii="ＭＳ Ｐゴシック" w:eastAsia="ＭＳ Ｐゴシック" w:hAnsi="ＭＳ Ｐゴシック" w:cs="ＭＳ Ｐゴシック"/>
      <w:color w:val="auto"/>
      <w:sz w:val="24"/>
      <w:szCs w:val="24"/>
    </w:rPr>
  </w:style>
  <w:style w:type="paragraph" w:customStyle="1" w:styleId="xl30">
    <w:name w:val="xl30"/>
    <w:basedOn w:val="a"/>
    <w:rsid w:val="00997F50"/>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auto"/>
    </w:pPr>
    <w:rPr>
      <w:rFonts w:ascii="ＭＳ Ｐゴシック" w:eastAsia="ＭＳ Ｐゴシック" w:hAnsi="ＭＳ Ｐゴシック" w:cs="ＭＳ Ｐゴシック"/>
      <w:color w:val="auto"/>
      <w:sz w:val="24"/>
      <w:szCs w:val="24"/>
    </w:rPr>
  </w:style>
  <w:style w:type="paragraph" w:customStyle="1" w:styleId="xl31">
    <w:name w:val="xl31"/>
    <w:basedOn w:val="a"/>
    <w:rsid w:val="00997F50"/>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textAlignment w:val="auto"/>
    </w:pPr>
    <w:rPr>
      <w:rFonts w:ascii="ＭＳ Ｐゴシック" w:eastAsia="ＭＳ Ｐゴシック" w:hAnsi="ＭＳ Ｐゴシック" w:cs="ＭＳ Ｐゴシック"/>
      <w:color w:val="auto"/>
      <w:sz w:val="24"/>
      <w:szCs w:val="24"/>
    </w:rPr>
  </w:style>
  <w:style w:type="paragraph" w:customStyle="1" w:styleId="xl32">
    <w:name w:val="xl32"/>
    <w:basedOn w:val="a"/>
    <w:rsid w:val="00997F50"/>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textAlignment w:val="auto"/>
    </w:pPr>
    <w:rPr>
      <w:rFonts w:ascii="ＭＳ Ｐゴシック" w:eastAsia="ＭＳ Ｐゴシック" w:hAnsi="ＭＳ Ｐゴシック" w:cs="ＭＳ Ｐゴシック"/>
      <w:color w:val="auto"/>
      <w:sz w:val="24"/>
      <w:szCs w:val="24"/>
    </w:rPr>
  </w:style>
  <w:style w:type="paragraph" w:customStyle="1" w:styleId="xl33">
    <w:name w:val="xl33"/>
    <w:basedOn w:val="a"/>
    <w:rsid w:val="00997F50"/>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auto"/>
    </w:pPr>
    <w:rPr>
      <w:rFonts w:ascii="ＭＳ Ｐゴシック" w:eastAsia="ＭＳ Ｐゴシック" w:hAnsi="ＭＳ Ｐゴシック" w:cs="ＭＳ Ｐゴシック"/>
      <w:color w:val="auto"/>
      <w:sz w:val="24"/>
      <w:szCs w:val="24"/>
    </w:rPr>
  </w:style>
  <w:style w:type="paragraph" w:customStyle="1" w:styleId="xl34">
    <w:name w:val="xl34"/>
    <w:basedOn w:val="a"/>
    <w:rsid w:val="00997F50"/>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textAlignment w:val="auto"/>
    </w:pPr>
    <w:rPr>
      <w:rFonts w:ascii="ＭＳ Ｐゴシック" w:eastAsia="ＭＳ Ｐゴシック" w:hAnsi="ＭＳ Ｐゴシック" w:cs="ＭＳ Ｐゴシック"/>
      <w:color w:val="auto"/>
      <w:sz w:val="24"/>
      <w:szCs w:val="24"/>
    </w:rPr>
  </w:style>
  <w:style w:type="paragraph" w:customStyle="1" w:styleId="xl35">
    <w:name w:val="xl35"/>
    <w:basedOn w:val="a"/>
    <w:rsid w:val="00997F50"/>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auto"/>
    </w:pPr>
    <w:rPr>
      <w:rFonts w:ascii="ＭＳ Ｐゴシック" w:eastAsia="ＭＳ Ｐゴシック" w:hAnsi="ＭＳ Ｐゴシック" w:cs="ＭＳ Ｐゴシック"/>
      <w:color w:val="auto"/>
      <w:sz w:val="24"/>
      <w:szCs w:val="24"/>
    </w:rPr>
  </w:style>
  <w:style w:type="paragraph" w:customStyle="1" w:styleId="xl36">
    <w:name w:val="xl36"/>
    <w:basedOn w:val="a"/>
    <w:rsid w:val="00997F50"/>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auto"/>
    </w:pPr>
    <w:rPr>
      <w:rFonts w:ascii="ＭＳ Ｐゴシック" w:eastAsia="ＭＳ Ｐゴシック" w:hAnsi="ＭＳ Ｐゴシック" w:cs="ＭＳ Ｐゴシック"/>
      <w:color w:val="auto"/>
      <w:sz w:val="24"/>
      <w:szCs w:val="24"/>
    </w:rPr>
  </w:style>
  <w:style w:type="paragraph" w:customStyle="1" w:styleId="xl37">
    <w:name w:val="xl37"/>
    <w:basedOn w:val="a"/>
    <w:rsid w:val="00997F50"/>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auto"/>
    </w:pPr>
    <w:rPr>
      <w:rFonts w:ascii="ＭＳ Ｐゴシック" w:eastAsia="ＭＳ Ｐゴシック" w:hAnsi="ＭＳ Ｐゴシック" w:cs="ＭＳ Ｐゴシック"/>
      <w:color w:val="auto"/>
      <w:sz w:val="24"/>
      <w:szCs w:val="24"/>
    </w:rPr>
  </w:style>
  <w:style w:type="paragraph" w:customStyle="1" w:styleId="xl38">
    <w:name w:val="xl38"/>
    <w:basedOn w:val="a"/>
    <w:rsid w:val="00997F50"/>
    <w:pPr>
      <w:widowControl/>
      <w:pBdr>
        <w:left w:val="single" w:sz="4" w:space="0" w:color="auto"/>
        <w:bottom w:val="single" w:sz="4" w:space="0" w:color="auto"/>
        <w:right w:val="single" w:sz="4" w:space="0" w:color="auto"/>
      </w:pBdr>
      <w:autoSpaceDE/>
      <w:autoSpaceDN/>
      <w:adjustRightInd/>
      <w:spacing w:before="100" w:beforeAutospacing="1" w:after="100" w:afterAutospacing="1"/>
      <w:textAlignment w:val="auto"/>
    </w:pPr>
    <w:rPr>
      <w:rFonts w:ascii="ＭＳ Ｐゴシック" w:eastAsia="ＭＳ Ｐゴシック" w:hAnsi="ＭＳ Ｐゴシック" w:cs="ＭＳ Ｐゴシック"/>
      <w:color w:val="auto"/>
      <w:sz w:val="24"/>
      <w:szCs w:val="24"/>
    </w:rPr>
  </w:style>
  <w:style w:type="paragraph" w:customStyle="1" w:styleId="xl39">
    <w:name w:val="xl39"/>
    <w:basedOn w:val="a"/>
    <w:rsid w:val="00997F50"/>
    <w:pPr>
      <w:widowControl/>
      <w:pBdr>
        <w:left w:val="single" w:sz="4" w:space="0" w:color="auto"/>
        <w:bottom w:val="single" w:sz="4" w:space="0" w:color="auto"/>
        <w:right w:val="single" w:sz="4" w:space="0" w:color="auto"/>
      </w:pBdr>
      <w:autoSpaceDE/>
      <w:autoSpaceDN/>
      <w:adjustRightInd/>
      <w:spacing w:before="100" w:beforeAutospacing="1" w:after="100" w:afterAutospacing="1"/>
      <w:jc w:val="center"/>
      <w:textAlignment w:val="auto"/>
    </w:pPr>
    <w:rPr>
      <w:rFonts w:ascii="ＭＳ Ｐゴシック" w:eastAsia="ＭＳ Ｐゴシック" w:hAnsi="ＭＳ Ｐゴシック" w:cs="ＭＳ Ｐゴシック"/>
      <w:color w:val="auto"/>
      <w:sz w:val="24"/>
      <w:szCs w:val="24"/>
    </w:rPr>
  </w:style>
  <w:style w:type="paragraph" w:customStyle="1" w:styleId="xl40">
    <w:name w:val="xl40"/>
    <w:basedOn w:val="a"/>
    <w:rsid w:val="00997F50"/>
    <w:pPr>
      <w:widowControl/>
      <w:pBdr>
        <w:left w:val="single" w:sz="4" w:space="0" w:color="auto"/>
        <w:bottom w:val="single" w:sz="4" w:space="0" w:color="auto"/>
        <w:right w:val="single" w:sz="4" w:space="0" w:color="auto"/>
      </w:pBdr>
      <w:autoSpaceDE/>
      <w:autoSpaceDN/>
      <w:adjustRightInd/>
      <w:spacing w:before="100" w:beforeAutospacing="1" w:after="100" w:afterAutospacing="1"/>
      <w:jc w:val="center"/>
      <w:textAlignment w:val="auto"/>
    </w:pPr>
    <w:rPr>
      <w:rFonts w:ascii="ＭＳ Ｐゴシック" w:eastAsia="ＭＳ Ｐゴシック" w:hAnsi="ＭＳ Ｐゴシック" w:cs="ＭＳ Ｐゴシック"/>
      <w:color w:val="auto"/>
      <w:sz w:val="24"/>
      <w:szCs w:val="24"/>
    </w:rPr>
  </w:style>
  <w:style w:type="paragraph" w:customStyle="1" w:styleId="xl41">
    <w:name w:val="xl41"/>
    <w:basedOn w:val="a"/>
    <w:rsid w:val="00997F50"/>
    <w:pPr>
      <w:widowControl/>
      <w:pBdr>
        <w:left w:val="single" w:sz="4" w:space="0" w:color="auto"/>
        <w:bottom w:val="single" w:sz="4" w:space="0" w:color="auto"/>
      </w:pBdr>
      <w:autoSpaceDE/>
      <w:autoSpaceDN/>
      <w:adjustRightInd/>
      <w:spacing w:before="100" w:beforeAutospacing="1" w:after="100" w:afterAutospacing="1"/>
      <w:jc w:val="center"/>
      <w:textAlignment w:val="auto"/>
    </w:pPr>
    <w:rPr>
      <w:rFonts w:ascii="ＭＳ Ｐゴシック" w:eastAsia="ＭＳ Ｐゴシック" w:hAnsi="ＭＳ Ｐゴシック" w:cs="ＭＳ Ｐゴシック"/>
      <w:color w:val="auto"/>
      <w:sz w:val="24"/>
      <w:szCs w:val="24"/>
    </w:rPr>
  </w:style>
  <w:style w:type="paragraph" w:customStyle="1" w:styleId="xl42">
    <w:name w:val="xl42"/>
    <w:basedOn w:val="a"/>
    <w:rsid w:val="00997F50"/>
    <w:pPr>
      <w:widowControl/>
      <w:pBdr>
        <w:top w:val="single" w:sz="4" w:space="0" w:color="auto"/>
        <w:left w:val="single" w:sz="4" w:space="0" w:color="auto"/>
        <w:right w:val="single" w:sz="4" w:space="0" w:color="auto"/>
      </w:pBdr>
      <w:autoSpaceDE/>
      <w:autoSpaceDN/>
      <w:adjustRightInd/>
      <w:spacing w:before="100" w:beforeAutospacing="1" w:after="100" w:afterAutospacing="1"/>
      <w:textAlignment w:val="auto"/>
    </w:pPr>
    <w:rPr>
      <w:rFonts w:ascii="ＭＳ Ｐゴシック" w:eastAsia="ＭＳ Ｐゴシック" w:hAnsi="ＭＳ Ｐゴシック" w:cs="ＭＳ Ｐゴシック"/>
      <w:color w:val="auto"/>
      <w:sz w:val="24"/>
      <w:szCs w:val="24"/>
    </w:rPr>
  </w:style>
  <w:style w:type="paragraph" w:customStyle="1" w:styleId="xl43">
    <w:name w:val="xl43"/>
    <w:basedOn w:val="a"/>
    <w:rsid w:val="00997F50"/>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textAlignment w:val="auto"/>
    </w:pPr>
    <w:rPr>
      <w:rFonts w:ascii="ＭＳ Ｐゴシック" w:eastAsia="ＭＳ Ｐゴシック" w:hAnsi="ＭＳ Ｐゴシック" w:cs="ＭＳ Ｐゴシック"/>
      <w:color w:val="auto"/>
      <w:sz w:val="24"/>
      <w:szCs w:val="24"/>
    </w:rPr>
  </w:style>
  <w:style w:type="paragraph" w:customStyle="1" w:styleId="xl44">
    <w:name w:val="xl44"/>
    <w:basedOn w:val="a"/>
    <w:rsid w:val="00997F50"/>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auto"/>
    </w:pPr>
    <w:rPr>
      <w:rFonts w:ascii="ＭＳ Ｐゴシック" w:eastAsia="ＭＳ Ｐゴシック" w:hAnsi="ＭＳ Ｐゴシック" w:cs="ＭＳ Ｐゴシック"/>
      <w:color w:val="auto"/>
      <w:sz w:val="24"/>
      <w:szCs w:val="24"/>
    </w:rPr>
  </w:style>
  <w:style w:type="paragraph" w:customStyle="1" w:styleId="xl45">
    <w:name w:val="xl45"/>
    <w:basedOn w:val="a"/>
    <w:rsid w:val="00997F50"/>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textAlignment w:val="auto"/>
    </w:pPr>
    <w:rPr>
      <w:rFonts w:ascii="ＭＳ Ｐゴシック" w:eastAsia="ＭＳ Ｐゴシック" w:hAnsi="ＭＳ Ｐゴシック" w:cs="ＭＳ Ｐゴシック"/>
      <w:color w:val="auto"/>
      <w:sz w:val="24"/>
      <w:szCs w:val="24"/>
    </w:rPr>
  </w:style>
  <w:style w:type="paragraph" w:customStyle="1" w:styleId="xl46">
    <w:name w:val="xl46"/>
    <w:basedOn w:val="a"/>
    <w:rsid w:val="00997F50"/>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auto"/>
    </w:pPr>
    <w:rPr>
      <w:rFonts w:ascii="ＭＳ Ｐゴシック" w:eastAsia="ＭＳ Ｐゴシック" w:hAnsi="ＭＳ Ｐゴシック" w:cs="ＭＳ Ｐゴシック"/>
      <w:color w:val="auto"/>
      <w:sz w:val="24"/>
      <w:szCs w:val="24"/>
    </w:rPr>
  </w:style>
  <w:style w:type="paragraph" w:customStyle="1" w:styleId="xl47">
    <w:name w:val="xl47"/>
    <w:basedOn w:val="a"/>
    <w:rsid w:val="00997F50"/>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auto"/>
    </w:pPr>
    <w:rPr>
      <w:rFonts w:ascii="ＭＳ Ｐゴシック" w:eastAsia="ＭＳ Ｐゴシック" w:hAnsi="ＭＳ Ｐゴシック" w:cs="ＭＳ Ｐゴシック"/>
      <w:color w:val="auto"/>
      <w:sz w:val="24"/>
      <w:szCs w:val="24"/>
    </w:rPr>
  </w:style>
  <w:style w:type="paragraph" w:customStyle="1" w:styleId="xl48">
    <w:name w:val="xl48"/>
    <w:basedOn w:val="a"/>
    <w:rsid w:val="00997F50"/>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auto"/>
    </w:pPr>
    <w:rPr>
      <w:rFonts w:ascii="ＭＳ Ｐゴシック" w:eastAsia="ＭＳ Ｐゴシック" w:hAnsi="ＭＳ Ｐゴシック" w:cs="ＭＳ Ｐゴシック"/>
      <w:color w:val="auto"/>
      <w:sz w:val="24"/>
      <w:szCs w:val="24"/>
    </w:rPr>
  </w:style>
  <w:style w:type="paragraph" w:customStyle="1" w:styleId="xl49">
    <w:name w:val="xl49"/>
    <w:basedOn w:val="a"/>
    <w:rsid w:val="00997F50"/>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auto"/>
    </w:pPr>
    <w:rPr>
      <w:rFonts w:ascii="ＭＳ Ｐゴシック" w:eastAsia="ＭＳ Ｐゴシック" w:hAnsi="ＭＳ Ｐゴシック" w:cs="ＭＳ Ｐゴシック"/>
      <w:color w:val="auto"/>
      <w:sz w:val="24"/>
      <w:szCs w:val="24"/>
    </w:rPr>
  </w:style>
  <w:style w:type="paragraph" w:customStyle="1" w:styleId="xl50">
    <w:name w:val="xl50"/>
    <w:basedOn w:val="a"/>
    <w:rsid w:val="00997F50"/>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auto"/>
    </w:pPr>
    <w:rPr>
      <w:rFonts w:ascii="ＭＳ Ｐゴシック" w:eastAsia="ＭＳ Ｐゴシック" w:hAnsi="ＭＳ Ｐゴシック" w:cs="ＭＳ Ｐゴシック"/>
      <w:color w:val="auto"/>
      <w:sz w:val="24"/>
      <w:szCs w:val="24"/>
    </w:rPr>
  </w:style>
  <w:style w:type="paragraph" w:customStyle="1" w:styleId="xl51">
    <w:name w:val="xl51"/>
    <w:basedOn w:val="a"/>
    <w:rsid w:val="00997F50"/>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textAlignment w:val="auto"/>
    </w:pPr>
    <w:rPr>
      <w:rFonts w:ascii="ＭＳ Ｐゴシック" w:eastAsia="ＭＳ Ｐゴシック" w:hAnsi="ＭＳ Ｐゴシック" w:cs="ＭＳ Ｐゴシック"/>
      <w:color w:val="auto"/>
      <w:sz w:val="24"/>
      <w:szCs w:val="24"/>
    </w:rPr>
  </w:style>
  <w:style w:type="paragraph" w:customStyle="1" w:styleId="xl52">
    <w:name w:val="xl52"/>
    <w:basedOn w:val="a"/>
    <w:rsid w:val="00997F50"/>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auto"/>
    </w:pPr>
    <w:rPr>
      <w:rFonts w:ascii="ＭＳ Ｐゴシック" w:eastAsia="ＭＳ Ｐゴシック" w:hAnsi="ＭＳ Ｐゴシック" w:cs="ＭＳ Ｐゴシック"/>
      <w:color w:val="auto"/>
      <w:sz w:val="24"/>
      <w:szCs w:val="24"/>
    </w:rPr>
  </w:style>
  <w:style w:type="paragraph" w:customStyle="1" w:styleId="xl53">
    <w:name w:val="xl53"/>
    <w:basedOn w:val="a"/>
    <w:rsid w:val="00997F50"/>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auto"/>
    </w:pPr>
    <w:rPr>
      <w:rFonts w:ascii="ＭＳ Ｐゴシック" w:eastAsia="ＭＳ Ｐゴシック" w:hAnsi="ＭＳ Ｐゴシック" w:cs="ＭＳ Ｐゴシック"/>
      <w:color w:val="auto"/>
      <w:sz w:val="24"/>
      <w:szCs w:val="24"/>
    </w:rPr>
  </w:style>
  <w:style w:type="paragraph" w:customStyle="1" w:styleId="xl54">
    <w:name w:val="xl54"/>
    <w:basedOn w:val="a"/>
    <w:rsid w:val="00997F50"/>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auto"/>
    </w:pPr>
    <w:rPr>
      <w:rFonts w:ascii="ＭＳ Ｐゴシック" w:eastAsia="ＭＳ Ｐゴシック" w:hAnsi="ＭＳ Ｐゴシック" w:cs="ＭＳ Ｐゴシック"/>
      <w:color w:val="auto"/>
      <w:sz w:val="24"/>
      <w:szCs w:val="24"/>
    </w:rPr>
  </w:style>
  <w:style w:type="paragraph" w:customStyle="1" w:styleId="xl55">
    <w:name w:val="xl55"/>
    <w:basedOn w:val="a"/>
    <w:rsid w:val="00997F50"/>
    <w:pPr>
      <w:widowControl/>
      <w:pBdr>
        <w:top w:val="single" w:sz="4" w:space="0" w:color="auto"/>
        <w:bottom w:val="single" w:sz="4" w:space="0" w:color="auto"/>
      </w:pBdr>
      <w:autoSpaceDE/>
      <w:autoSpaceDN/>
      <w:adjustRightInd/>
      <w:spacing w:before="100" w:beforeAutospacing="1" w:after="100" w:afterAutospacing="1"/>
      <w:textAlignment w:val="auto"/>
    </w:pPr>
    <w:rPr>
      <w:rFonts w:ascii="ＭＳ Ｐゴシック" w:eastAsia="ＭＳ Ｐゴシック" w:hAnsi="ＭＳ Ｐゴシック" w:cs="ＭＳ Ｐゴシック"/>
      <w:color w:val="auto"/>
      <w:sz w:val="24"/>
      <w:szCs w:val="24"/>
    </w:rPr>
  </w:style>
  <w:style w:type="paragraph" w:customStyle="1" w:styleId="xl56">
    <w:name w:val="xl56"/>
    <w:basedOn w:val="a"/>
    <w:rsid w:val="00997F50"/>
    <w:pPr>
      <w:widowControl/>
      <w:pBdr>
        <w:top w:val="single" w:sz="4" w:space="0" w:color="auto"/>
        <w:bottom w:val="single" w:sz="4" w:space="0" w:color="auto"/>
      </w:pBdr>
      <w:autoSpaceDE/>
      <w:autoSpaceDN/>
      <w:adjustRightInd/>
      <w:spacing w:before="100" w:beforeAutospacing="1" w:after="100" w:afterAutospacing="1"/>
      <w:textAlignment w:val="auto"/>
    </w:pPr>
    <w:rPr>
      <w:rFonts w:ascii="ＭＳ Ｐゴシック" w:eastAsia="ＭＳ Ｐゴシック" w:hAnsi="ＭＳ Ｐゴシック" w:cs="ＭＳ Ｐゴシック"/>
      <w:color w:val="auto"/>
      <w:sz w:val="24"/>
      <w:szCs w:val="24"/>
    </w:rPr>
  </w:style>
  <w:style w:type="paragraph" w:customStyle="1" w:styleId="xl57">
    <w:name w:val="xl57"/>
    <w:basedOn w:val="a"/>
    <w:rsid w:val="00997F50"/>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auto"/>
    </w:pPr>
    <w:rPr>
      <w:rFonts w:ascii="ＭＳ Ｐゴシック" w:eastAsia="ＭＳ Ｐゴシック" w:hAnsi="ＭＳ Ｐゴシック" w:cs="ＭＳ Ｐゴシック"/>
      <w:color w:val="auto"/>
      <w:sz w:val="24"/>
      <w:szCs w:val="24"/>
    </w:rPr>
  </w:style>
  <w:style w:type="paragraph" w:customStyle="1" w:styleId="xl58">
    <w:name w:val="xl58"/>
    <w:basedOn w:val="a"/>
    <w:rsid w:val="00997F50"/>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auto"/>
    </w:pPr>
    <w:rPr>
      <w:rFonts w:ascii="ＭＳ Ｐゴシック" w:eastAsia="ＭＳ Ｐゴシック" w:hAnsi="ＭＳ Ｐゴシック" w:cs="ＭＳ Ｐゴシック"/>
      <w:color w:val="auto"/>
      <w:sz w:val="24"/>
      <w:szCs w:val="24"/>
    </w:rPr>
  </w:style>
  <w:style w:type="paragraph" w:customStyle="1" w:styleId="xl59">
    <w:name w:val="xl59"/>
    <w:basedOn w:val="a"/>
    <w:rsid w:val="00997F50"/>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textAlignment w:val="auto"/>
    </w:pPr>
    <w:rPr>
      <w:rFonts w:ascii="ＭＳ Ｐゴシック" w:eastAsia="ＭＳ Ｐゴシック" w:hAnsi="ＭＳ Ｐゴシック" w:cs="ＭＳ Ｐゴシック"/>
      <w:color w:val="auto"/>
      <w:sz w:val="24"/>
      <w:szCs w:val="24"/>
    </w:rPr>
  </w:style>
  <w:style w:type="paragraph" w:customStyle="1" w:styleId="xl60">
    <w:name w:val="xl60"/>
    <w:basedOn w:val="a"/>
    <w:rsid w:val="00997F50"/>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auto"/>
    </w:pPr>
    <w:rPr>
      <w:rFonts w:ascii="ＭＳ Ｐゴシック" w:eastAsia="ＭＳ Ｐゴシック" w:hAnsi="ＭＳ Ｐゴシック" w:cs="ＭＳ Ｐゴシック"/>
      <w:color w:val="auto"/>
      <w:sz w:val="24"/>
      <w:szCs w:val="24"/>
    </w:rPr>
  </w:style>
  <w:style w:type="paragraph" w:customStyle="1" w:styleId="xl61">
    <w:name w:val="xl61"/>
    <w:basedOn w:val="a"/>
    <w:rsid w:val="00997F50"/>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auto"/>
    </w:pPr>
    <w:rPr>
      <w:rFonts w:ascii="ＭＳ Ｐゴシック" w:eastAsia="ＭＳ Ｐゴシック" w:hAnsi="ＭＳ Ｐゴシック" w:cs="ＭＳ Ｐゴシック"/>
      <w:color w:val="auto"/>
      <w:sz w:val="24"/>
      <w:szCs w:val="24"/>
    </w:rPr>
  </w:style>
  <w:style w:type="paragraph" w:customStyle="1" w:styleId="xl62">
    <w:name w:val="xl62"/>
    <w:basedOn w:val="a"/>
    <w:rsid w:val="00997F50"/>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auto"/>
    </w:pPr>
    <w:rPr>
      <w:rFonts w:ascii="ＭＳ Ｐゴシック" w:eastAsia="ＭＳ Ｐゴシック" w:hAnsi="ＭＳ Ｐゴシック" w:cs="ＭＳ Ｐゴシック"/>
      <w:color w:val="auto"/>
      <w:sz w:val="24"/>
      <w:szCs w:val="24"/>
    </w:rPr>
  </w:style>
  <w:style w:type="paragraph" w:customStyle="1" w:styleId="xl63">
    <w:name w:val="xl63"/>
    <w:basedOn w:val="a"/>
    <w:rsid w:val="00997F50"/>
    <w:pPr>
      <w:widowControl/>
      <w:pBdr>
        <w:bottom w:val="single" w:sz="4" w:space="0" w:color="auto"/>
      </w:pBdr>
      <w:autoSpaceDE/>
      <w:autoSpaceDN/>
      <w:adjustRightInd/>
      <w:spacing w:before="100" w:beforeAutospacing="1" w:after="100" w:afterAutospacing="1"/>
      <w:textAlignment w:val="auto"/>
    </w:pPr>
    <w:rPr>
      <w:rFonts w:ascii="ＭＳ Ｐゴシック" w:eastAsia="ＭＳ Ｐゴシック" w:hAnsi="ＭＳ Ｐゴシック" w:cs="ＭＳ Ｐゴシック"/>
      <w:color w:val="auto"/>
      <w:sz w:val="24"/>
      <w:szCs w:val="24"/>
    </w:rPr>
  </w:style>
  <w:style w:type="paragraph" w:customStyle="1" w:styleId="xl64">
    <w:name w:val="xl64"/>
    <w:basedOn w:val="a"/>
    <w:rsid w:val="00997F50"/>
    <w:pPr>
      <w:widowControl/>
      <w:pBdr>
        <w:left w:val="single" w:sz="4" w:space="0" w:color="auto"/>
        <w:bottom w:val="single" w:sz="4" w:space="0" w:color="auto"/>
        <w:right w:val="single" w:sz="4" w:space="0" w:color="auto"/>
      </w:pBdr>
      <w:autoSpaceDE/>
      <w:autoSpaceDN/>
      <w:adjustRightInd/>
      <w:spacing w:before="100" w:beforeAutospacing="1" w:after="100" w:afterAutospacing="1"/>
      <w:jc w:val="center"/>
      <w:textAlignment w:val="auto"/>
    </w:pPr>
    <w:rPr>
      <w:rFonts w:ascii="ＭＳ Ｐゴシック" w:eastAsia="ＭＳ Ｐゴシック" w:hAnsi="ＭＳ Ｐゴシック" w:cs="ＭＳ Ｐゴシック"/>
      <w:color w:val="auto"/>
      <w:sz w:val="24"/>
      <w:szCs w:val="24"/>
    </w:rPr>
  </w:style>
  <w:style w:type="paragraph" w:customStyle="1" w:styleId="xl65">
    <w:name w:val="xl65"/>
    <w:basedOn w:val="a"/>
    <w:rsid w:val="00997F50"/>
    <w:pPr>
      <w:widowControl/>
      <w:pBdr>
        <w:left w:val="single" w:sz="4" w:space="0" w:color="auto"/>
        <w:bottom w:val="single" w:sz="4" w:space="0" w:color="auto"/>
        <w:right w:val="single" w:sz="4" w:space="0" w:color="auto"/>
      </w:pBdr>
      <w:autoSpaceDE/>
      <w:autoSpaceDN/>
      <w:adjustRightInd/>
      <w:spacing w:before="100" w:beforeAutospacing="1" w:after="100" w:afterAutospacing="1"/>
      <w:jc w:val="center"/>
      <w:textAlignment w:val="auto"/>
    </w:pPr>
    <w:rPr>
      <w:rFonts w:ascii="ＭＳ Ｐゴシック" w:eastAsia="ＭＳ Ｐゴシック" w:hAnsi="ＭＳ Ｐゴシック" w:cs="ＭＳ Ｐゴシック"/>
      <w:color w:val="auto"/>
      <w:sz w:val="24"/>
      <w:szCs w:val="24"/>
    </w:rPr>
  </w:style>
  <w:style w:type="paragraph" w:customStyle="1" w:styleId="xl66">
    <w:name w:val="xl66"/>
    <w:basedOn w:val="a"/>
    <w:rsid w:val="00997F50"/>
    <w:pPr>
      <w:widowControl/>
      <w:pBdr>
        <w:left w:val="single" w:sz="4" w:space="0" w:color="auto"/>
        <w:bottom w:val="single" w:sz="4" w:space="0" w:color="auto"/>
        <w:right w:val="single" w:sz="4" w:space="0" w:color="auto"/>
      </w:pBdr>
      <w:autoSpaceDE/>
      <w:autoSpaceDN/>
      <w:adjustRightInd/>
      <w:spacing w:before="100" w:beforeAutospacing="1" w:after="100" w:afterAutospacing="1"/>
      <w:jc w:val="center"/>
      <w:textAlignment w:val="auto"/>
    </w:pPr>
    <w:rPr>
      <w:rFonts w:ascii="ＭＳ Ｐゴシック" w:eastAsia="ＭＳ Ｐゴシック" w:hAnsi="ＭＳ Ｐゴシック" w:cs="ＭＳ Ｐゴシック"/>
      <w:color w:val="auto"/>
      <w:sz w:val="24"/>
      <w:szCs w:val="24"/>
    </w:rPr>
  </w:style>
  <w:style w:type="paragraph" w:customStyle="1" w:styleId="xl67">
    <w:name w:val="xl67"/>
    <w:basedOn w:val="a"/>
    <w:rsid w:val="00997F50"/>
    <w:pPr>
      <w:widowControl/>
      <w:pBdr>
        <w:top w:val="single" w:sz="4" w:space="0" w:color="auto"/>
        <w:left w:val="single" w:sz="4" w:space="0" w:color="auto"/>
        <w:right w:val="single" w:sz="4" w:space="0" w:color="auto"/>
      </w:pBdr>
      <w:autoSpaceDE/>
      <w:autoSpaceDN/>
      <w:adjustRightInd/>
      <w:spacing w:before="100" w:beforeAutospacing="1" w:after="100" w:afterAutospacing="1"/>
      <w:jc w:val="center"/>
      <w:textAlignment w:val="auto"/>
    </w:pPr>
    <w:rPr>
      <w:rFonts w:ascii="ＭＳ Ｐゴシック" w:eastAsia="ＭＳ Ｐゴシック" w:hAnsi="ＭＳ Ｐゴシック" w:cs="ＭＳ Ｐゴシック"/>
      <w:color w:val="auto"/>
      <w:sz w:val="24"/>
      <w:szCs w:val="24"/>
    </w:rPr>
  </w:style>
  <w:style w:type="paragraph" w:customStyle="1" w:styleId="xl68">
    <w:name w:val="xl68"/>
    <w:basedOn w:val="a"/>
    <w:rsid w:val="00997F50"/>
    <w:pPr>
      <w:widowControl/>
      <w:pBdr>
        <w:top w:val="single" w:sz="4" w:space="0" w:color="auto"/>
        <w:left w:val="single" w:sz="4" w:space="0" w:color="auto"/>
        <w:right w:val="single" w:sz="4" w:space="0" w:color="auto"/>
      </w:pBdr>
      <w:autoSpaceDE/>
      <w:autoSpaceDN/>
      <w:adjustRightInd/>
      <w:spacing w:before="100" w:beforeAutospacing="1" w:after="100" w:afterAutospacing="1"/>
      <w:jc w:val="center"/>
      <w:textAlignment w:val="auto"/>
    </w:pPr>
    <w:rPr>
      <w:rFonts w:ascii="ＭＳ Ｐゴシック" w:eastAsia="ＭＳ Ｐゴシック" w:hAnsi="ＭＳ Ｐゴシック" w:cs="ＭＳ Ｐゴシック"/>
      <w:color w:val="auto"/>
      <w:sz w:val="24"/>
      <w:szCs w:val="24"/>
    </w:rPr>
  </w:style>
  <w:style w:type="paragraph" w:customStyle="1" w:styleId="xl69">
    <w:name w:val="xl69"/>
    <w:basedOn w:val="a"/>
    <w:rsid w:val="00997F50"/>
    <w:pPr>
      <w:widowControl/>
      <w:pBdr>
        <w:top w:val="single" w:sz="4" w:space="0" w:color="auto"/>
        <w:left w:val="single" w:sz="4" w:space="0" w:color="auto"/>
        <w:right w:val="single" w:sz="4" w:space="0" w:color="auto"/>
      </w:pBdr>
      <w:autoSpaceDE/>
      <w:autoSpaceDN/>
      <w:adjustRightInd/>
      <w:spacing w:before="100" w:beforeAutospacing="1" w:after="100" w:afterAutospacing="1"/>
      <w:jc w:val="center"/>
      <w:textAlignment w:val="auto"/>
    </w:pPr>
    <w:rPr>
      <w:rFonts w:ascii="ＭＳ Ｐゴシック" w:eastAsia="ＭＳ Ｐゴシック" w:hAnsi="ＭＳ Ｐゴシック" w:cs="ＭＳ Ｐゴシック"/>
      <w:color w:val="auto"/>
      <w:sz w:val="24"/>
      <w:szCs w:val="24"/>
    </w:rPr>
  </w:style>
  <w:style w:type="paragraph" w:customStyle="1" w:styleId="xl70">
    <w:name w:val="xl70"/>
    <w:basedOn w:val="a"/>
    <w:rsid w:val="00997F50"/>
    <w:pPr>
      <w:widowControl/>
      <w:pBdr>
        <w:top w:val="single" w:sz="4" w:space="0" w:color="auto"/>
        <w:left w:val="single" w:sz="4" w:space="0" w:color="auto"/>
        <w:right w:val="single" w:sz="4" w:space="0" w:color="auto"/>
      </w:pBdr>
      <w:autoSpaceDE/>
      <w:autoSpaceDN/>
      <w:adjustRightInd/>
      <w:spacing w:before="100" w:beforeAutospacing="1" w:after="100" w:afterAutospacing="1"/>
      <w:jc w:val="center"/>
      <w:textAlignment w:val="auto"/>
    </w:pPr>
    <w:rPr>
      <w:rFonts w:ascii="ＭＳ Ｐゴシック" w:eastAsia="ＭＳ Ｐゴシック" w:hAnsi="ＭＳ Ｐゴシック" w:cs="ＭＳ Ｐゴシック"/>
      <w:color w:val="auto"/>
      <w:sz w:val="24"/>
      <w:szCs w:val="24"/>
    </w:rPr>
  </w:style>
  <w:style w:type="paragraph" w:customStyle="1" w:styleId="xl71">
    <w:name w:val="xl71"/>
    <w:basedOn w:val="a"/>
    <w:rsid w:val="00997F50"/>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auto"/>
    </w:pPr>
    <w:rPr>
      <w:rFonts w:ascii="ＭＳ Ｐゴシック" w:eastAsia="ＭＳ Ｐゴシック" w:hAnsi="ＭＳ Ｐゴシック" w:cs="ＭＳ Ｐゴシック"/>
      <w:color w:val="auto"/>
      <w:sz w:val="24"/>
      <w:szCs w:val="24"/>
    </w:rPr>
  </w:style>
  <w:style w:type="paragraph" w:customStyle="1" w:styleId="xl72">
    <w:name w:val="xl72"/>
    <w:basedOn w:val="a"/>
    <w:rsid w:val="00997F50"/>
    <w:pPr>
      <w:widowControl/>
      <w:pBdr>
        <w:left w:val="single" w:sz="4" w:space="0" w:color="auto"/>
        <w:bottom w:val="single" w:sz="4" w:space="0" w:color="auto"/>
        <w:right w:val="single" w:sz="4" w:space="0" w:color="auto"/>
      </w:pBdr>
      <w:autoSpaceDE/>
      <w:autoSpaceDN/>
      <w:adjustRightInd/>
      <w:spacing w:before="100" w:beforeAutospacing="1" w:after="100" w:afterAutospacing="1"/>
      <w:jc w:val="center"/>
      <w:textAlignment w:val="auto"/>
    </w:pPr>
    <w:rPr>
      <w:rFonts w:ascii="ＭＳ Ｐゴシック" w:eastAsia="ＭＳ Ｐゴシック" w:hAnsi="ＭＳ Ｐゴシック" w:cs="ＭＳ Ｐゴシック"/>
      <w:color w:val="auto"/>
      <w:sz w:val="24"/>
      <w:szCs w:val="24"/>
    </w:rPr>
  </w:style>
  <w:style w:type="paragraph" w:customStyle="1" w:styleId="xl73">
    <w:name w:val="xl73"/>
    <w:basedOn w:val="a"/>
    <w:rsid w:val="00997F50"/>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textAlignment w:val="auto"/>
    </w:pPr>
    <w:rPr>
      <w:rFonts w:ascii="ＭＳ Ｐゴシック" w:eastAsia="ＭＳ Ｐゴシック" w:hAnsi="ＭＳ Ｐゴシック" w:cs="ＭＳ Ｐゴシック"/>
      <w:color w:val="auto"/>
      <w:sz w:val="24"/>
      <w:szCs w:val="24"/>
    </w:rPr>
  </w:style>
  <w:style w:type="paragraph" w:customStyle="1" w:styleId="xl74">
    <w:name w:val="xl74"/>
    <w:basedOn w:val="a"/>
    <w:rsid w:val="00997F50"/>
    <w:pPr>
      <w:widowControl/>
      <w:pBdr>
        <w:top w:val="single" w:sz="4" w:space="0" w:color="auto"/>
        <w:left w:val="single" w:sz="4" w:space="0" w:color="auto"/>
        <w:right w:val="single" w:sz="4" w:space="0" w:color="auto"/>
      </w:pBdr>
      <w:autoSpaceDE/>
      <w:autoSpaceDN/>
      <w:adjustRightInd/>
      <w:spacing w:before="100" w:beforeAutospacing="1" w:after="100" w:afterAutospacing="1"/>
      <w:jc w:val="center"/>
      <w:textAlignment w:val="auto"/>
    </w:pPr>
    <w:rPr>
      <w:rFonts w:ascii="ＭＳ Ｐゴシック" w:eastAsia="ＭＳ Ｐゴシック" w:hAnsi="ＭＳ Ｐゴシック" w:cs="ＭＳ Ｐゴシック"/>
      <w:color w:val="auto"/>
      <w:sz w:val="24"/>
      <w:szCs w:val="24"/>
    </w:rPr>
  </w:style>
  <w:style w:type="paragraph" w:customStyle="1" w:styleId="xl75">
    <w:name w:val="xl75"/>
    <w:basedOn w:val="a"/>
    <w:rsid w:val="00997F50"/>
    <w:pPr>
      <w:widowControl/>
      <w:pBdr>
        <w:top w:val="single" w:sz="4" w:space="0" w:color="auto"/>
        <w:left w:val="single" w:sz="4" w:space="0" w:color="auto"/>
      </w:pBdr>
      <w:autoSpaceDE/>
      <w:autoSpaceDN/>
      <w:adjustRightInd/>
      <w:spacing w:before="100" w:beforeAutospacing="1" w:after="100" w:afterAutospacing="1"/>
      <w:jc w:val="center"/>
      <w:textAlignment w:val="auto"/>
    </w:pPr>
    <w:rPr>
      <w:rFonts w:ascii="ＭＳ Ｐゴシック" w:eastAsia="ＭＳ Ｐゴシック" w:hAnsi="ＭＳ Ｐゴシック" w:cs="ＭＳ Ｐゴシック"/>
      <w:color w:val="auto"/>
      <w:sz w:val="24"/>
      <w:szCs w:val="24"/>
    </w:rPr>
  </w:style>
  <w:style w:type="paragraph" w:customStyle="1" w:styleId="xl76">
    <w:name w:val="xl76"/>
    <w:basedOn w:val="a"/>
    <w:rsid w:val="00997F50"/>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auto"/>
    </w:pPr>
    <w:rPr>
      <w:rFonts w:ascii="ＭＳ Ｐゴシック" w:eastAsia="ＭＳ Ｐゴシック" w:hAnsi="ＭＳ Ｐゴシック" w:cs="ＭＳ Ｐゴシック"/>
      <w:color w:val="auto"/>
      <w:sz w:val="24"/>
      <w:szCs w:val="24"/>
    </w:rPr>
  </w:style>
  <w:style w:type="paragraph" w:customStyle="1" w:styleId="xl77">
    <w:name w:val="xl77"/>
    <w:basedOn w:val="a"/>
    <w:rsid w:val="00997F50"/>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textAlignment w:val="auto"/>
    </w:pPr>
    <w:rPr>
      <w:rFonts w:ascii="ＭＳ Ｐゴシック" w:eastAsia="ＭＳ Ｐゴシック" w:hAnsi="ＭＳ Ｐゴシック" w:cs="ＭＳ Ｐゴシック"/>
      <w:color w:val="auto"/>
      <w:sz w:val="24"/>
      <w:szCs w:val="24"/>
    </w:rPr>
  </w:style>
  <w:style w:type="paragraph" w:customStyle="1" w:styleId="xl78">
    <w:name w:val="xl78"/>
    <w:basedOn w:val="a"/>
    <w:rsid w:val="00997F50"/>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auto"/>
    </w:pPr>
    <w:rPr>
      <w:rFonts w:ascii="ＭＳ Ｐゴシック" w:eastAsia="ＭＳ Ｐゴシック" w:hAnsi="ＭＳ Ｐゴシック" w:cs="ＭＳ Ｐゴシック"/>
      <w:color w:val="auto"/>
      <w:sz w:val="24"/>
      <w:szCs w:val="24"/>
    </w:rPr>
  </w:style>
  <w:style w:type="paragraph" w:customStyle="1" w:styleId="xl79">
    <w:name w:val="xl79"/>
    <w:basedOn w:val="a"/>
    <w:rsid w:val="00997F50"/>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auto"/>
    </w:pPr>
    <w:rPr>
      <w:rFonts w:ascii="ＭＳ Ｐゴシック" w:eastAsia="ＭＳ Ｐゴシック" w:hAnsi="ＭＳ Ｐゴシック" w:cs="ＭＳ Ｐゴシック"/>
      <w:color w:val="auto"/>
      <w:sz w:val="24"/>
      <w:szCs w:val="24"/>
    </w:rPr>
  </w:style>
  <w:style w:type="paragraph" w:customStyle="1" w:styleId="xl80">
    <w:name w:val="xl80"/>
    <w:basedOn w:val="a"/>
    <w:rsid w:val="00997F50"/>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auto"/>
    </w:pPr>
    <w:rPr>
      <w:rFonts w:ascii="ＭＳ Ｐゴシック" w:eastAsia="ＭＳ Ｐゴシック" w:hAnsi="ＭＳ Ｐゴシック" w:cs="ＭＳ Ｐゴシック"/>
      <w:color w:val="auto"/>
      <w:sz w:val="24"/>
      <w:szCs w:val="24"/>
    </w:rPr>
  </w:style>
  <w:style w:type="paragraph" w:customStyle="1" w:styleId="xl81">
    <w:name w:val="xl81"/>
    <w:basedOn w:val="a"/>
    <w:rsid w:val="00997F50"/>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textAlignment w:val="auto"/>
    </w:pPr>
    <w:rPr>
      <w:rFonts w:ascii="ＭＳ Ｐゴシック" w:eastAsia="ＭＳ Ｐゴシック" w:hAnsi="ＭＳ Ｐゴシック" w:cs="ＭＳ Ｐゴシック"/>
      <w:color w:val="auto"/>
      <w:sz w:val="24"/>
      <w:szCs w:val="24"/>
    </w:rPr>
  </w:style>
  <w:style w:type="paragraph" w:customStyle="1" w:styleId="xl82">
    <w:name w:val="xl82"/>
    <w:basedOn w:val="a"/>
    <w:rsid w:val="00997F50"/>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auto"/>
    </w:pPr>
    <w:rPr>
      <w:rFonts w:ascii="ＭＳ Ｐゴシック" w:eastAsia="ＭＳ Ｐゴシック" w:hAnsi="ＭＳ Ｐゴシック" w:cs="ＭＳ Ｐゴシック"/>
      <w:color w:val="auto"/>
      <w:sz w:val="24"/>
      <w:szCs w:val="24"/>
    </w:rPr>
  </w:style>
  <w:style w:type="paragraph" w:customStyle="1" w:styleId="xl83">
    <w:name w:val="xl83"/>
    <w:basedOn w:val="a"/>
    <w:rsid w:val="00997F50"/>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auto"/>
    </w:pPr>
    <w:rPr>
      <w:rFonts w:ascii="ＭＳ Ｐゴシック" w:eastAsia="ＭＳ Ｐゴシック" w:hAnsi="ＭＳ Ｐゴシック" w:cs="ＭＳ Ｐゴシック"/>
      <w:color w:val="auto"/>
      <w:sz w:val="24"/>
      <w:szCs w:val="24"/>
    </w:rPr>
  </w:style>
  <w:style w:type="paragraph" w:customStyle="1" w:styleId="xl84">
    <w:name w:val="xl84"/>
    <w:basedOn w:val="a"/>
    <w:rsid w:val="00997F50"/>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auto"/>
    </w:pPr>
    <w:rPr>
      <w:rFonts w:ascii="ＭＳ Ｐゴシック" w:eastAsia="ＭＳ Ｐゴシック" w:hAnsi="ＭＳ Ｐゴシック" w:cs="ＭＳ Ｐゴシック"/>
      <w:color w:val="auto"/>
      <w:sz w:val="24"/>
      <w:szCs w:val="24"/>
    </w:rPr>
  </w:style>
  <w:style w:type="paragraph" w:customStyle="1" w:styleId="xl85">
    <w:name w:val="xl85"/>
    <w:basedOn w:val="a"/>
    <w:rsid w:val="00997F50"/>
    <w:pPr>
      <w:widowControl/>
      <w:pBdr>
        <w:left w:val="single" w:sz="4" w:space="0" w:color="auto"/>
        <w:bottom w:val="single" w:sz="4" w:space="0" w:color="auto"/>
      </w:pBdr>
      <w:autoSpaceDE/>
      <w:autoSpaceDN/>
      <w:adjustRightInd/>
      <w:spacing w:before="100" w:beforeAutospacing="1" w:after="100" w:afterAutospacing="1"/>
      <w:jc w:val="center"/>
      <w:textAlignment w:val="auto"/>
    </w:pPr>
    <w:rPr>
      <w:rFonts w:ascii="ＭＳ Ｐゴシック" w:eastAsia="ＭＳ Ｐゴシック" w:hAnsi="ＭＳ Ｐゴシック" w:cs="ＭＳ Ｐゴシック"/>
      <w:color w:val="auto"/>
      <w:sz w:val="24"/>
      <w:szCs w:val="24"/>
    </w:rPr>
  </w:style>
  <w:style w:type="paragraph" w:customStyle="1" w:styleId="xl86">
    <w:name w:val="xl86"/>
    <w:basedOn w:val="a"/>
    <w:rsid w:val="00997F50"/>
    <w:pPr>
      <w:widowControl/>
      <w:pBdr>
        <w:top w:val="single" w:sz="4" w:space="0" w:color="auto"/>
        <w:left w:val="single" w:sz="4" w:space="0" w:color="auto"/>
        <w:right w:val="single" w:sz="4" w:space="0" w:color="auto"/>
      </w:pBdr>
      <w:autoSpaceDE/>
      <w:autoSpaceDN/>
      <w:adjustRightInd/>
      <w:spacing w:before="100" w:beforeAutospacing="1" w:after="100" w:afterAutospacing="1"/>
      <w:jc w:val="center"/>
      <w:textAlignment w:val="auto"/>
    </w:pPr>
    <w:rPr>
      <w:rFonts w:ascii="ＭＳ Ｐゴシック" w:eastAsia="ＭＳ Ｐゴシック" w:hAnsi="ＭＳ Ｐゴシック" w:cs="ＭＳ Ｐゴシック"/>
      <w:color w:val="auto"/>
      <w:sz w:val="24"/>
      <w:szCs w:val="24"/>
    </w:rPr>
  </w:style>
  <w:style w:type="paragraph" w:customStyle="1" w:styleId="xl87">
    <w:name w:val="xl87"/>
    <w:basedOn w:val="a"/>
    <w:rsid w:val="00997F50"/>
    <w:pPr>
      <w:widowControl/>
      <w:pBdr>
        <w:left w:val="single" w:sz="4" w:space="0" w:color="auto"/>
        <w:right w:val="single" w:sz="4" w:space="0" w:color="auto"/>
      </w:pBdr>
      <w:autoSpaceDE/>
      <w:autoSpaceDN/>
      <w:adjustRightInd/>
      <w:spacing w:before="100" w:beforeAutospacing="1" w:after="100" w:afterAutospacing="1"/>
      <w:jc w:val="center"/>
      <w:textAlignment w:val="auto"/>
    </w:pPr>
    <w:rPr>
      <w:rFonts w:ascii="ＭＳ Ｐゴシック" w:eastAsia="ＭＳ Ｐゴシック" w:hAnsi="ＭＳ Ｐゴシック" w:cs="ＭＳ Ｐゴシック"/>
      <w:color w:val="auto"/>
      <w:sz w:val="24"/>
      <w:szCs w:val="24"/>
    </w:rPr>
  </w:style>
  <w:style w:type="paragraph" w:customStyle="1" w:styleId="xl88">
    <w:name w:val="xl88"/>
    <w:basedOn w:val="a"/>
    <w:rsid w:val="00997F50"/>
    <w:pPr>
      <w:widowControl/>
      <w:pBdr>
        <w:left w:val="single" w:sz="4" w:space="0" w:color="auto"/>
        <w:bottom w:val="single" w:sz="4" w:space="0" w:color="auto"/>
        <w:right w:val="single" w:sz="4" w:space="0" w:color="auto"/>
      </w:pBdr>
      <w:autoSpaceDE/>
      <w:autoSpaceDN/>
      <w:adjustRightInd/>
      <w:spacing w:before="100" w:beforeAutospacing="1" w:after="100" w:afterAutospacing="1"/>
      <w:jc w:val="center"/>
      <w:textAlignment w:val="auto"/>
    </w:pPr>
    <w:rPr>
      <w:rFonts w:ascii="ＭＳ Ｐゴシック" w:eastAsia="ＭＳ Ｐゴシック" w:hAnsi="ＭＳ Ｐゴシック" w:cs="ＭＳ Ｐゴシック"/>
      <w:color w:val="auto"/>
      <w:sz w:val="24"/>
      <w:szCs w:val="24"/>
    </w:rPr>
  </w:style>
  <w:style w:type="paragraph" w:customStyle="1" w:styleId="xl89">
    <w:name w:val="xl89"/>
    <w:basedOn w:val="a"/>
    <w:rsid w:val="00997F50"/>
    <w:pPr>
      <w:widowControl/>
      <w:pBdr>
        <w:left w:val="single" w:sz="4" w:space="0" w:color="auto"/>
        <w:right w:val="single" w:sz="4" w:space="0" w:color="auto"/>
      </w:pBdr>
      <w:autoSpaceDE/>
      <w:autoSpaceDN/>
      <w:adjustRightInd/>
      <w:spacing w:before="100" w:beforeAutospacing="1" w:after="100" w:afterAutospacing="1"/>
      <w:jc w:val="center"/>
      <w:textAlignment w:val="auto"/>
    </w:pPr>
    <w:rPr>
      <w:rFonts w:ascii="ＭＳ Ｐゴシック" w:eastAsia="ＭＳ Ｐゴシック" w:hAnsi="ＭＳ Ｐゴシック" w:cs="ＭＳ Ｐゴシック"/>
      <w:color w:val="auto"/>
      <w:sz w:val="24"/>
      <w:szCs w:val="24"/>
    </w:rPr>
  </w:style>
  <w:style w:type="paragraph" w:customStyle="1" w:styleId="xl90">
    <w:name w:val="xl90"/>
    <w:basedOn w:val="a"/>
    <w:rsid w:val="00997F50"/>
    <w:pPr>
      <w:widowControl/>
      <w:pBdr>
        <w:left w:val="single" w:sz="4" w:space="0" w:color="auto"/>
        <w:bottom w:val="single" w:sz="4" w:space="0" w:color="auto"/>
        <w:right w:val="single" w:sz="4" w:space="0" w:color="auto"/>
      </w:pBdr>
      <w:autoSpaceDE/>
      <w:autoSpaceDN/>
      <w:adjustRightInd/>
      <w:spacing w:before="100" w:beforeAutospacing="1" w:after="100" w:afterAutospacing="1"/>
      <w:jc w:val="center"/>
      <w:textAlignment w:val="auto"/>
    </w:pPr>
    <w:rPr>
      <w:rFonts w:ascii="ＭＳ Ｐゴシック" w:eastAsia="ＭＳ Ｐゴシック" w:hAnsi="ＭＳ Ｐゴシック" w:cs="ＭＳ Ｐゴシック"/>
      <w:color w:val="auto"/>
      <w:sz w:val="24"/>
      <w:szCs w:val="24"/>
    </w:rPr>
  </w:style>
  <w:style w:type="paragraph" w:customStyle="1" w:styleId="af3">
    <w:name w:val="一太郎"/>
    <w:rsid w:val="00997F50"/>
    <w:pPr>
      <w:widowControl w:val="0"/>
      <w:wordWrap w:val="0"/>
      <w:autoSpaceDE w:val="0"/>
      <w:autoSpaceDN w:val="0"/>
      <w:adjustRightInd w:val="0"/>
      <w:spacing w:line="238" w:lineRule="exact"/>
      <w:jc w:val="both"/>
    </w:pPr>
    <w:rPr>
      <w:rFonts w:cs="ＭＳ 明朝"/>
      <w:spacing w:val="12"/>
      <w:sz w:val="21"/>
      <w:szCs w:val="21"/>
    </w:rPr>
  </w:style>
  <w:style w:type="paragraph" w:styleId="af4">
    <w:name w:val="endnote text"/>
    <w:basedOn w:val="a"/>
    <w:link w:val="af5"/>
    <w:rsid w:val="00997F50"/>
    <w:pPr>
      <w:snapToGrid w:val="0"/>
    </w:pPr>
  </w:style>
  <w:style w:type="character" w:customStyle="1" w:styleId="af5">
    <w:name w:val="文末脚注文字列 (文字)"/>
    <w:link w:val="af4"/>
    <w:rsid w:val="00997F50"/>
    <w:rPr>
      <w:rFonts w:ascii="ＭＳ 明朝" w:hAnsi="ＭＳ 明朝"/>
      <w:color w:val="000000"/>
      <w:sz w:val="21"/>
      <w:szCs w:val="21"/>
    </w:rPr>
  </w:style>
  <w:style w:type="character" w:styleId="af6">
    <w:name w:val="endnote reference"/>
    <w:rsid w:val="00997F50"/>
    <w:rPr>
      <w:vertAlign w:val="superscript"/>
    </w:rPr>
  </w:style>
  <w:style w:type="character" w:styleId="af7">
    <w:name w:val="annotation reference"/>
    <w:rsid w:val="00997F50"/>
    <w:rPr>
      <w:sz w:val="18"/>
      <w:szCs w:val="18"/>
    </w:rPr>
  </w:style>
  <w:style w:type="paragraph" w:styleId="12">
    <w:name w:val="index 1"/>
    <w:basedOn w:val="a"/>
    <w:next w:val="a"/>
    <w:autoRedefine/>
    <w:rsid w:val="00997F50"/>
    <w:pPr>
      <w:ind w:left="210" w:hangingChars="100" w:hanging="210"/>
    </w:pPr>
  </w:style>
  <w:style w:type="paragraph" w:styleId="af8">
    <w:name w:val="annotation text"/>
    <w:basedOn w:val="a"/>
    <w:link w:val="af9"/>
    <w:rsid w:val="00997F50"/>
  </w:style>
  <w:style w:type="character" w:customStyle="1" w:styleId="af9">
    <w:name w:val="コメント文字列 (文字)"/>
    <w:link w:val="af8"/>
    <w:rsid w:val="00997F50"/>
    <w:rPr>
      <w:rFonts w:ascii="ＭＳ 明朝" w:hAnsi="ＭＳ 明朝"/>
      <w:color w:val="000000"/>
      <w:sz w:val="21"/>
      <w:szCs w:val="21"/>
    </w:rPr>
  </w:style>
  <w:style w:type="paragraph" w:styleId="afa">
    <w:name w:val="annotation subject"/>
    <w:basedOn w:val="af8"/>
    <w:next w:val="af8"/>
    <w:link w:val="afb"/>
    <w:rsid w:val="00997F50"/>
    <w:rPr>
      <w:b/>
      <w:bCs/>
    </w:rPr>
  </w:style>
  <w:style w:type="character" w:customStyle="1" w:styleId="afb">
    <w:name w:val="コメント内容 (文字)"/>
    <w:link w:val="afa"/>
    <w:rsid w:val="00997F50"/>
    <w:rPr>
      <w:rFonts w:ascii="ＭＳ 明朝" w:hAnsi="ＭＳ 明朝"/>
      <w:b/>
      <w:bCs/>
      <w:color w:val="000000"/>
      <w:sz w:val="21"/>
      <w:szCs w:val="21"/>
    </w:rPr>
  </w:style>
  <w:style w:type="paragraph" w:customStyle="1" w:styleId="font7">
    <w:name w:val="font7"/>
    <w:basedOn w:val="a"/>
    <w:rsid w:val="00D03819"/>
    <w:pPr>
      <w:widowControl/>
      <w:autoSpaceDE/>
      <w:autoSpaceDN/>
      <w:adjustRightInd/>
      <w:spacing w:before="100" w:beforeAutospacing="1" w:after="100" w:afterAutospacing="1"/>
      <w:textAlignment w:val="auto"/>
    </w:pPr>
    <w:rPr>
      <w:rFonts w:ascii="ＭＳ Ｐゴシック" w:eastAsia="ＭＳ Ｐゴシック" w:hAnsi="ＭＳ Ｐゴシック" w:cs="ＭＳ Ｐゴシック"/>
      <w:color w:val="auto"/>
      <w:sz w:val="20"/>
      <w:szCs w:val="20"/>
    </w:rPr>
  </w:style>
  <w:style w:type="paragraph" w:customStyle="1" w:styleId="font8">
    <w:name w:val="font8"/>
    <w:basedOn w:val="a"/>
    <w:rsid w:val="00D03819"/>
    <w:pPr>
      <w:widowControl/>
      <w:autoSpaceDE/>
      <w:autoSpaceDN/>
      <w:adjustRightInd/>
      <w:spacing w:before="100" w:beforeAutospacing="1" w:after="100" w:afterAutospacing="1"/>
      <w:textAlignment w:val="auto"/>
    </w:pPr>
    <w:rPr>
      <w:rFonts w:ascii="ＭＳ Ｐ明朝" w:eastAsia="ＭＳ Ｐ明朝" w:hAnsi="ＭＳ Ｐ明朝" w:cs="ＭＳ Ｐゴシック"/>
      <w:color w:val="auto"/>
      <w:sz w:val="12"/>
      <w:szCs w:val="12"/>
    </w:rPr>
  </w:style>
  <w:style w:type="paragraph" w:customStyle="1" w:styleId="font9">
    <w:name w:val="font9"/>
    <w:basedOn w:val="a"/>
    <w:rsid w:val="00D03819"/>
    <w:pPr>
      <w:widowControl/>
      <w:autoSpaceDE/>
      <w:autoSpaceDN/>
      <w:adjustRightInd/>
      <w:spacing w:before="100" w:beforeAutospacing="1" w:after="100" w:afterAutospacing="1"/>
      <w:textAlignment w:val="auto"/>
    </w:pPr>
    <w:rPr>
      <w:rFonts w:ascii="ＭＳ Ｐゴシック" w:eastAsia="ＭＳ Ｐゴシック" w:hAnsi="ＭＳ Ｐゴシック" w:cs="ＭＳ Ｐゴシック"/>
      <w:color w:val="auto"/>
      <w:sz w:val="20"/>
      <w:szCs w:val="20"/>
      <w:u w:val="single"/>
    </w:rPr>
  </w:style>
  <w:style w:type="paragraph" w:customStyle="1" w:styleId="font10">
    <w:name w:val="font10"/>
    <w:basedOn w:val="a"/>
    <w:rsid w:val="00D03819"/>
    <w:pPr>
      <w:widowControl/>
      <w:autoSpaceDE/>
      <w:autoSpaceDN/>
      <w:adjustRightInd/>
      <w:spacing w:before="100" w:beforeAutospacing="1" w:after="100" w:afterAutospacing="1"/>
      <w:textAlignment w:val="auto"/>
    </w:pPr>
    <w:rPr>
      <w:rFonts w:ascii="ＭＳ Ｐゴシック" w:eastAsia="ＭＳ Ｐゴシック" w:hAnsi="ＭＳ Ｐゴシック" w:cs="ＭＳ Ｐゴシック"/>
      <w:b/>
      <w:bCs/>
      <w:sz w:val="18"/>
      <w:szCs w:val="18"/>
    </w:rPr>
  </w:style>
  <w:style w:type="paragraph" w:customStyle="1" w:styleId="font11">
    <w:name w:val="font11"/>
    <w:basedOn w:val="a"/>
    <w:rsid w:val="00D03819"/>
    <w:pPr>
      <w:widowControl/>
      <w:autoSpaceDE/>
      <w:autoSpaceDN/>
      <w:adjustRightInd/>
      <w:spacing w:before="100" w:beforeAutospacing="1" w:after="100" w:afterAutospacing="1"/>
      <w:textAlignment w:val="auto"/>
    </w:pPr>
    <w:rPr>
      <w:rFonts w:ascii="ＭＳ Ｐゴシック" w:eastAsia="ＭＳ Ｐゴシック" w:hAnsi="ＭＳ Ｐゴシック" w:cs="ＭＳ Ｐゴシック"/>
      <w:sz w:val="18"/>
      <w:szCs w:val="18"/>
    </w:rPr>
  </w:style>
  <w:style w:type="paragraph" w:customStyle="1" w:styleId="font12">
    <w:name w:val="font12"/>
    <w:basedOn w:val="a"/>
    <w:rsid w:val="00D03819"/>
    <w:pPr>
      <w:widowControl/>
      <w:autoSpaceDE/>
      <w:autoSpaceDN/>
      <w:adjustRightInd/>
      <w:spacing w:before="100" w:beforeAutospacing="1" w:after="100" w:afterAutospacing="1"/>
      <w:textAlignment w:val="auto"/>
    </w:pPr>
    <w:rPr>
      <w:rFonts w:ascii="ＭＳ Ｐゴシック" w:eastAsia="ＭＳ Ｐゴシック" w:hAnsi="ＭＳ Ｐゴシック" w:cs="ＭＳ Ｐゴシック"/>
      <w:b/>
      <w:bCs/>
      <w:color w:val="FF0000"/>
      <w:sz w:val="18"/>
      <w:szCs w:val="18"/>
    </w:rPr>
  </w:style>
  <w:style w:type="paragraph" w:customStyle="1" w:styleId="font13">
    <w:name w:val="font13"/>
    <w:basedOn w:val="a"/>
    <w:rsid w:val="00D03819"/>
    <w:pPr>
      <w:widowControl/>
      <w:autoSpaceDE/>
      <w:autoSpaceDN/>
      <w:adjustRightInd/>
      <w:spacing w:before="100" w:beforeAutospacing="1" w:after="100" w:afterAutospacing="1"/>
      <w:textAlignment w:val="auto"/>
    </w:pPr>
    <w:rPr>
      <w:rFonts w:ascii="ＭＳ Ｐゴシック" w:eastAsia="ＭＳ Ｐゴシック" w:hAnsi="ＭＳ Ｐゴシック" w:cs="ＭＳ Ｐゴシック"/>
      <w:b/>
      <w:bCs/>
      <w:color w:val="00FF00"/>
      <w:sz w:val="18"/>
      <w:szCs w:val="18"/>
    </w:rPr>
  </w:style>
  <w:style w:type="paragraph" w:customStyle="1" w:styleId="xl91">
    <w:name w:val="xl91"/>
    <w:basedOn w:val="a"/>
    <w:rsid w:val="00D03819"/>
    <w:pPr>
      <w:widowControl/>
      <w:pBdr>
        <w:top w:val="dotted" w:sz="4" w:space="0" w:color="auto"/>
        <w:left w:val="single" w:sz="4" w:space="0" w:color="auto"/>
        <w:bottom w:val="dotted" w:sz="4" w:space="0" w:color="auto"/>
        <w:right w:val="single" w:sz="4" w:space="0" w:color="auto"/>
      </w:pBdr>
      <w:autoSpaceDE/>
      <w:autoSpaceDN/>
      <w:adjustRightInd/>
      <w:spacing w:before="100" w:beforeAutospacing="1" w:after="100" w:afterAutospacing="1"/>
      <w:jc w:val="center"/>
      <w:textAlignment w:val="auto"/>
    </w:pPr>
    <w:rPr>
      <w:rFonts w:ascii="ＭＳ Ｐゴシック" w:eastAsia="ＭＳ Ｐゴシック" w:hAnsi="ＭＳ Ｐゴシック" w:cs="ＭＳ Ｐゴシック"/>
      <w:color w:val="auto"/>
      <w:sz w:val="18"/>
      <w:szCs w:val="18"/>
    </w:rPr>
  </w:style>
  <w:style w:type="paragraph" w:customStyle="1" w:styleId="xl92">
    <w:name w:val="xl92"/>
    <w:basedOn w:val="a"/>
    <w:rsid w:val="00D03819"/>
    <w:pPr>
      <w:widowControl/>
      <w:pBdr>
        <w:top w:val="dotted" w:sz="4" w:space="0" w:color="auto"/>
        <w:left w:val="single" w:sz="4" w:space="0" w:color="auto"/>
        <w:bottom w:val="dotted" w:sz="4" w:space="0" w:color="auto"/>
        <w:right w:val="single" w:sz="4" w:space="0" w:color="auto"/>
      </w:pBdr>
      <w:autoSpaceDE/>
      <w:autoSpaceDN/>
      <w:adjustRightInd/>
      <w:spacing w:before="100" w:beforeAutospacing="1" w:after="100" w:afterAutospacing="1"/>
      <w:jc w:val="center"/>
      <w:textAlignment w:val="auto"/>
    </w:pPr>
    <w:rPr>
      <w:rFonts w:ascii="ＭＳ Ｐゴシック" w:eastAsia="ＭＳ Ｐゴシック" w:hAnsi="ＭＳ Ｐゴシック" w:cs="ＭＳ Ｐゴシック"/>
      <w:color w:val="auto"/>
      <w:sz w:val="18"/>
      <w:szCs w:val="18"/>
    </w:rPr>
  </w:style>
  <w:style w:type="paragraph" w:customStyle="1" w:styleId="xl93">
    <w:name w:val="xl93"/>
    <w:basedOn w:val="a"/>
    <w:rsid w:val="00D03819"/>
    <w:pPr>
      <w:widowControl/>
      <w:pBdr>
        <w:top w:val="dotted" w:sz="4" w:space="0" w:color="auto"/>
        <w:left w:val="single" w:sz="4" w:space="0" w:color="auto"/>
        <w:bottom w:val="dotted" w:sz="4" w:space="0" w:color="auto"/>
        <w:right w:val="single" w:sz="4" w:space="0" w:color="auto"/>
      </w:pBdr>
      <w:autoSpaceDE/>
      <w:autoSpaceDN/>
      <w:adjustRightInd/>
      <w:spacing w:before="100" w:beforeAutospacing="1" w:after="100" w:afterAutospacing="1"/>
      <w:jc w:val="center"/>
      <w:textAlignment w:val="auto"/>
    </w:pPr>
    <w:rPr>
      <w:rFonts w:ascii="ＭＳ Ｐゴシック" w:eastAsia="ＭＳ Ｐゴシック" w:hAnsi="ＭＳ Ｐゴシック" w:cs="ＭＳ Ｐゴシック"/>
      <w:color w:val="auto"/>
      <w:sz w:val="24"/>
      <w:szCs w:val="24"/>
    </w:rPr>
  </w:style>
  <w:style w:type="paragraph" w:customStyle="1" w:styleId="xl94">
    <w:name w:val="xl94"/>
    <w:basedOn w:val="a"/>
    <w:rsid w:val="00D03819"/>
    <w:pPr>
      <w:widowControl/>
      <w:pBdr>
        <w:left w:val="single" w:sz="4" w:space="0" w:color="auto"/>
        <w:right w:val="single" w:sz="4" w:space="0" w:color="auto"/>
      </w:pBdr>
      <w:autoSpaceDE/>
      <w:autoSpaceDN/>
      <w:adjustRightInd/>
      <w:spacing w:before="100" w:beforeAutospacing="1" w:after="100" w:afterAutospacing="1"/>
      <w:jc w:val="center"/>
      <w:textAlignment w:val="auto"/>
    </w:pPr>
    <w:rPr>
      <w:rFonts w:ascii="ＭＳ Ｐゴシック" w:eastAsia="ＭＳ Ｐゴシック" w:hAnsi="ＭＳ Ｐゴシック" w:cs="ＭＳ Ｐゴシック"/>
      <w:color w:val="auto"/>
      <w:sz w:val="24"/>
      <w:szCs w:val="24"/>
    </w:rPr>
  </w:style>
  <w:style w:type="paragraph" w:customStyle="1" w:styleId="xl95">
    <w:name w:val="xl95"/>
    <w:basedOn w:val="a"/>
    <w:rsid w:val="00D03819"/>
    <w:pPr>
      <w:widowControl/>
      <w:pBdr>
        <w:left w:val="single" w:sz="4" w:space="0" w:color="auto"/>
        <w:right w:val="single" w:sz="4" w:space="0" w:color="auto"/>
      </w:pBdr>
      <w:autoSpaceDE/>
      <w:autoSpaceDN/>
      <w:adjustRightInd/>
      <w:spacing w:before="100" w:beforeAutospacing="1" w:after="100" w:afterAutospacing="1"/>
      <w:jc w:val="center"/>
      <w:textAlignment w:val="auto"/>
    </w:pPr>
    <w:rPr>
      <w:rFonts w:ascii="ＭＳ Ｐゴシック" w:eastAsia="ＭＳ Ｐゴシック" w:hAnsi="ＭＳ Ｐゴシック" w:cs="ＭＳ Ｐゴシック"/>
      <w:color w:val="auto"/>
      <w:sz w:val="24"/>
      <w:szCs w:val="24"/>
    </w:rPr>
  </w:style>
  <w:style w:type="paragraph" w:customStyle="1" w:styleId="xl96">
    <w:name w:val="xl96"/>
    <w:basedOn w:val="a"/>
    <w:rsid w:val="00D03819"/>
    <w:pPr>
      <w:widowControl/>
      <w:pBdr>
        <w:top w:val="dotted" w:sz="4" w:space="0" w:color="auto"/>
        <w:left w:val="single" w:sz="4" w:space="0" w:color="auto"/>
        <w:bottom w:val="dotted" w:sz="4" w:space="0" w:color="auto"/>
        <w:right w:val="single" w:sz="4" w:space="0" w:color="auto"/>
      </w:pBdr>
      <w:autoSpaceDE/>
      <w:autoSpaceDN/>
      <w:adjustRightInd/>
      <w:spacing w:before="100" w:beforeAutospacing="1" w:after="100" w:afterAutospacing="1"/>
      <w:jc w:val="center"/>
      <w:textAlignment w:val="auto"/>
    </w:pPr>
    <w:rPr>
      <w:rFonts w:ascii="ＭＳ Ｐゴシック" w:eastAsia="ＭＳ Ｐゴシック" w:hAnsi="ＭＳ Ｐゴシック" w:cs="ＭＳ Ｐゴシック"/>
      <w:color w:val="auto"/>
      <w:sz w:val="24"/>
      <w:szCs w:val="24"/>
    </w:rPr>
  </w:style>
  <w:style w:type="paragraph" w:customStyle="1" w:styleId="xl97">
    <w:name w:val="xl97"/>
    <w:basedOn w:val="a"/>
    <w:rsid w:val="00D03819"/>
    <w:pPr>
      <w:widowControl/>
      <w:pBdr>
        <w:top w:val="dotted" w:sz="4" w:space="0" w:color="auto"/>
        <w:left w:val="single" w:sz="4" w:space="0" w:color="auto"/>
        <w:bottom w:val="dotted" w:sz="4" w:space="0" w:color="auto"/>
        <w:right w:val="single" w:sz="4" w:space="0" w:color="auto"/>
      </w:pBdr>
      <w:autoSpaceDE/>
      <w:autoSpaceDN/>
      <w:adjustRightInd/>
      <w:spacing w:before="100" w:beforeAutospacing="1" w:after="100" w:afterAutospacing="1"/>
      <w:jc w:val="center"/>
      <w:textAlignment w:val="auto"/>
    </w:pPr>
    <w:rPr>
      <w:rFonts w:ascii="ＭＳ Ｐゴシック" w:eastAsia="ＭＳ Ｐゴシック" w:hAnsi="ＭＳ Ｐゴシック" w:cs="ＭＳ Ｐゴシック"/>
      <w:color w:val="auto"/>
      <w:sz w:val="24"/>
      <w:szCs w:val="24"/>
    </w:rPr>
  </w:style>
  <w:style w:type="paragraph" w:customStyle="1" w:styleId="xl98">
    <w:name w:val="xl98"/>
    <w:basedOn w:val="a"/>
    <w:rsid w:val="00D03819"/>
    <w:pPr>
      <w:widowControl/>
      <w:autoSpaceDE/>
      <w:autoSpaceDN/>
      <w:adjustRightInd/>
      <w:spacing w:before="100" w:beforeAutospacing="1" w:after="100" w:afterAutospacing="1"/>
      <w:textAlignment w:val="auto"/>
    </w:pPr>
    <w:rPr>
      <w:rFonts w:ascii="ＭＳ Ｐゴシック" w:eastAsia="ＭＳ Ｐゴシック" w:hAnsi="ＭＳ Ｐゴシック" w:cs="ＭＳ Ｐゴシック"/>
      <w:color w:val="auto"/>
      <w:sz w:val="24"/>
      <w:szCs w:val="24"/>
    </w:rPr>
  </w:style>
  <w:style w:type="paragraph" w:customStyle="1" w:styleId="xl99">
    <w:name w:val="xl99"/>
    <w:basedOn w:val="a"/>
    <w:rsid w:val="00D03819"/>
    <w:pPr>
      <w:widowControl/>
      <w:pBdr>
        <w:top w:val="dotted" w:sz="4" w:space="0" w:color="auto"/>
        <w:left w:val="dotted" w:sz="4" w:space="0" w:color="auto"/>
        <w:bottom w:val="dotted" w:sz="4" w:space="0" w:color="auto"/>
        <w:right w:val="dotted" w:sz="4" w:space="0" w:color="auto"/>
      </w:pBdr>
      <w:autoSpaceDE/>
      <w:autoSpaceDN/>
      <w:adjustRightInd/>
      <w:spacing w:before="100" w:beforeAutospacing="1" w:after="100" w:afterAutospacing="1"/>
      <w:jc w:val="center"/>
      <w:textAlignment w:val="auto"/>
    </w:pPr>
    <w:rPr>
      <w:rFonts w:ascii="ＭＳ Ｐゴシック" w:eastAsia="ＭＳ Ｐゴシック" w:hAnsi="ＭＳ Ｐゴシック" w:cs="ＭＳ Ｐゴシック"/>
      <w:color w:val="auto"/>
      <w:sz w:val="24"/>
      <w:szCs w:val="24"/>
    </w:rPr>
  </w:style>
  <w:style w:type="paragraph" w:customStyle="1" w:styleId="xl100">
    <w:name w:val="xl100"/>
    <w:basedOn w:val="a"/>
    <w:rsid w:val="00D03819"/>
    <w:pPr>
      <w:widowControl/>
      <w:pBdr>
        <w:top w:val="dotted" w:sz="4" w:space="0" w:color="auto"/>
        <w:left w:val="dotted" w:sz="4" w:space="0" w:color="auto"/>
        <w:bottom w:val="dotted" w:sz="4" w:space="0" w:color="auto"/>
        <w:right w:val="dotted" w:sz="4" w:space="0" w:color="auto"/>
      </w:pBdr>
      <w:autoSpaceDE/>
      <w:autoSpaceDN/>
      <w:adjustRightInd/>
      <w:spacing w:before="100" w:beforeAutospacing="1" w:after="100" w:afterAutospacing="1"/>
      <w:textAlignment w:val="auto"/>
    </w:pPr>
    <w:rPr>
      <w:rFonts w:ascii="ＭＳ Ｐゴシック" w:eastAsia="ＭＳ Ｐゴシック" w:hAnsi="ＭＳ Ｐゴシック" w:cs="ＭＳ Ｐゴシック"/>
      <w:color w:val="auto"/>
      <w:sz w:val="24"/>
      <w:szCs w:val="24"/>
    </w:rPr>
  </w:style>
  <w:style w:type="paragraph" w:customStyle="1" w:styleId="xl101">
    <w:name w:val="xl101"/>
    <w:basedOn w:val="a"/>
    <w:rsid w:val="00D03819"/>
    <w:pPr>
      <w:widowControl/>
      <w:pBdr>
        <w:top w:val="dotted" w:sz="4" w:space="0" w:color="auto"/>
        <w:left w:val="dotted" w:sz="4" w:space="0" w:color="auto"/>
        <w:bottom w:val="dotted" w:sz="4" w:space="0" w:color="auto"/>
        <w:right w:val="dotted" w:sz="4" w:space="0" w:color="auto"/>
      </w:pBdr>
      <w:autoSpaceDE/>
      <w:autoSpaceDN/>
      <w:adjustRightInd/>
      <w:spacing w:before="100" w:beforeAutospacing="1" w:after="100" w:afterAutospacing="1"/>
      <w:jc w:val="center"/>
      <w:textAlignment w:val="auto"/>
    </w:pPr>
    <w:rPr>
      <w:rFonts w:ascii="ＭＳ Ｐゴシック" w:eastAsia="ＭＳ Ｐゴシック" w:hAnsi="ＭＳ Ｐゴシック" w:cs="ＭＳ Ｐゴシック"/>
      <w:color w:val="auto"/>
      <w:sz w:val="24"/>
      <w:szCs w:val="24"/>
    </w:rPr>
  </w:style>
  <w:style w:type="paragraph" w:customStyle="1" w:styleId="xl102">
    <w:name w:val="xl102"/>
    <w:basedOn w:val="a"/>
    <w:rsid w:val="00D03819"/>
    <w:pPr>
      <w:widowControl/>
      <w:pBdr>
        <w:top w:val="dotted" w:sz="4" w:space="0" w:color="auto"/>
        <w:left w:val="dotted" w:sz="4" w:space="0" w:color="auto"/>
        <w:bottom w:val="dotted" w:sz="4" w:space="0" w:color="auto"/>
        <w:right w:val="dotted" w:sz="4" w:space="0" w:color="auto"/>
      </w:pBdr>
      <w:autoSpaceDE/>
      <w:autoSpaceDN/>
      <w:adjustRightInd/>
      <w:spacing w:before="100" w:beforeAutospacing="1" w:after="100" w:afterAutospacing="1"/>
      <w:jc w:val="center"/>
      <w:textAlignment w:val="auto"/>
    </w:pPr>
    <w:rPr>
      <w:rFonts w:ascii="ＭＳ Ｐゴシック" w:eastAsia="ＭＳ Ｐゴシック" w:hAnsi="ＭＳ Ｐゴシック" w:cs="ＭＳ Ｐゴシック"/>
      <w:color w:val="auto"/>
      <w:sz w:val="24"/>
      <w:szCs w:val="24"/>
    </w:rPr>
  </w:style>
  <w:style w:type="paragraph" w:customStyle="1" w:styleId="xl103">
    <w:name w:val="xl103"/>
    <w:basedOn w:val="a"/>
    <w:rsid w:val="00D03819"/>
    <w:pPr>
      <w:widowControl/>
      <w:pBdr>
        <w:top w:val="dotted" w:sz="4" w:space="0" w:color="auto"/>
        <w:left w:val="dotted" w:sz="4" w:space="0" w:color="auto"/>
        <w:bottom w:val="dotted" w:sz="4" w:space="0" w:color="auto"/>
        <w:right w:val="dotted" w:sz="4" w:space="0" w:color="auto"/>
      </w:pBdr>
      <w:autoSpaceDE/>
      <w:autoSpaceDN/>
      <w:adjustRightInd/>
      <w:spacing w:before="100" w:beforeAutospacing="1" w:after="100" w:afterAutospacing="1"/>
      <w:jc w:val="center"/>
      <w:textAlignment w:val="auto"/>
    </w:pPr>
    <w:rPr>
      <w:rFonts w:ascii="ＭＳ Ｐゴシック" w:eastAsia="ＭＳ Ｐゴシック" w:hAnsi="ＭＳ Ｐゴシック" w:cs="ＭＳ Ｐゴシック"/>
      <w:color w:val="auto"/>
      <w:sz w:val="24"/>
      <w:szCs w:val="24"/>
    </w:rPr>
  </w:style>
  <w:style w:type="paragraph" w:customStyle="1" w:styleId="xl104">
    <w:name w:val="xl104"/>
    <w:basedOn w:val="a"/>
    <w:rsid w:val="00D03819"/>
    <w:pPr>
      <w:widowControl/>
      <w:pBdr>
        <w:top w:val="dotted" w:sz="4" w:space="0" w:color="auto"/>
        <w:left w:val="dotted" w:sz="4" w:space="0" w:color="auto"/>
        <w:bottom w:val="dotted" w:sz="4" w:space="0" w:color="auto"/>
        <w:right w:val="dotted" w:sz="4" w:space="0" w:color="auto"/>
      </w:pBdr>
      <w:autoSpaceDE/>
      <w:autoSpaceDN/>
      <w:adjustRightInd/>
      <w:spacing w:before="100" w:beforeAutospacing="1" w:after="100" w:afterAutospacing="1"/>
      <w:jc w:val="center"/>
      <w:textAlignment w:val="auto"/>
    </w:pPr>
    <w:rPr>
      <w:rFonts w:ascii="ＭＳ Ｐゴシック" w:eastAsia="ＭＳ Ｐゴシック" w:hAnsi="ＭＳ Ｐゴシック" w:cs="ＭＳ Ｐゴシック"/>
      <w:color w:val="auto"/>
      <w:sz w:val="24"/>
      <w:szCs w:val="24"/>
    </w:rPr>
  </w:style>
  <w:style w:type="paragraph" w:customStyle="1" w:styleId="xl105">
    <w:name w:val="xl105"/>
    <w:basedOn w:val="a"/>
    <w:rsid w:val="00D03819"/>
    <w:pPr>
      <w:widowControl/>
      <w:pBdr>
        <w:top w:val="dotted" w:sz="4" w:space="0" w:color="auto"/>
        <w:left w:val="dotted" w:sz="4" w:space="0" w:color="auto"/>
        <w:bottom w:val="dotted" w:sz="4" w:space="0" w:color="auto"/>
        <w:right w:val="dotted" w:sz="4" w:space="0" w:color="auto"/>
      </w:pBdr>
      <w:autoSpaceDE/>
      <w:autoSpaceDN/>
      <w:adjustRightInd/>
      <w:spacing w:before="100" w:beforeAutospacing="1" w:after="100" w:afterAutospacing="1"/>
      <w:jc w:val="center"/>
      <w:textAlignment w:val="auto"/>
    </w:pPr>
    <w:rPr>
      <w:rFonts w:ascii="ＭＳ Ｐゴシック" w:eastAsia="ＭＳ Ｐゴシック" w:hAnsi="ＭＳ Ｐゴシック" w:cs="ＭＳ Ｐゴシック"/>
      <w:color w:val="auto"/>
      <w:sz w:val="24"/>
      <w:szCs w:val="24"/>
    </w:rPr>
  </w:style>
  <w:style w:type="paragraph" w:customStyle="1" w:styleId="xl106">
    <w:name w:val="xl106"/>
    <w:basedOn w:val="a"/>
    <w:rsid w:val="00D03819"/>
    <w:pPr>
      <w:widowControl/>
      <w:pBdr>
        <w:top w:val="dotted" w:sz="4" w:space="0" w:color="auto"/>
        <w:left w:val="dotted" w:sz="4" w:space="0" w:color="auto"/>
        <w:bottom w:val="dotted" w:sz="4" w:space="0" w:color="auto"/>
        <w:right w:val="dotted" w:sz="4" w:space="0" w:color="auto"/>
      </w:pBdr>
      <w:autoSpaceDE/>
      <w:autoSpaceDN/>
      <w:adjustRightInd/>
      <w:spacing w:before="100" w:beforeAutospacing="1" w:after="100" w:afterAutospacing="1"/>
      <w:textAlignment w:val="auto"/>
    </w:pPr>
    <w:rPr>
      <w:rFonts w:ascii="ＭＳ Ｐゴシック" w:eastAsia="ＭＳ Ｐゴシック" w:hAnsi="ＭＳ Ｐゴシック" w:cs="ＭＳ Ｐゴシック"/>
      <w:color w:val="auto"/>
      <w:sz w:val="24"/>
      <w:szCs w:val="24"/>
    </w:rPr>
  </w:style>
  <w:style w:type="paragraph" w:customStyle="1" w:styleId="xl107">
    <w:name w:val="xl107"/>
    <w:basedOn w:val="a"/>
    <w:rsid w:val="00D03819"/>
    <w:pPr>
      <w:widowControl/>
      <w:pBdr>
        <w:top w:val="dotted" w:sz="4" w:space="0" w:color="auto"/>
        <w:left w:val="dotted" w:sz="4" w:space="0" w:color="auto"/>
        <w:bottom w:val="dotted" w:sz="4" w:space="0" w:color="auto"/>
        <w:right w:val="dotted" w:sz="4" w:space="0" w:color="auto"/>
      </w:pBdr>
      <w:autoSpaceDE/>
      <w:autoSpaceDN/>
      <w:adjustRightInd/>
      <w:spacing w:before="100" w:beforeAutospacing="1" w:after="100" w:afterAutospacing="1"/>
      <w:jc w:val="center"/>
      <w:textAlignment w:val="auto"/>
    </w:pPr>
    <w:rPr>
      <w:rFonts w:ascii="ＭＳ Ｐゴシック" w:eastAsia="ＭＳ Ｐゴシック" w:hAnsi="ＭＳ Ｐゴシック" w:cs="ＭＳ Ｐゴシック"/>
      <w:color w:val="auto"/>
      <w:sz w:val="24"/>
      <w:szCs w:val="24"/>
    </w:rPr>
  </w:style>
  <w:style w:type="paragraph" w:customStyle="1" w:styleId="xl108">
    <w:name w:val="xl108"/>
    <w:basedOn w:val="a"/>
    <w:rsid w:val="00D03819"/>
    <w:pPr>
      <w:widowControl/>
      <w:pBdr>
        <w:top w:val="dotted" w:sz="4" w:space="0" w:color="auto"/>
        <w:left w:val="dotted" w:sz="4" w:space="0" w:color="auto"/>
        <w:bottom w:val="dotted" w:sz="4" w:space="0" w:color="auto"/>
        <w:right w:val="dotted" w:sz="4" w:space="0" w:color="auto"/>
      </w:pBdr>
      <w:autoSpaceDE/>
      <w:autoSpaceDN/>
      <w:adjustRightInd/>
      <w:spacing w:before="100" w:beforeAutospacing="1" w:after="100" w:afterAutospacing="1"/>
      <w:jc w:val="center"/>
      <w:textAlignment w:val="auto"/>
    </w:pPr>
    <w:rPr>
      <w:rFonts w:ascii="HG丸ｺﾞｼｯｸM-PRO" w:eastAsia="HG丸ｺﾞｼｯｸM-PRO" w:hAnsi="ＭＳ Ｐゴシック" w:cs="ＭＳ Ｐゴシック"/>
      <w:color w:val="auto"/>
      <w:sz w:val="24"/>
      <w:szCs w:val="24"/>
    </w:rPr>
  </w:style>
  <w:style w:type="paragraph" w:customStyle="1" w:styleId="xl109">
    <w:name w:val="xl109"/>
    <w:basedOn w:val="a"/>
    <w:rsid w:val="00D03819"/>
    <w:pPr>
      <w:widowControl/>
      <w:pBdr>
        <w:top w:val="dotted" w:sz="4" w:space="0" w:color="auto"/>
        <w:left w:val="dotted" w:sz="4" w:space="0" w:color="auto"/>
        <w:bottom w:val="dotted" w:sz="4" w:space="0" w:color="auto"/>
        <w:right w:val="dotted" w:sz="4" w:space="0" w:color="auto"/>
      </w:pBdr>
      <w:autoSpaceDE/>
      <w:autoSpaceDN/>
      <w:adjustRightInd/>
      <w:spacing w:before="100" w:beforeAutospacing="1" w:after="100" w:afterAutospacing="1"/>
      <w:jc w:val="center"/>
      <w:textAlignment w:val="auto"/>
    </w:pPr>
    <w:rPr>
      <w:rFonts w:ascii="ＭＳ Ｐゴシック" w:eastAsia="ＭＳ Ｐゴシック" w:hAnsi="ＭＳ Ｐゴシック" w:cs="ＭＳ Ｐゴシック"/>
      <w:color w:val="auto"/>
      <w:sz w:val="24"/>
      <w:szCs w:val="24"/>
    </w:rPr>
  </w:style>
  <w:style w:type="paragraph" w:customStyle="1" w:styleId="xl110">
    <w:name w:val="xl110"/>
    <w:basedOn w:val="a"/>
    <w:rsid w:val="00D03819"/>
    <w:pPr>
      <w:widowControl/>
      <w:pBdr>
        <w:top w:val="dotted" w:sz="4" w:space="0" w:color="auto"/>
        <w:left w:val="dotted" w:sz="4" w:space="0" w:color="auto"/>
        <w:bottom w:val="dotted" w:sz="4" w:space="0" w:color="auto"/>
        <w:right w:val="dotted" w:sz="4" w:space="0" w:color="auto"/>
      </w:pBdr>
      <w:autoSpaceDE/>
      <w:autoSpaceDN/>
      <w:adjustRightInd/>
      <w:spacing w:before="100" w:beforeAutospacing="1" w:after="100" w:afterAutospacing="1"/>
      <w:jc w:val="center"/>
      <w:textAlignment w:val="auto"/>
    </w:pPr>
    <w:rPr>
      <w:rFonts w:ascii="ＭＳ Ｐゴシック" w:eastAsia="ＭＳ Ｐゴシック" w:hAnsi="ＭＳ Ｐゴシック" w:cs="ＭＳ Ｐゴシック"/>
      <w:color w:val="auto"/>
      <w:sz w:val="24"/>
      <w:szCs w:val="24"/>
    </w:rPr>
  </w:style>
  <w:style w:type="paragraph" w:customStyle="1" w:styleId="xl111">
    <w:name w:val="xl111"/>
    <w:basedOn w:val="a"/>
    <w:rsid w:val="00D03819"/>
    <w:pPr>
      <w:widowControl/>
      <w:pBdr>
        <w:top w:val="dotted" w:sz="4" w:space="0" w:color="auto"/>
        <w:left w:val="dotted" w:sz="4" w:space="0" w:color="auto"/>
        <w:bottom w:val="dotted" w:sz="4" w:space="0" w:color="auto"/>
        <w:right w:val="dotted" w:sz="4" w:space="0" w:color="auto"/>
      </w:pBdr>
      <w:autoSpaceDE/>
      <w:autoSpaceDN/>
      <w:adjustRightInd/>
      <w:spacing w:before="100" w:beforeAutospacing="1" w:after="100" w:afterAutospacing="1"/>
      <w:jc w:val="center"/>
      <w:textAlignment w:val="auto"/>
    </w:pPr>
    <w:rPr>
      <w:rFonts w:ascii="ＭＳ Ｐゴシック" w:eastAsia="ＭＳ Ｐゴシック" w:hAnsi="ＭＳ Ｐゴシック" w:cs="ＭＳ Ｐゴシック"/>
      <w:color w:val="auto"/>
      <w:sz w:val="24"/>
      <w:szCs w:val="24"/>
    </w:rPr>
  </w:style>
  <w:style w:type="paragraph" w:customStyle="1" w:styleId="xl112">
    <w:name w:val="xl112"/>
    <w:basedOn w:val="a"/>
    <w:rsid w:val="00D03819"/>
    <w:pPr>
      <w:widowControl/>
      <w:pBdr>
        <w:top w:val="dotted" w:sz="4" w:space="0" w:color="auto"/>
        <w:left w:val="dotted" w:sz="4" w:space="0" w:color="auto"/>
        <w:bottom w:val="dotted" w:sz="4" w:space="0" w:color="auto"/>
        <w:right w:val="dotted" w:sz="4" w:space="0" w:color="auto"/>
      </w:pBdr>
      <w:autoSpaceDE/>
      <w:autoSpaceDN/>
      <w:adjustRightInd/>
      <w:spacing w:before="100" w:beforeAutospacing="1" w:after="100" w:afterAutospacing="1"/>
      <w:textAlignment w:val="auto"/>
    </w:pPr>
    <w:rPr>
      <w:rFonts w:ascii="ＭＳ Ｐゴシック" w:eastAsia="ＭＳ Ｐゴシック" w:hAnsi="ＭＳ Ｐゴシック" w:cs="ＭＳ Ｐゴシック"/>
      <w:color w:val="auto"/>
      <w:sz w:val="24"/>
      <w:szCs w:val="24"/>
    </w:rPr>
  </w:style>
  <w:style w:type="paragraph" w:customStyle="1" w:styleId="xl113">
    <w:name w:val="xl113"/>
    <w:basedOn w:val="a"/>
    <w:rsid w:val="00D03819"/>
    <w:pPr>
      <w:widowControl/>
      <w:pBdr>
        <w:top w:val="dotted" w:sz="4" w:space="0" w:color="auto"/>
        <w:left w:val="dotted" w:sz="4" w:space="0" w:color="auto"/>
        <w:bottom w:val="dotted" w:sz="4" w:space="0" w:color="auto"/>
        <w:right w:val="dotted" w:sz="4" w:space="0" w:color="auto"/>
      </w:pBdr>
      <w:autoSpaceDE/>
      <w:autoSpaceDN/>
      <w:adjustRightInd/>
      <w:spacing w:before="100" w:beforeAutospacing="1" w:after="100" w:afterAutospacing="1"/>
      <w:jc w:val="center"/>
      <w:textAlignment w:val="auto"/>
    </w:pPr>
    <w:rPr>
      <w:rFonts w:ascii="ＭＳ Ｐゴシック" w:eastAsia="ＭＳ Ｐゴシック" w:hAnsi="ＭＳ Ｐゴシック" w:cs="ＭＳ Ｐゴシック"/>
      <w:color w:val="auto"/>
      <w:sz w:val="24"/>
      <w:szCs w:val="24"/>
    </w:rPr>
  </w:style>
  <w:style w:type="paragraph" w:customStyle="1" w:styleId="xl114">
    <w:name w:val="xl114"/>
    <w:basedOn w:val="a"/>
    <w:rsid w:val="00D03819"/>
    <w:pPr>
      <w:widowControl/>
      <w:pBdr>
        <w:top w:val="dotted" w:sz="4" w:space="0" w:color="auto"/>
        <w:left w:val="dotted" w:sz="4" w:space="0" w:color="auto"/>
        <w:bottom w:val="dotted" w:sz="4" w:space="0" w:color="auto"/>
        <w:right w:val="dotted" w:sz="4" w:space="0" w:color="auto"/>
      </w:pBdr>
      <w:autoSpaceDE/>
      <w:autoSpaceDN/>
      <w:adjustRightInd/>
      <w:spacing w:before="100" w:beforeAutospacing="1" w:after="100" w:afterAutospacing="1"/>
      <w:jc w:val="center"/>
      <w:textAlignment w:val="auto"/>
    </w:pPr>
    <w:rPr>
      <w:rFonts w:ascii="ＭＳ Ｐゴシック" w:eastAsia="ＭＳ Ｐゴシック" w:hAnsi="ＭＳ Ｐゴシック" w:cs="ＭＳ Ｐゴシック"/>
      <w:color w:val="auto"/>
      <w:sz w:val="24"/>
      <w:szCs w:val="24"/>
    </w:rPr>
  </w:style>
  <w:style w:type="paragraph" w:customStyle="1" w:styleId="xl115">
    <w:name w:val="xl115"/>
    <w:basedOn w:val="a"/>
    <w:rsid w:val="00D03819"/>
    <w:pPr>
      <w:widowControl/>
      <w:pBdr>
        <w:top w:val="dotted" w:sz="4" w:space="0" w:color="auto"/>
        <w:left w:val="dotted" w:sz="4" w:space="0" w:color="auto"/>
        <w:bottom w:val="dotted" w:sz="4" w:space="0" w:color="auto"/>
        <w:right w:val="dotted" w:sz="4" w:space="0" w:color="auto"/>
      </w:pBdr>
      <w:autoSpaceDE/>
      <w:autoSpaceDN/>
      <w:adjustRightInd/>
      <w:spacing w:before="100" w:beforeAutospacing="1" w:after="100" w:afterAutospacing="1"/>
      <w:jc w:val="center"/>
      <w:textAlignment w:val="auto"/>
    </w:pPr>
    <w:rPr>
      <w:rFonts w:ascii="ＭＳ Ｐゴシック" w:eastAsia="ＭＳ Ｐゴシック" w:hAnsi="ＭＳ Ｐゴシック" w:cs="ＭＳ Ｐゴシック"/>
      <w:color w:val="auto"/>
      <w:sz w:val="24"/>
      <w:szCs w:val="24"/>
    </w:rPr>
  </w:style>
  <w:style w:type="paragraph" w:customStyle="1" w:styleId="xl116">
    <w:name w:val="xl116"/>
    <w:basedOn w:val="a"/>
    <w:rsid w:val="00D03819"/>
    <w:pPr>
      <w:widowControl/>
      <w:pBdr>
        <w:top w:val="dotted" w:sz="4" w:space="0" w:color="auto"/>
        <w:left w:val="dotted" w:sz="4" w:space="0" w:color="auto"/>
        <w:bottom w:val="dotted" w:sz="4" w:space="0" w:color="auto"/>
        <w:right w:val="dotted" w:sz="4" w:space="0" w:color="auto"/>
      </w:pBdr>
      <w:autoSpaceDE/>
      <w:autoSpaceDN/>
      <w:adjustRightInd/>
      <w:spacing w:before="100" w:beforeAutospacing="1" w:after="100" w:afterAutospacing="1"/>
      <w:textAlignment w:val="auto"/>
    </w:pPr>
    <w:rPr>
      <w:rFonts w:ascii="ＭＳ Ｐゴシック" w:eastAsia="ＭＳ Ｐゴシック" w:hAnsi="ＭＳ Ｐゴシック" w:cs="ＭＳ Ｐゴシック"/>
      <w:color w:val="auto"/>
      <w:sz w:val="24"/>
      <w:szCs w:val="24"/>
    </w:rPr>
  </w:style>
  <w:style w:type="paragraph" w:customStyle="1" w:styleId="xl117">
    <w:name w:val="xl117"/>
    <w:basedOn w:val="a"/>
    <w:rsid w:val="00D03819"/>
    <w:pPr>
      <w:widowControl/>
      <w:pBdr>
        <w:top w:val="dotted" w:sz="4" w:space="0" w:color="auto"/>
        <w:left w:val="dotted" w:sz="4" w:space="0" w:color="auto"/>
        <w:bottom w:val="dotted" w:sz="4" w:space="0" w:color="auto"/>
        <w:right w:val="dotted" w:sz="4" w:space="0" w:color="auto"/>
      </w:pBdr>
      <w:autoSpaceDE/>
      <w:autoSpaceDN/>
      <w:adjustRightInd/>
      <w:spacing w:before="100" w:beforeAutospacing="1" w:after="100" w:afterAutospacing="1"/>
      <w:jc w:val="center"/>
      <w:textAlignment w:val="auto"/>
    </w:pPr>
    <w:rPr>
      <w:rFonts w:ascii="ＭＳ Ｐゴシック" w:eastAsia="ＭＳ Ｐゴシック" w:hAnsi="ＭＳ Ｐゴシック" w:cs="ＭＳ Ｐゴシック"/>
      <w:color w:val="auto"/>
      <w:sz w:val="24"/>
      <w:szCs w:val="24"/>
    </w:rPr>
  </w:style>
  <w:style w:type="paragraph" w:customStyle="1" w:styleId="xl118">
    <w:name w:val="xl118"/>
    <w:basedOn w:val="a"/>
    <w:rsid w:val="00D03819"/>
    <w:pPr>
      <w:widowControl/>
      <w:pBdr>
        <w:top w:val="dotted" w:sz="4" w:space="0" w:color="auto"/>
        <w:left w:val="dotted" w:sz="4" w:space="0" w:color="auto"/>
        <w:bottom w:val="dotted" w:sz="4" w:space="0" w:color="auto"/>
        <w:right w:val="dotted" w:sz="4" w:space="0" w:color="auto"/>
      </w:pBdr>
      <w:autoSpaceDE/>
      <w:autoSpaceDN/>
      <w:adjustRightInd/>
      <w:spacing w:before="100" w:beforeAutospacing="1" w:after="100" w:afterAutospacing="1"/>
      <w:jc w:val="center"/>
      <w:textAlignment w:val="auto"/>
    </w:pPr>
    <w:rPr>
      <w:rFonts w:ascii="ＭＳ Ｐゴシック" w:eastAsia="ＭＳ Ｐゴシック" w:hAnsi="ＭＳ Ｐゴシック" w:cs="ＭＳ Ｐゴシック"/>
      <w:color w:val="auto"/>
      <w:sz w:val="18"/>
      <w:szCs w:val="18"/>
    </w:rPr>
  </w:style>
  <w:style w:type="paragraph" w:customStyle="1" w:styleId="xl119">
    <w:name w:val="xl119"/>
    <w:basedOn w:val="a"/>
    <w:rsid w:val="00D03819"/>
    <w:pPr>
      <w:widowControl/>
      <w:pBdr>
        <w:top w:val="dotted" w:sz="4" w:space="0" w:color="auto"/>
        <w:left w:val="dotted" w:sz="4" w:space="0" w:color="auto"/>
        <w:bottom w:val="dotted" w:sz="4" w:space="0" w:color="auto"/>
        <w:right w:val="dotted" w:sz="4" w:space="0" w:color="auto"/>
      </w:pBdr>
      <w:autoSpaceDE/>
      <w:autoSpaceDN/>
      <w:adjustRightInd/>
      <w:spacing w:before="100" w:beforeAutospacing="1" w:after="100" w:afterAutospacing="1"/>
      <w:jc w:val="right"/>
      <w:textAlignment w:val="auto"/>
    </w:pPr>
    <w:rPr>
      <w:rFonts w:ascii="ＭＳ Ｐゴシック" w:eastAsia="ＭＳ Ｐゴシック" w:hAnsi="ＭＳ Ｐゴシック" w:cs="ＭＳ Ｐゴシック"/>
      <w:color w:val="auto"/>
      <w:sz w:val="18"/>
      <w:szCs w:val="18"/>
    </w:rPr>
  </w:style>
  <w:style w:type="paragraph" w:customStyle="1" w:styleId="xl120">
    <w:name w:val="xl120"/>
    <w:basedOn w:val="a"/>
    <w:rsid w:val="00D03819"/>
    <w:pPr>
      <w:widowControl/>
      <w:pBdr>
        <w:top w:val="dotted" w:sz="4" w:space="0" w:color="auto"/>
        <w:left w:val="dotted" w:sz="4" w:space="0" w:color="auto"/>
        <w:bottom w:val="dotted" w:sz="4" w:space="0" w:color="auto"/>
        <w:right w:val="dotted" w:sz="4" w:space="0" w:color="auto"/>
      </w:pBdr>
      <w:autoSpaceDE/>
      <w:autoSpaceDN/>
      <w:adjustRightInd/>
      <w:spacing w:before="100" w:beforeAutospacing="1" w:after="100" w:afterAutospacing="1"/>
      <w:jc w:val="center"/>
      <w:textAlignment w:val="auto"/>
    </w:pPr>
    <w:rPr>
      <w:rFonts w:ascii="ＭＳ Ｐゴシック" w:eastAsia="ＭＳ Ｐゴシック" w:hAnsi="ＭＳ Ｐゴシック" w:cs="ＭＳ Ｐゴシック"/>
      <w:color w:val="auto"/>
      <w:sz w:val="18"/>
      <w:szCs w:val="18"/>
    </w:rPr>
  </w:style>
  <w:style w:type="paragraph" w:customStyle="1" w:styleId="xl121">
    <w:name w:val="xl121"/>
    <w:basedOn w:val="a"/>
    <w:rsid w:val="00D03819"/>
    <w:pPr>
      <w:widowControl/>
      <w:pBdr>
        <w:top w:val="dotted" w:sz="4" w:space="0" w:color="auto"/>
        <w:left w:val="dotted" w:sz="4" w:space="0" w:color="auto"/>
        <w:bottom w:val="dotted" w:sz="4" w:space="0" w:color="auto"/>
        <w:right w:val="dotted" w:sz="4" w:space="0" w:color="auto"/>
      </w:pBdr>
      <w:autoSpaceDE/>
      <w:autoSpaceDN/>
      <w:adjustRightInd/>
      <w:spacing w:before="100" w:beforeAutospacing="1" w:after="100" w:afterAutospacing="1"/>
      <w:jc w:val="center"/>
      <w:textAlignment w:val="auto"/>
    </w:pPr>
    <w:rPr>
      <w:rFonts w:ascii="ＭＳ Ｐゴシック" w:eastAsia="ＭＳ Ｐゴシック" w:hAnsi="ＭＳ Ｐゴシック" w:cs="ＭＳ Ｐゴシック"/>
      <w:color w:val="auto"/>
      <w:sz w:val="24"/>
      <w:szCs w:val="24"/>
    </w:rPr>
  </w:style>
  <w:style w:type="paragraph" w:customStyle="1" w:styleId="xl122">
    <w:name w:val="xl122"/>
    <w:basedOn w:val="a"/>
    <w:rsid w:val="00D03819"/>
    <w:pPr>
      <w:widowControl/>
      <w:pBdr>
        <w:left w:val="dotted" w:sz="4" w:space="0" w:color="auto"/>
        <w:bottom w:val="dotted" w:sz="4" w:space="0" w:color="auto"/>
        <w:right w:val="dotted" w:sz="4" w:space="0" w:color="auto"/>
      </w:pBdr>
      <w:autoSpaceDE/>
      <w:autoSpaceDN/>
      <w:adjustRightInd/>
      <w:spacing w:before="100" w:beforeAutospacing="1" w:after="100" w:afterAutospacing="1"/>
      <w:jc w:val="center"/>
      <w:textAlignment w:val="auto"/>
    </w:pPr>
    <w:rPr>
      <w:rFonts w:ascii="ＭＳ Ｐゴシック" w:eastAsia="ＭＳ Ｐゴシック" w:hAnsi="ＭＳ Ｐゴシック" w:cs="ＭＳ Ｐゴシック"/>
      <w:color w:val="auto"/>
      <w:sz w:val="24"/>
      <w:szCs w:val="24"/>
    </w:rPr>
  </w:style>
  <w:style w:type="paragraph" w:customStyle="1" w:styleId="xl123">
    <w:name w:val="xl123"/>
    <w:basedOn w:val="a"/>
    <w:rsid w:val="00D03819"/>
    <w:pPr>
      <w:widowControl/>
      <w:pBdr>
        <w:left w:val="dotted" w:sz="4" w:space="0" w:color="auto"/>
        <w:bottom w:val="dotted" w:sz="4" w:space="0" w:color="auto"/>
        <w:right w:val="dotted" w:sz="4" w:space="0" w:color="auto"/>
      </w:pBdr>
      <w:autoSpaceDE/>
      <w:autoSpaceDN/>
      <w:adjustRightInd/>
      <w:spacing w:before="100" w:beforeAutospacing="1" w:after="100" w:afterAutospacing="1"/>
      <w:jc w:val="center"/>
      <w:textAlignment w:val="auto"/>
    </w:pPr>
    <w:rPr>
      <w:rFonts w:ascii="ＭＳ Ｐゴシック" w:eastAsia="ＭＳ Ｐゴシック" w:hAnsi="ＭＳ Ｐゴシック" w:cs="ＭＳ Ｐゴシック"/>
      <w:color w:val="auto"/>
      <w:sz w:val="24"/>
      <w:szCs w:val="24"/>
    </w:rPr>
  </w:style>
  <w:style w:type="paragraph" w:customStyle="1" w:styleId="xl124">
    <w:name w:val="xl124"/>
    <w:basedOn w:val="a"/>
    <w:rsid w:val="00D03819"/>
    <w:pPr>
      <w:widowControl/>
      <w:pBdr>
        <w:left w:val="dotted" w:sz="4" w:space="0" w:color="auto"/>
        <w:bottom w:val="dotted" w:sz="4" w:space="0" w:color="auto"/>
        <w:right w:val="dotted" w:sz="4" w:space="0" w:color="auto"/>
      </w:pBdr>
      <w:autoSpaceDE/>
      <w:autoSpaceDN/>
      <w:adjustRightInd/>
      <w:spacing w:before="100" w:beforeAutospacing="1" w:after="100" w:afterAutospacing="1"/>
      <w:jc w:val="center"/>
      <w:textAlignment w:val="auto"/>
    </w:pPr>
    <w:rPr>
      <w:rFonts w:ascii="ＭＳ Ｐゴシック" w:eastAsia="ＭＳ Ｐゴシック" w:hAnsi="ＭＳ Ｐゴシック" w:cs="ＭＳ Ｐゴシック"/>
      <w:color w:val="auto"/>
      <w:sz w:val="24"/>
      <w:szCs w:val="24"/>
    </w:rPr>
  </w:style>
  <w:style w:type="paragraph" w:customStyle="1" w:styleId="xl125">
    <w:name w:val="xl125"/>
    <w:basedOn w:val="a"/>
    <w:rsid w:val="00D03819"/>
    <w:pPr>
      <w:widowControl/>
      <w:pBdr>
        <w:left w:val="dotted" w:sz="4" w:space="0" w:color="auto"/>
        <w:bottom w:val="dotted" w:sz="4" w:space="0" w:color="auto"/>
        <w:right w:val="dotted" w:sz="4" w:space="0" w:color="auto"/>
      </w:pBdr>
      <w:autoSpaceDE/>
      <w:autoSpaceDN/>
      <w:adjustRightInd/>
      <w:spacing w:before="100" w:beforeAutospacing="1" w:after="100" w:afterAutospacing="1"/>
      <w:jc w:val="center"/>
      <w:textAlignment w:val="auto"/>
    </w:pPr>
    <w:rPr>
      <w:rFonts w:ascii="ＭＳ Ｐゴシック" w:eastAsia="ＭＳ Ｐゴシック" w:hAnsi="ＭＳ Ｐゴシック" w:cs="ＭＳ Ｐゴシック"/>
      <w:color w:val="auto"/>
      <w:sz w:val="24"/>
      <w:szCs w:val="24"/>
    </w:rPr>
  </w:style>
  <w:style w:type="paragraph" w:customStyle="1" w:styleId="xl126">
    <w:name w:val="xl126"/>
    <w:basedOn w:val="a"/>
    <w:rsid w:val="00D03819"/>
    <w:pPr>
      <w:widowControl/>
      <w:pBdr>
        <w:left w:val="dotted" w:sz="4" w:space="0" w:color="auto"/>
        <w:bottom w:val="dotted" w:sz="4" w:space="0" w:color="auto"/>
        <w:right w:val="dotted" w:sz="4" w:space="0" w:color="auto"/>
      </w:pBdr>
      <w:autoSpaceDE/>
      <w:autoSpaceDN/>
      <w:adjustRightInd/>
      <w:spacing w:before="100" w:beforeAutospacing="1" w:after="100" w:afterAutospacing="1"/>
      <w:jc w:val="center"/>
      <w:textAlignment w:val="auto"/>
    </w:pPr>
    <w:rPr>
      <w:rFonts w:ascii="ＭＳ Ｐゴシック" w:eastAsia="ＭＳ Ｐゴシック" w:hAnsi="ＭＳ Ｐゴシック" w:cs="ＭＳ Ｐゴシック"/>
      <w:color w:val="auto"/>
      <w:sz w:val="24"/>
      <w:szCs w:val="24"/>
    </w:rPr>
  </w:style>
  <w:style w:type="paragraph" w:customStyle="1" w:styleId="xl127">
    <w:name w:val="xl127"/>
    <w:basedOn w:val="a"/>
    <w:rsid w:val="00D03819"/>
    <w:pPr>
      <w:widowControl/>
      <w:pBdr>
        <w:left w:val="dotted" w:sz="4" w:space="0" w:color="auto"/>
        <w:bottom w:val="dotted" w:sz="4" w:space="0" w:color="auto"/>
        <w:right w:val="dotted" w:sz="4" w:space="0" w:color="auto"/>
      </w:pBdr>
      <w:autoSpaceDE/>
      <w:autoSpaceDN/>
      <w:adjustRightInd/>
      <w:spacing w:before="100" w:beforeAutospacing="1" w:after="100" w:afterAutospacing="1"/>
      <w:jc w:val="center"/>
      <w:textAlignment w:val="auto"/>
    </w:pPr>
    <w:rPr>
      <w:rFonts w:ascii="ＭＳ Ｐゴシック" w:eastAsia="ＭＳ Ｐゴシック" w:hAnsi="ＭＳ Ｐゴシック" w:cs="ＭＳ Ｐゴシック"/>
      <w:color w:val="auto"/>
      <w:sz w:val="24"/>
      <w:szCs w:val="24"/>
    </w:rPr>
  </w:style>
  <w:style w:type="paragraph" w:customStyle="1" w:styleId="xl128">
    <w:name w:val="xl128"/>
    <w:basedOn w:val="a"/>
    <w:rsid w:val="00D03819"/>
    <w:pPr>
      <w:widowControl/>
      <w:pBdr>
        <w:left w:val="dotted" w:sz="4" w:space="0" w:color="auto"/>
        <w:bottom w:val="dotted" w:sz="4" w:space="0" w:color="auto"/>
        <w:right w:val="dotted" w:sz="4" w:space="0" w:color="auto"/>
      </w:pBdr>
      <w:autoSpaceDE/>
      <w:autoSpaceDN/>
      <w:adjustRightInd/>
      <w:spacing w:before="100" w:beforeAutospacing="1" w:after="100" w:afterAutospacing="1"/>
      <w:jc w:val="center"/>
      <w:textAlignment w:val="auto"/>
    </w:pPr>
    <w:rPr>
      <w:rFonts w:ascii="HG丸ｺﾞｼｯｸM-PRO" w:eastAsia="HG丸ｺﾞｼｯｸM-PRO" w:hAnsi="ＭＳ Ｐゴシック" w:cs="ＭＳ Ｐゴシック"/>
      <w:color w:val="auto"/>
      <w:sz w:val="24"/>
      <w:szCs w:val="24"/>
    </w:rPr>
  </w:style>
  <w:style w:type="paragraph" w:customStyle="1" w:styleId="xl129">
    <w:name w:val="xl129"/>
    <w:basedOn w:val="a"/>
    <w:rsid w:val="00D03819"/>
    <w:pPr>
      <w:widowControl/>
      <w:pBdr>
        <w:left w:val="dotted" w:sz="4" w:space="0" w:color="auto"/>
        <w:bottom w:val="dotted" w:sz="4" w:space="0" w:color="auto"/>
        <w:right w:val="dotted" w:sz="4" w:space="0" w:color="auto"/>
      </w:pBdr>
      <w:autoSpaceDE/>
      <w:autoSpaceDN/>
      <w:adjustRightInd/>
      <w:spacing w:before="100" w:beforeAutospacing="1" w:after="100" w:afterAutospacing="1"/>
      <w:jc w:val="center"/>
      <w:textAlignment w:val="auto"/>
    </w:pPr>
    <w:rPr>
      <w:rFonts w:ascii="ＭＳ Ｐゴシック" w:eastAsia="ＭＳ Ｐゴシック" w:hAnsi="ＭＳ Ｐゴシック" w:cs="ＭＳ Ｐゴシック"/>
      <w:color w:val="auto"/>
      <w:sz w:val="24"/>
      <w:szCs w:val="24"/>
    </w:rPr>
  </w:style>
  <w:style w:type="paragraph" w:customStyle="1" w:styleId="xl130">
    <w:name w:val="xl130"/>
    <w:basedOn w:val="a"/>
    <w:rsid w:val="00D03819"/>
    <w:pPr>
      <w:widowControl/>
      <w:pBdr>
        <w:left w:val="dotted" w:sz="4" w:space="0" w:color="auto"/>
        <w:bottom w:val="dotted" w:sz="4" w:space="0" w:color="auto"/>
        <w:right w:val="dotted" w:sz="4" w:space="0" w:color="auto"/>
      </w:pBdr>
      <w:autoSpaceDE/>
      <w:autoSpaceDN/>
      <w:adjustRightInd/>
      <w:spacing w:before="100" w:beforeAutospacing="1" w:after="100" w:afterAutospacing="1"/>
      <w:textAlignment w:val="auto"/>
    </w:pPr>
    <w:rPr>
      <w:rFonts w:ascii="ＭＳ Ｐゴシック" w:eastAsia="ＭＳ Ｐゴシック" w:hAnsi="ＭＳ Ｐゴシック" w:cs="ＭＳ Ｐゴシック"/>
      <w:color w:val="auto"/>
      <w:sz w:val="24"/>
      <w:szCs w:val="24"/>
    </w:rPr>
  </w:style>
  <w:style w:type="paragraph" w:customStyle="1" w:styleId="xl131">
    <w:name w:val="xl131"/>
    <w:basedOn w:val="a"/>
    <w:rsid w:val="00D03819"/>
    <w:pPr>
      <w:widowControl/>
      <w:pBdr>
        <w:top w:val="dotted" w:sz="4" w:space="0" w:color="auto"/>
        <w:bottom w:val="dotted" w:sz="4" w:space="0" w:color="auto"/>
        <w:right w:val="dotted" w:sz="4" w:space="0" w:color="auto"/>
      </w:pBdr>
      <w:autoSpaceDE/>
      <w:autoSpaceDN/>
      <w:adjustRightInd/>
      <w:spacing w:before="100" w:beforeAutospacing="1" w:after="100" w:afterAutospacing="1"/>
      <w:jc w:val="center"/>
      <w:textAlignment w:val="auto"/>
    </w:pPr>
    <w:rPr>
      <w:rFonts w:ascii="ＭＳ Ｐゴシック" w:eastAsia="ＭＳ Ｐゴシック" w:hAnsi="ＭＳ Ｐゴシック" w:cs="ＭＳ Ｐゴシック"/>
      <w:color w:val="auto"/>
      <w:sz w:val="24"/>
      <w:szCs w:val="24"/>
    </w:rPr>
  </w:style>
  <w:style w:type="paragraph" w:customStyle="1" w:styleId="xl132">
    <w:name w:val="xl132"/>
    <w:basedOn w:val="a"/>
    <w:rsid w:val="00D03819"/>
    <w:pPr>
      <w:widowControl/>
      <w:pBdr>
        <w:top w:val="dotted" w:sz="4" w:space="0" w:color="auto"/>
        <w:bottom w:val="dotted" w:sz="4" w:space="0" w:color="auto"/>
        <w:right w:val="dotted" w:sz="4" w:space="0" w:color="auto"/>
      </w:pBdr>
      <w:autoSpaceDE/>
      <w:autoSpaceDN/>
      <w:adjustRightInd/>
      <w:spacing w:before="100" w:beforeAutospacing="1" w:after="100" w:afterAutospacing="1"/>
      <w:jc w:val="center"/>
      <w:textAlignment w:val="auto"/>
    </w:pPr>
    <w:rPr>
      <w:rFonts w:ascii="ＭＳ Ｐゴシック" w:eastAsia="ＭＳ Ｐゴシック" w:hAnsi="ＭＳ Ｐゴシック" w:cs="ＭＳ Ｐゴシック"/>
      <w:color w:val="auto"/>
      <w:sz w:val="24"/>
      <w:szCs w:val="24"/>
    </w:rPr>
  </w:style>
  <w:style w:type="paragraph" w:customStyle="1" w:styleId="xl133">
    <w:name w:val="xl133"/>
    <w:basedOn w:val="a"/>
    <w:rsid w:val="00D03819"/>
    <w:pPr>
      <w:widowControl/>
      <w:pBdr>
        <w:top w:val="dotted" w:sz="4" w:space="0" w:color="auto"/>
        <w:left w:val="dotted" w:sz="4" w:space="0" w:color="auto"/>
        <w:bottom w:val="dotted" w:sz="4" w:space="0" w:color="auto"/>
      </w:pBdr>
      <w:autoSpaceDE/>
      <w:autoSpaceDN/>
      <w:adjustRightInd/>
      <w:spacing w:before="100" w:beforeAutospacing="1" w:after="100" w:afterAutospacing="1"/>
      <w:textAlignment w:val="auto"/>
    </w:pPr>
    <w:rPr>
      <w:rFonts w:ascii="ＭＳ Ｐゴシック" w:eastAsia="ＭＳ Ｐゴシック" w:hAnsi="ＭＳ Ｐゴシック" w:cs="ＭＳ Ｐゴシック"/>
      <w:color w:val="auto"/>
      <w:sz w:val="24"/>
      <w:szCs w:val="24"/>
    </w:rPr>
  </w:style>
  <w:style w:type="paragraph" w:customStyle="1" w:styleId="xl134">
    <w:name w:val="xl134"/>
    <w:basedOn w:val="a"/>
    <w:rsid w:val="00D03819"/>
    <w:pPr>
      <w:widowControl/>
      <w:pBdr>
        <w:top w:val="dotted" w:sz="4" w:space="0" w:color="auto"/>
        <w:left w:val="dotted" w:sz="4" w:space="0" w:color="auto"/>
        <w:bottom w:val="dotted" w:sz="4" w:space="0" w:color="auto"/>
      </w:pBdr>
      <w:autoSpaceDE/>
      <w:autoSpaceDN/>
      <w:adjustRightInd/>
      <w:spacing w:before="100" w:beforeAutospacing="1" w:after="100" w:afterAutospacing="1"/>
      <w:jc w:val="center"/>
      <w:textAlignment w:val="auto"/>
    </w:pPr>
    <w:rPr>
      <w:rFonts w:ascii="ＭＳ Ｐゴシック" w:eastAsia="ＭＳ Ｐゴシック" w:hAnsi="ＭＳ Ｐゴシック" w:cs="ＭＳ Ｐゴシック"/>
      <w:color w:val="auto"/>
      <w:sz w:val="24"/>
      <w:szCs w:val="24"/>
    </w:rPr>
  </w:style>
  <w:style w:type="paragraph" w:customStyle="1" w:styleId="xl135">
    <w:name w:val="xl135"/>
    <w:basedOn w:val="a"/>
    <w:rsid w:val="00D03819"/>
    <w:pPr>
      <w:widowControl/>
      <w:pBdr>
        <w:top w:val="dotted" w:sz="4" w:space="0" w:color="auto"/>
        <w:left w:val="dotted" w:sz="4" w:space="0" w:color="auto"/>
        <w:bottom w:val="dotted" w:sz="4" w:space="0" w:color="auto"/>
      </w:pBdr>
      <w:autoSpaceDE/>
      <w:autoSpaceDN/>
      <w:adjustRightInd/>
      <w:spacing w:before="100" w:beforeAutospacing="1" w:after="100" w:afterAutospacing="1"/>
      <w:jc w:val="center"/>
      <w:textAlignment w:val="auto"/>
    </w:pPr>
    <w:rPr>
      <w:rFonts w:ascii="ＭＳ Ｐゴシック" w:eastAsia="ＭＳ Ｐゴシック" w:hAnsi="ＭＳ Ｐゴシック" w:cs="ＭＳ Ｐゴシック"/>
      <w:color w:val="auto"/>
      <w:sz w:val="24"/>
      <w:szCs w:val="24"/>
    </w:rPr>
  </w:style>
  <w:style w:type="paragraph" w:customStyle="1" w:styleId="xl136">
    <w:name w:val="xl136"/>
    <w:basedOn w:val="a"/>
    <w:rsid w:val="00D03819"/>
    <w:pPr>
      <w:widowControl/>
      <w:pBdr>
        <w:top w:val="dotted" w:sz="4" w:space="0" w:color="auto"/>
        <w:left w:val="single" w:sz="4" w:space="0" w:color="auto"/>
        <w:bottom w:val="dotted" w:sz="4" w:space="0" w:color="auto"/>
        <w:right w:val="dotted" w:sz="4" w:space="0" w:color="auto"/>
      </w:pBdr>
      <w:autoSpaceDE/>
      <w:autoSpaceDN/>
      <w:adjustRightInd/>
      <w:spacing w:before="100" w:beforeAutospacing="1" w:after="100" w:afterAutospacing="1"/>
      <w:jc w:val="center"/>
      <w:textAlignment w:val="auto"/>
    </w:pPr>
    <w:rPr>
      <w:rFonts w:ascii="ＭＳ Ｐゴシック" w:eastAsia="ＭＳ Ｐゴシック" w:hAnsi="ＭＳ Ｐゴシック" w:cs="ＭＳ Ｐゴシック"/>
      <w:color w:val="auto"/>
      <w:sz w:val="24"/>
      <w:szCs w:val="24"/>
    </w:rPr>
  </w:style>
  <w:style w:type="paragraph" w:customStyle="1" w:styleId="xl137">
    <w:name w:val="xl137"/>
    <w:basedOn w:val="a"/>
    <w:rsid w:val="00D03819"/>
    <w:pPr>
      <w:widowControl/>
      <w:pBdr>
        <w:top w:val="dotted" w:sz="4" w:space="0" w:color="auto"/>
        <w:left w:val="dotted" w:sz="4" w:space="0" w:color="auto"/>
        <w:bottom w:val="dotted" w:sz="4" w:space="0" w:color="auto"/>
        <w:right w:val="single" w:sz="4" w:space="0" w:color="auto"/>
      </w:pBdr>
      <w:autoSpaceDE/>
      <w:autoSpaceDN/>
      <w:adjustRightInd/>
      <w:spacing w:before="100" w:beforeAutospacing="1" w:after="100" w:afterAutospacing="1"/>
      <w:jc w:val="center"/>
      <w:textAlignment w:val="auto"/>
    </w:pPr>
    <w:rPr>
      <w:rFonts w:ascii="ＭＳ Ｐゴシック" w:eastAsia="ＭＳ Ｐゴシック" w:hAnsi="ＭＳ Ｐゴシック" w:cs="ＭＳ Ｐゴシック"/>
      <w:color w:val="auto"/>
      <w:sz w:val="24"/>
      <w:szCs w:val="24"/>
    </w:rPr>
  </w:style>
  <w:style w:type="paragraph" w:customStyle="1" w:styleId="xl138">
    <w:name w:val="xl138"/>
    <w:basedOn w:val="a"/>
    <w:rsid w:val="00D03819"/>
    <w:pPr>
      <w:widowControl/>
      <w:pBdr>
        <w:top w:val="dotted" w:sz="4" w:space="0" w:color="auto"/>
        <w:left w:val="dotted" w:sz="4" w:space="0" w:color="auto"/>
        <w:bottom w:val="dotted" w:sz="4" w:space="0" w:color="auto"/>
        <w:right w:val="single" w:sz="4" w:space="0" w:color="auto"/>
      </w:pBdr>
      <w:autoSpaceDE/>
      <w:autoSpaceDN/>
      <w:adjustRightInd/>
      <w:spacing w:before="100" w:beforeAutospacing="1" w:after="100" w:afterAutospacing="1"/>
      <w:jc w:val="center"/>
      <w:textAlignment w:val="auto"/>
    </w:pPr>
    <w:rPr>
      <w:rFonts w:ascii="ＭＳ Ｐゴシック" w:eastAsia="ＭＳ Ｐゴシック" w:hAnsi="ＭＳ Ｐゴシック" w:cs="ＭＳ Ｐゴシック"/>
      <w:color w:val="auto"/>
      <w:sz w:val="24"/>
      <w:szCs w:val="24"/>
    </w:rPr>
  </w:style>
  <w:style w:type="paragraph" w:customStyle="1" w:styleId="xl139">
    <w:name w:val="xl139"/>
    <w:basedOn w:val="a"/>
    <w:rsid w:val="00D03819"/>
    <w:pPr>
      <w:widowControl/>
      <w:pBdr>
        <w:top w:val="dotted" w:sz="4" w:space="0" w:color="auto"/>
        <w:left w:val="single" w:sz="4" w:space="0" w:color="auto"/>
        <w:bottom w:val="dotted" w:sz="4" w:space="0" w:color="auto"/>
        <w:right w:val="dotted" w:sz="4" w:space="0" w:color="auto"/>
      </w:pBdr>
      <w:autoSpaceDE/>
      <w:autoSpaceDN/>
      <w:adjustRightInd/>
      <w:spacing w:before="100" w:beforeAutospacing="1" w:after="100" w:afterAutospacing="1"/>
      <w:jc w:val="center"/>
      <w:textAlignment w:val="auto"/>
    </w:pPr>
    <w:rPr>
      <w:rFonts w:ascii="ＭＳ Ｐゴシック" w:eastAsia="ＭＳ Ｐゴシック" w:hAnsi="ＭＳ Ｐゴシック" w:cs="ＭＳ Ｐゴシック"/>
      <w:color w:val="auto"/>
      <w:sz w:val="18"/>
      <w:szCs w:val="18"/>
    </w:rPr>
  </w:style>
  <w:style w:type="paragraph" w:customStyle="1" w:styleId="xl140">
    <w:name w:val="xl140"/>
    <w:basedOn w:val="a"/>
    <w:rsid w:val="00D03819"/>
    <w:pPr>
      <w:widowControl/>
      <w:pBdr>
        <w:top w:val="dotted" w:sz="4" w:space="0" w:color="auto"/>
        <w:left w:val="dotted" w:sz="4" w:space="0" w:color="auto"/>
        <w:bottom w:val="dotted" w:sz="4" w:space="0" w:color="auto"/>
        <w:right w:val="single" w:sz="4" w:space="0" w:color="auto"/>
      </w:pBdr>
      <w:autoSpaceDE/>
      <w:autoSpaceDN/>
      <w:adjustRightInd/>
      <w:spacing w:before="100" w:beforeAutospacing="1" w:after="100" w:afterAutospacing="1"/>
      <w:jc w:val="right"/>
      <w:textAlignment w:val="auto"/>
    </w:pPr>
    <w:rPr>
      <w:rFonts w:ascii="ＭＳ Ｐゴシック" w:eastAsia="ＭＳ Ｐゴシック" w:hAnsi="ＭＳ Ｐゴシック" w:cs="ＭＳ Ｐゴシック"/>
      <w:color w:val="auto"/>
      <w:sz w:val="18"/>
      <w:szCs w:val="18"/>
    </w:rPr>
  </w:style>
  <w:style w:type="paragraph" w:customStyle="1" w:styleId="xl141">
    <w:name w:val="xl141"/>
    <w:basedOn w:val="a"/>
    <w:rsid w:val="00D03819"/>
    <w:pPr>
      <w:widowControl/>
      <w:pBdr>
        <w:top w:val="dotted" w:sz="4" w:space="0" w:color="auto"/>
        <w:left w:val="dotted" w:sz="4" w:space="0" w:color="auto"/>
        <w:bottom w:val="dotted" w:sz="4" w:space="0" w:color="auto"/>
        <w:right w:val="single" w:sz="4" w:space="0" w:color="auto"/>
      </w:pBdr>
      <w:autoSpaceDE/>
      <w:autoSpaceDN/>
      <w:adjustRightInd/>
      <w:spacing w:before="100" w:beforeAutospacing="1" w:after="100" w:afterAutospacing="1"/>
      <w:jc w:val="center"/>
      <w:textAlignment w:val="auto"/>
    </w:pPr>
    <w:rPr>
      <w:rFonts w:ascii="ＭＳ Ｐゴシック" w:eastAsia="ＭＳ Ｐゴシック" w:hAnsi="ＭＳ Ｐゴシック" w:cs="ＭＳ Ｐゴシック"/>
      <w:color w:val="auto"/>
      <w:sz w:val="24"/>
      <w:szCs w:val="24"/>
    </w:rPr>
  </w:style>
  <w:style w:type="paragraph" w:customStyle="1" w:styleId="xl142">
    <w:name w:val="xl142"/>
    <w:basedOn w:val="a"/>
    <w:rsid w:val="00D03819"/>
    <w:pPr>
      <w:widowControl/>
      <w:pBdr>
        <w:top w:val="dotted" w:sz="4" w:space="0" w:color="auto"/>
        <w:left w:val="dotted" w:sz="4" w:space="0" w:color="auto"/>
        <w:bottom w:val="dotted" w:sz="4" w:space="0" w:color="auto"/>
        <w:right w:val="single" w:sz="4" w:space="0" w:color="auto"/>
      </w:pBdr>
      <w:autoSpaceDE/>
      <w:autoSpaceDN/>
      <w:adjustRightInd/>
      <w:spacing w:before="100" w:beforeAutospacing="1" w:after="100" w:afterAutospacing="1"/>
      <w:jc w:val="center"/>
      <w:textAlignment w:val="auto"/>
    </w:pPr>
    <w:rPr>
      <w:rFonts w:ascii="ＭＳ Ｐゴシック" w:eastAsia="ＭＳ Ｐゴシック" w:hAnsi="ＭＳ Ｐゴシック" w:cs="ＭＳ Ｐゴシック"/>
      <w:color w:val="auto"/>
      <w:sz w:val="18"/>
      <w:szCs w:val="18"/>
    </w:rPr>
  </w:style>
  <w:style w:type="paragraph" w:customStyle="1" w:styleId="xl143">
    <w:name w:val="xl143"/>
    <w:basedOn w:val="a"/>
    <w:rsid w:val="00D03819"/>
    <w:pPr>
      <w:widowControl/>
      <w:pBdr>
        <w:top w:val="dotted" w:sz="4" w:space="0" w:color="auto"/>
        <w:left w:val="dotted" w:sz="4" w:space="0" w:color="auto"/>
        <w:bottom w:val="dotted" w:sz="4" w:space="0" w:color="auto"/>
        <w:right w:val="single" w:sz="4" w:space="0" w:color="auto"/>
      </w:pBdr>
      <w:autoSpaceDE/>
      <w:autoSpaceDN/>
      <w:adjustRightInd/>
      <w:spacing w:before="100" w:beforeAutospacing="1" w:after="100" w:afterAutospacing="1"/>
      <w:jc w:val="center"/>
      <w:textAlignment w:val="auto"/>
    </w:pPr>
    <w:rPr>
      <w:rFonts w:ascii="ＭＳ Ｐゴシック" w:eastAsia="ＭＳ Ｐゴシック" w:hAnsi="ＭＳ Ｐゴシック" w:cs="ＭＳ Ｐゴシック"/>
      <w:color w:val="auto"/>
      <w:sz w:val="18"/>
      <w:szCs w:val="18"/>
    </w:rPr>
  </w:style>
  <w:style w:type="paragraph" w:customStyle="1" w:styleId="xl144">
    <w:name w:val="xl144"/>
    <w:basedOn w:val="a"/>
    <w:rsid w:val="00D03819"/>
    <w:pPr>
      <w:widowControl/>
      <w:pBdr>
        <w:top w:val="dotted" w:sz="4" w:space="0" w:color="auto"/>
        <w:left w:val="single" w:sz="4" w:space="0" w:color="auto"/>
        <w:bottom w:val="single" w:sz="4" w:space="0" w:color="auto"/>
        <w:right w:val="dotted" w:sz="4" w:space="0" w:color="auto"/>
      </w:pBdr>
      <w:autoSpaceDE/>
      <w:autoSpaceDN/>
      <w:adjustRightInd/>
      <w:spacing w:before="100" w:beforeAutospacing="1" w:after="100" w:afterAutospacing="1"/>
      <w:jc w:val="center"/>
      <w:textAlignment w:val="auto"/>
    </w:pPr>
    <w:rPr>
      <w:rFonts w:ascii="ＭＳ Ｐゴシック" w:eastAsia="ＭＳ Ｐゴシック" w:hAnsi="ＭＳ Ｐゴシック" w:cs="ＭＳ Ｐゴシック"/>
      <w:color w:val="auto"/>
      <w:sz w:val="24"/>
      <w:szCs w:val="24"/>
    </w:rPr>
  </w:style>
  <w:style w:type="paragraph" w:customStyle="1" w:styleId="xl145">
    <w:name w:val="xl145"/>
    <w:basedOn w:val="a"/>
    <w:rsid w:val="00D03819"/>
    <w:pPr>
      <w:widowControl/>
      <w:pBdr>
        <w:top w:val="dotted" w:sz="4" w:space="0" w:color="auto"/>
        <w:left w:val="dotted" w:sz="4" w:space="0" w:color="auto"/>
        <w:bottom w:val="single" w:sz="4" w:space="0" w:color="auto"/>
        <w:right w:val="single" w:sz="4" w:space="0" w:color="auto"/>
      </w:pBdr>
      <w:autoSpaceDE/>
      <w:autoSpaceDN/>
      <w:adjustRightInd/>
      <w:spacing w:before="100" w:beforeAutospacing="1" w:after="100" w:afterAutospacing="1"/>
      <w:jc w:val="center"/>
      <w:textAlignment w:val="auto"/>
    </w:pPr>
    <w:rPr>
      <w:rFonts w:ascii="ＭＳ Ｐゴシック" w:eastAsia="ＭＳ Ｐゴシック" w:hAnsi="ＭＳ Ｐゴシック" w:cs="ＭＳ Ｐゴシック"/>
      <w:color w:val="auto"/>
      <w:sz w:val="24"/>
      <w:szCs w:val="24"/>
    </w:rPr>
  </w:style>
  <w:style w:type="paragraph" w:customStyle="1" w:styleId="xl146">
    <w:name w:val="xl146"/>
    <w:basedOn w:val="a"/>
    <w:rsid w:val="00D03819"/>
    <w:pPr>
      <w:widowControl/>
      <w:pBdr>
        <w:left w:val="single" w:sz="4" w:space="0" w:color="auto"/>
        <w:bottom w:val="dotted" w:sz="4" w:space="0" w:color="auto"/>
        <w:right w:val="dotted" w:sz="4" w:space="0" w:color="auto"/>
      </w:pBdr>
      <w:autoSpaceDE/>
      <w:autoSpaceDN/>
      <w:adjustRightInd/>
      <w:spacing w:before="100" w:beforeAutospacing="1" w:after="100" w:afterAutospacing="1"/>
      <w:jc w:val="center"/>
      <w:textAlignment w:val="auto"/>
    </w:pPr>
    <w:rPr>
      <w:rFonts w:ascii="ＭＳ Ｐゴシック" w:eastAsia="ＭＳ Ｐゴシック" w:hAnsi="ＭＳ Ｐゴシック" w:cs="ＭＳ Ｐゴシック"/>
      <w:color w:val="auto"/>
      <w:sz w:val="24"/>
      <w:szCs w:val="24"/>
    </w:rPr>
  </w:style>
  <w:style w:type="paragraph" w:customStyle="1" w:styleId="xl147">
    <w:name w:val="xl147"/>
    <w:basedOn w:val="a"/>
    <w:rsid w:val="00D03819"/>
    <w:pPr>
      <w:widowControl/>
      <w:pBdr>
        <w:left w:val="dotted" w:sz="4" w:space="0" w:color="auto"/>
        <w:bottom w:val="dotted" w:sz="4" w:space="0" w:color="auto"/>
        <w:right w:val="single" w:sz="4" w:space="0" w:color="auto"/>
      </w:pBdr>
      <w:autoSpaceDE/>
      <w:autoSpaceDN/>
      <w:adjustRightInd/>
      <w:spacing w:before="100" w:beforeAutospacing="1" w:after="100" w:afterAutospacing="1"/>
      <w:jc w:val="center"/>
      <w:textAlignment w:val="auto"/>
    </w:pPr>
    <w:rPr>
      <w:rFonts w:ascii="ＭＳ Ｐゴシック" w:eastAsia="ＭＳ Ｐゴシック" w:hAnsi="ＭＳ Ｐゴシック" w:cs="ＭＳ Ｐゴシック"/>
      <w:color w:val="auto"/>
      <w:sz w:val="24"/>
      <w:szCs w:val="24"/>
    </w:rPr>
  </w:style>
  <w:style w:type="paragraph" w:customStyle="1" w:styleId="xl148">
    <w:name w:val="xl148"/>
    <w:basedOn w:val="a"/>
    <w:rsid w:val="00D03819"/>
    <w:pPr>
      <w:widowControl/>
      <w:pBdr>
        <w:top w:val="single" w:sz="4" w:space="0" w:color="auto"/>
        <w:left w:val="dotted" w:sz="4" w:space="0" w:color="auto"/>
        <w:bottom w:val="dotted" w:sz="4" w:space="0" w:color="auto"/>
        <w:right w:val="dotted" w:sz="4" w:space="0" w:color="auto"/>
      </w:pBdr>
      <w:autoSpaceDE/>
      <w:autoSpaceDN/>
      <w:adjustRightInd/>
      <w:spacing w:before="100" w:beforeAutospacing="1" w:after="100" w:afterAutospacing="1"/>
      <w:textAlignment w:val="auto"/>
    </w:pPr>
    <w:rPr>
      <w:rFonts w:ascii="ＭＳ Ｐゴシック" w:eastAsia="ＭＳ Ｐゴシック" w:hAnsi="ＭＳ Ｐゴシック" w:cs="ＭＳ Ｐゴシック"/>
      <w:color w:val="auto"/>
      <w:sz w:val="24"/>
      <w:szCs w:val="24"/>
    </w:rPr>
  </w:style>
  <w:style w:type="paragraph" w:customStyle="1" w:styleId="xl149">
    <w:name w:val="xl149"/>
    <w:basedOn w:val="a"/>
    <w:rsid w:val="00D03819"/>
    <w:pPr>
      <w:widowControl/>
      <w:pBdr>
        <w:top w:val="dotted" w:sz="4" w:space="0" w:color="auto"/>
        <w:left w:val="dotted" w:sz="4" w:space="0" w:color="auto"/>
        <w:bottom w:val="single" w:sz="4" w:space="0" w:color="auto"/>
        <w:right w:val="dotted" w:sz="4" w:space="0" w:color="auto"/>
      </w:pBdr>
      <w:autoSpaceDE/>
      <w:autoSpaceDN/>
      <w:adjustRightInd/>
      <w:spacing w:before="100" w:beforeAutospacing="1" w:after="100" w:afterAutospacing="1"/>
      <w:jc w:val="center"/>
      <w:textAlignment w:val="auto"/>
    </w:pPr>
    <w:rPr>
      <w:rFonts w:ascii="ＭＳ Ｐゴシック" w:eastAsia="ＭＳ Ｐゴシック" w:hAnsi="ＭＳ Ｐゴシック" w:cs="ＭＳ Ｐゴシック"/>
      <w:color w:val="auto"/>
      <w:sz w:val="24"/>
      <w:szCs w:val="24"/>
    </w:rPr>
  </w:style>
  <w:style w:type="paragraph" w:customStyle="1" w:styleId="xl150">
    <w:name w:val="xl150"/>
    <w:basedOn w:val="a"/>
    <w:rsid w:val="00D03819"/>
    <w:pPr>
      <w:widowControl/>
      <w:pBdr>
        <w:top w:val="dotted" w:sz="4" w:space="0" w:color="auto"/>
        <w:left w:val="dotted" w:sz="4" w:space="0" w:color="auto"/>
        <w:bottom w:val="single" w:sz="4" w:space="0" w:color="auto"/>
        <w:right w:val="dotted" w:sz="4" w:space="0" w:color="auto"/>
      </w:pBdr>
      <w:autoSpaceDE/>
      <w:autoSpaceDN/>
      <w:adjustRightInd/>
      <w:spacing w:before="100" w:beforeAutospacing="1" w:after="100" w:afterAutospacing="1"/>
      <w:jc w:val="center"/>
      <w:textAlignment w:val="auto"/>
    </w:pPr>
    <w:rPr>
      <w:rFonts w:ascii="ＭＳ Ｐゴシック" w:eastAsia="ＭＳ Ｐゴシック" w:hAnsi="ＭＳ Ｐゴシック" w:cs="ＭＳ Ｐゴシック"/>
      <w:color w:val="auto"/>
      <w:sz w:val="24"/>
      <w:szCs w:val="24"/>
    </w:rPr>
  </w:style>
  <w:style w:type="paragraph" w:customStyle="1" w:styleId="xl151">
    <w:name w:val="xl151"/>
    <w:basedOn w:val="a"/>
    <w:rsid w:val="00D03819"/>
    <w:pPr>
      <w:widowControl/>
      <w:pBdr>
        <w:top w:val="dotted" w:sz="4" w:space="0" w:color="auto"/>
        <w:left w:val="dotted" w:sz="4" w:space="0" w:color="auto"/>
        <w:bottom w:val="single" w:sz="4" w:space="0" w:color="auto"/>
        <w:right w:val="dotted" w:sz="4" w:space="0" w:color="auto"/>
      </w:pBdr>
      <w:autoSpaceDE/>
      <w:autoSpaceDN/>
      <w:adjustRightInd/>
      <w:spacing w:before="100" w:beforeAutospacing="1" w:after="100" w:afterAutospacing="1"/>
      <w:jc w:val="center"/>
      <w:textAlignment w:val="auto"/>
    </w:pPr>
    <w:rPr>
      <w:rFonts w:ascii="ＭＳ Ｐゴシック" w:eastAsia="ＭＳ Ｐゴシック" w:hAnsi="ＭＳ Ｐゴシック" w:cs="ＭＳ Ｐゴシック"/>
      <w:color w:val="auto"/>
      <w:sz w:val="24"/>
      <w:szCs w:val="24"/>
    </w:rPr>
  </w:style>
  <w:style w:type="paragraph" w:customStyle="1" w:styleId="xl152">
    <w:name w:val="xl152"/>
    <w:basedOn w:val="a"/>
    <w:rsid w:val="00D03819"/>
    <w:pPr>
      <w:widowControl/>
      <w:pBdr>
        <w:top w:val="dotted" w:sz="4" w:space="0" w:color="auto"/>
        <w:left w:val="dotted" w:sz="4" w:space="0" w:color="auto"/>
        <w:bottom w:val="single" w:sz="4" w:space="0" w:color="auto"/>
        <w:right w:val="dotted" w:sz="4" w:space="0" w:color="auto"/>
      </w:pBdr>
      <w:autoSpaceDE/>
      <w:autoSpaceDN/>
      <w:adjustRightInd/>
      <w:spacing w:before="100" w:beforeAutospacing="1" w:after="100" w:afterAutospacing="1"/>
      <w:jc w:val="center"/>
      <w:textAlignment w:val="auto"/>
    </w:pPr>
    <w:rPr>
      <w:rFonts w:ascii="ＭＳ Ｐゴシック" w:eastAsia="ＭＳ Ｐゴシック" w:hAnsi="ＭＳ Ｐゴシック" w:cs="ＭＳ Ｐゴシック"/>
      <w:color w:val="auto"/>
      <w:sz w:val="24"/>
      <w:szCs w:val="24"/>
    </w:rPr>
  </w:style>
  <w:style w:type="paragraph" w:customStyle="1" w:styleId="xl153">
    <w:name w:val="xl153"/>
    <w:basedOn w:val="a"/>
    <w:rsid w:val="00D03819"/>
    <w:pPr>
      <w:widowControl/>
      <w:pBdr>
        <w:top w:val="dotted" w:sz="4" w:space="0" w:color="auto"/>
        <w:left w:val="dotted" w:sz="4" w:space="0" w:color="auto"/>
        <w:bottom w:val="single" w:sz="4" w:space="0" w:color="auto"/>
        <w:right w:val="dotted" w:sz="4" w:space="0" w:color="auto"/>
      </w:pBdr>
      <w:autoSpaceDE/>
      <w:autoSpaceDN/>
      <w:adjustRightInd/>
      <w:spacing w:before="100" w:beforeAutospacing="1" w:after="100" w:afterAutospacing="1"/>
      <w:jc w:val="center"/>
      <w:textAlignment w:val="auto"/>
    </w:pPr>
    <w:rPr>
      <w:rFonts w:ascii="ＭＳ Ｐゴシック" w:eastAsia="ＭＳ Ｐゴシック" w:hAnsi="ＭＳ Ｐゴシック" w:cs="ＭＳ Ｐゴシック"/>
      <w:color w:val="auto"/>
      <w:sz w:val="24"/>
      <w:szCs w:val="24"/>
    </w:rPr>
  </w:style>
  <w:style w:type="paragraph" w:customStyle="1" w:styleId="xl154">
    <w:name w:val="xl154"/>
    <w:basedOn w:val="a"/>
    <w:rsid w:val="00D03819"/>
    <w:pPr>
      <w:widowControl/>
      <w:pBdr>
        <w:top w:val="dotted" w:sz="4" w:space="0" w:color="auto"/>
        <w:left w:val="dotted" w:sz="4" w:space="0" w:color="auto"/>
        <w:bottom w:val="single" w:sz="4" w:space="0" w:color="auto"/>
        <w:right w:val="dotted" w:sz="4" w:space="0" w:color="auto"/>
      </w:pBdr>
      <w:autoSpaceDE/>
      <w:autoSpaceDN/>
      <w:adjustRightInd/>
      <w:spacing w:before="100" w:beforeAutospacing="1" w:after="100" w:afterAutospacing="1"/>
      <w:jc w:val="center"/>
      <w:textAlignment w:val="auto"/>
    </w:pPr>
    <w:rPr>
      <w:rFonts w:ascii="ＭＳ Ｐゴシック" w:eastAsia="ＭＳ Ｐゴシック" w:hAnsi="ＭＳ Ｐゴシック" w:cs="ＭＳ Ｐゴシック"/>
      <w:color w:val="auto"/>
      <w:sz w:val="24"/>
      <w:szCs w:val="24"/>
    </w:rPr>
  </w:style>
  <w:style w:type="paragraph" w:customStyle="1" w:styleId="xl155">
    <w:name w:val="xl155"/>
    <w:basedOn w:val="a"/>
    <w:rsid w:val="00D03819"/>
    <w:pPr>
      <w:widowControl/>
      <w:pBdr>
        <w:top w:val="dotted" w:sz="4" w:space="0" w:color="auto"/>
        <w:left w:val="dotted" w:sz="4" w:space="0" w:color="auto"/>
        <w:bottom w:val="single" w:sz="4" w:space="0" w:color="auto"/>
        <w:right w:val="dotted" w:sz="4" w:space="0" w:color="auto"/>
      </w:pBdr>
      <w:autoSpaceDE/>
      <w:autoSpaceDN/>
      <w:adjustRightInd/>
      <w:spacing w:before="100" w:beforeAutospacing="1" w:after="100" w:afterAutospacing="1"/>
      <w:jc w:val="center"/>
      <w:textAlignment w:val="auto"/>
    </w:pPr>
    <w:rPr>
      <w:rFonts w:ascii="ＭＳ Ｐゴシック" w:eastAsia="ＭＳ Ｐゴシック" w:hAnsi="ＭＳ Ｐゴシック" w:cs="ＭＳ Ｐゴシック"/>
      <w:color w:val="auto"/>
      <w:sz w:val="24"/>
      <w:szCs w:val="24"/>
    </w:rPr>
  </w:style>
  <w:style w:type="paragraph" w:customStyle="1" w:styleId="xl156">
    <w:name w:val="xl156"/>
    <w:basedOn w:val="a"/>
    <w:rsid w:val="00D03819"/>
    <w:pPr>
      <w:widowControl/>
      <w:pBdr>
        <w:top w:val="dotted" w:sz="4" w:space="0" w:color="auto"/>
        <w:left w:val="dotted" w:sz="4" w:space="0" w:color="auto"/>
        <w:bottom w:val="single" w:sz="4" w:space="0" w:color="auto"/>
        <w:right w:val="dotted" w:sz="4" w:space="0" w:color="auto"/>
      </w:pBdr>
      <w:autoSpaceDE/>
      <w:autoSpaceDN/>
      <w:adjustRightInd/>
      <w:spacing w:before="100" w:beforeAutospacing="1" w:after="100" w:afterAutospacing="1"/>
      <w:textAlignment w:val="auto"/>
    </w:pPr>
    <w:rPr>
      <w:rFonts w:ascii="ＭＳ Ｐゴシック" w:eastAsia="ＭＳ Ｐゴシック" w:hAnsi="ＭＳ Ｐゴシック" w:cs="ＭＳ Ｐゴシック"/>
      <w:color w:val="auto"/>
      <w:sz w:val="24"/>
      <w:szCs w:val="24"/>
    </w:rPr>
  </w:style>
  <w:style w:type="paragraph" w:customStyle="1" w:styleId="xl157">
    <w:name w:val="xl157"/>
    <w:basedOn w:val="a"/>
    <w:rsid w:val="00D03819"/>
    <w:pPr>
      <w:widowControl/>
      <w:pBdr>
        <w:top w:val="dotted" w:sz="4" w:space="0" w:color="auto"/>
        <w:left w:val="dotted" w:sz="4" w:space="0" w:color="auto"/>
        <w:bottom w:val="single" w:sz="4" w:space="0" w:color="auto"/>
        <w:right w:val="dotted" w:sz="4" w:space="0" w:color="auto"/>
      </w:pBdr>
      <w:autoSpaceDE/>
      <w:autoSpaceDN/>
      <w:adjustRightInd/>
      <w:spacing w:before="100" w:beforeAutospacing="1" w:after="100" w:afterAutospacing="1"/>
      <w:jc w:val="center"/>
      <w:textAlignment w:val="auto"/>
    </w:pPr>
    <w:rPr>
      <w:rFonts w:ascii="ＭＳ Ｐゴシック" w:eastAsia="ＭＳ Ｐゴシック" w:hAnsi="ＭＳ Ｐゴシック" w:cs="ＭＳ Ｐゴシック"/>
      <w:color w:val="auto"/>
      <w:sz w:val="24"/>
      <w:szCs w:val="24"/>
    </w:rPr>
  </w:style>
  <w:style w:type="paragraph" w:customStyle="1" w:styleId="xl158">
    <w:name w:val="xl158"/>
    <w:basedOn w:val="a"/>
    <w:rsid w:val="00D03819"/>
    <w:pPr>
      <w:widowControl/>
      <w:pBdr>
        <w:top w:val="dotted" w:sz="4" w:space="0" w:color="auto"/>
        <w:left w:val="dotted" w:sz="4" w:space="0" w:color="auto"/>
        <w:bottom w:val="single" w:sz="4" w:space="0" w:color="auto"/>
        <w:right w:val="dotted" w:sz="4" w:space="0" w:color="auto"/>
      </w:pBdr>
      <w:autoSpaceDE/>
      <w:autoSpaceDN/>
      <w:adjustRightInd/>
      <w:spacing w:before="100" w:beforeAutospacing="1" w:after="100" w:afterAutospacing="1"/>
      <w:jc w:val="center"/>
      <w:textAlignment w:val="auto"/>
    </w:pPr>
    <w:rPr>
      <w:rFonts w:ascii="HG丸ｺﾞｼｯｸM-PRO" w:eastAsia="HG丸ｺﾞｼｯｸM-PRO" w:hAnsi="ＭＳ Ｐゴシック" w:cs="ＭＳ Ｐゴシック"/>
      <w:color w:val="auto"/>
      <w:sz w:val="24"/>
      <w:szCs w:val="24"/>
    </w:rPr>
  </w:style>
  <w:style w:type="paragraph" w:customStyle="1" w:styleId="xl159">
    <w:name w:val="xl159"/>
    <w:basedOn w:val="a"/>
    <w:rsid w:val="00D03819"/>
    <w:pPr>
      <w:widowControl/>
      <w:pBdr>
        <w:top w:val="dotted" w:sz="4" w:space="0" w:color="auto"/>
        <w:left w:val="dotted" w:sz="4" w:space="0" w:color="auto"/>
        <w:bottom w:val="single" w:sz="4" w:space="0" w:color="auto"/>
        <w:right w:val="dotted" w:sz="4" w:space="0" w:color="auto"/>
      </w:pBdr>
      <w:autoSpaceDE/>
      <w:autoSpaceDN/>
      <w:adjustRightInd/>
      <w:spacing w:before="100" w:beforeAutospacing="1" w:after="100" w:afterAutospacing="1"/>
      <w:textAlignment w:val="auto"/>
    </w:pPr>
    <w:rPr>
      <w:rFonts w:ascii="ＭＳ Ｐゴシック" w:eastAsia="ＭＳ Ｐゴシック" w:hAnsi="ＭＳ Ｐゴシック" w:cs="ＭＳ Ｐゴシック"/>
      <w:color w:val="auto"/>
      <w:sz w:val="24"/>
      <w:szCs w:val="24"/>
    </w:rPr>
  </w:style>
  <w:style w:type="paragraph" w:customStyle="1" w:styleId="xl160">
    <w:name w:val="xl160"/>
    <w:basedOn w:val="a"/>
    <w:rsid w:val="00D03819"/>
    <w:pPr>
      <w:widowControl/>
      <w:pBdr>
        <w:top w:val="dotted" w:sz="4" w:space="0" w:color="auto"/>
        <w:bottom w:val="single" w:sz="4" w:space="0" w:color="auto"/>
        <w:right w:val="dotted" w:sz="4" w:space="0" w:color="auto"/>
      </w:pBdr>
      <w:autoSpaceDE/>
      <w:autoSpaceDN/>
      <w:adjustRightInd/>
      <w:spacing w:before="100" w:beforeAutospacing="1" w:after="100" w:afterAutospacing="1"/>
      <w:jc w:val="center"/>
      <w:textAlignment w:val="auto"/>
    </w:pPr>
    <w:rPr>
      <w:rFonts w:ascii="ＭＳ Ｐゴシック" w:eastAsia="ＭＳ Ｐゴシック" w:hAnsi="ＭＳ Ｐゴシック" w:cs="ＭＳ Ｐゴシック"/>
      <w:color w:val="auto"/>
      <w:sz w:val="24"/>
      <w:szCs w:val="24"/>
    </w:rPr>
  </w:style>
  <w:style w:type="paragraph" w:customStyle="1" w:styleId="xl161">
    <w:name w:val="xl161"/>
    <w:basedOn w:val="a"/>
    <w:rsid w:val="00D03819"/>
    <w:pPr>
      <w:widowControl/>
      <w:pBdr>
        <w:top w:val="dotted" w:sz="4" w:space="0" w:color="auto"/>
        <w:left w:val="dotted" w:sz="4" w:space="0" w:color="auto"/>
        <w:bottom w:val="single" w:sz="4" w:space="0" w:color="auto"/>
      </w:pBdr>
      <w:autoSpaceDE/>
      <w:autoSpaceDN/>
      <w:adjustRightInd/>
      <w:spacing w:before="100" w:beforeAutospacing="1" w:after="100" w:afterAutospacing="1"/>
      <w:jc w:val="center"/>
      <w:textAlignment w:val="auto"/>
    </w:pPr>
    <w:rPr>
      <w:rFonts w:ascii="ＭＳ Ｐゴシック" w:eastAsia="ＭＳ Ｐゴシック" w:hAnsi="ＭＳ Ｐゴシック" w:cs="ＭＳ Ｐゴシック"/>
      <w:color w:val="auto"/>
      <w:sz w:val="24"/>
      <w:szCs w:val="24"/>
    </w:rPr>
  </w:style>
  <w:style w:type="paragraph" w:customStyle="1" w:styleId="xl162">
    <w:name w:val="xl162"/>
    <w:basedOn w:val="a"/>
    <w:rsid w:val="00D03819"/>
    <w:pPr>
      <w:widowControl/>
      <w:pBdr>
        <w:top w:val="dotted" w:sz="4" w:space="0" w:color="auto"/>
        <w:left w:val="single" w:sz="4" w:space="0" w:color="auto"/>
        <w:bottom w:val="dotted" w:sz="4" w:space="0" w:color="auto"/>
        <w:right w:val="dotted" w:sz="4" w:space="0" w:color="auto"/>
      </w:pBdr>
      <w:autoSpaceDE/>
      <w:autoSpaceDN/>
      <w:adjustRightInd/>
      <w:spacing w:before="100" w:beforeAutospacing="1" w:after="100" w:afterAutospacing="1"/>
      <w:jc w:val="center"/>
      <w:textAlignment w:val="auto"/>
    </w:pPr>
    <w:rPr>
      <w:rFonts w:ascii="ＭＳ Ｐゴシック" w:eastAsia="ＭＳ Ｐゴシック" w:hAnsi="ＭＳ Ｐゴシック" w:cs="ＭＳ Ｐゴシック"/>
      <w:color w:val="auto"/>
      <w:sz w:val="24"/>
      <w:szCs w:val="24"/>
    </w:rPr>
  </w:style>
  <w:style w:type="paragraph" w:customStyle="1" w:styleId="xl163">
    <w:name w:val="xl163"/>
    <w:basedOn w:val="a"/>
    <w:rsid w:val="00D03819"/>
    <w:pPr>
      <w:widowControl/>
      <w:pBdr>
        <w:top w:val="dotted" w:sz="4" w:space="0" w:color="auto"/>
        <w:left w:val="single" w:sz="4" w:space="0" w:color="auto"/>
        <w:bottom w:val="dotted" w:sz="4" w:space="0" w:color="auto"/>
        <w:right w:val="dotted" w:sz="4" w:space="0" w:color="auto"/>
      </w:pBdr>
      <w:autoSpaceDE/>
      <w:autoSpaceDN/>
      <w:adjustRightInd/>
      <w:spacing w:before="100" w:beforeAutospacing="1" w:after="100" w:afterAutospacing="1"/>
      <w:jc w:val="center"/>
      <w:textAlignment w:val="auto"/>
    </w:pPr>
    <w:rPr>
      <w:rFonts w:ascii="ＭＳ Ｐゴシック" w:eastAsia="ＭＳ Ｐゴシック" w:hAnsi="ＭＳ Ｐゴシック" w:cs="ＭＳ Ｐゴシック"/>
      <w:color w:val="auto"/>
      <w:sz w:val="18"/>
      <w:szCs w:val="18"/>
    </w:rPr>
  </w:style>
  <w:style w:type="paragraph" w:customStyle="1" w:styleId="xl164">
    <w:name w:val="xl164"/>
    <w:basedOn w:val="a"/>
    <w:rsid w:val="00D03819"/>
    <w:pPr>
      <w:widowControl/>
      <w:pBdr>
        <w:top w:val="single" w:sz="4" w:space="0" w:color="auto"/>
        <w:left w:val="dotted" w:sz="4" w:space="0" w:color="auto"/>
        <w:bottom w:val="dotted" w:sz="4" w:space="0" w:color="auto"/>
        <w:right w:val="dotted" w:sz="4" w:space="0" w:color="auto"/>
      </w:pBdr>
      <w:autoSpaceDE/>
      <w:autoSpaceDN/>
      <w:adjustRightInd/>
      <w:spacing w:before="100" w:beforeAutospacing="1" w:after="100" w:afterAutospacing="1"/>
      <w:jc w:val="center"/>
      <w:textAlignment w:val="auto"/>
    </w:pPr>
    <w:rPr>
      <w:rFonts w:ascii="ＭＳ Ｐゴシック" w:eastAsia="ＭＳ Ｐゴシック" w:hAnsi="ＭＳ Ｐゴシック" w:cs="ＭＳ Ｐゴシック"/>
      <w:color w:val="auto"/>
      <w:sz w:val="24"/>
      <w:szCs w:val="24"/>
    </w:rPr>
  </w:style>
  <w:style w:type="paragraph" w:customStyle="1" w:styleId="xl165">
    <w:name w:val="xl165"/>
    <w:basedOn w:val="a"/>
    <w:rsid w:val="00D03819"/>
    <w:pPr>
      <w:widowControl/>
      <w:pBdr>
        <w:top w:val="single" w:sz="4" w:space="0" w:color="auto"/>
        <w:left w:val="dotted" w:sz="4" w:space="0" w:color="auto"/>
        <w:bottom w:val="dotted" w:sz="4" w:space="0" w:color="auto"/>
        <w:right w:val="dotted" w:sz="4" w:space="0" w:color="auto"/>
      </w:pBdr>
      <w:autoSpaceDE/>
      <w:autoSpaceDN/>
      <w:adjustRightInd/>
      <w:spacing w:before="100" w:beforeAutospacing="1" w:after="100" w:afterAutospacing="1"/>
      <w:jc w:val="center"/>
      <w:textAlignment w:val="auto"/>
    </w:pPr>
    <w:rPr>
      <w:rFonts w:ascii="ＭＳ Ｐゴシック" w:eastAsia="ＭＳ Ｐゴシック" w:hAnsi="ＭＳ Ｐゴシック" w:cs="ＭＳ Ｐゴシック"/>
      <w:color w:val="auto"/>
      <w:sz w:val="24"/>
      <w:szCs w:val="24"/>
    </w:rPr>
  </w:style>
  <w:style w:type="paragraph" w:customStyle="1" w:styleId="xl166">
    <w:name w:val="xl166"/>
    <w:basedOn w:val="a"/>
    <w:rsid w:val="00D03819"/>
    <w:pPr>
      <w:widowControl/>
      <w:pBdr>
        <w:top w:val="single" w:sz="4" w:space="0" w:color="auto"/>
        <w:left w:val="dotted" w:sz="4" w:space="0" w:color="auto"/>
        <w:bottom w:val="dotted" w:sz="4" w:space="0" w:color="auto"/>
        <w:right w:val="dotted" w:sz="4" w:space="0" w:color="auto"/>
      </w:pBdr>
      <w:autoSpaceDE/>
      <w:autoSpaceDN/>
      <w:adjustRightInd/>
      <w:spacing w:before="100" w:beforeAutospacing="1" w:after="100" w:afterAutospacing="1"/>
      <w:jc w:val="center"/>
      <w:textAlignment w:val="auto"/>
    </w:pPr>
    <w:rPr>
      <w:rFonts w:ascii="ＭＳ Ｐゴシック" w:eastAsia="ＭＳ Ｐゴシック" w:hAnsi="ＭＳ Ｐゴシック" w:cs="ＭＳ Ｐゴシック"/>
      <w:color w:val="auto"/>
      <w:sz w:val="24"/>
      <w:szCs w:val="24"/>
    </w:rPr>
  </w:style>
  <w:style w:type="paragraph" w:customStyle="1" w:styleId="xl167">
    <w:name w:val="xl167"/>
    <w:basedOn w:val="a"/>
    <w:rsid w:val="00D03819"/>
    <w:pPr>
      <w:widowControl/>
      <w:pBdr>
        <w:top w:val="single" w:sz="4" w:space="0" w:color="auto"/>
        <w:left w:val="dotted" w:sz="4" w:space="0" w:color="auto"/>
        <w:bottom w:val="dotted" w:sz="4" w:space="0" w:color="auto"/>
        <w:right w:val="dotted" w:sz="4" w:space="0" w:color="auto"/>
      </w:pBdr>
      <w:autoSpaceDE/>
      <w:autoSpaceDN/>
      <w:adjustRightInd/>
      <w:spacing w:before="100" w:beforeAutospacing="1" w:after="100" w:afterAutospacing="1"/>
      <w:jc w:val="center"/>
      <w:textAlignment w:val="auto"/>
    </w:pPr>
    <w:rPr>
      <w:rFonts w:ascii="ＭＳ Ｐゴシック" w:eastAsia="ＭＳ Ｐゴシック" w:hAnsi="ＭＳ Ｐゴシック" w:cs="ＭＳ Ｐゴシック"/>
      <w:color w:val="auto"/>
      <w:sz w:val="24"/>
      <w:szCs w:val="24"/>
    </w:rPr>
  </w:style>
  <w:style w:type="paragraph" w:customStyle="1" w:styleId="xl168">
    <w:name w:val="xl168"/>
    <w:basedOn w:val="a"/>
    <w:rsid w:val="00D03819"/>
    <w:pPr>
      <w:widowControl/>
      <w:pBdr>
        <w:top w:val="single" w:sz="4" w:space="0" w:color="auto"/>
        <w:left w:val="dotted" w:sz="4" w:space="0" w:color="auto"/>
        <w:bottom w:val="dotted" w:sz="4" w:space="0" w:color="auto"/>
        <w:right w:val="dotted" w:sz="4" w:space="0" w:color="auto"/>
      </w:pBdr>
      <w:autoSpaceDE/>
      <w:autoSpaceDN/>
      <w:adjustRightInd/>
      <w:spacing w:before="100" w:beforeAutospacing="1" w:after="100" w:afterAutospacing="1"/>
      <w:jc w:val="center"/>
      <w:textAlignment w:val="auto"/>
    </w:pPr>
    <w:rPr>
      <w:rFonts w:ascii="ＭＳ Ｐゴシック" w:eastAsia="ＭＳ Ｐゴシック" w:hAnsi="ＭＳ Ｐゴシック" w:cs="ＭＳ Ｐゴシック"/>
      <w:color w:val="auto"/>
      <w:sz w:val="24"/>
      <w:szCs w:val="24"/>
    </w:rPr>
  </w:style>
  <w:style w:type="paragraph" w:customStyle="1" w:styleId="xl169">
    <w:name w:val="xl169"/>
    <w:basedOn w:val="a"/>
    <w:rsid w:val="00D03819"/>
    <w:pPr>
      <w:widowControl/>
      <w:pBdr>
        <w:top w:val="single" w:sz="4" w:space="0" w:color="auto"/>
        <w:left w:val="dotted" w:sz="4" w:space="0" w:color="auto"/>
        <w:bottom w:val="dotted" w:sz="4" w:space="0" w:color="auto"/>
        <w:right w:val="dotted" w:sz="4" w:space="0" w:color="auto"/>
      </w:pBdr>
      <w:autoSpaceDE/>
      <w:autoSpaceDN/>
      <w:adjustRightInd/>
      <w:spacing w:before="100" w:beforeAutospacing="1" w:after="100" w:afterAutospacing="1"/>
      <w:jc w:val="center"/>
      <w:textAlignment w:val="auto"/>
    </w:pPr>
    <w:rPr>
      <w:rFonts w:ascii="ＭＳ Ｐゴシック" w:eastAsia="ＭＳ Ｐゴシック" w:hAnsi="ＭＳ Ｐゴシック" w:cs="ＭＳ Ｐゴシック"/>
      <w:color w:val="auto"/>
      <w:sz w:val="24"/>
      <w:szCs w:val="24"/>
    </w:rPr>
  </w:style>
  <w:style w:type="paragraph" w:customStyle="1" w:styleId="xl170">
    <w:name w:val="xl170"/>
    <w:basedOn w:val="a"/>
    <w:rsid w:val="00D03819"/>
    <w:pPr>
      <w:widowControl/>
      <w:pBdr>
        <w:top w:val="single" w:sz="4" w:space="0" w:color="auto"/>
        <w:left w:val="dotted" w:sz="4" w:space="0" w:color="auto"/>
        <w:bottom w:val="dotted" w:sz="4" w:space="0" w:color="auto"/>
        <w:right w:val="dotted" w:sz="4" w:space="0" w:color="auto"/>
      </w:pBdr>
      <w:autoSpaceDE/>
      <w:autoSpaceDN/>
      <w:adjustRightInd/>
      <w:spacing w:before="100" w:beforeAutospacing="1" w:after="100" w:afterAutospacing="1"/>
      <w:jc w:val="center"/>
      <w:textAlignment w:val="auto"/>
    </w:pPr>
    <w:rPr>
      <w:rFonts w:ascii="HG丸ｺﾞｼｯｸM-PRO" w:eastAsia="HG丸ｺﾞｼｯｸM-PRO" w:hAnsi="ＭＳ Ｐゴシック" w:cs="ＭＳ Ｐゴシック"/>
      <w:color w:val="auto"/>
      <w:sz w:val="24"/>
      <w:szCs w:val="24"/>
    </w:rPr>
  </w:style>
  <w:style w:type="paragraph" w:customStyle="1" w:styleId="xl171">
    <w:name w:val="xl171"/>
    <w:basedOn w:val="a"/>
    <w:rsid w:val="00D03819"/>
    <w:pPr>
      <w:widowControl/>
      <w:pBdr>
        <w:top w:val="single" w:sz="4" w:space="0" w:color="auto"/>
        <w:left w:val="single" w:sz="4" w:space="0" w:color="auto"/>
        <w:bottom w:val="dotted" w:sz="4" w:space="0" w:color="auto"/>
        <w:right w:val="dotted" w:sz="4" w:space="0" w:color="auto"/>
      </w:pBdr>
      <w:autoSpaceDE/>
      <w:autoSpaceDN/>
      <w:adjustRightInd/>
      <w:spacing w:before="100" w:beforeAutospacing="1" w:after="100" w:afterAutospacing="1"/>
      <w:jc w:val="center"/>
      <w:textAlignment w:val="auto"/>
    </w:pPr>
    <w:rPr>
      <w:rFonts w:ascii="ＭＳ Ｐゴシック" w:eastAsia="ＭＳ Ｐゴシック" w:hAnsi="ＭＳ Ｐゴシック" w:cs="ＭＳ Ｐゴシック"/>
      <w:color w:val="auto"/>
      <w:sz w:val="24"/>
      <w:szCs w:val="24"/>
    </w:rPr>
  </w:style>
  <w:style w:type="paragraph" w:customStyle="1" w:styleId="xl172">
    <w:name w:val="xl172"/>
    <w:basedOn w:val="a"/>
    <w:rsid w:val="00D03819"/>
    <w:pPr>
      <w:widowControl/>
      <w:pBdr>
        <w:top w:val="single" w:sz="4" w:space="0" w:color="auto"/>
        <w:left w:val="dotted" w:sz="4" w:space="0" w:color="auto"/>
        <w:bottom w:val="dotted" w:sz="4" w:space="0" w:color="auto"/>
        <w:right w:val="single" w:sz="4" w:space="0" w:color="auto"/>
      </w:pBdr>
      <w:autoSpaceDE/>
      <w:autoSpaceDN/>
      <w:adjustRightInd/>
      <w:spacing w:before="100" w:beforeAutospacing="1" w:after="100" w:afterAutospacing="1"/>
      <w:jc w:val="center"/>
      <w:textAlignment w:val="auto"/>
    </w:pPr>
    <w:rPr>
      <w:rFonts w:ascii="ＭＳ Ｐゴシック" w:eastAsia="ＭＳ Ｐゴシック" w:hAnsi="ＭＳ Ｐゴシック" w:cs="ＭＳ Ｐゴシック"/>
      <w:color w:val="auto"/>
      <w:sz w:val="24"/>
      <w:szCs w:val="24"/>
    </w:rPr>
  </w:style>
  <w:style w:type="paragraph" w:customStyle="1" w:styleId="xl173">
    <w:name w:val="xl173"/>
    <w:basedOn w:val="a"/>
    <w:rsid w:val="00D03819"/>
    <w:pPr>
      <w:widowControl/>
      <w:pBdr>
        <w:bottom w:val="dotted" w:sz="4" w:space="0" w:color="auto"/>
        <w:right w:val="dotted" w:sz="4" w:space="0" w:color="auto"/>
      </w:pBdr>
      <w:autoSpaceDE/>
      <w:autoSpaceDN/>
      <w:adjustRightInd/>
      <w:spacing w:before="100" w:beforeAutospacing="1" w:after="100" w:afterAutospacing="1"/>
      <w:jc w:val="center"/>
      <w:textAlignment w:val="auto"/>
    </w:pPr>
    <w:rPr>
      <w:rFonts w:ascii="ＭＳ Ｐゴシック" w:eastAsia="ＭＳ Ｐゴシック" w:hAnsi="ＭＳ Ｐゴシック" w:cs="ＭＳ Ｐゴシック"/>
      <w:color w:val="auto"/>
      <w:sz w:val="24"/>
      <w:szCs w:val="24"/>
    </w:rPr>
  </w:style>
  <w:style w:type="paragraph" w:customStyle="1" w:styleId="xl174">
    <w:name w:val="xl174"/>
    <w:basedOn w:val="a"/>
    <w:rsid w:val="00D03819"/>
    <w:pPr>
      <w:widowControl/>
      <w:pBdr>
        <w:left w:val="dotted" w:sz="4" w:space="0" w:color="auto"/>
        <w:bottom w:val="dotted" w:sz="4" w:space="0" w:color="auto"/>
      </w:pBdr>
      <w:autoSpaceDE/>
      <w:autoSpaceDN/>
      <w:adjustRightInd/>
      <w:spacing w:before="100" w:beforeAutospacing="1" w:after="100" w:afterAutospacing="1"/>
      <w:jc w:val="center"/>
      <w:textAlignment w:val="auto"/>
    </w:pPr>
    <w:rPr>
      <w:rFonts w:ascii="ＭＳ Ｐゴシック" w:eastAsia="ＭＳ Ｐゴシック" w:hAnsi="ＭＳ Ｐゴシック" w:cs="ＭＳ Ｐゴシック"/>
      <w:color w:val="auto"/>
      <w:sz w:val="24"/>
      <w:szCs w:val="24"/>
    </w:rPr>
  </w:style>
  <w:style w:type="paragraph" w:customStyle="1" w:styleId="xl175">
    <w:name w:val="xl175"/>
    <w:basedOn w:val="a"/>
    <w:rsid w:val="00D03819"/>
    <w:pPr>
      <w:widowControl/>
      <w:pBdr>
        <w:top w:val="single" w:sz="4" w:space="0" w:color="auto"/>
        <w:bottom w:val="dotted" w:sz="4" w:space="0" w:color="auto"/>
        <w:right w:val="dotted" w:sz="4" w:space="0" w:color="auto"/>
      </w:pBdr>
      <w:autoSpaceDE/>
      <w:autoSpaceDN/>
      <w:adjustRightInd/>
      <w:spacing w:before="100" w:beforeAutospacing="1" w:after="100" w:afterAutospacing="1"/>
      <w:jc w:val="center"/>
      <w:textAlignment w:val="auto"/>
    </w:pPr>
    <w:rPr>
      <w:rFonts w:ascii="ＭＳ Ｐゴシック" w:eastAsia="ＭＳ Ｐゴシック" w:hAnsi="ＭＳ Ｐゴシック" w:cs="ＭＳ Ｐゴシック"/>
      <w:color w:val="auto"/>
      <w:sz w:val="24"/>
      <w:szCs w:val="24"/>
    </w:rPr>
  </w:style>
  <w:style w:type="paragraph" w:customStyle="1" w:styleId="xl176">
    <w:name w:val="xl176"/>
    <w:basedOn w:val="a"/>
    <w:rsid w:val="00D03819"/>
    <w:pPr>
      <w:widowControl/>
      <w:pBdr>
        <w:top w:val="single" w:sz="4" w:space="0" w:color="auto"/>
        <w:left w:val="dotted" w:sz="4" w:space="0" w:color="auto"/>
        <w:bottom w:val="dotted" w:sz="4" w:space="0" w:color="auto"/>
      </w:pBdr>
      <w:autoSpaceDE/>
      <w:autoSpaceDN/>
      <w:adjustRightInd/>
      <w:spacing w:before="100" w:beforeAutospacing="1" w:after="100" w:afterAutospacing="1"/>
      <w:jc w:val="center"/>
      <w:textAlignment w:val="auto"/>
    </w:pPr>
    <w:rPr>
      <w:rFonts w:ascii="ＭＳ Ｐゴシック" w:eastAsia="ＭＳ Ｐゴシック" w:hAnsi="ＭＳ Ｐゴシック" w:cs="ＭＳ Ｐゴシック"/>
      <w:color w:val="auto"/>
      <w:sz w:val="24"/>
      <w:szCs w:val="24"/>
    </w:rPr>
  </w:style>
  <w:style w:type="paragraph" w:customStyle="1" w:styleId="xl177">
    <w:name w:val="xl177"/>
    <w:basedOn w:val="a"/>
    <w:rsid w:val="00D03819"/>
    <w:pPr>
      <w:widowControl/>
      <w:pBdr>
        <w:top w:val="single" w:sz="4" w:space="0" w:color="auto"/>
        <w:left w:val="dotted" w:sz="4" w:space="0" w:color="auto"/>
        <w:bottom w:val="dotted" w:sz="4" w:space="0" w:color="auto"/>
        <w:right w:val="dotted" w:sz="4" w:space="0" w:color="auto"/>
      </w:pBdr>
      <w:autoSpaceDE/>
      <w:autoSpaceDN/>
      <w:adjustRightInd/>
      <w:spacing w:before="100" w:beforeAutospacing="1" w:after="100" w:afterAutospacing="1"/>
      <w:jc w:val="center"/>
      <w:textAlignment w:val="auto"/>
    </w:pPr>
    <w:rPr>
      <w:rFonts w:ascii="ＭＳ Ｐゴシック" w:eastAsia="ＭＳ Ｐゴシック" w:hAnsi="ＭＳ Ｐゴシック" w:cs="ＭＳ Ｐゴシック"/>
      <w:color w:val="auto"/>
      <w:sz w:val="24"/>
      <w:szCs w:val="24"/>
    </w:rPr>
  </w:style>
  <w:style w:type="paragraph" w:customStyle="1" w:styleId="xl178">
    <w:name w:val="xl178"/>
    <w:basedOn w:val="a"/>
    <w:rsid w:val="00D03819"/>
    <w:pPr>
      <w:widowControl/>
      <w:pBdr>
        <w:top w:val="single" w:sz="4" w:space="0" w:color="auto"/>
        <w:left w:val="dotted" w:sz="4" w:space="0" w:color="auto"/>
        <w:bottom w:val="dotted" w:sz="4" w:space="0" w:color="auto"/>
        <w:right w:val="dotted" w:sz="4" w:space="0" w:color="auto"/>
      </w:pBdr>
      <w:autoSpaceDE/>
      <w:autoSpaceDN/>
      <w:adjustRightInd/>
      <w:spacing w:before="100" w:beforeAutospacing="1" w:after="100" w:afterAutospacing="1"/>
      <w:textAlignment w:val="auto"/>
    </w:pPr>
    <w:rPr>
      <w:rFonts w:ascii="ＭＳ Ｐゴシック" w:eastAsia="ＭＳ Ｐゴシック" w:hAnsi="ＭＳ Ｐゴシック" w:cs="ＭＳ Ｐゴシック"/>
      <w:color w:val="auto"/>
      <w:sz w:val="24"/>
      <w:szCs w:val="24"/>
    </w:rPr>
  </w:style>
  <w:style w:type="paragraph" w:customStyle="1" w:styleId="xl179">
    <w:name w:val="xl179"/>
    <w:basedOn w:val="a"/>
    <w:rsid w:val="00D03819"/>
    <w:pPr>
      <w:widowControl/>
      <w:pBdr>
        <w:top w:val="dotted" w:sz="4" w:space="0" w:color="auto"/>
        <w:right w:val="dotted" w:sz="4" w:space="0" w:color="auto"/>
      </w:pBdr>
      <w:autoSpaceDE/>
      <w:autoSpaceDN/>
      <w:adjustRightInd/>
      <w:spacing w:before="100" w:beforeAutospacing="1" w:after="100" w:afterAutospacing="1"/>
      <w:jc w:val="center"/>
      <w:textAlignment w:val="auto"/>
    </w:pPr>
    <w:rPr>
      <w:rFonts w:ascii="ＭＳ Ｐゴシック" w:eastAsia="ＭＳ Ｐゴシック" w:hAnsi="ＭＳ Ｐゴシック" w:cs="ＭＳ Ｐゴシック"/>
      <w:color w:val="auto"/>
      <w:sz w:val="24"/>
      <w:szCs w:val="24"/>
    </w:rPr>
  </w:style>
  <w:style w:type="paragraph" w:customStyle="1" w:styleId="xl180">
    <w:name w:val="xl180"/>
    <w:basedOn w:val="a"/>
    <w:rsid w:val="00D03819"/>
    <w:pPr>
      <w:widowControl/>
      <w:pBdr>
        <w:top w:val="dotted" w:sz="4" w:space="0" w:color="auto"/>
        <w:left w:val="dotted" w:sz="4" w:space="0" w:color="auto"/>
      </w:pBdr>
      <w:autoSpaceDE/>
      <w:autoSpaceDN/>
      <w:adjustRightInd/>
      <w:spacing w:before="100" w:beforeAutospacing="1" w:after="100" w:afterAutospacing="1"/>
      <w:jc w:val="center"/>
      <w:textAlignment w:val="auto"/>
    </w:pPr>
    <w:rPr>
      <w:rFonts w:ascii="ＭＳ Ｐゴシック" w:eastAsia="ＭＳ Ｐゴシック" w:hAnsi="ＭＳ Ｐゴシック" w:cs="ＭＳ Ｐゴシック"/>
      <w:color w:val="auto"/>
      <w:sz w:val="24"/>
      <w:szCs w:val="24"/>
    </w:rPr>
  </w:style>
  <w:style w:type="paragraph" w:customStyle="1" w:styleId="xl181">
    <w:name w:val="xl181"/>
    <w:basedOn w:val="a"/>
    <w:rsid w:val="00D03819"/>
    <w:pPr>
      <w:widowControl/>
      <w:pBdr>
        <w:top w:val="dotted" w:sz="4" w:space="0" w:color="auto"/>
        <w:left w:val="dotted" w:sz="4" w:space="0" w:color="auto"/>
        <w:right w:val="dotted" w:sz="4" w:space="0" w:color="auto"/>
      </w:pBdr>
      <w:autoSpaceDE/>
      <w:autoSpaceDN/>
      <w:adjustRightInd/>
      <w:spacing w:before="100" w:beforeAutospacing="1" w:after="100" w:afterAutospacing="1"/>
      <w:jc w:val="center"/>
      <w:textAlignment w:val="auto"/>
    </w:pPr>
    <w:rPr>
      <w:rFonts w:ascii="ＭＳ Ｐゴシック" w:eastAsia="ＭＳ Ｐゴシック" w:hAnsi="ＭＳ Ｐゴシック" w:cs="ＭＳ Ｐゴシック"/>
      <w:color w:val="auto"/>
      <w:sz w:val="24"/>
      <w:szCs w:val="24"/>
    </w:rPr>
  </w:style>
  <w:style w:type="paragraph" w:customStyle="1" w:styleId="xl182">
    <w:name w:val="xl182"/>
    <w:basedOn w:val="a"/>
    <w:rsid w:val="00D03819"/>
    <w:pPr>
      <w:widowControl/>
      <w:pBdr>
        <w:top w:val="dotted" w:sz="4" w:space="0" w:color="auto"/>
        <w:left w:val="dotted" w:sz="4" w:space="0" w:color="auto"/>
        <w:right w:val="dotted" w:sz="4" w:space="0" w:color="auto"/>
      </w:pBdr>
      <w:autoSpaceDE/>
      <w:autoSpaceDN/>
      <w:adjustRightInd/>
      <w:spacing w:before="100" w:beforeAutospacing="1" w:after="100" w:afterAutospacing="1"/>
      <w:jc w:val="center"/>
      <w:textAlignment w:val="auto"/>
    </w:pPr>
    <w:rPr>
      <w:rFonts w:ascii="ＭＳ Ｐゴシック" w:eastAsia="ＭＳ Ｐゴシック" w:hAnsi="ＭＳ Ｐゴシック" w:cs="ＭＳ Ｐゴシック"/>
      <w:color w:val="auto"/>
      <w:sz w:val="24"/>
      <w:szCs w:val="24"/>
    </w:rPr>
  </w:style>
  <w:style w:type="paragraph" w:customStyle="1" w:styleId="xl183">
    <w:name w:val="xl183"/>
    <w:basedOn w:val="a"/>
    <w:rsid w:val="00D03819"/>
    <w:pPr>
      <w:widowControl/>
      <w:pBdr>
        <w:top w:val="dotted" w:sz="4" w:space="0" w:color="auto"/>
        <w:left w:val="dotted" w:sz="4" w:space="0" w:color="auto"/>
        <w:right w:val="dotted" w:sz="4" w:space="0" w:color="auto"/>
      </w:pBdr>
      <w:autoSpaceDE/>
      <w:autoSpaceDN/>
      <w:adjustRightInd/>
      <w:spacing w:before="100" w:beforeAutospacing="1" w:after="100" w:afterAutospacing="1"/>
      <w:jc w:val="center"/>
      <w:textAlignment w:val="auto"/>
    </w:pPr>
    <w:rPr>
      <w:rFonts w:ascii="ＭＳ Ｐゴシック" w:eastAsia="ＭＳ Ｐゴシック" w:hAnsi="ＭＳ Ｐゴシック" w:cs="ＭＳ Ｐゴシック"/>
      <w:color w:val="auto"/>
      <w:sz w:val="24"/>
      <w:szCs w:val="24"/>
    </w:rPr>
  </w:style>
  <w:style w:type="paragraph" w:customStyle="1" w:styleId="xl184">
    <w:name w:val="xl184"/>
    <w:basedOn w:val="a"/>
    <w:rsid w:val="00D03819"/>
    <w:pPr>
      <w:widowControl/>
      <w:pBdr>
        <w:top w:val="dotted" w:sz="4" w:space="0" w:color="auto"/>
        <w:left w:val="dotted" w:sz="4" w:space="0" w:color="auto"/>
        <w:right w:val="dotted" w:sz="4" w:space="0" w:color="auto"/>
      </w:pBdr>
      <w:autoSpaceDE/>
      <w:autoSpaceDN/>
      <w:adjustRightInd/>
      <w:spacing w:before="100" w:beforeAutospacing="1" w:after="100" w:afterAutospacing="1"/>
      <w:jc w:val="center"/>
      <w:textAlignment w:val="auto"/>
    </w:pPr>
    <w:rPr>
      <w:rFonts w:ascii="ＭＳ Ｐゴシック" w:eastAsia="ＭＳ Ｐゴシック" w:hAnsi="ＭＳ Ｐゴシック" w:cs="ＭＳ Ｐゴシック"/>
      <w:color w:val="auto"/>
      <w:sz w:val="24"/>
      <w:szCs w:val="24"/>
    </w:rPr>
  </w:style>
  <w:style w:type="paragraph" w:customStyle="1" w:styleId="xl185">
    <w:name w:val="xl185"/>
    <w:basedOn w:val="a"/>
    <w:rsid w:val="00D03819"/>
    <w:pPr>
      <w:widowControl/>
      <w:pBdr>
        <w:top w:val="dotted" w:sz="4" w:space="0" w:color="auto"/>
        <w:left w:val="dotted" w:sz="4" w:space="0" w:color="auto"/>
        <w:right w:val="dotted" w:sz="4" w:space="0" w:color="auto"/>
      </w:pBdr>
      <w:autoSpaceDE/>
      <w:autoSpaceDN/>
      <w:adjustRightInd/>
      <w:spacing w:before="100" w:beforeAutospacing="1" w:after="100" w:afterAutospacing="1"/>
      <w:jc w:val="center"/>
      <w:textAlignment w:val="auto"/>
    </w:pPr>
    <w:rPr>
      <w:rFonts w:ascii="ＭＳ Ｐゴシック" w:eastAsia="ＭＳ Ｐゴシック" w:hAnsi="ＭＳ Ｐゴシック" w:cs="ＭＳ Ｐゴシック"/>
      <w:color w:val="auto"/>
      <w:sz w:val="24"/>
      <w:szCs w:val="24"/>
    </w:rPr>
  </w:style>
  <w:style w:type="paragraph" w:customStyle="1" w:styleId="xl186">
    <w:name w:val="xl186"/>
    <w:basedOn w:val="a"/>
    <w:rsid w:val="00D03819"/>
    <w:pPr>
      <w:widowControl/>
      <w:pBdr>
        <w:top w:val="dotted" w:sz="4" w:space="0" w:color="auto"/>
        <w:left w:val="dotted" w:sz="4" w:space="0" w:color="auto"/>
        <w:right w:val="dotted" w:sz="4" w:space="0" w:color="auto"/>
      </w:pBdr>
      <w:autoSpaceDE/>
      <w:autoSpaceDN/>
      <w:adjustRightInd/>
      <w:spacing w:before="100" w:beforeAutospacing="1" w:after="100" w:afterAutospacing="1"/>
      <w:jc w:val="center"/>
      <w:textAlignment w:val="auto"/>
    </w:pPr>
    <w:rPr>
      <w:rFonts w:ascii="ＭＳ Ｐゴシック" w:eastAsia="ＭＳ Ｐゴシック" w:hAnsi="ＭＳ Ｐゴシック" w:cs="ＭＳ Ｐゴシック"/>
      <w:color w:val="auto"/>
      <w:sz w:val="24"/>
      <w:szCs w:val="24"/>
    </w:rPr>
  </w:style>
  <w:style w:type="paragraph" w:customStyle="1" w:styleId="xl187">
    <w:name w:val="xl187"/>
    <w:basedOn w:val="a"/>
    <w:rsid w:val="00D03819"/>
    <w:pPr>
      <w:widowControl/>
      <w:pBdr>
        <w:top w:val="dotted" w:sz="4" w:space="0" w:color="auto"/>
        <w:left w:val="dotted" w:sz="4" w:space="0" w:color="auto"/>
        <w:right w:val="dotted" w:sz="4" w:space="0" w:color="auto"/>
      </w:pBdr>
      <w:autoSpaceDE/>
      <w:autoSpaceDN/>
      <w:adjustRightInd/>
      <w:spacing w:before="100" w:beforeAutospacing="1" w:after="100" w:afterAutospacing="1"/>
      <w:textAlignment w:val="auto"/>
    </w:pPr>
    <w:rPr>
      <w:rFonts w:ascii="ＭＳ Ｐゴシック" w:eastAsia="ＭＳ Ｐゴシック" w:hAnsi="ＭＳ Ｐゴシック" w:cs="ＭＳ Ｐゴシック"/>
      <w:color w:val="auto"/>
      <w:sz w:val="24"/>
      <w:szCs w:val="24"/>
    </w:rPr>
  </w:style>
  <w:style w:type="paragraph" w:customStyle="1" w:styleId="xl188">
    <w:name w:val="xl188"/>
    <w:basedOn w:val="a"/>
    <w:rsid w:val="00D03819"/>
    <w:pPr>
      <w:widowControl/>
      <w:pBdr>
        <w:top w:val="dotted" w:sz="4" w:space="0" w:color="auto"/>
        <w:left w:val="dotted" w:sz="4" w:space="0" w:color="auto"/>
        <w:right w:val="dotted" w:sz="4" w:space="0" w:color="auto"/>
      </w:pBdr>
      <w:autoSpaceDE/>
      <w:autoSpaceDN/>
      <w:adjustRightInd/>
      <w:spacing w:before="100" w:beforeAutospacing="1" w:after="100" w:afterAutospacing="1"/>
      <w:jc w:val="center"/>
      <w:textAlignment w:val="auto"/>
    </w:pPr>
    <w:rPr>
      <w:rFonts w:ascii="ＭＳ Ｐゴシック" w:eastAsia="ＭＳ Ｐゴシック" w:hAnsi="ＭＳ Ｐゴシック" w:cs="ＭＳ Ｐゴシック"/>
      <w:color w:val="auto"/>
      <w:sz w:val="24"/>
      <w:szCs w:val="24"/>
    </w:rPr>
  </w:style>
  <w:style w:type="paragraph" w:customStyle="1" w:styleId="xl189">
    <w:name w:val="xl189"/>
    <w:basedOn w:val="a"/>
    <w:rsid w:val="00D03819"/>
    <w:pPr>
      <w:widowControl/>
      <w:pBdr>
        <w:top w:val="dotted" w:sz="4" w:space="0" w:color="auto"/>
        <w:left w:val="dotted" w:sz="4" w:space="0" w:color="auto"/>
        <w:right w:val="dotted" w:sz="4" w:space="0" w:color="auto"/>
      </w:pBdr>
      <w:autoSpaceDE/>
      <w:autoSpaceDN/>
      <w:adjustRightInd/>
      <w:spacing w:before="100" w:beforeAutospacing="1" w:after="100" w:afterAutospacing="1"/>
      <w:jc w:val="center"/>
      <w:textAlignment w:val="auto"/>
    </w:pPr>
    <w:rPr>
      <w:rFonts w:ascii="HG丸ｺﾞｼｯｸM-PRO" w:eastAsia="HG丸ｺﾞｼｯｸM-PRO" w:hAnsi="ＭＳ Ｐゴシック" w:cs="ＭＳ Ｐゴシック"/>
      <w:color w:val="auto"/>
      <w:sz w:val="24"/>
      <w:szCs w:val="24"/>
    </w:rPr>
  </w:style>
  <w:style w:type="paragraph" w:customStyle="1" w:styleId="xl190">
    <w:name w:val="xl190"/>
    <w:basedOn w:val="a"/>
    <w:rsid w:val="00D03819"/>
    <w:pPr>
      <w:widowControl/>
      <w:pBdr>
        <w:top w:val="dotted" w:sz="4" w:space="0" w:color="auto"/>
        <w:left w:val="single" w:sz="4" w:space="0" w:color="auto"/>
        <w:right w:val="dotted" w:sz="4" w:space="0" w:color="auto"/>
      </w:pBdr>
      <w:autoSpaceDE/>
      <w:autoSpaceDN/>
      <w:adjustRightInd/>
      <w:spacing w:before="100" w:beforeAutospacing="1" w:after="100" w:afterAutospacing="1"/>
      <w:jc w:val="center"/>
      <w:textAlignment w:val="auto"/>
    </w:pPr>
    <w:rPr>
      <w:rFonts w:ascii="ＭＳ Ｐゴシック" w:eastAsia="ＭＳ Ｐゴシック" w:hAnsi="ＭＳ Ｐゴシック" w:cs="ＭＳ Ｐゴシック"/>
      <w:color w:val="auto"/>
      <w:sz w:val="24"/>
      <w:szCs w:val="24"/>
    </w:rPr>
  </w:style>
  <w:style w:type="paragraph" w:customStyle="1" w:styleId="xl191">
    <w:name w:val="xl191"/>
    <w:basedOn w:val="a"/>
    <w:rsid w:val="00D03819"/>
    <w:pPr>
      <w:widowControl/>
      <w:pBdr>
        <w:top w:val="dotted" w:sz="4" w:space="0" w:color="auto"/>
        <w:left w:val="dotted" w:sz="4" w:space="0" w:color="auto"/>
        <w:right w:val="single" w:sz="4" w:space="0" w:color="auto"/>
      </w:pBdr>
      <w:autoSpaceDE/>
      <w:autoSpaceDN/>
      <w:adjustRightInd/>
      <w:spacing w:before="100" w:beforeAutospacing="1" w:after="100" w:afterAutospacing="1"/>
      <w:jc w:val="center"/>
      <w:textAlignment w:val="auto"/>
    </w:pPr>
    <w:rPr>
      <w:rFonts w:ascii="ＭＳ Ｐゴシック" w:eastAsia="ＭＳ Ｐゴシック" w:hAnsi="ＭＳ Ｐゴシック" w:cs="ＭＳ Ｐゴシック"/>
      <w:color w:val="auto"/>
      <w:sz w:val="24"/>
      <w:szCs w:val="24"/>
    </w:rPr>
  </w:style>
  <w:style w:type="paragraph" w:customStyle="1" w:styleId="xl192">
    <w:name w:val="xl192"/>
    <w:basedOn w:val="a"/>
    <w:rsid w:val="00D03819"/>
    <w:pPr>
      <w:widowControl/>
      <w:pBdr>
        <w:top w:val="dotted" w:sz="4" w:space="0" w:color="auto"/>
        <w:left w:val="dotted" w:sz="4" w:space="0" w:color="auto"/>
        <w:bottom w:val="single" w:sz="4" w:space="0" w:color="auto"/>
        <w:right w:val="dotted" w:sz="4" w:space="0" w:color="auto"/>
      </w:pBdr>
      <w:autoSpaceDE/>
      <w:autoSpaceDN/>
      <w:adjustRightInd/>
      <w:spacing w:before="100" w:beforeAutospacing="1" w:after="100" w:afterAutospacing="1"/>
      <w:jc w:val="center"/>
      <w:textAlignment w:val="auto"/>
    </w:pPr>
    <w:rPr>
      <w:rFonts w:ascii="ＭＳ Ｐゴシック" w:eastAsia="ＭＳ Ｐゴシック" w:hAnsi="ＭＳ Ｐゴシック" w:cs="ＭＳ Ｐゴシック"/>
      <w:color w:val="auto"/>
      <w:sz w:val="18"/>
      <w:szCs w:val="18"/>
    </w:rPr>
  </w:style>
  <w:style w:type="paragraph" w:customStyle="1" w:styleId="xl193">
    <w:name w:val="xl193"/>
    <w:basedOn w:val="a"/>
    <w:rsid w:val="00D03819"/>
    <w:pPr>
      <w:widowControl/>
      <w:pBdr>
        <w:top w:val="dotted" w:sz="4" w:space="0" w:color="auto"/>
        <w:left w:val="single" w:sz="4" w:space="0" w:color="auto"/>
        <w:bottom w:val="single" w:sz="4" w:space="0" w:color="auto"/>
        <w:right w:val="dotted" w:sz="4" w:space="0" w:color="auto"/>
      </w:pBdr>
      <w:autoSpaceDE/>
      <w:autoSpaceDN/>
      <w:adjustRightInd/>
      <w:spacing w:before="100" w:beforeAutospacing="1" w:after="100" w:afterAutospacing="1"/>
      <w:jc w:val="center"/>
      <w:textAlignment w:val="auto"/>
    </w:pPr>
    <w:rPr>
      <w:rFonts w:ascii="ＭＳ Ｐゴシック" w:eastAsia="ＭＳ Ｐゴシック" w:hAnsi="ＭＳ Ｐゴシック" w:cs="ＭＳ Ｐゴシック"/>
      <w:color w:val="auto"/>
      <w:sz w:val="18"/>
      <w:szCs w:val="18"/>
    </w:rPr>
  </w:style>
  <w:style w:type="paragraph" w:customStyle="1" w:styleId="xl194">
    <w:name w:val="xl194"/>
    <w:basedOn w:val="a"/>
    <w:rsid w:val="00D03819"/>
    <w:pPr>
      <w:widowControl/>
      <w:pBdr>
        <w:right w:val="dotted" w:sz="4" w:space="0" w:color="auto"/>
      </w:pBdr>
      <w:autoSpaceDE/>
      <w:autoSpaceDN/>
      <w:adjustRightInd/>
      <w:spacing w:before="100" w:beforeAutospacing="1" w:after="100" w:afterAutospacing="1"/>
      <w:jc w:val="center"/>
      <w:textAlignment w:val="auto"/>
    </w:pPr>
    <w:rPr>
      <w:rFonts w:ascii="ＭＳ Ｐゴシック" w:eastAsia="ＭＳ Ｐゴシック" w:hAnsi="ＭＳ Ｐゴシック" w:cs="ＭＳ Ｐゴシック"/>
      <w:color w:val="auto"/>
      <w:sz w:val="24"/>
      <w:szCs w:val="24"/>
    </w:rPr>
  </w:style>
  <w:style w:type="paragraph" w:customStyle="1" w:styleId="xl195">
    <w:name w:val="xl195"/>
    <w:basedOn w:val="a"/>
    <w:rsid w:val="00D03819"/>
    <w:pPr>
      <w:widowControl/>
      <w:pBdr>
        <w:left w:val="dotted" w:sz="4" w:space="0" w:color="auto"/>
      </w:pBdr>
      <w:autoSpaceDE/>
      <w:autoSpaceDN/>
      <w:adjustRightInd/>
      <w:spacing w:before="100" w:beforeAutospacing="1" w:after="100" w:afterAutospacing="1"/>
      <w:jc w:val="center"/>
      <w:textAlignment w:val="auto"/>
    </w:pPr>
    <w:rPr>
      <w:rFonts w:ascii="ＭＳ Ｐゴシック" w:eastAsia="ＭＳ Ｐゴシック" w:hAnsi="ＭＳ Ｐゴシック" w:cs="ＭＳ Ｐゴシック"/>
      <w:color w:val="auto"/>
      <w:sz w:val="24"/>
      <w:szCs w:val="24"/>
    </w:rPr>
  </w:style>
  <w:style w:type="paragraph" w:customStyle="1" w:styleId="xl196">
    <w:name w:val="xl196"/>
    <w:basedOn w:val="a"/>
    <w:rsid w:val="00D03819"/>
    <w:pPr>
      <w:widowControl/>
      <w:pBdr>
        <w:left w:val="dotted" w:sz="4" w:space="0" w:color="auto"/>
        <w:right w:val="dotted" w:sz="4" w:space="0" w:color="auto"/>
      </w:pBdr>
      <w:autoSpaceDE/>
      <w:autoSpaceDN/>
      <w:adjustRightInd/>
      <w:spacing w:before="100" w:beforeAutospacing="1" w:after="100" w:afterAutospacing="1"/>
      <w:jc w:val="center"/>
      <w:textAlignment w:val="auto"/>
    </w:pPr>
    <w:rPr>
      <w:rFonts w:ascii="ＭＳ Ｐゴシック" w:eastAsia="ＭＳ Ｐゴシック" w:hAnsi="ＭＳ Ｐゴシック" w:cs="ＭＳ Ｐゴシック"/>
      <w:color w:val="auto"/>
      <w:sz w:val="24"/>
      <w:szCs w:val="24"/>
    </w:rPr>
  </w:style>
  <w:style w:type="paragraph" w:customStyle="1" w:styleId="xl197">
    <w:name w:val="xl197"/>
    <w:basedOn w:val="a"/>
    <w:rsid w:val="00D03819"/>
    <w:pPr>
      <w:widowControl/>
      <w:pBdr>
        <w:left w:val="dotted" w:sz="4" w:space="0" w:color="auto"/>
        <w:right w:val="dotted" w:sz="4" w:space="0" w:color="auto"/>
      </w:pBdr>
      <w:autoSpaceDE/>
      <w:autoSpaceDN/>
      <w:adjustRightInd/>
      <w:spacing w:before="100" w:beforeAutospacing="1" w:after="100" w:afterAutospacing="1"/>
      <w:jc w:val="center"/>
      <w:textAlignment w:val="auto"/>
    </w:pPr>
    <w:rPr>
      <w:rFonts w:ascii="ＭＳ Ｐゴシック" w:eastAsia="ＭＳ Ｐゴシック" w:hAnsi="ＭＳ Ｐゴシック" w:cs="ＭＳ Ｐゴシック"/>
      <w:color w:val="auto"/>
      <w:sz w:val="24"/>
      <w:szCs w:val="24"/>
    </w:rPr>
  </w:style>
  <w:style w:type="paragraph" w:customStyle="1" w:styleId="xl198">
    <w:name w:val="xl198"/>
    <w:basedOn w:val="a"/>
    <w:rsid w:val="00D03819"/>
    <w:pPr>
      <w:widowControl/>
      <w:pBdr>
        <w:left w:val="dotted" w:sz="4" w:space="0" w:color="auto"/>
        <w:right w:val="dotted" w:sz="4" w:space="0" w:color="auto"/>
      </w:pBdr>
      <w:autoSpaceDE/>
      <w:autoSpaceDN/>
      <w:adjustRightInd/>
      <w:spacing w:before="100" w:beforeAutospacing="1" w:after="100" w:afterAutospacing="1"/>
      <w:jc w:val="center"/>
      <w:textAlignment w:val="auto"/>
    </w:pPr>
    <w:rPr>
      <w:rFonts w:ascii="ＭＳ Ｐゴシック" w:eastAsia="ＭＳ Ｐゴシック" w:hAnsi="ＭＳ Ｐゴシック" w:cs="ＭＳ Ｐゴシック"/>
      <w:color w:val="auto"/>
      <w:sz w:val="24"/>
      <w:szCs w:val="24"/>
    </w:rPr>
  </w:style>
  <w:style w:type="paragraph" w:customStyle="1" w:styleId="xl199">
    <w:name w:val="xl199"/>
    <w:basedOn w:val="a"/>
    <w:rsid w:val="00D03819"/>
    <w:pPr>
      <w:widowControl/>
      <w:pBdr>
        <w:left w:val="dotted" w:sz="4" w:space="0" w:color="auto"/>
        <w:right w:val="dotted" w:sz="4" w:space="0" w:color="auto"/>
      </w:pBdr>
      <w:autoSpaceDE/>
      <w:autoSpaceDN/>
      <w:adjustRightInd/>
      <w:spacing w:before="100" w:beforeAutospacing="1" w:after="100" w:afterAutospacing="1"/>
      <w:jc w:val="center"/>
      <w:textAlignment w:val="auto"/>
    </w:pPr>
    <w:rPr>
      <w:rFonts w:ascii="ＭＳ Ｐゴシック" w:eastAsia="ＭＳ Ｐゴシック" w:hAnsi="ＭＳ Ｐゴシック" w:cs="ＭＳ Ｐゴシック"/>
      <w:color w:val="auto"/>
      <w:sz w:val="24"/>
      <w:szCs w:val="24"/>
    </w:rPr>
  </w:style>
  <w:style w:type="paragraph" w:customStyle="1" w:styleId="xl200">
    <w:name w:val="xl200"/>
    <w:basedOn w:val="a"/>
    <w:rsid w:val="00D03819"/>
    <w:pPr>
      <w:widowControl/>
      <w:pBdr>
        <w:left w:val="dotted" w:sz="4" w:space="0" w:color="auto"/>
        <w:right w:val="dotted" w:sz="4" w:space="0" w:color="auto"/>
      </w:pBdr>
      <w:autoSpaceDE/>
      <w:autoSpaceDN/>
      <w:adjustRightInd/>
      <w:spacing w:before="100" w:beforeAutospacing="1" w:after="100" w:afterAutospacing="1"/>
      <w:jc w:val="center"/>
      <w:textAlignment w:val="auto"/>
    </w:pPr>
    <w:rPr>
      <w:rFonts w:ascii="ＭＳ Ｐゴシック" w:eastAsia="ＭＳ Ｐゴシック" w:hAnsi="ＭＳ Ｐゴシック" w:cs="ＭＳ Ｐゴシック"/>
      <w:color w:val="auto"/>
      <w:sz w:val="24"/>
      <w:szCs w:val="24"/>
    </w:rPr>
  </w:style>
  <w:style w:type="paragraph" w:customStyle="1" w:styleId="xl201">
    <w:name w:val="xl201"/>
    <w:basedOn w:val="a"/>
    <w:rsid w:val="00D03819"/>
    <w:pPr>
      <w:widowControl/>
      <w:pBdr>
        <w:left w:val="dotted" w:sz="4" w:space="0" w:color="auto"/>
        <w:right w:val="dotted" w:sz="4" w:space="0" w:color="auto"/>
      </w:pBdr>
      <w:autoSpaceDE/>
      <w:autoSpaceDN/>
      <w:adjustRightInd/>
      <w:spacing w:before="100" w:beforeAutospacing="1" w:after="100" w:afterAutospacing="1"/>
      <w:jc w:val="center"/>
      <w:textAlignment w:val="auto"/>
    </w:pPr>
    <w:rPr>
      <w:rFonts w:ascii="ＭＳ Ｐゴシック" w:eastAsia="ＭＳ Ｐゴシック" w:hAnsi="ＭＳ Ｐゴシック" w:cs="ＭＳ Ｐゴシック"/>
      <w:color w:val="auto"/>
      <w:sz w:val="24"/>
      <w:szCs w:val="24"/>
    </w:rPr>
  </w:style>
  <w:style w:type="paragraph" w:customStyle="1" w:styleId="xl202">
    <w:name w:val="xl202"/>
    <w:basedOn w:val="a"/>
    <w:rsid w:val="00D03819"/>
    <w:pPr>
      <w:widowControl/>
      <w:pBdr>
        <w:left w:val="dotted" w:sz="4" w:space="0" w:color="auto"/>
        <w:right w:val="dotted" w:sz="4" w:space="0" w:color="auto"/>
      </w:pBdr>
      <w:autoSpaceDE/>
      <w:autoSpaceDN/>
      <w:adjustRightInd/>
      <w:spacing w:before="100" w:beforeAutospacing="1" w:after="100" w:afterAutospacing="1"/>
      <w:textAlignment w:val="auto"/>
    </w:pPr>
    <w:rPr>
      <w:rFonts w:ascii="ＭＳ Ｐゴシック" w:eastAsia="ＭＳ Ｐゴシック" w:hAnsi="ＭＳ Ｐゴシック" w:cs="ＭＳ Ｐゴシック"/>
      <w:color w:val="auto"/>
      <w:sz w:val="24"/>
      <w:szCs w:val="24"/>
    </w:rPr>
  </w:style>
  <w:style w:type="paragraph" w:customStyle="1" w:styleId="xl203">
    <w:name w:val="xl203"/>
    <w:basedOn w:val="a"/>
    <w:rsid w:val="00D03819"/>
    <w:pPr>
      <w:widowControl/>
      <w:pBdr>
        <w:left w:val="dotted" w:sz="4" w:space="0" w:color="auto"/>
        <w:right w:val="dotted" w:sz="4" w:space="0" w:color="auto"/>
      </w:pBdr>
      <w:autoSpaceDE/>
      <w:autoSpaceDN/>
      <w:adjustRightInd/>
      <w:spacing w:before="100" w:beforeAutospacing="1" w:after="100" w:afterAutospacing="1"/>
      <w:jc w:val="center"/>
      <w:textAlignment w:val="auto"/>
    </w:pPr>
    <w:rPr>
      <w:rFonts w:ascii="ＭＳ Ｐゴシック" w:eastAsia="ＭＳ Ｐゴシック" w:hAnsi="ＭＳ Ｐゴシック" w:cs="ＭＳ Ｐゴシック"/>
      <w:color w:val="auto"/>
      <w:sz w:val="24"/>
      <w:szCs w:val="24"/>
    </w:rPr>
  </w:style>
  <w:style w:type="paragraph" w:customStyle="1" w:styleId="xl204">
    <w:name w:val="xl204"/>
    <w:basedOn w:val="a"/>
    <w:rsid w:val="00D03819"/>
    <w:pPr>
      <w:widowControl/>
      <w:pBdr>
        <w:left w:val="dotted" w:sz="4" w:space="0" w:color="auto"/>
        <w:right w:val="dotted" w:sz="4" w:space="0" w:color="auto"/>
      </w:pBdr>
      <w:autoSpaceDE/>
      <w:autoSpaceDN/>
      <w:adjustRightInd/>
      <w:spacing w:before="100" w:beforeAutospacing="1" w:after="100" w:afterAutospacing="1"/>
      <w:jc w:val="center"/>
      <w:textAlignment w:val="auto"/>
    </w:pPr>
    <w:rPr>
      <w:rFonts w:ascii="HG丸ｺﾞｼｯｸM-PRO" w:eastAsia="HG丸ｺﾞｼｯｸM-PRO" w:hAnsi="ＭＳ Ｐゴシック" w:cs="ＭＳ Ｐゴシック"/>
      <w:color w:val="auto"/>
      <w:sz w:val="24"/>
      <w:szCs w:val="24"/>
    </w:rPr>
  </w:style>
  <w:style w:type="paragraph" w:customStyle="1" w:styleId="xl205">
    <w:name w:val="xl205"/>
    <w:basedOn w:val="a"/>
    <w:rsid w:val="00D03819"/>
    <w:pPr>
      <w:widowControl/>
      <w:pBdr>
        <w:left w:val="single" w:sz="4" w:space="0" w:color="auto"/>
        <w:right w:val="dotted" w:sz="4" w:space="0" w:color="auto"/>
      </w:pBdr>
      <w:autoSpaceDE/>
      <w:autoSpaceDN/>
      <w:adjustRightInd/>
      <w:spacing w:before="100" w:beforeAutospacing="1" w:after="100" w:afterAutospacing="1"/>
      <w:jc w:val="center"/>
      <w:textAlignment w:val="auto"/>
    </w:pPr>
    <w:rPr>
      <w:rFonts w:ascii="ＭＳ Ｐゴシック" w:eastAsia="ＭＳ Ｐゴシック" w:hAnsi="ＭＳ Ｐゴシック" w:cs="ＭＳ Ｐゴシック"/>
      <w:color w:val="auto"/>
      <w:sz w:val="24"/>
      <w:szCs w:val="24"/>
    </w:rPr>
  </w:style>
  <w:style w:type="paragraph" w:customStyle="1" w:styleId="xl206">
    <w:name w:val="xl206"/>
    <w:basedOn w:val="a"/>
    <w:rsid w:val="00D03819"/>
    <w:pPr>
      <w:widowControl/>
      <w:pBdr>
        <w:left w:val="dotted" w:sz="4" w:space="0" w:color="auto"/>
        <w:right w:val="single" w:sz="4" w:space="0" w:color="auto"/>
      </w:pBdr>
      <w:autoSpaceDE/>
      <w:autoSpaceDN/>
      <w:adjustRightInd/>
      <w:spacing w:before="100" w:beforeAutospacing="1" w:after="100" w:afterAutospacing="1"/>
      <w:jc w:val="center"/>
      <w:textAlignment w:val="auto"/>
    </w:pPr>
    <w:rPr>
      <w:rFonts w:ascii="ＭＳ Ｐゴシック" w:eastAsia="ＭＳ Ｐゴシック" w:hAnsi="ＭＳ Ｐゴシック" w:cs="ＭＳ Ｐゴシック"/>
      <w:color w:val="auto"/>
      <w:sz w:val="24"/>
      <w:szCs w:val="24"/>
    </w:rPr>
  </w:style>
  <w:style w:type="paragraph" w:customStyle="1" w:styleId="xl207">
    <w:name w:val="xl207"/>
    <w:basedOn w:val="a"/>
    <w:rsid w:val="00D03819"/>
    <w:pPr>
      <w:widowControl/>
      <w:pBdr>
        <w:top w:val="single" w:sz="4" w:space="0" w:color="auto"/>
        <w:left w:val="dotted" w:sz="4" w:space="0" w:color="auto"/>
        <w:bottom w:val="dotted" w:sz="4" w:space="0" w:color="auto"/>
        <w:right w:val="dotted" w:sz="4" w:space="0" w:color="auto"/>
      </w:pBdr>
      <w:autoSpaceDE/>
      <w:autoSpaceDN/>
      <w:adjustRightInd/>
      <w:spacing w:before="100" w:beforeAutospacing="1" w:after="100" w:afterAutospacing="1"/>
      <w:jc w:val="center"/>
      <w:textAlignment w:val="auto"/>
    </w:pPr>
    <w:rPr>
      <w:rFonts w:ascii="ＭＳ Ｐゴシック" w:eastAsia="ＭＳ Ｐゴシック" w:hAnsi="ＭＳ Ｐゴシック" w:cs="ＭＳ Ｐゴシック"/>
      <w:color w:val="auto"/>
      <w:sz w:val="18"/>
      <w:szCs w:val="18"/>
    </w:rPr>
  </w:style>
  <w:style w:type="paragraph" w:customStyle="1" w:styleId="xl208">
    <w:name w:val="xl208"/>
    <w:basedOn w:val="a"/>
    <w:rsid w:val="00D03819"/>
    <w:pPr>
      <w:widowControl/>
      <w:pBdr>
        <w:top w:val="single" w:sz="4" w:space="0" w:color="auto"/>
        <w:left w:val="single" w:sz="4" w:space="0" w:color="auto"/>
        <w:bottom w:val="dotted" w:sz="4" w:space="0" w:color="auto"/>
        <w:right w:val="dotted" w:sz="4" w:space="0" w:color="auto"/>
      </w:pBdr>
      <w:autoSpaceDE/>
      <w:autoSpaceDN/>
      <w:adjustRightInd/>
      <w:spacing w:before="100" w:beforeAutospacing="1" w:after="100" w:afterAutospacing="1"/>
      <w:jc w:val="center"/>
      <w:textAlignment w:val="auto"/>
    </w:pPr>
    <w:rPr>
      <w:rFonts w:ascii="ＭＳ Ｐゴシック" w:eastAsia="ＭＳ Ｐゴシック" w:hAnsi="ＭＳ Ｐゴシック" w:cs="ＭＳ Ｐゴシック"/>
      <w:color w:val="auto"/>
      <w:sz w:val="18"/>
      <w:szCs w:val="18"/>
    </w:rPr>
  </w:style>
  <w:style w:type="paragraph" w:customStyle="1" w:styleId="xl209">
    <w:name w:val="xl209"/>
    <w:basedOn w:val="a"/>
    <w:rsid w:val="00D03819"/>
    <w:pPr>
      <w:widowControl/>
      <w:pBdr>
        <w:top w:val="single" w:sz="4" w:space="0" w:color="auto"/>
        <w:left w:val="dotted" w:sz="4" w:space="0" w:color="auto"/>
        <w:bottom w:val="dotted" w:sz="4" w:space="0" w:color="auto"/>
        <w:right w:val="dotted" w:sz="4" w:space="0" w:color="auto"/>
      </w:pBdr>
      <w:autoSpaceDE/>
      <w:autoSpaceDN/>
      <w:adjustRightInd/>
      <w:spacing w:before="100" w:beforeAutospacing="1" w:after="100" w:afterAutospacing="1"/>
      <w:jc w:val="center"/>
      <w:textAlignment w:val="auto"/>
    </w:pPr>
    <w:rPr>
      <w:rFonts w:ascii="ＭＳ Ｐゴシック" w:eastAsia="ＭＳ Ｐゴシック" w:hAnsi="ＭＳ Ｐゴシック" w:cs="ＭＳ Ｐゴシック"/>
      <w:color w:val="auto"/>
      <w:sz w:val="24"/>
      <w:szCs w:val="24"/>
    </w:rPr>
  </w:style>
  <w:style w:type="paragraph" w:customStyle="1" w:styleId="xl210">
    <w:name w:val="xl210"/>
    <w:basedOn w:val="a"/>
    <w:rsid w:val="00D03819"/>
    <w:pPr>
      <w:widowControl/>
      <w:pBdr>
        <w:top w:val="dotted" w:sz="4" w:space="0" w:color="auto"/>
        <w:bottom w:val="dotted" w:sz="4" w:space="0" w:color="auto"/>
        <w:right w:val="dotted" w:sz="4" w:space="0" w:color="auto"/>
      </w:pBdr>
      <w:autoSpaceDE/>
      <w:autoSpaceDN/>
      <w:adjustRightInd/>
      <w:spacing w:before="100" w:beforeAutospacing="1" w:after="100" w:afterAutospacing="1"/>
      <w:jc w:val="center"/>
      <w:textAlignment w:val="auto"/>
    </w:pPr>
    <w:rPr>
      <w:rFonts w:ascii="ＭＳ Ｐゴシック" w:eastAsia="ＭＳ Ｐゴシック" w:hAnsi="ＭＳ Ｐゴシック" w:cs="ＭＳ Ｐゴシック"/>
      <w:color w:val="auto"/>
      <w:sz w:val="24"/>
      <w:szCs w:val="24"/>
    </w:rPr>
  </w:style>
  <w:style w:type="paragraph" w:customStyle="1" w:styleId="xl211">
    <w:name w:val="xl211"/>
    <w:basedOn w:val="a"/>
    <w:rsid w:val="00D03819"/>
    <w:pPr>
      <w:widowControl/>
      <w:pBdr>
        <w:top w:val="dotted" w:sz="4" w:space="0" w:color="auto"/>
        <w:left w:val="dotted" w:sz="4" w:space="0" w:color="auto"/>
        <w:bottom w:val="dotted" w:sz="4" w:space="0" w:color="auto"/>
      </w:pBdr>
      <w:autoSpaceDE/>
      <w:autoSpaceDN/>
      <w:adjustRightInd/>
      <w:spacing w:before="100" w:beforeAutospacing="1" w:after="100" w:afterAutospacing="1"/>
      <w:jc w:val="center"/>
      <w:textAlignment w:val="auto"/>
    </w:pPr>
    <w:rPr>
      <w:rFonts w:ascii="ＭＳ Ｐゴシック" w:eastAsia="ＭＳ Ｐゴシック" w:hAnsi="ＭＳ Ｐゴシック" w:cs="ＭＳ Ｐゴシック"/>
      <w:color w:val="auto"/>
      <w:sz w:val="24"/>
      <w:szCs w:val="24"/>
    </w:rPr>
  </w:style>
  <w:style w:type="paragraph" w:customStyle="1" w:styleId="xl212">
    <w:name w:val="xl212"/>
    <w:basedOn w:val="a"/>
    <w:rsid w:val="00D03819"/>
    <w:pPr>
      <w:widowControl/>
      <w:pBdr>
        <w:top w:val="dotted" w:sz="4" w:space="0" w:color="auto"/>
        <w:left w:val="dotted" w:sz="4" w:space="0" w:color="auto"/>
        <w:bottom w:val="dotted" w:sz="4" w:space="0" w:color="auto"/>
        <w:right w:val="dotted" w:sz="4" w:space="0" w:color="auto"/>
      </w:pBdr>
      <w:autoSpaceDE/>
      <w:autoSpaceDN/>
      <w:adjustRightInd/>
      <w:spacing w:before="100" w:beforeAutospacing="1" w:after="100" w:afterAutospacing="1"/>
      <w:jc w:val="center"/>
      <w:textAlignment w:val="auto"/>
    </w:pPr>
    <w:rPr>
      <w:rFonts w:ascii="ＭＳ Ｐゴシック" w:eastAsia="ＭＳ Ｐゴシック" w:hAnsi="ＭＳ Ｐゴシック" w:cs="ＭＳ Ｐゴシック"/>
      <w:color w:val="auto"/>
      <w:sz w:val="24"/>
      <w:szCs w:val="24"/>
    </w:rPr>
  </w:style>
  <w:style w:type="paragraph" w:customStyle="1" w:styleId="xl213">
    <w:name w:val="xl213"/>
    <w:basedOn w:val="a"/>
    <w:rsid w:val="00D03819"/>
    <w:pPr>
      <w:widowControl/>
      <w:pBdr>
        <w:top w:val="dotted" w:sz="4" w:space="0" w:color="auto"/>
        <w:left w:val="dotted" w:sz="4" w:space="0" w:color="auto"/>
        <w:bottom w:val="dotted" w:sz="4" w:space="0" w:color="auto"/>
        <w:right w:val="dotted" w:sz="4" w:space="0" w:color="auto"/>
      </w:pBdr>
      <w:autoSpaceDE/>
      <w:autoSpaceDN/>
      <w:adjustRightInd/>
      <w:spacing w:before="100" w:beforeAutospacing="1" w:after="100" w:afterAutospacing="1"/>
      <w:jc w:val="center"/>
      <w:textAlignment w:val="auto"/>
    </w:pPr>
    <w:rPr>
      <w:rFonts w:ascii="ＭＳ Ｐゴシック" w:eastAsia="ＭＳ Ｐゴシック" w:hAnsi="ＭＳ Ｐゴシック" w:cs="ＭＳ Ｐゴシック"/>
      <w:color w:val="auto"/>
      <w:sz w:val="24"/>
      <w:szCs w:val="24"/>
    </w:rPr>
  </w:style>
  <w:style w:type="paragraph" w:customStyle="1" w:styleId="xl214">
    <w:name w:val="xl214"/>
    <w:basedOn w:val="a"/>
    <w:rsid w:val="00D03819"/>
    <w:pPr>
      <w:widowControl/>
      <w:pBdr>
        <w:top w:val="dotted" w:sz="4" w:space="0" w:color="auto"/>
        <w:left w:val="dotted" w:sz="4" w:space="0" w:color="auto"/>
        <w:bottom w:val="dotted" w:sz="4" w:space="0" w:color="auto"/>
        <w:right w:val="dotted" w:sz="4" w:space="0" w:color="auto"/>
      </w:pBdr>
      <w:autoSpaceDE/>
      <w:autoSpaceDN/>
      <w:adjustRightInd/>
      <w:spacing w:before="100" w:beforeAutospacing="1" w:after="100" w:afterAutospacing="1"/>
      <w:jc w:val="center"/>
      <w:textAlignment w:val="auto"/>
    </w:pPr>
    <w:rPr>
      <w:rFonts w:ascii="ＭＳ Ｐゴシック" w:eastAsia="ＭＳ Ｐゴシック" w:hAnsi="ＭＳ Ｐゴシック" w:cs="ＭＳ Ｐゴシック"/>
      <w:color w:val="auto"/>
      <w:sz w:val="24"/>
      <w:szCs w:val="24"/>
    </w:rPr>
  </w:style>
  <w:style w:type="paragraph" w:customStyle="1" w:styleId="xl215">
    <w:name w:val="xl215"/>
    <w:basedOn w:val="a"/>
    <w:rsid w:val="00D03819"/>
    <w:pPr>
      <w:widowControl/>
      <w:pBdr>
        <w:top w:val="dotted" w:sz="4" w:space="0" w:color="auto"/>
        <w:left w:val="dotted" w:sz="4" w:space="0" w:color="auto"/>
        <w:bottom w:val="dotted" w:sz="4" w:space="0" w:color="auto"/>
        <w:right w:val="dotted" w:sz="4" w:space="0" w:color="auto"/>
      </w:pBdr>
      <w:autoSpaceDE/>
      <w:autoSpaceDN/>
      <w:adjustRightInd/>
      <w:spacing w:before="100" w:beforeAutospacing="1" w:after="100" w:afterAutospacing="1"/>
      <w:jc w:val="center"/>
      <w:textAlignment w:val="auto"/>
    </w:pPr>
    <w:rPr>
      <w:rFonts w:ascii="ＭＳ Ｐゴシック" w:eastAsia="ＭＳ Ｐゴシック" w:hAnsi="ＭＳ Ｐゴシック" w:cs="ＭＳ Ｐゴシック"/>
      <w:color w:val="auto"/>
      <w:sz w:val="24"/>
      <w:szCs w:val="24"/>
    </w:rPr>
  </w:style>
  <w:style w:type="paragraph" w:customStyle="1" w:styleId="xl216">
    <w:name w:val="xl216"/>
    <w:basedOn w:val="a"/>
    <w:rsid w:val="00D03819"/>
    <w:pPr>
      <w:widowControl/>
      <w:pBdr>
        <w:top w:val="dotted"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auto"/>
    </w:pPr>
    <w:rPr>
      <w:rFonts w:ascii="ＭＳ Ｐゴシック" w:eastAsia="ＭＳ Ｐゴシック" w:hAnsi="ＭＳ Ｐゴシック" w:cs="ＭＳ Ｐゴシック"/>
      <w:color w:val="auto"/>
      <w:sz w:val="18"/>
      <w:szCs w:val="18"/>
    </w:rPr>
  </w:style>
  <w:style w:type="paragraph" w:customStyle="1" w:styleId="xl217">
    <w:name w:val="xl217"/>
    <w:basedOn w:val="a"/>
    <w:rsid w:val="00D03819"/>
    <w:pPr>
      <w:widowControl/>
      <w:pBdr>
        <w:top w:val="single" w:sz="4" w:space="0" w:color="auto"/>
        <w:left w:val="single" w:sz="4" w:space="0" w:color="auto"/>
        <w:bottom w:val="dotted" w:sz="4" w:space="0" w:color="auto"/>
        <w:right w:val="single" w:sz="4" w:space="0" w:color="auto"/>
      </w:pBdr>
      <w:autoSpaceDE/>
      <w:autoSpaceDN/>
      <w:adjustRightInd/>
      <w:spacing w:before="100" w:beforeAutospacing="1" w:after="100" w:afterAutospacing="1"/>
      <w:jc w:val="center"/>
      <w:textAlignment w:val="auto"/>
    </w:pPr>
    <w:rPr>
      <w:rFonts w:ascii="ＭＳ Ｐゴシック" w:eastAsia="ＭＳ Ｐゴシック" w:hAnsi="ＭＳ Ｐゴシック" w:cs="ＭＳ Ｐゴシック"/>
      <w:color w:val="auto"/>
      <w:sz w:val="18"/>
      <w:szCs w:val="18"/>
    </w:rPr>
  </w:style>
  <w:style w:type="paragraph" w:customStyle="1" w:styleId="xl218">
    <w:name w:val="xl218"/>
    <w:basedOn w:val="a"/>
    <w:rsid w:val="00D03819"/>
    <w:pPr>
      <w:widowControl/>
      <w:pBdr>
        <w:left w:val="dotted" w:sz="4" w:space="0" w:color="auto"/>
        <w:bottom w:val="dotted" w:sz="4" w:space="0" w:color="auto"/>
        <w:right w:val="dotted" w:sz="4" w:space="0" w:color="auto"/>
      </w:pBdr>
      <w:autoSpaceDE/>
      <w:autoSpaceDN/>
      <w:adjustRightInd/>
      <w:spacing w:before="100" w:beforeAutospacing="1" w:after="100" w:afterAutospacing="1"/>
      <w:textAlignment w:val="auto"/>
    </w:pPr>
    <w:rPr>
      <w:rFonts w:ascii="ＭＳ Ｐゴシック" w:eastAsia="ＭＳ Ｐゴシック" w:hAnsi="ＭＳ Ｐゴシック" w:cs="ＭＳ Ｐゴシック"/>
      <w:color w:val="auto"/>
      <w:sz w:val="24"/>
      <w:szCs w:val="24"/>
    </w:rPr>
  </w:style>
  <w:style w:type="paragraph" w:customStyle="1" w:styleId="xl219">
    <w:name w:val="xl219"/>
    <w:basedOn w:val="a"/>
    <w:rsid w:val="00D03819"/>
    <w:pPr>
      <w:widowControl/>
      <w:pBdr>
        <w:left w:val="dotted" w:sz="4" w:space="0" w:color="auto"/>
        <w:bottom w:val="dotted" w:sz="4" w:space="0" w:color="auto"/>
        <w:right w:val="dotted" w:sz="4" w:space="0" w:color="auto"/>
      </w:pBdr>
      <w:autoSpaceDE/>
      <w:autoSpaceDN/>
      <w:adjustRightInd/>
      <w:spacing w:before="100" w:beforeAutospacing="1" w:after="100" w:afterAutospacing="1"/>
      <w:jc w:val="center"/>
      <w:textAlignment w:val="auto"/>
    </w:pPr>
    <w:rPr>
      <w:rFonts w:ascii="ＭＳ Ｐゴシック" w:eastAsia="ＭＳ Ｐゴシック" w:hAnsi="ＭＳ Ｐゴシック" w:cs="ＭＳ Ｐゴシック"/>
      <w:color w:val="auto"/>
      <w:sz w:val="24"/>
      <w:szCs w:val="24"/>
    </w:rPr>
  </w:style>
  <w:style w:type="paragraph" w:customStyle="1" w:styleId="xl220">
    <w:name w:val="xl220"/>
    <w:basedOn w:val="a"/>
    <w:rsid w:val="00D03819"/>
    <w:pPr>
      <w:widowControl/>
      <w:pBdr>
        <w:left w:val="dotted" w:sz="4" w:space="0" w:color="auto"/>
        <w:bottom w:val="dotted" w:sz="4" w:space="0" w:color="auto"/>
        <w:right w:val="dotted" w:sz="4" w:space="0" w:color="auto"/>
      </w:pBdr>
      <w:autoSpaceDE/>
      <w:autoSpaceDN/>
      <w:adjustRightInd/>
      <w:spacing w:before="100" w:beforeAutospacing="1" w:after="100" w:afterAutospacing="1"/>
      <w:textAlignment w:val="auto"/>
    </w:pPr>
    <w:rPr>
      <w:rFonts w:ascii="ＭＳ Ｐゴシック" w:eastAsia="ＭＳ Ｐゴシック" w:hAnsi="ＭＳ Ｐゴシック" w:cs="ＭＳ Ｐゴシック"/>
      <w:color w:val="auto"/>
      <w:sz w:val="24"/>
      <w:szCs w:val="24"/>
    </w:rPr>
  </w:style>
  <w:style w:type="paragraph" w:customStyle="1" w:styleId="xl221">
    <w:name w:val="xl221"/>
    <w:basedOn w:val="a"/>
    <w:rsid w:val="00D03819"/>
    <w:pPr>
      <w:widowControl/>
      <w:pBdr>
        <w:left w:val="dotted" w:sz="4" w:space="0" w:color="auto"/>
        <w:bottom w:val="dotted" w:sz="4" w:space="0" w:color="auto"/>
      </w:pBdr>
      <w:autoSpaceDE/>
      <w:autoSpaceDN/>
      <w:adjustRightInd/>
      <w:spacing w:before="100" w:beforeAutospacing="1" w:after="100" w:afterAutospacing="1"/>
      <w:textAlignment w:val="auto"/>
    </w:pPr>
    <w:rPr>
      <w:rFonts w:ascii="ＭＳ Ｐゴシック" w:eastAsia="ＭＳ Ｐゴシック" w:hAnsi="ＭＳ Ｐゴシック" w:cs="ＭＳ Ｐゴシック"/>
      <w:color w:val="auto"/>
      <w:sz w:val="24"/>
      <w:szCs w:val="24"/>
    </w:rPr>
  </w:style>
  <w:style w:type="paragraph" w:customStyle="1" w:styleId="xl222">
    <w:name w:val="xl222"/>
    <w:basedOn w:val="a"/>
    <w:rsid w:val="00D03819"/>
    <w:pPr>
      <w:widowControl/>
      <w:pBdr>
        <w:top w:val="dotted" w:sz="4" w:space="0" w:color="auto"/>
        <w:bottom w:val="dotted" w:sz="4" w:space="0" w:color="auto"/>
        <w:right w:val="dotted" w:sz="4" w:space="0" w:color="auto"/>
      </w:pBdr>
      <w:autoSpaceDE/>
      <w:autoSpaceDN/>
      <w:adjustRightInd/>
      <w:spacing w:before="100" w:beforeAutospacing="1" w:after="100" w:afterAutospacing="1"/>
      <w:jc w:val="center"/>
      <w:textAlignment w:val="auto"/>
    </w:pPr>
    <w:rPr>
      <w:rFonts w:ascii="ＭＳ Ｐゴシック" w:eastAsia="ＭＳ Ｐゴシック" w:hAnsi="ＭＳ Ｐゴシック" w:cs="ＭＳ Ｐゴシック"/>
      <w:color w:val="auto"/>
      <w:sz w:val="24"/>
      <w:szCs w:val="24"/>
    </w:rPr>
  </w:style>
  <w:style w:type="paragraph" w:customStyle="1" w:styleId="xl223">
    <w:name w:val="xl223"/>
    <w:basedOn w:val="a"/>
    <w:rsid w:val="00D03819"/>
    <w:pPr>
      <w:widowControl/>
      <w:pBdr>
        <w:top w:val="single" w:sz="4" w:space="0" w:color="auto"/>
        <w:left w:val="dotted" w:sz="4" w:space="0" w:color="auto"/>
        <w:bottom w:val="dotted" w:sz="4" w:space="0" w:color="auto"/>
      </w:pBdr>
      <w:autoSpaceDE/>
      <w:autoSpaceDN/>
      <w:adjustRightInd/>
      <w:spacing w:before="100" w:beforeAutospacing="1" w:after="100" w:afterAutospacing="1"/>
      <w:textAlignment w:val="auto"/>
    </w:pPr>
    <w:rPr>
      <w:rFonts w:ascii="ＭＳ Ｐゴシック" w:eastAsia="ＭＳ Ｐゴシック" w:hAnsi="ＭＳ Ｐゴシック" w:cs="ＭＳ Ｐゴシック"/>
      <w:color w:val="auto"/>
      <w:sz w:val="24"/>
      <w:szCs w:val="24"/>
    </w:rPr>
  </w:style>
  <w:style w:type="paragraph" w:customStyle="1" w:styleId="xl224">
    <w:name w:val="xl224"/>
    <w:basedOn w:val="a"/>
    <w:rsid w:val="00D03819"/>
    <w:pPr>
      <w:widowControl/>
      <w:pBdr>
        <w:top w:val="dotted" w:sz="4" w:space="0" w:color="auto"/>
        <w:left w:val="dotted" w:sz="4" w:space="0" w:color="auto"/>
        <w:bottom w:val="single" w:sz="4" w:space="0" w:color="auto"/>
      </w:pBdr>
      <w:autoSpaceDE/>
      <w:autoSpaceDN/>
      <w:adjustRightInd/>
      <w:spacing w:before="100" w:beforeAutospacing="1" w:after="100" w:afterAutospacing="1"/>
      <w:textAlignment w:val="auto"/>
    </w:pPr>
    <w:rPr>
      <w:rFonts w:ascii="ＭＳ Ｐゴシック" w:eastAsia="ＭＳ Ｐゴシック" w:hAnsi="ＭＳ Ｐゴシック" w:cs="ＭＳ Ｐゴシック"/>
      <w:color w:val="auto"/>
      <w:sz w:val="24"/>
      <w:szCs w:val="24"/>
    </w:rPr>
  </w:style>
  <w:style w:type="paragraph" w:customStyle="1" w:styleId="xl225">
    <w:name w:val="xl225"/>
    <w:basedOn w:val="a"/>
    <w:rsid w:val="00D03819"/>
    <w:pPr>
      <w:widowControl/>
      <w:pBdr>
        <w:left w:val="dotted" w:sz="4" w:space="0" w:color="auto"/>
        <w:bottom w:val="dotted" w:sz="4" w:space="0" w:color="auto"/>
      </w:pBdr>
      <w:autoSpaceDE/>
      <w:autoSpaceDN/>
      <w:adjustRightInd/>
      <w:spacing w:before="100" w:beforeAutospacing="1" w:after="100" w:afterAutospacing="1"/>
      <w:textAlignment w:val="auto"/>
    </w:pPr>
    <w:rPr>
      <w:rFonts w:ascii="ＭＳ Ｐゴシック" w:eastAsia="ＭＳ Ｐゴシック" w:hAnsi="ＭＳ Ｐゴシック" w:cs="ＭＳ Ｐゴシック"/>
      <w:color w:val="auto"/>
      <w:sz w:val="24"/>
      <w:szCs w:val="24"/>
    </w:rPr>
  </w:style>
  <w:style w:type="paragraph" w:customStyle="1" w:styleId="xl226">
    <w:name w:val="xl226"/>
    <w:basedOn w:val="a"/>
    <w:rsid w:val="00D03819"/>
    <w:pPr>
      <w:widowControl/>
      <w:pBdr>
        <w:top w:val="dotted" w:sz="4" w:space="0" w:color="auto"/>
        <w:left w:val="dotted" w:sz="4" w:space="0" w:color="auto"/>
        <w:bottom w:val="dotted" w:sz="4" w:space="0" w:color="auto"/>
      </w:pBdr>
      <w:autoSpaceDE/>
      <w:autoSpaceDN/>
      <w:adjustRightInd/>
      <w:spacing w:before="100" w:beforeAutospacing="1" w:after="100" w:afterAutospacing="1"/>
      <w:textAlignment w:val="auto"/>
    </w:pPr>
    <w:rPr>
      <w:rFonts w:ascii="ＭＳ Ｐゴシック" w:eastAsia="ＭＳ Ｐゴシック" w:hAnsi="ＭＳ Ｐゴシック" w:cs="ＭＳ Ｐゴシック"/>
      <w:color w:val="auto"/>
      <w:sz w:val="24"/>
      <w:szCs w:val="24"/>
    </w:rPr>
  </w:style>
  <w:style w:type="paragraph" w:customStyle="1" w:styleId="xl227">
    <w:name w:val="xl227"/>
    <w:basedOn w:val="a"/>
    <w:rsid w:val="00D03819"/>
    <w:pPr>
      <w:widowControl/>
      <w:pBdr>
        <w:top w:val="dotted" w:sz="4" w:space="0" w:color="auto"/>
        <w:left w:val="dotted" w:sz="4" w:space="0" w:color="auto"/>
        <w:bottom w:val="dotted" w:sz="4" w:space="0" w:color="auto"/>
      </w:pBdr>
      <w:autoSpaceDE/>
      <w:autoSpaceDN/>
      <w:adjustRightInd/>
      <w:spacing w:before="100" w:beforeAutospacing="1" w:after="100" w:afterAutospacing="1"/>
      <w:textAlignment w:val="auto"/>
    </w:pPr>
    <w:rPr>
      <w:rFonts w:ascii="ＭＳ Ｐゴシック" w:eastAsia="ＭＳ Ｐゴシック" w:hAnsi="ＭＳ Ｐゴシック" w:cs="ＭＳ Ｐゴシック"/>
      <w:color w:val="auto"/>
      <w:sz w:val="24"/>
      <w:szCs w:val="24"/>
    </w:rPr>
  </w:style>
  <w:style w:type="paragraph" w:customStyle="1" w:styleId="xl228">
    <w:name w:val="xl228"/>
    <w:basedOn w:val="a"/>
    <w:rsid w:val="00D03819"/>
    <w:pPr>
      <w:widowControl/>
      <w:pBdr>
        <w:top w:val="dotted" w:sz="4" w:space="0" w:color="auto"/>
        <w:left w:val="dotted" w:sz="4" w:space="0" w:color="auto"/>
        <w:bottom w:val="dotted" w:sz="4" w:space="0" w:color="auto"/>
      </w:pBdr>
      <w:autoSpaceDE/>
      <w:autoSpaceDN/>
      <w:adjustRightInd/>
      <w:spacing w:before="100" w:beforeAutospacing="1" w:after="100" w:afterAutospacing="1"/>
      <w:textAlignment w:val="auto"/>
    </w:pPr>
    <w:rPr>
      <w:rFonts w:ascii="ＭＳ Ｐゴシック" w:eastAsia="ＭＳ Ｐゴシック" w:hAnsi="ＭＳ Ｐゴシック" w:cs="ＭＳ Ｐゴシック"/>
      <w:color w:val="auto"/>
      <w:sz w:val="24"/>
      <w:szCs w:val="24"/>
    </w:rPr>
  </w:style>
  <w:style w:type="paragraph" w:customStyle="1" w:styleId="xl229">
    <w:name w:val="xl229"/>
    <w:basedOn w:val="a"/>
    <w:rsid w:val="00D03819"/>
    <w:pPr>
      <w:widowControl/>
      <w:pBdr>
        <w:left w:val="single" w:sz="4" w:space="0" w:color="auto"/>
        <w:bottom w:val="dotted" w:sz="4" w:space="0" w:color="auto"/>
        <w:right w:val="dotted" w:sz="4" w:space="0" w:color="auto"/>
      </w:pBdr>
      <w:autoSpaceDE/>
      <w:autoSpaceDN/>
      <w:adjustRightInd/>
      <w:spacing w:before="100" w:beforeAutospacing="1" w:after="100" w:afterAutospacing="1"/>
      <w:jc w:val="center"/>
      <w:textAlignment w:val="auto"/>
    </w:pPr>
    <w:rPr>
      <w:rFonts w:ascii="ＭＳ Ｐゴシック" w:eastAsia="ＭＳ Ｐゴシック" w:hAnsi="ＭＳ Ｐゴシック" w:cs="ＭＳ Ｐゴシック"/>
      <w:color w:val="auto"/>
      <w:sz w:val="24"/>
      <w:szCs w:val="24"/>
    </w:rPr>
  </w:style>
  <w:style w:type="paragraph" w:customStyle="1" w:styleId="xl230">
    <w:name w:val="xl230"/>
    <w:basedOn w:val="a"/>
    <w:rsid w:val="00D03819"/>
    <w:pPr>
      <w:widowControl/>
      <w:pBdr>
        <w:top w:val="dotted" w:sz="4" w:space="0" w:color="auto"/>
        <w:left w:val="single" w:sz="4" w:space="0" w:color="auto"/>
        <w:bottom w:val="dotted" w:sz="4" w:space="0" w:color="auto"/>
        <w:right w:val="dotted" w:sz="4" w:space="0" w:color="auto"/>
      </w:pBdr>
      <w:autoSpaceDE/>
      <w:autoSpaceDN/>
      <w:adjustRightInd/>
      <w:spacing w:before="100" w:beforeAutospacing="1" w:after="100" w:afterAutospacing="1"/>
      <w:jc w:val="center"/>
      <w:textAlignment w:val="auto"/>
    </w:pPr>
    <w:rPr>
      <w:rFonts w:ascii="ＭＳ Ｐゴシック" w:eastAsia="ＭＳ Ｐゴシック" w:hAnsi="ＭＳ Ｐゴシック" w:cs="ＭＳ Ｐゴシック"/>
      <w:color w:val="auto"/>
      <w:sz w:val="24"/>
      <w:szCs w:val="24"/>
    </w:rPr>
  </w:style>
  <w:style w:type="paragraph" w:customStyle="1" w:styleId="xl231">
    <w:name w:val="xl231"/>
    <w:basedOn w:val="a"/>
    <w:rsid w:val="00D03819"/>
    <w:pPr>
      <w:widowControl/>
      <w:pBdr>
        <w:top w:val="dotted" w:sz="4" w:space="0" w:color="auto"/>
        <w:left w:val="single" w:sz="4" w:space="0" w:color="auto"/>
        <w:bottom w:val="dotted" w:sz="4" w:space="0" w:color="auto"/>
        <w:right w:val="dotted" w:sz="4" w:space="0" w:color="auto"/>
      </w:pBdr>
      <w:autoSpaceDE/>
      <w:autoSpaceDN/>
      <w:adjustRightInd/>
      <w:spacing w:before="100" w:beforeAutospacing="1" w:after="100" w:afterAutospacing="1"/>
      <w:jc w:val="center"/>
      <w:textAlignment w:val="auto"/>
    </w:pPr>
    <w:rPr>
      <w:rFonts w:ascii="ＭＳ Ｐゴシック" w:eastAsia="ＭＳ Ｐゴシック" w:hAnsi="ＭＳ Ｐゴシック" w:cs="ＭＳ Ｐゴシック"/>
      <w:color w:val="auto"/>
      <w:sz w:val="24"/>
      <w:szCs w:val="24"/>
    </w:rPr>
  </w:style>
  <w:style w:type="paragraph" w:customStyle="1" w:styleId="xl232">
    <w:name w:val="xl232"/>
    <w:basedOn w:val="a"/>
    <w:rsid w:val="00D03819"/>
    <w:pPr>
      <w:widowControl/>
      <w:pBdr>
        <w:top w:val="dotted" w:sz="4" w:space="0" w:color="auto"/>
        <w:left w:val="single" w:sz="4" w:space="0" w:color="auto"/>
        <w:bottom w:val="single" w:sz="4" w:space="0" w:color="auto"/>
        <w:right w:val="dotted" w:sz="4" w:space="0" w:color="auto"/>
      </w:pBdr>
      <w:autoSpaceDE/>
      <w:autoSpaceDN/>
      <w:adjustRightInd/>
      <w:spacing w:before="100" w:beforeAutospacing="1" w:after="100" w:afterAutospacing="1"/>
      <w:jc w:val="center"/>
      <w:textAlignment w:val="auto"/>
    </w:pPr>
    <w:rPr>
      <w:rFonts w:ascii="ＭＳ Ｐゴシック" w:eastAsia="ＭＳ Ｐゴシック" w:hAnsi="ＭＳ Ｐゴシック" w:cs="ＭＳ Ｐゴシック"/>
      <w:color w:val="auto"/>
      <w:sz w:val="24"/>
      <w:szCs w:val="24"/>
    </w:rPr>
  </w:style>
  <w:style w:type="paragraph" w:customStyle="1" w:styleId="xl233">
    <w:name w:val="xl233"/>
    <w:basedOn w:val="a"/>
    <w:rsid w:val="00D03819"/>
    <w:pPr>
      <w:widowControl/>
      <w:pBdr>
        <w:left w:val="dotted" w:sz="4" w:space="0" w:color="auto"/>
        <w:bottom w:val="dotted" w:sz="4" w:space="0" w:color="auto"/>
      </w:pBdr>
      <w:autoSpaceDE/>
      <w:autoSpaceDN/>
      <w:adjustRightInd/>
      <w:spacing w:before="100" w:beforeAutospacing="1" w:after="100" w:afterAutospacing="1"/>
      <w:textAlignment w:val="auto"/>
    </w:pPr>
    <w:rPr>
      <w:rFonts w:ascii="ＭＳ Ｐゴシック" w:eastAsia="ＭＳ Ｐゴシック" w:hAnsi="ＭＳ Ｐゴシック" w:cs="ＭＳ Ｐゴシック"/>
      <w:color w:val="auto"/>
      <w:sz w:val="24"/>
      <w:szCs w:val="24"/>
    </w:rPr>
  </w:style>
  <w:style w:type="paragraph" w:customStyle="1" w:styleId="xl234">
    <w:name w:val="xl234"/>
    <w:basedOn w:val="a"/>
    <w:rsid w:val="00D03819"/>
    <w:pPr>
      <w:widowControl/>
      <w:pBdr>
        <w:top w:val="single" w:sz="4" w:space="0" w:color="auto"/>
        <w:left w:val="single" w:sz="4" w:space="0" w:color="auto"/>
        <w:bottom w:val="dotted" w:sz="4" w:space="0" w:color="auto"/>
        <w:right w:val="dotted" w:sz="4" w:space="0" w:color="auto"/>
      </w:pBdr>
      <w:autoSpaceDE/>
      <w:autoSpaceDN/>
      <w:adjustRightInd/>
      <w:spacing w:before="100" w:beforeAutospacing="1" w:after="100" w:afterAutospacing="1"/>
      <w:jc w:val="center"/>
      <w:textAlignment w:val="auto"/>
    </w:pPr>
    <w:rPr>
      <w:rFonts w:ascii="ＭＳ Ｐゴシック" w:eastAsia="ＭＳ Ｐゴシック" w:hAnsi="ＭＳ Ｐゴシック" w:cs="ＭＳ Ｐゴシック"/>
      <w:color w:val="auto"/>
      <w:sz w:val="24"/>
      <w:szCs w:val="24"/>
    </w:rPr>
  </w:style>
  <w:style w:type="paragraph" w:customStyle="1" w:styleId="xl235">
    <w:name w:val="xl235"/>
    <w:basedOn w:val="a"/>
    <w:rsid w:val="00D03819"/>
    <w:pPr>
      <w:widowControl/>
      <w:pBdr>
        <w:top w:val="dotted" w:sz="4" w:space="0" w:color="auto"/>
        <w:left w:val="dotted" w:sz="4" w:space="0" w:color="auto"/>
        <w:bottom w:val="single" w:sz="4" w:space="0" w:color="auto"/>
      </w:pBdr>
      <w:autoSpaceDE/>
      <w:autoSpaceDN/>
      <w:adjustRightInd/>
      <w:spacing w:before="100" w:beforeAutospacing="1" w:after="100" w:afterAutospacing="1"/>
      <w:textAlignment w:val="auto"/>
    </w:pPr>
    <w:rPr>
      <w:rFonts w:ascii="ＭＳ Ｐゴシック" w:eastAsia="ＭＳ Ｐゴシック" w:hAnsi="ＭＳ Ｐゴシック" w:cs="ＭＳ Ｐゴシック"/>
      <w:color w:val="auto"/>
      <w:sz w:val="24"/>
      <w:szCs w:val="24"/>
    </w:rPr>
  </w:style>
  <w:style w:type="paragraph" w:customStyle="1" w:styleId="xl236">
    <w:name w:val="xl236"/>
    <w:basedOn w:val="a"/>
    <w:rsid w:val="00D03819"/>
    <w:pPr>
      <w:widowControl/>
      <w:pBdr>
        <w:top w:val="single" w:sz="4" w:space="0" w:color="auto"/>
        <w:left w:val="dotted" w:sz="4" w:space="0" w:color="auto"/>
        <w:bottom w:val="dotted" w:sz="4" w:space="0" w:color="auto"/>
      </w:pBdr>
      <w:autoSpaceDE/>
      <w:autoSpaceDN/>
      <w:adjustRightInd/>
      <w:spacing w:before="100" w:beforeAutospacing="1" w:after="100" w:afterAutospacing="1"/>
      <w:textAlignment w:val="auto"/>
    </w:pPr>
    <w:rPr>
      <w:rFonts w:ascii="ＭＳ Ｐゴシック" w:eastAsia="ＭＳ Ｐゴシック" w:hAnsi="ＭＳ Ｐゴシック" w:cs="ＭＳ Ｐゴシック"/>
      <w:color w:val="auto"/>
      <w:sz w:val="24"/>
      <w:szCs w:val="24"/>
    </w:rPr>
  </w:style>
  <w:style w:type="paragraph" w:customStyle="1" w:styleId="xl237">
    <w:name w:val="xl237"/>
    <w:basedOn w:val="a"/>
    <w:rsid w:val="00D03819"/>
    <w:pPr>
      <w:widowControl/>
      <w:pBdr>
        <w:top w:val="dotted" w:sz="4" w:space="0" w:color="auto"/>
        <w:left w:val="single" w:sz="4" w:space="0" w:color="auto"/>
        <w:bottom w:val="dotted" w:sz="4" w:space="0" w:color="auto"/>
        <w:right w:val="dotted" w:sz="4" w:space="0" w:color="auto"/>
      </w:pBdr>
      <w:autoSpaceDE/>
      <w:autoSpaceDN/>
      <w:adjustRightInd/>
      <w:spacing w:before="100" w:beforeAutospacing="1" w:after="100" w:afterAutospacing="1"/>
      <w:jc w:val="center"/>
      <w:textAlignment w:val="auto"/>
    </w:pPr>
    <w:rPr>
      <w:rFonts w:ascii="ＭＳ Ｐゴシック" w:eastAsia="ＭＳ Ｐゴシック" w:hAnsi="ＭＳ Ｐゴシック" w:cs="ＭＳ Ｐゴシック"/>
      <w:color w:val="auto"/>
      <w:sz w:val="24"/>
      <w:szCs w:val="24"/>
      <w:u w:val="single"/>
    </w:rPr>
  </w:style>
  <w:style w:type="paragraph" w:customStyle="1" w:styleId="xl238">
    <w:name w:val="xl238"/>
    <w:basedOn w:val="a"/>
    <w:rsid w:val="00D03819"/>
    <w:pPr>
      <w:widowControl/>
      <w:pBdr>
        <w:left w:val="dotted" w:sz="4" w:space="0" w:color="auto"/>
      </w:pBdr>
      <w:autoSpaceDE/>
      <w:autoSpaceDN/>
      <w:adjustRightInd/>
      <w:spacing w:before="100" w:beforeAutospacing="1" w:after="100" w:afterAutospacing="1"/>
      <w:textAlignment w:val="auto"/>
    </w:pPr>
    <w:rPr>
      <w:rFonts w:ascii="ＭＳ Ｐゴシック" w:eastAsia="ＭＳ Ｐゴシック" w:hAnsi="ＭＳ Ｐゴシック" w:cs="ＭＳ Ｐゴシック"/>
      <w:color w:val="auto"/>
      <w:sz w:val="24"/>
      <w:szCs w:val="24"/>
    </w:rPr>
  </w:style>
  <w:style w:type="paragraph" w:customStyle="1" w:styleId="xl239">
    <w:name w:val="xl239"/>
    <w:basedOn w:val="a"/>
    <w:rsid w:val="00D03819"/>
    <w:pPr>
      <w:widowControl/>
      <w:pBdr>
        <w:top w:val="dotted" w:sz="4" w:space="0" w:color="auto"/>
        <w:left w:val="dotted" w:sz="4" w:space="0" w:color="auto"/>
      </w:pBdr>
      <w:autoSpaceDE/>
      <w:autoSpaceDN/>
      <w:adjustRightInd/>
      <w:spacing w:before="100" w:beforeAutospacing="1" w:after="100" w:afterAutospacing="1"/>
      <w:textAlignment w:val="auto"/>
    </w:pPr>
    <w:rPr>
      <w:rFonts w:ascii="ＭＳ Ｐゴシック" w:eastAsia="ＭＳ Ｐゴシック" w:hAnsi="ＭＳ Ｐゴシック" w:cs="ＭＳ Ｐゴシック"/>
      <w:color w:val="auto"/>
      <w:sz w:val="24"/>
      <w:szCs w:val="24"/>
    </w:rPr>
  </w:style>
  <w:style w:type="paragraph" w:customStyle="1" w:styleId="xl240">
    <w:name w:val="xl240"/>
    <w:basedOn w:val="a"/>
    <w:rsid w:val="00D03819"/>
    <w:pPr>
      <w:widowControl/>
      <w:pBdr>
        <w:top w:val="dotted" w:sz="4" w:space="0" w:color="auto"/>
        <w:left w:val="single" w:sz="4" w:space="0" w:color="auto"/>
        <w:bottom w:val="single" w:sz="4" w:space="0" w:color="auto"/>
        <w:right w:val="dotted" w:sz="4" w:space="0" w:color="auto"/>
      </w:pBdr>
      <w:autoSpaceDE/>
      <w:autoSpaceDN/>
      <w:adjustRightInd/>
      <w:spacing w:before="100" w:beforeAutospacing="1" w:after="100" w:afterAutospacing="1"/>
      <w:jc w:val="center"/>
      <w:textAlignment w:val="auto"/>
    </w:pPr>
    <w:rPr>
      <w:rFonts w:ascii="ＭＳ Ｐゴシック" w:eastAsia="ＭＳ Ｐゴシック" w:hAnsi="ＭＳ Ｐゴシック" w:cs="ＭＳ Ｐゴシック"/>
      <w:color w:val="auto"/>
      <w:sz w:val="18"/>
      <w:szCs w:val="18"/>
    </w:rPr>
  </w:style>
  <w:style w:type="paragraph" w:customStyle="1" w:styleId="xl241">
    <w:name w:val="xl241"/>
    <w:basedOn w:val="a"/>
    <w:rsid w:val="00D03819"/>
    <w:pPr>
      <w:widowControl/>
      <w:pBdr>
        <w:top w:val="single" w:sz="4" w:space="0" w:color="auto"/>
        <w:left w:val="single" w:sz="4" w:space="0" w:color="auto"/>
        <w:bottom w:val="dotted" w:sz="4" w:space="0" w:color="auto"/>
        <w:right w:val="dotted" w:sz="4" w:space="0" w:color="auto"/>
      </w:pBdr>
      <w:autoSpaceDE/>
      <w:autoSpaceDN/>
      <w:adjustRightInd/>
      <w:spacing w:before="100" w:beforeAutospacing="1" w:after="100" w:afterAutospacing="1"/>
      <w:jc w:val="center"/>
      <w:textAlignment w:val="auto"/>
    </w:pPr>
    <w:rPr>
      <w:rFonts w:ascii="ＭＳ Ｐゴシック" w:eastAsia="ＭＳ Ｐゴシック" w:hAnsi="ＭＳ Ｐゴシック" w:cs="ＭＳ Ｐゴシック"/>
      <w:color w:val="auto"/>
      <w:sz w:val="18"/>
      <w:szCs w:val="18"/>
    </w:rPr>
  </w:style>
  <w:style w:type="paragraph" w:customStyle="1" w:styleId="xl242">
    <w:name w:val="xl242"/>
    <w:basedOn w:val="a"/>
    <w:rsid w:val="00D03819"/>
    <w:pPr>
      <w:widowControl/>
      <w:pBdr>
        <w:top w:val="dotted" w:sz="4" w:space="0" w:color="auto"/>
        <w:left w:val="single" w:sz="4" w:space="0" w:color="auto"/>
        <w:bottom w:val="dotted" w:sz="4" w:space="0" w:color="auto"/>
        <w:right w:val="dotted" w:sz="4" w:space="0" w:color="auto"/>
      </w:pBdr>
      <w:autoSpaceDE/>
      <w:autoSpaceDN/>
      <w:adjustRightInd/>
      <w:spacing w:before="100" w:beforeAutospacing="1" w:after="100" w:afterAutospacing="1"/>
      <w:jc w:val="center"/>
      <w:textAlignment w:val="auto"/>
    </w:pPr>
    <w:rPr>
      <w:rFonts w:ascii="ＭＳ Ｐゴシック" w:eastAsia="ＭＳ Ｐゴシック" w:hAnsi="ＭＳ Ｐゴシック" w:cs="ＭＳ Ｐゴシック"/>
      <w:color w:val="auto"/>
      <w:sz w:val="24"/>
      <w:szCs w:val="24"/>
    </w:rPr>
  </w:style>
  <w:style w:type="paragraph" w:customStyle="1" w:styleId="xl243">
    <w:name w:val="xl243"/>
    <w:basedOn w:val="a"/>
    <w:rsid w:val="00D03819"/>
    <w:pPr>
      <w:widowControl/>
      <w:pBdr>
        <w:top w:val="dotted" w:sz="4" w:space="0" w:color="auto"/>
        <w:bottom w:val="single" w:sz="4" w:space="0" w:color="auto"/>
        <w:right w:val="dotted" w:sz="4" w:space="0" w:color="auto"/>
      </w:pBdr>
      <w:autoSpaceDE/>
      <w:autoSpaceDN/>
      <w:adjustRightInd/>
      <w:spacing w:before="100" w:beforeAutospacing="1" w:after="100" w:afterAutospacing="1"/>
      <w:jc w:val="center"/>
      <w:textAlignment w:val="auto"/>
    </w:pPr>
    <w:rPr>
      <w:rFonts w:ascii="ＭＳ Ｐゴシック" w:eastAsia="ＭＳ Ｐゴシック" w:hAnsi="ＭＳ Ｐゴシック" w:cs="ＭＳ Ｐゴシック"/>
      <w:color w:val="auto"/>
      <w:sz w:val="24"/>
      <w:szCs w:val="24"/>
    </w:rPr>
  </w:style>
  <w:style w:type="paragraph" w:customStyle="1" w:styleId="xl244">
    <w:name w:val="xl244"/>
    <w:basedOn w:val="a"/>
    <w:rsid w:val="00D03819"/>
    <w:pPr>
      <w:widowControl/>
      <w:pBdr>
        <w:top w:val="single" w:sz="4" w:space="0" w:color="auto"/>
        <w:bottom w:val="dotted" w:sz="4" w:space="0" w:color="auto"/>
        <w:right w:val="dotted" w:sz="4" w:space="0" w:color="auto"/>
      </w:pBdr>
      <w:autoSpaceDE/>
      <w:autoSpaceDN/>
      <w:adjustRightInd/>
      <w:spacing w:before="100" w:beforeAutospacing="1" w:after="100" w:afterAutospacing="1"/>
      <w:jc w:val="center"/>
      <w:textAlignment w:val="auto"/>
    </w:pPr>
    <w:rPr>
      <w:rFonts w:ascii="ＭＳ Ｐゴシック" w:eastAsia="ＭＳ Ｐゴシック" w:hAnsi="ＭＳ Ｐゴシック" w:cs="ＭＳ Ｐゴシック"/>
      <w:color w:val="auto"/>
      <w:sz w:val="24"/>
      <w:szCs w:val="24"/>
    </w:rPr>
  </w:style>
  <w:style w:type="paragraph" w:customStyle="1" w:styleId="xl245">
    <w:name w:val="xl245"/>
    <w:basedOn w:val="a"/>
    <w:rsid w:val="00D03819"/>
    <w:pPr>
      <w:widowControl/>
      <w:autoSpaceDE/>
      <w:autoSpaceDN/>
      <w:adjustRightInd/>
      <w:spacing w:before="100" w:beforeAutospacing="1" w:after="100" w:afterAutospacing="1"/>
      <w:textAlignment w:val="auto"/>
    </w:pPr>
    <w:rPr>
      <w:rFonts w:ascii="ＭＳ Ｐゴシック" w:eastAsia="ＭＳ Ｐゴシック" w:hAnsi="ＭＳ Ｐゴシック" w:cs="ＭＳ Ｐゴシック"/>
      <w:b/>
      <w:bCs/>
      <w:color w:val="auto"/>
      <w:sz w:val="24"/>
      <w:szCs w:val="24"/>
    </w:rPr>
  </w:style>
  <w:style w:type="paragraph" w:customStyle="1" w:styleId="xl246">
    <w:name w:val="xl246"/>
    <w:basedOn w:val="a"/>
    <w:rsid w:val="00D03819"/>
    <w:pPr>
      <w:widowControl/>
      <w:autoSpaceDE/>
      <w:autoSpaceDN/>
      <w:adjustRightInd/>
      <w:spacing w:before="100" w:beforeAutospacing="1" w:after="100" w:afterAutospacing="1"/>
      <w:jc w:val="center"/>
      <w:textAlignment w:val="auto"/>
    </w:pPr>
    <w:rPr>
      <w:rFonts w:ascii="ＭＳ Ｐゴシック" w:eastAsia="ＭＳ Ｐゴシック" w:hAnsi="ＭＳ Ｐゴシック" w:cs="ＭＳ Ｐゴシック"/>
      <w:color w:val="auto"/>
      <w:sz w:val="24"/>
      <w:szCs w:val="24"/>
    </w:rPr>
  </w:style>
  <w:style w:type="paragraph" w:customStyle="1" w:styleId="xl247">
    <w:name w:val="xl247"/>
    <w:basedOn w:val="a"/>
    <w:rsid w:val="00D03819"/>
    <w:pPr>
      <w:widowControl/>
      <w:autoSpaceDE/>
      <w:autoSpaceDN/>
      <w:adjustRightInd/>
      <w:spacing w:before="100" w:beforeAutospacing="1" w:after="100" w:afterAutospacing="1"/>
      <w:jc w:val="center"/>
      <w:textAlignment w:val="auto"/>
    </w:pPr>
    <w:rPr>
      <w:rFonts w:ascii="ＭＳ Ｐゴシック" w:eastAsia="ＭＳ Ｐゴシック" w:hAnsi="ＭＳ Ｐゴシック" w:cs="ＭＳ Ｐゴシック"/>
      <w:color w:val="auto"/>
      <w:sz w:val="24"/>
      <w:szCs w:val="24"/>
    </w:rPr>
  </w:style>
  <w:style w:type="paragraph" w:customStyle="1" w:styleId="xl248">
    <w:name w:val="xl248"/>
    <w:basedOn w:val="a"/>
    <w:rsid w:val="00D03819"/>
    <w:pPr>
      <w:widowControl/>
      <w:pBdr>
        <w:left w:val="dotted" w:sz="4" w:space="0" w:color="auto"/>
        <w:bottom w:val="dotted" w:sz="4" w:space="0" w:color="auto"/>
      </w:pBdr>
      <w:autoSpaceDE/>
      <w:autoSpaceDN/>
      <w:adjustRightInd/>
      <w:spacing w:before="100" w:beforeAutospacing="1" w:after="100" w:afterAutospacing="1"/>
      <w:textAlignment w:val="auto"/>
    </w:pPr>
    <w:rPr>
      <w:rFonts w:ascii="ＭＳ Ｐゴシック" w:eastAsia="ＭＳ Ｐゴシック" w:hAnsi="ＭＳ Ｐゴシック" w:cs="ＭＳ Ｐゴシック"/>
      <w:color w:val="auto"/>
      <w:sz w:val="24"/>
      <w:szCs w:val="24"/>
    </w:rPr>
  </w:style>
  <w:style w:type="paragraph" w:customStyle="1" w:styleId="xl249">
    <w:name w:val="xl249"/>
    <w:basedOn w:val="a"/>
    <w:rsid w:val="00D03819"/>
    <w:pPr>
      <w:widowControl/>
      <w:pBdr>
        <w:top w:val="dotted" w:sz="4" w:space="0" w:color="auto"/>
        <w:left w:val="dotted" w:sz="4" w:space="0" w:color="auto"/>
        <w:bottom w:val="dotted" w:sz="4" w:space="0" w:color="auto"/>
      </w:pBdr>
      <w:autoSpaceDE/>
      <w:autoSpaceDN/>
      <w:adjustRightInd/>
      <w:spacing w:before="100" w:beforeAutospacing="1" w:after="100" w:afterAutospacing="1"/>
      <w:textAlignment w:val="auto"/>
    </w:pPr>
    <w:rPr>
      <w:rFonts w:ascii="ＭＳ Ｐゴシック" w:eastAsia="ＭＳ Ｐゴシック" w:hAnsi="ＭＳ Ｐゴシック" w:cs="ＭＳ Ｐゴシック"/>
      <w:color w:val="auto"/>
      <w:sz w:val="24"/>
      <w:szCs w:val="24"/>
    </w:rPr>
  </w:style>
  <w:style w:type="paragraph" w:customStyle="1" w:styleId="xl250">
    <w:name w:val="xl250"/>
    <w:basedOn w:val="a"/>
    <w:rsid w:val="00D03819"/>
    <w:pPr>
      <w:widowControl/>
      <w:pBdr>
        <w:top w:val="dotted" w:sz="4" w:space="0" w:color="auto"/>
        <w:left w:val="dotted" w:sz="4" w:space="0" w:color="auto"/>
        <w:bottom w:val="dotted" w:sz="4" w:space="0" w:color="auto"/>
      </w:pBdr>
      <w:autoSpaceDE/>
      <w:autoSpaceDN/>
      <w:adjustRightInd/>
      <w:spacing w:before="100" w:beforeAutospacing="1" w:after="100" w:afterAutospacing="1"/>
      <w:jc w:val="center"/>
      <w:textAlignment w:val="auto"/>
    </w:pPr>
    <w:rPr>
      <w:rFonts w:ascii="ＭＳ Ｐゴシック" w:eastAsia="ＭＳ Ｐゴシック" w:hAnsi="ＭＳ Ｐゴシック" w:cs="ＭＳ Ｐゴシック"/>
      <w:color w:val="auto"/>
      <w:sz w:val="24"/>
      <w:szCs w:val="24"/>
    </w:rPr>
  </w:style>
  <w:style w:type="paragraph" w:customStyle="1" w:styleId="xl251">
    <w:name w:val="xl251"/>
    <w:basedOn w:val="a"/>
    <w:rsid w:val="00D03819"/>
    <w:pPr>
      <w:widowControl/>
      <w:pBdr>
        <w:top w:val="dotted" w:sz="4" w:space="0" w:color="auto"/>
        <w:left w:val="dotted" w:sz="4" w:space="0" w:color="auto"/>
        <w:bottom w:val="single" w:sz="4" w:space="0" w:color="auto"/>
      </w:pBdr>
      <w:autoSpaceDE/>
      <w:autoSpaceDN/>
      <w:adjustRightInd/>
      <w:spacing w:before="100" w:beforeAutospacing="1" w:after="100" w:afterAutospacing="1"/>
      <w:jc w:val="center"/>
      <w:textAlignment w:val="auto"/>
    </w:pPr>
    <w:rPr>
      <w:rFonts w:ascii="ＭＳ Ｐゴシック" w:eastAsia="ＭＳ Ｐゴシック" w:hAnsi="ＭＳ Ｐゴシック" w:cs="ＭＳ Ｐゴシック"/>
      <w:color w:val="auto"/>
      <w:sz w:val="24"/>
      <w:szCs w:val="24"/>
    </w:rPr>
  </w:style>
  <w:style w:type="paragraph" w:customStyle="1" w:styleId="xl252">
    <w:name w:val="xl252"/>
    <w:basedOn w:val="a"/>
    <w:rsid w:val="00D03819"/>
    <w:pPr>
      <w:widowControl/>
      <w:pBdr>
        <w:top w:val="single" w:sz="4" w:space="0" w:color="auto"/>
        <w:left w:val="dotted" w:sz="4" w:space="0" w:color="auto"/>
        <w:bottom w:val="dotted" w:sz="4" w:space="0" w:color="auto"/>
      </w:pBdr>
      <w:autoSpaceDE/>
      <w:autoSpaceDN/>
      <w:adjustRightInd/>
      <w:spacing w:before="100" w:beforeAutospacing="1" w:after="100" w:afterAutospacing="1"/>
      <w:jc w:val="center"/>
      <w:textAlignment w:val="auto"/>
    </w:pPr>
    <w:rPr>
      <w:rFonts w:ascii="ＭＳ Ｐゴシック" w:eastAsia="ＭＳ Ｐゴシック" w:hAnsi="ＭＳ Ｐゴシック" w:cs="ＭＳ Ｐゴシック"/>
      <w:color w:val="auto"/>
      <w:sz w:val="24"/>
      <w:szCs w:val="24"/>
    </w:rPr>
  </w:style>
  <w:style w:type="paragraph" w:customStyle="1" w:styleId="xl253">
    <w:name w:val="xl253"/>
    <w:basedOn w:val="a"/>
    <w:rsid w:val="00D03819"/>
    <w:pPr>
      <w:widowControl/>
      <w:pBdr>
        <w:bottom w:val="dotted" w:sz="4" w:space="0" w:color="auto"/>
        <w:right w:val="dotted" w:sz="4" w:space="0" w:color="auto"/>
      </w:pBdr>
      <w:autoSpaceDE/>
      <w:autoSpaceDN/>
      <w:adjustRightInd/>
      <w:spacing w:before="100" w:beforeAutospacing="1" w:after="100" w:afterAutospacing="1"/>
      <w:jc w:val="center"/>
      <w:textAlignment w:val="auto"/>
    </w:pPr>
    <w:rPr>
      <w:rFonts w:ascii="ＭＳ Ｐゴシック" w:eastAsia="ＭＳ Ｐゴシック" w:hAnsi="ＭＳ Ｐゴシック" w:cs="ＭＳ Ｐゴシック"/>
      <w:color w:val="auto"/>
      <w:sz w:val="24"/>
      <w:szCs w:val="24"/>
    </w:rPr>
  </w:style>
  <w:style w:type="paragraph" w:customStyle="1" w:styleId="xl254">
    <w:name w:val="xl254"/>
    <w:basedOn w:val="a"/>
    <w:rsid w:val="00D03819"/>
    <w:pPr>
      <w:widowControl/>
      <w:pBdr>
        <w:top w:val="dotted" w:sz="4" w:space="0" w:color="auto"/>
        <w:bottom w:val="dotted" w:sz="4" w:space="0" w:color="auto"/>
        <w:right w:val="dotted" w:sz="4" w:space="0" w:color="auto"/>
      </w:pBdr>
      <w:autoSpaceDE/>
      <w:autoSpaceDN/>
      <w:adjustRightInd/>
      <w:spacing w:before="100" w:beforeAutospacing="1" w:after="100" w:afterAutospacing="1"/>
      <w:jc w:val="center"/>
      <w:textAlignment w:val="auto"/>
    </w:pPr>
    <w:rPr>
      <w:rFonts w:ascii="ＭＳ Ｐゴシック" w:eastAsia="ＭＳ Ｐゴシック" w:hAnsi="ＭＳ Ｐゴシック" w:cs="ＭＳ Ｐゴシック"/>
      <w:color w:val="auto"/>
      <w:sz w:val="24"/>
      <w:szCs w:val="24"/>
    </w:rPr>
  </w:style>
  <w:style w:type="paragraph" w:customStyle="1" w:styleId="xl255">
    <w:name w:val="xl255"/>
    <w:basedOn w:val="a"/>
    <w:rsid w:val="00D03819"/>
    <w:pPr>
      <w:widowControl/>
      <w:pBdr>
        <w:top w:val="dotted" w:sz="4" w:space="0" w:color="auto"/>
        <w:bottom w:val="dotted" w:sz="4" w:space="0" w:color="auto"/>
        <w:right w:val="dotted" w:sz="4" w:space="0" w:color="auto"/>
      </w:pBdr>
      <w:autoSpaceDE/>
      <w:autoSpaceDN/>
      <w:adjustRightInd/>
      <w:spacing w:before="100" w:beforeAutospacing="1" w:after="100" w:afterAutospacing="1"/>
      <w:jc w:val="center"/>
      <w:textAlignment w:val="auto"/>
    </w:pPr>
    <w:rPr>
      <w:rFonts w:ascii="ＭＳ Ｐゴシック" w:eastAsia="ＭＳ Ｐゴシック" w:hAnsi="ＭＳ Ｐゴシック" w:cs="ＭＳ Ｐゴシック"/>
      <w:color w:val="auto"/>
      <w:sz w:val="24"/>
      <w:szCs w:val="24"/>
    </w:rPr>
  </w:style>
  <w:style w:type="paragraph" w:customStyle="1" w:styleId="xl256">
    <w:name w:val="xl256"/>
    <w:basedOn w:val="a"/>
    <w:rsid w:val="00D03819"/>
    <w:pPr>
      <w:widowControl/>
      <w:pBdr>
        <w:top w:val="dotted" w:sz="4" w:space="0" w:color="auto"/>
        <w:bottom w:val="single" w:sz="4" w:space="0" w:color="auto"/>
        <w:right w:val="dotted" w:sz="4" w:space="0" w:color="auto"/>
      </w:pBdr>
      <w:autoSpaceDE/>
      <w:autoSpaceDN/>
      <w:adjustRightInd/>
      <w:spacing w:before="100" w:beforeAutospacing="1" w:after="100" w:afterAutospacing="1"/>
      <w:jc w:val="center"/>
      <w:textAlignment w:val="auto"/>
    </w:pPr>
    <w:rPr>
      <w:rFonts w:ascii="ＭＳ Ｐゴシック" w:eastAsia="ＭＳ Ｐゴシック" w:hAnsi="ＭＳ Ｐゴシック" w:cs="ＭＳ Ｐゴシック"/>
      <w:color w:val="auto"/>
      <w:sz w:val="24"/>
      <w:szCs w:val="24"/>
    </w:rPr>
  </w:style>
  <w:style w:type="paragraph" w:customStyle="1" w:styleId="xl257">
    <w:name w:val="xl257"/>
    <w:basedOn w:val="a"/>
    <w:rsid w:val="00D03819"/>
    <w:pPr>
      <w:widowControl/>
      <w:pBdr>
        <w:top w:val="single" w:sz="4" w:space="0" w:color="auto"/>
        <w:bottom w:val="dotted" w:sz="4" w:space="0" w:color="auto"/>
        <w:right w:val="dotted" w:sz="4" w:space="0" w:color="auto"/>
      </w:pBdr>
      <w:autoSpaceDE/>
      <w:autoSpaceDN/>
      <w:adjustRightInd/>
      <w:spacing w:before="100" w:beforeAutospacing="1" w:after="100" w:afterAutospacing="1"/>
      <w:jc w:val="center"/>
      <w:textAlignment w:val="auto"/>
    </w:pPr>
    <w:rPr>
      <w:rFonts w:ascii="ＭＳ Ｐゴシック" w:eastAsia="ＭＳ Ｐゴシック" w:hAnsi="ＭＳ Ｐゴシック" w:cs="ＭＳ Ｐゴシック"/>
      <w:color w:val="auto"/>
      <w:sz w:val="24"/>
      <w:szCs w:val="24"/>
    </w:rPr>
  </w:style>
  <w:style w:type="paragraph" w:customStyle="1" w:styleId="xl258">
    <w:name w:val="xl258"/>
    <w:basedOn w:val="a"/>
    <w:rsid w:val="00D03819"/>
    <w:pPr>
      <w:widowControl/>
      <w:pBdr>
        <w:top w:val="dotted" w:sz="4" w:space="0" w:color="auto"/>
        <w:bottom w:val="single" w:sz="4" w:space="0" w:color="auto"/>
        <w:right w:val="dotted" w:sz="4" w:space="0" w:color="auto"/>
      </w:pBdr>
      <w:autoSpaceDE/>
      <w:autoSpaceDN/>
      <w:adjustRightInd/>
      <w:spacing w:before="100" w:beforeAutospacing="1" w:after="100" w:afterAutospacing="1"/>
      <w:jc w:val="center"/>
      <w:textAlignment w:val="auto"/>
    </w:pPr>
    <w:rPr>
      <w:rFonts w:ascii="ＭＳ Ｐゴシック" w:eastAsia="ＭＳ Ｐゴシック" w:hAnsi="ＭＳ Ｐゴシック" w:cs="ＭＳ Ｐゴシック"/>
      <w:color w:val="auto"/>
      <w:sz w:val="24"/>
      <w:szCs w:val="24"/>
    </w:rPr>
  </w:style>
  <w:style w:type="paragraph" w:customStyle="1" w:styleId="xl259">
    <w:name w:val="xl259"/>
    <w:basedOn w:val="a"/>
    <w:rsid w:val="00D03819"/>
    <w:pPr>
      <w:widowControl/>
      <w:pBdr>
        <w:right w:val="dotted" w:sz="4" w:space="0" w:color="auto"/>
      </w:pBdr>
      <w:autoSpaceDE/>
      <w:autoSpaceDN/>
      <w:adjustRightInd/>
      <w:spacing w:before="100" w:beforeAutospacing="1" w:after="100" w:afterAutospacing="1"/>
      <w:jc w:val="center"/>
      <w:textAlignment w:val="auto"/>
    </w:pPr>
    <w:rPr>
      <w:rFonts w:ascii="ＭＳ Ｐゴシック" w:eastAsia="ＭＳ Ｐゴシック" w:hAnsi="ＭＳ Ｐゴシック" w:cs="ＭＳ Ｐゴシック"/>
      <w:color w:val="auto"/>
      <w:sz w:val="24"/>
      <w:szCs w:val="24"/>
    </w:rPr>
  </w:style>
  <w:style w:type="paragraph" w:customStyle="1" w:styleId="xl260">
    <w:name w:val="xl260"/>
    <w:basedOn w:val="a"/>
    <w:rsid w:val="00D03819"/>
    <w:pPr>
      <w:widowControl/>
      <w:pBdr>
        <w:top w:val="dotted" w:sz="4" w:space="0" w:color="auto"/>
        <w:right w:val="dotted" w:sz="4" w:space="0" w:color="auto"/>
      </w:pBdr>
      <w:autoSpaceDE/>
      <w:autoSpaceDN/>
      <w:adjustRightInd/>
      <w:spacing w:before="100" w:beforeAutospacing="1" w:after="100" w:afterAutospacing="1"/>
      <w:jc w:val="center"/>
      <w:textAlignment w:val="auto"/>
    </w:pPr>
    <w:rPr>
      <w:rFonts w:ascii="ＭＳ Ｐゴシック" w:eastAsia="ＭＳ Ｐゴシック" w:hAnsi="ＭＳ Ｐゴシック" w:cs="ＭＳ Ｐゴシック"/>
      <w:color w:val="auto"/>
      <w:sz w:val="24"/>
      <w:szCs w:val="24"/>
    </w:rPr>
  </w:style>
  <w:style w:type="paragraph" w:customStyle="1" w:styleId="xl261">
    <w:name w:val="xl261"/>
    <w:basedOn w:val="a"/>
    <w:rsid w:val="00D03819"/>
    <w:pPr>
      <w:widowControl/>
      <w:pBdr>
        <w:top w:val="dotted" w:sz="4" w:space="0" w:color="auto"/>
        <w:bottom w:val="dotted" w:sz="4" w:space="0" w:color="auto"/>
        <w:right w:val="dotted" w:sz="4" w:space="0" w:color="auto"/>
      </w:pBdr>
      <w:autoSpaceDE/>
      <w:autoSpaceDN/>
      <w:adjustRightInd/>
      <w:spacing w:before="100" w:beforeAutospacing="1" w:after="100" w:afterAutospacing="1"/>
      <w:jc w:val="center"/>
      <w:textAlignment w:val="auto"/>
    </w:pPr>
    <w:rPr>
      <w:rFonts w:ascii="ＭＳ Ｐゴシック" w:eastAsia="ＭＳ Ｐゴシック" w:hAnsi="ＭＳ Ｐゴシック" w:cs="ＭＳ Ｐゴシック"/>
      <w:color w:val="auto"/>
      <w:sz w:val="24"/>
      <w:szCs w:val="24"/>
    </w:rPr>
  </w:style>
  <w:style w:type="paragraph" w:customStyle="1" w:styleId="xl262">
    <w:name w:val="xl262"/>
    <w:basedOn w:val="a"/>
    <w:rsid w:val="00D03819"/>
    <w:pPr>
      <w:widowControl/>
      <w:pBdr>
        <w:top w:val="single" w:sz="4" w:space="0" w:color="auto"/>
        <w:bottom w:val="dotted" w:sz="4" w:space="0" w:color="auto"/>
        <w:right w:val="dotted" w:sz="4" w:space="0" w:color="auto"/>
      </w:pBdr>
      <w:autoSpaceDE/>
      <w:autoSpaceDN/>
      <w:adjustRightInd/>
      <w:spacing w:before="100" w:beforeAutospacing="1" w:after="100" w:afterAutospacing="1"/>
      <w:jc w:val="center"/>
      <w:textAlignment w:val="auto"/>
    </w:pPr>
    <w:rPr>
      <w:rFonts w:ascii="ＭＳ Ｐゴシック" w:eastAsia="ＭＳ Ｐゴシック" w:hAnsi="ＭＳ Ｐゴシック" w:cs="ＭＳ Ｐゴシック"/>
      <w:color w:val="auto"/>
      <w:sz w:val="24"/>
      <w:szCs w:val="24"/>
    </w:rPr>
  </w:style>
  <w:style w:type="paragraph" w:customStyle="1" w:styleId="xl263">
    <w:name w:val="xl263"/>
    <w:basedOn w:val="a"/>
    <w:rsid w:val="00D03819"/>
    <w:pPr>
      <w:widowControl/>
      <w:pBdr>
        <w:left w:val="single" w:sz="4" w:space="0" w:color="auto"/>
        <w:bottom w:val="dotted" w:sz="4" w:space="0" w:color="auto"/>
        <w:right w:val="single" w:sz="4" w:space="0" w:color="auto"/>
      </w:pBdr>
      <w:autoSpaceDE/>
      <w:autoSpaceDN/>
      <w:adjustRightInd/>
      <w:spacing w:before="100" w:beforeAutospacing="1" w:after="100" w:afterAutospacing="1"/>
      <w:jc w:val="center"/>
      <w:textAlignment w:val="auto"/>
    </w:pPr>
    <w:rPr>
      <w:rFonts w:ascii="ＭＳ Ｐゴシック" w:eastAsia="ＭＳ Ｐゴシック" w:hAnsi="ＭＳ Ｐゴシック" w:cs="ＭＳ Ｐゴシック"/>
      <w:color w:val="auto"/>
      <w:sz w:val="24"/>
      <w:szCs w:val="24"/>
    </w:rPr>
  </w:style>
  <w:style w:type="paragraph" w:customStyle="1" w:styleId="xl264">
    <w:name w:val="xl264"/>
    <w:basedOn w:val="a"/>
    <w:rsid w:val="00D03819"/>
    <w:pPr>
      <w:widowControl/>
      <w:pBdr>
        <w:top w:val="dotted" w:sz="4" w:space="0" w:color="auto"/>
        <w:left w:val="single" w:sz="4" w:space="0" w:color="auto"/>
        <w:bottom w:val="dotted" w:sz="4" w:space="0" w:color="auto"/>
        <w:right w:val="single" w:sz="4" w:space="0" w:color="auto"/>
      </w:pBdr>
      <w:autoSpaceDE/>
      <w:autoSpaceDN/>
      <w:adjustRightInd/>
      <w:spacing w:before="100" w:beforeAutospacing="1" w:after="100" w:afterAutospacing="1"/>
      <w:jc w:val="center"/>
      <w:textAlignment w:val="auto"/>
    </w:pPr>
    <w:rPr>
      <w:rFonts w:ascii="ＭＳ Ｐゴシック" w:eastAsia="ＭＳ Ｐゴシック" w:hAnsi="ＭＳ Ｐゴシック" w:cs="ＭＳ Ｐゴシック"/>
      <w:color w:val="auto"/>
      <w:sz w:val="24"/>
      <w:szCs w:val="24"/>
    </w:rPr>
  </w:style>
  <w:style w:type="paragraph" w:customStyle="1" w:styleId="xl265">
    <w:name w:val="xl265"/>
    <w:basedOn w:val="a"/>
    <w:rsid w:val="00D03819"/>
    <w:pPr>
      <w:widowControl/>
      <w:pBdr>
        <w:top w:val="dotted"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auto"/>
    </w:pPr>
    <w:rPr>
      <w:rFonts w:ascii="ＭＳ Ｐゴシック" w:eastAsia="ＭＳ Ｐゴシック" w:hAnsi="ＭＳ Ｐゴシック" w:cs="ＭＳ Ｐゴシック"/>
      <w:color w:val="auto"/>
      <w:sz w:val="24"/>
      <w:szCs w:val="24"/>
    </w:rPr>
  </w:style>
  <w:style w:type="paragraph" w:customStyle="1" w:styleId="xl266">
    <w:name w:val="xl266"/>
    <w:basedOn w:val="a"/>
    <w:rsid w:val="00D03819"/>
    <w:pPr>
      <w:widowControl/>
      <w:pBdr>
        <w:top w:val="single" w:sz="4" w:space="0" w:color="auto"/>
        <w:left w:val="single" w:sz="4" w:space="0" w:color="auto"/>
        <w:bottom w:val="dotted" w:sz="4" w:space="0" w:color="auto"/>
        <w:right w:val="single" w:sz="4" w:space="0" w:color="auto"/>
      </w:pBdr>
      <w:autoSpaceDE/>
      <w:autoSpaceDN/>
      <w:adjustRightInd/>
      <w:spacing w:before="100" w:beforeAutospacing="1" w:after="100" w:afterAutospacing="1"/>
      <w:jc w:val="center"/>
      <w:textAlignment w:val="auto"/>
    </w:pPr>
    <w:rPr>
      <w:rFonts w:ascii="ＭＳ Ｐゴシック" w:eastAsia="ＭＳ Ｐゴシック" w:hAnsi="ＭＳ Ｐゴシック" w:cs="ＭＳ Ｐゴシック"/>
      <w:color w:val="auto"/>
      <w:sz w:val="24"/>
      <w:szCs w:val="24"/>
    </w:rPr>
  </w:style>
  <w:style w:type="paragraph" w:customStyle="1" w:styleId="xl267">
    <w:name w:val="xl267"/>
    <w:basedOn w:val="a"/>
    <w:rsid w:val="00D03819"/>
    <w:pPr>
      <w:widowControl/>
      <w:pBdr>
        <w:left w:val="single" w:sz="4" w:space="0" w:color="auto"/>
        <w:right w:val="single" w:sz="4" w:space="0" w:color="auto"/>
      </w:pBdr>
      <w:autoSpaceDE/>
      <w:autoSpaceDN/>
      <w:adjustRightInd/>
      <w:spacing w:before="100" w:beforeAutospacing="1" w:after="100" w:afterAutospacing="1"/>
      <w:jc w:val="center"/>
      <w:textAlignment w:val="auto"/>
    </w:pPr>
    <w:rPr>
      <w:rFonts w:ascii="ＭＳ Ｐゴシック" w:eastAsia="ＭＳ Ｐゴシック" w:hAnsi="ＭＳ Ｐゴシック" w:cs="ＭＳ Ｐゴシック"/>
      <w:color w:val="auto"/>
      <w:sz w:val="24"/>
      <w:szCs w:val="24"/>
    </w:rPr>
  </w:style>
  <w:style w:type="paragraph" w:customStyle="1" w:styleId="xl268">
    <w:name w:val="xl268"/>
    <w:basedOn w:val="a"/>
    <w:rsid w:val="00D03819"/>
    <w:pPr>
      <w:widowControl/>
      <w:pBdr>
        <w:top w:val="dotted" w:sz="4" w:space="0" w:color="auto"/>
        <w:left w:val="single" w:sz="4" w:space="0" w:color="auto"/>
        <w:right w:val="single" w:sz="4" w:space="0" w:color="auto"/>
      </w:pBdr>
      <w:autoSpaceDE/>
      <w:autoSpaceDN/>
      <w:adjustRightInd/>
      <w:spacing w:before="100" w:beforeAutospacing="1" w:after="100" w:afterAutospacing="1"/>
      <w:jc w:val="center"/>
      <w:textAlignment w:val="auto"/>
    </w:pPr>
    <w:rPr>
      <w:rFonts w:ascii="ＭＳ Ｐゴシック" w:eastAsia="ＭＳ Ｐゴシック" w:hAnsi="ＭＳ Ｐゴシック" w:cs="ＭＳ Ｐゴシック"/>
      <w:color w:val="auto"/>
      <w:sz w:val="24"/>
      <w:szCs w:val="24"/>
    </w:rPr>
  </w:style>
  <w:style w:type="paragraph" w:customStyle="1" w:styleId="xl269">
    <w:name w:val="xl269"/>
    <w:basedOn w:val="a"/>
    <w:rsid w:val="00D03819"/>
    <w:pPr>
      <w:widowControl/>
      <w:pBdr>
        <w:top w:val="dotted" w:sz="4" w:space="0" w:color="auto"/>
        <w:left w:val="single" w:sz="4" w:space="0" w:color="auto"/>
        <w:bottom w:val="dotted" w:sz="4" w:space="0" w:color="auto"/>
        <w:right w:val="single" w:sz="4" w:space="0" w:color="auto"/>
      </w:pBdr>
      <w:autoSpaceDE/>
      <w:autoSpaceDN/>
      <w:adjustRightInd/>
      <w:spacing w:before="100" w:beforeAutospacing="1" w:after="100" w:afterAutospacing="1"/>
      <w:jc w:val="center"/>
      <w:textAlignment w:val="auto"/>
    </w:pPr>
    <w:rPr>
      <w:rFonts w:ascii="ＭＳ Ｐゴシック" w:eastAsia="ＭＳ Ｐゴシック" w:hAnsi="ＭＳ Ｐゴシック" w:cs="ＭＳ Ｐゴシック"/>
      <w:color w:val="auto"/>
      <w:sz w:val="24"/>
      <w:szCs w:val="24"/>
    </w:rPr>
  </w:style>
  <w:style w:type="paragraph" w:customStyle="1" w:styleId="afc">
    <w:name w:val="標準(太郎文書スタイル)"/>
    <w:uiPriority w:val="99"/>
    <w:rsid w:val="005E26B7"/>
    <w:pPr>
      <w:widowControl w:val="0"/>
      <w:suppressAutoHyphens/>
      <w:kinsoku w:val="0"/>
      <w:wordWrap w:val="0"/>
      <w:overflowPunct w:val="0"/>
      <w:autoSpaceDE w:val="0"/>
      <w:autoSpaceDN w:val="0"/>
      <w:adjustRightInd w:val="0"/>
      <w:textAlignment w:val="baseline"/>
    </w:pPr>
    <w:rPr>
      <w:rFonts w:ascii="ＭＳ 明朝" w:hAnsi="ＭＳ 明朝" w:cs="ＭＳ 明朝"/>
      <w:color w:val="000000"/>
      <w:sz w:val="21"/>
      <w:szCs w:val="21"/>
    </w:rPr>
  </w:style>
  <w:style w:type="character" w:customStyle="1" w:styleId="a6">
    <w:name w:val="フッター (文字)"/>
    <w:link w:val="a5"/>
    <w:rsid w:val="005E26B7"/>
    <w:rPr>
      <w:rFonts w:ascii="ＭＳ 明朝" w:hAnsi="ＭＳ 明朝"/>
      <w:color w:val="000000"/>
      <w:sz w:val="21"/>
      <w:szCs w:val="21"/>
    </w:rPr>
  </w:style>
  <w:style w:type="paragraph" w:customStyle="1" w:styleId="Word">
    <w:name w:val="標準；(Word文書)"/>
    <w:basedOn w:val="a"/>
    <w:rsid w:val="00E71D35"/>
    <w:pPr>
      <w:autoSpaceDE/>
      <w:autoSpaceDN/>
      <w:adjustRightInd/>
    </w:pPr>
    <w:rPr>
      <w:rFonts w:cs="Arial" w:hint="eastAsia"/>
      <w:szCs w:val="20"/>
    </w:rPr>
  </w:style>
  <w:style w:type="paragraph" w:customStyle="1" w:styleId="13">
    <w:name w:val="見出し 1(一太郎段落スタイル)"/>
    <w:basedOn w:val="a"/>
    <w:rsid w:val="00971E4E"/>
    <w:pPr>
      <w:keepNext/>
      <w:keepLines/>
      <w:autoSpaceDE/>
      <w:autoSpaceDN/>
      <w:adjustRightInd/>
      <w:spacing w:after="120"/>
      <w:ind w:left="6" w:hanging="6"/>
      <w:outlineLvl w:val="0"/>
    </w:pPr>
    <w:rPr>
      <w:rFonts w:ascii="Arial" w:eastAsia="ＭＳ ゴシック" w:hAnsi="Arial" w:cs="Arial" w:hint="eastAsia"/>
      <w:sz w:val="24"/>
      <w:szCs w:val="20"/>
    </w:rPr>
  </w:style>
  <w:style w:type="paragraph" w:customStyle="1" w:styleId="22">
    <w:name w:val="見出し 2(一太郎段落スタイル)"/>
    <w:basedOn w:val="a"/>
    <w:rsid w:val="00971E4E"/>
    <w:pPr>
      <w:keepNext/>
      <w:autoSpaceDE/>
      <w:autoSpaceDN/>
      <w:adjustRightInd/>
      <w:spacing w:after="110"/>
      <w:ind w:left="403" w:hanging="403"/>
      <w:outlineLvl w:val="1"/>
    </w:pPr>
    <w:rPr>
      <w:rFonts w:eastAsia="ＭＳ ゴシック" w:cs="Arial" w:hint="eastAsia"/>
      <w:sz w:val="22"/>
      <w:szCs w:val="20"/>
    </w:rPr>
  </w:style>
  <w:style w:type="paragraph" w:customStyle="1" w:styleId="33">
    <w:name w:val="見出し 3(一太郎段落スタイル)"/>
    <w:basedOn w:val="a"/>
    <w:rsid w:val="00971E4E"/>
    <w:pPr>
      <w:keepNext/>
      <w:autoSpaceDE/>
      <w:autoSpaceDN/>
      <w:adjustRightInd/>
      <w:ind w:left="1282" w:hanging="6"/>
      <w:outlineLvl w:val="2"/>
    </w:pPr>
    <w:rPr>
      <w:rFonts w:ascii="Arial" w:eastAsia="ＭＳ ゴシック" w:hAnsi="Arial" w:cs="Arial" w:hint="eastAsia"/>
      <w:szCs w:val="20"/>
    </w:rPr>
  </w:style>
  <w:style w:type="paragraph" w:customStyle="1" w:styleId="42">
    <w:name w:val="見出し 4(一太郎段落スタイル)"/>
    <w:basedOn w:val="a"/>
    <w:rsid w:val="00971E4E"/>
    <w:pPr>
      <w:keepNext/>
      <w:autoSpaceDE/>
      <w:autoSpaceDN/>
      <w:adjustRightInd/>
      <w:ind w:left="175" w:hanging="70"/>
      <w:outlineLvl w:val="3"/>
    </w:pPr>
    <w:rPr>
      <w:rFonts w:eastAsia="ＭＳ ゴシック" w:cs="Arial" w:hint="eastAsia"/>
      <w:szCs w:val="20"/>
    </w:rPr>
  </w:style>
  <w:style w:type="paragraph" w:customStyle="1" w:styleId="52">
    <w:name w:val="見出し 5(一太郎段落スタイル)"/>
    <w:basedOn w:val="a"/>
    <w:rsid w:val="00971E4E"/>
    <w:pPr>
      <w:keepNext/>
      <w:autoSpaceDE/>
      <w:autoSpaceDN/>
      <w:adjustRightInd/>
      <w:ind w:left="345" w:hanging="175"/>
      <w:outlineLvl w:val="4"/>
    </w:pPr>
    <w:rPr>
      <w:rFonts w:ascii="Arial" w:eastAsia="ＭＳ ゴシック" w:hAnsi="Arial" w:cs="Arial" w:hint="eastAsia"/>
      <w:szCs w:val="20"/>
    </w:rPr>
  </w:style>
  <w:style w:type="paragraph" w:customStyle="1" w:styleId="62">
    <w:name w:val="見出し 6(一太郎段落スタイル)"/>
    <w:basedOn w:val="a"/>
    <w:rsid w:val="00971E4E"/>
    <w:pPr>
      <w:keepNext/>
      <w:autoSpaceDE/>
      <w:autoSpaceDN/>
      <w:adjustRightInd/>
      <w:ind w:left="770" w:hanging="430"/>
      <w:outlineLvl w:val="5"/>
    </w:pPr>
    <w:rPr>
      <w:rFonts w:cs="Arial" w:hint="eastAsia"/>
      <w:szCs w:val="20"/>
    </w:rPr>
  </w:style>
  <w:style w:type="paragraph" w:customStyle="1" w:styleId="72">
    <w:name w:val="見出し 7(一太郎段落スタイル)"/>
    <w:basedOn w:val="a"/>
    <w:rsid w:val="00971E4E"/>
    <w:pPr>
      <w:keepNext/>
      <w:autoSpaceDE/>
      <w:autoSpaceDN/>
      <w:adjustRightInd/>
      <w:ind w:left="1195" w:hanging="430"/>
      <w:outlineLvl w:val="6"/>
    </w:pPr>
    <w:rPr>
      <w:rFonts w:cs="Arial" w:hint="eastAsia"/>
      <w:szCs w:val="20"/>
    </w:rPr>
  </w:style>
  <w:style w:type="paragraph" w:customStyle="1" w:styleId="82">
    <w:name w:val="見出し 8(一太郎段落スタイル)"/>
    <w:basedOn w:val="a"/>
    <w:rsid w:val="00971E4E"/>
    <w:pPr>
      <w:keepNext/>
      <w:autoSpaceDE/>
      <w:autoSpaceDN/>
      <w:adjustRightInd/>
      <w:ind w:left="1620" w:hanging="430"/>
      <w:outlineLvl w:val="6"/>
    </w:pPr>
    <w:rPr>
      <w:rFonts w:cs="Arial" w:hint="eastAsia"/>
      <w:szCs w:val="20"/>
    </w:rPr>
  </w:style>
  <w:style w:type="paragraph" w:customStyle="1" w:styleId="92">
    <w:name w:val="見出し 9(一太郎段落スタイル)"/>
    <w:basedOn w:val="a"/>
    <w:rsid w:val="00971E4E"/>
    <w:pPr>
      <w:keepNext/>
      <w:autoSpaceDE/>
      <w:autoSpaceDN/>
      <w:adjustRightInd/>
      <w:ind w:left="2045" w:hanging="430"/>
      <w:outlineLvl w:val="6"/>
    </w:pPr>
    <w:rPr>
      <w:rFonts w:cs="Arial" w:hint="eastAsia"/>
      <w:szCs w:val="20"/>
    </w:rPr>
  </w:style>
  <w:style w:type="character" w:customStyle="1" w:styleId="afd">
    <w:name w:val="段落フォント(一太郎文字スタイル)"/>
    <w:rsid w:val="00971E4E"/>
    <w:rPr>
      <w:sz w:val="20"/>
    </w:rPr>
  </w:style>
  <w:style w:type="paragraph" w:customStyle="1" w:styleId="14">
    <w:name w:val="標準の表1"/>
    <w:basedOn w:val="a"/>
    <w:rsid w:val="00971E4E"/>
    <w:pPr>
      <w:autoSpaceDE/>
      <w:autoSpaceDN/>
      <w:adjustRightInd/>
    </w:pPr>
    <w:rPr>
      <w:rFonts w:cs="Arial" w:hint="eastAsia"/>
      <w:sz w:val="20"/>
      <w:szCs w:val="20"/>
    </w:rPr>
  </w:style>
  <w:style w:type="character" w:customStyle="1" w:styleId="15">
    <w:name w:val="リストなし1"/>
    <w:rsid w:val="00971E4E"/>
    <w:rPr>
      <w:sz w:val="20"/>
    </w:rPr>
  </w:style>
  <w:style w:type="paragraph" w:customStyle="1" w:styleId="16">
    <w:name w:val="表 (格子)1"/>
    <w:basedOn w:val="a"/>
    <w:rsid w:val="00971E4E"/>
    <w:pPr>
      <w:autoSpaceDE/>
      <w:autoSpaceDN/>
      <w:adjustRightInd/>
    </w:pPr>
    <w:rPr>
      <w:rFonts w:cs="Arial" w:hint="eastAsia"/>
      <w:sz w:val="20"/>
      <w:szCs w:val="20"/>
    </w:rPr>
  </w:style>
  <w:style w:type="paragraph" w:customStyle="1" w:styleId="afe">
    <w:name w:val="一太郎ランクスタイル３"/>
    <w:basedOn w:val="a"/>
    <w:rsid w:val="00971E4E"/>
    <w:pPr>
      <w:autoSpaceDE/>
      <w:autoSpaceDN/>
      <w:adjustRightInd/>
    </w:pPr>
    <w:rPr>
      <w:rFonts w:cs="Arial" w:hint="eastAsia"/>
      <w:szCs w:val="20"/>
    </w:rPr>
  </w:style>
  <w:style w:type="paragraph" w:customStyle="1" w:styleId="aff">
    <w:name w:val="一太郎ランクスタイル１"/>
    <w:basedOn w:val="a"/>
    <w:rsid w:val="00971E4E"/>
    <w:pPr>
      <w:autoSpaceDE/>
      <w:autoSpaceDN/>
      <w:adjustRightInd/>
    </w:pPr>
    <w:rPr>
      <w:rFonts w:cs="Arial" w:hint="eastAsia"/>
      <w:szCs w:val="20"/>
    </w:rPr>
  </w:style>
  <w:style w:type="character" w:customStyle="1" w:styleId="10">
    <w:name w:val="見出し 1 (文字)"/>
    <w:link w:val="1"/>
    <w:rsid w:val="00971E4E"/>
    <w:rPr>
      <w:rFonts w:ascii="Arial" w:eastAsia="ＭＳ ゴシック" w:hAnsi="Arial"/>
      <w:kern w:val="28"/>
      <w:sz w:val="24"/>
      <w:szCs w:val="28"/>
    </w:rPr>
  </w:style>
  <w:style w:type="character" w:customStyle="1" w:styleId="20">
    <w:name w:val="見出し 2 (文字)"/>
    <w:link w:val="2"/>
    <w:rsid w:val="00971E4E"/>
    <w:rPr>
      <w:rFonts w:ascii="ＭＳ 明朝" w:eastAsia="ＭＳ ゴシック" w:hAnsi="Arial"/>
      <w:color w:val="000000"/>
      <w:sz w:val="22"/>
      <w:szCs w:val="21"/>
    </w:rPr>
  </w:style>
  <w:style w:type="character" w:customStyle="1" w:styleId="31">
    <w:name w:val="見出し 3 (文字)1"/>
    <w:link w:val="3"/>
    <w:rsid w:val="00971E4E"/>
    <w:rPr>
      <w:rFonts w:ascii="Arial" w:eastAsia="ＭＳ ゴシック" w:hAnsi="Arial"/>
      <w:sz w:val="21"/>
      <w:szCs w:val="21"/>
    </w:rPr>
  </w:style>
  <w:style w:type="character" w:customStyle="1" w:styleId="40">
    <w:name w:val="見出し 4 (文字)"/>
    <w:link w:val="4"/>
    <w:rsid w:val="00971E4E"/>
    <w:rPr>
      <w:rFonts w:ascii="ＭＳ 明朝" w:eastAsia="ＭＳ ゴシック" w:hAnsi="ＭＳ 明朝"/>
      <w:bCs/>
      <w:color w:val="000000"/>
      <w:sz w:val="21"/>
      <w:szCs w:val="21"/>
    </w:rPr>
  </w:style>
  <w:style w:type="character" w:customStyle="1" w:styleId="50">
    <w:name w:val="見出し 5 (文字)"/>
    <w:link w:val="5"/>
    <w:rsid w:val="00971E4E"/>
    <w:rPr>
      <w:rFonts w:ascii="Arial" w:eastAsia="ＭＳ ゴシック" w:hAnsi="Arial"/>
      <w:color w:val="000000"/>
      <w:sz w:val="21"/>
      <w:szCs w:val="21"/>
    </w:rPr>
  </w:style>
  <w:style w:type="character" w:customStyle="1" w:styleId="60">
    <w:name w:val="見出し 6 (文字)"/>
    <w:link w:val="6"/>
    <w:rsid w:val="00971E4E"/>
    <w:rPr>
      <w:rFonts w:ascii="ＭＳ 明朝" w:hAnsi="ＭＳ 明朝"/>
      <w:b/>
      <w:bCs/>
      <w:color w:val="000000"/>
      <w:sz w:val="21"/>
      <w:szCs w:val="21"/>
    </w:rPr>
  </w:style>
  <w:style w:type="character" w:customStyle="1" w:styleId="70">
    <w:name w:val="見出し 7 (文字)"/>
    <w:link w:val="7"/>
    <w:rsid w:val="00971E4E"/>
    <w:rPr>
      <w:rFonts w:ascii="ＭＳ 明朝" w:hAnsi="ＭＳ 明朝"/>
      <w:color w:val="000000"/>
      <w:sz w:val="21"/>
      <w:szCs w:val="21"/>
    </w:rPr>
  </w:style>
  <w:style w:type="character" w:customStyle="1" w:styleId="80">
    <w:name w:val="見出し 8 (文字)"/>
    <w:link w:val="8"/>
    <w:rsid w:val="00971E4E"/>
    <w:rPr>
      <w:rFonts w:ascii="ＭＳ 明朝" w:hAnsi="ＭＳ 明朝"/>
      <w:color w:val="000000"/>
      <w:sz w:val="21"/>
      <w:szCs w:val="21"/>
    </w:rPr>
  </w:style>
  <w:style w:type="character" w:customStyle="1" w:styleId="90">
    <w:name w:val="見出し 9 (文字)"/>
    <w:link w:val="9"/>
    <w:rsid w:val="00971E4E"/>
    <w:rPr>
      <w:rFonts w:ascii="ＭＳ 明朝" w:hAnsi="ＭＳ 明朝"/>
      <w:color w:val="000000"/>
      <w:sz w:val="21"/>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qFormat="1"/>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qFormat="1"/>
  </w:latentStyles>
  <w:style w:type="paragraph" w:default="1" w:styleId="a">
    <w:name w:val="Normal"/>
    <w:qFormat/>
    <w:rsid w:val="008424D5"/>
    <w:pPr>
      <w:widowControl w:val="0"/>
      <w:autoSpaceDE w:val="0"/>
      <w:autoSpaceDN w:val="0"/>
      <w:adjustRightInd w:val="0"/>
      <w:textAlignment w:val="baseline"/>
    </w:pPr>
    <w:rPr>
      <w:rFonts w:ascii="ＭＳ 明朝" w:hAnsi="ＭＳ 明朝"/>
      <w:color w:val="000000"/>
      <w:sz w:val="21"/>
      <w:szCs w:val="21"/>
    </w:rPr>
  </w:style>
  <w:style w:type="paragraph" w:styleId="1">
    <w:name w:val="heading 1"/>
    <w:basedOn w:val="a"/>
    <w:next w:val="a"/>
    <w:link w:val="10"/>
    <w:qFormat/>
    <w:rsid w:val="00FE4F51"/>
    <w:pPr>
      <w:keepNext/>
      <w:keepLines/>
      <w:numPr>
        <w:numId w:val="1"/>
      </w:numPr>
      <w:overflowPunct w:val="0"/>
      <w:topLinePunct/>
      <w:autoSpaceDE/>
      <w:autoSpaceDN/>
      <w:spacing w:afterLines="50"/>
      <w:outlineLvl w:val="0"/>
    </w:pPr>
    <w:rPr>
      <w:rFonts w:ascii="Arial" w:eastAsia="ＭＳ ゴシック" w:hAnsi="Arial"/>
      <w:color w:val="auto"/>
      <w:kern w:val="28"/>
      <w:sz w:val="24"/>
      <w:szCs w:val="28"/>
    </w:rPr>
  </w:style>
  <w:style w:type="paragraph" w:styleId="2">
    <w:name w:val="heading 2"/>
    <w:basedOn w:val="a"/>
    <w:next w:val="a"/>
    <w:link w:val="20"/>
    <w:qFormat/>
    <w:rsid w:val="00FE4F51"/>
    <w:pPr>
      <w:keepNext/>
      <w:numPr>
        <w:ilvl w:val="1"/>
        <w:numId w:val="1"/>
      </w:numPr>
      <w:spacing w:afterLines="50"/>
      <w:outlineLvl w:val="1"/>
    </w:pPr>
    <w:rPr>
      <w:rFonts w:eastAsia="ＭＳ ゴシック" w:hAnsi="Arial"/>
      <w:sz w:val="22"/>
    </w:rPr>
  </w:style>
  <w:style w:type="paragraph" w:styleId="3">
    <w:name w:val="heading 3"/>
    <w:basedOn w:val="a"/>
    <w:next w:val="a"/>
    <w:link w:val="31"/>
    <w:qFormat/>
    <w:rsid w:val="000700F4"/>
    <w:pPr>
      <w:keepNext/>
      <w:numPr>
        <w:ilvl w:val="2"/>
        <w:numId w:val="1"/>
      </w:numPr>
      <w:outlineLvl w:val="2"/>
    </w:pPr>
    <w:rPr>
      <w:rFonts w:ascii="Arial" w:eastAsia="ＭＳ ゴシック" w:hAnsi="Arial"/>
      <w:color w:val="auto"/>
    </w:rPr>
  </w:style>
  <w:style w:type="paragraph" w:styleId="4">
    <w:name w:val="heading 4"/>
    <w:basedOn w:val="a"/>
    <w:next w:val="a"/>
    <w:link w:val="40"/>
    <w:qFormat/>
    <w:rsid w:val="00FE4F51"/>
    <w:pPr>
      <w:keepNext/>
      <w:numPr>
        <w:ilvl w:val="3"/>
        <w:numId w:val="1"/>
      </w:numPr>
      <w:outlineLvl w:val="3"/>
    </w:pPr>
    <w:rPr>
      <w:rFonts w:eastAsia="ＭＳ ゴシック"/>
      <w:bCs/>
    </w:rPr>
  </w:style>
  <w:style w:type="paragraph" w:styleId="5">
    <w:name w:val="heading 5"/>
    <w:basedOn w:val="a"/>
    <w:next w:val="a"/>
    <w:link w:val="50"/>
    <w:qFormat/>
    <w:rsid w:val="00FE4F51"/>
    <w:pPr>
      <w:keepNext/>
      <w:numPr>
        <w:ilvl w:val="4"/>
        <w:numId w:val="1"/>
      </w:numPr>
      <w:outlineLvl w:val="4"/>
    </w:pPr>
    <w:rPr>
      <w:rFonts w:ascii="Arial" w:eastAsia="ＭＳ ゴシック" w:hAnsi="Arial"/>
    </w:rPr>
  </w:style>
  <w:style w:type="paragraph" w:styleId="6">
    <w:name w:val="heading 6"/>
    <w:basedOn w:val="a"/>
    <w:next w:val="a"/>
    <w:link w:val="60"/>
    <w:qFormat/>
    <w:rsid w:val="00FE4F51"/>
    <w:pPr>
      <w:keepNext/>
      <w:numPr>
        <w:ilvl w:val="5"/>
        <w:numId w:val="1"/>
      </w:numPr>
      <w:outlineLvl w:val="5"/>
    </w:pPr>
    <w:rPr>
      <w:b/>
      <w:bCs/>
    </w:rPr>
  </w:style>
  <w:style w:type="paragraph" w:styleId="7">
    <w:name w:val="heading 7"/>
    <w:basedOn w:val="a"/>
    <w:next w:val="a"/>
    <w:link w:val="70"/>
    <w:qFormat/>
    <w:rsid w:val="00FE4F51"/>
    <w:pPr>
      <w:keepNext/>
      <w:numPr>
        <w:ilvl w:val="6"/>
        <w:numId w:val="1"/>
      </w:numPr>
      <w:outlineLvl w:val="6"/>
    </w:pPr>
  </w:style>
  <w:style w:type="paragraph" w:styleId="8">
    <w:name w:val="heading 8"/>
    <w:basedOn w:val="a"/>
    <w:next w:val="a"/>
    <w:link w:val="80"/>
    <w:qFormat/>
    <w:rsid w:val="00FE4F51"/>
    <w:pPr>
      <w:keepNext/>
      <w:numPr>
        <w:ilvl w:val="7"/>
        <w:numId w:val="1"/>
      </w:numPr>
      <w:outlineLvl w:val="7"/>
    </w:pPr>
  </w:style>
  <w:style w:type="paragraph" w:styleId="9">
    <w:name w:val="heading 9"/>
    <w:basedOn w:val="a"/>
    <w:next w:val="a"/>
    <w:link w:val="90"/>
    <w:qFormat/>
    <w:rsid w:val="00FE4F51"/>
    <w:pPr>
      <w:keepNext/>
      <w:numPr>
        <w:ilvl w:val="8"/>
        <w:numId w:val="1"/>
      </w:num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ocument Map"/>
    <w:basedOn w:val="a"/>
    <w:rsid w:val="00FE4F51"/>
    <w:pPr>
      <w:shd w:val="clear" w:color="auto" w:fill="000080"/>
    </w:pPr>
    <w:rPr>
      <w:rFonts w:ascii="Arial" w:eastAsia="ＭＳ ゴシック" w:hAnsi="Arial"/>
    </w:rPr>
  </w:style>
  <w:style w:type="paragraph" w:styleId="a4">
    <w:name w:val="header"/>
    <w:basedOn w:val="a"/>
    <w:rsid w:val="00FE4F51"/>
    <w:pPr>
      <w:tabs>
        <w:tab w:val="center" w:pos="4252"/>
        <w:tab w:val="right" w:pos="8504"/>
      </w:tabs>
      <w:snapToGrid w:val="0"/>
    </w:pPr>
  </w:style>
  <w:style w:type="paragraph" w:styleId="a5">
    <w:name w:val="footer"/>
    <w:basedOn w:val="a"/>
    <w:link w:val="a6"/>
    <w:rsid w:val="00FE4F51"/>
    <w:pPr>
      <w:tabs>
        <w:tab w:val="center" w:pos="4252"/>
        <w:tab w:val="right" w:pos="8504"/>
      </w:tabs>
      <w:snapToGrid w:val="0"/>
    </w:pPr>
  </w:style>
  <w:style w:type="paragraph" w:customStyle="1" w:styleId="Default">
    <w:name w:val="Default"/>
    <w:rsid w:val="00FE4F51"/>
    <w:pPr>
      <w:widowControl w:val="0"/>
      <w:autoSpaceDE w:val="0"/>
      <w:autoSpaceDN w:val="0"/>
      <w:adjustRightInd w:val="0"/>
    </w:pPr>
    <w:rPr>
      <w:rFonts w:ascii="ＭＳ 明朝" w:hAnsi="Times New Roman"/>
      <w:color w:val="000000"/>
      <w:sz w:val="24"/>
      <w:szCs w:val="24"/>
    </w:rPr>
  </w:style>
  <w:style w:type="paragraph" w:customStyle="1" w:styleId="CM1">
    <w:name w:val="CM1"/>
    <w:basedOn w:val="Default"/>
    <w:next w:val="Default"/>
    <w:rsid w:val="00FE4F51"/>
    <w:rPr>
      <w:color w:val="auto"/>
    </w:rPr>
  </w:style>
  <w:style w:type="paragraph" w:customStyle="1" w:styleId="CM30">
    <w:name w:val="CM30"/>
    <w:basedOn w:val="Default"/>
    <w:next w:val="Default"/>
    <w:rsid w:val="00FE4F51"/>
    <w:pPr>
      <w:spacing w:after="525"/>
    </w:pPr>
    <w:rPr>
      <w:color w:val="auto"/>
      <w:sz w:val="20"/>
      <w:szCs w:val="20"/>
    </w:rPr>
  </w:style>
  <w:style w:type="paragraph" w:customStyle="1" w:styleId="CM2">
    <w:name w:val="CM2"/>
    <w:basedOn w:val="Default"/>
    <w:next w:val="Default"/>
    <w:rsid w:val="00FE4F51"/>
    <w:pPr>
      <w:spacing w:line="311" w:lineRule="atLeast"/>
    </w:pPr>
    <w:rPr>
      <w:color w:val="auto"/>
    </w:rPr>
  </w:style>
  <w:style w:type="paragraph" w:customStyle="1" w:styleId="CM31">
    <w:name w:val="CM31"/>
    <w:basedOn w:val="Default"/>
    <w:next w:val="Default"/>
    <w:rsid w:val="00FE4F51"/>
    <w:pPr>
      <w:spacing w:after="303"/>
    </w:pPr>
    <w:rPr>
      <w:color w:val="auto"/>
    </w:rPr>
  </w:style>
  <w:style w:type="paragraph" w:customStyle="1" w:styleId="CM32">
    <w:name w:val="CM32"/>
    <w:basedOn w:val="Default"/>
    <w:next w:val="Default"/>
    <w:rsid w:val="00FE4F51"/>
    <w:pPr>
      <w:spacing w:after="620"/>
    </w:pPr>
    <w:rPr>
      <w:color w:val="auto"/>
    </w:rPr>
  </w:style>
  <w:style w:type="paragraph" w:customStyle="1" w:styleId="CM5">
    <w:name w:val="CM5"/>
    <w:basedOn w:val="Default"/>
    <w:next w:val="Default"/>
    <w:rsid w:val="00FE4F51"/>
    <w:pPr>
      <w:spacing w:line="311" w:lineRule="atLeast"/>
    </w:pPr>
    <w:rPr>
      <w:color w:val="auto"/>
    </w:rPr>
  </w:style>
  <w:style w:type="paragraph" w:customStyle="1" w:styleId="CM33">
    <w:name w:val="CM33"/>
    <w:basedOn w:val="Default"/>
    <w:next w:val="Default"/>
    <w:rsid w:val="00FE4F51"/>
    <w:pPr>
      <w:spacing w:after="120"/>
    </w:pPr>
    <w:rPr>
      <w:color w:val="auto"/>
    </w:rPr>
  </w:style>
  <w:style w:type="paragraph" w:customStyle="1" w:styleId="CM9">
    <w:name w:val="CM9"/>
    <w:basedOn w:val="Default"/>
    <w:next w:val="Default"/>
    <w:rsid w:val="00FE4F51"/>
    <w:pPr>
      <w:spacing w:line="360" w:lineRule="atLeast"/>
    </w:pPr>
    <w:rPr>
      <w:color w:val="auto"/>
    </w:rPr>
  </w:style>
  <w:style w:type="paragraph" w:customStyle="1" w:styleId="CM34">
    <w:name w:val="CM34"/>
    <w:basedOn w:val="Default"/>
    <w:next w:val="Default"/>
    <w:rsid w:val="00FE4F51"/>
    <w:pPr>
      <w:spacing w:after="360"/>
    </w:pPr>
    <w:rPr>
      <w:color w:val="auto"/>
    </w:rPr>
  </w:style>
  <w:style w:type="paragraph" w:customStyle="1" w:styleId="CM10">
    <w:name w:val="CM10"/>
    <w:basedOn w:val="Default"/>
    <w:next w:val="Default"/>
    <w:rsid w:val="00FE4F51"/>
    <w:pPr>
      <w:spacing w:line="360" w:lineRule="atLeast"/>
    </w:pPr>
    <w:rPr>
      <w:color w:val="auto"/>
    </w:rPr>
  </w:style>
  <w:style w:type="paragraph" w:customStyle="1" w:styleId="CM11">
    <w:name w:val="CM11"/>
    <w:basedOn w:val="Default"/>
    <w:next w:val="Default"/>
    <w:rsid w:val="00FE4F51"/>
    <w:pPr>
      <w:spacing w:line="360" w:lineRule="atLeast"/>
    </w:pPr>
    <w:rPr>
      <w:color w:val="auto"/>
    </w:rPr>
  </w:style>
  <w:style w:type="paragraph" w:customStyle="1" w:styleId="CM12">
    <w:name w:val="CM12"/>
    <w:basedOn w:val="Default"/>
    <w:next w:val="Default"/>
    <w:rsid w:val="00FE4F51"/>
    <w:pPr>
      <w:spacing w:line="360" w:lineRule="atLeast"/>
    </w:pPr>
    <w:rPr>
      <w:color w:val="auto"/>
    </w:rPr>
  </w:style>
  <w:style w:type="paragraph" w:customStyle="1" w:styleId="CM16">
    <w:name w:val="CM16"/>
    <w:basedOn w:val="Default"/>
    <w:next w:val="Default"/>
    <w:rsid w:val="00FE4F51"/>
    <w:pPr>
      <w:spacing w:line="360" w:lineRule="atLeast"/>
    </w:pPr>
    <w:rPr>
      <w:color w:val="auto"/>
    </w:rPr>
  </w:style>
  <w:style w:type="paragraph" w:customStyle="1" w:styleId="CM35">
    <w:name w:val="CM35"/>
    <w:basedOn w:val="Default"/>
    <w:next w:val="Default"/>
    <w:rsid w:val="00FE4F51"/>
    <w:pPr>
      <w:spacing w:after="473"/>
    </w:pPr>
    <w:rPr>
      <w:color w:val="auto"/>
    </w:rPr>
  </w:style>
  <w:style w:type="paragraph" w:customStyle="1" w:styleId="CM18">
    <w:name w:val="CM18"/>
    <w:basedOn w:val="Default"/>
    <w:next w:val="Default"/>
    <w:rsid w:val="00FE4F51"/>
    <w:pPr>
      <w:spacing w:line="360" w:lineRule="atLeast"/>
    </w:pPr>
    <w:rPr>
      <w:color w:val="auto"/>
    </w:rPr>
  </w:style>
  <w:style w:type="paragraph" w:customStyle="1" w:styleId="CM19">
    <w:name w:val="CM19"/>
    <w:basedOn w:val="Default"/>
    <w:next w:val="Default"/>
    <w:rsid w:val="00FE4F51"/>
    <w:pPr>
      <w:spacing w:line="360" w:lineRule="atLeast"/>
    </w:pPr>
    <w:rPr>
      <w:color w:val="auto"/>
    </w:rPr>
  </w:style>
  <w:style w:type="paragraph" w:customStyle="1" w:styleId="CM20">
    <w:name w:val="CM20"/>
    <w:basedOn w:val="Default"/>
    <w:next w:val="Default"/>
    <w:rsid w:val="00FE4F51"/>
    <w:pPr>
      <w:spacing w:line="360" w:lineRule="atLeast"/>
    </w:pPr>
    <w:rPr>
      <w:color w:val="auto"/>
    </w:rPr>
  </w:style>
  <w:style w:type="paragraph" w:customStyle="1" w:styleId="CM8">
    <w:name w:val="CM8"/>
    <w:basedOn w:val="Default"/>
    <w:next w:val="Default"/>
    <w:rsid w:val="00FE4F51"/>
    <w:pPr>
      <w:spacing w:line="360" w:lineRule="atLeast"/>
    </w:pPr>
    <w:rPr>
      <w:color w:val="auto"/>
    </w:rPr>
  </w:style>
  <w:style w:type="paragraph" w:customStyle="1" w:styleId="CM27">
    <w:name w:val="CM27"/>
    <w:basedOn w:val="Default"/>
    <w:next w:val="Default"/>
    <w:rsid w:val="00FE4F51"/>
    <w:pPr>
      <w:spacing w:line="360" w:lineRule="atLeast"/>
    </w:pPr>
    <w:rPr>
      <w:color w:val="auto"/>
    </w:rPr>
  </w:style>
  <w:style w:type="character" w:styleId="a7">
    <w:name w:val="page number"/>
    <w:basedOn w:val="a0"/>
    <w:rsid w:val="00FE4F51"/>
  </w:style>
  <w:style w:type="paragraph" w:styleId="21">
    <w:name w:val="toc 2"/>
    <w:basedOn w:val="a"/>
    <w:next w:val="a"/>
    <w:autoRedefine/>
    <w:uiPriority w:val="39"/>
    <w:rsid w:val="00B44FB1"/>
    <w:pPr>
      <w:tabs>
        <w:tab w:val="left" w:leader="middleDot" w:pos="9240"/>
      </w:tabs>
      <w:snapToGrid w:val="0"/>
      <w:spacing w:line="336" w:lineRule="auto"/>
      <w:ind w:leftChars="100" w:left="210"/>
    </w:pPr>
    <w:rPr>
      <w:rFonts w:ascii="ＭＳ ゴシック" w:eastAsia="ＭＳ ゴシック" w:hAnsi="ＭＳ ゴシック" w:cs="ＭＳＰ明朝"/>
      <w:noProof/>
      <w:color w:val="auto"/>
      <w:kern w:val="2"/>
    </w:rPr>
  </w:style>
  <w:style w:type="paragraph" w:styleId="11">
    <w:name w:val="toc 1"/>
    <w:basedOn w:val="a"/>
    <w:next w:val="a"/>
    <w:autoRedefine/>
    <w:uiPriority w:val="39"/>
    <w:rsid w:val="006E5C8C"/>
    <w:pPr>
      <w:tabs>
        <w:tab w:val="right" w:leader="middleDot" w:pos="9628"/>
      </w:tabs>
      <w:snapToGrid w:val="0"/>
      <w:spacing w:line="348" w:lineRule="auto"/>
    </w:pPr>
    <w:rPr>
      <w:rFonts w:ascii="ＭＳ ゴシック" w:eastAsia="ＭＳ ゴシック" w:hAnsi="ＭＳ ゴシック"/>
      <w:noProof/>
      <w:spacing w:val="10"/>
    </w:rPr>
  </w:style>
  <w:style w:type="character" w:styleId="a8">
    <w:name w:val="Hyperlink"/>
    <w:uiPriority w:val="99"/>
    <w:rsid w:val="00FE4F51"/>
    <w:rPr>
      <w:color w:val="0000FF"/>
      <w:u w:val="single"/>
    </w:rPr>
  </w:style>
  <w:style w:type="paragraph" w:styleId="a9">
    <w:name w:val="caption"/>
    <w:basedOn w:val="a"/>
    <w:next w:val="a"/>
    <w:qFormat/>
    <w:rsid w:val="00FE4F51"/>
    <w:pPr>
      <w:spacing w:beforeLines="50"/>
      <w:jc w:val="center"/>
    </w:pPr>
    <w:rPr>
      <w:rFonts w:ascii="Arial" w:eastAsia="ＭＳ ゴシック" w:hAnsi="Arial"/>
      <w:bCs/>
    </w:rPr>
  </w:style>
  <w:style w:type="paragraph" w:customStyle="1" w:styleId="CM37">
    <w:name w:val="CM37"/>
    <w:basedOn w:val="a"/>
    <w:next w:val="a"/>
    <w:rsid w:val="00FE4F51"/>
    <w:pPr>
      <w:spacing w:after="508"/>
      <w:textAlignment w:val="auto"/>
    </w:pPr>
    <w:rPr>
      <w:rFonts w:hAnsi="Times New Roman"/>
      <w:color w:val="auto"/>
      <w:sz w:val="24"/>
      <w:szCs w:val="24"/>
    </w:rPr>
  </w:style>
  <w:style w:type="character" w:customStyle="1" w:styleId="30">
    <w:name w:val="見出し 3 (文字)"/>
    <w:rsid w:val="00FE4F51"/>
    <w:rPr>
      <w:rFonts w:ascii="Arial" w:eastAsia="ＭＳ ゴシック" w:hAnsi="Arial"/>
      <w:color w:val="000000"/>
      <w:sz w:val="21"/>
      <w:szCs w:val="21"/>
      <w:lang w:val="en-US" w:eastAsia="ja-JP" w:bidi="ar-SA"/>
    </w:rPr>
  </w:style>
  <w:style w:type="paragraph" w:customStyle="1" w:styleId="CM39">
    <w:name w:val="CM39"/>
    <w:basedOn w:val="Default"/>
    <w:next w:val="Default"/>
    <w:rsid w:val="00FE4F51"/>
    <w:pPr>
      <w:spacing w:after="120"/>
    </w:pPr>
    <w:rPr>
      <w:color w:val="auto"/>
    </w:rPr>
  </w:style>
  <w:style w:type="paragraph" w:styleId="aa">
    <w:name w:val="Balloon Text"/>
    <w:basedOn w:val="a"/>
    <w:rsid w:val="00FE4F51"/>
    <w:rPr>
      <w:rFonts w:ascii="Arial" w:eastAsia="ＭＳ ゴシック" w:hAnsi="Arial"/>
      <w:sz w:val="18"/>
      <w:szCs w:val="18"/>
    </w:rPr>
  </w:style>
  <w:style w:type="character" w:styleId="ab">
    <w:name w:val="FollowedHyperlink"/>
    <w:rsid w:val="00FE4F51"/>
    <w:rPr>
      <w:color w:val="800080"/>
      <w:u w:val="single"/>
    </w:rPr>
  </w:style>
  <w:style w:type="paragraph" w:customStyle="1" w:styleId="CM36">
    <w:name w:val="CM36"/>
    <w:basedOn w:val="Default"/>
    <w:next w:val="Default"/>
    <w:rsid w:val="00FE4F51"/>
    <w:pPr>
      <w:spacing w:after="400"/>
    </w:pPr>
    <w:rPr>
      <w:color w:val="auto"/>
    </w:rPr>
  </w:style>
  <w:style w:type="paragraph" w:customStyle="1" w:styleId="CM40">
    <w:name w:val="CM40"/>
    <w:basedOn w:val="Default"/>
    <w:next w:val="Default"/>
    <w:rsid w:val="00FE4F51"/>
    <w:pPr>
      <w:spacing w:after="173"/>
    </w:pPr>
    <w:rPr>
      <w:color w:val="auto"/>
    </w:rPr>
  </w:style>
  <w:style w:type="paragraph" w:customStyle="1" w:styleId="CM3">
    <w:name w:val="CM3"/>
    <w:basedOn w:val="Default"/>
    <w:next w:val="Default"/>
    <w:rsid w:val="00FE4F51"/>
    <w:rPr>
      <w:color w:val="auto"/>
    </w:rPr>
  </w:style>
  <w:style w:type="paragraph" w:customStyle="1" w:styleId="CM6">
    <w:name w:val="CM6"/>
    <w:basedOn w:val="Default"/>
    <w:next w:val="Default"/>
    <w:rsid w:val="00FE4F51"/>
    <w:pPr>
      <w:spacing w:line="273" w:lineRule="atLeast"/>
    </w:pPr>
    <w:rPr>
      <w:color w:val="auto"/>
    </w:rPr>
  </w:style>
  <w:style w:type="paragraph" w:customStyle="1" w:styleId="CM7">
    <w:name w:val="CM7"/>
    <w:basedOn w:val="Default"/>
    <w:next w:val="Default"/>
    <w:rsid w:val="00FE4F51"/>
    <w:pPr>
      <w:spacing w:line="276" w:lineRule="atLeast"/>
    </w:pPr>
    <w:rPr>
      <w:color w:val="auto"/>
    </w:rPr>
  </w:style>
  <w:style w:type="paragraph" w:customStyle="1" w:styleId="CM38">
    <w:name w:val="CM38"/>
    <w:basedOn w:val="Default"/>
    <w:next w:val="Default"/>
    <w:rsid w:val="00FE4F51"/>
    <w:pPr>
      <w:spacing w:after="758"/>
    </w:pPr>
    <w:rPr>
      <w:color w:val="auto"/>
    </w:rPr>
  </w:style>
  <w:style w:type="paragraph" w:customStyle="1" w:styleId="CM15">
    <w:name w:val="CM15"/>
    <w:basedOn w:val="Default"/>
    <w:next w:val="Default"/>
    <w:rsid w:val="00FE4F51"/>
    <w:pPr>
      <w:spacing w:line="273" w:lineRule="atLeast"/>
    </w:pPr>
    <w:rPr>
      <w:color w:val="auto"/>
    </w:rPr>
  </w:style>
  <w:style w:type="paragraph" w:customStyle="1" w:styleId="CM17">
    <w:name w:val="CM17"/>
    <w:basedOn w:val="Default"/>
    <w:next w:val="Default"/>
    <w:rsid w:val="00FE4F51"/>
    <w:rPr>
      <w:color w:val="auto"/>
    </w:rPr>
  </w:style>
  <w:style w:type="paragraph" w:customStyle="1" w:styleId="CM21">
    <w:name w:val="CM21"/>
    <w:basedOn w:val="Default"/>
    <w:next w:val="Default"/>
    <w:rsid w:val="00FE4F51"/>
    <w:pPr>
      <w:spacing w:line="273" w:lineRule="atLeast"/>
    </w:pPr>
    <w:rPr>
      <w:color w:val="auto"/>
    </w:rPr>
  </w:style>
  <w:style w:type="paragraph" w:customStyle="1" w:styleId="CM22">
    <w:name w:val="CM22"/>
    <w:basedOn w:val="Default"/>
    <w:next w:val="Default"/>
    <w:rsid w:val="00FE4F51"/>
    <w:pPr>
      <w:spacing w:line="273" w:lineRule="atLeast"/>
    </w:pPr>
    <w:rPr>
      <w:color w:val="auto"/>
    </w:rPr>
  </w:style>
  <w:style w:type="paragraph" w:customStyle="1" w:styleId="CM23">
    <w:name w:val="CM23"/>
    <w:basedOn w:val="Default"/>
    <w:next w:val="Default"/>
    <w:rsid w:val="00FE4F51"/>
    <w:pPr>
      <w:spacing w:line="273" w:lineRule="atLeast"/>
    </w:pPr>
    <w:rPr>
      <w:color w:val="auto"/>
    </w:rPr>
  </w:style>
  <w:style w:type="paragraph" w:customStyle="1" w:styleId="CM41">
    <w:name w:val="CM41"/>
    <w:basedOn w:val="Default"/>
    <w:next w:val="Default"/>
    <w:rsid w:val="00FE4F51"/>
    <w:pPr>
      <w:spacing w:after="107"/>
    </w:pPr>
    <w:rPr>
      <w:color w:val="auto"/>
    </w:rPr>
  </w:style>
  <w:style w:type="paragraph" w:customStyle="1" w:styleId="CM24">
    <w:name w:val="CM24"/>
    <w:basedOn w:val="Default"/>
    <w:next w:val="Default"/>
    <w:rsid w:val="00FE4F51"/>
    <w:pPr>
      <w:spacing w:line="273" w:lineRule="atLeast"/>
    </w:pPr>
    <w:rPr>
      <w:color w:val="auto"/>
    </w:rPr>
  </w:style>
  <w:style w:type="paragraph" w:customStyle="1" w:styleId="CM25">
    <w:name w:val="CM25"/>
    <w:basedOn w:val="Default"/>
    <w:next w:val="Default"/>
    <w:rsid w:val="00FE4F51"/>
    <w:rPr>
      <w:color w:val="auto"/>
    </w:rPr>
  </w:style>
  <w:style w:type="paragraph" w:customStyle="1" w:styleId="CM26">
    <w:name w:val="CM26"/>
    <w:basedOn w:val="Default"/>
    <w:next w:val="Default"/>
    <w:rsid w:val="00FE4F51"/>
    <w:pPr>
      <w:spacing w:line="163" w:lineRule="atLeast"/>
    </w:pPr>
    <w:rPr>
      <w:color w:val="auto"/>
    </w:rPr>
  </w:style>
  <w:style w:type="paragraph" w:customStyle="1" w:styleId="CM29">
    <w:name w:val="CM29"/>
    <w:basedOn w:val="Default"/>
    <w:next w:val="Default"/>
    <w:rsid w:val="00FE4F51"/>
    <w:pPr>
      <w:spacing w:line="273" w:lineRule="atLeast"/>
    </w:pPr>
    <w:rPr>
      <w:color w:val="auto"/>
    </w:rPr>
  </w:style>
  <w:style w:type="table" w:styleId="ac">
    <w:name w:val="Table Grid"/>
    <w:basedOn w:val="a1"/>
    <w:rsid w:val="003C12C6"/>
    <w:pPr>
      <w:widowControl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Date"/>
    <w:basedOn w:val="a"/>
    <w:next w:val="a"/>
    <w:link w:val="ae"/>
    <w:rsid w:val="009141D2"/>
  </w:style>
  <w:style w:type="character" w:customStyle="1" w:styleId="ae">
    <w:name w:val="日付 (文字)"/>
    <w:link w:val="ad"/>
    <w:rsid w:val="009141D2"/>
    <w:rPr>
      <w:rFonts w:ascii="ＭＳ 明朝" w:hAnsi="ＭＳ 明朝"/>
      <w:color w:val="000000"/>
      <w:sz w:val="21"/>
      <w:szCs w:val="21"/>
    </w:rPr>
  </w:style>
  <w:style w:type="paragraph" w:styleId="af">
    <w:name w:val="table of figures"/>
    <w:basedOn w:val="a"/>
    <w:next w:val="a"/>
    <w:autoRedefine/>
    <w:rsid w:val="006755C2"/>
    <w:pPr>
      <w:ind w:leftChars="200" w:left="200" w:hangingChars="200" w:hanging="200"/>
    </w:pPr>
  </w:style>
  <w:style w:type="paragraph" w:styleId="af0">
    <w:name w:val="TOC Heading"/>
    <w:basedOn w:val="1"/>
    <w:next w:val="a"/>
    <w:qFormat/>
    <w:rsid w:val="000A2CFC"/>
    <w:pPr>
      <w:widowControl/>
      <w:numPr>
        <w:numId w:val="0"/>
      </w:numPr>
      <w:overflowPunct/>
      <w:topLinePunct w:val="0"/>
      <w:adjustRightInd/>
      <w:spacing w:before="480" w:afterLines="0" w:line="276" w:lineRule="auto"/>
      <w:textAlignment w:val="auto"/>
      <w:outlineLvl w:val="9"/>
    </w:pPr>
    <w:rPr>
      <w:b/>
      <w:bCs/>
      <w:color w:val="365F91"/>
      <w:kern w:val="0"/>
      <w:sz w:val="28"/>
    </w:rPr>
  </w:style>
  <w:style w:type="paragraph" w:styleId="32">
    <w:name w:val="toc 3"/>
    <w:basedOn w:val="a"/>
    <w:next w:val="a"/>
    <w:autoRedefine/>
    <w:rsid w:val="000A2CFC"/>
    <w:pPr>
      <w:ind w:leftChars="200" w:left="420"/>
    </w:pPr>
  </w:style>
  <w:style w:type="paragraph" w:styleId="41">
    <w:name w:val="toc 4"/>
    <w:basedOn w:val="a"/>
    <w:next w:val="a"/>
    <w:autoRedefine/>
    <w:unhideWhenUsed/>
    <w:rsid w:val="000A2CFC"/>
    <w:pPr>
      <w:autoSpaceDE/>
      <w:autoSpaceDN/>
      <w:adjustRightInd/>
      <w:ind w:leftChars="300" w:left="630"/>
      <w:jc w:val="both"/>
      <w:textAlignment w:val="auto"/>
    </w:pPr>
    <w:rPr>
      <w:rFonts w:ascii="Century" w:hAnsi="Century"/>
      <w:color w:val="auto"/>
      <w:kern w:val="2"/>
      <w:szCs w:val="22"/>
    </w:rPr>
  </w:style>
  <w:style w:type="paragraph" w:styleId="51">
    <w:name w:val="toc 5"/>
    <w:basedOn w:val="a"/>
    <w:next w:val="a"/>
    <w:autoRedefine/>
    <w:unhideWhenUsed/>
    <w:rsid w:val="000A2CFC"/>
    <w:pPr>
      <w:autoSpaceDE/>
      <w:autoSpaceDN/>
      <w:adjustRightInd/>
      <w:ind w:leftChars="400" w:left="840"/>
      <w:jc w:val="both"/>
      <w:textAlignment w:val="auto"/>
    </w:pPr>
    <w:rPr>
      <w:rFonts w:ascii="Century" w:hAnsi="Century"/>
      <w:color w:val="auto"/>
      <w:kern w:val="2"/>
      <w:szCs w:val="22"/>
    </w:rPr>
  </w:style>
  <w:style w:type="paragraph" w:styleId="61">
    <w:name w:val="toc 6"/>
    <w:basedOn w:val="a"/>
    <w:next w:val="a"/>
    <w:autoRedefine/>
    <w:unhideWhenUsed/>
    <w:rsid w:val="000A2CFC"/>
    <w:pPr>
      <w:autoSpaceDE/>
      <w:autoSpaceDN/>
      <w:adjustRightInd/>
      <w:ind w:leftChars="500" w:left="1050"/>
      <w:jc w:val="both"/>
      <w:textAlignment w:val="auto"/>
    </w:pPr>
    <w:rPr>
      <w:rFonts w:ascii="Century" w:hAnsi="Century"/>
      <w:color w:val="auto"/>
      <w:kern w:val="2"/>
      <w:szCs w:val="22"/>
    </w:rPr>
  </w:style>
  <w:style w:type="paragraph" w:styleId="71">
    <w:name w:val="toc 7"/>
    <w:basedOn w:val="a"/>
    <w:next w:val="a"/>
    <w:autoRedefine/>
    <w:unhideWhenUsed/>
    <w:rsid w:val="000A2CFC"/>
    <w:pPr>
      <w:autoSpaceDE/>
      <w:autoSpaceDN/>
      <w:adjustRightInd/>
      <w:ind w:leftChars="600" w:left="1260"/>
      <w:jc w:val="both"/>
      <w:textAlignment w:val="auto"/>
    </w:pPr>
    <w:rPr>
      <w:rFonts w:ascii="Century" w:hAnsi="Century"/>
      <w:color w:val="auto"/>
      <w:kern w:val="2"/>
      <w:szCs w:val="22"/>
    </w:rPr>
  </w:style>
  <w:style w:type="paragraph" w:styleId="81">
    <w:name w:val="toc 8"/>
    <w:basedOn w:val="a"/>
    <w:next w:val="a"/>
    <w:autoRedefine/>
    <w:unhideWhenUsed/>
    <w:rsid w:val="000A2CFC"/>
    <w:pPr>
      <w:autoSpaceDE/>
      <w:autoSpaceDN/>
      <w:adjustRightInd/>
      <w:ind w:leftChars="700" w:left="1470"/>
      <w:jc w:val="both"/>
      <w:textAlignment w:val="auto"/>
    </w:pPr>
    <w:rPr>
      <w:rFonts w:ascii="Century" w:hAnsi="Century"/>
      <w:color w:val="auto"/>
      <w:kern w:val="2"/>
      <w:szCs w:val="22"/>
    </w:rPr>
  </w:style>
  <w:style w:type="paragraph" w:styleId="91">
    <w:name w:val="toc 9"/>
    <w:basedOn w:val="a"/>
    <w:next w:val="a"/>
    <w:autoRedefine/>
    <w:unhideWhenUsed/>
    <w:rsid w:val="000A2CFC"/>
    <w:pPr>
      <w:autoSpaceDE/>
      <w:autoSpaceDN/>
      <w:adjustRightInd/>
      <w:ind w:leftChars="800" w:left="1680"/>
      <w:jc w:val="both"/>
      <w:textAlignment w:val="auto"/>
    </w:pPr>
    <w:rPr>
      <w:rFonts w:ascii="Century" w:hAnsi="Century"/>
      <w:color w:val="auto"/>
      <w:kern w:val="2"/>
      <w:szCs w:val="22"/>
    </w:rPr>
  </w:style>
  <w:style w:type="character" w:styleId="af1">
    <w:name w:val="Strong"/>
    <w:qFormat/>
    <w:rsid w:val="00290994"/>
    <w:rPr>
      <w:b/>
      <w:bCs/>
    </w:rPr>
  </w:style>
  <w:style w:type="paragraph" w:styleId="af2">
    <w:name w:val="Revision"/>
    <w:hidden/>
    <w:rsid w:val="00DD3454"/>
    <w:rPr>
      <w:rFonts w:ascii="ＭＳ 明朝" w:hAnsi="ＭＳ 明朝"/>
      <w:color w:val="000000"/>
      <w:sz w:val="21"/>
      <w:szCs w:val="21"/>
    </w:rPr>
  </w:style>
  <w:style w:type="paragraph" w:customStyle="1" w:styleId="font5">
    <w:name w:val="font5"/>
    <w:basedOn w:val="a"/>
    <w:rsid w:val="00997F50"/>
    <w:pPr>
      <w:widowControl/>
      <w:autoSpaceDE/>
      <w:autoSpaceDN/>
      <w:adjustRightInd/>
      <w:spacing w:before="100" w:beforeAutospacing="1" w:after="100" w:afterAutospacing="1"/>
      <w:textAlignment w:val="auto"/>
    </w:pPr>
    <w:rPr>
      <w:rFonts w:ascii="ＭＳ Ｐゴシック" w:eastAsia="ＭＳ Ｐゴシック" w:hAnsi="ＭＳ Ｐゴシック" w:cs="ＭＳ Ｐゴシック"/>
      <w:color w:val="auto"/>
      <w:sz w:val="12"/>
      <w:szCs w:val="12"/>
    </w:rPr>
  </w:style>
  <w:style w:type="paragraph" w:customStyle="1" w:styleId="font6">
    <w:name w:val="font6"/>
    <w:basedOn w:val="a"/>
    <w:rsid w:val="00997F50"/>
    <w:pPr>
      <w:widowControl/>
      <w:autoSpaceDE/>
      <w:autoSpaceDN/>
      <w:adjustRightInd/>
      <w:spacing w:before="100" w:beforeAutospacing="1" w:after="100" w:afterAutospacing="1"/>
      <w:textAlignment w:val="auto"/>
    </w:pPr>
    <w:rPr>
      <w:rFonts w:ascii="ＭＳ Ｐゴシック" w:eastAsia="ＭＳ Ｐゴシック" w:hAnsi="ＭＳ Ｐゴシック" w:cs="ＭＳ Ｐゴシック"/>
      <w:color w:val="auto"/>
      <w:sz w:val="24"/>
      <w:szCs w:val="24"/>
    </w:rPr>
  </w:style>
  <w:style w:type="paragraph" w:customStyle="1" w:styleId="xl28">
    <w:name w:val="xl28"/>
    <w:basedOn w:val="a"/>
    <w:rsid w:val="00997F50"/>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auto"/>
    </w:pPr>
    <w:rPr>
      <w:rFonts w:ascii="ＭＳ Ｐゴシック" w:eastAsia="ＭＳ Ｐゴシック" w:hAnsi="ＭＳ Ｐゴシック" w:cs="ＭＳ Ｐゴシック"/>
      <w:color w:val="auto"/>
      <w:sz w:val="24"/>
      <w:szCs w:val="24"/>
    </w:rPr>
  </w:style>
  <w:style w:type="paragraph" w:customStyle="1" w:styleId="xl29">
    <w:name w:val="xl29"/>
    <w:basedOn w:val="a"/>
    <w:rsid w:val="00997F50"/>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textAlignment w:val="auto"/>
    </w:pPr>
    <w:rPr>
      <w:rFonts w:ascii="ＭＳ Ｐゴシック" w:eastAsia="ＭＳ Ｐゴシック" w:hAnsi="ＭＳ Ｐゴシック" w:cs="ＭＳ Ｐゴシック"/>
      <w:color w:val="auto"/>
      <w:sz w:val="24"/>
      <w:szCs w:val="24"/>
    </w:rPr>
  </w:style>
  <w:style w:type="paragraph" w:customStyle="1" w:styleId="xl30">
    <w:name w:val="xl30"/>
    <w:basedOn w:val="a"/>
    <w:rsid w:val="00997F50"/>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auto"/>
    </w:pPr>
    <w:rPr>
      <w:rFonts w:ascii="ＭＳ Ｐゴシック" w:eastAsia="ＭＳ Ｐゴシック" w:hAnsi="ＭＳ Ｐゴシック" w:cs="ＭＳ Ｐゴシック"/>
      <w:color w:val="auto"/>
      <w:sz w:val="24"/>
      <w:szCs w:val="24"/>
    </w:rPr>
  </w:style>
  <w:style w:type="paragraph" w:customStyle="1" w:styleId="xl31">
    <w:name w:val="xl31"/>
    <w:basedOn w:val="a"/>
    <w:rsid w:val="00997F50"/>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textAlignment w:val="auto"/>
    </w:pPr>
    <w:rPr>
      <w:rFonts w:ascii="ＭＳ Ｐゴシック" w:eastAsia="ＭＳ Ｐゴシック" w:hAnsi="ＭＳ Ｐゴシック" w:cs="ＭＳ Ｐゴシック"/>
      <w:color w:val="auto"/>
      <w:sz w:val="24"/>
      <w:szCs w:val="24"/>
    </w:rPr>
  </w:style>
  <w:style w:type="paragraph" w:customStyle="1" w:styleId="xl32">
    <w:name w:val="xl32"/>
    <w:basedOn w:val="a"/>
    <w:rsid w:val="00997F50"/>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textAlignment w:val="auto"/>
    </w:pPr>
    <w:rPr>
      <w:rFonts w:ascii="ＭＳ Ｐゴシック" w:eastAsia="ＭＳ Ｐゴシック" w:hAnsi="ＭＳ Ｐゴシック" w:cs="ＭＳ Ｐゴシック"/>
      <w:color w:val="auto"/>
      <w:sz w:val="24"/>
      <w:szCs w:val="24"/>
    </w:rPr>
  </w:style>
  <w:style w:type="paragraph" w:customStyle="1" w:styleId="xl33">
    <w:name w:val="xl33"/>
    <w:basedOn w:val="a"/>
    <w:rsid w:val="00997F50"/>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auto"/>
    </w:pPr>
    <w:rPr>
      <w:rFonts w:ascii="ＭＳ Ｐゴシック" w:eastAsia="ＭＳ Ｐゴシック" w:hAnsi="ＭＳ Ｐゴシック" w:cs="ＭＳ Ｐゴシック"/>
      <w:color w:val="auto"/>
      <w:sz w:val="24"/>
      <w:szCs w:val="24"/>
    </w:rPr>
  </w:style>
  <w:style w:type="paragraph" w:customStyle="1" w:styleId="xl34">
    <w:name w:val="xl34"/>
    <w:basedOn w:val="a"/>
    <w:rsid w:val="00997F50"/>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textAlignment w:val="auto"/>
    </w:pPr>
    <w:rPr>
      <w:rFonts w:ascii="ＭＳ Ｐゴシック" w:eastAsia="ＭＳ Ｐゴシック" w:hAnsi="ＭＳ Ｐゴシック" w:cs="ＭＳ Ｐゴシック"/>
      <w:color w:val="auto"/>
      <w:sz w:val="24"/>
      <w:szCs w:val="24"/>
    </w:rPr>
  </w:style>
  <w:style w:type="paragraph" w:customStyle="1" w:styleId="xl35">
    <w:name w:val="xl35"/>
    <w:basedOn w:val="a"/>
    <w:rsid w:val="00997F50"/>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auto"/>
    </w:pPr>
    <w:rPr>
      <w:rFonts w:ascii="ＭＳ Ｐゴシック" w:eastAsia="ＭＳ Ｐゴシック" w:hAnsi="ＭＳ Ｐゴシック" w:cs="ＭＳ Ｐゴシック"/>
      <w:color w:val="auto"/>
      <w:sz w:val="24"/>
      <w:szCs w:val="24"/>
    </w:rPr>
  </w:style>
  <w:style w:type="paragraph" w:customStyle="1" w:styleId="xl36">
    <w:name w:val="xl36"/>
    <w:basedOn w:val="a"/>
    <w:rsid w:val="00997F50"/>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auto"/>
    </w:pPr>
    <w:rPr>
      <w:rFonts w:ascii="ＭＳ Ｐゴシック" w:eastAsia="ＭＳ Ｐゴシック" w:hAnsi="ＭＳ Ｐゴシック" w:cs="ＭＳ Ｐゴシック"/>
      <w:color w:val="auto"/>
      <w:sz w:val="24"/>
      <w:szCs w:val="24"/>
    </w:rPr>
  </w:style>
  <w:style w:type="paragraph" w:customStyle="1" w:styleId="xl37">
    <w:name w:val="xl37"/>
    <w:basedOn w:val="a"/>
    <w:rsid w:val="00997F50"/>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auto"/>
    </w:pPr>
    <w:rPr>
      <w:rFonts w:ascii="ＭＳ Ｐゴシック" w:eastAsia="ＭＳ Ｐゴシック" w:hAnsi="ＭＳ Ｐゴシック" w:cs="ＭＳ Ｐゴシック"/>
      <w:color w:val="auto"/>
      <w:sz w:val="24"/>
      <w:szCs w:val="24"/>
    </w:rPr>
  </w:style>
  <w:style w:type="paragraph" w:customStyle="1" w:styleId="xl38">
    <w:name w:val="xl38"/>
    <w:basedOn w:val="a"/>
    <w:rsid w:val="00997F50"/>
    <w:pPr>
      <w:widowControl/>
      <w:pBdr>
        <w:left w:val="single" w:sz="4" w:space="0" w:color="auto"/>
        <w:bottom w:val="single" w:sz="4" w:space="0" w:color="auto"/>
        <w:right w:val="single" w:sz="4" w:space="0" w:color="auto"/>
      </w:pBdr>
      <w:autoSpaceDE/>
      <w:autoSpaceDN/>
      <w:adjustRightInd/>
      <w:spacing w:before="100" w:beforeAutospacing="1" w:after="100" w:afterAutospacing="1"/>
      <w:textAlignment w:val="auto"/>
    </w:pPr>
    <w:rPr>
      <w:rFonts w:ascii="ＭＳ Ｐゴシック" w:eastAsia="ＭＳ Ｐゴシック" w:hAnsi="ＭＳ Ｐゴシック" w:cs="ＭＳ Ｐゴシック"/>
      <w:color w:val="auto"/>
      <w:sz w:val="24"/>
      <w:szCs w:val="24"/>
    </w:rPr>
  </w:style>
  <w:style w:type="paragraph" w:customStyle="1" w:styleId="xl39">
    <w:name w:val="xl39"/>
    <w:basedOn w:val="a"/>
    <w:rsid w:val="00997F50"/>
    <w:pPr>
      <w:widowControl/>
      <w:pBdr>
        <w:left w:val="single" w:sz="4" w:space="0" w:color="auto"/>
        <w:bottom w:val="single" w:sz="4" w:space="0" w:color="auto"/>
        <w:right w:val="single" w:sz="4" w:space="0" w:color="auto"/>
      </w:pBdr>
      <w:autoSpaceDE/>
      <w:autoSpaceDN/>
      <w:adjustRightInd/>
      <w:spacing w:before="100" w:beforeAutospacing="1" w:after="100" w:afterAutospacing="1"/>
      <w:jc w:val="center"/>
      <w:textAlignment w:val="auto"/>
    </w:pPr>
    <w:rPr>
      <w:rFonts w:ascii="ＭＳ Ｐゴシック" w:eastAsia="ＭＳ Ｐゴシック" w:hAnsi="ＭＳ Ｐゴシック" w:cs="ＭＳ Ｐゴシック"/>
      <w:color w:val="auto"/>
      <w:sz w:val="24"/>
      <w:szCs w:val="24"/>
    </w:rPr>
  </w:style>
  <w:style w:type="paragraph" w:customStyle="1" w:styleId="xl40">
    <w:name w:val="xl40"/>
    <w:basedOn w:val="a"/>
    <w:rsid w:val="00997F50"/>
    <w:pPr>
      <w:widowControl/>
      <w:pBdr>
        <w:left w:val="single" w:sz="4" w:space="0" w:color="auto"/>
        <w:bottom w:val="single" w:sz="4" w:space="0" w:color="auto"/>
        <w:right w:val="single" w:sz="4" w:space="0" w:color="auto"/>
      </w:pBdr>
      <w:autoSpaceDE/>
      <w:autoSpaceDN/>
      <w:adjustRightInd/>
      <w:spacing w:before="100" w:beforeAutospacing="1" w:after="100" w:afterAutospacing="1"/>
      <w:jc w:val="center"/>
      <w:textAlignment w:val="auto"/>
    </w:pPr>
    <w:rPr>
      <w:rFonts w:ascii="ＭＳ Ｐゴシック" w:eastAsia="ＭＳ Ｐゴシック" w:hAnsi="ＭＳ Ｐゴシック" w:cs="ＭＳ Ｐゴシック"/>
      <w:color w:val="auto"/>
      <w:sz w:val="24"/>
      <w:szCs w:val="24"/>
    </w:rPr>
  </w:style>
  <w:style w:type="paragraph" w:customStyle="1" w:styleId="xl41">
    <w:name w:val="xl41"/>
    <w:basedOn w:val="a"/>
    <w:rsid w:val="00997F50"/>
    <w:pPr>
      <w:widowControl/>
      <w:pBdr>
        <w:left w:val="single" w:sz="4" w:space="0" w:color="auto"/>
        <w:bottom w:val="single" w:sz="4" w:space="0" w:color="auto"/>
      </w:pBdr>
      <w:autoSpaceDE/>
      <w:autoSpaceDN/>
      <w:adjustRightInd/>
      <w:spacing w:before="100" w:beforeAutospacing="1" w:after="100" w:afterAutospacing="1"/>
      <w:jc w:val="center"/>
      <w:textAlignment w:val="auto"/>
    </w:pPr>
    <w:rPr>
      <w:rFonts w:ascii="ＭＳ Ｐゴシック" w:eastAsia="ＭＳ Ｐゴシック" w:hAnsi="ＭＳ Ｐゴシック" w:cs="ＭＳ Ｐゴシック"/>
      <w:color w:val="auto"/>
      <w:sz w:val="24"/>
      <w:szCs w:val="24"/>
    </w:rPr>
  </w:style>
  <w:style w:type="paragraph" w:customStyle="1" w:styleId="xl42">
    <w:name w:val="xl42"/>
    <w:basedOn w:val="a"/>
    <w:rsid w:val="00997F50"/>
    <w:pPr>
      <w:widowControl/>
      <w:pBdr>
        <w:top w:val="single" w:sz="4" w:space="0" w:color="auto"/>
        <w:left w:val="single" w:sz="4" w:space="0" w:color="auto"/>
        <w:right w:val="single" w:sz="4" w:space="0" w:color="auto"/>
      </w:pBdr>
      <w:autoSpaceDE/>
      <w:autoSpaceDN/>
      <w:adjustRightInd/>
      <w:spacing w:before="100" w:beforeAutospacing="1" w:after="100" w:afterAutospacing="1"/>
      <w:textAlignment w:val="auto"/>
    </w:pPr>
    <w:rPr>
      <w:rFonts w:ascii="ＭＳ Ｐゴシック" w:eastAsia="ＭＳ Ｐゴシック" w:hAnsi="ＭＳ Ｐゴシック" w:cs="ＭＳ Ｐゴシック"/>
      <w:color w:val="auto"/>
      <w:sz w:val="24"/>
      <w:szCs w:val="24"/>
    </w:rPr>
  </w:style>
  <w:style w:type="paragraph" w:customStyle="1" w:styleId="xl43">
    <w:name w:val="xl43"/>
    <w:basedOn w:val="a"/>
    <w:rsid w:val="00997F50"/>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textAlignment w:val="auto"/>
    </w:pPr>
    <w:rPr>
      <w:rFonts w:ascii="ＭＳ Ｐゴシック" w:eastAsia="ＭＳ Ｐゴシック" w:hAnsi="ＭＳ Ｐゴシック" w:cs="ＭＳ Ｐゴシック"/>
      <w:color w:val="auto"/>
      <w:sz w:val="24"/>
      <w:szCs w:val="24"/>
    </w:rPr>
  </w:style>
  <w:style w:type="paragraph" w:customStyle="1" w:styleId="xl44">
    <w:name w:val="xl44"/>
    <w:basedOn w:val="a"/>
    <w:rsid w:val="00997F50"/>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auto"/>
    </w:pPr>
    <w:rPr>
      <w:rFonts w:ascii="ＭＳ Ｐゴシック" w:eastAsia="ＭＳ Ｐゴシック" w:hAnsi="ＭＳ Ｐゴシック" w:cs="ＭＳ Ｐゴシック"/>
      <w:color w:val="auto"/>
      <w:sz w:val="24"/>
      <w:szCs w:val="24"/>
    </w:rPr>
  </w:style>
  <w:style w:type="paragraph" w:customStyle="1" w:styleId="xl45">
    <w:name w:val="xl45"/>
    <w:basedOn w:val="a"/>
    <w:rsid w:val="00997F50"/>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textAlignment w:val="auto"/>
    </w:pPr>
    <w:rPr>
      <w:rFonts w:ascii="ＭＳ Ｐゴシック" w:eastAsia="ＭＳ Ｐゴシック" w:hAnsi="ＭＳ Ｐゴシック" w:cs="ＭＳ Ｐゴシック"/>
      <w:color w:val="auto"/>
      <w:sz w:val="24"/>
      <w:szCs w:val="24"/>
    </w:rPr>
  </w:style>
  <w:style w:type="paragraph" w:customStyle="1" w:styleId="xl46">
    <w:name w:val="xl46"/>
    <w:basedOn w:val="a"/>
    <w:rsid w:val="00997F50"/>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auto"/>
    </w:pPr>
    <w:rPr>
      <w:rFonts w:ascii="ＭＳ Ｐゴシック" w:eastAsia="ＭＳ Ｐゴシック" w:hAnsi="ＭＳ Ｐゴシック" w:cs="ＭＳ Ｐゴシック"/>
      <w:color w:val="auto"/>
      <w:sz w:val="24"/>
      <w:szCs w:val="24"/>
    </w:rPr>
  </w:style>
  <w:style w:type="paragraph" w:customStyle="1" w:styleId="xl47">
    <w:name w:val="xl47"/>
    <w:basedOn w:val="a"/>
    <w:rsid w:val="00997F50"/>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auto"/>
    </w:pPr>
    <w:rPr>
      <w:rFonts w:ascii="ＭＳ Ｐゴシック" w:eastAsia="ＭＳ Ｐゴシック" w:hAnsi="ＭＳ Ｐゴシック" w:cs="ＭＳ Ｐゴシック"/>
      <w:color w:val="auto"/>
      <w:sz w:val="24"/>
      <w:szCs w:val="24"/>
    </w:rPr>
  </w:style>
  <w:style w:type="paragraph" w:customStyle="1" w:styleId="xl48">
    <w:name w:val="xl48"/>
    <w:basedOn w:val="a"/>
    <w:rsid w:val="00997F50"/>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auto"/>
    </w:pPr>
    <w:rPr>
      <w:rFonts w:ascii="ＭＳ Ｐゴシック" w:eastAsia="ＭＳ Ｐゴシック" w:hAnsi="ＭＳ Ｐゴシック" w:cs="ＭＳ Ｐゴシック"/>
      <w:color w:val="auto"/>
      <w:sz w:val="24"/>
      <w:szCs w:val="24"/>
    </w:rPr>
  </w:style>
  <w:style w:type="paragraph" w:customStyle="1" w:styleId="xl49">
    <w:name w:val="xl49"/>
    <w:basedOn w:val="a"/>
    <w:rsid w:val="00997F50"/>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auto"/>
    </w:pPr>
    <w:rPr>
      <w:rFonts w:ascii="ＭＳ Ｐゴシック" w:eastAsia="ＭＳ Ｐゴシック" w:hAnsi="ＭＳ Ｐゴシック" w:cs="ＭＳ Ｐゴシック"/>
      <w:color w:val="auto"/>
      <w:sz w:val="24"/>
      <w:szCs w:val="24"/>
    </w:rPr>
  </w:style>
  <w:style w:type="paragraph" w:customStyle="1" w:styleId="xl50">
    <w:name w:val="xl50"/>
    <w:basedOn w:val="a"/>
    <w:rsid w:val="00997F50"/>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auto"/>
    </w:pPr>
    <w:rPr>
      <w:rFonts w:ascii="ＭＳ Ｐゴシック" w:eastAsia="ＭＳ Ｐゴシック" w:hAnsi="ＭＳ Ｐゴシック" w:cs="ＭＳ Ｐゴシック"/>
      <w:color w:val="auto"/>
      <w:sz w:val="24"/>
      <w:szCs w:val="24"/>
    </w:rPr>
  </w:style>
  <w:style w:type="paragraph" w:customStyle="1" w:styleId="xl51">
    <w:name w:val="xl51"/>
    <w:basedOn w:val="a"/>
    <w:rsid w:val="00997F50"/>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textAlignment w:val="auto"/>
    </w:pPr>
    <w:rPr>
      <w:rFonts w:ascii="ＭＳ Ｐゴシック" w:eastAsia="ＭＳ Ｐゴシック" w:hAnsi="ＭＳ Ｐゴシック" w:cs="ＭＳ Ｐゴシック"/>
      <w:color w:val="auto"/>
      <w:sz w:val="24"/>
      <w:szCs w:val="24"/>
    </w:rPr>
  </w:style>
  <w:style w:type="paragraph" w:customStyle="1" w:styleId="xl52">
    <w:name w:val="xl52"/>
    <w:basedOn w:val="a"/>
    <w:rsid w:val="00997F50"/>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auto"/>
    </w:pPr>
    <w:rPr>
      <w:rFonts w:ascii="ＭＳ Ｐゴシック" w:eastAsia="ＭＳ Ｐゴシック" w:hAnsi="ＭＳ Ｐゴシック" w:cs="ＭＳ Ｐゴシック"/>
      <w:color w:val="auto"/>
      <w:sz w:val="24"/>
      <w:szCs w:val="24"/>
    </w:rPr>
  </w:style>
  <w:style w:type="paragraph" w:customStyle="1" w:styleId="xl53">
    <w:name w:val="xl53"/>
    <w:basedOn w:val="a"/>
    <w:rsid w:val="00997F50"/>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auto"/>
    </w:pPr>
    <w:rPr>
      <w:rFonts w:ascii="ＭＳ Ｐゴシック" w:eastAsia="ＭＳ Ｐゴシック" w:hAnsi="ＭＳ Ｐゴシック" w:cs="ＭＳ Ｐゴシック"/>
      <w:color w:val="auto"/>
      <w:sz w:val="24"/>
      <w:szCs w:val="24"/>
    </w:rPr>
  </w:style>
  <w:style w:type="paragraph" w:customStyle="1" w:styleId="xl54">
    <w:name w:val="xl54"/>
    <w:basedOn w:val="a"/>
    <w:rsid w:val="00997F50"/>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auto"/>
    </w:pPr>
    <w:rPr>
      <w:rFonts w:ascii="ＭＳ Ｐゴシック" w:eastAsia="ＭＳ Ｐゴシック" w:hAnsi="ＭＳ Ｐゴシック" w:cs="ＭＳ Ｐゴシック"/>
      <w:color w:val="auto"/>
      <w:sz w:val="24"/>
      <w:szCs w:val="24"/>
    </w:rPr>
  </w:style>
  <w:style w:type="paragraph" w:customStyle="1" w:styleId="xl55">
    <w:name w:val="xl55"/>
    <w:basedOn w:val="a"/>
    <w:rsid w:val="00997F50"/>
    <w:pPr>
      <w:widowControl/>
      <w:pBdr>
        <w:top w:val="single" w:sz="4" w:space="0" w:color="auto"/>
        <w:bottom w:val="single" w:sz="4" w:space="0" w:color="auto"/>
      </w:pBdr>
      <w:autoSpaceDE/>
      <w:autoSpaceDN/>
      <w:adjustRightInd/>
      <w:spacing w:before="100" w:beforeAutospacing="1" w:after="100" w:afterAutospacing="1"/>
      <w:textAlignment w:val="auto"/>
    </w:pPr>
    <w:rPr>
      <w:rFonts w:ascii="ＭＳ Ｐゴシック" w:eastAsia="ＭＳ Ｐゴシック" w:hAnsi="ＭＳ Ｐゴシック" w:cs="ＭＳ Ｐゴシック"/>
      <w:color w:val="auto"/>
      <w:sz w:val="24"/>
      <w:szCs w:val="24"/>
    </w:rPr>
  </w:style>
  <w:style w:type="paragraph" w:customStyle="1" w:styleId="xl56">
    <w:name w:val="xl56"/>
    <w:basedOn w:val="a"/>
    <w:rsid w:val="00997F50"/>
    <w:pPr>
      <w:widowControl/>
      <w:pBdr>
        <w:top w:val="single" w:sz="4" w:space="0" w:color="auto"/>
        <w:bottom w:val="single" w:sz="4" w:space="0" w:color="auto"/>
      </w:pBdr>
      <w:autoSpaceDE/>
      <w:autoSpaceDN/>
      <w:adjustRightInd/>
      <w:spacing w:before="100" w:beforeAutospacing="1" w:after="100" w:afterAutospacing="1"/>
      <w:textAlignment w:val="auto"/>
    </w:pPr>
    <w:rPr>
      <w:rFonts w:ascii="ＭＳ Ｐゴシック" w:eastAsia="ＭＳ Ｐゴシック" w:hAnsi="ＭＳ Ｐゴシック" w:cs="ＭＳ Ｐゴシック"/>
      <w:color w:val="auto"/>
      <w:sz w:val="24"/>
      <w:szCs w:val="24"/>
    </w:rPr>
  </w:style>
  <w:style w:type="paragraph" w:customStyle="1" w:styleId="xl57">
    <w:name w:val="xl57"/>
    <w:basedOn w:val="a"/>
    <w:rsid w:val="00997F50"/>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auto"/>
    </w:pPr>
    <w:rPr>
      <w:rFonts w:ascii="ＭＳ Ｐゴシック" w:eastAsia="ＭＳ Ｐゴシック" w:hAnsi="ＭＳ Ｐゴシック" w:cs="ＭＳ Ｐゴシック"/>
      <w:color w:val="auto"/>
      <w:sz w:val="24"/>
      <w:szCs w:val="24"/>
    </w:rPr>
  </w:style>
  <w:style w:type="paragraph" w:customStyle="1" w:styleId="xl58">
    <w:name w:val="xl58"/>
    <w:basedOn w:val="a"/>
    <w:rsid w:val="00997F50"/>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auto"/>
    </w:pPr>
    <w:rPr>
      <w:rFonts w:ascii="ＭＳ Ｐゴシック" w:eastAsia="ＭＳ Ｐゴシック" w:hAnsi="ＭＳ Ｐゴシック" w:cs="ＭＳ Ｐゴシック"/>
      <w:color w:val="auto"/>
      <w:sz w:val="24"/>
      <w:szCs w:val="24"/>
    </w:rPr>
  </w:style>
  <w:style w:type="paragraph" w:customStyle="1" w:styleId="xl59">
    <w:name w:val="xl59"/>
    <w:basedOn w:val="a"/>
    <w:rsid w:val="00997F50"/>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textAlignment w:val="auto"/>
    </w:pPr>
    <w:rPr>
      <w:rFonts w:ascii="ＭＳ Ｐゴシック" w:eastAsia="ＭＳ Ｐゴシック" w:hAnsi="ＭＳ Ｐゴシック" w:cs="ＭＳ Ｐゴシック"/>
      <w:color w:val="auto"/>
      <w:sz w:val="24"/>
      <w:szCs w:val="24"/>
    </w:rPr>
  </w:style>
  <w:style w:type="paragraph" w:customStyle="1" w:styleId="xl60">
    <w:name w:val="xl60"/>
    <w:basedOn w:val="a"/>
    <w:rsid w:val="00997F50"/>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auto"/>
    </w:pPr>
    <w:rPr>
      <w:rFonts w:ascii="ＭＳ Ｐゴシック" w:eastAsia="ＭＳ Ｐゴシック" w:hAnsi="ＭＳ Ｐゴシック" w:cs="ＭＳ Ｐゴシック"/>
      <w:color w:val="auto"/>
      <w:sz w:val="24"/>
      <w:szCs w:val="24"/>
    </w:rPr>
  </w:style>
  <w:style w:type="paragraph" w:customStyle="1" w:styleId="xl61">
    <w:name w:val="xl61"/>
    <w:basedOn w:val="a"/>
    <w:rsid w:val="00997F50"/>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auto"/>
    </w:pPr>
    <w:rPr>
      <w:rFonts w:ascii="ＭＳ Ｐゴシック" w:eastAsia="ＭＳ Ｐゴシック" w:hAnsi="ＭＳ Ｐゴシック" w:cs="ＭＳ Ｐゴシック"/>
      <w:color w:val="auto"/>
      <w:sz w:val="24"/>
      <w:szCs w:val="24"/>
    </w:rPr>
  </w:style>
  <w:style w:type="paragraph" w:customStyle="1" w:styleId="xl62">
    <w:name w:val="xl62"/>
    <w:basedOn w:val="a"/>
    <w:rsid w:val="00997F50"/>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auto"/>
    </w:pPr>
    <w:rPr>
      <w:rFonts w:ascii="ＭＳ Ｐゴシック" w:eastAsia="ＭＳ Ｐゴシック" w:hAnsi="ＭＳ Ｐゴシック" w:cs="ＭＳ Ｐゴシック"/>
      <w:color w:val="auto"/>
      <w:sz w:val="24"/>
      <w:szCs w:val="24"/>
    </w:rPr>
  </w:style>
  <w:style w:type="paragraph" w:customStyle="1" w:styleId="xl63">
    <w:name w:val="xl63"/>
    <w:basedOn w:val="a"/>
    <w:rsid w:val="00997F50"/>
    <w:pPr>
      <w:widowControl/>
      <w:pBdr>
        <w:bottom w:val="single" w:sz="4" w:space="0" w:color="auto"/>
      </w:pBdr>
      <w:autoSpaceDE/>
      <w:autoSpaceDN/>
      <w:adjustRightInd/>
      <w:spacing w:before="100" w:beforeAutospacing="1" w:after="100" w:afterAutospacing="1"/>
      <w:textAlignment w:val="auto"/>
    </w:pPr>
    <w:rPr>
      <w:rFonts w:ascii="ＭＳ Ｐゴシック" w:eastAsia="ＭＳ Ｐゴシック" w:hAnsi="ＭＳ Ｐゴシック" w:cs="ＭＳ Ｐゴシック"/>
      <w:color w:val="auto"/>
      <w:sz w:val="24"/>
      <w:szCs w:val="24"/>
    </w:rPr>
  </w:style>
  <w:style w:type="paragraph" w:customStyle="1" w:styleId="xl64">
    <w:name w:val="xl64"/>
    <w:basedOn w:val="a"/>
    <w:rsid w:val="00997F50"/>
    <w:pPr>
      <w:widowControl/>
      <w:pBdr>
        <w:left w:val="single" w:sz="4" w:space="0" w:color="auto"/>
        <w:bottom w:val="single" w:sz="4" w:space="0" w:color="auto"/>
        <w:right w:val="single" w:sz="4" w:space="0" w:color="auto"/>
      </w:pBdr>
      <w:autoSpaceDE/>
      <w:autoSpaceDN/>
      <w:adjustRightInd/>
      <w:spacing w:before="100" w:beforeAutospacing="1" w:after="100" w:afterAutospacing="1"/>
      <w:jc w:val="center"/>
      <w:textAlignment w:val="auto"/>
    </w:pPr>
    <w:rPr>
      <w:rFonts w:ascii="ＭＳ Ｐゴシック" w:eastAsia="ＭＳ Ｐゴシック" w:hAnsi="ＭＳ Ｐゴシック" w:cs="ＭＳ Ｐゴシック"/>
      <w:color w:val="auto"/>
      <w:sz w:val="24"/>
      <w:szCs w:val="24"/>
    </w:rPr>
  </w:style>
  <w:style w:type="paragraph" w:customStyle="1" w:styleId="xl65">
    <w:name w:val="xl65"/>
    <w:basedOn w:val="a"/>
    <w:rsid w:val="00997F50"/>
    <w:pPr>
      <w:widowControl/>
      <w:pBdr>
        <w:left w:val="single" w:sz="4" w:space="0" w:color="auto"/>
        <w:bottom w:val="single" w:sz="4" w:space="0" w:color="auto"/>
        <w:right w:val="single" w:sz="4" w:space="0" w:color="auto"/>
      </w:pBdr>
      <w:autoSpaceDE/>
      <w:autoSpaceDN/>
      <w:adjustRightInd/>
      <w:spacing w:before="100" w:beforeAutospacing="1" w:after="100" w:afterAutospacing="1"/>
      <w:jc w:val="center"/>
      <w:textAlignment w:val="auto"/>
    </w:pPr>
    <w:rPr>
      <w:rFonts w:ascii="ＭＳ Ｐゴシック" w:eastAsia="ＭＳ Ｐゴシック" w:hAnsi="ＭＳ Ｐゴシック" w:cs="ＭＳ Ｐゴシック"/>
      <w:color w:val="auto"/>
      <w:sz w:val="24"/>
      <w:szCs w:val="24"/>
    </w:rPr>
  </w:style>
  <w:style w:type="paragraph" w:customStyle="1" w:styleId="xl66">
    <w:name w:val="xl66"/>
    <w:basedOn w:val="a"/>
    <w:rsid w:val="00997F50"/>
    <w:pPr>
      <w:widowControl/>
      <w:pBdr>
        <w:left w:val="single" w:sz="4" w:space="0" w:color="auto"/>
        <w:bottom w:val="single" w:sz="4" w:space="0" w:color="auto"/>
        <w:right w:val="single" w:sz="4" w:space="0" w:color="auto"/>
      </w:pBdr>
      <w:autoSpaceDE/>
      <w:autoSpaceDN/>
      <w:adjustRightInd/>
      <w:spacing w:before="100" w:beforeAutospacing="1" w:after="100" w:afterAutospacing="1"/>
      <w:jc w:val="center"/>
      <w:textAlignment w:val="auto"/>
    </w:pPr>
    <w:rPr>
      <w:rFonts w:ascii="ＭＳ Ｐゴシック" w:eastAsia="ＭＳ Ｐゴシック" w:hAnsi="ＭＳ Ｐゴシック" w:cs="ＭＳ Ｐゴシック"/>
      <w:color w:val="auto"/>
      <w:sz w:val="24"/>
      <w:szCs w:val="24"/>
    </w:rPr>
  </w:style>
  <w:style w:type="paragraph" w:customStyle="1" w:styleId="xl67">
    <w:name w:val="xl67"/>
    <w:basedOn w:val="a"/>
    <w:rsid w:val="00997F50"/>
    <w:pPr>
      <w:widowControl/>
      <w:pBdr>
        <w:top w:val="single" w:sz="4" w:space="0" w:color="auto"/>
        <w:left w:val="single" w:sz="4" w:space="0" w:color="auto"/>
        <w:right w:val="single" w:sz="4" w:space="0" w:color="auto"/>
      </w:pBdr>
      <w:autoSpaceDE/>
      <w:autoSpaceDN/>
      <w:adjustRightInd/>
      <w:spacing w:before="100" w:beforeAutospacing="1" w:after="100" w:afterAutospacing="1"/>
      <w:jc w:val="center"/>
      <w:textAlignment w:val="auto"/>
    </w:pPr>
    <w:rPr>
      <w:rFonts w:ascii="ＭＳ Ｐゴシック" w:eastAsia="ＭＳ Ｐゴシック" w:hAnsi="ＭＳ Ｐゴシック" w:cs="ＭＳ Ｐゴシック"/>
      <w:color w:val="auto"/>
      <w:sz w:val="24"/>
      <w:szCs w:val="24"/>
    </w:rPr>
  </w:style>
  <w:style w:type="paragraph" w:customStyle="1" w:styleId="xl68">
    <w:name w:val="xl68"/>
    <w:basedOn w:val="a"/>
    <w:rsid w:val="00997F50"/>
    <w:pPr>
      <w:widowControl/>
      <w:pBdr>
        <w:top w:val="single" w:sz="4" w:space="0" w:color="auto"/>
        <w:left w:val="single" w:sz="4" w:space="0" w:color="auto"/>
        <w:right w:val="single" w:sz="4" w:space="0" w:color="auto"/>
      </w:pBdr>
      <w:autoSpaceDE/>
      <w:autoSpaceDN/>
      <w:adjustRightInd/>
      <w:spacing w:before="100" w:beforeAutospacing="1" w:after="100" w:afterAutospacing="1"/>
      <w:jc w:val="center"/>
      <w:textAlignment w:val="auto"/>
    </w:pPr>
    <w:rPr>
      <w:rFonts w:ascii="ＭＳ Ｐゴシック" w:eastAsia="ＭＳ Ｐゴシック" w:hAnsi="ＭＳ Ｐゴシック" w:cs="ＭＳ Ｐゴシック"/>
      <w:color w:val="auto"/>
      <w:sz w:val="24"/>
      <w:szCs w:val="24"/>
    </w:rPr>
  </w:style>
  <w:style w:type="paragraph" w:customStyle="1" w:styleId="xl69">
    <w:name w:val="xl69"/>
    <w:basedOn w:val="a"/>
    <w:rsid w:val="00997F50"/>
    <w:pPr>
      <w:widowControl/>
      <w:pBdr>
        <w:top w:val="single" w:sz="4" w:space="0" w:color="auto"/>
        <w:left w:val="single" w:sz="4" w:space="0" w:color="auto"/>
        <w:right w:val="single" w:sz="4" w:space="0" w:color="auto"/>
      </w:pBdr>
      <w:autoSpaceDE/>
      <w:autoSpaceDN/>
      <w:adjustRightInd/>
      <w:spacing w:before="100" w:beforeAutospacing="1" w:after="100" w:afterAutospacing="1"/>
      <w:jc w:val="center"/>
      <w:textAlignment w:val="auto"/>
    </w:pPr>
    <w:rPr>
      <w:rFonts w:ascii="ＭＳ Ｐゴシック" w:eastAsia="ＭＳ Ｐゴシック" w:hAnsi="ＭＳ Ｐゴシック" w:cs="ＭＳ Ｐゴシック"/>
      <w:color w:val="auto"/>
      <w:sz w:val="24"/>
      <w:szCs w:val="24"/>
    </w:rPr>
  </w:style>
  <w:style w:type="paragraph" w:customStyle="1" w:styleId="xl70">
    <w:name w:val="xl70"/>
    <w:basedOn w:val="a"/>
    <w:rsid w:val="00997F50"/>
    <w:pPr>
      <w:widowControl/>
      <w:pBdr>
        <w:top w:val="single" w:sz="4" w:space="0" w:color="auto"/>
        <w:left w:val="single" w:sz="4" w:space="0" w:color="auto"/>
        <w:right w:val="single" w:sz="4" w:space="0" w:color="auto"/>
      </w:pBdr>
      <w:autoSpaceDE/>
      <w:autoSpaceDN/>
      <w:adjustRightInd/>
      <w:spacing w:before="100" w:beforeAutospacing="1" w:after="100" w:afterAutospacing="1"/>
      <w:jc w:val="center"/>
      <w:textAlignment w:val="auto"/>
    </w:pPr>
    <w:rPr>
      <w:rFonts w:ascii="ＭＳ Ｐゴシック" w:eastAsia="ＭＳ Ｐゴシック" w:hAnsi="ＭＳ Ｐゴシック" w:cs="ＭＳ Ｐゴシック"/>
      <w:color w:val="auto"/>
      <w:sz w:val="24"/>
      <w:szCs w:val="24"/>
    </w:rPr>
  </w:style>
  <w:style w:type="paragraph" w:customStyle="1" w:styleId="xl71">
    <w:name w:val="xl71"/>
    <w:basedOn w:val="a"/>
    <w:rsid w:val="00997F50"/>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auto"/>
    </w:pPr>
    <w:rPr>
      <w:rFonts w:ascii="ＭＳ Ｐゴシック" w:eastAsia="ＭＳ Ｐゴシック" w:hAnsi="ＭＳ Ｐゴシック" w:cs="ＭＳ Ｐゴシック"/>
      <w:color w:val="auto"/>
      <w:sz w:val="24"/>
      <w:szCs w:val="24"/>
    </w:rPr>
  </w:style>
  <w:style w:type="paragraph" w:customStyle="1" w:styleId="xl72">
    <w:name w:val="xl72"/>
    <w:basedOn w:val="a"/>
    <w:rsid w:val="00997F50"/>
    <w:pPr>
      <w:widowControl/>
      <w:pBdr>
        <w:left w:val="single" w:sz="4" w:space="0" w:color="auto"/>
        <w:bottom w:val="single" w:sz="4" w:space="0" w:color="auto"/>
        <w:right w:val="single" w:sz="4" w:space="0" w:color="auto"/>
      </w:pBdr>
      <w:autoSpaceDE/>
      <w:autoSpaceDN/>
      <w:adjustRightInd/>
      <w:spacing w:before="100" w:beforeAutospacing="1" w:after="100" w:afterAutospacing="1"/>
      <w:jc w:val="center"/>
      <w:textAlignment w:val="auto"/>
    </w:pPr>
    <w:rPr>
      <w:rFonts w:ascii="ＭＳ Ｐゴシック" w:eastAsia="ＭＳ Ｐゴシック" w:hAnsi="ＭＳ Ｐゴシック" w:cs="ＭＳ Ｐゴシック"/>
      <w:color w:val="auto"/>
      <w:sz w:val="24"/>
      <w:szCs w:val="24"/>
    </w:rPr>
  </w:style>
  <w:style w:type="paragraph" w:customStyle="1" w:styleId="xl73">
    <w:name w:val="xl73"/>
    <w:basedOn w:val="a"/>
    <w:rsid w:val="00997F50"/>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textAlignment w:val="auto"/>
    </w:pPr>
    <w:rPr>
      <w:rFonts w:ascii="ＭＳ Ｐゴシック" w:eastAsia="ＭＳ Ｐゴシック" w:hAnsi="ＭＳ Ｐゴシック" w:cs="ＭＳ Ｐゴシック"/>
      <w:color w:val="auto"/>
      <w:sz w:val="24"/>
      <w:szCs w:val="24"/>
    </w:rPr>
  </w:style>
  <w:style w:type="paragraph" w:customStyle="1" w:styleId="xl74">
    <w:name w:val="xl74"/>
    <w:basedOn w:val="a"/>
    <w:rsid w:val="00997F50"/>
    <w:pPr>
      <w:widowControl/>
      <w:pBdr>
        <w:top w:val="single" w:sz="4" w:space="0" w:color="auto"/>
        <w:left w:val="single" w:sz="4" w:space="0" w:color="auto"/>
        <w:right w:val="single" w:sz="4" w:space="0" w:color="auto"/>
      </w:pBdr>
      <w:autoSpaceDE/>
      <w:autoSpaceDN/>
      <w:adjustRightInd/>
      <w:spacing w:before="100" w:beforeAutospacing="1" w:after="100" w:afterAutospacing="1"/>
      <w:jc w:val="center"/>
      <w:textAlignment w:val="auto"/>
    </w:pPr>
    <w:rPr>
      <w:rFonts w:ascii="ＭＳ Ｐゴシック" w:eastAsia="ＭＳ Ｐゴシック" w:hAnsi="ＭＳ Ｐゴシック" w:cs="ＭＳ Ｐゴシック"/>
      <w:color w:val="auto"/>
      <w:sz w:val="24"/>
      <w:szCs w:val="24"/>
    </w:rPr>
  </w:style>
  <w:style w:type="paragraph" w:customStyle="1" w:styleId="xl75">
    <w:name w:val="xl75"/>
    <w:basedOn w:val="a"/>
    <w:rsid w:val="00997F50"/>
    <w:pPr>
      <w:widowControl/>
      <w:pBdr>
        <w:top w:val="single" w:sz="4" w:space="0" w:color="auto"/>
        <w:left w:val="single" w:sz="4" w:space="0" w:color="auto"/>
      </w:pBdr>
      <w:autoSpaceDE/>
      <w:autoSpaceDN/>
      <w:adjustRightInd/>
      <w:spacing w:before="100" w:beforeAutospacing="1" w:after="100" w:afterAutospacing="1"/>
      <w:jc w:val="center"/>
      <w:textAlignment w:val="auto"/>
    </w:pPr>
    <w:rPr>
      <w:rFonts w:ascii="ＭＳ Ｐゴシック" w:eastAsia="ＭＳ Ｐゴシック" w:hAnsi="ＭＳ Ｐゴシック" w:cs="ＭＳ Ｐゴシック"/>
      <w:color w:val="auto"/>
      <w:sz w:val="24"/>
      <w:szCs w:val="24"/>
    </w:rPr>
  </w:style>
  <w:style w:type="paragraph" w:customStyle="1" w:styleId="xl76">
    <w:name w:val="xl76"/>
    <w:basedOn w:val="a"/>
    <w:rsid w:val="00997F50"/>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auto"/>
    </w:pPr>
    <w:rPr>
      <w:rFonts w:ascii="ＭＳ Ｐゴシック" w:eastAsia="ＭＳ Ｐゴシック" w:hAnsi="ＭＳ Ｐゴシック" w:cs="ＭＳ Ｐゴシック"/>
      <w:color w:val="auto"/>
      <w:sz w:val="24"/>
      <w:szCs w:val="24"/>
    </w:rPr>
  </w:style>
  <w:style w:type="paragraph" w:customStyle="1" w:styleId="xl77">
    <w:name w:val="xl77"/>
    <w:basedOn w:val="a"/>
    <w:rsid w:val="00997F50"/>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textAlignment w:val="auto"/>
    </w:pPr>
    <w:rPr>
      <w:rFonts w:ascii="ＭＳ Ｐゴシック" w:eastAsia="ＭＳ Ｐゴシック" w:hAnsi="ＭＳ Ｐゴシック" w:cs="ＭＳ Ｐゴシック"/>
      <w:color w:val="auto"/>
      <w:sz w:val="24"/>
      <w:szCs w:val="24"/>
    </w:rPr>
  </w:style>
  <w:style w:type="paragraph" w:customStyle="1" w:styleId="xl78">
    <w:name w:val="xl78"/>
    <w:basedOn w:val="a"/>
    <w:rsid w:val="00997F50"/>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auto"/>
    </w:pPr>
    <w:rPr>
      <w:rFonts w:ascii="ＭＳ Ｐゴシック" w:eastAsia="ＭＳ Ｐゴシック" w:hAnsi="ＭＳ Ｐゴシック" w:cs="ＭＳ Ｐゴシック"/>
      <w:color w:val="auto"/>
      <w:sz w:val="24"/>
      <w:szCs w:val="24"/>
    </w:rPr>
  </w:style>
  <w:style w:type="paragraph" w:customStyle="1" w:styleId="xl79">
    <w:name w:val="xl79"/>
    <w:basedOn w:val="a"/>
    <w:rsid w:val="00997F50"/>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auto"/>
    </w:pPr>
    <w:rPr>
      <w:rFonts w:ascii="ＭＳ Ｐゴシック" w:eastAsia="ＭＳ Ｐゴシック" w:hAnsi="ＭＳ Ｐゴシック" w:cs="ＭＳ Ｐゴシック"/>
      <w:color w:val="auto"/>
      <w:sz w:val="24"/>
      <w:szCs w:val="24"/>
    </w:rPr>
  </w:style>
  <w:style w:type="paragraph" w:customStyle="1" w:styleId="xl80">
    <w:name w:val="xl80"/>
    <w:basedOn w:val="a"/>
    <w:rsid w:val="00997F50"/>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auto"/>
    </w:pPr>
    <w:rPr>
      <w:rFonts w:ascii="ＭＳ Ｐゴシック" w:eastAsia="ＭＳ Ｐゴシック" w:hAnsi="ＭＳ Ｐゴシック" w:cs="ＭＳ Ｐゴシック"/>
      <w:color w:val="auto"/>
      <w:sz w:val="24"/>
      <w:szCs w:val="24"/>
    </w:rPr>
  </w:style>
  <w:style w:type="paragraph" w:customStyle="1" w:styleId="xl81">
    <w:name w:val="xl81"/>
    <w:basedOn w:val="a"/>
    <w:rsid w:val="00997F50"/>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textAlignment w:val="auto"/>
    </w:pPr>
    <w:rPr>
      <w:rFonts w:ascii="ＭＳ Ｐゴシック" w:eastAsia="ＭＳ Ｐゴシック" w:hAnsi="ＭＳ Ｐゴシック" w:cs="ＭＳ Ｐゴシック"/>
      <w:color w:val="auto"/>
      <w:sz w:val="24"/>
      <w:szCs w:val="24"/>
    </w:rPr>
  </w:style>
  <w:style w:type="paragraph" w:customStyle="1" w:styleId="xl82">
    <w:name w:val="xl82"/>
    <w:basedOn w:val="a"/>
    <w:rsid w:val="00997F50"/>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auto"/>
    </w:pPr>
    <w:rPr>
      <w:rFonts w:ascii="ＭＳ Ｐゴシック" w:eastAsia="ＭＳ Ｐゴシック" w:hAnsi="ＭＳ Ｐゴシック" w:cs="ＭＳ Ｐゴシック"/>
      <w:color w:val="auto"/>
      <w:sz w:val="24"/>
      <w:szCs w:val="24"/>
    </w:rPr>
  </w:style>
  <w:style w:type="paragraph" w:customStyle="1" w:styleId="xl83">
    <w:name w:val="xl83"/>
    <w:basedOn w:val="a"/>
    <w:rsid w:val="00997F50"/>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auto"/>
    </w:pPr>
    <w:rPr>
      <w:rFonts w:ascii="ＭＳ Ｐゴシック" w:eastAsia="ＭＳ Ｐゴシック" w:hAnsi="ＭＳ Ｐゴシック" w:cs="ＭＳ Ｐゴシック"/>
      <w:color w:val="auto"/>
      <w:sz w:val="24"/>
      <w:szCs w:val="24"/>
    </w:rPr>
  </w:style>
  <w:style w:type="paragraph" w:customStyle="1" w:styleId="xl84">
    <w:name w:val="xl84"/>
    <w:basedOn w:val="a"/>
    <w:rsid w:val="00997F50"/>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auto"/>
    </w:pPr>
    <w:rPr>
      <w:rFonts w:ascii="ＭＳ Ｐゴシック" w:eastAsia="ＭＳ Ｐゴシック" w:hAnsi="ＭＳ Ｐゴシック" w:cs="ＭＳ Ｐゴシック"/>
      <w:color w:val="auto"/>
      <w:sz w:val="24"/>
      <w:szCs w:val="24"/>
    </w:rPr>
  </w:style>
  <w:style w:type="paragraph" w:customStyle="1" w:styleId="xl85">
    <w:name w:val="xl85"/>
    <w:basedOn w:val="a"/>
    <w:rsid w:val="00997F50"/>
    <w:pPr>
      <w:widowControl/>
      <w:pBdr>
        <w:left w:val="single" w:sz="4" w:space="0" w:color="auto"/>
        <w:bottom w:val="single" w:sz="4" w:space="0" w:color="auto"/>
      </w:pBdr>
      <w:autoSpaceDE/>
      <w:autoSpaceDN/>
      <w:adjustRightInd/>
      <w:spacing w:before="100" w:beforeAutospacing="1" w:after="100" w:afterAutospacing="1"/>
      <w:jc w:val="center"/>
      <w:textAlignment w:val="auto"/>
    </w:pPr>
    <w:rPr>
      <w:rFonts w:ascii="ＭＳ Ｐゴシック" w:eastAsia="ＭＳ Ｐゴシック" w:hAnsi="ＭＳ Ｐゴシック" w:cs="ＭＳ Ｐゴシック"/>
      <w:color w:val="auto"/>
      <w:sz w:val="24"/>
      <w:szCs w:val="24"/>
    </w:rPr>
  </w:style>
  <w:style w:type="paragraph" w:customStyle="1" w:styleId="xl86">
    <w:name w:val="xl86"/>
    <w:basedOn w:val="a"/>
    <w:rsid w:val="00997F50"/>
    <w:pPr>
      <w:widowControl/>
      <w:pBdr>
        <w:top w:val="single" w:sz="4" w:space="0" w:color="auto"/>
        <w:left w:val="single" w:sz="4" w:space="0" w:color="auto"/>
        <w:right w:val="single" w:sz="4" w:space="0" w:color="auto"/>
      </w:pBdr>
      <w:autoSpaceDE/>
      <w:autoSpaceDN/>
      <w:adjustRightInd/>
      <w:spacing w:before="100" w:beforeAutospacing="1" w:after="100" w:afterAutospacing="1"/>
      <w:jc w:val="center"/>
      <w:textAlignment w:val="auto"/>
    </w:pPr>
    <w:rPr>
      <w:rFonts w:ascii="ＭＳ Ｐゴシック" w:eastAsia="ＭＳ Ｐゴシック" w:hAnsi="ＭＳ Ｐゴシック" w:cs="ＭＳ Ｐゴシック"/>
      <w:color w:val="auto"/>
      <w:sz w:val="24"/>
      <w:szCs w:val="24"/>
    </w:rPr>
  </w:style>
  <w:style w:type="paragraph" w:customStyle="1" w:styleId="xl87">
    <w:name w:val="xl87"/>
    <w:basedOn w:val="a"/>
    <w:rsid w:val="00997F50"/>
    <w:pPr>
      <w:widowControl/>
      <w:pBdr>
        <w:left w:val="single" w:sz="4" w:space="0" w:color="auto"/>
        <w:right w:val="single" w:sz="4" w:space="0" w:color="auto"/>
      </w:pBdr>
      <w:autoSpaceDE/>
      <w:autoSpaceDN/>
      <w:adjustRightInd/>
      <w:spacing w:before="100" w:beforeAutospacing="1" w:after="100" w:afterAutospacing="1"/>
      <w:jc w:val="center"/>
      <w:textAlignment w:val="auto"/>
    </w:pPr>
    <w:rPr>
      <w:rFonts w:ascii="ＭＳ Ｐゴシック" w:eastAsia="ＭＳ Ｐゴシック" w:hAnsi="ＭＳ Ｐゴシック" w:cs="ＭＳ Ｐゴシック"/>
      <w:color w:val="auto"/>
      <w:sz w:val="24"/>
      <w:szCs w:val="24"/>
    </w:rPr>
  </w:style>
  <w:style w:type="paragraph" w:customStyle="1" w:styleId="xl88">
    <w:name w:val="xl88"/>
    <w:basedOn w:val="a"/>
    <w:rsid w:val="00997F50"/>
    <w:pPr>
      <w:widowControl/>
      <w:pBdr>
        <w:left w:val="single" w:sz="4" w:space="0" w:color="auto"/>
        <w:bottom w:val="single" w:sz="4" w:space="0" w:color="auto"/>
        <w:right w:val="single" w:sz="4" w:space="0" w:color="auto"/>
      </w:pBdr>
      <w:autoSpaceDE/>
      <w:autoSpaceDN/>
      <w:adjustRightInd/>
      <w:spacing w:before="100" w:beforeAutospacing="1" w:after="100" w:afterAutospacing="1"/>
      <w:jc w:val="center"/>
      <w:textAlignment w:val="auto"/>
    </w:pPr>
    <w:rPr>
      <w:rFonts w:ascii="ＭＳ Ｐゴシック" w:eastAsia="ＭＳ Ｐゴシック" w:hAnsi="ＭＳ Ｐゴシック" w:cs="ＭＳ Ｐゴシック"/>
      <w:color w:val="auto"/>
      <w:sz w:val="24"/>
      <w:szCs w:val="24"/>
    </w:rPr>
  </w:style>
  <w:style w:type="paragraph" w:customStyle="1" w:styleId="xl89">
    <w:name w:val="xl89"/>
    <w:basedOn w:val="a"/>
    <w:rsid w:val="00997F50"/>
    <w:pPr>
      <w:widowControl/>
      <w:pBdr>
        <w:left w:val="single" w:sz="4" w:space="0" w:color="auto"/>
        <w:right w:val="single" w:sz="4" w:space="0" w:color="auto"/>
      </w:pBdr>
      <w:autoSpaceDE/>
      <w:autoSpaceDN/>
      <w:adjustRightInd/>
      <w:spacing w:before="100" w:beforeAutospacing="1" w:after="100" w:afterAutospacing="1"/>
      <w:jc w:val="center"/>
      <w:textAlignment w:val="auto"/>
    </w:pPr>
    <w:rPr>
      <w:rFonts w:ascii="ＭＳ Ｐゴシック" w:eastAsia="ＭＳ Ｐゴシック" w:hAnsi="ＭＳ Ｐゴシック" w:cs="ＭＳ Ｐゴシック"/>
      <w:color w:val="auto"/>
      <w:sz w:val="24"/>
      <w:szCs w:val="24"/>
    </w:rPr>
  </w:style>
  <w:style w:type="paragraph" w:customStyle="1" w:styleId="xl90">
    <w:name w:val="xl90"/>
    <w:basedOn w:val="a"/>
    <w:rsid w:val="00997F50"/>
    <w:pPr>
      <w:widowControl/>
      <w:pBdr>
        <w:left w:val="single" w:sz="4" w:space="0" w:color="auto"/>
        <w:bottom w:val="single" w:sz="4" w:space="0" w:color="auto"/>
        <w:right w:val="single" w:sz="4" w:space="0" w:color="auto"/>
      </w:pBdr>
      <w:autoSpaceDE/>
      <w:autoSpaceDN/>
      <w:adjustRightInd/>
      <w:spacing w:before="100" w:beforeAutospacing="1" w:after="100" w:afterAutospacing="1"/>
      <w:jc w:val="center"/>
      <w:textAlignment w:val="auto"/>
    </w:pPr>
    <w:rPr>
      <w:rFonts w:ascii="ＭＳ Ｐゴシック" w:eastAsia="ＭＳ Ｐゴシック" w:hAnsi="ＭＳ Ｐゴシック" w:cs="ＭＳ Ｐゴシック"/>
      <w:color w:val="auto"/>
      <w:sz w:val="24"/>
      <w:szCs w:val="24"/>
    </w:rPr>
  </w:style>
  <w:style w:type="paragraph" w:customStyle="1" w:styleId="af3">
    <w:name w:val="一太郎"/>
    <w:rsid w:val="00997F50"/>
    <w:pPr>
      <w:widowControl w:val="0"/>
      <w:wordWrap w:val="0"/>
      <w:autoSpaceDE w:val="0"/>
      <w:autoSpaceDN w:val="0"/>
      <w:adjustRightInd w:val="0"/>
      <w:spacing w:line="238" w:lineRule="exact"/>
      <w:jc w:val="both"/>
    </w:pPr>
    <w:rPr>
      <w:rFonts w:cs="ＭＳ 明朝"/>
      <w:spacing w:val="12"/>
      <w:sz w:val="21"/>
      <w:szCs w:val="21"/>
    </w:rPr>
  </w:style>
  <w:style w:type="paragraph" w:styleId="af4">
    <w:name w:val="endnote text"/>
    <w:basedOn w:val="a"/>
    <w:link w:val="af5"/>
    <w:rsid w:val="00997F50"/>
    <w:pPr>
      <w:snapToGrid w:val="0"/>
    </w:pPr>
  </w:style>
  <w:style w:type="character" w:customStyle="1" w:styleId="af5">
    <w:name w:val="文末脚注文字列 (文字)"/>
    <w:link w:val="af4"/>
    <w:rsid w:val="00997F50"/>
    <w:rPr>
      <w:rFonts w:ascii="ＭＳ 明朝" w:hAnsi="ＭＳ 明朝"/>
      <w:color w:val="000000"/>
      <w:sz w:val="21"/>
      <w:szCs w:val="21"/>
    </w:rPr>
  </w:style>
  <w:style w:type="character" w:styleId="af6">
    <w:name w:val="endnote reference"/>
    <w:rsid w:val="00997F50"/>
    <w:rPr>
      <w:vertAlign w:val="superscript"/>
    </w:rPr>
  </w:style>
  <w:style w:type="character" w:styleId="af7">
    <w:name w:val="annotation reference"/>
    <w:rsid w:val="00997F50"/>
    <w:rPr>
      <w:sz w:val="18"/>
      <w:szCs w:val="18"/>
    </w:rPr>
  </w:style>
  <w:style w:type="paragraph" w:styleId="12">
    <w:name w:val="index 1"/>
    <w:basedOn w:val="a"/>
    <w:next w:val="a"/>
    <w:autoRedefine/>
    <w:rsid w:val="00997F50"/>
    <w:pPr>
      <w:ind w:left="210" w:hangingChars="100" w:hanging="210"/>
    </w:pPr>
  </w:style>
  <w:style w:type="paragraph" w:styleId="af8">
    <w:name w:val="annotation text"/>
    <w:basedOn w:val="a"/>
    <w:link w:val="af9"/>
    <w:rsid w:val="00997F50"/>
  </w:style>
  <w:style w:type="character" w:customStyle="1" w:styleId="af9">
    <w:name w:val="コメント文字列 (文字)"/>
    <w:link w:val="af8"/>
    <w:rsid w:val="00997F50"/>
    <w:rPr>
      <w:rFonts w:ascii="ＭＳ 明朝" w:hAnsi="ＭＳ 明朝"/>
      <w:color w:val="000000"/>
      <w:sz w:val="21"/>
      <w:szCs w:val="21"/>
    </w:rPr>
  </w:style>
  <w:style w:type="paragraph" w:styleId="afa">
    <w:name w:val="annotation subject"/>
    <w:basedOn w:val="af8"/>
    <w:next w:val="af8"/>
    <w:link w:val="afb"/>
    <w:rsid w:val="00997F50"/>
    <w:rPr>
      <w:b/>
      <w:bCs/>
    </w:rPr>
  </w:style>
  <w:style w:type="character" w:customStyle="1" w:styleId="afb">
    <w:name w:val="コメント内容 (文字)"/>
    <w:link w:val="afa"/>
    <w:rsid w:val="00997F50"/>
    <w:rPr>
      <w:rFonts w:ascii="ＭＳ 明朝" w:hAnsi="ＭＳ 明朝"/>
      <w:b/>
      <w:bCs/>
      <w:color w:val="000000"/>
      <w:sz w:val="21"/>
      <w:szCs w:val="21"/>
    </w:rPr>
  </w:style>
  <w:style w:type="paragraph" w:customStyle="1" w:styleId="font7">
    <w:name w:val="font7"/>
    <w:basedOn w:val="a"/>
    <w:rsid w:val="00D03819"/>
    <w:pPr>
      <w:widowControl/>
      <w:autoSpaceDE/>
      <w:autoSpaceDN/>
      <w:adjustRightInd/>
      <w:spacing w:before="100" w:beforeAutospacing="1" w:after="100" w:afterAutospacing="1"/>
      <w:textAlignment w:val="auto"/>
    </w:pPr>
    <w:rPr>
      <w:rFonts w:ascii="ＭＳ Ｐゴシック" w:eastAsia="ＭＳ Ｐゴシック" w:hAnsi="ＭＳ Ｐゴシック" w:cs="ＭＳ Ｐゴシック"/>
      <w:color w:val="auto"/>
      <w:sz w:val="20"/>
      <w:szCs w:val="20"/>
    </w:rPr>
  </w:style>
  <w:style w:type="paragraph" w:customStyle="1" w:styleId="font8">
    <w:name w:val="font8"/>
    <w:basedOn w:val="a"/>
    <w:rsid w:val="00D03819"/>
    <w:pPr>
      <w:widowControl/>
      <w:autoSpaceDE/>
      <w:autoSpaceDN/>
      <w:adjustRightInd/>
      <w:spacing w:before="100" w:beforeAutospacing="1" w:after="100" w:afterAutospacing="1"/>
      <w:textAlignment w:val="auto"/>
    </w:pPr>
    <w:rPr>
      <w:rFonts w:ascii="ＭＳ Ｐ明朝" w:eastAsia="ＭＳ Ｐ明朝" w:hAnsi="ＭＳ Ｐ明朝" w:cs="ＭＳ Ｐゴシック"/>
      <w:color w:val="auto"/>
      <w:sz w:val="12"/>
      <w:szCs w:val="12"/>
    </w:rPr>
  </w:style>
  <w:style w:type="paragraph" w:customStyle="1" w:styleId="font9">
    <w:name w:val="font9"/>
    <w:basedOn w:val="a"/>
    <w:rsid w:val="00D03819"/>
    <w:pPr>
      <w:widowControl/>
      <w:autoSpaceDE/>
      <w:autoSpaceDN/>
      <w:adjustRightInd/>
      <w:spacing w:before="100" w:beforeAutospacing="1" w:after="100" w:afterAutospacing="1"/>
      <w:textAlignment w:val="auto"/>
    </w:pPr>
    <w:rPr>
      <w:rFonts w:ascii="ＭＳ Ｐゴシック" w:eastAsia="ＭＳ Ｐゴシック" w:hAnsi="ＭＳ Ｐゴシック" w:cs="ＭＳ Ｐゴシック"/>
      <w:color w:val="auto"/>
      <w:sz w:val="20"/>
      <w:szCs w:val="20"/>
      <w:u w:val="single"/>
    </w:rPr>
  </w:style>
  <w:style w:type="paragraph" w:customStyle="1" w:styleId="font10">
    <w:name w:val="font10"/>
    <w:basedOn w:val="a"/>
    <w:rsid w:val="00D03819"/>
    <w:pPr>
      <w:widowControl/>
      <w:autoSpaceDE/>
      <w:autoSpaceDN/>
      <w:adjustRightInd/>
      <w:spacing w:before="100" w:beforeAutospacing="1" w:after="100" w:afterAutospacing="1"/>
      <w:textAlignment w:val="auto"/>
    </w:pPr>
    <w:rPr>
      <w:rFonts w:ascii="ＭＳ Ｐゴシック" w:eastAsia="ＭＳ Ｐゴシック" w:hAnsi="ＭＳ Ｐゴシック" w:cs="ＭＳ Ｐゴシック"/>
      <w:b/>
      <w:bCs/>
      <w:sz w:val="18"/>
      <w:szCs w:val="18"/>
    </w:rPr>
  </w:style>
  <w:style w:type="paragraph" w:customStyle="1" w:styleId="font11">
    <w:name w:val="font11"/>
    <w:basedOn w:val="a"/>
    <w:rsid w:val="00D03819"/>
    <w:pPr>
      <w:widowControl/>
      <w:autoSpaceDE/>
      <w:autoSpaceDN/>
      <w:adjustRightInd/>
      <w:spacing w:before="100" w:beforeAutospacing="1" w:after="100" w:afterAutospacing="1"/>
      <w:textAlignment w:val="auto"/>
    </w:pPr>
    <w:rPr>
      <w:rFonts w:ascii="ＭＳ Ｐゴシック" w:eastAsia="ＭＳ Ｐゴシック" w:hAnsi="ＭＳ Ｐゴシック" w:cs="ＭＳ Ｐゴシック"/>
      <w:sz w:val="18"/>
      <w:szCs w:val="18"/>
    </w:rPr>
  </w:style>
  <w:style w:type="paragraph" w:customStyle="1" w:styleId="font12">
    <w:name w:val="font12"/>
    <w:basedOn w:val="a"/>
    <w:rsid w:val="00D03819"/>
    <w:pPr>
      <w:widowControl/>
      <w:autoSpaceDE/>
      <w:autoSpaceDN/>
      <w:adjustRightInd/>
      <w:spacing w:before="100" w:beforeAutospacing="1" w:after="100" w:afterAutospacing="1"/>
      <w:textAlignment w:val="auto"/>
    </w:pPr>
    <w:rPr>
      <w:rFonts w:ascii="ＭＳ Ｐゴシック" w:eastAsia="ＭＳ Ｐゴシック" w:hAnsi="ＭＳ Ｐゴシック" w:cs="ＭＳ Ｐゴシック"/>
      <w:b/>
      <w:bCs/>
      <w:color w:val="FF0000"/>
      <w:sz w:val="18"/>
      <w:szCs w:val="18"/>
    </w:rPr>
  </w:style>
  <w:style w:type="paragraph" w:customStyle="1" w:styleId="font13">
    <w:name w:val="font13"/>
    <w:basedOn w:val="a"/>
    <w:rsid w:val="00D03819"/>
    <w:pPr>
      <w:widowControl/>
      <w:autoSpaceDE/>
      <w:autoSpaceDN/>
      <w:adjustRightInd/>
      <w:spacing w:before="100" w:beforeAutospacing="1" w:after="100" w:afterAutospacing="1"/>
      <w:textAlignment w:val="auto"/>
    </w:pPr>
    <w:rPr>
      <w:rFonts w:ascii="ＭＳ Ｐゴシック" w:eastAsia="ＭＳ Ｐゴシック" w:hAnsi="ＭＳ Ｐゴシック" w:cs="ＭＳ Ｐゴシック"/>
      <w:b/>
      <w:bCs/>
      <w:color w:val="00FF00"/>
      <w:sz w:val="18"/>
      <w:szCs w:val="18"/>
    </w:rPr>
  </w:style>
  <w:style w:type="paragraph" w:customStyle="1" w:styleId="xl91">
    <w:name w:val="xl91"/>
    <w:basedOn w:val="a"/>
    <w:rsid w:val="00D03819"/>
    <w:pPr>
      <w:widowControl/>
      <w:pBdr>
        <w:top w:val="dotted" w:sz="4" w:space="0" w:color="auto"/>
        <w:left w:val="single" w:sz="4" w:space="0" w:color="auto"/>
        <w:bottom w:val="dotted" w:sz="4" w:space="0" w:color="auto"/>
        <w:right w:val="single" w:sz="4" w:space="0" w:color="auto"/>
      </w:pBdr>
      <w:autoSpaceDE/>
      <w:autoSpaceDN/>
      <w:adjustRightInd/>
      <w:spacing w:before="100" w:beforeAutospacing="1" w:after="100" w:afterAutospacing="1"/>
      <w:jc w:val="center"/>
      <w:textAlignment w:val="auto"/>
    </w:pPr>
    <w:rPr>
      <w:rFonts w:ascii="ＭＳ Ｐゴシック" w:eastAsia="ＭＳ Ｐゴシック" w:hAnsi="ＭＳ Ｐゴシック" w:cs="ＭＳ Ｐゴシック"/>
      <w:color w:val="auto"/>
      <w:sz w:val="18"/>
      <w:szCs w:val="18"/>
    </w:rPr>
  </w:style>
  <w:style w:type="paragraph" w:customStyle="1" w:styleId="xl92">
    <w:name w:val="xl92"/>
    <w:basedOn w:val="a"/>
    <w:rsid w:val="00D03819"/>
    <w:pPr>
      <w:widowControl/>
      <w:pBdr>
        <w:top w:val="dotted" w:sz="4" w:space="0" w:color="auto"/>
        <w:left w:val="single" w:sz="4" w:space="0" w:color="auto"/>
        <w:bottom w:val="dotted" w:sz="4" w:space="0" w:color="auto"/>
        <w:right w:val="single" w:sz="4" w:space="0" w:color="auto"/>
      </w:pBdr>
      <w:autoSpaceDE/>
      <w:autoSpaceDN/>
      <w:adjustRightInd/>
      <w:spacing w:before="100" w:beforeAutospacing="1" w:after="100" w:afterAutospacing="1"/>
      <w:jc w:val="center"/>
      <w:textAlignment w:val="auto"/>
    </w:pPr>
    <w:rPr>
      <w:rFonts w:ascii="ＭＳ Ｐゴシック" w:eastAsia="ＭＳ Ｐゴシック" w:hAnsi="ＭＳ Ｐゴシック" w:cs="ＭＳ Ｐゴシック"/>
      <w:color w:val="auto"/>
      <w:sz w:val="18"/>
      <w:szCs w:val="18"/>
    </w:rPr>
  </w:style>
  <w:style w:type="paragraph" w:customStyle="1" w:styleId="xl93">
    <w:name w:val="xl93"/>
    <w:basedOn w:val="a"/>
    <w:rsid w:val="00D03819"/>
    <w:pPr>
      <w:widowControl/>
      <w:pBdr>
        <w:top w:val="dotted" w:sz="4" w:space="0" w:color="auto"/>
        <w:left w:val="single" w:sz="4" w:space="0" w:color="auto"/>
        <w:bottom w:val="dotted" w:sz="4" w:space="0" w:color="auto"/>
        <w:right w:val="single" w:sz="4" w:space="0" w:color="auto"/>
      </w:pBdr>
      <w:autoSpaceDE/>
      <w:autoSpaceDN/>
      <w:adjustRightInd/>
      <w:spacing w:before="100" w:beforeAutospacing="1" w:after="100" w:afterAutospacing="1"/>
      <w:jc w:val="center"/>
      <w:textAlignment w:val="auto"/>
    </w:pPr>
    <w:rPr>
      <w:rFonts w:ascii="ＭＳ Ｐゴシック" w:eastAsia="ＭＳ Ｐゴシック" w:hAnsi="ＭＳ Ｐゴシック" w:cs="ＭＳ Ｐゴシック"/>
      <w:color w:val="auto"/>
      <w:sz w:val="24"/>
      <w:szCs w:val="24"/>
    </w:rPr>
  </w:style>
  <w:style w:type="paragraph" w:customStyle="1" w:styleId="xl94">
    <w:name w:val="xl94"/>
    <w:basedOn w:val="a"/>
    <w:rsid w:val="00D03819"/>
    <w:pPr>
      <w:widowControl/>
      <w:pBdr>
        <w:left w:val="single" w:sz="4" w:space="0" w:color="auto"/>
        <w:right w:val="single" w:sz="4" w:space="0" w:color="auto"/>
      </w:pBdr>
      <w:autoSpaceDE/>
      <w:autoSpaceDN/>
      <w:adjustRightInd/>
      <w:spacing w:before="100" w:beforeAutospacing="1" w:after="100" w:afterAutospacing="1"/>
      <w:jc w:val="center"/>
      <w:textAlignment w:val="auto"/>
    </w:pPr>
    <w:rPr>
      <w:rFonts w:ascii="ＭＳ Ｐゴシック" w:eastAsia="ＭＳ Ｐゴシック" w:hAnsi="ＭＳ Ｐゴシック" w:cs="ＭＳ Ｐゴシック"/>
      <w:color w:val="auto"/>
      <w:sz w:val="24"/>
      <w:szCs w:val="24"/>
    </w:rPr>
  </w:style>
  <w:style w:type="paragraph" w:customStyle="1" w:styleId="xl95">
    <w:name w:val="xl95"/>
    <w:basedOn w:val="a"/>
    <w:rsid w:val="00D03819"/>
    <w:pPr>
      <w:widowControl/>
      <w:pBdr>
        <w:left w:val="single" w:sz="4" w:space="0" w:color="auto"/>
        <w:right w:val="single" w:sz="4" w:space="0" w:color="auto"/>
      </w:pBdr>
      <w:autoSpaceDE/>
      <w:autoSpaceDN/>
      <w:adjustRightInd/>
      <w:spacing w:before="100" w:beforeAutospacing="1" w:after="100" w:afterAutospacing="1"/>
      <w:jc w:val="center"/>
      <w:textAlignment w:val="auto"/>
    </w:pPr>
    <w:rPr>
      <w:rFonts w:ascii="ＭＳ Ｐゴシック" w:eastAsia="ＭＳ Ｐゴシック" w:hAnsi="ＭＳ Ｐゴシック" w:cs="ＭＳ Ｐゴシック"/>
      <w:color w:val="auto"/>
      <w:sz w:val="24"/>
      <w:szCs w:val="24"/>
    </w:rPr>
  </w:style>
  <w:style w:type="paragraph" w:customStyle="1" w:styleId="xl96">
    <w:name w:val="xl96"/>
    <w:basedOn w:val="a"/>
    <w:rsid w:val="00D03819"/>
    <w:pPr>
      <w:widowControl/>
      <w:pBdr>
        <w:top w:val="dotted" w:sz="4" w:space="0" w:color="auto"/>
        <w:left w:val="single" w:sz="4" w:space="0" w:color="auto"/>
        <w:bottom w:val="dotted" w:sz="4" w:space="0" w:color="auto"/>
        <w:right w:val="single" w:sz="4" w:space="0" w:color="auto"/>
      </w:pBdr>
      <w:autoSpaceDE/>
      <w:autoSpaceDN/>
      <w:adjustRightInd/>
      <w:spacing w:before="100" w:beforeAutospacing="1" w:after="100" w:afterAutospacing="1"/>
      <w:jc w:val="center"/>
      <w:textAlignment w:val="auto"/>
    </w:pPr>
    <w:rPr>
      <w:rFonts w:ascii="ＭＳ Ｐゴシック" w:eastAsia="ＭＳ Ｐゴシック" w:hAnsi="ＭＳ Ｐゴシック" w:cs="ＭＳ Ｐゴシック"/>
      <w:color w:val="auto"/>
      <w:sz w:val="24"/>
      <w:szCs w:val="24"/>
    </w:rPr>
  </w:style>
  <w:style w:type="paragraph" w:customStyle="1" w:styleId="xl97">
    <w:name w:val="xl97"/>
    <w:basedOn w:val="a"/>
    <w:rsid w:val="00D03819"/>
    <w:pPr>
      <w:widowControl/>
      <w:pBdr>
        <w:top w:val="dotted" w:sz="4" w:space="0" w:color="auto"/>
        <w:left w:val="single" w:sz="4" w:space="0" w:color="auto"/>
        <w:bottom w:val="dotted" w:sz="4" w:space="0" w:color="auto"/>
        <w:right w:val="single" w:sz="4" w:space="0" w:color="auto"/>
      </w:pBdr>
      <w:autoSpaceDE/>
      <w:autoSpaceDN/>
      <w:adjustRightInd/>
      <w:spacing w:before="100" w:beforeAutospacing="1" w:after="100" w:afterAutospacing="1"/>
      <w:jc w:val="center"/>
      <w:textAlignment w:val="auto"/>
    </w:pPr>
    <w:rPr>
      <w:rFonts w:ascii="ＭＳ Ｐゴシック" w:eastAsia="ＭＳ Ｐゴシック" w:hAnsi="ＭＳ Ｐゴシック" w:cs="ＭＳ Ｐゴシック"/>
      <w:color w:val="auto"/>
      <w:sz w:val="24"/>
      <w:szCs w:val="24"/>
    </w:rPr>
  </w:style>
  <w:style w:type="paragraph" w:customStyle="1" w:styleId="xl98">
    <w:name w:val="xl98"/>
    <w:basedOn w:val="a"/>
    <w:rsid w:val="00D03819"/>
    <w:pPr>
      <w:widowControl/>
      <w:autoSpaceDE/>
      <w:autoSpaceDN/>
      <w:adjustRightInd/>
      <w:spacing w:before="100" w:beforeAutospacing="1" w:after="100" w:afterAutospacing="1"/>
      <w:textAlignment w:val="auto"/>
    </w:pPr>
    <w:rPr>
      <w:rFonts w:ascii="ＭＳ Ｐゴシック" w:eastAsia="ＭＳ Ｐゴシック" w:hAnsi="ＭＳ Ｐゴシック" w:cs="ＭＳ Ｐゴシック"/>
      <w:color w:val="auto"/>
      <w:sz w:val="24"/>
      <w:szCs w:val="24"/>
    </w:rPr>
  </w:style>
  <w:style w:type="paragraph" w:customStyle="1" w:styleId="xl99">
    <w:name w:val="xl99"/>
    <w:basedOn w:val="a"/>
    <w:rsid w:val="00D03819"/>
    <w:pPr>
      <w:widowControl/>
      <w:pBdr>
        <w:top w:val="dotted" w:sz="4" w:space="0" w:color="auto"/>
        <w:left w:val="dotted" w:sz="4" w:space="0" w:color="auto"/>
        <w:bottom w:val="dotted" w:sz="4" w:space="0" w:color="auto"/>
        <w:right w:val="dotted" w:sz="4" w:space="0" w:color="auto"/>
      </w:pBdr>
      <w:autoSpaceDE/>
      <w:autoSpaceDN/>
      <w:adjustRightInd/>
      <w:spacing w:before="100" w:beforeAutospacing="1" w:after="100" w:afterAutospacing="1"/>
      <w:jc w:val="center"/>
      <w:textAlignment w:val="auto"/>
    </w:pPr>
    <w:rPr>
      <w:rFonts w:ascii="ＭＳ Ｐゴシック" w:eastAsia="ＭＳ Ｐゴシック" w:hAnsi="ＭＳ Ｐゴシック" w:cs="ＭＳ Ｐゴシック"/>
      <w:color w:val="auto"/>
      <w:sz w:val="24"/>
      <w:szCs w:val="24"/>
    </w:rPr>
  </w:style>
  <w:style w:type="paragraph" w:customStyle="1" w:styleId="xl100">
    <w:name w:val="xl100"/>
    <w:basedOn w:val="a"/>
    <w:rsid w:val="00D03819"/>
    <w:pPr>
      <w:widowControl/>
      <w:pBdr>
        <w:top w:val="dotted" w:sz="4" w:space="0" w:color="auto"/>
        <w:left w:val="dotted" w:sz="4" w:space="0" w:color="auto"/>
        <w:bottom w:val="dotted" w:sz="4" w:space="0" w:color="auto"/>
        <w:right w:val="dotted" w:sz="4" w:space="0" w:color="auto"/>
      </w:pBdr>
      <w:autoSpaceDE/>
      <w:autoSpaceDN/>
      <w:adjustRightInd/>
      <w:spacing w:before="100" w:beforeAutospacing="1" w:after="100" w:afterAutospacing="1"/>
      <w:textAlignment w:val="auto"/>
    </w:pPr>
    <w:rPr>
      <w:rFonts w:ascii="ＭＳ Ｐゴシック" w:eastAsia="ＭＳ Ｐゴシック" w:hAnsi="ＭＳ Ｐゴシック" w:cs="ＭＳ Ｐゴシック"/>
      <w:color w:val="auto"/>
      <w:sz w:val="24"/>
      <w:szCs w:val="24"/>
    </w:rPr>
  </w:style>
  <w:style w:type="paragraph" w:customStyle="1" w:styleId="xl101">
    <w:name w:val="xl101"/>
    <w:basedOn w:val="a"/>
    <w:rsid w:val="00D03819"/>
    <w:pPr>
      <w:widowControl/>
      <w:pBdr>
        <w:top w:val="dotted" w:sz="4" w:space="0" w:color="auto"/>
        <w:left w:val="dotted" w:sz="4" w:space="0" w:color="auto"/>
        <w:bottom w:val="dotted" w:sz="4" w:space="0" w:color="auto"/>
        <w:right w:val="dotted" w:sz="4" w:space="0" w:color="auto"/>
      </w:pBdr>
      <w:autoSpaceDE/>
      <w:autoSpaceDN/>
      <w:adjustRightInd/>
      <w:spacing w:before="100" w:beforeAutospacing="1" w:after="100" w:afterAutospacing="1"/>
      <w:jc w:val="center"/>
      <w:textAlignment w:val="auto"/>
    </w:pPr>
    <w:rPr>
      <w:rFonts w:ascii="ＭＳ Ｐゴシック" w:eastAsia="ＭＳ Ｐゴシック" w:hAnsi="ＭＳ Ｐゴシック" w:cs="ＭＳ Ｐゴシック"/>
      <w:color w:val="auto"/>
      <w:sz w:val="24"/>
      <w:szCs w:val="24"/>
    </w:rPr>
  </w:style>
  <w:style w:type="paragraph" w:customStyle="1" w:styleId="xl102">
    <w:name w:val="xl102"/>
    <w:basedOn w:val="a"/>
    <w:rsid w:val="00D03819"/>
    <w:pPr>
      <w:widowControl/>
      <w:pBdr>
        <w:top w:val="dotted" w:sz="4" w:space="0" w:color="auto"/>
        <w:left w:val="dotted" w:sz="4" w:space="0" w:color="auto"/>
        <w:bottom w:val="dotted" w:sz="4" w:space="0" w:color="auto"/>
        <w:right w:val="dotted" w:sz="4" w:space="0" w:color="auto"/>
      </w:pBdr>
      <w:autoSpaceDE/>
      <w:autoSpaceDN/>
      <w:adjustRightInd/>
      <w:spacing w:before="100" w:beforeAutospacing="1" w:after="100" w:afterAutospacing="1"/>
      <w:jc w:val="center"/>
      <w:textAlignment w:val="auto"/>
    </w:pPr>
    <w:rPr>
      <w:rFonts w:ascii="ＭＳ Ｐゴシック" w:eastAsia="ＭＳ Ｐゴシック" w:hAnsi="ＭＳ Ｐゴシック" w:cs="ＭＳ Ｐゴシック"/>
      <w:color w:val="auto"/>
      <w:sz w:val="24"/>
      <w:szCs w:val="24"/>
    </w:rPr>
  </w:style>
  <w:style w:type="paragraph" w:customStyle="1" w:styleId="xl103">
    <w:name w:val="xl103"/>
    <w:basedOn w:val="a"/>
    <w:rsid w:val="00D03819"/>
    <w:pPr>
      <w:widowControl/>
      <w:pBdr>
        <w:top w:val="dotted" w:sz="4" w:space="0" w:color="auto"/>
        <w:left w:val="dotted" w:sz="4" w:space="0" w:color="auto"/>
        <w:bottom w:val="dotted" w:sz="4" w:space="0" w:color="auto"/>
        <w:right w:val="dotted" w:sz="4" w:space="0" w:color="auto"/>
      </w:pBdr>
      <w:autoSpaceDE/>
      <w:autoSpaceDN/>
      <w:adjustRightInd/>
      <w:spacing w:before="100" w:beforeAutospacing="1" w:after="100" w:afterAutospacing="1"/>
      <w:jc w:val="center"/>
      <w:textAlignment w:val="auto"/>
    </w:pPr>
    <w:rPr>
      <w:rFonts w:ascii="ＭＳ Ｐゴシック" w:eastAsia="ＭＳ Ｐゴシック" w:hAnsi="ＭＳ Ｐゴシック" w:cs="ＭＳ Ｐゴシック"/>
      <w:color w:val="auto"/>
      <w:sz w:val="24"/>
      <w:szCs w:val="24"/>
    </w:rPr>
  </w:style>
  <w:style w:type="paragraph" w:customStyle="1" w:styleId="xl104">
    <w:name w:val="xl104"/>
    <w:basedOn w:val="a"/>
    <w:rsid w:val="00D03819"/>
    <w:pPr>
      <w:widowControl/>
      <w:pBdr>
        <w:top w:val="dotted" w:sz="4" w:space="0" w:color="auto"/>
        <w:left w:val="dotted" w:sz="4" w:space="0" w:color="auto"/>
        <w:bottom w:val="dotted" w:sz="4" w:space="0" w:color="auto"/>
        <w:right w:val="dotted" w:sz="4" w:space="0" w:color="auto"/>
      </w:pBdr>
      <w:autoSpaceDE/>
      <w:autoSpaceDN/>
      <w:adjustRightInd/>
      <w:spacing w:before="100" w:beforeAutospacing="1" w:after="100" w:afterAutospacing="1"/>
      <w:jc w:val="center"/>
      <w:textAlignment w:val="auto"/>
    </w:pPr>
    <w:rPr>
      <w:rFonts w:ascii="ＭＳ Ｐゴシック" w:eastAsia="ＭＳ Ｐゴシック" w:hAnsi="ＭＳ Ｐゴシック" w:cs="ＭＳ Ｐゴシック"/>
      <w:color w:val="auto"/>
      <w:sz w:val="24"/>
      <w:szCs w:val="24"/>
    </w:rPr>
  </w:style>
  <w:style w:type="paragraph" w:customStyle="1" w:styleId="xl105">
    <w:name w:val="xl105"/>
    <w:basedOn w:val="a"/>
    <w:rsid w:val="00D03819"/>
    <w:pPr>
      <w:widowControl/>
      <w:pBdr>
        <w:top w:val="dotted" w:sz="4" w:space="0" w:color="auto"/>
        <w:left w:val="dotted" w:sz="4" w:space="0" w:color="auto"/>
        <w:bottom w:val="dotted" w:sz="4" w:space="0" w:color="auto"/>
        <w:right w:val="dotted" w:sz="4" w:space="0" w:color="auto"/>
      </w:pBdr>
      <w:autoSpaceDE/>
      <w:autoSpaceDN/>
      <w:adjustRightInd/>
      <w:spacing w:before="100" w:beforeAutospacing="1" w:after="100" w:afterAutospacing="1"/>
      <w:jc w:val="center"/>
      <w:textAlignment w:val="auto"/>
    </w:pPr>
    <w:rPr>
      <w:rFonts w:ascii="ＭＳ Ｐゴシック" w:eastAsia="ＭＳ Ｐゴシック" w:hAnsi="ＭＳ Ｐゴシック" w:cs="ＭＳ Ｐゴシック"/>
      <w:color w:val="auto"/>
      <w:sz w:val="24"/>
      <w:szCs w:val="24"/>
    </w:rPr>
  </w:style>
  <w:style w:type="paragraph" w:customStyle="1" w:styleId="xl106">
    <w:name w:val="xl106"/>
    <w:basedOn w:val="a"/>
    <w:rsid w:val="00D03819"/>
    <w:pPr>
      <w:widowControl/>
      <w:pBdr>
        <w:top w:val="dotted" w:sz="4" w:space="0" w:color="auto"/>
        <w:left w:val="dotted" w:sz="4" w:space="0" w:color="auto"/>
        <w:bottom w:val="dotted" w:sz="4" w:space="0" w:color="auto"/>
        <w:right w:val="dotted" w:sz="4" w:space="0" w:color="auto"/>
      </w:pBdr>
      <w:autoSpaceDE/>
      <w:autoSpaceDN/>
      <w:adjustRightInd/>
      <w:spacing w:before="100" w:beforeAutospacing="1" w:after="100" w:afterAutospacing="1"/>
      <w:textAlignment w:val="auto"/>
    </w:pPr>
    <w:rPr>
      <w:rFonts w:ascii="ＭＳ Ｐゴシック" w:eastAsia="ＭＳ Ｐゴシック" w:hAnsi="ＭＳ Ｐゴシック" w:cs="ＭＳ Ｐゴシック"/>
      <w:color w:val="auto"/>
      <w:sz w:val="24"/>
      <w:szCs w:val="24"/>
    </w:rPr>
  </w:style>
  <w:style w:type="paragraph" w:customStyle="1" w:styleId="xl107">
    <w:name w:val="xl107"/>
    <w:basedOn w:val="a"/>
    <w:rsid w:val="00D03819"/>
    <w:pPr>
      <w:widowControl/>
      <w:pBdr>
        <w:top w:val="dotted" w:sz="4" w:space="0" w:color="auto"/>
        <w:left w:val="dotted" w:sz="4" w:space="0" w:color="auto"/>
        <w:bottom w:val="dotted" w:sz="4" w:space="0" w:color="auto"/>
        <w:right w:val="dotted" w:sz="4" w:space="0" w:color="auto"/>
      </w:pBdr>
      <w:autoSpaceDE/>
      <w:autoSpaceDN/>
      <w:adjustRightInd/>
      <w:spacing w:before="100" w:beforeAutospacing="1" w:after="100" w:afterAutospacing="1"/>
      <w:jc w:val="center"/>
      <w:textAlignment w:val="auto"/>
    </w:pPr>
    <w:rPr>
      <w:rFonts w:ascii="ＭＳ Ｐゴシック" w:eastAsia="ＭＳ Ｐゴシック" w:hAnsi="ＭＳ Ｐゴシック" w:cs="ＭＳ Ｐゴシック"/>
      <w:color w:val="auto"/>
      <w:sz w:val="24"/>
      <w:szCs w:val="24"/>
    </w:rPr>
  </w:style>
  <w:style w:type="paragraph" w:customStyle="1" w:styleId="xl108">
    <w:name w:val="xl108"/>
    <w:basedOn w:val="a"/>
    <w:rsid w:val="00D03819"/>
    <w:pPr>
      <w:widowControl/>
      <w:pBdr>
        <w:top w:val="dotted" w:sz="4" w:space="0" w:color="auto"/>
        <w:left w:val="dotted" w:sz="4" w:space="0" w:color="auto"/>
        <w:bottom w:val="dotted" w:sz="4" w:space="0" w:color="auto"/>
        <w:right w:val="dotted" w:sz="4" w:space="0" w:color="auto"/>
      </w:pBdr>
      <w:autoSpaceDE/>
      <w:autoSpaceDN/>
      <w:adjustRightInd/>
      <w:spacing w:before="100" w:beforeAutospacing="1" w:after="100" w:afterAutospacing="1"/>
      <w:jc w:val="center"/>
      <w:textAlignment w:val="auto"/>
    </w:pPr>
    <w:rPr>
      <w:rFonts w:ascii="HG丸ｺﾞｼｯｸM-PRO" w:eastAsia="HG丸ｺﾞｼｯｸM-PRO" w:hAnsi="ＭＳ Ｐゴシック" w:cs="ＭＳ Ｐゴシック"/>
      <w:color w:val="auto"/>
      <w:sz w:val="24"/>
      <w:szCs w:val="24"/>
    </w:rPr>
  </w:style>
  <w:style w:type="paragraph" w:customStyle="1" w:styleId="xl109">
    <w:name w:val="xl109"/>
    <w:basedOn w:val="a"/>
    <w:rsid w:val="00D03819"/>
    <w:pPr>
      <w:widowControl/>
      <w:pBdr>
        <w:top w:val="dotted" w:sz="4" w:space="0" w:color="auto"/>
        <w:left w:val="dotted" w:sz="4" w:space="0" w:color="auto"/>
        <w:bottom w:val="dotted" w:sz="4" w:space="0" w:color="auto"/>
        <w:right w:val="dotted" w:sz="4" w:space="0" w:color="auto"/>
      </w:pBdr>
      <w:autoSpaceDE/>
      <w:autoSpaceDN/>
      <w:adjustRightInd/>
      <w:spacing w:before="100" w:beforeAutospacing="1" w:after="100" w:afterAutospacing="1"/>
      <w:jc w:val="center"/>
      <w:textAlignment w:val="auto"/>
    </w:pPr>
    <w:rPr>
      <w:rFonts w:ascii="ＭＳ Ｐゴシック" w:eastAsia="ＭＳ Ｐゴシック" w:hAnsi="ＭＳ Ｐゴシック" w:cs="ＭＳ Ｐゴシック"/>
      <w:color w:val="auto"/>
      <w:sz w:val="24"/>
      <w:szCs w:val="24"/>
    </w:rPr>
  </w:style>
  <w:style w:type="paragraph" w:customStyle="1" w:styleId="xl110">
    <w:name w:val="xl110"/>
    <w:basedOn w:val="a"/>
    <w:rsid w:val="00D03819"/>
    <w:pPr>
      <w:widowControl/>
      <w:pBdr>
        <w:top w:val="dotted" w:sz="4" w:space="0" w:color="auto"/>
        <w:left w:val="dotted" w:sz="4" w:space="0" w:color="auto"/>
        <w:bottom w:val="dotted" w:sz="4" w:space="0" w:color="auto"/>
        <w:right w:val="dotted" w:sz="4" w:space="0" w:color="auto"/>
      </w:pBdr>
      <w:autoSpaceDE/>
      <w:autoSpaceDN/>
      <w:adjustRightInd/>
      <w:spacing w:before="100" w:beforeAutospacing="1" w:after="100" w:afterAutospacing="1"/>
      <w:jc w:val="center"/>
      <w:textAlignment w:val="auto"/>
    </w:pPr>
    <w:rPr>
      <w:rFonts w:ascii="ＭＳ Ｐゴシック" w:eastAsia="ＭＳ Ｐゴシック" w:hAnsi="ＭＳ Ｐゴシック" w:cs="ＭＳ Ｐゴシック"/>
      <w:color w:val="auto"/>
      <w:sz w:val="24"/>
      <w:szCs w:val="24"/>
    </w:rPr>
  </w:style>
  <w:style w:type="paragraph" w:customStyle="1" w:styleId="xl111">
    <w:name w:val="xl111"/>
    <w:basedOn w:val="a"/>
    <w:rsid w:val="00D03819"/>
    <w:pPr>
      <w:widowControl/>
      <w:pBdr>
        <w:top w:val="dotted" w:sz="4" w:space="0" w:color="auto"/>
        <w:left w:val="dotted" w:sz="4" w:space="0" w:color="auto"/>
        <w:bottom w:val="dotted" w:sz="4" w:space="0" w:color="auto"/>
        <w:right w:val="dotted" w:sz="4" w:space="0" w:color="auto"/>
      </w:pBdr>
      <w:autoSpaceDE/>
      <w:autoSpaceDN/>
      <w:adjustRightInd/>
      <w:spacing w:before="100" w:beforeAutospacing="1" w:after="100" w:afterAutospacing="1"/>
      <w:jc w:val="center"/>
      <w:textAlignment w:val="auto"/>
    </w:pPr>
    <w:rPr>
      <w:rFonts w:ascii="ＭＳ Ｐゴシック" w:eastAsia="ＭＳ Ｐゴシック" w:hAnsi="ＭＳ Ｐゴシック" w:cs="ＭＳ Ｐゴシック"/>
      <w:color w:val="auto"/>
      <w:sz w:val="24"/>
      <w:szCs w:val="24"/>
    </w:rPr>
  </w:style>
  <w:style w:type="paragraph" w:customStyle="1" w:styleId="xl112">
    <w:name w:val="xl112"/>
    <w:basedOn w:val="a"/>
    <w:rsid w:val="00D03819"/>
    <w:pPr>
      <w:widowControl/>
      <w:pBdr>
        <w:top w:val="dotted" w:sz="4" w:space="0" w:color="auto"/>
        <w:left w:val="dotted" w:sz="4" w:space="0" w:color="auto"/>
        <w:bottom w:val="dotted" w:sz="4" w:space="0" w:color="auto"/>
        <w:right w:val="dotted" w:sz="4" w:space="0" w:color="auto"/>
      </w:pBdr>
      <w:autoSpaceDE/>
      <w:autoSpaceDN/>
      <w:adjustRightInd/>
      <w:spacing w:before="100" w:beforeAutospacing="1" w:after="100" w:afterAutospacing="1"/>
      <w:textAlignment w:val="auto"/>
    </w:pPr>
    <w:rPr>
      <w:rFonts w:ascii="ＭＳ Ｐゴシック" w:eastAsia="ＭＳ Ｐゴシック" w:hAnsi="ＭＳ Ｐゴシック" w:cs="ＭＳ Ｐゴシック"/>
      <w:color w:val="auto"/>
      <w:sz w:val="24"/>
      <w:szCs w:val="24"/>
    </w:rPr>
  </w:style>
  <w:style w:type="paragraph" w:customStyle="1" w:styleId="xl113">
    <w:name w:val="xl113"/>
    <w:basedOn w:val="a"/>
    <w:rsid w:val="00D03819"/>
    <w:pPr>
      <w:widowControl/>
      <w:pBdr>
        <w:top w:val="dotted" w:sz="4" w:space="0" w:color="auto"/>
        <w:left w:val="dotted" w:sz="4" w:space="0" w:color="auto"/>
        <w:bottom w:val="dotted" w:sz="4" w:space="0" w:color="auto"/>
        <w:right w:val="dotted" w:sz="4" w:space="0" w:color="auto"/>
      </w:pBdr>
      <w:autoSpaceDE/>
      <w:autoSpaceDN/>
      <w:adjustRightInd/>
      <w:spacing w:before="100" w:beforeAutospacing="1" w:after="100" w:afterAutospacing="1"/>
      <w:jc w:val="center"/>
      <w:textAlignment w:val="auto"/>
    </w:pPr>
    <w:rPr>
      <w:rFonts w:ascii="ＭＳ Ｐゴシック" w:eastAsia="ＭＳ Ｐゴシック" w:hAnsi="ＭＳ Ｐゴシック" w:cs="ＭＳ Ｐゴシック"/>
      <w:color w:val="auto"/>
      <w:sz w:val="24"/>
      <w:szCs w:val="24"/>
    </w:rPr>
  </w:style>
  <w:style w:type="paragraph" w:customStyle="1" w:styleId="xl114">
    <w:name w:val="xl114"/>
    <w:basedOn w:val="a"/>
    <w:rsid w:val="00D03819"/>
    <w:pPr>
      <w:widowControl/>
      <w:pBdr>
        <w:top w:val="dotted" w:sz="4" w:space="0" w:color="auto"/>
        <w:left w:val="dotted" w:sz="4" w:space="0" w:color="auto"/>
        <w:bottom w:val="dotted" w:sz="4" w:space="0" w:color="auto"/>
        <w:right w:val="dotted" w:sz="4" w:space="0" w:color="auto"/>
      </w:pBdr>
      <w:autoSpaceDE/>
      <w:autoSpaceDN/>
      <w:adjustRightInd/>
      <w:spacing w:before="100" w:beforeAutospacing="1" w:after="100" w:afterAutospacing="1"/>
      <w:jc w:val="center"/>
      <w:textAlignment w:val="auto"/>
    </w:pPr>
    <w:rPr>
      <w:rFonts w:ascii="ＭＳ Ｐゴシック" w:eastAsia="ＭＳ Ｐゴシック" w:hAnsi="ＭＳ Ｐゴシック" w:cs="ＭＳ Ｐゴシック"/>
      <w:color w:val="auto"/>
      <w:sz w:val="24"/>
      <w:szCs w:val="24"/>
    </w:rPr>
  </w:style>
  <w:style w:type="paragraph" w:customStyle="1" w:styleId="xl115">
    <w:name w:val="xl115"/>
    <w:basedOn w:val="a"/>
    <w:rsid w:val="00D03819"/>
    <w:pPr>
      <w:widowControl/>
      <w:pBdr>
        <w:top w:val="dotted" w:sz="4" w:space="0" w:color="auto"/>
        <w:left w:val="dotted" w:sz="4" w:space="0" w:color="auto"/>
        <w:bottom w:val="dotted" w:sz="4" w:space="0" w:color="auto"/>
        <w:right w:val="dotted" w:sz="4" w:space="0" w:color="auto"/>
      </w:pBdr>
      <w:autoSpaceDE/>
      <w:autoSpaceDN/>
      <w:adjustRightInd/>
      <w:spacing w:before="100" w:beforeAutospacing="1" w:after="100" w:afterAutospacing="1"/>
      <w:jc w:val="center"/>
      <w:textAlignment w:val="auto"/>
    </w:pPr>
    <w:rPr>
      <w:rFonts w:ascii="ＭＳ Ｐゴシック" w:eastAsia="ＭＳ Ｐゴシック" w:hAnsi="ＭＳ Ｐゴシック" w:cs="ＭＳ Ｐゴシック"/>
      <w:color w:val="auto"/>
      <w:sz w:val="24"/>
      <w:szCs w:val="24"/>
    </w:rPr>
  </w:style>
  <w:style w:type="paragraph" w:customStyle="1" w:styleId="xl116">
    <w:name w:val="xl116"/>
    <w:basedOn w:val="a"/>
    <w:rsid w:val="00D03819"/>
    <w:pPr>
      <w:widowControl/>
      <w:pBdr>
        <w:top w:val="dotted" w:sz="4" w:space="0" w:color="auto"/>
        <w:left w:val="dotted" w:sz="4" w:space="0" w:color="auto"/>
        <w:bottom w:val="dotted" w:sz="4" w:space="0" w:color="auto"/>
        <w:right w:val="dotted" w:sz="4" w:space="0" w:color="auto"/>
      </w:pBdr>
      <w:autoSpaceDE/>
      <w:autoSpaceDN/>
      <w:adjustRightInd/>
      <w:spacing w:before="100" w:beforeAutospacing="1" w:after="100" w:afterAutospacing="1"/>
      <w:textAlignment w:val="auto"/>
    </w:pPr>
    <w:rPr>
      <w:rFonts w:ascii="ＭＳ Ｐゴシック" w:eastAsia="ＭＳ Ｐゴシック" w:hAnsi="ＭＳ Ｐゴシック" w:cs="ＭＳ Ｐゴシック"/>
      <w:color w:val="auto"/>
      <w:sz w:val="24"/>
      <w:szCs w:val="24"/>
    </w:rPr>
  </w:style>
  <w:style w:type="paragraph" w:customStyle="1" w:styleId="xl117">
    <w:name w:val="xl117"/>
    <w:basedOn w:val="a"/>
    <w:rsid w:val="00D03819"/>
    <w:pPr>
      <w:widowControl/>
      <w:pBdr>
        <w:top w:val="dotted" w:sz="4" w:space="0" w:color="auto"/>
        <w:left w:val="dotted" w:sz="4" w:space="0" w:color="auto"/>
        <w:bottom w:val="dotted" w:sz="4" w:space="0" w:color="auto"/>
        <w:right w:val="dotted" w:sz="4" w:space="0" w:color="auto"/>
      </w:pBdr>
      <w:autoSpaceDE/>
      <w:autoSpaceDN/>
      <w:adjustRightInd/>
      <w:spacing w:before="100" w:beforeAutospacing="1" w:after="100" w:afterAutospacing="1"/>
      <w:jc w:val="center"/>
      <w:textAlignment w:val="auto"/>
    </w:pPr>
    <w:rPr>
      <w:rFonts w:ascii="ＭＳ Ｐゴシック" w:eastAsia="ＭＳ Ｐゴシック" w:hAnsi="ＭＳ Ｐゴシック" w:cs="ＭＳ Ｐゴシック"/>
      <w:color w:val="auto"/>
      <w:sz w:val="24"/>
      <w:szCs w:val="24"/>
    </w:rPr>
  </w:style>
  <w:style w:type="paragraph" w:customStyle="1" w:styleId="xl118">
    <w:name w:val="xl118"/>
    <w:basedOn w:val="a"/>
    <w:rsid w:val="00D03819"/>
    <w:pPr>
      <w:widowControl/>
      <w:pBdr>
        <w:top w:val="dotted" w:sz="4" w:space="0" w:color="auto"/>
        <w:left w:val="dotted" w:sz="4" w:space="0" w:color="auto"/>
        <w:bottom w:val="dotted" w:sz="4" w:space="0" w:color="auto"/>
        <w:right w:val="dotted" w:sz="4" w:space="0" w:color="auto"/>
      </w:pBdr>
      <w:autoSpaceDE/>
      <w:autoSpaceDN/>
      <w:adjustRightInd/>
      <w:spacing w:before="100" w:beforeAutospacing="1" w:after="100" w:afterAutospacing="1"/>
      <w:jc w:val="center"/>
      <w:textAlignment w:val="auto"/>
    </w:pPr>
    <w:rPr>
      <w:rFonts w:ascii="ＭＳ Ｐゴシック" w:eastAsia="ＭＳ Ｐゴシック" w:hAnsi="ＭＳ Ｐゴシック" w:cs="ＭＳ Ｐゴシック"/>
      <w:color w:val="auto"/>
      <w:sz w:val="18"/>
      <w:szCs w:val="18"/>
    </w:rPr>
  </w:style>
  <w:style w:type="paragraph" w:customStyle="1" w:styleId="xl119">
    <w:name w:val="xl119"/>
    <w:basedOn w:val="a"/>
    <w:rsid w:val="00D03819"/>
    <w:pPr>
      <w:widowControl/>
      <w:pBdr>
        <w:top w:val="dotted" w:sz="4" w:space="0" w:color="auto"/>
        <w:left w:val="dotted" w:sz="4" w:space="0" w:color="auto"/>
        <w:bottom w:val="dotted" w:sz="4" w:space="0" w:color="auto"/>
        <w:right w:val="dotted" w:sz="4" w:space="0" w:color="auto"/>
      </w:pBdr>
      <w:autoSpaceDE/>
      <w:autoSpaceDN/>
      <w:adjustRightInd/>
      <w:spacing w:before="100" w:beforeAutospacing="1" w:after="100" w:afterAutospacing="1"/>
      <w:jc w:val="right"/>
      <w:textAlignment w:val="auto"/>
    </w:pPr>
    <w:rPr>
      <w:rFonts w:ascii="ＭＳ Ｐゴシック" w:eastAsia="ＭＳ Ｐゴシック" w:hAnsi="ＭＳ Ｐゴシック" w:cs="ＭＳ Ｐゴシック"/>
      <w:color w:val="auto"/>
      <w:sz w:val="18"/>
      <w:szCs w:val="18"/>
    </w:rPr>
  </w:style>
  <w:style w:type="paragraph" w:customStyle="1" w:styleId="xl120">
    <w:name w:val="xl120"/>
    <w:basedOn w:val="a"/>
    <w:rsid w:val="00D03819"/>
    <w:pPr>
      <w:widowControl/>
      <w:pBdr>
        <w:top w:val="dotted" w:sz="4" w:space="0" w:color="auto"/>
        <w:left w:val="dotted" w:sz="4" w:space="0" w:color="auto"/>
        <w:bottom w:val="dotted" w:sz="4" w:space="0" w:color="auto"/>
        <w:right w:val="dotted" w:sz="4" w:space="0" w:color="auto"/>
      </w:pBdr>
      <w:autoSpaceDE/>
      <w:autoSpaceDN/>
      <w:adjustRightInd/>
      <w:spacing w:before="100" w:beforeAutospacing="1" w:after="100" w:afterAutospacing="1"/>
      <w:jc w:val="center"/>
      <w:textAlignment w:val="auto"/>
    </w:pPr>
    <w:rPr>
      <w:rFonts w:ascii="ＭＳ Ｐゴシック" w:eastAsia="ＭＳ Ｐゴシック" w:hAnsi="ＭＳ Ｐゴシック" w:cs="ＭＳ Ｐゴシック"/>
      <w:color w:val="auto"/>
      <w:sz w:val="18"/>
      <w:szCs w:val="18"/>
    </w:rPr>
  </w:style>
  <w:style w:type="paragraph" w:customStyle="1" w:styleId="xl121">
    <w:name w:val="xl121"/>
    <w:basedOn w:val="a"/>
    <w:rsid w:val="00D03819"/>
    <w:pPr>
      <w:widowControl/>
      <w:pBdr>
        <w:top w:val="dotted" w:sz="4" w:space="0" w:color="auto"/>
        <w:left w:val="dotted" w:sz="4" w:space="0" w:color="auto"/>
        <w:bottom w:val="dotted" w:sz="4" w:space="0" w:color="auto"/>
        <w:right w:val="dotted" w:sz="4" w:space="0" w:color="auto"/>
      </w:pBdr>
      <w:autoSpaceDE/>
      <w:autoSpaceDN/>
      <w:adjustRightInd/>
      <w:spacing w:before="100" w:beforeAutospacing="1" w:after="100" w:afterAutospacing="1"/>
      <w:jc w:val="center"/>
      <w:textAlignment w:val="auto"/>
    </w:pPr>
    <w:rPr>
      <w:rFonts w:ascii="ＭＳ Ｐゴシック" w:eastAsia="ＭＳ Ｐゴシック" w:hAnsi="ＭＳ Ｐゴシック" w:cs="ＭＳ Ｐゴシック"/>
      <w:color w:val="auto"/>
      <w:sz w:val="24"/>
      <w:szCs w:val="24"/>
    </w:rPr>
  </w:style>
  <w:style w:type="paragraph" w:customStyle="1" w:styleId="xl122">
    <w:name w:val="xl122"/>
    <w:basedOn w:val="a"/>
    <w:rsid w:val="00D03819"/>
    <w:pPr>
      <w:widowControl/>
      <w:pBdr>
        <w:left w:val="dotted" w:sz="4" w:space="0" w:color="auto"/>
        <w:bottom w:val="dotted" w:sz="4" w:space="0" w:color="auto"/>
        <w:right w:val="dotted" w:sz="4" w:space="0" w:color="auto"/>
      </w:pBdr>
      <w:autoSpaceDE/>
      <w:autoSpaceDN/>
      <w:adjustRightInd/>
      <w:spacing w:before="100" w:beforeAutospacing="1" w:after="100" w:afterAutospacing="1"/>
      <w:jc w:val="center"/>
      <w:textAlignment w:val="auto"/>
    </w:pPr>
    <w:rPr>
      <w:rFonts w:ascii="ＭＳ Ｐゴシック" w:eastAsia="ＭＳ Ｐゴシック" w:hAnsi="ＭＳ Ｐゴシック" w:cs="ＭＳ Ｐゴシック"/>
      <w:color w:val="auto"/>
      <w:sz w:val="24"/>
      <w:szCs w:val="24"/>
    </w:rPr>
  </w:style>
  <w:style w:type="paragraph" w:customStyle="1" w:styleId="xl123">
    <w:name w:val="xl123"/>
    <w:basedOn w:val="a"/>
    <w:rsid w:val="00D03819"/>
    <w:pPr>
      <w:widowControl/>
      <w:pBdr>
        <w:left w:val="dotted" w:sz="4" w:space="0" w:color="auto"/>
        <w:bottom w:val="dotted" w:sz="4" w:space="0" w:color="auto"/>
        <w:right w:val="dotted" w:sz="4" w:space="0" w:color="auto"/>
      </w:pBdr>
      <w:autoSpaceDE/>
      <w:autoSpaceDN/>
      <w:adjustRightInd/>
      <w:spacing w:before="100" w:beforeAutospacing="1" w:after="100" w:afterAutospacing="1"/>
      <w:jc w:val="center"/>
      <w:textAlignment w:val="auto"/>
    </w:pPr>
    <w:rPr>
      <w:rFonts w:ascii="ＭＳ Ｐゴシック" w:eastAsia="ＭＳ Ｐゴシック" w:hAnsi="ＭＳ Ｐゴシック" w:cs="ＭＳ Ｐゴシック"/>
      <w:color w:val="auto"/>
      <w:sz w:val="24"/>
      <w:szCs w:val="24"/>
    </w:rPr>
  </w:style>
  <w:style w:type="paragraph" w:customStyle="1" w:styleId="xl124">
    <w:name w:val="xl124"/>
    <w:basedOn w:val="a"/>
    <w:rsid w:val="00D03819"/>
    <w:pPr>
      <w:widowControl/>
      <w:pBdr>
        <w:left w:val="dotted" w:sz="4" w:space="0" w:color="auto"/>
        <w:bottom w:val="dotted" w:sz="4" w:space="0" w:color="auto"/>
        <w:right w:val="dotted" w:sz="4" w:space="0" w:color="auto"/>
      </w:pBdr>
      <w:autoSpaceDE/>
      <w:autoSpaceDN/>
      <w:adjustRightInd/>
      <w:spacing w:before="100" w:beforeAutospacing="1" w:after="100" w:afterAutospacing="1"/>
      <w:jc w:val="center"/>
      <w:textAlignment w:val="auto"/>
    </w:pPr>
    <w:rPr>
      <w:rFonts w:ascii="ＭＳ Ｐゴシック" w:eastAsia="ＭＳ Ｐゴシック" w:hAnsi="ＭＳ Ｐゴシック" w:cs="ＭＳ Ｐゴシック"/>
      <w:color w:val="auto"/>
      <w:sz w:val="24"/>
      <w:szCs w:val="24"/>
    </w:rPr>
  </w:style>
  <w:style w:type="paragraph" w:customStyle="1" w:styleId="xl125">
    <w:name w:val="xl125"/>
    <w:basedOn w:val="a"/>
    <w:rsid w:val="00D03819"/>
    <w:pPr>
      <w:widowControl/>
      <w:pBdr>
        <w:left w:val="dotted" w:sz="4" w:space="0" w:color="auto"/>
        <w:bottom w:val="dotted" w:sz="4" w:space="0" w:color="auto"/>
        <w:right w:val="dotted" w:sz="4" w:space="0" w:color="auto"/>
      </w:pBdr>
      <w:autoSpaceDE/>
      <w:autoSpaceDN/>
      <w:adjustRightInd/>
      <w:spacing w:before="100" w:beforeAutospacing="1" w:after="100" w:afterAutospacing="1"/>
      <w:jc w:val="center"/>
      <w:textAlignment w:val="auto"/>
    </w:pPr>
    <w:rPr>
      <w:rFonts w:ascii="ＭＳ Ｐゴシック" w:eastAsia="ＭＳ Ｐゴシック" w:hAnsi="ＭＳ Ｐゴシック" w:cs="ＭＳ Ｐゴシック"/>
      <w:color w:val="auto"/>
      <w:sz w:val="24"/>
      <w:szCs w:val="24"/>
    </w:rPr>
  </w:style>
  <w:style w:type="paragraph" w:customStyle="1" w:styleId="xl126">
    <w:name w:val="xl126"/>
    <w:basedOn w:val="a"/>
    <w:rsid w:val="00D03819"/>
    <w:pPr>
      <w:widowControl/>
      <w:pBdr>
        <w:left w:val="dotted" w:sz="4" w:space="0" w:color="auto"/>
        <w:bottom w:val="dotted" w:sz="4" w:space="0" w:color="auto"/>
        <w:right w:val="dotted" w:sz="4" w:space="0" w:color="auto"/>
      </w:pBdr>
      <w:autoSpaceDE/>
      <w:autoSpaceDN/>
      <w:adjustRightInd/>
      <w:spacing w:before="100" w:beforeAutospacing="1" w:after="100" w:afterAutospacing="1"/>
      <w:jc w:val="center"/>
      <w:textAlignment w:val="auto"/>
    </w:pPr>
    <w:rPr>
      <w:rFonts w:ascii="ＭＳ Ｐゴシック" w:eastAsia="ＭＳ Ｐゴシック" w:hAnsi="ＭＳ Ｐゴシック" w:cs="ＭＳ Ｐゴシック"/>
      <w:color w:val="auto"/>
      <w:sz w:val="24"/>
      <w:szCs w:val="24"/>
    </w:rPr>
  </w:style>
  <w:style w:type="paragraph" w:customStyle="1" w:styleId="xl127">
    <w:name w:val="xl127"/>
    <w:basedOn w:val="a"/>
    <w:rsid w:val="00D03819"/>
    <w:pPr>
      <w:widowControl/>
      <w:pBdr>
        <w:left w:val="dotted" w:sz="4" w:space="0" w:color="auto"/>
        <w:bottom w:val="dotted" w:sz="4" w:space="0" w:color="auto"/>
        <w:right w:val="dotted" w:sz="4" w:space="0" w:color="auto"/>
      </w:pBdr>
      <w:autoSpaceDE/>
      <w:autoSpaceDN/>
      <w:adjustRightInd/>
      <w:spacing w:before="100" w:beforeAutospacing="1" w:after="100" w:afterAutospacing="1"/>
      <w:jc w:val="center"/>
      <w:textAlignment w:val="auto"/>
    </w:pPr>
    <w:rPr>
      <w:rFonts w:ascii="ＭＳ Ｐゴシック" w:eastAsia="ＭＳ Ｐゴシック" w:hAnsi="ＭＳ Ｐゴシック" w:cs="ＭＳ Ｐゴシック"/>
      <w:color w:val="auto"/>
      <w:sz w:val="24"/>
      <w:szCs w:val="24"/>
    </w:rPr>
  </w:style>
  <w:style w:type="paragraph" w:customStyle="1" w:styleId="xl128">
    <w:name w:val="xl128"/>
    <w:basedOn w:val="a"/>
    <w:rsid w:val="00D03819"/>
    <w:pPr>
      <w:widowControl/>
      <w:pBdr>
        <w:left w:val="dotted" w:sz="4" w:space="0" w:color="auto"/>
        <w:bottom w:val="dotted" w:sz="4" w:space="0" w:color="auto"/>
        <w:right w:val="dotted" w:sz="4" w:space="0" w:color="auto"/>
      </w:pBdr>
      <w:autoSpaceDE/>
      <w:autoSpaceDN/>
      <w:adjustRightInd/>
      <w:spacing w:before="100" w:beforeAutospacing="1" w:after="100" w:afterAutospacing="1"/>
      <w:jc w:val="center"/>
      <w:textAlignment w:val="auto"/>
    </w:pPr>
    <w:rPr>
      <w:rFonts w:ascii="HG丸ｺﾞｼｯｸM-PRO" w:eastAsia="HG丸ｺﾞｼｯｸM-PRO" w:hAnsi="ＭＳ Ｐゴシック" w:cs="ＭＳ Ｐゴシック"/>
      <w:color w:val="auto"/>
      <w:sz w:val="24"/>
      <w:szCs w:val="24"/>
    </w:rPr>
  </w:style>
  <w:style w:type="paragraph" w:customStyle="1" w:styleId="xl129">
    <w:name w:val="xl129"/>
    <w:basedOn w:val="a"/>
    <w:rsid w:val="00D03819"/>
    <w:pPr>
      <w:widowControl/>
      <w:pBdr>
        <w:left w:val="dotted" w:sz="4" w:space="0" w:color="auto"/>
        <w:bottom w:val="dotted" w:sz="4" w:space="0" w:color="auto"/>
        <w:right w:val="dotted" w:sz="4" w:space="0" w:color="auto"/>
      </w:pBdr>
      <w:autoSpaceDE/>
      <w:autoSpaceDN/>
      <w:adjustRightInd/>
      <w:spacing w:before="100" w:beforeAutospacing="1" w:after="100" w:afterAutospacing="1"/>
      <w:jc w:val="center"/>
      <w:textAlignment w:val="auto"/>
    </w:pPr>
    <w:rPr>
      <w:rFonts w:ascii="ＭＳ Ｐゴシック" w:eastAsia="ＭＳ Ｐゴシック" w:hAnsi="ＭＳ Ｐゴシック" w:cs="ＭＳ Ｐゴシック"/>
      <w:color w:val="auto"/>
      <w:sz w:val="24"/>
      <w:szCs w:val="24"/>
    </w:rPr>
  </w:style>
  <w:style w:type="paragraph" w:customStyle="1" w:styleId="xl130">
    <w:name w:val="xl130"/>
    <w:basedOn w:val="a"/>
    <w:rsid w:val="00D03819"/>
    <w:pPr>
      <w:widowControl/>
      <w:pBdr>
        <w:left w:val="dotted" w:sz="4" w:space="0" w:color="auto"/>
        <w:bottom w:val="dotted" w:sz="4" w:space="0" w:color="auto"/>
        <w:right w:val="dotted" w:sz="4" w:space="0" w:color="auto"/>
      </w:pBdr>
      <w:autoSpaceDE/>
      <w:autoSpaceDN/>
      <w:adjustRightInd/>
      <w:spacing w:before="100" w:beforeAutospacing="1" w:after="100" w:afterAutospacing="1"/>
      <w:textAlignment w:val="auto"/>
    </w:pPr>
    <w:rPr>
      <w:rFonts w:ascii="ＭＳ Ｐゴシック" w:eastAsia="ＭＳ Ｐゴシック" w:hAnsi="ＭＳ Ｐゴシック" w:cs="ＭＳ Ｐゴシック"/>
      <w:color w:val="auto"/>
      <w:sz w:val="24"/>
      <w:szCs w:val="24"/>
    </w:rPr>
  </w:style>
  <w:style w:type="paragraph" w:customStyle="1" w:styleId="xl131">
    <w:name w:val="xl131"/>
    <w:basedOn w:val="a"/>
    <w:rsid w:val="00D03819"/>
    <w:pPr>
      <w:widowControl/>
      <w:pBdr>
        <w:top w:val="dotted" w:sz="4" w:space="0" w:color="auto"/>
        <w:bottom w:val="dotted" w:sz="4" w:space="0" w:color="auto"/>
        <w:right w:val="dotted" w:sz="4" w:space="0" w:color="auto"/>
      </w:pBdr>
      <w:autoSpaceDE/>
      <w:autoSpaceDN/>
      <w:adjustRightInd/>
      <w:spacing w:before="100" w:beforeAutospacing="1" w:after="100" w:afterAutospacing="1"/>
      <w:jc w:val="center"/>
      <w:textAlignment w:val="auto"/>
    </w:pPr>
    <w:rPr>
      <w:rFonts w:ascii="ＭＳ Ｐゴシック" w:eastAsia="ＭＳ Ｐゴシック" w:hAnsi="ＭＳ Ｐゴシック" w:cs="ＭＳ Ｐゴシック"/>
      <w:color w:val="auto"/>
      <w:sz w:val="24"/>
      <w:szCs w:val="24"/>
    </w:rPr>
  </w:style>
  <w:style w:type="paragraph" w:customStyle="1" w:styleId="xl132">
    <w:name w:val="xl132"/>
    <w:basedOn w:val="a"/>
    <w:rsid w:val="00D03819"/>
    <w:pPr>
      <w:widowControl/>
      <w:pBdr>
        <w:top w:val="dotted" w:sz="4" w:space="0" w:color="auto"/>
        <w:bottom w:val="dotted" w:sz="4" w:space="0" w:color="auto"/>
        <w:right w:val="dotted" w:sz="4" w:space="0" w:color="auto"/>
      </w:pBdr>
      <w:autoSpaceDE/>
      <w:autoSpaceDN/>
      <w:adjustRightInd/>
      <w:spacing w:before="100" w:beforeAutospacing="1" w:after="100" w:afterAutospacing="1"/>
      <w:jc w:val="center"/>
      <w:textAlignment w:val="auto"/>
    </w:pPr>
    <w:rPr>
      <w:rFonts w:ascii="ＭＳ Ｐゴシック" w:eastAsia="ＭＳ Ｐゴシック" w:hAnsi="ＭＳ Ｐゴシック" w:cs="ＭＳ Ｐゴシック"/>
      <w:color w:val="auto"/>
      <w:sz w:val="24"/>
      <w:szCs w:val="24"/>
    </w:rPr>
  </w:style>
  <w:style w:type="paragraph" w:customStyle="1" w:styleId="xl133">
    <w:name w:val="xl133"/>
    <w:basedOn w:val="a"/>
    <w:rsid w:val="00D03819"/>
    <w:pPr>
      <w:widowControl/>
      <w:pBdr>
        <w:top w:val="dotted" w:sz="4" w:space="0" w:color="auto"/>
        <w:left w:val="dotted" w:sz="4" w:space="0" w:color="auto"/>
        <w:bottom w:val="dotted" w:sz="4" w:space="0" w:color="auto"/>
      </w:pBdr>
      <w:autoSpaceDE/>
      <w:autoSpaceDN/>
      <w:adjustRightInd/>
      <w:spacing w:before="100" w:beforeAutospacing="1" w:after="100" w:afterAutospacing="1"/>
      <w:textAlignment w:val="auto"/>
    </w:pPr>
    <w:rPr>
      <w:rFonts w:ascii="ＭＳ Ｐゴシック" w:eastAsia="ＭＳ Ｐゴシック" w:hAnsi="ＭＳ Ｐゴシック" w:cs="ＭＳ Ｐゴシック"/>
      <w:color w:val="auto"/>
      <w:sz w:val="24"/>
      <w:szCs w:val="24"/>
    </w:rPr>
  </w:style>
  <w:style w:type="paragraph" w:customStyle="1" w:styleId="xl134">
    <w:name w:val="xl134"/>
    <w:basedOn w:val="a"/>
    <w:rsid w:val="00D03819"/>
    <w:pPr>
      <w:widowControl/>
      <w:pBdr>
        <w:top w:val="dotted" w:sz="4" w:space="0" w:color="auto"/>
        <w:left w:val="dotted" w:sz="4" w:space="0" w:color="auto"/>
        <w:bottom w:val="dotted" w:sz="4" w:space="0" w:color="auto"/>
      </w:pBdr>
      <w:autoSpaceDE/>
      <w:autoSpaceDN/>
      <w:adjustRightInd/>
      <w:spacing w:before="100" w:beforeAutospacing="1" w:after="100" w:afterAutospacing="1"/>
      <w:jc w:val="center"/>
      <w:textAlignment w:val="auto"/>
    </w:pPr>
    <w:rPr>
      <w:rFonts w:ascii="ＭＳ Ｐゴシック" w:eastAsia="ＭＳ Ｐゴシック" w:hAnsi="ＭＳ Ｐゴシック" w:cs="ＭＳ Ｐゴシック"/>
      <w:color w:val="auto"/>
      <w:sz w:val="24"/>
      <w:szCs w:val="24"/>
    </w:rPr>
  </w:style>
  <w:style w:type="paragraph" w:customStyle="1" w:styleId="xl135">
    <w:name w:val="xl135"/>
    <w:basedOn w:val="a"/>
    <w:rsid w:val="00D03819"/>
    <w:pPr>
      <w:widowControl/>
      <w:pBdr>
        <w:top w:val="dotted" w:sz="4" w:space="0" w:color="auto"/>
        <w:left w:val="dotted" w:sz="4" w:space="0" w:color="auto"/>
        <w:bottom w:val="dotted" w:sz="4" w:space="0" w:color="auto"/>
      </w:pBdr>
      <w:autoSpaceDE/>
      <w:autoSpaceDN/>
      <w:adjustRightInd/>
      <w:spacing w:before="100" w:beforeAutospacing="1" w:after="100" w:afterAutospacing="1"/>
      <w:jc w:val="center"/>
      <w:textAlignment w:val="auto"/>
    </w:pPr>
    <w:rPr>
      <w:rFonts w:ascii="ＭＳ Ｐゴシック" w:eastAsia="ＭＳ Ｐゴシック" w:hAnsi="ＭＳ Ｐゴシック" w:cs="ＭＳ Ｐゴシック"/>
      <w:color w:val="auto"/>
      <w:sz w:val="24"/>
      <w:szCs w:val="24"/>
    </w:rPr>
  </w:style>
  <w:style w:type="paragraph" w:customStyle="1" w:styleId="xl136">
    <w:name w:val="xl136"/>
    <w:basedOn w:val="a"/>
    <w:rsid w:val="00D03819"/>
    <w:pPr>
      <w:widowControl/>
      <w:pBdr>
        <w:top w:val="dotted" w:sz="4" w:space="0" w:color="auto"/>
        <w:left w:val="single" w:sz="4" w:space="0" w:color="auto"/>
        <w:bottom w:val="dotted" w:sz="4" w:space="0" w:color="auto"/>
        <w:right w:val="dotted" w:sz="4" w:space="0" w:color="auto"/>
      </w:pBdr>
      <w:autoSpaceDE/>
      <w:autoSpaceDN/>
      <w:adjustRightInd/>
      <w:spacing w:before="100" w:beforeAutospacing="1" w:after="100" w:afterAutospacing="1"/>
      <w:jc w:val="center"/>
      <w:textAlignment w:val="auto"/>
    </w:pPr>
    <w:rPr>
      <w:rFonts w:ascii="ＭＳ Ｐゴシック" w:eastAsia="ＭＳ Ｐゴシック" w:hAnsi="ＭＳ Ｐゴシック" w:cs="ＭＳ Ｐゴシック"/>
      <w:color w:val="auto"/>
      <w:sz w:val="24"/>
      <w:szCs w:val="24"/>
    </w:rPr>
  </w:style>
  <w:style w:type="paragraph" w:customStyle="1" w:styleId="xl137">
    <w:name w:val="xl137"/>
    <w:basedOn w:val="a"/>
    <w:rsid w:val="00D03819"/>
    <w:pPr>
      <w:widowControl/>
      <w:pBdr>
        <w:top w:val="dotted" w:sz="4" w:space="0" w:color="auto"/>
        <w:left w:val="dotted" w:sz="4" w:space="0" w:color="auto"/>
        <w:bottom w:val="dotted" w:sz="4" w:space="0" w:color="auto"/>
        <w:right w:val="single" w:sz="4" w:space="0" w:color="auto"/>
      </w:pBdr>
      <w:autoSpaceDE/>
      <w:autoSpaceDN/>
      <w:adjustRightInd/>
      <w:spacing w:before="100" w:beforeAutospacing="1" w:after="100" w:afterAutospacing="1"/>
      <w:jc w:val="center"/>
      <w:textAlignment w:val="auto"/>
    </w:pPr>
    <w:rPr>
      <w:rFonts w:ascii="ＭＳ Ｐゴシック" w:eastAsia="ＭＳ Ｐゴシック" w:hAnsi="ＭＳ Ｐゴシック" w:cs="ＭＳ Ｐゴシック"/>
      <w:color w:val="auto"/>
      <w:sz w:val="24"/>
      <w:szCs w:val="24"/>
    </w:rPr>
  </w:style>
  <w:style w:type="paragraph" w:customStyle="1" w:styleId="xl138">
    <w:name w:val="xl138"/>
    <w:basedOn w:val="a"/>
    <w:rsid w:val="00D03819"/>
    <w:pPr>
      <w:widowControl/>
      <w:pBdr>
        <w:top w:val="dotted" w:sz="4" w:space="0" w:color="auto"/>
        <w:left w:val="dotted" w:sz="4" w:space="0" w:color="auto"/>
        <w:bottom w:val="dotted" w:sz="4" w:space="0" w:color="auto"/>
        <w:right w:val="single" w:sz="4" w:space="0" w:color="auto"/>
      </w:pBdr>
      <w:autoSpaceDE/>
      <w:autoSpaceDN/>
      <w:adjustRightInd/>
      <w:spacing w:before="100" w:beforeAutospacing="1" w:after="100" w:afterAutospacing="1"/>
      <w:jc w:val="center"/>
      <w:textAlignment w:val="auto"/>
    </w:pPr>
    <w:rPr>
      <w:rFonts w:ascii="ＭＳ Ｐゴシック" w:eastAsia="ＭＳ Ｐゴシック" w:hAnsi="ＭＳ Ｐゴシック" w:cs="ＭＳ Ｐゴシック"/>
      <w:color w:val="auto"/>
      <w:sz w:val="24"/>
      <w:szCs w:val="24"/>
    </w:rPr>
  </w:style>
  <w:style w:type="paragraph" w:customStyle="1" w:styleId="xl139">
    <w:name w:val="xl139"/>
    <w:basedOn w:val="a"/>
    <w:rsid w:val="00D03819"/>
    <w:pPr>
      <w:widowControl/>
      <w:pBdr>
        <w:top w:val="dotted" w:sz="4" w:space="0" w:color="auto"/>
        <w:left w:val="single" w:sz="4" w:space="0" w:color="auto"/>
        <w:bottom w:val="dotted" w:sz="4" w:space="0" w:color="auto"/>
        <w:right w:val="dotted" w:sz="4" w:space="0" w:color="auto"/>
      </w:pBdr>
      <w:autoSpaceDE/>
      <w:autoSpaceDN/>
      <w:adjustRightInd/>
      <w:spacing w:before="100" w:beforeAutospacing="1" w:after="100" w:afterAutospacing="1"/>
      <w:jc w:val="center"/>
      <w:textAlignment w:val="auto"/>
    </w:pPr>
    <w:rPr>
      <w:rFonts w:ascii="ＭＳ Ｐゴシック" w:eastAsia="ＭＳ Ｐゴシック" w:hAnsi="ＭＳ Ｐゴシック" w:cs="ＭＳ Ｐゴシック"/>
      <w:color w:val="auto"/>
      <w:sz w:val="18"/>
      <w:szCs w:val="18"/>
    </w:rPr>
  </w:style>
  <w:style w:type="paragraph" w:customStyle="1" w:styleId="xl140">
    <w:name w:val="xl140"/>
    <w:basedOn w:val="a"/>
    <w:rsid w:val="00D03819"/>
    <w:pPr>
      <w:widowControl/>
      <w:pBdr>
        <w:top w:val="dotted" w:sz="4" w:space="0" w:color="auto"/>
        <w:left w:val="dotted" w:sz="4" w:space="0" w:color="auto"/>
        <w:bottom w:val="dotted" w:sz="4" w:space="0" w:color="auto"/>
        <w:right w:val="single" w:sz="4" w:space="0" w:color="auto"/>
      </w:pBdr>
      <w:autoSpaceDE/>
      <w:autoSpaceDN/>
      <w:adjustRightInd/>
      <w:spacing w:before="100" w:beforeAutospacing="1" w:after="100" w:afterAutospacing="1"/>
      <w:jc w:val="right"/>
      <w:textAlignment w:val="auto"/>
    </w:pPr>
    <w:rPr>
      <w:rFonts w:ascii="ＭＳ Ｐゴシック" w:eastAsia="ＭＳ Ｐゴシック" w:hAnsi="ＭＳ Ｐゴシック" w:cs="ＭＳ Ｐゴシック"/>
      <w:color w:val="auto"/>
      <w:sz w:val="18"/>
      <w:szCs w:val="18"/>
    </w:rPr>
  </w:style>
  <w:style w:type="paragraph" w:customStyle="1" w:styleId="xl141">
    <w:name w:val="xl141"/>
    <w:basedOn w:val="a"/>
    <w:rsid w:val="00D03819"/>
    <w:pPr>
      <w:widowControl/>
      <w:pBdr>
        <w:top w:val="dotted" w:sz="4" w:space="0" w:color="auto"/>
        <w:left w:val="dotted" w:sz="4" w:space="0" w:color="auto"/>
        <w:bottom w:val="dotted" w:sz="4" w:space="0" w:color="auto"/>
        <w:right w:val="single" w:sz="4" w:space="0" w:color="auto"/>
      </w:pBdr>
      <w:autoSpaceDE/>
      <w:autoSpaceDN/>
      <w:adjustRightInd/>
      <w:spacing w:before="100" w:beforeAutospacing="1" w:after="100" w:afterAutospacing="1"/>
      <w:jc w:val="center"/>
      <w:textAlignment w:val="auto"/>
    </w:pPr>
    <w:rPr>
      <w:rFonts w:ascii="ＭＳ Ｐゴシック" w:eastAsia="ＭＳ Ｐゴシック" w:hAnsi="ＭＳ Ｐゴシック" w:cs="ＭＳ Ｐゴシック"/>
      <w:color w:val="auto"/>
      <w:sz w:val="24"/>
      <w:szCs w:val="24"/>
    </w:rPr>
  </w:style>
  <w:style w:type="paragraph" w:customStyle="1" w:styleId="xl142">
    <w:name w:val="xl142"/>
    <w:basedOn w:val="a"/>
    <w:rsid w:val="00D03819"/>
    <w:pPr>
      <w:widowControl/>
      <w:pBdr>
        <w:top w:val="dotted" w:sz="4" w:space="0" w:color="auto"/>
        <w:left w:val="dotted" w:sz="4" w:space="0" w:color="auto"/>
        <w:bottom w:val="dotted" w:sz="4" w:space="0" w:color="auto"/>
        <w:right w:val="single" w:sz="4" w:space="0" w:color="auto"/>
      </w:pBdr>
      <w:autoSpaceDE/>
      <w:autoSpaceDN/>
      <w:adjustRightInd/>
      <w:spacing w:before="100" w:beforeAutospacing="1" w:after="100" w:afterAutospacing="1"/>
      <w:jc w:val="center"/>
      <w:textAlignment w:val="auto"/>
    </w:pPr>
    <w:rPr>
      <w:rFonts w:ascii="ＭＳ Ｐゴシック" w:eastAsia="ＭＳ Ｐゴシック" w:hAnsi="ＭＳ Ｐゴシック" w:cs="ＭＳ Ｐゴシック"/>
      <w:color w:val="auto"/>
      <w:sz w:val="18"/>
      <w:szCs w:val="18"/>
    </w:rPr>
  </w:style>
  <w:style w:type="paragraph" w:customStyle="1" w:styleId="xl143">
    <w:name w:val="xl143"/>
    <w:basedOn w:val="a"/>
    <w:rsid w:val="00D03819"/>
    <w:pPr>
      <w:widowControl/>
      <w:pBdr>
        <w:top w:val="dotted" w:sz="4" w:space="0" w:color="auto"/>
        <w:left w:val="dotted" w:sz="4" w:space="0" w:color="auto"/>
        <w:bottom w:val="dotted" w:sz="4" w:space="0" w:color="auto"/>
        <w:right w:val="single" w:sz="4" w:space="0" w:color="auto"/>
      </w:pBdr>
      <w:autoSpaceDE/>
      <w:autoSpaceDN/>
      <w:adjustRightInd/>
      <w:spacing w:before="100" w:beforeAutospacing="1" w:after="100" w:afterAutospacing="1"/>
      <w:jc w:val="center"/>
      <w:textAlignment w:val="auto"/>
    </w:pPr>
    <w:rPr>
      <w:rFonts w:ascii="ＭＳ Ｐゴシック" w:eastAsia="ＭＳ Ｐゴシック" w:hAnsi="ＭＳ Ｐゴシック" w:cs="ＭＳ Ｐゴシック"/>
      <w:color w:val="auto"/>
      <w:sz w:val="18"/>
      <w:szCs w:val="18"/>
    </w:rPr>
  </w:style>
  <w:style w:type="paragraph" w:customStyle="1" w:styleId="xl144">
    <w:name w:val="xl144"/>
    <w:basedOn w:val="a"/>
    <w:rsid w:val="00D03819"/>
    <w:pPr>
      <w:widowControl/>
      <w:pBdr>
        <w:top w:val="dotted" w:sz="4" w:space="0" w:color="auto"/>
        <w:left w:val="single" w:sz="4" w:space="0" w:color="auto"/>
        <w:bottom w:val="single" w:sz="4" w:space="0" w:color="auto"/>
        <w:right w:val="dotted" w:sz="4" w:space="0" w:color="auto"/>
      </w:pBdr>
      <w:autoSpaceDE/>
      <w:autoSpaceDN/>
      <w:adjustRightInd/>
      <w:spacing w:before="100" w:beforeAutospacing="1" w:after="100" w:afterAutospacing="1"/>
      <w:jc w:val="center"/>
      <w:textAlignment w:val="auto"/>
    </w:pPr>
    <w:rPr>
      <w:rFonts w:ascii="ＭＳ Ｐゴシック" w:eastAsia="ＭＳ Ｐゴシック" w:hAnsi="ＭＳ Ｐゴシック" w:cs="ＭＳ Ｐゴシック"/>
      <w:color w:val="auto"/>
      <w:sz w:val="24"/>
      <w:szCs w:val="24"/>
    </w:rPr>
  </w:style>
  <w:style w:type="paragraph" w:customStyle="1" w:styleId="xl145">
    <w:name w:val="xl145"/>
    <w:basedOn w:val="a"/>
    <w:rsid w:val="00D03819"/>
    <w:pPr>
      <w:widowControl/>
      <w:pBdr>
        <w:top w:val="dotted" w:sz="4" w:space="0" w:color="auto"/>
        <w:left w:val="dotted" w:sz="4" w:space="0" w:color="auto"/>
        <w:bottom w:val="single" w:sz="4" w:space="0" w:color="auto"/>
        <w:right w:val="single" w:sz="4" w:space="0" w:color="auto"/>
      </w:pBdr>
      <w:autoSpaceDE/>
      <w:autoSpaceDN/>
      <w:adjustRightInd/>
      <w:spacing w:before="100" w:beforeAutospacing="1" w:after="100" w:afterAutospacing="1"/>
      <w:jc w:val="center"/>
      <w:textAlignment w:val="auto"/>
    </w:pPr>
    <w:rPr>
      <w:rFonts w:ascii="ＭＳ Ｐゴシック" w:eastAsia="ＭＳ Ｐゴシック" w:hAnsi="ＭＳ Ｐゴシック" w:cs="ＭＳ Ｐゴシック"/>
      <w:color w:val="auto"/>
      <w:sz w:val="24"/>
      <w:szCs w:val="24"/>
    </w:rPr>
  </w:style>
  <w:style w:type="paragraph" w:customStyle="1" w:styleId="xl146">
    <w:name w:val="xl146"/>
    <w:basedOn w:val="a"/>
    <w:rsid w:val="00D03819"/>
    <w:pPr>
      <w:widowControl/>
      <w:pBdr>
        <w:left w:val="single" w:sz="4" w:space="0" w:color="auto"/>
        <w:bottom w:val="dotted" w:sz="4" w:space="0" w:color="auto"/>
        <w:right w:val="dotted" w:sz="4" w:space="0" w:color="auto"/>
      </w:pBdr>
      <w:autoSpaceDE/>
      <w:autoSpaceDN/>
      <w:adjustRightInd/>
      <w:spacing w:before="100" w:beforeAutospacing="1" w:after="100" w:afterAutospacing="1"/>
      <w:jc w:val="center"/>
      <w:textAlignment w:val="auto"/>
    </w:pPr>
    <w:rPr>
      <w:rFonts w:ascii="ＭＳ Ｐゴシック" w:eastAsia="ＭＳ Ｐゴシック" w:hAnsi="ＭＳ Ｐゴシック" w:cs="ＭＳ Ｐゴシック"/>
      <w:color w:val="auto"/>
      <w:sz w:val="24"/>
      <w:szCs w:val="24"/>
    </w:rPr>
  </w:style>
  <w:style w:type="paragraph" w:customStyle="1" w:styleId="xl147">
    <w:name w:val="xl147"/>
    <w:basedOn w:val="a"/>
    <w:rsid w:val="00D03819"/>
    <w:pPr>
      <w:widowControl/>
      <w:pBdr>
        <w:left w:val="dotted" w:sz="4" w:space="0" w:color="auto"/>
        <w:bottom w:val="dotted" w:sz="4" w:space="0" w:color="auto"/>
        <w:right w:val="single" w:sz="4" w:space="0" w:color="auto"/>
      </w:pBdr>
      <w:autoSpaceDE/>
      <w:autoSpaceDN/>
      <w:adjustRightInd/>
      <w:spacing w:before="100" w:beforeAutospacing="1" w:after="100" w:afterAutospacing="1"/>
      <w:jc w:val="center"/>
      <w:textAlignment w:val="auto"/>
    </w:pPr>
    <w:rPr>
      <w:rFonts w:ascii="ＭＳ Ｐゴシック" w:eastAsia="ＭＳ Ｐゴシック" w:hAnsi="ＭＳ Ｐゴシック" w:cs="ＭＳ Ｐゴシック"/>
      <w:color w:val="auto"/>
      <w:sz w:val="24"/>
      <w:szCs w:val="24"/>
    </w:rPr>
  </w:style>
  <w:style w:type="paragraph" w:customStyle="1" w:styleId="xl148">
    <w:name w:val="xl148"/>
    <w:basedOn w:val="a"/>
    <w:rsid w:val="00D03819"/>
    <w:pPr>
      <w:widowControl/>
      <w:pBdr>
        <w:top w:val="single" w:sz="4" w:space="0" w:color="auto"/>
        <w:left w:val="dotted" w:sz="4" w:space="0" w:color="auto"/>
        <w:bottom w:val="dotted" w:sz="4" w:space="0" w:color="auto"/>
        <w:right w:val="dotted" w:sz="4" w:space="0" w:color="auto"/>
      </w:pBdr>
      <w:autoSpaceDE/>
      <w:autoSpaceDN/>
      <w:adjustRightInd/>
      <w:spacing w:before="100" w:beforeAutospacing="1" w:after="100" w:afterAutospacing="1"/>
      <w:textAlignment w:val="auto"/>
    </w:pPr>
    <w:rPr>
      <w:rFonts w:ascii="ＭＳ Ｐゴシック" w:eastAsia="ＭＳ Ｐゴシック" w:hAnsi="ＭＳ Ｐゴシック" w:cs="ＭＳ Ｐゴシック"/>
      <w:color w:val="auto"/>
      <w:sz w:val="24"/>
      <w:szCs w:val="24"/>
    </w:rPr>
  </w:style>
  <w:style w:type="paragraph" w:customStyle="1" w:styleId="xl149">
    <w:name w:val="xl149"/>
    <w:basedOn w:val="a"/>
    <w:rsid w:val="00D03819"/>
    <w:pPr>
      <w:widowControl/>
      <w:pBdr>
        <w:top w:val="dotted" w:sz="4" w:space="0" w:color="auto"/>
        <w:left w:val="dotted" w:sz="4" w:space="0" w:color="auto"/>
        <w:bottom w:val="single" w:sz="4" w:space="0" w:color="auto"/>
        <w:right w:val="dotted" w:sz="4" w:space="0" w:color="auto"/>
      </w:pBdr>
      <w:autoSpaceDE/>
      <w:autoSpaceDN/>
      <w:adjustRightInd/>
      <w:spacing w:before="100" w:beforeAutospacing="1" w:after="100" w:afterAutospacing="1"/>
      <w:jc w:val="center"/>
      <w:textAlignment w:val="auto"/>
    </w:pPr>
    <w:rPr>
      <w:rFonts w:ascii="ＭＳ Ｐゴシック" w:eastAsia="ＭＳ Ｐゴシック" w:hAnsi="ＭＳ Ｐゴシック" w:cs="ＭＳ Ｐゴシック"/>
      <w:color w:val="auto"/>
      <w:sz w:val="24"/>
      <w:szCs w:val="24"/>
    </w:rPr>
  </w:style>
  <w:style w:type="paragraph" w:customStyle="1" w:styleId="xl150">
    <w:name w:val="xl150"/>
    <w:basedOn w:val="a"/>
    <w:rsid w:val="00D03819"/>
    <w:pPr>
      <w:widowControl/>
      <w:pBdr>
        <w:top w:val="dotted" w:sz="4" w:space="0" w:color="auto"/>
        <w:left w:val="dotted" w:sz="4" w:space="0" w:color="auto"/>
        <w:bottom w:val="single" w:sz="4" w:space="0" w:color="auto"/>
        <w:right w:val="dotted" w:sz="4" w:space="0" w:color="auto"/>
      </w:pBdr>
      <w:autoSpaceDE/>
      <w:autoSpaceDN/>
      <w:adjustRightInd/>
      <w:spacing w:before="100" w:beforeAutospacing="1" w:after="100" w:afterAutospacing="1"/>
      <w:jc w:val="center"/>
      <w:textAlignment w:val="auto"/>
    </w:pPr>
    <w:rPr>
      <w:rFonts w:ascii="ＭＳ Ｐゴシック" w:eastAsia="ＭＳ Ｐゴシック" w:hAnsi="ＭＳ Ｐゴシック" w:cs="ＭＳ Ｐゴシック"/>
      <w:color w:val="auto"/>
      <w:sz w:val="24"/>
      <w:szCs w:val="24"/>
    </w:rPr>
  </w:style>
  <w:style w:type="paragraph" w:customStyle="1" w:styleId="xl151">
    <w:name w:val="xl151"/>
    <w:basedOn w:val="a"/>
    <w:rsid w:val="00D03819"/>
    <w:pPr>
      <w:widowControl/>
      <w:pBdr>
        <w:top w:val="dotted" w:sz="4" w:space="0" w:color="auto"/>
        <w:left w:val="dotted" w:sz="4" w:space="0" w:color="auto"/>
        <w:bottom w:val="single" w:sz="4" w:space="0" w:color="auto"/>
        <w:right w:val="dotted" w:sz="4" w:space="0" w:color="auto"/>
      </w:pBdr>
      <w:autoSpaceDE/>
      <w:autoSpaceDN/>
      <w:adjustRightInd/>
      <w:spacing w:before="100" w:beforeAutospacing="1" w:after="100" w:afterAutospacing="1"/>
      <w:jc w:val="center"/>
      <w:textAlignment w:val="auto"/>
    </w:pPr>
    <w:rPr>
      <w:rFonts w:ascii="ＭＳ Ｐゴシック" w:eastAsia="ＭＳ Ｐゴシック" w:hAnsi="ＭＳ Ｐゴシック" w:cs="ＭＳ Ｐゴシック"/>
      <w:color w:val="auto"/>
      <w:sz w:val="24"/>
      <w:szCs w:val="24"/>
    </w:rPr>
  </w:style>
  <w:style w:type="paragraph" w:customStyle="1" w:styleId="xl152">
    <w:name w:val="xl152"/>
    <w:basedOn w:val="a"/>
    <w:rsid w:val="00D03819"/>
    <w:pPr>
      <w:widowControl/>
      <w:pBdr>
        <w:top w:val="dotted" w:sz="4" w:space="0" w:color="auto"/>
        <w:left w:val="dotted" w:sz="4" w:space="0" w:color="auto"/>
        <w:bottom w:val="single" w:sz="4" w:space="0" w:color="auto"/>
        <w:right w:val="dotted" w:sz="4" w:space="0" w:color="auto"/>
      </w:pBdr>
      <w:autoSpaceDE/>
      <w:autoSpaceDN/>
      <w:adjustRightInd/>
      <w:spacing w:before="100" w:beforeAutospacing="1" w:after="100" w:afterAutospacing="1"/>
      <w:jc w:val="center"/>
      <w:textAlignment w:val="auto"/>
    </w:pPr>
    <w:rPr>
      <w:rFonts w:ascii="ＭＳ Ｐゴシック" w:eastAsia="ＭＳ Ｐゴシック" w:hAnsi="ＭＳ Ｐゴシック" w:cs="ＭＳ Ｐゴシック"/>
      <w:color w:val="auto"/>
      <w:sz w:val="24"/>
      <w:szCs w:val="24"/>
    </w:rPr>
  </w:style>
  <w:style w:type="paragraph" w:customStyle="1" w:styleId="xl153">
    <w:name w:val="xl153"/>
    <w:basedOn w:val="a"/>
    <w:rsid w:val="00D03819"/>
    <w:pPr>
      <w:widowControl/>
      <w:pBdr>
        <w:top w:val="dotted" w:sz="4" w:space="0" w:color="auto"/>
        <w:left w:val="dotted" w:sz="4" w:space="0" w:color="auto"/>
        <w:bottom w:val="single" w:sz="4" w:space="0" w:color="auto"/>
        <w:right w:val="dotted" w:sz="4" w:space="0" w:color="auto"/>
      </w:pBdr>
      <w:autoSpaceDE/>
      <w:autoSpaceDN/>
      <w:adjustRightInd/>
      <w:spacing w:before="100" w:beforeAutospacing="1" w:after="100" w:afterAutospacing="1"/>
      <w:jc w:val="center"/>
      <w:textAlignment w:val="auto"/>
    </w:pPr>
    <w:rPr>
      <w:rFonts w:ascii="ＭＳ Ｐゴシック" w:eastAsia="ＭＳ Ｐゴシック" w:hAnsi="ＭＳ Ｐゴシック" w:cs="ＭＳ Ｐゴシック"/>
      <w:color w:val="auto"/>
      <w:sz w:val="24"/>
      <w:szCs w:val="24"/>
    </w:rPr>
  </w:style>
  <w:style w:type="paragraph" w:customStyle="1" w:styleId="xl154">
    <w:name w:val="xl154"/>
    <w:basedOn w:val="a"/>
    <w:rsid w:val="00D03819"/>
    <w:pPr>
      <w:widowControl/>
      <w:pBdr>
        <w:top w:val="dotted" w:sz="4" w:space="0" w:color="auto"/>
        <w:left w:val="dotted" w:sz="4" w:space="0" w:color="auto"/>
        <w:bottom w:val="single" w:sz="4" w:space="0" w:color="auto"/>
        <w:right w:val="dotted" w:sz="4" w:space="0" w:color="auto"/>
      </w:pBdr>
      <w:autoSpaceDE/>
      <w:autoSpaceDN/>
      <w:adjustRightInd/>
      <w:spacing w:before="100" w:beforeAutospacing="1" w:after="100" w:afterAutospacing="1"/>
      <w:jc w:val="center"/>
      <w:textAlignment w:val="auto"/>
    </w:pPr>
    <w:rPr>
      <w:rFonts w:ascii="ＭＳ Ｐゴシック" w:eastAsia="ＭＳ Ｐゴシック" w:hAnsi="ＭＳ Ｐゴシック" w:cs="ＭＳ Ｐゴシック"/>
      <w:color w:val="auto"/>
      <w:sz w:val="24"/>
      <w:szCs w:val="24"/>
    </w:rPr>
  </w:style>
  <w:style w:type="paragraph" w:customStyle="1" w:styleId="xl155">
    <w:name w:val="xl155"/>
    <w:basedOn w:val="a"/>
    <w:rsid w:val="00D03819"/>
    <w:pPr>
      <w:widowControl/>
      <w:pBdr>
        <w:top w:val="dotted" w:sz="4" w:space="0" w:color="auto"/>
        <w:left w:val="dotted" w:sz="4" w:space="0" w:color="auto"/>
        <w:bottom w:val="single" w:sz="4" w:space="0" w:color="auto"/>
        <w:right w:val="dotted" w:sz="4" w:space="0" w:color="auto"/>
      </w:pBdr>
      <w:autoSpaceDE/>
      <w:autoSpaceDN/>
      <w:adjustRightInd/>
      <w:spacing w:before="100" w:beforeAutospacing="1" w:after="100" w:afterAutospacing="1"/>
      <w:jc w:val="center"/>
      <w:textAlignment w:val="auto"/>
    </w:pPr>
    <w:rPr>
      <w:rFonts w:ascii="ＭＳ Ｐゴシック" w:eastAsia="ＭＳ Ｐゴシック" w:hAnsi="ＭＳ Ｐゴシック" w:cs="ＭＳ Ｐゴシック"/>
      <w:color w:val="auto"/>
      <w:sz w:val="24"/>
      <w:szCs w:val="24"/>
    </w:rPr>
  </w:style>
  <w:style w:type="paragraph" w:customStyle="1" w:styleId="xl156">
    <w:name w:val="xl156"/>
    <w:basedOn w:val="a"/>
    <w:rsid w:val="00D03819"/>
    <w:pPr>
      <w:widowControl/>
      <w:pBdr>
        <w:top w:val="dotted" w:sz="4" w:space="0" w:color="auto"/>
        <w:left w:val="dotted" w:sz="4" w:space="0" w:color="auto"/>
        <w:bottom w:val="single" w:sz="4" w:space="0" w:color="auto"/>
        <w:right w:val="dotted" w:sz="4" w:space="0" w:color="auto"/>
      </w:pBdr>
      <w:autoSpaceDE/>
      <w:autoSpaceDN/>
      <w:adjustRightInd/>
      <w:spacing w:before="100" w:beforeAutospacing="1" w:after="100" w:afterAutospacing="1"/>
      <w:textAlignment w:val="auto"/>
    </w:pPr>
    <w:rPr>
      <w:rFonts w:ascii="ＭＳ Ｐゴシック" w:eastAsia="ＭＳ Ｐゴシック" w:hAnsi="ＭＳ Ｐゴシック" w:cs="ＭＳ Ｐゴシック"/>
      <w:color w:val="auto"/>
      <w:sz w:val="24"/>
      <w:szCs w:val="24"/>
    </w:rPr>
  </w:style>
  <w:style w:type="paragraph" w:customStyle="1" w:styleId="xl157">
    <w:name w:val="xl157"/>
    <w:basedOn w:val="a"/>
    <w:rsid w:val="00D03819"/>
    <w:pPr>
      <w:widowControl/>
      <w:pBdr>
        <w:top w:val="dotted" w:sz="4" w:space="0" w:color="auto"/>
        <w:left w:val="dotted" w:sz="4" w:space="0" w:color="auto"/>
        <w:bottom w:val="single" w:sz="4" w:space="0" w:color="auto"/>
        <w:right w:val="dotted" w:sz="4" w:space="0" w:color="auto"/>
      </w:pBdr>
      <w:autoSpaceDE/>
      <w:autoSpaceDN/>
      <w:adjustRightInd/>
      <w:spacing w:before="100" w:beforeAutospacing="1" w:after="100" w:afterAutospacing="1"/>
      <w:jc w:val="center"/>
      <w:textAlignment w:val="auto"/>
    </w:pPr>
    <w:rPr>
      <w:rFonts w:ascii="ＭＳ Ｐゴシック" w:eastAsia="ＭＳ Ｐゴシック" w:hAnsi="ＭＳ Ｐゴシック" w:cs="ＭＳ Ｐゴシック"/>
      <w:color w:val="auto"/>
      <w:sz w:val="24"/>
      <w:szCs w:val="24"/>
    </w:rPr>
  </w:style>
  <w:style w:type="paragraph" w:customStyle="1" w:styleId="xl158">
    <w:name w:val="xl158"/>
    <w:basedOn w:val="a"/>
    <w:rsid w:val="00D03819"/>
    <w:pPr>
      <w:widowControl/>
      <w:pBdr>
        <w:top w:val="dotted" w:sz="4" w:space="0" w:color="auto"/>
        <w:left w:val="dotted" w:sz="4" w:space="0" w:color="auto"/>
        <w:bottom w:val="single" w:sz="4" w:space="0" w:color="auto"/>
        <w:right w:val="dotted" w:sz="4" w:space="0" w:color="auto"/>
      </w:pBdr>
      <w:autoSpaceDE/>
      <w:autoSpaceDN/>
      <w:adjustRightInd/>
      <w:spacing w:before="100" w:beforeAutospacing="1" w:after="100" w:afterAutospacing="1"/>
      <w:jc w:val="center"/>
      <w:textAlignment w:val="auto"/>
    </w:pPr>
    <w:rPr>
      <w:rFonts w:ascii="HG丸ｺﾞｼｯｸM-PRO" w:eastAsia="HG丸ｺﾞｼｯｸM-PRO" w:hAnsi="ＭＳ Ｐゴシック" w:cs="ＭＳ Ｐゴシック"/>
      <w:color w:val="auto"/>
      <w:sz w:val="24"/>
      <w:szCs w:val="24"/>
    </w:rPr>
  </w:style>
  <w:style w:type="paragraph" w:customStyle="1" w:styleId="xl159">
    <w:name w:val="xl159"/>
    <w:basedOn w:val="a"/>
    <w:rsid w:val="00D03819"/>
    <w:pPr>
      <w:widowControl/>
      <w:pBdr>
        <w:top w:val="dotted" w:sz="4" w:space="0" w:color="auto"/>
        <w:left w:val="dotted" w:sz="4" w:space="0" w:color="auto"/>
        <w:bottom w:val="single" w:sz="4" w:space="0" w:color="auto"/>
        <w:right w:val="dotted" w:sz="4" w:space="0" w:color="auto"/>
      </w:pBdr>
      <w:autoSpaceDE/>
      <w:autoSpaceDN/>
      <w:adjustRightInd/>
      <w:spacing w:before="100" w:beforeAutospacing="1" w:after="100" w:afterAutospacing="1"/>
      <w:textAlignment w:val="auto"/>
    </w:pPr>
    <w:rPr>
      <w:rFonts w:ascii="ＭＳ Ｐゴシック" w:eastAsia="ＭＳ Ｐゴシック" w:hAnsi="ＭＳ Ｐゴシック" w:cs="ＭＳ Ｐゴシック"/>
      <w:color w:val="auto"/>
      <w:sz w:val="24"/>
      <w:szCs w:val="24"/>
    </w:rPr>
  </w:style>
  <w:style w:type="paragraph" w:customStyle="1" w:styleId="xl160">
    <w:name w:val="xl160"/>
    <w:basedOn w:val="a"/>
    <w:rsid w:val="00D03819"/>
    <w:pPr>
      <w:widowControl/>
      <w:pBdr>
        <w:top w:val="dotted" w:sz="4" w:space="0" w:color="auto"/>
        <w:bottom w:val="single" w:sz="4" w:space="0" w:color="auto"/>
        <w:right w:val="dotted" w:sz="4" w:space="0" w:color="auto"/>
      </w:pBdr>
      <w:autoSpaceDE/>
      <w:autoSpaceDN/>
      <w:adjustRightInd/>
      <w:spacing w:before="100" w:beforeAutospacing="1" w:after="100" w:afterAutospacing="1"/>
      <w:jc w:val="center"/>
      <w:textAlignment w:val="auto"/>
    </w:pPr>
    <w:rPr>
      <w:rFonts w:ascii="ＭＳ Ｐゴシック" w:eastAsia="ＭＳ Ｐゴシック" w:hAnsi="ＭＳ Ｐゴシック" w:cs="ＭＳ Ｐゴシック"/>
      <w:color w:val="auto"/>
      <w:sz w:val="24"/>
      <w:szCs w:val="24"/>
    </w:rPr>
  </w:style>
  <w:style w:type="paragraph" w:customStyle="1" w:styleId="xl161">
    <w:name w:val="xl161"/>
    <w:basedOn w:val="a"/>
    <w:rsid w:val="00D03819"/>
    <w:pPr>
      <w:widowControl/>
      <w:pBdr>
        <w:top w:val="dotted" w:sz="4" w:space="0" w:color="auto"/>
        <w:left w:val="dotted" w:sz="4" w:space="0" w:color="auto"/>
        <w:bottom w:val="single" w:sz="4" w:space="0" w:color="auto"/>
      </w:pBdr>
      <w:autoSpaceDE/>
      <w:autoSpaceDN/>
      <w:adjustRightInd/>
      <w:spacing w:before="100" w:beforeAutospacing="1" w:after="100" w:afterAutospacing="1"/>
      <w:jc w:val="center"/>
      <w:textAlignment w:val="auto"/>
    </w:pPr>
    <w:rPr>
      <w:rFonts w:ascii="ＭＳ Ｐゴシック" w:eastAsia="ＭＳ Ｐゴシック" w:hAnsi="ＭＳ Ｐゴシック" w:cs="ＭＳ Ｐゴシック"/>
      <w:color w:val="auto"/>
      <w:sz w:val="24"/>
      <w:szCs w:val="24"/>
    </w:rPr>
  </w:style>
  <w:style w:type="paragraph" w:customStyle="1" w:styleId="xl162">
    <w:name w:val="xl162"/>
    <w:basedOn w:val="a"/>
    <w:rsid w:val="00D03819"/>
    <w:pPr>
      <w:widowControl/>
      <w:pBdr>
        <w:top w:val="dotted" w:sz="4" w:space="0" w:color="auto"/>
        <w:left w:val="single" w:sz="4" w:space="0" w:color="auto"/>
        <w:bottom w:val="dotted" w:sz="4" w:space="0" w:color="auto"/>
        <w:right w:val="dotted" w:sz="4" w:space="0" w:color="auto"/>
      </w:pBdr>
      <w:autoSpaceDE/>
      <w:autoSpaceDN/>
      <w:adjustRightInd/>
      <w:spacing w:before="100" w:beforeAutospacing="1" w:after="100" w:afterAutospacing="1"/>
      <w:jc w:val="center"/>
      <w:textAlignment w:val="auto"/>
    </w:pPr>
    <w:rPr>
      <w:rFonts w:ascii="ＭＳ Ｐゴシック" w:eastAsia="ＭＳ Ｐゴシック" w:hAnsi="ＭＳ Ｐゴシック" w:cs="ＭＳ Ｐゴシック"/>
      <w:color w:val="auto"/>
      <w:sz w:val="24"/>
      <w:szCs w:val="24"/>
    </w:rPr>
  </w:style>
  <w:style w:type="paragraph" w:customStyle="1" w:styleId="xl163">
    <w:name w:val="xl163"/>
    <w:basedOn w:val="a"/>
    <w:rsid w:val="00D03819"/>
    <w:pPr>
      <w:widowControl/>
      <w:pBdr>
        <w:top w:val="dotted" w:sz="4" w:space="0" w:color="auto"/>
        <w:left w:val="single" w:sz="4" w:space="0" w:color="auto"/>
        <w:bottom w:val="dotted" w:sz="4" w:space="0" w:color="auto"/>
        <w:right w:val="dotted" w:sz="4" w:space="0" w:color="auto"/>
      </w:pBdr>
      <w:autoSpaceDE/>
      <w:autoSpaceDN/>
      <w:adjustRightInd/>
      <w:spacing w:before="100" w:beforeAutospacing="1" w:after="100" w:afterAutospacing="1"/>
      <w:jc w:val="center"/>
      <w:textAlignment w:val="auto"/>
    </w:pPr>
    <w:rPr>
      <w:rFonts w:ascii="ＭＳ Ｐゴシック" w:eastAsia="ＭＳ Ｐゴシック" w:hAnsi="ＭＳ Ｐゴシック" w:cs="ＭＳ Ｐゴシック"/>
      <w:color w:val="auto"/>
      <w:sz w:val="18"/>
      <w:szCs w:val="18"/>
    </w:rPr>
  </w:style>
  <w:style w:type="paragraph" w:customStyle="1" w:styleId="xl164">
    <w:name w:val="xl164"/>
    <w:basedOn w:val="a"/>
    <w:rsid w:val="00D03819"/>
    <w:pPr>
      <w:widowControl/>
      <w:pBdr>
        <w:top w:val="single" w:sz="4" w:space="0" w:color="auto"/>
        <w:left w:val="dotted" w:sz="4" w:space="0" w:color="auto"/>
        <w:bottom w:val="dotted" w:sz="4" w:space="0" w:color="auto"/>
        <w:right w:val="dotted" w:sz="4" w:space="0" w:color="auto"/>
      </w:pBdr>
      <w:autoSpaceDE/>
      <w:autoSpaceDN/>
      <w:adjustRightInd/>
      <w:spacing w:before="100" w:beforeAutospacing="1" w:after="100" w:afterAutospacing="1"/>
      <w:jc w:val="center"/>
      <w:textAlignment w:val="auto"/>
    </w:pPr>
    <w:rPr>
      <w:rFonts w:ascii="ＭＳ Ｐゴシック" w:eastAsia="ＭＳ Ｐゴシック" w:hAnsi="ＭＳ Ｐゴシック" w:cs="ＭＳ Ｐゴシック"/>
      <w:color w:val="auto"/>
      <w:sz w:val="24"/>
      <w:szCs w:val="24"/>
    </w:rPr>
  </w:style>
  <w:style w:type="paragraph" w:customStyle="1" w:styleId="xl165">
    <w:name w:val="xl165"/>
    <w:basedOn w:val="a"/>
    <w:rsid w:val="00D03819"/>
    <w:pPr>
      <w:widowControl/>
      <w:pBdr>
        <w:top w:val="single" w:sz="4" w:space="0" w:color="auto"/>
        <w:left w:val="dotted" w:sz="4" w:space="0" w:color="auto"/>
        <w:bottom w:val="dotted" w:sz="4" w:space="0" w:color="auto"/>
        <w:right w:val="dotted" w:sz="4" w:space="0" w:color="auto"/>
      </w:pBdr>
      <w:autoSpaceDE/>
      <w:autoSpaceDN/>
      <w:adjustRightInd/>
      <w:spacing w:before="100" w:beforeAutospacing="1" w:after="100" w:afterAutospacing="1"/>
      <w:jc w:val="center"/>
      <w:textAlignment w:val="auto"/>
    </w:pPr>
    <w:rPr>
      <w:rFonts w:ascii="ＭＳ Ｐゴシック" w:eastAsia="ＭＳ Ｐゴシック" w:hAnsi="ＭＳ Ｐゴシック" w:cs="ＭＳ Ｐゴシック"/>
      <w:color w:val="auto"/>
      <w:sz w:val="24"/>
      <w:szCs w:val="24"/>
    </w:rPr>
  </w:style>
  <w:style w:type="paragraph" w:customStyle="1" w:styleId="xl166">
    <w:name w:val="xl166"/>
    <w:basedOn w:val="a"/>
    <w:rsid w:val="00D03819"/>
    <w:pPr>
      <w:widowControl/>
      <w:pBdr>
        <w:top w:val="single" w:sz="4" w:space="0" w:color="auto"/>
        <w:left w:val="dotted" w:sz="4" w:space="0" w:color="auto"/>
        <w:bottom w:val="dotted" w:sz="4" w:space="0" w:color="auto"/>
        <w:right w:val="dotted" w:sz="4" w:space="0" w:color="auto"/>
      </w:pBdr>
      <w:autoSpaceDE/>
      <w:autoSpaceDN/>
      <w:adjustRightInd/>
      <w:spacing w:before="100" w:beforeAutospacing="1" w:after="100" w:afterAutospacing="1"/>
      <w:jc w:val="center"/>
      <w:textAlignment w:val="auto"/>
    </w:pPr>
    <w:rPr>
      <w:rFonts w:ascii="ＭＳ Ｐゴシック" w:eastAsia="ＭＳ Ｐゴシック" w:hAnsi="ＭＳ Ｐゴシック" w:cs="ＭＳ Ｐゴシック"/>
      <w:color w:val="auto"/>
      <w:sz w:val="24"/>
      <w:szCs w:val="24"/>
    </w:rPr>
  </w:style>
  <w:style w:type="paragraph" w:customStyle="1" w:styleId="xl167">
    <w:name w:val="xl167"/>
    <w:basedOn w:val="a"/>
    <w:rsid w:val="00D03819"/>
    <w:pPr>
      <w:widowControl/>
      <w:pBdr>
        <w:top w:val="single" w:sz="4" w:space="0" w:color="auto"/>
        <w:left w:val="dotted" w:sz="4" w:space="0" w:color="auto"/>
        <w:bottom w:val="dotted" w:sz="4" w:space="0" w:color="auto"/>
        <w:right w:val="dotted" w:sz="4" w:space="0" w:color="auto"/>
      </w:pBdr>
      <w:autoSpaceDE/>
      <w:autoSpaceDN/>
      <w:adjustRightInd/>
      <w:spacing w:before="100" w:beforeAutospacing="1" w:after="100" w:afterAutospacing="1"/>
      <w:jc w:val="center"/>
      <w:textAlignment w:val="auto"/>
    </w:pPr>
    <w:rPr>
      <w:rFonts w:ascii="ＭＳ Ｐゴシック" w:eastAsia="ＭＳ Ｐゴシック" w:hAnsi="ＭＳ Ｐゴシック" w:cs="ＭＳ Ｐゴシック"/>
      <w:color w:val="auto"/>
      <w:sz w:val="24"/>
      <w:szCs w:val="24"/>
    </w:rPr>
  </w:style>
  <w:style w:type="paragraph" w:customStyle="1" w:styleId="xl168">
    <w:name w:val="xl168"/>
    <w:basedOn w:val="a"/>
    <w:rsid w:val="00D03819"/>
    <w:pPr>
      <w:widowControl/>
      <w:pBdr>
        <w:top w:val="single" w:sz="4" w:space="0" w:color="auto"/>
        <w:left w:val="dotted" w:sz="4" w:space="0" w:color="auto"/>
        <w:bottom w:val="dotted" w:sz="4" w:space="0" w:color="auto"/>
        <w:right w:val="dotted" w:sz="4" w:space="0" w:color="auto"/>
      </w:pBdr>
      <w:autoSpaceDE/>
      <w:autoSpaceDN/>
      <w:adjustRightInd/>
      <w:spacing w:before="100" w:beforeAutospacing="1" w:after="100" w:afterAutospacing="1"/>
      <w:jc w:val="center"/>
      <w:textAlignment w:val="auto"/>
    </w:pPr>
    <w:rPr>
      <w:rFonts w:ascii="ＭＳ Ｐゴシック" w:eastAsia="ＭＳ Ｐゴシック" w:hAnsi="ＭＳ Ｐゴシック" w:cs="ＭＳ Ｐゴシック"/>
      <w:color w:val="auto"/>
      <w:sz w:val="24"/>
      <w:szCs w:val="24"/>
    </w:rPr>
  </w:style>
  <w:style w:type="paragraph" w:customStyle="1" w:styleId="xl169">
    <w:name w:val="xl169"/>
    <w:basedOn w:val="a"/>
    <w:rsid w:val="00D03819"/>
    <w:pPr>
      <w:widowControl/>
      <w:pBdr>
        <w:top w:val="single" w:sz="4" w:space="0" w:color="auto"/>
        <w:left w:val="dotted" w:sz="4" w:space="0" w:color="auto"/>
        <w:bottom w:val="dotted" w:sz="4" w:space="0" w:color="auto"/>
        <w:right w:val="dotted" w:sz="4" w:space="0" w:color="auto"/>
      </w:pBdr>
      <w:autoSpaceDE/>
      <w:autoSpaceDN/>
      <w:adjustRightInd/>
      <w:spacing w:before="100" w:beforeAutospacing="1" w:after="100" w:afterAutospacing="1"/>
      <w:jc w:val="center"/>
      <w:textAlignment w:val="auto"/>
    </w:pPr>
    <w:rPr>
      <w:rFonts w:ascii="ＭＳ Ｐゴシック" w:eastAsia="ＭＳ Ｐゴシック" w:hAnsi="ＭＳ Ｐゴシック" w:cs="ＭＳ Ｐゴシック"/>
      <w:color w:val="auto"/>
      <w:sz w:val="24"/>
      <w:szCs w:val="24"/>
    </w:rPr>
  </w:style>
  <w:style w:type="paragraph" w:customStyle="1" w:styleId="xl170">
    <w:name w:val="xl170"/>
    <w:basedOn w:val="a"/>
    <w:rsid w:val="00D03819"/>
    <w:pPr>
      <w:widowControl/>
      <w:pBdr>
        <w:top w:val="single" w:sz="4" w:space="0" w:color="auto"/>
        <w:left w:val="dotted" w:sz="4" w:space="0" w:color="auto"/>
        <w:bottom w:val="dotted" w:sz="4" w:space="0" w:color="auto"/>
        <w:right w:val="dotted" w:sz="4" w:space="0" w:color="auto"/>
      </w:pBdr>
      <w:autoSpaceDE/>
      <w:autoSpaceDN/>
      <w:adjustRightInd/>
      <w:spacing w:before="100" w:beforeAutospacing="1" w:after="100" w:afterAutospacing="1"/>
      <w:jc w:val="center"/>
      <w:textAlignment w:val="auto"/>
    </w:pPr>
    <w:rPr>
      <w:rFonts w:ascii="HG丸ｺﾞｼｯｸM-PRO" w:eastAsia="HG丸ｺﾞｼｯｸM-PRO" w:hAnsi="ＭＳ Ｐゴシック" w:cs="ＭＳ Ｐゴシック"/>
      <w:color w:val="auto"/>
      <w:sz w:val="24"/>
      <w:szCs w:val="24"/>
    </w:rPr>
  </w:style>
  <w:style w:type="paragraph" w:customStyle="1" w:styleId="xl171">
    <w:name w:val="xl171"/>
    <w:basedOn w:val="a"/>
    <w:rsid w:val="00D03819"/>
    <w:pPr>
      <w:widowControl/>
      <w:pBdr>
        <w:top w:val="single" w:sz="4" w:space="0" w:color="auto"/>
        <w:left w:val="single" w:sz="4" w:space="0" w:color="auto"/>
        <w:bottom w:val="dotted" w:sz="4" w:space="0" w:color="auto"/>
        <w:right w:val="dotted" w:sz="4" w:space="0" w:color="auto"/>
      </w:pBdr>
      <w:autoSpaceDE/>
      <w:autoSpaceDN/>
      <w:adjustRightInd/>
      <w:spacing w:before="100" w:beforeAutospacing="1" w:after="100" w:afterAutospacing="1"/>
      <w:jc w:val="center"/>
      <w:textAlignment w:val="auto"/>
    </w:pPr>
    <w:rPr>
      <w:rFonts w:ascii="ＭＳ Ｐゴシック" w:eastAsia="ＭＳ Ｐゴシック" w:hAnsi="ＭＳ Ｐゴシック" w:cs="ＭＳ Ｐゴシック"/>
      <w:color w:val="auto"/>
      <w:sz w:val="24"/>
      <w:szCs w:val="24"/>
    </w:rPr>
  </w:style>
  <w:style w:type="paragraph" w:customStyle="1" w:styleId="xl172">
    <w:name w:val="xl172"/>
    <w:basedOn w:val="a"/>
    <w:rsid w:val="00D03819"/>
    <w:pPr>
      <w:widowControl/>
      <w:pBdr>
        <w:top w:val="single" w:sz="4" w:space="0" w:color="auto"/>
        <w:left w:val="dotted" w:sz="4" w:space="0" w:color="auto"/>
        <w:bottom w:val="dotted" w:sz="4" w:space="0" w:color="auto"/>
        <w:right w:val="single" w:sz="4" w:space="0" w:color="auto"/>
      </w:pBdr>
      <w:autoSpaceDE/>
      <w:autoSpaceDN/>
      <w:adjustRightInd/>
      <w:spacing w:before="100" w:beforeAutospacing="1" w:after="100" w:afterAutospacing="1"/>
      <w:jc w:val="center"/>
      <w:textAlignment w:val="auto"/>
    </w:pPr>
    <w:rPr>
      <w:rFonts w:ascii="ＭＳ Ｐゴシック" w:eastAsia="ＭＳ Ｐゴシック" w:hAnsi="ＭＳ Ｐゴシック" w:cs="ＭＳ Ｐゴシック"/>
      <w:color w:val="auto"/>
      <w:sz w:val="24"/>
      <w:szCs w:val="24"/>
    </w:rPr>
  </w:style>
  <w:style w:type="paragraph" w:customStyle="1" w:styleId="xl173">
    <w:name w:val="xl173"/>
    <w:basedOn w:val="a"/>
    <w:rsid w:val="00D03819"/>
    <w:pPr>
      <w:widowControl/>
      <w:pBdr>
        <w:bottom w:val="dotted" w:sz="4" w:space="0" w:color="auto"/>
        <w:right w:val="dotted" w:sz="4" w:space="0" w:color="auto"/>
      </w:pBdr>
      <w:autoSpaceDE/>
      <w:autoSpaceDN/>
      <w:adjustRightInd/>
      <w:spacing w:before="100" w:beforeAutospacing="1" w:after="100" w:afterAutospacing="1"/>
      <w:jc w:val="center"/>
      <w:textAlignment w:val="auto"/>
    </w:pPr>
    <w:rPr>
      <w:rFonts w:ascii="ＭＳ Ｐゴシック" w:eastAsia="ＭＳ Ｐゴシック" w:hAnsi="ＭＳ Ｐゴシック" w:cs="ＭＳ Ｐゴシック"/>
      <w:color w:val="auto"/>
      <w:sz w:val="24"/>
      <w:szCs w:val="24"/>
    </w:rPr>
  </w:style>
  <w:style w:type="paragraph" w:customStyle="1" w:styleId="xl174">
    <w:name w:val="xl174"/>
    <w:basedOn w:val="a"/>
    <w:rsid w:val="00D03819"/>
    <w:pPr>
      <w:widowControl/>
      <w:pBdr>
        <w:left w:val="dotted" w:sz="4" w:space="0" w:color="auto"/>
        <w:bottom w:val="dotted" w:sz="4" w:space="0" w:color="auto"/>
      </w:pBdr>
      <w:autoSpaceDE/>
      <w:autoSpaceDN/>
      <w:adjustRightInd/>
      <w:spacing w:before="100" w:beforeAutospacing="1" w:after="100" w:afterAutospacing="1"/>
      <w:jc w:val="center"/>
      <w:textAlignment w:val="auto"/>
    </w:pPr>
    <w:rPr>
      <w:rFonts w:ascii="ＭＳ Ｐゴシック" w:eastAsia="ＭＳ Ｐゴシック" w:hAnsi="ＭＳ Ｐゴシック" w:cs="ＭＳ Ｐゴシック"/>
      <w:color w:val="auto"/>
      <w:sz w:val="24"/>
      <w:szCs w:val="24"/>
    </w:rPr>
  </w:style>
  <w:style w:type="paragraph" w:customStyle="1" w:styleId="xl175">
    <w:name w:val="xl175"/>
    <w:basedOn w:val="a"/>
    <w:rsid w:val="00D03819"/>
    <w:pPr>
      <w:widowControl/>
      <w:pBdr>
        <w:top w:val="single" w:sz="4" w:space="0" w:color="auto"/>
        <w:bottom w:val="dotted" w:sz="4" w:space="0" w:color="auto"/>
        <w:right w:val="dotted" w:sz="4" w:space="0" w:color="auto"/>
      </w:pBdr>
      <w:autoSpaceDE/>
      <w:autoSpaceDN/>
      <w:adjustRightInd/>
      <w:spacing w:before="100" w:beforeAutospacing="1" w:after="100" w:afterAutospacing="1"/>
      <w:jc w:val="center"/>
      <w:textAlignment w:val="auto"/>
    </w:pPr>
    <w:rPr>
      <w:rFonts w:ascii="ＭＳ Ｐゴシック" w:eastAsia="ＭＳ Ｐゴシック" w:hAnsi="ＭＳ Ｐゴシック" w:cs="ＭＳ Ｐゴシック"/>
      <w:color w:val="auto"/>
      <w:sz w:val="24"/>
      <w:szCs w:val="24"/>
    </w:rPr>
  </w:style>
  <w:style w:type="paragraph" w:customStyle="1" w:styleId="xl176">
    <w:name w:val="xl176"/>
    <w:basedOn w:val="a"/>
    <w:rsid w:val="00D03819"/>
    <w:pPr>
      <w:widowControl/>
      <w:pBdr>
        <w:top w:val="single" w:sz="4" w:space="0" w:color="auto"/>
        <w:left w:val="dotted" w:sz="4" w:space="0" w:color="auto"/>
        <w:bottom w:val="dotted" w:sz="4" w:space="0" w:color="auto"/>
      </w:pBdr>
      <w:autoSpaceDE/>
      <w:autoSpaceDN/>
      <w:adjustRightInd/>
      <w:spacing w:before="100" w:beforeAutospacing="1" w:after="100" w:afterAutospacing="1"/>
      <w:jc w:val="center"/>
      <w:textAlignment w:val="auto"/>
    </w:pPr>
    <w:rPr>
      <w:rFonts w:ascii="ＭＳ Ｐゴシック" w:eastAsia="ＭＳ Ｐゴシック" w:hAnsi="ＭＳ Ｐゴシック" w:cs="ＭＳ Ｐゴシック"/>
      <w:color w:val="auto"/>
      <w:sz w:val="24"/>
      <w:szCs w:val="24"/>
    </w:rPr>
  </w:style>
  <w:style w:type="paragraph" w:customStyle="1" w:styleId="xl177">
    <w:name w:val="xl177"/>
    <w:basedOn w:val="a"/>
    <w:rsid w:val="00D03819"/>
    <w:pPr>
      <w:widowControl/>
      <w:pBdr>
        <w:top w:val="single" w:sz="4" w:space="0" w:color="auto"/>
        <w:left w:val="dotted" w:sz="4" w:space="0" w:color="auto"/>
        <w:bottom w:val="dotted" w:sz="4" w:space="0" w:color="auto"/>
        <w:right w:val="dotted" w:sz="4" w:space="0" w:color="auto"/>
      </w:pBdr>
      <w:autoSpaceDE/>
      <w:autoSpaceDN/>
      <w:adjustRightInd/>
      <w:spacing w:before="100" w:beforeAutospacing="1" w:after="100" w:afterAutospacing="1"/>
      <w:jc w:val="center"/>
      <w:textAlignment w:val="auto"/>
    </w:pPr>
    <w:rPr>
      <w:rFonts w:ascii="ＭＳ Ｐゴシック" w:eastAsia="ＭＳ Ｐゴシック" w:hAnsi="ＭＳ Ｐゴシック" w:cs="ＭＳ Ｐゴシック"/>
      <w:color w:val="auto"/>
      <w:sz w:val="24"/>
      <w:szCs w:val="24"/>
    </w:rPr>
  </w:style>
  <w:style w:type="paragraph" w:customStyle="1" w:styleId="xl178">
    <w:name w:val="xl178"/>
    <w:basedOn w:val="a"/>
    <w:rsid w:val="00D03819"/>
    <w:pPr>
      <w:widowControl/>
      <w:pBdr>
        <w:top w:val="single" w:sz="4" w:space="0" w:color="auto"/>
        <w:left w:val="dotted" w:sz="4" w:space="0" w:color="auto"/>
        <w:bottom w:val="dotted" w:sz="4" w:space="0" w:color="auto"/>
        <w:right w:val="dotted" w:sz="4" w:space="0" w:color="auto"/>
      </w:pBdr>
      <w:autoSpaceDE/>
      <w:autoSpaceDN/>
      <w:adjustRightInd/>
      <w:spacing w:before="100" w:beforeAutospacing="1" w:after="100" w:afterAutospacing="1"/>
      <w:textAlignment w:val="auto"/>
    </w:pPr>
    <w:rPr>
      <w:rFonts w:ascii="ＭＳ Ｐゴシック" w:eastAsia="ＭＳ Ｐゴシック" w:hAnsi="ＭＳ Ｐゴシック" w:cs="ＭＳ Ｐゴシック"/>
      <w:color w:val="auto"/>
      <w:sz w:val="24"/>
      <w:szCs w:val="24"/>
    </w:rPr>
  </w:style>
  <w:style w:type="paragraph" w:customStyle="1" w:styleId="xl179">
    <w:name w:val="xl179"/>
    <w:basedOn w:val="a"/>
    <w:rsid w:val="00D03819"/>
    <w:pPr>
      <w:widowControl/>
      <w:pBdr>
        <w:top w:val="dotted" w:sz="4" w:space="0" w:color="auto"/>
        <w:right w:val="dotted" w:sz="4" w:space="0" w:color="auto"/>
      </w:pBdr>
      <w:autoSpaceDE/>
      <w:autoSpaceDN/>
      <w:adjustRightInd/>
      <w:spacing w:before="100" w:beforeAutospacing="1" w:after="100" w:afterAutospacing="1"/>
      <w:jc w:val="center"/>
      <w:textAlignment w:val="auto"/>
    </w:pPr>
    <w:rPr>
      <w:rFonts w:ascii="ＭＳ Ｐゴシック" w:eastAsia="ＭＳ Ｐゴシック" w:hAnsi="ＭＳ Ｐゴシック" w:cs="ＭＳ Ｐゴシック"/>
      <w:color w:val="auto"/>
      <w:sz w:val="24"/>
      <w:szCs w:val="24"/>
    </w:rPr>
  </w:style>
  <w:style w:type="paragraph" w:customStyle="1" w:styleId="xl180">
    <w:name w:val="xl180"/>
    <w:basedOn w:val="a"/>
    <w:rsid w:val="00D03819"/>
    <w:pPr>
      <w:widowControl/>
      <w:pBdr>
        <w:top w:val="dotted" w:sz="4" w:space="0" w:color="auto"/>
        <w:left w:val="dotted" w:sz="4" w:space="0" w:color="auto"/>
      </w:pBdr>
      <w:autoSpaceDE/>
      <w:autoSpaceDN/>
      <w:adjustRightInd/>
      <w:spacing w:before="100" w:beforeAutospacing="1" w:after="100" w:afterAutospacing="1"/>
      <w:jc w:val="center"/>
      <w:textAlignment w:val="auto"/>
    </w:pPr>
    <w:rPr>
      <w:rFonts w:ascii="ＭＳ Ｐゴシック" w:eastAsia="ＭＳ Ｐゴシック" w:hAnsi="ＭＳ Ｐゴシック" w:cs="ＭＳ Ｐゴシック"/>
      <w:color w:val="auto"/>
      <w:sz w:val="24"/>
      <w:szCs w:val="24"/>
    </w:rPr>
  </w:style>
  <w:style w:type="paragraph" w:customStyle="1" w:styleId="xl181">
    <w:name w:val="xl181"/>
    <w:basedOn w:val="a"/>
    <w:rsid w:val="00D03819"/>
    <w:pPr>
      <w:widowControl/>
      <w:pBdr>
        <w:top w:val="dotted" w:sz="4" w:space="0" w:color="auto"/>
        <w:left w:val="dotted" w:sz="4" w:space="0" w:color="auto"/>
        <w:right w:val="dotted" w:sz="4" w:space="0" w:color="auto"/>
      </w:pBdr>
      <w:autoSpaceDE/>
      <w:autoSpaceDN/>
      <w:adjustRightInd/>
      <w:spacing w:before="100" w:beforeAutospacing="1" w:after="100" w:afterAutospacing="1"/>
      <w:jc w:val="center"/>
      <w:textAlignment w:val="auto"/>
    </w:pPr>
    <w:rPr>
      <w:rFonts w:ascii="ＭＳ Ｐゴシック" w:eastAsia="ＭＳ Ｐゴシック" w:hAnsi="ＭＳ Ｐゴシック" w:cs="ＭＳ Ｐゴシック"/>
      <w:color w:val="auto"/>
      <w:sz w:val="24"/>
      <w:szCs w:val="24"/>
    </w:rPr>
  </w:style>
  <w:style w:type="paragraph" w:customStyle="1" w:styleId="xl182">
    <w:name w:val="xl182"/>
    <w:basedOn w:val="a"/>
    <w:rsid w:val="00D03819"/>
    <w:pPr>
      <w:widowControl/>
      <w:pBdr>
        <w:top w:val="dotted" w:sz="4" w:space="0" w:color="auto"/>
        <w:left w:val="dotted" w:sz="4" w:space="0" w:color="auto"/>
        <w:right w:val="dotted" w:sz="4" w:space="0" w:color="auto"/>
      </w:pBdr>
      <w:autoSpaceDE/>
      <w:autoSpaceDN/>
      <w:adjustRightInd/>
      <w:spacing w:before="100" w:beforeAutospacing="1" w:after="100" w:afterAutospacing="1"/>
      <w:jc w:val="center"/>
      <w:textAlignment w:val="auto"/>
    </w:pPr>
    <w:rPr>
      <w:rFonts w:ascii="ＭＳ Ｐゴシック" w:eastAsia="ＭＳ Ｐゴシック" w:hAnsi="ＭＳ Ｐゴシック" w:cs="ＭＳ Ｐゴシック"/>
      <w:color w:val="auto"/>
      <w:sz w:val="24"/>
      <w:szCs w:val="24"/>
    </w:rPr>
  </w:style>
  <w:style w:type="paragraph" w:customStyle="1" w:styleId="xl183">
    <w:name w:val="xl183"/>
    <w:basedOn w:val="a"/>
    <w:rsid w:val="00D03819"/>
    <w:pPr>
      <w:widowControl/>
      <w:pBdr>
        <w:top w:val="dotted" w:sz="4" w:space="0" w:color="auto"/>
        <w:left w:val="dotted" w:sz="4" w:space="0" w:color="auto"/>
        <w:right w:val="dotted" w:sz="4" w:space="0" w:color="auto"/>
      </w:pBdr>
      <w:autoSpaceDE/>
      <w:autoSpaceDN/>
      <w:adjustRightInd/>
      <w:spacing w:before="100" w:beforeAutospacing="1" w:after="100" w:afterAutospacing="1"/>
      <w:jc w:val="center"/>
      <w:textAlignment w:val="auto"/>
    </w:pPr>
    <w:rPr>
      <w:rFonts w:ascii="ＭＳ Ｐゴシック" w:eastAsia="ＭＳ Ｐゴシック" w:hAnsi="ＭＳ Ｐゴシック" w:cs="ＭＳ Ｐゴシック"/>
      <w:color w:val="auto"/>
      <w:sz w:val="24"/>
      <w:szCs w:val="24"/>
    </w:rPr>
  </w:style>
  <w:style w:type="paragraph" w:customStyle="1" w:styleId="xl184">
    <w:name w:val="xl184"/>
    <w:basedOn w:val="a"/>
    <w:rsid w:val="00D03819"/>
    <w:pPr>
      <w:widowControl/>
      <w:pBdr>
        <w:top w:val="dotted" w:sz="4" w:space="0" w:color="auto"/>
        <w:left w:val="dotted" w:sz="4" w:space="0" w:color="auto"/>
        <w:right w:val="dotted" w:sz="4" w:space="0" w:color="auto"/>
      </w:pBdr>
      <w:autoSpaceDE/>
      <w:autoSpaceDN/>
      <w:adjustRightInd/>
      <w:spacing w:before="100" w:beforeAutospacing="1" w:after="100" w:afterAutospacing="1"/>
      <w:jc w:val="center"/>
      <w:textAlignment w:val="auto"/>
    </w:pPr>
    <w:rPr>
      <w:rFonts w:ascii="ＭＳ Ｐゴシック" w:eastAsia="ＭＳ Ｐゴシック" w:hAnsi="ＭＳ Ｐゴシック" w:cs="ＭＳ Ｐゴシック"/>
      <w:color w:val="auto"/>
      <w:sz w:val="24"/>
      <w:szCs w:val="24"/>
    </w:rPr>
  </w:style>
  <w:style w:type="paragraph" w:customStyle="1" w:styleId="xl185">
    <w:name w:val="xl185"/>
    <w:basedOn w:val="a"/>
    <w:rsid w:val="00D03819"/>
    <w:pPr>
      <w:widowControl/>
      <w:pBdr>
        <w:top w:val="dotted" w:sz="4" w:space="0" w:color="auto"/>
        <w:left w:val="dotted" w:sz="4" w:space="0" w:color="auto"/>
        <w:right w:val="dotted" w:sz="4" w:space="0" w:color="auto"/>
      </w:pBdr>
      <w:autoSpaceDE/>
      <w:autoSpaceDN/>
      <w:adjustRightInd/>
      <w:spacing w:before="100" w:beforeAutospacing="1" w:after="100" w:afterAutospacing="1"/>
      <w:jc w:val="center"/>
      <w:textAlignment w:val="auto"/>
    </w:pPr>
    <w:rPr>
      <w:rFonts w:ascii="ＭＳ Ｐゴシック" w:eastAsia="ＭＳ Ｐゴシック" w:hAnsi="ＭＳ Ｐゴシック" w:cs="ＭＳ Ｐゴシック"/>
      <w:color w:val="auto"/>
      <w:sz w:val="24"/>
      <w:szCs w:val="24"/>
    </w:rPr>
  </w:style>
  <w:style w:type="paragraph" w:customStyle="1" w:styleId="xl186">
    <w:name w:val="xl186"/>
    <w:basedOn w:val="a"/>
    <w:rsid w:val="00D03819"/>
    <w:pPr>
      <w:widowControl/>
      <w:pBdr>
        <w:top w:val="dotted" w:sz="4" w:space="0" w:color="auto"/>
        <w:left w:val="dotted" w:sz="4" w:space="0" w:color="auto"/>
        <w:right w:val="dotted" w:sz="4" w:space="0" w:color="auto"/>
      </w:pBdr>
      <w:autoSpaceDE/>
      <w:autoSpaceDN/>
      <w:adjustRightInd/>
      <w:spacing w:before="100" w:beforeAutospacing="1" w:after="100" w:afterAutospacing="1"/>
      <w:jc w:val="center"/>
      <w:textAlignment w:val="auto"/>
    </w:pPr>
    <w:rPr>
      <w:rFonts w:ascii="ＭＳ Ｐゴシック" w:eastAsia="ＭＳ Ｐゴシック" w:hAnsi="ＭＳ Ｐゴシック" w:cs="ＭＳ Ｐゴシック"/>
      <w:color w:val="auto"/>
      <w:sz w:val="24"/>
      <w:szCs w:val="24"/>
    </w:rPr>
  </w:style>
  <w:style w:type="paragraph" w:customStyle="1" w:styleId="xl187">
    <w:name w:val="xl187"/>
    <w:basedOn w:val="a"/>
    <w:rsid w:val="00D03819"/>
    <w:pPr>
      <w:widowControl/>
      <w:pBdr>
        <w:top w:val="dotted" w:sz="4" w:space="0" w:color="auto"/>
        <w:left w:val="dotted" w:sz="4" w:space="0" w:color="auto"/>
        <w:right w:val="dotted" w:sz="4" w:space="0" w:color="auto"/>
      </w:pBdr>
      <w:autoSpaceDE/>
      <w:autoSpaceDN/>
      <w:adjustRightInd/>
      <w:spacing w:before="100" w:beforeAutospacing="1" w:after="100" w:afterAutospacing="1"/>
      <w:textAlignment w:val="auto"/>
    </w:pPr>
    <w:rPr>
      <w:rFonts w:ascii="ＭＳ Ｐゴシック" w:eastAsia="ＭＳ Ｐゴシック" w:hAnsi="ＭＳ Ｐゴシック" w:cs="ＭＳ Ｐゴシック"/>
      <w:color w:val="auto"/>
      <w:sz w:val="24"/>
      <w:szCs w:val="24"/>
    </w:rPr>
  </w:style>
  <w:style w:type="paragraph" w:customStyle="1" w:styleId="xl188">
    <w:name w:val="xl188"/>
    <w:basedOn w:val="a"/>
    <w:rsid w:val="00D03819"/>
    <w:pPr>
      <w:widowControl/>
      <w:pBdr>
        <w:top w:val="dotted" w:sz="4" w:space="0" w:color="auto"/>
        <w:left w:val="dotted" w:sz="4" w:space="0" w:color="auto"/>
        <w:right w:val="dotted" w:sz="4" w:space="0" w:color="auto"/>
      </w:pBdr>
      <w:autoSpaceDE/>
      <w:autoSpaceDN/>
      <w:adjustRightInd/>
      <w:spacing w:before="100" w:beforeAutospacing="1" w:after="100" w:afterAutospacing="1"/>
      <w:jc w:val="center"/>
      <w:textAlignment w:val="auto"/>
    </w:pPr>
    <w:rPr>
      <w:rFonts w:ascii="ＭＳ Ｐゴシック" w:eastAsia="ＭＳ Ｐゴシック" w:hAnsi="ＭＳ Ｐゴシック" w:cs="ＭＳ Ｐゴシック"/>
      <w:color w:val="auto"/>
      <w:sz w:val="24"/>
      <w:szCs w:val="24"/>
    </w:rPr>
  </w:style>
  <w:style w:type="paragraph" w:customStyle="1" w:styleId="xl189">
    <w:name w:val="xl189"/>
    <w:basedOn w:val="a"/>
    <w:rsid w:val="00D03819"/>
    <w:pPr>
      <w:widowControl/>
      <w:pBdr>
        <w:top w:val="dotted" w:sz="4" w:space="0" w:color="auto"/>
        <w:left w:val="dotted" w:sz="4" w:space="0" w:color="auto"/>
        <w:right w:val="dotted" w:sz="4" w:space="0" w:color="auto"/>
      </w:pBdr>
      <w:autoSpaceDE/>
      <w:autoSpaceDN/>
      <w:adjustRightInd/>
      <w:spacing w:before="100" w:beforeAutospacing="1" w:after="100" w:afterAutospacing="1"/>
      <w:jc w:val="center"/>
      <w:textAlignment w:val="auto"/>
    </w:pPr>
    <w:rPr>
      <w:rFonts w:ascii="HG丸ｺﾞｼｯｸM-PRO" w:eastAsia="HG丸ｺﾞｼｯｸM-PRO" w:hAnsi="ＭＳ Ｐゴシック" w:cs="ＭＳ Ｐゴシック"/>
      <w:color w:val="auto"/>
      <w:sz w:val="24"/>
      <w:szCs w:val="24"/>
    </w:rPr>
  </w:style>
  <w:style w:type="paragraph" w:customStyle="1" w:styleId="xl190">
    <w:name w:val="xl190"/>
    <w:basedOn w:val="a"/>
    <w:rsid w:val="00D03819"/>
    <w:pPr>
      <w:widowControl/>
      <w:pBdr>
        <w:top w:val="dotted" w:sz="4" w:space="0" w:color="auto"/>
        <w:left w:val="single" w:sz="4" w:space="0" w:color="auto"/>
        <w:right w:val="dotted" w:sz="4" w:space="0" w:color="auto"/>
      </w:pBdr>
      <w:autoSpaceDE/>
      <w:autoSpaceDN/>
      <w:adjustRightInd/>
      <w:spacing w:before="100" w:beforeAutospacing="1" w:after="100" w:afterAutospacing="1"/>
      <w:jc w:val="center"/>
      <w:textAlignment w:val="auto"/>
    </w:pPr>
    <w:rPr>
      <w:rFonts w:ascii="ＭＳ Ｐゴシック" w:eastAsia="ＭＳ Ｐゴシック" w:hAnsi="ＭＳ Ｐゴシック" w:cs="ＭＳ Ｐゴシック"/>
      <w:color w:val="auto"/>
      <w:sz w:val="24"/>
      <w:szCs w:val="24"/>
    </w:rPr>
  </w:style>
  <w:style w:type="paragraph" w:customStyle="1" w:styleId="xl191">
    <w:name w:val="xl191"/>
    <w:basedOn w:val="a"/>
    <w:rsid w:val="00D03819"/>
    <w:pPr>
      <w:widowControl/>
      <w:pBdr>
        <w:top w:val="dotted" w:sz="4" w:space="0" w:color="auto"/>
        <w:left w:val="dotted" w:sz="4" w:space="0" w:color="auto"/>
        <w:right w:val="single" w:sz="4" w:space="0" w:color="auto"/>
      </w:pBdr>
      <w:autoSpaceDE/>
      <w:autoSpaceDN/>
      <w:adjustRightInd/>
      <w:spacing w:before="100" w:beforeAutospacing="1" w:after="100" w:afterAutospacing="1"/>
      <w:jc w:val="center"/>
      <w:textAlignment w:val="auto"/>
    </w:pPr>
    <w:rPr>
      <w:rFonts w:ascii="ＭＳ Ｐゴシック" w:eastAsia="ＭＳ Ｐゴシック" w:hAnsi="ＭＳ Ｐゴシック" w:cs="ＭＳ Ｐゴシック"/>
      <w:color w:val="auto"/>
      <w:sz w:val="24"/>
      <w:szCs w:val="24"/>
    </w:rPr>
  </w:style>
  <w:style w:type="paragraph" w:customStyle="1" w:styleId="xl192">
    <w:name w:val="xl192"/>
    <w:basedOn w:val="a"/>
    <w:rsid w:val="00D03819"/>
    <w:pPr>
      <w:widowControl/>
      <w:pBdr>
        <w:top w:val="dotted" w:sz="4" w:space="0" w:color="auto"/>
        <w:left w:val="dotted" w:sz="4" w:space="0" w:color="auto"/>
        <w:bottom w:val="single" w:sz="4" w:space="0" w:color="auto"/>
        <w:right w:val="dotted" w:sz="4" w:space="0" w:color="auto"/>
      </w:pBdr>
      <w:autoSpaceDE/>
      <w:autoSpaceDN/>
      <w:adjustRightInd/>
      <w:spacing w:before="100" w:beforeAutospacing="1" w:after="100" w:afterAutospacing="1"/>
      <w:jc w:val="center"/>
      <w:textAlignment w:val="auto"/>
    </w:pPr>
    <w:rPr>
      <w:rFonts w:ascii="ＭＳ Ｐゴシック" w:eastAsia="ＭＳ Ｐゴシック" w:hAnsi="ＭＳ Ｐゴシック" w:cs="ＭＳ Ｐゴシック"/>
      <w:color w:val="auto"/>
      <w:sz w:val="18"/>
      <w:szCs w:val="18"/>
    </w:rPr>
  </w:style>
  <w:style w:type="paragraph" w:customStyle="1" w:styleId="xl193">
    <w:name w:val="xl193"/>
    <w:basedOn w:val="a"/>
    <w:rsid w:val="00D03819"/>
    <w:pPr>
      <w:widowControl/>
      <w:pBdr>
        <w:top w:val="dotted" w:sz="4" w:space="0" w:color="auto"/>
        <w:left w:val="single" w:sz="4" w:space="0" w:color="auto"/>
        <w:bottom w:val="single" w:sz="4" w:space="0" w:color="auto"/>
        <w:right w:val="dotted" w:sz="4" w:space="0" w:color="auto"/>
      </w:pBdr>
      <w:autoSpaceDE/>
      <w:autoSpaceDN/>
      <w:adjustRightInd/>
      <w:spacing w:before="100" w:beforeAutospacing="1" w:after="100" w:afterAutospacing="1"/>
      <w:jc w:val="center"/>
      <w:textAlignment w:val="auto"/>
    </w:pPr>
    <w:rPr>
      <w:rFonts w:ascii="ＭＳ Ｐゴシック" w:eastAsia="ＭＳ Ｐゴシック" w:hAnsi="ＭＳ Ｐゴシック" w:cs="ＭＳ Ｐゴシック"/>
      <w:color w:val="auto"/>
      <w:sz w:val="18"/>
      <w:szCs w:val="18"/>
    </w:rPr>
  </w:style>
  <w:style w:type="paragraph" w:customStyle="1" w:styleId="xl194">
    <w:name w:val="xl194"/>
    <w:basedOn w:val="a"/>
    <w:rsid w:val="00D03819"/>
    <w:pPr>
      <w:widowControl/>
      <w:pBdr>
        <w:right w:val="dotted" w:sz="4" w:space="0" w:color="auto"/>
      </w:pBdr>
      <w:autoSpaceDE/>
      <w:autoSpaceDN/>
      <w:adjustRightInd/>
      <w:spacing w:before="100" w:beforeAutospacing="1" w:after="100" w:afterAutospacing="1"/>
      <w:jc w:val="center"/>
      <w:textAlignment w:val="auto"/>
    </w:pPr>
    <w:rPr>
      <w:rFonts w:ascii="ＭＳ Ｐゴシック" w:eastAsia="ＭＳ Ｐゴシック" w:hAnsi="ＭＳ Ｐゴシック" w:cs="ＭＳ Ｐゴシック"/>
      <w:color w:val="auto"/>
      <w:sz w:val="24"/>
      <w:szCs w:val="24"/>
    </w:rPr>
  </w:style>
  <w:style w:type="paragraph" w:customStyle="1" w:styleId="xl195">
    <w:name w:val="xl195"/>
    <w:basedOn w:val="a"/>
    <w:rsid w:val="00D03819"/>
    <w:pPr>
      <w:widowControl/>
      <w:pBdr>
        <w:left w:val="dotted" w:sz="4" w:space="0" w:color="auto"/>
      </w:pBdr>
      <w:autoSpaceDE/>
      <w:autoSpaceDN/>
      <w:adjustRightInd/>
      <w:spacing w:before="100" w:beforeAutospacing="1" w:after="100" w:afterAutospacing="1"/>
      <w:jc w:val="center"/>
      <w:textAlignment w:val="auto"/>
    </w:pPr>
    <w:rPr>
      <w:rFonts w:ascii="ＭＳ Ｐゴシック" w:eastAsia="ＭＳ Ｐゴシック" w:hAnsi="ＭＳ Ｐゴシック" w:cs="ＭＳ Ｐゴシック"/>
      <w:color w:val="auto"/>
      <w:sz w:val="24"/>
      <w:szCs w:val="24"/>
    </w:rPr>
  </w:style>
  <w:style w:type="paragraph" w:customStyle="1" w:styleId="xl196">
    <w:name w:val="xl196"/>
    <w:basedOn w:val="a"/>
    <w:rsid w:val="00D03819"/>
    <w:pPr>
      <w:widowControl/>
      <w:pBdr>
        <w:left w:val="dotted" w:sz="4" w:space="0" w:color="auto"/>
        <w:right w:val="dotted" w:sz="4" w:space="0" w:color="auto"/>
      </w:pBdr>
      <w:autoSpaceDE/>
      <w:autoSpaceDN/>
      <w:adjustRightInd/>
      <w:spacing w:before="100" w:beforeAutospacing="1" w:after="100" w:afterAutospacing="1"/>
      <w:jc w:val="center"/>
      <w:textAlignment w:val="auto"/>
    </w:pPr>
    <w:rPr>
      <w:rFonts w:ascii="ＭＳ Ｐゴシック" w:eastAsia="ＭＳ Ｐゴシック" w:hAnsi="ＭＳ Ｐゴシック" w:cs="ＭＳ Ｐゴシック"/>
      <w:color w:val="auto"/>
      <w:sz w:val="24"/>
      <w:szCs w:val="24"/>
    </w:rPr>
  </w:style>
  <w:style w:type="paragraph" w:customStyle="1" w:styleId="xl197">
    <w:name w:val="xl197"/>
    <w:basedOn w:val="a"/>
    <w:rsid w:val="00D03819"/>
    <w:pPr>
      <w:widowControl/>
      <w:pBdr>
        <w:left w:val="dotted" w:sz="4" w:space="0" w:color="auto"/>
        <w:right w:val="dotted" w:sz="4" w:space="0" w:color="auto"/>
      </w:pBdr>
      <w:autoSpaceDE/>
      <w:autoSpaceDN/>
      <w:adjustRightInd/>
      <w:spacing w:before="100" w:beforeAutospacing="1" w:after="100" w:afterAutospacing="1"/>
      <w:jc w:val="center"/>
      <w:textAlignment w:val="auto"/>
    </w:pPr>
    <w:rPr>
      <w:rFonts w:ascii="ＭＳ Ｐゴシック" w:eastAsia="ＭＳ Ｐゴシック" w:hAnsi="ＭＳ Ｐゴシック" w:cs="ＭＳ Ｐゴシック"/>
      <w:color w:val="auto"/>
      <w:sz w:val="24"/>
      <w:szCs w:val="24"/>
    </w:rPr>
  </w:style>
  <w:style w:type="paragraph" w:customStyle="1" w:styleId="xl198">
    <w:name w:val="xl198"/>
    <w:basedOn w:val="a"/>
    <w:rsid w:val="00D03819"/>
    <w:pPr>
      <w:widowControl/>
      <w:pBdr>
        <w:left w:val="dotted" w:sz="4" w:space="0" w:color="auto"/>
        <w:right w:val="dotted" w:sz="4" w:space="0" w:color="auto"/>
      </w:pBdr>
      <w:autoSpaceDE/>
      <w:autoSpaceDN/>
      <w:adjustRightInd/>
      <w:spacing w:before="100" w:beforeAutospacing="1" w:after="100" w:afterAutospacing="1"/>
      <w:jc w:val="center"/>
      <w:textAlignment w:val="auto"/>
    </w:pPr>
    <w:rPr>
      <w:rFonts w:ascii="ＭＳ Ｐゴシック" w:eastAsia="ＭＳ Ｐゴシック" w:hAnsi="ＭＳ Ｐゴシック" w:cs="ＭＳ Ｐゴシック"/>
      <w:color w:val="auto"/>
      <w:sz w:val="24"/>
      <w:szCs w:val="24"/>
    </w:rPr>
  </w:style>
  <w:style w:type="paragraph" w:customStyle="1" w:styleId="xl199">
    <w:name w:val="xl199"/>
    <w:basedOn w:val="a"/>
    <w:rsid w:val="00D03819"/>
    <w:pPr>
      <w:widowControl/>
      <w:pBdr>
        <w:left w:val="dotted" w:sz="4" w:space="0" w:color="auto"/>
        <w:right w:val="dotted" w:sz="4" w:space="0" w:color="auto"/>
      </w:pBdr>
      <w:autoSpaceDE/>
      <w:autoSpaceDN/>
      <w:adjustRightInd/>
      <w:spacing w:before="100" w:beforeAutospacing="1" w:after="100" w:afterAutospacing="1"/>
      <w:jc w:val="center"/>
      <w:textAlignment w:val="auto"/>
    </w:pPr>
    <w:rPr>
      <w:rFonts w:ascii="ＭＳ Ｐゴシック" w:eastAsia="ＭＳ Ｐゴシック" w:hAnsi="ＭＳ Ｐゴシック" w:cs="ＭＳ Ｐゴシック"/>
      <w:color w:val="auto"/>
      <w:sz w:val="24"/>
      <w:szCs w:val="24"/>
    </w:rPr>
  </w:style>
  <w:style w:type="paragraph" w:customStyle="1" w:styleId="xl200">
    <w:name w:val="xl200"/>
    <w:basedOn w:val="a"/>
    <w:rsid w:val="00D03819"/>
    <w:pPr>
      <w:widowControl/>
      <w:pBdr>
        <w:left w:val="dotted" w:sz="4" w:space="0" w:color="auto"/>
        <w:right w:val="dotted" w:sz="4" w:space="0" w:color="auto"/>
      </w:pBdr>
      <w:autoSpaceDE/>
      <w:autoSpaceDN/>
      <w:adjustRightInd/>
      <w:spacing w:before="100" w:beforeAutospacing="1" w:after="100" w:afterAutospacing="1"/>
      <w:jc w:val="center"/>
      <w:textAlignment w:val="auto"/>
    </w:pPr>
    <w:rPr>
      <w:rFonts w:ascii="ＭＳ Ｐゴシック" w:eastAsia="ＭＳ Ｐゴシック" w:hAnsi="ＭＳ Ｐゴシック" w:cs="ＭＳ Ｐゴシック"/>
      <w:color w:val="auto"/>
      <w:sz w:val="24"/>
      <w:szCs w:val="24"/>
    </w:rPr>
  </w:style>
  <w:style w:type="paragraph" w:customStyle="1" w:styleId="xl201">
    <w:name w:val="xl201"/>
    <w:basedOn w:val="a"/>
    <w:rsid w:val="00D03819"/>
    <w:pPr>
      <w:widowControl/>
      <w:pBdr>
        <w:left w:val="dotted" w:sz="4" w:space="0" w:color="auto"/>
        <w:right w:val="dotted" w:sz="4" w:space="0" w:color="auto"/>
      </w:pBdr>
      <w:autoSpaceDE/>
      <w:autoSpaceDN/>
      <w:adjustRightInd/>
      <w:spacing w:before="100" w:beforeAutospacing="1" w:after="100" w:afterAutospacing="1"/>
      <w:jc w:val="center"/>
      <w:textAlignment w:val="auto"/>
    </w:pPr>
    <w:rPr>
      <w:rFonts w:ascii="ＭＳ Ｐゴシック" w:eastAsia="ＭＳ Ｐゴシック" w:hAnsi="ＭＳ Ｐゴシック" w:cs="ＭＳ Ｐゴシック"/>
      <w:color w:val="auto"/>
      <w:sz w:val="24"/>
      <w:szCs w:val="24"/>
    </w:rPr>
  </w:style>
  <w:style w:type="paragraph" w:customStyle="1" w:styleId="xl202">
    <w:name w:val="xl202"/>
    <w:basedOn w:val="a"/>
    <w:rsid w:val="00D03819"/>
    <w:pPr>
      <w:widowControl/>
      <w:pBdr>
        <w:left w:val="dotted" w:sz="4" w:space="0" w:color="auto"/>
        <w:right w:val="dotted" w:sz="4" w:space="0" w:color="auto"/>
      </w:pBdr>
      <w:autoSpaceDE/>
      <w:autoSpaceDN/>
      <w:adjustRightInd/>
      <w:spacing w:before="100" w:beforeAutospacing="1" w:after="100" w:afterAutospacing="1"/>
      <w:textAlignment w:val="auto"/>
    </w:pPr>
    <w:rPr>
      <w:rFonts w:ascii="ＭＳ Ｐゴシック" w:eastAsia="ＭＳ Ｐゴシック" w:hAnsi="ＭＳ Ｐゴシック" w:cs="ＭＳ Ｐゴシック"/>
      <w:color w:val="auto"/>
      <w:sz w:val="24"/>
      <w:szCs w:val="24"/>
    </w:rPr>
  </w:style>
  <w:style w:type="paragraph" w:customStyle="1" w:styleId="xl203">
    <w:name w:val="xl203"/>
    <w:basedOn w:val="a"/>
    <w:rsid w:val="00D03819"/>
    <w:pPr>
      <w:widowControl/>
      <w:pBdr>
        <w:left w:val="dotted" w:sz="4" w:space="0" w:color="auto"/>
        <w:right w:val="dotted" w:sz="4" w:space="0" w:color="auto"/>
      </w:pBdr>
      <w:autoSpaceDE/>
      <w:autoSpaceDN/>
      <w:adjustRightInd/>
      <w:spacing w:before="100" w:beforeAutospacing="1" w:after="100" w:afterAutospacing="1"/>
      <w:jc w:val="center"/>
      <w:textAlignment w:val="auto"/>
    </w:pPr>
    <w:rPr>
      <w:rFonts w:ascii="ＭＳ Ｐゴシック" w:eastAsia="ＭＳ Ｐゴシック" w:hAnsi="ＭＳ Ｐゴシック" w:cs="ＭＳ Ｐゴシック"/>
      <w:color w:val="auto"/>
      <w:sz w:val="24"/>
      <w:szCs w:val="24"/>
    </w:rPr>
  </w:style>
  <w:style w:type="paragraph" w:customStyle="1" w:styleId="xl204">
    <w:name w:val="xl204"/>
    <w:basedOn w:val="a"/>
    <w:rsid w:val="00D03819"/>
    <w:pPr>
      <w:widowControl/>
      <w:pBdr>
        <w:left w:val="dotted" w:sz="4" w:space="0" w:color="auto"/>
        <w:right w:val="dotted" w:sz="4" w:space="0" w:color="auto"/>
      </w:pBdr>
      <w:autoSpaceDE/>
      <w:autoSpaceDN/>
      <w:adjustRightInd/>
      <w:spacing w:before="100" w:beforeAutospacing="1" w:after="100" w:afterAutospacing="1"/>
      <w:jc w:val="center"/>
      <w:textAlignment w:val="auto"/>
    </w:pPr>
    <w:rPr>
      <w:rFonts w:ascii="HG丸ｺﾞｼｯｸM-PRO" w:eastAsia="HG丸ｺﾞｼｯｸM-PRO" w:hAnsi="ＭＳ Ｐゴシック" w:cs="ＭＳ Ｐゴシック"/>
      <w:color w:val="auto"/>
      <w:sz w:val="24"/>
      <w:szCs w:val="24"/>
    </w:rPr>
  </w:style>
  <w:style w:type="paragraph" w:customStyle="1" w:styleId="xl205">
    <w:name w:val="xl205"/>
    <w:basedOn w:val="a"/>
    <w:rsid w:val="00D03819"/>
    <w:pPr>
      <w:widowControl/>
      <w:pBdr>
        <w:left w:val="single" w:sz="4" w:space="0" w:color="auto"/>
        <w:right w:val="dotted" w:sz="4" w:space="0" w:color="auto"/>
      </w:pBdr>
      <w:autoSpaceDE/>
      <w:autoSpaceDN/>
      <w:adjustRightInd/>
      <w:spacing w:before="100" w:beforeAutospacing="1" w:after="100" w:afterAutospacing="1"/>
      <w:jc w:val="center"/>
      <w:textAlignment w:val="auto"/>
    </w:pPr>
    <w:rPr>
      <w:rFonts w:ascii="ＭＳ Ｐゴシック" w:eastAsia="ＭＳ Ｐゴシック" w:hAnsi="ＭＳ Ｐゴシック" w:cs="ＭＳ Ｐゴシック"/>
      <w:color w:val="auto"/>
      <w:sz w:val="24"/>
      <w:szCs w:val="24"/>
    </w:rPr>
  </w:style>
  <w:style w:type="paragraph" w:customStyle="1" w:styleId="xl206">
    <w:name w:val="xl206"/>
    <w:basedOn w:val="a"/>
    <w:rsid w:val="00D03819"/>
    <w:pPr>
      <w:widowControl/>
      <w:pBdr>
        <w:left w:val="dotted" w:sz="4" w:space="0" w:color="auto"/>
        <w:right w:val="single" w:sz="4" w:space="0" w:color="auto"/>
      </w:pBdr>
      <w:autoSpaceDE/>
      <w:autoSpaceDN/>
      <w:adjustRightInd/>
      <w:spacing w:before="100" w:beforeAutospacing="1" w:after="100" w:afterAutospacing="1"/>
      <w:jc w:val="center"/>
      <w:textAlignment w:val="auto"/>
    </w:pPr>
    <w:rPr>
      <w:rFonts w:ascii="ＭＳ Ｐゴシック" w:eastAsia="ＭＳ Ｐゴシック" w:hAnsi="ＭＳ Ｐゴシック" w:cs="ＭＳ Ｐゴシック"/>
      <w:color w:val="auto"/>
      <w:sz w:val="24"/>
      <w:szCs w:val="24"/>
    </w:rPr>
  </w:style>
  <w:style w:type="paragraph" w:customStyle="1" w:styleId="xl207">
    <w:name w:val="xl207"/>
    <w:basedOn w:val="a"/>
    <w:rsid w:val="00D03819"/>
    <w:pPr>
      <w:widowControl/>
      <w:pBdr>
        <w:top w:val="single" w:sz="4" w:space="0" w:color="auto"/>
        <w:left w:val="dotted" w:sz="4" w:space="0" w:color="auto"/>
        <w:bottom w:val="dotted" w:sz="4" w:space="0" w:color="auto"/>
        <w:right w:val="dotted" w:sz="4" w:space="0" w:color="auto"/>
      </w:pBdr>
      <w:autoSpaceDE/>
      <w:autoSpaceDN/>
      <w:adjustRightInd/>
      <w:spacing w:before="100" w:beforeAutospacing="1" w:after="100" w:afterAutospacing="1"/>
      <w:jc w:val="center"/>
      <w:textAlignment w:val="auto"/>
    </w:pPr>
    <w:rPr>
      <w:rFonts w:ascii="ＭＳ Ｐゴシック" w:eastAsia="ＭＳ Ｐゴシック" w:hAnsi="ＭＳ Ｐゴシック" w:cs="ＭＳ Ｐゴシック"/>
      <w:color w:val="auto"/>
      <w:sz w:val="18"/>
      <w:szCs w:val="18"/>
    </w:rPr>
  </w:style>
  <w:style w:type="paragraph" w:customStyle="1" w:styleId="xl208">
    <w:name w:val="xl208"/>
    <w:basedOn w:val="a"/>
    <w:rsid w:val="00D03819"/>
    <w:pPr>
      <w:widowControl/>
      <w:pBdr>
        <w:top w:val="single" w:sz="4" w:space="0" w:color="auto"/>
        <w:left w:val="single" w:sz="4" w:space="0" w:color="auto"/>
        <w:bottom w:val="dotted" w:sz="4" w:space="0" w:color="auto"/>
        <w:right w:val="dotted" w:sz="4" w:space="0" w:color="auto"/>
      </w:pBdr>
      <w:autoSpaceDE/>
      <w:autoSpaceDN/>
      <w:adjustRightInd/>
      <w:spacing w:before="100" w:beforeAutospacing="1" w:after="100" w:afterAutospacing="1"/>
      <w:jc w:val="center"/>
      <w:textAlignment w:val="auto"/>
    </w:pPr>
    <w:rPr>
      <w:rFonts w:ascii="ＭＳ Ｐゴシック" w:eastAsia="ＭＳ Ｐゴシック" w:hAnsi="ＭＳ Ｐゴシック" w:cs="ＭＳ Ｐゴシック"/>
      <w:color w:val="auto"/>
      <w:sz w:val="18"/>
      <w:szCs w:val="18"/>
    </w:rPr>
  </w:style>
  <w:style w:type="paragraph" w:customStyle="1" w:styleId="xl209">
    <w:name w:val="xl209"/>
    <w:basedOn w:val="a"/>
    <w:rsid w:val="00D03819"/>
    <w:pPr>
      <w:widowControl/>
      <w:pBdr>
        <w:top w:val="single" w:sz="4" w:space="0" w:color="auto"/>
        <w:left w:val="dotted" w:sz="4" w:space="0" w:color="auto"/>
        <w:bottom w:val="dotted" w:sz="4" w:space="0" w:color="auto"/>
        <w:right w:val="dotted" w:sz="4" w:space="0" w:color="auto"/>
      </w:pBdr>
      <w:autoSpaceDE/>
      <w:autoSpaceDN/>
      <w:adjustRightInd/>
      <w:spacing w:before="100" w:beforeAutospacing="1" w:after="100" w:afterAutospacing="1"/>
      <w:jc w:val="center"/>
      <w:textAlignment w:val="auto"/>
    </w:pPr>
    <w:rPr>
      <w:rFonts w:ascii="ＭＳ Ｐゴシック" w:eastAsia="ＭＳ Ｐゴシック" w:hAnsi="ＭＳ Ｐゴシック" w:cs="ＭＳ Ｐゴシック"/>
      <w:color w:val="auto"/>
      <w:sz w:val="24"/>
      <w:szCs w:val="24"/>
    </w:rPr>
  </w:style>
  <w:style w:type="paragraph" w:customStyle="1" w:styleId="xl210">
    <w:name w:val="xl210"/>
    <w:basedOn w:val="a"/>
    <w:rsid w:val="00D03819"/>
    <w:pPr>
      <w:widowControl/>
      <w:pBdr>
        <w:top w:val="dotted" w:sz="4" w:space="0" w:color="auto"/>
        <w:bottom w:val="dotted" w:sz="4" w:space="0" w:color="auto"/>
        <w:right w:val="dotted" w:sz="4" w:space="0" w:color="auto"/>
      </w:pBdr>
      <w:autoSpaceDE/>
      <w:autoSpaceDN/>
      <w:adjustRightInd/>
      <w:spacing w:before="100" w:beforeAutospacing="1" w:after="100" w:afterAutospacing="1"/>
      <w:jc w:val="center"/>
      <w:textAlignment w:val="auto"/>
    </w:pPr>
    <w:rPr>
      <w:rFonts w:ascii="ＭＳ Ｐゴシック" w:eastAsia="ＭＳ Ｐゴシック" w:hAnsi="ＭＳ Ｐゴシック" w:cs="ＭＳ Ｐゴシック"/>
      <w:color w:val="auto"/>
      <w:sz w:val="24"/>
      <w:szCs w:val="24"/>
    </w:rPr>
  </w:style>
  <w:style w:type="paragraph" w:customStyle="1" w:styleId="xl211">
    <w:name w:val="xl211"/>
    <w:basedOn w:val="a"/>
    <w:rsid w:val="00D03819"/>
    <w:pPr>
      <w:widowControl/>
      <w:pBdr>
        <w:top w:val="dotted" w:sz="4" w:space="0" w:color="auto"/>
        <w:left w:val="dotted" w:sz="4" w:space="0" w:color="auto"/>
        <w:bottom w:val="dotted" w:sz="4" w:space="0" w:color="auto"/>
      </w:pBdr>
      <w:autoSpaceDE/>
      <w:autoSpaceDN/>
      <w:adjustRightInd/>
      <w:spacing w:before="100" w:beforeAutospacing="1" w:after="100" w:afterAutospacing="1"/>
      <w:jc w:val="center"/>
      <w:textAlignment w:val="auto"/>
    </w:pPr>
    <w:rPr>
      <w:rFonts w:ascii="ＭＳ Ｐゴシック" w:eastAsia="ＭＳ Ｐゴシック" w:hAnsi="ＭＳ Ｐゴシック" w:cs="ＭＳ Ｐゴシック"/>
      <w:color w:val="auto"/>
      <w:sz w:val="24"/>
      <w:szCs w:val="24"/>
    </w:rPr>
  </w:style>
  <w:style w:type="paragraph" w:customStyle="1" w:styleId="xl212">
    <w:name w:val="xl212"/>
    <w:basedOn w:val="a"/>
    <w:rsid w:val="00D03819"/>
    <w:pPr>
      <w:widowControl/>
      <w:pBdr>
        <w:top w:val="dotted" w:sz="4" w:space="0" w:color="auto"/>
        <w:left w:val="dotted" w:sz="4" w:space="0" w:color="auto"/>
        <w:bottom w:val="dotted" w:sz="4" w:space="0" w:color="auto"/>
        <w:right w:val="dotted" w:sz="4" w:space="0" w:color="auto"/>
      </w:pBdr>
      <w:autoSpaceDE/>
      <w:autoSpaceDN/>
      <w:adjustRightInd/>
      <w:spacing w:before="100" w:beforeAutospacing="1" w:after="100" w:afterAutospacing="1"/>
      <w:jc w:val="center"/>
      <w:textAlignment w:val="auto"/>
    </w:pPr>
    <w:rPr>
      <w:rFonts w:ascii="ＭＳ Ｐゴシック" w:eastAsia="ＭＳ Ｐゴシック" w:hAnsi="ＭＳ Ｐゴシック" w:cs="ＭＳ Ｐゴシック"/>
      <w:color w:val="auto"/>
      <w:sz w:val="24"/>
      <w:szCs w:val="24"/>
    </w:rPr>
  </w:style>
  <w:style w:type="paragraph" w:customStyle="1" w:styleId="xl213">
    <w:name w:val="xl213"/>
    <w:basedOn w:val="a"/>
    <w:rsid w:val="00D03819"/>
    <w:pPr>
      <w:widowControl/>
      <w:pBdr>
        <w:top w:val="dotted" w:sz="4" w:space="0" w:color="auto"/>
        <w:left w:val="dotted" w:sz="4" w:space="0" w:color="auto"/>
        <w:bottom w:val="dotted" w:sz="4" w:space="0" w:color="auto"/>
        <w:right w:val="dotted" w:sz="4" w:space="0" w:color="auto"/>
      </w:pBdr>
      <w:autoSpaceDE/>
      <w:autoSpaceDN/>
      <w:adjustRightInd/>
      <w:spacing w:before="100" w:beforeAutospacing="1" w:after="100" w:afterAutospacing="1"/>
      <w:jc w:val="center"/>
      <w:textAlignment w:val="auto"/>
    </w:pPr>
    <w:rPr>
      <w:rFonts w:ascii="ＭＳ Ｐゴシック" w:eastAsia="ＭＳ Ｐゴシック" w:hAnsi="ＭＳ Ｐゴシック" w:cs="ＭＳ Ｐゴシック"/>
      <w:color w:val="auto"/>
      <w:sz w:val="24"/>
      <w:szCs w:val="24"/>
    </w:rPr>
  </w:style>
  <w:style w:type="paragraph" w:customStyle="1" w:styleId="xl214">
    <w:name w:val="xl214"/>
    <w:basedOn w:val="a"/>
    <w:rsid w:val="00D03819"/>
    <w:pPr>
      <w:widowControl/>
      <w:pBdr>
        <w:top w:val="dotted" w:sz="4" w:space="0" w:color="auto"/>
        <w:left w:val="dotted" w:sz="4" w:space="0" w:color="auto"/>
        <w:bottom w:val="dotted" w:sz="4" w:space="0" w:color="auto"/>
        <w:right w:val="dotted" w:sz="4" w:space="0" w:color="auto"/>
      </w:pBdr>
      <w:autoSpaceDE/>
      <w:autoSpaceDN/>
      <w:adjustRightInd/>
      <w:spacing w:before="100" w:beforeAutospacing="1" w:after="100" w:afterAutospacing="1"/>
      <w:jc w:val="center"/>
      <w:textAlignment w:val="auto"/>
    </w:pPr>
    <w:rPr>
      <w:rFonts w:ascii="ＭＳ Ｐゴシック" w:eastAsia="ＭＳ Ｐゴシック" w:hAnsi="ＭＳ Ｐゴシック" w:cs="ＭＳ Ｐゴシック"/>
      <w:color w:val="auto"/>
      <w:sz w:val="24"/>
      <w:szCs w:val="24"/>
    </w:rPr>
  </w:style>
  <w:style w:type="paragraph" w:customStyle="1" w:styleId="xl215">
    <w:name w:val="xl215"/>
    <w:basedOn w:val="a"/>
    <w:rsid w:val="00D03819"/>
    <w:pPr>
      <w:widowControl/>
      <w:pBdr>
        <w:top w:val="dotted" w:sz="4" w:space="0" w:color="auto"/>
        <w:left w:val="dotted" w:sz="4" w:space="0" w:color="auto"/>
        <w:bottom w:val="dotted" w:sz="4" w:space="0" w:color="auto"/>
        <w:right w:val="dotted" w:sz="4" w:space="0" w:color="auto"/>
      </w:pBdr>
      <w:autoSpaceDE/>
      <w:autoSpaceDN/>
      <w:adjustRightInd/>
      <w:spacing w:before="100" w:beforeAutospacing="1" w:after="100" w:afterAutospacing="1"/>
      <w:jc w:val="center"/>
      <w:textAlignment w:val="auto"/>
    </w:pPr>
    <w:rPr>
      <w:rFonts w:ascii="ＭＳ Ｐゴシック" w:eastAsia="ＭＳ Ｐゴシック" w:hAnsi="ＭＳ Ｐゴシック" w:cs="ＭＳ Ｐゴシック"/>
      <w:color w:val="auto"/>
      <w:sz w:val="24"/>
      <w:szCs w:val="24"/>
    </w:rPr>
  </w:style>
  <w:style w:type="paragraph" w:customStyle="1" w:styleId="xl216">
    <w:name w:val="xl216"/>
    <w:basedOn w:val="a"/>
    <w:rsid w:val="00D03819"/>
    <w:pPr>
      <w:widowControl/>
      <w:pBdr>
        <w:top w:val="dotted"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auto"/>
    </w:pPr>
    <w:rPr>
      <w:rFonts w:ascii="ＭＳ Ｐゴシック" w:eastAsia="ＭＳ Ｐゴシック" w:hAnsi="ＭＳ Ｐゴシック" w:cs="ＭＳ Ｐゴシック"/>
      <w:color w:val="auto"/>
      <w:sz w:val="18"/>
      <w:szCs w:val="18"/>
    </w:rPr>
  </w:style>
  <w:style w:type="paragraph" w:customStyle="1" w:styleId="xl217">
    <w:name w:val="xl217"/>
    <w:basedOn w:val="a"/>
    <w:rsid w:val="00D03819"/>
    <w:pPr>
      <w:widowControl/>
      <w:pBdr>
        <w:top w:val="single" w:sz="4" w:space="0" w:color="auto"/>
        <w:left w:val="single" w:sz="4" w:space="0" w:color="auto"/>
        <w:bottom w:val="dotted" w:sz="4" w:space="0" w:color="auto"/>
        <w:right w:val="single" w:sz="4" w:space="0" w:color="auto"/>
      </w:pBdr>
      <w:autoSpaceDE/>
      <w:autoSpaceDN/>
      <w:adjustRightInd/>
      <w:spacing w:before="100" w:beforeAutospacing="1" w:after="100" w:afterAutospacing="1"/>
      <w:jc w:val="center"/>
      <w:textAlignment w:val="auto"/>
    </w:pPr>
    <w:rPr>
      <w:rFonts w:ascii="ＭＳ Ｐゴシック" w:eastAsia="ＭＳ Ｐゴシック" w:hAnsi="ＭＳ Ｐゴシック" w:cs="ＭＳ Ｐゴシック"/>
      <w:color w:val="auto"/>
      <w:sz w:val="18"/>
      <w:szCs w:val="18"/>
    </w:rPr>
  </w:style>
  <w:style w:type="paragraph" w:customStyle="1" w:styleId="xl218">
    <w:name w:val="xl218"/>
    <w:basedOn w:val="a"/>
    <w:rsid w:val="00D03819"/>
    <w:pPr>
      <w:widowControl/>
      <w:pBdr>
        <w:left w:val="dotted" w:sz="4" w:space="0" w:color="auto"/>
        <w:bottom w:val="dotted" w:sz="4" w:space="0" w:color="auto"/>
        <w:right w:val="dotted" w:sz="4" w:space="0" w:color="auto"/>
      </w:pBdr>
      <w:autoSpaceDE/>
      <w:autoSpaceDN/>
      <w:adjustRightInd/>
      <w:spacing w:before="100" w:beforeAutospacing="1" w:after="100" w:afterAutospacing="1"/>
      <w:textAlignment w:val="auto"/>
    </w:pPr>
    <w:rPr>
      <w:rFonts w:ascii="ＭＳ Ｐゴシック" w:eastAsia="ＭＳ Ｐゴシック" w:hAnsi="ＭＳ Ｐゴシック" w:cs="ＭＳ Ｐゴシック"/>
      <w:color w:val="auto"/>
      <w:sz w:val="24"/>
      <w:szCs w:val="24"/>
    </w:rPr>
  </w:style>
  <w:style w:type="paragraph" w:customStyle="1" w:styleId="xl219">
    <w:name w:val="xl219"/>
    <w:basedOn w:val="a"/>
    <w:rsid w:val="00D03819"/>
    <w:pPr>
      <w:widowControl/>
      <w:pBdr>
        <w:left w:val="dotted" w:sz="4" w:space="0" w:color="auto"/>
        <w:bottom w:val="dotted" w:sz="4" w:space="0" w:color="auto"/>
        <w:right w:val="dotted" w:sz="4" w:space="0" w:color="auto"/>
      </w:pBdr>
      <w:autoSpaceDE/>
      <w:autoSpaceDN/>
      <w:adjustRightInd/>
      <w:spacing w:before="100" w:beforeAutospacing="1" w:after="100" w:afterAutospacing="1"/>
      <w:jc w:val="center"/>
      <w:textAlignment w:val="auto"/>
    </w:pPr>
    <w:rPr>
      <w:rFonts w:ascii="ＭＳ Ｐゴシック" w:eastAsia="ＭＳ Ｐゴシック" w:hAnsi="ＭＳ Ｐゴシック" w:cs="ＭＳ Ｐゴシック"/>
      <w:color w:val="auto"/>
      <w:sz w:val="24"/>
      <w:szCs w:val="24"/>
    </w:rPr>
  </w:style>
  <w:style w:type="paragraph" w:customStyle="1" w:styleId="xl220">
    <w:name w:val="xl220"/>
    <w:basedOn w:val="a"/>
    <w:rsid w:val="00D03819"/>
    <w:pPr>
      <w:widowControl/>
      <w:pBdr>
        <w:left w:val="dotted" w:sz="4" w:space="0" w:color="auto"/>
        <w:bottom w:val="dotted" w:sz="4" w:space="0" w:color="auto"/>
        <w:right w:val="dotted" w:sz="4" w:space="0" w:color="auto"/>
      </w:pBdr>
      <w:autoSpaceDE/>
      <w:autoSpaceDN/>
      <w:adjustRightInd/>
      <w:spacing w:before="100" w:beforeAutospacing="1" w:after="100" w:afterAutospacing="1"/>
      <w:textAlignment w:val="auto"/>
    </w:pPr>
    <w:rPr>
      <w:rFonts w:ascii="ＭＳ Ｐゴシック" w:eastAsia="ＭＳ Ｐゴシック" w:hAnsi="ＭＳ Ｐゴシック" w:cs="ＭＳ Ｐゴシック"/>
      <w:color w:val="auto"/>
      <w:sz w:val="24"/>
      <w:szCs w:val="24"/>
    </w:rPr>
  </w:style>
  <w:style w:type="paragraph" w:customStyle="1" w:styleId="xl221">
    <w:name w:val="xl221"/>
    <w:basedOn w:val="a"/>
    <w:rsid w:val="00D03819"/>
    <w:pPr>
      <w:widowControl/>
      <w:pBdr>
        <w:left w:val="dotted" w:sz="4" w:space="0" w:color="auto"/>
        <w:bottom w:val="dotted" w:sz="4" w:space="0" w:color="auto"/>
      </w:pBdr>
      <w:autoSpaceDE/>
      <w:autoSpaceDN/>
      <w:adjustRightInd/>
      <w:spacing w:before="100" w:beforeAutospacing="1" w:after="100" w:afterAutospacing="1"/>
      <w:textAlignment w:val="auto"/>
    </w:pPr>
    <w:rPr>
      <w:rFonts w:ascii="ＭＳ Ｐゴシック" w:eastAsia="ＭＳ Ｐゴシック" w:hAnsi="ＭＳ Ｐゴシック" w:cs="ＭＳ Ｐゴシック"/>
      <w:color w:val="auto"/>
      <w:sz w:val="24"/>
      <w:szCs w:val="24"/>
    </w:rPr>
  </w:style>
  <w:style w:type="paragraph" w:customStyle="1" w:styleId="xl222">
    <w:name w:val="xl222"/>
    <w:basedOn w:val="a"/>
    <w:rsid w:val="00D03819"/>
    <w:pPr>
      <w:widowControl/>
      <w:pBdr>
        <w:top w:val="dotted" w:sz="4" w:space="0" w:color="auto"/>
        <w:bottom w:val="dotted" w:sz="4" w:space="0" w:color="auto"/>
        <w:right w:val="dotted" w:sz="4" w:space="0" w:color="auto"/>
      </w:pBdr>
      <w:autoSpaceDE/>
      <w:autoSpaceDN/>
      <w:adjustRightInd/>
      <w:spacing w:before="100" w:beforeAutospacing="1" w:after="100" w:afterAutospacing="1"/>
      <w:jc w:val="center"/>
      <w:textAlignment w:val="auto"/>
    </w:pPr>
    <w:rPr>
      <w:rFonts w:ascii="ＭＳ Ｐゴシック" w:eastAsia="ＭＳ Ｐゴシック" w:hAnsi="ＭＳ Ｐゴシック" w:cs="ＭＳ Ｐゴシック"/>
      <w:color w:val="auto"/>
      <w:sz w:val="24"/>
      <w:szCs w:val="24"/>
    </w:rPr>
  </w:style>
  <w:style w:type="paragraph" w:customStyle="1" w:styleId="xl223">
    <w:name w:val="xl223"/>
    <w:basedOn w:val="a"/>
    <w:rsid w:val="00D03819"/>
    <w:pPr>
      <w:widowControl/>
      <w:pBdr>
        <w:top w:val="single" w:sz="4" w:space="0" w:color="auto"/>
        <w:left w:val="dotted" w:sz="4" w:space="0" w:color="auto"/>
        <w:bottom w:val="dotted" w:sz="4" w:space="0" w:color="auto"/>
      </w:pBdr>
      <w:autoSpaceDE/>
      <w:autoSpaceDN/>
      <w:adjustRightInd/>
      <w:spacing w:before="100" w:beforeAutospacing="1" w:after="100" w:afterAutospacing="1"/>
      <w:textAlignment w:val="auto"/>
    </w:pPr>
    <w:rPr>
      <w:rFonts w:ascii="ＭＳ Ｐゴシック" w:eastAsia="ＭＳ Ｐゴシック" w:hAnsi="ＭＳ Ｐゴシック" w:cs="ＭＳ Ｐゴシック"/>
      <w:color w:val="auto"/>
      <w:sz w:val="24"/>
      <w:szCs w:val="24"/>
    </w:rPr>
  </w:style>
  <w:style w:type="paragraph" w:customStyle="1" w:styleId="xl224">
    <w:name w:val="xl224"/>
    <w:basedOn w:val="a"/>
    <w:rsid w:val="00D03819"/>
    <w:pPr>
      <w:widowControl/>
      <w:pBdr>
        <w:top w:val="dotted" w:sz="4" w:space="0" w:color="auto"/>
        <w:left w:val="dotted" w:sz="4" w:space="0" w:color="auto"/>
        <w:bottom w:val="single" w:sz="4" w:space="0" w:color="auto"/>
      </w:pBdr>
      <w:autoSpaceDE/>
      <w:autoSpaceDN/>
      <w:adjustRightInd/>
      <w:spacing w:before="100" w:beforeAutospacing="1" w:after="100" w:afterAutospacing="1"/>
      <w:textAlignment w:val="auto"/>
    </w:pPr>
    <w:rPr>
      <w:rFonts w:ascii="ＭＳ Ｐゴシック" w:eastAsia="ＭＳ Ｐゴシック" w:hAnsi="ＭＳ Ｐゴシック" w:cs="ＭＳ Ｐゴシック"/>
      <w:color w:val="auto"/>
      <w:sz w:val="24"/>
      <w:szCs w:val="24"/>
    </w:rPr>
  </w:style>
  <w:style w:type="paragraph" w:customStyle="1" w:styleId="xl225">
    <w:name w:val="xl225"/>
    <w:basedOn w:val="a"/>
    <w:rsid w:val="00D03819"/>
    <w:pPr>
      <w:widowControl/>
      <w:pBdr>
        <w:left w:val="dotted" w:sz="4" w:space="0" w:color="auto"/>
        <w:bottom w:val="dotted" w:sz="4" w:space="0" w:color="auto"/>
      </w:pBdr>
      <w:autoSpaceDE/>
      <w:autoSpaceDN/>
      <w:adjustRightInd/>
      <w:spacing w:before="100" w:beforeAutospacing="1" w:after="100" w:afterAutospacing="1"/>
      <w:textAlignment w:val="auto"/>
    </w:pPr>
    <w:rPr>
      <w:rFonts w:ascii="ＭＳ Ｐゴシック" w:eastAsia="ＭＳ Ｐゴシック" w:hAnsi="ＭＳ Ｐゴシック" w:cs="ＭＳ Ｐゴシック"/>
      <w:color w:val="auto"/>
      <w:sz w:val="24"/>
      <w:szCs w:val="24"/>
    </w:rPr>
  </w:style>
  <w:style w:type="paragraph" w:customStyle="1" w:styleId="xl226">
    <w:name w:val="xl226"/>
    <w:basedOn w:val="a"/>
    <w:rsid w:val="00D03819"/>
    <w:pPr>
      <w:widowControl/>
      <w:pBdr>
        <w:top w:val="dotted" w:sz="4" w:space="0" w:color="auto"/>
        <w:left w:val="dotted" w:sz="4" w:space="0" w:color="auto"/>
        <w:bottom w:val="dotted" w:sz="4" w:space="0" w:color="auto"/>
      </w:pBdr>
      <w:autoSpaceDE/>
      <w:autoSpaceDN/>
      <w:adjustRightInd/>
      <w:spacing w:before="100" w:beforeAutospacing="1" w:after="100" w:afterAutospacing="1"/>
      <w:textAlignment w:val="auto"/>
    </w:pPr>
    <w:rPr>
      <w:rFonts w:ascii="ＭＳ Ｐゴシック" w:eastAsia="ＭＳ Ｐゴシック" w:hAnsi="ＭＳ Ｐゴシック" w:cs="ＭＳ Ｐゴシック"/>
      <w:color w:val="auto"/>
      <w:sz w:val="24"/>
      <w:szCs w:val="24"/>
    </w:rPr>
  </w:style>
  <w:style w:type="paragraph" w:customStyle="1" w:styleId="xl227">
    <w:name w:val="xl227"/>
    <w:basedOn w:val="a"/>
    <w:rsid w:val="00D03819"/>
    <w:pPr>
      <w:widowControl/>
      <w:pBdr>
        <w:top w:val="dotted" w:sz="4" w:space="0" w:color="auto"/>
        <w:left w:val="dotted" w:sz="4" w:space="0" w:color="auto"/>
        <w:bottom w:val="dotted" w:sz="4" w:space="0" w:color="auto"/>
      </w:pBdr>
      <w:autoSpaceDE/>
      <w:autoSpaceDN/>
      <w:adjustRightInd/>
      <w:spacing w:before="100" w:beforeAutospacing="1" w:after="100" w:afterAutospacing="1"/>
      <w:textAlignment w:val="auto"/>
    </w:pPr>
    <w:rPr>
      <w:rFonts w:ascii="ＭＳ Ｐゴシック" w:eastAsia="ＭＳ Ｐゴシック" w:hAnsi="ＭＳ Ｐゴシック" w:cs="ＭＳ Ｐゴシック"/>
      <w:color w:val="auto"/>
      <w:sz w:val="24"/>
      <w:szCs w:val="24"/>
    </w:rPr>
  </w:style>
  <w:style w:type="paragraph" w:customStyle="1" w:styleId="xl228">
    <w:name w:val="xl228"/>
    <w:basedOn w:val="a"/>
    <w:rsid w:val="00D03819"/>
    <w:pPr>
      <w:widowControl/>
      <w:pBdr>
        <w:top w:val="dotted" w:sz="4" w:space="0" w:color="auto"/>
        <w:left w:val="dotted" w:sz="4" w:space="0" w:color="auto"/>
        <w:bottom w:val="dotted" w:sz="4" w:space="0" w:color="auto"/>
      </w:pBdr>
      <w:autoSpaceDE/>
      <w:autoSpaceDN/>
      <w:adjustRightInd/>
      <w:spacing w:before="100" w:beforeAutospacing="1" w:after="100" w:afterAutospacing="1"/>
      <w:textAlignment w:val="auto"/>
    </w:pPr>
    <w:rPr>
      <w:rFonts w:ascii="ＭＳ Ｐゴシック" w:eastAsia="ＭＳ Ｐゴシック" w:hAnsi="ＭＳ Ｐゴシック" w:cs="ＭＳ Ｐゴシック"/>
      <w:color w:val="auto"/>
      <w:sz w:val="24"/>
      <w:szCs w:val="24"/>
    </w:rPr>
  </w:style>
  <w:style w:type="paragraph" w:customStyle="1" w:styleId="xl229">
    <w:name w:val="xl229"/>
    <w:basedOn w:val="a"/>
    <w:rsid w:val="00D03819"/>
    <w:pPr>
      <w:widowControl/>
      <w:pBdr>
        <w:left w:val="single" w:sz="4" w:space="0" w:color="auto"/>
        <w:bottom w:val="dotted" w:sz="4" w:space="0" w:color="auto"/>
        <w:right w:val="dotted" w:sz="4" w:space="0" w:color="auto"/>
      </w:pBdr>
      <w:autoSpaceDE/>
      <w:autoSpaceDN/>
      <w:adjustRightInd/>
      <w:spacing w:before="100" w:beforeAutospacing="1" w:after="100" w:afterAutospacing="1"/>
      <w:jc w:val="center"/>
      <w:textAlignment w:val="auto"/>
    </w:pPr>
    <w:rPr>
      <w:rFonts w:ascii="ＭＳ Ｐゴシック" w:eastAsia="ＭＳ Ｐゴシック" w:hAnsi="ＭＳ Ｐゴシック" w:cs="ＭＳ Ｐゴシック"/>
      <w:color w:val="auto"/>
      <w:sz w:val="24"/>
      <w:szCs w:val="24"/>
    </w:rPr>
  </w:style>
  <w:style w:type="paragraph" w:customStyle="1" w:styleId="xl230">
    <w:name w:val="xl230"/>
    <w:basedOn w:val="a"/>
    <w:rsid w:val="00D03819"/>
    <w:pPr>
      <w:widowControl/>
      <w:pBdr>
        <w:top w:val="dotted" w:sz="4" w:space="0" w:color="auto"/>
        <w:left w:val="single" w:sz="4" w:space="0" w:color="auto"/>
        <w:bottom w:val="dotted" w:sz="4" w:space="0" w:color="auto"/>
        <w:right w:val="dotted" w:sz="4" w:space="0" w:color="auto"/>
      </w:pBdr>
      <w:autoSpaceDE/>
      <w:autoSpaceDN/>
      <w:adjustRightInd/>
      <w:spacing w:before="100" w:beforeAutospacing="1" w:after="100" w:afterAutospacing="1"/>
      <w:jc w:val="center"/>
      <w:textAlignment w:val="auto"/>
    </w:pPr>
    <w:rPr>
      <w:rFonts w:ascii="ＭＳ Ｐゴシック" w:eastAsia="ＭＳ Ｐゴシック" w:hAnsi="ＭＳ Ｐゴシック" w:cs="ＭＳ Ｐゴシック"/>
      <w:color w:val="auto"/>
      <w:sz w:val="24"/>
      <w:szCs w:val="24"/>
    </w:rPr>
  </w:style>
  <w:style w:type="paragraph" w:customStyle="1" w:styleId="xl231">
    <w:name w:val="xl231"/>
    <w:basedOn w:val="a"/>
    <w:rsid w:val="00D03819"/>
    <w:pPr>
      <w:widowControl/>
      <w:pBdr>
        <w:top w:val="dotted" w:sz="4" w:space="0" w:color="auto"/>
        <w:left w:val="single" w:sz="4" w:space="0" w:color="auto"/>
        <w:bottom w:val="dotted" w:sz="4" w:space="0" w:color="auto"/>
        <w:right w:val="dotted" w:sz="4" w:space="0" w:color="auto"/>
      </w:pBdr>
      <w:autoSpaceDE/>
      <w:autoSpaceDN/>
      <w:adjustRightInd/>
      <w:spacing w:before="100" w:beforeAutospacing="1" w:after="100" w:afterAutospacing="1"/>
      <w:jc w:val="center"/>
      <w:textAlignment w:val="auto"/>
    </w:pPr>
    <w:rPr>
      <w:rFonts w:ascii="ＭＳ Ｐゴシック" w:eastAsia="ＭＳ Ｐゴシック" w:hAnsi="ＭＳ Ｐゴシック" w:cs="ＭＳ Ｐゴシック"/>
      <w:color w:val="auto"/>
      <w:sz w:val="24"/>
      <w:szCs w:val="24"/>
    </w:rPr>
  </w:style>
  <w:style w:type="paragraph" w:customStyle="1" w:styleId="xl232">
    <w:name w:val="xl232"/>
    <w:basedOn w:val="a"/>
    <w:rsid w:val="00D03819"/>
    <w:pPr>
      <w:widowControl/>
      <w:pBdr>
        <w:top w:val="dotted" w:sz="4" w:space="0" w:color="auto"/>
        <w:left w:val="single" w:sz="4" w:space="0" w:color="auto"/>
        <w:bottom w:val="single" w:sz="4" w:space="0" w:color="auto"/>
        <w:right w:val="dotted" w:sz="4" w:space="0" w:color="auto"/>
      </w:pBdr>
      <w:autoSpaceDE/>
      <w:autoSpaceDN/>
      <w:adjustRightInd/>
      <w:spacing w:before="100" w:beforeAutospacing="1" w:after="100" w:afterAutospacing="1"/>
      <w:jc w:val="center"/>
      <w:textAlignment w:val="auto"/>
    </w:pPr>
    <w:rPr>
      <w:rFonts w:ascii="ＭＳ Ｐゴシック" w:eastAsia="ＭＳ Ｐゴシック" w:hAnsi="ＭＳ Ｐゴシック" w:cs="ＭＳ Ｐゴシック"/>
      <w:color w:val="auto"/>
      <w:sz w:val="24"/>
      <w:szCs w:val="24"/>
    </w:rPr>
  </w:style>
  <w:style w:type="paragraph" w:customStyle="1" w:styleId="xl233">
    <w:name w:val="xl233"/>
    <w:basedOn w:val="a"/>
    <w:rsid w:val="00D03819"/>
    <w:pPr>
      <w:widowControl/>
      <w:pBdr>
        <w:left w:val="dotted" w:sz="4" w:space="0" w:color="auto"/>
        <w:bottom w:val="dotted" w:sz="4" w:space="0" w:color="auto"/>
      </w:pBdr>
      <w:autoSpaceDE/>
      <w:autoSpaceDN/>
      <w:adjustRightInd/>
      <w:spacing w:before="100" w:beforeAutospacing="1" w:after="100" w:afterAutospacing="1"/>
      <w:textAlignment w:val="auto"/>
    </w:pPr>
    <w:rPr>
      <w:rFonts w:ascii="ＭＳ Ｐゴシック" w:eastAsia="ＭＳ Ｐゴシック" w:hAnsi="ＭＳ Ｐゴシック" w:cs="ＭＳ Ｐゴシック"/>
      <w:color w:val="auto"/>
      <w:sz w:val="24"/>
      <w:szCs w:val="24"/>
    </w:rPr>
  </w:style>
  <w:style w:type="paragraph" w:customStyle="1" w:styleId="xl234">
    <w:name w:val="xl234"/>
    <w:basedOn w:val="a"/>
    <w:rsid w:val="00D03819"/>
    <w:pPr>
      <w:widowControl/>
      <w:pBdr>
        <w:top w:val="single" w:sz="4" w:space="0" w:color="auto"/>
        <w:left w:val="single" w:sz="4" w:space="0" w:color="auto"/>
        <w:bottom w:val="dotted" w:sz="4" w:space="0" w:color="auto"/>
        <w:right w:val="dotted" w:sz="4" w:space="0" w:color="auto"/>
      </w:pBdr>
      <w:autoSpaceDE/>
      <w:autoSpaceDN/>
      <w:adjustRightInd/>
      <w:spacing w:before="100" w:beforeAutospacing="1" w:after="100" w:afterAutospacing="1"/>
      <w:jc w:val="center"/>
      <w:textAlignment w:val="auto"/>
    </w:pPr>
    <w:rPr>
      <w:rFonts w:ascii="ＭＳ Ｐゴシック" w:eastAsia="ＭＳ Ｐゴシック" w:hAnsi="ＭＳ Ｐゴシック" w:cs="ＭＳ Ｐゴシック"/>
      <w:color w:val="auto"/>
      <w:sz w:val="24"/>
      <w:szCs w:val="24"/>
    </w:rPr>
  </w:style>
  <w:style w:type="paragraph" w:customStyle="1" w:styleId="xl235">
    <w:name w:val="xl235"/>
    <w:basedOn w:val="a"/>
    <w:rsid w:val="00D03819"/>
    <w:pPr>
      <w:widowControl/>
      <w:pBdr>
        <w:top w:val="dotted" w:sz="4" w:space="0" w:color="auto"/>
        <w:left w:val="dotted" w:sz="4" w:space="0" w:color="auto"/>
        <w:bottom w:val="single" w:sz="4" w:space="0" w:color="auto"/>
      </w:pBdr>
      <w:autoSpaceDE/>
      <w:autoSpaceDN/>
      <w:adjustRightInd/>
      <w:spacing w:before="100" w:beforeAutospacing="1" w:after="100" w:afterAutospacing="1"/>
      <w:textAlignment w:val="auto"/>
    </w:pPr>
    <w:rPr>
      <w:rFonts w:ascii="ＭＳ Ｐゴシック" w:eastAsia="ＭＳ Ｐゴシック" w:hAnsi="ＭＳ Ｐゴシック" w:cs="ＭＳ Ｐゴシック"/>
      <w:color w:val="auto"/>
      <w:sz w:val="24"/>
      <w:szCs w:val="24"/>
    </w:rPr>
  </w:style>
  <w:style w:type="paragraph" w:customStyle="1" w:styleId="xl236">
    <w:name w:val="xl236"/>
    <w:basedOn w:val="a"/>
    <w:rsid w:val="00D03819"/>
    <w:pPr>
      <w:widowControl/>
      <w:pBdr>
        <w:top w:val="single" w:sz="4" w:space="0" w:color="auto"/>
        <w:left w:val="dotted" w:sz="4" w:space="0" w:color="auto"/>
        <w:bottom w:val="dotted" w:sz="4" w:space="0" w:color="auto"/>
      </w:pBdr>
      <w:autoSpaceDE/>
      <w:autoSpaceDN/>
      <w:adjustRightInd/>
      <w:spacing w:before="100" w:beforeAutospacing="1" w:after="100" w:afterAutospacing="1"/>
      <w:textAlignment w:val="auto"/>
    </w:pPr>
    <w:rPr>
      <w:rFonts w:ascii="ＭＳ Ｐゴシック" w:eastAsia="ＭＳ Ｐゴシック" w:hAnsi="ＭＳ Ｐゴシック" w:cs="ＭＳ Ｐゴシック"/>
      <w:color w:val="auto"/>
      <w:sz w:val="24"/>
      <w:szCs w:val="24"/>
    </w:rPr>
  </w:style>
  <w:style w:type="paragraph" w:customStyle="1" w:styleId="xl237">
    <w:name w:val="xl237"/>
    <w:basedOn w:val="a"/>
    <w:rsid w:val="00D03819"/>
    <w:pPr>
      <w:widowControl/>
      <w:pBdr>
        <w:top w:val="dotted" w:sz="4" w:space="0" w:color="auto"/>
        <w:left w:val="single" w:sz="4" w:space="0" w:color="auto"/>
        <w:bottom w:val="dotted" w:sz="4" w:space="0" w:color="auto"/>
        <w:right w:val="dotted" w:sz="4" w:space="0" w:color="auto"/>
      </w:pBdr>
      <w:autoSpaceDE/>
      <w:autoSpaceDN/>
      <w:adjustRightInd/>
      <w:spacing w:before="100" w:beforeAutospacing="1" w:after="100" w:afterAutospacing="1"/>
      <w:jc w:val="center"/>
      <w:textAlignment w:val="auto"/>
    </w:pPr>
    <w:rPr>
      <w:rFonts w:ascii="ＭＳ Ｐゴシック" w:eastAsia="ＭＳ Ｐゴシック" w:hAnsi="ＭＳ Ｐゴシック" w:cs="ＭＳ Ｐゴシック"/>
      <w:color w:val="auto"/>
      <w:sz w:val="24"/>
      <w:szCs w:val="24"/>
      <w:u w:val="single"/>
    </w:rPr>
  </w:style>
  <w:style w:type="paragraph" w:customStyle="1" w:styleId="xl238">
    <w:name w:val="xl238"/>
    <w:basedOn w:val="a"/>
    <w:rsid w:val="00D03819"/>
    <w:pPr>
      <w:widowControl/>
      <w:pBdr>
        <w:left w:val="dotted" w:sz="4" w:space="0" w:color="auto"/>
      </w:pBdr>
      <w:autoSpaceDE/>
      <w:autoSpaceDN/>
      <w:adjustRightInd/>
      <w:spacing w:before="100" w:beforeAutospacing="1" w:after="100" w:afterAutospacing="1"/>
      <w:textAlignment w:val="auto"/>
    </w:pPr>
    <w:rPr>
      <w:rFonts w:ascii="ＭＳ Ｐゴシック" w:eastAsia="ＭＳ Ｐゴシック" w:hAnsi="ＭＳ Ｐゴシック" w:cs="ＭＳ Ｐゴシック"/>
      <w:color w:val="auto"/>
      <w:sz w:val="24"/>
      <w:szCs w:val="24"/>
    </w:rPr>
  </w:style>
  <w:style w:type="paragraph" w:customStyle="1" w:styleId="xl239">
    <w:name w:val="xl239"/>
    <w:basedOn w:val="a"/>
    <w:rsid w:val="00D03819"/>
    <w:pPr>
      <w:widowControl/>
      <w:pBdr>
        <w:top w:val="dotted" w:sz="4" w:space="0" w:color="auto"/>
        <w:left w:val="dotted" w:sz="4" w:space="0" w:color="auto"/>
      </w:pBdr>
      <w:autoSpaceDE/>
      <w:autoSpaceDN/>
      <w:adjustRightInd/>
      <w:spacing w:before="100" w:beforeAutospacing="1" w:after="100" w:afterAutospacing="1"/>
      <w:textAlignment w:val="auto"/>
    </w:pPr>
    <w:rPr>
      <w:rFonts w:ascii="ＭＳ Ｐゴシック" w:eastAsia="ＭＳ Ｐゴシック" w:hAnsi="ＭＳ Ｐゴシック" w:cs="ＭＳ Ｐゴシック"/>
      <w:color w:val="auto"/>
      <w:sz w:val="24"/>
      <w:szCs w:val="24"/>
    </w:rPr>
  </w:style>
  <w:style w:type="paragraph" w:customStyle="1" w:styleId="xl240">
    <w:name w:val="xl240"/>
    <w:basedOn w:val="a"/>
    <w:rsid w:val="00D03819"/>
    <w:pPr>
      <w:widowControl/>
      <w:pBdr>
        <w:top w:val="dotted" w:sz="4" w:space="0" w:color="auto"/>
        <w:left w:val="single" w:sz="4" w:space="0" w:color="auto"/>
        <w:bottom w:val="single" w:sz="4" w:space="0" w:color="auto"/>
        <w:right w:val="dotted" w:sz="4" w:space="0" w:color="auto"/>
      </w:pBdr>
      <w:autoSpaceDE/>
      <w:autoSpaceDN/>
      <w:adjustRightInd/>
      <w:spacing w:before="100" w:beforeAutospacing="1" w:after="100" w:afterAutospacing="1"/>
      <w:jc w:val="center"/>
      <w:textAlignment w:val="auto"/>
    </w:pPr>
    <w:rPr>
      <w:rFonts w:ascii="ＭＳ Ｐゴシック" w:eastAsia="ＭＳ Ｐゴシック" w:hAnsi="ＭＳ Ｐゴシック" w:cs="ＭＳ Ｐゴシック"/>
      <w:color w:val="auto"/>
      <w:sz w:val="18"/>
      <w:szCs w:val="18"/>
    </w:rPr>
  </w:style>
  <w:style w:type="paragraph" w:customStyle="1" w:styleId="xl241">
    <w:name w:val="xl241"/>
    <w:basedOn w:val="a"/>
    <w:rsid w:val="00D03819"/>
    <w:pPr>
      <w:widowControl/>
      <w:pBdr>
        <w:top w:val="single" w:sz="4" w:space="0" w:color="auto"/>
        <w:left w:val="single" w:sz="4" w:space="0" w:color="auto"/>
        <w:bottom w:val="dotted" w:sz="4" w:space="0" w:color="auto"/>
        <w:right w:val="dotted" w:sz="4" w:space="0" w:color="auto"/>
      </w:pBdr>
      <w:autoSpaceDE/>
      <w:autoSpaceDN/>
      <w:adjustRightInd/>
      <w:spacing w:before="100" w:beforeAutospacing="1" w:after="100" w:afterAutospacing="1"/>
      <w:jc w:val="center"/>
      <w:textAlignment w:val="auto"/>
    </w:pPr>
    <w:rPr>
      <w:rFonts w:ascii="ＭＳ Ｐゴシック" w:eastAsia="ＭＳ Ｐゴシック" w:hAnsi="ＭＳ Ｐゴシック" w:cs="ＭＳ Ｐゴシック"/>
      <w:color w:val="auto"/>
      <w:sz w:val="18"/>
      <w:szCs w:val="18"/>
    </w:rPr>
  </w:style>
  <w:style w:type="paragraph" w:customStyle="1" w:styleId="xl242">
    <w:name w:val="xl242"/>
    <w:basedOn w:val="a"/>
    <w:rsid w:val="00D03819"/>
    <w:pPr>
      <w:widowControl/>
      <w:pBdr>
        <w:top w:val="dotted" w:sz="4" w:space="0" w:color="auto"/>
        <w:left w:val="single" w:sz="4" w:space="0" w:color="auto"/>
        <w:bottom w:val="dotted" w:sz="4" w:space="0" w:color="auto"/>
        <w:right w:val="dotted" w:sz="4" w:space="0" w:color="auto"/>
      </w:pBdr>
      <w:autoSpaceDE/>
      <w:autoSpaceDN/>
      <w:adjustRightInd/>
      <w:spacing w:before="100" w:beforeAutospacing="1" w:after="100" w:afterAutospacing="1"/>
      <w:jc w:val="center"/>
      <w:textAlignment w:val="auto"/>
    </w:pPr>
    <w:rPr>
      <w:rFonts w:ascii="ＭＳ Ｐゴシック" w:eastAsia="ＭＳ Ｐゴシック" w:hAnsi="ＭＳ Ｐゴシック" w:cs="ＭＳ Ｐゴシック"/>
      <w:color w:val="auto"/>
      <w:sz w:val="24"/>
      <w:szCs w:val="24"/>
    </w:rPr>
  </w:style>
  <w:style w:type="paragraph" w:customStyle="1" w:styleId="xl243">
    <w:name w:val="xl243"/>
    <w:basedOn w:val="a"/>
    <w:rsid w:val="00D03819"/>
    <w:pPr>
      <w:widowControl/>
      <w:pBdr>
        <w:top w:val="dotted" w:sz="4" w:space="0" w:color="auto"/>
        <w:bottom w:val="single" w:sz="4" w:space="0" w:color="auto"/>
        <w:right w:val="dotted" w:sz="4" w:space="0" w:color="auto"/>
      </w:pBdr>
      <w:autoSpaceDE/>
      <w:autoSpaceDN/>
      <w:adjustRightInd/>
      <w:spacing w:before="100" w:beforeAutospacing="1" w:after="100" w:afterAutospacing="1"/>
      <w:jc w:val="center"/>
      <w:textAlignment w:val="auto"/>
    </w:pPr>
    <w:rPr>
      <w:rFonts w:ascii="ＭＳ Ｐゴシック" w:eastAsia="ＭＳ Ｐゴシック" w:hAnsi="ＭＳ Ｐゴシック" w:cs="ＭＳ Ｐゴシック"/>
      <w:color w:val="auto"/>
      <w:sz w:val="24"/>
      <w:szCs w:val="24"/>
    </w:rPr>
  </w:style>
  <w:style w:type="paragraph" w:customStyle="1" w:styleId="xl244">
    <w:name w:val="xl244"/>
    <w:basedOn w:val="a"/>
    <w:rsid w:val="00D03819"/>
    <w:pPr>
      <w:widowControl/>
      <w:pBdr>
        <w:top w:val="single" w:sz="4" w:space="0" w:color="auto"/>
        <w:bottom w:val="dotted" w:sz="4" w:space="0" w:color="auto"/>
        <w:right w:val="dotted" w:sz="4" w:space="0" w:color="auto"/>
      </w:pBdr>
      <w:autoSpaceDE/>
      <w:autoSpaceDN/>
      <w:adjustRightInd/>
      <w:spacing w:before="100" w:beforeAutospacing="1" w:after="100" w:afterAutospacing="1"/>
      <w:jc w:val="center"/>
      <w:textAlignment w:val="auto"/>
    </w:pPr>
    <w:rPr>
      <w:rFonts w:ascii="ＭＳ Ｐゴシック" w:eastAsia="ＭＳ Ｐゴシック" w:hAnsi="ＭＳ Ｐゴシック" w:cs="ＭＳ Ｐゴシック"/>
      <w:color w:val="auto"/>
      <w:sz w:val="24"/>
      <w:szCs w:val="24"/>
    </w:rPr>
  </w:style>
  <w:style w:type="paragraph" w:customStyle="1" w:styleId="xl245">
    <w:name w:val="xl245"/>
    <w:basedOn w:val="a"/>
    <w:rsid w:val="00D03819"/>
    <w:pPr>
      <w:widowControl/>
      <w:autoSpaceDE/>
      <w:autoSpaceDN/>
      <w:adjustRightInd/>
      <w:spacing w:before="100" w:beforeAutospacing="1" w:after="100" w:afterAutospacing="1"/>
      <w:textAlignment w:val="auto"/>
    </w:pPr>
    <w:rPr>
      <w:rFonts w:ascii="ＭＳ Ｐゴシック" w:eastAsia="ＭＳ Ｐゴシック" w:hAnsi="ＭＳ Ｐゴシック" w:cs="ＭＳ Ｐゴシック"/>
      <w:b/>
      <w:bCs/>
      <w:color w:val="auto"/>
      <w:sz w:val="24"/>
      <w:szCs w:val="24"/>
    </w:rPr>
  </w:style>
  <w:style w:type="paragraph" w:customStyle="1" w:styleId="xl246">
    <w:name w:val="xl246"/>
    <w:basedOn w:val="a"/>
    <w:rsid w:val="00D03819"/>
    <w:pPr>
      <w:widowControl/>
      <w:autoSpaceDE/>
      <w:autoSpaceDN/>
      <w:adjustRightInd/>
      <w:spacing w:before="100" w:beforeAutospacing="1" w:after="100" w:afterAutospacing="1"/>
      <w:jc w:val="center"/>
      <w:textAlignment w:val="auto"/>
    </w:pPr>
    <w:rPr>
      <w:rFonts w:ascii="ＭＳ Ｐゴシック" w:eastAsia="ＭＳ Ｐゴシック" w:hAnsi="ＭＳ Ｐゴシック" w:cs="ＭＳ Ｐゴシック"/>
      <w:color w:val="auto"/>
      <w:sz w:val="24"/>
      <w:szCs w:val="24"/>
    </w:rPr>
  </w:style>
  <w:style w:type="paragraph" w:customStyle="1" w:styleId="xl247">
    <w:name w:val="xl247"/>
    <w:basedOn w:val="a"/>
    <w:rsid w:val="00D03819"/>
    <w:pPr>
      <w:widowControl/>
      <w:autoSpaceDE/>
      <w:autoSpaceDN/>
      <w:adjustRightInd/>
      <w:spacing w:before="100" w:beforeAutospacing="1" w:after="100" w:afterAutospacing="1"/>
      <w:jc w:val="center"/>
      <w:textAlignment w:val="auto"/>
    </w:pPr>
    <w:rPr>
      <w:rFonts w:ascii="ＭＳ Ｐゴシック" w:eastAsia="ＭＳ Ｐゴシック" w:hAnsi="ＭＳ Ｐゴシック" w:cs="ＭＳ Ｐゴシック"/>
      <w:color w:val="auto"/>
      <w:sz w:val="24"/>
      <w:szCs w:val="24"/>
    </w:rPr>
  </w:style>
  <w:style w:type="paragraph" w:customStyle="1" w:styleId="xl248">
    <w:name w:val="xl248"/>
    <w:basedOn w:val="a"/>
    <w:rsid w:val="00D03819"/>
    <w:pPr>
      <w:widowControl/>
      <w:pBdr>
        <w:left w:val="dotted" w:sz="4" w:space="0" w:color="auto"/>
        <w:bottom w:val="dotted" w:sz="4" w:space="0" w:color="auto"/>
      </w:pBdr>
      <w:autoSpaceDE/>
      <w:autoSpaceDN/>
      <w:adjustRightInd/>
      <w:spacing w:before="100" w:beforeAutospacing="1" w:after="100" w:afterAutospacing="1"/>
      <w:textAlignment w:val="auto"/>
    </w:pPr>
    <w:rPr>
      <w:rFonts w:ascii="ＭＳ Ｐゴシック" w:eastAsia="ＭＳ Ｐゴシック" w:hAnsi="ＭＳ Ｐゴシック" w:cs="ＭＳ Ｐゴシック"/>
      <w:color w:val="auto"/>
      <w:sz w:val="24"/>
      <w:szCs w:val="24"/>
    </w:rPr>
  </w:style>
  <w:style w:type="paragraph" w:customStyle="1" w:styleId="xl249">
    <w:name w:val="xl249"/>
    <w:basedOn w:val="a"/>
    <w:rsid w:val="00D03819"/>
    <w:pPr>
      <w:widowControl/>
      <w:pBdr>
        <w:top w:val="dotted" w:sz="4" w:space="0" w:color="auto"/>
        <w:left w:val="dotted" w:sz="4" w:space="0" w:color="auto"/>
        <w:bottom w:val="dotted" w:sz="4" w:space="0" w:color="auto"/>
      </w:pBdr>
      <w:autoSpaceDE/>
      <w:autoSpaceDN/>
      <w:adjustRightInd/>
      <w:spacing w:before="100" w:beforeAutospacing="1" w:after="100" w:afterAutospacing="1"/>
      <w:textAlignment w:val="auto"/>
    </w:pPr>
    <w:rPr>
      <w:rFonts w:ascii="ＭＳ Ｐゴシック" w:eastAsia="ＭＳ Ｐゴシック" w:hAnsi="ＭＳ Ｐゴシック" w:cs="ＭＳ Ｐゴシック"/>
      <w:color w:val="auto"/>
      <w:sz w:val="24"/>
      <w:szCs w:val="24"/>
    </w:rPr>
  </w:style>
  <w:style w:type="paragraph" w:customStyle="1" w:styleId="xl250">
    <w:name w:val="xl250"/>
    <w:basedOn w:val="a"/>
    <w:rsid w:val="00D03819"/>
    <w:pPr>
      <w:widowControl/>
      <w:pBdr>
        <w:top w:val="dotted" w:sz="4" w:space="0" w:color="auto"/>
        <w:left w:val="dotted" w:sz="4" w:space="0" w:color="auto"/>
        <w:bottom w:val="dotted" w:sz="4" w:space="0" w:color="auto"/>
      </w:pBdr>
      <w:autoSpaceDE/>
      <w:autoSpaceDN/>
      <w:adjustRightInd/>
      <w:spacing w:before="100" w:beforeAutospacing="1" w:after="100" w:afterAutospacing="1"/>
      <w:jc w:val="center"/>
      <w:textAlignment w:val="auto"/>
    </w:pPr>
    <w:rPr>
      <w:rFonts w:ascii="ＭＳ Ｐゴシック" w:eastAsia="ＭＳ Ｐゴシック" w:hAnsi="ＭＳ Ｐゴシック" w:cs="ＭＳ Ｐゴシック"/>
      <w:color w:val="auto"/>
      <w:sz w:val="24"/>
      <w:szCs w:val="24"/>
    </w:rPr>
  </w:style>
  <w:style w:type="paragraph" w:customStyle="1" w:styleId="xl251">
    <w:name w:val="xl251"/>
    <w:basedOn w:val="a"/>
    <w:rsid w:val="00D03819"/>
    <w:pPr>
      <w:widowControl/>
      <w:pBdr>
        <w:top w:val="dotted" w:sz="4" w:space="0" w:color="auto"/>
        <w:left w:val="dotted" w:sz="4" w:space="0" w:color="auto"/>
        <w:bottom w:val="single" w:sz="4" w:space="0" w:color="auto"/>
      </w:pBdr>
      <w:autoSpaceDE/>
      <w:autoSpaceDN/>
      <w:adjustRightInd/>
      <w:spacing w:before="100" w:beforeAutospacing="1" w:after="100" w:afterAutospacing="1"/>
      <w:jc w:val="center"/>
      <w:textAlignment w:val="auto"/>
    </w:pPr>
    <w:rPr>
      <w:rFonts w:ascii="ＭＳ Ｐゴシック" w:eastAsia="ＭＳ Ｐゴシック" w:hAnsi="ＭＳ Ｐゴシック" w:cs="ＭＳ Ｐゴシック"/>
      <w:color w:val="auto"/>
      <w:sz w:val="24"/>
      <w:szCs w:val="24"/>
    </w:rPr>
  </w:style>
  <w:style w:type="paragraph" w:customStyle="1" w:styleId="xl252">
    <w:name w:val="xl252"/>
    <w:basedOn w:val="a"/>
    <w:rsid w:val="00D03819"/>
    <w:pPr>
      <w:widowControl/>
      <w:pBdr>
        <w:top w:val="single" w:sz="4" w:space="0" w:color="auto"/>
        <w:left w:val="dotted" w:sz="4" w:space="0" w:color="auto"/>
        <w:bottom w:val="dotted" w:sz="4" w:space="0" w:color="auto"/>
      </w:pBdr>
      <w:autoSpaceDE/>
      <w:autoSpaceDN/>
      <w:adjustRightInd/>
      <w:spacing w:before="100" w:beforeAutospacing="1" w:after="100" w:afterAutospacing="1"/>
      <w:jc w:val="center"/>
      <w:textAlignment w:val="auto"/>
    </w:pPr>
    <w:rPr>
      <w:rFonts w:ascii="ＭＳ Ｐゴシック" w:eastAsia="ＭＳ Ｐゴシック" w:hAnsi="ＭＳ Ｐゴシック" w:cs="ＭＳ Ｐゴシック"/>
      <w:color w:val="auto"/>
      <w:sz w:val="24"/>
      <w:szCs w:val="24"/>
    </w:rPr>
  </w:style>
  <w:style w:type="paragraph" w:customStyle="1" w:styleId="xl253">
    <w:name w:val="xl253"/>
    <w:basedOn w:val="a"/>
    <w:rsid w:val="00D03819"/>
    <w:pPr>
      <w:widowControl/>
      <w:pBdr>
        <w:bottom w:val="dotted" w:sz="4" w:space="0" w:color="auto"/>
        <w:right w:val="dotted" w:sz="4" w:space="0" w:color="auto"/>
      </w:pBdr>
      <w:autoSpaceDE/>
      <w:autoSpaceDN/>
      <w:adjustRightInd/>
      <w:spacing w:before="100" w:beforeAutospacing="1" w:after="100" w:afterAutospacing="1"/>
      <w:jc w:val="center"/>
      <w:textAlignment w:val="auto"/>
    </w:pPr>
    <w:rPr>
      <w:rFonts w:ascii="ＭＳ Ｐゴシック" w:eastAsia="ＭＳ Ｐゴシック" w:hAnsi="ＭＳ Ｐゴシック" w:cs="ＭＳ Ｐゴシック"/>
      <w:color w:val="auto"/>
      <w:sz w:val="24"/>
      <w:szCs w:val="24"/>
    </w:rPr>
  </w:style>
  <w:style w:type="paragraph" w:customStyle="1" w:styleId="xl254">
    <w:name w:val="xl254"/>
    <w:basedOn w:val="a"/>
    <w:rsid w:val="00D03819"/>
    <w:pPr>
      <w:widowControl/>
      <w:pBdr>
        <w:top w:val="dotted" w:sz="4" w:space="0" w:color="auto"/>
        <w:bottom w:val="dotted" w:sz="4" w:space="0" w:color="auto"/>
        <w:right w:val="dotted" w:sz="4" w:space="0" w:color="auto"/>
      </w:pBdr>
      <w:autoSpaceDE/>
      <w:autoSpaceDN/>
      <w:adjustRightInd/>
      <w:spacing w:before="100" w:beforeAutospacing="1" w:after="100" w:afterAutospacing="1"/>
      <w:jc w:val="center"/>
      <w:textAlignment w:val="auto"/>
    </w:pPr>
    <w:rPr>
      <w:rFonts w:ascii="ＭＳ Ｐゴシック" w:eastAsia="ＭＳ Ｐゴシック" w:hAnsi="ＭＳ Ｐゴシック" w:cs="ＭＳ Ｐゴシック"/>
      <w:color w:val="auto"/>
      <w:sz w:val="24"/>
      <w:szCs w:val="24"/>
    </w:rPr>
  </w:style>
  <w:style w:type="paragraph" w:customStyle="1" w:styleId="xl255">
    <w:name w:val="xl255"/>
    <w:basedOn w:val="a"/>
    <w:rsid w:val="00D03819"/>
    <w:pPr>
      <w:widowControl/>
      <w:pBdr>
        <w:top w:val="dotted" w:sz="4" w:space="0" w:color="auto"/>
        <w:bottom w:val="dotted" w:sz="4" w:space="0" w:color="auto"/>
        <w:right w:val="dotted" w:sz="4" w:space="0" w:color="auto"/>
      </w:pBdr>
      <w:autoSpaceDE/>
      <w:autoSpaceDN/>
      <w:adjustRightInd/>
      <w:spacing w:before="100" w:beforeAutospacing="1" w:after="100" w:afterAutospacing="1"/>
      <w:jc w:val="center"/>
      <w:textAlignment w:val="auto"/>
    </w:pPr>
    <w:rPr>
      <w:rFonts w:ascii="ＭＳ Ｐゴシック" w:eastAsia="ＭＳ Ｐゴシック" w:hAnsi="ＭＳ Ｐゴシック" w:cs="ＭＳ Ｐゴシック"/>
      <w:color w:val="auto"/>
      <w:sz w:val="24"/>
      <w:szCs w:val="24"/>
    </w:rPr>
  </w:style>
  <w:style w:type="paragraph" w:customStyle="1" w:styleId="xl256">
    <w:name w:val="xl256"/>
    <w:basedOn w:val="a"/>
    <w:rsid w:val="00D03819"/>
    <w:pPr>
      <w:widowControl/>
      <w:pBdr>
        <w:top w:val="dotted" w:sz="4" w:space="0" w:color="auto"/>
        <w:bottom w:val="single" w:sz="4" w:space="0" w:color="auto"/>
        <w:right w:val="dotted" w:sz="4" w:space="0" w:color="auto"/>
      </w:pBdr>
      <w:autoSpaceDE/>
      <w:autoSpaceDN/>
      <w:adjustRightInd/>
      <w:spacing w:before="100" w:beforeAutospacing="1" w:after="100" w:afterAutospacing="1"/>
      <w:jc w:val="center"/>
      <w:textAlignment w:val="auto"/>
    </w:pPr>
    <w:rPr>
      <w:rFonts w:ascii="ＭＳ Ｐゴシック" w:eastAsia="ＭＳ Ｐゴシック" w:hAnsi="ＭＳ Ｐゴシック" w:cs="ＭＳ Ｐゴシック"/>
      <w:color w:val="auto"/>
      <w:sz w:val="24"/>
      <w:szCs w:val="24"/>
    </w:rPr>
  </w:style>
  <w:style w:type="paragraph" w:customStyle="1" w:styleId="xl257">
    <w:name w:val="xl257"/>
    <w:basedOn w:val="a"/>
    <w:rsid w:val="00D03819"/>
    <w:pPr>
      <w:widowControl/>
      <w:pBdr>
        <w:top w:val="single" w:sz="4" w:space="0" w:color="auto"/>
        <w:bottom w:val="dotted" w:sz="4" w:space="0" w:color="auto"/>
        <w:right w:val="dotted" w:sz="4" w:space="0" w:color="auto"/>
      </w:pBdr>
      <w:autoSpaceDE/>
      <w:autoSpaceDN/>
      <w:adjustRightInd/>
      <w:spacing w:before="100" w:beforeAutospacing="1" w:after="100" w:afterAutospacing="1"/>
      <w:jc w:val="center"/>
      <w:textAlignment w:val="auto"/>
    </w:pPr>
    <w:rPr>
      <w:rFonts w:ascii="ＭＳ Ｐゴシック" w:eastAsia="ＭＳ Ｐゴシック" w:hAnsi="ＭＳ Ｐゴシック" w:cs="ＭＳ Ｐゴシック"/>
      <w:color w:val="auto"/>
      <w:sz w:val="24"/>
      <w:szCs w:val="24"/>
    </w:rPr>
  </w:style>
  <w:style w:type="paragraph" w:customStyle="1" w:styleId="xl258">
    <w:name w:val="xl258"/>
    <w:basedOn w:val="a"/>
    <w:rsid w:val="00D03819"/>
    <w:pPr>
      <w:widowControl/>
      <w:pBdr>
        <w:top w:val="dotted" w:sz="4" w:space="0" w:color="auto"/>
        <w:bottom w:val="single" w:sz="4" w:space="0" w:color="auto"/>
        <w:right w:val="dotted" w:sz="4" w:space="0" w:color="auto"/>
      </w:pBdr>
      <w:autoSpaceDE/>
      <w:autoSpaceDN/>
      <w:adjustRightInd/>
      <w:spacing w:before="100" w:beforeAutospacing="1" w:after="100" w:afterAutospacing="1"/>
      <w:jc w:val="center"/>
      <w:textAlignment w:val="auto"/>
    </w:pPr>
    <w:rPr>
      <w:rFonts w:ascii="ＭＳ Ｐゴシック" w:eastAsia="ＭＳ Ｐゴシック" w:hAnsi="ＭＳ Ｐゴシック" w:cs="ＭＳ Ｐゴシック"/>
      <w:color w:val="auto"/>
      <w:sz w:val="24"/>
      <w:szCs w:val="24"/>
    </w:rPr>
  </w:style>
  <w:style w:type="paragraph" w:customStyle="1" w:styleId="xl259">
    <w:name w:val="xl259"/>
    <w:basedOn w:val="a"/>
    <w:rsid w:val="00D03819"/>
    <w:pPr>
      <w:widowControl/>
      <w:pBdr>
        <w:right w:val="dotted" w:sz="4" w:space="0" w:color="auto"/>
      </w:pBdr>
      <w:autoSpaceDE/>
      <w:autoSpaceDN/>
      <w:adjustRightInd/>
      <w:spacing w:before="100" w:beforeAutospacing="1" w:after="100" w:afterAutospacing="1"/>
      <w:jc w:val="center"/>
      <w:textAlignment w:val="auto"/>
    </w:pPr>
    <w:rPr>
      <w:rFonts w:ascii="ＭＳ Ｐゴシック" w:eastAsia="ＭＳ Ｐゴシック" w:hAnsi="ＭＳ Ｐゴシック" w:cs="ＭＳ Ｐゴシック"/>
      <w:color w:val="auto"/>
      <w:sz w:val="24"/>
      <w:szCs w:val="24"/>
    </w:rPr>
  </w:style>
  <w:style w:type="paragraph" w:customStyle="1" w:styleId="xl260">
    <w:name w:val="xl260"/>
    <w:basedOn w:val="a"/>
    <w:rsid w:val="00D03819"/>
    <w:pPr>
      <w:widowControl/>
      <w:pBdr>
        <w:top w:val="dotted" w:sz="4" w:space="0" w:color="auto"/>
        <w:right w:val="dotted" w:sz="4" w:space="0" w:color="auto"/>
      </w:pBdr>
      <w:autoSpaceDE/>
      <w:autoSpaceDN/>
      <w:adjustRightInd/>
      <w:spacing w:before="100" w:beforeAutospacing="1" w:after="100" w:afterAutospacing="1"/>
      <w:jc w:val="center"/>
      <w:textAlignment w:val="auto"/>
    </w:pPr>
    <w:rPr>
      <w:rFonts w:ascii="ＭＳ Ｐゴシック" w:eastAsia="ＭＳ Ｐゴシック" w:hAnsi="ＭＳ Ｐゴシック" w:cs="ＭＳ Ｐゴシック"/>
      <w:color w:val="auto"/>
      <w:sz w:val="24"/>
      <w:szCs w:val="24"/>
    </w:rPr>
  </w:style>
  <w:style w:type="paragraph" w:customStyle="1" w:styleId="xl261">
    <w:name w:val="xl261"/>
    <w:basedOn w:val="a"/>
    <w:rsid w:val="00D03819"/>
    <w:pPr>
      <w:widowControl/>
      <w:pBdr>
        <w:top w:val="dotted" w:sz="4" w:space="0" w:color="auto"/>
        <w:bottom w:val="dotted" w:sz="4" w:space="0" w:color="auto"/>
        <w:right w:val="dotted" w:sz="4" w:space="0" w:color="auto"/>
      </w:pBdr>
      <w:autoSpaceDE/>
      <w:autoSpaceDN/>
      <w:adjustRightInd/>
      <w:spacing w:before="100" w:beforeAutospacing="1" w:after="100" w:afterAutospacing="1"/>
      <w:jc w:val="center"/>
      <w:textAlignment w:val="auto"/>
    </w:pPr>
    <w:rPr>
      <w:rFonts w:ascii="ＭＳ Ｐゴシック" w:eastAsia="ＭＳ Ｐゴシック" w:hAnsi="ＭＳ Ｐゴシック" w:cs="ＭＳ Ｐゴシック"/>
      <w:color w:val="auto"/>
      <w:sz w:val="24"/>
      <w:szCs w:val="24"/>
    </w:rPr>
  </w:style>
  <w:style w:type="paragraph" w:customStyle="1" w:styleId="xl262">
    <w:name w:val="xl262"/>
    <w:basedOn w:val="a"/>
    <w:rsid w:val="00D03819"/>
    <w:pPr>
      <w:widowControl/>
      <w:pBdr>
        <w:top w:val="single" w:sz="4" w:space="0" w:color="auto"/>
        <w:bottom w:val="dotted" w:sz="4" w:space="0" w:color="auto"/>
        <w:right w:val="dotted" w:sz="4" w:space="0" w:color="auto"/>
      </w:pBdr>
      <w:autoSpaceDE/>
      <w:autoSpaceDN/>
      <w:adjustRightInd/>
      <w:spacing w:before="100" w:beforeAutospacing="1" w:after="100" w:afterAutospacing="1"/>
      <w:jc w:val="center"/>
      <w:textAlignment w:val="auto"/>
    </w:pPr>
    <w:rPr>
      <w:rFonts w:ascii="ＭＳ Ｐゴシック" w:eastAsia="ＭＳ Ｐゴシック" w:hAnsi="ＭＳ Ｐゴシック" w:cs="ＭＳ Ｐゴシック"/>
      <w:color w:val="auto"/>
      <w:sz w:val="24"/>
      <w:szCs w:val="24"/>
    </w:rPr>
  </w:style>
  <w:style w:type="paragraph" w:customStyle="1" w:styleId="xl263">
    <w:name w:val="xl263"/>
    <w:basedOn w:val="a"/>
    <w:rsid w:val="00D03819"/>
    <w:pPr>
      <w:widowControl/>
      <w:pBdr>
        <w:left w:val="single" w:sz="4" w:space="0" w:color="auto"/>
        <w:bottom w:val="dotted" w:sz="4" w:space="0" w:color="auto"/>
        <w:right w:val="single" w:sz="4" w:space="0" w:color="auto"/>
      </w:pBdr>
      <w:autoSpaceDE/>
      <w:autoSpaceDN/>
      <w:adjustRightInd/>
      <w:spacing w:before="100" w:beforeAutospacing="1" w:after="100" w:afterAutospacing="1"/>
      <w:jc w:val="center"/>
      <w:textAlignment w:val="auto"/>
    </w:pPr>
    <w:rPr>
      <w:rFonts w:ascii="ＭＳ Ｐゴシック" w:eastAsia="ＭＳ Ｐゴシック" w:hAnsi="ＭＳ Ｐゴシック" w:cs="ＭＳ Ｐゴシック"/>
      <w:color w:val="auto"/>
      <w:sz w:val="24"/>
      <w:szCs w:val="24"/>
    </w:rPr>
  </w:style>
  <w:style w:type="paragraph" w:customStyle="1" w:styleId="xl264">
    <w:name w:val="xl264"/>
    <w:basedOn w:val="a"/>
    <w:rsid w:val="00D03819"/>
    <w:pPr>
      <w:widowControl/>
      <w:pBdr>
        <w:top w:val="dotted" w:sz="4" w:space="0" w:color="auto"/>
        <w:left w:val="single" w:sz="4" w:space="0" w:color="auto"/>
        <w:bottom w:val="dotted" w:sz="4" w:space="0" w:color="auto"/>
        <w:right w:val="single" w:sz="4" w:space="0" w:color="auto"/>
      </w:pBdr>
      <w:autoSpaceDE/>
      <w:autoSpaceDN/>
      <w:adjustRightInd/>
      <w:spacing w:before="100" w:beforeAutospacing="1" w:after="100" w:afterAutospacing="1"/>
      <w:jc w:val="center"/>
      <w:textAlignment w:val="auto"/>
    </w:pPr>
    <w:rPr>
      <w:rFonts w:ascii="ＭＳ Ｐゴシック" w:eastAsia="ＭＳ Ｐゴシック" w:hAnsi="ＭＳ Ｐゴシック" w:cs="ＭＳ Ｐゴシック"/>
      <w:color w:val="auto"/>
      <w:sz w:val="24"/>
      <w:szCs w:val="24"/>
    </w:rPr>
  </w:style>
  <w:style w:type="paragraph" w:customStyle="1" w:styleId="xl265">
    <w:name w:val="xl265"/>
    <w:basedOn w:val="a"/>
    <w:rsid w:val="00D03819"/>
    <w:pPr>
      <w:widowControl/>
      <w:pBdr>
        <w:top w:val="dotted"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auto"/>
    </w:pPr>
    <w:rPr>
      <w:rFonts w:ascii="ＭＳ Ｐゴシック" w:eastAsia="ＭＳ Ｐゴシック" w:hAnsi="ＭＳ Ｐゴシック" w:cs="ＭＳ Ｐゴシック"/>
      <w:color w:val="auto"/>
      <w:sz w:val="24"/>
      <w:szCs w:val="24"/>
    </w:rPr>
  </w:style>
  <w:style w:type="paragraph" w:customStyle="1" w:styleId="xl266">
    <w:name w:val="xl266"/>
    <w:basedOn w:val="a"/>
    <w:rsid w:val="00D03819"/>
    <w:pPr>
      <w:widowControl/>
      <w:pBdr>
        <w:top w:val="single" w:sz="4" w:space="0" w:color="auto"/>
        <w:left w:val="single" w:sz="4" w:space="0" w:color="auto"/>
        <w:bottom w:val="dotted" w:sz="4" w:space="0" w:color="auto"/>
        <w:right w:val="single" w:sz="4" w:space="0" w:color="auto"/>
      </w:pBdr>
      <w:autoSpaceDE/>
      <w:autoSpaceDN/>
      <w:adjustRightInd/>
      <w:spacing w:before="100" w:beforeAutospacing="1" w:after="100" w:afterAutospacing="1"/>
      <w:jc w:val="center"/>
      <w:textAlignment w:val="auto"/>
    </w:pPr>
    <w:rPr>
      <w:rFonts w:ascii="ＭＳ Ｐゴシック" w:eastAsia="ＭＳ Ｐゴシック" w:hAnsi="ＭＳ Ｐゴシック" w:cs="ＭＳ Ｐゴシック"/>
      <w:color w:val="auto"/>
      <w:sz w:val="24"/>
      <w:szCs w:val="24"/>
    </w:rPr>
  </w:style>
  <w:style w:type="paragraph" w:customStyle="1" w:styleId="xl267">
    <w:name w:val="xl267"/>
    <w:basedOn w:val="a"/>
    <w:rsid w:val="00D03819"/>
    <w:pPr>
      <w:widowControl/>
      <w:pBdr>
        <w:left w:val="single" w:sz="4" w:space="0" w:color="auto"/>
        <w:right w:val="single" w:sz="4" w:space="0" w:color="auto"/>
      </w:pBdr>
      <w:autoSpaceDE/>
      <w:autoSpaceDN/>
      <w:adjustRightInd/>
      <w:spacing w:before="100" w:beforeAutospacing="1" w:after="100" w:afterAutospacing="1"/>
      <w:jc w:val="center"/>
      <w:textAlignment w:val="auto"/>
    </w:pPr>
    <w:rPr>
      <w:rFonts w:ascii="ＭＳ Ｐゴシック" w:eastAsia="ＭＳ Ｐゴシック" w:hAnsi="ＭＳ Ｐゴシック" w:cs="ＭＳ Ｐゴシック"/>
      <w:color w:val="auto"/>
      <w:sz w:val="24"/>
      <w:szCs w:val="24"/>
    </w:rPr>
  </w:style>
  <w:style w:type="paragraph" w:customStyle="1" w:styleId="xl268">
    <w:name w:val="xl268"/>
    <w:basedOn w:val="a"/>
    <w:rsid w:val="00D03819"/>
    <w:pPr>
      <w:widowControl/>
      <w:pBdr>
        <w:top w:val="dotted" w:sz="4" w:space="0" w:color="auto"/>
        <w:left w:val="single" w:sz="4" w:space="0" w:color="auto"/>
        <w:right w:val="single" w:sz="4" w:space="0" w:color="auto"/>
      </w:pBdr>
      <w:autoSpaceDE/>
      <w:autoSpaceDN/>
      <w:adjustRightInd/>
      <w:spacing w:before="100" w:beforeAutospacing="1" w:after="100" w:afterAutospacing="1"/>
      <w:jc w:val="center"/>
      <w:textAlignment w:val="auto"/>
    </w:pPr>
    <w:rPr>
      <w:rFonts w:ascii="ＭＳ Ｐゴシック" w:eastAsia="ＭＳ Ｐゴシック" w:hAnsi="ＭＳ Ｐゴシック" w:cs="ＭＳ Ｐゴシック"/>
      <w:color w:val="auto"/>
      <w:sz w:val="24"/>
      <w:szCs w:val="24"/>
    </w:rPr>
  </w:style>
  <w:style w:type="paragraph" w:customStyle="1" w:styleId="xl269">
    <w:name w:val="xl269"/>
    <w:basedOn w:val="a"/>
    <w:rsid w:val="00D03819"/>
    <w:pPr>
      <w:widowControl/>
      <w:pBdr>
        <w:top w:val="dotted" w:sz="4" w:space="0" w:color="auto"/>
        <w:left w:val="single" w:sz="4" w:space="0" w:color="auto"/>
        <w:bottom w:val="dotted" w:sz="4" w:space="0" w:color="auto"/>
        <w:right w:val="single" w:sz="4" w:space="0" w:color="auto"/>
      </w:pBdr>
      <w:autoSpaceDE/>
      <w:autoSpaceDN/>
      <w:adjustRightInd/>
      <w:spacing w:before="100" w:beforeAutospacing="1" w:after="100" w:afterAutospacing="1"/>
      <w:jc w:val="center"/>
      <w:textAlignment w:val="auto"/>
    </w:pPr>
    <w:rPr>
      <w:rFonts w:ascii="ＭＳ Ｐゴシック" w:eastAsia="ＭＳ Ｐゴシック" w:hAnsi="ＭＳ Ｐゴシック" w:cs="ＭＳ Ｐゴシック"/>
      <w:color w:val="auto"/>
      <w:sz w:val="24"/>
      <w:szCs w:val="24"/>
    </w:rPr>
  </w:style>
  <w:style w:type="paragraph" w:customStyle="1" w:styleId="afc">
    <w:name w:val="標準(太郎文書スタイル)"/>
    <w:uiPriority w:val="99"/>
    <w:rsid w:val="005E26B7"/>
    <w:pPr>
      <w:widowControl w:val="0"/>
      <w:suppressAutoHyphens/>
      <w:kinsoku w:val="0"/>
      <w:wordWrap w:val="0"/>
      <w:overflowPunct w:val="0"/>
      <w:autoSpaceDE w:val="0"/>
      <w:autoSpaceDN w:val="0"/>
      <w:adjustRightInd w:val="0"/>
      <w:textAlignment w:val="baseline"/>
    </w:pPr>
    <w:rPr>
      <w:rFonts w:ascii="ＭＳ 明朝" w:hAnsi="ＭＳ 明朝" w:cs="ＭＳ 明朝"/>
      <w:color w:val="000000"/>
      <w:sz w:val="21"/>
      <w:szCs w:val="21"/>
    </w:rPr>
  </w:style>
  <w:style w:type="character" w:customStyle="1" w:styleId="a6">
    <w:name w:val="フッター (文字)"/>
    <w:link w:val="a5"/>
    <w:rsid w:val="005E26B7"/>
    <w:rPr>
      <w:rFonts w:ascii="ＭＳ 明朝" w:hAnsi="ＭＳ 明朝"/>
      <w:color w:val="000000"/>
      <w:sz w:val="21"/>
      <w:szCs w:val="21"/>
    </w:rPr>
  </w:style>
  <w:style w:type="paragraph" w:customStyle="1" w:styleId="Word">
    <w:name w:val="標準；(Word文書)"/>
    <w:basedOn w:val="a"/>
    <w:rsid w:val="00E71D35"/>
    <w:pPr>
      <w:autoSpaceDE/>
      <w:autoSpaceDN/>
      <w:adjustRightInd/>
    </w:pPr>
    <w:rPr>
      <w:rFonts w:cs="Arial" w:hint="eastAsia"/>
      <w:szCs w:val="20"/>
    </w:rPr>
  </w:style>
  <w:style w:type="paragraph" w:customStyle="1" w:styleId="13">
    <w:name w:val="見出し 1(一太郎段落スタイル)"/>
    <w:basedOn w:val="a"/>
    <w:rsid w:val="00971E4E"/>
    <w:pPr>
      <w:keepNext/>
      <w:keepLines/>
      <w:autoSpaceDE/>
      <w:autoSpaceDN/>
      <w:adjustRightInd/>
      <w:spacing w:after="120"/>
      <w:ind w:left="6" w:hanging="6"/>
      <w:outlineLvl w:val="0"/>
    </w:pPr>
    <w:rPr>
      <w:rFonts w:ascii="Arial" w:eastAsia="ＭＳ ゴシック" w:hAnsi="Arial" w:cs="Arial" w:hint="eastAsia"/>
      <w:sz w:val="24"/>
      <w:szCs w:val="20"/>
    </w:rPr>
  </w:style>
  <w:style w:type="paragraph" w:customStyle="1" w:styleId="22">
    <w:name w:val="見出し 2(一太郎段落スタイル)"/>
    <w:basedOn w:val="a"/>
    <w:rsid w:val="00971E4E"/>
    <w:pPr>
      <w:keepNext/>
      <w:autoSpaceDE/>
      <w:autoSpaceDN/>
      <w:adjustRightInd/>
      <w:spacing w:after="110"/>
      <w:ind w:left="403" w:hanging="403"/>
      <w:outlineLvl w:val="1"/>
    </w:pPr>
    <w:rPr>
      <w:rFonts w:eastAsia="ＭＳ ゴシック" w:cs="Arial" w:hint="eastAsia"/>
      <w:sz w:val="22"/>
      <w:szCs w:val="20"/>
    </w:rPr>
  </w:style>
  <w:style w:type="paragraph" w:customStyle="1" w:styleId="33">
    <w:name w:val="見出し 3(一太郎段落スタイル)"/>
    <w:basedOn w:val="a"/>
    <w:rsid w:val="00971E4E"/>
    <w:pPr>
      <w:keepNext/>
      <w:autoSpaceDE/>
      <w:autoSpaceDN/>
      <w:adjustRightInd/>
      <w:ind w:left="1282" w:hanging="6"/>
      <w:outlineLvl w:val="2"/>
    </w:pPr>
    <w:rPr>
      <w:rFonts w:ascii="Arial" w:eastAsia="ＭＳ ゴシック" w:hAnsi="Arial" w:cs="Arial" w:hint="eastAsia"/>
      <w:szCs w:val="20"/>
    </w:rPr>
  </w:style>
  <w:style w:type="paragraph" w:customStyle="1" w:styleId="42">
    <w:name w:val="見出し 4(一太郎段落スタイル)"/>
    <w:basedOn w:val="a"/>
    <w:rsid w:val="00971E4E"/>
    <w:pPr>
      <w:keepNext/>
      <w:autoSpaceDE/>
      <w:autoSpaceDN/>
      <w:adjustRightInd/>
      <w:ind w:left="175" w:hanging="70"/>
      <w:outlineLvl w:val="3"/>
    </w:pPr>
    <w:rPr>
      <w:rFonts w:eastAsia="ＭＳ ゴシック" w:cs="Arial" w:hint="eastAsia"/>
      <w:szCs w:val="20"/>
    </w:rPr>
  </w:style>
  <w:style w:type="paragraph" w:customStyle="1" w:styleId="52">
    <w:name w:val="見出し 5(一太郎段落スタイル)"/>
    <w:basedOn w:val="a"/>
    <w:rsid w:val="00971E4E"/>
    <w:pPr>
      <w:keepNext/>
      <w:autoSpaceDE/>
      <w:autoSpaceDN/>
      <w:adjustRightInd/>
      <w:ind w:left="345" w:hanging="175"/>
      <w:outlineLvl w:val="4"/>
    </w:pPr>
    <w:rPr>
      <w:rFonts w:ascii="Arial" w:eastAsia="ＭＳ ゴシック" w:hAnsi="Arial" w:cs="Arial" w:hint="eastAsia"/>
      <w:szCs w:val="20"/>
    </w:rPr>
  </w:style>
  <w:style w:type="paragraph" w:customStyle="1" w:styleId="62">
    <w:name w:val="見出し 6(一太郎段落スタイル)"/>
    <w:basedOn w:val="a"/>
    <w:rsid w:val="00971E4E"/>
    <w:pPr>
      <w:keepNext/>
      <w:autoSpaceDE/>
      <w:autoSpaceDN/>
      <w:adjustRightInd/>
      <w:ind w:left="770" w:hanging="430"/>
      <w:outlineLvl w:val="5"/>
    </w:pPr>
    <w:rPr>
      <w:rFonts w:cs="Arial" w:hint="eastAsia"/>
      <w:szCs w:val="20"/>
    </w:rPr>
  </w:style>
  <w:style w:type="paragraph" w:customStyle="1" w:styleId="72">
    <w:name w:val="見出し 7(一太郎段落スタイル)"/>
    <w:basedOn w:val="a"/>
    <w:rsid w:val="00971E4E"/>
    <w:pPr>
      <w:keepNext/>
      <w:autoSpaceDE/>
      <w:autoSpaceDN/>
      <w:adjustRightInd/>
      <w:ind w:left="1195" w:hanging="430"/>
      <w:outlineLvl w:val="6"/>
    </w:pPr>
    <w:rPr>
      <w:rFonts w:cs="Arial" w:hint="eastAsia"/>
      <w:szCs w:val="20"/>
    </w:rPr>
  </w:style>
  <w:style w:type="paragraph" w:customStyle="1" w:styleId="82">
    <w:name w:val="見出し 8(一太郎段落スタイル)"/>
    <w:basedOn w:val="a"/>
    <w:rsid w:val="00971E4E"/>
    <w:pPr>
      <w:keepNext/>
      <w:autoSpaceDE/>
      <w:autoSpaceDN/>
      <w:adjustRightInd/>
      <w:ind w:left="1620" w:hanging="430"/>
      <w:outlineLvl w:val="6"/>
    </w:pPr>
    <w:rPr>
      <w:rFonts w:cs="Arial" w:hint="eastAsia"/>
      <w:szCs w:val="20"/>
    </w:rPr>
  </w:style>
  <w:style w:type="paragraph" w:customStyle="1" w:styleId="92">
    <w:name w:val="見出し 9(一太郎段落スタイル)"/>
    <w:basedOn w:val="a"/>
    <w:rsid w:val="00971E4E"/>
    <w:pPr>
      <w:keepNext/>
      <w:autoSpaceDE/>
      <w:autoSpaceDN/>
      <w:adjustRightInd/>
      <w:ind w:left="2045" w:hanging="430"/>
      <w:outlineLvl w:val="6"/>
    </w:pPr>
    <w:rPr>
      <w:rFonts w:cs="Arial" w:hint="eastAsia"/>
      <w:szCs w:val="20"/>
    </w:rPr>
  </w:style>
  <w:style w:type="character" w:customStyle="1" w:styleId="afd">
    <w:name w:val="段落フォント(一太郎文字スタイル)"/>
    <w:rsid w:val="00971E4E"/>
    <w:rPr>
      <w:sz w:val="20"/>
    </w:rPr>
  </w:style>
  <w:style w:type="paragraph" w:customStyle="1" w:styleId="14">
    <w:name w:val="標準の表1"/>
    <w:basedOn w:val="a"/>
    <w:rsid w:val="00971E4E"/>
    <w:pPr>
      <w:autoSpaceDE/>
      <w:autoSpaceDN/>
      <w:adjustRightInd/>
    </w:pPr>
    <w:rPr>
      <w:rFonts w:cs="Arial" w:hint="eastAsia"/>
      <w:sz w:val="20"/>
      <w:szCs w:val="20"/>
    </w:rPr>
  </w:style>
  <w:style w:type="character" w:customStyle="1" w:styleId="15">
    <w:name w:val="リストなし1"/>
    <w:rsid w:val="00971E4E"/>
    <w:rPr>
      <w:sz w:val="20"/>
    </w:rPr>
  </w:style>
  <w:style w:type="paragraph" w:customStyle="1" w:styleId="16">
    <w:name w:val="表 (格子)1"/>
    <w:basedOn w:val="a"/>
    <w:rsid w:val="00971E4E"/>
    <w:pPr>
      <w:autoSpaceDE/>
      <w:autoSpaceDN/>
      <w:adjustRightInd/>
    </w:pPr>
    <w:rPr>
      <w:rFonts w:cs="Arial" w:hint="eastAsia"/>
      <w:sz w:val="20"/>
      <w:szCs w:val="20"/>
    </w:rPr>
  </w:style>
  <w:style w:type="paragraph" w:customStyle="1" w:styleId="afe">
    <w:name w:val="一太郎ランクスタイル３"/>
    <w:basedOn w:val="a"/>
    <w:rsid w:val="00971E4E"/>
    <w:pPr>
      <w:autoSpaceDE/>
      <w:autoSpaceDN/>
      <w:adjustRightInd/>
    </w:pPr>
    <w:rPr>
      <w:rFonts w:cs="Arial" w:hint="eastAsia"/>
      <w:szCs w:val="20"/>
    </w:rPr>
  </w:style>
  <w:style w:type="paragraph" w:customStyle="1" w:styleId="aff">
    <w:name w:val="一太郎ランクスタイル１"/>
    <w:basedOn w:val="a"/>
    <w:rsid w:val="00971E4E"/>
    <w:pPr>
      <w:autoSpaceDE/>
      <w:autoSpaceDN/>
      <w:adjustRightInd/>
    </w:pPr>
    <w:rPr>
      <w:rFonts w:cs="Arial" w:hint="eastAsia"/>
      <w:szCs w:val="20"/>
    </w:rPr>
  </w:style>
  <w:style w:type="character" w:customStyle="1" w:styleId="10">
    <w:name w:val="見出し 1 (文字)"/>
    <w:link w:val="1"/>
    <w:rsid w:val="00971E4E"/>
    <w:rPr>
      <w:rFonts w:ascii="Arial" w:eastAsia="ＭＳ ゴシック" w:hAnsi="Arial"/>
      <w:kern w:val="28"/>
      <w:sz w:val="24"/>
      <w:szCs w:val="28"/>
    </w:rPr>
  </w:style>
  <w:style w:type="character" w:customStyle="1" w:styleId="20">
    <w:name w:val="見出し 2 (文字)"/>
    <w:link w:val="2"/>
    <w:rsid w:val="00971E4E"/>
    <w:rPr>
      <w:rFonts w:ascii="ＭＳ 明朝" w:eastAsia="ＭＳ ゴシック" w:hAnsi="Arial"/>
      <w:color w:val="000000"/>
      <w:sz w:val="22"/>
      <w:szCs w:val="21"/>
    </w:rPr>
  </w:style>
  <w:style w:type="character" w:customStyle="1" w:styleId="31">
    <w:name w:val="見出し 3 (文字)1"/>
    <w:link w:val="3"/>
    <w:rsid w:val="00971E4E"/>
    <w:rPr>
      <w:rFonts w:ascii="Arial" w:eastAsia="ＭＳ ゴシック" w:hAnsi="Arial"/>
      <w:sz w:val="21"/>
      <w:szCs w:val="21"/>
    </w:rPr>
  </w:style>
  <w:style w:type="character" w:customStyle="1" w:styleId="40">
    <w:name w:val="見出し 4 (文字)"/>
    <w:link w:val="4"/>
    <w:rsid w:val="00971E4E"/>
    <w:rPr>
      <w:rFonts w:ascii="ＭＳ 明朝" w:eastAsia="ＭＳ ゴシック" w:hAnsi="ＭＳ 明朝"/>
      <w:bCs/>
      <w:color w:val="000000"/>
      <w:sz w:val="21"/>
      <w:szCs w:val="21"/>
    </w:rPr>
  </w:style>
  <w:style w:type="character" w:customStyle="1" w:styleId="50">
    <w:name w:val="見出し 5 (文字)"/>
    <w:link w:val="5"/>
    <w:rsid w:val="00971E4E"/>
    <w:rPr>
      <w:rFonts w:ascii="Arial" w:eastAsia="ＭＳ ゴシック" w:hAnsi="Arial"/>
      <w:color w:val="000000"/>
      <w:sz w:val="21"/>
      <w:szCs w:val="21"/>
    </w:rPr>
  </w:style>
  <w:style w:type="character" w:customStyle="1" w:styleId="60">
    <w:name w:val="見出し 6 (文字)"/>
    <w:link w:val="6"/>
    <w:rsid w:val="00971E4E"/>
    <w:rPr>
      <w:rFonts w:ascii="ＭＳ 明朝" w:hAnsi="ＭＳ 明朝"/>
      <w:b/>
      <w:bCs/>
      <w:color w:val="000000"/>
      <w:sz w:val="21"/>
      <w:szCs w:val="21"/>
    </w:rPr>
  </w:style>
  <w:style w:type="character" w:customStyle="1" w:styleId="70">
    <w:name w:val="見出し 7 (文字)"/>
    <w:link w:val="7"/>
    <w:rsid w:val="00971E4E"/>
    <w:rPr>
      <w:rFonts w:ascii="ＭＳ 明朝" w:hAnsi="ＭＳ 明朝"/>
      <w:color w:val="000000"/>
      <w:sz w:val="21"/>
      <w:szCs w:val="21"/>
    </w:rPr>
  </w:style>
  <w:style w:type="character" w:customStyle="1" w:styleId="80">
    <w:name w:val="見出し 8 (文字)"/>
    <w:link w:val="8"/>
    <w:rsid w:val="00971E4E"/>
    <w:rPr>
      <w:rFonts w:ascii="ＭＳ 明朝" w:hAnsi="ＭＳ 明朝"/>
      <w:color w:val="000000"/>
      <w:sz w:val="21"/>
      <w:szCs w:val="21"/>
    </w:rPr>
  </w:style>
  <w:style w:type="character" w:customStyle="1" w:styleId="90">
    <w:name w:val="見出し 9 (文字)"/>
    <w:link w:val="9"/>
    <w:rsid w:val="00971E4E"/>
    <w:rPr>
      <w:rFonts w:ascii="ＭＳ 明朝" w:hAnsi="ＭＳ 明朝"/>
      <w:color w:val="000000"/>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1653153">
      <w:bodyDiv w:val="1"/>
      <w:marLeft w:val="0"/>
      <w:marRight w:val="0"/>
      <w:marTop w:val="0"/>
      <w:marBottom w:val="0"/>
      <w:divBdr>
        <w:top w:val="none" w:sz="0" w:space="0" w:color="auto"/>
        <w:left w:val="none" w:sz="0" w:space="0" w:color="auto"/>
        <w:bottom w:val="none" w:sz="0" w:space="0" w:color="auto"/>
        <w:right w:val="none" w:sz="0" w:space="0" w:color="auto"/>
      </w:divBdr>
    </w:div>
    <w:div w:id="213741670">
      <w:bodyDiv w:val="1"/>
      <w:marLeft w:val="0"/>
      <w:marRight w:val="0"/>
      <w:marTop w:val="0"/>
      <w:marBottom w:val="0"/>
      <w:divBdr>
        <w:top w:val="none" w:sz="0" w:space="0" w:color="auto"/>
        <w:left w:val="none" w:sz="0" w:space="0" w:color="auto"/>
        <w:bottom w:val="none" w:sz="0" w:space="0" w:color="auto"/>
        <w:right w:val="none" w:sz="0" w:space="0" w:color="auto"/>
      </w:divBdr>
    </w:div>
    <w:div w:id="268853129">
      <w:bodyDiv w:val="1"/>
      <w:marLeft w:val="0"/>
      <w:marRight w:val="0"/>
      <w:marTop w:val="0"/>
      <w:marBottom w:val="0"/>
      <w:divBdr>
        <w:top w:val="none" w:sz="0" w:space="0" w:color="auto"/>
        <w:left w:val="none" w:sz="0" w:space="0" w:color="auto"/>
        <w:bottom w:val="none" w:sz="0" w:space="0" w:color="auto"/>
        <w:right w:val="none" w:sz="0" w:space="0" w:color="auto"/>
      </w:divBdr>
    </w:div>
    <w:div w:id="313459510">
      <w:bodyDiv w:val="1"/>
      <w:marLeft w:val="0"/>
      <w:marRight w:val="0"/>
      <w:marTop w:val="0"/>
      <w:marBottom w:val="0"/>
      <w:divBdr>
        <w:top w:val="none" w:sz="0" w:space="0" w:color="auto"/>
        <w:left w:val="none" w:sz="0" w:space="0" w:color="auto"/>
        <w:bottom w:val="none" w:sz="0" w:space="0" w:color="auto"/>
        <w:right w:val="none" w:sz="0" w:space="0" w:color="auto"/>
      </w:divBdr>
    </w:div>
    <w:div w:id="331879016">
      <w:bodyDiv w:val="1"/>
      <w:marLeft w:val="0"/>
      <w:marRight w:val="0"/>
      <w:marTop w:val="0"/>
      <w:marBottom w:val="0"/>
      <w:divBdr>
        <w:top w:val="none" w:sz="0" w:space="0" w:color="auto"/>
        <w:left w:val="none" w:sz="0" w:space="0" w:color="auto"/>
        <w:bottom w:val="none" w:sz="0" w:space="0" w:color="auto"/>
        <w:right w:val="none" w:sz="0" w:space="0" w:color="auto"/>
      </w:divBdr>
    </w:div>
    <w:div w:id="339508267">
      <w:bodyDiv w:val="1"/>
      <w:marLeft w:val="0"/>
      <w:marRight w:val="0"/>
      <w:marTop w:val="0"/>
      <w:marBottom w:val="0"/>
      <w:divBdr>
        <w:top w:val="none" w:sz="0" w:space="0" w:color="auto"/>
        <w:left w:val="none" w:sz="0" w:space="0" w:color="auto"/>
        <w:bottom w:val="none" w:sz="0" w:space="0" w:color="auto"/>
        <w:right w:val="none" w:sz="0" w:space="0" w:color="auto"/>
      </w:divBdr>
    </w:div>
    <w:div w:id="364598575">
      <w:bodyDiv w:val="1"/>
      <w:marLeft w:val="0"/>
      <w:marRight w:val="0"/>
      <w:marTop w:val="0"/>
      <w:marBottom w:val="0"/>
      <w:divBdr>
        <w:top w:val="none" w:sz="0" w:space="0" w:color="auto"/>
        <w:left w:val="none" w:sz="0" w:space="0" w:color="auto"/>
        <w:bottom w:val="none" w:sz="0" w:space="0" w:color="auto"/>
        <w:right w:val="none" w:sz="0" w:space="0" w:color="auto"/>
      </w:divBdr>
    </w:div>
    <w:div w:id="368070898">
      <w:bodyDiv w:val="1"/>
      <w:marLeft w:val="0"/>
      <w:marRight w:val="0"/>
      <w:marTop w:val="0"/>
      <w:marBottom w:val="0"/>
      <w:divBdr>
        <w:top w:val="none" w:sz="0" w:space="0" w:color="auto"/>
        <w:left w:val="none" w:sz="0" w:space="0" w:color="auto"/>
        <w:bottom w:val="none" w:sz="0" w:space="0" w:color="auto"/>
        <w:right w:val="none" w:sz="0" w:space="0" w:color="auto"/>
      </w:divBdr>
    </w:div>
    <w:div w:id="416563670">
      <w:bodyDiv w:val="1"/>
      <w:marLeft w:val="0"/>
      <w:marRight w:val="0"/>
      <w:marTop w:val="0"/>
      <w:marBottom w:val="0"/>
      <w:divBdr>
        <w:top w:val="none" w:sz="0" w:space="0" w:color="auto"/>
        <w:left w:val="none" w:sz="0" w:space="0" w:color="auto"/>
        <w:bottom w:val="none" w:sz="0" w:space="0" w:color="auto"/>
        <w:right w:val="none" w:sz="0" w:space="0" w:color="auto"/>
      </w:divBdr>
    </w:div>
    <w:div w:id="432283322">
      <w:bodyDiv w:val="1"/>
      <w:marLeft w:val="0"/>
      <w:marRight w:val="0"/>
      <w:marTop w:val="0"/>
      <w:marBottom w:val="0"/>
      <w:divBdr>
        <w:top w:val="none" w:sz="0" w:space="0" w:color="auto"/>
        <w:left w:val="none" w:sz="0" w:space="0" w:color="auto"/>
        <w:bottom w:val="none" w:sz="0" w:space="0" w:color="auto"/>
        <w:right w:val="none" w:sz="0" w:space="0" w:color="auto"/>
      </w:divBdr>
    </w:div>
    <w:div w:id="441723967">
      <w:bodyDiv w:val="1"/>
      <w:marLeft w:val="0"/>
      <w:marRight w:val="0"/>
      <w:marTop w:val="0"/>
      <w:marBottom w:val="0"/>
      <w:divBdr>
        <w:top w:val="none" w:sz="0" w:space="0" w:color="auto"/>
        <w:left w:val="none" w:sz="0" w:space="0" w:color="auto"/>
        <w:bottom w:val="none" w:sz="0" w:space="0" w:color="auto"/>
        <w:right w:val="none" w:sz="0" w:space="0" w:color="auto"/>
      </w:divBdr>
    </w:div>
    <w:div w:id="451175558">
      <w:bodyDiv w:val="1"/>
      <w:marLeft w:val="0"/>
      <w:marRight w:val="0"/>
      <w:marTop w:val="0"/>
      <w:marBottom w:val="0"/>
      <w:divBdr>
        <w:top w:val="none" w:sz="0" w:space="0" w:color="auto"/>
        <w:left w:val="none" w:sz="0" w:space="0" w:color="auto"/>
        <w:bottom w:val="none" w:sz="0" w:space="0" w:color="auto"/>
        <w:right w:val="none" w:sz="0" w:space="0" w:color="auto"/>
      </w:divBdr>
    </w:div>
    <w:div w:id="489836693">
      <w:bodyDiv w:val="1"/>
      <w:marLeft w:val="0"/>
      <w:marRight w:val="0"/>
      <w:marTop w:val="0"/>
      <w:marBottom w:val="0"/>
      <w:divBdr>
        <w:top w:val="none" w:sz="0" w:space="0" w:color="auto"/>
        <w:left w:val="none" w:sz="0" w:space="0" w:color="auto"/>
        <w:bottom w:val="none" w:sz="0" w:space="0" w:color="auto"/>
        <w:right w:val="none" w:sz="0" w:space="0" w:color="auto"/>
      </w:divBdr>
    </w:div>
    <w:div w:id="524753169">
      <w:bodyDiv w:val="1"/>
      <w:marLeft w:val="0"/>
      <w:marRight w:val="0"/>
      <w:marTop w:val="0"/>
      <w:marBottom w:val="0"/>
      <w:divBdr>
        <w:top w:val="none" w:sz="0" w:space="0" w:color="auto"/>
        <w:left w:val="none" w:sz="0" w:space="0" w:color="auto"/>
        <w:bottom w:val="none" w:sz="0" w:space="0" w:color="auto"/>
        <w:right w:val="none" w:sz="0" w:space="0" w:color="auto"/>
      </w:divBdr>
    </w:div>
    <w:div w:id="553657111">
      <w:bodyDiv w:val="1"/>
      <w:marLeft w:val="0"/>
      <w:marRight w:val="0"/>
      <w:marTop w:val="0"/>
      <w:marBottom w:val="0"/>
      <w:divBdr>
        <w:top w:val="none" w:sz="0" w:space="0" w:color="auto"/>
        <w:left w:val="none" w:sz="0" w:space="0" w:color="auto"/>
        <w:bottom w:val="none" w:sz="0" w:space="0" w:color="auto"/>
        <w:right w:val="none" w:sz="0" w:space="0" w:color="auto"/>
      </w:divBdr>
    </w:div>
    <w:div w:id="596451451">
      <w:bodyDiv w:val="1"/>
      <w:marLeft w:val="0"/>
      <w:marRight w:val="0"/>
      <w:marTop w:val="0"/>
      <w:marBottom w:val="0"/>
      <w:divBdr>
        <w:top w:val="none" w:sz="0" w:space="0" w:color="auto"/>
        <w:left w:val="none" w:sz="0" w:space="0" w:color="auto"/>
        <w:bottom w:val="none" w:sz="0" w:space="0" w:color="auto"/>
        <w:right w:val="none" w:sz="0" w:space="0" w:color="auto"/>
      </w:divBdr>
    </w:div>
    <w:div w:id="622032531">
      <w:bodyDiv w:val="1"/>
      <w:marLeft w:val="0"/>
      <w:marRight w:val="0"/>
      <w:marTop w:val="0"/>
      <w:marBottom w:val="0"/>
      <w:divBdr>
        <w:top w:val="none" w:sz="0" w:space="0" w:color="auto"/>
        <w:left w:val="none" w:sz="0" w:space="0" w:color="auto"/>
        <w:bottom w:val="none" w:sz="0" w:space="0" w:color="auto"/>
        <w:right w:val="none" w:sz="0" w:space="0" w:color="auto"/>
      </w:divBdr>
    </w:div>
    <w:div w:id="715470617">
      <w:bodyDiv w:val="1"/>
      <w:marLeft w:val="0"/>
      <w:marRight w:val="0"/>
      <w:marTop w:val="0"/>
      <w:marBottom w:val="0"/>
      <w:divBdr>
        <w:top w:val="none" w:sz="0" w:space="0" w:color="auto"/>
        <w:left w:val="none" w:sz="0" w:space="0" w:color="auto"/>
        <w:bottom w:val="none" w:sz="0" w:space="0" w:color="auto"/>
        <w:right w:val="none" w:sz="0" w:space="0" w:color="auto"/>
      </w:divBdr>
    </w:div>
    <w:div w:id="747464085">
      <w:bodyDiv w:val="1"/>
      <w:marLeft w:val="0"/>
      <w:marRight w:val="0"/>
      <w:marTop w:val="0"/>
      <w:marBottom w:val="0"/>
      <w:divBdr>
        <w:top w:val="none" w:sz="0" w:space="0" w:color="auto"/>
        <w:left w:val="none" w:sz="0" w:space="0" w:color="auto"/>
        <w:bottom w:val="none" w:sz="0" w:space="0" w:color="auto"/>
        <w:right w:val="none" w:sz="0" w:space="0" w:color="auto"/>
      </w:divBdr>
    </w:div>
    <w:div w:id="773477881">
      <w:bodyDiv w:val="1"/>
      <w:marLeft w:val="0"/>
      <w:marRight w:val="0"/>
      <w:marTop w:val="0"/>
      <w:marBottom w:val="0"/>
      <w:divBdr>
        <w:top w:val="none" w:sz="0" w:space="0" w:color="auto"/>
        <w:left w:val="none" w:sz="0" w:space="0" w:color="auto"/>
        <w:bottom w:val="none" w:sz="0" w:space="0" w:color="auto"/>
        <w:right w:val="none" w:sz="0" w:space="0" w:color="auto"/>
      </w:divBdr>
    </w:div>
    <w:div w:id="790250196">
      <w:bodyDiv w:val="1"/>
      <w:marLeft w:val="0"/>
      <w:marRight w:val="0"/>
      <w:marTop w:val="0"/>
      <w:marBottom w:val="0"/>
      <w:divBdr>
        <w:top w:val="none" w:sz="0" w:space="0" w:color="auto"/>
        <w:left w:val="none" w:sz="0" w:space="0" w:color="auto"/>
        <w:bottom w:val="none" w:sz="0" w:space="0" w:color="auto"/>
        <w:right w:val="none" w:sz="0" w:space="0" w:color="auto"/>
      </w:divBdr>
    </w:div>
    <w:div w:id="805390109">
      <w:bodyDiv w:val="1"/>
      <w:marLeft w:val="0"/>
      <w:marRight w:val="0"/>
      <w:marTop w:val="0"/>
      <w:marBottom w:val="0"/>
      <w:divBdr>
        <w:top w:val="none" w:sz="0" w:space="0" w:color="auto"/>
        <w:left w:val="none" w:sz="0" w:space="0" w:color="auto"/>
        <w:bottom w:val="none" w:sz="0" w:space="0" w:color="auto"/>
        <w:right w:val="none" w:sz="0" w:space="0" w:color="auto"/>
      </w:divBdr>
    </w:div>
    <w:div w:id="821628250">
      <w:bodyDiv w:val="1"/>
      <w:marLeft w:val="0"/>
      <w:marRight w:val="0"/>
      <w:marTop w:val="0"/>
      <w:marBottom w:val="0"/>
      <w:divBdr>
        <w:top w:val="none" w:sz="0" w:space="0" w:color="auto"/>
        <w:left w:val="none" w:sz="0" w:space="0" w:color="auto"/>
        <w:bottom w:val="none" w:sz="0" w:space="0" w:color="auto"/>
        <w:right w:val="none" w:sz="0" w:space="0" w:color="auto"/>
      </w:divBdr>
    </w:div>
    <w:div w:id="836769918">
      <w:bodyDiv w:val="1"/>
      <w:marLeft w:val="0"/>
      <w:marRight w:val="0"/>
      <w:marTop w:val="0"/>
      <w:marBottom w:val="0"/>
      <w:divBdr>
        <w:top w:val="none" w:sz="0" w:space="0" w:color="auto"/>
        <w:left w:val="none" w:sz="0" w:space="0" w:color="auto"/>
        <w:bottom w:val="none" w:sz="0" w:space="0" w:color="auto"/>
        <w:right w:val="none" w:sz="0" w:space="0" w:color="auto"/>
      </w:divBdr>
    </w:div>
    <w:div w:id="844132769">
      <w:bodyDiv w:val="1"/>
      <w:marLeft w:val="0"/>
      <w:marRight w:val="0"/>
      <w:marTop w:val="0"/>
      <w:marBottom w:val="0"/>
      <w:divBdr>
        <w:top w:val="none" w:sz="0" w:space="0" w:color="auto"/>
        <w:left w:val="none" w:sz="0" w:space="0" w:color="auto"/>
        <w:bottom w:val="none" w:sz="0" w:space="0" w:color="auto"/>
        <w:right w:val="none" w:sz="0" w:space="0" w:color="auto"/>
      </w:divBdr>
    </w:div>
    <w:div w:id="912007999">
      <w:bodyDiv w:val="1"/>
      <w:marLeft w:val="0"/>
      <w:marRight w:val="0"/>
      <w:marTop w:val="0"/>
      <w:marBottom w:val="0"/>
      <w:divBdr>
        <w:top w:val="none" w:sz="0" w:space="0" w:color="auto"/>
        <w:left w:val="none" w:sz="0" w:space="0" w:color="auto"/>
        <w:bottom w:val="none" w:sz="0" w:space="0" w:color="auto"/>
        <w:right w:val="none" w:sz="0" w:space="0" w:color="auto"/>
      </w:divBdr>
    </w:div>
    <w:div w:id="979311013">
      <w:bodyDiv w:val="1"/>
      <w:marLeft w:val="0"/>
      <w:marRight w:val="0"/>
      <w:marTop w:val="0"/>
      <w:marBottom w:val="0"/>
      <w:divBdr>
        <w:top w:val="none" w:sz="0" w:space="0" w:color="auto"/>
        <w:left w:val="none" w:sz="0" w:space="0" w:color="auto"/>
        <w:bottom w:val="none" w:sz="0" w:space="0" w:color="auto"/>
        <w:right w:val="none" w:sz="0" w:space="0" w:color="auto"/>
      </w:divBdr>
    </w:div>
    <w:div w:id="989017977">
      <w:bodyDiv w:val="1"/>
      <w:marLeft w:val="0"/>
      <w:marRight w:val="0"/>
      <w:marTop w:val="0"/>
      <w:marBottom w:val="0"/>
      <w:divBdr>
        <w:top w:val="none" w:sz="0" w:space="0" w:color="auto"/>
        <w:left w:val="none" w:sz="0" w:space="0" w:color="auto"/>
        <w:bottom w:val="none" w:sz="0" w:space="0" w:color="auto"/>
        <w:right w:val="none" w:sz="0" w:space="0" w:color="auto"/>
      </w:divBdr>
    </w:div>
    <w:div w:id="1003629171">
      <w:bodyDiv w:val="1"/>
      <w:marLeft w:val="0"/>
      <w:marRight w:val="0"/>
      <w:marTop w:val="0"/>
      <w:marBottom w:val="0"/>
      <w:divBdr>
        <w:top w:val="none" w:sz="0" w:space="0" w:color="auto"/>
        <w:left w:val="none" w:sz="0" w:space="0" w:color="auto"/>
        <w:bottom w:val="none" w:sz="0" w:space="0" w:color="auto"/>
        <w:right w:val="none" w:sz="0" w:space="0" w:color="auto"/>
      </w:divBdr>
    </w:div>
    <w:div w:id="1051267085">
      <w:bodyDiv w:val="1"/>
      <w:marLeft w:val="0"/>
      <w:marRight w:val="0"/>
      <w:marTop w:val="0"/>
      <w:marBottom w:val="0"/>
      <w:divBdr>
        <w:top w:val="none" w:sz="0" w:space="0" w:color="auto"/>
        <w:left w:val="none" w:sz="0" w:space="0" w:color="auto"/>
        <w:bottom w:val="none" w:sz="0" w:space="0" w:color="auto"/>
        <w:right w:val="none" w:sz="0" w:space="0" w:color="auto"/>
      </w:divBdr>
    </w:div>
    <w:div w:id="1109200468">
      <w:bodyDiv w:val="1"/>
      <w:marLeft w:val="0"/>
      <w:marRight w:val="0"/>
      <w:marTop w:val="0"/>
      <w:marBottom w:val="0"/>
      <w:divBdr>
        <w:top w:val="none" w:sz="0" w:space="0" w:color="auto"/>
        <w:left w:val="none" w:sz="0" w:space="0" w:color="auto"/>
        <w:bottom w:val="none" w:sz="0" w:space="0" w:color="auto"/>
        <w:right w:val="none" w:sz="0" w:space="0" w:color="auto"/>
      </w:divBdr>
    </w:div>
    <w:div w:id="1160850115">
      <w:bodyDiv w:val="1"/>
      <w:marLeft w:val="0"/>
      <w:marRight w:val="0"/>
      <w:marTop w:val="0"/>
      <w:marBottom w:val="0"/>
      <w:divBdr>
        <w:top w:val="none" w:sz="0" w:space="0" w:color="auto"/>
        <w:left w:val="none" w:sz="0" w:space="0" w:color="auto"/>
        <w:bottom w:val="none" w:sz="0" w:space="0" w:color="auto"/>
        <w:right w:val="none" w:sz="0" w:space="0" w:color="auto"/>
      </w:divBdr>
    </w:div>
    <w:div w:id="1177188111">
      <w:bodyDiv w:val="1"/>
      <w:marLeft w:val="0"/>
      <w:marRight w:val="0"/>
      <w:marTop w:val="0"/>
      <w:marBottom w:val="0"/>
      <w:divBdr>
        <w:top w:val="none" w:sz="0" w:space="0" w:color="auto"/>
        <w:left w:val="none" w:sz="0" w:space="0" w:color="auto"/>
        <w:bottom w:val="none" w:sz="0" w:space="0" w:color="auto"/>
        <w:right w:val="none" w:sz="0" w:space="0" w:color="auto"/>
      </w:divBdr>
    </w:div>
    <w:div w:id="1184972619">
      <w:bodyDiv w:val="1"/>
      <w:marLeft w:val="0"/>
      <w:marRight w:val="0"/>
      <w:marTop w:val="0"/>
      <w:marBottom w:val="0"/>
      <w:divBdr>
        <w:top w:val="none" w:sz="0" w:space="0" w:color="auto"/>
        <w:left w:val="none" w:sz="0" w:space="0" w:color="auto"/>
        <w:bottom w:val="none" w:sz="0" w:space="0" w:color="auto"/>
        <w:right w:val="none" w:sz="0" w:space="0" w:color="auto"/>
      </w:divBdr>
    </w:div>
    <w:div w:id="1194734292">
      <w:bodyDiv w:val="1"/>
      <w:marLeft w:val="0"/>
      <w:marRight w:val="0"/>
      <w:marTop w:val="0"/>
      <w:marBottom w:val="0"/>
      <w:divBdr>
        <w:top w:val="none" w:sz="0" w:space="0" w:color="auto"/>
        <w:left w:val="none" w:sz="0" w:space="0" w:color="auto"/>
        <w:bottom w:val="none" w:sz="0" w:space="0" w:color="auto"/>
        <w:right w:val="none" w:sz="0" w:space="0" w:color="auto"/>
      </w:divBdr>
    </w:div>
    <w:div w:id="1241452591">
      <w:bodyDiv w:val="1"/>
      <w:marLeft w:val="0"/>
      <w:marRight w:val="0"/>
      <w:marTop w:val="0"/>
      <w:marBottom w:val="0"/>
      <w:divBdr>
        <w:top w:val="none" w:sz="0" w:space="0" w:color="auto"/>
        <w:left w:val="none" w:sz="0" w:space="0" w:color="auto"/>
        <w:bottom w:val="none" w:sz="0" w:space="0" w:color="auto"/>
        <w:right w:val="none" w:sz="0" w:space="0" w:color="auto"/>
      </w:divBdr>
    </w:div>
    <w:div w:id="1319264341">
      <w:bodyDiv w:val="1"/>
      <w:marLeft w:val="0"/>
      <w:marRight w:val="0"/>
      <w:marTop w:val="0"/>
      <w:marBottom w:val="0"/>
      <w:divBdr>
        <w:top w:val="none" w:sz="0" w:space="0" w:color="auto"/>
        <w:left w:val="none" w:sz="0" w:space="0" w:color="auto"/>
        <w:bottom w:val="none" w:sz="0" w:space="0" w:color="auto"/>
        <w:right w:val="none" w:sz="0" w:space="0" w:color="auto"/>
      </w:divBdr>
    </w:div>
    <w:div w:id="1320768696">
      <w:bodyDiv w:val="1"/>
      <w:marLeft w:val="0"/>
      <w:marRight w:val="0"/>
      <w:marTop w:val="0"/>
      <w:marBottom w:val="0"/>
      <w:divBdr>
        <w:top w:val="none" w:sz="0" w:space="0" w:color="auto"/>
        <w:left w:val="none" w:sz="0" w:space="0" w:color="auto"/>
        <w:bottom w:val="none" w:sz="0" w:space="0" w:color="auto"/>
        <w:right w:val="none" w:sz="0" w:space="0" w:color="auto"/>
      </w:divBdr>
    </w:div>
    <w:div w:id="1373381724">
      <w:bodyDiv w:val="1"/>
      <w:marLeft w:val="0"/>
      <w:marRight w:val="0"/>
      <w:marTop w:val="0"/>
      <w:marBottom w:val="0"/>
      <w:divBdr>
        <w:top w:val="none" w:sz="0" w:space="0" w:color="auto"/>
        <w:left w:val="none" w:sz="0" w:space="0" w:color="auto"/>
        <w:bottom w:val="none" w:sz="0" w:space="0" w:color="auto"/>
        <w:right w:val="none" w:sz="0" w:space="0" w:color="auto"/>
      </w:divBdr>
    </w:div>
    <w:div w:id="1404373674">
      <w:bodyDiv w:val="1"/>
      <w:marLeft w:val="0"/>
      <w:marRight w:val="0"/>
      <w:marTop w:val="0"/>
      <w:marBottom w:val="0"/>
      <w:divBdr>
        <w:top w:val="none" w:sz="0" w:space="0" w:color="auto"/>
        <w:left w:val="none" w:sz="0" w:space="0" w:color="auto"/>
        <w:bottom w:val="none" w:sz="0" w:space="0" w:color="auto"/>
        <w:right w:val="none" w:sz="0" w:space="0" w:color="auto"/>
      </w:divBdr>
    </w:div>
    <w:div w:id="1414008233">
      <w:bodyDiv w:val="1"/>
      <w:marLeft w:val="0"/>
      <w:marRight w:val="0"/>
      <w:marTop w:val="0"/>
      <w:marBottom w:val="0"/>
      <w:divBdr>
        <w:top w:val="none" w:sz="0" w:space="0" w:color="auto"/>
        <w:left w:val="none" w:sz="0" w:space="0" w:color="auto"/>
        <w:bottom w:val="none" w:sz="0" w:space="0" w:color="auto"/>
        <w:right w:val="none" w:sz="0" w:space="0" w:color="auto"/>
      </w:divBdr>
    </w:div>
    <w:div w:id="1448353971">
      <w:bodyDiv w:val="1"/>
      <w:marLeft w:val="0"/>
      <w:marRight w:val="0"/>
      <w:marTop w:val="0"/>
      <w:marBottom w:val="0"/>
      <w:divBdr>
        <w:top w:val="none" w:sz="0" w:space="0" w:color="auto"/>
        <w:left w:val="none" w:sz="0" w:space="0" w:color="auto"/>
        <w:bottom w:val="none" w:sz="0" w:space="0" w:color="auto"/>
        <w:right w:val="none" w:sz="0" w:space="0" w:color="auto"/>
      </w:divBdr>
    </w:div>
    <w:div w:id="1456754767">
      <w:bodyDiv w:val="1"/>
      <w:marLeft w:val="0"/>
      <w:marRight w:val="0"/>
      <w:marTop w:val="0"/>
      <w:marBottom w:val="0"/>
      <w:divBdr>
        <w:top w:val="none" w:sz="0" w:space="0" w:color="auto"/>
        <w:left w:val="none" w:sz="0" w:space="0" w:color="auto"/>
        <w:bottom w:val="none" w:sz="0" w:space="0" w:color="auto"/>
        <w:right w:val="none" w:sz="0" w:space="0" w:color="auto"/>
      </w:divBdr>
    </w:div>
    <w:div w:id="1661346774">
      <w:bodyDiv w:val="1"/>
      <w:marLeft w:val="0"/>
      <w:marRight w:val="0"/>
      <w:marTop w:val="0"/>
      <w:marBottom w:val="0"/>
      <w:divBdr>
        <w:top w:val="none" w:sz="0" w:space="0" w:color="auto"/>
        <w:left w:val="none" w:sz="0" w:space="0" w:color="auto"/>
        <w:bottom w:val="none" w:sz="0" w:space="0" w:color="auto"/>
        <w:right w:val="none" w:sz="0" w:space="0" w:color="auto"/>
      </w:divBdr>
    </w:div>
    <w:div w:id="1671251229">
      <w:bodyDiv w:val="1"/>
      <w:marLeft w:val="0"/>
      <w:marRight w:val="0"/>
      <w:marTop w:val="0"/>
      <w:marBottom w:val="0"/>
      <w:divBdr>
        <w:top w:val="none" w:sz="0" w:space="0" w:color="auto"/>
        <w:left w:val="none" w:sz="0" w:space="0" w:color="auto"/>
        <w:bottom w:val="none" w:sz="0" w:space="0" w:color="auto"/>
        <w:right w:val="none" w:sz="0" w:space="0" w:color="auto"/>
      </w:divBdr>
    </w:div>
    <w:div w:id="1727490316">
      <w:bodyDiv w:val="1"/>
      <w:marLeft w:val="0"/>
      <w:marRight w:val="0"/>
      <w:marTop w:val="0"/>
      <w:marBottom w:val="0"/>
      <w:divBdr>
        <w:top w:val="none" w:sz="0" w:space="0" w:color="auto"/>
        <w:left w:val="none" w:sz="0" w:space="0" w:color="auto"/>
        <w:bottom w:val="none" w:sz="0" w:space="0" w:color="auto"/>
        <w:right w:val="none" w:sz="0" w:space="0" w:color="auto"/>
      </w:divBdr>
    </w:div>
    <w:div w:id="1734616086">
      <w:bodyDiv w:val="1"/>
      <w:marLeft w:val="0"/>
      <w:marRight w:val="0"/>
      <w:marTop w:val="0"/>
      <w:marBottom w:val="0"/>
      <w:divBdr>
        <w:top w:val="none" w:sz="0" w:space="0" w:color="auto"/>
        <w:left w:val="none" w:sz="0" w:space="0" w:color="auto"/>
        <w:bottom w:val="none" w:sz="0" w:space="0" w:color="auto"/>
        <w:right w:val="none" w:sz="0" w:space="0" w:color="auto"/>
      </w:divBdr>
    </w:div>
    <w:div w:id="1745756860">
      <w:bodyDiv w:val="1"/>
      <w:marLeft w:val="0"/>
      <w:marRight w:val="0"/>
      <w:marTop w:val="0"/>
      <w:marBottom w:val="0"/>
      <w:divBdr>
        <w:top w:val="none" w:sz="0" w:space="0" w:color="auto"/>
        <w:left w:val="none" w:sz="0" w:space="0" w:color="auto"/>
        <w:bottom w:val="none" w:sz="0" w:space="0" w:color="auto"/>
        <w:right w:val="none" w:sz="0" w:space="0" w:color="auto"/>
      </w:divBdr>
    </w:div>
    <w:div w:id="1750346796">
      <w:bodyDiv w:val="1"/>
      <w:marLeft w:val="0"/>
      <w:marRight w:val="0"/>
      <w:marTop w:val="0"/>
      <w:marBottom w:val="0"/>
      <w:divBdr>
        <w:top w:val="none" w:sz="0" w:space="0" w:color="auto"/>
        <w:left w:val="none" w:sz="0" w:space="0" w:color="auto"/>
        <w:bottom w:val="none" w:sz="0" w:space="0" w:color="auto"/>
        <w:right w:val="none" w:sz="0" w:space="0" w:color="auto"/>
      </w:divBdr>
    </w:div>
    <w:div w:id="1806585621">
      <w:bodyDiv w:val="1"/>
      <w:marLeft w:val="0"/>
      <w:marRight w:val="0"/>
      <w:marTop w:val="0"/>
      <w:marBottom w:val="0"/>
      <w:divBdr>
        <w:top w:val="none" w:sz="0" w:space="0" w:color="auto"/>
        <w:left w:val="none" w:sz="0" w:space="0" w:color="auto"/>
        <w:bottom w:val="none" w:sz="0" w:space="0" w:color="auto"/>
        <w:right w:val="none" w:sz="0" w:space="0" w:color="auto"/>
      </w:divBdr>
    </w:div>
    <w:div w:id="1841389490">
      <w:bodyDiv w:val="1"/>
      <w:marLeft w:val="0"/>
      <w:marRight w:val="0"/>
      <w:marTop w:val="0"/>
      <w:marBottom w:val="0"/>
      <w:divBdr>
        <w:top w:val="none" w:sz="0" w:space="0" w:color="auto"/>
        <w:left w:val="none" w:sz="0" w:space="0" w:color="auto"/>
        <w:bottom w:val="none" w:sz="0" w:space="0" w:color="auto"/>
        <w:right w:val="none" w:sz="0" w:space="0" w:color="auto"/>
      </w:divBdr>
    </w:div>
    <w:div w:id="1849559881">
      <w:bodyDiv w:val="1"/>
      <w:marLeft w:val="0"/>
      <w:marRight w:val="0"/>
      <w:marTop w:val="0"/>
      <w:marBottom w:val="0"/>
      <w:divBdr>
        <w:top w:val="none" w:sz="0" w:space="0" w:color="auto"/>
        <w:left w:val="none" w:sz="0" w:space="0" w:color="auto"/>
        <w:bottom w:val="none" w:sz="0" w:space="0" w:color="auto"/>
        <w:right w:val="none" w:sz="0" w:space="0" w:color="auto"/>
      </w:divBdr>
    </w:div>
    <w:div w:id="1882010183">
      <w:bodyDiv w:val="1"/>
      <w:marLeft w:val="0"/>
      <w:marRight w:val="0"/>
      <w:marTop w:val="0"/>
      <w:marBottom w:val="0"/>
      <w:divBdr>
        <w:top w:val="none" w:sz="0" w:space="0" w:color="auto"/>
        <w:left w:val="none" w:sz="0" w:space="0" w:color="auto"/>
        <w:bottom w:val="none" w:sz="0" w:space="0" w:color="auto"/>
        <w:right w:val="none" w:sz="0" w:space="0" w:color="auto"/>
      </w:divBdr>
    </w:div>
    <w:div w:id="1921675258">
      <w:bodyDiv w:val="1"/>
      <w:marLeft w:val="0"/>
      <w:marRight w:val="0"/>
      <w:marTop w:val="0"/>
      <w:marBottom w:val="0"/>
      <w:divBdr>
        <w:top w:val="none" w:sz="0" w:space="0" w:color="auto"/>
        <w:left w:val="none" w:sz="0" w:space="0" w:color="auto"/>
        <w:bottom w:val="none" w:sz="0" w:space="0" w:color="auto"/>
        <w:right w:val="none" w:sz="0" w:space="0" w:color="auto"/>
      </w:divBdr>
    </w:div>
    <w:div w:id="1930498301">
      <w:bodyDiv w:val="1"/>
      <w:marLeft w:val="0"/>
      <w:marRight w:val="0"/>
      <w:marTop w:val="0"/>
      <w:marBottom w:val="0"/>
      <w:divBdr>
        <w:top w:val="none" w:sz="0" w:space="0" w:color="auto"/>
        <w:left w:val="none" w:sz="0" w:space="0" w:color="auto"/>
        <w:bottom w:val="none" w:sz="0" w:space="0" w:color="auto"/>
        <w:right w:val="none" w:sz="0" w:space="0" w:color="auto"/>
      </w:divBdr>
    </w:div>
    <w:div w:id="1944218663">
      <w:bodyDiv w:val="1"/>
      <w:marLeft w:val="0"/>
      <w:marRight w:val="0"/>
      <w:marTop w:val="0"/>
      <w:marBottom w:val="0"/>
      <w:divBdr>
        <w:top w:val="none" w:sz="0" w:space="0" w:color="auto"/>
        <w:left w:val="none" w:sz="0" w:space="0" w:color="auto"/>
        <w:bottom w:val="none" w:sz="0" w:space="0" w:color="auto"/>
        <w:right w:val="none" w:sz="0" w:space="0" w:color="auto"/>
      </w:divBdr>
    </w:div>
    <w:div w:id="20412798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&#65279;<?xml version="1.0" encoding="utf-8" standalone="yes"?>
<Relationships xmlns="http://schemas.openxmlformats.org/package/2006/relationships">
  <Relationship Id="rId13" Type="http://schemas.openxmlformats.org/officeDocument/2006/relationships/image" Target="media/image3.png" />
  <Relationship Id="rId18" Type="http://schemas.openxmlformats.org/officeDocument/2006/relationships/image" Target="media/image8.jpeg" />
  <Relationship Id="rId26" Type="http://schemas.openxmlformats.org/officeDocument/2006/relationships/image" Target="media/image15.emf" />
  <Relationship Id="rId39" Type="http://schemas.openxmlformats.org/officeDocument/2006/relationships/image" Target="media/image28.emf" />
  <Relationship Id="rId3" Type="http://schemas.openxmlformats.org/officeDocument/2006/relationships/styles" Target="styles.xml" />
  <Relationship Id="rId21" Type="http://schemas.openxmlformats.org/officeDocument/2006/relationships/image" Target="media/image10.emf" />
  <Relationship Id="rId34" Type="http://schemas.openxmlformats.org/officeDocument/2006/relationships/image" Target="media/image23.emf" />
  <Relationship Id="rId42" Type="http://schemas.openxmlformats.org/officeDocument/2006/relationships/image" Target="media/image31.emf" />
  <Relationship Id="rId47" Type="http://schemas.openxmlformats.org/officeDocument/2006/relationships/image" Target="media/image36.emf" />
  <Relationship Id="rId50" Type="http://schemas.openxmlformats.org/officeDocument/2006/relationships/image" Target="media/image39.emf" />
  <Relationship Id="rId7" Type="http://schemas.openxmlformats.org/officeDocument/2006/relationships/footnotes" Target="footnotes.xml" />
  <Relationship Id="rId12" Type="http://schemas.openxmlformats.org/officeDocument/2006/relationships/image" Target="media/image2.emf" />
  <Relationship Id="rId17" Type="http://schemas.openxmlformats.org/officeDocument/2006/relationships/image" Target="media/image7.jpeg" />
  <Relationship Id="rId25" Type="http://schemas.openxmlformats.org/officeDocument/2006/relationships/image" Target="media/image14.emf" />
  <Relationship Id="rId33" Type="http://schemas.openxmlformats.org/officeDocument/2006/relationships/image" Target="media/image22.emf" />
  <Relationship Id="rId38" Type="http://schemas.openxmlformats.org/officeDocument/2006/relationships/image" Target="media/image27.emf" />
  <Relationship Id="rId46" Type="http://schemas.openxmlformats.org/officeDocument/2006/relationships/image" Target="media/image35.emf" />
  <Relationship Id="rId2" Type="http://schemas.openxmlformats.org/officeDocument/2006/relationships/numbering" Target="numbering.xml" />
  <Relationship Id="rId16" Type="http://schemas.openxmlformats.org/officeDocument/2006/relationships/image" Target="media/image6.jpeg" />
  <Relationship Id="rId20" Type="http://schemas.openxmlformats.org/officeDocument/2006/relationships/footer" Target="footer3.xml" />
  <Relationship Id="rId29" Type="http://schemas.openxmlformats.org/officeDocument/2006/relationships/image" Target="media/image18.emf" />
  <Relationship Id="rId41" Type="http://schemas.openxmlformats.org/officeDocument/2006/relationships/image" Target="media/image30.emf" />
  <Relationship Id="rId54" Type="http://schemas.openxmlformats.org/officeDocument/2006/relationships/theme" Target="theme/theme1.xml" />
  <Relationship Id="rId1" Type="http://schemas.openxmlformats.org/officeDocument/2006/relationships/customXml" Target="../customXml/item1.xml" />
  <Relationship Id="rId6" Type="http://schemas.openxmlformats.org/officeDocument/2006/relationships/webSettings" Target="webSettings.xml" />
  <Relationship Id="rId11" Type="http://schemas.openxmlformats.org/officeDocument/2006/relationships/image" Target="media/image1.emf" />
  <Relationship Id="rId24" Type="http://schemas.openxmlformats.org/officeDocument/2006/relationships/image" Target="media/image13.emf" />
  <Relationship Id="rId32" Type="http://schemas.openxmlformats.org/officeDocument/2006/relationships/image" Target="media/image21.emf" />
  <Relationship Id="rId37" Type="http://schemas.openxmlformats.org/officeDocument/2006/relationships/image" Target="media/image26.emf" />
  <Relationship Id="rId40" Type="http://schemas.openxmlformats.org/officeDocument/2006/relationships/image" Target="media/image29.emf" />
  <Relationship Id="rId45" Type="http://schemas.openxmlformats.org/officeDocument/2006/relationships/image" Target="media/image34.emf" />
  <Relationship Id="rId53" Type="http://schemas.openxmlformats.org/officeDocument/2006/relationships/fontTable" Target="fontTable.xml" />
  <Relationship Id="rId5" Type="http://schemas.openxmlformats.org/officeDocument/2006/relationships/settings" Target="settings.xml" />
  <Relationship Id="rId15" Type="http://schemas.openxmlformats.org/officeDocument/2006/relationships/image" Target="media/image5.png" />
  <Relationship Id="rId23" Type="http://schemas.openxmlformats.org/officeDocument/2006/relationships/image" Target="media/image12.emf" />
  <Relationship Id="rId28" Type="http://schemas.openxmlformats.org/officeDocument/2006/relationships/image" Target="media/image17.emf" />
  <Relationship Id="rId36" Type="http://schemas.openxmlformats.org/officeDocument/2006/relationships/image" Target="media/image25.emf" />
  <Relationship Id="rId49" Type="http://schemas.openxmlformats.org/officeDocument/2006/relationships/image" Target="media/image38.emf" />
  <Relationship Id="rId10" Type="http://schemas.openxmlformats.org/officeDocument/2006/relationships/footer" Target="footer2.xml" />
  <Relationship Id="rId19" Type="http://schemas.openxmlformats.org/officeDocument/2006/relationships/image" Target="media/image9.jpeg" />
  <Relationship Id="rId31" Type="http://schemas.openxmlformats.org/officeDocument/2006/relationships/image" Target="media/image20.emf" />
  <Relationship Id="rId44" Type="http://schemas.openxmlformats.org/officeDocument/2006/relationships/image" Target="media/image33.emf" />
  <Relationship Id="rId52" Type="http://schemas.openxmlformats.org/officeDocument/2006/relationships/footer" Target="footer5.xml" />
  <Relationship Id="rId4" Type="http://schemas.microsoft.com/office/2007/relationships/stylesWithEffects" Target="stylesWithEffects.xml" />
  <Relationship Id="rId9" Type="http://schemas.openxmlformats.org/officeDocument/2006/relationships/footer" Target="footer1.xml" />
  <Relationship Id="rId14" Type="http://schemas.openxmlformats.org/officeDocument/2006/relationships/image" Target="media/image4.png" />
  <Relationship Id="rId22" Type="http://schemas.openxmlformats.org/officeDocument/2006/relationships/image" Target="media/image11.emf" />
  <Relationship Id="rId27" Type="http://schemas.openxmlformats.org/officeDocument/2006/relationships/image" Target="media/image16.emf" />
  <Relationship Id="rId30" Type="http://schemas.openxmlformats.org/officeDocument/2006/relationships/image" Target="media/image19.emf" />
  <Relationship Id="rId35" Type="http://schemas.openxmlformats.org/officeDocument/2006/relationships/image" Target="media/image24.emf" />
  <Relationship Id="rId43" Type="http://schemas.openxmlformats.org/officeDocument/2006/relationships/image" Target="media/image32.emf" />
  <Relationship Id="rId48" Type="http://schemas.openxmlformats.org/officeDocument/2006/relationships/image" Target="media/image37.emf" />
  <Relationship Id="rId8" Type="http://schemas.openxmlformats.org/officeDocument/2006/relationships/endnotes" Target="endnotes.xml" />
  <Relationship Id="rId51" Type="http://schemas.openxmlformats.org/officeDocument/2006/relationships/footer" Target="footer4.xml" />
</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&#65279;<?xml version="1.0" encoding="utf-8" standalone="yes"?>
<Relationships xmlns="http://schemas.openxmlformats.org/package/2006/relationships">
  <Relationship Id="rId1" Type="http://schemas.openxmlformats.org/officeDocument/2006/relationships/customXmlProps" Target="itemProps1.xml" />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219C83-436B-46F9-B246-323D9E1D630A}">
  <ds:schemaRefs>
    <ds:schemaRef ds:uri="http://schemas.openxmlformats.org/officeDocument/2006/bibliography"/>
  </ds:schemaRefs>
</ds:datastoreItem>
</file>