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8443E" w14:textId="77777777" w:rsidR="00D95E81" w:rsidRPr="00D95E81" w:rsidRDefault="00D95E81" w:rsidP="00D95E81">
      <w:pPr>
        <w:autoSpaceDE w:val="0"/>
        <w:autoSpaceDN w:val="0"/>
        <w:snapToGrid w:val="0"/>
        <w:spacing w:line="440" w:lineRule="exact"/>
        <w:jc w:val="center"/>
        <w:rPr>
          <w:rFonts w:ascii="ＭＳ 明朝" w:hAnsi="ＭＳ 明朝"/>
          <w:sz w:val="40"/>
          <w:szCs w:val="40"/>
        </w:rPr>
      </w:pPr>
      <w:bookmarkStart w:id="0" w:name="_GoBack"/>
      <w:bookmarkEnd w:id="0"/>
    </w:p>
    <w:p w14:paraId="3C7EB512" w14:textId="77777777" w:rsidR="00D95E81" w:rsidRPr="00D95E81" w:rsidRDefault="00D95E81" w:rsidP="00D95E81">
      <w:pPr>
        <w:autoSpaceDE w:val="0"/>
        <w:autoSpaceDN w:val="0"/>
        <w:snapToGrid w:val="0"/>
        <w:spacing w:line="440" w:lineRule="exact"/>
        <w:jc w:val="center"/>
        <w:rPr>
          <w:rFonts w:ascii="ＭＳ 明朝" w:hAnsi="ＭＳ 明朝"/>
          <w:sz w:val="40"/>
          <w:szCs w:val="40"/>
        </w:rPr>
      </w:pPr>
    </w:p>
    <w:p w14:paraId="63F5565E" w14:textId="77777777" w:rsidR="00D95E81" w:rsidRPr="00D95E81" w:rsidRDefault="00D95E81" w:rsidP="00D95E81">
      <w:pPr>
        <w:autoSpaceDE w:val="0"/>
        <w:autoSpaceDN w:val="0"/>
        <w:snapToGrid w:val="0"/>
        <w:spacing w:line="440" w:lineRule="exact"/>
        <w:jc w:val="center"/>
        <w:rPr>
          <w:rFonts w:ascii="ＭＳ 明朝" w:hAnsi="ＭＳ 明朝"/>
          <w:sz w:val="40"/>
          <w:szCs w:val="40"/>
        </w:rPr>
      </w:pPr>
    </w:p>
    <w:p w14:paraId="55FF4464" w14:textId="77777777" w:rsidR="00D95E81" w:rsidRPr="00D95E81" w:rsidRDefault="00D95E81" w:rsidP="00D95E81">
      <w:pPr>
        <w:autoSpaceDE w:val="0"/>
        <w:autoSpaceDN w:val="0"/>
        <w:snapToGrid w:val="0"/>
        <w:spacing w:line="440" w:lineRule="exact"/>
        <w:jc w:val="center"/>
        <w:rPr>
          <w:rFonts w:ascii="ＭＳ 明朝" w:hAnsi="ＭＳ 明朝"/>
          <w:sz w:val="40"/>
          <w:szCs w:val="40"/>
        </w:rPr>
      </w:pPr>
    </w:p>
    <w:p w14:paraId="3CEF8DEA" w14:textId="77777777" w:rsidR="00D95E81" w:rsidRPr="00D95E81" w:rsidRDefault="00D95E81" w:rsidP="00D95E81">
      <w:pPr>
        <w:autoSpaceDE w:val="0"/>
        <w:autoSpaceDN w:val="0"/>
        <w:snapToGrid w:val="0"/>
        <w:spacing w:line="440" w:lineRule="exact"/>
        <w:jc w:val="center"/>
        <w:rPr>
          <w:rFonts w:ascii="ＭＳ 明朝" w:hAnsi="ＭＳ 明朝"/>
          <w:sz w:val="40"/>
          <w:szCs w:val="40"/>
        </w:rPr>
      </w:pPr>
    </w:p>
    <w:p w14:paraId="4D241ED3" w14:textId="77777777" w:rsidR="00D95E81" w:rsidRPr="00D95E81" w:rsidRDefault="00D95E81" w:rsidP="00D95E81">
      <w:pPr>
        <w:autoSpaceDE w:val="0"/>
        <w:autoSpaceDN w:val="0"/>
        <w:snapToGrid w:val="0"/>
        <w:spacing w:line="440" w:lineRule="exact"/>
        <w:jc w:val="center"/>
        <w:rPr>
          <w:rFonts w:ascii="ＭＳ 明朝" w:hAnsi="ＭＳ 明朝"/>
          <w:sz w:val="40"/>
          <w:szCs w:val="40"/>
        </w:rPr>
      </w:pPr>
    </w:p>
    <w:p w14:paraId="7DBF762A" w14:textId="77777777" w:rsidR="00D95E81" w:rsidRPr="00D95E81" w:rsidRDefault="00D95E81" w:rsidP="00D95E81">
      <w:pPr>
        <w:autoSpaceDE w:val="0"/>
        <w:autoSpaceDN w:val="0"/>
        <w:snapToGrid w:val="0"/>
        <w:spacing w:line="440" w:lineRule="exact"/>
        <w:jc w:val="center"/>
        <w:rPr>
          <w:rFonts w:ascii="ＭＳ 明朝" w:hAnsi="ＭＳ 明朝"/>
          <w:sz w:val="40"/>
          <w:szCs w:val="40"/>
        </w:rPr>
      </w:pPr>
    </w:p>
    <w:p w14:paraId="35253094" w14:textId="77777777" w:rsidR="00D95E81" w:rsidRPr="00D95E81" w:rsidRDefault="00D95E81" w:rsidP="00D95E81">
      <w:pPr>
        <w:autoSpaceDE w:val="0"/>
        <w:autoSpaceDN w:val="0"/>
        <w:snapToGrid w:val="0"/>
        <w:spacing w:line="440" w:lineRule="exact"/>
        <w:jc w:val="center"/>
        <w:rPr>
          <w:rFonts w:ascii="ＭＳ 明朝" w:hAnsi="ＭＳ 明朝"/>
          <w:sz w:val="40"/>
          <w:szCs w:val="40"/>
        </w:rPr>
      </w:pPr>
      <w:r w:rsidRPr="00D95E81">
        <w:rPr>
          <w:rFonts w:ascii="ＭＳ 明朝" w:hAnsi="ＭＳ 明朝" w:hint="eastAsia"/>
          <w:sz w:val="40"/>
          <w:szCs w:val="40"/>
        </w:rPr>
        <w:t>法令事務支援システム保守管理運用業務委託及び</w:t>
      </w:r>
    </w:p>
    <w:p w14:paraId="6EC57967" w14:textId="77777777" w:rsidR="00D95E81" w:rsidRPr="00D95E81" w:rsidRDefault="00D95E81" w:rsidP="00D95E81">
      <w:pPr>
        <w:autoSpaceDE w:val="0"/>
        <w:autoSpaceDN w:val="0"/>
        <w:snapToGrid w:val="0"/>
        <w:spacing w:line="440" w:lineRule="exact"/>
        <w:jc w:val="center"/>
        <w:rPr>
          <w:rFonts w:ascii="ＭＳ 明朝" w:hAnsi="ＭＳ 明朝"/>
          <w:sz w:val="40"/>
          <w:szCs w:val="40"/>
        </w:rPr>
      </w:pPr>
      <w:r w:rsidRPr="00D95E81">
        <w:rPr>
          <w:rFonts w:ascii="ＭＳ 明朝" w:hAnsi="ＭＳ 明朝" w:hint="eastAsia"/>
          <w:sz w:val="40"/>
          <w:szCs w:val="40"/>
        </w:rPr>
        <w:t>賃借に係る業務仕様書</w:t>
      </w:r>
    </w:p>
    <w:p w14:paraId="28CF43E1"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326BD21A"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6D67EE3C"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472B55E1"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648A69BC"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2D0738B3"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0916F7FB"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51342090"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57D21FFC"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3321E110"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35C3E679"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376D8A9F"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006BC75D"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41CBE6D8"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4663BED1"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7B9C2EC4"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31BB030D"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6E70C849" w14:textId="77777777" w:rsidR="00D95E81" w:rsidRPr="00D95E81" w:rsidRDefault="00D95E81" w:rsidP="00D95E81">
      <w:pPr>
        <w:autoSpaceDE w:val="0"/>
        <w:autoSpaceDN w:val="0"/>
        <w:snapToGrid w:val="0"/>
        <w:spacing w:line="440" w:lineRule="exact"/>
        <w:jc w:val="center"/>
        <w:rPr>
          <w:rFonts w:ascii="ＭＳ 明朝" w:hAnsi="ＭＳ 明朝"/>
          <w:sz w:val="32"/>
          <w:szCs w:val="32"/>
        </w:rPr>
      </w:pPr>
      <w:r w:rsidRPr="00D95E81">
        <w:rPr>
          <w:rFonts w:ascii="ＭＳ 明朝" w:hAnsi="ＭＳ 明朝" w:hint="eastAsia"/>
          <w:sz w:val="32"/>
          <w:szCs w:val="32"/>
        </w:rPr>
        <w:t>令和４年７月</w:t>
      </w:r>
    </w:p>
    <w:p w14:paraId="77C08C0E" w14:textId="77777777" w:rsidR="00D95E81" w:rsidRPr="00D95E81" w:rsidRDefault="00D95E81" w:rsidP="00D95E81">
      <w:pPr>
        <w:autoSpaceDE w:val="0"/>
        <w:autoSpaceDN w:val="0"/>
        <w:snapToGrid w:val="0"/>
        <w:spacing w:line="440" w:lineRule="exact"/>
        <w:jc w:val="center"/>
        <w:rPr>
          <w:rFonts w:ascii="ＭＳ 明朝" w:hAnsi="ＭＳ 明朝"/>
          <w:sz w:val="32"/>
          <w:szCs w:val="32"/>
        </w:rPr>
      </w:pPr>
      <w:r w:rsidRPr="00D95E81">
        <w:rPr>
          <w:rFonts w:ascii="ＭＳ 明朝" w:hAnsi="ＭＳ 明朝" w:hint="eastAsia"/>
          <w:sz w:val="32"/>
          <w:szCs w:val="32"/>
        </w:rPr>
        <w:t>京都府総務部政策法務課</w:t>
      </w:r>
    </w:p>
    <w:p w14:paraId="30C9F8E3"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4F5DE36C"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5FEA8099" w14:textId="77777777" w:rsidR="00D95E81" w:rsidRPr="00D95E81" w:rsidRDefault="00D95E81" w:rsidP="00D95E81">
      <w:pPr>
        <w:autoSpaceDE w:val="0"/>
        <w:autoSpaceDN w:val="0"/>
        <w:snapToGrid w:val="0"/>
        <w:spacing w:line="440" w:lineRule="exact"/>
        <w:rPr>
          <w:rFonts w:ascii="ＭＳ 明朝" w:hAnsi="ＭＳ 明朝"/>
          <w:sz w:val="22"/>
          <w:szCs w:val="22"/>
        </w:rPr>
      </w:pPr>
      <w:r w:rsidRPr="00D95E81">
        <w:rPr>
          <w:rFonts w:ascii="ＭＳ 明朝" w:hAnsi="ＭＳ 明朝" w:hint="eastAsia"/>
          <w:sz w:val="22"/>
          <w:szCs w:val="22"/>
        </w:rPr>
        <w:lastRenderedPageBreak/>
        <w:t>第１</w:t>
      </w:r>
      <w:r w:rsidRPr="00D95E81">
        <w:rPr>
          <w:rFonts w:ascii="ＭＳ 明朝" w:hAnsi="ＭＳ 明朝"/>
          <w:sz w:val="22"/>
          <w:szCs w:val="22"/>
        </w:rPr>
        <w:t xml:space="preserve"> </w:t>
      </w:r>
      <w:r w:rsidRPr="00D95E81">
        <w:rPr>
          <w:rFonts w:ascii="ＭＳ 明朝" w:hAnsi="ＭＳ 明朝" w:hint="eastAsia"/>
          <w:sz w:val="22"/>
          <w:szCs w:val="22"/>
        </w:rPr>
        <w:t>基本事項</w:t>
      </w:r>
    </w:p>
    <w:p w14:paraId="425449AB" w14:textId="77777777" w:rsidR="00D95E81" w:rsidRPr="00D95E81" w:rsidRDefault="00D95E81" w:rsidP="00D95E81">
      <w:pPr>
        <w:autoSpaceDE w:val="0"/>
        <w:autoSpaceDN w:val="0"/>
        <w:snapToGrid w:val="0"/>
        <w:spacing w:line="440" w:lineRule="exact"/>
        <w:ind w:firstLineChars="129" w:firstLine="284"/>
        <w:rPr>
          <w:rFonts w:ascii="ＭＳ 明朝" w:hAnsi="ＭＳ 明朝"/>
          <w:sz w:val="22"/>
          <w:szCs w:val="22"/>
        </w:rPr>
      </w:pPr>
      <w:r w:rsidRPr="00D95E81">
        <w:rPr>
          <w:rFonts w:ascii="ＭＳ 明朝" w:hAnsi="ＭＳ 明朝"/>
          <w:sz w:val="22"/>
          <w:szCs w:val="22"/>
        </w:rPr>
        <w:t xml:space="preserve">(1) </w:t>
      </w:r>
      <w:r w:rsidRPr="00D95E81">
        <w:rPr>
          <w:rFonts w:ascii="ＭＳ 明朝" w:hAnsi="ＭＳ 明朝" w:hint="eastAsia"/>
          <w:sz w:val="22"/>
          <w:szCs w:val="22"/>
        </w:rPr>
        <w:t>準備期間</w:t>
      </w:r>
    </w:p>
    <w:p w14:paraId="369B0807" w14:textId="77777777" w:rsidR="00D95E81" w:rsidRPr="00D95E81" w:rsidRDefault="00D95E81" w:rsidP="00D95E81">
      <w:pPr>
        <w:autoSpaceDE w:val="0"/>
        <w:autoSpaceDN w:val="0"/>
        <w:snapToGrid w:val="0"/>
        <w:spacing w:line="440" w:lineRule="exact"/>
        <w:ind w:leftChars="202" w:left="424" w:firstLineChars="129" w:firstLine="284"/>
        <w:rPr>
          <w:rFonts w:ascii="ＭＳ 明朝" w:hAnsi="ＭＳ 明朝"/>
          <w:sz w:val="22"/>
          <w:szCs w:val="22"/>
        </w:rPr>
      </w:pPr>
      <w:r w:rsidRPr="00D95E81">
        <w:rPr>
          <w:rFonts w:ascii="ＭＳ 明朝" w:hAnsi="ＭＳ 明朝" w:hint="eastAsia"/>
          <w:sz w:val="22"/>
          <w:szCs w:val="22"/>
        </w:rPr>
        <w:t>契約締結日から令和４年９月</w:t>
      </w:r>
      <w:r w:rsidRPr="00D95E81">
        <w:rPr>
          <w:rFonts w:ascii="ＭＳ 明朝" w:hAnsi="ＭＳ 明朝"/>
          <w:sz w:val="22"/>
          <w:szCs w:val="22"/>
        </w:rPr>
        <w:t>30</w:t>
      </w:r>
      <w:r w:rsidRPr="00D95E81">
        <w:rPr>
          <w:rFonts w:ascii="ＭＳ 明朝" w:hAnsi="ＭＳ 明朝" w:hint="eastAsia"/>
          <w:sz w:val="22"/>
          <w:szCs w:val="22"/>
        </w:rPr>
        <w:t>日まで</w:t>
      </w:r>
    </w:p>
    <w:p w14:paraId="748FC563" w14:textId="77777777" w:rsidR="00D95E81" w:rsidRPr="00D95E81" w:rsidRDefault="00D95E81" w:rsidP="00D95E81">
      <w:pPr>
        <w:autoSpaceDE w:val="0"/>
        <w:autoSpaceDN w:val="0"/>
        <w:snapToGrid w:val="0"/>
        <w:spacing w:line="440" w:lineRule="exact"/>
        <w:ind w:firstLineChars="129" w:firstLine="284"/>
        <w:rPr>
          <w:rFonts w:ascii="ＭＳ 明朝" w:hAnsi="ＭＳ 明朝"/>
          <w:sz w:val="22"/>
          <w:szCs w:val="22"/>
        </w:rPr>
      </w:pPr>
      <w:r w:rsidRPr="00D95E81">
        <w:rPr>
          <w:rFonts w:ascii="ＭＳ 明朝" w:hAnsi="ＭＳ 明朝"/>
          <w:sz w:val="22"/>
          <w:szCs w:val="22"/>
        </w:rPr>
        <w:t xml:space="preserve">(2) </w:t>
      </w:r>
      <w:r w:rsidRPr="00D95E81">
        <w:rPr>
          <w:rFonts w:ascii="ＭＳ 明朝" w:hAnsi="ＭＳ 明朝" w:hint="eastAsia"/>
          <w:sz w:val="22"/>
          <w:szCs w:val="22"/>
        </w:rPr>
        <w:t>賃借・運用期間</w:t>
      </w:r>
    </w:p>
    <w:p w14:paraId="4A9466CB" w14:textId="77777777" w:rsidR="00D95E81" w:rsidRPr="00D95E81" w:rsidRDefault="00D95E81" w:rsidP="00D95E81">
      <w:pPr>
        <w:autoSpaceDE w:val="0"/>
        <w:autoSpaceDN w:val="0"/>
        <w:snapToGrid w:val="0"/>
        <w:spacing w:line="440" w:lineRule="exact"/>
        <w:ind w:leftChars="202" w:left="424" w:firstLineChars="129" w:firstLine="284"/>
        <w:rPr>
          <w:rFonts w:ascii="ＭＳ 明朝" w:hAnsi="ＭＳ 明朝"/>
          <w:sz w:val="22"/>
          <w:szCs w:val="22"/>
        </w:rPr>
      </w:pPr>
      <w:r w:rsidRPr="00D95E81">
        <w:rPr>
          <w:rFonts w:ascii="ＭＳ 明朝" w:hAnsi="ＭＳ 明朝" w:hint="eastAsia"/>
          <w:sz w:val="22"/>
          <w:szCs w:val="22"/>
        </w:rPr>
        <w:t>令和４年</w:t>
      </w:r>
      <w:r w:rsidRPr="00D95E81">
        <w:rPr>
          <w:rFonts w:ascii="ＭＳ 明朝" w:hAnsi="ＭＳ 明朝"/>
          <w:sz w:val="22"/>
          <w:szCs w:val="22"/>
        </w:rPr>
        <w:t>10</w:t>
      </w:r>
      <w:r w:rsidRPr="00D95E81">
        <w:rPr>
          <w:rFonts w:ascii="ＭＳ 明朝" w:hAnsi="ＭＳ 明朝" w:hint="eastAsia"/>
          <w:sz w:val="22"/>
          <w:szCs w:val="22"/>
        </w:rPr>
        <w:t>月１日から令和７年９月</w:t>
      </w:r>
      <w:r w:rsidRPr="00D95E81">
        <w:rPr>
          <w:rFonts w:ascii="ＭＳ 明朝" w:hAnsi="ＭＳ 明朝"/>
          <w:sz w:val="22"/>
          <w:szCs w:val="22"/>
        </w:rPr>
        <w:t>30</w:t>
      </w:r>
      <w:r w:rsidRPr="00D95E81">
        <w:rPr>
          <w:rFonts w:ascii="ＭＳ 明朝" w:hAnsi="ＭＳ 明朝" w:hint="eastAsia"/>
          <w:sz w:val="22"/>
          <w:szCs w:val="22"/>
        </w:rPr>
        <w:t>日まで</w:t>
      </w:r>
    </w:p>
    <w:p w14:paraId="3A384F17" w14:textId="77777777" w:rsidR="00D95E81" w:rsidRPr="00D95E81" w:rsidRDefault="00D95E81" w:rsidP="00D95E81">
      <w:pPr>
        <w:autoSpaceDE w:val="0"/>
        <w:autoSpaceDN w:val="0"/>
        <w:snapToGrid w:val="0"/>
        <w:spacing w:line="440" w:lineRule="exact"/>
        <w:ind w:firstLineChars="129" w:firstLine="284"/>
        <w:rPr>
          <w:rFonts w:ascii="ＭＳ 明朝" w:hAnsi="ＭＳ 明朝"/>
          <w:sz w:val="22"/>
          <w:szCs w:val="22"/>
        </w:rPr>
      </w:pPr>
      <w:r w:rsidRPr="00D95E81">
        <w:rPr>
          <w:rFonts w:ascii="ＭＳ 明朝" w:hAnsi="ＭＳ 明朝"/>
          <w:sz w:val="22"/>
          <w:szCs w:val="22"/>
        </w:rPr>
        <w:t xml:space="preserve">(3) </w:t>
      </w:r>
      <w:r w:rsidRPr="00D95E81">
        <w:rPr>
          <w:rFonts w:ascii="ＭＳ 明朝" w:hAnsi="ＭＳ 明朝" w:hint="eastAsia"/>
          <w:sz w:val="22"/>
          <w:szCs w:val="22"/>
        </w:rPr>
        <w:t>例規データの初期登録</w:t>
      </w:r>
    </w:p>
    <w:p w14:paraId="1D3EFAED" w14:textId="77777777" w:rsidR="00D95E81" w:rsidRPr="00D95E81" w:rsidRDefault="00D95E81" w:rsidP="00D95E81">
      <w:pPr>
        <w:autoSpaceDE w:val="0"/>
        <w:autoSpaceDN w:val="0"/>
        <w:snapToGrid w:val="0"/>
        <w:spacing w:line="440" w:lineRule="exact"/>
        <w:ind w:leftChars="270" w:left="567" w:firstLine="142"/>
        <w:rPr>
          <w:rFonts w:ascii="ＭＳ 明朝" w:hAnsi="ＭＳ 明朝"/>
          <w:sz w:val="22"/>
          <w:szCs w:val="22"/>
        </w:rPr>
      </w:pPr>
      <w:r w:rsidRPr="00D95E81">
        <w:rPr>
          <w:rFonts w:ascii="ＭＳ 明朝" w:hAnsi="ＭＳ 明朝" w:hint="eastAsia"/>
          <w:sz w:val="22"/>
          <w:szCs w:val="22"/>
        </w:rPr>
        <w:t>契約日時点で稼働しているシステム（以下「現行システム」という。）の京都府例規の</w:t>
      </w:r>
      <w:r w:rsidRPr="00D95E81">
        <w:rPr>
          <w:rFonts w:ascii="ＭＳ 明朝" w:hAnsi="ＭＳ 明朝"/>
          <w:sz w:val="22"/>
          <w:szCs w:val="22"/>
        </w:rPr>
        <w:t>HTML</w:t>
      </w:r>
      <w:r w:rsidRPr="00D95E81">
        <w:rPr>
          <w:rFonts w:ascii="ＭＳ 明朝" w:hAnsi="ＭＳ 明朝" w:hint="eastAsia"/>
          <w:sz w:val="22"/>
          <w:szCs w:val="22"/>
        </w:rPr>
        <w:t>データ（令和４年４月１日時点。過去の更新時点のデータを含む。）を記録した磁気ディスク、平成25</w:t>
      </w:r>
      <w:r w:rsidRPr="00D95E81">
        <w:rPr>
          <w:rFonts w:ascii="ＭＳ 明朝" w:hAnsi="ＭＳ 明朝"/>
          <w:sz w:val="22"/>
          <w:szCs w:val="22"/>
        </w:rPr>
        <w:t>年1月1日以降の制定・改廃原議（</w:t>
      </w:r>
      <w:r w:rsidRPr="00D95E81">
        <w:rPr>
          <w:rFonts w:ascii="ＭＳ 明朝" w:hAnsi="ＭＳ 明朝" w:hint="eastAsia"/>
          <w:sz w:val="22"/>
          <w:szCs w:val="22"/>
        </w:rPr>
        <w:t>データ</w:t>
      </w:r>
      <w:r w:rsidRPr="00D95E81">
        <w:rPr>
          <w:rFonts w:ascii="ＭＳ 明朝" w:hAnsi="ＭＳ 明朝"/>
          <w:sz w:val="22"/>
          <w:szCs w:val="22"/>
        </w:rPr>
        <w:t>）</w:t>
      </w:r>
      <w:r w:rsidRPr="00D95E81">
        <w:rPr>
          <w:rFonts w:ascii="ＭＳ 明朝" w:hAnsi="ＭＳ 明朝" w:hint="eastAsia"/>
          <w:sz w:val="22"/>
          <w:szCs w:val="22"/>
        </w:rPr>
        <w:t>を契約締結日に受注者に貸与するので、準備期間中に当該データを令和４年８月１日時点の内容に更新して賃借・運用を開始すること。なお、</w:t>
      </w:r>
      <w:r w:rsidRPr="00D95E81">
        <w:rPr>
          <w:rFonts w:ascii="ＭＳ 明朝" w:hAnsi="ＭＳ 明朝"/>
          <w:sz w:val="22"/>
          <w:szCs w:val="22"/>
        </w:rPr>
        <w:t>令和</w:t>
      </w:r>
      <w:r w:rsidRPr="00D95E81">
        <w:rPr>
          <w:rFonts w:ascii="ＭＳ 明朝" w:hAnsi="ＭＳ 明朝" w:hint="eastAsia"/>
          <w:sz w:val="22"/>
          <w:szCs w:val="22"/>
        </w:rPr>
        <w:t>４年４月２日から令和４年８月１日までの京都府例規のデータについては、京都府ホームページ（以下「府</w:t>
      </w:r>
      <w:r w:rsidRPr="00D95E81">
        <w:rPr>
          <w:rFonts w:ascii="ＭＳ 明朝" w:hAnsi="ＭＳ 明朝"/>
          <w:sz w:val="22"/>
          <w:szCs w:val="22"/>
        </w:rPr>
        <w:t>HP</w:t>
      </w:r>
      <w:r w:rsidRPr="00D95E81">
        <w:rPr>
          <w:rFonts w:ascii="ＭＳ 明朝" w:hAnsi="ＭＳ 明朝" w:hint="eastAsia"/>
          <w:sz w:val="22"/>
          <w:szCs w:val="22"/>
        </w:rPr>
        <w:t>」という。）に掲載している京都府公報に登載されている例規を基に作成すること。</w:t>
      </w:r>
    </w:p>
    <w:p w14:paraId="142D1A36" w14:textId="77777777" w:rsidR="00D95E81" w:rsidRPr="00D95E81" w:rsidRDefault="00D95E81" w:rsidP="00D95E81">
      <w:pPr>
        <w:autoSpaceDE w:val="0"/>
        <w:autoSpaceDN w:val="0"/>
        <w:snapToGrid w:val="0"/>
        <w:spacing w:line="440" w:lineRule="exact"/>
        <w:ind w:firstLineChars="129" w:firstLine="284"/>
        <w:rPr>
          <w:rFonts w:ascii="ＭＳ 明朝" w:hAnsi="ＭＳ 明朝"/>
          <w:sz w:val="22"/>
          <w:szCs w:val="22"/>
        </w:rPr>
      </w:pPr>
      <w:r w:rsidRPr="00D95E81">
        <w:rPr>
          <w:rFonts w:ascii="ＭＳ 明朝" w:hAnsi="ＭＳ 明朝"/>
          <w:sz w:val="22"/>
          <w:szCs w:val="22"/>
        </w:rPr>
        <w:t xml:space="preserve">(4) </w:t>
      </w:r>
      <w:r w:rsidRPr="00D95E81">
        <w:rPr>
          <w:rFonts w:ascii="ＭＳ 明朝" w:hAnsi="ＭＳ 明朝" w:hint="eastAsia"/>
          <w:sz w:val="22"/>
          <w:szCs w:val="22"/>
        </w:rPr>
        <w:t>運用テスト</w:t>
      </w:r>
    </w:p>
    <w:p w14:paraId="2153415E" w14:textId="77777777" w:rsidR="00D95E81" w:rsidRPr="00D95E81" w:rsidRDefault="00D95E81" w:rsidP="00D95E81">
      <w:pPr>
        <w:autoSpaceDE w:val="0"/>
        <w:autoSpaceDN w:val="0"/>
        <w:snapToGrid w:val="0"/>
        <w:spacing w:line="440" w:lineRule="exact"/>
        <w:ind w:leftChars="270" w:left="567" w:firstLineChars="64" w:firstLine="141"/>
        <w:rPr>
          <w:rFonts w:ascii="ＭＳ 明朝" w:hAnsi="ＭＳ 明朝"/>
          <w:sz w:val="22"/>
          <w:szCs w:val="22"/>
        </w:rPr>
      </w:pPr>
      <w:r w:rsidRPr="00D95E81">
        <w:rPr>
          <w:rFonts w:ascii="ＭＳ 明朝" w:hAnsi="ＭＳ 明朝" w:hint="eastAsia"/>
          <w:sz w:val="22"/>
          <w:szCs w:val="22"/>
        </w:rPr>
        <w:t>運用開始前にシステムの稼働テスト及び行政事務支援システムからの接続テスト（府</w:t>
      </w:r>
      <w:r w:rsidRPr="00D95E81">
        <w:rPr>
          <w:rFonts w:ascii="ＭＳ 明朝" w:hAnsi="ＭＳ 明朝"/>
          <w:sz w:val="22"/>
          <w:szCs w:val="22"/>
        </w:rPr>
        <w:t>HP</w:t>
      </w:r>
      <w:r w:rsidRPr="00D95E81">
        <w:rPr>
          <w:rFonts w:ascii="ＭＳ 明朝" w:hAnsi="ＭＳ 明朝" w:hint="eastAsia"/>
          <w:sz w:val="22"/>
          <w:szCs w:val="22"/>
        </w:rPr>
        <w:t>に掲載するシステムについては、インターネット接続テスト）を実施し、仕様書どおりの性能が確保されていることについて政策法務課の確認を受けること。</w:t>
      </w:r>
    </w:p>
    <w:p w14:paraId="11FF6C06" w14:textId="77777777" w:rsidR="00D95E81" w:rsidRPr="00D95E81" w:rsidRDefault="00D95E81" w:rsidP="00D95E81">
      <w:pPr>
        <w:autoSpaceDE w:val="0"/>
        <w:autoSpaceDN w:val="0"/>
        <w:snapToGrid w:val="0"/>
        <w:spacing w:line="440" w:lineRule="exact"/>
        <w:ind w:firstLineChars="129" w:firstLine="284"/>
        <w:rPr>
          <w:rFonts w:ascii="ＭＳ 明朝" w:hAnsi="ＭＳ 明朝"/>
          <w:sz w:val="22"/>
          <w:szCs w:val="22"/>
        </w:rPr>
      </w:pPr>
      <w:r w:rsidRPr="00D95E81">
        <w:rPr>
          <w:rFonts w:ascii="ＭＳ 明朝" w:hAnsi="ＭＳ 明朝"/>
          <w:sz w:val="22"/>
          <w:szCs w:val="22"/>
        </w:rPr>
        <w:t xml:space="preserve">(5) </w:t>
      </w:r>
      <w:r w:rsidRPr="00D95E81">
        <w:rPr>
          <w:rFonts w:ascii="ＭＳ 明朝" w:hAnsi="ＭＳ 明朝" w:hint="eastAsia"/>
          <w:sz w:val="22"/>
          <w:szCs w:val="22"/>
        </w:rPr>
        <w:t>運用開始スケジュール</w:t>
      </w:r>
    </w:p>
    <w:p w14:paraId="0EDFD07D" w14:textId="77777777" w:rsidR="00D95E81" w:rsidRPr="00D95E81" w:rsidRDefault="00D95E81" w:rsidP="00D95E81">
      <w:pPr>
        <w:autoSpaceDE w:val="0"/>
        <w:autoSpaceDN w:val="0"/>
        <w:snapToGrid w:val="0"/>
        <w:spacing w:line="440" w:lineRule="exact"/>
        <w:ind w:firstLineChars="322" w:firstLine="708"/>
        <w:rPr>
          <w:rFonts w:ascii="ＭＳ 明朝" w:hAnsi="ＭＳ 明朝"/>
          <w:sz w:val="22"/>
          <w:szCs w:val="22"/>
        </w:rPr>
      </w:pPr>
      <w:r w:rsidRPr="00D95E81">
        <w:rPr>
          <w:rFonts w:ascii="ＭＳ 明朝" w:hAnsi="ＭＳ 明朝" w:hint="eastAsia"/>
          <w:sz w:val="22"/>
          <w:szCs w:val="22"/>
        </w:rPr>
        <w:t>契約締結後に想定する作業スケジュールは、次のとおりである。</w:t>
      </w:r>
    </w:p>
    <w:p w14:paraId="3B4E08A1"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hint="eastAsia"/>
          <w:sz w:val="22"/>
          <w:szCs w:val="22"/>
        </w:rPr>
        <w:t>ア　システム構築（更新作業を含む。）</w:t>
      </w:r>
    </w:p>
    <w:p w14:paraId="3BADCB53" w14:textId="77777777" w:rsidR="00D95E81" w:rsidRPr="00D95E81" w:rsidRDefault="00D95E81" w:rsidP="00D95E81">
      <w:pPr>
        <w:autoSpaceDE w:val="0"/>
        <w:autoSpaceDN w:val="0"/>
        <w:snapToGrid w:val="0"/>
        <w:spacing w:line="440" w:lineRule="exact"/>
        <w:ind w:leftChars="67" w:left="141" w:firstLineChars="322" w:firstLine="708"/>
        <w:rPr>
          <w:rFonts w:ascii="ＭＳ 明朝" w:hAnsi="ＭＳ 明朝"/>
          <w:sz w:val="22"/>
          <w:szCs w:val="22"/>
        </w:rPr>
      </w:pPr>
      <w:r w:rsidRPr="00D95E81">
        <w:rPr>
          <w:rFonts w:ascii="ＭＳ 明朝" w:hAnsi="ＭＳ 明朝" w:hint="eastAsia"/>
          <w:sz w:val="22"/>
          <w:szCs w:val="22"/>
        </w:rPr>
        <w:t>契約締結日から令和４年９月</w:t>
      </w:r>
      <w:r w:rsidRPr="00D95E81">
        <w:rPr>
          <w:rFonts w:ascii="ＭＳ 明朝" w:hAnsi="ＭＳ 明朝"/>
          <w:sz w:val="22"/>
          <w:szCs w:val="22"/>
        </w:rPr>
        <w:t>13</w:t>
      </w:r>
      <w:r w:rsidRPr="00D95E81">
        <w:rPr>
          <w:rFonts w:ascii="ＭＳ 明朝" w:hAnsi="ＭＳ 明朝" w:hint="eastAsia"/>
          <w:sz w:val="22"/>
          <w:szCs w:val="22"/>
        </w:rPr>
        <w:t>日まで</w:t>
      </w:r>
    </w:p>
    <w:p w14:paraId="155E09E5"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hint="eastAsia"/>
          <w:sz w:val="22"/>
          <w:szCs w:val="22"/>
        </w:rPr>
        <w:t>イ　運用テスト</w:t>
      </w:r>
    </w:p>
    <w:p w14:paraId="53AE4864" w14:textId="77777777" w:rsidR="00D95E81" w:rsidRPr="00D95E81" w:rsidRDefault="00D95E81" w:rsidP="00D95E81">
      <w:pPr>
        <w:autoSpaceDE w:val="0"/>
        <w:autoSpaceDN w:val="0"/>
        <w:snapToGrid w:val="0"/>
        <w:spacing w:line="440" w:lineRule="exact"/>
        <w:ind w:leftChars="67" w:left="141" w:firstLineChars="322" w:firstLine="708"/>
        <w:rPr>
          <w:rFonts w:ascii="ＭＳ 明朝" w:hAnsi="ＭＳ 明朝"/>
          <w:sz w:val="22"/>
          <w:szCs w:val="22"/>
        </w:rPr>
      </w:pPr>
      <w:r w:rsidRPr="00D95E81">
        <w:rPr>
          <w:rFonts w:ascii="ＭＳ 明朝" w:hAnsi="ＭＳ 明朝" w:hint="eastAsia"/>
          <w:sz w:val="22"/>
          <w:szCs w:val="22"/>
        </w:rPr>
        <w:t>令和４年９月</w:t>
      </w:r>
      <w:r w:rsidRPr="00D95E81">
        <w:rPr>
          <w:rFonts w:ascii="ＭＳ 明朝" w:hAnsi="ＭＳ 明朝"/>
          <w:sz w:val="22"/>
          <w:szCs w:val="22"/>
        </w:rPr>
        <w:t>13</w:t>
      </w:r>
      <w:r w:rsidRPr="00D95E81">
        <w:rPr>
          <w:rFonts w:ascii="ＭＳ 明朝" w:hAnsi="ＭＳ 明朝" w:hint="eastAsia"/>
          <w:sz w:val="22"/>
          <w:szCs w:val="22"/>
        </w:rPr>
        <w:t>日から同年９月</w:t>
      </w:r>
      <w:r w:rsidRPr="00D95E81">
        <w:rPr>
          <w:rFonts w:ascii="ＭＳ 明朝" w:hAnsi="ＭＳ 明朝"/>
          <w:sz w:val="22"/>
          <w:szCs w:val="22"/>
        </w:rPr>
        <w:t>30</w:t>
      </w:r>
      <w:r w:rsidRPr="00D95E81">
        <w:rPr>
          <w:rFonts w:ascii="ＭＳ 明朝" w:hAnsi="ＭＳ 明朝" w:hint="eastAsia"/>
          <w:sz w:val="22"/>
          <w:szCs w:val="22"/>
        </w:rPr>
        <w:t>日まで</w:t>
      </w:r>
    </w:p>
    <w:p w14:paraId="601C18FD"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hint="eastAsia"/>
          <w:sz w:val="22"/>
          <w:szCs w:val="22"/>
        </w:rPr>
        <w:t>ウ　運用開始</w:t>
      </w:r>
    </w:p>
    <w:p w14:paraId="30F79AFF" w14:textId="77777777" w:rsidR="00D95E81" w:rsidRPr="00D95E81" w:rsidRDefault="00D95E81" w:rsidP="00D95E81">
      <w:pPr>
        <w:autoSpaceDE w:val="0"/>
        <w:autoSpaceDN w:val="0"/>
        <w:snapToGrid w:val="0"/>
        <w:spacing w:line="440" w:lineRule="exact"/>
        <w:ind w:leftChars="67" w:left="141" w:firstLineChars="322" w:firstLine="708"/>
        <w:rPr>
          <w:rFonts w:ascii="ＭＳ 明朝" w:hAnsi="ＭＳ 明朝"/>
          <w:sz w:val="22"/>
          <w:szCs w:val="22"/>
        </w:rPr>
      </w:pPr>
      <w:r w:rsidRPr="00D95E81">
        <w:rPr>
          <w:rFonts w:ascii="ＭＳ 明朝" w:hAnsi="ＭＳ 明朝" w:hint="eastAsia"/>
          <w:sz w:val="22"/>
          <w:szCs w:val="22"/>
        </w:rPr>
        <w:t>令和４年</w:t>
      </w:r>
      <w:r w:rsidRPr="00D95E81">
        <w:rPr>
          <w:rFonts w:ascii="ＭＳ 明朝" w:hAnsi="ＭＳ 明朝"/>
          <w:sz w:val="22"/>
          <w:szCs w:val="22"/>
        </w:rPr>
        <w:t>10</w:t>
      </w:r>
      <w:r w:rsidRPr="00D95E81">
        <w:rPr>
          <w:rFonts w:ascii="ＭＳ 明朝" w:hAnsi="ＭＳ 明朝" w:hint="eastAsia"/>
          <w:sz w:val="22"/>
          <w:szCs w:val="22"/>
        </w:rPr>
        <w:t>月１日</w:t>
      </w:r>
    </w:p>
    <w:p w14:paraId="2601F07F" w14:textId="77777777" w:rsidR="00D95E81" w:rsidRPr="00D95E81" w:rsidRDefault="00D95E81" w:rsidP="00D95E81">
      <w:pPr>
        <w:autoSpaceDE w:val="0"/>
        <w:autoSpaceDN w:val="0"/>
        <w:snapToGrid w:val="0"/>
        <w:spacing w:line="440" w:lineRule="exact"/>
        <w:rPr>
          <w:rFonts w:ascii="ＭＳ 明朝" w:hAnsi="ＭＳ 明朝"/>
          <w:sz w:val="22"/>
          <w:szCs w:val="22"/>
        </w:rPr>
      </w:pPr>
      <w:r w:rsidRPr="00D95E81">
        <w:rPr>
          <w:rFonts w:ascii="ＭＳ 明朝" w:hAnsi="ＭＳ 明朝" w:hint="eastAsia"/>
          <w:sz w:val="22"/>
          <w:szCs w:val="22"/>
        </w:rPr>
        <w:t>第２</w:t>
      </w:r>
      <w:r w:rsidRPr="00D95E81">
        <w:rPr>
          <w:rFonts w:ascii="ＭＳ 明朝" w:hAnsi="ＭＳ 明朝"/>
          <w:sz w:val="22"/>
          <w:szCs w:val="22"/>
        </w:rPr>
        <w:t xml:space="preserve"> </w:t>
      </w:r>
      <w:r w:rsidRPr="00D95E81">
        <w:rPr>
          <w:rFonts w:ascii="ＭＳ 明朝" w:hAnsi="ＭＳ 明朝" w:hint="eastAsia"/>
          <w:sz w:val="22"/>
          <w:szCs w:val="22"/>
        </w:rPr>
        <w:t>賃借システムの機能</w:t>
      </w:r>
    </w:p>
    <w:p w14:paraId="3373F308"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１</w:t>
      </w:r>
      <w:r w:rsidRPr="00D95E81">
        <w:rPr>
          <w:rFonts w:ascii="ＭＳ 明朝" w:hAnsi="ＭＳ 明朝"/>
          <w:sz w:val="22"/>
          <w:szCs w:val="22"/>
        </w:rPr>
        <w:t xml:space="preserve"> </w:t>
      </w:r>
      <w:r w:rsidRPr="00D95E81">
        <w:rPr>
          <w:rFonts w:ascii="ＭＳ 明朝" w:hAnsi="ＭＳ 明朝" w:hint="eastAsia"/>
          <w:sz w:val="22"/>
          <w:szCs w:val="22"/>
        </w:rPr>
        <w:t>対象例規</w:t>
      </w:r>
    </w:p>
    <w:p w14:paraId="023F4AE8" w14:textId="77777777" w:rsidR="00D95E81" w:rsidRPr="00D95E81" w:rsidRDefault="00D95E81" w:rsidP="00D95E81">
      <w:pPr>
        <w:autoSpaceDE w:val="0"/>
        <w:autoSpaceDN w:val="0"/>
        <w:snapToGrid w:val="0"/>
        <w:spacing w:line="440" w:lineRule="exact"/>
        <w:ind w:leftChars="67" w:left="141" w:firstLineChars="129" w:firstLine="284"/>
        <w:rPr>
          <w:rFonts w:ascii="ＭＳ 明朝" w:hAnsi="ＭＳ 明朝"/>
          <w:sz w:val="22"/>
          <w:szCs w:val="22"/>
        </w:rPr>
      </w:pPr>
      <w:r w:rsidRPr="00D95E81">
        <w:rPr>
          <w:rFonts w:ascii="ＭＳ 明朝" w:hAnsi="ＭＳ 明朝"/>
          <w:sz w:val="22"/>
          <w:szCs w:val="22"/>
        </w:rPr>
        <w:t xml:space="preserve">(1) </w:t>
      </w:r>
      <w:r w:rsidRPr="00D95E81">
        <w:rPr>
          <w:rFonts w:ascii="ＭＳ 明朝" w:hAnsi="ＭＳ 明朝" w:hint="eastAsia"/>
          <w:sz w:val="22"/>
          <w:szCs w:val="22"/>
        </w:rPr>
        <w:t>法令（法律及び政令、省令その他の命令）</w:t>
      </w:r>
    </w:p>
    <w:p w14:paraId="51296751" w14:textId="77777777" w:rsidR="00D95E81" w:rsidRPr="00D95E81" w:rsidRDefault="00D95E81" w:rsidP="00D95E81">
      <w:pPr>
        <w:autoSpaceDE w:val="0"/>
        <w:autoSpaceDN w:val="0"/>
        <w:snapToGrid w:val="0"/>
        <w:spacing w:line="440" w:lineRule="exact"/>
        <w:ind w:leftChars="201" w:left="565" w:hangingChars="65" w:hanging="143"/>
        <w:rPr>
          <w:rFonts w:ascii="ＭＳ 明朝" w:hAnsi="ＭＳ 明朝"/>
          <w:sz w:val="22"/>
          <w:szCs w:val="22"/>
        </w:rPr>
      </w:pPr>
      <w:r w:rsidRPr="00D95E81">
        <w:rPr>
          <w:rFonts w:ascii="ＭＳ 明朝" w:hAnsi="ＭＳ 明朝"/>
          <w:sz w:val="22"/>
          <w:szCs w:val="22"/>
        </w:rPr>
        <w:t xml:space="preserve">(2) </w:t>
      </w:r>
      <w:r w:rsidRPr="00D95E81">
        <w:rPr>
          <w:rFonts w:ascii="ＭＳ 明朝" w:hAnsi="ＭＳ 明朝" w:hint="eastAsia"/>
          <w:sz w:val="22"/>
          <w:szCs w:val="22"/>
        </w:rPr>
        <w:t>京都府例規（条例、規則、訓令及び告示並びに各行政委員会の規則、告示等（京都府公報に掲載されているものに限る。なお、対象範囲は政策法務課の指示に従うこと。））</w:t>
      </w:r>
    </w:p>
    <w:p w14:paraId="3C6D81BE" w14:textId="77777777" w:rsidR="00D95E81" w:rsidRPr="00D95E81" w:rsidRDefault="00D95E81" w:rsidP="00D95E81">
      <w:pPr>
        <w:autoSpaceDE w:val="0"/>
        <w:autoSpaceDN w:val="0"/>
        <w:snapToGrid w:val="0"/>
        <w:spacing w:line="440" w:lineRule="exact"/>
        <w:ind w:leftChars="270" w:left="567" w:firstLineChars="129" w:firstLine="284"/>
        <w:rPr>
          <w:rFonts w:ascii="ＭＳ 明朝" w:hAnsi="ＭＳ 明朝"/>
          <w:sz w:val="22"/>
          <w:szCs w:val="22"/>
        </w:rPr>
      </w:pPr>
      <w:r w:rsidRPr="00D95E81">
        <w:rPr>
          <w:rFonts w:ascii="ＭＳ 明朝" w:hAnsi="ＭＳ 明朝" w:hint="eastAsia"/>
          <w:sz w:val="22"/>
          <w:szCs w:val="22"/>
        </w:rPr>
        <w:lastRenderedPageBreak/>
        <w:t>なお、現行システムの令和４年４月１日内容現在時点の登録データ情報は次のとおりである。</w:t>
      </w:r>
    </w:p>
    <w:p w14:paraId="50173568" w14:textId="77777777" w:rsidR="00D95E81" w:rsidRPr="00D95E81" w:rsidRDefault="00D95E81" w:rsidP="00D95E81">
      <w:pPr>
        <w:autoSpaceDE w:val="0"/>
        <w:autoSpaceDN w:val="0"/>
        <w:snapToGrid w:val="0"/>
        <w:spacing w:line="440" w:lineRule="exact"/>
        <w:ind w:leftChars="270" w:left="567" w:firstLineChars="128" w:firstLine="282"/>
        <w:rPr>
          <w:rFonts w:ascii="ＭＳ 明朝" w:hAnsi="ＭＳ 明朝"/>
          <w:sz w:val="22"/>
          <w:szCs w:val="22"/>
        </w:rPr>
      </w:pPr>
      <w:r w:rsidRPr="00D95E81">
        <w:rPr>
          <w:rFonts w:ascii="ＭＳ 明朝" w:hAnsi="ＭＳ 明朝" w:hint="eastAsia"/>
          <w:sz w:val="22"/>
          <w:szCs w:val="22"/>
        </w:rPr>
        <w:t>現行例規</w:t>
      </w:r>
      <w:r w:rsidRPr="00D95E81">
        <w:rPr>
          <w:rFonts w:ascii="ＭＳ 明朝" w:hAnsi="ＭＳ 明朝"/>
          <w:sz w:val="22"/>
          <w:szCs w:val="22"/>
        </w:rPr>
        <w:t>1,5</w:t>
      </w:r>
      <w:r w:rsidRPr="00D95E81">
        <w:rPr>
          <w:rFonts w:ascii="ＭＳ 明朝" w:hAnsi="ＭＳ 明朝" w:hint="eastAsia"/>
          <w:sz w:val="22"/>
          <w:szCs w:val="22"/>
        </w:rPr>
        <w:t>8</w:t>
      </w:r>
      <w:r w:rsidRPr="00D95E81">
        <w:rPr>
          <w:rFonts w:ascii="ＭＳ 明朝" w:hAnsi="ＭＳ 明朝"/>
          <w:sz w:val="22"/>
          <w:szCs w:val="22"/>
        </w:rPr>
        <w:t>8</w:t>
      </w:r>
      <w:r w:rsidRPr="00D95E81">
        <w:rPr>
          <w:rFonts w:ascii="ＭＳ 明朝" w:hAnsi="ＭＳ 明朝" w:hint="eastAsia"/>
          <w:sz w:val="22"/>
          <w:szCs w:val="22"/>
        </w:rPr>
        <w:t>件、廃止例規</w:t>
      </w:r>
      <w:r w:rsidRPr="00D95E81">
        <w:rPr>
          <w:rFonts w:ascii="ＭＳ 明朝" w:hAnsi="ＭＳ 明朝"/>
          <w:sz w:val="22"/>
          <w:szCs w:val="22"/>
        </w:rPr>
        <w:t>854</w:t>
      </w:r>
      <w:r w:rsidRPr="00D95E81">
        <w:rPr>
          <w:rFonts w:ascii="ＭＳ 明朝" w:hAnsi="ＭＳ 明朝" w:hint="eastAsia"/>
          <w:sz w:val="22"/>
          <w:szCs w:val="22"/>
        </w:rPr>
        <w:t>件、原議</w:t>
      </w:r>
      <w:r w:rsidRPr="00D95E81">
        <w:rPr>
          <w:rFonts w:ascii="ＭＳ 明朝" w:hAnsi="ＭＳ 明朝"/>
          <w:sz w:val="22"/>
          <w:szCs w:val="22"/>
        </w:rPr>
        <w:t>2,498件、</w:t>
      </w:r>
      <w:r w:rsidRPr="00D95E81">
        <w:rPr>
          <w:rFonts w:ascii="ＭＳ 明朝" w:hAnsi="ＭＳ 明朝" w:hint="eastAsia"/>
          <w:sz w:val="22"/>
          <w:szCs w:val="22"/>
        </w:rPr>
        <w:t>過去例規（平成</w:t>
      </w:r>
      <w:r w:rsidRPr="00D95E81">
        <w:rPr>
          <w:rFonts w:ascii="ＭＳ 明朝" w:hAnsi="ＭＳ 明朝"/>
          <w:sz w:val="22"/>
          <w:szCs w:val="22"/>
        </w:rPr>
        <w:t>11</w:t>
      </w:r>
      <w:r w:rsidRPr="00D95E81">
        <w:rPr>
          <w:rFonts w:ascii="ＭＳ 明朝" w:hAnsi="ＭＳ 明朝" w:hint="eastAsia"/>
          <w:sz w:val="22"/>
          <w:szCs w:val="22"/>
        </w:rPr>
        <w:t>年６月</w:t>
      </w:r>
      <w:r w:rsidRPr="00D95E81">
        <w:rPr>
          <w:rFonts w:ascii="ＭＳ 明朝" w:hAnsi="ＭＳ 明朝"/>
          <w:sz w:val="22"/>
          <w:szCs w:val="22"/>
        </w:rPr>
        <w:t>11</w:t>
      </w:r>
      <w:r w:rsidRPr="00D95E81">
        <w:rPr>
          <w:rFonts w:ascii="ＭＳ 明朝" w:hAnsi="ＭＳ 明朝" w:hint="eastAsia"/>
          <w:sz w:val="22"/>
          <w:szCs w:val="22"/>
        </w:rPr>
        <w:t>日以降</w:t>
      </w:r>
      <w:r w:rsidRPr="00D95E81">
        <w:rPr>
          <w:rFonts w:ascii="ＭＳ 明朝" w:hAnsi="ＭＳ 明朝"/>
          <w:sz w:val="22"/>
          <w:szCs w:val="22"/>
        </w:rPr>
        <w:t>80</w:t>
      </w:r>
      <w:r w:rsidRPr="00D95E81">
        <w:rPr>
          <w:rFonts w:ascii="ＭＳ 明朝" w:hAnsi="ＭＳ 明朝" w:hint="eastAsia"/>
          <w:sz w:val="22"/>
          <w:szCs w:val="22"/>
        </w:rPr>
        <w:t>回更新分）</w:t>
      </w:r>
    </w:p>
    <w:p w14:paraId="2568B964"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3D9CE64E"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２</w:t>
      </w:r>
      <w:r w:rsidRPr="00D95E81">
        <w:rPr>
          <w:rFonts w:ascii="ＭＳ 明朝" w:hAnsi="ＭＳ 明朝"/>
          <w:sz w:val="22"/>
          <w:szCs w:val="22"/>
        </w:rPr>
        <w:t xml:space="preserve"> </w:t>
      </w:r>
      <w:r w:rsidRPr="00D95E81">
        <w:rPr>
          <w:rFonts w:ascii="ＭＳ 明朝" w:hAnsi="ＭＳ 明朝" w:hint="eastAsia"/>
          <w:sz w:val="22"/>
          <w:szCs w:val="22"/>
        </w:rPr>
        <w:t>クライアントパソコンの仕様等</w:t>
      </w:r>
    </w:p>
    <w:p w14:paraId="473C01EC"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(1) </w:t>
      </w:r>
      <w:r w:rsidRPr="00D95E81">
        <w:rPr>
          <w:rFonts w:ascii="ＭＳ 明朝" w:hAnsi="ＭＳ 明朝" w:hint="eastAsia"/>
          <w:sz w:val="22"/>
          <w:szCs w:val="22"/>
        </w:rPr>
        <w:t>庁内ネットワークに接続する端末の基本的な仕様は次のとおりである。</w:t>
      </w:r>
    </w:p>
    <w:p w14:paraId="64228E6D"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ア　ＯＳ</w:t>
      </w:r>
    </w:p>
    <w:p w14:paraId="1CBEE7AE" w14:textId="77777777" w:rsidR="00D95E81" w:rsidRPr="00D95E81" w:rsidRDefault="00D95E81" w:rsidP="00D95E81">
      <w:pPr>
        <w:autoSpaceDE w:val="0"/>
        <w:autoSpaceDN w:val="0"/>
        <w:snapToGrid w:val="0"/>
        <w:spacing w:line="440" w:lineRule="exact"/>
        <w:ind w:leftChars="135" w:left="283" w:firstLineChars="322" w:firstLine="708"/>
        <w:rPr>
          <w:rFonts w:ascii="ＭＳ 明朝" w:hAnsi="ＭＳ 明朝"/>
          <w:sz w:val="22"/>
          <w:szCs w:val="22"/>
        </w:rPr>
      </w:pPr>
      <w:r w:rsidRPr="00D95E81">
        <w:rPr>
          <w:rFonts w:ascii="ＭＳ 明朝" w:hAnsi="ＭＳ 明朝"/>
          <w:sz w:val="22"/>
          <w:szCs w:val="22"/>
        </w:rPr>
        <w:t>Microsoft Windows 8.1,10</w:t>
      </w:r>
      <w:r w:rsidRPr="00D95E81">
        <w:rPr>
          <w:rFonts w:ascii="ＭＳ 明朝" w:hAnsi="ＭＳ 明朝" w:hint="eastAsia"/>
          <w:sz w:val="22"/>
          <w:szCs w:val="22"/>
        </w:rPr>
        <w:t>,11</w:t>
      </w:r>
    </w:p>
    <w:p w14:paraId="62CAD041"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 xml:space="preserve">イ　</w:t>
      </w:r>
      <w:r w:rsidRPr="00D95E81">
        <w:rPr>
          <w:rFonts w:ascii="ＭＳ 明朝" w:hAnsi="ＭＳ 明朝"/>
          <w:sz w:val="22"/>
          <w:szCs w:val="22"/>
        </w:rPr>
        <w:t>Web</w:t>
      </w:r>
      <w:r w:rsidRPr="00D95E81">
        <w:rPr>
          <w:rFonts w:ascii="ＭＳ 明朝" w:hAnsi="ＭＳ 明朝" w:hint="eastAsia"/>
          <w:sz w:val="22"/>
          <w:szCs w:val="22"/>
        </w:rPr>
        <w:t>ブラウザ</w:t>
      </w:r>
    </w:p>
    <w:p w14:paraId="19A449D9"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 xml:space="preserve">　　</w:t>
      </w:r>
      <w:bookmarkStart w:id="1" w:name="_Hlk100322291"/>
      <w:r w:rsidRPr="00D95E81">
        <w:rPr>
          <w:rFonts w:ascii="ＭＳ 明朝" w:hAnsi="ＭＳ 明朝"/>
          <w:sz w:val="22"/>
          <w:szCs w:val="22"/>
        </w:rPr>
        <w:t>Microsoft Edge（Chromium版）</w:t>
      </w:r>
    </w:p>
    <w:bookmarkEnd w:id="1"/>
    <w:p w14:paraId="4EB1C374"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ウ　文書作成ソフト</w:t>
      </w:r>
    </w:p>
    <w:p w14:paraId="14A406C5" w14:textId="77777777" w:rsidR="00D95E81" w:rsidRPr="00D95E81" w:rsidRDefault="00D95E81" w:rsidP="00D95E81">
      <w:pPr>
        <w:autoSpaceDE w:val="0"/>
        <w:autoSpaceDN w:val="0"/>
        <w:snapToGrid w:val="0"/>
        <w:spacing w:line="440" w:lineRule="exact"/>
        <w:ind w:leftChars="135" w:left="283" w:firstLineChars="322" w:firstLine="708"/>
        <w:rPr>
          <w:rFonts w:ascii="ＭＳ 明朝" w:hAnsi="ＭＳ 明朝"/>
          <w:sz w:val="22"/>
          <w:szCs w:val="22"/>
        </w:rPr>
      </w:pPr>
      <w:r w:rsidRPr="00D95E81">
        <w:rPr>
          <w:rFonts w:ascii="ＭＳ 明朝" w:hAnsi="ＭＳ 明朝"/>
          <w:sz w:val="22"/>
          <w:szCs w:val="22"/>
        </w:rPr>
        <w:t>Microsoft Word 2013,2016,2019</w:t>
      </w:r>
    </w:p>
    <w:p w14:paraId="73A46DEF"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エ　接続するクライアント数</w:t>
      </w:r>
    </w:p>
    <w:p w14:paraId="061A56C6" w14:textId="77777777" w:rsidR="00D95E81" w:rsidRPr="00D95E81" w:rsidRDefault="00D95E81" w:rsidP="00D95E81">
      <w:pPr>
        <w:autoSpaceDE w:val="0"/>
        <w:autoSpaceDN w:val="0"/>
        <w:snapToGrid w:val="0"/>
        <w:spacing w:line="440" w:lineRule="exact"/>
        <w:ind w:leftChars="337" w:left="708" w:firstLineChars="128" w:firstLine="282"/>
        <w:rPr>
          <w:rFonts w:ascii="ＭＳ 明朝" w:hAnsi="ＭＳ 明朝"/>
          <w:sz w:val="22"/>
          <w:szCs w:val="22"/>
        </w:rPr>
      </w:pPr>
      <w:r w:rsidRPr="00D95E81">
        <w:rPr>
          <w:rFonts w:ascii="ＭＳ 明朝" w:hAnsi="ＭＳ 明朝" w:hint="eastAsia"/>
          <w:sz w:val="22"/>
          <w:szCs w:val="22"/>
        </w:rPr>
        <w:t>全庁で約</w:t>
      </w:r>
      <w:r w:rsidRPr="00D95E81">
        <w:rPr>
          <w:rFonts w:ascii="ＭＳ 明朝" w:hAnsi="ＭＳ 明朝"/>
          <w:sz w:val="22"/>
          <w:szCs w:val="22"/>
        </w:rPr>
        <w:t>8,000</w:t>
      </w:r>
      <w:r w:rsidRPr="00D95E81">
        <w:rPr>
          <w:rFonts w:ascii="ＭＳ 明朝" w:hAnsi="ＭＳ 明朝" w:hint="eastAsia"/>
          <w:sz w:val="22"/>
          <w:szCs w:val="22"/>
        </w:rPr>
        <w:t>台であるが、システムに同時に接続するクライアントの数は</w:t>
      </w:r>
      <w:r w:rsidRPr="00D95E81">
        <w:rPr>
          <w:rFonts w:ascii="ＭＳ 明朝" w:hAnsi="ＭＳ 明朝"/>
          <w:sz w:val="22"/>
          <w:szCs w:val="22"/>
        </w:rPr>
        <w:t>100</w:t>
      </w:r>
      <w:r w:rsidRPr="00D95E81">
        <w:rPr>
          <w:rFonts w:ascii="ＭＳ 明朝" w:hAnsi="ＭＳ 明朝" w:hint="eastAsia"/>
          <w:sz w:val="22"/>
          <w:szCs w:val="22"/>
        </w:rPr>
        <w:t>台程度までを想定している。</w:t>
      </w:r>
    </w:p>
    <w:p w14:paraId="3B7FA19A"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(2) </w:t>
      </w:r>
      <w:r w:rsidRPr="00D95E81">
        <w:rPr>
          <w:rFonts w:ascii="ＭＳ 明朝" w:hAnsi="ＭＳ 明朝" w:hint="eastAsia"/>
          <w:sz w:val="22"/>
          <w:szCs w:val="22"/>
        </w:rPr>
        <w:t>システムの運用環境</w:t>
      </w:r>
    </w:p>
    <w:p w14:paraId="2A676936" w14:textId="77777777" w:rsidR="00D95E81" w:rsidRPr="00D95E81" w:rsidRDefault="00D95E81" w:rsidP="00D95E81">
      <w:pPr>
        <w:autoSpaceDE w:val="0"/>
        <w:autoSpaceDN w:val="0"/>
        <w:snapToGrid w:val="0"/>
        <w:spacing w:line="440" w:lineRule="exact"/>
        <w:ind w:leftChars="270" w:left="567" w:firstLineChars="128" w:firstLine="282"/>
        <w:rPr>
          <w:rFonts w:ascii="ＭＳ 明朝" w:hAnsi="ＭＳ 明朝"/>
          <w:sz w:val="22"/>
          <w:szCs w:val="22"/>
        </w:rPr>
      </w:pPr>
      <w:r w:rsidRPr="00D95E81">
        <w:rPr>
          <w:rFonts w:ascii="ＭＳ 明朝" w:hAnsi="ＭＳ 明朝" w:hint="eastAsia"/>
          <w:sz w:val="22"/>
          <w:szCs w:val="22"/>
        </w:rPr>
        <w:t>インターネット接続（</w:t>
      </w:r>
      <w:r w:rsidRPr="00D95E81">
        <w:rPr>
          <w:rFonts w:ascii="ＭＳ 明朝" w:hAnsi="ＭＳ 明朝"/>
          <w:sz w:val="22"/>
          <w:szCs w:val="22"/>
        </w:rPr>
        <w:t>LGWAN</w:t>
      </w:r>
      <w:r w:rsidRPr="00D95E81">
        <w:rPr>
          <w:rFonts w:ascii="ＭＳ 明朝" w:hAnsi="ＭＳ 明朝" w:hint="eastAsia"/>
          <w:sz w:val="22"/>
          <w:szCs w:val="22"/>
        </w:rPr>
        <w:t>接続を必要としない。）を前提とし、庁外からの接続も可能とする。</w:t>
      </w:r>
    </w:p>
    <w:p w14:paraId="5C3C1568"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３</w:t>
      </w:r>
      <w:r w:rsidRPr="00D95E81">
        <w:rPr>
          <w:rFonts w:ascii="ＭＳ 明朝" w:hAnsi="ＭＳ 明朝"/>
          <w:sz w:val="22"/>
          <w:szCs w:val="22"/>
        </w:rPr>
        <w:t xml:space="preserve"> </w:t>
      </w:r>
      <w:r w:rsidRPr="00D95E81">
        <w:rPr>
          <w:rFonts w:ascii="ＭＳ 明朝" w:hAnsi="ＭＳ 明朝" w:hint="eastAsia"/>
          <w:sz w:val="22"/>
          <w:szCs w:val="22"/>
        </w:rPr>
        <w:t>検索・閲覧機能</w:t>
      </w:r>
    </w:p>
    <w:p w14:paraId="080E19FD"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(1) </w:t>
      </w:r>
      <w:r w:rsidRPr="00D95E81">
        <w:rPr>
          <w:rFonts w:ascii="ＭＳ 明朝" w:hAnsi="ＭＳ 明朝" w:hint="eastAsia"/>
          <w:sz w:val="22"/>
          <w:szCs w:val="22"/>
        </w:rPr>
        <w:t>法令検索機能</w:t>
      </w:r>
    </w:p>
    <w:p w14:paraId="2007C545" w14:textId="77777777" w:rsidR="00D95E81" w:rsidRPr="00D95E81" w:rsidRDefault="00D95E81" w:rsidP="00D95E81">
      <w:pPr>
        <w:autoSpaceDE w:val="0"/>
        <w:autoSpaceDN w:val="0"/>
        <w:snapToGrid w:val="0"/>
        <w:spacing w:line="440" w:lineRule="exact"/>
        <w:ind w:leftChars="135" w:left="283" w:firstLineChars="258" w:firstLine="568"/>
        <w:rPr>
          <w:rFonts w:ascii="ＭＳ 明朝" w:hAnsi="ＭＳ 明朝"/>
          <w:sz w:val="22"/>
          <w:szCs w:val="22"/>
        </w:rPr>
      </w:pPr>
      <w:r w:rsidRPr="00D95E81">
        <w:rPr>
          <w:rFonts w:ascii="ＭＳ 明朝" w:hAnsi="ＭＳ 明朝" w:hint="eastAsia"/>
          <w:sz w:val="22"/>
          <w:szCs w:val="22"/>
        </w:rPr>
        <w:t>法令及び京都府例規を次の方法で検索することができること。</w:t>
      </w:r>
    </w:p>
    <w:p w14:paraId="6527B10B"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ア</w:t>
      </w:r>
      <w:r w:rsidRPr="00D95E81">
        <w:rPr>
          <w:rFonts w:ascii="ＭＳ 明朝" w:hAnsi="ＭＳ 明朝"/>
          <w:sz w:val="22"/>
          <w:szCs w:val="22"/>
        </w:rPr>
        <w:t xml:space="preserve"> </w:t>
      </w:r>
      <w:r w:rsidRPr="00D95E81">
        <w:rPr>
          <w:rFonts w:ascii="ＭＳ 明朝" w:hAnsi="ＭＳ 明朝" w:hint="eastAsia"/>
          <w:sz w:val="22"/>
          <w:szCs w:val="22"/>
        </w:rPr>
        <w:t xml:space="preserve"> 制定・改廃年月日（指定した期間内で該当する例規を検索する場合を含む。）</w:t>
      </w:r>
    </w:p>
    <w:p w14:paraId="3EBFF00D"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イ　件名に含まれる用語</w:t>
      </w:r>
    </w:p>
    <w:p w14:paraId="646902A1"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 xml:space="preserve">ウ </w:t>
      </w:r>
      <w:r w:rsidRPr="00D95E81">
        <w:rPr>
          <w:rFonts w:ascii="ＭＳ 明朝" w:hAnsi="ＭＳ 明朝"/>
          <w:sz w:val="22"/>
          <w:szCs w:val="22"/>
        </w:rPr>
        <w:t xml:space="preserve"> </w:t>
      </w:r>
      <w:r w:rsidRPr="00D95E81">
        <w:rPr>
          <w:rFonts w:ascii="ＭＳ 明朝" w:hAnsi="ＭＳ 明朝" w:hint="eastAsia"/>
          <w:sz w:val="22"/>
          <w:szCs w:val="22"/>
        </w:rPr>
        <w:t>例規種別</w:t>
      </w:r>
    </w:p>
    <w:p w14:paraId="2B96C783"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 xml:space="preserve">エ </w:t>
      </w:r>
      <w:r w:rsidRPr="00D95E81">
        <w:rPr>
          <w:rFonts w:ascii="ＭＳ 明朝" w:hAnsi="ＭＳ 明朝"/>
          <w:sz w:val="22"/>
          <w:szCs w:val="22"/>
        </w:rPr>
        <w:t xml:space="preserve"> </w:t>
      </w:r>
      <w:r w:rsidRPr="00D95E81">
        <w:rPr>
          <w:rFonts w:ascii="ＭＳ 明朝" w:hAnsi="ＭＳ 明朝" w:hint="eastAsia"/>
          <w:sz w:val="22"/>
          <w:szCs w:val="22"/>
        </w:rPr>
        <w:t>法令番号</w:t>
      </w:r>
    </w:p>
    <w:p w14:paraId="5270AB14"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(2) </w:t>
      </w:r>
      <w:r w:rsidRPr="00D95E81">
        <w:rPr>
          <w:rFonts w:ascii="ＭＳ 明朝" w:hAnsi="ＭＳ 明朝" w:hint="eastAsia"/>
          <w:sz w:val="22"/>
          <w:szCs w:val="22"/>
        </w:rPr>
        <w:t>条文検索機能</w:t>
      </w:r>
    </w:p>
    <w:p w14:paraId="47600AD6" w14:textId="77777777" w:rsidR="00D95E81" w:rsidRPr="00D95E81" w:rsidRDefault="00D95E81" w:rsidP="00D95E81">
      <w:pPr>
        <w:autoSpaceDE w:val="0"/>
        <w:autoSpaceDN w:val="0"/>
        <w:snapToGrid w:val="0"/>
        <w:spacing w:line="440" w:lineRule="exact"/>
        <w:ind w:firstLineChars="386" w:firstLine="849"/>
        <w:rPr>
          <w:rFonts w:ascii="ＭＳ 明朝" w:hAnsi="ＭＳ 明朝"/>
          <w:sz w:val="22"/>
          <w:szCs w:val="22"/>
        </w:rPr>
      </w:pPr>
      <w:r w:rsidRPr="00D95E81">
        <w:rPr>
          <w:rFonts w:ascii="ＭＳ 明朝" w:hAnsi="ＭＳ 明朝" w:hint="eastAsia"/>
          <w:sz w:val="22"/>
          <w:szCs w:val="22"/>
        </w:rPr>
        <w:t>法令及び京都府例規の条文を次の方法で検索することができること。</w:t>
      </w:r>
    </w:p>
    <w:p w14:paraId="4A8C9526"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ア　検索対象の単語を５以上入力可能であること。</w:t>
      </w:r>
    </w:p>
    <w:p w14:paraId="0E42B1BE"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イ　数の検索対象単語を「かつ」、「または」、「～を除く」という条件付で検索可能であ</w:t>
      </w:r>
      <w:r w:rsidRPr="00D95E81">
        <w:rPr>
          <w:rFonts w:ascii="ＭＳ 明朝" w:hAnsi="ＭＳ 明朝" w:hint="eastAsia"/>
          <w:sz w:val="22"/>
          <w:szCs w:val="22"/>
        </w:rPr>
        <w:lastRenderedPageBreak/>
        <w:t>ること。</w:t>
      </w:r>
    </w:p>
    <w:p w14:paraId="2FA97ED2"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ウ　検索対象の例規の全文（改正附則、表及び様式を含む。）の文字を対象とするフルテキストサーチ（全文検索）方式とすること。</w:t>
      </w:r>
    </w:p>
    <w:p w14:paraId="14730BFE"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エ　本則、附則、別表及び様式（本則及び附則にあっては、それぞれの条及び項）に区分して検索することが可能であること。</w:t>
      </w:r>
    </w:p>
    <w:p w14:paraId="1C9FD09D"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trike/>
          <w:sz w:val="22"/>
          <w:szCs w:val="22"/>
        </w:rPr>
      </w:pPr>
    </w:p>
    <w:p w14:paraId="3A12D97F"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(3) </w:t>
      </w:r>
      <w:r w:rsidRPr="00D95E81">
        <w:rPr>
          <w:rFonts w:ascii="ＭＳ 明朝" w:hAnsi="ＭＳ 明朝" w:hint="eastAsia"/>
          <w:sz w:val="22"/>
          <w:szCs w:val="22"/>
        </w:rPr>
        <w:t>その他の検索機能</w:t>
      </w:r>
    </w:p>
    <w:p w14:paraId="002EBB67" w14:textId="77777777" w:rsidR="00D95E81" w:rsidRPr="00D95E81" w:rsidRDefault="00D95E81" w:rsidP="00D95E81">
      <w:pPr>
        <w:autoSpaceDE w:val="0"/>
        <w:autoSpaceDN w:val="0"/>
        <w:snapToGrid w:val="0"/>
        <w:spacing w:line="440" w:lineRule="exact"/>
        <w:ind w:firstLineChars="386" w:firstLine="849"/>
        <w:rPr>
          <w:rFonts w:ascii="ＭＳ 明朝" w:hAnsi="ＭＳ 明朝"/>
          <w:sz w:val="22"/>
          <w:szCs w:val="22"/>
        </w:rPr>
      </w:pPr>
      <w:r w:rsidRPr="00D95E81">
        <w:rPr>
          <w:rFonts w:ascii="ＭＳ 明朝" w:hAnsi="ＭＳ 明朝" w:hint="eastAsia"/>
          <w:sz w:val="22"/>
          <w:szCs w:val="22"/>
        </w:rPr>
        <w:t>京都府例規について、次の検索が可能であること。</w:t>
      </w:r>
    </w:p>
    <w:p w14:paraId="1BD7FEDD" w14:textId="77777777" w:rsidR="00D95E81" w:rsidRPr="00D95E81" w:rsidRDefault="00D95E81" w:rsidP="00D95E81">
      <w:pPr>
        <w:autoSpaceDE w:val="0"/>
        <w:autoSpaceDN w:val="0"/>
        <w:snapToGrid w:val="0"/>
        <w:spacing w:line="440" w:lineRule="exact"/>
        <w:ind w:leftChars="268" w:left="706" w:hangingChars="65" w:hanging="143"/>
        <w:rPr>
          <w:rFonts w:ascii="ＭＳ 明朝" w:hAnsi="ＭＳ 明朝"/>
          <w:sz w:val="22"/>
          <w:szCs w:val="22"/>
        </w:rPr>
      </w:pPr>
      <w:r w:rsidRPr="00D95E81">
        <w:rPr>
          <w:rFonts w:ascii="ＭＳ 明朝" w:hAnsi="ＭＳ 明朝" w:hint="eastAsia"/>
          <w:sz w:val="22"/>
          <w:szCs w:val="22"/>
        </w:rPr>
        <w:t>ア　改正例規の原議（平成25年1月1日以降のもの）の検索が可能であること。</w:t>
      </w:r>
    </w:p>
    <w:p w14:paraId="485930B7"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イ　廃止例規の検索</w:t>
      </w:r>
    </w:p>
    <w:p w14:paraId="20AEA8D6"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ウ　過去例規（契約日時点で稼働しているシステムの京都府例規に登載されている各時点の例規）の目次検索及び五十音検索が可能であること。</w:t>
      </w:r>
    </w:p>
    <w:p w14:paraId="678FD0BD"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(4) </w:t>
      </w:r>
      <w:r w:rsidRPr="00D95E81">
        <w:rPr>
          <w:rFonts w:ascii="ＭＳ 明朝" w:hAnsi="ＭＳ 明朝" w:hint="eastAsia"/>
          <w:sz w:val="22"/>
          <w:szCs w:val="22"/>
        </w:rPr>
        <w:t>画面表示機能</w:t>
      </w:r>
    </w:p>
    <w:p w14:paraId="1347C8F1"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ア　例規の画面表示については、法規文及び京都府例規の記載のルールに従った擬似体裁で出力可能であること。ただし、見出しの初字位置は、法規文の体裁に従うこととして差し支えない。</w:t>
      </w:r>
    </w:p>
    <w:p w14:paraId="43F476B4"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イ　例規全体、条、表及び様式ごとに改正沿革の表示が可能であること。</w:t>
      </w:r>
    </w:p>
    <w:p w14:paraId="147AB73A"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ウ　例規で引用する例規の表示が可能であること。</w:t>
      </w:r>
    </w:p>
    <w:p w14:paraId="42D3EBC2"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エ　条文検索の結果該当した文言について、当該文言の前後の条文とともに表示し、当該文言を識別可能な方法で表示することが可能であること。</w:t>
      </w:r>
    </w:p>
    <w:p w14:paraId="57085A73"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オ</w:t>
      </w:r>
      <w:r w:rsidRPr="00D95E81">
        <w:rPr>
          <w:rFonts w:ascii="ＭＳ 明朝" w:hAnsi="ＭＳ 明朝"/>
          <w:sz w:val="22"/>
          <w:szCs w:val="22"/>
        </w:rPr>
        <w:t xml:space="preserve">　</w:t>
      </w:r>
      <w:r w:rsidRPr="00D95E81">
        <w:rPr>
          <w:rFonts w:ascii="ＭＳ 明朝" w:hAnsi="ＭＳ 明朝" w:hint="eastAsia"/>
          <w:sz w:val="22"/>
          <w:szCs w:val="22"/>
        </w:rPr>
        <w:t>任意に設定する時点（公布（制定）後、未施行の時点を含む。）の条文の表示が可能であること。</w:t>
      </w:r>
    </w:p>
    <w:p w14:paraId="7682D9F9"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カ　例規中で引用する例規（当該例規を除き、法令を含む。）の条文（様式を除き、表を含む。）から、当該引用する例規の条文にジャンプして表示することができること。</w:t>
      </w:r>
    </w:p>
    <w:p w14:paraId="14F10A63"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(5) </w:t>
      </w:r>
      <w:r w:rsidRPr="00D95E81">
        <w:rPr>
          <w:rFonts w:ascii="ＭＳ 明朝" w:hAnsi="ＭＳ 明朝" w:hint="eastAsia"/>
          <w:sz w:val="22"/>
          <w:szCs w:val="22"/>
        </w:rPr>
        <w:t>ファイル出力機能</w:t>
      </w:r>
    </w:p>
    <w:p w14:paraId="7E284536" w14:textId="77777777" w:rsidR="00D95E81" w:rsidRPr="00D95E81" w:rsidRDefault="00D95E81" w:rsidP="00D95E81">
      <w:pPr>
        <w:autoSpaceDE w:val="0"/>
        <w:autoSpaceDN w:val="0"/>
        <w:snapToGrid w:val="0"/>
        <w:spacing w:line="440" w:lineRule="exact"/>
        <w:ind w:leftChars="270" w:left="567" w:firstLineChars="129" w:firstLine="284"/>
        <w:rPr>
          <w:rFonts w:ascii="ＭＳ 明朝" w:hAnsi="ＭＳ 明朝"/>
          <w:sz w:val="22"/>
          <w:szCs w:val="22"/>
        </w:rPr>
      </w:pPr>
      <w:r w:rsidRPr="00D95E81">
        <w:rPr>
          <w:rFonts w:ascii="ＭＳ 明朝" w:hAnsi="ＭＳ 明朝" w:hint="eastAsia"/>
          <w:sz w:val="22"/>
          <w:szCs w:val="22"/>
        </w:rPr>
        <w:t>例規の全文、指定した条文、別表及び様式について、</w:t>
      </w:r>
      <w:r w:rsidRPr="00D95E81">
        <w:rPr>
          <w:rFonts w:ascii="ＭＳ 明朝" w:hAnsi="ＭＳ 明朝"/>
          <w:sz w:val="22"/>
          <w:szCs w:val="22"/>
        </w:rPr>
        <w:t>RTF</w:t>
      </w:r>
      <w:r w:rsidRPr="00D95E81">
        <w:rPr>
          <w:rFonts w:ascii="ＭＳ 明朝" w:hAnsi="ＭＳ 明朝" w:hint="eastAsia"/>
          <w:sz w:val="22"/>
          <w:szCs w:val="22"/>
        </w:rPr>
        <w:t>形式又は</w:t>
      </w:r>
      <w:r w:rsidRPr="00D95E81">
        <w:rPr>
          <w:rFonts w:ascii="ＭＳ 明朝" w:hAnsi="ＭＳ 明朝"/>
          <w:sz w:val="22"/>
          <w:szCs w:val="22"/>
        </w:rPr>
        <w:t>TEXT</w:t>
      </w:r>
      <w:r w:rsidRPr="00D95E81">
        <w:rPr>
          <w:rFonts w:ascii="ＭＳ 明朝" w:hAnsi="ＭＳ 明朝" w:hint="eastAsia"/>
          <w:sz w:val="22"/>
          <w:szCs w:val="22"/>
        </w:rPr>
        <w:t>形式のいずれかを選択してファイルに出力することが可能であること。</w:t>
      </w:r>
    </w:p>
    <w:p w14:paraId="69F4333B"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４</w:t>
      </w:r>
      <w:r w:rsidRPr="00D95E81">
        <w:rPr>
          <w:rFonts w:ascii="ＭＳ 明朝" w:hAnsi="ＭＳ 明朝"/>
          <w:sz w:val="22"/>
          <w:szCs w:val="22"/>
        </w:rPr>
        <w:t xml:space="preserve"> </w:t>
      </w:r>
      <w:r w:rsidRPr="00D95E81">
        <w:rPr>
          <w:rFonts w:ascii="ＭＳ 明朝" w:hAnsi="ＭＳ 明朝" w:hint="eastAsia"/>
          <w:sz w:val="22"/>
          <w:szCs w:val="22"/>
        </w:rPr>
        <w:t>条文作成・審査支援機能（京都府例規に限る。）</w:t>
      </w:r>
    </w:p>
    <w:p w14:paraId="585E6022"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(1) </w:t>
      </w:r>
      <w:r w:rsidRPr="00D95E81">
        <w:rPr>
          <w:rFonts w:ascii="ＭＳ 明朝" w:hAnsi="ＭＳ 明朝" w:hint="eastAsia"/>
          <w:sz w:val="22"/>
          <w:szCs w:val="22"/>
        </w:rPr>
        <w:t>新旧対照表作成機能</w:t>
      </w:r>
    </w:p>
    <w:p w14:paraId="379AE24D" w14:textId="77777777" w:rsidR="00D95E81" w:rsidRPr="00D95E81" w:rsidRDefault="00D95E81" w:rsidP="00D95E81">
      <w:pPr>
        <w:autoSpaceDE w:val="0"/>
        <w:autoSpaceDN w:val="0"/>
        <w:snapToGrid w:val="0"/>
        <w:spacing w:line="440" w:lineRule="exact"/>
        <w:ind w:leftChars="270" w:left="567" w:firstLineChars="128" w:firstLine="282"/>
        <w:rPr>
          <w:rFonts w:ascii="ＭＳ 明朝" w:hAnsi="ＭＳ 明朝"/>
          <w:sz w:val="22"/>
          <w:szCs w:val="22"/>
        </w:rPr>
      </w:pPr>
      <w:r w:rsidRPr="00D95E81">
        <w:rPr>
          <w:rFonts w:ascii="ＭＳ 明朝" w:hAnsi="ＭＳ 明朝" w:hint="eastAsia"/>
          <w:sz w:val="22"/>
          <w:szCs w:val="22"/>
        </w:rPr>
        <w:t>条項、附則、表又は様式を指定して新旧対照表を編集し、作成することが可能である</w:t>
      </w:r>
      <w:r w:rsidRPr="00D95E81">
        <w:rPr>
          <w:rFonts w:ascii="ＭＳ 明朝" w:hAnsi="ＭＳ 明朝" w:hint="eastAsia"/>
          <w:sz w:val="22"/>
          <w:szCs w:val="22"/>
        </w:rPr>
        <w:lastRenderedPageBreak/>
        <w:t>こと（現行条文を左側に、改正案を右側に表示すること。）。</w:t>
      </w:r>
    </w:p>
    <w:p w14:paraId="4BE877AB"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(2) </w:t>
      </w:r>
      <w:r w:rsidRPr="00D95E81">
        <w:rPr>
          <w:rFonts w:ascii="ＭＳ 明朝" w:hAnsi="ＭＳ 明朝" w:hint="eastAsia"/>
          <w:sz w:val="22"/>
          <w:szCs w:val="22"/>
        </w:rPr>
        <w:t>改正文の生成</w:t>
      </w:r>
    </w:p>
    <w:p w14:paraId="3043B0D7" w14:textId="77777777" w:rsidR="00D95E81" w:rsidRPr="00D95E81" w:rsidRDefault="00D95E81" w:rsidP="00D95E81">
      <w:pPr>
        <w:autoSpaceDE w:val="0"/>
        <w:autoSpaceDN w:val="0"/>
        <w:snapToGrid w:val="0"/>
        <w:spacing w:line="440" w:lineRule="exact"/>
        <w:ind w:left="284" w:firstLineChars="257" w:firstLine="565"/>
        <w:rPr>
          <w:rFonts w:ascii="ＭＳ 明朝" w:hAnsi="ＭＳ 明朝"/>
          <w:sz w:val="22"/>
          <w:szCs w:val="22"/>
        </w:rPr>
      </w:pPr>
      <w:r w:rsidRPr="00D95E81">
        <w:rPr>
          <w:rFonts w:ascii="ＭＳ 明朝" w:hAnsi="ＭＳ 明朝" w:hint="eastAsia"/>
          <w:sz w:val="22"/>
          <w:szCs w:val="22"/>
        </w:rPr>
        <w:t>改正箇所を指定し、例規の改正文の生成及び修正ができること。</w:t>
      </w:r>
    </w:p>
    <w:p w14:paraId="2FE3FA27"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(3) </w:t>
      </w:r>
      <w:r w:rsidRPr="00D95E81">
        <w:rPr>
          <w:rFonts w:ascii="ＭＳ 明朝" w:hAnsi="ＭＳ 明朝" w:hint="eastAsia"/>
          <w:sz w:val="22"/>
          <w:szCs w:val="22"/>
        </w:rPr>
        <w:t>審査支援機能</w:t>
      </w:r>
    </w:p>
    <w:p w14:paraId="58008009" w14:textId="77777777" w:rsidR="00D95E81" w:rsidRPr="00D95E81" w:rsidRDefault="00D95E81" w:rsidP="00D95E81">
      <w:pPr>
        <w:autoSpaceDE w:val="0"/>
        <w:autoSpaceDN w:val="0"/>
        <w:snapToGrid w:val="0"/>
        <w:spacing w:line="440" w:lineRule="exact"/>
        <w:ind w:leftChars="270" w:left="567" w:firstLineChars="128" w:firstLine="282"/>
        <w:rPr>
          <w:rFonts w:ascii="ＭＳ 明朝" w:hAnsi="ＭＳ 明朝"/>
          <w:sz w:val="22"/>
          <w:szCs w:val="22"/>
        </w:rPr>
      </w:pPr>
      <w:r w:rsidRPr="00D95E81">
        <w:rPr>
          <w:rFonts w:ascii="ＭＳ 明朝" w:hAnsi="ＭＳ 明朝"/>
          <w:sz w:val="22"/>
          <w:szCs w:val="22"/>
        </w:rPr>
        <w:t>(2)</w:t>
      </w:r>
      <w:r w:rsidRPr="00D95E81">
        <w:rPr>
          <w:rFonts w:ascii="ＭＳ 明朝" w:hAnsi="ＭＳ 明朝" w:hint="eastAsia"/>
          <w:sz w:val="22"/>
          <w:szCs w:val="22"/>
        </w:rPr>
        <w:t>で生成する改正文について、用字用語、法令構造、引用関係等の点検及び指摘が可能であること。</w:t>
      </w:r>
    </w:p>
    <w:p w14:paraId="263CB941"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(4) </w:t>
      </w:r>
      <w:r w:rsidRPr="00D95E81">
        <w:rPr>
          <w:rFonts w:ascii="ＭＳ 明朝" w:hAnsi="ＭＳ 明朝" w:hint="eastAsia"/>
          <w:sz w:val="22"/>
          <w:szCs w:val="22"/>
        </w:rPr>
        <w:t>生成された新旧対照表及び改正文を</w:t>
      </w:r>
      <w:r w:rsidRPr="00D95E81">
        <w:rPr>
          <w:rFonts w:ascii="ＭＳ 明朝" w:hAnsi="ＭＳ 明朝"/>
          <w:sz w:val="22"/>
          <w:szCs w:val="22"/>
        </w:rPr>
        <w:t>RTF</w:t>
      </w:r>
      <w:r w:rsidRPr="00D95E81">
        <w:rPr>
          <w:rFonts w:ascii="ＭＳ 明朝" w:hAnsi="ＭＳ 明朝" w:hint="eastAsia"/>
          <w:sz w:val="22"/>
          <w:szCs w:val="22"/>
        </w:rPr>
        <w:t>形式で出力可能であること。</w:t>
      </w:r>
    </w:p>
    <w:p w14:paraId="029BC03E"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５</w:t>
      </w:r>
      <w:r w:rsidRPr="00D95E81">
        <w:rPr>
          <w:rFonts w:ascii="ＭＳ 明朝" w:hAnsi="ＭＳ 明朝"/>
          <w:sz w:val="22"/>
          <w:szCs w:val="22"/>
        </w:rPr>
        <w:t xml:space="preserve"> </w:t>
      </w:r>
      <w:r w:rsidRPr="00D95E81">
        <w:rPr>
          <w:rFonts w:ascii="ＭＳ 明朝" w:hAnsi="ＭＳ 明朝" w:hint="eastAsia"/>
          <w:sz w:val="22"/>
          <w:szCs w:val="22"/>
        </w:rPr>
        <w:t>法令改廃情報提供機能</w:t>
      </w:r>
    </w:p>
    <w:p w14:paraId="2C2AC4E5"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(1) </w:t>
      </w:r>
      <w:r w:rsidRPr="00D95E81">
        <w:rPr>
          <w:rFonts w:ascii="ＭＳ 明朝" w:hAnsi="ＭＳ 明朝" w:hint="eastAsia"/>
          <w:sz w:val="22"/>
          <w:szCs w:val="22"/>
        </w:rPr>
        <w:t>法令改廃情報表示</w:t>
      </w:r>
    </w:p>
    <w:p w14:paraId="7FD04BC6" w14:textId="77777777" w:rsidR="00D95E81" w:rsidRPr="00D95E81" w:rsidRDefault="00D95E81" w:rsidP="00D95E81">
      <w:pPr>
        <w:autoSpaceDE w:val="0"/>
        <w:autoSpaceDN w:val="0"/>
        <w:snapToGrid w:val="0"/>
        <w:spacing w:line="440" w:lineRule="exact"/>
        <w:ind w:leftChars="67" w:left="141" w:firstLineChars="322" w:firstLine="708"/>
        <w:rPr>
          <w:rFonts w:ascii="ＭＳ 明朝" w:hAnsi="ＭＳ 明朝"/>
          <w:sz w:val="22"/>
          <w:szCs w:val="22"/>
        </w:rPr>
      </w:pPr>
      <w:r w:rsidRPr="00D95E81">
        <w:rPr>
          <w:rFonts w:ascii="ＭＳ 明朝" w:hAnsi="ＭＳ 明朝" w:hint="eastAsia"/>
          <w:sz w:val="22"/>
          <w:szCs w:val="22"/>
        </w:rPr>
        <w:t>法令の改廃に関する最新の情報の検索及び表示が可能であること。</w:t>
      </w:r>
    </w:p>
    <w:p w14:paraId="74F7DFD1"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(2) </w:t>
      </w:r>
      <w:r w:rsidRPr="00D95E81">
        <w:rPr>
          <w:rFonts w:ascii="ＭＳ 明朝" w:hAnsi="ＭＳ 明朝" w:hint="eastAsia"/>
          <w:sz w:val="22"/>
          <w:szCs w:val="22"/>
        </w:rPr>
        <w:t>改廃の影響を受ける例規の表示</w:t>
      </w:r>
    </w:p>
    <w:p w14:paraId="64523C8D" w14:textId="77777777" w:rsidR="00D95E81" w:rsidRPr="00D95E81" w:rsidRDefault="00D95E81" w:rsidP="00D95E81">
      <w:pPr>
        <w:autoSpaceDE w:val="0"/>
        <w:autoSpaceDN w:val="0"/>
        <w:snapToGrid w:val="0"/>
        <w:spacing w:line="440" w:lineRule="exact"/>
        <w:ind w:leftChars="67" w:left="141" w:firstLineChars="322" w:firstLine="708"/>
        <w:rPr>
          <w:rFonts w:ascii="ＭＳ 明朝" w:hAnsi="ＭＳ 明朝"/>
          <w:sz w:val="22"/>
          <w:szCs w:val="22"/>
        </w:rPr>
      </w:pPr>
      <w:r w:rsidRPr="00D95E81">
        <w:rPr>
          <w:rFonts w:ascii="ＭＳ 明朝" w:hAnsi="ＭＳ 明朝" w:hint="eastAsia"/>
          <w:sz w:val="22"/>
          <w:szCs w:val="22"/>
        </w:rPr>
        <w:t>法令の改廃に伴い整備が必要となる例規の検索及び表示が可能であること。</w:t>
      </w:r>
    </w:p>
    <w:p w14:paraId="41E9CF27"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(3) </w:t>
      </w:r>
      <w:r w:rsidRPr="00D95E81">
        <w:rPr>
          <w:rFonts w:ascii="ＭＳ 明朝" w:hAnsi="ＭＳ 明朝" w:hint="eastAsia"/>
          <w:sz w:val="22"/>
          <w:szCs w:val="22"/>
        </w:rPr>
        <w:t>通知</w:t>
      </w:r>
    </w:p>
    <w:p w14:paraId="41BCF484" w14:textId="77777777" w:rsidR="00D95E81" w:rsidRPr="00D95E81" w:rsidRDefault="00D95E81" w:rsidP="00D95E81">
      <w:pPr>
        <w:autoSpaceDE w:val="0"/>
        <w:autoSpaceDN w:val="0"/>
        <w:snapToGrid w:val="0"/>
        <w:spacing w:line="440" w:lineRule="exact"/>
        <w:ind w:leftChars="270" w:left="567" w:firstLineChars="128" w:firstLine="282"/>
        <w:rPr>
          <w:rFonts w:ascii="ＭＳ 明朝" w:hAnsi="ＭＳ 明朝"/>
          <w:sz w:val="22"/>
          <w:szCs w:val="22"/>
        </w:rPr>
      </w:pPr>
      <w:r w:rsidRPr="00D95E81">
        <w:rPr>
          <w:rFonts w:ascii="ＭＳ 明朝" w:hAnsi="ＭＳ 明朝" w:hint="eastAsia"/>
          <w:sz w:val="22"/>
          <w:szCs w:val="22"/>
        </w:rPr>
        <w:t>法令の改廃に応じ、当該法令を引用している京都府例規に関する情報について毎週１回以上メールで提供すること。</w:t>
      </w:r>
    </w:p>
    <w:p w14:paraId="08FD54A2"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６</w:t>
      </w:r>
      <w:r w:rsidRPr="00D95E81">
        <w:rPr>
          <w:rFonts w:ascii="ＭＳ 明朝" w:hAnsi="ＭＳ 明朝"/>
          <w:sz w:val="22"/>
          <w:szCs w:val="22"/>
        </w:rPr>
        <w:t xml:space="preserve"> </w:t>
      </w:r>
      <w:r w:rsidRPr="00D95E81">
        <w:rPr>
          <w:rFonts w:ascii="ＭＳ 明朝" w:hAnsi="ＭＳ 明朝" w:hint="eastAsia"/>
          <w:sz w:val="22"/>
          <w:szCs w:val="22"/>
        </w:rPr>
        <w:t>府</w:t>
      </w:r>
      <w:r w:rsidRPr="00D95E81">
        <w:rPr>
          <w:rFonts w:ascii="ＭＳ 明朝" w:hAnsi="ＭＳ 明朝"/>
          <w:sz w:val="22"/>
          <w:szCs w:val="22"/>
        </w:rPr>
        <w:t>HP</w:t>
      </w:r>
      <w:r w:rsidRPr="00D95E81">
        <w:rPr>
          <w:rFonts w:ascii="ＭＳ 明朝" w:hAnsi="ＭＳ 明朝" w:hint="eastAsia"/>
          <w:sz w:val="22"/>
          <w:szCs w:val="22"/>
        </w:rPr>
        <w:t>での公開</w:t>
      </w:r>
    </w:p>
    <w:p w14:paraId="79A474CF" w14:textId="77777777" w:rsidR="00D95E81" w:rsidRPr="00D95E81" w:rsidRDefault="00D95E81" w:rsidP="00D95E81">
      <w:pPr>
        <w:autoSpaceDE w:val="0"/>
        <w:autoSpaceDN w:val="0"/>
        <w:snapToGrid w:val="0"/>
        <w:spacing w:line="440" w:lineRule="exact"/>
        <w:ind w:leftChars="203" w:left="567" w:hangingChars="64" w:hanging="141"/>
        <w:rPr>
          <w:rFonts w:ascii="ＭＳ 明朝" w:hAnsi="ＭＳ 明朝"/>
          <w:sz w:val="22"/>
          <w:szCs w:val="22"/>
        </w:rPr>
      </w:pPr>
      <w:r w:rsidRPr="00D95E81">
        <w:rPr>
          <w:rFonts w:ascii="ＭＳ 明朝" w:hAnsi="ＭＳ 明朝"/>
          <w:sz w:val="22"/>
          <w:szCs w:val="22"/>
        </w:rPr>
        <w:t xml:space="preserve">(1) </w:t>
      </w:r>
      <w:r w:rsidRPr="00D95E81">
        <w:rPr>
          <w:rFonts w:ascii="ＭＳ 明朝" w:hAnsi="ＭＳ 明朝" w:hint="eastAsia"/>
          <w:sz w:val="22"/>
          <w:szCs w:val="22"/>
        </w:rPr>
        <w:t>最新時点の京都府例規を府</w:t>
      </w:r>
      <w:r w:rsidRPr="00D95E81">
        <w:rPr>
          <w:rFonts w:ascii="ＭＳ 明朝" w:hAnsi="ＭＳ 明朝"/>
          <w:sz w:val="22"/>
          <w:szCs w:val="22"/>
        </w:rPr>
        <w:t>HP</w:t>
      </w:r>
      <w:r w:rsidRPr="00D95E81">
        <w:rPr>
          <w:rFonts w:ascii="ＭＳ 明朝" w:hAnsi="ＭＳ 明朝" w:hint="eastAsia"/>
          <w:sz w:val="22"/>
          <w:szCs w:val="22"/>
        </w:rPr>
        <w:t>で公開し、体系（目次）及び五十音での検索及び表示を可能とすること。</w:t>
      </w:r>
    </w:p>
    <w:p w14:paraId="35221E9D" w14:textId="77777777" w:rsidR="00D95E81" w:rsidRPr="00D95E81" w:rsidRDefault="00D95E81" w:rsidP="00D95E81">
      <w:pPr>
        <w:autoSpaceDE w:val="0"/>
        <w:autoSpaceDN w:val="0"/>
        <w:snapToGrid w:val="0"/>
        <w:spacing w:line="440" w:lineRule="exact"/>
        <w:ind w:leftChars="203" w:left="567" w:hangingChars="64" w:hanging="141"/>
        <w:rPr>
          <w:rFonts w:ascii="ＭＳ 明朝" w:hAnsi="ＭＳ 明朝"/>
          <w:sz w:val="22"/>
          <w:szCs w:val="22"/>
        </w:rPr>
      </w:pPr>
      <w:r w:rsidRPr="00D95E81">
        <w:rPr>
          <w:rFonts w:ascii="ＭＳ 明朝" w:hAnsi="ＭＳ 明朝"/>
          <w:sz w:val="22"/>
          <w:szCs w:val="22"/>
        </w:rPr>
        <w:t xml:space="preserve">(2) </w:t>
      </w:r>
      <w:r w:rsidRPr="00D95E81">
        <w:rPr>
          <w:rFonts w:ascii="ＭＳ 明朝" w:hAnsi="ＭＳ 明朝" w:hint="eastAsia"/>
          <w:sz w:val="22"/>
          <w:szCs w:val="22"/>
        </w:rPr>
        <w:t>契約日時点において府</w:t>
      </w:r>
      <w:r w:rsidRPr="00D95E81">
        <w:rPr>
          <w:rFonts w:ascii="ＭＳ 明朝" w:hAnsi="ＭＳ 明朝"/>
          <w:sz w:val="22"/>
          <w:szCs w:val="22"/>
        </w:rPr>
        <w:t>HP</w:t>
      </w:r>
      <w:r w:rsidRPr="00D95E81">
        <w:rPr>
          <w:rFonts w:ascii="ＭＳ 明朝" w:hAnsi="ＭＳ 明朝" w:hint="eastAsia"/>
          <w:sz w:val="22"/>
          <w:szCs w:val="22"/>
        </w:rPr>
        <w:t>で採用している音声読上げ、文字の拡大・色合い変更等の機能に対応することが可能な形式のデータを記録したＤＶＤ－Ｒディスクを京都府例規の更新データと併せて納品すること。</w:t>
      </w:r>
    </w:p>
    <w:p w14:paraId="78FD38C9"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2578695D" w14:textId="77777777" w:rsidR="00D95E81" w:rsidRPr="00D95E81" w:rsidRDefault="00D95E81" w:rsidP="00D95E81">
      <w:pPr>
        <w:autoSpaceDE w:val="0"/>
        <w:autoSpaceDN w:val="0"/>
        <w:snapToGrid w:val="0"/>
        <w:spacing w:line="440" w:lineRule="exact"/>
        <w:rPr>
          <w:rFonts w:ascii="ＭＳ 明朝" w:hAnsi="ＭＳ 明朝"/>
          <w:sz w:val="22"/>
          <w:szCs w:val="22"/>
        </w:rPr>
      </w:pPr>
      <w:r w:rsidRPr="00D95E81">
        <w:rPr>
          <w:rFonts w:ascii="ＭＳ 明朝" w:hAnsi="ＭＳ 明朝" w:hint="eastAsia"/>
          <w:sz w:val="22"/>
          <w:szCs w:val="22"/>
        </w:rPr>
        <w:t>第３</w:t>
      </w:r>
      <w:r w:rsidRPr="00D95E81">
        <w:rPr>
          <w:rFonts w:ascii="ＭＳ 明朝" w:hAnsi="ＭＳ 明朝"/>
          <w:sz w:val="22"/>
          <w:szCs w:val="22"/>
        </w:rPr>
        <w:t xml:space="preserve"> </w:t>
      </w:r>
      <w:r w:rsidRPr="00D95E81">
        <w:rPr>
          <w:rFonts w:ascii="ＭＳ 明朝" w:hAnsi="ＭＳ 明朝" w:hint="eastAsia"/>
          <w:sz w:val="22"/>
          <w:szCs w:val="22"/>
        </w:rPr>
        <w:t>賃借システムの保守管理・運用</w:t>
      </w:r>
    </w:p>
    <w:p w14:paraId="176ECF75"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１</w:t>
      </w:r>
      <w:r w:rsidRPr="00D95E81">
        <w:rPr>
          <w:rFonts w:ascii="ＭＳ 明朝" w:hAnsi="ＭＳ 明朝"/>
          <w:sz w:val="22"/>
          <w:szCs w:val="22"/>
        </w:rPr>
        <w:t xml:space="preserve"> </w:t>
      </w:r>
      <w:r w:rsidRPr="00D95E81">
        <w:rPr>
          <w:rFonts w:ascii="ＭＳ 明朝" w:hAnsi="ＭＳ 明朝" w:hint="eastAsia"/>
          <w:sz w:val="22"/>
          <w:szCs w:val="22"/>
        </w:rPr>
        <w:t>データ更新運用仕様</w:t>
      </w:r>
    </w:p>
    <w:p w14:paraId="11197799"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(1) </w:t>
      </w:r>
      <w:r w:rsidRPr="00D95E81">
        <w:rPr>
          <w:rFonts w:ascii="ＭＳ 明朝" w:hAnsi="ＭＳ 明朝" w:hint="eastAsia"/>
          <w:sz w:val="22"/>
          <w:szCs w:val="22"/>
        </w:rPr>
        <w:t>京都府例規</w:t>
      </w:r>
    </w:p>
    <w:p w14:paraId="190DF5FC"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ア　各年の次に掲げる日時点の内容に、当該日が属する月の翌月末までに更新すること。</w:t>
      </w:r>
    </w:p>
    <w:p w14:paraId="47A29060" w14:textId="77777777" w:rsidR="00D95E81" w:rsidRPr="00D95E81" w:rsidRDefault="00D95E81" w:rsidP="00D95E81">
      <w:pPr>
        <w:autoSpaceDE w:val="0"/>
        <w:autoSpaceDN w:val="0"/>
        <w:snapToGrid w:val="0"/>
        <w:spacing w:line="440" w:lineRule="exact"/>
        <w:ind w:leftChars="135" w:left="283" w:firstLineChars="200" w:firstLine="440"/>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ｱ)</w:t>
      </w:r>
      <w:r w:rsidRPr="00D95E81">
        <w:rPr>
          <w:rFonts w:ascii="ＭＳ 明朝" w:hAnsi="ＭＳ 明朝"/>
          <w:sz w:val="22"/>
          <w:szCs w:val="22"/>
        </w:rPr>
        <w:t xml:space="preserve"> </w:t>
      </w:r>
      <w:r w:rsidRPr="00D95E81">
        <w:rPr>
          <w:rFonts w:ascii="ＭＳ 明朝" w:hAnsi="ＭＳ 明朝" w:hint="eastAsia"/>
          <w:sz w:val="22"/>
          <w:szCs w:val="22"/>
        </w:rPr>
        <w:t>１月１日</w:t>
      </w:r>
    </w:p>
    <w:p w14:paraId="428985D2" w14:textId="77777777" w:rsidR="00D95E81" w:rsidRPr="00D95E81" w:rsidRDefault="00D95E81" w:rsidP="00D95E81">
      <w:pPr>
        <w:autoSpaceDE w:val="0"/>
        <w:autoSpaceDN w:val="0"/>
        <w:snapToGrid w:val="0"/>
        <w:spacing w:line="440" w:lineRule="exact"/>
        <w:ind w:leftChars="135" w:left="283" w:firstLineChars="200" w:firstLine="440"/>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ｲ) ４月１日</w:t>
      </w:r>
    </w:p>
    <w:p w14:paraId="30DFA60D" w14:textId="77777777" w:rsidR="00D95E81" w:rsidRPr="00D95E81" w:rsidRDefault="00D95E81" w:rsidP="00D95E81">
      <w:pPr>
        <w:autoSpaceDE w:val="0"/>
        <w:autoSpaceDN w:val="0"/>
        <w:snapToGrid w:val="0"/>
        <w:spacing w:line="440" w:lineRule="exact"/>
        <w:ind w:leftChars="135" w:left="283" w:firstLineChars="200" w:firstLine="440"/>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ｳ)</w:t>
      </w:r>
      <w:r w:rsidRPr="00D95E81">
        <w:rPr>
          <w:rFonts w:ascii="ＭＳ 明朝" w:hAnsi="ＭＳ 明朝"/>
          <w:sz w:val="22"/>
          <w:szCs w:val="22"/>
        </w:rPr>
        <w:t xml:space="preserve"> </w:t>
      </w:r>
      <w:r w:rsidRPr="00D95E81">
        <w:rPr>
          <w:rFonts w:ascii="ＭＳ 明朝" w:hAnsi="ＭＳ 明朝" w:hint="eastAsia"/>
          <w:sz w:val="22"/>
          <w:szCs w:val="22"/>
        </w:rPr>
        <w:t>８月１日</w:t>
      </w:r>
    </w:p>
    <w:p w14:paraId="0EF2159F" w14:textId="77777777" w:rsidR="00D95E81" w:rsidRPr="00D95E81" w:rsidRDefault="00D95E81" w:rsidP="00D95E81">
      <w:pPr>
        <w:autoSpaceDE w:val="0"/>
        <w:autoSpaceDN w:val="0"/>
        <w:snapToGrid w:val="0"/>
        <w:spacing w:line="440" w:lineRule="exact"/>
        <w:ind w:leftChars="135" w:left="283" w:firstLineChars="200" w:firstLine="440"/>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ｴ)</w:t>
      </w:r>
      <w:r w:rsidRPr="00D95E81">
        <w:rPr>
          <w:rFonts w:ascii="ＭＳ 明朝" w:hAnsi="ＭＳ 明朝"/>
          <w:sz w:val="22"/>
          <w:szCs w:val="22"/>
        </w:rPr>
        <w:t xml:space="preserve"> 11</w:t>
      </w:r>
      <w:r w:rsidRPr="00D95E81">
        <w:rPr>
          <w:rFonts w:ascii="ＭＳ 明朝" w:hAnsi="ＭＳ 明朝" w:hint="eastAsia"/>
          <w:sz w:val="22"/>
          <w:szCs w:val="22"/>
        </w:rPr>
        <w:t>月１日</w:t>
      </w:r>
    </w:p>
    <w:p w14:paraId="78342084"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lastRenderedPageBreak/>
        <w:t>イ　データの更新は、府</w:t>
      </w:r>
      <w:r w:rsidRPr="00D95E81">
        <w:rPr>
          <w:rFonts w:ascii="ＭＳ 明朝" w:hAnsi="ＭＳ 明朝"/>
          <w:sz w:val="22"/>
          <w:szCs w:val="22"/>
        </w:rPr>
        <w:t>HP</w:t>
      </w:r>
      <w:r w:rsidRPr="00D95E81">
        <w:rPr>
          <w:rFonts w:ascii="ＭＳ 明朝" w:hAnsi="ＭＳ 明朝" w:hint="eastAsia"/>
          <w:sz w:val="22"/>
          <w:szCs w:val="22"/>
        </w:rPr>
        <w:t>に掲載された京都府公報に登載された内容を基に行うこと。なお、この契約の締結時点では令和４年４月１日時点の内容となっているため、アの期日にかかわらず、府の指示する時期までに令和４年８月１日現在の内容に更新すること。</w:t>
      </w:r>
    </w:p>
    <w:p w14:paraId="02D06B28"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ウ　更新内容の校正については、複数の人員による確認体制を構築し、受注者が責任をもって行うこと（府は、校正を行わない。）。</w:t>
      </w:r>
    </w:p>
    <w:p w14:paraId="10AB931C"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エ　更新時に、当該更新までに発覚したデータの誤りの訂正等を行うこと。</w:t>
      </w:r>
    </w:p>
    <w:p w14:paraId="213747C8"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オ　データの形式は、</w:t>
      </w:r>
      <w:r w:rsidRPr="00D95E81">
        <w:rPr>
          <w:rFonts w:ascii="ＭＳ 明朝" w:hAnsi="ＭＳ 明朝"/>
          <w:sz w:val="22"/>
          <w:szCs w:val="22"/>
        </w:rPr>
        <w:t>HTML</w:t>
      </w:r>
      <w:r w:rsidRPr="00D95E81">
        <w:rPr>
          <w:rFonts w:ascii="ＭＳ 明朝" w:hAnsi="ＭＳ 明朝" w:hint="eastAsia"/>
          <w:sz w:val="22"/>
          <w:szCs w:val="22"/>
        </w:rPr>
        <w:t>形式とし、府</w:t>
      </w:r>
      <w:r w:rsidRPr="00D95E81">
        <w:rPr>
          <w:rFonts w:ascii="ＭＳ 明朝" w:hAnsi="ＭＳ 明朝"/>
          <w:sz w:val="22"/>
          <w:szCs w:val="22"/>
        </w:rPr>
        <w:t>HP</w:t>
      </w:r>
      <w:r w:rsidRPr="00D95E81">
        <w:rPr>
          <w:rFonts w:ascii="ＭＳ 明朝" w:hAnsi="ＭＳ 明朝" w:hint="eastAsia"/>
          <w:sz w:val="22"/>
          <w:szCs w:val="22"/>
        </w:rPr>
        <w:t>に掲載の京都府例規を更新するための</w:t>
      </w:r>
      <w:r w:rsidRPr="00D95E81">
        <w:rPr>
          <w:rFonts w:ascii="ＭＳ 明朝" w:hAnsi="ＭＳ 明朝"/>
          <w:sz w:val="22"/>
          <w:szCs w:val="22"/>
        </w:rPr>
        <w:t>HTML</w:t>
      </w:r>
      <w:r w:rsidRPr="00D95E81">
        <w:rPr>
          <w:rFonts w:ascii="ＭＳ 明朝" w:hAnsi="ＭＳ 明朝" w:hint="eastAsia"/>
          <w:sz w:val="22"/>
          <w:szCs w:val="22"/>
        </w:rPr>
        <w:t>データを記録した</w:t>
      </w:r>
      <w:r w:rsidRPr="00D95E81">
        <w:rPr>
          <w:rFonts w:ascii="ＭＳ 明朝" w:hAnsi="ＭＳ 明朝"/>
          <w:sz w:val="22"/>
          <w:szCs w:val="22"/>
        </w:rPr>
        <w:t>DVD-R</w:t>
      </w:r>
      <w:r w:rsidRPr="00D95E81">
        <w:rPr>
          <w:rFonts w:ascii="ＭＳ 明朝" w:hAnsi="ＭＳ 明朝" w:hint="eastAsia"/>
          <w:sz w:val="22"/>
          <w:szCs w:val="22"/>
        </w:rPr>
        <w:t>ディスクを更新時に納品すること（府</w:t>
      </w:r>
      <w:r w:rsidRPr="00D95E81">
        <w:rPr>
          <w:rFonts w:ascii="ＭＳ 明朝" w:hAnsi="ＭＳ 明朝"/>
          <w:sz w:val="22"/>
          <w:szCs w:val="22"/>
        </w:rPr>
        <w:t>HP</w:t>
      </w:r>
      <w:r w:rsidRPr="00D95E81">
        <w:rPr>
          <w:rFonts w:ascii="ＭＳ 明朝" w:hAnsi="ＭＳ 明朝" w:hint="eastAsia"/>
          <w:sz w:val="22"/>
          <w:szCs w:val="22"/>
        </w:rPr>
        <w:t>の更新は、府が行う。）。</w:t>
      </w:r>
    </w:p>
    <w:p w14:paraId="60C98D62"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(2) </w:t>
      </w:r>
      <w:r w:rsidRPr="00D95E81">
        <w:rPr>
          <w:rFonts w:ascii="ＭＳ 明朝" w:hAnsi="ＭＳ 明朝" w:hint="eastAsia"/>
          <w:sz w:val="22"/>
          <w:szCs w:val="22"/>
        </w:rPr>
        <w:t>法令</w:t>
      </w:r>
    </w:p>
    <w:p w14:paraId="2F41DE9D" w14:textId="77777777" w:rsidR="00D95E81" w:rsidRPr="00D95E81" w:rsidRDefault="00D95E81" w:rsidP="00D95E81">
      <w:pPr>
        <w:autoSpaceDE w:val="0"/>
        <w:autoSpaceDN w:val="0"/>
        <w:snapToGrid w:val="0"/>
        <w:spacing w:line="440" w:lineRule="exact"/>
        <w:ind w:leftChars="270" w:left="567" w:firstLineChars="127" w:firstLine="279"/>
        <w:rPr>
          <w:rFonts w:ascii="ＭＳ 明朝" w:hAnsi="ＭＳ 明朝"/>
          <w:sz w:val="22"/>
          <w:szCs w:val="22"/>
        </w:rPr>
      </w:pPr>
      <w:r w:rsidRPr="00D95E81">
        <w:rPr>
          <w:rFonts w:ascii="ＭＳ 明朝" w:hAnsi="ＭＳ 明朝"/>
          <w:sz w:val="22"/>
          <w:szCs w:val="22"/>
        </w:rPr>
        <w:t>(1)</w:t>
      </w:r>
      <w:r w:rsidRPr="00D95E81">
        <w:rPr>
          <w:rFonts w:ascii="ＭＳ 明朝" w:hAnsi="ＭＳ 明朝" w:hint="eastAsia"/>
          <w:sz w:val="22"/>
          <w:szCs w:val="22"/>
        </w:rPr>
        <w:t>のアで指定する更新時期を基本として最新の内容に更新すること。ただし、これ以上の頻度の更新は妨げない。</w:t>
      </w:r>
    </w:p>
    <w:p w14:paraId="0D060A19"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２</w:t>
      </w:r>
      <w:r w:rsidRPr="00D95E81">
        <w:rPr>
          <w:rFonts w:ascii="ＭＳ 明朝" w:hAnsi="ＭＳ 明朝"/>
          <w:sz w:val="22"/>
          <w:szCs w:val="22"/>
        </w:rPr>
        <w:t xml:space="preserve"> </w:t>
      </w:r>
      <w:r w:rsidRPr="00D95E81">
        <w:rPr>
          <w:rFonts w:ascii="ＭＳ 明朝" w:hAnsi="ＭＳ 明朝" w:hint="eastAsia"/>
          <w:sz w:val="22"/>
          <w:szCs w:val="22"/>
        </w:rPr>
        <w:t>成果品等の提出</w:t>
      </w:r>
    </w:p>
    <w:p w14:paraId="3BBE2B7D" w14:textId="77777777" w:rsidR="00D95E81" w:rsidRPr="00D95E81" w:rsidRDefault="00D95E81" w:rsidP="00D95E81">
      <w:pPr>
        <w:autoSpaceDE w:val="0"/>
        <w:autoSpaceDN w:val="0"/>
        <w:snapToGrid w:val="0"/>
        <w:spacing w:line="440" w:lineRule="exact"/>
        <w:ind w:leftChars="202" w:left="567" w:hangingChars="65" w:hanging="143"/>
        <w:rPr>
          <w:rFonts w:ascii="ＭＳ 明朝" w:hAnsi="ＭＳ 明朝"/>
          <w:sz w:val="22"/>
          <w:szCs w:val="22"/>
        </w:rPr>
      </w:pPr>
      <w:r w:rsidRPr="00D95E81">
        <w:rPr>
          <w:rFonts w:ascii="ＭＳ 明朝" w:hAnsi="ＭＳ 明朝"/>
          <w:sz w:val="22"/>
          <w:szCs w:val="22"/>
        </w:rPr>
        <w:t xml:space="preserve">(1) </w:t>
      </w:r>
      <w:r w:rsidRPr="00D95E81">
        <w:rPr>
          <w:rFonts w:ascii="ＭＳ 明朝" w:hAnsi="ＭＳ 明朝" w:hint="eastAsia"/>
          <w:sz w:val="22"/>
          <w:szCs w:val="22"/>
        </w:rPr>
        <w:t>府</w:t>
      </w:r>
      <w:r w:rsidRPr="00D95E81">
        <w:rPr>
          <w:rFonts w:ascii="ＭＳ 明朝" w:hAnsi="ＭＳ 明朝"/>
          <w:sz w:val="22"/>
          <w:szCs w:val="22"/>
        </w:rPr>
        <w:t>HP</w:t>
      </w:r>
      <w:r w:rsidRPr="00D95E81">
        <w:rPr>
          <w:rFonts w:ascii="ＭＳ 明朝" w:hAnsi="ＭＳ 明朝" w:hint="eastAsia"/>
          <w:sz w:val="22"/>
          <w:szCs w:val="22"/>
        </w:rPr>
        <w:t>に掲載の京都府例規を更新するための</w:t>
      </w:r>
      <w:r w:rsidRPr="00D95E81">
        <w:rPr>
          <w:rFonts w:ascii="ＭＳ 明朝" w:hAnsi="ＭＳ 明朝"/>
          <w:sz w:val="22"/>
          <w:szCs w:val="22"/>
        </w:rPr>
        <w:t>HTML</w:t>
      </w:r>
      <w:r w:rsidRPr="00D95E81">
        <w:rPr>
          <w:rFonts w:ascii="ＭＳ 明朝" w:hAnsi="ＭＳ 明朝" w:hint="eastAsia"/>
          <w:sz w:val="22"/>
          <w:szCs w:val="22"/>
        </w:rPr>
        <w:t>データを記録した</w:t>
      </w:r>
      <w:r w:rsidRPr="00D95E81">
        <w:rPr>
          <w:rFonts w:ascii="ＭＳ 明朝" w:hAnsi="ＭＳ 明朝"/>
          <w:sz w:val="22"/>
          <w:szCs w:val="22"/>
        </w:rPr>
        <w:t>DVD-R</w:t>
      </w:r>
      <w:r w:rsidRPr="00D95E81">
        <w:rPr>
          <w:rFonts w:ascii="ＭＳ 明朝" w:hAnsi="ＭＳ 明朝" w:hint="eastAsia"/>
          <w:sz w:val="22"/>
          <w:szCs w:val="22"/>
        </w:rPr>
        <w:t>ディスクは、更新の日から</w:t>
      </w:r>
      <w:r w:rsidRPr="00D95E81">
        <w:rPr>
          <w:rFonts w:ascii="ＭＳ 明朝" w:hAnsi="ＭＳ 明朝"/>
          <w:sz w:val="22"/>
          <w:szCs w:val="22"/>
        </w:rPr>
        <w:t>10</w:t>
      </w:r>
      <w:r w:rsidRPr="00D95E81">
        <w:rPr>
          <w:rFonts w:ascii="ＭＳ 明朝" w:hAnsi="ＭＳ 明朝" w:hint="eastAsia"/>
          <w:sz w:val="22"/>
          <w:szCs w:val="22"/>
        </w:rPr>
        <w:t>日以内に、政策法務課に納品すること。</w:t>
      </w:r>
    </w:p>
    <w:p w14:paraId="09971C0D" w14:textId="77777777" w:rsidR="00D95E81" w:rsidRPr="00D95E81" w:rsidRDefault="00D95E81" w:rsidP="00D95E81">
      <w:pPr>
        <w:autoSpaceDE w:val="0"/>
        <w:autoSpaceDN w:val="0"/>
        <w:snapToGrid w:val="0"/>
        <w:spacing w:line="440" w:lineRule="exact"/>
        <w:ind w:leftChars="202" w:left="567" w:hangingChars="65" w:hanging="143"/>
        <w:rPr>
          <w:rFonts w:ascii="ＭＳ 明朝" w:hAnsi="ＭＳ 明朝"/>
          <w:sz w:val="22"/>
          <w:szCs w:val="22"/>
        </w:rPr>
      </w:pPr>
      <w:r w:rsidRPr="00D95E81">
        <w:rPr>
          <w:rFonts w:ascii="ＭＳ 明朝" w:hAnsi="ＭＳ 明朝"/>
          <w:sz w:val="22"/>
          <w:szCs w:val="22"/>
        </w:rPr>
        <w:t xml:space="preserve">(2) </w:t>
      </w:r>
      <w:r w:rsidRPr="00D95E81">
        <w:rPr>
          <w:rFonts w:ascii="ＭＳ 明朝" w:hAnsi="ＭＳ 明朝" w:hint="eastAsia"/>
          <w:sz w:val="22"/>
          <w:szCs w:val="22"/>
        </w:rPr>
        <w:t>運用開始までの作業計画書及びシステム概要を契約締結後</w:t>
      </w:r>
      <w:r w:rsidRPr="00D95E81">
        <w:rPr>
          <w:rFonts w:ascii="ＭＳ 明朝" w:hAnsi="ＭＳ 明朝"/>
          <w:sz w:val="22"/>
          <w:szCs w:val="22"/>
        </w:rPr>
        <w:t>10</w:t>
      </w:r>
      <w:r w:rsidRPr="00D95E81">
        <w:rPr>
          <w:rFonts w:ascii="ＭＳ 明朝" w:hAnsi="ＭＳ 明朝" w:hint="eastAsia"/>
          <w:sz w:val="22"/>
          <w:szCs w:val="22"/>
        </w:rPr>
        <w:t>日以内に提出すること。</w:t>
      </w:r>
    </w:p>
    <w:p w14:paraId="051BD6B3" w14:textId="77777777" w:rsidR="00D95E81" w:rsidRPr="00D95E81" w:rsidRDefault="00D95E81" w:rsidP="00D95E81">
      <w:pPr>
        <w:autoSpaceDE w:val="0"/>
        <w:autoSpaceDN w:val="0"/>
        <w:snapToGrid w:val="0"/>
        <w:spacing w:line="440" w:lineRule="exact"/>
        <w:ind w:leftChars="202" w:left="567" w:hangingChars="65" w:hanging="143"/>
        <w:rPr>
          <w:rFonts w:ascii="ＭＳ 明朝" w:hAnsi="ＭＳ 明朝"/>
          <w:sz w:val="22"/>
          <w:szCs w:val="22"/>
        </w:rPr>
      </w:pPr>
      <w:r w:rsidRPr="00D95E81">
        <w:rPr>
          <w:rFonts w:ascii="ＭＳ 明朝" w:hAnsi="ＭＳ 明朝"/>
          <w:sz w:val="22"/>
          <w:szCs w:val="22"/>
        </w:rPr>
        <w:t xml:space="preserve">(3) </w:t>
      </w:r>
      <w:r w:rsidRPr="00D95E81">
        <w:rPr>
          <w:rFonts w:ascii="ＭＳ 明朝" w:hAnsi="ＭＳ 明朝" w:hint="eastAsia"/>
          <w:sz w:val="22"/>
          <w:szCs w:val="22"/>
        </w:rPr>
        <w:t>稼働・接続テスト資料・システム利用説明書（操作マニュアル）を運用開始の日の</w:t>
      </w:r>
      <w:r w:rsidRPr="00D95E81">
        <w:rPr>
          <w:rFonts w:ascii="ＭＳ 明朝" w:hAnsi="ＭＳ 明朝"/>
          <w:sz w:val="22"/>
          <w:szCs w:val="22"/>
        </w:rPr>
        <w:t>14</w:t>
      </w:r>
      <w:r w:rsidRPr="00D95E81">
        <w:rPr>
          <w:rFonts w:ascii="ＭＳ 明朝" w:hAnsi="ＭＳ 明朝" w:hint="eastAsia"/>
          <w:sz w:val="22"/>
          <w:szCs w:val="22"/>
        </w:rPr>
        <w:t>日前までに提出すること。</w:t>
      </w:r>
    </w:p>
    <w:p w14:paraId="18083871" w14:textId="77777777" w:rsidR="00D95E81" w:rsidRPr="00D95E81" w:rsidRDefault="00D95E81" w:rsidP="00D95E81">
      <w:pPr>
        <w:autoSpaceDE w:val="0"/>
        <w:autoSpaceDN w:val="0"/>
        <w:snapToGrid w:val="0"/>
        <w:spacing w:line="440" w:lineRule="exact"/>
        <w:ind w:leftChars="202" w:left="567" w:hangingChars="65" w:hanging="143"/>
        <w:rPr>
          <w:rFonts w:ascii="ＭＳ 明朝" w:hAnsi="ＭＳ 明朝"/>
          <w:sz w:val="22"/>
          <w:szCs w:val="22"/>
        </w:rPr>
      </w:pPr>
      <w:r w:rsidRPr="00D95E81">
        <w:rPr>
          <w:rFonts w:ascii="ＭＳ 明朝" w:hAnsi="ＭＳ 明朝"/>
          <w:sz w:val="22"/>
          <w:szCs w:val="22"/>
        </w:rPr>
        <w:t xml:space="preserve">(4) </w:t>
      </w:r>
      <w:r w:rsidRPr="00D95E81">
        <w:rPr>
          <w:rFonts w:ascii="ＭＳ 明朝" w:hAnsi="ＭＳ 明朝" w:hint="eastAsia"/>
          <w:sz w:val="22"/>
          <w:szCs w:val="22"/>
        </w:rPr>
        <w:t>データ更新実績報告書をデータ更新後速やかに提出すること。</w:t>
      </w:r>
    </w:p>
    <w:p w14:paraId="0E6A0F5C" w14:textId="77777777" w:rsidR="00D95E81" w:rsidRPr="00D95E81" w:rsidRDefault="00D95E81" w:rsidP="00D95E81">
      <w:pPr>
        <w:autoSpaceDE w:val="0"/>
        <w:autoSpaceDN w:val="0"/>
        <w:snapToGrid w:val="0"/>
        <w:spacing w:line="440" w:lineRule="exact"/>
        <w:ind w:leftChars="202" w:left="567" w:hangingChars="65" w:hanging="143"/>
        <w:rPr>
          <w:rFonts w:ascii="ＭＳ 明朝" w:hAnsi="ＭＳ 明朝"/>
          <w:sz w:val="22"/>
          <w:szCs w:val="22"/>
        </w:rPr>
      </w:pPr>
      <w:r w:rsidRPr="00D95E81">
        <w:rPr>
          <w:rFonts w:ascii="ＭＳ 明朝" w:hAnsi="ＭＳ 明朝"/>
          <w:sz w:val="22"/>
          <w:szCs w:val="22"/>
        </w:rPr>
        <w:t xml:space="preserve">(5) </w:t>
      </w:r>
      <w:r w:rsidRPr="00D95E81">
        <w:rPr>
          <w:rFonts w:ascii="ＭＳ 明朝" w:hAnsi="ＭＳ 明朝" w:hint="eastAsia"/>
          <w:sz w:val="22"/>
          <w:szCs w:val="22"/>
        </w:rPr>
        <w:t>システムメンテナンス等があった場合、作業報告書を作業終了後速やかに提出すること。</w:t>
      </w:r>
    </w:p>
    <w:p w14:paraId="15DBFAC4" w14:textId="77777777" w:rsidR="00D95E81" w:rsidRPr="00D95E81" w:rsidRDefault="00D95E81" w:rsidP="00D95E81">
      <w:pPr>
        <w:autoSpaceDE w:val="0"/>
        <w:autoSpaceDN w:val="0"/>
        <w:snapToGrid w:val="0"/>
        <w:spacing w:line="440" w:lineRule="exact"/>
        <w:ind w:leftChars="202" w:left="567" w:hangingChars="65" w:hanging="143"/>
        <w:rPr>
          <w:rFonts w:ascii="ＭＳ 明朝" w:hAnsi="ＭＳ 明朝"/>
          <w:sz w:val="22"/>
          <w:szCs w:val="22"/>
        </w:rPr>
      </w:pPr>
      <w:r w:rsidRPr="00D95E81">
        <w:rPr>
          <w:rFonts w:ascii="ＭＳ 明朝" w:hAnsi="ＭＳ 明朝"/>
          <w:sz w:val="22"/>
          <w:szCs w:val="22"/>
        </w:rPr>
        <w:t xml:space="preserve">(6) </w:t>
      </w:r>
      <w:r w:rsidRPr="00D95E81">
        <w:rPr>
          <w:rFonts w:ascii="ＭＳ 明朝" w:hAnsi="ＭＳ 明朝" w:hint="eastAsia"/>
          <w:sz w:val="22"/>
          <w:szCs w:val="22"/>
        </w:rPr>
        <w:t>その他必要に応じ政策法務課が指示したものをその都度定められた日までに提出すること。</w:t>
      </w:r>
    </w:p>
    <w:p w14:paraId="332FE97A" w14:textId="77777777" w:rsidR="00D95E81" w:rsidRPr="00D95E81" w:rsidRDefault="00D95E81" w:rsidP="00D95E81">
      <w:pPr>
        <w:autoSpaceDE w:val="0"/>
        <w:autoSpaceDN w:val="0"/>
        <w:snapToGrid w:val="0"/>
        <w:spacing w:line="440" w:lineRule="exact"/>
        <w:ind w:leftChars="202" w:left="567" w:hangingChars="65" w:hanging="143"/>
        <w:rPr>
          <w:rFonts w:ascii="ＭＳ 明朝" w:hAnsi="ＭＳ 明朝"/>
          <w:sz w:val="22"/>
          <w:szCs w:val="22"/>
        </w:rPr>
      </w:pPr>
      <w:r w:rsidRPr="00D95E81">
        <w:rPr>
          <w:rFonts w:ascii="ＭＳ 明朝" w:hAnsi="ＭＳ 明朝"/>
          <w:sz w:val="22"/>
          <w:szCs w:val="22"/>
        </w:rPr>
        <w:t xml:space="preserve">(7) </w:t>
      </w:r>
      <w:r w:rsidRPr="00D95E81">
        <w:rPr>
          <w:rFonts w:ascii="ＭＳ 明朝" w:hAnsi="ＭＳ 明朝" w:hint="eastAsia"/>
          <w:sz w:val="22"/>
          <w:szCs w:val="22"/>
        </w:rPr>
        <w:t>納品物は、政策法務課の指示に従い納品し、府の業務に係るデータの利用については承認すること。</w:t>
      </w:r>
    </w:p>
    <w:p w14:paraId="501CB09B"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３</w:t>
      </w:r>
      <w:r w:rsidRPr="00D95E81">
        <w:rPr>
          <w:rFonts w:ascii="ＭＳ 明朝" w:hAnsi="ＭＳ 明朝"/>
          <w:sz w:val="22"/>
          <w:szCs w:val="22"/>
        </w:rPr>
        <w:t xml:space="preserve"> </w:t>
      </w:r>
      <w:r w:rsidRPr="00D95E81">
        <w:rPr>
          <w:rFonts w:ascii="ＭＳ 明朝" w:hAnsi="ＭＳ 明朝" w:hint="eastAsia"/>
          <w:sz w:val="22"/>
          <w:szCs w:val="22"/>
        </w:rPr>
        <w:t>システム運用概要</w:t>
      </w:r>
    </w:p>
    <w:p w14:paraId="77B0087E"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(1) </w:t>
      </w:r>
      <w:r w:rsidRPr="00D95E81">
        <w:rPr>
          <w:rFonts w:ascii="ＭＳ 明朝" w:hAnsi="ＭＳ 明朝" w:hint="eastAsia"/>
          <w:sz w:val="22"/>
          <w:szCs w:val="22"/>
        </w:rPr>
        <w:t>システム性能</w:t>
      </w:r>
    </w:p>
    <w:p w14:paraId="3742AFFA" w14:textId="77777777" w:rsidR="00D95E81" w:rsidRPr="00D95E81" w:rsidRDefault="00D95E81" w:rsidP="00D95E81">
      <w:pPr>
        <w:autoSpaceDE w:val="0"/>
        <w:autoSpaceDN w:val="0"/>
        <w:snapToGrid w:val="0"/>
        <w:spacing w:line="440" w:lineRule="exact"/>
        <w:ind w:leftChars="270" w:left="567" w:firstLineChars="128" w:firstLine="282"/>
        <w:rPr>
          <w:rFonts w:ascii="ＭＳ 明朝" w:hAnsi="ＭＳ 明朝"/>
          <w:sz w:val="22"/>
          <w:szCs w:val="22"/>
        </w:rPr>
      </w:pPr>
      <w:r w:rsidRPr="00D95E81">
        <w:rPr>
          <w:rFonts w:ascii="ＭＳ 明朝" w:hAnsi="ＭＳ 明朝" w:hint="eastAsia"/>
          <w:sz w:val="22"/>
          <w:szCs w:val="22"/>
        </w:rPr>
        <w:t>システムの利用対象ユーザは、庁内ネットワークに接続されている約</w:t>
      </w:r>
      <w:r w:rsidRPr="00D95E81">
        <w:rPr>
          <w:rFonts w:ascii="ＭＳ 明朝" w:hAnsi="ＭＳ 明朝"/>
          <w:sz w:val="22"/>
          <w:szCs w:val="22"/>
        </w:rPr>
        <w:t>8,000</w:t>
      </w:r>
      <w:r w:rsidRPr="00D95E81">
        <w:rPr>
          <w:rFonts w:ascii="ＭＳ 明朝" w:hAnsi="ＭＳ 明朝" w:hint="eastAsia"/>
          <w:sz w:val="22"/>
          <w:szCs w:val="22"/>
        </w:rPr>
        <w:t>人であるが、同時に接続し、又は利用するユーザの想定人数は</w:t>
      </w:r>
      <w:r w:rsidRPr="00D95E81">
        <w:rPr>
          <w:rFonts w:ascii="ＭＳ 明朝" w:hAnsi="ＭＳ 明朝"/>
          <w:sz w:val="22"/>
          <w:szCs w:val="22"/>
        </w:rPr>
        <w:t>100</w:t>
      </w:r>
      <w:r w:rsidRPr="00D95E81">
        <w:rPr>
          <w:rFonts w:ascii="ＭＳ 明朝" w:hAnsi="ＭＳ 明朝" w:hint="eastAsia"/>
          <w:sz w:val="22"/>
          <w:szCs w:val="22"/>
        </w:rPr>
        <w:t>人程度である。</w:t>
      </w:r>
      <w:r w:rsidRPr="00D95E81">
        <w:rPr>
          <w:rFonts w:ascii="ＭＳ 明朝" w:hAnsi="ＭＳ 明朝"/>
          <w:sz w:val="22"/>
          <w:szCs w:val="22"/>
        </w:rPr>
        <w:t>100</w:t>
      </w:r>
      <w:r w:rsidRPr="00D95E81">
        <w:rPr>
          <w:rFonts w:ascii="ＭＳ 明朝" w:hAnsi="ＭＳ 明朝" w:hint="eastAsia"/>
          <w:sz w:val="22"/>
          <w:szCs w:val="22"/>
        </w:rPr>
        <w:t>名が同時に接続し、検索、新旧対照表作成等の機能を利用した場合に、システムの画面遷移（標準</w:t>
      </w:r>
      <w:r w:rsidRPr="00D95E81">
        <w:rPr>
          <w:rFonts w:ascii="ＭＳ 明朝" w:hAnsi="ＭＳ 明朝" w:hint="eastAsia"/>
          <w:sz w:val="22"/>
          <w:szCs w:val="22"/>
        </w:rPr>
        <w:lastRenderedPageBreak/>
        <w:t>的なデータ量であるリンク先の画面が全て表示される状態）に要する時間が、インターネットその他通信回線の影響を除き、クリックしてから概ね５秒以内であること。</w:t>
      </w:r>
    </w:p>
    <w:p w14:paraId="1465DA5F" w14:textId="77777777" w:rsidR="00D95E81" w:rsidRPr="00D95E81" w:rsidRDefault="00D95E81" w:rsidP="00D95E81">
      <w:pPr>
        <w:autoSpaceDE w:val="0"/>
        <w:autoSpaceDN w:val="0"/>
        <w:snapToGrid w:val="0"/>
        <w:spacing w:line="440" w:lineRule="exact"/>
        <w:ind w:leftChars="270" w:left="567" w:firstLineChars="128" w:firstLine="282"/>
        <w:rPr>
          <w:rFonts w:ascii="ＭＳ 明朝" w:hAnsi="ＭＳ 明朝"/>
          <w:sz w:val="22"/>
          <w:szCs w:val="22"/>
        </w:rPr>
      </w:pPr>
      <w:r w:rsidRPr="00D95E81">
        <w:rPr>
          <w:rFonts w:ascii="ＭＳ 明朝" w:hAnsi="ＭＳ 明朝" w:hint="eastAsia"/>
          <w:sz w:val="22"/>
          <w:szCs w:val="22"/>
        </w:rPr>
        <w:t>また、限定的にアクセス制限を設け、庁外からもシステムにアクセスが可能な環境を整えること。</w:t>
      </w:r>
    </w:p>
    <w:p w14:paraId="22772C1B"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(2) </w:t>
      </w:r>
      <w:r w:rsidRPr="00D95E81">
        <w:rPr>
          <w:rFonts w:ascii="ＭＳ 明朝" w:hAnsi="ＭＳ 明朝" w:hint="eastAsia"/>
          <w:sz w:val="22"/>
          <w:szCs w:val="22"/>
        </w:rPr>
        <w:t>運用時間</w:t>
      </w:r>
    </w:p>
    <w:p w14:paraId="50E3C71F"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ア　システムの運用は</w:t>
      </w:r>
      <w:r w:rsidRPr="00D95E81">
        <w:rPr>
          <w:rFonts w:ascii="ＭＳ 明朝" w:hAnsi="ＭＳ 明朝"/>
          <w:sz w:val="22"/>
          <w:szCs w:val="22"/>
        </w:rPr>
        <w:t>24</w:t>
      </w:r>
      <w:r w:rsidRPr="00D95E81">
        <w:rPr>
          <w:rFonts w:ascii="ＭＳ 明朝" w:hAnsi="ＭＳ 明朝" w:hint="eastAsia"/>
          <w:sz w:val="22"/>
          <w:szCs w:val="22"/>
        </w:rPr>
        <w:t>時間</w:t>
      </w:r>
      <w:r w:rsidRPr="00D95E81">
        <w:rPr>
          <w:rFonts w:ascii="ＭＳ 明朝" w:hAnsi="ＭＳ 明朝"/>
          <w:sz w:val="22"/>
          <w:szCs w:val="22"/>
        </w:rPr>
        <w:t>365</w:t>
      </w:r>
      <w:r w:rsidRPr="00D95E81">
        <w:rPr>
          <w:rFonts w:ascii="ＭＳ 明朝" w:hAnsi="ＭＳ 明朝" w:hint="eastAsia"/>
          <w:sz w:val="22"/>
          <w:szCs w:val="22"/>
        </w:rPr>
        <w:t>日とし、機器の保守等のためにシステムの停止が必要となる場合には、あらかじめ政策法務課に連絡の上、承認を得ること。</w:t>
      </w:r>
    </w:p>
    <w:p w14:paraId="4D5ADCC2"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イ　アのシステムの停止は、連続して</w:t>
      </w:r>
      <w:r w:rsidRPr="00D95E81">
        <w:rPr>
          <w:rFonts w:ascii="ＭＳ 明朝" w:hAnsi="ＭＳ 明朝"/>
          <w:sz w:val="22"/>
          <w:szCs w:val="22"/>
        </w:rPr>
        <w:t>48</w:t>
      </w:r>
      <w:r w:rsidRPr="00D95E81">
        <w:rPr>
          <w:rFonts w:ascii="ＭＳ 明朝" w:hAnsi="ＭＳ 明朝" w:hint="eastAsia"/>
          <w:sz w:val="22"/>
          <w:szCs w:val="22"/>
        </w:rPr>
        <w:t>時間を超えないこと。ただし、政策法務課がやむを得ないと認めた場合は、この限りではない。</w:t>
      </w:r>
    </w:p>
    <w:p w14:paraId="31D3D8EB"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ウ</w:t>
      </w:r>
      <w:r w:rsidRPr="00D95E81">
        <w:rPr>
          <w:rFonts w:ascii="ＭＳ 明朝" w:hAnsi="ＭＳ 明朝"/>
          <w:sz w:val="22"/>
          <w:szCs w:val="22"/>
        </w:rPr>
        <w:t xml:space="preserve"> </w:t>
      </w:r>
      <w:r w:rsidRPr="00D95E81">
        <w:rPr>
          <w:rFonts w:ascii="ＭＳ 明朝" w:hAnsi="ＭＳ 明朝" w:hint="eastAsia"/>
          <w:sz w:val="22"/>
          <w:szCs w:val="22"/>
        </w:rPr>
        <w:t>ハードウェアの冗長化により、システムの一部に障害が発生し、利用不能となっても、１時間以内に利用再開可能な能力を備えること。</w:t>
      </w:r>
    </w:p>
    <w:p w14:paraId="27356C11"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エ　システム障害等からデータを保護する対策を講じること。</w:t>
      </w:r>
    </w:p>
    <w:p w14:paraId="477F8099"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r w:rsidRPr="00D95E81">
        <w:rPr>
          <w:rFonts w:ascii="ＭＳ 明朝" w:hAnsi="ＭＳ 明朝" w:hint="eastAsia"/>
          <w:sz w:val="22"/>
          <w:szCs w:val="22"/>
        </w:rPr>
        <w:t>オ　契約期間中にデータ量が増加してもサービスの低下が生じない構成であること。</w:t>
      </w:r>
    </w:p>
    <w:p w14:paraId="01753ECF"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(3) </w:t>
      </w:r>
      <w:r w:rsidRPr="00D95E81">
        <w:rPr>
          <w:rFonts w:ascii="ＭＳ 明朝" w:hAnsi="ＭＳ 明朝" w:hint="eastAsia"/>
          <w:sz w:val="22"/>
          <w:szCs w:val="22"/>
        </w:rPr>
        <w:t>アクセス制限等</w:t>
      </w:r>
    </w:p>
    <w:p w14:paraId="09F73AC8"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ア　不正アクセス対策</w:t>
      </w:r>
    </w:p>
    <w:p w14:paraId="6C96CB3E" w14:textId="77777777" w:rsidR="00D95E81" w:rsidRPr="00D95E81" w:rsidRDefault="00D95E81" w:rsidP="00D95E81">
      <w:pPr>
        <w:autoSpaceDE w:val="0"/>
        <w:autoSpaceDN w:val="0"/>
        <w:snapToGrid w:val="0"/>
        <w:spacing w:line="440" w:lineRule="exact"/>
        <w:ind w:firstLineChars="322" w:firstLine="708"/>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ｱ)</w:t>
      </w:r>
      <w:r w:rsidRPr="00D95E81">
        <w:rPr>
          <w:rFonts w:ascii="ＭＳ 明朝" w:hAnsi="ＭＳ 明朝"/>
          <w:sz w:val="22"/>
          <w:szCs w:val="22"/>
        </w:rPr>
        <w:t xml:space="preserve"> </w:t>
      </w:r>
      <w:r w:rsidRPr="00D95E81">
        <w:rPr>
          <w:rFonts w:ascii="ＭＳ 明朝" w:hAnsi="ＭＳ 明朝" w:hint="eastAsia"/>
          <w:sz w:val="22"/>
          <w:szCs w:val="22"/>
        </w:rPr>
        <w:t>ファイアウォール等により不要な通信を防止すること。</w:t>
      </w:r>
    </w:p>
    <w:p w14:paraId="700004E4" w14:textId="77777777" w:rsidR="00D95E81" w:rsidRPr="00D95E81" w:rsidRDefault="00D95E81" w:rsidP="00D95E81">
      <w:pPr>
        <w:autoSpaceDE w:val="0"/>
        <w:autoSpaceDN w:val="0"/>
        <w:snapToGrid w:val="0"/>
        <w:spacing w:line="440" w:lineRule="exact"/>
        <w:ind w:leftChars="337" w:left="851" w:hangingChars="65" w:hanging="143"/>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ｲ)</w:t>
      </w:r>
      <w:r w:rsidRPr="00D95E81">
        <w:rPr>
          <w:rFonts w:ascii="ＭＳ 明朝" w:hAnsi="ＭＳ 明朝"/>
          <w:sz w:val="22"/>
          <w:szCs w:val="22"/>
        </w:rPr>
        <w:t xml:space="preserve"> </w:t>
      </w:r>
      <w:r w:rsidRPr="00D95E81">
        <w:rPr>
          <w:rFonts w:ascii="ＭＳ 明朝" w:hAnsi="ＭＳ 明朝" w:hint="eastAsia"/>
          <w:sz w:val="22"/>
          <w:szCs w:val="22"/>
        </w:rPr>
        <w:t>コンピュータウィルス等の不正アクセス対策ソフトウェアなどにより不正な動作をするコンピュータウィルス等の感染を防止すること。</w:t>
      </w:r>
    </w:p>
    <w:p w14:paraId="4BC88EB2" w14:textId="77777777" w:rsidR="00D95E81" w:rsidRPr="00D95E81" w:rsidRDefault="00D95E81" w:rsidP="00D95E81">
      <w:pPr>
        <w:autoSpaceDE w:val="0"/>
        <w:autoSpaceDN w:val="0"/>
        <w:snapToGrid w:val="0"/>
        <w:spacing w:line="440" w:lineRule="exact"/>
        <w:ind w:leftChars="337" w:left="851" w:hangingChars="65" w:hanging="143"/>
        <w:rPr>
          <w:rFonts w:ascii="ＭＳ 明朝" w:hAnsi="ＭＳ 明朝"/>
          <w:sz w:val="22"/>
          <w:szCs w:val="22"/>
        </w:rPr>
      </w:pPr>
      <w:r w:rsidRPr="00D95E81">
        <w:rPr>
          <w:rFonts w:ascii="ＭＳ 明朝" w:hAnsi="ＭＳ 明朝"/>
          <w:sz w:val="22"/>
          <w:szCs w:val="22"/>
        </w:rPr>
        <w:t>(</w:t>
      </w:r>
      <w:r w:rsidRPr="00D95E81">
        <w:rPr>
          <w:rFonts w:ascii="ＭＳ 明朝" w:hAnsi="ＭＳ 明朝"/>
          <w:sz w:val="22"/>
          <w:szCs w:val="22"/>
        </w:rPr>
        <w:tab/>
      </w:r>
      <w:r w:rsidRPr="00D95E81">
        <w:rPr>
          <w:rFonts w:ascii="ＭＳ 明朝" w:hAnsi="ＭＳ 明朝" w:hint="eastAsia"/>
          <w:sz w:val="22"/>
          <w:szCs w:val="22"/>
        </w:rPr>
        <w:t>ｳ)</w:t>
      </w:r>
      <w:r w:rsidRPr="00D95E81">
        <w:rPr>
          <w:rFonts w:ascii="ＭＳ 明朝" w:hAnsi="ＭＳ 明朝"/>
          <w:sz w:val="22"/>
          <w:szCs w:val="22"/>
        </w:rPr>
        <w:t xml:space="preserve"> </w:t>
      </w:r>
      <w:r w:rsidRPr="00D95E81">
        <w:rPr>
          <w:rFonts w:ascii="ＭＳ 明朝" w:hAnsi="ＭＳ 明朝" w:hint="eastAsia"/>
          <w:sz w:val="22"/>
          <w:szCs w:val="22"/>
        </w:rPr>
        <w:t>インターネットから庁内ネットワークへの通信プロトコルは、</w:t>
      </w:r>
      <w:r w:rsidRPr="00D95E81">
        <w:rPr>
          <w:rFonts w:ascii="ＭＳ 明朝" w:hAnsi="ＭＳ 明朝"/>
          <w:sz w:val="22"/>
          <w:szCs w:val="22"/>
        </w:rPr>
        <w:t>HTTP</w:t>
      </w:r>
      <w:r w:rsidRPr="00D95E81">
        <w:rPr>
          <w:rFonts w:ascii="ＭＳ 明朝" w:hAnsi="ＭＳ 明朝" w:hint="eastAsia"/>
          <w:sz w:val="22"/>
          <w:szCs w:val="22"/>
        </w:rPr>
        <w:t>又は</w:t>
      </w:r>
      <w:r w:rsidRPr="00D95E81">
        <w:rPr>
          <w:rFonts w:ascii="ＭＳ 明朝" w:hAnsi="ＭＳ 明朝"/>
          <w:sz w:val="22"/>
          <w:szCs w:val="22"/>
        </w:rPr>
        <w:t>HTTPS</w:t>
      </w:r>
      <w:r w:rsidRPr="00D95E81">
        <w:rPr>
          <w:rFonts w:ascii="ＭＳ 明朝" w:hAnsi="ＭＳ 明朝" w:hint="eastAsia"/>
          <w:sz w:val="22"/>
          <w:szCs w:val="22"/>
        </w:rPr>
        <w:t>のみ許可する。</w:t>
      </w:r>
    </w:p>
    <w:p w14:paraId="681723D8"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イ　アクセスログの取得</w:t>
      </w:r>
    </w:p>
    <w:p w14:paraId="5AC705DC" w14:textId="77777777" w:rsidR="00D95E81" w:rsidRPr="00D95E81" w:rsidRDefault="00D95E81" w:rsidP="00D95E81">
      <w:pPr>
        <w:autoSpaceDE w:val="0"/>
        <w:autoSpaceDN w:val="0"/>
        <w:snapToGrid w:val="0"/>
        <w:spacing w:line="440" w:lineRule="exact"/>
        <w:ind w:firstLineChars="451" w:firstLine="992"/>
        <w:rPr>
          <w:rFonts w:ascii="ＭＳ 明朝" w:hAnsi="ＭＳ 明朝"/>
          <w:sz w:val="22"/>
          <w:szCs w:val="22"/>
        </w:rPr>
      </w:pPr>
      <w:r w:rsidRPr="00D95E81">
        <w:rPr>
          <w:rFonts w:ascii="ＭＳ 明朝" w:hAnsi="ＭＳ 明朝" w:hint="eastAsia"/>
          <w:sz w:val="22"/>
          <w:szCs w:val="22"/>
        </w:rPr>
        <w:t>システムへのアクセス記録について１箇月分以上取得可能なものであること。</w:t>
      </w:r>
    </w:p>
    <w:p w14:paraId="2038B472"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hint="eastAsia"/>
          <w:sz w:val="22"/>
          <w:szCs w:val="22"/>
        </w:rPr>
        <w:t>(4) システムセキュリティ</w:t>
      </w:r>
    </w:p>
    <w:p w14:paraId="3A6F45FE" w14:textId="77777777" w:rsidR="00D95E81" w:rsidRPr="00D95E81" w:rsidRDefault="00D95E81" w:rsidP="00D95E81">
      <w:pPr>
        <w:autoSpaceDE w:val="0"/>
        <w:autoSpaceDN w:val="0"/>
        <w:snapToGrid w:val="0"/>
        <w:spacing w:line="440" w:lineRule="exact"/>
        <w:ind w:leftChars="269" w:left="851" w:hangingChars="130" w:hanging="286"/>
        <w:rPr>
          <w:rFonts w:ascii="ＭＳ 明朝" w:hAnsi="ＭＳ 明朝"/>
          <w:sz w:val="22"/>
          <w:szCs w:val="22"/>
        </w:rPr>
      </w:pPr>
      <w:r w:rsidRPr="00D95E81">
        <w:rPr>
          <w:rFonts w:ascii="ＭＳ 明朝" w:hAnsi="ＭＳ 明朝" w:hint="eastAsia"/>
          <w:sz w:val="22"/>
          <w:szCs w:val="22"/>
        </w:rPr>
        <w:t>ア　サーバーは、ファイアーウォール機能及びウイルスチェック機能にて安全性を確保し、システムには必要な最新のパッチを適用すること。</w:t>
      </w:r>
    </w:p>
    <w:p w14:paraId="59DCED2D" w14:textId="77777777" w:rsidR="00D95E81" w:rsidRPr="00D95E81" w:rsidRDefault="00D95E81" w:rsidP="00D95E81">
      <w:pPr>
        <w:autoSpaceDE w:val="0"/>
        <w:autoSpaceDN w:val="0"/>
        <w:snapToGrid w:val="0"/>
        <w:spacing w:line="440" w:lineRule="exact"/>
        <w:ind w:leftChars="269" w:left="851" w:hangingChars="130" w:hanging="286"/>
        <w:rPr>
          <w:rFonts w:ascii="ＭＳ 明朝" w:hAnsi="ＭＳ 明朝"/>
          <w:sz w:val="22"/>
          <w:szCs w:val="22"/>
        </w:rPr>
      </w:pPr>
      <w:r w:rsidRPr="00D95E81">
        <w:rPr>
          <w:rFonts w:ascii="ＭＳ 明朝" w:hAnsi="ＭＳ 明朝" w:hint="eastAsia"/>
          <w:sz w:val="22"/>
          <w:szCs w:val="22"/>
        </w:rPr>
        <w:t>イ　サーバーは、日本国内のデータセンターとすること。</w:t>
      </w:r>
    </w:p>
    <w:p w14:paraId="0B83B144" w14:textId="77777777" w:rsidR="00D95E81" w:rsidRPr="00D95E81" w:rsidRDefault="00D95E81" w:rsidP="00D95E81">
      <w:pPr>
        <w:autoSpaceDE w:val="0"/>
        <w:autoSpaceDN w:val="0"/>
        <w:snapToGrid w:val="0"/>
        <w:spacing w:line="440" w:lineRule="exact"/>
        <w:ind w:leftChars="269" w:left="851" w:hangingChars="130" w:hanging="286"/>
        <w:rPr>
          <w:rFonts w:ascii="ＭＳ 明朝" w:hAnsi="ＭＳ 明朝"/>
          <w:sz w:val="22"/>
          <w:szCs w:val="22"/>
        </w:rPr>
      </w:pPr>
      <w:r w:rsidRPr="00D95E81">
        <w:rPr>
          <w:rFonts w:ascii="ＭＳ 明朝" w:hAnsi="ＭＳ 明朝" w:hint="eastAsia"/>
          <w:sz w:val="22"/>
          <w:szCs w:val="22"/>
        </w:rPr>
        <w:t>ウ　ＳＱＬインジェクション攻撃等データ改ざん等を防止するための適切なセキュリティ対策を実施すること。</w:t>
      </w:r>
    </w:p>
    <w:p w14:paraId="56342FFB" w14:textId="77777777" w:rsidR="00D95E81" w:rsidRPr="00D95E81" w:rsidRDefault="00D95E81" w:rsidP="00D95E81">
      <w:pPr>
        <w:autoSpaceDE w:val="0"/>
        <w:autoSpaceDN w:val="0"/>
        <w:snapToGrid w:val="0"/>
        <w:spacing w:line="440" w:lineRule="exact"/>
        <w:ind w:leftChars="269" w:left="708" w:hangingChars="65" w:hanging="143"/>
        <w:rPr>
          <w:rFonts w:ascii="ＭＳ 明朝" w:hAnsi="ＭＳ 明朝"/>
          <w:sz w:val="22"/>
          <w:szCs w:val="22"/>
        </w:rPr>
      </w:pPr>
    </w:p>
    <w:p w14:paraId="2B218574"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４</w:t>
      </w:r>
      <w:r w:rsidRPr="00D95E81">
        <w:rPr>
          <w:rFonts w:ascii="ＭＳ 明朝" w:hAnsi="ＭＳ 明朝"/>
          <w:sz w:val="22"/>
          <w:szCs w:val="22"/>
        </w:rPr>
        <w:t xml:space="preserve"> </w:t>
      </w:r>
      <w:r w:rsidRPr="00D95E81">
        <w:rPr>
          <w:rFonts w:ascii="ＭＳ 明朝" w:hAnsi="ＭＳ 明朝" w:hint="eastAsia"/>
          <w:sz w:val="22"/>
          <w:szCs w:val="22"/>
        </w:rPr>
        <w:t>システムの保守管理</w:t>
      </w:r>
    </w:p>
    <w:p w14:paraId="400981BE"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lastRenderedPageBreak/>
        <w:t xml:space="preserve">(1) </w:t>
      </w:r>
      <w:r w:rsidRPr="00D95E81">
        <w:rPr>
          <w:rFonts w:ascii="ＭＳ 明朝" w:hAnsi="ＭＳ 明朝" w:hint="eastAsia"/>
          <w:sz w:val="22"/>
          <w:szCs w:val="22"/>
        </w:rPr>
        <w:t>運用体制</w:t>
      </w:r>
    </w:p>
    <w:p w14:paraId="47C31E41" w14:textId="77777777" w:rsidR="00D95E81" w:rsidRPr="00D95E81" w:rsidRDefault="00D95E81" w:rsidP="00D95E81">
      <w:pPr>
        <w:autoSpaceDE w:val="0"/>
        <w:autoSpaceDN w:val="0"/>
        <w:snapToGrid w:val="0"/>
        <w:spacing w:line="440" w:lineRule="exact"/>
        <w:ind w:leftChars="268" w:left="706" w:hangingChars="65" w:hanging="143"/>
        <w:rPr>
          <w:rFonts w:ascii="ＭＳ 明朝" w:hAnsi="ＭＳ 明朝"/>
          <w:sz w:val="22"/>
          <w:szCs w:val="22"/>
        </w:rPr>
      </w:pPr>
      <w:r w:rsidRPr="00D95E81">
        <w:rPr>
          <w:rFonts w:ascii="ＭＳ 明朝" w:hAnsi="ＭＳ 明朝" w:hint="eastAsia"/>
          <w:sz w:val="22"/>
          <w:szCs w:val="22"/>
        </w:rPr>
        <w:t>ア　システムの導入時、返出時、更新時その他の場合において、システムに起因するサーバー若しくはクライアントの設定又は設定変更は、全て受託者が責任を持って行うこと。</w:t>
      </w:r>
    </w:p>
    <w:p w14:paraId="236C815A" w14:textId="77777777" w:rsidR="00D95E81" w:rsidRPr="00D95E81" w:rsidRDefault="00D95E81" w:rsidP="00D95E81">
      <w:pPr>
        <w:autoSpaceDE w:val="0"/>
        <w:autoSpaceDN w:val="0"/>
        <w:snapToGrid w:val="0"/>
        <w:spacing w:line="440" w:lineRule="exact"/>
        <w:ind w:leftChars="268" w:left="706" w:hangingChars="65" w:hanging="143"/>
        <w:rPr>
          <w:rFonts w:ascii="ＭＳ 明朝" w:hAnsi="ＭＳ 明朝"/>
          <w:sz w:val="22"/>
          <w:szCs w:val="22"/>
        </w:rPr>
      </w:pPr>
      <w:r w:rsidRPr="00D95E81">
        <w:rPr>
          <w:rFonts w:ascii="ＭＳ 明朝" w:hAnsi="ＭＳ 明朝" w:hint="eastAsia"/>
          <w:sz w:val="22"/>
          <w:szCs w:val="22"/>
        </w:rPr>
        <w:t>イ　トラブル時の障害の切り分け、ハードウェアベンダーへの連絡及び対応は全て受託者が府と協議を行い、責任を持って行うこと。</w:t>
      </w:r>
    </w:p>
    <w:p w14:paraId="14AB1617" w14:textId="77777777" w:rsidR="00D95E81" w:rsidRPr="00D95E81" w:rsidRDefault="00D95E81" w:rsidP="00D95E81">
      <w:pPr>
        <w:autoSpaceDE w:val="0"/>
        <w:autoSpaceDN w:val="0"/>
        <w:snapToGrid w:val="0"/>
        <w:spacing w:line="440" w:lineRule="exact"/>
        <w:ind w:leftChars="268" w:left="706" w:hangingChars="65" w:hanging="143"/>
        <w:rPr>
          <w:rFonts w:ascii="ＭＳ 明朝" w:hAnsi="ＭＳ 明朝"/>
          <w:sz w:val="22"/>
          <w:szCs w:val="22"/>
        </w:rPr>
      </w:pPr>
      <w:r w:rsidRPr="00D95E81">
        <w:rPr>
          <w:rFonts w:ascii="ＭＳ 明朝" w:hAnsi="ＭＳ 明朝" w:hint="eastAsia"/>
          <w:sz w:val="22"/>
          <w:szCs w:val="22"/>
        </w:rPr>
        <w:t>ウ　クライアントに係るトラブル対応、操作方法等についての質問対応及び日常の操作指導は全て受託者が責任を持って行うこと。</w:t>
      </w:r>
    </w:p>
    <w:p w14:paraId="027B3345"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(2) </w:t>
      </w:r>
      <w:r w:rsidRPr="00D95E81">
        <w:rPr>
          <w:rFonts w:ascii="ＭＳ 明朝" w:hAnsi="ＭＳ 明朝" w:hint="eastAsia"/>
          <w:sz w:val="22"/>
          <w:szCs w:val="22"/>
        </w:rPr>
        <w:t>運用場所</w:t>
      </w:r>
    </w:p>
    <w:p w14:paraId="4B6A9969" w14:textId="77777777" w:rsidR="00D95E81" w:rsidRPr="00D95E81" w:rsidRDefault="00D95E81" w:rsidP="00D95E81">
      <w:pPr>
        <w:autoSpaceDE w:val="0"/>
        <w:autoSpaceDN w:val="0"/>
        <w:snapToGrid w:val="0"/>
        <w:spacing w:line="440" w:lineRule="exact"/>
        <w:ind w:leftChars="270" w:left="567" w:firstLineChars="128" w:firstLine="282"/>
        <w:rPr>
          <w:rFonts w:ascii="ＭＳ 明朝" w:hAnsi="ＭＳ 明朝"/>
          <w:sz w:val="22"/>
          <w:szCs w:val="22"/>
        </w:rPr>
      </w:pPr>
      <w:r w:rsidRPr="00D95E81">
        <w:rPr>
          <w:rFonts w:ascii="ＭＳ 明朝" w:hAnsi="ＭＳ 明朝" w:hint="eastAsia"/>
          <w:sz w:val="22"/>
          <w:szCs w:val="22"/>
        </w:rPr>
        <w:t>操作指導、トラブル対応等必要に応じて、該当職員のもとに出向いて対応を行うものとする。</w:t>
      </w:r>
    </w:p>
    <w:p w14:paraId="538C2597"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(3)</w:t>
      </w:r>
      <w:r w:rsidRPr="00D95E81">
        <w:rPr>
          <w:rFonts w:ascii="ＭＳ 明朝" w:hAnsi="ＭＳ 明朝" w:hint="eastAsia"/>
          <w:sz w:val="22"/>
          <w:szCs w:val="22"/>
        </w:rPr>
        <w:t>運用管理</w:t>
      </w:r>
    </w:p>
    <w:p w14:paraId="428AF789" w14:textId="77777777" w:rsidR="00D95E81" w:rsidRPr="00D95E81" w:rsidRDefault="00D95E81" w:rsidP="00D95E81">
      <w:pPr>
        <w:autoSpaceDE w:val="0"/>
        <w:autoSpaceDN w:val="0"/>
        <w:snapToGrid w:val="0"/>
        <w:spacing w:line="440" w:lineRule="exact"/>
        <w:ind w:leftChars="270" w:left="567" w:firstLineChars="128" w:firstLine="282"/>
        <w:rPr>
          <w:rFonts w:ascii="ＭＳ 明朝" w:hAnsi="ＭＳ 明朝"/>
          <w:sz w:val="22"/>
          <w:szCs w:val="22"/>
        </w:rPr>
      </w:pPr>
      <w:r w:rsidRPr="00D95E81">
        <w:rPr>
          <w:rFonts w:ascii="ＭＳ 明朝" w:hAnsi="ＭＳ 明朝" w:hint="eastAsia"/>
          <w:sz w:val="22"/>
          <w:szCs w:val="22"/>
        </w:rPr>
        <w:t>受託者は、システム利用者の日常的な利用におけるＱ＆Ａ対応を行うこと。</w:t>
      </w:r>
    </w:p>
    <w:p w14:paraId="684708E6" w14:textId="77777777" w:rsidR="00D95E81" w:rsidRPr="00D95E81" w:rsidRDefault="00D95E81" w:rsidP="00D95E81">
      <w:pPr>
        <w:autoSpaceDE w:val="0"/>
        <w:autoSpaceDN w:val="0"/>
        <w:snapToGrid w:val="0"/>
        <w:spacing w:line="440" w:lineRule="exact"/>
        <w:ind w:leftChars="300" w:left="630" w:firstLineChars="93" w:firstLine="205"/>
        <w:rPr>
          <w:rFonts w:ascii="ＭＳ 明朝" w:hAnsi="ＭＳ 明朝"/>
          <w:sz w:val="22"/>
          <w:szCs w:val="22"/>
        </w:rPr>
      </w:pPr>
      <w:r w:rsidRPr="00D95E81">
        <w:rPr>
          <w:rFonts w:ascii="ＭＳ 明朝" w:hAnsi="ＭＳ 明朝" w:hint="eastAsia"/>
          <w:sz w:val="22"/>
          <w:szCs w:val="22"/>
        </w:rPr>
        <w:t>なお、利用所属においてはシステムの利用を行うのみであり、一切の運用は受託者が行う。また、政策法務課は受託者に指示又はその作業に対して承諾を与えるものであり、直接的には運用業務に携わらない。</w:t>
      </w:r>
    </w:p>
    <w:p w14:paraId="082D605C"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(4) </w:t>
      </w:r>
      <w:r w:rsidRPr="00D95E81">
        <w:rPr>
          <w:rFonts w:ascii="ＭＳ 明朝" w:hAnsi="ＭＳ 明朝" w:hint="eastAsia"/>
          <w:sz w:val="22"/>
          <w:szCs w:val="22"/>
        </w:rPr>
        <w:t>使用機器、材料の負担区分</w:t>
      </w:r>
    </w:p>
    <w:p w14:paraId="4FD6661D" w14:textId="77777777" w:rsidR="00D95E81" w:rsidRPr="00D95E81" w:rsidRDefault="00D95E81" w:rsidP="00D95E81">
      <w:pPr>
        <w:autoSpaceDE w:val="0"/>
        <w:autoSpaceDN w:val="0"/>
        <w:snapToGrid w:val="0"/>
        <w:spacing w:line="440" w:lineRule="exact"/>
        <w:ind w:leftChars="300" w:left="630" w:firstLineChars="93" w:firstLine="205"/>
        <w:rPr>
          <w:rFonts w:ascii="ＭＳ 明朝" w:hAnsi="ＭＳ 明朝"/>
          <w:sz w:val="22"/>
          <w:szCs w:val="22"/>
        </w:rPr>
      </w:pPr>
      <w:r w:rsidRPr="00D95E81">
        <w:rPr>
          <w:rFonts w:ascii="ＭＳ 明朝" w:hAnsi="ＭＳ 明朝" w:hint="eastAsia"/>
          <w:sz w:val="22"/>
          <w:szCs w:val="22"/>
        </w:rPr>
        <w:t>サーバー管理、クライアント管理、システムメンテナンス等運用業務に使用するものは、受託者において用意すること。</w:t>
      </w:r>
    </w:p>
    <w:p w14:paraId="6F184551" w14:textId="77777777" w:rsidR="00D95E81" w:rsidRPr="00D95E81" w:rsidRDefault="00D95E81" w:rsidP="00D95E81">
      <w:pPr>
        <w:autoSpaceDE w:val="0"/>
        <w:autoSpaceDN w:val="0"/>
        <w:snapToGrid w:val="0"/>
        <w:spacing w:line="440" w:lineRule="exact"/>
        <w:ind w:firstLineChars="193" w:firstLine="425"/>
        <w:rPr>
          <w:rFonts w:ascii="ＭＳ 明朝" w:hAnsi="ＭＳ 明朝"/>
          <w:sz w:val="22"/>
          <w:szCs w:val="22"/>
        </w:rPr>
      </w:pPr>
      <w:r w:rsidRPr="00D95E81">
        <w:rPr>
          <w:rFonts w:ascii="ＭＳ 明朝" w:hAnsi="ＭＳ 明朝"/>
          <w:sz w:val="22"/>
          <w:szCs w:val="22"/>
        </w:rPr>
        <w:t xml:space="preserve">(5) </w:t>
      </w:r>
      <w:r w:rsidRPr="00D95E81">
        <w:rPr>
          <w:rFonts w:ascii="ＭＳ 明朝" w:hAnsi="ＭＳ 明朝" w:hint="eastAsia"/>
          <w:sz w:val="22"/>
          <w:szCs w:val="22"/>
        </w:rPr>
        <w:t>運用内容</w:t>
      </w:r>
    </w:p>
    <w:p w14:paraId="11282C04" w14:textId="77777777" w:rsidR="00D95E81" w:rsidRPr="00D95E81" w:rsidRDefault="00D95E81" w:rsidP="00D95E81">
      <w:pPr>
        <w:autoSpaceDE w:val="0"/>
        <w:autoSpaceDN w:val="0"/>
        <w:snapToGrid w:val="0"/>
        <w:spacing w:line="440" w:lineRule="exact"/>
        <w:ind w:leftChars="300" w:left="630" w:firstLineChars="93" w:firstLine="205"/>
        <w:rPr>
          <w:rFonts w:ascii="ＭＳ 明朝" w:hAnsi="ＭＳ 明朝"/>
          <w:sz w:val="22"/>
          <w:szCs w:val="22"/>
        </w:rPr>
      </w:pPr>
      <w:r w:rsidRPr="00D95E81">
        <w:rPr>
          <w:rFonts w:ascii="ＭＳ 明朝" w:hAnsi="ＭＳ 明朝" w:hint="eastAsia"/>
          <w:sz w:val="22"/>
          <w:szCs w:val="22"/>
        </w:rPr>
        <w:t>委託する運用業務の詳細は、次のとおりとし、その実施のために使用する運用管理ツールは、府と協議すること。</w:t>
      </w:r>
    </w:p>
    <w:p w14:paraId="4D2D4508"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ア　障害対応</w:t>
      </w:r>
    </w:p>
    <w:p w14:paraId="5CBE2ADB" w14:textId="77777777" w:rsidR="00D95E81" w:rsidRPr="00D95E81" w:rsidRDefault="00D95E81" w:rsidP="00D95E81">
      <w:pPr>
        <w:tabs>
          <w:tab w:val="left" w:pos="851"/>
        </w:tabs>
        <w:autoSpaceDE w:val="0"/>
        <w:autoSpaceDN w:val="0"/>
        <w:snapToGrid w:val="0"/>
        <w:spacing w:line="440" w:lineRule="exact"/>
        <w:ind w:leftChars="368" w:left="991" w:hangingChars="99" w:hanging="218"/>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ｱ)</w:t>
      </w:r>
      <w:r w:rsidRPr="00D95E81">
        <w:rPr>
          <w:rFonts w:ascii="ＭＳ 明朝" w:hAnsi="ＭＳ 明朝"/>
          <w:sz w:val="22"/>
          <w:szCs w:val="22"/>
        </w:rPr>
        <w:t xml:space="preserve"> </w:t>
      </w:r>
      <w:r w:rsidRPr="00D95E81">
        <w:rPr>
          <w:rFonts w:ascii="ＭＳ 明朝" w:hAnsi="ＭＳ 明朝" w:hint="eastAsia"/>
          <w:sz w:val="22"/>
          <w:szCs w:val="22"/>
        </w:rPr>
        <w:t>障害発生の危険がある場合には、その内容と必要な措置を府に報告し、了解を得た上で対応すること。</w:t>
      </w:r>
    </w:p>
    <w:p w14:paraId="067F036E" w14:textId="77777777" w:rsidR="00D95E81" w:rsidRPr="00D95E81" w:rsidRDefault="00D95E81" w:rsidP="00D95E81">
      <w:pPr>
        <w:tabs>
          <w:tab w:val="left" w:pos="851"/>
        </w:tabs>
        <w:autoSpaceDE w:val="0"/>
        <w:autoSpaceDN w:val="0"/>
        <w:snapToGrid w:val="0"/>
        <w:spacing w:line="440" w:lineRule="exact"/>
        <w:ind w:leftChars="368" w:left="991" w:hangingChars="99" w:hanging="218"/>
        <w:rPr>
          <w:rFonts w:ascii="ＭＳ 明朝" w:hAnsi="ＭＳ 明朝"/>
          <w:sz w:val="22"/>
          <w:szCs w:val="22"/>
        </w:rPr>
      </w:pPr>
      <w:r w:rsidRPr="00D95E81">
        <w:rPr>
          <w:rFonts w:ascii="ＭＳ 明朝" w:hAnsi="ＭＳ 明朝" w:hint="eastAsia"/>
          <w:sz w:val="22"/>
          <w:szCs w:val="22"/>
        </w:rPr>
        <w:t>(ｲ) サーバーに障害が発生した場合、府の指示に従い対応すること。</w:t>
      </w:r>
    </w:p>
    <w:p w14:paraId="51B34DB4" w14:textId="77777777" w:rsidR="00D95E81" w:rsidRPr="00D95E81" w:rsidRDefault="00D95E81" w:rsidP="00D95E81">
      <w:pPr>
        <w:tabs>
          <w:tab w:val="left" w:pos="851"/>
        </w:tabs>
        <w:autoSpaceDE w:val="0"/>
        <w:autoSpaceDN w:val="0"/>
        <w:snapToGrid w:val="0"/>
        <w:spacing w:line="440" w:lineRule="exact"/>
        <w:ind w:leftChars="368" w:left="991" w:hangingChars="99" w:hanging="218"/>
        <w:rPr>
          <w:rFonts w:ascii="ＭＳ 明朝" w:hAnsi="ＭＳ 明朝"/>
          <w:sz w:val="22"/>
          <w:szCs w:val="22"/>
        </w:rPr>
      </w:pPr>
      <w:r w:rsidRPr="00D95E81">
        <w:rPr>
          <w:rFonts w:ascii="ＭＳ 明朝" w:hAnsi="ＭＳ 明朝" w:hint="eastAsia"/>
          <w:sz w:val="22"/>
          <w:szCs w:val="22"/>
        </w:rPr>
        <w:t>(ｳ) 当該システムによりサーバーに障害が発生した場合、システムの利用が１時間以内に再開することができること。</w:t>
      </w:r>
    </w:p>
    <w:p w14:paraId="66B8DBD0"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 xml:space="preserve">　　　なお、その実施手段については、別途、協議すること。</w:t>
      </w:r>
    </w:p>
    <w:p w14:paraId="5CD5AA34" w14:textId="77777777" w:rsidR="00D95E81" w:rsidRPr="00D95E81" w:rsidRDefault="00D95E81" w:rsidP="00D95E81">
      <w:pPr>
        <w:autoSpaceDE w:val="0"/>
        <w:autoSpaceDN w:val="0"/>
        <w:snapToGrid w:val="0"/>
        <w:spacing w:line="440" w:lineRule="exact"/>
        <w:ind w:leftChars="269" w:left="992" w:hangingChars="194" w:hanging="427"/>
        <w:rPr>
          <w:rFonts w:ascii="ＭＳ 明朝" w:hAnsi="ＭＳ 明朝"/>
          <w:sz w:val="22"/>
          <w:szCs w:val="22"/>
        </w:rPr>
      </w:pPr>
      <w:r w:rsidRPr="00D95E81">
        <w:rPr>
          <w:rFonts w:ascii="ＭＳ 明朝" w:hAnsi="ＭＳ 明朝" w:hint="eastAsia"/>
          <w:sz w:val="22"/>
          <w:szCs w:val="22"/>
        </w:rPr>
        <w:t xml:space="preserve">  (ｴ) システムによりクライアントソフトに障害が発生した場合、ソフトウェアのイン</w:t>
      </w:r>
      <w:r w:rsidRPr="00D95E81">
        <w:rPr>
          <w:rFonts w:ascii="ＭＳ 明朝" w:hAnsi="ＭＳ 明朝" w:hint="eastAsia"/>
          <w:sz w:val="22"/>
          <w:szCs w:val="22"/>
        </w:rPr>
        <w:lastRenderedPageBreak/>
        <w:t>ストールにより、システムの利用が４時間以内に再開することができること。</w:t>
      </w:r>
    </w:p>
    <w:p w14:paraId="0BEF7F76" w14:textId="77777777" w:rsidR="00D95E81" w:rsidRPr="00D95E81" w:rsidRDefault="00D95E81" w:rsidP="00D95E81">
      <w:pPr>
        <w:autoSpaceDE w:val="0"/>
        <w:autoSpaceDN w:val="0"/>
        <w:snapToGrid w:val="0"/>
        <w:spacing w:line="440" w:lineRule="exact"/>
        <w:ind w:leftChars="369" w:left="982" w:hangingChars="94" w:hanging="207"/>
        <w:rPr>
          <w:rFonts w:ascii="ＭＳ 明朝" w:hAnsi="ＭＳ 明朝"/>
          <w:sz w:val="22"/>
          <w:szCs w:val="22"/>
        </w:rPr>
      </w:pPr>
      <w:r w:rsidRPr="00D95E81">
        <w:rPr>
          <w:rFonts w:ascii="ＭＳ 明朝" w:hAnsi="ＭＳ 明朝" w:hint="eastAsia"/>
          <w:sz w:val="22"/>
          <w:szCs w:val="22"/>
        </w:rPr>
        <w:t>(ｵ) 障害が発生した場合には、速やかに障害部分を切り離し、影響の拡大を最小限に抑制するために必要な対応を行うこと。</w:t>
      </w:r>
    </w:p>
    <w:p w14:paraId="7DF97AED" w14:textId="77777777" w:rsidR="00D95E81" w:rsidRPr="00D95E81" w:rsidRDefault="00D95E81" w:rsidP="00D95E81">
      <w:pPr>
        <w:autoSpaceDE w:val="0"/>
        <w:autoSpaceDN w:val="0"/>
        <w:snapToGrid w:val="0"/>
        <w:spacing w:line="440" w:lineRule="exact"/>
        <w:ind w:leftChars="369" w:left="982" w:hangingChars="94" w:hanging="207"/>
        <w:rPr>
          <w:rFonts w:ascii="ＭＳ 明朝" w:hAnsi="ＭＳ 明朝"/>
          <w:sz w:val="22"/>
          <w:szCs w:val="22"/>
        </w:rPr>
      </w:pPr>
      <w:r w:rsidRPr="00D95E81">
        <w:rPr>
          <w:rFonts w:ascii="ＭＳ 明朝" w:hAnsi="ＭＳ 明朝" w:hint="eastAsia"/>
          <w:sz w:val="22"/>
          <w:szCs w:val="22"/>
        </w:rPr>
        <w:t>(ｶ) 障害対応作業完了後、詳細な対応内容と発生防止策について府に報告すること。</w:t>
      </w:r>
    </w:p>
    <w:p w14:paraId="66EDC49D" w14:textId="77777777" w:rsidR="00D95E81" w:rsidRPr="00D95E81" w:rsidRDefault="00D95E81" w:rsidP="00D95E81">
      <w:pPr>
        <w:autoSpaceDE w:val="0"/>
        <w:autoSpaceDN w:val="0"/>
        <w:snapToGrid w:val="0"/>
        <w:spacing w:line="440" w:lineRule="exact"/>
        <w:ind w:firstLineChars="200" w:firstLine="440"/>
        <w:rPr>
          <w:rFonts w:ascii="ＭＳ 明朝" w:hAnsi="ＭＳ 明朝"/>
          <w:sz w:val="22"/>
          <w:szCs w:val="22"/>
        </w:rPr>
      </w:pPr>
      <w:r w:rsidRPr="00D95E81">
        <w:rPr>
          <w:rFonts w:ascii="ＭＳ 明朝" w:hAnsi="ＭＳ 明朝" w:hint="eastAsia"/>
          <w:sz w:val="22"/>
          <w:szCs w:val="22"/>
        </w:rPr>
        <w:t>イ　利用者対応</w:t>
      </w:r>
    </w:p>
    <w:p w14:paraId="4A9CB83D" w14:textId="77777777" w:rsidR="00D95E81" w:rsidRPr="00D95E81" w:rsidRDefault="00D95E81" w:rsidP="00D95E81">
      <w:pPr>
        <w:autoSpaceDE w:val="0"/>
        <w:autoSpaceDN w:val="0"/>
        <w:snapToGrid w:val="0"/>
        <w:spacing w:line="440" w:lineRule="exact"/>
        <w:ind w:leftChars="135" w:left="283" w:firstLineChars="193" w:firstLine="425"/>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ｱ)</w:t>
      </w:r>
      <w:r w:rsidRPr="00D95E81">
        <w:rPr>
          <w:rFonts w:ascii="ＭＳ 明朝" w:hAnsi="ＭＳ 明朝"/>
          <w:sz w:val="22"/>
          <w:szCs w:val="22"/>
        </w:rPr>
        <w:t xml:space="preserve"> </w:t>
      </w:r>
      <w:r w:rsidRPr="00D95E81">
        <w:rPr>
          <w:rFonts w:ascii="ＭＳ 明朝" w:hAnsi="ＭＳ 明朝" w:hint="eastAsia"/>
          <w:sz w:val="22"/>
          <w:szCs w:val="22"/>
        </w:rPr>
        <w:t>日常の使用における政策法務課からの質問については、全て対応すること。</w:t>
      </w:r>
    </w:p>
    <w:p w14:paraId="7954EA00" w14:textId="77777777" w:rsidR="00D95E81" w:rsidRPr="00D95E81" w:rsidRDefault="00D95E81" w:rsidP="00D95E81">
      <w:pPr>
        <w:autoSpaceDE w:val="0"/>
        <w:autoSpaceDN w:val="0"/>
        <w:snapToGrid w:val="0"/>
        <w:spacing w:line="440" w:lineRule="exact"/>
        <w:ind w:leftChars="337" w:left="851" w:hangingChars="65" w:hanging="143"/>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ｲ)</w:t>
      </w:r>
      <w:r w:rsidRPr="00D95E81">
        <w:rPr>
          <w:rFonts w:ascii="ＭＳ 明朝" w:hAnsi="ＭＳ 明朝"/>
          <w:sz w:val="22"/>
          <w:szCs w:val="22"/>
        </w:rPr>
        <w:t xml:space="preserve"> (</w:t>
      </w:r>
      <w:r w:rsidRPr="00D95E81">
        <w:rPr>
          <w:rFonts w:ascii="ＭＳ 明朝" w:hAnsi="ＭＳ 明朝" w:hint="eastAsia"/>
          <w:sz w:val="22"/>
          <w:szCs w:val="22"/>
        </w:rPr>
        <w:t>ｱ)の対応は、あらかじめ、Ｑ＆Ａ等を作成する方法のほか、適宜、電話、ファックス又はメールによる対応のいずれも可能とすること。</w:t>
      </w:r>
    </w:p>
    <w:p w14:paraId="49A20D24" w14:textId="77777777" w:rsidR="00D95E81" w:rsidRPr="00D95E81" w:rsidRDefault="00D95E81" w:rsidP="00D95E81">
      <w:pPr>
        <w:autoSpaceDE w:val="0"/>
        <w:autoSpaceDN w:val="0"/>
        <w:snapToGrid w:val="0"/>
        <w:spacing w:line="440" w:lineRule="exact"/>
        <w:ind w:leftChars="337" w:left="851" w:hangingChars="65" w:hanging="143"/>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ｳ) 質問に対する１次対応での回答率を８割以上とするよう努めること。</w:t>
      </w:r>
    </w:p>
    <w:p w14:paraId="68DF03C1" w14:textId="77777777" w:rsidR="00D95E81" w:rsidRPr="00D95E81" w:rsidRDefault="00D95E81" w:rsidP="00D95E81">
      <w:pPr>
        <w:autoSpaceDE w:val="0"/>
        <w:autoSpaceDN w:val="0"/>
        <w:snapToGrid w:val="0"/>
        <w:spacing w:line="440" w:lineRule="exact"/>
        <w:ind w:leftChars="337" w:left="851" w:hangingChars="65" w:hanging="143"/>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ｴ)</w:t>
      </w:r>
      <w:r w:rsidRPr="00D95E81">
        <w:rPr>
          <w:rFonts w:ascii="ＭＳ 明朝" w:hAnsi="ＭＳ 明朝"/>
          <w:sz w:val="22"/>
          <w:szCs w:val="22"/>
        </w:rPr>
        <w:t xml:space="preserve"> </w:t>
      </w:r>
      <w:r w:rsidRPr="00D95E81">
        <w:rPr>
          <w:rFonts w:ascii="ＭＳ 明朝" w:hAnsi="ＭＳ 明朝" w:hint="eastAsia"/>
          <w:sz w:val="22"/>
          <w:szCs w:val="22"/>
        </w:rPr>
        <w:t>質問内容を分析し、Ｑ＆Ａ等のデータベースを充実させ、利用者による解決率を向上させるとともに、研修あるいはソフト開発等についての必要な提案を政策法務課に対して行うこと。</w:t>
      </w:r>
    </w:p>
    <w:p w14:paraId="4E9FEF9C" w14:textId="77777777" w:rsidR="00D95E81" w:rsidRPr="00D95E81" w:rsidRDefault="00D95E81" w:rsidP="00D95E81">
      <w:pPr>
        <w:autoSpaceDE w:val="0"/>
        <w:autoSpaceDN w:val="0"/>
        <w:snapToGrid w:val="0"/>
        <w:spacing w:line="440" w:lineRule="exact"/>
        <w:ind w:leftChars="337" w:left="851" w:hangingChars="65" w:hanging="143"/>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ｵ)</w:t>
      </w:r>
      <w:r w:rsidRPr="00D95E81">
        <w:rPr>
          <w:rFonts w:ascii="ＭＳ 明朝" w:hAnsi="ＭＳ 明朝"/>
          <w:sz w:val="22"/>
          <w:szCs w:val="22"/>
        </w:rPr>
        <w:t xml:space="preserve"> </w:t>
      </w:r>
      <w:r w:rsidRPr="00D95E81">
        <w:rPr>
          <w:rFonts w:ascii="ＭＳ 明朝" w:hAnsi="ＭＳ 明朝" w:hint="eastAsia"/>
          <w:sz w:val="22"/>
          <w:szCs w:val="22"/>
        </w:rPr>
        <w:t>新たな機能要望に係る要望や相談については、政策法務課に引き継ぐこと。</w:t>
      </w:r>
    </w:p>
    <w:p w14:paraId="68B80E1C" w14:textId="77777777" w:rsidR="00D95E81" w:rsidRPr="00D95E81" w:rsidRDefault="00D95E81" w:rsidP="00D95E81">
      <w:pPr>
        <w:autoSpaceDE w:val="0"/>
        <w:autoSpaceDN w:val="0"/>
        <w:snapToGrid w:val="0"/>
        <w:spacing w:line="440" w:lineRule="exact"/>
        <w:ind w:leftChars="337" w:left="851" w:hangingChars="65" w:hanging="143"/>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ｶ) 政策法務課から指示があった場合は、必要な対応を行うこと。</w:t>
      </w:r>
    </w:p>
    <w:p w14:paraId="78022B39"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ウ　操作研修</w:t>
      </w:r>
    </w:p>
    <w:p w14:paraId="06412EDC" w14:textId="77777777" w:rsidR="00D95E81" w:rsidRPr="00D95E81" w:rsidRDefault="00D95E81" w:rsidP="00D95E81">
      <w:pPr>
        <w:autoSpaceDE w:val="0"/>
        <w:autoSpaceDN w:val="0"/>
        <w:snapToGrid w:val="0"/>
        <w:spacing w:line="440" w:lineRule="exact"/>
        <w:ind w:leftChars="337" w:left="708" w:firstLineChars="128" w:firstLine="282"/>
        <w:rPr>
          <w:rFonts w:ascii="ＭＳ 明朝" w:hAnsi="ＭＳ 明朝"/>
          <w:sz w:val="22"/>
          <w:szCs w:val="22"/>
        </w:rPr>
      </w:pPr>
      <w:r w:rsidRPr="00D95E81">
        <w:rPr>
          <w:rFonts w:ascii="ＭＳ 明朝" w:hAnsi="ＭＳ 明朝" w:hint="eastAsia"/>
          <w:sz w:val="22"/>
          <w:szCs w:val="22"/>
        </w:rPr>
        <w:t>法務事務を担当する職員を対象とした操作研修を政策法務課が開催不要と判断した場合を除き、年１回程度（システム変更等により追加で開催の必要があると政策法務課が判断した場合は、その都度）開催すること。</w:t>
      </w:r>
    </w:p>
    <w:p w14:paraId="0DAF58DC"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エ　システムメンテナンス</w:t>
      </w:r>
    </w:p>
    <w:p w14:paraId="1AF0A679" w14:textId="77777777" w:rsidR="00D95E81" w:rsidRPr="00D95E81" w:rsidRDefault="00D95E81" w:rsidP="00D95E81">
      <w:pPr>
        <w:autoSpaceDE w:val="0"/>
        <w:autoSpaceDN w:val="0"/>
        <w:snapToGrid w:val="0"/>
        <w:spacing w:line="440" w:lineRule="exact"/>
        <w:ind w:firstLineChars="451" w:firstLine="992"/>
        <w:rPr>
          <w:rFonts w:ascii="ＭＳ 明朝" w:hAnsi="ＭＳ 明朝"/>
          <w:sz w:val="22"/>
          <w:szCs w:val="22"/>
        </w:rPr>
      </w:pPr>
      <w:r w:rsidRPr="00D95E81">
        <w:rPr>
          <w:rFonts w:ascii="ＭＳ 明朝" w:hAnsi="ＭＳ 明朝" w:hint="eastAsia"/>
          <w:sz w:val="22"/>
          <w:szCs w:val="22"/>
        </w:rPr>
        <w:t>稼働中のシステムについて、次のメンテナンス作業を行うこと。</w:t>
      </w:r>
    </w:p>
    <w:p w14:paraId="1D2F2C6D" w14:textId="77777777" w:rsidR="00D95E81" w:rsidRPr="00D95E81" w:rsidRDefault="00D95E81" w:rsidP="00D95E81">
      <w:pPr>
        <w:autoSpaceDE w:val="0"/>
        <w:autoSpaceDN w:val="0"/>
        <w:snapToGrid w:val="0"/>
        <w:spacing w:line="440" w:lineRule="exact"/>
        <w:ind w:leftChars="337" w:left="851" w:hangingChars="65" w:hanging="143"/>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ｱ)</w:t>
      </w:r>
      <w:r w:rsidRPr="00D95E81">
        <w:rPr>
          <w:rFonts w:ascii="ＭＳ 明朝" w:hAnsi="ＭＳ 明朝"/>
          <w:sz w:val="22"/>
          <w:szCs w:val="22"/>
        </w:rPr>
        <w:t xml:space="preserve"> </w:t>
      </w:r>
      <w:r w:rsidRPr="00D95E81">
        <w:rPr>
          <w:rFonts w:ascii="ＭＳ 明朝" w:hAnsi="ＭＳ 明朝" w:hint="eastAsia"/>
          <w:sz w:val="22"/>
          <w:szCs w:val="22"/>
        </w:rPr>
        <w:t>賃借の対象となるシステムのバージョンアップがあったときは、政策法務課に連絡し、対応を協議すること。</w:t>
      </w:r>
    </w:p>
    <w:p w14:paraId="35C81B7A" w14:textId="77777777" w:rsidR="00D95E81" w:rsidRPr="00D95E81" w:rsidRDefault="00D95E81" w:rsidP="00D95E81">
      <w:pPr>
        <w:autoSpaceDE w:val="0"/>
        <w:autoSpaceDN w:val="0"/>
        <w:snapToGrid w:val="0"/>
        <w:spacing w:line="440" w:lineRule="exact"/>
        <w:ind w:leftChars="337" w:left="851" w:hangingChars="65" w:hanging="143"/>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ｲ)</w:t>
      </w:r>
      <w:r w:rsidRPr="00D95E81">
        <w:rPr>
          <w:rFonts w:ascii="ＭＳ 明朝" w:hAnsi="ＭＳ 明朝"/>
          <w:sz w:val="22"/>
          <w:szCs w:val="22"/>
        </w:rPr>
        <w:t xml:space="preserve"> </w:t>
      </w:r>
      <w:r w:rsidRPr="00D95E81">
        <w:rPr>
          <w:rFonts w:ascii="ＭＳ 明朝" w:hAnsi="ＭＳ 明朝" w:hint="eastAsia"/>
          <w:sz w:val="22"/>
          <w:szCs w:val="22"/>
        </w:rPr>
        <w:t>府の使用するＯＳ、ブラウザー等、賃借システムのプラットフォーム関係のバージョンアップがあったときは、これに対応するよう努めること。</w:t>
      </w:r>
    </w:p>
    <w:p w14:paraId="58D2F4E8"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オ　マニュアル管理</w:t>
      </w:r>
    </w:p>
    <w:p w14:paraId="300A3D1A" w14:textId="77777777" w:rsidR="00D95E81" w:rsidRPr="00D95E81" w:rsidRDefault="00D95E81" w:rsidP="00D95E81">
      <w:pPr>
        <w:autoSpaceDE w:val="0"/>
        <w:autoSpaceDN w:val="0"/>
        <w:snapToGrid w:val="0"/>
        <w:spacing w:line="440" w:lineRule="exact"/>
        <w:ind w:leftChars="337" w:left="708" w:firstLineChars="128" w:firstLine="282"/>
        <w:rPr>
          <w:rFonts w:ascii="ＭＳ 明朝" w:hAnsi="ＭＳ 明朝"/>
          <w:sz w:val="22"/>
          <w:szCs w:val="22"/>
        </w:rPr>
      </w:pPr>
      <w:r w:rsidRPr="00D95E81">
        <w:rPr>
          <w:rFonts w:ascii="ＭＳ 明朝" w:hAnsi="ＭＳ 明朝" w:hint="eastAsia"/>
          <w:sz w:val="22"/>
          <w:szCs w:val="22"/>
        </w:rPr>
        <w:t>別途作成されたマニュアルにバージョンアップ等により、追加変更の必要が生じた場合は、速やかに対応すること。</w:t>
      </w:r>
    </w:p>
    <w:p w14:paraId="13D6D99A" w14:textId="77777777" w:rsidR="00D95E81" w:rsidRPr="00D95E81" w:rsidRDefault="00D95E81" w:rsidP="00D95E81">
      <w:pPr>
        <w:autoSpaceDE w:val="0"/>
        <w:autoSpaceDN w:val="0"/>
        <w:snapToGrid w:val="0"/>
        <w:spacing w:line="440" w:lineRule="exact"/>
        <w:ind w:firstLineChars="257" w:firstLine="565"/>
        <w:rPr>
          <w:rFonts w:ascii="ＭＳ 明朝" w:hAnsi="ＭＳ 明朝"/>
          <w:sz w:val="22"/>
          <w:szCs w:val="22"/>
        </w:rPr>
      </w:pPr>
      <w:r w:rsidRPr="00D95E81">
        <w:rPr>
          <w:rFonts w:ascii="ＭＳ 明朝" w:hAnsi="ＭＳ 明朝" w:hint="eastAsia"/>
          <w:sz w:val="22"/>
          <w:szCs w:val="22"/>
        </w:rPr>
        <w:t>カ　関係業者等との調整</w:t>
      </w:r>
    </w:p>
    <w:p w14:paraId="3466A38A" w14:textId="77777777" w:rsidR="00D95E81" w:rsidRPr="00D95E81" w:rsidRDefault="00D95E81" w:rsidP="00D95E81">
      <w:pPr>
        <w:autoSpaceDE w:val="0"/>
        <w:autoSpaceDN w:val="0"/>
        <w:snapToGrid w:val="0"/>
        <w:spacing w:line="440" w:lineRule="exact"/>
        <w:ind w:leftChars="337" w:left="708" w:firstLineChars="128" w:firstLine="282"/>
        <w:rPr>
          <w:rFonts w:ascii="ＭＳ 明朝" w:hAnsi="ＭＳ 明朝"/>
          <w:sz w:val="22"/>
          <w:szCs w:val="22"/>
        </w:rPr>
      </w:pPr>
      <w:r w:rsidRPr="00D95E81">
        <w:rPr>
          <w:rFonts w:ascii="ＭＳ 明朝" w:hAnsi="ＭＳ 明朝" w:hint="eastAsia"/>
          <w:sz w:val="22"/>
          <w:szCs w:val="22"/>
        </w:rPr>
        <w:t>行政事務支援システムを構成する各機器は、他のシステムと共通のインフラであるため、障害の切り分けや復旧作業等について府及び府が委託する各システムの運用業</w:t>
      </w:r>
      <w:r w:rsidRPr="00D95E81">
        <w:rPr>
          <w:rFonts w:ascii="ＭＳ 明朝" w:hAnsi="ＭＳ 明朝" w:hint="eastAsia"/>
          <w:sz w:val="22"/>
          <w:szCs w:val="22"/>
        </w:rPr>
        <w:lastRenderedPageBreak/>
        <w:t>者等と協力して問題の解決に当たること。また、受託者に変更のあるときは、当該変更が判明次第、変更後の事業者に対し、データ移行支援等必要な支援作業を行い、業務及びシステムの円滑な移行に寄与すること。</w:t>
      </w:r>
    </w:p>
    <w:p w14:paraId="609CC09E"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78966548" w14:textId="77777777" w:rsidR="00D95E81" w:rsidRPr="00D95E81" w:rsidRDefault="00D95E81" w:rsidP="00D95E81">
      <w:pPr>
        <w:autoSpaceDE w:val="0"/>
        <w:autoSpaceDN w:val="0"/>
        <w:snapToGrid w:val="0"/>
        <w:spacing w:line="440" w:lineRule="exact"/>
        <w:rPr>
          <w:rFonts w:ascii="ＭＳ 明朝" w:hAnsi="ＭＳ 明朝"/>
          <w:sz w:val="22"/>
          <w:szCs w:val="22"/>
        </w:rPr>
      </w:pPr>
      <w:r w:rsidRPr="00D95E81">
        <w:rPr>
          <w:rFonts w:ascii="ＭＳ 明朝" w:hAnsi="ＭＳ 明朝" w:hint="eastAsia"/>
          <w:sz w:val="22"/>
          <w:szCs w:val="22"/>
        </w:rPr>
        <w:t>第４　賃借システムの保守仕様</w:t>
      </w:r>
    </w:p>
    <w:p w14:paraId="3CB86CF9"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１　保守点検機材</w:t>
      </w:r>
    </w:p>
    <w:p w14:paraId="0A396301" w14:textId="77777777" w:rsidR="00D95E81" w:rsidRPr="00D95E81" w:rsidRDefault="00D95E81" w:rsidP="00D95E81">
      <w:pPr>
        <w:autoSpaceDE w:val="0"/>
        <w:autoSpaceDN w:val="0"/>
        <w:snapToGrid w:val="0"/>
        <w:spacing w:line="440" w:lineRule="exact"/>
        <w:ind w:firstLineChars="200" w:firstLine="440"/>
        <w:rPr>
          <w:rFonts w:ascii="ＭＳ 明朝" w:hAnsi="ＭＳ 明朝"/>
          <w:sz w:val="22"/>
          <w:szCs w:val="22"/>
        </w:rPr>
      </w:pPr>
      <w:r w:rsidRPr="00D95E81">
        <w:rPr>
          <w:rFonts w:ascii="ＭＳ 明朝" w:hAnsi="ＭＳ 明朝" w:hint="eastAsia"/>
          <w:sz w:val="22"/>
          <w:szCs w:val="22"/>
        </w:rPr>
        <w:t>(1) 保守作業に伴い、消耗し補給を要する消耗品については、受託者が用意すること。</w:t>
      </w:r>
    </w:p>
    <w:p w14:paraId="5697C8F8" w14:textId="77777777" w:rsidR="00D95E81" w:rsidRPr="00D95E81" w:rsidRDefault="00D95E81" w:rsidP="00D95E81">
      <w:pPr>
        <w:autoSpaceDE w:val="0"/>
        <w:autoSpaceDN w:val="0"/>
        <w:snapToGrid w:val="0"/>
        <w:spacing w:line="440" w:lineRule="exact"/>
        <w:ind w:firstLineChars="200" w:firstLine="440"/>
        <w:rPr>
          <w:rFonts w:ascii="ＭＳ 明朝" w:hAnsi="ＭＳ 明朝"/>
          <w:sz w:val="22"/>
          <w:szCs w:val="22"/>
        </w:rPr>
      </w:pPr>
      <w:r w:rsidRPr="00D95E81">
        <w:rPr>
          <w:rFonts w:ascii="ＭＳ 明朝" w:hAnsi="ＭＳ 明朝" w:hint="eastAsia"/>
          <w:sz w:val="22"/>
          <w:szCs w:val="22"/>
        </w:rPr>
        <w:t>(2) 保守作業に要する測定器類は、受託者が準備すること。</w:t>
      </w:r>
    </w:p>
    <w:p w14:paraId="1805C75C" w14:textId="77777777" w:rsidR="00D95E81" w:rsidRPr="00D95E81" w:rsidRDefault="00D95E81" w:rsidP="00D95E81">
      <w:pPr>
        <w:autoSpaceDE w:val="0"/>
        <w:autoSpaceDN w:val="0"/>
        <w:snapToGrid w:val="0"/>
        <w:spacing w:line="440" w:lineRule="exact"/>
        <w:ind w:firstLineChars="100" w:firstLine="220"/>
        <w:rPr>
          <w:rFonts w:ascii="ＭＳ 明朝" w:hAnsi="ＭＳ 明朝"/>
          <w:sz w:val="22"/>
          <w:szCs w:val="22"/>
        </w:rPr>
      </w:pPr>
      <w:r w:rsidRPr="00D95E81">
        <w:rPr>
          <w:rFonts w:ascii="ＭＳ 明朝" w:hAnsi="ＭＳ 明朝" w:hint="eastAsia"/>
          <w:sz w:val="22"/>
          <w:szCs w:val="22"/>
        </w:rPr>
        <w:t>２　障害保守</w:t>
      </w:r>
    </w:p>
    <w:p w14:paraId="30BDD22A" w14:textId="77777777" w:rsidR="00D95E81" w:rsidRPr="00D95E81" w:rsidRDefault="00D95E81" w:rsidP="00D95E81">
      <w:pPr>
        <w:autoSpaceDE w:val="0"/>
        <w:autoSpaceDN w:val="0"/>
        <w:snapToGrid w:val="0"/>
        <w:spacing w:line="440" w:lineRule="exact"/>
        <w:ind w:leftChars="164" w:left="564" w:hangingChars="100" w:hanging="220"/>
        <w:rPr>
          <w:rFonts w:ascii="ＭＳ 明朝" w:hAnsi="ＭＳ 明朝"/>
          <w:sz w:val="22"/>
          <w:szCs w:val="22"/>
        </w:rPr>
      </w:pPr>
      <w:r w:rsidRPr="00D95E81">
        <w:rPr>
          <w:rFonts w:ascii="ＭＳ 明朝" w:hAnsi="ＭＳ 明朝" w:hint="eastAsia"/>
          <w:sz w:val="22"/>
          <w:szCs w:val="22"/>
        </w:rPr>
        <w:t>(1) 対象システムに何らかの機能不良が発生したときは、機能不良の状態を確認し、府が相当と認める措置を講じること。</w:t>
      </w:r>
    </w:p>
    <w:p w14:paraId="7D346281" w14:textId="77777777" w:rsidR="00D95E81" w:rsidRPr="00D95E81" w:rsidRDefault="00D95E81" w:rsidP="00D95E81">
      <w:pPr>
        <w:autoSpaceDE w:val="0"/>
        <w:autoSpaceDN w:val="0"/>
        <w:snapToGrid w:val="0"/>
        <w:spacing w:line="440" w:lineRule="exact"/>
        <w:ind w:leftChars="164" w:left="564" w:hangingChars="100" w:hanging="220"/>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2</w:t>
      </w:r>
      <w:r w:rsidRPr="00D95E81">
        <w:rPr>
          <w:rFonts w:ascii="ＭＳ 明朝" w:hAnsi="ＭＳ 明朝"/>
          <w:sz w:val="22"/>
          <w:szCs w:val="22"/>
        </w:rPr>
        <w:t xml:space="preserve">) </w:t>
      </w:r>
      <w:r w:rsidRPr="00D95E81">
        <w:rPr>
          <w:rFonts w:ascii="ＭＳ 明朝" w:hAnsi="ＭＳ 明朝" w:hint="eastAsia"/>
          <w:sz w:val="22"/>
          <w:szCs w:val="22"/>
        </w:rPr>
        <w:t>障害が発生したシステムが回復したときは、府にその旨を速やかに連絡すること。</w:t>
      </w:r>
    </w:p>
    <w:p w14:paraId="5DB3F97B" w14:textId="77777777" w:rsidR="00D95E81" w:rsidRPr="00D95E81" w:rsidRDefault="00D95E81" w:rsidP="00D95E81">
      <w:pPr>
        <w:autoSpaceDE w:val="0"/>
        <w:autoSpaceDN w:val="0"/>
        <w:snapToGrid w:val="0"/>
        <w:spacing w:line="440" w:lineRule="exact"/>
        <w:ind w:leftChars="164" w:left="564" w:hangingChars="100" w:hanging="220"/>
        <w:rPr>
          <w:rFonts w:ascii="ＭＳ 明朝" w:hAnsi="ＭＳ 明朝"/>
          <w:sz w:val="22"/>
          <w:szCs w:val="22"/>
        </w:rPr>
      </w:pPr>
      <w:r w:rsidRPr="00D95E81">
        <w:rPr>
          <w:rFonts w:ascii="ＭＳ 明朝" w:hAnsi="ＭＳ 明朝"/>
          <w:sz w:val="22"/>
          <w:szCs w:val="22"/>
        </w:rPr>
        <w:t>(</w:t>
      </w:r>
      <w:r w:rsidRPr="00D95E81">
        <w:rPr>
          <w:rFonts w:ascii="ＭＳ 明朝" w:hAnsi="ＭＳ 明朝" w:hint="eastAsia"/>
          <w:sz w:val="22"/>
          <w:szCs w:val="22"/>
        </w:rPr>
        <w:t>3</w:t>
      </w:r>
      <w:r w:rsidRPr="00D95E81">
        <w:rPr>
          <w:rFonts w:ascii="ＭＳ 明朝" w:hAnsi="ＭＳ 明朝"/>
          <w:sz w:val="22"/>
          <w:szCs w:val="22"/>
        </w:rPr>
        <w:t xml:space="preserve">) </w:t>
      </w:r>
      <w:r w:rsidRPr="00D95E81">
        <w:rPr>
          <w:rFonts w:ascii="ＭＳ 明朝" w:hAnsi="ＭＳ 明朝" w:hint="eastAsia"/>
          <w:sz w:val="22"/>
          <w:szCs w:val="22"/>
        </w:rPr>
        <w:t>障害保守の対応時間については、午前８時</w:t>
      </w:r>
      <w:r w:rsidRPr="00D95E81">
        <w:rPr>
          <w:rFonts w:ascii="ＭＳ 明朝" w:hAnsi="ＭＳ 明朝"/>
          <w:sz w:val="22"/>
          <w:szCs w:val="22"/>
        </w:rPr>
        <w:t>30</w:t>
      </w:r>
      <w:r w:rsidRPr="00D95E81">
        <w:rPr>
          <w:rFonts w:ascii="ＭＳ 明朝" w:hAnsi="ＭＳ 明朝" w:hint="eastAsia"/>
          <w:sz w:val="22"/>
          <w:szCs w:val="22"/>
        </w:rPr>
        <w:t>分から午後５時</w:t>
      </w:r>
      <w:r w:rsidRPr="00D95E81">
        <w:rPr>
          <w:rFonts w:ascii="ＭＳ 明朝" w:hAnsi="ＭＳ 明朝"/>
          <w:sz w:val="22"/>
          <w:szCs w:val="22"/>
        </w:rPr>
        <w:t>15</w:t>
      </w:r>
      <w:r w:rsidRPr="00D95E81">
        <w:rPr>
          <w:rFonts w:ascii="ＭＳ 明朝" w:hAnsi="ＭＳ 明朝" w:hint="eastAsia"/>
          <w:sz w:val="22"/>
          <w:szCs w:val="22"/>
        </w:rPr>
        <w:t>分までとする。ただし、受託者の通常の業務時間その他の事情を勘案し、府が適当と認める場合はこの限りでないものとし、緊急を要する場合は、協議の上、対応時間外においても保守を行うものとする。</w:t>
      </w:r>
    </w:p>
    <w:p w14:paraId="5C76BF05" w14:textId="77777777" w:rsidR="00D95E81" w:rsidRPr="00D95E81" w:rsidRDefault="00D95E81" w:rsidP="00D95E81">
      <w:pPr>
        <w:autoSpaceDE w:val="0"/>
        <w:autoSpaceDN w:val="0"/>
        <w:snapToGrid w:val="0"/>
        <w:spacing w:line="440" w:lineRule="exact"/>
        <w:rPr>
          <w:rFonts w:ascii="ＭＳ 明朝" w:hAnsi="ＭＳ 明朝"/>
          <w:sz w:val="22"/>
          <w:szCs w:val="22"/>
        </w:rPr>
      </w:pPr>
    </w:p>
    <w:p w14:paraId="528B0CC4" w14:textId="77777777" w:rsidR="00D95E81" w:rsidRPr="00D95E81" w:rsidRDefault="00D95E81" w:rsidP="00D95E81">
      <w:pPr>
        <w:autoSpaceDE w:val="0"/>
        <w:autoSpaceDN w:val="0"/>
        <w:snapToGrid w:val="0"/>
        <w:spacing w:line="440" w:lineRule="exact"/>
        <w:rPr>
          <w:rFonts w:ascii="ＭＳ 明朝" w:hAnsi="ＭＳ 明朝"/>
          <w:sz w:val="22"/>
          <w:szCs w:val="22"/>
          <w:highlight w:val="yellow"/>
        </w:rPr>
      </w:pPr>
      <w:r w:rsidRPr="00D95E81">
        <w:rPr>
          <w:rFonts w:ascii="ＭＳ 明朝" w:hAnsi="ＭＳ 明朝" w:hint="eastAsia"/>
          <w:sz w:val="22"/>
          <w:szCs w:val="22"/>
        </w:rPr>
        <w:t>第５　次期システム更新への対応</w:t>
      </w:r>
    </w:p>
    <w:p w14:paraId="3B758EE6" w14:textId="77777777" w:rsidR="00D95E81" w:rsidRPr="00D95E81" w:rsidRDefault="00D95E81" w:rsidP="00D95E81">
      <w:pPr>
        <w:autoSpaceDE w:val="0"/>
        <w:autoSpaceDN w:val="0"/>
        <w:snapToGrid w:val="0"/>
        <w:spacing w:line="440" w:lineRule="exact"/>
        <w:ind w:leftChars="135" w:left="283" w:firstLineChars="128" w:firstLine="282"/>
        <w:rPr>
          <w:rFonts w:ascii="ＭＳ 明朝" w:hAnsi="ＭＳ 明朝"/>
          <w:sz w:val="22"/>
          <w:szCs w:val="22"/>
        </w:rPr>
      </w:pPr>
      <w:r w:rsidRPr="00D95E81">
        <w:rPr>
          <w:rFonts w:ascii="ＭＳ 明朝" w:hAnsi="ＭＳ 明朝" w:hint="eastAsia"/>
          <w:sz w:val="22"/>
          <w:szCs w:val="22"/>
        </w:rPr>
        <w:t>システムの賃借・保守管理期間の満了後、次期システムへの移行に当たっては、この契約の契約期間中に次期システムに係るサービス提供事業者の選定を行う。当該事業者がこのシステムの賃借・保守管理を行う事業者と異なる事業者となった場合は、次期システムへの移行のための準備、試行等に必要な限り協力し、移行が円滑に行われるようにすること。</w:t>
      </w:r>
    </w:p>
    <w:p w14:paraId="27F7E346" w14:textId="77777777" w:rsidR="00D95E81" w:rsidRPr="00D95E81" w:rsidRDefault="00D95E81" w:rsidP="00D95E81">
      <w:pPr>
        <w:autoSpaceDE w:val="0"/>
        <w:autoSpaceDN w:val="0"/>
        <w:snapToGrid w:val="0"/>
        <w:spacing w:line="440" w:lineRule="exact"/>
        <w:ind w:leftChars="135" w:left="283" w:firstLineChars="128" w:firstLine="282"/>
        <w:rPr>
          <w:rFonts w:ascii="ＭＳ 明朝" w:hAnsi="ＭＳ 明朝"/>
          <w:sz w:val="22"/>
          <w:szCs w:val="22"/>
        </w:rPr>
      </w:pPr>
      <w:r w:rsidRPr="00D95E81">
        <w:rPr>
          <w:rFonts w:ascii="ＭＳ 明朝" w:hAnsi="ＭＳ 明朝"/>
          <w:sz w:val="22"/>
          <w:szCs w:val="22"/>
        </w:rPr>
        <w:t>異なる業者においては、第２賃借システム機能に規定している機能と登載内容を踏襲し</w:t>
      </w:r>
      <w:r w:rsidRPr="00D95E81">
        <w:rPr>
          <w:rFonts w:ascii="ＭＳ 明朝" w:hAnsi="ＭＳ 明朝" w:hint="eastAsia"/>
          <w:sz w:val="22"/>
          <w:szCs w:val="22"/>
        </w:rPr>
        <w:t>、</w:t>
      </w:r>
      <w:r w:rsidRPr="00D95E81">
        <w:rPr>
          <w:rFonts w:ascii="ＭＳ 明朝" w:hAnsi="ＭＳ 明朝"/>
          <w:sz w:val="22"/>
          <w:szCs w:val="22"/>
        </w:rPr>
        <w:t>構築すること。</w:t>
      </w:r>
    </w:p>
    <w:p w14:paraId="28217D1E" w14:textId="77777777" w:rsidR="00A53B12" w:rsidRPr="00D95E81" w:rsidRDefault="00A53B12"/>
    <w:sectPr w:rsidR="00A53B12" w:rsidRPr="00D95E81" w:rsidSect="001F43C0">
      <w:footerReference w:type="even" r:id="rId6"/>
      <w:footerReference w:type="default" r:id="rId7"/>
      <w:pgSz w:w="11906" w:h="16838" w:code="9"/>
      <w:pgMar w:top="1701" w:right="1418" w:bottom="1701" w:left="1418" w:header="720" w:footer="720" w:gutter="0"/>
      <w:cols w:space="425"/>
      <w:docGrid w:type="lines" w:linePitch="342"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D3BD" w14:textId="77777777" w:rsidR="00D95E81" w:rsidRDefault="00D95E81" w:rsidP="00D95E81">
      <w:r>
        <w:separator/>
      </w:r>
    </w:p>
  </w:endnote>
  <w:endnote w:type="continuationSeparator" w:id="0">
    <w:p w14:paraId="40254D84" w14:textId="77777777" w:rsidR="00D95E81" w:rsidRDefault="00D95E81" w:rsidP="00D9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C679" w14:textId="77777777" w:rsidR="00747A08" w:rsidRDefault="00D95E8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890C31" w14:textId="77777777" w:rsidR="00747A08" w:rsidRDefault="00D95E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559A" w14:textId="77777777" w:rsidR="00747A08" w:rsidRDefault="00D95E8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2605CD70" w14:textId="77777777" w:rsidR="00747A08" w:rsidRDefault="00D95E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903FD" w14:textId="77777777" w:rsidR="00D95E81" w:rsidRDefault="00D95E81" w:rsidP="00D95E81">
      <w:r>
        <w:separator/>
      </w:r>
    </w:p>
  </w:footnote>
  <w:footnote w:type="continuationSeparator" w:id="0">
    <w:p w14:paraId="44048EE1" w14:textId="77777777" w:rsidR="00D95E81" w:rsidRDefault="00D95E81" w:rsidP="00D95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00"/>
    <w:rsid w:val="00A53B12"/>
    <w:rsid w:val="00C90000"/>
    <w:rsid w:val="00D9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BE8E1C0-7A92-44E2-B564-3E90212E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color w:val="000000"/>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5E81"/>
    <w:pPr>
      <w:widowControl w:val="0"/>
      <w:jc w:val="both"/>
    </w:pPr>
    <w:rPr>
      <w:rFonts w:ascii="Century" w:hAnsi="Century" w:cs="Times New Roman"/>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E81"/>
    <w:pPr>
      <w:tabs>
        <w:tab w:val="center" w:pos="4252"/>
        <w:tab w:val="right" w:pos="8504"/>
      </w:tabs>
      <w:snapToGrid w:val="0"/>
    </w:pPr>
    <w:rPr>
      <w:rFonts w:ascii="ＭＳ 明朝" w:hAnsi="ＭＳ 明朝" w:cs="ＭＳ 明朝"/>
      <w:color w:val="000000"/>
      <w:kern w:val="0"/>
      <w:szCs w:val="21"/>
    </w:rPr>
  </w:style>
  <w:style w:type="character" w:customStyle="1" w:styleId="a4">
    <w:name w:val="ヘッダー (文字)"/>
    <w:basedOn w:val="a0"/>
    <w:link w:val="a3"/>
    <w:uiPriority w:val="99"/>
    <w:rsid w:val="00D95E81"/>
  </w:style>
  <w:style w:type="paragraph" w:styleId="a5">
    <w:name w:val="footer"/>
    <w:basedOn w:val="a"/>
    <w:link w:val="a6"/>
    <w:unhideWhenUsed/>
    <w:rsid w:val="00D95E81"/>
    <w:pPr>
      <w:tabs>
        <w:tab w:val="center" w:pos="4252"/>
        <w:tab w:val="right" w:pos="8504"/>
      </w:tabs>
      <w:snapToGrid w:val="0"/>
    </w:pPr>
    <w:rPr>
      <w:rFonts w:ascii="ＭＳ 明朝" w:hAnsi="ＭＳ 明朝" w:cs="ＭＳ 明朝"/>
      <w:color w:val="000000"/>
      <w:kern w:val="0"/>
      <w:szCs w:val="21"/>
    </w:rPr>
  </w:style>
  <w:style w:type="character" w:customStyle="1" w:styleId="a6">
    <w:name w:val="フッター (文字)"/>
    <w:basedOn w:val="a0"/>
    <w:link w:val="a5"/>
    <w:uiPriority w:val="99"/>
    <w:rsid w:val="00D95E81"/>
  </w:style>
  <w:style w:type="character" w:styleId="a7">
    <w:name w:val="page number"/>
    <w:basedOn w:val="a0"/>
    <w:rsid w:val="00D9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馬谷　泰英</dc:creator>
  <cp:keywords/>
  <dc:description/>
  <cp:lastModifiedBy>馬谷　泰英</cp:lastModifiedBy>
  <cp:revision>2</cp:revision>
  <dcterms:created xsi:type="dcterms:W3CDTF">2022-07-29T05:58:00Z</dcterms:created>
  <dcterms:modified xsi:type="dcterms:W3CDTF">2022-07-29T06:00:00Z</dcterms:modified>
</cp:coreProperties>
</file>